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19B98" w14:textId="77777777" w:rsidR="00A540D4" w:rsidRDefault="00A540D4" w:rsidP="00A540D4">
      <w:pPr>
        <w:spacing w:before="120" w:after="120" w:line="276" w:lineRule="auto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Załącznik nr 5 do SWZ </w:t>
      </w:r>
    </w:p>
    <w:p w14:paraId="6A63328A" w14:textId="7C144740" w:rsidR="009E483E" w:rsidRPr="009E483E" w:rsidRDefault="009E483E" w:rsidP="009E483E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9E483E">
        <w:rPr>
          <w:rFonts w:asciiTheme="minorHAnsi" w:hAnsiTheme="minorHAnsi" w:cstheme="minorHAnsi"/>
          <w:b/>
          <w:bCs/>
        </w:rPr>
        <w:t xml:space="preserve">Umowa nr …… </w:t>
      </w:r>
      <w:r w:rsidR="00A540D4">
        <w:rPr>
          <w:rFonts w:asciiTheme="minorHAnsi" w:hAnsiTheme="minorHAnsi" w:cstheme="minorHAnsi"/>
          <w:b/>
          <w:bCs/>
        </w:rPr>
        <w:t>(PROJEKTOWANE POSTANOWIENIA UMOWY)</w:t>
      </w:r>
    </w:p>
    <w:p w14:paraId="7A96C4A0" w14:textId="77777777" w:rsidR="009E483E" w:rsidRPr="009E483E" w:rsidRDefault="009E483E" w:rsidP="009E483E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05022EEE" w14:textId="77777777" w:rsidR="009E483E" w:rsidRPr="009E483E" w:rsidRDefault="009E483E" w:rsidP="009E483E">
      <w:pPr>
        <w:pStyle w:val="Default"/>
        <w:spacing w:before="120" w:after="120" w:line="276" w:lineRule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zawarta dnia .................... r. w Dubience,</w:t>
      </w:r>
    </w:p>
    <w:p w14:paraId="3FCF1D3A" w14:textId="77777777" w:rsidR="009E483E" w:rsidRPr="009E483E" w:rsidRDefault="009E483E" w:rsidP="009E483E">
      <w:pPr>
        <w:spacing w:before="120" w:after="120" w:line="276" w:lineRule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pomiędzy:</w:t>
      </w:r>
    </w:p>
    <w:p w14:paraId="07A11FD4" w14:textId="77777777" w:rsidR="009E483E" w:rsidRPr="009E483E" w:rsidRDefault="009E483E" w:rsidP="009E483E">
      <w:pPr>
        <w:spacing w:before="120" w:after="120" w:line="276" w:lineRule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  <w:b/>
        </w:rPr>
        <w:t>Gminą Dubienka</w:t>
      </w:r>
    </w:p>
    <w:p w14:paraId="4B4EAEC1" w14:textId="77777777" w:rsidR="009E483E" w:rsidRPr="009E483E" w:rsidRDefault="009E483E" w:rsidP="009E483E">
      <w:pPr>
        <w:spacing w:before="120" w:after="120" w:line="276" w:lineRule="auto"/>
        <w:rPr>
          <w:rFonts w:asciiTheme="minorHAnsi" w:hAnsiTheme="minorHAnsi" w:cstheme="minorHAnsi"/>
          <w:color w:val="000000"/>
        </w:rPr>
      </w:pPr>
      <w:r w:rsidRPr="009E483E">
        <w:rPr>
          <w:rFonts w:asciiTheme="minorHAnsi" w:hAnsiTheme="minorHAnsi" w:cstheme="minorHAnsi"/>
        </w:rPr>
        <w:t xml:space="preserve">ul. 3 Maja 6, 22-145 Dubienka,  NIP 5632159418, REGON 110198089, </w:t>
      </w:r>
      <w:r w:rsidRPr="009E483E">
        <w:rPr>
          <w:rFonts w:asciiTheme="minorHAnsi" w:hAnsiTheme="minorHAnsi" w:cstheme="minorHAnsi"/>
          <w:color w:val="000000"/>
        </w:rPr>
        <w:t xml:space="preserve">reprezentowaną przez: </w:t>
      </w:r>
      <w:r w:rsidRPr="009E483E">
        <w:rPr>
          <w:rFonts w:asciiTheme="minorHAnsi" w:hAnsiTheme="minorHAnsi" w:cstheme="minorHAnsi"/>
          <w:b/>
        </w:rPr>
        <w:t>Michała Kozińskiego- Wójta Gminy Dubienka</w:t>
      </w:r>
      <w:r w:rsidRPr="009E483E">
        <w:rPr>
          <w:rFonts w:asciiTheme="minorHAnsi" w:hAnsiTheme="minorHAnsi" w:cstheme="minorHAnsi"/>
          <w:b/>
          <w:color w:val="000000"/>
        </w:rPr>
        <w:t>,</w:t>
      </w:r>
    </w:p>
    <w:p w14:paraId="2492F86F" w14:textId="77777777" w:rsidR="009E483E" w:rsidRPr="009E483E" w:rsidRDefault="009E483E" w:rsidP="009E483E">
      <w:pPr>
        <w:spacing w:before="120" w:after="120" w:line="276" w:lineRule="auto"/>
        <w:rPr>
          <w:rFonts w:asciiTheme="minorHAnsi" w:hAnsiTheme="minorHAnsi" w:cstheme="minorHAnsi"/>
          <w:color w:val="000000"/>
        </w:rPr>
      </w:pPr>
      <w:r w:rsidRPr="009E483E">
        <w:rPr>
          <w:rFonts w:asciiTheme="minorHAnsi" w:hAnsiTheme="minorHAnsi" w:cstheme="minorHAnsi"/>
          <w:color w:val="000000"/>
        </w:rPr>
        <w:t>przy kontrasygnacie: ……………………………………………………………………………………</w:t>
      </w:r>
    </w:p>
    <w:p w14:paraId="35517764" w14:textId="77777777" w:rsidR="009E483E" w:rsidRPr="009E483E" w:rsidRDefault="009E483E" w:rsidP="009E483E">
      <w:pPr>
        <w:spacing w:before="120" w:after="120" w:line="276" w:lineRule="auto"/>
        <w:rPr>
          <w:rFonts w:asciiTheme="minorHAnsi" w:hAnsiTheme="minorHAnsi" w:cstheme="minorHAnsi"/>
          <w:color w:val="000000"/>
        </w:rPr>
      </w:pPr>
      <w:r w:rsidRPr="009E483E">
        <w:rPr>
          <w:rFonts w:asciiTheme="minorHAnsi" w:hAnsiTheme="minorHAnsi" w:cstheme="minorHAnsi"/>
          <w:color w:val="000000"/>
        </w:rPr>
        <w:t>zwaną dalej „</w:t>
      </w:r>
      <w:r w:rsidRPr="006879B4">
        <w:rPr>
          <w:rFonts w:asciiTheme="minorHAnsi" w:hAnsiTheme="minorHAnsi" w:cstheme="minorHAnsi"/>
          <w:b/>
          <w:bCs/>
          <w:i/>
          <w:color w:val="000000"/>
        </w:rPr>
        <w:t>Zamawiającym</w:t>
      </w:r>
      <w:r w:rsidRPr="009E483E">
        <w:rPr>
          <w:rFonts w:asciiTheme="minorHAnsi" w:hAnsiTheme="minorHAnsi" w:cstheme="minorHAnsi"/>
          <w:color w:val="000000"/>
        </w:rPr>
        <w:t>”</w:t>
      </w:r>
    </w:p>
    <w:p w14:paraId="07790637" w14:textId="77777777" w:rsidR="00E507F9" w:rsidRPr="009E483E" w:rsidRDefault="00E507F9" w:rsidP="009E483E">
      <w:pPr>
        <w:shd w:val="clear" w:color="auto" w:fill="FFFFFF"/>
        <w:autoSpaceDE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color w:val="000000"/>
          <w:spacing w:val="-4"/>
          <w:kern w:val="0"/>
          <w:lang w:eastAsia="zh-CN" w:bidi="ar-SA"/>
        </w:rPr>
      </w:pPr>
    </w:p>
    <w:p w14:paraId="5B4528F7" w14:textId="77777777" w:rsidR="00A13C44" w:rsidRPr="009E483E" w:rsidRDefault="00A13C44" w:rsidP="009E483E">
      <w:pPr>
        <w:pStyle w:val="Textbody"/>
        <w:spacing w:before="120" w:after="120" w:line="276" w:lineRule="auto"/>
        <w:rPr>
          <w:rFonts w:asciiTheme="minorHAnsi" w:hAnsiTheme="minorHAnsi" w:cstheme="minorHAnsi"/>
          <w:b/>
        </w:rPr>
      </w:pPr>
      <w:r w:rsidRPr="009E483E">
        <w:rPr>
          <w:rFonts w:asciiTheme="minorHAnsi" w:hAnsiTheme="minorHAnsi" w:cstheme="minorHAnsi"/>
          <w:b/>
        </w:rPr>
        <w:t>a</w:t>
      </w:r>
    </w:p>
    <w:p w14:paraId="07417A2E" w14:textId="6DCFDEBB" w:rsidR="00A13C44" w:rsidRPr="009E483E" w:rsidRDefault="00A13C44" w:rsidP="009E483E">
      <w:pPr>
        <w:spacing w:before="120" w:after="120" w:line="276" w:lineRule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…………………………………………………………</w:t>
      </w:r>
      <w:r w:rsidR="00A74D41" w:rsidRPr="009E483E">
        <w:rPr>
          <w:rFonts w:asciiTheme="minorHAnsi" w:hAnsiTheme="minorHAnsi" w:cstheme="minorHAnsi"/>
        </w:rPr>
        <w:t>………………………………………………………………………</w:t>
      </w:r>
      <w:r w:rsidRPr="009E483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  <w:r w:rsidR="00A74D41" w:rsidRPr="009E483E">
        <w:rPr>
          <w:rFonts w:asciiTheme="minorHAnsi" w:hAnsiTheme="minorHAnsi" w:cstheme="minorHAnsi"/>
        </w:rPr>
        <w:t>………….</w:t>
      </w:r>
    </w:p>
    <w:p w14:paraId="75F8E025" w14:textId="77777777" w:rsidR="00A13C44" w:rsidRPr="009E483E" w:rsidRDefault="00A74D41" w:rsidP="009E483E">
      <w:pPr>
        <w:spacing w:before="120" w:after="120" w:line="276" w:lineRule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reprezentowaną</w:t>
      </w:r>
      <w:r w:rsidR="00A13C44" w:rsidRPr="009E483E">
        <w:rPr>
          <w:rFonts w:asciiTheme="minorHAnsi" w:hAnsiTheme="minorHAnsi" w:cstheme="minorHAnsi"/>
        </w:rPr>
        <w:t xml:space="preserve"> przez:</w:t>
      </w:r>
    </w:p>
    <w:p w14:paraId="67BBD670" w14:textId="77777777" w:rsidR="00A13C44" w:rsidRPr="009E483E" w:rsidRDefault="00A13C44" w:rsidP="009E483E">
      <w:pPr>
        <w:spacing w:before="120" w:after="120" w:line="276" w:lineRule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  <w:r w:rsidR="00A74D41" w:rsidRPr="009E483E">
        <w:rPr>
          <w:rFonts w:asciiTheme="minorHAnsi" w:hAnsiTheme="minorHAnsi" w:cstheme="minorHAnsi"/>
        </w:rPr>
        <w:t>……………………………………………</w:t>
      </w:r>
    </w:p>
    <w:p w14:paraId="2C1E6F37" w14:textId="77777777" w:rsidR="00A13C44" w:rsidRPr="009E483E" w:rsidRDefault="00A13C44" w:rsidP="009E483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E483E">
        <w:rPr>
          <w:rFonts w:asciiTheme="minorHAnsi" w:hAnsiTheme="minorHAnsi" w:cstheme="minorHAnsi"/>
        </w:rPr>
        <w:t xml:space="preserve"> zwaną dalej </w:t>
      </w:r>
      <w:r w:rsidR="00A74D41" w:rsidRPr="009E483E">
        <w:rPr>
          <w:rFonts w:asciiTheme="minorHAnsi" w:hAnsiTheme="minorHAnsi" w:cstheme="minorHAnsi"/>
        </w:rPr>
        <w:t xml:space="preserve">w treści umowy </w:t>
      </w:r>
      <w:r w:rsidRPr="009E483E">
        <w:rPr>
          <w:rFonts w:asciiTheme="minorHAnsi" w:hAnsiTheme="minorHAnsi" w:cstheme="minorHAnsi"/>
          <w:b/>
        </w:rPr>
        <w:t>„</w:t>
      </w:r>
      <w:r w:rsidRPr="006879B4">
        <w:rPr>
          <w:rFonts w:asciiTheme="minorHAnsi" w:hAnsiTheme="minorHAnsi" w:cstheme="minorHAnsi"/>
          <w:b/>
          <w:i/>
          <w:iCs/>
        </w:rPr>
        <w:t>Wykonawcą</w:t>
      </w:r>
      <w:r w:rsidRPr="009E483E">
        <w:rPr>
          <w:rFonts w:asciiTheme="minorHAnsi" w:hAnsiTheme="minorHAnsi" w:cstheme="minorHAnsi"/>
          <w:b/>
        </w:rPr>
        <w:t>”</w:t>
      </w:r>
    </w:p>
    <w:p w14:paraId="269D535E" w14:textId="01C1DAC4" w:rsidR="003141EA" w:rsidRPr="009E483E" w:rsidRDefault="00C72F11" w:rsidP="009E483E">
      <w:pPr>
        <w:widowControl/>
        <w:tabs>
          <w:tab w:val="left" w:pos="7125"/>
        </w:tabs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lang w:eastAsia="zh-CN" w:bidi="ar-SA"/>
        </w:rPr>
      </w:pPr>
      <w:r w:rsidRPr="009E483E">
        <w:rPr>
          <w:rFonts w:asciiTheme="minorHAnsi" w:hAnsiTheme="minorHAnsi" w:cstheme="minorHAnsi"/>
          <w:lang w:eastAsia="pl-PL"/>
        </w:rPr>
        <w:t xml:space="preserve"> </w:t>
      </w:r>
    </w:p>
    <w:p w14:paraId="7C941470" w14:textId="77777777" w:rsidR="00B74667" w:rsidRPr="009E483E" w:rsidRDefault="00B74667" w:rsidP="009E483E">
      <w:pPr>
        <w:pStyle w:val="Zwykytekst1"/>
        <w:spacing w:before="12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E483E">
        <w:rPr>
          <w:rFonts w:asciiTheme="minorHAnsi" w:hAnsiTheme="minorHAnsi" w:cstheme="minorHAnsi"/>
          <w:b/>
          <w:sz w:val="24"/>
          <w:szCs w:val="24"/>
        </w:rPr>
        <w:t>§ 1</w:t>
      </w:r>
    </w:p>
    <w:p w14:paraId="57E0FDFA" w14:textId="77777777" w:rsidR="00F90DE1" w:rsidRPr="009E483E" w:rsidRDefault="0019538E" w:rsidP="009E483E">
      <w:pPr>
        <w:pStyle w:val="Zwykytekst1"/>
        <w:spacing w:before="12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E483E">
        <w:rPr>
          <w:rFonts w:asciiTheme="minorHAnsi" w:hAnsiTheme="minorHAnsi" w:cstheme="minorHAnsi"/>
          <w:b/>
          <w:sz w:val="24"/>
          <w:szCs w:val="24"/>
        </w:rPr>
        <w:t>Informacje wstępne</w:t>
      </w:r>
    </w:p>
    <w:p w14:paraId="1F3E43DB" w14:textId="66878B17" w:rsidR="0019538E" w:rsidRPr="006879B4" w:rsidRDefault="0019538E" w:rsidP="006879B4">
      <w:pPr>
        <w:spacing w:line="276" w:lineRule="auto"/>
        <w:jc w:val="both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6879B4">
        <w:rPr>
          <w:rFonts w:asciiTheme="minorHAnsi" w:hAnsiTheme="minorHAnsi" w:cstheme="minorHAnsi"/>
        </w:rPr>
        <w:t xml:space="preserve">Niniejsza umowa zostaje zawarta po przeprowadzeniu postępowania o udzielenie zamówienia </w:t>
      </w:r>
      <w:r w:rsidR="00FD1E94" w:rsidRPr="006879B4">
        <w:rPr>
          <w:rFonts w:asciiTheme="minorHAnsi" w:hAnsiTheme="minorHAnsi" w:cstheme="minorHAnsi"/>
        </w:rPr>
        <w:t xml:space="preserve">publicznego </w:t>
      </w:r>
      <w:r w:rsidR="00BA0764" w:rsidRPr="006879B4">
        <w:rPr>
          <w:rFonts w:asciiTheme="minorHAnsi" w:hAnsiTheme="minorHAnsi" w:cstheme="minorHAnsi"/>
        </w:rPr>
        <w:t>na</w:t>
      </w:r>
      <w:r w:rsidR="00BA0764" w:rsidRPr="006879B4">
        <w:rPr>
          <w:rFonts w:asciiTheme="minorHAnsi" w:hAnsiTheme="minorHAnsi" w:cstheme="minorHAnsi"/>
          <w:b/>
        </w:rPr>
        <w:t xml:space="preserve"> </w:t>
      </w:r>
      <w:r w:rsidR="00A74D41" w:rsidRPr="006879B4">
        <w:rPr>
          <w:rFonts w:asciiTheme="minorHAnsi" w:hAnsiTheme="minorHAnsi" w:cstheme="minorHAnsi"/>
          <w:b/>
        </w:rPr>
        <w:t>„</w:t>
      </w:r>
      <w:r w:rsidR="009E483E" w:rsidRPr="006879B4">
        <w:rPr>
          <w:rFonts w:asciiTheme="minorHAnsi" w:hAnsiTheme="minorHAnsi" w:cstheme="minorHAnsi"/>
          <w:i/>
          <w:iCs/>
        </w:rPr>
        <w:t>Wykonanie dokumentacji projektowej w ramach zadania pn. „</w:t>
      </w:r>
      <w:r w:rsidR="009E483E" w:rsidRPr="006879B4">
        <w:rPr>
          <w:rFonts w:asciiTheme="minorHAnsi" w:hAnsiTheme="minorHAnsi" w:cstheme="minorHAnsi"/>
          <w:i/>
          <w:iCs/>
          <w:color w:val="000000"/>
        </w:rPr>
        <w:t>Przebudowa dróg na terenie gminy Dubienka”,</w:t>
      </w:r>
      <w:r w:rsidR="00692631" w:rsidRPr="006879B4">
        <w:rPr>
          <w:rFonts w:asciiTheme="minorHAnsi" w:hAnsiTheme="minorHAnsi" w:cstheme="minorHAnsi"/>
          <w:bCs/>
        </w:rPr>
        <w:t xml:space="preserve"> </w:t>
      </w:r>
      <w:r w:rsidR="008C7731" w:rsidRPr="006879B4">
        <w:rPr>
          <w:rFonts w:asciiTheme="minorHAnsi" w:hAnsiTheme="minorHAnsi" w:cstheme="minorHAnsi"/>
          <w:bCs/>
        </w:rPr>
        <w:t xml:space="preserve"> </w:t>
      </w:r>
      <w:r w:rsidR="00692631" w:rsidRPr="006879B4">
        <w:rPr>
          <w:rFonts w:asciiTheme="minorHAnsi" w:hAnsiTheme="minorHAnsi" w:cstheme="minorHAnsi"/>
          <w:bCs/>
        </w:rPr>
        <w:t>w trybie podstawow</w:t>
      </w:r>
      <w:r w:rsidR="0050763D" w:rsidRPr="006879B4">
        <w:rPr>
          <w:rFonts w:asciiTheme="minorHAnsi" w:hAnsiTheme="minorHAnsi" w:cstheme="minorHAnsi"/>
          <w:bCs/>
        </w:rPr>
        <w:t>ym</w:t>
      </w:r>
      <w:r w:rsidR="00692631" w:rsidRPr="006879B4">
        <w:rPr>
          <w:rFonts w:asciiTheme="minorHAnsi" w:hAnsiTheme="minorHAnsi" w:cstheme="minorHAnsi"/>
          <w:bCs/>
        </w:rPr>
        <w:t xml:space="preserve"> </w:t>
      </w:r>
      <w:r w:rsidR="0050763D" w:rsidRPr="006879B4">
        <w:rPr>
          <w:rFonts w:asciiTheme="minorHAnsi" w:hAnsiTheme="minorHAnsi" w:cstheme="minorHAnsi"/>
          <w:bCs/>
        </w:rPr>
        <w:t xml:space="preserve">na podstawie art. 275 pkt </w:t>
      </w:r>
      <w:r w:rsidR="00B130CE" w:rsidRPr="006879B4">
        <w:rPr>
          <w:rFonts w:asciiTheme="minorHAnsi" w:hAnsiTheme="minorHAnsi" w:cstheme="minorHAnsi"/>
          <w:bCs/>
        </w:rPr>
        <w:t>2</w:t>
      </w:r>
      <w:r w:rsidR="009A1348" w:rsidRPr="006879B4">
        <w:rPr>
          <w:rFonts w:asciiTheme="minorHAnsi" w:hAnsiTheme="minorHAnsi" w:cstheme="minorHAnsi"/>
          <w:bCs/>
        </w:rPr>
        <w:t xml:space="preserve"> ustawy z 11 września 2019 r. – Prawo za</w:t>
      </w:r>
      <w:r w:rsidR="00E9492C" w:rsidRPr="006879B4">
        <w:rPr>
          <w:rFonts w:asciiTheme="minorHAnsi" w:hAnsiTheme="minorHAnsi" w:cstheme="minorHAnsi"/>
          <w:bCs/>
        </w:rPr>
        <w:t>mówień publicznych (Dz.U. z 202</w:t>
      </w:r>
      <w:r w:rsidR="009E483E" w:rsidRPr="006879B4">
        <w:rPr>
          <w:rFonts w:asciiTheme="minorHAnsi" w:hAnsiTheme="minorHAnsi" w:cstheme="minorHAnsi"/>
          <w:bCs/>
        </w:rPr>
        <w:t>4</w:t>
      </w:r>
      <w:r w:rsidR="009A1348" w:rsidRPr="006879B4">
        <w:rPr>
          <w:rFonts w:asciiTheme="minorHAnsi" w:hAnsiTheme="minorHAnsi" w:cstheme="minorHAnsi"/>
          <w:bCs/>
        </w:rPr>
        <w:t xml:space="preserve"> r. poz. </w:t>
      </w:r>
      <w:r w:rsidR="009E483E" w:rsidRPr="006879B4">
        <w:rPr>
          <w:rFonts w:asciiTheme="minorHAnsi" w:hAnsiTheme="minorHAnsi" w:cstheme="minorHAnsi"/>
          <w:bCs/>
        </w:rPr>
        <w:t>1320</w:t>
      </w:r>
      <w:r w:rsidR="006879B4" w:rsidRPr="006879B4">
        <w:rPr>
          <w:rFonts w:asciiTheme="minorHAnsi" w:hAnsiTheme="minorHAnsi" w:cstheme="minorHAnsi"/>
          <w:bCs/>
        </w:rPr>
        <w:t>)</w:t>
      </w:r>
      <w:r w:rsidR="005D630E" w:rsidRPr="006879B4">
        <w:rPr>
          <w:rFonts w:asciiTheme="minorHAnsi" w:hAnsiTheme="minorHAnsi" w:cstheme="minorHAnsi"/>
          <w:bCs/>
        </w:rPr>
        <w:t xml:space="preserve"> zwanej dalej „ustawą P</w:t>
      </w:r>
      <w:r w:rsidR="009E483E" w:rsidRPr="006879B4">
        <w:rPr>
          <w:rFonts w:asciiTheme="minorHAnsi" w:hAnsiTheme="minorHAnsi" w:cstheme="minorHAnsi"/>
          <w:bCs/>
        </w:rPr>
        <w:t>zp</w:t>
      </w:r>
      <w:r w:rsidR="009A1348" w:rsidRPr="006879B4">
        <w:rPr>
          <w:rFonts w:asciiTheme="minorHAnsi" w:hAnsiTheme="minorHAnsi" w:cstheme="minorHAnsi"/>
          <w:bCs/>
        </w:rPr>
        <w:t xml:space="preserve">”, </w:t>
      </w:r>
      <w:r w:rsidR="008C7731" w:rsidRPr="006879B4">
        <w:rPr>
          <w:rFonts w:asciiTheme="minorHAnsi" w:hAnsiTheme="minorHAnsi" w:cstheme="minorHAnsi"/>
          <w:bCs/>
        </w:rPr>
        <w:t xml:space="preserve"> </w:t>
      </w:r>
      <w:r w:rsidR="009A1348" w:rsidRPr="006879B4">
        <w:rPr>
          <w:rFonts w:asciiTheme="minorHAnsi" w:hAnsiTheme="minorHAnsi" w:cstheme="minorHAnsi"/>
          <w:bCs/>
        </w:rPr>
        <w:t>w wyniku którego dokonano wyboru Wykonawcy.</w:t>
      </w:r>
      <w:r w:rsidR="007C0771" w:rsidRPr="006879B4">
        <w:rPr>
          <w:rFonts w:asciiTheme="minorHAnsi" w:hAnsiTheme="minorHAnsi" w:cstheme="minorHAnsi"/>
        </w:rPr>
        <w:t xml:space="preserve"> </w:t>
      </w:r>
    </w:p>
    <w:p w14:paraId="32BDE627" w14:textId="77777777" w:rsidR="000C5D84" w:rsidRPr="009E483E" w:rsidRDefault="000C5D84" w:rsidP="009E483E">
      <w:pPr>
        <w:pStyle w:val="Zwykytekst1"/>
        <w:spacing w:before="120" w:after="120" w:line="276" w:lineRule="auto"/>
        <w:ind w:left="426" w:hanging="28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3A33257C" w14:textId="77777777" w:rsidR="0041497E" w:rsidRPr="009E483E" w:rsidRDefault="00F82ABC" w:rsidP="009E483E">
      <w:pPr>
        <w:pStyle w:val="Zwykytekst1"/>
        <w:spacing w:before="120" w:after="120" w:line="276" w:lineRule="auto"/>
        <w:ind w:left="426" w:hanging="28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E483E">
        <w:rPr>
          <w:rFonts w:asciiTheme="minorHAnsi" w:hAnsiTheme="minorHAnsi" w:cstheme="minorHAnsi"/>
          <w:b/>
          <w:bCs/>
          <w:color w:val="000000"/>
          <w:sz w:val="24"/>
          <w:szCs w:val="24"/>
        </w:rPr>
        <w:t>§ 2</w:t>
      </w:r>
    </w:p>
    <w:p w14:paraId="5731CC2E" w14:textId="77777777" w:rsidR="00185032" w:rsidRPr="009E483E" w:rsidRDefault="00185032" w:rsidP="009E483E">
      <w:pPr>
        <w:pStyle w:val="Zwykytekst1"/>
        <w:spacing w:before="120" w:after="120" w:line="276" w:lineRule="auto"/>
        <w:ind w:left="426" w:hanging="284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9E483E">
        <w:rPr>
          <w:rFonts w:asciiTheme="minorHAnsi" w:hAnsiTheme="minorHAnsi" w:cstheme="minorHAnsi"/>
          <w:b/>
          <w:bCs/>
          <w:color w:val="000000"/>
          <w:sz w:val="24"/>
          <w:szCs w:val="24"/>
        </w:rPr>
        <w:t>Przedmiot umowy</w:t>
      </w:r>
    </w:p>
    <w:p w14:paraId="59107C62" w14:textId="7C08D75B" w:rsidR="009E483E" w:rsidRPr="009E483E" w:rsidRDefault="00677E09" w:rsidP="000F4DBE">
      <w:pPr>
        <w:pStyle w:val="Zwykytekst1"/>
        <w:numPr>
          <w:ilvl w:val="0"/>
          <w:numId w:val="22"/>
        </w:numPr>
        <w:spacing w:before="120" w:after="120" w:line="276" w:lineRule="auto"/>
        <w:ind w:left="284" w:hanging="284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pl-PL" w:bidi="ar-SA"/>
        </w:rPr>
      </w:pPr>
      <w:r w:rsidRPr="009E483E">
        <w:rPr>
          <w:rFonts w:asciiTheme="minorHAnsi" w:hAnsiTheme="minorHAnsi" w:cstheme="minorHAnsi"/>
          <w:sz w:val="24"/>
          <w:szCs w:val="24"/>
        </w:rPr>
        <w:t>Zamawiający zleca, a Wykonawca zob</w:t>
      </w:r>
      <w:r w:rsidR="009472E8" w:rsidRPr="009E483E">
        <w:rPr>
          <w:rFonts w:asciiTheme="minorHAnsi" w:hAnsiTheme="minorHAnsi" w:cstheme="minorHAnsi"/>
          <w:sz w:val="24"/>
          <w:szCs w:val="24"/>
        </w:rPr>
        <w:t xml:space="preserve">owiązuje się do </w:t>
      </w:r>
      <w:r w:rsidR="006879B4">
        <w:rPr>
          <w:rFonts w:asciiTheme="minorHAnsi" w:hAnsiTheme="minorHAnsi" w:cstheme="minorHAnsi"/>
          <w:sz w:val="24"/>
          <w:szCs w:val="24"/>
        </w:rPr>
        <w:t>wykonania</w:t>
      </w:r>
      <w:r w:rsidR="00EE2F67" w:rsidRPr="009E483E">
        <w:rPr>
          <w:rFonts w:asciiTheme="minorHAnsi" w:hAnsiTheme="minorHAnsi" w:cstheme="minorHAnsi"/>
          <w:sz w:val="24"/>
          <w:szCs w:val="24"/>
        </w:rPr>
        <w:t xml:space="preserve"> dokumentacji projektowej </w:t>
      </w:r>
      <w:r w:rsidR="001A0F9F" w:rsidRPr="009E483E">
        <w:rPr>
          <w:rFonts w:asciiTheme="minorHAnsi" w:hAnsiTheme="minorHAnsi" w:cstheme="minorHAnsi"/>
          <w:sz w:val="24"/>
          <w:szCs w:val="24"/>
        </w:rPr>
        <w:t>na budowę</w:t>
      </w:r>
      <w:r w:rsidR="009E483E">
        <w:rPr>
          <w:rFonts w:asciiTheme="minorHAnsi" w:hAnsiTheme="minorHAnsi" w:cstheme="minorHAnsi"/>
          <w:sz w:val="24"/>
          <w:szCs w:val="24"/>
        </w:rPr>
        <w:t xml:space="preserve"> i remont dróg w następującym zakresie i lokalizacji:</w:t>
      </w:r>
    </w:p>
    <w:p w14:paraId="615DAA95" w14:textId="77777777" w:rsidR="009E483E" w:rsidRPr="009E483E" w:rsidRDefault="009E483E" w:rsidP="000F4D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Calibri"/>
          <w:i/>
          <w:iCs/>
          <w:sz w:val="24"/>
          <w:szCs w:val="24"/>
        </w:rPr>
      </w:pPr>
      <w:r>
        <w:rPr>
          <w:sz w:val="24"/>
          <w:szCs w:val="24"/>
        </w:rPr>
        <w:t xml:space="preserve">Budowa drogi – lokalizacja: </w:t>
      </w:r>
      <w:r w:rsidRPr="00B15E81">
        <w:rPr>
          <w:sz w:val="24"/>
          <w:szCs w:val="24"/>
        </w:rPr>
        <w:t>Zagórnik – dz. 66 i 48</w:t>
      </w:r>
      <w:r>
        <w:rPr>
          <w:sz w:val="24"/>
          <w:szCs w:val="24"/>
        </w:rPr>
        <w:t>; długość: 465 m;</w:t>
      </w:r>
    </w:p>
    <w:p w14:paraId="6165FC68" w14:textId="77777777" w:rsidR="009E483E" w:rsidRPr="009E483E" w:rsidRDefault="009E483E" w:rsidP="000F4D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Calibri"/>
          <w:i/>
          <w:iCs/>
          <w:sz w:val="24"/>
          <w:szCs w:val="24"/>
        </w:rPr>
      </w:pPr>
      <w:r>
        <w:rPr>
          <w:sz w:val="24"/>
          <w:szCs w:val="24"/>
        </w:rPr>
        <w:t xml:space="preserve">Budowa drogi – lokalizacja: </w:t>
      </w:r>
      <w:r w:rsidRPr="00B15E81">
        <w:rPr>
          <w:sz w:val="24"/>
          <w:szCs w:val="24"/>
        </w:rPr>
        <w:t>Krynica – dz. 401, 114</w:t>
      </w:r>
      <w:r>
        <w:rPr>
          <w:sz w:val="24"/>
          <w:szCs w:val="24"/>
        </w:rPr>
        <w:t>; długość: 999 m;</w:t>
      </w:r>
    </w:p>
    <w:p w14:paraId="2090F94D" w14:textId="77777777" w:rsidR="009E483E" w:rsidRPr="009E483E" w:rsidRDefault="009E483E" w:rsidP="000F4D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Calibri"/>
          <w:i/>
          <w:iCs/>
          <w:sz w:val="24"/>
          <w:szCs w:val="24"/>
        </w:rPr>
      </w:pPr>
      <w:r>
        <w:rPr>
          <w:sz w:val="24"/>
          <w:szCs w:val="24"/>
        </w:rPr>
        <w:t xml:space="preserve">Budowa drogi – lokalizacja: </w:t>
      </w:r>
      <w:r w:rsidRPr="00B15E81">
        <w:rPr>
          <w:sz w:val="24"/>
          <w:szCs w:val="24"/>
        </w:rPr>
        <w:t>Starosiele – dz. 297/2, 481, 286/1, 286/20</w:t>
      </w:r>
      <w:r>
        <w:rPr>
          <w:sz w:val="24"/>
          <w:szCs w:val="24"/>
        </w:rPr>
        <w:t>; długość: 558 m;</w:t>
      </w:r>
    </w:p>
    <w:p w14:paraId="74B8B871" w14:textId="77777777" w:rsidR="009E483E" w:rsidRPr="009E483E" w:rsidRDefault="009E483E" w:rsidP="000F4D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Calibri"/>
          <w:i/>
          <w:iCs/>
          <w:sz w:val="24"/>
          <w:szCs w:val="24"/>
        </w:rPr>
      </w:pPr>
      <w:r>
        <w:rPr>
          <w:sz w:val="24"/>
          <w:szCs w:val="24"/>
        </w:rPr>
        <w:lastRenderedPageBreak/>
        <w:t xml:space="preserve">Budowa drogi – lokalizacja: </w:t>
      </w:r>
      <w:r w:rsidRPr="00B15E81">
        <w:rPr>
          <w:sz w:val="24"/>
          <w:szCs w:val="24"/>
        </w:rPr>
        <w:t>Starosiele – Deusze – Dubienka dz. 297/2, 62</w:t>
      </w:r>
      <w:r>
        <w:rPr>
          <w:sz w:val="24"/>
          <w:szCs w:val="24"/>
        </w:rPr>
        <w:t>; długość: 221 m;</w:t>
      </w:r>
    </w:p>
    <w:p w14:paraId="6D88AD1A" w14:textId="77777777" w:rsidR="009E483E" w:rsidRPr="009E483E" w:rsidRDefault="009E483E" w:rsidP="000F4D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Calibri"/>
          <w:i/>
          <w:iCs/>
          <w:sz w:val="24"/>
          <w:szCs w:val="24"/>
        </w:rPr>
      </w:pPr>
      <w:r>
        <w:rPr>
          <w:sz w:val="24"/>
          <w:szCs w:val="24"/>
        </w:rPr>
        <w:t xml:space="preserve">Budowa drogi – lokalizacja: </w:t>
      </w:r>
      <w:r w:rsidRPr="00B15E81">
        <w:rPr>
          <w:sz w:val="24"/>
          <w:szCs w:val="24"/>
        </w:rPr>
        <w:t>Dubienka – ul. Horodyska – dz. 393, 403, 405/7, 380</w:t>
      </w:r>
      <w:r>
        <w:rPr>
          <w:sz w:val="24"/>
          <w:szCs w:val="24"/>
        </w:rPr>
        <w:t>; długość: 117 m;</w:t>
      </w:r>
    </w:p>
    <w:p w14:paraId="2F65A792" w14:textId="77777777" w:rsidR="009E483E" w:rsidRPr="009E483E" w:rsidRDefault="009E483E" w:rsidP="000F4D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Calibri"/>
          <w:i/>
          <w:iCs/>
          <w:sz w:val="24"/>
          <w:szCs w:val="24"/>
        </w:rPr>
      </w:pPr>
      <w:r>
        <w:rPr>
          <w:sz w:val="24"/>
          <w:szCs w:val="24"/>
        </w:rPr>
        <w:t xml:space="preserve">Budowa drogi – lokalizacja: </w:t>
      </w:r>
      <w:r w:rsidRPr="00B15E81">
        <w:rPr>
          <w:sz w:val="24"/>
          <w:szCs w:val="24"/>
        </w:rPr>
        <w:t>Dubienka – dz. 756</w:t>
      </w:r>
      <w:r>
        <w:rPr>
          <w:sz w:val="24"/>
          <w:szCs w:val="24"/>
        </w:rPr>
        <w:t>; długość: 242 m;</w:t>
      </w:r>
    </w:p>
    <w:p w14:paraId="69DA5FE2" w14:textId="77777777" w:rsidR="009E483E" w:rsidRPr="009E483E" w:rsidRDefault="009E483E" w:rsidP="000F4D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Calibri"/>
          <w:i/>
          <w:iCs/>
          <w:sz w:val="24"/>
          <w:szCs w:val="24"/>
        </w:rPr>
      </w:pPr>
      <w:r>
        <w:rPr>
          <w:sz w:val="24"/>
          <w:szCs w:val="24"/>
        </w:rPr>
        <w:t xml:space="preserve">Budowa drogi – lokalizacja: </w:t>
      </w:r>
      <w:r w:rsidRPr="00B15E81">
        <w:rPr>
          <w:sz w:val="24"/>
          <w:szCs w:val="24"/>
        </w:rPr>
        <w:t>Dubienka – Sokole – dz. 863</w:t>
      </w:r>
      <w:r>
        <w:rPr>
          <w:sz w:val="24"/>
          <w:szCs w:val="24"/>
        </w:rPr>
        <w:t>; długość: 200 m;</w:t>
      </w:r>
    </w:p>
    <w:p w14:paraId="799D44C1" w14:textId="77777777" w:rsidR="009E483E" w:rsidRPr="009E483E" w:rsidRDefault="009E483E" w:rsidP="000F4D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Calibri"/>
          <w:i/>
          <w:iCs/>
          <w:sz w:val="24"/>
          <w:szCs w:val="24"/>
        </w:rPr>
      </w:pPr>
      <w:r>
        <w:rPr>
          <w:sz w:val="24"/>
          <w:szCs w:val="24"/>
        </w:rPr>
        <w:t xml:space="preserve">Budowa drogi – lokalizacja: </w:t>
      </w:r>
      <w:r w:rsidRPr="00B15E81">
        <w:rPr>
          <w:sz w:val="24"/>
          <w:szCs w:val="24"/>
        </w:rPr>
        <w:t>Rogatka – dz. 100, 383</w:t>
      </w:r>
      <w:r>
        <w:rPr>
          <w:sz w:val="24"/>
          <w:szCs w:val="24"/>
        </w:rPr>
        <w:t>; długość: 868 m;</w:t>
      </w:r>
    </w:p>
    <w:p w14:paraId="21639048" w14:textId="77777777" w:rsidR="009E483E" w:rsidRPr="009E483E" w:rsidRDefault="009E483E" w:rsidP="000F4D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Calibri"/>
          <w:i/>
          <w:iCs/>
          <w:sz w:val="24"/>
          <w:szCs w:val="24"/>
        </w:rPr>
      </w:pPr>
      <w:r>
        <w:rPr>
          <w:sz w:val="24"/>
          <w:szCs w:val="24"/>
        </w:rPr>
        <w:t xml:space="preserve">Budowa drogi – lokalizacja: </w:t>
      </w:r>
      <w:r w:rsidRPr="00B15E81">
        <w:rPr>
          <w:sz w:val="24"/>
          <w:szCs w:val="24"/>
        </w:rPr>
        <w:t>Siedliszcze – dz. 316</w:t>
      </w:r>
      <w:r>
        <w:rPr>
          <w:sz w:val="24"/>
          <w:szCs w:val="24"/>
        </w:rPr>
        <w:t>; długość: 80 m;</w:t>
      </w:r>
    </w:p>
    <w:p w14:paraId="03A2F0DA" w14:textId="77777777" w:rsidR="009E483E" w:rsidRPr="009E483E" w:rsidRDefault="009E483E" w:rsidP="000F4D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="Calibri"/>
          <w:i/>
          <w:iCs/>
          <w:sz w:val="24"/>
          <w:szCs w:val="24"/>
        </w:rPr>
      </w:pPr>
      <w:r>
        <w:rPr>
          <w:sz w:val="24"/>
          <w:szCs w:val="24"/>
        </w:rPr>
        <w:t xml:space="preserve">Budowa drogi – lokalizacja: </w:t>
      </w:r>
      <w:r w:rsidRPr="00B15E81">
        <w:rPr>
          <w:sz w:val="24"/>
          <w:szCs w:val="24"/>
        </w:rPr>
        <w:t>Radziejów – dz. 71, 30, 72</w:t>
      </w:r>
      <w:r>
        <w:rPr>
          <w:sz w:val="24"/>
          <w:szCs w:val="24"/>
        </w:rPr>
        <w:t>; długość: 1680 m;</w:t>
      </w:r>
    </w:p>
    <w:p w14:paraId="1CFE94BE" w14:textId="77777777" w:rsidR="009E483E" w:rsidRPr="009E483E" w:rsidRDefault="009E483E" w:rsidP="000F4D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="Calibri"/>
          <w:i/>
          <w:iCs/>
          <w:sz w:val="24"/>
          <w:szCs w:val="24"/>
        </w:rPr>
      </w:pPr>
      <w:r>
        <w:rPr>
          <w:sz w:val="24"/>
          <w:szCs w:val="24"/>
        </w:rPr>
        <w:t xml:space="preserve">Budowa drogi – lokalizacja: </w:t>
      </w:r>
      <w:r w:rsidRPr="00B15E81">
        <w:rPr>
          <w:sz w:val="24"/>
          <w:szCs w:val="24"/>
        </w:rPr>
        <w:t>Radziejów – dz. 147, 150/1</w:t>
      </w:r>
      <w:r>
        <w:rPr>
          <w:sz w:val="24"/>
          <w:szCs w:val="24"/>
        </w:rPr>
        <w:t>; długość: 350 m;</w:t>
      </w:r>
    </w:p>
    <w:p w14:paraId="6D9D03AE" w14:textId="77777777" w:rsidR="009E483E" w:rsidRPr="009E483E" w:rsidRDefault="009E483E" w:rsidP="000F4D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="Calibri"/>
          <w:i/>
          <w:iCs/>
          <w:sz w:val="24"/>
          <w:szCs w:val="24"/>
        </w:rPr>
      </w:pPr>
      <w:r>
        <w:rPr>
          <w:sz w:val="24"/>
          <w:szCs w:val="24"/>
        </w:rPr>
        <w:t xml:space="preserve">Remont drogi – lokalizacja: </w:t>
      </w:r>
      <w:r w:rsidRPr="00B15E81">
        <w:rPr>
          <w:sz w:val="24"/>
          <w:szCs w:val="24"/>
        </w:rPr>
        <w:t>Dubienka – dz. 166; Ul. Zawalna</w:t>
      </w:r>
      <w:r>
        <w:rPr>
          <w:sz w:val="24"/>
          <w:szCs w:val="24"/>
        </w:rPr>
        <w:t>; długość: 550 m;</w:t>
      </w:r>
    </w:p>
    <w:p w14:paraId="3BA30F11" w14:textId="77777777" w:rsidR="009E483E" w:rsidRPr="009E483E" w:rsidRDefault="009E483E" w:rsidP="000F4D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="Calibri"/>
          <w:i/>
          <w:iCs/>
          <w:sz w:val="24"/>
          <w:szCs w:val="24"/>
        </w:rPr>
      </w:pPr>
      <w:r>
        <w:rPr>
          <w:sz w:val="24"/>
          <w:szCs w:val="24"/>
        </w:rPr>
        <w:t xml:space="preserve">Remont drogi – lokalizacja: </w:t>
      </w:r>
      <w:r w:rsidRPr="00B15E81">
        <w:rPr>
          <w:sz w:val="24"/>
          <w:szCs w:val="24"/>
        </w:rPr>
        <w:t>Dubienka – dz. 409; 434; 445/1; 165/2; 444/2; 296; 1517; 283, Ul. Rynek; ul. Zatylna; ul. 3 Maja i ul. Armii Krajowej</w:t>
      </w:r>
      <w:r>
        <w:rPr>
          <w:sz w:val="24"/>
          <w:szCs w:val="24"/>
        </w:rPr>
        <w:t>; długość: 1130 m;</w:t>
      </w:r>
    </w:p>
    <w:p w14:paraId="7985C588" w14:textId="77777777" w:rsidR="009E483E" w:rsidRPr="009E483E" w:rsidRDefault="009E483E" w:rsidP="000F4D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="Calibri"/>
          <w:i/>
          <w:iCs/>
          <w:sz w:val="24"/>
          <w:szCs w:val="24"/>
        </w:rPr>
      </w:pPr>
      <w:r>
        <w:rPr>
          <w:sz w:val="24"/>
          <w:szCs w:val="24"/>
        </w:rPr>
        <w:t xml:space="preserve">Remont drogi – lokalizacja: </w:t>
      </w:r>
      <w:r w:rsidRPr="00B15E81">
        <w:rPr>
          <w:sz w:val="24"/>
          <w:szCs w:val="24"/>
        </w:rPr>
        <w:t>Dubienka – dz. 122, Ul. Partyzantów</w:t>
      </w:r>
      <w:r>
        <w:rPr>
          <w:sz w:val="24"/>
          <w:szCs w:val="24"/>
        </w:rPr>
        <w:t>; długość: 380 m;</w:t>
      </w:r>
    </w:p>
    <w:p w14:paraId="1BF7E1C1" w14:textId="77777777" w:rsidR="009E483E" w:rsidRPr="009E483E" w:rsidRDefault="009E483E" w:rsidP="000F4D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="Calibri"/>
          <w:i/>
          <w:iCs/>
          <w:sz w:val="24"/>
          <w:szCs w:val="24"/>
        </w:rPr>
      </w:pPr>
      <w:r>
        <w:rPr>
          <w:sz w:val="24"/>
          <w:szCs w:val="24"/>
        </w:rPr>
        <w:t xml:space="preserve">Remont drogi – lokalizacja: </w:t>
      </w:r>
      <w:r w:rsidRPr="00B15E81">
        <w:rPr>
          <w:sz w:val="24"/>
          <w:szCs w:val="24"/>
        </w:rPr>
        <w:t>Dubienka – dz. 793, Ul. Wierzbina</w:t>
      </w:r>
      <w:r>
        <w:rPr>
          <w:sz w:val="24"/>
          <w:szCs w:val="24"/>
        </w:rPr>
        <w:t>; długość: 250 m</w:t>
      </w:r>
    </w:p>
    <w:p w14:paraId="49C28DB5" w14:textId="15BB3546" w:rsidR="008029EA" w:rsidRPr="009E483E" w:rsidRDefault="001A7455" w:rsidP="000F4DBE">
      <w:pPr>
        <w:pStyle w:val="Zwykytekst1"/>
        <w:numPr>
          <w:ilvl w:val="0"/>
          <w:numId w:val="22"/>
        </w:numPr>
        <w:spacing w:before="120" w:after="120" w:line="276" w:lineRule="auto"/>
        <w:ind w:left="280" w:hanging="280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pl-PL" w:bidi="ar-SA"/>
        </w:rPr>
      </w:pPr>
      <w:r w:rsidRPr="009E483E">
        <w:rPr>
          <w:rFonts w:asciiTheme="minorHAnsi" w:eastAsia="Times New Roman" w:hAnsiTheme="minorHAnsi" w:cstheme="minorHAnsi"/>
          <w:color w:val="000000"/>
          <w:spacing w:val="-9"/>
          <w:kern w:val="0"/>
          <w:sz w:val="24"/>
          <w:szCs w:val="24"/>
          <w:lang w:eastAsia="pl-PL" w:bidi="ar-SA"/>
        </w:rPr>
        <w:t>W zakres opracowania wchodzi</w:t>
      </w:r>
      <w:r w:rsidR="008029EA" w:rsidRPr="009E483E">
        <w:rPr>
          <w:rFonts w:asciiTheme="minorHAnsi" w:eastAsia="Times New Roman" w:hAnsiTheme="minorHAnsi" w:cstheme="minorHAnsi"/>
          <w:color w:val="000000"/>
          <w:spacing w:val="-9"/>
          <w:kern w:val="0"/>
          <w:sz w:val="24"/>
          <w:szCs w:val="24"/>
          <w:lang w:eastAsia="pl-PL" w:bidi="ar-SA"/>
        </w:rPr>
        <w:t>:</w:t>
      </w:r>
    </w:p>
    <w:p w14:paraId="47C329FA" w14:textId="77777777" w:rsidR="00730BD0" w:rsidRPr="009E483E" w:rsidRDefault="008029EA" w:rsidP="000F4DBE">
      <w:pPr>
        <w:widowControl/>
        <w:numPr>
          <w:ilvl w:val="0"/>
          <w:numId w:val="18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lang w:eastAsia="zh-CN" w:bidi="ar-SA"/>
        </w:rPr>
      </w:pPr>
      <w:r w:rsidRPr="009E483E">
        <w:rPr>
          <w:rFonts w:asciiTheme="minorHAnsi" w:eastAsia="Times New Roman" w:hAnsiTheme="minorHAnsi" w:cstheme="minorHAnsi"/>
          <w:lang w:eastAsia="zh-CN" w:bidi="ar-SA"/>
        </w:rPr>
        <w:t>projekt budowlany zawierający</w:t>
      </w:r>
      <w:r w:rsidR="00730BD0" w:rsidRPr="009E483E">
        <w:rPr>
          <w:rFonts w:asciiTheme="minorHAnsi" w:eastAsia="Times New Roman" w:hAnsiTheme="minorHAnsi" w:cstheme="minorHAnsi"/>
          <w:lang w:eastAsia="zh-CN" w:bidi="ar-SA"/>
        </w:rPr>
        <w:t>:</w:t>
      </w:r>
      <w:r w:rsidRPr="009E483E">
        <w:rPr>
          <w:rFonts w:asciiTheme="minorHAnsi" w:eastAsia="Times New Roman" w:hAnsiTheme="minorHAnsi" w:cstheme="minorHAnsi"/>
          <w:lang w:eastAsia="zh-CN" w:bidi="ar-SA"/>
        </w:rPr>
        <w:t xml:space="preserve"> </w:t>
      </w:r>
    </w:p>
    <w:p w14:paraId="3D0B2E09" w14:textId="77777777" w:rsidR="009E483E" w:rsidRDefault="008029EA" w:rsidP="000F4DBE">
      <w:pPr>
        <w:widowControl/>
        <w:numPr>
          <w:ilvl w:val="0"/>
          <w:numId w:val="33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lang w:eastAsia="zh-CN" w:bidi="ar-SA"/>
        </w:rPr>
      </w:pPr>
      <w:r w:rsidRPr="009E483E">
        <w:rPr>
          <w:rFonts w:asciiTheme="minorHAnsi" w:eastAsia="Times New Roman" w:hAnsiTheme="minorHAnsi" w:cstheme="minorHAnsi"/>
          <w:lang w:eastAsia="zh-CN" w:bidi="ar-SA"/>
        </w:rPr>
        <w:t xml:space="preserve">projekt zagospodarowania działki lub terenu sporządzony na aktualnej mapie do celów projektowych, </w:t>
      </w:r>
    </w:p>
    <w:p w14:paraId="255187CA" w14:textId="7ED5984C" w:rsidR="009E483E" w:rsidRDefault="008029EA" w:rsidP="000F4DBE">
      <w:pPr>
        <w:widowControl/>
        <w:numPr>
          <w:ilvl w:val="0"/>
          <w:numId w:val="33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lang w:eastAsia="zh-CN" w:bidi="ar-SA"/>
        </w:rPr>
      </w:pPr>
      <w:r w:rsidRPr="009E483E">
        <w:rPr>
          <w:rFonts w:asciiTheme="minorHAnsi" w:eastAsia="Times New Roman" w:hAnsiTheme="minorHAnsi" w:cstheme="minorHAnsi"/>
          <w:lang w:eastAsia="zh-CN" w:bidi="ar-SA"/>
        </w:rPr>
        <w:t>projekt architektoniczno-budowlany</w:t>
      </w:r>
      <w:r w:rsidR="009E483E">
        <w:rPr>
          <w:rFonts w:asciiTheme="minorHAnsi" w:eastAsia="Times New Roman" w:hAnsiTheme="minorHAnsi" w:cstheme="minorHAnsi"/>
          <w:lang w:eastAsia="zh-CN" w:bidi="ar-SA"/>
        </w:rPr>
        <w:t xml:space="preserve"> – </w:t>
      </w:r>
      <w:r w:rsidRPr="009E483E">
        <w:rPr>
          <w:rFonts w:asciiTheme="minorHAnsi" w:eastAsia="Times New Roman" w:hAnsiTheme="minorHAnsi" w:cstheme="minorHAnsi"/>
          <w:lang w:eastAsia="zh-CN" w:bidi="ar-SA"/>
        </w:rPr>
        <w:t>4 egz.</w:t>
      </w:r>
      <w:r w:rsidR="004714A3" w:rsidRPr="009E483E">
        <w:rPr>
          <w:rFonts w:asciiTheme="minorHAnsi" w:eastAsia="Times New Roman" w:hAnsiTheme="minorHAnsi" w:cstheme="minorHAnsi"/>
          <w:lang w:eastAsia="zh-CN" w:bidi="ar-SA"/>
        </w:rPr>
        <w:t>,</w:t>
      </w:r>
    </w:p>
    <w:p w14:paraId="64C10F65" w14:textId="7717DDC0" w:rsidR="009E483E" w:rsidRDefault="008029EA" w:rsidP="000F4DBE">
      <w:pPr>
        <w:widowControl/>
        <w:numPr>
          <w:ilvl w:val="0"/>
          <w:numId w:val="33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lang w:eastAsia="zh-CN" w:bidi="ar-SA"/>
        </w:rPr>
      </w:pPr>
      <w:r w:rsidRPr="009E483E">
        <w:rPr>
          <w:rFonts w:asciiTheme="minorHAnsi" w:eastAsia="Times New Roman" w:hAnsiTheme="minorHAnsi" w:cstheme="minorHAnsi"/>
          <w:lang w:eastAsia="zh-CN" w:bidi="ar-SA"/>
        </w:rPr>
        <w:t>projekt techn</w:t>
      </w:r>
      <w:r w:rsidR="000609AF" w:rsidRPr="009E483E">
        <w:rPr>
          <w:rFonts w:asciiTheme="minorHAnsi" w:eastAsia="Times New Roman" w:hAnsiTheme="minorHAnsi" w:cstheme="minorHAnsi"/>
          <w:lang w:eastAsia="zh-CN" w:bidi="ar-SA"/>
        </w:rPr>
        <w:t xml:space="preserve">iczny </w:t>
      </w:r>
      <w:r w:rsidR="009E483E">
        <w:rPr>
          <w:rFonts w:asciiTheme="minorHAnsi" w:eastAsia="Times New Roman" w:hAnsiTheme="minorHAnsi" w:cstheme="minorHAnsi"/>
          <w:lang w:eastAsia="zh-CN" w:bidi="ar-SA"/>
        </w:rPr>
        <w:t xml:space="preserve">– </w:t>
      </w:r>
      <w:r w:rsidR="000609AF" w:rsidRPr="009E483E">
        <w:rPr>
          <w:rFonts w:asciiTheme="minorHAnsi" w:eastAsia="Times New Roman" w:hAnsiTheme="minorHAnsi" w:cstheme="minorHAnsi"/>
          <w:lang w:eastAsia="zh-CN" w:bidi="ar-SA"/>
        </w:rPr>
        <w:t xml:space="preserve"> </w:t>
      </w:r>
      <w:r w:rsidR="00E474A0" w:rsidRPr="009E483E">
        <w:rPr>
          <w:rFonts w:asciiTheme="minorHAnsi" w:eastAsia="Times New Roman" w:hAnsiTheme="minorHAnsi" w:cstheme="minorHAnsi"/>
          <w:lang w:eastAsia="zh-CN" w:bidi="ar-SA"/>
        </w:rPr>
        <w:t>4 egz.</w:t>
      </w:r>
      <w:r w:rsidR="009E483E">
        <w:rPr>
          <w:rFonts w:asciiTheme="minorHAnsi" w:eastAsia="Times New Roman" w:hAnsiTheme="minorHAnsi" w:cstheme="minorHAnsi"/>
          <w:lang w:eastAsia="zh-CN" w:bidi="ar-SA"/>
        </w:rPr>
        <w:t>,</w:t>
      </w:r>
    </w:p>
    <w:p w14:paraId="24CB056F" w14:textId="79173E21" w:rsidR="00E474A0" w:rsidRPr="009E483E" w:rsidRDefault="00E474A0" w:rsidP="000F4DBE">
      <w:pPr>
        <w:widowControl/>
        <w:numPr>
          <w:ilvl w:val="0"/>
          <w:numId w:val="33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lang w:eastAsia="zh-CN" w:bidi="ar-SA"/>
        </w:rPr>
      </w:pPr>
      <w:r w:rsidRPr="009E483E">
        <w:rPr>
          <w:rFonts w:asciiTheme="minorHAnsi" w:eastAsia="Times New Roman" w:hAnsiTheme="minorHAnsi" w:cstheme="minorHAnsi"/>
          <w:kern w:val="0"/>
          <w:lang w:eastAsia="pl-PL" w:bidi="ar-SA"/>
        </w:rPr>
        <w:t>projekt stałej organizacji ruchu</w:t>
      </w:r>
      <w:r w:rsidR="006879B4">
        <w:rPr>
          <w:rFonts w:asciiTheme="minorHAnsi" w:eastAsia="Times New Roman" w:hAnsiTheme="minorHAnsi" w:cstheme="minorHAnsi"/>
          <w:kern w:val="0"/>
          <w:lang w:eastAsia="pl-PL" w:bidi="ar-SA"/>
        </w:rPr>
        <w:t>, gdy będzie wymagany</w:t>
      </w:r>
      <w:r w:rsidRPr="009E483E">
        <w:rPr>
          <w:rFonts w:asciiTheme="minorHAnsi" w:eastAsia="Times New Roman" w:hAnsiTheme="minorHAnsi" w:cstheme="minorHAnsi"/>
          <w:kern w:val="0"/>
          <w:lang w:eastAsia="pl-PL" w:bidi="ar-SA"/>
        </w:rPr>
        <w:t>– 4 egz.</w:t>
      </w:r>
      <w:r w:rsidR="009E483E">
        <w:rPr>
          <w:rFonts w:asciiTheme="minorHAnsi" w:eastAsia="Times New Roman" w:hAnsiTheme="minorHAnsi" w:cstheme="minorHAnsi"/>
          <w:kern w:val="0"/>
          <w:lang w:eastAsia="pl-PL" w:bidi="ar-SA"/>
        </w:rPr>
        <w:t>,</w:t>
      </w:r>
    </w:p>
    <w:p w14:paraId="1B9C3D5B" w14:textId="3D47DEBD" w:rsidR="00E474A0" w:rsidRPr="009E483E" w:rsidRDefault="00E474A0" w:rsidP="000F4DBE">
      <w:pPr>
        <w:widowControl/>
        <w:numPr>
          <w:ilvl w:val="0"/>
          <w:numId w:val="18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kern w:val="0"/>
          <w:lang w:eastAsia="pl-PL" w:bidi="ar-SA"/>
        </w:rPr>
        <w:t>specyfikacja techniczna wykonania i odbioru robót – 2 egz.</w:t>
      </w:r>
    </w:p>
    <w:p w14:paraId="53EA9137" w14:textId="6F12ED9B" w:rsidR="008029EA" w:rsidRPr="009E483E" w:rsidRDefault="008029EA" w:rsidP="000F4DBE">
      <w:pPr>
        <w:widowControl/>
        <w:numPr>
          <w:ilvl w:val="0"/>
          <w:numId w:val="18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kern w:val="0"/>
          <w:lang w:eastAsia="pl-PL" w:bidi="ar-SA"/>
        </w:rPr>
        <w:t>kosztorys inwestorski – 2 egz.</w:t>
      </w:r>
    </w:p>
    <w:p w14:paraId="68D1DDEB" w14:textId="0B43768F" w:rsidR="008029EA" w:rsidRPr="009E483E" w:rsidRDefault="008029EA" w:rsidP="000F4DBE">
      <w:pPr>
        <w:widowControl/>
        <w:numPr>
          <w:ilvl w:val="0"/>
          <w:numId w:val="18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kern w:val="0"/>
          <w:lang w:eastAsia="pl-PL" w:bidi="ar-SA"/>
        </w:rPr>
        <w:t>przedmiar robót  – 2 egz.</w:t>
      </w:r>
    </w:p>
    <w:p w14:paraId="563B72A3" w14:textId="2230FCFD" w:rsidR="008029EA" w:rsidRPr="009E483E" w:rsidRDefault="008029EA" w:rsidP="000F4DBE">
      <w:pPr>
        <w:widowControl/>
        <w:numPr>
          <w:ilvl w:val="0"/>
          <w:numId w:val="18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kern w:val="0"/>
          <w:lang w:eastAsia="pl-PL" w:bidi="ar-SA"/>
        </w:rPr>
        <w:t>operat wodnoprawny wraz z uzysk</w:t>
      </w:r>
      <w:r w:rsidR="00E474A0" w:rsidRPr="009E483E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aniem pozwolenia wodnoprawnego, </w:t>
      </w:r>
      <w:r w:rsidRPr="009E483E">
        <w:rPr>
          <w:rFonts w:asciiTheme="minorHAnsi" w:eastAsia="Times New Roman" w:hAnsiTheme="minorHAnsi" w:cstheme="minorHAnsi"/>
          <w:kern w:val="0"/>
          <w:lang w:eastAsia="pl-PL" w:bidi="ar-SA"/>
        </w:rPr>
        <w:t>gdy będzie              wymagan</w:t>
      </w:r>
      <w:r w:rsidR="006879B4">
        <w:rPr>
          <w:rFonts w:asciiTheme="minorHAnsi" w:eastAsia="Times New Roman" w:hAnsiTheme="minorHAnsi" w:cstheme="minorHAnsi"/>
          <w:kern w:val="0"/>
          <w:lang w:eastAsia="pl-PL" w:bidi="ar-SA"/>
        </w:rPr>
        <w:t>y</w:t>
      </w:r>
      <w:r w:rsidRPr="009E483E">
        <w:rPr>
          <w:rFonts w:asciiTheme="minorHAnsi" w:eastAsia="Times New Roman" w:hAnsiTheme="minorHAnsi" w:cstheme="minorHAnsi"/>
          <w:kern w:val="0"/>
          <w:lang w:eastAsia="pl-PL" w:bidi="ar-SA"/>
        </w:rPr>
        <w:t>.</w:t>
      </w:r>
    </w:p>
    <w:p w14:paraId="41A9B121" w14:textId="0A08E1B4" w:rsidR="008029EA" w:rsidRPr="009E483E" w:rsidRDefault="008029EA" w:rsidP="000F4DBE">
      <w:pPr>
        <w:widowControl/>
        <w:numPr>
          <w:ilvl w:val="0"/>
          <w:numId w:val="18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kern w:val="0"/>
          <w:lang w:eastAsia="pl-PL" w:bidi="ar-SA"/>
        </w:rPr>
        <w:t>karta informacyjna przedsięwzięcia ewentualnie raport o oddziaływaniu na środowisko wraz z uzyskaniem decyzji środowiskowej, gdy będzie wymagan</w:t>
      </w:r>
      <w:r w:rsidR="006879B4">
        <w:rPr>
          <w:rFonts w:asciiTheme="minorHAnsi" w:eastAsia="Times New Roman" w:hAnsiTheme="minorHAnsi" w:cstheme="minorHAnsi"/>
          <w:kern w:val="0"/>
          <w:lang w:eastAsia="pl-PL" w:bidi="ar-SA"/>
        </w:rPr>
        <w:t>a</w:t>
      </w:r>
      <w:r w:rsidR="009E483E">
        <w:rPr>
          <w:rFonts w:asciiTheme="minorHAnsi" w:eastAsia="Times New Roman" w:hAnsiTheme="minorHAnsi" w:cstheme="minorHAnsi"/>
          <w:kern w:val="0"/>
          <w:lang w:eastAsia="pl-PL" w:bidi="ar-SA"/>
        </w:rPr>
        <w:t>,</w:t>
      </w:r>
    </w:p>
    <w:p w14:paraId="7CD985FB" w14:textId="21924AB3" w:rsidR="009E483E" w:rsidRDefault="00965FBF" w:rsidP="000F4DBE">
      <w:pPr>
        <w:widowControl/>
        <w:numPr>
          <w:ilvl w:val="0"/>
          <w:numId w:val="18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kern w:val="0"/>
          <w:lang w:eastAsia="pl-PL" w:bidi="ar-SA"/>
        </w:rPr>
        <w:t>badania geotechniczne podł</w:t>
      </w:r>
      <w:r w:rsidR="00E474A0" w:rsidRPr="009E483E">
        <w:rPr>
          <w:rFonts w:asciiTheme="minorHAnsi" w:eastAsia="Times New Roman" w:hAnsiTheme="minorHAnsi" w:cstheme="minorHAnsi"/>
          <w:kern w:val="0"/>
          <w:lang w:eastAsia="pl-PL" w:bidi="ar-SA"/>
        </w:rPr>
        <w:t>oża</w:t>
      </w:r>
      <w:r w:rsidR="008029EA" w:rsidRPr="009E483E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gruntu</w:t>
      </w:r>
      <w:r w:rsidR="009E483E">
        <w:rPr>
          <w:rFonts w:asciiTheme="minorHAnsi" w:eastAsia="Times New Roman" w:hAnsiTheme="minorHAnsi" w:cstheme="minorHAnsi"/>
          <w:kern w:val="0"/>
          <w:lang w:eastAsia="pl-PL" w:bidi="ar-SA"/>
        </w:rPr>
        <w:t>,</w:t>
      </w:r>
      <w:r w:rsidR="006879B4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gdy będzie wymagana,</w:t>
      </w:r>
    </w:p>
    <w:p w14:paraId="7369631F" w14:textId="09BBEE58" w:rsidR="009E483E" w:rsidRDefault="008029EA" w:rsidP="000F4DBE">
      <w:pPr>
        <w:widowControl/>
        <w:numPr>
          <w:ilvl w:val="0"/>
          <w:numId w:val="18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kern w:val="0"/>
          <w:lang w:eastAsia="pl-PL" w:bidi="ar-SA"/>
        </w:rPr>
        <w:t>materiały do wniosku o wyd</w:t>
      </w:r>
      <w:r w:rsidR="00965FBF" w:rsidRPr="009E483E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anie ZRID m. in. mapy </w:t>
      </w:r>
      <w:r w:rsidR="004714A3" w:rsidRPr="009E483E">
        <w:rPr>
          <w:rFonts w:asciiTheme="minorHAnsi" w:eastAsia="Times New Roman" w:hAnsiTheme="minorHAnsi" w:cstheme="minorHAnsi"/>
          <w:kern w:val="0"/>
          <w:lang w:eastAsia="pl-PL" w:bidi="ar-SA"/>
        </w:rPr>
        <w:t>przedstawiającej</w:t>
      </w:r>
      <w:r w:rsidR="00965FBF" w:rsidRPr="009E483E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proponowany przebieg drogi, </w:t>
      </w:r>
      <w:r w:rsidRPr="009E483E">
        <w:rPr>
          <w:rFonts w:asciiTheme="minorHAnsi" w:eastAsia="Times New Roman" w:hAnsiTheme="minorHAnsi" w:cstheme="minorHAnsi"/>
          <w:kern w:val="0"/>
          <w:lang w:eastAsia="pl-PL" w:bidi="ar-SA"/>
        </w:rPr>
        <w:t>z zaznaczeniem terenu niezbędnego dla obiektów budowlanych, oraz istn</w:t>
      </w:r>
      <w:r w:rsidR="00965FBF" w:rsidRPr="009E483E">
        <w:rPr>
          <w:rFonts w:asciiTheme="minorHAnsi" w:eastAsia="Times New Roman" w:hAnsiTheme="minorHAnsi" w:cstheme="minorHAnsi"/>
          <w:kern w:val="0"/>
          <w:lang w:eastAsia="pl-PL" w:bidi="ar-SA"/>
        </w:rPr>
        <w:t>iejące uzbrojenie terenu</w:t>
      </w:r>
      <w:r w:rsidR="00B130CE" w:rsidRPr="009E483E">
        <w:rPr>
          <w:rFonts w:asciiTheme="minorHAnsi" w:eastAsia="Times New Roman" w:hAnsiTheme="minorHAnsi" w:cstheme="minorHAnsi"/>
          <w:kern w:val="0"/>
          <w:lang w:eastAsia="pl-PL" w:bidi="ar-SA"/>
        </w:rPr>
        <w:t>, jeśli dotyczy,</w:t>
      </w:r>
      <w:r w:rsidR="006879B4" w:rsidRPr="006879B4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="006879B4">
        <w:rPr>
          <w:rFonts w:asciiTheme="minorHAnsi" w:eastAsia="Times New Roman" w:hAnsiTheme="minorHAnsi" w:cstheme="minorHAnsi"/>
          <w:kern w:val="0"/>
          <w:lang w:eastAsia="pl-PL" w:bidi="ar-SA"/>
        </w:rPr>
        <w:t>gdy będą wymagane.</w:t>
      </w:r>
    </w:p>
    <w:p w14:paraId="729CA481" w14:textId="77777777" w:rsidR="009E483E" w:rsidRDefault="008029EA" w:rsidP="000F4DBE">
      <w:pPr>
        <w:widowControl/>
        <w:numPr>
          <w:ilvl w:val="0"/>
          <w:numId w:val="18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opracowanie całej dokumentacji projektowej w formie elektronicznej, </w:t>
      </w:r>
      <w:r w:rsidR="00965FBF" w:rsidRPr="009E483E">
        <w:rPr>
          <w:rFonts w:asciiTheme="minorHAnsi" w:eastAsia="Times New Roman" w:hAnsiTheme="minorHAnsi" w:cstheme="minorHAnsi"/>
          <w:kern w:val="0"/>
          <w:lang w:eastAsia="pl-PL" w:bidi="ar-SA"/>
        </w:rPr>
        <w:t>zapisanej w postaci plikó</w:t>
      </w:r>
      <w:r w:rsidR="00836990" w:rsidRPr="009E483E">
        <w:rPr>
          <w:rFonts w:asciiTheme="minorHAnsi" w:eastAsia="Times New Roman" w:hAnsiTheme="minorHAnsi" w:cstheme="minorHAnsi"/>
          <w:kern w:val="0"/>
          <w:lang w:eastAsia="pl-PL" w:bidi="ar-SA"/>
        </w:rPr>
        <w:t>w w formacie pdf</w:t>
      </w:r>
      <w:r w:rsidR="00CF509C" w:rsidRPr="009E483E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na nośniku informacji </w:t>
      </w:r>
      <w:r w:rsidR="00E34FED" w:rsidRPr="009E483E">
        <w:rPr>
          <w:rFonts w:asciiTheme="minorHAnsi" w:eastAsia="Times New Roman" w:hAnsiTheme="minorHAnsi" w:cstheme="minorHAnsi"/>
          <w:kern w:val="0"/>
          <w:lang w:eastAsia="pl-PL" w:bidi="ar-SA"/>
        </w:rPr>
        <w:t>(</w:t>
      </w:r>
      <w:r w:rsidR="00CF509C" w:rsidRPr="009E483E">
        <w:rPr>
          <w:rFonts w:asciiTheme="minorHAnsi" w:eastAsia="Times New Roman" w:hAnsiTheme="minorHAnsi" w:cstheme="minorHAnsi"/>
          <w:kern w:val="0"/>
          <w:lang w:eastAsia="pl-PL" w:bidi="ar-SA"/>
        </w:rPr>
        <w:t>CD</w:t>
      </w:r>
      <w:r w:rsidR="00E34FED" w:rsidRPr="009E483E">
        <w:rPr>
          <w:rFonts w:asciiTheme="minorHAnsi" w:eastAsia="Times New Roman" w:hAnsiTheme="minorHAnsi" w:cstheme="minorHAnsi"/>
          <w:kern w:val="0"/>
          <w:lang w:eastAsia="pl-PL" w:bidi="ar-SA"/>
        </w:rPr>
        <w:t>,</w:t>
      </w:r>
      <w:r w:rsidR="00CF509C" w:rsidRPr="009E483E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DVD lub pendrive</w:t>
      </w:r>
      <w:r w:rsidR="00E34FED" w:rsidRPr="009E483E">
        <w:rPr>
          <w:rFonts w:asciiTheme="minorHAnsi" w:eastAsia="Times New Roman" w:hAnsiTheme="minorHAnsi" w:cstheme="minorHAnsi"/>
          <w:kern w:val="0"/>
          <w:lang w:eastAsia="pl-PL" w:bidi="ar-SA"/>
        </w:rPr>
        <w:t>)</w:t>
      </w:r>
      <w:r w:rsidR="009E483E">
        <w:rPr>
          <w:rFonts w:asciiTheme="minorHAnsi" w:eastAsia="Times New Roman" w:hAnsiTheme="minorHAnsi" w:cstheme="minorHAnsi"/>
          <w:kern w:val="0"/>
          <w:lang w:eastAsia="pl-PL" w:bidi="ar-SA"/>
        </w:rPr>
        <w:t>,</w:t>
      </w:r>
    </w:p>
    <w:p w14:paraId="637A94F3" w14:textId="77777777" w:rsidR="009E483E" w:rsidRDefault="00CB7654" w:rsidP="000F4DBE">
      <w:pPr>
        <w:widowControl/>
        <w:numPr>
          <w:ilvl w:val="0"/>
          <w:numId w:val="18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kern w:val="0"/>
          <w:lang w:eastAsia="pl-PL" w:bidi="ar-SA"/>
        </w:rPr>
        <w:lastRenderedPageBreak/>
        <w:t xml:space="preserve">oświadczenie </w:t>
      </w:r>
      <w:r w:rsidR="00A30443" w:rsidRPr="009E483E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projektanta o sporządzeniu </w:t>
      </w:r>
      <w:r w:rsidR="00064605" w:rsidRPr="009E483E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projektu technicznego, dotyczącego zamierzenia budowlanego zgodnie z obowiązującymi przepisami, zasadami wiedzy technicznej, </w:t>
      </w:r>
      <w:r w:rsidR="00C774FC" w:rsidRPr="009E483E">
        <w:rPr>
          <w:rFonts w:asciiTheme="minorHAnsi" w:eastAsia="Times New Roman" w:hAnsiTheme="minorHAnsi" w:cstheme="minorHAnsi"/>
          <w:kern w:val="0"/>
          <w:lang w:eastAsia="pl-PL" w:bidi="ar-SA"/>
        </w:rPr>
        <w:t>projektem zagospodarowania działki lub terenu oraz projektem architektoniczno-budowalnym oraz rozstrzygnięciami dotyczącymi zamierzenia budowlanego</w:t>
      </w:r>
      <w:r w:rsidR="009E483E">
        <w:rPr>
          <w:rFonts w:asciiTheme="minorHAnsi" w:eastAsia="Times New Roman" w:hAnsiTheme="minorHAnsi" w:cstheme="minorHAnsi"/>
          <w:kern w:val="0"/>
          <w:lang w:eastAsia="pl-PL" w:bidi="ar-SA"/>
        </w:rPr>
        <w:t>,</w:t>
      </w:r>
    </w:p>
    <w:p w14:paraId="4A521812" w14:textId="15511FC5" w:rsidR="006D34C4" w:rsidRDefault="00C16C4F" w:rsidP="000F4DBE">
      <w:pPr>
        <w:widowControl/>
        <w:numPr>
          <w:ilvl w:val="0"/>
          <w:numId w:val="18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oświadczenie projektanta sprawdzającego o sporządzeniu projektu technicznego, </w:t>
      </w:r>
      <w:r w:rsidR="005C0667" w:rsidRPr="009E483E">
        <w:rPr>
          <w:rFonts w:asciiTheme="minorHAnsi" w:eastAsia="Times New Roman" w:hAnsiTheme="minorHAnsi" w:cstheme="minorHAnsi"/>
          <w:kern w:val="0"/>
          <w:lang w:eastAsia="pl-PL" w:bidi="ar-SA"/>
        </w:rPr>
        <w:t>dotyczącego zamierzenia budowlanego zgodnie z obowiązującymi przepisami, zasadami wiedzy technicznej, projektem zagospodarowania działki lub terenu oraz projektem architektoniczno-budowalnym oraz rozstrzygnięciami dotyczącymi zamierzenia budowlanego</w:t>
      </w:r>
      <w:r w:rsidR="006879B4">
        <w:rPr>
          <w:rFonts w:asciiTheme="minorHAnsi" w:eastAsia="Times New Roman" w:hAnsiTheme="minorHAnsi" w:cstheme="minorHAnsi"/>
          <w:kern w:val="0"/>
          <w:lang w:eastAsia="pl-PL" w:bidi="ar-SA"/>
        </w:rPr>
        <w:t>.</w:t>
      </w:r>
    </w:p>
    <w:p w14:paraId="59DBADDA" w14:textId="77777777" w:rsidR="006D34C4" w:rsidRDefault="004E2BF4" w:rsidP="000F4DBE">
      <w:pPr>
        <w:widowControl/>
        <w:numPr>
          <w:ilvl w:val="0"/>
          <w:numId w:val="22"/>
        </w:numPr>
        <w:suppressAutoHyphens w:val="0"/>
        <w:spacing w:before="120" w:after="120" w:line="276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6D34C4">
        <w:rPr>
          <w:rFonts w:asciiTheme="minorHAnsi" w:eastAsia="Times New Roman" w:hAnsiTheme="minorHAnsi" w:cstheme="minorHAnsi"/>
          <w:kern w:val="0"/>
          <w:lang w:eastAsia="pl-PL" w:bidi="ar-SA"/>
        </w:rPr>
        <w:t>Projekt budowlany musi obejmować wszystkie konieczne branże (również usunięcia ewentualnych kolizji) uwzgledniające przystosowanie obiektu do obowiązujących norm oraz przepisów wraz z niezbędnymi uzgodnieniami umożliwiającymi uzyskanie decyzji zezwalającej na realizację inwestycji drogowej</w:t>
      </w:r>
      <w:r w:rsidR="00836990" w:rsidRPr="006D34C4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lub pozwolenia na budowę/przebudowę wykonania inwestycji; </w:t>
      </w:r>
    </w:p>
    <w:p w14:paraId="47C0375A" w14:textId="03AAE732" w:rsidR="0085639F" w:rsidRPr="006D34C4" w:rsidRDefault="00D5155F" w:rsidP="000F4DBE">
      <w:pPr>
        <w:widowControl/>
        <w:numPr>
          <w:ilvl w:val="0"/>
          <w:numId w:val="22"/>
        </w:numPr>
        <w:suppressAutoHyphens w:val="0"/>
        <w:spacing w:before="120" w:after="120" w:line="276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6D34C4">
        <w:rPr>
          <w:rFonts w:asciiTheme="minorHAnsi" w:eastAsia="Times New Roman" w:hAnsiTheme="minorHAnsi" w:cstheme="minorHAnsi"/>
          <w:kern w:val="0"/>
          <w:lang w:eastAsia="pl-PL" w:bidi="ar-SA"/>
        </w:rPr>
        <w:t>Szczegółowy zakres przedmiotu umowy dla zadania</w:t>
      </w:r>
      <w:r w:rsidR="00572B38" w:rsidRPr="006D34C4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="00836990" w:rsidRPr="006D34C4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zawiera </w:t>
      </w:r>
      <w:r w:rsidR="006D34C4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Opis Przedmiotu Zamówienia (OPZ) stanowiący </w:t>
      </w:r>
      <w:r w:rsidR="00836990" w:rsidRPr="006D34C4">
        <w:rPr>
          <w:rFonts w:asciiTheme="minorHAnsi" w:eastAsia="Times New Roman" w:hAnsiTheme="minorHAnsi" w:cstheme="minorHAnsi"/>
          <w:kern w:val="0"/>
          <w:lang w:eastAsia="pl-PL" w:bidi="ar-SA"/>
        </w:rPr>
        <w:t>załącznik</w:t>
      </w:r>
      <w:r w:rsidR="00572B38" w:rsidRPr="006D34C4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nr 1 do umowy.</w:t>
      </w:r>
    </w:p>
    <w:p w14:paraId="34185BF3" w14:textId="77777777" w:rsidR="00437007" w:rsidRPr="009E483E" w:rsidRDefault="00437007" w:rsidP="009E483E">
      <w:pPr>
        <w:widowControl/>
        <w:spacing w:before="12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lang w:eastAsia="ar-SA" w:bidi="ar-SA"/>
        </w:rPr>
      </w:pPr>
    </w:p>
    <w:p w14:paraId="258C5478" w14:textId="77777777" w:rsidR="00D5305F" w:rsidRPr="009E483E" w:rsidRDefault="00D5305F" w:rsidP="009E483E">
      <w:pPr>
        <w:widowControl/>
        <w:spacing w:before="12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lang w:eastAsia="ar-SA" w:bidi="ar-SA"/>
        </w:rPr>
        <w:t>§ 3</w:t>
      </w:r>
    </w:p>
    <w:p w14:paraId="1391353F" w14:textId="77777777" w:rsidR="00D5305F" w:rsidRPr="009E483E" w:rsidRDefault="00D5305F" w:rsidP="009E483E">
      <w:pPr>
        <w:widowControl/>
        <w:spacing w:before="12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t>Warunki projektowania</w:t>
      </w:r>
    </w:p>
    <w:p w14:paraId="44B46776" w14:textId="77777777" w:rsidR="00D5305F" w:rsidRPr="009E483E" w:rsidRDefault="00D5305F" w:rsidP="009E483E">
      <w:pPr>
        <w:widowControl/>
        <w:numPr>
          <w:ilvl w:val="0"/>
          <w:numId w:val="10"/>
        </w:numPr>
        <w:spacing w:before="120" w:after="120" w:line="276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Dokumentacja projektowa winna być opracowana w stanie kompletnym w zakresie poszczególnych branż oraz opinii, uzgodnień i decyzji zgodnie z obowiązującymi przepisami.</w:t>
      </w:r>
    </w:p>
    <w:p w14:paraId="57F1EED6" w14:textId="434D3819" w:rsidR="00773C99" w:rsidRPr="009E483E" w:rsidRDefault="00D5305F" w:rsidP="009E483E">
      <w:pPr>
        <w:widowControl/>
        <w:numPr>
          <w:ilvl w:val="0"/>
          <w:numId w:val="10"/>
        </w:numPr>
        <w:spacing w:before="120" w:after="120" w:line="276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Dokumentacja projektowa musi opisywać przedmiot zamówienia w sposób jednoznaczny</w:t>
      </w:r>
      <w:r w:rsidR="006D34C4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Pr="009E483E">
        <w:rPr>
          <w:rFonts w:asciiTheme="minorHAnsi" w:eastAsia="Times New Roman" w:hAnsiTheme="minorHAnsi" w:cstheme="minorHAnsi"/>
          <w:lang w:eastAsia="ar-SA" w:bidi="ar-SA"/>
        </w:rPr>
        <w:t>i wyczerpujący, za pomocą dostatecznie dokładnych, zrozumiałych</w:t>
      </w:r>
      <w:r w:rsidR="00773C99"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Pr="009E483E">
        <w:rPr>
          <w:rFonts w:asciiTheme="minorHAnsi" w:eastAsia="Times New Roman" w:hAnsiTheme="minorHAnsi" w:cstheme="minorHAnsi"/>
          <w:lang w:eastAsia="ar-SA" w:bidi="ar-SA"/>
        </w:rPr>
        <w:t>określeń, uwzględniając wszystkie wymagania techniczne i okoliczności mogące mieć</w:t>
      </w:r>
      <w:r w:rsidR="00773C99"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Pr="009E483E">
        <w:rPr>
          <w:rFonts w:asciiTheme="minorHAnsi" w:eastAsia="Times New Roman" w:hAnsiTheme="minorHAnsi" w:cstheme="minorHAnsi"/>
          <w:lang w:eastAsia="ar-SA" w:bidi="ar-SA"/>
        </w:rPr>
        <w:t>wpływ na sporządzenie oferty przez wykonawcę robót, któremu zamówienie na</w:t>
      </w:r>
      <w:r w:rsidR="00773C99"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Pr="009E483E">
        <w:rPr>
          <w:rFonts w:asciiTheme="minorHAnsi" w:eastAsia="Times New Roman" w:hAnsiTheme="minorHAnsi" w:cstheme="minorHAnsi"/>
          <w:lang w:eastAsia="ar-SA" w:bidi="ar-SA"/>
        </w:rPr>
        <w:t xml:space="preserve">roboty budowlane zostanie udzielone na podstawie </w:t>
      </w:r>
      <w:r w:rsidR="00F83CF1" w:rsidRPr="009E483E">
        <w:rPr>
          <w:rFonts w:asciiTheme="minorHAnsi" w:eastAsia="Times New Roman" w:hAnsiTheme="minorHAnsi" w:cstheme="minorHAnsi"/>
          <w:lang w:eastAsia="ar-SA" w:bidi="ar-SA"/>
        </w:rPr>
        <w:t xml:space="preserve">ustawy </w:t>
      </w:r>
      <w:r w:rsidR="006D34C4">
        <w:rPr>
          <w:rFonts w:asciiTheme="minorHAnsi" w:eastAsia="Times New Roman" w:hAnsiTheme="minorHAnsi" w:cstheme="minorHAnsi"/>
          <w:lang w:eastAsia="ar-SA" w:bidi="ar-SA"/>
        </w:rPr>
        <w:t xml:space="preserve">– </w:t>
      </w:r>
      <w:r w:rsidRPr="009E483E">
        <w:rPr>
          <w:rFonts w:asciiTheme="minorHAnsi" w:eastAsia="Times New Roman" w:hAnsiTheme="minorHAnsi" w:cstheme="minorHAnsi"/>
          <w:lang w:eastAsia="ar-SA" w:bidi="ar-SA"/>
        </w:rPr>
        <w:t>Praw</w:t>
      </w:r>
      <w:r w:rsidR="00F83CF1" w:rsidRPr="009E483E">
        <w:rPr>
          <w:rFonts w:asciiTheme="minorHAnsi" w:eastAsia="Times New Roman" w:hAnsiTheme="minorHAnsi" w:cstheme="minorHAnsi"/>
          <w:lang w:eastAsia="ar-SA" w:bidi="ar-SA"/>
        </w:rPr>
        <w:t>o</w:t>
      </w:r>
      <w:r w:rsidRPr="009E483E">
        <w:rPr>
          <w:rFonts w:asciiTheme="minorHAnsi" w:eastAsia="Times New Roman" w:hAnsiTheme="minorHAnsi" w:cstheme="minorHAnsi"/>
          <w:lang w:eastAsia="ar-SA" w:bidi="ar-SA"/>
        </w:rPr>
        <w:t xml:space="preserve"> zamówień publicznych.</w:t>
      </w:r>
      <w:r w:rsidR="00773C99"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Pr="009E483E">
        <w:rPr>
          <w:rFonts w:asciiTheme="minorHAnsi" w:eastAsia="Times New Roman" w:hAnsiTheme="minorHAnsi" w:cstheme="minorHAnsi"/>
          <w:lang w:eastAsia="ar-SA" w:bidi="ar-SA"/>
        </w:rPr>
        <w:t>Zaprojektowane materiały budowlane należy scharakteryzować wyłącznie</w:t>
      </w:r>
      <w:r w:rsidR="00773C99"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Pr="009E483E">
        <w:rPr>
          <w:rFonts w:asciiTheme="minorHAnsi" w:eastAsia="Times New Roman" w:hAnsiTheme="minorHAnsi" w:cstheme="minorHAnsi"/>
          <w:lang w:eastAsia="ar-SA" w:bidi="ar-SA"/>
        </w:rPr>
        <w:t>parametrami technicznymi bez podawania nazw własnych (znaków towarowych)</w:t>
      </w:r>
      <w:r w:rsidR="00F83CF1" w:rsidRPr="009E483E">
        <w:rPr>
          <w:rFonts w:asciiTheme="minorHAnsi" w:eastAsia="Times New Roman" w:hAnsiTheme="minorHAnsi" w:cstheme="minorHAnsi"/>
          <w:lang w:eastAsia="ar-SA" w:bidi="ar-SA"/>
        </w:rPr>
        <w:t>,</w:t>
      </w:r>
      <w:r w:rsidR="00773C99"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="00F83CF1" w:rsidRPr="009E483E">
        <w:rPr>
          <w:rFonts w:asciiTheme="minorHAnsi" w:eastAsia="Times New Roman" w:hAnsiTheme="minorHAnsi" w:cstheme="minorHAnsi"/>
          <w:lang w:eastAsia="ar-SA" w:bidi="ar-SA"/>
        </w:rPr>
        <w:t>e</w:t>
      </w:r>
      <w:r w:rsidRPr="009E483E">
        <w:rPr>
          <w:rFonts w:asciiTheme="minorHAnsi" w:eastAsia="Times New Roman" w:hAnsiTheme="minorHAnsi" w:cstheme="minorHAnsi"/>
          <w:lang w:eastAsia="ar-SA" w:bidi="ar-SA"/>
        </w:rPr>
        <w:t>wentualnie użyć co najmniej trzech nazw materiałów o równorzędnych parametrach</w:t>
      </w:r>
      <w:r w:rsidR="00F83CF1" w:rsidRPr="009E483E">
        <w:rPr>
          <w:rFonts w:asciiTheme="minorHAnsi" w:eastAsia="Times New Roman" w:hAnsiTheme="minorHAnsi" w:cstheme="minorHAnsi"/>
          <w:lang w:eastAsia="ar-SA" w:bidi="ar-SA"/>
        </w:rPr>
        <w:t xml:space="preserve">, </w:t>
      </w:r>
      <w:r w:rsidRPr="009E483E">
        <w:rPr>
          <w:rFonts w:asciiTheme="minorHAnsi" w:eastAsia="Times New Roman" w:hAnsiTheme="minorHAnsi" w:cstheme="minorHAnsi"/>
          <w:lang w:eastAsia="ar-SA" w:bidi="ar-SA"/>
        </w:rPr>
        <w:t>z zastrzeżeniem, że użycie zapisu o możliwości zastosowania materiałów</w:t>
      </w:r>
      <w:r w:rsidR="00773C99"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Pr="009E483E">
        <w:rPr>
          <w:rFonts w:asciiTheme="minorHAnsi" w:eastAsia="Times New Roman" w:hAnsiTheme="minorHAnsi" w:cstheme="minorHAnsi"/>
          <w:lang w:eastAsia="ar-SA" w:bidi="ar-SA"/>
        </w:rPr>
        <w:t>„równorzędnych” wymaga określenia cech technicznych stanowiących o</w:t>
      </w:r>
      <w:r w:rsidR="00773C99"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Pr="009E483E">
        <w:rPr>
          <w:rFonts w:asciiTheme="minorHAnsi" w:eastAsia="Times New Roman" w:hAnsiTheme="minorHAnsi" w:cstheme="minorHAnsi"/>
          <w:lang w:eastAsia="ar-SA" w:bidi="ar-SA"/>
        </w:rPr>
        <w:t>równorzędnoś</w:t>
      </w:r>
      <w:r w:rsidR="00773C99" w:rsidRPr="009E483E">
        <w:rPr>
          <w:rFonts w:asciiTheme="minorHAnsi" w:eastAsia="Times New Roman" w:hAnsiTheme="minorHAnsi" w:cstheme="minorHAnsi"/>
          <w:lang w:eastAsia="ar-SA" w:bidi="ar-SA"/>
        </w:rPr>
        <w:t>ci.</w:t>
      </w:r>
    </w:p>
    <w:p w14:paraId="776460D4" w14:textId="3ECB2C27" w:rsidR="00FB6354" w:rsidRPr="009E483E" w:rsidRDefault="00FB6354" w:rsidP="009E483E">
      <w:pPr>
        <w:widowControl/>
        <w:numPr>
          <w:ilvl w:val="0"/>
          <w:numId w:val="10"/>
        </w:numPr>
        <w:spacing w:before="120" w:after="120" w:line="276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 xml:space="preserve">Dokumentacja projektowa nie może zawierać rozwiązań, które mogą w jakikolwiek sposób powodować naruszenie przez Zamawiającego ustawy </w:t>
      </w:r>
      <w:r w:rsidR="006D34C4">
        <w:rPr>
          <w:rFonts w:asciiTheme="minorHAnsi" w:eastAsia="Times New Roman" w:hAnsiTheme="minorHAnsi" w:cstheme="minorHAnsi"/>
          <w:lang w:eastAsia="ar-SA" w:bidi="ar-SA"/>
        </w:rPr>
        <w:t>–</w:t>
      </w:r>
      <w:r w:rsidR="00F83CF1"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Pr="009E483E">
        <w:rPr>
          <w:rFonts w:asciiTheme="minorHAnsi" w:eastAsia="Times New Roman" w:hAnsiTheme="minorHAnsi" w:cstheme="minorHAnsi"/>
          <w:lang w:eastAsia="ar-SA" w:bidi="ar-SA"/>
        </w:rPr>
        <w:t xml:space="preserve">Prawo zamówień publicznych ze szczególnym </w:t>
      </w:r>
      <w:r w:rsidR="00B613C1" w:rsidRPr="009E483E">
        <w:rPr>
          <w:rFonts w:asciiTheme="minorHAnsi" w:eastAsia="Times New Roman" w:hAnsiTheme="minorHAnsi" w:cstheme="minorHAnsi"/>
          <w:lang w:eastAsia="ar-SA" w:bidi="ar-SA"/>
        </w:rPr>
        <w:t>uwzględnieniem art. 99</w:t>
      </w:r>
      <w:r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="00F83CF1" w:rsidRPr="009E483E">
        <w:rPr>
          <w:rFonts w:asciiTheme="minorHAnsi" w:eastAsia="Times New Roman" w:hAnsiTheme="minorHAnsi" w:cstheme="minorHAnsi"/>
          <w:lang w:eastAsia="ar-SA" w:bidi="ar-SA"/>
        </w:rPr>
        <w:t xml:space="preserve">tej </w:t>
      </w:r>
      <w:r w:rsidRPr="009E483E">
        <w:rPr>
          <w:rFonts w:asciiTheme="minorHAnsi" w:eastAsia="Times New Roman" w:hAnsiTheme="minorHAnsi" w:cstheme="minorHAnsi"/>
          <w:lang w:eastAsia="ar-SA" w:bidi="ar-SA"/>
        </w:rPr>
        <w:t>ustawy</w:t>
      </w:r>
      <w:r w:rsidR="00BC1DDE"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Pr="009E483E">
        <w:rPr>
          <w:rFonts w:asciiTheme="minorHAnsi" w:eastAsia="Times New Roman" w:hAnsiTheme="minorHAnsi" w:cstheme="minorHAnsi"/>
          <w:lang w:eastAsia="ar-SA" w:bidi="ar-SA"/>
        </w:rPr>
        <w:t>dotyczącymi zakazu wskazywania znaków towarowych, patentó</w:t>
      </w:r>
      <w:r w:rsidR="00BC1DDE" w:rsidRPr="009E483E">
        <w:rPr>
          <w:rFonts w:asciiTheme="minorHAnsi" w:eastAsia="Times New Roman" w:hAnsiTheme="minorHAnsi" w:cstheme="minorHAnsi"/>
          <w:lang w:eastAsia="ar-SA" w:bidi="ar-SA"/>
        </w:rPr>
        <w:t>w lub pochodzenia.</w:t>
      </w:r>
    </w:p>
    <w:p w14:paraId="60E3A418" w14:textId="77777777" w:rsidR="00773C99" w:rsidRPr="009E483E" w:rsidRDefault="00773C99" w:rsidP="009E483E">
      <w:pPr>
        <w:widowControl/>
        <w:numPr>
          <w:ilvl w:val="0"/>
          <w:numId w:val="10"/>
        </w:numPr>
        <w:spacing w:before="120" w:after="120" w:line="276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Specyfikacje techniczne wykonania i odbioru robót, kosztorys inwestorski i przedmiar robót winny posiadać jednolite oznaczenia i wzajemnie zgodne odnośniki.</w:t>
      </w:r>
    </w:p>
    <w:p w14:paraId="181B08F5" w14:textId="77777777" w:rsidR="0051659E" w:rsidRPr="009E483E" w:rsidRDefault="00773C99" w:rsidP="009E483E">
      <w:pPr>
        <w:widowControl/>
        <w:numPr>
          <w:ilvl w:val="0"/>
          <w:numId w:val="10"/>
        </w:numPr>
        <w:spacing w:before="120" w:after="120" w:line="276" w:lineRule="auto"/>
        <w:ind w:left="425" w:hanging="425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lastRenderedPageBreak/>
        <w:t>Na stronie tytułowej każdego opracowania należy umieścić numer opracowania (zgodny z wykazem załączonym do protokołu przekazania) i kolejny nr egzemplarza.</w:t>
      </w:r>
      <w:r w:rsidR="0051659E"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</w:p>
    <w:p w14:paraId="6033697B" w14:textId="77777777" w:rsidR="00BC1DDE" w:rsidRPr="009E483E" w:rsidRDefault="00BC1DDE" w:rsidP="009E483E">
      <w:pPr>
        <w:widowControl/>
        <w:numPr>
          <w:ilvl w:val="0"/>
          <w:numId w:val="10"/>
        </w:numPr>
        <w:spacing w:before="120" w:after="120" w:line="276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Dokumentację projektową należy wykon</w:t>
      </w:r>
      <w:r w:rsidR="007B3476" w:rsidRPr="009E483E">
        <w:rPr>
          <w:rFonts w:asciiTheme="minorHAnsi" w:eastAsia="Times New Roman" w:hAnsiTheme="minorHAnsi" w:cstheme="minorHAnsi"/>
          <w:lang w:eastAsia="ar-SA" w:bidi="ar-SA"/>
        </w:rPr>
        <w:t>ać zgodnie z niniejszą umową, S</w:t>
      </w:r>
      <w:r w:rsidRPr="009E483E">
        <w:rPr>
          <w:rFonts w:asciiTheme="minorHAnsi" w:eastAsia="Times New Roman" w:hAnsiTheme="minorHAnsi" w:cstheme="minorHAnsi"/>
          <w:lang w:eastAsia="ar-SA" w:bidi="ar-SA"/>
        </w:rPr>
        <w:t>WZ, ofertą Wykonawcy, zasadami wiedzy technicznej i obowiązującymi przepisami prawa w tym w szczególności:</w:t>
      </w:r>
    </w:p>
    <w:p w14:paraId="2F6282A7" w14:textId="0065C3C0" w:rsidR="00053917" w:rsidRPr="009E483E" w:rsidRDefault="00053917" w:rsidP="009E483E">
      <w:pPr>
        <w:widowControl/>
        <w:numPr>
          <w:ilvl w:val="0"/>
          <w:numId w:val="11"/>
        </w:numPr>
        <w:spacing w:before="120" w:after="120" w:line="276" w:lineRule="auto"/>
        <w:ind w:left="709" w:hanging="283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Ustawą z dnia 10 kwietnia 2003 r. o szczególnych zasadach przygotowania i realizacji inwestycji w zakre</w:t>
      </w:r>
      <w:r w:rsidR="004677B9" w:rsidRPr="009E483E">
        <w:rPr>
          <w:rFonts w:asciiTheme="minorHAnsi" w:eastAsia="Times New Roman" w:hAnsiTheme="minorHAnsi" w:cstheme="minorHAnsi"/>
          <w:lang w:eastAsia="ar-SA" w:bidi="ar-SA"/>
        </w:rPr>
        <w:t xml:space="preserve">sie dróg publicznych (Dz. U z </w:t>
      </w:r>
      <w:r w:rsidR="00A648EE"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="00F90DE1" w:rsidRPr="009E483E">
        <w:rPr>
          <w:rFonts w:asciiTheme="minorHAnsi" w:eastAsia="Times New Roman" w:hAnsiTheme="minorHAnsi" w:cstheme="minorHAnsi"/>
          <w:lang w:eastAsia="ar-SA" w:bidi="ar-SA"/>
        </w:rPr>
        <w:t>202</w:t>
      </w:r>
      <w:r w:rsidR="006D34C4">
        <w:rPr>
          <w:rFonts w:asciiTheme="minorHAnsi" w:eastAsia="Times New Roman" w:hAnsiTheme="minorHAnsi" w:cstheme="minorHAnsi"/>
          <w:lang w:eastAsia="ar-SA" w:bidi="ar-SA"/>
        </w:rPr>
        <w:t>4</w:t>
      </w:r>
      <w:r w:rsidR="00A648EE" w:rsidRPr="009E483E">
        <w:rPr>
          <w:rFonts w:asciiTheme="minorHAnsi" w:eastAsia="Times New Roman" w:hAnsiTheme="minorHAnsi" w:cstheme="minorHAnsi"/>
          <w:lang w:eastAsia="ar-SA" w:bidi="ar-SA"/>
        </w:rPr>
        <w:t xml:space="preserve"> r., poz. </w:t>
      </w:r>
      <w:r w:rsidR="006D34C4">
        <w:rPr>
          <w:rFonts w:asciiTheme="minorHAnsi" w:eastAsia="Times New Roman" w:hAnsiTheme="minorHAnsi" w:cstheme="minorHAnsi"/>
          <w:lang w:eastAsia="ar-SA" w:bidi="ar-SA"/>
        </w:rPr>
        <w:t>311</w:t>
      </w:r>
      <w:r w:rsidRPr="009E483E">
        <w:rPr>
          <w:rFonts w:asciiTheme="minorHAnsi" w:eastAsia="Times New Roman" w:hAnsiTheme="minorHAnsi" w:cstheme="minorHAnsi"/>
          <w:lang w:eastAsia="ar-SA" w:bidi="ar-SA"/>
        </w:rPr>
        <w:t>);</w:t>
      </w:r>
    </w:p>
    <w:p w14:paraId="713B1AE1" w14:textId="43DE3FCA" w:rsidR="00BC1DDE" w:rsidRPr="009E483E" w:rsidRDefault="00CA213D" w:rsidP="009E483E">
      <w:pPr>
        <w:widowControl/>
        <w:numPr>
          <w:ilvl w:val="0"/>
          <w:numId w:val="11"/>
        </w:numPr>
        <w:spacing w:before="120" w:after="120" w:line="276" w:lineRule="auto"/>
        <w:ind w:left="709" w:hanging="283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Ustawą</w:t>
      </w:r>
      <w:r w:rsidR="00BC1DDE" w:rsidRPr="009E483E">
        <w:rPr>
          <w:rFonts w:asciiTheme="minorHAnsi" w:eastAsia="Times New Roman" w:hAnsiTheme="minorHAnsi" w:cstheme="minorHAnsi"/>
          <w:lang w:eastAsia="ar-SA" w:bidi="ar-SA"/>
        </w:rPr>
        <w:t xml:space="preserve"> z dnia 7 lipca 1994 r. Prawo budowlane (Dz. U. </w:t>
      </w:r>
      <w:r w:rsidR="009C7F61" w:rsidRPr="009E483E">
        <w:rPr>
          <w:rFonts w:asciiTheme="minorHAnsi" w:eastAsia="Times New Roman" w:hAnsiTheme="minorHAnsi" w:cstheme="minorHAnsi"/>
          <w:lang w:eastAsia="ar-SA" w:bidi="ar-SA"/>
        </w:rPr>
        <w:t xml:space="preserve">z </w:t>
      </w:r>
      <w:r w:rsidR="00BC1DDE" w:rsidRPr="009E483E">
        <w:rPr>
          <w:rFonts w:asciiTheme="minorHAnsi" w:eastAsia="Times New Roman" w:hAnsiTheme="minorHAnsi" w:cstheme="minorHAnsi"/>
          <w:lang w:eastAsia="ar-SA" w:bidi="ar-SA"/>
        </w:rPr>
        <w:t>20</w:t>
      </w:r>
      <w:r w:rsidR="004D7C62" w:rsidRPr="009E483E">
        <w:rPr>
          <w:rFonts w:asciiTheme="minorHAnsi" w:eastAsia="Times New Roman" w:hAnsiTheme="minorHAnsi" w:cstheme="minorHAnsi"/>
          <w:lang w:eastAsia="ar-SA" w:bidi="ar-SA"/>
        </w:rPr>
        <w:t>2</w:t>
      </w:r>
      <w:r w:rsidR="006D34C4">
        <w:rPr>
          <w:rFonts w:asciiTheme="minorHAnsi" w:eastAsia="Times New Roman" w:hAnsiTheme="minorHAnsi" w:cstheme="minorHAnsi"/>
          <w:lang w:eastAsia="ar-SA" w:bidi="ar-SA"/>
        </w:rPr>
        <w:t>4</w:t>
      </w:r>
      <w:r w:rsidR="009C7F61" w:rsidRPr="009E483E">
        <w:rPr>
          <w:rFonts w:asciiTheme="minorHAnsi" w:eastAsia="Times New Roman" w:hAnsiTheme="minorHAnsi" w:cstheme="minorHAnsi"/>
          <w:lang w:eastAsia="ar-SA" w:bidi="ar-SA"/>
        </w:rPr>
        <w:t xml:space="preserve"> r.</w:t>
      </w:r>
      <w:r w:rsidR="00BC1DDE" w:rsidRPr="009E483E">
        <w:rPr>
          <w:rFonts w:asciiTheme="minorHAnsi" w:eastAsia="Times New Roman" w:hAnsiTheme="minorHAnsi" w:cstheme="minorHAnsi"/>
          <w:lang w:eastAsia="ar-SA" w:bidi="ar-SA"/>
        </w:rPr>
        <w:t xml:space="preserve"> poz. </w:t>
      </w:r>
      <w:r w:rsidR="006D34C4">
        <w:rPr>
          <w:rFonts w:asciiTheme="minorHAnsi" w:eastAsia="Times New Roman" w:hAnsiTheme="minorHAnsi" w:cstheme="minorHAnsi"/>
          <w:lang w:eastAsia="ar-SA" w:bidi="ar-SA"/>
        </w:rPr>
        <w:t>725</w:t>
      </w:r>
      <w:r w:rsidR="004D7C62" w:rsidRPr="009E483E">
        <w:rPr>
          <w:rFonts w:asciiTheme="minorHAnsi" w:eastAsia="Times New Roman" w:hAnsiTheme="minorHAnsi" w:cstheme="minorHAnsi"/>
          <w:lang w:eastAsia="ar-SA" w:bidi="ar-SA"/>
        </w:rPr>
        <w:t xml:space="preserve"> z późn.</w:t>
      </w:r>
      <w:r w:rsidR="00BC1DDE" w:rsidRPr="009E483E">
        <w:rPr>
          <w:rFonts w:asciiTheme="minorHAnsi" w:eastAsia="Times New Roman" w:hAnsiTheme="minorHAnsi" w:cstheme="minorHAnsi"/>
          <w:lang w:eastAsia="ar-SA" w:bidi="ar-SA"/>
        </w:rPr>
        <w:t xml:space="preserve"> zm.);</w:t>
      </w:r>
    </w:p>
    <w:p w14:paraId="03831E41" w14:textId="2A26B450" w:rsidR="00BC1DDE" w:rsidRPr="009E483E" w:rsidRDefault="00CA213D" w:rsidP="009E483E">
      <w:pPr>
        <w:widowControl/>
        <w:numPr>
          <w:ilvl w:val="0"/>
          <w:numId w:val="11"/>
        </w:numPr>
        <w:spacing w:before="120" w:after="120" w:line="276" w:lineRule="auto"/>
        <w:ind w:left="709" w:hanging="283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Ustawą</w:t>
      </w:r>
      <w:r w:rsidR="00BC1DDE" w:rsidRPr="009E483E">
        <w:rPr>
          <w:rFonts w:asciiTheme="minorHAnsi" w:eastAsia="Times New Roman" w:hAnsiTheme="minorHAnsi" w:cstheme="minorHAnsi"/>
          <w:lang w:eastAsia="ar-SA" w:bidi="ar-SA"/>
        </w:rPr>
        <w:t xml:space="preserve"> z dnia 21 marca 1985</w:t>
      </w:r>
      <w:r w:rsidR="00863ADB"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="00BC1DDE" w:rsidRPr="009E483E">
        <w:rPr>
          <w:rFonts w:asciiTheme="minorHAnsi" w:eastAsia="Times New Roman" w:hAnsiTheme="minorHAnsi" w:cstheme="minorHAnsi"/>
          <w:lang w:eastAsia="ar-SA" w:bidi="ar-SA"/>
        </w:rPr>
        <w:t>r. o drogach publicznych (</w:t>
      </w:r>
      <w:r w:rsidR="00F718AF" w:rsidRPr="009E483E">
        <w:rPr>
          <w:rFonts w:asciiTheme="minorHAnsi" w:eastAsia="Times New Roman" w:hAnsiTheme="minorHAnsi" w:cstheme="minorHAnsi"/>
          <w:lang w:eastAsia="ar-SA" w:bidi="ar-SA"/>
        </w:rPr>
        <w:t xml:space="preserve">Dz. U. </w:t>
      </w:r>
      <w:r w:rsidR="009C7F61" w:rsidRPr="009E483E">
        <w:rPr>
          <w:rFonts w:asciiTheme="minorHAnsi" w:eastAsia="Times New Roman" w:hAnsiTheme="minorHAnsi" w:cstheme="minorHAnsi"/>
          <w:lang w:eastAsia="ar-SA" w:bidi="ar-SA"/>
        </w:rPr>
        <w:t>z 202</w:t>
      </w:r>
      <w:r w:rsidR="006D34C4">
        <w:rPr>
          <w:rFonts w:asciiTheme="minorHAnsi" w:eastAsia="Times New Roman" w:hAnsiTheme="minorHAnsi" w:cstheme="minorHAnsi"/>
          <w:lang w:eastAsia="ar-SA" w:bidi="ar-SA"/>
        </w:rPr>
        <w:t>4</w:t>
      </w:r>
      <w:r w:rsidR="009C7F61" w:rsidRPr="009E483E">
        <w:rPr>
          <w:rFonts w:asciiTheme="minorHAnsi" w:eastAsia="Times New Roman" w:hAnsiTheme="minorHAnsi" w:cstheme="minorHAnsi"/>
          <w:lang w:eastAsia="ar-SA" w:bidi="ar-SA"/>
        </w:rPr>
        <w:t xml:space="preserve"> poz. </w:t>
      </w:r>
      <w:r w:rsidR="006D34C4">
        <w:rPr>
          <w:rFonts w:asciiTheme="minorHAnsi" w:eastAsia="Times New Roman" w:hAnsiTheme="minorHAnsi" w:cstheme="minorHAnsi"/>
          <w:lang w:eastAsia="ar-SA" w:bidi="ar-SA"/>
        </w:rPr>
        <w:t>320</w:t>
      </w:r>
      <w:r w:rsidR="00F718AF" w:rsidRPr="009E483E">
        <w:rPr>
          <w:rFonts w:asciiTheme="minorHAnsi" w:eastAsia="Times New Roman" w:hAnsiTheme="minorHAnsi" w:cstheme="minorHAnsi"/>
          <w:lang w:eastAsia="ar-SA" w:bidi="ar-SA"/>
        </w:rPr>
        <w:t xml:space="preserve"> z późn.</w:t>
      </w:r>
      <w:r w:rsidR="00BC1DDE" w:rsidRPr="009E483E">
        <w:rPr>
          <w:rFonts w:asciiTheme="minorHAnsi" w:eastAsia="Times New Roman" w:hAnsiTheme="minorHAnsi" w:cstheme="minorHAnsi"/>
          <w:lang w:eastAsia="ar-SA" w:bidi="ar-SA"/>
        </w:rPr>
        <w:t xml:space="preserve"> zm.);</w:t>
      </w:r>
    </w:p>
    <w:p w14:paraId="582C6879" w14:textId="55389D0F" w:rsidR="00BC1DDE" w:rsidRPr="009E483E" w:rsidRDefault="00BC1DDE" w:rsidP="009E483E">
      <w:pPr>
        <w:widowControl/>
        <w:numPr>
          <w:ilvl w:val="0"/>
          <w:numId w:val="11"/>
        </w:numPr>
        <w:spacing w:before="120" w:after="120" w:line="276" w:lineRule="auto"/>
        <w:ind w:left="709" w:hanging="283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Rozporządzenie</w:t>
      </w:r>
      <w:r w:rsidR="00CA213D" w:rsidRPr="009E483E">
        <w:rPr>
          <w:rFonts w:asciiTheme="minorHAnsi" w:eastAsia="Times New Roman" w:hAnsiTheme="minorHAnsi" w:cstheme="minorHAnsi"/>
          <w:lang w:eastAsia="ar-SA" w:bidi="ar-SA"/>
        </w:rPr>
        <w:t>m</w:t>
      </w:r>
      <w:r w:rsidR="009E72C3" w:rsidRPr="009E483E">
        <w:rPr>
          <w:rFonts w:asciiTheme="minorHAnsi" w:eastAsia="Times New Roman" w:hAnsiTheme="minorHAnsi" w:cstheme="minorHAnsi"/>
          <w:lang w:eastAsia="ar-SA" w:bidi="ar-SA"/>
        </w:rPr>
        <w:t xml:space="preserve"> Ministra Rozwoju z dnia 11 września 2020</w:t>
      </w:r>
      <w:r w:rsidRPr="009E483E">
        <w:rPr>
          <w:rFonts w:asciiTheme="minorHAnsi" w:eastAsia="Times New Roman" w:hAnsiTheme="minorHAnsi" w:cstheme="minorHAnsi"/>
          <w:lang w:eastAsia="ar-SA" w:bidi="ar-SA"/>
        </w:rPr>
        <w:t xml:space="preserve"> r. w sprawie szczegółowego zakresu i formy p</w:t>
      </w:r>
      <w:r w:rsidR="009E72C3" w:rsidRPr="009E483E">
        <w:rPr>
          <w:rFonts w:asciiTheme="minorHAnsi" w:eastAsia="Times New Roman" w:hAnsiTheme="minorHAnsi" w:cstheme="minorHAnsi"/>
          <w:lang w:eastAsia="ar-SA" w:bidi="ar-SA"/>
        </w:rPr>
        <w:t xml:space="preserve">rojektu budowlanego (Dz. U. </w:t>
      </w:r>
      <w:r w:rsidR="009C7F61" w:rsidRPr="009E483E">
        <w:rPr>
          <w:rFonts w:asciiTheme="minorHAnsi" w:eastAsia="Times New Roman" w:hAnsiTheme="minorHAnsi" w:cstheme="minorHAnsi"/>
          <w:lang w:eastAsia="ar-SA" w:bidi="ar-SA"/>
        </w:rPr>
        <w:t xml:space="preserve">z </w:t>
      </w:r>
      <w:r w:rsidR="00F90DE1" w:rsidRPr="009E483E">
        <w:rPr>
          <w:rFonts w:asciiTheme="minorHAnsi" w:eastAsia="Times New Roman" w:hAnsiTheme="minorHAnsi" w:cstheme="minorHAnsi"/>
          <w:lang w:eastAsia="ar-SA" w:bidi="ar-SA"/>
        </w:rPr>
        <w:t>2022</w:t>
      </w:r>
      <w:r w:rsidR="006D34C4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="009C7F61" w:rsidRPr="009E483E">
        <w:rPr>
          <w:rFonts w:asciiTheme="minorHAnsi" w:eastAsia="Times New Roman" w:hAnsiTheme="minorHAnsi" w:cstheme="minorHAnsi"/>
          <w:lang w:eastAsia="ar-SA" w:bidi="ar-SA"/>
        </w:rPr>
        <w:t>r.</w:t>
      </w:r>
      <w:r w:rsidR="009E72C3" w:rsidRPr="009E483E">
        <w:rPr>
          <w:rFonts w:asciiTheme="minorHAnsi" w:eastAsia="Times New Roman" w:hAnsiTheme="minorHAnsi" w:cstheme="minorHAnsi"/>
          <w:lang w:eastAsia="ar-SA" w:bidi="ar-SA"/>
        </w:rPr>
        <w:t xml:space="preserve"> poz. </w:t>
      </w:r>
      <w:r w:rsidR="00F90DE1" w:rsidRPr="009E483E">
        <w:rPr>
          <w:rFonts w:asciiTheme="minorHAnsi" w:eastAsia="Times New Roman" w:hAnsiTheme="minorHAnsi" w:cstheme="minorHAnsi"/>
          <w:lang w:eastAsia="ar-SA" w:bidi="ar-SA"/>
        </w:rPr>
        <w:t>1679</w:t>
      </w:r>
      <w:r w:rsidR="009C7F61"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="00467E86" w:rsidRPr="009E483E">
        <w:rPr>
          <w:rFonts w:asciiTheme="minorHAnsi" w:eastAsia="Times New Roman" w:hAnsiTheme="minorHAnsi" w:cstheme="minorHAnsi"/>
          <w:lang w:eastAsia="ar-SA" w:bidi="ar-SA"/>
        </w:rPr>
        <w:t xml:space="preserve"> z późn. zm.</w:t>
      </w:r>
      <w:r w:rsidRPr="009E483E">
        <w:rPr>
          <w:rFonts w:asciiTheme="minorHAnsi" w:eastAsia="Times New Roman" w:hAnsiTheme="minorHAnsi" w:cstheme="minorHAnsi"/>
          <w:lang w:eastAsia="ar-SA" w:bidi="ar-SA"/>
        </w:rPr>
        <w:t>.)</w:t>
      </w:r>
      <w:r w:rsidR="00CA213D" w:rsidRPr="009E483E">
        <w:rPr>
          <w:rFonts w:asciiTheme="minorHAnsi" w:eastAsia="Times New Roman" w:hAnsiTheme="minorHAnsi" w:cstheme="minorHAnsi"/>
          <w:lang w:eastAsia="ar-SA" w:bidi="ar-SA"/>
        </w:rPr>
        <w:t>;</w:t>
      </w:r>
    </w:p>
    <w:p w14:paraId="3AB0C106" w14:textId="6345C195" w:rsidR="00CA213D" w:rsidRPr="009E483E" w:rsidRDefault="00CA213D" w:rsidP="009E483E">
      <w:pPr>
        <w:widowControl/>
        <w:numPr>
          <w:ilvl w:val="0"/>
          <w:numId w:val="11"/>
        </w:numPr>
        <w:spacing w:before="120" w:after="120" w:line="276" w:lineRule="auto"/>
        <w:ind w:left="709" w:hanging="283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Ustawą</w:t>
      </w:r>
      <w:r w:rsidR="00280533" w:rsidRPr="009E483E">
        <w:rPr>
          <w:rFonts w:asciiTheme="minorHAnsi" w:eastAsia="Times New Roman" w:hAnsiTheme="minorHAnsi" w:cstheme="minorHAnsi"/>
          <w:lang w:eastAsia="ar-SA" w:bidi="ar-SA"/>
        </w:rPr>
        <w:t xml:space="preserve"> z dnia 11 września 2019</w:t>
      </w:r>
      <w:r w:rsidR="00BC1DDE" w:rsidRPr="009E483E">
        <w:rPr>
          <w:rFonts w:asciiTheme="minorHAnsi" w:eastAsia="Times New Roman" w:hAnsiTheme="minorHAnsi" w:cstheme="minorHAnsi"/>
          <w:lang w:eastAsia="ar-SA" w:bidi="ar-SA"/>
        </w:rPr>
        <w:t xml:space="preserve"> r. Prawo zamówień publicznych (</w:t>
      </w:r>
      <w:r w:rsidR="00280533" w:rsidRPr="009E483E">
        <w:rPr>
          <w:rFonts w:asciiTheme="minorHAnsi" w:eastAsia="Times New Roman" w:hAnsiTheme="minorHAnsi" w:cstheme="minorHAnsi"/>
          <w:lang w:eastAsia="ar-SA" w:bidi="ar-SA"/>
        </w:rPr>
        <w:t>Dz. U. z</w:t>
      </w:r>
      <w:r w:rsidR="00266933" w:rsidRPr="009E483E">
        <w:rPr>
          <w:rFonts w:asciiTheme="minorHAnsi" w:eastAsia="Times New Roman" w:hAnsiTheme="minorHAnsi" w:cstheme="minorHAnsi"/>
          <w:lang w:eastAsia="ar-SA" w:bidi="ar-SA"/>
        </w:rPr>
        <w:t xml:space="preserve"> 202</w:t>
      </w:r>
      <w:r w:rsidR="006D34C4">
        <w:rPr>
          <w:rFonts w:asciiTheme="minorHAnsi" w:eastAsia="Times New Roman" w:hAnsiTheme="minorHAnsi" w:cstheme="minorHAnsi"/>
          <w:lang w:eastAsia="ar-SA" w:bidi="ar-SA"/>
        </w:rPr>
        <w:t>4</w:t>
      </w:r>
      <w:r w:rsidR="00266933" w:rsidRPr="009E483E">
        <w:rPr>
          <w:rFonts w:asciiTheme="minorHAnsi" w:eastAsia="Times New Roman" w:hAnsiTheme="minorHAnsi" w:cstheme="minorHAnsi"/>
          <w:lang w:eastAsia="ar-SA" w:bidi="ar-SA"/>
        </w:rPr>
        <w:t xml:space="preserve"> r. poz. </w:t>
      </w:r>
      <w:r w:rsidR="006D34C4">
        <w:rPr>
          <w:rFonts w:asciiTheme="minorHAnsi" w:eastAsia="Times New Roman" w:hAnsiTheme="minorHAnsi" w:cstheme="minorHAnsi"/>
          <w:lang w:eastAsia="ar-SA" w:bidi="ar-SA"/>
        </w:rPr>
        <w:t>1320</w:t>
      </w:r>
      <w:r w:rsidR="00BC1DDE" w:rsidRPr="009E483E">
        <w:rPr>
          <w:rFonts w:asciiTheme="minorHAnsi" w:eastAsia="Times New Roman" w:hAnsiTheme="minorHAnsi" w:cstheme="minorHAnsi"/>
          <w:lang w:eastAsia="ar-SA" w:bidi="ar-SA"/>
        </w:rPr>
        <w:t>)</w:t>
      </w:r>
      <w:r w:rsidRPr="009E483E">
        <w:rPr>
          <w:rFonts w:asciiTheme="minorHAnsi" w:eastAsia="Times New Roman" w:hAnsiTheme="minorHAnsi" w:cstheme="minorHAnsi"/>
          <w:lang w:eastAsia="ar-SA" w:bidi="ar-SA"/>
        </w:rPr>
        <w:t>;</w:t>
      </w:r>
    </w:p>
    <w:p w14:paraId="29E9DF91" w14:textId="4A886058" w:rsidR="00BC1DDE" w:rsidRPr="009E483E" w:rsidRDefault="00BC1DDE" w:rsidP="009E483E">
      <w:pPr>
        <w:widowControl/>
        <w:numPr>
          <w:ilvl w:val="0"/>
          <w:numId w:val="11"/>
        </w:numPr>
        <w:spacing w:before="120" w:after="120" w:line="276" w:lineRule="auto"/>
        <w:ind w:left="709" w:hanging="283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Rozporządzenie</w:t>
      </w:r>
      <w:r w:rsidR="00CA213D" w:rsidRPr="009E483E">
        <w:rPr>
          <w:rFonts w:asciiTheme="minorHAnsi" w:eastAsia="Times New Roman" w:hAnsiTheme="minorHAnsi" w:cstheme="minorHAnsi"/>
          <w:lang w:eastAsia="ar-SA" w:bidi="ar-SA"/>
        </w:rPr>
        <w:t>m</w:t>
      </w:r>
      <w:r w:rsidR="00A07F5F" w:rsidRPr="009E483E">
        <w:rPr>
          <w:rFonts w:asciiTheme="minorHAnsi" w:eastAsia="Times New Roman" w:hAnsiTheme="minorHAnsi" w:cstheme="minorHAnsi"/>
          <w:lang w:eastAsia="ar-SA" w:bidi="ar-SA"/>
        </w:rPr>
        <w:t xml:space="preserve"> Ministra Rozwoju i Technologii</w:t>
      </w:r>
      <w:r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="00A675DB" w:rsidRPr="009E483E">
        <w:rPr>
          <w:rFonts w:asciiTheme="minorHAnsi" w:eastAsia="Times New Roman" w:hAnsiTheme="minorHAnsi" w:cstheme="minorHAnsi"/>
          <w:lang w:eastAsia="ar-SA" w:bidi="ar-SA"/>
        </w:rPr>
        <w:t xml:space="preserve">z dnia 20 grudnia 2021 r. </w:t>
      </w:r>
      <w:r w:rsidRPr="009E483E">
        <w:rPr>
          <w:rFonts w:asciiTheme="minorHAnsi" w:eastAsia="Times New Roman" w:hAnsiTheme="minorHAnsi" w:cstheme="minorHAnsi"/>
          <w:lang w:eastAsia="ar-SA" w:bidi="ar-SA"/>
        </w:rPr>
        <w:t>w sprawie określenia metod i</w:t>
      </w:r>
      <w:r w:rsidR="00283F45" w:rsidRPr="009E483E">
        <w:rPr>
          <w:rFonts w:asciiTheme="minorHAnsi" w:eastAsia="Times New Roman" w:hAnsiTheme="minorHAnsi" w:cstheme="minorHAnsi"/>
          <w:lang w:eastAsia="ar-SA" w:bidi="ar-SA"/>
        </w:rPr>
        <w:t> </w:t>
      </w:r>
      <w:r w:rsidRPr="009E483E">
        <w:rPr>
          <w:rFonts w:asciiTheme="minorHAnsi" w:eastAsia="Times New Roman" w:hAnsiTheme="minorHAnsi" w:cstheme="minorHAnsi"/>
          <w:lang w:eastAsia="ar-SA" w:bidi="ar-SA"/>
        </w:rPr>
        <w:t>podstaw sporządzania kosztorysu inwestorskiego, obliczania planowanych kosztów prac projektowych oraz planowanych kosztów robót budowlanych określonych</w:t>
      </w:r>
      <w:r w:rsidR="00E16BE9"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  <w:r w:rsidRPr="009E483E">
        <w:rPr>
          <w:rFonts w:asciiTheme="minorHAnsi" w:eastAsia="Times New Roman" w:hAnsiTheme="minorHAnsi" w:cstheme="minorHAnsi"/>
          <w:lang w:eastAsia="ar-SA" w:bidi="ar-SA"/>
        </w:rPr>
        <w:t>w programie funkcjonalno-użytkowym (</w:t>
      </w:r>
      <w:r w:rsidR="00CA213D" w:rsidRPr="009E483E">
        <w:rPr>
          <w:rFonts w:asciiTheme="minorHAnsi" w:eastAsia="Times New Roman" w:hAnsiTheme="minorHAnsi" w:cstheme="minorHAnsi"/>
          <w:lang w:eastAsia="ar-SA" w:bidi="ar-SA"/>
        </w:rPr>
        <w:t xml:space="preserve">Dz. </w:t>
      </w:r>
      <w:r w:rsidR="00671142" w:rsidRPr="009E483E">
        <w:rPr>
          <w:rFonts w:asciiTheme="minorHAnsi" w:eastAsia="Times New Roman" w:hAnsiTheme="minorHAnsi" w:cstheme="minorHAnsi"/>
          <w:lang w:eastAsia="ar-SA" w:bidi="ar-SA"/>
        </w:rPr>
        <w:t xml:space="preserve">U. </w:t>
      </w:r>
      <w:r w:rsidR="006A235A" w:rsidRPr="009E483E">
        <w:rPr>
          <w:rFonts w:asciiTheme="minorHAnsi" w:eastAsia="Times New Roman" w:hAnsiTheme="minorHAnsi" w:cstheme="minorHAnsi"/>
          <w:lang w:eastAsia="ar-SA" w:bidi="ar-SA"/>
        </w:rPr>
        <w:t xml:space="preserve">z </w:t>
      </w:r>
      <w:r w:rsidR="00671142" w:rsidRPr="009E483E">
        <w:rPr>
          <w:rFonts w:asciiTheme="minorHAnsi" w:eastAsia="Times New Roman" w:hAnsiTheme="minorHAnsi" w:cstheme="minorHAnsi"/>
          <w:lang w:eastAsia="ar-SA" w:bidi="ar-SA"/>
        </w:rPr>
        <w:t xml:space="preserve">2021 </w:t>
      </w:r>
      <w:r w:rsidR="006A235A" w:rsidRPr="009E483E">
        <w:rPr>
          <w:rFonts w:asciiTheme="minorHAnsi" w:eastAsia="Times New Roman" w:hAnsiTheme="minorHAnsi" w:cstheme="minorHAnsi"/>
          <w:lang w:eastAsia="ar-SA" w:bidi="ar-SA"/>
        </w:rPr>
        <w:t xml:space="preserve">r. </w:t>
      </w:r>
      <w:r w:rsidR="00671142" w:rsidRPr="009E483E">
        <w:rPr>
          <w:rFonts w:asciiTheme="minorHAnsi" w:eastAsia="Times New Roman" w:hAnsiTheme="minorHAnsi" w:cstheme="minorHAnsi"/>
          <w:lang w:eastAsia="ar-SA" w:bidi="ar-SA"/>
        </w:rPr>
        <w:t>poz. 2458</w:t>
      </w:r>
      <w:r w:rsidRPr="009E483E">
        <w:rPr>
          <w:rFonts w:asciiTheme="minorHAnsi" w:eastAsia="Times New Roman" w:hAnsiTheme="minorHAnsi" w:cstheme="minorHAnsi"/>
          <w:lang w:eastAsia="ar-SA" w:bidi="ar-SA"/>
        </w:rPr>
        <w:t>)</w:t>
      </w:r>
      <w:r w:rsidR="00CA213D" w:rsidRPr="009E483E">
        <w:rPr>
          <w:rFonts w:asciiTheme="minorHAnsi" w:eastAsia="Times New Roman" w:hAnsiTheme="minorHAnsi" w:cstheme="minorHAnsi"/>
          <w:lang w:eastAsia="ar-SA" w:bidi="ar-SA"/>
        </w:rPr>
        <w:t>;</w:t>
      </w:r>
    </w:p>
    <w:p w14:paraId="0C329618" w14:textId="77777777" w:rsidR="00BC1DDE" w:rsidRPr="009E483E" w:rsidRDefault="00997409" w:rsidP="009E483E">
      <w:pPr>
        <w:widowControl/>
        <w:numPr>
          <w:ilvl w:val="0"/>
          <w:numId w:val="11"/>
        </w:numPr>
        <w:spacing w:before="120" w:after="120" w:line="276" w:lineRule="auto"/>
        <w:ind w:left="709" w:hanging="283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p</w:t>
      </w:r>
      <w:r w:rsidR="00BC1DDE" w:rsidRPr="009E483E">
        <w:rPr>
          <w:rFonts w:asciiTheme="minorHAnsi" w:eastAsia="Times New Roman" w:hAnsiTheme="minorHAnsi" w:cstheme="minorHAnsi"/>
          <w:lang w:eastAsia="ar-SA" w:bidi="ar-SA"/>
        </w:rPr>
        <w:t>olski</w:t>
      </w:r>
      <w:r w:rsidR="00F83CF1" w:rsidRPr="009E483E">
        <w:rPr>
          <w:rFonts w:asciiTheme="minorHAnsi" w:eastAsia="Times New Roman" w:hAnsiTheme="minorHAnsi" w:cstheme="minorHAnsi"/>
          <w:lang w:eastAsia="ar-SA" w:bidi="ar-SA"/>
        </w:rPr>
        <w:t>mi</w:t>
      </w:r>
      <w:r w:rsidR="006A55F5" w:rsidRPr="009E483E">
        <w:rPr>
          <w:rFonts w:asciiTheme="minorHAnsi" w:eastAsia="Times New Roman" w:hAnsiTheme="minorHAnsi" w:cstheme="minorHAnsi"/>
          <w:lang w:eastAsia="ar-SA" w:bidi="ar-SA"/>
        </w:rPr>
        <w:t xml:space="preserve"> oraz</w:t>
      </w:r>
      <w:r w:rsidR="00BC1DDE" w:rsidRPr="009E483E">
        <w:rPr>
          <w:rFonts w:asciiTheme="minorHAnsi" w:eastAsia="Times New Roman" w:hAnsiTheme="minorHAnsi" w:cstheme="minorHAnsi"/>
          <w:lang w:eastAsia="ar-SA" w:bidi="ar-SA"/>
        </w:rPr>
        <w:t xml:space="preserve"> europejski</w:t>
      </w:r>
      <w:r w:rsidR="00F83CF1" w:rsidRPr="009E483E">
        <w:rPr>
          <w:rFonts w:asciiTheme="minorHAnsi" w:eastAsia="Times New Roman" w:hAnsiTheme="minorHAnsi" w:cstheme="minorHAnsi"/>
          <w:lang w:eastAsia="ar-SA" w:bidi="ar-SA"/>
        </w:rPr>
        <w:t>mi</w:t>
      </w:r>
      <w:r w:rsidR="00BC1DDE" w:rsidRPr="009E483E">
        <w:rPr>
          <w:rFonts w:asciiTheme="minorHAnsi" w:eastAsia="Times New Roman" w:hAnsiTheme="minorHAnsi" w:cstheme="minorHAnsi"/>
          <w:lang w:eastAsia="ar-SA" w:bidi="ar-SA"/>
        </w:rPr>
        <w:t xml:space="preserve"> norm</w:t>
      </w:r>
      <w:r w:rsidR="00F83CF1" w:rsidRPr="009E483E">
        <w:rPr>
          <w:rFonts w:asciiTheme="minorHAnsi" w:eastAsia="Times New Roman" w:hAnsiTheme="minorHAnsi" w:cstheme="minorHAnsi"/>
          <w:lang w:eastAsia="ar-SA" w:bidi="ar-SA"/>
        </w:rPr>
        <w:t>ami</w:t>
      </w:r>
      <w:r w:rsidR="00CA213D" w:rsidRPr="009E483E">
        <w:rPr>
          <w:rFonts w:asciiTheme="minorHAnsi" w:eastAsia="Times New Roman" w:hAnsiTheme="minorHAnsi" w:cstheme="minorHAnsi"/>
          <w:lang w:eastAsia="ar-SA" w:bidi="ar-SA"/>
        </w:rPr>
        <w:t>.</w:t>
      </w:r>
    </w:p>
    <w:p w14:paraId="33AC1B98" w14:textId="77777777" w:rsidR="00BC1DDE" w:rsidRPr="009E483E" w:rsidRDefault="00BC1DDE" w:rsidP="009E483E">
      <w:pPr>
        <w:widowControl/>
        <w:numPr>
          <w:ilvl w:val="0"/>
          <w:numId w:val="10"/>
        </w:numPr>
        <w:spacing w:before="120" w:after="120" w:line="276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Jeżeli w trakcie realizacji umowy w wyniku przeprowadzonych ekspertyz, analiz lub badań, wystąpi konieczność zrealizowania dodatkowych opracowań niezbędnych do prawidłowego i</w:t>
      </w:r>
      <w:r w:rsidR="00283F45" w:rsidRPr="009E483E">
        <w:rPr>
          <w:rFonts w:asciiTheme="minorHAnsi" w:eastAsia="Times New Roman" w:hAnsiTheme="minorHAnsi" w:cstheme="minorHAnsi"/>
          <w:lang w:eastAsia="ar-SA" w:bidi="ar-SA"/>
        </w:rPr>
        <w:t> </w:t>
      </w:r>
      <w:r w:rsidRPr="009E483E">
        <w:rPr>
          <w:rFonts w:asciiTheme="minorHAnsi" w:eastAsia="Times New Roman" w:hAnsiTheme="minorHAnsi" w:cstheme="minorHAnsi"/>
          <w:lang w:eastAsia="ar-SA" w:bidi="ar-SA"/>
        </w:rPr>
        <w:t>kompleksowego wykonania dokumentacji projektowej będącej przedmiotem niniejszej umowy, Wykonawca zobowiązuje się do ich wykonania, bez odrębnego wynagrodzenia z tego tytułu.</w:t>
      </w:r>
    </w:p>
    <w:p w14:paraId="6CAB5D53" w14:textId="77777777" w:rsidR="000C5D84" w:rsidRPr="009E483E" w:rsidRDefault="000C5D84" w:rsidP="009E483E">
      <w:pPr>
        <w:widowControl/>
        <w:spacing w:before="12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lang w:eastAsia="ar-SA" w:bidi="ar-SA"/>
        </w:rPr>
      </w:pPr>
    </w:p>
    <w:p w14:paraId="05282175" w14:textId="77777777" w:rsidR="00DC425E" w:rsidRPr="009E483E" w:rsidRDefault="00DC425E" w:rsidP="009E483E">
      <w:pPr>
        <w:widowControl/>
        <w:spacing w:before="12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lang w:eastAsia="ar-SA" w:bidi="ar-SA"/>
        </w:rPr>
        <w:t>§</w:t>
      </w:r>
      <w:r w:rsidR="00371EDA" w:rsidRPr="009E483E">
        <w:rPr>
          <w:rFonts w:asciiTheme="minorHAnsi" w:eastAsia="Times New Roman" w:hAnsiTheme="minorHAnsi" w:cstheme="minorHAnsi"/>
          <w:b/>
          <w:lang w:eastAsia="ar-SA" w:bidi="ar-SA"/>
        </w:rPr>
        <w:t xml:space="preserve"> 4</w:t>
      </w:r>
    </w:p>
    <w:p w14:paraId="6F9832FC" w14:textId="77777777" w:rsidR="00DC425E" w:rsidRPr="009E483E" w:rsidRDefault="00DC425E" w:rsidP="009E483E">
      <w:pPr>
        <w:widowControl/>
        <w:spacing w:before="12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t>Obowiązki Wykonawcy</w:t>
      </w:r>
    </w:p>
    <w:p w14:paraId="3CE8D134" w14:textId="77777777" w:rsidR="00195045" w:rsidRPr="009E483E" w:rsidRDefault="00195045" w:rsidP="000F4DBE">
      <w:pPr>
        <w:pStyle w:val="Zwykytekst2"/>
        <w:numPr>
          <w:ilvl w:val="0"/>
          <w:numId w:val="19"/>
        </w:numPr>
        <w:tabs>
          <w:tab w:val="left" w:pos="124"/>
          <w:tab w:val="left" w:pos="349"/>
        </w:tabs>
        <w:spacing w:before="120" w:after="120" w:line="276" w:lineRule="auto"/>
        <w:ind w:left="397" w:hanging="397"/>
        <w:jc w:val="both"/>
        <w:rPr>
          <w:rFonts w:asciiTheme="minorHAnsi" w:eastAsia="Times New Roman" w:hAnsiTheme="minorHAnsi" w:cstheme="minorHAnsi"/>
          <w:b/>
          <w:bCs/>
          <w:spacing w:val="-2"/>
        </w:rPr>
      </w:pPr>
      <w:r w:rsidRPr="009E483E">
        <w:rPr>
          <w:rFonts w:asciiTheme="minorHAnsi" w:hAnsiTheme="minorHAnsi" w:cstheme="minorHAnsi"/>
        </w:rPr>
        <w:t>Do obowiązków Wykonawcy należy:</w:t>
      </w:r>
    </w:p>
    <w:p w14:paraId="4AAE81D8" w14:textId="681F1FC0" w:rsidR="00195045" w:rsidRPr="009E483E" w:rsidRDefault="00195045" w:rsidP="000F4DBE">
      <w:pPr>
        <w:pStyle w:val="Standard"/>
        <w:numPr>
          <w:ilvl w:val="0"/>
          <w:numId w:val="20"/>
        </w:numPr>
        <w:tabs>
          <w:tab w:val="left" w:pos="567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wykonanie przedmiotu umowy z należytą starannością i zgodnie z zasadami wiedzy technicznej, obowiązującymi w tym zakresie przepisami szczegółowymi oraz normami, aprobatami, specyfikacjami technicznymi i systemami odniesienia,</w:t>
      </w:r>
    </w:p>
    <w:p w14:paraId="23B82006" w14:textId="77777777" w:rsidR="00195045" w:rsidRPr="009E483E" w:rsidRDefault="00195045" w:rsidP="000F4DBE">
      <w:pPr>
        <w:pStyle w:val="Standard"/>
        <w:numPr>
          <w:ilvl w:val="0"/>
          <w:numId w:val="20"/>
        </w:numPr>
        <w:tabs>
          <w:tab w:val="left" w:pos="567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 xml:space="preserve">bieżąca współpraca z Zamawiającym i dokonywanie uzgodnień z jego przedstawicielami, </w:t>
      </w:r>
    </w:p>
    <w:p w14:paraId="69B156E0" w14:textId="77777777" w:rsidR="00195045" w:rsidRPr="009E483E" w:rsidRDefault="00195045" w:rsidP="000F4DBE">
      <w:pPr>
        <w:pStyle w:val="Standard"/>
        <w:numPr>
          <w:ilvl w:val="0"/>
          <w:numId w:val="20"/>
        </w:numPr>
        <w:tabs>
          <w:tab w:val="left" w:pos="567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każdorazowe uzgadnianie z Zamawiającym treści i zakresu informacji związanych z przedmiotem umowy w przypadku zamiaru ich wykorzystania do celów reklamowych i statystycznych,</w:t>
      </w:r>
    </w:p>
    <w:p w14:paraId="535EC144" w14:textId="77777777" w:rsidR="00195045" w:rsidRPr="009E483E" w:rsidRDefault="00195045" w:rsidP="000F4DBE">
      <w:pPr>
        <w:pStyle w:val="Standard"/>
        <w:numPr>
          <w:ilvl w:val="0"/>
          <w:numId w:val="20"/>
        </w:numPr>
        <w:tabs>
          <w:tab w:val="left" w:pos="567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lastRenderedPageBreak/>
        <w:t xml:space="preserve">przedłożenie projektu koncepcji do uzgodnienia </w:t>
      </w:r>
      <w:r w:rsidR="00437007" w:rsidRPr="009E483E">
        <w:rPr>
          <w:rFonts w:asciiTheme="minorHAnsi" w:hAnsiTheme="minorHAnsi" w:cstheme="minorHAnsi"/>
        </w:rPr>
        <w:t>w Urzędzie Gminy</w:t>
      </w:r>
      <w:r w:rsidRPr="009E483E">
        <w:rPr>
          <w:rFonts w:asciiTheme="minorHAnsi" w:hAnsiTheme="minorHAnsi" w:cstheme="minorHAnsi"/>
        </w:rPr>
        <w:t xml:space="preserve"> opracowanej w oparci</w:t>
      </w:r>
      <w:r w:rsidR="006E5F55" w:rsidRPr="009E483E">
        <w:rPr>
          <w:rFonts w:asciiTheme="minorHAnsi" w:hAnsiTheme="minorHAnsi" w:cstheme="minorHAnsi"/>
        </w:rPr>
        <w:t xml:space="preserve">u o wydane warunki zgodnie z </w:t>
      </w:r>
      <w:r w:rsidRPr="009E483E">
        <w:rPr>
          <w:rFonts w:asciiTheme="minorHAnsi" w:hAnsiTheme="minorHAnsi" w:cstheme="minorHAnsi"/>
        </w:rPr>
        <w:t>obow</w:t>
      </w:r>
      <w:r w:rsidR="00551445" w:rsidRPr="009E483E">
        <w:rPr>
          <w:rFonts w:asciiTheme="minorHAnsi" w:hAnsiTheme="minorHAnsi" w:cstheme="minorHAnsi"/>
        </w:rPr>
        <w:t>iązującymi przepisami</w:t>
      </w:r>
      <w:r w:rsidR="00451C2D" w:rsidRPr="009E483E">
        <w:rPr>
          <w:rFonts w:asciiTheme="minorHAnsi" w:hAnsiTheme="minorHAnsi" w:cstheme="minorHAnsi"/>
        </w:rPr>
        <w:t>,</w:t>
      </w:r>
    </w:p>
    <w:p w14:paraId="75292B23" w14:textId="77777777" w:rsidR="00195045" w:rsidRPr="009E483E" w:rsidRDefault="00195045" w:rsidP="000F4DBE">
      <w:pPr>
        <w:pStyle w:val="Standard"/>
        <w:numPr>
          <w:ilvl w:val="0"/>
          <w:numId w:val="20"/>
        </w:numPr>
        <w:tabs>
          <w:tab w:val="left" w:pos="567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uzyskanie wymaganych opinii, uzgodnień  i sprawdzeń rozwiązań projektowych w zakresie wynikającym z przepisów,</w:t>
      </w:r>
    </w:p>
    <w:p w14:paraId="4768CAF6" w14:textId="77777777" w:rsidR="00195045" w:rsidRPr="009E483E" w:rsidRDefault="00195045" w:rsidP="000F4DBE">
      <w:pPr>
        <w:pStyle w:val="Standard"/>
        <w:numPr>
          <w:ilvl w:val="0"/>
          <w:numId w:val="20"/>
        </w:numPr>
        <w:tabs>
          <w:tab w:val="left" w:pos="567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pr</w:t>
      </w:r>
      <w:r w:rsidR="004300DD" w:rsidRPr="009E483E">
        <w:rPr>
          <w:rFonts w:asciiTheme="minorHAnsi" w:hAnsiTheme="minorHAnsi" w:cstheme="minorHAnsi"/>
        </w:rPr>
        <w:t xml:space="preserve">zygotowanie </w:t>
      </w:r>
      <w:r w:rsidRPr="009E483E">
        <w:rPr>
          <w:rFonts w:asciiTheme="minorHAnsi" w:hAnsiTheme="minorHAnsi" w:cstheme="minorHAnsi"/>
        </w:rPr>
        <w:t xml:space="preserve">w imieniu Zamawiającego </w:t>
      </w:r>
      <w:r w:rsidR="004300DD" w:rsidRPr="009E483E">
        <w:rPr>
          <w:rFonts w:asciiTheme="minorHAnsi" w:hAnsiTheme="minorHAnsi" w:cstheme="minorHAnsi"/>
        </w:rPr>
        <w:t>wniosków</w:t>
      </w:r>
      <w:r w:rsidRPr="009E483E">
        <w:rPr>
          <w:rFonts w:asciiTheme="minorHAnsi" w:hAnsiTheme="minorHAnsi" w:cstheme="minorHAnsi"/>
        </w:rPr>
        <w:t xml:space="preserve"> do gestorów sieci o wydanie warunków technicznych przyłączenia oraz usunięcia </w:t>
      </w:r>
      <w:r w:rsidR="006401E9" w:rsidRPr="009E483E">
        <w:rPr>
          <w:rFonts w:asciiTheme="minorHAnsi" w:hAnsiTheme="minorHAnsi" w:cstheme="minorHAnsi"/>
        </w:rPr>
        <w:t xml:space="preserve">ewentualnych kolizji </w:t>
      </w:r>
      <w:r w:rsidRPr="009E483E">
        <w:rPr>
          <w:rFonts w:asciiTheme="minorHAnsi" w:hAnsiTheme="minorHAnsi" w:cstheme="minorHAnsi"/>
        </w:rPr>
        <w:t>z projektowaną drogą</w:t>
      </w:r>
      <w:r w:rsidR="0004419F" w:rsidRPr="009E483E">
        <w:rPr>
          <w:rFonts w:asciiTheme="minorHAnsi" w:hAnsiTheme="minorHAnsi" w:cstheme="minorHAnsi"/>
        </w:rPr>
        <w:t>, o</w:t>
      </w:r>
      <w:r w:rsidRPr="009E483E">
        <w:rPr>
          <w:rFonts w:asciiTheme="minorHAnsi" w:hAnsiTheme="minorHAnsi" w:cstheme="minorHAnsi"/>
        </w:rPr>
        <w:t xml:space="preserve">trzymane </w:t>
      </w:r>
      <w:r w:rsidR="008E48B9" w:rsidRPr="009E483E">
        <w:rPr>
          <w:rFonts w:asciiTheme="minorHAnsi" w:hAnsiTheme="minorHAnsi" w:cstheme="minorHAnsi"/>
        </w:rPr>
        <w:t>wzory umów do wydanych warunków</w:t>
      </w:r>
      <w:r w:rsidRPr="009E483E">
        <w:rPr>
          <w:rFonts w:asciiTheme="minorHAnsi" w:hAnsiTheme="minorHAnsi" w:cstheme="minorHAnsi"/>
        </w:rPr>
        <w:t xml:space="preserve"> Wykonawca przekaże Zamawiającemu w celu zawarcia z gestorem sieci umowy określającej sposób</w:t>
      </w:r>
      <w:r w:rsidR="006401E9" w:rsidRPr="009E483E">
        <w:rPr>
          <w:rFonts w:asciiTheme="minorHAnsi" w:hAnsiTheme="minorHAnsi" w:cstheme="minorHAnsi"/>
        </w:rPr>
        <w:t xml:space="preserve"> i </w:t>
      </w:r>
      <w:r w:rsidRPr="009E483E">
        <w:rPr>
          <w:rFonts w:asciiTheme="minorHAnsi" w:hAnsiTheme="minorHAnsi" w:cstheme="minorHAnsi"/>
        </w:rPr>
        <w:t>warunki usunięcia kolizji lub przyłącz</w:t>
      </w:r>
      <w:r w:rsidR="0004419F" w:rsidRPr="009E483E">
        <w:rPr>
          <w:rFonts w:asciiTheme="minorHAnsi" w:hAnsiTheme="minorHAnsi" w:cstheme="minorHAnsi"/>
        </w:rPr>
        <w:t>enia do sieci,</w:t>
      </w:r>
      <w:r w:rsidRPr="009E483E">
        <w:rPr>
          <w:rFonts w:asciiTheme="minorHAnsi" w:hAnsiTheme="minorHAnsi" w:cstheme="minorHAnsi"/>
        </w:rPr>
        <w:t xml:space="preserve">  </w:t>
      </w:r>
    </w:p>
    <w:p w14:paraId="1A3F12EA" w14:textId="77777777" w:rsidR="00195045" w:rsidRPr="009E483E" w:rsidRDefault="00195045" w:rsidP="000F4DBE">
      <w:pPr>
        <w:pStyle w:val="Standard"/>
        <w:numPr>
          <w:ilvl w:val="0"/>
          <w:numId w:val="20"/>
        </w:numPr>
        <w:tabs>
          <w:tab w:val="left" w:pos="567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wyjaśnianie wątpliwości dotyczących projektu i zawartych w nim rozwiązań,</w:t>
      </w:r>
    </w:p>
    <w:p w14:paraId="00C562CB" w14:textId="77777777" w:rsidR="00195045" w:rsidRPr="009E483E" w:rsidRDefault="00195045" w:rsidP="000F4DBE">
      <w:pPr>
        <w:pStyle w:val="Standard"/>
        <w:numPr>
          <w:ilvl w:val="0"/>
          <w:numId w:val="20"/>
        </w:numPr>
        <w:tabs>
          <w:tab w:val="left" w:pos="567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złożenie projektu (zakres i forma) musi spełniać wszelkie formalne i faktyczne wymagania niezbędne do uzyskania zezwolenia na realizację inwestycji, ogłoszenia postępowania o udzielenie zamówienia, a następnie do rozpoczęcia robót budowlanych,</w:t>
      </w:r>
    </w:p>
    <w:p w14:paraId="2F6BB9AC" w14:textId="77777777" w:rsidR="00195045" w:rsidRPr="009E483E" w:rsidRDefault="00195045" w:rsidP="000F4DBE">
      <w:pPr>
        <w:pStyle w:val="Standard"/>
        <w:numPr>
          <w:ilvl w:val="0"/>
          <w:numId w:val="20"/>
        </w:numPr>
        <w:tabs>
          <w:tab w:val="left" w:pos="567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zaopatrzenie dokumentacji projektowej lub jej części w wykaz opracowań oraz pisemne oświadczenie, że dostarczona dokumentacja obiektu budowlanego jest wykonana zgodnie z umową, obowiązującymi przepisami i normami i że została wydana w stanie zupełnym (kompletna z punktu widzenia celu, któremu ma służyć),</w:t>
      </w:r>
    </w:p>
    <w:p w14:paraId="52BED09A" w14:textId="77777777" w:rsidR="00195045" w:rsidRPr="009E483E" w:rsidRDefault="00195045" w:rsidP="000F4DBE">
      <w:pPr>
        <w:pStyle w:val="Standard"/>
        <w:numPr>
          <w:ilvl w:val="0"/>
          <w:numId w:val="20"/>
        </w:numPr>
        <w:tabs>
          <w:tab w:val="left" w:pos="567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przygotowanie projektów spójnych i zawierających optymalne rozwiązania funkcjonalno-użytkowe, konstrukcyjne oraz kosztowe,</w:t>
      </w:r>
    </w:p>
    <w:p w14:paraId="7D559678" w14:textId="77777777" w:rsidR="00195045" w:rsidRPr="009E483E" w:rsidRDefault="00195045" w:rsidP="000F4DBE">
      <w:pPr>
        <w:pStyle w:val="Standard"/>
        <w:numPr>
          <w:ilvl w:val="0"/>
          <w:numId w:val="20"/>
        </w:numPr>
        <w:tabs>
          <w:tab w:val="left" w:pos="567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zachowanie w tajemnicy wszelkich wiadomości uzyskanych od Zamawiającego w związku z wykonaniem niniejszej umowy,</w:t>
      </w:r>
    </w:p>
    <w:p w14:paraId="577A7F1D" w14:textId="77777777" w:rsidR="00195045" w:rsidRPr="009E483E" w:rsidRDefault="00195045" w:rsidP="000F4DBE">
      <w:pPr>
        <w:pStyle w:val="Zwykytekst2"/>
        <w:numPr>
          <w:ilvl w:val="0"/>
          <w:numId w:val="19"/>
        </w:numPr>
        <w:tabs>
          <w:tab w:val="left" w:pos="127"/>
          <w:tab w:val="left" w:pos="284"/>
          <w:tab w:val="left" w:pos="352"/>
        </w:tabs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Ponadto Wykonawca zobowiązuje się do:</w:t>
      </w:r>
    </w:p>
    <w:p w14:paraId="116B6FC1" w14:textId="77777777" w:rsidR="00195045" w:rsidRPr="009E483E" w:rsidRDefault="00195045" w:rsidP="000F4DBE">
      <w:pPr>
        <w:pStyle w:val="Zwykytekst2"/>
        <w:numPr>
          <w:ilvl w:val="0"/>
          <w:numId w:val="21"/>
        </w:numPr>
        <w:tabs>
          <w:tab w:val="left" w:pos="127"/>
          <w:tab w:val="left" w:pos="284"/>
          <w:tab w:val="left" w:pos="352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poniesienia kosztów wszelkich prac, map do celów projektowych, materiałów dodatkowych oraz uzgodnień koniecznych do wykonania dokumentacji w zakresie określonym w §</w:t>
      </w:r>
      <w:r w:rsidR="00F36CF1" w:rsidRPr="009E483E">
        <w:rPr>
          <w:rFonts w:asciiTheme="minorHAnsi" w:hAnsiTheme="minorHAnsi" w:cstheme="minorHAnsi"/>
        </w:rPr>
        <w:t xml:space="preserve"> </w:t>
      </w:r>
      <w:r w:rsidR="0098507C" w:rsidRPr="009E483E">
        <w:rPr>
          <w:rFonts w:asciiTheme="minorHAnsi" w:hAnsiTheme="minorHAnsi" w:cstheme="minorHAnsi"/>
        </w:rPr>
        <w:t>2</w:t>
      </w:r>
      <w:r w:rsidRPr="009E483E">
        <w:rPr>
          <w:rFonts w:asciiTheme="minorHAnsi" w:hAnsiTheme="minorHAnsi" w:cstheme="minorHAnsi"/>
        </w:rPr>
        <w:t xml:space="preserve"> ;</w:t>
      </w:r>
    </w:p>
    <w:p w14:paraId="61AAE806" w14:textId="77777777" w:rsidR="00195045" w:rsidRPr="009E483E" w:rsidRDefault="00195045" w:rsidP="000F4DBE">
      <w:pPr>
        <w:pStyle w:val="Zwykytekst2"/>
        <w:numPr>
          <w:ilvl w:val="0"/>
          <w:numId w:val="21"/>
        </w:numPr>
        <w:tabs>
          <w:tab w:val="left" w:pos="127"/>
          <w:tab w:val="left" w:pos="284"/>
          <w:tab w:val="left" w:pos="352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dostarczenia Zamawiającemu dokumentacji wymienionej w §</w:t>
      </w:r>
      <w:r w:rsidR="00F36CF1" w:rsidRPr="009E483E">
        <w:rPr>
          <w:rFonts w:asciiTheme="minorHAnsi" w:hAnsiTheme="minorHAnsi" w:cstheme="minorHAnsi"/>
        </w:rPr>
        <w:t xml:space="preserve"> </w:t>
      </w:r>
      <w:r w:rsidR="007F3949" w:rsidRPr="009E483E">
        <w:rPr>
          <w:rFonts w:asciiTheme="minorHAnsi" w:hAnsiTheme="minorHAnsi" w:cstheme="minorHAnsi"/>
        </w:rPr>
        <w:t>2</w:t>
      </w:r>
      <w:r w:rsidR="00B30972" w:rsidRPr="009E483E">
        <w:rPr>
          <w:rFonts w:asciiTheme="minorHAnsi" w:hAnsiTheme="minorHAnsi" w:cstheme="minorHAnsi"/>
        </w:rPr>
        <w:t xml:space="preserve"> </w:t>
      </w:r>
      <w:r w:rsidRPr="009E483E">
        <w:rPr>
          <w:rFonts w:asciiTheme="minorHAnsi" w:hAnsiTheme="minorHAnsi" w:cstheme="minorHAnsi"/>
        </w:rPr>
        <w:t xml:space="preserve">wraz z oświadczeniem o jej kompletności i poprawności, oraz że projekt został wykonany zgodnie z obowiązującymi przepisami techniczno-budowlanymi, normami, a zastosowanie rozwiązań projektowych zapewniają ekonomiczną realizację inwestycji; </w:t>
      </w:r>
    </w:p>
    <w:p w14:paraId="74940EC2" w14:textId="77777777" w:rsidR="00195045" w:rsidRPr="009E483E" w:rsidRDefault="00195045" w:rsidP="000F4DBE">
      <w:pPr>
        <w:pStyle w:val="Zwykytekst2"/>
        <w:numPr>
          <w:ilvl w:val="0"/>
          <w:numId w:val="21"/>
        </w:numPr>
        <w:tabs>
          <w:tab w:val="left" w:pos="127"/>
          <w:tab w:val="left" w:pos="284"/>
          <w:tab w:val="left" w:pos="352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przekazania dokumentacji projektowej w siedzibie Zamawiającego;</w:t>
      </w:r>
    </w:p>
    <w:p w14:paraId="6F072DD9" w14:textId="08766A5E" w:rsidR="00FB6354" w:rsidRDefault="00195045" w:rsidP="000F4DBE">
      <w:pPr>
        <w:pStyle w:val="Zwykytekst2"/>
        <w:numPr>
          <w:ilvl w:val="0"/>
          <w:numId w:val="19"/>
        </w:numPr>
        <w:tabs>
          <w:tab w:val="clear" w:pos="0"/>
          <w:tab w:val="left" w:pos="284"/>
          <w:tab w:val="left" w:pos="352"/>
        </w:tabs>
        <w:spacing w:before="120"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Zamawiający zastrzega sobie możliwość zapoznania się z jakością i zaawansowaniem prac wykonywanej przez Wykonawcę dokumentacji projektowej w każdym czasie i niezwłocznego zgłoszenia ewentualnych nieprawidłowości wyrażonych w formie pisemnej.</w:t>
      </w:r>
    </w:p>
    <w:p w14:paraId="41DB3DD7" w14:textId="643C803C" w:rsidR="008340FB" w:rsidRPr="009E483E" w:rsidRDefault="008340FB" w:rsidP="000F4DBE">
      <w:pPr>
        <w:pStyle w:val="Zwykytekst2"/>
        <w:numPr>
          <w:ilvl w:val="0"/>
          <w:numId w:val="19"/>
        </w:numPr>
        <w:tabs>
          <w:tab w:val="clear" w:pos="0"/>
          <w:tab w:val="left" w:pos="284"/>
          <w:tab w:val="left" w:pos="352"/>
        </w:tabs>
        <w:spacing w:before="120" w:after="120" w:line="276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</w:t>
      </w:r>
      <w:r w:rsidR="006C2D97" w:rsidRPr="006C2D97">
        <w:rPr>
          <w:rFonts w:ascii="Calibri" w:hAnsi="Calibri" w:cs="Calibri"/>
        </w:rPr>
        <w:t xml:space="preserve">w terminie do 2 dni roboczych </w:t>
      </w:r>
      <w:r>
        <w:rPr>
          <w:rFonts w:asciiTheme="minorHAnsi" w:hAnsiTheme="minorHAnsi" w:cstheme="minorHAnsi"/>
        </w:rPr>
        <w:t>do udzielania wyjaśnień i odpowiedzi na pytania</w:t>
      </w:r>
      <w:r w:rsidR="006C2D97">
        <w:rPr>
          <w:rFonts w:asciiTheme="minorHAnsi" w:hAnsiTheme="minorHAnsi" w:cstheme="minorHAnsi"/>
        </w:rPr>
        <w:t xml:space="preserve"> zadane przez Wykonawców </w:t>
      </w:r>
      <w:r>
        <w:rPr>
          <w:rFonts w:asciiTheme="minorHAnsi" w:hAnsiTheme="minorHAnsi" w:cstheme="minorHAnsi"/>
        </w:rPr>
        <w:t>w trakcie trwania postępowania</w:t>
      </w:r>
      <w:r w:rsidR="006C2D97">
        <w:rPr>
          <w:rFonts w:asciiTheme="minorHAnsi" w:hAnsiTheme="minorHAnsi" w:cstheme="minorHAnsi"/>
        </w:rPr>
        <w:t xml:space="preserve"> o udzielenie zamówienia publicznego, w którym opis przedmiotu zamówienia stanowić będzie dokumentacja projektowa opracowana przez Wykonawcę.</w:t>
      </w:r>
    </w:p>
    <w:p w14:paraId="3A474C89" w14:textId="77777777" w:rsidR="008E112E" w:rsidRPr="009E483E" w:rsidRDefault="00371EDA" w:rsidP="009E483E">
      <w:pPr>
        <w:widowControl/>
        <w:spacing w:before="12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lang w:eastAsia="ar-SA" w:bidi="ar-SA"/>
        </w:rPr>
        <w:t>§ 5</w:t>
      </w:r>
    </w:p>
    <w:p w14:paraId="5C50034D" w14:textId="77777777" w:rsidR="008E112E" w:rsidRPr="009E483E" w:rsidRDefault="00A73495" w:rsidP="009E483E">
      <w:pPr>
        <w:widowControl/>
        <w:spacing w:before="12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lastRenderedPageBreak/>
        <w:t>Obowiązki Z</w:t>
      </w:r>
      <w:r w:rsidR="008E112E"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t>amawiającego</w:t>
      </w:r>
    </w:p>
    <w:p w14:paraId="049B9185" w14:textId="77777777" w:rsidR="008E112E" w:rsidRPr="009E483E" w:rsidRDefault="00A73495" w:rsidP="009E483E">
      <w:pPr>
        <w:widowControl/>
        <w:spacing w:before="120" w:after="120" w:line="276" w:lineRule="auto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Zamawiający zobowiązany jest do:</w:t>
      </w:r>
    </w:p>
    <w:p w14:paraId="5F2A480C" w14:textId="77777777" w:rsidR="00A73495" w:rsidRPr="009E483E" w:rsidRDefault="00993145" w:rsidP="000F4DBE">
      <w:pPr>
        <w:widowControl/>
        <w:numPr>
          <w:ilvl w:val="0"/>
          <w:numId w:val="34"/>
        </w:numPr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u</w:t>
      </w:r>
      <w:r w:rsidR="00A73495" w:rsidRPr="009E483E">
        <w:rPr>
          <w:rFonts w:asciiTheme="minorHAnsi" w:eastAsia="Times New Roman" w:hAnsiTheme="minorHAnsi" w:cstheme="minorHAnsi"/>
          <w:lang w:eastAsia="ar-SA" w:bidi="ar-SA"/>
        </w:rPr>
        <w:t>dostępnienia Wykonawcy posiadanych dokumentów oraz danych i informacji niezbędnyc</w:t>
      </w:r>
      <w:r w:rsidR="006E3192" w:rsidRPr="009E483E">
        <w:rPr>
          <w:rFonts w:asciiTheme="minorHAnsi" w:eastAsia="Times New Roman" w:hAnsiTheme="minorHAnsi" w:cstheme="minorHAnsi"/>
          <w:lang w:eastAsia="ar-SA" w:bidi="ar-SA"/>
        </w:rPr>
        <w:t>h do wykonania niniejszej umowy.</w:t>
      </w:r>
    </w:p>
    <w:p w14:paraId="741ADF0E" w14:textId="77777777" w:rsidR="00A73495" w:rsidRPr="009E483E" w:rsidRDefault="00993145" w:rsidP="000F4DBE">
      <w:pPr>
        <w:widowControl/>
        <w:numPr>
          <w:ilvl w:val="0"/>
          <w:numId w:val="34"/>
        </w:numPr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u</w:t>
      </w:r>
      <w:r w:rsidR="00A73495" w:rsidRPr="009E483E">
        <w:rPr>
          <w:rFonts w:asciiTheme="minorHAnsi" w:eastAsia="Times New Roman" w:hAnsiTheme="minorHAnsi" w:cstheme="minorHAnsi"/>
          <w:lang w:eastAsia="ar-SA" w:bidi="ar-SA"/>
        </w:rPr>
        <w:t>możliwi</w:t>
      </w:r>
      <w:r w:rsidR="003D7DE7" w:rsidRPr="009E483E">
        <w:rPr>
          <w:rFonts w:asciiTheme="minorHAnsi" w:eastAsia="Times New Roman" w:hAnsiTheme="minorHAnsi" w:cstheme="minorHAnsi"/>
          <w:lang w:eastAsia="ar-SA" w:bidi="ar-SA"/>
        </w:rPr>
        <w:t>enia wstępu na teren inwestycji.</w:t>
      </w:r>
    </w:p>
    <w:p w14:paraId="45EC0F1A" w14:textId="77777777" w:rsidR="00A73495" w:rsidRPr="009E483E" w:rsidRDefault="00993145" w:rsidP="000F4DBE">
      <w:pPr>
        <w:widowControl/>
        <w:numPr>
          <w:ilvl w:val="0"/>
          <w:numId w:val="34"/>
        </w:numPr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u</w:t>
      </w:r>
      <w:r w:rsidR="00A73495" w:rsidRPr="009E483E">
        <w:rPr>
          <w:rFonts w:asciiTheme="minorHAnsi" w:eastAsia="Times New Roman" w:hAnsiTheme="minorHAnsi" w:cstheme="minorHAnsi"/>
          <w:lang w:eastAsia="ar-SA" w:bidi="ar-SA"/>
        </w:rPr>
        <w:t>dostępnienia posiadanej dokumentacji technicznej i innych materiałów znajdujących się w</w:t>
      </w:r>
      <w:r w:rsidR="006F3AA5" w:rsidRPr="009E483E">
        <w:rPr>
          <w:rFonts w:asciiTheme="minorHAnsi" w:eastAsia="Times New Roman" w:hAnsiTheme="minorHAnsi" w:cstheme="minorHAnsi"/>
          <w:lang w:eastAsia="ar-SA" w:bidi="ar-SA"/>
        </w:rPr>
        <w:t> </w:t>
      </w:r>
      <w:r w:rsidR="00A73495" w:rsidRPr="009E483E">
        <w:rPr>
          <w:rFonts w:asciiTheme="minorHAnsi" w:eastAsia="Times New Roman" w:hAnsiTheme="minorHAnsi" w:cstheme="minorHAnsi"/>
          <w:lang w:eastAsia="ar-SA" w:bidi="ar-SA"/>
        </w:rPr>
        <w:t>posiadaniu Zamawiającego w zakresie niezbędnym do wykonania niniejszej umowy</w:t>
      </w:r>
      <w:r w:rsidR="00085F18" w:rsidRPr="009E483E">
        <w:rPr>
          <w:rFonts w:asciiTheme="minorHAnsi" w:eastAsia="Times New Roman" w:hAnsiTheme="minorHAnsi" w:cstheme="minorHAnsi"/>
          <w:lang w:eastAsia="ar-SA" w:bidi="ar-SA"/>
        </w:rPr>
        <w:t>.</w:t>
      </w:r>
    </w:p>
    <w:p w14:paraId="0C0C2B65" w14:textId="77777777" w:rsidR="00541069" w:rsidRPr="009E483E" w:rsidRDefault="00993145" w:rsidP="000F4DBE">
      <w:pPr>
        <w:widowControl/>
        <w:numPr>
          <w:ilvl w:val="0"/>
          <w:numId w:val="34"/>
        </w:numPr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u</w:t>
      </w:r>
      <w:r w:rsidR="00541069" w:rsidRPr="009E483E">
        <w:rPr>
          <w:rFonts w:asciiTheme="minorHAnsi" w:eastAsia="Times New Roman" w:hAnsiTheme="minorHAnsi" w:cstheme="minorHAnsi"/>
          <w:lang w:eastAsia="ar-SA" w:bidi="ar-SA"/>
        </w:rPr>
        <w:t xml:space="preserve">dzielenia stosownych pełnomocnictw do reprezentowania </w:t>
      </w:r>
      <w:r w:rsidR="00D21C98" w:rsidRPr="009E483E">
        <w:rPr>
          <w:rFonts w:asciiTheme="minorHAnsi" w:eastAsia="Times New Roman" w:hAnsiTheme="minorHAnsi" w:cstheme="minorHAnsi"/>
          <w:lang w:eastAsia="ar-SA" w:bidi="ar-SA"/>
        </w:rPr>
        <w:t>Zamawiającego, jeżeli zajdzie taka potrzeba.</w:t>
      </w:r>
    </w:p>
    <w:p w14:paraId="49E97817" w14:textId="77777777" w:rsidR="00D21C98" w:rsidRPr="009E483E" w:rsidRDefault="00993145" w:rsidP="000F4DBE">
      <w:pPr>
        <w:widowControl/>
        <w:numPr>
          <w:ilvl w:val="0"/>
          <w:numId w:val="34"/>
        </w:numPr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o</w:t>
      </w:r>
      <w:r w:rsidR="00D21C98" w:rsidRPr="009E483E">
        <w:rPr>
          <w:rFonts w:asciiTheme="minorHAnsi" w:eastAsia="Times New Roman" w:hAnsiTheme="minorHAnsi" w:cstheme="minorHAnsi"/>
          <w:lang w:eastAsia="ar-SA" w:bidi="ar-SA"/>
        </w:rPr>
        <w:t xml:space="preserve">dbioru przedmiotu umowy w terminie </w:t>
      </w:r>
      <w:r w:rsidR="00845087" w:rsidRPr="009E483E">
        <w:rPr>
          <w:rFonts w:asciiTheme="minorHAnsi" w:eastAsia="Times New Roman" w:hAnsiTheme="minorHAnsi" w:cstheme="minorHAnsi"/>
          <w:lang w:eastAsia="ar-SA" w:bidi="ar-SA"/>
        </w:rPr>
        <w:t>wynikającym z niniejszej umowy.</w:t>
      </w:r>
    </w:p>
    <w:p w14:paraId="1CB0DF40" w14:textId="77777777" w:rsidR="00845087" w:rsidRPr="009E483E" w:rsidRDefault="00993145" w:rsidP="000F4DBE">
      <w:pPr>
        <w:widowControl/>
        <w:numPr>
          <w:ilvl w:val="0"/>
          <w:numId w:val="34"/>
        </w:numPr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z</w:t>
      </w:r>
      <w:r w:rsidR="00845087" w:rsidRPr="009E483E">
        <w:rPr>
          <w:rFonts w:asciiTheme="minorHAnsi" w:eastAsia="Times New Roman" w:hAnsiTheme="minorHAnsi" w:cstheme="minorHAnsi"/>
          <w:lang w:eastAsia="ar-SA" w:bidi="ar-SA"/>
        </w:rPr>
        <w:t>apłaty wynagrodzenia za zrealizowanie przedmiotu umowy.</w:t>
      </w:r>
    </w:p>
    <w:p w14:paraId="48716C5F" w14:textId="77777777" w:rsidR="00421E89" w:rsidRPr="009E483E" w:rsidRDefault="00421E89" w:rsidP="009E483E">
      <w:pPr>
        <w:widowControl/>
        <w:spacing w:before="120" w:after="120" w:line="276" w:lineRule="auto"/>
        <w:textAlignment w:val="auto"/>
        <w:rPr>
          <w:rFonts w:asciiTheme="minorHAnsi" w:eastAsia="Times New Roman" w:hAnsiTheme="minorHAnsi" w:cstheme="minorHAnsi"/>
          <w:lang w:eastAsia="ar-SA" w:bidi="ar-SA"/>
        </w:rPr>
      </w:pPr>
    </w:p>
    <w:p w14:paraId="42575559" w14:textId="77777777" w:rsidR="008837A3" w:rsidRPr="008340FB" w:rsidRDefault="00D5305F" w:rsidP="009E483E">
      <w:pPr>
        <w:widowControl/>
        <w:spacing w:before="12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lang w:eastAsia="ar-SA" w:bidi="ar-SA"/>
        </w:rPr>
      </w:pPr>
      <w:r w:rsidRPr="008340FB">
        <w:rPr>
          <w:rFonts w:asciiTheme="minorHAnsi" w:eastAsia="Times New Roman" w:hAnsiTheme="minorHAnsi" w:cstheme="minorHAnsi"/>
          <w:b/>
          <w:lang w:eastAsia="ar-SA" w:bidi="ar-SA"/>
        </w:rPr>
        <w:t xml:space="preserve">§ </w:t>
      </w:r>
      <w:r w:rsidR="00371EDA" w:rsidRPr="008340FB">
        <w:rPr>
          <w:rFonts w:asciiTheme="minorHAnsi" w:eastAsia="Times New Roman" w:hAnsiTheme="minorHAnsi" w:cstheme="minorHAnsi"/>
          <w:b/>
          <w:lang w:eastAsia="ar-SA" w:bidi="ar-SA"/>
        </w:rPr>
        <w:t>6</w:t>
      </w:r>
    </w:p>
    <w:p w14:paraId="2B721332" w14:textId="77777777" w:rsidR="005C1D26" w:rsidRPr="008340FB" w:rsidRDefault="005C1D26" w:rsidP="009E483E">
      <w:pPr>
        <w:widowControl/>
        <w:spacing w:before="120" w:after="120" w:line="276" w:lineRule="auto"/>
        <w:ind w:left="426" w:hanging="284"/>
        <w:jc w:val="center"/>
        <w:textAlignment w:val="auto"/>
        <w:rPr>
          <w:rFonts w:asciiTheme="minorHAnsi" w:eastAsia="Times New Roman" w:hAnsiTheme="minorHAnsi" w:cstheme="minorHAnsi"/>
          <w:b/>
          <w:bCs/>
          <w:lang w:eastAsia="ar-SA" w:bidi="ar-SA"/>
        </w:rPr>
      </w:pPr>
      <w:r w:rsidRPr="008340FB">
        <w:rPr>
          <w:rFonts w:asciiTheme="minorHAnsi" w:eastAsia="Times New Roman" w:hAnsiTheme="minorHAnsi" w:cstheme="minorHAnsi"/>
          <w:b/>
          <w:bCs/>
          <w:lang w:eastAsia="ar-SA" w:bidi="ar-SA"/>
        </w:rPr>
        <w:t>Termin wykonania przedmiotu umowy</w:t>
      </w:r>
    </w:p>
    <w:p w14:paraId="66D41911" w14:textId="13823A64" w:rsidR="006D34C4" w:rsidRPr="008340FB" w:rsidRDefault="006D34C4" w:rsidP="000F4DBE">
      <w:pPr>
        <w:pStyle w:val="Akapitzlist"/>
        <w:numPr>
          <w:ilvl w:val="0"/>
          <w:numId w:val="35"/>
        </w:numPr>
        <w:spacing w:before="120" w:after="120"/>
        <w:contextualSpacing w:val="0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8340FB">
        <w:rPr>
          <w:rFonts w:asciiTheme="minorHAnsi" w:eastAsia="Times New Roman" w:hAnsiTheme="minorHAnsi" w:cstheme="minorHAnsi"/>
          <w:bCs/>
          <w:sz w:val="24"/>
          <w:szCs w:val="24"/>
        </w:rPr>
        <w:t xml:space="preserve">Strony ustalają, że przedmiot umowy zostanie wykonany w terminie </w:t>
      </w:r>
      <w:r w:rsidRPr="008340FB">
        <w:rPr>
          <w:rFonts w:asciiTheme="minorHAnsi" w:eastAsia="Times New Roman" w:hAnsiTheme="minorHAnsi" w:cstheme="minorHAnsi"/>
          <w:b/>
          <w:sz w:val="24"/>
          <w:szCs w:val="24"/>
        </w:rPr>
        <w:t xml:space="preserve">do </w:t>
      </w:r>
      <w:r w:rsidR="006879B4">
        <w:rPr>
          <w:rFonts w:asciiTheme="minorHAnsi" w:eastAsia="Times New Roman" w:hAnsiTheme="minorHAnsi" w:cstheme="minorHAnsi"/>
          <w:b/>
          <w:sz w:val="24"/>
          <w:szCs w:val="24"/>
        </w:rPr>
        <w:t>5</w:t>
      </w:r>
      <w:r w:rsidRPr="008340FB">
        <w:rPr>
          <w:rFonts w:asciiTheme="minorHAnsi" w:eastAsia="Times New Roman" w:hAnsiTheme="minorHAnsi" w:cstheme="minorHAnsi"/>
          <w:b/>
          <w:sz w:val="24"/>
          <w:szCs w:val="24"/>
        </w:rPr>
        <w:t xml:space="preserve"> miesięcy</w:t>
      </w:r>
      <w:r w:rsidRPr="008340FB">
        <w:rPr>
          <w:rFonts w:asciiTheme="minorHAnsi" w:eastAsia="Times New Roman" w:hAnsiTheme="minorHAnsi" w:cstheme="minorHAnsi"/>
          <w:bCs/>
          <w:sz w:val="24"/>
          <w:szCs w:val="24"/>
        </w:rPr>
        <w:t xml:space="preserve"> od dnia zawarcia niniejszej umowy. </w:t>
      </w:r>
    </w:p>
    <w:p w14:paraId="5D2266EF" w14:textId="0606CB2D" w:rsidR="00CA5205" w:rsidRPr="008340FB" w:rsidRDefault="00CA5205" w:rsidP="000F4DBE">
      <w:pPr>
        <w:pStyle w:val="Akapitzlist"/>
        <w:numPr>
          <w:ilvl w:val="0"/>
          <w:numId w:val="35"/>
        </w:numPr>
        <w:spacing w:before="120" w:after="120"/>
        <w:contextualSpacing w:val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8340FB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Dniem zakończenia przedmiotu umowy jest dzień podpisan</w:t>
      </w:r>
      <w:r w:rsidR="004A284D" w:rsidRPr="008340FB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ia przez Zamawiającego</w:t>
      </w:r>
      <w:r w:rsidRPr="008340FB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protokołu</w:t>
      </w:r>
      <w:r w:rsidR="00C77C9E" w:rsidRPr="008340FB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   </w:t>
      </w:r>
      <w:r w:rsidRPr="008340FB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zdawczo - odbiorczego prac objętych umową bez uwag i zastrzeżeń.</w:t>
      </w:r>
    </w:p>
    <w:p w14:paraId="0BD3BEA9" w14:textId="77777777" w:rsidR="00FA50A1" w:rsidRPr="009E483E" w:rsidRDefault="00FA50A1" w:rsidP="009E483E">
      <w:pPr>
        <w:pStyle w:val="Zwykytekst1"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5461915" w14:textId="77777777" w:rsidR="008837A3" w:rsidRPr="009E483E" w:rsidRDefault="00371EDA" w:rsidP="009E483E">
      <w:pPr>
        <w:widowControl/>
        <w:spacing w:before="120" w:after="120" w:line="276" w:lineRule="auto"/>
        <w:ind w:left="426" w:hanging="284"/>
        <w:jc w:val="center"/>
        <w:textAlignment w:val="auto"/>
        <w:rPr>
          <w:rFonts w:asciiTheme="minorHAnsi" w:eastAsia="Times New Roman" w:hAnsiTheme="minorHAnsi" w:cstheme="minorHAnsi"/>
          <w:b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lang w:eastAsia="ar-SA" w:bidi="ar-SA"/>
        </w:rPr>
        <w:t>§ 7</w:t>
      </w:r>
    </w:p>
    <w:p w14:paraId="7D3D239A" w14:textId="77777777" w:rsidR="00020F63" w:rsidRPr="009E483E" w:rsidRDefault="00A73495" w:rsidP="009E483E">
      <w:pPr>
        <w:widowControl/>
        <w:spacing w:before="120" w:after="120" w:line="276" w:lineRule="auto"/>
        <w:ind w:left="426" w:hanging="284"/>
        <w:jc w:val="center"/>
        <w:textAlignment w:val="auto"/>
        <w:rPr>
          <w:rFonts w:asciiTheme="minorHAnsi" w:eastAsia="Times New Roman" w:hAnsiTheme="minorHAnsi" w:cstheme="minorHAnsi"/>
          <w:b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t>Odbiór dokumentacji projektowej</w:t>
      </w:r>
    </w:p>
    <w:p w14:paraId="2D8BB725" w14:textId="77777777" w:rsidR="00A73495" w:rsidRPr="009E483E" w:rsidRDefault="00A73495" w:rsidP="009E483E">
      <w:pPr>
        <w:widowControl/>
        <w:numPr>
          <w:ilvl w:val="0"/>
          <w:numId w:val="3"/>
        </w:numPr>
        <w:spacing w:before="120" w:after="120" w:line="276" w:lineRule="auto"/>
        <w:ind w:left="425" w:hanging="425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Wykonawca dostarczy Zamawiającemu przedmiot umowy w zakresie i ilościach egzemplarzy wyszczególnionych w § 2.</w:t>
      </w:r>
    </w:p>
    <w:p w14:paraId="63FDC501" w14:textId="77777777" w:rsidR="00772E83" w:rsidRPr="009E483E" w:rsidRDefault="00772E83" w:rsidP="009E483E">
      <w:pPr>
        <w:widowControl/>
        <w:numPr>
          <w:ilvl w:val="0"/>
          <w:numId w:val="3"/>
        </w:numPr>
        <w:spacing w:before="120" w:after="120" w:line="276" w:lineRule="auto"/>
        <w:ind w:left="425" w:hanging="425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Zamawiający dokona odbioru prac w terminie dwóch tygodni od daty zgłoszenia do odbioru.</w:t>
      </w:r>
    </w:p>
    <w:p w14:paraId="197BAAE8" w14:textId="77777777" w:rsidR="00C14DF4" w:rsidRPr="009E483E" w:rsidRDefault="00EC4F5D" w:rsidP="009E483E">
      <w:pPr>
        <w:widowControl/>
        <w:numPr>
          <w:ilvl w:val="0"/>
          <w:numId w:val="3"/>
        </w:numPr>
        <w:spacing w:before="120" w:after="120" w:line="276" w:lineRule="auto"/>
        <w:ind w:left="425" w:hanging="425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 xml:space="preserve">Dokumentem potwierdzającym przyjęcie przez Zamawiającego wykonanej dokumentacji projektowej będzie protokół zdawczo – odbiorczy </w:t>
      </w:r>
      <w:r w:rsidR="005C17A3" w:rsidRPr="009E483E">
        <w:rPr>
          <w:rFonts w:asciiTheme="minorHAnsi" w:eastAsia="Times New Roman" w:hAnsiTheme="minorHAnsi" w:cstheme="minorHAnsi"/>
          <w:lang w:eastAsia="ar-SA" w:bidi="ar-SA"/>
        </w:rPr>
        <w:t>podpisany przez obie strony.</w:t>
      </w:r>
    </w:p>
    <w:p w14:paraId="38583D34" w14:textId="77777777" w:rsidR="00A73495" w:rsidRPr="009E483E" w:rsidRDefault="00A73495" w:rsidP="009E483E">
      <w:pPr>
        <w:widowControl/>
        <w:numPr>
          <w:ilvl w:val="0"/>
          <w:numId w:val="3"/>
        </w:numPr>
        <w:spacing w:before="120" w:after="120" w:line="276" w:lineRule="auto"/>
        <w:ind w:left="425" w:hanging="425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Wykonawca załączy do protokołu zdawczo</w:t>
      </w:r>
      <w:r w:rsidR="006E4ABF" w:rsidRPr="009E483E">
        <w:rPr>
          <w:rFonts w:asciiTheme="minorHAnsi" w:eastAsia="Times New Roman" w:hAnsiTheme="minorHAnsi" w:cstheme="minorHAnsi"/>
          <w:lang w:eastAsia="ar-SA" w:bidi="ar-SA"/>
        </w:rPr>
        <w:t>-</w:t>
      </w:r>
      <w:r w:rsidRPr="009E483E">
        <w:rPr>
          <w:rFonts w:asciiTheme="minorHAnsi" w:eastAsia="Times New Roman" w:hAnsiTheme="minorHAnsi" w:cstheme="minorHAnsi"/>
          <w:lang w:eastAsia="ar-SA" w:bidi="ar-SA"/>
        </w:rPr>
        <w:t>odbiorczego pisemne oświadczenie o:</w:t>
      </w:r>
    </w:p>
    <w:p w14:paraId="2C30D333" w14:textId="77777777" w:rsidR="00A73495" w:rsidRPr="009E483E" w:rsidRDefault="00A73495" w:rsidP="009E483E">
      <w:pPr>
        <w:widowControl/>
        <w:numPr>
          <w:ilvl w:val="0"/>
          <w:numId w:val="12"/>
        </w:numPr>
        <w:spacing w:before="120" w:after="120" w:line="276" w:lineRule="auto"/>
        <w:ind w:left="709" w:hanging="283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wykonaniu przedmiotu zamówienia zgodnie z umową, zasadami wiedzy technicznej, obowiązującymi przepisami i normami oraz w stanie kompletnym z punktu widzenia celu, któremu ma służyć,</w:t>
      </w:r>
    </w:p>
    <w:p w14:paraId="6823272A" w14:textId="77777777" w:rsidR="00A73495" w:rsidRPr="009E483E" w:rsidRDefault="00A73495" w:rsidP="009E483E">
      <w:pPr>
        <w:widowControl/>
        <w:numPr>
          <w:ilvl w:val="0"/>
          <w:numId w:val="12"/>
        </w:numPr>
        <w:spacing w:before="120" w:after="120" w:line="276" w:lineRule="auto"/>
        <w:ind w:left="709" w:hanging="283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spójności kosztorysu inwestor</w:t>
      </w:r>
      <w:r w:rsidR="0081097F" w:rsidRPr="009E483E">
        <w:rPr>
          <w:rFonts w:asciiTheme="minorHAnsi" w:eastAsia="Times New Roman" w:hAnsiTheme="minorHAnsi" w:cstheme="minorHAnsi"/>
          <w:lang w:eastAsia="ar-SA" w:bidi="ar-SA"/>
        </w:rPr>
        <w:t>skiego i przedmiaru z projektem,</w:t>
      </w:r>
    </w:p>
    <w:p w14:paraId="27A255B8" w14:textId="77777777" w:rsidR="00A73495" w:rsidRPr="009E483E" w:rsidRDefault="00A73495" w:rsidP="009E483E">
      <w:pPr>
        <w:widowControl/>
        <w:numPr>
          <w:ilvl w:val="0"/>
          <w:numId w:val="3"/>
        </w:numPr>
        <w:spacing w:before="120" w:after="120" w:line="276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Wykaz opracowań oraz pisemne oświadczenia, o któ</w:t>
      </w:r>
      <w:r w:rsidR="006E619B" w:rsidRPr="009E483E">
        <w:rPr>
          <w:rFonts w:asciiTheme="minorHAnsi" w:eastAsia="Times New Roman" w:hAnsiTheme="minorHAnsi" w:cstheme="minorHAnsi"/>
          <w:lang w:eastAsia="ar-SA" w:bidi="ar-SA"/>
        </w:rPr>
        <w:t>rych</w:t>
      </w:r>
      <w:r w:rsidRPr="009E483E">
        <w:rPr>
          <w:rFonts w:asciiTheme="minorHAnsi" w:eastAsia="Times New Roman" w:hAnsiTheme="minorHAnsi" w:cstheme="minorHAnsi"/>
          <w:lang w:eastAsia="ar-SA" w:bidi="ar-SA"/>
        </w:rPr>
        <w:t xml:space="preserve"> mowa </w:t>
      </w:r>
      <w:r w:rsidR="006E619B" w:rsidRPr="009E483E">
        <w:rPr>
          <w:rFonts w:asciiTheme="minorHAnsi" w:eastAsia="Times New Roman" w:hAnsiTheme="minorHAnsi" w:cstheme="minorHAnsi"/>
          <w:lang w:eastAsia="ar-SA" w:bidi="ar-SA"/>
        </w:rPr>
        <w:t>po</w:t>
      </w:r>
      <w:r w:rsidRPr="009E483E">
        <w:rPr>
          <w:rFonts w:asciiTheme="minorHAnsi" w:eastAsia="Times New Roman" w:hAnsiTheme="minorHAnsi" w:cstheme="minorHAnsi"/>
          <w:lang w:eastAsia="ar-SA" w:bidi="ar-SA"/>
        </w:rPr>
        <w:t>wyżej, stanowią integralną część protokołu odbioru przedmiotu umowy.</w:t>
      </w:r>
    </w:p>
    <w:p w14:paraId="19BF370F" w14:textId="77777777" w:rsidR="00A73495" w:rsidRPr="009E483E" w:rsidRDefault="00A73495" w:rsidP="009E483E">
      <w:pPr>
        <w:widowControl/>
        <w:numPr>
          <w:ilvl w:val="0"/>
          <w:numId w:val="3"/>
        </w:numPr>
        <w:spacing w:before="120" w:after="120" w:line="276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lastRenderedPageBreak/>
        <w:t>Miejscem odbioru wykonanej dokumentacji projektowej i kosztorysowej jest siedziba Zamawiającego.</w:t>
      </w:r>
    </w:p>
    <w:p w14:paraId="57AFEB4D" w14:textId="77777777" w:rsidR="00D23CFA" w:rsidRPr="009E483E" w:rsidRDefault="00247FC4" w:rsidP="009E483E">
      <w:pPr>
        <w:widowControl/>
        <w:numPr>
          <w:ilvl w:val="0"/>
          <w:numId w:val="3"/>
        </w:numPr>
        <w:spacing w:before="120" w:after="120" w:line="276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 xml:space="preserve">Ewentualne wady dokumentacji </w:t>
      </w:r>
      <w:r w:rsidR="001E2767" w:rsidRPr="009E483E">
        <w:rPr>
          <w:rFonts w:asciiTheme="minorHAnsi" w:eastAsia="Times New Roman" w:hAnsiTheme="minorHAnsi" w:cstheme="minorHAnsi"/>
          <w:lang w:eastAsia="ar-SA" w:bidi="ar-SA"/>
        </w:rPr>
        <w:t xml:space="preserve">projektowej </w:t>
      </w:r>
      <w:r w:rsidRPr="009E483E">
        <w:rPr>
          <w:rFonts w:asciiTheme="minorHAnsi" w:eastAsia="Times New Roman" w:hAnsiTheme="minorHAnsi" w:cstheme="minorHAnsi"/>
          <w:lang w:eastAsia="ar-SA" w:bidi="ar-SA"/>
        </w:rPr>
        <w:t xml:space="preserve">Zamawiający </w:t>
      </w:r>
      <w:r w:rsidR="001923E8" w:rsidRPr="009E483E">
        <w:rPr>
          <w:rFonts w:asciiTheme="minorHAnsi" w:eastAsia="Times New Roman" w:hAnsiTheme="minorHAnsi" w:cstheme="minorHAnsi"/>
          <w:lang w:eastAsia="ar-SA" w:bidi="ar-SA"/>
        </w:rPr>
        <w:t xml:space="preserve">zgłosi bezzwłocznie Wykonawcy po ich ujawnieniu i ma prawo żądać </w:t>
      </w:r>
      <w:r w:rsidR="007D76EE" w:rsidRPr="009E483E">
        <w:rPr>
          <w:rFonts w:asciiTheme="minorHAnsi" w:eastAsia="Times New Roman" w:hAnsiTheme="minorHAnsi" w:cstheme="minorHAnsi"/>
          <w:lang w:eastAsia="ar-SA" w:bidi="ar-SA"/>
        </w:rPr>
        <w:t>bezpłatnego ich usunięcia w termonie 14 dni albo innym uzgodnionym przez strony.</w:t>
      </w:r>
    </w:p>
    <w:p w14:paraId="12E2D34D" w14:textId="39A946DB" w:rsidR="008837A3" w:rsidRPr="009E483E" w:rsidRDefault="00371EDA" w:rsidP="009E483E">
      <w:pPr>
        <w:widowControl/>
        <w:spacing w:before="12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t>§ 8</w:t>
      </w:r>
    </w:p>
    <w:p w14:paraId="22D0DAC9" w14:textId="77777777" w:rsidR="00FA27B9" w:rsidRPr="009E483E" w:rsidRDefault="007A7C76" w:rsidP="009E483E">
      <w:pPr>
        <w:widowControl/>
        <w:spacing w:before="12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t>Podwykonawcy</w:t>
      </w:r>
    </w:p>
    <w:p w14:paraId="41661222" w14:textId="77777777" w:rsidR="00A548BC" w:rsidRPr="009E483E" w:rsidRDefault="00A548BC" w:rsidP="000F4DBE">
      <w:pPr>
        <w:widowControl/>
        <w:numPr>
          <w:ilvl w:val="0"/>
          <w:numId w:val="17"/>
        </w:numPr>
        <w:spacing w:before="120" w:after="120" w:line="276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Cs/>
          <w:lang w:eastAsia="ar-SA" w:bidi="ar-SA"/>
        </w:rPr>
        <w:t>Wykonawca zobowiązuje się wykonać</w:t>
      </w:r>
      <w:r w:rsidR="00F526EC" w:rsidRPr="009E483E">
        <w:rPr>
          <w:rFonts w:asciiTheme="minorHAnsi" w:eastAsia="Times New Roman" w:hAnsiTheme="minorHAnsi" w:cstheme="minorHAnsi"/>
          <w:bCs/>
          <w:lang w:eastAsia="ar-SA" w:bidi="ar-SA"/>
        </w:rPr>
        <w:t xml:space="preserve"> zakres rzeczowy zamówienia objęty umową silami własnymi </w:t>
      </w:r>
      <w:r w:rsidR="000D66CC" w:rsidRPr="009E483E">
        <w:rPr>
          <w:rFonts w:asciiTheme="minorHAnsi" w:eastAsia="Times New Roman" w:hAnsiTheme="minorHAnsi" w:cstheme="minorHAnsi"/>
          <w:bCs/>
          <w:lang w:eastAsia="ar-SA" w:bidi="ar-SA"/>
        </w:rPr>
        <w:t xml:space="preserve"> </w:t>
      </w:r>
      <w:r w:rsidR="00F526EC" w:rsidRPr="009E483E">
        <w:rPr>
          <w:rFonts w:asciiTheme="minorHAnsi" w:eastAsia="Times New Roman" w:hAnsiTheme="minorHAnsi" w:cstheme="minorHAnsi"/>
          <w:bCs/>
          <w:lang w:eastAsia="ar-SA" w:bidi="ar-SA"/>
        </w:rPr>
        <w:t>bez udziału podwykonawców / z udziałem podwykonawców*</w:t>
      </w:r>
      <w:r w:rsidR="009C6C28" w:rsidRPr="009E483E">
        <w:rPr>
          <w:rFonts w:asciiTheme="minorHAnsi" w:eastAsia="Times New Roman" w:hAnsiTheme="minorHAnsi" w:cstheme="minorHAnsi"/>
          <w:bCs/>
          <w:lang w:eastAsia="ar-SA" w:bidi="ar-SA"/>
        </w:rPr>
        <w:t xml:space="preserve"> - do odpowiedniego zastosowania w zależności od treści złożonej oferty.</w:t>
      </w:r>
    </w:p>
    <w:p w14:paraId="03D27646" w14:textId="77777777" w:rsidR="00FA27B9" w:rsidRPr="009E483E" w:rsidRDefault="00FA27B9" w:rsidP="000F4DBE">
      <w:pPr>
        <w:widowControl/>
        <w:numPr>
          <w:ilvl w:val="0"/>
          <w:numId w:val="17"/>
        </w:numPr>
        <w:spacing w:before="120" w:after="120" w:line="276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lang w:eastAsia="ar-SA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W trakcie realizacji umowy Wykonawca może zgłosić Zamawiającemu</w:t>
      </w:r>
      <w:r w:rsidR="009B6563" w:rsidRPr="009E483E">
        <w:rPr>
          <w:rFonts w:asciiTheme="minorHAnsi" w:eastAsia="Times New Roman" w:hAnsiTheme="minorHAnsi" w:cstheme="minorHAnsi"/>
          <w:bCs/>
          <w:lang w:eastAsia="ar-SA" w:bidi="ar-SA"/>
        </w:rPr>
        <w:t xml:space="preserve"> </w:t>
      </w:r>
      <w:r w:rsidR="009C6C28" w:rsidRPr="009E483E">
        <w:rPr>
          <w:rFonts w:asciiTheme="minorHAnsi" w:eastAsia="Calibri" w:hAnsiTheme="minorHAnsi" w:cstheme="minorHAnsi"/>
          <w:kern w:val="0"/>
          <w:lang w:eastAsia="en-US" w:bidi="ar-SA"/>
        </w:rPr>
        <w:t>z</w:t>
      </w: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amiar powierzenia wykonania części umowy podwykonawcom, zamiar zmiany podwykonawcy/ów lub zamiar rezygnacji z wykonania umowy przez podwykonawcę/ów.</w:t>
      </w:r>
    </w:p>
    <w:p w14:paraId="7D2C44C1" w14:textId="77777777" w:rsidR="00FA27B9" w:rsidRPr="009E483E" w:rsidRDefault="00FA27B9" w:rsidP="000F4DBE">
      <w:pPr>
        <w:widowControl/>
        <w:numPr>
          <w:ilvl w:val="0"/>
          <w:numId w:val="17"/>
        </w:numPr>
        <w:spacing w:before="120" w:after="120" w:line="276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lang w:eastAsia="ar-SA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W przypadku zlecenia wykonania części zamówienia podwykonawcy:</w:t>
      </w:r>
    </w:p>
    <w:p w14:paraId="6D9C0C5C" w14:textId="77777777" w:rsidR="008340FB" w:rsidRDefault="00FA27B9" w:rsidP="000F4DBE">
      <w:pPr>
        <w:widowControl/>
        <w:numPr>
          <w:ilvl w:val="1"/>
          <w:numId w:val="17"/>
        </w:numPr>
        <w:suppressAutoHyphens w:val="0"/>
        <w:spacing w:before="120" w:after="120" w:line="276" w:lineRule="auto"/>
        <w:ind w:left="709" w:hanging="283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Wykonawca zobowiązuje się do koordynowania prac realizowanych</w:t>
      </w:r>
      <w:r w:rsidR="00147381" w:rsidRPr="009E483E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przez</w:t>
      </w:r>
      <w:r w:rsidR="008340FB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podwykonawców lub zakresu zamówienia powierzonego podwykonawcy;</w:t>
      </w:r>
    </w:p>
    <w:p w14:paraId="66311FA6" w14:textId="6A878F94" w:rsidR="00FA27B9" w:rsidRPr="008340FB" w:rsidRDefault="00FA27B9" w:rsidP="000F4DBE">
      <w:pPr>
        <w:widowControl/>
        <w:numPr>
          <w:ilvl w:val="1"/>
          <w:numId w:val="17"/>
        </w:numPr>
        <w:suppressAutoHyphens w:val="0"/>
        <w:spacing w:before="120" w:after="120" w:line="276" w:lineRule="auto"/>
        <w:ind w:left="709" w:hanging="283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8340FB">
        <w:rPr>
          <w:rFonts w:asciiTheme="minorHAnsi" w:eastAsia="Calibri" w:hAnsiTheme="minorHAnsi" w:cstheme="minorHAnsi"/>
          <w:kern w:val="0"/>
          <w:lang w:eastAsia="en-US" w:bidi="ar-SA"/>
        </w:rPr>
        <w:t>podwykonawcy będą realizować następujące części zamówienia:</w:t>
      </w:r>
    </w:p>
    <w:p w14:paraId="5D5046D4" w14:textId="77777777" w:rsidR="008340FB" w:rsidRDefault="00FA27B9" w:rsidP="000F4DBE">
      <w:pPr>
        <w:widowControl/>
        <w:numPr>
          <w:ilvl w:val="1"/>
          <w:numId w:val="18"/>
        </w:numPr>
        <w:suppressAutoHyphens w:val="0"/>
        <w:spacing w:before="120" w:after="120" w:line="276" w:lineRule="auto"/>
        <w:ind w:left="993" w:hanging="284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Część zamówienia: .......................................</w:t>
      </w:r>
      <w:r w:rsidR="00C77C9E" w:rsidRPr="009E483E">
        <w:rPr>
          <w:rFonts w:asciiTheme="minorHAnsi" w:eastAsia="Calibri" w:hAnsiTheme="minorHAnsi" w:cstheme="minorHAnsi"/>
          <w:kern w:val="0"/>
          <w:lang w:eastAsia="en-US" w:bidi="ar-SA"/>
        </w:rPr>
        <w:t>.............................................................</w:t>
      </w: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,</w:t>
      </w:r>
    </w:p>
    <w:p w14:paraId="3535CAD4" w14:textId="611220F6" w:rsidR="00FA27B9" w:rsidRDefault="00FA27B9" w:rsidP="008340FB">
      <w:pPr>
        <w:widowControl/>
        <w:suppressAutoHyphens w:val="0"/>
        <w:spacing w:before="120" w:after="120" w:line="276" w:lineRule="auto"/>
        <w:ind w:left="993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8340FB">
        <w:rPr>
          <w:rFonts w:asciiTheme="minorHAnsi" w:eastAsia="Calibri" w:hAnsiTheme="minorHAnsi" w:cstheme="minorHAnsi"/>
          <w:kern w:val="0"/>
          <w:lang w:eastAsia="en-US" w:bidi="ar-SA"/>
        </w:rPr>
        <w:t>podwykonawca .....................</w:t>
      </w:r>
      <w:r w:rsidR="00C77C9E" w:rsidRPr="008340FB">
        <w:rPr>
          <w:rFonts w:asciiTheme="minorHAnsi" w:eastAsia="Calibri" w:hAnsiTheme="minorHAnsi" w:cstheme="minorHAnsi"/>
          <w:kern w:val="0"/>
          <w:lang w:eastAsia="en-US" w:bidi="ar-SA"/>
        </w:rPr>
        <w:t>....................................................................................</w:t>
      </w:r>
      <w:r w:rsidRPr="008340FB">
        <w:rPr>
          <w:rFonts w:asciiTheme="minorHAnsi" w:eastAsia="Calibri" w:hAnsiTheme="minorHAnsi" w:cstheme="minorHAnsi"/>
          <w:kern w:val="0"/>
          <w:lang w:eastAsia="en-US" w:bidi="ar-SA"/>
        </w:rPr>
        <w:t>,</w:t>
      </w:r>
    </w:p>
    <w:p w14:paraId="5B3CA378" w14:textId="77777777" w:rsidR="008340FB" w:rsidRPr="008340FB" w:rsidRDefault="008340FB" w:rsidP="000F4DBE">
      <w:pPr>
        <w:widowControl/>
        <w:numPr>
          <w:ilvl w:val="1"/>
          <w:numId w:val="18"/>
        </w:numPr>
        <w:suppressAutoHyphens w:val="0"/>
        <w:spacing w:before="120" w:after="120" w:line="276" w:lineRule="auto"/>
        <w:ind w:left="993" w:hanging="284"/>
        <w:jc w:val="both"/>
        <w:textAlignment w:val="auto"/>
        <w:rPr>
          <w:rFonts w:ascii="Calibri" w:eastAsia="Calibri" w:hAnsi="Calibri" w:cs="Calibri"/>
          <w:kern w:val="0"/>
          <w:lang w:eastAsia="en-US" w:bidi="ar-SA"/>
        </w:rPr>
      </w:pPr>
      <w:r w:rsidRPr="008340FB">
        <w:rPr>
          <w:rFonts w:ascii="Calibri" w:eastAsia="Calibri" w:hAnsi="Calibri" w:cs="Calibri"/>
          <w:kern w:val="0"/>
          <w:lang w:eastAsia="en-US" w:bidi="ar-SA"/>
        </w:rPr>
        <w:t>Część zamówienia: ....................................................................................................,</w:t>
      </w:r>
    </w:p>
    <w:p w14:paraId="40581D11" w14:textId="77777777" w:rsidR="008340FB" w:rsidRPr="008340FB" w:rsidRDefault="008340FB" w:rsidP="008340FB">
      <w:pPr>
        <w:widowControl/>
        <w:suppressAutoHyphens w:val="0"/>
        <w:spacing w:before="120" w:after="120" w:line="276" w:lineRule="auto"/>
        <w:ind w:left="993"/>
        <w:jc w:val="both"/>
        <w:textAlignment w:val="auto"/>
        <w:rPr>
          <w:rFonts w:ascii="Calibri" w:eastAsia="Calibri" w:hAnsi="Calibri" w:cs="Calibri"/>
          <w:kern w:val="0"/>
          <w:lang w:eastAsia="en-US" w:bidi="ar-SA"/>
        </w:rPr>
      </w:pPr>
      <w:r w:rsidRPr="008340FB">
        <w:rPr>
          <w:rFonts w:ascii="Calibri" w:eastAsia="Calibri" w:hAnsi="Calibri" w:cs="Calibri"/>
          <w:kern w:val="0"/>
          <w:lang w:eastAsia="en-US" w:bidi="ar-SA"/>
        </w:rPr>
        <w:t>podwykonawca .........................................................................................................,</w:t>
      </w:r>
    </w:p>
    <w:p w14:paraId="20E846F0" w14:textId="77777777" w:rsidR="008340FB" w:rsidRDefault="00FA27B9" w:rsidP="000F4DBE">
      <w:pPr>
        <w:widowControl/>
        <w:numPr>
          <w:ilvl w:val="1"/>
          <w:numId w:val="17"/>
        </w:numPr>
        <w:suppressAutoHyphens w:val="0"/>
        <w:spacing w:before="120" w:after="120" w:line="276" w:lineRule="auto"/>
        <w:ind w:left="709" w:hanging="283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Wykonawca powiadomi Zamawiającego o wszelkich zmianach nazw lub</w:t>
      </w:r>
      <w:r w:rsidR="0026028B" w:rsidRPr="009E483E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imion</w:t>
      </w:r>
      <w:r w:rsidR="0026028B" w:rsidRPr="009E483E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i nazwisk oraz danych kontaktowych podwykonawców zaangażowanych w realizację przedmiotu Umowy;</w:t>
      </w:r>
    </w:p>
    <w:p w14:paraId="1743F32A" w14:textId="390C1E04" w:rsidR="00B41D4D" w:rsidRPr="008340FB" w:rsidRDefault="00FA27B9" w:rsidP="000F4DBE">
      <w:pPr>
        <w:widowControl/>
        <w:numPr>
          <w:ilvl w:val="1"/>
          <w:numId w:val="17"/>
        </w:numPr>
        <w:suppressAutoHyphens w:val="0"/>
        <w:spacing w:before="120" w:after="120" w:line="276" w:lineRule="auto"/>
        <w:ind w:left="709" w:hanging="283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8340FB">
        <w:rPr>
          <w:rFonts w:asciiTheme="minorHAnsi" w:eastAsia="Calibri" w:hAnsiTheme="minorHAnsi" w:cstheme="minorHAnsi"/>
          <w:kern w:val="0"/>
          <w:lang w:eastAsia="en-US" w:bidi="ar-SA"/>
        </w:rPr>
        <w:t>Wykonawca ponosi pełną odpowiedzialność za wszelkie prace,</w:t>
      </w:r>
      <w:r w:rsidR="000D66CC" w:rsidRPr="008340FB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8340FB">
        <w:rPr>
          <w:rFonts w:asciiTheme="minorHAnsi" w:eastAsia="Calibri" w:hAnsiTheme="minorHAnsi" w:cstheme="minorHAnsi"/>
          <w:kern w:val="0"/>
          <w:lang w:eastAsia="en-US" w:bidi="ar-SA"/>
        </w:rPr>
        <w:t>zaniechania, uchybienia, jakość i terminowość prac podwykonawcy, jego przedstawicieli i pracowników, a także ponosi pełną odpowiedzialność wobec Zamawiającego i osób trzecich za wszelkie szkody i straty wynikłe z realizacji przedmiotu umowy przez podwykonawcę.</w:t>
      </w:r>
    </w:p>
    <w:p w14:paraId="24D44330" w14:textId="77777777" w:rsidR="00FA27B9" w:rsidRPr="009E483E" w:rsidRDefault="00FA27B9" w:rsidP="000F4DBE">
      <w:pPr>
        <w:widowControl/>
        <w:numPr>
          <w:ilvl w:val="0"/>
          <w:numId w:val="17"/>
        </w:numPr>
        <w:suppressAutoHyphens w:val="0"/>
        <w:spacing w:before="120" w:after="120" w:line="276" w:lineRule="auto"/>
        <w:ind w:left="426" w:hanging="426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Powierzenie wykonania części zamówienia podwykonawcom nie</w:t>
      </w:r>
      <w:r w:rsidR="004F3F74" w:rsidRPr="009E483E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zwalnia Wykonawcy</w:t>
      </w:r>
      <w:r w:rsidR="004F3F74" w:rsidRPr="009E483E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z odpowiedzialności za należyte wykonanie Umowy.</w:t>
      </w:r>
    </w:p>
    <w:p w14:paraId="7E22535D" w14:textId="77777777" w:rsidR="00FA27B9" w:rsidRPr="009E483E" w:rsidRDefault="00FA27B9" w:rsidP="000F4DBE">
      <w:pPr>
        <w:widowControl/>
        <w:numPr>
          <w:ilvl w:val="0"/>
          <w:numId w:val="17"/>
        </w:numPr>
        <w:suppressAutoHyphens w:val="0"/>
        <w:spacing w:before="120" w:after="120" w:line="276" w:lineRule="auto"/>
        <w:ind w:left="426" w:hanging="426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Zmiany podwykonawców, są możliwe za zgodą Zamawiającego,</w:t>
      </w:r>
      <w:r w:rsidR="004F3F74" w:rsidRPr="009E483E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stanowią zmianę umowy i wymagają sporządzenia aneksu do umowy.</w:t>
      </w:r>
    </w:p>
    <w:p w14:paraId="3E9ED174" w14:textId="77777777" w:rsidR="000C5D84" w:rsidRPr="009E483E" w:rsidRDefault="000C5D84" w:rsidP="009E483E">
      <w:pPr>
        <w:widowControl/>
        <w:suppressAutoHyphens w:val="0"/>
        <w:autoSpaceDE w:val="0"/>
        <w:autoSpaceDN w:val="0"/>
        <w:adjustRightInd w:val="0"/>
        <w:spacing w:before="120" w:after="120" w:line="276" w:lineRule="auto"/>
        <w:ind w:right="-2"/>
        <w:jc w:val="both"/>
        <w:textAlignment w:val="auto"/>
        <w:rPr>
          <w:rFonts w:asciiTheme="minorHAnsi" w:hAnsiTheme="minorHAnsi" w:cstheme="minorHAnsi"/>
          <w:i/>
          <w:snapToGrid w:val="0"/>
          <w:color w:val="0000FF"/>
        </w:rPr>
      </w:pPr>
    </w:p>
    <w:p w14:paraId="6DD62681" w14:textId="77777777" w:rsidR="008837A3" w:rsidRPr="009E483E" w:rsidRDefault="00D12882" w:rsidP="009E483E">
      <w:pPr>
        <w:widowControl/>
        <w:spacing w:before="120" w:after="120" w:line="276" w:lineRule="auto"/>
        <w:ind w:left="426" w:hanging="284"/>
        <w:jc w:val="center"/>
        <w:textAlignment w:val="auto"/>
        <w:rPr>
          <w:rFonts w:asciiTheme="minorHAnsi" w:eastAsia="Times New Roman" w:hAnsiTheme="minorHAnsi" w:cstheme="minorHAnsi"/>
          <w:b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lang w:eastAsia="ar-SA" w:bidi="ar-SA"/>
        </w:rPr>
        <w:t xml:space="preserve">§ </w:t>
      </w:r>
      <w:r w:rsidR="00371EDA" w:rsidRPr="009E483E">
        <w:rPr>
          <w:rFonts w:asciiTheme="minorHAnsi" w:eastAsia="Times New Roman" w:hAnsiTheme="minorHAnsi" w:cstheme="minorHAnsi"/>
          <w:b/>
          <w:lang w:eastAsia="ar-SA" w:bidi="ar-SA"/>
        </w:rPr>
        <w:t>9</w:t>
      </w:r>
    </w:p>
    <w:p w14:paraId="4B901B1F" w14:textId="77777777" w:rsidR="00A56E34" w:rsidRPr="009E483E" w:rsidRDefault="00F73329" w:rsidP="009E483E">
      <w:pPr>
        <w:widowControl/>
        <w:spacing w:before="120" w:after="120" w:line="276" w:lineRule="auto"/>
        <w:ind w:left="426" w:hanging="284"/>
        <w:jc w:val="center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t>Wynagrodzenie</w:t>
      </w:r>
      <w:r w:rsidR="00C97DE0"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t>, warunki płatności</w:t>
      </w:r>
    </w:p>
    <w:p w14:paraId="726D62A1" w14:textId="77777777" w:rsidR="00EC161D" w:rsidRPr="009E483E" w:rsidRDefault="00502603" w:rsidP="009E483E">
      <w:pPr>
        <w:pStyle w:val="Zwykytekst"/>
        <w:numPr>
          <w:ilvl w:val="3"/>
          <w:numId w:val="1"/>
        </w:numPr>
        <w:tabs>
          <w:tab w:val="clear" w:pos="1800"/>
          <w:tab w:val="num" w:pos="426"/>
        </w:tabs>
        <w:spacing w:before="120" w:after="120" w:line="276" w:lineRule="auto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E483E">
        <w:rPr>
          <w:rFonts w:asciiTheme="minorHAnsi" w:hAnsiTheme="minorHAnsi" w:cstheme="minorHAnsi"/>
          <w:sz w:val="24"/>
          <w:szCs w:val="24"/>
          <w:lang w:val="pl-PL"/>
        </w:rPr>
        <w:lastRenderedPageBreak/>
        <w:t>Wynagrodzenie za wykonanie</w:t>
      </w:r>
      <w:r w:rsidR="00F73329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przedmiotu umowy 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>określonego w §</w:t>
      </w:r>
      <w:r w:rsidR="00CB573A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2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F73329" w:rsidRPr="009E483E">
        <w:rPr>
          <w:rFonts w:asciiTheme="minorHAnsi" w:hAnsiTheme="minorHAnsi" w:cstheme="minorHAnsi"/>
          <w:sz w:val="24"/>
          <w:szCs w:val="24"/>
          <w:lang w:val="pl-PL"/>
        </w:rPr>
        <w:t>wynosi:</w:t>
      </w:r>
    </w:p>
    <w:p w14:paraId="696DA9AE" w14:textId="77777777" w:rsidR="005428A2" w:rsidRPr="009E483E" w:rsidRDefault="00F73329" w:rsidP="009E483E">
      <w:pPr>
        <w:pStyle w:val="Zwykytekst"/>
        <w:numPr>
          <w:ilvl w:val="0"/>
          <w:numId w:val="13"/>
        </w:numPr>
        <w:spacing w:before="120" w:after="120" w:line="276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9E483E">
        <w:rPr>
          <w:rFonts w:asciiTheme="minorHAnsi" w:hAnsiTheme="minorHAnsi" w:cstheme="minorHAnsi"/>
          <w:sz w:val="24"/>
          <w:szCs w:val="24"/>
        </w:rPr>
        <w:t xml:space="preserve">wartość bez kwoty podatku VAT:  </w:t>
      </w:r>
      <w:r w:rsidR="004C3ABA" w:rsidRPr="009E483E">
        <w:rPr>
          <w:rFonts w:asciiTheme="minorHAnsi" w:hAnsiTheme="minorHAnsi" w:cstheme="minorHAnsi"/>
          <w:sz w:val="24"/>
          <w:szCs w:val="24"/>
          <w:lang w:val="pl-PL"/>
        </w:rPr>
        <w:t>………..</w:t>
      </w:r>
      <w:r w:rsidRPr="009E483E">
        <w:rPr>
          <w:rFonts w:asciiTheme="minorHAnsi" w:hAnsiTheme="minorHAnsi" w:cstheme="minorHAnsi"/>
          <w:sz w:val="24"/>
          <w:szCs w:val="24"/>
        </w:rPr>
        <w:t xml:space="preserve"> złotych </w:t>
      </w:r>
    </w:p>
    <w:p w14:paraId="2F136755" w14:textId="77777777" w:rsidR="00F73329" w:rsidRPr="009E483E" w:rsidRDefault="00F73329" w:rsidP="009E483E">
      <w:pPr>
        <w:pStyle w:val="Zwykytekst"/>
        <w:spacing w:before="120" w:after="12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9E483E">
        <w:rPr>
          <w:rFonts w:asciiTheme="minorHAnsi" w:hAnsiTheme="minorHAnsi" w:cstheme="minorHAnsi"/>
          <w:sz w:val="24"/>
          <w:szCs w:val="24"/>
        </w:rPr>
        <w:t xml:space="preserve">(słownie: </w:t>
      </w:r>
      <w:r w:rsidR="004C3ABA" w:rsidRPr="009E483E">
        <w:rPr>
          <w:rFonts w:asciiTheme="minorHAnsi" w:hAnsiTheme="minorHAnsi" w:cstheme="minorHAnsi"/>
          <w:sz w:val="24"/>
          <w:szCs w:val="24"/>
          <w:lang w:val="pl-PL"/>
        </w:rPr>
        <w:t>………..</w:t>
      </w:r>
      <w:r w:rsidR="00125D4B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F733E4" w:rsidRPr="009E483E">
        <w:rPr>
          <w:rFonts w:asciiTheme="minorHAnsi" w:hAnsiTheme="minorHAnsi" w:cstheme="minorHAnsi"/>
          <w:sz w:val="24"/>
          <w:szCs w:val="24"/>
          <w:lang w:val="pl-PL"/>
        </w:rPr>
        <w:t>złotych</w:t>
      </w:r>
      <w:r w:rsidR="004C3ABA" w:rsidRPr="009E483E">
        <w:rPr>
          <w:rFonts w:asciiTheme="minorHAnsi" w:hAnsiTheme="minorHAnsi" w:cstheme="minorHAnsi"/>
          <w:sz w:val="24"/>
          <w:szCs w:val="24"/>
          <w:lang w:val="pl-PL"/>
        </w:rPr>
        <w:t>, ……….</w:t>
      </w:r>
      <w:r w:rsidR="00125D4B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groszy,</w:t>
      </w:r>
      <w:r w:rsidR="00B14E47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netto</w:t>
      </w:r>
      <w:r w:rsidRPr="009E483E">
        <w:rPr>
          <w:rFonts w:asciiTheme="minorHAnsi" w:hAnsiTheme="minorHAnsi" w:cstheme="minorHAnsi"/>
          <w:sz w:val="24"/>
          <w:szCs w:val="24"/>
        </w:rPr>
        <w:t>),</w:t>
      </w:r>
    </w:p>
    <w:p w14:paraId="166FE9AB" w14:textId="77777777" w:rsidR="005428A2" w:rsidRPr="009E483E" w:rsidRDefault="005428A2" w:rsidP="009E483E">
      <w:pPr>
        <w:pStyle w:val="Zwykytekst"/>
        <w:numPr>
          <w:ilvl w:val="0"/>
          <w:numId w:val="13"/>
        </w:numPr>
        <w:spacing w:before="120" w:after="120" w:line="276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9E483E">
        <w:rPr>
          <w:rFonts w:asciiTheme="minorHAnsi" w:hAnsiTheme="minorHAnsi" w:cstheme="minorHAnsi"/>
          <w:sz w:val="24"/>
          <w:szCs w:val="24"/>
        </w:rPr>
        <w:t xml:space="preserve">podatek VAT według stawki </w:t>
      </w:r>
      <w:r w:rsidR="004C3ABA" w:rsidRPr="009E483E">
        <w:rPr>
          <w:rFonts w:asciiTheme="minorHAnsi" w:hAnsiTheme="minorHAnsi" w:cstheme="minorHAnsi"/>
          <w:sz w:val="24"/>
          <w:szCs w:val="24"/>
          <w:lang w:val="pl-PL"/>
        </w:rPr>
        <w:t>…..</w:t>
      </w:r>
      <w:r w:rsidR="004C3ABA" w:rsidRPr="009E483E">
        <w:rPr>
          <w:rFonts w:asciiTheme="minorHAnsi" w:hAnsiTheme="minorHAnsi" w:cstheme="minorHAnsi"/>
          <w:sz w:val="24"/>
          <w:szCs w:val="24"/>
        </w:rPr>
        <w:t xml:space="preserve"> %, tj.:</w:t>
      </w:r>
      <w:r w:rsidR="004C3ABA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……….</w:t>
      </w:r>
      <w:r w:rsidRPr="009E483E">
        <w:rPr>
          <w:rFonts w:asciiTheme="minorHAnsi" w:hAnsiTheme="minorHAnsi" w:cstheme="minorHAnsi"/>
          <w:sz w:val="24"/>
          <w:szCs w:val="24"/>
        </w:rPr>
        <w:t xml:space="preserve"> złotych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5E640B07" w14:textId="77777777" w:rsidR="005428A2" w:rsidRPr="009E483E" w:rsidRDefault="005428A2" w:rsidP="009E483E">
      <w:pPr>
        <w:pStyle w:val="Zwykytekst"/>
        <w:numPr>
          <w:ilvl w:val="0"/>
          <w:numId w:val="13"/>
        </w:numPr>
        <w:spacing w:before="120" w:after="120" w:line="276" w:lineRule="auto"/>
        <w:ind w:left="709" w:hanging="283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wartość z kwotą podatku VAT - cena umowy:  </w:t>
      </w:r>
      <w:r w:rsidR="002D3FBE" w:rsidRPr="009E483E">
        <w:rPr>
          <w:rFonts w:asciiTheme="minorHAnsi" w:hAnsiTheme="minorHAnsi" w:cstheme="minorHAnsi"/>
          <w:sz w:val="24"/>
          <w:szCs w:val="24"/>
          <w:lang w:val="pl-PL"/>
        </w:rPr>
        <w:t>….…..</w:t>
      </w:r>
      <w:r w:rsidR="00B14E47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złotych </w:t>
      </w:r>
    </w:p>
    <w:p w14:paraId="3F07F771" w14:textId="77777777" w:rsidR="005428A2" w:rsidRPr="009E483E" w:rsidRDefault="005428A2" w:rsidP="009E483E">
      <w:pPr>
        <w:pStyle w:val="Zwykytekst"/>
        <w:spacing w:before="120" w:after="120" w:line="276" w:lineRule="auto"/>
        <w:ind w:left="709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(słownie: </w:t>
      </w:r>
      <w:r w:rsidR="002D3FBE" w:rsidRPr="009E483E">
        <w:rPr>
          <w:rFonts w:asciiTheme="minorHAnsi" w:hAnsiTheme="minorHAnsi" w:cstheme="minorHAnsi"/>
          <w:sz w:val="24"/>
          <w:szCs w:val="24"/>
          <w:lang w:val="pl-PL"/>
        </w:rPr>
        <w:t>………………..złotych, …………</w:t>
      </w:r>
      <w:r w:rsidR="00125D4B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groszy,</w:t>
      </w:r>
      <w:r w:rsidR="00B14E47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brutto</w:t>
      </w:r>
      <w:r w:rsidR="00947888" w:rsidRPr="009E483E">
        <w:rPr>
          <w:rFonts w:asciiTheme="minorHAnsi" w:hAnsiTheme="minorHAnsi" w:cstheme="minorHAnsi"/>
          <w:sz w:val="24"/>
          <w:szCs w:val="24"/>
          <w:lang w:val="pl-PL"/>
        </w:rPr>
        <w:t>)</w:t>
      </w:r>
    </w:p>
    <w:p w14:paraId="0DBBC1A3" w14:textId="5A38701E" w:rsidR="00CE34CD" w:rsidRPr="009E483E" w:rsidRDefault="00F35D6D" w:rsidP="008340FB">
      <w:pPr>
        <w:spacing w:before="120" w:after="120" w:line="276" w:lineRule="auto"/>
        <w:ind w:left="567" w:hanging="567"/>
        <w:jc w:val="both"/>
        <w:rPr>
          <w:rFonts w:asciiTheme="minorHAnsi" w:eastAsia="Times New Roman" w:hAnsiTheme="minorHAnsi" w:cstheme="minorHAnsi"/>
          <w:kern w:val="0"/>
          <w:lang w:eastAsia="x-none" w:bidi="ar-SA"/>
        </w:rPr>
      </w:pPr>
      <w:r w:rsidRPr="009E483E">
        <w:rPr>
          <w:rFonts w:asciiTheme="minorHAnsi" w:eastAsia="Times New Roman" w:hAnsiTheme="minorHAnsi" w:cstheme="minorHAnsi"/>
          <w:kern w:val="0"/>
          <w:lang w:eastAsia="x-none" w:bidi="ar-SA"/>
        </w:rPr>
        <w:t xml:space="preserve"> 2.   Podstawą do wystawienia faktury za wykonanie całości dokumentacji projektowej</w:t>
      </w:r>
      <w:r w:rsidR="00CE34CD" w:rsidRPr="009E483E">
        <w:rPr>
          <w:rFonts w:asciiTheme="minorHAnsi" w:eastAsia="Times New Roman" w:hAnsiTheme="minorHAnsi" w:cstheme="minorHAnsi"/>
          <w:kern w:val="0"/>
          <w:lang w:eastAsia="x-none" w:bidi="ar-SA"/>
        </w:rPr>
        <w:t xml:space="preserve"> jest</w:t>
      </w:r>
      <w:r w:rsidR="008340FB">
        <w:rPr>
          <w:rFonts w:asciiTheme="minorHAnsi" w:eastAsia="Times New Roman" w:hAnsiTheme="minorHAnsi" w:cstheme="minorHAnsi"/>
          <w:kern w:val="0"/>
          <w:lang w:eastAsia="x-none" w:bidi="ar-SA"/>
        </w:rPr>
        <w:t xml:space="preserve"> </w:t>
      </w:r>
      <w:r w:rsidR="00CE34CD" w:rsidRPr="009E483E">
        <w:rPr>
          <w:rFonts w:asciiTheme="minorHAnsi" w:eastAsia="Times New Roman" w:hAnsiTheme="minorHAnsi" w:cstheme="minorHAnsi"/>
          <w:kern w:val="0"/>
          <w:lang w:eastAsia="x-none" w:bidi="ar-SA"/>
        </w:rPr>
        <w:t xml:space="preserve">protokół </w:t>
      </w:r>
      <w:r w:rsidR="005F54F6" w:rsidRPr="009E483E">
        <w:rPr>
          <w:rFonts w:asciiTheme="minorHAnsi" w:eastAsia="Times New Roman" w:hAnsiTheme="minorHAnsi" w:cstheme="minorHAnsi"/>
          <w:kern w:val="0"/>
          <w:lang w:eastAsia="x-none" w:bidi="ar-SA"/>
        </w:rPr>
        <w:t>dawczo-odbiorczy</w:t>
      </w:r>
      <w:r w:rsidR="00CE34CD" w:rsidRPr="009E483E">
        <w:rPr>
          <w:rFonts w:asciiTheme="minorHAnsi" w:eastAsia="Times New Roman" w:hAnsiTheme="minorHAnsi" w:cstheme="minorHAnsi"/>
          <w:kern w:val="0"/>
          <w:lang w:eastAsia="x-none" w:bidi="ar-SA"/>
        </w:rPr>
        <w:t>, potwierdzając</w:t>
      </w:r>
      <w:r w:rsidR="005F54F6" w:rsidRPr="009E483E">
        <w:rPr>
          <w:rFonts w:asciiTheme="minorHAnsi" w:eastAsia="Times New Roman" w:hAnsiTheme="minorHAnsi" w:cstheme="minorHAnsi"/>
          <w:kern w:val="0"/>
          <w:lang w:eastAsia="x-none" w:bidi="ar-SA"/>
        </w:rPr>
        <w:t>y pozytywny odbiór całości wykonania dokumentacji</w:t>
      </w:r>
      <w:r w:rsidR="00CE34CD" w:rsidRPr="009E483E">
        <w:rPr>
          <w:rFonts w:asciiTheme="minorHAnsi" w:eastAsia="Times New Roman" w:hAnsiTheme="minorHAnsi" w:cstheme="minorHAnsi"/>
          <w:kern w:val="0"/>
          <w:lang w:eastAsia="x-none" w:bidi="ar-SA"/>
        </w:rPr>
        <w:t xml:space="preserve">, </w:t>
      </w:r>
      <w:r w:rsidR="008340FB">
        <w:rPr>
          <w:rFonts w:asciiTheme="minorHAnsi" w:eastAsia="Times New Roman" w:hAnsiTheme="minorHAnsi" w:cstheme="minorHAnsi"/>
          <w:kern w:val="0"/>
          <w:lang w:eastAsia="x-none" w:bidi="ar-SA"/>
        </w:rPr>
        <w:t>p</w:t>
      </w:r>
      <w:r w:rsidR="00CE34CD" w:rsidRPr="009E483E">
        <w:rPr>
          <w:rFonts w:asciiTheme="minorHAnsi" w:eastAsia="Times New Roman" w:hAnsiTheme="minorHAnsi" w:cstheme="minorHAnsi"/>
          <w:kern w:val="0"/>
          <w:lang w:eastAsia="x-none" w:bidi="ar-SA"/>
        </w:rPr>
        <w:t>odpisany przez upoważnionych przedstawicieli Zamawiającego i Wykonawcy bez uwag i zastrzeżeń</w:t>
      </w:r>
      <w:r w:rsidR="005F54F6" w:rsidRPr="009E483E">
        <w:rPr>
          <w:rFonts w:asciiTheme="minorHAnsi" w:eastAsia="Times New Roman" w:hAnsiTheme="minorHAnsi" w:cstheme="minorHAnsi"/>
          <w:kern w:val="0"/>
          <w:lang w:eastAsia="x-none" w:bidi="ar-SA"/>
        </w:rPr>
        <w:t>.</w:t>
      </w:r>
    </w:p>
    <w:p w14:paraId="7700452E" w14:textId="77777777" w:rsidR="005428A2" w:rsidRPr="009E483E" w:rsidRDefault="005F54F6" w:rsidP="009E483E">
      <w:pPr>
        <w:pStyle w:val="Zwykytekst"/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3. </w:t>
      </w:r>
      <w:r w:rsidR="00882C90" w:rsidRPr="009E483E">
        <w:rPr>
          <w:rFonts w:asciiTheme="minorHAnsi" w:hAnsiTheme="minorHAnsi" w:cstheme="minorHAnsi"/>
          <w:sz w:val="24"/>
          <w:szCs w:val="24"/>
          <w:lang w:val="pl-PL"/>
        </w:rPr>
        <w:t>Całkowite wynagrodzenie Wykonawcy</w:t>
      </w:r>
      <w:r w:rsidR="00C97DE0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obejmuje wszystkie koszty i opłaty, jakie powstaną </w:t>
      </w:r>
      <w:r w:rsidR="0068347E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               </w:t>
      </w:r>
      <w:r w:rsidR="00C97DE0" w:rsidRPr="009E483E">
        <w:rPr>
          <w:rFonts w:asciiTheme="minorHAnsi" w:hAnsiTheme="minorHAnsi" w:cstheme="minorHAnsi"/>
          <w:sz w:val="24"/>
          <w:szCs w:val="24"/>
          <w:lang w:val="pl-PL"/>
        </w:rPr>
        <w:t>w związku z wykonaniem umowy, w tym m</w:t>
      </w:r>
      <w:r w:rsidR="006E4ABF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  <w:r w:rsidR="00C97DE0" w:rsidRPr="009E483E">
        <w:rPr>
          <w:rFonts w:asciiTheme="minorHAnsi" w:hAnsiTheme="minorHAnsi" w:cstheme="minorHAnsi"/>
          <w:sz w:val="24"/>
          <w:szCs w:val="24"/>
          <w:lang w:val="pl-PL"/>
        </w:rPr>
        <w:t>in.: wykonania dokumentacji projektowo-kosztorysowej, specyfikacji technicznej wykonania i odbioru robót, przedmiarów robót, kosztorysów inwestorskich, koszty wymaganych uzgodnień i opinii dokumentacji projektowej, koszty uzyskania pozwolenia na</w:t>
      </w:r>
      <w:r w:rsidR="00BA5D2A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C97DE0" w:rsidRPr="009E483E">
        <w:rPr>
          <w:rFonts w:asciiTheme="minorHAnsi" w:hAnsiTheme="minorHAnsi" w:cstheme="minorHAnsi"/>
          <w:sz w:val="24"/>
          <w:szCs w:val="24"/>
          <w:lang w:val="pl-PL"/>
        </w:rPr>
        <w:t>budowę, udzielania dodatkowych uzupełnień lub zmian w dokumentacji projektowej, koszty przeniesienia autorskich praw majątkowych do dokumentacji projektowej i pełnienia nadzoru autorskiego, dojazdów, inne opłaty nie wymienione, a które mogą wystąpić przy realizacji przed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miotu umowy, w tym </w:t>
      </w:r>
      <w:r w:rsidR="00C97DE0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wymagane uzgodnienia, wszelkie podatki, w tym także należny podatek VAT, 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>zysk, narzuty</w:t>
      </w:r>
      <w:r w:rsidR="00C97DE0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oraz pozostałe składniki cenotwórcze, ewentualne dodatkowe koszty wynikłe w trakcie postępowania administracyjnego w zakresie decyzji określonych w przedmiocie umowy w postaci: ekspertyz, opinii, uzgodnień</w:t>
      </w:r>
      <w:r w:rsidR="00C97DE0" w:rsidRPr="009E483E">
        <w:rPr>
          <w:rFonts w:asciiTheme="minorHAnsi" w:hAnsiTheme="minorHAnsi" w:cstheme="minorHAnsi"/>
          <w:bCs/>
          <w:sz w:val="24"/>
          <w:szCs w:val="24"/>
          <w:lang w:val="pl-PL"/>
        </w:rPr>
        <w:t>.</w:t>
      </w:r>
    </w:p>
    <w:p w14:paraId="26346F17" w14:textId="77777777" w:rsidR="008340FB" w:rsidRDefault="005F54F6" w:rsidP="008340FB">
      <w:pPr>
        <w:pStyle w:val="Zwykytekst"/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4.  </w:t>
      </w:r>
      <w:r w:rsidR="00C97DE0" w:rsidRPr="009E483E">
        <w:rPr>
          <w:rFonts w:asciiTheme="minorHAnsi" w:hAnsiTheme="minorHAnsi" w:cstheme="minorHAnsi"/>
          <w:sz w:val="24"/>
          <w:szCs w:val="24"/>
          <w:lang w:val="pl-PL"/>
        </w:rPr>
        <w:t>Zamawiający zapłaci należność przelewem na rachunek bankowy Wykonawcy wskazany</w:t>
      </w:r>
      <w:r w:rsidR="008340FB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C97DE0" w:rsidRPr="009E483E">
        <w:rPr>
          <w:rFonts w:asciiTheme="minorHAnsi" w:hAnsiTheme="minorHAnsi" w:cstheme="minorHAnsi"/>
          <w:sz w:val="24"/>
          <w:szCs w:val="24"/>
          <w:lang w:val="pl-PL"/>
        </w:rPr>
        <w:t>w</w:t>
      </w:r>
      <w:r w:rsidR="00293782" w:rsidRPr="009E483E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="00C97DE0" w:rsidRPr="009E483E">
        <w:rPr>
          <w:rFonts w:asciiTheme="minorHAnsi" w:hAnsiTheme="minorHAnsi" w:cstheme="minorHAnsi"/>
          <w:sz w:val="24"/>
          <w:szCs w:val="24"/>
          <w:lang w:val="pl-PL"/>
        </w:rPr>
        <w:t>fakturze, w terminie do 30 dni od daty otrzymania przez Zamawiającego prawidłowo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     </w:t>
      </w:r>
      <w:r w:rsidR="00C97DE0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wystawionej faktury wraz z protokołem 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>zdawczo-odbiorczym</w:t>
      </w:r>
      <w:r w:rsidR="00C97DE0" w:rsidRPr="009E483E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11C24C5C" w14:textId="77777777" w:rsidR="008340FB" w:rsidRDefault="00C97DE0" w:rsidP="000F4DBE">
      <w:pPr>
        <w:pStyle w:val="Zwykytekst"/>
        <w:numPr>
          <w:ilvl w:val="0"/>
          <w:numId w:val="36"/>
        </w:numPr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Za datę zapłaty przyjmuje się datę obciążenia rachunku bankowego Zamawiającego. Termin uważa </w:t>
      </w:r>
      <w:r w:rsidRPr="008340FB">
        <w:rPr>
          <w:rFonts w:asciiTheme="minorHAnsi" w:hAnsiTheme="minorHAnsi" w:cstheme="minorHAnsi"/>
          <w:sz w:val="24"/>
          <w:szCs w:val="24"/>
          <w:lang w:val="pl-PL"/>
        </w:rPr>
        <w:t>się za zachowany, jeśli obciążenie rachunku bankowego Zamawiającego nastąpi najpóźniej w ostatnim dniu terminu płatności</w:t>
      </w:r>
      <w:r w:rsidR="00947888" w:rsidRPr="008340FB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7BA67E21" w14:textId="77777777" w:rsidR="008340FB" w:rsidRDefault="00947888" w:rsidP="000F4DBE">
      <w:pPr>
        <w:pStyle w:val="Zwykytekst"/>
        <w:numPr>
          <w:ilvl w:val="0"/>
          <w:numId w:val="36"/>
        </w:numPr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340FB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3C3173" w:rsidRPr="008340FB">
        <w:rPr>
          <w:rFonts w:asciiTheme="minorHAnsi" w:hAnsiTheme="minorHAnsi" w:cstheme="minorHAnsi"/>
          <w:sz w:val="24"/>
          <w:szCs w:val="24"/>
        </w:rPr>
        <w:t xml:space="preserve">Jeżeli objęte daną fakturą części przedmiotu Umowy były wykonywane z udziałem podwykonawcy lub dalszych podwykonawców, do faktury Wykonawca obowiązany jest dołączyć dowody zapłaty dla podwykonawców i dalszych podwykonawców i oświadczenia podwykonawców i dalszych podwykonawców, że Wykonawca dokonał zapłaty należności </w:t>
      </w:r>
      <w:r w:rsidR="008340FB">
        <w:rPr>
          <w:rFonts w:asciiTheme="minorHAnsi" w:hAnsiTheme="minorHAnsi" w:cstheme="minorHAnsi"/>
          <w:sz w:val="24"/>
          <w:szCs w:val="24"/>
          <w:lang w:val="pl-PL"/>
        </w:rPr>
        <w:t>w</w:t>
      </w:r>
      <w:r w:rsidR="008340FB" w:rsidRPr="008340FB">
        <w:rPr>
          <w:rFonts w:asciiTheme="minorHAnsi" w:hAnsiTheme="minorHAnsi" w:cstheme="minorHAnsi"/>
          <w:sz w:val="24"/>
          <w:szCs w:val="24"/>
        </w:rPr>
        <w:t>wynikających</w:t>
      </w:r>
      <w:r w:rsidR="003C3173" w:rsidRPr="008340FB">
        <w:rPr>
          <w:rFonts w:asciiTheme="minorHAnsi" w:hAnsiTheme="minorHAnsi" w:cstheme="minorHAnsi"/>
          <w:sz w:val="24"/>
          <w:szCs w:val="24"/>
        </w:rPr>
        <w:t xml:space="preserve"> z podpisanych umów</w:t>
      </w:r>
      <w:r w:rsidR="008340FB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3C3173" w:rsidRPr="008340FB">
        <w:rPr>
          <w:rFonts w:asciiTheme="minorHAnsi" w:hAnsiTheme="minorHAnsi" w:cstheme="minorHAnsi"/>
          <w:sz w:val="24"/>
          <w:szCs w:val="24"/>
        </w:rPr>
        <w:t>i wystawionych faktur. Dowody zapłaty i oświadczenia nie mogą być wystawione z datą wcześniej</w:t>
      </w:r>
      <w:r w:rsidRPr="008340FB">
        <w:rPr>
          <w:rFonts w:asciiTheme="minorHAnsi" w:hAnsiTheme="minorHAnsi" w:cstheme="minorHAnsi"/>
          <w:sz w:val="24"/>
          <w:szCs w:val="24"/>
        </w:rPr>
        <w:t xml:space="preserve">szą niż protokół </w:t>
      </w:r>
      <w:r w:rsidRPr="008340FB">
        <w:rPr>
          <w:rFonts w:asciiTheme="minorHAnsi" w:hAnsiTheme="minorHAnsi" w:cstheme="minorHAnsi"/>
          <w:sz w:val="24"/>
          <w:szCs w:val="24"/>
          <w:lang w:val="pl-PL"/>
        </w:rPr>
        <w:t xml:space="preserve">zdawczo-odbiorczy </w:t>
      </w:r>
      <w:r w:rsidRPr="008340FB">
        <w:rPr>
          <w:rFonts w:asciiTheme="minorHAnsi" w:hAnsiTheme="minorHAnsi" w:cstheme="minorHAnsi"/>
          <w:sz w:val="24"/>
          <w:szCs w:val="24"/>
        </w:rPr>
        <w:t xml:space="preserve">odbioru danej </w:t>
      </w:r>
      <w:r w:rsidR="001D10BB" w:rsidRPr="008340FB">
        <w:rPr>
          <w:rFonts w:asciiTheme="minorHAnsi" w:hAnsiTheme="minorHAnsi" w:cstheme="minorHAnsi"/>
          <w:sz w:val="24"/>
          <w:szCs w:val="24"/>
          <w:lang w:val="pl-PL"/>
        </w:rPr>
        <w:t>Części</w:t>
      </w:r>
      <w:r w:rsidRPr="008340FB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3C3173" w:rsidRPr="008340FB">
        <w:rPr>
          <w:rFonts w:asciiTheme="minorHAnsi" w:hAnsiTheme="minorHAnsi" w:cstheme="minorHAnsi"/>
          <w:sz w:val="24"/>
          <w:szCs w:val="24"/>
        </w:rPr>
        <w:t>przedmiotu Umowy.</w:t>
      </w:r>
    </w:p>
    <w:p w14:paraId="282AC802" w14:textId="0C47B3D2" w:rsidR="008340FB" w:rsidRDefault="00D46676" w:rsidP="000F4DBE">
      <w:pPr>
        <w:pStyle w:val="Zwykytekst"/>
        <w:numPr>
          <w:ilvl w:val="0"/>
          <w:numId w:val="36"/>
        </w:numPr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340FB">
        <w:rPr>
          <w:rFonts w:asciiTheme="minorHAnsi" w:hAnsiTheme="minorHAnsi" w:cstheme="minorHAnsi"/>
          <w:sz w:val="24"/>
          <w:szCs w:val="24"/>
        </w:rPr>
        <w:t>W przypadku nieprzedstawienia przez wykonawcę wszystkich oświadczeń i dowodów zapłaty, o</w:t>
      </w:r>
      <w:r w:rsidR="00947888" w:rsidRPr="008340FB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8340FB">
        <w:rPr>
          <w:rFonts w:asciiTheme="minorHAnsi" w:hAnsiTheme="minorHAnsi" w:cstheme="minorHAnsi"/>
          <w:sz w:val="24"/>
          <w:szCs w:val="24"/>
        </w:rPr>
        <w:t>których mowa w ust.</w:t>
      </w:r>
      <w:r w:rsidR="001D10BB" w:rsidRPr="008340FB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947888" w:rsidRPr="008340FB">
        <w:rPr>
          <w:rFonts w:asciiTheme="minorHAnsi" w:hAnsiTheme="minorHAnsi" w:cstheme="minorHAnsi"/>
          <w:sz w:val="24"/>
          <w:szCs w:val="24"/>
          <w:lang w:val="pl-PL"/>
        </w:rPr>
        <w:t>6</w:t>
      </w:r>
      <w:r w:rsidRPr="008340FB">
        <w:rPr>
          <w:rFonts w:asciiTheme="minorHAnsi" w:hAnsiTheme="minorHAnsi" w:cstheme="minorHAnsi"/>
          <w:sz w:val="24"/>
          <w:szCs w:val="24"/>
        </w:rPr>
        <w:t xml:space="preserve"> , wstrzymuje się wypłatę należnego wynagrodzenia, w części równej sumie</w:t>
      </w:r>
      <w:r w:rsidR="008340FB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8340FB">
        <w:rPr>
          <w:rFonts w:asciiTheme="minorHAnsi" w:hAnsiTheme="minorHAnsi" w:cstheme="minorHAnsi"/>
          <w:sz w:val="24"/>
          <w:szCs w:val="24"/>
        </w:rPr>
        <w:t>kwot wynikających z nieprzedstawionych oświadczeń i dowodów zapłaty.</w:t>
      </w:r>
    </w:p>
    <w:p w14:paraId="5D5602BB" w14:textId="77777777" w:rsidR="008340FB" w:rsidRPr="008340FB" w:rsidRDefault="00802FDE" w:rsidP="000F4DBE">
      <w:pPr>
        <w:pStyle w:val="Zwykytekst"/>
        <w:numPr>
          <w:ilvl w:val="0"/>
          <w:numId w:val="36"/>
        </w:numPr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340FB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W przypadku braku podwykonawców, dokumentem niezbędnym do zapłaty wynagrodzenia </w:t>
      </w:r>
      <w:r w:rsidR="008340FB" w:rsidRPr="008340FB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8340FB">
        <w:rPr>
          <w:rFonts w:asciiTheme="minorHAnsi" w:hAnsiTheme="minorHAnsi" w:cstheme="minorHAnsi"/>
          <w:sz w:val="24"/>
          <w:szCs w:val="24"/>
          <w:lang w:val="pl-PL"/>
        </w:rPr>
        <w:t xml:space="preserve">ykonawcy będzie pisemne oświadczenie o wykonaniu robót siłami własnymi bez udziału </w:t>
      </w:r>
      <w:r w:rsidR="00947888" w:rsidRPr="008340FB">
        <w:rPr>
          <w:rFonts w:asciiTheme="minorHAnsi" w:hAnsiTheme="minorHAnsi" w:cstheme="minorHAnsi"/>
          <w:sz w:val="24"/>
          <w:szCs w:val="24"/>
          <w:lang w:val="pl-PL"/>
        </w:rPr>
        <w:t xml:space="preserve">  </w:t>
      </w:r>
      <w:r w:rsidRPr="008340FB">
        <w:rPr>
          <w:rFonts w:asciiTheme="minorHAnsi" w:hAnsiTheme="minorHAnsi" w:cstheme="minorHAnsi"/>
          <w:sz w:val="24"/>
          <w:szCs w:val="24"/>
          <w:lang w:val="pl-PL"/>
        </w:rPr>
        <w:t>podwykonawców</w:t>
      </w:r>
      <w:r w:rsidR="008340FB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6AA6F527" w14:textId="059E47B8" w:rsidR="00802FDE" w:rsidRPr="008340FB" w:rsidRDefault="00802FDE" w:rsidP="000F4DBE">
      <w:pPr>
        <w:pStyle w:val="Zwykytekst"/>
        <w:numPr>
          <w:ilvl w:val="0"/>
          <w:numId w:val="36"/>
        </w:numPr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340FB">
        <w:rPr>
          <w:rFonts w:asciiTheme="minorHAnsi" w:hAnsiTheme="minorHAnsi" w:cstheme="minorHAnsi"/>
          <w:sz w:val="24"/>
          <w:szCs w:val="24"/>
          <w:lang w:val="pl-PL"/>
        </w:rPr>
        <w:t>Wykonawca nie może dokonać cesji wierzytelności wynikających z niniejszej umowy bez uzyskania</w:t>
      </w:r>
      <w:r w:rsidR="008340FB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8340FB">
        <w:rPr>
          <w:rFonts w:asciiTheme="minorHAnsi" w:hAnsiTheme="minorHAnsi" w:cstheme="minorHAnsi"/>
          <w:sz w:val="24"/>
          <w:szCs w:val="24"/>
          <w:lang w:val="pl-PL"/>
        </w:rPr>
        <w:t>pisemnej (pod rygorem nieważności) zgody Zamawiającego.</w:t>
      </w:r>
    </w:p>
    <w:p w14:paraId="0870BDE3" w14:textId="77777777" w:rsidR="009736F6" w:rsidRPr="009E483E" w:rsidRDefault="00EF5A86" w:rsidP="009E483E">
      <w:pPr>
        <w:pStyle w:val="Zwykytekst"/>
        <w:spacing w:before="120"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9E483E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F51AD3" w:rsidRPr="009E483E">
        <w:rPr>
          <w:rFonts w:asciiTheme="minorHAnsi" w:hAnsiTheme="minorHAnsi" w:cstheme="minorHAnsi"/>
          <w:b/>
          <w:sz w:val="24"/>
          <w:szCs w:val="24"/>
          <w:lang w:val="pl-PL"/>
        </w:rPr>
        <w:t>1</w:t>
      </w:r>
      <w:r w:rsidR="00371EDA" w:rsidRPr="009E483E">
        <w:rPr>
          <w:rFonts w:asciiTheme="minorHAnsi" w:hAnsiTheme="minorHAnsi" w:cstheme="minorHAnsi"/>
          <w:b/>
          <w:sz w:val="24"/>
          <w:szCs w:val="24"/>
          <w:lang w:val="pl-PL"/>
        </w:rPr>
        <w:t>0</w:t>
      </w:r>
    </w:p>
    <w:p w14:paraId="683150FB" w14:textId="77777777" w:rsidR="00256321" w:rsidRPr="009E483E" w:rsidRDefault="00256321" w:rsidP="009E483E">
      <w:pPr>
        <w:pStyle w:val="Zwykytekst"/>
        <w:spacing w:before="120"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9E483E">
        <w:rPr>
          <w:rFonts w:asciiTheme="minorHAnsi" w:hAnsiTheme="minorHAnsi" w:cstheme="minorHAnsi"/>
          <w:b/>
          <w:sz w:val="24"/>
          <w:szCs w:val="24"/>
          <w:lang w:val="pl-PL"/>
        </w:rPr>
        <w:t xml:space="preserve">Gwarancja i </w:t>
      </w:r>
      <w:r w:rsidR="00C97DE0" w:rsidRPr="009E483E">
        <w:rPr>
          <w:rFonts w:asciiTheme="minorHAnsi" w:hAnsiTheme="minorHAnsi" w:cstheme="minorHAnsi"/>
          <w:b/>
          <w:sz w:val="24"/>
          <w:szCs w:val="24"/>
          <w:lang w:val="pl-PL"/>
        </w:rPr>
        <w:t>Rękojmia</w:t>
      </w:r>
    </w:p>
    <w:p w14:paraId="46FC8AC5" w14:textId="77777777" w:rsidR="00C97DE0" w:rsidRPr="009E483E" w:rsidRDefault="00C97DE0" w:rsidP="009E483E">
      <w:pPr>
        <w:pStyle w:val="Zwykytekst"/>
        <w:numPr>
          <w:ilvl w:val="3"/>
          <w:numId w:val="4"/>
        </w:numPr>
        <w:tabs>
          <w:tab w:val="clear" w:pos="1800"/>
          <w:tab w:val="num" w:pos="426"/>
        </w:tabs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E483E">
        <w:rPr>
          <w:rFonts w:asciiTheme="minorHAnsi" w:hAnsiTheme="minorHAnsi" w:cstheme="minorHAnsi"/>
          <w:sz w:val="24"/>
          <w:szCs w:val="24"/>
        </w:rPr>
        <w:t xml:space="preserve">Wykonawca </w:t>
      </w:r>
      <w:r w:rsidR="00152A88"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udziela gwarancji jakości na przedmiot umowy, która kończy się wraz z podpisaniem protokołu odbioru końcowego robót budowlanych realizowanych przez Zamawiającego </w:t>
      </w:r>
      <w:r w:rsidR="00101693" w:rsidRPr="009E483E">
        <w:rPr>
          <w:rFonts w:asciiTheme="minorHAnsi" w:hAnsiTheme="minorHAnsi" w:cstheme="minorHAnsi"/>
          <w:sz w:val="24"/>
          <w:szCs w:val="24"/>
          <w:lang w:val="pl-PL"/>
        </w:rPr>
        <w:t>według opracowanej przez Wykonawcę dokumentacji projektowej,  a w przypadku stwierdzenia wad w przedmiocie odbioru, w dniu podpisania protokołu stwierdzającego usunięcie zaistniałych wad</w:t>
      </w:r>
      <w:r w:rsidRPr="009E483E">
        <w:rPr>
          <w:rFonts w:asciiTheme="minorHAnsi" w:hAnsiTheme="minorHAnsi" w:cstheme="minorHAnsi"/>
          <w:sz w:val="24"/>
          <w:szCs w:val="24"/>
        </w:rPr>
        <w:t>.</w:t>
      </w:r>
    </w:p>
    <w:p w14:paraId="61647C62" w14:textId="77777777" w:rsidR="004655CD" w:rsidRPr="009E483E" w:rsidRDefault="004655CD" w:rsidP="009E483E">
      <w:pPr>
        <w:pStyle w:val="Zwykytekst"/>
        <w:numPr>
          <w:ilvl w:val="3"/>
          <w:numId w:val="4"/>
        </w:numPr>
        <w:tabs>
          <w:tab w:val="clear" w:pos="1800"/>
          <w:tab w:val="num" w:pos="426"/>
        </w:tabs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Gwarancją są objęte wszystkie rozwiązania techniczne </w:t>
      </w:r>
      <w:r w:rsidRPr="009E483E">
        <w:rPr>
          <w:rFonts w:asciiTheme="minorHAnsi" w:hAnsiTheme="minorHAnsi" w:cstheme="minorHAnsi"/>
          <w:sz w:val="24"/>
          <w:szCs w:val="24"/>
        </w:rPr>
        <w:t>dokumentacji projektowej. W okresie gwarancji Wykonawca zobowiązuje się usuwać wszelkie wady w okresie nie później niż 10 dni roboczych od daty skutecznego powiadomienia przez Zamawiającego.</w:t>
      </w:r>
    </w:p>
    <w:p w14:paraId="6704AD1E" w14:textId="77777777" w:rsidR="00256321" w:rsidRPr="009E483E" w:rsidRDefault="00256321" w:rsidP="009E483E">
      <w:pPr>
        <w:pStyle w:val="Zwykytekst"/>
        <w:numPr>
          <w:ilvl w:val="3"/>
          <w:numId w:val="4"/>
        </w:numPr>
        <w:tabs>
          <w:tab w:val="clear" w:pos="1800"/>
          <w:tab w:val="num" w:pos="426"/>
        </w:tabs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E483E">
        <w:rPr>
          <w:rFonts w:asciiTheme="minorHAnsi" w:hAnsiTheme="minorHAnsi" w:cstheme="minorHAnsi"/>
          <w:sz w:val="24"/>
          <w:szCs w:val="24"/>
        </w:rPr>
        <w:t>Wykonawca odpowiada za wady przedmiotu umowy z tytułu rękojmi według zasad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9E483E">
        <w:rPr>
          <w:rFonts w:asciiTheme="minorHAnsi" w:hAnsiTheme="minorHAnsi" w:cstheme="minorHAnsi"/>
          <w:sz w:val="24"/>
          <w:szCs w:val="24"/>
        </w:rPr>
        <w:t>Kodeksu c</w:t>
      </w:r>
      <w:r w:rsidR="002323BB" w:rsidRPr="009E483E">
        <w:rPr>
          <w:rFonts w:asciiTheme="minorHAnsi" w:hAnsiTheme="minorHAnsi" w:cstheme="minorHAnsi"/>
          <w:sz w:val="24"/>
          <w:szCs w:val="24"/>
        </w:rPr>
        <w:t>ywilnego</w:t>
      </w:r>
      <w:r w:rsidR="002323BB" w:rsidRPr="009E483E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397238DB" w14:textId="77777777" w:rsidR="00802FDE" w:rsidRPr="008340FB" w:rsidRDefault="00C97DE0" w:rsidP="009E483E">
      <w:pPr>
        <w:pStyle w:val="Zwykytekst"/>
        <w:numPr>
          <w:ilvl w:val="3"/>
          <w:numId w:val="4"/>
        </w:numPr>
        <w:tabs>
          <w:tab w:val="clear" w:pos="1800"/>
          <w:tab w:val="num" w:pos="426"/>
        </w:tabs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340FB">
        <w:rPr>
          <w:rFonts w:asciiTheme="minorHAnsi" w:hAnsiTheme="minorHAnsi" w:cstheme="minorHAnsi"/>
          <w:sz w:val="24"/>
          <w:szCs w:val="24"/>
        </w:rPr>
        <w:t>Okres rękojmi za wady wynosi 36 miesięcy</w:t>
      </w:r>
      <w:r w:rsidR="00627F70" w:rsidRPr="008340FB">
        <w:rPr>
          <w:rFonts w:asciiTheme="minorHAnsi" w:hAnsiTheme="minorHAnsi" w:cstheme="minorHAnsi"/>
          <w:sz w:val="24"/>
          <w:szCs w:val="24"/>
        </w:rPr>
        <w:t xml:space="preserve"> od bezusterkowego odbioru </w:t>
      </w:r>
      <w:r w:rsidRPr="008340FB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8340FB">
        <w:rPr>
          <w:rFonts w:asciiTheme="minorHAnsi" w:hAnsiTheme="minorHAnsi" w:cstheme="minorHAnsi"/>
          <w:sz w:val="24"/>
          <w:szCs w:val="24"/>
        </w:rPr>
        <w:t>przedmiotu niniejszej umowy.</w:t>
      </w:r>
    </w:p>
    <w:p w14:paraId="6DFC050B" w14:textId="77777777" w:rsidR="00D503EE" w:rsidRPr="009E483E" w:rsidRDefault="00802FDE" w:rsidP="009E483E">
      <w:pPr>
        <w:pStyle w:val="Zwykytekst"/>
        <w:numPr>
          <w:ilvl w:val="3"/>
          <w:numId w:val="4"/>
        </w:numPr>
        <w:tabs>
          <w:tab w:val="clear" w:pos="1800"/>
          <w:tab w:val="num" w:pos="426"/>
        </w:tabs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340FB">
        <w:rPr>
          <w:rFonts w:asciiTheme="minorHAnsi" w:hAnsiTheme="minorHAnsi" w:cstheme="minorHAnsi"/>
          <w:sz w:val="24"/>
          <w:szCs w:val="24"/>
          <w:lang w:val="pl-PL"/>
        </w:rPr>
        <w:t>Zamawiający, po stwierdzeniu istnienia wa</w:t>
      </w:r>
      <w:r w:rsidR="00D71102" w:rsidRPr="008340FB">
        <w:rPr>
          <w:rFonts w:asciiTheme="minorHAnsi" w:hAnsiTheme="minorHAnsi" w:cstheme="minorHAnsi"/>
          <w:sz w:val="24"/>
          <w:szCs w:val="24"/>
          <w:lang w:val="pl-PL"/>
        </w:rPr>
        <w:t>d dokumentacji projektowej</w:t>
      </w:r>
      <w:r w:rsidRPr="008340FB">
        <w:rPr>
          <w:rFonts w:asciiTheme="minorHAnsi" w:hAnsiTheme="minorHAnsi" w:cstheme="minorHAnsi"/>
          <w:sz w:val="24"/>
          <w:szCs w:val="24"/>
          <w:lang w:val="pl-PL"/>
        </w:rPr>
        <w:t xml:space="preserve"> na</w:t>
      </w:r>
      <w:r w:rsidR="00293782" w:rsidRPr="008340FB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8340FB">
        <w:rPr>
          <w:rFonts w:asciiTheme="minorHAnsi" w:hAnsiTheme="minorHAnsi" w:cstheme="minorHAnsi"/>
          <w:sz w:val="24"/>
          <w:szCs w:val="24"/>
          <w:lang w:val="pl-PL"/>
        </w:rPr>
        <w:t>każdym etapie realizacji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umowy, wykonując uprawnienia z tytułu rękojmi względem Wykonawcy może:</w:t>
      </w:r>
    </w:p>
    <w:p w14:paraId="785A6EE1" w14:textId="77777777" w:rsidR="00802FDE" w:rsidRPr="009E483E" w:rsidRDefault="00802FDE" w:rsidP="009E483E">
      <w:pPr>
        <w:pStyle w:val="Zwykytekst"/>
        <w:numPr>
          <w:ilvl w:val="0"/>
          <w:numId w:val="14"/>
        </w:numPr>
        <w:spacing w:before="120" w:after="120" w:line="276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9E483E">
        <w:rPr>
          <w:rFonts w:asciiTheme="minorHAnsi" w:hAnsiTheme="minorHAnsi" w:cstheme="minorHAnsi"/>
          <w:sz w:val="24"/>
          <w:szCs w:val="24"/>
        </w:rPr>
        <w:t xml:space="preserve">żądać ich usunięcia, wyznaczając w tym celu odpowiedni termin z zastrzeżeniem, 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                         </w:t>
      </w:r>
      <w:r w:rsidRPr="009E483E">
        <w:rPr>
          <w:rFonts w:asciiTheme="minorHAnsi" w:hAnsiTheme="minorHAnsi" w:cstheme="minorHAnsi"/>
          <w:sz w:val="24"/>
          <w:szCs w:val="24"/>
        </w:rPr>
        <w:t>iż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9E483E">
        <w:rPr>
          <w:rFonts w:asciiTheme="minorHAnsi" w:hAnsiTheme="minorHAnsi" w:cstheme="minorHAnsi"/>
          <w:sz w:val="24"/>
          <w:szCs w:val="24"/>
        </w:rPr>
        <w:t>po bezskutecznym upływie tego terminu naliczy kary umowne określone w §</w:t>
      </w:r>
      <w:r w:rsidR="003137EA" w:rsidRPr="009E483E">
        <w:rPr>
          <w:rFonts w:asciiTheme="minorHAnsi" w:hAnsiTheme="minorHAnsi" w:cstheme="minorHAnsi"/>
          <w:sz w:val="24"/>
          <w:szCs w:val="24"/>
        </w:rPr>
        <w:t xml:space="preserve"> </w:t>
      </w:r>
      <w:r w:rsidR="00E35074" w:rsidRPr="009E483E">
        <w:rPr>
          <w:rFonts w:asciiTheme="minorHAnsi" w:hAnsiTheme="minorHAnsi" w:cstheme="minorHAnsi"/>
          <w:sz w:val="24"/>
          <w:szCs w:val="24"/>
          <w:lang w:val="pl-PL"/>
        </w:rPr>
        <w:t>11</w:t>
      </w:r>
      <w:r w:rsidRPr="009E483E">
        <w:rPr>
          <w:rFonts w:asciiTheme="minorHAnsi" w:hAnsiTheme="minorHAnsi" w:cstheme="minorHAnsi"/>
          <w:sz w:val="24"/>
          <w:szCs w:val="24"/>
        </w:rPr>
        <w:t>, a</w:t>
      </w:r>
      <w:r w:rsidR="00293782" w:rsidRPr="009E483E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9E483E">
        <w:rPr>
          <w:rFonts w:asciiTheme="minorHAnsi" w:hAnsiTheme="minorHAnsi" w:cstheme="minorHAnsi"/>
          <w:sz w:val="24"/>
          <w:szCs w:val="24"/>
        </w:rPr>
        <w:t>po</w:t>
      </w:r>
      <w:r w:rsidR="00293782" w:rsidRPr="009E483E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9E483E">
        <w:rPr>
          <w:rFonts w:asciiTheme="minorHAnsi" w:hAnsiTheme="minorHAnsi" w:cstheme="minorHAnsi"/>
          <w:sz w:val="24"/>
          <w:szCs w:val="24"/>
        </w:rPr>
        <w:t>upływie 14 dni od wyznaczonego ponownego terminu do usunięcia wad Zamawiający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9E483E">
        <w:rPr>
          <w:rFonts w:asciiTheme="minorHAnsi" w:hAnsiTheme="minorHAnsi" w:cstheme="minorHAnsi"/>
          <w:sz w:val="24"/>
          <w:szCs w:val="24"/>
        </w:rPr>
        <w:t>może odstąpić od umowy z przyczyn leżących po stronie Wykonawcy lub dokonać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5B51CE" w:rsidRPr="009E483E">
        <w:rPr>
          <w:rFonts w:asciiTheme="minorHAnsi" w:hAnsiTheme="minorHAnsi" w:cstheme="minorHAnsi"/>
          <w:sz w:val="24"/>
          <w:szCs w:val="24"/>
        </w:rPr>
        <w:t xml:space="preserve">wykonania zastępczego na koszt </w:t>
      </w:r>
      <w:r w:rsidR="005B51CE" w:rsidRPr="009E483E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9E483E">
        <w:rPr>
          <w:rFonts w:asciiTheme="minorHAnsi" w:hAnsiTheme="minorHAnsi" w:cstheme="minorHAnsi"/>
          <w:sz w:val="24"/>
          <w:szCs w:val="24"/>
        </w:rPr>
        <w:t>ykonawcy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405C9F8E" w14:textId="0A94259F" w:rsidR="000C5D84" w:rsidRPr="009E483E" w:rsidRDefault="00802FDE" w:rsidP="009E483E">
      <w:pPr>
        <w:pStyle w:val="Zwykytekst"/>
        <w:numPr>
          <w:ilvl w:val="0"/>
          <w:numId w:val="14"/>
        </w:numPr>
        <w:spacing w:before="120" w:after="120" w:line="276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9E483E">
        <w:rPr>
          <w:rFonts w:asciiTheme="minorHAnsi" w:hAnsiTheme="minorHAnsi" w:cstheme="minorHAnsi"/>
          <w:sz w:val="24"/>
          <w:szCs w:val="24"/>
        </w:rPr>
        <w:t>Odstąpić od umowy z przyczyn leżących po stronie Wykonawcy, bez wyznaczania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9E483E">
        <w:rPr>
          <w:rFonts w:asciiTheme="minorHAnsi" w:hAnsiTheme="minorHAnsi" w:cstheme="minorHAnsi"/>
          <w:sz w:val="24"/>
          <w:szCs w:val="24"/>
        </w:rPr>
        <w:t xml:space="preserve">terminu 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 </w:t>
      </w:r>
      <w:r w:rsidRPr="009E483E">
        <w:rPr>
          <w:rFonts w:asciiTheme="minorHAnsi" w:hAnsiTheme="minorHAnsi" w:cstheme="minorHAnsi"/>
          <w:sz w:val="24"/>
          <w:szCs w:val="24"/>
        </w:rPr>
        <w:t>do usunięcia wad, gdy wady mają charakter istotny i nie dają się usunąć. Za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9E483E">
        <w:rPr>
          <w:rFonts w:asciiTheme="minorHAnsi" w:hAnsiTheme="minorHAnsi" w:cstheme="minorHAnsi"/>
          <w:sz w:val="24"/>
          <w:szCs w:val="24"/>
        </w:rPr>
        <w:t>wadę istotną uważa się wadę uniemożliwiającą wykorzystanie dokumentacji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9E483E">
        <w:rPr>
          <w:rFonts w:asciiTheme="minorHAnsi" w:hAnsiTheme="minorHAnsi" w:cstheme="minorHAnsi"/>
          <w:sz w:val="24"/>
          <w:szCs w:val="24"/>
        </w:rPr>
        <w:t>projektowej i/lub kosztorysowej w całości lub w części na potrzeby realizacji</w:t>
      </w:r>
      <w:r w:rsidRPr="009E483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9E483E">
        <w:rPr>
          <w:rFonts w:asciiTheme="minorHAnsi" w:hAnsiTheme="minorHAnsi" w:cstheme="minorHAnsi"/>
          <w:sz w:val="24"/>
          <w:szCs w:val="24"/>
        </w:rPr>
        <w:t>inwestycji.</w:t>
      </w:r>
    </w:p>
    <w:p w14:paraId="3C61E121" w14:textId="77777777" w:rsidR="00B003CF" w:rsidRPr="009E483E" w:rsidRDefault="00F51AD3" w:rsidP="009E483E">
      <w:pPr>
        <w:pStyle w:val="Domylnytekst"/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pacing w:before="120" w:after="12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9E483E">
        <w:rPr>
          <w:rFonts w:asciiTheme="minorHAnsi" w:hAnsiTheme="minorHAnsi" w:cstheme="minorHAnsi"/>
          <w:b/>
          <w:szCs w:val="24"/>
        </w:rPr>
        <w:t>§ 1</w:t>
      </w:r>
      <w:r w:rsidR="00046A90" w:rsidRPr="009E483E">
        <w:rPr>
          <w:rFonts w:asciiTheme="minorHAnsi" w:hAnsiTheme="minorHAnsi" w:cstheme="minorHAnsi"/>
          <w:b/>
          <w:szCs w:val="24"/>
        </w:rPr>
        <w:t>1</w:t>
      </w:r>
    </w:p>
    <w:p w14:paraId="120680F7" w14:textId="77777777" w:rsidR="00945483" w:rsidRPr="009E483E" w:rsidRDefault="00B003CF" w:rsidP="009E483E">
      <w:pPr>
        <w:widowControl/>
        <w:spacing w:before="120" w:after="120" w:line="276" w:lineRule="auto"/>
        <w:jc w:val="center"/>
        <w:textAlignment w:val="auto"/>
        <w:rPr>
          <w:rFonts w:asciiTheme="minorHAnsi" w:eastAsia="Times New Roman" w:hAnsiTheme="minorHAnsi" w:cstheme="minorHAnsi"/>
          <w:bCs/>
          <w:lang w:eastAsia="ar-SA" w:bidi="ar-SA"/>
        </w:rPr>
      </w:pPr>
      <w:r w:rsidRPr="009E483E">
        <w:rPr>
          <w:rFonts w:asciiTheme="minorHAnsi" w:hAnsiTheme="minorHAnsi" w:cstheme="minorHAnsi"/>
          <w:b/>
        </w:rPr>
        <w:t>Kary umowne</w:t>
      </w:r>
    </w:p>
    <w:p w14:paraId="1E8E2C45" w14:textId="77777777" w:rsidR="009D1648" w:rsidRPr="009E483E" w:rsidRDefault="009D1648" w:rsidP="009E483E">
      <w:pPr>
        <w:pStyle w:val="Tekstpodstawowy"/>
        <w:numPr>
          <w:ilvl w:val="0"/>
          <w:numId w:val="5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Wykonawca zapłaci Zamawiającemu kary umowne:</w:t>
      </w:r>
    </w:p>
    <w:p w14:paraId="4F4510CF" w14:textId="024B5286" w:rsidR="00B50CAF" w:rsidRPr="009E483E" w:rsidRDefault="008F7EA7" w:rsidP="009E483E">
      <w:pPr>
        <w:pStyle w:val="Tekstpodstawowy"/>
        <w:widowControl/>
        <w:numPr>
          <w:ilvl w:val="0"/>
          <w:numId w:val="15"/>
        </w:numPr>
        <w:suppressAutoHyphens w:val="0"/>
        <w:spacing w:before="120" w:line="276" w:lineRule="auto"/>
        <w:ind w:left="567" w:hanging="283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w przypadku zwłoki</w:t>
      </w:r>
      <w:r w:rsidR="009D1648" w:rsidRPr="009E483E">
        <w:rPr>
          <w:rFonts w:asciiTheme="minorHAnsi" w:hAnsiTheme="minorHAnsi" w:cstheme="minorHAnsi"/>
        </w:rPr>
        <w:t xml:space="preserve"> Wykonawcy w wykonaniu </w:t>
      </w:r>
      <w:r w:rsidR="003137EA" w:rsidRPr="009E483E">
        <w:rPr>
          <w:rFonts w:asciiTheme="minorHAnsi" w:hAnsiTheme="minorHAnsi" w:cstheme="minorHAnsi"/>
        </w:rPr>
        <w:t xml:space="preserve">przedmiotu umowy </w:t>
      </w:r>
      <w:r w:rsidR="00D3225F" w:rsidRPr="009E483E">
        <w:rPr>
          <w:rFonts w:asciiTheme="minorHAnsi" w:hAnsiTheme="minorHAnsi" w:cstheme="minorHAnsi"/>
        </w:rPr>
        <w:t>w terminie określonym</w:t>
      </w:r>
      <w:r w:rsidR="008340FB">
        <w:rPr>
          <w:rFonts w:asciiTheme="minorHAnsi" w:hAnsiTheme="minorHAnsi" w:cstheme="minorHAnsi"/>
        </w:rPr>
        <w:t xml:space="preserve"> </w:t>
      </w:r>
      <w:r w:rsidR="00831A43" w:rsidRPr="009E483E">
        <w:rPr>
          <w:rFonts w:asciiTheme="minorHAnsi" w:hAnsiTheme="minorHAnsi" w:cstheme="minorHAnsi"/>
        </w:rPr>
        <w:t>w § 6 ust</w:t>
      </w:r>
      <w:r w:rsidR="009D1648" w:rsidRPr="009E483E">
        <w:rPr>
          <w:rFonts w:asciiTheme="minorHAnsi" w:hAnsiTheme="minorHAnsi" w:cstheme="minorHAnsi"/>
        </w:rPr>
        <w:t>. 1</w:t>
      </w:r>
      <w:r w:rsidR="00627F70" w:rsidRPr="009E483E">
        <w:rPr>
          <w:rFonts w:asciiTheme="minorHAnsi" w:hAnsiTheme="minorHAnsi" w:cstheme="minorHAnsi"/>
        </w:rPr>
        <w:t xml:space="preserve"> lub 2</w:t>
      </w:r>
      <w:r w:rsidR="009D1648" w:rsidRPr="009E483E">
        <w:rPr>
          <w:rFonts w:asciiTheme="minorHAnsi" w:hAnsiTheme="minorHAnsi" w:cstheme="minorHAnsi"/>
        </w:rPr>
        <w:t xml:space="preserve"> niniejszej umowy, </w:t>
      </w:r>
      <w:r w:rsidR="003137EA" w:rsidRPr="009E483E">
        <w:rPr>
          <w:rFonts w:asciiTheme="minorHAnsi" w:hAnsiTheme="minorHAnsi" w:cstheme="minorHAnsi"/>
        </w:rPr>
        <w:t xml:space="preserve">z przyczyn leżących po stronie Wykonawcy, </w:t>
      </w:r>
      <w:r w:rsidR="00627F70" w:rsidRPr="009E483E">
        <w:rPr>
          <w:rFonts w:asciiTheme="minorHAnsi" w:hAnsiTheme="minorHAnsi" w:cstheme="minorHAnsi"/>
        </w:rPr>
        <w:t>w wysokości 0,5%</w:t>
      </w:r>
      <w:r w:rsidR="009D1648" w:rsidRPr="009E483E">
        <w:rPr>
          <w:rFonts w:asciiTheme="minorHAnsi" w:hAnsiTheme="minorHAnsi" w:cstheme="minorHAnsi"/>
        </w:rPr>
        <w:t xml:space="preserve"> wynagrodzenia brutto, </w:t>
      </w:r>
      <w:r w:rsidR="00831A43" w:rsidRPr="009E483E">
        <w:rPr>
          <w:rFonts w:asciiTheme="minorHAnsi" w:hAnsiTheme="minorHAnsi" w:cstheme="minorHAnsi"/>
        </w:rPr>
        <w:t>o którym mowa w § 9</w:t>
      </w:r>
      <w:r w:rsidR="000A4E8D" w:rsidRPr="009E483E">
        <w:rPr>
          <w:rFonts w:asciiTheme="minorHAnsi" w:hAnsiTheme="minorHAnsi" w:cstheme="minorHAnsi"/>
        </w:rPr>
        <w:t xml:space="preserve"> ust. </w:t>
      </w:r>
      <w:r w:rsidR="00C20F0C" w:rsidRPr="009E483E">
        <w:rPr>
          <w:rFonts w:asciiTheme="minorHAnsi" w:hAnsiTheme="minorHAnsi" w:cstheme="minorHAnsi"/>
        </w:rPr>
        <w:t xml:space="preserve">1 pkt </w:t>
      </w:r>
      <w:r w:rsidR="00421CFA" w:rsidRPr="009E483E">
        <w:rPr>
          <w:rFonts w:asciiTheme="minorHAnsi" w:hAnsiTheme="minorHAnsi" w:cstheme="minorHAnsi"/>
        </w:rPr>
        <w:t>3</w:t>
      </w:r>
      <w:r w:rsidR="009D1648" w:rsidRPr="009E483E">
        <w:rPr>
          <w:rFonts w:asciiTheme="minorHAnsi" w:hAnsiTheme="minorHAnsi" w:cstheme="minorHAnsi"/>
        </w:rPr>
        <w:t xml:space="preserve"> umowy za k</w:t>
      </w:r>
      <w:r w:rsidRPr="009E483E">
        <w:rPr>
          <w:rFonts w:asciiTheme="minorHAnsi" w:hAnsiTheme="minorHAnsi" w:cstheme="minorHAnsi"/>
        </w:rPr>
        <w:t>ażdy rozpoczęty dzień zwłoki</w:t>
      </w:r>
      <w:r w:rsidR="002C7704" w:rsidRPr="009E483E">
        <w:rPr>
          <w:rFonts w:asciiTheme="minorHAnsi" w:hAnsiTheme="minorHAnsi" w:cstheme="minorHAnsi"/>
        </w:rPr>
        <w:t>,</w:t>
      </w:r>
    </w:p>
    <w:p w14:paraId="27A2A274" w14:textId="77777777" w:rsidR="00D3225F" w:rsidRPr="009E483E" w:rsidRDefault="00D3225F" w:rsidP="009E483E">
      <w:pPr>
        <w:pStyle w:val="Tekstpodstawowy"/>
        <w:widowControl/>
        <w:numPr>
          <w:ilvl w:val="0"/>
          <w:numId w:val="15"/>
        </w:numPr>
        <w:suppressAutoHyphens w:val="0"/>
        <w:spacing w:before="120" w:line="276" w:lineRule="auto"/>
        <w:ind w:left="567" w:hanging="283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lastRenderedPageBreak/>
        <w:t xml:space="preserve">w przypadku zwłoki w usunięciu wad i usterek, stwierdzonych podczas odbioru, Wykonawca zapłaci Zamawiającemu karę umowną w wysokości 0,1 % wynagrodzenia brutto, określonego w § 9 ust.1 pkt 3 umowy, za każdy dzień zwłoki po upływie wyznaczonego w protokole odbioru terminu na usunięcie wad i usterek, o którym mowa w § 7 ust. </w:t>
      </w:r>
      <w:r w:rsidR="005C1B26" w:rsidRPr="009E483E">
        <w:rPr>
          <w:rFonts w:asciiTheme="minorHAnsi" w:hAnsiTheme="minorHAnsi" w:cstheme="minorHAnsi"/>
        </w:rPr>
        <w:t>7</w:t>
      </w:r>
      <w:r w:rsidRPr="009E483E">
        <w:rPr>
          <w:rFonts w:asciiTheme="minorHAnsi" w:hAnsiTheme="minorHAnsi" w:cstheme="minorHAnsi"/>
        </w:rPr>
        <w:t xml:space="preserve"> niniejszej umowy,</w:t>
      </w:r>
    </w:p>
    <w:p w14:paraId="253EFA09" w14:textId="7606E969" w:rsidR="00B50CAF" w:rsidRDefault="009D1648" w:rsidP="009E483E">
      <w:pPr>
        <w:pStyle w:val="Tekstpodstawowy"/>
        <w:widowControl/>
        <w:numPr>
          <w:ilvl w:val="0"/>
          <w:numId w:val="15"/>
        </w:numPr>
        <w:suppressAutoHyphens w:val="0"/>
        <w:spacing w:before="120" w:line="276" w:lineRule="auto"/>
        <w:ind w:left="567" w:hanging="283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w</w:t>
      </w:r>
      <w:r w:rsidR="008F7EA7" w:rsidRPr="009E483E">
        <w:rPr>
          <w:rFonts w:asciiTheme="minorHAnsi" w:hAnsiTheme="minorHAnsi" w:cstheme="minorHAnsi"/>
        </w:rPr>
        <w:t xml:space="preserve"> przypadku zwłoki</w:t>
      </w:r>
      <w:r w:rsidR="00B50CAF" w:rsidRPr="009E483E">
        <w:rPr>
          <w:rFonts w:asciiTheme="minorHAnsi" w:hAnsiTheme="minorHAnsi" w:cstheme="minorHAnsi"/>
        </w:rPr>
        <w:t xml:space="preserve"> </w:t>
      </w:r>
      <w:r w:rsidRPr="009E483E">
        <w:rPr>
          <w:rFonts w:asciiTheme="minorHAnsi" w:hAnsiTheme="minorHAnsi" w:cstheme="minorHAnsi"/>
        </w:rPr>
        <w:t xml:space="preserve">Wykonawcy </w:t>
      </w:r>
      <w:r w:rsidR="00B50CAF" w:rsidRPr="009E483E">
        <w:rPr>
          <w:rFonts w:asciiTheme="minorHAnsi" w:hAnsiTheme="minorHAnsi" w:cstheme="minorHAnsi"/>
        </w:rPr>
        <w:t xml:space="preserve">w usunięciu wad </w:t>
      </w:r>
      <w:r w:rsidRPr="009E483E">
        <w:rPr>
          <w:rFonts w:asciiTheme="minorHAnsi" w:hAnsiTheme="minorHAnsi" w:cstheme="minorHAnsi"/>
        </w:rPr>
        <w:t xml:space="preserve">przedmiotu umowy </w:t>
      </w:r>
      <w:r w:rsidR="00B50CAF" w:rsidRPr="009E483E">
        <w:rPr>
          <w:rFonts w:asciiTheme="minorHAnsi" w:hAnsiTheme="minorHAnsi" w:cstheme="minorHAnsi"/>
        </w:rPr>
        <w:t>stwierdzonych w</w:t>
      </w:r>
      <w:r w:rsidR="00293782" w:rsidRPr="009E483E">
        <w:rPr>
          <w:rFonts w:asciiTheme="minorHAnsi" w:hAnsiTheme="minorHAnsi" w:cstheme="minorHAnsi"/>
        </w:rPr>
        <w:t> </w:t>
      </w:r>
      <w:r w:rsidR="00B50CAF" w:rsidRPr="009E483E">
        <w:rPr>
          <w:rFonts w:asciiTheme="minorHAnsi" w:hAnsiTheme="minorHAnsi" w:cstheme="minorHAnsi"/>
        </w:rPr>
        <w:t>okresie rękojmi</w:t>
      </w:r>
      <w:r w:rsidR="008F7EA7" w:rsidRPr="009E483E">
        <w:rPr>
          <w:rFonts w:asciiTheme="minorHAnsi" w:hAnsiTheme="minorHAnsi" w:cstheme="minorHAnsi"/>
        </w:rPr>
        <w:t xml:space="preserve"> i</w:t>
      </w:r>
      <w:r w:rsidR="00D46676" w:rsidRPr="009E483E">
        <w:rPr>
          <w:rFonts w:asciiTheme="minorHAnsi" w:hAnsiTheme="minorHAnsi" w:cstheme="minorHAnsi"/>
        </w:rPr>
        <w:t>/lub</w:t>
      </w:r>
      <w:r w:rsidR="008F7EA7" w:rsidRPr="009E483E">
        <w:rPr>
          <w:rFonts w:asciiTheme="minorHAnsi" w:hAnsiTheme="minorHAnsi" w:cstheme="minorHAnsi"/>
        </w:rPr>
        <w:t xml:space="preserve"> gwarancji</w:t>
      </w:r>
      <w:r w:rsidR="00B50CAF" w:rsidRPr="009E483E">
        <w:rPr>
          <w:rFonts w:asciiTheme="minorHAnsi" w:hAnsiTheme="minorHAnsi" w:cstheme="minorHAnsi"/>
        </w:rPr>
        <w:t xml:space="preserve">, </w:t>
      </w:r>
      <w:r w:rsidR="003137EA" w:rsidRPr="009E483E">
        <w:rPr>
          <w:rFonts w:asciiTheme="minorHAnsi" w:hAnsiTheme="minorHAnsi" w:cstheme="minorHAnsi"/>
        </w:rPr>
        <w:t xml:space="preserve">z przyczyn leżących po stronie Wykonawcy, </w:t>
      </w:r>
      <w:r w:rsidR="006C2D97" w:rsidRPr="006C2D97">
        <w:rPr>
          <w:rFonts w:ascii="Calibri" w:hAnsi="Calibri" w:cs="Calibri"/>
        </w:rPr>
        <w:t xml:space="preserve">Wykonawca zapłaci Zamawiającemu karę umowną </w:t>
      </w:r>
      <w:r w:rsidR="00B50CAF" w:rsidRPr="009E483E">
        <w:rPr>
          <w:rFonts w:asciiTheme="minorHAnsi" w:hAnsiTheme="minorHAnsi" w:cstheme="minorHAnsi"/>
        </w:rPr>
        <w:t>w wysokości 0,</w:t>
      </w:r>
      <w:r w:rsidR="005C1B26" w:rsidRPr="009E483E">
        <w:rPr>
          <w:rFonts w:asciiTheme="minorHAnsi" w:hAnsiTheme="minorHAnsi" w:cstheme="minorHAnsi"/>
        </w:rPr>
        <w:t>2</w:t>
      </w:r>
      <w:r w:rsidR="00B50CAF" w:rsidRPr="009E483E">
        <w:rPr>
          <w:rFonts w:asciiTheme="minorHAnsi" w:hAnsiTheme="minorHAnsi" w:cstheme="minorHAnsi"/>
        </w:rPr>
        <w:t xml:space="preserve"> % wynagrodzenia brutto, </w:t>
      </w:r>
      <w:r w:rsidR="00C20F0C" w:rsidRPr="009E483E">
        <w:rPr>
          <w:rFonts w:asciiTheme="minorHAnsi" w:hAnsiTheme="minorHAnsi" w:cstheme="minorHAnsi"/>
        </w:rPr>
        <w:t xml:space="preserve">o którym mowa w § 9 ust. 1 pkt </w:t>
      </w:r>
      <w:r w:rsidRPr="009E483E">
        <w:rPr>
          <w:rFonts w:asciiTheme="minorHAnsi" w:hAnsiTheme="minorHAnsi" w:cstheme="minorHAnsi"/>
        </w:rPr>
        <w:t>3 umowy</w:t>
      </w:r>
      <w:r w:rsidR="006060BD" w:rsidRPr="009E483E">
        <w:rPr>
          <w:rFonts w:asciiTheme="minorHAnsi" w:hAnsiTheme="minorHAnsi" w:cstheme="minorHAnsi"/>
        </w:rPr>
        <w:t xml:space="preserve"> </w:t>
      </w:r>
      <w:r w:rsidR="00C20F0C" w:rsidRPr="009E483E">
        <w:rPr>
          <w:rFonts w:asciiTheme="minorHAnsi" w:hAnsiTheme="minorHAnsi" w:cstheme="minorHAnsi"/>
        </w:rPr>
        <w:t>za</w:t>
      </w:r>
      <w:r w:rsidR="00B50CAF" w:rsidRPr="009E483E">
        <w:rPr>
          <w:rFonts w:asciiTheme="minorHAnsi" w:hAnsiTheme="minorHAnsi" w:cstheme="minorHAnsi"/>
        </w:rPr>
        <w:t xml:space="preserve"> każd</w:t>
      </w:r>
      <w:r w:rsidR="003C4B40" w:rsidRPr="009E483E">
        <w:rPr>
          <w:rFonts w:asciiTheme="minorHAnsi" w:hAnsiTheme="minorHAnsi" w:cstheme="minorHAnsi"/>
        </w:rPr>
        <w:t>y rozpoczęty dzień zwłoki</w:t>
      </w:r>
      <w:r w:rsidR="00A46885" w:rsidRPr="009E483E">
        <w:rPr>
          <w:rFonts w:asciiTheme="minorHAnsi" w:hAnsiTheme="minorHAnsi" w:cstheme="minorHAnsi"/>
        </w:rPr>
        <w:t xml:space="preserve"> ponad termin o którym mowa w § 10 ust. 5 pkt 1</w:t>
      </w:r>
      <w:r w:rsidR="00B8491C" w:rsidRPr="009E483E">
        <w:rPr>
          <w:rFonts w:asciiTheme="minorHAnsi" w:hAnsiTheme="minorHAnsi" w:cstheme="minorHAnsi"/>
        </w:rPr>
        <w:t xml:space="preserve"> i § 10 ust. 2.</w:t>
      </w:r>
    </w:p>
    <w:p w14:paraId="5A030A54" w14:textId="418330A5" w:rsidR="006C2D97" w:rsidRPr="006C2D97" w:rsidRDefault="006C2D97" w:rsidP="006C2D97">
      <w:pPr>
        <w:pStyle w:val="Tekstpodstawowy"/>
        <w:widowControl/>
        <w:numPr>
          <w:ilvl w:val="0"/>
          <w:numId w:val="15"/>
        </w:numPr>
        <w:suppressAutoHyphens w:val="0"/>
        <w:spacing w:before="120" w:line="276" w:lineRule="auto"/>
        <w:ind w:left="567" w:hanging="283"/>
        <w:jc w:val="both"/>
        <w:textAlignment w:val="auto"/>
        <w:rPr>
          <w:rFonts w:ascii="Calibri" w:hAnsi="Calibri" w:cs="Calibri"/>
        </w:rPr>
      </w:pPr>
      <w:r w:rsidRPr="006C2D97">
        <w:rPr>
          <w:rFonts w:ascii="Calibri" w:hAnsi="Calibri" w:cs="Calibri"/>
        </w:rPr>
        <w:t xml:space="preserve">w przypadku zwłoki Wykonawcy w </w:t>
      </w:r>
      <w:r>
        <w:rPr>
          <w:rFonts w:ascii="Calibri" w:hAnsi="Calibri" w:cs="Calibri"/>
        </w:rPr>
        <w:t xml:space="preserve">udzielaniu wyjaśnień i odpowiedzi </w:t>
      </w:r>
      <w:r w:rsidRPr="006C2D97">
        <w:rPr>
          <w:rFonts w:ascii="Calibri" w:hAnsi="Calibri" w:cs="Calibri"/>
        </w:rPr>
        <w:t>na pytania  zadane przez Wykonawców w trakcie trwania postępowania o udzielenie zamówienia publicznego, w którym opis przedmiotu zamówienia stanowić będzie dokumentacja projektowa opracowana przez Wykonawcę</w:t>
      </w:r>
      <w:r>
        <w:rPr>
          <w:rFonts w:ascii="Calibri" w:hAnsi="Calibri" w:cs="Calibri"/>
        </w:rPr>
        <w:t xml:space="preserve">, </w:t>
      </w:r>
      <w:r w:rsidRPr="006C2D97">
        <w:rPr>
          <w:rFonts w:ascii="Calibri" w:hAnsi="Calibri" w:cs="Calibri"/>
        </w:rPr>
        <w:t>Wykonawca zapłaci Zamawiającemu karę umowną w wysokości 0,</w:t>
      </w:r>
      <w:r>
        <w:rPr>
          <w:rFonts w:ascii="Calibri" w:hAnsi="Calibri" w:cs="Calibri"/>
        </w:rPr>
        <w:t>1</w:t>
      </w:r>
      <w:r w:rsidRPr="006C2D97">
        <w:rPr>
          <w:rFonts w:ascii="Calibri" w:hAnsi="Calibri" w:cs="Calibri"/>
        </w:rPr>
        <w:t xml:space="preserve"> % wynagrodzenia brutto, o którym mowa w § 9 ust. 1 pkt 3 umowy za każdy rozpoczęty dzień zwłoki ponad termin o którym mowa w § </w:t>
      </w:r>
      <w:r>
        <w:rPr>
          <w:rFonts w:ascii="Calibri" w:hAnsi="Calibri" w:cs="Calibri"/>
        </w:rPr>
        <w:t>4</w:t>
      </w:r>
      <w:r w:rsidRPr="006C2D97">
        <w:rPr>
          <w:rFonts w:ascii="Calibri" w:hAnsi="Calibri" w:cs="Calibri"/>
        </w:rPr>
        <w:t xml:space="preserve"> ust. </w:t>
      </w:r>
      <w:r>
        <w:rPr>
          <w:rFonts w:ascii="Calibri" w:hAnsi="Calibri" w:cs="Calibri"/>
        </w:rPr>
        <w:t>4</w:t>
      </w:r>
      <w:r w:rsidRPr="006C2D97">
        <w:rPr>
          <w:rFonts w:ascii="Calibri" w:hAnsi="Calibri" w:cs="Calibri"/>
        </w:rPr>
        <w:t>.</w:t>
      </w:r>
    </w:p>
    <w:p w14:paraId="7C0AE017" w14:textId="77777777" w:rsidR="00A53C91" w:rsidRPr="009E483E" w:rsidRDefault="003137EA" w:rsidP="009E483E">
      <w:pPr>
        <w:pStyle w:val="Tekstpodstawowy"/>
        <w:widowControl/>
        <w:numPr>
          <w:ilvl w:val="0"/>
          <w:numId w:val="15"/>
        </w:numPr>
        <w:suppressAutoHyphens w:val="0"/>
        <w:spacing w:before="120" w:line="276" w:lineRule="auto"/>
        <w:ind w:left="567" w:hanging="283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w</w:t>
      </w:r>
      <w:r w:rsidR="00853869" w:rsidRPr="009E483E">
        <w:rPr>
          <w:rFonts w:asciiTheme="minorHAnsi" w:hAnsiTheme="minorHAnsi" w:cstheme="minorHAnsi"/>
        </w:rPr>
        <w:t xml:space="preserve"> </w:t>
      </w:r>
      <w:r w:rsidR="00B50CAF" w:rsidRPr="009E483E">
        <w:rPr>
          <w:rFonts w:asciiTheme="minorHAnsi" w:hAnsiTheme="minorHAnsi" w:cstheme="minorHAnsi"/>
        </w:rPr>
        <w:t>przypadku odstąpienia od umowy przez Zamawiającego z przyczyn</w:t>
      </w:r>
      <w:r w:rsidR="00281BC7" w:rsidRPr="009E483E">
        <w:rPr>
          <w:rFonts w:asciiTheme="minorHAnsi" w:hAnsiTheme="minorHAnsi" w:cstheme="minorHAnsi"/>
        </w:rPr>
        <w:t>,</w:t>
      </w:r>
      <w:r w:rsidR="00B50CAF" w:rsidRPr="009E483E">
        <w:rPr>
          <w:rFonts w:asciiTheme="minorHAnsi" w:hAnsiTheme="minorHAnsi" w:cstheme="minorHAnsi"/>
        </w:rPr>
        <w:t xml:space="preserve"> za które odpowiedzialność ponosi Wykonawca, </w:t>
      </w:r>
      <w:r w:rsidRPr="009E483E">
        <w:rPr>
          <w:rFonts w:asciiTheme="minorHAnsi" w:hAnsiTheme="minorHAnsi" w:cstheme="minorHAnsi"/>
        </w:rPr>
        <w:t>w wysokości 2</w:t>
      </w:r>
      <w:r w:rsidR="00B50CAF" w:rsidRPr="009E483E">
        <w:rPr>
          <w:rFonts w:asciiTheme="minorHAnsi" w:hAnsiTheme="minorHAnsi" w:cstheme="minorHAnsi"/>
        </w:rPr>
        <w:t xml:space="preserve">0 % </w:t>
      </w:r>
      <w:r w:rsidR="00853F9C" w:rsidRPr="009E483E">
        <w:rPr>
          <w:rFonts w:asciiTheme="minorHAnsi" w:hAnsiTheme="minorHAnsi" w:cstheme="minorHAnsi"/>
        </w:rPr>
        <w:t xml:space="preserve">całkowitego </w:t>
      </w:r>
      <w:r w:rsidR="00B50CAF" w:rsidRPr="009E483E">
        <w:rPr>
          <w:rFonts w:asciiTheme="minorHAnsi" w:hAnsiTheme="minorHAnsi" w:cstheme="minorHAnsi"/>
        </w:rPr>
        <w:t>wynagro</w:t>
      </w:r>
      <w:r w:rsidR="00444A1E" w:rsidRPr="009E483E">
        <w:rPr>
          <w:rFonts w:asciiTheme="minorHAnsi" w:hAnsiTheme="minorHAnsi" w:cstheme="minorHAnsi"/>
        </w:rPr>
        <w:t xml:space="preserve">dzenia brutto, określonego </w:t>
      </w:r>
      <w:r w:rsidRPr="009E483E">
        <w:rPr>
          <w:rFonts w:asciiTheme="minorHAnsi" w:hAnsiTheme="minorHAnsi" w:cstheme="minorHAnsi"/>
        </w:rPr>
        <w:t>w</w:t>
      </w:r>
      <w:r w:rsidR="00293782" w:rsidRPr="009E483E">
        <w:rPr>
          <w:rFonts w:asciiTheme="minorHAnsi" w:hAnsiTheme="minorHAnsi" w:cstheme="minorHAnsi"/>
        </w:rPr>
        <w:t> </w:t>
      </w:r>
      <w:r w:rsidR="001442A9" w:rsidRPr="009E483E">
        <w:rPr>
          <w:rFonts w:asciiTheme="minorHAnsi" w:hAnsiTheme="minorHAnsi" w:cstheme="minorHAnsi"/>
        </w:rPr>
        <w:t>§ 9</w:t>
      </w:r>
      <w:r w:rsidRPr="009E483E">
        <w:rPr>
          <w:rFonts w:asciiTheme="minorHAnsi" w:hAnsiTheme="minorHAnsi" w:cstheme="minorHAnsi"/>
        </w:rPr>
        <w:t xml:space="preserve"> ust. 1 pkt 3 umowy</w:t>
      </w:r>
      <w:r w:rsidR="00B50CAF" w:rsidRPr="009E483E">
        <w:rPr>
          <w:rFonts w:asciiTheme="minorHAnsi" w:hAnsiTheme="minorHAnsi" w:cstheme="minorHAnsi"/>
        </w:rPr>
        <w:t>.</w:t>
      </w:r>
    </w:p>
    <w:p w14:paraId="4843D4BB" w14:textId="77777777" w:rsidR="00B50CAF" w:rsidRPr="009E483E" w:rsidRDefault="00B50CAF" w:rsidP="009E483E">
      <w:pPr>
        <w:pStyle w:val="Tekstpodstawowy"/>
        <w:widowControl/>
        <w:numPr>
          <w:ilvl w:val="0"/>
          <w:numId w:val="5"/>
        </w:numPr>
        <w:suppressAutoHyphens w:val="0"/>
        <w:spacing w:before="120" w:line="276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Kary umowne mogą podlegać łączeniu.</w:t>
      </w:r>
    </w:p>
    <w:p w14:paraId="6D44E5DE" w14:textId="0C4D4F59" w:rsidR="00B50CAF" w:rsidRPr="009E483E" w:rsidRDefault="00B50CAF" w:rsidP="009E483E">
      <w:pPr>
        <w:pStyle w:val="Tekstpodstawowy"/>
        <w:widowControl/>
        <w:numPr>
          <w:ilvl w:val="0"/>
          <w:numId w:val="5"/>
        </w:numPr>
        <w:suppressAutoHyphens w:val="0"/>
        <w:spacing w:before="120" w:line="276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 xml:space="preserve">Łączna suma naliczonych Wykonawcy kar umownych nie może przekroczyć </w:t>
      </w:r>
      <w:r w:rsidR="008340FB">
        <w:rPr>
          <w:rFonts w:asciiTheme="minorHAnsi" w:hAnsiTheme="minorHAnsi" w:cstheme="minorHAnsi"/>
        </w:rPr>
        <w:t>3</w:t>
      </w:r>
      <w:r w:rsidRPr="009E483E">
        <w:rPr>
          <w:rFonts w:asciiTheme="minorHAnsi" w:hAnsiTheme="minorHAnsi" w:cstheme="minorHAnsi"/>
        </w:rPr>
        <w:t xml:space="preserve">0 % wartości </w:t>
      </w:r>
      <w:r w:rsidR="00272479" w:rsidRPr="009E483E">
        <w:rPr>
          <w:rFonts w:asciiTheme="minorHAnsi" w:hAnsiTheme="minorHAnsi" w:cstheme="minorHAnsi"/>
        </w:rPr>
        <w:t xml:space="preserve">całkowitego </w:t>
      </w:r>
      <w:r w:rsidRPr="009E483E">
        <w:rPr>
          <w:rFonts w:asciiTheme="minorHAnsi" w:hAnsiTheme="minorHAnsi" w:cstheme="minorHAnsi"/>
        </w:rPr>
        <w:t>wynagro</w:t>
      </w:r>
      <w:r w:rsidR="00444A1E" w:rsidRPr="009E483E">
        <w:rPr>
          <w:rFonts w:asciiTheme="minorHAnsi" w:hAnsiTheme="minorHAnsi" w:cstheme="minorHAnsi"/>
        </w:rPr>
        <w:t xml:space="preserve">dzenia brutto, określonego </w:t>
      </w:r>
      <w:r w:rsidR="00A21793" w:rsidRPr="009E483E">
        <w:rPr>
          <w:rFonts w:asciiTheme="minorHAnsi" w:hAnsiTheme="minorHAnsi" w:cstheme="minorHAnsi"/>
        </w:rPr>
        <w:t>w § 9</w:t>
      </w:r>
      <w:r w:rsidR="003137EA" w:rsidRPr="009E483E">
        <w:rPr>
          <w:rFonts w:asciiTheme="minorHAnsi" w:hAnsiTheme="minorHAnsi" w:cstheme="minorHAnsi"/>
        </w:rPr>
        <w:t xml:space="preserve"> ust. 1 pkt 3 umowy</w:t>
      </w:r>
      <w:r w:rsidRPr="009E483E">
        <w:rPr>
          <w:rFonts w:asciiTheme="minorHAnsi" w:hAnsiTheme="minorHAnsi" w:cstheme="minorHAnsi"/>
        </w:rPr>
        <w:t>.</w:t>
      </w:r>
    </w:p>
    <w:p w14:paraId="073370FC" w14:textId="056AFE49" w:rsidR="004A43F2" w:rsidRPr="009E483E" w:rsidRDefault="004A43F2" w:rsidP="009E483E">
      <w:pPr>
        <w:pStyle w:val="Tekstpodstawowy"/>
        <w:widowControl/>
        <w:numPr>
          <w:ilvl w:val="0"/>
          <w:numId w:val="5"/>
        </w:numPr>
        <w:suppressAutoHyphens w:val="0"/>
        <w:spacing w:before="120" w:line="276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 xml:space="preserve">Zamawiający zastrzega sobie prawo potrącenia kary umownej z wynagrodzenia Wykonawcy </w:t>
      </w:r>
      <w:r w:rsidR="00A86850" w:rsidRPr="009E483E">
        <w:rPr>
          <w:rFonts w:asciiTheme="minorHAnsi" w:hAnsiTheme="minorHAnsi" w:cstheme="minorHAnsi"/>
        </w:rPr>
        <w:t xml:space="preserve"> </w:t>
      </w:r>
      <w:r w:rsidRPr="009E483E">
        <w:rPr>
          <w:rFonts w:asciiTheme="minorHAnsi" w:hAnsiTheme="minorHAnsi" w:cstheme="minorHAnsi"/>
        </w:rPr>
        <w:t>a Wykonawca oświadcza, że wyraża na to zgodę</w:t>
      </w:r>
    </w:p>
    <w:p w14:paraId="5B82266C" w14:textId="77777777" w:rsidR="00543622" w:rsidRPr="009E483E" w:rsidRDefault="00543622" w:rsidP="009E483E">
      <w:pPr>
        <w:pStyle w:val="Tekstpodstawowy"/>
        <w:widowControl/>
        <w:numPr>
          <w:ilvl w:val="0"/>
          <w:numId w:val="5"/>
        </w:numPr>
        <w:suppressAutoHyphens w:val="0"/>
        <w:spacing w:before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 xml:space="preserve">Na naliczone kary umowne Zamawiający wystawi notę obciążeniową. Wykonawca zobowiązuje się do zapłaty zastrzeżonych kar umownych na rachunek bankowy wskazany przez Zamawiającego, w terminie do 7 dni od dnia otrzymania noty obciążeniowej. W przypadku braku zapłaty, kara umowna zostanie potrącona z </w:t>
      </w:r>
      <w:r w:rsidR="005C1B26" w:rsidRPr="009E483E">
        <w:rPr>
          <w:rFonts w:asciiTheme="minorHAnsi" w:hAnsiTheme="minorHAnsi" w:cstheme="minorHAnsi"/>
        </w:rPr>
        <w:t>wynagrodzenia Wykonawcy</w:t>
      </w:r>
      <w:r w:rsidRPr="009E483E">
        <w:rPr>
          <w:rFonts w:asciiTheme="minorHAnsi" w:hAnsiTheme="minorHAnsi" w:cstheme="minorHAnsi"/>
        </w:rPr>
        <w:t>.</w:t>
      </w:r>
    </w:p>
    <w:p w14:paraId="2B08E3E3" w14:textId="77777777" w:rsidR="00A76D50" w:rsidRPr="009E483E" w:rsidRDefault="00543622" w:rsidP="009E483E">
      <w:pPr>
        <w:pStyle w:val="Tekstpodstawowy"/>
        <w:widowControl/>
        <w:numPr>
          <w:ilvl w:val="0"/>
          <w:numId w:val="5"/>
        </w:numPr>
        <w:suppressAutoHyphens w:val="0"/>
        <w:spacing w:before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 xml:space="preserve"> </w:t>
      </w:r>
      <w:r w:rsidR="00F72646" w:rsidRPr="009E483E">
        <w:rPr>
          <w:rFonts w:asciiTheme="minorHAnsi" w:hAnsiTheme="minorHAnsi" w:cstheme="minorHAnsi"/>
        </w:rPr>
        <w:t>W przypadku szkody przekraczającej wartość kar umownych Zamawiający może dochodzić odszkodowania uzupełniającego na zasadach ogólnych.</w:t>
      </w:r>
    </w:p>
    <w:p w14:paraId="3C933531" w14:textId="0247683C" w:rsidR="00410F79" w:rsidRPr="009E483E" w:rsidRDefault="00410F79" w:rsidP="009E483E">
      <w:pPr>
        <w:widowControl/>
        <w:spacing w:before="12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t>§ 1</w:t>
      </w:r>
      <w:r w:rsidR="008340FB">
        <w:rPr>
          <w:rFonts w:asciiTheme="minorHAnsi" w:eastAsia="Times New Roman" w:hAnsiTheme="minorHAnsi" w:cstheme="minorHAnsi"/>
          <w:b/>
          <w:bCs/>
          <w:lang w:eastAsia="ar-SA" w:bidi="ar-SA"/>
        </w:rPr>
        <w:t>2</w:t>
      </w:r>
    </w:p>
    <w:p w14:paraId="766C5BDC" w14:textId="77777777" w:rsidR="008837A3" w:rsidRPr="009E483E" w:rsidRDefault="003E7E44" w:rsidP="009E483E">
      <w:pPr>
        <w:widowControl/>
        <w:spacing w:before="120" w:after="120" w:line="276" w:lineRule="auto"/>
        <w:ind w:left="426" w:hanging="284"/>
        <w:jc w:val="center"/>
        <w:textAlignment w:val="auto"/>
        <w:rPr>
          <w:rFonts w:asciiTheme="minorHAnsi" w:eastAsia="Times New Roman" w:hAnsiTheme="minorHAnsi" w:cstheme="minorHAnsi"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kern w:val="0"/>
          <w:lang w:eastAsia="pl-PL" w:bidi="ar-SA"/>
        </w:rPr>
        <w:t>Warunki i okoliczności odstąpienia od umowy</w:t>
      </w:r>
    </w:p>
    <w:p w14:paraId="360CF691" w14:textId="77777777" w:rsidR="003E7E44" w:rsidRPr="009E483E" w:rsidRDefault="003E7E44" w:rsidP="009E483E">
      <w:pPr>
        <w:widowControl/>
        <w:numPr>
          <w:ilvl w:val="0"/>
          <w:numId w:val="6"/>
        </w:numP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 w:val="0"/>
        <w:spacing w:before="120" w:after="120" w:line="276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noProof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Poza innymi przypadkami określonymi w przepisach prawa i niniejszej umowie Zamawiający jest uprawniony do odstąpienia od umowy w terminie 30 dni od dnia uzyskania przez niego wiedzy o</w:t>
      </w:r>
      <w:r w:rsidR="004E7137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 </w:t>
      </w: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okoliczności uzasadniającej odstąpienie, jeżeli:</w:t>
      </w:r>
    </w:p>
    <w:p w14:paraId="2A5BE508" w14:textId="77777777" w:rsidR="003E7E44" w:rsidRPr="009E483E" w:rsidRDefault="003E7E44" w:rsidP="009E483E">
      <w:pPr>
        <w:widowControl/>
        <w:numPr>
          <w:ilvl w:val="0"/>
          <w:numId w:val="8"/>
        </w:numPr>
        <w:tabs>
          <w:tab w:val="left" w:pos="567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 w:val="0"/>
        <w:spacing w:before="120" w:after="120" w:line="276" w:lineRule="auto"/>
        <w:ind w:left="568" w:hanging="284"/>
        <w:jc w:val="both"/>
        <w:textAlignment w:val="auto"/>
        <w:rPr>
          <w:rFonts w:asciiTheme="minorHAnsi" w:eastAsia="Times New Roman" w:hAnsiTheme="minorHAnsi" w:cstheme="minorHAnsi"/>
          <w:noProof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Wykonawca z przyczyn zawinionych nie wykonuje umowy lub wykonuje ją nienależycie i</w:t>
      </w:r>
      <w:r w:rsidR="004E7137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 </w:t>
      </w: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pomimo pisemnego wezwania Wykonawcy do podjęcia wykonywania lub należytego wykonywania umowy w wyznaczonym, uzasadnionym technicznie terminie, nie zrealizuje żądania Zamawiającego,</w:t>
      </w:r>
    </w:p>
    <w:p w14:paraId="226E1AE8" w14:textId="77777777" w:rsidR="00C35667" w:rsidRPr="009E483E" w:rsidRDefault="00C35667" w:rsidP="009E483E">
      <w:pPr>
        <w:widowControl/>
        <w:numPr>
          <w:ilvl w:val="0"/>
          <w:numId w:val="8"/>
        </w:numPr>
        <w:tabs>
          <w:tab w:val="left" w:pos="567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 w:val="0"/>
        <w:spacing w:before="120" w:after="120" w:line="276" w:lineRule="auto"/>
        <w:ind w:left="568" w:hanging="284"/>
        <w:jc w:val="both"/>
        <w:textAlignment w:val="auto"/>
        <w:rPr>
          <w:rFonts w:asciiTheme="minorHAnsi" w:eastAsia="Times New Roman" w:hAnsiTheme="minorHAnsi" w:cstheme="minorHAnsi"/>
          <w:noProof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lastRenderedPageBreak/>
        <w:t>podzleca całość prac</w:t>
      </w:r>
      <w:r w:rsidR="003F2153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 xml:space="preserve"> lub dokonuje cesji Umowy lub</w:t>
      </w: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 xml:space="preserve"> jej części bez </w:t>
      </w:r>
      <w:r w:rsidR="00850A68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 xml:space="preserve">pisemnej </w:t>
      </w: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zgody Zamawiającego,</w:t>
      </w:r>
    </w:p>
    <w:p w14:paraId="750AF631" w14:textId="2F77F7D0" w:rsidR="003E7E44" w:rsidRPr="009E483E" w:rsidRDefault="003E7E44" w:rsidP="009E483E">
      <w:pPr>
        <w:widowControl/>
        <w:numPr>
          <w:ilvl w:val="0"/>
          <w:numId w:val="8"/>
        </w:numPr>
        <w:tabs>
          <w:tab w:val="left" w:pos="567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 w:val="0"/>
        <w:spacing w:before="120" w:after="120" w:line="276" w:lineRule="auto"/>
        <w:ind w:left="568" w:hanging="284"/>
        <w:jc w:val="both"/>
        <w:textAlignment w:val="auto"/>
        <w:rPr>
          <w:rFonts w:asciiTheme="minorHAnsi" w:eastAsia="Times New Roman" w:hAnsiTheme="minorHAnsi" w:cstheme="minorHAnsi"/>
          <w:noProof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 xml:space="preserve">łączna suma naliczonych kar umownych Wykonawcy przekroczy </w:t>
      </w:r>
      <w:r w:rsidR="008340FB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3</w:t>
      </w: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 xml:space="preserve">0% wynagrodzenia brutto, </w:t>
      </w:r>
      <w:r w:rsidR="00E068C8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 xml:space="preserve"> </w:t>
      </w: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 xml:space="preserve">o którym mowa </w:t>
      </w:r>
      <w:r w:rsidR="00961671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w § 9</w:t>
      </w:r>
      <w:r w:rsidR="00697D36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 xml:space="preserve"> ust. </w:t>
      </w:r>
      <w:r w:rsidR="00940227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1 pkt 3</w:t>
      </w:r>
      <w:r w:rsidR="003F234A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 xml:space="preserve"> umowy</w:t>
      </w: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.</w:t>
      </w:r>
    </w:p>
    <w:p w14:paraId="4093B3AE" w14:textId="77777777" w:rsidR="003E7E44" w:rsidRPr="009E483E" w:rsidRDefault="003E7E44" w:rsidP="009E483E">
      <w:pPr>
        <w:widowControl/>
        <w:numPr>
          <w:ilvl w:val="0"/>
          <w:numId w:val="6"/>
        </w:numP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 w:val="0"/>
        <w:spacing w:before="120" w:after="120" w:line="276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noProof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W razie zaistnienia istotnej zmiany okoliczności powodującej, że wykonanie niniejszej umowy nie</w:t>
      </w:r>
      <w:r w:rsidR="00293782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 </w:t>
      </w: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leży w interesie publicznym lub dalsze wykonywanie umowy może zagrozić istotnemu interesowi bezpieczeństwa państwa lub bezpieczeństwu publicznemu, czego nie można było przewidzieć w</w:t>
      </w:r>
      <w:r w:rsidR="004E7137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 </w:t>
      </w: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 xml:space="preserve">chwili zawarcia umowy, Zamawiający może odstąpić od umowy w terminie 30 dni od powzięcia wiadomości </w:t>
      </w:r>
      <w:r w:rsidR="007A7C9E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o powyższych okolicznościach -</w:t>
      </w: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 xml:space="preserve"> w tym przypadku Wykonawca może żądać wyłącznie wynagrodzenia należnego z tytułu wykonania części umowy.</w:t>
      </w:r>
    </w:p>
    <w:p w14:paraId="7D60FA0A" w14:textId="77777777" w:rsidR="003E7E44" w:rsidRPr="009E483E" w:rsidRDefault="003E7E44" w:rsidP="009E483E">
      <w:pPr>
        <w:widowControl/>
        <w:numPr>
          <w:ilvl w:val="0"/>
          <w:numId w:val="6"/>
        </w:numP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 w:val="0"/>
        <w:spacing w:before="120" w:after="120" w:line="276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noProof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bCs/>
          <w:noProof/>
          <w:kern w:val="0"/>
          <w:lang w:eastAsia="pl-PL" w:bidi="ar-SA"/>
        </w:rPr>
        <w:t xml:space="preserve">Odstąpienie od umowy </w:t>
      </w:r>
      <w:r w:rsidR="006E629A" w:rsidRPr="009E483E">
        <w:rPr>
          <w:rFonts w:asciiTheme="minorHAnsi" w:eastAsia="Times New Roman" w:hAnsiTheme="minorHAnsi" w:cstheme="minorHAnsi"/>
          <w:bCs/>
          <w:noProof/>
          <w:kern w:val="0"/>
          <w:lang w:eastAsia="pl-PL" w:bidi="ar-SA"/>
        </w:rPr>
        <w:t xml:space="preserve">nastąpi </w:t>
      </w: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 xml:space="preserve">za pośrednictwem </w:t>
      </w:r>
      <w:r w:rsidRPr="009E483E">
        <w:rPr>
          <w:rFonts w:asciiTheme="minorHAnsi" w:eastAsia="Times New Roman" w:hAnsiTheme="minorHAnsi" w:cstheme="minorHAnsi"/>
          <w:bCs/>
          <w:noProof/>
          <w:kern w:val="0"/>
          <w:lang w:eastAsia="pl-PL" w:bidi="ar-SA"/>
        </w:rPr>
        <w:t>listu poleconego za potwierdzeniem odbioru lub w formie pisma złożonego w siedzibie Wykonawcy za pokwitowaniem.</w:t>
      </w:r>
    </w:p>
    <w:p w14:paraId="0C655E0D" w14:textId="77777777" w:rsidR="003E7E44" w:rsidRPr="009E483E" w:rsidRDefault="003E7E44" w:rsidP="009E483E">
      <w:pPr>
        <w:widowControl/>
        <w:numPr>
          <w:ilvl w:val="0"/>
          <w:numId w:val="6"/>
        </w:numP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 w:val="0"/>
        <w:spacing w:before="120" w:after="120" w:line="276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noProof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W razie odstąpienia od umowy Wykonawca w ciągu 10 dni roboczych od dnia jego otrzymania:</w:t>
      </w:r>
    </w:p>
    <w:p w14:paraId="27D5DB7C" w14:textId="77777777" w:rsidR="003E7E44" w:rsidRPr="009E483E" w:rsidRDefault="003E7E44" w:rsidP="009E483E">
      <w:pPr>
        <w:widowControl/>
        <w:numPr>
          <w:ilvl w:val="0"/>
          <w:numId w:val="7"/>
        </w:numPr>
        <w:tabs>
          <w:tab w:val="left" w:pos="567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 w:val="0"/>
        <w:spacing w:before="120" w:after="120" w:line="276" w:lineRule="auto"/>
        <w:ind w:left="567" w:hanging="283"/>
        <w:jc w:val="both"/>
        <w:textAlignment w:val="auto"/>
        <w:rPr>
          <w:rFonts w:asciiTheme="minorHAnsi" w:eastAsia="Times New Roman" w:hAnsiTheme="minorHAnsi" w:cstheme="minorHAnsi"/>
          <w:noProof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 xml:space="preserve">sporządzi przy udziale Zamawiającego protokół inwentaryzacji </w:t>
      </w:r>
      <w:r w:rsidR="003F234A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wykonanych usług</w:t>
      </w: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 xml:space="preserve"> (według stanu na dzień odstąpienia, za faktycznie wykonane i odebrane </w:t>
      </w:r>
      <w:r w:rsidR="003F234A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usługi</w:t>
      </w: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), który sta</w:t>
      </w:r>
      <w:r w:rsidR="003F234A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 xml:space="preserve">nowić będzie podstawę rozliczeń (wynagrodzenie przysługuje  proporcjonalnie do wykonanego przedmiotu umowy). </w:t>
      </w:r>
    </w:p>
    <w:p w14:paraId="5251F7D1" w14:textId="77777777" w:rsidR="003E7E44" w:rsidRPr="009E483E" w:rsidRDefault="003E7E44" w:rsidP="009E483E">
      <w:pPr>
        <w:widowControl/>
        <w:numPr>
          <w:ilvl w:val="0"/>
          <w:numId w:val="7"/>
        </w:numPr>
        <w:tabs>
          <w:tab w:val="left" w:pos="567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 w:val="0"/>
        <w:spacing w:before="120" w:after="120" w:line="276" w:lineRule="auto"/>
        <w:ind w:left="567" w:hanging="283"/>
        <w:jc w:val="both"/>
        <w:textAlignment w:val="auto"/>
        <w:rPr>
          <w:rFonts w:asciiTheme="minorHAnsi" w:eastAsia="Times New Roman" w:hAnsiTheme="minorHAnsi" w:cstheme="minorHAnsi"/>
          <w:noProof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 xml:space="preserve">przekaże Zamawiającemu wszystkie dokumenty związane z przedmiotem umowy dotyczące dotychczas wykonanych </w:t>
      </w:r>
      <w:r w:rsidR="003F234A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usług</w:t>
      </w: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.</w:t>
      </w:r>
    </w:p>
    <w:p w14:paraId="2D9CE99D" w14:textId="77777777" w:rsidR="003E7E44" w:rsidRPr="009E483E" w:rsidRDefault="003E7E44" w:rsidP="009E483E">
      <w:pPr>
        <w:widowControl/>
        <w:numPr>
          <w:ilvl w:val="0"/>
          <w:numId w:val="6"/>
        </w:numP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 w:val="0"/>
        <w:spacing w:before="120" w:after="120" w:line="276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noProof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W przypadku niewykonania przez Wykonawcę obo</w:t>
      </w:r>
      <w:r w:rsidR="003F234A"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wiązków, o których mowa w ust. 4 pkt 1</w:t>
      </w:r>
      <w:r w:rsidRPr="009E483E">
        <w:rPr>
          <w:rFonts w:asciiTheme="minorHAnsi" w:eastAsia="Times New Roman" w:hAnsiTheme="minorHAnsi" w:cstheme="minorHAnsi"/>
          <w:noProof/>
          <w:kern w:val="0"/>
          <w:lang w:eastAsia="pl-PL" w:bidi="ar-SA"/>
        </w:rPr>
        <w:t>, Zamawiający ma prawo dokonać tych czynności na koszt i ryzyko Wykonawcy.</w:t>
      </w:r>
    </w:p>
    <w:p w14:paraId="77BAF9F5" w14:textId="77777777" w:rsidR="00664F6A" w:rsidRPr="009E483E" w:rsidRDefault="003E7E44" w:rsidP="009E483E">
      <w:pPr>
        <w:widowControl/>
        <w:numPr>
          <w:ilvl w:val="0"/>
          <w:numId w:val="6"/>
        </w:numP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 w:val="0"/>
        <w:spacing w:before="120" w:after="120" w:line="276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noProof/>
          <w:kern w:val="0"/>
          <w:lang w:eastAsia="pl-PL" w:bidi="ar-SA"/>
        </w:rPr>
      </w:pPr>
      <w:r w:rsidRPr="009E483E">
        <w:rPr>
          <w:rFonts w:asciiTheme="minorHAnsi" w:eastAsia="Times New Roman" w:hAnsiTheme="minorHAnsi" w:cstheme="minorHAnsi"/>
          <w:kern w:val="0"/>
          <w:lang w:eastAsia="pl-PL" w:bidi="ar-SA"/>
        </w:rPr>
        <w:t>Wykonawca udziela rękojmi w zakresie określonym w umowie na część zobowiązania wykonaną przed odstąpieniem od umowy.</w:t>
      </w:r>
      <w:r w:rsidR="00DE4219" w:rsidRPr="009E483E">
        <w:rPr>
          <w:rFonts w:asciiTheme="minorHAnsi" w:eastAsia="Times New Roman" w:hAnsiTheme="minorHAnsi" w:cstheme="minorHAnsi"/>
          <w:lang w:eastAsia="ar-SA" w:bidi="ar-SA"/>
        </w:rPr>
        <w:t xml:space="preserve"> </w:t>
      </w:r>
    </w:p>
    <w:p w14:paraId="5B14289C" w14:textId="77777777" w:rsidR="00D1261F" w:rsidRPr="009E483E" w:rsidRDefault="00D1261F" w:rsidP="009E483E">
      <w:pPr>
        <w:widowControl/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noProof/>
          <w:color w:val="FF0000"/>
          <w:kern w:val="0"/>
          <w:lang w:eastAsia="pl-PL" w:bidi="ar-SA"/>
        </w:rPr>
      </w:pPr>
    </w:p>
    <w:p w14:paraId="2F66C536" w14:textId="03C11F96" w:rsidR="00F719EB" w:rsidRPr="009E483E" w:rsidRDefault="00F51AD3" w:rsidP="009E483E">
      <w:pPr>
        <w:widowControl/>
        <w:spacing w:before="120" w:after="120" w:line="276" w:lineRule="auto"/>
        <w:ind w:left="426" w:hanging="284"/>
        <w:jc w:val="center"/>
        <w:textAlignment w:val="auto"/>
        <w:rPr>
          <w:rFonts w:asciiTheme="minorHAnsi" w:eastAsia="Times New Roman" w:hAnsiTheme="minorHAnsi" w:cstheme="minorHAnsi"/>
          <w:b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t>§ 1</w:t>
      </w:r>
      <w:r w:rsidR="006C2D97">
        <w:rPr>
          <w:rFonts w:asciiTheme="minorHAnsi" w:eastAsia="Times New Roman" w:hAnsiTheme="minorHAnsi" w:cstheme="minorHAnsi"/>
          <w:b/>
          <w:bCs/>
          <w:lang w:eastAsia="ar-SA" w:bidi="ar-SA"/>
        </w:rPr>
        <w:t>3</w:t>
      </w:r>
    </w:p>
    <w:p w14:paraId="14A8689C" w14:textId="77777777" w:rsidR="006434F7" w:rsidRPr="009E483E" w:rsidRDefault="00410F79" w:rsidP="009E483E">
      <w:pPr>
        <w:widowControl/>
        <w:spacing w:before="120" w:after="120" w:line="276" w:lineRule="auto"/>
        <w:ind w:left="284" w:hanging="284"/>
        <w:jc w:val="center"/>
        <w:textAlignment w:val="auto"/>
        <w:rPr>
          <w:rFonts w:asciiTheme="minorHAnsi" w:eastAsia="Times New Roman" w:hAnsiTheme="minorHAnsi" w:cstheme="minorHAnsi"/>
          <w:b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t>Zmiana umowy</w:t>
      </w:r>
    </w:p>
    <w:p w14:paraId="1BC1E0CC" w14:textId="77777777" w:rsidR="006434F7" w:rsidRPr="009E483E" w:rsidRDefault="006434F7" w:rsidP="000F4DBE">
      <w:pPr>
        <w:widowControl/>
        <w:numPr>
          <w:ilvl w:val="0"/>
          <w:numId w:val="25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Zamawiający przewiduje możliwość dokonywania zmian postanowień niniejszej Umowy w  zak</w:t>
      </w:r>
      <w:r w:rsidR="00766318" w:rsidRPr="009E483E">
        <w:rPr>
          <w:rFonts w:asciiTheme="minorHAnsi" w:eastAsia="Calibri" w:hAnsiTheme="minorHAnsi" w:cstheme="minorHAnsi"/>
          <w:kern w:val="0"/>
          <w:lang w:eastAsia="en-US" w:bidi="ar-SA"/>
        </w:rPr>
        <w:t>resie uregulowanym w ustawie PZP</w:t>
      </w: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 xml:space="preserve"> w art. 454 i art. 455.</w:t>
      </w:r>
    </w:p>
    <w:p w14:paraId="77D9A775" w14:textId="77777777" w:rsidR="006434F7" w:rsidRPr="009E483E" w:rsidRDefault="006434F7" w:rsidP="000F4DBE">
      <w:pPr>
        <w:widowControl/>
        <w:numPr>
          <w:ilvl w:val="0"/>
          <w:numId w:val="25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 xml:space="preserve">Zamawiający przewiduje na podstawie </w:t>
      </w:r>
      <w:r w:rsidR="00F448A8" w:rsidRPr="009E483E">
        <w:rPr>
          <w:rFonts w:asciiTheme="minorHAnsi" w:eastAsia="Calibri" w:hAnsiTheme="minorHAnsi" w:cstheme="minorHAnsi"/>
          <w:kern w:val="0"/>
          <w:lang w:eastAsia="en-US" w:bidi="ar-SA"/>
        </w:rPr>
        <w:t>art. 455 ust. 1 pkt 1 ustawy PZP</w:t>
      </w: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 xml:space="preserve"> możliwość dokonywania zmian postanowień niniejszej Umowy w zakresie:</w:t>
      </w:r>
    </w:p>
    <w:p w14:paraId="73FA19EE" w14:textId="77777777" w:rsidR="006434F7" w:rsidRPr="009E483E" w:rsidRDefault="006434F7" w:rsidP="000F4DBE">
      <w:pPr>
        <w:widowControl/>
        <w:numPr>
          <w:ilvl w:val="0"/>
          <w:numId w:val="26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zmiany terminu realizacji w przypadku:</w:t>
      </w:r>
    </w:p>
    <w:p w14:paraId="3F727442" w14:textId="77777777" w:rsidR="006C2D97" w:rsidRDefault="006434F7" w:rsidP="000F4DBE">
      <w:pPr>
        <w:widowControl/>
        <w:numPr>
          <w:ilvl w:val="1"/>
          <w:numId w:val="27"/>
        </w:numPr>
        <w:suppressAutoHyphens w:val="0"/>
        <w:spacing w:before="120" w:after="120" w:line="276" w:lineRule="auto"/>
        <w:ind w:left="993" w:hanging="284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opóźnienia organów administracji publicznej w wydaniu decyzji administracyjnych uzgodnień, ekspertyz lub innych aktów administracyjnych niezbędnych do wykonania przedmiotu Umowy, pomimo spełnienia przez Wykonawcę warunków ich uzyskania, w tym przede wszystkim złożenia przez Wykonawcę prawidłowego i kompletnego wniosku o ich wydanie,</w:t>
      </w:r>
    </w:p>
    <w:p w14:paraId="4E6DD1EF" w14:textId="77777777" w:rsidR="006C2D97" w:rsidRDefault="006434F7" w:rsidP="000F4DBE">
      <w:pPr>
        <w:widowControl/>
        <w:numPr>
          <w:ilvl w:val="1"/>
          <w:numId w:val="27"/>
        </w:numPr>
        <w:suppressAutoHyphens w:val="0"/>
        <w:spacing w:before="120" w:after="120" w:line="276" w:lineRule="auto"/>
        <w:ind w:left="993" w:hanging="284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lastRenderedPageBreak/>
        <w:t>zmiany warunków technicznych gestorów sieci, w szczególnośc</w:t>
      </w:r>
      <w:r w:rsidR="008B5946" w:rsidRPr="006C2D97">
        <w:rPr>
          <w:rFonts w:asciiTheme="minorHAnsi" w:eastAsia="Calibri" w:hAnsiTheme="minorHAnsi" w:cstheme="minorHAnsi"/>
          <w:kern w:val="0"/>
          <w:lang w:eastAsia="en-US" w:bidi="ar-SA"/>
        </w:rPr>
        <w:t>i sieci energetycznych</w:t>
      </w: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, </w:t>
      </w:r>
      <w:r w:rsidR="008B5946"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telekomunikacyjnych, </w:t>
      </w: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>wodociągowo-kanalizacyjnych, co uniemożliwia realizację przez Wykonawcę obowiązków wynikających z Umowy,</w:t>
      </w:r>
    </w:p>
    <w:p w14:paraId="6678B41A" w14:textId="77777777" w:rsidR="006C2D97" w:rsidRDefault="006434F7" w:rsidP="000F4DBE">
      <w:pPr>
        <w:widowControl/>
        <w:numPr>
          <w:ilvl w:val="1"/>
          <w:numId w:val="27"/>
        </w:numPr>
        <w:suppressAutoHyphens w:val="0"/>
        <w:spacing w:before="120" w:after="120" w:line="276" w:lineRule="auto"/>
        <w:ind w:left="993" w:hanging="284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>opóźnienia gestorów sieci w zakresie wydania warunków przyłączeniowych pomimo spełnienia przez Wykonawcę wszystkich warunków ich otrzymania,</w:t>
      </w:r>
    </w:p>
    <w:p w14:paraId="58DF7F8D" w14:textId="22E55DB7" w:rsidR="006C2D97" w:rsidRDefault="006434F7" w:rsidP="000F4DBE">
      <w:pPr>
        <w:widowControl/>
        <w:numPr>
          <w:ilvl w:val="1"/>
          <w:numId w:val="27"/>
        </w:numPr>
        <w:suppressAutoHyphens w:val="0"/>
        <w:spacing w:before="120" w:after="120" w:line="276" w:lineRule="auto"/>
        <w:ind w:left="993" w:hanging="284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zwłoki Zamawiającego w akceptacji dokumentacji projektowej lub jej elementów, </w:t>
      </w:r>
      <w:r w:rsidR="00B00E54"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                  </w:t>
      </w: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>co  spowoduje opóźnienie Wykonawcy w realizacji dalszych zobowiązań wynikających</w:t>
      </w:r>
      <w:r w:rsidR="00E16BE9"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>z umowy</w:t>
      </w:r>
      <w:r w:rsidR="006C2D97">
        <w:rPr>
          <w:rFonts w:asciiTheme="minorHAnsi" w:eastAsia="Calibri" w:hAnsiTheme="minorHAnsi" w:cstheme="minorHAnsi"/>
          <w:kern w:val="0"/>
          <w:lang w:eastAsia="en-US" w:bidi="ar-SA"/>
        </w:rPr>
        <w:t>,</w:t>
      </w:r>
    </w:p>
    <w:p w14:paraId="7FD06C19" w14:textId="77777777" w:rsidR="006C2D97" w:rsidRDefault="006434F7" w:rsidP="000F4DBE">
      <w:pPr>
        <w:widowControl/>
        <w:numPr>
          <w:ilvl w:val="1"/>
          <w:numId w:val="27"/>
        </w:numPr>
        <w:suppressAutoHyphens w:val="0"/>
        <w:spacing w:before="120" w:after="120" w:line="276" w:lineRule="auto"/>
        <w:ind w:left="993" w:hanging="284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zwłoki Zamawiającego w przekazaniu Wykonawcy dokumentów niezbędnych </w:t>
      </w:r>
      <w:r w:rsidR="00B00E54"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                     </w:t>
      </w: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do wykonania przedmiotu Umowy, których obowiązek przekazania Wykonawcy wynika </w:t>
      </w:r>
      <w:r w:rsidR="00B00E54"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>z Umowy,</w:t>
      </w:r>
    </w:p>
    <w:p w14:paraId="38C00962" w14:textId="77777777" w:rsidR="006C2D97" w:rsidRDefault="006434F7" w:rsidP="000F4DBE">
      <w:pPr>
        <w:widowControl/>
        <w:numPr>
          <w:ilvl w:val="1"/>
          <w:numId w:val="27"/>
        </w:numPr>
        <w:suppressAutoHyphens w:val="0"/>
        <w:spacing w:before="120" w:after="120" w:line="276" w:lineRule="auto"/>
        <w:ind w:left="993" w:hanging="284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>zmiany opisu przedmiotu Umowy lub innych obowiązków Wykonawcy w trakcie realizacji zamówienia, co nastąpiło na podstawie stosownych zapisów Umowy lub dopuszczalnej na  podstawie przepisów Ustawy,</w:t>
      </w:r>
    </w:p>
    <w:p w14:paraId="02C531DF" w14:textId="77777777" w:rsidR="006C2D97" w:rsidRDefault="006434F7" w:rsidP="000F4DBE">
      <w:pPr>
        <w:widowControl/>
        <w:numPr>
          <w:ilvl w:val="1"/>
          <w:numId w:val="27"/>
        </w:numPr>
        <w:suppressAutoHyphens w:val="0"/>
        <w:spacing w:before="120" w:after="120" w:line="276" w:lineRule="auto"/>
        <w:ind w:left="993" w:hanging="284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>zmian obowiązujących przepisów prawa wpływających na termin wykonania przedmiotu Umowy, w tym w szczególności nałożenia na Wykonawcę obowiązku uzyskania dodatkowych decyzji administracyjnych, uzgodnień, zezwoleń, ekspertyz lub innych aktów administracyjnych niezbędnych do wykonania przedmiotu Umowy, których uzyskanie nie  było konieczne na etapie składania ofert,</w:t>
      </w:r>
    </w:p>
    <w:p w14:paraId="090809B6" w14:textId="77777777" w:rsidR="006C2D97" w:rsidRDefault="006434F7" w:rsidP="000F4DBE">
      <w:pPr>
        <w:widowControl/>
        <w:numPr>
          <w:ilvl w:val="1"/>
          <w:numId w:val="27"/>
        </w:numPr>
        <w:suppressAutoHyphens w:val="0"/>
        <w:spacing w:before="120" w:after="120" w:line="276" w:lineRule="auto"/>
        <w:ind w:left="993" w:hanging="284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>zmiany zakresu projektowania wprowadzonego decyzjami administracyjnymi wydanymi lub uprawomocnionymi po dniu rozstrzygnięcia postępowania skutkującego podpisaniem niniejszej umowy i dotyczącymi stron Umowy, obiektu budowlanego, prowadzonych prac projektowych lub innych okoliczności mających związek z przedmiotem Umowy,</w:t>
      </w:r>
    </w:p>
    <w:p w14:paraId="5A5FFE7B" w14:textId="77777777" w:rsidR="006C2D97" w:rsidRDefault="006434F7" w:rsidP="000F4DBE">
      <w:pPr>
        <w:widowControl/>
        <w:numPr>
          <w:ilvl w:val="1"/>
          <w:numId w:val="27"/>
        </w:numPr>
        <w:suppressAutoHyphens w:val="0"/>
        <w:spacing w:before="120" w:after="120" w:line="276" w:lineRule="auto"/>
        <w:ind w:left="993" w:hanging="284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wystąpienia warunków siły wyższej, które uniemożliwiły wykonanie Umowy </w:t>
      </w:r>
      <w:r w:rsidR="00B00E54"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                         </w:t>
      </w: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w dotychczas ustalonym terminie. Przez siłę wyższą należy rozumieć niezależne </w:t>
      </w:r>
      <w:r w:rsidR="00B00E54"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                    </w:t>
      </w: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od stron losowe zdarzenie zewnętrzne, które było niemożliwe do przewidzenia </w:t>
      </w:r>
      <w:r w:rsidR="00B00E54"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                   </w:t>
      </w: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>w momencie zawarcia umowy i któremu nie można było zapobiec mimo dochowania należytej staranności, w szczególności takie działania jak: wojna, atak terrorystyczny, stan klęski żywiołowej, epidemie, zamieszki, strajki, pożar, trzęsienie ziemi, pioruny, powodzie, wybuchy i tym podobne zdarzenia, które utrudniają lub uniemożliwiają całkowicie lub częściowo realizację zadania, zmieniają w  sposób istotny warunki jego realizacji,</w:t>
      </w:r>
    </w:p>
    <w:p w14:paraId="1308673D" w14:textId="3FE54A4B" w:rsidR="006434F7" w:rsidRPr="006C2D97" w:rsidRDefault="006434F7" w:rsidP="000F4DBE">
      <w:pPr>
        <w:widowControl/>
        <w:numPr>
          <w:ilvl w:val="1"/>
          <w:numId w:val="27"/>
        </w:numPr>
        <w:suppressAutoHyphens w:val="0"/>
        <w:spacing w:before="120" w:after="120" w:line="276" w:lineRule="auto"/>
        <w:ind w:left="993" w:hanging="284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>termin wykonania Umowy może ulec zmianie o czas, o jaki wyżej wsk</w:t>
      </w:r>
      <w:r w:rsidR="003C32FA"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azane okoliczności wpłynęły </w:t>
      </w: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>na termin wykonania  Umowy  przez   Wykonawcę,   to j</w:t>
      </w:r>
      <w:r w:rsidR="003C32FA"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est   uniemożliwiły  Wykonawcy </w:t>
      </w: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>terminową realizację przedmiotu Umowy.</w:t>
      </w:r>
    </w:p>
    <w:p w14:paraId="446D4BDA" w14:textId="386B6336" w:rsidR="006434F7" w:rsidRPr="009E483E" w:rsidRDefault="006434F7" w:rsidP="000F4DBE">
      <w:pPr>
        <w:widowControl/>
        <w:numPr>
          <w:ilvl w:val="0"/>
          <w:numId w:val="27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zmiany przedmiotu Umowy w przypadku, gdy:</w:t>
      </w:r>
    </w:p>
    <w:p w14:paraId="3003C8FB" w14:textId="0E5C2316" w:rsidR="006434F7" w:rsidRPr="009E483E" w:rsidRDefault="006434F7" w:rsidP="000F4DBE">
      <w:pPr>
        <w:widowControl/>
        <w:numPr>
          <w:ilvl w:val="0"/>
          <w:numId w:val="28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 xml:space="preserve">w trakcie realizacji zamówienia wystąpią nieprzewidziane w dokumentacji postępowania o  udzielenie zamówienia publicznego okoliczności powodujące konieczność zmiany opisu przedmiotu zamówienia, w tym w szczególności, jeżeli </w:t>
      </w: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lastRenderedPageBreak/>
        <w:t>informacje wynikające z opisu przedmiotu zamówienia okażą się nieprawidłowe, co spowoduje konieczność zmiany opisu przedmiotu zamówienia w zakresie cech, funkcjonalności lub innych wymagań Zamawiającego odnoszących się do projektowanego obiektu, a także zmian rozwiązań technicznych, technologicznych lub materiałowych. Wystąpienie powyższych okoliczności uprawnia strony do zmiany Umowy w zakresie, w jakim informacje znajdujące się</w:t>
      </w:r>
      <w:r w:rsidR="00B00E54" w:rsidRPr="009E483E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w  dokumentacji postępowania okażą się niezgodne z zastanym stanem rzeczywistym.</w:t>
      </w:r>
    </w:p>
    <w:p w14:paraId="1C421669" w14:textId="77777777" w:rsidR="006434F7" w:rsidRPr="009E483E" w:rsidRDefault="006434F7" w:rsidP="000F4DBE">
      <w:pPr>
        <w:widowControl/>
        <w:numPr>
          <w:ilvl w:val="0"/>
          <w:numId w:val="28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w trakcie realizacji zamówienia konieczna okaże się zmiana opisu przedmiotu zamówienia, której wprowadzenie jest wynikiem:</w:t>
      </w:r>
    </w:p>
    <w:p w14:paraId="40E9514E" w14:textId="77777777" w:rsidR="006C2D97" w:rsidRDefault="006434F7" w:rsidP="000F4DBE">
      <w:pPr>
        <w:widowControl/>
        <w:numPr>
          <w:ilvl w:val="0"/>
          <w:numId w:val="37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zmian wymagań Zamawiającego, co do przedmiotu zamówienia, które nie były przewidziane w pierwotnym opisie przedmiotu zamówienia, a ich wprowadzenie jest zasadne ze względów funkcjonalnych projektowanego obiektu,</w:t>
      </w:r>
    </w:p>
    <w:p w14:paraId="5BC3ACCB" w14:textId="77777777" w:rsidR="006C2D97" w:rsidRDefault="006434F7" w:rsidP="000F4DBE">
      <w:pPr>
        <w:widowControl/>
        <w:numPr>
          <w:ilvl w:val="0"/>
          <w:numId w:val="37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>zmian obowiązujących przepisów prawa, które weszły w życie po terminie składania ofert, powodujących konieczność zmiany zakresu przedmiotu zamówienia, w tym w szczególności zmiany obowiązków Wykonawcy lub rozwiązań wynikających z opisu przedmiotu zamówienia,</w:t>
      </w:r>
    </w:p>
    <w:p w14:paraId="6A5E7F66" w14:textId="45E776C1" w:rsidR="006434F7" w:rsidRPr="006C2D97" w:rsidRDefault="006434F7" w:rsidP="000F4DBE">
      <w:pPr>
        <w:widowControl/>
        <w:numPr>
          <w:ilvl w:val="0"/>
          <w:numId w:val="37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zaprzestania korzystania z rozwiązań, materiałów lub technologii przewidzianej </w:t>
      </w:r>
      <w:r w:rsidR="00B00E54"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                      </w:t>
      </w:r>
      <w:r w:rsidRPr="006C2D97">
        <w:rPr>
          <w:rFonts w:asciiTheme="minorHAnsi" w:eastAsia="Calibri" w:hAnsiTheme="minorHAnsi" w:cstheme="minorHAnsi"/>
          <w:kern w:val="0"/>
          <w:lang w:eastAsia="en-US" w:bidi="ar-SA"/>
        </w:rPr>
        <w:t xml:space="preserve">w  opisie przedmiotu zamówienia lub Umowie i zastąpienie dotychczasowych postanowień w tym zakresie aktualnie stosowanymi rozwiązaniami, materiałami lub technologiami </w:t>
      </w:r>
    </w:p>
    <w:p w14:paraId="464A4D29" w14:textId="77777777" w:rsidR="006434F7" w:rsidRPr="009E483E" w:rsidRDefault="006434F7" w:rsidP="006C2D97">
      <w:pPr>
        <w:spacing w:before="120" w:after="120" w:line="276" w:lineRule="auto"/>
        <w:ind w:left="720"/>
        <w:jc w:val="both"/>
        <w:textAlignment w:val="auto"/>
        <w:rPr>
          <w:rFonts w:asciiTheme="minorHAnsi" w:hAnsiTheme="minorHAnsi" w:cstheme="minorHAnsi"/>
          <w:kern w:val="2"/>
        </w:rPr>
      </w:pPr>
      <w:r w:rsidRPr="009E483E">
        <w:rPr>
          <w:rFonts w:asciiTheme="minorHAnsi" w:hAnsiTheme="minorHAnsi" w:cstheme="minorHAnsi"/>
          <w:kern w:val="2"/>
        </w:rPr>
        <w:t>Wystąpienie powyższych okoliczności umożliwia stronom zmianę Umowy poprzez zmianę obowiązków Wykonawcy lub opisu przedmiotu zamówienia, w tym przede wszystkim poprzez wprowadzenie nowych lub innych rozwiązań technicznych, technologicznych, jakie mają być zastosowane w projektowanym obiekcie, albo zmiany materiałów oczekiwanych dotychczas przez Zamawiającego, pod warunkiem, że  wprowadzane modyfikacje:</w:t>
      </w:r>
    </w:p>
    <w:p w14:paraId="2B7F0752" w14:textId="77777777" w:rsidR="006434F7" w:rsidRPr="009E483E" w:rsidRDefault="006434F7" w:rsidP="000F4DBE">
      <w:pPr>
        <w:widowControl/>
        <w:numPr>
          <w:ilvl w:val="0"/>
          <w:numId w:val="29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nie zmieniają przeznaczenia projektowanego obiektu oraz ogólnego charakteru umowy, a przy tym</w:t>
      </w:r>
    </w:p>
    <w:p w14:paraId="43489E12" w14:textId="77777777" w:rsidR="006434F7" w:rsidRPr="009E483E" w:rsidRDefault="006434F7" w:rsidP="000F4DBE">
      <w:pPr>
        <w:widowControl/>
        <w:numPr>
          <w:ilvl w:val="0"/>
          <w:numId w:val="29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są niezbędne do realizacji celu umowy;</w:t>
      </w:r>
    </w:p>
    <w:p w14:paraId="3FFBB0B9" w14:textId="07B90994" w:rsidR="006C2D97" w:rsidRDefault="006434F7" w:rsidP="000F4DBE">
      <w:pPr>
        <w:widowControl/>
        <w:numPr>
          <w:ilvl w:val="0"/>
          <w:numId w:val="27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Calibri" w:hAnsiTheme="minorHAnsi" w:cstheme="minorHAnsi"/>
          <w:kern w:val="0"/>
          <w:lang w:eastAsia="en-US" w:bidi="ar-SA"/>
        </w:rPr>
        <w:t>zmiany podwykonawcy:</w:t>
      </w:r>
    </w:p>
    <w:p w14:paraId="1A0A19BC" w14:textId="2DC7D671" w:rsidR="006434F7" w:rsidRPr="006C2D97" w:rsidRDefault="006434F7" w:rsidP="000F4DBE">
      <w:pPr>
        <w:widowControl/>
        <w:numPr>
          <w:ilvl w:val="0"/>
          <w:numId w:val="25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bCs/>
          <w:kern w:val="0"/>
          <w:lang w:eastAsia="ar-SA" w:bidi="ar-SA"/>
        </w:rPr>
      </w:pPr>
      <w:r w:rsidRPr="006C2D97">
        <w:rPr>
          <w:rFonts w:asciiTheme="minorHAnsi" w:eastAsia="Times New Roman" w:hAnsiTheme="minorHAnsi" w:cstheme="minorHAnsi"/>
          <w:bCs/>
          <w:kern w:val="0"/>
          <w:lang w:eastAsia="ar-SA" w:bidi="ar-SA"/>
        </w:rPr>
        <w:t xml:space="preserve">Wszelkie zmiany postanowień umowy wymagają zgody Zamawiającego i dokonywane będą </w:t>
      </w:r>
      <w:r w:rsidR="006C2D97">
        <w:rPr>
          <w:rFonts w:asciiTheme="minorHAnsi" w:eastAsia="Times New Roman" w:hAnsiTheme="minorHAnsi" w:cstheme="minorHAnsi"/>
          <w:bCs/>
          <w:kern w:val="0"/>
          <w:lang w:eastAsia="ar-SA" w:bidi="ar-SA"/>
        </w:rPr>
        <w:t>w</w:t>
      </w:r>
      <w:r w:rsidRPr="006C2D97">
        <w:rPr>
          <w:rFonts w:asciiTheme="minorHAnsi" w:eastAsia="Times New Roman" w:hAnsiTheme="minorHAnsi" w:cstheme="minorHAnsi"/>
          <w:bCs/>
          <w:kern w:val="0"/>
          <w:lang w:eastAsia="ar-SA" w:bidi="ar-SA"/>
        </w:rPr>
        <w:t xml:space="preserve"> formie pisemnego aneksu.</w:t>
      </w:r>
    </w:p>
    <w:p w14:paraId="108A03D6" w14:textId="77777777" w:rsidR="006434F7" w:rsidRPr="009E483E" w:rsidRDefault="006434F7" w:rsidP="000F4DBE">
      <w:pPr>
        <w:widowControl/>
        <w:numPr>
          <w:ilvl w:val="0"/>
          <w:numId w:val="25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Times New Roman" w:hAnsiTheme="minorHAnsi" w:cstheme="minorHAnsi"/>
          <w:bCs/>
          <w:kern w:val="0"/>
          <w:lang w:eastAsia="ar-SA" w:bidi="ar-SA"/>
        </w:rPr>
        <w:t>Każda ze Stron ma obowiązek niezwłocznie zawiadomić o ewentualnej potrzebie dokonania zmiany.</w:t>
      </w:r>
    </w:p>
    <w:p w14:paraId="19C1E79C" w14:textId="77777777" w:rsidR="006434F7" w:rsidRPr="009E483E" w:rsidRDefault="006434F7" w:rsidP="000F4DBE">
      <w:pPr>
        <w:widowControl/>
        <w:numPr>
          <w:ilvl w:val="0"/>
          <w:numId w:val="25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Times New Roman" w:hAnsiTheme="minorHAnsi" w:cstheme="minorHAnsi"/>
          <w:bCs/>
          <w:kern w:val="0"/>
          <w:lang w:eastAsia="ar-SA" w:bidi="ar-SA"/>
        </w:rPr>
        <w:t>Wykonawca przedłoży Zamawiającemu pisemny wniosek dotyczący proponowanych zmian.</w:t>
      </w:r>
    </w:p>
    <w:p w14:paraId="3EDF0E5C" w14:textId="77777777" w:rsidR="006434F7" w:rsidRPr="009E483E" w:rsidRDefault="006434F7" w:rsidP="009E483E">
      <w:pPr>
        <w:widowControl/>
        <w:suppressAutoHyphens w:val="0"/>
        <w:spacing w:before="120" w:after="120" w:line="276" w:lineRule="auto"/>
        <w:ind w:left="360"/>
        <w:jc w:val="both"/>
        <w:textAlignment w:val="auto"/>
        <w:rPr>
          <w:rFonts w:asciiTheme="minorHAnsi" w:eastAsia="Times New Roman" w:hAnsiTheme="minorHAnsi" w:cstheme="minorHAnsi"/>
          <w:bCs/>
          <w:kern w:val="0"/>
          <w:lang w:eastAsia="ar-SA" w:bidi="ar-SA"/>
        </w:rPr>
      </w:pPr>
      <w:r w:rsidRPr="009E483E">
        <w:rPr>
          <w:rFonts w:asciiTheme="minorHAnsi" w:eastAsia="Times New Roman" w:hAnsiTheme="minorHAnsi" w:cstheme="minorHAnsi"/>
          <w:bCs/>
          <w:kern w:val="0"/>
          <w:lang w:eastAsia="ar-SA" w:bidi="ar-SA"/>
        </w:rPr>
        <w:t>Wniosek powinien zawierać, co najmniej:</w:t>
      </w:r>
    </w:p>
    <w:p w14:paraId="0E36AC3A" w14:textId="77777777" w:rsidR="006434F7" w:rsidRPr="009E483E" w:rsidRDefault="006434F7" w:rsidP="000F4DBE">
      <w:pPr>
        <w:widowControl/>
        <w:numPr>
          <w:ilvl w:val="0"/>
          <w:numId w:val="30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Times New Roman" w:hAnsiTheme="minorHAnsi" w:cstheme="minorHAnsi"/>
          <w:bCs/>
          <w:kern w:val="0"/>
          <w:lang w:eastAsia="ar-SA" w:bidi="ar-SA"/>
        </w:rPr>
        <w:t>dokładny opis proponowanych przez Wykonawcę zmian;</w:t>
      </w:r>
    </w:p>
    <w:p w14:paraId="6279E783" w14:textId="77777777" w:rsidR="006434F7" w:rsidRPr="009E483E" w:rsidRDefault="006434F7" w:rsidP="000F4DBE">
      <w:pPr>
        <w:widowControl/>
        <w:numPr>
          <w:ilvl w:val="0"/>
          <w:numId w:val="30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Times New Roman" w:hAnsiTheme="minorHAnsi" w:cstheme="minorHAnsi"/>
          <w:bCs/>
          <w:kern w:val="0"/>
          <w:lang w:eastAsia="ar-SA" w:bidi="ar-SA"/>
        </w:rPr>
        <w:lastRenderedPageBreak/>
        <w:t>szczegółowe uzasadnienie dla dokonania zmian;</w:t>
      </w:r>
    </w:p>
    <w:p w14:paraId="79B38080" w14:textId="77777777" w:rsidR="006434F7" w:rsidRPr="009E483E" w:rsidRDefault="006434F7" w:rsidP="000F4DBE">
      <w:pPr>
        <w:widowControl/>
        <w:numPr>
          <w:ilvl w:val="0"/>
          <w:numId w:val="30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Times New Roman" w:hAnsiTheme="minorHAnsi" w:cstheme="minorHAnsi"/>
          <w:bCs/>
          <w:kern w:val="0"/>
          <w:lang w:eastAsia="ar-SA" w:bidi="ar-SA"/>
        </w:rPr>
        <w:t>czas potrzebny do wykonania zmiany oraz jego wpływ na ustalony termin zakończenia wykonania umowy;</w:t>
      </w:r>
    </w:p>
    <w:p w14:paraId="7655AEA0" w14:textId="77777777" w:rsidR="006434F7" w:rsidRPr="009E483E" w:rsidRDefault="006434F7" w:rsidP="000F4DBE">
      <w:pPr>
        <w:widowControl/>
        <w:numPr>
          <w:ilvl w:val="0"/>
          <w:numId w:val="30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Times New Roman" w:hAnsiTheme="minorHAnsi" w:cstheme="minorHAnsi"/>
          <w:bCs/>
          <w:kern w:val="0"/>
          <w:lang w:eastAsia="ar-SA" w:bidi="ar-SA"/>
        </w:rPr>
        <w:t xml:space="preserve">inne istotne informacje mogące mieć wpływ na wykonanie niniejszej umowy.  </w:t>
      </w:r>
    </w:p>
    <w:p w14:paraId="50192157" w14:textId="77777777" w:rsidR="006434F7" w:rsidRPr="009E483E" w:rsidRDefault="006434F7" w:rsidP="000F4DBE">
      <w:pPr>
        <w:widowControl/>
        <w:numPr>
          <w:ilvl w:val="0"/>
          <w:numId w:val="25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9E483E">
        <w:rPr>
          <w:rFonts w:asciiTheme="minorHAnsi" w:eastAsia="Times New Roman" w:hAnsiTheme="minorHAnsi" w:cstheme="minorHAnsi"/>
          <w:bCs/>
          <w:kern w:val="0"/>
          <w:lang w:eastAsia="ar-SA" w:bidi="ar-SA"/>
        </w:rPr>
        <w:t>Zamawiający przedstawi Wykonawcy pisemną odpowiedź odnośnie proponowanej zmiany niezwłocznie a w przypadku braku możliwości udzielenia niezwłocznej odpowiedzi, nie później niż w terminie 10 dni roboczych, licząc od dnia otrzymania pisma.</w:t>
      </w:r>
    </w:p>
    <w:p w14:paraId="6F20F220" w14:textId="77777777" w:rsidR="00AB0F1A" w:rsidRPr="009E483E" w:rsidRDefault="00AB0F1A" w:rsidP="009E483E">
      <w:pPr>
        <w:widowControl/>
        <w:tabs>
          <w:tab w:val="left" w:pos="284"/>
        </w:tabs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</w:p>
    <w:p w14:paraId="5DF5A890" w14:textId="3659B2D6" w:rsidR="000C0942" w:rsidRPr="009E483E" w:rsidRDefault="00AB0F1A" w:rsidP="009E483E">
      <w:pPr>
        <w:widowControl/>
        <w:spacing w:before="120" w:after="120" w:line="276" w:lineRule="auto"/>
        <w:ind w:left="426" w:hanging="284"/>
        <w:jc w:val="center"/>
        <w:textAlignment w:val="auto"/>
        <w:rPr>
          <w:rFonts w:asciiTheme="minorHAnsi" w:eastAsia="Times New Roman" w:hAnsiTheme="minorHAnsi" w:cstheme="minorHAnsi"/>
          <w:b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t>§ 1</w:t>
      </w:r>
      <w:r w:rsidR="000F4DBE">
        <w:rPr>
          <w:rFonts w:asciiTheme="minorHAnsi" w:eastAsia="Times New Roman" w:hAnsiTheme="minorHAnsi" w:cstheme="minorHAnsi"/>
          <w:b/>
          <w:bCs/>
          <w:lang w:eastAsia="ar-SA" w:bidi="ar-SA"/>
        </w:rPr>
        <w:t>4</w:t>
      </w:r>
    </w:p>
    <w:p w14:paraId="34508EBB" w14:textId="77777777" w:rsidR="00AB0F1A" w:rsidRPr="009E483E" w:rsidRDefault="008B5946" w:rsidP="009E483E">
      <w:pPr>
        <w:widowControl/>
        <w:spacing w:before="120" w:after="120" w:line="276" w:lineRule="auto"/>
        <w:ind w:left="426" w:hanging="284"/>
        <w:jc w:val="center"/>
        <w:textAlignment w:val="auto"/>
        <w:rPr>
          <w:rFonts w:asciiTheme="minorHAnsi" w:hAnsiTheme="minorHAnsi" w:cstheme="minorHAnsi"/>
          <w:b/>
        </w:rPr>
      </w:pPr>
      <w:r w:rsidRPr="009E483E">
        <w:rPr>
          <w:rFonts w:asciiTheme="minorHAnsi" w:hAnsiTheme="minorHAnsi" w:cstheme="minorHAnsi"/>
          <w:b/>
        </w:rPr>
        <w:t>Prawa autorskie</w:t>
      </w:r>
    </w:p>
    <w:p w14:paraId="11805D6D" w14:textId="2DEC5408" w:rsidR="00AB0F1A" w:rsidRPr="009E483E" w:rsidRDefault="00AB0F1A" w:rsidP="000F4DBE">
      <w:pPr>
        <w:widowControl/>
        <w:numPr>
          <w:ilvl w:val="0"/>
          <w:numId w:val="24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Wykonawca oświadcza, że według przepisów ustawy z dnia 4 lutego 1994 r. o prawie autorskim</w:t>
      </w:r>
      <w:r w:rsidR="000F4DBE">
        <w:rPr>
          <w:rFonts w:asciiTheme="minorHAnsi" w:hAnsiTheme="minorHAnsi" w:cstheme="minorHAnsi"/>
        </w:rPr>
        <w:t xml:space="preserve"> </w:t>
      </w:r>
      <w:r w:rsidRPr="009E483E">
        <w:rPr>
          <w:rFonts w:asciiTheme="minorHAnsi" w:hAnsiTheme="minorHAnsi" w:cstheme="minorHAnsi"/>
        </w:rPr>
        <w:t>i prawach pokrewnych (Dz. U. z 2022 r. poz. 2509</w:t>
      </w:r>
      <w:r w:rsidR="000F4DBE">
        <w:rPr>
          <w:rFonts w:asciiTheme="minorHAnsi" w:hAnsiTheme="minorHAnsi" w:cstheme="minorHAnsi"/>
        </w:rPr>
        <w:t xml:space="preserve"> z późn. zm.</w:t>
      </w:r>
      <w:r w:rsidRPr="009E483E">
        <w:rPr>
          <w:rFonts w:asciiTheme="minorHAnsi" w:hAnsiTheme="minorHAnsi" w:cstheme="minorHAnsi"/>
        </w:rPr>
        <w:t xml:space="preserve">) jest twórcą dzieła – dokumentacji projektowej -zwanego dalej utworem. </w:t>
      </w:r>
    </w:p>
    <w:p w14:paraId="048CC8A3" w14:textId="77777777" w:rsidR="00AB0F1A" w:rsidRPr="009E483E" w:rsidRDefault="00AB0F1A" w:rsidP="000F4DBE">
      <w:pPr>
        <w:widowControl/>
        <w:numPr>
          <w:ilvl w:val="0"/>
          <w:numId w:val="24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Wykonawca oświadcza, że przysługują mu pełne prawa majątkowe do utworu, a także, że może rozporządzać prawami autorskimi do utworu w zakresie niezbędnym do zawarcia i wykonywania niniejszej umowy.</w:t>
      </w:r>
    </w:p>
    <w:p w14:paraId="27F9C4DF" w14:textId="77777777" w:rsidR="00AB0F1A" w:rsidRPr="009E483E" w:rsidRDefault="00AB0F1A" w:rsidP="000F4DBE">
      <w:pPr>
        <w:widowControl/>
        <w:numPr>
          <w:ilvl w:val="0"/>
          <w:numId w:val="24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Wykonawca oświadcza, że przysługujące mu majątkowe prawa autorskie do utworu nie zostały zajęte w rozumieniu przepisów o postępowaniu egzekucyjnym.</w:t>
      </w:r>
    </w:p>
    <w:p w14:paraId="34026692" w14:textId="17D04B37" w:rsidR="00AB0F1A" w:rsidRPr="009E483E" w:rsidRDefault="00AB0F1A" w:rsidP="000F4DBE">
      <w:pPr>
        <w:widowControl/>
        <w:numPr>
          <w:ilvl w:val="0"/>
          <w:numId w:val="24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Wykonawca przenosi na Zamawiającego, w ramach wynagrodzenia określonego w § 7 ust. 1 Umowy, prawo własności do przedmiotu umowy oraz całość autorskich praw majątkowych i praw pokrewnych do przedmiotu umowy wraz z wyłącznym prawem zezwalania na wykonywanie zależnego prawa autorskiego w rozumieniu ustawy z 4 lutego 1994 r. (Dz. U. z 2022 r. poz. 2509</w:t>
      </w:r>
      <w:r w:rsidR="000F4DBE">
        <w:rPr>
          <w:rFonts w:asciiTheme="minorHAnsi" w:hAnsiTheme="minorHAnsi" w:cstheme="minorHAnsi"/>
        </w:rPr>
        <w:t xml:space="preserve"> z późn. zm.</w:t>
      </w:r>
      <w:r w:rsidRPr="009E483E">
        <w:rPr>
          <w:rFonts w:asciiTheme="minorHAnsi" w:hAnsiTheme="minorHAnsi" w:cstheme="minorHAnsi"/>
        </w:rPr>
        <w:t xml:space="preserve">) o prawie autorskim i prawach pokrewnych, powstałych w wyniku wykonania niniejszej Umowy. </w:t>
      </w:r>
    </w:p>
    <w:p w14:paraId="5B25B46C" w14:textId="77777777" w:rsidR="00AB0F1A" w:rsidRPr="009E483E" w:rsidRDefault="00AB0F1A" w:rsidP="000F4DBE">
      <w:pPr>
        <w:widowControl/>
        <w:numPr>
          <w:ilvl w:val="0"/>
          <w:numId w:val="24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Zamawiający nabywa wyłączne nieograniczone autorskie prawa majątkowe do korzystania i rozporządzania utworami w całości lub fragmentach, bez ograniczeń przestrzennych, samodzielnie lub z innymi dziełami (utworami), w kraju i za granicą, na cały czas trwania ochrony praw majątkowych, na wszystkich polach eksploatacji, a w szczególności:</w:t>
      </w:r>
    </w:p>
    <w:p w14:paraId="508774B7" w14:textId="77777777" w:rsidR="00AB0F1A" w:rsidRPr="009E483E" w:rsidRDefault="00AB0F1A" w:rsidP="000F4DBE">
      <w:pPr>
        <w:widowControl/>
        <w:numPr>
          <w:ilvl w:val="0"/>
          <w:numId w:val="23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w zakresie utrwalania i zwielokrotniania utworu – wytwarzanie egzemplarzy utworu, w całości lub części, bez ograniczeń ilościowych, dowolną znaną w dacie zawierania umowy techniką;</w:t>
      </w:r>
    </w:p>
    <w:p w14:paraId="77957661" w14:textId="77777777" w:rsidR="00AB0F1A" w:rsidRPr="009E483E" w:rsidRDefault="00AB0F1A" w:rsidP="000F4DBE">
      <w:pPr>
        <w:widowControl/>
        <w:numPr>
          <w:ilvl w:val="0"/>
          <w:numId w:val="23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w zakresie obrotu oryginałem lub egzemplarzami, na których utrwalono – wprowadzenie do obrotu, użyczenie lub najem oryginału lub egzemplarzy;</w:t>
      </w:r>
    </w:p>
    <w:p w14:paraId="3BEB68A4" w14:textId="77777777" w:rsidR="00AB0F1A" w:rsidRPr="009E483E" w:rsidRDefault="00AB0F1A" w:rsidP="000F4DBE">
      <w:pPr>
        <w:widowControl/>
        <w:numPr>
          <w:ilvl w:val="0"/>
          <w:numId w:val="23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 xml:space="preserve">rozpowszechnianie utworu – publiczne prezentowanie lub odtwarzanie, wyświetlanie w całości lub części, bez ograniczeń ilościowych, dowolną znaną w dacie Umowy techniką (w tym techniką drukarską, w pamięci komputera, pamięci typu flash, zapisu cyfrowego, magnetycznego, w sieciach multimedialnych w tym typu Internet lub </w:t>
      </w:r>
      <w:r w:rsidRPr="009E483E">
        <w:rPr>
          <w:rFonts w:asciiTheme="minorHAnsi" w:hAnsiTheme="minorHAnsi" w:cstheme="minorHAnsi"/>
        </w:rPr>
        <w:lastRenderedPageBreak/>
        <w:t>Intranet), a także publiczne udostępnienie utworu w taki sposób, aby każdy mógł mieć do niego dostęp w miejscu i czasie przez siebie wybranym;</w:t>
      </w:r>
    </w:p>
    <w:p w14:paraId="511A29BA" w14:textId="77777777" w:rsidR="00AB0F1A" w:rsidRPr="009E483E" w:rsidRDefault="00AB0F1A" w:rsidP="000F4DBE">
      <w:pPr>
        <w:widowControl/>
        <w:numPr>
          <w:ilvl w:val="0"/>
          <w:numId w:val="23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korzystanie poprzez nanoszenie zmian (bez ograniczeń);</w:t>
      </w:r>
    </w:p>
    <w:p w14:paraId="73BFAFB7" w14:textId="77777777" w:rsidR="00AB0F1A" w:rsidRPr="009E483E" w:rsidRDefault="00AB0F1A" w:rsidP="000F4DBE">
      <w:pPr>
        <w:widowControl/>
        <w:numPr>
          <w:ilvl w:val="0"/>
          <w:numId w:val="23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udostępnienie odpowiednim organom na potrzeby wydania lub zmiany decyzji administracyjnych lub na potrzeby kontroli, a także innym podmiotom w razie konieczności powierzenia im wykonania przedmiotu Umowy lub usunięcia usterek i wad.</w:t>
      </w:r>
    </w:p>
    <w:p w14:paraId="1BC4F5F2" w14:textId="146C03E4" w:rsidR="00B00E54" w:rsidRPr="009E483E" w:rsidRDefault="00AB0F1A" w:rsidP="000F4DBE">
      <w:pPr>
        <w:widowControl/>
        <w:numPr>
          <w:ilvl w:val="0"/>
          <w:numId w:val="24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 xml:space="preserve">Przeniesienie autorskich praw majątkowych dotyczących dokumentacji </w:t>
      </w:r>
      <w:r w:rsidR="004D10C3" w:rsidRPr="009E483E">
        <w:rPr>
          <w:rFonts w:asciiTheme="minorHAnsi" w:hAnsiTheme="minorHAnsi" w:cstheme="minorHAnsi"/>
        </w:rPr>
        <w:t>projektowej</w:t>
      </w:r>
      <w:r w:rsidRPr="009E483E">
        <w:rPr>
          <w:rFonts w:asciiTheme="minorHAnsi" w:hAnsiTheme="minorHAnsi" w:cstheme="minorHAnsi"/>
        </w:rPr>
        <w:t xml:space="preserve"> następuje z dniem podpisania przez upoważnionych przedstawicieli Zamawiającego i Wykonawcy protokołu odbioru końcowego bez uwag i zastrzeżeń. Wykonawca jest zobowiązany dołączyć również oświadczenia poszczególnych projektantów każdej z branż, w której tworzona była dokumentacja, w przedmiocie przeniesienia na Wykonawcę całości praw autorskich wraz z wyłącznym prawem zezwalania na wykonywanie zależnego prawa autorskiego, do korzystania i rozporządzania utworami w całości lub fragmentach, bez ograniczeń przestrzennych, samodzielnie lub z innymi dziełami (utworami), w kraju i za granicą, na cały czas trwania ochrony praw majątkowych, na wszystkich polach eksploatacji, o których mowa w ust. 5. </w:t>
      </w:r>
    </w:p>
    <w:p w14:paraId="6E1BFF22" w14:textId="22A7B120" w:rsidR="00AB0F1A" w:rsidRPr="009E483E" w:rsidRDefault="00AB0F1A" w:rsidP="000F4DBE">
      <w:pPr>
        <w:widowControl/>
        <w:numPr>
          <w:ilvl w:val="0"/>
          <w:numId w:val="24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Wykona</w:t>
      </w:r>
      <w:r w:rsidR="00B00E54" w:rsidRPr="009E483E">
        <w:rPr>
          <w:rFonts w:asciiTheme="minorHAnsi" w:hAnsiTheme="minorHAnsi" w:cstheme="minorHAnsi"/>
        </w:rPr>
        <w:t xml:space="preserve">wca oświadcza, że dokumentacja </w:t>
      </w:r>
      <w:r w:rsidR="008017C3" w:rsidRPr="009E483E">
        <w:rPr>
          <w:rFonts w:asciiTheme="minorHAnsi" w:hAnsiTheme="minorHAnsi" w:cstheme="minorHAnsi"/>
        </w:rPr>
        <w:t>projektowa</w:t>
      </w:r>
      <w:r w:rsidRPr="009E483E">
        <w:rPr>
          <w:rFonts w:asciiTheme="minorHAnsi" w:hAnsiTheme="minorHAnsi" w:cstheme="minorHAnsi"/>
        </w:rPr>
        <w:t xml:space="preserve"> nie narusza praw autorskich osób trzecich – dla korzystania i rozporządzania, a także dla eksploatacji i wprowadzania zmian do utworów powstałych w wyniku realizacji przedmiotu Umowy nie jest wymagana zgoda osób trzecich. W przypadku zgłoszenia przez osoby trzecie zastrzeżeń dotyczących praw autorskich, firmy, ochrony znaku towarowego, naruszenia dóbr osobistych lub naruszenia innych przepisów prawa, Wykonawca zobowiązuje się do pokrycia wszelkich roszczeń z tego tytułu.</w:t>
      </w:r>
    </w:p>
    <w:p w14:paraId="43179A5C" w14:textId="77777777" w:rsidR="00AB0F1A" w:rsidRPr="009E483E" w:rsidRDefault="00AB0F1A" w:rsidP="000F4DBE">
      <w:pPr>
        <w:widowControl/>
        <w:numPr>
          <w:ilvl w:val="0"/>
          <w:numId w:val="24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Decyzja o zakresie, sposobie, warunkach korzystania z utworów należy do wyłącznej kompetencji Zamawiającego.</w:t>
      </w:r>
    </w:p>
    <w:p w14:paraId="7B89A18C" w14:textId="533242A2" w:rsidR="00AB0F1A" w:rsidRPr="009E483E" w:rsidRDefault="00AB0F1A" w:rsidP="000F4DBE">
      <w:pPr>
        <w:widowControl/>
        <w:numPr>
          <w:ilvl w:val="0"/>
          <w:numId w:val="24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Z chwilą przyjęcia przez  Wykonawcę od Podwykonawcy  utworów powstałych w związku                          z realizacją  Umowy  (lub przyjmowanej przez niego części), w ramach Wynagrodzenia, Podwykonawca przenosi  na rzecz Wykonawcy bezwarunkowo, na wyłączność i bez jakichkolwiek opłat całość autorskich praw majątkowych do utworów wchodzących w skład dokumentacji lub jej części, obejmujących prawo do rozporządzania i korzystania z wyłączeniem innych osób, bez dodatkowych oświadczeń stron w tym zakresie wraz z wyłącznym prawem do wykonywania</w:t>
      </w:r>
      <w:r w:rsidR="000F4DBE">
        <w:rPr>
          <w:rFonts w:asciiTheme="minorHAnsi" w:hAnsiTheme="minorHAnsi" w:cstheme="minorHAnsi"/>
        </w:rPr>
        <w:t xml:space="preserve"> </w:t>
      </w:r>
      <w:r w:rsidRPr="009E483E">
        <w:rPr>
          <w:rFonts w:asciiTheme="minorHAnsi" w:hAnsiTheme="minorHAnsi" w:cstheme="minorHAnsi"/>
        </w:rPr>
        <w:t>i zezwalania na wykonywanie zależnych praw autorskich, na w/w polach eksploatacji. Równocześnie przenosi na rzecz  Wykonawcę  własność wszelkich egzemplarzy lub nośników, na których utrwalono w/w utwory, które przekaże  Wykonawcy stosownie do  postanowień  Umowy.</w:t>
      </w:r>
    </w:p>
    <w:p w14:paraId="6A0767CD" w14:textId="77777777" w:rsidR="00AB0F1A" w:rsidRPr="009E483E" w:rsidRDefault="00AB0F1A" w:rsidP="000F4DBE">
      <w:pPr>
        <w:widowControl/>
        <w:numPr>
          <w:ilvl w:val="0"/>
          <w:numId w:val="24"/>
        </w:numPr>
        <w:suppressAutoHyphens w:val="0"/>
        <w:spacing w:before="120" w:after="120" w:line="276" w:lineRule="auto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 xml:space="preserve">Wykonawca ponosi odpowiedzialność i koszty za szkody spowodowane jakimikolwiek wadami Przedmiotu umowy, uniemożliwiającymi realizację przez Zamawiającego, na podstawie Przedmiotu umowy, planowanej inwestycji i/lub powodującymi konieczność wykonania dodatkowych projektów, robót, a także ponoszenia dodatkowych wydatków. </w:t>
      </w:r>
    </w:p>
    <w:p w14:paraId="39260BB3" w14:textId="77777777" w:rsidR="00107C0F" w:rsidRPr="009E483E" w:rsidRDefault="00107C0F" w:rsidP="009E483E">
      <w:pPr>
        <w:widowControl/>
        <w:spacing w:before="120" w:after="120" w:line="276" w:lineRule="auto"/>
        <w:ind w:left="426" w:hanging="284"/>
        <w:jc w:val="center"/>
        <w:textAlignment w:val="auto"/>
        <w:rPr>
          <w:rFonts w:asciiTheme="minorHAnsi" w:eastAsia="Times New Roman" w:hAnsiTheme="minorHAnsi" w:cstheme="minorHAnsi"/>
          <w:b/>
          <w:bCs/>
          <w:lang w:eastAsia="ar-SA" w:bidi="ar-SA"/>
        </w:rPr>
      </w:pPr>
    </w:p>
    <w:p w14:paraId="039B9EE8" w14:textId="07576262" w:rsidR="000E397D" w:rsidRPr="009E483E" w:rsidRDefault="000E397D" w:rsidP="009E483E">
      <w:pPr>
        <w:widowControl/>
        <w:spacing w:before="120" w:after="120" w:line="276" w:lineRule="auto"/>
        <w:ind w:left="426" w:hanging="284"/>
        <w:jc w:val="center"/>
        <w:textAlignment w:val="auto"/>
        <w:rPr>
          <w:rFonts w:asciiTheme="minorHAnsi" w:eastAsia="Times New Roman" w:hAnsiTheme="minorHAnsi" w:cstheme="minorHAnsi"/>
          <w:b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lastRenderedPageBreak/>
        <w:t>§ 1</w:t>
      </w:r>
      <w:r w:rsidR="006879B4">
        <w:rPr>
          <w:rFonts w:asciiTheme="minorHAnsi" w:eastAsia="Times New Roman" w:hAnsiTheme="minorHAnsi" w:cstheme="minorHAnsi"/>
          <w:b/>
          <w:bCs/>
          <w:lang w:eastAsia="ar-SA" w:bidi="ar-SA"/>
        </w:rPr>
        <w:t>5</w:t>
      </w:r>
    </w:p>
    <w:p w14:paraId="042BEBB3" w14:textId="77777777" w:rsidR="00E27FA5" w:rsidRPr="009E483E" w:rsidRDefault="00E27FA5" w:rsidP="009E483E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9E483E">
        <w:rPr>
          <w:rFonts w:asciiTheme="minorHAnsi" w:eastAsia="Calibri" w:hAnsiTheme="minorHAnsi" w:cstheme="minorHAnsi"/>
          <w:b/>
          <w:bCs/>
        </w:rPr>
        <w:t>Postanowienie dotyczące przetwarzania danych</w:t>
      </w:r>
    </w:p>
    <w:p w14:paraId="23FDD519" w14:textId="77777777" w:rsidR="00E27FA5" w:rsidRPr="009E483E" w:rsidRDefault="00E27FA5" w:rsidP="000F4DBE">
      <w:pPr>
        <w:widowControl/>
        <w:suppressAutoHyphens w:val="0"/>
        <w:spacing w:before="120" w:after="120" w:line="276" w:lineRule="auto"/>
        <w:ind w:right="23"/>
        <w:jc w:val="both"/>
        <w:textAlignment w:val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>Jeżeli w trakcie realizacji umowy dojdzie do przekazania Wykonawcy danych osobowych niezbędnych do realizacji zamówienia, Zamawiający będzie ich administratorem w rozumieniu art. 4 pkt 7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- (Dz. Urz. UE. L. z 2016 r. Nr 119, str. 1) - zwanego dalej „rozporządzeniem", a Wykonawca - podmiotem przetwarzającym te dane w rozumieniu pkt 8 tego przepisu.</w:t>
      </w:r>
    </w:p>
    <w:p w14:paraId="4879E2B7" w14:textId="6A2EF3FC" w:rsidR="00EC3736" w:rsidRPr="009E483E" w:rsidRDefault="00EC3736" w:rsidP="009E483E">
      <w:pPr>
        <w:widowControl/>
        <w:spacing w:before="12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t>§ 1</w:t>
      </w:r>
      <w:r w:rsidR="006879B4">
        <w:rPr>
          <w:rFonts w:asciiTheme="minorHAnsi" w:eastAsia="Times New Roman" w:hAnsiTheme="minorHAnsi" w:cstheme="minorHAnsi"/>
          <w:b/>
          <w:bCs/>
          <w:lang w:eastAsia="ar-SA" w:bidi="ar-SA"/>
        </w:rPr>
        <w:t>6</w:t>
      </w:r>
    </w:p>
    <w:p w14:paraId="06FB5648" w14:textId="77777777" w:rsidR="00EC3736" w:rsidRPr="009E483E" w:rsidRDefault="00EC3736" w:rsidP="009E483E">
      <w:pPr>
        <w:widowControl/>
        <w:spacing w:before="120" w:after="120" w:line="276" w:lineRule="auto"/>
        <w:ind w:left="426" w:hanging="284"/>
        <w:jc w:val="center"/>
        <w:textAlignment w:val="auto"/>
        <w:rPr>
          <w:rFonts w:asciiTheme="minorHAnsi" w:eastAsia="Times New Roman" w:hAnsiTheme="minorHAnsi" w:cstheme="minorHAnsi"/>
          <w:b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t xml:space="preserve">Osoby uprawnione do kontaktów  </w:t>
      </w:r>
    </w:p>
    <w:p w14:paraId="7329CCCA" w14:textId="46501107" w:rsidR="00EC3736" w:rsidRPr="009E483E" w:rsidRDefault="00A922BA" w:rsidP="009E483E">
      <w:pPr>
        <w:widowControl/>
        <w:numPr>
          <w:ilvl w:val="0"/>
          <w:numId w:val="16"/>
        </w:numPr>
        <w:spacing w:before="120" w:after="120" w:line="276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Cs/>
          <w:lang w:eastAsia="ar-SA" w:bidi="ar-SA"/>
        </w:rPr>
        <w:t>Koordynatorem</w:t>
      </w:r>
      <w:r w:rsidR="00EC3736" w:rsidRPr="009E483E">
        <w:rPr>
          <w:rFonts w:asciiTheme="minorHAnsi" w:eastAsia="Times New Roman" w:hAnsiTheme="minorHAnsi" w:cstheme="minorHAnsi"/>
          <w:bCs/>
          <w:lang w:eastAsia="ar-SA" w:bidi="ar-SA"/>
        </w:rPr>
        <w:t xml:space="preserve"> w zakresie realizacji obowiązków umownych ze strony Wykona</w:t>
      </w:r>
      <w:r w:rsidR="009C33EB" w:rsidRPr="009E483E">
        <w:rPr>
          <w:rFonts w:asciiTheme="minorHAnsi" w:eastAsia="Times New Roman" w:hAnsiTheme="minorHAnsi" w:cstheme="minorHAnsi"/>
          <w:bCs/>
          <w:lang w:eastAsia="ar-SA" w:bidi="ar-SA"/>
        </w:rPr>
        <w:t xml:space="preserve">wcy jest </w:t>
      </w:r>
      <w:r w:rsidR="00125D4B" w:rsidRPr="009E483E">
        <w:rPr>
          <w:rFonts w:asciiTheme="minorHAnsi" w:eastAsia="Times New Roman" w:hAnsiTheme="minorHAnsi" w:cstheme="minorHAnsi"/>
          <w:bCs/>
          <w:lang w:eastAsia="ar-SA" w:bidi="ar-SA"/>
        </w:rPr>
        <w:t xml:space="preserve"> </w:t>
      </w:r>
      <w:r w:rsidR="009C33EB" w:rsidRPr="009E483E">
        <w:rPr>
          <w:rFonts w:asciiTheme="minorHAnsi" w:eastAsia="Times New Roman" w:hAnsiTheme="minorHAnsi" w:cstheme="minorHAnsi"/>
          <w:bCs/>
          <w:lang w:eastAsia="ar-SA" w:bidi="ar-SA"/>
        </w:rPr>
        <w:t>…</w:t>
      </w:r>
      <w:r w:rsidR="000F4DBE">
        <w:rPr>
          <w:rFonts w:asciiTheme="minorHAnsi" w:eastAsia="Times New Roman" w:hAnsiTheme="minorHAnsi" w:cstheme="minorHAnsi"/>
          <w:bCs/>
          <w:lang w:eastAsia="ar-SA" w:bidi="ar-SA"/>
        </w:rPr>
        <w:t>…………………………………………………….</w:t>
      </w:r>
      <w:r w:rsidR="009C33EB" w:rsidRPr="009E483E">
        <w:rPr>
          <w:rFonts w:asciiTheme="minorHAnsi" w:eastAsia="Times New Roman" w:hAnsiTheme="minorHAnsi" w:cstheme="minorHAnsi"/>
          <w:bCs/>
          <w:lang w:eastAsia="ar-SA" w:bidi="ar-SA"/>
        </w:rPr>
        <w:t>……..</w:t>
      </w:r>
    </w:p>
    <w:p w14:paraId="25A249E9" w14:textId="74351BDC" w:rsidR="00EC3736" w:rsidRPr="009E483E" w:rsidRDefault="00EC3736" w:rsidP="009E483E">
      <w:pPr>
        <w:widowControl/>
        <w:numPr>
          <w:ilvl w:val="0"/>
          <w:numId w:val="16"/>
        </w:numPr>
        <w:spacing w:before="120" w:after="120" w:line="276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Cs/>
          <w:lang w:eastAsia="ar-SA" w:bidi="ar-SA"/>
        </w:rPr>
        <w:t>Koordynatorem w zakresie realizacji całości obowiązków umownyc</w:t>
      </w:r>
      <w:r w:rsidR="009C33EB" w:rsidRPr="009E483E">
        <w:rPr>
          <w:rFonts w:asciiTheme="minorHAnsi" w:eastAsia="Times New Roman" w:hAnsiTheme="minorHAnsi" w:cstheme="minorHAnsi"/>
          <w:bCs/>
          <w:lang w:eastAsia="ar-SA" w:bidi="ar-SA"/>
        </w:rPr>
        <w:t xml:space="preserve">h ze strony Zamawiającego jest </w:t>
      </w:r>
      <w:r w:rsidR="000D1577" w:rsidRPr="009E483E">
        <w:rPr>
          <w:rFonts w:asciiTheme="minorHAnsi" w:eastAsia="Times New Roman" w:hAnsiTheme="minorHAnsi" w:cstheme="minorHAnsi"/>
          <w:bCs/>
          <w:lang w:eastAsia="ar-SA" w:bidi="ar-SA"/>
        </w:rPr>
        <w:t xml:space="preserve"> …………………</w:t>
      </w:r>
      <w:r w:rsidR="000F1A95" w:rsidRPr="009E483E">
        <w:rPr>
          <w:rFonts w:asciiTheme="minorHAnsi" w:eastAsia="Times New Roman" w:hAnsiTheme="minorHAnsi" w:cstheme="minorHAnsi"/>
          <w:bCs/>
          <w:lang w:eastAsia="ar-SA" w:bidi="ar-SA"/>
        </w:rPr>
        <w:t>………………………………………………………………………………………..</w:t>
      </w:r>
      <w:r w:rsidRPr="009E483E">
        <w:rPr>
          <w:rFonts w:asciiTheme="minorHAnsi" w:eastAsia="Times New Roman" w:hAnsiTheme="minorHAnsi" w:cstheme="minorHAnsi"/>
          <w:bCs/>
          <w:lang w:eastAsia="ar-SA" w:bidi="ar-SA"/>
        </w:rPr>
        <w:t xml:space="preserve"> </w:t>
      </w:r>
    </w:p>
    <w:p w14:paraId="5DFA321B" w14:textId="65DF80D1" w:rsidR="0045745B" w:rsidRPr="009E483E" w:rsidRDefault="00EC3736" w:rsidP="009E483E">
      <w:pPr>
        <w:widowControl/>
        <w:numPr>
          <w:ilvl w:val="0"/>
          <w:numId w:val="16"/>
        </w:numPr>
        <w:spacing w:before="120" w:after="120" w:line="276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Cs/>
          <w:lang w:eastAsia="ar-SA" w:bidi="ar-SA"/>
        </w:rPr>
        <w:t>Zmiana</w:t>
      </w:r>
      <w:r w:rsidR="00BA7D4C" w:rsidRPr="009E483E">
        <w:rPr>
          <w:rFonts w:asciiTheme="minorHAnsi" w:eastAsia="Times New Roman" w:hAnsiTheme="minorHAnsi" w:cstheme="minorHAnsi"/>
          <w:bCs/>
          <w:lang w:eastAsia="ar-SA" w:bidi="ar-SA"/>
        </w:rPr>
        <w:t xml:space="preserve"> osób wskazanych w ust. 1 i </w:t>
      </w:r>
      <w:r w:rsidR="000F4DBE">
        <w:rPr>
          <w:rFonts w:asciiTheme="minorHAnsi" w:eastAsia="Times New Roman" w:hAnsiTheme="minorHAnsi" w:cstheme="minorHAnsi"/>
          <w:bCs/>
          <w:lang w:eastAsia="ar-SA" w:bidi="ar-SA"/>
        </w:rPr>
        <w:t>2</w:t>
      </w:r>
      <w:r w:rsidRPr="009E483E">
        <w:rPr>
          <w:rFonts w:asciiTheme="minorHAnsi" w:eastAsia="Times New Roman" w:hAnsiTheme="minorHAnsi" w:cstheme="minorHAnsi"/>
          <w:bCs/>
          <w:lang w:eastAsia="ar-SA" w:bidi="ar-SA"/>
        </w:rPr>
        <w:t xml:space="preserve"> nie stanowi zmiany umowy, ale wymaga</w:t>
      </w:r>
      <w:r w:rsidR="00BA7D4C" w:rsidRPr="009E483E">
        <w:rPr>
          <w:rFonts w:asciiTheme="minorHAnsi" w:eastAsia="Times New Roman" w:hAnsiTheme="minorHAnsi" w:cstheme="minorHAnsi"/>
          <w:bCs/>
          <w:lang w:eastAsia="ar-SA" w:bidi="ar-SA"/>
        </w:rPr>
        <w:t xml:space="preserve"> </w:t>
      </w:r>
      <w:r w:rsidRPr="009E483E">
        <w:rPr>
          <w:rFonts w:asciiTheme="minorHAnsi" w:eastAsia="Times New Roman" w:hAnsiTheme="minorHAnsi" w:cstheme="minorHAnsi"/>
          <w:bCs/>
          <w:lang w:eastAsia="ar-SA" w:bidi="ar-SA"/>
        </w:rPr>
        <w:t>wcześniejszego pisemnego powiadomienia drugiej Strony o zamiarze i planowanym</w:t>
      </w:r>
      <w:r w:rsidR="00BA7D4C" w:rsidRPr="009E483E">
        <w:rPr>
          <w:rFonts w:asciiTheme="minorHAnsi" w:eastAsia="Times New Roman" w:hAnsiTheme="minorHAnsi" w:cstheme="minorHAnsi"/>
          <w:bCs/>
          <w:lang w:eastAsia="ar-SA" w:bidi="ar-SA"/>
        </w:rPr>
        <w:t xml:space="preserve"> </w:t>
      </w:r>
      <w:r w:rsidRPr="009E483E">
        <w:rPr>
          <w:rFonts w:asciiTheme="minorHAnsi" w:eastAsia="Times New Roman" w:hAnsiTheme="minorHAnsi" w:cstheme="minorHAnsi"/>
          <w:bCs/>
          <w:lang w:eastAsia="ar-SA" w:bidi="ar-SA"/>
        </w:rPr>
        <w:t>terminie zmiany. Powiadomienie musi być podpisane przez osoby umocowane do</w:t>
      </w:r>
      <w:r w:rsidR="00BA7D4C" w:rsidRPr="009E483E">
        <w:rPr>
          <w:rFonts w:asciiTheme="minorHAnsi" w:eastAsia="Times New Roman" w:hAnsiTheme="minorHAnsi" w:cstheme="minorHAnsi"/>
          <w:bCs/>
          <w:lang w:eastAsia="ar-SA" w:bidi="ar-SA"/>
        </w:rPr>
        <w:t xml:space="preserve"> </w:t>
      </w:r>
      <w:r w:rsidRPr="009E483E">
        <w:rPr>
          <w:rFonts w:asciiTheme="minorHAnsi" w:eastAsia="Times New Roman" w:hAnsiTheme="minorHAnsi" w:cstheme="minorHAnsi"/>
          <w:bCs/>
          <w:lang w:eastAsia="ar-SA" w:bidi="ar-SA"/>
        </w:rPr>
        <w:t>reprezentowania Strony.</w:t>
      </w:r>
    </w:p>
    <w:p w14:paraId="62611411" w14:textId="77777777" w:rsidR="00107C0F" w:rsidRPr="009E483E" w:rsidRDefault="00107C0F" w:rsidP="009E483E">
      <w:pPr>
        <w:widowControl/>
        <w:spacing w:before="12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bCs/>
          <w:lang w:eastAsia="ar-SA" w:bidi="ar-SA"/>
        </w:rPr>
      </w:pPr>
    </w:p>
    <w:p w14:paraId="414BBD59" w14:textId="5B153651" w:rsidR="0083171A" w:rsidRPr="009E483E" w:rsidRDefault="00371EDA" w:rsidP="009E483E">
      <w:pPr>
        <w:widowControl/>
        <w:spacing w:before="12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bCs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t xml:space="preserve">§ </w:t>
      </w:r>
      <w:r w:rsidR="00557CB7" w:rsidRPr="009E483E">
        <w:rPr>
          <w:rFonts w:asciiTheme="minorHAnsi" w:eastAsia="Times New Roman" w:hAnsiTheme="minorHAnsi" w:cstheme="minorHAnsi"/>
          <w:b/>
          <w:bCs/>
          <w:lang w:eastAsia="ar-SA" w:bidi="ar-SA"/>
        </w:rPr>
        <w:t>1</w:t>
      </w:r>
      <w:r w:rsidR="006879B4">
        <w:rPr>
          <w:rFonts w:asciiTheme="minorHAnsi" w:eastAsia="Times New Roman" w:hAnsiTheme="minorHAnsi" w:cstheme="minorHAnsi"/>
          <w:b/>
          <w:bCs/>
          <w:lang w:eastAsia="ar-SA" w:bidi="ar-SA"/>
        </w:rPr>
        <w:t>7</w:t>
      </w:r>
    </w:p>
    <w:p w14:paraId="11ABCBC3" w14:textId="77777777" w:rsidR="00D60D8C" w:rsidRPr="009E483E" w:rsidRDefault="0083171A" w:rsidP="009E483E">
      <w:pPr>
        <w:widowControl/>
        <w:spacing w:before="120" w:after="120" w:line="276" w:lineRule="auto"/>
        <w:ind w:left="284" w:hanging="284"/>
        <w:jc w:val="center"/>
        <w:textAlignment w:val="auto"/>
        <w:rPr>
          <w:rFonts w:asciiTheme="minorHAnsi" w:hAnsiTheme="minorHAnsi" w:cstheme="minorHAnsi"/>
          <w:b/>
        </w:rPr>
      </w:pPr>
      <w:r w:rsidRPr="009E483E">
        <w:rPr>
          <w:rFonts w:asciiTheme="minorHAnsi" w:hAnsiTheme="minorHAnsi" w:cstheme="minorHAnsi"/>
          <w:b/>
        </w:rPr>
        <w:t>Postanowienia końcowe</w:t>
      </w:r>
    </w:p>
    <w:p w14:paraId="06B4B5CF" w14:textId="77777777" w:rsidR="00BA7D4C" w:rsidRPr="009E483E" w:rsidRDefault="0083171A" w:rsidP="009E483E">
      <w:pPr>
        <w:widowControl/>
        <w:numPr>
          <w:ilvl w:val="0"/>
          <w:numId w:val="9"/>
        </w:numPr>
        <w:tabs>
          <w:tab w:val="left" w:pos="284"/>
        </w:tabs>
        <w:spacing w:before="120" w:after="120" w:line="276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Strony ustalają, że z dniem podpisania, niniejsza umowa reguluje wzajemne prawa i obowiązki Stron.</w:t>
      </w:r>
    </w:p>
    <w:p w14:paraId="5DAF81FE" w14:textId="77777777" w:rsidR="00EC3736" w:rsidRPr="009E483E" w:rsidRDefault="00BA7D4C" w:rsidP="009E483E">
      <w:pPr>
        <w:widowControl/>
        <w:numPr>
          <w:ilvl w:val="0"/>
          <w:numId w:val="9"/>
        </w:numPr>
        <w:tabs>
          <w:tab w:val="left" w:pos="284"/>
        </w:tabs>
        <w:spacing w:before="120" w:after="120" w:line="276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Wykonawca oświadcza, że posiada niezbędną wiedzę, umiejętności, kwalifikacje, potencjał techniczny, oraz wymagane uprawnienia niezbędne i wystarczające do należytego wykonania przedmiotu umowy.</w:t>
      </w:r>
    </w:p>
    <w:p w14:paraId="311AC52A" w14:textId="77777777" w:rsidR="0083171A" w:rsidRPr="009E483E" w:rsidRDefault="008837A3" w:rsidP="009E483E">
      <w:pPr>
        <w:widowControl/>
        <w:numPr>
          <w:ilvl w:val="0"/>
          <w:numId w:val="9"/>
        </w:numPr>
        <w:tabs>
          <w:tab w:val="left" w:pos="284"/>
        </w:tabs>
        <w:spacing w:before="120" w:after="120" w:line="276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 xml:space="preserve">W sprawach nieuregulowanych niniejszą umową </w:t>
      </w:r>
      <w:r w:rsidR="003E13A5" w:rsidRPr="009E483E">
        <w:rPr>
          <w:rFonts w:asciiTheme="minorHAnsi" w:eastAsia="Times New Roman" w:hAnsiTheme="minorHAnsi" w:cstheme="minorHAnsi"/>
          <w:lang w:eastAsia="ar-SA" w:bidi="ar-SA"/>
        </w:rPr>
        <w:t>mają</w:t>
      </w:r>
      <w:r w:rsidRPr="009E483E">
        <w:rPr>
          <w:rFonts w:asciiTheme="minorHAnsi" w:eastAsia="Times New Roman" w:hAnsiTheme="minorHAnsi" w:cstheme="minorHAnsi"/>
          <w:lang w:eastAsia="ar-SA" w:bidi="ar-SA"/>
        </w:rPr>
        <w:t xml:space="preserve"> zastosowanie przepisy ustawy </w:t>
      </w:r>
      <w:r w:rsidR="006E629A" w:rsidRPr="009E483E">
        <w:rPr>
          <w:rFonts w:asciiTheme="minorHAnsi" w:eastAsia="Times New Roman" w:hAnsiTheme="minorHAnsi" w:cstheme="minorHAnsi"/>
          <w:lang w:eastAsia="ar-SA" w:bidi="ar-SA"/>
        </w:rPr>
        <w:t xml:space="preserve">- </w:t>
      </w:r>
      <w:r w:rsidR="0083171A" w:rsidRPr="009E483E">
        <w:rPr>
          <w:rFonts w:asciiTheme="minorHAnsi" w:eastAsia="Times New Roman" w:hAnsiTheme="minorHAnsi" w:cstheme="minorHAnsi"/>
          <w:lang w:eastAsia="ar-SA" w:bidi="ar-SA"/>
        </w:rPr>
        <w:t xml:space="preserve">Prawo zamówień publicznych, </w:t>
      </w:r>
      <w:r w:rsidRPr="009E483E">
        <w:rPr>
          <w:rFonts w:asciiTheme="minorHAnsi" w:eastAsia="Times New Roman" w:hAnsiTheme="minorHAnsi" w:cstheme="minorHAnsi"/>
          <w:lang w:eastAsia="ar-SA" w:bidi="ar-SA"/>
        </w:rPr>
        <w:t xml:space="preserve">Kodeksu </w:t>
      </w:r>
      <w:r w:rsidR="006E629A" w:rsidRPr="009E483E">
        <w:rPr>
          <w:rFonts w:asciiTheme="minorHAnsi" w:eastAsia="Times New Roman" w:hAnsiTheme="minorHAnsi" w:cstheme="minorHAnsi"/>
          <w:lang w:eastAsia="ar-SA" w:bidi="ar-SA"/>
        </w:rPr>
        <w:t xml:space="preserve">cywilnego </w:t>
      </w:r>
      <w:r w:rsidR="009C2588" w:rsidRPr="009E483E">
        <w:rPr>
          <w:rFonts w:asciiTheme="minorHAnsi" w:eastAsia="Times New Roman" w:hAnsiTheme="minorHAnsi" w:cstheme="minorHAnsi"/>
          <w:lang w:eastAsia="ar-SA" w:bidi="ar-SA"/>
        </w:rPr>
        <w:t>oraz</w:t>
      </w:r>
      <w:r w:rsidR="0083171A" w:rsidRPr="009E483E">
        <w:rPr>
          <w:rFonts w:asciiTheme="minorHAnsi" w:eastAsia="Times New Roman" w:hAnsiTheme="minorHAnsi" w:cstheme="minorHAnsi"/>
          <w:lang w:eastAsia="ar-SA" w:bidi="ar-SA"/>
        </w:rPr>
        <w:t xml:space="preserve"> przepisy </w:t>
      </w:r>
      <w:r w:rsidR="006E629A" w:rsidRPr="009E483E">
        <w:rPr>
          <w:rFonts w:asciiTheme="minorHAnsi" w:eastAsia="Times New Roman" w:hAnsiTheme="minorHAnsi" w:cstheme="minorHAnsi"/>
          <w:lang w:eastAsia="ar-SA" w:bidi="ar-SA"/>
        </w:rPr>
        <w:t xml:space="preserve">innych </w:t>
      </w:r>
      <w:r w:rsidR="0083171A" w:rsidRPr="009E483E">
        <w:rPr>
          <w:rFonts w:asciiTheme="minorHAnsi" w:eastAsia="Times New Roman" w:hAnsiTheme="minorHAnsi" w:cstheme="minorHAnsi"/>
          <w:lang w:eastAsia="ar-SA" w:bidi="ar-SA"/>
        </w:rPr>
        <w:t>aktów prawnych przywołanyc</w:t>
      </w:r>
      <w:r w:rsidR="009C2588" w:rsidRPr="009E483E">
        <w:rPr>
          <w:rFonts w:asciiTheme="minorHAnsi" w:eastAsia="Times New Roman" w:hAnsiTheme="minorHAnsi" w:cstheme="minorHAnsi"/>
          <w:lang w:eastAsia="ar-SA" w:bidi="ar-SA"/>
        </w:rPr>
        <w:t>h w</w:t>
      </w:r>
      <w:r w:rsidR="00B15A06" w:rsidRPr="009E483E">
        <w:rPr>
          <w:rFonts w:asciiTheme="minorHAnsi" w:eastAsia="Times New Roman" w:hAnsiTheme="minorHAnsi" w:cstheme="minorHAnsi"/>
          <w:lang w:eastAsia="ar-SA" w:bidi="ar-SA"/>
        </w:rPr>
        <w:t> </w:t>
      </w:r>
      <w:r w:rsidR="009C2588" w:rsidRPr="009E483E">
        <w:rPr>
          <w:rFonts w:asciiTheme="minorHAnsi" w:eastAsia="Times New Roman" w:hAnsiTheme="minorHAnsi" w:cstheme="minorHAnsi"/>
          <w:lang w:eastAsia="ar-SA" w:bidi="ar-SA"/>
        </w:rPr>
        <w:t>treści niniejszej umowy</w:t>
      </w:r>
      <w:r w:rsidR="006E629A" w:rsidRPr="009E483E">
        <w:rPr>
          <w:rFonts w:asciiTheme="minorHAnsi" w:eastAsia="Times New Roman" w:hAnsiTheme="minorHAnsi" w:cstheme="minorHAnsi"/>
          <w:lang w:eastAsia="ar-SA" w:bidi="ar-SA"/>
        </w:rPr>
        <w:t>,</w:t>
      </w:r>
      <w:r w:rsidR="009C2588" w:rsidRPr="009E483E">
        <w:rPr>
          <w:rFonts w:asciiTheme="minorHAnsi" w:eastAsia="Times New Roman" w:hAnsiTheme="minorHAnsi" w:cstheme="minorHAnsi"/>
          <w:lang w:eastAsia="ar-SA" w:bidi="ar-SA"/>
        </w:rPr>
        <w:t xml:space="preserve"> w tym</w:t>
      </w:r>
      <w:r w:rsidR="0083171A" w:rsidRPr="009E483E">
        <w:rPr>
          <w:rFonts w:asciiTheme="minorHAnsi" w:eastAsia="Times New Roman" w:hAnsiTheme="minorHAnsi" w:cstheme="minorHAnsi"/>
          <w:lang w:eastAsia="ar-SA" w:bidi="ar-SA"/>
        </w:rPr>
        <w:t xml:space="preserve"> przepisy wykonawcze do tych aktów</w:t>
      </w:r>
      <w:r w:rsidR="006E629A" w:rsidRPr="009E483E">
        <w:rPr>
          <w:rFonts w:asciiTheme="minorHAnsi" w:eastAsia="Times New Roman" w:hAnsiTheme="minorHAnsi" w:cstheme="minorHAnsi"/>
          <w:lang w:eastAsia="ar-SA" w:bidi="ar-SA"/>
        </w:rPr>
        <w:t>, oraz inne powszechnie obowiązujące przepisy prawa polskiego</w:t>
      </w:r>
      <w:r w:rsidR="0083171A" w:rsidRPr="009E483E">
        <w:rPr>
          <w:rFonts w:asciiTheme="minorHAnsi" w:eastAsia="Times New Roman" w:hAnsiTheme="minorHAnsi" w:cstheme="minorHAnsi"/>
          <w:lang w:eastAsia="ar-SA" w:bidi="ar-SA"/>
        </w:rPr>
        <w:t xml:space="preserve">. </w:t>
      </w:r>
    </w:p>
    <w:p w14:paraId="6B0AB891" w14:textId="77777777" w:rsidR="0083171A" w:rsidRPr="009E483E" w:rsidRDefault="0083171A" w:rsidP="009E483E">
      <w:pPr>
        <w:widowControl/>
        <w:numPr>
          <w:ilvl w:val="0"/>
          <w:numId w:val="9"/>
        </w:numPr>
        <w:tabs>
          <w:tab w:val="left" w:pos="284"/>
        </w:tabs>
        <w:spacing w:before="120" w:after="120" w:line="276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Ewentualne spory wynikłe przy wykonywaniu niniejszej umowy strony poddają rozstrzygnięciu sądowi powszechnemu właściwemu dla siedziby Zamawiającego.</w:t>
      </w:r>
      <w:r w:rsidRPr="009E483E">
        <w:rPr>
          <w:rFonts w:asciiTheme="minorHAnsi" w:hAnsiTheme="minorHAnsi" w:cstheme="minorHAnsi"/>
        </w:rPr>
        <w:t xml:space="preserve"> </w:t>
      </w:r>
    </w:p>
    <w:p w14:paraId="15578A7D" w14:textId="3B93D5A6" w:rsidR="000F1A95" w:rsidRPr="009E483E" w:rsidRDefault="000F1A95" w:rsidP="009E483E">
      <w:pPr>
        <w:widowControl/>
        <w:numPr>
          <w:ilvl w:val="0"/>
          <w:numId w:val="9"/>
        </w:numPr>
        <w:tabs>
          <w:tab w:val="left" w:pos="284"/>
        </w:tabs>
        <w:spacing w:before="120" w:after="120" w:line="276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hAnsiTheme="minorHAnsi" w:cstheme="minorHAnsi"/>
        </w:rPr>
        <w:t xml:space="preserve">Umowa została sporządzona w </w:t>
      </w:r>
      <w:r w:rsidR="000F4DBE">
        <w:rPr>
          <w:rFonts w:asciiTheme="minorHAnsi" w:hAnsiTheme="minorHAnsi" w:cstheme="minorHAnsi"/>
        </w:rPr>
        <w:t>2</w:t>
      </w:r>
      <w:r w:rsidRPr="009E483E">
        <w:rPr>
          <w:rFonts w:asciiTheme="minorHAnsi" w:hAnsiTheme="minorHAnsi" w:cstheme="minorHAnsi"/>
        </w:rPr>
        <w:t xml:space="preserve"> egzemplarzach, </w:t>
      </w:r>
      <w:r w:rsidR="000F4DBE">
        <w:rPr>
          <w:rFonts w:asciiTheme="minorHAnsi" w:hAnsiTheme="minorHAnsi" w:cstheme="minorHAnsi"/>
        </w:rPr>
        <w:t xml:space="preserve">1 (jeden) </w:t>
      </w:r>
      <w:r w:rsidR="0083171A" w:rsidRPr="009E483E">
        <w:rPr>
          <w:rFonts w:asciiTheme="minorHAnsi" w:hAnsiTheme="minorHAnsi" w:cstheme="minorHAnsi"/>
        </w:rPr>
        <w:t>egzemplarz</w:t>
      </w:r>
      <w:r w:rsidR="000F4DBE">
        <w:rPr>
          <w:rFonts w:asciiTheme="minorHAnsi" w:hAnsiTheme="minorHAnsi" w:cstheme="minorHAnsi"/>
        </w:rPr>
        <w:t xml:space="preserve"> </w:t>
      </w:r>
      <w:r w:rsidR="0083171A" w:rsidRPr="009E483E">
        <w:rPr>
          <w:rFonts w:asciiTheme="minorHAnsi" w:hAnsiTheme="minorHAnsi" w:cstheme="minorHAnsi"/>
        </w:rPr>
        <w:t>otrzymuje Zamawiający i 1 (jeden)</w:t>
      </w:r>
      <w:r w:rsidRPr="009E483E">
        <w:rPr>
          <w:rFonts w:asciiTheme="minorHAnsi" w:hAnsiTheme="minorHAnsi" w:cstheme="minorHAnsi"/>
        </w:rPr>
        <w:t xml:space="preserve"> egzemplarz otrzymuje Wykonawca.</w:t>
      </w:r>
    </w:p>
    <w:p w14:paraId="2199F638" w14:textId="77777777" w:rsidR="006879B4" w:rsidRDefault="006879B4" w:rsidP="009E483E">
      <w:pPr>
        <w:widowControl/>
        <w:spacing w:before="120" w:after="120" w:line="276" w:lineRule="auto"/>
        <w:jc w:val="center"/>
        <w:rPr>
          <w:rFonts w:asciiTheme="minorHAnsi" w:eastAsia="Times New Roman" w:hAnsiTheme="minorHAnsi" w:cstheme="minorHAnsi"/>
          <w:b/>
          <w:lang w:eastAsia="ar-SA" w:bidi="ar-SA"/>
        </w:rPr>
      </w:pPr>
    </w:p>
    <w:p w14:paraId="3650F6DD" w14:textId="57D1AB00" w:rsidR="00446E3F" w:rsidRPr="009E483E" w:rsidRDefault="00371EDA" w:rsidP="009E483E">
      <w:pPr>
        <w:widowControl/>
        <w:spacing w:before="120" w:after="120" w:line="276" w:lineRule="auto"/>
        <w:jc w:val="center"/>
        <w:rPr>
          <w:rFonts w:asciiTheme="minorHAnsi" w:eastAsia="Times New Roman" w:hAnsiTheme="minorHAnsi" w:cstheme="minorHAnsi"/>
          <w:b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lang w:eastAsia="ar-SA" w:bidi="ar-SA"/>
        </w:rPr>
        <w:lastRenderedPageBreak/>
        <w:t xml:space="preserve">§ </w:t>
      </w:r>
      <w:r w:rsidR="00557CB7" w:rsidRPr="009E483E">
        <w:rPr>
          <w:rFonts w:asciiTheme="minorHAnsi" w:eastAsia="Times New Roman" w:hAnsiTheme="minorHAnsi" w:cstheme="minorHAnsi"/>
          <w:b/>
          <w:lang w:eastAsia="ar-SA" w:bidi="ar-SA"/>
        </w:rPr>
        <w:t>1</w:t>
      </w:r>
      <w:r w:rsidR="000F4DBE">
        <w:rPr>
          <w:rFonts w:asciiTheme="minorHAnsi" w:eastAsia="Times New Roman" w:hAnsiTheme="minorHAnsi" w:cstheme="minorHAnsi"/>
          <w:b/>
          <w:lang w:eastAsia="ar-SA" w:bidi="ar-SA"/>
        </w:rPr>
        <w:t>8</w:t>
      </w:r>
    </w:p>
    <w:p w14:paraId="5B1B57FF" w14:textId="77777777" w:rsidR="00E27FA5" w:rsidRPr="009E483E" w:rsidRDefault="00E27FA5" w:rsidP="009E483E">
      <w:pPr>
        <w:widowControl/>
        <w:spacing w:before="120" w:after="120" w:line="276" w:lineRule="auto"/>
        <w:ind w:hanging="284"/>
        <w:jc w:val="center"/>
        <w:textAlignment w:val="auto"/>
        <w:rPr>
          <w:rFonts w:asciiTheme="minorHAnsi" w:eastAsia="Times New Roman" w:hAnsiTheme="minorHAnsi" w:cstheme="minorHAnsi"/>
          <w:b/>
          <w:lang w:eastAsia="ar-SA" w:bidi="ar-SA"/>
        </w:rPr>
      </w:pPr>
      <w:r w:rsidRPr="009E483E">
        <w:rPr>
          <w:rFonts w:asciiTheme="minorHAnsi" w:eastAsia="Times New Roman" w:hAnsiTheme="minorHAnsi" w:cstheme="minorHAnsi"/>
          <w:b/>
          <w:lang w:eastAsia="ar-SA" w:bidi="ar-SA"/>
        </w:rPr>
        <w:t>Załączniki do umowy</w:t>
      </w:r>
    </w:p>
    <w:p w14:paraId="430BB810" w14:textId="77777777" w:rsidR="00E27FA5" w:rsidRPr="009E483E" w:rsidRDefault="00E27FA5" w:rsidP="000F4DBE">
      <w:pPr>
        <w:widowControl/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Załącznikami stanowiącymi integralną część niniejszej umowy jest:</w:t>
      </w:r>
    </w:p>
    <w:p w14:paraId="33A12344" w14:textId="77777777" w:rsidR="00E27FA5" w:rsidRPr="009E483E" w:rsidRDefault="00E27FA5" w:rsidP="000F4DBE">
      <w:pPr>
        <w:widowControl/>
        <w:numPr>
          <w:ilvl w:val="0"/>
          <w:numId w:val="31"/>
        </w:numPr>
        <w:spacing w:before="120" w:after="120" w:line="276" w:lineRule="auto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  <w:r w:rsidRPr="009E483E">
        <w:rPr>
          <w:rFonts w:asciiTheme="minorHAnsi" w:eastAsia="Times New Roman" w:hAnsiTheme="minorHAnsi" w:cstheme="minorHAnsi"/>
          <w:lang w:eastAsia="ar-SA" w:bidi="ar-SA"/>
        </w:rPr>
        <w:t>opis przedmiotu zamówienia – zał. nr 1;</w:t>
      </w:r>
    </w:p>
    <w:p w14:paraId="7B01870B" w14:textId="66B5CCC0" w:rsidR="00E27FA5" w:rsidRPr="009E483E" w:rsidRDefault="000F4DBE" w:rsidP="000F4DBE">
      <w:pPr>
        <w:numPr>
          <w:ilvl w:val="0"/>
          <w:numId w:val="31"/>
        </w:numPr>
        <w:spacing w:before="120" w:after="120" w:line="276" w:lineRule="auto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oferta Wykonawcy – zał. Nr 2.</w:t>
      </w:r>
    </w:p>
    <w:p w14:paraId="04A6B94B" w14:textId="77777777" w:rsidR="00E507F9" w:rsidRPr="009E483E" w:rsidRDefault="00E507F9" w:rsidP="009E483E">
      <w:pPr>
        <w:widowControl/>
        <w:spacing w:before="120" w:after="120" w:line="276" w:lineRule="auto"/>
        <w:ind w:left="770"/>
        <w:jc w:val="both"/>
        <w:textAlignment w:val="auto"/>
        <w:rPr>
          <w:rFonts w:asciiTheme="minorHAnsi" w:eastAsia="Times New Roman" w:hAnsiTheme="minorHAnsi" w:cstheme="minorHAnsi"/>
          <w:lang w:eastAsia="ar-SA" w:bidi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8837A3" w:rsidRPr="009E483E" w14:paraId="0B3E867D" w14:textId="77777777">
        <w:tc>
          <w:tcPr>
            <w:tcW w:w="4605" w:type="dxa"/>
            <w:shd w:val="clear" w:color="auto" w:fill="auto"/>
          </w:tcPr>
          <w:p w14:paraId="0B1F354F" w14:textId="77777777" w:rsidR="00446E3F" w:rsidRPr="009E483E" w:rsidRDefault="00446E3F" w:rsidP="009E483E">
            <w:pPr>
              <w:widowControl/>
              <w:snapToGrid w:val="0"/>
              <w:spacing w:before="120" w:after="120" w:line="276" w:lineRule="auto"/>
              <w:textAlignment w:val="auto"/>
              <w:rPr>
                <w:rFonts w:asciiTheme="minorHAnsi" w:eastAsia="Times New Roman" w:hAnsiTheme="minorHAnsi" w:cstheme="minorHAnsi"/>
                <w:lang w:eastAsia="ar-SA" w:bidi="ar-SA"/>
              </w:rPr>
            </w:pPr>
          </w:p>
          <w:p w14:paraId="474CE0FB" w14:textId="20970718" w:rsidR="008837A3" w:rsidRPr="009E483E" w:rsidRDefault="008837A3" w:rsidP="009E483E">
            <w:pPr>
              <w:widowControl/>
              <w:spacing w:before="120" w:after="120" w:line="276" w:lineRule="auto"/>
              <w:ind w:left="426" w:hanging="284"/>
              <w:textAlignment w:val="auto"/>
              <w:rPr>
                <w:rFonts w:asciiTheme="minorHAnsi" w:eastAsia="Times New Roman" w:hAnsiTheme="minorHAnsi" w:cstheme="minorHAnsi"/>
                <w:lang w:eastAsia="ar-SA" w:bidi="ar-SA"/>
              </w:rPr>
            </w:pPr>
            <w:r w:rsidRPr="009E483E">
              <w:rPr>
                <w:rFonts w:asciiTheme="minorHAnsi" w:eastAsia="Times New Roman" w:hAnsiTheme="minorHAnsi" w:cstheme="minorHAnsi"/>
                <w:lang w:eastAsia="ar-SA" w:bidi="ar-SA"/>
              </w:rPr>
              <w:t xml:space="preserve">  </w:t>
            </w:r>
            <w:r w:rsidRPr="009E483E">
              <w:rPr>
                <w:rFonts w:asciiTheme="minorHAnsi" w:eastAsia="Times New Roman" w:hAnsiTheme="minorHAnsi" w:cstheme="minorHAnsi"/>
                <w:b/>
                <w:lang w:eastAsia="ar-SA" w:bidi="ar-SA"/>
              </w:rPr>
              <w:t xml:space="preserve">ZAMAWIAJĄCY                                               </w:t>
            </w:r>
          </w:p>
        </w:tc>
        <w:tc>
          <w:tcPr>
            <w:tcW w:w="4605" w:type="dxa"/>
            <w:shd w:val="clear" w:color="auto" w:fill="auto"/>
          </w:tcPr>
          <w:p w14:paraId="6B5FC962" w14:textId="77777777" w:rsidR="00446E3F" w:rsidRPr="009E483E" w:rsidRDefault="00446E3F" w:rsidP="009E483E">
            <w:pPr>
              <w:widowControl/>
              <w:snapToGrid w:val="0"/>
              <w:spacing w:before="120" w:after="120" w:line="276" w:lineRule="auto"/>
              <w:textAlignment w:val="auto"/>
              <w:rPr>
                <w:rFonts w:asciiTheme="minorHAnsi" w:eastAsia="Times New Roman" w:hAnsiTheme="minorHAnsi" w:cstheme="minorHAnsi"/>
                <w:lang w:eastAsia="ar-SA" w:bidi="ar-SA"/>
              </w:rPr>
            </w:pPr>
          </w:p>
          <w:p w14:paraId="54BDAA63" w14:textId="77777777" w:rsidR="008837A3" w:rsidRPr="009E483E" w:rsidRDefault="00585152" w:rsidP="009E483E">
            <w:pPr>
              <w:widowControl/>
              <w:spacing w:before="120" w:after="120" w:line="276" w:lineRule="auto"/>
              <w:ind w:left="426" w:hanging="284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E483E">
              <w:rPr>
                <w:rFonts w:asciiTheme="minorHAnsi" w:eastAsia="Times New Roman" w:hAnsiTheme="minorHAnsi" w:cstheme="minorHAnsi"/>
                <w:lang w:eastAsia="ar-SA" w:bidi="ar-SA"/>
              </w:rPr>
              <w:t xml:space="preserve">                                           </w:t>
            </w:r>
            <w:r w:rsidR="008837A3" w:rsidRPr="009E483E">
              <w:rPr>
                <w:rFonts w:asciiTheme="minorHAnsi" w:eastAsia="Times New Roman" w:hAnsiTheme="minorHAnsi" w:cstheme="minorHAnsi"/>
                <w:b/>
                <w:lang w:eastAsia="ar-SA" w:bidi="ar-SA"/>
              </w:rPr>
              <w:t>WYKONAWCA</w:t>
            </w:r>
            <w:r w:rsidR="008837A3" w:rsidRPr="009E483E">
              <w:rPr>
                <w:rFonts w:asciiTheme="minorHAnsi" w:eastAsia="Times New Roman" w:hAnsiTheme="minorHAnsi" w:cstheme="minorHAnsi"/>
                <w:b/>
                <w:lang w:eastAsia="ar-SA" w:bidi="ar-SA"/>
              </w:rPr>
              <w:br/>
            </w:r>
          </w:p>
        </w:tc>
      </w:tr>
      <w:tr w:rsidR="008837A3" w:rsidRPr="009E483E" w14:paraId="5A5EDCA9" w14:textId="77777777">
        <w:trPr>
          <w:cantSplit/>
        </w:trPr>
        <w:tc>
          <w:tcPr>
            <w:tcW w:w="9210" w:type="dxa"/>
            <w:gridSpan w:val="2"/>
            <w:shd w:val="clear" w:color="auto" w:fill="auto"/>
          </w:tcPr>
          <w:p w14:paraId="167D2771" w14:textId="2EB63EE1" w:rsidR="002D2297" w:rsidRPr="009E483E" w:rsidRDefault="002D2297" w:rsidP="000F4DBE">
            <w:pPr>
              <w:widowControl/>
              <w:spacing w:before="120" w:after="120" w:line="276" w:lineRule="auto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04442B98" w14:textId="77777777" w:rsidR="003758A4" w:rsidRPr="009E483E" w:rsidRDefault="00107C0F" w:rsidP="009E483E">
      <w:pPr>
        <w:spacing w:before="120" w:after="120" w:line="276" w:lineRule="auto"/>
        <w:rPr>
          <w:rFonts w:asciiTheme="minorHAnsi" w:hAnsiTheme="minorHAnsi" w:cstheme="minorHAnsi"/>
        </w:rPr>
      </w:pPr>
      <w:r w:rsidRPr="009E483E">
        <w:rPr>
          <w:rFonts w:asciiTheme="minorHAnsi" w:hAnsiTheme="minorHAnsi" w:cstheme="minorHAnsi"/>
        </w:rPr>
        <w:t xml:space="preserve">       </w:t>
      </w:r>
      <w:r w:rsidR="00585152" w:rsidRPr="009E483E">
        <w:rPr>
          <w:rFonts w:asciiTheme="minorHAnsi" w:hAnsiTheme="minorHAnsi" w:cstheme="minorHAnsi"/>
        </w:rPr>
        <w:t>……………………</w:t>
      </w:r>
      <w:r w:rsidR="009C2588" w:rsidRPr="009E483E">
        <w:rPr>
          <w:rFonts w:asciiTheme="minorHAnsi" w:hAnsiTheme="minorHAnsi" w:cstheme="minorHAnsi"/>
        </w:rPr>
        <w:t>.</w:t>
      </w:r>
      <w:r w:rsidR="00585152" w:rsidRPr="009E483E">
        <w:rPr>
          <w:rFonts w:asciiTheme="minorHAnsi" w:hAnsiTheme="minorHAnsi" w:cstheme="minorHAnsi"/>
        </w:rPr>
        <w:t xml:space="preserve"> </w:t>
      </w:r>
      <w:r w:rsidR="00585152" w:rsidRPr="009E483E">
        <w:rPr>
          <w:rFonts w:asciiTheme="minorHAnsi" w:hAnsiTheme="minorHAnsi" w:cstheme="minorHAnsi"/>
        </w:rPr>
        <w:tab/>
      </w:r>
      <w:r w:rsidR="00585152" w:rsidRPr="009E483E">
        <w:rPr>
          <w:rFonts w:asciiTheme="minorHAnsi" w:hAnsiTheme="minorHAnsi" w:cstheme="minorHAnsi"/>
        </w:rPr>
        <w:tab/>
      </w:r>
      <w:r w:rsidR="00585152" w:rsidRPr="009E483E">
        <w:rPr>
          <w:rFonts w:asciiTheme="minorHAnsi" w:hAnsiTheme="minorHAnsi" w:cstheme="minorHAnsi"/>
        </w:rPr>
        <w:tab/>
      </w:r>
      <w:r w:rsidR="00585152" w:rsidRPr="009E483E">
        <w:rPr>
          <w:rFonts w:asciiTheme="minorHAnsi" w:hAnsiTheme="minorHAnsi" w:cstheme="minorHAnsi"/>
        </w:rPr>
        <w:tab/>
      </w:r>
      <w:r w:rsidR="00585152" w:rsidRPr="009E483E">
        <w:rPr>
          <w:rFonts w:asciiTheme="minorHAnsi" w:hAnsiTheme="minorHAnsi" w:cstheme="minorHAnsi"/>
        </w:rPr>
        <w:tab/>
      </w:r>
      <w:r w:rsidR="00585152" w:rsidRPr="009E483E">
        <w:rPr>
          <w:rFonts w:asciiTheme="minorHAnsi" w:hAnsiTheme="minorHAnsi" w:cstheme="minorHAnsi"/>
        </w:rPr>
        <w:tab/>
      </w:r>
      <w:r w:rsidR="00585152" w:rsidRPr="009E483E">
        <w:rPr>
          <w:rFonts w:asciiTheme="minorHAnsi" w:hAnsiTheme="minorHAnsi" w:cstheme="minorHAnsi"/>
        </w:rPr>
        <w:tab/>
      </w:r>
      <w:r w:rsidR="009C2588" w:rsidRPr="009E483E">
        <w:rPr>
          <w:rFonts w:asciiTheme="minorHAnsi" w:hAnsiTheme="minorHAnsi" w:cstheme="minorHAnsi"/>
        </w:rPr>
        <w:t xml:space="preserve">  </w:t>
      </w:r>
      <w:r w:rsidRPr="009E483E">
        <w:rPr>
          <w:rFonts w:asciiTheme="minorHAnsi" w:hAnsiTheme="minorHAnsi" w:cstheme="minorHAnsi"/>
        </w:rPr>
        <w:t xml:space="preserve">           </w:t>
      </w:r>
      <w:r w:rsidR="009C2588" w:rsidRPr="009E483E">
        <w:rPr>
          <w:rFonts w:asciiTheme="minorHAnsi" w:hAnsiTheme="minorHAnsi" w:cstheme="minorHAnsi"/>
        </w:rPr>
        <w:t xml:space="preserve">  </w:t>
      </w:r>
      <w:r w:rsidR="00053074" w:rsidRPr="009E483E">
        <w:rPr>
          <w:rFonts w:asciiTheme="minorHAnsi" w:hAnsiTheme="minorHAnsi" w:cstheme="minorHAnsi"/>
        </w:rPr>
        <w:t xml:space="preserve"> </w:t>
      </w:r>
      <w:r w:rsidR="009C2588" w:rsidRPr="009E483E">
        <w:rPr>
          <w:rFonts w:asciiTheme="minorHAnsi" w:hAnsiTheme="minorHAnsi" w:cstheme="minorHAnsi"/>
        </w:rPr>
        <w:t xml:space="preserve"> </w:t>
      </w:r>
      <w:r w:rsidR="00585152" w:rsidRPr="009E483E">
        <w:rPr>
          <w:rFonts w:asciiTheme="minorHAnsi" w:hAnsiTheme="minorHAnsi" w:cstheme="minorHAnsi"/>
        </w:rPr>
        <w:t>……………………</w:t>
      </w:r>
      <w:r w:rsidR="009C2588" w:rsidRPr="009E483E">
        <w:rPr>
          <w:rFonts w:asciiTheme="minorHAnsi" w:hAnsiTheme="minorHAnsi" w:cstheme="minorHAnsi"/>
        </w:rPr>
        <w:t>….</w:t>
      </w:r>
      <w:r w:rsidR="00585152" w:rsidRPr="009E483E">
        <w:rPr>
          <w:rFonts w:asciiTheme="minorHAnsi" w:hAnsiTheme="minorHAnsi" w:cstheme="minorHAnsi"/>
        </w:rPr>
        <w:tab/>
      </w:r>
      <w:r w:rsidR="00585152" w:rsidRPr="009E483E">
        <w:rPr>
          <w:rFonts w:asciiTheme="minorHAnsi" w:hAnsiTheme="minorHAnsi" w:cstheme="minorHAnsi"/>
        </w:rPr>
        <w:tab/>
      </w:r>
      <w:r w:rsidR="00585152" w:rsidRPr="009E483E">
        <w:rPr>
          <w:rFonts w:asciiTheme="minorHAnsi" w:hAnsiTheme="minorHAnsi" w:cstheme="minorHAnsi"/>
        </w:rPr>
        <w:tab/>
      </w:r>
      <w:r w:rsidR="00585152" w:rsidRPr="009E483E">
        <w:rPr>
          <w:rFonts w:asciiTheme="minorHAnsi" w:hAnsiTheme="minorHAnsi" w:cstheme="minorHAnsi"/>
        </w:rPr>
        <w:tab/>
      </w:r>
      <w:r w:rsidR="002D2297" w:rsidRPr="009E483E">
        <w:rPr>
          <w:rFonts w:asciiTheme="minorHAnsi" w:hAnsiTheme="minorHAnsi" w:cstheme="minorHAnsi"/>
        </w:rPr>
        <w:t xml:space="preserve">    </w:t>
      </w:r>
    </w:p>
    <w:sectPr w:rsidR="003758A4" w:rsidRPr="009E483E" w:rsidSect="002D2297">
      <w:headerReference w:type="default" r:id="rId8"/>
      <w:footerReference w:type="default" r:id="rId9"/>
      <w:pgSz w:w="11906" w:h="16838"/>
      <w:pgMar w:top="138" w:right="1416" w:bottom="1134" w:left="1418" w:header="426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8497F" w14:textId="77777777" w:rsidR="00F23E02" w:rsidRDefault="00F23E02">
      <w:r>
        <w:separator/>
      </w:r>
    </w:p>
  </w:endnote>
  <w:endnote w:type="continuationSeparator" w:id="0">
    <w:p w14:paraId="4A9C91C4" w14:textId="77777777" w:rsidR="00F23E02" w:rsidRDefault="00F2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E35A1" w14:textId="77777777" w:rsidR="00D66B11" w:rsidRPr="000609AF" w:rsidRDefault="00D66B11" w:rsidP="009E483E">
    <w:pPr>
      <w:pStyle w:val="Zwykytekst1"/>
      <w:jc w:val="center"/>
      <w:rPr>
        <w:rFonts w:ascii="Calibri" w:hAnsi="Calibri" w:cs="Calibri"/>
        <w:bCs/>
      </w:rPr>
    </w:pPr>
    <w:r w:rsidRPr="000609AF">
      <w:rPr>
        <w:rFonts w:ascii="Calibri" w:hAnsi="Calibri" w:cs="Calibri"/>
        <w:sz w:val="22"/>
        <w:szCs w:val="22"/>
      </w:rPr>
      <w:t xml:space="preserve">Strona </w:t>
    </w:r>
    <w:r w:rsidRPr="000609AF">
      <w:rPr>
        <w:rStyle w:val="Numerstrony"/>
        <w:rFonts w:ascii="Calibri" w:hAnsi="Calibri" w:cs="Calibri"/>
        <w:sz w:val="22"/>
        <w:szCs w:val="22"/>
      </w:rPr>
      <w:fldChar w:fldCharType="begin"/>
    </w:r>
    <w:r w:rsidRPr="000609AF">
      <w:rPr>
        <w:rStyle w:val="Numerstrony"/>
        <w:rFonts w:ascii="Calibri" w:hAnsi="Calibri" w:cs="Calibri"/>
        <w:sz w:val="22"/>
        <w:szCs w:val="22"/>
      </w:rPr>
      <w:instrText xml:space="preserve"> PAGE </w:instrText>
    </w:r>
    <w:r w:rsidRPr="000609AF">
      <w:rPr>
        <w:rStyle w:val="Numerstrony"/>
        <w:rFonts w:ascii="Calibri" w:hAnsi="Calibri" w:cs="Calibri"/>
        <w:sz w:val="22"/>
        <w:szCs w:val="22"/>
      </w:rPr>
      <w:fldChar w:fldCharType="separate"/>
    </w:r>
    <w:r w:rsidR="002D2297">
      <w:rPr>
        <w:rStyle w:val="Numerstrony"/>
        <w:rFonts w:ascii="Calibri" w:hAnsi="Calibri" w:cs="Calibri"/>
        <w:noProof/>
        <w:sz w:val="22"/>
        <w:szCs w:val="22"/>
      </w:rPr>
      <w:t>12</w:t>
    </w:r>
    <w:r w:rsidRPr="000609AF">
      <w:rPr>
        <w:rStyle w:val="Numerstrony"/>
        <w:rFonts w:ascii="Calibri" w:hAnsi="Calibri" w:cs="Calibri"/>
        <w:sz w:val="22"/>
        <w:szCs w:val="22"/>
      </w:rPr>
      <w:fldChar w:fldCharType="end"/>
    </w:r>
    <w:r w:rsidRPr="000609AF">
      <w:rPr>
        <w:rStyle w:val="Numerstrony"/>
        <w:rFonts w:ascii="Calibri" w:hAnsi="Calibri" w:cs="Calibri"/>
        <w:sz w:val="22"/>
        <w:szCs w:val="22"/>
      </w:rPr>
      <w:t xml:space="preserve"> z </w:t>
    </w:r>
    <w:r w:rsidRPr="000609AF">
      <w:rPr>
        <w:rStyle w:val="Numerstrony"/>
        <w:rFonts w:ascii="Calibri" w:hAnsi="Calibri" w:cs="Calibri"/>
        <w:sz w:val="22"/>
        <w:szCs w:val="22"/>
      </w:rPr>
      <w:fldChar w:fldCharType="begin"/>
    </w:r>
    <w:r w:rsidRPr="000609AF">
      <w:rPr>
        <w:rStyle w:val="Numerstrony"/>
        <w:rFonts w:ascii="Calibri" w:hAnsi="Calibri" w:cs="Calibri"/>
        <w:sz w:val="22"/>
        <w:szCs w:val="22"/>
      </w:rPr>
      <w:instrText xml:space="preserve"> NUMPAGES \*Arabic </w:instrText>
    </w:r>
    <w:r w:rsidRPr="000609AF">
      <w:rPr>
        <w:rStyle w:val="Numerstrony"/>
        <w:rFonts w:ascii="Calibri" w:hAnsi="Calibri" w:cs="Calibri"/>
        <w:sz w:val="22"/>
        <w:szCs w:val="22"/>
      </w:rPr>
      <w:fldChar w:fldCharType="separate"/>
    </w:r>
    <w:r w:rsidR="002D2297">
      <w:rPr>
        <w:rStyle w:val="Numerstrony"/>
        <w:rFonts w:ascii="Calibri" w:hAnsi="Calibri" w:cs="Calibri"/>
        <w:noProof/>
        <w:sz w:val="22"/>
        <w:szCs w:val="22"/>
      </w:rPr>
      <w:t>12</w:t>
    </w:r>
    <w:r w:rsidRPr="000609AF">
      <w:rPr>
        <w:rStyle w:val="Numerstrony"/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924C9" w14:textId="77777777" w:rsidR="00F23E02" w:rsidRDefault="00F23E02">
      <w:r>
        <w:separator/>
      </w:r>
    </w:p>
  </w:footnote>
  <w:footnote w:type="continuationSeparator" w:id="0">
    <w:p w14:paraId="63B55B73" w14:textId="77777777" w:rsidR="00F23E02" w:rsidRDefault="00F23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5A440" w14:textId="77777777" w:rsidR="00D66B11" w:rsidRDefault="00D66B11" w:rsidP="00A11820">
    <w:pPr>
      <w:pStyle w:val="Nagwek"/>
      <w:jc w:val="center"/>
      <w:rPr>
        <w:noProof/>
        <w:lang w:eastAsia="pl-PL" w:bidi="ar-SA"/>
      </w:rPr>
    </w:pPr>
  </w:p>
  <w:p w14:paraId="22AAD763" w14:textId="77777777" w:rsidR="00D66B11" w:rsidRPr="002C3AAA" w:rsidRDefault="00D66B11" w:rsidP="008E1D3B">
    <w:pPr>
      <w:pStyle w:val="Nagwek"/>
      <w:rPr>
        <w:rFonts w:ascii="Calibri" w:hAnsi="Calibri"/>
        <w:sz w:val="20"/>
        <w:szCs w:val="20"/>
      </w:rPr>
    </w:pPr>
    <w:r w:rsidRPr="002C3AAA">
      <w:rPr>
        <w:rFonts w:ascii="Calibri" w:hAnsi="Calibri"/>
        <w:sz w:val="20"/>
        <w:szCs w:val="20"/>
      </w:rPr>
      <w:tab/>
    </w:r>
    <w:r w:rsidRPr="002C3AAA">
      <w:rPr>
        <w:rFonts w:ascii="Calibri" w:hAnsi="Calibri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ascii="Times New Roman" w:eastAsia="Times New Roman" w:hAnsi="Times New Roman" w:cs="Times New Roman"/>
        <w:b w:val="0"/>
        <w:kern w:val="1"/>
        <w:sz w:val="24"/>
        <w:szCs w:val="24"/>
        <w:lang w:eastAsia="ar-SA" w:bidi="ar-S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Cs/>
        <w:kern w:val="1"/>
        <w:sz w:val="24"/>
        <w:szCs w:val="24"/>
        <w:lang w:eastAsia="ar-SA" w:bidi="ar-SA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spacing w:val="-2"/>
        <w:kern w:val="1"/>
        <w:lang w:eastAsia="ar-SA" w:bidi="ar-SA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861"/>
        </w:tabs>
        <w:ind w:left="861" w:hanging="435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pacing w:val="-2"/>
        <w:kern w:val="1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kern w:val="1"/>
        <w:lang w:eastAsia="ar-SA" w:bidi="ar-SA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kern w:val="1"/>
        <w:lang w:eastAsia="ar-SA" w:bidi="ar-SA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CA8A865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kern w:val="1"/>
        <w:lang w:eastAsia="ar-SA" w:bidi="ar-SA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Cs/>
        <w:kern w:val="1"/>
        <w:lang w:eastAsia="ar-SA" w:bidi="ar-S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EA10232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000000"/>
        <w:spacing w:val="-2"/>
        <w:kern w:val="1"/>
        <w:sz w:val="22"/>
        <w:szCs w:val="24"/>
        <w:lang w:eastAsia="ar-SA" w:bidi="ar-SA"/>
      </w:rPr>
    </w:lvl>
  </w:abstractNum>
  <w:abstractNum w:abstractNumId="7" w15:restartNumberingAfterBreak="0">
    <w:nsid w:val="00000008"/>
    <w:multiLevelType w:val="multilevel"/>
    <w:tmpl w:val="18480A5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pacing w:val="-2"/>
        <w:kern w:val="1"/>
        <w:sz w:val="24"/>
        <w:szCs w:val="24"/>
        <w:lang w:eastAsia="ar-SA" w:bidi="ar-SA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C3DC5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kern w:val="1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kern w:val="1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kern w:val="1"/>
        <w:lang w:eastAsia="ar-SA" w:bidi="ar-SA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ascii="Times New Roman" w:hAnsi="Times New Roman" w:cs="Times New Roman"/>
        <w:b w:val="0"/>
        <w:bCs w:val="0"/>
        <w:spacing w:val="-4"/>
        <w:sz w:val="24"/>
        <w:szCs w:val="24"/>
        <w:lang w:val="pl-P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pacing w:val="-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color w:val="000000"/>
      </w:rPr>
    </w:lvl>
  </w:abstractNum>
  <w:abstractNum w:abstractNumId="15" w15:restartNumberingAfterBreak="0">
    <w:nsid w:val="00000010"/>
    <w:multiLevelType w:val="multilevel"/>
    <w:tmpl w:val="C7766BF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 w:val="0"/>
        <w:spacing w:val="-4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B69C2FC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Calibri" w:hint="default"/>
        <w:b w:val="0"/>
        <w:bCs w:val="0"/>
        <w:spacing w:val="-4"/>
        <w:sz w:val="24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alibri" w:eastAsia="SimSun" w:hAnsi="Calibri" w:cs="Times New Roman"/>
        <w:b w:val="0"/>
        <w:bCs w:val="0"/>
        <w:spacing w:val="-4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2"/>
        </w:tabs>
        <w:ind w:left="142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</w:abstractNum>
  <w:abstractNum w:abstractNumId="17" w15:restartNumberingAfterBreak="0">
    <w:nsid w:val="00000014"/>
    <w:multiLevelType w:val="singleLevel"/>
    <w:tmpl w:val="A186F95A"/>
    <w:name w:val="WW8Num2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SimSun" w:hAnsi="Times New Roman" w:cstheme="minorHAnsi" w:hint="default"/>
        <w:b w:val="0"/>
        <w:bCs w:val="0"/>
        <w:strike w:val="0"/>
        <w:dstrike w:val="0"/>
      </w:rPr>
    </w:lvl>
  </w:abstractNum>
  <w:abstractNum w:abstractNumId="18" w15:restartNumberingAfterBreak="0">
    <w:nsid w:val="011E0759"/>
    <w:multiLevelType w:val="hybridMultilevel"/>
    <w:tmpl w:val="147AFD9E"/>
    <w:lvl w:ilvl="0" w:tplc="47C81E0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4955B1"/>
    <w:multiLevelType w:val="hybridMultilevel"/>
    <w:tmpl w:val="7396DC26"/>
    <w:lvl w:ilvl="0" w:tplc="AE661806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024B1453"/>
    <w:multiLevelType w:val="hybridMultilevel"/>
    <w:tmpl w:val="61BE45A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07E92730"/>
    <w:multiLevelType w:val="hybridMultilevel"/>
    <w:tmpl w:val="BAF6F4F0"/>
    <w:lvl w:ilvl="0" w:tplc="1D64DE10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09553EB3"/>
    <w:multiLevelType w:val="hybridMultilevel"/>
    <w:tmpl w:val="CA8A996C"/>
    <w:lvl w:ilvl="0" w:tplc="075005DA">
      <w:start w:val="1"/>
      <w:numFmt w:val="decimal"/>
      <w:lvlText w:val="%1)"/>
      <w:lvlJc w:val="left"/>
      <w:pPr>
        <w:ind w:left="720" w:hanging="360"/>
      </w:pPr>
      <w:rPr>
        <w:rFonts w:eastAsia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DC7259"/>
    <w:multiLevelType w:val="hybridMultilevel"/>
    <w:tmpl w:val="253E4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018123E"/>
    <w:multiLevelType w:val="hybridMultilevel"/>
    <w:tmpl w:val="F4E80C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1FA50C6"/>
    <w:multiLevelType w:val="hybridMultilevel"/>
    <w:tmpl w:val="18FE2B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03325F"/>
    <w:multiLevelType w:val="hybridMultilevel"/>
    <w:tmpl w:val="F072F302"/>
    <w:lvl w:ilvl="0" w:tplc="38A8ECC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854538"/>
    <w:multiLevelType w:val="hybridMultilevel"/>
    <w:tmpl w:val="8E5C00D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19DB135D"/>
    <w:multiLevelType w:val="hybridMultilevel"/>
    <w:tmpl w:val="6A76C5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F5F490F"/>
    <w:multiLevelType w:val="hybridMultilevel"/>
    <w:tmpl w:val="33107D0C"/>
    <w:lvl w:ilvl="0" w:tplc="B5EEF83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5929C3"/>
    <w:multiLevelType w:val="hybridMultilevel"/>
    <w:tmpl w:val="673CC3D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5A8045E6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CD5E30A2">
      <w:start w:val="1"/>
      <w:numFmt w:val="upperRoman"/>
      <w:lvlText w:val="%3)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751521"/>
    <w:multiLevelType w:val="hybridMultilevel"/>
    <w:tmpl w:val="9DAC65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283A0341"/>
    <w:multiLevelType w:val="hybridMultilevel"/>
    <w:tmpl w:val="C67E7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2A0B138A"/>
    <w:multiLevelType w:val="hybridMultilevel"/>
    <w:tmpl w:val="857A42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CD17E0D"/>
    <w:multiLevelType w:val="hybridMultilevel"/>
    <w:tmpl w:val="B8C4EB7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 w15:restartNumberingAfterBreak="0">
    <w:nsid w:val="2EF24820"/>
    <w:multiLevelType w:val="multilevel"/>
    <w:tmpl w:val="8A64B81A"/>
    <w:styleLink w:val="WW8Num44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sz w:val="24"/>
        <w:szCs w:val="24"/>
      </w:rPr>
    </w:lvl>
  </w:abstractNum>
  <w:abstractNum w:abstractNumId="36" w15:restartNumberingAfterBreak="0">
    <w:nsid w:val="324D6A82"/>
    <w:multiLevelType w:val="hybridMultilevel"/>
    <w:tmpl w:val="3F9CC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96AF9C">
      <w:start w:val="1"/>
      <w:numFmt w:val="decimal"/>
      <w:lvlText w:val="%2)"/>
      <w:lvlJc w:val="left"/>
      <w:pPr>
        <w:ind w:left="1815" w:hanging="7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A01EC7"/>
    <w:multiLevelType w:val="hybridMultilevel"/>
    <w:tmpl w:val="CCDA3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363B3B5A"/>
    <w:multiLevelType w:val="hybridMultilevel"/>
    <w:tmpl w:val="E4F64336"/>
    <w:lvl w:ilvl="0" w:tplc="7C1EF8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3C4C6746"/>
    <w:multiLevelType w:val="hybridMultilevel"/>
    <w:tmpl w:val="6C1AA7DC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 w15:restartNumberingAfterBreak="0">
    <w:nsid w:val="438A560D"/>
    <w:multiLevelType w:val="hybridMultilevel"/>
    <w:tmpl w:val="E53CC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9F4BF3"/>
    <w:multiLevelType w:val="hybridMultilevel"/>
    <w:tmpl w:val="B9F8D1B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9FB707F"/>
    <w:multiLevelType w:val="hybridMultilevel"/>
    <w:tmpl w:val="6A301C6E"/>
    <w:lvl w:ilvl="0" w:tplc="23CA82F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A5A41F9E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4B511457"/>
    <w:multiLevelType w:val="hybridMultilevel"/>
    <w:tmpl w:val="0C660BAC"/>
    <w:lvl w:ilvl="0" w:tplc="3D1E3A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E11237"/>
    <w:multiLevelType w:val="hybridMultilevel"/>
    <w:tmpl w:val="D8E67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C106E4"/>
    <w:multiLevelType w:val="hybridMultilevel"/>
    <w:tmpl w:val="8C8089AA"/>
    <w:lvl w:ilvl="0" w:tplc="9F52A4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9B73B3"/>
    <w:multiLevelType w:val="hybridMultilevel"/>
    <w:tmpl w:val="F356BD0A"/>
    <w:lvl w:ilvl="0" w:tplc="A6D84DC6">
      <w:start w:val="1"/>
      <w:numFmt w:val="decimal"/>
      <w:lvlText w:val="%1."/>
      <w:lvlJc w:val="left"/>
      <w:pPr>
        <w:ind w:left="720" w:hanging="360"/>
      </w:pPr>
      <w:rPr>
        <w:rFonts w:eastAsia="SimSu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FB71E1"/>
    <w:multiLevelType w:val="hybridMultilevel"/>
    <w:tmpl w:val="E4EA78A8"/>
    <w:lvl w:ilvl="0" w:tplc="047A10C0">
      <w:start w:val="1"/>
      <w:numFmt w:val="decimal"/>
      <w:lvlText w:val="%1)"/>
      <w:lvlJc w:val="left"/>
      <w:pPr>
        <w:ind w:left="644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689263B2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kern w:val="1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793243A8"/>
    <w:multiLevelType w:val="hybridMultilevel"/>
    <w:tmpl w:val="DEB8F0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A642428"/>
    <w:multiLevelType w:val="hybridMultilevel"/>
    <w:tmpl w:val="3954ABE4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7F9B4372"/>
    <w:multiLevelType w:val="hybridMultilevel"/>
    <w:tmpl w:val="44C21EE8"/>
    <w:lvl w:ilvl="0" w:tplc="FAF414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5"/>
  </w:num>
  <w:num w:numId="3">
    <w:abstractNumId w:val="43"/>
  </w:num>
  <w:num w:numId="4">
    <w:abstractNumId w:val="48"/>
  </w:num>
  <w:num w:numId="5">
    <w:abstractNumId w:val="45"/>
  </w:num>
  <w:num w:numId="6">
    <w:abstractNumId w:val="51"/>
  </w:num>
  <w:num w:numId="7">
    <w:abstractNumId w:val="41"/>
  </w:num>
  <w:num w:numId="8">
    <w:abstractNumId w:val="31"/>
  </w:num>
  <w:num w:numId="9">
    <w:abstractNumId w:val="39"/>
  </w:num>
  <w:num w:numId="10">
    <w:abstractNumId w:val="25"/>
  </w:num>
  <w:num w:numId="11">
    <w:abstractNumId w:val="33"/>
  </w:num>
  <w:num w:numId="12">
    <w:abstractNumId w:val="27"/>
  </w:num>
  <w:num w:numId="13">
    <w:abstractNumId w:val="20"/>
  </w:num>
  <w:num w:numId="14">
    <w:abstractNumId w:val="34"/>
  </w:num>
  <w:num w:numId="15">
    <w:abstractNumId w:val="37"/>
  </w:num>
  <w:num w:numId="16">
    <w:abstractNumId w:val="21"/>
  </w:num>
  <w:num w:numId="17">
    <w:abstractNumId w:val="36"/>
  </w:num>
  <w:num w:numId="18">
    <w:abstractNumId w:val="42"/>
  </w:num>
  <w:num w:numId="19">
    <w:abstractNumId w:val="16"/>
  </w:num>
  <w:num w:numId="20">
    <w:abstractNumId w:val="17"/>
  </w:num>
  <w:num w:numId="21">
    <w:abstractNumId w:val="38"/>
  </w:num>
  <w:num w:numId="22">
    <w:abstractNumId w:val="46"/>
  </w:num>
  <w:num w:numId="23">
    <w:abstractNumId w:val="44"/>
  </w:num>
  <w:num w:numId="24">
    <w:abstractNumId w:val="50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47"/>
  </w:num>
  <w:num w:numId="33">
    <w:abstractNumId w:val="32"/>
  </w:num>
  <w:num w:numId="34">
    <w:abstractNumId w:val="24"/>
  </w:num>
  <w:num w:numId="35">
    <w:abstractNumId w:val="28"/>
  </w:num>
  <w:num w:numId="36">
    <w:abstractNumId w:val="26"/>
  </w:num>
  <w:num w:numId="37">
    <w:abstractNumId w:val="1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6AF"/>
    <w:rsid w:val="000015BC"/>
    <w:rsid w:val="00004A12"/>
    <w:rsid w:val="00006190"/>
    <w:rsid w:val="000063C2"/>
    <w:rsid w:val="000073E2"/>
    <w:rsid w:val="00007A1E"/>
    <w:rsid w:val="00010C20"/>
    <w:rsid w:val="00011E32"/>
    <w:rsid w:val="0001250F"/>
    <w:rsid w:val="00012A1D"/>
    <w:rsid w:val="00013C16"/>
    <w:rsid w:val="0001447D"/>
    <w:rsid w:val="00015447"/>
    <w:rsid w:val="000204D3"/>
    <w:rsid w:val="00020F63"/>
    <w:rsid w:val="0002302E"/>
    <w:rsid w:val="000238C1"/>
    <w:rsid w:val="00025740"/>
    <w:rsid w:val="00026E00"/>
    <w:rsid w:val="00027E33"/>
    <w:rsid w:val="000307FB"/>
    <w:rsid w:val="00031D74"/>
    <w:rsid w:val="000329B9"/>
    <w:rsid w:val="00032E7C"/>
    <w:rsid w:val="00037C10"/>
    <w:rsid w:val="00041CF5"/>
    <w:rsid w:val="000425D1"/>
    <w:rsid w:val="000440E6"/>
    <w:rsid w:val="0004419F"/>
    <w:rsid w:val="00046A90"/>
    <w:rsid w:val="00051A52"/>
    <w:rsid w:val="000521FC"/>
    <w:rsid w:val="00053074"/>
    <w:rsid w:val="00053917"/>
    <w:rsid w:val="00053D8C"/>
    <w:rsid w:val="00054AF2"/>
    <w:rsid w:val="000609AF"/>
    <w:rsid w:val="00061B5F"/>
    <w:rsid w:val="00064605"/>
    <w:rsid w:val="000665E1"/>
    <w:rsid w:val="00067637"/>
    <w:rsid w:val="00072575"/>
    <w:rsid w:val="00072C9C"/>
    <w:rsid w:val="00075A98"/>
    <w:rsid w:val="00076A3B"/>
    <w:rsid w:val="0007773D"/>
    <w:rsid w:val="000813D3"/>
    <w:rsid w:val="000821B0"/>
    <w:rsid w:val="0008301A"/>
    <w:rsid w:val="00083168"/>
    <w:rsid w:val="00083BEC"/>
    <w:rsid w:val="00085458"/>
    <w:rsid w:val="00085637"/>
    <w:rsid w:val="00085DBD"/>
    <w:rsid w:val="00085F18"/>
    <w:rsid w:val="000972E3"/>
    <w:rsid w:val="00097E5D"/>
    <w:rsid w:val="000A4E8D"/>
    <w:rsid w:val="000A6157"/>
    <w:rsid w:val="000A71DE"/>
    <w:rsid w:val="000B2D9F"/>
    <w:rsid w:val="000B3C35"/>
    <w:rsid w:val="000B430E"/>
    <w:rsid w:val="000B6038"/>
    <w:rsid w:val="000B6174"/>
    <w:rsid w:val="000B6C88"/>
    <w:rsid w:val="000C051F"/>
    <w:rsid w:val="000C0942"/>
    <w:rsid w:val="000C19E7"/>
    <w:rsid w:val="000C1EC4"/>
    <w:rsid w:val="000C327C"/>
    <w:rsid w:val="000C54D4"/>
    <w:rsid w:val="000C5691"/>
    <w:rsid w:val="000C5D84"/>
    <w:rsid w:val="000C772F"/>
    <w:rsid w:val="000D013E"/>
    <w:rsid w:val="000D0D67"/>
    <w:rsid w:val="000D0D7D"/>
    <w:rsid w:val="000D1577"/>
    <w:rsid w:val="000D1A7B"/>
    <w:rsid w:val="000D4CAB"/>
    <w:rsid w:val="000D5D8C"/>
    <w:rsid w:val="000D66CC"/>
    <w:rsid w:val="000E2C60"/>
    <w:rsid w:val="000E397D"/>
    <w:rsid w:val="000E46A9"/>
    <w:rsid w:val="000E51AE"/>
    <w:rsid w:val="000F0EFE"/>
    <w:rsid w:val="000F1A95"/>
    <w:rsid w:val="000F239E"/>
    <w:rsid w:val="000F3FFD"/>
    <w:rsid w:val="000F4DBE"/>
    <w:rsid w:val="000F55E1"/>
    <w:rsid w:val="00100414"/>
    <w:rsid w:val="00101693"/>
    <w:rsid w:val="00102F65"/>
    <w:rsid w:val="00107C0F"/>
    <w:rsid w:val="00110748"/>
    <w:rsid w:val="00110AA6"/>
    <w:rsid w:val="00110AC8"/>
    <w:rsid w:val="001113D0"/>
    <w:rsid w:val="00113246"/>
    <w:rsid w:val="001132AC"/>
    <w:rsid w:val="00113B20"/>
    <w:rsid w:val="00113B22"/>
    <w:rsid w:val="0011449C"/>
    <w:rsid w:val="00115BCE"/>
    <w:rsid w:val="00115D78"/>
    <w:rsid w:val="0011628C"/>
    <w:rsid w:val="001162A7"/>
    <w:rsid w:val="0011674A"/>
    <w:rsid w:val="00117458"/>
    <w:rsid w:val="00117719"/>
    <w:rsid w:val="0012169E"/>
    <w:rsid w:val="00123218"/>
    <w:rsid w:val="001232FE"/>
    <w:rsid w:val="00125572"/>
    <w:rsid w:val="00125D4B"/>
    <w:rsid w:val="00127BA7"/>
    <w:rsid w:val="00130DB2"/>
    <w:rsid w:val="00131379"/>
    <w:rsid w:val="001329ED"/>
    <w:rsid w:val="001354EE"/>
    <w:rsid w:val="0013673B"/>
    <w:rsid w:val="00136EEB"/>
    <w:rsid w:val="0014199D"/>
    <w:rsid w:val="001426AE"/>
    <w:rsid w:val="00142FB2"/>
    <w:rsid w:val="001434BD"/>
    <w:rsid w:val="00143F8D"/>
    <w:rsid w:val="001442A9"/>
    <w:rsid w:val="00144D96"/>
    <w:rsid w:val="00145012"/>
    <w:rsid w:val="001463B8"/>
    <w:rsid w:val="00146EAC"/>
    <w:rsid w:val="00147381"/>
    <w:rsid w:val="001521EA"/>
    <w:rsid w:val="00152A88"/>
    <w:rsid w:val="00152B52"/>
    <w:rsid w:val="00152F7C"/>
    <w:rsid w:val="00153BA1"/>
    <w:rsid w:val="00153E80"/>
    <w:rsid w:val="00154254"/>
    <w:rsid w:val="00154712"/>
    <w:rsid w:val="001565D2"/>
    <w:rsid w:val="00156961"/>
    <w:rsid w:val="00160504"/>
    <w:rsid w:val="00160813"/>
    <w:rsid w:val="00162AD4"/>
    <w:rsid w:val="001633EE"/>
    <w:rsid w:val="00163BAF"/>
    <w:rsid w:val="001656E3"/>
    <w:rsid w:val="00165B66"/>
    <w:rsid w:val="0016648A"/>
    <w:rsid w:val="001702ED"/>
    <w:rsid w:val="00173047"/>
    <w:rsid w:val="0017341D"/>
    <w:rsid w:val="00175A8D"/>
    <w:rsid w:val="00175D8C"/>
    <w:rsid w:val="00176CD0"/>
    <w:rsid w:val="001779AC"/>
    <w:rsid w:val="00182D6B"/>
    <w:rsid w:val="00185032"/>
    <w:rsid w:val="00186C37"/>
    <w:rsid w:val="00186E3A"/>
    <w:rsid w:val="001874B0"/>
    <w:rsid w:val="0019117D"/>
    <w:rsid w:val="001911E4"/>
    <w:rsid w:val="00191635"/>
    <w:rsid w:val="00191A18"/>
    <w:rsid w:val="00191C1D"/>
    <w:rsid w:val="001923E8"/>
    <w:rsid w:val="00192F22"/>
    <w:rsid w:val="001932A8"/>
    <w:rsid w:val="00194433"/>
    <w:rsid w:val="00194ADF"/>
    <w:rsid w:val="00195045"/>
    <w:rsid w:val="0019538E"/>
    <w:rsid w:val="00195F47"/>
    <w:rsid w:val="00196233"/>
    <w:rsid w:val="00197804"/>
    <w:rsid w:val="001A0F9F"/>
    <w:rsid w:val="001A4183"/>
    <w:rsid w:val="001A42DA"/>
    <w:rsid w:val="001A488E"/>
    <w:rsid w:val="001A7455"/>
    <w:rsid w:val="001A795A"/>
    <w:rsid w:val="001B154E"/>
    <w:rsid w:val="001B2558"/>
    <w:rsid w:val="001B2BC3"/>
    <w:rsid w:val="001B5550"/>
    <w:rsid w:val="001C4F77"/>
    <w:rsid w:val="001D02E6"/>
    <w:rsid w:val="001D10BB"/>
    <w:rsid w:val="001D31BC"/>
    <w:rsid w:val="001D4E2A"/>
    <w:rsid w:val="001D582F"/>
    <w:rsid w:val="001D6528"/>
    <w:rsid w:val="001E0120"/>
    <w:rsid w:val="001E03DE"/>
    <w:rsid w:val="001E0B51"/>
    <w:rsid w:val="001E0F8A"/>
    <w:rsid w:val="001E2165"/>
    <w:rsid w:val="001E2767"/>
    <w:rsid w:val="001E3457"/>
    <w:rsid w:val="001E39FB"/>
    <w:rsid w:val="001E4D59"/>
    <w:rsid w:val="001E4D88"/>
    <w:rsid w:val="001E51FB"/>
    <w:rsid w:val="001E59B4"/>
    <w:rsid w:val="001E6517"/>
    <w:rsid w:val="001F05ED"/>
    <w:rsid w:val="001F3FA0"/>
    <w:rsid w:val="001F4931"/>
    <w:rsid w:val="001F5059"/>
    <w:rsid w:val="00200024"/>
    <w:rsid w:val="00200E2D"/>
    <w:rsid w:val="00202CC2"/>
    <w:rsid w:val="00203213"/>
    <w:rsid w:val="0020496A"/>
    <w:rsid w:val="00205667"/>
    <w:rsid w:val="00205757"/>
    <w:rsid w:val="002061DD"/>
    <w:rsid w:val="00210252"/>
    <w:rsid w:val="002105F7"/>
    <w:rsid w:val="00210646"/>
    <w:rsid w:val="00210FEA"/>
    <w:rsid w:val="002120C7"/>
    <w:rsid w:val="00212781"/>
    <w:rsid w:val="00212C3F"/>
    <w:rsid w:val="0021618C"/>
    <w:rsid w:val="00217630"/>
    <w:rsid w:val="002204C3"/>
    <w:rsid w:val="00225DE3"/>
    <w:rsid w:val="002275FE"/>
    <w:rsid w:val="00227AD2"/>
    <w:rsid w:val="00231287"/>
    <w:rsid w:val="002315FB"/>
    <w:rsid w:val="002323BB"/>
    <w:rsid w:val="002334B2"/>
    <w:rsid w:val="00233A12"/>
    <w:rsid w:val="00240724"/>
    <w:rsid w:val="002409EB"/>
    <w:rsid w:val="00241406"/>
    <w:rsid w:val="00241D0A"/>
    <w:rsid w:val="00243B0D"/>
    <w:rsid w:val="00243CD3"/>
    <w:rsid w:val="0024411A"/>
    <w:rsid w:val="00247FC4"/>
    <w:rsid w:val="00250100"/>
    <w:rsid w:val="002501B5"/>
    <w:rsid w:val="002511C6"/>
    <w:rsid w:val="00253EFE"/>
    <w:rsid w:val="002548ED"/>
    <w:rsid w:val="00256321"/>
    <w:rsid w:val="002571B3"/>
    <w:rsid w:val="00257AE7"/>
    <w:rsid w:val="00257D52"/>
    <w:rsid w:val="0026028B"/>
    <w:rsid w:val="00261989"/>
    <w:rsid w:val="0026249E"/>
    <w:rsid w:val="002636EB"/>
    <w:rsid w:val="002646EE"/>
    <w:rsid w:val="00264ED2"/>
    <w:rsid w:val="00265984"/>
    <w:rsid w:val="00266060"/>
    <w:rsid w:val="00266609"/>
    <w:rsid w:val="002668A3"/>
    <w:rsid w:val="00266933"/>
    <w:rsid w:val="0027079B"/>
    <w:rsid w:val="00270DC3"/>
    <w:rsid w:val="00270F06"/>
    <w:rsid w:val="0027121B"/>
    <w:rsid w:val="00272479"/>
    <w:rsid w:val="00273A99"/>
    <w:rsid w:val="00273DF3"/>
    <w:rsid w:val="002742EC"/>
    <w:rsid w:val="002755C0"/>
    <w:rsid w:val="00280533"/>
    <w:rsid w:val="00280DAA"/>
    <w:rsid w:val="00280E01"/>
    <w:rsid w:val="00281BC7"/>
    <w:rsid w:val="00282B1C"/>
    <w:rsid w:val="00283254"/>
    <w:rsid w:val="00283F45"/>
    <w:rsid w:val="0028460E"/>
    <w:rsid w:val="0028550E"/>
    <w:rsid w:val="00285CF8"/>
    <w:rsid w:val="00291513"/>
    <w:rsid w:val="00291EC0"/>
    <w:rsid w:val="002928EA"/>
    <w:rsid w:val="00293782"/>
    <w:rsid w:val="00294CE2"/>
    <w:rsid w:val="00296B4C"/>
    <w:rsid w:val="002978BD"/>
    <w:rsid w:val="00297E57"/>
    <w:rsid w:val="00297EFE"/>
    <w:rsid w:val="002A172C"/>
    <w:rsid w:val="002A1D3A"/>
    <w:rsid w:val="002A213B"/>
    <w:rsid w:val="002A3948"/>
    <w:rsid w:val="002A495C"/>
    <w:rsid w:val="002A57F5"/>
    <w:rsid w:val="002B0AB4"/>
    <w:rsid w:val="002B0D08"/>
    <w:rsid w:val="002B0F68"/>
    <w:rsid w:val="002B14CE"/>
    <w:rsid w:val="002B170E"/>
    <w:rsid w:val="002B1F7A"/>
    <w:rsid w:val="002B25B9"/>
    <w:rsid w:val="002B362E"/>
    <w:rsid w:val="002B7E60"/>
    <w:rsid w:val="002C1914"/>
    <w:rsid w:val="002C3996"/>
    <w:rsid w:val="002C3AAA"/>
    <w:rsid w:val="002C480F"/>
    <w:rsid w:val="002C7704"/>
    <w:rsid w:val="002C7776"/>
    <w:rsid w:val="002D06E6"/>
    <w:rsid w:val="002D2297"/>
    <w:rsid w:val="002D34AF"/>
    <w:rsid w:val="002D3FBE"/>
    <w:rsid w:val="002E09DB"/>
    <w:rsid w:val="002E4173"/>
    <w:rsid w:val="002E5656"/>
    <w:rsid w:val="002E5C19"/>
    <w:rsid w:val="002E6048"/>
    <w:rsid w:val="002F1A61"/>
    <w:rsid w:val="002F2A9D"/>
    <w:rsid w:val="002F3C07"/>
    <w:rsid w:val="002F7151"/>
    <w:rsid w:val="002F7859"/>
    <w:rsid w:val="003018EC"/>
    <w:rsid w:val="003076BF"/>
    <w:rsid w:val="00310129"/>
    <w:rsid w:val="00310CE6"/>
    <w:rsid w:val="00311A9F"/>
    <w:rsid w:val="00311B43"/>
    <w:rsid w:val="00313534"/>
    <w:rsid w:val="003137EA"/>
    <w:rsid w:val="003141EA"/>
    <w:rsid w:val="003171BC"/>
    <w:rsid w:val="00317F6F"/>
    <w:rsid w:val="0032295B"/>
    <w:rsid w:val="003242B8"/>
    <w:rsid w:val="00324417"/>
    <w:rsid w:val="00325B6E"/>
    <w:rsid w:val="00325EA9"/>
    <w:rsid w:val="00327187"/>
    <w:rsid w:val="003274C0"/>
    <w:rsid w:val="00327690"/>
    <w:rsid w:val="00330644"/>
    <w:rsid w:val="003307BB"/>
    <w:rsid w:val="00332373"/>
    <w:rsid w:val="003327A5"/>
    <w:rsid w:val="00335438"/>
    <w:rsid w:val="003377F2"/>
    <w:rsid w:val="00342EEE"/>
    <w:rsid w:val="003441A3"/>
    <w:rsid w:val="003442DC"/>
    <w:rsid w:val="00346870"/>
    <w:rsid w:val="00346CED"/>
    <w:rsid w:val="00347E71"/>
    <w:rsid w:val="003527AF"/>
    <w:rsid w:val="003528CB"/>
    <w:rsid w:val="003539DA"/>
    <w:rsid w:val="0035491C"/>
    <w:rsid w:val="003569A3"/>
    <w:rsid w:val="0035766C"/>
    <w:rsid w:val="00360325"/>
    <w:rsid w:val="00361B57"/>
    <w:rsid w:val="00361DD5"/>
    <w:rsid w:val="00361E69"/>
    <w:rsid w:val="003621B3"/>
    <w:rsid w:val="00365683"/>
    <w:rsid w:val="00370559"/>
    <w:rsid w:val="00371AE0"/>
    <w:rsid w:val="00371EDA"/>
    <w:rsid w:val="003758A4"/>
    <w:rsid w:val="00380DF0"/>
    <w:rsid w:val="003818C8"/>
    <w:rsid w:val="00381E3C"/>
    <w:rsid w:val="0038464E"/>
    <w:rsid w:val="00384F4C"/>
    <w:rsid w:val="00384FB2"/>
    <w:rsid w:val="00387B41"/>
    <w:rsid w:val="00391C16"/>
    <w:rsid w:val="0039330C"/>
    <w:rsid w:val="00393FE8"/>
    <w:rsid w:val="00394C65"/>
    <w:rsid w:val="00396F6D"/>
    <w:rsid w:val="003975E6"/>
    <w:rsid w:val="003A0053"/>
    <w:rsid w:val="003A02A3"/>
    <w:rsid w:val="003A194D"/>
    <w:rsid w:val="003A3D6F"/>
    <w:rsid w:val="003A4A48"/>
    <w:rsid w:val="003A4B52"/>
    <w:rsid w:val="003A634C"/>
    <w:rsid w:val="003B2913"/>
    <w:rsid w:val="003B52DA"/>
    <w:rsid w:val="003C17B5"/>
    <w:rsid w:val="003C3173"/>
    <w:rsid w:val="003C32FA"/>
    <w:rsid w:val="003C4487"/>
    <w:rsid w:val="003C4814"/>
    <w:rsid w:val="003C4B40"/>
    <w:rsid w:val="003C597A"/>
    <w:rsid w:val="003C660E"/>
    <w:rsid w:val="003C6612"/>
    <w:rsid w:val="003C67CC"/>
    <w:rsid w:val="003C6CFD"/>
    <w:rsid w:val="003D0C75"/>
    <w:rsid w:val="003D27C9"/>
    <w:rsid w:val="003D2B84"/>
    <w:rsid w:val="003D30CE"/>
    <w:rsid w:val="003D7DE7"/>
    <w:rsid w:val="003E13A5"/>
    <w:rsid w:val="003E2643"/>
    <w:rsid w:val="003E46B6"/>
    <w:rsid w:val="003E7E44"/>
    <w:rsid w:val="003F1ED4"/>
    <w:rsid w:val="003F2153"/>
    <w:rsid w:val="003F234A"/>
    <w:rsid w:val="003F3769"/>
    <w:rsid w:val="003F50FD"/>
    <w:rsid w:val="003F51F1"/>
    <w:rsid w:val="003F55A4"/>
    <w:rsid w:val="003F57FE"/>
    <w:rsid w:val="00402255"/>
    <w:rsid w:val="00403BB4"/>
    <w:rsid w:val="004047F2"/>
    <w:rsid w:val="004053F2"/>
    <w:rsid w:val="00405784"/>
    <w:rsid w:val="00406072"/>
    <w:rsid w:val="004061BD"/>
    <w:rsid w:val="00406816"/>
    <w:rsid w:val="00410F79"/>
    <w:rsid w:val="00412A55"/>
    <w:rsid w:val="00413E91"/>
    <w:rsid w:val="0041497E"/>
    <w:rsid w:val="004160E0"/>
    <w:rsid w:val="00416BAA"/>
    <w:rsid w:val="00421CFA"/>
    <w:rsid w:val="00421E89"/>
    <w:rsid w:val="00423CED"/>
    <w:rsid w:val="00425814"/>
    <w:rsid w:val="004273F8"/>
    <w:rsid w:val="00427436"/>
    <w:rsid w:val="004300DD"/>
    <w:rsid w:val="00430459"/>
    <w:rsid w:val="00432E59"/>
    <w:rsid w:val="00432E6E"/>
    <w:rsid w:val="004338B0"/>
    <w:rsid w:val="004340DD"/>
    <w:rsid w:val="00434C21"/>
    <w:rsid w:val="004366FE"/>
    <w:rsid w:val="00437007"/>
    <w:rsid w:val="004432A0"/>
    <w:rsid w:val="004432E7"/>
    <w:rsid w:val="00443915"/>
    <w:rsid w:val="0044412A"/>
    <w:rsid w:val="00444A1E"/>
    <w:rsid w:val="00444DDE"/>
    <w:rsid w:val="00446C67"/>
    <w:rsid w:val="00446E3F"/>
    <w:rsid w:val="00451C2D"/>
    <w:rsid w:val="00451E0C"/>
    <w:rsid w:val="00453413"/>
    <w:rsid w:val="004536B8"/>
    <w:rsid w:val="004558B3"/>
    <w:rsid w:val="00456325"/>
    <w:rsid w:val="0045658D"/>
    <w:rsid w:val="0045745B"/>
    <w:rsid w:val="0046135D"/>
    <w:rsid w:val="00462896"/>
    <w:rsid w:val="004635B9"/>
    <w:rsid w:val="004652E4"/>
    <w:rsid w:val="004655CD"/>
    <w:rsid w:val="0046613B"/>
    <w:rsid w:val="00466825"/>
    <w:rsid w:val="004677B9"/>
    <w:rsid w:val="00467815"/>
    <w:rsid w:val="004679D2"/>
    <w:rsid w:val="00467E86"/>
    <w:rsid w:val="00471207"/>
    <w:rsid w:val="00471305"/>
    <w:rsid w:val="004714A3"/>
    <w:rsid w:val="004725AE"/>
    <w:rsid w:val="004727A2"/>
    <w:rsid w:val="00474A9A"/>
    <w:rsid w:val="004761D6"/>
    <w:rsid w:val="00476F82"/>
    <w:rsid w:val="004828E7"/>
    <w:rsid w:val="0048308C"/>
    <w:rsid w:val="00483473"/>
    <w:rsid w:val="0048363C"/>
    <w:rsid w:val="00483940"/>
    <w:rsid w:val="00484D64"/>
    <w:rsid w:val="00485000"/>
    <w:rsid w:val="00487212"/>
    <w:rsid w:val="0049178A"/>
    <w:rsid w:val="00491D3D"/>
    <w:rsid w:val="00493759"/>
    <w:rsid w:val="00496FB0"/>
    <w:rsid w:val="0049730F"/>
    <w:rsid w:val="00497C08"/>
    <w:rsid w:val="004A1542"/>
    <w:rsid w:val="004A160C"/>
    <w:rsid w:val="004A1ADB"/>
    <w:rsid w:val="004A284D"/>
    <w:rsid w:val="004A43F2"/>
    <w:rsid w:val="004A4E28"/>
    <w:rsid w:val="004A680E"/>
    <w:rsid w:val="004B031F"/>
    <w:rsid w:val="004B07E1"/>
    <w:rsid w:val="004B4024"/>
    <w:rsid w:val="004B4BF3"/>
    <w:rsid w:val="004B5194"/>
    <w:rsid w:val="004B7956"/>
    <w:rsid w:val="004C093B"/>
    <w:rsid w:val="004C3074"/>
    <w:rsid w:val="004C3ABA"/>
    <w:rsid w:val="004C452B"/>
    <w:rsid w:val="004C5C09"/>
    <w:rsid w:val="004D0990"/>
    <w:rsid w:val="004D10C3"/>
    <w:rsid w:val="004D10CC"/>
    <w:rsid w:val="004D1663"/>
    <w:rsid w:val="004D35B2"/>
    <w:rsid w:val="004D7330"/>
    <w:rsid w:val="004D7C62"/>
    <w:rsid w:val="004E076E"/>
    <w:rsid w:val="004E1D21"/>
    <w:rsid w:val="004E2BF4"/>
    <w:rsid w:val="004E40AE"/>
    <w:rsid w:val="004E44BD"/>
    <w:rsid w:val="004E50B2"/>
    <w:rsid w:val="004E5CB2"/>
    <w:rsid w:val="004E601D"/>
    <w:rsid w:val="004E6B5A"/>
    <w:rsid w:val="004E7137"/>
    <w:rsid w:val="004E72BB"/>
    <w:rsid w:val="004E7B82"/>
    <w:rsid w:val="004F1ECD"/>
    <w:rsid w:val="004F2A70"/>
    <w:rsid w:val="004F3F74"/>
    <w:rsid w:val="004F7630"/>
    <w:rsid w:val="004F7A72"/>
    <w:rsid w:val="004F7B26"/>
    <w:rsid w:val="005011A9"/>
    <w:rsid w:val="00501971"/>
    <w:rsid w:val="00502603"/>
    <w:rsid w:val="0050651C"/>
    <w:rsid w:val="0050763D"/>
    <w:rsid w:val="0051528D"/>
    <w:rsid w:val="005163D5"/>
    <w:rsid w:val="0051659E"/>
    <w:rsid w:val="00521AA2"/>
    <w:rsid w:val="00521D7D"/>
    <w:rsid w:val="00521F08"/>
    <w:rsid w:val="00523995"/>
    <w:rsid w:val="005243CA"/>
    <w:rsid w:val="00524929"/>
    <w:rsid w:val="00525FC3"/>
    <w:rsid w:val="00526843"/>
    <w:rsid w:val="00526ACD"/>
    <w:rsid w:val="00531CD5"/>
    <w:rsid w:val="00531F78"/>
    <w:rsid w:val="00532800"/>
    <w:rsid w:val="005345FA"/>
    <w:rsid w:val="00534E3D"/>
    <w:rsid w:val="00541069"/>
    <w:rsid w:val="005428A2"/>
    <w:rsid w:val="00543622"/>
    <w:rsid w:val="0054377E"/>
    <w:rsid w:val="00545E09"/>
    <w:rsid w:val="0054646E"/>
    <w:rsid w:val="00546C73"/>
    <w:rsid w:val="00551445"/>
    <w:rsid w:val="00556547"/>
    <w:rsid w:val="005567FB"/>
    <w:rsid w:val="00557CB7"/>
    <w:rsid w:val="005626B2"/>
    <w:rsid w:val="00570143"/>
    <w:rsid w:val="00570207"/>
    <w:rsid w:val="00570D7C"/>
    <w:rsid w:val="00571EA7"/>
    <w:rsid w:val="00572B38"/>
    <w:rsid w:val="0057369A"/>
    <w:rsid w:val="00580390"/>
    <w:rsid w:val="005822AA"/>
    <w:rsid w:val="00585152"/>
    <w:rsid w:val="005867C4"/>
    <w:rsid w:val="00587246"/>
    <w:rsid w:val="00591474"/>
    <w:rsid w:val="00592285"/>
    <w:rsid w:val="00594387"/>
    <w:rsid w:val="0059676B"/>
    <w:rsid w:val="0059766B"/>
    <w:rsid w:val="005A00B0"/>
    <w:rsid w:val="005A0D28"/>
    <w:rsid w:val="005A196D"/>
    <w:rsid w:val="005A1EF7"/>
    <w:rsid w:val="005A21AF"/>
    <w:rsid w:val="005A2B83"/>
    <w:rsid w:val="005A5DFF"/>
    <w:rsid w:val="005A62E1"/>
    <w:rsid w:val="005B0926"/>
    <w:rsid w:val="005B0BF2"/>
    <w:rsid w:val="005B1BD9"/>
    <w:rsid w:val="005B2B3A"/>
    <w:rsid w:val="005B2D12"/>
    <w:rsid w:val="005B32DF"/>
    <w:rsid w:val="005B4E85"/>
    <w:rsid w:val="005B51CE"/>
    <w:rsid w:val="005B59DE"/>
    <w:rsid w:val="005B7C86"/>
    <w:rsid w:val="005C01F0"/>
    <w:rsid w:val="005C0667"/>
    <w:rsid w:val="005C0A35"/>
    <w:rsid w:val="005C10BF"/>
    <w:rsid w:val="005C1255"/>
    <w:rsid w:val="005C17A3"/>
    <w:rsid w:val="005C1B26"/>
    <w:rsid w:val="005C1D26"/>
    <w:rsid w:val="005C2505"/>
    <w:rsid w:val="005C3FCD"/>
    <w:rsid w:val="005C49F6"/>
    <w:rsid w:val="005C4F22"/>
    <w:rsid w:val="005C504E"/>
    <w:rsid w:val="005C5823"/>
    <w:rsid w:val="005C59DD"/>
    <w:rsid w:val="005C5BB4"/>
    <w:rsid w:val="005C615A"/>
    <w:rsid w:val="005C6F20"/>
    <w:rsid w:val="005C793B"/>
    <w:rsid w:val="005D09F3"/>
    <w:rsid w:val="005D18B9"/>
    <w:rsid w:val="005D32AF"/>
    <w:rsid w:val="005D5E27"/>
    <w:rsid w:val="005D630E"/>
    <w:rsid w:val="005D7714"/>
    <w:rsid w:val="005D7E8D"/>
    <w:rsid w:val="005E08B0"/>
    <w:rsid w:val="005E1323"/>
    <w:rsid w:val="005E175F"/>
    <w:rsid w:val="005E25F9"/>
    <w:rsid w:val="005E2D9E"/>
    <w:rsid w:val="005E2EB8"/>
    <w:rsid w:val="005E3728"/>
    <w:rsid w:val="005F3C8B"/>
    <w:rsid w:val="005F44FD"/>
    <w:rsid w:val="005F52C4"/>
    <w:rsid w:val="005F54F6"/>
    <w:rsid w:val="005F74D3"/>
    <w:rsid w:val="005F7CFB"/>
    <w:rsid w:val="005F7F05"/>
    <w:rsid w:val="00601174"/>
    <w:rsid w:val="00604364"/>
    <w:rsid w:val="00605BF4"/>
    <w:rsid w:val="006060BD"/>
    <w:rsid w:val="006100F2"/>
    <w:rsid w:val="00611EA1"/>
    <w:rsid w:val="00615014"/>
    <w:rsid w:val="00616809"/>
    <w:rsid w:val="006203D4"/>
    <w:rsid w:val="00620DE3"/>
    <w:rsid w:val="0062107C"/>
    <w:rsid w:val="00621D66"/>
    <w:rsid w:val="006226D5"/>
    <w:rsid w:val="00625922"/>
    <w:rsid w:val="00625EA0"/>
    <w:rsid w:val="0062631D"/>
    <w:rsid w:val="00627F70"/>
    <w:rsid w:val="006305F5"/>
    <w:rsid w:val="006306AB"/>
    <w:rsid w:val="00634191"/>
    <w:rsid w:val="00634D8D"/>
    <w:rsid w:val="00635D8A"/>
    <w:rsid w:val="00637B65"/>
    <w:rsid w:val="00637E58"/>
    <w:rsid w:val="006401E9"/>
    <w:rsid w:val="006414E6"/>
    <w:rsid w:val="00641725"/>
    <w:rsid w:val="00641740"/>
    <w:rsid w:val="00642586"/>
    <w:rsid w:val="006434F7"/>
    <w:rsid w:val="00643D77"/>
    <w:rsid w:val="006448C7"/>
    <w:rsid w:val="00647EC4"/>
    <w:rsid w:val="0065008E"/>
    <w:rsid w:val="00650866"/>
    <w:rsid w:val="00652440"/>
    <w:rsid w:val="00653765"/>
    <w:rsid w:val="00653C51"/>
    <w:rsid w:val="00655B4C"/>
    <w:rsid w:val="00656606"/>
    <w:rsid w:val="00661BAB"/>
    <w:rsid w:val="00663574"/>
    <w:rsid w:val="00664F6A"/>
    <w:rsid w:val="00665A04"/>
    <w:rsid w:val="0066655C"/>
    <w:rsid w:val="00671142"/>
    <w:rsid w:val="00671D0B"/>
    <w:rsid w:val="006723DA"/>
    <w:rsid w:val="0067308C"/>
    <w:rsid w:val="006738CB"/>
    <w:rsid w:val="00674ACF"/>
    <w:rsid w:val="00676896"/>
    <w:rsid w:val="00677E09"/>
    <w:rsid w:val="00682C93"/>
    <w:rsid w:val="0068347E"/>
    <w:rsid w:val="00684353"/>
    <w:rsid w:val="0068578D"/>
    <w:rsid w:val="006879B4"/>
    <w:rsid w:val="00692631"/>
    <w:rsid w:val="00693785"/>
    <w:rsid w:val="006943AD"/>
    <w:rsid w:val="00695EE5"/>
    <w:rsid w:val="00696926"/>
    <w:rsid w:val="006972ED"/>
    <w:rsid w:val="00697D36"/>
    <w:rsid w:val="006A054D"/>
    <w:rsid w:val="006A235A"/>
    <w:rsid w:val="006A2E07"/>
    <w:rsid w:val="006A3F41"/>
    <w:rsid w:val="006A4ACA"/>
    <w:rsid w:val="006A55F5"/>
    <w:rsid w:val="006A70AA"/>
    <w:rsid w:val="006B0F5D"/>
    <w:rsid w:val="006B327C"/>
    <w:rsid w:val="006B377C"/>
    <w:rsid w:val="006B4DB7"/>
    <w:rsid w:val="006B50E9"/>
    <w:rsid w:val="006C0271"/>
    <w:rsid w:val="006C0B32"/>
    <w:rsid w:val="006C2A71"/>
    <w:rsid w:val="006C2D97"/>
    <w:rsid w:val="006C3D83"/>
    <w:rsid w:val="006C3E15"/>
    <w:rsid w:val="006C53CF"/>
    <w:rsid w:val="006C5DAE"/>
    <w:rsid w:val="006C68CE"/>
    <w:rsid w:val="006C7B60"/>
    <w:rsid w:val="006C7C55"/>
    <w:rsid w:val="006D1C77"/>
    <w:rsid w:val="006D34C4"/>
    <w:rsid w:val="006D3AF0"/>
    <w:rsid w:val="006D47A6"/>
    <w:rsid w:val="006D4A41"/>
    <w:rsid w:val="006D515A"/>
    <w:rsid w:val="006D5D3D"/>
    <w:rsid w:val="006D612B"/>
    <w:rsid w:val="006D7A6C"/>
    <w:rsid w:val="006E280F"/>
    <w:rsid w:val="006E2D0A"/>
    <w:rsid w:val="006E3192"/>
    <w:rsid w:val="006E442B"/>
    <w:rsid w:val="006E47D7"/>
    <w:rsid w:val="006E4ABF"/>
    <w:rsid w:val="006E5086"/>
    <w:rsid w:val="006E5667"/>
    <w:rsid w:val="006E5F55"/>
    <w:rsid w:val="006E619B"/>
    <w:rsid w:val="006E629A"/>
    <w:rsid w:val="006E67B1"/>
    <w:rsid w:val="006E680D"/>
    <w:rsid w:val="006F1E18"/>
    <w:rsid w:val="006F3AA5"/>
    <w:rsid w:val="006F4495"/>
    <w:rsid w:val="006F46AD"/>
    <w:rsid w:val="006F767B"/>
    <w:rsid w:val="007010E0"/>
    <w:rsid w:val="00701163"/>
    <w:rsid w:val="00701EF5"/>
    <w:rsid w:val="00702FC6"/>
    <w:rsid w:val="007046AE"/>
    <w:rsid w:val="007123A7"/>
    <w:rsid w:val="00713ECF"/>
    <w:rsid w:val="007151F3"/>
    <w:rsid w:val="007167BF"/>
    <w:rsid w:val="00716928"/>
    <w:rsid w:val="00716B28"/>
    <w:rsid w:val="007175EC"/>
    <w:rsid w:val="007178E5"/>
    <w:rsid w:val="0072074B"/>
    <w:rsid w:val="00721083"/>
    <w:rsid w:val="007226C5"/>
    <w:rsid w:val="00724434"/>
    <w:rsid w:val="00730BD0"/>
    <w:rsid w:val="00731E40"/>
    <w:rsid w:val="007333D2"/>
    <w:rsid w:val="00734420"/>
    <w:rsid w:val="007347AA"/>
    <w:rsid w:val="0073491A"/>
    <w:rsid w:val="007359B9"/>
    <w:rsid w:val="00736945"/>
    <w:rsid w:val="00736A17"/>
    <w:rsid w:val="0074031E"/>
    <w:rsid w:val="00741CB7"/>
    <w:rsid w:val="007439D4"/>
    <w:rsid w:val="00743AFF"/>
    <w:rsid w:val="0075087F"/>
    <w:rsid w:val="00751BEF"/>
    <w:rsid w:val="00752E3E"/>
    <w:rsid w:val="00752E90"/>
    <w:rsid w:val="00752F9B"/>
    <w:rsid w:val="00753794"/>
    <w:rsid w:val="00753862"/>
    <w:rsid w:val="0075463E"/>
    <w:rsid w:val="00755B2F"/>
    <w:rsid w:val="00756FFB"/>
    <w:rsid w:val="00760692"/>
    <w:rsid w:val="007618AA"/>
    <w:rsid w:val="00763017"/>
    <w:rsid w:val="00763197"/>
    <w:rsid w:val="00764447"/>
    <w:rsid w:val="00766318"/>
    <w:rsid w:val="00766B88"/>
    <w:rsid w:val="00767973"/>
    <w:rsid w:val="00770B93"/>
    <w:rsid w:val="00771830"/>
    <w:rsid w:val="00772D11"/>
    <w:rsid w:val="00772E83"/>
    <w:rsid w:val="00773B7D"/>
    <w:rsid w:val="00773C99"/>
    <w:rsid w:val="00774691"/>
    <w:rsid w:val="0078021F"/>
    <w:rsid w:val="00781707"/>
    <w:rsid w:val="00781AFF"/>
    <w:rsid w:val="00782255"/>
    <w:rsid w:val="00782571"/>
    <w:rsid w:val="007828F3"/>
    <w:rsid w:val="0078303F"/>
    <w:rsid w:val="00790003"/>
    <w:rsid w:val="00790A5D"/>
    <w:rsid w:val="00794AE4"/>
    <w:rsid w:val="00795DBD"/>
    <w:rsid w:val="00796DEC"/>
    <w:rsid w:val="007A05E7"/>
    <w:rsid w:val="007A0F32"/>
    <w:rsid w:val="007A2277"/>
    <w:rsid w:val="007A34A9"/>
    <w:rsid w:val="007A55BB"/>
    <w:rsid w:val="007A7C76"/>
    <w:rsid w:val="007A7C9E"/>
    <w:rsid w:val="007B0957"/>
    <w:rsid w:val="007B1959"/>
    <w:rsid w:val="007B3476"/>
    <w:rsid w:val="007B51E8"/>
    <w:rsid w:val="007B6873"/>
    <w:rsid w:val="007C05BE"/>
    <w:rsid w:val="007C0771"/>
    <w:rsid w:val="007C07A0"/>
    <w:rsid w:val="007C36B0"/>
    <w:rsid w:val="007C564F"/>
    <w:rsid w:val="007C5FEC"/>
    <w:rsid w:val="007C62D7"/>
    <w:rsid w:val="007C6A81"/>
    <w:rsid w:val="007C6FC8"/>
    <w:rsid w:val="007D21A8"/>
    <w:rsid w:val="007D4546"/>
    <w:rsid w:val="007D5108"/>
    <w:rsid w:val="007D76EE"/>
    <w:rsid w:val="007E0E8B"/>
    <w:rsid w:val="007E5496"/>
    <w:rsid w:val="007E5ABF"/>
    <w:rsid w:val="007E778F"/>
    <w:rsid w:val="007F2143"/>
    <w:rsid w:val="007F2CB9"/>
    <w:rsid w:val="007F3949"/>
    <w:rsid w:val="007F3BD8"/>
    <w:rsid w:val="007F5269"/>
    <w:rsid w:val="007F5FE7"/>
    <w:rsid w:val="008016AF"/>
    <w:rsid w:val="008017C3"/>
    <w:rsid w:val="00802405"/>
    <w:rsid w:val="008029EA"/>
    <w:rsid w:val="00802FDE"/>
    <w:rsid w:val="0080470F"/>
    <w:rsid w:val="00805946"/>
    <w:rsid w:val="008067D9"/>
    <w:rsid w:val="0081097F"/>
    <w:rsid w:val="008120FB"/>
    <w:rsid w:val="00812D67"/>
    <w:rsid w:val="0081642B"/>
    <w:rsid w:val="0082060A"/>
    <w:rsid w:val="008208B2"/>
    <w:rsid w:val="0082191A"/>
    <w:rsid w:val="00826039"/>
    <w:rsid w:val="008269F9"/>
    <w:rsid w:val="00826D86"/>
    <w:rsid w:val="0083025D"/>
    <w:rsid w:val="0083171A"/>
    <w:rsid w:val="00831A43"/>
    <w:rsid w:val="008339EB"/>
    <w:rsid w:val="008340FB"/>
    <w:rsid w:val="00834DD3"/>
    <w:rsid w:val="00835D3D"/>
    <w:rsid w:val="00836990"/>
    <w:rsid w:val="0083706E"/>
    <w:rsid w:val="00837865"/>
    <w:rsid w:val="00841B0B"/>
    <w:rsid w:val="00844213"/>
    <w:rsid w:val="00845087"/>
    <w:rsid w:val="008459EF"/>
    <w:rsid w:val="00850A68"/>
    <w:rsid w:val="00851D47"/>
    <w:rsid w:val="00853869"/>
    <w:rsid w:val="00853F9C"/>
    <w:rsid w:val="0085639F"/>
    <w:rsid w:val="00861B95"/>
    <w:rsid w:val="00863141"/>
    <w:rsid w:val="00863958"/>
    <w:rsid w:val="00863ADB"/>
    <w:rsid w:val="00864773"/>
    <w:rsid w:val="008649B0"/>
    <w:rsid w:val="00864F5E"/>
    <w:rsid w:val="00867E02"/>
    <w:rsid w:val="00871155"/>
    <w:rsid w:val="00872E2A"/>
    <w:rsid w:val="00880DA8"/>
    <w:rsid w:val="00880FFA"/>
    <w:rsid w:val="00881674"/>
    <w:rsid w:val="00882C90"/>
    <w:rsid w:val="008837A3"/>
    <w:rsid w:val="00885F8C"/>
    <w:rsid w:val="00886136"/>
    <w:rsid w:val="008867F5"/>
    <w:rsid w:val="00887EE4"/>
    <w:rsid w:val="008925B5"/>
    <w:rsid w:val="00892E01"/>
    <w:rsid w:val="00895F45"/>
    <w:rsid w:val="008A19BC"/>
    <w:rsid w:val="008B0D26"/>
    <w:rsid w:val="008B25F1"/>
    <w:rsid w:val="008B3353"/>
    <w:rsid w:val="008B485B"/>
    <w:rsid w:val="008B4947"/>
    <w:rsid w:val="008B5021"/>
    <w:rsid w:val="008B54D0"/>
    <w:rsid w:val="008B5946"/>
    <w:rsid w:val="008B63FB"/>
    <w:rsid w:val="008B67A2"/>
    <w:rsid w:val="008C0A6C"/>
    <w:rsid w:val="008C11D0"/>
    <w:rsid w:val="008C3379"/>
    <w:rsid w:val="008C5875"/>
    <w:rsid w:val="008C7731"/>
    <w:rsid w:val="008D229F"/>
    <w:rsid w:val="008D551F"/>
    <w:rsid w:val="008D556E"/>
    <w:rsid w:val="008D58EE"/>
    <w:rsid w:val="008D6370"/>
    <w:rsid w:val="008D64F6"/>
    <w:rsid w:val="008D68F9"/>
    <w:rsid w:val="008E0617"/>
    <w:rsid w:val="008E112E"/>
    <w:rsid w:val="008E1C44"/>
    <w:rsid w:val="008E1D3B"/>
    <w:rsid w:val="008E3D8E"/>
    <w:rsid w:val="008E3E2E"/>
    <w:rsid w:val="008E48B9"/>
    <w:rsid w:val="008E5739"/>
    <w:rsid w:val="008E5815"/>
    <w:rsid w:val="008E5FBF"/>
    <w:rsid w:val="008F0C88"/>
    <w:rsid w:val="008F4128"/>
    <w:rsid w:val="008F55F8"/>
    <w:rsid w:val="008F5805"/>
    <w:rsid w:val="008F76DA"/>
    <w:rsid w:val="008F7EA7"/>
    <w:rsid w:val="00901D14"/>
    <w:rsid w:val="009033FA"/>
    <w:rsid w:val="0090380B"/>
    <w:rsid w:val="009048E0"/>
    <w:rsid w:val="00904E22"/>
    <w:rsid w:val="0090588C"/>
    <w:rsid w:val="00906629"/>
    <w:rsid w:val="009075E4"/>
    <w:rsid w:val="00910AF3"/>
    <w:rsid w:val="009131EE"/>
    <w:rsid w:val="00917588"/>
    <w:rsid w:val="00917E4F"/>
    <w:rsid w:val="0092087F"/>
    <w:rsid w:val="009214AD"/>
    <w:rsid w:val="0092290A"/>
    <w:rsid w:val="00924547"/>
    <w:rsid w:val="009256B2"/>
    <w:rsid w:val="00925EBD"/>
    <w:rsid w:val="00930C15"/>
    <w:rsid w:val="00932081"/>
    <w:rsid w:val="009337DA"/>
    <w:rsid w:val="00934C78"/>
    <w:rsid w:val="0093504B"/>
    <w:rsid w:val="00940227"/>
    <w:rsid w:val="00941F5A"/>
    <w:rsid w:val="00943488"/>
    <w:rsid w:val="00943C47"/>
    <w:rsid w:val="00944D88"/>
    <w:rsid w:val="00945483"/>
    <w:rsid w:val="00946586"/>
    <w:rsid w:val="009472E8"/>
    <w:rsid w:val="009476D2"/>
    <w:rsid w:val="00947888"/>
    <w:rsid w:val="009505E8"/>
    <w:rsid w:val="009530AA"/>
    <w:rsid w:val="00954B4D"/>
    <w:rsid w:val="00956590"/>
    <w:rsid w:val="00957650"/>
    <w:rsid w:val="00961671"/>
    <w:rsid w:val="0096193B"/>
    <w:rsid w:val="009619A7"/>
    <w:rsid w:val="009619D1"/>
    <w:rsid w:val="00965FBF"/>
    <w:rsid w:val="00967B08"/>
    <w:rsid w:val="009736F6"/>
    <w:rsid w:val="009740E9"/>
    <w:rsid w:val="00980622"/>
    <w:rsid w:val="00980ED6"/>
    <w:rsid w:val="009825CC"/>
    <w:rsid w:val="009828FB"/>
    <w:rsid w:val="0098507C"/>
    <w:rsid w:val="00986363"/>
    <w:rsid w:val="009863EE"/>
    <w:rsid w:val="009869BF"/>
    <w:rsid w:val="00987716"/>
    <w:rsid w:val="00987F46"/>
    <w:rsid w:val="00991078"/>
    <w:rsid w:val="009913FF"/>
    <w:rsid w:val="0099304B"/>
    <w:rsid w:val="00993145"/>
    <w:rsid w:val="009937B8"/>
    <w:rsid w:val="00994700"/>
    <w:rsid w:val="00995E0E"/>
    <w:rsid w:val="00997409"/>
    <w:rsid w:val="009A02B4"/>
    <w:rsid w:val="009A1348"/>
    <w:rsid w:val="009A2308"/>
    <w:rsid w:val="009A2327"/>
    <w:rsid w:val="009A252C"/>
    <w:rsid w:val="009A3109"/>
    <w:rsid w:val="009A5645"/>
    <w:rsid w:val="009A58E4"/>
    <w:rsid w:val="009A5B05"/>
    <w:rsid w:val="009A626B"/>
    <w:rsid w:val="009A693B"/>
    <w:rsid w:val="009B09D8"/>
    <w:rsid w:val="009B0B00"/>
    <w:rsid w:val="009B0D7F"/>
    <w:rsid w:val="009B186E"/>
    <w:rsid w:val="009B19DA"/>
    <w:rsid w:val="009B1E8F"/>
    <w:rsid w:val="009B2FB9"/>
    <w:rsid w:val="009B622F"/>
    <w:rsid w:val="009B6563"/>
    <w:rsid w:val="009B7452"/>
    <w:rsid w:val="009B76AE"/>
    <w:rsid w:val="009C0818"/>
    <w:rsid w:val="009C0BB7"/>
    <w:rsid w:val="009C0DD1"/>
    <w:rsid w:val="009C2588"/>
    <w:rsid w:val="009C25FD"/>
    <w:rsid w:val="009C33EB"/>
    <w:rsid w:val="009C4748"/>
    <w:rsid w:val="009C4DB3"/>
    <w:rsid w:val="009C6C28"/>
    <w:rsid w:val="009C79E0"/>
    <w:rsid w:val="009C7F61"/>
    <w:rsid w:val="009D1648"/>
    <w:rsid w:val="009D1D64"/>
    <w:rsid w:val="009D3706"/>
    <w:rsid w:val="009D3BF8"/>
    <w:rsid w:val="009D3F7A"/>
    <w:rsid w:val="009D58D1"/>
    <w:rsid w:val="009D5A46"/>
    <w:rsid w:val="009D5B0F"/>
    <w:rsid w:val="009E047A"/>
    <w:rsid w:val="009E3625"/>
    <w:rsid w:val="009E4174"/>
    <w:rsid w:val="009E483E"/>
    <w:rsid w:val="009E57F2"/>
    <w:rsid w:val="009E6263"/>
    <w:rsid w:val="009E72C3"/>
    <w:rsid w:val="009F06D3"/>
    <w:rsid w:val="009F2DF0"/>
    <w:rsid w:val="009F3905"/>
    <w:rsid w:val="009F50BF"/>
    <w:rsid w:val="009F64CB"/>
    <w:rsid w:val="009F6E16"/>
    <w:rsid w:val="00A00382"/>
    <w:rsid w:val="00A00799"/>
    <w:rsid w:val="00A01C77"/>
    <w:rsid w:val="00A02B20"/>
    <w:rsid w:val="00A04CF0"/>
    <w:rsid w:val="00A05178"/>
    <w:rsid w:val="00A05926"/>
    <w:rsid w:val="00A068DA"/>
    <w:rsid w:val="00A07908"/>
    <w:rsid w:val="00A07948"/>
    <w:rsid w:val="00A07D8C"/>
    <w:rsid w:val="00A07F5F"/>
    <w:rsid w:val="00A11820"/>
    <w:rsid w:val="00A13C44"/>
    <w:rsid w:val="00A13CA6"/>
    <w:rsid w:val="00A1798D"/>
    <w:rsid w:val="00A2090B"/>
    <w:rsid w:val="00A20D76"/>
    <w:rsid w:val="00A21793"/>
    <w:rsid w:val="00A21CA6"/>
    <w:rsid w:val="00A21E9B"/>
    <w:rsid w:val="00A22148"/>
    <w:rsid w:val="00A23EF7"/>
    <w:rsid w:val="00A30443"/>
    <w:rsid w:val="00A31104"/>
    <w:rsid w:val="00A34921"/>
    <w:rsid w:val="00A35604"/>
    <w:rsid w:val="00A357FA"/>
    <w:rsid w:val="00A35E54"/>
    <w:rsid w:val="00A43D0F"/>
    <w:rsid w:val="00A461C2"/>
    <w:rsid w:val="00A46885"/>
    <w:rsid w:val="00A46B31"/>
    <w:rsid w:val="00A46DA8"/>
    <w:rsid w:val="00A47E89"/>
    <w:rsid w:val="00A5022D"/>
    <w:rsid w:val="00A516B1"/>
    <w:rsid w:val="00A51960"/>
    <w:rsid w:val="00A53C91"/>
    <w:rsid w:val="00A540D4"/>
    <w:rsid w:val="00A5450B"/>
    <w:rsid w:val="00A548BC"/>
    <w:rsid w:val="00A54B4D"/>
    <w:rsid w:val="00A55251"/>
    <w:rsid w:val="00A56E34"/>
    <w:rsid w:val="00A57A46"/>
    <w:rsid w:val="00A601E6"/>
    <w:rsid w:val="00A62622"/>
    <w:rsid w:val="00A648EE"/>
    <w:rsid w:val="00A650EC"/>
    <w:rsid w:val="00A67102"/>
    <w:rsid w:val="00A675DB"/>
    <w:rsid w:val="00A676E0"/>
    <w:rsid w:val="00A7166A"/>
    <w:rsid w:val="00A71DB7"/>
    <w:rsid w:val="00A722C0"/>
    <w:rsid w:val="00A73495"/>
    <w:rsid w:val="00A73653"/>
    <w:rsid w:val="00A73E19"/>
    <w:rsid w:val="00A740C1"/>
    <w:rsid w:val="00A74892"/>
    <w:rsid w:val="00A74D41"/>
    <w:rsid w:val="00A76D50"/>
    <w:rsid w:val="00A77EED"/>
    <w:rsid w:val="00A801C2"/>
    <w:rsid w:val="00A80BC1"/>
    <w:rsid w:val="00A825B8"/>
    <w:rsid w:val="00A83768"/>
    <w:rsid w:val="00A855EC"/>
    <w:rsid w:val="00A85D8B"/>
    <w:rsid w:val="00A863E8"/>
    <w:rsid w:val="00A866CD"/>
    <w:rsid w:val="00A86850"/>
    <w:rsid w:val="00A8709A"/>
    <w:rsid w:val="00A875D7"/>
    <w:rsid w:val="00A87963"/>
    <w:rsid w:val="00A906F2"/>
    <w:rsid w:val="00A90A81"/>
    <w:rsid w:val="00A92236"/>
    <w:rsid w:val="00A922BA"/>
    <w:rsid w:val="00A9481A"/>
    <w:rsid w:val="00A95E6B"/>
    <w:rsid w:val="00AA0467"/>
    <w:rsid w:val="00AA18E4"/>
    <w:rsid w:val="00AA2225"/>
    <w:rsid w:val="00AA2AF7"/>
    <w:rsid w:val="00AA4C8C"/>
    <w:rsid w:val="00AB00CC"/>
    <w:rsid w:val="00AB0F1A"/>
    <w:rsid w:val="00AB1263"/>
    <w:rsid w:val="00AB1D85"/>
    <w:rsid w:val="00AB25EE"/>
    <w:rsid w:val="00AB3030"/>
    <w:rsid w:val="00AB48DD"/>
    <w:rsid w:val="00AB4C7D"/>
    <w:rsid w:val="00AC0D6F"/>
    <w:rsid w:val="00AC1A6D"/>
    <w:rsid w:val="00AC35DD"/>
    <w:rsid w:val="00AC4C12"/>
    <w:rsid w:val="00AC5CD4"/>
    <w:rsid w:val="00AC72E3"/>
    <w:rsid w:val="00AC7990"/>
    <w:rsid w:val="00AD0ABD"/>
    <w:rsid w:val="00AD302F"/>
    <w:rsid w:val="00AD6EE0"/>
    <w:rsid w:val="00AD748B"/>
    <w:rsid w:val="00AE096A"/>
    <w:rsid w:val="00AE2D7C"/>
    <w:rsid w:val="00AE40F7"/>
    <w:rsid w:val="00AE5B72"/>
    <w:rsid w:val="00AE7F9E"/>
    <w:rsid w:val="00AF05D3"/>
    <w:rsid w:val="00AF0D08"/>
    <w:rsid w:val="00AF28DF"/>
    <w:rsid w:val="00AF323E"/>
    <w:rsid w:val="00AF4620"/>
    <w:rsid w:val="00AF5471"/>
    <w:rsid w:val="00B003CF"/>
    <w:rsid w:val="00B00E54"/>
    <w:rsid w:val="00B02AC8"/>
    <w:rsid w:val="00B02FA6"/>
    <w:rsid w:val="00B0442F"/>
    <w:rsid w:val="00B07122"/>
    <w:rsid w:val="00B1150A"/>
    <w:rsid w:val="00B130CE"/>
    <w:rsid w:val="00B13AC2"/>
    <w:rsid w:val="00B14043"/>
    <w:rsid w:val="00B14C50"/>
    <w:rsid w:val="00B14E47"/>
    <w:rsid w:val="00B1508B"/>
    <w:rsid w:val="00B15A06"/>
    <w:rsid w:val="00B1600F"/>
    <w:rsid w:val="00B16D27"/>
    <w:rsid w:val="00B2008E"/>
    <w:rsid w:val="00B20AC5"/>
    <w:rsid w:val="00B20DAF"/>
    <w:rsid w:val="00B22D46"/>
    <w:rsid w:val="00B22EC7"/>
    <w:rsid w:val="00B238E4"/>
    <w:rsid w:val="00B23F76"/>
    <w:rsid w:val="00B243C5"/>
    <w:rsid w:val="00B279F5"/>
    <w:rsid w:val="00B30972"/>
    <w:rsid w:val="00B30BE6"/>
    <w:rsid w:val="00B30D7C"/>
    <w:rsid w:val="00B30F61"/>
    <w:rsid w:val="00B31284"/>
    <w:rsid w:val="00B3136D"/>
    <w:rsid w:val="00B32D0C"/>
    <w:rsid w:val="00B3656A"/>
    <w:rsid w:val="00B37148"/>
    <w:rsid w:val="00B405EC"/>
    <w:rsid w:val="00B40F79"/>
    <w:rsid w:val="00B41745"/>
    <w:rsid w:val="00B41D4D"/>
    <w:rsid w:val="00B42318"/>
    <w:rsid w:val="00B44593"/>
    <w:rsid w:val="00B4467E"/>
    <w:rsid w:val="00B44D7C"/>
    <w:rsid w:val="00B50CAF"/>
    <w:rsid w:val="00B50CC6"/>
    <w:rsid w:val="00B51555"/>
    <w:rsid w:val="00B5247C"/>
    <w:rsid w:val="00B53B21"/>
    <w:rsid w:val="00B544D8"/>
    <w:rsid w:val="00B54E9C"/>
    <w:rsid w:val="00B55FBE"/>
    <w:rsid w:val="00B613C1"/>
    <w:rsid w:val="00B61449"/>
    <w:rsid w:val="00B65A70"/>
    <w:rsid w:val="00B665BA"/>
    <w:rsid w:val="00B67478"/>
    <w:rsid w:val="00B70CE8"/>
    <w:rsid w:val="00B70E5B"/>
    <w:rsid w:val="00B712D1"/>
    <w:rsid w:val="00B74667"/>
    <w:rsid w:val="00B74DC7"/>
    <w:rsid w:val="00B774AC"/>
    <w:rsid w:val="00B7790F"/>
    <w:rsid w:val="00B77D9A"/>
    <w:rsid w:val="00B806D8"/>
    <w:rsid w:val="00B81689"/>
    <w:rsid w:val="00B838F9"/>
    <w:rsid w:val="00B83B63"/>
    <w:rsid w:val="00B8491C"/>
    <w:rsid w:val="00B86AB7"/>
    <w:rsid w:val="00B86DD4"/>
    <w:rsid w:val="00B87FC7"/>
    <w:rsid w:val="00B91980"/>
    <w:rsid w:val="00B95C8F"/>
    <w:rsid w:val="00B9629B"/>
    <w:rsid w:val="00B97140"/>
    <w:rsid w:val="00B97353"/>
    <w:rsid w:val="00B97848"/>
    <w:rsid w:val="00B97B5C"/>
    <w:rsid w:val="00BA0764"/>
    <w:rsid w:val="00BA2264"/>
    <w:rsid w:val="00BA229C"/>
    <w:rsid w:val="00BA5D2A"/>
    <w:rsid w:val="00BA62D1"/>
    <w:rsid w:val="00BA7910"/>
    <w:rsid w:val="00BA7D4C"/>
    <w:rsid w:val="00BB35CC"/>
    <w:rsid w:val="00BB3948"/>
    <w:rsid w:val="00BC062C"/>
    <w:rsid w:val="00BC0D92"/>
    <w:rsid w:val="00BC1DDE"/>
    <w:rsid w:val="00BC46AC"/>
    <w:rsid w:val="00BC548E"/>
    <w:rsid w:val="00BC6312"/>
    <w:rsid w:val="00BC79D8"/>
    <w:rsid w:val="00BC7AA5"/>
    <w:rsid w:val="00BD1034"/>
    <w:rsid w:val="00BD1CFA"/>
    <w:rsid w:val="00BD21EE"/>
    <w:rsid w:val="00BD3B56"/>
    <w:rsid w:val="00BD43A3"/>
    <w:rsid w:val="00BD71CB"/>
    <w:rsid w:val="00BE0C58"/>
    <w:rsid w:val="00BE262C"/>
    <w:rsid w:val="00BE2F33"/>
    <w:rsid w:val="00BE3293"/>
    <w:rsid w:val="00BE35D0"/>
    <w:rsid w:val="00BE3AB0"/>
    <w:rsid w:val="00BE40CE"/>
    <w:rsid w:val="00BE4E61"/>
    <w:rsid w:val="00BE5E56"/>
    <w:rsid w:val="00BE76A4"/>
    <w:rsid w:val="00BF0C25"/>
    <w:rsid w:val="00BF1F3D"/>
    <w:rsid w:val="00BF2529"/>
    <w:rsid w:val="00BF2AD3"/>
    <w:rsid w:val="00BF333B"/>
    <w:rsid w:val="00BF3AF9"/>
    <w:rsid w:val="00BF3B4C"/>
    <w:rsid w:val="00BF4B80"/>
    <w:rsid w:val="00BF5443"/>
    <w:rsid w:val="00C1364A"/>
    <w:rsid w:val="00C14DF4"/>
    <w:rsid w:val="00C16C4F"/>
    <w:rsid w:val="00C20083"/>
    <w:rsid w:val="00C20BA4"/>
    <w:rsid w:val="00C20F0C"/>
    <w:rsid w:val="00C22650"/>
    <w:rsid w:val="00C240EB"/>
    <w:rsid w:val="00C24EA4"/>
    <w:rsid w:val="00C25222"/>
    <w:rsid w:val="00C25CFF"/>
    <w:rsid w:val="00C27198"/>
    <w:rsid w:val="00C272C2"/>
    <w:rsid w:val="00C31C33"/>
    <w:rsid w:val="00C31CF0"/>
    <w:rsid w:val="00C33316"/>
    <w:rsid w:val="00C3477F"/>
    <w:rsid w:val="00C35667"/>
    <w:rsid w:val="00C36297"/>
    <w:rsid w:val="00C36C78"/>
    <w:rsid w:val="00C36F16"/>
    <w:rsid w:val="00C37A71"/>
    <w:rsid w:val="00C37C2A"/>
    <w:rsid w:val="00C4066A"/>
    <w:rsid w:val="00C41195"/>
    <w:rsid w:val="00C42E2F"/>
    <w:rsid w:val="00C46317"/>
    <w:rsid w:val="00C4702C"/>
    <w:rsid w:val="00C5140B"/>
    <w:rsid w:val="00C51AF6"/>
    <w:rsid w:val="00C54930"/>
    <w:rsid w:val="00C54EE8"/>
    <w:rsid w:val="00C55BC8"/>
    <w:rsid w:val="00C57E51"/>
    <w:rsid w:val="00C60D59"/>
    <w:rsid w:val="00C62470"/>
    <w:rsid w:val="00C62AA7"/>
    <w:rsid w:val="00C62BEB"/>
    <w:rsid w:val="00C63B7C"/>
    <w:rsid w:val="00C641DD"/>
    <w:rsid w:val="00C649B1"/>
    <w:rsid w:val="00C7176A"/>
    <w:rsid w:val="00C72A44"/>
    <w:rsid w:val="00C72F11"/>
    <w:rsid w:val="00C733B2"/>
    <w:rsid w:val="00C75AAB"/>
    <w:rsid w:val="00C7639B"/>
    <w:rsid w:val="00C774FC"/>
    <w:rsid w:val="00C77C9E"/>
    <w:rsid w:val="00C815CD"/>
    <w:rsid w:val="00C81E97"/>
    <w:rsid w:val="00C85EF3"/>
    <w:rsid w:val="00C86040"/>
    <w:rsid w:val="00C93A05"/>
    <w:rsid w:val="00C93AFD"/>
    <w:rsid w:val="00C93C90"/>
    <w:rsid w:val="00C95E42"/>
    <w:rsid w:val="00C96791"/>
    <w:rsid w:val="00C97DE0"/>
    <w:rsid w:val="00CA213D"/>
    <w:rsid w:val="00CA25AB"/>
    <w:rsid w:val="00CA30E4"/>
    <w:rsid w:val="00CA51B4"/>
    <w:rsid w:val="00CA5205"/>
    <w:rsid w:val="00CA558E"/>
    <w:rsid w:val="00CA6A63"/>
    <w:rsid w:val="00CB2B8A"/>
    <w:rsid w:val="00CB573A"/>
    <w:rsid w:val="00CB7654"/>
    <w:rsid w:val="00CC1759"/>
    <w:rsid w:val="00CC1EA1"/>
    <w:rsid w:val="00CC20E8"/>
    <w:rsid w:val="00CC691B"/>
    <w:rsid w:val="00CD1654"/>
    <w:rsid w:val="00CD19DA"/>
    <w:rsid w:val="00CD38DB"/>
    <w:rsid w:val="00CD3A2F"/>
    <w:rsid w:val="00CD3A30"/>
    <w:rsid w:val="00CE1D8E"/>
    <w:rsid w:val="00CE25AE"/>
    <w:rsid w:val="00CE34CD"/>
    <w:rsid w:val="00CE37D7"/>
    <w:rsid w:val="00CE4527"/>
    <w:rsid w:val="00CE5EE5"/>
    <w:rsid w:val="00CF161F"/>
    <w:rsid w:val="00CF2BF1"/>
    <w:rsid w:val="00CF3EC3"/>
    <w:rsid w:val="00CF46F0"/>
    <w:rsid w:val="00CF47ED"/>
    <w:rsid w:val="00CF509C"/>
    <w:rsid w:val="00CF631B"/>
    <w:rsid w:val="00CF6EC9"/>
    <w:rsid w:val="00CF7CC2"/>
    <w:rsid w:val="00D000BD"/>
    <w:rsid w:val="00D00FC3"/>
    <w:rsid w:val="00D026AE"/>
    <w:rsid w:val="00D03BC1"/>
    <w:rsid w:val="00D05216"/>
    <w:rsid w:val="00D055F2"/>
    <w:rsid w:val="00D1026E"/>
    <w:rsid w:val="00D109D1"/>
    <w:rsid w:val="00D11E5B"/>
    <w:rsid w:val="00D123BC"/>
    <w:rsid w:val="00D1261F"/>
    <w:rsid w:val="00D12882"/>
    <w:rsid w:val="00D1328D"/>
    <w:rsid w:val="00D144D3"/>
    <w:rsid w:val="00D15A80"/>
    <w:rsid w:val="00D172ED"/>
    <w:rsid w:val="00D17A30"/>
    <w:rsid w:val="00D21C98"/>
    <w:rsid w:val="00D23CFA"/>
    <w:rsid w:val="00D23E8C"/>
    <w:rsid w:val="00D25A69"/>
    <w:rsid w:val="00D25F24"/>
    <w:rsid w:val="00D27F3F"/>
    <w:rsid w:val="00D3225F"/>
    <w:rsid w:val="00D3431D"/>
    <w:rsid w:val="00D34C89"/>
    <w:rsid w:val="00D36BD4"/>
    <w:rsid w:val="00D40501"/>
    <w:rsid w:val="00D405AC"/>
    <w:rsid w:val="00D40617"/>
    <w:rsid w:val="00D40CC3"/>
    <w:rsid w:val="00D41314"/>
    <w:rsid w:val="00D4384F"/>
    <w:rsid w:val="00D45F45"/>
    <w:rsid w:val="00D464F0"/>
    <w:rsid w:val="00D46676"/>
    <w:rsid w:val="00D471DA"/>
    <w:rsid w:val="00D474C6"/>
    <w:rsid w:val="00D47D1D"/>
    <w:rsid w:val="00D503EE"/>
    <w:rsid w:val="00D504CF"/>
    <w:rsid w:val="00D50841"/>
    <w:rsid w:val="00D5155F"/>
    <w:rsid w:val="00D5305F"/>
    <w:rsid w:val="00D5392F"/>
    <w:rsid w:val="00D5674D"/>
    <w:rsid w:val="00D567A8"/>
    <w:rsid w:val="00D57BDB"/>
    <w:rsid w:val="00D600A8"/>
    <w:rsid w:val="00D60D8C"/>
    <w:rsid w:val="00D63007"/>
    <w:rsid w:val="00D63E76"/>
    <w:rsid w:val="00D64FEB"/>
    <w:rsid w:val="00D6694A"/>
    <w:rsid w:val="00D66B11"/>
    <w:rsid w:val="00D66DD7"/>
    <w:rsid w:val="00D71102"/>
    <w:rsid w:val="00D71148"/>
    <w:rsid w:val="00D7141E"/>
    <w:rsid w:val="00D74D36"/>
    <w:rsid w:val="00D765EC"/>
    <w:rsid w:val="00D7753C"/>
    <w:rsid w:val="00D81FCC"/>
    <w:rsid w:val="00D8267A"/>
    <w:rsid w:val="00D8481E"/>
    <w:rsid w:val="00D86949"/>
    <w:rsid w:val="00D95564"/>
    <w:rsid w:val="00D97004"/>
    <w:rsid w:val="00DA2467"/>
    <w:rsid w:val="00DA2B88"/>
    <w:rsid w:val="00DA4B61"/>
    <w:rsid w:val="00DA6D92"/>
    <w:rsid w:val="00DB0924"/>
    <w:rsid w:val="00DB0CC5"/>
    <w:rsid w:val="00DB1B8E"/>
    <w:rsid w:val="00DB1FB4"/>
    <w:rsid w:val="00DB24C9"/>
    <w:rsid w:val="00DB2DB9"/>
    <w:rsid w:val="00DB48AB"/>
    <w:rsid w:val="00DC1A70"/>
    <w:rsid w:val="00DC2608"/>
    <w:rsid w:val="00DC3BA1"/>
    <w:rsid w:val="00DC425E"/>
    <w:rsid w:val="00DC6F83"/>
    <w:rsid w:val="00DC7C9B"/>
    <w:rsid w:val="00DD0A24"/>
    <w:rsid w:val="00DD2CA2"/>
    <w:rsid w:val="00DD5F96"/>
    <w:rsid w:val="00DD6111"/>
    <w:rsid w:val="00DD6222"/>
    <w:rsid w:val="00DD6A6E"/>
    <w:rsid w:val="00DD7309"/>
    <w:rsid w:val="00DD7A17"/>
    <w:rsid w:val="00DE03C3"/>
    <w:rsid w:val="00DE0715"/>
    <w:rsid w:val="00DE18BB"/>
    <w:rsid w:val="00DE192C"/>
    <w:rsid w:val="00DE4219"/>
    <w:rsid w:val="00DE6A68"/>
    <w:rsid w:val="00DE7880"/>
    <w:rsid w:val="00DF150B"/>
    <w:rsid w:val="00DF1C55"/>
    <w:rsid w:val="00DF1F8A"/>
    <w:rsid w:val="00DF255B"/>
    <w:rsid w:val="00DF717B"/>
    <w:rsid w:val="00DF73AC"/>
    <w:rsid w:val="00E01C08"/>
    <w:rsid w:val="00E01D3E"/>
    <w:rsid w:val="00E02C11"/>
    <w:rsid w:val="00E05A8B"/>
    <w:rsid w:val="00E06837"/>
    <w:rsid w:val="00E068C8"/>
    <w:rsid w:val="00E11C3D"/>
    <w:rsid w:val="00E12746"/>
    <w:rsid w:val="00E13F02"/>
    <w:rsid w:val="00E13F15"/>
    <w:rsid w:val="00E16BE9"/>
    <w:rsid w:val="00E21245"/>
    <w:rsid w:val="00E23043"/>
    <w:rsid w:val="00E23D48"/>
    <w:rsid w:val="00E248F7"/>
    <w:rsid w:val="00E24EC1"/>
    <w:rsid w:val="00E27440"/>
    <w:rsid w:val="00E276F3"/>
    <w:rsid w:val="00E27BEE"/>
    <w:rsid w:val="00E27D68"/>
    <w:rsid w:val="00E27D6E"/>
    <w:rsid w:val="00E27FA5"/>
    <w:rsid w:val="00E32DFF"/>
    <w:rsid w:val="00E34FED"/>
    <w:rsid w:val="00E35074"/>
    <w:rsid w:val="00E35951"/>
    <w:rsid w:val="00E37ACA"/>
    <w:rsid w:val="00E37B34"/>
    <w:rsid w:val="00E40A9E"/>
    <w:rsid w:val="00E42FE4"/>
    <w:rsid w:val="00E43AD4"/>
    <w:rsid w:val="00E43EB7"/>
    <w:rsid w:val="00E474A0"/>
    <w:rsid w:val="00E5036F"/>
    <w:rsid w:val="00E507F9"/>
    <w:rsid w:val="00E52F47"/>
    <w:rsid w:val="00E558E0"/>
    <w:rsid w:val="00E623F6"/>
    <w:rsid w:val="00E63C4D"/>
    <w:rsid w:val="00E73AE8"/>
    <w:rsid w:val="00E749F3"/>
    <w:rsid w:val="00E80478"/>
    <w:rsid w:val="00E83BDD"/>
    <w:rsid w:val="00E878F5"/>
    <w:rsid w:val="00E90737"/>
    <w:rsid w:val="00E923C0"/>
    <w:rsid w:val="00E942A5"/>
    <w:rsid w:val="00E9492C"/>
    <w:rsid w:val="00E94A02"/>
    <w:rsid w:val="00E9529D"/>
    <w:rsid w:val="00E95928"/>
    <w:rsid w:val="00E95E02"/>
    <w:rsid w:val="00E97157"/>
    <w:rsid w:val="00E9735D"/>
    <w:rsid w:val="00EA0167"/>
    <w:rsid w:val="00EA172A"/>
    <w:rsid w:val="00EA230B"/>
    <w:rsid w:val="00EA26E4"/>
    <w:rsid w:val="00EA48FF"/>
    <w:rsid w:val="00EB1836"/>
    <w:rsid w:val="00EB3B96"/>
    <w:rsid w:val="00EB4567"/>
    <w:rsid w:val="00EB5837"/>
    <w:rsid w:val="00EB5B2E"/>
    <w:rsid w:val="00EB72D5"/>
    <w:rsid w:val="00EC0E71"/>
    <w:rsid w:val="00EC161D"/>
    <w:rsid w:val="00EC1CB5"/>
    <w:rsid w:val="00EC3736"/>
    <w:rsid w:val="00EC38F1"/>
    <w:rsid w:val="00EC4F5D"/>
    <w:rsid w:val="00EC6756"/>
    <w:rsid w:val="00EC67C5"/>
    <w:rsid w:val="00EC6E8B"/>
    <w:rsid w:val="00EC7303"/>
    <w:rsid w:val="00EC76EB"/>
    <w:rsid w:val="00ED197D"/>
    <w:rsid w:val="00ED20F5"/>
    <w:rsid w:val="00ED49C6"/>
    <w:rsid w:val="00ED4B52"/>
    <w:rsid w:val="00ED6DE7"/>
    <w:rsid w:val="00ED7FF5"/>
    <w:rsid w:val="00EE0438"/>
    <w:rsid w:val="00EE1687"/>
    <w:rsid w:val="00EE1D8A"/>
    <w:rsid w:val="00EE2B2D"/>
    <w:rsid w:val="00EE2F67"/>
    <w:rsid w:val="00EE309C"/>
    <w:rsid w:val="00EE6A7E"/>
    <w:rsid w:val="00EE7460"/>
    <w:rsid w:val="00EF3367"/>
    <w:rsid w:val="00EF5A86"/>
    <w:rsid w:val="00EF680A"/>
    <w:rsid w:val="00EF7DD2"/>
    <w:rsid w:val="00F01415"/>
    <w:rsid w:val="00F05B21"/>
    <w:rsid w:val="00F06221"/>
    <w:rsid w:val="00F07415"/>
    <w:rsid w:val="00F109A2"/>
    <w:rsid w:val="00F13558"/>
    <w:rsid w:val="00F1571C"/>
    <w:rsid w:val="00F163A6"/>
    <w:rsid w:val="00F1653F"/>
    <w:rsid w:val="00F216B2"/>
    <w:rsid w:val="00F22772"/>
    <w:rsid w:val="00F236AD"/>
    <w:rsid w:val="00F23E02"/>
    <w:rsid w:val="00F23E95"/>
    <w:rsid w:val="00F25715"/>
    <w:rsid w:val="00F26241"/>
    <w:rsid w:val="00F31436"/>
    <w:rsid w:val="00F318F9"/>
    <w:rsid w:val="00F34860"/>
    <w:rsid w:val="00F3490A"/>
    <w:rsid w:val="00F34D97"/>
    <w:rsid w:val="00F35D6D"/>
    <w:rsid w:val="00F36239"/>
    <w:rsid w:val="00F366DE"/>
    <w:rsid w:val="00F36CF1"/>
    <w:rsid w:val="00F40E4C"/>
    <w:rsid w:val="00F41EB1"/>
    <w:rsid w:val="00F42440"/>
    <w:rsid w:val="00F42680"/>
    <w:rsid w:val="00F448A8"/>
    <w:rsid w:val="00F44D3B"/>
    <w:rsid w:val="00F456EF"/>
    <w:rsid w:val="00F46879"/>
    <w:rsid w:val="00F47443"/>
    <w:rsid w:val="00F475CC"/>
    <w:rsid w:val="00F51443"/>
    <w:rsid w:val="00F51AD3"/>
    <w:rsid w:val="00F526EC"/>
    <w:rsid w:val="00F54529"/>
    <w:rsid w:val="00F56EC3"/>
    <w:rsid w:val="00F576C0"/>
    <w:rsid w:val="00F60B8D"/>
    <w:rsid w:val="00F621C2"/>
    <w:rsid w:val="00F62568"/>
    <w:rsid w:val="00F65632"/>
    <w:rsid w:val="00F70FA5"/>
    <w:rsid w:val="00F718AF"/>
    <w:rsid w:val="00F719EB"/>
    <w:rsid w:val="00F72646"/>
    <w:rsid w:val="00F72651"/>
    <w:rsid w:val="00F73329"/>
    <w:rsid w:val="00F733E4"/>
    <w:rsid w:val="00F7515E"/>
    <w:rsid w:val="00F82245"/>
    <w:rsid w:val="00F82ABC"/>
    <w:rsid w:val="00F83CF1"/>
    <w:rsid w:val="00F86BA2"/>
    <w:rsid w:val="00F90DE1"/>
    <w:rsid w:val="00F92241"/>
    <w:rsid w:val="00F927C0"/>
    <w:rsid w:val="00F92B0B"/>
    <w:rsid w:val="00F94842"/>
    <w:rsid w:val="00F9540E"/>
    <w:rsid w:val="00F96163"/>
    <w:rsid w:val="00F967E1"/>
    <w:rsid w:val="00F96989"/>
    <w:rsid w:val="00FA0546"/>
    <w:rsid w:val="00FA27B9"/>
    <w:rsid w:val="00FA3D92"/>
    <w:rsid w:val="00FA50A1"/>
    <w:rsid w:val="00FA55E3"/>
    <w:rsid w:val="00FA7763"/>
    <w:rsid w:val="00FB0621"/>
    <w:rsid w:val="00FB0C54"/>
    <w:rsid w:val="00FB233D"/>
    <w:rsid w:val="00FB24E0"/>
    <w:rsid w:val="00FB34B6"/>
    <w:rsid w:val="00FB3EA7"/>
    <w:rsid w:val="00FB4646"/>
    <w:rsid w:val="00FB506B"/>
    <w:rsid w:val="00FB5811"/>
    <w:rsid w:val="00FB620A"/>
    <w:rsid w:val="00FB6354"/>
    <w:rsid w:val="00FC17BA"/>
    <w:rsid w:val="00FC2335"/>
    <w:rsid w:val="00FC3023"/>
    <w:rsid w:val="00FC309F"/>
    <w:rsid w:val="00FC56A4"/>
    <w:rsid w:val="00FC6C02"/>
    <w:rsid w:val="00FD056E"/>
    <w:rsid w:val="00FD1474"/>
    <w:rsid w:val="00FD1E94"/>
    <w:rsid w:val="00FD2EC9"/>
    <w:rsid w:val="00FD34C0"/>
    <w:rsid w:val="00FD3A32"/>
    <w:rsid w:val="00FD503E"/>
    <w:rsid w:val="00FD50EC"/>
    <w:rsid w:val="00FD54A9"/>
    <w:rsid w:val="00FD61DD"/>
    <w:rsid w:val="00FD6A35"/>
    <w:rsid w:val="00FD77B3"/>
    <w:rsid w:val="00FE3729"/>
    <w:rsid w:val="00FE3D18"/>
    <w:rsid w:val="00FE5C14"/>
    <w:rsid w:val="00FE6155"/>
    <w:rsid w:val="00FE6394"/>
    <w:rsid w:val="00FE6F4D"/>
    <w:rsid w:val="00FF07CF"/>
    <w:rsid w:val="00FF2024"/>
    <w:rsid w:val="00FF2032"/>
    <w:rsid w:val="00FF21E1"/>
    <w:rsid w:val="00FF2605"/>
    <w:rsid w:val="00FF33CB"/>
    <w:rsid w:val="00FF47AB"/>
    <w:rsid w:val="00FF5164"/>
    <w:rsid w:val="00FF6E9E"/>
    <w:rsid w:val="00FF7075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42A5946"/>
  <w15:chartTrackingRefBased/>
  <w15:docId w15:val="{E7B2B210-36A8-480F-81C5-D19EB78D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192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b w:val="0"/>
      <w:kern w:val="1"/>
      <w:sz w:val="24"/>
      <w:szCs w:val="24"/>
      <w:lang w:eastAsia="ar-SA" w:bidi="ar-SA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  <w:bCs/>
      <w:kern w:val="1"/>
      <w:sz w:val="24"/>
      <w:szCs w:val="24"/>
      <w:lang w:eastAsia="ar-SA" w:bidi="ar-SA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  <w:spacing w:val="-2"/>
      <w:kern w:val="1"/>
      <w:lang w:eastAsia="ar-SA" w:bidi="ar-SA"/>
    </w:rPr>
  </w:style>
  <w:style w:type="character" w:customStyle="1" w:styleId="WW8Num4z0">
    <w:name w:val="WW8Num4z0"/>
    <w:rPr>
      <w:rFonts w:ascii="Times New Roman" w:hAnsi="Times New Roman" w:cs="Times New Roman" w:hint="default"/>
      <w:sz w:val="24"/>
      <w:szCs w:val="24"/>
    </w:rPr>
  </w:style>
  <w:style w:type="character" w:customStyle="1" w:styleId="WW8Num5z0">
    <w:name w:val="WW8Num5z0"/>
    <w:rPr>
      <w:rFonts w:ascii="Times New Roman" w:eastAsia="Times New Roman" w:hAnsi="Times New Roman" w:cs="Times New Roman"/>
      <w:spacing w:val="-2"/>
      <w:kern w:val="1"/>
      <w:lang w:eastAsia="ar-SA" w:bidi="ar-SA"/>
    </w:rPr>
  </w:style>
  <w:style w:type="character" w:customStyle="1" w:styleId="WW8Num5z1">
    <w:name w:val="WW8Num5z1"/>
    <w:rPr>
      <w:rFonts w:ascii="Times New Roman" w:eastAsia="Times New Roman" w:hAnsi="Times New Roman" w:cs="Times New Roman"/>
      <w:kern w:val="1"/>
      <w:lang w:eastAsia="ar-SA" w:bidi="ar-SA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ascii="Times New Roman" w:eastAsia="Times New Roman" w:hAnsi="Times New Roman" w:cs="Times New Roman"/>
      <w:kern w:val="1"/>
      <w:lang w:eastAsia="ar-SA" w:bidi="ar-SA"/>
    </w:rPr>
  </w:style>
  <w:style w:type="character" w:customStyle="1" w:styleId="WW8Num6z3">
    <w:name w:val="WW8Num6z3"/>
    <w:rPr>
      <w:rFonts w:ascii="Times New Roman" w:eastAsia="Times New Roman" w:hAnsi="Times New Roman" w:cs="Times New Roman"/>
      <w:bCs/>
      <w:kern w:val="1"/>
      <w:lang w:eastAsia="ar-SA" w:bidi="ar-SA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color w:val="000000"/>
      <w:spacing w:val="-2"/>
      <w:kern w:val="1"/>
      <w:sz w:val="24"/>
      <w:szCs w:val="24"/>
      <w:lang w:eastAsia="ar-SA" w:bidi="ar-SA"/>
    </w:rPr>
  </w:style>
  <w:style w:type="character" w:customStyle="1" w:styleId="WW8Num8z0">
    <w:name w:val="WW8Num8z0"/>
    <w:rPr>
      <w:rFonts w:ascii="Times New Roman" w:eastAsia="Times New Roman" w:hAnsi="Times New Roman" w:cs="Times New Roman"/>
      <w:spacing w:val="-2"/>
      <w:kern w:val="1"/>
      <w:sz w:val="24"/>
      <w:szCs w:val="24"/>
      <w:lang w:eastAsia="ar-SA" w:bidi="ar-SA"/>
    </w:rPr>
  </w:style>
  <w:style w:type="character" w:customStyle="1" w:styleId="WW8Num9z0">
    <w:name w:val="WW8Num9z0"/>
    <w:rPr>
      <w:rFonts w:ascii="Times New Roman" w:eastAsia="Times New Roman" w:hAnsi="Times New Roman" w:cs="Times New Roman"/>
      <w:kern w:val="1"/>
      <w:lang w:eastAsia="ar-SA" w:bidi="ar-SA"/>
    </w:rPr>
  </w:style>
  <w:style w:type="character" w:customStyle="1" w:styleId="WW8Num10z0">
    <w:name w:val="WW8Num10z0"/>
    <w:rPr>
      <w:rFonts w:ascii="Times New Roman" w:eastAsia="Times New Roman" w:hAnsi="Times New Roman" w:cs="Times New Roman"/>
      <w:kern w:val="1"/>
      <w:lang w:eastAsia="ar-SA" w:bidi="ar-S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Times New Roman" w:hAnsi="Times New Roman" w:cs="Times New Roman"/>
      <w:kern w:val="1"/>
      <w:lang w:eastAsia="ar-SA" w:bidi="ar-SA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 w:val="0"/>
      <w:bCs w:val="0"/>
      <w:spacing w:val="-4"/>
      <w:sz w:val="24"/>
      <w:szCs w:val="24"/>
      <w:lang w:val="pl-PL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cs="Times New Roman" w:hint="default"/>
      <w:spacing w:val="-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b w:val="0"/>
      <w:bCs w:val="0"/>
      <w:color w:val="000000"/>
    </w:rPr>
  </w:style>
  <w:style w:type="character" w:customStyle="1" w:styleId="WW8Num16z0">
    <w:name w:val="WW8Num16z0"/>
    <w:rPr>
      <w:rFonts w:ascii="Times New Roman" w:hAnsi="Times New Roman" w:cs="Times New Roman"/>
      <w:spacing w:val="-4"/>
      <w:sz w:val="24"/>
      <w:szCs w:val="24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color w:val="000000"/>
      <w:spacing w:val="-2"/>
      <w:sz w:val="24"/>
      <w:szCs w:val="24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5z2">
    <w:name w:val="WW8Num5z2"/>
    <w:rPr>
      <w:rFonts w:ascii="Times New Roman" w:eastAsia="Times New Roman" w:hAnsi="Times New Roman" w:cs="Times New Roman"/>
      <w:kern w:val="1"/>
      <w:lang w:eastAsia="ar-SA" w:bidi="ar-SA"/>
    </w:rPr>
  </w:style>
  <w:style w:type="character" w:customStyle="1" w:styleId="WW8Num11z1">
    <w:name w:val="WW8Num11z1"/>
    <w:rPr>
      <w:rFonts w:ascii="Times New Roman" w:eastAsia="Times New Roman" w:hAnsi="Times New Roman" w:cs="Times New Roman"/>
      <w:kern w:val="1"/>
      <w:lang w:eastAsia="ar-SA" w:bidi="ar-SA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b w:val="0"/>
      <w:bCs w:val="0"/>
      <w:color w:val="00000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rPr>
      <w:rFonts w:ascii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hint="default"/>
      <w:spacing w:val="-2"/>
    </w:rPr>
  </w:style>
  <w:style w:type="character" w:customStyle="1" w:styleId="WW8Num24z0">
    <w:name w:val="WW8Num24z0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pacing w:val="-2"/>
      <w:kern w:val="1"/>
      <w:sz w:val="24"/>
      <w:szCs w:val="24"/>
      <w:lang w:eastAsia="ar-SA" w:bidi="ar-SA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spacing w:val="-2"/>
      <w:kern w:val="1"/>
      <w:sz w:val="24"/>
      <w:szCs w:val="24"/>
      <w:lang w:eastAsia="ar-SA" w:bidi="ar-SA"/>
    </w:rPr>
  </w:style>
  <w:style w:type="character" w:customStyle="1" w:styleId="WW8Num27z0">
    <w:name w:val="WW8Num27z0"/>
    <w:rPr>
      <w:spacing w:val="-4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sz w:val="24"/>
      <w:szCs w:val="24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31z0">
    <w:name w:val="WW8Num31z0"/>
    <w:rPr>
      <w:rFonts w:ascii="Times New Roman" w:hAnsi="Times New Roman" w:cs="Times New Roman"/>
      <w:sz w:val="24"/>
      <w:szCs w:val="24"/>
    </w:rPr>
  </w:style>
  <w:style w:type="character" w:customStyle="1" w:styleId="WW8Num32z0">
    <w:name w:val="WW8Num32z0"/>
    <w:rPr>
      <w:rFonts w:ascii="Times New Roman" w:eastAsia="Times New Roman" w:hAnsi="Times New Roman" w:cs="Times New Roman"/>
      <w:kern w:val="1"/>
      <w:sz w:val="24"/>
      <w:szCs w:val="24"/>
      <w:lang w:eastAsia="ar-SA" w:bidi="ar-SA"/>
    </w:rPr>
  </w:style>
  <w:style w:type="character" w:customStyle="1" w:styleId="WW8Num32z1">
    <w:name w:val="WW8Num32z1"/>
  </w:style>
  <w:style w:type="character" w:customStyle="1" w:styleId="WW8Num32z2">
    <w:name w:val="WW8Num32z2"/>
    <w:rPr>
      <w:rFonts w:ascii="Times New Roman" w:hAnsi="Times New Roman" w:cs="Times New Roman" w:hint="default"/>
      <w:sz w:val="24"/>
      <w:szCs w:val="24"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/>
      <w:bCs/>
      <w:sz w:val="24"/>
      <w:szCs w:val="24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St1z0">
    <w:name w:val="WW8NumSt1z0"/>
    <w:rPr>
      <w:rFonts w:cs="Times New Roman" w:hint="default"/>
      <w:b w:val="0"/>
      <w:bCs/>
      <w:sz w:val="24"/>
      <w:szCs w:val="24"/>
    </w:rPr>
  </w:style>
  <w:style w:type="character" w:customStyle="1" w:styleId="WW8NumSt1z1">
    <w:name w:val="WW8NumSt1z1"/>
    <w:rPr>
      <w:rFonts w:eastAsia="SimSun" w:cs="Mangal" w:hint="default"/>
      <w:b w:val="0"/>
      <w:bCs/>
      <w:sz w:val="24"/>
      <w:szCs w:val="24"/>
    </w:rPr>
  </w:style>
  <w:style w:type="character" w:customStyle="1" w:styleId="WW8NumSt7z0">
    <w:name w:val="WW8NumSt7z0"/>
    <w:rPr>
      <w:rFonts w:cs="Times New Roman" w:hint="default"/>
      <w:spacing w:val="-4"/>
      <w:sz w:val="24"/>
      <w:szCs w:val="24"/>
    </w:rPr>
  </w:style>
  <w:style w:type="character" w:customStyle="1" w:styleId="Domylnaczcionkaakapitu1">
    <w:name w:val="Domyślna czcionka akapitu1"/>
  </w:style>
  <w:style w:type="character" w:customStyle="1" w:styleId="WW8Num35z0">
    <w:name w:val="WW8Num35z0"/>
    <w:rPr>
      <w:b/>
      <w:bCs/>
      <w:sz w:val="24"/>
      <w:szCs w:val="24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/>
      <w:b w:val="0"/>
      <w:bCs w:val="0"/>
      <w:spacing w:val="-4"/>
      <w:sz w:val="24"/>
      <w:szCs w:val="24"/>
      <w:lang w:val="pl-P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spacing w:val="-4"/>
      <w:sz w:val="24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StrongEmphasis">
    <w:name w:val="Strong Emphasis"/>
    <w:rPr>
      <w:b/>
      <w:bCs/>
    </w:rPr>
  </w:style>
  <w:style w:type="character" w:customStyle="1" w:styleId="WW8Num40z0">
    <w:name w:val="WW8Num40z0"/>
    <w:rPr>
      <w:rFonts w:ascii="Times New Roman" w:hAnsi="Times New Roman" w:cs="Times New Roman"/>
      <w:sz w:val="24"/>
      <w:szCs w:val="24"/>
    </w:rPr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spacing w:val="-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44z0">
    <w:name w:val="WW8Num44z0"/>
    <w:rPr>
      <w:rFonts w:ascii="Times New Roman" w:hAnsi="Times New Roman" w:cs="Times New Roman"/>
      <w:sz w:val="24"/>
      <w:szCs w:val="24"/>
    </w:rPr>
  </w:style>
  <w:style w:type="character" w:customStyle="1" w:styleId="WW8Num45z0">
    <w:name w:val="WW8Num45z0"/>
    <w:rPr>
      <w:rFonts w:ascii="Times New Roman" w:hAnsi="Times New Roman" w:cs="Times New Roman"/>
      <w:sz w:val="24"/>
      <w:szCs w:val="24"/>
    </w:rPr>
  </w:style>
  <w:style w:type="character" w:customStyle="1" w:styleId="WW8Num46z0">
    <w:name w:val="WW8Num46z0"/>
    <w:rPr>
      <w:sz w:val="24"/>
      <w:szCs w:val="24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Times New Roman" w:hAnsi="Times New Roman" w:cs="Times New Roman"/>
      <w:sz w:val="24"/>
      <w:szCs w:val="24"/>
    </w:rPr>
  </w:style>
  <w:style w:type="character" w:customStyle="1" w:styleId="WW8Num15z1">
    <w:name w:val="WW8Num15z1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NagwekZnak">
    <w:name w:val="Nagłówek Znak"/>
    <w:rPr>
      <w:kern w:val="1"/>
      <w:sz w:val="24"/>
      <w:szCs w:val="21"/>
      <w:lang w:eastAsia="hi-IN" w:bidi="hi-IN"/>
    </w:rPr>
  </w:style>
  <w:style w:type="character" w:styleId="Numerstrony">
    <w:name w:val="page number"/>
  </w:style>
  <w:style w:type="character" w:customStyle="1" w:styleId="TekstdymkaZnak">
    <w:name w:val="Tekst dymka Znak"/>
    <w:rPr>
      <w:rFonts w:ascii="Tahoma" w:hAnsi="Tahoma" w:cs="Tahoma"/>
      <w:kern w:val="1"/>
      <w:sz w:val="16"/>
      <w:szCs w:val="14"/>
      <w:lang w:eastAsia="hi-IN" w:bidi="hi-IN"/>
    </w:rPr>
  </w:style>
  <w:style w:type="character" w:customStyle="1" w:styleId="ListLabel10">
    <w:name w:val="ListLabel 10"/>
    <w:rPr>
      <w:rFonts w:eastAsia="Times New Roman" w:cs="Times New Roman"/>
    </w:rPr>
  </w:style>
  <w:style w:type="character" w:customStyle="1" w:styleId="ListLabel7">
    <w:name w:val="ListLabel 7"/>
    <w:rPr>
      <w:rFonts w:cs="Courier New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xtbod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</w:rPr>
  </w:style>
  <w:style w:type="paragraph" w:customStyle="1" w:styleId="Nagwek1">
    <w:name w:val="Nagłówek1"/>
    <w:basedOn w:val="Standard"/>
    <w:next w:val="Textbody"/>
    <w:pPr>
      <w:jc w:val="center"/>
    </w:pPr>
    <w:rPr>
      <w:szCs w:val="20"/>
    </w:rPr>
  </w:style>
  <w:style w:type="paragraph" w:customStyle="1" w:styleId="Zwykytekst2">
    <w:name w:val="Zwykły tekst2"/>
    <w:basedOn w:val="Standard"/>
    <w:rPr>
      <w:rFonts w:ascii="Courier New" w:hAnsi="Courier New" w:cs="Courier New"/>
    </w:rPr>
  </w:style>
  <w:style w:type="paragraph" w:customStyle="1" w:styleId="Tekstpodstawowy31">
    <w:name w:val="Tekst podstawowy 31"/>
    <w:basedOn w:val="Standard"/>
    <w:pPr>
      <w:ind w:right="-100"/>
      <w:jc w:val="both"/>
    </w:pPr>
  </w:style>
  <w:style w:type="paragraph" w:customStyle="1" w:styleId="Default">
    <w:name w:val="Default"/>
    <w:qFormat/>
    <w:pPr>
      <w:widowControl w:val="0"/>
      <w:suppressAutoHyphens/>
      <w:textAlignment w:val="baseline"/>
    </w:pPr>
    <w:rPr>
      <w:rFonts w:ascii="Century Gothic" w:eastAsia="Arial Unicode MS" w:hAnsi="Century Gothic" w:cs="Century Gothic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Standard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rPr>
      <w:rFonts w:ascii="Tahoma" w:hAnsi="Tahoma" w:cs="Tahoma"/>
      <w:sz w:val="16"/>
      <w:szCs w:val="1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Zwykytekst">
    <w:name w:val="Plain Text"/>
    <w:basedOn w:val="Normalny"/>
    <w:link w:val="ZwykytekstZnak"/>
    <w:unhideWhenUsed/>
    <w:rsid w:val="00DF255B"/>
    <w:pPr>
      <w:widowControl/>
      <w:suppressAutoHyphens w:val="0"/>
      <w:textAlignment w:val="auto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ZwykytekstZnak">
    <w:name w:val="Zwykły tekst Znak"/>
    <w:link w:val="Zwykytekst"/>
    <w:rsid w:val="00DF255B"/>
    <w:rPr>
      <w:rFonts w:ascii="Courier New" w:hAnsi="Courier New"/>
    </w:rPr>
  </w:style>
  <w:style w:type="numbering" w:customStyle="1" w:styleId="WW8Num44">
    <w:name w:val="WW8Num44"/>
    <w:basedOn w:val="Bezlisty"/>
    <w:rsid w:val="00E27BEE"/>
    <w:pPr>
      <w:numPr>
        <w:numId w:val="2"/>
      </w:numPr>
    </w:pPr>
  </w:style>
  <w:style w:type="paragraph" w:customStyle="1" w:styleId="Domylnytekst">
    <w:name w:val="Domyœlny tekst"/>
    <w:basedOn w:val="Normalny"/>
    <w:uiPriority w:val="99"/>
    <w:rsid w:val="00004A12"/>
    <w:pPr>
      <w:widowControl/>
      <w:suppressAutoHyphens w:val="0"/>
      <w:textAlignment w:val="auto"/>
    </w:pPr>
    <w:rPr>
      <w:rFonts w:ascii="Times New Roman" w:eastAsia="Times New Roman" w:hAnsi="Times New Roman" w:cs="Times New Roman"/>
      <w:noProof/>
      <w:kern w:val="0"/>
      <w:szCs w:val="20"/>
      <w:lang w:eastAsia="pl-PL" w:bidi="ar-SA"/>
    </w:rPr>
  </w:style>
  <w:style w:type="character" w:styleId="Hipercze">
    <w:name w:val="Hyperlink"/>
    <w:uiPriority w:val="99"/>
    <w:unhideWhenUsed/>
    <w:rsid w:val="00384FB2"/>
    <w:rPr>
      <w:color w:val="0000FF"/>
      <w:u w:val="single"/>
    </w:rPr>
  </w:style>
  <w:style w:type="character" w:customStyle="1" w:styleId="TekstpodstawowyZnak">
    <w:name w:val="Tekst podstawowy Znak"/>
    <w:link w:val="Tekstpodstawowy"/>
    <w:rsid w:val="00764447"/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Tytuł_procedury,Akapit z listą BS,L1,Numerowanie,Akapit z listą5,T_SZ_List Paragraph,normalny tekst,2 heading,A_wyliczenie,K-P_odwolanie,maz_wyliczenie,opis dzialania,Odstavec,Akapit z listą numerowaną,Podsis rysunku,lp1,CW_Lista,Obiekt,L"/>
    <w:basedOn w:val="Normalny"/>
    <w:link w:val="AkapitzlistZnak"/>
    <w:uiPriority w:val="34"/>
    <w:qFormat/>
    <w:rsid w:val="00446E3F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p1">
    <w:name w:val="p1"/>
    <w:basedOn w:val="Normalny"/>
    <w:rsid w:val="00446E3F"/>
    <w:pPr>
      <w:widowControl/>
      <w:suppressAutoHyphens w:val="0"/>
      <w:textAlignment w:val="auto"/>
    </w:pPr>
    <w:rPr>
      <w:rFonts w:ascii="Times New Roman" w:eastAsia="Calibri" w:hAnsi="Times New Roman" w:cs="Times New Roman"/>
      <w:kern w:val="0"/>
      <w:sz w:val="17"/>
      <w:szCs w:val="17"/>
      <w:lang w:eastAsia="pl-PL" w:bidi="ar-SA"/>
    </w:rPr>
  </w:style>
  <w:style w:type="character" w:styleId="Odwoaniedokomentarza">
    <w:name w:val="annotation reference"/>
    <w:uiPriority w:val="99"/>
    <w:semiHidden/>
    <w:unhideWhenUsed/>
    <w:rsid w:val="00117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458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117458"/>
    <w:rPr>
      <w:rFonts w:ascii="Liberation Serif" w:eastAsia="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4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7458"/>
    <w:rPr>
      <w:rFonts w:ascii="Liberation Serif" w:eastAsia="SimSun" w:hAnsi="Liberation Serif" w:cs="Mangal"/>
      <w:b/>
      <w:bCs/>
      <w:kern w:val="1"/>
      <w:szCs w:val="18"/>
      <w:lang w:eastAsia="hi-IN" w:bidi="hi-IN"/>
    </w:rPr>
  </w:style>
  <w:style w:type="paragraph" w:customStyle="1" w:styleId="Zwykytekst4">
    <w:name w:val="Zwykły tekst4"/>
    <w:basedOn w:val="Normalny"/>
    <w:rsid w:val="00B42318"/>
    <w:pPr>
      <w:widowControl/>
      <w:suppressAutoHyphens w:val="0"/>
      <w:textAlignment w:val="auto"/>
    </w:pPr>
    <w:rPr>
      <w:rFonts w:ascii="Courier New" w:eastAsia="Times New Roman" w:hAnsi="Courier New" w:cs="Courier New"/>
      <w:sz w:val="20"/>
      <w:szCs w:val="20"/>
      <w:lang w:eastAsia="zh-CN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C452B"/>
    <w:pPr>
      <w:spacing w:after="120"/>
      <w:ind w:left="283"/>
    </w:pPr>
    <w:rPr>
      <w:szCs w:val="21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4C452B"/>
    <w:rPr>
      <w:rFonts w:ascii="Liberation Serif" w:eastAsia="SimSun" w:hAnsi="Liberation Serif" w:cs="Mangal"/>
      <w:kern w:val="1"/>
      <w:sz w:val="24"/>
      <w:szCs w:val="21"/>
      <w:lang w:eastAsia="hi-IN" w:bidi="hi-IN"/>
    </w:rPr>
  </w:style>
  <w:style w:type="character" w:customStyle="1" w:styleId="Nagwek3">
    <w:name w:val="Nagłówek #3_"/>
    <w:rsid w:val="00A74D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</w:rPr>
  </w:style>
  <w:style w:type="character" w:customStyle="1" w:styleId="Nagwek313ptBezkursywyOdstpy0pt">
    <w:name w:val="Nagłówek #3 + 13 pt;Bez kursywy;Odstępy 0 pt"/>
    <w:rsid w:val="00A74D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26"/>
      <w:szCs w:val="26"/>
    </w:rPr>
  </w:style>
  <w:style w:type="character" w:customStyle="1" w:styleId="Nagwek30">
    <w:name w:val="Nagłówek #3"/>
    <w:rsid w:val="00A74D41"/>
  </w:style>
  <w:style w:type="character" w:customStyle="1" w:styleId="Teksttreci">
    <w:name w:val="Tekst treści_"/>
    <w:rsid w:val="005076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0">
    <w:name w:val="Tekst treści"/>
    <w:rsid w:val="0050763D"/>
  </w:style>
  <w:style w:type="character" w:customStyle="1" w:styleId="AkapitzlistZnak">
    <w:name w:val="Akapit z listą Znak"/>
    <w:aliases w:val="Tytuł_procedury Znak,Akapit z listą BS Znak,L1 Znak,Numerowanie Znak,Akapit z listą5 Znak,T_SZ_List Paragraph Znak,normalny tekst Znak,2 heading Znak,A_wyliczenie Znak,K-P_odwolanie Znak,maz_wyliczenie Znak,opis dzialania Znak,L Znak"/>
    <w:link w:val="Akapitzlist"/>
    <w:uiPriority w:val="34"/>
    <w:qFormat/>
    <w:locked/>
    <w:rsid w:val="0027079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315A9-EEA7-41F5-9495-C8D0BF1B5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5428</Words>
  <Characters>32568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Denisiuk</dc:creator>
  <cp:keywords/>
  <cp:lastModifiedBy>DARIUSZ ZAJDEL</cp:lastModifiedBy>
  <cp:revision>4</cp:revision>
  <cp:lastPrinted>2023-05-12T09:59:00Z</cp:lastPrinted>
  <dcterms:created xsi:type="dcterms:W3CDTF">2024-10-28T18:48:00Z</dcterms:created>
  <dcterms:modified xsi:type="dcterms:W3CDTF">2024-10-29T18:03:00Z</dcterms:modified>
</cp:coreProperties>
</file>