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5E5F7" w14:textId="17F4EAFE" w:rsidR="004F6A8C" w:rsidRPr="00F910C6" w:rsidRDefault="00F5245E" w:rsidP="004F6A8C">
      <w:pPr>
        <w:ind w:left="0" w:right="0" w:firstLine="0"/>
        <w:jc w:val="center"/>
        <w:rPr>
          <w:rFonts w:asciiTheme="minorHAnsi" w:hAnsiTheme="minorHAnsi" w:cstheme="minorHAnsi"/>
        </w:rPr>
      </w:pPr>
      <w:r w:rsidRPr="00F910C6">
        <w:rPr>
          <w:rFonts w:asciiTheme="minorHAnsi" w:hAnsiTheme="minorHAnsi" w:cstheme="minorHAnsi"/>
        </w:rPr>
        <w:t xml:space="preserve"> </w:t>
      </w:r>
    </w:p>
    <w:p w14:paraId="21EA9EE8" w14:textId="71C3DC29" w:rsidR="00F02137" w:rsidRPr="00F910C6" w:rsidRDefault="00F02137" w:rsidP="004F6A8C">
      <w:pPr>
        <w:ind w:left="0" w:right="0" w:firstLine="0"/>
        <w:jc w:val="center"/>
        <w:rPr>
          <w:rFonts w:asciiTheme="minorHAnsi" w:hAnsiTheme="minorHAnsi" w:cstheme="minorHAnsi"/>
        </w:rPr>
      </w:pPr>
    </w:p>
    <w:p w14:paraId="01E1FF58" w14:textId="5D38DF7E" w:rsidR="00F02137" w:rsidRPr="00F910C6" w:rsidRDefault="00F02137" w:rsidP="004F6A8C">
      <w:pPr>
        <w:ind w:left="0" w:right="0" w:firstLine="0"/>
        <w:jc w:val="center"/>
        <w:rPr>
          <w:rFonts w:asciiTheme="minorHAnsi" w:hAnsiTheme="minorHAnsi" w:cstheme="minorHAnsi"/>
        </w:rPr>
      </w:pPr>
    </w:p>
    <w:p w14:paraId="3BE33370" w14:textId="4A5AB0A4" w:rsidR="00F02137" w:rsidRPr="00F910C6" w:rsidRDefault="00F02137" w:rsidP="00F02137">
      <w:pPr>
        <w:tabs>
          <w:tab w:val="left" w:pos="9000"/>
        </w:tabs>
        <w:rPr>
          <w:rFonts w:asciiTheme="minorHAnsi" w:hAnsiTheme="minorHAnsi" w:cstheme="minorHAnsi"/>
          <w:b/>
          <w:bCs/>
          <w:iCs/>
        </w:rPr>
      </w:pPr>
      <w:r w:rsidRPr="00F910C6">
        <w:rPr>
          <w:rFonts w:asciiTheme="minorHAnsi" w:hAnsiTheme="minorHAnsi" w:cstheme="minorHAnsi"/>
          <w:b/>
          <w:bCs/>
          <w:iCs/>
        </w:rPr>
        <w:t>Nr sprawy SKO.</w:t>
      </w:r>
      <w:r w:rsidR="00C9309C" w:rsidRPr="00F910C6">
        <w:rPr>
          <w:rFonts w:asciiTheme="minorHAnsi" w:hAnsiTheme="minorHAnsi" w:cstheme="minorHAnsi"/>
          <w:b/>
          <w:bCs/>
          <w:iCs/>
        </w:rPr>
        <w:t>272.</w:t>
      </w:r>
      <w:r w:rsidR="000D4477">
        <w:rPr>
          <w:rFonts w:asciiTheme="minorHAnsi" w:hAnsiTheme="minorHAnsi" w:cstheme="minorHAnsi"/>
          <w:b/>
          <w:bCs/>
          <w:iCs/>
        </w:rPr>
        <w:t>2</w:t>
      </w:r>
      <w:r w:rsidRPr="00F910C6">
        <w:rPr>
          <w:rFonts w:asciiTheme="minorHAnsi" w:hAnsiTheme="minorHAnsi" w:cstheme="minorHAnsi"/>
          <w:b/>
          <w:bCs/>
          <w:iCs/>
        </w:rPr>
        <w:t>.2024</w:t>
      </w:r>
    </w:p>
    <w:p w14:paraId="1639111A" w14:textId="77777777" w:rsidR="00F02137" w:rsidRPr="00F910C6" w:rsidRDefault="00F02137" w:rsidP="00F02137">
      <w:pPr>
        <w:spacing w:line="276" w:lineRule="auto"/>
        <w:jc w:val="center"/>
        <w:rPr>
          <w:rFonts w:asciiTheme="minorHAnsi" w:eastAsiaTheme="minorHAnsi" w:hAnsiTheme="minorHAnsi" w:cstheme="minorHAnsi"/>
          <w:lang w:eastAsia="en-US"/>
        </w:rPr>
      </w:pPr>
    </w:p>
    <w:p w14:paraId="2651DBE0" w14:textId="77777777" w:rsidR="00F02137" w:rsidRPr="00F910C6" w:rsidRDefault="00F02137" w:rsidP="00F02137">
      <w:pPr>
        <w:spacing w:line="276" w:lineRule="auto"/>
        <w:jc w:val="center"/>
        <w:rPr>
          <w:rFonts w:asciiTheme="minorHAnsi" w:eastAsiaTheme="majorEastAsia" w:hAnsiTheme="minorHAnsi" w:cstheme="minorHAnsi"/>
          <w:b/>
          <w:lang w:eastAsia="en-US"/>
        </w:rPr>
      </w:pPr>
    </w:p>
    <w:p w14:paraId="2D6CFA84" w14:textId="77777777" w:rsidR="00F02137" w:rsidRPr="00F910C6" w:rsidRDefault="00F02137" w:rsidP="00F02137">
      <w:pPr>
        <w:spacing w:line="276" w:lineRule="auto"/>
        <w:jc w:val="center"/>
        <w:rPr>
          <w:rFonts w:asciiTheme="minorHAnsi" w:eastAsiaTheme="majorEastAsia" w:hAnsiTheme="minorHAnsi" w:cstheme="minorHAnsi"/>
          <w:b/>
          <w:lang w:eastAsia="en-US"/>
        </w:rPr>
      </w:pPr>
      <w:r w:rsidRPr="00F910C6">
        <w:rPr>
          <w:rFonts w:asciiTheme="minorHAnsi" w:eastAsiaTheme="majorEastAsia" w:hAnsiTheme="minorHAnsi" w:cstheme="minorHAnsi"/>
          <w:b/>
          <w:lang w:eastAsia="en-US"/>
        </w:rPr>
        <w:t>SPECYFIKACJA WARUNKÓW ZAMÓWIENIA</w:t>
      </w:r>
    </w:p>
    <w:p w14:paraId="48D36123" w14:textId="77777777" w:rsidR="00F02137" w:rsidRPr="00F910C6" w:rsidRDefault="00F02137" w:rsidP="00F02137">
      <w:pPr>
        <w:spacing w:line="276" w:lineRule="auto"/>
        <w:jc w:val="center"/>
        <w:rPr>
          <w:rFonts w:asciiTheme="minorHAnsi" w:eastAsiaTheme="majorEastAsia" w:hAnsiTheme="minorHAnsi" w:cstheme="minorHAnsi"/>
          <w:b/>
          <w:lang w:eastAsia="en-US"/>
        </w:rPr>
      </w:pPr>
      <w:r w:rsidRPr="00F910C6">
        <w:rPr>
          <w:rFonts w:asciiTheme="minorHAnsi" w:eastAsiaTheme="majorEastAsia" w:hAnsiTheme="minorHAnsi" w:cstheme="minorHAnsi"/>
          <w:smallCaps/>
          <w:lang w:eastAsia="en-US"/>
        </w:rPr>
        <w:t xml:space="preserve">zwana dalej </w:t>
      </w:r>
      <w:r w:rsidRPr="00F910C6">
        <w:rPr>
          <w:rFonts w:asciiTheme="minorHAnsi" w:eastAsiaTheme="majorEastAsia" w:hAnsiTheme="minorHAnsi" w:cstheme="minorHAnsi"/>
          <w:b/>
          <w:smallCaps/>
          <w:lang w:eastAsia="en-US"/>
        </w:rPr>
        <w:t>SWZ</w:t>
      </w:r>
    </w:p>
    <w:p w14:paraId="7042449E" w14:textId="77777777" w:rsidR="00F02137" w:rsidRPr="00F910C6" w:rsidRDefault="00F02137" w:rsidP="00F02137">
      <w:pPr>
        <w:spacing w:line="276" w:lineRule="auto"/>
        <w:rPr>
          <w:rFonts w:asciiTheme="minorHAnsi" w:eastAsiaTheme="majorEastAsia" w:hAnsiTheme="minorHAnsi" w:cstheme="minorHAnsi"/>
          <w:b/>
          <w:lang w:eastAsia="en-US"/>
        </w:rPr>
      </w:pPr>
    </w:p>
    <w:p w14:paraId="394F577C" w14:textId="77777777" w:rsidR="00F02137" w:rsidRPr="00F910C6" w:rsidRDefault="00F02137" w:rsidP="00F02137">
      <w:pPr>
        <w:spacing w:before="120" w:after="120" w:line="276" w:lineRule="auto"/>
        <w:jc w:val="center"/>
        <w:rPr>
          <w:rFonts w:asciiTheme="minorHAnsi" w:eastAsiaTheme="minorHAnsi" w:hAnsiTheme="minorHAnsi" w:cstheme="minorHAnsi"/>
          <w:b/>
          <w:lang w:eastAsia="en-US"/>
        </w:rPr>
      </w:pPr>
    </w:p>
    <w:p w14:paraId="33DC1414" w14:textId="77777777" w:rsidR="00F02137" w:rsidRPr="00F910C6" w:rsidRDefault="00F02137" w:rsidP="00F02137">
      <w:pPr>
        <w:spacing w:before="120" w:after="120" w:line="276" w:lineRule="auto"/>
        <w:jc w:val="center"/>
        <w:rPr>
          <w:rFonts w:asciiTheme="minorHAnsi" w:eastAsiaTheme="minorHAnsi" w:hAnsiTheme="minorHAnsi" w:cstheme="minorHAnsi"/>
          <w:b/>
          <w:lang w:eastAsia="en-US"/>
        </w:rPr>
      </w:pPr>
      <w:r w:rsidRPr="00F910C6">
        <w:rPr>
          <w:rFonts w:asciiTheme="minorHAnsi" w:eastAsiaTheme="minorHAnsi" w:hAnsiTheme="minorHAnsi" w:cstheme="minorHAnsi"/>
          <w:b/>
          <w:lang w:eastAsia="en-US"/>
        </w:rPr>
        <w:t>ZAMAWIAJĄCY:</w:t>
      </w:r>
    </w:p>
    <w:p w14:paraId="1CFB098D" w14:textId="77777777" w:rsidR="00F02137" w:rsidRPr="00F910C6" w:rsidRDefault="00F02137" w:rsidP="003B6D68">
      <w:pPr>
        <w:tabs>
          <w:tab w:val="left" w:pos="0"/>
          <w:tab w:val="left" w:pos="9000"/>
        </w:tabs>
        <w:suppressAutoHyphens/>
        <w:ind w:left="432" w:hanging="432"/>
        <w:jc w:val="center"/>
        <w:rPr>
          <w:rFonts w:asciiTheme="minorHAnsi" w:hAnsiTheme="minorHAnsi" w:cstheme="minorHAnsi"/>
          <w:b/>
          <w:sz w:val="24"/>
          <w:szCs w:val="24"/>
        </w:rPr>
      </w:pPr>
      <w:r w:rsidRPr="00F910C6">
        <w:rPr>
          <w:rFonts w:asciiTheme="minorHAnsi" w:hAnsiTheme="minorHAnsi" w:cstheme="minorHAnsi"/>
          <w:b/>
          <w:smallCaps/>
          <w:sz w:val="24"/>
          <w:szCs w:val="24"/>
        </w:rPr>
        <w:t>samorządowe kolegium odwoławcze</w:t>
      </w:r>
    </w:p>
    <w:p w14:paraId="65AA283C" w14:textId="77777777" w:rsidR="00F02137" w:rsidRPr="00F910C6" w:rsidRDefault="00F02137" w:rsidP="00F02137">
      <w:pPr>
        <w:tabs>
          <w:tab w:val="left" w:pos="3270"/>
          <w:tab w:val="left" w:pos="9000"/>
        </w:tabs>
        <w:suppressAutoHyphens/>
        <w:jc w:val="center"/>
        <w:rPr>
          <w:rFonts w:asciiTheme="minorHAnsi" w:hAnsiTheme="minorHAnsi" w:cstheme="minorHAnsi"/>
        </w:rPr>
      </w:pPr>
      <w:r w:rsidRPr="00F910C6">
        <w:rPr>
          <w:rFonts w:asciiTheme="minorHAnsi" w:hAnsiTheme="minorHAnsi" w:cstheme="minorHAnsi"/>
        </w:rPr>
        <w:t>80-824 Gdańsk, ul. Podwale Przedmiejskie 30</w:t>
      </w:r>
    </w:p>
    <w:p w14:paraId="4BD6609C" w14:textId="77777777" w:rsidR="00F02137" w:rsidRPr="00F910C6" w:rsidRDefault="00F02137" w:rsidP="00F02137">
      <w:pPr>
        <w:tabs>
          <w:tab w:val="left" w:pos="3270"/>
          <w:tab w:val="left" w:pos="9000"/>
        </w:tabs>
        <w:suppressAutoHyphens/>
        <w:ind w:left="432"/>
        <w:rPr>
          <w:rFonts w:asciiTheme="minorHAnsi" w:hAnsiTheme="minorHAnsi" w:cstheme="minorHAnsi"/>
          <w:b/>
        </w:rPr>
      </w:pPr>
    </w:p>
    <w:p w14:paraId="7A452034" w14:textId="3E7ED243" w:rsidR="00F02137" w:rsidRPr="00F910C6" w:rsidRDefault="00F02137" w:rsidP="00F02137">
      <w:pPr>
        <w:spacing w:after="120" w:line="276" w:lineRule="auto"/>
        <w:ind w:left="0" w:firstLine="0"/>
        <w:rPr>
          <w:rFonts w:asciiTheme="minorHAnsi" w:eastAsiaTheme="majorEastAsia" w:hAnsiTheme="minorHAnsi" w:cstheme="minorHAnsi"/>
          <w:lang w:eastAsia="en-US"/>
        </w:rPr>
      </w:pPr>
      <w:r w:rsidRPr="00F910C6">
        <w:rPr>
          <w:rFonts w:asciiTheme="minorHAnsi" w:hAnsiTheme="minorHAnsi" w:cstheme="minorHAnsi"/>
        </w:rPr>
        <w:t xml:space="preserve">zaprasza do złożenia ofert w postępowaniu o udzielenie zamówienia publicznego prowadzonym w trybie </w:t>
      </w:r>
      <w:r w:rsidRPr="00F910C6">
        <w:rPr>
          <w:rFonts w:asciiTheme="minorHAnsi" w:eastAsiaTheme="majorEastAsia" w:hAnsiTheme="minorHAnsi" w:cstheme="minorHAnsi"/>
          <w:lang w:eastAsia="en-US"/>
        </w:rPr>
        <w:t xml:space="preserve">podstawowym bez negocjacji, o którym </w:t>
      </w:r>
      <w:r w:rsidR="003B6D68" w:rsidRPr="00F910C6">
        <w:rPr>
          <w:rFonts w:asciiTheme="minorHAnsi" w:eastAsiaTheme="majorEastAsia" w:hAnsiTheme="minorHAnsi" w:cstheme="minorHAnsi"/>
          <w:lang w:eastAsia="en-US"/>
        </w:rPr>
        <w:t>mowa w</w:t>
      </w:r>
      <w:r w:rsidRPr="00F910C6">
        <w:rPr>
          <w:rFonts w:asciiTheme="minorHAnsi" w:eastAsiaTheme="majorEastAsia" w:hAnsiTheme="minorHAnsi" w:cstheme="minorHAnsi"/>
          <w:lang w:eastAsia="en-US"/>
        </w:rPr>
        <w:t xml:space="preserve"> art. 275 pkt 1 ustawy z 11 września 2019 r. Prawo zamówień publicznych</w:t>
      </w:r>
      <w:r w:rsidR="003B6D68" w:rsidRPr="00F910C6">
        <w:rPr>
          <w:rFonts w:asciiTheme="minorHAnsi" w:eastAsiaTheme="majorEastAsia" w:hAnsiTheme="minorHAnsi" w:cstheme="minorHAnsi"/>
          <w:lang w:eastAsia="en-US"/>
        </w:rPr>
        <w:t xml:space="preserve"> </w:t>
      </w:r>
      <w:r w:rsidRPr="00F910C6">
        <w:rPr>
          <w:rFonts w:asciiTheme="minorHAnsi" w:eastAsiaTheme="majorEastAsia" w:hAnsiTheme="minorHAnsi" w:cstheme="minorHAnsi"/>
          <w:lang w:eastAsia="en-US"/>
        </w:rPr>
        <w:t xml:space="preserve">(tj. Dz. U. z 2024 r. </w:t>
      </w:r>
      <w:r w:rsidR="003B6D68" w:rsidRPr="00F910C6">
        <w:rPr>
          <w:rFonts w:asciiTheme="minorHAnsi" w:eastAsiaTheme="majorEastAsia" w:hAnsiTheme="minorHAnsi" w:cstheme="minorHAnsi"/>
          <w:lang w:eastAsia="en-US"/>
        </w:rPr>
        <w:t>poz. 1320) na</w:t>
      </w:r>
      <w:r w:rsidRPr="00F910C6">
        <w:rPr>
          <w:rFonts w:asciiTheme="minorHAnsi" w:hAnsiTheme="minorHAnsi" w:cstheme="minorHAnsi"/>
        </w:rPr>
        <w:t xml:space="preserve">: </w:t>
      </w:r>
    </w:p>
    <w:p w14:paraId="48F15B6F" w14:textId="77777777" w:rsidR="00F02137" w:rsidRPr="00F910C6" w:rsidRDefault="00F02137" w:rsidP="00F02137">
      <w:pPr>
        <w:jc w:val="center"/>
        <w:rPr>
          <w:rFonts w:asciiTheme="minorHAnsi" w:eastAsiaTheme="minorHAnsi" w:hAnsiTheme="minorHAnsi" w:cstheme="minorHAnsi"/>
          <w:lang w:eastAsia="en-US"/>
        </w:rPr>
      </w:pPr>
    </w:p>
    <w:p w14:paraId="6E4D8491" w14:textId="77777777" w:rsidR="00F02137" w:rsidRPr="00F910C6" w:rsidRDefault="00F02137" w:rsidP="00F02137">
      <w:pPr>
        <w:jc w:val="center"/>
        <w:rPr>
          <w:rFonts w:asciiTheme="minorHAnsi" w:hAnsiTheme="minorHAnsi" w:cstheme="minorHAnsi"/>
          <w:b/>
          <w:smallCaps/>
        </w:rPr>
      </w:pPr>
    </w:p>
    <w:p w14:paraId="2EE3A750" w14:textId="181AE72B" w:rsidR="00F02137" w:rsidRPr="00F910C6" w:rsidRDefault="003B6D68" w:rsidP="00F02137">
      <w:pPr>
        <w:jc w:val="center"/>
        <w:rPr>
          <w:rFonts w:asciiTheme="minorHAnsi" w:hAnsiTheme="minorHAnsi" w:cstheme="minorHAnsi"/>
          <w:b/>
          <w:sz w:val="24"/>
          <w:szCs w:val="24"/>
        </w:rPr>
      </w:pPr>
      <w:r w:rsidRPr="00F910C6">
        <w:rPr>
          <w:rFonts w:asciiTheme="minorHAnsi" w:hAnsiTheme="minorHAnsi" w:cstheme="minorHAnsi"/>
          <w:b/>
          <w:smallCaps/>
          <w:sz w:val="24"/>
          <w:szCs w:val="24"/>
        </w:rPr>
        <w:t>Dostawę</w:t>
      </w:r>
      <w:r w:rsidR="00F02137" w:rsidRPr="00F910C6">
        <w:rPr>
          <w:rFonts w:asciiTheme="minorHAnsi" w:hAnsiTheme="minorHAnsi" w:cstheme="minorHAnsi"/>
          <w:b/>
          <w:smallCaps/>
          <w:sz w:val="24"/>
          <w:szCs w:val="24"/>
        </w:rPr>
        <w:t xml:space="preserve"> fabrycznie nowego samochodu osobowego</w:t>
      </w:r>
    </w:p>
    <w:p w14:paraId="6E966C9F" w14:textId="77777777" w:rsidR="00F02137" w:rsidRPr="00F910C6" w:rsidRDefault="00F02137" w:rsidP="00F02137">
      <w:pPr>
        <w:spacing w:after="240" w:line="276" w:lineRule="auto"/>
        <w:rPr>
          <w:rFonts w:asciiTheme="minorHAnsi" w:eastAsiaTheme="minorHAnsi" w:hAnsiTheme="minorHAnsi" w:cstheme="minorHAnsi"/>
          <w:sz w:val="24"/>
          <w:szCs w:val="24"/>
          <w:lang w:eastAsia="en-US"/>
        </w:rPr>
      </w:pPr>
    </w:p>
    <w:p w14:paraId="1BD1F152" w14:textId="77777777" w:rsidR="00F02137" w:rsidRPr="00F910C6" w:rsidRDefault="00F02137" w:rsidP="00F02137">
      <w:pPr>
        <w:spacing w:after="240" w:line="276" w:lineRule="auto"/>
        <w:rPr>
          <w:rFonts w:asciiTheme="minorHAnsi" w:eastAsiaTheme="minorHAnsi" w:hAnsiTheme="minorHAnsi" w:cstheme="minorHAnsi"/>
          <w:lang w:eastAsia="en-US"/>
        </w:rPr>
      </w:pPr>
    </w:p>
    <w:p w14:paraId="40DC284C" w14:textId="16AFF2F2" w:rsidR="00F02137" w:rsidRPr="00F910C6" w:rsidRDefault="00F02137" w:rsidP="00F02137">
      <w:pPr>
        <w:rPr>
          <w:rFonts w:asciiTheme="minorHAnsi" w:eastAsiaTheme="majorEastAsia" w:hAnsiTheme="minorHAnsi" w:cstheme="minorHAnsi"/>
        </w:rPr>
      </w:pPr>
    </w:p>
    <w:p w14:paraId="7707FCA9" w14:textId="2AD11D4E" w:rsidR="00F02137" w:rsidRPr="00F910C6" w:rsidRDefault="00F02137" w:rsidP="00F02137">
      <w:pPr>
        <w:rPr>
          <w:rFonts w:asciiTheme="minorHAnsi" w:eastAsiaTheme="majorEastAsia" w:hAnsiTheme="minorHAnsi" w:cstheme="minorHAnsi"/>
        </w:rPr>
      </w:pPr>
    </w:p>
    <w:p w14:paraId="335E0910" w14:textId="2FF14529" w:rsidR="00F02137" w:rsidRPr="00F910C6" w:rsidRDefault="00F02137" w:rsidP="00F02137">
      <w:pPr>
        <w:rPr>
          <w:rFonts w:asciiTheme="minorHAnsi" w:eastAsiaTheme="majorEastAsia" w:hAnsiTheme="minorHAnsi" w:cstheme="minorHAnsi"/>
        </w:rPr>
      </w:pPr>
    </w:p>
    <w:p w14:paraId="55F70B63" w14:textId="69C2EBEE" w:rsidR="00F02137" w:rsidRPr="00F910C6" w:rsidRDefault="00F02137" w:rsidP="00F02137">
      <w:pPr>
        <w:rPr>
          <w:rFonts w:asciiTheme="minorHAnsi" w:eastAsiaTheme="majorEastAsia" w:hAnsiTheme="minorHAnsi" w:cstheme="minorHAnsi"/>
        </w:rPr>
      </w:pPr>
    </w:p>
    <w:p w14:paraId="75E1F222" w14:textId="77777777" w:rsidR="00F02137" w:rsidRPr="00F910C6" w:rsidRDefault="00F02137" w:rsidP="00F02137">
      <w:pPr>
        <w:rPr>
          <w:rFonts w:asciiTheme="minorHAnsi" w:eastAsiaTheme="majorEastAsia" w:hAnsiTheme="minorHAnsi" w:cstheme="minorHAnsi"/>
        </w:rPr>
      </w:pPr>
    </w:p>
    <w:p w14:paraId="772A964E" w14:textId="77777777" w:rsidR="00F02137" w:rsidRPr="00F910C6" w:rsidRDefault="00F02137" w:rsidP="00F02137">
      <w:pPr>
        <w:spacing w:after="200" w:line="276" w:lineRule="auto"/>
        <w:contextualSpacing/>
        <w:rPr>
          <w:rFonts w:asciiTheme="minorHAnsi" w:hAnsiTheme="minorHAnsi" w:cstheme="minorHAnsi"/>
        </w:rPr>
      </w:pPr>
    </w:p>
    <w:p w14:paraId="37D51C8E" w14:textId="1D433818" w:rsidR="00F02137" w:rsidRPr="00F910C6" w:rsidRDefault="00F02137" w:rsidP="00F02137">
      <w:pPr>
        <w:spacing w:after="200" w:line="276" w:lineRule="auto"/>
        <w:contextualSpacing/>
        <w:rPr>
          <w:rFonts w:asciiTheme="minorHAnsi" w:hAnsiTheme="minorHAnsi" w:cstheme="minorHAnsi"/>
        </w:rPr>
      </w:pPr>
    </w:p>
    <w:p w14:paraId="36CBA8D7" w14:textId="64906DCE" w:rsidR="003B6D68" w:rsidRPr="00F910C6" w:rsidRDefault="003B6D68" w:rsidP="00F02137">
      <w:pPr>
        <w:spacing w:after="200" w:line="276" w:lineRule="auto"/>
        <w:contextualSpacing/>
        <w:rPr>
          <w:rFonts w:asciiTheme="minorHAnsi" w:hAnsiTheme="minorHAnsi" w:cstheme="minorHAnsi"/>
        </w:rPr>
      </w:pPr>
    </w:p>
    <w:p w14:paraId="13D15486" w14:textId="77777777" w:rsidR="003B6D68" w:rsidRPr="00F910C6" w:rsidRDefault="003B6D68" w:rsidP="00F02137">
      <w:pPr>
        <w:spacing w:after="200" w:line="276" w:lineRule="auto"/>
        <w:contextualSpacing/>
        <w:rPr>
          <w:rFonts w:asciiTheme="minorHAnsi" w:hAnsiTheme="minorHAnsi" w:cstheme="minorHAnsi"/>
        </w:rPr>
      </w:pPr>
    </w:p>
    <w:p w14:paraId="69E2D324" w14:textId="77777777" w:rsidR="00F02137" w:rsidRPr="00F910C6" w:rsidRDefault="00F02137" w:rsidP="004F6A8C">
      <w:pPr>
        <w:ind w:left="0" w:right="0" w:firstLine="0"/>
        <w:jc w:val="center"/>
        <w:rPr>
          <w:rFonts w:asciiTheme="minorHAnsi" w:hAnsiTheme="minorHAnsi" w:cstheme="minorHAnsi"/>
          <w:highlight w:val="yellow"/>
        </w:rPr>
      </w:pPr>
    </w:p>
    <w:p w14:paraId="2F9C877D" w14:textId="77777777" w:rsidR="004F6A8C" w:rsidRPr="00F910C6" w:rsidRDefault="004F6A8C" w:rsidP="004F6A8C">
      <w:pPr>
        <w:tabs>
          <w:tab w:val="left" w:pos="708"/>
          <w:tab w:val="center" w:pos="4536"/>
          <w:tab w:val="right" w:pos="9639"/>
        </w:tabs>
        <w:ind w:left="0" w:right="0" w:firstLine="0"/>
        <w:jc w:val="center"/>
        <w:rPr>
          <w:rFonts w:asciiTheme="minorHAnsi" w:hAnsiTheme="minorHAnsi" w:cstheme="minorHAnsi"/>
        </w:rPr>
      </w:pPr>
    </w:p>
    <w:p w14:paraId="19E52F21" w14:textId="5AF8B7BA" w:rsidR="00B51710" w:rsidRPr="00F910C6" w:rsidRDefault="00B51710" w:rsidP="00B51710">
      <w:pPr>
        <w:widowControl w:val="0"/>
        <w:spacing w:before="120" w:after="240"/>
        <w:ind w:left="0" w:right="0" w:firstLine="0"/>
        <w:jc w:val="center"/>
        <w:rPr>
          <w:rFonts w:asciiTheme="minorHAnsi" w:hAnsiTheme="minorHAnsi" w:cstheme="minorHAnsi"/>
          <w:b/>
          <w:bCs/>
        </w:rPr>
      </w:pPr>
      <w:r w:rsidRPr="00F910C6">
        <w:rPr>
          <w:rFonts w:asciiTheme="minorHAnsi" w:hAnsiTheme="minorHAnsi" w:cstheme="minorHAnsi"/>
          <w:b/>
          <w:bCs/>
        </w:rPr>
        <w:t>Postępowanie prowadzone jest przy użyciu śro</w:t>
      </w:r>
      <w:r w:rsidR="00257151" w:rsidRPr="00F910C6">
        <w:rPr>
          <w:rFonts w:asciiTheme="minorHAnsi" w:hAnsiTheme="minorHAnsi" w:cstheme="minorHAnsi"/>
          <w:b/>
          <w:bCs/>
        </w:rPr>
        <w:t>dków komunikacji elektronicznej</w:t>
      </w:r>
      <w:r w:rsidRPr="00F910C6">
        <w:rPr>
          <w:rFonts w:asciiTheme="minorHAnsi" w:hAnsiTheme="minorHAnsi" w:cstheme="minorHAnsi"/>
          <w:b/>
          <w:bCs/>
        </w:rPr>
        <w:t xml:space="preserve"> z wykorzystaniem Platformy e-Zamówienia (https://ezamowienia.gov.pl/pl/)</w:t>
      </w:r>
    </w:p>
    <w:p w14:paraId="5DA02B05" w14:textId="77777777" w:rsidR="00DE73BF" w:rsidRPr="00F910C6" w:rsidRDefault="00DE73BF" w:rsidP="004F6A8C">
      <w:pPr>
        <w:ind w:left="0" w:right="0" w:firstLine="0"/>
        <w:rPr>
          <w:rFonts w:asciiTheme="minorHAnsi" w:hAnsiTheme="minorHAnsi" w:cstheme="minorHAnsi"/>
          <w:b/>
          <w:bCs/>
        </w:rPr>
      </w:pPr>
    </w:p>
    <w:p w14:paraId="70409A54" w14:textId="2A098BF0" w:rsidR="0058273A" w:rsidRPr="00F910C6" w:rsidRDefault="0058273A" w:rsidP="00F02137">
      <w:pPr>
        <w:rPr>
          <w:rFonts w:asciiTheme="minorHAnsi" w:hAnsiTheme="minorHAnsi" w:cstheme="minorHAnsi"/>
          <w:b/>
          <w:bCs/>
          <w:highlight w:val="yellow"/>
        </w:rPr>
      </w:pPr>
    </w:p>
    <w:p w14:paraId="4B4A4BE8" w14:textId="30692E0E" w:rsidR="004D6025" w:rsidRPr="00F910C6" w:rsidRDefault="004D6025" w:rsidP="004F6A8C">
      <w:pPr>
        <w:ind w:left="0" w:right="0" w:firstLine="0"/>
        <w:rPr>
          <w:rFonts w:asciiTheme="minorHAnsi" w:hAnsiTheme="minorHAnsi" w:cstheme="minorHAnsi"/>
          <w:b/>
          <w:bCs/>
          <w:highlight w:val="yellow"/>
        </w:rPr>
      </w:pPr>
    </w:p>
    <w:p w14:paraId="79514F33" w14:textId="3F3D3EFE" w:rsidR="007A054A" w:rsidRPr="00F910C6" w:rsidRDefault="007A054A" w:rsidP="004F6A8C">
      <w:pPr>
        <w:ind w:left="0" w:right="0" w:firstLine="0"/>
        <w:rPr>
          <w:rFonts w:asciiTheme="minorHAnsi" w:hAnsiTheme="minorHAnsi" w:cstheme="minorHAnsi"/>
          <w:b/>
          <w:bCs/>
          <w:highlight w:val="yellow"/>
        </w:rPr>
      </w:pPr>
    </w:p>
    <w:p w14:paraId="2BA66F84" w14:textId="4E4AF49A" w:rsidR="007A054A" w:rsidRPr="00F910C6" w:rsidRDefault="007A054A" w:rsidP="004F6A8C">
      <w:pPr>
        <w:ind w:left="0" w:right="0" w:firstLine="0"/>
        <w:rPr>
          <w:rFonts w:asciiTheme="minorHAnsi" w:hAnsiTheme="minorHAnsi" w:cstheme="minorHAnsi"/>
          <w:b/>
          <w:bCs/>
          <w:highlight w:val="yellow"/>
        </w:rPr>
      </w:pPr>
    </w:p>
    <w:p w14:paraId="2C9689D8" w14:textId="77777777" w:rsidR="007A054A" w:rsidRPr="00F910C6" w:rsidRDefault="007A054A" w:rsidP="004F6A8C">
      <w:pPr>
        <w:ind w:left="0" w:right="0" w:firstLine="0"/>
        <w:rPr>
          <w:rFonts w:asciiTheme="minorHAnsi" w:hAnsiTheme="minorHAnsi" w:cstheme="minorHAnsi"/>
          <w:b/>
          <w:bCs/>
          <w:highlight w:val="yellow"/>
        </w:rPr>
      </w:pPr>
    </w:p>
    <w:p w14:paraId="122A2A9B" w14:textId="77777777" w:rsidR="004D6025" w:rsidRPr="00F910C6" w:rsidRDefault="004D6025" w:rsidP="004F6A8C">
      <w:pPr>
        <w:ind w:left="0" w:right="0" w:firstLine="0"/>
        <w:rPr>
          <w:rFonts w:asciiTheme="minorHAnsi" w:hAnsiTheme="minorHAnsi" w:cstheme="minorHAnsi"/>
          <w:b/>
          <w:bCs/>
          <w:highlight w:val="yellow"/>
        </w:rPr>
      </w:pPr>
    </w:p>
    <w:p w14:paraId="3484DEAC" w14:textId="77777777" w:rsidR="004F6A8C" w:rsidRPr="00F910C6" w:rsidRDefault="004F6A8C" w:rsidP="004F6A8C">
      <w:pPr>
        <w:spacing w:after="160" w:line="259" w:lineRule="auto"/>
        <w:ind w:left="0" w:right="0" w:firstLine="0"/>
        <w:jc w:val="left"/>
        <w:rPr>
          <w:rFonts w:asciiTheme="minorHAnsi" w:hAnsiTheme="minorHAnsi" w:cstheme="minorHAnsi"/>
          <w:b/>
          <w:bCs/>
          <w:highlight w:val="yellow"/>
        </w:rPr>
      </w:pPr>
      <w:r w:rsidRPr="00F910C6">
        <w:rPr>
          <w:rFonts w:asciiTheme="minorHAnsi" w:hAnsiTheme="minorHAnsi" w:cstheme="minorHAnsi"/>
          <w:b/>
          <w:bCs/>
          <w:highlight w:val="yellow"/>
        </w:rPr>
        <w:br w:type="page"/>
      </w:r>
    </w:p>
    <w:p w14:paraId="685F3730" w14:textId="77777777" w:rsidR="004F6A8C" w:rsidRPr="00F910C6" w:rsidRDefault="004F6A8C" w:rsidP="004F6A8C">
      <w:pPr>
        <w:ind w:left="0" w:right="0" w:firstLine="0"/>
        <w:rPr>
          <w:rFonts w:asciiTheme="minorHAnsi" w:hAnsiTheme="minorHAnsi" w:cstheme="minorHAnsi"/>
          <w:b/>
          <w:bCs/>
          <w:highlight w:val="yellow"/>
        </w:rPr>
      </w:pPr>
    </w:p>
    <w:p w14:paraId="27D509F3" w14:textId="77777777" w:rsidR="004F6A8C" w:rsidRPr="00F910C6" w:rsidRDefault="004F6A8C" w:rsidP="004F6A8C">
      <w:pPr>
        <w:ind w:left="0" w:right="0" w:firstLine="0"/>
        <w:rPr>
          <w:rFonts w:asciiTheme="minorHAnsi" w:hAnsiTheme="minorHAnsi" w:cstheme="minorHAnsi"/>
          <w:b/>
          <w:bCs/>
        </w:rPr>
      </w:pPr>
      <w:r w:rsidRPr="00F910C6">
        <w:rPr>
          <w:rFonts w:asciiTheme="minorHAnsi" w:hAnsiTheme="minorHAnsi" w:cstheme="minorHAnsi"/>
          <w:b/>
          <w:bCs/>
        </w:rPr>
        <w:t>SPIS TREŚCI:</w:t>
      </w:r>
    </w:p>
    <w:p w14:paraId="32EB7D21" w14:textId="77777777" w:rsidR="004F6A8C" w:rsidRPr="00F910C6" w:rsidRDefault="004F6A8C" w:rsidP="004F6A8C">
      <w:pPr>
        <w:ind w:left="0" w:right="0" w:firstLine="0"/>
        <w:rPr>
          <w:rFonts w:asciiTheme="minorHAnsi" w:hAnsiTheme="minorHAnsi" w:cstheme="minorHAnsi"/>
          <w:b/>
          <w:bCs/>
        </w:rPr>
      </w:pPr>
    </w:p>
    <w:p w14:paraId="0F2C2A44"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1:</w:t>
      </w:r>
      <w:r w:rsidRPr="00F910C6">
        <w:rPr>
          <w:rFonts w:asciiTheme="minorHAnsi" w:hAnsiTheme="minorHAnsi" w:cstheme="minorHAnsi"/>
          <w:b/>
        </w:rPr>
        <w:tab/>
      </w:r>
      <w:r w:rsidRPr="00F910C6">
        <w:rPr>
          <w:rFonts w:asciiTheme="minorHAnsi" w:hAnsiTheme="minorHAnsi" w:cstheme="minorHAnsi"/>
        </w:rPr>
        <w:t>Podstawowe informacje dotyczące postępowania</w:t>
      </w:r>
    </w:p>
    <w:p w14:paraId="2C5E2CED"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2:</w:t>
      </w:r>
      <w:r w:rsidRPr="00F910C6">
        <w:rPr>
          <w:rFonts w:asciiTheme="minorHAnsi" w:hAnsiTheme="minorHAnsi" w:cstheme="minorHAnsi"/>
          <w:b/>
        </w:rPr>
        <w:tab/>
      </w:r>
      <w:r w:rsidRPr="00F910C6">
        <w:rPr>
          <w:rFonts w:asciiTheme="minorHAnsi" w:hAnsiTheme="minorHAnsi" w:cstheme="minorHAnsi"/>
        </w:rPr>
        <w:t>Opis przedmiotu zamówienia</w:t>
      </w:r>
    </w:p>
    <w:p w14:paraId="33EE38BF"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Rozdział   3:</w:t>
      </w:r>
      <w:r w:rsidRPr="00F910C6">
        <w:rPr>
          <w:rFonts w:asciiTheme="minorHAnsi" w:hAnsiTheme="minorHAnsi" w:cstheme="minorHAnsi"/>
          <w:b/>
        </w:rPr>
        <w:tab/>
      </w:r>
      <w:r w:rsidRPr="00F910C6">
        <w:rPr>
          <w:rFonts w:asciiTheme="minorHAnsi" w:hAnsiTheme="minorHAnsi" w:cstheme="minorHAnsi"/>
        </w:rPr>
        <w:t>Informacja o przedmiotowych środkach dowodowych</w:t>
      </w:r>
    </w:p>
    <w:p w14:paraId="5503B726" w14:textId="77777777" w:rsidR="004F6A8C" w:rsidRPr="00F910C6" w:rsidRDefault="004F6A8C" w:rsidP="004F6A8C">
      <w:pPr>
        <w:tabs>
          <w:tab w:val="left" w:pos="9781"/>
        </w:tabs>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4: </w:t>
      </w:r>
      <w:r w:rsidRPr="00F910C6">
        <w:rPr>
          <w:rFonts w:asciiTheme="minorHAnsi" w:hAnsiTheme="minorHAnsi" w:cstheme="minorHAnsi"/>
          <w:b/>
        </w:rPr>
        <w:tab/>
      </w:r>
      <w:r w:rsidRPr="00F910C6">
        <w:rPr>
          <w:rFonts w:asciiTheme="minorHAnsi" w:hAnsiTheme="minorHAnsi" w:cstheme="minorHAnsi"/>
        </w:rPr>
        <w:t>Informacja o warunkach</w:t>
      </w:r>
      <w:r w:rsidRPr="00F910C6">
        <w:rPr>
          <w:rFonts w:asciiTheme="minorHAnsi" w:hAnsiTheme="minorHAnsi" w:cstheme="minorHAnsi"/>
          <w:b/>
        </w:rPr>
        <w:t xml:space="preserve"> </w:t>
      </w:r>
      <w:r w:rsidRPr="00F910C6">
        <w:rPr>
          <w:rFonts w:asciiTheme="minorHAnsi" w:hAnsiTheme="minorHAnsi" w:cstheme="minorHAnsi"/>
        </w:rPr>
        <w:t>udziału w postępowaniu oraz podstawach wykluczenia z postępowania</w:t>
      </w:r>
    </w:p>
    <w:p w14:paraId="0A961CC0" w14:textId="75F435B1" w:rsidR="00B951C3" w:rsidRPr="00F910C6" w:rsidRDefault="00B951C3" w:rsidP="004F6A8C">
      <w:pPr>
        <w:tabs>
          <w:tab w:val="left" w:pos="9781"/>
        </w:tabs>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Rozdział   5:</w:t>
      </w:r>
      <w:r w:rsidRPr="00F910C6">
        <w:rPr>
          <w:rFonts w:asciiTheme="minorHAnsi" w:hAnsiTheme="minorHAnsi" w:cstheme="minorHAnsi"/>
        </w:rPr>
        <w:t xml:space="preserve"> </w:t>
      </w:r>
      <w:r w:rsidRPr="00F910C6">
        <w:rPr>
          <w:rFonts w:asciiTheme="minorHAnsi" w:hAnsiTheme="minorHAnsi" w:cstheme="minorHAnsi"/>
        </w:rPr>
        <w:tab/>
        <w:t>Oświadczeni</w:t>
      </w:r>
      <w:r w:rsidR="000E5C6B" w:rsidRPr="00F910C6">
        <w:rPr>
          <w:rFonts w:asciiTheme="minorHAnsi" w:hAnsiTheme="minorHAnsi" w:cstheme="minorHAnsi"/>
        </w:rPr>
        <w:t>e</w:t>
      </w:r>
      <w:r w:rsidRPr="00F910C6">
        <w:rPr>
          <w:rFonts w:asciiTheme="minorHAnsi" w:hAnsiTheme="minorHAnsi" w:cstheme="minorHAnsi"/>
        </w:rPr>
        <w:t xml:space="preserve"> wstępne – oświadczeni</w:t>
      </w:r>
      <w:r w:rsidR="000E5C6B" w:rsidRPr="00F910C6">
        <w:rPr>
          <w:rFonts w:asciiTheme="minorHAnsi" w:hAnsiTheme="minorHAnsi" w:cstheme="minorHAnsi"/>
        </w:rPr>
        <w:t>e</w:t>
      </w:r>
      <w:r w:rsidRPr="00F910C6">
        <w:rPr>
          <w:rFonts w:asciiTheme="minorHAnsi" w:hAnsiTheme="minorHAnsi" w:cstheme="minorHAnsi"/>
        </w:rPr>
        <w:t>, o który</w:t>
      </w:r>
      <w:r w:rsidR="000E5C6B" w:rsidRPr="00F910C6">
        <w:rPr>
          <w:rFonts w:asciiTheme="minorHAnsi" w:hAnsiTheme="minorHAnsi" w:cstheme="minorHAnsi"/>
        </w:rPr>
        <w:t>m</w:t>
      </w:r>
      <w:r w:rsidRPr="00F910C6">
        <w:rPr>
          <w:rFonts w:asciiTheme="minorHAnsi" w:hAnsiTheme="minorHAnsi" w:cstheme="minorHAnsi"/>
        </w:rPr>
        <w:t xml:space="preserve"> mowa w art. 125 ust. 1 Pzp oraz reprezentacja Wykonawcy</w:t>
      </w:r>
    </w:p>
    <w:p w14:paraId="3BD9B376"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6</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 xml:space="preserve">Wykaz podmiotowych środków dowodowych </w:t>
      </w:r>
    </w:p>
    <w:p w14:paraId="29C69B2C"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7</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środkach komunikacji elektronicznej, przy użyciu których Zamawiający będzie komunikował się z Wykonawcami</w:t>
      </w:r>
    </w:p>
    <w:p w14:paraId="433BB0A4" w14:textId="77777777" w:rsidR="004F6A8C" w:rsidRPr="00F910C6" w:rsidRDefault="004F6A8C" w:rsidP="004F6A8C">
      <w:pPr>
        <w:autoSpaceDE w:val="0"/>
        <w:autoSpaceDN w:val="0"/>
        <w:adjustRightInd w:val="0"/>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8</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sposobie komunikowania się Zamawiającego z Wykonawcami w inny sposób niż przy użyciu środków komunikacji elektronicznej</w:t>
      </w:r>
    </w:p>
    <w:p w14:paraId="63F44C42"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9</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Wymagania dotyczące wadium</w:t>
      </w:r>
    </w:p>
    <w:p w14:paraId="2E1E6129" w14:textId="77777777" w:rsidR="004F6A8C" w:rsidRPr="00F910C6" w:rsidRDefault="00B951C3" w:rsidP="004F6A8C">
      <w:pPr>
        <w:spacing w:line="264" w:lineRule="auto"/>
        <w:ind w:right="0"/>
        <w:rPr>
          <w:rFonts w:asciiTheme="minorHAnsi" w:hAnsiTheme="minorHAnsi" w:cstheme="minorHAnsi"/>
          <w:bCs/>
        </w:rPr>
      </w:pPr>
      <w:r w:rsidRPr="00F910C6">
        <w:rPr>
          <w:rFonts w:asciiTheme="minorHAnsi" w:hAnsiTheme="minorHAnsi" w:cstheme="minorHAnsi"/>
          <w:b/>
        </w:rPr>
        <w:t>Rozdział 10</w:t>
      </w:r>
      <w:r w:rsidR="004F6A8C" w:rsidRPr="00F910C6">
        <w:rPr>
          <w:rFonts w:asciiTheme="minorHAnsi" w:hAnsiTheme="minorHAnsi" w:cstheme="minorHAnsi"/>
          <w:b/>
        </w:rPr>
        <w:t xml:space="preserve">: </w:t>
      </w:r>
      <w:r w:rsidR="004F6A8C" w:rsidRPr="00F910C6">
        <w:rPr>
          <w:rFonts w:asciiTheme="minorHAnsi" w:hAnsiTheme="minorHAnsi" w:cstheme="minorHAnsi"/>
          <w:b/>
        </w:rPr>
        <w:tab/>
      </w:r>
      <w:r w:rsidR="004F6A8C" w:rsidRPr="00F910C6">
        <w:rPr>
          <w:rFonts w:asciiTheme="minorHAnsi" w:hAnsiTheme="minorHAnsi" w:cstheme="minorHAnsi"/>
          <w:bCs/>
        </w:rPr>
        <w:t>Opis sposobu przygotowania oferty</w:t>
      </w:r>
    </w:p>
    <w:p w14:paraId="5E822BEC" w14:textId="77777777" w:rsidR="004F6A8C" w:rsidRPr="00F910C6" w:rsidRDefault="004F6A8C" w:rsidP="004F6A8C">
      <w:pPr>
        <w:spacing w:line="264" w:lineRule="auto"/>
        <w:rPr>
          <w:rFonts w:asciiTheme="minorHAnsi" w:hAnsiTheme="minorHAnsi" w:cstheme="minorHAnsi"/>
          <w:bCs/>
        </w:rPr>
      </w:pPr>
      <w:r w:rsidRPr="00F910C6">
        <w:rPr>
          <w:rFonts w:asciiTheme="minorHAnsi" w:hAnsiTheme="minorHAnsi" w:cstheme="minorHAnsi"/>
          <w:b/>
        </w:rPr>
        <w:t xml:space="preserve">Rozdział </w:t>
      </w:r>
      <w:r w:rsidR="00B951C3" w:rsidRPr="00F910C6">
        <w:rPr>
          <w:rFonts w:asciiTheme="minorHAnsi" w:hAnsiTheme="minorHAnsi" w:cstheme="minorHAnsi"/>
          <w:b/>
        </w:rPr>
        <w:t>11</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bCs/>
        </w:rPr>
        <w:t>Sposób oraz termin składania ofert</w:t>
      </w:r>
    </w:p>
    <w:p w14:paraId="42DBE842" w14:textId="77777777" w:rsidR="004F6A8C" w:rsidRPr="00F910C6" w:rsidRDefault="004F6A8C" w:rsidP="004F6A8C">
      <w:pPr>
        <w:spacing w:line="264" w:lineRule="auto"/>
        <w:rPr>
          <w:rFonts w:asciiTheme="minorHAnsi" w:hAnsiTheme="minorHAnsi" w:cstheme="minorHAnsi"/>
          <w:b/>
          <w:bCs/>
        </w:rPr>
      </w:pPr>
      <w:r w:rsidRPr="00F910C6">
        <w:rPr>
          <w:rFonts w:asciiTheme="minorHAnsi" w:hAnsiTheme="minorHAnsi" w:cstheme="minorHAnsi"/>
          <w:b/>
        </w:rPr>
        <w:t xml:space="preserve">Rozdział </w:t>
      </w:r>
      <w:r w:rsidR="00B951C3" w:rsidRPr="00F910C6">
        <w:rPr>
          <w:rFonts w:asciiTheme="minorHAnsi" w:hAnsiTheme="minorHAnsi" w:cstheme="minorHAnsi"/>
          <w:b/>
        </w:rPr>
        <w:t>12</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Termin otwarcia ofert oraz termin związania ofertą</w:t>
      </w:r>
    </w:p>
    <w:p w14:paraId="0969F88F" w14:textId="77777777" w:rsidR="004F6A8C" w:rsidRPr="00F910C6" w:rsidRDefault="004F6A8C" w:rsidP="004F6A8C">
      <w:pPr>
        <w:spacing w:line="264" w:lineRule="auto"/>
        <w:ind w:right="0"/>
        <w:rPr>
          <w:rFonts w:asciiTheme="minorHAnsi" w:hAnsiTheme="minorHAnsi" w:cstheme="minorHAnsi"/>
          <w:bCs/>
        </w:rPr>
      </w:pPr>
      <w:r w:rsidRPr="00F910C6">
        <w:rPr>
          <w:rFonts w:asciiTheme="minorHAnsi" w:hAnsiTheme="minorHAnsi" w:cstheme="minorHAnsi"/>
          <w:b/>
        </w:rPr>
        <w:t xml:space="preserve">Rozdział </w:t>
      </w:r>
      <w:r w:rsidR="00B951C3" w:rsidRPr="00F910C6">
        <w:rPr>
          <w:rFonts w:asciiTheme="minorHAnsi" w:hAnsiTheme="minorHAnsi" w:cstheme="minorHAnsi"/>
          <w:b/>
        </w:rPr>
        <w:t>13</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bCs/>
        </w:rPr>
        <w:t>Opis sposobu obliczenia ceny</w:t>
      </w:r>
    </w:p>
    <w:p w14:paraId="41712B7D"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14</w:t>
      </w:r>
      <w:r w:rsidRPr="00F910C6">
        <w:rPr>
          <w:rFonts w:asciiTheme="minorHAnsi" w:hAnsiTheme="minorHAnsi" w:cstheme="minorHAnsi"/>
          <w:b/>
        </w:rPr>
        <w:t>:</w:t>
      </w:r>
      <w:r w:rsidRPr="00F910C6">
        <w:rPr>
          <w:rFonts w:asciiTheme="minorHAnsi" w:hAnsiTheme="minorHAnsi" w:cstheme="minorHAnsi"/>
        </w:rPr>
        <w:tab/>
        <w:t>Opis kryteriów oceny ofert</w:t>
      </w:r>
    </w:p>
    <w:p w14:paraId="2D9E3453"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rPr>
        <w:t xml:space="preserve">Rozdział </w:t>
      </w:r>
      <w:r w:rsidR="00B951C3" w:rsidRPr="00F910C6">
        <w:rPr>
          <w:rFonts w:asciiTheme="minorHAnsi" w:hAnsiTheme="minorHAnsi" w:cstheme="minorHAnsi"/>
          <w:b/>
        </w:rPr>
        <w:t>15</w:t>
      </w:r>
      <w:r w:rsidRPr="00F910C6">
        <w:rPr>
          <w:rFonts w:asciiTheme="minorHAnsi" w:hAnsiTheme="minorHAnsi" w:cstheme="minorHAnsi"/>
          <w:b/>
        </w:rPr>
        <w:t>:</w:t>
      </w:r>
      <w:r w:rsidRPr="00F910C6">
        <w:rPr>
          <w:rFonts w:asciiTheme="minorHAnsi" w:hAnsiTheme="minorHAnsi" w:cstheme="minorHAnsi"/>
          <w:b/>
        </w:rPr>
        <w:tab/>
      </w:r>
      <w:r w:rsidRPr="00F910C6">
        <w:rPr>
          <w:rFonts w:asciiTheme="minorHAnsi" w:hAnsiTheme="minorHAnsi" w:cstheme="minorHAnsi"/>
        </w:rPr>
        <w:t>Informacje o formalnościach, jakie muszą zostać dopełnione po wyborze oferty w celu zawarcia umowy w sprawie zamówienia publicznego</w:t>
      </w:r>
    </w:p>
    <w:p w14:paraId="294A2CCB" w14:textId="77777777" w:rsidR="004F6A8C" w:rsidRPr="00F910C6" w:rsidRDefault="004F6A8C" w:rsidP="004F6A8C">
      <w:pPr>
        <w:spacing w:line="264" w:lineRule="auto"/>
        <w:ind w:right="0"/>
        <w:rPr>
          <w:rFonts w:asciiTheme="minorHAnsi" w:hAnsiTheme="minorHAnsi" w:cstheme="minorHAnsi"/>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16</w:t>
      </w:r>
      <w:r w:rsidRPr="00F910C6">
        <w:rPr>
          <w:rFonts w:asciiTheme="minorHAnsi" w:hAnsiTheme="minorHAnsi" w:cstheme="minorHAnsi"/>
          <w:b/>
          <w:iCs/>
        </w:rPr>
        <w:t>:</w:t>
      </w:r>
      <w:r w:rsidRPr="00F910C6">
        <w:rPr>
          <w:rFonts w:asciiTheme="minorHAnsi" w:hAnsiTheme="minorHAnsi" w:cstheme="minorHAnsi"/>
          <w:b/>
          <w:iCs/>
        </w:rPr>
        <w:tab/>
      </w:r>
      <w:r w:rsidRPr="00F910C6">
        <w:rPr>
          <w:rFonts w:asciiTheme="minorHAnsi" w:hAnsiTheme="minorHAnsi" w:cstheme="minorHAnsi"/>
          <w:iCs/>
        </w:rPr>
        <w:t>Wymagania dotyczące zabezpieczenia należytego wykonania umowy</w:t>
      </w:r>
    </w:p>
    <w:p w14:paraId="1DA53D04" w14:textId="77777777" w:rsidR="004F6A8C" w:rsidRPr="00F910C6" w:rsidRDefault="004F6A8C" w:rsidP="004F6A8C">
      <w:pPr>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17</w:t>
      </w:r>
      <w:r w:rsidRPr="00F910C6">
        <w:rPr>
          <w:rFonts w:asciiTheme="minorHAnsi" w:hAnsiTheme="minorHAnsi" w:cstheme="minorHAnsi"/>
          <w:b/>
          <w:iCs/>
        </w:rPr>
        <w:t>:</w:t>
      </w:r>
      <w:r w:rsidRPr="00F910C6">
        <w:rPr>
          <w:rFonts w:asciiTheme="minorHAnsi" w:hAnsiTheme="minorHAnsi" w:cstheme="minorHAnsi"/>
          <w:iCs/>
        </w:rPr>
        <w:tab/>
      </w:r>
      <w:r w:rsidRPr="00F910C6">
        <w:rPr>
          <w:rFonts w:asciiTheme="minorHAnsi" w:hAnsiTheme="minorHAnsi" w:cstheme="minorHAnsi"/>
        </w:rPr>
        <w:t xml:space="preserve">Pouczenie o środkach ochrony prawnej przysługujących Wykonawcy </w:t>
      </w:r>
    </w:p>
    <w:p w14:paraId="6722910D" w14:textId="22FA792B" w:rsidR="004F6A8C" w:rsidRPr="00F910C6" w:rsidRDefault="004F6A8C" w:rsidP="004F6A8C">
      <w:pPr>
        <w:spacing w:line="264" w:lineRule="auto"/>
        <w:ind w:right="0"/>
        <w:rPr>
          <w:rFonts w:asciiTheme="minorHAnsi" w:hAnsiTheme="minorHAnsi" w:cstheme="minorHAnsi"/>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18</w:t>
      </w:r>
      <w:r w:rsidRPr="00F910C6">
        <w:rPr>
          <w:rFonts w:asciiTheme="minorHAnsi" w:hAnsiTheme="minorHAnsi" w:cstheme="minorHAnsi"/>
          <w:b/>
          <w:iCs/>
        </w:rPr>
        <w:t xml:space="preserve">: </w:t>
      </w:r>
      <w:r w:rsidRPr="00F910C6">
        <w:rPr>
          <w:rFonts w:asciiTheme="minorHAnsi" w:hAnsiTheme="minorHAnsi" w:cstheme="minorHAnsi"/>
          <w:b/>
          <w:iCs/>
        </w:rPr>
        <w:tab/>
      </w:r>
      <w:r w:rsidR="00BE5F0B" w:rsidRPr="00F910C6">
        <w:rPr>
          <w:rFonts w:asciiTheme="minorHAnsi" w:hAnsiTheme="minorHAnsi" w:cstheme="minorHAnsi"/>
          <w:iCs/>
        </w:rPr>
        <w:t>Informacja o przetwarzaniu danych osobowych</w:t>
      </w:r>
    </w:p>
    <w:p w14:paraId="34238E51" w14:textId="77777777" w:rsidR="004F6A8C" w:rsidRPr="00F910C6" w:rsidRDefault="004F6A8C" w:rsidP="004F6A8C">
      <w:pPr>
        <w:tabs>
          <w:tab w:val="left" w:pos="851"/>
        </w:tabs>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19</w:t>
      </w:r>
      <w:r w:rsidRPr="00F910C6">
        <w:rPr>
          <w:rFonts w:asciiTheme="minorHAnsi" w:hAnsiTheme="minorHAnsi" w:cstheme="minorHAnsi"/>
          <w:b/>
          <w:iCs/>
        </w:rPr>
        <w:t>:</w:t>
      </w:r>
      <w:r w:rsidRPr="00F910C6">
        <w:rPr>
          <w:rFonts w:asciiTheme="minorHAnsi" w:hAnsiTheme="minorHAnsi" w:cstheme="minorHAnsi"/>
          <w:iCs/>
        </w:rPr>
        <w:tab/>
      </w:r>
      <w:r w:rsidRPr="00F910C6">
        <w:rPr>
          <w:rFonts w:asciiTheme="minorHAnsi" w:hAnsiTheme="minorHAnsi" w:cstheme="minorHAnsi"/>
        </w:rPr>
        <w:t>Projektowane postanowienia umowy w sprawie zamówienia publicznego, które zostaną wprowadzone do umowy w sprawie zamówienia publicznego (Wzór umowy)</w:t>
      </w:r>
    </w:p>
    <w:p w14:paraId="53179729" w14:textId="2F1D6DA0" w:rsidR="004F6A8C" w:rsidRPr="00F910C6" w:rsidRDefault="004F6A8C" w:rsidP="004F6A8C">
      <w:pPr>
        <w:tabs>
          <w:tab w:val="left" w:pos="851"/>
        </w:tabs>
        <w:spacing w:line="264" w:lineRule="auto"/>
        <w:ind w:right="0"/>
        <w:rPr>
          <w:rFonts w:asciiTheme="minorHAnsi" w:hAnsiTheme="minorHAnsi" w:cstheme="minorHAnsi"/>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20</w:t>
      </w:r>
      <w:r w:rsidRPr="00F910C6">
        <w:rPr>
          <w:rFonts w:asciiTheme="minorHAnsi" w:hAnsiTheme="minorHAnsi" w:cstheme="minorHAnsi"/>
          <w:b/>
          <w:iCs/>
        </w:rPr>
        <w:t>:</w:t>
      </w:r>
      <w:r w:rsidRPr="00F910C6">
        <w:rPr>
          <w:rFonts w:asciiTheme="minorHAnsi" w:hAnsiTheme="minorHAnsi" w:cstheme="minorHAnsi"/>
        </w:rPr>
        <w:tab/>
      </w:r>
      <w:r w:rsidR="00BE5FA9" w:rsidRPr="00F910C6">
        <w:rPr>
          <w:rFonts w:asciiTheme="minorHAnsi" w:hAnsiTheme="minorHAnsi" w:cstheme="minorHAnsi"/>
        </w:rPr>
        <w:t>Formularz ofertowy</w:t>
      </w:r>
      <w:r w:rsidR="00BB5964" w:rsidRPr="00F910C6">
        <w:rPr>
          <w:rFonts w:asciiTheme="minorHAnsi" w:hAnsiTheme="minorHAnsi" w:cstheme="minorHAnsi"/>
        </w:rPr>
        <w:t xml:space="preserve"> (</w:t>
      </w:r>
      <w:r w:rsidR="00D92801" w:rsidRPr="00F910C6">
        <w:rPr>
          <w:rFonts w:asciiTheme="minorHAnsi" w:hAnsiTheme="minorHAnsi" w:cstheme="minorHAnsi"/>
        </w:rPr>
        <w:t>wzór</w:t>
      </w:r>
      <w:r w:rsidR="00BB5964" w:rsidRPr="00F910C6">
        <w:rPr>
          <w:rFonts w:asciiTheme="minorHAnsi" w:hAnsiTheme="minorHAnsi" w:cstheme="minorHAnsi"/>
        </w:rPr>
        <w:t>)</w:t>
      </w:r>
    </w:p>
    <w:p w14:paraId="4B0EE2A6" w14:textId="77777777" w:rsidR="004F6A8C" w:rsidRPr="00F910C6" w:rsidRDefault="004F6A8C" w:rsidP="004F6A8C">
      <w:pPr>
        <w:spacing w:line="264" w:lineRule="auto"/>
        <w:ind w:right="0"/>
        <w:rPr>
          <w:rFonts w:asciiTheme="minorHAnsi" w:hAnsiTheme="minorHAnsi" w:cstheme="minorHAnsi"/>
          <w:b/>
          <w:iCs/>
        </w:rPr>
      </w:pPr>
      <w:r w:rsidRPr="00F910C6">
        <w:rPr>
          <w:rFonts w:asciiTheme="minorHAnsi" w:hAnsiTheme="minorHAnsi" w:cstheme="minorHAnsi"/>
          <w:b/>
          <w:iCs/>
        </w:rPr>
        <w:t xml:space="preserve">Rozdział </w:t>
      </w:r>
      <w:r w:rsidR="00B951C3" w:rsidRPr="00F910C6">
        <w:rPr>
          <w:rFonts w:asciiTheme="minorHAnsi" w:hAnsiTheme="minorHAnsi" w:cstheme="minorHAnsi"/>
          <w:b/>
          <w:iCs/>
        </w:rPr>
        <w:t>21</w:t>
      </w:r>
      <w:r w:rsidRPr="00F910C6">
        <w:rPr>
          <w:rFonts w:asciiTheme="minorHAnsi" w:hAnsiTheme="minorHAnsi" w:cstheme="minorHAnsi"/>
          <w:b/>
          <w:iCs/>
        </w:rPr>
        <w:t>:</w:t>
      </w:r>
      <w:r w:rsidRPr="00F910C6">
        <w:rPr>
          <w:rFonts w:asciiTheme="minorHAnsi" w:hAnsiTheme="minorHAnsi" w:cstheme="minorHAnsi"/>
          <w:b/>
          <w:iCs/>
        </w:rPr>
        <w:tab/>
      </w:r>
      <w:r w:rsidRPr="00F910C6">
        <w:rPr>
          <w:rFonts w:asciiTheme="minorHAnsi" w:hAnsiTheme="minorHAnsi" w:cstheme="minorHAnsi"/>
          <w:iCs/>
        </w:rPr>
        <w:t>Wzory załączników do oferty / SWZ</w:t>
      </w:r>
    </w:p>
    <w:p w14:paraId="1519E395" w14:textId="77777777" w:rsidR="004F6A8C" w:rsidRPr="00F910C6" w:rsidRDefault="004F6A8C" w:rsidP="004F6A8C">
      <w:pPr>
        <w:spacing w:line="264" w:lineRule="auto"/>
        <w:ind w:right="0"/>
        <w:rPr>
          <w:rFonts w:asciiTheme="minorHAnsi" w:hAnsiTheme="minorHAnsi" w:cstheme="minorHAnsi"/>
        </w:rPr>
      </w:pPr>
    </w:p>
    <w:p w14:paraId="74927D90" w14:textId="77777777" w:rsidR="004334DF" w:rsidRPr="00F910C6" w:rsidRDefault="004334DF" w:rsidP="004334DF">
      <w:pPr>
        <w:ind w:left="0" w:right="0" w:firstLine="0"/>
        <w:jc w:val="left"/>
        <w:rPr>
          <w:rFonts w:asciiTheme="minorHAnsi" w:hAnsiTheme="minorHAnsi" w:cstheme="minorHAnsi"/>
          <w:b/>
          <w:bCs/>
        </w:rPr>
      </w:pPr>
      <w:r w:rsidRPr="00F910C6">
        <w:rPr>
          <w:rFonts w:asciiTheme="minorHAnsi" w:hAnsiTheme="minorHAnsi" w:cstheme="minorHAnsi"/>
          <w:b/>
          <w:bCs/>
        </w:rPr>
        <w:t>ZAŁĄCZNIKI DO OFERTY:</w:t>
      </w:r>
    </w:p>
    <w:p w14:paraId="32E7F772" w14:textId="7C4F70AA" w:rsidR="004334DF" w:rsidRPr="00F910C6" w:rsidRDefault="004334DF" w:rsidP="007952F4">
      <w:pPr>
        <w:widowControl w:val="0"/>
        <w:spacing w:before="120"/>
        <w:ind w:left="2552" w:right="0" w:hanging="2552"/>
        <w:rPr>
          <w:rFonts w:asciiTheme="minorHAnsi" w:hAnsiTheme="minorHAnsi" w:cstheme="minorHAnsi"/>
          <w:bCs/>
        </w:rPr>
      </w:pPr>
      <w:r w:rsidRPr="00F910C6">
        <w:rPr>
          <w:rFonts w:asciiTheme="minorHAnsi" w:hAnsiTheme="minorHAnsi" w:cstheme="minorHAnsi"/>
          <w:b/>
          <w:bCs/>
        </w:rPr>
        <w:t>Załącznik nr 1-</w:t>
      </w:r>
      <w:r w:rsidRPr="00F910C6">
        <w:rPr>
          <w:rFonts w:asciiTheme="minorHAnsi" w:hAnsiTheme="minorHAnsi" w:cstheme="minorHAnsi"/>
          <w:bCs/>
        </w:rPr>
        <w:tab/>
      </w:r>
      <w:r w:rsidR="00914C2C" w:rsidRPr="00F910C6">
        <w:rPr>
          <w:rFonts w:asciiTheme="minorHAnsi" w:hAnsiTheme="minorHAnsi" w:cstheme="minorHAnsi"/>
          <w:bCs/>
        </w:rPr>
        <w:t xml:space="preserve">Wzór oświadczenia </w:t>
      </w:r>
      <w:r w:rsidR="00F5245E" w:rsidRPr="00F910C6">
        <w:rPr>
          <w:rFonts w:asciiTheme="minorHAnsi" w:hAnsiTheme="minorHAnsi" w:cstheme="minorHAnsi"/>
          <w:bCs/>
        </w:rPr>
        <w:t>Wykonawcy, uwzględniającego przesłanki wykluczenia z art. 7 ust. 1 ustawy o szczególnych rozwiązaniach w</w:t>
      </w:r>
      <w:r w:rsidR="001A0AB7" w:rsidRPr="00F910C6">
        <w:rPr>
          <w:rFonts w:asciiTheme="minorHAnsi" w:hAnsiTheme="minorHAnsi" w:cstheme="minorHAnsi"/>
          <w:bCs/>
        </w:rPr>
        <w:t> </w:t>
      </w:r>
      <w:r w:rsidR="00F5245E" w:rsidRPr="00F910C6">
        <w:rPr>
          <w:rFonts w:asciiTheme="minorHAnsi" w:hAnsiTheme="minorHAnsi" w:cstheme="minorHAnsi"/>
          <w:bCs/>
        </w:rPr>
        <w:t>zakresie przeciwdziałania wspieraniu agresji na Ukrainę oraz służących ochronie bezpieczeństwa narodowego, składane na podstawie art. 125 ust. 1 ustawy Pzp</w:t>
      </w:r>
      <w:r w:rsidR="00914C2C" w:rsidRPr="00F910C6">
        <w:rPr>
          <w:rFonts w:asciiTheme="minorHAnsi" w:hAnsiTheme="minorHAnsi" w:cstheme="minorHAnsi"/>
          <w:bCs/>
        </w:rPr>
        <w:t>.</w:t>
      </w:r>
    </w:p>
    <w:p w14:paraId="0EA22611" w14:textId="3F391137" w:rsidR="007952F4" w:rsidRPr="00F910C6" w:rsidRDefault="007952F4" w:rsidP="007952F4">
      <w:pPr>
        <w:widowControl w:val="0"/>
        <w:spacing w:before="120"/>
        <w:ind w:left="2552" w:right="0" w:hanging="2552"/>
        <w:rPr>
          <w:rFonts w:asciiTheme="minorHAnsi" w:hAnsiTheme="minorHAnsi" w:cstheme="minorHAnsi"/>
          <w:bCs/>
        </w:rPr>
      </w:pPr>
      <w:r w:rsidRPr="00F910C6">
        <w:rPr>
          <w:rFonts w:asciiTheme="minorHAnsi" w:hAnsiTheme="minorHAnsi" w:cstheme="minorHAnsi"/>
          <w:b/>
          <w:bCs/>
        </w:rPr>
        <w:t>Załącznik nr 2-</w:t>
      </w:r>
      <w:r w:rsidRPr="00F910C6">
        <w:rPr>
          <w:rFonts w:asciiTheme="minorHAnsi" w:hAnsiTheme="minorHAnsi" w:cstheme="minorHAnsi"/>
          <w:bCs/>
        </w:rPr>
        <w:tab/>
        <w:t>Wzór opisu oferowanego samochodu (Specyfikacja techniczna)</w:t>
      </w:r>
    </w:p>
    <w:p w14:paraId="50F99315" w14:textId="77777777" w:rsidR="007952F4" w:rsidRPr="00F910C6" w:rsidRDefault="007952F4" w:rsidP="004334DF">
      <w:pPr>
        <w:ind w:left="0" w:right="0" w:firstLine="0"/>
        <w:jc w:val="left"/>
        <w:rPr>
          <w:rFonts w:asciiTheme="minorHAnsi" w:hAnsiTheme="minorHAnsi" w:cstheme="minorHAnsi"/>
          <w:b/>
          <w:bCs/>
        </w:rPr>
      </w:pPr>
    </w:p>
    <w:p w14:paraId="5973BFEE" w14:textId="77777777" w:rsidR="004F6A8C" w:rsidRPr="00F910C6" w:rsidRDefault="004F6A8C" w:rsidP="004F6A8C">
      <w:pPr>
        <w:spacing w:after="160" w:line="259" w:lineRule="auto"/>
        <w:ind w:left="0" w:right="0" w:firstLine="0"/>
        <w:jc w:val="left"/>
        <w:rPr>
          <w:rFonts w:asciiTheme="minorHAnsi" w:hAnsiTheme="minorHAnsi" w:cstheme="minorHAnsi"/>
          <w:b/>
          <w:bCs/>
          <w:highlight w:val="yellow"/>
        </w:rPr>
      </w:pPr>
      <w:r w:rsidRPr="00F910C6">
        <w:rPr>
          <w:rFonts w:asciiTheme="minorHAnsi" w:hAnsiTheme="minorHAnsi" w:cstheme="minorHAnsi"/>
          <w:b/>
          <w:bCs/>
          <w:highlight w:val="yellow"/>
        </w:rPr>
        <w:br w:type="page"/>
      </w:r>
    </w:p>
    <w:p w14:paraId="4896E55A" w14:textId="77777777" w:rsidR="004F6A8C" w:rsidRPr="00F910C6" w:rsidRDefault="004F6A8C" w:rsidP="004F6A8C">
      <w:pPr>
        <w:tabs>
          <w:tab w:val="left" w:pos="0"/>
        </w:tabs>
        <w:spacing w:before="40"/>
        <w:ind w:left="0" w:right="0" w:firstLine="0"/>
        <w:jc w:val="center"/>
        <w:rPr>
          <w:rFonts w:asciiTheme="minorHAnsi" w:hAnsiTheme="minorHAnsi" w:cstheme="minorHAnsi"/>
          <w:b/>
          <w:bCs/>
        </w:rPr>
      </w:pPr>
      <w:r w:rsidRPr="00F910C6">
        <w:rPr>
          <w:rFonts w:asciiTheme="minorHAnsi" w:hAnsiTheme="minorHAnsi" w:cstheme="minorHAnsi"/>
          <w:b/>
          <w:bCs/>
        </w:rPr>
        <w:t>Rozdział 1</w:t>
      </w:r>
    </w:p>
    <w:p w14:paraId="5FE98A01" w14:textId="77777777" w:rsidR="004F6A8C" w:rsidRPr="00F910C6" w:rsidRDefault="004F6A8C" w:rsidP="004F6A8C">
      <w:pPr>
        <w:tabs>
          <w:tab w:val="left" w:pos="851"/>
        </w:tabs>
        <w:spacing w:before="40"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Podstawowe informacje dotyczące postępowania</w:t>
      </w:r>
    </w:p>
    <w:p w14:paraId="2237923F" w14:textId="2C73A462" w:rsidR="00241CC2" w:rsidRPr="00F910C6" w:rsidRDefault="00B87849" w:rsidP="00A50AC7">
      <w:pPr>
        <w:pStyle w:val="Akapitzlist"/>
        <w:numPr>
          <w:ilvl w:val="0"/>
          <w:numId w:val="54"/>
        </w:numPr>
        <w:suppressAutoHyphens/>
        <w:ind w:left="426" w:right="0" w:hanging="426"/>
        <w:jc w:val="left"/>
        <w:rPr>
          <w:rFonts w:asciiTheme="minorHAnsi" w:hAnsiTheme="minorHAnsi" w:cstheme="minorHAnsi"/>
          <w:b/>
          <w:lang w:eastAsia="zh-CN"/>
        </w:rPr>
      </w:pPr>
      <w:r w:rsidRPr="00F910C6">
        <w:rPr>
          <w:rFonts w:asciiTheme="minorHAnsi" w:hAnsiTheme="minorHAnsi" w:cstheme="minorHAnsi"/>
          <w:b/>
          <w:bCs/>
        </w:rPr>
        <w:t xml:space="preserve">Nazwa oraz adres Zamawiającego: </w:t>
      </w:r>
    </w:p>
    <w:p w14:paraId="418DA0E1" w14:textId="3F43AC58" w:rsidR="00241CC2" w:rsidRPr="00F910C6" w:rsidRDefault="00241CC2" w:rsidP="007A594A">
      <w:pPr>
        <w:suppressAutoHyphens/>
        <w:spacing w:after="200" w:line="276" w:lineRule="auto"/>
        <w:ind w:right="0"/>
        <w:contextualSpacing/>
        <w:jc w:val="left"/>
        <w:rPr>
          <w:rFonts w:asciiTheme="minorHAnsi" w:hAnsiTheme="minorHAnsi" w:cstheme="minorHAnsi"/>
          <w:lang w:eastAsia="zh-CN"/>
        </w:rPr>
      </w:pPr>
      <w:r w:rsidRPr="00F910C6">
        <w:rPr>
          <w:rFonts w:asciiTheme="minorHAnsi" w:hAnsiTheme="minorHAnsi" w:cstheme="minorHAnsi"/>
          <w:b/>
          <w:lang w:eastAsia="zh-CN"/>
        </w:rPr>
        <w:t xml:space="preserve">Samorządowe Kolegium Odwoławcze </w:t>
      </w:r>
    </w:p>
    <w:p w14:paraId="7161AB0E"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ul. Podwale Przedmiejskie 30, 80-824 Gdańsk</w:t>
      </w:r>
    </w:p>
    <w:p w14:paraId="4AEC37B0"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NIP  583 24 64 155 Regon 190482336</w:t>
      </w:r>
    </w:p>
    <w:p w14:paraId="632141AA"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Tel. +48 58 301 12 26, +48 58 346-26-11</w:t>
      </w:r>
    </w:p>
    <w:p w14:paraId="0DE0F1B9" w14:textId="77777777" w:rsidR="00241CC2" w:rsidRPr="00F910C6" w:rsidRDefault="00241CC2" w:rsidP="00241CC2">
      <w:pPr>
        <w:tabs>
          <w:tab w:val="left" w:pos="9000"/>
        </w:tabs>
        <w:suppressAutoHyphens/>
        <w:spacing w:line="276" w:lineRule="auto"/>
        <w:rPr>
          <w:rFonts w:asciiTheme="minorHAnsi" w:hAnsiTheme="minorHAnsi" w:cstheme="minorHAnsi"/>
          <w:lang w:eastAsia="zh-CN"/>
        </w:rPr>
      </w:pPr>
      <w:r w:rsidRPr="00F910C6">
        <w:rPr>
          <w:rFonts w:asciiTheme="minorHAnsi" w:hAnsiTheme="minorHAnsi" w:cstheme="minorHAnsi"/>
          <w:lang w:eastAsia="zh-CN"/>
        </w:rPr>
        <w:t xml:space="preserve">Fax. +48 58 346 26 11, +48 58 301 12 26 </w:t>
      </w:r>
    </w:p>
    <w:p w14:paraId="09A60D51" w14:textId="77777777" w:rsidR="00241CC2" w:rsidRPr="00F910C6" w:rsidRDefault="00241CC2" w:rsidP="00241CC2">
      <w:pPr>
        <w:widowControl w:val="0"/>
        <w:tabs>
          <w:tab w:val="left" w:pos="9000"/>
        </w:tabs>
        <w:suppressAutoHyphens/>
        <w:autoSpaceDE w:val="0"/>
        <w:spacing w:line="276" w:lineRule="auto"/>
        <w:rPr>
          <w:rFonts w:asciiTheme="minorHAnsi" w:hAnsiTheme="minorHAnsi" w:cstheme="minorHAnsi"/>
          <w:lang w:val="en-US" w:eastAsia="zh-CN"/>
        </w:rPr>
      </w:pPr>
      <w:r w:rsidRPr="00F910C6">
        <w:rPr>
          <w:rFonts w:asciiTheme="minorHAnsi" w:hAnsiTheme="minorHAnsi" w:cstheme="minorHAnsi"/>
          <w:lang w:val="en-US" w:eastAsia="zh-CN"/>
        </w:rPr>
        <w:t>adres e-mail: zamowienia@sko.gdansk.pl</w:t>
      </w:r>
    </w:p>
    <w:p w14:paraId="42599E5D" w14:textId="40AA4776" w:rsidR="00241CC2" w:rsidRPr="00F910C6" w:rsidRDefault="00241CC2" w:rsidP="00241CC2">
      <w:pPr>
        <w:tabs>
          <w:tab w:val="left" w:pos="9000"/>
        </w:tabs>
        <w:suppressAutoHyphens/>
        <w:spacing w:line="276" w:lineRule="auto"/>
        <w:rPr>
          <w:rFonts w:asciiTheme="minorHAnsi" w:eastAsia="Lucida Sans Unicode" w:hAnsiTheme="minorHAnsi" w:cstheme="minorHAnsi"/>
          <w:kern w:val="2"/>
        </w:rPr>
      </w:pPr>
      <w:r w:rsidRPr="00F910C6">
        <w:rPr>
          <w:rFonts w:asciiTheme="minorHAnsi" w:hAnsiTheme="minorHAnsi" w:cstheme="minorHAnsi"/>
          <w:lang w:eastAsia="zh-CN"/>
        </w:rPr>
        <w:t xml:space="preserve">adres strony internetowej: </w:t>
      </w:r>
      <w:hyperlink r:id="rId11" w:history="1">
        <w:r w:rsidRPr="00F910C6">
          <w:rPr>
            <w:rStyle w:val="Hipercze"/>
            <w:rFonts w:asciiTheme="minorHAnsi" w:eastAsiaTheme="majorEastAsia" w:hAnsiTheme="minorHAnsi" w:cstheme="minorHAnsi"/>
            <w:color w:val="auto"/>
            <w:u w:val="none"/>
            <w:lang w:eastAsia="zh-CN"/>
          </w:rPr>
          <w:t>www.sko.gdansk.pl</w:t>
        </w:r>
      </w:hyperlink>
      <w:r w:rsidRPr="00F910C6">
        <w:rPr>
          <w:rFonts w:asciiTheme="minorHAnsi" w:hAnsiTheme="minorHAnsi" w:cstheme="minorHAnsi"/>
          <w:lang w:eastAsia="zh-CN"/>
        </w:rPr>
        <w:t xml:space="preserve">, </w:t>
      </w:r>
      <w:r w:rsidRPr="00F910C6">
        <w:rPr>
          <w:rFonts w:asciiTheme="minorHAnsi" w:eastAsia="Lucida Sans Unicode" w:hAnsiTheme="minorHAnsi" w:cstheme="minorHAnsi"/>
          <w:kern w:val="2"/>
        </w:rPr>
        <w:t>dalej zwana stroną BIP Zamawiającego.</w:t>
      </w:r>
    </w:p>
    <w:p w14:paraId="5F8450A2" w14:textId="77777777" w:rsidR="00473F86" w:rsidRPr="00F910C6" w:rsidRDefault="00473F86" w:rsidP="00241CC2">
      <w:pPr>
        <w:tabs>
          <w:tab w:val="left" w:pos="9000"/>
        </w:tabs>
        <w:suppressAutoHyphens/>
        <w:spacing w:line="276" w:lineRule="auto"/>
        <w:rPr>
          <w:rFonts w:asciiTheme="minorHAnsi" w:eastAsia="Lucida Sans Unicode" w:hAnsiTheme="minorHAnsi" w:cstheme="minorHAnsi"/>
          <w:kern w:val="2"/>
        </w:rPr>
      </w:pPr>
    </w:p>
    <w:p w14:paraId="36AFBA86" w14:textId="77777777" w:rsidR="00241CC2" w:rsidRPr="00F910C6" w:rsidRDefault="00241CC2" w:rsidP="00A50AC7">
      <w:pPr>
        <w:pStyle w:val="Akapitzlist"/>
        <w:numPr>
          <w:ilvl w:val="0"/>
          <w:numId w:val="54"/>
        </w:numPr>
        <w:suppressAutoHyphens/>
        <w:ind w:left="426" w:right="0" w:hanging="426"/>
        <w:rPr>
          <w:rFonts w:asciiTheme="minorHAnsi" w:hAnsiTheme="minorHAnsi" w:cstheme="minorHAnsi"/>
          <w:b/>
          <w:bCs/>
        </w:rPr>
      </w:pPr>
      <w:r w:rsidRPr="00F910C6">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r w:rsidRPr="00F910C6">
        <w:rPr>
          <w:rFonts w:asciiTheme="minorHAnsi" w:hAnsiTheme="minorHAnsi" w:cstheme="minorHAnsi"/>
          <w:b/>
          <w:bCs/>
          <w:lang w:val="pl-PL"/>
        </w:rPr>
        <w:t>:</w:t>
      </w:r>
    </w:p>
    <w:p w14:paraId="174CC474" w14:textId="74A92564" w:rsidR="004E61F3" w:rsidRPr="003D5FE9" w:rsidRDefault="00241CC2" w:rsidP="003D5FE9">
      <w:pPr>
        <w:pStyle w:val="Akapitzlist"/>
        <w:numPr>
          <w:ilvl w:val="0"/>
          <w:numId w:val="62"/>
        </w:numPr>
        <w:ind w:right="0"/>
        <w:rPr>
          <w:rFonts w:asciiTheme="minorHAnsi" w:hAnsiTheme="minorHAnsi" w:cstheme="minorHAnsi"/>
          <w:bCs/>
          <w:iCs/>
          <w:lang w:val="pl-PL" w:eastAsia="en-US"/>
        </w:rPr>
      </w:pPr>
      <w:r w:rsidRPr="00F910C6">
        <w:rPr>
          <w:rFonts w:asciiTheme="minorHAnsi" w:hAnsiTheme="minorHAnsi" w:cstheme="minorHAnsi"/>
          <w:lang w:eastAsia="en-US"/>
        </w:rPr>
        <w:t xml:space="preserve">Adres strony internetowej prowadzonego postępowania: </w:t>
      </w:r>
      <w:hyperlink r:id="rId12" w:history="1">
        <w:r w:rsidR="003D5FE9" w:rsidRPr="00576C96">
          <w:rPr>
            <w:rStyle w:val="Hipercze"/>
          </w:rPr>
          <w:t>https://ezamowienia.gov.pl/mp-client/tenders/ocds-148610-ebb2bbd2-c92f-48e9-871c-9e7ad7b57bdd</w:t>
        </w:r>
      </w:hyperlink>
    </w:p>
    <w:p w14:paraId="2EDCCE71" w14:textId="77777777" w:rsidR="003D5FE9" w:rsidRPr="00F910C6" w:rsidRDefault="003D5FE9" w:rsidP="003D5FE9">
      <w:pPr>
        <w:pStyle w:val="Akapitzlist"/>
        <w:ind w:right="0" w:firstLine="0"/>
        <w:rPr>
          <w:rFonts w:asciiTheme="minorHAnsi" w:hAnsiTheme="minorHAnsi" w:cstheme="minorHAnsi"/>
          <w:bCs/>
          <w:iCs/>
          <w:lang w:val="pl-PL" w:eastAsia="en-US"/>
        </w:rPr>
      </w:pPr>
    </w:p>
    <w:p w14:paraId="3CCF16D7" w14:textId="20F94EB2" w:rsidR="00956DCF" w:rsidRPr="00F910C6" w:rsidRDefault="00241CC2" w:rsidP="004E61F3">
      <w:pPr>
        <w:pStyle w:val="Akapitzlist"/>
        <w:ind w:right="0" w:firstLine="0"/>
        <w:rPr>
          <w:rFonts w:asciiTheme="minorHAnsi" w:hAnsiTheme="minorHAnsi" w:cstheme="minorHAnsi"/>
          <w:bCs/>
          <w:iCs/>
          <w:lang w:val="pl-PL" w:eastAsia="en-US"/>
        </w:rPr>
      </w:pPr>
      <w:r w:rsidRPr="00F910C6">
        <w:rPr>
          <w:rFonts w:asciiTheme="minorHAnsi" w:hAnsiTheme="minorHAnsi" w:cstheme="minorHAnsi"/>
          <w:lang w:eastAsia="en-US"/>
        </w:rPr>
        <w:t xml:space="preserve"> dalej zwanej również Platformą/Platformą zakupową/</w:t>
      </w:r>
      <w:r w:rsidR="00956DCF" w:rsidRPr="00F910C6">
        <w:rPr>
          <w:rFonts w:asciiTheme="minorHAnsi" w:hAnsiTheme="minorHAnsi" w:cstheme="minorHAnsi"/>
          <w:lang w:val="pl-PL" w:eastAsia="en-US"/>
        </w:rPr>
        <w:t>Platforma e-Zamówienia/</w:t>
      </w:r>
      <w:r w:rsidRPr="00F910C6">
        <w:rPr>
          <w:rFonts w:asciiTheme="minorHAnsi" w:hAnsiTheme="minorHAnsi" w:cstheme="minorHAnsi"/>
          <w:lang w:eastAsia="en-US"/>
        </w:rPr>
        <w:t>stroną internetową prowadzonego postępowania.</w:t>
      </w:r>
      <w:r w:rsidR="00956DCF" w:rsidRPr="00F910C6">
        <w:rPr>
          <w:rFonts w:asciiTheme="minorHAnsi" w:hAnsiTheme="minorHAnsi" w:cstheme="minorHAnsi"/>
        </w:rPr>
        <w:t xml:space="preserve"> </w:t>
      </w:r>
      <w:r w:rsidR="00956DCF" w:rsidRPr="00F910C6">
        <w:rPr>
          <w:rFonts w:asciiTheme="minorHAnsi" w:hAnsiTheme="minorHAnsi" w:cstheme="minorHAnsi"/>
          <w:lang w:val="pl-PL"/>
        </w:rPr>
        <w:t xml:space="preserve">Na wskazanej stronie </w:t>
      </w:r>
      <w:r w:rsidR="00956DCF" w:rsidRPr="00F910C6">
        <w:rPr>
          <w:rFonts w:asciiTheme="minorHAnsi" w:hAnsiTheme="minorHAnsi" w:cstheme="minorHAnsi"/>
          <w:bCs/>
          <w:iCs/>
          <w:lang w:val="pl-PL" w:eastAsia="en-US"/>
        </w:rPr>
        <w:t xml:space="preserve">udostępniane będą zmiany i wyjaśnienia SWZ oraz inne dokumenty zamówienia bezpośrednio związane z niniejszym postępowaniem o udzielenie zamówienia. </w:t>
      </w:r>
    </w:p>
    <w:p w14:paraId="49F2941C" w14:textId="713B0472" w:rsidR="00956DCF" w:rsidRPr="00F910C6" w:rsidRDefault="00241CC2" w:rsidP="00A50AC7">
      <w:pPr>
        <w:pStyle w:val="Akapitzlist"/>
        <w:numPr>
          <w:ilvl w:val="0"/>
          <w:numId w:val="62"/>
        </w:numPr>
        <w:suppressAutoHyphens/>
        <w:ind w:right="0"/>
        <w:rPr>
          <w:rFonts w:asciiTheme="minorHAnsi" w:hAnsiTheme="minorHAnsi" w:cstheme="minorHAnsi"/>
          <w:bCs/>
        </w:rPr>
      </w:pPr>
      <w:r w:rsidRPr="00F910C6">
        <w:rPr>
          <w:rFonts w:asciiTheme="minorHAnsi" w:hAnsiTheme="minorHAnsi" w:cstheme="minorHAnsi"/>
          <w:lang w:eastAsia="en-US"/>
        </w:rPr>
        <w:t xml:space="preserve"> </w:t>
      </w:r>
      <w:r w:rsidR="00956DCF" w:rsidRPr="00F910C6">
        <w:rPr>
          <w:rFonts w:asciiTheme="minorHAnsi" w:hAnsiTheme="minorHAnsi" w:cstheme="minorHAnsi"/>
          <w:bCs/>
        </w:rPr>
        <w:t>Postępowanie można wyszukać również ze strony głównej Platformy e-Zamówienia (przycisk „Przeglądaj postępowania/konkursy”).</w:t>
      </w:r>
    </w:p>
    <w:p w14:paraId="039C9BA5" w14:textId="77777777" w:rsidR="003D5FE9" w:rsidRPr="003D5FE9" w:rsidRDefault="00956DCF" w:rsidP="003D5FE9">
      <w:pPr>
        <w:pStyle w:val="Akapitzlist"/>
        <w:numPr>
          <w:ilvl w:val="0"/>
          <w:numId w:val="62"/>
        </w:numPr>
        <w:suppressAutoHyphens/>
        <w:ind w:right="0"/>
        <w:jc w:val="left"/>
        <w:rPr>
          <w:rFonts w:asciiTheme="minorHAnsi" w:hAnsiTheme="minorHAnsi" w:cstheme="minorHAnsi"/>
          <w:bCs/>
        </w:rPr>
      </w:pPr>
      <w:r w:rsidRPr="003D5FE9">
        <w:rPr>
          <w:rFonts w:asciiTheme="minorHAnsi" w:hAnsiTheme="minorHAnsi" w:cstheme="minorHAnsi"/>
          <w:bCs/>
        </w:rPr>
        <w:t xml:space="preserve">Identyfikator (ID) postępowania na Platformie e-Zamówienia: </w:t>
      </w:r>
      <w:r w:rsidR="003D5FE9" w:rsidRPr="003D5FE9">
        <w:rPr>
          <w:rFonts w:asciiTheme="minorHAnsi" w:hAnsiTheme="minorHAnsi" w:cstheme="minorHAnsi"/>
          <w:color w:val="4A4A4A"/>
          <w:shd w:val="clear" w:color="auto" w:fill="FFFFFF"/>
          <w:lang w:val="pl-PL"/>
        </w:rPr>
        <w:t>ocds-148610-ebb2bbd2-c92f-48e9-871c-9e7ad7b57bdd</w:t>
      </w:r>
    </w:p>
    <w:p w14:paraId="684A467C" w14:textId="60324562" w:rsidR="007A594A" w:rsidRPr="003D5FE9" w:rsidRDefault="00956DCF" w:rsidP="003D5FE9">
      <w:pPr>
        <w:pStyle w:val="Akapitzlist"/>
        <w:numPr>
          <w:ilvl w:val="0"/>
          <w:numId w:val="62"/>
        </w:numPr>
        <w:suppressAutoHyphens/>
        <w:ind w:right="0"/>
        <w:jc w:val="left"/>
        <w:rPr>
          <w:rFonts w:asciiTheme="minorHAnsi" w:hAnsiTheme="minorHAnsi" w:cstheme="minorHAnsi"/>
          <w:bCs/>
        </w:rPr>
      </w:pPr>
      <w:r w:rsidRPr="003D5FE9">
        <w:rPr>
          <w:rFonts w:asciiTheme="minorHAnsi" w:hAnsiTheme="minorHAnsi" w:cstheme="minorHAnsi"/>
          <w:bCs/>
        </w:rPr>
        <w:t>Adres poczty elektronicznej dot. niniejszego postępowania</w:t>
      </w:r>
      <w:r w:rsidRPr="003D5FE9">
        <w:rPr>
          <w:rFonts w:asciiTheme="minorHAnsi" w:hAnsiTheme="minorHAnsi" w:cstheme="minorHAnsi"/>
          <w:lang w:val="en-US" w:eastAsia="zh-CN"/>
        </w:rPr>
        <w:t xml:space="preserve"> </w:t>
      </w:r>
      <w:hyperlink r:id="rId13" w:history="1">
        <w:r w:rsidRPr="003D5FE9">
          <w:rPr>
            <w:rStyle w:val="Hipercze"/>
            <w:rFonts w:asciiTheme="minorHAnsi" w:hAnsiTheme="minorHAnsi" w:cstheme="minorHAnsi"/>
            <w:lang w:val="en-US" w:eastAsia="zh-CN"/>
          </w:rPr>
          <w:t>zamowienia@sko.gdansk.pl</w:t>
        </w:r>
      </w:hyperlink>
    </w:p>
    <w:p w14:paraId="39EFE02D" w14:textId="77777777" w:rsidR="00956DCF" w:rsidRPr="00F910C6" w:rsidRDefault="00956DCF" w:rsidP="00956DCF">
      <w:pPr>
        <w:pStyle w:val="Akapitzlist"/>
        <w:suppressAutoHyphens/>
        <w:ind w:left="0" w:right="0" w:firstLine="0"/>
        <w:jc w:val="left"/>
        <w:rPr>
          <w:rFonts w:asciiTheme="minorHAnsi" w:hAnsiTheme="minorHAnsi" w:cstheme="minorHAnsi"/>
          <w:bCs/>
        </w:rPr>
      </w:pPr>
    </w:p>
    <w:p w14:paraId="2E67C4FB" w14:textId="6910DF93" w:rsidR="00241CC2" w:rsidRPr="00F910C6" w:rsidRDefault="00241CC2"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 xml:space="preserve">Do spraw nieuregulowanych w SWZ mają zastosowanie przepisy ustawy </w:t>
      </w:r>
      <w:r w:rsidRPr="00F910C6">
        <w:rPr>
          <w:rFonts w:asciiTheme="minorHAnsi" w:hAnsiTheme="minorHAnsi" w:cstheme="minorHAnsi"/>
          <w:bCs/>
          <w:lang w:val="pl-PL"/>
        </w:rPr>
        <w:t xml:space="preserve">z dnia 11 września 2019 r. Prawo </w:t>
      </w:r>
      <w:r w:rsidR="00956DCF" w:rsidRPr="00F910C6">
        <w:rPr>
          <w:rFonts w:asciiTheme="minorHAnsi" w:hAnsiTheme="minorHAnsi" w:cstheme="minorHAnsi"/>
          <w:bCs/>
          <w:lang w:val="pl-PL"/>
        </w:rPr>
        <w:t>z</w:t>
      </w:r>
      <w:r w:rsidRPr="00F910C6">
        <w:rPr>
          <w:rFonts w:asciiTheme="minorHAnsi" w:hAnsiTheme="minorHAnsi" w:cstheme="minorHAnsi"/>
          <w:bCs/>
          <w:lang w:val="pl-PL"/>
        </w:rPr>
        <w:t xml:space="preserve">amówień publicznych (tj. Dz. U. z 2024 r. poz. 1320) zwana dalej ustawa </w:t>
      </w:r>
      <w:r w:rsidRPr="00F910C6">
        <w:rPr>
          <w:rFonts w:asciiTheme="minorHAnsi" w:hAnsiTheme="minorHAnsi" w:cstheme="minorHAnsi"/>
          <w:bCs/>
        </w:rPr>
        <w:t>Pzp.</w:t>
      </w:r>
    </w:p>
    <w:p w14:paraId="7A56471D" w14:textId="15BB156D" w:rsidR="00B87849" w:rsidRPr="00F910C6" w:rsidRDefault="00B87849"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 xml:space="preserve">Osoba uprawniona do komunikowania się z Wykonawcami: </w:t>
      </w:r>
      <w:r w:rsidR="00F02137" w:rsidRPr="00F910C6">
        <w:rPr>
          <w:rFonts w:asciiTheme="minorHAnsi" w:hAnsiTheme="minorHAnsi" w:cstheme="minorHAnsi"/>
          <w:bCs/>
        </w:rPr>
        <w:t>Rafał Szczęsny</w:t>
      </w:r>
      <w:r w:rsidR="007A594A" w:rsidRPr="00F910C6">
        <w:rPr>
          <w:rFonts w:asciiTheme="minorHAnsi" w:hAnsiTheme="minorHAnsi" w:cstheme="minorHAnsi"/>
          <w:bCs/>
          <w:lang w:val="pl-PL"/>
        </w:rPr>
        <w:t>.</w:t>
      </w:r>
    </w:p>
    <w:p w14:paraId="7C06FF8D" w14:textId="3365CECA" w:rsidR="00B87849" w:rsidRPr="00F910C6" w:rsidRDefault="00B87849" w:rsidP="00A50AC7">
      <w:pPr>
        <w:pStyle w:val="Akapitzlist"/>
        <w:numPr>
          <w:ilvl w:val="0"/>
          <w:numId w:val="54"/>
        </w:numPr>
        <w:suppressAutoHyphens/>
        <w:ind w:left="426" w:right="0" w:hanging="426"/>
        <w:rPr>
          <w:rFonts w:asciiTheme="minorHAnsi" w:hAnsiTheme="minorHAnsi" w:cstheme="minorHAnsi"/>
          <w:bCs/>
        </w:rPr>
      </w:pPr>
      <w:r w:rsidRPr="00F910C6">
        <w:rPr>
          <w:rFonts w:asciiTheme="minorHAnsi" w:hAnsiTheme="minorHAnsi" w:cstheme="minorHAnsi"/>
          <w:bCs/>
        </w:rPr>
        <w:t>Postępowanie o udzielenie zamówienia publicznego prowadzone jest w trybie podstawowym</w:t>
      </w:r>
      <w:r w:rsidR="002F0783" w:rsidRPr="00F910C6">
        <w:rPr>
          <w:rFonts w:asciiTheme="minorHAnsi" w:hAnsiTheme="minorHAnsi" w:cstheme="minorHAnsi"/>
          <w:bCs/>
          <w:lang w:val="pl-PL"/>
        </w:rPr>
        <w:t xml:space="preserve"> </w:t>
      </w:r>
      <w:r w:rsidRPr="00F910C6">
        <w:rPr>
          <w:rFonts w:asciiTheme="minorHAnsi" w:hAnsiTheme="minorHAnsi" w:cstheme="minorHAnsi"/>
          <w:bCs/>
        </w:rPr>
        <w:t xml:space="preserve">bez negocjacji, na podstawie art. 275 pkt 1 </w:t>
      </w:r>
      <w:r w:rsidR="00C52220" w:rsidRPr="00F910C6">
        <w:rPr>
          <w:rFonts w:asciiTheme="minorHAnsi" w:hAnsiTheme="minorHAnsi" w:cstheme="minorHAnsi"/>
          <w:bCs/>
          <w:lang w:val="pl-PL"/>
        </w:rPr>
        <w:t xml:space="preserve">ustawy </w:t>
      </w:r>
      <w:r w:rsidRPr="00F910C6">
        <w:rPr>
          <w:rFonts w:asciiTheme="minorHAnsi" w:hAnsiTheme="minorHAnsi" w:cstheme="minorHAnsi"/>
          <w:bCs/>
        </w:rPr>
        <w:t>Pzp.</w:t>
      </w:r>
    </w:p>
    <w:p w14:paraId="025666F4" w14:textId="77777777" w:rsidR="009D03D7" w:rsidRPr="00F910C6" w:rsidRDefault="009D03D7" w:rsidP="004F6A8C">
      <w:pPr>
        <w:tabs>
          <w:tab w:val="left" w:pos="0"/>
        </w:tabs>
        <w:spacing w:before="40"/>
        <w:ind w:left="0" w:right="0" w:firstLine="0"/>
        <w:jc w:val="center"/>
        <w:rPr>
          <w:rFonts w:asciiTheme="minorHAnsi" w:hAnsiTheme="minorHAnsi" w:cstheme="minorHAnsi"/>
          <w:b/>
          <w:bCs/>
        </w:rPr>
      </w:pPr>
    </w:p>
    <w:p w14:paraId="45973642" w14:textId="0E1CCFA3" w:rsidR="004F6A8C" w:rsidRPr="00F910C6" w:rsidRDefault="004F6A8C" w:rsidP="004F6A8C">
      <w:pPr>
        <w:tabs>
          <w:tab w:val="left" w:pos="0"/>
        </w:tabs>
        <w:spacing w:before="40"/>
        <w:ind w:left="0" w:right="0" w:firstLine="0"/>
        <w:jc w:val="center"/>
        <w:rPr>
          <w:rFonts w:asciiTheme="minorHAnsi" w:hAnsiTheme="minorHAnsi" w:cstheme="minorHAnsi"/>
          <w:b/>
          <w:bCs/>
        </w:rPr>
      </w:pPr>
      <w:r w:rsidRPr="00F910C6">
        <w:rPr>
          <w:rFonts w:asciiTheme="minorHAnsi" w:hAnsiTheme="minorHAnsi" w:cstheme="minorHAnsi"/>
          <w:b/>
          <w:bCs/>
        </w:rPr>
        <w:t>Rozdział 2</w:t>
      </w:r>
    </w:p>
    <w:p w14:paraId="46FB39EB" w14:textId="77777777" w:rsidR="00B26D9C" w:rsidRPr="00F910C6" w:rsidRDefault="00B26D9C" w:rsidP="00B26D9C">
      <w:pPr>
        <w:tabs>
          <w:tab w:val="left" w:pos="851"/>
        </w:tabs>
        <w:spacing w:before="40"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Opis przedmiotu zamówienia</w:t>
      </w:r>
    </w:p>
    <w:p w14:paraId="3F28BAD4" w14:textId="0A1C98DE" w:rsidR="009272D5" w:rsidRPr="00F910C6" w:rsidRDefault="009272D5"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 xml:space="preserve">Przedmiotem zamówienia jest dostawa </w:t>
      </w:r>
      <w:r w:rsidR="00C52220" w:rsidRPr="00F910C6">
        <w:rPr>
          <w:rFonts w:asciiTheme="minorHAnsi" w:hAnsiTheme="minorHAnsi" w:cstheme="minorHAnsi"/>
          <w:lang w:val="pl-PL"/>
        </w:rPr>
        <w:t xml:space="preserve">fabrycznie nowego </w:t>
      </w:r>
      <w:r w:rsidRPr="00F910C6">
        <w:rPr>
          <w:rFonts w:asciiTheme="minorHAnsi" w:hAnsiTheme="minorHAnsi" w:cstheme="minorHAnsi"/>
        </w:rPr>
        <w:t xml:space="preserve">samochodu osobowego na potrzeby </w:t>
      </w:r>
      <w:r w:rsidR="00C52220" w:rsidRPr="00F910C6">
        <w:rPr>
          <w:rFonts w:asciiTheme="minorHAnsi" w:hAnsiTheme="minorHAnsi" w:cstheme="minorHAnsi"/>
          <w:lang w:val="pl-PL"/>
        </w:rPr>
        <w:t xml:space="preserve">Zamawiającego. </w:t>
      </w:r>
    </w:p>
    <w:p w14:paraId="18941C54" w14:textId="3F12519D" w:rsidR="009272D5" w:rsidRPr="00F910C6" w:rsidRDefault="00C52220" w:rsidP="00A50AC7">
      <w:pPr>
        <w:pStyle w:val="Akapitzlist"/>
        <w:widowControl w:val="0"/>
        <w:numPr>
          <w:ilvl w:val="2"/>
          <w:numId w:val="33"/>
        </w:numPr>
        <w:spacing w:before="120" w:after="0" w:line="240" w:lineRule="auto"/>
        <w:ind w:left="284" w:right="0" w:hanging="284"/>
        <w:contextualSpacing w:val="0"/>
        <w:rPr>
          <w:rFonts w:asciiTheme="minorHAnsi" w:hAnsiTheme="minorHAnsi" w:cstheme="minorHAnsi"/>
        </w:rPr>
      </w:pPr>
      <w:r w:rsidRPr="00F910C6">
        <w:rPr>
          <w:rFonts w:asciiTheme="minorHAnsi" w:hAnsiTheme="minorHAnsi" w:cstheme="minorHAnsi"/>
          <w:lang w:val="pl-PL"/>
        </w:rPr>
        <w:t xml:space="preserve">Zamawiający wymaga, aby przedmiot zamówienia (oferowany </w:t>
      </w:r>
      <w:r w:rsidRPr="00F910C6">
        <w:rPr>
          <w:rFonts w:asciiTheme="minorHAnsi" w:hAnsiTheme="minorHAnsi" w:cstheme="minorHAnsi"/>
        </w:rPr>
        <w:t>samochód osobowy</w:t>
      </w:r>
      <w:r w:rsidRPr="00F910C6">
        <w:rPr>
          <w:rFonts w:asciiTheme="minorHAnsi" w:hAnsiTheme="minorHAnsi" w:cstheme="minorHAnsi"/>
          <w:lang w:val="pl-PL"/>
        </w:rPr>
        <w:t>) był:</w:t>
      </w:r>
    </w:p>
    <w:p w14:paraId="3D4841C8" w14:textId="77777777" w:rsidR="009272D5" w:rsidRPr="00F910C6" w:rsidRDefault="009272D5"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nowy, bez wad i uszkodzeń; </w:t>
      </w:r>
    </w:p>
    <w:p w14:paraId="18107052" w14:textId="18FEFAF7" w:rsidR="009272D5" w:rsidRPr="00F910C6" w:rsidRDefault="009272D5"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sprawny technicznie, kompletny i gotowy do użytku; </w:t>
      </w:r>
    </w:p>
    <w:p w14:paraId="49B1CB63" w14:textId="511B2AD4" w:rsidR="009272D5" w:rsidRPr="00F910C6" w:rsidRDefault="00FC5D2B" w:rsidP="00A50AC7">
      <w:pPr>
        <w:pStyle w:val="Akapitzlist"/>
        <w:widowControl w:val="0"/>
        <w:numPr>
          <w:ilvl w:val="0"/>
          <w:numId w:val="34"/>
        </w:numPr>
        <w:spacing w:after="0" w:line="240" w:lineRule="auto"/>
        <w:ind w:right="0" w:hanging="294"/>
        <w:rPr>
          <w:rFonts w:asciiTheme="minorHAnsi" w:hAnsiTheme="minorHAnsi" w:cstheme="minorHAnsi"/>
        </w:rPr>
      </w:pPr>
      <w:r w:rsidRPr="00F910C6">
        <w:rPr>
          <w:rFonts w:asciiTheme="minorHAnsi" w:hAnsiTheme="minorHAnsi" w:cstheme="minorHAnsi"/>
        </w:rPr>
        <w:t xml:space="preserve">wyprodukowany </w:t>
      </w:r>
      <w:r w:rsidR="009272D5" w:rsidRPr="00F910C6">
        <w:rPr>
          <w:rFonts w:asciiTheme="minorHAnsi" w:hAnsiTheme="minorHAnsi" w:cstheme="minorHAnsi"/>
        </w:rPr>
        <w:t>w 202</w:t>
      </w:r>
      <w:r w:rsidR="009272D5" w:rsidRPr="00F910C6">
        <w:rPr>
          <w:rFonts w:asciiTheme="minorHAnsi" w:hAnsiTheme="minorHAnsi" w:cstheme="minorHAnsi"/>
          <w:lang w:val="pl-PL"/>
        </w:rPr>
        <w:t>4</w:t>
      </w:r>
      <w:r w:rsidR="009272D5" w:rsidRPr="00F910C6">
        <w:rPr>
          <w:rFonts w:asciiTheme="minorHAnsi" w:hAnsiTheme="minorHAnsi" w:cstheme="minorHAnsi"/>
        </w:rPr>
        <w:t xml:space="preserve"> roku. </w:t>
      </w:r>
    </w:p>
    <w:p w14:paraId="44D46763" w14:textId="77777777" w:rsidR="009272D5" w:rsidRPr="00F910C6" w:rsidRDefault="009272D5" w:rsidP="00A50AC7">
      <w:pPr>
        <w:pStyle w:val="Akapitzlist"/>
        <w:widowControl w:val="0"/>
        <w:numPr>
          <w:ilvl w:val="2"/>
          <w:numId w:val="33"/>
        </w:numPr>
        <w:spacing w:before="120" w:after="0" w:line="240" w:lineRule="auto"/>
        <w:ind w:left="284" w:right="0" w:hanging="284"/>
        <w:contextualSpacing w:val="0"/>
        <w:rPr>
          <w:rFonts w:asciiTheme="minorHAnsi" w:hAnsiTheme="minorHAnsi" w:cstheme="minorHAnsi"/>
        </w:rPr>
      </w:pPr>
      <w:r w:rsidRPr="00F910C6">
        <w:rPr>
          <w:rFonts w:asciiTheme="minorHAnsi" w:hAnsiTheme="minorHAnsi" w:cstheme="minorHAnsi"/>
        </w:rPr>
        <w:t>Oferowany samochód osobowy winien:</w:t>
      </w:r>
    </w:p>
    <w:p w14:paraId="47010F4B" w14:textId="3C897D8E" w:rsidR="001E32F6"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rPr>
      </w:pPr>
      <w:r w:rsidRPr="00F910C6">
        <w:rPr>
          <w:rFonts w:asciiTheme="minorHAnsi" w:hAnsiTheme="minorHAnsi" w:cstheme="minorHAnsi"/>
        </w:rPr>
        <w:t xml:space="preserve">posiadać wszystkie niezbędne świadectwa, homologacje lub inne dokumenty dopuszczenia do ruchu drogowego wynikające z </w:t>
      </w:r>
      <w:r w:rsidR="001E32F6" w:rsidRPr="00F910C6">
        <w:rPr>
          <w:rFonts w:asciiTheme="minorHAnsi" w:hAnsiTheme="minorHAnsi" w:cstheme="minorHAnsi"/>
          <w:lang w:val="pl-PL"/>
        </w:rPr>
        <w:t>art. 72</w:t>
      </w:r>
      <w:r w:rsidRPr="00F910C6">
        <w:rPr>
          <w:rFonts w:asciiTheme="minorHAnsi" w:hAnsiTheme="minorHAnsi" w:cstheme="minorHAnsi"/>
        </w:rPr>
        <w:t xml:space="preserve"> ustawy </w:t>
      </w:r>
      <w:r w:rsidR="00C35549" w:rsidRPr="00F910C6">
        <w:rPr>
          <w:rFonts w:asciiTheme="minorHAnsi" w:hAnsiTheme="minorHAnsi" w:cstheme="minorHAnsi"/>
        </w:rPr>
        <w:t>z dnia 20 czerwca 1997 r</w:t>
      </w:r>
      <w:r w:rsidR="00C35549" w:rsidRPr="00F910C6">
        <w:rPr>
          <w:rFonts w:asciiTheme="minorHAnsi" w:hAnsiTheme="minorHAnsi" w:cstheme="minorHAnsi"/>
          <w:lang w:val="pl-PL"/>
        </w:rPr>
        <w:t xml:space="preserve">. - </w:t>
      </w:r>
      <w:r w:rsidRPr="00F910C6">
        <w:rPr>
          <w:rFonts w:asciiTheme="minorHAnsi" w:hAnsiTheme="minorHAnsi" w:cstheme="minorHAnsi"/>
        </w:rPr>
        <w:t>Prawo o ruchu drog</w:t>
      </w:r>
      <w:r w:rsidR="001E32F6" w:rsidRPr="00F910C6">
        <w:rPr>
          <w:rFonts w:asciiTheme="minorHAnsi" w:hAnsiTheme="minorHAnsi" w:cstheme="minorHAnsi"/>
        </w:rPr>
        <w:t xml:space="preserve">owym </w:t>
      </w:r>
      <w:r w:rsidRPr="00F910C6">
        <w:rPr>
          <w:rFonts w:asciiTheme="minorHAnsi" w:hAnsiTheme="minorHAnsi" w:cstheme="minorHAnsi"/>
        </w:rPr>
        <w:t>(Dz. U</w:t>
      </w:r>
      <w:r w:rsidR="009D03D7" w:rsidRPr="00F910C6">
        <w:rPr>
          <w:rFonts w:asciiTheme="minorHAnsi" w:hAnsiTheme="minorHAnsi" w:cstheme="minorHAnsi"/>
          <w:lang w:val="pl-PL"/>
        </w:rPr>
        <w:t>.</w:t>
      </w:r>
      <w:r w:rsidR="009D03D7" w:rsidRPr="00F910C6">
        <w:rPr>
          <w:rFonts w:asciiTheme="minorHAnsi" w:hAnsiTheme="minorHAnsi" w:cstheme="minorHAnsi"/>
          <w:lang w:val="pl-PL"/>
        </w:rPr>
        <w:br/>
      </w:r>
      <w:r w:rsidRPr="00F910C6">
        <w:rPr>
          <w:rFonts w:asciiTheme="minorHAnsi" w:hAnsiTheme="minorHAnsi" w:cstheme="minorHAnsi"/>
        </w:rPr>
        <w:t xml:space="preserve">z </w:t>
      </w:r>
      <w:r w:rsidR="006D5D96" w:rsidRPr="00F910C6">
        <w:rPr>
          <w:rFonts w:asciiTheme="minorHAnsi" w:hAnsiTheme="minorHAnsi" w:cstheme="minorHAnsi"/>
          <w:lang w:val="pl-PL"/>
        </w:rPr>
        <w:t>2023</w:t>
      </w:r>
      <w:r w:rsidRPr="00F910C6">
        <w:rPr>
          <w:rFonts w:asciiTheme="minorHAnsi" w:hAnsiTheme="minorHAnsi" w:cstheme="minorHAnsi"/>
        </w:rPr>
        <w:t xml:space="preserve"> roku, poz. </w:t>
      </w:r>
      <w:r w:rsidR="006D5D96" w:rsidRPr="00F910C6">
        <w:rPr>
          <w:rFonts w:asciiTheme="minorHAnsi" w:hAnsiTheme="minorHAnsi" w:cstheme="minorHAnsi"/>
          <w:lang w:val="pl-PL"/>
        </w:rPr>
        <w:t>1047</w:t>
      </w:r>
      <w:r w:rsidRPr="00F910C6">
        <w:rPr>
          <w:rFonts w:asciiTheme="minorHAnsi" w:hAnsiTheme="minorHAnsi" w:cstheme="minorHAnsi"/>
        </w:rPr>
        <w:t xml:space="preserve"> ze zm.);</w:t>
      </w:r>
    </w:p>
    <w:p w14:paraId="42E4AF71" w14:textId="3606A2FD"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rPr>
      </w:pPr>
      <w:r w:rsidRPr="00F910C6">
        <w:rPr>
          <w:rFonts w:asciiTheme="minorHAnsi" w:hAnsiTheme="minorHAnsi" w:cstheme="minorHAnsi"/>
        </w:rPr>
        <w:t>spełniać warunki techniczne pojazdów oraz zakres ich niezbędnego wyposażenia przewidziane przez obowiązujące w Polsce przepisy prawa dla samochodów poruszając</w:t>
      </w:r>
      <w:r w:rsidR="006D5D96" w:rsidRPr="00F910C6">
        <w:rPr>
          <w:rFonts w:asciiTheme="minorHAnsi" w:hAnsiTheme="minorHAnsi" w:cstheme="minorHAnsi"/>
        </w:rPr>
        <w:t xml:space="preserve">ych się po drogach publicznych </w:t>
      </w:r>
      <w:r w:rsidR="006D5D96" w:rsidRPr="00F910C6">
        <w:rPr>
          <w:rFonts w:asciiTheme="minorHAnsi" w:hAnsiTheme="minorHAnsi" w:cstheme="minorHAnsi"/>
          <w:lang w:val="pl-PL"/>
        </w:rPr>
        <w:t xml:space="preserve">na podstawie </w:t>
      </w:r>
      <w:r w:rsidR="006D5D96" w:rsidRPr="00F910C6">
        <w:rPr>
          <w:rFonts w:asciiTheme="minorHAnsi" w:hAnsiTheme="minorHAnsi" w:cstheme="minorHAnsi"/>
        </w:rPr>
        <w:t>Rozporządzeni</w:t>
      </w:r>
      <w:r w:rsidR="006D5D96" w:rsidRPr="00F910C6">
        <w:rPr>
          <w:rFonts w:asciiTheme="minorHAnsi" w:hAnsiTheme="minorHAnsi" w:cstheme="minorHAnsi"/>
          <w:lang w:val="pl-PL"/>
        </w:rPr>
        <w:t>a</w:t>
      </w:r>
      <w:r w:rsidRPr="00F910C6">
        <w:rPr>
          <w:rFonts w:asciiTheme="minorHAnsi" w:hAnsiTheme="minorHAnsi" w:cstheme="minorHAnsi"/>
        </w:rPr>
        <w:t xml:space="preserve"> Ministra Infrastruktury</w:t>
      </w:r>
      <w:r w:rsidR="006D5D96" w:rsidRPr="00F910C6">
        <w:rPr>
          <w:rFonts w:asciiTheme="minorHAnsi" w:hAnsiTheme="minorHAnsi" w:cstheme="minorHAnsi"/>
          <w:lang w:val="pl-PL"/>
        </w:rPr>
        <w:t xml:space="preserve"> z dnia 31 grudnia 2002 r. (</w:t>
      </w:r>
      <w:r w:rsidR="007A594A" w:rsidRPr="00F910C6">
        <w:rPr>
          <w:rFonts w:asciiTheme="minorHAnsi" w:hAnsiTheme="minorHAnsi" w:cstheme="minorHAnsi"/>
          <w:lang w:val="pl-PL"/>
        </w:rPr>
        <w:t xml:space="preserve">tj. </w:t>
      </w:r>
      <w:r w:rsidR="006D5D96" w:rsidRPr="00F910C6">
        <w:rPr>
          <w:rFonts w:asciiTheme="minorHAnsi" w:hAnsiTheme="minorHAnsi" w:cstheme="minorHAnsi"/>
          <w:lang w:val="pl-PL"/>
        </w:rPr>
        <w:t>Dz. U. z 2024, poz. 502)</w:t>
      </w:r>
      <w:r w:rsidRPr="00F910C6">
        <w:rPr>
          <w:rFonts w:asciiTheme="minorHAnsi" w:hAnsiTheme="minorHAnsi" w:cstheme="minorHAnsi"/>
        </w:rPr>
        <w:t>.</w:t>
      </w:r>
    </w:p>
    <w:p w14:paraId="00CEFB7F" w14:textId="100E2FCC"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0B4C6E8B" w14:textId="19C4227E"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146C07C1" w14:textId="0FA40520"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226562E9" w14:textId="20D3DF60"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7B2D3080" w14:textId="5BBBFC64" w:rsidR="009D03D7" w:rsidRPr="00F910C6" w:rsidRDefault="009D03D7" w:rsidP="007A594A">
      <w:pPr>
        <w:pStyle w:val="Akapitzlist"/>
        <w:widowControl w:val="0"/>
        <w:spacing w:after="0" w:line="240" w:lineRule="auto"/>
        <w:ind w:left="1288" w:right="0" w:firstLine="0"/>
        <w:rPr>
          <w:rFonts w:asciiTheme="minorHAnsi" w:hAnsiTheme="minorHAnsi" w:cstheme="minorHAnsi"/>
        </w:rPr>
      </w:pPr>
    </w:p>
    <w:p w14:paraId="55CE7606" w14:textId="77777777" w:rsidR="009D03D7" w:rsidRPr="00F910C6" w:rsidRDefault="009D03D7" w:rsidP="007A594A">
      <w:pPr>
        <w:pStyle w:val="Akapitzlist"/>
        <w:widowControl w:val="0"/>
        <w:spacing w:after="0" w:line="240" w:lineRule="auto"/>
        <w:ind w:left="1288" w:right="0" w:firstLine="0"/>
        <w:rPr>
          <w:rFonts w:asciiTheme="minorHAnsi" w:hAnsiTheme="minorHAnsi" w:cstheme="minorHAnsi"/>
        </w:rPr>
      </w:pPr>
    </w:p>
    <w:p w14:paraId="3891C15C" w14:textId="0E0B6B48" w:rsidR="007A594A" w:rsidRPr="00F910C6" w:rsidRDefault="007A594A" w:rsidP="007A594A">
      <w:pPr>
        <w:pStyle w:val="Akapitzlist"/>
        <w:widowControl w:val="0"/>
        <w:spacing w:after="0" w:line="240" w:lineRule="auto"/>
        <w:ind w:left="1288" w:right="0" w:firstLine="0"/>
        <w:rPr>
          <w:rFonts w:asciiTheme="minorHAnsi" w:hAnsiTheme="minorHAnsi" w:cstheme="minorHAnsi"/>
        </w:rPr>
      </w:pPr>
    </w:p>
    <w:p w14:paraId="021B3CE3" w14:textId="47E166A9" w:rsidR="007A594A" w:rsidRPr="00F910C6" w:rsidRDefault="007A594A"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Przedmiotem</w:t>
      </w:r>
      <w:r w:rsidR="00FC5D2B" w:rsidRPr="00F910C6">
        <w:rPr>
          <w:rFonts w:asciiTheme="minorHAnsi" w:eastAsia="Lucida Sans Unicode" w:hAnsiTheme="minorHAnsi" w:cstheme="minorHAnsi"/>
          <w:lang w:eastAsia="pl-PL"/>
        </w:rPr>
        <w:t xml:space="preserve"> zamówienia jest </w:t>
      </w:r>
      <w:r w:rsidR="00FC5D2B" w:rsidRPr="00F910C6">
        <w:rPr>
          <w:rFonts w:asciiTheme="minorHAnsi" w:eastAsia="Lucida Sans Unicode" w:hAnsiTheme="minorHAnsi" w:cstheme="minorHAnsi"/>
          <w:lang w:val="pl-PL" w:eastAsia="pl-PL"/>
        </w:rPr>
        <w:t>dostawa</w:t>
      </w:r>
      <w:r w:rsidRPr="00F910C6">
        <w:rPr>
          <w:rFonts w:asciiTheme="minorHAnsi" w:eastAsia="Lucida Sans Unicode" w:hAnsiTheme="minorHAnsi" w:cstheme="minorHAnsi"/>
          <w:lang w:eastAsia="pl-PL"/>
        </w:rPr>
        <w:t xml:space="preserve"> fabrycznie nowego (nieużywanego) samochodu osobowego posiadającego świadectwo homologacji, oraz spełniającym następujące wymagania minimalne:</w:t>
      </w:r>
    </w:p>
    <w:p w14:paraId="69FB7999" w14:textId="77777777" w:rsidR="007A594A" w:rsidRPr="00F910C6" w:rsidRDefault="007A594A" w:rsidP="007A594A">
      <w:pPr>
        <w:widowControl w:val="0"/>
        <w:autoSpaceDE w:val="0"/>
        <w:spacing w:line="276" w:lineRule="auto"/>
        <w:ind w:left="720"/>
        <w:jc w:val="left"/>
        <w:rPr>
          <w:rFonts w:asciiTheme="minorHAnsi" w:eastAsia="Lucida Sans Unicode" w:hAnsiTheme="minorHAnsi" w:cstheme="minorHAnsi"/>
        </w:rPr>
      </w:pPr>
    </w:p>
    <w:p w14:paraId="6F74D81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rok produkcji – 2024</w:t>
      </w:r>
    </w:p>
    <w:p w14:paraId="7092142F"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nadwozie – sedan (limuzyna) albo liftback, możliwość przewozu nie mniej niż 5 osób,</w:t>
      </w:r>
    </w:p>
    <w:p w14:paraId="2F1D53C6"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kolor nadwozia – czarny</w:t>
      </w:r>
    </w:p>
    <w:p w14:paraId="1323A0C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długość samochodu – min. 4750 mm</w:t>
      </w:r>
    </w:p>
    <w:p w14:paraId="58DBE7EE"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rozstaw osi – min. 2800 mm</w:t>
      </w:r>
    </w:p>
    <w:p w14:paraId="075D760C"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skrzynia biegów – manualna/automatyczna</w:t>
      </w:r>
    </w:p>
    <w:p w14:paraId="2786630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zapłon – iskrowy;</w:t>
      </w:r>
    </w:p>
    <w:p w14:paraId="6991037D"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moc maksymalna nie mniej niż 145 kW; </w:t>
      </w:r>
    </w:p>
    <w:p w14:paraId="7B3FC25A"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moment obrotowy nie mniej niż 300 Nm</w:t>
      </w:r>
    </w:p>
    <w:p w14:paraId="580FDEC5"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napęd na obie osie</w:t>
      </w:r>
    </w:p>
    <w:p w14:paraId="73E210F1" w14:textId="77777777" w:rsidR="007A594A" w:rsidRPr="00F910C6" w:rsidRDefault="007A594A" w:rsidP="00A50AC7">
      <w:pPr>
        <w:pStyle w:val="Nagweklisty"/>
        <w:widowControl w:val="0"/>
        <w:numPr>
          <w:ilvl w:val="0"/>
          <w:numId w:val="55"/>
        </w:numPr>
        <w:autoSpaceDE w:val="0"/>
        <w:spacing w:line="276" w:lineRule="auto"/>
        <w:jc w:val="left"/>
        <w:rPr>
          <w:rFonts w:asciiTheme="minorHAnsi" w:hAnsiTheme="minorHAnsi" w:cstheme="minorHAnsi"/>
          <w:sz w:val="20"/>
          <w:szCs w:val="20"/>
        </w:rPr>
      </w:pPr>
      <w:r w:rsidRPr="00F910C6">
        <w:rPr>
          <w:rFonts w:asciiTheme="minorHAnsi" w:eastAsia="Lucida Sans Unicode" w:hAnsiTheme="minorHAnsi" w:cstheme="minorHAnsi"/>
          <w:sz w:val="20"/>
          <w:szCs w:val="20"/>
          <w:lang w:eastAsia="pl-PL"/>
        </w:rPr>
        <w:t>kontrola emisji spalin - katalizator, sond lambda</w:t>
      </w:r>
    </w:p>
    <w:p w14:paraId="42B0E48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układ kierowniczy ze wspomaganiem</w:t>
      </w:r>
    </w:p>
    <w:p w14:paraId="173C46B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poduszka powietrzna dla kierowcy i pasażera</w:t>
      </w:r>
    </w:p>
    <w:p w14:paraId="7E70D5DB"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boczne poduszki powietrzne z przodu</w:t>
      </w:r>
    </w:p>
    <w:p w14:paraId="49C91F6E"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klimatyzacja </w:t>
      </w:r>
    </w:p>
    <w:p w14:paraId="43C795F4"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fabryczny radioodtwarzacz  z tunerem radiowym, Bluetooth </w:t>
      </w:r>
    </w:p>
    <w:p w14:paraId="5AD0870F"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instalacja audio z min. 8 głośnikami, w tym subwoofer </w:t>
      </w:r>
      <w:r w:rsidRPr="00F910C6">
        <w:rPr>
          <w:rFonts w:asciiTheme="minorHAnsi" w:hAnsiTheme="minorHAnsi" w:cstheme="minorHAnsi"/>
        </w:rPr>
        <w:t xml:space="preserve"> </w:t>
      </w:r>
    </w:p>
    <w:p w14:paraId="0CDA26FD"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system stabilizacji toru jazdy ( ESP )</w:t>
      </w:r>
    </w:p>
    <w:p w14:paraId="281677E7"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 xml:space="preserve">reflektory LED oraz światła do jazdy dziennej LED </w:t>
      </w:r>
    </w:p>
    <w:p w14:paraId="0102910B"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zdalnie sterowany centralny zamek</w:t>
      </w:r>
    </w:p>
    <w:p w14:paraId="5A830858"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tapicerka siedzeń - materiałowa albo materiałowa łączona ze skóra naturalną lub skórą syntetyczną;</w:t>
      </w:r>
    </w:p>
    <w:p w14:paraId="6FE3FE65"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norma emisji spalin EURO VI,</w:t>
      </w:r>
    </w:p>
    <w:p w14:paraId="18A3599C"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emisja CO2 w cyklu mieszanym (g/km) – nie więcej niż 190g/km</w:t>
      </w:r>
    </w:p>
    <w:p w14:paraId="4DB18552"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koło zapasowe - pełnowymiarowe, dojazdowe lub zestaw naprawczy</w:t>
      </w:r>
    </w:p>
    <w:p w14:paraId="2E5477DA"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immobiliser</w:t>
      </w:r>
    </w:p>
    <w:p w14:paraId="7986B099" w14:textId="77777777" w:rsidR="007A594A" w:rsidRPr="00F910C6" w:rsidRDefault="007A594A" w:rsidP="00A50AC7">
      <w:pPr>
        <w:widowControl w:val="0"/>
        <w:numPr>
          <w:ilvl w:val="0"/>
          <w:numId w:val="55"/>
        </w:numPr>
        <w:suppressAutoHyphens/>
        <w:autoSpaceDE w:val="0"/>
        <w:spacing w:line="276" w:lineRule="auto"/>
        <w:ind w:right="0"/>
        <w:jc w:val="left"/>
        <w:rPr>
          <w:rFonts w:asciiTheme="minorHAnsi" w:hAnsiTheme="minorHAnsi" w:cstheme="minorHAnsi"/>
        </w:rPr>
      </w:pPr>
      <w:r w:rsidRPr="00F910C6">
        <w:rPr>
          <w:rFonts w:asciiTheme="minorHAnsi" w:eastAsia="Lucida Sans Unicode" w:hAnsiTheme="minorHAnsi" w:cstheme="minorHAnsi"/>
        </w:rPr>
        <w:t>oryginalne obręcze kół ze stopów lekkich - oferowane przez producenta dla danej wersji wyposażenia – min. 19”</w:t>
      </w:r>
    </w:p>
    <w:p w14:paraId="2AAF5AC9" w14:textId="49E7D901" w:rsidR="009272D5" w:rsidRPr="00F910C6" w:rsidRDefault="009272D5"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rPr>
        <w:t xml:space="preserve">Zamawiający wymaga, aby dla samochodu </w:t>
      </w:r>
      <w:r w:rsidR="009D03D7" w:rsidRPr="00F910C6">
        <w:rPr>
          <w:rFonts w:asciiTheme="minorHAnsi" w:hAnsiTheme="minorHAnsi" w:cstheme="minorHAnsi"/>
          <w:lang w:val="pl-PL"/>
        </w:rPr>
        <w:t>oferowanego</w:t>
      </w:r>
      <w:r w:rsidRPr="00F910C6">
        <w:rPr>
          <w:rFonts w:asciiTheme="minorHAnsi" w:hAnsiTheme="minorHAnsi" w:cstheme="minorHAnsi"/>
          <w:b/>
          <w:vertAlign w:val="superscript"/>
        </w:rPr>
        <w:footnoteReference w:id="1"/>
      </w:r>
      <w:r w:rsidRPr="00F910C6">
        <w:rPr>
          <w:rFonts w:asciiTheme="minorHAnsi" w:hAnsiTheme="minorHAnsi" w:cstheme="minorHAnsi"/>
        </w:rPr>
        <w:t>:</w:t>
      </w:r>
    </w:p>
    <w:p w14:paraId="243A88C5" w14:textId="77777777"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b/>
        </w:rPr>
      </w:pPr>
      <w:r w:rsidRPr="00F910C6">
        <w:rPr>
          <w:rFonts w:asciiTheme="minorHAnsi" w:hAnsiTheme="minorHAnsi" w:cstheme="minorHAnsi"/>
        </w:rPr>
        <w:t xml:space="preserve">okres gwarancji na perforację nadwozia wynosił </w:t>
      </w:r>
      <w:r w:rsidRPr="00F910C6">
        <w:rPr>
          <w:rFonts w:asciiTheme="minorHAnsi" w:hAnsiTheme="minorHAnsi" w:cstheme="minorHAnsi"/>
          <w:b/>
        </w:rPr>
        <w:t>minimum 1</w:t>
      </w:r>
      <w:r w:rsidRPr="00F910C6">
        <w:rPr>
          <w:rFonts w:asciiTheme="minorHAnsi" w:hAnsiTheme="minorHAnsi" w:cstheme="minorHAnsi"/>
          <w:b/>
          <w:lang w:val="pl-PL"/>
        </w:rPr>
        <w:t>40</w:t>
      </w:r>
      <w:r w:rsidRPr="00F910C6">
        <w:rPr>
          <w:rFonts w:asciiTheme="minorHAnsi" w:hAnsiTheme="minorHAnsi" w:cstheme="minorHAnsi"/>
          <w:b/>
        </w:rPr>
        <w:t xml:space="preserve"> miesi</w:t>
      </w:r>
      <w:r w:rsidRPr="00F910C6">
        <w:rPr>
          <w:rFonts w:asciiTheme="minorHAnsi" w:hAnsiTheme="minorHAnsi" w:cstheme="minorHAnsi"/>
          <w:b/>
          <w:lang w:val="pl-PL"/>
        </w:rPr>
        <w:t>ę</w:t>
      </w:r>
      <w:r w:rsidRPr="00F910C6">
        <w:rPr>
          <w:rFonts w:asciiTheme="minorHAnsi" w:hAnsiTheme="minorHAnsi" w:cstheme="minorHAnsi"/>
          <w:b/>
        </w:rPr>
        <w:t>c</w:t>
      </w:r>
      <w:r w:rsidRPr="00F910C6">
        <w:rPr>
          <w:rFonts w:asciiTheme="minorHAnsi" w:hAnsiTheme="minorHAnsi" w:cstheme="minorHAnsi"/>
          <w:b/>
          <w:lang w:val="pl-PL"/>
        </w:rPr>
        <w:t>y</w:t>
      </w:r>
      <w:r w:rsidRPr="00F910C6">
        <w:rPr>
          <w:rFonts w:asciiTheme="minorHAnsi" w:hAnsiTheme="minorHAnsi" w:cstheme="minorHAnsi"/>
          <w:b/>
        </w:rPr>
        <w:t>;</w:t>
      </w:r>
    </w:p>
    <w:p w14:paraId="749DA66F" w14:textId="77777777" w:rsidR="009272D5" w:rsidRPr="00F910C6" w:rsidRDefault="009272D5" w:rsidP="00A50AC7">
      <w:pPr>
        <w:pStyle w:val="Akapitzlist"/>
        <w:widowControl w:val="0"/>
        <w:numPr>
          <w:ilvl w:val="3"/>
          <w:numId w:val="33"/>
        </w:numPr>
        <w:spacing w:after="0" w:line="240" w:lineRule="auto"/>
        <w:ind w:left="709" w:right="0" w:hanging="283"/>
        <w:rPr>
          <w:rFonts w:asciiTheme="minorHAnsi" w:hAnsiTheme="minorHAnsi" w:cstheme="minorHAnsi"/>
          <w:b/>
        </w:rPr>
      </w:pPr>
      <w:r w:rsidRPr="00F910C6">
        <w:rPr>
          <w:rFonts w:asciiTheme="minorHAnsi" w:hAnsiTheme="minorHAnsi" w:cstheme="minorHAnsi"/>
        </w:rPr>
        <w:t xml:space="preserve">okres gwarancji na zespoły i podzespoły wynosił </w:t>
      </w:r>
      <w:r w:rsidRPr="00F910C6">
        <w:rPr>
          <w:rFonts w:asciiTheme="minorHAnsi" w:hAnsiTheme="minorHAnsi" w:cstheme="minorHAnsi"/>
          <w:b/>
        </w:rPr>
        <w:t>minimum 24 miesiące.</w:t>
      </w:r>
    </w:p>
    <w:p w14:paraId="5F06EB5B" w14:textId="1966B579" w:rsidR="009272D5" w:rsidRPr="00F910C6" w:rsidRDefault="009272D5" w:rsidP="009624C2">
      <w:pPr>
        <w:ind w:left="426" w:firstLine="0"/>
        <w:rPr>
          <w:rFonts w:asciiTheme="minorHAnsi" w:hAnsiTheme="minorHAnsi" w:cstheme="minorHAnsi"/>
          <w:iCs/>
        </w:rPr>
      </w:pPr>
      <w:r w:rsidRPr="00F910C6">
        <w:rPr>
          <w:rFonts w:asciiTheme="minorHAnsi" w:hAnsiTheme="minorHAnsi" w:cstheme="minorHAnsi"/>
          <w:iCs/>
        </w:rPr>
        <w:t>Jako gwaranc</w:t>
      </w:r>
      <w:r w:rsidR="00FC5D2B" w:rsidRPr="00F910C6">
        <w:rPr>
          <w:rFonts w:asciiTheme="minorHAnsi" w:hAnsiTheme="minorHAnsi" w:cstheme="minorHAnsi"/>
          <w:iCs/>
        </w:rPr>
        <w:t>ję Zamawiający uznaje: gwarancję udzielaną</w:t>
      </w:r>
      <w:r w:rsidRPr="00F910C6">
        <w:rPr>
          <w:rFonts w:asciiTheme="minorHAnsi" w:hAnsiTheme="minorHAnsi" w:cstheme="minorHAnsi"/>
          <w:iCs/>
        </w:rPr>
        <w:t xml:space="preserve"> przez producenta pojazdu/autoryzowanego przez pr</w:t>
      </w:r>
      <w:r w:rsidR="00FC5D2B" w:rsidRPr="00F910C6">
        <w:rPr>
          <w:rFonts w:asciiTheme="minorHAnsi" w:hAnsiTheme="minorHAnsi" w:cstheme="minorHAnsi"/>
          <w:iCs/>
        </w:rPr>
        <w:t>oducenta Sprzedawcę, realizowaną</w:t>
      </w:r>
      <w:r w:rsidRPr="00F910C6">
        <w:rPr>
          <w:rFonts w:asciiTheme="minorHAnsi" w:hAnsiTheme="minorHAnsi" w:cstheme="minorHAnsi"/>
          <w:iCs/>
        </w:rPr>
        <w:t xml:space="preserve"> w autoryzowanych przez producenta </w:t>
      </w:r>
      <w:r w:rsidR="00F75ACB" w:rsidRPr="00F910C6">
        <w:rPr>
          <w:rFonts w:asciiTheme="minorHAnsi" w:hAnsiTheme="minorHAnsi" w:cstheme="minorHAnsi"/>
          <w:iCs/>
        </w:rPr>
        <w:t xml:space="preserve">pojazdu </w:t>
      </w:r>
      <w:r w:rsidRPr="00F910C6">
        <w:rPr>
          <w:rFonts w:asciiTheme="minorHAnsi" w:hAnsiTheme="minorHAnsi" w:cstheme="minorHAnsi"/>
          <w:iCs/>
        </w:rPr>
        <w:t>serwisach.</w:t>
      </w:r>
    </w:p>
    <w:p w14:paraId="68AC544A" w14:textId="77777777" w:rsidR="0083414B" w:rsidRPr="00F910C6" w:rsidRDefault="0083414B" w:rsidP="009624C2">
      <w:pPr>
        <w:ind w:left="426" w:firstLine="0"/>
        <w:rPr>
          <w:rFonts w:asciiTheme="minorHAnsi" w:hAnsiTheme="minorHAnsi" w:cstheme="minorHAnsi"/>
          <w:iCs/>
        </w:rPr>
      </w:pPr>
    </w:p>
    <w:p w14:paraId="33CD2462" w14:textId="77777777" w:rsidR="0083414B" w:rsidRPr="00F910C6" w:rsidRDefault="009272D5" w:rsidP="00A50AC7">
      <w:pPr>
        <w:pStyle w:val="Akapitzlist"/>
        <w:numPr>
          <w:ilvl w:val="2"/>
          <w:numId w:val="33"/>
        </w:numPr>
        <w:spacing w:after="0"/>
        <w:ind w:left="284" w:hanging="284"/>
        <w:contextualSpacing w:val="0"/>
        <w:rPr>
          <w:rFonts w:asciiTheme="minorHAnsi" w:hAnsiTheme="minorHAnsi" w:cstheme="minorHAnsi"/>
        </w:rPr>
      </w:pPr>
      <w:r w:rsidRPr="00F910C6">
        <w:rPr>
          <w:rFonts w:asciiTheme="minorHAnsi" w:hAnsiTheme="minorHAnsi" w:cstheme="minorHAnsi"/>
          <w:b/>
          <w:bCs/>
          <w:lang w:val="pl-PL"/>
        </w:rPr>
        <w:t>Termin realizacji zamówienia:</w:t>
      </w:r>
    </w:p>
    <w:p w14:paraId="709F4727" w14:textId="2DBE919E" w:rsidR="009272D5" w:rsidRPr="00F910C6" w:rsidRDefault="009272D5" w:rsidP="0083414B">
      <w:pPr>
        <w:pStyle w:val="Akapitzlist"/>
        <w:spacing w:after="0"/>
        <w:ind w:left="284" w:firstLine="0"/>
        <w:contextualSpacing w:val="0"/>
        <w:rPr>
          <w:rFonts w:asciiTheme="minorHAnsi" w:hAnsiTheme="minorHAnsi" w:cstheme="minorHAnsi"/>
          <w:b/>
        </w:rPr>
      </w:pPr>
      <w:r w:rsidRPr="00F910C6">
        <w:rPr>
          <w:rFonts w:asciiTheme="minorHAnsi" w:hAnsiTheme="minorHAnsi" w:cstheme="minorHAnsi"/>
        </w:rPr>
        <w:t>Z</w:t>
      </w:r>
      <w:r w:rsidR="0014474A" w:rsidRPr="00F910C6">
        <w:rPr>
          <w:rFonts w:asciiTheme="minorHAnsi" w:hAnsiTheme="minorHAnsi" w:cstheme="minorHAnsi"/>
        </w:rPr>
        <w:t xml:space="preserve">amawiający wymaga maksymalnie </w:t>
      </w:r>
      <w:r w:rsidR="003D5FE9">
        <w:rPr>
          <w:rFonts w:asciiTheme="minorHAnsi" w:hAnsiTheme="minorHAnsi" w:cstheme="minorHAnsi"/>
          <w:b/>
          <w:lang w:val="pl-PL"/>
        </w:rPr>
        <w:t>21</w:t>
      </w:r>
      <w:r w:rsidR="0083414B" w:rsidRPr="00F910C6">
        <w:rPr>
          <w:rFonts w:asciiTheme="minorHAnsi" w:hAnsiTheme="minorHAnsi" w:cstheme="minorHAnsi"/>
          <w:b/>
        </w:rPr>
        <w:t xml:space="preserve"> </w:t>
      </w:r>
      <w:r w:rsidRPr="00F910C6">
        <w:rPr>
          <w:rFonts w:asciiTheme="minorHAnsi" w:hAnsiTheme="minorHAnsi" w:cstheme="minorHAnsi"/>
          <w:b/>
        </w:rPr>
        <w:t>dnioweg</w:t>
      </w:r>
      <w:r w:rsidR="0083414B" w:rsidRPr="00F910C6">
        <w:rPr>
          <w:rFonts w:asciiTheme="minorHAnsi" w:hAnsiTheme="minorHAnsi" w:cstheme="minorHAnsi"/>
          <w:b/>
        </w:rPr>
        <w:t>o terminu realizacji zamówienia od dnia zawarcia umowy.</w:t>
      </w:r>
    </w:p>
    <w:p w14:paraId="738C5A79" w14:textId="3D94A8A2" w:rsidR="009272D5" w:rsidRPr="00F910C6" w:rsidRDefault="009272D5" w:rsidP="00A50AC7">
      <w:pPr>
        <w:pStyle w:val="Akapitzlist"/>
        <w:numPr>
          <w:ilvl w:val="2"/>
          <w:numId w:val="33"/>
        </w:numPr>
        <w:spacing w:before="120" w:after="0"/>
        <w:ind w:left="284" w:hanging="284"/>
        <w:contextualSpacing w:val="0"/>
        <w:rPr>
          <w:rFonts w:asciiTheme="minorHAnsi" w:hAnsiTheme="minorHAnsi" w:cstheme="minorHAnsi"/>
          <w:b/>
        </w:rPr>
      </w:pPr>
      <w:r w:rsidRPr="00F910C6">
        <w:rPr>
          <w:rFonts w:asciiTheme="minorHAnsi" w:hAnsiTheme="minorHAnsi" w:cstheme="minorHAnsi"/>
          <w:b/>
          <w:lang w:val="pl-PL"/>
        </w:rPr>
        <w:t>Miejsce dostawy przedmiotu zamówienia:</w:t>
      </w:r>
      <w:r w:rsidR="00FC5D2B" w:rsidRPr="00F910C6">
        <w:rPr>
          <w:rFonts w:asciiTheme="minorHAnsi" w:hAnsiTheme="minorHAnsi" w:cstheme="minorHAnsi"/>
          <w:b/>
          <w:lang w:val="pl-PL"/>
        </w:rPr>
        <w:t xml:space="preserve"> </w:t>
      </w:r>
      <w:r w:rsidR="009D03D7" w:rsidRPr="00F910C6">
        <w:rPr>
          <w:rFonts w:asciiTheme="minorHAnsi" w:hAnsiTheme="minorHAnsi" w:cstheme="minorHAnsi"/>
        </w:rPr>
        <w:t>M</w:t>
      </w:r>
      <w:r w:rsidRPr="00F910C6">
        <w:rPr>
          <w:rFonts w:asciiTheme="minorHAnsi" w:hAnsiTheme="minorHAnsi" w:cstheme="minorHAnsi"/>
        </w:rPr>
        <w:t>iejscem dostawy</w:t>
      </w:r>
      <w:r w:rsidR="009D03D7" w:rsidRPr="00F910C6">
        <w:rPr>
          <w:rFonts w:asciiTheme="minorHAnsi" w:hAnsiTheme="minorHAnsi" w:cstheme="minorHAnsi"/>
        </w:rPr>
        <w:t>, a jednocześnie miejsce odbioru przez Zamawiającego jest salon sprzedaży Wykonawcy zlokalizowany na terenie Polski.</w:t>
      </w:r>
    </w:p>
    <w:p w14:paraId="27BEFAE2" w14:textId="2457E1FF" w:rsidR="00A8244F" w:rsidRPr="00F910C6" w:rsidRDefault="00FC5D2B"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lang w:val="pl-PL"/>
        </w:rPr>
        <w:t>K</w:t>
      </w:r>
      <w:r w:rsidR="009D03D7" w:rsidRPr="00F910C6">
        <w:rPr>
          <w:rFonts w:asciiTheme="minorHAnsi" w:hAnsiTheme="minorHAnsi" w:cstheme="minorHAnsi"/>
          <w:b/>
        </w:rPr>
        <w:t xml:space="preserve">OD CPV: </w:t>
      </w:r>
    </w:p>
    <w:p w14:paraId="14FA986A" w14:textId="2621804C" w:rsidR="00A8244F" w:rsidRPr="00F910C6" w:rsidRDefault="00A8244F" w:rsidP="00A8244F">
      <w:pPr>
        <w:pStyle w:val="Akapitzlist"/>
        <w:spacing w:after="0"/>
        <w:ind w:left="426" w:firstLine="0"/>
        <w:contextualSpacing w:val="0"/>
        <w:rPr>
          <w:rFonts w:asciiTheme="minorHAnsi" w:hAnsiTheme="minorHAnsi" w:cstheme="minorHAnsi"/>
          <w:lang w:val="pl-PL"/>
        </w:rPr>
      </w:pPr>
      <w:r w:rsidRPr="00F910C6">
        <w:rPr>
          <w:rFonts w:asciiTheme="minorHAnsi" w:hAnsiTheme="minorHAnsi" w:cstheme="minorHAnsi"/>
          <w:b/>
          <w:lang w:val="pl-PL"/>
        </w:rPr>
        <w:t xml:space="preserve">34110000-1 </w:t>
      </w:r>
      <w:r w:rsidRPr="00F910C6">
        <w:rPr>
          <w:rFonts w:asciiTheme="minorHAnsi" w:hAnsiTheme="minorHAnsi" w:cstheme="minorHAnsi"/>
          <w:b/>
          <w:lang w:val="pl-PL"/>
        </w:rPr>
        <w:tab/>
      </w:r>
      <w:r w:rsidRPr="00F910C6">
        <w:rPr>
          <w:rFonts w:asciiTheme="minorHAnsi" w:hAnsiTheme="minorHAnsi" w:cstheme="minorHAnsi"/>
          <w:lang w:val="pl-PL"/>
        </w:rPr>
        <w:t>Samochody osobowe</w:t>
      </w:r>
    </w:p>
    <w:p w14:paraId="0CF166E5" w14:textId="7B3655BA"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Przedmiotem niniejszego postępowania nie jest zawarcie umowy ramowej.</w:t>
      </w:r>
    </w:p>
    <w:p w14:paraId="24051C8F" w14:textId="2078FE08"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aukcji elektronicznej.</w:t>
      </w:r>
    </w:p>
    <w:p w14:paraId="73256AB8" w14:textId="50F85521"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możliwości złożenia oferty w postaci katalogów elektronicznych lub dołączenia katalogów elektronicznych do oferty.</w:t>
      </w:r>
    </w:p>
    <w:p w14:paraId="20FC666F" w14:textId="2A71B617" w:rsidR="002D5E94"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 xml:space="preserve">Zamawiający nie zastrzega możliwości ubiegania się o udzielenie zamówienia wyłącznie przez wykonawców, </w:t>
      </w:r>
      <w:r w:rsidR="0083414B" w:rsidRPr="00F910C6">
        <w:rPr>
          <w:rFonts w:asciiTheme="minorHAnsi" w:hAnsiTheme="minorHAnsi" w:cstheme="minorHAnsi"/>
          <w:lang w:eastAsia="en-US"/>
        </w:rPr>
        <w:br/>
      </w:r>
      <w:r w:rsidRPr="00F910C6">
        <w:rPr>
          <w:rFonts w:asciiTheme="minorHAnsi" w:hAnsiTheme="minorHAnsi" w:cstheme="minorHAnsi"/>
          <w:lang w:eastAsia="en-US"/>
        </w:rPr>
        <w:t>o których mowa w art. 94 ustawy Prawo zamówień publicznych.</w:t>
      </w:r>
    </w:p>
    <w:p w14:paraId="1B268BC8" w14:textId="708C1754"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 xml:space="preserve">Zamawiający nie przewiduje możliwość udzielenia zamówienia na </w:t>
      </w:r>
      <w:r w:rsidR="001928A9" w:rsidRPr="00F910C6">
        <w:rPr>
          <w:rFonts w:asciiTheme="minorHAnsi" w:hAnsiTheme="minorHAnsi" w:cstheme="minorHAnsi"/>
          <w:lang w:eastAsia="en-US"/>
        </w:rPr>
        <w:t>podstawie art</w:t>
      </w:r>
      <w:r w:rsidRPr="00F910C6">
        <w:rPr>
          <w:rFonts w:asciiTheme="minorHAnsi" w:hAnsiTheme="minorHAnsi" w:cstheme="minorHAnsi"/>
          <w:lang w:eastAsia="en-US"/>
        </w:rPr>
        <w:t xml:space="preserve">. 214 ust 1 pkt 7 w związku </w:t>
      </w:r>
      <w:r w:rsidR="0083414B" w:rsidRPr="00F910C6">
        <w:rPr>
          <w:rFonts w:asciiTheme="minorHAnsi" w:hAnsiTheme="minorHAnsi" w:cstheme="minorHAnsi"/>
          <w:lang w:eastAsia="en-US"/>
        </w:rPr>
        <w:br/>
      </w:r>
      <w:r w:rsidRPr="00F910C6">
        <w:rPr>
          <w:rFonts w:asciiTheme="minorHAnsi" w:hAnsiTheme="minorHAnsi" w:cstheme="minorHAnsi"/>
          <w:lang w:eastAsia="en-US"/>
        </w:rPr>
        <w:t>z art. 305 pkt. 1 ustawy Pzp.</w:t>
      </w:r>
    </w:p>
    <w:p w14:paraId="30CD45F5" w14:textId="5E051C1E"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Zamawiający nie przewiduje zwrotu kosztów udziału w postępowaniu.</w:t>
      </w:r>
      <w:r w:rsidR="00FC5D2B" w:rsidRPr="00F910C6">
        <w:rPr>
          <w:rFonts w:asciiTheme="minorHAnsi" w:hAnsiTheme="minorHAnsi" w:cstheme="minorHAnsi"/>
          <w:lang w:eastAsia="en-US"/>
        </w:rPr>
        <w:t xml:space="preserve"> </w:t>
      </w:r>
    </w:p>
    <w:p w14:paraId="4D6CA680" w14:textId="7B5FAAE6" w:rsidR="00FC5D2B" w:rsidRPr="00F910C6" w:rsidRDefault="00A8244F" w:rsidP="00A50AC7">
      <w:pPr>
        <w:pStyle w:val="Akapitzlist"/>
        <w:widowControl w:val="0"/>
        <w:numPr>
          <w:ilvl w:val="2"/>
          <w:numId w:val="33"/>
        </w:numPr>
        <w:spacing w:after="0" w:line="240" w:lineRule="auto"/>
        <w:ind w:left="284" w:right="0" w:hanging="284"/>
        <w:rPr>
          <w:rStyle w:val="BrakA"/>
          <w:rFonts w:asciiTheme="minorHAnsi" w:hAnsiTheme="minorHAnsi" w:cstheme="minorHAnsi"/>
        </w:rPr>
      </w:pPr>
      <w:r w:rsidRPr="00F910C6">
        <w:rPr>
          <w:rFonts w:asciiTheme="minorHAnsi" w:hAnsiTheme="minorHAnsi" w:cstheme="minorHAnsi"/>
          <w:lang w:eastAsia="en-US"/>
        </w:rPr>
        <w:t>Zamawiający nie określa wymagań związanych z zatrudnianiem osób, o których mowa w</w:t>
      </w:r>
      <w:r w:rsidR="00367122" w:rsidRPr="00F910C6">
        <w:rPr>
          <w:rFonts w:asciiTheme="minorHAnsi" w:hAnsiTheme="minorHAnsi" w:cstheme="minorHAnsi"/>
          <w:lang w:eastAsia="en-US"/>
        </w:rPr>
        <w:t> </w:t>
      </w:r>
      <w:r w:rsidRPr="00F910C6">
        <w:rPr>
          <w:rFonts w:asciiTheme="minorHAnsi" w:hAnsiTheme="minorHAnsi" w:cstheme="minorHAnsi"/>
          <w:lang w:eastAsia="en-US"/>
        </w:rPr>
        <w:t>art. 96 ust. 2 pkt 2</w:t>
      </w:r>
      <w:r w:rsidRPr="00F910C6">
        <w:rPr>
          <w:rStyle w:val="BrakA"/>
          <w:rFonts w:asciiTheme="minorHAnsi" w:hAnsiTheme="minorHAnsi" w:cstheme="minorHAnsi"/>
        </w:rPr>
        <w:t xml:space="preserve"> </w:t>
      </w:r>
      <w:r w:rsidR="0083414B" w:rsidRPr="00F910C6">
        <w:rPr>
          <w:rStyle w:val="BrakA"/>
          <w:rFonts w:asciiTheme="minorHAnsi" w:hAnsiTheme="minorHAnsi" w:cstheme="minorHAnsi"/>
        </w:rPr>
        <w:t xml:space="preserve">ustawy </w:t>
      </w:r>
      <w:r w:rsidRPr="00F910C6">
        <w:rPr>
          <w:rStyle w:val="BrakA"/>
          <w:rFonts w:asciiTheme="minorHAnsi" w:hAnsiTheme="minorHAnsi" w:cstheme="minorHAnsi"/>
        </w:rPr>
        <w:t>Pzp.</w:t>
      </w:r>
    </w:p>
    <w:p w14:paraId="2E99996E" w14:textId="3565C59C" w:rsidR="00A8244F" w:rsidRPr="00F910C6" w:rsidRDefault="0014474A"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eastAsia="en-US"/>
        </w:rPr>
        <w:t>Z</w:t>
      </w:r>
      <w:r w:rsidR="00A8244F" w:rsidRPr="00F910C6">
        <w:rPr>
          <w:rFonts w:asciiTheme="minorHAnsi" w:hAnsiTheme="minorHAnsi" w:cstheme="minorHAnsi"/>
          <w:lang w:eastAsia="en-US"/>
        </w:rPr>
        <w:t>amawiający informuje, że nie przewiduje udzielania zaliczek na poczet wykonania zamówienia.</w:t>
      </w:r>
    </w:p>
    <w:p w14:paraId="1C5AC61E" w14:textId="609A7B4E" w:rsidR="00F910C6" w:rsidRPr="00F910C6" w:rsidRDefault="00F910C6"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val="pl-PL" w:eastAsia="en-US"/>
        </w:rPr>
        <w:t>Rozliczenie zamówienia w PLN.</w:t>
      </w:r>
    </w:p>
    <w:p w14:paraId="559FCBDB" w14:textId="1EFD1C3C" w:rsidR="00A8244F" w:rsidRPr="00F910C6" w:rsidRDefault="00A8244F" w:rsidP="00A50AC7">
      <w:pPr>
        <w:pStyle w:val="Akapitzlist"/>
        <w:widowControl w:val="0"/>
        <w:numPr>
          <w:ilvl w:val="2"/>
          <w:numId w:val="33"/>
        </w:numPr>
        <w:spacing w:after="0" w:line="240" w:lineRule="auto"/>
        <w:ind w:left="284" w:right="0" w:hanging="284"/>
        <w:rPr>
          <w:rFonts w:asciiTheme="minorHAnsi" w:hAnsiTheme="minorHAnsi" w:cstheme="minorHAnsi"/>
        </w:rPr>
      </w:pPr>
      <w:r w:rsidRPr="00F910C6">
        <w:rPr>
          <w:rFonts w:asciiTheme="minorHAnsi" w:hAnsiTheme="minorHAnsi" w:cstheme="minorHAnsi"/>
          <w:lang w:eastAsia="en-US"/>
        </w:rPr>
        <w:t>Podwykonawstwo</w:t>
      </w:r>
    </w:p>
    <w:p w14:paraId="6E5C618E" w14:textId="48B0CF1A"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Wykonawca może powierzyć wykonanie części zamówienia podwykonawcy.</w:t>
      </w:r>
    </w:p>
    <w:p w14:paraId="69176BFC" w14:textId="711D41BA"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Zamawiający nie zastrzega osobistego wykonania przez Wykonawcę kluczowych części zamówienia.</w:t>
      </w:r>
    </w:p>
    <w:p w14:paraId="429695DD" w14:textId="16F43ADE" w:rsidR="00A8244F" w:rsidRPr="00F910C6" w:rsidRDefault="00A8244F" w:rsidP="00A50AC7">
      <w:pPr>
        <w:pStyle w:val="Akapitzlist"/>
        <w:numPr>
          <w:ilvl w:val="0"/>
          <w:numId w:val="56"/>
        </w:numPr>
        <w:tabs>
          <w:tab w:val="left" w:pos="284"/>
        </w:tabs>
        <w:autoSpaceDE w:val="0"/>
        <w:autoSpaceDN w:val="0"/>
        <w:adjustRightInd w:val="0"/>
        <w:ind w:right="0"/>
        <w:rPr>
          <w:rFonts w:asciiTheme="minorHAnsi" w:hAnsiTheme="minorHAnsi" w:cstheme="minorHAnsi"/>
          <w:lang w:val="pl-PL" w:eastAsia="en-US"/>
        </w:rPr>
      </w:pPr>
      <w:r w:rsidRPr="00F910C6">
        <w:rPr>
          <w:rFonts w:asciiTheme="minorHAnsi" w:hAnsiTheme="minorHAnsi" w:cstheme="minorHAnsi"/>
          <w:lang w:eastAsia="en-US"/>
        </w:rPr>
        <w:t>Zamawiający wymaga wskazania przez Wykonawcę, w ofercie, części zamówienia, których wykonanie zamierza powierzyć podwykonawcom oraz podanie nazw ewentualnych podwykonawców (o ile są znani na tym etapie).</w:t>
      </w:r>
    </w:p>
    <w:p w14:paraId="1616238E" w14:textId="77777777" w:rsidR="009F1F6C" w:rsidRPr="009F1F6C" w:rsidRDefault="009D03D7"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F910C6">
        <w:rPr>
          <w:rFonts w:asciiTheme="minorHAnsi" w:hAnsiTheme="minorHAnsi" w:cstheme="minorHAnsi"/>
          <w:lang w:val="pl-PL"/>
        </w:rPr>
        <w:t xml:space="preserve">    </w:t>
      </w:r>
      <w:r w:rsidR="002D5E94" w:rsidRPr="00F910C6">
        <w:rPr>
          <w:rFonts w:asciiTheme="minorHAnsi" w:hAnsiTheme="minorHAnsi" w:cstheme="minorHAnsi"/>
        </w:rPr>
        <w:t>Zamawiający nie dopuszcza możliwo</w:t>
      </w:r>
      <w:r w:rsidRPr="00F910C6">
        <w:rPr>
          <w:rFonts w:asciiTheme="minorHAnsi" w:hAnsiTheme="minorHAnsi" w:cstheme="minorHAnsi"/>
        </w:rPr>
        <w:t>ści składania ofert częściowych</w:t>
      </w:r>
      <w:r w:rsidRPr="00F910C6">
        <w:rPr>
          <w:rFonts w:asciiTheme="minorHAnsi" w:hAnsiTheme="minorHAnsi" w:cstheme="minorHAnsi"/>
          <w:lang w:val="pl-PL"/>
        </w:rPr>
        <w:t xml:space="preserve">. </w:t>
      </w:r>
      <w:r w:rsidR="002D5E94" w:rsidRPr="00F910C6">
        <w:rPr>
          <w:rFonts w:asciiTheme="minorHAnsi" w:hAnsiTheme="minorHAnsi" w:cstheme="minorHAnsi"/>
          <w:lang w:val="pl-PL"/>
        </w:rPr>
        <w:t>Uzasadnienie:</w:t>
      </w:r>
      <w:r w:rsidRPr="00F910C6">
        <w:rPr>
          <w:rFonts w:asciiTheme="minorHAnsi" w:hAnsiTheme="minorHAnsi" w:cstheme="minorHAnsi"/>
          <w:lang w:val="pl-PL"/>
        </w:rPr>
        <w:t xml:space="preserve"> </w:t>
      </w:r>
      <w:r w:rsidR="00F910C6" w:rsidRPr="00F910C6">
        <w:rPr>
          <w:rFonts w:asciiTheme="minorHAnsi" w:hAnsiTheme="minorHAnsi" w:cstheme="minorHAnsi"/>
          <w:lang w:val="pl-PL"/>
        </w:rPr>
        <w:t>nie można</w:t>
      </w:r>
      <w:r w:rsidR="0083414B" w:rsidRPr="00F910C6">
        <w:rPr>
          <w:rFonts w:asciiTheme="minorHAnsi" w:hAnsiTheme="minorHAnsi" w:cstheme="minorHAnsi"/>
          <w:lang w:val="pl-PL"/>
        </w:rPr>
        <w:t xml:space="preserve"> podzielić zamówienia z uwagi na to, że dostawa dotyczy jednego samochodu osobowego. Tym samym podział zamówienia jest niemożliwy do realizacji. </w:t>
      </w:r>
      <w:r w:rsidR="002D5E94" w:rsidRPr="00F910C6">
        <w:rPr>
          <w:rFonts w:asciiTheme="minorHAnsi" w:hAnsiTheme="minorHAnsi" w:cstheme="minorHAnsi"/>
          <w:lang w:val="pl-PL"/>
        </w:rPr>
        <w:t xml:space="preserve">Brak podziału na części nie utrudni złożenia oferty przez Małe </w:t>
      </w:r>
      <w:r w:rsidR="00F910C6" w:rsidRPr="00F910C6">
        <w:rPr>
          <w:rFonts w:asciiTheme="minorHAnsi" w:hAnsiTheme="minorHAnsi" w:cstheme="minorHAnsi"/>
          <w:lang w:val="pl-PL"/>
        </w:rPr>
        <w:br/>
        <w:t xml:space="preserve">i </w:t>
      </w:r>
      <w:r w:rsidR="002D5E94" w:rsidRPr="00F910C6">
        <w:rPr>
          <w:rFonts w:asciiTheme="minorHAnsi" w:hAnsiTheme="minorHAnsi" w:cstheme="minorHAnsi"/>
          <w:lang w:val="pl-PL"/>
        </w:rPr>
        <w:t xml:space="preserve">Średnie </w:t>
      </w:r>
      <w:r w:rsidR="00BC01AD" w:rsidRPr="00F910C6">
        <w:rPr>
          <w:rFonts w:asciiTheme="minorHAnsi" w:hAnsiTheme="minorHAnsi" w:cstheme="minorHAnsi"/>
          <w:lang w:val="pl-PL"/>
        </w:rPr>
        <w:t>Przedsiębiorstwa</w:t>
      </w:r>
      <w:r w:rsidR="002D5E94" w:rsidRPr="00F910C6">
        <w:rPr>
          <w:rFonts w:asciiTheme="minorHAnsi" w:hAnsiTheme="minorHAnsi" w:cstheme="minorHAnsi"/>
          <w:lang w:val="pl-PL"/>
        </w:rPr>
        <w:t>.</w:t>
      </w:r>
    </w:p>
    <w:p w14:paraId="5F3D2D66" w14:textId="2C961E53" w:rsidR="009F1F6C" w:rsidRPr="009F1F6C" w:rsidRDefault="009F1F6C" w:rsidP="00A50AC7">
      <w:pPr>
        <w:pStyle w:val="Akapitzlist"/>
        <w:widowControl w:val="0"/>
        <w:numPr>
          <w:ilvl w:val="2"/>
          <w:numId w:val="33"/>
        </w:numPr>
        <w:spacing w:after="0" w:line="240" w:lineRule="auto"/>
        <w:ind w:left="284" w:right="0" w:hanging="284"/>
        <w:rPr>
          <w:rFonts w:asciiTheme="minorHAnsi" w:hAnsiTheme="minorHAnsi" w:cstheme="minorHAnsi"/>
          <w:lang w:eastAsia="en-US"/>
        </w:rPr>
      </w:pPr>
      <w:r w:rsidRPr="009F1F6C">
        <w:rPr>
          <w:rFonts w:asciiTheme="minorHAnsi" w:hAnsiTheme="minorHAnsi" w:cstheme="minorHAnsi"/>
          <w:lang w:eastAsia="en-US"/>
        </w:rPr>
        <w:t xml:space="preserve">We wszystkich zapisach SWZ oraz jej załącznikach, w których Zamawiający,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Zamawiający dopuszcza rozwiązania równoważne opisywanym. W przypadku, gdy w opisie przedmiotu zamówienia podano nazwy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techniczne zastosowanych materiałów, wydajność, trwałość oraz jakość jest nie gorsza od jakości produktów opisanych w SWZ. </w:t>
      </w:r>
    </w:p>
    <w:p w14:paraId="39D1B4AC" w14:textId="77777777" w:rsidR="009F1F6C" w:rsidRPr="00F910C6" w:rsidRDefault="009F1F6C" w:rsidP="009F1F6C">
      <w:pPr>
        <w:pStyle w:val="Akapitzlist"/>
        <w:widowControl w:val="0"/>
        <w:spacing w:after="0" w:line="240" w:lineRule="auto"/>
        <w:ind w:left="284" w:right="0" w:firstLine="0"/>
        <w:rPr>
          <w:rFonts w:asciiTheme="minorHAnsi" w:hAnsiTheme="minorHAnsi" w:cstheme="minorHAnsi"/>
          <w:lang w:eastAsia="en-US"/>
        </w:rPr>
      </w:pPr>
    </w:p>
    <w:p w14:paraId="53734259" w14:textId="28BAD773" w:rsidR="004F6A8C" w:rsidRPr="00F910C6" w:rsidRDefault="002C0750" w:rsidP="002C0750">
      <w:pPr>
        <w:spacing w:after="160" w:line="259" w:lineRule="auto"/>
        <w:ind w:left="0" w:right="0" w:firstLine="0"/>
        <w:jc w:val="center"/>
        <w:rPr>
          <w:rFonts w:asciiTheme="minorHAnsi" w:hAnsiTheme="minorHAnsi" w:cstheme="minorHAnsi"/>
          <w:b/>
          <w:iCs/>
        </w:rPr>
      </w:pPr>
      <w:r>
        <w:rPr>
          <w:rFonts w:asciiTheme="minorHAnsi" w:hAnsiTheme="minorHAnsi" w:cstheme="minorHAnsi"/>
          <w:b/>
          <w:iCs/>
        </w:rPr>
        <w:t>Ro</w:t>
      </w:r>
      <w:r w:rsidR="004F6A8C" w:rsidRPr="00F910C6">
        <w:rPr>
          <w:rFonts w:asciiTheme="minorHAnsi" w:hAnsiTheme="minorHAnsi" w:cstheme="minorHAnsi"/>
          <w:b/>
          <w:iCs/>
        </w:rPr>
        <w:t>zdział 3</w:t>
      </w:r>
    </w:p>
    <w:p w14:paraId="07C54141" w14:textId="77777777" w:rsidR="004F6A8C" w:rsidRPr="00F910C6" w:rsidRDefault="004F6A8C" w:rsidP="00D133DD">
      <w:pPr>
        <w:spacing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Informacja o przedmiotowych środkach dowodowych</w:t>
      </w:r>
    </w:p>
    <w:p w14:paraId="6320DC7D" w14:textId="062E459F" w:rsidR="00367122" w:rsidRPr="00F910C6" w:rsidRDefault="00367122" w:rsidP="00A50AC7">
      <w:pPr>
        <w:pStyle w:val="Akapitzlist"/>
        <w:widowControl w:val="0"/>
        <w:numPr>
          <w:ilvl w:val="0"/>
          <w:numId w:val="35"/>
        </w:numPr>
        <w:tabs>
          <w:tab w:val="left" w:pos="284"/>
        </w:tabs>
        <w:spacing w:before="240" w:after="0"/>
        <w:ind w:left="284" w:right="0" w:hanging="284"/>
        <w:contextualSpacing w:val="0"/>
        <w:rPr>
          <w:rFonts w:asciiTheme="minorHAnsi" w:hAnsiTheme="minorHAnsi" w:cstheme="minorHAnsi"/>
        </w:rPr>
      </w:pPr>
      <w:r w:rsidRPr="00F910C6">
        <w:rPr>
          <w:rFonts w:asciiTheme="minorHAnsi" w:hAnsiTheme="minorHAnsi" w:cstheme="minorHAnsi"/>
        </w:rPr>
        <w:t>Wykonawca zobowiązany jest złożyć wraz z ofertą</w:t>
      </w:r>
      <w:r w:rsidRPr="00F910C6">
        <w:rPr>
          <w:rFonts w:asciiTheme="minorHAnsi" w:hAnsiTheme="minorHAnsi" w:cstheme="minorHAnsi"/>
          <w:lang w:val="pl-PL"/>
        </w:rPr>
        <w:t xml:space="preserve"> </w:t>
      </w:r>
      <w:r w:rsidRPr="00F910C6">
        <w:rPr>
          <w:rFonts w:asciiTheme="minorHAnsi" w:hAnsiTheme="minorHAnsi" w:cstheme="minorHAnsi"/>
          <w:b/>
        </w:rPr>
        <w:t xml:space="preserve">opis </w:t>
      </w:r>
      <w:r w:rsidRPr="00F910C6">
        <w:rPr>
          <w:rFonts w:asciiTheme="minorHAnsi" w:hAnsiTheme="minorHAnsi" w:cstheme="minorHAnsi"/>
          <w:b/>
          <w:lang w:val="pl-PL"/>
        </w:rPr>
        <w:t xml:space="preserve">(specyfikację techniczną) </w:t>
      </w:r>
      <w:r w:rsidRPr="00F910C6">
        <w:rPr>
          <w:rFonts w:asciiTheme="minorHAnsi" w:hAnsiTheme="minorHAnsi" w:cstheme="minorHAnsi"/>
          <w:b/>
        </w:rPr>
        <w:t>oferowan</w:t>
      </w:r>
      <w:r w:rsidRPr="00F910C6">
        <w:rPr>
          <w:rFonts w:asciiTheme="minorHAnsi" w:hAnsiTheme="minorHAnsi" w:cstheme="minorHAnsi"/>
          <w:b/>
          <w:lang w:val="pl-PL"/>
        </w:rPr>
        <w:t>ego</w:t>
      </w:r>
      <w:r w:rsidRPr="00F910C6">
        <w:rPr>
          <w:rFonts w:asciiTheme="minorHAnsi" w:hAnsiTheme="minorHAnsi" w:cstheme="minorHAnsi"/>
          <w:b/>
        </w:rPr>
        <w:t xml:space="preserve"> samochod</w:t>
      </w:r>
      <w:r w:rsidRPr="00F910C6">
        <w:rPr>
          <w:rFonts w:asciiTheme="minorHAnsi" w:hAnsiTheme="minorHAnsi" w:cstheme="minorHAnsi"/>
          <w:b/>
          <w:lang w:val="pl-PL"/>
        </w:rPr>
        <w:t>u</w:t>
      </w:r>
      <w:r w:rsidRPr="00F910C6">
        <w:rPr>
          <w:rFonts w:asciiTheme="minorHAnsi" w:hAnsiTheme="minorHAnsi" w:cstheme="minorHAnsi"/>
          <w:b/>
        </w:rPr>
        <w:t xml:space="preserve"> osobow</w:t>
      </w:r>
      <w:r w:rsidRPr="00F910C6">
        <w:rPr>
          <w:rFonts w:asciiTheme="minorHAnsi" w:hAnsiTheme="minorHAnsi" w:cstheme="minorHAnsi"/>
          <w:b/>
          <w:lang w:val="pl-PL"/>
        </w:rPr>
        <w:t>ego, o którym mowa w Rozdziale 2</w:t>
      </w:r>
      <w:r w:rsidRPr="00F910C6">
        <w:rPr>
          <w:rFonts w:asciiTheme="minorHAnsi" w:hAnsiTheme="minorHAnsi" w:cstheme="minorHAnsi"/>
          <w:b/>
        </w:rPr>
        <w:t xml:space="preserve">, </w:t>
      </w:r>
      <w:r w:rsidRPr="00F910C6">
        <w:rPr>
          <w:rFonts w:asciiTheme="minorHAnsi" w:hAnsiTheme="minorHAnsi" w:cstheme="minorHAnsi"/>
        </w:rPr>
        <w:t xml:space="preserve">wg załączonego wzoru- </w:t>
      </w:r>
      <w:r w:rsidRPr="00F910C6">
        <w:rPr>
          <w:rFonts w:asciiTheme="minorHAnsi" w:hAnsiTheme="minorHAnsi" w:cstheme="minorHAnsi"/>
          <w:b/>
        </w:rPr>
        <w:t>załącznik nr 2 do oferty</w:t>
      </w:r>
      <w:r w:rsidRPr="00F910C6">
        <w:rPr>
          <w:rFonts w:asciiTheme="minorHAnsi" w:hAnsiTheme="minorHAnsi" w:cstheme="minorHAnsi"/>
        </w:rPr>
        <w:t>, jako przedmiotowy środek dowodowy.</w:t>
      </w:r>
    </w:p>
    <w:p w14:paraId="7EB78E5C" w14:textId="77777777" w:rsidR="00367122" w:rsidRPr="00F910C6" w:rsidRDefault="00367122" w:rsidP="00A50AC7">
      <w:pPr>
        <w:pStyle w:val="Akapitzlist"/>
        <w:widowControl w:val="0"/>
        <w:numPr>
          <w:ilvl w:val="0"/>
          <w:numId w:val="35"/>
        </w:numPr>
        <w:tabs>
          <w:tab w:val="left" w:pos="284"/>
        </w:tabs>
        <w:spacing w:before="120" w:after="0"/>
        <w:ind w:left="284" w:right="0" w:hanging="284"/>
        <w:contextualSpacing w:val="0"/>
        <w:rPr>
          <w:rFonts w:asciiTheme="minorHAnsi" w:hAnsiTheme="minorHAnsi" w:cstheme="minorHAnsi"/>
        </w:rPr>
      </w:pPr>
      <w:r w:rsidRPr="00F910C6">
        <w:rPr>
          <w:rFonts w:asciiTheme="minorHAnsi" w:hAnsiTheme="minorHAnsi" w:cstheme="minorHAnsi"/>
        </w:rPr>
        <w:t>Jeżeli wykonawca nie złoży przedmiotowego środka dowodowego lub złożony przedmiotowy środek dowodowy jest niekompletny, to na podstawie art. 107 ust. 2 ustawy Pzp</w:t>
      </w:r>
      <w:r w:rsidRPr="00F910C6">
        <w:rPr>
          <w:rFonts w:asciiTheme="minorHAnsi" w:hAnsiTheme="minorHAnsi" w:cstheme="minorHAnsi"/>
          <w:lang w:val="pl-PL"/>
        </w:rPr>
        <w:t>,</w:t>
      </w:r>
      <w:r w:rsidRPr="00F910C6">
        <w:rPr>
          <w:rFonts w:asciiTheme="minorHAnsi" w:hAnsiTheme="minorHAnsi" w:cstheme="minorHAnsi"/>
        </w:rPr>
        <w:t xml:space="preserve"> Zamawiający wezwie wykonawcę do jego złożenia lub uzupełnienia.</w:t>
      </w:r>
    </w:p>
    <w:p w14:paraId="62DD4F4A" w14:textId="77777777" w:rsidR="00367122" w:rsidRPr="00F910C6" w:rsidRDefault="00367122" w:rsidP="00A50AC7">
      <w:pPr>
        <w:pStyle w:val="Akapitzlist"/>
        <w:widowControl w:val="0"/>
        <w:numPr>
          <w:ilvl w:val="0"/>
          <w:numId w:val="35"/>
        </w:numPr>
        <w:tabs>
          <w:tab w:val="left" w:pos="284"/>
        </w:tabs>
        <w:spacing w:before="120" w:after="0"/>
        <w:ind w:left="284" w:right="0" w:hanging="284"/>
        <w:contextualSpacing w:val="0"/>
        <w:rPr>
          <w:rFonts w:asciiTheme="minorHAnsi" w:hAnsiTheme="minorHAnsi" w:cstheme="minorHAnsi"/>
        </w:rPr>
      </w:pPr>
      <w:r w:rsidRPr="00F910C6">
        <w:rPr>
          <w:rFonts w:asciiTheme="minorHAnsi" w:hAnsiTheme="minorHAnsi" w:cstheme="minorHAnsi"/>
        </w:rPr>
        <w:t>Zamawiający może także żądać od wykonawców wyjaśnień dotyczących treści przedmiotowych środków dowodowych.</w:t>
      </w:r>
    </w:p>
    <w:p w14:paraId="7F508BBE" w14:textId="44B05CA7" w:rsidR="004F6A8C" w:rsidRPr="00F910C6" w:rsidRDefault="004F6A8C"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4</w:t>
      </w:r>
    </w:p>
    <w:p w14:paraId="500DECE9" w14:textId="7777777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Informacja o warunkach udziału w postępowaniu oraz podstawach wykluczenia z postępowania</w:t>
      </w:r>
    </w:p>
    <w:p w14:paraId="7BA42B69" w14:textId="69027515" w:rsidR="00A77C10" w:rsidRPr="00F910C6" w:rsidRDefault="004F6A8C" w:rsidP="00A50AC7">
      <w:pPr>
        <w:widowControl w:val="0"/>
        <w:numPr>
          <w:ilvl w:val="0"/>
          <w:numId w:val="4"/>
        </w:numPr>
        <w:tabs>
          <w:tab w:val="left" w:pos="567"/>
        </w:tabs>
        <w:spacing w:line="264" w:lineRule="auto"/>
        <w:ind w:left="426" w:right="0" w:hanging="426"/>
        <w:rPr>
          <w:rFonts w:asciiTheme="minorHAnsi" w:hAnsiTheme="minorHAnsi" w:cstheme="minorHAnsi"/>
          <w:b/>
        </w:rPr>
      </w:pPr>
      <w:r w:rsidRPr="00F910C6">
        <w:rPr>
          <w:rFonts w:asciiTheme="minorHAnsi" w:hAnsiTheme="minorHAnsi" w:cstheme="minorHAnsi"/>
          <w:b/>
        </w:rPr>
        <w:t>O udzielenie zamówienia mogą ubiegać się wykonawcy, którzy</w:t>
      </w:r>
      <w:r w:rsidR="00A77C10" w:rsidRPr="00F910C6">
        <w:rPr>
          <w:rFonts w:asciiTheme="minorHAnsi" w:hAnsiTheme="minorHAnsi" w:cstheme="minorHAnsi"/>
          <w:b/>
        </w:rPr>
        <w:t xml:space="preserve"> spełniają określone przez Zamawiającego warunki udziału w postępowaniu, dotyczące</w:t>
      </w:r>
      <w:r w:rsidRPr="00F910C6">
        <w:rPr>
          <w:rFonts w:asciiTheme="minorHAnsi" w:hAnsiTheme="minorHAnsi" w:cstheme="minorHAnsi"/>
          <w:b/>
        </w:rPr>
        <w:t>:</w:t>
      </w:r>
    </w:p>
    <w:p w14:paraId="64225F8A"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Z</w:t>
      </w:r>
      <w:r w:rsidRPr="00F910C6">
        <w:rPr>
          <w:rFonts w:asciiTheme="minorHAnsi" w:hAnsiTheme="minorHAnsi" w:cstheme="minorHAnsi"/>
          <w:bCs/>
        </w:rPr>
        <w:t>dolności do występowania w obrocie gospodarczym:</w:t>
      </w:r>
    </w:p>
    <w:p w14:paraId="15B82FD7" w14:textId="77777777" w:rsidR="00A77C10" w:rsidRPr="00F910C6" w:rsidRDefault="00A77C10" w:rsidP="009D03D7">
      <w:pPr>
        <w:autoSpaceDE w:val="0"/>
        <w:autoSpaceDN w:val="0"/>
        <w:adjustRightInd w:val="0"/>
        <w:ind w:left="709" w:firstLine="0"/>
        <w:rPr>
          <w:rFonts w:asciiTheme="minorHAnsi" w:hAnsiTheme="minorHAnsi" w:cstheme="minorHAnsi"/>
          <w:bCs/>
        </w:rPr>
      </w:pPr>
      <w:r w:rsidRPr="00F910C6">
        <w:rPr>
          <w:rFonts w:asciiTheme="minorHAnsi" w:hAnsiTheme="minorHAnsi" w:cstheme="minorHAnsi"/>
          <w:bCs/>
        </w:rPr>
        <w:t>Zamawiający nie stawia warunku w powyższym zakresie.</w:t>
      </w:r>
    </w:p>
    <w:p w14:paraId="56100480" w14:textId="77777777" w:rsidR="00A77C10" w:rsidRPr="00F910C6" w:rsidRDefault="00A77C10" w:rsidP="00A50AC7">
      <w:pPr>
        <w:pStyle w:val="Akapitzlist"/>
        <w:numPr>
          <w:ilvl w:val="1"/>
          <w:numId w:val="36"/>
        </w:numPr>
        <w:autoSpaceDE w:val="0"/>
        <w:autoSpaceDN w:val="0"/>
        <w:adjustRightInd w:val="0"/>
        <w:spacing w:before="120" w:after="0"/>
        <w:ind w:left="709" w:hanging="425"/>
        <w:contextualSpacing w:val="0"/>
        <w:rPr>
          <w:rFonts w:asciiTheme="minorHAnsi" w:hAnsiTheme="minorHAnsi" w:cstheme="minorHAnsi"/>
          <w:bCs/>
        </w:rPr>
      </w:pPr>
      <w:r w:rsidRPr="00F910C6">
        <w:rPr>
          <w:rFonts w:asciiTheme="minorHAnsi" w:hAnsiTheme="minorHAnsi" w:cstheme="minorHAnsi"/>
          <w:bCs/>
          <w:lang w:val="pl-PL"/>
        </w:rPr>
        <w:t>U</w:t>
      </w:r>
      <w:r w:rsidRPr="00F910C6">
        <w:rPr>
          <w:rFonts w:asciiTheme="minorHAnsi" w:hAnsiTheme="minorHAnsi" w:cstheme="minorHAnsi"/>
          <w:bCs/>
        </w:rPr>
        <w:t>prawnień do prowadzenia określonej działalności gospodarczej lub zawodowej, o ile wynika to z odrębnych przepisów</w:t>
      </w:r>
      <w:r w:rsidRPr="00F910C6">
        <w:rPr>
          <w:rFonts w:asciiTheme="minorHAnsi" w:hAnsiTheme="minorHAnsi" w:cstheme="minorHAnsi"/>
          <w:bCs/>
          <w:lang w:val="pl-PL"/>
        </w:rPr>
        <w:t>:</w:t>
      </w:r>
    </w:p>
    <w:p w14:paraId="3F898196" w14:textId="77777777" w:rsidR="00A77C10" w:rsidRPr="00F910C6" w:rsidRDefault="00A77C10" w:rsidP="00A77C10">
      <w:pPr>
        <w:autoSpaceDE w:val="0"/>
        <w:autoSpaceDN w:val="0"/>
        <w:adjustRightInd w:val="0"/>
        <w:ind w:left="709" w:firstLine="0"/>
        <w:rPr>
          <w:rFonts w:asciiTheme="minorHAnsi" w:hAnsiTheme="minorHAnsi" w:cstheme="minorHAnsi"/>
          <w:b/>
          <w:bCs/>
        </w:rPr>
      </w:pPr>
      <w:r w:rsidRPr="00F910C6">
        <w:rPr>
          <w:rFonts w:asciiTheme="minorHAnsi" w:hAnsiTheme="minorHAnsi" w:cstheme="minorHAnsi"/>
          <w:bCs/>
        </w:rPr>
        <w:t>Zamawiający nie stawia warunku w powyższym zakresie.</w:t>
      </w:r>
    </w:p>
    <w:p w14:paraId="193D1E3A"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S</w:t>
      </w:r>
      <w:r w:rsidRPr="00F910C6">
        <w:rPr>
          <w:rFonts w:asciiTheme="minorHAnsi" w:hAnsiTheme="minorHAnsi" w:cstheme="minorHAnsi"/>
          <w:bCs/>
        </w:rPr>
        <w:t>ytuacji ekonomicznej lub finansowej:</w:t>
      </w:r>
    </w:p>
    <w:p w14:paraId="58BD5C87" w14:textId="77777777" w:rsidR="00A77C10" w:rsidRPr="00F910C6" w:rsidRDefault="00A77C10" w:rsidP="00A77C10">
      <w:pPr>
        <w:autoSpaceDE w:val="0"/>
        <w:autoSpaceDN w:val="0"/>
        <w:adjustRightInd w:val="0"/>
        <w:ind w:left="709" w:hanging="1"/>
        <w:rPr>
          <w:rFonts w:asciiTheme="minorHAnsi" w:hAnsiTheme="minorHAnsi" w:cstheme="minorHAnsi"/>
          <w:bCs/>
        </w:rPr>
      </w:pPr>
      <w:r w:rsidRPr="00F910C6">
        <w:rPr>
          <w:rFonts w:asciiTheme="minorHAnsi" w:hAnsiTheme="minorHAnsi" w:cstheme="minorHAnsi"/>
          <w:bCs/>
        </w:rPr>
        <w:t>Zamawiający nie stawia warunku w powyższym zakresie.</w:t>
      </w:r>
    </w:p>
    <w:p w14:paraId="73938F7D" w14:textId="77777777" w:rsidR="00A77C10" w:rsidRPr="00F910C6" w:rsidRDefault="00A77C10" w:rsidP="00A50AC7">
      <w:pPr>
        <w:pStyle w:val="Akapitzlist"/>
        <w:widowControl w:val="0"/>
        <w:numPr>
          <w:ilvl w:val="1"/>
          <w:numId w:val="36"/>
        </w:numPr>
        <w:autoSpaceDE w:val="0"/>
        <w:autoSpaceDN w:val="0"/>
        <w:adjustRightInd w:val="0"/>
        <w:spacing w:before="120" w:after="0" w:line="240" w:lineRule="auto"/>
        <w:ind w:left="709" w:right="0" w:hanging="425"/>
        <w:contextualSpacing w:val="0"/>
        <w:rPr>
          <w:rFonts w:asciiTheme="minorHAnsi" w:hAnsiTheme="minorHAnsi" w:cstheme="minorHAnsi"/>
          <w:bCs/>
        </w:rPr>
      </w:pPr>
      <w:r w:rsidRPr="00F910C6">
        <w:rPr>
          <w:rFonts w:asciiTheme="minorHAnsi" w:hAnsiTheme="minorHAnsi" w:cstheme="minorHAnsi"/>
          <w:bCs/>
          <w:lang w:val="pl-PL"/>
        </w:rPr>
        <w:t>Z</w:t>
      </w:r>
      <w:r w:rsidRPr="00F910C6">
        <w:rPr>
          <w:rFonts w:asciiTheme="minorHAnsi" w:hAnsiTheme="minorHAnsi" w:cstheme="minorHAnsi"/>
          <w:bCs/>
        </w:rPr>
        <w:t>dolności technicznej lub zawodowej:</w:t>
      </w:r>
    </w:p>
    <w:p w14:paraId="7EF4B68D" w14:textId="602D9913" w:rsidR="00A77C10" w:rsidRPr="00F910C6" w:rsidRDefault="00A77C10" w:rsidP="00A77C10">
      <w:pPr>
        <w:autoSpaceDE w:val="0"/>
        <w:autoSpaceDN w:val="0"/>
        <w:adjustRightInd w:val="0"/>
        <w:ind w:left="709" w:hanging="1"/>
        <w:rPr>
          <w:rFonts w:asciiTheme="minorHAnsi" w:hAnsiTheme="minorHAnsi" w:cstheme="minorHAnsi"/>
          <w:bCs/>
        </w:rPr>
      </w:pPr>
      <w:r w:rsidRPr="00F910C6">
        <w:rPr>
          <w:rFonts w:asciiTheme="minorHAnsi" w:hAnsiTheme="minorHAnsi" w:cstheme="minorHAnsi"/>
          <w:bCs/>
        </w:rPr>
        <w:t>Zamawiający nie stawia warunku w powyższym zakresie.</w:t>
      </w:r>
    </w:p>
    <w:p w14:paraId="505652D5" w14:textId="77777777" w:rsidR="009D03D7" w:rsidRPr="00F910C6" w:rsidRDefault="009D03D7" w:rsidP="00A77C10">
      <w:pPr>
        <w:autoSpaceDE w:val="0"/>
        <w:autoSpaceDN w:val="0"/>
        <w:adjustRightInd w:val="0"/>
        <w:ind w:left="709" w:hanging="1"/>
        <w:rPr>
          <w:rFonts w:asciiTheme="minorHAnsi" w:hAnsiTheme="minorHAnsi" w:cstheme="minorHAnsi"/>
          <w:bCs/>
        </w:rPr>
      </w:pPr>
    </w:p>
    <w:p w14:paraId="37010704" w14:textId="2638515B" w:rsidR="004F6A8C" w:rsidRPr="00F910C6" w:rsidRDefault="00242DEC" w:rsidP="00A50AC7">
      <w:pPr>
        <w:widowControl w:val="0"/>
        <w:numPr>
          <w:ilvl w:val="0"/>
          <w:numId w:val="4"/>
        </w:numPr>
        <w:tabs>
          <w:tab w:val="left" w:pos="567"/>
        </w:tabs>
        <w:spacing w:before="120" w:line="264" w:lineRule="auto"/>
        <w:ind w:left="426" w:right="0" w:hanging="426"/>
        <w:rPr>
          <w:rFonts w:asciiTheme="minorHAnsi" w:hAnsiTheme="minorHAnsi" w:cstheme="minorHAnsi"/>
          <w:b/>
          <w:bCs/>
        </w:rPr>
      </w:pPr>
      <w:r w:rsidRPr="00F910C6">
        <w:rPr>
          <w:rFonts w:asciiTheme="minorHAnsi" w:hAnsiTheme="minorHAnsi" w:cstheme="minorHAnsi"/>
          <w:b/>
          <w:bCs/>
        </w:rPr>
        <w:t>N</w:t>
      </w:r>
      <w:r w:rsidR="004F6A8C" w:rsidRPr="00F910C6">
        <w:rPr>
          <w:rFonts w:asciiTheme="minorHAnsi" w:hAnsiTheme="minorHAnsi" w:cstheme="minorHAnsi"/>
          <w:b/>
          <w:bCs/>
        </w:rPr>
        <w:t>ie podlegają wy</w:t>
      </w:r>
      <w:r w:rsidR="00016EC8" w:rsidRPr="00F910C6">
        <w:rPr>
          <w:rFonts w:asciiTheme="minorHAnsi" w:hAnsiTheme="minorHAnsi" w:cstheme="minorHAnsi"/>
          <w:b/>
          <w:bCs/>
        </w:rPr>
        <w:t xml:space="preserve">kluczeniu z postępowania na podstawie </w:t>
      </w:r>
      <w:r w:rsidR="00796A9F" w:rsidRPr="00F910C6">
        <w:rPr>
          <w:rFonts w:asciiTheme="minorHAnsi" w:hAnsiTheme="minorHAnsi" w:cstheme="minorHAnsi"/>
          <w:b/>
        </w:rPr>
        <w:t xml:space="preserve">art. 108 ust. 1 pkt 1-6 </w:t>
      </w:r>
      <w:r w:rsidR="00016EC8" w:rsidRPr="00F910C6">
        <w:rPr>
          <w:rFonts w:asciiTheme="minorHAnsi" w:hAnsiTheme="minorHAnsi" w:cstheme="minorHAnsi"/>
          <w:b/>
        </w:rPr>
        <w:t xml:space="preserve">ustawy </w:t>
      </w:r>
      <w:r w:rsidR="00796A9F" w:rsidRPr="00F910C6">
        <w:rPr>
          <w:rFonts w:asciiTheme="minorHAnsi" w:hAnsiTheme="minorHAnsi" w:cstheme="minorHAnsi"/>
          <w:b/>
        </w:rPr>
        <w:t>Pzp</w:t>
      </w:r>
      <w:r w:rsidR="00153298" w:rsidRPr="00F910C6">
        <w:rPr>
          <w:rFonts w:asciiTheme="minorHAnsi" w:hAnsiTheme="minorHAnsi" w:cstheme="minorHAnsi"/>
          <w:b/>
        </w:rPr>
        <w:t>;</w:t>
      </w:r>
      <w:r w:rsidR="00016EC8" w:rsidRPr="00F910C6">
        <w:rPr>
          <w:rFonts w:asciiTheme="minorHAnsi" w:hAnsiTheme="minorHAnsi" w:cstheme="minorHAnsi"/>
          <w:b/>
        </w:rPr>
        <w:t xml:space="preserve"> tj. </w:t>
      </w:r>
      <w:r w:rsidR="00016EC8" w:rsidRPr="00F910C6">
        <w:rPr>
          <w:rFonts w:asciiTheme="minorHAnsi" w:hAnsiTheme="minorHAnsi" w:cstheme="minorHAnsi"/>
          <w:b/>
        </w:rPr>
        <w:br/>
      </w:r>
      <w:r w:rsidR="00E3716D" w:rsidRPr="00F910C6">
        <w:rPr>
          <w:rFonts w:asciiTheme="minorHAnsi" w:hAnsiTheme="minorHAnsi" w:cstheme="minorHAnsi"/>
          <w:b/>
        </w:rPr>
        <w:t xml:space="preserve"> </w:t>
      </w:r>
      <w:r w:rsidR="006D7D0A" w:rsidRPr="00F910C6">
        <w:rPr>
          <w:rFonts w:asciiTheme="minorHAnsi" w:hAnsiTheme="minorHAnsi" w:cstheme="minorHAnsi"/>
          <w:b/>
        </w:rPr>
        <w:t>z postępowania o</w:t>
      </w:r>
      <w:r w:rsidR="00E3716D" w:rsidRPr="00F910C6">
        <w:rPr>
          <w:rFonts w:asciiTheme="minorHAnsi" w:hAnsiTheme="minorHAnsi" w:cstheme="minorHAnsi"/>
          <w:b/>
        </w:rPr>
        <w:t> </w:t>
      </w:r>
      <w:r w:rsidR="006D7D0A" w:rsidRPr="00F910C6">
        <w:rPr>
          <w:rFonts w:asciiTheme="minorHAnsi" w:hAnsiTheme="minorHAnsi" w:cstheme="minorHAnsi"/>
          <w:b/>
        </w:rPr>
        <w:t>udzielenie zamówienia wyklucza się</w:t>
      </w:r>
      <w:r w:rsidR="00016EC8" w:rsidRPr="00F910C6">
        <w:rPr>
          <w:rFonts w:asciiTheme="minorHAnsi" w:hAnsiTheme="minorHAnsi" w:cstheme="minorHAnsi"/>
          <w:b/>
        </w:rPr>
        <w:t xml:space="preserve"> Wykonawcę</w:t>
      </w:r>
      <w:r w:rsidR="00796A9F" w:rsidRPr="00F910C6">
        <w:rPr>
          <w:rFonts w:asciiTheme="minorHAnsi" w:hAnsiTheme="minorHAnsi" w:cstheme="minorHAnsi"/>
          <w:b/>
        </w:rPr>
        <w:t>:</w:t>
      </w:r>
    </w:p>
    <w:p w14:paraId="10B3A0B0"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bookmarkStart w:id="0" w:name="_Toc139034624"/>
      <w:bookmarkStart w:id="1" w:name="_Toc141158774"/>
      <w:r w:rsidRPr="00F910C6">
        <w:rPr>
          <w:rFonts w:asciiTheme="minorHAnsi" w:eastAsiaTheme="minorHAnsi" w:hAnsiTheme="minorHAnsi" w:cstheme="minorHAnsi"/>
          <w:lang w:eastAsia="en-US"/>
        </w:rPr>
        <w:t>będącego osobą fizyczną, którego prawomocnie skazano za przestępstwo:</w:t>
      </w:r>
    </w:p>
    <w:p w14:paraId="56283D3A"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udziału w zorganizowanej grupie przestępczej albo związku mającym na celu popełnienie przestępstwa lub przestępstwa skarbowego, o którym mowa w </w:t>
      </w:r>
      <w:hyperlink r:id="rId14" w:anchor="/document/16798683?unitId=art(258)&amp;cm=DOCUMENT" w:history="1">
        <w:r w:rsidRPr="00F910C6">
          <w:rPr>
            <w:rFonts w:asciiTheme="minorHAnsi" w:hAnsiTheme="minorHAnsi" w:cstheme="minorHAnsi"/>
            <w:lang w:eastAsia="en-US"/>
          </w:rPr>
          <w:t>art. 258</w:t>
        </w:r>
      </w:hyperlink>
      <w:r w:rsidRPr="00F910C6">
        <w:rPr>
          <w:rFonts w:asciiTheme="minorHAnsi" w:eastAsiaTheme="minorHAnsi" w:hAnsiTheme="minorHAnsi" w:cstheme="minorHAnsi"/>
          <w:lang w:eastAsia="en-US"/>
        </w:rPr>
        <w:t xml:space="preserve"> Kodeksu karnego,</w:t>
      </w:r>
    </w:p>
    <w:p w14:paraId="60C1CA3C"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handlu ludźmi, o którym mowa w </w:t>
      </w:r>
      <w:hyperlink r:id="rId15" w:anchor="/document/16798683?unitId=art(189(a))&amp;cm=DOCUMENT" w:history="1">
        <w:r w:rsidRPr="00F910C6">
          <w:rPr>
            <w:rFonts w:asciiTheme="minorHAnsi" w:hAnsiTheme="minorHAnsi" w:cstheme="minorHAnsi"/>
            <w:lang w:eastAsia="en-US"/>
          </w:rPr>
          <w:t>art. 189a</w:t>
        </w:r>
      </w:hyperlink>
      <w:r w:rsidRPr="00F910C6">
        <w:rPr>
          <w:rFonts w:asciiTheme="minorHAnsi" w:eastAsiaTheme="minorHAnsi" w:hAnsiTheme="minorHAnsi" w:cstheme="minorHAnsi"/>
          <w:lang w:eastAsia="en-US"/>
        </w:rPr>
        <w:t xml:space="preserve"> Kodeksu karnego,</w:t>
      </w:r>
    </w:p>
    <w:p w14:paraId="05785CC8"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o którym mowa w </w:t>
      </w:r>
      <w:hyperlink r:id="rId16" w:anchor="/document/16798683?unitId=art(228)&amp;cm=DOCUMENT" w:history="1">
        <w:r w:rsidRPr="00F910C6">
          <w:rPr>
            <w:rFonts w:asciiTheme="minorHAnsi" w:hAnsiTheme="minorHAnsi" w:cstheme="minorHAnsi"/>
            <w:lang w:eastAsia="en-US"/>
          </w:rPr>
          <w:t>art. 228-230a</w:t>
        </w:r>
      </w:hyperlink>
      <w:r w:rsidRPr="00F910C6">
        <w:rPr>
          <w:rFonts w:asciiTheme="minorHAnsi" w:eastAsiaTheme="minorHAnsi" w:hAnsiTheme="minorHAnsi" w:cstheme="minorHAnsi"/>
          <w:lang w:eastAsia="en-US"/>
        </w:rPr>
        <w:t xml:space="preserve">, </w:t>
      </w:r>
      <w:hyperlink r:id="rId17" w:anchor="/document/17631344?unitId=art(250(a))&amp;cm=DOCUMENT" w:history="1">
        <w:r w:rsidRPr="00F910C6">
          <w:rPr>
            <w:rFonts w:asciiTheme="minorHAnsi" w:hAnsiTheme="minorHAnsi" w:cstheme="minorHAnsi"/>
            <w:lang w:eastAsia="en-US"/>
          </w:rPr>
          <w:t>art. 250a</w:t>
        </w:r>
      </w:hyperlink>
      <w:r w:rsidRPr="00F910C6">
        <w:rPr>
          <w:rFonts w:asciiTheme="minorHAnsi" w:eastAsiaTheme="minorHAnsi" w:hAnsiTheme="minorHAnsi" w:cstheme="minorHAnsi"/>
          <w:lang w:eastAsia="en-US"/>
        </w:rPr>
        <w:t xml:space="preserve"> Kodeksu karnego, w </w:t>
      </w:r>
      <w:hyperlink r:id="rId18" w:anchor="/document/17631344?unitId=art(46)&amp;cm=DOCUMENT" w:history="1">
        <w:r w:rsidRPr="00F910C6">
          <w:rPr>
            <w:rFonts w:asciiTheme="minorHAnsi" w:hAnsiTheme="minorHAnsi" w:cstheme="minorHAnsi"/>
            <w:lang w:eastAsia="en-US"/>
          </w:rPr>
          <w:t>art. 46-48</w:t>
        </w:r>
      </w:hyperlink>
      <w:r w:rsidRPr="00F910C6">
        <w:rPr>
          <w:rFonts w:asciiTheme="minorHAnsi" w:eastAsiaTheme="minorHAnsi" w:hAnsiTheme="minorHAnsi" w:cstheme="minorHAnsi"/>
          <w:lang w:eastAsia="en-US"/>
        </w:rPr>
        <w:t xml:space="preserve"> ustawy z dnia 25 czerwca 2010 r. o sporcie (Dz. U. z 2023 r. poz. 2048 oraz z 2024 r. poz. 1166) lub w </w:t>
      </w:r>
      <w:hyperlink r:id="rId19" w:anchor="/document/17712396?unitId=art(54)ust(1)&amp;cm=DOCUMENT" w:history="1">
        <w:r w:rsidRPr="00F910C6">
          <w:rPr>
            <w:rFonts w:asciiTheme="minorHAnsi" w:hAnsiTheme="minorHAnsi" w:cstheme="minorHAnsi"/>
            <w:lang w:eastAsia="en-US"/>
          </w:rPr>
          <w:t>art. 54 ust. 1-4</w:t>
        </w:r>
      </w:hyperlink>
      <w:r w:rsidRPr="00F910C6">
        <w:rPr>
          <w:rFonts w:asciiTheme="minorHAnsi" w:eastAsiaTheme="minorHAnsi" w:hAnsiTheme="minorHAnsi" w:cstheme="minorHAnsi"/>
          <w:lang w:eastAsia="en-US"/>
        </w:rPr>
        <w:t xml:space="preserve"> ustawy z dnia 12 maja 2011 r. o refundacji leków, środków spożywczych specjalnego przeznaczenia żywieniowego oraz wyrobów medycznych (Dz. U. z 2024 r. poz. 930),</w:t>
      </w:r>
    </w:p>
    <w:p w14:paraId="758C173B"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finansowania przestępstwa o charakterze terrorystycznym, o którym mowa w </w:t>
      </w:r>
      <w:hyperlink r:id="rId20" w:anchor="/document/16798683?unitId=art(165(a))&amp;cm=DOCUMENT" w:history="1">
        <w:r w:rsidRPr="00F910C6">
          <w:rPr>
            <w:rFonts w:asciiTheme="minorHAnsi" w:hAnsiTheme="minorHAnsi" w:cstheme="minorHAnsi"/>
            <w:lang w:eastAsia="en-US"/>
          </w:rPr>
          <w:t>art. 165a</w:t>
        </w:r>
      </w:hyperlink>
      <w:r w:rsidRPr="00F910C6">
        <w:rPr>
          <w:rFonts w:asciiTheme="minorHAnsi" w:eastAsiaTheme="minorHAnsi" w:hAnsiTheme="minorHAnsi" w:cstheme="minorHAnsi"/>
          <w:lang w:eastAsia="en-US"/>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F910C6">
          <w:rPr>
            <w:rFonts w:asciiTheme="minorHAnsi" w:hAnsiTheme="minorHAnsi" w:cstheme="minorHAnsi"/>
            <w:lang w:eastAsia="en-US"/>
          </w:rPr>
          <w:t>art. 299</w:t>
        </w:r>
      </w:hyperlink>
      <w:r w:rsidRPr="00F910C6">
        <w:rPr>
          <w:rFonts w:asciiTheme="minorHAnsi" w:eastAsiaTheme="minorHAnsi" w:hAnsiTheme="minorHAnsi" w:cstheme="minorHAnsi"/>
          <w:lang w:eastAsia="en-US"/>
        </w:rPr>
        <w:t xml:space="preserve"> Kodeksu karnego,</w:t>
      </w:r>
    </w:p>
    <w:p w14:paraId="1A642394"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o charakterze terrorystycznym, o którym mowa w </w:t>
      </w:r>
      <w:hyperlink r:id="rId22" w:anchor="/document/16798683?unitId=art(115)par(20)&amp;cm=DOCUMENT" w:history="1">
        <w:r w:rsidRPr="00F910C6">
          <w:rPr>
            <w:rFonts w:asciiTheme="minorHAnsi" w:hAnsiTheme="minorHAnsi" w:cstheme="minorHAnsi"/>
            <w:lang w:eastAsia="en-US"/>
          </w:rPr>
          <w:t>art. 115 § 20</w:t>
        </w:r>
      </w:hyperlink>
      <w:r w:rsidRPr="00F910C6">
        <w:rPr>
          <w:rFonts w:asciiTheme="minorHAnsi" w:eastAsiaTheme="minorHAnsi" w:hAnsiTheme="minorHAnsi" w:cstheme="minorHAnsi"/>
          <w:lang w:eastAsia="en-US"/>
        </w:rPr>
        <w:t xml:space="preserve"> Kodeksu karnego, lub mające na celu popełnienie tego przestępstwa,</w:t>
      </w:r>
    </w:p>
    <w:p w14:paraId="0EB5A309"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powierzenia wykonywania pracy małoletniemu cudzoziemcowi, o którym mowa w </w:t>
      </w:r>
      <w:hyperlink r:id="rId23" w:anchor="/document/17896506?unitId=art(9)ust(2)&amp;cm=DOCUMENT" w:history="1">
        <w:r w:rsidRPr="00F910C6">
          <w:rPr>
            <w:rFonts w:asciiTheme="minorHAnsi" w:hAnsiTheme="minorHAnsi" w:cstheme="minorHAnsi"/>
            <w:lang w:eastAsia="en-US"/>
          </w:rPr>
          <w:t>art. 9 ust. 2</w:t>
        </w:r>
      </w:hyperlink>
      <w:r w:rsidRPr="00F910C6">
        <w:rPr>
          <w:rFonts w:asciiTheme="minorHAnsi" w:eastAsiaTheme="minorHAnsi" w:hAnsiTheme="minorHAnsi" w:cstheme="minorHAnsi"/>
          <w:lang w:eastAsia="en-US"/>
        </w:rPr>
        <w:t xml:space="preserve"> ustawy z dnia 15 czerwca 2012 r. o skutkach powierzania wykonywania pracy cudzoziemcom przebywającym wbrew przepisom na terytorium Rzeczypospolitej Polskiej (Dz. U. z 2021 r. poz. 1745),</w:t>
      </w:r>
    </w:p>
    <w:p w14:paraId="693C4192" w14:textId="698496AE"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przeciwko obrotowi gospodarczemu, o których mowa w </w:t>
      </w:r>
      <w:hyperlink r:id="rId24" w:anchor="/document/16798683?unitId=art(296)&amp;cm=DOCUMENT" w:history="1">
        <w:r w:rsidRPr="00F910C6">
          <w:rPr>
            <w:rFonts w:asciiTheme="minorHAnsi" w:hAnsiTheme="minorHAnsi" w:cstheme="minorHAnsi"/>
            <w:lang w:eastAsia="en-US"/>
          </w:rPr>
          <w:t>art. 296-307</w:t>
        </w:r>
      </w:hyperlink>
      <w:r w:rsidRPr="00F910C6">
        <w:rPr>
          <w:rFonts w:asciiTheme="minorHAnsi" w:eastAsiaTheme="minorHAnsi" w:hAnsiTheme="minorHAnsi" w:cstheme="minorHAnsi"/>
          <w:lang w:eastAsia="en-US"/>
        </w:rPr>
        <w:t xml:space="preserve"> Kodeksu karnego, przestępstwo oszustwa, o którym mowa w </w:t>
      </w:r>
      <w:hyperlink r:id="rId25" w:anchor="/document/16798683?unitId=art(286)&amp;cm=DOCUMENT" w:history="1">
        <w:r w:rsidRPr="00F910C6">
          <w:rPr>
            <w:rFonts w:asciiTheme="minorHAnsi" w:hAnsiTheme="minorHAnsi" w:cstheme="minorHAnsi"/>
            <w:lang w:eastAsia="en-US"/>
          </w:rPr>
          <w:t>art. 286</w:t>
        </w:r>
      </w:hyperlink>
      <w:r w:rsidRPr="00F910C6">
        <w:rPr>
          <w:rFonts w:asciiTheme="minorHAnsi" w:eastAsiaTheme="minorHAnsi" w:hAnsiTheme="minorHAnsi" w:cstheme="minorHAnsi"/>
          <w:lang w:eastAsia="en-US"/>
        </w:rPr>
        <w:t xml:space="preserve"> Kodeksu karnego, przestępstwo przeciwko wiarygodności dokumentów, o których mowa w </w:t>
      </w:r>
      <w:hyperlink r:id="rId26" w:anchor="/document/16798683?unitId=art(270)&amp;cm=DOCUMENT" w:history="1">
        <w:r w:rsidRPr="00F910C6">
          <w:rPr>
            <w:rFonts w:asciiTheme="minorHAnsi" w:hAnsiTheme="minorHAnsi" w:cstheme="minorHAnsi"/>
            <w:lang w:eastAsia="en-US"/>
          </w:rPr>
          <w:t>art. 270-277d</w:t>
        </w:r>
      </w:hyperlink>
      <w:r w:rsidRPr="00F910C6">
        <w:rPr>
          <w:rFonts w:asciiTheme="minorHAnsi" w:eastAsiaTheme="minorHAnsi" w:hAnsiTheme="minorHAnsi" w:cstheme="minorHAnsi"/>
          <w:lang w:eastAsia="en-US"/>
        </w:rPr>
        <w:t xml:space="preserve"> Kodeksu karnego, lub przestępstwo skarbowe,</w:t>
      </w:r>
    </w:p>
    <w:p w14:paraId="47AC6BCF" w14:textId="77777777" w:rsidR="00016EC8" w:rsidRPr="00F910C6" w:rsidRDefault="00016EC8" w:rsidP="00A50AC7">
      <w:pPr>
        <w:widowControl w:val="0"/>
        <w:numPr>
          <w:ilvl w:val="1"/>
          <w:numId w:val="57"/>
        </w:numPr>
        <w:autoSpaceDE w:val="0"/>
        <w:autoSpaceDN w:val="0"/>
        <w:adjustRightInd w:val="0"/>
        <w:spacing w:before="60" w:after="60"/>
        <w:ind w:left="851" w:right="0" w:hanging="284"/>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o którym mowa w art. 9 ust. 1 i 3 lub art. 10 ustawy z dnia 15 czerwca 2012 r. o skutkach powierzania wykonywania pracy cudzoziemcom przebywającym wbrew przepisom na terytorium Rzeczypospolitej Polskiej</w:t>
      </w:r>
    </w:p>
    <w:p w14:paraId="3CB0C203" w14:textId="77777777" w:rsidR="00016EC8" w:rsidRPr="00F910C6" w:rsidRDefault="00016EC8" w:rsidP="00F910C6">
      <w:pPr>
        <w:widowControl w:val="0"/>
        <w:autoSpaceDE w:val="0"/>
        <w:autoSpaceDN w:val="0"/>
        <w:adjustRightInd w:val="0"/>
        <w:spacing w:before="60" w:after="60"/>
        <w:ind w:left="567" w:right="0" w:firstLine="0"/>
        <w:contextualSpacing/>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lub za odpowiedni czyn zabroniony określony w przepisach prawa obcego;</w:t>
      </w:r>
    </w:p>
    <w:p w14:paraId="640FB073"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F110EE" w14:textId="1FC426DE"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wobec którego wydano prawomocny wyrok sądu lub ostateczną decyzję administracyjną o zaleganiu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3235C8A" w14:textId="77777777"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wobec którego prawomocnie orzeczono zakaz ubiegania się o zamówienia publiczne;</w:t>
      </w:r>
    </w:p>
    <w:p w14:paraId="5EA2116B" w14:textId="6BD50268"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jeżeli zamawiający może stwierdzić, na podstawie wiarygodnych przesłanek, że wykonawca zawarł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 xml:space="preserve">z innymi wykonawcami porozumienie mające na celu zakłócenie konkurencji, w szczególności jeżeli należąc do tej samej grupy kapitałowej w rozumieniu </w:t>
      </w:r>
      <w:hyperlink r:id="rId27" w:anchor="/document/17337528?cm=DOCUMENT" w:history="1">
        <w:r w:rsidRPr="00F910C6">
          <w:rPr>
            <w:rFonts w:asciiTheme="minorHAnsi" w:hAnsiTheme="minorHAnsi" w:cstheme="minorHAnsi"/>
            <w:lang w:eastAsia="en-US"/>
          </w:rPr>
          <w:t>ustawy</w:t>
        </w:r>
      </w:hyperlink>
      <w:r w:rsidRPr="00F910C6">
        <w:rPr>
          <w:rFonts w:asciiTheme="minorHAnsi" w:eastAsiaTheme="minorHAnsi" w:hAnsiTheme="minorHAnsi" w:cstheme="minorHAnsi"/>
          <w:lang w:eastAsia="en-U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A83164F" w14:textId="488FEEDC" w:rsidR="00016EC8" w:rsidRPr="00F910C6" w:rsidRDefault="00016EC8" w:rsidP="00A50AC7">
      <w:pPr>
        <w:widowControl w:val="0"/>
        <w:numPr>
          <w:ilvl w:val="0"/>
          <w:numId w:val="5"/>
        </w:numPr>
        <w:autoSpaceDE w:val="0"/>
        <w:autoSpaceDN w:val="0"/>
        <w:adjustRightInd w:val="0"/>
        <w:spacing w:before="60" w:after="60"/>
        <w:ind w:left="567" w:right="0" w:hanging="283"/>
        <w:rPr>
          <w:rFonts w:asciiTheme="minorHAnsi" w:eastAsiaTheme="minorHAnsi" w:hAnsiTheme="minorHAnsi" w:cstheme="minorHAnsi"/>
          <w:lang w:eastAsia="en-US"/>
        </w:rPr>
      </w:pPr>
      <w:r w:rsidRPr="00F910C6">
        <w:rPr>
          <w:rFonts w:asciiTheme="minorHAnsi" w:eastAsiaTheme="minorHAnsi" w:hAnsiTheme="minorHAnsi" w:cstheme="minorHAnsi"/>
          <w:lang w:eastAsia="en-US"/>
        </w:rPr>
        <w:t xml:space="preserve">jeżeli, w przypadkach, o których mowa w art. 85 ust. 1, doszło do zakłócenia konkurencji wynikającego </w:t>
      </w:r>
      <w:r w:rsidR="00F910C6">
        <w:rPr>
          <w:rFonts w:asciiTheme="minorHAnsi" w:eastAsiaTheme="minorHAnsi" w:hAnsiTheme="minorHAnsi" w:cstheme="minorHAnsi"/>
          <w:lang w:eastAsia="en-US"/>
        </w:rPr>
        <w:br/>
      </w:r>
      <w:r w:rsidRPr="00F910C6">
        <w:rPr>
          <w:rFonts w:asciiTheme="minorHAnsi" w:eastAsiaTheme="minorHAnsi" w:hAnsiTheme="minorHAnsi" w:cstheme="minorHAnsi"/>
          <w:lang w:eastAsia="en-US"/>
        </w:rPr>
        <w:t xml:space="preserve">z wcześniejszego zaangażowania tego wykonawcy lub podmiotu, który należy z wykonawcą do tej samej grupy kapitałowej w rozumieniu </w:t>
      </w:r>
      <w:hyperlink r:id="rId28" w:anchor="/document/17337528?cm=DOCUMENT" w:history="1">
        <w:r w:rsidRPr="00F910C6">
          <w:rPr>
            <w:rFonts w:asciiTheme="minorHAnsi" w:hAnsiTheme="minorHAnsi" w:cstheme="minorHAnsi"/>
            <w:lang w:eastAsia="en-US"/>
          </w:rPr>
          <w:t>ustawy</w:t>
        </w:r>
      </w:hyperlink>
      <w:r w:rsidRPr="00F910C6">
        <w:rPr>
          <w:rFonts w:asciiTheme="minorHAnsi" w:eastAsiaTheme="minorHAnsi" w:hAnsiTheme="minorHAnsi" w:cstheme="minorHAnsi"/>
          <w:lang w:eastAsia="en-U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03A27A1" w14:textId="78CD89F2"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Jeżeli Wykonawca polega na zdolnościach lub sytuacji podmiotów udostępniających zasoby zamawiający zbada, czy nie zachodzą wobec tego podmiotu podstawy wykluczenia, które zostały przewidziane względem Wykonawcy.</w:t>
      </w:r>
    </w:p>
    <w:p w14:paraId="720F1CB5"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W przypadku wspólnego ubiegania się wykonawców o udzielenie zamówienia zamawiający zbada, czy nie zachodzą podstawy wykluczenia wobec każdego z tych wykonawców.</w:t>
      </w:r>
    </w:p>
    <w:p w14:paraId="48CD480F"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Zamawiający może wykluczyć Wykonawcę na każdym etapie postępowania o udzielenie zamówienia zgodnie z art. 110 ust. 1 ustawy Pzp.</w:t>
      </w:r>
    </w:p>
    <w:p w14:paraId="06524E7B"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Wykonawca nie podlega wykluczeniu w okolicznościach określonych w art. 108 ust. 1 pkt. 1, 2 i 5 ustawy Pzp, jeśli udowodni Zamawiającemu, że spełnił łącznie przesłanki wskazane w art. 110 ust. 2 ustawy Pzp.</w:t>
      </w:r>
    </w:p>
    <w:p w14:paraId="1E996ECC"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Zamawiający oceni, czy podjęte przez wykonawcę czynności o których mowa w art. 110 </w:t>
      </w:r>
      <w:r w:rsidRPr="00F910C6">
        <w:rPr>
          <w:rFonts w:asciiTheme="minorHAnsi" w:hAnsiTheme="minorHAnsi" w:cstheme="minorHAnsi"/>
          <w:color w:val="auto"/>
          <w:sz w:val="20"/>
          <w:szCs w:val="20"/>
        </w:rPr>
        <w:br/>
        <w:t xml:space="preserve">ust. 2 ustawy Pzp są wystarczające do wykazania jego rzetelności, uwzględniając wagę </w:t>
      </w:r>
      <w:r w:rsidRPr="00F910C6">
        <w:rPr>
          <w:rFonts w:asciiTheme="minorHAnsi" w:hAnsiTheme="minorHAnsi" w:cstheme="minorHAnsi"/>
          <w:color w:val="auto"/>
          <w:sz w:val="20"/>
          <w:szCs w:val="20"/>
        </w:rPr>
        <w:br/>
        <w:t>i szczególne okoliczności czynu wykonawcy. Jeżeli podjęte przez wykonawcę czynności nie są wystarczające do wykazania rzetelności, zamawiający wyklucza wykonawcę.</w:t>
      </w:r>
    </w:p>
    <w:p w14:paraId="7F3C3EBB" w14:textId="77777777" w:rsidR="00016EC8" w:rsidRPr="00F910C6" w:rsidRDefault="00016EC8" w:rsidP="00A50AC7">
      <w:pPr>
        <w:pStyle w:val="Default"/>
        <w:numPr>
          <w:ilvl w:val="1"/>
          <w:numId w:val="58"/>
        </w:numPr>
        <w:shd w:val="clear" w:color="auto" w:fill="FFFFFF"/>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Zamawiający nie przewiduje wykluczenia Wykonawcy na podstawie art. 109 ust. 1 ustawy Pzp.</w:t>
      </w:r>
    </w:p>
    <w:p w14:paraId="5DF8C6B2" w14:textId="77777777" w:rsidR="00016EC8" w:rsidRPr="00F910C6" w:rsidRDefault="00016EC8" w:rsidP="00F910C6">
      <w:pPr>
        <w:widowControl w:val="0"/>
        <w:autoSpaceDE w:val="0"/>
        <w:autoSpaceDN w:val="0"/>
        <w:adjustRightInd w:val="0"/>
        <w:spacing w:before="60" w:after="60"/>
        <w:ind w:left="567" w:right="0" w:firstLine="0"/>
        <w:rPr>
          <w:rFonts w:asciiTheme="minorHAnsi" w:eastAsiaTheme="minorHAnsi" w:hAnsiTheme="minorHAnsi" w:cstheme="minorHAnsi"/>
          <w:lang w:eastAsia="en-US"/>
        </w:rPr>
      </w:pPr>
    </w:p>
    <w:p w14:paraId="61FB7F68" w14:textId="34E15FF4" w:rsidR="00016EC8" w:rsidRPr="00F910C6" w:rsidRDefault="00016EC8" w:rsidP="00A50AC7">
      <w:pPr>
        <w:widowControl w:val="0"/>
        <w:numPr>
          <w:ilvl w:val="0"/>
          <w:numId w:val="4"/>
        </w:numPr>
        <w:tabs>
          <w:tab w:val="left" w:pos="567"/>
        </w:tabs>
        <w:spacing w:before="120" w:line="264" w:lineRule="auto"/>
        <w:ind w:left="426" w:right="0" w:hanging="426"/>
        <w:rPr>
          <w:rFonts w:asciiTheme="minorHAnsi" w:hAnsiTheme="minorHAnsi" w:cstheme="minorHAnsi"/>
          <w:b/>
          <w:bCs/>
        </w:rPr>
      </w:pPr>
      <w:r w:rsidRPr="00F910C6">
        <w:rPr>
          <w:rFonts w:asciiTheme="minorHAnsi" w:hAnsiTheme="minorHAnsi" w:cstheme="minorHAnsi"/>
          <w:b/>
          <w:bCs/>
        </w:rPr>
        <w:t>Zgodnie z art. 7 ust. 1 ustawy z dnia 13 kwietnia 2022 r. o szczególnych rozwiązaniach w zakresie przeciwdziałania wspieraniu agresji na Ukrainę oraz służących ochronie bezpieczeństwa narodowego (</w:t>
      </w:r>
      <w:r w:rsidR="00505FD5" w:rsidRPr="00505FD5">
        <w:rPr>
          <w:rFonts w:asciiTheme="minorHAnsi" w:hAnsiTheme="minorHAnsi" w:cstheme="minorHAnsi"/>
          <w:b/>
          <w:bCs/>
        </w:rPr>
        <w:t>t.j. Dz. U. z 2024 r. poz. 507</w:t>
      </w:r>
      <w:r w:rsidRPr="00F910C6">
        <w:rPr>
          <w:rFonts w:asciiTheme="minorHAnsi" w:hAnsiTheme="minorHAnsi" w:cstheme="minorHAnsi"/>
          <w:b/>
          <w:bCs/>
        </w:rPr>
        <w:t xml:space="preserve">) zwanej dalej: „ustawą o szczególnych rozwiązaniach”, z postępowania </w:t>
      </w:r>
      <w:r w:rsidR="007C6A28" w:rsidRPr="00F910C6">
        <w:rPr>
          <w:rFonts w:asciiTheme="minorHAnsi" w:hAnsiTheme="minorHAnsi" w:cstheme="minorHAnsi"/>
          <w:b/>
          <w:bCs/>
        </w:rPr>
        <w:br/>
      </w:r>
      <w:r w:rsidRPr="00F910C6">
        <w:rPr>
          <w:rFonts w:asciiTheme="minorHAnsi" w:hAnsiTheme="minorHAnsi" w:cstheme="minorHAnsi"/>
          <w:b/>
          <w:bCs/>
        </w:rPr>
        <w:t>o udzielenie zamówienia public</w:t>
      </w:r>
      <w:r w:rsidR="00F910C6">
        <w:rPr>
          <w:rFonts w:asciiTheme="minorHAnsi" w:hAnsiTheme="minorHAnsi" w:cstheme="minorHAnsi"/>
          <w:b/>
          <w:bCs/>
        </w:rPr>
        <w:t xml:space="preserve">znego </w:t>
      </w:r>
      <w:r w:rsidRPr="00F910C6">
        <w:rPr>
          <w:rFonts w:asciiTheme="minorHAnsi" w:hAnsiTheme="minorHAnsi" w:cstheme="minorHAnsi"/>
          <w:b/>
          <w:bCs/>
        </w:rPr>
        <w:t xml:space="preserve">na podstawie ustawy z dnia 11 września 2019 r. - Prawo zamówień publicznych wyklucza się: </w:t>
      </w:r>
    </w:p>
    <w:p w14:paraId="0E868D08" w14:textId="77777777" w:rsid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B96F92F" w14:textId="334ADE60" w:rsidR="006E5D5A" w:rsidRP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A4D5AF4" w14:textId="1B9F120D" w:rsidR="006E5D5A" w:rsidRPr="006E5D5A" w:rsidRDefault="006E5D5A" w:rsidP="00A50AC7">
      <w:pPr>
        <w:pStyle w:val="Akapitzlist"/>
        <w:widowControl w:val="0"/>
        <w:numPr>
          <w:ilvl w:val="0"/>
          <w:numId w:val="73"/>
        </w:numPr>
        <w:tabs>
          <w:tab w:val="left" w:pos="854"/>
        </w:tabs>
        <w:autoSpaceDE w:val="0"/>
        <w:autoSpaceDN w:val="0"/>
        <w:adjustRightInd w:val="0"/>
        <w:spacing w:before="60" w:after="60"/>
        <w:ind w:right="0"/>
        <w:jc w:val="left"/>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4A71AE7" w14:textId="25AEEA38" w:rsidR="006E5D5A" w:rsidRPr="006E5D5A" w:rsidRDefault="006E5D5A" w:rsidP="00A50AC7">
      <w:pPr>
        <w:pStyle w:val="Akapitzlist"/>
        <w:widowControl w:val="0"/>
        <w:numPr>
          <w:ilvl w:val="1"/>
          <w:numId w:val="35"/>
        </w:numPr>
        <w:tabs>
          <w:tab w:val="left" w:pos="567"/>
        </w:tabs>
        <w:spacing w:before="120" w:line="264" w:lineRule="auto"/>
        <w:ind w:right="0"/>
        <w:rPr>
          <w:rFonts w:asciiTheme="minorHAnsi" w:eastAsiaTheme="minorHAnsi" w:hAnsiTheme="minorHAnsi" w:cstheme="minorHAnsi"/>
          <w:lang w:eastAsia="en-US"/>
        </w:rPr>
      </w:pPr>
      <w:r w:rsidRPr="006E5D5A">
        <w:rPr>
          <w:rFonts w:asciiTheme="minorHAnsi" w:eastAsiaTheme="minorHAnsi" w:hAnsiTheme="minorHAnsi" w:cstheme="minorHAnsi"/>
          <w:lang w:eastAsia="en-US"/>
        </w:rPr>
        <w:t>Wykluczenie następuje na okres trwania okoliczności określonych w ust. 3.</w:t>
      </w:r>
    </w:p>
    <w:p w14:paraId="4EABE50B" w14:textId="77777777" w:rsidR="007C6A28" w:rsidRPr="00F910C6" w:rsidRDefault="007C6A28" w:rsidP="00635C2D">
      <w:pPr>
        <w:spacing w:before="120" w:line="264" w:lineRule="auto"/>
        <w:ind w:left="0" w:right="0" w:firstLine="0"/>
        <w:jc w:val="center"/>
        <w:rPr>
          <w:rFonts w:asciiTheme="minorHAnsi" w:hAnsiTheme="minorHAnsi" w:cstheme="minorHAnsi"/>
          <w:b/>
          <w:iCs/>
        </w:rPr>
      </w:pPr>
    </w:p>
    <w:p w14:paraId="4DA454E1" w14:textId="40FD40CE" w:rsidR="00D303EB" w:rsidRPr="00F910C6" w:rsidRDefault="00D303EB" w:rsidP="00635C2D">
      <w:pPr>
        <w:spacing w:before="12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5</w:t>
      </w:r>
    </w:p>
    <w:p w14:paraId="3459108F" w14:textId="7CEBC7FD" w:rsidR="00D303EB" w:rsidRPr="00F910C6" w:rsidRDefault="00D303EB" w:rsidP="00D303EB">
      <w:pPr>
        <w:spacing w:after="240"/>
        <w:ind w:left="0" w:firstLine="0"/>
        <w:jc w:val="center"/>
        <w:rPr>
          <w:rFonts w:asciiTheme="minorHAnsi" w:hAnsiTheme="minorHAnsi" w:cstheme="minorHAnsi"/>
          <w:b/>
          <w:bCs/>
        </w:rPr>
      </w:pPr>
      <w:r w:rsidRPr="00F910C6">
        <w:rPr>
          <w:rFonts w:asciiTheme="minorHAnsi" w:hAnsiTheme="minorHAnsi" w:cstheme="minorHAnsi"/>
          <w:b/>
        </w:rPr>
        <w:t>Oświadczeni</w:t>
      </w:r>
      <w:r w:rsidR="00FE4938" w:rsidRPr="00F910C6">
        <w:rPr>
          <w:rFonts w:asciiTheme="minorHAnsi" w:hAnsiTheme="minorHAnsi" w:cstheme="minorHAnsi"/>
          <w:b/>
        </w:rPr>
        <w:t>e</w:t>
      </w:r>
      <w:r w:rsidRPr="00F910C6">
        <w:rPr>
          <w:rFonts w:asciiTheme="minorHAnsi" w:hAnsiTheme="minorHAnsi" w:cstheme="minorHAnsi"/>
          <w:b/>
        </w:rPr>
        <w:t xml:space="preserve"> wstępne - oświadczeni</w:t>
      </w:r>
      <w:r w:rsidR="00FE4938" w:rsidRPr="00F910C6">
        <w:rPr>
          <w:rFonts w:asciiTheme="minorHAnsi" w:hAnsiTheme="minorHAnsi" w:cstheme="minorHAnsi"/>
          <w:b/>
        </w:rPr>
        <w:t>e</w:t>
      </w:r>
      <w:r w:rsidRPr="00F910C6">
        <w:rPr>
          <w:rFonts w:asciiTheme="minorHAnsi" w:hAnsiTheme="minorHAnsi" w:cstheme="minorHAnsi"/>
          <w:b/>
        </w:rPr>
        <w:t>, o który</w:t>
      </w:r>
      <w:r w:rsidR="00FE4938" w:rsidRPr="00F910C6">
        <w:rPr>
          <w:rFonts w:asciiTheme="minorHAnsi" w:hAnsiTheme="minorHAnsi" w:cstheme="minorHAnsi"/>
          <w:b/>
        </w:rPr>
        <w:t>m</w:t>
      </w:r>
      <w:r w:rsidRPr="00F910C6">
        <w:rPr>
          <w:rFonts w:asciiTheme="minorHAnsi" w:hAnsiTheme="minorHAnsi" w:cstheme="minorHAnsi"/>
          <w:b/>
        </w:rPr>
        <w:t xml:space="preserve"> mowa w art. 125</w:t>
      </w:r>
      <w:r w:rsidR="000D7C0E" w:rsidRPr="00F910C6">
        <w:rPr>
          <w:rFonts w:asciiTheme="minorHAnsi" w:hAnsiTheme="minorHAnsi" w:cstheme="minorHAnsi"/>
          <w:b/>
        </w:rPr>
        <w:t xml:space="preserve"> ust.1</w:t>
      </w:r>
      <w:r w:rsidR="00F41816" w:rsidRPr="00F910C6">
        <w:rPr>
          <w:rFonts w:asciiTheme="minorHAnsi" w:hAnsiTheme="minorHAnsi" w:cstheme="minorHAnsi"/>
          <w:b/>
        </w:rPr>
        <w:t xml:space="preserve"> ustawy</w:t>
      </w:r>
      <w:r w:rsidRPr="00F910C6">
        <w:rPr>
          <w:rFonts w:asciiTheme="minorHAnsi" w:hAnsiTheme="minorHAnsi" w:cstheme="minorHAnsi"/>
          <w:b/>
        </w:rPr>
        <w:t xml:space="preserve"> Pzp oraz reprezentacja Wykonawcy</w:t>
      </w:r>
    </w:p>
    <w:p w14:paraId="7CE2F6A4" w14:textId="7980E6A4" w:rsidR="00163864" w:rsidRPr="00F910C6" w:rsidRDefault="00C83B4B" w:rsidP="00A50AC7">
      <w:pPr>
        <w:pStyle w:val="Akapitzlist"/>
        <w:numPr>
          <w:ilvl w:val="0"/>
          <w:numId w:val="64"/>
        </w:numPr>
        <w:autoSpaceDE w:val="0"/>
        <w:autoSpaceDN w:val="0"/>
        <w:adjustRightInd w:val="0"/>
        <w:spacing w:before="120" w:after="120"/>
        <w:ind w:right="0"/>
        <w:textAlignment w:val="center"/>
        <w:rPr>
          <w:rFonts w:asciiTheme="minorHAnsi" w:hAnsiTheme="minorHAnsi" w:cstheme="minorHAnsi"/>
          <w:b/>
        </w:rPr>
      </w:pPr>
      <w:r w:rsidRPr="00F910C6">
        <w:rPr>
          <w:rFonts w:asciiTheme="minorHAnsi" w:hAnsiTheme="minorHAnsi" w:cstheme="minorHAnsi"/>
          <w:b/>
        </w:rPr>
        <w:t>Oświadczenia wstępne - oświadczenia, o których mowa w art. 125 ust. 1</w:t>
      </w:r>
      <w:r w:rsidR="00F41816" w:rsidRPr="00F910C6">
        <w:rPr>
          <w:rFonts w:asciiTheme="minorHAnsi" w:hAnsiTheme="minorHAnsi" w:cstheme="minorHAnsi"/>
          <w:b/>
          <w:lang w:val="pl-PL"/>
        </w:rPr>
        <w:t xml:space="preserve"> ustawy</w:t>
      </w:r>
      <w:r w:rsidRPr="00F910C6">
        <w:rPr>
          <w:rFonts w:asciiTheme="minorHAnsi" w:hAnsiTheme="minorHAnsi" w:cstheme="minorHAnsi"/>
          <w:b/>
        </w:rPr>
        <w:t xml:space="preserve"> Pzp</w:t>
      </w:r>
      <w:r w:rsidR="007C6A28" w:rsidRPr="00F910C6">
        <w:rPr>
          <w:rFonts w:asciiTheme="minorHAnsi" w:hAnsiTheme="minorHAnsi" w:cstheme="minorHAnsi"/>
          <w:b/>
        </w:rPr>
        <w:t>.</w:t>
      </w:r>
    </w:p>
    <w:p w14:paraId="0B812A4C" w14:textId="58593C4E" w:rsidR="00163864" w:rsidRPr="00F910C6" w:rsidRDefault="00C83B4B" w:rsidP="00163864">
      <w:pPr>
        <w:pStyle w:val="Akapitzlist"/>
        <w:autoSpaceDE w:val="0"/>
        <w:autoSpaceDN w:val="0"/>
        <w:adjustRightInd w:val="0"/>
        <w:spacing w:before="120" w:after="120"/>
        <w:ind w:right="0" w:firstLine="0"/>
        <w:textAlignment w:val="center"/>
        <w:rPr>
          <w:rFonts w:asciiTheme="minorHAnsi" w:hAnsiTheme="minorHAnsi" w:cstheme="minorHAnsi"/>
          <w:bCs/>
        </w:rPr>
      </w:pPr>
      <w:r w:rsidRPr="00F910C6">
        <w:rPr>
          <w:rFonts w:asciiTheme="minorHAnsi" w:hAnsiTheme="minorHAnsi" w:cstheme="minorHAnsi"/>
        </w:rPr>
        <w:t>Wykonawca do oferty dołącza oświadcze</w:t>
      </w:r>
      <w:r w:rsidR="00163864" w:rsidRPr="00F910C6">
        <w:rPr>
          <w:rFonts w:asciiTheme="minorHAnsi" w:hAnsiTheme="minorHAnsi" w:cstheme="minorHAnsi"/>
        </w:rPr>
        <w:t xml:space="preserve">nie o niepodleganiu wykluczeniu. </w:t>
      </w:r>
      <w:r w:rsidRPr="00F910C6">
        <w:rPr>
          <w:rFonts w:asciiTheme="minorHAnsi" w:hAnsiTheme="minorHAnsi" w:cstheme="minorHAnsi"/>
          <w:bCs/>
        </w:rPr>
        <w:t xml:space="preserve">Oświadczenie to stanowi dowód potwierdzający brak podstaw wykluczenia </w:t>
      </w:r>
      <w:r w:rsidR="00163864" w:rsidRPr="00F910C6">
        <w:rPr>
          <w:rFonts w:asciiTheme="minorHAnsi" w:hAnsiTheme="minorHAnsi" w:cstheme="minorHAnsi"/>
          <w:bCs/>
        </w:rPr>
        <w:t>Wykonawcy</w:t>
      </w:r>
      <w:r w:rsidRPr="00F910C6">
        <w:rPr>
          <w:rFonts w:asciiTheme="minorHAnsi" w:hAnsiTheme="minorHAnsi" w:cstheme="minorHAnsi"/>
          <w:bCs/>
        </w:rPr>
        <w:t xml:space="preserve"> </w:t>
      </w:r>
      <w:r w:rsidR="00F910C6">
        <w:rPr>
          <w:rFonts w:asciiTheme="minorHAnsi" w:hAnsiTheme="minorHAnsi" w:cstheme="minorHAnsi"/>
          <w:b/>
          <w:bCs/>
        </w:rPr>
        <w:t>na dzień składania ofert</w:t>
      </w:r>
      <w:r w:rsidR="00F910C6">
        <w:rPr>
          <w:rFonts w:asciiTheme="minorHAnsi" w:hAnsiTheme="minorHAnsi" w:cstheme="minorHAnsi"/>
          <w:b/>
          <w:bCs/>
          <w:lang w:val="pl-PL"/>
        </w:rPr>
        <w:t xml:space="preserve">. </w:t>
      </w:r>
      <w:r w:rsidRPr="00F910C6">
        <w:rPr>
          <w:rFonts w:asciiTheme="minorHAnsi" w:hAnsiTheme="minorHAnsi" w:cstheme="minorHAnsi"/>
          <w:bCs/>
        </w:rPr>
        <w:t>Wypełnione</w:t>
      </w:r>
      <w:r w:rsidR="00F910C6">
        <w:rPr>
          <w:rFonts w:asciiTheme="minorHAnsi" w:hAnsiTheme="minorHAnsi" w:cstheme="minorHAnsi"/>
          <w:bCs/>
        </w:rPr>
        <w:br/>
      </w:r>
      <w:r w:rsidRPr="00F910C6">
        <w:rPr>
          <w:rFonts w:asciiTheme="minorHAnsi" w:hAnsiTheme="minorHAnsi" w:cstheme="minorHAnsi"/>
          <w:bCs/>
        </w:rPr>
        <w:t xml:space="preserve">i podpisane przez Wykonawcę oświadczenie stanowi </w:t>
      </w:r>
      <w:r w:rsidRPr="00F910C6">
        <w:rPr>
          <w:rFonts w:asciiTheme="minorHAnsi" w:hAnsiTheme="minorHAnsi" w:cstheme="minorHAnsi"/>
          <w:b/>
          <w:bCs/>
        </w:rPr>
        <w:t>załącznik nr 1 do oferty</w:t>
      </w:r>
      <w:r w:rsidRPr="00F910C6">
        <w:rPr>
          <w:rFonts w:asciiTheme="minorHAnsi" w:hAnsiTheme="minorHAnsi" w:cstheme="minorHAnsi"/>
          <w:bCs/>
        </w:rPr>
        <w:t>.</w:t>
      </w:r>
    </w:p>
    <w:p w14:paraId="1C132D83" w14:textId="39B0F577" w:rsidR="00C83B4B" w:rsidRPr="003F2B35" w:rsidRDefault="00C83B4B" w:rsidP="00A50AC7">
      <w:pPr>
        <w:pStyle w:val="Akapitzlist"/>
        <w:numPr>
          <w:ilvl w:val="0"/>
          <w:numId w:val="64"/>
        </w:numPr>
        <w:autoSpaceDE w:val="0"/>
        <w:autoSpaceDN w:val="0"/>
        <w:adjustRightInd w:val="0"/>
        <w:spacing w:before="120" w:after="120"/>
        <w:ind w:right="0"/>
        <w:textAlignment w:val="center"/>
        <w:rPr>
          <w:rFonts w:asciiTheme="minorHAnsi" w:hAnsiTheme="minorHAnsi" w:cstheme="minorHAnsi"/>
          <w:b/>
        </w:rPr>
      </w:pPr>
      <w:r w:rsidRPr="00F910C6">
        <w:rPr>
          <w:rFonts w:asciiTheme="minorHAnsi" w:hAnsiTheme="minorHAnsi" w:cstheme="minorHAnsi"/>
          <w:b/>
        </w:rPr>
        <w:t>W przypadku wspólnego ubiegania się o zamówienie</w:t>
      </w:r>
      <w:r w:rsidRPr="00F910C6">
        <w:rPr>
          <w:rFonts w:asciiTheme="minorHAnsi" w:hAnsiTheme="minorHAnsi" w:cstheme="minorHAnsi"/>
        </w:rPr>
        <w:t xml:space="preserve"> przez Wykonawców (np. wspólników spółki cywilnej, konsorcjum), oświad</w:t>
      </w:r>
      <w:r w:rsidR="00163864" w:rsidRPr="00F910C6">
        <w:rPr>
          <w:rFonts w:asciiTheme="minorHAnsi" w:hAnsiTheme="minorHAnsi" w:cstheme="minorHAnsi"/>
        </w:rPr>
        <w:t xml:space="preserve">czenie, o którym mowa w </w:t>
      </w:r>
      <w:r w:rsidR="00163864" w:rsidRPr="00F910C6">
        <w:rPr>
          <w:rFonts w:asciiTheme="minorHAnsi" w:hAnsiTheme="minorHAnsi" w:cstheme="minorHAnsi"/>
          <w:lang w:val="pl-PL"/>
        </w:rPr>
        <w:t>ust. 1</w:t>
      </w:r>
      <w:r w:rsidRPr="00F910C6">
        <w:rPr>
          <w:rFonts w:asciiTheme="minorHAnsi" w:hAnsiTheme="minorHAnsi" w:cstheme="minorHAnsi"/>
        </w:rPr>
        <w:t xml:space="preserve">, składa każdy z Wykonawców. Oświadczenia te potwierdzają brak podstaw wykluczenia </w:t>
      </w:r>
      <w:r w:rsidR="00163864" w:rsidRPr="00F910C6">
        <w:rPr>
          <w:rFonts w:asciiTheme="minorHAnsi" w:hAnsiTheme="minorHAnsi" w:cstheme="minorHAnsi"/>
        </w:rPr>
        <w:t>Wykonawcy z post</w:t>
      </w:r>
      <w:r w:rsidR="00163864" w:rsidRPr="00F910C6">
        <w:rPr>
          <w:rFonts w:asciiTheme="minorHAnsi" w:hAnsiTheme="minorHAnsi" w:cstheme="minorHAnsi"/>
          <w:lang w:val="pl-PL"/>
        </w:rPr>
        <w:t>ę</w:t>
      </w:r>
      <w:r w:rsidR="00163864" w:rsidRPr="00F910C6">
        <w:rPr>
          <w:rFonts w:asciiTheme="minorHAnsi" w:hAnsiTheme="minorHAnsi" w:cstheme="minorHAnsi"/>
        </w:rPr>
        <w:t>powania.</w:t>
      </w:r>
    </w:p>
    <w:p w14:paraId="54C5B709" w14:textId="0CD668F3"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1884F5B7" w14:textId="6CB4CEFC"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6F759480" w14:textId="689B27E0"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23559B76" w14:textId="2EFAF444" w:rsid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6C79991C" w14:textId="77777777" w:rsidR="003F2B35" w:rsidRPr="003F2B35" w:rsidRDefault="003F2B35" w:rsidP="003F2B35">
      <w:pPr>
        <w:autoSpaceDE w:val="0"/>
        <w:autoSpaceDN w:val="0"/>
        <w:adjustRightInd w:val="0"/>
        <w:spacing w:before="120" w:after="120"/>
        <w:ind w:right="0"/>
        <w:textAlignment w:val="center"/>
        <w:rPr>
          <w:rFonts w:asciiTheme="minorHAnsi" w:hAnsiTheme="minorHAnsi" w:cstheme="minorHAnsi"/>
          <w:b/>
        </w:rPr>
      </w:pPr>
    </w:p>
    <w:p w14:paraId="34ABAA67" w14:textId="3187772B" w:rsidR="00C83B4B" w:rsidRPr="00F910C6" w:rsidRDefault="00A55D29" w:rsidP="00C83B4B">
      <w:pPr>
        <w:autoSpaceDE w:val="0"/>
        <w:autoSpaceDN w:val="0"/>
        <w:adjustRightInd w:val="0"/>
        <w:spacing w:after="100"/>
        <w:ind w:left="426" w:right="0" w:hanging="426"/>
        <w:textAlignment w:val="center"/>
        <w:rPr>
          <w:rFonts w:asciiTheme="minorHAnsi" w:hAnsiTheme="minorHAnsi" w:cstheme="minorHAnsi"/>
          <w:b/>
        </w:rPr>
      </w:pPr>
      <w:r w:rsidRPr="00F910C6">
        <w:rPr>
          <w:rFonts w:asciiTheme="minorHAnsi" w:hAnsiTheme="minorHAnsi" w:cstheme="minorHAnsi"/>
          <w:b/>
        </w:rPr>
        <w:t>I</w:t>
      </w:r>
      <w:r w:rsidR="00C83B4B" w:rsidRPr="00F910C6">
        <w:rPr>
          <w:rFonts w:asciiTheme="minorHAnsi" w:hAnsiTheme="minorHAnsi" w:cstheme="minorHAnsi"/>
          <w:b/>
        </w:rPr>
        <w:t>I.</w:t>
      </w:r>
      <w:r w:rsidR="00C83B4B" w:rsidRPr="00F910C6">
        <w:rPr>
          <w:rFonts w:asciiTheme="minorHAnsi" w:hAnsiTheme="minorHAnsi" w:cstheme="minorHAnsi"/>
          <w:b/>
        </w:rPr>
        <w:tab/>
        <w:t>Reprezentacja Wykonawcy:</w:t>
      </w:r>
    </w:p>
    <w:p w14:paraId="30CA3AF8" w14:textId="1403C559" w:rsidR="00C83B4B" w:rsidRPr="00F910C6" w:rsidRDefault="00C83B4B" w:rsidP="00A50AC7">
      <w:pPr>
        <w:pStyle w:val="Akapitzlist"/>
        <w:numPr>
          <w:ilvl w:val="0"/>
          <w:numId w:val="63"/>
        </w:numPr>
        <w:spacing w:after="100"/>
        <w:ind w:right="0"/>
        <w:rPr>
          <w:rFonts w:asciiTheme="minorHAnsi" w:hAnsiTheme="minorHAnsi" w:cstheme="minorHAnsi"/>
          <w:b/>
        </w:rPr>
      </w:pPr>
      <w:r w:rsidRPr="00F910C6">
        <w:rPr>
          <w:rFonts w:asciiTheme="minorHAnsi" w:hAnsiTheme="minorHAnsi" w:cstheme="minorHAnsi"/>
        </w:rPr>
        <w:t xml:space="preserve">Jeżeli w imieniu Wykonawcy działa osoba, której umocowanie do jego reprezentowania nie wynika </w:t>
      </w:r>
      <w:r w:rsidR="001928A9" w:rsidRPr="00F910C6">
        <w:rPr>
          <w:rFonts w:asciiTheme="minorHAnsi" w:hAnsiTheme="minorHAnsi" w:cstheme="minorHAnsi"/>
        </w:rPr>
        <w:br/>
      </w:r>
      <w:r w:rsidRPr="00F910C6">
        <w:rPr>
          <w:rFonts w:asciiTheme="minorHAnsi" w:hAnsiTheme="minorHAnsi" w:cstheme="minorHAnsi"/>
        </w:rPr>
        <w:t>z doku</w:t>
      </w:r>
      <w:r w:rsidR="00163864" w:rsidRPr="00F910C6">
        <w:rPr>
          <w:rFonts w:asciiTheme="minorHAnsi" w:hAnsiTheme="minorHAnsi" w:cstheme="minorHAnsi"/>
        </w:rPr>
        <w:t>mentó</w:t>
      </w:r>
      <w:r w:rsidR="00163864" w:rsidRPr="00F910C6">
        <w:rPr>
          <w:rFonts w:asciiTheme="minorHAnsi" w:hAnsiTheme="minorHAnsi" w:cstheme="minorHAnsi"/>
          <w:lang w:val="pl-PL"/>
        </w:rPr>
        <w:t>w rejestrowych (KRS, CEiDG lub innego właściwego rejestru)</w:t>
      </w:r>
      <w:r w:rsidRPr="00F910C6">
        <w:rPr>
          <w:rFonts w:asciiTheme="minorHAnsi" w:hAnsiTheme="minorHAnsi" w:cstheme="minorHAnsi"/>
        </w:rPr>
        <w:t>, Zamawiający żąda od Wykonawcy pełnomocnictwa lub innego dokumentu potwierdzającego umocowanie do reprezentowania Wykonawcy.</w:t>
      </w:r>
    </w:p>
    <w:p w14:paraId="59450958" w14:textId="2FA2B386" w:rsidR="00C83B4B" w:rsidRPr="00F910C6" w:rsidRDefault="001928A9" w:rsidP="00A50AC7">
      <w:pPr>
        <w:pStyle w:val="Akapitzlist"/>
        <w:numPr>
          <w:ilvl w:val="0"/>
          <w:numId w:val="63"/>
        </w:numPr>
        <w:spacing w:after="100"/>
        <w:ind w:right="0"/>
        <w:rPr>
          <w:rFonts w:asciiTheme="minorHAnsi" w:hAnsiTheme="minorHAnsi" w:cstheme="minorHAnsi"/>
          <w:b/>
        </w:rPr>
      </w:pPr>
      <w:r w:rsidRPr="00F910C6">
        <w:rPr>
          <w:rFonts w:asciiTheme="minorHAnsi" w:hAnsiTheme="minorHAnsi" w:cstheme="minorHAnsi"/>
        </w:rPr>
        <w:t xml:space="preserve">Zapis </w:t>
      </w:r>
      <w:r w:rsidRPr="00F910C6">
        <w:rPr>
          <w:rFonts w:asciiTheme="minorHAnsi" w:hAnsiTheme="minorHAnsi" w:cstheme="minorHAnsi"/>
          <w:lang w:val="pl-PL"/>
        </w:rPr>
        <w:t xml:space="preserve">ust. 1 </w:t>
      </w:r>
      <w:r w:rsidR="00C83B4B" w:rsidRPr="00F910C6">
        <w:rPr>
          <w:rFonts w:asciiTheme="minorHAnsi" w:hAnsiTheme="minorHAnsi" w:cstheme="minorHAnsi"/>
        </w:rPr>
        <w:t>stosuje się odpowiednio do osoby działającej w imieniu Wykonawców wspólnie ubiegających się o udzielenie zamówienia publicznego.</w:t>
      </w:r>
    </w:p>
    <w:p w14:paraId="6C44A4F6" w14:textId="77777777" w:rsidR="001928A9" w:rsidRPr="00F910C6" w:rsidRDefault="001928A9" w:rsidP="007C400C">
      <w:pPr>
        <w:spacing w:before="120" w:line="264" w:lineRule="auto"/>
        <w:ind w:left="0" w:right="0" w:firstLine="0"/>
        <w:jc w:val="center"/>
        <w:rPr>
          <w:rFonts w:asciiTheme="minorHAnsi" w:hAnsiTheme="minorHAnsi" w:cstheme="minorHAnsi"/>
          <w:b/>
          <w:iCs/>
        </w:rPr>
      </w:pPr>
    </w:p>
    <w:p w14:paraId="7FC75009" w14:textId="775AAA50" w:rsidR="007C400C" w:rsidRPr="00F910C6" w:rsidRDefault="007C400C" w:rsidP="007C400C">
      <w:pPr>
        <w:spacing w:before="12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6</w:t>
      </w:r>
    </w:p>
    <w:p w14:paraId="1C5671B7" w14:textId="72A56C35" w:rsidR="007C400C" w:rsidRPr="00F910C6" w:rsidRDefault="007C400C" w:rsidP="007C400C">
      <w:pPr>
        <w:spacing w:after="240"/>
        <w:ind w:left="0" w:firstLine="0"/>
        <w:jc w:val="center"/>
        <w:rPr>
          <w:rFonts w:asciiTheme="minorHAnsi" w:hAnsiTheme="minorHAnsi" w:cstheme="minorHAnsi"/>
          <w:b/>
          <w:bCs/>
        </w:rPr>
      </w:pPr>
      <w:r w:rsidRPr="00F910C6">
        <w:rPr>
          <w:rFonts w:asciiTheme="minorHAnsi" w:hAnsiTheme="minorHAnsi" w:cstheme="minorHAnsi"/>
          <w:b/>
        </w:rPr>
        <w:t>Wykaz podmiotowych środków dowodowych</w:t>
      </w:r>
      <w:r w:rsidR="009B576E">
        <w:rPr>
          <w:rFonts w:asciiTheme="minorHAnsi" w:hAnsiTheme="minorHAnsi" w:cstheme="minorHAnsi"/>
          <w:b/>
        </w:rPr>
        <w:t>, sposób przekazywania dokumentów i oświadczeń</w:t>
      </w:r>
    </w:p>
    <w:p w14:paraId="1FC3D4CB" w14:textId="3948A1AF" w:rsidR="00E50C44" w:rsidRPr="00F910C6" w:rsidRDefault="007C400C" w:rsidP="00A50AC7">
      <w:pPr>
        <w:widowControl w:val="0"/>
        <w:numPr>
          <w:ilvl w:val="0"/>
          <w:numId w:val="24"/>
        </w:numPr>
        <w:spacing w:before="120"/>
        <w:ind w:left="426" w:right="0" w:hanging="426"/>
        <w:rPr>
          <w:rFonts w:asciiTheme="minorHAnsi" w:hAnsiTheme="minorHAnsi" w:cstheme="minorHAnsi"/>
          <w:b/>
          <w:bCs/>
        </w:rPr>
      </w:pPr>
      <w:r w:rsidRPr="00F910C6">
        <w:rPr>
          <w:rFonts w:asciiTheme="minorHAnsi" w:hAnsiTheme="minorHAnsi" w:cstheme="minorHAnsi"/>
          <w:bCs/>
        </w:rPr>
        <w:t xml:space="preserve">Zamawiający </w:t>
      </w:r>
      <w:r w:rsidR="00EE39E1" w:rsidRPr="00F910C6">
        <w:rPr>
          <w:rFonts w:asciiTheme="minorHAnsi" w:hAnsiTheme="minorHAnsi" w:cstheme="minorHAnsi"/>
          <w:bCs/>
        </w:rPr>
        <w:t>w niniejszym postępowaniu nie wymaga złożenia podmiotowych środków dowodowych.</w:t>
      </w:r>
    </w:p>
    <w:p w14:paraId="2C3A8368" w14:textId="6B755CC1" w:rsidR="004F6A8C" w:rsidRPr="00F910C6" w:rsidRDefault="00585D1E" w:rsidP="00EE39E1">
      <w:pPr>
        <w:autoSpaceDE w:val="0"/>
        <w:autoSpaceDN w:val="0"/>
        <w:adjustRightInd w:val="0"/>
        <w:spacing w:before="120" w:after="100"/>
        <w:ind w:left="425" w:right="0" w:hanging="425"/>
        <w:rPr>
          <w:rFonts w:asciiTheme="minorHAnsi" w:hAnsiTheme="minorHAnsi" w:cstheme="minorHAnsi"/>
          <w:b/>
        </w:rPr>
      </w:pPr>
      <w:r w:rsidRPr="00F910C6">
        <w:rPr>
          <w:rFonts w:asciiTheme="minorHAnsi" w:hAnsiTheme="minorHAnsi" w:cstheme="minorHAnsi"/>
          <w:b/>
        </w:rPr>
        <w:t>2.</w:t>
      </w:r>
      <w:r w:rsidRPr="00F910C6">
        <w:rPr>
          <w:rFonts w:asciiTheme="minorHAnsi" w:hAnsiTheme="minorHAnsi" w:cstheme="minorHAnsi"/>
          <w:b/>
        </w:rPr>
        <w:tab/>
      </w:r>
      <w:r w:rsidR="004F6A8C" w:rsidRPr="00F910C6">
        <w:rPr>
          <w:rFonts w:asciiTheme="minorHAnsi" w:hAnsiTheme="minorHAnsi" w:cstheme="minorHAnsi"/>
          <w:b/>
        </w:rPr>
        <w:t>Sposób sporządzania oraz sposób przekazywania dokumentów przekazywanych w postępowaniu o udzielenie zamówienia publicznego:</w:t>
      </w:r>
    </w:p>
    <w:p w14:paraId="6C56785B" w14:textId="77777777" w:rsidR="00B83059" w:rsidRPr="00F910C6" w:rsidRDefault="00585D1E" w:rsidP="00B83059">
      <w:pPr>
        <w:widowControl w:val="0"/>
        <w:ind w:left="426" w:right="0" w:hanging="426"/>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4F6A8C" w:rsidRPr="00F910C6">
        <w:rPr>
          <w:rFonts w:asciiTheme="minorHAnsi" w:hAnsiTheme="minorHAnsi" w:cstheme="minorHAnsi"/>
        </w:rPr>
        <w:tab/>
      </w:r>
      <w:r w:rsidR="00B83059" w:rsidRPr="00F910C6">
        <w:rPr>
          <w:rFonts w:asciiTheme="minorHAnsi" w:hAnsiTheme="minorHAnsi" w:cstheme="minorHAnsi"/>
        </w:rPr>
        <w:t>Dokumenty takie jak:</w:t>
      </w:r>
    </w:p>
    <w:p w14:paraId="4C5438B7" w14:textId="77777777"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a)</w:t>
      </w:r>
      <w:r w:rsidRPr="00F910C6">
        <w:rPr>
          <w:rFonts w:asciiTheme="minorHAnsi" w:hAnsiTheme="minorHAnsi" w:cstheme="minorHAnsi"/>
        </w:rPr>
        <w:tab/>
        <w:t>oferta,</w:t>
      </w:r>
    </w:p>
    <w:p w14:paraId="56108F7C" w14:textId="73C3F373" w:rsidR="00B83059" w:rsidRPr="00F910C6" w:rsidRDefault="00B83059" w:rsidP="00B83059">
      <w:pPr>
        <w:widowControl w:val="0"/>
        <w:ind w:left="426" w:right="0" w:firstLine="0"/>
        <w:rPr>
          <w:rFonts w:asciiTheme="minorHAnsi" w:hAnsiTheme="minorHAnsi" w:cstheme="minorHAnsi"/>
        </w:rPr>
      </w:pPr>
      <w:r w:rsidRPr="00F910C6">
        <w:rPr>
          <w:rFonts w:asciiTheme="minorHAnsi" w:hAnsiTheme="minorHAnsi" w:cstheme="minorHAnsi"/>
        </w:rPr>
        <w:t>b)</w:t>
      </w:r>
      <w:r w:rsidRPr="00F910C6">
        <w:rPr>
          <w:rFonts w:asciiTheme="minorHAnsi" w:hAnsiTheme="minorHAnsi" w:cstheme="minorHAnsi"/>
        </w:rPr>
        <w:tab/>
        <w:t>oświadczenie, o którym mowa w art. 125 ust. 1</w:t>
      </w:r>
      <w:r w:rsidR="00F41816" w:rsidRPr="00F910C6">
        <w:rPr>
          <w:rFonts w:asciiTheme="minorHAnsi" w:hAnsiTheme="minorHAnsi" w:cstheme="minorHAnsi"/>
        </w:rPr>
        <w:t>ustawy</w:t>
      </w:r>
      <w:r w:rsidR="009B576E">
        <w:rPr>
          <w:rFonts w:asciiTheme="minorHAnsi" w:hAnsiTheme="minorHAnsi" w:cstheme="minorHAnsi"/>
        </w:rPr>
        <w:t xml:space="preserve"> Pzp</w:t>
      </w:r>
      <w:r w:rsidRPr="00F910C6">
        <w:rPr>
          <w:rFonts w:asciiTheme="minorHAnsi" w:hAnsiTheme="minorHAnsi" w:cstheme="minorHAnsi"/>
        </w:rPr>
        <w:t>,</w:t>
      </w:r>
    </w:p>
    <w:p w14:paraId="1671FA96" w14:textId="4B0F08BE" w:rsidR="00B83059" w:rsidRPr="00F910C6" w:rsidRDefault="00C93AD3" w:rsidP="00B83059">
      <w:pPr>
        <w:widowControl w:val="0"/>
        <w:ind w:left="426" w:right="0" w:firstLine="0"/>
        <w:rPr>
          <w:rFonts w:asciiTheme="minorHAnsi" w:hAnsiTheme="minorHAnsi" w:cstheme="minorHAnsi"/>
        </w:rPr>
      </w:pPr>
      <w:r>
        <w:rPr>
          <w:rFonts w:asciiTheme="minorHAnsi" w:hAnsiTheme="minorHAnsi" w:cstheme="minorHAnsi"/>
        </w:rPr>
        <w:t>c</w:t>
      </w:r>
      <w:r w:rsidR="00B83059" w:rsidRPr="00F910C6">
        <w:rPr>
          <w:rFonts w:asciiTheme="minorHAnsi" w:hAnsiTheme="minorHAnsi" w:cstheme="minorHAnsi"/>
        </w:rPr>
        <w:t>)</w:t>
      </w:r>
      <w:r w:rsidR="00B83059" w:rsidRPr="00F910C6">
        <w:rPr>
          <w:rFonts w:asciiTheme="minorHAnsi" w:hAnsiTheme="minorHAnsi" w:cstheme="minorHAnsi"/>
        </w:rPr>
        <w:tab/>
        <w:t xml:space="preserve">przedmiotowe środki dowodowe, </w:t>
      </w:r>
    </w:p>
    <w:p w14:paraId="2DA6FF72" w14:textId="7A73990B" w:rsidR="00B83059" w:rsidRPr="00F910C6" w:rsidRDefault="00C93AD3" w:rsidP="00B83059">
      <w:pPr>
        <w:widowControl w:val="0"/>
        <w:ind w:left="426" w:right="0" w:firstLine="0"/>
        <w:rPr>
          <w:rFonts w:asciiTheme="minorHAnsi" w:hAnsiTheme="minorHAnsi" w:cstheme="minorHAnsi"/>
        </w:rPr>
      </w:pPr>
      <w:r>
        <w:rPr>
          <w:rFonts w:asciiTheme="minorHAnsi" w:hAnsiTheme="minorHAnsi" w:cstheme="minorHAnsi"/>
        </w:rPr>
        <w:t>d</w:t>
      </w:r>
      <w:r w:rsidR="00B83059" w:rsidRPr="00F910C6">
        <w:rPr>
          <w:rFonts w:asciiTheme="minorHAnsi" w:hAnsiTheme="minorHAnsi" w:cstheme="minorHAnsi"/>
        </w:rPr>
        <w:t xml:space="preserve">) pełnomocnictwo, </w:t>
      </w:r>
    </w:p>
    <w:p w14:paraId="4708B95C" w14:textId="1AD2E6CA" w:rsidR="00B83059" w:rsidRPr="00F910C6" w:rsidRDefault="00B83059" w:rsidP="00B83059">
      <w:pPr>
        <w:widowControl w:val="0"/>
        <w:spacing w:after="100"/>
        <w:ind w:left="426" w:right="0" w:firstLine="0"/>
        <w:rPr>
          <w:rFonts w:asciiTheme="minorHAnsi" w:hAnsiTheme="minorHAnsi" w:cstheme="minorHAnsi"/>
        </w:rPr>
      </w:pPr>
      <w:r w:rsidRPr="00F910C6">
        <w:rPr>
          <w:rFonts w:asciiTheme="minorHAnsi" w:hAnsiTheme="minorHAnsi" w:cstheme="minorHAnsi"/>
        </w:rPr>
        <w:t xml:space="preserve">- </w:t>
      </w:r>
      <w:r w:rsidRPr="00F910C6">
        <w:rPr>
          <w:rFonts w:asciiTheme="minorHAnsi" w:hAnsiTheme="minorHAnsi" w:cstheme="minorHAnsi"/>
          <w:b/>
        </w:rPr>
        <w:t>sporządza się w postaci elektronicznej</w:t>
      </w:r>
      <w:r w:rsidRPr="00F910C6">
        <w:rPr>
          <w:rFonts w:asciiTheme="minorHAnsi" w:hAnsiTheme="minorHAnsi" w:cstheme="minorHAnsi"/>
        </w:rPr>
        <w:t>, w formatach danych określonych w przepisach wydanych na podstawie art. 18 ustawy z dnia 17 lutego 2005 r. o informatyzacji działalności podmiotów realizujących zadania publiczne (Dz. U. z 202</w:t>
      </w:r>
      <w:r w:rsidR="00826A94" w:rsidRPr="00F910C6">
        <w:rPr>
          <w:rFonts w:asciiTheme="minorHAnsi" w:hAnsiTheme="minorHAnsi" w:cstheme="minorHAnsi"/>
        </w:rPr>
        <w:t>1</w:t>
      </w:r>
      <w:r w:rsidRPr="00F910C6">
        <w:rPr>
          <w:rFonts w:asciiTheme="minorHAnsi" w:hAnsiTheme="minorHAnsi" w:cstheme="minorHAnsi"/>
        </w:rPr>
        <w:t xml:space="preserve"> r. poz. </w:t>
      </w:r>
      <w:r w:rsidR="00826A94" w:rsidRPr="00F910C6">
        <w:rPr>
          <w:rFonts w:asciiTheme="minorHAnsi" w:hAnsiTheme="minorHAnsi" w:cstheme="minorHAnsi"/>
        </w:rPr>
        <w:t>2070 ze zm.</w:t>
      </w:r>
      <w:r w:rsidRPr="00F910C6">
        <w:rPr>
          <w:rFonts w:asciiTheme="minorHAnsi" w:hAnsiTheme="minorHAnsi" w:cstheme="minorHAnsi"/>
        </w:rPr>
        <w:t xml:space="preserve">), z zastrzeżeniem formatów, o których mowa w art. 66 ust. 1 </w:t>
      </w:r>
      <w:r w:rsidR="009B576E">
        <w:rPr>
          <w:rFonts w:asciiTheme="minorHAnsi" w:hAnsiTheme="minorHAnsi" w:cstheme="minorHAnsi"/>
        </w:rPr>
        <w:t xml:space="preserve">ustawy </w:t>
      </w:r>
      <w:r w:rsidRPr="00F910C6">
        <w:rPr>
          <w:rFonts w:asciiTheme="minorHAnsi" w:hAnsiTheme="minorHAnsi" w:cstheme="minorHAnsi"/>
        </w:rPr>
        <w:t>Pzp, z uwzględnieniem rodzaju przekazywanych danych.</w:t>
      </w:r>
    </w:p>
    <w:p w14:paraId="54956AB6" w14:textId="7EFC1C6E" w:rsidR="004F6A8C" w:rsidRPr="00F910C6" w:rsidRDefault="00585D1E" w:rsidP="004F6A8C">
      <w:pPr>
        <w:spacing w:before="120" w:after="120"/>
        <w:ind w:left="426" w:right="-2" w:hanging="426"/>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.2.</w:t>
      </w:r>
      <w:r w:rsidR="004F6A8C" w:rsidRPr="00F910C6">
        <w:rPr>
          <w:rFonts w:asciiTheme="minorHAnsi" w:hAnsiTheme="minorHAnsi" w:cstheme="minorHAnsi"/>
        </w:rPr>
        <w:tab/>
        <w:t xml:space="preserve">Informacje, oświadczenia lub dokumenty, inne niż określone w pkt. </w:t>
      </w:r>
      <w:r w:rsidRPr="00F910C6">
        <w:rPr>
          <w:rFonts w:asciiTheme="minorHAnsi" w:hAnsiTheme="minorHAnsi" w:cstheme="minorHAnsi"/>
        </w:rPr>
        <w:t>2</w:t>
      </w:r>
      <w:r w:rsidR="004F6A8C" w:rsidRPr="00F910C6">
        <w:rPr>
          <w:rFonts w:asciiTheme="minorHAnsi" w:hAnsiTheme="minorHAnsi" w:cstheme="minorHAnsi"/>
        </w:rPr>
        <w:t xml:space="preserve">.1, przekazywane w postępowaniu, </w:t>
      </w:r>
      <w:r w:rsidR="004F6A8C" w:rsidRPr="00F910C6">
        <w:rPr>
          <w:rFonts w:asciiTheme="minorHAnsi" w:hAnsiTheme="minorHAnsi" w:cstheme="minorHAnsi"/>
          <w:b/>
        </w:rPr>
        <w:t>sporządza się w postaci elektronicznej</w:t>
      </w:r>
      <w:r w:rsidR="004F6A8C" w:rsidRPr="00F910C6">
        <w:rPr>
          <w:rFonts w:asciiTheme="minorHAnsi" w:hAnsiTheme="minorHAnsi" w:cstheme="minorHAnsi"/>
        </w:rPr>
        <w:t xml:space="preserve">, w formatach danych określonych w przepisach wydanych na podstawie art. 18 ustawy z dnia 17 lutego 2005 r. o informatyzacji działalności podmiotów realizujących zadania publiczne </w:t>
      </w:r>
      <w:r w:rsidR="004F6A8C" w:rsidRPr="00F910C6">
        <w:rPr>
          <w:rFonts w:asciiTheme="minorHAnsi" w:hAnsiTheme="minorHAnsi" w:cstheme="minorHAnsi"/>
          <w:b/>
        </w:rPr>
        <w:t>lub jako tekst wpisany</w:t>
      </w:r>
      <w:r w:rsidR="004F6A8C" w:rsidRPr="00F910C6">
        <w:rPr>
          <w:rFonts w:asciiTheme="minorHAnsi" w:hAnsiTheme="minorHAnsi" w:cstheme="minorHAnsi"/>
        </w:rPr>
        <w:t xml:space="preserve"> </w:t>
      </w:r>
      <w:r w:rsidR="004F6A8C" w:rsidRPr="00F910C6">
        <w:rPr>
          <w:rFonts w:asciiTheme="minorHAnsi" w:hAnsiTheme="minorHAnsi" w:cstheme="minorHAnsi"/>
          <w:b/>
        </w:rPr>
        <w:t>bezpośrednio do wiadomości przekazywanej przy użyciu środków komunikacji elektronicznej</w:t>
      </w:r>
      <w:r w:rsidR="004F6A8C" w:rsidRPr="00F910C6">
        <w:rPr>
          <w:rFonts w:asciiTheme="minorHAnsi" w:hAnsiTheme="minorHAnsi" w:cstheme="minorHAnsi"/>
        </w:rPr>
        <w:t xml:space="preserve">, o których mowa w Rozdziale </w:t>
      </w:r>
      <w:r w:rsidR="00AF2D08" w:rsidRPr="00F910C6">
        <w:rPr>
          <w:rFonts w:asciiTheme="minorHAnsi" w:hAnsiTheme="minorHAnsi" w:cstheme="minorHAnsi"/>
        </w:rPr>
        <w:t>7</w:t>
      </w:r>
      <w:r w:rsidR="004F6A8C" w:rsidRPr="00F910C6">
        <w:rPr>
          <w:rFonts w:asciiTheme="minorHAnsi" w:hAnsiTheme="minorHAnsi" w:cstheme="minorHAnsi"/>
        </w:rPr>
        <w:t xml:space="preserve"> </w:t>
      </w:r>
      <w:r w:rsidR="00DE0D0E" w:rsidRPr="00F910C6">
        <w:rPr>
          <w:rFonts w:asciiTheme="minorHAnsi" w:hAnsiTheme="minorHAnsi" w:cstheme="minorHAnsi"/>
        </w:rPr>
        <w:t>pkt</w:t>
      </w:r>
      <w:r w:rsidR="004F6A8C" w:rsidRPr="00F910C6">
        <w:rPr>
          <w:rFonts w:asciiTheme="minorHAnsi" w:hAnsiTheme="minorHAnsi" w:cstheme="minorHAnsi"/>
        </w:rPr>
        <w:t xml:space="preserve"> 2 SWZ.</w:t>
      </w:r>
    </w:p>
    <w:p w14:paraId="36051EBC" w14:textId="3931EC93" w:rsidR="00E96CB7" w:rsidRPr="00F910C6" w:rsidRDefault="00E96CB7" w:rsidP="00E96CB7">
      <w:pPr>
        <w:spacing w:before="120" w:after="120"/>
        <w:ind w:left="426" w:right="-2" w:hanging="426"/>
        <w:rPr>
          <w:rFonts w:asciiTheme="minorHAnsi" w:hAnsiTheme="minorHAnsi" w:cstheme="minorHAnsi"/>
        </w:rPr>
      </w:pPr>
      <w:r w:rsidRPr="00F910C6">
        <w:rPr>
          <w:rFonts w:asciiTheme="minorHAnsi" w:hAnsiTheme="minorHAnsi" w:cstheme="minorHAnsi"/>
        </w:rPr>
        <w:t>2.3.</w:t>
      </w:r>
      <w:r w:rsidRPr="00F910C6">
        <w:rPr>
          <w:rFonts w:asciiTheme="minorHAnsi" w:hAnsiTheme="minorHAnsi" w:cstheme="minorHAnsi"/>
        </w:rPr>
        <w:tab/>
        <w:t>Ofertę oraz oświadczenie, o którym mowa w art. 125 ust. 1</w:t>
      </w:r>
      <w:r w:rsidR="00F41816" w:rsidRPr="00F910C6">
        <w:rPr>
          <w:rFonts w:asciiTheme="minorHAnsi" w:hAnsiTheme="minorHAnsi" w:cstheme="minorHAnsi"/>
        </w:rPr>
        <w:t>ustawy</w:t>
      </w:r>
      <w:r w:rsidR="009B576E">
        <w:rPr>
          <w:rFonts w:asciiTheme="minorHAnsi" w:hAnsiTheme="minorHAnsi" w:cstheme="minorHAnsi"/>
        </w:rPr>
        <w:t xml:space="preserve"> Pzp</w:t>
      </w:r>
      <w:r w:rsidRPr="00F910C6">
        <w:rPr>
          <w:rFonts w:asciiTheme="minorHAnsi" w:hAnsiTheme="minorHAnsi" w:cstheme="minorHAnsi"/>
        </w:rPr>
        <w:t xml:space="preserve">, składa się, pod rygorem nieważności, </w:t>
      </w:r>
      <w:r w:rsidRPr="00F910C6">
        <w:rPr>
          <w:rFonts w:asciiTheme="minorHAnsi" w:hAnsiTheme="minorHAnsi" w:cstheme="minorHAnsi"/>
          <w:b/>
        </w:rPr>
        <w:t>w formie elektronicznej lub w postaci elektronicznej opatrzonej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w:t>
      </w:r>
    </w:p>
    <w:p w14:paraId="3DCE3035" w14:textId="299E853F" w:rsidR="004F6A8C" w:rsidRPr="00F910C6" w:rsidRDefault="00585D1E" w:rsidP="004F6A8C">
      <w:pPr>
        <w:spacing w:before="120" w:after="120"/>
        <w:ind w:left="426" w:right="-2" w:hanging="426"/>
        <w:rPr>
          <w:rFonts w:asciiTheme="minorHAnsi" w:hAnsiTheme="minorHAnsi" w:cstheme="minorHAnsi"/>
        </w:rPr>
      </w:pPr>
      <w:r w:rsidRPr="00F910C6">
        <w:rPr>
          <w:rFonts w:asciiTheme="minorHAnsi" w:hAnsiTheme="minorHAnsi" w:cstheme="minorHAnsi"/>
        </w:rPr>
        <w:t>2</w:t>
      </w:r>
      <w:r w:rsidR="00DB2455" w:rsidRPr="00F910C6">
        <w:rPr>
          <w:rFonts w:asciiTheme="minorHAnsi" w:hAnsiTheme="minorHAnsi" w:cstheme="minorHAnsi"/>
        </w:rPr>
        <w:t>.4.</w:t>
      </w:r>
      <w:r w:rsidR="00DB2455" w:rsidRPr="00F910C6">
        <w:rPr>
          <w:rFonts w:asciiTheme="minorHAnsi" w:hAnsiTheme="minorHAnsi" w:cstheme="minorHAnsi"/>
        </w:rPr>
        <w:tab/>
        <w:t>P</w:t>
      </w:r>
      <w:r w:rsidR="004F6A8C" w:rsidRPr="00F910C6">
        <w:rPr>
          <w:rFonts w:asciiTheme="minorHAnsi" w:hAnsiTheme="minorHAnsi" w:cstheme="minorHAnsi"/>
        </w:rPr>
        <w:t>rzedmiotowe środki dowodowe oraz inne dokumenty lub oświadczenia, sporządzone w języku obcym przekazuje się wraz z tłumaczeniem na język polski.</w:t>
      </w:r>
    </w:p>
    <w:p w14:paraId="2A1C4117" w14:textId="0AACBF22" w:rsidR="004F6A8C" w:rsidRPr="00F910C6" w:rsidRDefault="00585D1E" w:rsidP="00B7001D">
      <w:pPr>
        <w:spacing w:after="80"/>
        <w:ind w:left="425" w:right="0"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.5.</w:t>
      </w:r>
      <w:r w:rsidR="004F6A8C" w:rsidRPr="00F910C6">
        <w:rPr>
          <w:rFonts w:asciiTheme="minorHAnsi" w:hAnsiTheme="minorHAnsi" w:cstheme="minorHAnsi"/>
        </w:rPr>
        <w:tab/>
        <w:t xml:space="preserve">Dokumenty elektroniczne przekazuje się w postępowaniu przy użyciu środków komunikacji elektronicznej wskazanych przez Zamawiającego w Rozdziale </w:t>
      </w:r>
      <w:r w:rsidR="00AF2D08" w:rsidRPr="00F910C6">
        <w:rPr>
          <w:rFonts w:asciiTheme="minorHAnsi" w:hAnsiTheme="minorHAnsi" w:cstheme="minorHAnsi"/>
        </w:rPr>
        <w:t>7</w:t>
      </w:r>
      <w:r w:rsidR="004F6A8C" w:rsidRPr="00F910C6">
        <w:rPr>
          <w:rFonts w:asciiTheme="minorHAnsi" w:hAnsiTheme="minorHAnsi" w:cstheme="minorHAnsi"/>
        </w:rPr>
        <w:t xml:space="preserve"> </w:t>
      </w:r>
      <w:r w:rsidR="00DE0D0E" w:rsidRPr="00F910C6">
        <w:rPr>
          <w:rFonts w:asciiTheme="minorHAnsi" w:hAnsiTheme="minorHAnsi" w:cstheme="minorHAnsi"/>
        </w:rPr>
        <w:t>pkt</w:t>
      </w:r>
      <w:r w:rsidR="004F6A8C" w:rsidRPr="00F910C6">
        <w:rPr>
          <w:rFonts w:asciiTheme="minorHAnsi" w:hAnsiTheme="minorHAnsi" w:cstheme="minorHAnsi"/>
        </w:rPr>
        <w:t xml:space="preserve"> 2 SWZ.</w:t>
      </w:r>
    </w:p>
    <w:p w14:paraId="18F9E60D" w14:textId="2939B22F" w:rsidR="004F6A8C" w:rsidRPr="00F910C6" w:rsidRDefault="00585D1E" w:rsidP="00B7001D">
      <w:pPr>
        <w:spacing w:after="80"/>
        <w:ind w:left="425" w:right="0"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.6.</w:t>
      </w:r>
      <w:r w:rsidR="004F6A8C" w:rsidRPr="00F910C6">
        <w:rPr>
          <w:rFonts w:asciiTheme="minorHAnsi" w:hAnsiTheme="minorHAnsi" w:cstheme="minorHAnsi"/>
        </w:rPr>
        <w:tab/>
        <w:t xml:space="preserve">W przypadku gdy przedmiotowe środki dowodowe, inne dokumenty w tym dokumenty, o których mowa w art. 94 ust. 2 </w:t>
      </w:r>
      <w:r w:rsidR="001928A9" w:rsidRPr="00F910C6">
        <w:rPr>
          <w:rFonts w:asciiTheme="minorHAnsi" w:hAnsiTheme="minorHAnsi" w:cstheme="minorHAnsi"/>
        </w:rPr>
        <w:t xml:space="preserve">ustawy </w:t>
      </w:r>
      <w:r w:rsidR="004F6A8C" w:rsidRPr="00F910C6">
        <w:rPr>
          <w:rFonts w:asciiTheme="minorHAnsi" w:hAnsiTheme="minorHAnsi" w:cstheme="minorHAnsi"/>
        </w:rPr>
        <w:t xml:space="preserve">Pzp, lub dokumenty potwierdzające umocowanie do reprezentowania odpowiednio wykonawcy, wykonawców wspólnie ubiegających się o udzielenie zamówienia publicznego, podmiotu udostępniającego zasoby na zasadach określonych w art. 118 </w:t>
      </w:r>
      <w:r w:rsidR="001928A9" w:rsidRPr="00F910C6">
        <w:rPr>
          <w:rFonts w:asciiTheme="minorHAnsi" w:hAnsiTheme="minorHAnsi" w:cstheme="minorHAnsi"/>
        </w:rPr>
        <w:t xml:space="preserve">ustawy </w:t>
      </w:r>
      <w:r w:rsidR="004F6A8C" w:rsidRPr="00F910C6">
        <w:rPr>
          <w:rFonts w:asciiTheme="minorHAnsi" w:hAnsiTheme="minorHAnsi" w:cstheme="minorHAnsi"/>
        </w:rPr>
        <w:t xml:space="preserve">Pzp, </w:t>
      </w:r>
      <w:r w:rsidR="004F6A8C" w:rsidRPr="00F910C6">
        <w:rPr>
          <w:rFonts w:asciiTheme="minorHAnsi" w:hAnsiTheme="minorHAnsi" w:cstheme="minorHAnsi"/>
          <w:b/>
        </w:rPr>
        <w:t>zostały wystawione</w:t>
      </w:r>
      <w:r w:rsidR="004F6A8C" w:rsidRPr="00F910C6">
        <w:rPr>
          <w:rFonts w:asciiTheme="minorHAnsi" w:hAnsiTheme="minorHAnsi" w:cstheme="minorHAnsi"/>
        </w:rPr>
        <w:t xml:space="preserve"> przez upoważnione podmioty inne niż wykonawca, wykonawca wspólnie ubiegający się o udzielenie zamówienia, podmiot udostępniający zasoby, </w:t>
      </w:r>
      <w:r w:rsidR="004F6A8C" w:rsidRPr="00F910C6">
        <w:rPr>
          <w:rFonts w:asciiTheme="minorHAnsi" w:hAnsiTheme="minorHAnsi" w:cstheme="minorHAnsi"/>
          <w:b/>
        </w:rPr>
        <w:t>jako dokument elektroniczny, przekazuje się ten dokument</w:t>
      </w:r>
      <w:r w:rsidR="004F6A8C" w:rsidRPr="00F910C6">
        <w:rPr>
          <w:rFonts w:asciiTheme="minorHAnsi" w:hAnsiTheme="minorHAnsi" w:cstheme="minorHAnsi"/>
        </w:rPr>
        <w:t>.</w:t>
      </w:r>
    </w:p>
    <w:p w14:paraId="49685DB7" w14:textId="271981E4" w:rsidR="0030328A" w:rsidRDefault="0030328A" w:rsidP="00B7001D">
      <w:pPr>
        <w:spacing w:after="80"/>
        <w:ind w:left="425" w:right="0" w:hanging="425"/>
        <w:rPr>
          <w:rFonts w:asciiTheme="minorHAnsi" w:hAnsiTheme="minorHAnsi" w:cstheme="minorHAnsi"/>
        </w:rPr>
      </w:pPr>
      <w:r w:rsidRPr="00F910C6">
        <w:rPr>
          <w:rFonts w:asciiTheme="minorHAnsi" w:hAnsiTheme="minorHAnsi" w:cstheme="minorHAnsi"/>
        </w:rPr>
        <w:t>2.7.</w:t>
      </w:r>
      <w:r w:rsidRPr="00F910C6">
        <w:rPr>
          <w:rFonts w:asciiTheme="minorHAnsi" w:hAnsiTheme="minorHAnsi" w:cstheme="minorHAnsi"/>
        </w:rPr>
        <w:tab/>
        <w:t xml:space="preserve">W przypadku </w:t>
      </w:r>
      <w:r w:rsidR="001928A9" w:rsidRPr="00F910C6">
        <w:rPr>
          <w:rFonts w:asciiTheme="minorHAnsi" w:hAnsiTheme="minorHAnsi" w:cstheme="minorHAnsi"/>
        </w:rPr>
        <w:t xml:space="preserve">gdy </w:t>
      </w:r>
      <w:r w:rsidRPr="00F910C6">
        <w:rPr>
          <w:rFonts w:asciiTheme="minorHAnsi" w:hAnsiTheme="minorHAnsi" w:cstheme="minorHAnsi"/>
        </w:rPr>
        <w:t xml:space="preserve">przedmiotowe środki dowodowe, inne dokumenty w tym dokumenty, o których mowa w art. 94 ust. 2 </w:t>
      </w:r>
      <w:r w:rsidR="001928A9" w:rsidRPr="00F910C6">
        <w:rPr>
          <w:rFonts w:asciiTheme="minorHAnsi" w:hAnsiTheme="minorHAnsi" w:cstheme="minorHAnsi"/>
        </w:rPr>
        <w:t xml:space="preserve">ustawy </w:t>
      </w:r>
      <w:r w:rsidRPr="00F910C6">
        <w:rPr>
          <w:rFonts w:asciiTheme="minorHAnsi" w:hAnsiTheme="minorHAnsi" w:cstheme="minorHAnsi"/>
        </w:rPr>
        <w:t xml:space="preserve">Pzp, lub dokumenty potwierdzające umocowanie do reprezentowania odpowiednio Wykonawcy, wykonawców wspólnie ubiegających się o udzielenie zamówienia publicznego, podmiotu udostępniającego zasoby na zasadach określonych w art. 118 </w:t>
      </w:r>
      <w:r w:rsidR="001928A9" w:rsidRPr="00F910C6">
        <w:rPr>
          <w:rFonts w:asciiTheme="minorHAnsi" w:hAnsiTheme="minorHAnsi" w:cstheme="minorHAnsi"/>
        </w:rPr>
        <w:t xml:space="preserve">ustawy </w:t>
      </w:r>
      <w:r w:rsidRPr="00F910C6">
        <w:rPr>
          <w:rFonts w:asciiTheme="minorHAnsi" w:hAnsiTheme="minorHAnsi" w:cstheme="minorHAnsi"/>
        </w:rPr>
        <w:t xml:space="preserve">Pzp, </w:t>
      </w:r>
      <w:r w:rsidRPr="00F910C6">
        <w:rPr>
          <w:rFonts w:asciiTheme="minorHAnsi" w:hAnsiTheme="minorHAnsi" w:cstheme="minorHAnsi"/>
          <w:b/>
        </w:rPr>
        <w:t>zostały wystawione</w:t>
      </w:r>
      <w:r w:rsidRPr="00F910C6">
        <w:rPr>
          <w:rFonts w:asciiTheme="minorHAnsi" w:hAnsiTheme="minorHAnsi" w:cstheme="minorHAnsi"/>
        </w:rPr>
        <w:t xml:space="preserve"> przez upoważnione podmioty inne niż wykonawca, wykonawca wspólnie ubiegający się o udzielenie zamówienia, podmiot udostępniający zasoby </w:t>
      </w:r>
      <w:r w:rsidRPr="00F910C6">
        <w:rPr>
          <w:rFonts w:asciiTheme="minorHAnsi" w:hAnsiTheme="minorHAnsi" w:cstheme="minorHAnsi"/>
          <w:b/>
        </w:rPr>
        <w:t>jako dokument w postaci papierowej</w:t>
      </w:r>
      <w:r w:rsidRPr="00F910C6">
        <w:rPr>
          <w:rFonts w:asciiTheme="minorHAnsi" w:hAnsiTheme="minorHAnsi" w:cstheme="minorHAnsi"/>
        </w:rPr>
        <w:t xml:space="preserve">, </w:t>
      </w:r>
      <w:r w:rsidRPr="00F910C6">
        <w:rPr>
          <w:rFonts w:asciiTheme="minorHAnsi" w:hAnsiTheme="minorHAnsi" w:cstheme="minorHAnsi"/>
          <w:b/>
        </w:rPr>
        <w:t>przekazuje się cyfrowe odwzorowanie tego dokumentu opatrzone kwalifikowanym podpisem elektronicznym</w:t>
      </w:r>
      <w:r w:rsidRPr="00F910C6">
        <w:rPr>
          <w:rFonts w:asciiTheme="minorHAnsi" w:hAnsiTheme="minorHAnsi" w:cstheme="minorHAnsi"/>
        </w:rPr>
        <w:t xml:space="preserve">, </w:t>
      </w:r>
      <w:r w:rsidRPr="00F910C6">
        <w:rPr>
          <w:rFonts w:asciiTheme="minorHAnsi" w:hAnsiTheme="minorHAnsi" w:cstheme="minorHAnsi"/>
          <w:b/>
        </w:rPr>
        <w:t>podpisem zaufanym lub podpisem osobistym</w:t>
      </w:r>
      <w:r w:rsidRPr="00F910C6">
        <w:rPr>
          <w:rFonts w:asciiTheme="minorHAnsi" w:hAnsiTheme="minorHAnsi" w:cstheme="minorHAnsi"/>
        </w:rPr>
        <w:t xml:space="preserve"> poświadczające zgodność cyfrowego odwzorowania z dokumentem w postaci papierowej.</w:t>
      </w:r>
    </w:p>
    <w:p w14:paraId="1898D6F5" w14:textId="77777777" w:rsidR="002C0750" w:rsidRPr="00F910C6" w:rsidRDefault="002C0750" w:rsidP="00B7001D">
      <w:pPr>
        <w:spacing w:after="80"/>
        <w:ind w:left="425" w:right="0" w:hanging="425"/>
        <w:rPr>
          <w:rFonts w:asciiTheme="minorHAnsi" w:hAnsiTheme="minorHAnsi" w:cstheme="minorHAnsi"/>
        </w:rPr>
      </w:pPr>
    </w:p>
    <w:p w14:paraId="51F72FB9" w14:textId="6C9BA3B5" w:rsidR="004F6A8C" w:rsidRPr="00F910C6" w:rsidRDefault="00585D1E" w:rsidP="004F6A8C">
      <w:pPr>
        <w:spacing w:before="120"/>
        <w:ind w:left="425" w:right="-2" w:hanging="425"/>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.8.</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.7, dokonuje w przypadku:</w:t>
      </w:r>
    </w:p>
    <w:p w14:paraId="6A0B7905" w14:textId="231CC34D" w:rsidR="004F6A8C" w:rsidRPr="00F910C6" w:rsidRDefault="003D6D89" w:rsidP="004F6A8C">
      <w:pPr>
        <w:ind w:left="709" w:right="-2" w:hanging="283"/>
        <w:rPr>
          <w:rFonts w:asciiTheme="minorHAnsi" w:hAnsiTheme="minorHAnsi" w:cstheme="minorHAnsi"/>
        </w:rPr>
      </w:pPr>
      <w:r w:rsidRPr="00F910C6">
        <w:rPr>
          <w:rFonts w:asciiTheme="minorHAnsi" w:hAnsiTheme="minorHAnsi" w:cstheme="minorHAnsi"/>
        </w:rPr>
        <w:t>1</w:t>
      </w:r>
      <w:r w:rsidR="004F6A8C" w:rsidRPr="00F910C6">
        <w:rPr>
          <w:rFonts w:asciiTheme="minorHAnsi" w:hAnsiTheme="minorHAnsi" w:cstheme="minorHAnsi"/>
        </w:rPr>
        <w:t>)</w:t>
      </w:r>
      <w:r w:rsidR="004F6A8C" w:rsidRPr="00F910C6">
        <w:rPr>
          <w:rFonts w:asciiTheme="minorHAnsi" w:hAnsiTheme="minorHAnsi" w:cstheme="minorHAnsi"/>
        </w:rPr>
        <w:tab/>
        <w:t xml:space="preserve">przedmiotowych środków dowodowych – odpowiednio wykonawca lub wykonawca wspólnie ubiegający się o udzielenie zamówienia; </w:t>
      </w:r>
    </w:p>
    <w:p w14:paraId="552E9639" w14:textId="361E5A0B" w:rsidR="004F6A8C" w:rsidRPr="00F910C6" w:rsidRDefault="003D6D89" w:rsidP="00B7001D">
      <w:pPr>
        <w:spacing w:after="80"/>
        <w:ind w:left="709" w:right="0" w:hanging="283"/>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w:t>
      </w:r>
      <w:r w:rsidR="004F6A8C" w:rsidRPr="00F910C6">
        <w:rPr>
          <w:rFonts w:asciiTheme="minorHAnsi" w:hAnsiTheme="minorHAnsi" w:cstheme="minorHAnsi"/>
        </w:rPr>
        <w:tab/>
        <w:t>innych d</w:t>
      </w:r>
      <w:r w:rsidR="00EA0EA5" w:rsidRPr="00F910C6">
        <w:rPr>
          <w:rFonts w:asciiTheme="minorHAnsi" w:hAnsiTheme="minorHAnsi" w:cstheme="minorHAnsi"/>
        </w:rPr>
        <w:t>okumentów</w:t>
      </w:r>
      <w:r w:rsidR="004F6A8C" w:rsidRPr="00F910C6">
        <w:rPr>
          <w:rFonts w:asciiTheme="minorHAnsi" w:hAnsiTheme="minorHAnsi" w:cstheme="minorHAnsi"/>
        </w:rPr>
        <w:t xml:space="preserve"> – odpowiednio wykonawca lub wykonawca wspólnie ubiegający się o udzielenie zamówienia, w zakresie dokumentów, które każdego z nich dotyczą. </w:t>
      </w:r>
    </w:p>
    <w:p w14:paraId="7745E7A3" w14:textId="1307BA99"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.9.</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 xml:space="preserve">.7, może dokonać również notariusz. </w:t>
      </w:r>
    </w:p>
    <w:p w14:paraId="4FD45DBD" w14:textId="679CCA42"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.10.</w:t>
      </w:r>
      <w:r w:rsidR="004F6A8C" w:rsidRPr="00F910C6">
        <w:rPr>
          <w:rFonts w:asciiTheme="minorHAnsi" w:hAnsiTheme="minorHAnsi" w:cstheme="minorHAnsi"/>
        </w:rPr>
        <w:tab/>
        <w:t xml:space="preserve">Przez cyfrowe odwzorowanie, o którym mowa w pkt. </w:t>
      </w:r>
      <w:r w:rsidRPr="00F910C6">
        <w:rPr>
          <w:rFonts w:asciiTheme="minorHAnsi" w:hAnsiTheme="minorHAnsi" w:cstheme="minorHAnsi"/>
        </w:rPr>
        <w:t>2</w:t>
      </w:r>
      <w:r w:rsidR="004F6A8C" w:rsidRPr="00F910C6">
        <w:rPr>
          <w:rFonts w:asciiTheme="minorHAnsi" w:hAnsiTheme="minorHAnsi" w:cstheme="minorHAnsi"/>
        </w:rPr>
        <w:t>.7</w:t>
      </w:r>
      <w:r w:rsidR="00F65CDF" w:rsidRPr="00F910C6">
        <w:rPr>
          <w:rFonts w:asciiTheme="minorHAnsi" w:hAnsiTheme="minorHAnsi" w:cstheme="minorHAnsi"/>
        </w:rPr>
        <w:t>-2.9</w:t>
      </w:r>
      <w:r w:rsidR="004F6A8C" w:rsidRPr="00F910C6">
        <w:rPr>
          <w:rFonts w:asciiTheme="minorHAnsi" w:hAnsiTheme="minorHAnsi" w:cstheme="minorHAnsi"/>
        </w:rPr>
        <w:t>, należy rozumieć dokument elektroniczny będący kopią elektroniczną treści zapisanej w postaci papierowej, umożliwiający zapoznanie się z tą treścią i jej zrozumienie, bez konieczności bezpośredniego dostępu do oryginału.</w:t>
      </w:r>
    </w:p>
    <w:p w14:paraId="7F271318" w14:textId="52ABA38A" w:rsidR="00F631BB" w:rsidRPr="00F910C6" w:rsidRDefault="00F631BB" w:rsidP="00B7001D">
      <w:pPr>
        <w:spacing w:after="80"/>
        <w:ind w:left="567" w:right="0" w:hanging="567"/>
        <w:rPr>
          <w:rFonts w:asciiTheme="minorHAnsi" w:hAnsiTheme="minorHAnsi" w:cstheme="minorHAnsi"/>
        </w:rPr>
      </w:pPr>
      <w:r w:rsidRPr="00F910C6">
        <w:rPr>
          <w:rFonts w:asciiTheme="minorHAnsi" w:hAnsiTheme="minorHAnsi" w:cstheme="minorHAnsi"/>
        </w:rPr>
        <w:t>2.11.</w:t>
      </w:r>
      <w:r w:rsidRPr="00F910C6">
        <w:rPr>
          <w:rFonts w:asciiTheme="minorHAnsi" w:hAnsiTheme="minorHAnsi" w:cstheme="minorHAnsi"/>
        </w:rPr>
        <w:tab/>
        <w:t>Podmiotowe środki dowodowe, w tym oświadczenie, o któ</w:t>
      </w:r>
      <w:r w:rsidR="00C809E9" w:rsidRPr="00F910C6">
        <w:rPr>
          <w:rFonts w:asciiTheme="minorHAnsi" w:hAnsiTheme="minorHAnsi" w:cstheme="minorHAnsi"/>
        </w:rPr>
        <w:t>rym mowa w art. 117 ust. 4 Pzp</w:t>
      </w:r>
      <w:r w:rsidRPr="00F910C6">
        <w:rPr>
          <w:rFonts w:asciiTheme="minorHAnsi" w:hAnsiTheme="minorHAnsi" w:cstheme="minorHAnsi"/>
        </w:rPr>
        <w:t>, przedmiotow</w:t>
      </w:r>
      <w:r w:rsidR="00C809E9" w:rsidRPr="00F910C6">
        <w:rPr>
          <w:rFonts w:asciiTheme="minorHAnsi" w:hAnsiTheme="minorHAnsi" w:cstheme="minorHAnsi"/>
        </w:rPr>
        <w:t>e środki dowodowe, dokumenty,</w:t>
      </w:r>
      <w:r w:rsidRPr="00F910C6">
        <w:rPr>
          <w:rFonts w:asciiTheme="minorHAnsi" w:hAnsiTheme="minorHAnsi" w:cstheme="minorHAnsi"/>
        </w:rPr>
        <w:t xml:space="preserve"> niewystawione przez upoważnione podmioty, oraz pełnomocnictwo przekazuje się </w:t>
      </w:r>
      <w:r w:rsidRPr="00F910C6">
        <w:rPr>
          <w:rFonts w:asciiTheme="minorHAnsi" w:hAnsiTheme="minorHAnsi" w:cstheme="minorHAnsi"/>
          <w:b/>
        </w:rPr>
        <w:t>w postaci elektronicznej i opatruje się kwalifikowanym podpisem elektronicznym,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w:t>
      </w:r>
    </w:p>
    <w:p w14:paraId="558CA655" w14:textId="258623B6" w:rsidR="00F631BB" w:rsidRPr="00F910C6" w:rsidRDefault="00F631BB" w:rsidP="00B7001D">
      <w:pPr>
        <w:tabs>
          <w:tab w:val="left" w:pos="567"/>
        </w:tabs>
        <w:spacing w:after="80"/>
        <w:ind w:left="567" w:right="0" w:hanging="567"/>
        <w:rPr>
          <w:rFonts w:asciiTheme="minorHAnsi" w:hAnsiTheme="minorHAnsi" w:cstheme="minorHAnsi"/>
        </w:rPr>
      </w:pPr>
      <w:r w:rsidRPr="00F910C6">
        <w:rPr>
          <w:rFonts w:asciiTheme="minorHAnsi" w:hAnsiTheme="minorHAnsi" w:cstheme="minorHAnsi"/>
        </w:rPr>
        <w:t>2.12.</w:t>
      </w:r>
      <w:r w:rsidRPr="00F910C6">
        <w:rPr>
          <w:rFonts w:asciiTheme="minorHAnsi" w:hAnsiTheme="minorHAnsi" w:cstheme="minorHAnsi"/>
        </w:rPr>
        <w:tab/>
        <w:t>W przypadku gdy podmiotowe środki dowodowe, w tym oświadczenie, o którym mowa w art. 11</w:t>
      </w:r>
      <w:r w:rsidR="00C809E9" w:rsidRPr="00F910C6">
        <w:rPr>
          <w:rFonts w:asciiTheme="minorHAnsi" w:hAnsiTheme="minorHAnsi" w:cstheme="minorHAnsi"/>
        </w:rPr>
        <w:t>7 ust. 4 Pzp</w:t>
      </w:r>
      <w:r w:rsidRPr="00F910C6">
        <w:rPr>
          <w:rFonts w:asciiTheme="minorHAnsi" w:hAnsiTheme="minorHAnsi" w:cstheme="minorHAnsi"/>
        </w:rPr>
        <w:t xml:space="preserve">,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F910C6">
        <w:rPr>
          <w:rFonts w:asciiTheme="minorHAnsi" w:hAnsiTheme="minorHAnsi" w:cstheme="minorHAnsi"/>
          <w:b/>
        </w:rPr>
        <w:t>opatrzone kwalifikowanym podpisem elektronicznym, podpisem zaufanym lub podpisem osobistym</w:t>
      </w:r>
      <w:r w:rsidR="00317A94" w:rsidRPr="00F910C6">
        <w:rPr>
          <w:rFonts w:asciiTheme="minorHAnsi" w:hAnsiTheme="minorHAnsi" w:cstheme="minorHAnsi"/>
          <w:b/>
        </w:rPr>
        <w:t xml:space="preserve"> (e-dowód)</w:t>
      </w:r>
      <w:r w:rsidRPr="00F910C6">
        <w:rPr>
          <w:rFonts w:asciiTheme="minorHAnsi" w:hAnsiTheme="minorHAnsi" w:cstheme="minorHAnsi"/>
        </w:rPr>
        <w:t>, poświadczającym zgodność cyfrowego odwzorowania z dokumentem w postaci papierowej.</w:t>
      </w:r>
    </w:p>
    <w:p w14:paraId="754E9FDD" w14:textId="334C79D8" w:rsidR="004F6A8C" w:rsidRPr="00F910C6" w:rsidRDefault="00585D1E" w:rsidP="004F6A8C">
      <w:pPr>
        <w:ind w:left="567" w:right="-2"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.13.</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.12, dokonuje w przypadku:</w:t>
      </w:r>
    </w:p>
    <w:p w14:paraId="1B3B811B"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2)</w:t>
      </w:r>
      <w:r w:rsidRPr="00F910C6">
        <w:rPr>
          <w:rFonts w:asciiTheme="minorHAnsi" w:hAnsiTheme="minorHAnsi" w:cstheme="minorHAnsi"/>
        </w:rPr>
        <w:tab/>
        <w:t>przedmiotowego środka dowodowego, dokumentu, o którym mowa w art. 94 ust. 2 Pzp, oświadczenia, o którym mowa w art. 117 ust. 4 Pzp, lub zobowiązania podmiotu udostępniającego zasoby – odpowiednio wykonawca lub wykonawca wspólnie ubiegający się o udzielenie zamówienia;</w:t>
      </w:r>
    </w:p>
    <w:p w14:paraId="54D4B53C" w14:textId="77777777" w:rsidR="004F6A8C" w:rsidRPr="00F910C6" w:rsidRDefault="004F6A8C" w:rsidP="00B7001D">
      <w:pPr>
        <w:spacing w:after="80"/>
        <w:ind w:left="851" w:right="0" w:hanging="284"/>
        <w:rPr>
          <w:rFonts w:asciiTheme="minorHAnsi" w:hAnsiTheme="minorHAnsi" w:cstheme="minorHAnsi"/>
        </w:rPr>
      </w:pPr>
      <w:r w:rsidRPr="00F910C6">
        <w:rPr>
          <w:rFonts w:asciiTheme="minorHAnsi" w:hAnsiTheme="minorHAnsi" w:cstheme="minorHAnsi"/>
        </w:rPr>
        <w:t>3)</w:t>
      </w:r>
      <w:r w:rsidRPr="00F910C6">
        <w:rPr>
          <w:rFonts w:asciiTheme="minorHAnsi" w:hAnsiTheme="minorHAnsi" w:cstheme="minorHAnsi"/>
        </w:rPr>
        <w:tab/>
        <w:t>pełnomocnictwa – mocodawca.</w:t>
      </w:r>
    </w:p>
    <w:p w14:paraId="7F39A31F" w14:textId="6B155FB5" w:rsidR="004F6A8C" w:rsidRPr="00F910C6" w:rsidRDefault="00585D1E" w:rsidP="00B7001D">
      <w:pPr>
        <w:spacing w:after="8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.14.</w:t>
      </w:r>
      <w:r w:rsidR="004F6A8C" w:rsidRPr="00F910C6">
        <w:rPr>
          <w:rFonts w:asciiTheme="minorHAnsi" w:hAnsiTheme="minorHAnsi" w:cstheme="minorHAnsi"/>
        </w:rPr>
        <w:tab/>
        <w:t xml:space="preserve">Poświadczenia zgodności cyfrowego odwzorowania z dokumentem w postaci papierowej, o którym mowa w pkt. </w:t>
      </w:r>
      <w:r w:rsidRPr="00F910C6">
        <w:rPr>
          <w:rFonts w:asciiTheme="minorHAnsi" w:hAnsiTheme="minorHAnsi" w:cstheme="minorHAnsi"/>
        </w:rPr>
        <w:t>2</w:t>
      </w:r>
      <w:r w:rsidR="004F6A8C" w:rsidRPr="00F910C6">
        <w:rPr>
          <w:rFonts w:asciiTheme="minorHAnsi" w:hAnsiTheme="minorHAnsi" w:cstheme="minorHAnsi"/>
        </w:rPr>
        <w:t>.12, może dokonać również notariusz</w:t>
      </w:r>
      <w:r w:rsidR="00F17E9D" w:rsidRPr="00F910C6">
        <w:rPr>
          <w:rFonts w:asciiTheme="minorHAnsi" w:hAnsiTheme="minorHAnsi" w:cstheme="minorHAnsi"/>
        </w:rPr>
        <w:t>.</w:t>
      </w:r>
    </w:p>
    <w:p w14:paraId="2E0587FC" w14:textId="09593C15" w:rsidR="00F17E9D" w:rsidRPr="00F910C6" w:rsidRDefault="00F17E9D" w:rsidP="00B7001D">
      <w:pPr>
        <w:spacing w:after="80"/>
        <w:ind w:left="567" w:right="0" w:hanging="567"/>
        <w:rPr>
          <w:rFonts w:asciiTheme="minorHAnsi" w:hAnsiTheme="minorHAnsi" w:cstheme="minorHAnsi"/>
        </w:rPr>
      </w:pPr>
      <w:r w:rsidRPr="00F910C6">
        <w:rPr>
          <w:rFonts w:asciiTheme="minorHAnsi" w:hAnsiTheme="minorHAnsi" w:cstheme="minorHAnsi"/>
        </w:rPr>
        <w:t>2.15.</w:t>
      </w:r>
      <w:r w:rsidRPr="00F910C6">
        <w:rPr>
          <w:rFonts w:asciiTheme="minorHAnsi" w:hAnsiTheme="minorHAnsi" w:cstheme="minorHAnsi"/>
        </w:rPr>
        <w:tab/>
        <w:t>Przez cyfrowe odwzorowanie, o którym mowa w pkt. 2.12</w:t>
      </w:r>
      <w:r w:rsidR="00F65CDF" w:rsidRPr="00F910C6">
        <w:rPr>
          <w:rFonts w:asciiTheme="minorHAnsi" w:hAnsiTheme="minorHAnsi" w:cstheme="minorHAnsi"/>
        </w:rPr>
        <w:t>-2.14</w:t>
      </w:r>
      <w:r w:rsidRPr="00F910C6">
        <w:rPr>
          <w:rFonts w:asciiTheme="minorHAnsi" w:hAnsiTheme="minorHAnsi" w:cstheme="minorHAnsi"/>
        </w:rPr>
        <w:t>, należy rozumieć dokument elektroniczny będący kopią elektroniczną treści zapisanej w postaci papierowej, umożliwiający zapoznanie się z tą treścią i jej zrozumienie, bez konieczności bezpośredniego dostępu do oryginału.</w:t>
      </w:r>
    </w:p>
    <w:p w14:paraId="6133E4C8" w14:textId="285AFDBA" w:rsidR="004F6A8C" w:rsidRPr="00F910C6" w:rsidRDefault="00585D1E" w:rsidP="00EA6118">
      <w:pPr>
        <w:spacing w:before="120"/>
        <w:ind w:left="567" w:right="0"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F17E9D" w:rsidRPr="00F910C6">
        <w:rPr>
          <w:rFonts w:asciiTheme="minorHAnsi" w:hAnsiTheme="minorHAnsi" w:cstheme="minorHAnsi"/>
        </w:rPr>
        <w:t>6</w:t>
      </w:r>
      <w:r w:rsidR="004F6A8C" w:rsidRPr="00F910C6">
        <w:rPr>
          <w:rFonts w:asciiTheme="minorHAnsi" w:hAnsiTheme="minorHAnsi" w:cstheme="minorHAnsi"/>
        </w:rPr>
        <w:t>.</w:t>
      </w:r>
      <w:r w:rsidR="004F6A8C" w:rsidRPr="00F910C6">
        <w:rPr>
          <w:rFonts w:asciiTheme="minorHAnsi" w:hAnsiTheme="minorHAnsi" w:cstheme="minorHAnsi"/>
        </w:rPr>
        <w:tab/>
        <w:t xml:space="preserve">W przypadku przekazywania w postępowaniu dokumentu elektronicznego w formacie poddającym dane kompresji, opatrzenie pliku zawierającego skompresowane dokumenty kwalifikowanym podpisem elektronicznym, </w:t>
      </w:r>
      <w:r w:rsidR="00594863" w:rsidRPr="00F910C6">
        <w:rPr>
          <w:rFonts w:asciiTheme="minorHAnsi" w:hAnsiTheme="minorHAnsi" w:cstheme="minorHAnsi"/>
        </w:rPr>
        <w:t xml:space="preserve">podpisem zaufanym lub podpisem osobistym </w:t>
      </w:r>
      <w:r w:rsidR="004F6A8C" w:rsidRPr="00F910C6">
        <w:rPr>
          <w:rFonts w:asciiTheme="minorHAnsi" w:hAnsiTheme="minorHAnsi" w:cstheme="minorHAnsi"/>
        </w:rPr>
        <w:t>jest równoznaczne z opatrzeniem wszystkich dokumentów zawartych w tym pliku kwalifikowanym podpisem elektronicznym</w:t>
      </w:r>
      <w:r w:rsidR="00594863" w:rsidRPr="00F910C6">
        <w:rPr>
          <w:rFonts w:asciiTheme="minorHAnsi" w:hAnsiTheme="minorHAnsi" w:cstheme="minorHAnsi"/>
        </w:rPr>
        <w:t>, podpisem zaufanym lub podpisem osobistym</w:t>
      </w:r>
      <w:r w:rsidR="004F6A8C" w:rsidRPr="00F910C6">
        <w:rPr>
          <w:rFonts w:asciiTheme="minorHAnsi" w:hAnsiTheme="minorHAnsi" w:cstheme="minorHAnsi"/>
        </w:rPr>
        <w:t>.</w:t>
      </w:r>
    </w:p>
    <w:p w14:paraId="0B108439" w14:textId="77777777" w:rsidR="00317A94" w:rsidRPr="00F910C6" w:rsidRDefault="00C2540B" w:rsidP="00317A94">
      <w:pPr>
        <w:spacing w:after="120"/>
        <w:ind w:left="851" w:right="0" w:hanging="284"/>
        <w:rPr>
          <w:rFonts w:asciiTheme="minorHAnsi" w:hAnsiTheme="minorHAnsi" w:cstheme="minorHAnsi"/>
          <w:b/>
        </w:rPr>
      </w:pPr>
      <w:r w:rsidRPr="00F910C6">
        <w:rPr>
          <w:rFonts w:asciiTheme="minorHAnsi" w:hAnsiTheme="minorHAnsi" w:cstheme="minorHAnsi"/>
          <w:b/>
        </w:rPr>
        <w:t xml:space="preserve">Uwaga! </w:t>
      </w:r>
    </w:p>
    <w:p w14:paraId="64BDCF75" w14:textId="4C52443C" w:rsidR="00C2540B" w:rsidRPr="00F910C6" w:rsidRDefault="00C2540B" w:rsidP="00317A94">
      <w:pPr>
        <w:spacing w:after="120"/>
        <w:ind w:left="567" w:right="0" w:firstLine="0"/>
        <w:rPr>
          <w:rFonts w:asciiTheme="minorHAnsi" w:hAnsiTheme="minorHAnsi" w:cstheme="minorHAnsi"/>
        </w:rPr>
      </w:pPr>
      <w:r w:rsidRPr="00F910C6">
        <w:rPr>
          <w:rFonts w:asciiTheme="minorHAnsi" w:hAnsiTheme="minorHAnsi" w:cstheme="minorHAnsi"/>
        </w:rPr>
        <w:t>Jeżeli plik zawierający</w:t>
      </w:r>
      <w:r w:rsidRPr="00F910C6">
        <w:rPr>
          <w:rFonts w:asciiTheme="minorHAnsi" w:hAnsiTheme="minorHAnsi" w:cstheme="minorHAnsi"/>
          <w:b/>
        </w:rPr>
        <w:t xml:space="preserve"> tajemnicę przedsiębiorstwa </w:t>
      </w:r>
      <w:r w:rsidRPr="00F910C6">
        <w:rPr>
          <w:rFonts w:asciiTheme="minorHAnsi" w:hAnsiTheme="minorHAnsi" w:cstheme="minorHAnsi"/>
        </w:rPr>
        <w:t xml:space="preserve">zostanie skompresowany z innymi plikami, jak zostało to opisane w pkt 2.16, </w:t>
      </w:r>
      <w:r w:rsidRPr="00F910C6">
        <w:rPr>
          <w:rFonts w:asciiTheme="minorHAnsi" w:hAnsiTheme="minorHAnsi" w:cstheme="minorHAnsi"/>
          <w:b/>
        </w:rPr>
        <w:t xml:space="preserve">przestanie być plikiem wydzielonym </w:t>
      </w:r>
      <w:r w:rsidRPr="00F910C6">
        <w:rPr>
          <w:rFonts w:asciiTheme="minorHAnsi" w:hAnsiTheme="minorHAnsi" w:cstheme="minorHAnsi"/>
        </w:rPr>
        <w:t xml:space="preserve">w rozumieniu wymogów określonych w pkt. </w:t>
      </w:r>
      <w:r w:rsidR="00CF4621" w:rsidRPr="00F910C6">
        <w:rPr>
          <w:rFonts w:asciiTheme="minorHAnsi" w:hAnsiTheme="minorHAnsi" w:cstheme="minorHAnsi"/>
        </w:rPr>
        <w:t>3 Rozdziału 11</w:t>
      </w:r>
      <w:r w:rsidRPr="00F910C6">
        <w:rPr>
          <w:rFonts w:asciiTheme="minorHAnsi" w:hAnsiTheme="minorHAnsi" w:cstheme="minorHAnsi"/>
        </w:rPr>
        <w:t>.</w:t>
      </w:r>
    </w:p>
    <w:p w14:paraId="1EDCA4B3" w14:textId="33F93CB2" w:rsidR="004F6A8C" w:rsidRPr="00F910C6" w:rsidRDefault="00585D1E" w:rsidP="004F6A8C">
      <w:pPr>
        <w:ind w:left="567" w:right="-2" w:hanging="567"/>
        <w:rPr>
          <w:rFonts w:asciiTheme="minorHAnsi" w:hAnsiTheme="minorHAnsi" w:cstheme="minorHAnsi"/>
        </w:rPr>
      </w:pPr>
      <w:r w:rsidRPr="00F910C6">
        <w:rPr>
          <w:rFonts w:asciiTheme="minorHAnsi" w:hAnsiTheme="minorHAnsi" w:cstheme="minorHAnsi"/>
        </w:rPr>
        <w:t>2</w:t>
      </w:r>
      <w:r w:rsidR="004F6A8C" w:rsidRPr="00F910C6">
        <w:rPr>
          <w:rFonts w:asciiTheme="minorHAnsi" w:hAnsiTheme="minorHAnsi" w:cstheme="minorHAnsi"/>
        </w:rPr>
        <w:t>.1</w:t>
      </w:r>
      <w:r w:rsidR="00F17E9D" w:rsidRPr="00F910C6">
        <w:rPr>
          <w:rFonts w:asciiTheme="minorHAnsi" w:hAnsiTheme="minorHAnsi" w:cstheme="minorHAnsi"/>
        </w:rPr>
        <w:t>7</w:t>
      </w:r>
      <w:r w:rsidR="004F6A8C" w:rsidRPr="00F910C6">
        <w:rPr>
          <w:rFonts w:asciiTheme="minorHAnsi" w:hAnsiTheme="minorHAnsi" w:cstheme="minorHAnsi"/>
        </w:rPr>
        <w:t>.</w:t>
      </w:r>
      <w:r w:rsidR="004F6A8C" w:rsidRPr="00F910C6">
        <w:rPr>
          <w:rFonts w:asciiTheme="minorHAnsi" w:hAnsiTheme="minorHAnsi" w:cstheme="minorHAnsi"/>
        </w:rPr>
        <w:tab/>
        <w:t>Dokumenty elektroniczne w postępowaniu muszą spełniać łącznie następujące wymagania:</w:t>
      </w:r>
    </w:p>
    <w:p w14:paraId="11A72AEA"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1)</w:t>
      </w:r>
      <w:r w:rsidRPr="00F910C6">
        <w:rPr>
          <w:rFonts w:asciiTheme="minorHAnsi" w:hAnsiTheme="minorHAnsi" w:cstheme="minorHAnsi"/>
        </w:rPr>
        <w:tab/>
        <w:t>są utrwalone w sposób umożliwiający ich wielokrotne odczytanie, zapisanie i powielenie, a także przekazanie przy użyciu środków komunikacji elektronicznej lub na informatycznym nośniku danych;</w:t>
      </w:r>
    </w:p>
    <w:p w14:paraId="55261C36"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2)</w:t>
      </w:r>
      <w:r w:rsidRPr="00F910C6">
        <w:rPr>
          <w:rFonts w:asciiTheme="minorHAnsi" w:hAnsiTheme="minorHAnsi" w:cstheme="minorHAnsi"/>
        </w:rPr>
        <w:tab/>
        <w:t>umożliwiają prezentację treści w postaci elektronicznej, w szczególności przez wyświetlenie tej treści na monitorze ekranowym;</w:t>
      </w:r>
    </w:p>
    <w:p w14:paraId="32152F37" w14:textId="77777777" w:rsidR="004F6A8C" w:rsidRPr="00F910C6" w:rsidRDefault="004F6A8C" w:rsidP="004F6A8C">
      <w:pPr>
        <w:ind w:left="851" w:right="-2" w:hanging="284"/>
        <w:rPr>
          <w:rFonts w:asciiTheme="minorHAnsi" w:hAnsiTheme="minorHAnsi" w:cstheme="minorHAnsi"/>
        </w:rPr>
      </w:pPr>
      <w:r w:rsidRPr="00F910C6">
        <w:rPr>
          <w:rFonts w:asciiTheme="minorHAnsi" w:hAnsiTheme="minorHAnsi" w:cstheme="minorHAnsi"/>
        </w:rPr>
        <w:t>3)</w:t>
      </w:r>
      <w:r w:rsidRPr="00F910C6">
        <w:rPr>
          <w:rFonts w:asciiTheme="minorHAnsi" w:hAnsiTheme="minorHAnsi" w:cstheme="minorHAnsi"/>
        </w:rPr>
        <w:tab/>
        <w:t>umożliwiają prezentację treści w postaci papierowej, w szczególności za pomocą wydruku;</w:t>
      </w:r>
    </w:p>
    <w:p w14:paraId="71C12486" w14:textId="551219DB" w:rsidR="004F6A8C" w:rsidRDefault="004F6A8C" w:rsidP="00B7001D">
      <w:pPr>
        <w:spacing w:after="120"/>
        <w:ind w:left="851" w:right="0" w:hanging="284"/>
        <w:rPr>
          <w:rFonts w:asciiTheme="minorHAnsi" w:hAnsiTheme="minorHAnsi" w:cstheme="minorHAnsi"/>
        </w:rPr>
      </w:pPr>
      <w:r w:rsidRPr="00F910C6">
        <w:rPr>
          <w:rFonts w:asciiTheme="minorHAnsi" w:hAnsiTheme="minorHAnsi" w:cstheme="minorHAnsi"/>
        </w:rPr>
        <w:t>4)</w:t>
      </w:r>
      <w:r w:rsidRPr="00F910C6">
        <w:rPr>
          <w:rFonts w:asciiTheme="minorHAnsi" w:hAnsiTheme="minorHAnsi" w:cstheme="minorHAnsi"/>
        </w:rPr>
        <w:tab/>
        <w:t>zawierają dane w układzie niepozostawiającym wątpliwości co do treści i kontekstu zapisanych informacji.</w:t>
      </w:r>
    </w:p>
    <w:p w14:paraId="3276B695" w14:textId="414709BE" w:rsidR="003F2B35" w:rsidRDefault="003F2B35" w:rsidP="00B7001D">
      <w:pPr>
        <w:spacing w:after="120"/>
        <w:ind w:left="851" w:right="0" w:hanging="284"/>
        <w:rPr>
          <w:rFonts w:asciiTheme="minorHAnsi" w:hAnsiTheme="minorHAnsi" w:cstheme="minorHAnsi"/>
        </w:rPr>
      </w:pPr>
    </w:p>
    <w:p w14:paraId="5D4D891A" w14:textId="4A3D50A5" w:rsidR="003F2B35" w:rsidRDefault="003F2B35" w:rsidP="00B7001D">
      <w:pPr>
        <w:spacing w:after="120"/>
        <w:ind w:left="851" w:right="0" w:hanging="284"/>
        <w:rPr>
          <w:rFonts w:asciiTheme="minorHAnsi" w:hAnsiTheme="minorHAnsi" w:cstheme="minorHAnsi"/>
        </w:rPr>
      </w:pPr>
    </w:p>
    <w:p w14:paraId="2D4BB876" w14:textId="6AF66ED2" w:rsidR="003F2B35" w:rsidRDefault="003F2B35" w:rsidP="00B7001D">
      <w:pPr>
        <w:spacing w:after="120"/>
        <w:ind w:left="851" w:right="0" w:hanging="284"/>
        <w:rPr>
          <w:rFonts w:asciiTheme="minorHAnsi" w:hAnsiTheme="minorHAnsi" w:cstheme="minorHAnsi"/>
        </w:rPr>
      </w:pPr>
    </w:p>
    <w:p w14:paraId="0B0660EF" w14:textId="77777777" w:rsidR="003F2B35" w:rsidRPr="00F910C6" w:rsidRDefault="003F2B35" w:rsidP="00B7001D">
      <w:pPr>
        <w:spacing w:after="120"/>
        <w:ind w:left="851" w:right="0" w:hanging="284"/>
        <w:rPr>
          <w:rFonts w:asciiTheme="minorHAnsi" w:hAnsiTheme="minorHAnsi" w:cstheme="minorHAnsi"/>
        </w:rPr>
      </w:pPr>
    </w:p>
    <w:p w14:paraId="19A316D4" w14:textId="6BF65BEC" w:rsidR="004F6A8C" w:rsidRPr="00F910C6" w:rsidRDefault="00585D1E" w:rsidP="00585D1E">
      <w:pPr>
        <w:widowControl w:val="0"/>
        <w:tabs>
          <w:tab w:val="left" w:pos="426"/>
        </w:tabs>
        <w:spacing w:before="120" w:after="120"/>
        <w:ind w:left="0" w:right="0" w:firstLine="0"/>
        <w:rPr>
          <w:rFonts w:asciiTheme="minorHAnsi" w:hAnsiTheme="minorHAnsi" w:cstheme="minorHAnsi"/>
          <w:b/>
        </w:rPr>
      </w:pPr>
      <w:r w:rsidRPr="00F910C6">
        <w:rPr>
          <w:rFonts w:asciiTheme="minorHAnsi" w:hAnsiTheme="minorHAnsi" w:cstheme="minorHAnsi"/>
          <w:b/>
        </w:rPr>
        <w:t>3.</w:t>
      </w:r>
      <w:r w:rsidRPr="00F910C6">
        <w:rPr>
          <w:rFonts w:asciiTheme="minorHAnsi" w:hAnsiTheme="minorHAnsi" w:cstheme="minorHAnsi"/>
          <w:b/>
        </w:rPr>
        <w:tab/>
      </w:r>
      <w:r w:rsidR="004F6A8C" w:rsidRPr="00F910C6">
        <w:rPr>
          <w:rFonts w:asciiTheme="minorHAnsi" w:hAnsiTheme="minorHAnsi" w:cstheme="minorHAnsi"/>
          <w:b/>
        </w:rPr>
        <w:t>Wykonawcy występujący wspólnie.</w:t>
      </w:r>
    </w:p>
    <w:p w14:paraId="20AF7718" w14:textId="4B0D783E" w:rsidR="004F6A8C" w:rsidRPr="00F910C6" w:rsidRDefault="00585D1E" w:rsidP="00C6655C">
      <w:pPr>
        <w:autoSpaceDE w:val="0"/>
        <w:autoSpaceDN w:val="0"/>
        <w:adjustRightInd w:val="0"/>
        <w:spacing w:after="60"/>
        <w:ind w:left="425" w:right="0" w:hanging="425"/>
        <w:rPr>
          <w:rFonts w:asciiTheme="minorHAnsi" w:hAnsiTheme="minorHAnsi" w:cstheme="minorHAnsi"/>
        </w:rPr>
      </w:pPr>
      <w:r w:rsidRPr="00F910C6">
        <w:rPr>
          <w:rFonts w:asciiTheme="minorHAnsi" w:hAnsiTheme="minorHAnsi" w:cstheme="minorHAnsi"/>
        </w:rPr>
        <w:t>3.1.</w:t>
      </w:r>
      <w:r w:rsidRPr="00F910C6">
        <w:rPr>
          <w:rFonts w:asciiTheme="minorHAnsi" w:hAnsiTheme="minorHAnsi" w:cstheme="minorHAnsi"/>
        </w:rPr>
        <w:tab/>
      </w:r>
      <w:r w:rsidR="004F6A8C" w:rsidRPr="00F910C6">
        <w:rPr>
          <w:rFonts w:asciiTheme="minorHAnsi" w:hAnsiTheme="minorHAnsi" w:cstheme="minorHAnsi"/>
        </w:rPr>
        <w:t>Wykonawcy mogą wspólnie ubiegać się o udzielenie zamówienia.</w:t>
      </w:r>
    </w:p>
    <w:p w14:paraId="0678906A" w14:textId="79472944" w:rsidR="004F6A8C" w:rsidRPr="00F910C6" w:rsidRDefault="00585D1E" w:rsidP="00C6655C">
      <w:pPr>
        <w:widowControl w:val="0"/>
        <w:suppressAutoHyphens/>
        <w:spacing w:after="60"/>
        <w:ind w:left="425" w:right="0" w:hanging="425"/>
        <w:rPr>
          <w:rFonts w:asciiTheme="minorHAnsi" w:hAnsiTheme="minorHAnsi" w:cstheme="minorHAnsi"/>
        </w:rPr>
      </w:pPr>
      <w:r w:rsidRPr="00F910C6">
        <w:rPr>
          <w:rFonts w:asciiTheme="minorHAnsi" w:hAnsiTheme="minorHAnsi" w:cstheme="minorHAnsi"/>
        </w:rPr>
        <w:t>3.2.</w:t>
      </w:r>
      <w:r w:rsidRPr="00F910C6">
        <w:rPr>
          <w:rFonts w:asciiTheme="minorHAnsi" w:hAnsiTheme="minorHAnsi" w:cstheme="minorHAnsi"/>
        </w:rPr>
        <w:tab/>
      </w:r>
      <w:r w:rsidR="004F6A8C" w:rsidRPr="00F910C6">
        <w:rPr>
          <w:rFonts w:asciiTheme="minorHAnsi" w:hAnsiTheme="minorHAnsi" w:cstheme="minorHAnsi"/>
        </w:rPr>
        <w:t xml:space="preserve">W przypadku, o którym mowa w pkt. </w:t>
      </w:r>
      <w:r w:rsidRPr="00F910C6">
        <w:rPr>
          <w:rFonts w:asciiTheme="minorHAnsi" w:hAnsiTheme="minorHAnsi" w:cstheme="minorHAnsi"/>
        </w:rPr>
        <w:t>3</w:t>
      </w:r>
      <w:r w:rsidR="004F6A8C" w:rsidRPr="00F910C6">
        <w:rPr>
          <w:rFonts w:asciiTheme="minorHAnsi" w:hAnsiTheme="minorHAnsi" w:cstheme="minorHAnsi"/>
        </w:rPr>
        <w:t>.1, Wykonawcy ustanawiają pełnomocnika do reprezentowania ich w postępowaniu o udzielenie zamówienia albo do reprezentowania w postępowaniu i zawarcia umowy w sprawie zamówienia publicznego.</w:t>
      </w:r>
    </w:p>
    <w:p w14:paraId="5A48EAED" w14:textId="127ED5CF" w:rsidR="004F6A8C" w:rsidRPr="00F910C6" w:rsidRDefault="00585D1E" w:rsidP="00C6655C">
      <w:pPr>
        <w:widowControl w:val="0"/>
        <w:suppressAutoHyphens/>
        <w:spacing w:after="60"/>
        <w:ind w:left="425" w:right="0" w:hanging="425"/>
        <w:rPr>
          <w:rFonts w:asciiTheme="minorHAnsi" w:hAnsiTheme="minorHAnsi" w:cstheme="minorHAnsi"/>
        </w:rPr>
      </w:pPr>
      <w:r w:rsidRPr="00F910C6">
        <w:rPr>
          <w:rFonts w:asciiTheme="minorHAnsi" w:hAnsiTheme="minorHAnsi" w:cstheme="minorHAnsi"/>
        </w:rPr>
        <w:t>3.3.</w:t>
      </w:r>
      <w:r w:rsidRPr="00F910C6">
        <w:rPr>
          <w:rFonts w:asciiTheme="minorHAnsi" w:hAnsiTheme="minorHAnsi" w:cstheme="minorHAnsi"/>
        </w:rPr>
        <w:tab/>
      </w:r>
      <w:r w:rsidR="004F6A8C" w:rsidRPr="00F910C6">
        <w:rPr>
          <w:rFonts w:asciiTheme="minorHAnsi" w:hAnsiTheme="minorHAnsi" w:cstheme="minorHAnsi"/>
        </w:rPr>
        <w:t>Wykonawcy wspólnie ubiegający się o udzielenie zamówienia ponoszą solidarną odpowiedzialność za wykonanie umowy.</w:t>
      </w:r>
    </w:p>
    <w:p w14:paraId="1BA09BD5" w14:textId="70CB4677" w:rsidR="004F6A8C" w:rsidRPr="00F910C6" w:rsidRDefault="00B52EF2" w:rsidP="004F6A8C">
      <w:pPr>
        <w:pStyle w:val="Tekstpodstawowy"/>
        <w:spacing w:before="240"/>
        <w:jc w:val="center"/>
        <w:rPr>
          <w:rFonts w:asciiTheme="minorHAnsi" w:hAnsiTheme="minorHAnsi" w:cstheme="minorHAnsi"/>
          <w:b/>
          <w:iCs/>
        </w:rPr>
      </w:pPr>
      <w:r w:rsidRPr="00F910C6">
        <w:rPr>
          <w:rFonts w:asciiTheme="minorHAnsi" w:hAnsiTheme="minorHAnsi" w:cstheme="minorHAnsi"/>
          <w:b/>
          <w:iCs/>
        </w:rPr>
        <w:t>Rozdział 7</w:t>
      </w:r>
    </w:p>
    <w:p w14:paraId="7B87047B" w14:textId="3EF97DE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środkach komunikacji elektronicznej, przy użyciu których Zamawiający będzie komunikował się z Wykonawcami</w:t>
      </w:r>
    </w:p>
    <w:p w14:paraId="05C3D52E" w14:textId="63BC9271" w:rsidR="004F6A8C" w:rsidRPr="00F910C6" w:rsidRDefault="004F6A8C" w:rsidP="00A50AC7">
      <w:pPr>
        <w:widowControl w:val="0"/>
        <w:numPr>
          <w:ilvl w:val="0"/>
          <w:numId w:val="2"/>
        </w:numPr>
        <w:tabs>
          <w:tab w:val="clear" w:pos="360"/>
        </w:tabs>
        <w:spacing w:before="60" w:after="120"/>
        <w:ind w:left="426" w:right="0" w:hanging="426"/>
        <w:rPr>
          <w:rFonts w:asciiTheme="minorHAnsi" w:hAnsiTheme="minorHAnsi" w:cstheme="minorHAnsi"/>
        </w:rPr>
      </w:pPr>
      <w:r w:rsidRPr="00F910C6">
        <w:rPr>
          <w:rFonts w:asciiTheme="minorHAnsi" w:hAnsiTheme="minorHAnsi" w:cstheme="minorHAnsi"/>
        </w:rPr>
        <w:t>Postępowanie o udzielenie zamówienia prowadzone jest w języku polskim.</w:t>
      </w:r>
    </w:p>
    <w:p w14:paraId="544AF402" w14:textId="534461AA" w:rsidR="00FF41CC" w:rsidRPr="00F910C6" w:rsidRDefault="00A34C86" w:rsidP="00A50AC7">
      <w:pPr>
        <w:widowControl w:val="0"/>
        <w:numPr>
          <w:ilvl w:val="0"/>
          <w:numId w:val="2"/>
        </w:numPr>
        <w:tabs>
          <w:tab w:val="clear" w:pos="360"/>
        </w:tabs>
        <w:spacing w:before="60" w:after="120"/>
        <w:ind w:left="426" w:right="0" w:hanging="426"/>
        <w:rPr>
          <w:rFonts w:asciiTheme="minorHAnsi" w:hAnsiTheme="minorHAnsi" w:cstheme="minorHAnsi"/>
        </w:rPr>
      </w:pPr>
      <w:r w:rsidRPr="00F910C6">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F910C6">
        <w:rPr>
          <w:rFonts w:asciiTheme="minorHAnsi" w:hAnsiTheme="minorHAnsi" w:cstheme="minorHAnsi"/>
          <w:b/>
        </w:rPr>
        <w:t>https://ezamowienia.gov.pl</w:t>
      </w:r>
      <w:r w:rsidRPr="00F910C6">
        <w:rPr>
          <w:rFonts w:asciiTheme="minorHAnsi" w:hAnsiTheme="minorHAnsi" w:cstheme="minorHAnsi"/>
        </w:rPr>
        <w:t xml:space="preserve"> oraz informacje zamieszczone w zakładce </w:t>
      </w:r>
      <w:r w:rsidRPr="00F910C6">
        <w:rPr>
          <w:rFonts w:asciiTheme="minorHAnsi" w:hAnsiTheme="minorHAnsi" w:cstheme="minorHAnsi"/>
          <w:b/>
        </w:rPr>
        <w:t>„Centrum Pomocy”</w:t>
      </w:r>
      <w:r w:rsidRPr="00F910C6">
        <w:rPr>
          <w:rFonts w:asciiTheme="minorHAnsi" w:hAnsiTheme="minorHAnsi" w:cstheme="minorHAnsi"/>
        </w:rPr>
        <w:t>.</w:t>
      </w:r>
    </w:p>
    <w:p w14:paraId="0EBB2107" w14:textId="6E802C52" w:rsidR="00C63647" w:rsidRPr="00F910C6" w:rsidRDefault="00A34C86" w:rsidP="00A50AC7">
      <w:pPr>
        <w:widowControl w:val="0"/>
        <w:numPr>
          <w:ilvl w:val="0"/>
          <w:numId w:val="2"/>
        </w:numPr>
        <w:tabs>
          <w:tab w:val="clear" w:pos="360"/>
          <w:tab w:val="num" w:pos="426"/>
        </w:tabs>
        <w:spacing w:after="60"/>
        <w:ind w:left="425" w:right="0" w:hanging="425"/>
        <w:rPr>
          <w:rFonts w:asciiTheme="minorHAnsi" w:hAnsiTheme="minorHAnsi" w:cstheme="minorHAnsi"/>
        </w:rPr>
      </w:pPr>
      <w:r w:rsidRPr="00F910C6">
        <w:rPr>
          <w:rFonts w:asciiTheme="minorHAnsi" w:hAnsiTheme="minorHAnsi" w:cstheme="minorHAnsi"/>
        </w:rPr>
        <w:t>W postępowaniu o udzielenie zamówienia publicznego komunikacja między Zamawiającym a </w:t>
      </w:r>
      <w:r w:rsidR="009C24E7" w:rsidRPr="00F910C6">
        <w:rPr>
          <w:rFonts w:asciiTheme="minorHAnsi" w:hAnsiTheme="minorHAnsi" w:cstheme="minorHAnsi"/>
        </w:rPr>
        <w:t>W</w:t>
      </w:r>
      <w:r w:rsidRPr="00F910C6">
        <w:rPr>
          <w:rFonts w:asciiTheme="minorHAnsi" w:hAnsiTheme="minorHAnsi" w:cstheme="minorHAnsi"/>
        </w:rPr>
        <w:t xml:space="preserve">ykonawcami odbywa się przy użyciu Platformy e-Zamówienia, która jest dostępna pod adresem </w:t>
      </w:r>
      <w:hyperlink r:id="rId29" w:history="1">
        <w:r w:rsidRPr="00F910C6">
          <w:rPr>
            <w:rStyle w:val="Hipercze"/>
            <w:rFonts w:asciiTheme="minorHAnsi" w:hAnsiTheme="minorHAnsi" w:cstheme="minorHAnsi"/>
            <w:b/>
            <w:color w:val="auto"/>
            <w:u w:val="none"/>
          </w:rPr>
          <w:t>https://ezamowienia.gov.pl</w:t>
        </w:r>
      </w:hyperlink>
      <w:r w:rsidR="00C63647" w:rsidRPr="00F910C6">
        <w:rPr>
          <w:rFonts w:asciiTheme="minorHAnsi" w:hAnsiTheme="minorHAnsi" w:cstheme="minorHAnsi"/>
          <w:b/>
        </w:rPr>
        <w:t xml:space="preserve">, </w:t>
      </w:r>
      <w:r w:rsidR="00C63647" w:rsidRPr="00F910C6">
        <w:rPr>
          <w:rFonts w:asciiTheme="minorHAnsi" w:hAnsiTheme="minorHAnsi" w:cstheme="minorHAnsi"/>
        </w:rPr>
        <w:t>z zastrzeżeniem postanowień punktu 9 niniejszego Rozdziału.</w:t>
      </w:r>
    </w:p>
    <w:p w14:paraId="65468F30" w14:textId="1E106551" w:rsidR="00A34C86" w:rsidRPr="00F910C6" w:rsidRDefault="00A34C86" w:rsidP="00A34C86">
      <w:pPr>
        <w:widowControl w:val="0"/>
        <w:spacing w:after="120"/>
        <w:ind w:left="0" w:right="0" w:firstLine="425"/>
        <w:rPr>
          <w:rFonts w:asciiTheme="minorHAnsi" w:hAnsiTheme="minorHAnsi" w:cstheme="minorHAnsi"/>
        </w:rPr>
      </w:pPr>
      <w:r w:rsidRPr="00F910C6">
        <w:rPr>
          <w:rFonts w:asciiTheme="minorHAnsi" w:hAnsiTheme="minorHAnsi" w:cstheme="minorHAnsi"/>
        </w:rPr>
        <w:t>Korzystanie z Platformy e-Zamówienia jest bezpłatne.</w:t>
      </w:r>
    </w:p>
    <w:p w14:paraId="2B38F67F" w14:textId="5FA0613B" w:rsidR="00AA3322" w:rsidRPr="00F910C6" w:rsidRDefault="00A34C86" w:rsidP="00A50AC7">
      <w:pPr>
        <w:widowControl w:val="0"/>
        <w:numPr>
          <w:ilvl w:val="0"/>
          <w:numId w:val="2"/>
        </w:numPr>
        <w:tabs>
          <w:tab w:val="clear" w:pos="360"/>
        </w:tabs>
        <w:spacing w:after="120"/>
        <w:ind w:left="426" w:right="0" w:hanging="426"/>
        <w:rPr>
          <w:rFonts w:asciiTheme="minorHAnsi" w:hAnsiTheme="minorHAnsi" w:cstheme="minorHAnsi"/>
        </w:rPr>
      </w:pPr>
      <w:r w:rsidRPr="00F910C6">
        <w:rPr>
          <w:rFonts w:asciiTheme="minorHAnsi" w:hAnsiTheme="minorHAnsi" w:cstheme="minorHAnsi"/>
        </w:rPr>
        <w:t xml:space="preserve">Wykonawca zamierzający wziąć udział w postępowaniu o udzielenie zamówienia publicznego </w:t>
      </w:r>
      <w:r w:rsidRPr="00F910C6">
        <w:rPr>
          <w:rFonts w:asciiTheme="minorHAnsi" w:hAnsiTheme="minorHAnsi" w:cstheme="minorHAnsi"/>
          <w:b/>
        </w:rPr>
        <w:t>musi posiadać konto podmiotu „Wykonawca” na Platformie e-Zamówienia</w:t>
      </w:r>
      <w:r w:rsidRPr="00F910C6">
        <w:rPr>
          <w:rFonts w:asciiTheme="minorHAnsi" w:hAnsiTheme="minorHAnsi" w:cstheme="minorHAnsi"/>
        </w:rPr>
        <w:t xml:space="preserve">. Szczegółowe informacje na temat zakładania kont podmiotów oraz zasady i warunki korzystania z Platformy e-Zamówienia określa </w:t>
      </w:r>
      <w:r w:rsidRPr="00F910C6">
        <w:rPr>
          <w:rFonts w:asciiTheme="minorHAnsi" w:hAnsiTheme="minorHAnsi" w:cstheme="minorHAnsi"/>
          <w:i/>
          <w:iCs/>
        </w:rPr>
        <w:t xml:space="preserve">Regulamin Platformy e-Zamówienia, </w:t>
      </w:r>
      <w:r w:rsidRPr="00F910C6">
        <w:rPr>
          <w:rFonts w:asciiTheme="minorHAnsi" w:hAnsiTheme="minorHAnsi" w:cstheme="minorHAnsi"/>
        </w:rPr>
        <w:t xml:space="preserve">dostępny na stronie internetowej </w:t>
      </w:r>
      <w:r w:rsidRPr="00F910C6">
        <w:rPr>
          <w:rFonts w:asciiTheme="minorHAnsi" w:hAnsiTheme="minorHAnsi" w:cstheme="minorHAnsi"/>
          <w:b/>
        </w:rPr>
        <w:t>https://ezamowienia.gov.pl</w:t>
      </w:r>
      <w:r w:rsidRPr="00F910C6">
        <w:rPr>
          <w:rFonts w:asciiTheme="minorHAnsi" w:hAnsiTheme="minorHAnsi" w:cstheme="minorHAnsi"/>
        </w:rPr>
        <w:t xml:space="preserve"> oraz informacje zamieszczo</w:t>
      </w:r>
      <w:r w:rsidR="00257151" w:rsidRPr="00F910C6">
        <w:rPr>
          <w:rFonts w:asciiTheme="minorHAnsi" w:hAnsiTheme="minorHAnsi" w:cstheme="minorHAnsi"/>
        </w:rPr>
        <w:t>ne w zakładce „Centrum Pomocy”.</w:t>
      </w:r>
    </w:p>
    <w:p w14:paraId="2D4AEBC1" w14:textId="295F12D5" w:rsidR="00A34C86" w:rsidRPr="00F910C6" w:rsidRDefault="00A34C86" w:rsidP="00A50AC7">
      <w:pPr>
        <w:widowControl w:val="0"/>
        <w:numPr>
          <w:ilvl w:val="0"/>
          <w:numId w:val="2"/>
        </w:numPr>
        <w:spacing w:after="120"/>
        <w:ind w:left="426" w:right="0" w:hanging="426"/>
        <w:rPr>
          <w:rFonts w:asciiTheme="minorHAnsi" w:hAnsiTheme="minorHAnsi" w:cstheme="minorHAnsi"/>
        </w:rPr>
      </w:pPr>
      <w:r w:rsidRPr="00F910C6">
        <w:rPr>
          <w:rFonts w:asciiTheme="minorHAnsi" w:hAnsiTheme="minorHAnsi" w:cstheme="minorHAnsi"/>
        </w:rPr>
        <w:t>Przeglądanie i pobieranie publicznej treści dokumentacji postępowania nie wymaga posiadania konta na Platformie e-Zamówienia ani logowania.</w:t>
      </w:r>
    </w:p>
    <w:p w14:paraId="435521B4" w14:textId="57BADE72" w:rsidR="00AA3322" w:rsidRPr="00F910C6" w:rsidRDefault="00285F37" w:rsidP="00A50AC7">
      <w:pPr>
        <w:widowControl w:val="0"/>
        <w:numPr>
          <w:ilvl w:val="0"/>
          <w:numId w:val="2"/>
        </w:numPr>
        <w:spacing w:before="60" w:after="120"/>
        <w:ind w:left="426" w:right="0" w:hanging="426"/>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Maksymalny rozmiar plików przesyłanych za pośrednictwem „Formularzy do komunikacji” wynosi 150 MB (wielkość ta dotyczy plików przesyłanych jako załączniki do jednego formularza)</w:t>
      </w:r>
      <w:r w:rsidR="00AA3322" w:rsidRPr="00F910C6">
        <w:rPr>
          <w:rFonts w:asciiTheme="minorHAnsi" w:eastAsia="Calibri" w:hAnsiTheme="minorHAnsi" w:cstheme="minorHAnsi"/>
          <w:lang w:val="x-none" w:eastAsia="x-none"/>
        </w:rPr>
        <w:t>.</w:t>
      </w:r>
    </w:p>
    <w:p w14:paraId="3B470921" w14:textId="13D6372C" w:rsidR="00AA3322" w:rsidRPr="00F910C6" w:rsidRDefault="00A34C86" w:rsidP="00A50AC7">
      <w:pPr>
        <w:widowControl w:val="0"/>
        <w:numPr>
          <w:ilvl w:val="0"/>
          <w:numId w:val="2"/>
        </w:numPr>
        <w:tabs>
          <w:tab w:val="num" w:pos="426"/>
        </w:tabs>
        <w:spacing w:before="60" w:after="120"/>
        <w:ind w:left="426" w:right="0" w:hanging="426"/>
        <w:rPr>
          <w:rFonts w:asciiTheme="minorHAnsi" w:hAnsiTheme="minorHAnsi" w:cstheme="minorHAnsi"/>
        </w:rPr>
      </w:pPr>
      <w:r w:rsidRPr="00F910C6">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AA3322" w:rsidRPr="00F910C6">
        <w:rPr>
          <w:rFonts w:asciiTheme="minorHAnsi" w:hAnsiTheme="minorHAnsi" w:cstheme="minorHAnsi"/>
          <w:bCs/>
        </w:rPr>
        <w:t>)</w:t>
      </w:r>
      <w:r w:rsidR="00AA3322" w:rsidRPr="00F910C6">
        <w:rPr>
          <w:rFonts w:asciiTheme="minorHAnsi" w:hAnsiTheme="minorHAnsi" w:cstheme="minorHAnsi"/>
        </w:rPr>
        <w:t>.</w:t>
      </w:r>
    </w:p>
    <w:p w14:paraId="2A5EE734" w14:textId="2B8FD7D5" w:rsidR="00285F37" w:rsidRPr="00F910C6" w:rsidRDefault="00285F37" w:rsidP="00A50AC7">
      <w:pPr>
        <w:widowControl w:val="0"/>
        <w:numPr>
          <w:ilvl w:val="0"/>
          <w:numId w:val="2"/>
        </w:numPr>
        <w:tabs>
          <w:tab w:val="clear" w:pos="360"/>
        </w:tabs>
        <w:spacing w:before="60"/>
        <w:ind w:left="357" w:right="0" w:hanging="357"/>
        <w:rPr>
          <w:rFonts w:asciiTheme="minorHAnsi" w:hAnsiTheme="minorHAnsi" w:cstheme="minorHAnsi"/>
        </w:rPr>
      </w:pPr>
      <w:r w:rsidRPr="00F910C6">
        <w:rPr>
          <w:rFonts w:asciiTheme="minorHAnsi" w:hAnsiTheme="minorHAnsi" w:cstheme="minorHAnsi"/>
        </w:rPr>
        <w:t>Dokumenty elektroniczne</w:t>
      </w:r>
      <w:r w:rsidRPr="00F910C6">
        <w:rPr>
          <w:rStyle w:val="Odwoanieprzypisudolnego"/>
          <w:rFonts w:asciiTheme="minorHAnsi" w:hAnsiTheme="minorHAnsi" w:cstheme="minorHAnsi"/>
          <w:b/>
        </w:rPr>
        <w:footnoteReference w:id="2"/>
      </w:r>
      <w:r w:rsidRPr="00F910C6">
        <w:rPr>
          <w:rFonts w:asciiTheme="minorHAnsi" w:hAnsiTheme="minorHAnsi" w:cstheme="minorHAnsi"/>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6722F33" w14:textId="2916A8D8" w:rsidR="00285F37" w:rsidRPr="00F910C6" w:rsidRDefault="00285F37" w:rsidP="00285F37">
      <w:pPr>
        <w:widowControl w:val="0"/>
        <w:spacing w:after="120"/>
        <w:ind w:left="357" w:right="0" w:firstLine="69"/>
        <w:rPr>
          <w:rFonts w:asciiTheme="minorHAnsi" w:hAnsiTheme="minorHAnsi" w:cstheme="minorHAnsi"/>
        </w:rPr>
      </w:pPr>
      <w:r w:rsidRPr="00F910C6">
        <w:rPr>
          <w:rFonts w:asciiTheme="minorHAnsi" w:hAnsiTheme="minorHAnsi" w:cstheme="minorHAnsi"/>
        </w:rPr>
        <w:t>W przypadku formatów, o których mowa w art. 66 ust. 1 ustawy Pzp, ww. regulacje nie będą miały bezpośredniego zastosowania.</w:t>
      </w:r>
    </w:p>
    <w:p w14:paraId="4CB17DB8" w14:textId="2B8C0347" w:rsidR="009F38C1" w:rsidRPr="00F910C6" w:rsidRDefault="00285F37" w:rsidP="00A50AC7">
      <w:pPr>
        <w:widowControl w:val="0"/>
        <w:numPr>
          <w:ilvl w:val="0"/>
          <w:numId w:val="2"/>
        </w:numPr>
        <w:spacing w:before="60" w:after="120"/>
        <w:ind w:left="357" w:right="0" w:hanging="357"/>
        <w:rPr>
          <w:rFonts w:asciiTheme="minorHAnsi" w:hAnsiTheme="minorHAnsi" w:cstheme="minorHAnsi"/>
        </w:rPr>
      </w:pPr>
      <w:r w:rsidRPr="00F910C6">
        <w:rPr>
          <w:rFonts w:asciiTheme="minorHAnsi" w:hAnsiTheme="minorHAnsi" w:cstheme="minorHAnsi"/>
        </w:rPr>
        <w:t>Komunikacja w postępowaniu odbywa się drogą elektroniczną</w:t>
      </w:r>
      <w:r w:rsidR="009F38C1" w:rsidRPr="00F910C6">
        <w:rPr>
          <w:rFonts w:asciiTheme="minorHAnsi" w:hAnsiTheme="minorHAnsi" w:cstheme="minorHAnsi"/>
        </w:rPr>
        <w:t>:</w:t>
      </w:r>
    </w:p>
    <w:p w14:paraId="7763ABEC" w14:textId="5B188F74" w:rsidR="009F38C1" w:rsidRPr="00F910C6" w:rsidRDefault="00E5386A" w:rsidP="00A50AC7">
      <w:pPr>
        <w:pStyle w:val="Akapitzlist"/>
        <w:widowControl w:val="0"/>
        <w:numPr>
          <w:ilvl w:val="1"/>
          <w:numId w:val="32"/>
        </w:numPr>
        <w:spacing w:before="60" w:after="0" w:line="240" w:lineRule="auto"/>
        <w:ind w:left="709" w:right="0" w:hanging="284"/>
        <w:contextualSpacing w:val="0"/>
        <w:rPr>
          <w:rFonts w:asciiTheme="minorHAnsi" w:hAnsiTheme="minorHAnsi" w:cstheme="minorHAnsi"/>
        </w:rPr>
      </w:pPr>
      <w:r w:rsidRPr="00F910C6">
        <w:rPr>
          <w:rFonts w:asciiTheme="minorHAnsi" w:hAnsiTheme="minorHAnsi" w:cstheme="minorHAnsi"/>
          <w:b/>
          <w:lang w:val="pl-PL"/>
        </w:rPr>
        <w:t>do upływu terminu składania</w:t>
      </w:r>
      <w:r w:rsidR="006F7B1E" w:rsidRPr="00F910C6">
        <w:rPr>
          <w:rFonts w:asciiTheme="minorHAnsi" w:hAnsiTheme="minorHAnsi" w:cstheme="minorHAnsi"/>
          <w:b/>
          <w:lang w:val="pl-PL"/>
        </w:rPr>
        <w:t xml:space="preserve"> ofert</w:t>
      </w:r>
      <w:r w:rsidRPr="00F910C6">
        <w:rPr>
          <w:rFonts w:asciiTheme="minorHAnsi" w:hAnsiTheme="minorHAnsi" w:cstheme="minorHAnsi"/>
          <w:b/>
          <w:lang w:val="pl-PL"/>
        </w:rPr>
        <w:t>:</w:t>
      </w:r>
    </w:p>
    <w:p w14:paraId="0EDEA0C6" w14:textId="77777777" w:rsidR="009F38C1" w:rsidRPr="00F910C6" w:rsidRDefault="00285F37" w:rsidP="009F38C1">
      <w:pPr>
        <w:widowControl w:val="0"/>
        <w:spacing w:before="60"/>
        <w:ind w:left="567" w:right="0" w:firstLine="0"/>
        <w:rPr>
          <w:rFonts w:asciiTheme="minorHAnsi" w:hAnsiTheme="minorHAnsi" w:cstheme="minorHAnsi"/>
        </w:rPr>
      </w:pPr>
      <w:r w:rsidRPr="00F910C6">
        <w:rPr>
          <w:rFonts w:asciiTheme="minorHAnsi" w:hAnsiTheme="minorHAnsi" w:cstheme="minorHAnsi"/>
        </w:rPr>
        <w:t xml:space="preserve">za pośrednictwem formularzy do komunikacji dostępnych w zakładce „Formularze” („Formularze do komunikacji”). </w:t>
      </w:r>
    </w:p>
    <w:p w14:paraId="415C1021" w14:textId="0F630C32" w:rsidR="00285F37" w:rsidRPr="00F910C6" w:rsidRDefault="00285F37" w:rsidP="00C63647">
      <w:pPr>
        <w:widowControl w:val="0"/>
        <w:ind w:left="567" w:right="0" w:firstLine="0"/>
        <w:rPr>
          <w:rFonts w:asciiTheme="minorHAnsi" w:hAnsiTheme="minorHAnsi" w:cstheme="minorHAnsi"/>
        </w:rPr>
      </w:pPr>
      <w:r w:rsidRPr="00F910C6">
        <w:rPr>
          <w:rFonts w:asciiTheme="minorHAnsi" w:hAnsiTheme="minorHAnsi" w:cstheme="minorHAnsi"/>
        </w:rPr>
        <w:t>Za pośrednictwem „Formularzy do komunikacji” odbywa się, zadawanie pytań. Formularze do komunikacji umożliwiają również dołączenie załącznika do przesyłanej wiadomoś</w:t>
      </w:r>
      <w:r w:rsidR="00C63647" w:rsidRPr="00F910C6">
        <w:rPr>
          <w:rFonts w:asciiTheme="minorHAnsi" w:hAnsiTheme="minorHAnsi" w:cstheme="minorHAnsi"/>
        </w:rPr>
        <w:t>ci (przycisk „dodaj załącznik”).</w:t>
      </w:r>
    </w:p>
    <w:p w14:paraId="65D7A205" w14:textId="264F78D6" w:rsidR="00C63647" w:rsidRPr="00F910C6" w:rsidRDefault="00C63647" w:rsidP="009F38C1">
      <w:pPr>
        <w:widowControl w:val="0"/>
        <w:spacing w:after="120"/>
        <w:ind w:left="567" w:right="0" w:firstLine="0"/>
        <w:rPr>
          <w:rFonts w:asciiTheme="minorHAnsi" w:hAnsiTheme="minorHAnsi" w:cstheme="minorHAnsi"/>
        </w:rPr>
      </w:pPr>
      <w:r w:rsidRPr="00F910C6">
        <w:rPr>
          <w:rFonts w:asciiTheme="minorHAnsi" w:hAnsiTheme="minorHAnsi" w:cstheme="minorHAnsi"/>
        </w:rPr>
        <w:t xml:space="preserve">W uzasadnionych przypadkach uniemożliwiających komunikację Wykonawcy i Zamawiającego za pośrednictwem Platformy e-Zamówienia, Zamawiający dopuszcza komunikację za pomocą poczty elektronicznej na adres e-mail: </w:t>
      </w:r>
      <w:hyperlink r:id="rId30" w:history="1">
        <w:r w:rsidR="00C809E9" w:rsidRPr="00F910C6">
          <w:rPr>
            <w:rStyle w:val="Hipercze"/>
            <w:rFonts w:asciiTheme="minorHAnsi" w:hAnsiTheme="minorHAnsi" w:cstheme="minorHAnsi"/>
          </w:rPr>
          <w:t>zamowienia@sko.gdansk.pl</w:t>
        </w:r>
      </w:hyperlink>
      <w:r w:rsidR="00C809E9" w:rsidRPr="00F910C6">
        <w:rPr>
          <w:rFonts w:asciiTheme="minorHAnsi" w:hAnsiTheme="minorHAnsi" w:cstheme="minorHAnsi"/>
        </w:rPr>
        <w:t xml:space="preserve"> </w:t>
      </w:r>
      <w:r w:rsidRPr="00F910C6">
        <w:rPr>
          <w:rFonts w:asciiTheme="minorHAnsi" w:hAnsiTheme="minorHAnsi" w:cstheme="minorHAnsi"/>
        </w:rPr>
        <w:t xml:space="preserve"> (</w:t>
      </w:r>
      <w:r w:rsidRPr="00F910C6">
        <w:rPr>
          <w:rFonts w:asciiTheme="minorHAnsi" w:hAnsiTheme="minorHAnsi" w:cstheme="minorHAnsi"/>
          <w:b/>
        </w:rPr>
        <w:t>nie dotyczy składania ofert!</w:t>
      </w:r>
      <w:r w:rsidRPr="00F910C6">
        <w:rPr>
          <w:rFonts w:asciiTheme="minorHAnsi" w:hAnsiTheme="minorHAnsi" w:cstheme="minorHAnsi"/>
        </w:rPr>
        <w:t>),</w:t>
      </w:r>
    </w:p>
    <w:p w14:paraId="026D1214" w14:textId="1E9A0278" w:rsidR="009F38C1" w:rsidRPr="00F910C6" w:rsidRDefault="009F38C1" w:rsidP="00A50AC7">
      <w:pPr>
        <w:pStyle w:val="Akapitzlist"/>
        <w:widowControl w:val="0"/>
        <w:numPr>
          <w:ilvl w:val="1"/>
          <w:numId w:val="32"/>
        </w:numPr>
        <w:spacing w:before="60" w:after="0" w:line="240" w:lineRule="auto"/>
        <w:ind w:left="709" w:right="0" w:hanging="284"/>
        <w:contextualSpacing w:val="0"/>
        <w:rPr>
          <w:rFonts w:asciiTheme="minorHAnsi" w:hAnsiTheme="minorHAnsi" w:cstheme="minorHAnsi"/>
        </w:rPr>
      </w:pPr>
      <w:r w:rsidRPr="00F910C6">
        <w:rPr>
          <w:rFonts w:asciiTheme="minorHAnsi" w:hAnsiTheme="minorHAnsi" w:cstheme="minorHAnsi"/>
          <w:b/>
          <w:lang w:val="pl-PL"/>
        </w:rPr>
        <w:t xml:space="preserve">po upływie </w:t>
      </w:r>
      <w:r w:rsidR="00E5386A" w:rsidRPr="00F910C6">
        <w:rPr>
          <w:rFonts w:asciiTheme="minorHAnsi" w:hAnsiTheme="minorHAnsi" w:cstheme="minorHAnsi"/>
          <w:b/>
          <w:lang w:val="pl-PL"/>
        </w:rPr>
        <w:t>terminu składania</w:t>
      </w:r>
      <w:r w:rsidR="006F7B1E" w:rsidRPr="00F910C6">
        <w:rPr>
          <w:rFonts w:asciiTheme="minorHAnsi" w:hAnsiTheme="minorHAnsi" w:cstheme="minorHAnsi"/>
          <w:b/>
          <w:lang w:val="pl-PL"/>
        </w:rPr>
        <w:t xml:space="preserve"> ofert</w:t>
      </w:r>
      <w:r w:rsidRPr="00F910C6">
        <w:rPr>
          <w:rFonts w:asciiTheme="minorHAnsi" w:hAnsiTheme="minorHAnsi" w:cstheme="minorHAnsi"/>
          <w:b/>
          <w:lang w:val="pl-PL"/>
        </w:rPr>
        <w:t>:</w:t>
      </w:r>
    </w:p>
    <w:p w14:paraId="2D5B2B5C" w14:textId="1AD3B26E" w:rsidR="009F38C1" w:rsidRPr="00F910C6" w:rsidRDefault="009F38C1" w:rsidP="009F38C1">
      <w:pPr>
        <w:widowControl w:val="0"/>
        <w:spacing w:before="60"/>
        <w:ind w:left="567" w:right="0" w:firstLine="0"/>
        <w:rPr>
          <w:rFonts w:asciiTheme="minorHAnsi" w:hAnsiTheme="minorHAnsi" w:cstheme="minorHAnsi"/>
        </w:rPr>
      </w:pPr>
      <w:r w:rsidRPr="00F910C6">
        <w:rPr>
          <w:rFonts w:asciiTheme="minorHAnsi" w:hAnsiTheme="minorHAnsi" w:cstheme="minorHAnsi"/>
        </w:rPr>
        <w:t xml:space="preserve">za pośrednictwem poczty elektronicznej </w:t>
      </w:r>
      <w:hyperlink r:id="rId31" w:history="1">
        <w:r w:rsidR="00C809E9" w:rsidRPr="00F910C6">
          <w:rPr>
            <w:rStyle w:val="Hipercze"/>
            <w:rFonts w:asciiTheme="minorHAnsi" w:hAnsiTheme="minorHAnsi" w:cstheme="minorHAnsi"/>
          </w:rPr>
          <w:t>zamowienia@sko.gdansk.pl</w:t>
        </w:r>
      </w:hyperlink>
    </w:p>
    <w:p w14:paraId="4AA40ECC" w14:textId="175766C9" w:rsidR="009F38C1" w:rsidRPr="00F910C6" w:rsidRDefault="009F38C1" w:rsidP="00C6655C">
      <w:pPr>
        <w:widowControl w:val="0"/>
        <w:spacing w:after="60"/>
        <w:ind w:left="567" w:right="0" w:firstLine="0"/>
        <w:rPr>
          <w:rFonts w:asciiTheme="minorHAnsi" w:hAnsiTheme="minorHAnsi" w:cstheme="minorHAnsi"/>
        </w:rPr>
      </w:pPr>
      <w:r w:rsidRPr="00F910C6">
        <w:rPr>
          <w:rFonts w:asciiTheme="minorHAnsi" w:hAnsiTheme="minorHAnsi" w:cstheme="minorHAnsi"/>
        </w:rPr>
        <w:t xml:space="preserve">Za pośrednictwem poczty elektronicznej odbywać się będzie </w:t>
      </w:r>
      <w:r w:rsidR="00B11EEF" w:rsidRPr="00F910C6">
        <w:rPr>
          <w:rFonts w:asciiTheme="minorHAnsi" w:hAnsiTheme="minorHAnsi" w:cstheme="minorHAnsi"/>
        </w:rPr>
        <w:t xml:space="preserve">wszelka korespondencja między Wykonawcą a Zamawiającym, </w:t>
      </w:r>
      <w:r w:rsidRPr="00F910C6">
        <w:rPr>
          <w:rFonts w:asciiTheme="minorHAnsi" w:hAnsiTheme="minorHAnsi" w:cstheme="minorHAnsi"/>
        </w:rPr>
        <w:t>w szczególności przekazywanie wezwań i</w:t>
      </w:r>
      <w:r w:rsidR="00B11EEF" w:rsidRPr="00F910C6">
        <w:rPr>
          <w:rFonts w:asciiTheme="minorHAnsi" w:hAnsiTheme="minorHAnsi" w:cstheme="minorHAnsi"/>
        </w:rPr>
        <w:t> </w:t>
      </w:r>
      <w:r w:rsidRPr="00F910C6">
        <w:rPr>
          <w:rFonts w:asciiTheme="minorHAnsi" w:hAnsiTheme="minorHAnsi" w:cstheme="minorHAnsi"/>
        </w:rPr>
        <w:t>zawiadomień.</w:t>
      </w:r>
    </w:p>
    <w:p w14:paraId="277F8781" w14:textId="074CD1A5" w:rsidR="00285F37" w:rsidRPr="00F910C6" w:rsidRDefault="00285F37" w:rsidP="00A50AC7">
      <w:pPr>
        <w:widowControl w:val="0"/>
        <w:numPr>
          <w:ilvl w:val="0"/>
          <w:numId w:val="2"/>
        </w:numPr>
        <w:tabs>
          <w:tab w:val="clear" w:pos="360"/>
        </w:tabs>
        <w:spacing w:after="60"/>
        <w:ind w:left="357" w:right="0" w:hanging="357"/>
        <w:rPr>
          <w:rFonts w:asciiTheme="minorHAnsi" w:hAnsiTheme="minorHAnsi" w:cstheme="minorHAnsi"/>
        </w:rPr>
      </w:pPr>
      <w:r w:rsidRPr="00F910C6">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881CB5" w:rsidRPr="00F910C6">
        <w:rPr>
          <w:rFonts w:asciiTheme="minorHAnsi" w:hAnsiTheme="minorHAnsi" w:cstheme="minorHAnsi"/>
        </w:rPr>
        <w:t>ch treści dokumentów zamówienia</w:t>
      </w:r>
      <w:r w:rsidRPr="00F910C6">
        <w:rPr>
          <w:rFonts w:asciiTheme="minorHAnsi" w:hAnsiTheme="minorHAnsi" w:cstheme="minorHAnsi"/>
        </w:rPr>
        <w:t xml:space="preserve"> wystarczające jest posiadanie tzw. konta uproszczonego na Platformie e-Zamówienia.</w:t>
      </w:r>
    </w:p>
    <w:p w14:paraId="2A24A0A6" w14:textId="27DB8C83" w:rsidR="00285F37" w:rsidRPr="00F910C6" w:rsidRDefault="00285F37" w:rsidP="00A50AC7">
      <w:pPr>
        <w:widowControl w:val="0"/>
        <w:numPr>
          <w:ilvl w:val="0"/>
          <w:numId w:val="2"/>
        </w:numPr>
        <w:spacing w:after="60"/>
        <w:ind w:left="357" w:right="0" w:hanging="357"/>
        <w:rPr>
          <w:rFonts w:asciiTheme="minorHAnsi" w:hAnsiTheme="minorHAnsi" w:cstheme="minorHAnsi"/>
        </w:rPr>
      </w:pPr>
      <w:r w:rsidRPr="00F910C6">
        <w:rPr>
          <w:rFonts w:asciiTheme="minorHAnsi" w:hAnsiTheme="minorHAnsi" w:cstheme="minorHAnsi"/>
        </w:rPr>
        <w:t xml:space="preserve">Wszystkie wysłane i odebrane w postępowaniu przez </w:t>
      </w:r>
      <w:r w:rsidR="00E721F5" w:rsidRPr="00F910C6">
        <w:rPr>
          <w:rFonts w:asciiTheme="minorHAnsi" w:hAnsiTheme="minorHAnsi" w:cstheme="minorHAnsi"/>
        </w:rPr>
        <w:t>W</w:t>
      </w:r>
      <w:r w:rsidRPr="00F910C6">
        <w:rPr>
          <w:rFonts w:asciiTheme="minorHAnsi" w:hAnsiTheme="minorHAnsi" w:cstheme="minorHAnsi"/>
        </w:rPr>
        <w:t>ykonawcę wiadomości widoczne są po zalogowaniu w podglądzie postępowania w zakładce „Komunikacja”.</w:t>
      </w:r>
    </w:p>
    <w:p w14:paraId="249FE846" w14:textId="77777777" w:rsidR="00285F37" w:rsidRPr="00F910C6" w:rsidRDefault="00285F37" w:rsidP="00A50AC7">
      <w:pPr>
        <w:widowControl w:val="0"/>
        <w:numPr>
          <w:ilvl w:val="0"/>
          <w:numId w:val="2"/>
        </w:numPr>
        <w:spacing w:after="60"/>
        <w:ind w:left="357" w:right="0" w:hanging="357"/>
        <w:rPr>
          <w:rFonts w:asciiTheme="minorHAnsi" w:hAnsiTheme="minorHAnsi" w:cstheme="minorHAnsi"/>
        </w:rPr>
      </w:pPr>
      <w:r w:rsidRPr="00F910C6">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259E90F6" w14:textId="6B831F27" w:rsidR="00285F37" w:rsidRPr="00F910C6" w:rsidRDefault="00285F37" w:rsidP="00A50AC7">
      <w:pPr>
        <w:widowControl w:val="0"/>
        <w:numPr>
          <w:ilvl w:val="0"/>
          <w:numId w:val="2"/>
        </w:numPr>
        <w:spacing w:after="120"/>
        <w:ind w:left="357" w:right="0" w:hanging="357"/>
        <w:rPr>
          <w:rFonts w:asciiTheme="minorHAnsi" w:hAnsiTheme="minorHAnsi" w:cstheme="minorHAnsi"/>
        </w:rPr>
      </w:pPr>
      <w:r w:rsidRPr="00F910C6">
        <w:rPr>
          <w:rFonts w:asciiTheme="minorHAnsi" w:hAnsiTheme="minorHAnsi" w:cstheme="minorHAnsi"/>
        </w:rPr>
        <w:t xml:space="preserve">W przypadku problemów technicznych i awarii związanych z funkcjonowaniem Platformy </w:t>
      </w:r>
      <w:r w:rsidR="00A33A74" w:rsidRPr="00F910C6">
        <w:rPr>
          <w:rFonts w:asciiTheme="minorHAnsi" w:hAnsiTheme="minorHAnsi" w:cstheme="minorHAnsi"/>
        </w:rPr>
        <w:br/>
      </w:r>
      <w:r w:rsidRPr="00F910C6">
        <w:rPr>
          <w:rFonts w:asciiTheme="minorHAnsi" w:hAnsiTheme="minorHAnsi" w:cstheme="minorHAnsi"/>
        </w:rPr>
        <w:t>e-Zamówienia użytkownicy mogą skorzystać ze wsparcia technicznego do</w:t>
      </w:r>
      <w:r w:rsidR="00044212" w:rsidRPr="00F910C6">
        <w:rPr>
          <w:rFonts w:asciiTheme="minorHAnsi" w:hAnsiTheme="minorHAnsi" w:cstheme="minorHAnsi"/>
        </w:rPr>
        <w:t>stępnego pod numerem telefonu (2</w:t>
      </w:r>
      <w:r w:rsidRPr="00F910C6">
        <w:rPr>
          <w:rFonts w:asciiTheme="minorHAnsi" w:hAnsiTheme="minorHAnsi" w:cstheme="minorHAnsi"/>
        </w:rPr>
        <w:t xml:space="preserve">2) </w:t>
      </w:r>
      <w:r w:rsidR="00044212" w:rsidRPr="00F910C6">
        <w:rPr>
          <w:rFonts w:asciiTheme="minorHAnsi" w:hAnsiTheme="minorHAnsi" w:cstheme="minorHAnsi"/>
        </w:rPr>
        <w:t>458 77 99</w:t>
      </w:r>
      <w:r w:rsidRPr="00F910C6">
        <w:rPr>
          <w:rFonts w:asciiTheme="minorHAnsi" w:hAnsiTheme="minorHAnsi" w:cstheme="minorHAnsi"/>
        </w:rPr>
        <w:t xml:space="preserve"> lub drogą elektroniczną poprzez formularz udostępniony na stronie internetowej https://ezamowienia.gov.pl w zakładce „Zgłoś problem”.</w:t>
      </w:r>
    </w:p>
    <w:p w14:paraId="270D0A30" w14:textId="24DE693B" w:rsidR="004F6A8C" w:rsidRPr="00F910C6" w:rsidRDefault="00B52EF2" w:rsidP="004F6A8C">
      <w:pPr>
        <w:spacing w:before="24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8</w:t>
      </w:r>
    </w:p>
    <w:p w14:paraId="3A4CA902" w14:textId="77777777"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sposobie komunikowania się Zamawiającego z Wykonawcami w inny sposób niż przy użyciu środków komunikacji elektronicznej</w:t>
      </w:r>
    </w:p>
    <w:p w14:paraId="29FC75D7" w14:textId="77777777" w:rsidR="004F6A8C" w:rsidRPr="00F910C6" w:rsidRDefault="004F6A8C" w:rsidP="004F6A8C">
      <w:pPr>
        <w:spacing w:before="240"/>
        <w:ind w:left="0" w:right="0" w:firstLine="0"/>
        <w:rPr>
          <w:rFonts w:asciiTheme="minorHAnsi" w:hAnsiTheme="minorHAnsi" w:cstheme="minorHAnsi"/>
          <w:iCs/>
        </w:rPr>
      </w:pPr>
      <w:r w:rsidRPr="00F910C6">
        <w:rPr>
          <w:rFonts w:asciiTheme="minorHAnsi" w:hAnsiTheme="minorHAnsi" w:cstheme="minorHAnsi"/>
          <w:iCs/>
        </w:rPr>
        <w:t>Zamawiający w niniejszym postępowaniu nie przewiduje innego sposobu komunikowania się z Wykonawcami niż przy użyciu środków komunikacji elektronicznej.</w:t>
      </w:r>
    </w:p>
    <w:p w14:paraId="554170DA" w14:textId="1FB46CB5" w:rsidR="004F6A8C" w:rsidRPr="00F910C6" w:rsidRDefault="00B52EF2" w:rsidP="004F6A8C">
      <w:pPr>
        <w:spacing w:before="24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9</w:t>
      </w:r>
    </w:p>
    <w:p w14:paraId="4A933A6E" w14:textId="2ECDC507" w:rsidR="004F6A8C" w:rsidRPr="00F910C6" w:rsidRDefault="004F6A8C" w:rsidP="00B7001D">
      <w:pPr>
        <w:spacing w:after="200" w:line="264" w:lineRule="auto"/>
        <w:ind w:left="0" w:right="0" w:firstLine="0"/>
        <w:jc w:val="center"/>
        <w:rPr>
          <w:rFonts w:asciiTheme="minorHAnsi" w:hAnsiTheme="minorHAnsi" w:cstheme="minorHAnsi"/>
          <w:b/>
          <w:bCs/>
        </w:rPr>
      </w:pPr>
      <w:r w:rsidRPr="00F910C6">
        <w:rPr>
          <w:rFonts w:asciiTheme="minorHAnsi" w:hAnsiTheme="minorHAnsi" w:cstheme="minorHAnsi"/>
          <w:b/>
          <w:bCs/>
        </w:rPr>
        <w:t>Wymagania dotyczące wadium</w:t>
      </w:r>
    </w:p>
    <w:p w14:paraId="24E214A9" w14:textId="77777777" w:rsidR="00A06AE4" w:rsidRPr="00F910C6" w:rsidRDefault="00A06AE4" w:rsidP="00A06AE4">
      <w:pPr>
        <w:spacing w:after="240" w:line="264" w:lineRule="auto"/>
        <w:ind w:left="0" w:right="-2" w:firstLine="0"/>
        <w:jc w:val="left"/>
        <w:rPr>
          <w:rFonts w:asciiTheme="minorHAnsi" w:hAnsiTheme="minorHAnsi" w:cstheme="minorHAnsi"/>
          <w:bCs/>
        </w:rPr>
      </w:pPr>
      <w:r w:rsidRPr="00F910C6">
        <w:rPr>
          <w:rFonts w:asciiTheme="minorHAnsi" w:hAnsiTheme="minorHAnsi" w:cstheme="minorHAnsi"/>
          <w:bCs/>
        </w:rPr>
        <w:t>Zamawiający w niniejszym postępowaniu nie wymaga wniesienia wadium.</w:t>
      </w:r>
    </w:p>
    <w:p w14:paraId="721F1382" w14:textId="59017CCD" w:rsidR="004F6A8C" w:rsidRPr="00F910C6" w:rsidRDefault="00B52EF2"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10</w:t>
      </w:r>
    </w:p>
    <w:p w14:paraId="2D3C6427"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sposobu przygotowania oferty</w:t>
      </w:r>
    </w:p>
    <w:p w14:paraId="00DB04D0" w14:textId="77B57978" w:rsidR="004F6A8C" w:rsidRPr="00F910C6" w:rsidRDefault="004F6A8C"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Wykonawca może złożyć tylko jedną ofertę.</w:t>
      </w:r>
    </w:p>
    <w:p w14:paraId="3D538E3E" w14:textId="3F03EE9A" w:rsidR="007A2012" w:rsidRPr="00F910C6" w:rsidRDefault="007A2012"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Ofertę należy sporządzić w języku polskim</w:t>
      </w:r>
      <w:r w:rsidRPr="00F910C6">
        <w:rPr>
          <w:rFonts w:asciiTheme="minorHAnsi" w:hAnsiTheme="minorHAnsi" w:cstheme="minorHAnsi"/>
          <w:lang w:val="pl-PL"/>
        </w:rPr>
        <w:t>.</w:t>
      </w:r>
    </w:p>
    <w:p w14:paraId="14E55F24" w14:textId="79B9280D" w:rsidR="00895366" w:rsidRPr="00F910C6" w:rsidRDefault="00895366" w:rsidP="00A50AC7">
      <w:pPr>
        <w:pStyle w:val="Akapitzlist"/>
        <w:numPr>
          <w:ilvl w:val="0"/>
          <w:numId w:val="66"/>
        </w:numPr>
        <w:spacing w:after="60" w:line="240" w:lineRule="auto"/>
        <w:ind w:left="426" w:right="-2" w:hanging="426"/>
        <w:contextualSpacing w:val="0"/>
        <w:rPr>
          <w:rFonts w:asciiTheme="minorHAnsi" w:hAnsiTheme="minorHAnsi" w:cstheme="minorHAnsi"/>
        </w:rPr>
      </w:pPr>
      <w:r w:rsidRPr="00F910C6">
        <w:rPr>
          <w:rFonts w:asciiTheme="minorHAnsi" w:hAnsiTheme="minorHAnsi" w:cstheme="minorHAnsi"/>
        </w:rPr>
        <w:t>Treść oferty musi być zgodna z wymaganiami Zamawiającego określonymi w dokumentach zamówienia.</w:t>
      </w:r>
    </w:p>
    <w:p w14:paraId="689E01A3" w14:textId="1D2C5D34" w:rsidR="004E1E94" w:rsidRPr="00F910C6" w:rsidRDefault="00983DDE"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lang w:val="pl-PL"/>
        </w:rPr>
        <w:t>Złożenie oferty w postępowaniu</w:t>
      </w:r>
      <w:r w:rsidR="009C24E7" w:rsidRPr="00F910C6">
        <w:rPr>
          <w:rFonts w:asciiTheme="minorHAnsi" w:hAnsiTheme="minorHAnsi" w:cstheme="minorHAnsi"/>
          <w:lang w:val="pl-PL"/>
        </w:rPr>
        <w:t xml:space="preserve"> </w:t>
      </w:r>
      <w:r w:rsidR="004E1E94" w:rsidRPr="00F910C6">
        <w:rPr>
          <w:rFonts w:asciiTheme="minorHAnsi" w:hAnsiTheme="minorHAnsi" w:cstheme="minorHAnsi"/>
          <w:lang w:val="pl-PL"/>
        </w:rPr>
        <w:t>jest równoznaczne z zaakceptowaniem wszystkich warunków realizacji zamówienia opisanych w niniejszej SWZ, w</w:t>
      </w:r>
      <w:r w:rsidR="009C24E7" w:rsidRPr="00F910C6">
        <w:rPr>
          <w:rFonts w:asciiTheme="minorHAnsi" w:hAnsiTheme="minorHAnsi" w:cstheme="minorHAnsi"/>
          <w:lang w:val="pl-PL"/>
        </w:rPr>
        <w:t> </w:t>
      </w:r>
      <w:r w:rsidR="004E1E94" w:rsidRPr="00F910C6">
        <w:rPr>
          <w:rFonts w:asciiTheme="minorHAnsi" w:hAnsiTheme="minorHAnsi" w:cstheme="minorHAnsi"/>
          <w:lang w:val="pl-PL"/>
        </w:rPr>
        <w:t>szczególności: wykonaniem całości przedmiotu zamówienia opisanego w SWZ w terminie określonym w SWZ, zaakceptowaniem warunków zapłaty wynagrodzenia oraz innych postanowień określonych we Wzorze Umowy.</w:t>
      </w:r>
    </w:p>
    <w:p w14:paraId="4A0046EB" w14:textId="5A457E7C" w:rsidR="00983DDE" w:rsidRPr="00F910C6" w:rsidRDefault="00983DDE" w:rsidP="00A50AC7">
      <w:pPr>
        <w:pStyle w:val="Akapitzlist"/>
        <w:numPr>
          <w:ilvl w:val="0"/>
          <w:numId w:val="66"/>
        </w:numPr>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Zaleca się, aby oferta została sporządzona na formularzu załączonym do niniejszej specyfikacji warunków zamówienia - Rozdział 20 „Formularz ofertowy”</w:t>
      </w:r>
      <w:r w:rsidRPr="00F910C6">
        <w:rPr>
          <w:rFonts w:asciiTheme="minorHAnsi" w:hAnsiTheme="minorHAnsi" w:cstheme="minorHAnsi"/>
          <w:lang w:val="pl-PL"/>
        </w:rPr>
        <w:t xml:space="preserve"> i podpisana właściwym podpisem.</w:t>
      </w:r>
    </w:p>
    <w:p w14:paraId="4E06D0AA" w14:textId="77777777" w:rsidR="004E1E94" w:rsidRPr="009B576E" w:rsidRDefault="004E1E94" w:rsidP="00A50AC7">
      <w:pPr>
        <w:pStyle w:val="Akapitzlist"/>
        <w:numPr>
          <w:ilvl w:val="0"/>
          <w:numId w:val="66"/>
        </w:numPr>
        <w:tabs>
          <w:tab w:val="num" w:pos="908"/>
        </w:tabs>
        <w:spacing w:after="120"/>
        <w:ind w:left="426" w:right="0" w:hanging="426"/>
        <w:rPr>
          <w:rFonts w:asciiTheme="minorHAnsi" w:hAnsiTheme="minorHAnsi" w:cstheme="minorHAnsi"/>
        </w:rPr>
      </w:pPr>
      <w:r w:rsidRPr="009B576E">
        <w:rPr>
          <w:rFonts w:asciiTheme="minorHAnsi" w:hAnsiTheme="minorHAnsi" w:cstheme="minorHAnsi"/>
        </w:rPr>
        <w:t>Kolejne czynności jakie należy wykonać w celu złożenia oferty opisane zostały w Rozdziale 11.</w:t>
      </w:r>
    </w:p>
    <w:p w14:paraId="7D83D2AD" w14:textId="16A5F744" w:rsidR="004F6A8C" w:rsidRPr="00F910C6" w:rsidRDefault="00B52EF2" w:rsidP="004F6A8C">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11</w:t>
      </w:r>
    </w:p>
    <w:p w14:paraId="45362AE9"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Sposób oraz termin składania ofert</w:t>
      </w:r>
    </w:p>
    <w:p w14:paraId="2CCA396E" w14:textId="77777777" w:rsidR="005B1D8E" w:rsidRPr="00F910C6" w:rsidRDefault="005B1D8E" w:rsidP="00A50AC7">
      <w:pPr>
        <w:pStyle w:val="Akapitzlist"/>
        <w:numPr>
          <w:ilvl w:val="0"/>
          <w:numId w:val="31"/>
        </w:numPr>
        <w:spacing w:after="60" w:line="240" w:lineRule="auto"/>
        <w:ind w:right="0"/>
        <w:contextualSpacing w:val="0"/>
        <w:rPr>
          <w:rFonts w:asciiTheme="minorHAnsi" w:hAnsiTheme="minorHAnsi" w:cstheme="minorHAnsi"/>
          <w:lang w:val="pl-PL"/>
        </w:rPr>
      </w:pPr>
      <w:r w:rsidRPr="00F910C6">
        <w:rPr>
          <w:rFonts w:asciiTheme="minorHAnsi" w:hAnsiTheme="minorHAnsi" w:cstheme="minorHAnsi"/>
        </w:rPr>
        <w:t xml:space="preserve">Wykonawca składa ofertę za pośrednictwem zakładki „Oferty/wnioski”, widocznej w podglądzie </w:t>
      </w:r>
      <w:r w:rsidRPr="00F910C6">
        <w:rPr>
          <w:rFonts w:asciiTheme="minorHAnsi" w:hAnsiTheme="minorHAnsi" w:cstheme="minorHAnsi"/>
          <w:lang w:val="pl-PL"/>
        </w:rPr>
        <w:t>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50A0734" w14:textId="77777777" w:rsidR="005B1D8E" w:rsidRPr="00F910C6" w:rsidRDefault="005B1D8E" w:rsidP="00A50AC7">
      <w:pPr>
        <w:pStyle w:val="Akapitzlist"/>
        <w:numPr>
          <w:ilvl w:val="0"/>
          <w:numId w:val="31"/>
        </w:numPr>
        <w:spacing w:after="60" w:line="240" w:lineRule="auto"/>
        <w:ind w:right="0"/>
        <w:contextualSpacing w:val="0"/>
        <w:rPr>
          <w:rFonts w:asciiTheme="minorHAnsi" w:hAnsiTheme="minorHAnsi" w:cstheme="minorHAnsi"/>
          <w:lang w:val="pl-PL"/>
        </w:rPr>
      </w:pPr>
      <w:r w:rsidRPr="00F910C6">
        <w:rPr>
          <w:rFonts w:asciiTheme="minorHAnsi" w:hAnsiTheme="minorHAnsi" w:cstheme="minorHAnsi"/>
          <w:lang w:val="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F910C6">
        <w:rPr>
          <w:rStyle w:val="Odwoanieprzypisudolnego"/>
          <w:rFonts w:asciiTheme="minorHAnsi" w:hAnsiTheme="minorHAnsi" w:cstheme="minorHAnsi"/>
          <w:b/>
          <w:lang w:val="pl-PL"/>
        </w:rPr>
        <w:footnoteReference w:id="3"/>
      </w:r>
      <w:r w:rsidRPr="00F910C6">
        <w:rPr>
          <w:rFonts w:asciiTheme="minorHAnsi" w:hAnsiTheme="minorHAnsi" w:cstheme="minorHAnsi"/>
          <w:lang w:val="pl-PL"/>
        </w:rPr>
        <w:t>.</w:t>
      </w:r>
    </w:p>
    <w:p w14:paraId="4CC3325A" w14:textId="77777777" w:rsidR="005B1D8E" w:rsidRPr="00F910C6" w:rsidRDefault="005B1D8E" w:rsidP="00A50AC7">
      <w:pPr>
        <w:pStyle w:val="Akapitzlist"/>
        <w:numPr>
          <w:ilvl w:val="0"/>
          <w:numId w:val="31"/>
        </w:numPr>
        <w:tabs>
          <w:tab w:val="num" w:pos="908"/>
        </w:tabs>
        <w:spacing w:after="60" w:line="240" w:lineRule="auto"/>
        <w:ind w:right="0"/>
        <w:contextualSpacing w:val="0"/>
        <w:rPr>
          <w:rFonts w:asciiTheme="minorHAnsi" w:hAnsiTheme="minorHAnsi" w:cstheme="minorHAnsi"/>
        </w:rPr>
      </w:pPr>
      <w:r w:rsidRPr="00F910C6">
        <w:rPr>
          <w:rFonts w:asciiTheme="minorHAnsi" w:hAnsiTheme="minorHAnsi" w:cstheme="minorHAnsi"/>
          <w:lang w:val="pl-PL"/>
        </w:rPr>
        <w:t xml:space="preserve">Jeżeli wraz z ofertą składane są dokumenty zawierające tajemnicę przedsiębiorstwa Wykonawca, w celu utrzymania w poufności tych informacji, przekazuje je </w:t>
      </w:r>
      <w:r w:rsidRPr="00F910C6">
        <w:rPr>
          <w:rFonts w:asciiTheme="minorHAnsi" w:hAnsiTheme="minorHAnsi" w:cstheme="minorHAnsi"/>
          <w:b/>
          <w:lang w:val="pl-PL"/>
        </w:rPr>
        <w:t>w wydzielonym i odpowiednio oznaczonym pliku</w:t>
      </w:r>
      <w:r w:rsidRPr="00F910C6">
        <w:rPr>
          <w:rFonts w:asciiTheme="minorHAnsi" w:hAnsiTheme="minorHAnsi" w:cstheme="minorHAnsi"/>
          <w:lang w:val="pl-PL"/>
        </w:rPr>
        <w:t>, wraz z jednoczesnym zaznaczeniem w nazwie pliku</w:t>
      </w:r>
      <w:r w:rsidRPr="00F910C6">
        <w:rPr>
          <w:rFonts w:asciiTheme="minorHAnsi" w:hAnsiTheme="minorHAnsi" w:cstheme="minorHAnsi"/>
        </w:rPr>
        <w:t xml:space="preserve"> </w:t>
      </w:r>
      <w:r w:rsidRPr="00F910C6">
        <w:rPr>
          <w:rFonts w:asciiTheme="minorHAnsi" w:hAnsiTheme="minorHAnsi" w:cstheme="minorHAnsi"/>
          <w:b/>
        </w:rPr>
        <w:t>„Dokument stanowiący tajemnicę przedsiębiorstwa”.</w:t>
      </w:r>
      <w:r w:rsidRPr="00F910C6">
        <w:rPr>
          <w:rFonts w:asciiTheme="minorHAnsi" w:hAnsiTheme="minorHAnsi" w:cstheme="minorHAnsi"/>
        </w:rPr>
        <w:t xml:space="preserve"> Zarówno załącznik stanowiący tajemnicę przedsiębiorstwa jak i uzasadnienie zastrzeżenia tajemnicy przedsiębiorstwa należy dodać w polu „Załączniki i inne dokumenty przedstawione w ofercie przez Wykonawcę”.</w:t>
      </w:r>
    </w:p>
    <w:p w14:paraId="776F8613" w14:textId="77777777" w:rsidR="005B1D8E" w:rsidRPr="00F910C6" w:rsidRDefault="005B1D8E" w:rsidP="00C6655C">
      <w:pPr>
        <w:spacing w:after="60"/>
        <w:ind w:left="426" w:right="0" w:firstLine="0"/>
        <w:rPr>
          <w:rFonts w:asciiTheme="minorHAnsi" w:hAnsiTheme="minorHAnsi" w:cstheme="minorHAnsi"/>
        </w:rPr>
      </w:pPr>
      <w:r w:rsidRPr="00F910C6">
        <w:rPr>
          <w:rFonts w:asciiTheme="minorHAnsi" w:hAnsiTheme="minorHAnsi" w:cstheme="minorHAnsi"/>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C778FE0" w14:textId="07021CC8" w:rsidR="005B1D8E" w:rsidRPr="00F910C6" w:rsidRDefault="005B1D8E" w:rsidP="005B1D8E">
      <w:pPr>
        <w:spacing w:after="120"/>
        <w:ind w:left="426" w:right="0" w:firstLine="0"/>
        <w:rPr>
          <w:rFonts w:asciiTheme="minorHAnsi" w:hAnsiTheme="minorHAnsi" w:cstheme="minorHAnsi"/>
        </w:rPr>
      </w:pPr>
      <w:r w:rsidRPr="00F910C6">
        <w:rPr>
          <w:rFonts w:asciiTheme="minorHAnsi" w:hAnsiTheme="minorHAnsi" w:cstheme="minorHAnsi"/>
        </w:rPr>
        <w:t xml:space="preserve">Wykonawca nie może zastrzec informacji, o których mowa w art. 222 ust. 5 </w:t>
      </w:r>
      <w:r w:rsidR="009B576E">
        <w:rPr>
          <w:rFonts w:asciiTheme="minorHAnsi" w:hAnsiTheme="minorHAnsi" w:cstheme="minorHAnsi"/>
        </w:rPr>
        <w:t xml:space="preserve">ustawy </w:t>
      </w:r>
      <w:r w:rsidRPr="00F910C6">
        <w:rPr>
          <w:rFonts w:asciiTheme="minorHAnsi" w:hAnsiTheme="minorHAnsi" w:cstheme="minorHAnsi"/>
        </w:rPr>
        <w:t>Pzp.</w:t>
      </w:r>
    </w:p>
    <w:p w14:paraId="61D73959" w14:textId="3C537A6F" w:rsidR="005B1D8E" w:rsidRPr="00F910C6" w:rsidRDefault="005B1D8E" w:rsidP="00A50AC7">
      <w:pPr>
        <w:pStyle w:val="Akapitzlist"/>
        <w:numPr>
          <w:ilvl w:val="0"/>
          <w:numId w:val="31"/>
        </w:numPr>
        <w:tabs>
          <w:tab w:val="clear" w:pos="363"/>
        </w:tabs>
        <w:spacing w:after="60" w:line="240" w:lineRule="auto"/>
        <w:ind w:left="425" w:right="0" w:hanging="425"/>
        <w:contextualSpacing w:val="0"/>
        <w:rPr>
          <w:rFonts w:asciiTheme="minorHAnsi" w:hAnsiTheme="minorHAnsi" w:cstheme="minorHAnsi"/>
        </w:rPr>
      </w:pPr>
      <w:r w:rsidRPr="00F910C6">
        <w:rPr>
          <w:rFonts w:asciiTheme="minorHAnsi" w:hAnsiTheme="minorHAnsi" w:cstheme="minorHAnsi"/>
          <w:b/>
        </w:rPr>
        <w:t>Formularz ofertowy</w:t>
      </w:r>
      <w:r w:rsidRPr="00F910C6">
        <w:rPr>
          <w:rFonts w:asciiTheme="minorHAnsi" w:hAnsiTheme="minorHAnsi" w:cstheme="minorHAnsi"/>
        </w:rPr>
        <w:t xml:space="preserve"> podpisuje się kwalifikowanym podpisem elektronicznym, podpisem zaufanym</w:t>
      </w:r>
      <w:r w:rsidR="0019129D" w:rsidRPr="00F910C6">
        <w:rPr>
          <w:rStyle w:val="Odwoanieprzypisudolnego"/>
          <w:rFonts w:asciiTheme="minorHAnsi" w:hAnsiTheme="minorHAnsi" w:cstheme="minorHAnsi"/>
          <w:b/>
        </w:rPr>
        <w:footnoteReference w:id="4"/>
      </w:r>
      <w:r w:rsidRPr="00F910C6">
        <w:rPr>
          <w:rFonts w:asciiTheme="minorHAnsi" w:hAnsiTheme="minorHAnsi" w:cstheme="minorHAnsi"/>
        </w:rPr>
        <w:t xml:space="preserve"> lub podpisem osobistym</w:t>
      </w:r>
      <w:r w:rsidR="0019129D" w:rsidRPr="00F910C6">
        <w:rPr>
          <w:rStyle w:val="Odwoanieprzypisudolnego"/>
          <w:rFonts w:asciiTheme="minorHAnsi" w:hAnsiTheme="minorHAnsi" w:cstheme="minorHAnsi"/>
          <w:b/>
        </w:rPr>
        <w:footnoteReference w:id="5"/>
      </w:r>
      <w:r w:rsidRPr="00F910C6">
        <w:rPr>
          <w:rFonts w:asciiTheme="minorHAnsi" w:hAnsiTheme="minorHAnsi" w:cstheme="minorHAnsi"/>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8BFF549" w14:textId="03A092E2" w:rsidR="005B1D8E" w:rsidRPr="00F910C6" w:rsidRDefault="005B1D8E" w:rsidP="00C6655C">
      <w:pPr>
        <w:tabs>
          <w:tab w:val="num" w:pos="908"/>
        </w:tabs>
        <w:spacing w:after="60"/>
        <w:ind w:left="425" w:right="0" w:firstLine="0"/>
        <w:rPr>
          <w:rFonts w:asciiTheme="minorHAnsi" w:hAnsiTheme="minorHAnsi" w:cstheme="minorHAnsi"/>
        </w:rPr>
      </w:pPr>
      <w:r w:rsidRPr="00F910C6">
        <w:rPr>
          <w:rFonts w:asciiTheme="minorHAnsi" w:hAnsiTheme="minorHAnsi" w:cstheme="minorHAnsi"/>
          <w:b/>
        </w:rPr>
        <w:t>Pozostałe dokumenty</w:t>
      </w:r>
      <w:r w:rsidRPr="00F910C6">
        <w:rPr>
          <w:rFonts w:asciiTheme="minorHAnsi" w:hAnsiTheme="minorHAnsi" w:cstheme="minorHAnsi"/>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00E721F5" w:rsidRPr="00F910C6">
        <w:rPr>
          <w:rStyle w:val="Odwoanieprzypisudolnego"/>
          <w:rFonts w:asciiTheme="minorHAnsi" w:hAnsiTheme="minorHAnsi" w:cstheme="minorHAnsi"/>
          <w:b/>
        </w:rPr>
        <w:footnoteReference w:id="6"/>
      </w:r>
      <w:r w:rsidRPr="00F910C6">
        <w:rPr>
          <w:rFonts w:asciiTheme="minorHAnsi" w:hAnsiTheme="minorHAnsi" w:cstheme="minorHAnsi"/>
        </w:rPr>
        <w:t xml:space="preserve"> lub podpisem osobistym</w:t>
      </w:r>
      <w:r w:rsidR="00E721F5" w:rsidRPr="00F910C6">
        <w:rPr>
          <w:rStyle w:val="Odwoanieprzypisudolnego"/>
          <w:rFonts w:asciiTheme="minorHAnsi" w:hAnsiTheme="minorHAnsi" w:cstheme="minorHAnsi"/>
          <w:b/>
        </w:rPr>
        <w:footnoteReference w:id="7"/>
      </w:r>
      <w:r w:rsidRPr="00F910C6">
        <w:rPr>
          <w:rFonts w:asciiTheme="minorHAnsi" w:hAnsiTheme="minorHAnsi" w:cstheme="minorHAnsi"/>
        </w:rPr>
        <w:t xml:space="preserve">, mogą być zgodnie z wyborem </w:t>
      </w:r>
      <w:r w:rsidR="00E721F5" w:rsidRPr="00F910C6">
        <w:rPr>
          <w:rFonts w:asciiTheme="minorHAnsi" w:hAnsiTheme="minorHAnsi" w:cstheme="minorHAnsi"/>
        </w:rPr>
        <w:t>W</w:t>
      </w:r>
      <w:r w:rsidRPr="00F910C6">
        <w:rPr>
          <w:rFonts w:asciiTheme="minorHAnsi" w:hAnsiTheme="minorHAnsi" w:cstheme="minorHAnsi"/>
        </w:rPr>
        <w:t>ykonawcy/</w:t>
      </w:r>
      <w:r w:rsidR="00E721F5" w:rsidRPr="00F910C6">
        <w:rPr>
          <w:rFonts w:asciiTheme="minorHAnsi" w:hAnsiTheme="minorHAnsi" w:cstheme="minorHAnsi"/>
        </w:rPr>
        <w:t>W</w:t>
      </w:r>
      <w:r w:rsidRPr="00F910C6">
        <w:rPr>
          <w:rFonts w:asciiTheme="minorHAnsi" w:hAnsiTheme="minorHAnsi" w:cstheme="minorHAnsi"/>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7319EDB" w14:textId="77777777" w:rsidR="005B1D8E" w:rsidRPr="00F910C6" w:rsidRDefault="005B1D8E" w:rsidP="00C6655C">
      <w:pPr>
        <w:tabs>
          <w:tab w:val="num" w:pos="908"/>
        </w:tabs>
        <w:spacing w:after="60"/>
        <w:ind w:left="426" w:right="0" w:firstLine="0"/>
        <w:rPr>
          <w:rFonts w:asciiTheme="minorHAnsi" w:hAnsiTheme="minorHAnsi" w:cstheme="minorHAnsi"/>
        </w:rPr>
      </w:pPr>
      <w:r w:rsidRPr="00F910C6">
        <w:rPr>
          <w:rFonts w:asciiTheme="minorHAnsi" w:hAnsiTheme="minorHAnsi" w:cstheme="minorHAnsi"/>
        </w:rPr>
        <w:t>W przypadku, gdy Wykonawcę reprezentuje pełnomocnik, do oferty musi być załączone pełnomocnictwo z określeniem jego zakresu. Informacje na temat formy składanych dokumentów opisane zostały w Rozdziale 6 pkt 2 SWZ (Sposób sporządzania oraz sposób przekazywania dokumentów przekazywanych w postępowaniu o udzielenie zamówienia publicznego).</w:t>
      </w:r>
    </w:p>
    <w:p w14:paraId="65A7E6E9" w14:textId="2D274C12"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F910C6">
        <w:rPr>
          <w:rFonts w:asciiTheme="minorHAnsi" w:hAnsiTheme="minorHAnsi" w:cstheme="minorHAnsi"/>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79E1738" w14:textId="2041B23F" w:rsidR="00895366" w:rsidRPr="00F910C6" w:rsidRDefault="00895366" w:rsidP="007C2D5D">
      <w:pPr>
        <w:tabs>
          <w:tab w:val="num" w:pos="567"/>
        </w:tabs>
        <w:ind w:left="425" w:right="0" w:firstLine="0"/>
        <w:rPr>
          <w:rFonts w:asciiTheme="minorHAnsi" w:hAnsiTheme="minorHAnsi" w:cstheme="minorHAnsi"/>
          <w:b/>
        </w:rPr>
      </w:pPr>
      <w:r w:rsidRPr="00F910C6">
        <w:rPr>
          <w:rFonts w:asciiTheme="minorHAnsi" w:hAnsiTheme="minorHAnsi" w:cstheme="minorHAnsi"/>
          <w:b/>
        </w:rPr>
        <w:t>Uwaga:</w:t>
      </w:r>
    </w:p>
    <w:p w14:paraId="135FCE11" w14:textId="55D1C9AB" w:rsidR="00895366" w:rsidRPr="00F910C6" w:rsidRDefault="00895366" w:rsidP="00C6655C">
      <w:pPr>
        <w:tabs>
          <w:tab w:val="num" w:pos="567"/>
        </w:tabs>
        <w:spacing w:after="60"/>
        <w:ind w:left="426" w:right="0" w:firstLine="0"/>
        <w:rPr>
          <w:rFonts w:asciiTheme="minorHAnsi" w:hAnsiTheme="minorHAnsi" w:cstheme="minorHAnsi"/>
        </w:rPr>
      </w:pPr>
      <w:r w:rsidRPr="00F910C6">
        <w:rPr>
          <w:rFonts w:asciiTheme="minorHAnsi" w:hAnsiTheme="minorHAnsi" w:cstheme="minorHAnsi"/>
        </w:rPr>
        <w:t xml:space="preserve">Ze względu na to, że Zamawiający w niniejszym postępowaniu stosuje własny formularz ofertowy, a nie interaktywny formularz oferowany przez platformę e-Zamówienia, w czasie wysyłania oferty </w:t>
      </w:r>
      <w:r w:rsidRPr="00F910C6">
        <w:rPr>
          <w:rFonts w:asciiTheme="minorHAnsi" w:hAnsiTheme="minorHAnsi" w:cstheme="minorHAnsi"/>
          <w:b/>
        </w:rPr>
        <w:t>może pojawić się komunikat</w:t>
      </w:r>
      <w:r w:rsidRPr="00F910C6">
        <w:rPr>
          <w:rFonts w:asciiTheme="minorHAnsi" w:hAnsiTheme="minorHAnsi" w:cstheme="minorHAnsi"/>
        </w:rPr>
        <w:t>: „Postępowanie nie posiada opublikowanego formularza do tego etapu postępowania”</w:t>
      </w:r>
      <w:r w:rsidR="00070F39" w:rsidRPr="00F910C6">
        <w:rPr>
          <w:rFonts w:asciiTheme="minorHAnsi" w:hAnsiTheme="minorHAnsi" w:cstheme="minorHAnsi"/>
        </w:rPr>
        <w:t xml:space="preserve"> oraz „Oferta (…) nie jest poprawnym formularzem interaktywnym wygenerowanym na Platformie”</w:t>
      </w:r>
      <w:r w:rsidRPr="00F910C6">
        <w:rPr>
          <w:rFonts w:asciiTheme="minorHAnsi" w:hAnsiTheme="minorHAnsi" w:cstheme="minorHAnsi"/>
        </w:rPr>
        <w:t>, któr</w:t>
      </w:r>
      <w:r w:rsidR="007C2D5D" w:rsidRPr="00F910C6">
        <w:rPr>
          <w:rFonts w:asciiTheme="minorHAnsi" w:hAnsiTheme="minorHAnsi" w:cstheme="minorHAnsi"/>
        </w:rPr>
        <w:t>y</w:t>
      </w:r>
      <w:r w:rsidRPr="00F910C6">
        <w:rPr>
          <w:rFonts w:asciiTheme="minorHAnsi" w:hAnsiTheme="minorHAnsi" w:cstheme="minorHAnsi"/>
        </w:rPr>
        <w:t xml:space="preserve"> należy zignorować i wysłać ofertę.</w:t>
      </w:r>
    </w:p>
    <w:p w14:paraId="7552710D" w14:textId="77777777"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F910C6">
        <w:rPr>
          <w:rFonts w:asciiTheme="minorHAnsi" w:hAnsiTheme="minorHAnsi" w:cstheme="minorHAnsi"/>
          <w:lang w:val="pl-PL"/>
        </w:rPr>
        <w:t>Oferta może być złożona tylko do upływu terminu składania ofert.</w:t>
      </w:r>
    </w:p>
    <w:p w14:paraId="76C7FBF3" w14:textId="77777777" w:rsidR="005B1D8E" w:rsidRPr="00F910C6" w:rsidRDefault="005B1D8E"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lang w:val="pl-PL"/>
        </w:rPr>
        <w:t>Wykonawca może przed upływem terminu składania ofert wycofać ofertę. Wykonawca</w:t>
      </w:r>
      <w:r w:rsidRPr="00F910C6">
        <w:rPr>
          <w:rFonts w:asciiTheme="minorHAnsi" w:hAnsiTheme="minorHAnsi" w:cstheme="minorHAnsi"/>
        </w:rPr>
        <w:t xml:space="preserve"> wycofuje ofertę w zakładce „Oferty/wnioski” używając przycisku „Wycofaj ofertę”.</w:t>
      </w:r>
    </w:p>
    <w:p w14:paraId="71199FC5" w14:textId="77777777" w:rsidR="005B1D8E" w:rsidRPr="00F910C6" w:rsidRDefault="005B1D8E" w:rsidP="00A50AC7">
      <w:pPr>
        <w:pStyle w:val="Akapitzlist"/>
        <w:numPr>
          <w:ilvl w:val="0"/>
          <w:numId w:val="31"/>
        </w:numPr>
        <w:tabs>
          <w:tab w:val="clear" w:pos="363"/>
          <w:tab w:val="num" w:pos="567"/>
          <w:tab w:val="num" w:pos="908"/>
        </w:tabs>
        <w:spacing w:after="60" w:line="240" w:lineRule="auto"/>
        <w:ind w:left="426" w:right="0" w:hanging="426"/>
        <w:contextualSpacing w:val="0"/>
        <w:rPr>
          <w:rFonts w:asciiTheme="minorHAnsi" w:hAnsiTheme="minorHAnsi" w:cstheme="minorHAnsi"/>
        </w:rPr>
      </w:pPr>
      <w:r w:rsidRPr="00F910C6">
        <w:rPr>
          <w:rFonts w:asciiTheme="minorHAnsi" w:hAnsiTheme="minorHAnsi" w:cstheme="minorHAnsi"/>
        </w:rPr>
        <w:t>Maksymalny łączny rozmiar plików stanowiących ofertę lub składanych wraz z ofertą to 250 MB.</w:t>
      </w:r>
    </w:p>
    <w:p w14:paraId="55DEA266" w14:textId="54D5EA18" w:rsidR="004F6A8C" w:rsidRPr="009B576E" w:rsidRDefault="004F6A8C"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lang w:val="pl-PL"/>
        </w:rPr>
      </w:pPr>
      <w:r w:rsidRPr="009B576E">
        <w:rPr>
          <w:rFonts w:asciiTheme="minorHAnsi" w:hAnsiTheme="minorHAnsi" w:cstheme="minorHAnsi"/>
          <w:lang w:val="pl-PL"/>
        </w:rPr>
        <w:t>Zamawiający nie ponosi odpowiedzialności za złożenie oferty w sposób niezgodny z</w:t>
      </w:r>
      <w:r w:rsidR="00C2244F" w:rsidRPr="009B576E">
        <w:rPr>
          <w:rFonts w:asciiTheme="minorHAnsi" w:hAnsiTheme="minorHAnsi" w:cstheme="minorHAnsi"/>
          <w:lang w:val="pl-PL"/>
        </w:rPr>
        <w:t> </w:t>
      </w:r>
      <w:r w:rsidR="005B1D8E" w:rsidRPr="009B576E">
        <w:rPr>
          <w:rFonts w:asciiTheme="minorHAnsi" w:hAnsiTheme="minorHAnsi" w:cstheme="minorHAnsi"/>
          <w:lang w:val="pl-PL"/>
        </w:rPr>
        <w:t>Regulaminem Platformy e-Zamówienia</w:t>
      </w:r>
      <w:r w:rsidRPr="009B576E">
        <w:rPr>
          <w:rFonts w:asciiTheme="minorHAnsi" w:hAnsiTheme="minorHAnsi" w:cstheme="minorHAnsi"/>
          <w:lang w:val="pl-PL"/>
        </w:rPr>
        <w:t>, w szczególności za sytuację, gdy Zamawiający zapozna się z treścią oferty przed upływem terminu składania ofert (np. złożenie oferty w</w:t>
      </w:r>
      <w:r w:rsidR="00881CB5" w:rsidRPr="009B576E">
        <w:rPr>
          <w:rFonts w:asciiTheme="minorHAnsi" w:hAnsiTheme="minorHAnsi" w:cstheme="minorHAnsi"/>
          <w:lang w:val="pl-PL"/>
        </w:rPr>
        <w:t> </w:t>
      </w:r>
      <w:r w:rsidRPr="009B576E">
        <w:rPr>
          <w:rFonts w:asciiTheme="minorHAnsi" w:hAnsiTheme="minorHAnsi" w:cstheme="minorHAnsi"/>
          <w:lang w:val="pl-PL"/>
        </w:rPr>
        <w:t>zakładce „Formularz</w:t>
      </w:r>
      <w:r w:rsidR="00881CB5" w:rsidRPr="009B576E">
        <w:rPr>
          <w:rFonts w:asciiTheme="minorHAnsi" w:hAnsiTheme="minorHAnsi" w:cstheme="minorHAnsi"/>
          <w:lang w:val="pl-PL"/>
        </w:rPr>
        <w:t>e</w:t>
      </w:r>
      <w:r w:rsidRPr="009B576E">
        <w:rPr>
          <w:rFonts w:asciiTheme="minorHAnsi" w:hAnsiTheme="minorHAnsi" w:cstheme="minorHAnsi"/>
          <w:lang w:val="pl-PL"/>
        </w:rPr>
        <w:t xml:space="preserve"> do komunikacji”).</w:t>
      </w:r>
    </w:p>
    <w:p w14:paraId="1DDB6ECF" w14:textId="496CD900" w:rsidR="004F6A8C" w:rsidRPr="009B576E" w:rsidRDefault="004F6A8C" w:rsidP="00A50AC7">
      <w:pPr>
        <w:pStyle w:val="Akapitzlist"/>
        <w:numPr>
          <w:ilvl w:val="0"/>
          <w:numId w:val="31"/>
        </w:numPr>
        <w:tabs>
          <w:tab w:val="clear" w:pos="363"/>
          <w:tab w:val="num" w:pos="567"/>
        </w:tabs>
        <w:spacing w:after="60" w:line="240" w:lineRule="auto"/>
        <w:ind w:left="426" w:right="0" w:hanging="426"/>
        <w:contextualSpacing w:val="0"/>
        <w:rPr>
          <w:rFonts w:asciiTheme="minorHAnsi" w:hAnsiTheme="minorHAnsi" w:cstheme="minorHAnsi"/>
          <w:b/>
          <w:lang w:val="pl-PL"/>
        </w:rPr>
      </w:pPr>
      <w:r w:rsidRPr="009B576E">
        <w:rPr>
          <w:rFonts w:asciiTheme="minorHAnsi" w:hAnsiTheme="minorHAnsi" w:cstheme="minorHAnsi"/>
          <w:b/>
          <w:lang w:val="pl-PL"/>
        </w:rPr>
        <w:t xml:space="preserve">Termin składania ofert upływa </w:t>
      </w:r>
      <w:r w:rsidR="003D5FE9">
        <w:rPr>
          <w:rFonts w:asciiTheme="minorHAnsi" w:hAnsiTheme="minorHAnsi" w:cstheme="minorHAnsi"/>
          <w:b/>
          <w:lang w:val="pl-PL"/>
        </w:rPr>
        <w:t>12.11</w:t>
      </w:r>
      <w:r w:rsidR="005F2655" w:rsidRPr="009B576E">
        <w:rPr>
          <w:rFonts w:asciiTheme="minorHAnsi" w:hAnsiTheme="minorHAnsi" w:cstheme="minorHAnsi"/>
          <w:b/>
          <w:lang w:val="pl-PL"/>
        </w:rPr>
        <w:t>.</w:t>
      </w:r>
      <w:r w:rsidR="003B10CD" w:rsidRPr="009B576E">
        <w:rPr>
          <w:rFonts w:asciiTheme="minorHAnsi" w:hAnsiTheme="minorHAnsi" w:cstheme="minorHAnsi"/>
          <w:b/>
          <w:lang w:val="pl-PL"/>
        </w:rPr>
        <w:t>202</w:t>
      </w:r>
      <w:r w:rsidR="002960A9" w:rsidRPr="009B576E">
        <w:rPr>
          <w:rFonts w:asciiTheme="minorHAnsi" w:hAnsiTheme="minorHAnsi" w:cstheme="minorHAnsi"/>
          <w:b/>
          <w:lang w:val="pl-PL"/>
        </w:rPr>
        <w:t>4</w:t>
      </w:r>
      <w:r w:rsidR="003B10CD" w:rsidRPr="009B576E">
        <w:rPr>
          <w:rFonts w:asciiTheme="minorHAnsi" w:hAnsiTheme="minorHAnsi" w:cstheme="minorHAnsi"/>
          <w:b/>
          <w:lang w:val="pl-PL"/>
        </w:rPr>
        <w:t xml:space="preserve"> r.</w:t>
      </w:r>
      <w:r w:rsidR="007B5B53" w:rsidRPr="009B576E">
        <w:rPr>
          <w:rFonts w:asciiTheme="minorHAnsi" w:hAnsiTheme="minorHAnsi" w:cstheme="minorHAnsi"/>
          <w:b/>
          <w:lang w:val="pl-PL"/>
        </w:rPr>
        <w:t xml:space="preserve"> o godzinie 9</w:t>
      </w:r>
      <w:r w:rsidRPr="009B576E">
        <w:rPr>
          <w:rFonts w:asciiTheme="minorHAnsi" w:hAnsiTheme="minorHAnsi" w:cstheme="minorHAnsi"/>
          <w:b/>
          <w:lang w:val="pl-PL"/>
        </w:rPr>
        <w:t>:00.</w:t>
      </w:r>
    </w:p>
    <w:p w14:paraId="3AFFF7E0" w14:textId="77777777" w:rsidR="00C93AD3" w:rsidRDefault="00C93AD3" w:rsidP="004F6A8C">
      <w:pPr>
        <w:spacing w:before="240"/>
        <w:ind w:left="0" w:right="-2" w:firstLine="0"/>
        <w:jc w:val="center"/>
        <w:rPr>
          <w:rFonts w:asciiTheme="minorHAnsi" w:hAnsiTheme="minorHAnsi" w:cstheme="minorHAnsi"/>
          <w:b/>
          <w:iCs/>
        </w:rPr>
      </w:pPr>
    </w:p>
    <w:p w14:paraId="0636AFA7" w14:textId="5022DBE1" w:rsidR="004F6A8C" w:rsidRPr="00F910C6" w:rsidRDefault="008733CD" w:rsidP="004F6A8C">
      <w:pPr>
        <w:spacing w:before="240"/>
        <w:ind w:left="0" w:right="-2" w:firstLine="0"/>
        <w:jc w:val="center"/>
        <w:rPr>
          <w:rFonts w:asciiTheme="minorHAnsi" w:hAnsiTheme="minorHAnsi" w:cstheme="minorHAnsi"/>
          <w:b/>
          <w:iCs/>
        </w:rPr>
      </w:pPr>
      <w:r w:rsidRPr="00F910C6">
        <w:rPr>
          <w:rFonts w:asciiTheme="minorHAnsi" w:hAnsiTheme="minorHAnsi" w:cstheme="minorHAnsi"/>
          <w:b/>
          <w:iCs/>
        </w:rPr>
        <w:t>Rozdział 12</w:t>
      </w:r>
    </w:p>
    <w:p w14:paraId="7AFD52D6" w14:textId="77777777" w:rsidR="004F6A8C" w:rsidRPr="00F910C6" w:rsidRDefault="004F6A8C" w:rsidP="004F6A8C">
      <w:pPr>
        <w:spacing w:after="240"/>
        <w:ind w:left="0" w:right="-2" w:firstLine="0"/>
        <w:jc w:val="center"/>
        <w:rPr>
          <w:rFonts w:asciiTheme="minorHAnsi" w:hAnsiTheme="minorHAnsi" w:cstheme="minorHAnsi"/>
          <w:b/>
          <w:bCs/>
        </w:rPr>
      </w:pPr>
      <w:r w:rsidRPr="00F910C6">
        <w:rPr>
          <w:rFonts w:asciiTheme="minorHAnsi" w:hAnsiTheme="minorHAnsi" w:cstheme="minorHAnsi"/>
          <w:b/>
          <w:bCs/>
        </w:rPr>
        <w:t>Termin otwarcia ofert oraz termin związania ofertą</w:t>
      </w:r>
    </w:p>
    <w:p w14:paraId="635FCC48" w14:textId="5178F638" w:rsidR="004F6A8C" w:rsidRPr="009B576E" w:rsidRDefault="004F6A8C" w:rsidP="00A50AC7">
      <w:pPr>
        <w:pStyle w:val="Akapitzlist"/>
        <w:numPr>
          <w:ilvl w:val="1"/>
          <w:numId w:val="67"/>
        </w:numPr>
        <w:tabs>
          <w:tab w:val="left" w:pos="426"/>
        </w:tabs>
        <w:autoSpaceDE w:val="0"/>
        <w:autoSpaceDN w:val="0"/>
        <w:adjustRightInd w:val="0"/>
        <w:spacing w:after="120"/>
        <w:ind w:left="426" w:right="0" w:hanging="426"/>
        <w:rPr>
          <w:rFonts w:asciiTheme="minorHAnsi" w:eastAsiaTheme="minorHAnsi" w:hAnsiTheme="minorHAnsi" w:cstheme="minorHAnsi"/>
          <w:b/>
          <w:lang w:eastAsia="en-US"/>
        </w:rPr>
      </w:pPr>
      <w:r w:rsidRPr="009B576E">
        <w:rPr>
          <w:rFonts w:asciiTheme="minorHAnsi" w:eastAsiaTheme="minorHAnsi" w:hAnsiTheme="minorHAnsi" w:cstheme="minorHAnsi"/>
          <w:b/>
          <w:lang w:eastAsia="en-US"/>
        </w:rPr>
        <w:t xml:space="preserve">Otwarcie ofert nastąpi w dniu </w:t>
      </w:r>
      <w:r w:rsidR="003D5FE9">
        <w:rPr>
          <w:rFonts w:asciiTheme="minorHAnsi" w:eastAsiaTheme="minorHAnsi" w:hAnsiTheme="minorHAnsi" w:cstheme="minorHAnsi"/>
          <w:b/>
          <w:lang w:val="pl-PL" w:eastAsia="en-US"/>
        </w:rPr>
        <w:t>12.11</w:t>
      </w:r>
      <w:r w:rsidR="00B42815" w:rsidRPr="009B576E">
        <w:rPr>
          <w:rFonts w:asciiTheme="minorHAnsi" w:eastAsiaTheme="minorHAnsi" w:hAnsiTheme="minorHAnsi" w:cstheme="minorHAnsi"/>
          <w:b/>
          <w:lang w:eastAsia="en-US"/>
        </w:rPr>
        <w:t>.</w:t>
      </w:r>
      <w:r w:rsidR="003B10CD" w:rsidRPr="009B576E">
        <w:rPr>
          <w:rFonts w:asciiTheme="minorHAnsi" w:eastAsiaTheme="minorHAnsi" w:hAnsiTheme="minorHAnsi" w:cstheme="minorHAnsi"/>
          <w:b/>
          <w:lang w:eastAsia="en-US"/>
        </w:rPr>
        <w:t>202</w:t>
      </w:r>
      <w:r w:rsidR="00B42815" w:rsidRPr="009B576E">
        <w:rPr>
          <w:rFonts w:asciiTheme="minorHAnsi" w:eastAsiaTheme="minorHAnsi" w:hAnsiTheme="minorHAnsi" w:cstheme="minorHAnsi"/>
          <w:b/>
          <w:lang w:eastAsia="en-US"/>
        </w:rPr>
        <w:t>4 r., o godzinie 9</w:t>
      </w:r>
      <w:r w:rsidR="002960A9" w:rsidRPr="009B576E">
        <w:rPr>
          <w:rFonts w:asciiTheme="minorHAnsi" w:eastAsiaTheme="minorHAnsi" w:hAnsiTheme="minorHAnsi" w:cstheme="minorHAnsi"/>
          <w:b/>
          <w:lang w:eastAsia="en-US"/>
        </w:rPr>
        <w:t>:3</w:t>
      </w:r>
      <w:r w:rsidRPr="009B576E">
        <w:rPr>
          <w:rFonts w:asciiTheme="minorHAnsi" w:eastAsiaTheme="minorHAnsi" w:hAnsiTheme="minorHAnsi" w:cstheme="minorHAnsi"/>
          <w:b/>
          <w:lang w:eastAsia="en-US"/>
        </w:rPr>
        <w:t>0.</w:t>
      </w:r>
    </w:p>
    <w:p w14:paraId="6D2CDFC3" w14:textId="42706A1A" w:rsidR="004F6A8C" w:rsidRPr="009B576E" w:rsidRDefault="004F6A8C" w:rsidP="00A50AC7">
      <w:pPr>
        <w:pStyle w:val="Akapitzlist"/>
        <w:numPr>
          <w:ilvl w:val="1"/>
          <w:numId w:val="67"/>
        </w:numPr>
        <w:tabs>
          <w:tab w:val="left" w:pos="426"/>
        </w:tabs>
        <w:autoSpaceDE w:val="0"/>
        <w:autoSpaceDN w:val="0"/>
        <w:adjustRightInd w:val="0"/>
        <w:spacing w:after="120"/>
        <w:ind w:left="426" w:right="0" w:hanging="426"/>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 xml:space="preserve">Otwarcie ofert następuje poprzez użycie mechanizmu do odszyfrowania ofert dostępnego </w:t>
      </w:r>
      <w:r w:rsidR="006D2E4C" w:rsidRPr="009B576E">
        <w:rPr>
          <w:rFonts w:asciiTheme="minorHAnsi" w:eastAsiaTheme="minorHAnsi" w:hAnsiTheme="minorHAnsi" w:cstheme="minorHAnsi"/>
          <w:lang w:eastAsia="en-US"/>
        </w:rPr>
        <w:t>z poziomu platformy (interfejs dostępny dla Zamawiającego)</w:t>
      </w:r>
      <w:r w:rsidRPr="009B576E">
        <w:rPr>
          <w:rFonts w:asciiTheme="minorHAnsi" w:eastAsiaTheme="minorHAnsi" w:hAnsiTheme="minorHAnsi" w:cstheme="minorHAnsi"/>
          <w:lang w:eastAsia="en-US"/>
        </w:rPr>
        <w:t>.</w:t>
      </w:r>
    </w:p>
    <w:p w14:paraId="6D913479" w14:textId="51C88360" w:rsidR="004F6A8C" w:rsidRPr="009B576E" w:rsidRDefault="004F6A8C" w:rsidP="00A50AC7">
      <w:pPr>
        <w:pStyle w:val="Akapitzlist"/>
        <w:widowControl w:val="0"/>
        <w:numPr>
          <w:ilvl w:val="1"/>
          <w:numId w:val="67"/>
        </w:numPr>
        <w:tabs>
          <w:tab w:val="num" w:pos="709"/>
        </w:tabs>
        <w:autoSpaceDE w:val="0"/>
        <w:autoSpaceDN w:val="0"/>
        <w:adjustRightInd w:val="0"/>
        <w:ind w:left="426" w:right="0" w:hanging="426"/>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Niezwłocznie po otwarciu ofert Zamawiający udostępni na stronie internetowej prowadzonego postępowania informacje o:</w:t>
      </w:r>
    </w:p>
    <w:p w14:paraId="7696F0E0" w14:textId="568E1343" w:rsidR="004F6A8C" w:rsidRPr="009B576E" w:rsidRDefault="004F6A8C" w:rsidP="00A50AC7">
      <w:pPr>
        <w:pStyle w:val="Akapitzlist"/>
        <w:widowControl w:val="0"/>
        <w:numPr>
          <w:ilvl w:val="2"/>
          <w:numId w:val="68"/>
        </w:numPr>
        <w:tabs>
          <w:tab w:val="num" w:pos="709"/>
        </w:tabs>
        <w:autoSpaceDE w:val="0"/>
        <w:autoSpaceDN w:val="0"/>
        <w:adjustRightInd w:val="0"/>
        <w:ind w:left="709" w:right="0" w:hanging="283"/>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 xml:space="preserve">nazwach albo imionach i nazwiskach oraz siedzibach lub miejscach prowadzonej działalności gospodarczej albo miejscach zamieszkania </w:t>
      </w:r>
      <w:r w:rsidR="008733CD" w:rsidRPr="009B576E">
        <w:rPr>
          <w:rFonts w:asciiTheme="minorHAnsi" w:eastAsiaTheme="minorHAnsi" w:hAnsiTheme="minorHAnsi" w:cstheme="minorHAnsi"/>
          <w:lang w:eastAsia="en-US"/>
        </w:rPr>
        <w:t>W</w:t>
      </w:r>
      <w:r w:rsidRPr="009B576E">
        <w:rPr>
          <w:rFonts w:asciiTheme="minorHAnsi" w:eastAsiaTheme="minorHAnsi" w:hAnsiTheme="minorHAnsi" w:cstheme="minorHAnsi"/>
          <w:lang w:eastAsia="en-US"/>
        </w:rPr>
        <w:t xml:space="preserve">ykonawców, </w:t>
      </w:r>
      <w:r w:rsidR="00E409B6" w:rsidRPr="009B576E">
        <w:rPr>
          <w:rFonts w:asciiTheme="minorHAnsi" w:eastAsiaTheme="minorHAnsi" w:hAnsiTheme="minorHAnsi" w:cstheme="minorHAnsi"/>
          <w:lang w:eastAsia="en-US"/>
        </w:rPr>
        <w:t>których oferty zostały otwarte;</w:t>
      </w:r>
    </w:p>
    <w:p w14:paraId="17A3C95F" w14:textId="69C64405" w:rsidR="004F6A8C" w:rsidRPr="009B576E" w:rsidRDefault="004F6A8C" w:rsidP="00A50AC7">
      <w:pPr>
        <w:pStyle w:val="Akapitzlist"/>
        <w:widowControl w:val="0"/>
        <w:numPr>
          <w:ilvl w:val="2"/>
          <w:numId w:val="68"/>
        </w:numPr>
        <w:tabs>
          <w:tab w:val="num" w:pos="709"/>
        </w:tabs>
        <w:autoSpaceDE w:val="0"/>
        <w:autoSpaceDN w:val="0"/>
        <w:adjustRightInd w:val="0"/>
        <w:spacing w:after="120"/>
        <w:ind w:right="0" w:hanging="2159"/>
        <w:rPr>
          <w:rFonts w:asciiTheme="minorHAnsi" w:eastAsiaTheme="minorHAnsi" w:hAnsiTheme="minorHAnsi" w:cstheme="minorHAnsi"/>
          <w:lang w:eastAsia="en-US"/>
        </w:rPr>
      </w:pPr>
      <w:r w:rsidRPr="009B576E">
        <w:rPr>
          <w:rFonts w:asciiTheme="minorHAnsi" w:eastAsiaTheme="minorHAnsi" w:hAnsiTheme="minorHAnsi" w:cstheme="minorHAnsi"/>
          <w:lang w:eastAsia="en-US"/>
        </w:rPr>
        <w:t>cenach lub kosztach zawartych w ofertach.</w:t>
      </w:r>
    </w:p>
    <w:p w14:paraId="231468EA" w14:textId="465A7635" w:rsidR="009611E7" w:rsidRPr="009611E7" w:rsidRDefault="004F6A8C" w:rsidP="00A50AC7">
      <w:pPr>
        <w:pStyle w:val="Akapitzlist"/>
        <w:widowControl w:val="0"/>
        <w:numPr>
          <w:ilvl w:val="1"/>
          <w:numId w:val="67"/>
        </w:numPr>
        <w:tabs>
          <w:tab w:val="num" w:pos="709"/>
        </w:tabs>
        <w:autoSpaceDE w:val="0"/>
        <w:autoSpaceDN w:val="0"/>
        <w:adjustRightInd w:val="0"/>
        <w:ind w:left="426" w:right="0" w:hanging="426"/>
        <w:rPr>
          <w:rFonts w:asciiTheme="minorHAnsi" w:hAnsiTheme="minorHAnsi" w:cstheme="minorHAnsi"/>
          <w:b/>
        </w:rPr>
      </w:pPr>
      <w:r w:rsidRPr="00F910C6">
        <w:rPr>
          <w:rFonts w:asciiTheme="minorHAnsi" w:hAnsiTheme="minorHAnsi" w:cstheme="minorHAnsi"/>
        </w:rPr>
        <w:t xml:space="preserve">Termin związania ofertą wynosi </w:t>
      </w:r>
      <w:r w:rsidR="00B06C4E" w:rsidRPr="00F910C6">
        <w:rPr>
          <w:rFonts w:asciiTheme="minorHAnsi" w:hAnsiTheme="minorHAnsi" w:cstheme="minorHAnsi"/>
        </w:rPr>
        <w:t>3</w:t>
      </w:r>
      <w:r w:rsidRPr="00F910C6">
        <w:rPr>
          <w:rFonts w:asciiTheme="minorHAnsi" w:hAnsiTheme="minorHAnsi" w:cstheme="minorHAnsi"/>
        </w:rPr>
        <w:t xml:space="preserve">0 dni od upływu terminu składania ofert, przy czym pierwszym dniem terminu związania ofertą jest dzień, w którym upływa termin składania ofert. Termin związania ofertą </w:t>
      </w:r>
      <w:r w:rsidR="009611E7">
        <w:rPr>
          <w:rFonts w:asciiTheme="minorHAnsi" w:hAnsiTheme="minorHAnsi" w:cstheme="minorHAnsi"/>
        </w:rPr>
        <w:br/>
      </w:r>
      <w:r w:rsidRPr="00F910C6">
        <w:rPr>
          <w:rFonts w:asciiTheme="minorHAnsi" w:hAnsiTheme="minorHAnsi" w:cstheme="minorHAnsi"/>
        </w:rPr>
        <w:t xml:space="preserve">w niniejszym postępowaniu upływa </w:t>
      </w:r>
      <w:r w:rsidR="002B7E46">
        <w:rPr>
          <w:rFonts w:asciiTheme="minorHAnsi" w:hAnsiTheme="minorHAnsi" w:cstheme="minorHAnsi"/>
          <w:b/>
          <w:lang w:val="pl-PL"/>
        </w:rPr>
        <w:t>11</w:t>
      </w:r>
      <w:bookmarkStart w:id="2" w:name="_GoBack"/>
      <w:bookmarkEnd w:id="2"/>
      <w:r w:rsidR="00853155">
        <w:rPr>
          <w:rFonts w:asciiTheme="minorHAnsi" w:hAnsiTheme="minorHAnsi" w:cstheme="minorHAnsi"/>
          <w:b/>
          <w:lang w:val="pl-PL"/>
        </w:rPr>
        <w:t>.12</w:t>
      </w:r>
      <w:r w:rsidR="00B42815" w:rsidRPr="00F910C6">
        <w:rPr>
          <w:rFonts w:asciiTheme="minorHAnsi" w:hAnsiTheme="minorHAnsi" w:cstheme="minorHAnsi"/>
          <w:b/>
        </w:rPr>
        <w:t>.</w:t>
      </w:r>
      <w:r w:rsidRPr="00F910C6">
        <w:rPr>
          <w:rFonts w:asciiTheme="minorHAnsi" w:hAnsiTheme="minorHAnsi" w:cstheme="minorHAnsi"/>
          <w:b/>
        </w:rPr>
        <w:t>202</w:t>
      </w:r>
      <w:r w:rsidR="002960A9" w:rsidRPr="00F910C6">
        <w:rPr>
          <w:rFonts w:asciiTheme="minorHAnsi" w:hAnsiTheme="minorHAnsi" w:cstheme="minorHAnsi"/>
          <w:b/>
        </w:rPr>
        <w:t>4</w:t>
      </w:r>
      <w:r w:rsidRPr="00F910C6">
        <w:rPr>
          <w:rFonts w:asciiTheme="minorHAnsi" w:hAnsiTheme="minorHAnsi" w:cstheme="minorHAnsi"/>
          <w:b/>
        </w:rPr>
        <w:t xml:space="preserve"> roku.</w:t>
      </w:r>
    </w:p>
    <w:p w14:paraId="695BB293" w14:textId="4DBDC835" w:rsidR="004F6A8C" w:rsidRPr="00F910C6" w:rsidRDefault="008733CD" w:rsidP="009611E7">
      <w:pPr>
        <w:pStyle w:val="Tekstpodstawowy"/>
        <w:spacing w:before="12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13</w:t>
      </w:r>
    </w:p>
    <w:p w14:paraId="7DDEA278"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sposobu obliczenia ceny</w:t>
      </w:r>
    </w:p>
    <w:p w14:paraId="3E234C6B" w14:textId="5CB2B237" w:rsidR="007D3C3A" w:rsidRPr="00F910C6" w:rsidRDefault="007D3C3A" w:rsidP="00A50AC7">
      <w:pPr>
        <w:pStyle w:val="Tekstpodstawowy"/>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Wykonawca jest zobowiązany do określenia w formularzu </w:t>
      </w:r>
      <w:r w:rsidR="00596A34" w:rsidRPr="00F910C6">
        <w:rPr>
          <w:rFonts w:asciiTheme="minorHAnsi" w:hAnsiTheme="minorHAnsi" w:cstheme="minorHAnsi"/>
        </w:rPr>
        <w:t>oferty</w:t>
      </w:r>
      <w:r w:rsidR="00F95628" w:rsidRPr="00F910C6">
        <w:rPr>
          <w:rFonts w:asciiTheme="minorHAnsi" w:hAnsiTheme="minorHAnsi" w:cstheme="minorHAnsi"/>
        </w:rPr>
        <w:t xml:space="preserve"> </w:t>
      </w:r>
      <w:r w:rsidRPr="00F910C6">
        <w:rPr>
          <w:rFonts w:asciiTheme="minorHAnsi" w:hAnsiTheme="minorHAnsi" w:cstheme="minorHAnsi"/>
        </w:rPr>
        <w:t>ceny brutto za w</w:t>
      </w:r>
      <w:r w:rsidR="00B42815" w:rsidRPr="00F910C6">
        <w:rPr>
          <w:rFonts w:asciiTheme="minorHAnsi" w:hAnsiTheme="minorHAnsi" w:cstheme="minorHAnsi"/>
        </w:rPr>
        <w:t xml:space="preserve">ykonanie przedmiotu zamówienia </w:t>
      </w:r>
      <w:r w:rsidRPr="00F910C6">
        <w:rPr>
          <w:rFonts w:asciiTheme="minorHAnsi" w:hAnsiTheme="minorHAnsi" w:cstheme="minorHAnsi"/>
        </w:rPr>
        <w:t>- jako ceny kompletnej, jednoznacznej i ostatecznej.</w:t>
      </w:r>
    </w:p>
    <w:p w14:paraId="6B376B14" w14:textId="5B8B2D42" w:rsidR="007D3C3A" w:rsidRPr="00F910C6" w:rsidRDefault="007D3C3A" w:rsidP="00A50AC7">
      <w:pPr>
        <w:pStyle w:val="Tekstpodstawowy"/>
        <w:widowControl w:val="0"/>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strike/>
        </w:rPr>
      </w:pPr>
      <w:r w:rsidRPr="00F910C6">
        <w:rPr>
          <w:rFonts w:asciiTheme="minorHAnsi" w:hAnsiTheme="minorHAnsi" w:cstheme="minorHAnsi"/>
        </w:rPr>
        <w:t xml:space="preserve">Oferowana cena </w:t>
      </w:r>
      <w:r w:rsidRPr="00F910C6">
        <w:rPr>
          <w:rFonts w:asciiTheme="minorHAnsi" w:hAnsiTheme="minorHAnsi" w:cstheme="minorHAnsi"/>
          <w:b/>
        </w:rPr>
        <w:t>musi uwzględniać wszystkie koszty</w:t>
      </w:r>
      <w:r w:rsidRPr="00F910C6">
        <w:rPr>
          <w:rFonts w:asciiTheme="minorHAnsi" w:hAnsiTheme="minorHAnsi" w:cstheme="minorHAnsi"/>
        </w:rPr>
        <w:t xml:space="preserve"> jakie Wykonawca poniesie w związku z realizacją przedmiotu zamówienia, które to koszty wynikają z Opisu Przedmiotu Zamów</w:t>
      </w:r>
      <w:r w:rsidR="009611E7">
        <w:rPr>
          <w:rFonts w:asciiTheme="minorHAnsi" w:hAnsiTheme="minorHAnsi" w:cstheme="minorHAnsi"/>
        </w:rPr>
        <w:t xml:space="preserve">ienia określonego w </w:t>
      </w:r>
      <w:r w:rsidRPr="00F910C6">
        <w:rPr>
          <w:rFonts w:asciiTheme="minorHAnsi" w:hAnsiTheme="minorHAnsi" w:cstheme="minorHAnsi"/>
        </w:rPr>
        <w:t>SWZ oraz postanowień wzoru umowy, które mogą mieć wpływ na kalkulację ceny</w:t>
      </w:r>
      <w:r w:rsidR="00E84842" w:rsidRPr="00F910C6">
        <w:rPr>
          <w:rFonts w:asciiTheme="minorHAnsi" w:hAnsiTheme="minorHAnsi" w:cstheme="minorHAnsi"/>
        </w:rPr>
        <w:t xml:space="preserve"> (np. koszty transportu)</w:t>
      </w:r>
      <w:r w:rsidRPr="00F910C6">
        <w:rPr>
          <w:rFonts w:asciiTheme="minorHAnsi" w:hAnsiTheme="minorHAnsi" w:cstheme="minorHAnsi"/>
        </w:rPr>
        <w:t>.</w:t>
      </w:r>
    </w:p>
    <w:p w14:paraId="4813BFAC" w14:textId="25011AA5" w:rsidR="007D3C3A" w:rsidRPr="00F910C6" w:rsidRDefault="007D3C3A" w:rsidP="00A50AC7">
      <w:pPr>
        <w:pStyle w:val="Akapitzlist"/>
        <w:numPr>
          <w:ilvl w:val="0"/>
          <w:numId w:val="6"/>
        </w:numPr>
        <w:spacing w:after="80" w:line="240" w:lineRule="auto"/>
        <w:ind w:left="426" w:right="-2" w:hanging="426"/>
        <w:contextualSpacing w:val="0"/>
        <w:rPr>
          <w:rFonts w:asciiTheme="minorHAnsi" w:eastAsia="Times New Roman" w:hAnsiTheme="minorHAnsi" w:cstheme="minorHAnsi"/>
          <w:lang w:val="pl-PL" w:eastAsia="pl-PL"/>
        </w:rPr>
      </w:pPr>
      <w:r w:rsidRPr="00F910C6">
        <w:rPr>
          <w:rFonts w:asciiTheme="minorHAnsi" w:eastAsia="Times New Roman" w:hAnsiTheme="minorHAnsi" w:cstheme="minorHAnsi"/>
          <w:lang w:val="pl-PL" w:eastAsia="pl-PL"/>
        </w:rPr>
        <w:t>Wszelkie kwoty zawarte w ofercie</w:t>
      </w:r>
      <w:r w:rsidR="00F95628" w:rsidRPr="00F910C6">
        <w:rPr>
          <w:rFonts w:asciiTheme="minorHAnsi" w:eastAsia="Times New Roman" w:hAnsiTheme="minorHAnsi" w:cstheme="minorHAnsi"/>
          <w:lang w:val="pl-PL" w:eastAsia="pl-PL"/>
        </w:rPr>
        <w:t xml:space="preserve"> </w:t>
      </w:r>
      <w:r w:rsidRPr="00F910C6">
        <w:rPr>
          <w:rFonts w:asciiTheme="minorHAnsi" w:eastAsia="Times New Roman" w:hAnsiTheme="minorHAnsi" w:cstheme="minorHAnsi"/>
          <w:lang w:val="pl-PL" w:eastAsia="pl-PL"/>
        </w:rPr>
        <w:t>muszą być wyrażone w złotych polskich (PLN). Kwoty wskazane w ofercie</w:t>
      </w:r>
      <w:r w:rsidR="00262B3C" w:rsidRPr="00F910C6">
        <w:rPr>
          <w:rFonts w:asciiTheme="minorHAnsi" w:eastAsia="Times New Roman" w:hAnsiTheme="minorHAnsi" w:cstheme="minorHAnsi"/>
          <w:lang w:val="pl-PL" w:eastAsia="pl-PL"/>
        </w:rPr>
        <w:t xml:space="preserve"> </w:t>
      </w:r>
      <w:r w:rsidRPr="00F910C6">
        <w:rPr>
          <w:rFonts w:asciiTheme="minorHAnsi" w:eastAsia="Times New Roman" w:hAnsiTheme="minorHAnsi" w:cstheme="minorHAnsi"/>
          <w:lang w:val="pl-PL" w:eastAsia="pl-PL"/>
        </w:rPr>
        <w:t>należy określić jednoznacznie i</w:t>
      </w:r>
      <w:r w:rsidR="00655721" w:rsidRPr="00F910C6">
        <w:rPr>
          <w:rFonts w:asciiTheme="minorHAnsi" w:eastAsia="Times New Roman" w:hAnsiTheme="minorHAnsi" w:cstheme="minorHAnsi"/>
          <w:lang w:val="pl-PL" w:eastAsia="pl-PL"/>
        </w:rPr>
        <w:t> </w:t>
      </w:r>
      <w:r w:rsidRPr="00F910C6">
        <w:rPr>
          <w:rFonts w:asciiTheme="minorHAnsi" w:eastAsia="Times New Roman" w:hAnsiTheme="minorHAnsi" w:cstheme="minorHAnsi"/>
          <w:lang w:val="pl-PL" w:eastAsia="pl-PL"/>
        </w:rPr>
        <w:t>podane z dokładnością do dwóch miejsc po przecinku (zł/gr).</w:t>
      </w:r>
    </w:p>
    <w:p w14:paraId="6128D007" w14:textId="6C1C0F72" w:rsidR="007D3C3A" w:rsidRPr="00F910C6" w:rsidRDefault="007D3C3A" w:rsidP="00A50AC7">
      <w:pPr>
        <w:pStyle w:val="Tekstpodstawowy"/>
        <w:numPr>
          <w:ilvl w:val="0"/>
          <w:numId w:val="6"/>
        </w:numPr>
        <w:tabs>
          <w:tab w:val="left" w:pos="426"/>
        </w:tabs>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Omyłki będą poprawiane zgodnie z art. 223 ust. 2 </w:t>
      </w:r>
      <w:r w:rsidR="00B42815" w:rsidRPr="00F910C6">
        <w:rPr>
          <w:rFonts w:asciiTheme="minorHAnsi" w:hAnsiTheme="minorHAnsi" w:cstheme="minorHAnsi"/>
        </w:rPr>
        <w:t xml:space="preserve">ustawy </w:t>
      </w:r>
      <w:r w:rsidRPr="00F910C6">
        <w:rPr>
          <w:rFonts w:asciiTheme="minorHAnsi" w:hAnsiTheme="minorHAnsi" w:cstheme="minorHAnsi"/>
        </w:rPr>
        <w:t>Pzp.</w:t>
      </w:r>
    </w:p>
    <w:p w14:paraId="75C1909B" w14:textId="30E7AC78" w:rsidR="007D3C3A" w:rsidRPr="00F910C6" w:rsidRDefault="007D3C3A" w:rsidP="00A50AC7">
      <w:pPr>
        <w:pStyle w:val="Tekstpodstawowy"/>
        <w:widowControl w:val="0"/>
        <w:numPr>
          <w:ilvl w:val="0"/>
          <w:numId w:val="6"/>
        </w:numPr>
        <w:overflowPunct w:val="0"/>
        <w:autoSpaceDE w:val="0"/>
        <w:autoSpaceDN w:val="0"/>
        <w:adjustRightInd w:val="0"/>
        <w:spacing w:after="80"/>
        <w:ind w:left="425" w:right="0" w:hanging="425"/>
        <w:textAlignment w:val="baseline"/>
        <w:rPr>
          <w:rFonts w:asciiTheme="minorHAnsi" w:hAnsiTheme="minorHAnsi" w:cstheme="minorHAnsi"/>
        </w:rPr>
      </w:pPr>
      <w:r w:rsidRPr="00F910C6">
        <w:rPr>
          <w:rFonts w:asciiTheme="minorHAnsi" w:hAnsiTheme="minorHAnsi" w:cstheme="minorHAnsi"/>
        </w:rPr>
        <w:t xml:space="preserve">Wprowadzenie przez Wykonawcę zmian w formularzu </w:t>
      </w:r>
      <w:r w:rsidR="009C3A96" w:rsidRPr="00F910C6">
        <w:rPr>
          <w:rFonts w:asciiTheme="minorHAnsi" w:hAnsiTheme="minorHAnsi" w:cstheme="minorHAnsi"/>
        </w:rPr>
        <w:t xml:space="preserve">ofertowym </w:t>
      </w:r>
      <w:r w:rsidRPr="00F910C6">
        <w:rPr>
          <w:rFonts w:asciiTheme="minorHAnsi" w:hAnsiTheme="minorHAnsi" w:cstheme="minorHAnsi"/>
        </w:rPr>
        <w:t>spowoduje odrzucenie oferty.</w:t>
      </w:r>
    </w:p>
    <w:p w14:paraId="03E6EB44" w14:textId="32B04274" w:rsidR="00DF647E" w:rsidRPr="00F910C6" w:rsidRDefault="00DF647E" w:rsidP="00DF647E">
      <w:pPr>
        <w:pStyle w:val="Tekstpodstawowy"/>
        <w:spacing w:before="240" w:after="0" w:line="264" w:lineRule="auto"/>
        <w:ind w:left="0" w:right="-2" w:firstLine="0"/>
        <w:jc w:val="center"/>
        <w:rPr>
          <w:rFonts w:asciiTheme="minorHAnsi" w:hAnsiTheme="minorHAnsi" w:cstheme="minorHAnsi"/>
          <w:b/>
          <w:iCs/>
        </w:rPr>
      </w:pPr>
      <w:r w:rsidRPr="00F910C6">
        <w:rPr>
          <w:rFonts w:asciiTheme="minorHAnsi" w:hAnsiTheme="minorHAnsi" w:cstheme="minorHAnsi"/>
          <w:b/>
          <w:iCs/>
        </w:rPr>
        <w:t>Rozdział 14</w:t>
      </w:r>
    </w:p>
    <w:p w14:paraId="4CDC2F9F" w14:textId="001E4C4F" w:rsidR="00DF647E" w:rsidRPr="00F910C6" w:rsidRDefault="00DF647E" w:rsidP="00DF647E">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Opis kryteriów oceny ofert</w:t>
      </w:r>
    </w:p>
    <w:p w14:paraId="007B3340" w14:textId="1C83BCAE" w:rsidR="00DB2455" w:rsidRPr="00F910C6" w:rsidRDefault="008B4D9B" w:rsidP="00B42815">
      <w:pPr>
        <w:ind w:left="426" w:right="-1" w:firstLine="0"/>
        <w:rPr>
          <w:rFonts w:asciiTheme="minorHAnsi" w:hAnsiTheme="minorHAnsi" w:cstheme="minorHAnsi"/>
          <w:bCs/>
          <w:lang w:eastAsia="x-none"/>
        </w:rPr>
      </w:pPr>
      <w:r w:rsidRPr="00F910C6">
        <w:rPr>
          <w:rFonts w:asciiTheme="minorHAnsi" w:hAnsiTheme="minorHAnsi" w:cstheme="minorHAnsi"/>
          <w:bCs/>
          <w:lang w:eastAsia="x-none"/>
        </w:rPr>
        <w:t xml:space="preserve">Wszystkie </w:t>
      </w:r>
      <w:r w:rsidRPr="00F910C6">
        <w:rPr>
          <w:rFonts w:asciiTheme="minorHAnsi" w:hAnsiTheme="minorHAnsi" w:cstheme="minorHAnsi"/>
          <w:bCs/>
          <w:lang w:val="x-none" w:eastAsia="x-none"/>
        </w:rPr>
        <w:t>oferty niepodlegające odrzuceniu</w:t>
      </w:r>
      <w:r w:rsidRPr="00F910C6">
        <w:rPr>
          <w:rFonts w:asciiTheme="minorHAnsi" w:hAnsiTheme="minorHAnsi" w:cstheme="minorHAnsi"/>
          <w:bCs/>
          <w:lang w:eastAsia="x-none"/>
        </w:rPr>
        <w:t xml:space="preserve">, </w:t>
      </w:r>
      <w:r w:rsidRPr="00F910C6">
        <w:rPr>
          <w:rFonts w:asciiTheme="minorHAnsi" w:hAnsiTheme="minorHAnsi" w:cstheme="minorHAnsi"/>
          <w:bCs/>
          <w:lang w:val="x-none" w:eastAsia="x-none"/>
        </w:rPr>
        <w:t>oceniane będą na po</w:t>
      </w:r>
      <w:r w:rsidR="00B42815" w:rsidRPr="00F910C6">
        <w:rPr>
          <w:rFonts w:asciiTheme="minorHAnsi" w:hAnsiTheme="minorHAnsi" w:cstheme="minorHAnsi"/>
          <w:bCs/>
          <w:lang w:val="x-none" w:eastAsia="x-none"/>
        </w:rPr>
        <w:t xml:space="preserve">dstawie </w:t>
      </w:r>
      <w:r w:rsidR="00B42815" w:rsidRPr="00F910C6">
        <w:rPr>
          <w:rFonts w:asciiTheme="minorHAnsi" w:hAnsiTheme="minorHAnsi" w:cstheme="minorHAnsi"/>
          <w:bCs/>
          <w:lang w:eastAsia="x-none"/>
        </w:rPr>
        <w:t xml:space="preserve">kryterium „Cena”. </w:t>
      </w:r>
      <w:r w:rsidR="00DB2455" w:rsidRPr="00F910C6">
        <w:rPr>
          <w:rFonts w:asciiTheme="minorHAnsi" w:hAnsiTheme="minorHAnsi" w:cstheme="minorHAnsi"/>
          <w:bCs/>
          <w:lang w:val="x-none" w:eastAsia="x-none"/>
        </w:rPr>
        <w:t>Ustalenie oferty najkorzystniejszej, spośród ofert niepodlegających odrzuceniu, odbędzie się wyłącznie na podstawie „Ceny”. Cena oferty jest ceną brutto.</w:t>
      </w:r>
    </w:p>
    <w:p w14:paraId="0B25C2F4" w14:textId="0207D7F5" w:rsidR="00DB2455" w:rsidRPr="00F910C6" w:rsidRDefault="00DB2455" w:rsidP="00DB2455">
      <w:pPr>
        <w:pStyle w:val="Tekstpodstawowy"/>
        <w:widowControl w:val="0"/>
        <w:ind w:left="426" w:right="0" w:firstLine="0"/>
        <w:rPr>
          <w:rFonts w:asciiTheme="minorHAnsi" w:hAnsiTheme="minorHAnsi" w:cstheme="minorHAnsi"/>
          <w:bCs/>
          <w:lang w:eastAsia="x-none"/>
        </w:rPr>
      </w:pPr>
      <w:r w:rsidRPr="00F910C6">
        <w:rPr>
          <w:rFonts w:asciiTheme="minorHAnsi" w:hAnsiTheme="minorHAnsi" w:cstheme="minorHAnsi"/>
          <w:bCs/>
          <w:lang w:val="x-none" w:eastAsia="x-none"/>
        </w:rPr>
        <w:t xml:space="preserve">Zamawiający nie określa wagi, jaką przypisuje temu kryterium, działając zgodnie z art. 247 ust. 1 </w:t>
      </w:r>
      <w:r w:rsidR="00F41816" w:rsidRPr="00F910C6">
        <w:rPr>
          <w:rFonts w:asciiTheme="minorHAnsi" w:hAnsiTheme="minorHAnsi" w:cstheme="minorHAnsi"/>
          <w:bCs/>
          <w:lang w:eastAsia="x-none"/>
        </w:rPr>
        <w:t xml:space="preserve">ustawy </w:t>
      </w:r>
      <w:r w:rsidRPr="00F910C6">
        <w:rPr>
          <w:rFonts w:asciiTheme="minorHAnsi" w:hAnsiTheme="minorHAnsi" w:cstheme="minorHAnsi"/>
          <w:bCs/>
          <w:lang w:val="x-none" w:eastAsia="x-none"/>
        </w:rPr>
        <w:t>Pzp.</w:t>
      </w:r>
      <w:r w:rsidR="009611E7">
        <w:rPr>
          <w:rFonts w:asciiTheme="minorHAnsi" w:hAnsiTheme="minorHAnsi" w:cstheme="minorHAnsi"/>
          <w:bCs/>
          <w:lang w:eastAsia="x-none"/>
        </w:rPr>
        <w:t xml:space="preserve">  </w:t>
      </w:r>
      <w:r w:rsidRPr="00F910C6">
        <w:rPr>
          <w:rFonts w:asciiTheme="minorHAnsi" w:hAnsiTheme="minorHAnsi" w:cstheme="minorHAnsi"/>
          <w:bCs/>
          <w:lang w:val="x-none" w:eastAsia="x-none"/>
        </w:rPr>
        <w:t>Za najkorzystniejszą zostanie uznana oferta, kt</w:t>
      </w:r>
      <w:r w:rsidR="00B42815" w:rsidRPr="00F910C6">
        <w:rPr>
          <w:rFonts w:asciiTheme="minorHAnsi" w:hAnsiTheme="minorHAnsi" w:cstheme="minorHAnsi"/>
          <w:bCs/>
          <w:lang w:val="x-none" w:eastAsia="x-none"/>
        </w:rPr>
        <w:t>óra będzie miała najniższą cenę</w:t>
      </w:r>
      <w:r w:rsidR="00B42815" w:rsidRPr="00F910C6">
        <w:rPr>
          <w:rFonts w:asciiTheme="minorHAnsi" w:hAnsiTheme="minorHAnsi" w:cstheme="minorHAnsi"/>
          <w:bCs/>
          <w:lang w:eastAsia="x-none"/>
        </w:rPr>
        <w:t>.</w:t>
      </w:r>
    </w:p>
    <w:p w14:paraId="0CD93925" w14:textId="77777777" w:rsidR="00655721" w:rsidRPr="00F910C6" w:rsidRDefault="00655721" w:rsidP="00655721">
      <w:pPr>
        <w:widowControl w:val="0"/>
        <w:spacing w:before="120"/>
        <w:ind w:left="0" w:right="0" w:firstLine="0"/>
        <w:jc w:val="left"/>
        <w:rPr>
          <w:rFonts w:asciiTheme="minorHAnsi" w:hAnsiTheme="minorHAnsi" w:cstheme="minorHAnsi"/>
          <w:b/>
          <w:strike/>
        </w:rPr>
      </w:pPr>
    </w:p>
    <w:p w14:paraId="42109F24" w14:textId="2031FD9F" w:rsidR="004F6A8C" w:rsidRPr="00F910C6" w:rsidRDefault="002D75A5" w:rsidP="004F6A8C">
      <w:pPr>
        <w:pStyle w:val="Tekstpodstawowy"/>
        <w:spacing w:after="60" w:line="264" w:lineRule="auto"/>
        <w:ind w:left="0" w:right="0" w:firstLine="0"/>
        <w:jc w:val="center"/>
        <w:rPr>
          <w:rFonts w:asciiTheme="minorHAnsi" w:hAnsiTheme="minorHAnsi" w:cstheme="minorHAnsi"/>
          <w:b/>
          <w:iCs/>
        </w:rPr>
      </w:pPr>
      <w:r w:rsidRPr="00F910C6">
        <w:rPr>
          <w:rFonts w:asciiTheme="minorHAnsi" w:hAnsiTheme="minorHAnsi" w:cstheme="minorHAnsi"/>
          <w:b/>
          <w:iCs/>
        </w:rPr>
        <w:t>Rozdział 15</w:t>
      </w:r>
    </w:p>
    <w:p w14:paraId="12B5F063" w14:textId="2D4BEE4C" w:rsidR="004F6A8C" w:rsidRPr="00F910C6" w:rsidRDefault="004F6A8C" w:rsidP="004F6A8C">
      <w:pPr>
        <w:spacing w:after="240"/>
        <w:ind w:left="0" w:right="0" w:firstLine="0"/>
        <w:jc w:val="center"/>
        <w:rPr>
          <w:rFonts w:asciiTheme="minorHAnsi" w:hAnsiTheme="minorHAnsi" w:cstheme="minorHAnsi"/>
          <w:b/>
          <w:bCs/>
        </w:rPr>
      </w:pPr>
      <w:r w:rsidRPr="00F910C6">
        <w:rPr>
          <w:rFonts w:asciiTheme="minorHAnsi" w:hAnsiTheme="minorHAnsi" w:cstheme="minorHAnsi"/>
          <w:b/>
          <w:bCs/>
        </w:rPr>
        <w:t>Informacje o formalnościach, jakie muszą zostać dopełnione po wyborze oferty w</w:t>
      </w:r>
      <w:r w:rsidR="00C96F05" w:rsidRPr="00F910C6">
        <w:rPr>
          <w:rFonts w:asciiTheme="minorHAnsi" w:hAnsiTheme="minorHAnsi" w:cstheme="minorHAnsi"/>
          <w:b/>
          <w:bCs/>
        </w:rPr>
        <w:t> </w:t>
      </w:r>
      <w:r w:rsidRPr="00F910C6">
        <w:rPr>
          <w:rFonts w:asciiTheme="minorHAnsi" w:hAnsiTheme="minorHAnsi" w:cstheme="minorHAnsi"/>
          <w:b/>
          <w:bCs/>
        </w:rPr>
        <w:t xml:space="preserve">celu zawarcia umowy </w:t>
      </w:r>
      <w:r w:rsidR="009611E7">
        <w:rPr>
          <w:rFonts w:asciiTheme="minorHAnsi" w:hAnsiTheme="minorHAnsi" w:cstheme="minorHAnsi"/>
          <w:b/>
          <w:bCs/>
        </w:rPr>
        <w:br/>
      </w:r>
      <w:r w:rsidRPr="00F910C6">
        <w:rPr>
          <w:rFonts w:asciiTheme="minorHAnsi" w:hAnsiTheme="minorHAnsi" w:cstheme="minorHAnsi"/>
          <w:b/>
          <w:bCs/>
        </w:rPr>
        <w:t>w sprawie zamówienia publicznego</w:t>
      </w:r>
    </w:p>
    <w:p w14:paraId="68D3C44E" w14:textId="352F88AD" w:rsidR="004F6A8C" w:rsidRPr="00F910C6" w:rsidRDefault="004F6A8C" w:rsidP="00A50AC7">
      <w:pPr>
        <w:widowControl w:val="0"/>
        <w:numPr>
          <w:ilvl w:val="6"/>
          <w:numId w:val="3"/>
        </w:numPr>
        <w:tabs>
          <w:tab w:val="clear" w:pos="5040"/>
          <w:tab w:val="num" w:pos="426"/>
        </w:tabs>
        <w:spacing w:after="120"/>
        <w:ind w:left="425" w:right="0" w:hanging="425"/>
        <w:rPr>
          <w:rFonts w:asciiTheme="minorHAnsi" w:hAnsiTheme="minorHAnsi" w:cstheme="minorHAnsi"/>
        </w:rPr>
      </w:pPr>
      <w:r w:rsidRPr="00F910C6">
        <w:rPr>
          <w:rFonts w:asciiTheme="minorHAnsi" w:hAnsiTheme="minorHAnsi" w:cstheme="minorHAnsi"/>
        </w:rPr>
        <w:t>Zamawiający zawrze umowę w sprawie zamówienia pu</w:t>
      </w:r>
      <w:r w:rsidR="00D72C1A" w:rsidRPr="00F910C6">
        <w:rPr>
          <w:rFonts w:asciiTheme="minorHAnsi" w:hAnsiTheme="minorHAnsi" w:cstheme="minorHAnsi"/>
        </w:rPr>
        <w:t>blicznego w</w:t>
      </w:r>
      <w:r w:rsidR="007F6F2D" w:rsidRPr="00F910C6">
        <w:rPr>
          <w:rFonts w:asciiTheme="minorHAnsi" w:hAnsiTheme="minorHAnsi" w:cstheme="minorHAnsi"/>
        </w:rPr>
        <w:t> </w:t>
      </w:r>
      <w:r w:rsidR="00D72C1A" w:rsidRPr="00F910C6">
        <w:rPr>
          <w:rFonts w:asciiTheme="minorHAnsi" w:hAnsiTheme="minorHAnsi" w:cstheme="minorHAnsi"/>
        </w:rPr>
        <w:t>terminie ustawowym.</w:t>
      </w:r>
    </w:p>
    <w:p w14:paraId="1F1EC2F9" w14:textId="19BD2A33" w:rsidR="004F6A8C" w:rsidRPr="00F910C6" w:rsidRDefault="004F6A8C" w:rsidP="00A50AC7">
      <w:pPr>
        <w:widowControl w:val="0"/>
        <w:numPr>
          <w:ilvl w:val="6"/>
          <w:numId w:val="3"/>
        </w:numPr>
        <w:tabs>
          <w:tab w:val="clear" w:pos="5040"/>
          <w:tab w:val="num" w:pos="426"/>
        </w:tabs>
        <w:spacing w:after="80"/>
        <w:ind w:left="425" w:right="0" w:hanging="425"/>
        <w:rPr>
          <w:rFonts w:asciiTheme="minorHAnsi" w:hAnsiTheme="minorHAnsi" w:cstheme="minorHAnsi"/>
        </w:rPr>
      </w:pPr>
      <w:r w:rsidRPr="00F910C6">
        <w:rPr>
          <w:rFonts w:asciiTheme="minorHAnsi" w:hAnsiTheme="minorHAnsi" w:cstheme="minorHAnsi"/>
        </w:rPr>
        <w:t>Warunki, na których będzie zawarta umowa określa Rozdział 1</w:t>
      </w:r>
      <w:r w:rsidR="002D75A5" w:rsidRPr="00F910C6">
        <w:rPr>
          <w:rFonts w:asciiTheme="minorHAnsi" w:hAnsiTheme="minorHAnsi" w:cstheme="minorHAnsi"/>
        </w:rPr>
        <w:t>9</w:t>
      </w:r>
      <w:r w:rsidRPr="00F910C6">
        <w:rPr>
          <w:rFonts w:asciiTheme="minorHAnsi" w:hAnsiTheme="minorHAnsi" w:cstheme="minorHAnsi"/>
        </w:rPr>
        <w:t xml:space="preserve"> SWZ („Projektowane postanowienia umowy w sprawie zamówienia publicznego, które zostaną wprowadzone do umowy w sprawie zamówienia publicznego - Wzór umowy”).</w:t>
      </w:r>
    </w:p>
    <w:p w14:paraId="57161EEF" w14:textId="51557F39" w:rsidR="00A508B8" w:rsidRPr="00F910C6" w:rsidRDefault="007D3C3A" w:rsidP="00A50AC7">
      <w:pPr>
        <w:widowControl w:val="0"/>
        <w:numPr>
          <w:ilvl w:val="6"/>
          <w:numId w:val="3"/>
        </w:numPr>
        <w:ind w:left="425" w:right="0" w:hanging="425"/>
        <w:rPr>
          <w:rFonts w:asciiTheme="minorHAnsi" w:hAnsiTheme="minorHAnsi" w:cstheme="minorHAnsi"/>
        </w:rPr>
      </w:pPr>
      <w:r w:rsidRPr="00F910C6">
        <w:rPr>
          <w:rFonts w:asciiTheme="minorHAnsi" w:hAnsiTheme="minorHAnsi" w:cstheme="minorHAnsi"/>
        </w:rPr>
        <w:t>Przed zawarciem umowy Wykonawca będzie zobo</w:t>
      </w:r>
      <w:r w:rsidR="00B42815" w:rsidRPr="00F910C6">
        <w:rPr>
          <w:rFonts w:asciiTheme="minorHAnsi" w:hAnsiTheme="minorHAnsi" w:cstheme="minorHAnsi"/>
        </w:rPr>
        <w:t xml:space="preserve">wiązany przekazać Zamawiającemu </w:t>
      </w:r>
      <w:r w:rsidR="00B74398" w:rsidRPr="00F910C6">
        <w:rPr>
          <w:rFonts w:asciiTheme="minorHAnsi" w:hAnsiTheme="minorHAnsi" w:cstheme="minorHAnsi"/>
        </w:rPr>
        <w:t>informacje niezbędne do wypełnienia umowy</w:t>
      </w:r>
      <w:r w:rsidR="00B42815" w:rsidRPr="00F910C6">
        <w:rPr>
          <w:rFonts w:asciiTheme="minorHAnsi" w:hAnsiTheme="minorHAnsi" w:cstheme="minorHAnsi"/>
        </w:rPr>
        <w:t>.</w:t>
      </w:r>
    </w:p>
    <w:p w14:paraId="53F34FEF" w14:textId="77777777" w:rsidR="004F6A8C" w:rsidRPr="00F910C6" w:rsidRDefault="004F6A8C" w:rsidP="00A50AC7">
      <w:pPr>
        <w:pStyle w:val="Akapitzlist"/>
        <w:widowControl w:val="0"/>
        <w:numPr>
          <w:ilvl w:val="6"/>
          <w:numId w:val="3"/>
        </w:numPr>
        <w:tabs>
          <w:tab w:val="clear" w:pos="5040"/>
          <w:tab w:val="num" w:pos="426"/>
        </w:tabs>
        <w:spacing w:after="80" w:line="240" w:lineRule="auto"/>
        <w:ind w:left="425" w:right="0" w:hanging="425"/>
        <w:contextualSpacing w:val="0"/>
        <w:rPr>
          <w:rFonts w:asciiTheme="minorHAnsi" w:hAnsiTheme="minorHAnsi" w:cstheme="minorHAnsi"/>
        </w:rPr>
      </w:pPr>
      <w:r w:rsidRPr="00F910C6">
        <w:rPr>
          <w:rFonts w:asciiTheme="minorHAnsi" w:hAnsiTheme="minorHAnsi" w:cstheme="minorHAnsi"/>
          <w:lang w:val="pl-PL"/>
        </w:rPr>
        <w:t>W przypadku niedopełnienia przez Wykonawcę obowiązków, o których mowa w niniejszym Rozdziale, będzie to uznane przez Zamawiającego za tożsame z uchylaniem się od zawarcia umowy</w:t>
      </w:r>
      <w:r w:rsidRPr="00F910C6">
        <w:rPr>
          <w:rFonts w:asciiTheme="minorHAnsi" w:hAnsiTheme="minorHAnsi" w:cstheme="minorHAnsi"/>
        </w:rPr>
        <w:t>.</w:t>
      </w:r>
    </w:p>
    <w:p w14:paraId="384E666E" w14:textId="09CFC638" w:rsidR="004F6A8C" w:rsidRPr="00F910C6" w:rsidRDefault="002D75A5" w:rsidP="00A50AC7">
      <w:pPr>
        <w:pStyle w:val="Akapitzlist"/>
        <w:widowControl w:val="0"/>
        <w:numPr>
          <w:ilvl w:val="6"/>
          <w:numId w:val="3"/>
        </w:numPr>
        <w:tabs>
          <w:tab w:val="clear" w:pos="5040"/>
          <w:tab w:val="num" w:pos="426"/>
        </w:tabs>
        <w:spacing w:after="80" w:line="240" w:lineRule="auto"/>
        <w:ind w:left="425" w:right="0" w:hanging="425"/>
        <w:contextualSpacing w:val="0"/>
        <w:rPr>
          <w:rFonts w:asciiTheme="minorHAnsi" w:hAnsiTheme="minorHAnsi" w:cstheme="minorHAnsi"/>
        </w:rPr>
      </w:pPr>
      <w:r w:rsidRPr="00F910C6">
        <w:rPr>
          <w:rFonts w:asciiTheme="minorHAnsi" w:hAnsiTheme="minorHAnsi" w:cstheme="minorHAnsi"/>
          <w:bCs/>
          <w:lang w:val="pl-P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r w:rsidRPr="00F910C6">
        <w:rPr>
          <w:rFonts w:asciiTheme="minorHAnsi" w:hAnsiTheme="minorHAnsi" w:cstheme="minorHAnsi"/>
        </w:rPr>
        <w:t>.</w:t>
      </w:r>
    </w:p>
    <w:p w14:paraId="32BC654D" w14:textId="28012C10" w:rsidR="004F6A8C" w:rsidRPr="00F910C6" w:rsidRDefault="004F6A8C" w:rsidP="004F6A8C">
      <w:pPr>
        <w:pStyle w:val="Tekstpodstawowy"/>
        <w:spacing w:before="240" w:after="0"/>
        <w:ind w:left="0" w:right="0" w:firstLine="0"/>
        <w:jc w:val="center"/>
        <w:rPr>
          <w:rFonts w:asciiTheme="minorHAnsi" w:hAnsiTheme="minorHAnsi" w:cstheme="minorHAnsi"/>
          <w:b/>
          <w:iCs/>
        </w:rPr>
      </w:pPr>
      <w:r w:rsidRPr="00F910C6">
        <w:rPr>
          <w:rFonts w:asciiTheme="minorHAnsi" w:hAnsiTheme="minorHAnsi" w:cstheme="minorHAnsi"/>
          <w:b/>
          <w:iCs/>
        </w:rPr>
        <w:t>R</w:t>
      </w:r>
      <w:r w:rsidR="002D75A5" w:rsidRPr="00F910C6">
        <w:rPr>
          <w:rFonts w:asciiTheme="minorHAnsi" w:hAnsiTheme="minorHAnsi" w:cstheme="minorHAnsi"/>
          <w:b/>
          <w:iCs/>
        </w:rPr>
        <w:t>ozdział 16</w:t>
      </w:r>
    </w:p>
    <w:p w14:paraId="0086FE90" w14:textId="7FF24CB8" w:rsidR="004F6A8C" w:rsidRPr="00F910C6" w:rsidRDefault="004F6A8C" w:rsidP="004F6A8C">
      <w:pPr>
        <w:spacing w:after="120" w:line="264" w:lineRule="auto"/>
        <w:ind w:left="0" w:right="-2" w:firstLine="0"/>
        <w:jc w:val="center"/>
        <w:rPr>
          <w:rFonts w:asciiTheme="minorHAnsi" w:hAnsiTheme="minorHAnsi" w:cstheme="minorHAnsi"/>
          <w:b/>
          <w:bCs/>
        </w:rPr>
      </w:pPr>
      <w:r w:rsidRPr="00F910C6">
        <w:rPr>
          <w:rFonts w:asciiTheme="minorHAnsi" w:hAnsiTheme="minorHAnsi" w:cstheme="minorHAnsi"/>
          <w:b/>
          <w:bCs/>
        </w:rPr>
        <w:t>Wymagania dotyczące zabezpieczenia należytego wykonania umowy</w:t>
      </w:r>
    </w:p>
    <w:p w14:paraId="0DF0FC15" w14:textId="77777777" w:rsidR="007F6F2D" w:rsidRPr="00F910C6" w:rsidRDefault="007F6F2D" w:rsidP="007F6F2D">
      <w:pPr>
        <w:spacing w:before="120" w:after="120" w:line="264" w:lineRule="auto"/>
        <w:ind w:left="0" w:right="-2" w:firstLine="0"/>
        <w:rPr>
          <w:rFonts w:asciiTheme="minorHAnsi" w:hAnsiTheme="minorHAnsi" w:cstheme="minorHAnsi"/>
        </w:rPr>
      </w:pPr>
      <w:r w:rsidRPr="00F910C6">
        <w:rPr>
          <w:rFonts w:asciiTheme="minorHAnsi" w:hAnsiTheme="minorHAnsi" w:cstheme="minorHAnsi"/>
        </w:rPr>
        <w:t>Zamawiający nie wymaga wniesienia zabezpieczenia należytego wykonania umowy.</w:t>
      </w:r>
    </w:p>
    <w:p w14:paraId="21C09AAA" w14:textId="03CD675A" w:rsidR="004F6A8C" w:rsidRPr="00F910C6" w:rsidRDefault="002D75A5" w:rsidP="004F6A8C">
      <w:pPr>
        <w:spacing w:before="240"/>
        <w:ind w:left="0" w:right="0" w:firstLine="0"/>
        <w:jc w:val="center"/>
        <w:rPr>
          <w:rFonts w:asciiTheme="minorHAnsi" w:hAnsiTheme="minorHAnsi" w:cstheme="minorHAnsi"/>
          <w:b/>
          <w:iCs/>
        </w:rPr>
      </w:pPr>
      <w:r w:rsidRPr="00F910C6">
        <w:rPr>
          <w:rFonts w:asciiTheme="minorHAnsi" w:hAnsiTheme="minorHAnsi" w:cstheme="minorHAnsi"/>
          <w:b/>
          <w:iCs/>
        </w:rPr>
        <w:t>Rozdział 17</w:t>
      </w:r>
    </w:p>
    <w:p w14:paraId="74FA22E7" w14:textId="77777777" w:rsidR="004F6A8C" w:rsidRPr="00F910C6" w:rsidRDefault="004F6A8C" w:rsidP="004F6A8C">
      <w:pPr>
        <w:spacing w:after="240" w:line="264" w:lineRule="auto"/>
        <w:ind w:left="0" w:right="-2" w:firstLine="0"/>
        <w:jc w:val="center"/>
        <w:rPr>
          <w:rFonts w:asciiTheme="minorHAnsi" w:hAnsiTheme="minorHAnsi" w:cstheme="minorHAnsi"/>
          <w:b/>
          <w:bCs/>
        </w:rPr>
      </w:pPr>
      <w:r w:rsidRPr="00F910C6">
        <w:rPr>
          <w:rFonts w:asciiTheme="minorHAnsi" w:hAnsiTheme="minorHAnsi" w:cstheme="minorHAnsi"/>
          <w:b/>
          <w:bCs/>
        </w:rPr>
        <w:t>Pouczenie o środkach ochrony prawnej przysługujących Wykonawcy</w:t>
      </w:r>
    </w:p>
    <w:p w14:paraId="3B19EC22" w14:textId="2A72B77E" w:rsidR="004F6A8C" w:rsidRPr="00F910C6" w:rsidRDefault="004F6A8C" w:rsidP="009611E7">
      <w:pPr>
        <w:suppressAutoHyphens/>
        <w:spacing w:before="120" w:after="240"/>
        <w:ind w:left="0" w:right="0" w:firstLine="0"/>
        <w:rPr>
          <w:rFonts w:asciiTheme="minorHAnsi" w:hAnsiTheme="minorHAnsi" w:cstheme="minorHAnsi"/>
        </w:rPr>
      </w:pPr>
      <w:r w:rsidRPr="00F910C6">
        <w:rPr>
          <w:rFonts w:asciiTheme="minorHAnsi" w:hAnsiTheme="minorHAnsi" w:cstheme="minorHAnsi"/>
        </w:rPr>
        <w:t xml:space="preserve">Wykonawcy w toku postępowania o udzielenie zamówienia przysługują środki ochrony prawnej, określone </w:t>
      </w:r>
      <w:r w:rsidR="009611E7">
        <w:rPr>
          <w:rFonts w:asciiTheme="minorHAnsi" w:hAnsiTheme="minorHAnsi" w:cstheme="minorHAnsi"/>
        </w:rPr>
        <w:br/>
      </w:r>
      <w:r w:rsidRPr="00F910C6">
        <w:rPr>
          <w:rFonts w:asciiTheme="minorHAnsi" w:hAnsiTheme="minorHAnsi" w:cstheme="minorHAnsi"/>
        </w:rPr>
        <w:t>w Dziale IX art. 505-590 Pzp.</w:t>
      </w:r>
    </w:p>
    <w:p w14:paraId="51294DB9" w14:textId="77777777" w:rsidR="00B42815" w:rsidRPr="00F910C6" w:rsidRDefault="00B42815" w:rsidP="004F6A8C">
      <w:pPr>
        <w:suppressAutoHyphens/>
        <w:spacing w:before="120" w:line="264" w:lineRule="auto"/>
        <w:ind w:right="0"/>
        <w:jc w:val="center"/>
        <w:rPr>
          <w:rFonts w:asciiTheme="minorHAnsi" w:hAnsiTheme="minorHAnsi" w:cstheme="minorHAnsi"/>
          <w:b/>
          <w:iCs/>
        </w:rPr>
      </w:pPr>
    </w:p>
    <w:p w14:paraId="6C84A3B3" w14:textId="36BB794D" w:rsidR="004F6A8C" w:rsidRPr="00F910C6" w:rsidRDefault="002D75A5" w:rsidP="004F6A8C">
      <w:pPr>
        <w:suppressAutoHyphens/>
        <w:spacing w:before="120" w:line="264" w:lineRule="auto"/>
        <w:ind w:right="0"/>
        <w:jc w:val="center"/>
        <w:rPr>
          <w:rFonts w:asciiTheme="minorHAnsi" w:hAnsiTheme="minorHAnsi" w:cstheme="minorHAnsi"/>
          <w:b/>
          <w:iCs/>
        </w:rPr>
      </w:pPr>
      <w:r w:rsidRPr="00F910C6">
        <w:rPr>
          <w:rFonts w:asciiTheme="minorHAnsi" w:hAnsiTheme="minorHAnsi" w:cstheme="minorHAnsi"/>
          <w:b/>
          <w:iCs/>
        </w:rPr>
        <w:t>Rozdział 18</w:t>
      </w:r>
    </w:p>
    <w:p w14:paraId="0488D74E" w14:textId="77777777" w:rsidR="00BE5F0B" w:rsidRPr="00F910C6" w:rsidRDefault="00BE5F0B" w:rsidP="00BE5F0B">
      <w:pPr>
        <w:suppressAutoHyphens/>
        <w:spacing w:after="120" w:line="264" w:lineRule="auto"/>
        <w:ind w:left="0" w:right="0" w:firstLine="0"/>
        <w:jc w:val="center"/>
        <w:rPr>
          <w:rFonts w:asciiTheme="minorHAnsi" w:hAnsiTheme="minorHAnsi" w:cstheme="minorHAnsi"/>
          <w:b/>
          <w:bCs/>
        </w:rPr>
      </w:pPr>
      <w:r w:rsidRPr="00F910C6">
        <w:rPr>
          <w:rFonts w:asciiTheme="minorHAnsi" w:hAnsiTheme="minorHAnsi" w:cstheme="minorHAnsi"/>
          <w:b/>
          <w:bCs/>
        </w:rPr>
        <w:t>Informacja o przetwarzaniu danych osobowych</w:t>
      </w:r>
    </w:p>
    <w:p w14:paraId="10B871A1" w14:textId="77777777" w:rsidR="00BE5F0B" w:rsidRPr="00F910C6" w:rsidRDefault="00BE5F0B" w:rsidP="00DB2455">
      <w:pPr>
        <w:spacing w:after="120"/>
        <w:ind w:left="0" w:right="0" w:firstLine="0"/>
        <w:rPr>
          <w:rFonts w:asciiTheme="minorHAnsi" w:hAnsiTheme="minorHAnsi" w:cstheme="minorHAnsi"/>
        </w:rPr>
      </w:pPr>
      <w:r w:rsidRPr="00F910C6">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jak niżej:</w:t>
      </w:r>
    </w:p>
    <w:p w14:paraId="7B83353B"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sz w:val="20"/>
          <w:szCs w:val="20"/>
          <w:lang w:eastAsia="zh-CN"/>
        </w:rPr>
      </w:pPr>
      <w:r w:rsidRPr="00F910C6">
        <w:rPr>
          <w:rFonts w:asciiTheme="minorHAnsi" w:hAnsiTheme="minorHAnsi" w:cstheme="minorHAnsi"/>
          <w:sz w:val="20"/>
          <w:szCs w:val="20"/>
        </w:rPr>
        <w:t xml:space="preserve">Administratorem Pani/Pana danych osobowych jest Samorządowe Kolegium Odwoławcze </w:t>
      </w:r>
      <w:r w:rsidRPr="00F910C6">
        <w:rPr>
          <w:rFonts w:asciiTheme="minorHAnsi" w:hAnsiTheme="minorHAnsi" w:cstheme="minorHAnsi"/>
          <w:sz w:val="20"/>
          <w:szCs w:val="20"/>
        </w:rPr>
        <w:br/>
        <w:t xml:space="preserve">z siedzibą przy </w:t>
      </w:r>
      <w:r w:rsidRPr="00F910C6">
        <w:rPr>
          <w:rFonts w:asciiTheme="minorHAnsi" w:hAnsiTheme="minorHAnsi" w:cstheme="minorHAnsi"/>
          <w:sz w:val="20"/>
          <w:szCs w:val="20"/>
          <w:lang w:eastAsia="zh-CN"/>
        </w:rPr>
        <w:t xml:space="preserve">ul. Podwale Przedmiejskie 30, 80-824 Gdańsk, tel. +48 58 301 12 26, +48 58 346-26-11, </w:t>
      </w:r>
      <w:r w:rsidRPr="00F910C6">
        <w:rPr>
          <w:rFonts w:asciiTheme="minorHAnsi" w:hAnsiTheme="minorHAnsi" w:cstheme="minorHAnsi"/>
          <w:sz w:val="20"/>
          <w:szCs w:val="20"/>
          <w:lang w:val="en-US" w:eastAsia="zh-CN"/>
        </w:rPr>
        <w:t>adres e-mail: skogdansk@sko.gdansk.pl</w:t>
      </w:r>
    </w:p>
    <w:p w14:paraId="739E1DBA"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sz w:val="20"/>
          <w:szCs w:val="20"/>
          <w:lang w:eastAsia="zh-CN"/>
        </w:rPr>
      </w:pPr>
      <w:r w:rsidRPr="00F910C6">
        <w:rPr>
          <w:rFonts w:asciiTheme="minorHAnsi" w:hAnsiTheme="minorHAnsi" w:cstheme="minorHAnsi"/>
          <w:color w:val="auto"/>
          <w:sz w:val="20"/>
          <w:szCs w:val="20"/>
        </w:rPr>
        <w:t xml:space="preserve">W sprawach związanych z Pani/Pana danymi osobowymi proszę kontaktować się </w:t>
      </w:r>
      <w:r w:rsidRPr="00F910C6">
        <w:rPr>
          <w:rFonts w:asciiTheme="minorHAnsi" w:hAnsiTheme="minorHAnsi" w:cstheme="minorHAnsi"/>
          <w:color w:val="auto"/>
          <w:sz w:val="20"/>
          <w:szCs w:val="20"/>
        </w:rPr>
        <w:br/>
        <w:t xml:space="preserve">z Inspektorem Ochrony Danych (IOD): e-mail: </w:t>
      </w:r>
      <w:r w:rsidRPr="00F910C6">
        <w:rPr>
          <w:rFonts w:asciiTheme="minorHAnsi" w:hAnsiTheme="minorHAnsi" w:cstheme="minorHAnsi"/>
          <w:sz w:val="20"/>
          <w:szCs w:val="20"/>
          <w:lang w:val="en-US" w:eastAsia="zh-CN"/>
        </w:rPr>
        <w:t>skogdansk@sko.gdansk.pl</w:t>
      </w:r>
    </w:p>
    <w:p w14:paraId="13E76E2C"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Pani/Pana dane osobowe przetwarzane będą w celu przeprowadzenia postępowania </w:t>
      </w:r>
      <w:r w:rsidRPr="00F910C6">
        <w:rPr>
          <w:rFonts w:asciiTheme="minorHAnsi" w:hAnsiTheme="minorHAnsi" w:cstheme="minorHAnsi"/>
          <w:color w:val="auto"/>
          <w:sz w:val="20"/>
          <w:szCs w:val="20"/>
        </w:rPr>
        <w:br/>
        <w:t>i udzieleniu zamówienia, prowadzenia dokumentacji księgowo-podatkowej, archiwizacji danych, dochodzenia roszczeń lub obrony przed roszczeniami.</w:t>
      </w:r>
    </w:p>
    <w:p w14:paraId="307A3C5E"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Podstawą przetwarzania danych osobowych jest:</w:t>
      </w:r>
    </w:p>
    <w:p w14:paraId="5C6AA655"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ustawa z 11.9.2019 r. </w:t>
      </w: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 xml:space="preserve"> Prawo zamówień publicznych;</w:t>
      </w:r>
    </w:p>
    <w:p w14:paraId="027BEFF6"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ustawa z 27.8.2009 r. o finansach publicznych;</w:t>
      </w:r>
    </w:p>
    <w:p w14:paraId="67B1651D"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ustawa z 14.7.1983 r. o narodowym zasobie archiwalnym i archiwach;</w:t>
      </w:r>
    </w:p>
    <w:p w14:paraId="1B8104F2" w14:textId="77777777" w:rsidR="00DB2455" w:rsidRPr="00F910C6" w:rsidRDefault="00DB2455" w:rsidP="00A50AC7">
      <w:pPr>
        <w:pStyle w:val="Default"/>
        <w:numPr>
          <w:ilvl w:val="0"/>
          <w:numId w:val="60"/>
        </w:numPr>
        <w:suppressAutoHyphens/>
        <w:autoSpaceDN/>
        <w:adjustRightInd/>
        <w:spacing w:line="276" w:lineRule="auto"/>
        <w:ind w:firstLine="13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 xml:space="preserve">art. 6 pkt.1 lit. c RODO </w:t>
      </w:r>
    </w:p>
    <w:p w14:paraId="3FA7889D" w14:textId="77777777" w:rsidR="00DB2455" w:rsidRPr="00F910C6" w:rsidRDefault="00DB2455" w:rsidP="00DB2455">
      <w:pPr>
        <w:pStyle w:val="Default"/>
        <w:suppressAutoHyphens/>
        <w:spacing w:line="276" w:lineRule="auto"/>
        <w:ind w:left="1440"/>
        <w:jc w:val="both"/>
        <w:rPr>
          <w:rFonts w:asciiTheme="minorHAnsi" w:hAnsiTheme="minorHAnsi" w:cstheme="minorHAnsi"/>
          <w:color w:val="auto"/>
          <w:sz w:val="20"/>
          <w:szCs w:val="20"/>
        </w:rPr>
      </w:pP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 xml:space="preserve"> przetwarzanie jest niezbędne do wypełnienia obowiązku prawnego ciążącego na administratorze.</w:t>
      </w:r>
    </w:p>
    <w:p w14:paraId="1930BA91"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F910C6">
        <w:rPr>
          <w:rFonts w:asciiTheme="minorHAnsi" w:eastAsia="Liberation Serif" w:hAnsiTheme="minorHAnsi" w:cstheme="minorHAnsi"/>
          <w:color w:val="auto"/>
          <w:sz w:val="20"/>
          <w:szCs w:val="20"/>
        </w:rPr>
        <w:t>–</w:t>
      </w:r>
      <w:r w:rsidRPr="00F910C6">
        <w:rPr>
          <w:rFonts w:asciiTheme="minorHAnsi" w:hAnsiTheme="minorHAnsi" w:cstheme="minorHAnsi"/>
          <w:color w:val="auto"/>
          <w:sz w:val="20"/>
          <w:szCs w:val="20"/>
        </w:rPr>
        <w:t>76 ustawy Pzp. Zasada jawności ma zastosowanie do wszystkich danych osobowych, z wyjątkiem danych, o których mowa w art. 9 ust. 1 RODO (szczególna kategoria danych).</w:t>
      </w:r>
    </w:p>
    <w:p w14:paraId="7D7203BF"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będą przechowywane do czasu zakończenia obowiązującego nas okresu archiwizacji.</w:t>
      </w:r>
    </w:p>
    <w:p w14:paraId="1A06A3A3"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Posiada Pani/Pan prawo:</w:t>
      </w:r>
    </w:p>
    <w:p w14:paraId="0BC05166"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dostępu do danych; w przypadku gdy wykonanie tego obowiązku, wymagałoby niewspółmiernie dużego wysiłku, zamawiający może, zgodnie z art. 75 ustawy Pzp, żądać od osoby, której dane dotyczą, wskazania dodatkowych informacji mających na celu sprecyzowanie nazwy lub daty zakończonego postępowania o udzielenie zamówienia;</w:t>
      </w:r>
    </w:p>
    <w:p w14:paraId="6BFF7DD5"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sprostowania lub uzupełnienia danych osobowych; zgodnie z art. 76 ustawy Pzp wykonanie tego obowiązku nie może naruszać integralności protokołu postępowania oraz jego załączników;</w:t>
      </w:r>
    </w:p>
    <w:p w14:paraId="438B5508"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usunięcia danych w przypadku, gdy dane osobowe nie są już niezbędne do celów, w których zostały zebrane, lub w inny sposób przetwarzane;</w:t>
      </w:r>
    </w:p>
    <w:p w14:paraId="5349E919" w14:textId="77777777" w:rsidR="00DB2455" w:rsidRPr="00F910C6" w:rsidRDefault="00DB2455" w:rsidP="00A50AC7">
      <w:pPr>
        <w:pStyle w:val="Default"/>
        <w:numPr>
          <w:ilvl w:val="0"/>
          <w:numId w:val="59"/>
        </w:numPr>
        <w:suppressAutoHyphens/>
        <w:autoSpaceDN/>
        <w:adjustRightInd/>
        <w:spacing w:line="276" w:lineRule="auto"/>
        <w:ind w:hanging="11"/>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żądania ograniczenia przetwarzania danych osobowych; zgodnie z art. 74 ust. 3 PZP wykonanie tego obowiązku nie ogranicza przetwarzania danych osobowych do czasu zakończenie postępowania o udzielenie zamówienia.</w:t>
      </w:r>
    </w:p>
    <w:p w14:paraId="55805213"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Przysługuje Pani/Pan prawo do wniesienia skargi do organu nadzorczego, tj. Urzędu Ochrony Danych Osobowych ul. Stawki 2, 00-913 Warszawa.</w:t>
      </w:r>
    </w:p>
    <w:p w14:paraId="36D9959E"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nie będą poddawane zautomatyzowanemu podejmowaniu decyzji, w tym również profilowaniu.</w:t>
      </w:r>
    </w:p>
    <w:p w14:paraId="544DABC2"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Pani/Pana dane osobowe nie będą przekazywane do państw trzecich.</w:t>
      </w:r>
    </w:p>
    <w:p w14:paraId="42C317C1" w14:textId="77777777" w:rsidR="00DB2455" w:rsidRPr="00F910C6" w:rsidRDefault="00DB2455" w:rsidP="00A50AC7">
      <w:pPr>
        <w:pStyle w:val="Default"/>
        <w:numPr>
          <w:ilvl w:val="0"/>
          <w:numId w:val="61"/>
        </w:numPr>
        <w:suppressAutoHyphens/>
        <w:autoSpaceDN/>
        <w:adjustRightInd/>
        <w:spacing w:line="276" w:lineRule="auto"/>
        <w:jc w:val="both"/>
        <w:rPr>
          <w:rFonts w:asciiTheme="minorHAnsi" w:hAnsiTheme="minorHAnsi" w:cstheme="minorHAnsi"/>
          <w:color w:val="auto"/>
          <w:sz w:val="20"/>
          <w:szCs w:val="20"/>
        </w:rPr>
      </w:pPr>
      <w:r w:rsidRPr="00F910C6">
        <w:rPr>
          <w:rFonts w:asciiTheme="minorHAnsi" w:hAnsiTheme="minorHAnsi" w:cstheme="minorHAnsi"/>
          <w:color w:val="auto"/>
          <w:sz w:val="20"/>
          <w:szCs w:val="20"/>
        </w:rPr>
        <w:t>Podanie danych osobowych jest wymogiem ustawowym określonym w przepisach ustawy Pzp, związanych z udziałem w postępowaniu o udzielenie zamówienia; konsekwencje niepodania określonych danych wynikają z ustawy Pzp.</w:t>
      </w:r>
    </w:p>
    <w:p w14:paraId="51731EA1" w14:textId="77777777" w:rsidR="00DB2455" w:rsidRPr="00F910C6" w:rsidRDefault="00DB2455" w:rsidP="00A50AC7">
      <w:pPr>
        <w:numPr>
          <w:ilvl w:val="0"/>
          <w:numId w:val="61"/>
        </w:numPr>
        <w:suppressAutoHyphens/>
        <w:autoSpaceDE w:val="0"/>
        <w:spacing w:line="276" w:lineRule="auto"/>
        <w:ind w:right="0"/>
        <w:rPr>
          <w:rFonts w:asciiTheme="minorHAnsi" w:hAnsiTheme="minorHAnsi" w:cstheme="minorHAnsi"/>
        </w:rPr>
      </w:pPr>
      <w:r w:rsidRPr="00F910C6">
        <w:rPr>
          <w:rFonts w:asciiTheme="minorHAnsi" w:hAnsiTheme="minorHAnsi" w:cstheme="minorHAnsi"/>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6CB44901" w14:textId="3A7CD69D" w:rsidR="004F6A8C" w:rsidRDefault="004F6A8C" w:rsidP="00BE492A">
      <w:pPr>
        <w:ind w:left="0" w:right="-2" w:firstLine="0"/>
        <w:rPr>
          <w:rFonts w:asciiTheme="minorHAnsi" w:hAnsiTheme="minorHAnsi" w:cstheme="minorHAnsi"/>
        </w:rPr>
      </w:pPr>
    </w:p>
    <w:p w14:paraId="624226E4" w14:textId="39CAFAA0" w:rsidR="002C0750" w:rsidRDefault="002C0750" w:rsidP="00BE492A">
      <w:pPr>
        <w:ind w:left="0" w:right="-2" w:firstLine="0"/>
        <w:rPr>
          <w:rFonts w:asciiTheme="minorHAnsi" w:hAnsiTheme="minorHAnsi" w:cstheme="minorHAnsi"/>
        </w:rPr>
      </w:pPr>
    </w:p>
    <w:p w14:paraId="3AFD9302" w14:textId="37E1DF58" w:rsidR="002C0750" w:rsidRDefault="002C0750" w:rsidP="00BE492A">
      <w:pPr>
        <w:ind w:left="0" w:right="-2" w:firstLine="0"/>
        <w:rPr>
          <w:rFonts w:asciiTheme="minorHAnsi" w:hAnsiTheme="minorHAnsi" w:cstheme="minorHAnsi"/>
        </w:rPr>
      </w:pPr>
    </w:p>
    <w:p w14:paraId="6F420649" w14:textId="137BC452" w:rsidR="002C0750" w:rsidRDefault="002C0750" w:rsidP="00BE492A">
      <w:pPr>
        <w:ind w:left="0" w:right="-2" w:firstLine="0"/>
        <w:rPr>
          <w:rFonts w:asciiTheme="minorHAnsi" w:hAnsiTheme="minorHAnsi" w:cstheme="minorHAnsi"/>
        </w:rPr>
      </w:pPr>
    </w:p>
    <w:p w14:paraId="0E27274D" w14:textId="22365D37" w:rsidR="002C0750" w:rsidRDefault="002C0750" w:rsidP="00BE492A">
      <w:pPr>
        <w:ind w:left="0" w:right="-2" w:firstLine="0"/>
        <w:rPr>
          <w:rFonts w:asciiTheme="minorHAnsi" w:hAnsiTheme="minorHAnsi" w:cstheme="minorHAnsi"/>
        </w:rPr>
      </w:pPr>
    </w:p>
    <w:p w14:paraId="1AA2BD15" w14:textId="5D71A50C" w:rsidR="002C0750" w:rsidRDefault="002C0750" w:rsidP="00BE492A">
      <w:pPr>
        <w:ind w:left="0" w:right="-2" w:firstLine="0"/>
        <w:rPr>
          <w:rFonts w:asciiTheme="minorHAnsi" w:hAnsiTheme="minorHAnsi" w:cstheme="minorHAnsi"/>
        </w:rPr>
      </w:pPr>
    </w:p>
    <w:p w14:paraId="6BD59313" w14:textId="0F474519" w:rsidR="002C0750" w:rsidRDefault="002C0750" w:rsidP="00BE492A">
      <w:pPr>
        <w:ind w:left="0" w:right="-2" w:firstLine="0"/>
        <w:rPr>
          <w:rFonts w:asciiTheme="minorHAnsi" w:hAnsiTheme="minorHAnsi" w:cstheme="minorHAnsi"/>
        </w:rPr>
      </w:pPr>
    </w:p>
    <w:p w14:paraId="3C3287AE" w14:textId="6E8367A5" w:rsidR="002C0750" w:rsidRDefault="002C0750" w:rsidP="00BE492A">
      <w:pPr>
        <w:ind w:left="0" w:right="-2" w:firstLine="0"/>
        <w:rPr>
          <w:rFonts w:asciiTheme="minorHAnsi" w:hAnsiTheme="minorHAnsi" w:cstheme="minorHAnsi"/>
        </w:rPr>
      </w:pPr>
    </w:p>
    <w:p w14:paraId="422C1CD4" w14:textId="13DDF22A" w:rsidR="002C0750" w:rsidRDefault="002C0750" w:rsidP="00BE492A">
      <w:pPr>
        <w:ind w:left="0" w:right="-2" w:firstLine="0"/>
        <w:rPr>
          <w:rFonts w:asciiTheme="minorHAnsi" w:hAnsiTheme="minorHAnsi" w:cstheme="minorHAnsi"/>
        </w:rPr>
      </w:pPr>
    </w:p>
    <w:p w14:paraId="449FE1EA" w14:textId="4C54E936" w:rsidR="002C0750" w:rsidRDefault="002C0750" w:rsidP="00BE492A">
      <w:pPr>
        <w:ind w:left="0" w:right="-2" w:firstLine="0"/>
        <w:rPr>
          <w:rFonts w:asciiTheme="minorHAnsi" w:hAnsiTheme="minorHAnsi" w:cstheme="minorHAnsi"/>
        </w:rPr>
      </w:pPr>
    </w:p>
    <w:p w14:paraId="70839062" w14:textId="2907BD68" w:rsidR="002C0750" w:rsidRDefault="002C0750" w:rsidP="00BE492A">
      <w:pPr>
        <w:ind w:left="0" w:right="-2" w:firstLine="0"/>
        <w:rPr>
          <w:rFonts w:asciiTheme="minorHAnsi" w:hAnsiTheme="minorHAnsi" w:cstheme="minorHAnsi"/>
        </w:rPr>
      </w:pPr>
    </w:p>
    <w:p w14:paraId="28F9FBD9" w14:textId="78A72821" w:rsidR="002C0750" w:rsidRDefault="002C0750" w:rsidP="00BE492A">
      <w:pPr>
        <w:ind w:left="0" w:right="-2" w:firstLine="0"/>
        <w:rPr>
          <w:rFonts w:asciiTheme="minorHAnsi" w:hAnsiTheme="minorHAnsi" w:cstheme="minorHAnsi"/>
        </w:rPr>
      </w:pPr>
    </w:p>
    <w:p w14:paraId="3FBB6476" w14:textId="0CC1FCBE" w:rsidR="002C0750" w:rsidRDefault="002C0750" w:rsidP="00BE492A">
      <w:pPr>
        <w:ind w:left="0" w:right="-2" w:firstLine="0"/>
        <w:rPr>
          <w:rFonts w:asciiTheme="minorHAnsi" w:hAnsiTheme="minorHAnsi" w:cstheme="minorHAnsi"/>
        </w:rPr>
      </w:pPr>
    </w:p>
    <w:p w14:paraId="0909C70A" w14:textId="577A5F68" w:rsidR="002C0750" w:rsidRDefault="002C0750" w:rsidP="00BE492A">
      <w:pPr>
        <w:ind w:left="0" w:right="-2" w:firstLine="0"/>
        <w:rPr>
          <w:rFonts w:asciiTheme="minorHAnsi" w:hAnsiTheme="minorHAnsi" w:cstheme="minorHAnsi"/>
        </w:rPr>
      </w:pPr>
    </w:p>
    <w:p w14:paraId="0CAAEA88" w14:textId="0E989161" w:rsidR="002C0750" w:rsidRDefault="002C0750" w:rsidP="00BE492A">
      <w:pPr>
        <w:ind w:left="0" w:right="-2" w:firstLine="0"/>
        <w:rPr>
          <w:rFonts w:asciiTheme="minorHAnsi" w:hAnsiTheme="minorHAnsi" w:cstheme="minorHAnsi"/>
        </w:rPr>
      </w:pPr>
    </w:p>
    <w:p w14:paraId="0E0DDD21" w14:textId="588CEB29" w:rsidR="002C0750" w:rsidRDefault="002C0750" w:rsidP="00BE492A">
      <w:pPr>
        <w:ind w:left="0" w:right="-2" w:firstLine="0"/>
        <w:rPr>
          <w:rFonts w:asciiTheme="minorHAnsi" w:hAnsiTheme="minorHAnsi" w:cstheme="minorHAnsi"/>
        </w:rPr>
      </w:pPr>
    </w:p>
    <w:p w14:paraId="31267304" w14:textId="740D67DB" w:rsidR="002C0750" w:rsidRDefault="002C0750" w:rsidP="00BE492A">
      <w:pPr>
        <w:ind w:left="0" w:right="-2" w:firstLine="0"/>
        <w:rPr>
          <w:rFonts w:asciiTheme="minorHAnsi" w:hAnsiTheme="minorHAnsi" w:cstheme="minorHAnsi"/>
        </w:rPr>
      </w:pPr>
    </w:p>
    <w:p w14:paraId="41563199" w14:textId="68182735" w:rsidR="002C0750" w:rsidRDefault="002C0750" w:rsidP="00BE492A">
      <w:pPr>
        <w:ind w:left="0" w:right="-2" w:firstLine="0"/>
        <w:rPr>
          <w:rFonts w:asciiTheme="minorHAnsi" w:hAnsiTheme="minorHAnsi" w:cstheme="minorHAnsi"/>
        </w:rPr>
      </w:pPr>
    </w:p>
    <w:p w14:paraId="01A51617" w14:textId="7A9220DE" w:rsidR="002C0750" w:rsidRDefault="002C0750" w:rsidP="00BE492A">
      <w:pPr>
        <w:ind w:left="0" w:right="-2" w:firstLine="0"/>
        <w:rPr>
          <w:rFonts w:asciiTheme="minorHAnsi" w:hAnsiTheme="minorHAnsi" w:cstheme="minorHAnsi"/>
        </w:rPr>
      </w:pPr>
    </w:p>
    <w:p w14:paraId="5303EF44" w14:textId="32D934BF" w:rsidR="002C0750" w:rsidRDefault="002C0750" w:rsidP="00BE492A">
      <w:pPr>
        <w:ind w:left="0" w:right="-2" w:firstLine="0"/>
        <w:rPr>
          <w:rFonts w:asciiTheme="minorHAnsi" w:hAnsiTheme="minorHAnsi" w:cstheme="minorHAnsi"/>
        </w:rPr>
      </w:pPr>
    </w:p>
    <w:p w14:paraId="51C94CD1" w14:textId="5A0DAE15" w:rsidR="002C0750" w:rsidRDefault="002C0750" w:rsidP="00BE492A">
      <w:pPr>
        <w:ind w:left="0" w:right="-2" w:firstLine="0"/>
        <w:rPr>
          <w:rFonts w:asciiTheme="minorHAnsi" w:hAnsiTheme="minorHAnsi" w:cstheme="minorHAnsi"/>
        </w:rPr>
      </w:pPr>
    </w:p>
    <w:p w14:paraId="59DC48A6" w14:textId="0BD32D0A" w:rsidR="002C0750" w:rsidRDefault="002C0750" w:rsidP="00BE492A">
      <w:pPr>
        <w:ind w:left="0" w:right="-2" w:firstLine="0"/>
        <w:rPr>
          <w:rFonts w:asciiTheme="minorHAnsi" w:hAnsiTheme="minorHAnsi" w:cstheme="minorHAnsi"/>
        </w:rPr>
      </w:pPr>
    </w:p>
    <w:p w14:paraId="3F738FB5" w14:textId="606DC66F" w:rsidR="002C0750" w:rsidRDefault="002C0750" w:rsidP="00BE492A">
      <w:pPr>
        <w:ind w:left="0" w:right="-2" w:firstLine="0"/>
        <w:rPr>
          <w:rFonts w:asciiTheme="minorHAnsi" w:hAnsiTheme="minorHAnsi" w:cstheme="minorHAnsi"/>
        </w:rPr>
      </w:pPr>
    </w:p>
    <w:p w14:paraId="6E627E64" w14:textId="7293C1A7" w:rsidR="002C0750" w:rsidRDefault="002C0750" w:rsidP="00BE492A">
      <w:pPr>
        <w:ind w:left="0" w:right="-2" w:firstLine="0"/>
        <w:rPr>
          <w:rFonts w:asciiTheme="minorHAnsi" w:hAnsiTheme="minorHAnsi" w:cstheme="minorHAnsi"/>
        </w:rPr>
      </w:pPr>
    </w:p>
    <w:p w14:paraId="29791077" w14:textId="79F63DAF" w:rsidR="002C0750" w:rsidRDefault="002C0750" w:rsidP="00BE492A">
      <w:pPr>
        <w:ind w:left="0" w:right="-2" w:firstLine="0"/>
        <w:rPr>
          <w:rFonts w:asciiTheme="minorHAnsi" w:hAnsiTheme="minorHAnsi" w:cstheme="minorHAnsi"/>
        </w:rPr>
      </w:pPr>
    </w:p>
    <w:p w14:paraId="76A95104" w14:textId="1D99A36F" w:rsidR="002C0750" w:rsidRDefault="002C0750" w:rsidP="00BE492A">
      <w:pPr>
        <w:ind w:left="0" w:right="-2" w:firstLine="0"/>
        <w:rPr>
          <w:rFonts w:asciiTheme="minorHAnsi" w:hAnsiTheme="minorHAnsi" w:cstheme="minorHAnsi"/>
        </w:rPr>
      </w:pPr>
    </w:p>
    <w:p w14:paraId="2A1F9FAF" w14:textId="19A4B4FC" w:rsidR="002C0750" w:rsidRDefault="002C0750" w:rsidP="00BE492A">
      <w:pPr>
        <w:ind w:left="0" w:right="-2" w:firstLine="0"/>
        <w:rPr>
          <w:rFonts w:asciiTheme="minorHAnsi" w:hAnsiTheme="minorHAnsi" w:cstheme="minorHAnsi"/>
        </w:rPr>
      </w:pPr>
    </w:p>
    <w:p w14:paraId="5EBFEE34" w14:textId="3B665050" w:rsidR="002C0750" w:rsidRDefault="002C0750" w:rsidP="00BE492A">
      <w:pPr>
        <w:ind w:left="0" w:right="-2" w:firstLine="0"/>
        <w:rPr>
          <w:rFonts w:asciiTheme="minorHAnsi" w:hAnsiTheme="minorHAnsi" w:cstheme="minorHAnsi"/>
        </w:rPr>
      </w:pPr>
    </w:p>
    <w:p w14:paraId="5F23D3DE" w14:textId="62EC1ADE" w:rsidR="002C0750" w:rsidRDefault="002C0750" w:rsidP="00BE492A">
      <w:pPr>
        <w:ind w:left="0" w:right="-2" w:firstLine="0"/>
        <w:rPr>
          <w:rFonts w:asciiTheme="minorHAnsi" w:hAnsiTheme="minorHAnsi" w:cstheme="minorHAnsi"/>
        </w:rPr>
      </w:pPr>
    </w:p>
    <w:p w14:paraId="16CFA1F3" w14:textId="1A6E347C" w:rsidR="002C0750" w:rsidRDefault="002C0750" w:rsidP="00BE492A">
      <w:pPr>
        <w:ind w:left="0" w:right="-2" w:firstLine="0"/>
        <w:rPr>
          <w:rFonts w:asciiTheme="minorHAnsi" w:hAnsiTheme="minorHAnsi" w:cstheme="minorHAnsi"/>
        </w:rPr>
      </w:pPr>
    </w:p>
    <w:p w14:paraId="10E0379D" w14:textId="41CA4336" w:rsidR="002C0750" w:rsidRDefault="002C0750" w:rsidP="00BE492A">
      <w:pPr>
        <w:ind w:left="0" w:right="-2" w:firstLine="0"/>
        <w:rPr>
          <w:rFonts w:asciiTheme="minorHAnsi" w:hAnsiTheme="minorHAnsi" w:cstheme="minorHAnsi"/>
        </w:rPr>
      </w:pPr>
    </w:p>
    <w:p w14:paraId="07815832" w14:textId="1EBE0FF0" w:rsidR="002C0750" w:rsidRDefault="002C0750" w:rsidP="00BE492A">
      <w:pPr>
        <w:ind w:left="0" w:right="-2" w:firstLine="0"/>
        <w:rPr>
          <w:rFonts w:asciiTheme="minorHAnsi" w:hAnsiTheme="minorHAnsi" w:cstheme="minorHAnsi"/>
        </w:rPr>
      </w:pPr>
    </w:p>
    <w:p w14:paraId="7C76241B" w14:textId="7A64BD57" w:rsidR="002C0750" w:rsidRDefault="002C0750" w:rsidP="00BE492A">
      <w:pPr>
        <w:ind w:left="0" w:right="-2" w:firstLine="0"/>
        <w:rPr>
          <w:rFonts w:asciiTheme="minorHAnsi" w:hAnsiTheme="minorHAnsi" w:cstheme="minorHAnsi"/>
        </w:rPr>
      </w:pPr>
    </w:p>
    <w:p w14:paraId="314A6A5A" w14:textId="1AD254FC" w:rsidR="002C0750" w:rsidRPr="00F910C6" w:rsidRDefault="002C0750" w:rsidP="00BE492A">
      <w:pPr>
        <w:ind w:left="0" w:right="-2" w:firstLine="0"/>
        <w:rPr>
          <w:rFonts w:asciiTheme="minorHAnsi" w:hAnsiTheme="minorHAnsi" w:cstheme="minorHAnsi"/>
          <w:b/>
          <w:iCs/>
          <w:highlight w:val="yellow"/>
        </w:rPr>
      </w:pPr>
    </w:p>
    <w:p w14:paraId="5B61A220" w14:textId="77777777" w:rsidR="004F6A8C" w:rsidRPr="00F910C6" w:rsidRDefault="004F6A8C" w:rsidP="004F6A8C">
      <w:pPr>
        <w:tabs>
          <w:tab w:val="left" w:pos="0"/>
        </w:tabs>
        <w:jc w:val="center"/>
        <w:rPr>
          <w:rFonts w:asciiTheme="minorHAnsi" w:hAnsiTheme="minorHAnsi" w:cstheme="minorHAnsi"/>
          <w:b/>
          <w:iCs/>
          <w:highlight w:val="yellow"/>
        </w:rPr>
      </w:pPr>
    </w:p>
    <w:p w14:paraId="252838C9" w14:textId="40D70906" w:rsidR="004F6A8C" w:rsidRPr="00F910C6" w:rsidRDefault="00B01B77" w:rsidP="004F6A8C">
      <w:pPr>
        <w:tabs>
          <w:tab w:val="left" w:pos="0"/>
        </w:tabs>
        <w:ind w:left="0" w:right="0" w:firstLine="0"/>
        <w:jc w:val="center"/>
        <w:rPr>
          <w:rFonts w:asciiTheme="minorHAnsi" w:hAnsiTheme="minorHAnsi" w:cstheme="minorHAnsi"/>
          <w:b/>
          <w:iCs/>
        </w:rPr>
      </w:pPr>
      <w:r w:rsidRPr="00F910C6">
        <w:rPr>
          <w:rFonts w:asciiTheme="minorHAnsi" w:hAnsiTheme="minorHAnsi" w:cstheme="minorHAnsi"/>
          <w:b/>
          <w:iCs/>
        </w:rPr>
        <w:t>Rozdział 19</w:t>
      </w:r>
    </w:p>
    <w:p w14:paraId="13172DB8" w14:textId="77777777" w:rsidR="004F6A8C" w:rsidRPr="00F910C6" w:rsidRDefault="004F6A8C" w:rsidP="004F6A8C">
      <w:pPr>
        <w:ind w:left="0" w:right="-2" w:firstLine="0"/>
        <w:jc w:val="center"/>
        <w:rPr>
          <w:rFonts w:asciiTheme="minorHAnsi" w:hAnsiTheme="minorHAnsi" w:cstheme="minorHAnsi"/>
          <w:b/>
          <w:iCs/>
        </w:rPr>
      </w:pPr>
      <w:r w:rsidRPr="00F910C6">
        <w:rPr>
          <w:rFonts w:asciiTheme="minorHAnsi" w:hAnsiTheme="minorHAnsi" w:cstheme="minorHAnsi"/>
          <w:b/>
          <w:iCs/>
        </w:rPr>
        <w:t xml:space="preserve">Projektowane postanowienia umowy w sprawie zamówienia publicznego, które zostaną wprowadzone do umowy w sprawie zamówienia publicznego </w:t>
      </w:r>
    </w:p>
    <w:p w14:paraId="22F976E4" w14:textId="1E407057" w:rsidR="004F6A8C" w:rsidRPr="00F910C6" w:rsidRDefault="004F6A8C" w:rsidP="004F6A8C">
      <w:pPr>
        <w:jc w:val="center"/>
        <w:rPr>
          <w:rFonts w:asciiTheme="minorHAnsi" w:hAnsiTheme="minorHAnsi" w:cstheme="minorHAnsi"/>
          <w:b/>
          <w:iCs/>
        </w:rPr>
      </w:pPr>
    </w:p>
    <w:p w14:paraId="5E5D6D04" w14:textId="77777777" w:rsidR="00B42815" w:rsidRPr="00F910C6" w:rsidRDefault="00B42815" w:rsidP="009611E7">
      <w:pPr>
        <w:shd w:val="clear" w:color="auto" w:fill="FFFFFF"/>
        <w:tabs>
          <w:tab w:val="left" w:leader="dot" w:pos="2222"/>
          <w:tab w:val="left" w:leader="dot" w:pos="3955"/>
        </w:tabs>
        <w:spacing w:before="240"/>
        <w:ind w:left="18" w:hanging="18"/>
        <w:jc w:val="center"/>
        <w:rPr>
          <w:rFonts w:asciiTheme="minorHAnsi" w:hAnsiTheme="minorHAnsi" w:cstheme="minorHAnsi"/>
          <w:b/>
          <w:bCs/>
        </w:rPr>
      </w:pPr>
      <w:r w:rsidRPr="00F910C6">
        <w:rPr>
          <w:rFonts w:asciiTheme="minorHAnsi" w:hAnsiTheme="minorHAnsi" w:cstheme="minorHAnsi"/>
          <w:b/>
          <w:bCs/>
        </w:rPr>
        <w:t>UMOWA (projekt)</w:t>
      </w:r>
    </w:p>
    <w:p w14:paraId="412C1535" w14:textId="77777777" w:rsidR="00B42815" w:rsidRPr="00F910C6" w:rsidRDefault="00B42815" w:rsidP="00B42815">
      <w:pPr>
        <w:spacing w:before="240"/>
        <w:rPr>
          <w:rFonts w:asciiTheme="minorHAnsi" w:hAnsiTheme="minorHAnsi" w:cstheme="minorHAnsi"/>
        </w:rPr>
      </w:pPr>
      <w:r w:rsidRPr="00F910C6">
        <w:rPr>
          <w:rFonts w:asciiTheme="minorHAnsi" w:hAnsiTheme="minorHAnsi" w:cstheme="minorHAnsi"/>
        </w:rPr>
        <w:t>Zawarta w dniu ………………..… 2024 r. w Gdańsku pomiędzy:</w:t>
      </w:r>
    </w:p>
    <w:p w14:paraId="53367B87" w14:textId="77739855" w:rsidR="00B42815" w:rsidRPr="00F910C6" w:rsidRDefault="00B42815" w:rsidP="00B42815">
      <w:pPr>
        <w:spacing w:before="120"/>
        <w:ind w:left="0" w:firstLine="0"/>
        <w:rPr>
          <w:rFonts w:asciiTheme="minorHAnsi" w:hAnsiTheme="minorHAnsi" w:cstheme="minorHAnsi"/>
        </w:rPr>
      </w:pPr>
      <w:r w:rsidRPr="00F910C6">
        <w:rPr>
          <w:rFonts w:asciiTheme="minorHAnsi" w:hAnsiTheme="minorHAnsi" w:cstheme="minorHAnsi"/>
          <w:b/>
        </w:rPr>
        <w:t xml:space="preserve">Samorządowym Kolegium Odwoławczym z siedzibą przy ul. Podwale Przedmiejskie 30, 80-824 Gdańsk, </w:t>
      </w:r>
      <w:r w:rsidRPr="00F910C6">
        <w:rPr>
          <w:rFonts w:asciiTheme="minorHAnsi" w:hAnsiTheme="minorHAnsi" w:cstheme="minorHAnsi"/>
          <w:b/>
        </w:rPr>
        <w:br/>
        <w:t>NIP  583 24 64 155 Regon 190482336</w:t>
      </w:r>
      <w:r w:rsidRPr="00F910C6">
        <w:rPr>
          <w:rFonts w:asciiTheme="minorHAnsi" w:hAnsiTheme="minorHAnsi" w:cstheme="minorHAnsi"/>
        </w:rPr>
        <w:t>, reprezentowanym przez:</w:t>
      </w:r>
    </w:p>
    <w:p w14:paraId="6C2DCBBF" w14:textId="77777777" w:rsidR="00B42815" w:rsidRPr="00F910C6" w:rsidRDefault="00B42815" w:rsidP="00B42815">
      <w:pPr>
        <w:widowControl w:val="0"/>
        <w:numPr>
          <w:ilvl w:val="6"/>
          <w:numId w:val="1"/>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33EE5932"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zwaną w dalszej treści umowy „ZAMAWIAJĄCYM”,</w:t>
      </w:r>
    </w:p>
    <w:p w14:paraId="59E0A1EA"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a</w:t>
      </w:r>
    </w:p>
    <w:p w14:paraId="19B0642E"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 xml:space="preserve">… … … … … … … … … … … … … … … … … … … … … … … … … … … … … … </w:t>
      </w:r>
    </w:p>
    <w:p w14:paraId="1EFFE7D8" w14:textId="77777777" w:rsidR="00B42815" w:rsidRPr="00F910C6" w:rsidRDefault="00B42815" w:rsidP="00B42815">
      <w:pPr>
        <w:ind w:left="0" w:firstLine="0"/>
        <w:rPr>
          <w:rFonts w:asciiTheme="minorHAnsi" w:hAnsiTheme="minorHAnsi" w:cstheme="minorHAnsi"/>
        </w:rPr>
      </w:pPr>
      <w:r w:rsidRPr="00F910C6">
        <w:rPr>
          <w:rFonts w:asciiTheme="minorHAnsi" w:hAnsiTheme="minorHAnsi" w:cstheme="minorHAnsi"/>
        </w:rPr>
        <w:t xml:space="preserve">wpisanym do Centralnej Ewidencji i Informacji o Działalności Gospodarczej Rzeczypospolitej Polskiej, prowadzącym działalność gospodarczą p.n. - ... … … … … … … ... … …   - mającym siedzibę w … … … … … /posiadającym wpis w Krajowym Rejestrze Sądowym, pod numerem KRS … … … … …,  którego akta rejestrowe prowadzi Sąd Rejonowy w … … … … , posiadającym NIP: … … … …, Regon: … … … … … … … </w:t>
      </w:r>
    </w:p>
    <w:p w14:paraId="5A6E069C" w14:textId="77777777" w:rsidR="00B42815" w:rsidRPr="00F910C6" w:rsidRDefault="00B42815" w:rsidP="00B42815">
      <w:pPr>
        <w:rPr>
          <w:rFonts w:asciiTheme="minorHAnsi" w:hAnsiTheme="minorHAnsi" w:cstheme="minorHAnsi"/>
        </w:rPr>
      </w:pPr>
      <w:r w:rsidRPr="00F910C6">
        <w:rPr>
          <w:rFonts w:asciiTheme="minorHAnsi" w:hAnsiTheme="minorHAnsi" w:cstheme="minorHAnsi"/>
        </w:rPr>
        <w:t>reprezentowanym przez:</w:t>
      </w:r>
    </w:p>
    <w:p w14:paraId="4A0070E7" w14:textId="77777777" w:rsidR="00B42815" w:rsidRPr="00F910C6" w:rsidRDefault="00B42815" w:rsidP="00A50AC7">
      <w:pPr>
        <w:widowControl w:val="0"/>
        <w:numPr>
          <w:ilvl w:val="6"/>
          <w:numId w:val="38"/>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0DF82CC8" w14:textId="77777777" w:rsidR="00B42815" w:rsidRPr="00F910C6" w:rsidRDefault="00B42815" w:rsidP="00A50AC7">
      <w:pPr>
        <w:widowControl w:val="0"/>
        <w:numPr>
          <w:ilvl w:val="6"/>
          <w:numId w:val="38"/>
        </w:numPr>
        <w:autoSpaceDE w:val="0"/>
        <w:autoSpaceDN w:val="0"/>
        <w:adjustRightInd w:val="0"/>
        <w:ind w:left="284" w:right="0" w:hanging="284"/>
        <w:jc w:val="left"/>
        <w:rPr>
          <w:rFonts w:asciiTheme="minorHAnsi" w:hAnsiTheme="minorHAnsi" w:cstheme="minorHAnsi"/>
        </w:rPr>
      </w:pPr>
      <w:r w:rsidRPr="00F910C6">
        <w:rPr>
          <w:rFonts w:asciiTheme="minorHAnsi" w:hAnsiTheme="minorHAnsi" w:cstheme="minorHAnsi"/>
        </w:rPr>
        <w:t>……………………………………………………………………………………………,</w:t>
      </w:r>
    </w:p>
    <w:p w14:paraId="04DAA67D" w14:textId="77777777" w:rsidR="00B42815" w:rsidRPr="00F910C6" w:rsidRDefault="00B42815" w:rsidP="00B42815">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t>zwanym w dalszej treści umowy „WYKONAWCĄ”,</w:t>
      </w:r>
    </w:p>
    <w:p w14:paraId="5331B4DE" w14:textId="77777777" w:rsidR="00B42815" w:rsidRPr="00F910C6" w:rsidRDefault="00B42815" w:rsidP="00B42815">
      <w:pPr>
        <w:ind w:left="0" w:right="0" w:firstLine="0"/>
        <w:jc w:val="left"/>
        <w:rPr>
          <w:rFonts w:asciiTheme="minorHAnsi" w:hAnsiTheme="minorHAnsi" w:cstheme="minorHAnsi"/>
          <w:color w:val="0000FF"/>
          <w:u w:val="single"/>
        </w:rPr>
      </w:pPr>
      <w:r w:rsidRPr="00F910C6">
        <w:rPr>
          <w:rFonts w:asciiTheme="minorHAnsi" w:hAnsiTheme="minorHAnsi" w:cstheme="minorHAnsi"/>
        </w:rPr>
        <w:fldChar w:fldCharType="begin"/>
      </w:r>
      <w:r w:rsidRPr="00F910C6">
        <w:rPr>
          <w:rFonts w:asciiTheme="minorHAnsi" w:hAnsiTheme="minorHAnsi" w:cstheme="minorHAnsi"/>
        </w:rPr>
        <w:instrText xml:space="preserve"> HYPERLINK "https://www.google.pl/url?sa=t&amp;source=web&amp;rct=j&amp;opi=89978449&amp;url=https://www.gov.pl/attachment/e5c2c9bc-2fa3-43e4-b58d-1a2c580e0879&amp;ved=2ahUKEwioib6gg_6FAxWDOhAIHTewBH8QFnoECA8QAQ&amp;usg=AOvVaw2oHho-T1d4v9NoiQ0JWrIt" </w:instrText>
      </w:r>
      <w:r w:rsidRPr="00F910C6">
        <w:rPr>
          <w:rFonts w:asciiTheme="minorHAnsi" w:hAnsiTheme="minorHAnsi" w:cstheme="minorHAnsi"/>
        </w:rPr>
        <w:fldChar w:fldCharType="separate"/>
      </w:r>
    </w:p>
    <w:p w14:paraId="34F48FFA" w14:textId="77777777" w:rsidR="00B42815" w:rsidRPr="00F910C6" w:rsidRDefault="00B42815" w:rsidP="00B42815">
      <w:pPr>
        <w:keepNext/>
        <w:ind w:left="0" w:right="0" w:firstLine="0"/>
        <w:outlineLvl w:val="2"/>
        <w:rPr>
          <w:rFonts w:asciiTheme="minorHAnsi" w:hAnsiTheme="minorHAnsi" w:cstheme="minorHAnsi"/>
          <w:iCs/>
        </w:rPr>
      </w:pPr>
      <w:r w:rsidRPr="00F910C6">
        <w:rPr>
          <w:rFonts w:asciiTheme="minorHAnsi" w:hAnsiTheme="minorHAnsi" w:cstheme="minorHAnsi"/>
          <w:iCs/>
        </w:rPr>
        <w:t>zaś wspólnie zwanymi dalej „STRONAMI”</w:t>
      </w:r>
    </w:p>
    <w:p w14:paraId="25442FCE" w14:textId="77777777" w:rsidR="00B42815" w:rsidRPr="00F910C6" w:rsidRDefault="00B42815" w:rsidP="00B42815">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fldChar w:fldCharType="end"/>
      </w:r>
    </w:p>
    <w:p w14:paraId="43EABE56" w14:textId="77777777" w:rsidR="00B42815" w:rsidRPr="00F910C6" w:rsidRDefault="00B42815" w:rsidP="00B42815">
      <w:pPr>
        <w:spacing w:before="120"/>
        <w:ind w:left="0" w:firstLine="0"/>
        <w:rPr>
          <w:rFonts w:asciiTheme="minorHAnsi" w:hAnsiTheme="minorHAnsi" w:cstheme="minorHAnsi"/>
        </w:rPr>
      </w:pPr>
      <w:r w:rsidRPr="00F910C6">
        <w:rPr>
          <w:rFonts w:asciiTheme="minorHAnsi" w:hAnsiTheme="minorHAnsi" w:cstheme="minorHAnsi"/>
        </w:rPr>
        <w:t>na podstawie dokonanego przez ZAMAWIAJĄCEGO wyboru oferty w trybie podstawowym na „Dostawę fabrycznie nowego samochodu osobowego”, została zawarta umowa o następującej treści, zwana dalej „Umową”:</w:t>
      </w:r>
    </w:p>
    <w:p w14:paraId="1F94D48B" w14:textId="77777777" w:rsidR="00B42815" w:rsidRPr="00F910C6" w:rsidRDefault="00B42815" w:rsidP="00B42815">
      <w:pPr>
        <w:rPr>
          <w:rFonts w:asciiTheme="minorHAnsi" w:hAnsiTheme="minorHAnsi" w:cstheme="minorHAnsi"/>
        </w:rPr>
      </w:pPr>
    </w:p>
    <w:p w14:paraId="2BAA902B"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w:t>
      </w:r>
    </w:p>
    <w:p w14:paraId="496999E3"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[Przedmiot Umowy]</w:t>
      </w:r>
    </w:p>
    <w:p w14:paraId="73417241" w14:textId="77777777" w:rsidR="00B42815" w:rsidRPr="00F910C6" w:rsidRDefault="00B42815" w:rsidP="00B42815">
      <w:pPr>
        <w:jc w:val="center"/>
        <w:rPr>
          <w:rFonts w:asciiTheme="minorHAnsi" w:hAnsiTheme="minorHAnsi" w:cstheme="minorHAnsi"/>
          <w:b/>
        </w:rPr>
      </w:pPr>
    </w:p>
    <w:p w14:paraId="30C90AD2" w14:textId="77777777" w:rsidR="00B42815" w:rsidRPr="00F910C6" w:rsidRDefault="00B42815" w:rsidP="00A50AC7">
      <w:pPr>
        <w:numPr>
          <w:ilvl w:val="0"/>
          <w:numId w:val="39"/>
        </w:numPr>
        <w:overflowPunct w:val="0"/>
        <w:autoSpaceDE w:val="0"/>
        <w:autoSpaceDN w:val="0"/>
        <w:adjustRightInd w:val="0"/>
        <w:ind w:left="284" w:right="0" w:hanging="284"/>
        <w:textAlignment w:val="baseline"/>
        <w:rPr>
          <w:rFonts w:asciiTheme="minorHAnsi" w:hAnsiTheme="minorHAnsi" w:cstheme="minorHAnsi"/>
        </w:rPr>
      </w:pPr>
      <w:r w:rsidRPr="00F910C6">
        <w:rPr>
          <w:rFonts w:asciiTheme="minorHAnsi" w:hAnsiTheme="minorHAnsi" w:cstheme="minorHAnsi"/>
        </w:rPr>
        <w:t xml:space="preserve">WYKONAWCA zobowiązuje się do </w:t>
      </w:r>
      <w:r w:rsidRPr="00F910C6">
        <w:rPr>
          <w:rFonts w:asciiTheme="minorHAnsi" w:hAnsiTheme="minorHAnsi" w:cstheme="minorHAnsi"/>
          <w:bCs/>
        </w:rPr>
        <w:t>sprzedaży fabrycznie nowego samochodu osobowego marki … … … … … … … … model … … … …  … … … … … z rocznika ……….</w:t>
      </w:r>
      <w:r w:rsidRPr="00F910C6">
        <w:rPr>
          <w:rFonts w:asciiTheme="minorHAnsi" w:hAnsiTheme="minorHAnsi" w:cstheme="minorHAnsi"/>
        </w:rPr>
        <w:t>, natomiast ZAMAWIAJĄCY zobowiązuje się do jego nabycia, zgodnie z ofertą, w tym specyfikacją techniczną oferowanego samochodu oraz ze specyfikacją warunków zamówienia, w tym opisem przedmiotu zamówienia, stanowiącymi odpowiednio załącznik nr 1 i załącznik nr 2 do Umowy</w:t>
      </w:r>
      <w:r w:rsidRPr="00F910C6">
        <w:rPr>
          <w:rFonts w:asciiTheme="minorHAnsi" w:hAnsiTheme="minorHAnsi" w:cstheme="minorHAnsi"/>
          <w:b/>
        </w:rPr>
        <w:t>.</w:t>
      </w:r>
    </w:p>
    <w:p w14:paraId="2BB0E0A6" w14:textId="706A3D06" w:rsidR="00B42815" w:rsidRPr="00F910C6" w:rsidRDefault="00B42815" w:rsidP="00A50AC7">
      <w:pPr>
        <w:numPr>
          <w:ilvl w:val="0"/>
          <w:numId w:val="39"/>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WYKONAWCA zobowiązuje się do zrealizowania p</w:t>
      </w:r>
      <w:r w:rsidR="00670F24">
        <w:rPr>
          <w:rFonts w:asciiTheme="minorHAnsi" w:hAnsiTheme="minorHAnsi" w:cstheme="minorHAnsi"/>
        </w:rPr>
        <w:t>rzedmiotu Umowy w terminie do 21</w:t>
      </w:r>
      <w:r w:rsidRPr="00F910C6">
        <w:rPr>
          <w:rFonts w:asciiTheme="minorHAnsi" w:hAnsiTheme="minorHAnsi" w:cstheme="minorHAnsi"/>
        </w:rPr>
        <w:t xml:space="preserve"> dni</w:t>
      </w:r>
      <w:r w:rsidRPr="00F910C6">
        <w:rPr>
          <w:rFonts w:asciiTheme="minorHAnsi" w:hAnsiTheme="minorHAnsi" w:cstheme="minorHAnsi"/>
          <w:b/>
        </w:rPr>
        <w:t xml:space="preserve"> </w:t>
      </w:r>
      <w:r w:rsidRPr="00F910C6">
        <w:rPr>
          <w:rFonts w:asciiTheme="minorHAnsi" w:hAnsiTheme="minorHAnsi" w:cstheme="minorHAnsi"/>
        </w:rPr>
        <w:t>k</w:t>
      </w:r>
      <w:r w:rsidR="009611E7">
        <w:rPr>
          <w:rFonts w:asciiTheme="minorHAnsi" w:hAnsiTheme="minorHAnsi" w:cstheme="minorHAnsi"/>
        </w:rPr>
        <w:t>alendarzowych od dnia zawarcia</w:t>
      </w:r>
      <w:r w:rsidRPr="00F910C6">
        <w:rPr>
          <w:rFonts w:asciiTheme="minorHAnsi" w:hAnsiTheme="minorHAnsi" w:cstheme="minorHAnsi"/>
        </w:rPr>
        <w:t xml:space="preserve"> Umowy.</w:t>
      </w:r>
    </w:p>
    <w:p w14:paraId="3BA70949" w14:textId="71298DD3" w:rsidR="00B42815" w:rsidRPr="00F910C6" w:rsidRDefault="00B42815" w:rsidP="00A50AC7">
      <w:pPr>
        <w:numPr>
          <w:ilvl w:val="0"/>
          <w:numId w:val="39"/>
        </w:numPr>
        <w:tabs>
          <w:tab w:val="num" w:pos="426"/>
        </w:tabs>
        <w:overflowPunct w:val="0"/>
        <w:autoSpaceDE w:val="0"/>
        <w:autoSpaceDN w:val="0"/>
        <w:adjustRightInd w:val="0"/>
        <w:spacing w:before="120"/>
        <w:ind w:left="425" w:right="0" w:hanging="425"/>
        <w:textAlignment w:val="baseline"/>
        <w:rPr>
          <w:rFonts w:asciiTheme="minorHAnsi" w:hAnsiTheme="minorHAnsi" w:cstheme="minorHAnsi"/>
        </w:rPr>
      </w:pPr>
      <w:r w:rsidRPr="00F910C6">
        <w:rPr>
          <w:rFonts w:asciiTheme="minorHAnsi" w:hAnsiTheme="minorHAnsi" w:cstheme="minorHAnsi"/>
        </w:rPr>
        <w:t>Miejsce dostawy</w:t>
      </w:r>
      <w:r w:rsidR="00945CF6" w:rsidRPr="00F910C6">
        <w:rPr>
          <w:rFonts w:asciiTheme="minorHAnsi" w:hAnsiTheme="minorHAnsi" w:cstheme="minorHAnsi"/>
        </w:rPr>
        <w:t>, a jednocześnie odbioru przedmiotu umowy przez Zamawiającego</w:t>
      </w:r>
      <w:r w:rsidRPr="00F910C6">
        <w:rPr>
          <w:rFonts w:asciiTheme="minorHAnsi" w:hAnsiTheme="minorHAnsi" w:cstheme="minorHAnsi"/>
          <w:vertAlign w:val="superscript"/>
        </w:rPr>
        <w:footnoteReference w:id="8"/>
      </w:r>
      <w:r w:rsidRPr="00F910C6">
        <w:rPr>
          <w:rFonts w:asciiTheme="minorHAnsi" w:hAnsiTheme="minorHAnsi" w:cstheme="minorHAnsi"/>
        </w:rPr>
        <w:t xml:space="preserve">: … … … … … … … … … </w:t>
      </w:r>
    </w:p>
    <w:p w14:paraId="0AE122A3" w14:textId="77777777" w:rsidR="00945CF6" w:rsidRPr="00F910C6" w:rsidRDefault="00945CF6" w:rsidP="00B42815">
      <w:pPr>
        <w:jc w:val="center"/>
        <w:rPr>
          <w:rFonts w:asciiTheme="minorHAnsi" w:hAnsiTheme="minorHAnsi" w:cstheme="minorHAnsi"/>
          <w:b/>
        </w:rPr>
      </w:pPr>
    </w:p>
    <w:p w14:paraId="590D5386" w14:textId="0A62C9B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2</w:t>
      </w:r>
    </w:p>
    <w:p w14:paraId="6F4A28B3"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[Wynagrodzenie WYKONAWCY]</w:t>
      </w:r>
    </w:p>
    <w:p w14:paraId="0B083FE2" w14:textId="01070B48" w:rsidR="00B42815" w:rsidRPr="00F910C6" w:rsidRDefault="00B42815" w:rsidP="00A50AC7">
      <w:pPr>
        <w:widowControl w:val="0"/>
        <w:numPr>
          <w:ilvl w:val="0"/>
          <w:numId w:val="40"/>
        </w:numPr>
        <w:ind w:left="284" w:right="0" w:hanging="284"/>
        <w:rPr>
          <w:rFonts w:asciiTheme="minorHAnsi" w:eastAsia="MS Mincho" w:hAnsiTheme="minorHAnsi" w:cstheme="minorHAnsi"/>
          <w:bCs/>
        </w:rPr>
      </w:pPr>
      <w:r w:rsidRPr="00F910C6">
        <w:rPr>
          <w:rFonts w:asciiTheme="minorHAnsi" w:hAnsiTheme="minorHAnsi" w:cstheme="minorHAnsi"/>
        </w:rPr>
        <w:t xml:space="preserve">Wynagrodzenie WYKONAWCY (cena sprzedaży) za wykonanie przedmiotu Umowy  </w:t>
      </w:r>
      <w:r w:rsidR="00945CF6" w:rsidRPr="00F910C6">
        <w:rPr>
          <w:rFonts w:asciiTheme="minorHAnsi" w:hAnsiTheme="minorHAnsi" w:cstheme="minorHAnsi"/>
        </w:rPr>
        <w:t>………………………………..</w:t>
      </w:r>
      <w:r w:rsidRPr="00F910C6">
        <w:rPr>
          <w:rFonts w:asciiTheme="minorHAnsi" w:hAnsiTheme="minorHAnsi" w:cstheme="minorHAnsi"/>
          <w:bCs/>
        </w:rPr>
        <w:t>.</w:t>
      </w:r>
      <w:r w:rsidR="00945CF6" w:rsidRPr="00F910C6">
        <w:rPr>
          <w:rFonts w:asciiTheme="minorHAnsi" w:hAnsiTheme="minorHAnsi" w:cstheme="minorHAnsi"/>
        </w:rPr>
        <w:t xml:space="preserve"> złotych </w:t>
      </w:r>
      <w:r w:rsidRPr="00F910C6">
        <w:rPr>
          <w:rFonts w:asciiTheme="minorHAnsi" w:hAnsiTheme="minorHAnsi" w:cstheme="minorHAnsi"/>
        </w:rPr>
        <w:t xml:space="preserve">brutto (słownie: </w:t>
      </w:r>
      <w:r w:rsidRPr="00F910C6">
        <w:rPr>
          <w:rFonts w:asciiTheme="minorHAnsi" w:hAnsiTheme="minorHAnsi" w:cstheme="minorHAnsi"/>
          <w:bCs/>
        </w:rPr>
        <w:t>… … … … … … … …</w:t>
      </w:r>
      <w:r w:rsidRPr="00F910C6">
        <w:rPr>
          <w:rFonts w:asciiTheme="minorHAnsi" w:hAnsiTheme="minorHAnsi" w:cstheme="minorHAnsi"/>
        </w:rPr>
        <w:t xml:space="preserve"> /100 zł</w:t>
      </w:r>
      <w:r w:rsidR="00945CF6" w:rsidRPr="00F910C6">
        <w:rPr>
          <w:rFonts w:asciiTheme="minorHAnsi" w:hAnsiTheme="minorHAnsi" w:cstheme="minorHAnsi"/>
        </w:rPr>
        <w:t>otych brutto</w:t>
      </w:r>
      <w:r w:rsidRPr="00F910C6">
        <w:rPr>
          <w:rFonts w:asciiTheme="minorHAnsi" w:hAnsiTheme="minorHAnsi" w:cstheme="minorHAnsi"/>
        </w:rPr>
        <w:t>), zgodnie z ofertą</w:t>
      </w:r>
      <w:r w:rsidRPr="00F910C6">
        <w:rPr>
          <w:rFonts w:asciiTheme="minorHAnsi" w:hAnsiTheme="minorHAnsi" w:cstheme="minorHAnsi"/>
          <w:b/>
        </w:rPr>
        <w:t xml:space="preserve">, </w:t>
      </w:r>
      <w:r w:rsidRPr="00F910C6">
        <w:rPr>
          <w:rFonts w:asciiTheme="minorHAnsi" w:hAnsiTheme="minorHAnsi" w:cstheme="minorHAnsi"/>
        </w:rPr>
        <w:t>stanowiącą załącznik nr 1 do Umowy.</w:t>
      </w:r>
    </w:p>
    <w:p w14:paraId="56878775" w14:textId="0E47D967" w:rsidR="00B42815" w:rsidRPr="00F910C6" w:rsidRDefault="00B42815" w:rsidP="00A50AC7">
      <w:pPr>
        <w:widowControl w:val="0"/>
        <w:numPr>
          <w:ilvl w:val="0"/>
          <w:numId w:val="40"/>
        </w:numPr>
        <w:ind w:left="284" w:right="0" w:hanging="284"/>
        <w:rPr>
          <w:rFonts w:asciiTheme="minorHAnsi" w:eastAsia="MS Mincho" w:hAnsiTheme="minorHAnsi" w:cstheme="minorHAnsi"/>
          <w:bCs/>
        </w:rPr>
      </w:pPr>
      <w:r w:rsidRPr="00F910C6">
        <w:rPr>
          <w:rFonts w:asciiTheme="minorHAnsi" w:hAnsiTheme="minorHAnsi" w:cstheme="minorHAnsi"/>
        </w:rPr>
        <w:t xml:space="preserve">Wynagrodzenie płatne będzie po odbiorze przedmiotu Umowy, o którym mowa w § 1 </w:t>
      </w:r>
      <w:r w:rsidR="006C1978" w:rsidRPr="00F910C6">
        <w:rPr>
          <w:rFonts w:asciiTheme="minorHAnsi" w:hAnsiTheme="minorHAnsi" w:cstheme="minorHAnsi"/>
        </w:rPr>
        <w:t>ust. 1, w</w:t>
      </w:r>
      <w:r w:rsidRPr="00F910C6">
        <w:rPr>
          <w:rFonts w:asciiTheme="minorHAnsi" w:hAnsiTheme="minorHAnsi" w:cstheme="minorHAnsi"/>
        </w:rPr>
        <w:t xml:space="preserve"> terminie do 14 </w:t>
      </w:r>
      <w:r w:rsidR="006C1978" w:rsidRPr="00F910C6">
        <w:rPr>
          <w:rFonts w:asciiTheme="minorHAnsi" w:hAnsiTheme="minorHAnsi" w:cstheme="minorHAnsi"/>
        </w:rPr>
        <w:t>dni od</w:t>
      </w:r>
      <w:r w:rsidRPr="00F910C6">
        <w:rPr>
          <w:rFonts w:asciiTheme="minorHAnsi" w:hAnsiTheme="minorHAnsi" w:cstheme="minorHAnsi"/>
        </w:rPr>
        <w:t xml:space="preserve"> dnia otrzymania prawidłowo wystawionej </w:t>
      </w:r>
      <w:r w:rsidRPr="00F910C6">
        <w:rPr>
          <w:rFonts w:asciiTheme="minorHAnsi" w:hAnsiTheme="minorHAnsi" w:cstheme="minorHAnsi"/>
          <w:iCs/>
          <w:kern w:val="2"/>
        </w:rPr>
        <w:t>pod względem merytorycznym i formalno-rachunkowym faktury</w:t>
      </w:r>
      <w:r w:rsidRPr="00F910C6">
        <w:rPr>
          <w:rFonts w:asciiTheme="minorHAnsi" w:hAnsiTheme="minorHAnsi" w:cstheme="minorHAnsi"/>
        </w:rPr>
        <w:t xml:space="preserve">, na rachunek bankowy WYKONAWCY nr </w:t>
      </w:r>
      <w:r w:rsidRPr="00F910C6">
        <w:rPr>
          <w:rFonts w:asciiTheme="minorHAnsi" w:hAnsiTheme="minorHAnsi" w:cstheme="minorHAnsi"/>
          <w:bCs/>
        </w:rPr>
        <w:t>… … … … … … … …</w:t>
      </w:r>
      <w:r w:rsidRPr="00F910C6">
        <w:rPr>
          <w:rFonts w:asciiTheme="minorHAnsi" w:hAnsiTheme="minorHAnsi" w:cstheme="minorHAnsi"/>
        </w:rPr>
        <w:t xml:space="preserve"> </w:t>
      </w:r>
      <w:r w:rsidRPr="00F910C6">
        <w:rPr>
          <w:rFonts w:asciiTheme="minorHAnsi" w:hAnsiTheme="minorHAnsi" w:cstheme="minorHAnsi"/>
          <w:bCs/>
        </w:rPr>
        <w:t>… … … … … … … …</w:t>
      </w:r>
    </w:p>
    <w:p w14:paraId="286482D9"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Podstawą do wystawienia faktury będzie odbiór przedmiotu Umowy, zgodnie z § 1 Umowy, potwierdzona protokołem zdawczo-odbiorczym przyjęcia przez ZAMAWIAJĄCEGO przedmiotu Umowy bez zastrzeżeń, którego wzór stanowi załącznik nr 4</w:t>
      </w:r>
      <w:r w:rsidRPr="00F910C6">
        <w:rPr>
          <w:rFonts w:asciiTheme="minorHAnsi" w:hAnsiTheme="minorHAnsi" w:cstheme="minorHAnsi"/>
          <w:b/>
        </w:rPr>
        <w:t xml:space="preserve"> </w:t>
      </w:r>
      <w:r w:rsidRPr="00F910C6">
        <w:rPr>
          <w:rFonts w:asciiTheme="minorHAnsi" w:hAnsiTheme="minorHAnsi" w:cstheme="minorHAnsi"/>
        </w:rPr>
        <w:t xml:space="preserve">do Umowy. Protokół przygotowuje WYKONAWCA. </w:t>
      </w:r>
    </w:p>
    <w:p w14:paraId="32FC9586"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 xml:space="preserve">W przypadku zastrzeżeń ZAMAWIAJĄCEGO do wykonania przedmiotu zamówienia, zostanie sporządzony przez Strony protokół uwag ze wskazaniem niezgodności i określeniem terminu ich usunięcia. W przypadku przekroczenia terminu wskazanego w </w:t>
      </w:r>
      <w:r w:rsidRPr="00F910C6">
        <w:rPr>
          <w:rFonts w:asciiTheme="minorHAnsi" w:eastAsia="Calibri" w:hAnsiTheme="minorHAnsi" w:cstheme="minorHAnsi"/>
          <w:lang w:eastAsia="en-US"/>
        </w:rPr>
        <w:t>§</w:t>
      </w:r>
      <w:r w:rsidRPr="00F910C6">
        <w:rPr>
          <w:rFonts w:asciiTheme="minorHAnsi" w:eastAsia="Calibri" w:hAnsiTheme="minorHAnsi" w:cstheme="minorHAnsi"/>
          <w:b/>
          <w:lang w:eastAsia="en-US"/>
        </w:rPr>
        <w:t xml:space="preserve"> </w:t>
      </w:r>
      <w:r w:rsidRPr="00F910C6">
        <w:rPr>
          <w:rFonts w:asciiTheme="minorHAnsi" w:hAnsiTheme="minorHAnsi" w:cstheme="minorHAnsi"/>
        </w:rPr>
        <w:t xml:space="preserve">1 ust. 2, ZAMAWIAJĄCY naliczy kary umowne stosownie do postanowień </w:t>
      </w:r>
      <w:r w:rsidRPr="00F910C6">
        <w:rPr>
          <w:rFonts w:asciiTheme="minorHAnsi" w:eastAsia="Calibri" w:hAnsiTheme="minorHAnsi" w:cstheme="minorHAnsi"/>
          <w:lang w:eastAsia="en-US"/>
        </w:rPr>
        <w:t>§</w:t>
      </w:r>
      <w:r w:rsidRPr="00F910C6">
        <w:rPr>
          <w:rFonts w:asciiTheme="minorHAnsi" w:eastAsia="Calibri" w:hAnsiTheme="minorHAnsi" w:cstheme="minorHAnsi"/>
          <w:b/>
          <w:lang w:eastAsia="en-US"/>
        </w:rPr>
        <w:t xml:space="preserve"> </w:t>
      </w:r>
      <w:r w:rsidRPr="00F910C6">
        <w:rPr>
          <w:rFonts w:asciiTheme="minorHAnsi" w:hAnsiTheme="minorHAnsi" w:cstheme="minorHAnsi"/>
        </w:rPr>
        <w:t>4.</w:t>
      </w:r>
    </w:p>
    <w:p w14:paraId="1F011597"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WYKONAWCA zobowiązuje się wystawić fakturę wskazującą jako:</w:t>
      </w:r>
    </w:p>
    <w:p w14:paraId="07A60884" w14:textId="421180C5" w:rsidR="00B42815" w:rsidRPr="00F910C6" w:rsidRDefault="00B42815" w:rsidP="00B42815">
      <w:pPr>
        <w:widowControl w:val="0"/>
        <w:ind w:left="284" w:right="0" w:firstLine="0"/>
        <w:rPr>
          <w:rFonts w:asciiTheme="minorHAnsi" w:hAnsiTheme="minorHAnsi" w:cstheme="minorHAnsi"/>
          <w:b/>
        </w:rPr>
      </w:pPr>
      <w:r w:rsidRPr="00F910C6">
        <w:rPr>
          <w:rFonts w:asciiTheme="minorHAnsi" w:hAnsiTheme="minorHAnsi" w:cstheme="minorHAnsi"/>
          <w:b/>
        </w:rPr>
        <w:t>Nabywcę</w:t>
      </w:r>
      <w:r w:rsidRPr="00F910C6">
        <w:rPr>
          <w:rFonts w:asciiTheme="minorHAnsi" w:hAnsiTheme="minorHAnsi" w:cstheme="minorHAnsi"/>
        </w:rPr>
        <w:t xml:space="preserve">/Płatnika (odbiorcę): </w:t>
      </w:r>
      <w:r w:rsidRPr="00F910C6">
        <w:rPr>
          <w:rFonts w:asciiTheme="minorHAnsi" w:hAnsiTheme="minorHAnsi" w:cstheme="minorHAnsi"/>
          <w:b/>
        </w:rPr>
        <w:t xml:space="preserve">Samorządowe Kolegium Odwoławcze z siedzibą przy ul. Podwale Przedmiejskie 30, 80-824 Gdańsk, </w:t>
      </w:r>
      <w:r w:rsidR="009611E7" w:rsidRPr="00F910C6">
        <w:rPr>
          <w:rFonts w:asciiTheme="minorHAnsi" w:hAnsiTheme="minorHAnsi" w:cstheme="minorHAnsi"/>
          <w:b/>
        </w:rPr>
        <w:t>NIP 583 24 64 155 Regon</w:t>
      </w:r>
      <w:r w:rsidRPr="00F910C6">
        <w:rPr>
          <w:rFonts w:asciiTheme="minorHAnsi" w:hAnsiTheme="minorHAnsi" w:cstheme="minorHAnsi"/>
          <w:b/>
        </w:rPr>
        <w:t xml:space="preserve"> 190482336</w:t>
      </w:r>
    </w:p>
    <w:p w14:paraId="07A16E72"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 xml:space="preserve">Za dzień zapłaty STRONY ustalają dzień obciążenia rachunku ZAMAWIAJĄCEGO, . </w:t>
      </w:r>
    </w:p>
    <w:p w14:paraId="5716D19F"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WYKONAWCA oświadcza, że wskazany przez niego rachunek bankowy jest to rachunek rozliczeniowy otwarty w związku z prowadzoną działalnością gospodarczą /ALBO/ imienny rachunek w SKOK otwarty w związku z prowadzoną działalnością gospodarczą oraz, że figuruje na tak zwanej „białej liście podatników VAT”.</w:t>
      </w:r>
      <w:r w:rsidRPr="00F910C6">
        <w:rPr>
          <w:rFonts w:asciiTheme="minorHAnsi" w:hAnsiTheme="minorHAnsi" w:cstheme="minorHAnsi"/>
          <w:vertAlign w:val="superscript"/>
        </w:rPr>
        <w:t xml:space="preserve"> </w:t>
      </w:r>
      <w:r w:rsidRPr="00F910C6">
        <w:rPr>
          <w:rFonts w:asciiTheme="minorHAnsi" w:hAnsiTheme="minorHAnsi" w:cstheme="minorHAnsi"/>
          <w:vertAlign w:val="superscript"/>
        </w:rPr>
        <w:footnoteReference w:id="9"/>
      </w:r>
    </w:p>
    <w:p w14:paraId="2174A22C" w14:textId="77777777" w:rsidR="00B42815" w:rsidRPr="00F910C6" w:rsidRDefault="00B42815" w:rsidP="00A50AC7">
      <w:pPr>
        <w:widowControl w:val="0"/>
        <w:numPr>
          <w:ilvl w:val="0"/>
          <w:numId w:val="40"/>
        </w:numPr>
        <w:spacing w:before="120"/>
        <w:ind w:left="284" w:right="0" w:hanging="284"/>
        <w:rPr>
          <w:rFonts w:asciiTheme="minorHAnsi" w:eastAsia="MS Mincho" w:hAnsiTheme="minorHAnsi" w:cstheme="minorHAnsi"/>
          <w:bCs/>
        </w:rPr>
      </w:pPr>
      <w:r w:rsidRPr="00F910C6">
        <w:rPr>
          <w:rFonts w:asciiTheme="minorHAnsi" w:hAnsiTheme="minorHAnsi" w:cstheme="minorHAnsi"/>
        </w:rPr>
        <w:t>Nabywca/Płatnik:</w:t>
      </w:r>
    </w:p>
    <w:p w14:paraId="127E2A8F" w14:textId="77777777" w:rsidR="00B42815" w:rsidRPr="00F910C6" w:rsidRDefault="00B42815" w:rsidP="00A50AC7">
      <w:pPr>
        <w:widowControl w:val="0"/>
        <w:numPr>
          <w:ilvl w:val="0"/>
          <w:numId w:val="37"/>
        </w:numPr>
        <w:ind w:left="567" w:right="0" w:hanging="283"/>
        <w:rPr>
          <w:rFonts w:asciiTheme="minorHAnsi" w:hAnsiTheme="minorHAnsi" w:cstheme="minorHAnsi"/>
        </w:rPr>
      </w:pPr>
      <w:r w:rsidRPr="00F910C6">
        <w:rPr>
          <w:rFonts w:asciiTheme="minorHAnsi" w:hAnsiTheme="minorHAnsi" w:cstheme="minorHAnsi"/>
        </w:rPr>
        <w:t xml:space="preserve">zezwala na przesłanie faktury/faktur drogą elektroniczną w formacie PDF na skrzynkę podawczą ……………. znajdującą się na platformie ePUAP www.epuap.gov.pl. Faktury w formie elektronicznej składane powinny być poprzez formularz „Pisma Ogólne”. Każda wysłana wiadomość, do której załączona będzie faktura, musi być podpisana elektronicznie. </w:t>
      </w:r>
    </w:p>
    <w:p w14:paraId="0D3368C0" w14:textId="77777777" w:rsidR="00B42815" w:rsidRPr="00F910C6" w:rsidRDefault="00B42815" w:rsidP="00B42815">
      <w:pPr>
        <w:widowControl w:val="0"/>
        <w:spacing w:before="120"/>
        <w:ind w:left="567" w:right="0" w:firstLine="0"/>
        <w:rPr>
          <w:rFonts w:asciiTheme="minorHAnsi" w:hAnsiTheme="minorHAnsi" w:cstheme="minorHAnsi"/>
        </w:rPr>
      </w:pPr>
      <w:r w:rsidRPr="00F910C6">
        <w:rPr>
          <w:rFonts w:asciiTheme="minorHAnsi" w:hAnsiTheme="minorHAnsi" w:cstheme="minorHAnsi"/>
        </w:rPr>
        <w:t xml:space="preserve">Podpis może być zrealizowany za pomocą Profilu Zaufanego lub Podpisu Elektronicznego, weryfikowanego za pomocą ważnego kwalifikowanego certyfikatu. </w:t>
      </w:r>
      <w:r w:rsidRPr="00F910C6">
        <w:rPr>
          <w:rFonts w:asciiTheme="minorHAnsi" w:hAnsiTheme="minorHAnsi" w:cstheme="minorHAnsi"/>
          <w:bdr w:val="none" w:sz="0" w:space="0" w:color="auto" w:frame="1"/>
          <w:shd w:val="clear" w:color="auto" w:fill="FFFFFF"/>
        </w:rPr>
        <w:t>Osobą podpisującą „pismo ogólne”  w imieniu WYKONAWCY jest (imię i nazwisko osoby)……..</w:t>
      </w:r>
      <w:r w:rsidRPr="00F910C6">
        <w:rPr>
          <w:rFonts w:asciiTheme="minorHAnsi" w:hAnsiTheme="minorHAnsi" w:cstheme="minorHAnsi"/>
          <w:bCs/>
          <w:bdr w:val="none" w:sz="0" w:space="0" w:color="auto" w:frame="1"/>
          <w:shd w:val="clear" w:color="auto" w:fill="FFFFFF"/>
        </w:rPr>
        <w:t> </w:t>
      </w:r>
      <w:r w:rsidRPr="00F910C6" w:rsidDel="005557C1">
        <w:rPr>
          <w:rFonts w:asciiTheme="minorHAnsi" w:hAnsiTheme="minorHAnsi" w:cstheme="minorHAnsi"/>
          <w:sz w:val="16"/>
          <w:szCs w:val="16"/>
        </w:rPr>
        <w:t xml:space="preserve"> </w:t>
      </w:r>
    </w:p>
    <w:p w14:paraId="08463517" w14:textId="77777777" w:rsidR="00B42815" w:rsidRPr="00F910C6" w:rsidRDefault="00B42815" w:rsidP="00A50AC7">
      <w:pPr>
        <w:widowControl w:val="0"/>
        <w:numPr>
          <w:ilvl w:val="0"/>
          <w:numId w:val="40"/>
        </w:numPr>
        <w:spacing w:before="120"/>
        <w:ind w:left="283" w:right="0" w:hanging="425"/>
        <w:rPr>
          <w:rFonts w:asciiTheme="minorHAnsi" w:hAnsiTheme="minorHAnsi" w:cstheme="minorHAnsi"/>
        </w:rPr>
      </w:pPr>
      <w:r w:rsidRPr="00F910C6">
        <w:rPr>
          <w:rFonts w:asciiTheme="minorHAnsi" w:hAnsiTheme="minorHAnsi" w:cstheme="minorHAnsi"/>
        </w:rPr>
        <w:t>Płatnik dokona płatności z wykorzystaniem mechanizmu podzielonej płatności.</w:t>
      </w:r>
    </w:p>
    <w:p w14:paraId="086F74B2" w14:textId="77777777" w:rsidR="00B42815" w:rsidRPr="00F910C6" w:rsidRDefault="00B42815" w:rsidP="00B42815">
      <w:pPr>
        <w:jc w:val="center"/>
        <w:rPr>
          <w:rFonts w:asciiTheme="minorHAnsi" w:hAnsiTheme="minorHAnsi" w:cstheme="minorHAnsi"/>
          <w:b/>
        </w:rPr>
      </w:pPr>
    </w:p>
    <w:p w14:paraId="36DC9320" w14:textId="77777777" w:rsidR="00B42815" w:rsidRPr="009611E7" w:rsidRDefault="00B42815" w:rsidP="00B42815">
      <w:pPr>
        <w:jc w:val="center"/>
        <w:rPr>
          <w:rFonts w:asciiTheme="minorHAnsi" w:hAnsiTheme="minorHAnsi" w:cstheme="minorHAnsi"/>
          <w:b/>
        </w:rPr>
      </w:pPr>
      <w:r w:rsidRPr="009611E7">
        <w:rPr>
          <w:rFonts w:asciiTheme="minorHAnsi" w:hAnsiTheme="minorHAnsi" w:cstheme="minorHAnsi"/>
          <w:b/>
        </w:rPr>
        <w:t>§ 3</w:t>
      </w:r>
      <w:r w:rsidRPr="009611E7">
        <w:rPr>
          <w:rFonts w:asciiTheme="minorHAnsi" w:hAnsiTheme="minorHAnsi" w:cstheme="minorHAnsi"/>
          <w:vertAlign w:val="superscript"/>
        </w:rPr>
        <w:footnoteReference w:id="10"/>
      </w:r>
    </w:p>
    <w:p w14:paraId="470510E2" w14:textId="77777777" w:rsidR="00B42815" w:rsidRPr="009611E7" w:rsidRDefault="00B42815" w:rsidP="00B42815">
      <w:pPr>
        <w:jc w:val="center"/>
        <w:rPr>
          <w:rFonts w:asciiTheme="minorHAnsi" w:hAnsiTheme="minorHAnsi" w:cstheme="minorHAnsi"/>
          <w:b/>
        </w:rPr>
      </w:pPr>
      <w:r w:rsidRPr="009611E7">
        <w:rPr>
          <w:rFonts w:asciiTheme="minorHAnsi" w:hAnsiTheme="minorHAnsi" w:cstheme="minorHAnsi"/>
          <w:b/>
        </w:rPr>
        <w:t>[Status WYKONAWCY jako podatnika podatku VAT]</w:t>
      </w:r>
    </w:p>
    <w:p w14:paraId="28659B46" w14:textId="77777777" w:rsidR="00B42815" w:rsidRPr="009611E7" w:rsidRDefault="00B42815" w:rsidP="00B42815">
      <w:pPr>
        <w:jc w:val="center"/>
        <w:rPr>
          <w:rFonts w:asciiTheme="minorHAnsi" w:hAnsiTheme="minorHAnsi" w:cstheme="minorHAnsi"/>
          <w:b/>
        </w:rPr>
      </w:pPr>
    </w:p>
    <w:p w14:paraId="5D0298DB" w14:textId="77777777" w:rsidR="00B42815" w:rsidRPr="009611E7" w:rsidRDefault="00B42815" w:rsidP="00A50AC7">
      <w:pPr>
        <w:numPr>
          <w:ilvl w:val="0"/>
          <w:numId w:val="41"/>
        </w:numPr>
        <w:spacing w:line="259" w:lineRule="auto"/>
        <w:ind w:left="284" w:right="0" w:hanging="284"/>
        <w:rPr>
          <w:rFonts w:asciiTheme="minorHAnsi" w:eastAsia="Calibri" w:hAnsiTheme="minorHAnsi" w:cstheme="minorHAnsi"/>
          <w:lang w:eastAsia="en-US"/>
        </w:rPr>
      </w:pPr>
      <w:r w:rsidRPr="009611E7">
        <w:rPr>
          <w:rFonts w:asciiTheme="minorHAnsi" w:eastAsia="Calibri" w:hAnsiTheme="minorHAnsi" w:cstheme="minorHAnsi"/>
          <w:lang w:eastAsia="en-US"/>
        </w:rPr>
        <w:t>WYKONAWCA na moment zawarcia Umowy jest zarejestrowanym czynnym podatnikiem podatku VAT.</w:t>
      </w:r>
    </w:p>
    <w:p w14:paraId="47AEEDE3" w14:textId="77777777" w:rsidR="00B42815" w:rsidRPr="009611E7" w:rsidRDefault="00B42815" w:rsidP="00A50AC7">
      <w:pPr>
        <w:numPr>
          <w:ilvl w:val="0"/>
          <w:numId w:val="41"/>
        </w:numPr>
        <w:overflowPunct w:val="0"/>
        <w:autoSpaceDE w:val="0"/>
        <w:autoSpaceDN w:val="0"/>
        <w:adjustRightInd w:val="0"/>
        <w:ind w:left="284" w:right="0" w:hanging="284"/>
        <w:textAlignment w:val="baseline"/>
        <w:rPr>
          <w:rFonts w:asciiTheme="minorHAnsi" w:hAnsiTheme="minorHAnsi" w:cstheme="minorHAnsi"/>
        </w:rPr>
      </w:pPr>
      <w:r w:rsidRPr="009611E7">
        <w:rPr>
          <w:rFonts w:asciiTheme="minorHAnsi" w:hAnsiTheme="minorHAnsi" w:cstheme="minorHAnsi"/>
        </w:rPr>
        <w:t>WYKONAWCA zobowiązuje się, że w przypadku wykreślenia go z rejestru podatników VAT czynnych, niezwłocznie zawiadomi o tym fakcie ZAMAWIAJĄCEGO i z tytułu realizowanych dostaw będzie wystawiał rachunki.</w:t>
      </w:r>
    </w:p>
    <w:p w14:paraId="1CE8FFA0"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 xml:space="preserve">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t>
      </w:r>
    </w:p>
    <w:p w14:paraId="31A34EA7"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WYKONAWCA wyraża zgodę na potrącenie przez ZAMAWIAJĄCEGO ww. kwoty z należnego mu wynagrodzenia.</w:t>
      </w:r>
    </w:p>
    <w:p w14:paraId="610D38FA" w14:textId="77777777" w:rsidR="00B42815" w:rsidRPr="009611E7" w:rsidRDefault="00B42815" w:rsidP="00A50AC7">
      <w:pPr>
        <w:numPr>
          <w:ilvl w:val="0"/>
          <w:numId w:val="41"/>
        </w:numPr>
        <w:overflowPunct w:val="0"/>
        <w:autoSpaceDE w:val="0"/>
        <w:autoSpaceDN w:val="0"/>
        <w:adjustRightInd w:val="0"/>
        <w:spacing w:before="120"/>
        <w:ind w:left="284" w:right="0" w:hanging="284"/>
        <w:textAlignment w:val="baseline"/>
        <w:rPr>
          <w:rFonts w:asciiTheme="minorHAnsi" w:hAnsiTheme="minorHAnsi" w:cstheme="minorHAnsi"/>
        </w:rPr>
      </w:pPr>
      <w:r w:rsidRPr="009611E7">
        <w:rPr>
          <w:rFonts w:asciiTheme="minorHAnsi" w:hAnsiTheme="minorHAnsi" w:cstheme="minorHAnsi"/>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000132D6" w14:textId="77777777" w:rsidR="00B42815" w:rsidRPr="00F910C6" w:rsidRDefault="00B42815" w:rsidP="00B42815">
      <w:pPr>
        <w:spacing w:before="240"/>
        <w:jc w:val="center"/>
        <w:rPr>
          <w:rFonts w:asciiTheme="minorHAnsi" w:hAnsiTheme="minorHAnsi" w:cstheme="minorHAnsi"/>
          <w:b/>
        </w:rPr>
      </w:pPr>
      <w:r w:rsidRPr="00F910C6">
        <w:rPr>
          <w:rFonts w:asciiTheme="minorHAnsi" w:hAnsiTheme="minorHAnsi" w:cstheme="minorHAnsi"/>
          <w:b/>
        </w:rPr>
        <w:t>§ 4</w:t>
      </w:r>
    </w:p>
    <w:p w14:paraId="4907E002" w14:textId="77777777" w:rsidR="00B42815" w:rsidRPr="00F910C6" w:rsidRDefault="00B42815" w:rsidP="00B42815">
      <w:pPr>
        <w:ind w:left="0" w:firstLine="3827"/>
        <w:rPr>
          <w:rFonts w:asciiTheme="minorHAnsi" w:hAnsiTheme="minorHAnsi" w:cstheme="minorHAnsi"/>
          <w:b/>
        </w:rPr>
      </w:pPr>
      <w:r w:rsidRPr="00F910C6">
        <w:rPr>
          <w:rFonts w:asciiTheme="minorHAnsi" w:hAnsiTheme="minorHAnsi" w:cstheme="minorHAnsi"/>
          <w:b/>
        </w:rPr>
        <w:t>[Kary umowne]</w:t>
      </w:r>
    </w:p>
    <w:p w14:paraId="4E298345" w14:textId="77777777" w:rsidR="00B42815" w:rsidRPr="00F910C6" w:rsidRDefault="00B42815" w:rsidP="00A50AC7">
      <w:pPr>
        <w:widowControl w:val="0"/>
        <w:numPr>
          <w:ilvl w:val="0"/>
          <w:numId w:val="42"/>
        </w:numPr>
        <w:tabs>
          <w:tab w:val="left" w:pos="284"/>
        </w:tabs>
        <w:spacing w:before="24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bCs/>
          <w:lang w:val="x-none" w:eastAsia="x-none"/>
        </w:rPr>
        <w:t>WYKONAWCA zapłaci na rzecz ZAMAWIAJĄCEGO</w:t>
      </w:r>
      <w:r w:rsidRPr="00F910C6">
        <w:rPr>
          <w:rFonts w:asciiTheme="minorHAnsi" w:eastAsia="Calibri" w:hAnsiTheme="minorHAnsi" w:cstheme="minorHAnsi"/>
          <w:lang w:val="x-none" w:eastAsia="x-none"/>
        </w:rPr>
        <w:t xml:space="preserve"> kary umowne z tytułu:</w:t>
      </w:r>
    </w:p>
    <w:p w14:paraId="299DCDE7" w14:textId="77777777" w:rsidR="00B42815" w:rsidRPr="00F910C6" w:rsidRDefault="00B42815" w:rsidP="00A50AC7">
      <w:pPr>
        <w:widowControl w:val="0"/>
        <w:numPr>
          <w:ilvl w:val="2"/>
          <w:numId w:val="43"/>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odstąpienia przez ZAMAWIAJĄCEGO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z przyczyn leżących po stronie WYKONAWCY, w wysokości </w:t>
      </w:r>
      <w:r w:rsidRPr="00F910C6">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 wynagrodzenia brutto określonego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2 ust. 1</w:t>
      </w:r>
      <w:r w:rsidRPr="00F910C6">
        <w:rPr>
          <w:rFonts w:asciiTheme="minorHAnsi" w:eastAsia="Calibri" w:hAnsiTheme="minorHAnsi" w:cstheme="minorHAnsi"/>
          <w:lang w:eastAsia="x-none"/>
        </w:rPr>
        <w:t>;</w:t>
      </w:r>
    </w:p>
    <w:p w14:paraId="25F0D69C" w14:textId="77777777" w:rsidR="00B42815" w:rsidRPr="00F910C6" w:rsidRDefault="00B42815" w:rsidP="00A50AC7">
      <w:pPr>
        <w:widowControl w:val="0"/>
        <w:numPr>
          <w:ilvl w:val="2"/>
          <w:numId w:val="43"/>
        </w:numPr>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zwłok</w:t>
      </w:r>
      <w:r w:rsidRPr="00F910C6">
        <w:rPr>
          <w:rFonts w:asciiTheme="minorHAnsi" w:eastAsia="Calibri" w:hAnsiTheme="minorHAnsi" w:cstheme="minorHAnsi"/>
          <w:lang w:eastAsia="x-none"/>
        </w:rPr>
        <w:t>i</w:t>
      </w:r>
      <w:r w:rsidRPr="00F910C6">
        <w:rPr>
          <w:rFonts w:asciiTheme="minorHAnsi" w:eastAsia="Calibri" w:hAnsiTheme="minorHAnsi" w:cstheme="minorHAnsi"/>
          <w:lang w:val="x-none" w:eastAsia="x-none"/>
        </w:rPr>
        <w:t xml:space="preserve"> w </w:t>
      </w:r>
      <w:r w:rsidRPr="00F910C6">
        <w:rPr>
          <w:rFonts w:asciiTheme="minorHAnsi" w:eastAsia="Calibri" w:hAnsiTheme="minorHAnsi" w:cstheme="minorHAnsi"/>
          <w:lang w:eastAsia="x-none"/>
        </w:rPr>
        <w:t xml:space="preserve">wykonaniu </w:t>
      </w:r>
      <w:r w:rsidRPr="00F910C6">
        <w:rPr>
          <w:rFonts w:asciiTheme="minorHAnsi" w:eastAsia="Calibri" w:hAnsiTheme="minorHAnsi" w:cstheme="minorHAnsi"/>
          <w:lang w:val="x-none" w:eastAsia="x-none"/>
        </w:rPr>
        <w:t xml:space="preserve">przedmiotu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w wysokości 0,05% wynagrodzenia brutto określonego w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 xml:space="preserve">2 ust. 1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za każdy dzień zwłoki, liczony od upływu terminu wykonania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określonego w §</w:t>
      </w:r>
      <w:r w:rsidRPr="00F910C6">
        <w:rPr>
          <w:rFonts w:asciiTheme="minorHAnsi" w:eastAsia="Calibri" w:hAnsiTheme="minorHAnsi" w:cstheme="minorHAnsi"/>
          <w:lang w:eastAsia="x-none"/>
        </w:rPr>
        <w:t xml:space="preserve"> </w:t>
      </w:r>
      <w:r w:rsidRPr="00F910C6">
        <w:rPr>
          <w:rFonts w:asciiTheme="minorHAnsi" w:eastAsia="Calibri" w:hAnsiTheme="minorHAnsi" w:cstheme="minorHAnsi"/>
          <w:lang w:val="x-none" w:eastAsia="x-none"/>
        </w:rPr>
        <w:t xml:space="preserve">1 ust. </w:t>
      </w:r>
      <w:r w:rsidRPr="00F910C6">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w:t>
      </w:r>
    </w:p>
    <w:p w14:paraId="2365E149"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Maksymalna wysokość kar umownych, których</w:t>
      </w:r>
      <w:r w:rsidRPr="00F910C6">
        <w:rPr>
          <w:rFonts w:asciiTheme="minorHAnsi" w:eastAsia="Calibri" w:hAnsiTheme="minorHAnsi" w:cstheme="minorHAnsi"/>
          <w:bCs/>
          <w:lang w:eastAsia="x-none"/>
        </w:rPr>
        <w:t xml:space="preserve"> może dochodzić ZAMAWIAJĄCY</w:t>
      </w:r>
      <w:r w:rsidRPr="00F910C6">
        <w:rPr>
          <w:rFonts w:asciiTheme="minorHAnsi" w:eastAsia="Calibri" w:hAnsiTheme="minorHAnsi" w:cstheme="minorHAnsi"/>
          <w:bCs/>
          <w:lang w:val="x-none" w:eastAsia="x-none"/>
        </w:rPr>
        <w:t xml:space="preserve"> wynosi</w:t>
      </w:r>
      <w:r w:rsidRPr="00F910C6">
        <w:rPr>
          <w:rFonts w:asciiTheme="minorHAnsi" w:eastAsia="Calibri" w:hAnsiTheme="minorHAnsi" w:cstheme="minorHAnsi"/>
          <w:bCs/>
          <w:lang w:eastAsia="x-none"/>
        </w:rPr>
        <w:t xml:space="preserve"> 10%</w:t>
      </w:r>
      <w:r w:rsidRPr="00F910C6">
        <w:rPr>
          <w:rFonts w:asciiTheme="minorHAnsi" w:eastAsia="Calibri" w:hAnsiTheme="minorHAnsi" w:cstheme="minorHAnsi"/>
          <w:bCs/>
          <w:lang w:val="x-none" w:eastAsia="x-none"/>
        </w:rPr>
        <w:t xml:space="preserve"> wynagrodzenia brutto, określonego w §</w:t>
      </w:r>
      <w:r w:rsidRPr="00F910C6">
        <w:rPr>
          <w:rFonts w:asciiTheme="minorHAnsi" w:eastAsia="Calibri" w:hAnsiTheme="minorHAnsi" w:cstheme="minorHAnsi"/>
          <w:bCs/>
          <w:lang w:eastAsia="x-none"/>
        </w:rPr>
        <w:t xml:space="preserve"> </w:t>
      </w:r>
      <w:r w:rsidRPr="00F910C6">
        <w:rPr>
          <w:rFonts w:asciiTheme="minorHAnsi" w:eastAsia="Calibri" w:hAnsiTheme="minorHAnsi" w:cstheme="minorHAnsi"/>
          <w:bCs/>
          <w:lang w:val="x-none" w:eastAsia="x-none"/>
        </w:rPr>
        <w:t>2 ust. 1.</w:t>
      </w:r>
    </w:p>
    <w:p w14:paraId="1680735B"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ZAMAWIAJĄCY może dochodzić odszkodowania uzupełniającego ponad zastrzeżone kary umowne do wysokości rzeczywiście poniesionej szkody na zasadach ogólnych </w:t>
      </w:r>
      <w:r w:rsidRPr="00F910C6">
        <w:rPr>
          <w:rFonts w:asciiTheme="minorHAnsi" w:eastAsia="Calibri" w:hAnsiTheme="minorHAnsi" w:cstheme="minorHAnsi"/>
          <w:bCs/>
          <w:lang w:eastAsia="x-none"/>
        </w:rPr>
        <w:t>K</w:t>
      </w:r>
      <w:r w:rsidRPr="00F910C6">
        <w:rPr>
          <w:rFonts w:asciiTheme="minorHAnsi" w:eastAsia="Calibri" w:hAnsiTheme="minorHAnsi" w:cstheme="minorHAnsi"/>
          <w:bCs/>
          <w:lang w:val="x-none" w:eastAsia="x-none"/>
        </w:rPr>
        <w:t>odeksu cywilnego.</w:t>
      </w:r>
    </w:p>
    <w:p w14:paraId="58D6289F" w14:textId="77777777"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ZAMAWIAJĄCY zapłaci WYKONAWCY odsetki ustawowe za opóźnienie w zapłacie </w:t>
      </w:r>
      <w:r w:rsidRPr="00F910C6">
        <w:rPr>
          <w:rFonts w:asciiTheme="minorHAnsi" w:eastAsia="Calibri" w:hAnsiTheme="minorHAnsi" w:cstheme="minorHAnsi"/>
          <w:bCs/>
          <w:lang w:eastAsia="x-none"/>
        </w:rPr>
        <w:t>wynagrodzenia</w:t>
      </w:r>
      <w:r w:rsidRPr="00F910C6">
        <w:rPr>
          <w:rFonts w:asciiTheme="minorHAnsi" w:eastAsia="Calibri" w:hAnsiTheme="minorHAnsi" w:cstheme="minorHAnsi"/>
          <w:bCs/>
          <w:lang w:val="x-none" w:eastAsia="x-none"/>
        </w:rPr>
        <w:t xml:space="preserve"> od dnia wymagalności roszczenia do dnia zapłaty.</w:t>
      </w:r>
    </w:p>
    <w:p w14:paraId="2AE14F4E" w14:textId="18CEAA9B" w:rsidR="00B42815" w:rsidRPr="00F910C6" w:rsidRDefault="00B42815" w:rsidP="00A50AC7">
      <w:pPr>
        <w:widowControl w:val="0"/>
        <w:numPr>
          <w:ilvl w:val="0"/>
          <w:numId w:val="42"/>
        </w:numPr>
        <w:tabs>
          <w:tab w:val="left" w:pos="284"/>
        </w:tabs>
        <w:spacing w:before="120"/>
        <w:ind w:left="284" w:right="0" w:hanging="284"/>
        <w:rPr>
          <w:rFonts w:asciiTheme="minorHAnsi" w:eastAsia="Calibri" w:hAnsiTheme="minorHAnsi" w:cstheme="minorHAnsi"/>
          <w:bCs/>
          <w:lang w:val="x-none" w:eastAsia="x-none"/>
        </w:rPr>
      </w:pPr>
      <w:r w:rsidRPr="00F910C6">
        <w:rPr>
          <w:rFonts w:asciiTheme="minorHAnsi" w:eastAsia="Calibri" w:hAnsiTheme="minorHAnsi" w:cstheme="minorHAnsi"/>
          <w:bCs/>
          <w:lang w:val="x-none" w:eastAsia="x-none"/>
        </w:rPr>
        <w:t xml:space="preserve">ZAMAWIAJĄCEMU przysługuje prawo potrącenia z wynagrodzenia WYKONAWCY ewentualnych roszczeń </w:t>
      </w:r>
      <w:r w:rsidR="009611E7">
        <w:rPr>
          <w:rFonts w:asciiTheme="minorHAnsi" w:eastAsia="Calibri" w:hAnsiTheme="minorHAnsi" w:cstheme="minorHAnsi"/>
          <w:bCs/>
          <w:lang w:val="x-none" w:eastAsia="x-none"/>
        </w:rPr>
        <w:br/>
      </w:r>
      <w:r w:rsidRPr="00F910C6">
        <w:rPr>
          <w:rFonts w:asciiTheme="minorHAnsi" w:eastAsia="Calibri" w:hAnsiTheme="minorHAnsi" w:cstheme="minorHAnsi"/>
          <w:bCs/>
          <w:lang w:val="x-none" w:eastAsia="x-none"/>
        </w:rPr>
        <w:t>z tytułu kar umownych</w:t>
      </w:r>
      <w:r w:rsidRPr="00F910C6">
        <w:rPr>
          <w:rFonts w:asciiTheme="minorHAnsi" w:eastAsia="Calibri" w:hAnsiTheme="minorHAnsi" w:cstheme="minorHAnsi"/>
          <w:bCs/>
          <w:lang w:eastAsia="x-none"/>
        </w:rPr>
        <w:t xml:space="preserve"> z zastrzeżeniem wyjątków ustawowo określonych</w:t>
      </w:r>
      <w:r w:rsidRPr="00F910C6">
        <w:rPr>
          <w:rFonts w:asciiTheme="minorHAnsi" w:eastAsia="Calibri" w:hAnsiTheme="minorHAnsi" w:cstheme="minorHAnsi"/>
          <w:bCs/>
          <w:lang w:val="x-none" w:eastAsia="x-none"/>
        </w:rPr>
        <w:t>.</w:t>
      </w:r>
    </w:p>
    <w:p w14:paraId="20AC1A43" w14:textId="77777777" w:rsidR="00B42815" w:rsidRPr="00F910C6" w:rsidRDefault="00B42815" w:rsidP="00B42815">
      <w:pPr>
        <w:jc w:val="center"/>
        <w:rPr>
          <w:rFonts w:asciiTheme="minorHAnsi" w:hAnsiTheme="minorHAnsi" w:cstheme="minorHAnsi"/>
          <w:b/>
        </w:rPr>
      </w:pPr>
    </w:p>
    <w:p w14:paraId="108296F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5</w:t>
      </w:r>
    </w:p>
    <w:p w14:paraId="7CE751A1"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[Gwarancje WYKONAWCY]</w:t>
      </w:r>
    </w:p>
    <w:p w14:paraId="51339901"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WYKONAWCA gwarantuje </w:t>
      </w:r>
      <w:r w:rsidRPr="00F910C6">
        <w:rPr>
          <w:rFonts w:asciiTheme="minorHAnsi" w:eastAsia="Calibri" w:hAnsiTheme="minorHAnsi" w:cstheme="minorHAnsi"/>
          <w:lang w:eastAsia="x-none"/>
        </w:rPr>
        <w:t>sprzedaż</w:t>
      </w:r>
      <w:r w:rsidRPr="00F910C6">
        <w:rPr>
          <w:rFonts w:asciiTheme="minorHAnsi" w:eastAsia="Calibri" w:hAnsiTheme="minorHAnsi" w:cstheme="minorHAnsi"/>
          <w:lang w:val="x-none" w:eastAsia="x-none"/>
        </w:rPr>
        <w:t xml:space="preserve"> fabrycznie now</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samocho</w:t>
      </w:r>
      <w:r w:rsidRPr="00F910C6">
        <w:rPr>
          <w:rFonts w:asciiTheme="minorHAnsi" w:eastAsia="Calibri" w:hAnsiTheme="minorHAnsi" w:cstheme="minorHAnsi"/>
          <w:lang w:eastAsia="x-none"/>
        </w:rPr>
        <w:t>du</w:t>
      </w:r>
      <w:r w:rsidRPr="00F910C6">
        <w:rPr>
          <w:rFonts w:asciiTheme="minorHAnsi" w:eastAsia="Calibri" w:hAnsiTheme="minorHAnsi" w:cstheme="minorHAnsi"/>
          <w:lang w:val="x-none" w:eastAsia="x-none"/>
        </w:rPr>
        <w:t xml:space="preserve"> osobow</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wraz z</w:t>
      </w:r>
      <w:r w:rsidRPr="00F910C6">
        <w:rPr>
          <w:rFonts w:asciiTheme="minorHAnsi" w:eastAsia="Calibri" w:hAnsiTheme="minorHAnsi" w:cstheme="minorHAnsi"/>
          <w:lang w:eastAsia="x-none"/>
        </w:rPr>
        <w:t> </w:t>
      </w:r>
      <w:r w:rsidRPr="00F910C6">
        <w:rPr>
          <w:rFonts w:asciiTheme="minorHAnsi" w:eastAsia="Calibri" w:hAnsiTheme="minorHAnsi" w:cstheme="minorHAnsi"/>
          <w:lang w:val="x-none" w:eastAsia="x-none"/>
        </w:rPr>
        <w:t>elementami wyposażenia, zgodnie ze złożoną ofertą.</w:t>
      </w:r>
    </w:p>
    <w:p w14:paraId="43819D98"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gwarantuje, iż</w:t>
      </w:r>
      <w:r w:rsidRPr="00F910C6">
        <w:rPr>
          <w:rFonts w:asciiTheme="minorHAnsi" w:eastAsia="Calibri" w:hAnsiTheme="minorHAnsi" w:cstheme="minorHAnsi"/>
          <w:lang w:eastAsia="x-none"/>
        </w:rPr>
        <w:t xml:space="preserve"> oferowany przedmiot zamówienia</w:t>
      </w:r>
      <w:r w:rsidRPr="00F910C6">
        <w:rPr>
          <w:rFonts w:asciiTheme="minorHAnsi" w:eastAsia="Calibri" w:hAnsiTheme="minorHAnsi" w:cstheme="minorHAnsi"/>
          <w:lang w:val="x-none" w:eastAsia="x-none"/>
        </w:rPr>
        <w:t>:</w:t>
      </w:r>
    </w:p>
    <w:p w14:paraId="5E87AF14" w14:textId="77777777" w:rsidR="00B42815" w:rsidRPr="00F910C6" w:rsidRDefault="00B42815" w:rsidP="00A50AC7">
      <w:pPr>
        <w:widowControl w:val="0"/>
        <w:numPr>
          <w:ilvl w:val="1"/>
          <w:numId w:val="52"/>
        </w:numPr>
        <w:ind w:left="567" w:right="0" w:hanging="283"/>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jest wolny od jakichkolwiek wad prawnych i obciążeń na rzecz osób trzecich oraz nie jest przedmiotem żadnego postepowania i zabezpieczenia;</w:t>
      </w:r>
    </w:p>
    <w:p w14:paraId="16546A76" w14:textId="701A29B4" w:rsidR="00B42815" w:rsidRPr="00F910C6" w:rsidRDefault="00B42815" w:rsidP="00A50AC7">
      <w:pPr>
        <w:widowControl w:val="0"/>
        <w:numPr>
          <w:ilvl w:val="1"/>
          <w:numId w:val="52"/>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posiada wszystkie niezbędne świadectwa, homologacje lub inne dokumenty dopuszczenia do ruchu drogowego wynikające z </w:t>
      </w:r>
      <w:r w:rsidRPr="00F910C6">
        <w:rPr>
          <w:rFonts w:asciiTheme="minorHAnsi" w:eastAsia="Calibri" w:hAnsiTheme="minorHAnsi" w:cstheme="minorHAnsi"/>
          <w:lang w:eastAsia="x-none"/>
        </w:rPr>
        <w:t>art. 72</w:t>
      </w:r>
      <w:r w:rsidRPr="00F910C6">
        <w:rPr>
          <w:rFonts w:asciiTheme="minorHAnsi" w:eastAsia="Calibri" w:hAnsiTheme="minorHAnsi" w:cstheme="minorHAnsi"/>
          <w:lang w:val="x-none" w:eastAsia="x-none"/>
        </w:rPr>
        <w:t xml:space="preserve"> ustawy z dnia 20 czerwca 1997 r</w:t>
      </w:r>
      <w:r w:rsidRPr="00F910C6">
        <w:rPr>
          <w:rFonts w:asciiTheme="minorHAnsi" w:eastAsia="Calibri" w:hAnsiTheme="minorHAnsi" w:cstheme="minorHAnsi"/>
          <w:lang w:eastAsia="x-none"/>
        </w:rPr>
        <w:t xml:space="preserve">. - </w:t>
      </w:r>
      <w:r w:rsidRPr="00F910C6">
        <w:rPr>
          <w:rFonts w:asciiTheme="minorHAnsi" w:eastAsia="Calibri" w:hAnsiTheme="minorHAnsi" w:cstheme="minorHAnsi"/>
          <w:lang w:val="x-none" w:eastAsia="x-none"/>
        </w:rPr>
        <w:t xml:space="preserve">Prawo o ruchu drogowym (Dz. U z </w:t>
      </w:r>
      <w:r w:rsidRPr="00F910C6">
        <w:rPr>
          <w:rFonts w:asciiTheme="minorHAnsi" w:eastAsia="Calibri" w:hAnsiTheme="minorHAnsi" w:cstheme="minorHAnsi"/>
          <w:lang w:eastAsia="x-none"/>
        </w:rPr>
        <w:t>2023</w:t>
      </w:r>
      <w:r w:rsidRPr="00F910C6">
        <w:rPr>
          <w:rFonts w:asciiTheme="minorHAnsi" w:eastAsia="Calibri" w:hAnsiTheme="minorHAnsi" w:cstheme="minorHAnsi"/>
          <w:lang w:val="x-none" w:eastAsia="x-none"/>
        </w:rPr>
        <w:t>r</w:t>
      </w:r>
      <w:r w:rsidRPr="00F910C6">
        <w:rPr>
          <w:rFonts w:asciiTheme="minorHAnsi" w:eastAsia="Calibri" w:hAnsiTheme="minorHAnsi" w:cstheme="minorHAnsi"/>
          <w:lang w:eastAsia="x-none"/>
        </w:rPr>
        <w:t>.</w:t>
      </w:r>
      <w:r w:rsidRPr="00F910C6">
        <w:rPr>
          <w:rFonts w:asciiTheme="minorHAnsi" w:eastAsia="Calibri" w:hAnsiTheme="minorHAnsi" w:cstheme="minorHAnsi"/>
          <w:lang w:val="x-none" w:eastAsia="x-none"/>
        </w:rPr>
        <w:t xml:space="preserve">, poz. </w:t>
      </w:r>
      <w:r w:rsidRPr="00F910C6">
        <w:rPr>
          <w:rFonts w:asciiTheme="minorHAnsi" w:eastAsia="Calibri" w:hAnsiTheme="minorHAnsi" w:cstheme="minorHAnsi"/>
          <w:lang w:eastAsia="x-none"/>
        </w:rPr>
        <w:t>1047,</w:t>
      </w:r>
      <w:r w:rsidRPr="00F910C6">
        <w:rPr>
          <w:rFonts w:asciiTheme="minorHAnsi" w:eastAsia="Calibri" w:hAnsiTheme="minorHAnsi" w:cstheme="minorHAnsi"/>
          <w:lang w:val="x-none" w:eastAsia="x-none"/>
        </w:rPr>
        <w:t xml:space="preserve"> ze zm.);</w:t>
      </w:r>
    </w:p>
    <w:p w14:paraId="3F84DC53" w14:textId="77777777" w:rsidR="00B42815" w:rsidRPr="00F910C6" w:rsidRDefault="00B42815" w:rsidP="00A50AC7">
      <w:pPr>
        <w:widowControl w:val="0"/>
        <w:numPr>
          <w:ilvl w:val="1"/>
          <w:numId w:val="52"/>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spełnia warunki techniczne pojazdów oraz zakres ich niezbędnego wyposażenia przewidziane przez obowiązujące w Polsce przepisy prawa dla samochodów poruszających się po drogach publicznych </w:t>
      </w:r>
      <w:r w:rsidRPr="00F910C6">
        <w:rPr>
          <w:rFonts w:asciiTheme="minorHAnsi" w:eastAsia="Calibri" w:hAnsiTheme="minorHAnsi" w:cstheme="minorHAnsi"/>
          <w:lang w:eastAsia="x-none"/>
        </w:rPr>
        <w:t xml:space="preserve">na podstawie </w:t>
      </w:r>
      <w:r w:rsidRPr="00F910C6">
        <w:rPr>
          <w:rFonts w:asciiTheme="minorHAnsi" w:eastAsia="Calibri" w:hAnsiTheme="minorHAnsi" w:cstheme="minorHAnsi"/>
          <w:lang w:val="x-none" w:eastAsia="x-none"/>
        </w:rPr>
        <w:t>Rozporządzeni</w:t>
      </w:r>
      <w:r w:rsidRPr="00F910C6">
        <w:rPr>
          <w:rFonts w:asciiTheme="minorHAnsi" w:eastAsia="Calibri" w:hAnsiTheme="minorHAnsi" w:cstheme="minorHAnsi"/>
          <w:lang w:eastAsia="x-none"/>
        </w:rPr>
        <w:t>a</w:t>
      </w:r>
      <w:r w:rsidRPr="00F910C6">
        <w:rPr>
          <w:rFonts w:asciiTheme="minorHAnsi" w:eastAsia="Calibri" w:hAnsiTheme="minorHAnsi" w:cstheme="minorHAnsi"/>
          <w:lang w:val="x-none" w:eastAsia="x-none"/>
        </w:rPr>
        <w:t xml:space="preserve"> Ministra Infrastruktury</w:t>
      </w:r>
      <w:r w:rsidRPr="00F910C6">
        <w:rPr>
          <w:rFonts w:asciiTheme="minorHAnsi" w:eastAsia="Calibri" w:hAnsiTheme="minorHAnsi" w:cstheme="minorHAnsi"/>
          <w:lang w:eastAsia="x-none"/>
        </w:rPr>
        <w:t xml:space="preserve"> z dnia 31 grudnia 2002 r. (Dz. U. z 2024, poz. 502)</w:t>
      </w:r>
      <w:r w:rsidRPr="00F910C6">
        <w:rPr>
          <w:rFonts w:asciiTheme="minorHAnsi" w:eastAsia="Calibri" w:hAnsiTheme="minorHAnsi" w:cstheme="minorHAnsi"/>
          <w:lang w:val="x-none" w:eastAsia="x-none"/>
        </w:rPr>
        <w:t>.</w:t>
      </w:r>
    </w:p>
    <w:p w14:paraId="6705437A"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udzieli:</w:t>
      </w:r>
    </w:p>
    <w:p w14:paraId="4FFA8BAA" w14:textId="77777777" w:rsidR="00B42815" w:rsidRPr="00F910C6" w:rsidRDefault="00B42815" w:rsidP="00A50AC7">
      <w:pPr>
        <w:widowControl w:val="0"/>
        <w:numPr>
          <w:ilvl w:val="3"/>
          <w:numId w:val="53"/>
        </w:numPr>
        <w:spacing w:before="120"/>
        <w:ind w:left="568"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 miesięcznej gwarancji </w:t>
      </w:r>
      <w:r w:rsidRPr="00F910C6">
        <w:rPr>
          <w:rFonts w:asciiTheme="minorHAnsi" w:eastAsia="Calibri" w:hAnsiTheme="minorHAnsi" w:cstheme="minorHAnsi"/>
          <w:lang w:eastAsia="x-none"/>
        </w:rPr>
        <w:t>na perforację nadwozia</w:t>
      </w:r>
      <w:r w:rsidRPr="00F910C6">
        <w:rPr>
          <w:rFonts w:asciiTheme="minorHAnsi" w:eastAsia="Calibri" w:hAnsiTheme="minorHAnsi" w:cstheme="minorHAnsi"/>
          <w:vertAlign w:val="superscript"/>
          <w:lang w:val="x-none" w:eastAsia="x-none"/>
        </w:rPr>
        <w:footnoteReference w:id="11"/>
      </w:r>
      <w:r w:rsidRPr="00F910C6">
        <w:rPr>
          <w:rFonts w:asciiTheme="minorHAnsi" w:eastAsia="Calibri" w:hAnsiTheme="minorHAnsi" w:cstheme="minorHAnsi"/>
          <w:lang w:val="x-none" w:eastAsia="x-none"/>
        </w:rPr>
        <w:t>;</w:t>
      </w:r>
    </w:p>
    <w:p w14:paraId="59CCEB9F" w14:textId="77777777" w:rsidR="00B42815" w:rsidRPr="00F910C6" w:rsidRDefault="00B42815" w:rsidP="00A50AC7">
      <w:pPr>
        <w:widowControl w:val="0"/>
        <w:numPr>
          <w:ilvl w:val="3"/>
          <w:numId w:val="53"/>
        </w:numPr>
        <w:ind w:left="567" w:right="0" w:hanging="283"/>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 miesięcznej gwarancji </w:t>
      </w:r>
      <w:r w:rsidRPr="00F910C6">
        <w:rPr>
          <w:rFonts w:asciiTheme="minorHAnsi" w:eastAsia="Calibri" w:hAnsiTheme="minorHAnsi" w:cstheme="minorHAnsi"/>
          <w:lang w:eastAsia="x-none"/>
        </w:rPr>
        <w:t>na zespoły i podzespoły</w:t>
      </w:r>
      <w:r w:rsidRPr="00F910C6">
        <w:rPr>
          <w:rFonts w:asciiTheme="minorHAnsi" w:eastAsia="Calibri" w:hAnsiTheme="minorHAnsi" w:cstheme="minorHAnsi"/>
          <w:vertAlign w:val="superscript"/>
          <w:lang w:val="x-none" w:eastAsia="x-none"/>
        </w:rPr>
        <w:footnoteReference w:id="12"/>
      </w:r>
      <w:r w:rsidRPr="00F910C6">
        <w:rPr>
          <w:rFonts w:asciiTheme="minorHAnsi" w:eastAsia="Calibri" w:hAnsiTheme="minorHAnsi" w:cstheme="minorHAnsi"/>
          <w:lang w:val="x-none" w:eastAsia="x-none"/>
        </w:rPr>
        <w:t>;</w:t>
      </w:r>
    </w:p>
    <w:p w14:paraId="25781E10"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Gwarancja rozpoczyna swój bieg od </w:t>
      </w:r>
      <w:r w:rsidRPr="00F910C6">
        <w:rPr>
          <w:rFonts w:asciiTheme="minorHAnsi" w:eastAsia="Calibri" w:hAnsiTheme="minorHAnsi" w:cstheme="minorHAnsi"/>
          <w:lang w:eastAsia="x-none"/>
        </w:rPr>
        <w:t>dnia</w:t>
      </w:r>
      <w:r w:rsidRPr="00F910C6">
        <w:rPr>
          <w:rFonts w:asciiTheme="minorHAnsi" w:eastAsia="Calibri" w:hAnsiTheme="minorHAnsi" w:cstheme="minorHAnsi"/>
          <w:lang w:val="x-none" w:eastAsia="x-none"/>
        </w:rPr>
        <w:t xml:space="preserve"> podpisania protokołu odbioru przedmiotu niniejszej Umowy bez </w:t>
      </w:r>
      <w:r w:rsidRPr="00F910C6">
        <w:rPr>
          <w:rFonts w:asciiTheme="minorHAnsi" w:eastAsia="Calibri" w:hAnsiTheme="minorHAnsi" w:cstheme="minorHAnsi"/>
          <w:lang w:eastAsia="x-none"/>
        </w:rPr>
        <w:t xml:space="preserve">zgłoszonych </w:t>
      </w:r>
      <w:r w:rsidRPr="00F910C6">
        <w:rPr>
          <w:rFonts w:asciiTheme="minorHAnsi" w:eastAsia="Calibri" w:hAnsiTheme="minorHAnsi" w:cstheme="minorHAnsi"/>
          <w:lang w:val="x-none" w:eastAsia="x-none"/>
        </w:rPr>
        <w:t>zastrzeżeń.</w:t>
      </w:r>
    </w:p>
    <w:p w14:paraId="0C26037D"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WYKONAWCA zobowiązany jest w okresie gwarancji usunąć na własny koszt wszelkie nieprawidłowości/awarie, </w:t>
      </w:r>
      <w:r w:rsidRPr="00F910C6">
        <w:rPr>
          <w:rFonts w:asciiTheme="minorHAnsi" w:eastAsia="Calibri" w:hAnsiTheme="minorHAnsi" w:cstheme="minorHAnsi"/>
          <w:lang w:eastAsia="x-none"/>
        </w:rPr>
        <w:t xml:space="preserve">a także </w:t>
      </w:r>
      <w:r w:rsidRPr="00F910C6">
        <w:rPr>
          <w:rFonts w:asciiTheme="minorHAnsi" w:eastAsia="Calibri" w:hAnsiTheme="minorHAnsi" w:cstheme="minorHAnsi"/>
          <w:lang w:val="x-none" w:eastAsia="x-none"/>
        </w:rPr>
        <w:t>wymienić wadliwe części.</w:t>
      </w:r>
    </w:p>
    <w:p w14:paraId="29608450" w14:textId="77777777" w:rsidR="00B42815" w:rsidRPr="00F910C6" w:rsidRDefault="00B42815" w:rsidP="00A50AC7">
      <w:pPr>
        <w:widowControl w:val="0"/>
        <w:numPr>
          <w:ilvl w:val="6"/>
          <w:numId w:val="44"/>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WYKONAWCA jest odpowiedzialny względem ZAMAWIAJĄCEGO za wszelkie wady dostarczon</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samochod</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 objęt</w:t>
      </w:r>
      <w:r w:rsidRPr="00F910C6">
        <w:rPr>
          <w:rFonts w:asciiTheme="minorHAnsi" w:eastAsia="Calibri" w:hAnsiTheme="minorHAnsi" w:cstheme="minorHAnsi"/>
          <w:lang w:eastAsia="x-none"/>
        </w:rPr>
        <w:t>ego</w:t>
      </w:r>
      <w:r w:rsidRPr="00F910C6">
        <w:rPr>
          <w:rFonts w:asciiTheme="minorHAnsi" w:eastAsia="Calibri" w:hAnsiTheme="minorHAnsi" w:cstheme="minorHAnsi"/>
          <w:lang w:val="x-none" w:eastAsia="x-none"/>
        </w:rPr>
        <w:t xml:space="preserve"> przedmiotem niniejszej Umowy, w szczególności jakąkolwiek niezgodność z warunkami niniejszej Umowy.</w:t>
      </w:r>
    </w:p>
    <w:p w14:paraId="76C0C9D9" w14:textId="77777777" w:rsidR="00B42815" w:rsidRPr="00F910C6" w:rsidRDefault="00B42815" w:rsidP="00B42815">
      <w:pPr>
        <w:spacing w:before="240"/>
        <w:jc w:val="center"/>
        <w:rPr>
          <w:rFonts w:asciiTheme="minorHAnsi" w:hAnsiTheme="minorHAnsi" w:cstheme="minorHAnsi"/>
          <w:b/>
        </w:rPr>
      </w:pPr>
      <w:r w:rsidRPr="00F910C6">
        <w:rPr>
          <w:rFonts w:asciiTheme="minorHAnsi" w:hAnsiTheme="minorHAnsi" w:cstheme="minorHAnsi"/>
          <w:b/>
        </w:rPr>
        <w:t>§ 6</w:t>
      </w:r>
    </w:p>
    <w:p w14:paraId="5D0C9366" w14:textId="77777777" w:rsidR="00B42815" w:rsidRPr="00F910C6" w:rsidRDefault="00B42815" w:rsidP="00B42815">
      <w:pPr>
        <w:ind w:left="0" w:firstLine="3402"/>
        <w:rPr>
          <w:rFonts w:asciiTheme="minorHAnsi" w:hAnsiTheme="minorHAnsi" w:cstheme="minorHAnsi"/>
          <w:b/>
        </w:rPr>
      </w:pPr>
      <w:r w:rsidRPr="00F910C6">
        <w:rPr>
          <w:rFonts w:asciiTheme="minorHAnsi" w:hAnsiTheme="minorHAnsi" w:cstheme="minorHAnsi"/>
          <w:b/>
        </w:rPr>
        <w:t>[Odstąpienie od Umowy]</w:t>
      </w:r>
    </w:p>
    <w:p w14:paraId="467F9CC7" w14:textId="77777777" w:rsidR="00B42815" w:rsidRPr="00F910C6" w:rsidRDefault="00B42815" w:rsidP="00A50AC7">
      <w:pPr>
        <w:widowControl w:val="0"/>
        <w:numPr>
          <w:ilvl w:val="0"/>
          <w:numId w:val="45"/>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ZAMAWIAJĄCY może odstąpić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w:t>
      </w:r>
    </w:p>
    <w:p w14:paraId="28AE4746" w14:textId="77777777" w:rsidR="00B42815" w:rsidRPr="00F910C6" w:rsidRDefault="00B42815" w:rsidP="00A50AC7">
      <w:pPr>
        <w:widowControl w:val="0"/>
        <w:numPr>
          <w:ilvl w:val="2"/>
          <w:numId w:val="46"/>
        </w:numPr>
        <w:overflowPunct w:val="0"/>
        <w:autoSpaceDE w:val="0"/>
        <w:autoSpaceDN w:val="0"/>
        <w:adjustRightInd w:val="0"/>
        <w:spacing w:before="120"/>
        <w:ind w:left="568" w:right="0" w:hanging="284"/>
        <w:textAlignment w:val="baseline"/>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0F11F1F" w14:textId="6C642BAD" w:rsidR="00B42815" w:rsidRPr="00F910C6" w:rsidRDefault="00B42815" w:rsidP="00A50AC7">
      <w:pPr>
        <w:widowControl w:val="0"/>
        <w:numPr>
          <w:ilvl w:val="2"/>
          <w:numId w:val="46"/>
        </w:numPr>
        <w:overflowPunct w:val="0"/>
        <w:autoSpaceDE w:val="0"/>
        <w:autoSpaceDN w:val="0"/>
        <w:adjustRightInd w:val="0"/>
        <w:spacing w:before="120"/>
        <w:ind w:left="568" w:right="0" w:hanging="284"/>
        <w:textAlignment w:val="baseline"/>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gdy zwłoka WYKONAWCY w dostawie przedmiotu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w:t>
      </w:r>
      <w:r w:rsidRPr="00F910C6">
        <w:rPr>
          <w:rFonts w:asciiTheme="minorHAnsi" w:eastAsia="Calibri" w:hAnsiTheme="minorHAnsi" w:cstheme="minorHAnsi"/>
          <w:lang w:eastAsia="x-none"/>
        </w:rPr>
        <w:t xml:space="preserve"> </w:t>
      </w:r>
      <w:r w:rsidR="009611E7">
        <w:rPr>
          <w:rFonts w:asciiTheme="minorHAnsi" w:eastAsia="Calibri" w:hAnsiTheme="minorHAnsi" w:cstheme="minorHAnsi"/>
          <w:lang w:val="x-none" w:eastAsia="x-none"/>
        </w:rPr>
        <w:t xml:space="preserve"> jest dłuższa niż </w:t>
      </w:r>
      <w:r w:rsidR="009611E7">
        <w:rPr>
          <w:rFonts w:asciiTheme="minorHAnsi" w:eastAsia="Calibri" w:hAnsiTheme="minorHAnsi" w:cstheme="minorHAnsi"/>
          <w:lang w:eastAsia="x-none"/>
        </w:rPr>
        <w:t>2</w:t>
      </w:r>
      <w:r w:rsidRPr="00F910C6">
        <w:rPr>
          <w:rFonts w:asciiTheme="minorHAnsi" w:eastAsia="Calibri" w:hAnsiTheme="minorHAnsi" w:cstheme="minorHAnsi"/>
          <w:lang w:val="x-none" w:eastAsia="x-none"/>
        </w:rPr>
        <w:t>0 dni; odstąpienie może w tym przypadku nastąpić w terminie 1</w:t>
      </w:r>
      <w:r w:rsidR="009611E7">
        <w:rPr>
          <w:rFonts w:asciiTheme="minorHAnsi" w:eastAsia="Calibri" w:hAnsiTheme="minorHAnsi" w:cstheme="minorHAnsi"/>
          <w:lang w:val="x-none" w:eastAsia="x-none"/>
        </w:rPr>
        <w:t xml:space="preserve">0 dni liczonych od </w:t>
      </w:r>
      <w:r w:rsidR="009611E7">
        <w:rPr>
          <w:rFonts w:asciiTheme="minorHAnsi" w:eastAsia="Calibri" w:hAnsiTheme="minorHAnsi" w:cstheme="minorHAnsi"/>
          <w:lang w:eastAsia="x-none"/>
        </w:rPr>
        <w:t>dwudziestego</w:t>
      </w:r>
      <w:r w:rsidRPr="00F910C6">
        <w:rPr>
          <w:rFonts w:asciiTheme="minorHAnsi" w:eastAsia="Calibri" w:hAnsiTheme="minorHAnsi" w:cstheme="minorHAnsi"/>
          <w:lang w:val="x-none" w:eastAsia="x-none"/>
        </w:rPr>
        <w:t xml:space="preserve"> </w:t>
      </w:r>
      <w:r w:rsidRPr="00F910C6">
        <w:rPr>
          <w:rFonts w:asciiTheme="minorHAnsi" w:eastAsia="Calibri" w:hAnsiTheme="minorHAnsi" w:cstheme="minorHAnsi"/>
          <w:lang w:eastAsia="x-none"/>
        </w:rPr>
        <w:t xml:space="preserve">pierwszego </w:t>
      </w:r>
      <w:r w:rsidRPr="00F910C6">
        <w:rPr>
          <w:rFonts w:asciiTheme="minorHAnsi" w:eastAsia="Calibri" w:hAnsiTheme="minorHAnsi" w:cstheme="minorHAnsi"/>
          <w:lang w:val="x-none" w:eastAsia="x-none"/>
        </w:rPr>
        <w:t>dnia zwłoki.</w:t>
      </w:r>
    </w:p>
    <w:p w14:paraId="7D43C82B" w14:textId="77777777" w:rsidR="00B42815" w:rsidRPr="00F910C6" w:rsidRDefault="00B42815" w:rsidP="00A50AC7">
      <w:pPr>
        <w:widowControl w:val="0"/>
        <w:numPr>
          <w:ilvl w:val="0"/>
          <w:numId w:val="45"/>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Odstąpienie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wymaga formy pisemnej pod rygorem nieważności. Ponadto </w:t>
      </w:r>
      <w:r w:rsidRPr="00F910C6">
        <w:rPr>
          <w:rFonts w:asciiTheme="minorHAnsi" w:eastAsia="Calibri" w:hAnsiTheme="minorHAnsi" w:cstheme="minorHAnsi"/>
          <w:lang w:eastAsia="x-none"/>
        </w:rPr>
        <w:t>S</w:t>
      </w:r>
      <w:r w:rsidRPr="00F910C6">
        <w:rPr>
          <w:rFonts w:asciiTheme="minorHAnsi" w:eastAsia="Calibri" w:hAnsiTheme="minorHAnsi" w:cstheme="minorHAnsi"/>
          <w:lang w:val="x-none" w:eastAsia="x-none"/>
        </w:rPr>
        <w:t xml:space="preserve">trona odstępująca od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winna podać także pisemne uzasadnienie swojej decyzji.</w:t>
      </w:r>
    </w:p>
    <w:p w14:paraId="4132715B" w14:textId="590821D8" w:rsidR="00D32E77" w:rsidRDefault="00D32E77" w:rsidP="00BE492A">
      <w:pPr>
        <w:ind w:left="0" w:firstLine="0"/>
        <w:rPr>
          <w:rFonts w:asciiTheme="minorHAnsi" w:hAnsiTheme="minorHAnsi" w:cstheme="minorHAnsi"/>
          <w:b/>
        </w:rPr>
      </w:pPr>
    </w:p>
    <w:p w14:paraId="26302AD9" w14:textId="77777777" w:rsidR="00D32E77" w:rsidRPr="00F910C6" w:rsidRDefault="00D32E77" w:rsidP="00B42815">
      <w:pPr>
        <w:jc w:val="center"/>
        <w:rPr>
          <w:rFonts w:asciiTheme="minorHAnsi" w:hAnsiTheme="minorHAnsi" w:cstheme="minorHAnsi"/>
          <w:b/>
        </w:rPr>
      </w:pPr>
    </w:p>
    <w:p w14:paraId="6E02A681"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7</w:t>
      </w:r>
    </w:p>
    <w:p w14:paraId="76BA9666"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[Zmiany Umowy]</w:t>
      </w:r>
    </w:p>
    <w:p w14:paraId="6F28CADA" w14:textId="77777777"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Zmiany postanowień zawartej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mowy są dopuszczalne, w zakresie:</w:t>
      </w:r>
    </w:p>
    <w:p w14:paraId="0AFAFA85"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wysokości wynagrodzenia (brutto), w przypadku zmiany stawki podatku od towarów i usług w stosunku do stawki obowiązującej w dniu zawarcia Umowy;</w:t>
      </w:r>
    </w:p>
    <w:p w14:paraId="59697464"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terminu wykonania przedmiotu Umowy, w przypadku wystąpienia „siły wyższej” lub innych zdarzeń niezależnych od WYKONAWCY, pod warunkiem, że WYKONAWCA powiadomi na piśmie ZAMAWIAJĄCEGO o wystąpieniu zdarzenia siły wyższej nie później aniżeli w ciągu 2 dni od dnia w/w zdarzenia. Przesunięcie terminu następuje o ilość dni, w których zdarzenie siły wyższej wystąpiło;</w:t>
      </w:r>
    </w:p>
    <w:p w14:paraId="3DA30362"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numeru rachunku bankowego WYKONAWCY;</w:t>
      </w:r>
    </w:p>
    <w:p w14:paraId="31C5A563" w14:textId="77777777" w:rsidR="00B42815" w:rsidRPr="00F910C6" w:rsidRDefault="00B42815" w:rsidP="00A50AC7">
      <w:pPr>
        <w:widowControl w:val="0"/>
        <w:numPr>
          <w:ilvl w:val="0"/>
          <w:numId w:val="48"/>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osób upoważnionych do kontaktu wskazanych w § 8. </w:t>
      </w:r>
    </w:p>
    <w:p w14:paraId="06669831" w14:textId="77777777"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Zmiany do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następują na pisemny wniosek jednej ze </w:t>
      </w:r>
      <w:r w:rsidRPr="00F910C6">
        <w:rPr>
          <w:rFonts w:asciiTheme="minorHAnsi" w:eastAsia="Calibri" w:hAnsiTheme="minorHAnsi" w:cstheme="minorHAnsi"/>
          <w:lang w:eastAsia="x-none"/>
        </w:rPr>
        <w:t>S</w:t>
      </w:r>
      <w:r w:rsidRPr="00F910C6">
        <w:rPr>
          <w:rFonts w:asciiTheme="minorHAnsi" w:eastAsia="Calibri" w:hAnsiTheme="minorHAnsi" w:cstheme="minorHAnsi"/>
          <w:lang w:val="x-none" w:eastAsia="x-none"/>
        </w:rPr>
        <w:t>tron wraz z uzasadnieniem konieczności wprowadzenia tych zmian.</w:t>
      </w:r>
    </w:p>
    <w:p w14:paraId="28E93F62" w14:textId="29744445" w:rsidR="00B42815" w:rsidRPr="00F910C6" w:rsidRDefault="00B42815" w:rsidP="00A50AC7">
      <w:pPr>
        <w:keepNext/>
        <w:widowControl w:val="0"/>
        <w:numPr>
          <w:ilvl w:val="0"/>
          <w:numId w:val="47"/>
        </w:numPr>
        <w:spacing w:before="120"/>
        <w:ind w:left="284" w:right="0" w:hanging="284"/>
        <w:rPr>
          <w:rFonts w:asciiTheme="minorHAnsi" w:eastAsia="Calibri" w:hAnsiTheme="minorHAnsi" w:cstheme="minorHAnsi"/>
          <w:lang w:val="x-none" w:eastAsia="x-none"/>
        </w:rPr>
      </w:pPr>
      <w:r w:rsidRPr="00F910C6">
        <w:rPr>
          <w:rFonts w:asciiTheme="minorHAnsi" w:eastAsia="Calibri" w:hAnsiTheme="minorHAnsi" w:cstheme="minorHAnsi"/>
          <w:lang w:val="x-none" w:eastAsia="x-none"/>
        </w:rPr>
        <w:t xml:space="preserve">Wszelkie </w:t>
      </w:r>
      <w:r w:rsidR="00D32E77">
        <w:rPr>
          <w:rFonts w:asciiTheme="minorHAnsi" w:eastAsia="Calibri" w:hAnsiTheme="minorHAnsi" w:cstheme="minorHAnsi"/>
          <w:lang w:eastAsia="x-none"/>
        </w:rPr>
        <w:t xml:space="preserve">istotne </w:t>
      </w:r>
      <w:r w:rsidRPr="00F910C6">
        <w:rPr>
          <w:rFonts w:asciiTheme="minorHAnsi" w:eastAsia="Calibri" w:hAnsiTheme="minorHAnsi" w:cstheme="minorHAnsi"/>
          <w:lang w:val="x-none" w:eastAsia="x-none"/>
        </w:rPr>
        <w:t xml:space="preserve">zmiany niniejszej </w:t>
      </w:r>
      <w:r w:rsidRPr="00F910C6">
        <w:rPr>
          <w:rFonts w:asciiTheme="minorHAnsi" w:eastAsia="Calibri" w:hAnsiTheme="minorHAnsi" w:cstheme="minorHAnsi"/>
          <w:lang w:eastAsia="x-none"/>
        </w:rPr>
        <w:t>U</w:t>
      </w:r>
      <w:r w:rsidRPr="00F910C6">
        <w:rPr>
          <w:rFonts w:asciiTheme="minorHAnsi" w:eastAsia="Calibri" w:hAnsiTheme="minorHAnsi" w:cstheme="minorHAnsi"/>
          <w:lang w:val="x-none" w:eastAsia="x-none"/>
        </w:rPr>
        <w:t xml:space="preserve">mowy wymagają formy pisemnej w formie aneksu, pod rygorem nieważności, za wyjątkiem: </w:t>
      </w:r>
    </w:p>
    <w:p w14:paraId="17315331" w14:textId="77777777" w:rsidR="00B42815" w:rsidRPr="00F910C6" w:rsidRDefault="00B42815" w:rsidP="00A50AC7">
      <w:pPr>
        <w:widowControl w:val="0"/>
        <w:numPr>
          <w:ilvl w:val="0"/>
          <w:numId w:val="49"/>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numeru rachunku bankowego WYKONAWCY, określonego w § 2 ust. 2 na inny wpisany na tzw. „białą listę podatników VAT”; </w:t>
      </w:r>
    </w:p>
    <w:p w14:paraId="7B4FB971" w14:textId="77777777" w:rsidR="00B42815" w:rsidRPr="00F910C6" w:rsidRDefault="00B42815" w:rsidP="00A50AC7">
      <w:pPr>
        <w:widowControl w:val="0"/>
        <w:numPr>
          <w:ilvl w:val="0"/>
          <w:numId w:val="49"/>
        </w:numPr>
        <w:shd w:val="clear" w:color="auto" w:fill="FFFFFF"/>
        <w:autoSpaceDE w:val="0"/>
        <w:autoSpaceDN w:val="0"/>
        <w:adjustRightInd w:val="0"/>
        <w:spacing w:before="120"/>
        <w:ind w:left="568" w:right="0" w:hanging="284"/>
        <w:rPr>
          <w:rFonts w:asciiTheme="minorHAnsi" w:hAnsiTheme="minorHAnsi" w:cstheme="minorHAnsi"/>
        </w:rPr>
      </w:pPr>
      <w:r w:rsidRPr="00F910C6">
        <w:rPr>
          <w:rFonts w:asciiTheme="minorHAnsi" w:hAnsiTheme="minorHAnsi" w:cstheme="minorHAnsi"/>
        </w:rPr>
        <w:t xml:space="preserve">osób upoważnionych do kontaktu wskazanych w § 8; </w:t>
      </w:r>
    </w:p>
    <w:p w14:paraId="3C8A0D7A" w14:textId="77777777" w:rsidR="00B42815" w:rsidRPr="00F910C6" w:rsidRDefault="00B42815" w:rsidP="00B42815">
      <w:pPr>
        <w:shd w:val="clear" w:color="auto" w:fill="FFFFFF"/>
        <w:autoSpaceDE w:val="0"/>
        <w:autoSpaceDN w:val="0"/>
        <w:adjustRightInd w:val="0"/>
        <w:spacing w:before="120"/>
        <w:ind w:left="284" w:hanging="284"/>
        <w:rPr>
          <w:rFonts w:asciiTheme="minorHAnsi" w:hAnsiTheme="minorHAnsi" w:cstheme="minorHAnsi"/>
        </w:rPr>
      </w:pPr>
      <w:r w:rsidRPr="00F910C6">
        <w:rPr>
          <w:rFonts w:asciiTheme="minorHAnsi" w:hAnsiTheme="minorHAnsi" w:cstheme="minorHAnsi"/>
        </w:rPr>
        <w:t>- dla których wystarczające jest pisemne powiadomienie drugiej Strony Umowy.</w:t>
      </w:r>
    </w:p>
    <w:p w14:paraId="1733CAAE" w14:textId="77777777" w:rsidR="00B42815" w:rsidRPr="00F910C6" w:rsidRDefault="00B42815" w:rsidP="00B42815">
      <w:pPr>
        <w:ind w:left="0" w:firstLine="0"/>
        <w:rPr>
          <w:rFonts w:asciiTheme="minorHAnsi" w:hAnsiTheme="minorHAnsi" w:cstheme="minorHAnsi"/>
          <w:b/>
        </w:rPr>
      </w:pPr>
    </w:p>
    <w:p w14:paraId="38F3220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§8</w:t>
      </w:r>
    </w:p>
    <w:p w14:paraId="626CE51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[Osoby do kontaktu]</w:t>
      </w:r>
    </w:p>
    <w:p w14:paraId="069E9ECC" w14:textId="77777777" w:rsidR="00B42815" w:rsidRPr="00F910C6" w:rsidRDefault="00B42815" w:rsidP="00A50AC7">
      <w:pPr>
        <w:numPr>
          <w:ilvl w:val="6"/>
          <w:numId w:val="50"/>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Osobą upoważnioną do stałego kontaktu z ZAMAWIAJĄCYM do spraw realizacji przedmiotu Umowy ze strony WYKONAWCY jest … … … … … … tel. … … … … … …  e-mail: … … … … … …</w:t>
      </w:r>
    </w:p>
    <w:p w14:paraId="0E3EA4FF" w14:textId="77777777" w:rsidR="00B42815" w:rsidRPr="00F910C6" w:rsidRDefault="00B42815" w:rsidP="00A50AC7">
      <w:pPr>
        <w:numPr>
          <w:ilvl w:val="6"/>
          <w:numId w:val="50"/>
        </w:numPr>
        <w:overflowPunct w:val="0"/>
        <w:autoSpaceDE w:val="0"/>
        <w:autoSpaceDN w:val="0"/>
        <w:adjustRightInd w:val="0"/>
        <w:spacing w:before="120"/>
        <w:ind w:left="284" w:right="0" w:hanging="284"/>
        <w:textAlignment w:val="baseline"/>
        <w:rPr>
          <w:rFonts w:asciiTheme="minorHAnsi" w:hAnsiTheme="minorHAnsi" w:cstheme="minorHAnsi"/>
        </w:rPr>
      </w:pPr>
      <w:r w:rsidRPr="00F910C6">
        <w:rPr>
          <w:rFonts w:asciiTheme="minorHAnsi" w:hAnsiTheme="minorHAnsi" w:cstheme="minorHAnsi"/>
        </w:rPr>
        <w:t>Osobą upoważnioną do stałego kontaktu z WYKONAWCĄ do spraw realizacji przedmiotu Umowy ze strony ZAMAWIAJĄCEGO jest: … … … … … … tel. … … … … … …  e-mail: … … … … … …</w:t>
      </w:r>
    </w:p>
    <w:p w14:paraId="144C768C" w14:textId="77777777" w:rsidR="00B42815" w:rsidRPr="00F910C6" w:rsidRDefault="00B42815" w:rsidP="006C1978">
      <w:pPr>
        <w:overflowPunct w:val="0"/>
        <w:autoSpaceDE w:val="0"/>
        <w:autoSpaceDN w:val="0"/>
        <w:adjustRightInd w:val="0"/>
        <w:spacing w:before="120"/>
        <w:ind w:left="284" w:right="0" w:firstLine="0"/>
        <w:textAlignment w:val="baseline"/>
        <w:rPr>
          <w:rFonts w:asciiTheme="minorHAnsi" w:hAnsiTheme="minorHAnsi" w:cstheme="minorHAnsi"/>
        </w:rPr>
      </w:pPr>
    </w:p>
    <w:p w14:paraId="546C9D45" w14:textId="77777777" w:rsidR="00B42815" w:rsidRPr="00F910C6" w:rsidRDefault="00B42815" w:rsidP="00B42815">
      <w:pPr>
        <w:jc w:val="center"/>
        <w:rPr>
          <w:rFonts w:asciiTheme="minorHAnsi" w:hAnsiTheme="minorHAnsi" w:cstheme="minorHAnsi"/>
          <w:b/>
        </w:rPr>
      </w:pPr>
    </w:p>
    <w:p w14:paraId="65DA33AF"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9</w:t>
      </w:r>
    </w:p>
    <w:p w14:paraId="7EFDB5AF"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[Obowiązki informacyjne STRON wynikające z RODO]</w:t>
      </w:r>
    </w:p>
    <w:p w14:paraId="662FF71A" w14:textId="77777777" w:rsidR="00B42815" w:rsidRPr="00F910C6" w:rsidRDefault="00B42815" w:rsidP="00B42815">
      <w:pPr>
        <w:jc w:val="center"/>
        <w:rPr>
          <w:rFonts w:asciiTheme="minorHAnsi" w:hAnsiTheme="minorHAnsi" w:cstheme="minorHAnsi"/>
          <w:b/>
        </w:rPr>
      </w:pPr>
    </w:p>
    <w:p w14:paraId="59279C73"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Każda ze stron Umowy zobowiązana jest do realizacji obowiązków informacyjnych określonych przepisami rozporządzenia Parlamentu Europejskiego i Rady (UE) nr 2016/679 z dnia 27 kwietnia 2016 r. w sprawie ochrony osób fizycznych w związku z przetwarzaniem danych osobowych i w sprawie swobodnego przepływu oraz uchylenia dyrektywy 95/46/WE, w takim zakresie, w jakim jest do tego zobowiązana zgodnie z tymi przepisami.</w:t>
      </w:r>
    </w:p>
    <w:p w14:paraId="5FA9D938" w14:textId="77777777" w:rsidR="00B42815" w:rsidRPr="00F910C6" w:rsidRDefault="00B42815" w:rsidP="00B42815">
      <w:pPr>
        <w:suppressAutoHyphens/>
        <w:rPr>
          <w:rFonts w:asciiTheme="minorHAnsi" w:hAnsiTheme="minorHAnsi" w:cstheme="minorHAnsi"/>
          <w:i/>
          <w:lang w:eastAsia="ar-SA"/>
        </w:rPr>
      </w:pPr>
    </w:p>
    <w:p w14:paraId="11FF1356"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10</w:t>
      </w:r>
    </w:p>
    <w:p w14:paraId="0195837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[Właściwość sądu]</w:t>
      </w:r>
    </w:p>
    <w:p w14:paraId="5FE2238E" w14:textId="77777777" w:rsidR="00B42815" w:rsidRPr="00F910C6" w:rsidRDefault="00B42815" w:rsidP="00B42815">
      <w:pPr>
        <w:jc w:val="center"/>
        <w:rPr>
          <w:rFonts w:asciiTheme="minorHAnsi" w:hAnsiTheme="minorHAnsi" w:cstheme="minorHAnsi"/>
          <w:b/>
        </w:rPr>
      </w:pPr>
    </w:p>
    <w:p w14:paraId="017AF3EE"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Spory mogące wynikać na tle realizacji niniejszej Umowy będą rozstrzygane przez Sąd powszechny właściwy dla siedziby ZAMAWIAJĄCEGO.</w:t>
      </w:r>
    </w:p>
    <w:p w14:paraId="64EC9B4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11</w:t>
      </w:r>
    </w:p>
    <w:p w14:paraId="640D8D8B"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[Odpowiednie stosowanie przepisów]</w:t>
      </w:r>
    </w:p>
    <w:p w14:paraId="76FBECE0" w14:textId="77777777" w:rsidR="00B42815" w:rsidRPr="00F910C6" w:rsidRDefault="00B42815" w:rsidP="00B42815">
      <w:pPr>
        <w:jc w:val="center"/>
        <w:rPr>
          <w:rFonts w:asciiTheme="minorHAnsi" w:hAnsiTheme="minorHAnsi" w:cstheme="minorHAnsi"/>
          <w:b/>
        </w:rPr>
      </w:pPr>
    </w:p>
    <w:p w14:paraId="62EC494E" w14:textId="628A5B3B" w:rsidR="00B42815" w:rsidRPr="00D32E77" w:rsidRDefault="00B42815" w:rsidP="00D32E77">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W sprawach nie uregulowanych niniejszą Umową mają zastosowanie przepisy ustawy Prawo zamówień publ</w:t>
      </w:r>
      <w:r w:rsidR="00D32E77">
        <w:rPr>
          <w:rFonts w:asciiTheme="minorHAnsi" w:hAnsiTheme="minorHAnsi" w:cstheme="minorHAnsi"/>
          <w:iCs/>
          <w:lang w:eastAsia="ar-SA"/>
        </w:rPr>
        <w:t>icznych oraz Kodeksu cywilnego.</w:t>
      </w:r>
    </w:p>
    <w:p w14:paraId="1DC51F49" w14:textId="77777777" w:rsidR="00B42815" w:rsidRPr="00F910C6" w:rsidRDefault="00B42815" w:rsidP="00B42815">
      <w:pPr>
        <w:spacing w:before="120"/>
        <w:jc w:val="center"/>
        <w:rPr>
          <w:rFonts w:asciiTheme="minorHAnsi" w:hAnsiTheme="minorHAnsi" w:cstheme="minorHAnsi"/>
          <w:b/>
        </w:rPr>
      </w:pPr>
      <w:r w:rsidRPr="00F910C6">
        <w:rPr>
          <w:rFonts w:asciiTheme="minorHAnsi" w:hAnsiTheme="minorHAnsi" w:cstheme="minorHAnsi"/>
          <w:b/>
        </w:rPr>
        <w:t>§ 12</w:t>
      </w:r>
    </w:p>
    <w:p w14:paraId="2E4E0737" w14:textId="77777777" w:rsidR="00B42815" w:rsidRPr="00F910C6" w:rsidRDefault="00B42815" w:rsidP="00B42815">
      <w:pPr>
        <w:spacing w:before="120"/>
        <w:jc w:val="center"/>
        <w:rPr>
          <w:rFonts w:asciiTheme="minorHAnsi" w:hAnsiTheme="minorHAnsi" w:cstheme="minorHAnsi"/>
          <w:b/>
        </w:rPr>
      </w:pPr>
      <w:r w:rsidRPr="00F910C6">
        <w:rPr>
          <w:rFonts w:asciiTheme="minorHAnsi" w:hAnsiTheme="minorHAnsi" w:cstheme="minorHAnsi"/>
          <w:b/>
        </w:rPr>
        <w:t>[Egzemplarze Umowy]</w:t>
      </w:r>
    </w:p>
    <w:p w14:paraId="42100B13" w14:textId="77777777" w:rsidR="00B42815" w:rsidRPr="00F910C6" w:rsidRDefault="00B42815" w:rsidP="00B42815">
      <w:pPr>
        <w:suppressAutoHyphens/>
        <w:ind w:left="0" w:firstLine="0"/>
        <w:rPr>
          <w:rFonts w:asciiTheme="minorHAnsi" w:hAnsiTheme="minorHAnsi" w:cstheme="minorHAnsi"/>
          <w:iCs/>
          <w:lang w:eastAsia="ar-SA"/>
        </w:rPr>
      </w:pPr>
      <w:r w:rsidRPr="00F910C6">
        <w:rPr>
          <w:rFonts w:asciiTheme="minorHAnsi" w:hAnsiTheme="minorHAnsi" w:cstheme="minorHAnsi"/>
          <w:iCs/>
          <w:lang w:eastAsia="ar-SA"/>
        </w:rPr>
        <w:t>Umowę niniejszą sporządzono w dwóch jednobrzmiących egzemplarzach, jeden dla WYKONAWCY i jeden dla ZAMAWIAJĄCEGO.</w:t>
      </w:r>
    </w:p>
    <w:p w14:paraId="2F68558E"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 13</w:t>
      </w:r>
    </w:p>
    <w:p w14:paraId="50A6ED25" w14:textId="77777777" w:rsidR="00B42815" w:rsidRPr="00F910C6" w:rsidRDefault="00B42815" w:rsidP="00B42815">
      <w:pPr>
        <w:jc w:val="center"/>
        <w:rPr>
          <w:rFonts w:asciiTheme="minorHAnsi" w:hAnsiTheme="minorHAnsi" w:cstheme="minorHAnsi"/>
          <w:b/>
        </w:rPr>
      </w:pPr>
      <w:r w:rsidRPr="00F910C6">
        <w:rPr>
          <w:rFonts w:asciiTheme="minorHAnsi" w:hAnsiTheme="minorHAnsi" w:cstheme="minorHAnsi"/>
          <w:b/>
        </w:rPr>
        <w:t>[Elementy Umowy]</w:t>
      </w:r>
    </w:p>
    <w:p w14:paraId="2EE48600" w14:textId="77777777" w:rsidR="00B42815" w:rsidRPr="00F910C6" w:rsidRDefault="00B42815" w:rsidP="00B42815">
      <w:pPr>
        <w:jc w:val="center"/>
        <w:rPr>
          <w:rFonts w:asciiTheme="minorHAnsi" w:hAnsiTheme="minorHAnsi" w:cstheme="minorHAnsi"/>
          <w:b/>
        </w:rPr>
      </w:pPr>
    </w:p>
    <w:p w14:paraId="0FF57483" w14:textId="77777777" w:rsidR="00B42815" w:rsidRPr="00F910C6" w:rsidRDefault="00B42815" w:rsidP="00B42815">
      <w:pPr>
        <w:suppressAutoHyphens/>
        <w:rPr>
          <w:rFonts w:asciiTheme="minorHAnsi" w:hAnsiTheme="minorHAnsi" w:cstheme="minorHAnsi"/>
          <w:iCs/>
          <w:lang w:eastAsia="ar-SA"/>
        </w:rPr>
      </w:pPr>
      <w:r w:rsidRPr="00F910C6">
        <w:rPr>
          <w:rFonts w:asciiTheme="minorHAnsi" w:hAnsiTheme="minorHAnsi" w:cstheme="minorHAnsi"/>
          <w:iCs/>
          <w:lang w:eastAsia="ar-SA"/>
        </w:rPr>
        <w:t>Integralnymi częściami Umowy są:</w:t>
      </w:r>
    </w:p>
    <w:p w14:paraId="56837624"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Oferta WYKONAWCY - załącznik nr 1;</w:t>
      </w:r>
    </w:p>
    <w:p w14:paraId="0C5837E5"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Specyfikacja warunków zamówienia, w tym opis przedmiotu zamówienia – załącznik nr 2:</w:t>
      </w:r>
    </w:p>
    <w:p w14:paraId="2F65067D" w14:textId="77777777" w:rsidR="00B42815" w:rsidRPr="00F910C6" w:rsidRDefault="00B42815" w:rsidP="00A50AC7">
      <w:pPr>
        <w:numPr>
          <w:ilvl w:val="0"/>
          <w:numId w:val="51"/>
        </w:numPr>
        <w:ind w:left="284" w:right="0" w:hanging="284"/>
        <w:jc w:val="left"/>
        <w:rPr>
          <w:rFonts w:asciiTheme="minorHAnsi" w:hAnsiTheme="minorHAnsi" w:cstheme="minorHAnsi"/>
        </w:rPr>
      </w:pPr>
      <w:r w:rsidRPr="00F910C6">
        <w:rPr>
          <w:rFonts w:asciiTheme="minorHAnsi" w:hAnsiTheme="minorHAnsi" w:cstheme="minorHAnsi"/>
        </w:rPr>
        <w:t>Protokół zdawczo - odbiorczy przedmiotu Umowy (wzór) – załącznik nr 3;</w:t>
      </w:r>
    </w:p>
    <w:p w14:paraId="677F2D2F" w14:textId="77777777" w:rsidR="00B42815" w:rsidRPr="00F910C6" w:rsidRDefault="00B42815" w:rsidP="00B42815">
      <w:pPr>
        <w:jc w:val="center"/>
        <w:rPr>
          <w:rFonts w:asciiTheme="minorHAnsi" w:hAnsiTheme="minorHAnsi" w:cstheme="minorHAnsi"/>
          <w:b/>
          <w:strike/>
        </w:rPr>
      </w:pPr>
    </w:p>
    <w:p w14:paraId="14F55465" w14:textId="77777777" w:rsidR="00B42815" w:rsidRPr="00F910C6" w:rsidRDefault="00B42815" w:rsidP="00B42815">
      <w:pPr>
        <w:rPr>
          <w:rFonts w:asciiTheme="minorHAnsi" w:hAnsiTheme="minorHAnsi" w:cstheme="minorHAnsi"/>
        </w:rPr>
      </w:pPr>
    </w:p>
    <w:p w14:paraId="4716117D" w14:textId="09C6542F" w:rsidR="006C1978" w:rsidRPr="00F910C6" w:rsidRDefault="00BE492A" w:rsidP="00BE492A">
      <w:pPr>
        <w:jc w:val="center"/>
        <w:rPr>
          <w:rFonts w:asciiTheme="minorHAnsi" w:hAnsiTheme="minorHAnsi" w:cstheme="minorHAnsi"/>
          <w:b/>
        </w:rPr>
      </w:pPr>
      <w:r>
        <w:rPr>
          <w:rFonts w:asciiTheme="minorHAnsi" w:hAnsiTheme="minorHAnsi" w:cstheme="minorHAnsi"/>
          <w:b/>
        </w:rPr>
        <w:t>ZAMAWIAJĄCY</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WYKONAWC</w:t>
      </w:r>
      <w:r w:rsidR="002C0750">
        <w:rPr>
          <w:rFonts w:asciiTheme="minorHAnsi" w:hAnsiTheme="minorHAnsi" w:cstheme="minorHAnsi"/>
          <w:b/>
        </w:rPr>
        <w:t>A</w:t>
      </w:r>
    </w:p>
    <w:p w14:paraId="66999BB8" w14:textId="24DCE5DA" w:rsidR="006C1978" w:rsidRPr="00F910C6" w:rsidRDefault="006C1978" w:rsidP="00F95628">
      <w:pPr>
        <w:jc w:val="right"/>
        <w:rPr>
          <w:rFonts w:asciiTheme="minorHAnsi" w:hAnsiTheme="minorHAnsi" w:cstheme="minorHAnsi"/>
          <w:b/>
        </w:rPr>
      </w:pPr>
    </w:p>
    <w:p w14:paraId="496A96CA" w14:textId="54697CF9" w:rsidR="006C1978" w:rsidRPr="00F910C6" w:rsidRDefault="006C1978" w:rsidP="00F95628">
      <w:pPr>
        <w:jc w:val="right"/>
        <w:rPr>
          <w:rFonts w:asciiTheme="minorHAnsi" w:hAnsiTheme="minorHAnsi" w:cstheme="minorHAnsi"/>
          <w:b/>
        </w:rPr>
      </w:pPr>
    </w:p>
    <w:p w14:paraId="410DC592" w14:textId="1B2BB253" w:rsidR="00F95628" w:rsidRPr="00F910C6" w:rsidRDefault="00BE492A" w:rsidP="006C1978">
      <w:pPr>
        <w:spacing w:after="160" w:line="259" w:lineRule="auto"/>
        <w:ind w:left="0" w:right="0" w:firstLine="0"/>
        <w:jc w:val="right"/>
        <w:rPr>
          <w:rFonts w:asciiTheme="minorHAnsi" w:hAnsiTheme="minorHAnsi" w:cstheme="minorHAnsi"/>
          <w:b/>
          <w:iCs/>
        </w:rPr>
      </w:pPr>
      <w:r>
        <w:rPr>
          <w:rFonts w:asciiTheme="minorHAnsi" w:hAnsiTheme="minorHAnsi" w:cstheme="minorHAnsi"/>
        </w:rPr>
        <w:t>Z</w:t>
      </w:r>
      <w:r w:rsidR="006C1978" w:rsidRPr="00F910C6">
        <w:rPr>
          <w:rFonts w:asciiTheme="minorHAnsi" w:hAnsiTheme="minorHAnsi" w:cstheme="minorHAnsi"/>
        </w:rPr>
        <w:t>ałącznik nr 3</w:t>
      </w:r>
      <w:r w:rsidR="00F95628" w:rsidRPr="00F910C6">
        <w:rPr>
          <w:rFonts w:asciiTheme="minorHAnsi" w:hAnsiTheme="minorHAnsi" w:cstheme="minorHAnsi"/>
        </w:rPr>
        <w:t xml:space="preserve"> do Umowy</w:t>
      </w:r>
    </w:p>
    <w:p w14:paraId="48614BE1" w14:textId="77777777" w:rsidR="00F95628" w:rsidRPr="00F910C6" w:rsidRDefault="00F95628" w:rsidP="00F95628">
      <w:pPr>
        <w:jc w:val="right"/>
        <w:rPr>
          <w:rFonts w:asciiTheme="minorHAnsi" w:hAnsiTheme="minorHAnsi" w:cstheme="minorHAnsi"/>
        </w:rPr>
      </w:pPr>
    </w:p>
    <w:p w14:paraId="57A8C869" w14:textId="77777777" w:rsidR="00F95628" w:rsidRPr="00F910C6" w:rsidRDefault="00F95628" w:rsidP="00F95628">
      <w:pPr>
        <w:jc w:val="center"/>
        <w:rPr>
          <w:rFonts w:asciiTheme="minorHAnsi" w:hAnsiTheme="minorHAnsi" w:cstheme="minorHAnsi"/>
        </w:rPr>
      </w:pPr>
    </w:p>
    <w:p w14:paraId="011D3D8A" w14:textId="3687AA36"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 xml:space="preserve">PROTOKÓŁ ZDAWCZO-ODBIORCZY PRZEDMIOTU UMOWY </w:t>
      </w:r>
      <w:r w:rsidR="006C1978" w:rsidRPr="00F910C6">
        <w:rPr>
          <w:rFonts w:asciiTheme="minorHAnsi" w:hAnsiTheme="minorHAnsi" w:cstheme="minorHAnsi"/>
          <w:b/>
        </w:rPr>
        <w:t xml:space="preserve">ZAWARTEJ W DNIU  </w:t>
      </w:r>
      <w:r w:rsidRPr="00F910C6">
        <w:rPr>
          <w:rFonts w:asciiTheme="minorHAnsi" w:hAnsiTheme="minorHAnsi" w:cstheme="minorHAnsi"/>
          <w:b/>
        </w:rPr>
        <w:t xml:space="preserve">…………… </w:t>
      </w:r>
    </w:p>
    <w:p w14:paraId="59CE7EFE" w14:textId="77777777" w:rsidR="00F95628" w:rsidRPr="00F910C6" w:rsidRDefault="00F95628" w:rsidP="009C61A6">
      <w:pPr>
        <w:spacing w:before="120"/>
        <w:ind w:firstLine="706"/>
        <w:rPr>
          <w:rFonts w:asciiTheme="minorHAnsi" w:hAnsiTheme="minorHAnsi" w:cstheme="minorHAnsi"/>
        </w:rPr>
      </w:pPr>
      <w:r w:rsidRPr="00F910C6">
        <w:rPr>
          <w:rFonts w:asciiTheme="minorHAnsi" w:hAnsiTheme="minorHAnsi" w:cstheme="minorHAnsi"/>
        </w:rPr>
        <w:t>Sporządzony w dniu …………………..  2024 r. pomiędzy:</w:t>
      </w:r>
    </w:p>
    <w:p w14:paraId="439B6875" w14:textId="38D57122" w:rsidR="009C61A6" w:rsidRPr="00F910C6" w:rsidRDefault="009C61A6" w:rsidP="009C61A6">
      <w:pPr>
        <w:spacing w:before="120"/>
        <w:ind w:left="0" w:firstLine="0"/>
        <w:rPr>
          <w:rFonts w:asciiTheme="minorHAnsi" w:hAnsiTheme="minorHAnsi" w:cstheme="minorHAnsi"/>
        </w:rPr>
      </w:pPr>
      <w:r w:rsidRPr="00F910C6">
        <w:rPr>
          <w:rFonts w:asciiTheme="minorHAnsi" w:hAnsiTheme="minorHAnsi" w:cstheme="minorHAnsi"/>
          <w:b/>
        </w:rPr>
        <w:t xml:space="preserve">Samorządowym Kolegium Odwoławczym z siedzibą przy ul. Podwale Przedmiejskie 30, 80-824 Gdańsk, </w:t>
      </w:r>
      <w:r w:rsidRPr="00F910C6">
        <w:rPr>
          <w:rFonts w:asciiTheme="minorHAnsi" w:hAnsiTheme="minorHAnsi" w:cstheme="minorHAnsi"/>
          <w:b/>
        </w:rPr>
        <w:br/>
        <w:t>NIP  583 24 64 155 Regon 190482336</w:t>
      </w:r>
      <w:r w:rsidRPr="00F910C6">
        <w:rPr>
          <w:rFonts w:asciiTheme="minorHAnsi" w:hAnsiTheme="minorHAnsi" w:cstheme="minorHAnsi"/>
        </w:rPr>
        <w:t>, zwaną w dalszej treści Protokołu „ZAMAWIAJĄCYM”,</w:t>
      </w:r>
    </w:p>
    <w:p w14:paraId="04970D6F"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a</w:t>
      </w:r>
    </w:p>
    <w:p w14:paraId="31EB1F23"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 xml:space="preserve">… … … … … … … … … … … … … … … … … … … … … … … … … … … … … … </w:t>
      </w:r>
    </w:p>
    <w:p w14:paraId="241643F4" w14:textId="77777777" w:rsidR="00F95628" w:rsidRPr="00F910C6" w:rsidRDefault="00F95628" w:rsidP="00F95628">
      <w:pPr>
        <w:spacing w:before="120"/>
        <w:ind w:left="0" w:firstLine="0"/>
        <w:rPr>
          <w:rFonts w:asciiTheme="minorHAnsi" w:hAnsiTheme="minorHAnsi" w:cstheme="minorHAnsi"/>
        </w:rPr>
      </w:pPr>
      <w:r w:rsidRPr="00F910C6">
        <w:rPr>
          <w:rFonts w:asciiTheme="minorHAnsi" w:hAnsiTheme="minorHAnsi" w:cstheme="minorHAnsi"/>
        </w:rPr>
        <w:t xml:space="preserve">wpisanym do Centralnej Ewidencji i Informacji o Działalności Gospodarczej Rzeczypospolitej Polskiej, prowadzącym działalność gospodarczą p.n. - ... … … … … … … ... … …   - mającym siedzibę w … … … … … /posiadającym wpis w Krajowym Rejestrze Sądowym prowadzonym przez Sąd Rejonowy w … … … … …, pod numerem KRS … … … … …), posiadającym NIP: … … … …, Regon: … … … … … … … </w:t>
      </w:r>
    </w:p>
    <w:p w14:paraId="0539B100" w14:textId="12F9653D" w:rsidR="00F95628" w:rsidRPr="00F910C6" w:rsidRDefault="009C61A6" w:rsidP="00F95628">
      <w:pPr>
        <w:overflowPunct w:val="0"/>
        <w:autoSpaceDE w:val="0"/>
        <w:autoSpaceDN w:val="0"/>
        <w:adjustRightInd w:val="0"/>
        <w:spacing w:before="120" w:line="276" w:lineRule="auto"/>
        <w:textAlignment w:val="baseline"/>
        <w:rPr>
          <w:rFonts w:asciiTheme="minorHAnsi" w:hAnsiTheme="minorHAnsi" w:cstheme="minorHAnsi"/>
        </w:rPr>
      </w:pPr>
      <w:r w:rsidRPr="00F910C6">
        <w:rPr>
          <w:rFonts w:asciiTheme="minorHAnsi" w:hAnsiTheme="minorHAnsi" w:cstheme="minorHAnsi"/>
        </w:rPr>
        <w:t>zwanym w dalszym tekście Protokołu</w:t>
      </w:r>
      <w:r w:rsidR="00F95628" w:rsidRPr="00F910C6">
        <w:rPr>
          <w:rFonts w:asciiTheme="minorHAnsi" w:hAnsiTheme="minorHAnsi" w:cstheme="minorHAnsi"/>
        </w:rPr>
        <w:t xml:space="preserve"> WYKONAWCĄ.</w:t>
      </w:r>
    </w:p>
    <w:p w14:paraId="1147F9CF" w14:textId="77777777" w:rsidR="00F95628" w:rsidRPr="00F910C6" w:rsidRDefault="00F95628" w:rsidP="00F95628">
      <w:pPr>
        <w:rPr>
          <w:rFonts w:asciiTheme="minorHAnsi" w:hAnsiTheme="minorHAnsi" w:cstheme="minorHAnsi"/>
        </w:rPr>
      </w:pPr>
    </w:p>
    <w:p w14:paraId="11474581" w14:textId="77777777" w:rsidR="00F95628" w:rsidRPr="00F910C6" w:rsidRDefault="00F95628" w:rsidP="00F95628">
      <w:pPr>
        <w:ind w:left="0" w:firstLine="0"/>
        <w:rPr>
          <w:rFonts w:asciiTheme="minorHAnsi" w:hAnsiTheme="minorHAnsi" w:cstheme="minorHAnsi"/>
        </w:rPr>
      </w:pPr>
      <w:r w:rsidRPr="00F910C6">
        <w:rPr>
          <w:rFonts w:asciiTheme="minorHAnsi" w:hAnsiTheme="minorHAnsi" w:cstheme="minorHAnsi"/>
        </w:rPr>
        <w:t>WYKONAWCA przekazuje a ZAMAWIAJĄCY odbiera niżej wskazany samochód wraz z kompletną dokumentacją:</w:t>
      </w:r>
    </w:p>
    <w:p w14:paraId="76422E64" w14:textId="77777777" w:rsidR="00F95628" w:rsidRPr="00F910C6" w:rsidRDefault="00F95628" w:rsidP="00F95628">
      <w:pPr>
        <w:rPr>
          <w:rFonts w:asciiTheme="minorHAnsi" w:hAnsiTheme="minorHAnsi" w:cstheme="minorHAnsi"/>
        </w:rPr>
      </w:pPr>
    </w:p>
    <w:p w14:paraId="63FAABEF"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 xml:space="preserve">Marka: ……………………………….; Model/typ: …………………… </w:t>
      </w:r>
    </w:p>
    <w:p w14:paraId="22A2E889"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Nr VIN : ………………………..……………………</w:t>
      </w:r>
    </w:p>
    <w:p w14:paraId="5EBF9B25" w14:textId="77777777" w:rsidR="00F95628" w:rsidRPr="00F910C6" w:rsidRDefault="00F95628" w:rsidP="00F95628">
      <w:pPr>
        <w:rPr>
          <w:rFonts w:asciiTheme="minorHAnsi" w:hAnsiTheme="minorHAnsi" w:cstheme="minorHAnsi"/>
        </w:rPr>
      </w:pPr>
    </w:p>
    <w:p w14:paraId="77AFD04D"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t>Zamawiający odbiera powyższe  bez uwag/z uwagami.</w:t>
      </w:r>
    </w:p>
    <w:p w14:paraId="2ED70F76" w14:textId="3A00455B" w:rsidR="00F95628" w:rsidRPr="00F910C6" w:rsidRDefault="00F95628" w:rsidP="00F95628">
      <w:pPr>
        <w:ind w:left="0" w:firstLine="0"/>
        <w:jc w:val="left"/>
        <w:rPr>
          <w:rFonts w:asciiTheme="minorHAnsi" w:hAnsiTheme="minorHAnsi" w:cstheme="minorHAnsi"/>
        </w:rPr>
      </w:pPr>
      <w:r w:rsidRPr="00F910C6">
        <w:rPr>
          <w:rFonts w:asciiTheme="minorHAnsi" w:hAnsiTheme="minorHAnsi" w:cstheme="minorHAnsi"/>
        </w:rPr>
        <w:t>…………………………………………………………………………………………………………………………………………………………………………………………………………………………………………………………………………………………………………………………………………………………………………………………………………………………………………………………………………………………………………………………………………………………………………………………………………………………………………………………………………………………………………………………………………</w:t>
      </w:r>
    </w:p>
    <w:p w14:paraId="3771740C" w14:textId="77777777" w:rsidR="009C61A6" w:rsidRPr="00F910C6" w:rsidRDefault="009C61A6" w:rsidP="00F95628">
      <w:pPr>
        <w:ind w:left="0" w:firstLine="0"/>
        <w:jc w:val="left"/>
        <w:rPr>
          <w:rFonts w:asciiTheme="minorHAnsi" w:hAnsiTheme="minorHAnsi" w:cstheme="minorHAnsi"/>
        </w:rPr>
      </w:pPr>
    </w:p>
    <w:p w14:paraId="0B78F484" w14:textId="77777777" w:rsidR="00F95628" w:rsidRPr="00F910C6" w:rsidRDefault="00F95628" w:rsidP="00F95628">
      <w:pPr>
        <w:rPr>
          <w:rFonts w:asciiTheme="minorHAnsi" w:hAnsiTheme="minorHAnsi" w:cstheme="minorHAnsi"/>
        </w:rPr>
      </w:pPr>
    </w:p>
    <w:p w14:paraId="3A492CD7" w14:textId="77777777"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 xml:space="preserve">Ze strony </w:t>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t>Ze strony</w:t>
      </w:r>
    </w:p>
    <w:p w14:paraId="244A197C" w14:textId="77777777" w:rsidR="00F95628" w:rsidRPr="00F910C6" w:rsidRDefault="00F95628" w:rsidP="00F95628">
      <w:pPr>
        <w:rPr>
          <w:rFonts w:asciiTheme="minorHAnsi" w:hAnsiTheme="minorHAnsi" w:cstheme="minorHAnsi"/>
          <w:b/>
        </w:rPr>
      </w:pPr>
      <w:r w:rsidRPr="00F910C6">
        <w:rPr>
          <w:rFonts w:asciiTheme="minorHAnsi" w:hAnsiTheme="minorHAnsi" w:cstheme="minorHAnsi"/>
          <w:b/>
        </w:rPr>
        <w:t xml:space="preserve">          </w:t>
      </w:r>
    </w:p>
    <w:p w14:paraId="49C07AAB" w14:textId="77777777" w:rsidR="00F95628" w:rsidRPr="00F910C6" w:rsidRDefault="00F95628" w:rsidP="00F95628">
      <w:pPr>
        <w:jc w:val="center"/>
        <w:rPr>
          <w:rFonts w:asciiTheme="minorHAnsi" w:hAnsiTheme="minorHAnsi" w:cstheme="minorHAnsi"/>
          <w:b/>
        </w:rPr>
      </w:pPr>
      <w:r w:rsidRPr="00F910C6">
        <w:rPr>
          <w:rFonts w:asciiTheme="minorHAnsi" w:hAnsiTheme="minorHAnsi" w:cstheme="minorHAnsi"/>
          <w:b/>
        </w:rPr>
        <w:t>ZAMAWIAJĄCEGO</w:t>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r>
      <w:r w:rsidRPr="00F910C6">
        <w:rPr>
          <w:rFonts w:asciiTheme="minorHAnsi" w:hAnsiTheme="minorHAnsi" w:cstheme="minorHAnsi"/>
          <w:b/>
        </w:rPr>
        <w:tab/>
        <w:t>WYKONAWCY</w:t>
      </w:r>
    </w:p>
    <w:p w14:paraId="782EDD0A" w14:textId="77777777" w:rsidR="00F95628" w:rsidRPr="00F910C6" w:rsidRDefault="00F95628" w:rsidP="00F95628">
      <w:pPr>
        <w:rPr>
          <w:rFonts w:asciiTheme="minorHAnsi" w:hAnsiTheme="minorHAnsi" w:cstheme="minorHAnsi"/>
        </w:rPr>
      </w:pPr>
      <w:r w:rsidRPr="00F910C6">
        <w:rPr>
          <w:rFonts w:asciiTheme="minorHAnsi" w:hAnsiTheme="minorHAnsi" w:cstheme="minorHAnsi"/>
        </w:rPr>
        <w:br w:type="page"/>
      </w:r>
    </w:p>
    <w:p w14:paraId="4CE9D9A1" w14:textId="16F6D389" w:rsidR="009C61A6" w:rsidRPr="00F910C6" w:rsidRDefault="009C61A6" w:rsidP="009C61A6">
      <w:pPr>
        <w:ind w:left="0" w:right="-2" w:firstLine="0"/>
        <w:rPr>
          <w:rFonts w:asciiTheme="minorHAnsi" w:hAnsiTheme="minorHAnsi" w:cstheme="minorHAnsi"/>
          <w:b/>
          <w:iCs/>
        </w:rPr>
      </w:pPr>
    </w:p>
    <w:p w14:paraId="2F0100AF" w14:textId="3B7BB1A9" w:rsidR="004F6A8C" w:rsidRPr="00F910C6" w:rsidRDefault="00505D12" w:rsidP="00AC67F3">
      <w:pPr>
        <w:ind w:left="0" w:right="-2" w:firstLine="0"/>
        <w:jc w:val="center"/>
        <w:rPr>
          <w:rFonts w:asciiTheme="minorHAnsi" w:hAnsiTheme="minorHAnsi" w:cstheme="minorHAnsi"/>
          <w:b/>
          <w:iCs/>
        </w:rPr>
      </w:pPr>
      <w:r w:rsidRPr="00F910C6">
        <w:rPr>
          <w:rFonts w:asciiTheme="minorHAnsi" w:hAnsiTheme="minorHAnsi" w:cstheme="minorHAnsi"/>
          <w:b/>
          <w:iCs/>
        </w:rPr>
        <w:t>Rozdział 20</w:t>
      </w:r>
    </w:p>
    <w:p w14:paraId="54840A59" w14:textId="0B517273" w:rsidR="004F6A8C" w:rsidRPr="00F910C6" w:rsidRDefault="00E5386A" w:rsidP="00AC67F3">
      <w:pPr>
        <w:ind w:left="0" w:right="-2" w:firstLine="0"/>
        <w:jc w:val="center"/>
        <w:rPr>
          <w:rFonts w:asciiTheme="minorHAnsi" w:hAnsiTheme="minorHAnsi" w:cstheme="minorHAnsi"/>
          <w:b/>
          <w:iCs/>
        </w:rPr>
      </w:pPr>
      <w:r w:rsidRPr="00F910C6">
        <w:rPr>
          <w:rFonts w:asciiTheme="minorHAnsi" w:hAnsiTheme="minorHAnsi" w:cstheme="minorHAnsi"/>
          <w:b/>
          <w:iCs/>
        </w:rPr>
        <w:t>FORMULARZ OFERTOWY</w:t>
      </w:r>
    </w:p>
    <w:p w14:paraId="688DCAD3" w14:textId="1306C630" w:rsidR="004F6A8C" w:rsidRPr="00F910C6" w:rsidRDefault="004F6A8C" w:rsidP="00AC67F3">
      <w:pPr>
        <w:tabs>
          <w:tab w:val="left" w:pos="5610"/>
        </w:tabs>
        <w:ind w:left="0" w:right="-2" w:firstLine="0"/>
        <w:jc w:val="center"/>
        <w:rPr>
          <w:rFonts w:asciiTheme="minorHAnsi" w:hAnsiTheme="minorHAnsi" w:cstheme="minorHAnsi"/>
          <w:b/>
          <w:iCs/>
          <w:highlight w:val="yellow"/>
        </w:rPr>
      </w:pPr>
    </w:p>
    <w:p w14:paraId="3FEE6CEC" w14:textId="77777777" w:rsidR="008822DE" w:rsidRPr="00F910C6" w:rsidRDefault="008822DE" w:rsidP="008822DE">
      <w:pPr>
        <w:widowControl w:val="0"/>
        <w:ind w:left="0" w:right="0" w:firstLine="0"/>
        <w:jc w:val="center"/>
        <w:rPr>
          <w:rFonts w:asciiTheme="minorHAnsi" w:hAnsiTheme="minorHAnsi" w:cstheme="minorHAnsi"/>
          <w:b/>
          <w:bCs/>
        </w:rPr>
      </w:pPr>
      <w:r w:rsidRPr="00F910C6">
        <w:rPr>
          <w:rFonts w:asciiTheme="minorHAnsi" w:hAnsiTheme="minorHAnsi" w:cstheme="minorHAnsi"/>
          <w:b/>
          <w:bCs/>
        </w:rPr>
        <w:t>O F E R T A</w:t>
      </w:r>
    </w:p>
    <w:p w14:paraId="35B7A1C3" w14:textId="27E0A1CC" w:rsidR="00CE7848" w:rsidRPr="00F910C6" w:rsidRDefault="008822DE" w:rsidP="00CE7848">
      <w:pPr>
        <w:tabs>
          <w:tab w:val="left" w:pos="9000"/>
        </w:tabs>
        <w:jc w:val="center"/>
        <w:rPr>
          <w:rFonts w:asciiTheme="minorHAnsi" w:hAnsiTheme="minorHAnsi" w:cstheme="minorHAnsi"/>
          <w:b/>
          <w:bCs/>
          <w:iCs/>
        </w:rPr>
      </w:pPr>
      <w:r w:rsidRPr="00F910C6">
        <w:rPr>
          <w:rFonts w:asciiTheme="minorHAnsi" w:hAnsiTheme="minorHAnsi" w:cstheme="minorHAnsi"/>
          <w:b/>
        </w:rPr>
        <w:t>na „</w:t>
      </w:r>
      <w:r w:rsidR="009C61A6" w:rsidRPr="00F910C6">
        <w:rPr>
          <w:rFonts w:asciiTheme="minorHAnsi" w:hAnsiTheme="minorHAnsi" w:cstheme="minorHAnsi"/>
          <w:b/>
        </w:rPr>
        <w:t xml:space="preserve">Dostawę </w:t>
      </w:r>
      <w:r w:rsidR="005F2655" w:rsidRPr="00F910C6">
        <w:rPr>
          <w:rFonts w:asciiTheme="minorHAnsi" w:hAnsiTheme="minorHAnsi" w:cstheme="minorHAnsi"/>
          <w:b/>
        </w:rPr>
        <w:t xml:space="preserve">fabrycznie nowego </w:t>
      </w:r>
      <w:r w:rsidR="00FD2200" w:rsidRPr="00F910C6">
        <w:rPr>
          <w:rFonts w:asciiTheme="minorHAnsi" w:hAnsiTheme="minorHAnsi" w:cstheme="minorHAnsi"/>
          <w:b/>
        </w:rPr>
        <w:t>samochodu osobowego</w:t>
      </w:r>
      <w:r w:rsidRPr="00F910C6">
        <w:rPr>
          <w:rFonts w:asciiTheme="minorHAnsi" w:hAnsiTheme="minorHAnsi" w:cstheme="minorHAnsi"/>
          <w:b/>
        </w:rPr>
        <w:t xml:space="preserve">” </w:t>
      </w:r>
      <w:r w:rsidR="00CE7848">
        <w:rPr>
          <w:rFonts w:asciiTheme="minorHAnsi" w:hAnsiTheme="minorHAnsi" w:cstheme="minorHAnsi"/>
          <w:b/>
          <w:bCs/>
        </w:rPr>
        <w:t>(SKO.272</w:t>
      </w:r>
      <w:r w:rsidR="000D4477">
        <w:rPr>
          <w:rFonts w:asciiTheme="minorHAnsi" w:hAnsiTheme="minorHAnsi" w:cstheme="minorHAnsi"/>
          <w:b/>
          <w:bCs/>
        </w:rPr>
        <w:t>.2</w:t>
      </w:r>
      <w:r w:rsidR="0006231C" w:rsidRPr="00F910C6">
        <w:rPr>
          <w:rFonts w:asciiTheme="minorHAnsi" w:hAnsiTheme="minorHAnsi" w:cstheme="minorHAnsi"/>
          <w:b/>
          <w:bCs/>
        </w:rPr>
        <w:t>.202</w:t>
      </w:r>
      <w:r w:rsidR="001E2E6A" w:rsidRPr="00F910C6">
        <w:rPr>
          <w:rFonts w:asciiTheme="minorHAnsi" w:hAnsiTheme="minorHAnsi" w:cstheme="minorHAnsi"/>
          <w:b/>
          <w:bCs/>
        </w:rPr>
        <w:t>4</w:t>
      </w:r>
      <w:r w:rsidRPr="00F910C6">
        <w:rPr>
          <w:rFonts w:asciiTheme="minorHAnsi" w:hAnsiTheme="minorHAnsi" w:cstheme="minorHAnsi"/>
          <w:b/>
          <w:bCs/>
        </w:rPr>
        <w:t>)</w:t>
      </w:r>
    </w:p>
    <w:p w14:paraId="38D56E1B" w14:textId="7802B2AE" w:rsidR="008822DE" w:rsidRPr="00F910C6" w:rsidRDefault="008822DE" w:rsidP="008822DE">
      <w:pPr>
        <w:widowControl w:val="0"/>
        <w:spacing w:after="120"/>
        <w:ind w:left="0" w:right="0" w:firstLine="0"/>
        <w:jc w:val="center"/>
        <w:rPr>
          <w:rFonts w:asciiTheme="minorHAnsi" w:hAnsiTheme="minorHAnsi" w:cstheme="minorHAnsi"/>
          <w:b/>
        </w:rPr>
      </w:pPr>
    </w:p>
    <w:tbl>
      <w:tblPr>
        <w:tblStyle w:val="Tabela-Siatka"/>
        <w:tblW w:w="8930" w:type="dxa"/>
        <w:tblInd w:w="279" w:type="dxa"/>
        <w:tblLook w:val="04A0" w:firstRow="1" w:lastRow="0" w:firstColumn="1" w:lastColumn="0" w:noHBand="0" w:noVBand="1"/>
      </w:tblPr>
      <w:tblGrid>
        <w:gridCol w:w="3544"/>
        <w:gridCol w:w="5386"/>
      </w:tblGrid>
      <w:tr w:rsidR="007A594A" w:rsidRPr="00F910C6" w14:paraId="081A64C7" w14:textId="77777777" w:rsidTr="000D7649">
        <w:trPr>
          <w:trHeight w:hRule="exact" w:val="907"/>
        </w:trPr>
        <w:tc>
          <w:tcPr>
            <w:tcW w:w="3544" w:type="dxa"/>
            <w:vAlign w:val="center"/>
          </w:tcPr>
          <w:p w14:paraId="6EEDC983"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 xml:space="preserve">Nazwa (firma) Wykonawcy </w:t>
            </w:r>
          </w:p>
          <w:p w14:paraId="3358A046"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(Wykonawców wspólnie ubiegających się o udzielenie zamówienia)</w:t>
            </w:r>
          </w:p>
        </w:tc>
        <w:tc>
          <w:tcPr>
            <w:tcW w:w="5386" w:type="dxa"/>
            <w:vAlign w:val="center"/>
          </w:tcPr>
          <w:p w14:paraId="6A0976AB"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F24B614" w14:textId="77777777" w:rsidTr="000D7649">
        <w:trPr>
          <w:trHeight w:hRule="exact" w:val="668"/>
        </w:trPr>
        <w:tc>
          <w:tcPr>
            <w:tcW w:w="3544" w:type="dxa"/>
            <w:vAlign w:val="center"/>
          </w:tcPr>
          <w:p w14:paraId="7798D3EC" w14:textId="77777777" w:rsidR="008822DE" w:rsidRPr="00F910C6" w:rsidRDefault="008822DE" w:rsidP="000D7649">
            <w:pPr>
              <w:widowControl w:val="0"/>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Adres (adresy)</w:t>
            </w:r>
          </w:p>
        </w:tc>
        <w:tc>
          <w:tcPr>
            <w:tcW w:w="5386" w:type="dxa"/>
            <w:vAlign w:val="center"/>
          </w:tcPr>
          <w:p w14:paraId="3D06F653"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F87D9AE" w14:textId="77777777" w:rsidTr="000D7649">
        <w:trPr>
          <w:trHeight w:hRule="exact" w:val="510"/>
        </w:trPr>
        <w:tc>
          <w:tcPr>
            <w:tcW w:w="3544" w:type="dxa"/>
            <w:vAlign w:val="center"/>
          </w:tcPr>
          <w:p w14:paraId="4E69F4A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Numer telefonu</w:t>
            </w:r>
          </w:p>
        </w:tc>
        <w:tc>
          <w:tcPr>
            <w:tcW w:w="5386" w:type="dxa"/>
            <w:vAlign w:val="center"/>
          </w:tcPr>
          <w:p w14:paraId="51DABCBF"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4118ED17" w14:textId="77777777" w:rsidTr="000D7649">
        <w:trPr>
          <w:trHeight w:hRule="exact" w:val="851"/>
        </w:trPr>
        <w:tc>
          <w:tcPr>
            <w:tcW w:w="3544" w:type="dxa"/>
            <w:vAlign w:val="center"/>
          </w:tcPr>
          <w:p w14:paraId="29B6D070"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 xml:space="preserve">Adres poczty elektronicznej, na którym </w:t>
            </w:r>
            <w:r w:rsidRPr="00F910C6">
              <w:rPr>
                <w:rFonts w:asciiTheme="minorHAnsi" w:hAnsiTheme="minorHAnsi" w:cstheme="minorHAnsi"/>
                <w:b/>
              </w:rPr>
              <w:t>będzie prowadzona</w:t>
            </w:r>
            <w:r w:rsidRPr="00F910C6">
              <w:rPr>
                <w:rFonts w:asciiTheme="minorHAnsi" w:hAnsiTheme="minorHAnsi" w:cstheme="minorHAnsi"/>
              </w:rPr>
              <w:t xml:space="preserve"> korespondencja związana z postępowaniem</w:t>
            </w:r>
          </w:p>
        </w:tc>
        <w:tc>
          <w:tcPr>
            <w:tcW w:w="5386" w:type="dxa"/>
            <w:vAlign w:val="center"/>
          </w:tcPr>
          <w:p w14:paraId="65672590"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30975527" w14:textId="77777777" w:rsidTr="000D7649">
        <w:trPr>
          <w:trHeight w:hRule="exact" w:val="567"/>
        </w:trPr>
        <w:tc>
          <w:tcPr>
            <w:tcW w:w="3544" w:type="dxa"/>
            <w:vAlign w:val="center"/>
          </w:tcPr>
          <w:p w14:paraId="744C54C8"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NIP lub REGON</w:t>
            </w:r>
          </w:p>
        </w:tc>
        <w:tc>
          <w:tcPr>
            <w:tcW w:w="5386" w:type="dxa"/>
            <w:vAlign w:val="center"/>
          </w:tcPr>
          <w:p w14:paraId="2F5D7D2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p>
        </w:tc>
      </w:tr>
      <w:tr w:rsidR="007A594A" w:rsidRPr="00F910C6" w14:paraId="6D5D735B" w14:textId="77777777" w:rsidTr="000D7649">
        <w:trPr>
          <w:trHeight w:hRule="exact" w:val="1940"/>
        </w:trPr>
        <w:tc>
          <w:tcPr>
            <w:tcW w:w="3544" w:type="dxa"/>
            <w:vAlign w:val="center"/>
          </w:tcPr>
          <w:p w14:paraId="405BFFAC"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rPr>
            </w:pPr>
            <w:r w:rsidRPr="00F910C6">
              <w:rPr>
                <w:rFonts w:asciiTheme="minorHAnsi" w:hAnsiTheme="minorHAnsi" w:cstheme="minorHAnsi"/>
              </w:rPr>
              <w:t>Wykonawca jest</w:t>
            </w:r>
          </w:p>
        </w:tc>
        <w:tc>
          <w:tcPr>
            <w:tcW w:w="5386" w:type="dxa"/>
            <w:vAlign w:val="center"/>
          </w:tcPr>
          <w:p w14:paraId="246C48C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mikroprzedsiębiorcą*</w:t>
            </w:r>
          </w:p>
          <w:p w14:paraId="692FFF6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małym przedsiębiorcą*</w:t>
            </w:r>
          </w:p>
          <w:p w14:paraId="71663D2D"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średnim przedsiębiorcą*</w:t>
            </w:r>
          </w:p>
          <w:p w14:paraId="7A45E5F9"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prowadzi jednoosobową działalność gospodarczą*</w:t>
            </w:r>
          </w:p>
          <w:p w14:paraId="669480C2"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osobą fizyczną nieprowadzącą działalności gospodarczej*</w:t>
            </w:r>
          </w:p>
          <w:p w14:paraId="6A1C83B1" w14:textId="77777777" w:rsidR="008822DE" w:rsidRPr="00F910C6" w:rsidRDefault="008822DE" w:rsidP="000D7649">
            <w:pPr>
              <w:widowControl w:val="0"/>
              <w:tabs>
                <w:tab w:val="left" w:pos="3227"/>
              </w:tabs>
              <w:autoSpaceDE w:val="0"/>
              <w:autoSpaceDN w:val="0"/>
              <w:adjustRightInd w:val="0"/>
              <w:spacing w:after="120"/>
              <w:ind w:left="0" w:right="0" w:firstLine="0"/>
              <w:jc w:val="left"/>
              <w:rPr>
                <w:rFonts w:asciiTheme="minorHAnsi" w:hAnsiTheme="minorHAnsi" w:cstheme="minorHAnsi"/>
                <w:sz w:val="18"/>
                <w:szCs w:val="18"/>
              </w:rPr>
            </w:pPr>
            <w:r w:rsidRPr="00F910C6">
              <w:rPr>
                <w:rFonts w:asciiTheme="minorHAnsi" w:hAnsiTheme="minorHAnsi" w:cstheme="minorHAnsi"/>
                <w:sz w:val="18"/>
                <w:szCs w:val="18"/>
              </w:rPr>
              <w:t>inny rodzaj*</w:t>
            </w:r>
          </w:p>
          <w:p w14:paraId="62F508BF" w14:textId="77777777" w:rsidR="008822DE" w:rsidRPr="00F910C6" w:rsidRDefault="008822DE" w:rsidP="000D7649">
            <w:pPr>
              <w:widowControl w:val="0"/>
              <w:tabs>
                <w:tab w:val="left" w:pos="3227"/>
              </w:tabs>
              <w:autoSpaceDE w:val="0"/>
              <w:autoSpaceDN w:val="0"/>
              <w:adjustRightInd w:val="0"/>
              <w:ind w:left="0" w:right="0" w:firstLine="0"/>
              <w:jc w:val="left"/>
              <w:rPr>
                <w:rFonts w:asciiTheme="minorHAnsi" w:hAnsiTheme="minorHAnsi" w:cstheme="minorHAnsi"/>
                <w:i/>
                <w:sz w:val="18"/>
                <w:szCs w:val="18"/>
              </w:rPr>
            </w:pPr>
            <w:r w:rsidRPr="00F910C6">
              <w:rPr>
                <w:rFonts w:asciiTheme="minorHAnsi" w:hAnsiTheme="minorHAnsi" w:cstheme="minorHAnsi"/>
                <w:i/>
                <w:sz w:val="18"/>
                <w:szCs w:val="18"/>
              </w:rPr>
              <w:t xml:space="preserve">* </w:t>
            </w:r>
            <w:r w:rsidRPr="00F910C6">
              <w:rPr>
                <w:rFonts w:asciiTheme="minorHAnsi" w:hAnsiTheme="minorHAnsi" w:cstheme="minorHAnsi"/>
                <w:i/>
                <w:sz w:val="16"/>
                <w:szCs w:val="16"/>
              </w:rPr>
              <w:t>niepotrzebne skreślić lub usunąć, pozostawiając tylko prawidłową odpowiedź</w:t>
            </w:r>
          </w:p>
        </w:tc>
      </w:tr>
    </w:tbl>
    <w:p w14:paraId="2E3DA537" w14:textId="1B8198FF" w:rsidR="00CE7848" w:rsidRPr="00CE7848" w:rsidRDefault="008822DE" w:rsidP="00A50AC7">
      <w:pPr>
        <w:pStyle w:val="Akapitzlist"/>
        <w:widowControl w:val="0"/>
        <w:numPr>
          <w:ilvl w:val="0"/>
          <w:numId w:val="69"/>
        </w:numPr>
        <w:spacing w:before="120" w:after="120"/>
        <w:ind w:left="284" w:right="0" w:hanging="284"/>
        <w:rPr>
          <w:rFonts w:asciiTheme="minorHAnsi" w:hAnsiTheme="minorHAnsi" w:cstheme="minorHAnsi"/>
        </w:rPr>
      </w:pPr>
      <w:r w:rsidRPr="00CE7848">
        <w:rPr>
          <w:rFonts w:asciiTheme="minorHAnsi" w:hAnsiTheme="minorHAnsi" w:cstheme="minorHAnsi"/>
          <w:b/>
        </w:rPr>
        <w:t xml:space="preserve">W odpowiedzi na ogłoszenie o </w:t>
      </w:r>
      <w:r w:rsidR="0006231C" w:rsidRPr="00CE7848">
        <w:rPr>
          <w:rFonts w:asciiTheme="minorHAnsi" w:hAnsiTheme="minorHAnsi" w:cstheme="minorHAnsi"/>
          <w:b/>
        </w:rPr>
        <w:t>zamówieniu</w:t>
      </w:r>
      <w:r w:rsidR="00CE7848" w:rsidRPr="00CE7848">
        <w:rPr>
          <w:rFonts w:asciiTheme="minorHAnsi" w:hAnsiTheme="minorHAnsi" w:cstheme="minorHAnsi"/>
          <w:b/>
        </w:rPr>
        <w:t xml:space="preserve"> oferuję/-my </w:t>
      </w:r>
      <w:r w:rsidR="00CE7848" w:rsidRPr="00CE7848">
        <w:rPr>
          <w:rFonts w:asciiTheme="minorHAnsi" w:hAnsiTheme="minorHAnsi" w:cstheme="minorHAnsi"/>
          <w:b/>
          <w:lang w:val="pl-PL"/>
        </w:rPr>
        <w:t>dostawę</w:t>
      </w:r>
      <w:r w:rsidRPr="00CE7848">
        <w:rPr>
          <w:rFonts w:asciiTheme="minorHAnsi" w:hAnsiTheme="minorHAnsi" w:cstheme="minorHAnsi"/>
          <w:b/>
        </w:rPr>
        <w:t xml:space="preserve"> przedmiotu zamówienia</w:t>
      </w:r>
      <w:r w:rsidR="00CE7848" w:rsidRPr="00CE7848">
        <w:rPr>
          <w:rFonts w:asciiTheme="minorHAnsi" w:hAnsiTheme="minorHAnsi" w:cstheme="minorHAnsi"/>
        </w:rPr>
        <w:t xml:space="preserve">, tj. samochodu osobowego marki </w:t>
      </w:r>
      <w:r w:rsidR="00CE7848">
        <w:rPr>
          <w:rFonts w:asciiTheme="minorHAnsi" w:hAnsiTheme="minorHAnsi" w:cstheme="minorHAnsi"/>
          <w:lang w:val="pl-PL"/>
        </w:rPr>
        <w:t>….</w:t>
      </w:r>
      <w:r w:rsidR="00CE7848" w:rsidRPr="00CE7848">
        <w:rPr>
          <w:rFonts w:asciiTheme="minorHAnsi" w:hAnsiTheme="minorHAnsi" w:cstheme="minorHAnsi"/>
        </w:rPr>
        <w:t>…………………………………………………… modelu …………………………</w:t>
      </w:r>
      <w:r w:rsidR="00CE7848">
        <w:rPr>
          <w:rFonts w:asciiTheme="minorHAnsi" w:hAnsiTheme="minorHAnsi" w:cstheme="minorHAnsi"/>
          <w:lang w:val="pl-PL"/>
        </w:rPr>
        <w:t xml:space="preserve"> </w:t>
      </w:r>
      <w:r w:rsidR="00CE7848" w:rsidRPr="00CE7848">
        <w:rPr>
          <w:rFonts w:asciiTheme="minorHAnsi" w:hAnsiTheme="minorHAnsi" w:cstheme="minorHAnsi"/>
        </w:rPr>
        <w:t>…………………….. roku produkcji …………………………….</w:t>
      </w:r>
      <w:r w:rsidRPr="00CE7848">
        <w:rPr>
          <w:rFonts w:asciiTheme="minorHAnsi" w:hAnsiTheme="minorHAnsi" w:cstheme="minorHAnsi"/>
        </w:rPr>
        <w:t xml:space="preserve"> </w:t>
      </w:r>
      <w:r w:rsidRPr="00CE7848">
        <w:rPr>
          <w:rFonts w:asciiTheme="minorHAnsi" w:hAnsiTheme="minorHAnsi" w:cstheme="minorHAnsi"/>
          <w:b/>
        </w:rPr>
        <w:t>z</w:t>
      </w:r>
      <w:r w:rsidR="00CE7848" w:rsidRPr="00CE7848">
        <w:rPr>
          <w:rFonts w:asciiTheme="minorHAnsi" w:hAnsiTheme="minorHAnsi" w:cstheme="minorHAnsi"/>
          <w:b/>
        </w:rPr>
        <w:t>a cenę</w:t>
      </w:r>
      <w:r w:rsidR="00CE7848" w:rsidRPr="00CE7848">
        <w:rPr>
          <w:rFonts w:asciiTheme="minorHAnsi" w:hAnsiTheme="minorHAnsi" w:cstheme="minorHAnsi"/>
        </w:rPr>
        <w:t xml:space="preserve"> ……………………………………………………………………. </w:t>
      </w:r>
      <w:r w:rsidR="00CE7848">
        <w:rPr>
          <w:rFonts w:asciiTheme="minorHAnsi" w:hAnsiTheme="minorHAnsi" w:cstheme="minorHAnsi"/>
          <w:lang w:val="pl-PL"/>
        </w:rPr>
        <w:t>z</w:t>
      </w:r>
      <w:r w:rsidR="00CE7848" w:rsidRPr="00CE7848">
        <w:rPr>
          <w:rFonts w:asciiTheme="minorHAnsi" w:hAnsiTheme="minorHAnsi" w:cstheme="minorHAnsi"/>
        </w:rPr>
        <w:t>łotych brutto (słownie: ……………………………………………………………</w:t>
      </w:r>
      <w:r w:rsidR="00CE7848">
        <w:rPr>
          <w:rFonts w:asciiTheme="minorHAnsi" w:hAnsiTheme="minorHAnsi" w:cstheme="minorHAnsi"/>
          <w:lang w:val="pl-PL"/>
        </w:rPr>
        <w:t>...</w:t>
      </w:r>
      <w:r w:rsidR="00CE7848" w:rsidRPr="00CE7848">
        <w:rPr>
          <w:rFonts w:asciiTheme="minorHAnsi" w:hAnsiTheme="minorHAnsi" w:cstheme="minorHAnsi"/>
        </w:rPr>
        <w:t>……………………………</w:t>
      </w:r>
      <w:r w:rsidR="00943783">
        <w:rPr>
          <w:rFonts w:asciiTheme="minorHAnsi" w:hAnsiTheme="minorHAnsi" w:cstheme="minorHAnsi"/>
          <w:lang w:val="pl-PL"/>
        </w:rPr>
        <w:t>………………………………………….</w:t>
      </w:r>
      <w:r w:rsidR="00CE7848" w:rsidRPr="00CE7848">
        <w:rPr>
          <w:rFonts w:asciiTheme="minorHAnsi" w:hAnsiTheme="minorHAnsi" w:cstheme="minorHAnsi"/>
        </w:rPr>
        <w:t>… złotych brutto.</w:t>
      </w:r>
      <w:r w:rsidR="00CE7848">
        <w:rPr>
          <w:rFonts w:asciiTheme="minorHAnsi" w:hAnsiTheme="minorHAnsi" w:cstheme="minorHAnsi"/>
          <w:lang w:val="pl-PL"/>
        </w:rPr>
        <w:t>)</w:t>
      </w:r>
      <w:r w:rsidR="00CE7848">
        <w:rPr>
          <w:rStyle w:val="Odwoanieprzypisudolnego"/>
          <w:rFonts w:asciiTheme="minorHAnsi" w:hAnsiTheme="minorHAnsi" w:cstheme="minorHAnsi"/>
          <w:lang w:val="pl-PL"/>
        </w:rPr>
        <w:footnoteReference w:id="13"/>
      </w:r>
    </w:p>
    <w:p w14:paraId="7F6B84A0" w14:textId="23F566C9" w:rsidR="008822DE" w:rsidRPr="00F910C6" w:rsidRDefault="008822DE" w:rsidP="00A50AC7">
      <w:pPr>
        <w:pStyle w:val="Akapitzlist"/>
        <w:widowControl w:val="0"/>
        <w:numPr>
          <w:ilvl w:val="0"/>
          <w:numId w:val="69"/>
        </w:numPr>
        <w:spacing w:before="120" w:after="0"/>
        <w:ind w:left="284" w:right="0" w:hanging="284"/>
        <w:rPr>
          <w:rFonts w:asciiTheme="minorHAnsi" w:hAnsiTheme="minorHAnsi" w:cstheme="minorHAnsi"/>
        </w:rPr>
      </w:pPr>
      <w:r w:rsidRPr="00F910C6">
        <w:rPr>
          <w:rFonts w:asciiTheme="minorHAnsi" w:hAnsiTheme="minorHAnsi" w:cstheme="minorHAnsi"/>
        </w:rPr>
        <w:t>Oświadczam, że zamówienie wykonam</w:t>
      </w:r>
      <w:r w:rsidR="00943783">
        <w:rPr>
          <w:rStyle w:val="Odwoanieprzypisudolnego"/>
          <w:rFonts w:asciiTheme="minorHAnsi" w:hAnsiTheme="minorHAnsi" w:cstheme="minorHAnsi"/>
        </w:rPr>
        <w:footnoteReference w:id="14"/>
      </w:r>
      <w:r w:rsidRPr="00F910C6">
        <w:rPr>
          <w:rFonts w:asciiTheme="minorHAnsi" w:hAnsiTheme="minorHAnsi" w:cstheme="minorHAnsi"/>
        </w:rPr>
        <w:t>:</w:t>
      </w:r>
    </w:p>
    <w:p w14:paraId="5ACBF4D8" w14:textId="5CC84570" w:rsidR="008822DE" w:rsidRPr="00943783" w:rsidRDefault="008822DE" w:rsidP="00A50AC7">
      <w:pPr>
        <w:pStyle w:val="Akapitzlist"/>
        <w:widowControl w:val="0"/>
        <w:numPr>
          <w:ilvl w:val="0"/>
          <w:numId w:val="71"/>
        </w:numPr>
        <w:ind w:right="0"/>
        <w:rPr>
          <w:rFonts w:asciiTheme="minorHAnsi" w:hAnsiTheme="minorHAnsi" w:cstheme="minorHAnsi"/>
        </w:rPr>
      </w:pPr>
      <w:r w:rsidRPr="00943783">
        <w:rPr>
          <w:rFonts w:asciiTheme="minorHAnsi" w:hAnsiTheme="minorHAnsi" w:cstheme="minorHAnsi"/>
        </w:rPr>
        <w:t>samodzielnie</w:t>
      </w:r>
    </w:p>
    <w:p w14:paraId="5D7CF316" w14:textId="479E4651" w:rsidR="008822DE" w:rsidRPr="00943783" w:rsidRDefault="008822DE" w:rsidP="00A50AC7">
      <w:pPr>
        <w:pStyle w:val="Akapitzlist"/>
        <w:widowControl w:val="0"/>
        <w:numPr>
          <w:ilvl w:val="0"/>
          <w:numId w:val="71"/>
        </w:numPr>
        <w:ind w:right="0"/>
        <w:rPr>
          <w:rFonts w:asciiTheme="minorHAnsi" w:hAnsiTheme="minorHAnsi" w:cstheme="minorHAnsi"/>
        </w:rPr>
      </w:pPr>
      <w:r w:rsidRPr="00943783">
        <w:rPr>
          <w:rFonts w:asciiTheme="minorHAnsi" w:hAnsiTheme="minorHAnsi" w:cstheme="minorHAnsi"/>
        </w:rPr>
        <w:t>przy pomocy podwykonawców</w:t>
      </w:r>
    </w:p>
    <w:p w14:paraId="1D866D0F" w14:textId="2C799456" w:rsidR="008822DE" w:rsidRPr="00F910C6" w:rsidRDefault="008822DE" w:rsidP="008822DE">
      <w:pPr>
        <w:widowControl w:val="0"/>
        <w:tabs>
          <w:tab w:val="left" w:pos="360"/>
        </w:tabs>
        <w:ind w:left="425" w:right="0" w:firstLine="0"/>
        <w:jc w:val="left"/>
        <w:rPr>
          <w:rFonts w:asciiTheme="minorHAnsi" w:hAnsiTheme="minorHAnsi" w:cstheme="minorHAnsi"/>
          <w:lang w:eastAsia="x-none"/>
        </w:rPr>
      </w:pPr>
      <w:r w:rsidRPr="00F910C6">
        <w:rPr>
          <w:rFonts w:asciiTheme="minorHAnsi" w:hAnsiTheme="minorHAnsi" w:cstheme="minorHAnsi"/>
          <w:lang w:val="x-none" w:eastAsia="x-none"/>
        </w:rPr>
        <w:t>.....................................................................................................................</w:t>
      </w:r>
      <w:r w:rsidRPr="00F910C6">
        <w:rPr>
          <w:rFonts w:asciiTheme="minorHAnsi" w:hAnsiTheme="minorHAnsi" w:cstheme="minorHAnsi"/>
          <w:lang w:eastAsia="x-none"/>
        </w:rPr>
        <w:t>.......................</w:t>
      </w:r>
      <w:r w:rsidR="001A0B7A" w:rsidRPr="00F910C6">
        <w:rPr>
          <w:rFonts w:asciiTheme="minorHAnsi" w:hAnsiTheme="minorHAnsi" w:cstheme="minorHAnsi"/>
          <w:lang w:eastAsia="x-none"/>
        </w:rPr>
        <w:t>.......................</w:t>
      </w:r>
    </w:p>
    <w:p w14:paraId="491298AA" w14:textId="77777777" w:rsidR="008822DE" w:rsidRPr="00943783" w:rsidRDefault="008822DE" w:rsidP="000436EC">
      <w:pPr>
        <w:widowControl w:val="0"/>
        <w:spacing w:after="120"/>
        <w:ind w:left="425" w:right="0" w:firstLine="0"/>
        <w:jc w:val="left"/>
        <w:rPr>
          <w:rFonts w:asciiTheme="minorHAnsi" w:hAnsiTheme="minorHAnsi" w:cstheme="minorHAnsi"/>
          <w:i/>
          <w:sz w:val="16"/>
          <w:szCs w:val="16"/>
          <w:lang w:eastAsia="x-none"/>
        </w:rPr>
      </w:pPr>
      <w:r w:rsidRPr="00943783">
        <w:rPr>
          <w:rFonts w:asciiTheme="minorHAnsi" w:hAnsiTheme="minorHAnsi" w:cstheme="minorHAnsi"/>
          <w:i/>
          <w:sz w:val="16"/>
          <w:szCs w:val="16"/>
          <w:lang w:eastAsia="x-none"/>
        </w:rPr>
        <w:t>(należy podać części zamówienia, których wykonanie zamierza powierzyć podwykonawcom, oraz podania nazw ewentualnych podwykonawców, jeżeli są już znani)</w:t>
      </w:r>
    </w:p>
    <w:p w14:paraId="315A2AE9" w14:textId="709E2A45"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wyżej podana cena ofertowa obejmuje wykonanie całości prz</w:t>
      </w:r>
      <w:r w:rsidR="00943783">
        <w:rPr>
          <w:rFonts w:asciiTheme="minorHAnsi" w:hAnsiTheme="minorHAnsi" w:cstheme="minorHAnsi"/>
        </w:rPr>
        <w:t xml:space="preserve">edmiotu zamówienia opisanego w specyfikacji </w:t>
      </w:r>
      <w:r w:rsidR="00943783">
        <w:rPr>
          <w:rFonts w:asciiTheme="minorHAnsi" w:hAnsiTheme="minorHAnsi" w:cstheme="minorHAnsi"/>
          <w:lang w:val="pl-PL"/>
        </w:rPr>
        <w:t>w</w:t>
      </w:r>
      <w:r w:rsidR="00943783">
        <w:rPr>
          <w:rFonts w:asciiTheme="minorHAnsi" w:hAnsiTheme="minorHAnsi" w:cstheme="minorHAnsi"/>
        </w:rPr>
        <w:t xml:space="preserve">arunków </w:t>
      </w:r>
      <w:r w:rsidR="00943783">
        <w:rPr>
          <w:rFonts w:asciiTheme="minorHAnsi" w:hAnsiTheme="minorHAnsi" w:cstheme="minorHAnsi"/>
          <w:lang w:val="pl-PL"/>
        </w:rPr>
        <w:t>z</w:t>
      </w:r>
      <w:r w:rsidR="00943783" w:rsidRPr="00F910C6">
        <w:rPr>
          <w:rFonts w:asciiTheme="minorHAnsi" w:hAnsiTheme="minorHAnsi" w:cstheme="minorHAnsi"/>
        </w:rPr>
        <w:t>amówienia</w:t>
      </w:r>
      <w:r w:rsidRPr="00F910C6">
        <w:rPr>
          <w:rFonts w:asciiTheme="minorHAnsi" w:hAnsiTheme="minorHAnsi" w:cstheme="minorHAnsi"/>
        </w:rPr>
        <w:t>.</w:t>
      </w:r>
    </w:p>
    <w:p w14:paraId="6B2CFD31" w14:textId="4420E012"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t>
      </w:r>
      <w:r w:rsidR="000655CA" w:rsidRPr="00F910C6">
        <w:rPr>
          <w:rFonts w:asciiTheme="minorHAnsi" w:hAnsiTheme="minorHAnsi" w:cstheme="minorHAnsi"/>
        </w:rPr>
        <w:t>wiadczam, że zapoznałem się ze specyfikacją warunków z</w:t>
      </w:r>
      <w:r w:rsidRPr="00F910C6">
        <w:rPr>
          <w:rFonts w:asciiTheme="minorHAnsi" w:hAnsiTheme="minorHAnsi" w:cstheme="minorHAnsi"/>
        </w:rPr>
        <w:t>amówienia i nie wnoszę do niej zastrzeżeń oraz uzyskałem konieczne informacje do przygotowania oferty.</w:t>
      </w:r>
    </w:p>
    <w:p w14:paraId="2CB058F3" w14:textId="1D4B0269" w:rsidR="009D128E" w:rsidRPr="002C0750" w:rsidRDefault="009D128E" w:rsidP="00A50AC7">
      <w:pPr>
        <w:pStyle w:val="Akapitzlist"/>
        <w:widowControl w:val="0"/>
        <w:numPr>
          <w:ilvl w:val="0"/>
          <w:numId w:val="69"/>
        </w:numPr>
        <w:spacing w:before="120" w:after="0"/>
        <w:ind w:left="426" w:right="0" w:hanging="426"/>
        <w:rPr>
          <w:rFonts w:asciiTheme="minorHAnsi" w:hAnsiTheme="minorHAnsi" w:cstheme="minorHAnsi"/>
          <w:b/>
        </w:rPr>
      </w:pPr>
      <w:r w:rsidRPr="002C0750">
        <w:rPr>
          <w:rFonts w:asciiTheme="minorHAnsi" w:hAnsiTheme="minorHAnsi" w:cstheme="minorHAnsi"/>
          <w:b/>
        </w:rPr>
        <w:t>Oferuję poniższe okresy gwarancji na przedmiot zamówienia</w:t>
      </w:r>
      <w:r w:rsidR="009C61A6" w:rsidRPr="002C0750">
        <w:rPr>
          <w:rStyle w:val="Odwoanieprzypisudolnego"/>
          <w:rFonts w:asciiTheme="minorHAnsi" w:hAnsiTheme="minorHAnsi" w:cstheme="minorHAnsi"/>
          <w:b/>
        </w:rPr>
        <w:footnoteReference w:id="15"/>
      </w:r>
      <w:r w:rsidRPr="002C0750">
        <w:rPr>
          <w:rFonts w:asciiTheme="minorHAnsi" w:hAnsiTheme="minorHAnsi" w:cstheme="minorHAnsi"/>
          <w:b/>
        </w:rPr>
        <w:t>:</w:t>
      </w:r>
    </w:p>
    <w:p w14:paraId="3C4F212D" w14:textId="303C36E6" w:rsidR="009D128E" w:rsidRPr="00F910C6" w:rsidRDefault="009D128E" w:rsidP="00A50AC7">
      <w:pPr>
        <w:pStyle w:val="Akapitzlist"/>
        <w:widowControl w:val="0"/>
        <w:numPr>
          <w:ilvl w:val="0"/>
          <w:numId w:val="70"/>
        </w:numPr>
        <w:spacing w:before="120" w:after="0"/>
        <w:ind w:left="426" w:right="0" w:hanging="426"/>
        <w:rPr>
          <w:rFonts w:asciiTheme="minorHAnsi" w:hAnsiTheme="minorHAnsi" w:cstheme="minorHAnsi"/>
        </w:rPr>
      </w:pPr>
      <w:r w:rsidRPr="00943783">
        <w:rPr>
          <w:rFonts w:asciiTheme="minorHAnsi" w:hAnsiTheme="minorHAnsi" w:cstheme="minorHAnsi"/>
        </w:rPr>
        <w:t>na perforację nadwozia: ……</w:t>
      </w:r>
      <w:r w:rsidR="00943783">
        <w:rPr>
          <w:rFonts w:asciiTheme="minorHAnsi" w:hAnsiTheme="minorHAnsi" w:cstheme="minorHAnsi"/>
          <w:lang w:val="pl-PL"/>
        </w:rPr>
        <w:t>……….</w:t>
      </w:r>
      <w:r w:rsidRPr="00943783">
        <w:rPr>
          <w:rFonts w:asciiTheme="minorHAnsi" w:hAnsiTheme="minorHAnsi" w:cstheme="minorHAnsi"/>
        </w:rPr>
        <w:t>……….. miesięcy,</w:t>
      </w:r>
    </w:p>
    <w:p w14:paraId="0FEE422B" w14:textId="7C53943E" w:rsidR="009D128E" w:rsidRPr="00943783" w:rsidRDefault="009D128E" w:rsidP="00A50AC7">
      <w:pPr>
        <w:pStyle w:val="Akapitzlist"/>
        <w:widowControl w:val="0"/>
        <w:numPr>
          <w:ilvl w:val="0"/>
          <w:numId w:val="70"/>
        </w:numPr>
        <w:spacing w:before="120" w:after="0"/>
        <w:ind w:left="426" w:right="0" w:hanging="426"/>
        <w:rPr>
          <w:rFonts w:asciiTheme="minorHAnsi" w:hAnsiTheme="minorHAnsi" w:cstheme="minorHAnsi"/>
        </w:rPr>
      </w:pPr>
      <w:r w:rsidRPr="00943783">
        <w:rPr>
          <w:rFonts w:asciiTheme="minorHAnsi" w:hAnsiTheme="minorHAnsi" w:cstheme="minorHAnsi"/>
        </w:rPr>
        <w:t>na zespoły</w:t>
      </w:r>
      <w:r w:rsidRPr="00F910C6">
        <w:rPr>
          <w:rFonts w:asciiTheme="minorHAnsi" w:hAnsiTheme="minorHAnsi" w:cstheme="minorHAnsi"/>
          <w:lang w:val="pl-PL"/>
        </w:rPr>
        <w:t xml:space="preserve"> i podzespoły: …………</w:t>
      </w:r>
      <w:r w:rsidR="00943783">
        <w:rPr>
          <w:rFonts w:asciiTheme="minorHAnsi" w:hAnsiTheme="minorHAnsi" w:cstheme="minorHAnsi"/>
          <w:lang w:val="pl-PL"/>
        </w:rPr>
        <w:t>………..</w:t>
      </w:r>
      <w:r w:rsidRPr="00F910C6">
        <w:rPr>
          <w:rFonts w:asciiTheme="minorHAnsi" w:hAnsiTheme="minorHAnsi" w:cstheme="minorHAnsi"/>
          <w:lang w:val="pl-PL"/>
        </w:rPr>
        <w:t>…. miesięcy.</w:t>
      </w:r>
    </w:p>
    <w:p w14:paraId="2D6B11A6" w14:textId="77777777" w:rsidR="00943783" w:rsidRPr="00943783" w:rsidRDefault="00943783" w:rsidP="00943783">
      <w:pPr>
        <w:widowControl w:val="0"/>
        <w:spacing w:before="120"/>
        <w:ind w:right="0"/>
        <w:rPr>
          <w:rFonts w:asciiTheme="minorHAnsi" w:hAnsiTheme="minorHAnsi" w:cstheme="minorHAnsi"/>
        </w:rPr>
      </w:pPr>
    </w:p>
    <w:p w14:paraId="4E4B7A0A" w14:textId="5D933842" w:rsidR="009D128E" w:rsidRPr="00F910C6" w:rsidRDefault="00C93436"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oferowany przedmiot zamówienia jest wolny od jakichkolwiek wad prawnych i</w:t>
      </w:r>
      <w:r w:rsidR="00742D00" w:rsidRPr="00F910C6">
        <w:rPr>
          <w:rFonts w:asciiTheme="minorHAnsi" w:hAnsiTheme="minorHAnsi" w:cstheme="minorHAnsi"/>
        </w:rPr>
        <w:t> </w:t>
      </w:r>
      <w:r w:rsidRPr="00F910C6">
        <w:rPr>
          <w:rFonts w:asciiTheme="minorHAnsi" w:hAnsiTheme="minorHAnsi" w:cstheme="minorHAnsi"/>
        </w:rPr>
        <w:t>obciążeń na rzecz osób trzecich oraz nie jest jego przedmiotem żadnego postępowania i</w:t>
      </w:r>
      <w:r w:rsidR="00742D00" w:rsidRPr="00F910C6">
        <w:rPr>
          <w:rFonts w:asciiTheme="minorHAnsi" w:hAnsiTheme="minorHAnsi" w:cstheme="minorHAnsi"/>
        </w:rPr>
        <w:t> </w:t>
      </w:r>
      <w:r w:rsidRPr="00F910C6">
        <w:rPr>
          <w:rFonts w:asciiTheme="minorHAnsi" w:hAnsiTheme="minorHAnsi" w:cstheme="minorHAnsi"/>
        </w:rPr>
        <w:t>zabezpieczenia.</w:t>
      </w:r>
    </w:p>
    <w:p w14:paraId="0345E508" w14:textId="7A4210A6" w:rsidR="00742D00" w:rsidRPr="00F910C6" w:rsidRDefault="00C93436"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oferowany przedmiot zamówienia posiada wszystkie </w:t>
      </w:r>
      <w:r w:rsidR="00742D00" w:rsidRPr="00F910C6">
        <w:rPr>
          <w:rFonts w:asciiTheme="minorHAnsi" w:hAnsiTheme="minorHAnsi" w:cstheme="minorHAnsi"/>
        </w:rPr>
        <w:t>niezbędne świadectwa, homologacje lub inne dokumenty dopuszczenia do ruchu drogowego wynikające z art. 72 ustawy Prawo o ruchu drogowym z dnia 20 czerwca 1997 r. (Dz. U z 2023 roku, poz. 1047 ze zm.)</w:t>
      </w:r>
    </w:p>
    <w:p w14:paraId="1FF2D947" w14:textId="5BF53159" w:rsidR="00742D00" w:rsidRPr="00F910C6" w:rsidRDefault="00742D00"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oferowany przedmiot zamówienia spełnia warunki techniczne pojazdów oraz zakres ich niezbędnego wyposażenia przewidziane przez obowiązujące w Polsce przepisy prawa dla samochodów poruszających się po drogach publicznych na podstawie Rozporządzenia Ministra Infrastruktury z dnia 31 grudnia 2002 r. (Dz. U. z 2024, poz. 502).</w:t>
      </w:r>
    </w:p>
    <w:p w14:paraId="68731A64" w14:textId="3C25F50B" w:rsidR="00742D00" w:rsidRPr="00F910C6" w:rsidRDefault="000655CA"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Jako miejsce dostawy, a jednocześnie odbioru przez Zamawiającego </w:t>
      </w:r>
      <w:r w:rsidR="00742D00" w:rsidRPr="00F910C6">
        <w:rPr>
          <w:rFonts w:asciiTheme="minorHAnsi" w:hAnsiTheme="minorHAnsi" w:cstheme="minorHAnsi"/>
        </w:rPr>
        <w:t>przedmiotu zamówienia wskazuję ……</w:t>
      </w:r>
      <w:r w:rsidRPr="00F910C6">
        <w:rPr>
          <w:rFonts w:asciiTheme="minorHAnsi" w:hAnsiTheme="minorHAnsi" w:cstheme="minorHAnsi"/>
        </w:rPr>
        <w:t>…………………………………………………………………………………………………………………..</w:t>
      </w:r>
      <w:r w:rsidR="00943783">
        <w:rPr>
          <w:rFonts w:asciiTheme="minorHAnsi" w:hAnsiTheme="minorHAnsi" w:cstheme="minorHAnsi"/>
        </w:rPr>
        <w:t>……………………………………</w:t>
      </w:r>
      <w:r w:rsidR="00742D00" w:rsidRPr="00F910C6">
        <w:rPr>
          <w:rFonts w:asciiTheme="minorHAnsi" w:hAnsiTheme="minorHAnsi" w:cstheme="minorHAnsi"/>
        </w:rPr>
        <w:t>.</w:t>
      </w:r>
      <w:r w:rsidR="00943783">
        <w:rPr>
          <w:rStyle w:val="Odwoanieprzypisudolnego"/>
          <w:rFonts w:asciiTheme="minorHAnsi" w:hAnsiTheme="minorHAnsi" w:cstheme="minorHAnsi"/>
        </w:rPr>
        <w:footnoteReference w:id="16"/>
      </w:r>
    </w:p>
    <w:p w14:paraId="313C7E36" w14:textId="4C277DE3" w:rsidR="003E2C3E" w:rsidRPr="00943783"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943783">
        <w:rPr>
          <w:rFonts w:asciiTheme="minorHAnsi" w:hAnsiTheme="minorHAnsi" w:cstheme="minorHAnsi"/>
        </w:rPr>
        <w:t xml:space="preserve">Wynagrodzenie z tytułu realizacji przedmiotu zamówienia należy przekazać na rachunek rozliczeniowy </w:t>
      </w:r>
      <w:r w:rsidR="00647F67">
        <w:rPr>
          <w:rFonts w:asciiTheme="minorHAnsi" w:hAnsiTheme="minorHAnsi" w:cstheme="minorHAnsi"/>
        </w:rPr>
        <w:br/>
      </w:r>
      <w:r w:rsidRPr="00943783">
        <w:rPr>
          <w:rFonts w:asciiTheme="minorHAnsi" w:hAnsiTheme="minorHAnsi" w:cstheme="minorHAnsi"/>
        </w:rPr>
        <w:t>nr …………………</w:t>
      </w:r>
      <w:r w:rsidR="00943783" w:rsidRPr="00943783">
        <w:rPr>
          <w:rFonts w:asciiTheme="minorHAnsi" w:hAnsiTheme="minorHAnsi" w:cstheme="minorHAnsi"/>
          <w:lang w:val="pl-PL"/>
        </w:rPr>
        <w:t>……………………………</w:t>
      </w:r>
      <w:r w:rsidRPr="00943783">
        <w:rPr>
          <w:rFonts w:asciiTheme="minorHAnsi" w:hAnsiTheme="minorHAnsi" w:cstheme="minorHAnsi"/>
        </w:rPr>
        <w:t>……………………………………………………….....</w:t>
      </w:r>
      <w:r w:rsidR="00943783" w:rsidRPr="00943783">
        <w:rPr>
          <w:rFonts w:asciiTheme="minorHAnsi" w:hAnsiTheme="minorHAnsi" w:cstheme="minorHAnsi"/>
          <w:lang w:val="pl-PL"/>
        </w:rPr>
        <w:t xml:space="preserve"> </w:t>
      </w:r>
      <w:r w:rsidR="00943783">
        <w:rPr>
          <w:rFonts w:asciiTheme="minorHAnsi" w:hAnsiTheme="minorHAnsi" w:cstheme="minorHAnsi"/>
          <w:lang w:val="pl-PL"/>
        </w:rPr>
        <w:t xml:space="preserve"> </w:t>
      </w:r>
      <w:r w:rsidR="003E2C3E" w:rsidRPr="00943783">
        <w:rPr>
          <w:rFonts w:asciiTheme="minorHAnsi" w:hAnsiTheme="minorHAnsi" w:cstheme="minorHAnsi"/>
        </w:rPr>
        <w:t>Wskazany rachunek jest:</w:t>
      </w:r>
    </w:p>
    <w:p w14:paraId="78C2B714" w14:textId="3DD285C1"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rachunkiem rozliczeniowym otwartym w związku z prowadzoną działalnością gospodarczą,</w:t>
      </w:r>
    </w:p>
    <w:p w14:paraId="60F675D2" w14:textId="5569D85C"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imiennym rachunkiem w SKOK otwartym w związku z prowadzoną działalnością gospodarczą,</w:t>
      </w:r>
    </w:p>
    <w:p w14:paraId="6A12E75B" w14:textId="41D83565" w:rsidR="003E2C3E" w:rsidRPr="00943783" w:rsidRDefault="003E2C3E" w:rsidP="00A50AC7">
      <w:pPr>
        <w:pStyle w:val="Akapitzlist"/>
        <w:widowControl w:val="0"/>
        <w:numPr>
          <w:ilvl w:val="0"/>
          <w:numId w:val="72"/>
        </w:numPr>
        <w:ind w:right="0"/>
        <w:rPr>
          <w:rFonts w:asciiTheme="minorHAnsi" w:hAnsiTheme="minorHAnsi" w:cstheme="minorHAnsi"/>
        </w:rPr>
      </w:pPr>
      <w:r w:rsidRPr="00943783">
        <w:rPr>
          <w:rFonts w:asciiTheme="minorHAnsi" w:hAnsiTheme="minorHAnsi" w:cstheme="minorHAnsi"/>
        </w:rPr>
        <w:t xml:space="preserve">rachunkiem oszczędnościowym (rachunek osobisty), </w:t>
      </w:r>
    </w:p>
    <w:p w14:paraId="7D5E5D42" w14:textId="3DCE292F" w:rsidR="003E2C3E" w:rsidRPr="00F910C6" w:rsidRDefault="003E2C3E" w:rsidP="003E2C3E">
      <w:pPr>
        <w:widowControl w:val="0"/>
        <w:ind w:right="0" w:hanging="1134"/>
        <w:rPr>
          <w:rFonts w:asciiTheme="minorHAnsi" w:hAnsiTheme="minorHAnsi" w:cstheme="minorHAnsi"/>
        </w:rPr>
      </w:pPr>
      <w:r w:rsidRPr="00F910C6">
        <w:rPr>
          <w:rFonts w:asciiTheme="minorHAnsi" w:hAnsiTheme="minorHAnsi" w:cstheme="minorHAnsi"/>
        </w:rPr>
        <w:t>i</w:t>
      </w:r>
      <w:r w:rsidR="00943783">
        <w:rPr>
          <w:rFonts w:asciiTheme="minorHAnsi" w:hAnsiTheme="minorHAnsi" w:cstheme="minorHAnsi"/>
        </w:rPr>
        <w:t xml:space="preserve"> </w:t>
      </w:r>
      <w:r w:rsidRPr="00F910C6">
        <w:rPr>
          <w:rFonts w:asciiTheme="minorHAnsi" w:hAnsiTheme="minorHAnsi" w:cstheme="minorHAnsi"/>
        </w:rPr>
        <w:t>figuruje / nie figuruje na tak zwanej „białej liście podatników VAT”.</w:t>
      </w:r>
      <w:r w:rsidR="000655CA" w:rsidRPr="00F910C6">
        <w:rPr>
          <w:rFonts w:asciiTheme="minorHAnsi" w:hAnsiTheme="minorHAnsi" w:cstheme="minorHAnsi"/>
          <w:vertAlign w:val="superscript"/>
        </w:rPr>
        <w:t xml:space="preserve"> </w:t>
      </w:r>
      <w:r w:rsidR="000655CA" w:rsidRPr="00F910C6">
        <w:rPr>
          <w:rStyle w:val="Odwoanieprzypisudolnego"/>
          <w:rFonts w:asciiTheme="minorHAnsi" w:hAnsiTheme="minorHAnsi" w:cstheme="minorHAnsi"/>
        </w:rPr>
        <w:footnoteReference w:id="17"/>
      </w:r>
    </w:p>
    <w:p w14:paraId="2A62229F" w14:textId="15150F8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Warunki płatności: zapłata za realizację przedmiotu zamówienia odb</w:t>
      </w:r>
      <w:r w:rsidRPr="00647F67">
        <w:rPr>
          <w:rFonts w:asciiTheme="minorHAnsi" w:hAnsiTheme="minorHAnsi" w:cstheme="minorHAnsi"/>
        </w:rPr>
        <w:t>ę</w:t>
      </w:r>
      <w:r w:rsidRPr="00F910C6">
        <w:rPr>
          <w:rFonts w:asciiTheme="minorHAnsi" w:hAnsiTheme="minorHAnsi" w:cstheme="minorHAnsi"/>
        </w:rPr>
        <w:t>dzie si</w:t>
      </w:r>
      <w:r w:rsidRPr="00647F67">
        <w:rPr>
          <w:rFonts w:asciiTheme="minorHAnsi" w:hAnsiTheme="minorHAnsi" w:cstheme="minorHAnsi"/>
        </w:rPr>
        <w:t xml:space="preserve">ę </w:t>
      </w:r>
      <w:r w:rsidRPr="00F910C6">
        <w:rPr>
          <w:rFonts w:asciiTheme="minorHAnsi" w:hAnsiTheme="minorHAnsi" w:cstheme="minorHAnsi"/>
        </w:rPr>
        <w:t>na warunkach okre</w:t>
      </w:r>
      <w:r w:rsidRPr="00647F67">
        <w:rPr>
          <w:rFonts w:asciiTheme="minorHAnsi" w:hAnsiTheme="minorHAnsi" w:cstheme="minorHAnsi"/>
        </w:rPr>
        <w:t>ś</w:t>
      </w:r>
      <w:r w:rsidR="00647F67">
        <w:rPr>
          <w:rFonts w:asciiTheme="minorHAnsi" w:hAnsiTheme="minorHAnsi" w:cstheme="minorHAnsi"/>
        </w:rPr>
        <w:t xml:space="preserve">lonych </w:t>
      </w:r>
      <w:r w:rsidR="00647F67">
        <w:rPr>
          <w:rFonts w:asciiTheme="minorHAnsi" w:hAnsiTheme="minorHAnsi" w:cstheme="minorHAnsi"/>
        </w:rPr>
        <w:br/>
        <w:t>w</w:t>
      </w:r>
      <w:r w:rsidR="00647F67">
        <w:rPr>
          <w:rFonts w:asciiTheme="minorHAnsi" w:hAnsiTheme="minorHAnsi" w:cstheme="minorHAnsi"/>
          <w:lang w:val="pl-PL"/>
        </w:rPr>
        <w:t xml:space="preserve"> projekcie </w:t>
      </w:r>
      <w:r w:rsidR="0040633C" w:rsidRPr="00F910C6">
        <w:rPr>
          <w:rFonts w:asciiTheme="minorHAnsi" w:hAnsiTheme="minorHAnsi" w:cstheme="minorHAnsi"/>
        </w:rPr>
        <w:t xml:space="preserve"> Umowy</w:t>
      </w:r>
      <w:r w:rsidRPr="00F910C6">
        <w:rPr>
          <w:rFonts w:asciiTheme="minorHAnsi" w:hAnsiTheme="minorHAnsi" w:cstheme="minorHAnsi"/>
        </w:rPr>
        <w:t>.</w:t>
      </w:r>
    </w:p>
    <w:p w14:paraId="58D6BCED" w14:textId="64DDA6DE"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jestem związany ofertą do upływu terminu określonego </w:t>
      </w:r>
      <w:r w:rsidR="000655CA" w:rsidRPr="00F910C6">
        <w:rPr>
          <w:rFonts w:asciiTheme="minorHAnsi" w:hAnsiTheme="minorHAnsi" w:cstheme="minorHAnsi"/>
        </w:rPr>
        <w:t>w specyfikacji warunków z</w:t>
      </w:r>
      <w:r w:rsidRPr="00F910C6">
        <w:rPr>
          <w:rFonts w:asciiTheme="minorHAnsi" w:hAnsiTheme="minorHAnsi" w:cstheme="minorHAnsi"/>
        </w:rPr>
        <w:t>amówienia.</w:t>
      </w:r>
    </w:p>
    <w:p w14:paraId="411AB82C" w14:textId="16B1590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 xml:space="preserve">Oświadczam, że </w:t>
      </w:r>
      <w:r w:rsidR="000655CA" w:rsidRPr="00F910C6">
        <w:rPr>
          <w:rFonts w:asciiTheme="minorHAnsi" w:hAnsiTheme="minorHAnsi" w:cstheme="minorHAnsi"/>
        </w:rPr>
        <w:t>akceptuję wzór umowy zawarty w specyfikacji warunków z</w:t>
      </w:r>
      <w:r w:rsidRPr="00F910C6">
        <w:rPr>
          <w:rFonts w:asciiTheme="minorHAnsi" w:hAnsiTheme="minorHAnsi" w:cstheme="minorHAnsi"/>
        </w:rPr>
        <w:t xml:space="preserve">amówienia i zobowiązuję się, </w:t>
      </w:r>
      <w:r w:rsidR="00647F67">
        <w:rPr>
          <w:rFonts w:asciiTheme="minorHAnsi" w:hAnsiTheme="minorHAnsi" w:cstheme="minorHAnsi"/>
        </w:rPr>
        <w:br/>
      </w:r>
      <w:r w:rsidRPr="00F910C6">
        <w:rPr>
          <w:rFonts w:asciiTheme="minorHAnsi" w:hAnsiTheme="minorHAnsi" w:cstheme="minorHAnsi"/>
        </w:rPr>
        <w:t xml:space="preserve">w przypadku wyboru mojej oferty, do zawarcia umowy na wyżej wymienionych warunkach, w miejscu </w:t>
      </w:r>
      <w:r w:rsidR="00647F67">
        <w:rPr>
          <w:rFonts w:asciiTheme="minorHAnsi" w:hAnsiTheme="minorHAnsi" w:cstheme="minorHAnsi"/>
        </w:rPr>
        <w:br/>
      </w:r>
      <w:r w:rsidRPr="00F910C6">
        <w:rPr>
          <w:rFonts w:asciiTheme="minorHAnsi" w:hAnsiTheme="minorHAnsi" w:cstheme="minorHAnsi"/>
        </w:rPr>
        <w:t>i terminie wyznaczonym przez Zamawiającego.</w:t>
      </w:r>
    </w:p>
    <w:p w14:paraId="3918554A" w14:textId="1BCA0C25"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Oświadczam, że wypełniłem obowiązki informacyjne przewidziane w art. 13 lub art. 14 RODO</w:t>
      </w:r>
      <w:r w:rsidR="00A62BA6" w:rsidRPr="00647F67">
        <w:rPr>
          <w:rStyle w:val="Odwoanieprzypisudolnego"/>
          <w:rFonts w:asciiTheme="minorHAnsi" w:eastAsia="Times New Roman" w:hAnsiTheme="minorHAnsi" w:cstheme="minorHAnsi"/>
          <w:lang w:val="pl-PL" w:eastAsia="pl-PL"/>
        </w:rPr>
        <w:footnoteReference w:id="18"/>
      </w:r>
      <w:r w:rsidRPr="00F910C6">
        <w:rPr>
          <w:rFonts w:asciiTheme="minorHAnsi" w:hAnsiTheme="minorHAnsi" w:cstheme="minorHAnsi"/>
        </w:rPr>
        <w:t xml:space="preserve"> wobec osób fizycznych, od których dane osobowe bezpośrednio lub pośrednio pozyskałem w celu ubiegania się </w:t>
      </w:r>
      <w:r w:rsidR="00647F67">
        <w:rPr>
          <w:rFonts w:asciiTheme="minorHAnsi" w:hAnsiTheme="minorHAnsi" w:cstheme="minorHAnsi"/>
        </w:rPr>
        <w:br/>
      </w:r>
      <w:r w:rsidRPr="00F910C6">
        <w:rPr>
          <w:rFonts w:asciiTheme="minorHAnsi" w:hAnsiTheme="minorHAnsi" w:cstheme="minorHAnsi"/>
        </w:rPr>
        <w:t>o udzielenie zamówienia publicznego w niniejszym postępowaniu.</w:t>
      </w:r>
      <w:r w:rsidR="00A62BA6" w:rsidRPr="00647F67">
        <w:rPr>
          <w:rStyle w:val="Odwoanieprzypisudolnego"/>
          <w:rFonts w:asciiTheme="minorHAnsi" w:eastAsia="Times New Roman" w:hAnsiTheme="minorHAnsi" w:cstheme="minorHAnsi"/>
          <w:lang w:val="pl-PL" w:eastAsia="pl-PL"/>
        </w:rPr>
        <w:footnoteReference w:id="19"/>
      </w:r>
    </w:p>
    <w:p w14:paraId="758CC189" w14:textId="42B5278F" w:rsidR="008822DE" w:rsidRPr="00F910C6" w:rsidRDefault="008822DE" w:rsidP="00A50AC7">
      <w:pPr>
        <w:pStyle w:val="Akapitzlist"/>
        <w:widowControl w:val="0"/>
        <w:numPr>
          <w:ilvl w:val="0"/>
          <w:numId w:val="69"/>
        </w:numPr>
        <w:spacing w:before="120" w:after="0"/>
        <w:ind w:left="426" w:right="0" w:hanging="426"/>
        <w:rPr>
          <w:rFonts w:asciiTheme="minorHAnsi" w:hAnsiTheme="minorHAnsi" w:cstheme="minorHAnsi"/>
        </w:rPr>
      </w:pPr>
      <w:r w:rsidRPr="00F910C6">
        <w:rPr>
          <w:rFonts w:asciiTheme="minorHAnsi" w:hAnsiTheme="minorHAnsi" w:cstheme="minorHAnsi"/>
        </w:rPr>
        <w:t>Zgodnie z wymogami Zamawiającego przedstawiam w załączeniu w</w:t>
      </w:r>
      <w:r w:rsidR="000655CA" w:rsidRPr="00F910C6">
        <w:rPr>
          <w:rFonts w:asciiTheme="minorHAnsi" w:hAnsiTheme="minorHAnsi" w:cstheme="minorHAnsi"/>
        </w:rPr>
        <w:t xml:space="preserve">ymagane dokumenty wymienione </w:t>
      </w:r>
      <w:r w:rsidR="00647F67">
        <w:rPr>
          <w:rFonts w:asciiTheme="minorHAnsi" w:hAnsiTheme="minorHAnsi" w:cstheme="minorHAnsi"/>
        </w:rPr>
        <w:br/>
      </w:r>
      <w:r w:rsidR="000655CA" w:rsidRPr="00F910C6">
        <w:rPr>
          <w:rFonts w:asciiTheme="minorHAnsi" w:hAnsiTheme="minorHAnsi" w:cstheme="minorHAnsi"/>
        </w:rPr>
        <w:t>w specyfikacji warunków z</w:t>
      </w:r>
      <w:r w:rsidRPr="00F910C6">
        <w:rPr>
          <w:rFonts w:asciiTheme="minorHAnsi" w:hAnsiTheme="minorHAnsi" w:cstheme="minorHAnsi"/>
        </w:rPr>
        <w:t xml:space="preserve">amówienia. </w:t>
      </w:r>
    </w:p>
    <w:p w14:paraId="64E2F028" w14:textId="1CCB958C" w:rsidR="008822DE" w:rsidRPr="00F910C6" w:rsidRDefault="008822DE" w:rsidP="00A62BA6">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r w:rsidR="00A62BA6" w:rsidRPr="00F910C6">
        <w:rPr>
          <w:rFonts w:asciiTheme="minorHAnsi" w:hAnsiTheme="minorHAnsi" w:cstheme="minorHAnsi"/>
          <w:b/>
        </w:rPr>
        <w:t xml:space="preserve"> </w:t>
      </w:r>
      <w:r w:rsidRPr="00F910C6">
        <w:rPr>
          <w:rFonts w:asciiTheme="minorHAnsi" w:hAnsiTheme="minorHAnsi" w:cstheme="minorHAnsi"/>
          <w:b/>
        </w:rPr>
        <w:t>WYPEŁNIONY DOKUMENT NALEŻY PODPISAĆ KWALIFIKOWANYM PODPISEM ELEKTRONICZNYM, PODPISEM ZAUFANYM LUB PODPISEM OSOBISTYM</w:t>
      </w:r>
      <w:r w:rsidR="008C6CA6" w:rsidRPr="00F910C6">
        <w:rPr>
          <w:rFonts w:asciiTheme="minorHAnsi" w:hAnsiTheme="minorHAnsi" w:cstheme="minorHAnsi"/>
          <w:b/>
        </w:rPr>
        <w:t xml:space="preserve"> (e-dowód)</w:t>
      </w:r>
    </w:p>
    <w:p w14:paraId="712411CF" w14:textId="77777777" w:rsidR="008822DE" w:rsidRPr="00F910C6" w:rsidRDefault="008822DE" w:rsidP="008822DE">
      <w:pPr>
        <w:widowControl w:val="0"/>
        <w:ind w:left="0" w:right="567" w:firstLine="0"/>
        <w:jc w:val="left"/>
        <w:rPr>
          <w:rFonts w:asciiTheme="minorHAnsi" w:hAnsiTheme="minorHAnsi" w:cstheme="minorHAnsi"/>
          <w:i/>
          <w:iCs/>
        </w:rPr>
      </w:pPr>
    </w:p>
    <w:p w14:paraId="2EEF3BC2" w14:textId="14A60D7A" w:rsidR="004F6A8C" w:rsidRPr="00F910C6" w:rsidRDefault="008822DE" w:rsidP="00A62BA6">
      <w:pPr>
        <w:widowControl w:val="0"/>
        <w:spacing w:after="60"/>
        <w:ind w:left="426" w:right="0" w:hanging="426"/>
        <w:rPr>
          <w:rFonts w:asciiTheme="minorHAnsi" w:hAnsiTheme="minorHAnsi" w:cstheme="minorHAnsi"/>
          <w:b/>
          <w:iCs/>
          <w:highlight w:val="yellow"/>
        </w:rPr>
      </w:pPr>
      <w:r w:rsidRPr="00F910C6">
        <w:rPr>
          <w:rFonts w:asciiTheme="minorHAnsi" w:hAnsiTheme="minorHAnsi" w:cstheme="minorHAnsi"/>
          <w:b/>
          <w:iCs/>
        </w:rPr>
        <w:br w:type="page"/>
      </w:r>
    </w:p>
    <w:p w14:paraId="2AD44E6E" w14:textId="4D2FC92D" w:rsidR="004F6A8C" w:rsidRPr="00F910C6" w:rsidRDefault="005B77D7" w:rsidP="00620C38">
      <w:pPr>
        <w:ind w:left="0" w:right="-2" w:firstLine="0"/>
        <w:jc w:val="center"/>
        <w:rPr>
          <w:rFonts w:asciiTheme="minorHAnsi" w:hAnsiTheme="minorHAnsi" w:cstheme="minorHAnsi"/>
          <w:b/>
          <w:iCs/>
        </w:rPr>
      </w:pPr>
      <w:r w:rsidRPr="00F910C6">
        <w:rPr>
          <w:rFonts w:asciiTheme="minorHAnsi" w:hAnsiTheme="minorHAnsi" w:cstheme="minorHAnsi"/>
          <w:b/>
          <w:iCs/>
        </w:rPr>
        <w:t>Rozdział 21</w:t>
      </w:r>
    </w:p>
    <w:p w14:paraId="2DD19A58" w14:textId="77777777" w:rsidR="004F6A8C" w:rsidRPr="00F910C6" w:rsidRDefault="004F6A8C" w:rsidP="00620C38">
      <w:pPr>
        <w:ind w:left="0" w:right="-2" w:firstLine="0"/>
        <w:jc w:val="center"/>
        <w:rPr>
          <w:rFonts w:asciiTheme="minorHAnsi" w:hAnsiTheme="minorHAnsi" w:cstheme="minorHAnsi"/>
          <w:b/>
          <w:iCs/>
        </w:rPr>
      </w:pPr>
      <w:r w:rsidRPr="00F910C6">
        <w:rPr>
          <w:rFonts w:asciiTheme="minorHAnsi" w:hAnsiTheme="minorHAnsi" w:cstheme="minorHAnsi"/>
          <w:b/>
          <w:iCs/>
        </w:rPr>
        <w:t>WZORY ZAŁĄCZNIKÓW DO OFERTY/SWZ</w:t>
      </w:r>
    </w:p>
    <w:p w14:paraId="5D1AE747" w14:textId="77777777" w:rsidR="004F6A8C" w:rsidRPr="00F910C6" w:rsidRDefault="004F6A8C" w:rsidP="00C815BB">
      <w:pPr>
        <w:ind w:left="0" w:right="-2" w:firstLine="0"/>
        <w:jc w:val="right"/>
        <w:rPr>
          <w:rFonts w:asciiTheme="minorHAnsi" w:hAnsiTheme="minorHAnsi" w:cstheme="minorHAnsi"/>
          <w:i/>
          <w:iCs/>
        </w:rPr>
      </w:pPr>
    </w:p>
    <w:bookmarkEnd w:id="0"/>
    <w:bookmarkEnd w:id="1"/>
    <w:p w14:paraId="65E033A4" w14:textId="77777777" w:rsidR="00886785" w:rsidRPr="00F910C6" w:rsidRDefault="00886785" w:rsidP="00886785">
      <w:pPr>
        <w:ind w:left="6372" w:right="-2" w:hanging="5664"/>
        <w:jc w:val="right"/>
        <w:rPr>
          <w:rFonts w:asciiTheme="minorHAnsi" w:hAnsiTheme="minorHAnsi" w:cstheme="minorHAnsi"/>
          <w:b/>
        </w:rPr>
      </w:pPr>
      <w:r w:rsidRPr="00F910C6">
        <w:rPr>
          <w:rFonts w:asciiTheme="minorHAnsi" w:hAnsiTheme="minorHAnsi" w:cstheme="minorHAnsi"/>
          <w:b/>
        </w:rPr>
        <w:t xml:space="preserve">Załącznik nr 1 do oferty </w:t>
      </w:r>
      <w:r w:rsidRPr="00F910C6">
        <w:rPr>
          <w:rFonts w:asciiTheme="minorHAnsi" w:hAnsiTheme="minorHAnsi" w:cstheme="minorHAnsi"/>
          <w:i/>
        </w:rPr>
        <w:t>(obowiązkowy)</w:t>
      </w:r>
    </w:p>
    <w:p w14:paraId="652A166F" w14:textId="77777777" w:rsidR="00886785" w:rsidRPr="00F910C6" w:rsidRDefault="00886785" w:rsidP="00886785">
      <w:pPr>
        <w:ind w:left="6372" w:hanging="5664"/>
        <w:jc w:val="right"/>
        <w:rPr>
          <w:rFonts w:asciiTheme="minorHAnsi" w:hAnsiTheme="minorHAnsi" w:cstheme="minorHAnsi"/>
          <w:b/>
        </w:rPr>
      </w:pPr>
    </w:p>
    <w:p w14:paraId="05C67797" w14:textId="4F402E3C" w:rsidR="00886785" w:rsidRPr="00F910C6" w:rsidRDefault="00A62BA6" w:rsidP="00886785">
      <w:pPr>
        <w:ind w:left="6372" w:right="-2" w:firstLine="291"/>
        <w:rPr>
          <w:rFonts w:asciiTheme="minorHAnsi" w:hAnsiTheme="minorHAnsi" w:cstheme="minorHAnsi"/>
        </w:rPr>
      </w:pPr>
      <w:r w:rsidRPr="00F910C6">
        <w:rPr>
          <w:rFonts w:asciiTheme="minorHAnsi" w:hAnsiTheme="minorHAnsi" w:cstheme="minorHAnsi"/>
          <w:b/>
        </w:rPr>
        <w:t xml:space="preserve"> </w:t>
      </w:r>
      <w:r w:rsidRPr="00F910C6">
        <w:rPr>
          <w:rFonts w:asciiTheme="minorHAnsi" w:hAnsiTheme="minorHAnsi" w:cstheme="minorHAnsi"/>
          <w:b/>
        </w:rPr>
        <w:br/>
      </w:r>
    </w:p>
    <w:p w14:paraId="29E69CD2" w14:textId="77777777" w:rsidR="00886785" w:rsidRPr="00F910C6" w:rsidRDefault="00886785" w:rsidP="00886785">
      <w:pPr>
        <w:ind w:left="6372" w:hanging="5664"/>
        <w:jc w:val="right"/>
        <w:rPr>
          <w:rFonts w:asciiTheme="minorHAnsi" w:hAnsiTheme="minorHAnsi" w:cstheme="minorHAnsi"/>
          <w:b/>
        </w:rPr>
      </w:pPr>
    </w:p>
    <w:p w14:paraId="0F1AEA47" w14:textId="77777777" w:rsidR="00886785" w:rsidRPr="00F910C6" w:rsidRDefault="00886785" w:rsidP="00886785">
      <w:pPr>
        <w:pStyle w:val="Styl"/>
        <w:spacing w:after="240"/>
        <w:jc w:val="both"/>
        <w:rPr>
          <w:rFonts w:asciiTheme="minorHAnsi" w:hAnsiTheme="minorHAnsi" w:cstheme="minorHAnsi"/>
          <w:sz w:val="20"/>
          <w:szCs w:val="20"/>
        </w:rPr>
      </w:pPr>
      <w:r w:rsidRPr="00F910C6">
        <w:rPr>
          <w:rFonts w:asciiTheme="minorHAnsi" w:hAnsiTheme="minorHAnsi" w:cstheme="minorHAnsi"/>
          <w:sz w:val="20"/>
          <w:szCs w:val="20"/>
        </w:rPr>
        <w:t>Nazwa (firma) Wykonawcy …………………………………………………………………………………………………</w:t>
      </w:r>
    </w:p>
    <w:p w14:paraId="169A4BEF" w14:textId="28CDACA0" w:rsidR="00886785" w:rsidRPr="00F910C6" w:rsidRDefault="00886785" w:rsidP="00886785">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OŚWIADCZENIE WYKONAWCY</w:t>
      </w:r>
    </w:p>
    <w:p w14:paraId="75642F24" w14:textId="7579A744" w:rsidR="00C815BB" w:rsidRPr="00F910C6" w:rsidRDefault="00C815BB" w:rsidP="00886785">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uwzględniające przesłanki wykluczenia z art.</w:t>
      </w:r>
      <w:r w:rsidR="004A322E" w:rsidRPr="00F910C6">
        <w:rPr>
          <w:rFonts w:asciiTheme="minorHAnsi" w:hAnsiTheme="minorHAnsi" w:cstheme="minorHAnsi"/>
          <w:b/>
        </w:rPr>
        <w:t> </w:t>
      </w:r>
      <w:r w:rsidRPr="00F910C6">
        <w:rPr>
          <w:rFonts w:asciiTheme="minorHAnsi" w:hAnsiTheme="minorHAnsi" w:cstheme="minorHAnsi"/>
          <w:b/>
        </w:rPr>
        <w:t>7 ust. 1 ustawy o szczególnych rozwiązaniach w zakresie przeciwdziałania wspieraniu agresji na Ukrainę oraz służących ochronie bezpieczeństwa narodowego</w:t>
      </w:r>
    </w:p>
    <w:p w14:paraId="385FD4C2" w14:textId="77777777" w:rsidR="00886785" w:rsidRPr="00F910C6" w:rsidRDefault="00886785" w:rsidP="00886785">
      <w:pPr>
        <w:widowControl w:val="0"/>
        <w:spacing w:before="120" w:after="120"/>
        <w:ind w:left="0" w:right="0" w:firstLine="0"/>
        <w:jc w:val="center"/>
        <w:rPr>
          <w:rFonts w:asciiTheme="minorHAnsi" w:hAnsiTheme="minorHAnsi" w:cstheme="minorHAnsi"/>
        </w:rPr>
      </w:pPr>
      <w:r w:rsidRPr="00F910C6">
        <w:rPr>
          <w:rFonts w:asciiTheme="minorHAnsi" w:hAnsiTheme="minorHAnsi" w:cstheme="minorHAnsi"/>
        </w:rPr>
        <w:t>składane na podstawie art. 125 ust. 1 ustawy z dnia 11 września 2019 r. Prawo zamówień publicznych (dalej jako: „Pzp”)</w:t>
      </w:r>
    </w:p>
    <w:p w14:paraId="50CBBEA3" w14:textId="3C04706E" w:rsidR="00886785" w:rsidRDefault="00365209" w:rsidP="006E5D5A">
      <w:pPr>
        <w:widowControl w:val="0"/>
        <w:spacing w:after="120"/>
        <w:ind w:left="0" w:right="0" w:firstLine="0"/>
        <w:rPr>
          <w:rFonts w:asciiTheme="minorHAnsi" w:hAnsiTheme="minorHAnsi" w:cstheme="minorHAnsi"/>
        </w:rPr>
      </w:pPr>
      <w:r w:rsidRPr="00F910C6">
        <w:rPr>
          <w:rFonts w:asciiTheme="minorHAnsi" w:hAnsiTheme="minorHAnsi" w:cstheme="minorHAnsi"/>
        </w:rPr>
        <w:t xml:space="preserve">Na potrzeby postępowania o udzielenie zamówienia publicznego pn. </w:t>
      </w:r>
      <w:r w:rsidR="00647F67">
        <w:rPr>
          <w:rFonts w:asciiTheme="minorHAnsi" w:hAnsiTheme="minorHAnsi" w:cstheme="minorHAnsi"/>
          <w:b/>
        </w:rPr>
        <w:t xml:space="preserve">„Dostawa </w:t>
      </w:r>
      <w:r w:rsidR="005F2655" w:rsidRPr="00F910C6">
        <w:rPr>
          <w:rFonts w:asciiTheme="minorHAnsi" w:hAnsiTheme="minorHAnsi" w:cstheme="minorHAnsi"/>
          <w:b/>
        </w:rPr>
        <w:t xml:space="preserve">fabrycznie nowego </w:t>
      </w:r>
      <w:r w:rsidRPr="00F910C6">
        <w:rPr>
          <w:rFonts w:asciiTheme="minorHAnsi" w:hAnsiTheme="minorHAnsi" w:cstheme="minorHAnsi"/>
          <w:b/>
        </w:rPr>
        <w:t xml:space="preserve">samochodu osobowego” sygn. </w:t>
      </w:r>
      <w:r w:rsidR="00A62BA6" w:rsidRPr="00F910C6">
        <w:rPr>
          <w:rFonts w:asciiTheme="minorHAnsi" w:hAnsiTheme="minorHAnsi" w:cstheme="minorHAnsi"/>
          <w:b/>
        </w:rPr>
        <w:t>SKO</w:t>
      </w:r>
      <w:r w:rsidRPr="00F910C6">
        <w:rPr>
          <w:rFonts w:asciiTheme="minorHAnsi" w:hAnsiTheme="minorHAnsi" w:cstheme="minorHAnsi"/>
          <w:b/>
        </w:rPr>
        <w:t>.2</w:t>
      </w:r>
      <w:r w:rsidR="00F9067C" w:rsidRPr="00F910C6">
        <w:rPr>
          <w:rFonts w:asciiTheme="minorHAnsi" w:hAnsiTheme="minorHAnsi" w:cstheme="minorHAnsi"/>
          <w:b/>
        </w:rPr>
        <w:t>72</w:t>
      </w:r>
      <w:r w:rsidR="000D4477">
        <w:rPr>
          <w:rFonts w:asciiTheme="minorHAnsi" w:hAnsiTheme="minorHAnsi" w:cstheme="minorHAnsi"/>
          <w:b/>
        </w:rPr>
        <w:t>.2</w:t>
      </w:r>
      <w:r w:rsidRPr="00F910C6">
        <w:rPr>
          <w:rFonts w:asciiTheme="minorHAnsi" w:hAnsiTheme="minorHAnsi" w:cstheme="minorHAnsi"/>
          <w:b/>
        </w:rPr>
        <w:t xml:space="preserve">.2024, </w:t>
      </w:r>
      <w:r w:rsidRPr="00F910C6">
        <w:rPr>
          <w:rFonts w:asciiTheme="minorHAnsi" w:hAnsiTheme="minorHAnsi" w:cstheme="minorHAnsi"/>
        </w:rPr>
        <w:t xml:space="preserve">prowadzonego przez </w:t>
      </w:r>
      <w:r w:rsidR="00F9067C" w:rsidRPr="00F910C6">
        <w:rPr>
          <w:rFonts w:asciiTheme="minorHAnsi" w:hAnsiTheme="minorHAnsi" w:cstheme="minorHAnsi"/>
          <w:b/>
        </w:rPr>
        <w:t>Samorządowe Kolegium Odwoławcze</w:t>
      </w:r>
      <w:r w:rsidR="00F9067C" w:rsidRPr="00F910C6">
        <w:rPr>
          <w:rFonts w:asciiTheme="minorHAnsi" w:hAnsiTheme="minorHAnsi" w:cstheme="minorHAnsi"/>
          <w:b/>
        </w:rPr>
        <w:br/>
        <w:t xml:space="preserve"> z siedzibą przy ul. Podwale Przedmiejskie 30, 80-824 Gdańsk, </w:t>
      </w:r>
      <w:r w:rsidRPr="00F910C6">
        <w:rPr>
          <w:rFonts w:asciiTheme="minorHAnsi" w:hAnsiTheme="minorHAnsi" w:cstheme="minorHAnsi"/>
        </w:rPr>
        <w:t xml:space="preserve"> oświadczam, co następuje</w:t>
      </w:r>
    </w:p>
    <w:p w14:paraId="2A07FC7B" w14:textId="77777777" w:rsidR="006E5D5A" w:rsidRPr="00F910C6" w:rsidRDefault="006E5D5A" w:rsidP="006E5D5A">
      <w:pPr>
        <w:widowControl w:val="0"/>
        <w:spacing w:after="120"/>
        <w:ind w:left="0" w:right="0" w:firstLine="0"/>
        <w:rPr>
          <w:rFonts w:asciiTheme="minorHAnsi" w:hAnsiTheme="minorHAnsi" w:cstheme="minorHAnsi"/>
        </w:rPr>
      </w:pPr>
    </w:p>
    <w:tbl>
      <w:tblPr>
        <w:tblStyle w:val="Tabela-Siatka1"/>
        <w:tblW w:w="0" w:type="auto"/>
        <w:jc w:val="center"/>
        <w:tblLook w:val="04A0" w:firstRow="1" w:lastRow="0" w:firstColumn="1" w:lastColumn="0" w:noHBand="0" w:noVBand="1"/>
      </w:tblPr>
      <w:tblGrid>
        <w:gridCol w:w="9062"/>
      </w:tblGrid>
      <w:tr w:rsidR="007A594A" w:rsidRPr="00F910C6" w14:paraId="1BB876E7" w14:textId="77777777" w:rsidTr="00886785">
        <w:trPr>
          <w:trHeight w:val="520"/>
          <w:jc w:val="center"/>
        </w:trPr>
        <w:tc>
          <w:tcPr>
            <w:tcW w:w="9062" w:type="dxa"/>
            <w:tcBorders>
              <w:bottom w:val="single" w:sz="4" w:space="0" w:color="auto"/>
            </w:tcBorders>
            <w:shd w:val="clear" w:color="auto" w:fill="E7E6E6" w:themeFill="background2"/>
            <w:vAlign w:val="center"/>
          </w:tcPr>
          <w:p w14:paraId="335D41F7" w14:textId="700C06E4" w:rsidR="00886785" w:rsidRPr="00F910C6" w:rsidRDefault="00886785" w:rsidP="00886785">
            <w:pPr>
              <w:widowControl w:val="0"/>
              <w:spacing w:before="120" w:after="120"/>
              <w:ind w:left="0" w:right="0" w:firstLine="0"/>
              <w:jc w:val="left"/>
              <w:rPr>
                <w:rFonts w:asciiTheme="minorHAnsi" w:hAnsiTheme="minorHAnsi" w:cstheme="minorHAnsi"/>
                <w:b/>
              </w:rPr>
            </w:pPr>
            <w:r w:rsidRPr="00F910C6">
              <w:rPr>
                <w:rFonts w:asciiTheme="minorHAnsi" w:hAnsiTheme="minorHAnsi" w:cstheme="minorHAnsi"/>
                <w:b/>
              </w:rPr>
              <w:t xml:space="preserve">I. </w:t>
            </w:r>
            <w:r w:rsidR="007A0A1C" w:rsidRPr="00F910C6">
              <w:rPr>
                <w:rFonts w:asciiTheme="minorHAnsi" w:hAnsiTheme="minorHAnsi" w:cstheme="minorHAnsi"/>
                <w:b/>
              </w:rPr>
              <w:t xml:space="preserve">OŚWIADCZENIE </w:t>
            </w:r>
            <w:r w:rsidRPr="00F910C6">
              <w:rPr>
                <w:rFonts w:asciiTheme="minorHAnsi" w:hAnsiTheme="minorHAnsi" w:cstheme="minorHAnsi"/>
                <w:b/>
              </w:rPr>
              <w:t>DOTYCZĄCE PRZESŁANEK WYKLUCZENIA Z POSTĘPOWANIA:</w:t>
            </w:r>
          </w:p>
        </w:tc>
      </w:tr>
    </w:tbl>
    <w:p w14:paraId="0EB62B0D" w14:textId="3AEB6A45" w:rsidR="00886785" w:rsidRPr="00D73A95" w:rsidRDefault="00886785" w:rsidP="00A50AC7">
      <w:pPr>
        <w:widowControl w:val="0"/>
        <w:numPr>
          <w:ilvl w:val="0"/>
          <w:numId w:val="23"/>
        </w:numPr>
        <w:spacing w:before="120" w:after="120"/>
        <w:ind w:left="283" w:right="0" w:hanging="272"/>
        <w:rPr>
          <w:rFonts w:asciiTheme="minorHAnsi" w:hAnsiTheme="minorHAnsi" w:cstheme="minorHAnsi"/>
        </w:rPr>
      </w:pPr>
      <w:r w:rsidRPr="006E5D5A">
        <w:rPr>
          <w:rFonts w:asciiTheme="minorHAnsi" w:hAnsiTheme="minorHAnsi" w:cstheme="minorHAnsi"/>
          <w:b/>
        </w:rPr>
        <w:t>Oświadczam, że nie podlegam wykluczeniu</w:t>
      </w:r>
      <w:r w:rsidRPr="00D73A95">
        <w:rPr>
          <w:rFonts w:asciiTheme="minorHAnsi" w:hAnsiTheme="minorHAnsi" w:cstheme="minorHAnsi"/>
        </w:rPr>
        <w:t xml:space="preserve"> z postępowania na podstawie art. 108 ust. 1 pkt 1-6 </w:t>
      </w:r>
      <w:r w:rsidR="00F9067C" w:rsidRPr="00D73A95">
        <w:rPr>
          <w:rFonts w:asciiTheme="minorHAnsi" w:hAnsiTheme="minorHAnsi" w:cstheme="minorHAnsi"/>
        </w:rPr>
        <w:t xml:space="preserve">ustawy </w:t>
      </w:r>
      <w:r w:rsidRPr="00D73A95">
        <w:rPr>
          <w:rFonts w:asciiTheme="minorHAnsi" w:hAnsiTheme="minorHAnsi" w:cstheme="minorHAnsi"/>
        </w:rPr>
        <w:t>Pzp.</w:t>
      </w:r>
    </w:p>
    <w:p w14:paraId="7D9E4EDC" w14:textId="03FDAB45" w:rsidR="00886785" w:rsidRPr="00D73A95" w:rsidRDefault="00886785" w:rsidP="00A50AC7">
      <w:pPr>
        <w:widowControl w:val="0"/>
        <w:numPr>
          <w:ilvl w:val="0"/>
          <w:numId w:val="23"/>
        </w:numPr>
        <w:ind w:left="284" w:right="0" w:hanging="284"/>
        <w:rPr>
          <w:rFonts w:asciiTheme="minorHAnsi" w:hAnsiTheme="minorHAnsi" w:cstheme="minorHAnsi"/>
        </w:rPr>
      </w:pPr>
      <w:r w:rsidRPr="00D73A95">
        <w:rPr>
          <w:rFonts w:asciiTheme="minorHAnsi" w:hAnsiTheme="minorHAnsi" w:cstheme="minorHAnsi"/>
        </w:rPr>
        <w:t xml:space="preserve">Oświadczam, że zachodzą w stosunku do mnie podstawy wykluczenia z postępowania na podstawie art.  …………. </w:t>
      </w:r>
      <w:r w:rsidR="00F9067C" w:rsidRPr="00D73A95">
        <w:rPr>
          <w:rFonts w:asciiTheme="minorHAnsi" w:hAnsiTheme="minorHAnsi" w:cstheme="minorHAnsi"/>
        </w:rPr>
        <w:t xml:space="preserve">Ustawy </w:t>
      </w:r>
      <w:r w:rsidRPr="00D73A95">
        <w:rPr>
          <w:rFonts w:asciiTheme="minorHAnsi" w:hAnsiTheme="minorHAnsi" w:cstheme="minorHAnsi"/>
        </w:rPr>
        <w:t>Pzp (podać mającą zastosowanie podstawę wykluczenia spośród wymienionych w art. 108 ust. 1 pkt 1, 2, 5</w:t>
      </w:r>
      <w:r w:rsidR="00F9067C" w:rsidRPr="00D73A95">
        <w:rPr>
          <w:rFonts w:asciiTheme="minorHAnsi" w:hAnsiTheme="minorHAnsi" w:cstheme="minorHAnsi"/>
        </w:rPr>
        <w:t xml:space="preserve"> ustawy </w:t>
      </w:r>
      <w:r w:rsidRPr="00D73A95">
        <w:rPr>
          <w:rFonts w:asciiTheme="minorHAnsi" w:hAnsiTheme="minorHAnsi" w:cstheme="minorHAnsi"/>
        </w:rPr>
        <w:t xml:space="preserve"> Pzp). Jednocześnie oświadczam, że w związku z ww. okolicznością, na podstawie art. 110 ust. 2 </w:t>
      </w:r>
      <w:r w:rsidR="00F9067C" w:rsidRPr="00D73A95">
        <w:rPr>
          <w:rFonts w:asciiTheme="minorHAnsi" w:hAnsiTheme="minorHAnsi" w:cstheme="minorHAnsi"/>
        </w:rPr>
        <w:t xml:space="preserve">ustawy </w:t>
      </w:r>
      <w:r w:rsidRPr="00D73A95">
        <w:rPr>
          <w:rFonts w:asciiTheme="minorHAnsi" w:hAnsiTheme="minorHAnsi" w:cstheme="minorHAnsi"/>
        </w:rPr>
        <w:t>Pzp podjąłem następujące środki naprawcze:</w:t>
      </w:r>
    </w:p>
    <w:p w14:paraId="3D445684" w14:textId="54C25F84" w:rsidR="00886785" w:rsidRPr="00D73A95" w:rsidRDefault="00886785" w:rsidP="00D73A95">
      <w:pPr>
        <w:widowControl w:val="0"/>
        <w:ind w:left="284" w:right="0" w:firstLine="0"/>
        <w:rPr>
          <w:rFonts w:asciiTheme="minorHAnsi" w:hAnsiTheme="minorHAnsi" w:cstheme="minorHAnsi"/>
        </w:rPr>
      </w:pPr>
      <w:r w:rsidRPr="00D73A95">
        <w:rPr>
          <w:rFonts w:asciiTheme="minorHAnsi" w:hAnsiTheme="minorHAnsi" w:cstheme="minorHAnsi"/>
        </w:rPr>
        <w:t>…………………………………………………………………………………………………………………………</w:t>
      </w:r>
      <w:r w:rsidR="00D73A95" w:rsidRPr="00D73A95">
        <w:rPr>
          <w:rFonts w:asciiTheme="minorHAnsi" w:hAnsiTheme="minorHAnsi" w:cstheme="minorHAnsi"/>
        </w:rPr>
        <w:t>………………………………..</w:t>
      </w:r>
      <w:r w:rsidRPr="00D73A95">
        <w:rPr>
          <w:rFonts w:asciiTheme="minorHAnsi" w:hAnsiTheme="minorHAnsi" w:cstheme="minorHAnsi"/>
        </w:rPr>
        <w:t>…………</w:t>
      </w:r>
    </w:p>
    <w:p w14:paraId="01B7E4E4" w14:textId="03DB3CAC" w:rsidR="00886785" w:rsidRPr="00D73A95" w:rsidRDefault="00886785" w:rsidP="00D73A95">
      <w:pPr>
        <w:spacing w:after="120"/>
        <w:ind w:left="352" w:right="0" w:hanging="68"/>
        <w:rPr>
          <w:rFonts w:asciiTheme="minorHAnsi" w:hAnsiTheme="minorHAnsi" w:cstheme="minorHAnsi"/>
        </w:rPr>
      </w:pPr>
      <w:r w:rsidRPr="00D73A95">
        <w:rPr>
          <w:rFonts w:asciiTheme="minorHAnsi" w:hAnsiTheme="minorHAnsi" w:cstheme="minorHAnsi"/>
        </w:rPr>
        <w:t>…………..…………………………………………………………………………………</w:t>
      </w:r>
      <w:r w:rsidR="00D73A95">
        <w:rPr>
          <w:rFonts w:asciiTheme="minorHAnsi" w:hAnsiTheme="minorHAnsi" w:cstheme="minorHAnsi"/>
        </w:rPr>
        <w:t>………………………………..</w:t>
      </w:r>
      <w:r w:rsidRPr="00D73A95">
        <w:rPr>
          <w:rFonts w:asciiTheme="minorHAnsi" w:hAnsiTheme="minorHAnsi" w:cstheme="minorHAnsi"/>
        </w:rPr>
        <w:t>…….……………………………..</w:t>
      </w:r>
    </w:p>
    <w:p w14:paraId="1B06522E" w14:textId="49E6CE79" w:rsidR="00096BDD" w:rsidRPr="00F910C6" w:rsidRDefault="00C815BB" w:rsidP="00A50AC7">
      <w:pPr>
        <w:pStyle w:val="NormalnyWeb"/>
        <w:numPr>
          <w:ilvl w:val="0"/>
          <w:numId w:val="23"/>
        </w:numPr>
        <w:spacing w:before="0" w:beforeAutospacing="0" w:after="120" w:afterAutospacing="0"/>
        <w:ind w:left="284" w:hanging="284"/>
        <w:jc w:val="both"/>
        <w:rPr>
          <w:rFonts w:asciiTheme="minorHAnsi" w:hAnsiTheme="minorHAnsi" w:cstheme="minorHAnsi"/>
          <w:sz w:val="20"/>
          <w:szCs w:val="20"/>
        </w:rPr>
      </w:pPr>
      <w:r w:rsidRPr="006E5D5A">
        <w:rPr>
          <w:rFonts w:asciiTheme="minorHAnsi" w:hAnsiTheme="minorHAnsi" w:cstheme="minorHAnsi"/>
          <w:b/>
          <w:sz w:val="20"/>
          <w:szCs w:val="20"/>
        </w:rPr>
        <w:t>Oświadczam, że nie zachodzą w</w:t>
      </w:r>
      <w:r w:rsidRPr="00D73A95">
        <w:rPr>
          <w:rFonts w:asciiTheme="minorHAnsi" w:hAnsiTheme="minorHAnsi" w:cstheme="minorHAnsi"/>
          <w:sz w:val="20"/>
          <w:szCs w:val="20"/>
        </w:rPr>
        <w:t xml:space="preserve"> stosunku do mnie przesłanki wykluczenia z </w:t>
      </w:r>
      <w:r w:rsidR="00107045" w:rsidRPr="00D73A95">
        <w:rPr>
          <w:rFonts w:asciiTheme="minorHAnsi" w:hAnsiTheme="minorHAnsi" w:cstheme="minorHAnsi"/>
          <w:sz w:val="20"/>
          <w:szCs w:val="20"/>
        </w:rPr>
        <w:t xml:space="preserve">postępowania na podstawie </w:t>
      </w:r>
      <w:r w:rsidR="006E5D5A">
        <w:rPr>
          <w:rFonts w:asciiTheme="minorHAnsi" w:hAnsiTheme="minorHAnsi" w:cstheme="minorHAnsi"/>
          <w:sz w:val="20"/>
          <w:szCs w:val="20"/>
        </w:rPr>
        <w:br/>
      </w:r>
      <w:r w:rsidR="00107045" w:rsidRPr="00D73A95">
        <w:rPr>
          <w:rFonts w:asciiTheme="minorHAnsi" w:hAnsiTheme="minorHAnsi" w:cstheme="minorHAnsi"/>
          <w:sz w:val="20"/>
          <w:szCs w:val="20"/>
        </w:rPr>
        <w:t xml:space="preserve">art. </w:t>
      </w:r>
      <w:r w:rsidRPr="00D73A95">
        <w:rPr>
          <w:rFonts w:asciiTheme="minorHAnsi" w:hAnsiTheme="minorHAnsi" w:cstheme="minorHAnsi"/>
          <w:sz w:val="20"/>
          <w:szCs w:val="20"/>
        </w:rPr>
        <w:t>7 ust. 1 ustawy z dnia 13 kwietnia 2022 r.</w:t>
      </w:r>
      <w:r w:rsidRPr="00D73A95">
        <w:rPr>
          <w:rFonts w:asciiTheme="minorHAnsi" w:hAnsiTheme="minorHAnsi" w:cstheme="minorHAnsi"/>
          <w:iCs/>
          <w:sz w:val="20"/>
          <w:szCs w:val="20"/>
        </w:rPr>
        <w:t xml:space="preserve"> o szczególnych rozwiązaniach w</w:t>
      </w:r>
      <w:r w:rsidR="00107045" w:rsidRPr="00D73A95">
        <w:rPr>
          <w:rFonts w:asciiTheme="minorHAnsi" w:hAnsiTheme="minorHAnsi" w:cstheme="minorHAnsi"/>
          <w:iCs/>
          <w:sz w:val="20"/>
          <w:szCs w:val="20"/>
        </w:rPr>
        <w:t> </w:t>
      </w:r>
      <w:r w:rsidRPr="00D73A95">
        <w:rPr>
          <w:rFonts w:asciiTheme="minorHAnsi" w:hAnsiTheme="minorHAnsi" w:cstheme="minorHAnsi"/>
          <w:iCs/>
          <w:sz w:val="20"/>
          <w:szCs w:val="20"/>
        </w:rPr>
        <w:t>zakresie przeciwdziałania wspieraniu agresji na Ukrainę oraz służących</w:t>
      </w:r>
      <w:r w:rsidRPr="00F910C6">
        <w:rPr>
          <w:rFonts w:asciiTheme="minorHAnsi" w:hAnsiTheme="minorHAnsi" w:cstheme="minorHAnsi"/>
          <w:iCs/>
          <w:sz w:val="20"/>
          <w:szCs w:val="20"/>
        </w:rPr>
        <w:t xml:space="preserve"> ochronie bezpieczeństwa narodowego</w:t>
      </w:r>
      <w:r w:rsidRPr="00F910C6">
        <w:rPr>
          <w:rFonts w:asciiTheme="minorHAnsi" w:hAnsiTheme="minorHAnsi" w:cstheme="minorHAnsi"/>
          <w:i/>
          <w:iCs/>
          <w:sz w:val="20"/>
          <w:szCs w:val="20"/>
        </w:rPr>
        <w:t xml:space="preserve"> </w:t>
      </w:r>
      <w:r w:rsidRPr="00F910C6">
        <w:rPr>
          <w:rFonts w:asciiTheme="minorHAnsi" w:hAnsiTheme="minorHAnsi" w:cstheme="minorHAnsi"/>
          <w:iCs/>
          <w:sz w:val="20"/>
          <w:szCs w:val="20"/>
        </w:rPr>
        <w:t>(</w:t>
      </w:r>
      <w:r w:rsidR="00D73A95" w:rsidRPr="00D73A95">
        <w:rPr>
          <w:rFonts w:asciiTheme="minorHAnsi" w:hAnsiTheme="minorHAnsi" w:cstheme="minorHAnsi"/>
          <w:iCs/>
          <w:sz w:val="20"/>
          <w:szCs w:val="20"/>
        </w:rPr>
        <w:t>t.j. Dz. U. z 2024 r. poz. 507</w:t>
      </w:r>
      <w:r w:rsidRPr="00F910C6">
        <w:rPr>
          <w:rFonts w:asciiTheme="minorHAnsi" w:hAnsiTheme="minorHAnsi" w:cstheme="minorHAnsi"/>
          <w:iCs/>
          <w:sz w:val="20"/>
          <w:szCs w:val="20"/>
        </w:rPr>
        <w:t>)</w:t>
      </w:r>
      <w:r w:rsidRPr="00F910C6">
        <w:rPr>
          <w:rFonts w:asciiTheme="minorHAnsi" w:hAnsiTheme="minorHAnsi" w:cstheme="minorHAnsi"/>
          <w:i/>
          <w:iCs/>
          <w:sz w:val="20"/>
          <w:szCs w:val="20"/>
        </w:rPr>
        <w:t>.</w:t>
      </w:r>
    </w:p>
    <w:tbl>
      <w:tblPr>
        <w:tblStyle w:val="Tabela-Siatka1"/>
        <w:tblW w:w="0" w:type="auto"/>
        <w:jc w:val="center"/>
        <w:tblLook w:val="04A0" w:firstRow="1" w:lastRow="0" w:firstColumn="1" w:lastColumn="0" w:noHBand="0" w:noVBand="1"/>
      </w:tblPr>
      <w:tblGrid>
        <w:gridCol w:w="9060"/>
      </w:tblGrid>
      <w:tr w:rsidR="007A594A" w:rsidRPr="00F910C6" w14:paraId="299542D4" w14:textId="77777777" w:rsidTr="00107045">
        <w:trPr>
          <w:trHeight w:val="520"/>
          <w:jc w:val="center"/>
        </w:trPr>
        <w:tc>
          <w:tcPr>
            <w:tcW w:w="9060" w:type="dxa"/>
            <w:tcBorders>
              <w:bottom w:val="single" w:sz="4" w:space="0" w:color="auto"/>
            </w:tcBorders>
            <w:shd w:val="clear" w:color="auto" w:fill="E7E6E6" w:themeFill="background2"/>
            <w:vAlign w:val="center"/>
          </w:tcPr>
          <w:p w14:paraId="06D4B7A1" w14:textId="78B4F11D" w:rsidR="00886785" w:rsidRPr="00F910C6" w:rsidRDefault="00616F85" w:rsidP="00886785">
            <w:pPr>
              <w:widowControl w:val="0"/>
              <w:spacing w:before="120" w:after="120"/>
              <w:ind w:left="0" w:right="0" w:firstLine="0"/>
              <w:jc w:val="left"/>
              <w:rPr>
                <w:rFonts w:asciiTheme="minorHAnsi" w:hAnsiTheme="minorHAnsi" w:cstheme="minorHAnsi"/>
                <w:b/>
              </w:rPr>
            </w:pPr>
            <w:r w:rsidRPr="00F910C6">
              <w:rPr>
                <w:rFonts w:asciiTheme="minorHAnsi" w:hAnsiTheme="minorHAnsi" w:cstheme="minorHAnsi"/>
                <w:b/>
              </w:rPr>
              <w:t>I</w:t>
            </w:r>
            <w:r w:rsidR="00886785" w:rsidRPr="00F910C6">
              <w:rPr>
                <w:rFonts w:asciiTheme="minorHAnsi" w:hAnsiTheme="minorHAnsi" w:cstheme="minorHAnsi"/>
                <w:b/>
              </w:rPr>
              <w:t xml:space="preserve">I. </w:t>
            </w:r>
            <w:r w:rsidR="007A0A1C" w:rsidRPr="00F910C6">
              <w:rPr>
                <w:rFonts w:asciiTheme="minorHAnsi" w:hAnsiTheme="minorHAnsi" w:cstheme="minorHAnsi"/>
                <w:b/>
              </w:rPr>
              <w:t xml:space="preserve">OŚWIADCZENIE </w:t>
            </w:r>
            <w:r w:rsidR="00886785" w:rsidRPr="00F910C6">
              <w:rPr>
                <w:rFonts w:asciiTheme="minorHAnsi" w:hAnsiTheme="minorHAnsi" w:cstheme="minorHAnsi"/>
                <w:b/>
              </w:rPr>
              <w:t>DOTYCZĄCE PODANYCH INFORMACJI:</w:t>
            </w:r>
          </w:p>
        </w:tc>
      </w:tr>
    </w:tbl>
    <w:p w14:paraId="5E319758" w14:textId="77777777" w:rsidR="00886785" w:rsidRPr="00F910C6" w:rsidRDefault="00886785" w:rsidP="007B27A2">
      <w:pPr>
        <w:widowControl w:val="0"/>
        <w:spacing w:before="120" w:after="120"/>
        <w:ind w:left="0" w:right="0" w:firstLine="0"/>
        <w:rPr>
          <w:rFonts w:asciiTheme="minorHAnsi" w:hAnsiTheme="minorHAnsi" w:cstheme="minorHAnsi"/>
        </w:rPr>
      </w:pPr>
      <w:r w:rsidRPr="00F910C6">
        <w:rPr>
          <w:rFonts w:asciiTheme="minorHAnsi" w:hAnsiTheme="minorHAnsi" w:cstheme="minorHAnsi"/>
        </w:rPr>
        <w:t xml:space="preserve">Oświadczam, że wszystkie informacje podane w powyższych oświadczeniach są aktualne </w:t>
      </w:r>
      <w:r w:rsidRPr="00F910C6">
        <w:rPr>
          <w:rFonts w:asciiTheme="minorHAnsi" w:hAnsiTheme="minorHAnsi" w:cstheme="minorHAnsi"/>
        </w:rPr>
        <w:br/>
        <w:t>i zgodne z prawdą oraz zostały przedstawione z pełną świadomością konsekwencji wprowadzenia Zamawiającego w błąd przy przedstawianiu informacji.</w:t>
      </w:r>
    </w:p>
    <w:p w14:paraId="4428041A" w14:textId="2C75A404" w:rsidR="00AC67F3" w:rsidRPr="00F910C6" w:rsidRDefault="00AC67F3" w:rsidP="00AC67F3">
      <w:pPr>
        <w:spacing w:before="120"/>
        <w:ind w:left="0" w:right="0" w:firstLine="0"/>
        <w:rPr>
          <w:rFonts w:asciiTheme="minorHAnsi" w:eastAsia="Calibri" w:hAnsiTheme="minorHAnsi" w:cstheme="minorHAnsi"/>
          <w:i/>
          <w:lang w:eastAsia="en-US"/>
        </w:rPr>
      </w:pPr>
    </w:p>
    <w:p w14:paraId="32F94AE7" w14:textId="77777777" w:rsidR="006E5D5A" w:rsidRDefault="006E5D5A" w:rsidP="00FB447B">
      <w:pPr>
        <w:widowControl w:val="0"/>
        <w:spacing w:before="120"/>
        <w:ind w:left="0" w:right="0" w:firstLine="0"/>
        <w:jc w:val="center"/>
        <w:rPr>
          <w:rFonts w:asciiTheme="minorHAnsi" w:hAnsiTheme="minorHAnsi" w:cstheme="minorHAnsi"/>
          <w:b/>
        </w:rPr>
      </w:pPr>
    </w:p>
    <w:p w14:paraId="65676DE9" w14:textId="77777777" w:rsidR="006E5D5A" w:rsidRDefault="006E5D5A" w:rsidP="00FB447B">
      <w:pPr>
        <w:widowControl w:val="0"/>
        <w:spacing w:before="120"/>
        <w:ind w:left="0" w:right="0" w:firstLine="0"/>
        <w:jc w:val="center"/>
        <w:rPr>
          <w:rFonts w:asciiTheme="minorHAnsi" w:hAnsiTheme="minorHAnsi" w:cstheme="minorHAnsi"/>
          <w:b/>
        </w:rPr>
      </w:pPr>
    </w:p>
    <w:p w14:paraId="48DB32B5" w14:textId="77777777" w:rsidR="006E5D5A" w:rsidRDefault="006E5D5A" w:rsidP="00FB447B">
      <w:pPr>
        <w:widowControl w:val="0"/>
        <w:spacing w:before="120"/>
        <w:ind w:left="0" w:right="0" w:firstLine="0"/>
        <w:jc w:val="center"/>
        <w:rPr>
          <w:rFonts w:asciiTheme="minorHAnsi" w:hAnsiTheme="minorHAnsi" w:cstheme="minorHAnsi"/>
          <w:b/>
        </w:rPr>
      </w:pPr>
    </w:p>
    <w:p w14:paraId="0F0BE5F2" w14:textId="214D23C9" w:rsidR="00FB447B" w:rsidRPr="00F910C6" w:rsidRDefault="00FB447B" w:rsidP="00FB447B">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p>
    <w:p w14:paraId="503FF70D" w14:textId="336EDF00" w:rsidR="004F6A8C" w:rsidRPr="00F910C6" w:rsidRDefault="00FB447B" w:rsidP="004C53AF">
      <w:pPr>
        <w:spacing w:after="240"/>
        <w:ind w:left="0" w:right="0" w:firstLine="0"/>
        <w:jc w:val="center"/>
        <w:rPr>
          <w:rFonts w:asciiTheme="minorHAnsi" w:hAnsiTheme="minorHAnsi" w:cstheme="minorHAnsi"/>
          <w:b/>
          <w:highlight w:val="yellow"/>
        </w:rPr>
      </w:pPr>
      <w:r w:rsidRPr="00F910C6">
        <w:rPr>
          <w:rFonts w:asciiTheme="minorHAnsi" w:hAnsiTheme="minorHAnsi" w:cstheme="minorHAnsi"/>
          <w:b/>
        </w:rPr>
        <w:t>WYPEŁNIONY DOKUMENT NALEŻY PODPISAĆ KWALIFIKOWANYM PODPISEM ELEKTRONICZNYM, PODPISEM ZAUFANYM LUB PODPISEM OSOBISTYM (e-dowód)</w:t>
      </w:r>
      <w:r w:rsidR="004F6A8C" w:rsidRPr="00F910C6">
        <w:rPr>
          <w:rFonts w:asciiTheme="minorHAnsi" w:hAnsiTheme="minorHAnsi" w:cstheme="minorHAnsi"/>
          <w:i/>
          <w:iCs/>
          <w:highlight w:val="yellow"/>
        </w:rPr>
        <w:br w:type="page"/>
      </w:r>
    </w:p>
    <w:p w14:paraId="19F320A7" w14:textId="463E87FD" w:rsidR="006E5D5A" w:rsidRPr="00144E8B" w:rsidRDefault="004059CC" w:rsidP="00144E8B">
      <w:pPr>
        <w:widowControl w:val="0"/>
        <w:ind w:left="6372" w:right="0" w:hanging="5664"/>
        <w:jc w:val="right"/>
        <w:rPr>
          <w:rFonts w:asciiTheme="minorHAnsi" w:hAnsiTheme="minorHAnsi" w:cstheme="minorHAnsi"/>
          <w:i/>
        </w:rPr>
      </w:pPr>
      <w:r w:rsidRPr="00F910C6">
        <w:rPr>
          <w:rFonts w:asciiTheme="minorHAnsi" w:hAnsiTheme="minorHAnsi" w:cstheme="minorHAnsi"/>
          <w:b/>
        </w:rPr>
        <w:t xml:space="preserve">Załącznik </w:t>
      </w:r>
      <w:r w:rsidR="000C5D62" w:rsidRPr="00F910C6">
        <w:rPr>
          <w:rFonts w:asciiTheme="minorHAnsi" w:hAnsiTheme="minorHAnsi" w:cstheme="minorHAnsi"/>
          <w:b/>
        </w:rPr>
        <w:t xml:space="preserve">2 do oferty </w:t>
      </w:r>
      <w:r w:rsidR="000C5D62" w:rsidRPr="00F910C6">
        <w:rPr>
          <w:rFonts w:asciiTheme="minorHAnsi" w:hAnsiTheme="minorHAnsi" w:cstheme="minorHAnsi"/>
          <w:i/>
        </w:rPr>
        <w:t>(obowiązkowy)</w:t>
      </w:r>
    </w:p>
    <w:p w14:paraId="454D42C2" w14:textId="789C298E" w:rsidR="006E5D5A" w:rsidRDefault="00365209" w:rsidP="006E5D5A">
      <w:pPr>
        <w:widowControl w:val="0"/>
        <w:ind w:left="0" w:right="0" w:firstLine="0"/>
        <w:jc w:val="center"/>
        <w:rPr>
          <w:rFonts w:asciiTheme="minorHAnsi" w:hAnsiTheme="minorHAnsi" w:cstheme="minorHAnsi"/>
          <w:b/>
        </w:rPr>
      </w:pPr>
      <w:r w:rsidRPr="00F910C6">
        <w:rPr>
          <w:rFonts w:asciiTheme="minorHAnsi" w:hAnsiTheme="minorHAnsi" w:cstheme="minorHAnsi"/>
          <w:b/>
        </w:rPr>
        <w:t xml:space="preserve">SPECYFIKACJA TECHNICZNA </w:t>
      </w:r>
      <w:r w:rsidR="00284CB7" w:rsidRPr="00F910C6">
        <w:rPr>
          <w:rFonts w:asciiTheme="minorHAnsi" w:hAnsiTheme="minorHAnsi" w:cstheme="minorHAnsi"/>
          <w:b/>
        </w:rPr>
        <w:t>OFEROWANEGO</w:t>
      </w:r>
      <w:r w:rsidRPr="00F910C6">
        <w:rPr>
          <w:rFonts w:asciiTheme="minorHAnsi" w:hAnsiTheme="minorHAnsi" w:cstheme="minorHAnsi"/>
          <w:b/>
        </w:rPr>
        <w:t xml:space="preserve"> </w:t>
      </w:r>
      <w:r w:rsidR="000C5D62" w:rsidRPr="00F910C6">
        <w:rPr>
          <w:rFonts w:asciiTheme="minorHAnsi" w:hAnsiTheme="minorHAnsi" w:cstheme="minorHAnsi"/>
          <w:b/>
        </w:rPr>
        <w:t>SA</w:t>
      </w:r>
      <w:r w:rsidR="00284CB7" w:rsidRPr="00F910C6">
        <w:rPr>
          <w:rFonts w:asciiTheme="minorHAnsi" w:hAnsiTheme="minorHAnsi" w:cstheme="minorHAnsi"/>
          <w:b/>
        </w:rPr>
        <w:t>MOCHODU</w:t>
      </w:r>
      <w:r w:rsidR="006E5D5A">
        <w:rPr>
          <w:rFonts w:asciiTheme="minorHAnsi" w:hAnsiTheme="minorHAnsi" w:cstheme="minorHAnsi"/>
          <w:b/>
        </w:rPr>
        <w:t xml:space="preserve"> </w:t>
      </w:r>
    </w:p>
    <w:p w14:paraId="4B84F5ED" w14:textId="2EBF7500" w:rsidR="000C5D62" w:rsidRPr="00F910C6" w:rsidRDefault="006E5D5A" w:rsidP="006E5D5A">
      <w:pPr>
        <w:widowControl w:val="0"/>
        <w:ind w:left="0" w:right="0" w:firstLine="0"/>
        <w:jc w:val="center"/>
        <w:rPr>
          <w:rFonts w:asciiTheme="minorHAnsi" w:hAnsiTheme="minorHAnsi" w:cstheme="minorHAnsi"/>
          <w:b/>
        </w:rPr>
      </w:pPr>
      <w:r>
        <w:rPr>
          <w:rFonts w:asciiTheme="minorHAnsi" w:hAnsiTheme="minorHAnsi" w:cstheme="minorHAnsi"/>
          <w:b/>
        </w:rPr>
        <w:t>Sporządzona z</w:t>
      </w:r>
      <w:r w:rsidRPr="00F910C6">
        <w:rPr>
          <w:rFonts w:asciiTheme="minorHAnsi" w:hAnsiTheme="minorHAnsi" w:cstheme="minorHAnsi"/>
          <w:b/>
        </w:rPr>
        <w:t>godnie</w:t>
      </w:r>
      <w:r w:rsidR="00365209" w:rsidRPr="00F910C6">
        <w:rPr>
          <w:rFonts w:asciiTheme="minorHAnsi" w:hAnsiTheme="minorHAnsi" w:cstheme="minorHAnsi"/>
          <w:b/>
        </w:rPr>
        <w:t xml:space="preserve"> z Rozdziałem 2 Specyfikacji Warunków Zamówienia</w:t>
      </w:r>
      <w:r w:rsidR="000C5D62" w:rsidRPr="00F910C6">
        <w:rPr>
          <w:rFonts w:asciiTheme="minorHAnsi" w:hAnsiTheme="minorHAnsi" w:cstheme="minorHAnsi"/>
          <w:b/>
        </w:rPr>
        <w:t xml:space="preserve"> </w:t>
      </w:r>
    </w:p>
    <w:p w14:paraId="22B9BC07" w14:textId="77777777" w:rsidR="006E5D5A" w:rsidRDefault="006E5D5A" w:rsidP="0033667E">
      <w:pPr>
        <w:widowControl w:val="0"/>
        <w:spacing w:before="120"/>
        <w:ind w:left="0" w:right="0" w:firstLine="284"/>
        <w:jc w:val="left"/>
        <w:rPr>
          <w:rFonts w:asciiTheme="minorHAnsi" w:hAnsiTheme="minorHAnsi" w:cstheme="minorHAnsi"/>
        </w:rPr>
      </w:pPr>
    </w:p>
    <w:p w14:paraId="66FA069F" w14:textId="1522CA1F"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Marka: ………………………</w:t>
      </w:r>
      <w:r w:rsidR="006E5D5A">
        <w:rPr>
          <w:rFonts w:asciiTheme="minorHAnsi" w:hAnsiTheme="minorHAnsi" w:cstheme="minorHAnsi"/>
        </w:rPr>
        <w:t>………………………………….</w:t>
      </w:r>
      <w:r w:rsidRPr="00F910C6">
        <w:rPr>
          <w:rFonts w:asciiTheme="minorHAnsi" w:hAnsiTheme="minorHAnsi" w:cstheme="minorHAnsi"/>
        </w:rPr>
        <w:t>………………..</w:t>
      </w:r>
    </w:p>
    <w:p w14:paraId="7F7E2147" w14:textId="28C24262"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Model: ………………………</w:t>
      </w:r>
      <w:r w:rsidR="006E5D5A">
        <w:rPr>
          <w:rFonts w:asciiTheme="minorHAnsi" w:hAnsiTheme="minorHAnsi" w:cstheme="minorHAnsi"/>
        </w:rPr>
        <w:t>………………………………..</w:t>
      </w:r>
      <w:r w:rsidRPr="00F910C6">
        <w:rPr>
          <w:rFonts w:asciiTheme="minorHAnsi" w:hAnsiTheme="minorHAnsi" w:cstheme="minorHAnsi"/>
        </w:rPr>
        <w:t>………………..</w:t>
      </w:r>
    </w:p>
    <w:p w14:paraId="43386C4C" w14:textId="04356451"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Wersja wyposażenia: ………</w:t>
      </w:r>
      <w:r w:rsidR="006E5D5A">
        <w:rPr>
          <w:rFonts w:asciiTheme="minorHAnsi" w:hAnsiTheme="minorHAnsi" w:cstheme="minorHAnsi"/>
        </w:rPr>
        <w:t>………………………………..</w:t>
      </w:r>
      <w:r w:rsidRPr="00F910C6">
        <w:rPr>
          <w:rFonts w:asciiTheme="minorHAnsi" w:hAnsiTheme="minorHAnsi" w:cstheme="minorHAnsi"/>
        </w:rPr>
        <w:t>…………</w:t>
      </w:r>
    </w:p>
    <w:p w14:paraId="22F52660" w14:textId="3E6F89BC" w:rsidR="004A2E7F" w:rsidRPr="00F910C6" w:rsidRDefault="004A2E7F" w:rsidP="0033667E">
      <w:pPr>
        <w:widowControl w:val="0"/>
        <w:spacing w:before="120"/>
        <w:ind w:left="0" w:right="0" w:firstLine="284"/>
        <w:jc w:val="left"/>
        <w:rPr>
          <w:rFonts w:asciiTheme="minorHAnsi" w:hAnsiTheme="minorHAnsi" w:cstheme="minorHAnsi"/>
        </w:rPr>
      </w:pPr>
      <w:r w:rsidRPr="00F910C6">
        <w:rPr>
          <w:rFonts w:asciiTheme="minorHAnsi" w:hAnsiTheme="minorHAnsi" w:cstheme="minorHAnsi"/>
        </w:rPr>
        <w:t>Rok produkcji: …………</w:t>
      </w:r>
      <w:r w:rsidR="006E5D5A">
        <w:rPr>
          <w:rFonts w:asciiTheme="minorHAnsi" w:hAnsiTheme="minorHAnsi" w:cstheme="minorHAnsi"/>
        </w:rPr>
        <w:t>……………………………….</w:t>
      </w:r>
      <w:r w:rsidRPr="00F910C6">
        <w:rPr>
          <w:rFonts w:asciiTheme="minorHAnsi" w:hAnsiTheme="minorHAnsi" w:cstheme="minorHAnsi"/>
        </w:rPr>
        <w:t>…………………</w:t>
      </w:r>
    </w:p>
    <w:p w14:paraId="440B3008" w14:textId="404E907F" w:rsidR="009A4226" w:rsidRPr="00F910C6" w:rsidRDefault="009A4226" w:rsidP="009A4226">
      <w:pPr>
        <w:widowControl w:val="0"/>
        <w:spacing w:before="120"/>
        <w:ind w:left="0" w:right="0" w:firstLine="0"/>
        <w:jc w:val="left"/>
        <w:rPr>
          <w:rFonts w:asciiTheme="minorHAnsi" w:hAnsiTheme="minorHAnsi" w:cstheme="minorHAnsi"/>
        </w:rPr>
      </w:pPr>
    </w:p>
    <w:tbl>
      <w:tblPr>
        <w:tblStyle w:val="Tabela-Siatka"/>
        <w:tblW w:w="8784" w:type="dxa"/>
        <w:jc w:val="center"/>
        <w:tblLook w:val="04A0" w:firstRow="1" w:lastRow="0" w:firstColumn="1" w:lastColumn="0" w:noHBand="0" w:noVBand="1"/>
      </w:tblPr>
      <w:tblGrid>
        <w:gridCol w:w="386"/>
        <w:gridCol w:w="6121"/>
        <w:gridCol w:w="2277"/>
      </w:tblGrid>
      <w:tr w:rsidR="009A4226" w:rsidRPr="00FF7EB2" w14:paraId="19C30780" w14:textId="77777777" w:rsidTr="00144E8B">
        <w:trPr>
          <w:jc w:val="center"/>
        </w:trPr>
        <w:tc>
          <w:tcPr>
            <w:tcW w:w="386" w:type="dxa"/>
            <w:vAlign w:val="center"/>
          </w:tcPr>
          <w:p w14:paraId="7C3E728D" w14:textId="77777777" w:rsidR="009A4226" w:rsidRPr="00FF7EB2" w:rsidRDefault="009A4226" w:rsidP="006E5D5A">
            <w:pPr>
              <w:ind w:left="33" w:hanging="431"/>
              <w:jc w:val="center"/>
              <w:rPr>
                <w:rFonts w:asciiTheme="minorHAnsi" w:hAnsiTheme="minorHAnsi" w:cstheme="minorHAnsi"/>
                <w:b/>
                <w:sz w:val="18"/>
                <w:szCs w:val="18"/>
              </w:rPr>
            </w:pPr>
            <w:r w:rsidRPr="00FF7EB2">
              <w:rPr>
                <w:rFonts w:asciiTheme="minorHAnsi" w:hAnsiTheme="minorHAnsi" w:cstheme="minorHAnsi"/>
                <w:b/>
                <w:sz w:val="18"/>
                <w:szCs w:val="18"/>
              </w:rPr>
              <w:t>Lp.</w:t>
            </w:r>
          </w:p>
        </w:tc>
        <w:tc>
          <w:tcPr>
            <w:tcW w:w="6121" w:type="dxa"/>
            <w:vAlign w:val="center"/>
          </w:tcPr>
          <w:p w14:paraId="02BD8EA7" w14:textId="643BB89D" w:rsidR="009A4226" w:rsidRPr="00FF7EB2" w:rsidRDefault="00FF7EB2" w:rsidP="00FF7EB2">
            <w:pPr>
              <w:jc w:val="center"/>
              <w:rPr>
                <w:rFonts w:asciiTheme="minorHAnsi" w:hAnsiTheme="minorHAnsi" w:cstheme="minorHAnsi"/>
                <w:b/>
                <w:sz w:val="18"/>
                <w:szCs w:val="18"/>
              </w:rPr>
            </w:pPr>
            <w:r w:rsidRPr="00FF7EB2">
              <w:rPr>
                <w:rFonts w:asciiTheme="minorHAnsi" w:hAnsiTheme="minorHAnsi" w:cstheme="minorHAnsi"/>
                <w:b/>
                <w:sz w:val="18"/>
                <w:szCs w:val="18"/>
              </w:rPr>
              <w:t>Określenie minimalnych wymagań prz</w:t>
            </w:r>
            <w:r w:rsidR="009A4226" w:rsidRPr="00FF7EB2">
              <w:rPr>
                <w:rFonts w:asciiTheme="minorHAnsi" w:hAnsiTheme="minorHAnsi" w:cstheme="minorHAnsi"/>
                <w:b/>
                <w:sz w:val="18"/>
                <w:szCs w:val="18"/>
              </w:rPr>
              <w:t>edmiotu zamówienia</w:t>
            </w:r>
          </w:p>
        </w:tc>
        <w:tc>
          <w:tcPr>
            <w:tcW w:w="2277" w:type="dxa"/>
            <w:vAlign w:val="center"/>
          </w:tcPr>
          <w:p w14:paraId="2429A822" w14:textId="77777777" w:rsidR="00FF7EB2" w:rsidRDefault="00FF7EB2" w:rsidP="004E61F3">
            <w:pPr>
              <w:ind w:left="-108" w:right="34" w:firstLine="108"/>
              <w:jc w:val="center"/>
              <w:rPr>
                <w:rFonts w:asciiTheme="minorHAnsi" w:hAnsiTheme="minorHAnsi" w:cstheme="minorHAnsi"/>
                <w:b/>
                <w:sz w:val="18"/>
                <w:szCs w:val="18"/>
              </w:rPr>
            </w:pPr>
            <w:r>
              <w:rPr>
                <w:rFonts w:asciiTheme="minorHAnsi" w:hAnsiTheme="minorHAnsi" w:cstheme="minorHAnsi"/>
                <w:b/>
                <w:sz w:val="18"/>
                <w:szCs w:val="18"/>
              </w:rPr>
              <w:t>Wypełnia Wykonawca</w:t>
            </w:r>
          </w:p>
          <w:p w14:paraId="3D1640DC" w14:textId="70F0A99F" w:rsidR="009A4226" w:rsidRPr="00FF7EB2" w:rsidRDefault="00FF7EB2" w:rsidP="00FF7EB2">
            <w:pPr>
              <w:ind w:left="-108" w:right="34" w:firstLine="108"/>
              <w:jc w:val="center"/>
              <w:rPr>
                <w:rFonts w:asciiTheme="minorHAnsi" w:hAnsiTheme="minorHAnsi" w:cstheme="minorHAnsi"/>
                <w:b/>
                <w:sz w:val="18"/>
                <w:szCs w:val="18"/>
              </w:rPr>
            </w:pPr>
            <w:r>
              <w:rPr>
                <w:rFonts w:asciiTheme="minorHAnsi" w:hAnsiTheme="minorHAnsi" w:cstheme="minorHAnsi"/>
                <w:b/>
                <w:sz w:val="18"/>
                <w:szCs w:val="18"/>
              </w:rPr>
              <w:t xml:space="preserve">wskazując spełnienie </w:t>
            </w:r>
            <w:r w:rsidR="009A4226" w:rsidRPr="00FF7EB2">
              <w:rPr>
                <w:rFonts w:asciiTheme="minorHAnsi" w:hAnsiTheme="minorHAnsi" w:cstheme="minorHAnsi"/>
                <w:b/>
                <w:sz w:val="18"/>
                <w:szCs w:val="18"/>
              </w:rPr>
              <w:t xml:space="preserve"> </w:t>
            </w:r>
            <w:r>
              <w:rPr>
                <w:rFonts w:asciiTheme="minorHAnsi" w:hAnsiTheme="minorHAnsi" w:cstheme="minorHAnsi"/>
                <w:b/>
                <w:sz w:val="18"/>
                <w:szCs w:val="18"/>
              </w:rPr>
              <w:t xml:space="preserve">wymagać przedmiot oferty </w:t>
            </w:r>
            <w:r w:rsidR="009A4226" w:rsidRPr="00FF7EB2">
              <w:rPr>
                <w:rFonts w:asciiTheme="minorHAnsi" w:hAnsiTheme="minorHAnsi" w:cstheme="minorHAnsi"/>
                <w:b/>
                <w:sz w:val="18"/>
                <w:szCs w:val="18"/>
              </w:rPr>
              <w:t>bądź wskazanie oferowanego parametru</w:t>
            </w:r>
          </w:p>
        </w:tc>
      </w:tr>
      <w:tr w:rsidR="009A4226" w:rsidRPr="00FF7EB2" w14:paraId="6F0C3097" w14:textId="77777777" w:rsidTr="00144E8B">
        <w:trPr>
          <w:trHeight w:val="570"/>
          <w:jc w:val="center"/>
        </w:trPr>
        <w:tc>
          <w:tcPr>
            <w:tcW w:w="386" w:type="dxa"/>
            <w:vAlign w:val="center"/>
          </w:tcPr>
          <w:p w14:paraId="6A03803B"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EA9754B" w14:textId="77777777" w:rsidR="00FF7EB2" w:rsidRDefault="009A4226" w:rsidP="00FF7EB2">
            <w:pPr>
              <w:widowControl w:val="0"/>
              <w:autoSpaceDE w:val="0"/>
              <w:spacing w:line="276" w:lineRule="auto"/>
              <w:jc w:val="left"/>
              <w:rPr>
                <w:rFonts w:asciiTheme="minorHAnsi" w:eastAsia="Lucida Sans Unicode" w:hAnsiTheme="minorHAnsi" w:cstheme="minorHAnsi"/>
                <w:sz w:val="18"/>
                <w:szCs w:val="18"/>
              </w:rPr>
            </w:pPr>
            <w:r w:rsidRPr="00FF7EB2">
              <w:rPr>
                <w:rFonts w:asciiTheme="minorHAnsi" w:eastAsia="Lucida Sans Unicode" w:hAnsiTheme="minorHAnsi" w:cstheme="minorHAnsi"/>
                <w:sz w:val="18"/>
                <w:szCs w:val="18"/>
              </w:rPr>
              <w:t xml:space="preserve">nadwozie – </w:t>
            </w:r>
          </w:p>
          <w:p w14:paraId="235B4342" w14:textId="1DC4D6DD" w:rsidR="009A4226" w:rsidRPr="00FF7EB2" w:rsidRDefault="009A4226" w:rsidP="00FF7EB2">
            <w:pPr>
              <w:widowControl w:val="0"/>
              <w:autoSpaceDE w:val="0"/>
              <w:spacing w:line="276" w:lineRule="auto"/>
              <w:jc w:val="left"/>
              <w:rPr>
                <w:rFonts w:asciiTheme="minorHAnsi" w:hAnsiTheme="minorHAnsi" w:cstheme="minorHAnsi"/>
                <w:sz w:val="18"/>
                <w:szCs w:val="18"/>
              </w:rPr>
            </w:pPr>
            <w:r w:rsidRPr="00FF7EB2">
              <w:rPr>
                <w:rFonts w:asciiTheme="minorHAnsi" w:eastAsia="Lucida Sans Unicode" w:hAnsiTheme="minorHAnsi" w:cstheme="minorHAnsi"/>
                <w:sz w:val="18"/>
                <w:szCs w:val="18"/>
              </w:rPr>
              <w:t>sedan (limuzyna) albo liftback, możliwoś</w:t>
            </w:r>
            <w:r w:rsidR="00FF7EB2">
              <w:rPr>
                <w:rFonts w:asciiTheme="minorHAnsi" w:eastAsia="Lucida Sans Unicode" w:hAnsiTheme="minorHAnsi" w:cstheme="minorHAnsi"/>
                <w:sz w:val="18"/>
                <w:szCs w:val="18"/>
              </w:rPr>
              <w:t>ć przewozu nie mniej niż 5 osób</w:t>
            </w:r>
          </w:p>
        </w:tc>
        <w:tc>
          <w:tcPr>
            <w:tcW w:w="2277" w:type="dxa"/>
            <w:vAlign w:val="center"/>
          </w:tcPr>
          <w:p w14:paraId="7F2FFD0F" w14:textId="55345812" w:rsidR="009A4226" w:rsidRPr="00FF7EB2" w:rsidRDefault="00FF7EB2"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E28973E" w14:textId="77777777" w:rsidTr="00144E8B">
        <w:trPr>
          <w:trHeight w:val="284"/>
          <w:jc w:val="center"/>
        </w:trPr>
        <w:tc>
          <w:tcPr>
            <w:tcW w:w="386" w:type="dxa"/>
            <w:vAlign w:val="center"/>
          </w:tcPr>
          <w:p w14:paraId="41B112B5"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41277B5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kolor nadwozia – czarny</w:t>
            </w:r>
          </w:p>
        </w:tc>
        <w:tc>
          <w:tcPr>
            <w:tcW w:w="2277" w:type="dxa"/>
            <w:vAlign w:val="center"/>
          </w:tcPr>
          <w:p w14:paraId="22B3FE1E"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1B34A4E2" w14:textId="77777777" w:rsidTr="00144E8B">
        <w:trPr>
          <w:trHeight w:val="284"/>
          <w:jc w:val="center"/>
        </w:trPr>
        <w:tc>
          <w:tcPr>
            <w:tcW w:w="386" w:type="dxa"/>
            <w:vAlign w:val="center"/>
          </w:tcPr>
          <w:p w14:paraId="263F174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D6C5B5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długość samochodu – min. 4750 mm</w:t>
            </w:r>
          </w:p>
        </w:tc>
        <w:tc>
          <w:tcPr>
            <w:tcW w:w="2277" w:type="dxa"/>
            <w:vAlign w:val="center"/>
          </w:tcPr>
          <w:p w14:paraId="20F968C2" w14:textId="77777777" w:rsidR="009A4226" w:rsidRPr="00FF7EB2" w:rsidRDefault="009A4226" w:rsidP="004E61F3">
            <w:pPr>
              <w:jc w:val="center"/>
              <w:rPr>
                <w:rFonts w:asciiTheme="minorHAnsi" w:hAnsiTheme="minorHAnsi" w:cstheme="minorHAnsi"/>
                <w:sz w:val="18"/>
                <w:szCs w:val="18"/>
              </w:rPr>
            </w:pPr>
          </w:p>
        </w:tc>
      </w:tr>
      <w:tr w:rsidR="009A4226" w:rsidRPr="00F910C6" w14:paraId="001ACDF8" w14:textId="77777777" w:rsidTr="00144E8B">
        <w:trPr>
          <w:trHeight w:val="284"/>
          <w:jc w:val="center"/>
        </w:trPr>
        <w:tc>
          <w:tcPr>
            <w:tcW w:w="386" w:type="dxa"/>
            <w:vAlign w:val="center"/>
          </w:tcPr>
          <w:p w14:paraId="4DA633B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C1BB7F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rozstaw osi – min. 2800 mm</w:t>
            </w:r>
          </w:p>
        </w:tc>
        <w:tc>
          <w:tcPr>
            <w:tcW w:w="2277" w:type="dxa"/>
            <w:vAlign w:val="center"/>
          </w:tcPr>
          <w:p w14:paraId="4E6E7F69" w14:textId="77777777" w:rsidR="009A4226" w:rsidRPr="00FF7EB2" w:rsidRDefault="009A4226" w:rsidP="004E61F3">
            <w:pPr>
              <w:jc w:val="center"/>
              <w:rPr>
                <w:rFonts w:asciiTheme="minorHAnsi" w:hAnsiTheme="minorHAnsi" w:cstheme="minorHAnsi"/>
                <w:sz w:val="18"/>
                <w:szCs w:val="18"/>
              </w:rPr>
            </w:pPr>
          </w:p>
        </w:tc>
      </w:tr>
      <w:tr w:rsidR="009A4226" w:rsidRPr="00F910C6" w14:paraId="76262EEB" w14:textId="77777777" w:rsidTr="00144E8B">
        <w:trPr>
          <w:trHeight w:val="284"/>
          <w:jc w:val="center"/>
        </w:trPr>
        <w:tc>
          <w:tcPr>
            <w:tcW w:w="386" w:type="dxa"/>
            <w:vAlign w:val="center"/>
          </w:tcPr>
          <w:p w14:paraId="1F5C4903"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3269A81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skrzynia biegów – manualna/automatyczna</w:t>
            </w:r>
          </w:p>
        </w:tc>
        <w:tc>
          <w:tcPr>
            <w:tcW w:w="2277" w:type="dxa"/>
            <w:vAlign w:val="center"/>
          </w:tcPr>
          <w:p w14:paraId="1A637FAF" w14:textId="77777777" w:rsidR="009A4226" w:rsidRPr="00FF7EB2" w:rsidRDefault="009A4226" w:rsidP="004E61F3">
            <w:pPr>
              <w:jc w:val="center"/>
              <w:rPr>
                <w:rFonts w:asciiTheme="minorHAnsi" w:hAnsiTheme="minorHAnsi" w:cstheme="minorHAnsi"/>
                <w:sz w:val="18"/>
                <w:szCs w:val="18"/>
              </w:rPr>
            </w:pPr>
          </w:p>
        </w:tc>
      </w:tr>
      <w:tr w:rsidR="009A4226" w:rsidRPr="00F910C6" w14:paraId="2D64141F" w14:textId="77777777" w:rsidTr="00144E8B">
        <w:trPr>
          <w:trHeight w:val="284"/>
          <w:jc w:val="center"/>
        </w:trPr>
        <w:tc>
          <w:tcPr>
            <w:tcW w:w="386" w:type="dxa"/>
            <w:vAlign w:val="center"/>
          </w:tcPr>
          <w:p w14:paraId="31E2DF1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7962B2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zapłon – iskrowy;</w:t>
            </w:r>
          </w:p>
        </w:tc>
        <w:tc>
          <w:tcPr>
            <w:tcW w:w="2277" w:type="dxa"/>
            <w:vAlign w:val="center"/>
          </w:tcPr>
          <w:p w14:paraId="0703872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CB90990" w14:textId="77777777" w:rsidTr="00144E8B">
        <w:trPr>
          <w:trHeight w:val="284"/>
          <w:jc w:val="center"/>
        </w:trPr>
        <w:tc>
          <w:tcPr>
            <w:tcW w:w="386" w:type="dxa"/>
            <w:vAlign w:val="center"/>
          </w:tcPr>
          <w:p w14:paraId="7364AAE5"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7FD17E3"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moc maksymalna nie mniej niż 145 kW; </w:t>
            </w:r>
          </w:p>
        </w:tc>
        <w:tc>
          <w:tcPr>
            <w:tcW w:w="2277" w:type="dxa"/>
            <w:vAlign w:val="center"/>
          </w:tcPr>
          <w:p w14:paraId="438A53AE" w14:textId="77777777" w:rsidR="009A4226" w:rsidRPr="00FF7EB2" w:rsidRDefault="009A4226" w:rsidP="004E61F3">
            <w:pPr>
              <w:jc w:val="center"/>
              <w:rPr>
                <w:rFonts w:asciiTheme="minorHAnsi" w:hAnsiTheme="minorHAnsi" w:cstheme="minorHAnsi"/>
                <w:sz w:val="18"/>
                <w:szCs w:val="18"/>
              </w:rPr>
            </w:pPr>
          </w:p>
        </w:tc>
      </w:tr>
      <w:tr w:rsidR="009A4226" w:rsidRPr="00F910C6" w14:paraId="3AA920A7" w14:textId="77777777" w:rsidTr="00144E8B">
        <w:trPr>
          <w:trHeight w:val="284"/>
          <w:jc w:val="center"/>
        </w:trPr>
        <w:tc>
          <w:tcPr>
            <w:tcW w:w="386" w:type="dxa"/>
            <w:vAlign w:val="center"/>
          </w:tcPr>
          <w:p w14:paraId="51B09A80"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F23FB62"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moment obrotowy nie mniej niż 300 Nm</w:t>
            </w:r>
          </w:p>
        </w:tc>
        <w:tc>
          <w:tcPr>
            <w:tcW w:w="2277" w:type="dxa"/>
            <w:vAlign w:val="center"/>
          </w:tcPr>
          <w:p w14:paraId="226FEB78" w14:textId="77777777" w:rsidR="009A4226" w:rsidRPr="00FF7EB2" w:rsidRDefault="009A4226" w:rsidP="004E61F3">
            <w:pPr>
              <w:jc w:val="center"/>
              <w:rPr>
                <w:rFonts w:asciiTheme="minorHAnsi" w:hAnsiTheme="minorHAnsi" w:cstheme="minorHAnsi"/>
                <w:sz w:val="18"/>
                <w:szCs w:val="18"/>
              </w:rPr>
            </w:pPr>
          </w:p>
        </w:tc>
      </w:tr>
      <w:tr w:rsidR="009A4226" w:rsidRPr="00F910C6" w14:paraId="7012ACE7" w14:textId="77777777" w:rsidTr="00144E8B">
        <w:trPr>
          <w:trHeight w:val="284"/>
          <w:jc w:val="center"/>
        </w:trPr>
        <w:tc>
          <w:tcPr>
            <w:tcW w:w="386" w:type="dxa"/>
            <w:vAlign w:val="center"/>
          </w:tcPr>
          <w:p w14:paraId="05567A2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19877E4"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napęd na obie osie</w:t>
            </w:r>
          </w:p>
        </w:tc>
        <w:tc>
          <w:tcPr>
            <w:tcW w:w="2277" w:type="dxa"/>
            <w:vAlign w:val="center"/>
          </w:tcPr>
          <w:p w14:paraId="313C443D"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7F093F62" w14:textId="77777777" w:rsidTr="00144E8B">
        <w:trPr>
          <w:trHeight w:val="284"/>
          <w:jc w:val="center"/>
        </w:trPr>
        <w:tc>
          <w:tcPr>
            <w:tcW w:w="386" w:type="dxa"/>
            <w:vAlign w:val="center"/>
          </w:tcPr>
          <w:p w14:paraId="17800478"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5382E76" w14:textId="77777777" w:rsidR="009A4226" w:rsidRPr="00FF7EB2" w:rsidRDefault="009A4226" w:rsidP="004E61F3">
            <w:pPr>
              <w:pStyle w:val="Nagweklisty"/>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lang w:eastAsia="pl-PL"/>
              </w:rPr>
              <w:t>kontrola emisji spalin - katalizator, sond lambda</w:t>
            </w:r>
          </w:p>
        </w:tc>
        <w:tc>
          <w:tcPr>
            <w:tcW w:w="2277" w:type="dxa"/>
            <w:vAlign w:val="center"/>
          </w:tcPr>
          <w:p w14:paraId="775B278D"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010BE694" w14:textId="77777777" w:rsidTr="00144E8B">
        <w:trPr>
          <w:trHeight w:val="284"/>
          <w:jc w:val="center"/>
        </w:trPr>
        <w:tc>
          <w:tcPr>
            <w:tcW w:w="386" w:type="dxa"/>
            <w:vAlign w:val="center"/>
          </w:tcPr>
          <w:p w14:paraId="20D199D9"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407EE6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układ kierowniczy ze wspomaganiem</w:t>
            </w:r>
          </w:p>
        </w:tc>
        <w:tc>
          <w:tcPr>
            <w:tcW w:w="2277" w:type="dxa"/>
            <w:vAlign w:val="center"/>
          </w:tcPr>
          <w:p w14:paraId="5F52A835"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8FCD572" w14:textId="77777777" w:rsidTr="00144E8B">
        <w:trPr>
          <w:trHeight w:val="284"/>
          <w:jc w:val="center"/>
        </w:trPr>
        <w:tc>
          <w:tcPr>
            <w:tcW w:w="386" w:type="dxa"/>
            <w:vAlign w:val="center"/>
          </w:tcPr>
          <w:p w14:paraId="40996FC4"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9618E4A"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poduszka powietrzna dla kierowcy i pasażera</w:t>
            </w:r>
          </w:p>
        </w:tc>
        <w:tc>
          <w:tcPr>
            <w:tcW w:w="2277" w:type="dxa"/>
            <w:vAlign w:val="center"/>
          </w:tcPr>
          <w:p w14:paraId="0E9C9B41"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5F6626A3" w14:textId="77777777" w:rsidTr="00144E8B">
        <w:trPr>
          <w:trHeight w:val="284"/>
          <w:jc w:val="center"/>
        </w:trPr>
        <w:tc>
          <w:tcPr>
            <w:tcW w:w="386" w:type="dxa"/>
            <w:vAlign w:val="center"/>
          </w:tcPr>
          <w:p w14:paraId="06953F2C"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6A53CC6"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boczne poduszki powietrzne z przodu</w:t>
            </w:r>
          </w:p>
        </w:tc>
        <w:tc>
          <w:tcPr>
            <w:tcW w:w="2277" w:type="dxa"/>
            <w:vAlign w:val="center"/>
          </w:tcPr>
          <w:p w14:paraId="2C193DD7"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7838F03" w14:textId="77777777" w:rsidTr="00144E8B">
        <w:trPr>
          <w:trHeight w:val="284"/>
          <w:jc w:val="center"/>
        </w:trPr>
        <w:tc>
          <w:tcPr>
            <w:tcW w:w="386" w:type="dxa"/>
            <w:vAlign w:val="center"/>
          </w:tcPr>
          <w:p w14:paraId="6CE52AA1"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2EA16683"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klimatyzacja </w:t>
            </w:r>
          </w:p>
        </w:tc>
        <w:tc>
          <w:tcPr>
            <w:tcW w:w="2277" w:type="dxa"/>
            <w:vAlign w:val="center"/>
          </w:tcPr>
          <w:p w14:paraId="00E68B88"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0E3375F" w14:textId="77777777" w:rsidTr="00144E8B">
        <w:trPr>
          <w:trHeight w:val="284"/>
          <w:jc w:val="center"/>
        </w:trPr>
        <w:tc>
          <w:tcPr>
            <w:tcW w:w="386" w:type="dxa"/>
            <w:vAlign w:val="center"/>
          </w:tcPr>
          <w:p w14:paraId="7D123F2D"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400EABEE"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fabryczny radioodtwarzacz  z tunerem radiowym, Bluetooth </w:t>
            </w:r>
          </w:p>
        </w:tc>
        <w:tc>
          <w:tcPr>
            <w:tcW w:w="2277" w:type="dxa"/>
            <w:vAlign w:val="center"/>
          </w:tcPr>
          <w:p w14:paraId="0DE68E06"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55B175DC" w14:textId="77777777" w:rsidTr="00144E8B">
        <w:trPr>
          <w:trHeight w:val="284"/>
          <w:jc w:val="center"/>
        </w:trPr>
        <w:tc>
          <w:tcPr>
            <w:tcW w:w="386" w:type="dxa"/>
            <w:vAlign w:val="center"/>
          </w:tcPr>
          <w:p w14:paraId="07D02463"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57109A84"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instalacja audio z min. 8 głośnikami, w tym subwoofer </w:t>
            </w:r>
            <w:r w:rsidRPr="00FF7EB2">
              <w:rPr>
                <w:rFonts w:asciiTheme="minorHAnsi" w:hAnsiTheme="minorHAnsi" w:cstheme="minorHAnsi"/>
                <w:sz w:val="18"/>
                <w:szCs w:val="18"/>
              </w:rPr>
              <w:t xml:space="preserve"> </w:t>
            </w:r>
          </w:p>
        </w:tc>
        <w:tc>
          <w:tcPr>
            <w:tcW w:w="2277" w:type="dxa"/>
            <w:vAlign w:val="center"/>
          </w:tcPr>
          <w:p w14:paraId="3304AEC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43E9F242" w14:textId="77777777" w:rsidTr="00144E8B">
        <w:trPr>
          <w:trHeight w:val="284"/>
          <w:jc w:val="center"/>
        </w:trPr>
        <w:tc>
          <w:tcPr>
            <w:tcW w:w="386" w:type="dxa"/>
            <w:vAlign w:val="center"/>
          </w:tcPr>
          <w:p w14:paraId="14035EE7"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05C7F8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system stabilizacji toru jazdy ( ESP )</w:t>
            </w:r>
          </w:p>
        </w:tc>
        <w:tc>
          <w:tcPr>
            <w:tcW w:w="2277" w:type="dxa"/>
            <w:vAlign w:val="center"/>
          </w:tcPr>
          <w:p w14:paraId="57968144"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212B9D69" w14:textId="77777777" w:rsidTr="00144E8B">
        <w:trPr>
          <w:trHeight w:val="284"/>
          <w:jc w:val="center"/>
        </w:trPr>
        <w:tc>
          <w:tcPr>
            <w:tcW w:w="386" w:type="dxa"/>
            <w:vAlign w:val="center"/>
          </w:tcPr>
          <w:p w14:paraId="00FF9EAE"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9771E60"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 xml:space="preserve">reflektory LED oraz światła do jazdy dziennej LED </w:t>
            </w:r>
          </w:p>
        </w:tc>
        <w:tc>
          <w:tcPr>
            <w:tcW w:w="2277" w:type="dxa"/>
            <w:vAlign w:val="center"/>
          </w:tcPr>
          <w:p w14:paraId="19D52650"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5DABF63" w14:textId="77777777" w:rsidTr="00144E8B">
        <w:trPr>
          <w:trHeight w:val="284"/>
          <w:jc w:val="center"/>
        </w:trPr>
        <w:tc>
          <w:tcPr>
            <w:tcW w:w="386" w:type="dxa"/>
            <w:vAlign w:val="center"/>
          </w:tcPr>
          <w:p w14:paraId="21429086"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1AF342F" w14:textId="77777777" w:rsidR="009A4226" w:rsidRPr="00FF7EB2" w:rsidRDefault="009A4226" w:rsidP="004E61F3">
            <w:pPr>
              <w:widowControl w:val="0"/>
              <w:autoSpaceDE w:val="0"/>
              <w:spacing w:line="276" w:lineRule="auto"/>
              <w:rPr>
                <w:rFonts w:asciiTheme="minorHAnsi" w:hAnsiTheme="minorHAnsi" w:cstheme="minorHAnsi"/>
                <w:sz w:val="18"/>
                <w:szCs w:val="18"/>
              </w:rPr>
            </w:pPr>
            <w:r w:rsidRPr="00FF7EB2">
              <w:rPr>
                <w:rFonts w:asciiTheme="minorHAnsi" w:eastAsia="Lucida Sans Unicode" w:hAnsiTheme="minorHAnsi" w:cstheme="minorHAnsi"/>
                <w:sz w:val="18"/>
                <w:szCs w:val="18"/>
              </w:rPr>
              <w:t>zdalnie sterowany centralny zamek</w:t>
            </w:r>
          </w:p>
        </w:tc>
        <w:tc>
          <w:tcPr>
            <w:tcW w:w="2277" w:type="dxa"/>
            <w:vAlign w:val="center"/>
          </w:tcPr>
          <w:p w14:paraId="097197D7" w14:textId="77777777" w:rsidR="009A4226" w:rsidRPr="00FF7EB2" w:rsidRDefault="009A4226" w:rsidP="004E61F3">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9A4226" w:rsidRPr="00F910C6" w14:paraId="66A59DEB" w14:textId="77777777" w:rsidTr="00144E8B">
        <w:trPr>
          <w:trHeight w:val="284"/>
          <w:jc w:val="center"/>
        </w:trPr>
        <w:tc>
          <w:tcPr>
            <w:tcW w:w="386" w:type="dxa"/>
            <w:vAlign w:val="center"/>
          </w:tcPr>
          <w:p w14:paraId="13ED2038" w14:textId="77777777" w:rsidR="009A4226" w:rsidRPr="00FF7EB2" w:rsidRDefault="009A4226" w:rsidP="00A50AC7">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5FD7AD7" w14:textId="260B104C" w:rsidR="00FF7EB2" w:rsidRDefault="009A4226" w:rsidP="004E61F3">
            <w:pPr>
              <w:widowControl w:val="0"/>
              <w:autoSpaceDE w:val="0"/>
              <w:spacing w:line="276" w:lineRule="auto"/>
              <w:rPr>
                <w:rFonts w:asciiTheme="minorHAnsi" w:eastAsia="Lucida Sans Unicode" w:hAnsiTheme="minorHAnsi" w:cstheme="minorHAnsi"/>
                <w:sz w:val="18"/>
                <w:szCs w:val="18"/>
              </w:rPr>
            </w:pPr>
            <w:r w:rsidRPr="00FF7EB2">
              <w:rPr>
                <w:rFonts w:asciiTheme="minorHAnsi" w:eastAsia="Lucida Sans Unicode" w:hAnsiTheme="minorHAnsi" w:cstheme="minorHAnsi"/>
                <w:sz w:val="18"/>
                <w:szCs w:val="18"/>
              </w:rPr>
              <w:t xml:space="preserve">tapicerka siedzeń </w:t>
            </w:r>
            <w:r w:rsidR="00FF7EB2">
              <w:rPr>
                <w:rFonts w:asciiTheme="minorHAnsi" w:eastAsia="Lucida Sans Unicode" w:hAnsiTheme="minorHAnsi" w:cstheme="minorHAnsi"/>
                <w:sz w:val="18"/>
                <w:szCs w:val="18"/>
              </w:rPr>
              <w:t>–</w:t>
            </w:r>
            <w:r w:rsidRPr="00FF7EB2">
              <w:rPr>
                <w:rFonts w:asciiTheme="minorHAnsi" w:eastAsia="Lucida Sans Unicode" w:hAnsiTheme="minorHAnsi" w:cstheme="minorHAnsi"/>
                <w:sz w:val="18"/>
                <w:szCs w:val="18"/>
              </w:rPr>
              <w:t xml:space="preserve"> </w:t>
            </w:r>
          </w:p>
          <w:p w14:paraId="0AF9C35D" w14:textId="6E788220" w:rsidR="009A4226" w:rsidRPr="00FF7EB2" w:rsidRDefault="00FF7EB2" w:rsidP="004E61F3">
            <w:pPr>
              <w:widowControl w:val="0"/>
              <w:autoSpaceDE w:val="0"/>
              <w:spacing w:line="276" w:lineRule="auto"/>
              <w:rPr>
                <w:rFonts w:asciiTheme="minorHAnsi" w:hAnsiTheme="minorHAnsi" w:cstheme="minorHAnsi"/>
                <w:sz w:val="18"/>
                <w:szCs w:val="18"/>
              </w:rPr>
            </w:pPr>
            <w:r>
              <w:rPr>
                <w:rFonts w:asciiTheme="minorHAnsi" w:eastAsia="Lucida Sans Unicode" w:hAnsiTheme="minorHAnsi" w:cstheme="minorHAnsi"/>
                <w:sz w:val="18"/>
                <w:szCs w:val="18"/>
              </w:rPr>
              <w:t>materiałowa lub</w:t>
            </w:r>
            <w:r w:rsidR="009A4226" w:rsidRPr="00FF7EB2">
              <w:rPr>
                <w:rFonts w:asciiTheme="minorHAnsi" w:eastAsia="Lucida Sans Unicode" w:hAnsiTheme="minorHAnsi" w:cstheme="minorHAnsi"/>
                <w:sz w:val="18"/>
                <w:szCs w:val="18"/>
              </w:rPr>
              <w:t xml:space="preserve"> materiałowa łączona ze skóra naturalną lub skórą syntetyczną;</w:t>
            </w:r>
          </w:p>
        </w:tc>
        <w:tc>
          <w:tcPr>
            <w:tcW w:w="2277" w:type="dxa"/>
            <w:vAlign w:val="center"/>
          </w:tcPr>
          <w:p w14:paraId="2AC8710C" w14:textId="77777777" w:rsidR="009A4226" w:rsidRPr="00FF7EB2" w:rsidRDefault="009A4226" w:rsidP="004E61F3">
            <w:pPr>
              <w:jc w:val="center"/>
              <w:rPr>
                <w:rFonts w:asciiTheme="minorHAnsi" w:hAnsiTheme="minorHAnsi" w:cstheme="minorHAnsi"/>
                <w:sz w:val="18"/>
                <w:szCs w:val="18"/>
              </w:rPr>
            </w:pPr>
          </w:p>
        </w:tc>
      </w:tr>
      <w:tr w:rsidR="0025160F" w:rsidRPr="00F910C6" w14:paraId="700414C1" w14:textId="77777777" w:rsidTr="00144E8B">
        <w:trPr>
          <w:trHeight w:val="284"/>
          <w:jc w:val="center"/>
        </w:trPr>
        <w:tc>
          <w:tcPr>
            <w:tcW w:w="386" w:type="dxa"/>
            <w:vAlign w:val="center"/>
          </w:tcPr>
          <w:p w14:paraId="042B9E0D"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85B00AA" w14:textId="7F3508F5"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norma emisji spalin EURO VI,</w:t>
            </w:r>
          </w:p>
        </w:tc>
        <w:tc>
          <w:tcPr>
            <w:tcW w:w="2277" w:type="dxa"/>
            <w:vAlign w:val="center"/>
          </w:tcPr>
          <w:p w14:paraId="7635261D" w14:textId="7FBC79E9"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25160F" w:rsidRPr="00F910C6" w14:paraId="26213A1D" w14:textId="77777777" w:rsidTr="00144E8B">
        <w:trPr>
          <w:trHeight w:val="284"/>
          <w:jc w:val="center"/>
        </w:trPr>
        <w:tc>
          <w:tcPr>
            <w:tcW w:w="386" w:type="dxa"/>
            <w:vAlign w:val="center"/>
          </w:tcPr>
          <w:p w14:paraId="35498D01"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1B33C59" w14:textId="30A5946B"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emisja CO2 w cyklu mieszanym (g/km) – nie więcej niż 190g/km</w:t>
            </w:r>
          </w:p>
        </w:tc>
        <w:tc>
          <w:tcPr>
            <w:tcW w:w="2277" w:type="dxa"/>
            <w:vAlign w:val="center"/>
          </w:tcPr>
          <w:p w14:paraId="341F0C22" w14:textId="77777777" w:rsidR="0025160F" w:rsidRPr="00FF7EB2" w:rsidRDefault="0025160F" w:rsidP="0025160F">
            <w:pPr>
              <w:jc w:val="center"/>
              <w:rPr>
                <w:rFonts w:asciiTheme="minorHAnsi" w:hAnsiTheme="minorHAnsi" w:cstheme="minorHAnsi"/>
                <w:sz w:val="18"/>
                <w:szCs w:val="18"/>
              </w:rPr>
            </w:pPr>
          </w:p>
        </w:tc>
      </w:tr>
      <w:tr w:rsidR="0025160F" w:rsidRPr="00F910C6" w14:paraId="1EE3AF1C" w14:textId="77777777" w:rsidTr="00144E8B">
        <w:trPr>
          <w:trHeight w:val="284"/>
          <w:jc w:val="center"/>
        </w:trPr>
        <w:tc>
          <w:tcPr>
            <w:tcW w:w="386" w:type="dxa"/>
            <w:vAlign w:val="center"/>
          </w:tcPr>
          <w:p w14:paraId="2E3964D0"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6ADD4971" w14:textId="5B3B989F"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koło zapasowe - pełnowymiarowe, dojazdowe lub zestaw naprawczy</w:t>
            </w:r>
          </w:p>
        </w:tc>
        <w:tc>
          <w:tcPr>
            <w:tcW w:w="2277" w:type="dxa"/>
            <w:vAlign w:val="center"/>
          </w:tcPr>
          <w:p w14:paraId="465751A3" w14:textId="77777777" w:rsidR="0025160F" w:rsidRPr="00FF7EB2" w:rsidRDefault="0025160F" w:rsidP="0025160F">
            <w:pPr>
              <w:jc w:val="center"/>
              <w:rPr>
                <w:rFonts w:asciiTheme="minorHAnsi" w:hAnsiTheme="minorHAnsi" w:cstheme="minorHAnsi"/>
                <w:sz w:val="18"/>
                <w:szCs w:val="18"/>
              </w:rPr>
            </w:pPr>
          </w:p>
        </w:tc>
      </w:tr>
      <w:tr w:rsidR="0025160F" w:rsidRPr="00F910C6" w14:paraId="1223AFB5" w14:textId="77777777" w:rsidTr="00144E8B">
        <w:trPr>
          <w:trHeight w:val="284"/>
          <w:jc w:val="center"/>
        </w:trPr>
        <w:tc>
          <w:tcPr>
            <w:tcW w:w="386" w:type="dxa"/>
            <w:vAlign w:val="center"/>
          </w:tcPr>
          <w:p w14:paraId="18F469C7"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738AAE23" w14:textId="185AFE1B"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immobiliser</w:t>
            </w:r>
          </w:p>
        </w:tc>
        <w:tc>
          <w:tcPr>
            <w:tcW w:w="2277" w:type="dxa"/>
            <w:vAlign w:val="center"/>
          </w:tcPr>
          <w:p w14:paraId="2A47736C" w14:textId="7C9DD115"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r w:rsidR="0025160F" w:rsidRPr="00F910C6" w14:paraId="54C6047F" w14:textId="77777777" w:rsidTr="00144E8B">
        <w:trPr>
          <w:trHeight w:val="284"/>
          <w:jc w:val="center"/>
        </w:trPr>
        <w:tc>
          <w:tcPr>
            <w:tcW w:w="386" w:type="dxa"/>
            <w:vAlign w:val="center"/>
          </w:tcPr>
          <w:p w14:paraId="7CC043AC" w14:textId="77777777" w:rsidR="0025160F" w:rsidRPr="00FF7EB2" w:rsidRDefault="0025160F" w:rsidP="0025160F">
            <w:pPr>
              <w:pStyle w:val="Akapitzlist"/>
              <w:widowControl w:val="0"/>
              <w:numPr>
                <w:ilvl w:val="0"/>
                <w:numId w:val="65"/>
              </w:numPr>
              <w:spacing w:after="0" w:line="240" w:lineRule="auto"/>
              <w:ind w:left="33" w:right="0" w:firstLine="0"/>
              <w:jc w:val="center"/>
              <w:rPr>
                <w:rFonts w:asciiTheme="minorHAnsi" w:hAnsiTheme="minorHAnsi" w:cstheme="minorHAnsi"/>
                <w:sz w:val="18"/>
                <w:szCs w:val="18"/>
              </w:rPr>
            </w:pPr>
          </w:p>
        </w:tc>
        <w:tc>
          <w:tcPr>
            <w:tcW w:w="6121" w:type="dxa"/>
          </w:tcPr>
          <w:p w14:paraId="1FC9C69C" w14:textId="77777777" w:rsidR="0025160F" w:rsidRDefault="0025160F" w:rsidP="0025160F">
            <w:pPr>
              <w:widowControl w:val="0"/>
              <w:autoSpaceDE w:val="0"/>
              <w:spacing w:line="276" w:lineRule="auto"/>
              <w:rPr>
                <w:rFonts w:asciiTheme="minorHAnsi" w:eastAsia="Lucida Sans Unicode" w:hAnsiTheme="minorHAnsi" w:cstheme="minorHAnsi"/>
              </w:rPr>
            </w:pPr>
            <w:r w:rsidRPr="00747ACB">
              <w:rPr>
                <w:rFonts w:asciiTheme="minorHAnsi" w:eastAsia="Lucida Sans Unicode" w:hAnsiTheme="minorHAnsi" w:cstheme="minorHAnsi"/>
              </w:rPr>
              <w:t xml:space="preserve">oryginalne obręcze kół ze stopów lekkich - oferowane przez producenta </w:t>
            </w:r>
          </w:p>
          <w:p w14:paraId="76F10CE6" w14:textId="4D6B1321" w:rsidR="0025160F" w:rsidRPr="00FF7EB2" w:rsidRDefault="0025160F" w:rsidP="0025160F">
            <w:pPr>
              <w:widowControl w:val="0"/>
              <w:autoSpaceDE w:val="0"/>
              <w:spacing w:line="276" w:lineRule="auto"/>
              <w:rPr>
                <w:rFonts w:asciiTheme="minorHAnsi" w:eastAsia="Lucida Sans Unicode" w:hAnsiTheme="minorHAnsi" w:cstheme="minorHAnsi"/>
                <w:sz w:val="18"/>
                <w:szCs w:val="18"/>
              </w:rPr>
            </w:pPr>
            <w:r w:rsidRPr="00747ACB">
              <w:rPr>
                <w:rFonts w:asciiTheme="minorHAnsi" w:eastAsia="Lucida Sans Unicode" w:hAnsiTheme="minorHAnsi" w:cstheme="minorHAnsi"/>
              </w:rPr>
              <w:t>dla danej wersji wyposażenia – min. 19”</w:t>
            </w:r>
          </w:p>
        </w:tc>
        <w:tc>
          <w:tcPr>
            <w:tcW w:w="2277" w:type="dxa"/>
            <w:vAlign w:val="center"/>
          </w:tcPr>
          <w:p w14:paraId="1888D7A8" w14:textId="1AD51E8C" w:rsidR="0025160F" w:rsidRPr="00FF7EB2" w:rsidRDefault="0025160F" w:rsidP="0025160F">
            <w:pPr>
              <w:jc w:val="center"/>
              <w:rPr>
                <w:rFonts w:asciiTheme="minorHAnsi" w:hAnsiTheme="minorHAnsi" w:cstheme="minorHAnsi"/>
                <w:sz w:val="18"/>
                <w:szCs w:val="18"/>
              </w:rPr>
            </w:pPr>
            <w:r w:rsidRPr="00FF7EB2">
              <w:rPr>
                <w:rFonts w:asciiTheme="minorHAnsi" w:hAnsiTheme="minorHAnsi" w:cstheme="minorHAnsi"/>
                <w:sz w:val="18"/>
                <w:szCs w:val="18"/>
              </w:rPr>
              <w:t>TAK / NIE</w:t>
            </w:r>
          </w:p>
        </w:tc>
      </w:tr>
    </w:tbl>
    <w:p w14:paraId="2A75029C" w14:textId="77777777" w:rsidR="002C0750" w:rsidRDefault="002C0750" w:rsidP="009A4226">
      <w:pPr>
        <w:widowControl w:val="0"/>
        <w:spacing w:before="240" w:after="120"/>
        <w:ind w:left="0" w:right="0" w:firstLine="0"/>
        <w:jc w:val="center"/>
        <w:rPr>
          <w:rFonts w:asciiTheme="minorHAnsi" w:hAnsiTheme="minorHAnsi" w:cstheme="minorHAnsi"/>
          <w:b/>
        </w:rPr>
      </w:pPr>
    </w:p>
    <w:p w14:paraId="215E115D" w14:textId="77777777" w:rsidR="009A4226" w:rsidRPr="00F910C6" w:rsidRDefault="009A4226" w:rsidP="009A4226">
      <w:pPr>
        <w:widowControl w:val="0"/>
        <w:spacing w:before="120"/>
        <w:ind w:left="0" w:right="0" w:firstLine="0"/>
        <w:jc w:val="center"/>
        <w:rPr>
          <w:rFonts w:asciiTheme="minorHAnsi" w:hAnsiTheme="minorHAnsi" w:cstheme="minorHAnsi"/>
          <w:b/>
        </w:rPr>
      </w:pPr>
      <w:r w:rsidRPr="00F910C6">
        <w:rPr>
          <w:rFonts w:asciiTheme="minorHAnsi" w:hAnsiTheme="minorHAnsi" w:cstheme="minorHAnsi"/>
          <w:b/>
        </w:rPr>
        <w:t>UWAGA!!!</w:t>
      </w:r>
    </w:p>
    <w:p w14:paraId="30CCD8BB" w14:textId="77777777" w:rsidR="009A4226" w:rsidRPr="00F910C6" w:rsidRDefault="009A4226" w:rsidP="009A4226">
      <w:pPr>
        <w:spacing w:after="240"/>
        <w:ind w:left="0" w:right="0" w:firstLine="0"/>
        <w:jc w:val="center"/>
        <w:rPr>
          <w:rFonts w:asciiTheme="minorHAnsi" w:hAnsiTheme="minorHAnsi" w:cstheme="minorHAnsi"/>
          <w:b/>
        </w:rPr>
      </w:pPr>
      <w:r w:rsidRPr="00F910C6">
        <w:rPr>
          <w:rFonts w:asciiTheme="minorHAnsi" w:hAnsiTheme="minorHAnsi" w:cstheme="minorHAnsi"/>
          <w:b/>
        </w:rPr>
        <w:t>WYPEŁNIONY DOKUMENT NALEŻY PODPISAĆ KWALIFIKOWANYM PODPISEM ELEKTRONICZNYM, PODPISEM ZAUFANYM LUB PODPISEM OSOBISTYM (e-dowód)</w:t>
      </w:r>
    </w:p>
    <w:sectPr w:rsidR="009A4226" w:rsidRPr="00F910C6" w:rsidSect="00886785">
      <w:footerReference w:type="default" r:id="rId32"/>
      <w:pgSz w:w="11906" w:h="16838"/>
      <w:pgMar w:top="993" w:right="1700" w:bottom="1418" w:left="1134" w:header="426"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AC877" w16cex:dateUtc="2022-10-18T22:35:53.424Z"/>
  <w16cex:commentExtensible w16cex:durableId="7C0EE053" w16cex:dateUtc="2022-10-18T22:36:20.567Z"/>
  <w16cex:commentExtensible w16cex:durableId="2B5CD12C" w16cex:dateUtc="2022-10-18T22:37:10.188Z"/>
  <w16cex:commentExtensible w16cex:durableId="7C24D150" w16cex:dateUtc="2022-10-18T22:38:24.144Z"/>
  <w16cex:commentExtensible w16cex:durableId="261B2B45" w16cex:dateUtc="2022-10-18T22:46:39.52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46501" w14:textId="77777777" w:rsidR="006D481C" w:rsidRDefault="006D481C" w:rsidP="004F6A8C">
      <w:r>
        <w:separator/>
      </w:r>
    </w:p>
  </w:endnote>
  <w:endnote w:type="continuationSeparator" w:id="0">
    <w:p w14:paraId="6666130F" w14:textId="77777777" w:rsidR="006D481C" w:rsidRDefault="006D481C" w:rsidP="004F6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 Sans">
    <w:panose1 w:val="020B0606030504020204"/>
    <w:charset w:val="EE"/>
    <w:family w:val="swiss"/>
    <w:pitch w:val="variable"/>
    <w:sig w:usb0="E00002EF" w:usb1="4000205B" w:usb2="00000028" w:usb3="00000000" w:csb0="0000019F" w:csb1="00000000"/>
  </w:font>
  <w:font w:name="Liberation Serif">
    <w:altName w:val="Times New Roman"/>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6423"/>
      <w:docPartObj>
        <w:docPartGallery w:val="Page Numbers (Bottom of Page)"/>
        <w:docPartUnique/>
      </w:docPartObj>
    </w:sdtPr>
    <w:sdtEndPr/>
    <w:sdtContent>
      <w:p w14:paraId="1FB44DDA" w14:textId="393A9E68" w:rsidR="003D5FE9" w:rsidRDefault="003D5FE9" w:rsidP="00583203">
        <w:pPr>
          <w:pStyle w:val="Stopka"/>
          <w:jc w:val="right"/>
        </w:pPr>
        <w:r>
          <w:fldChar w:fldCharType="begin"/>
        </w:r>
        <w:r>
          <w:instrText>PAGE   \* MERGEFORMAT</w:instrText>
        </w:r>
        <w:r>
          <w:fldChar w:fldCharType="separate"/>
        </w:r>
        <w:r w:rsidR="006D481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BAB70" w14:textId="77777777" w:rsidR="006D481C" w:rsidRDefault="006D481C" w:rsidP="004F6A8C">
      <w:r>
        <w:separator/>
      </w:r>
    </w:p>
  </w:footnote>
  <w:footnote w:type="continuationSeparator" w:id="0">
    <w:p w14:paraId="06C6608E" w14:textId="77777777" w:rsidR="006D481C" w:rsidRDefault="006D481C" w:rsidP="004F6A8C">
      <w:r>
        <w:continuationSeparator/>
      </w:r>
    </w:p>
  </w:footnote>
  <w:footnote w:id="1">
    <w:p w14:paraId="0FFF32A5" w14:textId="77777777" w:rsidR="003D5FE9" w:rsidRPr="00484221" w:rsidRDefault="003D5FE9" w:rsidP="009272D5">
      <w:pPr>
        <w:pStyle w:val="Tekstprzypisudolnego"/>
        <w:jc w:val="both"/>
        <w:rPr>
          <w:lang w:val="pl-PL"/>
        </w:rPr>
      </w:pPr>
      <w:r w:rsidRPr="00484221">
        <w:rPr>
          <w:rStyle w:val="Odwoanieprzypisudolnego"/>
          <w:rFonts w:eastAsiaTheme="majorEastAsia"/>
        </w:rPr>
        <w:footnoteRef/>
      </w:r>
      <w:r w:rsidRPr="00484221">
        <w:t xml:space="preserve"> </w:t>
      </w:r>
      <w:r w:rsidRPr="003E4754">
        <w:rPr>
          <w:sz w:val="18"/>
          <w:szCs w:val="18"/>
          <w:lang w:val="pl-PL"/>
        </w:rPr>
        <w:t>Wykonawca określi w ofercie oferowany termin gwarancji,</w:t>
      </w:r>
      <w:r>
        <w:rPr>
          <w:lang w:val="pl-PL"/>
        </w:rPr>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terminu</w:t>
      </w:r>
      <w:r w:rsidRPr="00484221">
        <w:rPr>
          <w:sz w:val="18"/>
          <w:szCs w:val="18"/>
          <w:lang w:val="pl-PL"/>
        </w:rPr>
        <w:t xml:space="preserve"> zadeklarowanego w złożonej ofercie</w:t>
      </w:r>
      <w:r w:rsidRPr="00484221">
        <w:rPr>
          <w:sz w:val="18"/>
          <w:szCs w:val="18"/>
        </w:rPr>
        <w:t>.</w:t>
      </w:r>
    </w:p>
  </w:footnote>
  <w:footnote w:id="2">
    <w:p w14:paraId="0B889F9D" w14:textId="78A7881C" w:rsidR="003D5FE9" w:rsidRPr="004075F7" w:rsidRDefault="003D5FE9" w:rsidP="00285F37">
      <w:pPr>
        <w:pStyle w:val="Tekstprzypisudolnego"/>
        <w:jc w:val="both"/>
        <w:rPr>
          <w:lang w:val="pl-PL"/>
        </w:rPr>
      </w:pPr>
      <w:r>
        <w:rPr>
          <w:rStyle w:val="Odwoanieprzypisudolnego"/>
        </w:rPr>
        <w:footnoteRef/>
      </w:r>
      <w:r>
        <w:t xml:space="preserve"> </w:t>
      </w:r>
      <w:r w:rsidRPr="00285F37">
        <w:rPr>
          <w:rFonts w:ascii="Open Sans" w:hAnsi="Open Sans" w:cs="Open Sans"/>
          <w:sz w:val="16"/>
          <w:szCs w:val="16"/>
          <w:lang w:val="pl-PL" w:eastAsia="pl-PL"/>
        </w:rPr>
        <w:t>Wykaz poszczególnych dokumentów i oświadczeń składanych w postępowaniu oraz ich forma, sposób sporządzania i</w:t>
      </w:r>
      <w:r>
        <w:rPr>
          <w:rFonts w:ascii="Open Sans" w:hAnsi="Open Sans" w:cs="Open Sans"/>
          <w:sz w:val="16"/>
          <w:szCs w:val="16"/>
          <w:lang w:val="pl-PL" w:eastAsia="pl-PL"/>
        </w:rPr>
        <w:t> </w:t>
      </w:r>
      <w:r w:rsidRPr="00285F37">
        <w:rPr>
          <w:rFonts w:ascii="Open Sans" w:hAnsi="Open Sans" w:cs="Open Sans"/>
          <w:sz w:val="16"/>
          <w:szCs w:val="16"/>
          <w:lang w:val="pl-PL" w:eastAsia="pl-PL"/>
        </w:rPr>
        <w:t>przekazywania zostały określone przez Zam</w:t>
      </w:r>
      <w:r>
        <w:rPr>
          <w:rFonts w:ascii="Open Sans" w:hAnsi="Open Sans" w:cs="Open Sans"/>
          <w:sz w:val="16"/>
          <w:szCs w:val="16"/>
          <w:lang w:val="pl-PL" w:eastAsia="pl-PL"/>
        </w:rPr>
        <w:t>awiającego w Rozdz. 6 SWZ</w:t>
      </w:r>
      <w:r w:rsidRPr="001E4837">
        <w:rPr>
          <w:rFonts w:ascii="Open Sans" w:hAnsi="Open Sans" w:cs="Open Sans"/>
          <w:sz w:val="16"/>
          <w:szCs w:val="16"/>
          <w:lang w:eastAsia="pl-PL"/>
        </w:rPr>
        <w:t>.</w:t>
      </w:r>
    </w:p>
  </w:footnote>
  <w:footnote w:id="3">
    <w:p w14:paraId="7F134A90" w14:textId="7E03518A" w:rsidR="003D5FE9" w:rsidRPr="009611E7" w:rsidRDefault="003D5FE9" w:rsidP="005B1D8E">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Wykaz poszczególnych dokumentów i oświadczeń składanych wraz z ofertą, ich forma, sposób sporządzania i przekazywania zostały określone przez Zamawiającego w Rozdz. 5 i Rozdz. 6 pkt 2 SWZ</w:t>
      </w:r>
      <w:r w:rsidRPr="009611E7">
        <w:rPr>
          <w:rFonts w:asciiTheme="minorHAnsi" w:hAnsiTheme="minorHAnsi" w:cstheme="minorHAnsi"/>
          <w:sz w:val="16"/>
          <w:szCs w:val="16"/>
          <w:lang w:eastAsia="pl-PL"/>
        </w:rPr>
        <w:t>.</w:t>
      </w:r>
    </w:p>
  </w:footnote>
  <w:footnote w:id="4">
    <w:p w14:paraId="21BAA2CA" w14:textId="77777777" w:rsidR="003D5FE9" w:rsidRPr="009611E7" w:rsidRDefault="003D5FE9" w:rsidP="0019129D">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zaufanym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5">
    <w:p w14:paraId="698CBECD" w14:textId="77777777" w:rsidR="003D5FE9" w:rsidRPr="009611E7" w:rsidRDefault="003D5FE9" w:rsidP="0019129D">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osobistym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6">
    <w:p w14:paraId="30AE3FC1" w14:textId="6D007F3A" w:rsidR="003D5FE9" w:rsidRPr="009611E7" w:rsidRDefault="003D5FE9" w:rsidP="00E721F5">
      <w:pPr>
        <w:pStyle w:val="Tekstprzypisudolnego"/>
        <w:jc w:val="both"/>
        <w:rPr>
          <w:rFonts w:asciiTheme="minorHAnsi" w:hAnsiTheme="minorHAnsi" w:cstheme="minorHAnsi"/>
          <w:sz w:val="16"/>
          <w:szCs w:val="16"/>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zaufanym dopuszczalne jest w postępowaniach o udzielenie zamówienia o wartości mniejszej niż progi unijne</w:t>
      </w:r>
      <w:r w:rsidRPr="009611E7">
        <w:rPr>
          <w:rFonts w:asciiTheme="minorHAnsi" w:hAnsiTheme="minorHAnsi" w:cstheme="minorHAnsi"/>
          <w:sz w:val="16"/>
          <w:szCs w:val="16"/>
          <w:lang w:eastAsia="pl-PL"/>
        </w:rPr>
        <w:t>.</w:t>
      </w:r>
    </w:p>
  </w:footnote>
  <w:footnote w:id="7">
    <w:p w14:paraId="422F94AF" w14:textId="61F9C537" w:rsidR="003D5FE9" w:rsidRPr="004075F7" w:rsidRDefault="003D5FE9" w:rsidP="00E721F5">
      <w:pPr>
        <w:pStyle w:val="Tekstprzypisudolnego"/>
        <w:jc w:val="both"/>
        <w:rPr>
          <w:lang w:val="pl-PL"/>
        </w:rPr>
      </w:pPr>
      <w:r w:rsidRPr="009611E7">
        <w:rPr>
          <w:rStyle w:val="Odwoanieprzypisudolnego"/>
          <w:rFonts w:asciiTheme="minorHAnsi" w:hAnsiTheme="minorHAnsi" w:cstheme="minorHAnsi"/>
          <w:sz w:val="16"/>
          <w:szCs w:val="16"/>
        </w:rPr>
        <w:footnoteRef/>
      </w:r>
      <w:r w:rsidRPr="009611E7">
        <w:rPr>
          <w:rFonts w:asciiTheme="minorHAnsi" w:hAnsiTheme="minorHAnsi" w:cstheme="minorHAnsi"/>
          <w:sz w:val="16"/>
          <w:szCs w:val="16"/>
        </w:rPr>
        <w:t xml:space="preserve"> </w:t>
      </w:r>
      <w:r w:rsidRPr="009611E7">
        <w:rPr>
          <w:rFonts w:asciiTheme="minorHAnsi" w:hAnsiTheme="minorHAnsi" w:cstheme="minorHAnsi"/>
          <w:sz w:val="16"/>
          <w:szCs w:val="16"/>
          <w:lang w:val="pl-PL" w:eastAsia="pl-PL"/>
        </w:rPr>
        <w:t>Opatrzenie podpisem osobistym dopuszczalne jest w postępowaniach o udzielenie zamówienia o wartości mniejszej niż</w:t>
      </w:r>
      <w:r w:rsidRPr="00E721F5">
        <w:rPr>
          <w:rFonts w:ascii="Open Sans" w:hAnsi="Open Sans" w:cs="Open Sans"/>
          <w:sz w:val="16"/>
          <w:szCs w:val="16"/>
          <w:lang w:val="pl-PL" w:eastAsia="pl-PL"/>
        </w:rPr>
        <w:t xml:space="preserve"> progi unijne</w:t>
      </w:r>
      <w:r w:rsidRPr="001E4837">
        <w:rPr>
          <w:rFonts w:ascii="Open Sans" w:hAnsi="Open Sans" w:cs="Open Sans"/>
          <w:sz w:val="16"/>
          <w:szCs w:val="16"/>
          <w:lang w:eastAsia="pl-PL"/>
        </w:rPr>
        <w:t>.</w:t>
      </w:r>
    </w:p>
  </w:footnote>
  <w:footnote w:id="8">
    <w:p w14:paraId="34A23E00" w14:textId="77777777" w:rsidR="003D5FE9" w:rsidRPr="00484221" w:rsidRDefault="003D5FE9" w:rsidP="00B42815">
      <w:pPr>
        <w:pStyle w:val="Tekstprzypisudolnego"/>
        <w:jc w:val="both"/>
        <w:rPr>
          <w:lang w:val="pl-PL"/>
        </w:rPr>
      </w:pPr>
      <w:r w:rsidRPr="00484221">
        <w:rPr>
          <w:rStyle w:val="Odwoanieprzypisudolnego"/>
          <w:rFonts w:eastAsiaTheme="majorEastAsia"/>
        </w:rPr>
        <w:footnoteRef/>
      </w:r>
      <w:r w:rsidRPr="00484221">
        <w:t xml:space="preserve"> </w:t>
      </w:r>
      <w:r w:rsidRPr="00484221">
        <w:rPr>
          <w:sz w:val="18"/>
          <w:szCs w:val="18"/>
        </w:rPr>
        <w:t xml:space="preserve">zapisy w </w:t>
      </w:r>
      <w:r>
        <w:rPr>
          <w:sz w:val="18"/>
          <w:szCs w:val="18"/>
          <w:lang w:val="pl-PL"/>
        </w:rPr>
        <w:t>U</w:t>
      </w:r>
      <w:r w:rsidRPr="00484221">
        <w:rPr>
          <w:sz w:val="18"/>
          <w:szCs w:val="18"/>
        </w:rPr>
        <w:t xml:space="preserve">mowie zostaną dostosowane do </w:t>
      </w:r>
      <w:r>
        <w:rPr>
          <w:sz w:val="18"/>
          <w:szCs w:val="18"/>
          <w:lang w:val="pl-PL"/>
        </w:rPr>
        <w:t>oświadczenia WYKONAWCY</w:t>
      </w:r>
      <w:r w:rsidRPr="00484221">
        <w:rPr>
          <w:sz w:val="18"/>
          <w:szCs w:val="18"/>
          <w:lang w:val="pl-PL"/>
        </w:rPr>
        <w:t xml:space="preserve"> w złożonej ofercie</w:t>
      </w:r>
      <w:r w:rsidRPr="00484221">
        <w:rPr>
          <w:sz w:val="18"/>
          <w:szCs w:val="18"/>
        </w:rPr>
        <w:t>.</w:t>
      </w:r>
    </w:p>
  </w:footnote>
  <w:footnote w:id="9">
    <w:p w14:paraId="4F31636F" w14:textId="35685298" w:rsidR="003D5FE9" w:rsidRPr="009611E7" w:rsidRDefault="003D5FE9" w:rsidP="00B42815">
      <w:pPr>
        <w:pStyle w:val="Tekstprzypisudolnego"/>
        <w:jc w:val="both"/>
        <w:rPr>
          <w:rFonts w:asciiTheme="minorHAnsi" w:hAnsiTheme="minorHAnsi" w:cstheme="minorHAnsi"/>
          <w:sz w:val="16"/>
          <w:szCs w:val="16"/>
        </w:rPr>
      </w:pPr>
      <w:r w:rsidRPr="009611E7">
        <w:rPr>
          <w:rStyle w:val="Odwoanieprzypisudolnego"/>
          <w:rFonts w:asciiTheme="minorHAnsi" w:eastAsiaTheme="majorEastAsia" w:hAnsiTheme="minorHAnsi" w:cstheme="minorHAnsi"/>
          <w:sz w:val="16"/>
          <w:szCs w:val="16"/>
        </w:rPr>
        <w:footnoteRef/>
      </w:r>
      <w:r w:rsidRPr="009611E7">
        <w:rPr>
          <w:rFonts w:asciiTheme="minorHAnsi" w:hAnsiTheme="minorHAnsi" w:cstheme="minorHAnsi"/>
          <w:sz w:val="16"/>
          <w:szCs w:val="16"/>
        </w:rPr>
        <w:t xml:space="preserve"> zapisy w </w:t>
      </w:r>
      <w:r w:rsidRPr="009611E7">
        <w:rPr>
          <w:rFonts w:asciiTheme="minorHAnsi" w:hAnsiTheme="minorHAnsi" w:cstheme="minorHAnsi"/>
          <w:sz w:val="16"/>
          <w:szCs w:val="16"/>
          <w:lang w:val="pl-PL"/>
        </w:rPr>
        <w:t>U</w:t>
      </w:r>
      <w:r w:rsidRPr="009611E7">
        <w:rPr>
          <w:rFonts w:asciiTheme="minorHAnsi" w:hAnsiTheme="minorHAnsi" w:cstheme="minorHAnsi"/>
          <w:sz w:val="16"/>
          <w:szCs w:val="16"/>
        </w:rPr>
        <w:t xml:space="preserve">mowie zostaną odpowiednio dostosowane do </w:t>
      </w:r>
      <w:r w:rsidRPr="009611E7">
        <w:rPr>
          <w:rFonts w:asciiTheme="minorHAnsi" w:hAnsiTheme="minorHAnsi" w:cstheme="minorHAnsi"/>
          <w:sz w:val="16"/>
          <w:szCs w:val="16"/>
          <w:lang w:val="pl-PL"/>
        </w:rPr>
        <w:t xml:space="preserve">stanu </w:t>
      </w:r>
      <w:r w:rsidRPr="009611E7">
        <w:rPr>
          <w:rFonts w:asciiTheme="minorHAnsi" w:hAnsiTheme="minorHAnsi" w:cstheme="minorHAnsi"/>
          <w:sz w:val="16"/>
          <w:szCs w:val="16"/>
        </w:rPr>
        <w:t>podane</w:t>
      </w:r>
      <w:r w:rsidRPr="009611E7">
        <w:rPr>
          <w:rFonts w:asciiTheme="minorHAnsi" w:hAnsiTheme="minorHAnsi" w:cstheme="minorHAnsi"/>
          <w:sz w:val="16"/>
          <w:szCs w:val="16"/>
          <w:lang w:val="pl-PL"/>
        </w:rPr>
        <w:t>go w oświadczeniu</w:t>
      </w:r>
      <w:r w:rsidRPr="009611E7">
        <w:rPr>
          <w:rFonts w:asciiTheme="minorHAnsi" w:hAnsiTheme="minorHAnsi" w:cstheme="minorHAnsi"/>
          <w:sz w:val="16"/>
          <w:szCs w:val="16"/>
        </w:rPr>
        <w:t xml:space="preserve"> WYKONAWC</w:t>
      </w:r>
      <w:r w:rsidRPr="009611E7">
        <w:rPr>
          <w:rFonts w:asciiTheme="minorHAnsi" w:hAnsiTheme="minorHAnsi" w:cstheme="minorHAnsi"/>
          <w:sz w:val="16"/>
          <w:szCs w:val="16"/>
          <w:lang w:val="pl-PL"/>
        </w:rPr>
        <w:t>Y</w:t>
      </w:r>
      <w:r w:rsidRPr="009611E7">
        <w:rPr>
          <w:rFonts w:asciiTheme="minorHAnsi" w:hAnsiTheme="minorHAnsi" w:cstheme="minorHAnsi"/>
          <w:sz w:val="16"/>
          <w:szCs w:val="16"/>
        </w:rPr>
        <w:t>.</w:t>
      </w:r>
    </w:p>
  </w:footnote>
  <w:footnote w:id="10">
    <w:p w14:paraId="34C08692" w14:textId="77777777" w:rsidR="003D5FE9" w:rsidRPr="009611E7" w:rsidRDefault="003D5FE9" w:rsidP="00B42815">
      <w:pPr>
        <w:pStyle w:val="Tekstprzypisudolnego"/>
        <w:jc w:val="both"/>
        <w:rPr>
          <w:rFonts w:asciiTheme="minorHAnsi" w:hAnsiTheme="minorHAnsi" w:cstheme="minorHAnsi"/>
          <w:sz w:val="16"/>
          <w:szCs w:val="16"/>
          <w:lang w:val="pl-PL"/>
        </w:rPr>
      </w:pPr>
      <w:r w:rsidRPr="009611E7">
        <w:rPr>
          <w:rStyle w:val="Odwoanieprzypisudolnego"/>
          <w:rFonts w:asciiTheme="minorHAnsi" w:eastAsiaTheme="majorEastAsia" w:hAnsiTheme="minorHAnsi" w:cstheme="minorHAnsi"/>
          <w:sz w:val="16"/>
          <w:szCs w:val="16"/>
        </w:rPr>
        <w:footnoteRef/>
      </w:r>
      <w:r w:rsidRPr="009611E7">
        <w:rPr>
          <w:rFonts w:asciiTheme="minorHAnsi" w:hAnsiTheme="minorHAnsi" w:cstheme="minorHAnsi"/>
          <w:sz w:val="16"/>
          <w:szCs w:val="16"/>
        </w:rPr>
        <w:t xml:space="preserve"> zapisy w </w:t>
      </w:r>
      <w:r w:rsidRPr="009611E7">
        <w:rPr>
          <w:rFonts w:asciiTheme="minorHAnsi" w:hAnsiTheme="minorHAnsi" w:cstheme="minorHAnsi"/>
          <w:sz w:val="16"/>
          <w:szCs w:val="16"/>
          <w:lang w:val="pl-PL"/>
        </w:rPr>
        <w:t>U</w:t>
      </w:r>
      <w:r w:rsidRPr="009611E7">
        <w:rPr>
          <w:rFonts w:asciiTheme="minorHAnsi" w:hAnsiTheme="minorHAnsi" w:cstheme="minorHAnsi"/>
          <w:sz w:val="16"/>
          <w:szCs w:val="16"/>
        </w:rPr>
        <w:t xml:space="preserve">mowie zostaną dostosowane do </w:t>
      </w:r>
      <w:r w:rsidRPr="009611E7">
        <w:rPr>
          <w:rFonts w:asciiTheme="minorHAnsi" w:hAnsiTheme="minorHAnsi" w:cstheme="minorHAnsi"/>
          <w:sz w:val="16"/>
          <w:szCs w:val="16"/>
          <w:lang w:val="pl-PL"/>
        </w:rPr>
        <w:t>oświadczenia złożonego przez WYKONAWCĘ.</w:t>
      </w:r>
    </w:p>
  </w:footnote>
  <w:footnote w:id="11">
    <w:p w14:paraId="58F7626F" w14:textId="77777777" w:rsidR="003D5FE9" w:rsidRPr="00D32E77" w:rsidRDefault="003D5FE9" w:rsidP="00B42815">
      <w:pPr>
        <w:pStyle w:val="Tekstprzypisudolnego"/>
        <w:ind w:left="142" w:hanging="142"/>
        <w:jc w:val="both"/>
        <w:rPr>
          <w:rFonts w:asciiTheme="minorHAnsi" w:hAnsiTheme="minorHAnsi" w:cstheme="minorHAnsi"/>
          <w:sz w:val="16"/>
          <w:szCs w:val="16"/>
          <w:lang w:val="pl-PL"/>
        </w:rPr>
      </w:pPr>
      <w:r w:rsidRPr="00D32E77">
        <w:rPr>
          <w:rStyle w:val="Odwoanieprzypisudolnego"/>
          <w:rFonts w:asciiTheme="minorHAnsi" w:eastAsiaTheme="majorEastAsia" w:hAnsiTheme="minorHAnsi" w:cstheme="minorHAnsi"/>
          <w:sz w:val="16"/>
          <w:szCs w:val="16"/>
        </w:rPr>
        <w:footnoteRef/>
      </w:r>
      <w:r w:rsidRPr="00D32E77">
        <w:rPr>
          <w:rFonts w:asciiTheme="minorHAnsi" w:hAnsiTheme="minorHAnsi" w:cstheme="minorHAnsi"/>
          <w:sz w:val="16"/>
          <w:szCs w:val="16"/>
        </w:rPr>
        <w:t xml:space="preserve"> zapisy w </w:t>
      </w:r>
      <w:r w:rsidRPr="00D32E77">
        <w:rPr>
          <w:rFonts w:asciiTheme="minorHAnsi" w:hAnsiTheme="minorHAnsi" w:cstheme="minorHAnsi"/>
          <w:sz w:val="16"/>
          <w:szCs w:val="16"/>
          <w:lang w:val="pl-PL"/>
        </w:rPr>
        <w:t>U</w:t>
      </w:r>
      <w:r w:rsidRPr="00D32E77">
        <w:rPr>
          <w:rFonts w:asciiTheme="minorHAnsi" w:hAnsiTheme="minorHAnsi" w:cstheme="minorHAnsi"/>
          <w:sz w:val="16"/>
          <w:szCs w:val="16"/>
        </w:rPr>
        <w:t xml:space="preserve">mowie zostaną dostosowane do </w:t>
      </w:r>
      <w:r w:rsidRPr="00D32E77">
        <w:rPr>
          <w:rFonts w:asciiTheme="minorHAnsi" w:hAnsiTheme="minorHAnsi" w:cstheme="minorHAnsi"/>
          <w:sz w:val="16"/>
          <w:szCs w:val="16"/>
          <w:lang w:val="pl-PL"/>
        </w:rPr>
        <w:t>oświadczenia złożonego przez WYKONAWCĘ w ofercie</w:t>
      </w:r>
    </w:p>
  </w:footnote>
  <w:footnote w:id="12">
    <w:p w14:paraId="25881C89" w14:textId="77777777" w:rsidR="003D5FE9" w:rsidRPr="00D32E77" w:rsidRDefault="003D5FE9" w:rsidP="00B42815">
      <w:pPr>
        <w:pStyle w:val="Tekstprzypisudolnego"/>
        <w:ind w:left="142" w:hanging="142"/>
        <w:jc w:val="both"/>
        <w:rPr>
          <w:rFonts w:asciiTheme="minorHAnsi" w:hAnsiTheme="minorHAnsi" w:cstheme="minorHAnsi"/>
          <w:sz w:val="16"/>
          <w:szCs w:val="16"/>
          <w:lang w:val="pl-PL"/>
        </w:rPr>
      </w:pPr>
      <w:r w:rsidRPr="00D32E77">
        <w:rPr>
          <w:rStyle w:val="Odwoanieprzypisudolnego"/>
          <w:rFonts w:asciiTheme="minorHAnsi" w:eastAsiaTheme="majorEastAsia" w:hAnsiTheme="minorHAnsi" w:cstheme="minorHAnsi"/>
          <w:sz w:val="16"/>
          <w:szCs w:val="16"/>
        </w:rPr>
        <w:footnoteRef/>
      </w:r>
      <w:r w:rsidRPr="00D32E77">
        <w:rPr>
          <w:rFonts w:asciiTheme="minorHAnsi" w:hAnsiTheme="minorHAnsi" w:cstheme="minorHAnsi"/>
          <w:sz w:val="16"/>
          <w:szCs w:val="16"/>
        </w:rPr>
        <w:t xml:space="preserve"> zapisy w </w:t>
      </w:r>
      <w:r w:rsidRPr="00D32E77">
        <w:rPr>
          <w:rFonts w:asciiTheme="minorHAnsi" w:hAnsiTheme="minorHAnsi" w:cstheme="minorHAnsi"/>
          <w:sz w:val="16"/>
          <w:szCs w:val="16"/>
          <w:lang w:val="pl-PL"/>
        </w:rPr>
        <w:t>U</w:t>
      </w:r>
      <w:r w:rsidRPr="00D32E77">
        <w:rPr>
          <w:rFonts w:asciiTheme="minorHAnsi" w:hAnsiTheme="minorHAnsi" w:cstheme="minorHAnsi"/>
          <w:sz w:val="16"/>
          <w:szCs w:val="16"/>
        </w:rPr>
        <w:t xml:space="preserve">mowie zostaną dostosowane do </w:t>
      </w:r>
      <w:r w:rsidRPr="00D32E77">
        <w:rPr>
          <w:rFonts w:asciiTheme="minorHAnsi" w:hAnsiTheme="minorHAnsi" w:cstheme="minorHAnsi"/>
          <w:sz w:val="16"/>
          <w:szCs w:val="16"/>
          <w:lang w:val="pl-PL"/>
        </w:rPr>
        <w:t>oświadczenia złożonego przez WYKONAWCĘ w ofercie</w:t>
      </w:r>
    </w:p>
  </w:footnote>
  <w:footnote w:id="13">
    <w:p w14:paraId="12583A6A" w14:textId="00FA5AE5" w:rsidR="003D5FE9" w:rsidRPr="00CE7848" w:rsidRDefault="003D5FE9">
      <w:pPr>
        <w:pStyle w:val="Tekstprzypisudolnego"/>
        <w:rPr>
          <w:rFonts w:asciiTheme="minorHAnsi" w:hAnsiTheme="minorHAnsi" w:cstheme="minorHAnsi"/>
          <w:sz w:val="16"/>
          <w:szCs w:val="16"/>
          <w:lang w:val="pl-PL"/>
        </w:rPr>
      </w:pPr>
      <w:r w:rsidRPr="00CE7848">
        <w:rPr>
          <w:rStyle w:val="Odwoanieprzypisudolnego"/>
          <w:rFonts w:asciiTheme="minorHAnsi" w:hAnsiTheme="minorHAnsi" w:cstheme="minorHAnsi"/>
          <w:sz w:val="16"/>
          <w:szCs w:val="16"/>
        </w:rPr>
        <w:footnoteRef/>
      </w:r>
      <w:r w:rsidRPr="00CE7848">
        <w:rPr>
          <w:rFonts w:asciiTheme="minorHAnsi" w:hAnsiTheme="minorHAnsi" w:cstheme="minorHAnsi"/>
          <w:sz w:val="16"/>
          <w:szCs w:val="16"/>
        </w:rPr>
        <w:t xml:space="preserve"> </w:t>
      </w:r>
      <w:r w:rsidRPr="00CE7848">
        <w:rPr>
          <w:rFonts w:asciiTheme="minorHAnsi" w:hAnsiTheme="minorHAnsi" w:cstheme="minorHAnsi"/>
          <w:sz w:val="16"/>
          <w:szCs w:val="16"/>
          <w:lang w:val="pl-PL"/>
        </w:rPr>
        <w:t>Wypełnia wykonawca.</w:t>
      </w:r>
    </w:p>
  </w:footnote>
  <w:footnote w:id="14">
    <w:p w14:paraId="1874E8E4" w14:textId="77777777" w:rsidR="003D5FE9" w:rsidRPr="00943783" w:rsidRDefault="003D5FE9" w:rsidP="00943783">
      <w:pPr>
        <w:pStyle w:val="Tekstprzypisudolnego"/>
        <w:rPr>
          <w:rFonts w:asciiTheme="minorHAnsi" w:hAnsiTheme="minorHAnsi" w:cstheme="minorHAnsi"/>
          <w:sz w:val="16"/>
          <w:szCs w:val="16"/>
          <w:lang w:val="pl-PL"/>
        </w:rPr>
      </w:pPr>
      <w:r w:rsidRPr="00943783">
        <w:rPr>
          <w:rStyle w:val="Odwoanieprzypisudolnego"/>
          <w:rFonts w:asciiTheme="minorHAnsi" w:hAnsiTheme="minorHAnsi" w:cstheme="minorHAnsi"/>
          <w:sz w:val="16"/>
          <w:szCs w:val="16"/>
        </w:rPr>
        <w:footnoteRef/>
      </w:r>
      <w:r w:rsidRPr="00943783">
        <w:rPr>
          <w:rFonts w:asciiTheme="minorHAnsi" w:hAnsiTheme="minorHAnsi" w:cstheme="minorHAnsi"/>
          <w:sz w:val="16"/>
          <w:szCs w:val="16"/>
        </w:rPr>
        <w:t xml:space="preserve"> </w:t>
      </w:r>
      <w:r w:rsidRPr="00943783">
        <w:rPr>
          <w:rFonts w:asciiTheme="minorHAnsi" w:hAnsiTheme="minorHAnsi" w:cstheme="minorHAnsi"/>
          <w:sz w:val="16"/>
          <w:szCs w:val="16"/>
          <w:lang w:val="pl-PL"/>
        </w:rPr>
        <w:t>Niepotrzebne skreślić</w:t>
      </w:r>
    </w:p>
  </w:footnote>
  <w:footnote w:id="15">
    <w:p w14:paraId="24F3D380" w14:textId="4AAC3897" w:rsidR="003D5FE9" w:rsidRPr="00A62BA6" w:rsidRDefault="003D5FE9" w:rsidP="00A62BA6">
      <w:pPr>
        <w:pStyle w:val="Tekstprzypisudolnego"/>
        <w:jc w:val="both"/>
        <w:rPr>
          <w:rFonts w:asciiTheme="minorHAnsi" w:hAnsiTheme="minorHAnsi" w:cstheme="minorHAnsi"/>
          <w:sz w:val="16"/>
          <w:szCs w:val="16"/>
        </w:rPr>
      </w:pPr>
      <w:r w:rsidRPr="00A62BA6">
        <w:rPr>
          <w:rStyle w:val="Odwoanieprzypisudolnego"/>
          <w:rFonts w:asciiTheme="minorHAnsi" w:hAnsiTheme="minorHAnsi" w:cstheme="minorHAnsi"/>
          <w:sz w:val="16"/>
          <w:szCs w:val="16"/>
        </w:rPr>
        <w:footnoteRef/>
      </w:r>
      <w:r>
        <w:rPr>
          <w:rFonts w:asciiTheme="minorHAnsi" w:hAnsiTheme="minorHAnsi" w:cstheme="minorHAnsi"/>
          <w:sz w:val="16"/>
          <w:szCs w:val="16"/>
          <w:lang w:val="pl-PL"/>
        </w:rPr>
        <w:t xml:space="preserve">     </w:t>
      </w:r>
      <w:r w:rsidRPr="00A62BA6">
        <w:rPr>
          <w:rFonts w:asciiTheme="minorHAnsi" w:hAnsiTheme="minorHAnsi" w:cstheme="minorHAnsi"/>
          <w:sz w:val="16"/>
          <w:szCs w:val="16"/>
        </w:rPr>
        <w:t>1)</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Zamawiający wymaga, aby </w:t>
      </w:r>
      <w:r w:rsidRPr="00A62BA6">
        <w:rPr>
          <w:rFonts w:asciiTheme="minorHAnsi" w:hAnsiTheme="minorHAnsi" w:cstheme="minorHAnsi"/>
          <w:sz w:val="16"/>
          <w:szCs w:val="16"/>
        </w:rPr>
        <w:t>okres gwarancji na perforację nadwozia wynosił minimum 140 miesięcy;</w:t>
      </w:r>
    </w:p>
    <w:p w14:paraId="39059318" w14:textId="11C08BC3" w:rsidR="003D5FE9" w:rsidRPr="00A62BA6" w:rsidRDefault="003D5FE9" w:rsidP="00A62BA6">
      <w:pPr>
        <w:pStyle w:val="Tekstprzypisudolnego"/>
        <w:jc w:val="both"/>
        <w:rPr>
          <w:rFonts w:asciiTheme="minorHAnsi" w:hAnsiTheme="minorHAnsi" w:cstheme="minorHAnsi"/>
          <w:sz w:val="16"/>
          <w:szCs w:val="16"/>
        </w:rPr>
      </w:pPr>
      <w:r w:rsidRPr="00A62BA6">
        <w:rPr>
          <w:rFonts w:asciiTheme="minorHAnsi" w:hAnsiTheme="minorHAnsi" w:cstheme="minorHAnsi"/>
          <w:sz w:val="16"/>
          <w:szCs w:val="16"/>
          <w:lang w:val="pl-PL"/>
        </w:rPr>
        <w:t xml:space="preserve"> </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 </w:t>
      </w:r>
      <w:r w:rsidRPr="00A62BA6">
        <w:rPr>
          <w:rFonts w:asciiTheme="minorHAnsi" w:hAnsiTheme="minorHAnsi" w:cstheme="minorHAnsi"/>
          <w:sz w:val="16"/>
          <w:szCs w:val="16"/>
        </w:rPr>
        <w:t>2)</w:t>
      </w: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 xml:space="preserve">Zamawiający wymaga aby </w:t>
      </w:r>
      <w:r w:rsidRPr="00A62BA6">
        <w:rPr>
          <w:rFonts w:asciiTheme="minorHAnsi" w:hAnsiTheme="minorHAnsi" w:cstheme="minorHAnsi"/>
          <w:sz w:val="16"/>
          <w:szCs w:val="16"/>
        </w:rPr>
        <w:t>okres gwarancji na zespoły i podzespoły wynosił minimum 24 miesiące.</w:t>
      </w:r>
    </w:p>
    <w:p w14:paraId="61A83828" w14:textId="15D1FE63" w:rsidR="003D5FE9" w:rsidRPr="00A62BA6" w:rsidRDefault="003D5FE9" w:rsidP="00A62BA6">
      <w:pPr>
        <w:pStyle w:val="Tekstprzypisudolnego"/>
        <w:ind w:left="426" w:hanging="709"/>
        <w:jc w:val="both"/>
        <w:rPr>
          <w:rFonts w:asciiTheme="minorHAnsi" w:hAnsiTheme="minorHAnsi" w:cstheme="minorHAnsi"/>
          <w:sz w:val="16"/>
          <w:szCs w:val="16"/>
          <w:lang w:val="pl-PL"/>
        </w:rPr>
      </w:pPr>
      <w:r>
        <w:rPr>
          <w:rFonts w:asciiTheme="minorHAnsi" w:hAnsiTheme="minorHAnsi" w:cstheme="minorHAnsi"/>
          <w:sz w:val="16"/>
          <w:szCs w:val="16"/>
          <w:lang w:val="pl-PL"/>
        </w:rPr>
        <w:t xml:space="preserve">                    </w:t>
      </w:r>
      <w:r w:rsidRPr="00A62BA6">
        <w:rPr>
          <w:rFonts w:asciiTheme="minorHAnsi" w:hAnsiTheme="minorHAnsi" w:cstheme="minorHAnsi"/>
          <w:sz w:val="16"/>
          <w:szCs w:val="16"/>
          <w:lang w:val="pl-PL"/>
        </w:rPr>
        <w:t>Jeżeli Wykonawca nie wpisze w wykropkowane miejsca okresu gwarancji, Zamawiający uzna, że Wykonawca oferuje wymagan</w:t>
      </w:r>
      <w:r>
        <w:rPr>
          <w:rFonts w:asciiTheme="minorHAnsi" w:hAnsiTheme="minorHAnsi" w:cstheme="minorHAnsi"/>
          <w:sz w:val="16"/>
          <w:szCs w:val="16"/>
          <w:lang w:val="pl-PL"/>
        </w:rPr>
        <w:t xml:space="preserve">y </w:t>
      </w:r>
      <w:r w:rsidRPr="00A62BA6">
        <w:rPr>
          <w:rFonts w:asciiTheme="minorHAnsi" w:hAnsiTheme="minorHAnsi" w:cstheme="minorHAnsi"/>
          <w:sz w:val="16"/>
          <w:szCs w:val="16"/>
          <w:lang w:val="pl-PL"/>
        </w:rPr>
        <w:t xml:space="preserve">minimalny okres gwarancji. Wykonawca wskazując krótszy okres gwarancji niż wymagany przez Zamawiającego podlega odrzuceniu </w:t>
      </w:r>
      <w:r>
        <w:rPr>
          <w:rFonts w:asciiTheme="minorHAnsi" w:hAnsiTheme="minorHAnsi" w:cstheme="minorHAnsi"/>
          <w:sz w:val="16"/>
          <w:szCs w:val="16"/>
          <w:lang w:val="pl-PL"/>
        </w:rPr>
        <w:br/>
      </w:r>
      <w:r w:rsidRPr="00A62BA6">
        <w:rPr>
          <w:rFonts w:asciiTheme="minorHAnsi" w:hAnsiTheme="minorHAnsi" w:cstheme="minorHAnsi"/>
          <w:sz w:val="16"/>
          <w:szCs w:val="16"/>
          <w:lang w:val="pl-PL"/>
        </w:rPr>
        <w:t>z uwagi na niezgodność złożonej oferty z specyfikacją warunków zamówienia.</w:t>
      </w:r>
    </w:p>
  </w:footnote>
  <w:footnote w:id="16">
    <w:p w14:paraId="01BA3B8F" w14:textId="7C62A1E0" w:rsidR="003D5FE9" w:rsidRPr="00943783" w:rsidRDefault="003D5FE9">
      <w:pPr>
        <w:pStyle w:val="Tekstprzypisudolnego"/>
        <w:rPr>
          <w:rFonts w:asciiTheme="minorHAnsi" w:hAnsiTheme="minorHAnsi" w:cstheme="minorHAnsi"/>
          <w:sz w:val="16"/>
          <w:szCs w:val="16"/>
          <w:lang w:val="pl-PL"/>
        </w:rPr>
      </w:pPr>
      <w:r w:rsidRPr="00943783">
        <w:rPr>
          <w:rStyle w:val="Odwoanieprzypisudolnego"/>
          <w:rFonts w:asciiTheme="minorHAnsi" w:hAnsiTheme="minorHAnsi" w:cstheme="minorHAnsi"/>
          <w:sz w:val="16"/>
          <w:szCs w:val="16"/>
        </w:rPr>
        <w:footnoteRef/>
      </w:r>
      <w:r w:rsidRPr="00943783">
        <w:rPr>
          <w:rFonts w:asciiTheme="minorHAnsi" w:hAnsiTheme="minorHAnsi" w:cstheme="minorHAnsi"/>
          <w:sz w:val="16"/>
          <w:szCs w:val="16"/>
        </w:rPr>
        <w:t xml:space="preserve"> </w:t>
      </w:r>
      <w:r w:rsidRPr="00943783">
        <w:rPr>
          <w:rFonts w:asciiTheme="minorHAnsi" w:hAnsiTheme="minorHAnsi" w:cstheme="minorHAnsi"/>
          <w:sz w:val="16"/>
          <w:szCs w:val="16"/>
          <w:lang w:val="pl-PL"/>
        </w:rPr>
        <w:t>Wykonawca wskazuje adres (nazwa i numer ulicy oraz miejscowość)</w:t>
      </w:r>
    </w:p>
  </w:footnote>
  <w:footnote w:id="17">
    <w:p w14:paraId="1E6BF9BC" w14:textId="727BB198" w:rsidR="003D5FE9" w:rsidRPr="00A62BA6" w:rsidRDefault="003D5FE9" w:rsidP="00A62BA6">
      <w:pPr>
        <w:widowControl w:val="0"/>
        <w:ind w:left="0" w:right="0" w:firstLine="0"/>
        <w:rPr>
          <w:rFonts w:asciiTheme="minorHAnsi" w:hAnsiTheme="minorHAnsi" w:cstheme="minorHAnsi"/>
          <w:sz w:val="16"/>
          <w:szCs w:val="16"/>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sz w:val="16"/>
          <w:szCs w:val="16"/>
        </w:rPr>
        <w:t xml:space="preserve">   </w:t>
      </w:r>
      <w:r w:rsidRPr="00A62BA6">
        <w:rPr>
          <w:rFonts w:asciiTheme="minorHAnsi" w:hAnsiTheme="minorHAnsi" w:cstheme="minorHAnsi"/>
          <w:iCs/>
          <w:sz w:val="16"/>
          <w:szCs w:val="16"/>
        </w:rPr>
        <w:t xml:space="preserve"> niepotrzebne skreślić lub usunąć, pozostawiając tylko prawidłową treść</w:t>
      </w:r>
    </w:p>
  </w:footnote>
  <w:footnote w:id="18">
    <w:p w14:paraId="67B1A87D" w14:textId="06D59F34" w:rsidR="003D5FE9" w:rsidRPr="00A62BA6" w:rsidRDefault="003D5FE9" w:rsidP="00A62BA6">
      <w:pPr>
        <w:pStyle w:val="Tekstprzypisudolnego"/>
        <w:ind w:left="426" w:hanging="426"/>
        <w:jc w:val="both"/>
        <w:rPr>
          <w:rFonts w:asciiTheme="minorHAnsi" w:hAnsiTheme="minorHAnsi" w:cstheme="minorHAnsi"/>
          <w:sz w:val="16"/>
          <w:szCs w:val="16"/>
          <w:lang w:val="pl-PL"/>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sz w:val="16"/>
          <w:szCs w:val="16"/>
          <w:lang w:val="pl-PL"/>
        </w:rPr>
        <w:t xml:space="preserve"> r</w:t>
      </w:r>
      <w:r w:rsidRPr="00A62BA6">
        <w:rPr>
          <w:rFonts w:asciiTheme="minorHAnsi" w:hAnsiTheme="minorHAnsi" w:cstheme="minorHAnsi"/>
          <w:iCs/>
          <w:sz w:val="16"/>
          <w:szCs w:val="16"/>
        </w:rPr>
        <w:t xml:space="preserve">ozporządzenie Parlamentu Europejskiego i Rady (UE) 2016/679 z dnia 27 kwietnia 2016 r. w sprawie ochrony osób fizycznych </w:t>
      </w:r>
      <w:r>
        <w:rPr>
          <w:rFonts w:asciiTheme="minorHAnsi" w:hAnsiTheme="minorHAnsi" w:cstheme="minorHAnsi"/>
          <w:iCs/>
          <w:sz w:val="16"/>
          <w:szCs w:val="16"/>
        </w:rPr>
        <w:br/>
      </w:r>
      <w:r w:rsidRPr="00A62BA6">
        <w:rPr>
          <w:rFonts w:asciiTheme="minorHAnsi" w:hAnsiTheme="minorHAnsi" w:cstheme="minorHAnsi"/>
          <w:iCs/>
          <w:sz w:val="16"/>
          <w:szCs w:val="16"/>
        </w:rPr>
        <w:t>w związku z przetwarzaniem danych osobowych i w sprawie swobodnego przepływu takich danych oraz uchylenia dyrektywy 95/46/WE (ogólne rozporządzenie o ochronie danych) (Dz. Urz. UE L 119 z 04.05.2016, str. 1).</w:t>
      </w:r>
    </w:p>
  </w:footnote>
  <w:footnote w:id="19">
    <w:p w14:paraId="362235D4" w14:textId="41940BFA" w:rsidR="003D5FE9" w:rsidRPr="00A62BA6" w:rsidRDefault="003D5FE9" w:rsidP="00A62BA6">
      <w:pPr>
        <w:widowControl w:val="0"/>
        <w:spacing w:after="60"/>
        <w:ind w:left="426" w:right="0" w:hanging="426"/>
        <w:rPr>
          <w:rFonts w:asciiTheme="minorHAnsi" w:hAnsiTheme="minorHAnsi" w:cstheme="minorHAnsi"/>
          <w:b/>
          <w:iCs/>
          <w:sz w:val="16"/>
          <w:szCs w:val="16"/>
        </w:rPr>
      </w:pPr>
      <w:r w:rsidRPr="00A62BA6">
        <w:rPr>
          <w:rStyle w:val="Odwoanieprzypisudolnego"/>
          <w:rFonts w:asciiTheme="minorHAnsi" w:hAnsiTheme="minorHAnsi" w:cstheme="minorHAnsi"/>
          <w:sz w:val="16"/>
          <w:szCs w:val="16"/>
        </w:rPr>
        <w:footnoteRef/>
      </w:r>
      <w:r w:rsidRPr="00A62BA6">
        <w:rPr>
          <w:rFonts w:asciiTheme="minorHAnsi" w:hAnsiTheme="minorHAnsi" w:cstheme="minorHAnsi"/>
          <w:sz w:val="16"/>
          <w:szCs w:val="16"/>
        </w:rPr>
        <w:t xml:space="preserve"> </w:t>
      </w:r>
      <w:r>
        <w:rPr>
          <w:rFonts w:asciiTheme="minorHAnsi" w:hAnsiTheme="minorHAnsi" w:cstheme="minorHAnsi"/>
          <w:iCs/>
          <w:sz w:val="16"/>
          <w:szCs w:val="16"/>
        </w:rPr>
        <w:t xml:space="preserve">   </w:t>
      </w:r>
      <w:r w:rsidRPr="00A62BA6">
        <w:rPr>
          <w:rFonts w:asciiTheme="minorHAnsi" w:hAnsiTheme="minorHAnsi"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(np. wykreśla je).</w:t>
      </w:r>
      <w:r w:rsidRPr="00A62BA6">
        <w:rPr>
          <w:rFonts w:asciiTheme="minorHAnsi" w:hAnsiTheme="minorHAnsi" w:cstheme="minorHAnsi"/>
          <w:b/>
          <w:iCs/>
          <w:sz w:val="16"/>
          <w:szCs w:val="16"/>
        </w:rPr>
        <w:br w:type="page"/>
      </w:r>
    </w:p>
    <w:p w14:paraId="7CB5683E" w14:textId="2EBF7A90" w:rsidR="003D5FE9" w:rsidRPr="00A62BA6" w:rsidRDefault="003D5FE9">
      <w:pPr>
        <w:pStyle w:val="Tekstprzypisudolnego"/>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0AE3642"/>
    <w:name w:val="WW8Num1"/>
    <w:lvl w:ilvl="0">
      <w:start w:val="1"/>
      <w:numFmt w:val="decimal"/>
      <w:lvlText w:val="%1)"/>
      <w:lvlJc w:val="left"/>
      <w:pPr>
        <w:tabs>
          <w:tab w:val="num" w:pos="0"/>
        </w:tabs>
        <w:ind w:left="720" w:hanging="360"/>
      </w:pPr>
      <w:rPr>
        <w:sz w:val="20"/>
        <w:szCs w:val="20"/>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2"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3" w15:restartNumberingAfterBreak="0">
    <w:nsid w:val="00000020"/>
    <w:multiLevelType w:val="singleLevel"/>
    <w:tmpl w:val="2ADEE6D6"/>
    <w:lvl w:ilvl="0">
      <w:start w:val="1"/>
      <w:numFmt w:val="decimal"/>
      <w:lvlText w:val="%1."/>
      <w:lvlJc w:val="left"/>
      <w:pPr>
        <w:tabs>
          <w:tab w:val="num" w:pos="0"/>
        </w:tabs>
        <w:ind w:left="720" w:hanging="360"/>
      </w:pPr>
      <w:rPr>
        <w:rFonts w:asciiTheme="minorHAnsi" w:hAnsiTheme="minorHAnsi" w:cstheme="minorHAnsi" w:hint="default"/>
        <w:color w:val="000000"/>
        <w:sz w:val="20"/>
        <w:szCs w:val="20"/>
        <w:lang w:eastAsia="pl-PL"/>
      </w:rPr>
    </w:lvl>
  </w:abstractNum>
  <w:abstractNum w:abstractNumId="4" w15:restartNumberingAfterBreak="0">
    <w:nsid w:val="003219DC"/>
    <w:multiLevelType w:val="multilevel"/>
    <w:tmpl w:val="7F44EA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2EB2DC2"/>
    <w:multiLevelType w:val="multilevel"/>
    <w:tmpl w:val="0E065100"/>
    <w:lvl w:ilvl="0">
      <w:start w:val="1"/>
      <w:numFmt w:val="decimal"/>
      <w:lvlText w:val="%1."/>
      <w:lvlJc w:val="left"/>
      <w:pPr>
        <w:ind w:left="720" w:hanging="360"/>
      </w:pPr>
      <w:rPr>
        <w:b/>
      </w:rPr>
    </w:lvl>
    <w:lvl w:ilvl="1">
      <w:start w:val="2"/>
      <w:numFmt w:val="decimal"/>
      <w:isLgl/>
      <w:lvlText w:val="%1.%2."/>
      <w:lvlJc w:val="left"/>
      <w:pPr>
        <w:ind w:left="932" w:hanging="540"/>
      </w:pPr>
      <w:rPr>
        <w:rFonts w:hint="default"/>
        <w:b/>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 w15:restartNumberingAfterBreak="0">
    <w:nsid w:val="044509D7"/>
    <w:multiLevelType w:val="hybridMultilevel"/>
    <w:tmpl w:val="C6B23E32"/>
    <w:lvl w:ilvl="0" w:tplc="848C7F0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0243B7"/>
    <w:multiLevelType w:val="hybridMultilevel"/>
    <w:tmpl w:val="312CEEA0"/>
    <w:styleLink w:val="Zaimportowanystyl5"/>
    <w:lvl w:ilvl="0" w:tplc="F242740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68A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CD23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88D8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FE5D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46F05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80F0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FA0A6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500316">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6115A13"/>
    <w:multiLevelType w:val="hybridMultilevel"/>
    <w:tmpl w:val="E1E803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C5EF8"/>
    <w:multiLevelType w:val="hybridMultilevel"/>
    <w:tmpl w:val="1458D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836991"/>
    <w:multiLevelType w:val="multilevel"/>
    <w:tmpl w:val="E70EB150"/>
    <w:styleLink w:val="Zaimportowanystyl161"/>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1" w15:restartNumberingAfterBreak="0">
    <w:nsid w:val="0B781A09"/>
    <w:multiLevelType w:val="singleLevel"/>
    <w:tmpl w:val="04150011"/>
    <w:lvl w:ilvl="0">
      <w:start w:val="1"/>
      <w:numFmt w:val="decimal"/>
      <w:lvlText w:val="%1)"/>
      <w:lvlJc w:val="left"/>
      <w:pPr>
        <w:tabs>
          <w:tab w:val="num" w:pos="900"/>
        </w:tabs>
        <w:ind w:left="900" w:hanging="360"/>
      </w:pPr>
      <w:rPr>
        <w:rFonts w:hint="default"/>
      </w:rPr>
    </w:lvl>
  </w:abstractNum>
  <w:abstractNum w:abstractNumId="12" w15:restartNumberingAfterBreak="0">
    <w:nsid w:val="0BA57C7F"/>
    <w:multiLevelType w:val="hybridMultilevel"/>
    <w:tmpl w:val="2CE0D594"/>
    <w:lvl w:ilvl="0" w:tplc="04150011">
      <w:start w:val="1"/>
      <w:numFmt w:val="decimal"/>
      <w:lvlText w:val="%1)"/>
      <w:lvlJc w:val="left"/>
      <w:pPr>
        <w:ind w:left="1083" w:hanging="360"/>
      </w:pPr>
    </w:lvl>
    <w:lvl w:ilvl="1" w:tplc="08005572">
      <w:start w:val="1"/>
      <w:numFmt w:val="upperRoman"/>
      <w:lvlText w:val="%2."/>
      <w:lvlJc w:val="left"/>
      <w:pPr>
        <w:ind w:left="2163" w:hanging="720"/>
      </w:pPr>
      <w:rPr>
        <w:rFonts w:hint="default"/>
      </w:rPr>
    </w:lvl>
    <w:lvl w:ilvl="2" w:tplc="04150011">
      <w:start w:val="1"/>
      <w:numFmt w:val="decimal"/>
      <w:lvlText w:val="%3)"/>
      <w:lvlJc w:val="lef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3"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2B090D"/>
    <w:multiLevelType w:val="hybridMultilevel"/>
    <w:tmpl w:val="044AD7F0"/>
    <w:lvl w:ilvl="0" w:tplc="04150013">
      <w:start w:val="1"/>
      <w:numFmt w:val="upperRoman"/>
      <w:lvlText w:val="%1."/>
      <w:lvlJc w:val="right"/>
      <w:pPr>
        <w:ind w:left="1288" w:hanging="360"/>
      </w:pPr>
      <w:rPr>
        <w:rFonts w:hint="default"/>
      </w:rPr>
    </w:lvl>
    <w:lvl w:ilvl="1" w:tplc="32F2FA0C">
      <w:start w:val="1"/>
      <w:numFmt w:val="ordinal"/>
      <w:lvlText w:val="1.%2"/>
      <w:lvlJc w:val="left"/>
      <w:pPr>
        <w:ind w:left="2008" w:hanging="360"/>
      </w:pPr>
      <w:rPr>
        <w:rFonts w:cs="Times New Roman" w:hint="default"/>
      </w:rPr>
    </w:lvl>
    <w:lvl w:ilvl="2" w:tplc="D51E85DA">
      <w:start w:val="1"/>
      <w:numFmt w:val="decimal"/>
      <w:lvlText w:val="%3."/>
      <w:lvlJc w:val="left"/>
      <w:pPr>
        <w:ind w:left="2728" w:hanging="180"/>
      </w:pPr>
      <w:rPr>
        <w:b w:val="0"/>
      </w:rPr>
    </w:lvl>
    <w:lvl w:ilvl="3" w:tplc="CA0E0EBC">
      <w:start w:val="1"/>
      <w:numFmt w:val="decimal"/>
      <w:lvlText w:val="%4)"/>
      <w:lvlJc w:val="center"/>
      <w:pPr>
        <w:ind w:left="3448" w:hanging="360"/>
      </w:pPr>
      <w:rPr>
        <w:rFonts w:asciiTheme="minorHAnsi" w:eastAsia="Times New Roman" w:hAnsiTheme="minorHAnsi" w:cstheme="minorHAnsi" w:hint="default"/>
        <w:b w:val="0"/>
      </w:rPr>
    </w:lvl>
    <w:lvl w:ilvl="4" w:tplc="04150011">
      <w:start w:val="1"/>
      <w:numFmt w:val="decimal"/>
      <w:lvlText w:val="%5)"/>
      <w:lvlJc w:val="left"/>
      <w:pPr>
        <w:ind w:left="4168" w:hanging="360"/>
      </w:pPr>
      <w:rPr>
        <w:rFonts w:hint="default"/>
      </w:rPr>
    </w:lvl>
    <w:lvl w:ilvl="5" w:tplc="DDE435E8">
      <w:start w:val="34"/>
      <w:numFmt w:val="decimal"/>
      <w:lvlText w:val="%6"/>
      <w:lvlJc w:val="left"/>
      <w:pPr>
        <w:ind w:left="5068" w:hanging="360"/>
      </w:pPr>
      <w:rPr>
        <w:rFonts w:hint="default"/>
      </w:rPr>
    </w:lvl>
    <w:lvl w:ilvl="6" w:tplc="C2860B28">
      <w:start w:val="1"/>
      <w:numFmt w:val="lowerLetter"/>
      <w:lvlText w:val="%7)"/>
      <w:lvlJc w:val="left"/>
      <w:pPr>
        <w:ind w:left="5608" w:hanging="360"/>
      </w:pPr>
      <w:rPr>
        <w:rFonts w:hint="default"/>
      </w:r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11756AF2"/>
    <w:multiLevelType w:val="hybridMultilevel"/>
    <w:tmpl w:val="3E4EB86C"/>
    <w:styleLink w:val="Zaimportowanystyl12"/>
    <w:lvl w:ilvl="0" w:tplc="BE7E78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84C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6F49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45A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FC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5C155A">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E0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E4958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AA11A">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2090EBD"/>
    <w:multiLevelType w:val="hybridMultilevel"/>
    <w:tmpl w:val="454CC686"/>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25E4AB0"/>
    <w:multiLevelType w:val="hybridMultilevel"/>
    <w:tmpl w:val="D3004E34"/>
    <w:lvl w:ilvl="0" w:tplc="AEBCDDC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3241316"/>
    <w:multiLevelType w:val="multilevel"/>
    <w:tmpl w:val="911AF5EE"/>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34606A8"/>
    <w:multiLevelType w:val="multilevel"/>
    <w:tmpl w:val="16E48EBE"/>
    <w:styleLink w:val="WWNum32"/>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20"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AF298F"/>
    <w:multiLevelType w:val="hybridMultilevel"/>
    <w:tmpl w:val="F998BF98"/>
    <w:styleLink w:val="Zaimportowanystyl11"/>
    <w:lvl w:ilvl="0" w:tplc="E1249CE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2A6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9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DEEC7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4825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00028">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8DB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B0BF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98DC3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711290E"/>
    <w:multiLevelType w:val="hybridMultilevel"/>
    <w:tmpl w:val="EEB06E76"/>
    <w:lvl w:ilvl="0" w:tplc="0CE04BE2">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A196C45"/>
    <w:multiLevelType w:val="hybridMultilevel"/>
    <w:tmpl w:val="D99E07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285AB0"/>
    <w:multiLevelType w:val="hybridMultilevel"/>
    <w:tmpl w:val="D76E5264"/>
    <w:styleLink w:val="Zaimportowanystyl17"/>
    <w:lvl w:ilvl="0" w:tplc="32927F36">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8AED82">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92B3B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4AF348">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7CEB56">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8C420">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664454">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D48EDC">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E2C2A8">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0744936"/>
    <w:multiLevelType w:val="hybridMultilevel"/>
    <w:tmpl w:val="05665988"/>
    <w:lvl w:ilvl="0" w:tplc="0E54151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A50416"/>
    <w:multiLevelType w:val="multilevel"/>
    <w:tmpl w:val="D9F6435E"/>
    <w:styleLink w:val="WWNum3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21C13027"/>
    <w:multiLevelType w:val="hybridMultilevel"/>
    <w:tmpl w:val="017AFFF8"/>
    <w:styleLink w:val="Zaimportowanystyl4"/>
    <w:lvl w:ilvl="0" w:tplc="5ECC258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F883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D0EB64">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8CD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E9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5ADA7C">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F4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0B66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A761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1EC1E94"/>
    <w:multiLevelType w:val="hybridMultilevel"/>
    <w:tmpl w:val="470AC0E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A144248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FA0CE8"/>
    <w:multiLevelType w:val="hybridMultilevel"/>
    <w:tmpl w:val="22A8E1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9D17105"/>
    <w:multiLevelType w:val="hybridMultilevel"/>
    <w:tmpl w:val="2C44A97E"/>
    <w:lvl w:ilvl="0" w:tplc="04150011">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7B50AD"/>
    <w:multiLevelType w:val="hybridMultilevel"/>
    <w:tmpl w:val="9814DDBC"/>
    <w:styleLink w:val="Zaimportowanystyl16"/>
    <w:lvl w:ilvl="0" w:tplc="2806F642">
      <w:start w:val="1"/>
      <w:numFmt w:val="lowerLetter"/>
      <w:lvlText w:val="%1)"/>
      <w:lvlJc w:val="left"/>
      <w:pPr>
        <w:ind w:left="6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3E0078">
      <w:start w:val="1"/>
      <w:numFmt w:val="lowerLetter"/>
      <w:lvlText w:val="%2."/>
      <w:lvlJc w:val="left"/>
      <w:pPr>
        <w:ind w:left="14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016FC">
      <w:start w:val="1"/>
      <w:numFmt w:val="lowerRoman"/>
      <w:lvlText w:val="%3."/>
      <w:lvlJc w:val="left"/>
      <w:pPr>
        <w:ind w:left="213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65E6C">
      <w:start w:val="1"/>
      <w:numFmt w:val="decimal"/>
      <w:lvlText w:val="%4."/>
      <w:lvlJc w:val="left"/>
      <w:pPr>
        <w:ind w:left="28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00370">
      <w:start w:val="1"/>
      <w:numFmt w:val="lowerLetter"/>
      <w:lvlText w:val="%5."/>
      <w:lvlJc w:val="left"/>
      <w:pPr>
        <w:ind w:left="35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4258EC">
      <w:start w:val="1"/>
      <w:numFmt w:val="lowerRoman"/>
      <w:lvlText w:val="%6."/>
      <w:lvlJc w:val="left"/>
      <w:pPr>
        <w:ind w:left="429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B26F72">
      <w:start w:val="1"/>
      <w:numFmt w:val="decimal"/>
      <w:lvlText w:val="%7."/>
      <w:lvlJc w:val="left"/>
      <w:pPr>
        <w:ind w:left="5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F84F34">
      <w:start w:val="1"/>
      <w:numFmt w:val="lowerLetter"/>
      <w:lvlText w:val="%8."/>
      <w:lvlJc w:val="left"/>
      <w:pPr>
        <w:ind w:left="5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9473D0">
      <w:start w:val="1"/>
      <w:numFmt w:val="lowerRoman"/>
      <w:lvlText w:val="%9."/>
      <w:lvlJc w:val="left"/>
      <w:pPr>
        <w:ind w:left="645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0F61A4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3" w15:restartNumberingAfterBreak="0">
    <w:nsid w:val="336025D9"/>
    <w:multiLevelType w:val="hybridMultilevel"/>
    <w:tmpl w:val="E0EEC09C"/>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D0549B"/>
    <w:multiLevelType w:val="hybridMultilevel"/>
    <w:tmpl w:val="12164700"/>
    <w:styleLink w:val="Zaimportowanystyl3"/>
    <w:lvl w:ilvl="0" w:tplc="22B257CE">
      <w:start w:val="1"/>
      <w:numFmt w:val="lowerRoman"/>
      <w:lvlText w:val="%1."/>
      <w:lvlJc w:val="left"/>
      <w:pPr>
        <w:ind w:left="144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2248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29E7E">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3EA1D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EC8FC">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6A3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BC8B4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273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0560E">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CBB1E63"/>
    <w:multiLevelType w:val="hybridMultilevel"/>
    <w:tmpl w:val="D1D2F338"/>
    <w:styleLink w:val="Zaimportowanystyl2"/>
    <w:lvl w:ilvl="0" w:tplc="52CA9F8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8C5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640CE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0883A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164E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EB1F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0311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C5A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1C1B7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DA23A76"/>
    <w:multiLevelType w:val="hybridMultilevel"/>
    <w:tmpl w:val="197C21C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3DC91738"/>
    <w:multiLevelType w:val="multilevel"/>
    <w:tmpl w:val="62DA9A44"/>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502"/>
        </w:tabs>
        <w:ind w:left="502"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8" w15:restartNumberingAfterBreak="0">
    <w:nsid w:val="402331D7"/>
    <w:multiLevelType w:val="hybridMultilevel"/>
    <w:tmpl w:val="9460BFC0"/>
    <w:styleLink w:val="Zaimportowanystyl7"/>
    <w:lvl w:ilvl="0" w:tplc="DFD22A6E">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D28F5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1C7BEE">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0EB61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A085C4">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929970">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247214">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40980">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4E915E">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13C4B52"/>
    <w:multiLevelType w:val="hybridMultilevel"/>
    <w:tmpl w:val="B4662F8E"/>
    <w:styleLink w:val="Zaimportowanystyl6"/>
    <w:lvl w:ilvl="0" w:tplc="C5E0BAE8">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5F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049C0">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840F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9EDBA2">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3A097E">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86860">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B4B066">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94B6D2">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1F81B0C"/>
    <w:multiLevelType w:val="multilevel"/>
    <w:tmpl w:val="970AEDE2"/>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43B82A94"/>
    <w:multiLevelType w:val="hybridMultilevel"/>
    <w:tmpl w:val="3DDA330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45076397"/>
    <w:multiLevelType w:val="hybridMultilevel"/>
    <w:tmpl w:val="D8A497EC"/>
    <w:styleLink w:val="Zaimportowanystyl15"/>
    <w:lvl w:ilvl="0" w:tplc="CE3C5CB6">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DE04FA">
      <w:start w:val="1"/>
      <w:numFmt w:val="lowerLetter"/>
      <w:lvlText w:val="%2."/>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D47D24">
      <w:start w:val="1"/>
      <w:numFmt w:val="lowerRoman"/>
      <w:lvlText w:val="%3."/>
      <w:lvlJc w:val="left"/>
      <w:pPr>
        <w:ind w:left="180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6AD3E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4073E">
      <w:start w:val="1"/>
      <w:numFmt w:val="lowerLetter"/>
      <w:lvlText w:val="%5."/>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A67BE4">
      <w:start w:val="1"/>
      <w:numFmt w:val="lowerRoman"/>
      <w:lvlText w:val="%6."/>
      <w:lvlJc w:val="left"/>
      <w:pPr>
        <w:ind w:left="39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CC7C8">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4488E2">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12BEC2">
      <w:start w:val="1"/>
      <w:numFmt w:val="lowerRoman"/>
      <w:lvlText w:val="%9."/>
      <w:lvlJc w:val="left"/>
      <w:pPr>
        <w:ind w:left="61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47CB6B61"/>
    <w:multiLevelType w:val="hybridMultilevel"/>
    <w:tmpl w:val="DE8AF194"/>
    <w:lvl w:ilvl="0" w:tplc="04150017">
      <w:start w:val="1"/>
      <w:numFmt w:val="lowerLetter"/>
      <w:lvlText w:val="%1)"/>
      <w:lvlJc w:val="left"/>
      <w:pPr>
        <w:ind w:left="786" w:hanging="360"/>
      </w:pPr>
      <w:rPr>
        <w:i w:val="0"/>
      </w:rPr>
    </w:lvl>
    <w:lvl w:ilvl="1" w:tplc="C7F6CDF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48B936C7"/>
    <w:multiLevelType w:val="hybridMultilevel"/>
    <w:tmpl w:val="4A3E848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9DF3234"/>
    <w:multiLevelType w:val="hybridMultilevel"/>
    <w:tmpl w:val="8D241274"/>
    <w:lvl w:ilvl="0" w:tplc="A306B39A">
      <w:start w:val="1"/>
      <w:numFmt w:val="decimal"/>
      <w:lvlText w:val="%1."/>
      <w:lvlJc w:val="left"/>
      <w:pPr>
        <w:ind w:left="360" w:hanging="360"/>
      </w:pPr>
      <w:rPr>
        <w:rFonts w:hint="default"/>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B46910"/>
    <w:multiLevelType w:val="multilevel"/>
    <w:tmpl w:val="BEDEC45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3A07163"/>
    <w:multiLevelType w:val="hybridMultilevel"/>
    <w:tmpl w:val="628E7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6303B7"/>
    <w:multiLevelType w:val="hybridMultilevel"/>
    <w:tmpl w:val="6E507910"/>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0" w15:restartNumberingAfterBreak="0">
    <w:nsid w:val="57966D9D"/>
    <w:multiLevelType w:val="multilevel"/>
    <w:tmpl w:val="C67656FC"/>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1" w15:restartNumberingAfterBreak="0">
    <w:nsid w:val="5D4E372B"/>
    <w:multiLevelType w:val="hybridMultilevel"/>
    <w:tmpl w:val="5E6A6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D04490"/>
    <w:multiLevelType w:val="multilevel"/>
    <w:tmpl w:val="546C4B3A"/>
    <w:lvl w:ilvl="0">
      <w:start w:val="1"/>
      <w:numFmt w:val="decimal"/>
      <w:lvlText w:val="%1."/>
      <w:lvlJc w:val="left"/>
      <w:pPr>
        <w:ind w:left="720" w:hanging="360"/>
      </w:pPr>
      <w:rPr>
        <w:rFonts w:hint="default"/>
        <w:b/>
        <w:color w:val="auto"/>
      </w:rPr>
    </w:lvl>
    <w:lvl w:ilvl="1">
      <w:start w:val="3"/>
      <w:numFmt w:val="decimal"/>
      <w:lvlText w:val="%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5E680E22"/>
    <w:multiLevelType w:val="hybridMultilevel"/>
    <w:tmpl w:val="CB10B58E"/>
    <w:styleLink w:val="Zaimportowanystyl1"/>
    <w:lvl w:ilvl="0" w:tplc="8FBCB88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0971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1ED85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CD8D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B8C88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49F2">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C84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942A5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0B1D0">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EEF3210"/>
    <w:multiLevelType w:val="multilevel"/>
    <w:tmpl w:val="86CA798C"/>
    <w:lvl w:ilvl="0">
      <w:start w:val="1"/>
      <w:numFmt w:val="decimal"/>
      <w:lvlText w:val="%1."/>
      <w:lvlJc w:val="left"/>
      <w:pPr>
        <w:tabs>
          <w:tab w:val="num" w:pos="363"/>
        </w:tabs>
        <w:ind w:left="363" w:hanging="363"/>
      </w:pPr>
      <w:rPr>
        <w:rFonts w:asciiTheme="minorHAnsi" w:hAnsiTheme="minorHAnsi" w:cstheme="minorHAnsi" w:hint="default"/>
        <w:sz w:val="20"/>
        <w:szCs w:val="20"/>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5" w15:restartNumberingAfterBreak="0">
    <w:nsid w:val="61FE0D9A"/>
    <w:multiLevelType w:val="hybridMultilevel"/>
    <w:tmpl w:val="0AB4DE50"/>
    <w:lvl w:ilvl="0" w:tplc="0415000F">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56" w15:restartNumberingAfterBreak="0">
    <w:nsid w:val="66A04CE3"/>
    <w:multiLevelType w:val="multilevel"/>
    <w:tmpl w:val="D9A2B8E2"/>
    <w:styleLink w:val="WWNum3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57" w15:restartNumberingAfterBreak="0">
    <w:nsid w:val="66A505F2"/>
    <w:multiLevelType w:val="hybridMultilevel"/>
    <w:tmpl w:val="7DA6D4CC"/>
    <w:styleLink w:val="Zaimportowanystyl18"/>
    <w:lvl w:ilvl="0" w:tplc="3FB8F978">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0F58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42813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83646">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C3E88">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0A4BB6">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BE1A0E">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FC08C0">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448F50">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67D47D22"/>
    <w:multiLevelType w:val="hybridMultilevel"/>
    <w:tmpl w:val="CC460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F7501B"/>
    <w:multiLevelType w:val="hybridMultilevel"/>
    <w:tmpl w:val="B0FA099E"/>
    <w:styleLink w:val="Zaimportowanystyl14"/>
    <w:lvl w:ilvl="0" w:tplc="415AA87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D2DBB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F8E154">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8ACD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FEDB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6B37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841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E4460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66A5E">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B7528C4"/>
    <w:multiLevelType w:val="hybridMultilevel"/>
    <w:tmpl w:val="A5C2A2D2"/>
    <w:lvl w:ilvl="0" w:tplc="C6985AFC">
      <w:start w:val="1"/>
      <w:numFmt w:val="decimal"/>
      <w:lvlText w:val="%1."/>
      <w:lvlJc w:val="left"/>
      <w:pPr>
        <w:ind w:left="720" w:hanging="360"/>
      </w:pPr>
      <w:rPr>
        <w:rFonts w:asciiTheme="minorHAnsi" w:hAnsiTheme="minorHAnsi" w:cstheme="minorHAns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4853B9"/>
    <w:multiLevelType w:val="hybridMultilevel"/>
    <w:tmpl w:val="315886E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15:restartNumberingAfterBreak="0">
    <w:nsid w:val="713F4FB7"/>
    <w:multiLevelType w:val="hybridMultilevel"/>
    <w:tmpl w:val="351030EA"/>
    <w:lvl w:ilvl="0" w:tplc="56F4343A">
      <w:start w:val="1"/>
      <w:numFmt w:val="lowerLetter"/>
      <w:lvlText w:val="%1)"/>
      <w:lvlJc w:val="left"/>
      <w:pPr>
        <w:ind w:left="1287" w:hanging="360"/>
      </w:pPr>
    </w:lvl>
    <w:lvl w:ilvl="1" w:tplc="DC3EF332">
      <w:start w:val="1"/>
      <w:numFmt w:val="lowerLetter"/>
      <w:lvlText w:val="%2)"/>
      <w:lvlJc w:val="left"/>
      <w:pPr>
        <w:ind w:left="2007" w:hanging="360"/>
      </w:pPr>
    </w:lvl>
    <w:lvl w:ilvl="2" w:tplc="7116BAAC" w:tentative="1">
      <w:start w:val="1"/>
      <w:numFmt w:val="lowerRoman"/>
      <w:lvlText w:val="%3."/>
      <w:lvlJc w:val="right"/>
      <w:pPr>
        <w:ind w:left="2727" w:hanging="180"/>
      </w:pPr>
    </w:lvl>
    <w:lvl w:ilvl="3" w:tplc="D36EA2E0" w:tentative="1">
      <w:start w:val="1"/>
      <w:numFmt w:val="decimal"/>
      <w:lvlText w:val="%4."/>
      <w:lvlJc w:val="left"/>
      <w:pPr>
        <w:ind w:left="3447" w:hanging="360"/>
      </w:pPr>
    </w:lvl>
    <w:lvl w:ilvl="4" w:tplc="1CBA85AE" w:tentative="1">
      <w:start w:val="1"/>
      <w:numFmt w:val="lowerLetter"/>
      <w:lvlText w:val="%5."/>
      <w:lvlJc w:val="left"/>
      <w:pPr>
        <w:ind w:left="4167" w:hanging="360"/>
      </w:pPr>
    </w:lvl>
    <w:lvl w:ilvl="5" w:tplc="CC9E814C" w:tentative="1">
      <w:start w:val="1"/>
      <w:numFmt w:val="lowerRoman"/>
      <w:lvlText w:val="%6."/>
      <w:lvlJc w:val="right"/>
      <w:pPr>
        <w:ind w:left="4887" w:hanging="180"/>
      </w:pPr>
    </w:lvl>
    <w:lvl w:ilvl="6" w:tplc="A75AD730" w:tentative="1">
      <w:start w:val="1"/>
      <w:numFmt w:val="decimal"/>
      <w:lvlText w:val="%7."/>
      <w:lvlJc w:val="left"/>
      <w:pPr>
        <w:ind w:left="5607" w:hanging="360"/>
      </w:pPr>
    </w:lvl>
    <w:lvl w:ilvl="7" w:tplc="DF600FC2" w:tentative="1">
      <w:start w:val="1"/>
      <w:numFmt w:val="lowerLetter"/>
      <w:lvlText w:val="%8."/>
      <w:lvlJc w:val="left"/>
      <w:pPr>
        <w:ind w:left="6327" w:hanging="360"/>
      </w:pPr>
    </w:lvl>
    <w:lvl w:ilvl="8" w:tplc="C5AA97FA" w:tentative="1">
      <w:start w:val="1"/>
      <w:numFmt w:val="lowerRoman"/>
      <w:lvlText w:val="%9."/>
      <w:lvlJc w:val="right"/>
      <w:pPr>
        <w:ind w:left="7047" w:hanging="180"/>
      </w:pPr>
    </w:lvl>
  </w:abstractNum>
  <w:abstractNum w:abstractNumId="63" w15:restartNumberingAfterBreak="0">
    <w:nsid w:val="72736A02"/>
    <w:multiLevelType w:val="hybridMultilevel"/>
    <w:tmpl w:val="1352B2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2945FF0"/>
    <w:multiLevelType w:val="hybridMultilevel"/>
    <w:tmpl w:val="92206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8A793E"/>
    <w:multiLevelType w:val="hybridMultilevel"/>
    <w:tmpl w:val="103C3D52"/>
    <w:styleLink w:val="Zaimportowanystyl13"/>
    <w:lvl w:ilvl="0" w:tplc="DDF8243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3CD35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0E5BE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0554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BC0A3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182A1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B6926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449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48018E">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6155973"/>
    <w:multiLevelType w:val="multilevel"/>
    <w:tmpl w:val="84B6C8E4"/>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7" w15:restartNumberingAfterBreak="0">
    <w:nsid w:val="762E027D"/>
    <w:multiLevelType w:val="hybridMultilevel"/>
    <w:tmpl w:val="A1EC8C96"/>
    <w:lvl w:ilvl="0" w:tplc="B8B8E2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A92B96"/>
    <w:multiLevelType w:val="hybridMultilevel"/>
    <w:tmpl w:val="A8BCB0C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1">
      <w:start w:val="1"/>
      <w:numFmt w:val="decimal"/>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9" w15:restartNumberingAfterBreak="0">
    <w:nsid w:val="7B9B3CFD"/>
    <w:multiLevelType w:val="hybridMultilevel"/>
    <w:tmpl w:val="D8A6F81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B3194"/>
    <w:multiLevelType w:val="hybridMultilevel"/>
    <w:tmpl w:val="6BB6AED0"/>
    <w:lvl w:ilvl="0" w:tplc="42F89B4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E76CA066">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EBE0C94"/>
    <w:multiLevelType w:val="hybridMultilevel"/>
    <w:tmpl w:val="907EC7D6"/>
    <w:styleLink w:val="Zaimportowanystyl10"/>
    <w:lvl w:ilvl="0" w:tplc="ED1A98C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BC46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30B87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2AFE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AA2F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217C8">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CCCA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ADDE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286B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EEB422B"/>
    <w:multiLevelType w:val="hybridMultilevel"/>
    <w:tmpl w:val="37761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2"/>
  </w:num>
  <w:num w:numId="3">
    <w:abstractNumId w:val="70"/>
  </w:num>
  <w:num w:numId="4">
    <w:abstractNumId w:val="5"/>
  </w:num>
  <w:num w:numId="5">
    <w:abstractNumId w:val="43"/>
  </w:num>
  <w:num w:numId="6">
    <w:abstractNumId w:val="20"/>
  </w:num>
  <w:num w:numId="7">
    <w:abstractNumId w:val="53"/>
  </w:num>
  <w:num w:numId="8">
    <w:abstractNumId w:val="35"/>
  </w:num>
  <w:num w:numId="9">
    <w:abstractNumId w:val="34"/>
  </w:num>
  <w:num w:numId="10">
    <w:abstractNumId w:val="27"/>
  </w:num>
  <w:num w:numId="11">
    <w:abstractNumId w:val="7"/>
  </w:num>
  <w:num w:numId="12">
    <w:abstractNumId w:val="39"/>
  </w:num>
  <w:num w:numId="13">
    <w:abstractNumId w:val="38"/>
  </w:num>
  <w:num w:numId="14">
    <w:abstractNumId w:val="71"/>
  </w:num>
  <w:num w:numId="15">
    <w:abstractNumId w:val="21"/>
  </w:num>
  <w:num w:numId="16">
    <w:abstractNumId w:val="15"/>
  </w:num>
  <w:num w:numId="17">
    <w:abstractNumId w:val="65"/>
  </w:num>
  <w:num w:numId="18">
    <w:abstractNumId w:val="59"/>
  </w:num>
  <w:num w:numId="19">
    <w:abstractNumId w:val="42"/>
  </w:num>
  <w:num w:numId="20">
    <w:abstractNumId w:val="31"/>
  </w:num>
  <w:num w:numId="21">
    <w:abstractNumId w:val="24"/>
  </w:num>
  <w:num w:numId="22">
    <w:abstractNumId w:val="57"/>
  </w:num>
  <w:num w:numId="23">
    <w:abstractNumId w:val="6"/>
  </w:num>
  <w:num w:numId="24">
    <w:abstractNumId w:val="52"/>
  </w:num>
  <w:num w:numId="25">
    <w:abstractNumId w:val="26"/>
  </w:num>
  <w:num w:numId="26">
    <w:abstractNumId w:val="56"/>
  </w:num>
  <w:num w:numId="27">
    <w:abstractNumId w:val="19"/>
  </w:num>
  <w:num w:numId="28">
    <w:abstractNumId w:val="40"/>
  </w:num>
  <w:num w:numId="29">
    <w:abstractNumId w:val="47"/>
  </w:num>
  <w:num w:numId="30">
    <w:abstractNumId w:val="50"/>
  </w:num>
  <w:num w:numId="31">
    <w:abstractNumId w:val="54"/>
  </w:num>
  <w:num w:numId="32">
    <w:abstractNumId w:val="44"/>
  </w:num>
  <w:num w:numId="33">
    <w:abstractNumId w:val="14"/>
  </w:num>
  <w:num w:numId="34">
    <w:abstractNumId w:val="51"/>
  </w:num>
  <w:num w:numId="35">
    <w:abstractNumId w:val="66"/>
  </w:num>
  <w:num w:numId="36">
    <w:abstractNumId w:val="13"/>
  </w:num>
  <w:num w:numId="37">
    <w:abstractNumId w:val="8"/>
  </w:num>
  <w:num w:numId="38">
    <w:abstractNumId w:val="37"/>
  </w:num>
  <w:num w:numId="39">
    <w:abstractNumId w:val="18"/>
  </w:num>
  <w:num w:numId="40">
    <w:abstractNumId w:val="46"/>
  </w:num>
  <w:num w:numId="41">
    <w:abstractNumId w:val="17"/>
  </w:num>
  <w:num w:numId="42">
    <w:abstractNumId w:val="33"/>
  </w:num>
  <w:num w:numId="43">
    <w:abstractNumId w:val="29"/>
  </w:num>
  <w:num w:numId="44">
    <w:abstractNumId w:val="48"/>
  </w:num>
  <w:num w:numId="45">
    <w:abstractNumId w:val="55"/>
  </w:num>
  <w:num w:numId="46">
    <w:abstractNumId w:val="12"/>
  </w:num>
  <w:num w:numId="47">
    <w:abstractNumId w:val="32"/>
  </w:num>
  <w:num w:numId="48">
    <w:abstractNumId w:val="63"/>
  </w:num>
  <w:num w:numId="49">
    <w:abstractNumId w:val="49"/>
  </w:num>
  <w:num w:numId="50">
    <w:abstractNumId w:val="9"/>
  </w:num>
  <w:num w:numId="51">
    <w:abstractNumId w:val="11"/>
  </w:num>
  <w:num w:numId="52">
    <w:abstractNumId w:val="69"/>
  </w:num>
  <w:num w:numId="53">
    <w:abstractNumId w:val="23"/>
  </w:num>
  <w:num w:numId="54">
    <w:abstractNumId w:val="60"/>
  </w:num>
  <w:num w:numId="55">
    <w:abstractNumId w:val="0"/>
  </w:num>
  <w:num w:numId="56">
    <w:abstractNumId w:val="16"/>
  </w:num>
  <w:num w:numId="57">
    <w:abstractNumId w:val="62"/>
  </w:num>
  <w:num w:numId="58">
    <w:abstractNumId w:val="4"/>
  </w:num>
  <w:num w:numId="59">
    <w:abstractNumId w:val="1"/>
  </w:num>
  <w:num w:numId="60">
    <w:abstractNumId w:val="2"/>
  </w:num>
  <w:num w:numId="61">
    <w:abstractNumId w:val="3"/>
  </w:num>
  <w:num w:numId="62">
    <w:abstractNumId w:val="30"/>
  </w:num>
  <w:num w:numId="63">
    <w:abstractNumId w:val="67"/>
  </w:num>
  <w:num w:numId="64">
    <w:abstractNumId w:val="72"/>
  </w:num>
  <w:num w:numId="65">
    <w:abstractNumId w:val="36"/>
  </w:num>
  <w:num w:numId="66">
    <w:abstractNumId w:val="25"/>
  </w:num>
  <w:num w:numId="67">
    <w:abstractNumId w:val="28"/>
  </w:num>
  <w:num w:numId="68">
    <w:abstractNumId w:val="68"/>
  </w:num>
  <w:num w:numId="69">
    <w:abstractNumId w:val="64"/>
  </w:num>
  <w:num w:numId="70">
    <w:abstractNumId w:val="41"/>
  </w:num>
  <w:num w:numId="71">
    <w:abstractNumId w:val="45"/>
  </w:num>
  <w:num w:numId="72">
    <w:abstractNumId w:val="61"/>
  </w:num>
  <w:num w:numId="73">
    <w:abstractNumId w:val="5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8"/>
  <w:doNotDisplayPageBoundarie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A8C"/>
    <w:rsid w:val="000009AC"/>
    <w:rsid w:val="00000A7F"/>
    <w:rsid w:val="00001586"/>
    <w:rsid w:val="000027E9"/>
    <w:rsid w:val="00010182"/>
    <w:rsid w:val="000134F6"/>
    <w:rsid w:val="00016EC8"/>
    <w:rsid w:val="00021952"/>
    <w:rsid w:val="000245CF"/>
    <w:rsid w:val="000245D8"/>
    <w:rsid w:val="000253EE"/>
    <w:rsid w:val="00025EFB"/>
    <w:rsid w:val="00034897"/>
    <w:rsid w:val="00035B3E"/>
    <w:rsid w:val="00036C1C"/>
    <w:rsid w:val="0003794C"/>
    <w:rsid w:val="0004022F"/>
    <w:rsid w:val="00040372"/>
    <w:rsid w:val="00040640"/>
    <w:rsid w:val="000431CE"/>
    <w:rsid w:val="000436EC"/>
    <w:rsid w:val="00044212"/>
    <w:rsid w:val="0004421A"/>
    <w:rsid w:val="00045128"/>
    <w:rsid w:val="00045926"/>
    <w:rsid w:val="000473C8"/>
    <w:rsid w:val="000504EF"/>
    <w:rsid w:val="000523D0"/>
    <w:rsid w:val="00057291"/>
    <w:rsid w:val="00060643"/>
    <w:rsid w:val="0006148B"/>
    <w:rsid w:val="000622AD"/>
    <w:rsid w:val="0006231C"/>
    <w:rsid w:val="00063044"/>
    <w:rsid w:val="00063C2B"/>
    <w:rsid w:val="00064C4E"/>
    <w:rsid w:val="000655CA"/>
    <w:rsid w:val="00066AA1"/>
    <w:rsid w:val="00067520"/>
    <w:rsid w:val="00070F39"/>
    <w:rsid w:val="00071E28"/>
    <w:rsid w:val="000846F7"/>
    <w:rsid w:val="000855EB"/>
    <w:rsid w:val="000855F4"/>
    <w:rsid w:val="00090E37"/>
    <w:rsid w:val="00093050"/>
    <w:rsid w:val="0009413F"/>
    <w:rsid w:val="0009420B"/>
    <w:rsid w:val="00094A8C"/>
    <w:rsid w:val="00096BDD"/>
    <w:rsid w:val="000A029C"/>
    <w:rsid w:val="000A142C"/>
    <w:rsid w:val="000A286F"/>
    <w:rsid w:val="000A5CC3"/>
    <w:rsid w:val="000A75AD"/>
    <w:rsid w:val="000A76B3"/>
    <w:rsid w:val="000A7C02"/>
    <w:rsid w:val="000B0BE0"/>
    <w:rsid w:val="000B2205"/>
    <w:rsid w:val="000B2647"/>
    <w:rsid w:val="000B2812"/>
    <w:rsid w:val="000B3EB0"/>
    <w:rsid w:val="000B42FC"/>
    <w:rsid w:val="000B78E6"/>
    <w:rsid w:val="000B7D56"/>
    <w:rsid w:val="000C0FE3"/>
    <w:rsid w:val="000C346C"/>
    <w:rsid w:val="000C3A1D"/>
    <w:rsid w:val="000C5D62"/>
    <w:rsid w:val="000D0577"/>
    <w:rsid w:val="000D1157"/>
    <w:rsid w:val="000D34A2"/>
    <w:rsid w:val="000D3B18"/>
    <w:rsid w:val="000D4477"/>
    <w:rsid w:val="000D52CF"/>
    <w:rsid w:val="000D6C83"/>
    <w:rsid w:val="000D7649"/>
    <w:rsid w:val="000D7C0E"/>
    <w:rsid w:val="000E14E1"/>
    <w:rsid w:val="000E2CB0"/>
    <w:rsid w:val="000E3CDF"/>
    <w:rsid w:val="000E4209"/>
    <w:rsid w:val="000E5C6B"/>
    <w:rsid w:val="000F4BDE"/>
    <w:rsid w:val="000F60F7"/>
    <w:rsid w:val="000F7AEB"/>
    <w:rsid w:val="00102599"/>
    <w:rsid w:val="00102F2B"/>
    <w:rsid w:val="00106D96"/>
    <w:rsid w:val="00106FAE"/>
    <w:rsid w:val="00107045"/>
    <w:rsid w:val="001074DB"/>
    <w:rsid w:val="00111B59"/>
    <w:rsid w:val="00112C0E"/>
    <w:rsid w:val="00112E60"/>
    <w:rsid w:val="00114240"/>
    <w:rsid w:val="00116373"/>
    <w:rsid w:val="00116620"/>
    <w:rsid w:val="0011663E"/>
    <w:rsid w:val="00116D68"/>
    <w:rsid w:val="001177CB"/>
    <w:rsid w:val="00121BAB"/>
    <w:rsid w:val="00121DD5"/>
    <w:rsid w:val="00122B62"/>
    <w:rsid w:val="00123F06"/>
    <w:rsid w:val="00125302"/>
    <w:rsid w:val="00132C7D"/>
    <w:rsid w:val="00134E8A"/>
    <w:rsid w:val="00135E99"/>
    <w:rsid w:val="00136230"/>
    <w:rsid w:val="00136643"/>
    <w:rsid w:val="00136821"/>
    <w:rsid w:val="0014474A"/>
    <w:rsid w:val="00144E8B"/>
    <w:rsid w:val="001466B2"/>
    <w:rsid w:val="00153298"/>
    <w:rsid w:val="00153913"/>
    <w:rsid w:val="001548A5"/>
    <w:rsid w:val="00157325"/>
    <w:rsid w:val="001574C2"/>
    <w:rsid w:val="0016156F"/>
    <w:rsid w:val="001629F3"/>
    <w:rsid w:val="001634B1"/>
    <w:rsid w:val="00163864"/>
    <w:rsid w:val="001713B4"/>
    <w:rsid w:val="001716B2"/>
    <w:rsid w:val="00176B28"/>
    <w:rsid w:val="00180AE4"/>
    <w:rsid w:val="0018104D"/>
    <w:rsid w:val="00181330"/>
    <w:rsid w:val="00181B82"/>
    <w:rsid w:val="001857C1"/>
    <w:rsid w:val="0018638E"/>
    <w:rsid w:val="00187CC3"/>
    <w:rsid w:val="0019041A"/>
    <w:rsid w:val="00190570"/>
    <w:rsid w:val="00190F4B"/>
    <w:rsid w:val="0019129D"/>
    <w:rsid w:val="00191621"/>
    <w:rsid w:val="0019267A"/>
    <w:rsid w:val="001928A9"/>
    <w:rsid w:val="0019348C"/>
    <w:rsid w:val="001A0048"/>
    <w:rsid w:val="001A0AB7"/>
    <w:rsid w:val="001A0B7A"/>
    <w:rsid w:val="001A1692"/>
    <w:rsid w:val="001A17B8"/>
    <w:rsid w:val="001A3320"/>
    <w:rsid w:val="001A4327"/>
    <w:rsid w:val="001A43D5"/>
    <w:rsid w:val="001A5661"/>
    <w:rsid w:val="001B2041"/>
    <w:rsid w:val="001B283F"/>
    <w:rsid w:val="001B7137"/>
    <w:rsid w:val="001B7FA2"/>
    <w:rsid w:val="001C67D5"/>
    <w:rsid w:val="001C78DD"/>
    <w:rsid w:val="001D1F3E"/>
    <w:rsid w:val="001D3886"/>
    <w:rsid w:val="001D4955"/>
    <w:rsid w:val="001D4A50"/>
    <w:rsid w:val="001D62ED"/>
    <w:rsid w:val="001D64DA"/>
    <w:rsid w:val="001E1642"/>
    <w:rsid w:val="001E2E6A"/>
    <w:rsid w:val="001E32F6"/>
    <w:rsid w:val="001E53E6"/>
    <w:rsid w:val="001E6DB1"/>
    <w:rsid w:val="001E79FC"/>
    <w:rsid w:val="001F0A52"/>
    <w:rsid w:val="001F0B02"/>
    <w:rsid w:val="001F114B"/>
    <w:rsid w:val="002004A8"/>
    <w:rsid w:val="002005EE"/>
    <w:rsid w:val="0020390A"/>
    <w:rsid w:val="0020618C"/>
    <w:rsid w:val="0020633D"/>
    <w:rsid w:val="002120FA"/>
    <w:rsid w:val="002137E0"/>
    <w:rsid w:val="0021671C"/>
    <w:rsid w:val="00220111"/>
    <w:rsid w:val="00221748"/>
    <w:rsid w:val="00222F6E"/>
    <w:rsid w:val="00231312"/>
    <w:rsid w:val="002313AE"/>
    <w:rsid w:val="002318AB"/>
    <w:rsid w:val="00232ED7"/>
    <w:rsid w:val="00233BE9"/>
    <w:rsid w:val="00236CB6"/>
    <w:rsid w:val="00241CC2"/>
    <w:rsid w:val="00242DEC"/>
    <w:rsid w:val="0024430F"/>
    <w:rsid w:val="00244699"/>
    <w:rsid w:val="00244F77"/>
    <w:rsid w:val="00247B9E"/>
    <w:rsid w:val="0025160F"/>
    <w:rsid w:val="00255203"/>
    <w:rsid w:val="00256B3D"/>
    <w:rsid w:val="00257151"/>
    <w:rsid w:val="00261A67"/>
    <w:rsid w:val="00262B3C"/>
    <w:rsid w:val="0026426D"/>
    <w:rsid w:val="00267F5D"/>
    <w:rsid w:val="002721DB"/>
    <w:rsid w:val="0027247A"/>
    <w:rsid w:val="00273357"/>
    <w:rsid w:val="00273E40"/>
    <w:rsid w:val="00274B10"/>
    <w:rsid w:val="00275F65"/>
    <w:rsid w:val="002771DE"/>
    <w:rsid w:val="002775D6"/>
    <w:rsid w:val="00281DAD"/>
    <w:rsid w:val="00284CB7"/>
    <w:rsid w:val="0028503F"/>
    <w:rsid w:val="00285D24"/>
    <w:rsid w:val="00285F37"/>
    <w:rsid w:val="002878FE"/>
    <w:rsid w:val="00287ECD"/>
    <w:rsid w:val="002901DA"/>
    <w:rsid w:val="00290712"/>
    <w:rsid w:val="00291714"/>
    <w:rsid w:val="00292B75"/>
    <w:rsid w:val="0029548C"/>
    <w:rsid w:val="002960A9"/>
    <w:rsid w:val="00296233"/>
    <w:rsid w:val="00297A01"/>
    <w:rsid w:val="002A072F"/>
    <w:rsid w:val="002A0F63"/>
    <w:rsid w:val="002A4667"/>
    <w:rsid w:val="002A4797"/>
    <w:rsid w:val="002A60E7"/>
    <w:rsid w:val="002B1A16"/>
    <w:rsid w:val="002B45C8"/>
    <w:rsid w:val="002B4623"/>
    <w:rsid w:val="002B4A86"/>
    <w:rsid w:val="002B4B47"/>
    <w:rsid w:val="002B637C"/>
    <w:rsid w:val="002B7E46"/>
    <w:rsid w:val="002C0750"/>
    <w:rsid w:val="002C0DE5"/>
    <w:rsid w:val="002C3063"/>
    <w:rsid w:val="002C34CF"/>
    <w:rsid w:val="002C3519"/>
    <w:rsid w:val="002C3E58"/>
    <w:rsid w:val="002C7096"/>
    <w:rsid w:val="002D2C2E"/>
    <w:rsid w:val="002D5E94"/>
    <w:rsid w:val="002D6C43"/>
    <w:rsid w:val="002D6D24"/>
    <w:rsid w:val="002D75A5"/>
    <w:rsid w:val="002E01FF"/>
    <w:rsid w:val="002E5211"/>
    <w:rsid w:val="002F0783"/>
    <w:rsid w:val="002F1DDA"/>
    <w:rsid w:val="002F2C22"/>
    <w:rsid w:val="002F423C"/>
    <w:rsid w:val="002F591B"/>
    <w:rsid w:val="002F6B65"/>
    <w:rsid w:val="002F7D39"/>
    <w:rsid w:val="003003BC"/>
    <w:rsid w:val="0030124F"/>
    <w:rsid w:val="003023BE"/>
    <w:rsid w:val="00302760"/>
    <w:rsid w:val="0030328A"/>
    <w:rsid w:val="00305556"/>
    <w:rsid w:val="003055E2"/>
    <w:rsid w:val="0031132F"/>
    <w:rsid w:val="0031386A"/>
    <w:rsid w:val="003164BC"/>
    <w:rsid w:val="00317858"/>
    <w:rsid w:val="00317A94"/>
    <w:rsid w:val="00320641"/>
    <w:rsid w:val="00322379"/>
    <w:rsid w:val="0032299A"/>
    <w:rsid w:val="00324368"/>
    <w:rsid w:val="0032451C"/>
    <w:rsid w:val="00325D9B"/>
    <w:rsid w:val="003302B2"/>
    <w:rsid w:val="00330FF1"/>
    <w:rsid w:val="0033108D"/>
    <w:rsid w:val="00331D70"/>
    <w:rsid w:val="00333904"/>
    <w:rsid w:val="00333D09"/>
    <w:rsid w:val="0033410E"/>
    <w:rsid w:val="0033667E"/>
    <w:rsid w:val="003369CD"/>
    <w:rsid w:val="00336EB0"/>
    <w:rsid w:val="00337CA9"/>
    <w:rsid w:val="00340AE5"/>
    <w:rsid w:val="00341CBB"/>
    <w:rsid w:val="0034371A"/>
    <w:rsid w:val="00345DF4"/>
    <w:rsid w:val="003510FB"/>
    <w:rsid w:val="003517B7"/>
    <w:rsid w:val="00354F69"/>
    <w:rsid w:val="00356677"/>
    <w:rsid w:val="003600A0"/>
    <w:rsid w:val="003631D7"/>
    <w:rsid w:val="00365209"/>
    <w:rsid w:val="0036591E"/>
    <w:rsid w:val="003667A5"/>
    <w:rsid w:val="00366B68"/>
    <w:rsid w:val="00367122"/>
    <w:rsid w:val="003673A8"/>
    <w:rsid w:val="00370055"/>
    <w:rsid w:val="003703FB"/>
    <w:rsid w:val="0037179A"/>
    <w:rsid w:val="00374394"/>
    <w:rsid w:val="00374D03"/>
    <w:rsid w:val="0037634C"/>
    <w:rsid w:val="0037711F"/>
    <w:rsid w:val="003776A5"/>
    <w:rsid w:val="00385640"/>
    <w:rsid w:val="00387496"/>
    <w:rsid w:val="003914CB"/>
    <w:rsid w:val="00391504"/>
    <w:rsid w:val="00393121"/>
    <w:rsid w:val="003935EA"/>
    <w:rsid w:val="003972D0"/>
    <w:rsid w:val="003A2F22"/>
    <w:rsid w:val="003A39A3"/>
    <w:rsid w:val="003A6DF3"/>
    <w:rsid w:val="003B011C"/>
    <w:rsid w:val="003B07EB"/>
    <w:rsid w:val="003B10CD"/>
    <w:rsid w:val="003B2F47"/>
    <w:rsid w:val="003B3C32"/>
    <w:rsid w:val="003B4A9C"/>
    <w:rsid w:val="003B4E39"/>
    <w:rsid w:val="003B6D68"/>
    <w:rsid w:val="003B76F4"/>
    <w:rsid w:val="003C0421"/>
    <w:rsid w:val="003C4398"/>
    <w:rsid w:val="003C543E"/>
    <w:rsid w:val="003C73D0"/>
    <w:rsid w:val="003D0FED"/>
    <w:rsid w:val="003D34EE"/>
    <w:rsid w:val="003D4E46"/>
    <w:rsid w:val="003D5FE9"/>
    <w:rsid w:val="003D6D89"/>
    <w:rsid w:val="003D7B0C"/>
    <w:rsid w:val="003E2C3E"/>
    <w:rsid w:val="003E2D22"/>
    <w:rsid w:val="003E6865"/>
    <w:rsid w:val="003F1ED0"/>
    <w:rsid w:val="003F2B35"/>
    <w:rsid w:val="003F7F45"/>
    <w:rsid w:val="00400A31"/>
    <w:rsid w:val="00403DDE"/>
    <w:rsid w:val="004044BC"/>
    <w:rsid w:val="004059CC"/>
    <w:rsid w:val="0040633C"/>
    <w:rsid w:val="00411F53"/>
    <w:rsid w:val="00411F77"/>
    <w:rsid w:val="0041260B"/>
    <w:rsid w:val="00414A24"/>
    <w:rsid w:val="004157F3"/>
    <w:rsid w:val="0042141B"/>
    <w:rsid w:val="00425D76"/>
    <w:rsid w:val="00426821"/>
    <w:rsid w:val="00427692"/>
    <w:rsid w:val="004334DF"/>
    <w:rsid w:val="00441CDE"/>
    <w:rsid w:val="004442AB"/>
    <w:rsid w:val="00444727"/>
    <w:rsid w:val="004452BB"/>
    <w:rsid w:val="004476DB"/>
    <w:rsid w:val="00451522"/>
    <w:rsid w:val="00453923"/>
    <w:rsid w:val="004604A0"/>
    <w:rsid w:val="004626CD"/>
    <w:rsid w:val="00462AA6"/>
    <w:rsid w:val="004670FF"/>
    <w:rsid w:val="00470536"/>
    <w:rsid w:val="00470FB4"/>
    <w:rsid w:val="00471507"/>
    <w:rsid w:val="00473F86"/>
    <w:rsid w:val="0047422F"/>
    <w:rsid w:val="00476F3D"/>
    <w:rsid w:val="004779B9"/>
    <w:rsid w:val="00482CE5"/>
    <w:rsid w:val="00483A8A"/>
    <w:rsid w:val="004842D4"/>
    <w:rsid w:val="004858EF"/>
    <w:rsid w:val="00486607"/>
    <w:rsid w:val="00487587"/>
    <w:rsid w:val="00487CE4"/>
    <w:rsid w:val="004925A7"/>
    <w:rsid w:val="00493514"/>
    <w:rsid w:val="004A0C6E"/>
    <w:rsid w:val="004A1C0F"/>
    <w:rsid w:val="004A27FD"/>
    <w:rsid w:val="004A2E7F"/>
    <w:rsid w:val="004A322E"/>
    <w:rsid w:val="004A46E0"/>
    <w:rsid w:val="004A5D74"/>
    <w:rsid w:val="004A6121"/>
    <w:rsid w:val="004B0DF7"/>
    <w:rsid w:val="004B1C6B"/>
    <w:rsid w:val="004B1F03"/>
    <w:rsid w:val="004B22F7"/>
    <w:rsid w:val="004B2F8D"/>
    <w:rsid w:val="004B34EE"/>
    <w:rsid w:val="004B5BAC"/>
    <w:rsid w:val="004C0E04"/>
    <w:rsid w:val="004C1B79"/>
    <w:rsid w:val="004C53AF"/>
    <w:rsid w:val="004C5498"/>
    <w:rsid w:val="004C5F49"/>
    <w:rsid w:val="004C67C3"/>
    <w:rsid w:val="004D2563"/>
    <w:rsid w:val="004D33CE"/>
    <w:rsid w:val="004D425E"/>
    <w:rsid w:val="004D43BF"/>
    <w:rsid w:val="004D6025"/>
    <w:rsid w:val="004D70E3"/>
    <w:rsid w:val="004E0FC9"/>
    <w:rsid w:val="004E1E94"/>
    <w:rsid w:val="004E23BD"/>
    <w:rsid w:val="004E54C0"/>
    <w:rsid w:val="004E61F3"/>
    <w:rsid w:val="004E7332"/>
    <w:rsid w:val="004F62B9"/>
    <w:rsid w:val="004F6A8C"/>
    <w:rsid w:val="0050240B"/>
    <w:rsid w:val="00505D12"/>
    <w:rsid w:val="00505FD5"/>
    <w:rsid w:val="00506585"/>
    <w:rsid w:val="00510194"/>
    <w:rsid w:val="00510F75"/>
    <w:rsid w:val="00512A8C"/>
    <w:rsid w:val="00512C89"/>
    <w:rsid w:val="00512D8C"/>
    <w:rsid w:val="00522D5D"/>
    <w:rsid w:val="00524D72"/>
    <w:rsid w:val="00525AB5"/>
    <w:rsid w:val="00525B5E"/>
    <w:rsid w:val="00530225"/>
    <w:rsid w:val="005339B1"/>
    <w:rsid w:val="005342AD"/>
    <w:rsid w:val="00534344"/>
    <w:rsid w:val="00536328"/>
    <w:rsid w:val="00537275"/>
    <w:rsid w:val="005437BD"/>
    <w:rsid w:val="005456AA"/>
    <w:rsid w:val="00547911"/>
    <w:rsid w:val="00550271"/>
    <w:rsid w:val="00551E5D"/>
    <w:rsid w:val="00553EFC"/>
    <w:rsid w:val="00560AAC"/>
    <w:rsid w:val="00561004"/>
    <w:rsid w:val="005619B3"/>
    <w:rsid w:val="00565315"/>
    <w:rsid w:val="005654EA"/>
    <w:rsid w:val="00565609"/>
    <w:rsid w:val="00572C44"/>
    <w:rsid w:val="00573476"/>
    <w:rsid w:val="00580F90"/>
    <w:rsid w:val="0058273A"/>
    <w:rsid w:val="0058305A"/>
    <w:rsid w:val="00583203"/>
    <w:rsid w:val="00585612"/>
    <w:rsid w:val="00585D1E"/>
    <w:rsid w:val="00593215"/>
    <w:rsid w:val="00593875"/>
    <w:rsid w:val="00594863"/>
    <w:rsid w:val="0059543B"/>
    <w:rsid w:val="00596568"/>
    <w:rsid w:val="00596A34"/>
    <w:rsid w:val="005971F0"/>
    <w:rsid w:val="00597D5B"/>
    <w:rsid w:val="005A0318"/>
    <w:rsid w:val="005A5FD0"/>
    <w:rsid w:val="005B0353"/>
    <w:rsid w:val="005B1275"/>
    <w:rsid w:val="005B1D8E"/>
    <w:rsid w:val="005B2ED6"/>
    <w:rsid w:val="005B43E7"/>
    <w:rsid w:val="005B77D7"/>
    <w:rsid w:val="005B7E37"/>
    <w:rsid w:val="005C11B0"/>
    <w:rsid w:val="005C15A9"/>
    <w:rsid w:val="005C19A1"/>
    <w:rsid w:val="005C1A60"/>
    <w:rsid w:val="005C298D"/>
    <w:rsid w:val="005C4FA3"/>
    <w:rsid w:val="005C6668"/>
    <w:rsid w:val="005D09C3"/>
    <w:rsid w:val="005D40FE"/>
    <w:rsid w:val="005D5DA1"/>
    <w:rsid w:val="005D6824"/>
    <w:rsid w:val="005E0A99"/>
    <w:rsid w:val="005E110D"/>
    <w:rsid w:val="005E1F28"/>
    <w:rsid w:val="005E31B5"/>
    <w:rsid w:val="005E48C6"/>
    <w:rsid w:val="005E5B85"/>
    <w:rsid w:val="005E5FA7"/>
    <w:rsid w:val="005E7821"/>
    <w:rsid w:val="005F1303"/>
    <w:rsid w:val="005F1D47"/>
    <w:rsid w:val="005F2655"/>
    <w:rsid w:val="005F3E8E"/>
    <w:rsid w:val="005F4FFC"/>
    <w:rsid w:val="00600532"/>
    <w:rsid w:val="00601B31"/>
    <w:rsid w:val="00601E3E"/>
    <w:rsid w:val="0060326C"/>
    <w:rsid w:val="006035AA"/>
    <w:rsid w:val="0060604F"/>
    <w:rsid w:val="00607458"/>
    <w:rsid w:val="00607B4B"/>
    <w:rsid w:val="00610A9F"/>
    <w:rsid w:val="00610BA0"/>
    <w:rsid w:val="00614749"/>
    <w:rsid w:val="00614E5F"/>
    <w:rsid w:val="0061618F"/>
    <w:rsid w:val="00616F85"/>
    <w:rsid w:val="00620C38"/>
    <w:rsid w:val="00621C8F"/>
    <w:rsid w:val="0062217A"/>
    <w:rsid w:val="00624BF2"/>
    <w:rsid w:val="00626C8B"/>
    <w:rsid w:val="00627F1C"/>
    <w:rsid w:val="00634022"/>
    <w:rsid w:val="0063527E"/>
    <w:rsid w:val="0063552E"/>
    <w:rsid w:val="00635850"/>
    <w:rsid w:val="00635C2D"/>
    <w:rsid w:val="00636A6A"/>
    <w:rsid w:val="0063704E"/>
    <w:rsid w:val="00637345"/>
    <w:rsid w:val="006423C8"/>
    <w:rsid w:val="00646725"/>
    <w:rsid w:val="00647F67"/>
    <w:rsid w:val="0065113A"/>
    <w:rsid w:val="00651AE8"/>
    <w:rsid w:val="00651F8E"/>
    <w:rsid w:val="00655721"/>
    <w:rsid w:val="006562EC"/>
    <w:rsid w:val="00657642"/>
    <w:rsid w:val="00660591"/>
    <w:rsid w:val="00660EBF"/>
    <w:rsid w:val="0066145B"/>
    <w:rsid w:val="00663C56"/>
    <w:rsid w:val="00665018"/>
    <w:rsid w:val="0066551E"/>
    <w:rsid w:val="00666352"/>
    <w:rsid w:val="00666756"/>
    <w:rsid w:val="00667F8C"/>
    <w:rsid w:val="00670F24"/>
    <w:rsid w:val="006716B8"/>
    <w:rsid w:val="0067177A"/>
    <w:rsid w:val="00672513"/>
    <w:rsid w:val="006766E6"/>
    <w:rsid w:val="00677A90"/>
    <w:rsid w:val="006800EF"/>
    <w:rsid w:val="00680127"/>
    <w:rsid w:val="0068179B"/>
    <w:rsid w:val="00681C4B"/>
    <w:rsid w:val="00682B40"/>
    <w:rsid w:val="006849E7"/>
    <w:rsid w:val="00684A28"/>
    <w:rsid w:val="006850E8"/>
    <w:rsid w:val="00685576"/>
    <w:rsid w:val="00685D10"/>
    <w:rsid w:val="006861DC"/>
    <w:rsid w:val="0068692C"/>
    <w:rsid w:val="00692306"/>
    <w:rsid w:val="006929B7"/>
    <w:rsid w:val="00694B8E"/>
    <w:rsid w:val="006A0060"/>
    <w:rsid w:val="006A295B"/>
    <w:rsid w:val="006A3757"/>
    <w:rsid w:val="006A4164"/>
    <w:rsid w:val="006A5211"/>
    <w:rsid w:val="006B4DC9"/>
    <w:rsid w:val="006B7F27"/>
    <w:rsid w:val="006C013F"/>
    <w:rsid w:val="006C0F79"/>
    <w:rsid w:val="006C1978"/>
    <w:rsid w:val="006C204C"/>
    <w:rsid w:val="006C3920"/>
    <w:rsid w:val="006C3A45"/>
    <w:rsid w:val="006C3E67"/>
    <w:rsid w:val="006C6D69"/>
    <w:rsid w:val="006D25A6"/>
    <w:rsid w:val="006D2E4C"/>
    <w:rsid w:val="006D36C6"/>
    <w:rsid w:val="006D481C"/>
    <w:rsid w:val="006D58FD"/>
    <w:rsid w:val="006D5D96"/>
    <w:rsid w:val="006D7D0A"/>
    <w:rsid w:val="006E145A"/>
    <w:rsid w:val="006E1FCF"/>
    <w:rsid w:val="006E3435"/>
    <w:rsid w:val="006E5D5A"/>
    <w:rsid w:val="006E62CA"/>
    <w:rsid w:val="006E6EAA"/>
    <w:rsid w:val="006F0B61"/>
    <w:rsid w:val="006F32F0"/>
    <w:rsid w:val="006F4756"/>
    <w:rsid w:val="006F62C2"/>
    <w:rsid w:val="006F68EC"/>
    <w:rsid w:val="006F75DF"/>
    <w:rsid w:val="006F7B1E"/>
    <w:rsid w:val="00700B9B"/>
    <w:rsid w:val="00702DFB"/>
    <w:rsid w:val="00703069"/>
    <w:rsid w:val="00704BED"/>
    <w:rsid w:val="007115C8"/>
    <w:rsid w:val="007129D8"/>
    <w:rsid w:val="007134E0"/>
    <w:rsid w:val="0071374A"/>
    <w:rsid w:val="00715618"/>
    <w:rsid w:val="0071681D"/>
    <w:rsid w:val="00717977"/>
    <w:rsid w:val="007204C7"/>
    <w:rsid w:val="00727621"/>
    <w:rsid w:val="0073144C"/>
    <w:rsid w:val="00731EF2"/>
    <w:rsid w:val="00735619"/>
    <w:rsid w:val="007378C0"/>
    <w:rsid w:val="007410A0"/>
    <w:rsid w:val="00742D00"/>
    <w:rsid w:val="0074572A"/>
    <w:rsid w:val="00747C47"/>
    <w:rsid w:val="00751556"/>
    <w:rsid w:val="0075251E"/>
    <w:rsid w:val="00753506"/>
    <w:rsid w:val="007544FC"/>
    <w:rsid w:val="007554AF"/>
    <w:rsid w:val="00755974"/>
    <w:rsid w:val="007571A8"/>
    <w:rsid w:val="0076038F"/>
    <w:rsid w:val="007613BF"/>
    <w:rsid w:val="00763D77"/>
    <w:rsid w:val="007717AF"/>
    <w:rsid w:val="00771F77"/>
    <w:rsid w:val="00772A9D"/>
    <w:rsid w:val="00772B4B"/>
    <w:rsid w:val="0078234C"/>
    <w:rsid w:val="00783C35"/>
    <w:rsid w:val="00784C81"/>
    <w:rsid w:val="007907D5"/>
    <w:rsid w:val="007908D7"/>
    <w:rsid w:val="0079464D"/>
    <w:rsid w:val="0079497B"/>
    <w:rsid w:val="00794A5C"/>
    <w:rsid w:val="00794BF4"/>
    <w:rsid w:val="007952F4"/>
    <w:rsid w:val="00795817"/>
    <w:rsid w:val="007967E5"/>
    <w:rsid w:val="00796A9F"/>
    <w:rsid w:val="007A054A"/>
    <w:rsid w:val="007A0A1C"/>
    <w:rsid w:val="007A0EFD"/>
    <w:rsid w:val="007A2012"/>
    <w:rsid w:val="007A594A"/>
    <w:rsid w:val="007A6A7F"/>
    <w:rsid w:val="007B27A2"/>
    <w:rsid w:val="007B5B53"/>
    <w:rsid w:val="007B6AB1"/>
    <w:rsid w:val="007B7A14"/>
    <w:rsid w:val="007C0DED"/>
    <w:rsid w:val="007C2D5D"/>
    <w:rsid w:val="007C31E2"/>
    <w:rsid w:val="007C400C"/>
    <w:rsid w:val="007C452A"/>
    <w:rsid w:val="007C4CB1"/>
    <w:rsid w:val="007C687B"/>
    <w:rsid w:val="007C6A28"/>
    <w:rsid w:val="007C730C"/>
    <w:rsid w:val="007C7775"/>
    <w:rsid w:val="007D116F"/>
    <w:rsid w:val="007D1294"/>
    <w:rsid w:val="007D2EFD"/>
    <w:rsid w:val="007D3C3A"/>
    <w:rsid w:val="007D7C34"/>
    <w:rsid w:val="007D7D26"/>
    <w:rsid w:val="007E1210"/>
    <w:rsid w:val="007E72AD"/>
    <w:rsid w:val="007E7BCD"/>
    <w:rsid w:val="007F1372"/>
    <w:rsid w:val="007F299C"/>
    <w:rsid w:val="007F3996"/>
    <w:rsid w:val="007F4A43"/>
    <w:rsid w:val="007F5127"/>
    <w:rsid w:val="007F554A"/>
    <w:rsid w:val="007F6275"/>
    <w:rsid w:val="007F6F2D"/>
    <w:rsid w:val="0080047F"/>
    <w:rsid w:val="00800E3B"/>
    <w:rsid w:val="00802FC1"/>
    <w:rsid w:val="00804AC7"/>
    <w:rsid w:val="00805A20"/>
    <w:rsid w:val="00807F8E"/>
    <w:rsid w:val="0081212F"/>
    <w:rsid w:val="00812B3A"/>
    <w:rsid w:val="00814EEF"/>
    <w:rsid w:val="008159E1"/>
    <w:rsid w:val="0082002B"/>
    <w:rsid w:val="0082486C"/>
    <w:rsid w:val="008260F0"/>
    <w:rsid w:val="00826A94"/>
    <w:rsid w:val="00826E13"/>
    <w:rsid w:val="00827AC2"/>
    <w:rsid w:val="008300B1"/>
    <w:rsid w:val="00830588"/>
    <w:rsid w:val="00830EF4"/>
    <w:rsid w:val="00830F09"/>
    <w:rsid w:val="00831542"/>
    <w:rsid w:val="00832704"/>
    <w:rsid w:val="00832757"/>
    <w:rsid w:val="00832863"/>
    <w:rsid w:val="00832F27"/>
    <w:rsid w:val="0083414B"/>
    <w:rsid w:val="00837C12"/>
    <w:rsid w:val="00840C72"/>
    <w:rsid w:val="00840D69"/>
    <w:rsid w:val="008417DF"/>
    <w:rsid w:val="00842805"/>
    <w:rsid w:val="00842972"/>
    <w:rsid w:val="00853155"/>
    <w:rsid w:val="008531FD"/>
    <w:rsid w:val="008569F2"/>
    <w:rsid w:val="00856A68"/>
    <w:rsid w:val="00861353"/>
    <w:rsid w:val="00864E52"/>
    <w:rsid w:val="008656EC"/>
    <w:rsid w:val="00865B3A"/>
    <w:rsid w:val="00867AE6"/>
    <w:rsid w:val="008733CD"/>
    <w:rsid w:val="00873CAB"/>
    <w:rsid w:val="00880DE9"/>
    <w:rsid w:val="00881089"/>
    <w:rsid w:val="00881CB5"/>
    <w:rsid w:val="008822DE"/>
    <w:rsid w:val="0088261C"/>
    <w:rsid w:val="00886785"/>
    <w:rsid w:val="00886B3F"/>
    <w:rsid w:val="00886C47"/>
    <w:rsid w:val="00887659"/>
    <w:rsid w:val="00894097"/>
    <w:rsid w:val="00894E1C"/>
    <w:rsid w:val="00895366"/>
    <w:rsid w:val="00897400"/>
    <w:rsid w:val="008A0406"/>
    <w:rsid w:val="008A4150"/>
    <w:rsid w:val="008A63B9"/>
    <w:rsid w:val="008A7795"/>
    <w:rsid w:val="008B1DCD"/>
    <w:rsid w:val="008B3E13"/>
    <w:rsid w:val="008B499D"/>
    <w:rsid w:val="008B4D9B"/>
    <w:rsid w:val="008B71D1"/>
    <w:rsid w:val="008C6B27"/>
    <w:rsid w:val="008C6CA6"/>
    <w:rsid w:val="008D127B"/>
    <w:rsid w:val="008D2128"/>
    <w:rsid w:val="008D31D3"/>
    <w:rsid w:val="008D6134"/>
    <w:rsid w:val="008D7314"/>
    <w:rsid w:val="008D7FC8"/>
    <w:rsid w:val="008E3C04"/>
    <w:rsid w:val="008F1CAE"/>
    <w:rsid w:val="008F2080"/>
    <w:rsid w:val="008F2BE2"/>
    <w:rsid w:val="008F2E18"/>
    <w:rsid w:val="008F6051"/>
    <w:rsid w:val="00901376"/>
    <w:rsid w:val="00903261"/>
    <w:rsid w:val="00904CAF"/>
    <w:rsid w:val="009106F6"/>
    <w:rsid w:val="00912640"/>
    <w:rsid w:val="0091306B"/>
    <w:rsid w:val="009131E4"/>
    <w:rsid w:val="00913726"/>
    <w:rsid w:val="00914C2C"/>
    <w:rsid w:val="00915626"/>
    <w:rsid w:val="009202C4"/>
    <w:rsid w:val="00920AD2"/>
    <w:rsid w:val="00926CB9"/>
    <w:rsid w:val="009272D5"/>
    <w:rsid w:val="00932ACB"/>
    <w:rsid w:val="00936C7C"/>
    <w:rsid w:val="0094053D"/>
    <w:rsid w:val="00943783"/>
    <w:rsid w:val="00945CF6"/>
    <w:rsid w:val="009476EC"/>
    <w:rsid w:val="00950426"/>
    <w:rsid w:val="00951C43"/>
    <w:rsid w:val="00951CB9"/>
    <w:rsid w:val="00956DCF"/>
    <w:rsid w:val="00960C55"/>
    <w:rsid w:val="009611E7"/>
    <w:rsid w:val="009624C2"/>
    <w:rsid w:val="00963235"/>
    <w:rsid w:val="0096347D"/>
    <w:rsid w:val="00965DE4"/>
    <w:rsid w:val="00966229"/>
    <w:rsid w:val="009671D6"/>
    <w:rsid w:val="0097050D"/>
    <w:rsid w:val="0097396F"/>
    <w:rsid w:val="00982394"/>
    <w:rsid w:val="00983DDE"/>
    <w:rsid w:val="00984363"/>
    <w:rsid w:val="00986598"/>
    <w:rsid w:val="009868C1"/>
    <w:rsid w:val="009902E1"/>
    <w:rsid w:val="00990AF7"/>
    <w:rsid w:val="00996CCB"/>
    <w:rsid w:val="00996EE7"/>
    <w:rsid w:val="00997854"/>
    <w:rsid w:val="00997F08"/>
    <w:rsid w:val="009A0AE4"/>
    <w:rsid w:val="009A1DA3"/>
    <w:rsid w:val="009A328C"/>
    <w:rsid w:val="009A4226"/>
    <w:rsid w:val="009A4421"/>
    <w:rsid w:val="009A4493"/>
    <w:rsid w:val="009A4FDC"/>
    <w:rsid w:val="009A5B37"/>
    <w:rsid w:val="009B021C"/>
    <w:rsid w:val="009B0A1F"/>
    <w:rsid w:val="009B2F82"/>
    <w:rsid w:val="009B3C7F"/>
    <w:rsid w:val="009B576E"/>
    <w:rsid w:val="009B5B4C"/>
    <w:rsid w:val="009B5CA2"/>
    <w:rsid w:val="009B6326"/>
    <w:rsid w:val="009B6631"/>
    <w:rsid w:val="009B66B9"/>
    <w:rsid w:val="009B70C1"/>
    <w:rsid w:val="009B7B24"/>
    <w:rsid w:val="009B7D26"/>
    <w:rsid w:val="009C0DDF"/>
    <w:rsid w:val="009C24E7"/>
    <w:rsid w:val="009C3A96"/>
    <w:rsid w:val="009C4E3C"/>
    <w:rsid w:val="009C4F56"/>
    <w:rsid w:val="009C61A6"/>
    <w:rsid w:val="009C6C9D"/>
    <w:rsid w:val="009D03D7"/>
    <w:rsid w:val="009D0A9B"/>
    <w:rsid w:val="009D128E"/>
    <w:rsid w:val="009D295F"/>
    <w:rsid w:val="009D2A78"/>
    <w:rsid w:val="009D3107"/>
    <w:rsid w:val="009D3111"/>
    <w:rsid w:val="009D605F"/>
    <w:rsid w:val="009D728C"/>
    <w:rsid w:val="009D75C3"/>
    <w:rsid w:val="009D765D"/>
    <w:rsid w:val="009E004F"/>
    <w:rsid w:val="009E4AEF"/>
    <w:rsid w:val="009E6BC1"/>
    <w:rsid w:val="009E6D64"/>
    <w:rsid w:val="009F1F6C"/>
    <w:rsid w:val="009F3867"/>
    <w:rsid w:val="009F38C1"/>
    <w:rsid w:val="009F4919"/>
    <w:rsid w:val="009F798D"/>
    <w:rsid w:val="00A01BF5"/>
    <w:rsid w:val="00A03051"/>
    <w:rsid w:val="00A06AE4"/>
    <w:rsid w:val="00A06E62"/>
    <w:rsid w:val="00A10937"/>
    <w:rsid w:val="00A124CE"/>
    <w:rsid w:val="00A13B2F"/>
    <w:rsid w:val="00A1513C"/>
    <w:rsid w:val="00A23C8C"/>
    <w:rsid w:val="00A241A3"/>
    <w:rsid w:val="00A24837"/>
    <w:rsid w:val="00A253D9"/>
    <w:rsid w:val="00A30567"/>
    <w:rsid w:val="00A30EFA"/>
    <w:rsid w:val="00A311CB"/>
    <w:rsid w:val="00A321AF"/>
    <w:rsid w:val="00A33A74"/>
    <w:rsid w:val="00A34C86"/>
    <w:rsid w:val="00A3590E"/>
    <w:rsid w:val="00A40480"/>
    <w:rsid w:val="00A42DBB"/>
    <w:rsid w:val="00A42E58"/>
    <w:rsid w:val="00A43B7B"/>
    <w:rsid w:val="00A508B8"/>
    <w:rsid w:val="00A50AC7"/>
    <w:rsid w:val="00A53393"/>
    <w:rsid w:val="00A55040"/>
    <w:rsid w:val="00A55D29"/>
    <w:rsid w:val="00A56A70"/>
    <w:rsid w:val="00A5784E"/>
    <w:rsid w:val="00A60CEE"/>
    <w:rsid w:val="00A6152C"/>
    <w:rsid w:val="00A6178A"/>
    <w:rsid w:val="00A62BA6"/>
    <w:rsid w:val="00A637D6"/>
    <w:rsid w:val="00A656B3"/>
    <w:rsid w:val="00A664E5"/>
    <w:rsid w:val="00A72067"/>
    <w:rsid w:val="00A734FF"/>
    <w:rsid w:val="00A75082"/>
    <w:rsid w:val="00A779CD"/>
    <w:rsid w:val="00A77C10"/>
    <w:rsid w:val="00A8244F"/>
    <w:rsid w:val="00A83D96"/>
    <w:rsid w:val="00A83F1D"/>
    <w:rsid w:val="00A84BD0"/>
    <w:rsid w:val="00A85780"/>
    <w:rsid w:val="00A918F9"/>
    <w:rsid w:val="00A94180"/>
    <w:rsid w:val="00A94C57"/>
    <w:rsid w:val="00A96603"/>
    <w:rsid w:val="00AA0368"/>
    <w:rsid w:val="00AA3322"/>
    <w:rsid w:val="00AA3C15"/>
    <w:rsid w:val="00AA4881"/>
    <w:rsid w:val="00AA51BC"/>
    <w:rsid w:val="00AA52D9"/>
    <w:rsid w:val="00AA7A14"/>
    <w:rsid w:val="00AB29A0"/>
    <w:rsid w:val="00AB458E"/>
    <w:rsid w:val="00AB5176"/>
    <w:rsid w:val="00AC09D6"/>
    <w:rsid w:val="00AC0C8D"/>
    <w:rsid w:val="00AC31CA"/>
    <w:rsid w:val="00AC3B59"/>
    <w:rsid w:val="00AC67F3"/>
    <w:rsid w:val="00AC71BF"/>
    <w:rsid w:val="00AD0455"/>
    <w:rsid w:val="00AD04C2"/>
    <w:rsid w:val="00AD20DC"/>
    <w:rsid w:val="00AD247D"/>
    <w:rsid w:val="00AD380D"/>
    <w:rsid w:val="00AD70B5"/>
    <w:rsid w:val="00AD76E7"/>
    <w:rsid w:val="00AE0BF2"/>
    <w:rsid w:val="00AE2B28"/>
    <w:rsid w:val="00AE3585"/>
    <w:rsid w:val="00AE430F"/>
    <w:rsid w:val="00AE4C16"/>
    <w:rsid w:val="00AE7686"/>
    <w:rsid w:val="00AE7FC1"/>
    <w:rsid w:val="00AF110D"/>
    <w:rsid w:val="00AF1754"/>
    <w:rsid w:val="00AF22ED"/>
    <w:rsid w:val="00AF2D08"/>
    <w:rsid w:val="00AF58AF"/>
    <w:rsid w:val="00AF599D"/>
    <w:rsid w:val="00AF5FD8"/>
    <w:rsid w:val="00B00365"/>
    <w:rsid w:val="00B00412"/>
    <w:rsid w:val="00B00A52"/>
    <w:rsid w:val="00B012A2"/>
    <w:rsid w:val="00B01B77"/>
    <w:rsid w:val="00B02334"/>
    <w:rsid w:val="00B02533"/>
    <w:rsid w:val="00B06065"/>
    <w:rsid w:val="00B068CB"/>
    <w:rsid w:val="00B06C4E"/>
    <w:rsid w:val="00B06EE7"/>
    <w:rsid w:val="00B07F87"/>
    <w:rsid w:val="00B11EEF"/>
    <w:rsid w:val="00B141E8"/>
    <w:rsid w:val="00B16252"/>
    <w:rsid w:val="00B21D35"/>
    <w:rsid w:val="00B22585"/>
    <w:rsid w:val="00B229FF"/>
    <w:rsid w:val="00B2324D"/>
    <w:rsid w:val="00B23566"/>
    <w:rsid w:val="00B2538C"/>
    <w:rsid w:val="00B25D80"/>
    <w:rsid w:val="00B2606B"/>
    <w:rsid w:val="00B26D7F"/>
    <w:rsid w:val="00B26D9C"/>
    <w:rsid w:val="00B26F3D"/>
    <w:rsid w:val="00B3004C"/>
    <w:rsid w:val="00B30BA5"/>
    <w:rsid w:val="00B31A36"/>
    <w:rsid w:val="00B3355D"/>
    <w:rsid w:val="00B336CA"/>
    <w:rsid w:val="00B33992"/>
    <w:rsid w:val="00B35B8F"/>
    <w:rsid w:val="00B35BA2"/>
    <w:rsid w:val="00B3656A"/>
    <w:rsid w:val="00B36A0B"/>
    <w:rsid w:val="00B37B18"/>
    <w:rsid w:val="00B37E9A"/>
    <w:rsid w:val="00B4056E"/>
    <w:rsid w:val="00B42815"/>
    <w:rsid w:val="00B4377D"/>
    <w:rsid w:val="00B43D46"/>
    <w:rsid w:val="00B4526F"/>
    <w:rsid w:val="00B51710"/>
    <w:rsid w:val="00B51C66"/>
    <w:rsid w:val="00B52EF2"/>
    <w:rsid w:val="00B53CD8"/>
    <w:rsid w:val="00B54B68"/>
    <w:rsid w:val="00B54E38"/>
    <w:rsid w:val="00B575E4"/>
    <w:rsid w:val="00B609FF"/>
    <w:rsid w:val="00B6627E"/>
    <w:rsid w:val="00B67BB7"/>
    <w:rsid w:val="00B7001D"/>
    <w:rsid w:val="00B723E3"/>
    <w:rsid w:val="00B73F11"/>
    <w:rsid w:val="00B74398"/>
    <w:rsid w:val="00B74A39"/>
    <w:rsid w:val="00B76CDA"/>
    <w:rsid w:val="00B804A0"/>
    <w:rsid w:val="00B814E1"/>
    <w:rsid w:val="00B83059"/>
    <w:rsid w:val="00B83C35"/>
    <w:rsid w:val="00B8691D"/>
    <w:rsid w:val="00B87849"/>
    <w:rsid w:val="00B90A78"/>
    <w:rsid w:val="00B9318B"/>
    <w:rsid w:val="00B94556"/>
    <w:rsid w:val="00B951C3"/>
    <w:rsid w:val="00B96C24"/>
    <w:rsid w:val="00BA0798"/>
    <w:rsid w:val="00BA1EDC"/>
    <w:rsid w:val="00BA38F6"/>
    <w:rsid w:val="00BA4BFC"/>
    <w:rsid w:val="00BA73E9"/>
    <w:rsid w:val="00BB3BEA"/>
    <w:rsid w:val="00BB488E"/>
    <w:rsid w:val="00BB5964"/>
    <w:rsid w:val="00BC01AD"/>
    <w:rsid w:val="00BC320C"/>
    <w:rsid w:val="00BC38E7"/>
    <w:rsid w:val="00BC5412"/>
    <w:rsid w:val="00BC726C"/>
    <w:rsid w:val="00BD7016"/>
    <w:rsid w:val="00BD7393"/>
    <w:rsid w:val="00BE264D"/>
    <w:rsid w:val="00BE2729"/>
    <w:rsid w:val="00BE2920"/>
    <w:rsid w:val="00BE3C2B"/>
    <w:rsid w:val="00BE4342"/>
    <w:rsid w:val="00BE492A"/>
    <w:rsid w:val="00BE5BD2"/>
    <w:rsid w:val="00BE5EB3"/>
    <w:rsid w:val="00BE5F0B"/>
    <w:rsid w:val="00BE5F3E"/>
    <w:rsid w:val="00BE5FA9"/>
    <w:rsid w:val="00BE790B"/>
    <w:rsid w:val="00BE7C60"/>
    <w:rsid w:val="00BF0D2B"/>
    <w:rsid w:val="00BF2497"/>
    <w:rsid w:val="00BF4476"/>
    <w:rsid w:val="00BF7638"/>
    <w:rsid w:val="00C015A6"/>
    <w:rsid w:val="00C02FD6"/>
    <w:rsid w:val="00C032CA"/>
    <w:rsid w:val="00C040E6"/>
    <w:rsid w:val="00C05051"/>
    <w:rsid w:val="00C057C4"/>
    <w:rsid w:val="00C07C74"/>
    <w:rsid w:val="00C115F8"/>
    <w:rsid w:val="00C127D7"/>
    <w:rsid w:val="00C1554A"/>
    <w:rsid w:val="00C16AC9"/>
    <w:rsid w:val="00C2178C"/>
    <w:rsid w:val="00C21F95"/>
    <w:rsid w:val="00C2244F"/>
    <w:rsid w:val="00C250F6"/>
    <w:rsid w:val="00C251E8"/>
    <w:rsid w:val="00C2540B"/>
    <w:rsid w:val="00C26A1D"/>
    <w:rsid w:val="00C32AD5"/>
    <w:rsid w:val="00C33CCE"/>
    <w:rsid w:val="00C35549"/>
    <w:rsid w:val="00C40B9D"/>
    <w:rsid w:val="00C44576"/>
    <w:rsid w:val="00C45510"/>
    <w:rsid w:val="00C4674A"/>
    <w:rsid w:val="00C46799"/>
    <w:rsid w:val="00C46B71"/>
    <w:rsid w:val="00C46F12"/>
    <w:rsid w:val="00C514C7"/>
    <w:rsid w:val="00C52220"/>
    <w:rsid w:val="00C5257A"/>
    <w:rsid w:val="00C5340B"/>
    <w:rsid w:val="00C53D48"/>
    <w:rsid w:val="00C55A87"/>
    <w:rsid w:val="00C5670F"/>
    <w:rsid w:val="00C56C6F"/>
    <w:rsid w:val="00C56D5C"/>
    <w:rsid w:val="00C6328D"/>
    <w:rsid w:val="00C63647"/>
    <w:rsid w:val="00C63E83"/>
    <w:rsid w:val="00C64741"/>
    <w:rsid w:val="00C6596B"/>
    <w:rsid w:val="00C6655C"/>
    <w:rsid w:val="00C66E55"/>
    <w:rsid w:val="00C677A3"/>
    <w:rsid w:val="00C678B6"/>
    <w:rsid w:val="00C71A62"/>
    <w:rsid w:val="00C7340D"/>
    <w:rsid w:val="00C75F53"/>
    <w:rsid w:val="00C76DBD"/>
    <w:rsid w:val="00C77DDA"/>
    <w:rsid w:val="00C803C9"/>
    <w:rsid w:val="00C80692"/>
    <w:rsid w:val="00C809E9"/>
    <w:rsid w:val="00C815BB"/>
    <w:rsid w:val="00C83B4B"/>
    <w:rsid w:val="00C8797B"/>
    <w:rsid w:val="00C90B71"/>
    <w:rsid w:val="00C9309C"/>
    <w:rsid w:val="00C93246"/>
    <w:rsid w:val="00C93436"/>
    <w:rsid w:val="00C93AD3"/>
    <w:rsid w:val="00C94A40"/>
    <w:rsid w:val="00C94BCE"/>
    <w:rsid w:val="00C95984"/>
    <w:rsid w:val="00C96F05"/>
    <w:rsid w:val="00CA107F"/>
    <w:rsid w:val="00CA1935"/>
    <w:rsid w:val="00CA5E15"/>
    <w:rsid w:val="00CB1138"/>
    <w:rsid w:val="00CB1ECC"/>
    <w:rsid w:val="00CB340A"/>
    <w:rsid w:val="00CB45AD"/>
    <w:rsid w:val="00CB49A9"/>
    <w:rsid w:val="00CB6B5C"/>
    <w:rsid w:val="00CB76D3"/>
    <w:rsid w:val="00CC1EC7"/>
    <w:rsid w:val="00CC2398"/>
    <w:rsid w:val="00CC2CAE"/>
    <w:rsid w:val="00CC4534"/>
    <w:rsid w:val="00CC5DB8"/>
    <w:rsid w:val="00CC655E"/>
    <w:rsid w:val="00CD281B"/>
    <w:rsid w:val="00CD7627"/>
    <w:rsid w:val="00CE0726"/>
    <w:rsid w:val="00CE0B35"/>
    <w:rsid w:val="00CE24C2"/>
    <w:rsid w:val="00CE3F3B"/>
    <w:rsid w:val="00CE419F"/>
    <w:rsid w:val="00CE43F9"/>
    <w:rsid w:val="00CE4FF1"/>
    <w:rsid w:val="00CE593B"/>
    <w:rsid w:val="00CE7013"/>
    <w:rsid w:val="00CE7848"/>
    <w:rsid w:val="00CF4030"/>
    <w:rsid w:val="00CF4621"/>
    <w:rsid w:val="00CF5747"/>
    <w:rsid w:val="00CF5941"/>
    <w:rsid w:val="00CF78A7"/>
    <w:rsid w:val="00D00ED1"/>
    <w:rsid w:val="00D02CE7"/>
    <w:rsid w:val="00D03DA4"/>
    <w:rsid w:val="00D133DD"/>
    <w:rsid w:val="00D149B4"/>
    <w:rsid w:val="00D1560C"/>
    <w:rsid w:val="00D1644A"/>
    <w:rsid w:val="00D20083"/>
    <w:rsid w:val="00D232C8"/>
    <w:rsid w:val="00D2754E"/>
    <w:rsid w:val="00D278B5"/>
    <w:rsid w:val="00D303EB"/>
    <w:rsid w:val="00D3074B"/>
    <w:rsid w:val="00D317AE"/>
    <w:rsid w:val="00D32E77"/>
    <w:rsid w:val="00D36B1B"/>
    <w:rsid w:val="00D40818"/>
    <w:rsid w:val="00D437E6"/>
    <w:rsid w:val="00D44FE0"/>
    <w:rsid w:val="00D453F9"/>
    <w:rsid w:val="00D4630C"/>
    <w:rsid w:val="00D463AE"/>
    <w:rsid w:val="00D47FD9"/>
    <w:rsid w:val="00D50B34"/>
    <w:rsid w:val="00D5258A"/>
    <w:rsid w:val="00D54407"/>
    <w:rsid w:val="00D55691"/>
    <w:rsid w:val="00D56859"/>
    <w:rsid w:val="00D67992"/>
    <w:rsid w:val="00D67CB1"/>
    <w:rsid w:val="00D717C9"/>
    <w:rsid w:val="00D7264A"/>
    <w:rsid w:val="00D72C1A"/>
    <w:rsid w:val="00D73A95"/>
    <w:rsid w:val="00D73DBE"/>
    <w:rsid w:val="00D74043"/>
    <w:rsid w:val="00D75412"/>
    <w:rsid w:val="00D7722A"/>
    <w:rsid w:val="00D822FF"/>
    <w:rsid w:val="00D82F43"/>
    <w:rsid w:val="00D85142"/>
    <w:rsid w:val="00D90429"/>
    <w:rsid w:val="00D92801"/>
    <w:rsid w:val="00DA08AB"/>
    <w:rsid w:val="00DA0A34"/>
    <w:rsid w:val="00DA4FBB"/>
    <w:rsid w:val="00DB2268"/>
    <w:rsid w:val="00DB2455"/>
    <w:rsid w:val="00DB6C60"/>
    <w:rsid w:val="00DC0976"/>
    <w:rsid w:val="00DC3945"/>
    <w:rsid w:val="00DD0D05"/>
    <w:rsid w:val="00DD1633"/>
    <w:rsid w:val="00DD30C7"/>
    <w:rsid w:val="00DD31DD"/>
    <w:rsid w:val="00DD4526"/>
    <w:rsid w:val="00DD6267"/>
    <w:rsid w:val="00DD6535"/>
    <w:rsid w:val="00DE0278"/>
    <w:rsid w:val="00DE0D0E"/>
    <w:rsid w:val="00DE2370"/>
    <w:rsid w:val="00DE2B3B"/>
    <w:rsid w:val="00DE4466"/>
    <w:rsid w:val="00DE6971"/>
    <w:rsid w:val="00DE6FA5"/>
    <w:rsid w:val="00DE73BF"/>
    <w:rsid w:val="00DF2CB1"/>
    <w:rsid w:val="00DF61C9"/>
    <w:rsid w:val="00DF647E"/>
    <w:rsid w:val="00E00D97"/>
    <w:rsid w:val="00E01577"/>
    <w:rsid w:val="00E056F8"/>
    <w:rsid w:val="00E10381"/>
    <w:rsid w:val="00E14C27"/>
    <w:rsid w:val="00E14E3B"/>
    <w:rsid w:val="00E151D9"/>
    <w:rsid w:val="00E17353"/>
    <w:rsid w:val="00E20AB7"/>
    <w:rsid w:val="00E2130C"/>
    <w:rsid w:val="00E260D8"/>
    <w:rsid w:val="00E26F36"/>
    <w:rsid w:val="00E2735C"/>
    <w:rsid w:val="00E27908"/>
    <w:rsid w:val="00E358D4"/>
    <w:rsid w:val="00E35903"/>
    <w:rsid w:val="00E35D67"/>
    <w:rsid w:val="00E36873"/>
    <w:rsid w:val="00E36DFC"/>
    <w:rsid w:val="00E3716D"/>
    <w:rsid w:val="00E409B6"/>
    <w:rsid w:val="00E44613"/>
    <w:rsid w:val="00E45385"/>
    <w:rsid w:val="00E47B34"/>
    <w:rsid w:val="00E50C44"/>
    <w:rsid w:val="00E50D05"/>
    <w:rsid w:val="00E51015"/>
    <w:rsid w:val="00E5179C"/>
    <w:rsid w:val="00E5386A"/>
    <w:rsid w:val="00E53A5A"/>
    <w:rsid w:val="00E55778"/>
    <w:rsid w:val="00E56A3B"/>
    <w:rsid w:val="00E56EC4"/>
    <w:rsid w:val="00E62A73"/>
    <w:rsid w:val="00E62B1F"/>
    <w:rsid w:val="00E66375"/>
    <w:rsid w:val="00E721F5"/>
    <w:rsid w:val="00E728BA"/>
    <w:rsid w:val="00E72B2E"/>
    <w:rsid w:val="00E75B9A"/>
    <w:rsid w:val="00E75D17"/>
    <w:rsid w:val="00E75F22"/>
    <w:rsid w:val="00E76173"/>
    <w:rsid w:val="00E76808"/>
    <w:rsid w:val="00E77C9A"/>
    <w:rsid w:val="00E80B49"/>
    <w:rsid w:val="00E80E36"/>
    <w:rsid w:val="00E83EB2"/>
    <w:rsid w:val="00E84842"/>
    <w:rsid w:val="00E849A7"/>
    <w:rsid w:val="00E863DC"/>
    <w:rsid w:val="00E87DBD"/>
    <w:rsid w:val="00E9247B"/>
    <w:rsid w:val="00E92B73"/>
    <w:rsid w:val="00E96CB7"/>
    <w:rsid w:val="00EA0EA5"/>
    <w:rsid w:val="00EA2961"/>
    <w:rsid w:val="00EA4581"/>
    <w:rsid w:val="00EA6118"/>
    <w:rsid w:val="00EA61C3"/>
    <w:rsid w:val="00EA6544"/>
    <w:rsid w:val="00EA7552"/>
    <w:rsid w:val="00EB2F8C"/>
    <w:rsid w:val="00EB4880"/>
    <w:rsid w:val="00EB70B0"/>
    <w:rsid w:val="00EB778B"/>
    <w:rsid w:val="00EC0E9E"/>
    <w:rsid w:val="00EC1170"/>
    <w:rsid w:val="00EC2E77"/>
    <w:rsid w:val="00ED06BA"/>
    <w:rsid w:val="00ED2578"/>
    <w:rsid w:val="00ED3241"/>
    <w:rsid w:val="00ED5297"/>
    <w:rsid w:val="00ED6EBF"/>
    <w:rsid w:val="00EE0402"/>
    <w:rsid w:val="00EE1C80"/>
    <w:rsid w:val="00EE1F00"/>
    <w:rsid w:val="00EE39E1"/>
    <w:rsid w:val="00EE482B"/>
    <w:rsid w:val="00EE6C30"/>
    <w:rsid w:val="00EE7F89"/>
    <w:rsid w:val="00EF09CE"/>
    <w:rsid w:val="00EF11AF"/>
    <w:rsid w:val="00EF1721"/>
    <w:rsid w:val="00F004BF"/>
    <w:rsid w:val="00F02137"/>
    <w:rsid w:val="00F0236C"/>
    <w:rsid w:val="00F047FA"/>
    <w:rsid w:val="00F0554E"/>
    <w:rsid w:val="00F05C6C"/>
    <w:rsid w:val="00F1127B"/>
    <w:rsid w:val="00F118D6"/>
    <w:rsid w:val="00F17E9D"/>
    <w:rsid w:val="00F20FED"/>
    <w:rsid w:val="00F211C0"/>
    <w:rsid w:val="00F21B5A"/>
    <w:rsid w:val="00F22AF2"/>
    <w:rsid w:val="00F257C9"/>
    <w:rsid w:val="00F2580D"/>
    <w:rsid w:val="00F25ADC"/>
    <w:rsid w:val="00F2687D"/>
    <w:rsid w:val="00F26C6D"/>
    <w:rsid w:val="00F27091"/>
    <w:rsid w:val="00F31164"/>
    <w:rsid w:val="00F41816"/>
    <w:rsid w:val="00F44165"/>
    <w:rsid w:val="00F46F4D"/>
    <w:rsid w:val="00F50173"/>
    <w:rsid w:val="00F5245E"/>
    <w:rsid w:val="00F56C4C"/>
    <w:rsid w:val="00F570EF"/>
    <w:rsid w:val="00F576D4"/>
    <w:rsid w:val="00F603D3"/>
    <w:rsid w:val="00F618E6"/>
    <w:rsid w:val="00F62F70"/>
    <w:rsid w:val="00F631BB"/>
    <w:rsid w:val="00F63C8C"/>
    <w:rsid w:val="00F65CDF"/>
    <w:rsid w:val="00F65D6E"/>
    <w:rsid w:val="00F664B0"/>
    <w:rsid w:val="00F7192D"/>
    <w:rsid w:val="00F71A3D"/>
    <w:rsid w:val="00F75ACB"/>
    <w:rsid w:val="00F76C16"/>
    <w:rsid w:val="00F778DD"/>
    <w:rsid w:val="00F805DA"/>
    <w:rsid w:val="00F81A44"/>
    <w:rsid w:val="00F81E40"/>
    <w:rsid w:val="00F8329F"/>
    <w:rsid w:val="00F839F2"/>
    <w:rsid w:val="00F83F67"/>
    <w:rsid w:val="00F84788"/>
    <w:rsid w:val="00F863CB"/>
    <w:rsid w:val="00F86813"/>
    <w:rsid w:val="00F9067C"/>
    <w:rsid w:val="00F910C6"/>
    <w:rsid w:val="00F9515E"/>
    <w:rsid w:val="00F95628"/>
    <w:rsid w:val="00F95837"/>
    <w:rsid w:val="00F96FD9"/>
    <w:rsid w:val="00FA072D"/>
    <w:rsid w:val="00FA0A2F"/>
    <w:rsid w:val="00FA0B75"/>
    <w:rsid w:val="00FA2D77"/>
    <w:rsid w:val="00FA31D6"/>
    <w:rsid w:val="00FA32A3"/>
    <w:rsid w:val="00FA3E32"/>
    <w:rsid w:val="00FB2DE6"/>
    <w:rsid w:val="00FB447B"/>
    <w:rsid w:val="00FB53F0"/>
    <w:rsid w:val="00FB5407"/>
    <w:rsid w:val="00FC2C6B"/>
    <w:rsid w:val="00FC5D2B"/>
    <w:rsid w:val="00FC7691"/>
    <w:rsid w:val="00FD2200"/>
    <w:rsid w:val="00FD2E0F"/>
    <w:rsid w:val="00FD3F66"/>
    <w:rsid w:val="00FD5A87"/>
    <w:rsid w:val="00FD632F"/>
    <w:rsid w:val="00FE4938"/>
    <w:rsid w:val="00FF41CC"/>
    <w:rsid w:val="00FF490D"/>
    <w:rsid w:val="00FF7A82"/>
    <w:rsid w:val="00FF7EB2"/>
    <w:rsid w:val="054D3468"/>
    <w:rsid w:val="0E7568D4"/>
    <w:rsid w:val="0FC78F02"/>
    <w:rsid w:val="24010478"/>
    <w:rsid w:val="26AC1958"/>
    <w:rsid w:val="2CF1EA2A"/>
    <w:rsid w:val="32511930"/>
    <w:rsid w:val="32EB5D0D"/>
    <w:rsid w:val="3A280A56"/>
    <w:rsid w:val="3F1D6115"/>
    <w:rsid w:val="50BDAAD5"/>
    <w:rsid w:val="61EFC84A"/>
    <w:rsid w:val="6AD8AB7F"/>
    <w:rsid w:val="77C67120"/>
    <w:rsid w:val="79715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49462"/>
  <w15:chartTrackingRefBased/>
  <w15:docId w15:val="{3F7A1BCA-D8A8-4D0C-9B71-888C5767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D02CE7"/>
    <w:pPr>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F6A8C"/>
    <w:pPr>
      <w:keepNext/>
      <w:autoSpaceDE w:val="0"/>
      <w:autoSpaceDN w:val="0"/>
      <w:ind w:left="0" w:right="0" w:firstLine="0"/>
      <w:jc w:val="left"/>
      <w:outlineLvl w:val="0"/>
    </w:pPr>
    <w:rPr>
      <w:sz w:val="32"/>
      <w:szCs w:val="32"/>
    </w:rPr>
  </w:style>
  <w:style w:type="paragraph" w:styleId="Nagwek2">
    <w:name w:val="heading 2"/>
    <w:basedOn w:val="Normalny"/>
    <w:next w:val="Normalny"/>
    <w:link w:val="Nagwek2Znak"/>
    <w:uiPriority w:val="9"/>
    <w:semiHidden/>
    <w:unhideWhenUsed/>
    <w:qFormat/>
    <w:rsid w:val="00F0213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4F6A8C"/>
    <w:pPr>
      <w:keepNext/>
      <w:ind w:left="0" w:right="0" w:firstLine="0"/>
      <w:outlineLvl w:val="2"/>
    </w:pPr>
    <w:rPr>
      <w:b/>
      <w:iCs/>
      <w:sz w:val="24"/>
      <w:szCs w:val="24"/>
    </w:rPr>
  </w:style>
  <w:style w:type="paragraph" w:styleId="Nagwek5">
    <w:name w:val="heading 5"/>
    <w:basedOn w:val="Normalny"/>
    <w:next w:val="Normalny"/>
    <w:link w:val="Nagwek5Znak"/>
    <w:uiPriority w:val="9"/>
    <w:semiHidden/>
    <w:unhideWhenUsed/>
    <w:qFormat/>
    <w:rsid w:val="004F6A8C"/>
    <w:pPr>
      <w:keepNext/>
      <w:keepLines/>
      <w:spacing w:before="4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4F6A8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F6A8C"/>
    <w:rPr>
      <w:rFonts w:ascii="Times New Roman" w:eastAsia="Times New Roman" w:hAnsi="Times New Roman" w:cs="Times New Roman"/>
      <w:sz w:val="32"/>
      <w:szCs w:val="32"/>
      <w:lang w:eastAsia="pl-PL"/>
    </w:rPr>
  </w:style>
  <w:style w:type="character" w:customStyle="1" w:styleId="Nagwek3Znak">
    <w:name w:val="Nagłówek 3 Znak"/>
    <w:basedOn w:val="Domylnaczcionkaakapitu"/>
    <w:link w:val="Nagwek3"/>
    <w:rsid w:val="004F6A8C"/>
    <w:rPr>
      <w:rFonts w:ascii="Times New Roman" w:eastAsia="Times New Roman" w:hAnsi="Times New Roman" w:cs="Times New Roman"/>
      <w:b/>
      <w:iCs/>
      <w:sz w:val="24"/>
      <w:szCs w:val="24"/>
      <w:lang w:eastAsia="pl-PL"/>
    </w:rPr>
  </w:style>
  <w:style w:type="character" w:customStyle="1" w:styleId="Nagwek5Znak">
    <w:name w:val="Nagłówek 5 Znak"/>
    <w:basedOn w:val="Domylnaczcionkaakapitu"/>
    <w:link w:val="Nagwek5"/>
    <w:uiPriority w:val="9"/>
    <w:semiHidden/>
    <w:rsid w:val="004F6A8C"/>
    <w:rPr>
      <w:rFonts w:asciiTheme="majorHAnsi" w:eastAsiaTheme="majorEastAsia" w:hAnsiTheme="majorHAnsi" w:cstheme="majorBidi"/>
      <w:color w:val="2E74B5" w:themeColor="accent1" w:themeShade="BF"/>
      <w:sz w:val="20"/>
      <w:szCs w:val="20"/>
      <w:lang w:eastAsia="pl-PL"/>
    </w:rPr>
  </w:style>
  <w:style w:type="character" w:customStyle="1" w:styleId="Nagwek7Znak">
    <w:name w:val="Nagłówek 7 Znak"/>
    <w:basedOn w:val="Domylnaczcionkaakapitu"/>
    <w:link w:val="Nagwek7"/>
    <w:uiPriority w:val="9"/>
    <w:semiHidden/>
    <w:rsid w:val="004F6A8C"/>
    <w:rPr>
      <w:rFonts w:asciiTheme="majorHAnsi" w:eastAsiaTheme="majorEastAsia" w:hAnsiTheme="majorHAnsi" w:cstheme="majorBidi"/>
      <w:i/>
      <w:iCs/>
      <w:color w:val="1F4D78" w:themeColor="accent1" w:themeShade="7F"/>
      <w:sz w:val="20"/>
      <w:szCs w:val="20"/>
      <w:lang w:eastAsia="pl-PL"/>
    </w:rPr>
  </w:style>
  <w:style w:type="paragraph" w:styleId="Akapitzlist">
    <w:name w:val="List Paragraph"/>
    <w:aliases w:val="L1,Numerowanie,Akapit z listą5,CW_Lista,Wypunktowanie,zwykły tekst,T_SZ_List Paragraph,normalny tekst,Akapit z listą BS,Colorful List Accent 1,Γράφημα,Bulleted list,Odstavec,Podsis rysunku,sw tekst,lp1,BulletC,Preambuła"/>
    <w:basedOn w:val="Normalny"/>
    <w:link w:val="AkapitzlistZnak"/>
    <w:uiPriority w:val="34"/>
    <w:qFormat/>
    <w:rsid w:val="004F6A8C"/>
    <w:pPr>
      <w:spacing w:after="200" w:line="276" w:lineRule="auto"/>
      <w:ind w:left="720"/>
      <w:contextualSpacing/>
    </w:pPr>
    <w:rPr>
      <w:rFonts w:ascii="Calibri" w:eastAsia="Calibri" w:hAnsi="Calibri"/>
      <w:lang w:val="x-none" w:eastAsia="x-none"/>
    </w:rPr>
  </w:style>
  <w:style w:type="character" w:customStyle="1" w:styleId="AkapitzlistZnak">
    <w:name w:val="Akapit z listą Znak"/>
    <w:aliases w:val="L1 Znak,Numerowanie Znak,Akapit z listą5 Znak,CW_Lista Znak,Wypunktowanie Znak,zwykły tekst Znak,T_SZ_List Paragraph Znak,normalny tekst Znak,Akapit z listą BS Znak,Colorful List Accent 1 Znak,Γράφημα Znak,Bulleted list Znak,lp1 Znak"/>
    <w:link w:val="Akapitzlist"/>
    <w:uiPriority w:val="34"/>
    <w:qFormat/>
    <w:rsid w:val="004F6A8C"/>
    <w:rPr>
      <w:rFonts w:ascii="Calibri" w:eastAsia="Calibri" w:hAnsi="Calibri" w:cs="Times New Roman"/>
      <w:sz w:val="20"/>
      <w:szCs w:val="20"/>
      <w:lang w:val="x-none" w:eastAsia="x-none"/>
    </w:rPr>
  </w:style>
  <w:style w:type="paragraph" w:styleId="Tekstpodstawowywcity2">
    <w:name w:val="Body Text Indent 2"/>
    <w:basedOn w:val="Normalny"/>
    <w:link w:val="Tekstpodstawowywcity2Znak"/>
    <w:rsid w:val="004F6A8C"/>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rsid w:val="004F6A8C"/>
    <w:rPr>
      <w:rFonts w:ascii="Times New Roman" w:eastAsia="Times New Roman" w:hAnsi="Times New Roman" w:cs="Times New Roman"/>
      <w:sz w:val="20"/>
      <w:szCs w:val="20"/>
      <w:lang w:val="x-none" w:eastAsia="pl-PL"/>
    </w:rPr>
  </w:style>
  <w:style w:type="paragraph" w:styleId="Tekstpodstawowy">
    <w:name w:val="Body Text"/>
    <w:basedOn w:val="Normalny"/>
    <w:link w:val="TekstpodstawowyZnak"/>
    <w:uiPriority w:val="99"/>
    <w:unhideWhenUsed/>
    <w:rsid w:val="004F6A8C"/>
    <w:pPr>
      <w:spacing w:after="120"/>
    </w:pPr>
  </w:style>
  <w:style w:type="character" w:customStyle="1" w:styleId="TekstpodstawowyZnak">
    <w:name w:val="Tekst podstawowy Znak"/>
    <w:basedOn w:val="Domylnaczcionkaakapitu"/>
    <w:link w:val="Tekstpodstawowy"/>
    <w:uiPriority w:val="99"/>
    <w:rsid w:val="004F6A8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F6A8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6A8C"/>
    <w:rPr>
      <w:rFonts w:ascii="Segoe UI" w:eastAsia="Times New Roman" w:hAnsi="Segoe UI" w:cs="Segoe UI"/>
      <w:sz w:val="18"/>
      <w:szCs w:val="18"/>
      <w:lang w:eastAsia="pl-PL"/>
    </w:rPr>
  </w:style>
  <w:style w:type="paragraph" w:customStyle="1" w:styleId="BodyText21">
    <w:name w:val="Body Text 21"/>
    <w:basedOn w:val="Normalny"/>
    <w:uiPriority w:val="99"/>
    <w:rsid w:val="004F6A8C"/>
    <w:pPr>
      <w:widowControl w:val="0"/>
      <w:ind w:left="0" w:right="0" w:firstLine="60"/>
    </w:pPr>
    <w:rPr>
      <w:rFonts w:ascii="Arial" w:hAnsi="Arial" w:cs="Arial"/>
      <w:sz w:val="24"/>
      <w:szCs w:val="24"/>
    </w:rPr>
  </w:style>
  <w:style w:type="paragraph" w:customStyle="1" w:styleId="Default">
    <w:name w:val="Default"/>
    <w:rsid w:val="004F6A8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uiPriority w:val="99"/>
    <w:rsid w:val="004F6A8C"/>
    <w:rPr>
      <w:rFonts w:ascii="Calibri" w:hAnsi="Calibri" w:cs="Calibri"/>
      <w:sz w:val="18"/>
      <w:szCs w:val="18"/>
    </w:rPr>
  </w:style>
  <w:style w:type="paragraph" w:styleId="Tekstpodstawowy2">
    <w:name w:val="Body Text 2"/>
    <w:basedOn w:val="Normalny"/>
    <w:link w:val="Tekstpodstawowy2Znak"/>
    <w:uiPriority w:val="99"/>
    <w:unhideWhenUsed/>
    <w:rsid w:val="004F6A8C"/>
    <w:pPr>
      <w:spacing w:after="120" w:line="480" w:lineRule="auto"/>
    </w:pPr>
  </w:style>
  <w:style w:type="character" w:customStyle="1" w:styleId="Tekstpodstawowy2Znak">
    <w:name w:val="Tekst podstawowy 2 Znak"/>
    <w:basedOn w:val="Domylnaczcionkaakapitu"/>
    <w:link w:val="Tekstpodstawowy2"/>
    <w:uiPriority w:val="99"/>
    <w:rsid w:val="004F6A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4F6A8C"/>
    <w:pPr>
      <w:spacing w:after="120"/>
    </w:pPr>
    <w:rPr>
      <w:sz w:val="16"/>
      <w:szCs w:val="16"/>
    </w:rPr>
  </w:style>
  <w:style w:type="character" w:customStyle="1" w:styleId="Tekstpodstawowy3Znak">
    <w:name w:val="Tekst podstawowy 3 Znak"/>
    <w:basedOn w:val="Domylnaczcionkaakapitu"/>
    <w:link w:val="Tekstpodstawowy3"/>
    <w:uiPriority w:val="99"/>
    <w:semiHidden/>
    <w:rsid w:val="004F6A8C"/>
    <w:rPr>
      <w:rFonts w:ascii="Times New Roman" w:eastAsia="Times New Roman" w:hAnsi="Times New Roman" w:cs="Times New Roman"/>
      <w:sz w:val="16"/>
      <w:szCs w:val="16"/>
      <w:lang w:eastAsia="pl-PL"/>
    </w:rPr>
  </w:style>
  <w:style w:type="paragraph" w:styleId="Tekstpodstawowywcity3">
    <w:name w:val="Body Text Indent 3"/>
    <w:basedOn w:val="Normalny"/>
    <w:link w:val="Tekstpodstawowywcity3Znak"/>
    <w:uiPriority w:val="99"/>
    <w:semiHidden/>
    <w:unhideWhenUsed/>
    <w:rsid w:val="004F6A8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F6A8C"/>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4F6A8C"/>
    <w:pPr>
      <w:spacing w:after="120"/>
      <w:ind w:left="283"/>
    </w:pPr>
  </w:style>
  <w:style w:type="character" w:customStyle="1" w:styleId="TekstpodstawowywcityZnak">
    <w:name w:val="Tekst podstawowy wcięty Znak"/>
    <w:basedOn w:val="Domylnaczcionkaakapitu"/>
    <w:link w:val="Tekstpodstawowywcity"/>
    <w:uiPriority w:val="99"/>
    <w:semiHidden/>
    <w:rsid w:val="004F6A8C"/>
    <w:rPr>
      <w:rFonts w:ascii="Times New Roman" w:eastAsia="Times New Roman" w:hAnsi="Times New Roman" w:cs="Times New Roman"/>
      <w:sz w:val="20"/>
      <w:szCs w:val="20"/>
      <w:lang w:eastAsia="pl-PL"/>
    </w:rPr>
  </w:style>
  <w:style w:type="character" w:styleId="Hipercze">
    <w:name w:val="Hyperlink"/>
    <w:uiPriority w:val="99"/>
    <w:rsid w:val="004F6A8C"/>
    <w:rPr>
      <w:color w:val="0000FF"/>
      <w:u w:val="single"/>
    </w:rPr>
  </w:style>
  <w:style w:type="paragraph" w:styleId="Tekstprzypisudolnego">
    <w:name w:val="footnote text"/>
    <w:aliases w:val="Tekst przypisu"/>
    <w:basedOn w:val="Normalny"/>
    <w:link w:val="TekstprzypisudolnegoZnak"/>
    <w:uiPriority w:val="99"/>
    <w:rsid w:val="004F6A8C"/>
    <w:pPr>
      <w:widowControl w:val="0"/>
      <w:ind w:left="0" w:right="0" w:firstLine="0"/>
      <w:jc w:val="left"/>
    </w:pPr>
    <w:rPr>
      <w:lang w:val="x-none" w:eastAsia="x-none"/>
    </w:rPr>
  </w:style>
  <w:style w:type="character" w:customStyle="1" w:styleId="TekstprzypisudolnegoZnak">
    <w:name w:val="Tekst przypisu dolnego Znak"/>
    <w:aliases w:val="Tekst przypisu Znak"/>
    <w:basedOn w:val="Domylnaczcionkaakapitu"/>
    <w:link w:val="Tekstprzypisudolnego"/>
    <w:uiPriority w:val="99"/>
    <w:rsid w:val="004F6A8C"/>
    <w:rPr>
      <w:rFonts w:ascii="Times New Roman" w:eastAsia="Times New Roman" w:hAnsi="Times New Roman" w:cs="Times New Roman"/>
      <w:sz w:val="20"/>
      <w:szCs w:val="20"/>
      <w:lang w:val="x-none" w:eastAsia="x-none"/>
    </w:rPr>
  </w:style>
  <w:style w:type="character" w:styleId="Odwoanieprzypisudolnego">
    <w:name w:val="footnote reference"/>
    <w:aliases w:val="Odwołanie przypisu"/>
    <w:uiPriority w:val="99"/>
    <w:rsid w:val="004F6A8C"/>
    <w:rPr>
      <w:vertAlign w:val="superscript"/>
    </w:rPr>
  </w:style>
  <w:style w:type="paragraph" w:styleId="Nagwek">
    <w:name w:val="header"/>
    <w:aliases w:val="Nagłówek strony,Punktowanie Znak,Punktowanie,Nagłówek strony1,Nagłówek strony11,Nagłówek strony nieparzystej Znak Znak,Nagłówek strony nieparzystej Znak"/>
    <w:basedOn w:val="Normalny"/>
    <w:link w:val="NagwekZnak"/>
    <w:rsid w:val="004F6A8C"/>
    <w:pPr>
      <w:widowControl w:val="0"/>
      <w:tabs>
        <w:tab w:val="center" w:pos="4536"/>
        <w:tab w:val="right" w:pos="9072"/>
      </w:tabs>
      <w:ind w:left="0" w:right="0" w:firstLine="0"/>
      <w:jc w:val="left"/>
    </w:pPr>
    <w:rPr>
      <w:lang w:val="x-none" w:eastAsia="x-none"/>
    </w:r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
    <w:basedOn w:val="Domylnaczcionkaakapitu"/>
    <w:link w:val="Nagwek"/>
    <w:rsid w:val="004F6A8C"/>
    <w:rPr>
      <w:rFonts w:ascii="Times New Roman" w:eastAsia="Times New Roman" w:hAnsi="Times New Roman" w:cs="Times New Roman"/>
      <w:sz w:val="20"/>
      <w:szCs w:val="20"/>
      <w:lang w:val="x-none" w:eastAsia="x-none"/>
    </w:rPr>
  </w:style>
  <w:style w:type="paragraph" w:customStyle="1" w:styleId="TekstprzypisudolnegoTekstprzypisu">
    <w:name w:val="Tekst przypisu dolnego.Tekst przypisu"/>
    <w:basedOn w:val="Normalny"/>
    <w:uiPriority w:val="99"/>
    <w:rsid w:val="004F6A8C"/>
    <w:pPr>
      <w:widowControl w:val="0"/>
      <w:ind w:left="0" w:right="0" w:firstLine="0"/>
      <w:jc w:val="left"/>
    </w:pPr>
  </w:style>
  <w:style w:type="paragraph" w:styleId="NormalnyWeb">
    <w:name w:val="Normal (Web)"/>
    <w:basedOn w:val="Normalny"/>
    <w:rsid w:val="004F6A8C"/>
    <w:pPr>
      <w:spacing w:before="100" w:beforeAutospacing="1" w:after="100" w:afterAutospacing="1"/>
      <w:ind w:left="0" w:right="0" w:firstLine="0"/>
      <w:jc w:val="left"/>
    </w:pPr>
    <w:rPr>
      <w:sz w:val="24"/>
      <w:szCs w:val="24"/>
    </w:rPr>
  </w:style>
  <w:style w:type="paragraph" w:customStyle="1" w:styleId="Tekstpodstawowy21">
    <w:name w:val="Tekst podstawowy 21"/>
    <w:basedOn w:val="Normalny"/>
    <w:rsid w:val="004F6A8C"/>
    <w:pPr>
      <w:suppressAutoHyphens/>
      <w:overflowPunct w:val="0"/>
      <w:autoSpaceDE w:val="0"/>
      <w:ind w:left="0" w:right="0" w:firstLine="0"/>
      <w:jc w:val="left"/>
      <w:textAlignment w:val="baseline"/>
    </w:pPr>
    <w:rPr>
      <w:rFonts w:ascii="Arial" w:hAnsi="Arial"/>
      <w:sz w:val="22"/>
      <w:lang w:eastAsia="ar-SA"/>
    </w:rPr>
  </w:style>
  <w:style w:type="character" w:styleId="Odwoaniedokomentarza">
    <w:name w:val="annotation reference"/>
    <w:semiHidden/>
    <w:rsid w:val="004F6A8C"/>
    <w:rPr>
      <w:sz w:val="16"/>
      <w:szCs w:val="16"/>
    </w:rPr>
  </w:style>
  <w:style w:type="paragraph" w:styleId="Tekstkomentarza">
    <w:name w:val="annotation text"/>
    <w:basedOn w:val="Normalny"/>
    <w:link w:val="TekstkomentarzaZnak"/>
    <w:semiHidden/>
    <w:rsid w:val="004F6A8C"/>
    <w:pPr>
      <w:widowControl w:val="0"/>
      <w:ind w:left="0" w:right="0" w:firstLine="0"/>
      <w:jc w:val="left"/>
    </w:pPr>
  </w:style>
  <w:style w:type="character" w:customStyle="1" w:styleId="TekstkomentarzaZnak">
    <w:name w:val="Tekst komentarza Znak"/>
    <w:basedOn w:val="Domylnaczcionkaakapitu"/>
    <w:link w:val="Tekstkomentarza"/>
    <w:semiHidden/>
    <w:rsid w:val="004F6A8C"/>
    <w:rPr>
      <w:rFonts w:ascii="Times New Roman" w:eastAsia="Times New Roman" w:hAnsi="Times New Roman" w:cs="Times New Roman"/>
      <w:sz w:val="20"/>
      <w:szCs w:val="20"/>
      <w:lang w:eastAsia="pl-PL"/>
    </w:rPr>
  </w:style>
  <w:style w:type="paragraph" w:customStyle="1" w:styleId="Styl">
    <w:name w:val="Styl"/>
    <w:uiPriority w:val="99"/>
    <w:rsid w:val="004F6A8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uiPriority w:val="99"/>
    <w:rsid w:val="004F6A8C"/>
    <w:pPr>
      <w:widowControl w:val="0"/>
      <w:suppressAutoHyphens/>
      <w:spacing w:after="120" w:line="480" w:lineRule="auto"/>
      <w:ind w:left="283" w:right="0" w:firstLine="0"/>
      <w:jc w:val="left"/>
    </w:pPr>
    <w:rPr>
      <w:lang w:eastAsia="ar-SA"/>
    </w:rPr>
  </w:style>
  <w:style w:type="paragraph" w:styleId="Stopka">
    <w:name w:val="footer"/>
    <w:basedOn w:val="Normalny"/>
    <w:link w:val="StopkaZnak"/>
    <w:uiPriority w:val="99"/>
    <w:unhideWhenUsed/>
    <w:rsid w:val="004F6A8C"/>
    <w:pPr>
      <w:tabs>
        <w:tab w:val="center" w:pos="4536"/>
        <w:tab w:val="right" w:pos="9072"/>
      </w:tabs>
    </w:pPr>
  </w:style>
  <w:style w:type="character" w:customStyle="1" w:styleId="StopkaZnak">
    <w:name w:val="Stopka Znak"/>
    <w:basedOn w:val="Domylnaczcionkaakapitu"/>
    <w:link w:val="Stopka"/>
    <w:uiPriority w:val="99"/>
    <w:rsid w:val="004F6A8C"/>
    <w:rPr>
      <w:rFonts w:ascii="Times New Roman" w:eastAsia="Times New Roman" w:hAnsi="Times New Roman" w:cs="Times New Roman"/>
      <w:sz w:val="20"/>
      <w:szCs w:val="20"/>
      <w:lang w:eastAsia="pl-PL"/>
    </w:rPr>
  </w:style>
  <w:style w:type="table" w:styleId="Tabela-Siatka">
    <w:name w:val="Table Grid"/>
    <w:basedOn w:val="Standardowy"/>
    <w:uiPriority w:val="39"/>
    <w:rsid w:val="004F6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basedOn w:val="Domylnaczcionkaakapitu"/>
    <w:uiPriority w:val="99"/>
    <w:rsid w:val="004F6A8C"/>
    <w:rPr>
      <w:rFonts w:ascii="Times New Roman" w:hAnsi="Times New Roman" w:cs="Times New Roman"/>
      <w:sz w:val="18"/>
      <w:szCs w:val="18"/>
    </w:rPr>
  </w:style>
  <w:style w:type="paragraph" w:customStyle="1" w:styleId="Standard">
    <w:name w:val="Standard"/>
    <w:rsid w:val="004F6A8C"/>
    <w:pPr>
      <w:suppressAutoHyphens/>
      <w:autoSpaceDN w:val="0"/>
      <w:spacing w:after="200" w:line="276" w:lineRule="auto"/>
      <w:textAlignment w:val="baseline"/>
    </w:pPr>
    <w:rPr>
      <w:rFonts w:ascii="Calibri" w:eastAsia="Times New Roman" w:hAnsi="Calibri" w:cs="Times New Roman"/>
      <w:kern w:val="3"/>
      <w:lang w:eastAsia="ar-SA"/>
    </w:rPr>
  </w:style>
  <w:style w:type="paragraph" w:styleId="Tematkomentarza">
    <w:name w:val="annotation subject"/>
    <w:basedOn w:val="Tekstkomentarza"/>
    <w:next w:val="Tekstkomentarza"/>
    <w:link w:val="TematkomentarzaZnak"/>
    <w:uiPriority w:val="99"/>
    <w:semiHidden/>
    <w:unhideWhenUsed/>
    <w:rsid w:val="004F6A8C"/>
    <w:pPr>
      <w:widowControl/>
      <w:ind w:left="1418" w:right="-284" w:hanging="1418"/>
      <w:jc w:val="both"/>
    </w:pPr>
    <w:rPr>
      <w:b/>
      <w:bCs/>
    </w:rPr>
  </w:style>
  <w:style w:type="character" w:customStyle="1" w:styleId="TematkomentarzaZnak">
    <w:name w:val="Temat komentarza Znak"/>
    <w:basedOn w:val="TekstkomentarzaZnak"/>
    <w:link w:val="Tematkomentarza"/>
    <w:uiPriority w:val="99"/>
    <w:semiHidden/>
    <w:rsid w:val="004F6A8C"/>
    <w:rPr>
      <w:rFonts w:ascii="Times New Roman" w:eastAsia="Times New Roman" w:hAnsi="Times New Roman" w:cs="Times New Roman"/>
      <w:b/>
      <w:bCs/>
      <w:sz w:val="20"/>
      <w:szCs w:val="20"/>
      <w:lang w:eastAsia="pl-PL"/>
    </w:rPr>
  </w:style>
  <w:style w:type="paragraph" w:styleId="Bezodstpw">
    <w:name w:val="No Spacing"/>
    <w:uiPriority w:val="1"/>
    <w:qFormat/>
    <w:rsid w:val="004F6A8C"/>
    <w:pPr>
      <w:spacing w:after="0" w:line="240" w:lineRule="auto"/>
      <w:ind w:left="1418" w:right="-284" w:hanging="1418"/>
      <w:jc w:val="both"/>
    </w:pPr>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4F6A8C"/>
    <w:rPr>
      <w:i/>
      <w:iCs/>
    </w:rPr>
  </w:style>
  <w:style w:type="character" w:customStyle="1" w:styleId="alb">
    <w:name w:val="a_lb"/>
    <w:basedOn w:val="Domylnaczcionkaakapitu"/>
    <w:rsid w:val="004F6A8C"/>
  </w:style>
  <w:style w:type="paragraph" w:customStyle="1" w:styleId="paragraph">
    <w:name w:val="paragraph"/>
    <w:basedOn w:val="Normalny"/>
    <w:rsid w:val="004F6A8C"/>
    <w:pPr>
      <w:ind w:left="0" w:right="0" w:firstLine="0"/>
      <w:jc w:val="left"/>
    </w:pPr>
    <w:rPr>
      <w:sz w:val="24"/>
      <w:szCs w:val="24"/>
    </w:rPr>
  </w:style>
  <w:style w:type="character" w:customStyle="1" w:styleId="normaltextrun1">
    <w:name w:val="normaltextrun1"/>
    <w:basedOn w:val="Domylnaczcionkaakapitu"/>
    <w:rsid w:val="004F6A8C"/>
  </w:style>
  <w:style w:type="character" w:customStyle="1" w:styleId="eop">
    <w:name w:val="eop"/>
    <w:basedOn w:val="Domylnaczcionkaakapitu"/>
    <w:rsid w:val="004F6A8C"/>
  </w:style>
  <w:style w:type="character" w:customStyle="1" w:styleId="spellingerror">
    <w:name w:val="spellingerror"/>
    <w:basedOn w:val="Domylnaczcionkaakapitu"/>
    <w:rsid w:val="004F6A8C"/>
  </w:style>
  <w:style w:type="paragraph" w:customStyle="1" w:styleId="xmsonormal">
    <w:name w:val="x_msonormal"/>
    <w:basedOn w:val="Normalny"/>
    <w:rsid w:val="004F6A8C"/>
    <w:pPr>
      <w:spacing w:before="100" w:beforeAutospacing="1" w:after="100" w:afterAutospacing="1"/>
      <w:ind w:left="0" w:right="0" w:firstLine="0"/>
      <w:jc w:val="left"/>
    </w:pPr>
    <w:rPr>
      <w:sz w:val="24"/>
      <w:szCs w:val="24"/>
    </w:rPr>
  </w:style>
  <w:style w:type="character" w:customStyle="1" w:styleId="hgkelc">
    <w:name w:val="hgkelc"/>
    <w:basedOn w:val="Domylnaczcionkaakapitu"/>
    <w:rsid w:val="004F6A8C"/>
  </w:style>
  <w:style w:type="numbering" w:customStyle="1" w:styleId="Zaimportowanystyl1">
    <w:name w:val="Zaimportowany styl 1"/>
    <w:rsid w:val="007A0EFD"/>
    <w:pPr>
      <w:numPr>
        <w:numId w:val="7"/>
      </w:numPr>
    </w:pPr>
  </w:style>
  <w:style w:type="numbering" w:customStyle="1" w:styleId="Zaimportowanystyl2">
    <w:name w:val="Zaimportowany styl 2"/>
    <w:rsid w:val="007A0EFD"/>
    <w:pPr>
      <w:numPr>
        <w:numId w:val="8"/>
      </w:numPr>
    </w:pPr>
  </w:style>
  <w:style w:type="numbering" w:customStyle="1" w:styleId="Zaimportowanystyl3">
    <w:name w:val="Zaimportowany styl 3"/>
    <w:rsid w:val="007A0EFD"/>
    <w:pPr>
      <w:numPr>
        <w:numId w:val="9"/>
      </w:numPr>
    </w:pPr>
  </w:style>
  <w:style w:type="numbering" w:customStyle="1" w:styleId="Zaimportowanystyl4">
    <w:name w:val="Zaimportowany styl 4"/>
    <w:rsid w:val="007A0EFD"/>
    <w:pPr>
      <w:numPr>
        <w:numId w:val="10"/>
      </w:numPr>
    </w:pPr>
  </w:style>
  <w:style w:type="numbering" w:customStyle="1" w:styleId="Zaimportowanystyl5">
    <w:name w:val="Zaimportowany styl 5"/>
    <w:rsid w:val="007A0EFD"/>
    <w:pPr>
      <w:numPr>
        <w:numId w:val="11"/>
      </w:numPr>
    </w:pPr>
  </w:style>
  <w:style w:type="numbering" w:customStyle="1" w:styleId="Zaimportowanystyl6">
    <w:name w:val="Zaimportowany styl 6"/>
    <w:rsid w:val="007A0EFD"/>
    <w:pPr>
      <w:numPr>
        <w:numId w:val="12"/>
      </w:numPr>
    </w:pPr>
  </w:style>
  <w:style w:type="numbering" w:customStyle="1" w:styleId="Zaimportowanystyl7">
    <w:name w:val="Zaimportowany styl 7"/>
    <w:rsid w:val="007A0EFD"/>
    <w:pPr>
      <w:numPr>
        <w:numId w:val="13"/>
      </w:numPr>
    </w:pPr>
  </w:style>
  <w:style w:type="numbering" w:customStyle="1" w:styleId="Zaimportowanystyl10">
    <w:name w:val="Zaimportowany styl 10"/>
    <w:rsid w:val="007A0EFD"/>
    <w:pPr>
      <w:numPr>
        <w:numId w:val="14"/>
      </w:numPr>
    </w:pPr>
  </w:style>
  <w:style w:type="numbering" w:customStyle="1" w:styleId="Zaimportowanystyl11">
    <w:name w:val="Zaimportowany styl 11"/>
    <w:rsid w:val="007A0EFD"/>
    <w:pPr>
      <w:numPr>
        <w:numId w:val="15"/>
      </w:numPr>
    </w:pPr>
  </w:style>
  <w:style w:type="numbering" w:customStyle="1" w:styleId="Zaimportowanystyl12">
    <w:name w:val="Zaimportowany styl 12"/>
    <w:rsid w:val="007A0EFD"/>
    <w:pPr>
      <w:numPr>
        <w:numId w:val="16"/>
      </w:numPr>
    </w:pPr>
  </w:style>
  <w:style w:type="numbering" w:customStyle="1" w:styleId="Zaimportowanystyl13">
    <w:name w:val="Zaimportowany styl 13"/>
    <w:rsid w:val="007A0EFD"/>
    <w:pPr>
      <w:numPr>
        <w:numId w:val="17"/>
      </w:numPr>
    </w:pPr>
  </w:style>
  <w:style w:type="numbering" w:customStyle="1" w:styleId="Zaimportowanystyl14">
    <w:name w:val="Zaimportowany styl 14"/>
    <w:rsid w:val="007A0EFD"/>
    <w:pPr>
      <w:numPr>
        <w:numId w:val="18"/>
      </w:numPr>
    </w:pPr>
  </w:style>
  <w:style w:type="numbering" w:customStyle="1" w:styleId="Zaimportowanystyl15">
    <w:name w:val="Zaimportowany styl 15"/>
    <w:rsid w:val="007A0EFD"/>
    <w:pPr>
      <w:numPr>
        <w:numId w:val="19"/>
      </w:numPr>
    </w:pPr>
  </w:style>
  <w:style w:type="numbering" w:customStyle="1" w:styleId="Zaimportowanystyl16">
    <w:name w:val="Zaimportowany styl 16"/>
    <w:rsid w:val="007A0EFD"/>
    <w:pPr>
      <w:numPr>
        <w:numId w:val="20"/>
      </w:numPr>
    </w:pPr>
  </w:style>
  <w:style w:type="numbering" w:customStyle="1" w:styleId="Zaimportowanystyl17">
    <w:name w:val="Zaimportowany styl 17"/>
    <w:rsid w:val="007A0EFD"/>
    <w:pPr>
      <w:numPr>
        <w:numId w:val="21"/>
      </w:numPr>
    </w:pPr>
  </w:style>
  <w:style w:type="numbering" w:customStyle="1" w:styleId="Zaimportowanystyl18">
    <w:name w:val="Zaimportowany styl 18"/>
    <w:rsid w:val="007A0EFD"/>
    <w:pPr>
      <w:numPr>
        <w:numId w:val="22"/>
      </w:numPr>
    </w:pPr>
  </w:style>
  <w:style w:type="character" w:styleId="UyteHipercze">
    <w:name w:val="FollowedHyperlink"/>
    <w:basedOn w:val="Domylnaczcionkaakapitu"/>
    <w:uiPriority w:val="99"/>
    <w:semiHidden/>
    <w:unhideWhenUsed/>
    <w:rsid w:val="00B67BB7"/>
    <w:rPr>
      <w:color w:val="954F72" w:themeColor="followedHyperlink"/>
      <w:u w:val="single"/>
    </w:rPr>
  </w:style>
  <w:style w:type="character" w:customStyle="1" w:styleId="normaltextrun">
    <w:name w:val="normaltextrun"/>
    <w:basedOn w:val="Domylnaczcionkaakapitu"/>
    <w:rsid w:val="00340AE5"/>
  </w:style>
  <w:style w:type="numbering" w:customStyle="1" w:styleId="Zaimportowanystyl161">
    <w:name w:val="Zaimportowany styl 161"/>
    <w:rsid w:val="00D40818"/>
    <w:pPr>
      <w:numPr>
        <w:numId w:val="1"/>
      </w:numPr>
    </w:pPr>
  </w:style>
  <w:style w:type="table" w:customStyle="1" w:styleId="Tabela-Siatka2">
    <w:name w:val="Tabela - Siatka2"/>
    <w:basedOn w:val="Standardowy"/>
    <w:next w:val="Tabela-Siatka"/>
    <w:uiPriority w:val="59"/>
    <w:rsid w:val="00DD1633"/>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C31CA"/>
    <w:rPr>
      <w:b/>
    </w:rPr>
  </w:style>
  <w:style w:type="paragraph" w:styleId="Tekstprzypisukocowego">
    <w:name w:val="endnote text"/>
    <w:basedOn w:val="Normalny"/>
    <w:link w:val="TekstprzypisukocowegoZnak"/>
    <w:uiPriority w:val="99"/>
    <w:semiHidden/>
    <w:unhideWhenUsed/>
    <w:rsid w:val="00CE0726"/>
  </w:style>
  <w:style w:type="character" w:customStyle="1" w:styleId="TekstprzypisukocowegoZnak">
    <w:name w:val="Tekst przypisu końcowego Znak"/>
    <w:basedOn w:val="Domylnaczcionkaakapitu"/>
    <w:link w:val="Tekstprzypisukocowego"/>
    <w:uiPriority w:val="99"/>
    <w:semiHidden/>
    <w:rsid w:val="00CE072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E0726"/>
    <w:rPr>
      <w:vertAlign w:val="superscript"/>
    </w:rPr>
  </w:style>
  <w:style w:type="table" w:customStyle="1" w:styleId="Tabela-Siatka1">
    <w:name w:val="Tabela - Siatka1"/>
    <w:basedOn w:val="Standardowy"/>
    <w:next w:val="Tabela-Siatka"/>
    <w:uiPriority w:val="39"/>
    <w:rsid w:val="008867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_msonormal"/>
    <w:basedOn w:val="Normalny"/>
    <w:rsid w:val="00522D5D"/>
    <w:pPr>
      <w:ind w:left="0" w:right="0" w:firstLine="0"/>
      <w:jc w:val="left"/>
    </w:pPr>
    <w:rPr>
      <w:rFonts w:ascii="Calibri" w:eastAsiaTheme="minorHAnsi" w:hAnsi="Calibri" w:cs="Calibri"/>
      <w:sz w:val="22"/>
      <w:szCs w:val="22"/>
    </w:rPr>
  </w:style>
  <w:style w:type="numbering" w:customStyle="1" w:styleId="WWNum30">
    <w:name w:val="WWNum30"/>
    <w:basedOn w:val="Bezlisty"/>
    <w:rsid w:val="001629F3"/>
    <w:pPr>
      <w:numPr>
        <w:numId w:val="25"/>
      </w:numPr>
    </w:pPr>
  </w:style>
  <w:style w:type="numbering" w:customStyle="1" w:styleId="WWNum31">
    <w:name w:val="WWNum31"/>
    <w:basedOn w:val="Bezlisty"/>
    <w:rsid w:val="001629F3"/>
    <w:pPr>
      <w:numPr>
        <w:numId w:val="26"/>
      </w:numPr>
    </w:pPr>
  </w:style>
  <w:style w:type="numbering" w:customStyle="1" w:styleId="WWNum32">
    <w:name w:val="WWNum32"/>
    <w:basedOn w:val="Bezlisty"/>
    <w:rsid w:val="001629F3"/>
    <w:pPr>
      <w:numPr>
        <w:numId w:val="27"/>
      </w:numPr>
    </w:pPr>
  </w:style>
  <w:style w:type="numbering" w:customStyle="1" w:styleId="WWNum33">
    <w:name w:val="WWNum33"/>
    <w:basedOn w:val="Bezlisty"/>
    <w:rsid w:val="001629F3"/>
    <w:pPr>
      <w:numPr>
        <w:numId w:val="28"/>
      </w:numPr>
    </w:pPr>
  </w:style>
  <w:style w:type="numbering" w:customStyle="1" w:styleId="WWNum34">
    <w:name w:val="WWNum34"/>
    <w:basedOn w:val="Bezlisty"/>
    <w:rsid w:val="001629F3"/>
    <w:pPr>
      <w:numPr>
        <w:numId w:val="29"/>
      </w:numPr>
    </w:pPr>
  </w:style>
  <w:style w:type="numbering" w:customStyle="1" w:styleId="WWNum58">
    <w:name w:val="WWNum58"/>
    <w:basedOn w:val="Bezlisty"/>
    <w:rsid w:val="001629F3"/>
    <w:pPr>
      <w:numPr>
        <w:numId w:val="30"/>
      </w:numPr>
    </w:pPr>
  </w:style>
  <w:style w:type="paragraph" w:customStyle="1" w:styleId="TEKSTRII">
    <w:name w:val="TEKST_R_II"/>
    <w:basedOn w:val="Normalny"/>
    <w:rsid w:val="00B87849"/>
    <w:pPr>
      <w:ind w:left="0" w:right="0" w:firstLine="0"/>
      <w:jc w:val="left"/>
    </w:pPr>
    <w:rPr>
      <w:kern w:val="32"/>
      <w:sz w:val="24"/>
      <w:szCs w:val="24"/>
    </w:rPr>
  </w:style>
  <w:style w:type="paragraph" w:customStyle="1" w:styleId="xmsolistparagraph">
    <w:name w:val="x_msolistparagraph"/>
    <w:basedOn w:val="Normalny"/>
    <w:rsid w:val="009272D5"/>
    <w:pPr>
      <w:spacing w:before="100" w:beforeAutospacing="1" w:after="100" w:afterAutospacing="1"/>
      <w:ind w:left="0" w:right="0" w:firstLine="0"/>
      <w:jc w:val="left"/>
    </w:pPr>
    <w:rPr>
      <w:sz w:val="24"/>
      <w:szCs w:val="24"/>
    </w:rPr>
  </w:style>
  <w:style w:type="character" w:customStyle="1" w:styleId="Brak">
    <w:name w:val="Brak"/>
    <w:rsid w:val="00A8244F"/>
  </w:style>
  <w:style w:type="character" w:customStyle="1" w:styleId="BrakA">
    <w:name w:val="Brak A"/>
    <w:rsid w:val="00A8244F"/>
  </w:style>
  <w:style w:type="character" w:customStyle="1" w:styleId="StylArial11pt">
    <w:name w:val="Styl Arial 11 pt"/>
    <w:rsid w:val="00F95628"/>
    <w:rPr>
      <w:rFonts w:ascii="Arial" w:hAnsi="Arial"/>
      <w:sz w:val="20"/>
    </w:rPr>
  </w:style>
  <w:style w:type="paragraph" w:customStyle="1" w:styleId="Tekstpodstawowy22">
    <w:name w:val="Tekst podstawowy 22"/>
    <w:basedOn w:val="Normalny"/>
    <w:rsid w:val="00F95628"/>
    <w:pPr>
      <w:overflowPunct w:val="0"/>
      <w:autoSpaceDE w:val="0"/>
      <w:autoSpaceDN w:val="0"/>
      <w:adjustRightInd w:val="0"/>
      <w:ind w:left="0" w:right="0" w:firstLine="0"/>
      <w:textAlignment w:val="baseline"/>
    </w:pPr>
    <w:rPr>
      <w:b/>
      <w:sz w:val="24"/>
    </w:rPr>
  </w:style>
  <w:style w:type="paragraph" w:customStyle="1" w:styleId="Tekstpodstawowywcity21">
    <w:name w:val="Tekst podstawowy wcięty 21"/>
    <w:basedOn w:val="Normalny"/>
    <w:rsid w:val="00F95628"/>
    <w:pPr>
      <w:overflowPunct w:val="0"/>
      <w:autoSpaceDE w:val="0"/>
      <w:autoSpaceDN w:val="0"/>
      <w:adjustRightInd w:val="0"/>
      <w:ind w:left="284" w:right="0" w:firstLine="0"/>
      <w:textAlignment w:val="baseline"/>
    </w:pPr>
  </w:style>
  <w:style w:type="character" w:customStyle="1" w:styleId="Nagwek2Znak">
    <w:name w:val="Nagłówek 2 Znak"/>
    <w:basedOn w:val="Domylnaczcionkaakapitu"/>
    <w:link w:val="Nagwek2"/>
    <w:uiPriority w:val="9"/>
    <w:semiHidden/>
    <w:rsid w:val="00F02137"/>
    <w:rPr>
      <w:rFonts w:asciiTheme="majorHAnsi" w:eastAsiaTheme="majorEastAsia" w:hAnsiTheme="majorHAnsi" w:cstheme="majorBidi"/>
      <w:color w:val="2E74B5" w:themeColor="accent1" w:themeShade="BF"/>
      <w:sz w:val="26"/>
      <w:szCs w:val="26"/>
      <w:lang w:eastAsia="pl-PL"/>
    </w:rPr>
  </w:style>
  <w:style w:type="paragraph" w:customStyle="1" w:styleId="active">
    <w:name w:val="active"/>
    <w:basedOn w:val="Normalny"/>
    <w:rsid w:val="00241CC2"/>
    <w:pPr>
      <w:spacing w:before="100" w:beforeAutospacing="1" w:after="100" w:afterAutospacing="1"/>
      <w:ind w:left="0" w:right="0" w:firstLine="0"/>
      <w:jc w:val="left"/>
    </w:pPr>
    <w:rPr>
      <w:sz w:val="24"/>
      <w:szCs w:val="24"/>
    </w:rPr>
  </w:style>
  <w:style w:type="paragraph" w:customStyle="1" w:styleId="Nagweklisty">
    <w:name w:val="Nagłówek listy"/>
    <w:basedOn w:val="Normalny"/>
    <w:next w:val="Normalny"/>
    <w:rsid w:val="007A594A"/>
    <w:pPr>
      <w:suppressAutoHyphens/>
      <w:spacing w:line="360" w:lineRule="auto"/>
      <w:ind w:left="0" w:right="0" w:firstLine="0"/>
    </w:pPr>
    <w:rPr>
      <w:rFonts w:eastAsia="Calibri"/>
      <w:sz w:val="24"/>
      <w:szCs w:val="22"/>
      <w:lang w:eastAsia="zh-CN"/>
    </w:rPr>
  </w:style>
  <w:style w:type="numbering" w:customStyle="1" w:styleId="Zaimportowanystyl1611">
    <w:name w:val="Zaimportowany styl 1611"/>
    <w:rsid w:val="00B42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6911">
      <w:bodyDiv w:val="1"/>
      <w:marLeft w:val="0"/>
      <w:marRight w:val="0"/>
      <w:marTop w:val="0"/>
      <w:marBottom w:val="0"/>
      <w:divBdr>
        <w:top w:val="none" w:sz="0" w:space="0" w:color="auto"/>
        <w:left w:val="none" w:sz="0" w:space="0" w:color="auto"/>
        <w:bottom w:val="none" w:sz="0" w:space="0" w:color="auto"/>
        <w:right w:val="none" w:sz="0" w:space="0" w:color="auto"/>
      </w:divBdr>
    </w:div>
    <w:div w:id="217740959">
      <w:bodyDiv w:val="1"/>
      <w:marLeft w:val="0"/>
      <w:marRight w:val="0"/>
      <w:marTop w:val="0"/>
      <w:marBottom w:val="0"/>
      <w:divBdr>
        <w:top w:val="none" w:sz="0" w:space="0" w:color="auto"/>
        <w:left w:val="none" w:sz="0" w:space="0" w:color="auto"/>
        <w:bottom w:val="none" w:sz="0" w:space="0" w:color="auto"/>
        <w:right w:val="none" w:sz="0" w:space="0" w:color="auto"/>
      </w:divBdr>
    </w:div>
    <w:div w:id="421992818">
      <w:bodyDiv w:val="1"/>
      <w:marLeft w:val="0"/>
      <w:marRight w:val="0"/>
      <w:marTop w:val="0"/>
      <w:marBottom w:val="0"/>
      <w:divBdr>
        <w:top w:val="none" w:sz="0" w:space="0" w:color="auto"/>
        <w:left w:val="none" w:sz="0" w:space="0" w:color="auto"/>
        <w:bottom w:val="none" w:sz="0" w:space="0" w:color="auto"/>
        <w:right w:val="none" w:sz="0" w:space="0" w:color="auto"/>
      </w:divBdr>
    </w:div>
    <w:div w:id="441730664">
      <w:bodyDiv w:val="1"/>
      <w:marLeft w:val="0"/>
      <w:marRight w:val="0"/>
      <w:marTop w:val="0"/>
      <w:marBottom w:val="0"/>
      <w:divBdr>
        <w:top w:val="none" w:sz="0" w:space="0" w:color="auto"/>
        <w:left w:val="none" w:sz="0" w:space="0" w:color="auto"/>
        <w:bottom w:val="none" w:sz="0" w:space="0" w:color="auto"/>
        <w:right w:val="none" w:sz="0" w:space="0" w:color="auto"/>
      </w:divBdr>
    </w:div>
    <w:div w:id="1421098091">
      <w:bodyDiv w:val="1"/>
      <w:marLeft w:val="0"/>
      <w:marRight w:val="0"/>
      <w:marTop w:val="0"/>
      <w:marBottom w:val="0"/>
      <w:divBdr>
        <w:top w:val="none" w:sz="0" w:space="0" w:color="auto"/>
        <w:left w:val="none" w:sz="0" w:space="0" w:color="auto"/>
        <w:bottom w:val="none" w:sz="0" w:space="0" w:color="auto"/>
        <w:right w:val="none" w:sz="0" w:space="0" w:color="auto"/>
      </w:divBdr>
    </w:div>
    <w:div w:id="1546529973">
      <w:bodyDiv w:val="1"/>
      <w:marLeft w:val="0"/>
      <w:marRight w:val="0"/>
      <w:marTop w:val="0"/>
      <w:marBottom w:val="0"/>
      <w:divBdr>
        <w:top w:val="none" w:sz="0" w:space="0" w:color="auto"/>
        <w:left w:val="none" w:sz="0" w:space="0" w:color="auto"/>
        <w:bottom w:val="none" w:sz="0" w:space="0" w:color="auto"/>
        <w:right w:val="none" w:sz="0" w:space="0" w:color="auto"/>
      </w:divBdr>
    </w:div>
    <w:div w:id="1620333250">
      <w:bodyDiv w:val="1"/>
      <w:marLeft w:val="0"/>
      <w:marRight w:val="0"/>
      <w:marTop w:val="0"/>
      <w:marBottom w:val="0"/>
      <w:divBdr>
        <w:top w:val="none" w:sz="0" w:space="0" w:color="auto"/>
        <w:left w:val="none" w:sz="0" w:space="0" w:color="auto"/>
        <w:bottom w:val="none" w:sz="0" w:space="0" w:color="auto"/>
        <w:right w:val="none" w:sz="0" w:space="0" w:color="auto"/>
      </w:divBdr>
    </w:div>
    <w:div w:id="1792673136">
      <w:bodyDiv w:val="1"/>
      <w:marLeft w:val="0"/>
      <w:marRight w:val="0"/>
      <w:marTop w:val="0"/>
      <w:marBottom w:val="0"/>
      <w:divBdr>
        <w:top w:val="none" w:sz="0" w:space="0" w:color="auto"/>
        <w:left w:val="none" w:sz="0" w:space="0" w:color="auto"/>
        <w:bottom w:val="none" w:sz="0" w:space="0" w:color="auto"/>
        <w:right w:val="none" w:sz="0" w:space="0" w:color="auto"/>
      </w:divBdr>
      <w:divsChild>
        <w:div w:id="1261371992">
          <w:marLeft w:val="0"/>
          <w:marRight w:val="0"/>
          <w:marTop w:val="0"/>
          <w:marBottom w:val="0"/>
          <w:divBdr>
            <w:top w:val="none" w:sz="0" w:space="0" w:color="auto"/>
            <w:left w:val="none" w:sz="0" w:space="0" w:color="auto"/>
            <w:bottom w:val="none" w:sz="0" w:space="0" w:color="auto"/>
            <w:right w:val="none" w:sz="0" w:space="0" w:color="auto"/>
          </w:divBdr>
        </w:div>
      </w:divsChild>
    </w:div>
    <w:div w:id="1833793879">
      <w:bodyDiv w:val="1"/>
      <w:marLeft w:val="0"/>
      <w:marRight w:val="0"/>
      <w:marTop w:val="0"/>
      <w:marBottom w:val="0"/>
      <w:divBdr>
        <w:top w:val="none" w:sz="0" w:space="0" w:color="auto"/>
        <w:left w:val="none" w:sz="0" w:space="0" w:color="auto"/>
        <w:bottom w:val="none" w:sz="0" w:space="0" w:color="auto"/>
        <w:right w:val="none" w:sz="0" w:space="0" w:color="auto"/>
      </w:divBdr>
    </w:div>
    <w:div w:id="1899589065">
      <w:bodyDiv w:val="1"/>
      <w:marLeft w:val="0"/>
      <w:marRight w:val="0"/>
      <w:marTop w:val="0"/>
      <w:marBottom w:val="0"/>
      <w:divBdr>
        <w:top w:val="none" w:sz="0" w:space="0" w:color="auto"/>
        <w:left w:val="none" w:sz="0" w:space="0" w:color="auto"/>
        <w:bottom w:val="none" w:sz="0" w:space="0" w:color="auto"/>
        <w:right w:val="none" w:sz="0" w:space="0" w:color="auto"/>
      </w:divBdr>
    </w:div>
    <w:div w:id="2032222538">
      <w:bodyDiv w:val="1"/>
      <w:marLeft w:val="0"/>
      <w:marRight w:val="0"/>
      <w:marTop w:val="0"/>
      <w:marBottom w:val="0"/>
      <w:divBdr>
        <w:top w:val="none" w:sz="0" w:space="0" w:color="auto"/>
        <w:left w:val="none" w:sz="0" w:space="0" w:color="auto"/>
        <w:bottom w:val="none" w:sz="0" w:space="0" w:color="auto"/>
        <w:right w:val="none" w:sz="0" w:space="0" w:color="auto"/>
      </w:divBdr>
    </w:div>
    <w:div w:id="21025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amowienia@sko.gdansk.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customXml" Target="../customXml/item3.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zamowienia.gov.pl/mp-client/tenders/ocds-148610-ebb2bbd2-c92f-48e9-871c-9e7ad7b57bdd"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205f78c534f64dc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o.gdansk.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endnotes" Target="endnotes.xml"/><Relationship Id="rId19" Type="http://schemas.openxmlformats.org/officeDocument/2006/relationships/hyperlink" Target="https://sip.lex.pl/" TargetMode="External"/><Relationship Id="rId31" Type="http://schemas.openxmlformats.org/officeDocument/2006/relationships/hyperlink" Target="mailto:zamowienia@sko.gdansk.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zamowienia@sko.gdansk.pl" TargetMode="Externa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8c2e1cc-ba45-497e-bcef-fd5fbcfa16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8" ma:contentTypeDescription="Utwórz nowy dokument." ma:contentTypeScope="" ma:versionID="3a20790e93c44cdc344d14a93f74f519">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b44818288f6c89875bb769afc6cc65b9"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B7C4C-368B-4E6B-97FB-19885388CA89}">
  <ds:schemaRefs>
    <ds:schemaRef ds:uri="http://schemas.microsoft.com/office/2006/metadata/properties"/>
    <ds:schemaRef ds:uri="http://schemas.microsoft.com/office/infopath/2007/PartnerControls"/>
    <ds:schemaRef ds:uri="48c2e1cc-ba45-497e-bcef-fd5fbcfa1638"/>
  </ds:schemaRefs>
</ds:datastoreItem>
</file>

<file path=customXml/itemProps2.xml><?xml version="1.0" encoding="utf-8"?>
<ds:datastoreItem xmlns:ds="http://schemas.openxmlformats.org/officeDocument/2006/customXml" ds:itemID="{F62AE2E4-D515-48F8-8608-7F1129560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A3F622-D74B-4B98-98AF-C838A05946A4}">
  <ds:schemaRefs>
    <ds:schemaRef ds:uri="http://schemas.microsoft.com/sharepoint/v3/contenttype/forms"/>
  </ds:schemaRefs>
</ds:datastoreItem>
</file>

<file path=customXml/itemProps4.xml><?xml version="1.0" encoding="utf-8"?>
<ds:datastoreItem xmlns:ds="http://schemas.openxmlformats.org/officeDocument/2006/customXml" ds:itemID="{493EE30C-D6C6-4868-B919-C1C6217AF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24</Pages>
  <Words>9658</Words>
  <Characters>57952</Characters>
  <Application>Microsoft Office Word</Application>
  <DocSecurity>0</DocSecurity>
  <Lines>482</Lines>
  <Paragraphs>134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zaś wspólnie zwanymi dalej „STRONAMI”</vt:lpstr>
    </vt:vector>
  </TitlesOfParts>
  <Company/>
  <LinksUpToDate>false</LinksUpToDate>
  <CharactersWithSpaces>67476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Wilczyńska Monika</dc:creator>
  <cp:keywords/>
  <dc:description/>
  <cp:lastModifiedBy>Jeryś Jolanta</cp:lastModifiedBy>
  <cp:revision>8</cp:revision>
  <cp:lastPrinted>2024-10-17T10:44:00Z</cp:lastPrinted>
  <dcterms:created xsi:type="dcterms:W3CDTF">2024-11-03T12:14:00Z</dcterms:created>
  <dcterms:modified xsi:type="dcterms:W3CDTF">2024-11-03T16:08:00Z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