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BB8" w:rsidRDefault="006B5EF1" w:rsidP="00164BB8">
      <w:pPr>
        <w:jc w:val="right"/>
        <w:rPr>
          <w:rFonts w:cstheme="minorHAnsi"/>
          <w:b/>
          <w:color w:val="auto"/>
          <w:sz w:val="20"/>
          <w:szCs w:val="20"/>
        </w:rPr>
      </w:pPr>
      <w:bookmarkStart w:id="0" w:name="_GoBack"/>
      <w:bookmarkEnd w:id="0"/>
      <w:r w:rsidRPr="001B218C">
        <w:rPr>
          <w:rFonts w:cstheme="minorHAnsi"/>
          <w:b/>
          <w:color w:val="auto"/>
          <w:sz w:val="20"/>
          <w:szCs w:val="20"/>
        </w:rPr>
        <w:t xml:space="preserve">                           </w:t>
      </w:r>
      <w:r w:rsidR="00BC4B65" w:rsidRPr="001B218C">
        <w:rPr>
          <w:rFonts w:cstheme="minorHAnsi"/>
          <w:b/>
          <w:color w:val="auto"/>
          <w:sz w:val="20"/>
          <w:szCs w:val="20"/>
        </w:rPr>
        <w:t xml:space="preserve">                  </w:t>
      </w:r>
      <w:r w:rsidRPr="001B218C">
        <w:rPr>
          <w:rFonts w:cstheme="minorHAnsi"/>
          <w:b/>
          <w:color w:val="auto"/>
          <w:sz w:val="20"/>
          <w:szCs w:val="20"/>
        </w:rPr>
        <w:t xml:space="preserve"> </w:t>
      </w:r>
      <w:r w:rsidR="00BC4B65" w:rsidRPr="001B218C">
        <w:rPr>
          <w:rFonts w:cstheme="minorHAnsi"/>
          <w:b/>
          <w:color w:val="auto"/>
          <w:sz w:val="20"/>
          <w:szCs w:val="20"/>
        </w:rPr>
        <w:t xml:space="preserve"> </w:t>
      </w:r>
      <w:r w:rsidRPr="001B218C">
        <w:rPr>
          <w:rFonts w:cstheme="minorHAnsi"/>
          <w:b/>
          <w:color w:val="auto"/>
          <w:sz w:val="20"/>
          <w:szCs w:val="20"/>
        </w:rPr>
        <w:t xml:space="preserve">  </w:t>
      </w:r>
      <w:r w:rsidR="00164BB8">
        <w:rPr>
          <w:rFonts w:ascii="Arial" w:hAnsi="Arial" w:cs="Arial"/>
          <w:sz w:val="24"/>
          <w:szCs w:val="24"/>
        </w:rPr>
        <w:t>Załącznik Nr 9 do SWZ</w:t>
      </w:r>
    </w:p>
    <w:p w:rsidR="00CD3720" w:rsidRPr="001B218C" w:rsidRDefault="00CD3720">
      <w:pPr>
        <w:jc w:val="center"/>
        <w:rPr>
          <w:rFonts w:cstheme="minorHAnsi"/>
          <w:b/>
          <w:color w:val="auto"/>
          <w:sz w:val="20"/>
          <w:szCs w:val="20"/>
        </w:rPr>
      </w:pPr>
    </w:p>
    <w:p w:rsidR="00266C47" w:rsidRPr="001B218C" w:rsidRDefault="006B5EF1">
      <w:pPr>
        <w:jc w:val="center"/>
        <w:rPr>
          <w:rFonts w:cstheme="minorHAnsi"/>
          <w:b/>
          <w:color w:val="auto"/>
          <w:sz w:val="20"/>
          <w:szCs w:val="20"/>
        </w:rPr>
      </w:pPr>
      <w:r w:rsidRPr="001B218C">
        <w:rPr>
          <w:rFonts w:cstheme="minorHAnsi"/>
          <w:b/>
          <w:color w:val="auto"/>
          <w:sz w:val="20"/>
          <w:szCs w:val="20"/>
        </w:rPr>
        <w:t>KLAUZULA INFORMACYJNA</w:t>
      </w:r>
    </w:p>
    <w:p w:rsidR="00266C47" w:rsidRPr="001B218C" w:rsidRDefault="00266C47" w:rsidP="006B5EF1">
      <w:pPr>
        <w:jc w:val="both"/>
        <w:rPr>
          <w:rFonts w:cstheme="minorHAnsi"/>
          <w:color w:val="auto"/>
          <w:sz w:val="20"/>
          <w:szCs w:val="20"/>
        </w:rPr>
      </w:pPr>
    </w:p>
    <w:p w:rsidR="00266C47" w:rsidRPr="00DB4E84" w:rsidRDefault="006B5EF1" w:rsidP="006B5EF1">
      <w:pPr>
        <w:jc w:val="both"/>
        <w:rPr>
          <w:rFonts w:cstheme="minorHAnsi"/>
          <w:color w:val="auto"/>
          <w:sz w:val="20"/>
          <w:szCs w:val="20"/>
        </w:rPr>
      </w:pPr>
      <w:r w:rsidRPr="00DB4E84">
        <w:rPr>
          <w:rFonts w:cstheme="minorHAnsi"/>
          <w:color w:val="auto"/>
          <w:sz w:val="20"/>
          <w:szCs w:val="20"/>
        </w:rPr>
        <w:t xml:space="preserve">Zgodnie z art. 13 ust. 1 i 2 </w:t>
      </w:r>
      <w:r w:rsidR="005D7167" w:rsidRPr="00DB4E84">
        <w:rPr>
          <w:rFonts w:cstheme="minorHAnsi"/>
          <w:color w:val="auto"/>
          <w:sz w:val="20"/>
          <w:szCs w:val="20"/>
        </w:rPr>
        <w:t>R</w:t>
      </w:r>
      <w:r w:rsidRPr="00DB4E84">
        <w:rPr>
          <w:rFonts w:cstheme="minorHAnsi"/>
          <w:color w:val="auto"/>
          <w:sz w:val="20"/>
          <w:szCs w:val="20"/>
        </w:rPr>
        <w:t xml:space="preserve">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66C47" w:rsidRPr="00AC5C2E" w:rsidRDefault="006B5EF1" w:rsidP="00D24B78">
      <w:pPr>
        <w:pStyle w:val="NormalnyWeb"/>
        <w:numPr>
          <w:ilvl w:val="0"/>
          <w:numId w:val="1"/>
        </w:numPr>
        <w:spacing w:beforeAutospacing="0" w:after="0" w:line="264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C5C2E">
        <w:rPr>
          <w:rFonts w:asciiTheme="minorHAnsi" w:hAnsiTheme="minorHAnsi" w:cstheme="minorHAnsi"/>
          <w:color w:val="auto"/>
          <w:sz w:val="20"/>
          <w:szCs w:val="20"/>
        </w:rPr>
        <w:t xml:space="preserve">Administratorem Pani/Pana danych osobowych jest </w:t>
      </w:r>
      <w:r w:rsidR="00CC0907" w:rsidRPr="00AC5C2E">
        <w:rPr>
          <w:rFonts w:asciiTheme="minorHAnsi" w:hAnsiTheme="minorHAnsi" w:cstheme="minorHAnsi"/>
          <w:color w:val="auto"/>
          <w:sz w:val="20"/>
          <w:szCs w:val="20"/>
        </w:rPr>
        <w:t>Przedszkole nr 5 w Pszczynie</w:t>
      </w:r>
      <w:r w:rsidR="005D7167" w:rsidRPr="00AC5C2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D7167" w:rsidRPr="00AC5C2E">
        <w:rPr>
          <w:rFonts w:asciiTheme="minorHAnsi" w:hAnsiTheme="minorHAnsi" w:cstheme="minorHAnsi"/>
          <w:color w:val="auto"/>
          <w:sz w:val="20"/>
          <w:szCs w:val="20"/>
        </w:rPr>
        <w:br/>
        <w:t xml:space="preserve">z siedzibą w </w:t>
      </w:r>
      <w:r w:rsidR="00CC0907" w:rsidRPr="00AC5C2E">
        <w:rPr>
          <w:rFonts w:asciiTheme="minorHAnsi" w:hAnsiTheme="minorHAnsi" w:cstheme="minorHAnsi"/>
          <w:color w:val="auto"/>
          <w:sz w:val="20"/>
          <w:szCs w:val="20"/>
        </w:rPr>
        <w:t>Pszczynie, ul. Marii Skłodowskiej Curie 3A</w:t>
      </w:r>
      <w:r w:rsidR="005D7167" w:rsidRPr="00AC5C2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34A21" w:rsidRPr="00AC5C2E">
        <w:rPr>
          <w:rFonts w:asciiTheme="minorHAnsi" w:hAnsiTheme="minorHAnsi" w:cstheme="minorHAnsi"/>
          <w:color w:val="auto"/>
          <w:sz w:val="20"/>
          <w:szCs w:val="20"/>
        </w:rPr>
        <w:t>, reprezentowan</w:t>
      </w:r>
      <w:r w:rsidR="004D41BA" w:rsidRPr="00AC5C2E">
        <w:rPr>
          <w:rFonts w:asciiTheme="minorHAnsi" w:hAnsiTheme="minorHAnsi" w:cstheme="minorHAnsi"/>
          <w:color w:val="auto"/>
          <w:sz w:val="20"/>
          <w:szCs w:val="20"/>
        </w:rPr>
        <w:t>y</w:t>
      </w:r>
      <w:r w:rsidR="00934A21" w:rsidRPr="00AC5C2E">
        <w:rPr>
          <w:rFonts w:asciiTheme="minorHAnsi" w:hAnsiTheme="minorHAnsi" w:cstheme="minorHAnsi"/>
          <w:color w:val="auto"/>
          <w:sz w:val="20"/>
          <w:szCs w:val="20"/>
        </w:rPr>
        <w:t xml:space="preserve"> przez Dyrektora</w:t>
      </w:r>
      <w:r w:rsidR="00934A21" w:rsidRPr="00AC5C2E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:rsidR="00C261AA" w:rsidRPr="00AC5C2E" w:rsidRDefault="00C261AA" w:rsidP="00340DBA">
      <w:pPr>
        <w:pStyle w:val="Akapitzlist"/>
        <w:numPr>
          <w:ilvl w:val="0"/>
          <w:numId w:val="1"/>
        </w:numPr>
        <w:overflowPunct/>
        <w:spacing w:line="264" w:lineRule="auto"/>
        <w:contextualSpacing w:val="0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 xml:space="preserve">Z Administratorem danych można się skontaktować poprzez adres email </w:t>
      </w:r>
      <w:r w:rsidR="00CC0907" w:rsidRPr="00AC5C2E">
        <w:rPr>
          <w:rFonts w:cstheme="minorHAnsi"/>
          <w:color w:val="auto"/>
          <w:sz w:val="20"/>
          <w:szCs w:val="20"/>
        </w:rPr>
        <w:t>p5pszczyna</w:t>
      </w:r>
      <w:r w:rsidR="005D7167" w:rsidRPr="00AC5C2E">
        <w:rPr>
          <w:rFonts w:cstheme="minorHAnsi"/>
          <w:color w:val="auto"/>
          <w:sz w:val="20"/>
          <w:szCs w:val="20"/>
        </w:rPr>
        <w:t>@pze-pszczyna.pl</w:t>
      </w:r>
      <w:r w:rsidR="005D7167" w:rsidRPr="00AC5C2E">
        <w:rPr>
          <w:rStyle w:val="Pogrubienie"/>
          <w:rFonts w:cstheme="minorHAnsi"/>
          <w:b w:val="0"/>
          <w:color w:val="auto"/>
          <w:sz w:val="20"/>
          <w:szCs w:val="20"/>
        </w:rPr>
        <w:t xml:space="preserve"> </w:t>
      </w:r>
      <w:r w:rsidRPr="00AC5C2E">
        <w:rPr>
          <w:rFonts w:cstheme="minorHAnsi"/>
          <w:color w:val="auto"/>
          <w:sz w:val="20"/>
          <w:szCs w:val="20"/>
        </w:rPr>
        <w:t>lub pisemnie na adres siedziby Administratora.</w:t>
      </w:r>
    </w:p>
    <w:p w:rsidR="00266C47" w:rsidRPr="00AC5C2E" w:rsidRDefault="006B5EF1" w:rsidP="00340DBA">
      <w:pPr>
        <w:pStyle w:val="NormalnyWeb"/>
        <w:numPr>
          <w:ilvl w:val="0"/>
          <w:numId w:val="1"/>
        </w:numPr>
        <w:spacing w:beforeAutospacing="0" w:after="0" w:line="264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C5C2E">
        <w:rPr>
          <w:rFonts w:asciiTheme="minorHAnsi" w:hAnsiTheme="minorHAnsi" w:cstheme="minorHAnsi"/>
          <w:color w:val="auto"/>
          <w:sz w:val="20"/>
          <w:szCs w:val="20"/>
        </w:rPr>
        <w:t>Z inspektorem ochrony danych można się skontaktować w sprawach ochrony swoich danyc</w:t>
      </w:r>
      <w:r w:rsidR="00E0486B" w:rsidRPr="00AC5C2E">
        <w:rPr>
          <w:rFonts w:asciiTheme="minorHAnsi" w:hAnsiTheme="minorHAnsi" w:cstheme="minorHAnsi"/>
          <w:color w:val="auto"/>
          <w:sz w:val="20"/>
          <w:szCs w:val="20"/>
        </w:rPr>
        <w:t>h osobowych pod adresem e-mail: iod@pze-pszczyna.pl</w:t>
      </w:r>
      <w:r w:rsidRPr="00AC5C2E">
        <w:rPr>
          <w:rFonts w:asciiTheme="minorHAnsi" w:hAnsiTheme="minorHAnsi" w:cstheme="minorHAnsi"/>
          <w:color w:val="auto"/>
          <w:sz w:val="20"/>
          <w:szCs w:val="20"/>
        </w:rPr>
        <w:t xml:space="preserve"> lub pisemnie na adres siedziby Administratora wskazany powyżej.</w:t>
      </w:r>
    </w:p>
    <w:p w:rsidR="001A4D32" w:rsidRPr="00AC5C2E" w:rsidRDefault="001A4D32" w:rsidP="00340DBA">
      <w:pPr>
        <w:pStyle w:val="Akapitzlist"/>
        <w:numPr>
          <w:ilvl w:val="0"/>
          <w:numId w:val="1"/>
        </w:numPr>
        <w:suppressAutoHyphens/>
        <w:spacing w:line="264" w:lineRule="auto"/>
        <w:ind w:left="714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Pani/Pana dane osobowe przetwarzane będą na podstawie art. 6 ust.1 lit.</w:t>
      </w:r>
      <w:r w:rsidR="007C451C" w:rsidRPr="00AC5C2E">
        <w:rPr>
          <w:rFonts w:cstheme="minorHAnsi"/>
          <w:color w:val="auto"/>
          <w:sz w:val="20"/>
          <w:szCs w:val="20"/>
        </w:rPr>
        <w:t xml:space="preserve"> c</w:t>
      </w:r>
      <w:r w:rsidRPr="00AC5C2E">
        <w:rPr>
          <w:rFonts w:cstheme="minorHAnsi"/>
          <w:color w:val="auto"/>
          <w:sz w:val="20"/>
          <w:szCs w:val="20"/>
        </w:rPr>
        <w:t>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:rsidR="00AB76B8" w:rsidRPr="00AC5C2E" w:rsidRDefault="00D51FA6" w:rsidP="00A25AE7">
      <w:pPr>
        <w:numPr>
          <w:ilvl w:val="0"/>
          <w:numId w:val="1"/>
        </w:numPr>
        <w:shd w:val="clear" w:color="auto" w:fill="FFFFFF"/>
        <w:overflowPunct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O</w:t>
      </w:r>
      <w:r w:rsidR="00AB76B8" w:rsidRPr="00AC5C2E">
        <w:rPr>
          <w:rFonts w:cstheme="minorHAnsi"/>
          <w:color w:val="000000"/>
          <w:sz w:val="20"/>
          <w:szCs w:val="20"/>
        </w:rPr>
        <w:t xml:space="preserve">dbiorcami Pani/Pana danych osobowych będą osoby lub podmioty, którym udostępniona zostanie dokumentacja postępowania w oparciu o art. 18 oraz art. 74 ustawy </w:t>
      </w:r>
      <w:r w:rsidR="00AB76B8" w:rsidRPr="00AC5C2E">
        <w:rPr>
          <w:rFonts w:cstheme="minorHAnsi"/>
          <w:color w:val="auto"/>
          <w:sz w:val="20"/>
          <w:szCs w:val="20"/>
        </w:rPr>
        <w:t>Prawo zamówień publicznych (dalej „ustawa Pzp”)</w:t>
      </w:r>
      <w:r w:rsidR="00AB76B8" w:rsidRPr="00AC5C2E">
        <w:rPr>
          <w:rFonts w:cstheme="minorHAnsi"/>
          <w:color w:val="000000"/>
          <w:sz w:val="20"/>
          <w:szCs w:val="20"/>
        </w:rPr>
        <w:t xml:space="preserve"> oraz Prezes Urzędu Zamówień Publicznych z siedzibą w Warszawie (02-676) przy ul. Postępu 17A jako Administrator Danych Osobowych Użytkowników Platformy e-Zamówienia, na której Przedszkole nr 5  prowadzi postępowania o udzielenie zamówienia publicznego, działając pod adresem https://ezamowienia.gov.pl/pl/</w:t>
      </w:r>
    </w:p>
    <w:p w:rsidR="00AB76B8" w:rsidRPr="00AC5C2E" w:rsidRDefault="00AB76B8" w:rsidP="00A25AE7">
      <w:pPr>
        <w:numPr>
          <w:ilvl w:val="0"/>
          <w:numId w:val="1"/>
        </w:numPr>
        <w:shd w:val="clear" w:color="auto" w:fill="FFFFFF"/>
        <w:overflowPunct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20"/>
          <w:szCs w:val="20"/>
        </w:rPr>
      </w:pPr>
      <w:r w:rsidRPr="00AC5C2E">
        <w:rPr>
          <w:rFonts w:cstheme="minorHAnsi"/>
          <w:color w:val="000000"/>
          <w:sz w:val="20"/>
          <w:szCs w:val="20"/>
        </w:rPr>
        <w:t>Pani/Pana dane osobowe w przypadku postępowań o udzielenie zamówienia publicznego będą przechowywane przez okres oznaczony kategorią archiwalną wskazaną w Jednolitym Rzeczowym Wykazie Akt. 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:rsidR="00E47F79" w:rsidRPr="00AC5C2E" w:rsidRDefault="00E47F79" w:rsidP="00340DBA">
      <w:pPr>
        <w:pStyle w:val="Akapitzlist"/>
        <w:numPr>
          <w:ilvl w:val="0"/>
          <w:numId w:val="1"/>
        </w:numPr>
        <w:suppressAutoHyphens/>
        <w:spacing w:line="264" w:lineRule="auto"/>
        <w:ind w:left="714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Obowiązek podania przez Panią/Pana danych osobowych bezpośrednio Pani/Pana dotyczących jest wymogiem ustawowym określonym w przepisach ustawy Pzp, związanym z udziałem w postępowaniu o udzielenie zamówienia publicznego; konsekwencje niepodania określonych danych wynikają z ustawy Pzp;</w:t>
      </w:r>
    </w:p>
    <w:p w:rsidR="00266C47" w:rsidRPr="00AC5C2E" w:rsidRDefault="006B5EF1" w:rsidP="00340DBA">
      <w:pPr>
        <w:numPr>
          <w:ilvl w:val="0"/>
          <w:numId w:val="1"/>
        </w:numPr>
        <w:spacing w:after="0" w:line="264" w:lineRule="auto"/>
        <w:ind w:left="714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w odniesieniu do Pani/Pana danych osobowych decyzje nie będą podejmowane w sposób zautomatyzowany, stosowanie do art. 22 RODO;</w:t>
      </w:r>
    </w:p>
    <w:p w:rsidR="00266C47" w:rsidRPr="00AC5C2E" w:rsidRDefault="00AB76B8" w:rsidP="006B5EF1">
      <w:pPr>
        <w:numPr>
          <w:ilvl w:val="0"/>
          <w:numId w:val="1"/>
        </w:numPr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P</w:t>
      </w:r>
      <w:r w:rsidR="006B5EF1" w:rsidRPr="00AC5C2E">
        <w:rPr>
          <w:rFonts w:cstheme="minorHAnsi"/>
          <w:color w:val="auto"/>
          <w:sz w:val="20"/>
          <w:szCs w:val="20"/>
        </w:rPr>
        <w:t>osiada Pani/Pan:</w:t>
      </w:r>
    </w:p>
    <w:p w:rsidR="00266C47" w:rsidRPr="00AC5C2E" w:rsidRDefault="006B5EF1" w:rsidP="00340DBA">
      <w:pPr>
        <w:numPr>
          <w:ilvl w:val="0"/>
          <w:numId w:val="2"/>
        </w:numPr>
        <w:spacing w:after="0" w:line="264" w:lineRule="auto"/>
        <w:ind w:left="1145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na podstawie art. 15 RODO prawo dostępu do danych osobowych Pani/Pana dotyczących;</w:t>
      </w:r>
    </w:p>
    <w:p w:rsidR="00266C47" w:rsidRPr="00AC5C2E" w:rsidRDefault="006B5EF1" w:rsidP="00340DBA">
      <w:pPr>
        <w:numPr>
          <w:ilvl w:val="0"/>
          <w:numId w:val="2"/>
        </w:numPr>
        <w:spacing w:after="0" w:line="264" w:lineRule="auto"/>
        <w:ind w:left="1145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 xml:space="preserve">na podstawie art. 16 RODO prawo do sprostowania Pani/Pana danych osobowych </w:t>
      </w:r>
      <w:r w:rsidRPr="00AC5C2E">
        <w:rPr>
          <w:rFonts w:cstheme="minorHAnsi"/>
          <w:b/>
          <w:color w:val="auto"/>
          <w:sz w:val="20"/>
          <w:szCs w:val="20"/>
          <w:vertAlign w:val="superscript"/>
        </w:rPr>
        <w:t>*</w:t>
      </w:r>
      <w:r w:rsidRPr="00AC5C2E">
        <w:rPr>
          <w:rFonts w:cstheme="minorHAnsi"/>
          <w:color w:val="auto"/>
          <w:sz w:val="20"/>
          <w:szCs w:val="20"/>
        </w:rPr>
        <w:t>;</w:t>
      </w:r>
    </w:p>
    <w:p w:rsidR="00266C47" w:rsidRPr="00AC5C2E" w:rsidRDefault="006B5EF1" w:rsidP="00340DBA">
      <w:pPr>
        <w:numPr>
          <w:ilvl w:val="0"/>
          <w:numId w:val="2"/>
        </w:numPr>
        <w:spacing w:after="0" w:line="264" w:lineRule="auto"/>
        <w:ind w:left="1145" w:hanging="357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266C47" w:rsidRPr="00AC5C2E" w:rsidRDefault="006B5EF1" w:rsidP="00340DBA">
      <w:pPr>
        <w:numPr>
          <w:ilvl w:val="0"/>
          <w:numId w:val="2"/>
        </w:numPr>
        <w:spacing w:after="0" w:line="264" w:lineRule="auto"/>
        <w:ind w:left="1145" w:hanging="357"/>
        <w:jc w:val="both"/>
        <w:rPr>
          <w:rFonts w:cstheme="minorHAnsi"/>
          <w:i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266C47" w:rsidRPr="00AC5C2E" w:rsidRDefault="00AC5C2E" w:rsidP="006B5EF1">
      <w:pPr>
        <w:numPr>
          <w:ilvl w:val="0"/>
          <w:numId w:val="1"/>
        </w:numPr>
        <w:jc w:val="both"/>
        <w:rPr>
          <w:rFonts w:cstheme="minorHAnsi"/>
          <w:i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N</w:t>
      </w:r>
      <w:r w:rsidR="006B5EF1" w:rsidRPr="00AC5C2E">
        <w:rPr>
          <w:rFonts w:cstheme="minorHAnsi"/>
          <w:color w:val="auto"/>
          <w:sz w:val="20"/>
          <w:szCs w:val="20"/>
        </w:rPr>
        <w:t>ie przysługuje Pani/Panu:</w:t>
      </w:r>
    </w:p>
    <w:p w:rsidR="00266C47" w:rsidRPr="00AC5C2E" w:rsidRDefault="006B5EF1" w:rsidP="00340DBA">
      <w:pPr>
        <w:numPr>
          <w:ilvl w:val="0"/>
          <w:numId w:val="3"/>
        </w:numPr>
        <w:spacing w:after="0" w:line="264" w:lineRule="auto"/>
        <w:ind w:left="1145" w:hanging="357"/>
        <w:jc w:val="both"/>
        <w:rPr>
          <w:rFonts w:cstheme="minorHAnsi"/>
          <w:i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w związku z art. 17 ust. 3 lit. b, d lub e RODO prawo do usunięcia danych osobowych;</w:t>
      </w:r>
    </w:p>
    <w:p w:rsidR="00266C47" w:rsidRPr="00AC5C2E" w:rsidRDefault="006B5EF1" w:rsidP="00340DBA">
      <w:pPr>
        <w:numPr>
          <w:ilvl w:val="0"/>
          <w:numId w:val="3"/>
        </w:numPr>
        <w:spacing w:after="0" w:line="264" w:lineRule="auto"/>
        <w:ind w:left="1145" w:hanging="357"/>
        <w:jc w:val="both"/>
        <w:rPr>
          <w:rFonts w:cstheme="minorHAnsi"/>
          <w:b/>
          <w:i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prawo do przenoszenia danych osobowych, o którym mowa w art. 20 RODO;</w:t>
      </w:r>
    </w:p>
    <w:p w:rsidR="00266C47" w:rsidRPr="00AC5C2E" w:rsidRDefault="006B5EF1" w:rsidP="00340DBA">
      <w:pPr>
        <w:numPr>
          <w:ilvl w:val="0"/>
          <w:numId w:val="3"/>
        </w:numPr>
        <w:spacing w:after="0" w:line="264" w:lineRule="auto"/>
        <w:ind w:left="1145" w:hanging="357"/>
        <w:jc w:val="both"/>
        <w:rPr>
          <w:rFonts w:cstheme="minorHAnsi"/>
          <w:i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lastRenderedPageBreak/>
        <w:t xml:space="preserve">na podstawie art. 21 RODO prawo sprzeciwu, wobec przetwarzania danych osobowych, </w:t>
      </w:r>
      <w:r w:rsidR="00C76B65" w:rsidRPr="00AC5C2E">
        <w:rPr>
          <w:rFonts w:cstheme="minorHAnsi"/>
          <w:color w:val="auto"/>
          <w:sz w:val="20"/>
          <w:szCs w:val="20"/>
        </w:rPr>
        <w:br/>
      </w:r>
      <w:r w:rsidRPr="00AC5C2E">
        <w:rPr>
          <w:rFonts w:cstheme="minorHAnsi"/>
          <w:color w:val="auto"/>
          <w:sz w:val="20"/>
          <w:szCs w:val="20"/>
        </w:rPr>
        <w:t xml:space="preserve">gdyż podstawą prawną przetwarzania Pani/Pana danych osobowych jest art. 6 ust. 1 lit. c RODO. </w:t>
      </w:r>
    </w:p>
    <w:p w:rsidR="00CD3720" w:rsidRPr="00AC5C2E" w:rsidRDefault="00CD3720" w:rsidP="00CD3720">
      <w:pPr>
        <w:spacing w:after="0"/>
        <w:ind w:left="1145"/>
        <w:jc w:val="both"/>
        <w:rPr>
          <w:rFonts w:cstheme="minorHAnsi"/>
          <w:i/>
          <w:color w:val="auto"/>
          <w:sz w:val="20"/>
          <w:szCs w:val="20"/>
        </w:rPr>
      </w:pPr>
    </w:p>
    <w:p w:rsidR="00266C47" w:rsidRPr="00AC5C2E" w:rsidRDefault="006B5EF1" w:rsidP="006B5EF1">
      <w:pPr>
        <w:pStyle w:val="Akapitzlist"/>
        <w:numPr>
          <w:ilvl w:val="0"/>
          <w:numId w:val="1"/>
        </w:numPr>
        <w:spacing w:after="150" w:line="360" w:lineRule="auto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>Inne niezbędne informacje:</w:t>
      </w:r>
    </w:p>
    <w:p w:rsidR="00266C47" w:rsidRPr="00AC5C2E" w:rsidRDefault="006B5EF1" w:rsidP="00340DBA">
      <w:pPr>
        <w:pStyle w:val="Akapitzlist"/>
        <w:spacing w:after="150" w:line="264" w:lineRule="auto"/>
        <w:jc w:val="both"/>
        <w:rPr>
          <w:rFonts w:cstheme="minorHAnsi"/>
          <w:color w:val="auto"/>
          <w:sz w:val="20"/>
          <w:szCs w:val="20"/>
        </w:rPr>
      </w:pPr>
      <w:r w:rsidRPr="00AC5C2E">
        <w:rPr>
          <w:rFonts w:cstheme="minorHAnsi"/>
          <w:color w:val="auto"/>
          <w:sz w:val="20"/>
          <w:szCs w:val="20"/>
        </w:rPr>
        <w:t xml:space="preserve">Pani/Pana nr telefonu oraz adres poczty elektronicznej (jeśli podano), może zostać wykorzystany przez </w:t>
      </w:r>
      <w:r w:rsidR="00CC0907" w:rsidRPr="00AC5C2E">
        <w:rPr>
          <w:rFonts w:cstheme="minorHAnsi"/>
          <w:color w:val="auto"/>
          <w:sz w:val="20"/>
          <w:szCs w:val="20"/>
        </w:rPr>
        <w:t>Przedszkole nr 5 w Pszczynie</w:t>
      </w:r>
      <w:r w:rsidR="007A66E0" w:rsidRPr="00AC5C2E">
        <w:rPr>
          <w:rFonts w:cstheme="minorHAnsi"/>
          <w:color w:val="auto"/>
          <w:sz w:val="20"/>
          <w:szCs w:val="20"/>
        </w:rPr>
        <w:t xml:space="preserve"> </w:t>
      </w:r>
      <w:r w:rsidRPr="00AC5C2E">
        <w:rPr>
          <w:rFonts w:cstheme="minorHAnsi"/>
          <w:color w:val="auto"/>
          <w:sz w:val="20"/>
          <w:szCs w:val="20"/>
        </w:rPr>
        <w:t>do celów związanych z prowadzonym postępowaniem przetargowym.</w:t>
      </w:r>
    </w:p>
    <w:p w:rsidR="00266C47" w:rsidRPr="001B218C" w:rsidRDefault="00266C47" w:rsidP="006B5EF1">
      <w:pPr>
        <w:jc w:val="both"/>
        <w:rPr>
          <w:rFonts w:cstheme="minorHAnsi"/>
          <w:b/>
          <w:i/>
          <w:color w:val="auto"/>
          <w:sz w:val="20"/>
          <w:szCs w:val="20"/>
        </w:rPr>
      </w:pPr>
    </w:p>
    <w:p w:rsidR="00266C47" w:rsidRPr="001B218C" w:rsidRDefault="006B5EF1" w:rsidP="006B5EF1">
      <w:pPr>
        <w:jc w:val="both"/>
        <w:rPr>
          <w:rFonts w:cstheme="minorHAnsi"/>
          <w:color w:val="auto"/>
        </w:rPr>
      </w:pPr>
      <w:r w:rsidRPr="001B218C">
        <w:rPr>
          <w:rFonts w:cstheme="minorHAnsi"/>
          <w:color w:val="auto"/>
        </w:rPr>
        <w:t>______________________</w:t>
      </w:r>
    </w:p>
    <w:p w:rsidR="00266C47" w:rsidRPr="001B218C" w:rsidRDefault="006B5EF1" w:rsidP="006B5EF1">
      <w:pPr>
        <w:jc w:val="both"/>
        <w:rPr>
          <w:rFonts w:cstheme="minorHAnsi"/>
          <w:i/>
          <w:color w:val="auto"/>
          <w:sz w:val="18"/>
          <w:szCs w:val="18"/>
        </w:rPr>
      </w:pPr>
      <w:r w:rsidRPr="001B218C">
        <w:rPr>
          <w:rFonts w:cstheme="minorHAnsi"/>
          <w:b/>
          <w:i/>
          <w:color w:val="auto"/>
          <w:sz w:val="18"/>
          <w:szCs w:val="18"/>
          <w:vertAlign w:val="superscript"/>
        </w:rPr>
        <w:t xml:space="preserve">* </w:t>
      </w:r>
      <w:r w:rsidRPr="001B218C">
        <w:rPr>
          <w:rFonts w:cstheme="minorHAnsi"/>
          <w:b/>
          <w:i/>
          <w:color w:val="auto"/>
          <w:sz w:val="18"/>
          <w:szCs w:val="18"/>
        </w:rPr>
        <w:t>Wyjaśnienie:</w:t>
      </w:r>
      <w:r w:rsidRPr="001B218C">
        <w:rPr>
          <w:rFonts w:cstheme="minorHAnsi"/>
          <w:i/>
          <w:color w:val="auto"/>
          <w:sz w:val="18"/>
          <w:szCs w:val="18"/>
        </w:rPr>
        <w:t xml:space="preserve"> skorzystanie z prawa do sprostowania nie może skutkować zmianą wyniku postępowania</w:t>
      </w:r>
      <w:r w:rsidRPr="001B218C">
        <w:rPr>
          <w:rFonts w:cstheme="minorHAnsi"/>
          <w:i/>
          <w:color w:val="auto"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266C47" w:rsidRPr="001B218C" w:rsidRDefault="006B5EF1" w:rsidP="006B5EF1">
      <w:pPr>
        <w:jc w:val="both"/>
        <w:rPr>
          <w:rFonts w:cstheme="minorHAnsi"/>
          <w:i/>
          <w:color w:val="auto"/>
          <w:sz w:val="18"/>
          <w:szCs w:val="18"/>
        </w:rPr>
      </w:pPr>
      <w:r w:rsidRPr="001B218C">
        <w:rPr>
          <w:rFonts w:cstheme="minorHAnsi"/>
          <w:b/>
          <w:i/>
          <w:color w:val="auto"/>
          <w:sz w:val="18"/>
          <w:szCs w:val="18"/>
          <w:vertAlign w:val="superscript"/>
        </w:rPr>
        <w:t xml:space="preserve">** </w:t>
      </w:r>
      <w:r w:rsidRPr="001B218C">
        <w:rPr>
          <w:rFonts w:cstheme="minorHAnsi"/>
          <w:b/>
          <w:i/>
          <w:color w:val="auto"/>
          <w:sz w:val="18"/>
          <w:szCs w:val="18"/>
        </w:rPr>
        <w:t>Wyjaśnienie:</w:t>
      </w:r>
      <w:r w:rsidRPr="001B218C">
        <w:rPr>
          <w:rFonts w:cstheme="minorHAnsi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945EDC" w:rsidRPr="001B218C" w:rsidRDefault="00945EDC" w:rsidP="006B5EF1">
      <w:pPr>
        <w:jc w:val="both"/>
        <w:rPr>
          <w:rFonts w:cstheme="minorHAnsi"/>
          <w:color w:val="auto"/>
        </w:rPr>
      </w:pPr>
    </w:p>
    <w:sectPr w:rsidR="00945EDC" w:rsidRPr="001B218C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219"/>
    <w:multiLevelType w:val="multilevel"/>
    <w:tmpl w:val="0EEE23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88028E"/>
    <w:multiLevelType w:val="multilevel"/>
    <w:tmpl w:val="53369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FA556C"/>
    <w:multiLevelType w:val="multilevel"/>
    <w:tmpl w:val="61FEBCA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BF66EB"/>
    <w:multiLevelType w:val="multilevel"/>
    <w:tmpl w:val="3C8E6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A722E"/>
    <w:multiLevelType w:val="multilevel"/>
    <w:tmpl w:val="1AD4B4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B063F50"/>
    <w:multiLevelType w:val="multilevel"/>
    <w:tmpl w:val="65C8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34EEB"/>
    <w:multiLevelType w:val="multilevel"/>
    <w:tmpl w:val="8E062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DF6874"/>
    <w:multiLevelType w:val="multilevel"/>
    <w:tmpl w:val="D850150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47"/>
    <w:rsid w:val="00054EE1"/>
    <w:rsid w:val="000A7CDF"/>
    <w:rsid w:val="00124F01"/>
    <w:rsid w:val="001426D3"/>
    <w:rsid w:val="00164BB8"/>
    <w:rsid w:val="001A4D32"/>
    <w:rsid w:val="001B218C"/>
    <w:rsid w:val="001D752D"/>
    <w:rsid w:val="001F6588"/>
    <w:rsid w:val="001F7873"/>
    <w:rsid w:val="00201503"/>
    <w:rsid w:val="00220519"/>
    <w:rsid w:val="00237717"/>
    <w:rsid w:val="00266C47"/>
    <w:rsid w:val="002721A0"/>
    <w:rsid w:val="002A199A"/>
    <w:rsid w:val="00340DBA"/>
    <w:rsid w:val="00350FD5"/>
    <w:rsid w:val="00422925"/>
    <w:rsid w:val="00441617"/>
    <w:rsid w:val="004D41BA"/>
    <w:rsid w:val="005A27AA"/>
    <w:rsid w:val="005D7167"/>
    <w:rsid w:val="00647F14"/>
    <w:rsid w:val="0067516C"/>
    <w:rsid w:val="0069090A"/>
    <w:rsid w:val="006A61F5"/>
    <w:rsid w:val="006B5EF1"/>
    <w:rsid w:val="006B6F9A"/>
    <w:rsid w:val="007A66E0"/>
    <w:rsid w:val="007C451C"/>
    <w:rsid w:val="00826ED1"/>
    <w:rsid w:val="008C684D"/>
    <w:rsid w:val="009109BE"/>
    <w:rsid w:val="00925EAE"/>
    <w:rsid w:val="0092664A"/>
    <w:rsid w:val="00934A21"/>
    <w:rsid w:val="00945EDC"/>
    <w:rsid w:val="009D262A"/>
    <w:rsid w:val="009E521D"/>
    <w:rsid w:val="00A25AE7"/>
    <w:rsid w:val="00A56F2B"/>
    <w:rsid w:val="00AA0BB9"/>
    <w:rsid w:val="00AB76B8"/>
    <w:rsid w:val="00AC5C2E"/>
    <w:rsid w:val="00B9625F"/>
    <w:rsid w:val="00BB2980"/>
    <w:rsid w:val="00BB6DD0"/>
    <w:rsid w:val="00BC4B65"/>
    <w:rsid w:val="00C261AA"/>
    <w:rsid w:val="00C735B2"/>
    <w:rsid w:val="00C76B65"/>
    <w:rsid w:val="00CC0907"/>
    <w:rsid w:val="00CC62E9"/>
    <w:rsid w:val="00CD3720"/>
    <w:rsid w:val="00D24B78"/>
    <w:rsid w:val="00D51FA6"/>
    <w:rsid w:val="00D86C71"/>
    <w:rsid w:val="00DB4E84"/>
    <w:rsid w:val="00E0486B"/>
    <w:rsid w:val="00E47F79"/>
    <w:rsid w:val="00EC23FF"/>
    <w:rsid w:val="00F07A1B"/>
    <w:rsid w:val="00F1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8D85B-D635-455D-B753-14A82433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ormalny"/>
    <w:qFormat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Calibri" w:hAnsi="Cambria" w:cs="Calibri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b/>
      <w:color w:val="00000A"/>
      <w:sz w:val="20"/>
    </w:rPr>
  </w:style>
  <w:style w:type="character" w:customStyle="1" w:styleId="ListLabel5">
    <w:name w:val="ListLabel 5"/>
    <w:qFormat/>
    <w:rPr>
      <w:rFonts w:ascii="Times New Roman" w:hAnsi="Times New Roman" w:cs="Courier New"/>
      <w:b/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Times New Roman"/>
      <w:color w:val="00000A"/>
      <w:sz w:val="2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18">
    <w:name w:val="ListLabel 18"/>
    <w:qFormat/>
    <w:rPr>
      <w:rFonts w:ascii="Times New Roman" w:hAnsi="Times New Roman" w:cs="Courier New"/>
      <w:b/>
      <w:sz w:val="20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Times New Roman" w:hAnsi="Times New Roman" w:cs="Times New Roman"/>
      <w:color w:val="00000A"/>
      <w:sz w:val="20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Mocnowyrniony">
    <w:name w:val="Mocno wyróżniony"/>
    <w:qFormat/>
    <w:rPr>
      <w:b/>
    </w:rPr>
  </w:style>
  <w:style w:type="character" w:customStyle="1" w:styleId="BalloonTextChar">
    <w:name w:val="Balloon Text Char"/>
    <w:qFormat/>
    <w:rPr>
      <w:rFonts w:ascii="Tahoma" w:hAnsi="Tahoma" w:cs="Tahoma"/>
      <w:sz w:val="16"/>
    </w:rPr>
  </w:style>
  <w:style w:type="character" w:customStyle="1" w:styleId="HeaderChar">
    <w:name w:val="Header Char"/>
    <w:qFormat/>
    <w:rPr>
      <w:rFonts w:cs="Times New Roman"/>
      <w:b/>
      <w:bCs/>
      <w:sz w:val="24"/>
      <w:szCs w:val="24"/>
      <w:lang w:val="pl-PL" w:bidi="ar-SA"/>
    </w:rPr>
  </w:style>
  <w:style w:type="character" w:customStyle="1" w:styleId="EndnoteTextChar">
    <w:name w:val="Endnote Text Char"/>
    <w:qFormat/>
    <w:rPr>
      <w:rFonts w:cs="Times New Roman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81">
    <w:name w:val="ListLabel 81"/>
    <w:qFormat/>
    <w:rPr>
      <w:b/>
      <w:color w:val="000000"/>
      <w:sz w:val="24"/>
    </w:rPr>
  </w:style>
  <w:style w:type="character" w:customStyle="1" w:styleId="ListLabel80">
    <w:name w:val="ListLabel 80"/>
    <w:qFormat/>
    <w:rPr>
      <w:b/>
      <w:color w:val="000000"/>
      <w:sz w:val="24"/>
    </w:rPr>
  </w:style>
  <w:style w:type="character" w:customStyle="1" w:styleId="ListLabel79">
    <w:name w:val="ListLabel 79"/>
    <w:qFormat/>
    <w:rPr>
      <w:b/>
      <w:color w:val="000000"/>
      <w:sz w:val="24"/>
    </w:rPr>
  </w:style>
  <w:style w:type="character" w:customStyle="1" w:styleId="ListLabel78">
    <w:name w:val="ListLabel 78"/>
    <w:qFormat/>
    <w:rPr>
      <w:b/>
      <w:color w:val="000000"/>
      <w:sz w:val="24"/>
    </w:rPr>
  </w:style>
  <w:style w:type="character" w:customStyle="1" w:styleId="ListLabel77">
    <w:name w:val="ListLabel 77"/>
    <w:qFormat/>
    <w:rPr>
      <w:b/>
      <w:color w:val="000000"/>
      <w:sz w:val="24"/>
    </w:rPr>
  </w:style>
  <w:style w:type="character" w:customStyle="1" w:styleId="ListLabel76">
    <w:name w:val="ListLabel 76"/>
    <w:qFormat/>
    <w:rPr>
      <w:b/>
      <w:color w:val="000000"/>
      <w:sz w:val="24"/>
    </w:rPr>
  </w:style>
  <w:style w:type="character" w:customStyle="1" w:styleId="ListLabel75">
    <w:name w:val="ListLabel 75"/>
    <w:qFormat/>
    <w:rPr>
      <w:b/>
      <w:color w:val="000000"/>
      <w:sz w:val="24"/>
    </w:rPr>
  </w:style>
  <w:style w:type="character" w:customStyle="1" w:styleId="ListLabel74">
    <w:name w:val="ListLabel 74"/>
    <w:qFormat/>
    <w:rPr>
      <w:b/>
      <w:color w:val="000000"/>
      <w:sz w:val="20"/>
      <w:szCs w:val="20"/>
    </w:rPr>
  </w:style>
  <w:style w:type="character" w:customStyle="1" w:styleId="ListLabel73">
    <w:name w:val="ListLabel 73"/>
    <w:qFormat/>
    <w:rPr>
      <w:b/>
      <w:color w:val="000000"/>
      <w:sz w:val="24"/>
    </w:rPr>
  </w:style>
  <w:style w:type="character" w:customStyle="1" w:styleId="ListLabel72">
    <w:name w:val="ListLabel 72"/>
    <w:qFormat/>
    <w:rPr>
      <w:color w:val="000000"/>
      <w:sz w:val="24"/>
    </w:rPr>
  </w:style>
  <w:style w:type="character" w:customStyle="1" w:styleId="ListLabel71">
    <w:name w:val="ListLabel 71"/>
    <w:qFormat/>
    <w:rPr>
      <w:color w:val="000000"/>
      <w:sz w:val="24"/>
    </w:rPr>
  </w:style>
  <w:style w:type="character" w:customStyle="1" w:styleId="ListLabel70">
    <w:name w:val="ListLabel 70"/>
    <w:qFormat/>
    <w:rPr>
      <w:color w:val="000000"/>
      <w:sz w:val="24"/>
    </w:rPr>
  </w:style>
  <w:style w:type="character" w:customStyle="1" w:styleId="ListLabel69">
    <w:name w:val="ListLabel 69"/>
    <w:qFormat/>
    <w:rPr>
      <w:color w:val="000000"/>
      <w:sz w:val="24"/>
    </w:rPr>
  </w:style>
  <w:style w:type="character" w:customStyle="1" w:styleId="ListLabel68">
    <w:name w:val="ListLabel 68"/>
    <w:qFormat/>
    <w:rPr>
      <w:color w:val="000000"/>
      <w:sz w:val="24"/>
    </w:rPr>
  </w:style>
  <w:style w:type="character" w:customStyle="1" w:styleId="ListLabel67">
    <w:name w:val="ListLabel 67"/>
    <w:qFormat/>
    <w:rPr>
      <w:color w:val="000000"/>
      <w:sz w:val="24"/>
    </w:rPr>
  </w:style>
  <w:style w:type="character" w:customStyle="1" w:styleId="ListLabel66">
    <w:name w:val="ListLabel 66"/>
    <w:qFormat/>
    <w:rPr>
      <w:color w:val="000000"/>
      <w:sz w:val="20"/>
      <w:szCs w:val="20"/>
    </w:rPr>
  </w:style>
  <w:style w:type="character" w:customStyle="1" w:styleId="ListLabel65">
    <w:name w:val="ListLabel 65"/>
    <w:qFormat/>
    <w:rPr>
      <w:color w:val="000000"/>
      <w:sz w:val="24"/>
    </w:rPr>
  </w:style>
  <w:style w:type="character" w:customStyle="1" w:styleId="ListLabel64">
    <w:name w:val="ListLabel 64"/>
    <w:qFormat/>
    <w:rPr>
      <w:color w:val="000000"/>
      <w:sz w:val="24"/>
    </w:rPr>
  </w:style>
  <w:style w:type="character" w:customStyle="1" w:styleId="ListLabel63">
    <w:name w:val="ListLabel 63"/>
    <w:qFormat/>
    <w:rPr>
      <w:rFonts w:cs="Symbol"/>
      <w:sz w:val="20"/>
    </w:rPr>
  </w:style>
  <w:style w:type="character" w:customStyle="1" w:styleId="ListLabel62">
    <w:name w:val="ListLabel 62"/>
    <w:qFormat/>
    <w:rPr>
      <w:rFonts w:cs="Times New Roman"/>
      <w:b/>
      <w:sz w:val="20"/>
      <w:szCs w:val="20"/>
    </w:rPr>
  </w:style>
  <w:style w:type="character" w:customStyle="1" w:styleId="ListLabel61">
    <w:name w:val="ListLabel 61"/>
    <w:qFormat/>
    <w:rPr>
      <w:rFonts w:cs="Times New Roman"/>
      <w:b w:val="0"/>
      <w:bCs/>
      <w:sz w:val="20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2">
    <w:name w:val="ListLabel 52"/>
    <w:qFormat/>
    <w:rPr>
      <w:rFonts w:cs="Symbol"/>
      <w:sz w:val="20"/>
    </w:rPr>
  </w:style>
  <w:style w:type="character" w:customStyle="1" w:styleId="ListLabel51">
    <w:name w:val="ListLabel 51"/>
    <w:qFormat/>
    <w:rPr>
      <w:b w:val="0"/>
      <w:sz w:val="20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7">
    <w:name w:val="ListLabel 47"/>
    <w:qFormat/>
    <w:rPr>
      <w:rFonts w:ascii="Times New Roman" w:hAnsi="Times New Roman" w:cs="Times New Roman"/>
      <w:b/>
      <w:sz w:val="20"/>
    </w:rPr>
  </w:style>
  <w:style w:type="character" w:customStyle="1" w:styleId="ListLabel46">
    <w:name w:val="ListLabel 46"/>
    <w:qFormat/>
    <w:rPr>
      <w:rFonts w:cs="Times New Roman"/>
      <w:sz w:val="20"/>
      <w:szCs w:val="20"/>
    </w:rPr>
  </w:style>
  <w:style w:type="character" w:customStyle="1" w:styleId="ListLabel45">
    <w:name w:val="ListLabel 45"/>
    <w:qFormat/>
    <w:rPr>
      <w:rFonts w:cs="Times New Roman"/>
      <w:b/>
      <w:bCs/>
      <w:sz w:val="24"/>
    </w:rPr>
  </w:style>
  <w:style w:type="character" w:customStyle="1" w:styleId="ListLabel44">
    <w:name w:val="ListLabel 44"/>
    <w:qFormat/>
    <w:rPr>
      <w:rFonts w:cs="Times New Roman"/>
      <w:sz w:val="20"/>
      <w:szCs w:val="20"/>
    </w:rPr>
  </w:style>
  <w:style w:type="character" w:customStyle="1" w:styleId="Nagwek2Znak">
    <w:name w:val="Nagłówek 2 Znak"/>
    <w:qFormat/>
    <w:rPr>
      <w:rFonts w:ascii="Cambria" w:eastAsia="Calibri" w:hAnsi="Cambria" w:cs="Calibri"/>
      <w:color w:val="365F91"/>
      <w:sz w:val="26"/>
      <w:szCs w:val="26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4"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sz w:val="24"/>
      <w:szCs w:val="24"/>
    </w:rPr>
  </w:style>
  <w:style w:type="character" w:customStyle="1" w:styleId="Wyrnienie">
    <w:name w:val="Wyróżnienie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character" w:customStyle="1" w:styleId="TekstkomentarzaZnak">
    <w:name w:val="Tekst komentarza Znak"/>
    <w:qFormat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ytuZnak">
    <w:name w:val="Tytuł Znak"/>
    <w:qFormat/>
    <w:rPr>
      <w:rFonts w:ascii="Times New Roman" w:hAnsi="Times New Roman" w:cs="Times New Roman"/>
      <w:sz w:val="36"/>
      <w:szCs w:val="36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Symbol" w:hAnsi="Symbol" w:cs="Symbol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0">
    <w:name w:val="WW8Num50z0"/>
    <w:qFormat/>
    <w:rPr>
      <w:rFonts w:ascii="Symbol" w:hAnsi="Symbol" w:cs="Symbol"/>
      <w:color w:val="000000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5z7">
    <w:name w:val="WW8Num45z7"/>
    <w:qFormat/>
    <w:rPr>
      <w:rFonts w:ascii="Courier New" w:hAnsi="Courier New" w:cs="Times New Roman"/>
      <w:sz w:val="20"/>
    </w:rPr>
  </w:style>
  <w:style w:type="character" w:customStyle="1" w:styleId="WW8Num45z4">
    <w:name w:val="WW8Num45z4"/>
    <w:qFormat/>
    <w:rPr>
      <w:rFonts w:ascii="Courier New" w:hAnsi="Courier New" w:cs="Courier New"/>
      <w:b/>
      <w:bCs/>
      <w:color w:val="00000A"/>
      <w:sz w:val="28"/>
      <w:szCs w:val="28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1">
    <w:name w:val="WW8Num45z1"/>
    <w:qFormat/>
    <w:rPr>
      <w:rFonts w:ascii="Courier New" w:hAnsi="Courier New" w:cs="Times New Roman"/>
      <w:b/>
      <w:bCs w:val="0"/>
      <w:i w:val="0"/>
      <w:iCs w:val="0"/>
      <w:sz w:val="20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40z1">
    <w:name w:val="WW8Num40z1"/>
    <w:qFormat/>
    <w:rPr>
      <w:b/>
      <w:color w:val="000000"/>
      <w:sz w:val="20"/>
      <w:szCs w:val="20"/>
    </w:rPr>
  </w:style>
  <w:style w:type="character" w:customStyle="1" w:styleId="WW8Num39z2">
    <w:name w:val="WW8Num39z2"/>
    <w:qFormat/>
    <w:rPr>
      <w:color w:val="000000"/>
      <w:sz w:val="20"/>
      <w:szCs w:val="20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1">
    <w:name w:val="WW8Num38z1"/>
    <w:qFormat/>
  </w:style>
  <w:style w:type="character" w:customStyle="1" w:styleId="WW8Num33z2">
    <w:name w:val="WW8Num33z2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  <w:rPr>
      <w:rFonts w:cs="Times New Roman"/>
      <w:b/>
      <w:iCs/>
      <w:lang w:eastAsia="pl-PL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  <w:rPr>
      <w:color w:val="00000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eastAsia="Times New Roman" w:cs="Times New Roman"/>
      <w:b/>
      <w:bCs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color w:val="000000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  <w:rPr>
      <w:rFonts w:eastAsia="Times New Roman" w:cs="Times New Roman"/>
      <w:b/>
      <w:bCs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39z1">
    <w:name w:val="WW8Num39z1"/>
    <w:qFormat/>
    <w:rPr>
      <w:b/>
      <w:color w:val="000000"/>
      <w:sz w:val="20"/>
      <w:szCs w:val="20"/>
    </w:rPr>
  </w:style>
  <w:style w:type="character" w:customStyle="1" w:styleId="WW8Num38z2">
    <w:name w:val="WW8Num38z2"/>
    <w:qFormat/>
    <w:rPr>
      <w:color w:val="000000"/>
      <w:sz w:val="20"/>
      <w:szCs w:val="20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1">
    <w:name w:val="WW8Num36z1"/>
    <w:qFormat/>
  </w:style>
  <w:style w:type="character" w:customStyle="1" w:styleId="WW8Num41z0">
    <w:name w:val="WW8Num41z0"/>
    <w:qFormat/>
    <w:rPr>
      <w:rFonts w:cs="Times New Roman"/>
      <w:b/>
      <w:iCs/>
      <w:lang w:eastAsia="pl-PL"/>
    </w:rPr>
  </w:style>
  <w:style w:type="character" w:customStyle="1" w:styleId="WW8Num40z0">
    <w:name w:val="WW8Num40z0"/>
    <w:qFormat/>
    <w:rPr>
      <w:rFonts w:cs="Times New Roman"/>
      <w:b/>
      <w:iCs/>
      <w:lang w:eastAsia="pl-PL"/>
    </w:rPr>
  </w:style>
  <w:style w:type="character" w:customStyle="1" w:styleId="WW8Num39z0">
    <w:name w:val="WW8Num39z0"/>
    <w:qFormat/>
    <w:rPr>
      <w:rFonts w:cs="Times New Roman"/>
      <w:b/>
      <w:iCs/>
      <w:lang w:eastAsia="pl-PL"/>
    </w:rPr>
  </w:style>
  <w:style w:type="character" w:customStyle="1" w:styleId="WW8Num38z0">
    <w:name w:val="WW8Num38z0"/>
    <w:qFormat/>
    <w:rPr>
      <w:color w:val="000000"/>
    </w:rPr>
  </w:style>
  <w:style w:type="character" w:customStyle="1" w:styleId="WW8Num37z1">
    <w:name w:val="WW8Num37z1"/>
    <w:qFormat/>
    <w:rPr>
      <w:b/>
      <w:color w:val="000000"/>
      <w:sz w:val="20"/>
      <w:szCs w:val="20"/>
    </w:rPr>
  </w:style>
  <w:style w:type="character" w:customStyle="1" w:styleId="WW8Num37z0">
    <w:name w:val="WW8Num37z0"/>
    <w:qFormat/>
    <w:rPr>
      <w:b/>
      <w:color w:val="000000"/>
      <w:sz w:val="24"/>
    </w:rPr>
  </w:style>
  <w:style w:type="character" w:customStyle="1" w:styleId="WW8Num36z2">
    <w:name w:val="WW8Num36z2"/>
    <w:qFormat/>
    <w:rPr>
      <w:color w:val="000000"/>
      <w:sz w:val="20"/>
      <w:szCs w:val="20"/>
    </w:rPr>
  </w:style>
  <w:style w:type="character" w:customStyle="1" w:styleId="WW8Num36z0">
    <w:name w:val="WW8Num36z0"/>
    <w:qFormat/>
    <w:rPr>
      <w:color w:val="000000"/>
      <w:sz w:val="24"/>
    </w:rPr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Times New Roman" w:hAnsi="Times New Roman" w:cs="Times New Roman"/>
      <w:b w:val="0"/>
      <w:bCs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Times New Roman" w:hAnsi="Times New Roman" w:cs="Times New Roman"/>
      <w:b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1">
    <w:name w:val="WW8Num33z1"/>
    <w:qFormat/>
    <w:rPr>
      <w:rFonts w:cs="Times New Roman"/>
      <w:b/>
      <w:bCs/>
      <w:sz w:val="24"/>
    </w:rPr>
  </w:style>
  <w:style w:type="character" w:customStyle="1" w:styleId="WW8Num33z0">
    <w:name w:val="WW8Num33z0"/>
    <w:qFormat/>
    <w:rPr>
      <w:rFonts w:ascii="Times New Roman" w:hAnsi="Times New Roman" w:cs="Times New Roman"/>
      <w:sz w:val="20"/>
      <w:szCs w:val="20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hAnsi="Times New Roman" w:cs="Times New Roman"/>
      <w:b w:val="0"/>
      <w:bCs/>
      <w:sz w:val="20"/>
      <w:szCs w:val="20"/>
      <w:lang w:eastAsia="pl-PL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cs="Times New Roman"/>
      <w:b w:val="0"/>
      <w:bCs/>
      <w:sz w:val="20"/>
    </w:rPr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  <w:rPr>
      <w:rFonts w:cs="Times New Roman"/>
      <w:b w:val="0"/>
      <w:bCs/>
      <w:sz w:val="24"/>
      <w:szCs w:val="24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color w:val="000000"/>
      <w:sz w:val="20"/>
      <w:szCs w:val="20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  <w:rPr>
      <w:b/>
      <w:sz w:val="20"/>
    </w:rPr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Times New Roman" w:hAnsi="Times New Roman" w:cs="Times New Roman"/>
      <w:b/>
      <w:bCs w:val="0"/>
      <w:i w:val="0"/>
      <w:iCs w:val="0"/>
      <w:sz w:val="20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cs="Times New Roman"/>
      <w:sz w:val="20"/>
      <w:szCs w:val="20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sz w:val="20"/>
      <w:szCs w:val="20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  <w:rPr>
      <w:b/>
      <w:bCs w:val="0"/>
      <w:sz w:val="20"/>
      <w:szCs w:val="2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sz w:val="20"/>
      <w:szCs w:val="20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0">
    <w:name w:val="WW8Num19z0"/>
    <w:qFormat/>
    <w:rPr>
      <w:rFonts w:ascii="Symbol" w:hAnsi="Symbol" w:cs="Symbol"/>
      <w:sz w:val="20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Times New Roman" w:hAnsi="Times New Roman" w:cs="Times New Roman"/>
      <w:b w:val="0"/>
      <w:bCs w:val="0"/>
      <w:sz w:val="20"/>
      <w:szCs w:val="20"/>
      <w:lang w:eastAsia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b/>
      <w:bCs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lang w:eastAsia="pl-PL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Times New Roman" w:hAnsi="Times New Roman" w:cs="Times New Roman"/>
      <w:b/>
      <w:bCs/>
      <w:sz w:val="20"/>
    </w:rPr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b/>
      <w:bCs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Times New Roman" w:hAnsi="Times New Roman" w:cs="Times New Roman"/>
      <w:b/>
      <w:bCs w:val="0"/>
      <w:sz w:val="20"/>
      <w:szCs w:val="20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WW8Num10z0">
    <w:name w:val="WW8Num10z0"/>
    <w:qFormat/>
    <w:rPr>
      <w:rFonts w:ascii="Times New Roman" w:hAnsi="Times New Roman" w:cs="Times New Roman"/>
      <w:b/>
      <w:bCs w:val="0"/>
      <w:sz w:val="20"/>
      <w:szCs w:val="20"/>
      <w:lang w:eastAsia="pl-P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9z1">
    <w:name w:val="WW8Num9z1"/>
    <w:qFormat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Times New Roman" w:hAnsi="Times New Roman" w:cs="Times New Roman"/>
      <w:b w:val="0"/>
      <w:bCs w:val="0"/>
      <w:sz w:val="2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  <w:rPr>
      <w:rFonts w:ascii="Times New Roman" w:hAnsi="Times New Roman" w:cs="Times New Roman"/>
      <w:b/>
      <w:bCs/>
      <w:sz w:val="2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eastAsia="Times New Roman"/>
      <w:b w:val="0"/>
      <w:bCs w:val="0"/>
    </w:rPr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  <w:rPr>
      <w:rFonts w:ascii="Times New Roman" w:eastAsia="Calibri" w:hAnsi="Times New Roman" w:cs="Times New Roman"/>
      <w:sz w:val="2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OpenSymbol;Arial Unicode MS" w:hAnsi="OpenSymbol;Arial Unicode MS" w:cs="OpenSymbol;Arial Unicode MS"/>
      <w:sz w:val="20"/>
      <w:szCs w:val="20"/>
      <w:lang w:eastAsia="pl-P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  <w:rPr>
      <w:b/>
      <w:bCs/>
      <w:color w:val="00000A"/>
      <w:sz w:val="28"/>
      <w:szCs w:val="28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bCs w:val="0"/>
      <w:i w:val="0"/>
      <w:iCs w:val="0"/>
      <w:sz w:val="20"/>
      <w:szCs w:val="20"/>
      <w:lang w:eastAsia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ListLabel82">
    <w:name w:val="ListLabel 82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83">
    <w:name w:val="ListLabel 83"/>
    <w:qFormat/>
    <w:rPr>
      <w:rFonts w:cs="Courier New"/>
      <w:b/>
      <w:sz w:val="20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ascii="Times New Roman" w:hAnsi="Times New Roman" w:cs="Times New Roman"/>
      <w:color w:val="00000A"/>
      <w:sz w:val="20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110">
    <w:name w:val="ListLabel 110"/>
    <w:qFormat/>
    <w:rPr>
      <w:rFonts w:cs="Courier New"/>
      <w:b/>
      <w:sz w:val="20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Times New Roman" w:hAnsi="Times New Roman" w:cs="Times New Roman"/>
      <w:color w:val="00000A"/>
      <w:sz w:val="20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137">
    <w:name w:val="ListLabel 137"/>
    <w:qFormat/>
    <w:rPr>
      <w:rFonts w:cs="Courier New"/>
      <w:b/>
      <w:sz w:val="20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Times New Roman" w:hAnsi="Times New Roman" w:cs="Times New Roman"/>
      <w:color w:val="00000A"/>
      <w:sz w:val="20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164">
    <w:name w:val="ListLabel 164"/>
    <w:qFormat/>
    <w:rPr>
      <w:rFonts w:cs="Courier New"/>
      <w:b/>
      <w:sz w:val="20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ascii="Times New Roman" w:hAnsi="Times New Roman" w:cs="Times New Roman"/>
      <w:color w:val="00000A"/>
      <w:sz w:val="20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191">
    <w:name w:val="ListLabel 191"/>
    <w:qFormat/>
    <w:rPr>
      <w:rFonts w:cs="Courier New"/>
      <w:b/>
      <w:sz w:val="20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Times New Roman" w:hAnsi="Times New Roman" w:cs="Times New Roman"/>
      <w:color w:val="00000A"/>
      <w:sz w:val="20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218">
    <w:name w:val="ListLabel 218"/>
    <w:qFormat/>
    <w:rPr>
      <w:rFonts w:cs="Courier New"/>
      <w:b/>
      <w:sz w:val="20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Times New Roman" w:hAnsi="Times New Roman" w:cs="Times New Roman"/>
      <w:color w:val="00000A"/>
      <w:sz w:val="20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245">
    <w:name w:val="ListLabel 245"/>
    <w:qFormat/>
    <w:rPr>
      <w:rFonts w:cs="Courier New"/>
      <w:b/>
      <w:sz w:val="20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ascii="Times New Roman" w:hAnsi="Times New Roman" w:cs="Times New Roman"/>
      <w:color w:val="00000A"/>
      <w:sz w:val="20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272">
    <w:name w:val="ListLabel 272"/>
    <w:qFormat/>
    <w:rPr>
      <w:rFonts w:cs="Courier New"/>
      <w:b/>
      <w:sz w:val="20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Times New Roman" w:hAnsi="Times New Roman" w:cs="Times New Roman"/>
      <w:color w:val="00000A"/>
      <w:sz w:val="20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ascii="Times New Roman" w:hAnsi="Times New Roman" w:cs="Wingdings"/>
      <w:b/>
      <w:color w:val="00000A"/>
      <w:sz w:val="20"/>
    </w:rPr>
  </w:style>
  <w:style w:type="character" w:customStyle="1" w:styleId="ListLabel299">
    <w:name w:val="ListLabel 299"/>
    <w:qFormat/>
    <w:rPr>
      <w:rFonts w:cs="Courier New"/>
      <w:b/>
      <w:sz w:val="20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ascii="Times New Roman" w:hAnsi="Times New Roman" w:cs="Times New Roman"/>
      <w:color w:val="00000A"/>
      <w:sz w:val="20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ascii="Times New Roman" w:hAnsi="Times New Roman" w:cs="Times New Roman"/>
      <w:b/>
      <w:color w:val="00000A"/>
      <w:sz w:val="20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after="0"/>
      <w:ind w:left="720"/>
      <w:contextualSpacing/>
    </w:pPr>
    <w:rPr>
      <w:rFonts w:eastAsia="Times New Roman" w:cs="Times New Roman"/>
      <w:sz w:val="24"/>
      <w:szCs w:val="24"/>
    </w:rPr>
  </w:style>
  <w:style w:type="paragraph" w:customStyle="1" w:styleId="Tekstpodstawowy22">
    <w:name w:val="Tekst podstawowy 22"/>
    <w:basedOn w:val="Normalny"/>
    <w:qFormat/>
    <w:pPr>
      <w:widowControl w:val="0"/>
    </w:pPr>
    <w:rPr>
      <w:rFonts w:eastAsia="Arial Unicode MS" w:cs="Tahoma"/>
    </w:rPr>
  </w:style>
  <w:style w:type="paragraph" w:customStyle="1" w:styleId="ww-tekstpodstawowy2">
    <w:name w:val="ww-tekstpodstawowy2"/>
    <w:basedOn w:val="Normalny"/>
    <w:qFormat/>
    <w:pPr>
      <w:spacing w:before="280" w:after="280"/>
    </w:pPr>
    <w:rPr>
      <w:rFonts w:ascii="Arial" w:hAnsi="Arial" w:cs="Arial"/>
      <w:color w:val="003333"/>
      <w:sz w:val="18"/>
      <w:szCs w:val="18"/>
    </w:rPr>
  </w:style>
  <w:style w:type="paragraph" w:customStyle="1" w:styleId="EndnoteSymbol">
    <w:name w:val="Endnote Symbol"/>
    <w:basedOn w:val="Normalny"/>
    <w:qFormat/>
    <w:rPr>
      <w:sz w:val="20"/>
      <w:szCs w:val="20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customStyle="1" w:styleId="ZnakZnak1">
    <w:name w:val="Znak Znak1"/>
    <w:basedOn w:val="Normalny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kstpodstawowywcity31">
    <w:name w:val="Tekst podstawowy wcięty 31"/>
    <w:basedOn w:val="Normalny"/>
    <w:qFormat/>
    <w:pPr>
      <w:suppressAutoHyphens/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Default">
    <w:name w:val="Default"/>
    <w:qFormat/>
    <w:pPr>
      <w:suppressAutoHyphens/>
      <w:overflowPunct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Tekstpodstawowy2">
    <w:name w:val="Body Text 2"/>
    <w:basedOn w:val="Normalny"/>
    <w:qFormat/>
    <w:pPr>
      <w:suppressAutoHyphens/>
      <w:spacing w:after="0" w:line="12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ZnakZnakZnak">
    <w:name w:val="Znak Znak Znak Znak Znak"/>
    <w:basedOn w:val="Normalny"/>
    <w:qFormat/>
    <w:pPr>
      <w:spacing w:after="0" w:line="240" w:lineRule="auto"/>
    </w:pPr>
    <w:rPr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 w:val="0"/>
      <w:suppressAutoHyphens/>
      <w:spacing w:after="0" w:line="240" w:lineRule="auto"/>
      <w:jc w:val="both"/>
    </w:pPr>
    <w:rPr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widowControl w:val="0"/>
      <w:suppressAutoHyphens/>
      <w:overflowPunct w:val="0"/>
      <w:textAlignment w:val="baseline"/>
    </w:pPr>
    <w:rPr>
      <w:rFonts w:asciiTheme="minorHAnsi" w:eastAsiaTheme="minorHAnsi" w:hAnsiTheme="minorHAnsi" w:cs="Calibri"/>
      <w:color w:val="00000A"/>
      <w:sz w:val="24"/>
      <w:lang w:bidi="ar-SA"/>
    </w:rPr>
  </w:style>
  <w:style w:type="paragraph" w:styleId="Tekstkomentarza">
    <w:name w:val="annotation text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paragraph" w:customStyle="1" w:styleId="NormalnyWeb12">
    <w:name w:val="Normalny (Web)12"/>
    <w:basedOn w:val="Normalny"/>
    <w:rsid w:val="00647F14"/>
    <w:pPr>
      <w:overflowPunct/>
      <w:spacing w:after="0" w:line="360" w:lineRule="atLeast"/>
    </w:pPr>
    <w:rPr>
      <w:rFonts w:ascii="Times New Roman" w:eastAsia="Times New Roman" w:hAnsi="Times New Roman" w:cs="Times New Roman"/>
      <w:color w:val="534E4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7167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45E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Pałubicka Jolanta</dc:creator>
  <cp:lastModifiedBy>B.Bogucka</cp:lastModifiedBy>
  <cp:revision>2</cp:revision>
  <cp:lastPrinted>2023-11-03T06:35:00Z</cp:lastPrinted>
  <dcterms:created xsi:type="dcterms:W3CDTF">2024-10-07T07:52:00Z</dcterms:created>
  <dcterms:modified xsi:type="dcterms:W3CDTF">2024-10-07T07:52:00Z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