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798DE" w14:textId="592D643E" w:rsidR="003B7BE3" w:rsidRDefault="003B7BE3" w:rsidP="003B7BE3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Załącznik nr 8 do SWZ</w:t>
      </w:r>
    </w:p>
    <w:p w14:paraId="1130F487" w14:textId="77777777" w:rsidR="003B7BE3" w:rsidRDefault="003B7BE3" w:rsidP="00F84D9A">
      <w:pPr>
        <w:spacing w:after="0" w:line="240" w:lineRule="auto"/>
        <w:jc w:val="center"/>
        <w:rPr>
          <w:b/>
          <w:bCs/>
        </w:rPr>
      </w:pPr>
    </w:p>
    <w:p w14:paraId="0807951D" w14:textId="77777777" w:rsidR="003B7BE3" w:rsidRDefault="003B7BE3" w:rsidP="00F84D9A">
      <w:pPr>
        <w:spacing w:after="0" w:line="240" w:lineRule="auto"/>
        <w:jc w:val="center"/>
        <w:rPr>
          <w:b/>
          <w:bCs/>
        </w:rPr>
      </w:pPr>
    </w:p>
    <w:p w14:paraId="61B438C8" w14:textId="1E218C14" w:rsidR="00F84D9A" w:rsidRPr="005F44AA" w:rsidRDefault="00F84D9A" w:rsidP="00F84D9A">
      <w:pPr>
        <w:spacing w:after="0" w:line="240" w:lineRule="auto"/>
        <w:jc w:val="center"/>
        <w:rPr>
          <w:b/>
          <w:bCs/>
        </w:rPr>
      </w:pPr>
      <w:r w:rsidRPr="005F44AA">
        <w:rPr>
          <w:b/>
          <w:bCs/>
        </w:rPr>
        <w:t>OPIS PRZEDMIOTU ZAMÓWIENIA</w:t>
      </w:r>
    </w:p>
    <w:p w14:paraId="59F33522" w14:textId="77777777" w:rsidR="00F84D9A" w:rsidRPr="005F44AA" w:rsidRDefault="00F84D9A" w:rsidP="00F84D9A">
      <w:pPr>
        <w:spacing w:after="0" w:line="240" w:lineRule="auto"/>
        <w:jc w:val="center"/>
        <w:rPr>
          <w:b/>
          <w:bCs/>
        </w:rPr>
      </w:pPr>
      <w:r w:rsidRPr="005F44AA">
        <w:rPr>
          <w:b/>
          <w:bCs/>
        </w:rPr>
        <w:t>Przedmiotem zamówienia jest zorganizowanie i przeprowadzenie szkoleń/kursów dla uczniów i nauczycieli</w:t>
      </w:r>
    </w:p>
    <w:p w14:paraId="624A4971" w14:textId="77777777" w:rsidR="00F84D9A" w:rsidRPr="005F44AA" w:rsidRDefault="00F84D9A" w:rsidP="00F84D9A">
      <w:pPr>
        <w:spacing w:after="0" w:line="240" w:lineRule="auto"/>
        <w:jc w:val="center"/>
        <w:rPr>
          <w:b/>
          <w:bCs/>
        </w:rPr>
      </w:pPr>
    </w:p>
    <w:p w14:paraId="56F06A10" w14:textId="1D8DA226" w:rsidR="00F84D9A" w:rsidRPr="005F44AA" w:rsidRDefault="00F84D9A" w:rsidP="00F84D9A">
      <w:pPr>
        <w:spacing w:after="0" w:line="240" w:lineRule="auto"/>
        <w:jc w:val="center"/>
        <w:rPr>
          <w:b/>
          <w:bCs/>
        </w:rPr>
      </w:pPr>
      <w:r w:rsidRPr="005F44AA">
        <w:rPr>
          <w:b/>
          <w:bCs/>
        </w:rPr>
        <w:t>w ramach projektu</w:t>
      </w:r>
      <w:r w:rsidR="009A3DA3">
        <w:rPr>
          <w:b/>
          <w:bCs/>
        </w:rPr>
        <w:t xml:space="preserve"> </w:t>
      </w:r>
      <w:r w:rsidR="009A3DA3" w:rsidRPr="009A3DA3">
        <w:rPr>
          <w:b/>
          <w:bCs/>
        </w:rPr>
        <w:t>„Wieruszów stawia na kształcenie zawodowe” nr ELD.08.08-IZ.00-0095/23</w:t>
      </w:r>
    </w:p>
    <w:p w14:paraId="6021C4DF" w14:textId="77777777" w:rsidR="00F84D9A" w:rsidRPr="005F44AA" w:rsidRDefault="00F84D9A" w:rsidP="00F84D9A">
      <w:pPr>
        <w:spacing w:after="0" w:line="240" w:lineRule="auto"/>
        <w:jc w:val="center"/>
        <w:rPr>
          <w:b/>
          <w:bCs/>
        </w:rPr>
      </w:pPr>
      <w:r w:rsidRPr="005F44AA">
        <w:rPr>
          <w:b/>
          <w:bCs/>
        </w:rPr>
        <w:t>Projekt współfinansowany ze środków europejskiego Funduszu Społecznego Plus</w:t>
      </w:r>
    </w:p>
    <w:p w14:paraId="0A8A8FC8" w14:textId="77777777" w:rsidR="00F84D9A" w:rsidRDefault="00F84D9A" w:rsidP="00F84D9A">
      <w:pPr>
        <w:jc w:val="center"/>
        <w:rPr>
          <w:b/>
          <w:bCs/>
        </w:rPr>
      </w:pPr>
      <w:r w:rsidRPr="005F44AA">
        <w:rPr>
          <w:b/>
          <w:bCs/>
        </w:rPr>
        <w:t>w ramach programu regionalnego Fundusze Europejskie dla Łódzkiego 2021-2027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969"/>
        <w:gridCol w:w="851"/>
        <w:gridCol w:w="8470"/>
      </w:tblGrid>
      <w:tr w:rsidR="00AE1D5B" w14:paraId="0603B474" w14:textId="77777777" w:rsidTr="00F84D9A">
        <w:tc>
          <w:tcPr>
            <w:tcW w:w="704" w:type="dxa"/>
          </w:tcPr>
          <w:p w14:paraId="7E8C4964" w14:textId="2299DF11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969" w:type="dxa"/>
          </w:tcPr>
          <w:p w14:paraId="66E8843A" w14:textId="5A823B0F" w:rsidR="00F84D9A" w:rsidRDefault="00F84D9A" w:rsidP="00F84D9A">
            <w:pPr>
              <w:jc w:val="center"/>
              <w:rPr>
                <w:b/>
                <w:bCs/>
              </w:rPr>
            </w:pPr>
            <w:r w:rsidRPr="00592317">
              <w:rPr>
                <w:b/>
                <w:bCs/>
              </w:rPr>
              <w:t>Nazwa kursu/szkolenia</w:t>
            </w:r>
          </w:p>
        </w:tc>
        <w:tc>
          <w:tcPr>
            <w:tcW w:w="851" w:type="dxa"/>
          </w:tcPr>
          <w:p w14:paraId="01258B80" w14:textId="11D56246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Sztuki</w:t>
            </w:r>
          </w:p>
        </w:tc>
        <w:tc>
          <w:tcPr>
            <w:tcW w:w="8470" w:type="dxa"/>
          </w:tcPr>
          <w:p w14:paraId="18656C98" w14:textId="24CEBF15" w:rsidR="00F84D9A" w:rsidRDefault="00F84D9A" w:rsidP="00F84D9A">
            <w:pPr>
              <w:jc w:val="center"/>
              <w:rPr>
                <w:b/>
                <w:bCs/>
              </w:rPr>
            </w:pPr>
            <w:r w:rsidRPr="00592317">
              <w:rPr>
                <w:b/>
                <w:bCs/>
              </w:rPr>
              <w:t>Opis szkolenia</w:t>
            </w:r>
          </w:p>
        </w:tc>
      </w:tr>
      <w:tr w:rsidR="00AE1D5B" w14:paraId="3C8B50B0" w14:textId="77777777" w:rsidTr="00F84D9A">
        <w:tc>
          <w:tcPr>
            <w:tcW w:w="704" w:type="dxa"/>
          </w:tcPr>
          <w:p w14:paraId="572E6BB7" w14:textId="7A4D01F1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969" w:type="dxa"/>
          </w:tcPr>
          <w:p w14:paraId="2AE73C10" w14:textId="1F07B4AA" w:rsidR="00F84D9A" w:rsidRDefault="00F84D9A" w:rsidP="00F84D9A">
            <w:pPr>
              <w:rPr>
                <w:b/>
                <w:bCs/>
              </w:rPr>
            </w:pPr>
            <w:r>
              <w:t>Szkol</w:t>
            </w:r>
            <w:r w:rsidR="00AD2110">
              <w:t>enie</w:t>
            </w:r>
            <w:r>
              <w:t xml:space="preserve"> </w:t>
            </w:r>
            <w:r w:rsidR="003F387E">
              <w:t>L</w:t>
            </w:r>
            <w:r>
              <w:t>ogistyczne</w:t>
            </w:r>
            <w:r w:rsidR="003F387E">
              <w:t xml:space="preserve"> </w:t>
            </w:r>
            <w:r>
              <w:t>-</w:t>
            </w:r>
            <w:r w:rsidR="003F387E">
              <w:t xml:space="preserve"> </w:t>
            </w:r>
            <w:r>
              <w:t xml:space="preserve">zarządzanie zapasami, transportem, magazynami, </w:t>
            </w:r>
          </w:p>
        </w:tc>
        <w:tc>
          <w:tcPr>
            <w:tcW w:w="851" w:type="dxa"/>
          </w:tcPr>
          <w:p w14:paraId="03F7F541" w14:textId="17A138AB" w:rsidR="00F84D9A" w:rsidRPr="00F61FE6" w:rsidRDefault="00AD2110" w:rsidP="00F84D9A">
            <w:pPr>
              <w:jc w:val="center"/>
            </w:pPr>
            <w:r w:rsidRPr="00F61FE6">
              <w:t>2</w:t>
            </w:r>
          </w:p>
        </w:tc>
        <w:tc>
          <w:tcPr>
            <w:tcW w:w="8470" w:type="dxa"/>
          </w:tcPr>
          <w:p w14:paraId="7317D857" w14:textId="73B7966E" w:rsidR="00E15023" w:rsidRDefault="00E15023" w:rsidP="00E15023">
            <w:r>
              <w:t xml:space="preserve">Liczba osób objętych wsparciem: </w:t>
            </w:r>
            <w:r w:rsidR="003F387E">
              <w:t>2</w:t>
            </w:r>
          </w:p>
          <w:p w14:paraId="03EF3DDB" w14:textId="24B207F8" w:rsidR="003F387E" w:rsidRDefault="003F387E" w:rsidP="00E15023">
            <w:r>
              <w:t>Liczba grup: 1</w:t>
            </w:r>
          </w:p>
          <w:p w14:paraId="74D373A5" w14:textId="50AC0E90" w:rsidR="00E15023" w:rsidRDefault="00E15023" w:rsidP="00E15023">
            <w:r>
              <w:t xml:space="preserve">Liczba godzin dydaktycznych/zegarowych szkolenia:  </w:t>
            </w:r>
            <w:r w:rsidR="003F387E">
              <w:t>40</w:t>
            </w:r>
          </w:p>
          <w:p w14:paraId="6F086C76" w14:textId="77777777" w:rsidR="00E15023" w:rsidRDefault="00E15023" w:rsidP="00E15023">
            <w:r>
              <w:t>Typ szkolenia: stacjonarne</w:t>
            </w:r>
          </w:p>
          <w:p w14:paraId="3135DDE2" w14:textId="77777777" w:rsidR="00E15023" w:rsidRDefault="00E15023" w:rsidP="00E15023">
            <w:r>
              <w:t xml:space="preserve">Egzamin: wewnętrzny </w:t>
            </w:r>
          </w:p>
          <w:p w14:paraId="7A8DFA0B" w14:textId="77777777" w:rsidR="00E15023" w:rsidRDefault="00E15023" w:rsidP="00E15023">
            <w:r>
              <w:t>Miejsce realizacji szkolenia: Zamawiający zapewnia sale dydaktyczne w szkole.</w:t>
            </w:r>
          </w:p>
          <w:p w14:paraId="33BE7B1F" w14:textId="3FD5EFC2" w:rsidR="00E15023" w:rsidRDefault="00E15023" w:rsidP="00E15023">
            <w:r>
              <w:t xml:space="preserve">Przybliżony termin świadczenia wsparcia: </w:t>
            </w:r>
            <w:r w:rsidR="00B21779">
              <w:t xml:space="preserve">listopad </w:t>
            </w:r>
            <w:r>
              <w:t>2024 r. – czerwiec 2025 r.</w:t>
            </w:r>
          </w:p>
          <w:p w14:paraId="2D86294F" w14:textId="77777777" w:rsidR="00E15023" w:rsidRDefault="00E15023" w:rsidP="00E15023">
            <w:r>
              <w:t>Materiały szkoleniowe: w formie drukowanej, wpięte w skoroszyt, po 1 egzemplarzu dla każdej osoby objętej projektem</w:t>
            </w:r>
          </w:p>
          <w:p w14:paraId="0EEB7566" w14:textId="77777777" w:rsidR="00E15023" w:rsidRDefault="00E15023" w:rsidP="00E15023">
            <w:r>
              <w:t>Kadra: prowadzący szkolenie - min. 2 letnie doświadczenie zaw. w dziedzinie, znajomość tematyki szkolenia, wykształcenie wyższe</w:t>
            </w:r>
          </w:p>
          <w:p w14:paraId="722A6521" w14:textId="77777777" w:rsidR="00E15023" w:rsidRPr="00530AB0" w:rsidRDefault="00E15023" w:rsidP="00E15023"/>
          <w:p w14:paraId="5F76904F" w14:textId="77777777" w:rsidR="00E15023" w:rsidRDefault="00E15023" w:rsidP="00E15023">
            <w:pPr>
              <w:rPr>
                <w:b/>
                <w:bCs/>
              </w:rPr>
            </w:pPr>
            <w:r w:rsidRPr="00530AB0">
              <w:rPr>
                <w:b/>
                <w:bCs/>
              </w:rPr>
              <w:t xml:space="preserve">Oczekiwane efekty szkolenia: </w:t>
            </w:r>
          </w:p>
          <w:p w14:paraId="21348C45" w14:textId="2D8C11B2" w:rsidR="00E15023" w:rsidRDefault="003F387E" w:rsidP="00E15023">
            <w:pPr>
              <w:rPr>
                <w:b/>
                <w:bCs/>
              </w:rPr>
            </w:pPr>
            <w:r>
              <w:t>N</w:t>
            </w:r>
            <w:r w:rsidRPr="00EA4CD9">
              <w:t xml:space="preserve">auczyciel </w:t>
            </w:r>
            <w:r>
              <w:t xml:space="preserve">pozna </w:t>
            </w:r>
            <w:r w:rsidRPr="003B5BC4">
              <w:t xml:space="preserve"> </w:t>
            </w:r>
            <w:r>
              <w:t xml:space="preserve">procesy magazynowe w strefie przyjęć, składowanie towarów w magazynie, dokumentacja magazynowa, lokalizacja magazynu i kalkulacje związane z jego funkcjonowaniem, optymalizacja zapasów, budowa i uzupełnianie zapasu, analiza i prognozowanie sprzedaży jako czynnika wpływającego na skalę zapasu, aspekty finansowe pozwalające na efektywne planowanie oraz organizację transportu w firmie, akty prawne i uniwersalne formuły handlowe pomocne w funkcjonowaniu przedsiębiorstw w transportowych, terminologia poświęcona maszynom i urządzeniom spotykanym w </w:t>
            </w:r>
            <w:r>
              <w:lastRenderedPageBreak/>
              <w:t>gospodarce magazynowej, procesy związane z magazynowaniem, logistyczny łańcuchów dostaw.</w:t>
            </w:r>
          </w:p>
          <w:p w14:paraId="5D0803E8" w14:textId="77777777" w:rsidR="00E15023" w:rsidRPr="005A4085" w:rsidRDefault="00E15023" w:rsidP="00E15023">
            <w:pPr>
              <w:rPr>
                <w:b/>
                <w:bCs/>
              </w:rPr>
            </w:pPr>
            <w:r w:rsidRPr="005A4085">
              <w:rPr>
                <w:b/>
                <w:bCs/>
              </w:rPr>
              <w:t xml:space="preserve">Ramowy program szkolenia: </w:t>
            </w:r>
          </w:p>
          <w:p w14:paraId="37CC8CB6" w14:textId="77777777" w:rsidR="00927185" w:rsidRDefault="003F387E" w:rsidP="003F387E">
            <w:r>
              <w:t xml:space="preserve">Procesy magazynowe w strefie przyjęć, </w:t>
            </w:r>
          </w:p>
          <w:p w14:paraId="71457B5B" w14:textId="77777777" w:rsidR="00927185" w:rsidRDefault="00927185" w:rsidP="003F387E">
            <w:r>
              <w:t>S</w:t>
            </w:r>
            <w:r w:rsidR="003F387E">
              <w:t>kładowanie towarów w magazynie</w:t>
            </w:r>
          </w:p>
          <w:p w14:paraId="0D02088B" w14:textId="77777777" w:rsidR="00927185" w:rsidRDefault="00927185" w:rsidP="003F387E">
            <w:r>
              <w:t>D</w:t>
            </w:r>
            <w:r w:rsidR="003F387E">
              <w:t>okumentacja  magazynowa</w:t>
            </w:r>
          </w:p>
          <w:p w14:paraId="6C18934F" w14:textId="77777777" w:rsidR="00927185" w:rsidRDefault="00927185" w:rsidP="003F387E">
            <w:r>
              <w:t>L</w:t>
            </w:r>
            <w:r w:rsidR="003F387E">
              <w:t>okalizacja magazynu i kalkulacje związane z jego funkcjonowaniem</w:t>
            </w:r>
          </w:p>
          <w:p w14:paraId="23E730C6" w14:textId="77777777" w:rsidR="00927185" w:rsidRDefault="00927185" w:rsidP="003F387E">
            <w:r>
              <w:t>O</w:t>
            </w:r>
            <w:r w:rsidR="003F387E">
              <w:t>ptymalizacja zapasów</w:t>
            </w:r>
          </w:p>
          <w:p w14:paraId="16A45E8B" w14:textId="77777777" w:rsidR="00927185" w:rsidRDefault="00927185" w:rsidP="003F387E">
            <w:r>
              <w:t>B</w:t>
            </w:r>
            <w:r w:rsidR="003F387E">
              <w:t>udowa i uzupełnianie zapasu</w:t>
            </w:r>
          </w:p>
          <w:p w14:paraId="7D5DB717" w14:textId="77777777" w:rsidR="00927185" w:rsidRDefault="00927185" w:rsidP="003F387E">
            <w:r>
              <w:t>A</w:t>
            </w:r>
            <w:r w:rsidR="003F387E">
              <w:t>naliza i prognozowanie sprzedaży jako czynnika wpływającego na skalę zapasu</w:t>
            </w:r>
          </w:p>
          <w:p w14:paraId="30A086C6" w14:textId="77777777" w:rsidR="00927185" w:rsidRDefault="00927185" w:rsidP="003F387E">
            <w:r>
              <w:t>A</w:t>
            </w:r>
            <w:r w:rsidR="003F387E">
              <w:t>spekty finansowe pozwalające na efektywne planowanie oraz organizację transportu w firmie</w:t>
            </w:r>
          </w:p>
          <w:p w14:paraId="4E08A9A6" w14:textId="77777777" w:rsidR="00927185" w:rsidRDefault="00927185" w:rsidP="003F387E">
            <w:r>
              <w:t>A</w:t>
            </w:r>
            <w:r w:rsidR="003F387E">
              <w:t>kty prawne i uniwersalne formuły handlowe pomocne w funkcjonowaniu przedsiębiorstw w transportowych</w:t>
            </w:r>
          </w:p>
          <w:p w14:paraId="66D5730F" w14:textId="77777777" w:rsidR="00927185" w:rsidRDefault="00927185" w:rsidP="003F387E">
            <w:r>
              <w:t>T</w:t>
            </w:r>
            <w:r w:rsidR="003F387E">
              <w:t>erminologia poświęcona maszynom i urządzeniom spotykanym w gospodarce magazynowej</w:t>
            </w:r>
          </w:p>
          <w:p w14:paraId="5A885E02" w14:textId="4C6DE828" w:rsidR="00E851E1" w:rsidRPr="00E851E1" w:rsidRDefault="00927185" w:rsidP="00E851E1">
            <w:r>
              <w:t>P</w:t>
            </w:r>
            <w:r w:rsidR="003F387E">
              <w:t>rocesy związane z magazynowaniem, logistyczny łańcuchów dostaw.</w:t>
            </w:r>
          </w:p>
        </w:tc>
      </w:tr>
      <w:tr w:rsidR="00AE1D5B" w14:paraId="2012B340" w14:textId="77777777" w:rsidTr="00F84D9A">
        <w:tc>
          <w:tcPr>
            <w:tcW w:w="704" w:type="dxa"/>
          </w:tcPr>
          <w:p w14:paraId="47A3413C" w14:textId="77506D90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</w:p>
        </w:tc>
        <w:tc>
          <w:tcPr>
            <w:tcW w:w="3969" w:type="dxa"/>
          </w:tcPr>
          <w:p w14:paraId="5D0A77B5" w14:textId="7FF949C5" w:rsidR="00F84D9A" w:rsidRDefault="00F84D9A" w:rsidP="00F84D9A">
            <w:pPr>
              <w:rPr>
                <w:b/>
                <w:bCs/>
              </w:rPr>
            </w:pPr>
            <w:r>
              <w:t>Kurs na Spedytora</w:t>
            </w:r>
          </w:p>
        </w:tc>
        <w:tc>
          <w:tcPr>
            <w:tcW w:w="851" w:type="dxa"/>
          </w:tcPr>
          <w:p w14:paraId="759F3D95" w14:textId="05AAAE9C" w:rsidR="00F84D9A" w:rsidRPr="00F61FE6" w:rsidRDefault="00AD2110" w:rsidP="00F84D9A">
            <w:pPr>
              <w:jc w:val="center"/>
            </w:pPr>
            <w:r w:rsidRPr="00F61FE6">
              <w:t>1</w:t>
            </w:r>
          </w:p>
        </w:tc>
        <w:tc>
          <w:tcPr>
            <w:tcW w:w="8470" w:type="dxa"/>
          </w:tcPr>
          <w:p w14:paraId="08EF7BA3" w14:textId="71F2A247" w:rsidR="003F387E" w:rsidRDefault="003F387E" w:rsidP="003F387E">
            <w:r>
              <w:t xml:space="preserve">Liczba osób objętych wsparciem: </w:t>
            </w:r>
            <w:r w:rsidR="00927185">
              <w:t>1</w:t>
            </w:r>
          </w:p>
          <w:p w14:paraId="6666E472" w14:textId="6B1C5C8F" w:rsidR="003F387E" w:rsidRDefault="003F387E" w:rsidP="003F387E">
            <w:r>
              <w:t>Liczba grup:</w:t>
            </w:r>
            <w:r w:rsidR="00927185">
              <w:t xml:space="preserve"> 1</w:t>
            </w:r>
          </w:p>
          <w:p w14:paraId="1456C727" w14:textId="5BDE15AE" w:rsidR="003F387E" w:rsidRDefault="003F387E" w:rsidP="003F387E">
            <w:r>
              <w:t xml:space="preserve">Liczba godzin dydaktycznych/zegarowych szkolenia: </w:t>
            </w:r>
            <w:r w:rsidR="00927185">
              <w:t>70</w:t>
            </w:r>
          </w:p>
          <w:p w14:paraId="6022DF8F" w14:textId="77777777" w:rsidR="003F387E" w:rsidRDefault="003F387E" w:rsidP="003F387E">
            <w:r>
              <w:t>Typ szkolenia: stacjonarne</w:t>
            </w:r>
          </w:p>
          <w:p w14:paraId="34E75A39" w14:textId="77777777" w:rsidR="003F387E" w:rsidRDefault="003F387E" w:rsidP="003F387E">
            <w:r>
              <w:t xml:space="preserve">Egzamin: wewnętrzny </w:t>
            </w:r>
          </w:p>
          <w:p w14:paraId="2A7D1E6A" w14:textId="77777777" w:rsidR="003F387E" w:rsidRDefault="003F387E" w:rsidP="003F387E">
            <w:r>
              <w:t>Miejsce realizacji szkolenia: Zamawiający zapewnia sale dydaktyczne w szkole.</w:t>
            </w:r>
          </w:p>
          <w:p w14:paraId="1D049CF4" w14:textId="0C6F3368" w:rsidR="003F387E" w:rsidRDefault="003F387E" w:rsidP="003F387E">
            <w:r>
              <w:t xml:space="preserve">Przybliżony termin świadczenia wsparcia: </w:t>
            </w:r>
            <w:r w:rsidR="00B21779">
              <w:t xml:space="preserve">listopad </w:t>
            </w:r>
            <w:r>
              <w:t>2024 r. – czerwiec 2025 r.</w:t>
            </w:r>
          </w:p>
          <w:p w14:paraId="55060B50" w14:textId="77777777" w:rsidR="003F387E" w:rsidRDefault="003F387E" w:rsidP="003F387E">
            <w:r>
              <w:t>Materiały szkoleniowe: w formie drukowanej, wpięte w skoroszyt, po 1 egzemplarzu dla każdej osoby objętej projektem</w:t>
            </w:r>
          </w:p>
          <w:p w14:paraId="63ECF1A0" w14:textId="77777777" w:rsidR="003F387E" w:rsidRDefault="003F387E" w:rsidP="003F387E">
            <w:r>
              <w:t>Kadra: prowadzący szkolenie - min. 2 letnie doświadczenie zaw. w dziedzinie, znajomość tematyki szkolenia, wykształcenie wyższe</w:t>
            </w:r>
          </w:p>
          <w:p w14:paraId="20D215CB" w14:textId="77777777" w:rsidR="003F387E" w:rsidRPr="00530AB0" w:rsidRDefault="003F387E" w:rsidP="003F387E"/>
          <w:p w14:paraId="369ACC23" w14:textId="77777777" w:rsidR="003F387E" w:rsidRDefault="003F387E" w:rsidP="003F387E">
            <w:pPr>
              <w:rPr>
                <w:b/>
                <w:bCs/>
              </w:rPr>
            </w:pPr>
            <w:r w:rsidRPr="00530AB0">
              <w:rPr>
                <w:b/>
                <w:bCs/>
              </w:rPr>
              <w:t xml:space="preserve">Oczekiwane efekty szkolenia: </w:t>
            </w:r>
          </w:p>
          <w:p w14:paraId="6B9627D0" w14:textId="04D1061C" w:rsidR="003F387E" w:rsidRDefault="00927185" w:rsidP="003F387E">
            <w:pPr>
              <w:rPr>
                <w:b/>
                <w:bCs/>
              </w:rPr>
            </w:pPr>
            <w:r w:rsidRPr="004F750A">
              <w:lastRenderedPageBreak/>
              <w:t xml:space="preserve">Nauczyciel pozna </w:t>
            </w:r>
            <w:r>
              <w:t>pozyskiwanie zleceń na przewóz towaru z wykorzystaniem środków transportu, zawieranie umów, sporządzanie dokumentacji transportowej ,ubezpieczanie przesyłki, dowóz, przewóz, załadunek, wyładunek towaru, składowanie przesyłki, pobieranie opłat.</w:t>
            </w:r>
          </w:p>
          <w:p w14:paraId="7A82533D" w14:textId="77777777" w:rsidR="003F387E" w:rsidRPr="005A4085" w:rsidRDefault="003F387E" w:rsidP="003F387E">
            <w:pPr>
              <w:rPr>
                <w:b/>
                <w:bCs/>
              </w:rPr>
            </w:pPr>
            <w:r w:rsidRPr="005A4085">
              <w:rPr>
                <w:b/>
                <w:bCs/>
              </w:rPr>
              <w:t xml:space="preserve">Ramowy program szkolenia: </w:t>
            </w:r>
          </w:p>
          <w:p w14:paraId="4849CA5A" w14:textId="77777777" w:rsidR="00AD2955" w:rsidRPr="00AD2955" w:rsidRDefault="00AD2955" w:rsidP="00AD2955">
            <w:r w:rsidRPr="00AD2955">
              <w:t>I. Akty prawne regulujące funkcjonowanie w transporcie i spedycji drogowej</w:t>
            </w:r>
          </w:p>
          <w:p w14:paraId="51E4C9EB" w14:textId="77777777" w:rsidR="00AD2955" w:rsidRPr="00AD2955" w:rsidRDefault="00AD2955" w:rsidP="00AD2955">
            <w:r w:rsidRPr="00AD2955">
              <w:t>- Konwencja CMR</w:t>
            </w:r>
          </w:p>
          <w:p w14:paraId="51231370" w14:textId="77777777" w:rsidR="00AD2955" w:rsidRPr="00AD2955" w:rsidRDefault="00AD2955" w:rsidP="00AD2955">
            <w:r w:rsidRPr="00AD2955">
              <w:t>- Ustawa prawo przewozowe</w:t>
            </w:r>
          </w:p>
          <w:p w14:paraId="49AD8C13" w14:textId="77777777" w:rsidR="00AD2955" w:rsidRPr="00AD2955" w:rsidRDefault="00AD2955" w:rsidP="00AD2955">
            <w:r w:rsidRPr="00AD2955">
              <w:t>- OPWS</w:t>
            </w:r>
          </w:p>
          <w:p w14:paraId="21E38D52" w14:textId="77777777" w:rsidR="00AD2955" w:rsidRPr="00AD2955" w:rsidRDefault="00AD2955" w:rsidP="00AD2955">
            <w:r w:rsidRPr="00AD2955">
              <w:t>II. Charakterystyka i organizacja pracy spedytora</w:t>
            </w:r>
          </w:p>
          <w:p w14:paraId="31B14327" w14:textId="77777777" w:rsidR="00AD2955" w:rsidRPr="00AD2955" w:rsidRDefault="00AD2955" w:rsidP="00AD2955">
            <w:r w:rsidRPr="00AD2955">
              <w:t>- zakres praw, obowiązków i odpowiedzialność spedytora</w:t>
            </w:r>
          </w:p>
          <w:p w14:paraId="786A0A21" w14:textId="77777777" w:rsidR="00AD2955" w:rsidRPr="00AD2955" w:rsidRDefault="00AD2955" w:rsidP="00AD2955">
            <w:r w:rsidRPr="00AD2955">
              <w:t xml:space="preserve">- zakres wiedzy spedytora – ograniczenia drogowe, </w:t>
            </w:r>
            <w:proofErr w:type="spellStart"/>
            <w:r w:rsidRPr="00AD2955">
              <w:t>dmc</w:t>
            </w:r>
            <w:proofErr w:type="spellEnd"/>
            <w:r w:rsidRPr="00AD2955">
              <w:t xml:space="preserve"> pojazdu, ograniczenia w ruchu pojazdów, czasowe zakazy, czas pracy kierowcy</w:t>
            </w:r>
          </w:p>
          <w:p w14:paraId="17138176" w14:textId="77777777" w:rsidR="00AD2955" w:rsidRPr="00AD2955" w:rsidRDefault="00AD2955" w:rsidP="00AD2955">
            <w:r w:rsidRPr="00AD2955">
              <w:t>- techniki rozmów z klientem i przewoźnikiem</w:t>
            </w:r>
          </w:p>
          <w:p w14:paraId="625A4DE1" w14:textId="77777777" w:rsidR="00AD2955" w:rsidRPr="00AD2955" w:rsidRDefault="00AD2955" w:rsidP="00AD2955">
            <w:r w:rsidRPr="00AD2955">
              <w:t>III. Umowy o przewóz a spedycja – podobieństwa i różnice</w:t>
            </w:r>
          </w:p>
          <w:p w14:paraId="3D6A8B8D" w14:textId="77777777" w:rsidR="00AD2955" w:rsidRPr="00AD2955" w:rsidRDefault="00AD2955" w:rsidP="00AD2955">
            <w:r w:rsidRPr="00AD2955">
              <w:t>IV. Ubezpieczenia w transporcie</w:t>
            </w:r>
          </w:p>
          <w:p w14:paraId="3B787FC2" w14:textId="77777777" w:rsidR="00AD2955" w:rsidRPr="00AD2955" w:rsidRDefault="00AD2955" w:rsidP="00AD2955">
            <w:r w:rsidRPr="00AD2955">
              <w:t>- podstawowe definicje – wartość ubezpieczenia, suma ubezpieczenia, franszyza integralna, franszyza redukcyjna, udział własny</w:t>
            </w:r>
          </w:p>
          <w:p w14:paraId="18C9FFA9" w14:textId="77777777" w:rsidR="00AD2955" w:rsidRPr="00AD2955" w:rsidRDefault="00AD2955" w:rsidP="00AD2955">
            <w:r w:rsidRPr="00AD2955">
              <w:t>- OCP przewoźnika</w:t>
            </w:r>
          </w:p>
          <w:p w14:paraId="1861A321" w14:textId="77777777" w:rsidR="00AD2955" w:rsidRPr="00AD2955" w:rsidRDefault="00AD2955" w:rsidP="00AD2955">
            <w:r w:rsidRPr="00AD2955">
              <w:t>- OCS spedytora</w:t>
            </w:r>
          </w:p>
          <w:p w14:paraId="74BBED52" w14:textId="77777777" w:rsidR="00AD2955" w:rsidRPr="00AD2955" w:rsidRDefault="00AD2955" w:rsidP="00AD2955">
            <w:r w:rsidRPr="00AD2955">
              <w:t>- Cargo ładunku</w:t>
            </w:r>
          </w:p>
          <w:p w14:paraId="688C55CD" w14:textId="77777777" w:rsidR="00AD2955" w:rsidRPr="00AD2955" w:rsidRDefault="00AD2955" w:rsidP="00AD2955">
            <w:r w:rsidRPr="00AD2955">
              <w:t>- klauzule A,B,C</w:t>
            </w:r>
          </w:p>
          <w:p w14:paraId="6AC492C7" w14:textId="77777777" w:rsidR="00AD2955" w:rsidRPr="00AD2955" w:rsidRDefault="00AD2955" w:rsidP="00AD2955">
            <w:r w:rsidRPr="00AD2955">
              <w:t>- rodzaje polis</w:t>
            </w:r>
          </w:p>
          <w:p w14:paraId="123FDF6C" w14:textId="77777777" w:rsidR="00AD2955" w:rsidRPr="00AD2955" w:rsidRDefault="00AD2955" w:rsidP="00AD2955">
            <w:r w:rsidRPr="00AD2955">
              <w:t>V. Reklamacje w transporcie</w:t>
            </w:r>
          </w:p>
          <w:p w14:paraId="376AE0C4" w14:textId="77777777" w:rsidR="00AD2955" w:rsidRPr="00AD2955" w:rsidRDefault="00AD2955" w:rsidP="00AD2955">
            <w:r w:rsidRPr="00AD2955">
              <w:t>- odpowiedzialność nadawcy, odbiorcy i przewoźnika za załadunek, rozładunek i transport</w:t>
            </w:r>
          </w:p>
          <w:p w14:paraId="1A3D9154" w14:textId="77777777" w:rsidR="00AD2955" w:rsidRPr="00AD2955" w:rsidRDefault="00AD2955" w:rsidP="00AD2955">
            <w:r w:rsidRPr="00AD2955">
              <w:t>- odpowiedzialność nadawcy, odbiorcy i przewoźnika za utratę, ubytek lub uszkodzenie</w:t>
            </w:r>
          </w:p>
          <w:p w14:paraId="46FCF9FD" w14:textId="77777777" w:rsidR="00AD2955" w:rsidRPr="00AD2955" w:rsidRDefault="00AD2955" w:rsidP="00AD2955">
            <w:r w:rsidRPr="00AD2955">
              <w:t>- przedawnienia</w:t>
            </w:r>
          </w:p>
          <w:p w14:paraId="720F3AC5" w14:textId="77777777" w:rsidR="00AD2955" w:rsidRPr="00AD2955" w:rsidRDefault="00AD2955" w:rsidP="00AD2955">
            <w:r w:rsidRPr="00AD2955">
              <w:t>VI. Ogólne zasady budowy i eksploatacji pojazdów ciężarowych</w:t>
            </w:r>
          </w:p>
          <w:p w14:paraId="4D4E8BEE" w14:textId="77777777" w:rsidR="00AD2955" w:rsidRPr="00AD2955" w:rsidRDefault="00AD2955" w:rsidP="00AD2955">
            <w:r w:rsidRPr="00AD2955">
              <w:t>- rodzaje pojazdów</w:t>
            </w:r>
          </w:p>
          <w:p w14:paraId="595B06BF" w14:textId="77777777" w:rsidR="00AD2955" w:rsidRPr="00AD2955" w:rsidRDefault="00AD2955" w:rsidP="00AD2955">
            <w:r w:rsidRPr="00AD2955">
              <w:t>- cechy użytkowe</w:t>
            </w:r>
          </w:p>
          <w:p w14:paraId="141EACB3" w14:textId="77777777" w:rsidR="00AD2955" w:rsidRPr="00AD2955" w:rsidRDefault="00AD2955" w:rsidP="00AD2955">
            <w:r w:rsidRPr="00AD2955">
              <w:t>VII. Kierowcy</w:t>
            </w:r>
          </w:p>
          <w:p w14:paraId="77D4044C" w14:textId="77777777" w:rsidR="00AD2955" w:rsidRPr="00AD2955" w:rsidRDefault="00AD2955" w:rsidP="00AD2955">
            <w:r w:rsidRPr="00AD2955">
              <w:lastRenderedPageBreak/>
              <w:t>- niezbędne uprawnienia i kwalifikacje</w:t>
            </w:r>
          </w:p>
          <w:p w14:paraId="1BB5DD6F" w14:textId="77777777" w:rsidR="00AD2955" w:rsidRPr="00AD2955" w:rsidRDefault="00AD2955" w:rsidP="00AD2955">
            <w:r w:rsidRPr="00AD2955">
              <w:t>- czas pracy</w:t>
            </w:r>
          </w:p>
          <w:p w14:paraId="2AFCAEB0" w14:textId="77777777" w:rsidR="00AD2955" w:rsidRPr="00AD2955" w:rsidRDefault="00AD2955" w:rsidP="00AD2955">
            <w:r w:rsidRPr="00AD2955">
              <w:t>- diety i delegacje</w:t>
            </w:r>
          </w:p>
          <w:p w14:paraId="3AC654BA" w14:textId="77777777" w:rsidR="00AD2955" w:rsidRPr="00AD2955" w:rsidRDefault="00AD2955" w:rsidP="00AD2955">
            <w:r w:rsidRPr="00AD2955">
              <w:t>VIII. Transport ładunków niebezpiecznych ADR</w:t>
            </w:r>
          </w:p>
          <w:p w14:paraId="65AD45A6" w14:textId="77777777" w:rsidR="00AD2955" w:rsidRPr="00AD2955" w:rsidRDefault="00AD2955" w:rsidP="00AD2955">
            <w:r w:rsidRPr="00AD2955">
              <w:t>- podstawowe regulacje prawne</w:t>
            </w:r>
          </w:p>
          <w:p w14:paraId="4355E897" w14:textId="77777777" w:rsidR="00AD2955" w:rsidRPr="00AD2955" w:rsidRDefault="00AD2955" w:rsidP="00AD2955">
            <w:r w:rsidRPr="00AD2955">
              <w:t>- klasyfikacja ładunków niebezpiecznych</w:t>
            </w:r>
          </w:p>
          <w:p w14:paraId="51C8C94A" w14:textId="77777777" w:rsidR="00AD2955" w:rsidRPr="00AD2955" w:rsidRDefault="00AD2955" w:rsidP="00AD2955">
            <w:r w:rsidRPr="00AD2955">
              <w:t>IX. Dostawy w systemie SENT</w:t>
            </w:r>
          </w:p>
          <w:p w14:paraId="1EDEECF5" w14:textId="77777777" w:rsidR="00AD2955" w:rsidRPr="00AD2955" w:rsidRDefault="00AD2955" w:rsidP="00AD2955">
            <w:r w:rsidRPr="00AD2955">
              <w:t>- obowiązki nadawcy, odbiorcy i przewoźnika</w:t>
            </w:r>
          </w:p>
          <w:p w14:paraId="69353B02" w14:textId="77777777" w:rsidR="00AD2955" w:rsidRPr="00AD2955" w:rsidRDefault="00AD2955" w:rsidP="00AD2955">
            <w:r w:rsidRPr="00AD2955">
              <w:t>- rodzaje towarów objętych systemem</w:t>
            </w:r>
          </w:p>
          <w:p w14:paraId="3A25AAEC" w14:textId="77777777" w:rsidR="00AD2955" w:rsidRPr="00AD2955" w:rsidRDefault="00AD2955" w:rsidP="00AD2955">
            <w:r w:rsidRPr="00AD2955">
              <w:t>X. Tworzenie ofert i kalkulacji na transport towarów systemie drobnicowym i cało pojazdowym w relacjach krajowych i międzynarodowych</w:t>
            </w:r>
          </w:p>
          <w:p w14:paraId="521AE87D" w14:textId="77777777" w:rsidR="00AD2955" w:rsidRPr="00AD2955" w:rsidRDefault="00AD2955" w:rsidP="00AD2955">
            <w:r w:rsidRPr="00AD2955">
              <w:t>XI. Obsługa celna towarów</w:t>
            </w:r>
          </w:p>
          <w:p w14:paraId="6D55EB8F" w14:textId="77777777" w:rsidR="00AD2955" w:rsidRPr="00AD2955" w:rsidRDefault="00AD2955" w:rsidP="00AD2955">
            <w:r w:rsidRPr="00AD2955">
              <w:t>XII. Giełda transportowa – Trans.eu (warsztaty komputerowe)</w:t>
            </w:r>
          </w:p>
          <w:p w14:paraId="143AB939" w14:textId="77777777" w:rsidR="00AD2955" w:rsidRPr="00AD2955" w:rsidRDefault="00AD2955" w:rsidP="00AD2955">
            <w:r w:rsidRPr="00AD2955">
              <w:t>- przedstawienie ogólnego schematu funkcjonowania</w:t>
            </w:r>
          </w:p>
          <w:p w14:paraId="2BE08551" w14:textId="77777777" w:rsidR="00AD2955" w:rsidRPr="00AD2955" w:rsidRDefault="00AD2955" w:rsidP="00AD2955">
            <w:r w:rsidRPr="00AD2955">
              <w:t>- zgłaszanie ładunków do przewozu</w:t>
            </w:r>
          </w:p>
          <w:p w14:paraId="5F674473" w14:textId="77777777" w:rsidR="00AD2955" w:rsidRPr="00AD2955" w:rsidRDefault="00AD2955" w:rsidP="00AD2955">
            <w:r w:rsidRPr="00AD2955">
              <w:t>- wyszukiwanie ładunków, wolnych pojazdów</w:t>
            </w:r>
          </w:p>
          <w:p w14:paraId="17B9C952" w14:textId="77777777" w:rsidR="00AD2955" w:rsidRPr="00AD2955" w:rsidRDefault="00AD2955" w:rsidP="00AD2955">
            <w:r w:rsidRPr="00AD2955">
              <w:t>- tworzenie umów o przewóz</w:t>
            </w:r>
          </w:p>
          <w:p w14:paraId="790A6D5E" w14:textId="4D6D0496" w:rsidR="00F84D9A" w:rsidRDefault="00AD2955" w:rsidP="00AD2955">
            <w:pPr>
              <w:rPr>
                <w:b/>
                <w:bCs/>
              </w:rPr>
            </w:pPr>
            <w:r w:rsidRPr="00AD2955">
              <w:t>- giełda wierzytelności</w:t>
            </w:r>
          </w:p>
        </w:tc>
      </w:tr>
      <w:tr w:rsidR="00AE1D5B" w14:paraId="0C00D1D5" w14:textId="77777777" w:rsidTr="00F84D9A">
        <w:tc>
          <w:tcPr>
            <w:tcW w:w="704" w:type="dxa"/>
          </w:tcPr>
          <w:p w14:paraId="08735AB9" w14:textId="6388269F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</w:t>
            </w:r>
          </w:p>
        </w:tc>
        <w:tc>
          <w:tcPr>
            <w:tcW w:w="3969" w:type="dxa"/>
          </w:tcPr>
          <w:p w14:paraId="4C6C0EB9" w14:textId="19900620" w:rsidR="00F84D9A" w:rsidRDefault="00F84D9A" w:rsidP="00F84D9A">
            <w:pPr>
              <w:rPr>
                <w:b/>
                <w:bCs/>
              </w:rPr>
            </w:pPr>
            <w:r>
              <w:t xml:space="preserve">Kurs </w:t>
            </w:r>
            <w:proofErr w:type="spellStart"/>
            <w:r>
              <w:t>Autodesk</w:t>
            </w:r>
            <w:proofErr w:type="spellEnd"/>
            <w:r>
              <w:t xml:space="preserve"> Robot </w:t>
            </w:r>
            <w:proofErr w:type="spellStart"/>
            <w:r>
              <w:t>Structural</w:t>
            </w:r>
            <w:proofErr w:type="spellEnd"/>
            <w:r>
              <w:t xml:space="preserve"> Analysis, </w:t>
            </w:r>
          </w:p>
        </w:tc>
        <w:tc>
          <w:tcPr>
            <w:tcW w:w="851" w:type="dxa"/>
          </w:tcPr>
          <w:p w14:paraId="687DACCA" w14:textId="4547C155" w:rsidR="00F84D9A" w:rsidRPr="00F61FE6" w:rsidRDefault="00AD2110" w:rsidP="00F84D9A">
            <w:pPr>
              <w:jc w:val="center"/>
            </w:pPr>
            <w:r w:rsidRPr="00F61FE6">
              <w:t>2</w:t>
            </w:r>
          </w:p>
        </w:tc>
        <w:tc>
          <w:tcPr>
            <w:tcW w:w="8470" w:type="dxa"/>
          </w:tcPr>
          <w:p w14:paraId="74C054F3" w14:textId="287975B4" w:rsidR="003F387E" w:rsidRDefault="003F387E" w:rsidP="003F387E">
            <w:r>
              <w:t xml:space="preserve">Liczba osób objętych wsparciem: </w:t>
            </w:r>
            <w:r w:rsidR="00927185">
              <w:t>2</w:t>
            </w:r>
          </w:p>
          <w:p w14:paraId="1187EFFB" w14:textId="1C197596" w:rsidR="003F387E" w:rsidRDefault="003F387E" w:rsidP="003F387E">
            <w:r>
              <w:t>Liczba grup:</w:t>
            </w:r>
            <w:r w:rsidR="00927185">
              <w:t xml:space="preserve"> 1</w:t>
            </w:r>
          </w:p>
          <w:p w14:paraId="270E33D8" w14:textId="5988E949" w:rsidR="003F387E" w:rsidRDefault="003F387E" w:rsidP="003F387E">
            <w:r>
              <w:t xml:space="preserve">Liczba godzin dydaktycznych/zegarowych szkolenia:  </w:t>
            </w:r>
            <w:r w:rsidR="00927185">
              <w:t>20</w:t>
            </w:r>
          </w:p>
          <w:p w14:paraId="66E7C021" w14:textId="77777777" w:rsidR="003F387E" w:rsidRDefault="003F387E" w:rsidP="003F387E">
            <w:r>
              <w:t>Typ szkolenia: stacjonarne</w:t>
            </w:r>
          </w:p>
          <w:p w14:paraId="63C2A9F2" w14:textId="77777777" w:rsidR="003F387E" w:rsidRDefault="003F387E" w:rsidP="003F387E">
            <w:r>
              <w:t xml:space="preserve">Egzamin: wewnętrzny </w:t>
            </w:r>
          </w:p>
          <w:p w14:paraId="3DFEA1B3" w14:textId="77777777" w:rsidR="003F387E" w:rsidRDefault="003F387E" w:rsidP="003F387E">
            <w:r>
              <w:t>Miejsce realizacji szkolenia: Zamawiający zapewnia sale dydaktyczne w szkole.</w:t>
            </w:r>
          </w:p>
          <w:p w14:paraId="6C8E225F" w14:textId="5DFC8E90" w:rsidR="003F387E" w:rsidRDefault="003F387E" w:rsidP="003F387E">
            <w:r>
              <w:t xml:space="preserve">Przybliżony termin świadczenia wsparcia: </w:t>
            </w:r>
            <w:r w:rsidR="00B21779">
              <w:t xml:space="preserve">listopad </w:t>
            </w:r>
            <w:r>
              <w:t>2024 r. – czerwiec 2025 r.</w:t>
            </w:r>
          </w:p>
          <w:p w14:paraId="23C98841" w14:textId="77777777" w:rsidR="003F387E" w:rsidRDefault="003F387E" w:rsidP="003F387E">
            <w:r>
              <w:t>Materiały szkoleniowe: w formie drukowanej, wpięte w skoroszyt, po 1 egzemplarzu dla każdej osoby objętej projektem</w:t>
            </w:r>
          </w:p>
          <w:p w14:paraId="057CF544" w14:textId="77777777" w:rsidR="003F387E" w:rsidRDefault="003F387E" w:rsidP="003F387E">
            <w:r>
              <w:t>Kadra: prowadzący szkolenie - min. 2 letnie doświadczenie zaw. w dziedzinie, znajomość tematyki szkolenia, wykształcenie wyższe</w:t>
            </w:r>
          </w:p>
          <w:p w14:paraId="33B581D3" w14:textId="77777777" w:rsidR="003F387E" w:rsidRPr="00530AB0" w:rsidRDefault="003F387E" w:rsidP="003F387E"/>
          <w:p w14:paraId="55423D4A" w14:textId="77777777" w:rsidR="003F387E" w:rsidRDefault="003F387E" w:rsidP="003F387E">
            <w:pPr>
              <w:rPr>
                <w:b/>
                <w:bCs/>
              </w:rPr>
            </w:pPr>
            <w:r w:rsidRPr="00530AB0">
              <w:rPr>
                <w:b/>
                <w:bCs/>
              </w:rPr>
              <w:t xml:space="preserve">Oczekiwane efekty szkolenia: </w:t>
            </w:r>
          </w:p>
          <w:p w14:paraId="69361E37" w14:textId="02531209" w:rsidR="003F387E" w:rsidRDefault="00927185" w:rsidP="003F387E">
            <w:pPr>
              <w:rPr>
                <w:b/>
                <w:bCs/>
              </w:rPr>
            </w:pPr>
            <w:r w:rsidRPr="004F750A">
              <w:lastRenderedPageBreak/>
              <w:t xml:space="preserve">Nauczyciel pozna </w:t>
            </w:r>
            <w:r>
              <w:t>konfiguracje programu, definicja geometrii, deklaracja podpór, przypisanie profili i materiałów, przykładanie obciążeń, analiza graficzna wyników(wykresy),deformacje, analiza szczegółowa, wyniki w tabelach, podgląd i kompozycja wydruku, wymiarowanie elementów żelbetowych, analiza różnego rodzaju konstrukcji, obliczanie zbrojenia płyt i powłok.</w:t>
            </w:r>
          </w:p>
          <w:p w14:paraId="5C32181E" w14:textId="77777777" w:rsidR="003F387E" w:rsidRPr="005A4085" w:rsidRDefault="003F387E" w:rsidP="003F387E">
            <w:pPr>
              <w:rPr>
                <w:b/>
                <w:bCs/>
              </w:rPr>
            </w:pPr>
            <w:r w:rsidRPr="005A4085">
              <w:rPr>
                <w:b/>
                <w:bCs/>
              </w:rPr>
              <w:t xml:space="preserve">Ramowy program szkolenia: </w:t>
            </w:r>
          </w:p>
          <w:p w14:paraId="332755A8" w14:textId="77777777" w:rsidR="00AD2955" w:rsidRPr="00AD2955" w:rsidRDefault="00AD2955" w:rsidP="00AD2955">
            <w:pPr>
              <w:rPr>
                <w:b/>
                <w:bCs/>
              </w:rPr>
            </w:pPr>
            <w:r w:rsidRPr="00AD2955">
              <w:rPr>
                <w:b/>
                <w:bCs/>
              </w:rPr>
              <w:t>Zagadnienia ogólne</w:t>
            </w:r>
          </w:p>
          <w:p w14:paraId="070DD345" w14:textId="77777777" w:rsidR="00AD2955" w:rsidRPr="00FE2212" w:rsidRDefault="00AD2955" w:rsidP="00AD2955">
            <w:pPr>
              <w:rPr>
                <w:sz w:val="24"/>
                <w:szCs w:val="24"/>
              </w:rPr>
            </w:pPr>
            <w:r w:rsidRPr="00FE2212">
              <w:t>Dostępne moduły, podstawowa konfiguracja programu, układy okien</w:t>
            </w:r>
          </w:p>
          <w:p w14:paraId="386EAB40" w14:textId="77777777" w:rsidR="00AD2955" w:rsidRPr="00AD2955" w:rsidRDefault="00AD2955" w:rsidP="00AD2955">
            <w:pPr>
              <w:rPr>
                <w:b/>
                <w:bCs/>
              </w:rPr>
            </w:pPr>
            <w:r w:rsidRPr="00AD2955">
              <w:rPr>
                <w:b/>
                <w:bCs/>
              </w:rPr>
              <w:t>Rama płaska</w:t>
            </w:r>
          </w:p>
          <w:p w14:paraId="08AC7E09" w14:textId="77777777" w:rsidR="00AD2955" w:rsidRPr="00FE2212" w:rsidRDefault="00AD2955" w:rsidP="00AD2955">
            <w:pPr>
              <w:rPr>
                <w:sz w:val="24"/>
                <w:szCs w:val="24"/>
              </w:rPr>
            </w:pPr>
            <w:r w:rsidRPr="00FE2212">
              <w:t>Definicja geometrii, deklaracja podpór, przypisanie profili i materiałów, przykładanie obciążeń</w:t>
            </w:r>
          </w:p>
          <w:p w14:paraId="5C6BD332" w14:textId="77777777" w:rsidR="00AD2955" w:rsidRPr="00AD2955" w:rsidRDefault="00AD2955" w:rsidP="00AD2955">
            <w:pPr>
              <w:rPr>
                <w:b/>
                <w:bCs/>
              </w:rPr>
            </w:pPr>
            <w:r w:rsidRPr="00AD2955">
              <w:rPr>
                <w:b/>
                <w:bCs/>
              </w:rPr>
              <w:t>Obliczenia statyczne i analiza rezultatów</w:t>
            </w:r>
          </w:p>
          <w:p w14:paraId="2F91FA49" w14:textId="77777777" w:rsidR="00AD2955" w:rsidRPr="00FE2212" w:rsidRDefault="00AD2955" w:rsidP="00AD2955">
            <w:pPr>
              <w:rPr>
                <w:sz w:val="24"/>
                <w:szCs w:val="24"/>
              </w:rPr>
            </w:pPr>
            <w:r w:rsidRPr="00FE2212">
              <w:t>Analiza graficzna wyników (wykresy), deformacje, analiza szczegółowa, wyniki w tabelach, podgląd i kompozycja wydruku</w:t>
            </w:r>
          </w:p>
          <w:p w14:paraId="0E3B8330" w14:textId="77777777" w:rsidR="00AD2955" w:rsidRPr="00AD2955" w:rsidRDefault="00AD2955" w:rsidP="00AD2955">
            <w:pPr>
              <w:rPr>
                <w:b/>
                <w:bCs/>
              </w:rPr>
            </w:pPr>
            <w:r w:rsidRPr="00AD2955">
              <w:rPr>
                <w:b/>
                <w:bCs/>
              </w:rPr>
              <w:t>Wymiarowanie elementów żelbetowych</w:t>
            </w:r>
          </w:p>
          <w:p w14:paraId="1C24728D" w14:textId="77777777" w:rsidR="00AD2955" w:rsidRPr="00FE2212" w:rsidRDefault="00AD2955" w:rsidP="00AD2955">
            <w:pPr>
              <w:rPr>
                <w:sz w:val="24"/>
                <w:szCs w:val="24"/>
              </w:rPr>
            </w:pPr>
            <w:r w:rsidRPr="00FE2212">
              <w:t xml:space="preserve">Belki, słupy i fundamenty, określanie opcji obliczeniowych: modele wyboczeniowe, parametry </w:t>
            </w:r>
            <w:proofErr w:type="spellStart"/>
            <w:r w:rsidRPr="00FE2212">
              <w:t>zwichrzeniowe</w:t>
            </w:r>
            <w:proofErr w:type="spellEnd"/>
            <w:r w:rsidRPr="00FE2212">
              <w:t>, przekroje geotechniczne itd.</w:t>
            </w:r>
          </w:p>
          <w:p w14:paraId="3D4B41D9" w14:textId="77777777" w:rsidR="00AD2955" w:rsidRPr="00AD2955" w:rsidRDefault="00AD2955" w:rsidP="00AD2955">
            <w:pPr>
              <w:rPr>
                <w:b/>
                <w:bCs/>
              </w:rPr>
            </w:pPr>
            <w:r w:rsidRPr="00AD2955">
              <w:rPr>
                <w:b/>
                <w:bCs/>
              </w:rPr>
              <w:t>Wymiarowanie konstrukcji stalowych</w:t>
            </w:r>
          </w:p>
          <w:p w14:paraId="0B29E545" w14:textId="77777777" w:rsidR="00AD2955" w:rsidRPr="00FE2212" w:rsidRDefault="00AD2955" w:rsidP="00AD2955">
            <w:pPr>
              <w:rPr>
                <w:sz w:val="24"/>
                <w:szCs w:val="24"/>
              </w:rPr>
            </w:pPr>
            <w:r w:rsidRPr="00FE2212">
              <w:t>Ustalanie sposobu pracy prętów (parametry normowe prętów), szczegółowa konfiguracja algorytmów wymiarujących, wymiarowanie, przegląd bazy profili i projektowanie profili własnych</w:t>
            </w:r>
          </w:p>
          <w:p w14:paraId="614D4DD3" w14:textId="77777777" w:rsidR="00AD2955" w:rsidRPr="00AD2955" w:rsidRDefault="00AD2955" w:rsidP="00AD2955">
            <w:pPr>
              <w:rPr>
                <w:b/>
                <w:bCs/>
              </w:rPr>
            </w:pPr>
            <w:r w:rsidRPr="00AD2955">
              <w:rPr>
                <w:b/>
                <w:bCs/>
              </w:rPr>
              <w:t>Konstrukcja mieszana stalowo-żelbetowa przestrzenna</w:t>
            </w:r>
          </w:p>
          <w:p w14:paraId="6DAF759C" w14:textId="77777777" w:rsidR="00AD2955" w:rsidRPr="00FE2212" w:rsidRDefault="00AD2955" w:rsidP="00AD2955">
            <w:pPr>
              <w:rPr>
                <w:sz w:val="24"/>
                <w:szCs w:val="24"/>
              </w:rPr>
            </w:pPr>
            <w:r w:rsidRPr="00FE2212">
              <w:t>Nawigacja w przestrzeni modelu, funkcje edycyjne 3D, układy lokalne, obciążenia, wyniki, analiza rezultatów graficznych i tabelarycznych.</w:t>
            </w:r>
          </w:p>
          <w:p w14:paraId="7F3FD954" w14:textId="77777777" w:rsidR="00AD2955" w:rsidRPr="00AD2955" w:rsidRDefault="00AD2955" w:rsidP="00AD2955">
            <w:pPr>
              <w:rPr>
                <w:b/>
                <w:bCs/>
              </w:rPr>
            </w:pPr>
            <w:r w:rsidRPr="00AD2955">
              <w:rPr>
                <w:b/>
                <w:bCs/>
              </w:rPr>
              <w:t>Konstrukcja przestrzenna z obciążeniem ruchomym</w:t>
            </w:r>
          </w:p>
          <w:p w14:paraId="4F816EDD" w14:textId="77777777" w:rsidR="00AD2955" w:rsidRPr="00FE2212" w:rsidRDefault="00AD2955" w:rsidP="00AD2955">
            <w:pPr>
              <w:rPr>
                <w:sz w:val="24"/>
                <w:szCs w:val="24"/>
              </w:rPr>
            </w:pPr>
            <w:r w:rsidRPr="00FE2212">
              <w:t>Modelowanie konstrukcji prętowej 3D, przykładanie obciążeń statycznych, deklaracja obciążenia ruchomego, wykorzystanie mechanizmu kombinacji automatycznych, wymiarowanie elementów stalowych i żelbetowych z uwzględnieniem obciążenia ruchomego.</w:t>
            </w:r>
          </w:p>
          <w:p w14:paraId="3386FE29" w14:textId="77777777" w:rsidR="00AD2955" w:rsidRPr="00AD2955" w:rsidRDefault="00AD2955" w:rsidP="00AD2955">
            <w:pPr>
              <w:rPr>
                <w:b/>
                <w:bCs/>
              </w:rPr>
            </w:pPr>
            <w:r w:rsidRPr="00AD2955">
              <w:rPr>
                <w:b/>
                <w:bCs/>
              </w:rPr>
              <w:t>Definicja i analiza konstrukcji powłokowo-prętowej</w:t>
            </w:r>
          </w:p>
          <w:p w14:paraId="5CD1379F" w14:textId="77777777" w:rsidR="00AD2955" w:rsidRPr="00FE2212" w:rsidRDefault="00AD2955" w:rsidP="00AD2955">
            <w:pPr>
              <w:rPr>
                <w:sz w:val="24"/>
                <w:szCs w:val="24"/>
              </w:rPr>
            </w:pPr>
            <w:r w:rsidRPr="00FE2212">
              <w:lastRenderedPageBreak/>
              <w:t>Wprowadzenie pojęcia paneli i ich charakterystyk, definicja geometrii przestrzennej modelu, podpory liniowe i powierzchniowe, przykładanie obciążeń, parametry siatkowania, obliczenia, analiza rezultatów</w:t>
            </w:r>
          </w:p>
          <w:p w14:paraId="614FA899" w14:textId="77777777" w:rsidR="00AD2955" w:rsidRPr="00AD2955" w:rsidRDefault="00AD2955" w:rsidP="00AD2955">
            <w:pPr>
              <w:rPr>
                <w:b/>
                <w:bCs/>
              </w:rPr>
            </w:pPr>
            <w:r w:rsidRPr="00AD2955">
              <w:rPr>
                <w:b/>
                <w:bCs/>
              </w:rPr>
              <w:t>Obliczanie zbrojenia płyt i powłok</w:t>
            </w:r>
          </w:p>
          <w:p w14:paraId="4803ED9E" w14:textId="77777777" w:rsidR="00AD2955" w:rsidRPr="00FE2212" w:rsidRDefault="00AD2955" w:rsidP="00AD2955">
            <w:pPr>
              <w:rPr>
                <w:sz w:val="24"/>
                <w:szCs w:val="24"/>
              </w:rPr>
            </w:pPr>
            <w:r w:rsidRPr="00FE2212">
              <w:t>Omówienie sposobów wymiarowania zbrojenia w konstrukcjach płytowych i powłokowych, wyświetlanie map wyników rzeczywistych i zbrojenia, interpretacja wyników graficznych</w:t>
            </w:r>
          </w:p>
          <w:p w14:paraId="59BF9FC9" w14:textId="77777777" w:rsidR="00AD2955" w:rsidRPr="00AD2955" w:rsidRDefault="00AD2955" w:rsidP="00AD2955">
            <w:pPr>
              <w:rPr>
                <w:b/>
                <w:bCs/>
              </w:rPr>
            </w:pPr>
            <w:r w:rsidRPr="00AD2955">
              <w:rPr>
                <w:b/>
                <w:bCs/>
              </w:rPr>
              <w:t>Definicja i analiza konstrukcji powłokowych</w:t>
            </w:r>
          </w:p>
          <w:p w14:paraId="385ABC91" w14:textId="64373CC1" w:rsidR="00F84D9A" w:rsidRPr="00AD2955" w:rsidRDefault="00AD2955" w:rsidP="003F387E">
            <w:pPr>
              <w:rPr>
                <w:sz w:val="24"/>
                <w:szCs w:val="24"/>
              </w:rPr>
            </w:pPr>
            <w:r w:rsidRPr="00FE2212">
              <w:t> konstrukcje biblioteczne, panele w 3D, obciążenia hydrostatyczne, wyniki, konstrukcja mieszana płytowo-prętowa</w:t>
            </w:r>
          </w:p>
        </w:tc>
      </w:tr>
      <w:tr w:rsidR="00AE1D5B" w14:paraId="4E79859F" w14:textId="77777777" w:rsidTr="00F84D9A">
        <w:tc>
          <w:tcPr>
            <w:tcW w:w="704" w:type="dxa"/>
          </w:tcPr>
          <w:p w14:paraId="167E92FA" w14:textId="793E7E98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</w:p>
        </w:tc>
        <w:tc>
          <w:tcPr>
            <w:tcW w:w="3969" w:type="dxa"/>
          </w:tcPr>
          <w:p w14:paraId="10D935F3" w14:textId="6CD0AD32" w:rsidR="00F84D9A" w:rsidRDefault="00F84D9A" w:rsidP="00F84D9A">
            <w:pPr>
              <w:rPr>
                <w:b/>
                <w:bCs/>
              </w:rPr>
            </w:pPr>
            <w:r>
              <w:t xml:space="preserve">Administrowanie infrastrukturą rdzenia hybrydowego systemu Windows Server, </w:t>
            </w:r>
          </w:p>
        </w:tc>
        <w:tc>
          <w:tcPr>
            <w:tcW w:w="851" w:type="dxa"/>
          </w:tcPr>
          <w:p w14:paraId="77F7566F" w14:textId="1C9156C5" w:rsidR="00F84D9A" w:rsidRPr="00AD2110" w:rsidRDefault="00AD2110" w:rsidP="00F84D9A">
            <w:pPr>
              <w:jc w:val="center"/>
            </w:pPr>
            <w:r w:rsidRPr="00AD2110">
              <w:t>1</w:t>
            </w:r>
          </w:p>
        </w:tc>
        <w:tc>
          <w:tcPr>
            <w:tcW w:w="8470" w:type="dxa"/>
          </w:tcPr>
          <w:p w14:paraId="08D42592" w14:textId="37B43626" w:rsidR="003F387E" w:rsidRDefault="003F387E" w:rsidP="003F387E">
            <w:r>
              <w:t xml:space="preserve">Liczba osób objętych wsparciem: </w:t>
            </w:r>
            <w:r w:rsidR="00927185">
              <w:t>1</w:t>
            </w:r>
          </w:p>
          <w:p w14:paraId="4DB21061" w14:textId="43BB124B" w:rsidR="003F387E" w:rsidRDefault="003F387E" w:rsidP="003F387E">
            <w:r>
              <w:t>Liczba grup:</w:t>
            </w:r>
            <w:r w:rsidR="00927185">
              <w:t xml:space="preserve"> 1</w:t>
            </w:r>
          </w:p>
          <w:p w14:paraId="432B37DF" w14:textId="5504E439" w:rsidR="003F387E" w:rsidRDefault="003F387E" w:rsidP="003F387E">
            <w:r>
              <w:t xml:space="preserve">Liczba godzin dydaktycznych/zegarowych szkolenia:  </w:t>
            </w:r>
            <w:r w:rsidR="00927185">
              <w:t>28</w:t>
            </w:r>
          </w:p>
          <w:p w14:paraId="6C0B4FA9" w14:textId="77777777" w:rsidR="003F387E" w:rsidRDefault="003F387E" w:rsidP="003F387E">
            <w:r>
              <w:t>Typ szkolenia: stacjonarne</w:t>
            </w:r>
          </w:p>
          <w:p w14:paraId="08FBE495" w14:textId="77777777" w:rsidR="003F387E" w:rsidRDefault="003F387E" w:rsidP="003F387E">
            <w:r>
              <w:t xml:space="preserve">Egzamin: wewnętrzny </w:t>
            </w:r>
          </w:p>
          <w:p w14:paraId="427CE80B" w14:textId="77777777" w:rsidR="003F387E" w:rsidRDefault="003F387E" w:rsidP="003F387E">
            <w:r>
              <w:t>Miejsce realizacji szkolenia: Zamawiający zapewnia sale dydaktyczne w szkole.</w:t>
            </w:r>
          </w:p>
          <w:p w14:paraId="4CDEC583" w14:textId="15C0A4E3" w:rsidR="003F387E" w:rsidRDefault="003F387E" w:rsidP="003F387E">
            <w:r>
              <w:t xml:space="preserve">Przybliżony termin świadczenia wsparcia: </w:t>
            </w:r>
            <w:r w:rsidR="00B21779">
              <w:t>listopad</w:t>
            </w:r>
            <w:r>
              <w:t xml:space="preserve"> 2024 r. – czerwiec 2025 r.</w:t>
            </w:r>
          </w:p>
          <w:p w14:paraId="194C126D" w14:textId="77777777" w:rsidR="003F387E" w:rsidRDefault="003F387E" w:rsidP="003F387E">
            <w:r>
              <w:t>Materiały szkoleniowe: w formie drukowanej, wpięte w skoroszyt, po 1 egzemplarzu dla każdej osoby objętej projektem</w:t>
            </w:r>
          </w:p>
          <w:p w14:paraId="166B9F4A" w14:textId="77777777" w:rsidR="003F387E" w:rsidRDefault="003F387E" w:rsidP="003F387E">
            <w:r>
              <w:t>Kadra: prowadzący szkolenie - min. 2 letnie doświadczenie zaw. w dziedzinie, znajomość tematyki szkolenia, wykształcenie wyższe</w:t>
            </w:r>
          </w:p>
          <w:p w14:paraId="2CE279F9" w14:textId="77777777" w:rsidR="003F387E" w:rsidRPr="00530AB0" w:rsidRDefault="003F387E" w:rsidP="003F387E"/>
          <w:p w14:paraId="076E0407" w14:textId="77777777" w:rsidR="003F387E" w:rsidRDefault="003F387E" w:rsidP="003F387E">
            <w:pPr>
              <w:rPr>
                <w:b/>
                <w:bCs/>
              </w:rPr>
            </w:pPr>
            <w:r w:rsidRPr="00530AB0">
              <w:rPr>
                <w:b/>
                <w:bCs/>
              </w:rPr>
              <w:t xml:space="preserve">Oczekiwane efekty szkolenia: </w:t>
            </w:r>
          </w:p>
          <w:p w14:paraId="229D275C" w14:textId="680F5017" w:rsidR="003F387E" w:rsidRDefault="009F7727" w:rsidP="003F387E">
            <w:pPr>
              <w:rPr>
                <w:b/>
                <w:bCs/>
              </w:rPr>
            </w:pPr>
            <w:r>
              <w:t>Nauczyciel pozna t</w:t>
            </w:r>
            <w:r w:rsidR="00927185">
              <w:t>echniki narzędzia administracyjne w systemie Windows Server, narzędzia używane do implementacji rozwiązań hybrydowych, zarządzanie, konfigurowanie i administrowanie usługami infrastruktury sieciowej.</w:t>
            </w:r>
          </w:p>
          <w:p w14:paraId="01FBAB59" w14:textId="77777777" w:rsidR="003F387E" w:rsidRPr="005A4085" w:rsidRDefault="003F387E" w:rsidP="003F387E">
            <w:pPr>
              <w:rPr>
                <w:b/>
                <w:bCs/>
              </w:rPr>
            </w:pPr>
            <w:r w:rsidRPr="005A4085">
              <w:rPr>
                <w:b/>
                <w:bCs/>
              </w:rPr>
              <w:t xml:space="preserve">Ramowy program szkolenia: </w:t>
            </w:r>
          </w:p>
          <w:p w14:paraId="23E9C096" w14:textId="77777777" w:rsidR="006944EC" w:rsidRPr="006944EC" w:rsidRDefault="006944EC" w:rsidP="006944EC">
            <w:r w:rsidRPr="006944EC">
              <w:t xml:space="preserve">Usługi tożsamości w systemie Windows Server </w:t>
            </w:r>
          </w:p>
          <w:p w14:paraId="598E0E43" w14:textId="77777777" w:rsidR="006944EC" w:rsidRPr="006944EC" w:rsidRDefault="006944EC" w:rsidP="006944EC">
            <w:r w:rsidRPr="006944EC">
              <w:t xml:space="preserve">Wprowadzenie do usług AD DS </w:t>
            </w:r>
          </w:p>
          <w:p w14:paraId="39C5FD07" w14:textId="77777777" w:rsidR="006944EC" w:rsidRPr="006944EC" w:rsidRDefault="006944EC" w:rsidP="006944EC">
            <w:r w:rsidRPr="006944EC">
              <w:t xml:space="preserve">Zarządzanie kontrolerami domeny usług AD DS i rolami FSMO </w:t>
            </w:r>
          </w:p>
          <w:p w14:paraId="7B88C377" w14:textId="77777777" w:rsidR="006944EC" w:rsidRPr="006944EC" w:rsidRDefault="006944EC" w:rsidP="006944EC">
            <w:r w:rsidRPr="006944EC">
              <w:t xml:space="preserve">Wdrażanie obiektów polityki grupy </w:t>
            </w:r>
          </w:p>
          <w:p w14:paraId="48BFA8D6" w14:textId="77777777" w:rsidR="006944EC" w:rsidRPr="006944EC" w:rsidRDefault="006944EC" w:rsidP="006944EC">
            <w:r w:rsidRPr="006944EC">
              <w:t xml:space="preserve">Zarządzanie zaawansowanymi funkcjami usług AD DS </w:t>
            </w:r>
          </w:p>
          <w:p w14:paraId="7BBCF646" w14:textId="77777777" w:rsidR="006944EC" w:rsidRPr="006944EC" w:rsidRDefault="006944EC" w:rsidP="006944EC">
            <w:r w:rsidRPr="006944EC">
              <w:lastRenderedPageBreak/>
              <w:t xml:space="preserve">Wdrażanie tożsamości w scenariuszach hybrydowych </w:t>
            </w:r>
          </w:p>
          <w:p w14:paraId="1B40E826" w14:textId="77777777" w:rsidR="006944EC" w:rsidRPr="006944EC" w:rsidRDefault="006944EC" w:rsidP="006944EC">
            <w:r w:rsidRPr="006944EC">
              <w:t xml:space="preserve">Wdrażanie tożsamości hybrydowej w systemie Windows Server </w:t>
            </w:r>
          </w:p>
          <w:p w14:paraId="2416B214" w14:textId="77777777" w:rsidR="006944EC" w:rsidRPr="006944EC" w:rsidRDefault="006944EC" w:rsidP="006944EC">
            <w:r w:rsidRPr="006944EC">
              <w:t xml:space="preserve">Wdrażanie kontrolerów domeny usługi </w:t>
            </w:r>
            <w:proofErr w:type="spellStart"/>
            <w:r w:rsidRPr="006944EC">
              <w:t>Azure</w:t>
            </w:r>
            <w:proofErr w:type="spellEnd"/>
            <w:r w:rsidRPr="006944EC">
              <w:t xml:space="preserve"> IaaS Active Directory na platformie </w:t>
            </w:r>
            <w:proofErr w:type="spellStart"/>
            <w:r w:rsidRPr="006944EC">
              <w:t>Azure</w:t>
            </w:r>
            <w:proofErr w:type="spellEnd"/>
            <w:r w:rsidRPr="006944EC">
              <w:t xml:space="preserve"> i zarządzanie nimi </w:t>
            </w:r>
          </w:p>
          <w:p w14:paraId="15BA6C8E" w14:textId="77777777" w:rsidR="006944EC" w:rsidRPr="006944EC" w:rsidRDefault="006944EC" w:rsidP="006944EC">
            <w:r w:rsidRPr="006944EC">
              <w:t xml:space="preserve">Administracja systemem Windows Server </w:t>
            </w:r>
          </w:p>
          <w:p w14:paraId="2BE33B69" w14:textId="77777777" w:rsidR="006944EC" w:rsidRPr="006944EC" w:rsidRDefault="006944EC" w:rsidP="006944EC">
            <w:r w:rsidRPr="006944EC">
              <w:t xml:space="preserve">Bezpieczne administrowanie systemem Windows Server </w:t>
            </w:r>
          </w:p>
          <w:p w14:paraId="476AEAFC" w14:textId="77777777" w:rsidR="006944EC" w:rsidRPr="006944EC" w:rsidRDefault="006944EC" w:rsidP="006944EC">
            <w:r w:rsidRPr="006944EC">
              <w:t xml:space="preserve">Omówienie narzędzi administracyjnych systemu Windows Server </w:t>
            </w:r>
          </w:p>
          <w:p w14:paraId="6BC59618" w14:textId="77777777" w:rsidR="006944EC" w:rsidRPr="006944EC" w:rsidRDefault="006944EC" w:rsidP="006944EC">
            <w:r w:rsidRPr="006944EC">
              <w:t xml:space="preserve">Przeprowadzanie konfiguracji systemu Windows Server po instalacji </w:t>
            </w:r>
          </w:p>
          <w:p w14:paraId="161BFAAD" w14:textId="77777777" w:rsidR="006944EC" w:rsidRPr="006944EC" w:rsidRDefault="006944EC" w:rsidP="006944EC">
            <w:r w:rsidRPr="006944EC">
              <w:t xml:space="preserve">Wystarczająca administracja w systemie Windows Server </w:t>
            </w:r>
          </w:p>
          <w:p w14:paraId="4A6C7E50" w14:textId="77777777" w:rsidR="006944EC" w:rsidRPr="006944EC" w:rsidRDefault="006944EC" w:rsidP="006944EC">
            <w:r w:rsidRPr="006944EC">
              <w:t xml:space="preserve">Usprawnianie zarządzania hybrydowego </w:t>
            </w:r>
          </w:p>
          <w:p w14:paraId="3F369722" w14:textId="77777777" w:rsidR="006944EC" w:rsidRPr="006944EC" w:rsidRDefault="006944EC" w:rsidP="006944EC">
            <w:r w:rsidRPr="006944EC">
              <w:t xml:space="preserve">Zdalne administrowanie i zarządzanie maszynami wirtualnymi Windows Server IaaS </w:t>
            </w:r>
          </w:p>
          <w:p w14:paraId="2C50C58D" w14:textId="77777777" w:rsidR="006944EC" w:rsidRPr="006944EC" w:rsidRDefault="006944EC" w:rsidP="006944EC">
            <w:r w:rsidRPr="006944EC">
              <w:t xml:space="preserve">Zarządzanie hybrydowymi obciążeniami przy użyciu usługi </w:t>
            </w:r>
            <w:proofErr w:type="spellStart"/>
            <w:r w:rsidRPr="006944EC">
              <w:t>Azure</w:t>
            </w:r>
            <w:proofErr w:type="spellEnd"/>
            <w:r w:rsidRPr="006944EC">
              <w:t xml:space="preserve"> Arc </w:t>
            </w:r>
          </w:p>
          <w:p w14:paraId="31B76FAA" w14:textId="77777777" w:rsidR="006944EC" w:rsidRPr="006944EC" w:rsidRDefault="006944EC" w:rsidP="006944EC">
            <w:r w:rsidRPr="006944EC">
              <w:t xml:space="preserve">Wirtualizacja Hyper-V w systemie Windows Server </w:t>
            </w:r>
          </w:p>
          <w:p w14:paraId="6543A47F" w14:textId="77777777" w:rsidR="006944EC" w:rsidRPr="006944EC" w:rsidRDefault="006944EC" w:rsidP="006944EC">
            <w:r w:rsidRPr="006944EC">
              <w:t xml:space="preserve">Konfiguracja i zarządzanie Hyper-V </w:t>
            </w:r>
          </w:p>
          <w:p w14:paraId="6F0A90DF" w14:textId="77777777" w:rsidR="006944EC" w:rsidRPr="006944EC" w:rsidRDefault="006944EC" w:rsidP="006944EC">
            <w:r w:rsidRPr="006944EC">
              <w:t xml:space="preserve">Konfigurowanie maszyn wirtualnych Hyper-V i zarządzanie nimi </w:t>
            </w:r>
          </w:p>
          <w:p w14:paraId="0364BB11" w14:textId="77777777" w:rsidR="006944EC" w:rsidRPr="006944EC" w:rsidRDefault="006944EC" w:rsidP="006944EC">
            <w:r w:rsidRPr="006944EC">
              <w:t xml:space="preserve">Zabezpieczanie obciążeń Hyper-V </w:t>
            </w:r>
          </w:p>
          <w:p w14:paraId="4A693EFC" w14:textId="77777777" w:rsidR="006944EC" w:rsidRPr="006944EC" w:rsidRDefault="006944EC" w:rsidP="006944EC">
            <w:r w:rsidRPr="006944EC">
              <w:t xml:space="preserve">Uruchamianie kontenerów w systemie Windows Server </w:t>
            </w:r>
          </w:p>
          <w:p w14:paraId="42A23226" w14:textId="77777777" w:rsidR="006944EC" w:rsidRPr="006944EC" w:rsidRDefault="006944EC" w:rsidP="006944EC">
            <w:r w:rsidRPr="006944EC">
              <w:t xml:space="preserve">Organizowanie kontenerów w systemie Windows Server przy użyciu </w:t>
            </w:r>
            <w:proofErr w:type="spellStart"/>
            <w:r w:rsidRPr="006944EC">
              <w:t>Kubernetes</w:t>
            </w:r>
            <w:proofErr w:type="spellEnd"/>
            <w:r w:rsidRPr="006944EC">
              <w:t xml:space="preserve"> </w:t>
            </w:r>
          </w:p>
          <w:p w14:paraId="636AA528" w14:textId="77777777" w:rsidR="006944EC" w:rsidRPr="006944EC" w:rsidRDefault="006944EC" w:rsidP="006944EC">
            <w:r w:rsidRPr="006944EC">
              <w:t xml:space="preserve">Wdrażanie i konfigurowanie maszyn wirtualnych </w:t>
            </w:r>
            <w:proofErr w:type="spellStart"/>
            <w:r w:rsidRPr="006944EC">
              <w:t>Azure</w:t>
            </w:r>
            <w:proofErr w:type="spellEnd"/>
            <w:r w:rsidRPr="006944EC">
              <w:t xml:space="preserve"> </w:t>
            </w:r>
          </w:p>
          <w:p w14:paraId="0D4EE911" w14:textId="77777777" w:rsidR="006944EC" w:rsidRPr="006944EC" w:rsidRDefault="006944EC" w:rsidP="006944EC">
            <w:r w:rsidRPr="006944EC">
              <w:t xml:space="preserve">Planowanie i wdrażanie maszyn wirtualnych Windows Server IaaS </w:t>
            </w:r>
          </w:p>
          <w:p w14:paraId="274FFC7B" w14:textId="77777777" w:rsidR="006944EC" w:rsidRPr="006944EC" w:rsidRDefault="006944EC" w:rsidP="006944EC">
            <w:r w:rsidRPr="006944EC">
              <w:t xml:space="preserve">Dostosowywanie obrazów maszyn wirtualnych Windows Server IaaS </w:t>
            </w:r>
          </w:p>
          <w:p w14:paraId="4295C337" w14:textId="77777777" w:rsidR="006944EC" w:rsidRPr="006944EC" w:rsidRDefault="006944EC" w:rsidP="006944EC">
            <w:r w:rsidRPr="006944EC">
              <w:t xml:space="preserve">Automatyzacja konfiguracji maszyn wirtualnych Windows Server IaaS </w:t>
            </w:r>
          </w:p>
          <w:p w14:paraId="066EE83B" w14:textId="77777777" w:rsidR="006944EC" w:rsidRPr="006944EC" w:rsidRDefault="006944EC" w:rsidP="006944EC">
            <w:r w:rsidRPr="006944EC">
              <w:t xml:space="preserve">Usługi infrastruktury sieciowej w systemie Windows Server </w:t>
            </w:r>
          </w:p>
          <w:p w14:paraId="67CFCB57" w14:textId="77777777" w:rsidR="006944EC" w:rsidRPr="006944EC" w:rsidRDefault="006944EC" w:rsidP="006944EC">
            <w:r w:rsidRPr="006944EC">
              <w:t xml:space="preserve">Wdrażanie i zarządzanie DHCP </w:t>
            </w:r>
          </w:p>
          <w:p w14:paraId="29B8B361" w14:textId="77777777" w:rsidR="006944EC" w:rsidRPr="006944EC" w:rsidRDefault="006944EC" w:rsidP="006944EC">
            <w:r w:rsidRPr="006944EC">
              <w:t xml:space="preserve">Wdrażanie DNS w systemie Windows Server </w:t>
            </w:r>
          </w:p>
          <w:p w14:paraId="2DC663DC" w14:textId="77777777" w:rsidR="006944EC" w:rsidRPr="006944EC" w:rsidRDefault="006944EC" w:rsidP="006944EC">
            <w:r w:rsidRPr="006944EC">
              <w:t xml:space="preserve">Wdrażanie zarządzania adresami IP </w:t>
            </w:r>
          </w:p>
          <w:p w14:paraId="2EF1BDAC" w14:textId="77777777" w:rsidR="006944EC" w:rsidRPr="006944EC" w:rsidRDefault="006944EC" w:rsidP="006944EC">
            <w:r w:rsidRPr="006944EC">
              <w:t xml:space="preserve">Wdrażanie dostępu zdalnego </w:t>
            </w:r>
          </w:p>
          <w:p w14:paraId="0B0645A8" w14:textId="77777777" w:rsidR="006944EC" w:rsidRPr="006944EC" w:rsidRDefault="006944EC" w:rsidP="006944EC">
            <w:r w:rsidRPr="006944EC">
              <w:t xml:space="preserve">Moduł 8: Wdrażanie hybrydowej infrastruktury sieciowej </w:t>
            </w:r>
          </w:p>
          <w:p w14:paraId="0AAAED2A" w14:textId="77777777" w:rsidR="006944EC" w:rsidRPr="006944EC" w:rsidRDefault="006944EC" w:rsidP="006944EC">
            <w:r w:rsidRPr="006944EC">
              <w:t xml:space="preserve">Wdrażanie infrastruktury sieci hybrydowej </w:t>
            </w:r>
          </w:p>
          <w:p w14:paraId="5A592166" w14:textId="77777777" w:rsidR="006944EC" w:rsidRPr="006944EC" w:rsidRDefault="006944EC" w:rsidP="006944EC">
            <w:r w:rsidRPr="006944EC">
              <w:t xml:space="preserve">Wdrażanie DNS dla maszyn wirtualnych Windows Server IaaS </w:t>
            </w:r>
          </w:p>
          <w:p w14:paraId="2863284A" w14:textId="77777777" w:rsidR="006944EC" w:rsidRPr="006944EC" w:rsidRDefault="006944EC" w:rsidP="006944EC">
            <w:r w:rsidRPr="006944EC">
              <w:t xml:space="preserve">Wdrażanie adresowania IP i routingu maszyn wirtualnych z systemem Windows Server IaaS </w:t>
            </w:r>
          </w:p>
          <w:p w14:paraId="7F0D5760" w14:textId="77777777" w:rsidR="006944EC" w:rsidRPr="006944EC" w:rsidRDefault="006944EC" w:rsidP="006944EC">
            <w:r w:rsidRPr="006944EC">
              <w:lastRenderedPageBreak/>
              <w:t xml:space="preserve">Serwery plików i zarządzanie pamięcią masową w systemie Windows Server </w:t>
            </w:r>
          </w:p>
          <w:p w14:paraId="3DDDFC6E" w14:textId="77777777" w:rsidR="006944EC" w:rsidRPr="006944EC" w:rsidRDefault="006944EC" w:rsidP="006944EC">
            <w:r w:rsidRPr="006944EC">
              <w:t xml:space="preserve">Zarządzanie serwerami plików Windows Server </w:t>
            </w:r>
          </w:p>
          <w:p w14:paraId="0829D9DC" w14:textId="77777777" w:rsidR="006944EC" w:rsidRPr="006944EC" w:rsidRDefault="006944EC" w:rsidP="006944EC">
            <w:r w:rsidRPr="006944EC">
              <w:t xml:space="preserve">Wdrażanie funkcji Storage </w:t>
            </w:r>
            <w:proofErr w:type="spellStart"/>
            <w:r w:rsidRPr="006944EC">
              <w:t>Spaces</w:t>
            </w:r>
            <w:proofErr w:type="spellEnd"/>
            <w:r w:rsidRPr="006944EC">
              <w:t xml:space="preserve"> i Storage </w:t>
            </w:r>
            <w:proofErr w:type="spellStart"/>
            <w:r w:rsidRPr="006944EC">
              <w:t>Spaces</w:t>
            </w:r>
            <w:proofErr w:type="spellEnd"/>
            <w:r w:rsidRPr="006944EC">
              <w:t xml:space="preserve"> Direct </w:t>
            </w:r>
          </w:p>
          <w:p w14:paraId="489794DA" w14:textId="77777777" w:rsidR="006944EC" w:rsidRPr="006944EC" w:rsidRDefault="006944EC" w:rsidP="006944EC">
            <w:r w:rsidRPr="006944EC">
              <w:t xml:space="preserve">Wdrażanie </w:t>
            </w:r>
            <w:proofErr w:type="spellStart"/>
            <w:r w:rsidRPr="006944EC">
              <w:t>deduplikacji</w:t>
            </w:r>
            <w:proofErr w:type="spellEnd"/>
            <w:r w:rsidRPr="006944EC">
              <w:t xml:space="preserve"> danych w systemie Windows Server </w:t>
            </w:r>
          </w:p>
          <w:p w14:paraId="7A36576B" w14:textId="77777777" w:rsidR="006944EC" w:rsidRPr="006944EC" w:rsidRDefault="006944EC" w:rsidP="006944EC">
            <w:r w:rsidRPr="006944EC">
              <w:t xml:space="preserve">Wdrażanie protokołu </w:t>
            </w:r>
            <w:proofErr w:type="spellStart"/>
            <w:r w:rsidRPr="006944EC">
              <w:t>iSCSI</w:t>
            </w:r>
            <w:proofErr w:type="spellEnd"/>
            <w:r w:rsidRPr="006944EC">
              <w:t xml:space="preserve"> w systemie Windows Server </w:t>
            </w:r>
          </w:p>
          <w:p w14:paraId="11C4971D" w14:textId="77777777" w:rsidR="006944EC" w:rsidRPr="006944EC" w:rsidRDefault="006944EC" w:rsidP="006944EC">
            <w:r w:rsidRPr="006944EC">
              <w:t xml:space="preserve">Wdrażanie repliki pamięci masowej w systemie Windows Server </w:t>
            </w:r>
          </w:p>
          <w:p w14:paraId="3DE5F519" w14:textId="77777777" w:rsidR="006944EC" w:rsidRPr="006944EC" w:rsidRDefault="006944EC" w:rsidP="006944EC">
            <w:r w:rsidRPr="006944EC">
              <w:t xml:space="preserve">Wdrażanie infrastruktury hybrydowego serwera plików </w:t>
            </w:r>
          </w:p>
          <w:p w14:paraId="39F89773" w14:textId="77777777" w:rsidR="006944EC" w:rsidRPr="006944EC" w:rsidRDefault="006944EC" w:rsidP="006944EC">
            <w:r w:rsidRPr="006944EC">
              <w:t xml:space="preserve">Przegląd usług plików platformy </w:t>
            </w:r>
            <w:proofErr w:type="spellStart"/>
            <w:r w:rsidRPr="006944EC">
              <w:t>Azure</w:t>
            </w:r>
            <w:proofErr w:type="spellEnd"/>
            <w:r w:rsidRPr="006944EC">
              <w:t xml:space="preserve"> </w:t>
            </w:r>
          </w:p>
          <w:p w14:paraId="66BBD223" w14:textId="10D6E8AD" w:rsidR="00F84D9A" w:rsidRDefault="006944EC" w:rsidP="006944EC">
            <w:pPr>
              <w:rPr>
                <w:b/>
                <w:bCs/>
              </w:rPr>
            </w:pPr>
            <w:r w:rsidRPr="006944EC">
              <w:t xml:space="preserve">Wdrażanie usługi </w:t>
            </w:r>
            <w:proofErr w:type="spellStart"/>
            <w:r w:rsidRPr="006944EC">
              <w:t>Azure</w:t>
            </w:r>
            <w:proofErr w:type="spellEnd"/>
            <w:r w:rsidRPr="006944EC">
              <w:t xml:space="preserve"> File </w:t>
            </w:r>
            <w:proofErr w:type="spellStart"/>
            <w:r w:rsidRPr="006944EC">
              <w:t>Sync</w:t>
            </w:r>
            <w:proofErr w:type="spellEnd"/>
          </w:p>
        </w:tc>
      </w:tr>
      <w:tr w:rsidR="00AE1D5B" w14:paraId="0D92CAAF" w14:textId="77777777" w:rsidTr="00AD2110">
        <w:trPr>
          <w:trHeight w:val="1425"/>
        </w:trPr>
        <w:tc>
          <w:tcPr>
            <w:tcW w:w="704" w:type="dxa"/>
          </w:tcPr>
          <w:p w14:paraId="2707F6BC" w14:textId="6D8B8F71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</w:t>
            </w:r>
          </w:p>
        </w:tc>
        <w:tc>
          <w:tcPr>
            <w:tcW w:w="3969" w:type="dxa"/>
          </w:tcPr>
          <w:p w14:paraId="77915931" w14:textId="1B91B290" w:rsidR="00F84D9A" w:rsidRDefault="00F84D9A" w:rsidP="00F84D9A">
            <w:pPr>
              <w:rPr>
                <w:b/>
                <w:bCs/>
              </w:rPr>
            </w:pPr>
            <w:r>
              <w:t>Automatyzacja administracji za pomocą PowerShell</w:t>
            </w:r>
          </w:p>
        </w:tc>
        <w:tc>
          <w:tcPr>
            <w:tcW w:w="851" w:type="dxa"/>
          </w:tcPr>
          <w:p w14:paraId="1E17B745" w14:textId="47D6EC36" w:rsidR="00F84D9A" w:rsidRDefault="00AD2110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470" w:type="dxa"/>
          </w:tcPr>
          <w:p w14:paraId="2EE92E47" w14:textId="29744307" w:rsidR="003F387E" w:rsidRDefault="003F387E" w:rsidP="003F387E">
            <w:r>
              <w:t xml:space="preserve">Liczba osób objętych wsparciem: </w:t>
            </w:r>
            <w:r w:rsidR="009F7727">
              <w:t>1</w:t>
            </w:r>
          </w:p>
          <w:p w14:paraId="42A1356F" w14:textId="5C0361AE" w:rsidR="003F387E" w:rsidRDefault="003F387E" w:rsidP="003F387E">
            <w:r>
              <w:t>Liczba grup:</w:t>
            </w:r>
            <w:r w:rsidR="009F7727">
              <w:t xml:space="preserve"> 1</w:t>
            </w:r>
          </w:p>
          <w:p w14:paraId="3D8BB36C" w14:textId="2E2A57BA" w:rsidR="003F387E" w:rsidRDefault="003F387E" w:rsidP="003F387E">
            <w:r>
              <w:t xml:space="preserve">Liczba godzin dydaktycznych/zegarowych szkolenia:  </w:t>
            </w:r>
            <w:r w:rsidR="009F7727">
              <w:t>35</w:t>
            </w:r>
          </w:p>
          <w:p w14:paraId="336F16BE" w14:textId="77777777" w:rsidR="003F387E" w:rsidRDefault="003F387E" w:rsidP="003F387E">
            <w:r>
              <w:t>Typ szkolenia: stacjonarne</w:t>
            </w:r>
          </w:p>
          <w:p w14:paraId="47C84F10" w14:textId="77777777" w:rsidR="003F387E" w:rsidRDefault="003F387E" w:rsidP="003F387E">
            <w:r>
              <w:t xml:space="preserve">Egzamin: wewnętrzny </w:t>
            </w:r>
          </w:p>
          <w:p w14:paraId="6A8E030F" w14:textId="77777777" w:rsidR="003F387E" w:rsidRDefault="003F387E" w:rsidP="003F387E">
            <w:r>
              <w:t>Miejsce realizacji szkolenia: Zamawiający zapewnia sale dydaktyczne w szkole.</w:t>
            </w:r>
          </w:p>
          <w:p w14:paraId="65184604" w14:textId="1ED9A1BA" w:rsidR="003F387E" w:rsidRDefault="003F387E" w:rsidP="003F387E">
            <w:r>
              <w:t xml:space="preserve">Przybliżony termin świadczenia wsparcia: </w:t>
            </w:r>
            <w:r w:rsidR="00B21779">
              <w:t>listopad</w:t>
            </w:r>
            <w:r>
              <w:t xml:space="preserve"> 2024 r. – czerwiec 2025 r.</w:t>
            </w:r>
          </w:p>
          <w:p w14:paraId="6F42F30C" w14:textId="77777777" w:rsidR="003F387E" w:rsidRDefault="003F387E" w:rsidP="003F387E">
            <w:r>
              <w:t>Materiały szkoleniowe: w formie drukowanej, wpięte w skoroszyt, po 1 egzemplarzu dla każdej osoby objętej projektem</w:t>
            </w:r>
          </w:p>
          <w:p w14:paraId="76730D44" w14:textId="77777777" w:rsidR="003F387E" w:rsidRDefault="003F387E" w:rsidP="003F387E">
            <w:r>
              <w:t>Kadra: prowadzący szkolenie - min. 2 letnie doświadczenie zaw. w dziedzinie, znajomość tematyki szkolenia, wykształcenie wyższe</w:t>
            </w:r>
          </w:p>
          <w:p w14:paraId="04F85A12" w14:textId="77777777" w:rsidR="003F387E" w:rsidRPr="00530AB0" w:rsidRDefault="003F387E" w:rsidP="003F387E"/>
          <w:p w14:paraId="46A41624" w14:textId="77777777" w:rsidR="003F387E" w:rsidRDefault="003F387E" w:rsidP="003F387E">
            <w:pPr>
              <w:rPr>
                <w:b/>
                <w:bCs/>
              </w:rPr>
            </w:pPr>
            <w:r w:rsidRPr="00530AB0">
              <w:rPr>
                <w:b/>
                <w:bCs/>
              </w:rPr>
              <w:t xml:space="preserve">Oczekiwane efekty szkolenia: </w:t>
            </w:r>
          </w:p>
          <w:p w14:paraId="1FF2465C" w14:textId="15DB7B2A" w:rsidR="003F387E" w:rsidRDefault="009F7727" w:rsidP="003F387E">
            <w:pPr>
              <w:rPr>
                <w:b/>
                <w:bCs/>
              </w:rPr>
            </w:pPr>
            <w:r>
              <w:t xml:space="preserve">Nauczyciel pozna techniki narzędzia administracyjne w systemie Windows Power Shell, zarządzanie zasobami platformy </w:t>
            </w:r>
            <w:proofErr w:type="spellStart"/>
            <w:r>
              <w:t>Azure</w:t>
            </w:r>
            <w:proofErr w:type="spellEnd"/>
            <w:r>
              <w:t xml:space="preserve"> za pomocą programu Power Shell, zarządzanie, konfigurowanie i administrowanie usługami infrastruktury sieciowej.</w:t>
            </w:r>
          </w:p>
          <w:p w14:paraId="2C8204C0" w14:textId="77777777" w:rsidR="003F387E" w:rsidRPr="005A4085" w:rsidRDefault="003F387E" w:rsidP="003F387E">
            <w:pPr>
              <w:rPr>
                <w:b/>
                <w:bCs/>
              </w:rPr>
            </w:pPr>
            <w:r w:rsidRPr="005A4085">
              <w:rPr>
                <w:b/>
                <w:bCs/>
              </w:rPr>
              <w:t xml:space="preserve">Ramowy program szkolenia: </w:t>
            </w:r>
          </w:p>
          <w:p w14:paraId="2E3057A9" w14:textId="743F0BEA" w:rsidR="00D815AA" w:rsidRPr="00D815AA" w:rsidRDefault="00D815AA" w:rsidP="00D815AA">
            <w:pPr>
              <w:rPr>
                <w:b/>
                <w:bCs/>
              </w:rPr>
            </w:pPr>
            <w:r w:rsidRPr="00D815AA">
              <w:rPr>
                <w:b/>
                <w:bCs/>
              </w:rPr>
              <w:t>Wprowadzenie do PowerShell i podstawowe operacje</w:t>
            </w:r>
          </w:p>
          <w:p w14:paraId="0F9FAF49" w14:textId="77777777" w:rsidR="00D815AA" w:rsidRPr="00D815AA" w:rsidRDefault="00D815AA" w:rsidP="00D815AA">
            <w:r w:rsidRPr="00D815AA">
              <w:t>Wprowadzenie do PowerShell</w:t>
            </w:r>
          </w:p>
          <w:p w14:paraId="7C144288" w14:textId="77777777" w:rsidR="00D815AA" w:rsidRPr="00D815AA" w:rsidRDefault="00D815AA" w:rsidP="00D815AA">
            <w:r w:rsidRPr="00D815AA">
              <w:t>Historia, wersje i architektura PowerShell.</w:t>
            </w:r>
          </w:p>
          <w:p w14:paraId="30495265" w14:textId="77777777" w:rsidR="00D815AA" w:rsidRPr="00D815AA" w:rsidRDefault="00D815AA" w:rsidP="00D815AA">
            <w:r w:rsidRPr="00D815AA">
              <w:t>Instalacja i konfiguracja środowiska PowerShell.</w:t>
            </w:r>
          </w:p>
          <w:p w14:paraId="07EAB141" w14:textId="77777777" w:rsidR="00D815AA" w:rsidRPr="00D815AA" w:rsidRDefault="00D815AA" w:rsidP="00D815AA">
            <w:r w:rsidRPr="00D815AA">
              <w:t xml:space="preserve">PowerShell </w:t>
            </w:r>
            <w:proofErr w:type="spellStart"/>
            <w:r w:rsidRPr="00D815AA">
              <w:t>Console</w:t>
            </w:r>
            <w:proofErr w:type="spellEnd"/>
            <w:r w:rsidRPr="00D815AA">
              <w:t xml:space="preserve"> vs. PowerShell ISE.</w:t>
            </w:r>
          </w:p>
          <w:p w14:paraId="519EC5CE" w14:textId="77777777" w:rsidR="00D815AA" w:rsidRPr="00D815AA" w:rsidRDefault="00D815AA" w:rsidP="00D815AA">
            <w:r w:rsidRPr="00D815AA">
              <w:lastRenderedPageBreak/>
              <w:t>Podstawowe polecenia i nawigacja</w:t>
            </w:r>
          </w:p>
          <w:p w14:paraId="53175CB5" w14:textId="77777777" w:rsidR="00D815AA" w:rsidRPr="00D815AA" w:rsidRDefault="00D815AA" w:rsidP="00D815AA">
            <w:r w:rsidRPr="00D815AA">
              <w:t xml:space="preserve">Podstawowe </w:t>
            </w:r>
            <w:proofErr w:type="spellStart"/>
            <w:r w:rsidRPr="00D815AA">
              <w:t>cmdlety</w:t>
            </w:r>
            <w:proofErr w:type="spellEnd"/>
            <w:r w:rsidRPr="00D815AA">
              <w:t xml:space="preserve"> (`Get-</w:t>
            </w:r>
            <w:proofErr w:type="spellStart"/>
            <w:r w:rsidRPr="00D815AA">
              <w:t>Command</w:t>
            </w:r>
            <w:proofErr w:type="spellEnd"/>
            <w:r w:rsidRPr="00D815AA">
              <w:t>`, Get-Help, Get-</w:t>
            </w:r>
            <w:proofErr w:type="spellStart"/>
            <w:r w:rsidRPr="00D815AA">
              <w:t>Member</w:t>
            </w:r>
            <w:proofErr w:type="spellEnd"/>
            <w:r w:rsidRPr="00D815AA">
              <w:t>).</w:t>
            </w:r>
          </w:p>
          <w:p w14:paraId="424C62AC" w14:textId="77777777" w:rsidR="00D815AA" w:rsidRPr="00D815AA" w:rsidRDefault="00D815AA" w:rsidP="00D815AA">
            <w:r w:rsidRPr="00D815AA">
              <w:t>Nawigacja po systemie plików (`Get-</w:t>
            </w:r>
            <w:proofErr w:type="spellStart"/>
            <w:r w:rsidRPr="00D815AA">
              <w:t>ChildItem</w:t>
            </w:r>
            <w:proofErr w:type="spellEnd"/>
            <w:r w:rsidRPr="00D815AA">
              <w:t>`, Set-</w:t>
            </w:r>
            <w:proofErr w:type="spellStart"/>
            <w:r w:rsidRPr="00D815AA">
              <w:t>Location</w:t>
            </w:r>
            <w:proofErr w:type="spellEnd"/>
            <w:r w:rsidRPr="00D815AA">
              <w:t xml:space="preserve">, </w:t>
            </w:r>
            <w:proofErr w:type="spellStart"/>
            <w:r w:rsidRPr="00D815AA">
              <w:t>Push-Location</w:t>
            </w:r>
            <w:proofErr w:type="spellEnd"/>
            <w:r w:rsidRPr="00D815AA">
              <w:t>, Pop-</w:t>
            </w:r>
            <w:proofErr w:type="spellStart"/>
            <w:r w:rsidRPr="00D815AA">
              <w:t>Location</w:t>
            </w:r>
            <w:proofErr w:type="spellEnd"/>
            <w:r w:rsidRPr="00D815AA">
              <w:t>).</w:t>
            </w:r>
          </w:p>
          <w:p w14:paraId="07722EF0" w14:textId="77777777" w:rsidR="00D815AA" w:rsidRPr="00D815AA" w:rsidRDefault="00D815AA" w:rsidP="00D815AA">
            <w:r w:rsidRPr="00D815AA">
              <w:t>Praca z obiektami i potokami</w:t>
            </w:r>
          </w:p>
          <w:p w14:paraId="427F677B" w14:textId="77777777" w:rsidR="00D815AA" w:rsidRPr="00D815AA" w:rsidRDefault="00D815AA" w:rsidP="00D815AA">
            <w:r w:rsidRPr="00D815AA">
              <w:t>Koncepcja obiektów w PowerShell i zasada działania potoków.</w:t>
            </w:r>
          </w:p>
          <w:p w14:paraId="2CB1BFAA" w14:textId="77777777" w:rsidR="00D815AA" w:rsidRPr="00D815AA" w:rsidRDefault="00D815AA" w:rsidP="00D815AA">
            <w:r w:rsidRPr="00D815AA">
              <w:t xml:space="preserve">Przekazywanie obiektów w potoku i manipulacja danymi (`Select-Object`, </w:t>
            </w:r>
            <w:proofErr w:type="spellStart"/>
            <w:r w:rsidRPr="00D815AA">
              <w:t>Where</w:t>
            </w:r>
            <w:proofErr w:type="spellEnd"/>
            <w:r w:rsidRPr="00D815AA">
              <w:t>-Object).</w:t>
            </w:r>
          </w:p>
          <w:p w14:paraId="3A129867" w14:textId="77777777" w:rsidR="00D815AA" w:rsidRPr="00D815AA" w:rsidRDefault="00D815AA" w:rsidP="00D815AA">
            <w:r w:rsidRPr="00D815AA">
              <w:t>Zmienne i operacje na danych</w:t>
            </w:r>
          </w:p>
          <w:p w14:paraId="766D715F" w14:textId="77777777" w:rsidR="00D815AA" w:rsidRPr="00D815AA" w:rsidRDefault="00D815AA" w:rsidP="00D815AA">
            <w:r w:rsidRPr="00D815AA">
              <w:t xml:space="preserve">Tworzenie i używanie zmiennych, typy danych (string, </w:t>
            </w:r>
            <w:proofErr w:type="spellStart"/>
            <w:r w:rsidRPr="00D815AA">
              <w:t>int</w:t>
            </w:r>
            <w:proofErr w:type="spellEnd"/>
            <w:r w:rsidRPr="00D815AA">
              <w:t xml:space="preserve">, </w:t>
            </w:r>
            <w:proofErr w:type="spellStart"/>
            <w:r w:rsidRPr="00D815AA">
              <w:t>array</w:t>
            </w:r>
            <w:proofErr w:type="spellEnd"/>
            <w:r w:rsidRPr="00D815AA">
              <w:t>).</w:t>
            </w:r>
          </w:p>
          <w:p w14:paraId="5FA32E10" w14:textId="77777777" w:rsidR="00D815AA" w:rsidRPr="00D815AA" w:rsidRDefault="00D815AA" w:rsidP="00D815AA">
            <w:r w:rsidRPr="00D815AA">
              <w:t>Operacje na danych: podstawowe operatory, konwersje typów danych.</w:t>
            </w:r>
          </w:p>
          <w:p w14:paraId="122B1307" w14:textId="77777777" w:rsidR="00D815AA" w:rsidRPr="00D815AA" w:rsidRDefault="00D815AA" w:rsidP="00D815AA">
            <w:r w:rsidRPr="00D815AA">
              <w:t>Operacje na plikach i katalogach</w:t>
            </w:r>
          </w:p>
          <w:p w14:paraId="1A6E4F59" w14:textId="7D5B19D4" w:rsidR="00D815AA" w:rsidRPr="00D815AA" w:rsidRDefault="00D815AA" w:rsidP="00D815AA">
            <w:r w:rsidRPr="00D815AA">
              <w:t>Tworzenie, kopiowanie, przenoszenie i usuwanie plików oraz katalogów (`New-</w:t>
            </w:r>
            <w:proofErr w:type="spellStart"/>
            <w:r w:rsidRPr="00D815AA">
              <w:t>Item</w:t>
            </w:r>
            <w:proofErr w:type="spellEnd"/>
            <w:r w:rsidRPr="00D815AA">
              <w:t xml:space="preserve">`, </w:t>
            </w:r>
            <w:proofErr w:type="spellStart"/>
            <w:r w:rsidRPr="00D815AA">
              <w:t>Copy-Item</w:t>
            </w:r>
            <w:proofErr w:type="spellEnd"/>
            <w:r w:rsidRPr="00D815AA">
              <w:t xml:space="preserve">, </w:t>
            </w:r>
            <w:proofErr w:type="spellStart"/>
            <w:r w:rsidRPr="00D815AA">
              <w:t>Move-Item</w:t>
            </w:r>
            <w:proofErr w:type="spellEnd"/>
            <w:r w:rsidRPr="00D815AA">
              <w:t xml:space="preserve">, </w:t>
            </w:r>
            <w:proofErr w:type="spellStart"/>
            <w:r w:rsidRPr="00D815AA">
              <w:t>Remove-Item</w:t>
            </w:r>
            <w:proofErr w:type="spellEnd"/>
            <w:r w:rsidRPr="00D815AA">
              <w:t>).</w:t>
            </w:r>
          </w:p>
          <w:p w14:paraId="76A077EF" w14:textId="377ACEC5" w:rsidR="00D815AA" w:rsidRPr="00D815AA" w:rsidRDefault="00D815AA" w:rsidP="00D815AA">
            <w:pPr>
              <w:rPr>
                <w:b/>
                <w:bCs/>
              </w:rPr>
            </w:pPr>
            <w:r w:rsidRPr="00D815AA">
              <w:rPr>
                <w:b/>
                <w:bCs/>
              </w:rPr>
              <w:t xml:space="preserve">Skrypty, funkcje i zaawansowane techniki </w:t>
            </w:r>
            <w:proofErr w:type="spellStart"/>
            <w:r w:rsidRPr="00D815AA">
              <w:rPr>
                <w:b/>
                <w:bCs/>
              </w:rPr>
              <w:t>skryptowania</w:t>
            </w:r>
            <w:proofErr w:type="spellEnd"/>
          </w:p>
          <w:p w14:paraId="0525F21B" w14:textId="77777777" w:rsidR="00D815AA" w:rsidRPr="00D815AA" w:rsidRDefault="00D815AA" w:rsidP="00D815AA">
            <w:r w:rsidRPr="00D815AA">
              <w:t>Tworzenie i uruchamianie skryptów</w:t>
            </w:r>
          </w:p>
          <w:p w14:paraId="1BC5A70A" w14:textId="77777777" w:rsidR="00D815AA" w:rsidRPr="00D815AA" w:rsidRDefault="00D815AA" w:rsidP="00D815AA">
            <w:r w:rsidRPr="00D815AA">
              <w:t>Pisanie skryptów PowerShell: struktura, komentarze, uruchamianie.</w:t>
            </w:r>
          </w:p>
          <w:p w14:paraId="08A5EB13" w14:textId="77777777" w:rsidR="00D815AA" w:rsidRPr="00D815AA" w:rsidRDefault="00D815AA" w:rsidP="00D815AA">
            <w:r w:rsidRPr="00D815AA">
              <w:t>Zasady bezpieczeństwa: polityki wykonawcze (`Get-</w:t>
            </w:r>
            <w:proofErr w:type="spellStart"/>
            <w:r w:rsidRPr="00D815AA">
              <w:t>ExecutionPolicy</w:t>
            </w:r>
            <w:proofErr w:type="spellEnd"/>
            <w:r w:rsidRPr="00D815AA">
              <w:t>`, Set-</w:t>
            </w:r>
            <w:proofErr w:type="spellStart"/>
            <w:r w:rsidRPr="00D815AA">
              <w:t>ExecutionPolicy</w:t>
            </w:r>
            <w:proofErr w:type="spellEnd"/>
            <w:r w:rsidRPr="00D815AA">
              <w:t>).</w:t>
            </w:r>
          </w:p>
          <w:p w14:paraId="6037F378" w14:textId="77777777" w:rsidR="00D815AA" w:rsidRPr="00D815AA" w:rsidRDefault="00D815AA" w:rsidP="00D815AA">
            <w:r w:rsidRPr="00D815AA">
              <w:t>Funkcje i zaawansowane struktury danych</w:t>
            </w:r>
          </w:p>
          <w:p w14:paraId="5D842BF1" w14:textId="77777777" w:rsidR="00D815AA" w:rsidRPr="00D815AA" w:rsidRDefault="00D815AA" w:rsidP="00D815AA">
            <w:r w:rsidRPr="00D815AA">
              <w:t>Tworzenie funkcji, przekazywanie parametrów, zwracanie wartości.</w:t>
            </w:r>
          </w:p>
          <w:p w14:paraId="3296A53A" w14:textId="77777777" w:rsidR="00D815AA" w:rsidRPr="00D815AA" w:rsidRDefault="00D815AA" w:rsidP="00D815AA">
            <w:r w:rsidRPr="00D815AA">
              <w:t xml:space="preserve">Zaawansowane struktury danych: tablice wielowymiarowe, </w:t>
            </w:r>
            <w:proofErr w:type="spellStart"/>
            <w:r w:rsidRPr="00D815AA">
              <w:t>hashtables</w:t>
            </w:r>
            <w:proofErr w:type="spellEnd"/>
            <w:r w:rsidRPr="00D815AA">
              <w:t>.</w:t>
            </w:r>
          </w:p>
          <w:p w14:paraId="584D7264" w14:textId="77777777" w:rsidR="00D815AA" w:rsidRPr="00D815AA" w:rsidRDefault="00D815AA" w:rsidP="00D815AA">
            <w:r w:rsidRPr="00D815AA">
              <w:t xml:space="preserve">Moduły i zaawansowane techniki </w:t>
            </w:r>
            <w:proofErr w:type="spellStart"/>
            <w:r w:rsidRPr="00D815AA">
              <w:t>skryptowania</w:t>
            </w:r>
            <w:proofErr w:type="spellEnd"/>
          </w:p>
          <w:p w14:paraId="2E2A5BBE" w14:textId="77777777" w:rsidR="00D815AA" w:rsidRPr="00D815AA" w:rsidRDefault="00D815AA" w:rsidP="00D815AA">
            <w:r w:rsidRPr="00D815AA">
              <w:t>Tworzenie modułów: struktura, zarządzanie (`Import-Module`, Export-</w:t>
            </w:r>
            <w:proofErr w:type="spellStart"/>
            <w:r w:rsidRPr="00D815AA">
              <w:t>ModuleMember</w:t>
            </w:r>
            <w:proofErr w:type="spellEnd"/>
            <w:r w:rsidRPr="00D815AA">
              <w:t>).</w:t>
            </w:r>
          </w:p>
          <w:p w14:paraId="2A0E53B4" w14:textId="77777777" w:rsidR="00D815AA" w:rsidRPr="00D815AA" w:rsidRDefault="00D815AA" w:rsidP="00D815AA">
            <w:r w:rsidRPr="00D815AA">
              <w:t>Dynamiczne parametry, funkcje złożone, warunki (`</w:t>
            </w:r>
            <w:proofErr w:type="spellStart"/>
            <w:r w:rsidRPr="00D815AA">
              <w:t>If</w:t>
            </w:r>
            <w:proofErr w:type="spellEnd"/>
            <w:r w:rsidRPr="00D815AA">
              <w:t>`, Switch) i pętle (`</w:t>
            </w:r>
            <w:proofErr w:type="spellStart"/>
            <w:r w:rsidRPr="00D815AA">
              <w:t>ForEach</w:t>
            </w:r>
            <w:proofErr w:type="spellEnd"/>
            <w:r w:rsidRPr="00D815AA">
              <w:t xml:space="preserve">`, For, </w:t>
            </w:r>
            <w:proofErr w:type="spellStart"/>
            <w:r w:rsidRPr="00D815AA">
              <w:t>While</w:t>
            </w:r>
            <w:proofErr w:type="spellEnd"/>
            <w:r w:rsidRPr="00D815AA">
              <w:t>).</w:t>
            </w:r>
          </w:p>
          <w:p w14:paraId="02ADE567" w14:textId="77777777" w:rsidR="00D815AA" w:rsidRPr="00D815AA" w:rsidRDefault="00D815AA" w:rsidP="00D815AA">
            <w:r w:rsidRPr="00D815AA">
              <w:t>Debugowanie i obsługa błędów</w:t>
            </w:r>
          </w:p>
          <w:p w14:paraId="64465F0E" w14:textId="77777777" w:rsidR="00D815AA" w:rsidRPr="00D815AA" w:rsidRDefault="00D815AA" w:rsidP="00D815AA">
            <w:r w:rsidRPr="00D815AA">
              <w:t>Narzędzia do debugowania (`Write-</w:t>
            </w:r>
            <w:proofErr w:type="spellStart"/>
            <w:r w:rsidRPr="00D815AA">
              <w:t>Debug</w:t>
            </w:r>
            <w:proofErr w:type="spellEnd"/>
            <w:r w:rsidRPr="00D815AA">
              <w:t>`, Write-</w:t>
            </w:r>
            <w:proofErr w:type="spellStart"/>
            <w:r w:rsidRPr="00D815AA">
              <w:t>Verbose</w:t>
            </w:r>
            <w:proofErr w:type="spellEnd"/>
            <w:r w:rsidRPr="00D815AA">
              <w:t>, Set-</w:t>
            </w:r>
            <w:proofErr w:type="spellStart"/>
            <w:r w:rsidRPr="00D815AA">
              <w:t>PSBreakpoint</w:t>
            </w:r>
            <w:proofErr w:type="spellEnd"/>
            <w:r w:rsidRPr="00D815AA">
              <w:t>).</w:t>
            </w:r>
          </w:p>
          <w:p w14:paraId="0DB3EDA9" w14:textId="55C18DDC" w:rsidR="00D815AA" w:rsidRPr="00D815AA" w:rsidRDefault="00D815AA" w:rsidP="00D815AA">
            <w:r w:rsidRPr="00D815AA">
              <w:t>Obsługa wyjątków (`</w:t>
            </w:r>
            <w:proofErr w:type="spellStart"/>
            <w:r w:rsidRPr="00D815AA">
              <w:t>Try</w:t>
            </w:r>
            <w:proofErr w:type="spellEnd"/>
            <w:r w:rsidRPr="00D815AA">
              <w:t xml:space="preserve">`, </w:t>
            </w:r>
            <w:proofErr w:type="spellStart"/>
            <w:r w:rsidRPr="00D815AA">
              <w:t>Catch</w:t>
            </w:r>
            <w:proofErr w:type="spellEnd"/>
            <w:r w:rsidRPr="00D815AA">
              <w:t xml:space="preserve">, </w:t>
            </w:r>
            <w:proofErr w:type="spellStart"/>
            <w:r w:rsidRPr="00D815AA">
              <w:t>Finally</w:t>
            </w:r>
            <w:proofErr w:type="spellEnd"/>
            <w:r w:rsidRPr="00D815AA">
              <w:t>), logowanie błędów.</w:t>
            </w:r>
          </w:p>
          <w:p w14:paraId="09095536" w14:textId="1647A63F" w:rsidR="00D815AA" w:rsidRPr="00D815AA" w:rsidRDefault="00D815AA" w:rsidP="00D815AA">
            <w:pPr>
              <w:rPr>
                <w:b/>
                <w:bCs/>
              </w:rPr>
            </w:pPr>
            <w:r w:rsidRPr="00D815AA">
              <w:rPr>
                <w:b/>
                <w:bCs/>
              </w:rPr>
              <w:t>Administracja systemem i siecią</w:t>
            </w:r>
          </w:p>
          <w:p w14:paraId="4616B71B" w14:textId="77777777" w:rsidR="00D815AA" w:rsidRPr="00D815AA" w:rsidRDefault="00D815AA" w:rsidP="00D815AA">
            <w:r w:rsidRPr="00D815AA">
              <w:t>Zarządzanie użytkownikami i grupami</w:t>
            </w:r>
          </w:p>
          <w:p w14:paraId="707B7361" w14:textId="77777777" w:rsidR="00D815AA" w:rsidRPr="00D815AA" w:rsidRDefault="00D815AA" w:rsidP="00D815AA">
            <w:r w:rsidRPr="00D815AA">
              <w:t>Tworzenie, modyfikowanie i usuwanie kont użytkowników (`New-</w:t>
            </w:r>
            <w:proofErr w:type="spellStart"/>
            <w:r w:rsidRPr="00D815AA">
              <w:t>LocalUser</w:t>
            </w:r>
            <w:proofErr w:type="spellEnd"/>
            <w:r w:rsidRPr="00D815AA">
              <w:t xml:space="preserve">`, </w:t>
            </w:r>
            <w:proofErr w:type="spellStart"/>
            <w:r w:rsidRPr="00D815AA">
              <w:t>Remove-LocalUser</w:t>
            </w:r>
            <w:proofErr w:type="spellEnd"/>
            <w:r w:rsidRPr="00D815AA">
              <w:t>).</w:t>
            </w:r>
          </w:p>
          <w:p w14:paraId="4B0631A5" w14:textId="77777777" w:rsidR="00D815AA" w:rsidRPr="00D815AA" w:rsidRDefault="00D815AA" w:rsidP="00D815AA">
            <w:r w:rsidRPr="00D815AA">
              <w:t>Zarządzanie grupami (`</w:t>
            </w:r>
            <w:proofErr w:type="spellStart"/>
            <w:r w:rsidRPr="00D815AA">
              <w:t>Add-LocalGroupMember</w:t>
            </w:r>
            <w:proofErr w:type="spellEnd"/>
            <w:r w:rsidRPr="00D815AA">
              <w:t xml:space="preserve">`, </w:t>
            </w:r>
            <w:proofErr w:type="spellStart"/>
            <w:r w:rsidRPr="00D815AA">
              <w:t>Remove-LocalGroupMember</w:t>
            </w:r>
            <w:proofErr w:type="spellEnd"/>
            <w:r w:rsidRPr="00D815AA">
              <w:t>).</w:t>
            </w:r>
          </w:p>
          <w:p w14:paraId="47AB65E0" w14:textId="77777777" w:rsidR="00D815AA" w:rsidRPr="00D815AA" w:rsidRDefault="00D815AA" w:rsidP="00D815AA">
            <w:r w:rsidRPr="00D815AA">
              <w:t>Zarządzanie systemem plików i uprawnieniami</w:t>
            </w:r>
          </w:p>
          <w:p w14:paraId="15702189" w14:textId="77777777" w:rsidR="00D815AA" w:rsidRPr="00D815AA" w:rsidRDefault="00D815AA" w:rsidP="00D815AA">
            <w:r w:rsidRPr="00D815AA">
              <w:lastRenderedPageBreak/>
              <w:t>Praca z ACL (Access Control List): przeglądanie i modyfikacja uprawnień (`Get-</w:t>
            </w:r>
            <w:proofErr w:type="spellStart"/>
            <w:r w:rsidRPr="00D815AA">
              <w:t>Acl</w:t>
            </w:r>
            <w:proofErr w:type="spellEnd"/>
            <w:r w:rsidRPr="00D815AA">
              <w:t>`, Set-</w:t>
            </w:r>
            <w:proofErr w:type="spellStart"/>
            <w:r w:rsidRPr="00D815AA">
              <w:t>Acl</w:t>
            </w:r>
            <w:proofErr w:type="spellEnd"/>
            <w:r w:rsidRPr="00D815AA">
              <w:t>).</w:t>
            </w:r>
          </w:p>
          <w:p w14:paraId="09C35279" w14:textId="77777777" w:rsidR="00D815AA" w:rsidRPr="00D815AA" w:rsidRDefault="00D815AA" w:rsidP="00D815AA">
            <w:r w:rsidRPr="00D815AA">
              <w:t>Automatyzacja przydzielania uprawnień do plików i folderów.</w:t>
            </w:r>
          </w:p>
          <w:p w14:paraId="253FAD4C" w14:textId="77777777" w:rsidR="00D815AA" w:rsidRPr="00D815AA" w:rsidRDefault="00D815AA" w:rsidP="00D815AA">
            <w:r w:rsidRPr="00D815AA">
              <w:t>Zarządzanie usługami i procesami</w:t>
            </w:r>
          </w:p>
          <w:p w14:paraId="16E7FF13" w14:textId="77777777" w:rsidR="00D815AA" w:rsidRPr="00D815AA" w:rsidRDefault="00D815AA" w:rsidP="00D815AA">
            <w:r w:rsidRPr="00D815AA">
              <w:t>Monitorowanie i kontrolowanie usług (`Get-Service`, Start-Service, Stop-Service).</w:t>
            </w:r>
          </w:p>
          <w:p w14:paraId="5D3133CC" w14:textId="77777777" w:rsidR="00D815AA" w:rsidRPr="00D815AA" w:rsidRDefault="00D815AA" w:rsidP="00D815AA">
            <w:r w:rsidRPr="00D815AA">
              <w:t>Praca z procesami (`Get-</w:t>
            </w:r>
            <w:proofErr w:type="spellStart"/>
            <w:r w:rsidRPr="00D815AA">
              <w:t>Process</w:t>
            </w:r>
            <w:proofErr w:type="spellEnd"/>
            <w:r w:rsidRPr="00D815AA">
              <w:t>`, Stop-</w:t>
            </w:r>
            <w:proofErr w:type="spellStart"/>
            <w:r w:rsidRPr="00D815AA">
              <w:t>Process</w:t>
            </w:r>
            <w:proofErr w:type="spellEnd"/>
            <w:r w:rsidRPr="00D815AA">
              <w:t>), automatyzacja zarządzania procesami.</w:t>
            </w:r>
          </w:p>
          <w:p w14:paraId="439D0648" w14:textId="77777777" w:rsidR="00D815AA" w:rsidRPr="00D815AA" w:rsidRDefault="00D815AA" w:rsidP="00D815AA">
            <w:r w:rsidRPr="00D815AA">
              <w:t>Zaawansowane zarządzanie siecią i konfiguracją</w:t>
            </w:r>
          </w:p>
          <w:p w14:paraId="7A06C494" w14:textId="77777777" w:rsidR="00D815AA" w:rsidRPr="00D815AA" w:rsidRDefault="00D815AA" w:rsidP="00D815AA">
            <w:r w:rsidRPr="00D815AA">
              <w:t>Zarządzanie konfiguracją sieci: ustawienia IP, DNS (`Get-</w:t>
            </w:r>
            <w:proofErr w:type="spellStart"/>
            <w:r w:rsidRPr="00D815AA">
              <w:t>NetIPAddress</w:t>
            </w:r>
            <w:proofErr w:type="spellEnd"/>
            <w:r w:rsidRPr="00D815AA">
              <w:t>`, Set-</w:t>
            </w:r>
            <w:proofErr w:type="spellStart"/>
            <w:r w:rsidRPr="00D815AA">
              <w:t>DnsClientServerAddress</w:t>
            </w:r>
            <w:proofErr w:type="spellEnd"/>
            <w:r w:rsidRPr="00D815AA">
              <w:t>).</w:t>
            </w:r>
          </w:p>
          <w:p w14:paraId="4732593B" w14:textId="72541884" w:rsidR="00D815AA" w:rsidRPr="00D815AA" w:rsidRDefault="00D815AA" w:rsidP="00D815AA">
            <w:r w:rsidRPr="00D815AA">
              <w:t>Skrypty do automatyzacji konfiguracji sieciowej, monitorowanie połączeń sieciowych.</w:t>
            </w:r>
          </w:p>
          <w:p w14:paraId="244793EC" w14:textId="15B24029" w:rsidR="00D815AA" w:rsidRPr="00D815AA" w:rsidRDefault="00D815AA" w:rsidP="00D815AA">
            <w:pPr>
              <w:rPr>
                <w:b/>
                <w:bCs/>
              </w:rPr>
            </w:pPr>
            <w:r w:rsidRPr="00D815AA">
              <w:rPr>
                <w:b/>
                <w:bCs/>
              </w:rPr>
              <w:t>Zaawansowana administracja i automatyzacja zadań</w:t>
            </w:r>
          </w:p>
          <w:p w14:paraId="69028625" w14:textId="77777777" w:rsidR="00D815AA" w:rsidRPr="00D815AA" w:rsidRDefault="00D815AA" w:rsidP="00D815AA">
            <w:r w:rsidRPr="00D815AA">
              <w:t>Zaawansowana administracja systemem plików</w:t>
            </w:r>
          </w:p>
          <w:p w14:paraId="20E1293D" w14:textId="77777777" w:rsidR="00D815AA" w:rsidRPr="00D815AA" w:rsidRDefault="00D815AA" w:rsidP="00D815AA">
            <w:r w:rsidRPr="00D815AA">
              <w:t>Monitorowanie i zarządzanie dużymi systemami plików, automatyzacja organizacji danych.</w:t>
            </w:r>
          </w:p>
          <w:p w14:paraId="78F7BCEF" w14:textId="77777777" w:rsidR="00D815AA" w:rsidRPr="00D815AA" w:rsidRDefault="00D815AA" w:rsidP="00D815AA">
            <w:r w:rsidRPr="00D815AA">
              <w:t>Skrypty do regularnego czyszczenia i archiwizacji danych.</w:t>
            </w:r>
          </w:p>
          <w:p w14:paraId="53180A5E" w14:textId="77777777" w:rsidR="00D815AA" w:rsidRPr="00D815AA" w:rsidRDefault="00D815AA" w:rsidP="00D815AA">
            <w:r w:rsidRPr="00D815AA">
              <w:t>Automatyzacja zadań za pomocą harmonogramu zadań</w:t>
            </w:r>
          </w:p>
          <w:p w14:paraId="5C52A791" w14:textId="77777777" w:rsidR="00D815AA" w:rsidRPr="00D815AA" w:rsidRDefault="00D815AA" w:rsidP="00D815AA">
            <w:r w:rsidRPr="00D815AA">
              <w:t>Tworzenie i zarządzanie zadaniami harmonogramu (`New-</w:t>
            </w:r>
            <w:proofErr w:type="spellStart"/>
            <w:r w:rsidRPr="00D815AA">
              <w:t>ScheduledTask</w:t>
            </w:r>
            <w:proofErr w:type="spellEnd"/>
            <w:r w:rsidRPr="00D815AA">
              <w:t>`, Register-</w:t>
            </w:r>
            <w:proofErr w:type="spellStart"/>
            <w:r w:rsidRPr="00D815AA">
              <w:t>ScheduledTask</w:t>
            </w:r>
            <w:proofErr w:type="spellEnd"/>
            <w:r w:rsidRPr="00D815AA">
              <w:t>).</w:t>
            </w:r>
          </w:p>
          <w:p w14:paraId="69F34355" w14:textId="77777777" w:rsidR="00D815AA" w:rsidRPr="00D815AA" w:rsidRDefault="00D815AA" w:rsidP="00D815AA">
            <w:r w:rsidRPr="00D815AA">
              <w:t xml:space="preserve">Automatyzacja zadań administracyjnych: backup, </w:t>
            </w:r>
            <w:proofErr w:type="spellStart"/>
            <w:r w:rsidRPr="00D815AA">
              <w:t>maintenance</w:t>
            </w:r>
            <w:proofErr w:type="spellEnd"/>
            <w:r w:rsidRPr="00D815AA">
              <w:t>.</w:t>
            </w:r>
          </w:p>
          <w:p w14:paraId="346B1608" w14:textId="77777777" w:rsidR="00D815AA" w:rsidRPr="00D815AA" w:rsidRDefault="00D815AA" w:rsidP="00D815AA">
            <w:r w:rsidRPr="00D815AA">
              <w:t>Zaawansowane zarządzanie systemem</w:t>
            </w:r>
          </w:p>
          <w:p w14:paraId="0B38F7F1" w14:textId="77777777" w:rsidR="00D815AA" w:rsidRPr="00D815AA" w:rsidRDefault="00D815AA" w:rsidP="00D815AA">
            <w:r w:rsidRPr="00D815AA">
              <w:t>Skrypty do zaawansowanego monitorowania systemu: zasoby systemowe, logi, stany usług.</w:t>
            </w:r>
          </w:p>
          <w:p w14:paraId="238C9385" w14:textId="77777777" w:rsidR="00D815AA" w:rsidRPr="00D815AA" w:rsidRDefault="00D815AA" w:rsidP="00D815AA">
            <w:r w:rsidRPr="00D815AA">
              <w:t>Automatyzacja aktualizacji i konfiguracji systemu.</w:t>
            </w:r>
          </w:p>
          <w:p w14:paraId="63042D48" w14:textId="77777777" w:rsidR="00D815AA" w:rsidRPr="00D815AA" w:rsidRDefault="00D815AA" w:rsidP="00D815AA">
            <w:r w:rsidRPr="00D815AA">
              <w:t>Zaawansowana analiza danych</w:t>
            </w:r>
          </w:p>
          <w:p w14:paraId="324A0670" w14:textId="77777777" w:rsidR="00D815AA" w:rsidRPr="00D815AA" w:rsidRDefault="00D815AA" w:rsidP="00D815AA">
            <w:r w:rsidRPr="00D815AA">
              <w:t>Analiza i przetwarzanie danych z logów systemowych i aplikacyjnych.</w:t>
            </w:r>
          </w:p>
          <w:p w14:paraId="3902DE21" w14:textId="3853E1C9" w:rsidR="00D815AA" w:rsidRPr="00D815AA" w:rsidRDefault="00D815AA" w:rsidP="00D815AA">
            <w:r w:rsidRPr="00D815AA">
              <w:t>Praca z danymi w formatach JSON i XML, tworzenie raportów (`</w:t>
            </w:r>
            <w:proofErr w:type="spellStart"/>
            <w:r w:rsidRPr="00D815AA">
              <w:t>ConvertFrom-Json</w:t>
            </w:r>
            <w:proofErr w:type="spellEnd"/>
            <w:r w:rsidRPr="00D815AA">
              <w:t xml:space="preserve">`, </w:t>
            </w:r>
            <w:proofErr w:type="spellStart"/>
            <w:r w:rsidRPr="00D815AA">
              <w:t>ConvertTo-Json</w:t>
            </w:r>
            <w:proofErr w:type="spellEnd"/>
            <w:r w:rsidRPr="00D815AA">
              <w:t>, Select-</w:t>
            </w:r>
            <w:proofErr w:type="spellStart"/>
            <w:r w:rsidRPr="00D815AA">
              <w:t>Xml</w:t>
            </w:r>
            <w:proofErr w:type="spellEnd"/>
            <w:r w:rsidRPr="00D815AA">
              <w:t>).\</w:t>
            </w:r>
          </w:p>
          <w:p w14:paraId="18531F09" w14:textId="04D346E8" w:rsidR="00D815AA" w:rsidRPr="00D815AA" w:rsidRDefault="00D815AA" w:rsidP="00D815AA">
            <w:pPr>
              <w:rPr>
                <w:b/>
                <w:bCs/>
              </w:rPr>
            </w:pPr>
            <w:r w:rsidRPr="00D815AA">
              <w:rPr>
                <w:b/>
                <w:bCs/>
              </w:rPr>
              <w:t>Zaawansowane bezpieczeństwo i zarządzanie zdalne</w:t>
            </w:r>
          </w:p>
          <w:p w14:paraId="47DA5464" w14:textId="77777777" w:rsidR="00D815AA" w:rsidRPr="00D815AA" w:rsidRDefault="00D815AA" w:rsidP="00D815AA">
            <w:r w:rsidRPr="00D815AA">
              <w:t>Bezpieczeństwo w PowerShell</w:t>
            </w:r>
          </w:p>
          <w:p w14:paraId="1DE45C0B" w14:textId="77777777" w:rsidR="00D815AA" w:rsidRPr="00D815AA" w:rsidRDefault="00D815AA" w:rsidP="00D815AA">
            <w:r w:rsidRPr="00D815AA">
              <w:t>Zabezpieczanie skryptów i sesji: polityki bezpieczeństwa, uwierzytelnianie.</w:t>
            </w:r>
          </w:p>
          <w:p w14:paraId="5CABD20F" w14:textId="77777777" w:rsidR="00D815AA" w:rsidRPr="00D815AA" w:rsidRDefault="00D815AA" w:rsidP="00D815AA">
            <w:r w:rsidRPr="00D815AA">
              <w:t>Zarządzanie certyfikatami i szyfrowanie danych (`Get-</w:t>
            </w:r>
            <w:proofErr w:type="spellStart"/>
            <w:r w:rsidRPr="00D815AA">
              <w:t>ChildItem</w:t>
            </w:r>
            <w:proofErr w:type="spellEnd"/>
            <w:r w:rsidRPr="00D815AA">
              <w:t xml:space="preserve"> -</w:t>
            </w:r>
            <w:proofErr w:type="spellStart"/>
            <w:r w:rsidRPr="00D815AA">
              <w:t>Path</w:t>
            </w:r>
            <w:proofErr w:type="spellEnd"/>
            <w:r w:rsidRPr="00D815AA">
              <w:t xml:space="preserve"> Cert:`, </w:t>
            </w:r>
            <w:proofErr w:type="spellStart"/>
            <w:r w:rsidRPr="00D815AA">
              <w:t>Protect-CmsMessage</w:t>
            </w:r>
            <w:proofErr w:type="spellEnd"/>
            <w:r w:rsidRPr="00D815AA">
              <w:t xml:space="preserve">, </w:t>
            </w:r>
            <w:proofErr w:type="spellStart"/>
            <w:r w:rsidRPr="00D815AA">
              <w:t>Unprotect-CmsMessage</w:t>
            </w:r>
            <w:proofErr w:type="spellEnd"/>
            <w:r w:rsidRPr="00D815AA">
              <w:t>).</w:t>
            </w:r>
          </w:p>
          <w:p w14:paraId="46A66EE7" w14:textId="77777777" w:rsidR="00D815AA" w:rsidRPr="00D815AA" w:rsidRDefault="00D815AA" w:rsidP="00D815AA">
            <w:r w:rsidRPr="00D815AA">
              <w:t xml:space="preserve">Zarządzanie zdalne i PowerShell </w:t>
            </w:r>
            <w:proofErr w:type="spellStart"/>
            <w:r w:rsidRPr="00D815AA">
              <w:t>Remoting</w:t>
            </w:r>
            <w:proofErr w:type="spellEnd"/>
          </w:p>
          <w:p w14:paraId="79F96B82" w14:textId="77777777" w:rsidR="00D815AA" w:rsidRPr="00D815AA" w:rsidRDefault="00D815AA" w:rsidP="00D815AA">
            <w:r w:rsidRPr="00D815AA">
              <w:lastRenderedPageBreak/>
              <w:t xml:space="preserve">Konfiguracja i użycie PowerShell </w:t>
            </w:r>
            <w:proofErr w:type="spellStart"/>
            <w:r w:rsidRPr="00D815AA">
              <w:t>Remoting</w:t>
            </w:r>
            <w:proofErr w:type="spellEnd"/>
            <w:r w:rsidRPr="00D815AA">
              <w:t xml:space="preserve"> (</w:t>
            </w:r>
            <w:proofErr w:type="spellStart"/>
            <w:r w:rsidRPr="00D815AA">
              <w:t>WinRM</w:t>
            </w:r>
            <w:proofErr w:type="spellEnd"/>
            <w:r w:rsidRPr="00D815AA">
              <w:t>) do zarządzania zdalnego (`</w:t>
            </w:r>
            <w:proofErr w:type="spellStart"/>
            <w:r w:rsidRPr="00D815AA">
              <w:t>Enter-PSSession</w:t>
            </w:r>
            <w:proofErr w:type="spellEnd"/>
            <w:r w:rsidRPr="00D815AA">
              <w:t xml:space="preserve">`, </w:t>
            </w:r>
            <w:proofErr w:type="spellStart"/>
            <w:r w:rsidRPr="00D815AA">
              <w:t>Invoke-Command</w:t>
            </w:r>
            <w:proofErr w:type="spellEnd"/>
            <w:r w:rsidRPr="00D815AA">
              <w:t>).</w:t>
            </w:r>
          </w:p>
          <w:p w14:paraId="709E4107" w14:textId="77777777" w:rsidR="00D815AA" w:rsidRPr="00D815AA" w:rsidRDefault="00D815AA" w:rsidP="00D815AA">
            <w:r w:rsidRPr="00D815AA">
              <w:t>Praca z wieloma komputerami zdalnie, zarządzanie sesjami zdalnymi.</w:t>
            </w:r>
          </w:p>
          <w:p w14:paraId="02318B7A" w14:textId="77777777" w:rsidR="00D815AA" w:rsidRPr="00D815AA" w:rsidRDefault="00D815AA" w:rsidP="00D815AA">
            <w:r w:rsidRPr="00D815AA">
              <w:t>Audyt i logowanie zdarzeń</w:t>
            </w:r>
          </w:p>
          <w:p w14:paraId="41C08A62" w14:textId="77777777" w:rsidR="00D815AA" w:rsidRPr="00D815AA" w:rsidRDefault="00D815AA" w:rsidP="00D815AA">
            <w:r w:rsidRPr="00D815AA">
              <w:t>Monitorowanie i audytowanie systemu (`Get-</w:t>
            </w:r>
            <w:proofErr w:type="spellStart"/>
            <w:r w:rsidRPr="00D815AA">
              <w:t>WinEvent</w:t>
            </w:r>
            <w:proofErr w:type="spellEnd"/>
            <w:r w:rsidRPr="00D815AA">
              <w:t>`, New-</w:t>
            </w:r>
            <w:proofErr w:type="spellStart"/>
            <w:r w:rsidRPr="00D815AA">
              <w:t>EventLog</w:t>
            </w:r>
            <w:proofErr w:type="spellEnd"/>
            <w:r w:rsidRPr="00D815AA">
              <w:t>, Write-</w:t>
            </w:r>
            <w:proofErr w:type="spellStart"/>
            <w:r w:rsidRPr="00D815AA">
              <w:t>EventLog</w:t>
            </w:r>
            <w:proofErr w:type="spellEnd"/>
            <w:r w:rsidRPr="00D815AA">
              <w:t>).</w:t>
            </w:r>
          </w:p>
          <w:p w14:paraId="12899AE3" w14:textId="77777777" w:rsidR="00D815AA" w:rsidRPr="00D815AA" w:rsidRDefault="00D815AA" w:rsidP="00D815AA">
            <w:r w:rsidRPr="00D815AA">
              <w:t>Skrypty do tworzenia i analizy logów zdarzeń, audytowanie aktywności użytkowników.</w:t>
            </w:r>
          </w:p>
          <w:p w14:paraId="4407B34F" w14:textId="77777777" w:rsidR="00D815AA" w:rsidRPr="00D815AA" w:rsidRDefault="00D815AA" w:rsidP="00D815AA">
            <w:r w:rsidRPr="00D815AA">
              <w:t>Optymalizacja skryptów i skalowanie</w:t>
            </w:r>
          </w:p>
          <w:p w14:paraId="7676A40E" w14:textId="77777777" w:rsidR="00D815AA" w:rsidRPr="00D815AA" w:rsidRDefault="00D815AA" w:rsidP="00D815AA">
            <w:r w:rsidRPr="00D815AA">
              <w:t>Profilowanie wydajności skryptów (`</w:t>
            </w:r>
            <w:proofErr w:type="spellStart"/>
            <w:r w:rsidRPr="00D815AA">
              <w:t>Measure-Command</w:t>
            </w:r>
            <w:proofErr w:type="spellEnd"/>
            <w:r w:rsidRPr="00D815AA">
              <w:t>`), techniki optymalizacji.</w:t>
            </w:r>
          </w:p>
          <w:p w14:paraId="0EDE9F52" w14:textId="40809C6E" w:rsidR="00F84D9A" w:rsidRDefault="00D815AA" w:rsidP="00D815AA">
            <w:pPr>
              <w:rPr>
                <w:b/>
                <w:bCs/>
              </w:rPr>
            </w:pPr>
            <w:r w:rsidRPr="00D815AA">
              <w:t>Skalowanie rozwiązań PowerShell do pracy w dużych środowiskach, zarządzanie wieloma zasobami.</w:t>
            </w:r>
          </w:p>
        </w:tc>
      </w:tr>
      <w:tr w:rsidR="00AE1D5B" w14:paraId="752B17D2" w14:textId="77777777" w:rsidTr="00F84D9A">
        <w:tc>
          <w:tcPr>
            <w:tcW w:w="704" w:type="dxa"/>
          </w:tcPr>
          <w:p w14:paraId="53765066" w14:textId="1E0AD691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</w:p>
        </w:tc>
        <w:tc>
          <w:tcPr>
            <w:tcW w:w="3969" w:type="dxa"/>
          </w:tcPr>
          <w:p w14:paraId="7CF73510" w14:textId="1FB44D51" w:rsidR="00F84D9A" w:rsidRDefault="00F84D9A" w:rsidP="00F84D9A">
            <w:pPr>
              <w:rPr>
                <w:b/>
                <w:bCs/>
              </w:rPr>
            </w:pPr>
            <w:r>
              <w:t>Kurs ze sztucznej inteligencji</w:t>
            </w:r>
          </w:p>
        </w:tc>
        <w:tc>
          <w:tcPr>
            <w:tcW w:w="851" w:type="dxa"/>
          </w:tcPr>
          <w:p w14:paraId="32BBA91D" w14:textId="3F7BF5D6" w:rsidR="00F84D9A" w:rsidRPr="00DF6F27" w:rsidRDefault="00AD2110" w:rsidP="00F84D9A">
            <w:pPr>
              <w:jc w:val="center"/>
            </w:pPr>
            <w:r w:rsidRPr="00DF6F27">
              <w:t>1</w:t>
            </w:r>
          </w:p>
        </w:tc>
        <w:tc>
          <w:tcPr>
            <w:tcW w:w="8470" w:type="dxa"/>
          </w:tcPr>
          <w:p w14:paraId="12FCFE9D" w14:textId="15502364" w:rsidR="003F387E" w:rsidRDefault="003F387E" w:rsidP="003F387E">
            <w:r>
              <w:t xml:space="preserve">Liczba osób objętych wsparciem: </w:t>
            </w:r>
            <w:r w:rsidR="009F7727">
              <w:t>1</w:t>
            </w:r>
          </w:p>
          <w:p w14:paraId="0EC07DBE" w14:textId="11C04C7A" w:rsidR="003F387E" w:rsidRDefault="003F387E" w:rsidP="003F387E">
            <w:r>
              <w:t>Liczba grup:</w:t>
            </w:r>
            <w:r w:rsidR="009F7727">
              <w:t xml:space="preserve"> 1</w:t>
            </w:r>
          </w:p>
          <w:p w14:paraId="09A4980D" w14:textId="7DC54E0C" w:rsidR="003F387E" w:rsidRDefault="003F387E" w:rsidP="003F387E">
            <w:r>
              <w:t xml:space="preserve">Liczba godzin dydaktycznych/zegarowych szkolenia: </w:t>
            </w:r>
            <w:r w:rsidR="009F7727">
              <w:t>36</w:t>
            </w:r>
            <w:r>
              <w:t xml:space="preserve"> </w:t>
            </w:r>
          </w:p>
          <w:p w14:paraId="0A69DCC7" w14:textId="77777777" w:rsidR="003F387E" w:rsidRDefault="003F387E" w:rsidP="003F387E">
            <w:r>
              <w:t>Typ szkolenia: stacjonarne</w:t>
            </w:r>
          </w:p>
          <w:p w14:paraId="1A477EA9" w14:textId="77777777" w:rsidR="003F387E" w:rsidRDefault="003F387E" w:rsidP="003F387E">
            <w:r>
              <w:t xml:space="preserve">Egzamin: wewnętrzny </w:t>
            </w:r>
          </w:p>
          <w:p w14:paraId="43D2CDFF" w14:textId="77777777" w:rsidR="003F387E" w:rsidRDefault="003F387E" w:rsidP="003F387E">
            <w:r>
              <w:t>Miejsce realizacji szkolenia: Zamawiający zapewnia sale dydaktyczne w szkole.</w:t>
            </w:r>
          </w:p>
          <w:p w14:paraId="093576BF" w14:textId="1C6D3F69" w:rsidR="003F387E" w:rsidRDefault="003F387E" w:rsidP="003F387E">
            <w:r>
              <w:t xml:space="preserve">Przybliżony termin świadczenia wsparcia: </w:t>
            </w:r>
            <w:r w:rsidR="00B21779">
              <w:t xml:space="preserve">listopad </w:t>
            </w:r>
            <w:r>
              <w:t>2024 r. – czerwiec 2025 r.</w:t>
            </w:r>
          </w:p>
          <w:p w14:paraId="63193F52" w14:textId="77777777" w:rsidR="003F387E" w:rsidRDefault="003F387E" w:rsidP="003F387E">
            <w:r>
              <w:t>Materiały szkoleniowe: w formie drukowanej, wpięte w skoroszyt, po 1 egzemplarzu dla każdej osoby objętej projektem</w:t>
            </w:r>
          </w:p>
          <w:p w14:paraId="5A9F26FF" w14:textId="77777777" w:rsidR="003F387E" w:rsidRDefault="003F387E" w:rsidP="003F387E">
            <w:r>
              <w:t>Kadra: prowadzący szkolenie - min. 2 letnie doświadczenie zaw. w dziedzinie, znajomość tematyki szkolenia, wykształcenie wyższe</w:t>
            </w:r>
          </w:p>
          <w:p w14:paraId="12874F0E" w14:textId="77777777" w:rsidR="003F387E" w:rsidRPr="00530AB0" w:rsidRDefault="003F387E" w:rsidP="003F387E"/>
          <w:p w14:paraId="6BF07C56" w14:textId="77777777" w:rsidR="003F387E" w:rsidRDefault="003F387E" w:rsidP="003F387E">
            <w:pPr>
              <w:rPr>
                <w:b/>
                <w:bCs/>
              </w:rPr>
            </w:pPr>
            <w:r w:rsidRPr="00530AB0">
              <w:rPr>
                <w:b/>
                <w:bCs/>
              </w:rPr>
              <w:t xml:space="preserve">Oczekiwane efekty szkolenia: </w:t>
            </w:r>
          </w:p>
          <w:p w14:paraId="03DEEE8D" w14:textId="3D0084F0" w:rsidR="003F387E" w:rsidRPr="009F7727" w:rsidRDefault="009F7727" w:rsidP="003F387E">
            <w:r w:rsidRPr="009F7727">
              <w:t xml:space="preserve">Nauczyciel pozna </w:t>
            </w:r>
            <w:r>
              <w:t>p</w:t>
            </w:r>
            <w:r w:rsidRPr="009F7727">
              <w:t>rzetwarzanie</w:t>
            </w:r>
            <w:r>
              <w:t xml:space="preserve"> </w:t>
            </w:r>
            <w:r w:rsidRPr="009F7727">
              <w:t>Języka</w:t>
            </w:r>
            <w:r>
              <w:t xml:space="preserve"> </w:t>
            </w:r>
            <w:r w:rsidRPr="009F7727">
              <w:t>Naturalnego</w:t>
            </w:r>
            <w:r>
              <w:t xml:space="preserve"> </w:t>
            </w:r>
            <w:r w:rsidRPr="009F7727">
              <w:t>(NLP)</w:t>
            </w:r>
            <w:r>
              <w:t xml:space="preserve"> </w:t>
            </w:r>
            <w:r w:rsidRPr="009F7727">
              <w:t>od</w:t>
            </w:r>
            <w:r>
              <w:t xml:space="preserve"> </w:t>
            </w:r>
            <w:r w:rsidRPr="009F7727">
              <w:t>Data</w:t>
            </w:r>
            <w:r>
              <w:t xml:space="preserve"> </w:t>
            </w:r>
            <w:r w:rsidRPr="009F7727">
              <w:t>Workshop,</w:t>
            </w:r>
            <w:r>
              <w:t xml:space="preserve"> </w:t>
            </w:r>
            <w:r w:rsidRPr="009F7727">
              <w:t>praktyczna</w:t>
            </w:r>
            <w:r>
              <w:t xml:space="preserve"> </w:t>
            </w:r>
            <w:r w:rsidRPr="009F7727">
              <w:t>praca</w:t>
            </w:r>
            <w:r>
              <w:t xml:space="preserve"> </w:t>
            </w:r>
            <w:r w:rsidRPr="009F7727">
              <w:t>z</w:t>
            </w:r>
            <w:r>
              <w:t xml:space="preserve"> </w:t>
            </w:r>
            <w:r w:rsidRPr="009F7727">
              <w:t>kodem</w:t>
            </w:r>
            <w:r>
              <w:t xml:space="preserve"> </w:t>
            </w:r>
            <w:r w:rsidRPr="009F7727">
              <w:t>i</w:t>
            </w:r>
            <w:r>
              <w:t xml:space="preserve"> </w:t>
            </w:r>
            <w:r w:rsidRPr="009F7727">
              <w:t>projektami NLP.</w:t>
            </w:r>
          </w:p>
          <w:p w14:paraId="1A723BB7" w14:textId="77777777" w:rsidR="003F387E" w:rsidRPr="005A4085" w:rsidRDefault="003F387E" w:rsidP="003F387E">
            <w:pPr>
              <w:rPr>
                <w:b/>
                <w:bCs/>
              </w:rPr>
            </w:pPr>
            <w:r w:rsidRPr="005A4085">
              <w:rPr>
                <w:b/>
                <w:bCs/>
              </w:rPr>
              <w:t xml:space="preserve">Ramowy program szkolenia: </w:t>
            </w:r>
          </w:p>
          <w:p w14:paraId="35946055" w14:textId="77777777" w:rsidR="00DF6F27" w:rsidRDefault="00DF6F27" w:rsidP="003F387E">
            <w:r>
              <w:t>P</w:t>
            </w:r>
            <w:r w:rsidRPr="009F7727">
              <w:t>rzetwarzanie</w:t>
            </w:r>
            <w:r>
              <w:t xml:space="preserve"> </w:t>
            </w:r>
            <w:r w:rsidRPr="009F7727">
              <w:t>Języka</w:t>
            </w:r>
            <w:r>
              <w:t xml:space="preserve"> </w:t>
            </w:r>
            <w:r w:rsidRPr="009F7727">
              <w:t>Naturalnego</w:t>
            </w:r>
            <w:r>
              <w:t xml:space="preserve"> </w:t>
            </w:r>
            <w:r w:rsidRPr="009F7727">
              <w:t>(NLP)</w:t>
            </w:r>
            <w:r>
              <w:t xml:space="preserve"> </w:t>
            </w:r>
            <w:r w:rsidRPr="009F7727">
              <w:t>od</w:t>
            </w:r>
            <w:r>
              <w:t xml:space="preserve"> </w:t>
            </w:r>
            <w:r w:rsidRPr="009F7727">
              <w:t>Data</w:t>
            </w:r>
            <w:r>
              <w:t xml:space="preserve"> </w:t>
            </w:r>
            <w:r w:rsidRPr="009F7727">
              <w:t>Workshop</w:t>
            </w:r>
          </w:p>
          <w:p w14:paraId="64539294" w14:textId="7A3A17FB" w:rsidR="00F84D9A" w:rsidRDefault="00DF6F27" w:rsidP="003F387E">
            <w:pPr>
              <w:rPr>
                <w:b/>
                <w:bCs/>
              </w:rPr>
            </w:pPr>
            <w:r>
              <w:t>P</w:t>
            </w:r>
            <w:r w:rsidRPr="009F7727">
              <w:t>raktyczna</w:t>
            </w:r>
            <w:r>
              <w:t xml:space="preserve"> </w:t>
            </w:r>
            <w:r w:rsidRPr="009F7727">
              <w:t>praca</w:t>
            </w:r>
            <w:r>
              <w:t xml:space="preserve"> </w:t>
            </w:r>
            <w:r w:rsidRPr="009F7727">
              <w:t>z</w:t>
            </w:r>
            <w:r>
              <w:t xml:space="preserve"> </w:t>
            </w:r>
            <w:r w:rsidRPr="009F7727">
              <w:t>kodem</w:t>
            </w:r>
            <w:r>
              <w:t xml:space="preserve"> </w:t>
            </w:r>
            <w:r w:rsidRPr="009F7727">
              <w:t>i</w:t>
            </w:r>
            <w:r>
              <w:t xml:space="preserve"> </w:t>
            </w:r>
            <w:r w:rsidRPr="009F7727">
              <w:t>projektami NLP.</w:t>
            </w:r>
          </w:p>
        </w:tc>
      </w:tr>
      <w:tr w:rsidR="00AE1D5B" w14:paraId="45F716F0" w14:textId="77777777" w:rsidTr="00F84D9A">
        <w:tc>
          <w:tcPr>
            <w:tcW w:w="704" w:type="dxa"/>
          </w:tcPr>
          <w:p w14:paraId="113DCE40" w14:textId="20D63D8A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969" w:type="dxa"/>
          </w:tcPr>
          <w:p w14:paraId="0B1E2394" w14:textId="0ABE75FC" w:rsidR="00F84D9A" w:rsidRDefault="00F84D9A" w:rsidP="00F84D9A">
            <w:pPr>
              <w:rPr>
                <w:b/>
                <w:bCs/>
              </w:rPr>
            </w:pPr>
            <w:proofErr w:type="spellStart"/>
            <w:r>
              <w:t>MikroTik</w:t>
            </w:r>
            <w:proofErr w:type="spellEnd"/>
            <w:r>
              <w:t xml:space="preserve"> dla szkół i jednostek edukacyjnych</w:t>
            </w:r>
          </w:p>
        </w:tc>
        <w:tc>
          <w:tcPr>
            <w:tcW w:w="851" w:type="dxa"/>
          </w:tcPr>
          <w:p w14:paraId="1E478C55" w14:textId="47C0FB05" w:rsidR="00F84D9A" w:rsidRPr="00AD2110" w:rsidRDefault="00AD2110" w:rsidP="00F84D9A">
            <w:pPr>
              <w:jc w:val="center"/>
            </w:pPr>
            <w:r w:rsidRPr="00AD2110">
              <w:t>1</w:t>
            </w:r>
          </w:p>
        </w:tc>
        <w:tc>
          <w:tcPr>
            <w:tcW w:w="8470" w:type="dxa"/>
          </w:tcPr>
          <w:p w14:paraId="2B69A091" w14:textId="08C73AB0" w:rsidR="003F387E" w:rsidRDefault="003F387E" w:rsidP="003F387E">
            <w:r>
              <w:t xml:space="preserve">Liczba osób objętych wsparciem: </w:t>
            </w:r>
            <w:r w:rsidR="009F7727">
              <w:t>1</w:t>
            </w:r>
          </w:p>
          <w:p w14:paraId="0E41A04A" w14:textId="3BCFC2DE" w:rsidR="003F387E" w:rsidRDefault="003F387E" w:rsidP="003F387E">
            <w:r>
              <w:t>Liczba grup:</w:t>
            </w:r>
            <w:r w:rsidR="009F7727">
              <w:t>1</w:t>
            </w:r>
          </w:p>
          <w:p w14:paraId="06AEE08C" w14:textId="0602FDD0" w:rsidR="003F387E" w:rsidRDefault="003F387E" w:rsidP="003F387E">
            <w:r>
              <w:t xml:space="preserve">Liczba godzin dydaktycznych/zegarowych szkolenia:  </w:t>
            </w:r>
            <w:r w:rsidR="009F7727">
              <w:t>40</w:t>
            </w:r>
          </w:p>
          <w:p w14:paraId="7DE90E08" w14:textId="77777777" w:rsidR="003F387E" w:rsidRDefault="003F387E" w:rsidP="003F387E">
            <w:r>
              <w:lastRenderedPageBreak/>
              <w:t>Typ szkolenia: stacjonarne</w:t>
            </w:r>
          </w:p>
          <w:p w14:paraId="70CC4B6E" w14:textId="77777777" w:rsidR="003F387E" w:rsidRDefault="003F387E" w:rsidP="003F387E">
            <w:r>
              <w:t xml:space="preserve">Egzamin: wewnętrzny </w:t>
            </w:r>
          </w:p>
          <w:p w14:paraId="6876A4FB" w14:textId="77777777" w:rsidR="003F387E" w:rsidRDefault="003F387E" w:rsidP="003F387E">
            <w:r>
              <w:t>Miejsce realizacji szkolenia: Zamawiający zapewnia sale dydaktyczne w szkole.</w:t>
            </w:r>
          </w:p>
          <w:p w14:paraId="2AA43249" w14:textId="7E109EDB" w:rsidR="003F387E" w:rsidRDefault="003F387E" w:rsidP="003F387E">
            <w:r>
              <w:t xml:space="preserve">Przybliżony termin świadczenia wsparcia: </w:t>
            </w:r>
            <w:r w:rsidR="00B21779">
              <w:t xml:space="preserve">listopad </w:t>
            </w:r>
            <w:r>
              <w:t>2024 r. – czerwiec 2025 r.</w:t>
            </w:r>
          </w:p>
          <w:p w14:paraId="7829F315" w14:textId="77777777" w:rsidR="003F387E" w:rsidRDefault="003F387E" w:rsidP="003F387E">
            <w:r>
              <w:t>Materiały szkoleniowe: w formie drukowanej, wpięte w skoroszyt, po 1 egzemplarzu dla każdej osoby objętej projektem</w:t>
            </w:r>
          </w:p>
          <w:p w14:paraId="7C5F614A" w14:textId="77777777" w:rsidR="003F387E" w:rsidRDefault="003F387E" w:rsidP="003F387E">
            <w:r>
              <w:t>Kadra: prowadzący szkolenie - min. 2 letnie doświadczenie zaw. w dziedzinie, znajomość tematyki szkolenia, wykształcenie wyższe</w:t>
            </w:r>
          </w:p>
          <w:p w14:paraId="75AC6DE5" w14:textId="77777777" w:rsidR="003F387E" w:rsidRPr="00530AB0" w:rsidRDefault="003F387E" w:rsidP="003F387E"/>
          <w:p w14:paraId="7300CE5E" w14:textId="77777777" w:rsidR="003F387E" w:rsidRDefault="003F387E" w:rsidP="003F387E">
            <w:pPr>
              <w:rPr>
                <w:b/>
                <w:bCs/>
              </w:rPr>
            </w:pPr>
            <w:r w:rsidRPr="00530AB0">
              <w:rPr>
                <w:b/>
                <w:bCs/>
              </w:rPr>
              <w:t xml:space="preserve">Oczekiwane efekty szkolenia: </w:t>
            </w:r>
          </w:p>
          <w:p w14:paraId="00F9E6CF" w14:textId="627D8DBC" w:rsidR="003F387E" w:rsidRPr="009F7727" w:rsidRDefault="009F7727" w:rsidP="003F387E">
            <w:r>
              <w:t>Nauczyciel pozna w</w:t>
            </w:r>
            <w:r w:rsidRPr="009F7727">
              <w:t>ykorzystanie Mikro Tik Router OS jako urządzenia do nauki oraz jako platformę egzaminacyjną, prowadzenia zajęć na urządzeniach Mikro Tik.</w:t>
            </w:r>
          </w:p>
          <w:p w14:paraId="0E185404" w14:textId="77777777" w:rsidR="003F387E" w:rsidRPr="005A4085" w:rsidRDefault="003F387E" w:rsidP="003F387E">
            <w:pPr>
              <w:rPr>
                <w:b/>
                <w:bCs/>
              </w:rPr>
            </w:pPr>
            <w:r w:rsidRPr="005A4085">
              <w:rPr>
                <w:b/>
                <w:bCs/>
              </w:rPr>
              <w:t xml:space="preserve">Ramowy program szkolenia: </w:t>
            </w:r>
          </w:p>
          <w:p w14:paraId="72E8DC90" w14:textId="77777777" w:rsidR="00DF6F27" w:rsidRDefault="00DF6F27" w:rsidP="003F387E">
            <w:r>
              <w:t>W</w:t>
            </w:r>
            <w:r w:rsidRPr="009F7727">
              <w:t>ykorzystanie Mikro Tik Router OS jako urządzenia do nauki oraz jako platformę egzaminacyjną</w:t>
            </w:r>
          </w:p>
          <w:p w14:paraId="39DF48C2" w14:textId="60E60E51" w:rsidR="00F84D9A" w:rsidRDefault="00DF6F27" w:rsidP="003F387E">
            <w:pPr>
              <w:rPr>
                <w:b/>
                <w:bCs/>
              </w:rPr>
            </w:pPr>
            <w:r>
              <w:t>P</w:t>
            </w:r>
            <w:r w:rsidRPr="009F7727">
              <w:t>rowadzenia zajęć na urządzeniach Mikro Tik.</w:t>
            </w:r>
          </w:p>
        </w:tc>
      </w:tr>
      <w:tr w:rsidR="00AE1D5B" w14:paraId="5C114596" w14:textId="77777777" w:rsidTr="00F84D9A">
        <w:tc>
          <w:tcPr>
            <w:tcW w:w="704" w:type="dxa"/>
          </w:tcPr>
          <w:p w14:paraId="3337D493" w14:textId="560387D6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</w:t>
            </w:r>
          </w:p>
        </w:tc>
        <w:tc>
          <w:tcPr>
            <w:tcW w:w="3969" w:type="dxa"/>
          </w:tcPr>
          <w:p w14:paraId="7FE2C7A4" w14:textId="758ADC5A" w:rsidR="00F84D9A" w:rsidRDefault="00F84D9A" w:rsidP="00F84D9A">
            <w:pPr>
              <w:rPr>
                <w:b/>
                <w:bCs/>
              </w:rPr>
            </w:pPr>
            <w:r>
              <w:t xml:space="preserve">Specjalista </w:t>
            </w:r>
            <w:proofErr w:type="spellStart"/>
            <w:r>
              <w:t>ds</w:t>
            </w:r>
            <w:proofErr w:type="spellEnd"/>
            <w:r>
              <w:t xml:space="preserve"> rachunkowości podatkowej</w:t>
            </w:r>
          </w:p>
        </w:tc>
        <w:tc>
          <w:tcPr>
            <w:tcW w:w="851" w:type="dxa"/>
          </w:tcPr>
          <w:p w14:paraId="3A11E048" w14:textId="516ACAAE" w:rsidR="00F84D9A" w:rsidRPr="00AD2110" w:rsidRDefault="00AD2110" w:rsidP="00F84D9A">
            <w:pPr>
              <w:jc w:val="center"/>
            </w:pPr>
            <w:r w:rsidRPr="00AD2110">
              <w:t>1</w:t>
            </w:r>
          </w:p>
        </w:tc>
        <w:tc>
          <w:tcPr>
            <w:tcW w:w="8470" w:type="dxa"/>
          </w:tcPr>
          <w:p w14:paraId="565BD580" w14:textId="0CF2717A" w:rsidR="003F387E" w:rsidRDefault="003F387E" w:rsidP="003F387E">
            <w:r>
              <w:t xml:space="preserve">Liczba osób objętych wsparciem: </w:t>
            </w:r>
            <w:r w:rsidR="009F7727">
              <w:t>1</w:t>
            </w:r>
          </w:p>
          <w:p w14:paraId="1C1A6FBF" w14:textId="4BF81E26" w:rsidR="003F387E" w:rsidRDefault="003F387E" w:rsidP="003F387E">
            <w:r>
              <w:t>Liczba grup:</w:t>
            </w:r>
            <w:r w:rsidR="009F7727">
              <w:t>1</w:t>
            </w:r>
          </w:p>
          <w:p w14:paraId="3D3DC542" w14:textId="6AA9F3E2" w:rsidR="003F387E" w:rsidRDefault="003F387E" w:rsidP="003F387E">
            <w:r>
              <w:t xml:space="preserve">Liczba godzin dydaktycznych/zegarowych szkolenia:  </w:t>
            </w:r>
            <w:r w:rsidR="009F7727">
              <w:t>45</w:t>
            </w:r>
          </w:p>
          <w:p w14:paraId="05C54AC6" w14:textId="77777777" w:rsidR="003F387E" w:rsidRDefault="003F387E" w:rsidP="003F387E">
            <w:r>
              <w:t>Typ szkolenia: stacjonarne</w:t>
            </w:r>
          </w:p>
          <w:p w14:paraId="7CD24094" w14:textId="77777777" w:rsidR="003F387E" w:rsidRDefault="003F387E" w:rsidP="003F387E">
            <w:r>
              <w:t xml:space="preserve">Egzamin: wewnętrzny </w:t>
            </w:r>
          </w:p>
          <w:p w14:paraId="290465E1" w14:textId="77777777" w:rsidR="003F387E" w:rsidRDefault="003F387E" w:rsidP="003F387E">
            <w:r>
              <w:t>Miejsce realizacji szkolenia: Zamawiający zapewnia sale dydaktyczne w szkole.</w:t>
            </w:r>
          </w:p>
          <w:p w14:paraId="28C522CF" w14:textId="731904DF" w:rsidR="003F387E" w:rsidRDefault="003F387E" w:rsidP="003F387E">
            <w:r>
              <w:t xml:space="preserve">Przybliżony termin świadczenia wsparcia: </w:t>
            </w:r>
            <w:r w:rsidR="00B21779">
              <w:t xml:space="preserve">listopad </w:t>
            </w:r>
            <w:r>
              <w:t>2024 r. – czerwiec 2025 r.</w:t>
            </w:r>
          </w:p>
          <w:p w14:paraId="2DD53046" w14:textId="77777777" w:rsidR="003F387E" w:rsidRDefault="003F387E" w:rsidP="003F387E">
            <w:r>
              <w:t>Materiały szkoleniowe: w formie drukowanej, wpięte w skoroszyt, po 1 egzemplarzu dla każdej osoby objętej projektem</w:t>
            </w:r>
          </w:p>
          <w:p w14:paraId="66A9B56F" w14:textId="77777777" w:rsidR="003F387E" w:rsidRDefault="003F387E" w:rsidP="003F387E">
            <w:r>
              <w:t>Kadra: prowadzący szkolenie - min. 2 letnie doświadczenie zaw. w dziedzinie, znajomość tematyki szkolenia, wykształcenie wyższe</w:t>
            </w:r>
          </w:p>
          <w:p w14:paraId="49448112" w14:textId="77777777" w:rsidR="003F387E" w:rsidRPr="00530AB0" w:rsidRDefault="003F387E" w:rsidP="003F387E"/>
          <w:p w14:paraId="641877B0" w14:textId="77777777" w:rsidR="003F387E" w:rsidRDefault="003F387E" w:rsidP="003F387E">
            <w:pPr>
              <w:rPr>
                <w:b/>
                <w:bCs/>
              </w:rPr>
            </w:pPr>
            <w:r w:rsidRPr="00530AB0">
              <w:rPr>
                <w:b/>
                <w:bCs/>
              </w:rPr>
              <w:t xml:space="preserve">Oczekiwane efekty szkolenia: </w:t>
            </w:r>
          </w:p>
          <w:p w14:paraId="19B48736" w14:textId="1E8FC7D8" w:rsidR="003F387E" w:rsidRDefault="009F7727" w:rsidP="003F387E">
            <w:pPr>
              <w:rPr>
                <w:b/>
                <w:bCs/>
              </w:rPr>
            </w:pPr>
            <w:r>
              <w:lastRenderedPageBreak/>
              <w:t>Nauczyciel pozna system podatkowy w Polsce, procedury kontroli podatkowej, postępowanie podatkowe, egzekucyjne, wobec urzędów podatkowych, podstawy prawa karno-skarbowego, rodzaje podatków w Polsce.</w:t>
            </w:r>
          </w:p>
          <w:p w14:paraId="3DB3E827" w14:textId="77777777" w:rsidR="003F387E" w:rsidRPr="005A4085" w:rsidRDefault="003F387E" w:rsidP="003F387E">
            <w:pPr>
              <w:rPr>
                <w:b/>
                <w:bCs/>
              </w:rPr>
            </w:pPr>
            <w:r w:rsidRPr="005A4085">
              <w:rPr>
                <w:b/>
                <w:bCs/>
              </w:rPr>
              <w:t xml:space="preserve">Ramowy program szkolenia: </w:t>
            </w:r>
          </w:p>
          <w:p w14:paraId="629AE774" w14:textId="77777777" w:rsidR="0023048E" w:rsidRDefault="0023048E" w:rsidP="0023048E">
            <w:r>
              <w:t>S</w:t>
            </w:r>
            <w:r w:rsidRPr="0023048E">
              <w:t>ystem podatkowy w Polsce</w:t>
            </w:r>
          </w:p>
          <w:p w14:paraId="2A829269" w14:textId="77777777" w:rsidR="0023048E" w:rsidRDefault="0023048E" w:rsidP="0023048E">
            <w:r>
              <w:t>P</w:t>
            </w:r>
            <w:r w:rsidRPr="0023048E">
              <w:t>rocedury kontroli podatkowej</w:t>
            </w:r>
          </w:p>
          <w:p w14:paraId="0EEEB9FC" w14:textId="77777777" w:rsidR="0023048E" w:rsidRDefault="0023048E" w:rsidP="0023048E">
            <w:r>
              <w:t>P</w:t>
            </w:r>
            <w:r w:rsidRPr="0023048E">
              <w:t>ostępowanie podatkowe</w:t>
            </w:r>
          </w:p>
          <w:p w14:paraId="7ED1D653" w14:textId="77777777" w:rsidR="0023048E" w:rsidRDefault="0023048E" w:rsidP="0023048E">
            <w:r>
              <w:t>E</w:t>
            </w:r>
            <w:r w:rsidRPr="0023048E">
              <w:t>gzekucyjne, wobec urzędów podatkowych</w:t>
            </w:r>
          </w:p>
          <w:p w14:paraId="782B93CE" w14:textId="77777777" w:rsidR="0023048E" w:rsidRDefault="0023048E" w:rsidP="0023048E">
            <w:r>
              <w:t>P</w:t>
            </w:r>
            <w:r w:rsidRPr="0023048E">
              <w:t>odstawy prawa karno-skarbowego</w:t>
            </w:r>
          </w:p>
          <w:p w14:paraId="5AD5EDD1" w14:textId="3AD22FC9" w:rsidR="00F84D9A" w:rsidRPr="0023048E" w:rsidRDefault="0023048E" w:rsidP="0023048E">
            <w:r>
              <w:t>R</w:t>
            </w:r>
            <w:r w:rsidRPr="0023048E">
              <w:t>odzaje podatków w Polsce</w:t>
            </w:r>
          </w:p>
        </w:tc>
      </w:tr>
      <w:tr w:rsidR="00AE1D5B" w14:paraId="65756E6D" w14:textId="77777777" w:rsidTr="00F84D9A">
        <w:tc>
          <w:tcPr>
            <w:tcW w:w="704" w:type="dxa"/>
          </w:tcPr>
          <w:p w14:paraId="1DA78374" w14:textId="607EF921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</w:t>
            </w:r>
          </w:p>
        </w:tc>
        <w:tc>
          <w:tcPr>
            <w:tcW w:w="3969" w:type="dxa"/>
          </w:tcPr>
          <w:p w14:paraId="3E6ACB90" w14:textId="7CC724A3" w:rsidR="00F84D9A" w:rsidRDefault="00F84D9A" w:rsidP="00F84D9A">
            <w:pPr>
              <w:rPr>
                <w:b/>
                <w:bCs/>
              </w:rPr>
            </w:pPr>
            <w:r>
              <w:t>Specjalista e-commerce</w:t>
            </w:r>
          </w:p>
        </w:tc>
        <w:tc>
          <w:tcPr>
            <w:tcW w:w="851" w:type="dxa"/>
          </w:tcPr>
          <w:p w14:paraId="221025A9" w14:textId="6B346ED1" w:rsidR="00F84D9A" w:rsidRPr="00AD2110" w:rsidRDefault="00AD2110" w:rsidP="00F84D9A">
            <w:pPr>
              <w:jc w:val="center"/>
            </w:pPr>
            <w:r w:rsidRPr="00AD2110">
              <w:t>2</w:t>
            </w:r>
          </w:p>
        </w:tc>
        <w:tc>
          <w:tcPr>
            <w:tcW w:w="8470" w:type="dxa"/>
          </w:tcPr>
          <w:p w14:paraId="39DDE939" w14:textId="14FE1160" w:rsidR="003F387E" w:rsidRDefault="003F387E" w:rsidP="003F387E">
            <w:r>
              <w:t xml:space="preserve">Liczba osób objętych wsparciem: </w:t>
            </w:r>
            <w:r w:rsidR="009F7727">
              <w:t>2</w:t>
            </w:r>
          </w:p>
          <w:p w14:paraId="11490D5F" w14:textId="71ED5568" w:rsidR="003F387E" w:rsidRDefault="003F387E" w:rsidP="003F387E">
            <w:r>
              <w:t>Liczba grup:</w:t>
            </w:r>
            <w:r w:rsidR="009F7727">
              <w:t>1</w:t>
            </w:r>
          </w:p>
          <w:p w14:paraId="3A92AAF0" w14:textId="42763D18" w:rsidR="003F387E" w:rsidRDefault="003F387E" w:rsidP="003F387E">
            <w:r>
              <w:t xml:space="preserve">Liczba godzin dydaktycznych/zegarowych szkolenia: </w:t>
            </w:r>
            <w:r w:rsidR="009F7727">
              <w:t>62</w:t>
            </w:r>
          </w:p>
          <w:p w14:paraId="27B48039" w14:textId="77777777" w:rsidR="003F387E" w:rsidRDefault="003F387E" w:rsidP="003F387E">
            <w:r>
              <w:t>Typ szkolenia: stacjonarne</w:t>
            </w:r>
          </w:p>
          <w:p w14:paraId="52A7C5AD" w14:textId="77777777" w:rsidR="003F387E" w:rsidRDefault="003F387E" w:rsidP="003F387E">
            <w:r>
              <w:t xml:space="preserve">Egzamin: wewnętrzny </w:t>
            </w:r>
          </w:p>
          <w:p w14:paraId="095755D1" w14:textId="77777777" w:rsidR="003F387E" w:rsidRDefault="003F387E" w:rsidP="003F387E">
            <w:r>
              <w:t>Miejsce realizacji szkolenia: Zamawiający zapewnia sale dydaktyczne w szkole.</w:t>
            </w:r>
          </w:p>
          <w:p w14:paraId="7683EFD7" w14:textId="121BA1F7" w:rsidR="003F387E" w:rsidRDefault="003F387E" w:rsidP="003F387E">
            <w:r>
              <w:t xml:space="preserve">Przybliżony termin świadczenia wsparcia: </w:t>
            </w:r>
            <w:r w:rsidR="00B21779">
              <w:t xml:space="preserve">listopad </w:t>
            </w:r>
            <w:r>
              <w:t>2024 r. – czerwiec 2025 r.</w:t>
            </w:r>
          </w:p>
          <w:p w14:paraId="3E94FECC" w14:textId="77777777" w:rsidR="003F387E" w:rsidRDefault="003F387E" w:rsidP="003F387E">
            <w:r>
              <w:t>Materiały szkoleniowe: w formie drukowanej, wpięte w skoroszyt, po 1 egzemplarzu dla każdej osoby objętej projektem</w:t>
            </w:r>
          </w:p>
          <w:p w14:paraId="74FF9CF7" w14:textId="77777777" w:rsidR="003F387E" w:rsidRDefault="003F387E" w:rsidP="003F387E">
            <w:r>
              <w:t>Kadra: prowadzący szkolenie - min. 2 letnie doświadczenie zaw. w dziedzinie, znajomość tematyki szkolenia, wykształcenie wyższe</w:t>
            </w:r>
          </w:p>
          <w:p w14:paraId="5F40DA6E" w14:textId="77777777" w:rsidR="003F387E" w:rsidRPr="00530AB0" w:rsidRDefault="003F387E" w:rsidP="003F387E"/>
          <w:p w14:paraId="56089450" w14:textId="77777777" w:rsidR="003F387E" w:rsidRDefault="003F387E" w:rsidP="003F387E">
            <w:pPr>
              <w:rPr>
                <w:b/>
                <w:bCs/>
              </w:rPr>
            </w:pPr>
            <w:r w:rsidRPr="00530AB0">
              <w:rPr>
                <w:b/>
                <w:bCs/>
              </w:rPr>
              <w:t xml:space="preserve">Oczekiwane efekty szkolenia: </w:t>
            </w:r>
          </w:p>
          <w:p w14:paraId="222E9F8D" w14:textId="64E94E46" w:rsidR="003F387E" w:rsidRPr="009F7727" w:rsidRDefault="009F7727" w:rsidP="003F387E">
            <w:r w:rsidRPr="009F7727">
              <w:t xml:space="preserve">Nauczyciel pozna </w:t>
            </w:r>
            <w:r>
              <w:t>w</w:t>
            </w:r>
            <w:r w:rsidRPr="009F7727">
              <w:t>ykorzystan</w:t>
            </w:r>
            <w:r>
              <w:t>i</w:t>
            </w:r>
            <w:r w:rsidRPr="009F7727">
              <w:t>e</w:t>
            </w:r>
            <w:r>
              <w:t xml:space="preserve"> </w:t>
            </w:r>
            <w:proofErr w:type="spellStart"/>
            <w:r w:rsidRPr="009F7727">
              <w:t>Social</w:t>
            </w:r>
            <w:proofErr w:type="spellEnd"/>
            <w:r>
              <w:t xml:space="preserve"> </w:t>
            </w:r>
            <w:r w:rsidRPr="009F7727">
              <w:t>Mediów</w:t>
            </w:r>
            <w:r>
              <w:t xml:space="preserve"> </w:t>
            </w:r>
            <w:r w:rsidRPr="009F7727">
              <w:t>do</w:t>
            </w:r>
            <w:r>
              <w:t xml:space="preserve"> </w:t>
            </w:r>
            <w:r w:rsidRPr="009F7727">
              <w:t>zwiększenia</w:t>
            </w:r>
            <w:r>
              <w:t xml:space="preserve"> </w:t>
            </w:r>
            <w:r w:rsidRPr="009F7727">
              <w:t>oraz</w:t>
            </w:r>
            <w:r>
              <w:t xml:space="preserve"> </w:t>
            </w:r>
            <w:r w:rsidRPr="009F7727">
              <w:t>utrzymania</w:t>
            </w:r>
            <w:r>
              <w:t xml:space="preserve"> </w:t>
            </w:r>
            <w:r w:rsidRPr="009F7727">
              <w:t>wysokiej</w:t>
            </w:r>
            <w:r>
              <w:t xml:space="preserve"> </w:t>
            </w:r>
            <w:r w:rsidRPr="009F7727">
              <w:t>sprzedaży,</w:t>
            </w:r>
            <w:r>
              <w:t xml:space="preserve"> </w:t>
            </w:r>
            <w:r w:rsidRPr="009F7727">
              <w:t>SEO</w:t>
            </w:r>
            <w:r>
              <w:t xml:space="preserve"> </w:t>
            </w:r>
            <w:r w:rsidRPr="009F7727">
              <w:t>oraz marketing</w:t>
            </w:r>
            <w:r>
              <w:t xml:space="preserve"> </w:t>
            </w:r>
            <w:r w:rsidRPr="009F7727">
              <w:t>w</w:t>
            </w:r>
            <w:r>
              <w:t xml:space="preserve"> </w:t>
            </w:r>
            <w:r w:rsidRPr="009F7727">
              <w:t>wyszukiwarce,</w:t>
            </w:r>
            <w:r>
              <w:t xml:space="preserve"> </w:t>
            </w:r>
            <w:r w:rsidRPr="009F7727">
              <w:t>wykorzystywanie</w:t>
            </w:r>
            <w:r>
              <w:t xml:space="preserve"> </w:t>
            </w:r>
            <w:r w:rsidRPr="009F7727">
              <w:t>możliwości</w:t>
            </w:r>
            <w:r>
              <w:t xml:space="preserve"> </w:t>
            </w:r>
            <w:r w:rsidRPr="009F7727">
              <w:t>narzędzia</w:t>
            </w:r>
            <w:r>
              <w:t xml:space="preserve"> </w:t>
            </w:r>
            <w:r w:rsidRPr="009F7727">
              <w:t>Analytics</w:t>
            </w:r>
            <w:r>
              <w:t xml:space="preserve"> </w:t>
            </w:r>
            <w:r w:rsidRPr="009F7727">
              <w:t>do</w:t>
            </w:r>
            <w:r>
              <w:t xml:space="preserve"> </w:t>
            </w:r>
            <w:r w:rsidRPr="009F7727">
              <w:t>optymalizowania sprzedaży.</w:t>
            </w:r>
          </w:p>
          <w:p w14:paraId="71AB9992" w14:textId="77777777" w:rsidR="003F387E" w:rsidRPr="005A4085" w:rsidRDefault="003F387E" w:rsidP="003F387E">
            <w:pPr>
              <w:rPr>
                <w:b/>
                <w:bCs/>
              </w:rPr>
            </w:pPr>
            <w:r w:rsidRPr="005A4085">
              <w:rPr>
                <w:b/>
                <w:bCs/>
              </w:rPr>
              <w:t xml:space="preserve">Ramowy program szkolenia: </w:t>
            </w:r>
          </w:p>
          <w:p w14:paraId="60BD4A93" w14:textId="6001A1E9" w:rsidR="00F84D9A" w:rsidRDefault="00FA36C4" w:rsidP="00FA36C4">
            <w:r>
              <w:t>1.</w:t>
            </w:r>
            <w:r w:rsidRPr="00FA36C4">
              <w:t>Social Media - promocja i sprzedaż</w:t>
            </w:r>
          </w:p>
          <w:p w14:paraId="37B6D270" w14:textId="56F9BCB4" w:rsidR="00FA36C4" w:rsidRPr="00FA36C4" w:rsidRDefault="00FA36C4" w:rsidP="003F387E">
            <w:r>
              <w:t>K</w:t>
            </w:r>
            <w:r w:rsidRPr="00FA36C4">
              <w:t>orzysta</w:t>
            </w:r>
            <w:r>
              <w:t>nie</w:t>
            </w:r>
            <w:r w:rsidRPr="00FA36C4">
              <w:t xml:space="preserve"> z nieograniczonych możliwości sieci społecznościowych do promowania biznesu e-commerce</w:t>
            </w:r>
          </w:p>
          <w:p w14:paraId="0F070C16" w14:textId="2584BD20" w:rsidR="00FA36C4" w:rsidRDefault="00FA36C4" w:rsidP="003F387E">
            <w:r>
              <w:t>2.</w:t>
            </w:r>
            <w:r w:rsidRPr="00FA36C4">
              <w:t>Pozycjonowanie, optymalizacja i przydatne narzędzia</w:t>
            </w:r>
            <w:r>
              <w:t>.</w:t>
            </w:r>
          </w:p>
          <w:p w14:paraId="05C7286B" w14:textId="09AFA5DB" w:rsidR="00FA36C4" w:rsidRDefault="00FA36C4" w:rsidP="003F387E">
            <w:r>
              <w:lastRenderedPageBreak/>
              <w:t>W</w:t>
            </w:r>
            <w:r w:rsidRPr="00FA36C4">
              <w:t>ażn</w:t>
            </w:r>
            <w:r>
              <w:t>e</w:t>
            </w:r>
            <w:r w:rsidRPr="00FA36C4">
              <w:t xml:space="preserve"> narzędzi</w:t>
            </w:r>
            <w:r>
              <w:t>a</w:t>
            </w:r>
            <w:r w:rsidRPr="00FA36C4">
              <w:t>, technik</w:t>
            </w:r>
            <w:r>
              <w:t>i</w:t>
            </w:r>
            <w:r w:rsidRPr="00FA36C4">
              <w:t xml:space="preserve"> optymalizacji, pozycjonowania (SEO/SEM) i automatyzacji marketingu. Pozwolą one uzyskać znacznie większą sprzedaż.</w:t>
            </w:r>
          </w:p>
          <w:p w14:paraId="28978D7A" w14:textId="77777777" w:rsidR="00FA36C4" w:rsidRDefault="00FA36C4" w:rsidP="003F387E">
            <w:r>
              <w:t>3.</w:t>
            </w:r>
            <w:r w:rsidRPr="00FA36C4">
              <w:t>Biznes e-commerce w praktyce</w:t>
            </w:r>
            <w:r>
              <w:t>.</w:t>
            </w:r>
          </w:p>
          <w:p w14:paraId="60818FC5" w14:textId="00C18D64" w:rsidR="00FA36C4" w:rsidRPr="00FA36C4" w:rsidRDefault="00FA36C4" w:rsidP="003F387E">
            <w:r>
              <w:t>P</w:t>
            </w:r>
            <w:r w:rsidRPr="00FA36C4">
              <w:t xml:space="preserve">rawne aspekty prowadzenia biznesu przez </w:t>
            </w:r>
            <w:proofErr w:type="spellStart"/>
            <w:r w:rsidRPr="00FA36C4">
              <w:t>internet</w:t>
            </w:r>
            <w:proofErr w:type="spellEnd"/>
            <w:r w:rsidRPr="00FA36C4">
              <w:t>, jak skutecznie zabezpieczyć swoją firmę i chronić jej interesy przed nieuczciwymi praktykami konkurencji.</w:t>
            </w:r>
          </w:p>
        </w:tc>
      </w:tr>
      <w:tr w:rsidR="00AE1D5B" w14:paraId="23935E4C" w14:textId="77777777" w:rsidTr="00F84D9A">
        <w:tc>
          <w:tcPr>
            <w:tcW w:w="704" w:type="dxa"/>
          </w:tcPr>
          <w:p w14:paraId="651A4115" w14:textId="5D153925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</w:t>
            </w:r>
          </w:p>
        </w:tc>
        <w:tc>
          <w:tcPr>
            <w:tcW w:w="3969" w:type="dxa"/>
          </w:tcPr>
          <w:p w14:paraId="3B3FBBA4" w14:textId="5C93FD11" w:rsidR="00F84D9A" w:rsidRDefault="00E15023" w:rsidP="00E15023">
            <w:pPr>
              <w:rPr>
                <w:b/>
                <w:bCs/>
              </w:rPr>
            </w:pPr>
            <w:r>
              <w:t xml:space="preserve">Specjalista </w:t>
            </w:r>
            <w:proofErr w:type="spellStart"/>
            <w:r>
              <w:t>ds</w:t>
            </w:r>
            <w:proofErr w:type="spellEnd"/>
            <w:r>
              <w:t xml:space="preserve"> kadr i płac </w:t>
            </w:r>
          </w:p>
        </w:tc>
        <w:tc>
          <w:tcPr>
            <w:tcW w:w="851" w:type="dxa"/>
          </w:tcPr>
          <w:p w14:paraId="170E4378" w14:textId="7ED56BC2" w:rsidR="00F84D9A" w:rsidRPr="00AD2110" w:rsidRDefault="00AD2110" w:rsidP="00F84D9A">
            <w:pPr>
              <w:jc w:val="center"/>
            </w:pPr>
            <w:r w:rsidRPr="00AD2110">
              <w:t>1</w:t>
            </w:r>
          </w:p>
        </w:tc>
        <w:tc>
          <w:tcPr>
            <w:tcW w:w="8470" w:type="dxa"/>
          </w:tcPr>
          <w:p w14:paraId="5F2F5C77" w14:textId="7A732612" w:rsidR="003F387E" w:rsidRDefault="003F387E" w:rsidP="003F387E">
            <w:r>
              <w:t xml:space="preserve">Liczba osób objętych wsparciem: </w:t>
            </w:r>
            <w:r w:rsidR="009F7727">
              <w:t>1</w:t>
            </w:r>
          </w:p>
          <w:p w14:paraId="36FB26C2" w14:textId="476377E3" w:rsidR="003F387E" w:rsidRDefault="003F387E" w:rsidP="003F387E">
            <w:r>
              <w:t>Liczba grup:</w:t>
            </w:r>
            <w:r w:rsidR="009F7727">
              <w:t xml:space="preserve"> 1</w:t>
            </w:r>
          </w:p>
          <w:p w14:paraId="5C0ABF09" w14:textId="1839BF78" w:rsidR="003F387E" w:rsidRDefault="003F387E" w:rsidP="003F387E">
            <w:r>
              <w:t xml:space="preserve">Liczba godzin dydaktycznych/zegarowych szkolenia: </w:t>
            </w:r>
            <w:r w:rsidR="009F7727">
              <w:t>73</w:t>
            </w:r>
            <w:r>
              <w:t xml:space="preserve"> </w:t>
            </w:r>
          </w:p>
          <w:p w14:paraId="234F9EF4" w14:textId="77777777" w:rsidR="003F387E" w:rsidRDefault="003F387E" w:rsidP="003F387E">
            <w:r>
              <w:t>Typ szkolenia: stacjonarne</w:t>
            </w:r>
          </w:p>
          <w:p w14:paraId="4091B295" w14:textId="77777777" w:rsidR="003F387E" w:rsidRDefault="003F387E" w:rsidP="003F387E">
            <w:r>
              <w:t xml:space="preserve">Egzamin: wewnętrzny </w:t>
            </w:r>
          </w:p>
          <w:p w14:paraId="307CE3F5" w14:textId="77777777" w:rsidR="003F387E" w:rsidRDefault="003F387E" w:rsidP="003F387E">
            <w:r>
              <w:t>Miejsce realizacji szkolenia: Zamawiający zapewnia sale dydaktyczne w szkole.</w:t>
            </w:r>
          </w:p>
          <w:p w14:paraId="42420213" w14:textId="55094FC2" w:rsidR="003F387E" w:rsidRDefault="003F387E" w:rsidP="003F387E">
            <w:r>
              <w:t xml:space="preserve">Przybliżony termin świadczenia wsparcia: </w:t>
            </w:r>
            <w:r w:rsidR="00B21779">
              <w:t xml:space="preserve">listopad </w:t>
            </w:r>
            <w:r>
              <w:t>2024 r. – czerwiec 2025 r.</w:t>
            </w:r>
          </w:p>
          <w:p w14:paraId="79566518" w14:textId="77777777" w:rsidR="003F387E" w:rsidRDefault="003F387E" w:rsidP="003F387E">
            <w:r>
              <w:t>Materiały szkoleniowe: w formie drukowanej, wpięte w skoroszyt, po 1 egzemplarzu dla każdej osoby objętej projektem</w:t>
            </w:r>
          </w:p>
          <w:p w14:paraId="027153E4" w14:textId="77777777" w:rsidR="003F387E" w:rsidRDefault="003F387E" w:rsidP="003F387E">
            <w:r>
              <w:t>Kadra: prowadzący szkolenie - min. 2 letnie doświadczenie zaw. w dziedzinie, znajomość tematyki szkolenia, wykształcenie wyższe</w:t>
            </w:r>
          </w:p>
          <w:p w14:paraId="7203D6A1" w14:textId="77777777" w:rsidR="003F387E" w:rsidRPr="00530AB0" w:rsidRDefault="003F387E" w:rsidP="003F387E"/>
          <w:p w14:paraId="184DCF2F" w14:textId="77777777" w:rsidR="003F387E" w:rsidRDefault="003F387E" w:rsidP="003F387E">
            <w:pPr>
              <w:rPr>
                <w:b/>
                <w:bCs/>
              </w:rPr>
            </w:pPr>
            <w:r w:rsidRPr="00530AB0">
              <w:rPr>
                <w:b/>
                <w:bCs/>
              </w:rPr>
              <w:t xml:space="preserve">Oczekiwane efekty szkolenia: </w:t>
            </w:r>
          </w:p>
          <w:p w14:paraId="7C11F8BD" w14:textId="48B6F1E4" w:rsidR="003F387E" w:rsidRDefault="00A90EF9" w:rsidP="003F387E">
            <w:pPr>
              <w:rPr>
                <w:b/>
                <w:bCs/>
              </w:rPr>
            </w:pPr>
            <w:r>
              <w:t xml:space="preserve">Nawiązanie i rozwiązywanie stosunku pracy, umowy </w:t>
            </w:r>
            <w:proofErr w:type="spellStart"/>
            <w:r>
              <w:t>cywilno</w:t>
            </w:r>
            <w:proofErr w:type="spellEnd"/>
            <w:r>
              <w:t xml:space="preserve"> prawne, czas pracy, urlopy wypoczynkowe, prawa niektórych grup zawodowych, uprawnienia pracowników zw. z rodzicielstwem, zatrudnienie ON, odpowiedzialność materialna, porządkowa i za powierzone mienie, płace, świadczenia z ubezpieczenia społecznego w razie choroby i macierzyństwa, obsługa programu płatnik, prowadzenie dokumentacji pracowniczej i bhp.</w:t>
            </w:r>
          </w:p>
          <w:p w14:paraId="5880737A" w14:textId="77777777" w:rsidR="003F387E" w:rsidRPr="005A4085" w:rsidRDefault="003F387E" w:rsidP="003F387E">
            <w:pPr>
              <w:rPr>
                <w:b/>
                <w:bCs/>
              </w:rPr>
            </w:pPr>
            <w:r w:rsidRPr="005A4085">
              <w:rPr>
                <w:b/>
                <w:bCs/>
              </w:rPr>
              <w:t xml:space="preserve">Ramowy program szkolenia: </w:t>
            </w:r>
          </w:p>
          <w:p w14:paraId="50554166" w14:textId="77777777" w:rsidR="00672E0D" w:rsidRPr="00672E0D" w:rsidRDefault="00672E0D" w:rsidP="00672E0D">
            <w:pPr>
              <w:rPr>
                <w:rFonts w:cstheme="minorHAnsi"/>
                <w:b/>
                <w:bCs/>
              </w:rPr>
            </w:pPr>
            <w:r w:rsidRPr="00672E0D">
              <w:rPr>
                <w:rFonts w:cstheme="minorHAnsi"/>
                <w:b/>
                <w:bCs/>
              </w:rPr>
              <w:t>I. NAWIĄZANIE STOSUNKU PRACY. STOSUNEK PRACY A UMOWY CYWILNOPRAWNE (8h)</w:t>
            </w:r>
          </w:p>
          <w:p w14:paraId="71BAD6E5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I. Nawiązanie stosunku pracy</w:t>
            </w:r>
          </w:p>
          <w:p w14:paraId="27D2FE29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Wybór podstawy zatrudnienia</w:t>
            </w:r>
          </w:p>
          <w:p w14:paraId="646D452E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a. - ryzyka wyboru umowy cywilnoprawnej w miejsce umowy o pracę</w:t>
            </w:r>
          </w:p>
          <w:p w14:paraId="4F03F131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b. - rodzaje umów o pracę</w:t>
            </w:r>
          </w:p>
          <w:p w14:paraId="6548CBD3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2. Limit ilościowy i czasowy umów o pracę na czas określony</w:t>
            </w:r>
          </w:p>
          <w:p w14:paraId="34C0547D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a. – jak liczyć (na przykładach)</w:t>
            </w:r>
          </w:p>
          <w:p w14:paraId="51761C65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lastRenderedPageBreak/>
              <w:t>b. - przyczyny uzasadniające zawarcie kolejnej umowy o pracę na czas określony – przykłady</w:t>
            </w:r>
          </w:p>
          <w:p w14:paraId="3B2C387E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3. Podstawy nawiązania stosunku pracy</w:t>
            </w:r>
          </w:p>
          <w:p w14:paraId="2A7FFF89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4. Rodzaje umów o pracę z uwzględnieniem zmian od 26.04.2023 r.</w:t>
            </w:r>
          </w:p>
          <w:p w14:paraId="0B7AE25F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 xml:space="preserve">5. Umowa o pracę – omówienie wzoru krok po kroku (m.in. czy wpisać nagrodę do składników wynagrodzenia, jak sformułować zapis o dodatku dla </w:t>
            </w:r>
            <w:proofErr w:type="spellStart"/>
            <w:r w:rsidRPr="00672E0D">
              <w:rPr>
                <w:rFonts w:cstheme="minorHAnsi"/>
              </w:rPr>
              <w:t>niepełnoetatowca</w:t>
            </w:r>
            <w:proofErr w:type="spellEnd"/>
            <w:r w:rsidRPr="00672E0D">
              <w:rPr>
                <w:rFonts w:cstheme="minorHAnsi"/>
              </w:rPr>
              <w:t>, jak określić miejsce pracy pracownika mobilnego)</w:t>
            </w:r>
          </w:p>
          <w:p w14:paraId="044B0173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6. Skierowanie na wstępne badanie lekarskie</w:t>
            </w:r>
          </w:p>
          <w:p w14:paraId="4C834F53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a. - rezygnacja ze wstępnych badań lekarskich na rzecz badań od poprzedniego pracodawcy - warunki</w:t>
            </w:r>
          </w:p>
          <w:p w14:paraId="648705FB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b. - sporadyczne jazdy samochodem a treść skierowania</w:t>
            </w:r>
          </w:p>
          <w:p w14:paraId="2AFD5E6E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c. - skierowanie na badanie lekarskie – przed czy po zawarciu umowy o pracę</w:t>
            </w:r>
          </w:p>
          <w:p w14:paraId="551C592F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7. RODO – ochrona danych osobowych kandydata i pracownika</w:t>
            </w:r>
          </w:p>
          <w:p w14:paraId="3B9634E5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a. - klauzula informacyjna dla kandydata</w:t>
            </w:r>
          </w:p>
          <w:p w14:paraId="0C780059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b. - klauzula informacyjna dla pracownika</w:t>
            </w:r>
          </w:p>
          <w:p w14:paraId="72B210EC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c. - zaświadczenie o niekaralności-</w:t>
            </w:r>
          </w:p>
          <w:p w14:paraId="34402F96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d. - skierowanie na badanie lekarskie a RODO</w:t>
            </w:r>
          </w:p>
          <w:p w14:paraId="1D6E5F17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8. Dokumentacja nawiązania stosunku pracy – omówienie na wzorach (część A oraz B akt osobowych)</w:t>
            </w:r>
          </w:p>
          <w:p w14:paraId="2E42C7C7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9. ZUS ZUA oraz pozostała dokumentacja zgłoszeniowa</w:t>
            </w:r>
          </w:p>
          <w:p w14:paraId="52F6EFA3" w14:textId="77777777" w:rsidR="00672E0D" w:rsidRPr="00672E0D" w:rsidRDefault="00672E0D" w:rsidP="00672E0D">
            <w:pPr>
              <w:rPr>
                <w:rFonts w:cstheme="minorHAnsi"/>
                <w:b/>
                <w:bCs/>
              </w:rPr>
            </w:pPr>
            <w:r w:rsidRPr="00672E0D">
              <w:rPr>
                <w:rFonts w:cstheme="minorHAnsi"/>
                <w:b/>
                <w:bCs/>
              </w:rPr>
              <w:t>II. ROZWIĄZANIE STOSUNKU PRACY (8h)</w:t>
            </w:r>
          </w:p>
          <w:p w14:paraId="665431F4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I. Ustanie stosunku pracy</w:t>
            </w:r>
          </w:p>
          <w:p w14:paraId="470D5381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Rozwiązanie a wygaśnięcie różnica i kody do wyrejestrowania</w:t>
            </w:r>
          </w:p>
          <w:p w14:paraId="65494AFC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2. Rozwiązanie umowy o pracę za porozumieniem</w:t>
            </w:r>
          </w:p>
          <w:p w14:paraId="47CE9E8E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- wzór</w:t>
            </w:r>
          </w:p>
          <w:p w14:paraId="5CA594D6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- wskazanie przyczyny – konsekwencje</w:t>
            </w:r>
          </w:p>
          <w:p w14:paraId="574BBB1E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3. Rozwiązanie umowy o pracę za wypowiedzeniem</w:t>
            </w:r>
          </w:p>
          <w:p w14:paraId="0F5664E3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- okres wypowiedzenia – problematyczne przykłady</w:t>
            </w:r>
          </w:p>
          <w:p w14:paraId="00691D07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- uzasadnienie wypowiedzenia umowy o pracę</w:t>
            </w:r>
          </w:p>
          <w:p w14:paraId="5B8B50BC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- udział związków zawodowych</w:t>
            </w:r>
          </w:p>
          <w:p w14:paraId="0AA5292C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- wyliczanie okresów wypowiedzenia</w:t>
            </w:r>
          </w:p>
          <w:p w14:paraId="7D293BEC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- skrócenie lub wydłużenie okresu wypowiedzenia</w:t>
            </w:r>
          </w:p>
          <w:p w14:paraId="31ECBCC1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lastRenderedPageBreak/>
              <w:t>- jak sformułować przyczyny – przykłady, kazusy</w:t>
            </w:r>
          </w:p>
          <w:p w14:paraId="621200DE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- uprawnienia pracownika w razie nieuzasadnionego lub niezgodnego z prawem wypowiedzenia umowy o pracę przez pracodawcę</w:t>
            </w:r>
          </w:p>
          <w:p w14:paraId="67B82CCC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4. Rozwiązanie umowy o pracę bez wypowiedzenia z winy pracownika</w:t>
            </w:r>
          </w:p>
          <w:p w14:paraId="1F9B7A62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5. Rozwiązanie umowy o pracę bez wypowiedzenia bez winy pracownika</w:t>
            </w:r>
          </w:p>
          <w:p w14:paraId="2AB2C723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6. Rozwiązanie umowy o pracę bez wypowiedzenia z winy pracodawcy</w:t>
            </w:r>
          </w:p>
          <w:p w14:paraId="278E52C6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7. Ochrona przed rozwiązaniem umowy - ograniczenia podmiotowe i przedmiotowe w rozwiązaniu stosunku pracy (m.in. jak liczyć 3. miesiąc ciąży)</w:t>
            </w:r>
          </w:p>
          <w:p w14:paraId="1A0A2D3B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8. Zwolnienia grupowe</w:t>
            </w:r>
          </w:p>
          <w:p w14:paraId="1375E5DC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- jak liczyć odprawę</w:t>
            </w:r>
          </w:p>
          <w:p w14:paraId="2CFFEFF5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 xml:space="preserve">- </w:t>
            </w:r>
            <w:proofErr w:type="spellStart"/>
            <w:r w:rsidRPr="00672E0D">
              <w:rPr>
                <w:rFonts w:cstheme="minorHAnsi"/>
              </w:rPr>
              <w:t>współprzyczyna</w:t>
            </w:r>
            <w:proofErr w:type="spellEnd"/>
            <w:r w:rsidRPr="00672E0D">
              <w:rPr>
                <w:rFonts w:cstheme="minorHAnsi"/>
              </w:rPr>
              <w:t xml:space="preserve"> a odprawa</w:t>
            </w:r>
          </w:p>
          <w:p w14:paraId="71A544F8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- obowiązki pracodawcy wynikające ze zwolnień grupowych</w:t>
            </w:r>
          </w:p>
          <w:p w14:paraId="6C53DC6C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9. Świadectwo pracy</w:t>
            </w:r>
          </w:p>
          <w:p w14:paraId="683BFEA9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- termin wystawienia</w:t>
            </w:r>
          </w:p>
          <w:p w14:paraId="60A59B18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- wzór – omówienie krok po kroku</w:t>
            </w:r>
          </w:p>
          <w:p w14:paraId="4C3BD1AB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  <w:b/>
                <w:bCs/>
              </w:rPr>
              <w:t>III. CZAS PRACY (8h</w:t>
            </w:r>
            <w:r w:rsidRPr="00672E0D">
              <w:rPr>
                <w:rFonts w:cstheme="minorHAnsi"/>
              </w:rPr>
              <w:t>)</w:t>
            </w:r>
          </w:p>
          <w:p w14:paraId="2DE760D1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I. Definicje związane z czasem pracy</w:t>
            </w:r>
          </w:p>
          <w:p w14:paraId="207A07A5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Pojęcie czasu pracy, wymiaru czasu pracy i rozkładu czasu pracy</w:t>
            </w:r>
          </w:p>
          <w:p w14:paraId="048416FE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2. Definicja pracy zmianowej</w:t>
            </w:r>
          </w:p>
          <w:p w14:paraId="5A72BDC7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3. Definicja pracowników zarządzających zakładem pracy</w:t>
            </w:r>
          </w:p>
          <w:p w14:paraId="7EE75B46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4. Definicja doby</w:t>
            </w:r>
          </w:p>
          <w:p w14:paraId="0CA5806C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5. Definicja tygodnia</w:t>
            </w:r>
          </w:p>
          <w:p w14:paraId="443C699B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II. Normy czasu pracy</w:t>
            </w:r>
          </w:p>
          <w:p w14:paraId="5CAC25E4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III. Obliczanie wymiaru czasu pracy</w:t>
            </w:r>
          </w:p>
          <w:p w14:paraId="533679B6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Okresy jednomiesięczne</w:t>
            </w:r>
          </w:p>
          <w:p w14:paraId="6BE82BCF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2. Okresy trzymiesięczne</w:t>
            </w:r>
          </w:p>
          <w:p w14:paraId="44E5853B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3. Okresy czteromiesięczne</w:t>
            </w:r>
          </w:p>
          <w:p w14:paraId="34350AF7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4. Okres dwunastomiesięczny</w:t>
            </w:r>
          </w:p>
          <w:p w14:paraId="71F27A19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IV. Okresy odpoczynku</w:t>
            </w:r>
          </w:p>
          <w:p w14:paraId="7E42FF26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Odpoczynek dobowy</w:t>
            </w:r>
          </w:p>
          <w:p w14:paraId="6B434E90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2. Odpoczynek tygodniowy</w:t>
            </w:r>
          </w:p>
          <w:p w14:paraId="1029CA99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lastRenderedPageBreak/>
              <w:t>V. Systemy i rozkłady czasu pracy</w:t>
            </w:r>
          </w:p>
          <w:p w14:paraId="2E4E12CB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Podstawowy system czasu pracy</w:t>
            </w:r>
          </w:p>
          <w:p w14:paraId="0433CCF7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2. Równoważny system czasu pracy</w:t>
            </w:r>
          </w:p>
          <w:p w14:paraId="524AE3B1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3. System czasu pracy w ruchu ciągłym</w:t>
            </w:r>
          </w:p>
          <w:p w14:paraId="1E0DCD7A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4. Przerywany czas pracy</w:t>
            </w:r>
          </w:p>
          <w:p w14:paraId="12908270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5. Zadaniowy czas pracy</w:t>
            </w:r>
          </w:p>
          <w:p w14:paraId="4CE8B03E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6. Ruchomy czas pracy</w:t>
            </w:r>
          </w:p>
          <w:p w14:paraId="15BE2526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7. Indywidualny rozkład czasu pracy</w:t>
            </w:r>
          </w:p>
          <w:p w14:paraId="3AA3E87D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8. System skróconego tygodnia czasu pracy</w:t>
            </w:r>
          </w:p>
          <w:p w14:paraId="3D1ADA67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9. System pracy weekendowej</w:t>
            </w:r>
          </w:p>
          <w:p w14:paraId="4A3976D6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10. Skrócona norma czasu pracy</w:t>
            </w:r>
          </w:p>
          <w:p w14:paraId="1990CC48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11. Ustalanie systemów i rozkładów czasu pracy</w:t>
            </w:r>
          </w:p>
          <w:p w14:paraId="62F9A625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VI. Organizacja czasu pracy</w:t>
            </w:r>
          </w:p>
          <w:p w14:paraId="1E67B7EE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Fakultatywna przerwa niewliczana do czasu pracy</w:t>
            </w:r>
          </w:p>
          <w:p w14:paraId="0C07DAD0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2. Dopuszczalność pracy zmianowej</w:t>
            </w:r>
          </w:p>
          <w:p w14:paraId="24621DA1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3. Liczba dni wolnych od pracy</w:t>
            </w:r>
          </w:p>
          <w:p w14:paraId="63176893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4. Zakaz przekraczania normy dobowej</w:t>
            </w:r>
          </w:p>
          <w:p w14:paraId="1413CD5C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5. Ewidencja czasu pracy</w:t>
            </w:r>
          </w:p>
          <w:p w14:paraId="56BA02DC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VII. Praca w godzinach nadliczbowych</w:t>
            </w:r>
          </w:p>
          <w:p w14:paraId="390C93DB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Dopuszczalność pracy w godzinach nadliczbowych</w:t>
            </w:r>
          </w:p>
          <w:p w14:paraId="3290FB8C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2. Dodatkowe wynagrodzenie za pracę w godzinach nadliczbowych</w:t>
            </w:r>
          </w:p>
          <w:p w14:paraId="7F0EEC2B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3. Czas wolny w zamian za prace w godzinach nadliczbowych</w:t>
            </w:r>
          </w:p>
          <w:p w14:paraId="7A87244E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4. Obowiązek udzielenia dnia wolnego</w:t>
            </w:r>
          </w:p>
          <w:p w14:paraId="2D88B9C0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5. Pełnienie dyżuru</w:t>
            </w:r>
          </w:p>
          <w:p w14:paraId="714AC680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6. Uprawnienia pracowników zarządzających zakładem pracy</w:t>
            </w:r>
          </w:p>
          <w:p w14:paraId="5CAE0ED7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VIII. Praca w porze nocnej</w:t>
            </w:r>
          </w:p>
          <w:p w14:paraId="1C7C2F24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Pora nocna</w:t>
            </w:r>
          </w:p>
          <w:p w14:paraId="6329342B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2. Dodatek za prace w porze nocnej</w:t>
            </w:r>
          </w:p>
          <w:p w14:paraId="3EC34963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IX. Praca w niedziele i święta</w:t>
            </w:r>
          </w:p>
          <w:p w14:paraId="64E326CA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Dni wolne od pracy</w:t>
            </w:r>
          </w:p>
          <w:p w14:paraId="79540CB0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2. Ograniczenie handlu w niedzielę i święta</w:t>
            </w:r>
          </w:p>
          <w:p w14:paraId="2877BF10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lastRenderedPageBreak/>
              <w:t>3. Dopuszczalność pracy w niedziele i święta</w:t>
            </w:r>
          </w:p>
          <w:p w14:paraId="14E99DDC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4. Dzień wolny od pracy w zamian za prace w niedzielę i święto</w:t>
            </w:r>
          </w:p>
          <w:p w14:paraId="6159BA9D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5. Prawo do wolnej niedzieli</w:t>
            </w:r>
          </w:p>
          <w:p w14:paraId="4A5913FE" w14:textId="77777777" w:rsidR="00672E0D" w:rsidRPr="00672E0D" w:rsidRDefault="00672E0D" w:rsidP="00672E0D">
            <w:pPr>
              <w:rPr>
                <w:rFonts w:cstheme="minorHAnsi"/>
                <w:b/>
                <w:bCs/>
              </w:rPr>
            </w:pPr>
            <w:r w:rsidRPr="00672E0D">
              <w:rPr>
                <w:rFonts w:cstheme="minorHAnsi"/>
                <w:b/>
                <w:bCs/>
              </w:rPr>
              <w:t>IV. URLOPY WYPOCZYNKOWE (8h)</w:t>
            </w:r>
          </w:p>
          <w:p w14:paraId="5660D3E2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I. Prawo do urlopu</w:t>
            </w:r>
          </w:p>
          <w:p w14:paraId="5BAD726C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II. Nabycie prawa do pierwszego urlopu i kolejnych urlopów</w:t>
            </w:r>
          </w:p>
          <w:p w14:paraId="280B739A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III. Wymiar urlopu</w:t>
            </w:r>
          </w:p>
          <w:p w14:paraId="5A5E90AB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Zaliczenie poprzedniego zatrudnienia</w:t>
            </w:r>
          </w:p>
          <w:p w14:paraId="78E0D306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2. Zaliczenie okresów nauki</w:t>
            </w:r>
          </w:p>
          <w:p w14:paraId="640C8464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IV. Udzielenie urlopu</w:t>
            </w:r>
          </w:p>
          <w:p w14:paraId="4F3FC9DE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V. Urlopy w wymiarze proporcjonalnym</w:t>
            </w:r>
          </w:p>
          <w:p w14:paraId="5D3025CF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Prawo do urlopu w przypadku zmiany pracodawcy</w:t>
            </w:r>
          </w:p>
          <w:p w14:paraId="1B276013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• Zaokrąglenie niepełnego miesiąca</w:t>
            </w:r>
          </w:p>
          <w:p w14:paraId="509D85A1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• Zaokrąglenie niepełnego dnia</w:t>
            </w:r>
          </w:p>
          <w:p w14:paraId="461C4B54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2. Prawo do urlopu po okresie niewykonywania pracy</w:t>
            </w:r>
          </w:p>
          <w:p w14:paraId="4682A730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3. Prawo do urlopu uzupełniającego</w:t>
            </w:r>
          </w:p>
          <w:p w14:paraId="1D54B5D4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VI. Zasady udzielania urlopów</w:t>
            </w:r>
          </w:p>
          <w:p w14:paraId="55D0543D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Obowiązek udzielenia urlopu w roku nabycia prawa do urlopu</w:t>
            </w:r>
          </w:p>
          <w:p w14:paraId="343C9A47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2. Podział urlopu na części</w:t>
            </w:r>
          </w:p>
          <w:p w14:paraId="13F761C6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3. Planowanie urlopów</w:t>
            </w:r>
          </w:p>
          <w:p w14:paraId="146EA374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4. Przesunięcie terminu urlopu</w:t>
            </w:r>
          </w:p>
          <w:p w14:paraId="7381474B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5. Przerwanie urlopu</w:t>
            </w:r>
          </w:p>
          <w:p w14:paraId="41990441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6. Odwołanie urlopu</w:t>
            </w:r>
          </w:p>
          <w:p w14:paraId="2644FCC5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7. Urlop w okresie wypowiedzenia</w:t>
            </w:r>
          </w:p>
          <w:p w14:paraId="3FA1CC29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8. Urlop na żądanie</w:t>
            </w:r>
          </w:p>
          <w:p w14:paraId="3D221C62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9. Udzielenie urlopu zaległego</w:t>
            </w:r>
          </w:p>
          <w:p w14:paraId="60A7AD1F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VII. Urlopy bezpłatne</w:t>
            </w:r>
          </w:p>
          <w:p w14:paraId="1BA97015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Urlop bezpłatny na wniosek pracownika</w:t>
            </w:r>
          </w:p>
          <w:p w14:paraId="4E3D85BB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2. Urlop bezpłatny za zgodą pracownika</w:t>
            </w:r>
          </w:p>
          <w:p w14:paraId="2940484D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 xml:space="preserve">VIII. Rozporządzenie </w:t>
            </w:r>
            <w:proofErr w:type="spellStart"/>
            <w:r w:rsidRPr="00672E0D">
              <w:rPr>
                <w:rFonts w:cstheme="minorHAnsi"/>
              </w:rPr>
              <w:t>MPiPS</w:t>
            </w:r>
            <w:proofErr w:type="spellEnd"/>
            <w:r w:rsidRPr="00672E0D">
              <w:rPr>
                <w:rFonts w:cstheme="minorHAnsi"/>
              </w:rPr>
              <w:t xml:space="preserve"> z dnia z dnia 15 maja 1996 r. w sprawie sposobu usprawiedliwiania nieobecności w pracy oraz udzielania pracownikom zwolnień od pracy.</w:t>
            </w:r>
          </w:p>
          <w:p w14:paraId="222284FF" w14:textId="77777777" w:rsidR="00672E0D" w:rsidRPr="00672E0D" w:rsidRDefault="00672E0D" w:rsidP="00672E0D">
            <w:pPr>
              <w:rPr>
                <w:rFonts w:cstheme="minorHAnsi"/>
                <w:b/>
                <w:bCs/>
              </w:rPr>
            </w:pPr>
            <w:r w:rsidRPr="00672E0D">
              <w:rPr>
                <w:rFonts w:cstheme="minorHAnsi"/>
                <w:b/>
                <w:bCs/>
              </w:rPr>
              <w:lastRenderedPageBreak/>
              <w:t>V. PRAWA NIEKTÓRYCH GRUP ZAWODOWYCH. UPRAWNIENIA PRACOWNIKÓW ZWIĄZANE Z RODZICIELSTWEM, ZATRUDNIENIE OSÓB NIEPEŁNOSPRAWNYCH. ODPOWIEDZIALNOŚĆ MATERIALNA, PORZĄDKOWA I ZA POWIERZONE MIENIE (8h)</w:t>
            </w:r>
          </w:p>
          <w:p w14:paraId="2154E801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Uprawnienia kobiety „od pierwszego dnia ciąży”</w:t>
            </w:r>
          </w:p>
          <w:p w14:paraId="51553F23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2. Przedłużenie umowy o pracę do dnia porodu</w:t>
            </w:r>
          </w:p>
          <w:p w14:paraId="4E63F436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• jak liczyć 3. miesiąc ciąży</w:t>
            </w:r>
          </w:p>
          <w:p w14:paraId="6B9C94EE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• czy złożone wypowiedzenie należy „wycofa”</w:t>
            </w:r>
          </w:p>
          <w:p w14:paraId="710A5C14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• przedłużenie umowy a przekroczenie limitu 33 miesięcy zatrudnienia</w:t>
            </w:r>
          </w:p>
          <w:p w14:paraId="357B6194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• przedłużenie umowy a upływ terminu zezwolenia na pracę cudzoziemca</w:t>
            </w:r>
          </w:p>
          <w:p w14:paraId="595B3D69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3. Urlop macierzyński</w:t>
            </w:r>
          </w:p>
          <w:p w14:paraId="1C4FCC66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4. Urlop na warunkach urlopu macierzyńskiego</w:t>
            </w:r>
          </w:p>
          <w:p w14:paraId="3C612412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5. Urlop rodzicielski</w:t>
            </w:r>
          </w:p>
          <w:p w14:paraId="75B19729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6. Urlop ojcowski</w:t>
            </w:r>
          </w:p>
          <w:p w14:paraId="3900EAD1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7. Urlop wychowawczy</w:t>
            </w:r>
          </w:p>
          <w:p w14:paraId="733D358E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8. Karmienie dziecka piersią</w:t>
            </w:r>
          </w:p>
          <w:p w14:paraId="0E3C7C6E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• przerwa</w:t>
            </w:r>
          </w:p>
          <w:p w14:paraId="417E348B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• stanowiska pracy, gdzie praca kobiety karmiącej jest wzbroniona</w:t>
            </w:r>
          </w:p>
          <w:p w14:paraId="21B29542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 xml:space="preserve">9. Uprawnienia rodzica dziecka do 3, 4, 8 i 14 </w:t>
            </w:r>
            <w:proofErr w:type="spellStart"/>
            <w:r w:rsidRPr="00672E0D">
              <w:rPr>
                <w:rFonts w:cstheme="minorHAnsi"/>
              </w:rPr>
              <w:t>r.ż</w:t>
            </w:r>
            <w:proofErr w:type="spellEnd"/>
            <w:r w:rsidRPr="00672E0D">
              <w:rPr>
                <w:rFonts w:cstheme="minorHAnsi"/>
              </w:rPr>
              <w:t>,</w:t>
            </w:r>
          </w:p>
          <w:p w14:paraId="5B14D9DE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10. Zatrudnienie i ochrona osób niepełnosprawnych – zgodnie z ustawą o rehabilitacji zawodowej i społecznej oraz zatrudnianiu osób niepełnosprawnych</w:t>
            </w:r>
          </w:p>
          <w:p w14:paraId="49F71222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11. Zatrudnienie i ochrona pracy młodocianych.</w:t>
            </w:r>
          </w:p>
          <w:p w14:paraId="267F7F31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12. Odpowiedzialność porządkowa, dyscyplinarna i materialna pracowników</w:t>
            </w:r>
          </w:p>
          <w:p w14:paraId="043F304E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13. Odpowiedzialność porządkowa</w:t>
            </w:r>
          </w:p>
          <w:p w14:paraId="072CC7FA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14. Odpowiedzialność materialna</w:t>
            </w:r>
          </w:p>
          <w:p w14:paraId="5C0078AB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15. Odpowiedzialność za powierzone mienie</w:t>
            </w:r>
          </w:p>
          <w:p w14:paraId="19221077" w14:textId="77777777" w:rsidR="00672E0D" w:rsidRPr="00672E0D" w:rsidRDefault="00672E0D" w:rsidP="00672E0D">
            <w:pPr>
              <w:rPr>
                <w:rFonts w:cstheme="minorHAnsi"/>
                <w:b/>
                <w:bCs/>
              </w:rPr>
            </w:pPr>
            <w:r w:rsidRPr="00672E0D">
              <w:rPr>
                <w:rFonts w:cstheme="minorHAnsi"/>
                <w:b/>
                <w:bCs/>
              </w:rPr>
              <w:t>VI. PŁACE I NALICZANIE WYNAGRODZEŃ (8h)</w:t>
            </w:r>
          </w:p>
          <w:p w14:paraId="4ADE5EA0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I. Zasady podlegania ubezpieczeniom społecznych i zdrowotnym (ustalenie i obliczenie obciążeń z tytułu wynagrodzeń wynikających z przepisów o ubezpieczeniach społecznych, ubezpieczeniu zdrowotnym i o podatku dochodowym od osób fizycznych)</w:t>
            </w:r>
          </w:p>
          <w:p w14:paraId="4FE0FF35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Zasady podlegania ubezpieczeniom społecznym (zasady ustalania i opłacania składek na ubezpieczenia społeczne)</w:t>
            </w:r>
          </w:p>
          <w:p w14:paraId="05AB815A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lastRenderedPageBreak/>
              <w:t>• Zasady finansowania składek na ubezpieczenie emerytalne</w:t>
            </w:r>
          </w:p>
          <w:p w14:paraId="1F8E1F28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• Zasady finansowania składek na ubezpieczenie rentowe</w:t>
            </w:r>
          </w:p>
          <w:p w14:paraId="2A4E039F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• Zasady finansowania składek na ubezpieczenie chorobowe</w:t>
            </w:r>
          </w:p>
          <w:p w14:paraId="0DEDA62F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• Zasady finansowania składek na ubezpieczenie wypadkowe</w:t>
            </w:r>
          </w:p>
          <w:p w14:paraId="710D0E1F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II. Podstawa wymiaru składek na ubezpieczenia społeczne</w:t>
            </w:r>
          </w:p>
          <w:p w14:paraId="1CE3AC2E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Podstawa wymiaru składek na ubezpieczenia emerytalne i rentowe</w:t>
            </w:r>
          </w:p>
          <w:p w14:paraId="6551305C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2. Podstawa wymiaru składek na ubezpieczenie chorobowe i wypadkowe</w:t>
            </w:r>
          </w:p>
          <w:p w14:paraId="76B9167B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3. Roczne ograniczenie podstawy wymiaru składek na ubezpieczenie emerytalne i rentowe</w:t>
            </w:r>
          </w:p>
          <w:p w14:paraId="35A05D74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III. Zasady podlegania ubezpieczeniu zdrowotnemu (zasady ustalania i opłacania składki na ubezpieczenie zdrowotne)</w:t>
            </w:r>
          </w:p>
          <w:p w14:paraId="642DECDA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IV. Podstawa wymiaru składki na ubezpieczenie zdrowotne</w:t>
            </w:r>
          </w:p>
          <w:p w14:paraId="50E44C7F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V. Zasady ustalania i odprowadzania zaliczki na podatek dochodowy od osób fizycznych</w:t>
            </w:r>
          </w:p>
          <w:p w14:paraId="61579427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Pojęcie przychodu</w:t>
            </w:r>
          </w:p>
          <w:p w14:paraId="77DB8B35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2. Koszty uzyskania przychodu</w:t>
            </w:r>
          </w:p>
          <w:p w14:paraId="3C7877CD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3. Pojęcie dochodu</w:t>
            </w:r>
          </w:p>
          <w:p w14:paraId="7498BD93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4. Podstawa obliczenia podatku</w:t>
            </w:r>
          </w:p>
          <w:p w14:paraId="22ADA2E5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5. Skala podatkowa</w:t>
            </w:r>
          </w:p>
          <w:p w14:paraId="7A4EF3A5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6. Pobór podatku</w:t>
            </w:r>
          </w:p>
          <w:p w14:paraId="41E5F395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7. Zaokrąglenie podstawy i podatku</w:t>
            </w:r>
          </w:p>
          <w:p w14:paraId="2DBE71AC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VI. Zasady ustalania i opłacania składki na Fundusz Pracy</w:t>
            </w:r>
          </w:p>
          <w:p w14:paraId="7E1BA574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VII. Zasady ustalania i opłacania składki na Solidarnościowy Fundusz Wsparcia Osób Niepełnosprawnych</w:t>
            </w:r>
          </w:p>
          <w:p w14:paraId="05A74868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VIII. Zasady ustalania i opłacania składki na FGŚP</w:t>
            </w:r>
          </w:p>
          <w:p w14:paraId="7D917B98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IX. Sporządzenie list płac</w:t>
            </w:r>
          </w:p>
          <w:p w14:paraId="513F70CD" w14:textId="77777777" w:rsidR="00672E0D" w:rsidRPr="00672E0D" w:rsidRDefault="00672E0D" w:rsidP="00672E0D">
            <w:pPr>
              <w:rPr>
                <w:rFonts w:cstheme="minorHAnsi"/>
                <w:b/>
                <w:bCs/>
              </w:rPr>
            </w:pPr>
            <w:r w:rsidRPr="00672E0D">
              <w:rPr>
                <w:rFonts w:cstheme="minorHAnsi"/>
                <w:b/>
                <w:bCs/>
              </w:rPr>
              <w:t>VII. ŚWIADCZENIA Z UBEZPIECZENIA SPOŁECZNEGO W RAZIE CHOROBY I MACIERZYŃSTWA (8h)</w:t>
            </w:r>
          </w:p>
          <w:p w14:paraId="09D7489C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I. Świadczenia przysługujące pracownikom w okresie czasowej niezdolności do pracy</w:t>
            </w:r>
          </w:p>
          <w:p w14:paraId="23093DE0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Zasady ustalania okresu wypłaty wynagrodzenia za czas niezdolności do pracy – 33 dni i 14 dni w roku kalendarzowym</w:t>
            </w:r>
          </w:p>
          <w:p w14:paraId="34976C81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2. Wypłata wynagrodzenia chorobowego lub zasiłku chorobowego na przełomie roku</w:t>
            </w:r>
          </w:p>
          <w:p w14:paraId="302A5832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lastRenderedPageBreak/>
              <w:t>3. Świadczenia przewidziane ustawą o świadczeniach pieniężnych z ubezpieczenia społecznego w razie choroby i macierzyństwa</w:t>
            </w:r>
          </w:p>
          <w:p w14:paraId="63864D01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II. Zasiłek chorobowy</w:t>
            </w:r>
          </w:p>
          <w:p w14:paraId="32450D36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Prawo do zasiłku</w:t>
            </w:r>
          </w:p>
          <w:p w14:paraId="1E188F09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2. Okres zasiłkowy</w:t>
            </w:r>
          </w:p>
          <w:p w14:paraId="2F340B83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3. Wysokość zasiłku</w:t>
            </w:r>
          </w:p>
          <w:p w14:paraId="7AAA5FC0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4. Niezbędne dokumenty</w:t>
            </w:r>
          </w:p>
          <w:p w14:paraId="75284DAB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III. Świadczenie rehabilitacyjne</w:t>
            </w:r>
          </w:p>
          <w:p w14:paraId="2638A251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Prawo do świadczenia rehabilitacyjnego</w:t>
            </w:r>
          </w:p>
          <w:p w14:paraId="65B7C761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2. Wysokość świadczenia rehabilitacyjnego</w:t>
            </w:r>
          </w:p>
          <w:p w14:paraId="5668B8CA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3. Niezbędne dokumenty</w:t>
            </w:r>
          </w:p>
          <w:p w14:paraId="0A861473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IV. Zasiłek macierzyński</w:t>
            </w:r>
          </w:p>
          <w:p w14:paraId="54CB24F1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Prawo do zasiłku macierzyńskiego</w:t>
            </w:r>
          </w:p>
          <w:p w14:paraId="10550EFD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2. Wysokość zasiłku</w:t>
            </w:r>
          </w:p>
          <w:p w14:paraId="2A2CC6CB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V. Zasiłek opiekuńczy</w:t>
            </w:r>
          </w:p>
          <w:p w14:paraId="12D32D25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Prawo do zasiłku opiekuńczego</w:t>
            </w:r>
          </w:p>
          <w:p w14:paraId="4A779E49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2. Wysokość zasiłku</w:t>
            </w:r>
          </w:p>
          <w:p w14:paraId="6A00390C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3. Niezbędne dokumenty</w:t>
            </w:r>
          </w:p>
          <w:p w14:paraId="25997C18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VI. Obliczanie podstawy wymiaru świadczeń chorobowych</w:t>
            </w:r>
          </w:p>
          <w:p w14:paraId="0C3A6C6E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VII. Składniki uwzględniane i nieuwzględniane w podstawie</w:t>
            </w:r>
          </w:p>
          <w:p w14:paraId="385E64EB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VIII. Podstawa do świadczeń chorobowych w pierwszym miesiącu zatrudnienia</w:t>
            </w:r>
          </w:p>
          <w:p w14:paraId="1852649D" w14:textId="77777777" w:rsidR="00672E0D" w:rsidRPr="00672E0D" w:rsidRDefault="00672E0D" w:rsidP="00672E0D">
            <w:pPr>
              <w:rPr>
                <w:rFonts w:cstheme="minorHAnsi"/>
                <w:b/>
                <w:bCs/>
              </w:rPr>
            </w:pPr>
            <w:r w:rsidRPr="00672E0D">
              <w:rPr>
                <w:rFonts w:cstheme="minorHAnsi"/>
                <w:b/>
                <w:bCs/>
              </w:rPr>
              <w:t>VIII. PROGRAM PŁATNIK – warsztaty komputerowe (8h)</w:t>
            </w:r>
          </w:p>
          <w:p w14:paraId="2BEA9B53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I. Zasady obsługi programu Płatnik</w:t>
            </w:r>
          </w:p>
          <w:p w14:paraId="62559325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II. Dokumentacja zgłoszeniowo-rozliczeniowa ZUS</w:t>
            </w:r>
          </w:p>
          <w:p w14:paraId="07FAE409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Zajęcia z obsługi programu Płatnik w formie online odbywają się w formie prezentacji obsługi programu i zasad dokonywania zgłoszeń i rozliczeń ubezpieczonych w ZUS poprzez udostępnienie ekranu wykładowcy.</w:t>
            </w:r>
          </w:p>
          <w:p w14:paraId="3F0AEED5" w14:textId="77777777" w:rsidR="00672E0D" w:rsidRPr="00672E0D" w:rsidRDefault="00672E0D" w:rsidP="00672E0D">
            <w:pPr>
              <w:rPr>
                <w:rFonts w:cstheme="minorHAnsi"/>
                <w:b/>
                <w:bCs/>
              </w:rPr>
            </w:pPr>
            <w:r w:rsidRPr="00672E0D">
              <w:rPr>
                <w:rFonts w:cstheme="minorHAnsi"/>
                <w:b/>
                <w:bCs/>
              </w:rPr>
              <w:t>IX. PROWADZENIE DOKUMENTACJI PRACOWNICZEJ I BHP (8h) + PRACA KONTROLNA (1h)</w:t>
            </w:r>
          </w:p>
          <w:p w14:paraId="217938BF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Zajęcia warsztatowe z zakładania i prowadzenia akt osobowych pracownika</w:t>
            </w:r>
          </w:p>
          <w:p w14:paraId="4282C949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1. Czym jest „dokumentacja pracownicza” - na podstawie definicji kodeksowej</w:t>
            </w:r>
          </w:p>
          <w:p w14:paraId="2E70BD74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lastRenderedPageBreak/>
              <w:t>2. Zasady prowadzenia akt osobowych pracowników i archiwizacji dokumentacji pracowniczej</w:t>
            </w:r>
          </w:p>
          <w:p w14:paraId="3620CD01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a) jakie dokumenty w części A, B, C, D, E</w:t>
            </w:r>
          </w:p>
          <w:p w14:paraId="23656C3E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b) numeracja i opis stron</w:t>
            </w:r>
          </w:p>
          <w:p w14:paraId="04F647F1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c) okres przechowywania dokumentacji</w:t>
            </w:r>
          </w:p>
          <w:p w14:paraId="77328B9D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- kazusy i przykłady</w:t>
            </w:r>
          </w:p>
          <w:p w14:paraId="69230689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- wzór informacji o okresie przechowywania dokumentacji pracowniczej</w:t>
            </w:r>
          </w:p>
          <w:p w14:paraId="7FBEA363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3. Przechowywanie dokumentacji pracowniczej</w:t>
            </w:r>
          </w:p>
          <w:p w14:paraId="4F8F0333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a) przechowywanie dokumentacji pracowniczej w przypadku ponownego zatrudnienia tego samego pracownika</w:t>
            </w:r>
          </w:p>
          <w:p w14:paraId="3C7AADA5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b) zniszczenie dokumentacji pracowniczej – dopuszczalność i tryb</w:t>
            </w:r>
          </w:p>
          <w:p w14:paraId="49645EEB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c) obowiązkowa informacja wydawana pracownikowi wraz ze świadectwem pracy po ustaniu stosunku pracy – zakres informacji, wzór</w:t>
            </w:r>
          </w:p>
          <w:p w14:paraId="2A9A3E41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d) elektronizacja – krok po kroku</w:t>
            </w:r>
          </w:p>
          <w:p w14:paraId="7A531821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- zasady prowadzenia akt osobowych w formie elektronicznej</w:t>
            </w:r>
          </w:p>
          <w:p w14:paraId="60D1A5FE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– wymogi, przekształcenie dokumentacji sporządzonej w postaci papierowej w dokumentację w postaci elektronicznej,</w:t>
            </w:r>
          </w:p>
          <w:p w14:paraId="65D9F2CA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- obowiązkowa informacja dla pracownika o prowadzeniu dokumentacji w postaci elektronicznej, wzór informacji</w:t>
            </w:r>
          </w:p>
          <w:p w14:paraId="75441056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e) tryb i zasady wydawania dokumentacji pracowniczej pracownikowi, byłemu pracownikowi lub członkom jego rodziny</w:t>
            </w:r>
          </w:p>
          <w:p w14:paraId="4F33B518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f) warunki wydawania pracownikowi kopii dokumentacji</w:t>
            </w:r>
          </w:p>
          <w:p w14:paraId="0DB72B52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g) odpowiedzialność karna i wykroczeniowa związana z nieprowadzeniem bądź nieprzechowywaniem dokumentacji pracowniczej</w:t>
            </w:r>
          </w:p>
          <w:p w14:paraId="470594D9" w14:textId="77777777" w:rsidR="00672E0D" w:rsidRPr="00672E0D" w:rsidRDefault="00672E0D" w:rsidP="00672E0D">
            <w:pPr>
              <w:rPr>
                <w:rFonts w:cstheme="minorHAnsi"/>
              </w:rPr>
            </w:pPr>
            <w:r w:rsidRPr="00672E0D">
              <w:rPr>
                <w:rFonts w:cstheme="minorHAnsi"/>
              </w:rPr>
              <w:t>4. Akta osobowe – część A, B, C, D, E krok po kroku na wzorach dokumentów, w tym dokumentacja dotycząca kontroli i badania trzeźwości i obecności środków działających podobnie do alkoholu oraz pracy zdalnej</w:t>
            </w:r>
          </w:p>
          <w:p w14:paraId="193F119C" w14:textId="3C2C1B2E" w:rsidR="00F84D9A" w:rsidRDefault="00672E0D" w:rsidP="00672E0D">
            <w:pPr>
              <w:rPr>
                <w:b/>
                <w:bCs/>
              </w:rPr>
            </w:pPr>
            <w:r w:rsidRPr="00672E0D">
              <w:rPr>
                <w:rFonts w:cstheme="minorHAnsi"/>
              </w:rPr>
              <w:t>5. Bezpieczeństwo i higiena pracy</w:t>
            </w:r>
          </w:p>
        </w:tc>
      </w:tr>
      <w:tr w:rsidR="00AE1D5B" w14:paraId="61BED7CA" w14:textId="77777777" w:rsidTr="00F84D9A">
        <w:tc>
          <w:tcPr>
            <w:tcW w:w="704" w:type="dxa"/>
          </w:tcPr>
          <w:p w14:paraId="67954E2B" w14:textId="73AE42E3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11</w:t>
            </w:r>
          </w:p>
        </w:tc>
        <w:tc>
          <w:tcPr>
            <w:tcW w:w="3969" w:type="dxa"/>
          </w:tcPr>
          <w:p w14:paraId="65E4A92D" w14:textId="77E0ECB5" w:rsidR="00F84D9A" w:rsidRDefault="00E15023" w:rsidP="00E15023">
            <w:pPr>
              <w:rPr>
                <w:b/>
                <w:bCs/>
              </w:rPr>
            </w:pPr>
            <w:r>
              <w:t xml:space="preserve">Obsługa programu kadrowo-płacowego </w:t>
            </w:r>
            <w:proofErr w:type="spellStart"/>
            <w:r>
              <w:t>Gratyfikant</w:t>
            </w:r>
            <w:proofErr w:type="spellEnd"/>
            <w:r>
              <w:t xml:space="preserve"> GT</w:t>
            </w:r>
          </w:p>
        </w:tc>
        <w:tc>
          <w:tcPr>
            <w:tcW w:w="851" w:type="dxa"/>
          </w:tcPr>
          <w:p w14:paraId="103B1039" w14:textId="0AE5D01F" w:rsidR="00F84D9A" w:rsidRPr="00AD2110" w:rsidRDefault="00AD2110" w:rsidP="00F84D9A">
            <w:pPr>
              <w:jc w:val="center"/>
            </w:pPr>
            <w:r w:rsidRPr="00AD2110">
              <w:t>1</w:t>
            </w:r>
          </w:p>
        </w:tc>
        <w:tc>
          <w:tcPr>
            <w:tcW w:w="8470" w:type="dxa"/>
          </w:tcPr>
          <w:p w14:paraId="52DB033C" w14:textId="34605E4D" w:rsidR="003F387E" w:rsidRDefault="003F387E" w:rsidP="003F387E">
            <w:r>
              <w:t xml:space="preserve">Liczba osób objętych wsparciem: </w:t>
            </w:r>
            <w:r w:rsidR="00AD2110">
              <w:t>1</w:t>
            </w:r>
          </w:p>
          <w:p w14:paraId="3717EE90" w14:textId="2D6DEC30" w:rsidR="003F387E" w:rsidRDefault="003F387E" w:rsidP="003F387E">
            <w:r>
              <w:t>Liczba grup:</w:t>
            </w:r>
            <w:r w:rsidR="00AD2110">
              <w:t>1</w:t>
            </w:r>
          </w:p>
          <w:p w14:paraId="2C27D504" w14:textId="700E83BD" w:rsidR="003F387E" w:rsidRDefault="003F387E" w:rsidP="003F387E">
            <w:r>
              <w:t xml:space="preserve">Liczba godzin dydaktycznych/zegarowych szkolenia:  </w:t>
            </w:r>
            <w:r w:rsidR="00AD2110">
              <w:t>8</w:t>
            </w:r>
          </w:p>
          <w:p w14:paraId="0F23D7F8" w14:textId="77777777" w:rsidR="003F387E" w:rsidRDefault="003F387E" w:rsidP="003F387E">
            <w:r>
              <w:lastRenderedPageBreak/>
              <w:t>Typ szkolenia: stacjonarne</w:t>
            </w:r>
          </w:p>
          <w:p w14:paraId="6D20EC94" w14:textId="77777777" w:rsidR="003F387E" w:rsidRDefault="003F387E" w:rsidP="003F387E">
            <w:r>
              <w:t xml:space="preserve">Egzamin: wewnętrzny </w:t>
            </w:r>
          </w:p>
          <w:p w14:paraId="2320DF68" w14:textId="77777777" w:rsidR="003F387E" w:rsidRDefault="003F387E" w:rsidP="003F387E">
            <w:r>
              <w:t>Miejsce realizacji szkolenia: Zamawiający zapewnia sale dydaktyczne w szkole.</w:t>
            </w:r>
          </w:p>
          <w:p w14:paraId="3F275327" w14:textId="0BCFC4A3" w:rsidR="003F387E" w:rsidRDefault="003F387E" w:rsidP="003F387E">
            <w:r>
              <w:t xml:space="preserve">Przybliżony termin świadczenia wsparcia: </w:t>
            </w:r>
            <w:r w:rsidR="00B21779">
              <w:t xml:space="preserve">listopad </w:t>
            </w:r>
            <w:r>
              <w:t xml:space="preserve"> 2024 r. – czerwiec 2025 r.</w:t>
            </w:r>
          </w:p>
          <w:p w14:paraId="62ADC5C0" w14:textId="77777777" w:rsidR="003F387E" w:rsidRDefault="003F387E" w:rsidP="003F387E">
            <w:r>
              <w:t>Materiały szkoleniowe: w formie drukowanej, wpięte w skoroszyt, po 1 egzemplarzu dla każdej osoby objętej projektem</w:t>
            </w:r>
          </w:p>
          <w:p w14:paraId="3F8834A3" w14:textId="77777777" w:rsidR="003F387E" w:rsidRDefault="003F387E" w:rsidP="003F387E">
            <w:r>
              <w:t>Kadra: prowadzący szkolenie - min. 2 letnie doświadczenie zaw. w dziedzinie, znajomość tematyki szkolenia, wykształcenie wyższe</w:t>
            </w:r>
          </w:p>
          <w:p w14:paraId="3A258487" w14:textId="77777777" w:rsidR="003F387E" w:rsidRPr="00530AB0" w:rsidRDefault="003F387E" w:rsidP="003F387E"/>
          <w:p w14:paraId="4C5A1180" w14:textId="77777777" w:rsidR="003F387E" w:rsidRDefault="003F387E" w:rsidP="003F387E">
            <w:pPr>
              <w:rPr>
                <w:b/>
                <w:bCs/>
              </w:rPr>
            </w:pPr>
            <w:r w:rsidRPr="00530AB0">
              <w:rPr>
                <w:b/>
                <w:bCs/>
              </w:rPr>
              <w:t xml:space="preserve">Oczekiwane efekty szkolenia: </w:t>
            </w:r>
          </w:p>
          <w:p w14:paraId="365E28E7" w14:textId="4CFD6C29" w:rsidR="003F387E" w:rsidRDefault="00A90EF9" w:rsidP="003F387E">
            <w:pPr>
              <w:rPr>
                <w:b/>
                <w:bCs/>
              </w:rPr>
            </w:pPr>
            <w:r>
              <w:t xml:space="preserve">Nauczyciel pozna pierwsze uruchomienie programu kadrowo-płacowego </w:t>
            </w:r>
            <w:proofErr w:type="spellStart"/>
            <w:r>
              <w:t>Gratyfikant</w:t>
            </w:r>
            <w:proofErr w:type="spellEnd"/>
            <w:r>
              <w:t xml:space="preserve"> GT, definicje parametrów kadrowych, praktyczna obsługa programu: ewidencja osobowa–prowadzenie kartoteki pracowników, wprowadzanie umów z pracownikami, ewidencja czasu pracy pracowników, listy płac, rachunki do umów CP.</w:t>
            </w:r>
          </w:p>
          <w:p w14:paraId="5553F1BF" w14:textId="77777777" w:rsidR="003F387E" w:rsidRPr="005A4085" w:rsidRDefault="003F387E" w:rsidP="003F387E">
            <w:pPr>
              <w:rPr>
                <w:b/>
                <w:bCs/>
              </w:rPr>
            </w:pPr>
            <w:r w:rsidRPr="005A4085">
              <w:rPr>
                <w:b/>
                <w:bCs/>
              </w:rPr>
              <w:t xml:space="preserve">Ramowy program szkolenia: </w:t>
            </w:r>
          </w:p>
          <w:p w14:paraId="2434EF5B" w14:textId="77777777" w:rsidR="00BB38BA" w:rsidRPr="00E53BFA" w:rsidRDefault="00BB38BA" w:rsidP="00BB38BA">
            <w:pPr>
              <w:rPr>
                <w:b/>
                <w:bCs/>
              </w:rPr>
            </w:pPr>
            <w:r w:rsidRPr="00E53BFA">
              <w:rPr>
                <w:b/>
                <w:bCs/>
              </w:rPr>
              <w:t>Moduł I. Zagadnienia podstawowe i pierwsze uruchomienie programu, definicje parametrów kadrowych</w:t>
            </w:r>
          </w:p>
          <w:p w14:paraId="1DCF4795" w14:textId="77777777" w:rsidR="00BB38BA" w:rsidRPr="00E53BFA" w:rsidRDefault="00BB38BA" w:rsidP="00BB38BA">
            <w:r w:rsidRPr="00E53BFA">
              <w:t xml:space="preserve"> 1     Wprowadzanie danych nowego podmiotu</w:t>
            </w:r>
          </w:p>
          <w:p w14:paraId="33F9EA95" w14:textId="77777777" w:rsidR="00BB38BA" w:rsidRPr="00E53BFA" w:rsidRDefault="00BB38BA" w:rsidP="00BB38BA">
            <w:r w:rsidRPr="00E53BFA">
              <w:t>2.      Charakterystyka programu</w:t>
            </w:r>
          </w:p>
          <w:p w14:paraId="15A92C99" w14:textId="77777777" w:rsidR="00BB38BA" w:rsidRPr="00E53BFA" w:rsidRDefault="00BB38BA" w:rsidP="00BB38BA">
            <w:r w:rsidRPr="00E53BFA">
              <w:t>3.      Ustawianie parametrów i słowników programu</w:t>
            </w:r>
          </w:p>
          <w:p w14:paraId="1620B497" w14:textId="77777777" w:rsidR="00BB38BA" w:rsidRPr="00E53BFA" w:rsidRDefault="00BB38BA" w:rsidP="00BB38BA">
            <w:r w:rsidRPr="00E53BFA">
              <w:t>4.      Archiwizacja i przywracanie baz programu</w:t>
            </w:r>
          </w:p>
          <w:p w14:paraId="7FBCB182" w14:textId="77777777" w:rsidR="00BB38BA" w:rsidRPr="00E53BFA" w:rsidRDefault="00BB38BA" w:rsidP="00BB38BA">
            <w:r w:rsidRPr="00E53BFA">
              <w:t>5.      Kartoteki instytucji</w:t>
            </w:r>
          </w:p>
          <w:p w14:paraId="04F2D253" w14:textId="77777777" w:rsidR="00BB38BA" w:rsidRPr="00E53BFA" w:rsidRDefault="00BB38BA" w:rsidP="00BB38BA">
            <w:r w:rsidRPr="00E53BFA">
              <w:t>6.      Składniki płacowe - modyfikacja oraz tworzenie nowych składników płacowych</w:t>
            </w:r>
          </w:p>
          <w:p w14:paraId="727B64A2" w14:textId="77777777" w:rsidR="00BB38BA" w:rsidRPr="00E53BFA" w:rsidRDefault="00BB38BA" w:rsidP="00BB38BA">
            <w:r w:rsidRPr="00E53BFA">
              <w:t>7.      Zestawy płacowe - sporządzanie zestawów płacowych w oparciu o składniki płacowe</w:t>
            </w:r>
          </w:p>
          <w:p w14:paraId="02D09AAF" w14:textId="77777777" w:rsidR="00BB38BA" w:rsidRPr="00E53BFA" w:rsidRDefault="00BB38BA" w:rsidP="00BB38BA">
            <w:r w:rsidRPr="00E53BFA">
              <w:t>8.      Listy płac - definiowanie list płac dla pracowników poszczególnych działów przedsiębiorstwa</w:t>
            </w:r>
          </w:p>
          <w:p w14:paraId="17CADA8F" w14:textId="77777777" w:rsidR="00BB38BA" w:rsidRPr="00E53BFA" w:rsidRDefault="00BB38BA" w:rsidP="00BB38BA">
            <w:r w:rsidRPr="00E53BFA">
              <w:t>9.      Kalendarze czasu pracy</w:t>
            </w:r>
          </w:p>
          <w:p w14:paraId="5C2F4F28" w14:textId="77777777" w:rsidR="00BB38BA" w:rsidRPr="00E53BFA" w:rsidRDefault="00BB38BA" w:rsidP="00BB38BA">
            <w:pPr>
              <w:rPr>
                <w:b/>
                <w:bCs/>
              </w:rPr>
            </w:pPr>
            <w:r w:rsidRPr="00E53BFA">
              <w:rPr>
                <w:b/>
                <w:bCs/>
              </w:rPr>
              <w:t>Moduł II. Ewidencja osobowa – kartoteki pracowników, umowy z pracownikami</w:t>
            </w:r>
          </w:p>
          <w:p w14:paraId="1DFC8CA5" w14:textId="77777777" w:rsidR="00BB38BA" w:rsidRPr="00E53BFA" w:rsidRDefault="00BB38BA" w:rsidP="00BB38BA">
            <w:r w:rsidRPr="00E53BFA">
              <w:t>1.      Zakładanie kartotek pracowników</w:t>
            </w:r>
          </w:p>
          <w:p w14:paraId="7CAC6AFB" w14:textId="77777777" w:rsidR="00BB38BA" w:rsidRPr="00E53BFA" w:rsidRDefault="00BB38BA" w:rsidP="00BB38BA">
            <w:r w:rsidRPr="00E53BFA">
              <w:t>2.      Wprowadzanie umów o pracę</w:t>
            </w:r>
          </w:p>
          <w:p w14:paraId="7D91259A" w14:textId="77777777" w:rsidR="00BB38BA" w:rsidRPr="00E53BFA" w:rsidRDefault="00BB38BA" w:rsidP="00BB38BA">
            <w:r w:rsidRPr="00E53BFA">
              <w:t>3.      Czas pracy (kalendarz pracownika)</w:t>
            </w:r>
          </w:p>
          <w:p w14:paraId="445C800D" w14:textId="77777777" w:rsidR="00BB38BA" w:rsidRPr="00E53BFA" w:rsidRDefault="00BB38BA" w:rsidP="00BB38BA">
            <w:r w:rsidRPr="00E53BFA">
              <w:lastRenderedPageBreak/>
              <w:t>4.      System wynagrodzeń – definicje list płac, składniki na listach płac, składniki na umowie</w:t>
            </w:r>
          </w:p>
          <w:p w14:paraId="2BA95D59" w14:textId="77777777" w:rsidR="00BB38BA" w:rsidRPr="00E53BFA" w:rsidRDefault="00BB38BA" w:rsidP="00BB38BA">
            <w:r w:rsidRPr="00E53BFA">
              <w:t>5.      Wprowadzanie umów zlecenia i o dzieło</w:t>
            </w:r>
          </w:p>
          <w:p w14:paraId="1B6EE505" w14:textId="77777777" w:rsidR="00BB38BA" w:rsidRPr="00E53BFA" w:rsidRDefault="00BB38BA" w:rsidP="00BB38BA">
            <w:pPr>
              <w:rPr>
                <w:b/>
                <w:bCs/>
              </w:rPr>
            </w:pPr>
            <w:r w:rsidRPr="00E53BFA">
              <w:rPr>
                <w:b/>
                <w:bCs/>
              </w:rPr>
              <w:t>Moduł III. Ewidencja czasu pracy pracowników, listy płac, rachunki do umów CP</w:t>
            </w:r>
          </w:p>
          <w:p w14:paraId="0854A173" w14:textId="77777777" w:rsidR="00BB38BA" w:rsidRPr="00E53BFA" w:rsidRDefault="00BB38BA" w:rsidP="00BB38BA">
            <w:r w:rsidRPr="00E53BFA">
              <w:t xml:space="preserve"> 1.      Ewidencja czasu pracy w oparciu o system jedno-, dwu- i trzyzmianowy oraz absencji w pracy</w:t>
            </w:r>
          </w:p>
          <w:p w14:paraId="31C267D5" w14:textId="77777777" w:rsidR="00BB38BA" w:rsidRPr="00E53BFA" w:rsidRDefault="00BB38BA" w:rsidP="00BB38BA">
            <w:r w:rsidRPr="00E53BFA">
              <w:t>2.      Ewidencje akordów i prowizji</w:t>
            </w:r>
          </w:p>
          <w:p w14:paraId="0A1632EB" w14:textId="77777777" w:rsidR="00BB38BA" w:rsidRPr="00E53BFA" w:rsidRDefault="00BB38BA" w:rsidP="00BB38BA">
            <w:r w:rsidRPr="00E53BFA">
              <w:t>3.      Ewidencja naliczeń i potrąceń od wynagrodzeń</w:t>
            </w:r>
          </w:p>
          <w:p w14:paraId="10AC215D" w14:textId="77777777" w:rsidR="00BB38BA" w:rsidRPr="00E53BFA" w:rsidRDefault="00BB38BA" w:rsidP="00BB38BA">
            <w:r w:rsidRPr="00E53BFA">
              <w:t>4.      Generowanie list płac</w:t>
            </w:r>
          </w:p>
          <w:p w14:paraId="3688A4E8" w14:textId="77777777" w:rsidR="00BB38BA" w:rsidRPr="00E53BFA" w:rsidRDefault="00BB38BA" w:rsidP="00BB38BA">
            <w:r w:rsidRPr="00E53BFA">
              <w:t>5.      Listy płac podstawowe i dodatkowe</w:t>
            </w:r>
          </w:p>
          <w:p w14:paraId="44EA0B43" w14:textId="332B33FF" w:rsidR="00F84D9A" w:rsidRDefault="00BB38BA" w:rsidP="00BB38BA">
            <w:pPr>
              <w:rPr>
                <w:b/>
                <w:bCs/>
              </w:rPr>
            </w:pPr>
            <w:r w:rsidRPr="00E53BFA">
              <w:t>6.      Rozliczanie umów cywilnoprawnych</w:t>
            </w:r>
          </w:p>
        </w:tc>
      </w:tr>
      <w:tr w:rsidR="00AE1D5B" w14:paraId="12BF9E93" w14:textId="77777777" w:rsidTr="00F84D9A">
        <w:tc>
          <w:tcPr>
            <w:tcW w:w="704" w:type="dxa"/>
          </w:tcPr>
          <w:p w14:paraId="7169410A" w14:textId="2F2DAE8F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12</w:t>
            </w:r>
          </w:p>
        </w:tc>
        <w:tc>
          <w:tcPr>
            <w:tcW w:w="3969" w:type="dxa"/>
          </w:tcPr>
          <w:p w14:paraId="6DF1029C" w14:textId="5EA3D8B1" w:rsidR="00F84D9A" w:rsidRPr="00E15023" w:rsidRDefault="00E15023" w:rsidP="00E15023">
            <w:r w:rsidRPr="00E15023">
              <w:t>Naliczanie wynagrodzeń i świadczeń ze stosunku pracy po nowemu</w:t>
            </w:r>
          </w:p>
        </w:tc>
        <w:tc>
          <w:tcPr>
            <w:tcW w:w="851" w:type="dxa"/>
          </w:tcPr>
          <w:p w14:paraId="51FDFCC1" w14:textId="6D0AA661" w:rsidR="00F84D9A" w:rsidRPr="00AD2110" w:rsidRDefault="00AD2110" w:rsidP="00F84D9A">
            <w:pPr>
              <w:jc w:val="center"/>
            </w:pPr>
            <w:r w:rsidRPr="00AD2110">
              <w:t>1</w:t>
            </w:r>
          </w:p>
        </w:tc>
        <w:tc>
          <w:tcPr>
            <w:tcW w:w="8470" w:type="dxa"/>
          </w:tcPr>
          <w:p w14:paraId="106DFF56" w14:textId="312B441A" w:rsidR="003F387E" w:rsidRDefault="003F387E" w:rsidP="003F387E">
            <w:r>
              <w:t xml:space="preserve">Liczba osób objętych wsparciem: </w:t>
            </w:r>
            <w:r w:rsidR="00A90EF9">
              <w:t>1</w:t>
            </w:r>
          </w:p>
          <w:p w14:paraId="66E93CA3" w14:textId="31C82AD1" w:rsidR="003F387E" w:rsidRDefault="003F387E" w:rsidP="003F387E">
            <w:r>
              <w:t>Liczba grup:</w:t>
            </w:r>
            <w:r w:rsidR="00A90EF9">
              <w:t xml:space="preserve"> 1</w:t>
            </w:r>
          </w:p>
          <w:p w14:paraId="1CC83479" w14:textId="233A105C" w:rsidR="003F387E" w:rsidRDefault="003F387E" w:rsidP="003F387E">
            <w:r>
              <w:t xml:space="preserve">Liczba godzin dydaktycznych/zegarowych szkolenia: </w:t>
            </w:r>
            <w:r w:rsidR="00A90EF9">
              <w:t>32</w:t>
            </w:r>
          </w:p>
          <w:p w14:paraId="4791D814" w14:textId="77777777" w:rsidR="003F387E" w:rsidRDefault="003F387E" w:rsidP="003F387E">
            <w:r>
              <w:t>Typ szkolenia: stacjonarne</w:t>
            </w:r>
          </w:p>
          <w:p w14:paraId="411B541A" w14:textId="77777777" w:rsidR="003F387E" w:rsidRDefault="003F387E" w:rsidP="003F387E">
            <w:r>
              <w:t xml:space="preserve">Egzamin: wewnętrzny </w:t>
            </w:r>
          </w:p>
          <w:p w14:paraId="5076454F" w14:textId="77777777" w:rsidR="003F387E" w:rsidRDefault="003F387E" w:rsidP="003F387E">
            <w:r>
              <w:t>Miejsce realizacji szkolenia: Zamawiający zapewnia sale dydaktyczne w szkole.</w:t>
            </w:r>
          </w:p>
          <w:p w14:paraId="644DB5B3" w14:textId="64FABDDA" w:rsidR="003F387E" w:rsidRDefault="003F387E" w:rsidP="003F387E">
            <w:r>
              <w:t xml:space="preserve">Przybliżony termin świadczenia wsparcia: </w:t>
            </w:r>
            <w:r w:rsidR="00B21779">
              <w:t xml:space="preserve">listopad </w:t>
            </w:r>
            <w:r>
              <w:t>2024 r. – czerwiec 2025 r.</w:t>
            </w:r>
          </w:p>
          <w:p w14:paraId="1440713E" w14:textId="77777777" w:rsidR="003F387E" w:rsidRDefault="003F387E" w:rsidP="003F387E">
            <w:r>
              <w:t>Materiały szkoleniowe: w formie drukowanej, wpięte w skoroszyt, po 1 egzemplarzu dla każdej osoby objętej projektem</w:t>
            </w:r>
          </w:p>
          <w:p w14:paraId="07450981" w14:textId="77777777" w:rsidR="003F387E" w:rsidRDefault="003F387E" w:rsidP="003F387E">
            <w:r>
              <w:t>Kadra: prowadzący szkolenie - min. 2 letnie doświadczenie zaw. w dziedzinie, znajomość tematyki szkolenia, wykształcenie wyższe</w:t>
            </w:r>
          </w:p>
          <w:p w14:paraId="1BA8EA10" w14:textId="77777777" w:rsidR="003F387E" w:rsidRPr="00530AB0" w:rsidRDefault="003F387E" w:rsidP="003F387E"/>
          <w:p w14:paraId="3A282E9F" w14:textId="77777777" w:rsidR="003F387E" w:rsidRDefault="003F387E" w:rsidP="003F387E">
            <w:pPr>
              <w:rPr>
                <w:b/>
                <w:bCs/>
              </w:rPr>
            </w:pPr>
            <w:r w:rsidRPr="00530AB0">
              <w:rPr>
                <w:b/>
                <w:bCs/>
              </w:rPr>
              <w:t xml:space="preserve">Oczekiwane efekty szkolenia: </w:t>
            </w:r>
          </w:p>
          <w:p w14:paraId="32915631" w14:textId="7045CA7B" w:rsidR="003F387E" w:rsidRDefault="00A90EF9" w:rsidP="003F387E">
            <w:pPr>
              <w:rPr>
                <w:b/>
                <w:bCs/>
              </w:rPr>
            </w:pPr>
            <w:r>
              <w:t xml:space="preserve">Nauczyciel pozna wiedzę z obsługi wynagrodzeń i świadczeń pracowniczych </w:t>
            </w:r>
            <w:proofErr w:type="spellStart"/>
            <w:r>
              <w:t>zg</w:t>
            </w:r>
            <w:proofErr w:type="spellEnd"/>
            <w:r>
              <w:t xml:space="preserve"> z nowymi przepisami-ubezpieczenia społeczne, zdrowotne, tworzenie list płac, wynagrodzenie w stałej stawce miesięcznej za przepracowaną część miesiąca, składniki wynagrodzenia, zasady i warunki ich przyznawania, wynagrodzenie za urlop wypoczynkowy, ekwiwalent za niewykorzystany urlop wypoczynkowy, odprawa emerytalna, rentowa, odszkodowania, rozliczanie wpłat do PPK, wynagrodzenie za pracę w godzinach nadliczbowych i ze pracę w godzinach nocnych, rozliczanie umów cywilnoprawnych, świadczenia przysługujące pracownikom w okresie czasowej niezdolności do pracy.</w:t>
            </w:r>
          </w:p>
          <w:p w14:paraId="0CA453C5" w14:textId="77777777" w:rsidR="003F387E" w:rsidRPr="005A4085" w:rsidRDefault="003F387E" w:rsidP="003F387E">
            <w:pPr>
              <w:rPr>
                <w:b/>
                <w:bCs/>
              </w:rPr>
            </w:pPr>
            <w:r w:rsidRPr="005A4085">
              <w:rPr>
                <w:b/>
                <w:bCs/>
              </w:rPr>
              <w:lastRenderedPageBreak/>
              <w:t xml:space="preserve">Ramowy program szkolenia: </w:t>
            </w:r>
          </w:p>
          <w:p w14:paraId="40EDC050" w14:textId="77777777" w:rsidR="00E53BFA" w:rsidRPr="00E53BFA" w:rsidRDefault="00E53BFA" w:rsidP="00E53BFA">
            <w:r w:rsidRPr="00E53BFA">
              <w:t>I. Ubezpieczenia społeczne, zdrowotne, wstęp do wynagrodzeń</w:t>
            </w:r>
          </w:p>
          <w:p w14:paraId="7BF7A223" w14:textId="77777777" w:rsidR="00E53BFA" w:rsidRPr="00E53BFA" w:rsidRDefault="00E53BFA" w:rsidP="00E53BFA">
            <w:r w:rsidRPr="00E53BFA">
              <w:t>1. Zasady ustalania i opłacania składek na ubezpieczenia społeczne</w:t>
            </w:r>
          </w:p>
          <w:p w14:paraId="66141A30" w14:textId="77777777" w:rsidR="00E53BFA" w:rsidRPr="00E53BFA" w:rsidRDefault="00E53BFA" w:rsidP="00E53BFA">
            <w:r w:rsidRPr="00E53BFA">
              <w:t>1.1. Zasady finansowania składek na ubezpieczenie emerytalne</w:t>
            </w:r>
          </w:p>
          <w:p w14:paraId="2C3D9ED9" w14:textId="77777777" w:rsidR="00E53BFA" w:rsidRPr="00E53BFA" w:rsidRDefault="00E53BFA" w:rsidP="00E53BFA">
            <w:r w:rsidRPr="00E53BFA">
              <w:t>1.2. Zasady finansowania składek na ubezpieczenie rentowe</w:t>
            </w:r>
          </w:p>
          <w:p w14:paraId="5303A487" w14:textId="77777777" w:rsidR="00E53BFA" w:rsidRPr="00E53BFA" w:rsidRDefault="00E53BFA" w:rsidP="00E53BFA">
            <w:r w:rsidRPr="00E53BFA">
              <w:t>1.3. Zasady finansowania składek na ubezpieczenie chorobowe</w:t>
            </w:r>
          </w:p>
          <w:p w14:paraId="4DCBA3A3" w14:textId="77777777" w:rsidR="00E53BFA" w:rsidRPr="00E53BFA" w:rsidRDefault="00E53BFA" w:rsidP="00E53BFA">
            <w:r w:rsidRPr="00E53BFA">
              <w:t>1.4. Zasady finansowania składek na ubezpieczenie wypadkowe</w:t>
            </w:r>
          </w:p>
          <w:p w14:paraId="185180D4" w14:textId="77777777" w:rsidR="00E53BFA" w:rsidRPr="00E53BFA" w:rsidRDefault="00E53BFA" w:rsidP="00E53BFA">
            <w:r w:rsidRPr="00E53BFA">
              <w:t>2. Podstawa wymiaru składek na ubezpieczenia społeczne</w:t>
            </w:r>
          </w:p>
          <w:p w14:paraId="09C80BFA" w14:textId="77777777" w:rsidR="00E53BFA" w:rsidRPr="00E53BFA" w:rsidRDefault="00E53BFA" w:rsidP="00E53BFA">
            <w:r w:rsidRPr="00E53BFA">
              <w:t>2.1. Podstawa wymiaru składek na ubezpieczenia emerytalne i rentowe</w:t>
            </w:r>
          </w:p>
          <w:p w14:paraId="5A8029D2" w14:textId="77777777" w:rsidR="00E53BFA" w:rsidRPr="00E53BFA" w:rsidRDefault="00E53BFA" w:rsidP="00E53BFA">
            <w:r w:rsidRPr="00E53BFA">
              <w:t>2.2. Podstawa wymiaru składek na ubezpieczenie chorobowe i wypadkowe</w:t>
            </w:r>
          </w:p>
          <w:p w14:paraId="01D13961" w14:textId="77777777" w:rsidR="00E53BFA" w:rsidRPr="00E53BFA" w:rsidRDefault="00E53BFA" w:rsidP="00E53BFA">
            <w:r w:rsidRPr="00E53BFA">
              <w:t>2.3. Roczne ograniczenie podstawy wymiaru składek na ubezpieczenie emerytalne i rentowe</w:t>
            </w:r>
          </w:p>
          <w:p w14:paraId="5292FAC8" w14:textId="77777777" w:rsidR="00E53BFA" w:rsidRPr="00E53BFA" w:rsidRDefault="00E53BFA" w:rsidP="00E53BFA">
            <w:r w:rsidRPr="00E53BFA">
              <w:t>3. Zasady ustalania i opłacania składki na ubezpieczenie zdrowotne</w:t>
            </w:r>
          </w:p>
          <w:p w14:paraId="6BAB9B81" w14:textId="77777777" w:rsidR="00E53BFA" w:rsidRPr="00E53BFA" w:rsidRDefault="00E53BFA" w:rsidP="00E53BFA">
            <w:r w:rsidRPr="00E53BFA">
              <w:t>4. Podstawa wymiaru składki na ubezpieczenie zdrowotne</w:t>
            </w:r>
          </w:p>
          <w:p w14:paraId="31799455" w14:textId="77777777" w:rsidR="00E53BFA" w:rsidRPr="00E53BFA" w:rsidRDefault="00E53BFA" w:rsidP="00E53BFA">
            <w:r w:rsidRPr="00E53BFA">
              <w:t>5. Zasady ustalania i odprowadzania zaliczki na podatek dochodowy od osób fizycznych</w:t>
            </w:r>
          </w:p>
          <w:p w14:paraId="203C4D15" w14:textId="77777777" w:rsidR="00E53BFA" w:rsidRPr="00E53BFA" w:rsidRDefault="00E53BFA" w:rsidP="00E53BFA">
            <w:r w:rsidRPr="00E53BFA">
              <w:t>5.1. Pojęcie przychodu</w:t>
            </w:r>
          </w:p>
          <w:p w14:paraId="4465EE0E" w14:textId="77777777" w:rsidR="00E53BFA" w:rsidRPr="00E53BFA" w:rsidRDefault="00E53BFA" w:rsidP="00E53BFA">
            <w:r w:rsidRPr="00E53BFA">
              <w:t>5.2. Koszty uzyskania przychodu</w:t>
            </w:r>
          </w:p>
          <w:p w14:paraId="156A573F" w14:textId="77777777" w:rsidR="00E53BFA" w:rsidRPr="00E53BFA" w:rsidRDefault="00E53BFA" w:rsidP="00E53BFA">
            <w:r w:rsidRPr="00E53BFA">
              <w:t>5.3. Pojęcie dochodu</w:t>
            </w:r>
          </w:p>
          <w:p w14:paraId="2BA1BC4B" w14:textId="77777777" w:rsidR="00E53BFA" w:rsidRPr="00E53BFA" w:rsidRDefault="00E53BFA" w:rsidP="00E53BFA">
            <w:r w:rsidRPr="00E53BFA">
              <w:t>5.4. Podstawa obliczenia podatku</w:t>
            </w:r>
          </w:p>
          <w:p w14:paraId="76C149C2" w14:textId="77777777" w:rsidR="00E53BFA" w:rsidRPr="00E53BFA" w:rsidRDefault="00E53BFA" w:rsidP="00E53BFA">
            <w:r w:rsidRPr="00E53BFA">
              <w:t>5.5. Skala podatkowa</w:t>
            </w:r>
          </w:p>
          <w:p w14:paraId="70378060" w14:textId="77777777" w:rsidR="00E53BFA" w:rsidRPr="00E53BFA" w:rsidRDefault="00E53BFA" w:rsidP="00E53BFA">
            <w:r w:rsidRPr="00E53BFA">
              <w:t>5.6. Obniżenie podatku o składkę zdrowotną</w:t>
            </w:r>
          </w:p>
          <w:p w14:paraId="1C44C81B" w14:textId="77777777" w:rsidR="00E53BFA" w:rsidRPr="00E53BFA" w:rsidRDefault="00E53BFA" w:rsidP="00E53BFA">
            <w:r w:rsidRPr="00E53BFA">
              <w:t>5.7. Pobór podatku</w:t>
            </w:r>
          </w:p>
          <w:p w14:paraId="15BD7693" w14:textId="77777777" w:rsidR="00E53BFA" w:rsidRPr="00E53BFA" w:rsidRDefault="00E53BFA" w:rsidP="00E53BFA">
            <w:r w:rsidRPr="00E53BFA">
              <w:t>5.8. Zaokrąglenie podstawy i podatku</w:t>
            </w:r>
          </w:p>
          <w:p w14:paraId="207A92D0" w14:textId="77777777" w:rsidR="00E53BFA" w:rsidRPr="00E53BFA" w:rsidRDefault="00E53BFA" w:rsidP="00E53BFA">
            <w:r w:rsidRPr="00E53BFA">
              <w:t>6. Zasady ustalania i opłacania składki na Fundusz Pracy</w:t>
            </w:r>
          </w:p>
          <w:p w14:paraId="195EEBE3" w14:textId="77777777" w:rsidR="00E53BFA" w:rsidRPr="00E53BFA" w:rsidRDefault="00E53BFA" w:rsidP="00E53BFA">
            <w:r w:rsidRPr="00E53BFA">
              <w:t>7. Zasady ustalania i opłacania składki na Solidarnościowy Fundusz Wsparcia Osób Niepełnosprawnych</w:t>
            </w:r>
          </w:p>
          <w:p w14:paraId="698C3163" w14:textId="77777777" w:rsidR="00E53BFA" w:rsidRPr="00E53BFA" w:rsidRDefault="00E53BFA" w:rsidP="00E53BFA">
            <w:r w:rsidRPr="00E53BFA">
              <w:t>8. Zasady ustalania i opłacania składki na FGŚP</w:t>
            </w:r>
          </w:p>
          <w:p w14:paraId="424F9F92" w14:textId="77777777" w:rsidR="00E53BFA" w:rsidRPr="00E53BFA" w:rsidRDefault="00E53BFA" w:rsidP="00E53BFA">
            <w:r w:rsidRPr="00E53BFA">
              <w:t>9. Roczna karta wynagrodzeń (z uwzględnieniem ograniczenia podstawy wymiaru składki na ubezpieczenie emerytalne i rentowe, przekroczenia progu podatkowego)</w:t>
            </w:r>
          </w:p>
          <w:p w14:paraId="03A98081" w14:textId="77777777" w:rsidR="00E53BFA" w:rsidRPr="00E53BFA" w:rsidRDefault="00E53BFA" w:rsidP="00E53BFA">
            <w:r w:rsidRPr="00E53BFA">
              <w:t>„Zerowy PIT dla młodych”</w:t>
            </w:r>
          </w:p>
          <w:p w14:paraId="18B38DE3" w14:textId="77777777" w:rsidR="00E53BFA" w:rsidRPr="00E53BFA" w:rsidRDefault="00E53BFA" w:rsidP="00E53BFA"/>
          <w:p w14:paraId="3B56F9B5" w14:textId="77777777" w:rsidR="00E53BFA" w:rsidRPr="00E53BFA" w:rsidRDefault="00E53BFA" w:rsidP="00E53BFA">
            <w:r w:rsidRPr="00E53BFA">
              <w:t>II. Lista płac – warsztaty praktyczne</w:t>
            </w:r>
          </w:p>
          <w:p w14:paraId="12B67018" w14:textId="77777777" w:rsidR="00E53BFA" w:rsidRPr="00E53BFA" w:rsidRDefault="00E53BFA" w:rsidP="00E53BFA">
            <w:pPr>
              <w:rPr>
                <w:b/>
                <w:bCs/>
              </w:rPr>
            </w:pPr>
          </w:p>
          <w:p w14:paraId="7BF70C4D" w14:textId="77777777" w:rsidR="00E53BFA" w:rsidRPr="00E53BFA" w:rsidRDefault="00E53BFA" w:rsidP="00E53BFA">
            <w:r w:rsidRPr="00E53BFA">
              <w:t>III. Wynagrodzenie w stałej stawce miesięcznej za przepracowaną część miesiąca</w:t>
            </w:r>
          </w:p>
          <w:p w14:paraId="4F9FE008" w14:textId="77777777" w:rsidR="00E53BFA" w:rsidRPr="00E53BFA" w:rsidRDefault="00E53BFA" w:rsidP="00E53BFA">
            <w:r w:rsidRPr="00E53BFA">
              <w:t>1. wynagrodzenie za przepracowaną część miesiąca w przypadku choroby pracownika</w:t>
            </w:r>
          </w:p>
          <w:p w14:paraId="436268B3" w14:textId="77777777" w:rsidR="00E53BFA" w:rsidRPr="00E53BFA" w:rsidRDefault="00E53BFA" w:rsidP="00E53BFA">
            <w:r w:rsidRPr="00E53BFA">
              <w:t>2. wynagrodzenie za przepracowaną część miesiąca w przypadku innej nieobecności</w:t>
            </w:r>
          </w:p>
          <w:p w14:paraId="3157740B" w14:textId="77777777" w:rsidR="00E53BFA" w:rsidRPr="00E53BFA" w:rsidRDefault="00E53BFA" w:rsidP="00E53BFA">
            <w:r w:rsidRPr="00E53BFA">
              <w:t>3. wynagrodzenie za przepracowaną część miesiąca w przypadku zatrudnienia w trakcie miesiąca</w:t>
            </w:r>
          </w:p>
          <w:p w14:paraId="030B9BBF" w14:textId="77777777" w:rsidR="00E53BFA" w:rsidRPr="00E53BFA" w:rsidRDefault="00E53BFA" w:rsidP="00E53BFA"/>
          <w:p w14:paraId="6F62A861" w14:textId="77777777" w:rsidR="00E53BFA" w:rsidRPr="00E53BFA" w:rsidRDefault="00E53BFA" w:rsidP="00E53BFA">
            <w:r w:rsidRPr="00E53BFA">
              <w:t>IV. Składniki wynagrodzenia, zasady i warunki ich przyznawania.</w:t>
            </w:r>
          </w:p>
          <w:p w14:paraId="36E281B5" w14:textId="77777777" w:rsidR="00E53BFA" w:rsidRPr="00E53BFA" w:rsidRDefault="00E53BFA" w:rsidP="00E53BFA">
            <w:r w:rsidRPr="00E53BFA">
              <w:t>1. Obligatoryjne składniki wynagrodzeń</w:t>
            </w:r>
          </w:p>
          <w:p w14:paraId="2A96DFE3" w14:textId="77777777" w:rsidR="00E53BFA" w:rsidRPr="00E53BFA" w:rsidRDefault="00E53BFA" w:rsidP="00E53BFA">
            <w:r w:rsidRPr="00E53BFA">
              <w:t>2.1. Wynagrodzenie zasadnicze</w:t>
            </w:r>
          </w:p>
          <w:p w14:paraId="7917C6DA" w14:textId="77777777" w:rsidR="00E53BFA" w:rsidRPr="00E53BFA" w:rsidRDefault="00E53BFA" w:rsidP="00E53BFA">
            <w:r w:rsidRPr="00E53BFA">
              <w:t>2.2. Wynagrodzenie za pracę w godzinach nadliczbowych</w:t>
            </w:r>
          </w:p>
          <w:p w14:paraId="20348CA9" w14:textId="77777777" w:rsidR="00E53BFA" w:rsidRPr="00E53BFA" w:rsidRDefault="00E53BFA" w:rsidP="00E53BFA">
            <w:r w:rsidRPr="00E53BFA">
              <w:t>2.3. Wynagrodzenie za pracę w nocy</w:t>
            </w:r>
          </w:p>
          <w:p w14:paraId="1B0505CA" w14:textId="77777777" w:rsidR="00E53BFA" w:rsidRPr="00E53BFA" w:rsidRDefault="00E53BFA" w:rsidP="00E53BFA">
            <w:r w:rsidRPr="00E53BFA">
              <w:t>2.4. Wynagrodzenie za dyżur</w:t>
            </w:r>
          </w:p>
          <w:p w14:paraId="2ABBDA6B" w14:textId="77777777" w:rsidR="00E53BFA" w:rsidRPr="00E53BFA" w:rsidRDefault="00E53BFA" w:rsidP="00E53BFA">
            <w:r w:rsidRPr="00E53BFA">
              <w:t>2.5. Wynagrodzenie za przestój</w:t>
            </w:r>
          </w:p>
          <w:p w14:paraId="03B71204" w14:textId="77777777" w:rsidR="00E53BFA" w:rsidRPr="00E53BFA" w:rsidRDefault="00E53BFA" w:rsidP="00E53BFA">
            <w:r w:rsidRPr="00E53BFA">
              <w:t>2. Fakultatywne składniki wynagrodzeń</w:t>
            </w:r>
          </w:p>
          <w:p w14:paraId="213AE072" w14:textId="77777777" w:rsidR="00E53BFA" w:rsidRPr="00E53BFA" w:rsidRDefault="00E53BFA" w:rsidP="00E53BFA">
            <w:r w:rsidRPr="00E53BFA">
              <w:t>3.1. Dodatek funkcyjny</w:t>
            </w:r>
          </w:p>
          <w:p w14:paraId="6AC149B5" w14:textId="77777777" w:rsidR="00E53BFA" w:rsidRPr="00E53BFA" w:rsidRDefault="00E53BFA" w:rsidP="00E53BFA">
            <w:r w:rsidRPr="00E53BFA">
              <w:t>3.2. Dodatek za pracę w warunkach szkodliwych</w:t>
            </w:r>
          </w:p>
          <w:p w14:paraId="14358BDC" w14:textId="77777777" w:rsidR="00E53BFA" w:rsidRPr="00E53BFA" w:rsidRDefault="00E53BFA" w:rsidP="00E53BFA">
            <w:r w:rsidRPr="00E53BFA">
              <w:t>3.3. Dodatek stażowy</w:t>
            </w:r>
          </w:p>
          <w:p w14:paraId="654327FF" w14:textId="77777777" w:rsidR="00E53BFA" w:rsidRPr="00E53BFA" w:rsidRDefault="00E53BFA" w:rsidP="00E53BFA">
            <w:r w:rsidRPr="00E53BFA">
              <w:t>3.4. Premia regulaminowa</w:t>
            </w:r>
          </w:p>
          <w:p w14:paraId="5C6260DD" w14:textId="77777777" w:rsidR="00E53BFA" w:rsidRPr="00E53BFA" w:rsidRDefault="00E53BFA" w:rsidP="00E53BFA">
            <w:r w:rsidRPr="00E53BFA">
              <w:t>3.5. Premia uznaniowa</w:t>
            </w:r>
          </w:p>
          <w:p w14:paraId="452AE875" w14:textId="77777777" w:rsidR="00E53BFA" w:rsidRPr="00E53BFA" w:rsidRDefault="00E53BFA" w:rsidP="00E53BFA">
            <w:r w:rsidRPr="00E53BFA">
              <w:t>3. Zakaz zrzekania się prawa do wynagrodzenia</w:t>
            </w:r>
          </w:p>
          <w:p w14:paraId="1A24B91B" w14:textId="77777777" w:rsidR="00E53BFA" w:rsidRPr="00E53BFA" w:rsidRDefault="00E53BFA" w:rsidP="00E53BFA">
            <w:r w:rsidRPr="00E53BFA">
              <w:t>4. Termin wypłaty wynagrodzenia</w:t>
            </w:r>
          </w:p>
          <w:p w14:paraId="0DDE0A2B" w14:textId="77777777" w:rsidR="00E53BFA" w:rsidRPr="00E53BFA" w:rsidRDefault="00E53BFA" w:rsidP="00E53BFA">
            <w:r w:rsidRPr="00E53BFA">
              <w:t>5. Miejsce i forma wypłaty wynagrodzenia</w:t>
            </w:r>
          </w:p>
          <w:p w14:paraId="1A38C06E" w14:textId="77777777" w:rsidR="00E53BFA" w:rsidRPr="00E53BFA" w:rsidRDefault="00E53BFA" w:rsidP="00E53BFA"/>
          <w:p w14:paraId="0E3B0744" w14:textId="77777777" w:rsidR="00E53BFA" w:rsidRPr="00E53BFA" w:rsidRDefault="00E53BFA" w:rsidP="00E53BFA">
            <w:r w:rsidRPr="00E53BFA">
              <w:t>V. Wynagrodzenie za urlop wypoczynkowy</w:t>
            </w:r>
          </w:p>
          <w:p w14:paraId="0992843D" w14:textId="77777777" w:rsidR="00E53BFA" w:rsidRPr="00E53BFA" w:rsidRDefault="00E53BFA" w:rsidP="00E53BFA">
            <w:r w:rsidRPr="00E53BFA">
              <w:t>1. Składniki wynagrodzenia uwzględniane i nie uwzględniane przy ustalaniu podstawy wymiaru wynagrodzenia za urlop wypoczynkowy</w:t>
            </w:r>
          </w:p>
          <w:p w14:paraId="54E7C50B" w14:textId="77777777" w:rsidR="00E53BFA" w:rsidRPr="00E53BFA" w:rsidRDefault="00E53BFA" w:rsidP="00E53BFA">
            <w:r w:rsidRPr="00E53BFA">
              <w:t>2. Podstawa wynagrodzenia urlopowego</w:t>
            </w:r>
          </w:p>
          <w:p w14:paraId="5A7F0944" w14:textId="77777777" w:rsidR="00E53BFA" w:rsidRPr="00E53BFA" w:rsidRDefault="00E53BFA" w:rsidP="00E53BFA">
            <w:r w:rsidRPr="00E53BFA">
              <w:t> stałe składniki wynagrodzeń</w:t>
            </w:r>
          </w:p>
          <w:p w14:paraId="5693607A" w14:textId="77777777" w:rsidR="00E53BFA" w:rsidRPr="00E53BFA" w:rsidRDefault="00E53BFA" w:rsidP="00E53BFA">
            <w:r w:rsidRPr="00E53BFA">
              <w:t> zmienne składniki wynagrodzenia przysługujące za okresy nie dłuższe niż jeden miesiąc,</w:t>
            </w:r>
          </w:p>
          <w:p w14:paraId="6EE8FBF0" w14:textId="77777777" w:rsidR="00E53BFA" w:rsidRPr="00E53BFA" w:rsidRDefault="00E53BFA" w:rsidP="00E53BFA">
            <w:r w:rsidRPr="00E53BFA">
              <w:t> długotrwała nieobecność pracownika a podstawa wymiaru wynagrodzenia za urlop</w:t>
            </w:r>
          </w:p>
          <w:p w14:paraId="7B161B4C" w14:textId="77777777" w:rsidR="00E53BFA" w:rsidRPr="00E53BFA" w:rsidRDefault="00E53BFA" w:rsidP="00E53BFA">
            <w:r w:rsidRPr="00E53BFA">
              <w:lastRenderedPageBreak/>
              <w:t> urlop wykorzystywany na przełomie miesięcy a wynagrodzenie za urlop (przykłady praktyczne)</w:t>
            </w:r>
          </w:p>
          <w:p w14:paraId="1A222F38" w14:textId="77777777" w:rsidR="00E53BFA" w:rsidRPr="00E53BFA" w:rsidRDefault="00E53BFA" w:rsidP="00E53BFA"/>
          <w:p w14:paraId="2C7A2D85" w14:textId="77777777" w:rsidR="00E53BFA" w:rsidRPr="00E53BFA" w:rsidRDefault="00E53BFA" w:rsidP="00E53BFA">
            <w:r w:rsidRPr="00E53BFA">
              <w:t>VI. Ekwiwalent za niewykorzystany urlop wypoczynkowy</w:t>
            </w:r>
          </w:p>
          <w:p w14:paraId="6631074E" w14:textId="77777777" w:rsidR="00E53BFA" w:rsidRPr="00E53BFA" w:rsidRDefault="00E53BFA" w:rsidP="00E53BFA">
            <w:r w:rsidRPr="00E53BFA">
              <w:t>1. Składniki wynagrodzenia uwzględniane przy ustalaniu podstawy wymiaru ekwiwalentu,</w:t>
            </w:r>
          </w:p>
          <w:p w14:paraId="01F219D3" w14:textId="77777777" w:rsidR="00E53BFA" w:rsidRPr="00E53BFA" w:rsidRDefault="00E53BFA" w:rsidP="00E53BFA">
            <w:r w:rsidRPr="00E53BFA">
              <w:t>2. Dobowa norma czasu pracy służąca do obliczenia ekwiwalentu za urlop,</w:t>
            </w:r>
          </w:p>
          <w:p w14:paraId="3FD56900" w14:textId="77777777" w:rsidR="00E53BFA" w:rsidRPr="00E53BFA" w:rsidRDefault="00E53BFA" w:rsidP="00E53BFA">
            <w:r w:rsidRPr="00E53BFA">
              <w:t>3. Współczynnik służący do ustalenia ekwiwalentu</w:t>
            </w:r>
          </w:p>
          <w:p w14:paraId="792A0B6D" w14:textId="77777777" w:rsidR="00E53BFA" w:rsidRPr="00E53BFA" w:rsidRDefault="00E53BFA" w:rsidP="00E53BFA">
            <w:pPr>
              <w:rPr>
                <w:b/>
                <w:bCs/>
              </w:rPr>
            </w:pPr>
          </w:p>
          <w:p w14:paraId="5D05510D" w14:textId="77777777" w:rsidR="00E53BFA" w:rsidRPr="00E53BFA" w:rsidRDefault="00E53BFA" w:rsidP="00E53BFA">
            <w:r w:rsidRPr="00E53BFA">
              <w:t>VII. Odprawa emerytalna, rentowa, odszkodowania</w:t>
            </w:r>
          </w:p>
          <w:p w14:paraId="300354B0" w14:textId="77777777" w:rsidR="00E53BFA" w:rsidRPr="00E53BFA" w:rsidRDefault="00E53BFA" w:rsidP="00E53BFA"/>
          <w:p w14:paraId="0AD4AC2C" w14:textId="77777777" w:rsidR="00E53BFA" w:rsidRPr="00E53BFA" w:rsidRDefault="00E53BFA" w:rsidP="00E53BFA">
            <w:r w:rsidRPr="00E53BFA">
              <w:t>VIII. Rozliczanie wpłat do PPK</w:t>
            </w:r>
          </w:p>
          <w:p w14:paraId="1BDDCB5C" w14:textId="77777777" w:rsidR="00E53BFA" w:rsidRPr="00E53BFA" w:rsidRDefault="00E53BFA" w:rsidP="00E53BFA">
            <w:r w:rsidRPr="00E53BFA">
              <w:t>1. wpłaty do PPK finansowane po stronie podmiotu zatrudniającego i zatrudnionego oraz możliwość ich obniżenia</w:t>
            </w:r>
          </w:p>
          <w:p w14:paraId="26CF44D1" w14:textId="77777777" w:rsidR="00E53BFA" w:rsidRPr="00E53BFA" w:rsidRDefault="00E53BFA" w:rsidP="00E53BFA">
            <w:r w:rsidRPr="00E53BFA">
              <w:t>2. opodatkowanie wpłaty finansowanej przez podmiot zatrudniający</w:t>
            </w:r>
          </w:p>
          <w:p w14:paraId="788FC8D5" w14:textId="77777777" w:rsidR="00E53BFA" w:rsidRPr="00E53BFA" w:rsidRDefault="00E53BFA" w:rsidP="00E53BFA">
            <w:r w:rsidRPr="00E53BFA">
              <w:t>3. przykłady praktyczne rozliczenia wynagrodzenia pracownika będącego uczestnikiem PPK</w:t>
            </w:r>
          </w:p>
          <w:p w14:paraId="3F189B73" w14:textId="77777777" w:rsidR="00E53BFA" w:rsidRPr="00E53BFA" w:rsidRDefault="00E53BFA" w:rsidP="00E53BFA"/>
          <w:p w14:paraId="2E105F39" w14:textId="77777777" w:rsidR="00E53BFA" w:rsidRPr="00E53BFA" w:rsidRDefault="00E53BFA" w:rsidP="00E53BFA">
            <w:r w:rsidRPr="00E53BFA">
              <w:t>IX. Wynagrodzenie za pracę w godzinach nadliczbowych</w:t>
            </w:r>
          </w:p>
          <w:p w14:paraId="4521DC62" w14:textId="77777777" w:rsidR="00E53BFA" w:rsidRPr="00E53BFA" w:rsidRDefault="00E53BFA" w:rsidP="00E53BFA"/>
          <w:p w14:paraId="3F106ACD" w14:textId="77777777" w:rsidR="00E53BFA" w:rsidRPr="00E53BFA" w:rsidRDefault="00E53BFA" w:rsidP="00E53BFA">
            <w:r w:rsidRPr="00E53BFA">
              <w:t>X. Wynagrodzenie ze pracę w godzinach nocnych</w:t>
            </w:r>
          </w:p>
          <w:p w14:paraId="73DE1416" w14:textId="77777777" w:rsidR="00E53BFA" w:rsidRPr="00E53BFA" w:rsidRDefault="00E53BFA" w:rsidP="00E53BFA"/>
          <w:p w14:paraId="29B57320" w14:textId="77777777" w:rsidR="00E53BFA" w:rsidRPr="00E53BFA" w:rsidRDefault="00E53BFA" w:rsidP="00E53BFA">
            <w:r w:rsidRPr="00E53BFA">
              <w:t>XI. Prawo do wynagrodzenia w okresie niewykonywania pracy</w:t>
            </w:r>
          </w:p>
          <w:p w14:paraId="310E5217" w14:textId="77777777" w:rsidR="00E53BFA" w:rsidRPr="00E53BFA" w:rsidRDefault="00E53BFA" w:rsidP="00E53BFA">
            <w:r w:rsidRPr="00E53BFA">
              <w:t>1. wynagrodzenie za przestój</w:t>
            </w:r>
          </w:p>
          <w:p w14:paraId="0D70106E" w14:textId="77777777" w:rsidR="00E53BFA" w:rsidRPr="00E53BFA" w:rsidRDefault="00E53BFA" w:rsidP="00E53BFA">
            <w:r w:rsidRPr="00E53BFA">
              <w:t>2. wynagrodzenie za dyżur</w:t>
            </w:r>
          </w:p>
          <w:p w14:paraId="1F32F7CC" w14:textId="77777777" w:rsidR="00E53BFA" w:rsidRPr="00E53BFA" w:rsidRDefault="00E53BFA" w:rsidP="00E53BFA">
            <w:r w:rsidRPr="00E53BFA">
              <w:t>3. wynagrodzenie za czas udziału w badaniach profilaktycznych</w:t>
            </w:r>
          </w:p>
          <w:p w14:paraId="01590A8E" w14:textId="77777777" w:rsidR="00E53BFA" w:rsidRPr="00E53BFA" w:rsidRDefault="00E53BFA" w:rsidP="00E53BFA"/>
          <w:p w14:paraId="4FF69AF7" w14:textId="77777777" w:rsidR="00E53BFA" w:rsidRPr="00E53BFA" w:rsidRDefault="00E53BFA" w:rsidP="00E53BFA">
            <w:r w:rsidRPr="00E53BFA">
              <w:t>XII. Rozliczanie umów cywilnoprawnych</w:t>
            </w:r>
          </w:p>
          <w:p w14:paraId="42A3C41B" w14:textId="77777777" w:rsidR="00E53BFA" w:rsidRPr="00E53BFA" w:rsidRDefault="00E53BFA" w:rsidP="00E53BFA">
            <w:r w:rsidRPr="00E53BFA">
              <w:t>1. Zasady podlegania ubezpieczeniom przez zleceniobiorców</w:t>
            </w:r>
          </w:p>
          <w:p w14:paraId="1FA724F7" w14:textId="77777777" w:rsidR="00E53BFA" w:rsidRPr="00E53BFA" w:rsidRDefault="00E53BFA" w:rsidP="00E53BFA">
            <w:r w:rsidRPr="00E53BFA">
              <w:t>2. Koszty uzyskania przychodu z tytułu umów cywilnoprawnych</w:t>
            </w:r>
          </w:p>
          <w:p w14:paraId="6A41D372" w14:textId="77777777" w:rsidR="00E53BFA" w:rsidRPr="00E53BFA" w:rsidRDefault="00E53BFA" w:rsidP="00E53BFA">
            <w:r w:rsidRPr="00E53BFA">
              <w:t>3. Podatek zryczałtowany</w:t>
            </w:r>
          </w:p>
          <w:p w14:paraId="7A59B3B2" w14:textId="77777777" w:rsidR="00E53BFA" w:rsidRPr="00E53BFA" w:rsidRDefault="00E53BFA" w:rsidP="00E53BFA">
            <w:r w:rsidRPr="00E53BFA">
              <w:t>4. Rozliczanie umów cywilnoprawnych</w:t>
            </w:r>
          </w:p>
          <w:p w14:paraId="5E4FBA75" w14:textId="77777777" w:rsidR="00E53BFA" w:rsidRPr="00E53BFA" w:rsidRDefault="00E53BFA" w:rsidP="00E53BFA">
            <w:r w:rsidRPr="00E53BFA">
              <w:t> umowa zlecenia z własnym pracownikiem</w:t>
            </w:r>
          </w:p>
          <w:p w14:paraId="33B11204" w14:textId="77777777" w:rsidR="00E53BFA" w:rsidRPr="00E53BFA" w:rsidRDefault="00E53BFA" w:rsidP="00E53BFA"/>
          <w:p w14:paraId="2B0CF26E" w14:textId="77777777" w:rsidR="00E53BFA" w:rsidRPr="00E53BFA" w:rsidRDefault="00E53BFA" w:rsidP="00E53BFA">
            <w:r w:rsidRPr="00E53BFA">
              <w:t>XIII. Świadczenia przysługujące pracownikom w okresie czasowej niezdolności do pracy</w:t>
            </w:r>
          </w:p>
          <w:p w14:paraId="2ABD2AAC" w14:textId="77777777" w:rsidR="00E53BFA" w:rsidRPr="00E53BFA" w:rsidRDefault="00E53BFA" w:rsidP="00E53BFA">
            <w:r w:rsidRPr="00E53BFA">
              <w:t>1. Zasady ustalania podstawy wymiaru świadczeń chorobowych (wynagrodzenie chorobowe, zasiłek chorobowy)</w:t>
            </w:r>
          </w:p>
          <w:p w14:paraId="361AD19E" w14:textId="77777777" w:rsidR="00E53BFA" w:rsidRPr="00E53BFA" w:rsidRDefault="00E53BFA" w:rsidP="00E53BFA">
            <w:r w:rsidRPr="00E53BFA">
              <w:t>2. Podstawa do świadczeń chorobowych w pierwszym miesiącu zatrudnienia</w:t>
            </w:r>
          </w:p>
          <w:p w14:paraId="3DE858AA" w14:textId="77777777" w:rsidR="00E53BFA" w:rsidRPr="00E53BFA" w:rsidRDefault="00E53BFA" w:rsidP="00E53BFA">
            <w:r w:rsidRPr="00E53BFA">
              <w:t>3. Składniki uwzględniane i nieuwzględniane w podstawie</w:t>
            </w:r>
          </w:p>
          <w:p w14:paraId="159E496D" w14:textId="77777777" w:rsidR="00E53BFA" w:rsidRPr="00E53BFA" w:rsidRDefault="00E53BFA" w:rsidP="00E53BFA">
            <w:r w:rsidRPr="00E53BFA">
              <w:t>4. Zmiana wymiaru czasu pracy w okresie przyjmowanym do obliczenia podstawy świadczenia.</w:t>
            </w:r>
          </w:p>
          <w:p w14:paraId="17D6491D" w14:textId="7473A200" w:rsidR="00F84D9A" w:rsidRDefault="00E53BFA" w:rsidP="00E53BFA">
            <w:pPr>
              <w:rPr>
                <w:b/>
                <w:bCs/>
              </w:rPr>
            </w:pPr>
            <w:r w:rsidRPr="00E53BFA">
              <w:t>5. Kontunuowanie ustalonej podstawy wymiaru świadczeń chorobowych</w:t>
            </w:r>
          </w:p>
        </w:tc>
      </w:tr>
      <w:tr w:rsidR="00AE1D5B" w14:paraId="6A8AB6D8" w14:textId="77777777" w:rsidTr="00F84D9A">
        <w:tc>
          <w:tcPr>
            <w:tcW w:w="704" w:type="dxa"/>
          </w:tcPr>
          <w:p w14:paraId="5C333A5A" w14:textId="2040A54E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13</w:t>
            </w:r>
          </w:p>
        </w:tc>
        <w:tc>
          <w:tcPr>
            <w:tcW w:w="3969" w:type="dxa"/>
          </w:tcPr>
          <w:p w14:paraId="34527D71" w14:textId="0FE02A03" w:rsidR="00F84D9A" w:rsidRPr="00E15023" w:rsidRDefault="00E15023" w:rsidP="00E15023">
            <w:r w:rsidRPr="00E15023">
              <w:t>Elektrotechnika i aparatura szaf sterowniczych</w:t>
            </w:r>
          </w:p>
        </w:tc>
        <w:tc>
          <w:tcPr>
            <w:tcW w:w="851" w:type="dxa"/>
          </w:tcPr>
          <w:p w14:paraId="5BA31D5C" w14:textId="4EBCEED8" w:rsidR="00F84D9A" w:rsidRPr="00AD2110" w:rsidRDefault="00AD2110" w:rsidP="00F84D9A">
            <w:pPr>
              <w:jc w:val="center"/>
            </w:pPr>
            <w:r w:rsidRPr="00AD2110">
              <w:t>1</w:t>
            </w:r>
          </w:p>
        </w:tc>
        <w:tc>
          <w:tcPr>
            <w:tcW w:w="8470" w:type="dxa"/>
          </w:tcPr>
          <w:p w14:paraId="172E685D" w14:textId="35C5AF1C" w:rsidR="003F387E" w:rsidRDefault="003F387E" w:rsidP="003F387E">
            <w:r>
              <w:t xml:space="preserve">Liczba osób objętych wsparciem: </w:t>
            </w:r>
            <w:r w:rsidR="00A90EF9">
              <w:t>1</w:t>
            </w:r>
          </w:p>
          <w:p w14:paraId="6A66694F" w14:textId="32A6D0D1" w:rsidR="003F387E" w:rsidRDefault="003F387E" w:rsidP="003F387E">
            <w:r>
              <w:t>Liczba grup:</w:t>
            </w:r>
            <w:r w:rsidR="00A90EF9">
              <w:t xml:space="preserve"> 1</w:t>
            </w:r>
          </w:p>
          <w:p w14:paraId="75E2FE5F" w14:textId="4F096071" w:rsidR="003F387E" w:rsidRDefault="003F387E" w:rsidP="003F387E">
            <w:r>
              <w:t xml:space="preserve">Liczba godzin dydaktycznych/zegarowych szkolenia:  </w:t>
            </w:r>
            <w:r w:rsidR="00A90EF9">
              <w:t>21</w:t>
            </w:r>
          </w:p>
          <w:p w14:paraId="20457A53" w14:textId="77777777" w:rsidR="003F387E" w:rsidRDefault="003F387E" w:rsidP="003F387E">
            <w:r>
              <w:t>Typ szkolenia: stacjonarne</w:t>
            </w:r>
          </w:p>
          <w:p w14:paraId="247286B7" w14:textId="77777777" w:rsidR="003F387E" w:rsidRDefault="003F387E" w:rsidP="003F387E">
            <w:r>
              <w:t xml:space="preserve">Egzamin: wewnętrzny </w:t>
            </w:r>
          </w:p>
          <w:p w14:paraId="58A6D5AC" w14:textId="4749CC29" w:rsidR="003F387E" w:rsidRDefault="003F387E" w:rsidP="003F387E">
            <w:r>
              <w:t xml:space="preserve">Miejsce realizacji szkolenia: </w:t>
            </w:r>
          </w:p>
          <w:p w14:paraId="1360145C" w14:textId="17AD3B2B" w:rsidR="003F387E" w:rsidRDefault="003F387E" w:rsidP="003F387E">
            <w:r>
              <w:t xml:space="preserve">Przybliżony termin świadczenia wsparcia: </w:t>
            </w:r>
            <w:r w:rsidR="00B21779">
              <w:t xml:space="preserve">listopad </w:t>
            </w:r>
            <w:r>
              <w:t>2024 r. – czerwiec 2025 r.</w:t>
            </w:r>
          </w:p>
          <w:p w14:paraId="67F9BDF9" w14:textId="77777777" w:rsidR="003F387E" w:rsidRDefault="003F387E" w:rsidP="003F387E">
            <w:r>
              <w:t>Materiały szkoleniowe: w formie drukowanej, wpięte w skoroszyt, po 1 egzemplarzu dla każdej osoby objętej projektem</w:t>
            </w:r>
          </w:p>
          <w:p w14:paraId="72F9EE44" w14:textId="77777777" w:rsidR="003F387E" w:rsidRDefault="003F387E" w:rsidP="003F387E">
            <w:r>
              <w:t>Kadra: prowadzący szkolenie - min. 2 letnie doświadczenie zaw. w dziedzinie, znajomość tematyki szkolenia, wykształcenie wyższe</w:t>
            </w:r>
          </w:p>
          <w:p w14:paraId="41B37856" w14:textId="77777777" w:rsidR="003F387E" w:rsidRPr="00530AB0" w:rsidRDefault="003F387E" w:rsidP="003F387E"/>
          <w:p w14:paraId="1D1C44E6" w14:textId="77777777" w:rsidR="003F387E" w:rsidRDefault="003F387E" w:rsidP="003F387E">
            <w:pPr>
              <w:rPr>
                <w:b/>
                <w:bCs/>
              </w:rPr>
            </w:pPr>
            <w:r w:rsidRPr="00530AB0">
              <w:rPr>
                <w:b/>
                <w:bCs/>
              </w:rPr>
              <w:t xml:space="preserve">Oczekiwane efekty szkolenia: </w:t>
            </w:r>
          </w:p>
          <w:p w14:paraId="608BF43C" w14:textId="14514B13" w:rsidR="003F387E" w:rsidRDefault="00A90EF9" w:rsidP="003F387E">
            <w:pPr>
              <w:rPr>
                <w:b/>
                <w:bCs/>
              </w:rPr>
            </w:pPr>
            <w:r>
              <w:t xml:space="preserve">Nauczyciel pozna </w:t>
            </w:r>
            <w:r w:rsidR="00926AF2">
              <w:t>i</w:t>
            </w:r>
            <w:r w:rsidRPr="00A90EF9">
              <w:t>dentyfikowanie</w:t>
            </w:r>
            <w:r>
              <w:t xml:space="preserve"> </w:t>
            </w:r>
            <w:r w:rsidRPr="00A90EF9">
              <w:t>aparatów</w:t>
            </w:r>
            <w:r>
              <w:t xml:space="preserve"> </w:t>
            </w:r>
            <w:r w:rsidRPr="00A90EF9">
              <w:t>w</w:t>
            </w:r>
            <w:r>
              <w:t xml:space="preserve"> </w:t>
            </w:r>
            <w:r w:rsidRPr="00A90EF9">
              <w:t>szafie</w:t>
            </w:r>
            <w:r>
              <w:t xml:space="preserve"> </w:t>
            </w:r>
            <w:r w:rsidRPr="00A90EF9">
              <w:t>sterowniczej,</w:t>
            </w:r>
            <w:r>
              <w:t xml:space="preserve"> </w:t>
            </w:r>
            <w:r w:rsidRPr="00A90EF9">
              <w:t>obsługa</w:t>
            </w:r>
            <w:r>
              <w:t xml:space="preserve"> </w:t>
            </w:r>
            <w:r w:rsidRPr="00A90EF9">
              <w:t>multimetrów</w:t>
            </w:r>
            <w:r>
              <w:t xml:space="preserve"> </w:t>
            </w:r>
            <w:r w:rsidRPr="00A90EF9">
              <w:t>cyfrowych,</w:t>
            </w:r>
            <w:r>
              <w:t xml:space="preserve"> </w:t>
            </w:r>
            <w:r w:rsidRPr="00A90EF9">
              <w:t>dokonywanie pomiarów</w:t>
            </w:r>
            <w:r>
              <w:t xml:space="preserve"> </w:t>
            </w:r>
            <w:r w:rsidRPr="00A90EF9">
              <w:t>różnego</w:t>
            </w:r>
            <w:r>
              <w:t xml:space="preserve"> </w:t>
            </w:r>
            <w:r w:rsidRPr="00A90EF9">
              <w:t>rodzaju</w:t>
            </w:r>
            <w:r>
              <w:t xml:space="preserve"> </w:t>
            </w:r>
            <w:r w:rsidRPr="00A90EF9">
              <w:t>sygnałów</w:t>
            </w:r>
            <w:r>
              <w:t xml:space="preserve"> </w:t>
            </w:r>
            <w:r w:rsidRPr="00A90EF9">
              <w:t>występujących</w:t>
            </w:r>
            <w:r>
              <w:t xml:space="preserve"> </w:t>
            </w:r>
            <w:r w:rsidRPr="00A90EF9">
              <w:t>w</w:t>
            </w:r>
            <w:r>
              <w:t xml:space="preserve"> </w:t>
            </w:r>
            <w:r w:rsidRPr="00A90EF9">
              <w:t>elektrotechnice</w:t>
            </w:r>
            <w:r>
              <w:t xml:space="preserve"> </w:t>
            </w:r>
            <w:r w:rsidRPr="00A90EF9">
              <w:t>(prąd,</w:t>
            </w:r>
            <w:r>
              <w:t xml:space="preserve"> </w:t>
            </w:r>
            <w:r w:rsidRPr="00A90EF9">
              <w:t>napięcie,</w:t>
            </w:r>
            <w:r>
              <w:t xml:space="preserve"> </w:t>
            </w:r>
            <w:r w:rsidRPr="00A90EF9">
              <w:t>rezystancja), posługiwanie</w:t>
            </w:r>
            <w:r w:rsidR="00926AF2">
              <w:t xml:space="preserve"> </w:t>
            </w:r>
            <w:r w:rsidRPr="00A90EF9">
              <w:t>się</w:t>
            </w:r>
            <w:r w:rsidR="00926AF2">
              <w:t xml:space="preserve"> </w:t>
            </w:r>
            <w:r w:rsidRPr="00A90EF9">
              <w:t>narzędziami i</w:t>
            </w:r>
            <w:r w:rsidR="00926AF2">
              <w:t xml:space="preserve"> </w:t>
            </w:r>
            <w:r w:rsidRPr="00A90EF9">
              <w:t>zarabianie</w:t>
            </w:r>
            <w:r w:rsidR="00926AF2">
              <w:t xml:space="preserve"> </w:t>
            </w:r>
            <w:r w:rsidRPr="00A90EF9">
              <w:t>przewodów,</w:t>
            </w:r>
            <w:r w:rsidR="00926AF2">
              <w:t xml:space="preserve"> </w:t>
            </w:r>
            <w:r w:rsidRPr="00A90EF9">
              <w:t>czytanie</w:t>
            </w:r>
            <w:r w:rsidR="00926AF2">
              <w:t xml:space="preserve"> </w:t>
            </w:r>
            <w:r w:rsidRPr="00A90EF9">
              <w:t>schematów</w:t>
            </w:r>
            <w:r w:rsidR="00926AF2">
              <w:t xml:space="preserve"> </w:t>
            </w:r>
            <w:r w:rsidRPr="00A90EF9">
              <w:t>elektrycznych, tworzenie</w:t>
            </w:r>
            <w:r w:rsidR="00926AF2">
              <w:t xml:space="preserve"> </w:t>
            </w:r>
            <w:r w:rsidRPr="00A90EF9">
              <w:t>połączeń</w:t>
            </w:r>
            <w:r w:rsidR="00926AF2">
              <w:t xml:space="preserve"> </w:t>
            </w:r>
            <w:r w:rsidRPr="00A90EF9">
              <w:t>elektrycznych,</w:t>
            </w:r>
            <w:r w:rsidR="00926AF2">
              <w:t xml:space="preserve"> </w:t>
            </w:r>
            <w:r w:rsidRPr="00A90EF9">
              <w:t>sposoby</w:t>
            </w:r>
            <w:r w:rsidR="00926AF2">
              <w:t xml:space="preserve"> </w:t>
            </w:r>
            <w:r w:rsidRPr="00A90EF9">
              <w:t>zabezpieczania</w:t>
            </w:r>
            <w:r w:rsidR="00926AF2">
              <w:t xml:space="preserve"> </w:t>
            </w:r>
            <w:r w:rsidRPr="00A90EF9">
              <w:t>obwodów</w:t>
            </w:r>
            <w:r w:rsidR="00926AF2">
              <w:t xml:space="preserve"> </w:t>
            </w:r>
            <w:r w:rsidRPr="00A90EF9">
              <w:t>sterowniczych, diagnozowanie</w:t>
            </w:r>
            <w:r w:rsidR="00926AF2">
              <w:t xml:space="preserve"> </w:t>
            </w:r>
            <w:r w:rsidRPr="00A90EF9">
              <w:t>przekaźnikowe</w:t>
            </w:r>
            <w:r w:rsidR="00926AF2">
              <w:t xml:space="preserve"> </w:t>
            </w:r>
            <w:r w:rsidRPr="00A90EF9">
              <w:t>systemów</w:t>
            </w:r>
            <w:r w:rsidR="00926AF2">
              <w:t xml:space="preserve"> </w:t>
            </w:r>
            <w:r w:rsidRPr="00A90EF9">
              <w:t>sterowania,</w:t>
            </w:r>
            <w:r w:rsidR="00926AF2">
              <w:t xml:space="preserve"> </w:t>
            </w:r>
            <w:r w:rsidRPr="00A90EF9">
              <w:t>naprawianie</w:t>
            </w:r>
            <w:r w:rsidR="00926AF2">
              <w:t xml:space="preserve"> </w:t>
            </w:r>
            <w:r w:rsidRPr="00A90EF9">
              <w:t>błędów</w:t>
            </w:r>
            <w:r w:rsidR="00926AF2">
              <w:t xml:space="preserve"> </w:t>
            </w:r>
            <w:r w:rsidRPr="00A90EF9">
              <w:t>działania</w:t>
            </w:r>
            <w:r w:rsidR="00926AF2">
              <w:t xml:space="preserve"> </w:t>
            </w:r>
            <w:r w:rsidRPr="00A90EF9">
              <w:t>aparatów</w:t>
            </w:r>
            <w:r w:rsidR="00926AF2">
              <w:t xml:space="preserve"> </w:t>
            </w:r>
            <w:r w:rsidRPr="00A90EF9">
              <w:t>w szafie</w:t>
            </w:r>
            <w:r w:rsidR="00926AF2">
              <w:t xml:space="preserve"> </w:t>
            </w:r>
            <w:r w:rsidRPr="00A90EF9">
              <w:t>sterowniczej.</w:t>
            </w:r>
          </w:p>
          <w:p w14:paraId="742582FA" w14:textId="77777777" w:rsidR="003F387E" w:rsidRPr="005A4085" w:rsidRDefault="003F387E" w:rsidP="003F387E">
            <w:pPr>
              <w:rPr>
                <w:b/>
                <w:bCs/>
              </w:rPr>
            </w:pPr>
            <w:r w:rsidRPr="005A4085">
              <w:rPr>
                <w:b/>
                <w:bCs/>
              </w:rPr>
              <w:t xml:space="preserve">Ramowy program szkolenia: </w:t>
            </w:r>
          </w:p>
          <w:p w14:paraId="022F32E2" w14:textId="0DF72983" w:rsidR="002D5EBD" w:rsidRPr="002D5EBD" w:rsidRDefault="002D5EBD" w:rsidP="002D5EBD">
            <w:pPr>
              <w:pStyle w:val="Akapitzlist"/>
              <w:numPr>
                <w:ilvl w:val="0"/>
                <w:numId w:val="22"/>
              </w:numPr>
              <w:shd w:val="clear" w:color="auto" w:fill="FFFFFF"/>
              <w:ind w:right="75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b/>
                <w:bCs/>
                <w:color w:val="444444"/>
                <w:bdr w:val="none" w:sz="0" w:space="0" w:color="auto" w:frame="1"/>
                <w:lang w:eastAsia="pl-PL"/>
              </w:rPr>
              <w:t>Podstawy elektrotechniki</w:t>
            </w:r>
          </w:p>
          <w:p w14:paraId="67BFA818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Prawo Ohma</w:t>
            </w:r>
          </w:p>
          <w:p w14:paraId="3EA09011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lastRenderedPageBreak/>
              <w:t xml:space="preserve">Prawa </w:t>
            </w:r>
            <w:proofErr w:type="spellStart"/>
            <w:r w:rsidRPr="002D5EBD">
              <w:rPr>
                <w:rFonts w:eastAsia="Times New Roman" w:cstheme="minorHAnsi"/>
                <w:color w:val="444444"/>
                <w:lang w:eastAsia="pl-PL"/>
              </w:rPr>
              <w:t>Kirchoffa</w:t>
            </w:r>
            <w:proofErr w:type="spellEnd"/>
          </w:p>
          <w:p w14:paraId="30C3A382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Moc P</w:t>
            </w:r>
          </w:p>
          <w:p w14:paraId="5C648911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Przedrostki wielkości fizycznych</w:t>
            </w:r>
          </w:p>
          <w:p w14:paraId="17EB3F06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Wpływ prądu na ciało człowieka</w:t>
            </w:r>
          </w:p>
          <w:p w14:paraId="36DD8799" w14:textId="77777777" w:rsidR="002D5EBD" w:rsidRPr="002D5EBD" w:rsidRDefault="002D5EBD" w:rsidP="002D5EBD">
            <w:pPr>
              <w:numPr>
                <w:ilvl w:val="0"/>
                <w:numId w:val="22"/>
              </w:numPr>
              <w:shd w:val="clear" w:color="auto" w:fill="FFFFFF"/>
              <w:ind w:left="1095" w:right="75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b/>
                <w:bCs/>
                <w:color w:val="444444"/>
                <w:bdr w:val="none" w:sz="0" w:space="0" w:color="auto" w:frame="1"/>
                <w:lang w:eastAsia="pl-PL"/>
              </w:rPr>
              <w:t>Zagrożenia</w:t>
            </w:r>
          </w:p>
          <w:p w14:paraId="6BA7B7D2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Dopuszczalny prąd</w:t>
            </w:r>
          </w:p>
          <w:p w14:paraId="1C43D8D2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Napięcie „bezpieczne”</w:t>
            </w:r>
          </w:p>
          <w:p w14:paraId="71E1A88F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Rezystancja ciała człowieka</w:t>
            </w:r>
          </w:p>
          <w:p w14:paraId="790C5F98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Zagrożenia prądu AC/DC</w:t>
            </w:r>
          </w:p>
          <w:p w14:paraId="6ABC4EEA" w14:textId="77777777" w:rsidR="002D5EBD" w:rsidRPr="002D5EBD" w:rsidRDefault="002D5EBD" w:rsidP="002D5EBD">
            <w:pPr>
              <w:numPr>
                <w:ilvl w:val="0"/>
                <w:numId w:val="22"/>
              </w:numPr>
              <w:shd w:val="clear" w:color="auto" w:fill="FFFFFF"/>
              <w:ind w:left="1095" w:right="75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b/>
                <w:bCs/>
                <w:color w:val="444444"/>
                <w:bdr w:val="none" w:sz="0" w:space="0" w:color="auto" w:frame="1"/>
                <w:lang w:eastAsia="pl-PL"/>
              </w:rPr>
              <w:t>Przewody, okablowanie i zarabianie</w:t>
            </w:r>
          </w:p>
          <w:p w14:paraId="552C5B38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Rodzaje przewodów</w:t>
            </w:r>
          </w:p>
          <w:p w14:paraId="21B468FC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Rodzaje końcówek</w:t>
            </w:r>
          </w:p>
          <w:p w14:paraId="212C45C5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Rodzaje połączeń i technika połączeń</w:t>
            </w:r>
          </w:p>
          <w:p w14:paraId="3A7D4F36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Ćwiczenia praktyczne</w:t>
            </w:r>
          </w:p>
          <w:p w14:paraId="7454B0BE" w14:textId="77777777" w:rsidR="002D5EBD" w:rsidRPr="002D5EBD" w:rsidRDefault="002D5EBD" w:rsidP="002D5EBD">
            <w:pPr>
              <w:numPr>
                <w:ilvl w:val="0"/>
                <w:numId w:val="22"/>
              </w:numPr>
              <w:shd w:val="clear" w:color="auto" w:fill="FFFFFF"/>
              <w:ind w:left="1095" w:right="75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b/>
                <w:bCs/>
                <w:color w:val="444444"/>
                <w:bdr w:val="none" w:sz="0" w:space="0" w:color="auto" w:frame="1"/>
                <w:lang w:eastAsia="pl-PL"/>
              </w:rPr>
              <w:t>Omówienie i demonstracja aparatów elektrycznych</w:t>
            </w:r>
          </w:p>
          <w:p w14:paraId="700D58F7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Zasilacze</w:t>
            </w:r>
          </w:p>
          <w:p w14:paraId="4B1AE3F5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Wyłączniki nadprądowe</w:t>
            </w:r>
          </w:p>
          <w:p w14:paraId="61A7FAF4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Wyłączniki RCD</w:t>
            </w:r>
          </w:p>
          <w:p w14:paraId="04535163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Przekaźniki (klasyczne, czasowe, bezpieczeństwa, specjalne)</w:t>
            </w:r>
          </w:p>
          <w:p w14:paraId="0B660847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Styczniki mocy</w:t>
            </w:r>
          </w:p>
          <w:p w14:paraId="64583FF1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Przetworniki sygnałów</w:t>
            </w:r>
          </w:p>
          <w:p w14:paraId="2899EA93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Przyciski sterownicze NC, NO</w:t>
            </w:r>
          </w:p>
          <w:p w14:paraId="33C8E411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Pomiary napięcia, rezystancji oraz przejścia</w:t>
            </w:r>
          </w:p>
          <w:p w14:paraId="3CE231C6" w14:textId="77777777" w:rsidR="002D5EBD" w:rsidRPr="002D5EBD" w:rsidRDefault="002D5EBD" w:rsidP="002D5EBD">
            <w:pPr>
              <w:numPr>
                <w:ilvl w:val="0"/>
                <w:numId w:val="22"/>
              </w:numPr>
              <w:shd w:val="clear" w:color="auto" w:fill="FFFFFF"/>
              <w:ind w:left="1095" w:right="75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b/>
                <w:bCs/>
                <w:color w:val="444444"/>
                <w:bdr w:val="none" w:sz="0" w:space="0" w:color="auto" w:frame="1"/>
                <w:lang w:eastAsia="pl-PL"/>
              </w:rPr>
              <w:t>Schematy elektryczne</w:t>
            </w:r>
          </w:p>
          <w:p w14:paraId="4C9C4B5A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Podstawowe symbole</w:t>
            </w:r>
          </w:p>
          <w:p w14:paraId="23038E0B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Omówienie przykładowego schematu</w:t>
            </w:r>
          </w:p>
          <w:p w14:paraId="5A6D075F" w14:textId="77777777" w:rsidR="002D5EBD" w:rsidRPr="002D5EBD" w:rsidRDefault="002D5EBD" w:rsidP="002D5EBD">
            <w:pPr>
              <w:numPr>
                <w:ilvl w:val="0"/>
                <w:numId w:val="22"/>
              </w:numPr>
              <w:shd w:val="clear" w:color="auto" w:fill="FFFFFF"/>
              <w:ind w:left="1095" w:right="75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b/>
                <w:bCs/>
                <w:color w:val="444444"/>
                <w:bdr w:val="none" w:sz="0" w:space="0" w:color="auto" w:frame="1"/>
                <w:lang w:eastAsia="pl-PL"/>
              </w:rPr>
              <w:t>Łączenia aparatów w szafie sterowniczej</w:t>
            </w:r>
          </w:p>
          <w:p w14:paraId="23C0BD60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Układ Start/stop z podtrzymaniem</w:t>
            </w:r>
          </w:p>
          <w:p w14:paraId="342DDB00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Układ nawrotny</w:t>
            </w:r>
          </w:p>
          <w:p w14:paraId="5E3761A5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Start/stop taśmociągu</w:t>
            </w:r>
          </w:p>
          <w:p w14:paraId="0DA9DE32" w14:textId="77777777" w:rsidR="002D5EBD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Układ rozruchowy gwiazda/trójkąt</w:t>
            </w:r>
          </w:p>
          <w:p w14:paraId="48BDE32E" w14:textId="77777777" w:rsidR="002D5EBD" w:rsidRPr="002D5EBD" w:rsidRDefault="002D5EBD" w:rsidP="002D5EBD">
            <w:pPr>
              <w:numPr>
                <w:ilvl w:val="0"/>
                <w:numId w:val="22"/>
              </w:numPr>
              <w:shd w:val="clear" w:color="auto" w:fill="FFFFFF"/>
              <w:ind w:left="1095" w:right="75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b/>
                <w:bCs/>
                <w:color w:val="444444"/>
                <w:bdr w:val="none" w:sz="0" w:space="0" w:color="auto" w:frame="1"/>
                <w:lang w:eastAsia="pl-PL"/>
              </w:rPr>
              <w:lastRenderedPageBreak/>
              <w:t>Diagnostyka i lokalizacja usterek w układach sterowania</w:t>
            </w:r>
          </w:p>
          <w:p w14:paraId="1BAA2CF0" w14:textId="16D3CBD9" w:rsidR="00F84D9A" w:rsidRPr="002D5EBD" w:rsidRDefault="002D5EBD" w:rsidP="002D5EBD">
            <w:pPr>
              <w:numPr>
                <w:ilvl w:val="1"/>
                <w:numId w:val="22"/>
              </w:numPr>
              <w:shd w:val="clear" w:color="auto" w:fill="FFFFFF"/>
              <w:ind w:left="2190" w:right="150" w:hanging="357"/>
              <w:textAlignment w:val="baseline"/>
              <w:rPr>
                <w:rFonts w:eastAsia="Times New Roman" w:cstheme="minorHAnsi"/>
                <w:color w:val="444444"/>
                <w:lang w:eastAsia="pl-PL"/>
              </w:rPr>
            </w:pPr>
            <w:r w:rsidRPr="002D5EBD">
              <w:rPr>
                <w:rFonts w:eastAsia="Times New Roman" w:cstheme="minorHAnsi"/>
                <w:color w:val="444444"/>
                <w:lang w:eastAsia="pl-PL"/>
              </w:rPr>
              <w:t>Zadania praktyczne</w:t>
            </w:r>
          </w:p>
        </w:tc>
      </w:tr>
      <w:tr w:rsidR="00AE1D5B" w14:paraId="59F18C2D" w14:textId="77777777" w:rsidTr="00F84D9A">
        <w:tc>
          <w:tcPr>
            <w:tcW w:w="704" w:type="dxa"/>
          </w:tcPr>
          <w:p w14:paraId="66957D7E" w14:textId="38DF4626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14</w:t>
            </w:r>
          </w:p>
        </w:tc>
        <w:tc>
          <w:tcPr>
            <w:tcW w:w="3969" w:type="dxa"/>
          </w:tcPr>
          <w:p w14:paraId="0FFC42BD" w14:textId="325628E5" w:rsidR="00F84D9A" w:rsidRDefault="00E15023" w:rsidP="00E15023">
            <w:pPr>
              <w:rPr>
                <w:b/>
                <w:bCs/>
              </w:rPr>
            </w:pPr>
            <w:r>
              <w:t>Wprowadzenie do automatyki przemysłowej i sterowania</w:t>
            </w:r>
          </w:p>
        </w:tc>
        <w:tc>
          <w:tcPr>
            <w:tcW w:w="851" w:type="dxa"/>
          </w:tcPr>
          <w:p w14:paraId="5B98F8B7" w14:textId="2E6BAEFC" w:rsidR="00F84D9A" w:rsidRPr="00AD2110" w:rsidRDefault="00AD2110" w:rsidP="00F84D9A">
            <w:pPr>
              <w:jc w:val="center"/>
            </w:pPr>
            <w:r w:rsidRPr="00AD2110">
              <w:t>1</w:t>
            </w:r>
          </w:p>
        </w:tc>
        <w:tc>
          <w:tcPr>
            <w:tcW w:w="8470" w:type="dxa"/>
          </w:tcPr>
          <w:p w14:paraId="5E1EA136" w14:textId="78AF2FFE" w:rsidR="003F387E" w:rsidRDefault="003F387E" w:rsidP="003F387E">
            <w:r>
              <w:t xml:space="preserve">Liczba osób objętych wsparciem: </w:t>
            </w:r>
            <w:r w:rsidR="00926AF2">
              <w:t>1</w:t>
            </w:r>
          </w:p>
          <w:p w14:paraId="581B8023" w14:textId="35683DD1" w:rsidR="003F387E" w:rsidRDefault="003F387E" w:rsidP="003F387E">
            <w:r>
              <w:t>Liczba grup:</w:t>
            </w:r>
            <w:r w:rsidR="00926AF2">
              <w:t xml:space="preserve"> 1</w:t>
            </w:r>
          </w:p>
          <w:p w14:paraId="320FB1A8" w14:textId="6BAD2096" w:rsidR="003F387E" w:rsidRDefault="003F387E" w:rsidP="003F387E">
            <w:r>
              <w:t xml:space="preserve">Liczba godzin dydaktycznych/zegarowych szkolenia:  </w:t>
            </w:r>
            <w:r w:rsidR="00926AF2">
              <w:t>21</w:t>
            </w:r>
          </w:p>
          <w:p w14:paraId="1F1F45F0" w14:textId="77777777" w:rsidR="003F387E" w:rsidRDefault="003F387E" w:rsidP="003F387E">
            <w:r>
              <w:t>Typ szkolenia: stacjonarne</w:t>
            </w:r>
          </w:p>
          <w:p w14:paraId="0DCABBBE" w14:textId="77777777" w:rsidR="003F387E" w:rsidRDefault="003F387E" w:rsidP="003F387E">
            <w:r>
              <w:t xml:space="preserve">Egzamin: wewnętrzny </w:t>
            </w:r>
          </w:p>
          <w:p w14:paraId="35911A4D" w14:textId="143819FD" w:rsidR="003F387E" w:rsidRDefault="003F387E" w:rsidP="003F387E">
            <w:r>
              <w:t xml:space="preserve">Miejsce realizacji szkolenia: </w:t>
            </w:r>
          </w:p>
          <w:p w14:paraId="1AAAD13E" w14:textId="7D0F78D7" w:rsidR="003F387E" w:rsidRDefault="003F387E" w:rsidP="003F387E">
            <w:r>
              <w:t>Przybliżony termin świadczenia wsparcia:</w:t>
            </w:r>
            <w:r w:rsidR="00B21779">
              <w:t xml:space="preserve"> listopad </w:t>
            </w:r>
            <w:r>
              <w:t xml:space="preserve"> 2024 r. – czerwiec 2025 r.</w:t>
            </w:r>
          </w:p>
          <w:p w14:paraId="262A0620" w14:textId="77777777" w:rsidR="003F387E" w:rsidRDefault="003F387E" w:rsidP="003F387E">
            <w:r>
              <w:t>Materiały szkoleniowe: w formie drukowanej, wpięte w skoroszyt, po 1 egzemplarzu dla każdej osoby objętej projektem</w:t>
            </w:r>
          </w:p>
          <w:p w14:paraId="3539C1DB" w14:textId="77777777" w:rsidR="003F387E" w:rsidRDefault="003F387E" w:rsidP="003F387E">
            <w:r>
              <w:t>Kadra: prowadzący szkolenie - min. 2 letnie doświadczenie zaw. w dziedzinie, znajomość tematyki szkolenia, wykształcenie wyższe</w:t>
            </w:r>
          </w:p>
          <w:p w14:paraId="2F803C01" w14:textId="77777777" w:rsidR="003F387E" w:rsidRPr="00530AB0" w:rsidRDefault="003F387E" w:rsidP="003F387E"/>
          <w:p w14:paraId="658AB546" w14:textId="77777777" w:rsidR="003F387E" w:rsidRDefault="003F387E" w:rsidP="003F387E">
            <w:pPr>
              <w:rPr>
                <w:b/>
                <w:bCs/>
              </w:rPr>
            </w:pPr>
            <w:r w:rsidRPr="00530AB0">
              <w:rPr>
                <w:b/>
                <w:bCs/>
              </w:rPr>
              <w:t xml:space="preserve">Oczekiwane efekty szkolenia: </w:t>
            </w:r>
          </w:p>
          <w:p w14:paraId="15592024" w14:textId="0278185C" w:rsidR="003F387E" w:rsidRDefault="00926AF2" w:rsidP="003F387E">
            <w:pPr>
              <w:rPr>
                <w:b/>
                <w:bCs/>
              </w:rPr>
            </w:pPr>
            <w:r>
              <w:t>Nauczyciel pozna s</w:t>
            </w:r>
            <w:r w:rsidRPr="00926AF2">
              <w:t>ygnały</w:t>
            </w:r>
            <w:r>
              <w:t xml:space="preserve"> </w:t>
            </w:r>
            <w:r w:rsidRPr="00926AF2">
              <w:t>sterujące</w:t>
            </w:r>
            <w:r>
              <w:t xml:space="preserve"> </w:t>
            </w:r>
            <w:r w:rsidRPr="00926AF2">
              <w:t>w</w:t>
            </w:r>
            <w:r>
              <w:t xml:space="preserve"> </w:t>
            </w:r>
            <w:r w:rsidRPr="00926AF2">
              <w:t>automatyce</w:t>
            </w:r>
            <w:r>
              <w:t xml:space="preserve"> </w:t>
            </w:r>
            <w:r w:rsidRPr="00926AF2">
              <w:t>i</w:t>
            </w:r>
            <w:r>
              <w:t xml:space="preserve"> </w:t>
            </w:r>
            <w:r w:rsidRPr="00926AF2">
              <w:t>przekaźnikowe</w:t>
            </w:r>
            <w:r>
              <w:t xml:space="preserve"> </w:t>
            </w:r>
            <w:r w:rsidRPr="00926AF2">
              <w:t>układy</w:t>
            </w:r>
            <w:r>
              <w:t xml:space="preserve"> </w:t>
            </w:r>
            <w:r w:rsidRPr="00926AF2">
              <w:t>sterowania,</w:t>
            </w:r>
            <w:r>
              <w:t xml:space="preserve"> </w:t>
            </w:r>
            <w:r w:rsidRPr="00926AF2">
              <w:t>diagnozowanie</w:t>
            </w:r>
            <w:r>
              <w:t xml:space="preserve"> </w:t>
            </w:r>
            <w:r w:rsidRPr="00926AF2">
              <w:t>obwodów peryferyjnych</w:t>
            </w:r>
            <w:r>
              <w:t xml:space="preserve"> </w:t>
            </w:r>
            <w:r w:rsidRPr="00926AF2">
              <w:t>sterownika</w:t>
            </w:r>
            <w:r>
              <w:t xml:space="preserve"> </w:t>
            </w:r>
            <w:r w:rsidRPr="00926AF2">
              <w:t>PLC,</w:t>
            </w:r>
            <w:r>
              <w:t xml:space="preserve"> </w:t>
            </w:r>
            <w:r w:rsidRPr="00926AF2">
              <w:t>podstawowe</w:t>
            </w:r>
            <w:r>
              <w:t xml:space="preserve"> </w:t>
            </w:r>
            <w:r w:rsidRPr="00926AF2">
              <w:t>układów</w:t>
            </w:r>
            <w:r>
              <w:t xml:space="preserve"> </w:t>
            </w:r>
            <w:r w:rsidRPr="00926AF2">
              <w:t>regulacji</w:t>
            </w:r>
            <w:r>
              <w:t xml:space="preserve"> </w:t>
            </w:r>
            <w:r w:rsidRPr="00926AF2">
              <w:t>stosowane</w:t>
            </w:r>
            <w:r>
              <w:t xml:space="preserve"> </w:t>
            </w:r>
            <w:r w:rsidRPr="00926AF2">
              <w:t>w</w:t>
            </w:r>
            <w:r>
              <w:t xml:space="preserve"> </w:t>
            </w:r>
            <w:r w:rsidRPr="00926AF2">
              <w:t>przemyśle</w:t>
            </w:r>
            <w:r>
              <w:t xml:space="preserve"> </w:t>
            </w:r>
            <w:r w:rsidRPr="00926AF2">
              <w:t>i</w:t>
            </w:r>
            <w:r>
              <w:t xml:space="preserve"> </w:t>
            </w:r>
            <w:r w:rsidRPr="00926AF2">
              <w:t>czujniki przemysłowe,</w:t>
            </w:r>
            <w:r>
              <w:t xml:space="preserve"> </w:t>
            </w:r>
            <w:r w:rsidRPr="00926AF2">
              <w:t>systemy</w:t>
            </w:r>
            <w:r>
              <w:t xml:space="preserve"> </w:t>
            </w:r>
            <w:r w:rsidRPr="00926AF2">
              <w:t>sterowania</w:t>
            </w:r>
            <w:r>
              <w:t xml:space="preserve"> </w:t>
            </w:r>
            <w:r w:rsidRPr="00926AF2">
              <w:t>oparte</w:t>
            </w:r>
            <w:r>
              <w:t xml:space="preserve"> </w:t>
            </w:r>
            <w:r w:rsidRPr="00926AF2">
              <w:t>o</w:t>
            </w:r>
            <w:r>
              <w:t xml:space="preserve"> </w:t>
            </w:r>
            <w:r w:rsidRPr="00926AF2">
              <w:t>PL</w:t>
            </w:r>
            <w:r>
              <w:t xml:space="preserve"> </w:t>
            </w:r>
            <w:r w:rsidRPr="00926AF2">
              <w:t>Ci</w:t>
            </w:r>
            <w:r>
              <w:t xml:space="preserve"> </w:t>
            </w:r>
            <w:r w:rsidRPr="00926AF2">
              <w:t>wizualizację</w:t>
            </w:r>
            <w:r>
              <w:t xml:space="preserve"> </w:t>
            </w:r>
            <w:r w:rsidRPr="00926AF2">
              <w:t>procesów</w:t>
            </w:r>
            <w:r>
              <w:t xml:space="preserve"> </w:t>
            </w:r>
            <w:r w:rsidRPr="00926AF2">
              <w:t>przemysłowych, przemysłowe</w:t>
            </w:r>
            <w:r>
              <w:t xml:space="preserve"> </w:t>
            </w:r>
            <w:r w:rsidRPr="00926AF2">
              <w:t>sieci</w:t>
            </w:r>
            <w:r>
              <w:t xml:space="preserve"> </w:t>
            </w:r>
            <w:r w:rsidRPr="00926AF2">
              <w:t>komunikacyjne,</w:t>
            </w:r>
            <w:r>
              <w:t xml:space="preserve"> </w:t>
            </w:r>
            <w:r w:rsidRPr="00926AF2">
              <w:t>przetwornice</w:t>
            </w:r>
            <w:r>
              <w:t xml:space="preserve"> </w:t>
            </w:r>
            <w:r w:rsidRPr="00926AF2">
              <w:t>częstotliwości.</w:t>
            </w:r>
          </w:p>
          <w:p w14:paraId="1732B329" w14:textId="77777777" w:rsidR="003F387E" w:rsidRPr="005A4085" w:rsidRDefault="003F387E" w:rsidP="003F387E">
            <w:pPr>
              <w:rPr>
                <w:b/>
                <w:bCs/>
              </w:rPr>
            </w:pPr>
            <w:r w:rsidRPr="005A4085">
              <w:rPr>
                <w:b/>
                <w:bCs/>
              </w:rPr>
              <w:t xml:space="preserve">Ramowy program szkolenia: </w:t>
            </w:r>
          </w:p>
          <w:p w14:paraId="460E80B9" w14:textId="77777777" w:rsidR="002D5EBD" w:rsidRPr="002D5EBD" w:rsidRDefault="002D5EBD" w:rsidP="002D5EBD">
            <w:r w:rsidRPr="002D5EBD">
              <w:t>I</w:t>
            </w:r>
          </w:p>
          <w:p w14:paraId="356D148C" w14:textId="77777777" w:rsidR="002D5EBD" w:rsidRPr="002D5EBD" w:rsidRDefault="002D5EBD" w:rsidP="002D5EBD">
            <w:r w:rsidRPr="002D5EBD">
              <w:t>Otwarty układ sterowania i zamknięty układ regulacji</w:t>
            </w:r>
          </w:p>
          <w:p w14:paraId="34BA0272" w14:textId="77777777" w:rsidR="002D5EBD" w:rsidRPr="002D5EBD" w:rsidRDefault="002D5EBD" w:rsidP="002D5EBD">
            <w:r w:rsidRPr="002D5EBD">
              <w:t>Sygnały sterujące</w:t>
            </w:r>
          </w:p>
          <w:p w14:paraId="5EFCA31B" w14:textId="77777777" w:rsidR="002D5EBD" w:rsidRPr="002D5EBD" w:rsidRDefault="002D5EBD" w:rsidP="002D5EBD">
            <w:r w:rsidRPr="002D5EBD">
              <w:t>Obsługa multimetru</w:t>
            </w:r>
          </w:p>
          <w:p w14:paraId="1D0A3EE4" w14:textId="77777777" w:rsidR="002D5EBD" w:rsidRPr="002D5EBD" w:rsidRDefault="002D5EBD" w:rsidP="002D5EBD">
            <w:r w:rsidRPr="002D5EBD">
              <w:t>Schematy podłączania układów automatyki</w:t>
            </w:r>
          </w:p>
          <w:p w14:paraId="2D1B82E0" w14:textId="77777777" w:rsidR="002D5EBD" w:rsidRPr="002D5EBD" w:rsidRDefault="002D5EBD" w:rsidP="002D5EBD">
            <w:r w:rsidRPr="002D5EBD">
              <w:t>Zabezpieczenia nadprądowe</w:t>
            </w:r>
          </w:p>
          <w:p w14:paraId="1378A13F" w14:textId="77777777" w:rsidR="002D5EBD" w:rsidRPr="002D5EBD" w:rsidRDefault="002D5EBD" w:rsidP="002D5EBD">
            <w:r w:rsidRPr="002D5EBD">
              <w:t>Listwy zaciskowe, przekaźniki i styczniki</w:t>
            </w:r>
          </w:p>
          <w:p w14:paraId="15CEA782" w14:textId="77777777" w:rsidR="002D5EBD" w:rsidRPr="002D5EBD" w:rsidRDefault="002D5EBD" w:rsidP="002D5EBD">
            <w:r w:rsidRPr="002D5EBD">
              <w:t>Zadania – budowanie przekaźnikowych układów sterowania</w:t>
            </w:r>
          </w:p>
          <w:p w14:paraId="33FCF3DA" w14:textId="77777777" w:rsidR="002D5EBD" w:rsidRPr="002D5EBD" w:rsidRDefault="002D5EBD" w:rsidP="002D5EBD">
            <w:r w:rsidRPr="002D5EBD">
              <w:t>II</w:t>
            </w:r>
          </w:p>
          <w:p w14:paraId="0A23D2EE" w14:textId="77777777" w:rsidR="002D5EBD" w:rsidRPr="002D5EBD" w:rsidRDefault="002D5EBD" w:rsidP="002D5EBD">
            <w:r w:rsidRPr="002D5EBD">
              <w:t>Podstawy elektropneumatyki</w:t>
            </w:r>
          </w:p>
          <w:p w14:paraId="1B5FBB0C" w14:textId="77777777" w:rsidR="002D5EBD" w:rsidRPr="002D5EBD" w:rsidRDefault="002D5EBD" w:rsidP="002D5EBD">
            <w:r w:rsidRPr="002D5EBD">
              <w:lastRenderedPageBreak/>
              <w:t>Zasada działania i podłączenie silnika elektrycznego</w:t>
            </w:r>
          </w:p>
          <w:p w14:paraId="429772E2" w14:textId="77777777" w:rsidR="002D5EBD" w:rsidRPr="002D5EBD" w:rsidRDefault="002D5EBD" w:rsidP="002D5EBD">
            <w:r w:rsidRPr="002D5EBD">
              <w:t>Czujniki przemysłowe</w:t>
            </w:r>
          </w:p>
          <w:p w14:paraId="471F126E" w14:textId="77777777" w:rsidR="002D5EBD" w:rsidRPr="002D5EBD" w:rsidRDefault="002D5EBD" w:rsidP="002D5EBD">
            <w:r w:rsidRPr="002D5EBD">
              <w:t>Przetworniki sygnałowe</w:t>
            </w:r>
          </w:p>
          <w:p w14:paraId="0E12E6FF" w14:textId="77777777" w:rsidR="002D5EBD" w:rsidRPr="002D5EBD" w:rsidRDefault="002D5EBD" w:rsidP="002D5EBD">
            <w:r w:rsidRPr="002D5EBD">
              <w:t>Zadania – budowanie pętli pomiarowych i pomiar sygnałów</w:t>
            </w:r>
          </w:p>
          <w:p w14:paraId="063480BC" w14:textId="77777777" w:rsidR="002D5EBD" w:rsidRPr="002D5EBD" w:rsidRDefault="002D5EBD" w:rsidP="002D5EBD">
            <w:r w:rsidRPr="002D5EBD">
              <w:t>Podstawowe regulatory</w:t>
            </w:r>
          </w:p>
          <w:p w14:paraId="273B5356" w14:textId="77777777" w:rsidR="002D5EBD" w:rsidRPr="002D5EBD" w:rsidRDefault="002D5EBD" w:rsidP="002D5EBD">
            <w:r w:rsidRPr="002D5EBD">
              <w:t>Parametry regulatora PID</w:t>
            </w:r>
          </w:p>
          <w:p w14:paraId="29F8D612" w14:textId="77777777" w:rsidR="002D5EBD" w:rsidRPr="002D5EBD" w:rsidRDefault="002D5EBD" w:rsidP="002D5EBD">
            <w:r w:rsidRPr="002D5EBD">
              <w:t>Obwody bezpieczeństwa</w:t>
            </w:r>
          </w:p>
          <w:p w14:paraId="4A39437C" w14:textId="77777777" w:rsidR="002D5EBD" w:rsidRPr="002D5EBD" w:rsidRDefault="002D5EBD" w:rsidP="002D5EBD">
            <w:r w:rsidRPr="002D5EBD">
              <w:t>III</w:t>
            </w:r>
          </w:p>
          <w:p w14:paraId="11DEC8D0" w14:textId="77777777" w:rsidR="002D5EBD" w:rsidRPr="002D5EBD" w:rsidRDefault="002D5EBD" w:rsidP="002D5EBD">
            <w:r w:rsidRPr="002D5EBD">
              <w:t>Omówienie budowy i zasada działania sterownika PLC</w:t>
            </w:r>
          </w:p>
          <w:p w14:paraId="2ACA8218" w14:textId="77777777" w:rsidR="002D5EBD" w:rsidRPr="002D5EBD" w:rsidRDefault="002D5EBD" w:rsidP="002D5EBD">
            <w:r w:rsidRPr="002D5EBD">
              <w:t>Przemysłowe sieci komunikacyjne</w:t>
            </w:r>
          </w:p>
          <w:p w14:paraId="35EDA4D7" w14:textId="77777777" w:rsidR="002D5EBD" w:rsidRPr="002D5EBD" w:rsidRDefault="002D5EBD" w:rsidP="002D5EBD">
            <w:r w:rsidRPr="002D5EBD">
              <w:t>Systemy SCADA i HMI</w:t>
            </w:r>
          </w:p>
          <w:p w14:paraId="168A7D31" w14:textId="78D9A8F0" w:rsidR="00F84D9A" w:rsidRDefault="002D5EBD" w:rsidP="002D5EBD">
            <w:pPr>
              <w:rPr>
                <w:b/>
                <w:bCs/>
              </w:rPr>
            </w:pPr>
            <w:r w:rsidRPr="002D5EBD">
              <w:t>Przetwornice częstotliwości</w:t>
            </w:r>
          </w:p>
        </w:tc>
      </w:tr>
      <w:tr w:rsidR="00AE1D5B" w14:paraId="39F81DE4" w14:textId="77777777" w:rsidTr="00F84D9A">
        <w:tc>
          <w:tcPr>
            <w:tcW w:w="704" w:type="dxa"/>
          </w:tcPr>
          <w:p w14:paraId="229B9036" w14:textId="69E77BF5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15</w:t>
            </w:r>
          </w:p>
        </w:tc>
        <w:tc>
          <w:tcPr>
            <w:tcW w:w="3969" w:type="dxa"/>
          </w:tcPr>
          <w:p w14:paraId="44F836BE" w14:textId="1FA50FE2" w:rsidR="00F84D9A" w:rsidRDefault="00E15023" w:rsidP="00E15023">
            <w:pPr>
              <w:rPr>
                <w:b/>
                <w:bCs/>
              </w:rPr>
            </w:pPr>
            <w:r>
              <w:t>Systemy i urządzenia bezpieczeństwa w automatyce przemysłowej</w:t>
            </w:r>
          </w:p>
        </w:tc>
        <w:tc>
          <w:tcPr>
            <w:tcW w:w="851" w:type="dxa"/>
          </w:tcPr>
          <w:p w14:paraId="0158E9AC" w14:textId="7424D28F" w:rsidR="00F84D9A" w:rsidRPr="00AD2110" w:rsidRDefault="00AD2110" w:rsidP="00F84D9A">
            <w:pPr>
              <w:jc w:val="center"/>
            </w:pPr>
            <w:r w:rsidRPr="00AD2110">
              <w:t>1</w:t>
            </w:r>
          </w:p>
        </w:tc>
        <w:tc>
          <w:tcPr>
            <w:tcW w:w="8470" w:type="dxa"/>
          </w:tcPr>
          <w:p w14:paraId="0F0FFA93" w14:textId="72AA1EF7" w:rsidR="003F387E" w:rsidRDefault="003F387E" w:rsidP="003F387E">
            <w:r>
              <w:t xml:space="preserve">Liczba osób objętych wsparciem: </w:t>
            </w:r>
            <w:r w:rsidR="00926AF2">
              <w:t>1</w:t>
            </w:r>
          </w:p>
          <w:p w14:paraId="730C823C" w14:textId="08A7FA20" w:rsidR="003F387E" w:rsidRDefault="003F387E" w:rsidP="003F387E">
            <w:r>
              <w:t>Liczba grup:</w:t>
            </w:r>
            <w:r w:rsidR="00926AF2">
              <w:t xml:space="preserve"> 1</w:t>
            </w:r>
          </w:p>
          <w:p w14:paraId="41ED37C6" w14:textId="1898DEF1" w:rsidR="003F387E" w:rsidRDefault="003F387E" w:rsidP="003F387E">
            <w:r>
              <w:t xml:space="preserve">Liczba godzin dydaktycznych/zegarowych szkolenia:  </w:t>
            </w:r>
            <w:r w:rsidR="00926AF2">
              <w:t>14</w:t>
            </w:r>
          </w:p>
          <w:p w14:paraId="44818A0F" w14:textId="77777777" w:rsidR="003F387E" w:rsidRDefault="003F387E" w:rsidP="003F387E">
            <w:r>
              <w:t>Typ szkolenia: stacjonarne</w:t>
            </w:r>
          </w:p>
          <w:p w14:paraId="389A4734" w14:textId="77777777" w:rsidR="003F387E" w:rsidRDefault="003F387E" w:rsidP="003F387E">
            <w:r>
              <w:t xml:space="preserve">Egzamin: wewnętrzny </w:t>
            </w:r>
          </w:p>
          <w:p w14:paraId="11AA62FF" w14:textId="752A2525" w:rsidR="003F387E" w:rsidRDefault="003F387E" w:rsidP="003F387E">
            <w:r>
              <w:t xml:space="preserve">Miejsce realizacji szkolenia: </w:t>
            </w:r>
          </w:p>
          <w:p w14:paraId="50A48097" w14:textId="63705DE3" w:rsidR="003F387E" w:rsidRDefault="003F387E" w:rsidP="003F387E">
            <w:r>
              <w:t xml:space="preserve">Przybliżony termin świadczenia wsparcia: </w:t>
            </w:r>
            <w:r w:rsidR="00B21779">
              <w:t xml:space="preserve">listopad </w:t>
            </w:r>
            <w:r>
              <w:t xml:space="preserve"> 2024 r. – czerwiec 2025 r.</w:t>
            </w:r>
          </w:p>
          <w:p w14:paraId="51E60449" w14:textId="77777777" w:rsidR="003F387E" w:rsidRDefault="003F387E" w:rsidP="003F387E">
            <w:r>
              <w:t>Materiały szkoleniowe: w formie drukowanej, wpięte w skoroszyt, po 1 egzemplarzu dla każdej osoby objętej projektem</w:t>
            </w:r>
          </w:p>
          <w:p w14:paraId="003F3FC9" w14:textId="77777777" w:rsidR="003F387E" w:rsidRDefault="003F387E" w:rsidP="003F387E">
            <w:r>
              <w:t>Kadra: prowadzący szkolenie - min. 2 letnie doświadczenie zaw. w dziedzinie, znajomość tematyki szkolenia, wykształcenie wyższe</w:t>
            </w:r>
          </w:p>
          <w:p w14:paraId="3A644B08" w14:textId="77777777" w:rsidR="003F387E" w:rsidRPr="00530AB0" w:rsidRDefault="003F387E" w:rsidP="003F387E"/>
          <w:p w14:paraId="349F559E" w14:textId="77777777" w:rsidR="003F387E" w:rsidRDefault="003F387E" w:rsidP="003F387E">
            <w:pPr>
              <w:rPr>
                <w:b/>
                <w:bCs/>
              </w:rPr>
            </w:pPr>
            <w:r w:rsidRPr="00530AB0">
              <w:rPr>
                <w:b/>
                <w:bCs/>
              </w:rPr>
              <w:t xml:space="preserve">Oczekiwane efekty szkolenia: </w:t>
            </w:r>
          </w:p>
          <w:p w14:paraId="5FA46709" w14:textId="3CED0C40" w:rsidR="003F387E" w:rsidRDefault="00926AF2" w:rsidP="003F387E">
            <w:pPr>
              <w:rPr>
                <w:b/>
                <w:bCs/>
              </w:rPr>
            </w:pPr>
            <w:r>
              <w:t xml:space="preserve">Nauczyciel pozna </w:t>
            </w:r>
            <w:r w:rsidR="00091DA3">
              <w:t>p</w:t>
            </w:r>
            <w:r w:rsidR="00091DA3" w:rsidRPr="00091DA3">
              <w:t>odstawowe</w:t>
            </w:r>
            <w:r w:rsidR="00091DA3">
              <w:t xml:space="preserve"> </w:t>
            </w:r>
            <w:r w:rsidR="00091DA3" w:rsidRPr="00091DA3">
              <w:t>elementy</w:t>
            </w:r>
            <w:r w:rsidR="00091DA3">
              <w:t xml:space="preserve"> </w:t>
            </w:r>
            <w:r w:rsidR="00091DA3" w:rsidRPr="00091DA3">
              <w:t>sterowania</w:t>
            </w:r>
            <w:r w:rsidR="00091DA3">
              <w:t xml:space="preserve"> </w:t>
            </w:r>
            <w:r w:rsidR="00091DA3" w:rsidRPr="00091DA3">
              <w:t>związane</w:t>
            </w:r>
            <w:r w:rsidR="00091DA3">
              <w:t xml:space="preserve"> </w:t>
            </w:r>
            <w:r w:rsidR="00091DA3" w:rsidRPr="00091DA3">
              <w:t>z</w:t>
            </w:r>
            <w:r w:rsidR="00091DA3">
              <w:t xml:space="preserve"> </w:t>
            </w:r>
            <w:r w:rsidR="00091DA3" w:rsidRPr="00091DA3">
              <w:t>bezpieczeństwem</w:t>
            </w:r>
            <w:r w:rsidR="00091DA3">
              <w:t xml:space="preserve"> </w:t>
            </w:r>
            <w:r w:rsidR="00091DA3" w:rsidRPr="00091DA3">
              <w:t>maszyn-najnowsze</w:t>
            </w:r>
            <w:r w:rsidR="00091DA3">
              <w:t xml:space="preserve"> </w:t>
            </w:r>
            <w:r w:rsidR="00091DA3" w:rsidRPr="00091DA3">
              <w:t>rozwiązania czołowych</w:t>
            </w:r>
            <w:r w:rsidR="00091DA3">
              <w:t xml:space="preserve"> </w:t>
            </w:r>
            <w:r w:rsidR="00091DA3" w:rsidRPr="00091DA3">
              <w:t>producentów</w:t>
            </w:r>
            <w:r w:rsidR="00091DA3">
              <w:t xml:space="preserve"> </w:t>
            </w:r>
            <w:r w:rsidR="00091DA3" w:rsidRPr="00091DA3">
              <w:t>automatyki</w:t>
            </w:r>
            <w:r w:rsidR="00091DA3">
              <w:t xml:space="preserve"> </w:t>
            </w:r>
            <w:r w:rsidR="00091DA3" w:rsidRPr="00091DA3">
              <w:t>przemysłowej,</w:t>
            </w:r>
            <w:r w:rsidR="00091DA3">
              <w:t xml:space="preserve"> </w:t>
            </w:r>
            <w:r w:rsidR="00091DA3" w:rsidRPr="00091DA3">
              <w:t>podstawowe</w:t>
            </w:r>
            <w:r w:rsidR="00091DA3">
              <w:t xml:space="preserve"> </w:t>
            </w:r>
            <w:r w:rsidR="00091DA3" w:rsidRPr="00091DA3">
              <w:t>zagadnienia</w:t>
            </w:r>
            <w:r w:rsidR="00091DA3">
              <w:t xml:space="preserve"> </w:t>
            </w:r>
            <w:r w:rsidR="00091DA3" w:rsidRPr="00091DA3">
              <w:t>ustawodawstwa</w:t>
            </w:r>
            <w:r w:rsidR="00091DA3">
              <w:t xml:space="preserve"> </w:t>
            </w:r>
            <w:r w:rsidR="00091DA3" w:rsidRPr="00091DA3">
              <w:t>i wymagań</w:t>
            </w:r>
            <w:r w:rsidR="00091DA3">
              <w:t xml:space="preserve"> </w:t>
            </w:r>
            <w:r w:rsidR="00091DA3" w:rsidRPr="00091DA3">
              <w:t>w</w:t>
            </w:r>
            <w:r w:rsidR="00091DA3">
              <w:t xml:space="preserve"> </w:t>
            </w:r>
            <w:r w:rsidR="00091DA3" w:rsidRPr="00091DA3">
              <w:t>zakresie</w:t>
            </w:r>
            <w:r w:rsidR="00091DA3">
              <w:t xml:space="preserve"> </w:t>
            </w:r>
            <w:r w:rsidR="00091DA3" w:rsidRPr="00091DA3">
              <w:t>bezpieczeństwa</w:t>
            </w:r>
            <w:r w:rsidR="00091DA3">
              <w:t xml:space="preserve"> </w:t>
            </w:r>
            <w:r w:rsidR="00091DA3" w:rsidRPr="00091DA3">
              <w:t>maszyn,</w:t>
            </w:r>
            <w:r w:rsidR="00091DA3">
              <w:t xml:space="preserve"> </w:t>
            </w:r>
            <w:r w:rsidR="00091DA3" w:rsidRPr="00091DA3">
              <w:t>podstawy</w:t>
            </w:r>
            <w:r w:rsidR="00091DA3">
              <w:t xml:space="preserve"> </w:t>
            </w:r>
            <w:r w:rsidR="00091DA3" w:rsidRPr="00091DA3">
              <w:t>dyrektywy</w:t>
            </w:r>
            <w:r w:rsidR="00091DA3">
              <w:t xml:space="preserve"> </w:t>
            </w:r>
            <w:r w:rsidR="00091DA3" w:rsidRPr="00091DA3">
              <w:t>maszynowej,</w:t>
            </w:r>
            <w:r w:rsidR="00091DA3">
              <w:t xml:space="preserve"> </w:t>
            </w:r>
            <w:r w:rsidR="00091DA3" w:rsidRPr="00091DA3">
              <w:t>zasadnicze wymagania</w:t>
            </w:r>
            <w:r w:rsidR="00091DA3">
              <w:t xml:space="preserve"> </w:t>
            </w:r>
            <w:r w:rsidR="00091DA3" w:rsidRPr="00091DA3">
              <w:t>w</w:t>
            </w:r>
            <w:r w:rsidR="00091DA3">
              <w:t xml:space="preserve"> </w:t>
            </w:r>
            <w:r w:rsidR="00091DA3" w:rsidRPr="00091DA3">
              <w:t>zakresie</w:t>
            </w:r>
            <w:r w:rsidR="00091DA3">
              <w:t xml:space="preserve"> </w:t>
            </w:r>
            <w:r w:rsidR="00091DA3" w:rsidRPr="00091DA3">
              <w:t>ochrony</w:t>
            </w:r>
            <w:r w:rsidR="00091DA3">
              <w:t xml:space="preserve"> </w:t>
            </w:r>
            <w:r w:rsidR="00091DA3" w:rsidRPr="00091DA3">
              <w:t>zdrowia</w:t>
            </w:r>
            <w:r w:rsidR="00091DA3">
              <w:t xml:space="preserve"> </w:t>
            </w:r>
            <w:r w:rsidR="00091DA3" w:rsidRPr="00091DA3">
              <w:t>i</w:t>
            </w:r>
            <w:r w:rsidR="00091DA3">
              <w:t xml:space="preserve"> </w:t>
            </w:r>
            <w:r w:rsidR="00091DA3" w:rsidRPr="00091DA3">
              <w:t>bezpieczeństwa,</w:t>
            </w:r>
            <w:r w:rsidR="00091DA3">
              <w:t xml:space="preserve"> </w:t>
            </w:r>
            <w:r w:rsidR="00091DA3" w:rsidRPr="00091DA3">
              <w:t>odnoszące</w:t>
            </w:r>
            <w:r w:rsidR="00091DA3">
              <w:t xml:space="preserve"> </w:t>
            </w:r>
            <w:r w:rsidR="00091DA3" w:rsidRPr="00091DA3">
              <w:t>się</w:t>
            </w:r>
            <w:r w:rsidR="00091DA3">
              <w:t xml:space="preserve"> </w:t>
            </w:r>
            <w:r w:rsidR="00091DA3" w:rsidRPr="00091DA3">
              <w:t>do</w:t>
            </w:r>
            <w:r w:rsidR="00091DA3">
              <w:t xml:space="preserve"> </w:t>
            </w:r>
            <w:r w:rsidR="00091DA3" w:rsidRPr="00091DA3">
              <w:t>projektowania, produkcji i</w:t>
            </w:r>
            <w:r w:rsidR="00091DA3">
              <w:t xml:space="preserve"> </w:t>
            </w:r>
            <w:r w:rsidR="00091DA3" w:rsidRPr="00091DA3">
              <w:t>użytkowania</w:t>
            </w:r>
            <w:r w:rsidR="00091DA3">
              <w:t xml:space="preserve"> </w:t>
            </w:r>
            <w:r w:rsidR="00091DA3" w:rsidRPr="00091DA3">
              <w:t>maszyn, identyfikowanie</w:t>
            </w:r>
            <w:r w:rsidR="00091DA3">
              <w:t xml:space="preserve"> </w:t>
            </w:r>
            <w:r w:rsidR="00091DA3" w:rsidRPr="00091DA3">
              <w:t>zagrożeń</w:t>
            </w:r>
            <w:r w:rsidR="00091DA3">
              <w:t xml:space="preserve"> </w:t>
            </w:r>
            <w:r w:rsidR="00091DA3" w:rsidRPr="00091DA3">
              <w:t>w</w:t>
            </w:r>
            <w:r w:rsidR="00091DA3">
              <w:t xml:space="preserve"> </w:t>
            </w:r>
            <w:r w:rsidR="00091DA3" w:rsidRPr="00091DA3">
              <w:t>maszynie,</w:t>
            </w:r>
            <w:r w:rsidR="00091DA3">
              <w:t xml:space="preserve"> </w:t>
            </w:r>
            <w:r w:rsidR="00091DA3" w:rsidRPr="00091DA3">
              <w:t>opracowywanie</w:t>
            </w:r>
            <w:r w:rsidR="00091DA3">
              <w:t xml:space="preserve"> </w:t>
            </w:r>
            <w:r w:rsidR="00091DA3" w:rsidRPr="00091DA3">
              <w:t>koncepcji bezpieczeństwa.</w:t>
            </w:r>
          </w:p>
          <w:p w14:paraId="4111BFE7" w14:textId="77777777" w:rsidR="003F387E" w:rsidRPr="005A4085" w:rsidRDefault="003F387E" w:rsidP="003F387E">
            <w:pPr>
              <w:rPr>
                <w:b/>
                <w:bCs/>
              </w:rPr>
            </w:pPr>
            <w:r w:rsidRPr="005A4085">
              <w:rPr>
                <w:b/>
                <w:bCs/>
              </w:rPr>
              <w:lastRenderedPageBreak/>
              <w:t xml:space="preserve">Ramowy program szkolenia: </w:t>
            </w:r>
          </w:p>
          <w:p w14:paraId="173DEF97" w14:textId="77777777" w:rsidR="002D5EBD" w:rsidRPr="002D5EBD" w:rsidRDefault="002D5EBD" w:rsidP="002D5EBD">
            <w:pPr>
              <w:numPr>
                <w:ilvl w:val="0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Bezpieczeństwo w maszynach</w:t>
            </w:r>
          </w:p>
          <w:p w14:paraId="3E1D3E1C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Podstawy terminologii</w:t>
            </w:r>
          </w:p>
          <w:p w14:paraId="02E4923D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Definicja maszyny</w:t>
            </w:r>
          </w:p>
          <w:p w14:paraId="15CAEE60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Definicja maszyna starej</w:t>
            </w:r>
          </w:p>
          <w:p w14:paraId="2527A5E8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Definicja maszyny nieukończonej</w:t>
            </w:r>
          </w:p>
          <w:p w14:paraId="7D147544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Wprowadzenie maszyn do użytku</w:t>
            </w:r>
          </w:p>
          <w:p w14:paraId="14E3B68E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Modernizacja maszyn</w:t>
            </w:r>
          </w:p>
          <w:p w14:paraId="7EDF1B02" w14:textId="77777777" w:rsidR="002D5EBD" w:rsidRPr="002D5EBD" w:rsidRDefault="002D5EBD" w:rsidP="002D5EBD">
            <w:pPr>
              <w:numPr>
                <w:ilvl w:val="0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Dyrektywy europejskie</w:t>
            </w:r>
          </w:p>
          <w:p w14:paraId="501C091F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Dyrektywa maszynowa</w:t>
            </w:r>
          </w:p>
          <w:p w14:paraId="5E96CB98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Dyrektywa dotycząca bezpieczeństwa i higieny użytkowania sprzętu roboczego</w:t>
            </w:r>
          </w:p>
          <w:p w14:paraId="5A0D5E2F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Obowiązki producenta wynikające z dyrektyw europejskich</w:t>
            </w:r>
          </w:p>
          <w:p w14:paraId="4DE3145B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Obowiązki użytkownika wynikające z dyrektyw europejskich</w:t>
            </w:r>
          </w:p>
          <w:p w14:paraId="1B90B463" w14:textId="77777777" w:rsidR="002D5EBD" w:rsidRPr="002D5EBD" w:rsidRDefault="002D5EBD" w:rsidP="002D5EBD">
            <w:pPr>
              <w:numPr>
                <w:ilvl w:val="0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Organizacje normalizacji światowej i europejskiej</w:t>
            </w:r>
          </w:p>
          <w:p w14:paraId="1964FED4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Krótka charakterystyka głównych organizacji opracowująca i publikujących międzynarodowe normy z zakresu technik elektrycznych i elektronicznych oraz dziedzin z nimi związanych.</w:t>
            </w:r>
          </w:p>
          <w:p w14:paraId="5290BBB8" w14:textId="77777777" w:rsidR="002D5EBD" w:rsidRPr="002D5EBD" w:rsidRDefault="002D5EBD" w:rsidP="002D5EBD">
            <w:pPr>
              <w:numPr>
                <w:ilvl w:val="0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Identyfikacja zagrożeń</w:t>
            </w:r>
          </w:p>
          <w:p w14:paraId="157E5E3C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Cykl życia maszyny</w:t>
            </w:r>
          </w:p>
          <w:p w14:paraId="2BF1D5DA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Określenie funkcjonalności maszyny</w:t>
            </w:r>
          </w:p>
          <w:p w14:paraId="77A5CC8E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Ograniczenia maszyny</w:t>
            </w:r>
          </w:p>
          <w:p w14:paraId="2EA564EA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Przykłady zagrożeń maszyny</w:t>
            </w:r>
          </w:p>
          <w:p w14:paraId="1A1D2C44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b/>
                <w:bCs/>
                <w:lang w:eastAsia="pl-PL"/>
              </w:rPr>
              <w:t>Praktyczna analiza powyższych zagadnień na podstawie istniejących maszyn</w:t>
            </w:r>
          </w:p>
          <w:p w14:paraId="6C37FC93" w14:textId="77777777" w:rsidR="002D5EBD" w:rsidRPr="002D5EBD" w:rsidRDefault="002D5EBD" w:rsidP="002D5EBD">
            <w:pPr>
              <w:numPr>
                <w:ilvl w:val="0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Określenie koncepcji bezpieczeństwa</w:t>
            </w:r>
          </w:p>
          <w:p w14:paraId="3AE1855E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Techniczne środki ochrony</w:t>
            </w:r>
          </w:p>
          <w:p w14:paraId="78C64BA0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Funkcje bezpieczeństwa</w:t>
            </w:r>
          </w:p>
          <w:p w14:paraId="6A502937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b/>
                <w:bCs/>
                <w:lang w:eastAsia="pl-PL"/>
              </w:rPr>
              <w:t>Praktyczna analiza powyższych zagadnień na podstawie istniejących maszyn</w:t>
            </w:r>
          </w:p>
          <w:p w14:paraId="204A18FF" w14:textId="77777777" w:rsidR="002D5EBD" w:rsidRPr="002D5EBD" w:rsidRDefault="002D5EBD" w:rsidP="002D5EBD">
            <w:pPr>
              <w:numPr>
                <w:ilvl w:val="0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lastRenderedPageBreak/>
              <w:t>Elementy systemu sterowania związane z bezpieczeństwem (czujniki bezpieczeństwa)</w:t>
            </w:r>
          </w:p>
          <w:p w14:paraId="55ADA555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Wyłączniki awaryjne E-STOP</w:t>
            </w:r>
          </w:p>
          <w:p w14:paraId="01AC9EA6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Łączniki krańcowe</w:t>
            </w:r>
          </w:p>
          <w:p w14:paraId="564F07F1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Łączniki magnetyczne</w:t>
            </w:r>
          </w:p>
          <w:p w14:paraId="30F086E4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Bariery optoelektroniczne (kurtyny świetlne)</w:t>
            </w:r>
          </w:p>
          <w:p w14:paraId="1673973F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Skanery bezpieczeństwa</w:t>
            </w:r>
          </w:p>
          <w:p w14:paraId="6B7E0B20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Urządzenia sterowania oburęcznego</w:t>
            </w:r>
          </w:p>
          <w:p w14:paraId="5D7DB027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Urządzenia zezwalające</w:t>
            </w:r>
          </w:p>
          <w:p w14:paraId="39DBA6CE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Urządzenia kontroli obrotu</w:t>
            </w:r>
          </w:p>
          <w:p w14:paraId="3A9AF01F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Maty czułe na nacisk</w:t>
            </w:r>
          </w:p>
          <w:p w14:paraId="64FAB372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 xml:space="preserve">Czujniki do </w:t>
            </w:r>
            <w:proofErr w:type="spellStart"/>
            <w:r w:rsidRPr="002D5EBD">
              <w:rPr>
                <w:rFonts w:eastAsia="Times New Roman" w:cstheme="minorHAnsi"/>
                <w:lang w:eastAsia="pl-PL"/>
              </w:rPr>
              <w:t>mutingu</w:t>
            </w:r>
            <w:proofErr w:type="spellEnd"/>
          </w:p>
          <w:p w14:paraId="00C3029F" w14:textId="77777777" w:rsidR="002D5EBD" w:rsidRPr="002D5EBD" w:rsidRDefault="002D5EBD" w:rsidP="002D5EBD">
            <w:pPr>
              <w:numPr>
                <w:ilvl w:val="0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Elementy systemu sterowania związane z bezpieczeństwem (układy logiczne)</w:t>
            </w:r>
          </w:p>
          <w:p w14:paraId="544837F2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Przekaźniki bezpieczeństwa</w:t>
            </w:r>
          </w:p>
          <w:p w14:paraId="719722DE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Programowalne przekaźniki bezpieczeństwa</w:t>
            </w:r>
          </w:p>
          <w:p w14:paraId="4E218FCA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Wprowadzenie pojęcia styków z wymuszonym prowadzeniem i tzw. „styków lustrzanych”</w:t>
            </w:r>
          </w:p>
          <w:p w14:paraId="78961D02" w14:textId="77777777" w:rsidR="002D5EBD" w:rsidRPr="002D5EBD" w:rsidRDefault="002D5EBD" w:rsidP="002D5EBD">
            <w:pPr>
              <w:numPr>
                <w:ilvl w:val="0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Elementy systemu sterowania związane z bezpieczeństwem (układy wyjściowe)</w:t>
            </w:r>
          </w:p>
          <w:p w14:paraId="31E3D3C2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Styczniki</w:t>
            </w:r>
          </w:p>
          <w:p w14:paraId="0C3F8109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Styczniki bezpieczeństwa</w:t>
            </w:r>
          </w:p>
          <w:p w14:paraId="7B45FBA6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Blokady elektromagnetyczne</w:t>
            </w:r>
          </w:p>
          <w:p w14:paraId="46D41726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Falowniki</w:t>
            </w:r>
          </w:p>
          <w:p w14:paraId="5188F2C8" w14:textId="77777777" w:rsidR="002D5EBD" w:rsidRPr="002D5EBD" w:rsidRDefault="002D5EBD" w:rsidP="002D5EBD">
            <w:pPr>
              <w:numPr>
                <w:ilvl w:val="0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Elementy sygnalizacyjne</w:t>
            </w:r>
          </w:p>
          <w:p w14:paraId="0DD6C4AA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Kolumny sygnalizacyjne przewodowe, bezprzewodowe</w:t>
            </w:r>
          </w:p>
          <w:p w14:paraId="034377B7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Wskaźniki optyczne</w:t>
            </w:r>
          </w:p>
          <w:p w14:paraId="4E5465AC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 xml:space="preserve">Sygnalizatory akustyczne i </w:t>
            </w:r>
            <w:proofErr w:type="spellStart"/>
            <w:r w:rsidRPr="002D5EBD">
              <w:rPr>
                <w:rFonts w:eastAsia="Times New Roman" w:cstheme="minorHAnsi"/>
                <w:lang w:eastAsia="pl-PL"/>
              </w:rPr>
              <w:t>opto</w:t>
            </w:r>
            <w:proofErr w:type="spellEnd"/>
            <w:r w:rsidRPr="002D5EBD">
              <w:rPr>
                <w:rFonts w:eastAsia="Times New Roman" w:cstheme="minorHAnsi"/>
                <w:lang w:eastAsia="pl-PL"/>
              </w:rPr>
              <w:t>-akustyczne</w:t>
            </w:r>
          </w:p>
          <w:p w14:paraId="16CD4830" w14:textId="77777777" w:rsidR="002D5EBD" w:rsidRPr="002D5EBD" w:rsidRDefault="002D5EBD" w:rsidP="002D5EBD">
            <w:pPr>
              <w:numPr>
                <w:ilvl w:val="0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Praktyczne ćwiczenia na stanowisku laboratoryjnym</w:t>
            </w:r>
          </w:p>
          <w:p w14:paraId="5C57159B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Konfiguracja układu przekaźnika bezpieczeństwa</w:t>
            </w:r>
          </w:p>
          <w:p w14:paraId="13E4AFAE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Programowanie przekaźników bezpieczeństwach</w:t>
            </w:r>
          </w:p>
          <w:p w14:paraId="47346DEB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Awaryjne wyłączenia</w:t>
            </w:r>
          </w:p>
          <w:p w14:paraId="4169A3B1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Ponowne włączanie maszyny</w:t>
            </w:r>
          </w:p>
          <w:p w14:paraId="0CB9968B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lastRenderedPageBreak/>
              <w:t>Symulacja stanów awaryjnych i zagrożenia</w:t>
            </w:r>
          </w:p>
          <w:p w14:paraId="46D112C9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Konfiguracja kurtyny optoelektronicznej</w:t>
            </w:r>
          </w:p>
          <w:p w14:paraId="5DCA7D03" w14:textId="77777777" w:rsidR="002D5EBD" w:rsidRPr="002D5EBD" w:rsidRDefault="002D5EBD" w:rsidP="002D5EBD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Konfiguracja kolumn sygnalizacyjnych</w:t>
            </w:r>
          </w:p>
          <w:p w14:paraId="4B092C5F" w14:textId="6580AB4A" w:rsidR="00F84D9A" w:rsidRPr="002D5EBD" w:rsidRDefault="002D5EBD" w:rsidP="003F387E">
            <w:pPr>
              <w:numPr>
                <w:ilvl w:val="1"/>
                <w:numId w:val="23"/>
              </w:numPr>
              <w:rPr>
                <w:rFonts w:eastAsia="Times New Roman" w:cstheme="minorHAnsi"/>
                <w:lang w:eastAsia="pl-PL"/>
              </w:rPr>
            </w:pPr>
            <w:r w:rsidRPr="002D5EBD">
              <w:rPr>
                <w:rFonts w:eastAsia="Times New Roman" w:cstheme="minorHAnsi"/>
                <w:lang w:eastAsia="pl-PL"/>
              </w:rPr>
              <w:t>Konfiguracja blokady elektromagnetycznej</w:t>
            </w:r>
          </w:p>
        </w:tc>
      </w:tr>
      <w:tr w:rsidR="00AE1D5B" w14:paraId="0C500161" w14:textId="77777777" w:rsidTr="00F84D9A">
        <w:tc>
          <w:tcPr>
            <w:tcW w:w="704" w:type="dxa"/>
          </w:tcPr>
          <w:p w14:paraId="7E9F8FE9" w14:textId="1081CAB1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16</w:t>
            </w:r>
          </w:p>
        </w:tc>
        <w:tc>
          <w:tcPr>
            <w:tcW w:w="3969" w:type="dxa"/>
          </w:tcPr>
          <w:p w14:paraId="4A60E6EA" w14:textId="25E1CBE4" w:rsidR="00F84D9A" w:rsidRPr="00E15023" w:rsidRDefault="00E15023" w:rsidP="00E15023">
            <w:r w:rsidRPr="00E15023">
              <w:t xml:space="preserve">Szkol. z zapobiegania dyskryminacji i przemocy motywowanych uprzedzeniami </w:t>
            </w:r>
          </w:p>
        </w:tc>
        <w:tc>
          <w:tcPr>
            <w:tcW w:w="851" w:type="dxa"/>
          </w:tcPr>
          <w:p w14:paraId="02876FDC" w14:textId="4EAEE05A" w:rsidR="00F84D9A" w:rsidRPr="00AD2110" w:rsidRDefault="00AD2110" w:rsidP="00F84D9A">
            <w:pPr>
              <w:jc w:val="center"/>
            </w:pPr>
            <w:r w:rsidRPr="00AD2110">
              <w:t>40</w:t>
            </w:r>
          </w:p>
        </w:tc>
        <w:tc>
          <w:tcPr>
            <w:tcW w:w="8470" w:type="dxa"/>
          </w:tcPr>
          <w:p w14:paraId="60FBCF84" w14:textId="6A12DD08" w:rsidR="003F387E" w:rsidRDefault="003F387E" w:rsidP="003F387E">
            <w:r>
              <w:t xml:space="preserve">Liczba osób objętych wsparciem: </w:t>
            </w:r>
            <w:r w:rsidR="0087484A">
              <w:t>40</w:t>
            </w:r>
          </w:p>
          <w:p w14:paraId="3754E98C" w14:textId="26E3B826" w:rsidR="003F387E" w:rsidRDefault="003F387E" w:rsidP="003F387E">
            <w:r>
              <w:t>Liczba grup:</w:t>
            </w:r>
            <w:r w:rsidR="0087484A" w:rsidRPr="00E15023">
              <w:t xml:space="preserve"> 2 gr (po 20N)</w:t>
            </w:r>
          </w:p>
          <w:p w14:paraId="4F907D98" w14:textId="2EDD1A80" w:rsidR="003F387E" w:rsidRDefault="003F387E" w:rsidP="003F387E">
            <w:r>
              <w:t xml:space="preserve">Liczba godzin dydaktycznych/zegarowych szkolenia: </w:t>
            </w:r>
            <w:r w:rsidR="0087484A" w:rsidRPr="00E15023">
              <w:t>8h/gr</w:t>
            </w:r>
            <w:r w:rsidR="0087484A">
              <w:t xml:space="preserve"> łącznie </w:t>
            </w:r>
            <w:r w:rsidR="0087484A" w:rsidRPr="00E15023">
              <w:t>16h</w:t>
            </w:r>
          </w:p>
          <w:p w14:paraId="752F12F9" w14:textId="77777777" w:rsidR="003F387E" w:rsidRDefault="003F387E" w:rsidP="003F387E">
            <w:r>
              <w:t>Typ szkolenia: stacjonarne</w:t>
            </w:r>
          </w:p>
          <w:p w14:paraId="29F7C3BC" w14:textId="77777777" w:rsidR="003F387E" w:rsidRDefault="003F387E" w:rsidP="003F387E">
            <w:r>
              <w:t xml:space="preserve">Egzamin: wewnętrzny </w:t>
            </w:r>
          </w:p>
          <w:p w14:paraId="211CBEB8" w14:textId="77777777" w:rsidR="003F387E" w:rsidRDefault="003F387E" w:rsidP="003F387E">
            <w:r>
              <w:t>Miejsce realizacji szkolenia: Zamawiający zapewnia sale dydaktyczne w szkole.</w:t>
            </w:r>
          </w:p>
          <w:p w14:paraId="66CD4DE4" w14:textId="1D40EC46" w:rsidR="003F387E" w:rsidRDefault="003F387E" w:rsidP="003F387E">
            <w:r>
              <w:t xml:space="preserve">Przybliżony termin świadczenia wsparcia: </w:t>
            </w:r>
            <w:r w:rsidR="00B21779">
              <w:t xml:space="preserve">listopad </w:t>
            </w:r>
            <w:r>
              <w:t>2024 r. – czerwiec 2025 r.</w:t>
            </w:r>
          </w:p>
          <w:p w14:paraId="6D3214BE" w14:textId="77777777" w:rsidR="003F387E" w:rsidRDefault="003F387E" w:rsidP="003F387E">
            <w:r>
              <w:t>Materiały szkoleniowe: w formie drukowanej, wpięte w skoroszyt, po 1 egzemplarzu dla każdej osoby objętej projektem</w:t>
            </w:r>
          </w:p>
          <w:p w14:paraId="3552B2F6" w14:textId="77777777" w:rsidR="003F387E" w:rsidRDefault="003F387E" w:rsidP="003F387E">
            <w:r>
              <w:t>Kadra: prowadzący szkolenie - min. 2 letnie doświadczenie zaw. w dziedzinie, znajomość tematyki szkolenia, wykształcenie wyższe</w:t>
            </w:r>
          </w:p>
          <w:p w14:paraId="161C0623" w14:textId="77777777" w:rsidR="003F387E" w:rsidRPr="00530AB0" w:rsidRDefault="003F387E" w:rsidP="003F387E"/>
          <w:p w14:paraId="4C2425BC" w14:textId="77777777" w:rsidR="003F387E" w:rsidRDefault="003F387E" w:rsidP="003F387E">
            <w:pPr>
              <w:rPr>
                <w:b/>
                <w:bCs/>
              </w:rPr>
            </w:pPr>
            <w:r w:rsidRPr="00530AB0">
              <w:rPr>
                <w:b/>
                <w:bCs/>
              </w:rPr>
              <w:t xml:space="preserve">Oczekiwane efekty szkolenia: </w:t>
            </w:r>
          </w:p>
          <w:p w14:paraId="21C87FE8" w14:textId="3A89AD79" w:rsidR="003F387E" w:rsidRDefault="00091DA3" w:rsidP="003F387E">
            <w:pPr>
              <w:rPr>
                <w:b/>
                <w:bCs/>
              </w:rPr>
            </w:pPr>
            <w:r>
              <w:t xml:space="preserve">Nauczyciel pozna </w:t>
            </w:r>
            <w:proofErr w:type="spellStart"/>
            <w:r>
              <w:t>a</w:t>
            </w:r>
            <w:r w:rsidRPr="00091DA3">
              <w:t>ntydyskryminacja</w:t>
            </w:r>
            <w:proofErr w:type="spellEnd"/>
            <w:r>
              <w:t xml:space="preserve"> </w:t>
            </w:r>
            <w:r w:rsidRPr="00091DA3">
              <w:t>w</w:t>
            </w:r>
            <w:r>
              <w:t xml:space="preserve"> </w:t>
            </w:r>
            <w:r w:rsidRPr="00091DA3">
              <w:t>praktyce</w:t>
            </w:r>
            <w:r>
              <w:t xml:space="preserve"> </w:t>
            </w:r>
            <w:r w:rsidRPr="00091DA3">
              <w:t>szkolnej</w:t>
            </w:r>
            <w:r>
              <w:t xml:space="preserve"> </w:t>
            </w:r>
            <w:r w:rsidRPr="00091DA3">
              <w:t>-jak</w:t>
            </w:r>
            <w:r>
              <w:t xml:space="preserve"> </w:t>
            </w:r>
            <w:r w:rsidRPr="00091DA3">
              <w:t>reagować</w:t>
            </w:r>
            <w:r>
              <w:t xml:space="preserve"> </w:t>
            </w:r>
            <w:r w:rsidRPr="00091DA3">
              <w:t>na</w:t>
            </w:r>
            <w:r>
              <w:t xml:space="preserve"> </w:t>
            </w:r>
            <w:r w:rsidRPr="00091DA3">
              <w:t>przejawy</w:t>
            </w:r>
            <w:r>
              <w:t xml:space="preserve"> </w:t>
            </w:r>
            <w:r w:rsidRPr="00091DA3">
              <w:t>dyskryminacji i</w:t>
            </w:r>
            <w:r>
              <w:t xml:space="preserve"> </w:t>
            </w:r>
            <w:r w:rsidRPr="00091DA3">
              <w:t>mowy</w:t>
            </w:r>
            <w:r>
              <w:t xml:space="preserve"> </w:t>
            </w:r>
            <w:r w:rsidRPr="00091DA3">
              <w:t>nienawiści, zapobieganie</w:t>
            </w:r>
            <w:r>
              <w:t xml:space="preserve"> </w:t>
            </w:r>
            <w:r w:rsidRPr="00091DA3">
              <w:t>oraz</w:t>
            </w:r>
            <w:r>
              <w:t xml:space="preserve"> </w:t>
            </w:r>
            <w:r w:rsidRPr="00091DA3">
              <w:t>przeciwdziałanie</w:t>
            </w:r>
            <w:r>
              <w:t xml:space="preserve"> </w:t>
            </w:r>
            <w:r w:rsidRPr="00091DA3">
              <w:t>dyskryminacji i</w:t>
            </w:r>
            <w:r>
              <w:t xml:space="preserve"> </w:t>
            </w:r>
            <w:r w:rsidRPr="00091DA3">
              <w:t>przemocy</w:t>
            </w:r>
            <w:r>
              <w:t xml:space="preserve"> </w:t>
            </w:r>
            <w:r w:rsidRPr="00091DA3">
              <w:t>motywowanej</w:t>
            </w:r>
            <w:r>
              <w:t xml:space="preserve"> </w:t>
            </w:r>
            <w:r w:rsidRPr="00091DA3">
              <w:t>niechęcią, uprzedzeniami (ze</w:t>
            </w:r>
            <w:r>
              <w:t xml:space="preserve"> </w:t>
            </w:r>
            <w:r w:rsidRPr="00091DA3">
              <w:t>względu</w:t>
            </w:r>
            <w:r>
              <w:t xml:space="preserve"> </w:t>
            </w:r>
            <w:r w:rsidRPr="00091DA3">
              <w:t>m.in.</w:t>
            </w:r>
            <w:r>
              <w:t xml:space="preserve"> </w:t>
            </w:r>
            <w:r w:rsidRPr="00091DA3">
              <w:t>na</w:t>
            </w:r>
            <w:r>
              <w:t xml:space="preserve"> </w:t>
            </w:r>
            <w:r w:rsidRPr="00091DA3">
              <w:t>płeć,</w:t>
            </w:r>
            <w:r>
              <w:t xml:space="preserve"> </w:t>
            </w:r>
            <w:r w:rsidRPr="00091DA3">
              <w:t>rasę,</w:t>
            </w:r>
            <w:r>
              <w:t xml:space="preserve"> </w:t>
            </w:r>
            <w:r w:rsidRPr="00091DA3">
              <w:t>pochodzenie</w:t>
            </w:r>
            <w:r>
              <w:t xml:space="preserve"> </w:t>
            </w:r>
            <w:r w:rsidRPr="00091DA3">
              <w:t>etniczne,</w:t>
            </w:r>
            <w:r>
              <w:t xml:space="preserve"> </w:t>
            </w:r>
            <w:r w:rsidRPr="00091DA3">
              <w:t>religię</w:t>
            </w:r>
            <w:r>
              <w:t xml:space="preserve"> </w:t>
            </w:r>
            <w:r w:rsidRPr="00091DA3">
              <w:t>lub</w:t>
            </w:r>
            <w:r>
              <w:t xml:space="preserve"> </w:t>
            </w:r>
            <w:r w:rsidRPr="00091DA3">
              <w:t>światopogląd, niepełnosprawność</w:t>
            </w:r>
            <w:r>
              <w:t xml:space="preserve"> </w:t>
            </w:r>
            <w:r w:rsidRPr="00091DA3">
              <w:t>oraz</w:t>
            </w:r>
            <w:r>
              <w:t xml:space="preserve"> </w:t>
            </w:r>
            <w:r w:rsidRPr="00091DA3">
              <w:t>orientację</w:t>
            </w:r>
            <w:r>
              <w:t xml:space="preserve"> </w:t>
            </w:r>
            <w:r w:rsidRPr="00091DA3">
              <w:t>seksualną</w:t>
            </w:r>
            <w:r>
              <w:t xml:space="preserve"> </w:t>
            </w:r>
            <w:r w:rsidRPr="00091DA3">
              <w:t>i tożsamość</w:t>
            </w:r>
            <w:r>
              <w:t xml:space="preserve"> </w:t>
            </w:r>
            <w:r w:rsidRPr="00091DA3">
              <w:t>płciową), tolerancja,</w:t>
            </w:r>
            <w:r>
              <w:t xml:space="preserve"> </w:t>
            </w:r>
            <w:r w:rsidRPr="00091DA3">
              <w:t>wolność</w:t>
            </w:r>
            <w:r>
              <w:t xml:space="preserve"> </w:t>
            </w:r>
            <w:r w:rsidRPr="00091DA3">
              <w:t>i</w:t>
            </w:r>
            <w:r>
              <w:t xml:space="preserve"> </w:t>
            </w:r>
            <w:r w:rsidRPr="00091DA3">
              <w:t>szacunek do</w:t>
            </w:r>
            <w:r>
              <w:t xml:space="preserve"> </w:t>
            </w:r>
            <w:r w:rsidRPr="00091DA3">
              <w:t>drugiej</w:t>
            </w:r>
            <w:r>
              <w:t xml:space="preserve"> </w:t>
            </w:r>
            <w:r w:rsidRPr="00091DA3">
              <w:t>os.</w:t>
            </w:r>
          </w:p>
          <w:p w14:paraId="23DF9C42" w14:textId="77777777" w:rsidR="003F387E" w:rsidRPr="005A4085" w:rsidRDefault="003F387E" w:rsidP="003F387E">
            <w:pPr>
              <w:rPr>
                <w:b/>
                <w:bCs/>
              </w:rPr>
            </w:pPr>
            <w:r w:rsidRPr="005A4085">
              <w:rPr>
                <w:b/>
                <w:bCs/>
              </w:rPr>
              <w:t xml:space="preserve">Ramowy program szkolenia: </w:t>
            </w:r>
          </w:p>
          <w:p w14:paraId="60F51D19" w14:textId="77777777" w:rsidR="002D5EBD" w:rsidRPr="002D5EBD" w:rsidRDefault="002D5EBD" w:rsidP="002D5EBD">
            <w:r w:rsidRPr="002D5EBD">
              <w:t xml:space="preserve">Omówienie tematyki </w:t>
            </w:r>
            <w:proofErr w:type="spellStart"/>
            <w:r w:rsidRPr="002D5EBD">
              <w:t>antydyskryminacja</w:t>
            </w:r>
            <w:proofErr w:type="spellEnd"/>
            <w:r w:rsidRPr="002D5EBD">
              <w:t xml:space="preserve"> w praktyce szkolnej- jak reagować na przejawy dyskryminacji i mowy nienawiści, zapobieganie oraz przeciwdziałanie dyskryminacji i przemocy motywowanej niechęcią, uprzedzeniami (ze względu m.in. na płeć, rasę, pochodzenie etniczne, religię lub światopogląd, niepełnosprawność oraz orientację seksualną i tożsamość płciową), tolerancja, wolność i szacunek do drugiej osoby.</w:t>
            </w:r>
          </w:p>
          <w:p w14:paraId="20DAFE06" w14:textId="366A370D" w:rsidR="00F84D9A" w:rsidRDefault="002D5EBD" w:rsidP="002D5EBD">
            <w:pPr>
              <w:rPr>
                <w:b/>
                <w:bCs/>
              </w:rPr>
            </w:pPr>
            <w:r w:rsidRPr="002D5EBD">
              <w:t xml:space="preserve">Metody i techniki pracy w grupie, w której znajdują się uczniowie o różnych preferencjach i możliwościach, jak motywować uczniów o niskim poziomie motywacji, jak pracować z uczniem wysoko inteligentnym, aby nie nudził się na lekcjach i nie stracił zainteresowania </w:t>
            </w:r>
            <w:r w:rsidRPr="002D5EBD">
              <w:lastRenderedPageBreak/>
              <w:t>przedmiotem, jak planować pracę w grupach/parach, gdy w grupie znajdują się uczniowie o różnych potencjałach.</w:t>
            </w:r>
          </w:p>
        </w:tc>
      </w:tr>
      <w:tr w:rsidR="00AE1D5B" w14:paraId="2AF0F95F" w14:textId="77777777" w:rsidTr="00F84D9A">
        <w:tc>
          <w:tcPr>
            <w:tcW w:w="704" w:type="dxa"/>
          </w:tcPr>
          <w:p w14:paraId="74519E82" w14:textId="16BCE42D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17</w:t>
            </w:r>
          </w:p>
        </w:tc>
        <w:tc>
          <w:tcPr>
            <w:tcW w:w="3969" w:type="dxa"/>
          </w:tcPr>
          <w:p w14:paraId="7A3ACADF" w14:textId="23E8688B" w:rsidR="00F84D9A" w:rsidRDefault="00E15023" w:rsidP="00E15023">
            <w:pPr>
              <w:rPr>
                <w:b/>
                <w:bCs/>
              </w:rPr>
            </w:pPr>
            <w:r>
              <w:t>Szkol</w:t>
            </w:r>
            <w:r w:rsidR="00091DA3">
              <w:t>enie</w:t>
            </w:r>
            <w:r>
              <w:t xml:space="preserve"> z wykorzystania TIK w nauczaniu</w:t>
            </w:r>
          </w:p>
        </w:tc>
        <w:tc>
          <w:tcPr>
            <w:tcW w:w="851" w:type="dxa"/>
          </w:tcPr>
          <w:p w14:paraId="3C85D1B6" w14:textId="64FBC38C" w:rsidR="00F84D9A" w:rsidRPr="00D55757" w:rsidRDefault="00D55757" w:rsidP="00F84D9A">
            <w:pPr>
              <w:jc w:val="center"/>
            </w:pPr>
            <w:r w:rsidRPr="00D55757">
              <w:t>20</w:t>
            </w:r>
          </w:p>
        </w:tc>
        <w:tc>
          <w:tcPr>
            <w:tcW w:w="8470" w:type="dxa"/>
          </w:tcPr>
          <w:p w14:paraId="547A5390" w14:textId="2EB543AE" w:rsidR="003F387E" w:rsidRDefault="003F387E" w:rsidP="003F387E">
            <w:r>
              <w:t xml:space="preserve">Liczba osób objętych wsparciem: </w:t>
            </w:r>
            <w:r w:rsidR="00091DA3">
              <w:t>20</w:t>
            </w:r>
          </w:p>
          <w:p w14:paraId="73E48F01" w14:textId="3AB0BDD4" w:rsidR="003F387E" w:rsidRDefault="003F387E" w:rsidP="003F387E">
            <w:r>
              <w:t>Liczba grup:</w:t>
            </w:r>
            <w:r w:rsidR="00091DA3">
              <w:t xml:space="preserve"> 1</w:t>
            </w:r>
          </w:p>
          <w:p w14:paraId="224F1572" w14:textId="296F34AD" w:rsidR="003F387E" w:rsidRDefault="003F387E" w:rsidP="003F387E">
            <w:r>
              <w:t xml:space="preserve">Liczba godzin dydaktycznych/zegarowych szkolenia: </w:t>
            </w:r>
            <w:r w:rsidR="00091DA3">
              <w:t>16</w:t>
            </w:r>
          </w:p>
          <w:p w14:paraId="4EF68876" w14:textId="77777777" w:rsidR="003F387E" w:rsidRDefault="003F387E" w:rsidP="003F387E">
            <w:r>
              <w:t>Typ szkolenia: stacjonarne</w:t>
            </w:r>
          </w:p>
          <w:p w14:paraId="62DDECBC" w14:textId="77777777" w:rsidR="003F387E" w:rsidRDefault="003F387E" w:rsidP="003F387E">
            <w:r>
              <w:t xml:space="preserve">Egzamin: wewnętrzny </w:t>
            </w:r>
          </w:p>
          <w:p w14:paraId="76CFC847" w14:textId="77777777" w:rsidR="003F387E" w:rsidRDefault="003F387E" w:rsidP="003F387E">
            <w:r>
              <w:t>Miejsce realizacji szkolenia: Zamawiający zapewnia sale dydaktyczne w szkole.</w:t>
            </w:r>
          </w:p>
          <w:p w14:paraId="1C433FC9" w14:textId="6DEBDB83" w:rsidR="003F387E" w:rsidRDefault="003F387E" w:rsidP="003F387E">
            <w:r>
              <w:t xml:space="preserve">Przybliżony termin świadczenia wsparcia: </w:t>
            </w:r>
            <w:r w:rsidR="00B21779">
              <w:t xml:space="preserve">listopad </w:t>
            </w:r>
            <w:r>
              <w:t xml:space="preserve"> 2024 r. – czerwiec 2025 r.</w:t>
            </w:r>
          </w:p>
          <w:p w14:paraId="5AF2BC63" w14:textId="77777777" w:rsidR="003F387E" w:rsidRDefault="003F387E" w:rsidP="003F387E">
            <w:r>
              <w:t>Materiały szkoleniowe: w formie drukowanej, wpięte w skoroszyt, po 1 egzemplarzu dla każdej osoby objętej projektem</w:t>
            </w:r>
          </w:p>
          <w:p w14:paraId="2D320EE9" w14:textId="77777777" w:rsidR="003F387E" w:rsidRDefault="003F387E" w:rsidP="003F387E">
            <w:r>
              <w:t>Kadra: prowadzący szkolenie - min. 2 letnie doświadczenie zaw. w dziedzinie, znajomość tematyki szkolenia, wykształcenie wyższe</w:t>
            </w:r>
          </w:p>
          <w:p w14:paraId="75CFD1BB" w14:textId="77777777" w:rsidR="003F387E" w:rsidRPr="00530AB0" w:rsidRDefault="003F387E" w:rsidP="003F387E"/>
          <w:p w14:paraId="40ADFA54" w14:textId="77777777" w:rsidR="003F387E" w:rsidRDefault="003F387E" w:rsidP="003F387E">
            <w:pPr>
              <w:rPr>
                <w:b/>
                <w:bCs/>
              </w:rPr>
            </w:pPr>
            <w:r w:rsidRPr="00530AB0">
              <w:rPr>
                <w:b/>
                <w:bCs/>
              </w:rPr>
              <w:t xml:space="preserve">Oczekiwane efekty szkolenia: </w:t>
            </w:r>
          </w:p>
          <w:p w14:paraId="43643BE3" w14:textId="54A53F6C" w:rsidR="00091DA3" w:rsidRPr="00803D0A" w:rsidRDefault="00091DA3" w:rsidP="00091DA3">
            <w:r>
              <w:t>Nauczyciel pozna j</w:t>
            </w:r>
            <w:r w:rsidRPr="00803D0A">
              <w:t>ak projektować lekcje z wykorzystaniem</w:t>
            </w:r>
            <w:r>
              <w:t xml:space="preserve"> </w:t>
            </w:r>
            <w:r w:rsidRPr="00803D0A">
              <w:t>niestandardowych narzędzi, jak sobie radzić z technologią w indywidualnym i zbiorowym systemie</w:t>
            </w:r>
            <w:r>
              <w:t xml:space="preserve"> </w:t>
            </w:r>
            <w:r w:rsidRPr="00803D0A">
              <w:t xml:space="preserve">nauczania? Od gamifikacji, nowego podejścia do audiobooków po </w:t>
            </w:r>
            <w:proofErr w:type="spellStart"/>
            <w:r w:rsidRPr="00803D0A">
              <w:t>multitechnologie</w:t>
            </w:r>
            <w:proofErr w:type="spellEnd"/>
            <w:r w:rsidRPr="00803D0A">
              <w:t xml:space="preserve"> w pracy z</w:t>
            </w:r>
          </w:p>
          <w:p w14:paraId="775A535F" w14:textId="77777777" w:rsidR="00091DA3" w:rsidRDefault="00091DA3" w:rsidP="00091DA3">
            <w:r w:rsidRPr="00803D0A">
              <w:t xml:space="preserve">uczniami, jak wpleść w zajęcia elementy </w:t>
            </w:r>
            <w:proofErr w:type="spellStart"/>
            <w:r w:rsidRPr="00803D0A">
              <w:t>Minecrafta</w:t>
            </w:r>
            <w:proofErr w:type="spellEnd"/>
            <w:r w:rsidRPr="00803D0A">
              <w:t>, Lego, gier symulacyjnych (Gamifikacja w</w:t>
            </w:r>
            <w:r>
              <w:t xml:space="preserve"> </w:t>
            </w:r>
            <w:r w:rsidRPr="00803D0A">
              <w:t>edukacji), TIK-owa baza wiedzy z narzędziami.</w:t>
            </w:r>
          </w:p>
          <w:p w14:paraId="7B70DFBA" w14:textId="77777777" w:rsidR="003F387E" w:rsidRPr="005A4085" w:rsidRDefault="003F387E" w:rsidP="003F387E">
            <w:pPr>
              <w:rPr>
                <w:b/>
                <w:bCs/>
              </w:rPr>
            </w:pPr>
            <w:r w:rsidRPr="005A4085">
              <w:rPr>
                <w:b/>
                <w:bCs/>
              </w:rPr>
              <w:t xml:space="preserve">Ramowy program szkolenia: </w:t>
            </w:r>
          </w:p>
          <w:p w14:paraId="74CB00F7" w14:textId="0A1FB708" w:rsidR="00F84D9A" w:rsidRPr="00091DA3" w:rsidRDefault="00091DA3" w:rsidP="003F387E">
            <w:r>
              <w:t xml:space="preserve">Omówienie zagadnień </w:t>
            </w:r>
            <w:r w:rsidRPr="00E6533E">
              <w:t>j</w:t>
            </w:r>
            <w:r w:rsidRPr="00803D0A">
              <w:t>ak projektować lekcje z wykorzystaniem</w:t>
            </w:r>
            <w:r>
              <w:t xml:space="preserve"> </w:t>
            </w:r>
            <w:r w:rsidRPr="00E6533E">
              <w:t xml:space="preserve">niestandardowych narzędzi, jak sobie radzić z technologią w indywidualnym i zbiorowym systemie nauczania? Od gamifikacji, nowego podejścia do audiobooków po </w:t>
            </w:r>
            <w:proofErr w:type="spellStart"/>
            <w:r w:rsidRPr="00E6533E">
              <w:t>multitechnologie</w:t>
            </w:r>
            <w:proofErr w:type="spellEnd"/>
            <w:r w:rsidRPr="00E6533E">
              <w:t xml:space="preserve"> w pracy z</w:t>
            </w:r>
            <w:r>
              <w:t xml:space="preserve"> </w:t>
            </w:r>
            <w:r w:rsidRPr="00E6533E">
              <w:t xml:space="preserve">uczniami, jak wpleść w zajęcia elementy </w:t>
            </w:r>
            <w:proofErr w:type="spellStart"/>
            <w:r w:rsidRPr="00E6533E">
              <w:t>Minecrafta</w:t>
            </w:r>
            <w:proofErr w:type="spellEnd"/>
            <w:r w:rsidRPr="00E6533E">
              <w:t>, Lego, gier symulacyjnych (Gamifikacja w edukacji), TIK-owa baza wiedzy z narzędziami.</w:t>
            </w:r>
          </w:p>
        </w:tc>
      </w:tr>
      <w:tr w:rsidR="00AE1D5B" w14:paraId="024DC622" w14:textId="77777777" w:rsidTr="00F84D9A">
        <w:tc>
          <w:tcPr>
            <w:tcW w:w="704" w:type="dxa"/>
          </w:tcPr>
          <w:p w14:paraId="799B6BE1" w14:textId="3FDBF35B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3969" w:type="dxa"/>
          </w:tcPr>
          <w:p w14:paraId="5A8683AF" w14:textId="64CADD29" w:rsidR="00F84D9A" w:rsidRPr="00E15023" w:rsidRDefault="00E15023" w:rsidP="00E15023">
            <w:r w:rsidRPr="00E15023">
              <w:t>Kurs Operator wózka widłowego+ egzamin UDT</w:t>
            </w:r>
          </w:p>
        </w:tc>
        <w:tc>
          <w:tcPr>
            <w:tcW w:w="851" w:type="dxa"/>
          </w:tcPr>
          <w:p w14:paraId="7576AE9B" w14:textId="512438AD" w:rsidR="00F84D9A" w:rsidRPr="00D55757" w:rsidRDefault="00D55757" w:rsidP="00F84D9A">
            <w:pPr>
              <w:jc w:val="center"/>
            </w:pPr>
            <w:r w:rsidRPr="00D55757">
              <w:t>17</w:t>
            </w:r>
          </w:p>
        </w:tc>
        <w:tc>
          <w:tcPr>
            <w:tcW w:w="8470" w:type="dxa"/>
          </w:tcPr>
          <w:p w14:paraId="3443D0CA" w14:textId="6619D517" w:rsidR="003F387E" w:rsidRDefault="003F387E" w:rsidP="003F387E">
            <w:r>
              <w:t xml:space="preserve">Liczba osób objętych wsparciem: </w:t>
            </w:r>
            <w:r w:rsidR="00091DA3">
              <w:t>17</w:t>
            </w:r>
          </w:p>
          <w:p w14:paraId="2B476273" w14:textId="423A2EDC" w:rsidR="003F387E" w:rsidRDefault="003F387E" w:rsidP="003F387E">
            <w:r>
              <w:t xml:space="preserve">Liczba godzin dydaktycznych/zegarowych szkolenia:  </w:t>
            </w:r>
            <w:r w:rsidR="00091DA3">
              <w:t>30h/UCZ</w:t>
            </w:r>
          </w:p>
          <w:p w14:paraId="6C9892B1" w14:textId="77777777" w:rsidR="003F387E" w:rsidRDefault="003F387E" w:rsidP="003F387E">
            <w:r>
              <w:t>Typ szkolenia: stacjonarne</w:t>
            </w:r>
          </w:p>
          <w:p w14:paraId="344083FE" w14:textId="77777777" w:rsidR="003F387E" w:rsidRDefault="003F387E" w:rsidP="003F387E">
            <w:r>
              <w:t xml:space="preserve">Egzamin: wewnętrzny </w:t>
            </w:r>
          </w:p>
          <w:p w14:paraId="0A8AD745" w14:textId="4E7A29BF" w:rsidR="00091DA3" w:rsidRDefault="00091DA3" w:rsidP="003F387E">
            <w:r>
              <w:t>Egzamin: zewnętrzny</w:t>
            </w:r>
          </w:p>
          <w:p w14:paraId="07B8CE46" w14:textId="509CE43F" w:rsidR="0087484A" w:rsidRDefault="0087484A" w:rsidP="003F387E">
            <w:r>
              <w:lastRenderedPageBreak/>
              <w:t>E</w:t>
            </w:r>
            <w:r w:rsidRPr="0087484A">
              <w:t>gzamin państwow</w:t>
            </w:r>
            <w:r>
              <w:t>y</w:t>
            </w:r>
            <w:r w:rsidRPr="0087484A">
              <w:t xml:space="preserve"> na terenie ośrodka szkoleniowego przed komisja powołaną przez Urząd Dozoru Technicznego. Efektem zaliczenia egzaminu jest uzyskanie zaświadczenia kwalifikacyjnego wydanego przed UDT</w:t>
            </w:r>
            <w:r>
              <w:t>.</w:t>
            </w:r>
          </w:p>
          <w:p w14:paraId="2A146C22" w14:textId="77777777" w:rsidR="003F387E" w:rsidRDefault="003F387E" w:rsidP="003F387E">
            <w:r>
              <w:t>Miejsce realizacji szkolenia: Zamawiający zapewnia sale dydaktyczne w szkole.</w:t>
            </w:r>
          </w:p>
          <w:p w14:paraId="6C852B6A" w14:textId="107E2CDC" w:rsidR="003F387E" w:rsidRDefault="003F387E" w:rsidP="003F387E">
            <w:r>
              <w:t xml:space="preserve">Przybliżony termin świadczenia wsparcia: </w:t>
            </w:r>
            <w:r w:rsidR="00B21779">
              <w:t xml:space="preserve">listopad </w:t>
            </w:r>
            <w:r>
              <w:t xml:space="preserve"> 2024 r. – czerwiec 2025 r.</w:t>
            </w:r>
          </w:p>
          <w:p w14:paraId="4BDF8442" w14:textId="77777777" w:rsidR="003F387E" w:rsidRDefault="003F387E" w:rsidP="003F387E">
            <w:r>
              <w:t>Materiały szkoleniowe: w formie drukowanej, wpięte w skoroszyt, po 1 egzemplarzu dla każdej osoby objętej projektem</w:t>
            </w:r>
          </w:p>
          <w:p w14:paraId="58E1B077" w14:textId="77777777" w:rsidR="003F387E" w:rsidRDefault="003F387E" w:rsidP="003F387E">
            <w:r>
              <w:t>Kadra: prowadzący szkolenie - min. 2 letnie doświadczenie zaw. w dziedzinie, znajomość tematyki szkolenia, wykształcenie wyższe</w:t>
            </w:r>
          </w:p>
          <w:p w14:paraId="3E4C04F1" w14:textId="77777777" w:rsidR="003F387E" w:rsidRPr="00530AB0" w:rsidRDefault="003F387E" w:rsidP="003F387E"/>
          <w:p w14:paraId="05665909" w14:textId="77777777" w:rsidR="003F387E" w:rsidRDefault="003F387E" w:rsidP="003F387E">
            <w:pPr>
              <w:rPr>
                <w:b/>
                <w:bCs/>
              </w:rPr>
            </w:pPr>
            <w:r w:rsidRPr="00530AB0">
              <w:rPr>
                <w:b/>
                <w:bCs/>
              </w:rPr>
              <w:t xml:space="preserve">Oczekiwane efekty szkolenia: </w:t>
            </w:r>
          </w:p>
          <w:p w14:paraId="42726CAF" w14:textId="7737953E" w:rsidR="003F387E" w:rsidRPr="00091DA3" w:rsidRDefault="00091DA3" w:rsidP="003F387E">
            <w:r w:rsidRPr="00091DA3">
              <w:t>Uczeń pozna rodzaje i budow</w:t>
            </w:r>
            <w:r>
              <w:t>ę</w:t>
            </w:r>
            <w:r w:rsidRPr="00091DA3">
              <w:t xml:space="preserve"> wózków  widłowych teleskopowych; rodzaje osprzętu dodatkowego do wózka; czynności wykonywane przed, w trakcie i po zakończeniu pracy przy użyciu ww. wózka; zasady obsługi ww. urządzenia.</w:t>
            </w:r>
          </w:p>
          <w:p w14:paraId="3AC05B2D" w14:textId="77777777" w:rsidR="003F387E" w:rsidRPr="005A4085" w:rsidRDefault="003F387E" w:rsidP="003F387E">
            <w:pPr>
              <w:rPr>
                <w:b/>
                <w:bCs/>
              </w:rPr>
            </w:pPr>
            <w:r w:rsidRPr="005A4085">
              <w:rPr>
                <w:b/>
                <w:bCs/>
              </w:rPr>
              <w:t xml:space="preserve">Ramowy program szkolenia: </w:t>
            </w:r>
          </w:p>
          <w:p w14:paraId="57E6E6AE" w14:textId="77777777" w:rsidR="0087484A" w:rsidRDefault="0087484A" w:rsidP="0087484A">
            <w:r w:rsidRPr="0087484A">
              <w:t xml:space="preserve">Kurs zawodowy na wózki widłowe obejmuje część teoretyczną i praktyczną, </w:t>
            </w:r>
          </w:p>
          <w:p w14:paraId="12B42277" w14:textId="77777777" w:rsidR="0087484A" w:rsidRDefault="0087484A" w:rsidP="0087484A">
            <w:r>
              <w:t>U</w:t>
            </w:r>
            <w:r w:rsidRPr="0087484A">
              <w:t xml:space="preserve">czestnik poznaje prawidłową obsługę wózka widłowego. </w:t>
            </w:r>
          </w:p>
          <w:p w14:paraId="71631FA7" w14:textId="7253C4DC" w:rsidR="0087484A" w:rsidRDefault="0087484A" w:rsidP="0087484A">
            <w:r w:rsidRPr="0087484A">
              <w:rPr>
                <w:b/>
                <w:bCs/>
              </w:rPr>
              <w:t>Zajęcia praktyczne</w:t>
            </w:r>
            <w:r w:rsidRPr="0087484A">
              <w:t xml:space="preserve"> mają charakter indywidualny</w:t>
            </w:r>
            <w:r>
              <w:t xml:space="preserve"> </w:t>
            </w:r>
            <w:r w:rsidRPr="0087484A">
              <w:t xml:space="preserve">i odbywają się po umówieniu bezpośrednio z instruktorem w czasie dogodnym dla obu stron. </w:t>
            </w:r>
          </w:p>
          <w:p w14:paraId="2B5D21E7" w14:textId="02C24813" w:rsidR="0087484A" w:rsidRPr="0087484A" w:rsidRDefault="0087484A" w:rsidP="0087484A">
            <w:r w:rsidRPr="0087484A">
              <w:rPr>
                <w:b/>
                <w:bCs/>
              </w:rPr>
              <w:t>Część teoretyczna</w:t>
            </w:r>
            <w:r w:rsidRPr="0087484A">
              <w:t xml:space="preserve"> obejmuje takie zagadnienia, jak:</w:t>
            </w:r>
          </w:p>
          <w:p w14:paraId="2EEA6FD0" w14:textId="77777777" w:rsidR="0087484A" w:rsidRPr="0087484A" w:rsidRDefault="0087484A" w:rsidP="0087484A">
            <w:r w:rsidRPr="0087484A">
              <w:t>Rodzaje wózków widłowych</w:t>
            </w:r>
          </w:p>
          <w:p w14:paraId="72D050AE" w14:textId="77777777" w:rsidR="0087484A" w:rsidRPr="0087484A" w:rsidRDefault="0087484A" w:rsidP="0087484A">
            <w:r w:rsidRPr="0087484A">
              <w:t>Budowa i obsługa wózków</w:t>
            </w:r>
          </w:p>
          <w:p w14:paraId="3CB42669" w14:textId="77777777" w:rsidR="0087484A" w:rsidRPr="0087484A" w:rsidRDefault="0087484A" w:rsidP="0087484A">
            <w:r w:rsidRPr="0087484A">
              <w:t>Ładunki i ich rodzaje</w:t>
            </w:r>
          </w:p>
          <w:p w14:paraId="66326614" w14:textId="77777777" w:rsidR="0087484A" w:rsidRPr="0087484A" w:rsidRDefault="0087484A" w:rsidP="0087484A">
            <w:r w:rsidRPr="0087484A">
              <w:t>Przepisy BHP dotyczące pracy na wózku</w:t>
            </w:r>
          </w:p>
          <w:p w14:paraId="36830899" w14:textId="77777777" w:rsidR="0087484A" w:rsidRPr="0087484A" w:rsidRDefault="0087484A" w:rsidP="0087484A">
            <w:r w:rsidRPr="0087484A">
              <w:t>Dozór techniczny</w:t>
            </w:r>
          </w:p>
          <w:p w14:paraId="65156EEF" w14:textId="5BEDAEAC" w:rsidR="00F84D9A" w:rsidRDefault="0087484A" w:rsidP="0087484A">
            <w:pPr>
              <w:rPr>
                <w:b/>
                <w:bCs/>
              </w:rPr>
            </w:pPr>
            <w:r w:rsidRPr="0087484A">
              <w:t>Wymiana butli LPG</w:t>
            </w:r>
          </w:p>
        </w:tc>
      </w:tr>
      <w:tr w:rsidR="00AE1D5B" w14:paraId="04EE340C" w14:textId="77777777" w:rsidTr="00F84D9A">
        <w:tc>
          <w:tcPr>
            <w:tcW w:w="704" w:type="dxa"/>
          </w:tcPr>
          <w:p w14:paraId="7CB6AAC3" w14:textId="3788469F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19</w:t>
            </w:r>
          </w:p>
        </w:tc>
        <w:tc>
          <w:tcPr>
            <w:tcW w:w="3969" w:type="dxa"/>
          </w:tcPr>
          <w:p w14:paraId="06C205B0" w14:textId="063BC939" w:rsidR="00F84D9A" w:rsidRPr="00E15023" w:rsidRDefault="00E15023" w:rsidP="00E15023">
            <w:r w:rsidRPr="00E15023">
              <w:t>Kurs grafiki 3D</w:t>
            </w:r>
          </w:p>
        </w:tc>
        <w:tc>
          <w:tcPr>
            <w:tcW w:w="851" w:type="dxa"/>
          </w:tcPr>
          <w:p w14:paraId="5C60EB4E" w14:textId="10F1296B" w:rsidR="00F84D9A" w:rsidRPr="00D55757" w:rsidRDefault="00D55757" w:rsidP="00F84D9A">
            <w:pPr>
              <w:jc w:val="center"/>
            </w:pPr>
            <w:r w:rsidRPr="00D55757">
              <w:t>25</w:t>
            </w:r>
          </w:p>
        </w:tc>
        <w:tc>
          <w:tcPr>
            <w:tcW w:w="8470" w:type="dxa"/>
          </w:tcPr>
          <w:p w14:paraId="0076B2E1" w14:textId="0F7B14FA" w:rsidR="003F387E" w:rsidRDefault="003F387E" w:rsidP="003F387E">
            <w:r>
              <w:t xml:space="preserve">Liczba osób objętych wsparciem: </w:t>
            </w:r>
            <w:r w:rsidR="00091DA3">
              <w:t>25</w:t>
            </w:r>
          </w:p>
          <w:p w14:paraId="64B919EF" w14:textId="630B96CE" w:rsidR="003F387E" w:rsidRDefault="003F387E" w:rsidP="003F387E">
            <w:r>
              <w:t>Liczba grup:</w:t>
            </w:r>
            <w:r w:rsidR="00091DA3" w:rsidRPr="00E15023">
              <w:t xml:space="preserve"> 3 gr po śr.8-9UCZ</w:t>
            </w:r>
          </w:p>
          <w:p w14:paraId="2C24C882" w14:textId="4C3C74A4" w:rsidR="003F387E" w:rsidRDefault="003F387E" w:rsidP="003F387E">
            <w:r>
              <w:t xml:space="preserve">Liczba godzin dydaktycznych/zegarowych szkolenia:  </w:t>
            </w:r>
            <w:r w:rsidR="00AE1D5B" w:rsidRPr="00E15023">
              <w:t>18h/gr</w:t>
            </w:r>
            <w:r w:rsidR="00AE1D5B">
              <w:t xml:space="preserve"> łącznie </w:t>
            </w:r>
            <w:r w:rsidR="00AE1D5B" w:rsidRPr="00E15023">
              <w:t>54h</w:t>
            </w:r>
          </w:p>
          <w:p w14:paraId="1A2CEAA3" w14:textId="77777777" w:rsidR="003F387E" w:rsidRDefault="003F387E" w:rsidP="003F387E">
            <w:r>
              <w:t>Typ szkolenia: stacjonarne</w:t>
            </w:r>
          </w:p>
          <w:p w14:paraId="483226A9" w14:textId="77777777" w:rsidR="003F387E" w:rsidRDefault="003F387E" w:rsidP="003F387E">
            <w:r>
              <w:t xml:space="preserve">Egzamin: wewnętrzny </w:t>
            </w:r>
          </w:p>
          <w:p w14:paraId="47020B1E" w14:textId="77777777" w:rsidR="003F387E" w:rsidRDefault="003F387E" w:rsidP="003F387E">
            <w:r>
              <w:lastRenderedPageBreak/>
              <w:t>Miejsce realizacji szkolenia: Zamawiający zapewnia sale dydaktyczne w szkole.</w:t>
            </w:r>
          </w:p>
          <w:p w14:paraId="3471630D" w14:textId="5D3B5055" w:rsidR="003F387E" w:rsidRDefault="003F387E" w:rsidP="003F387E">
            <w:r>
              <w:t xml:space="preserve">Przybliżony termin świadczenia wsparcia: </w:t>
            </w:r>
            <w:r w:rsidR="00B21779">
              <w:t xml:space="preserve">listopad </w:t>
            </w:r>
            <w:r>
              <w:t>2024 r. – czerwiec 2025 r.</w:t>
            </w:r>
          </w:p>
          <w:p w14:paraId="7CF1CBCD" w14:textId="77777777" w:rsidR="003F387E" w:rsidRDefault="003F387E" w:rsidP="003F387E">
            <w:r>
              <w:t>Materiały szkoleniowe: w formie drukowanej, wpięte w skoroszyt, po 1 egzemplarzu dla każdej osoby objętej projektem</w:t>
            </w:r>
          </w:p>
          <w:p w14:paraId="63246EC2" w14:textId="77777777" w:rsidR="003F387E" w:rsidRDefault="003F387E" w:rsidP="003F387E">
            <w:r>
              <w:t>Kadra: prowadzący szkolenie - min. 2 letnie doświadczenie zaw. w dziedzinie, znajomość tematyki szkolenia, wykształcenie wyższe</w:t>
            </w:r>
          </w:p>
          <w:p w14:paraId="022903B9" w14:textId="77777777" w:rsidR="003F387E" w:rsidRPr="00530AB0" w:rsidRDefault="003F387E" w:rsidP="003F387E"/>
          <w:p w14:paraId="7A8071D9" w14:textId="77777777" w:rsidR="003F387E" w:rsidRDefault="003F387E" w:rsidP="003F387E">
            <w:pPr>
              <w:rPr>
                <w:b/>
                <w:bCs/>
              </w:rPr>
            </w:pPr>
            <w:r w:rsidRPr="00530AB0">
              <w:rPr>
                <w:b/>
                <w:bCs/>
              </w:rPr>
              <w:t xml:space="preserve">Oczekiwane efekty szkolenia: </w:t>
            </w:r>
          </w:p>
          <w:p w14:paraId="2C9C8108" w14:textId="765B993F" w:rsidR="003F387E" w:rsidRPr="00AE1D5B" w:rsidRDefault="00AE1D5B" w:rsidP="003F387E">
            <w:r w:rsidRPr="00AE1D5B">
              <w:t xml:space="preserve">Uczeń pozna </w:t>
            </w:r>
            <w:r>
              <w:t>i</w:t>
            </w:r>
            <w:r w:rsidRPr="00AE1D5B">
              <w:t>nstalacj</w:t>
            </w:r>
            <w:r>
              <w:t xml:space="preserve">e </w:t>
            </w:r>
            <w:r w:rsidRPr="00AE1D5B">
              <w:t>i</w:t>
            </w:r>
            <w:r>
              <w:t xml:space="preserve"> </w:t>
            </w:r>
            <w:r w:rsidRPr="00AE1D5B">
              <w:t>konfiguracj</w:t>
            </w:r>
            <w:r>
              <w:t xml:space="preserve">e </w:t>
            </w:r>
            <w:r w:rsidRPr="00AE1D5B">
              <w:t>programu</w:t>
            </w:r>
            <w:r>
              <w:t xml:space="preserve"> </w:t>
            </w:r>
            <w:r w:rsidRPr="00AE1D5B">
              <w:t>do</w:t>
            </w:r>
            <w:r>
              <w:t xml:space="preserve"> </w:t>
            </w:r>
            <w:r w:rsidRPr="00AE1D5B">
              <w:t>tworzenia</w:t>
            </w:r>
            <w:r>
              <w:t xml:space="preserve"> </w:t>
            </w:r>
            <w:r w:rsidRPr="00AE1D5B">
              <w:t>grafiki</w:t>
            </w:r>
            <w:r>
              <w:t xml:space="preserve"> </w:t>
            </w:r>
            <w:r w:rsidRPr="00AE1D5B">
              <w:t>3D–Blender2.8, interfejs</w:t>
            </w:r>
            <w:r>
              <w:t xml:space="preserve"> </w:t>
            </w:r>
            <w:r w:rsidRPr="00AE1D5B">
              <w:t>użytkownika, podstawy</w:t>
            </w:r>
            <w:r>
              <w:t xml:space="preserve"> </w:t>
            </w:r>
            <w:r w:rsidRPr="00AE1D5B">
              <w:t>modelowania-tryb</w:t>
            </w:r>
            <w:r>
              <w:t xml:space="preserve"> </w:t>
            </w:r>
            <w:r w:rsidRPr="00AE1D5B">
              <w:t>obiektowy,</w:t>
            </w:r>
            <w:r>
              <w:t xml:space="preserve"> </w:t>
            </w:r>
            <w:r w:rsidRPr="00AE1D5B">
              <w:t>edytowanie</w:t>
            </w:r>
            <w:r>
              <w:t xml:space="preserve"> </w:t>
            </w:r>
            <w:r w:rsidRPr="00AE1D5B">
              <w:t>siatek-tryb</w:t>
            </w:r>
            <w:r>
              <w:t xml:space="preserve"> </w:t>
            </w:r>
            <w:r w:rsidRPr="00AE1D5B">
              <w:t>edycji,</w:t>
            </w:r>
            <w:r>
              <w:t xml:space="preserve"> </w:t>
            </w:r>
            <w:r w:rsidRPr="00AE1D5B">
              <w:t>swobodne</w:t>
            </w:r>
            <w:r>
              <w:t xml:space="preserve"> </w:t>
            </w:r>
            <w:r w:rsidRPr="00AE1D5B">
              <w:t>modelowanie tryb</w:t>
            </w:r>
            <w:r>
              <w:t xml:space="preserve"> </w:t>
            </w:r>
            <w:r w:rsidRPr="00AE1D5B">
              <w:t>rzeźbienia,</w:t>
            </w:r>
            <w:r>
              <w:t xml:space="preserve"> </w:t>
            </w:r>
            <w:r w:rsidRPr="00AE1D5B">
              <w:t>materiały</w:t>
            </w:r>
            <w:r>
              <w:t xml:space="preserve"> </w:t>
            </w:r>
            <w:r w:rsidRPr="00AE1D5B">
              <w:t>i</w:t>
            </w:r>
            <w:r>
              <w:t xml:space="preserve"> </w:t>
            </w:r>
            <w:r w:rsidRPr="00AE1D5B">
              <w:t>oświetlenie,</w:t>
            </w:r>
            <w:r>
              <w:t xml:space="preserve"> </w:t>
            </w:r>
            <w:r w:rsidRPr="00AE1D5B">
              <w:t>podstawy</w:t>
            </w:r>
            <w:r>
              <w:t xml:space="preserve"> </w:t>
            </w:r>
            <w:r w:rsidRPr="00AE1D5B">
              <w:t>animacji,</w:t>
            </w:r>
            <w:r>
              <w:t xml:space="preserve"> </w:t>
            </w:r>
            <w:r w:rsidRPr="00AE1D5B">
              <w:t>rendering, tworzenie</w:t>
            </w:r>
            <w:r>
              <w:t xml:space="preserve"> </w:t>
            </w:r>
            <w:r w:rsidRPr="00AE1D5B">
              <w:t>sceny</w:t>
            </w:r>
            <w:r>
              <w:t xml:space="preserve"> </w:t>
            </w:r>
            <w:r w:rsidRPr="00AE1D5B">
              <w:t>3D,</w:t>
            </w:r>
            <w:r>
              <w:t xml:space="preserve"> </w:t>
            </w:r>
            <w:r w:rsidRPr="00AE1D5B">
              <w:t>prostych obiektów,</w:t>
            </w:r>
            <w:r>
              <w:t xml:space="preserve"> </w:t>
            </w:r>
            <w:r w:rsidRPr="00AE1D5B">
              <w:t>materiałów</w:t>
            </w:r>
            <w:r>
              <w:t xml:space="preserve"> </w:t>
            </w:r>
            <w:r w:rsidRPr="00AE1D5B">
              <w:t>i</w:t>
            </w:r>
            <w:r>
              <w:t xml:space="preserve"> </w:t>
            </w:r>
            <w:r w:rsidRPr="00AE1D5B">
              <w:t>animacji.</w:t>
            </w:r>
          </w:p>
          <w:p w14:paraId="1FC05F0F" w14:textId="77777777" w:rsidR="005B5EC1" w:rsidRDefault="003F387E" w:rsidP="003F387E">
            <w:pPr>
              <w:rPr>
                <w:b/>
                <w:bCs/>
              </w:rPr>
            </w:pPr>
            <w:r w:rsidRPr="005A4085">
              <w:rPr>
                <w:b/>
                <w:bCs/>
              </w:rPr>
              <w:t>Ramowy program szkolenia:</w:t>
            </w:r>
          </w:p>
          <w:p w14:paraId="61DA60D4" w14:textId="2E06104D" w:rsidR="005B5EC1" w:rsidRPr="005B5EC1" w:rsidRDefault="005B5EC1" w:rsidP="005B5EC1">
            <w:pPr>
              <w:pStyle w:val="Akapitzlist"/>
              <w:numPr>
                <w:ilvl w:val="0"/>
                <w:numId w:val="3"/>
              </w:numPr>
              <w:rPr>
                <w:b/>
                <w:bCs/>
              </w:rPr>
            </w:pPr>
            <w:r w:rsidRPr="005B5EC1">
              <w:t>instalacja i konfiguracja programu</w:t>
            </w:r>
          </w:p>
          <w:p w14:paraId="11C196FC" w14:textId="77777777" w:rsidR="005B5EC1" w:rsidRPr="005B5EC1" w:rsidRDefault="005B5EC1" w:rsidP="005B5EC1">
            <w:pPr>
              <w:pStyle w:val="Akapitzlist"/>
              <w:numPr>
                <w:ilvl w:val="0"/>
                <w:numId w:val="3"/>
              </w:numPr>
              <w:rPr>
                <w:b/>
                <w:bCs/>
              </w:rPr>
            </w:pPr>
            <w:r w:rsidRPr="005B5EC1">
              <w:t>interfejs użytkownika</w:t>
            </w:r>
          </w:p>
          <w:p w14:paraId="4AC9FF96" w14:textId="77777777" w:rsidR="005B5EC1" w:rsidRPr="005B5EC1" w:rsidRDefault="005B5EC1" w:rsidP="005B5EC1">
            <w:pPr>
              <w:pStyle w:val="Akapitzlist"/>
              <w:numPr>
                <w:ilvl w:val="0"/>
                <w:numId w:val="3"/>
              </w:numPr>
              <w:rPr>
                <w:b/>
                <w:bCs/>
              </w:rPr>
            </w:pPr>
            <w:r w:rsidRPr="005B5EC1">
              <w:t>podstawy modelowania - tryb obiektowy</w:t>
            </w:r>
          </w:p>
          <w:p w14:paraId="425F069E" w14:textId="77777777" w:rsidR="005B5EC1" w:rsidRPr="005B5EC1" w:rsidRDefault="005B5EC1" w:rsidP="005B5EC1">
            <w:pPr>
              <w:pStyle w:val="Akapitzlist"/>
              <w:numPr>
                <w:ilvl w:val="0"/>
                <w:numId w:val="3"/>
              </w:numPr>
              <w:rPr>
                <w:b/>
                <w:bCs/>
              </w:rPr>
            </w:pPr>
            <w:r w:rsidRPr="005B5EC1">
              <w:t>edytowanie siatek - tryb edycji</w:t>
            </w:r>
          </w:p>
          <w:p w14:paraId="528DAF2B" w14:textId="77777777" w:rsidR="005B5EC1" w:rsidRPr="005B5EC1" w:rsidRDefault="005B5EC1" w:rsidP="005B5EC1">
            <w:pPr>
              <w:pStyle w:val="Akapitzlist"/>
              <w:numPr>
                <w:ilvl w:val="0"/>
                <w:numId w:val="3"/>
              </w:numPr>
              <w:rPr>
                <w:b/>
                <w:bCs/>
              </w:rPr>
            </w:pPr>
            <w:r w:rsidRPr="005B5EC1">
              <w:t>swobodne modelowanie – tryb rzeźbienia</w:t>
            </w:r>
          </w:p>
          <w:p w14:paraId="2085E14F" w14:textId="77777777" w:rsidR="005B5EC1" w:rsidRPr="005B5EC1" w:rsidRDefault="005B5EC1" w:rsidP="005B5EC1">
            <w:pPr>
              <w:pStyle w:val="Akapitzlist"/>
              <w:numPr>
                <w:ilvl w:val="0"/>
                <w:numId w:val="3"/>
              </w:numPr>
              <w:rPr>
                <w:b/>
                <w:bCs/>
              </w:rPr>
            </w:pPr>
            <w:r w:rsidRPr="005B5EC1">
              <w:t>materiały i oświetlenie</w:t>
            </w:r>
          </w:p>
          <w:p w14:paraId="4B2161A0" w14:textId="77777777" w:rsidR="005B5EC1" w:rsidRPr="005B5EC1" w:rsidRDefault="005B5EC1" w:rsidP="005B5EC1">
            <w:pPr>
              <w:pStyle w:val="Akapitzlist"/>
              <w:numPr>
                <w:ilvl w:val="0"/>
                <w:numId w:val="3"/>
              </w:numPr>
              <w:rPr>
                <w:b/>
                <w:bCs/>
              </w:rPr>
            </w:pPr>
            <w:r w:rsidRPr="005B5EC1">
              <w:t>podstawy animacji</w:t>
            </w:r>
          </w:p>
          <w:p w14:paraId="041FDCBA" w14:textId="77777777" w:rsidR="00F84D9A" w:rsidRPr="000363A2" w:rsidRDefault="005B5EC1" w:rsidP="005B5EC1">
            <w:pPr>
              <w:pStyle w:val="Akapitzlist"/>
              <w:numPr>
                <w:ilvl w:val="0"/>
                <w:numId w:val="3"/>
              </w:numPr>
              <w:rPr>
                <w:b/>
                <w:bCs/>
              </w:rPr>
            </w:pPr>
            <w:r w:rsidRPr="005B5EC1">
              <w:t>rendering</w:t>
            </w:r>
          </w:p>
          <w:p w14:paraId="0D2FFC49" w14:textId="556372FB" w:rsidR="000363A2" w:rsidRPr="005B5EC1" w:rsidRDefault="000363A2" w:rsidP="005B5EC1">
            <w:pPr>
              <w:pStyle w:val="Akapitzlist"/>
              <w:numPr>
                <w:ilvl w:val="0"/>
                <w:numId w:val="3"/>
              </w:numPr>
              <w:rPr>
                <w:b/>
                <w:bCs/>
              </w:rPr>
            </w:pPr>
            <w:r w:rsidRPr="00AE1D5B">
              <w:t>tworzenie</w:t>
            </w:r>
            <w:r>
              <w:t xml:space="preserve"> </w:t>
            </w:r>
            <w:r w:rsidRPr="00AE1D5B">
              <w:t>sceny</w:t>
            </w:r>
            <w:r>
              <w:t xml:space="preserve"> </w:t>
            </w:r>
            <w:r w:rsidRPr="00AE1D5B">
              <w:t>3D,</w:t>
            </w:r>
            <w:r>
              <w:t xml:space="preserve"> </w:t>
            </w:r>
            <w:r w:rsidRPr="00AE1D5B">
              <w:t>prostych obiektów,</w:t>
            </w:r>
            <w:r>
              <w:t xml:space="preserve"> </w:t>
            </w:r>
            <w:r w:rsidRPr="00AE1D5B">
              <w:t>materiałów</w:t>
            </w:r>
            <w:r>
              <w:t xml:space="preserve"> </w:t>
            </w:r>
            <w:r w:rsidRPr="00AE1D5B">
              <w:t>i</w:t>
            </w:r>
            <w:r>
              <w:t xml:space="preserve"> </w:t>
            </w:r>
            <w:r w:rsidRPr="00AE1D5B">
              <w:t>animacji</w:t>
            </w:r>
          </w:p>
        </w:tc>
      </w:tr>
      <w:tr w:rsidR="00AE1D5B" w14:paraId="7D01C506" w14:textId="77777777" w:rsidTr="00F84D9A">
        <w:tc>
          <w:tcPr>
            <w:tcW w:w="704" w:type="dxa"/>
          </w:tcPr>
          <w:p w14:paraId="414F5453" w14:textId="5733C73D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20</w:t>
            </w:r>
          </w:p>
        </w:tc>
        <w:tc>
          <w:tcPr>
            <w:tcW w:w="3969" w:type="dxa"/>
          </w:tcPr>
          <w:p w14:paraId="1B62D530" w14:textId="6387A6AD" w:rsidR="00F84D9A" w:rsidRPr="00E15023" w:rsidRDefault="00E15023" w:rsidP="00E15023">
            <w:r w:rsidRPr="00E15023">
              <w:t>Kurs dla kandydatów na księgowego- podstawy rachunkowości (I stopień) + egzamin Stowarzyszenia Księgowych w Polsce</w:t>
            </w:r>
          </w:p>
        </w:tc>
        <w:tc>
          <w:tcPr>
            <w:tcW w:w="851" w:type="dxa"/>
          </w:tcPr>
          <w:p w14:paraId="39994E88" w14:textId="15F0EF4C" w:rsidR="00F84D9A" w:rsidRPr="00D55757" w:rsidRDefault="00D55757" w:rsidP="00F84D9A">
            <w:pPr>
              <w:jc w:val="center"/>
            </w:pPr>
            <w:r w:rsidRPr="00D55757">
              <w:t>12</w:t>
            </w:r>
          </w:p>
        </w:tc>
        <w:tc>
          <w:tcPr>
            <w:tcW w:w="8470" w:type="dxa"/>
          </w:tcPr>
          <w:p w14:paraId="51504DED" w14:textId="7A84819E" w:rsidR="003F387E" w:rsidRDefault="003F387E" w:rsidP="003F387E">
            <w:r>
              <w:t xml:space="preserve">Liczba osób objętych wsparciem: </w:t>
            </w:r>
            <w:r w:rsidR="00AE1D5B">
              <w:t>12</w:t>
            </w:r>
          </w:p>
          <w:p w14:paraId="10CA6613" w14:textId="71188854" w:rsidR="003F387E" w:rsidRDefault="003F387E" w:rsidP="003F387E">
            <w:r>
              <w:t>Liczba grup:</w:t>
            </w:r>
            <w:r w:rsidR="00D55757">
              <w:t xml:space="preserve"> 1</w:t>
            </w:r>
          </w:p>
          <w:p w14:paraId="3FBAACBC" w14:textId="2DC423C2" w:rsidR="003F387E" w:rsidRDefault="003F387E" w:rsidP="003F387E">
            <w:r>
              <w:t xml:space="preserve">Liczba godzin dydaktycznych/zegarowych szkolenia:  </w:t>
            </w:r>
            <w:r w:rsidR="00AE1D5B">
              <w:t>87</w:t>
            </w:r>
          </w:p>
          <w:p w14:paraId="77818D39" w14:textId="77777777" w:rsidR="003F387E" w:rsidRDefault="003F387E" w:rsidP="003F387E">
            <w:r>
              <w:t>Typ szkolenia: stacjonarne</w:t>
            </w:r>
          </w:p>
          <w:p w14:paraId="4013B73F" w14:textId="77777777" w:rsidR="003F387E" w:rsidRDefault="003F387E" w:rsidP="003F387E">
            <w:r>
              <w:t xml:space="preserve">Egzamin: wewnętrzny </w:t>
            </w:r>
          </w:p>
          <w:p w14:paraId="0C51CAAE" w14:textId="244CDE9C" w:rsidR="00AE1D5B" w:rsidRDefault="00AE1D5B" w:rsidP="003F387E">
            <w:r>
              <w:t>Egzamin zewnętrzny</w:t>
            </w:r>
          </w:p>
          <w:p w14:paraId="37FEC692" w14:textId="77777777" w:rsidR="00843BFA" w:rsidRPr="00843BFA" w:rsidRDefault="00843BFA" w:rsidP="00843BFA">
            <w:pPr>
              <w:numPr>
                <w:ilvl w:val="0"/>
                <w:numId w:val="4"/>
              </w:numPr>
            </w:pPr>
            <w:r w:rsidRPr="00843BFA">
              <w:t>zaświadczenie o ukończeniu kursu wydane na podstawie § 23 ust. 4 Rozporządzenia Ministra Edukacji i Nauki z dnia 6 października 2023 r. w sprawie kształcenia ustawicznego w formach pozaszkolnych (Dz. U. 2175),</w:t>
            </w:r>
          </w:p>
          <w:p w14:paraId="5A48A9C9" w14:textId="59618A13" w:rsidR="00843BFA" w:rsidRDefault="00843BFA" w:rsidP="003F387E">
            <w:pPr>
              <w:numPr>
                <w:ilvl w:val="0"/>
                <w:numId w:val="4"/>
              </w:numPr>
            </w:pPr>
            <w:r w:rsidRPr="00843BFA">
              <w:lastRenderedPageBreak/>
              <w:t xml:space="preserve">certyfikat </w:t>
            </w:r>
            <w:proofErr w:type="spellStart"/>
            <w:r w:rsidRPr="00843BFA">
              <w:t>SKwP</w:t>
            </w:r>
            <w:proofErr w:type="spellEnd"/>
            <w:r w:rsidRPr="00843BFA">
              <w:t xml:space="preserve"> potwierdzający posiadanie efektów kształcenia (umiejętności) dla kwalifikacji w obrębie zawodu Księgowy – kod zawodu 331301.</w:t>
            </w:r>
          </w:p>
          <w:p w14:paraId="4F69C952" w14:textId="77777777" w:rsidR="003F387E" w:rsidRDefault="003F387E" w:rsidP="003F387E">
            <w:r>
              <w:t>Miejsce realizacji szkolenia: Zamawiający zapewnia sale dydaktyczne w szkole.</w:t>
            </w:r>
          </w:p>
          <w:p w14:paraId="285D3C09" w14:textId="1394B127" w:rsidR="003F387E" w:rsidRDefault="003F387E" w:rsidP="003F387E">
            <w:r>
              <w:t xml:space="preserve">Przybliżony termin świadczenia wsparcia: </w:t>
            </w:r>
            <w:r w:rsidR="00B21779">
              <w:t xml:space="preserve">listopad </w:t>
            </w:r>
            <w:r>
              <w:t xml:space="preserve"> 2024 r. – czerwiec 2025 r.</w:t>
            </w:r>
          </w:p>
          <w:p w14:paraId="1BD4F8AB" w14:textId="77777777" w:rsidR="003F387E" w:rsidRDefault="003F387E" w:rsidP="003F387E">
            <w:r>
              <w:t>Materiały szkoleniowe: w formie drukowanej, wpięte w skoroszyt, po 1 egzemplarzu dla każdej osoby objętej projektem</w:t>
            </w:r>
          </w:p>
          <w:p w14:paraId="545471F7" w14:textId="77777777" w:rsidR="003F387E" w:rsidRDefault="003F387E" w:rsidP="003F387E">
            <w:r>
              <w:t>Kadra: prowadzący szkolenie - min. 2 letnie doświadczenie zaw. w dziedzinie, znajomość tematyki szkolenia, wykształcenie wyższe</w:t>
            </w:r>
          </w:p>
          <w:p w14:paraId="411525B6" w14:textId="77777777" w:rsidR="003F387E" w:rsidRPr="00530AB0" w:rsidRDefault="003F387E" w:rsidP="003F387E"/>
          <w:p w14:paraId="63547ED2" w14:textId="77777777" w:rsidR="003F387E" w:rsidRDefault="003F387E" w:rsidP="003F387E">
            <w:pPr>
              <w:rPr>
                <w:b/>
                <w:bCs/>
              </w:rPr>
            </w:pPr>
            <w:r w:rsidRPr="00530AB0">
              <w:rPr>
                <w:b/>
                <w:bCs/>
              </w:rPr>
              <w:t xml:space="preserve">Oczekiwane efekty szkolenia: </w:t>
            </w:r>
          </w:p>
          <w:p w14:paraId="3B9237F9" w14:textId="4AA93AB6" w:rsidR="003F387E" w:rsidRPr="00AE1D5B" w:rsidRDefault="00AE1D5B" w:rsidP="003F387E">
            <w:r w:rsidRPr="00AE1D5B">
              <w:t xml:space="preserve">Uczeń pozna </w:t>
            </w:r>
            <w:r>
              <w:t>p</w:t>
            </w:r>
            <w:r w:rsidRPr="00AE1D5B">
              <w:t>odstawy</w:t>
            </w:r>
            <w:r>
              <w:t xml:space="preserve"> </w:t>
            </w:r>
            <w:r w:rsidRPr="00AE1D5B">
              <w:t>rachunkowości</w:t>
            </w:r>
            <w:r>
              <w:t xml:space="preserve"> </w:t>
            </w:r>
            <w:r w:rsidRPr="00AE1D5B">
              <w:t>z</w:t>
            </w:r>
            <w:r>
              <w:t xml:space="preserve"> </w:t>
            </w:r>
            <w:r w:rsidRPr="00AE1D5B">
              <w:t>elementami</w:t>
            </w:r>
            <w:r>
              <w:t xml:space="preserve"> </w:t>
            </w:r>
            <w:r w:rsidRPr="00AE1D5B">
              <w:t>etyki</w:t>
            </w:r>
            <w:r>
              <w:t xml:space="preserve"> </w:t>
            </w:r>
            <w:r w:rsidRPr="00AE1D5B">
              <w:t>zawodowej,</w:t>
            </w:r>
            <w:r>
              <w:t xml:space="preserve"> </w:t>
            </w:r>
            <w:r w:rsidRPr="00AE1D5B">
              <w:t>system</w:t>
            </w:r>
            <w:r>
              <w:t xml:space="preserve"> </w:t>
            </w:r>
            <w:r w:rsidRPr="00AE1D5B">
              <w:t>podatkowy</w:t>
            </w:r>
            <w:r>
              <w:t xml:space="preserve"> </w:t>
            </w:r>
            <w:r w:rsidRPr="00AE1D5B">
              <w:t>w</w:t>
            </w:r>
            <w:r>
              <w:t xml:space="preserve"> </w:t>
            </w:r>
            <w:r w:rsidRPr="00AE1D5B">
              <w:t>Polsce,</w:t>
            </w:r>
            <w:r>
              <w:t xml:space="preserve"> </w:t>
            </w:r>
            <w:r w:rsidRPr="00AE1D5B">
              <w:t>podatek</w:t>
            </w:r>
            <w:r>
              <w:t xml:space="preserve"> </w:t>
            </w:r>
            <w:r w:rsidRPr="00AE1D5B">
              <w:t>od towarów</w:t>
            </w:r>
            <w:r>
              <w:t xml:space="preserve"> </w:t>
            </w:r>
            <w:r w:rsidRPr="00AE1D5B">
              <w:t>i</w:t>
            </w:r>
            <w:r>
              <w:t xml:space="preserve"> </w:t>
            </w:r>
            <w:r w:rsidRPr="00AE1D5B">
              <w:t>usług</w:t>
            </w:r>
            <w:r>
              <w:t xml:space="preserve"> </w:t>
            </w:r>
            <w:r w:rsidRPr="00AE1D5B">
              <w:t>(VAT–podstawowe</w:t>
            </w:r>
            <w:r>
              <w:t xml:space="preserve"> </w:t>
            </w:r>
            <w:r w:rsidRPr="00AE1D5B">
              <w:t>zagadnienia),</w:t>
            </w:r>
            <w:r>
              <w:t xml:space="preserve"> </w:t>
            </w:r>
            <w:r w:rsidRPr="00AE1D5B">
              <w:t>podatki</w:t>
            </w:r>
            <w:r>
              <w:t xml:space="preserve"> </w:t>
            </w:r>
            <w:r w:rsidRPr="00AE1D5B">
              <w:t>dochodowe–ogólne</w:t>
            </w:r>
            <w:r>
              <w:t xml:space="preserve"> </w:t>
            </w:r>
            <w:r w:rsidRPr="00AE1D5B">
              <w:t>zasady</w:t>
            </w:r>
            <w:r>
              <w:t xml:space="preserve"> </w:t>
            </w:r>
            <w:r w:rsidRPr="00AE1D5B">
              <w:t>i formy opodatkowania</w:t>
            </w:r>
            <w:r>
              <w:t xml:space="preserve"> </w:t>
            </w:r>
            <w:r w:rsidRPr="00AE1D5B">
              <w:t>działalności</w:t>
            </w:r>
            <w:r>
              <w:t xml:space="preserve"> </w:t>
            </w:r>
            <w:r w:rsidRPr="00AE1D5B">
              <w:t>gospodarczej,</w:t>
            </w:r>
            <w:r>
              <w:t xml:space="preserve"> </w:t>
            </w:r>
            <w:r w:rsidRPr="00AE1D5B">
              <w:t>podatki i</w:t>
            </w:r>
            <w:r>
              <w:t xml:space="preserve"> </w:t>
            </w:r>
            <w:r w:rsidRPr="00AE1D5B">
              <w:t>opłaty</w:t>
            </w:r>
            <w:r>
              <w:t xml:space="preserve"> </w:t>
            </w:r>
            <w:r w:rsidRPr="00AE1D5B">
              <w:t>obciążające</w:t>
            </w:r>
            <w:r>
              <w:t xml:space="preserve"> </w:t>
            </w:r>
            <w:r w:rsidRPr="00AE1D5B">
              <w:t>przedsiębiorstwa-ogólna charakterystyka,</w:t>
            </w:r>
            <w:r>
              <w:t xml:space="preserve"> </w:t>
            </w:r>
            <w:r w:rsidRPr="00AE1D5B">
              <w:t>składki rozliczane</w:t>
            </w:r>
            <w:r>
              <w:t xml:space="preserve"> </w:t>
            </w:r>
            <w:r w:rsidRPr="00AE1D5B">
              <w:t>z</w:t>
            </w:r>
            <w:r>
              <w:t xml:space="preserve"> </w:t>
            </w:r>
            <w:r w:rsidRPr="00AE1D5B">
              <w:t>Zakładem</w:t>
            </w:r>
            <w:r>
              <w:t xml:space="preserve"> </w:t>
            </w:r>
            <w:r w:rsidRPr="00AE1D5B">
              <w:t>Ubezpieczeń</w:t>
            </w:r>
            <w:r>
              <w:t xml:space="preserve"> </w:t>
            </w:r>
            <w:r w:rsidRPr="00AE1D5B">
              <w:t>Społecznych–ich</w:t>
            </w:r>
            <w:r>
              <w:t xml:space="preserve"> </w:t>
            </w:r>
            <w:r w:rsidRPr="00AE1D5B">
              <w:t>rodzaje</w:t>
            </w:r>
            <w:r>
              <w:t xml:space="preserve"> </w:t>
            </w:r>
            <w:r w:rsidRPr="00AE1D5B">
              <w:t>i</w:t>
            </w:r>
            <w:r>
              <w:t xml:space="preserve"> </w:t>
            </w:r>
            <w:r w:rsidRPr="00AE1D5B">
              <w:t>ogólne zasady</w:t>
            </w:r>
            <w:r>
              <w:t xml:space="preserve"> </w:t>
            </w:r>
            <w:r w:rsidRPr="00AE1D5B">
              <w:t>rozliczenia.</w:t>
            </w:r>
          </w:p>
          <w:p w14:paraId="737A24B2" w14:textId="77777777" w:rsidR="003F387E" w:rsidRPr="005A4085" w:rsidRDefault="003F387E" w:rsidP="003F387E">
            <w:pPr>
              <w:rPr>
                <w:b/>
                <w:bCs/>
              </w:rPr>
            </w:pPr>
            <w:r w:rsidRPr="005A4085">
              <w:rPr>
                <w:b/>
                <w:bCs/>
              </w:rPr>
              <w:t xml:space="preserve">Ramowy program szkolenia: </w:t>
            </w:r>
          </w:p>
          <w:p w14:paraId="5DDB3A76" w14:textId="77777777" w:rsidR="00843BFA" w:rsidRPr="00843BFA" w:rsidRDefault="00843BFA" w:rsidP="00843BFA">
            <w:r w:rsidRPr="00843BFA">
              <w:t>Kurs obejmuje dwa moduły tematyczne:</w:t>
            </w:r>
          </w:p>
          <w:p w14:paraId="3E5EBAED" w14:textId="77777777" w:rsidR="00843BFA" w:rsidRPr="00843BFA" w:rsidRDefault="00843BFA" w:rsidP="00843BFA"/>
          <w:p w14:paraId="5335EBD1" w14:textId="77777777" w:rsidR="00843BFA" w:rsidRPr="00843BFA" w:rsidRDefault="00843BFA" w:rsidP="00843BFA">
            <w:r w:rsidRPr="00843BFA">
              <w:t>Moduł I Podstawy rachunkowości z elementami etyki zawodowej - 72 godziny lekcyjne + 7 godzin lekcyjnych</w:t>
            </w:r>
          </w:p>
          <w:p w14:paraId="56A482F9" w14:textId="77777777" w:rsidR="00843BFA" w:rsidRPr="00843BFA" w:rsidRDefault="00843BFA" w:rsidP="00843BFA">
            <w:r w:rsidRPr="00843BFA">
              <w:t>Moduł II Wybrane zagadnienia publicznoprawne - 8 godzin lekcyjnych</w:t>
            </w:r>
          </w:p>
          <w:p w14:paraId="00416054" w14:textId="77777777" w:rsidR="00843BFA" w:rsidRPr="00843BFA" w:rsidRDefault="00843BFA" w:rsidP="00843BFA"/>
          <w:p w14:paraId="67193022" w14:textId="77777777" w:rsidR="00843BFA" w:rsidRPr="00843BFA" w:rsidRDefault="00843BFA" w:rsidP="00843BFA">
            <w:r w:rsidRPr="00843BFA">
              <w:t>Moduł I Podstawy rachunkowości z elementami etyki zawodowej</w:t>
            </w:r>
          </w:p>
          <w:p w14:paraId="4C587C57" w14:textId="77777777" w:rsidR="00843BFA" w:rsidRPr="00843BFA" w:rsidRDefault="00843BFA" w:rsidP="00843BFA">
            <w:r w:rsidRPr="00843BFA">
              <w:t>1.1 Organizacja działalności gospodarczej – wiadomości wstępne</w:t>
            </w:r>
          </w:p>
          <w:p w14:paraId="79A704B9" w14:textId="77777777" w:rsidR="00843BFA" w:rsidRPr="00843BFA" w:rsidRDefault="00843BFA" w:rsidP="00843BFA">
            <w:r w:rsidRPr="00843BFA">
              <w:t>1.2 Rachunkowość jako system informacyjny</w:t>
            </w:r>
          </w:p>
          <w:p w14:paraId="176D155C" w14:textId="77777777" w:rsidR="00843BFA" w:rsidRPr="00843BFA" w:rsidRDefault="00843BFA" w:rsidP="00843BFA">
            <w:r w:rsidRPr="00843BFA">
              <w:t>1.3 Charakterystyka aktywów i pasywów</w:t>
            </w:r>
          </w:p>
          <w:p w14:paraId="4ED9307B" w14:textId="77777777" w:rsidR="00843BFA" w:rsidRPr="00843BFA" w:rsidRDefault="00843BFA" w:rsidP="00843BFA">
            <w:r w:rsidRPr="00843BFA">
              <w:t>1.4 Operacje gospodarcze</w:t>
            </w:r>
          </w:p>
          <w:p w14:paraId="7D25B226" w14:textId="77777777" w:rsidR="00843BFA" w:rsidRPr="00843BFA" w:rsidRDefault="00843BFA" w:rsidP="00843BFA">
            <w:r w:rsidRPr="00843BFA">
              <w:t>1.5 Dowody księgowe</w:t>
            </w:r>
          </w:p>
          <w:p w14:paraId="2A306959" w14:textId="77777777" w:rsidR="00843BFA" w:rsidRPr="00843BFA" w:rsidRDefault="00843BFA" w:rsidP="00843BFA">
            <w:r w:rsidRPr="00843BFA">
              <w:t>1.6 Zasady ewidencji operacji gospodarczych w księgach rachunkowych</w:t>
            </w:r>
          </w:p>
          <w:p w14:paraId="1E463375" w14:textId="77777777" w:rsidR="00843BFA" w:rsidRPr="00843BFA" w:rsidRDefault="00843BFA" w:rsidP="00843BFA">
            <w:r w:rsidRPr="00843BFA">
              <w:t>1.7 Wycena, dokumentowanie i ewidencja podstawowych operacji gospodarczych</w:t>
            </w:r>
          </w:p>
          <w:p w14:paraId="0630C4DB" w14:textId="77777777" w:rsidR="00843BFA" w:rsidRPr="00843BFA" w:rsidRDefault="00843BFA" w:rsidP="00843BFA">
            <w:r w:rsidRPr="00843BFA">
              <w:t>1.8 Ewidencja operacji gospodarczych kształtujących wynik finansowy</w:t>
            </w:r>
          </w:p>
          <w:p w14:paraId="17FCC5A0" w14:textId="77777777" w:rsidR="00843BFA" w:rsidRPr="00843BFA" w:rsidRDefault="00843BFA" w:rsidP="00843BFA">
            <w:r w:rsidRPr="00843BFA">
              <w:lastRenderedPageBreak/>
              <w:t>1.9 Sporządzanie sprawozdania finansowego jednostek, w których występują podstawowe, typowe operacje gospodarcze</w:t>
            </w:r>
          </w:p>
          <w:p w14:paraId="57364A37" w14:textId="77777777" w:rsidR="00843BFA" w:rsidRPr="00843BFA" w:rsidRDefault="00843BFA" w:rsidP="00843BFA">
            <w:r w:rsidRPr="00843BFA">
              <w:t>1.10 Studium przypadku - od bilansu otwarcia do bilansu zamknięcia i rachunku zysków i strat</w:t>
            </w:r>
          </w:p>
          <w:p w14:paraId="58C9F792" w14:textId="77777777" w:rsidR="00843BFA" w:rsidRPr="00843BFA" w:rsidRDefault="00843BFA" w:rsidP="00843BFA">
            <w:r w:rsidRPr="00843BFA">
              <w:t>1.11 Podstawy etyki w działalności gospodarczej i zawodowej</w:t>
            </w:r>
          </w:p>
          <w:p w14:paraId="572B82D7" w14:textId="77777777" w:rsidR="00843BFA" w:rsidRPr="00843BFA" w:rsidRDefault="00843BFA" w:rsidP="00843BFA">
            <w:r w:rsidRPr="00843BFA">
              <w:t>1.12 Ogólne zasady funkcjonowania systemu finansowo-księgowego do prowadzenia ksiąg rachunkowych</w:t>
            </w:r>
          </w:p>
          <w:p w14:paraId="3B47540A" w14:textId="77777777" w:rsidR="00843BFA" w:rsidRPr="00843BFA" w:rsidRDefault="00843BFA" w:rsidP="00843BFA"/>
          <w:p w14:paraId="3A6FC69F" w14:textId="77777777" w:rsidR="00843BFA" w:rsidRPr="00843BFA" w:rsidRDefault="00843BFA" w:rsidP="00843BFA">
            <w:r w:rsidRPr="00843BFA">
              <w:t>Moduł II Wybrane zagadnienia publicznoprawne</w:t>
            </w:r>
          </w:p>
          <w:p w14:paraId="6D238412" w14:textId="77777777" w:rsidR="00843BFA" w:rsidRPr="00843BFA" w:rsidRDefault="00843BFA" w:rsidP="00843BFA">
            <w:r w:rsidRPr="00843BFA">
              <w:t>2.1 System podatkowy w Polsce</w:t>
            </w:r>
          </w:p>
          <w:p w14:paraId="068E9D3B" w14:textId="77777777" w:rsidR="00843BFA" w:rsidRPr="00843BFA" w:rsidRDefault="00843BFA" w:rsidP="00843BFA">
            <w:r w:rsidRPr="00843BFA">
              <w:t>2.2 Podatek od towarów i usług (VAT – podstawowe zagadnienia)</w:t>
            </w:r>
          </w:p>
          <w:p w14:paraId="2832891F" w14:textId="77777777" w:rsidR="00843BFA" w:rsidRPr="00843BFA" w:rsidRDefault="00843BFA" w:rsidP="00843BFA">
            <w:r w:rsidRPr="00843BFA">
              <w:t>2.3 Podatki dochodowe – ogólne zasady i formy opodatkowania działalności gospodarczej</w:t>
            </w:r>
          </w:p>
          <w:p w14:paraId="35C335F1" w14:textId="77777777" w:rsidR="00843BFA" w:rsidRPr="00843BFA" w:rsidRDefault="00843BFA" w:rsidP="00843BFA">
            <w:r w:rsidRPr="00843BFA">
              <w:t>2.4 Podatki i opłaty obciążające przedsiębiorstwa - ogólna charakterystyka</w:t>
            </w:r>
          </w:p>
          <w:p w14:paraId="496684CF" w14:textId="1CF92390" w:rsidR="00F84D9A" w:rsidRDefault="00843BFA" w:rsidP="00843BFA">
            <w:pPr>
              <w:rPr>
                <w:b/>
                <w:bCs/>
              </w:rPr>
            </w:pPr>
            <w:r w:rsidRPr="00843BFA">
              <w:t>2.5 Składki rozliczane z Zakładem Ubezpieczeń Społecznych – ich rodzaje i ogólne zasady rozliczenia</w:t>
            </w:r>
          </w:p>
        </w:tc>
      </w:tr>
      <w:tr w:rsidR="00AE1D5B" w14:paraId="0A72DDB5" w14:textId="77777777" w:rsidTr="00F84D9A">
        <w:tc>
          <w:tcPr>
            <w:tcW w:w="704" w:type="dxa"/>
          </w:tcPr>
          <w:p w14:paraId="47F0707D" w14:textId="62F10F69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21</w:t>
            </w:r>
          </w:p>
        </w:tc>
        <w:tc>
          <w:tcPr>
            <w:tcW w:w="3969" w:type="dxa"/>
          </w:tcPr>
          <w:p w14:paraId="6E18483E" w14:textId="4E78CD3D" w:rsidR="00F84D9A" w:rsidRPr="00E15023" w:rsidRDefault="00E15023" w:rsidP="00E15023">
            <w:r w:rsidRPr="00E15023">
              <w:t>Kurs Praktyka zawierania umów handlowych z partnerem zagranicznym. Analiza pułapek w umowach, 11UCZ, 12h</w:t>
            </w:r>
          </w:p>
        </w:tc>
        <w:tc>
          <w:tcPr>
            <w:tcW w:w="851" w:type="dxa"/>
          </w:tcPr>
          <w:p w14:paraId="349874C0" w14:textId="610C1A73" w:rsidR="00F84D9A" w:rsidRPr="00D55757" w:rsidRDefault="00D55757" w:rsidP="00F84D9A">
            <w:pPr>
              <w:jc w:val="center"/>
            </w:pPr>
            <w:r w:rsidRPr="00D55757">
              <w:t>11</w:t>
            </w:r>
          </w:p>
        </w:tc>
        <w:tc>
          <w:tcPr>
            <w:tcW w:w="8470" w:type="dxa"/>
          </w:tcPr>
          <w:p w14:paraId="2FDEA751" w14:textId="4522F23E" w:rsidR="003F387E" w:rsidRDefault="003F387E" w:rsidP="003F387E">
            <w:r>
              <w:t xml:space="preserve">Liczba osób objętych wsparciem: </w:t>
            </w:r>
            <w:r w:rsidR="00AE1D5B">
              <w:t>11</w:t>
            </w:r>
          </w:p>
          <w:p w14:paraId="0BC5A293" w14:textId="77777777" w:rsidR="003F387E" w:rsidRDefault="003F387E" w:rsidP="003F387E">
            <w:r>
              <w:t>Liczba grup:</w:t>
            </w:r>
          </w:p>
          <w:p w14:paraId="37FA9434" w14:textId="5C0874F1" w:rsidR="003F387E" w:rsidRDefault="003F387E" w:rsidP="003F387E">
            <w:r>
              <w:t xml:space="preserve">Liczba godzin dydaktycznych/zegarowych szkolenia:  </w:t>
            </w:r>
            <w:r w:rsidR="00AE1D5B">
              <w:t>12</w:t>
            </w:r>
          </w:p>
          <w:p w14:paraId="23146E93" w14:textId="77777777" w:rsidR="003F387E" w:rsidRDefault="003F387E" w:rsidP="003F387E">
            <w:r>
              <w:t>Typ szkolenia: stacjonarne</w:t>
            </w:r>
          </w:p>
          <w:p w14:paraId="61E2D584" w14:textId="77777777" w:rsidR="003F387E" w:rsidRDefault="003F387E" w:rsidP="003F387E">
            <w:r>
              <w:t xml:space="preserve">Egzamin: wewnętrzny </w:t>
            </w:r>
          </w:p>
          <w:p w14:paraId="56261A2B" w14:textId="77777777" w:rsidR="003F387E" w:rsidRDefault="003F387E" w:rsidP="003F387E">
            <w:r>
              <w:t>Miejsce realizacji szkolenia: Zamawiający zapewnia sale dydaktyczne w szkole.</w:t>
            </w:r>
          </w:p>
          <w:p w14:paraId="0EC6CF12" w14:textId="67C1C8F8" w:rsidR="003F387E" w:rsidRDefault="003F387E" w:rsidP="003F387E">
            <w:r>
              <w:t xml:space="preserve">Przybliżony termin świadczenia wsparcia: </w:t>
            </w:r>
            <w:r w:rsidR="00B21779">
              <w:t xml:space="preserve">listopad </w:t>
            </w:r>
            <w:r>
              <w:t>2024 r. – czerwiec 2025 r.</w:t>
            </w:r>
          </w:p>
          <w:p w14:paraId="7C02AB25" w14:textId="77777777" w:rsidR="003F387E" w:rsidRDefault="003F387E" w:rsidP="003F387E">
            <w:r>
              <w:t>Materiały szkoleniowe: w formie drukowanej, wpięte w skoroszyt, po 1 egzemplarzu dla każdej osoby objętej projektem</w:t>
            </w:r>
          </w:p>
          <w:p w14:paraId="0D6CA0D5" w14:textId="77777777" w:rsidR="003F387E" w:rsidRDefault="003F387E" w:rsidP="003F387E">
            <w:r>
              <w:t>Kadra: prowadzący szkolenie - min. 2 letnie doświadczenie zaw. w dziedzinie, znajomość tematyki szkolenia, wykształcenie wyższe</w:t>
            </w:r>
          </w:p>
          <w:p w14:paraId="363529C0" w14:textId="77777777" w:rsidR="003F387E" w:rsidRPr="00530AB0" w:rsidRDefault="003F387E" w:rsidP="003F387E"/>
          <w:p w14:paraId="308F6E43" w14:textId="77777777" w:rsidR="003F387E" w:rsidRDefault="003F387E" w:rsidP="003F387E">
            <w:pPr>
              <w:rPr>
                <w:b/>
                <w:bCs/>
              </w:rPr>
            </w:pPr>
            <w:r w:rsidRPr="00530AB0">
              <w:rPr>
                <w:b/>
                <w:bCs/>
              </w:rPr>
              <w:t xml:space="preserve">Oczekiwane efekty szkolenia: </w:t>
            </w:r>
          </w:p>
          <w:p w14:paraId="0985CD12" w14:textId="2D7C036F" w:rsidR="003F387E" w:rsidRPr="00AE1D5B" w:rsidRDefault="00AE1D5B" w:rsidP="003F387E">
            <w:r w:rsidRPr="00AE1D5B">
              <w:t>Uczeń pozna</w:t>
            </w:r>
            <w:r>
              <w:t xml:space="preserve"> z</w:t>
            </w:r>
            <w:r w:rsidRPr="00AE1D5B">
              <w:t>abezpieczenie</w:t>
            </w:r>
            <w:r>
              <w:t xml:space="preserve"> </w:t>
            </w:r>
            <w:r w:rsidRPr="00AE1D5B">
              <w:t>interesów</w:t>
            </w:r>
            <w:r>
              <w:t xml:space="preserve"> </w:t>
            </w:r>
            <w:r w:rsidRPr="00AE1D5B">
              <w:t>firmy</w:t>
            </w:r>
            <w:r>
              <w:t xml:space="preserve"> </w:t>
            </w:r>
            <w:r w:rsidRPr="00AE1D5B">
              <w:t>w</w:t>
            </w:r>
            <w:r>
              <w:t xml:space="preserve"> </w:t>
            </w:r>
            <w:r w:rsidRPr="00AE1D5B">
              <w:t>umowie</w:t>
            </w:r>
            <w:r>
              <w:t xml:space="preserve"> </w:t>
            </w:r>
            <w:r w:rsidRPr="00AE1D5B">
              <w:t>z</w:t>
            </w:r>
            <w:r>
              <w:t xml:space="preserve"> </w:t>
            </w:r>
            <w:r w:rsidRPr="00AE1D5B">
              <w:t>kontrahentem</w:t>
            </w:r>
            <w:r>
              <w:t xml:space="preserve"> </w:t>
            </w:r>
            <w:r w:rsidRPr="00AE1D5B">
              <w:t>zagranicznym, jak</w:t>
            </w:r>
            <w:r>
              <w:t xml:space="preserve"> </w:t>
            </w:r>
            <w:r w:rsidRPr="00AE1D5B">
              <w:t>analizować</w:t>
            </w:r>
            <w:r>
              <w:t xml:space="preserve"> </w:t>
            </w:r>
            <w:r w:rsidRPr="00AE1D5B">
              <w:t>klauzule kontraktowe</w:t>
            </w:r>
            <w:r>
              <w:t xml:space="preserve"> </w:t>
            </w:r>
            <w:r w:rsidRPr="00AE1D5B">
              <w:t>pod</w:t>
            </w:r>
            <w:r>
              <w:t xml:space="preserve"> </w:t>
            </w:r>
            <w:r w:rsidRPr="00AE1D5B">
              <w:t>kątem</w:t>
            </w:r>
            <w:r>
              <w:t xml:space="preserve"> </w:t>
            </w:r>
            <w:r w:rsidRPr="00AE1D5B">
              <w:t>niebezpieczeństw</w:t>
            </w:r>
            <w:r>
              <w:t xml:space="preserve"> </w:t>
            </w:r>
            <w:r w:rsidRPr="00AE1D5B">
              <w:t>i</w:t>
            </w:r>
            <w:r>
              <w:t xml:space="preserve"> </w:t>
            </w:r>
            <w:r w:rsidRPr="00AE1D5B">
              <w:t>pułapek, jak</w:t>
            </w:r>
            <w:r>
              <w:t xml:space="preserve"> </w:t>
            </w:r>
            <w:r w:rsidRPr="00AE1D5B">
              <w:t>interpretować</w:t>
            </w:r>
            <w:r>
              <w:t xml:space="preserve"> </w:t>
            </w:r>
            <w:r w:rsidRPr="00AE1D5B">
              <w:lastRenderedPageBreak/>
              <w:t>niebezpieczne sformułowania, jak</w:t>
            </w:r>
            <w:r>
              <w:t xml:space="preserve"> </w:t>
            </w:r>
            <w:r w:rsidRPr="00AE1D5B">
              <w:t>eliminować</w:t>
            </w:r>
            <w:r>
              <w:t xml:space="preserve"> </w:t>
            </w:r>
            <w:r w:rsidRPr="00AE1D5B">
              <w:t>największe</w:t>
            </w:r>
            <w:r>
              <w:t xml:space="preserve"> </w:t>
            </w:r>
            <w:r w:rsidRPr="00AE1D5B">
              <w:t>zagrożenia</w:t>
            </w:r>
            <w:r>
              <w:t xml:space="preserve"> </w:t>
            </w:r>
            <w:r w:rsidRPr="00AE1D5B">
              <w:t>dotyczące</w:t>
            </w:r>
            <w:r>
              <w:t xml:space="preserve"> </w:t>
            </w:r>
            <w:r w:rsidRPr="00AE1D5B">
              <w:t>zawierania</w:t>
            </w:r>
            <w:r>
              <w:t xml:space="preserve"> </w:t>
            </w:r>
            <w:r w:rsidRPr="00AE1D5B">
              <w:t>umów</w:t>
            </w:r>
            <w:r>
              <w:t xml:space="preserve"> </w:t>
            </w:r>
            <w:r w:rsidRPr="00AE1D5B">
              <w:t>na</w:t>
            </w:r>
            <w:r>
              <w:t xml:space="preserve"> </w:t>
            </w:r>
            <w:r w:rsidRPr="00AE1D5B">
              <w:t>różnych rynkach.</w:t>
            </w:r>
          </w:p>
          <w:p w14:paraId="6D18DF03" w14:textId="77777777" w:rsidR="003F387E" w:rsidRPr="005A4085" w:rsidRDefault="003F387E" w:rsidP="003F387E">
            <w:pPr>
              <w:rPr>
                <w:b/>
                <w:bCs/>
              </w:rPr>
            </w:pPr>
            <w:r w:rsidRPr="005A4085">
              <w:rPr>
                <w:b/>
                <w:bCs/>
              </w:rPr>
              <w:t xml:space="preserve">Ramowy program szkolenia: </w:t>
            </w:r>
          </w:p>
          <w:p w14:paraId="57C3B7E6" w14:textId="1FA7767C" w:rsidR="00F84D9A" w:rsidRPr="005F4D91" w:rsidRDefault="005F4D91" w:rsidP="003F387E">
            <w:r w:rsidRPr="005F4D91">
              <w:t>1. ISTOTA PUŁAPEK KONTRAKTOWYCH W UMOWACH KRAJOWYCH I ZAGRANICZNYCH.</w:t>
            </w:r>
            <w:r w:rsidRPr="005F4D91">
              <w:br/>
              <w:t>- Ryzyka związane z umową z punktu widzenia sprzedającego i kupującego.</w:t>
            </w:r>
            <w:r w:rsidRPr="005F4D91">
              <w:br/>
              <w:t>- Najczęściej spotykane pułapki kontraktowe stosowane przez sprzedających.</w:t>
            </w:r>
            <w:r w:rsidRPr="005F4D91">
              <w:br/>
              <w:t>- Pułapki kontraktowe stosowane przez kupujących.</w:t>
            </w:r>
            <w:r w:rsidRPr="005F4D91">
              <w:br/>
              <w:t>- Prognozowanie potencjalnych konsekwencji określonych sformułowań, w tym w językach obcych.</w:t>
            </w:r>
            <w:r w:rsidRPr="005F4D91">
              <w:br/>
              <w:t>- Problemy wynikające z nieświadomych błędów.</w:t>
            </w:r>
            <w:r w:rsidRPr="005F4D91">
              <w:br/>
              <w:t>- Pułapki polegające na zamieszczeniu niekorzystnych sformułowań (przykłady).</w:t>
            </w:r>
            <w:r w:rsidRPr="005F4D91">
              <w:br/>
              <w:t>- Pułapki polegające na braku koniecznych uregulowań w umowie (przykłady).</w:t>
            </w:r>
            <w:r w:rsidRPr="005F4D91">
              <w:br/>
            </w:r>
            <w:r w:rsidRPr="005F4D91">
              <w:br/>
              <w:t>2. PUŁAPKI ETAPU OFERTOWEGO.</w:t>
            </w:r>
            <w:r w:rsidRPr="005F4D91">
              <w:br/>
              <w:t>- Manipulacyjne wykorzystywanie dokumentów  umowy zawieranej w formie oferty.</w:t>
            </w:r>
            <w:r w:rsidRPr="005F4D91">
              <w:br/>
              <w:t>- Pułapki związane z zapytaniem ofertowym i ofertą zakupu.</w:t>
            </w:r>
            <w:r w:rsidRPr="005F4D91">
              <w:br/>
              <w:t>- Pułapki związane z ofertą.</w:t>
            </w:r>
            <w:r w:rsidRPr="005F4D91">
              <w:br/>
              <w:t>- Pułapki związane z zamówieniem (akceptacją oferty).</w:t>
            </w:r>
            <w:r w:rsidRPr="005F4D91">
              <w:br/>
              <w:t>- Milczenie jako fakt doniosły prawnie przy zawieraniu umów w formie oferty.</w:t>
            </w:r>
            <w:r w:rsidRPr="005F4D91">
              <w:br/>
              <w:t>- Odejście od zasady lustrzanego odbicia przy zamówieniu jako pułapka.</w:t>
            </w:r>
            <w:r w:rsidRPr="005F4D91">
              <w:br/>
              <w:t>- Potwierdzenie zamówienia jako potwierdzenie jedynie istotnych elementów umowy i wniesienie zmian.</w:t>
            </w:r>
            <w:r w:rsidRPr="005F4D91">
              <w:br/>
              <w:t>- Pułapki związane z listem intencyjnym i umową przedwstępną.</w:t>
            </w:r>
            <w:r w:rsidRPr="005F4D91">
              <w:br/>
            </w:r>
            <w:r w:rsidRPr="005F4D91">
              <w:br/>
              <w:t>3. PUŁAPKI W KLAUZULACH ZASADNICZYCH UMOWY.</w:t>
            </w:r>
            <w:r w:rsidRPr="005F4D91">
              <w:br/>
              <w:t>- Manipulacyjne formułowanie klauzul zasadniczych.</w:t>
            </w:r>
            <w:r w:rsidRPr="005F4D91">
              <w:br/>
              <w:t>- Pułapki związane z reprezentacją stron oraz zasady weryfikacji reprezentacji i pełnomocnictw.</w:t>
            </w:r>
            <w:r w:rsidRPr="005F4D91">
              <w:br/>
              <w:t>- Niebezpieczeństwa wynikające z preambuły i definicji.</w:t>
            </w:r>
            <w:r w:rsidRPr="005F4D91">
              <w:br/>
              <w:t>- Niebezpieczeństwa związane z formułowaniem bazy dostawy i jej wykładni (</w:t>
            </w:r>
            <w:proofErr w:type="spellStart"/>
            <w:r w:rsidRPr="005F4D91">
              <w:t>Incoterms</w:t>
            </w:r>
            <w:proofErr w:type="spellEnd"/>
            <w:r w:rsidRPr="005F4D91">
              <w:t xml:space="preserve">, RAFTD, </w:t>
            </w:r>
            <w:proofErr w:type="spellStart"/>
            <w:r w:rsidRPr="005F4D91">
              <w:t>Combiterms</w:t>
            </w:r>
            <w:proofErr w:type="spellEnd"/>
            <w:r w:rsidRPr="005F4D91">
              <w:t>) oraz roku edycji wykładni.</w:t>
            </w:r>
            <w:r w:rsidRPr="005F4D91">
              <w:br/>
            </w:r>
            <w:r w:rsidRPr="005F4D91">
              <w:lastRenderedPageBreak/>
              <w:t>- Pułapki wynikające z najważniejszych form rozliczeń i zabezpieczeń finansowych.</w:t>
            </w:r>
            <w:r w:rsidRPr="005F4D91">
              <w:br/>
              <w:t>- Manipulacyjne wykorzystanie klauzul rewizji i waloryzacji ceny.</w:t>
            </w:r>
            <w:r w:rsidRPr="005F4D91">
              <w:br/>
            </w:r>
            <w:r w:rsidRPr="005F4D91">
              <w:br/>
              <w:t>4. PUŁAPKI W KLAUZULACH OGÓLNYCH UMOWY (OWS / OWZ).</w:t>
            </w:r>
            <w:r w:rsidRPr="005F4D91">
              <w:br/>
              <w:t>- Pułapki wynikające z Konwencji CISG i nowojorskiej oraz zwyczajów.</w:t>
            </w:r>
            <w:r w:rsidRPr="005F4D91">
              <w:br/>
              <w:t>- Pułapki związane z karami umownymi i roszczeniem uzupełniającym.</w:t>
            </w:r>
            <w:r w:rsidRPr="005F4D91">
              <w:br/>
              <w:t>- Limity odpowiedzialności jako pułapka.</w:t>
            </w:r>
            <w:r w:rsidRPr="005F4D91">
              <w:br/>
              <w:t>- Odpowiedzialność za zwłokę a opóźnienie w świetle najnowszych wykładni.</w:t>
            </w:r>
            <w:r w:rsidRPr="005F4D91">
              <w:br/>
              <w:t>- Pułapki wynikające z odpowiedzialności z mocy prawa i odpowiedzialności umownej.</w:t>
            </w:r>
            <w:r w:rsidRPr="005F4D91">
              <w:br/>
              <w:t>- Przemilczenie wyboru prawa właściwego jako pułapka.</w:t>
            </w:r>
            <w:r w:rsidRPr="005F4D91">
              <w:br/>
              <w:t>- Niekorzystne sformułowania w Ogólnych Warunkach Sprzedaży/Zakupu.</w:t>
            </w:r>
            <w:r w:rsidRPr="005F4D91">
              <w:br/>
            </w:r>
            <w:r w:rsidRPr="005F4D91">
              <w:br/>
              <w:t>5. PUŁAPKI WYNIKAJĄCE Z RÓŻNYCH ASPEKTÓW BRAKU ZGODNOŚCI.</w:t>
            </w:r>
            <w:r w:rsidRPr="005F4D91">
              <w:br/>
              <w:t>- Pułapki wynikające z relacji pomiędzy umową a  uwarunkowaniami prawnymi umowy (konwencjami  międzynarodowymi, prawem UE i ustawami krajowymi).</w:t>
            </w:r>
            <w:r w:rsidRPr="005F4D91">
              <w:br/>
              <w:t>- Wykorzystanie uwarunkowań prawnych do eliminacji pułapek w umowach, wynikających z braku zgodności.</w:t>
            </w:r>
            <w:r w:rsidRPr="005F4D91">
              <w:br/>
              <w:t>- Nieścisłości pomiędzy częściami zasadniczymi a uzupełniającymi umów (zasady rozstrzygania).</w:t>
            </w:r>
            <w:r w:rsidRPr="005F4D91">
              <w:br/>
              <w:t>- Pułapki w załącznikach do umowy.</w:t>
            </w:r>
            <w:r w:rsidRPr="005F4D91">
              <w:br/>
              <w:t>- Renegocjowanie postanowień umowy i możliwości unieważnienia określonych postanowień, wynikających z braku zgodności.</w:t>
            </w:r>
            <w:r w:rsidRPr="005F4D91">
              <w:br/>
              <w:t>- Zasady analizy kontraktów i umów pod kątem błędów, nieścisłości i pułapek.</w:t>
            </w:r>
            <w:r w:rsidRPr="005F4D91">
              <w:br/>
            </w:r>
            <w:r w:rsidRPr="005F4D91">
              <w:br/>
              <w:t>Analiza przypadków (</w:t>
            </w:r>
            <w:proofErr w:type="spellStart"/>
            <w:r w:rsidRPr="005F4D91">
              <w:t>case</w:t>
            </w:r>
            <w:proofErr w:type="spellEnd"/>
            <w:r w:rsidRPr="005F4D91">
              <w:t xml:space="preserve"> </w:t>
            </w:r>
            <w:proofErr w:type="spellStart"/>
            <w:r w:rsidRPr="005F4D91">
              <w:t>study</w:t>
            </w:r>
            <w:proofErr w:type="spellEnd"/>
            <w:r w:rsidRPr="005F4D91">
              <w:t>):</w:t>
            </w:r>
            <w:r w:rsidRPr="005F4D91">
              <w:br/>
              <w:t>- praktyczna analiza kontraktów zagranicznych i umów krajowych, (wyszukiwanie pułapek),</w:t>
            </w:r>
            <w:r w:rsidRPr="005F4D91">
              <w:br/>
              <w:t>- analiza bieżących problemów uczestników z pułapkami w umowach (na przykładach).</w:t>
            </w:r>
          </w:p>
        </w:tc>
      </w:tr>
      <w:tr w:rsidR="00AE1D5B" w14:paraId="3DA9B9E6" w14:textId="77777777" w:rsidTr="00F84D9A">
        <w:tc>
          <w:tcPr>
            <w:tcW w:w="704" w:type="dxa"/>
          </w:tcPr>
          <w:p w14:paraId="73B0127C" w14:textId="0E96D45B" w:rsidR="00F84D9A" w:rsidRDefault="00F84D9A" w:rsidP="00F84D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22</w:t>
            </w:r>
          </w:p>
        </w:tc>
        <w:tc>
          <w:tcPr>
            <w:tcW w:w="3969" w:type="dxa"/>
          </w:tcPr>
          <w:p w14:paraId="44C225EB" w14:textId="218BD592" w:rsidR="00F84D9A" w:rsidRPr="00E15023" w:rsidRDefault="00E15023" w:rsidP="00E15023">
            <w:r w:rsidRPr="00E15023">
              <w:t>Szkol</w:t>
            </w:r>
            <w:r w:rsidR="00AE1D5B">
              <w:t>enie</w:t>
            </w:r>
            <w:r w:rsidRPr="00E15023">
              <w:t xml:space="preserve"> Poprawność załadunku w branży logistycznej</w:t>
            </w:r>
          </w:p>
        </w:tc>
        <w:tc>
          <w:tcPr>
            <w:tcW w:w="851" w:type="dxa"/>
          </w:tcPr>
          <w:p w14:paraId="67358069" w14:textId="765AED9E" w:rsidR="00F84D9A" w:rsidRPr="00D55757" w:rsidRDefault="00D55757" w:rsidP="00F84D9A">
            <w:pPr>
              <w:jc w:val="center"/>
            </w:pPr>
            <w:r w:rsidRPr="00D55757">
              <w:t>11</w:t>
            </w:r>
          </w:p>
        </w:tc>
        <w:tc>
          <w:tcPr>
            <w:tcW w:w="8470" w:type="dxa"/>
          </w:tcPr>
          <w:p w14:paraId="6E306E1F" w14:textId="46CD3E5F" w:rsidR="003F387E" w:rsidRDefault="003F387E" w:rsidP="003F387E">
            <w:r>
              <w:t xml:space="preserve">Liczba osób objętych wsparciem: </w:t>
            </w:r>
            <w:r w:rsidR="00D55757">
              <w:t>11</w:t>
            </w:r>
          </w:p>
          <w:p w14:paraId="52FD9B2A" w14:textId="77777777" w:rsidR="003F387E" w:rsidRDefault="003F387E" w:rsidP="003F387E">
            <w:r>
              <w:t>Liczba grup:</w:t>
            </w:r>
          </w:p>
          <w:p w14:paraId="6636767E" w14:textId="618F18DB" w:rsidR="003F387E" w:rsidRDefault="003F387E" w:rsidP="003F387E">
            <w:r>
              <w:t xml:space="preserve">Liczba godzin dydaktycznych/zegarowych szkolenia: </w:t>
            </w:r>
            <w:r w:rsidR="00D55757">
              <w:t>12</w:t>
            </w:r>
          </w:p>
          <w:p w14:paraId="526CB09D" w14:textId="77777777" w:rsidR="003F387E" w:rsidRDefault="003F387E" w:rsidP="003F387E">
            <w:r>
              <w:t>Typ szkolenia: stacjonarne</w:t>
            </w:r>
          </w:p>
          <w:p w14:paraId="2EC06601" w14:textId="77777777" w:rsidR="003F387E" w:rsidRDefault="003F387E" w:rsidP="003F387E">
            <w:r>
              <w:lastRenderedPageBreak/>
              <w:t xml:space="preserve">Egzamin: wewnętrzny </w:t>
            </w:r>
          </w:p>
          <w:p w14:paraId="26160E94" w14:textId="77777777" w:rsidR="003F387E" w:rsidRDefault="003F387E" w:rsidP="003F387E">
            <w:r>
              <w:t>Miejsce realizacji szkolenia: Zamawiający zapewnia sale dydaktyczne w szkole.</w:t>
            </w:r>
          </w:p>
          <w:p w14:paraId="373A11EB" w14:textId="57CCB11B" w:rsidR="003F387E" w:rsidRDefault="003F387E" w:rsidP="003F387E">
            <w:r>
              <w:t xml:space="preserve">Przybliżony termin świadczenia wsparcia: </w:t>
            </w:r>
            <w:r w:rsidR="00B21779">
              <w:t xml:space="preserve">listopad </w:t>
            </w:r>
            <w:r>
              <w:t>2024 r. – czerwiec 2025 r.</w:t>
            </w:r>
          </w:p>
          <w:p w14:paraId="49CE2928" w14:textId="77777777" w:rsidR="003F387E" w:rsidRDefault="003F387E" w:rsidP="003F387E">
            <w:r>
              <w:t>Materiały szkoleniowe: w formie drukowanej, wpięte w skoroszyt, po 1 egzemplarzu dla każdej osoby objętej projektem</w:t>
            </w:r>
          </w:p>
          <w:p w14:paraId="050DB3A2" w14:textId="77777777" w:rsidR="003F387E" w:rsidRDefault="003F387E" w:rsidP="003F387E">
            <w:r>
              <w:t>Kadra: prowadzący szkolenie - min. 2 letnie doświadczenie zaw. w dziedzinie, znajomość tematyki szkolenia, wykształcenie wyższe</w:t>
            </w:r>
          </w:p>
          <w:p w14:paraId="178C99AE" w14:textId="77777777" w:rsidR="003F387E" w:rsidRPr="00530AB0" w:rsidRDefault="003F387E" w:rsidP="003F387E"/>
          <w:p w14:paraId="07F06C2D" w14:textId="77777777" w:rsidR="003F387E" w:rsidRDefault="003F387E" w:rsidP="003F387E">
            <w:pPr>
              <w:rPr>
                <w:b/>
                <w:bCs/>
              </w:rPr>
            </w:pPr>
            <w:r w:rsidRPr="00530AB0">
              <w:rPr>
                <w:b/>
                <w:bCs/>
              </w:rPr>
              <w:t xml:space="preserve">Oczekiwane efekty szkolenia: </w:t>
            </w:r>
          </w:p>
          <w:p w14:paraId="2D72A429" w14:textId="102D0B83" w:rsidR="003F387E" w:rsidRPr="00AE1D5B" w:rsidRDefault="00AE1D5B" w:rsidP="003F387E">
            <w:r w:rsidRPr="00AE1D5B">
              <w:t>Uczeń pozna</w:t>
            </w:r>
            <w:r>
              <w:t xml:space="preserve"> w</w:t>
            </w:r>
            <w:r w:rsidRPr="00AE1D5B">
              <w:t>ewnętrzne</w:t>
            </w:r>
            <w:r>
              <w:t xml:space="preserve"> </w:t>
            </w:r>
            <w:r w:rsidRPr="00AE1D5B">
              <w:t>przepisy</w:t>
            </w:r>
            <w:r>
              <w:t xml:space="preserve"> </w:t>
            </w:r>
            <w:r w:rsidRPr="00AE1D5B">
              <w:t>i</w:t>
            </w:r>
            <w:r>
              <w:t xml:space="preserve"> </w:t>
            </w:r>
            <w:r w:rsidRPr="00AE1D5B">
              <w:t>procedury</w:t>
            </w:r>
            <w:r>
              <w:t xml:space="preserve"> </w:t>
            </w:r>
            <w:r w:rsidRPr="00AE1D5B">
              <w:t>załadunku, transportowa</w:t>
            </w:r>
            <w:r>
              <w:t xml:space="preserve"> </w:t>
            </w:r>
            <w:r w:rsidRPr="00AE1D5B">
              <w:t>dok</w:t>
            </w:r>
            <w:r>
              <w:t>umentacja</w:t>
            </w:r>
            <w:r w:rsidRPr="00AE1D5B">
              <w:t>,</w:t>
            </w:r>
            <w:r>
              <w:t xml:space="preserve"> </w:t>
            </w:r>
            <w:r w:rsidRPr="00AE1D5B">
              <w:t>rodzaje</w:t>
            </w:r>
            <w:r>
              <w:t xml:space="preserve"> </w:t>
            </w:r>
            <w:r w:rsidRPr="00AE1D5B">
              <w:t>załadunku/rozładunku, odpowiednie</w:t>
            </w:r>
            <w:r>
              <w:t xml:space="preserve"> </w:t>
            </w:r>
            <w:r w:rsidRPr="00AE1D5B">
              <w:t>przygotowanie</w:t>
            </w:r>
            <w:r>
              <w:t xml:space="preserve"> </w:t>
            </w:r>
            <w:r w:rsidRPr="00AE1D5B">
              <w:t>załadunku/rozładunku,</w:t>
            </w:r>
            <w:r>
              <w:t xml:space="preserve"> </w:t>
            </w:r>
            <w:r w:rsidRPr="00AE1D5B">
              <w:t>zabezpieczeń</w:t>
            </w:r>
            <w:r>
              <w:t xml:space="preserve"> </w:t>
            </w:r>
            <w:r w:rsidRPr="00AE1D5B">
              <w:t>ładunku,</w:t>
            </w:r>
            <w:r>
              <w:t xml:space="preserve"> </w:t>
            </w:r>
            <w:r w:rsidRPr="00AE1D5B">
              <w:t>ustalanie</w:t>
            </w:r>
            <w:r>
              <w:t xml:space="preserve"> </w:t>
            </w:r>
            <w:r w:rsidRPr="00AE1D5B">
              <w:t>prawidłowego mocowania</w:t>
            </w:r>
            <w:r>
              <w:t xml:space="preserve"> </w:t>
            </w:r>
            <w:r w:rsidRPr="00AE1D5B">
              <w:t>ładunku,</w:t>
            </w:r>
            <w:r>
              <w:t xml:space="preserve"> </w:t>
            </w:r>
            <w:r w:rsidRPr="00AE1D5B">
              <w:t>ocenia</w:t>
            </w:r>
            <w:r>
              <w:t xml:space="preserve"> </w:t>
            </w:r>
            <w:r w:rsidRPr="00AE1D5B">
              <w:t>załadunku</w:t>
            </w:r>
            <w:r>
              <w:t xml:space="preserve"> </w:t>
            </w:r>
            <w:r w:rsidRPr="00AE1D5B">
              <w:t>pojazdu.</w:t>
            </w:r>
          </w:p>
          <w:p w14:paraId="22107A02" w14:textId="77777777" w:rsidR="003F387E" w:rsidRPr="005A4085" w:rsidRDefault="003F387E" w:rsidP="003F387E">
            <w:pPr>
              <w:rPr>
                <w:b/>
                <w:bCs/>
              </w:rPr>
            </w:pPr>
            <w:r w:rsidRPr="005A4085">
              <w:rPr>
                <w:b/>
                <w:bCs/>
              </w:rPr>
              <w:t xml:space="preserve">Ramowy program szkolenia: </w:t>
            </w:r>
          </w:p>
          <w:p w14:paraId="62C34609" w14:textId="77777777" w:rsidR="00E851E1" w:rsidRPr="00E851E1" w:rsidRDefault="00E851E1" w:rsidP="00E851E1">
            <w:pPr>
              <w:numPr>
                <w:ilvl w:val="0"/>
                <w:numId w:val="5"/>
              </w:numPr>
              <w:rPr>
                <w:kern w:val="2"/>
                <w14:ligatures w14:val="standardContextual"/>
              </w:rPr>
            </w:pPr>
            <w:r w:rsidRPr="00E851E1">
              <w:rPr>
                <w:b/>
                <w:bCs/>
                <w:kern w:val="2"/>
                <w14:ligatures w14:val="standardContextual"/>
              </w:rPr>
              <w:t>Wewnętrzne przepisy i procedury</w:t>
            </w:r>
          </w:p>
          <w:p w14:paraId="7862B530" w14:textId="77777777" w:rsidR="00E851E1" w:rsidRPr="00E851E1" w:rsidRDefault="00E851E1" w:rsidP="00E851E1">
            <w:pPr>
              <w:numPr>
                <w:ilvl w:val="0"/>
                <w:numId w:val="6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Podstawa prawna załadunku pojazdów i mocowania na nich ładunków</w:t>
            </w:r>
          </w:p>
          <w:p w14:paraId="7DCDDE2E" w14:textId="77777777" w:rsidR="00E851E1" w:rsidRPr="00E851E1" w:rsidRDefault="00E851E1" w:rsidP="00E851E1">
            <w:pPr>
              <w:numPr>
                <w:ilvl w:val="0"/>
                <w:numId w:val="6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Zasady bezpieczeństwa przewozu ładunków</w:t>
            </w:r>
          </w:p>
          <w:p w14:paraId="5DD192B4" w14:textId="77777777" w:rsidR="00E851E1" w:rsidRPr="00E851E1" w:rsidRDefault="00E851E1" w:rsidP="00E851E1">
            <w:pPr>
              <w:numPr>
                <w:ilvl w:val="0"/>
                <w:numId w:val="6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Obowiązki uczestników procesu przewozowego</w:t>
            </w:r>
          </w:p>
          <w:p w14:paraId="4BF5F74E" w14:textId="77777777" w:rsidR="00E851E1" w:rsidRPr="00E851E1" w:rsidRDefault="00E851E1" w:rsidP="00E851E1">
            <w:pPr>
              <w:numPr>
                <w:ilvl w:val="0"/>
                <w:numId w:val="6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Procedury wewnętrzne</w:t>
            </w:r>
          </w:p>
          <w:p w14:paraId="361D451A" w14:textId="77777777" w:rsidR="00E851E1" w:rsidRPr="00E851E1" w:rsidRDefault="00E851E1" w:rsidP="00E851E1">
            <w:pPr>
              <w:numPr>
                <w:ilvl w:val="0"/>
                <w:numId w:val="7"/>
              </w:numPr>
              <w:rPr>
                <w:kern w:val="2"/>
                <w14:ligatures w14:val="standardContextual"/>
              </w:rPr>
            </w:pPr>
            <w:r w:rsidRPr="00E851E1">
              <w:rPr>
                <w:b/>
                <w:bCs/>
                <w:kern w:val="2"/>
                <w14:ligatures w14:val="standardContextual"/>
              </w:rPr>
              <w:t>Transportowa dokumentacja</w:t>
            </w:r>
          </w:p>
          <w:p w14:paraId="1BF0C127" w14:textId="77777777" w:rsidR="00E851E1" w:rsidRPr="00E851E1" w:rsidRDefault="00E851E1" w:rsidP="00E851E1">
            <w:pPr>
              <w:numPr>
                <w:ilvl w:val="0"/>
                <w:numId w:val="8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Dokumentacja wewnętrzna</w:t>
            </w:r>
          </w:p>
          <w:p w14:paraId="7E2EAC50" w14:textId="77777777" w:rsidR="00E851E1" w:rsidRPr="00E851E1" w:rsidRDefault="00E851E1" w:rsidP="00E851E1">
            <w:pPr>
              <w:numPr>
                <w:ilvl w:val="0"/>
                <w:numId w:val="8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Dokumentacja zewnętrzna</w:t>
            </w:r>
          </w:p>
          <w:p w14:paraId="5F956D46" w14:textId="77777777" w:rsidR="00E851E1" w:rsidRPr="00E851E1" w:rsidRDefault="00E851E1" w:rsidP="00E851E1">
            <w:pPr>
              <w:numPr>
                <w:ilvl w:val="0"/>
                <w:numId w:val="8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Przyjęcie</w:t>
            </w:r>
          </w:p>
          <w:p w14:paraId="028E0C25" w14:textId="77777777" w:rsidR="00E851E1" w:rsidRPr="00E851E1" w:rsidRDefault="00E851E1" w:rsidP="00E851E1">
            <w:pPr>
              <w:numPr>
                <w:ilvl w:val="0"/>
                <w:numId w:val="8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Załadunek</w:t>
            </w:r>
          </w:p>
          <w:p w14:paraId="1E74A8A2" w14:textId="77777777" w:rsidR="00E851E1" w:rsidRPr="00E851E1" w:rsidRDefault="00E851E1" w:rsidP="00E851E1">
            <w:pPr>
              <w:numPr>
                <w:ilvl w:val="0"/>
                <w:numId w:val="8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Rozładunek</w:t>
            </w:r>
          </w:p>
          <w:p w14:paraId="7C760360" w14:textId="77777777" w:rsidR="00E851E1" w:rsidRPr="00E851E1" w:rsidRDefault="00E851E1" w:rsidP="00E851E1">
            <w:pPr>
              <w:numPr>
                <w:ilvl w:val="0"/>
                <w:numId w:val="8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Wydanie</w:t>
            </w:r>
          </w:p>
          <w:p w14:paraId="566C7761" w14:textId="77777777" w:rsidR="00E851E1" w:rsidRPr="00E851E1" w:rsidRDefault="00E851E1" w:rsidP="00E851E1">
            <w:pPr>
              <w:numPr>
                <w:ilvl w:val="0"/>
                <w:numId w:val="8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Kontrola i weryfikacja</w:t>
            </w:r>
          </w:p>
          <w:p w14:paraId="1A2CA7AC" w14:textId="77777777" w:rsidR="00E851E1" w:rsidRPr="00E851E1" w:rsidRDefault="00E851E1" w:rsidP="00E851E1">
            <w:pPr>
              <w:numPr>
                <w:ilvl w:val="0"/>
                <w:numId w:val="8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Narzędzia IT</w:t>
            </w:r>
          </w:p>
          <w:p w14:paraId="3E292662" w14:textId="77777777" w:rsidR="00E851E1" w:rsidRPr="00E851E1" w:rsidRDefault="00E851E1" w:rsidP="00E851E1">
            <w:pPr>
              <w:numPr>
                <w:ilvl w:val="0"/>
                <w:numId w:val="9"/>
              </w:numPr>
              <w:rPr>
                <w:kern w:val="2"/>
                <w14:ligatures w14:val="standardContextual"/>
              </w:rPr>
            </w:pPr>
            <w:r w:rsidRPr="00E851E1">
              <w:rPr>
                <w:b/>
                <w:bCs/>
                <w:kern w:val="2"/>
                <w14:ligatures w14:val="standardContextual"/>
              </w:rPr>
              <w:t>Typy i rodzaje załadunku/rozładunku</w:t>
            </w:r>
          </w:p>
          <w:p w14:paraId="4BB26095" w14:textId="77777777" w:rsidR="00E851E1" w:rsidRPr="00E851E1" w:rsidRDefault="00E851E1" w:rsidP="00E851E1">
            <w:pPr>
              <w:numPr>
                <w:ilvl w:val="0"/>
                <w:numId w:val="10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Tylni</w:t>
            </w:r>
          </w:p>
          <w:p w14:paraId="15300BF3" w14:textId="77777777" w:rsidR="00E851E1" w:rsidRPr="00E851E1" w:rsidRDefault="00E851E1" w:rsidP="00E851E1">
            <w:pPr>
              <w:numPr>
                <w:ilvl w:val="0"/>
                <w:numId w:val="10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Boczny</w:t>
            </w:r>
          </w:p>
          <w:p w14:paraId="6F471841" w14:textId="77777777" w:rsidR="00E851E1" w:rsidRPr="00E851E1" w:rsidRDefault="00E851E1" w:rsidP="00E851E1">
            <w:pPr>
              <w:numPr>
                <w:ilvl w:val="0"/>
                <w:numId w:val="10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lastRenderedPageBreak/>
              <w:t>Górny</w:t>
            </w:r>
          </w:p>
          <w:p w14:paraId="157A718C" w14:textId="77777777" w:rsidR="00E851E1" w:rsidRPr="00E851E1" w:rsidRDefault="00E851E1" w:rsidP="00E851E1">
            <w:pPr>
              <w:numPr>
                <w:ilvl w:val="0"/>
                <w:numId w:val="10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Niestandardowy</w:t>
            </w:r>
          </w:p>
          <w:p w14:paraId="1562CC1F" w14:textId="77777777" w:rsidR="00E851E1" w:rsidRPr="00E851E1" w:rsidRDefault="00E851E1" w:rsidP="00E851E1">
            <w:pPr>
              <w:numPr>
                <w:ilvl w:val="0"/>
                <w:numId w:val="11"/>
              </w:numPr>
              <w:rPr>
                <w:kern w:val="2"/>
                <w14:ligatures w14:val="standardContextual"/>
              </w:rPr>
            </w:pPr>
            <w:r w:rsidRPr="00E851E1">
              <w:rPr>
                <w:b/>
                <w:bCs/>
                <w:kern w:val="2"/>
                <w14:ligatures w14:val="standardContextual"/>
              </w:rPr>
              <w:t>Odpowiednie przygotowanie załadunku/rozładunku</w:t>
            </w:r>
          </w:p>
          <w:p w14:paraId="0A3D86F3" w14:textId="77777777" w:rsidR="00E851E1" w:rsidRPr="00E851E1" w:rsidRDefault="00E851E1" w:rsidP="00E851E1">
            <w:pPr>
              <w:numPr>
                <w:ilvl w:val="0"/>
                <w:numId w:val="12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Zlecenie załadunku i rozładunku</w:t>
            </w:r>
          </w:p>
          <w:p w14:paraId="756EC8E7" w14:textId="77777777" w:rsidR="00E851E1" w:rsidRPr="00E851E1" w:rsidRDefault="00E851E1" w:rsidP="00E851E1">
            <w:pPr>
              <w:numPr>
                <w:ilvl w:val="0"/>
                <w:numId w:val="12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Weryfikacja dokumentacji</w:t>
            </w:r>
          </w:p>
          <w:p w14:paraId="361E41B3" w14:textId="77777777" w:rsidR="00E851E1" w:rsidRPr="00E851E1" w:rsidRDefault="00E851E1" w:rsidP="00E851E1">
            <w:pPr>
              <w:numPr>
                <w:ilvl w:val="0"/>
                <w:numId w:val="12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Wybór środka załadunku</w:t>
            </w:r>
          </w:p>
          <w:p w14:paraId="41CB4C90" w14:textId="77777777" w:rsidR="00E851E1" w:rsidRPr="00E851E1" w:rsidRDefault="00E851E1" w:rsidP="00E851E1">
            <w:pPr>
              <w:numPr>
                <w:ilvl w:val="0"/>
                <w:numId w:val="13"/>
              </w:numPr>
              <w:rPr>
                <w:kern w:val="2"/>
                <w14:ligatures w14:val="standardContextual"/>
              </w:rPr>
            </w:pPr>
            <w:r w:rsidRPr="00E851E1">
              <w:rPr>
                <w:b/>
                <w:bCs/>
                <w:kern w:val="2"/>
                <w14:ligatures w14:val="standardContextual"/>
              </w:rPr>
              <w:t>Załadunkowe jednostki</w:t>
            </w:r>
          </w:p>
          <w:p w14:paraId="2F4516AA" w14:textId="77777777" w:rsidR="00E851E1" w:rsidRPr="00E851E1" w:rsidRDefault="00E851E1" w:rsidP="00E851E1">
            <w:pPr>
              <w:numPr>
                <w:ilvl w:val="0"/>
                <w:numId w:val="14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Rodzaje i typy jednostek załadunkowych</w:t>
            </w:r>
          </w:p>
          <w:p w14:paraId="0883563F" w14:textId="77777777" w:rsidR="00E851E1" w:rsidRPr="00E851E1" w:rsidRDefault="00E851E1" w:rsidP="00E851E1">
            <w:pPr>
              <w:numPr>
                <w:ilvl w:val="0"/>
                <w:numId w:val="14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Odpowiednie przygotowanie jednostek załadunkowych</w:t>
            </w:r>
          </w:p>
          <w:p w14:paraId="3190643D" w14:textId="77777777" w:rsidR="00E851E1" w:rsidRPr="00E851E1" w:rsidRDefault="00E851E1" w:rsidP="00E851E1">
            <w:pPr>
              <w:numPr>
                <w:ilvl w:val="0"/>
                <w:numId w:val="14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Odpowiednie zabezpieczenie jednostek załadunkowych</w:t>
            </w:r>
          </w:p>
          <w:p w14:paraId="0B62383A" w14:textId="77777777" w:rsidR="00E851E1" w:rsidRPr="00E851E1" w:rsidRDefault="00E851E1" w:rsidP="00E851E1">
            <w:pPr>
              <w:numPr>
                <w:ilvl w:val="0"/>
                <w:numId w:val="14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Odpowiednie oznaczenie jednostek załadunkowych</w:t>
            </w:r>
          </w:p>
          <w:p w14:paraId="5213C829" w14:textId="77777777" w:rsidR="00E851E1" w:rsidRPr="00E851E1" w:rsidRDefault="00E851E1" w:rsidP="00E851E1">
            <w:pPr>
              <w:numPr>
                <w:ilvl w:val="0"/>
                <w:numId w:val="15"/>
              </w:numPr>
              <w:rPr>
                <w:kern w:val="2"/>
                <w14:ligatures w14:val="standardContextual"/>
              </w:rPr>
            </w:pPr>
            <w:r w:rsidRPr="00E851E1">
              <w:rPr>
                <w:b/>
                <w:bCs/>
                <w:kern w:val="2"/>
                <w14:ligatures w14:val="standardContextual"/>
              </w:rPr>
              <w:t>Rodzaje ograniczeń w ładowaniu pojazdów</w:t>
            </w:r>
          </w:p>
          <w:p w14:paraId="5BF2A47C" w14:textId="77777777" w:rsidR="00E851E1" w:rsidRPr="00E851E1" w:rsidRDefault="00E851E1" w:rsidP="00E851E1">
            <w:pPr>
              <w:numPr>
                <w:ilvl w:val="0"/>
                <w:numId w:val="16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Ograniczenia wynikające z konstrukcji dróg i z przepisów technicznych dopuszczania pojazdów do ruchu drogowego</w:t>
            </w:r>
          </w:p>
          <w:p w14:paraId="069D0FDA" w14:textId="77777777" w:rsidR="00E851E1" w:rsidRPr="00E851E1" w:rsidRDefault="00E851E1" w:rsidP="00E851E1">
            <w:pPr>
              <w:numPr>
                <w:ilvl w:val="0"/>
                <w:numId w:val="16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Ograniczenia wynikające z praw fizyki</w:t>
            </w:r>
          </w:p>
          <w:p w14:paraId="5275D9C3" w14:textId="77777777" w:rsidR="00E851E1" w:rsidRPr="00E851E1" w:rsidRDefault="00E851E1" w:rsidP="00E851E1">
            <w:pPr>
              <w:numPr>
                <w:ilvl w:val="0"/>
                <w:numId w:val="16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Pojęcie masy i ciężaru ładunku, przyspieszenia, opóźnienia i sił bezwładności</w:t>
            </w:r>
          </w:p>
          <w:p w14:paraId="0E2FF731" w14:textId="77777777" w:rsidR="00E851E1" w:rsidRPr="00E851E1" w:rsidRDefault="00E851E1" w:rsidP="00E851E1">
            <w:pPr>
              <w:numPr>
                <w:ilvl w:val="0"/>
                <w:numId w:val="16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Ich wpływ na bezpieczeństwo przewozu</w:t>
            </w:r>
          </w:p>
          <w:p w14:paraId="612AD51C" w14:textId="77777777" w:rsidR="00E851E1" w:rsidRPr="00E851E1" w:rsidRDefault="00E851E1" w:rsidP="00E851E1">
            <w:pPr>
              <w:numPr>
                <w:ilvl w:val="0"/>
                <w:numId w:val="16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Rodzaje sił bezwładności i skutki ich działania na pojazd i ładunek</w:t>
            </w:r>
          </w:p>
          <w:p w14:paraId="433E89DC" w14:textId="77777777" w:rsidR="00E851E1" w:rsidRPr="00E851E1" w:rsidRDefault="00E851E1" w:rsidP="00E851E1">
            <w:pPr>
              <w:numPr>
                <w:ilvl w:val="0"/>
                <w:numId w:val="16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Wpływ kierowcy na wywoływanie sił bezwładności</w:t>
            </w:r>
          </w:p>
          <w:p w14:paraId="513B8BF8" w14:textId="77777777" w:rsidR="00E851E1" w:rsidRPr="00E851E1" w:rsidRDefault="00E851E1" w:rsidP="00E851E1">
            <w:pPr>
              <w:numPr>
                <w:ilvl w:val="0"/>
                <w:numId w:val="16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Siły utrzymujące ładunek na pojeździe</w:t>
            </w:r>
          </w:p>
          <w:p w14:paraId="74759B22" w14:textId="77777777" w:rsidR="00E851E1" w:rsidRPr="00E851E1" w:rsidRDefault="00E851E1" w:rsidP="00E851E1">
            <w:pPr>
              <w:numPr>
                <w:ilvl w:val="0"/>
                <w:numId w:val="16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Relacje między siła tarcia i siłami bezwładności</w:t>
            </w:r>
          </w:p>
          <w:p w14:paraId="5ECD52B9" w14:textId="77777777" w:rsidR="00E851E1" w:rsidRPr="00E851E1" w:rsidRDefault="00E851E1" w:rsidP="00E851E1">
            <w:pPr>
              <w:numPr>
                <w:ilvl w:val="0"/>
                <w:numId w:val="17"/>
              </w:numPr>
              <w:rPr>
                <w:kern w:val="2"/>
                <w14:ligatures w14:val="standardContextual"/>
              </w:rPr>
            </w:pPr>
            <w:r w:rsidRPr="00E851E1">
              <w:rPr>
                <w:b/>
                <w:bCs/>
                <w:kern w:val="2"/>
                <w14:ligatures w14:val="standardContextual"/>
              </w:rPr>
              <w:t>Nadwozia pojazdów - wymagania</w:t>
            </w:r>
          </w:p>
          <w:p w14:paraId="05EB684A" w14:textId="77777777" w:rsidR="00E851E1" w:rsidRPr="00E851E1" w:rsidRDefault="00E851E1" w:rsidP="00E851E1">
            <w:pPr>
              <w:numPr>
                <w:ilvl w:val="0"/>
                <w:numId w:val="18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Wytrzymałość skrzyni ładunkowej</w:t>
            </w:r>
          </w:p>
          <w:p w14:paraId="330C93A2" w14:textId="77777777" w:rsidR="00E851E1" w:rsidRPr="00E851E1" w:rsidRDefault="00E851E1" w:rsidP="00E851E1">
            <w:pPr>
              <w:numPr>
                <w:ilvl w:val="0"/>
                <w:numId w:val="18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Punkty mocowania ładunku</w:t>
            </w:r>
          </w:p>
          <w:p w14:paraId="048882E6" w14:textId="77777777" w:rsidR="00E851E1" w:rsidRPr="00E851E1" w:rsidRDefault="00E851E1" w:rsidP="00E851E1">
            <w:pPr>
              <w:numPr>
                <w:ilvl w:val="0"/>
                <w:numId w:val="18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Dopuszczalne naciski na podłogę skrzyni ładunkowej pojazdu</w:t>
            </w:r>
          </w:p>
          <w:p w14:paraId="04126B41" w14:textId="77777777" w:rsidR="00E851E1" w:rsidRPr="00E851E1" w:rsidRDefault="00E851E1" w:rsidP="00E851E1">
            <w:pPr>
              <w:numPr>
                <w:ilvl w:val="0"/>
                <w:numId w:val="18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Procedury wewnętrzne</w:t>
            </w:r>
          </w:p>
          <w:p w14:paraId="51A94AD8" w14:textId="77777777" w:rsidR="00E851E1" w:rsidRPr="00E851E1" w:rsidRDefault="00E851E1" w:rsidP="00E851E1">
            <w:pPr>
              <w:numPr>
                <w:ilvl w:val="0"/>
                <w:numId w:val="19"/>
              </w:numPr>
              <w:rPr>
                <w:kern w:val="2"/>
                <w14:ligatures w14:val="standardContextual"/>
              </w:rPr>
            </w:pPr>
            <w:r w:rsidRPr="00E851E1">
              <w:rPr>
                <w:b/>
                <w:bCs/>
                <w:kern w:val="2"/>
                <w14:ligatures w14:val="standardContextual"/>
              </w:rPr>
              <w:t>Reguły rozmieszczania ładunku na skrzyni ładunkowej</w:t>
            </w:r>
          </w:p>
          <w:p w14:paraId="66A91D14" w14:textId="77777777" w:rsidR="00E851E1" w:rsidRPr="00E851E1" w:rsidRDefault="00E851E1" w:rsidP="00E851E1">
            <w:pPr>
              <w:numPr>
                <w:ilvl w:val="0"/>
                <w:numId w:val="20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Wpływ położenia ładunku na obciążenie osi i na stateczność pojazdu</w:t>
            </w:r>
          </w:p>
          <w:p w14:paraId="00CD7597" w14:textId="77777777" w:rsidR="00E851E1" w:rsidRPr="00E851E1" w:rsidRDefault="00E851E1" w:rsidP="00E851E1">
            <w:pPr>
              <w:numPr>
                <w:ilvl w:val="0"/>
                <w:numId w:val="20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Pojęcie środka ciężkości ładunku</w:t>
            </w:r>
          </w:p>
          <w:p w14:paraId="6524D5DB" w14:textId="77777777" w:rsidR="00E851E1" w:rsidRPr="00E851E1" w:rsidRDefault="00E851E1" w:rsidP="00E851E1">
            <w:pPr>
              <w:numPr>
                <w:ilvl w:val="0"/>
                <w:numId w:val="20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Środek ciężkości ładunków składowych i ładunku całościowo</w:t>
            </w:r>
          </w:p>
          <w:p w14:paraId="512D0EA5" w14:textId="77777777" w:rsidR="00E851E1" w:rsidRPr="00E851E1" w:rsidRDefault="00E851E1" w:rsidP="00E851E1">
            <w:pPr>
              <w:numPr>
                <w:ilvl w:val="0"/>
                <w:numId w:val="20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Plan ładowania jako narzędzie prawidłowego załadowania pojazdu</w:t>
            </w:r>
          </w:p>
          <w:p w14:paraId="4897BE50" w14:textId="77777777" w:rsidR="00E851E1" w:rsidRPr="00E851E1" w:rsidRDefault="00E851E1" w:rsidP="00E851E1">
            <w:pPr>
              <w:numPr>
                <w:ilvl w:val="0"/>
                <w:numId w:val="20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lastRenderedPageBreak/>
              <w:t>FIFO</w:t>
            </w:r>
          </w:p>
          <w:p w14:paraId="006CCBE6" w14:textId="77777777" w:rsidR="00E851E1" w:rsidRPr="00E851E1" w:rsidRDefault="00E851E1" w:rsidP="00E851E1">
            <w:pPr>
              <w:numPr>
                <w:ilvl w:val="0"/>
                <w:numId w:val="20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LIFO</w:t>
            </w:r>
          </w:p>
          <w:p w14:paraId="68D6D8F2" w14:textId="77777777" w:rsidR="00E851E1" w:rsidRPr="00E851E1" w:rsidRDefault="00E851E1" w:rsidP="00E851E1">
            <w:pPr>
              <w:numPr>
                <w:ilvl w:val="0"/>
                <w:numId w:val="20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Trasa</w:t>
            </w:r>
          </w:p>
          <w:p w14:paraId="0A8C2665" w14:textId="50AB852A" w:rsidR="00F84D9A" w:rsidRPr="00E851E1" w:rsidRDefault="00E851E1" w:rsidP="003F387E">
            <w:pPr>
              <w:numPr>
                <w:ilvl w:val="0"/>
                <w:numId w:val="20"/>
              </w:numPr>
              <w:rPr>
                <w:kern w:val="2"/>
                <w14:ligatures w14:val="standardContextual"/>
              </w:rPr>
            </w:pPr>
            <w:r w:rsidRPr="00E851E1">
              <w:rPr>
                <w:kern w:val="2"/>
                <w14:ligatures w14:val="standardContextual"/>
              </w:rPr>
              <w:t>Mapa załadunku</w:t>
            </w:r>
          </w:p>
        </w:tc>
      </w:tr>
    </w:tbl>
    <w:p w14:paraId="5A6F2475" w14:textId="77777777" w:rsidR="00F84D9A" w:rsidRDefault="00F84D9A" w:rsidP="00F84D9A">
      <w:pPr>
        <w:jc w:val="center"/>
        <w:rPr>
          <w:b/>
          <w:bCs/>
        </w:rPr>
      </w:pPr>
    </w:p>
    <w:p w14:paraId="70C995B6" w14:textId="77777777" w:rsidR="00F84D9A" w:rsidRPr="00DB2BBB" w:rsidRDefault="00F84D9A" w:rsidP="00F84D9A">
      <w:pPr>
        <w:rPr>
          <w:b/>
          <w:bCs/>
        </w:rPr>
      </w:pPr>
      <w:r w:rsidRPr="00DB2BBB">
        <w:rPr>
          <w:b/>
          <w:bCs/>
        </w:rPr>
        <w:t>Wymagania od wykonawców dot. wykonania zamówienia:</w:t>
      </w:r>
    </w:p>
    <w:p w14:paraId="00816DC4" w14:textId="77777777" w:rsidR="00F84D9A" w:rsidRPr="00067E75" w:rsidRDefault="00F84D9A" w:rsidP="00F84D9A">
      <w:pPr>
        <w:ind w:left="927" w:hanging="360"/>
        <w:rPr>
          <w:b/>
          <w:bCs/>
        </w:rPr>
      </w:pPr>
      <w:r w:rsidRPr="00067E75">
        <w:rPr>
          <w:b/>
          <w:bCs/>
        </w:rPr>
        <w:t>1)</w:t>
      </w:r>
      <w:r w:rsidRPr="00067E75">
        <w:rPr>
          <w:b/>
          <w:bCs/>
        </w:rPr>
        <w:tab/>
        <w:t>Przeprowadzenie szkolenia zgodnie z ramowym programem szkolenia wskazanym w OPZ</w:t>
      </w:r>
    </w:p>
    <w:p w14:paraId="005CBB6B" w14:textId="77777777" w:rsidR="00F84D9A" w:rsidRPr="00067E75" w:rsidRDefault="00F84D9A" w:rsidP="00F84D9A">
      <w:pPr>
        <w:ind w:left="927" w:hanging="360"/>
        <w:rPr>
          <w:b/>
          <w:bCs/>
        </w:rPr>
      </w:pPr>
      <w:r w:rsidRPr="00067E75">
        <w:rPr>
          <w:b/>
          <w:bCs/>
        </w:rPr>
        <w:t>2)</w:t>
      </w:r>
      <w:r w:rsidRPr="00067E75">
        <w:rPr>
          <w:b/>
          <w:bCs/>
        </w:rPr>
        <w:tab/>
        <w:t>Zapewnienie kadry prowadzącej szkolenie spełniającej wymogi wskazane w OPZ</w:t>
      </w:r>
    </w:p>
    <w:p w14:paraId="008EA8BB" w14:textId="77777777" w:rsidR="00F84D9A" w:rsidRPr="006246D4" w:rsidRDefault="00F84D9A" w:rsidP="00F84D9A">
      <w:pPr>
        <w:numPr>
          <w:ilvl w:val="1"/>
          <w:numId w:val="1"/>
        </w:numPr>
      </w:pPr>
      <w:r w:rsidRPr="006246D4">
        <w:t xml:space="preserve">trenerzy muszą mieć skończone studia wyższe  </w:t>
      </w:r>
    </w:p>
    <w:p w14:paraId="7BEBB707" w14:textId="77777777" w:rsidR="00F84D9A" w:rsidRPr="006246D4" w:rsidRDefault="00F84D9A" w:rsidP="00F84D9A">
      <w:pPr>
        <w:numPr>
          <w:ilvl w:val="1"/>
          <w:numId w:val="1"/>
        </w:numPr>
      </w:pPr>
      <w:r w:rsidRPr="006246D4">
        <w:t>trenerzy muszą posiadać doświadczenie umożliwiające przeprowadzenie danego wsparcia</w:t>
      </w:r>
    </w:p>
    <w:p w14:paraId="1CD9789C" w14:textId="77777777" w:rsidR="00F84D9A" w:rsidRPr="006246D4" w:rsidRDefault="00F84D9A" w:rsidP="00F84D9A">
      <w:pPr>
        <w:numPr>
          <w:ilvl w:val="1"/>
          <w:numId w:val="1"/>
        </w:numPr>
      </w:pPr>
      <w:r w:rsidRPr="006246D4">
        <w:t>trenerzy muszą posiadać doświadczenie zawodowe w obszarze tematycznym w którym będą prowadzili szkolenia nie krótsze niż 2 lata ( w przypadku podmiotów prawnych ubiegających się o realizację przedmiotu zamówienia, kryterium doświadczenia oznacza, iż Wykonawca musi dysponować personelem przewidzianym do realizacji danego wsparcia, który posiada min. 2-letnie doświadczenie zawodowe</w:t>
      </w:r>
    </w:p>
    <w:p w14:paraId="5DF4BF54" w14:textId="77777777" w:rsidR="00F84D9A" w:rsidRPr="006246D4" w:rsidRDefault="00F84D9A" w:rsidP="00F84D9A">
      <w:pPr>
        <w:numPr>
          <w:ilvl w:val="1"/>
          <w:numId w:val="1"/>
        </w:numPr>
      </w:pPr>
      <w:r w:rsidRPr="006246D4">
        <w:t>trenerzy nie mogą być skazani za przestępstwo przeciwko wolności seksualnej i obyczajności, i przestępstwa z użyciem przemocy na szkodę małoletniego i nie może toczyć się przeciwko nim żadne postępowanie karne ani dyscyplinarne w tym zakresie.</w:t>
      </w:r>
    </w:p>
    <w:p w14:paraId="115CDE5F" w14:textId="77777777" w:rsidR="00F84D9A" w:rsidRPr="00664CB5" w:rsidRDefault="00F84D9A" w:rsidP="00F84D9A">
      <w:pPr>
        <w:ind w:left="927" w:hanging="360"/>
        <w:rPr>
          <w:b/>
          <w:bCs/>
        </w:rPr>
      </w:pPr>
      <w:r w:rsidRPr="00664CB5">
        <w:rPr>
          <w:b/>
          <w:bCs/>
        </w:rPr>
        <w:t>3)</w:t>
      </w:r>
      <w:r w:rsidRPr="00664CB5">
        <w:rPr>
          <w:b/>
          <w:bCs/>
        </w:rPr>
        <w:tab/>
        <w:t>Prowadzenia dokumentacji z przebiegu szkolenia:</w:t>
      </w:r>
    </w:p>
    <w:p w14:paraId="32CBA8B8" w14:textId="77777777" w:rsidR="00F84D9A" w:rsidRDefault="00F84D9A" w:rsidP="00F84D9A">
      <w:pPr>
        <w:ind w:left="927" w:hanging="360"/>
      </w:pPr>
      <w:r>
        <w:t>a.</w:t>
      </w:r>
      <w:r>
        <w:tab/>
        <w:t>Program zajęć uwzględniający minimum: nazwę zajęć, łączną liczbę godzin, czas trwania i sposób organizacji zajęć, miejsce realizacji zajęć, imię i nazwisko osoby prowadzącej zajęcia, cele kształcenia, opis efektów uczenia się, konspekt zajęć, sposób i formę zaliczenia</w:t>
      </w:r>
    </w:p>
    <w:p w14:paraId="4A147C40" w14:textId="77777777" w:rsidR="00F84D9A" w:rsidRDefault="00F84D9A" w:rsidP="00F84D9A">
      <w:pPr>
        <w:ind w:left="927" w:hanging="360"/>
      </w:pPr>
      <w:r>
        <w:t>b.</w:t>
      </w:r>
      <w:r>
        <w:tab/>
        <w:t>Harmonogram zajęć uwzględniający minimum: termin i miejsce realizacji zajęć, nazwę zajęć, imię i nazwisko wykładowcy i godziny realizacji zajęć. Harmonogram musi zostać uzgodniony z Zamawiającym niezwłocznie po podpisaniu umowy.</w:t>
      </w:r>
    </w:p>
    <w:p w14:paraId="0EEF8230" w14:textId="77777777" w:rsidR="00F84D9A" w:rsidRDefault="00F84D9A" w:rsidP="00F84D9A">
      <w:pPr>
        <w:ind w:left="927" w:hanging="360"/>
      </w:pPr>
      <w:r>
        <w:t>c.</w:t>
      </w:r>
      <w:r>
        <w:tab/>
        <w:t>dziennik zajęć edukacyjnych zawierający tematy i wymiar godzin zajęć edukacyjnych</w:t>
      </w:r>
    </w:p>
    <w:p w14:paraId="1562243C" w14:textId="77777777" w:rsidR="00F84D9A" w:rsidRDefault="00F84D9A" w:rsidP="00F84D9A">
      <w:pPr>
        <w:ind w:left="927" w:hanging="360"/>
      </w:pPr>
      <w:r>
        <w:t>d.</w:t>
      </w:r>
      <w:r>
        <w:tab/>
        <w:t>lista obecności zawierająca: imię, nazwisko i podpis uczestnika szkolenia oraz trenera</w:t>
      </w:r>
    </w:p>
    <w:p w14:paraId="7114DF7F" w14:textId="77777777" w:rsidR="00F84D9A" w:rsidRDefault="00F84D9A" w:rsidP="00F84D9A">
      <w:pPr>
        <w:ind w:left="927" w:hanging="360"/>
      </w:pPr>
      <w:r>
        <w:lastRenderedPageBreak/>
        <w:t>e.</w:t>
      </w:r>
      <w:r>
        <w:tab/>
        <w:t>lista potwierdzająca odbiór przez uczestników materiałów szkoleniowych</w:t>
      </w:r>
    </w:p>
    <w:p w14:paraId="48CEF2D6" w14:textId="77777777" w:rsidR="00F84D9A" w:rsidRDefault="00F84D9A" w:rsidP="00F84D9A">
      <w:pPr>
        <w:ind w:left="927" w:hanging="360"/>
      </w:pPr>
      <w:r>
        <w:t>f.</w:t>
      </w:r>
      <w:r>
        <w:tab/>
        <w:t>1 egzemplarz materiałów dydaktycznych (wersja papierowa/ elektroniczna)</w:t>
      </w:r>
    </w:p>
    <w:p w14:paraId="4646E491" w14:textId="77777777" w:rsidR="00F84D9A" w:rsidRDefault="00F84D9A" w:rsidP="00F84D9A">
      <w:pPr>
        <w:ind w:left="927" w:hanging="360"/>
      </w:pPr>
      <w:r>
        <w:t>g.</w:t>
      </w:r>
      <w:r>
        <w:tab/>
        <w:t>kserokopia wydanych uczestnikom certyfikatów/ dyplomów/ zaświadczeń potwierdzających nabycie kompetencji</w:t>
      </w:r>
    </w:p>
    <w:p w14:paraId="28BB6CF0" w14:textId="77777777" w:rsidR="00F84D9A" w:rsidRDefault="00F84D9A" w:rsidP="00F84D9A">
      <w:pPr>
        <w:ind w:left="927" w:hanging="360"/>
      </w:pPr>
      <w:r>
        <w:t>h.</w:t>
      </w:r>
      <w:r>
        <w:tab/>
        <w:t>rejestr wydanych certyfikatów/dyplomów/zaświadczeń z potwierdzeniem odbioru ich przez osoby uczestniczące w  zajęciach (lista odbioru zaświadczeń),</w:t>
      </w:r>
    </w:p>
    <w:p w14:paraId="394EF9FF" w14:textId="77777777" w:rsidR="00F84D9A" w:rsidRDefault="00F84D9A" w:rsidP="00F84D9A">
      <w:pPr>
        <w:ind w:left="927" w:hanging="360"/>
      </w:pPr>
      <w:r>
        <w:t>i.</w:t>
      </w:r>
      <w:r>
        <w:tab/>
        <w:t>dokumentacja z testów kompetencji/ egzaminów wewnętrznych, w tym protokół z egzaminu wraz z wynikami uczestników;</w:t>
      </w:r>
    </w:p>
    <w:p w14:paraId="25D97811" w14:textId="77777777" w:rsidR="00F84D9A" w:rsidRDefault="00F84D9A" w:rsidP="00F84D9A">
      <w:pPr>
        <w:ind w:left="927" w:hanging="360"/>
      </w:pPr>
      <w:r>
        <w:t>j.</w:t>
      </w:r>
      <w:r>
        <w:tab/>
        <w:t xml:space="preserve">dokumentacja fotograficzna szkolenia - min. 5 zdjęć, </w:t>
      </w:r>
    </w:p>
    <w:p w14:paraId="22DFE225" w14:textId="77777777" w:rsidR="00F84D9A" w:rsidRDefault="00F84D9A" w:rsidP="00F84D9A">
      <w:pPr>
        <w:ind w:left="927" w:hanging="360"/>
      </w:pPr>
      <w:r>
        <w:t>k.</w:t>
      </w:r>
      <w:r>
        <w:tab/>
        <w:t>protokół zdawczo-odbiorczy, potwierdzający wykonanie usługi</w:t>
      </w:r>
    </w:p>
    <w:p w14:paraId="01F3613D" w14:textId="77777777" w:rsidR="00F84D9A" w:rsidRDefault="00F84D9A" w:rsidP="00F84D9A">
      <w:pPr>
        <w:ind w:left="927" w:hanging="360"/>
      </w:pPr>
      <w:r>
        <w:t>4)</w:t>
      </w:r>
      <w:r>
        <w:tab/>
      </w:r>
      <w:r w:rsidRPr="00664CB5">
        <w:rPr>
          <w:b/>
          <w:bCs/>
        </w:rPr>
        <w:t>Przeprowadzenie ewaluacji polegającej na:</w:t>
      </w:r>
    </w:p>
    <w:p w14:paraId="70E612AF" w14:textId="77777777" w:rsidR="00F84D9A" w:rsidRDefault="00F84D9A" w:rsidP="00F84D9A">
      <w:pPr>
        <w:ind w:left="927" w:hanging="360"/>
      </w:pPr>
      <w:r>
        <w:t>a.</w:t>
      </w:r>
      <w:r>
        <w:tab/>
        <w:t>Przeprowadzeniu ankiet (udostępnionych przez Zamawiającego)</w:t>
      </w:r>
    </w:p>
    <w:p w14:paraId="4567C640" w14:textId="77777777" w:rsidR="00F84D9A" w:rsidRDefault="00F84D9A" w:rsidP="00F84D9A">
      <w:pPr>
        <w:ind w:left="927" w:hanging="360"/>
      </w:pPr>
      <w:r>
        <w:t>b.</w:t>
      </w:r>
      <w:r>
        <w:tab/>
        <w:t xml:space="preserve">Przygotowanie i przeprowadzenie </w:t>
      </w:r>
      <w:proofErr w:type="spellStart"/>
      <w:r>
        <w:t>pre</w:t>
      </w:r>
      <w:proofErr w:type="spellEnd"/>
      <w:r>
        <w:t xml:space="preserve"> testu,  post testu i/lub egzaminu wewnętrznego z zakresu wszystkich modułów tematycznych dla Uczestników/Uczestniczek. Walidacja nie może być przeprowadzona przez tą samą osobę, która prowadziła szkolenie</w:t>
      </w:r>
    </w:p>
    <w:p w14:paraId="392D6DC7" w14:textId="77777777" w:rsidR="00F84D9A" w:rsidRDefault="00F84D9A" w:rsidP="00F84D9A">
      <w:pPr>
        <w:ind w:left="927" w:hanging="360"/>
      </w:pPr>
      <w:r>
        <w:t>c.</w:t>
      </w:r>
      <w:r>
        <w:tab/>
        <w:t>Przygotowanie protokołu z egzaminu wewnętrznego</w:t>
      </w:r>
    </w:p>
    <w:p w14:paraId="1ED92DAF" w14:textId="77777777" w:rsidR="00F84D9A" w:rsidRDefault="00F84D9A" w:rsidP="00F84D9A">
      <w:pPr>
        <w:ind w:left="927" w:hanging="360"/>
      </w:pPr>
      <w:r>
        <w:t>d.</w:t>
      </w:r>
      <w:r>
        <w:tab/>
        <w:t>Przygotowanie rejestru wydanych zaświadczeń</w:t>
      </w:r>
    </w:p>
    <w:p w14:paraId="0CBA4381" w14:textId="77777777" w:rsidR="00F84D9A" w:rsidRDefault="00F84D9A" w:rsidP="00F84D9A">
      <w:pPr>
        <w:ind w:left="927" w:hanging="360"/>
      </w:pPr>
      <w:r>
        <w:t>5)</w:t>
      </w:r>
      <w:r>
        <w:tab/>
        <w:t>Zapewnienia materiałów szkoleniowych.</w:t>
      </w:r>
    </w:p>
    <w:p w14:paraId="60BC76CA" w14:textId="77777777" w:rsidR="00F84D9A" w:rsidRDefault="00F84D9A" w:rsidP="00F84D9A">
      <w:pPr>
        <w:ind w:left="927" w:hanging="76"/>
      </w:pPr>
      <w:r>
        <w:t>Materiały muszą być nowe, adekwatne do treści szkolenia oraz dobrej jakości (bez śladów wcześniejszego użytkowania). Wykonawca zobowiązany jest przygotować materiały szkoleniowe: skrypt wykładowy o treści adekwatnej do omawianej tematyki, przygotowany w formie drukowanej, wydrukowane materiały wpięte w skoroszyt</w:t>
      </w:r>
    </w:p>
    <w:p w14:paraId="392615CD" w14:textId="77777777" w:rsidR="00F84D9A" w:rsidRDefault="00F84D9A" w:rsidP="00F84D9A">
      <w:pPr>
        <w:ind w:left="927" w:hanging="360"/>
      </w:pPr>
      <w:r>
        <w:t>6)</w:t>
      </w:r>
      <w:r>
        <w:tab/>
        <w:t>Wydania uczestnikom szkolenia certyfikatu/zaświadczenia, będącego potwierdzeniem nabycia kompetencji uzyskanych w wyniku formalnej oceny. Certyfikat/zaświadczenie potwierdzające nabycie kompetencji będzie zawierać informacje jakie umiejętności (zestaw efektów uczenia się) nabyli uczestnicy w wyniku realizowanego projektu, oraz liczbę godzin zrealizowanych poszczególnych zajęć.</w:t>
      </w:r>
    </w:p>
    <w:p w14:paraId="051F1AF7" w14:textId="77777777" w:rsidR="00F84D9A" w:rsidRDefault="00F84D9A" w:rsidP="00623D6B">
      <w:pPr>
        <w:ind w:left="927" w:firstLine="66"/>
        <w:jc w:val="both"/>
      </w:pPr>
      <w:r>
        <w:lastRenderedPageBreak/>
        <w:t>Szkolenie zostanie zakończone egzaminem i uzyskaniem certyfikatu/dyplomu potwierdzającego nabycie lub podwyższenie kompetencji/kwalifikacji.</w:t>
      </w:r>
    </w:p>
    <w:p w14:paraId="155A1FC5" w14:textId="66620018" w:rsidR="00F84D9A" w:rsidRDefault="00F84D9A" w:rsidP="00F84D9A">
      <w:pPr>
        <w:ind w:left="927" w:hanging="360"/>
      </w:pPr>
      <w:r>
        <w:t>7)</w:t>
      </w:r>
      <w:r>
        <w:tab/>
        <w:t>Oznaczenia zgodnie z obowiązującymi Wytycznymi dotyczącymi informacji i promocji Funduszy Europejskich na lata 2021-202</w:t>
      </w:r>
      <w:r w:rsidR="00623D6B">
        <w:t>7</w:t>
      </w:r>
      <w:r>
        <w:t xml:space="preserve"> wszelkich materiałów, które otrzymują uczestnicy szkolenia, w szczególności: publikacji, materiałów dydaktycznych, prezentacji, materiałów audiowizualnych, itp.) oraz dokumentów związanych z realizacją szkolenia, (jeżeli jest to możliwe) a także umieszczenia plakatu promującego projekt o minimalnym rozmiarze A3 widocznym dla uczestników szkolenia przed wejściem do Sali </w:t>
      </w:r>
    </w:p>
    <w:p w14:paraId="3D817839" w14:textId="77777777" w:rsidR="00F84D9A" w:rsidRDefault="00F84D9A" w:rsidP="00F84D9A">
      <w:pPr>
        <w:ind w:left="927" w:hanging="360"/>
      </w:pPr>
      <w:r>
        <w:t>8)</w:t>
      </w:r>
      <w:r>
        <w:tab/>
        <w:t>Zamawiający wymaga, aby Wykonawca przy realizacji zamówienia zapewnił standardy dostępności dla osób niepełnosprawnych</w:t>
      </w:r>
    </w:p>
    <w:p w14:paraId="4B7A4579" w14:textId="58AA8849" w:rsidR="00F84D9A" w:rsidRPr="00623D6B" w:rsidRDefault="00F84D9A" w:rsidP="00623D6B">
      <w:pPr>
        <w:ind w:left="927" w:hanging="76"/>
      </w:pPr>
      <w:r>
        <w:t>Wszystkie powyższe wymogi winny zostać zrealizowane i zapewnione w ramach kwoty jednostkowej brutto podanej w formularzu Oferty złożonej w odpowiedzi na niniejsze zapytanie ofertowe. Zamawiający zastrzega sobie oraz organom nadzoru i kontroli Zamawiającego możliwość kontroli realizacji szkolenia w każdym czasie, a także prawo wglądu do dokumentacji związanej z realizacją szkolenia.</w:t>
      </w:r>
    </w:p>
    <w:p w14:paraId="6B86C218" w14:textId="77777777" w:rsidR="00623D6B" w:rsidRPr="0065379C" w:rsidRDefault="00623D6B" w:rsidP="00623D6B">
      <w:pPr>
        <w:ind w:left="927" w:hanging="360"/>
        <w:jc w:val="both"/>
        <w:rPr>
          <w:u w:val="single"/>
        </w:rPr>
      </w:pPr>
      <w:r w:rsidRPr="0065379C">
        <w:rPr>
          <w:b/>
          <w:u w:val="single"/>
        </w:rPr>
        <w:t xml:space="preserve">Wymagania do realizacji wszystkich szkoleń </w:t>
      </w:r>
    </w:p>
    <w:p w14:paraId="136E8AF6" w14:textId="77777777" w:rsidR="00F84D9A" w:rsidRDefault="00F84D9A" w:rsidP="00F84D9A">
      <w:pPr>
        <w:ind w:left="927" w:hanging="360"/>
      </w:pPr>
      <w:r>
        <w:t>1)</w:t>
      </w:r>
      <w:r>
        <w:tab/>
        <w:t>Zajęcia powinny odbywać się w trybie weekendowym, dziennym, popołudniami, jednorazowo 8h/ dzień</w:t>
      </w:r>
    </w:p>
    <w:p w14:paraId="2E296CB1" w14:textId="30F66563" w:rsidR="00623D6B" w:rsidRDefault="00F84D9A" w:rsidP="00623D6B">
      <w:pPr>
        <w:ind w:left="567"/>
        <w:jc w:val="both"/>
      </w:pPr>
      <w:r>
        <w:t>2)</w:t>
      </w:r>
      <w:r w:rsidR="00623D6B">
        <w:t xml:space="preserve"> </w:t>
      </w:r>
      <w:r w:rsidR="00623D6B" w:rsidRPr="0065379C">
        <w:t>Wykonawca zobowiązany jest przy realizacji zamówienia do równościowej i niedyskryminacyjnej organizacji wszystkich zajęć, uwzględniającej indywidualne potrzeby i możliwości wszystkich uczestników w szczególności uwzględnienia potrzeb i możliwości osób niepełnosprawnych w stopniu równym jak dla pełnosprawnych uczestników kursów.</w:t>
      </w:r>
    </w:p>
    <w:p w14:paraId="405FC328" w14:textId="77777777" w:rsidR="00623D6B" w:rsidRDefault="00623D6B" w:rsidP="00623D6B">
      <w:pPr>
        <w:ind w:left="927" w:hanging="360"/>
      </w:pPr>
      <w:r>
        <w:t xml:space="preserve">3) </w:t>
      </w:r>
      <w:r w:rsidRPr="0065379C">
        <w:t>W trakcie zajęć Wykonawca musi zaplanować przerwy w ilości nie mniejszej niż 15 minut na 2 godziny szkoleniowe. Długość przerw może być ustalana elastycznie. Nie ma natomiast możliwości rezygnacji z przerw kosztem skrócenia trwania zajęć w danym dniu szkoleniowym</w:t>
      </w:r>
    </w:p>
    <w:p w14:paraId="2F374C3B" w14:textId="5A703BFF" w:rsidR="00F84D9A" w:rsidRDefault="00623D6B" w:rsidP="00623D6B">
      <w:pPr>
        <w:ind w:left="927" w:hanging="360"/>
      </w:pPr>
      <w:r>
        <w:t xml:space="preserve">4. </w:t>
      </w:r>
      <w:r w:rsidR="00F84D9A">
        <w:t>Realizator szkolenia musi zapewnić możliwość przekazania uczestnikom dokumentów potwierdzających zakończenie udziału w szkoleniu/efekty uczenia się/uzyskane kwalifikacje; dokumenty te mogą mieć formę elektroniczną.</w:t>
      </w:r>
    </w:p>
    <w:p w14:paraId="7913CF2B" w14:textId="0754227E" w:rsidR="003C27C7" w:rsidRPr="00623D6B" w:rsidRDefault="003C27C7" w:rsidP="00623D6B">
      <w:pPr>
        <w:ind w:left="927" w:hanging="360"/>
        <w:jc w:val="both"/>
        <w:rPr>
          <w:u w:val="single"/>
        </w:rPr>
      </w:pPr>
    </w:p>
    <w:sectPr w:rsidR="003C27C7" w:rsidRPr="00623D6B" w:rsidSect="00F84D9A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E42FA9" w14:textId="77777777" w:rsidR="00C02D7F" w:rsidRDefault="00C02D7F" w:rsidP="00F84D9A">
      <w:pPr>
        <w:spacing w:after="0" w:line="240" w:lineRule="auto"/>
      </w:pPr>
      <w:r>
        <w:separator/>
      </w:r>
    </w:p>
  </w:endnote>
  <w:endnote w:type="continuationSeparator" w:id="0">
    <w:p w14:paraId="0AB8E8F7" w14:textId="77777777" w:rsidR="00C02D7F" w:rsidRDefault="00C02D7F" w:rsidP="00F84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58EBA" w14:textId="77777777" w:rsidR="00C02D7F" w:rsidRDefault="00C02D7F" w:rsidP="00F84D9A">
      <w:pPr>
        <w:spacing w:after="0" w:line="240" w:lineRule="auto"/>
      </w:pPr>
      <w:r>
        <w:separator/>
      </w:r>
    </w:p>
  </w:footnote>
  <w:footnote w:type="continuationSeparator" w:id="0">
    <w:p w14:paraId="080B7FFD" w14:textId="77777777" w:rsidR="00C02D7F" w:rsidRDefault="00C02D7F" w:rsidP="00F84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94B46" w14:textId="57282403" w:rsidR="00F84D9A" w:rsidRDefault="00F84D9A" w:rsidP="00F84D9A">
    <w:pPr>
      <w:pStyle w:val="Nagwek"/>
      <w:jc w:val="center"/>
    </w:pPr>
    <w:r>
      <w:rPr>
        <w:noProof/>
      </w:rPr>
      <w:drawing>
        <wp:inline distT="0" distB="0" distL="0" distR="0" wp14:anchorId="39FA6E1E" wp14:editId="575F455F">
          <wp:extent cx="5761355" cy="798830"/>
          <wp:effectExtent l="0" t="0" r="0" b="1270"/>
          <wp:docPr id="13985435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2528F"/>
    <w:multiLevelType w:val="multilevel"/>
    <w:tmpl w:val="EC0649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1B5009"/>
    <w:multiLevelType w:val="hybridMultilevel"/>
    <w:tmpl w:val="6E483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90C4A"/>
    <w:multiLevelType w:val="multilevel"/>
    <w:tmpl w:val="61509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F652E5"/>
    <w:multiLevelType w:val="hybridMultilevel"/>
    <w:tmpl w:val="AFF00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D5059"/>
    <w:multiLevelType w:val="multilevel"/>
    <w:tmpl w:val="376447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60761C"/>
    <w:multiLevelType w:val="multilevel"/>
    <w:tmpl w:val="E23A5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405CCB"/>
    <w:multiLevelType w:val="multilevel"/>
    <w:tmpl w:val="59823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C41C15"/>
    <w:multiLevelType w:val="multilevel"/>
    <w:tmpl w:val="13C4CA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566B6C"/>
    <w:multiLevelType w:val="hybridMultilevel"/>
    <w:tmpl w:val="9C6EA030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2C1B3447"/>
    <w:multiLevelType w:val="multilevel"/>
    <w:tmpl w:val="6E367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D86AC1"/>
    <w:multiLevelType w:val="multilevel"/>
    <w:tmpl w:val="9D72909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5F60F3"/>
    <w:multiLevelType w:val="multilevel"/>
    <w:tmpl w:val="0AFA948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C948E2"/>
    <w:multiLevelType w:val="multilevel"/>
    <w:tmpl w:val="A328B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4915A6"/>
    <w:multiLevelType w:val="hybridMultilevel"/>
    <w:tmpl w:val="C3005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D33E22"/>
    <w:multiLevelType w:val="multilevel"/>
    <w:tmpl w:val="A9AA5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1A1A76"/>
    <w:multiLevelType w:val="multilevel"/>
    <w:tmpl w:val="8E9A2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906D3F"/>
    <w:multiLevelType w:val="multilevel"/>
    <w:tmpl w:val="BD6C7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D10C7E"/>
    <w:multiLevelType w:val="multilevel"/>
    <w:tmpl w:val="53846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6B7B41"/>
    <w:multiLevelType w:val="multilevel"/>
    <w:tmpl w:val="9AF659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7567B5"/>
    <w:multiLevelType w:val="hybridMultilevel"/>
    <w:tmpl w:val="9EE4002A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0" w15:restartNumberingAfterBreak="0">
    <w:nsid w:val="6B306FBF"/>
    <w:multiLevelType w:val="multilevel"/>
    <w:tmpl w:val="9DEE3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C9E29CE"/>
    <w:multiLevelType w:val="multilevel"/>
    <w:tmpl w:val="F85EB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BC21AE0"/>
    <w:multiLevelType w:val="multilevel"/>
    <w:tmpl w:val="98CC3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0B56EE"/>
    <w:multiLevelType w:val="multilevel"/>
    <w:tmpl w:val="62EC96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1233713">
    <w:abstractNumId w:val="3"/>
  </w:num>
  <w:num w:numId="2" w16cid:durableId="701174195">
    <w:abstractNumId w:val="1"/>
  </w:num>
  <w:num w:numId="3" w16cid:durableId="1630472646">
    <w:abstractNumId w:val="8"/>
  </w:num>
  <w:num w:numId="4" w16cid:durableId="1588424015">
    <w:abstractNumId w:val="2"/>
  </w:num>
  <w:num w:numId="5" w16cid:durableId="1387337645">
    <w:abstractNumId w:val="12"/>
  </w:num>
  <w:num w:numId="6" w16cid:durableId="239026733">
    <w:abstractNumId w:val="22"/>
  </w:num>
  <w:num w:numId="7" w16cid:durableId="458036016">
    <w:abstractNumId w:val="23"/>
  </w:num>
  <w:num w:numId="8" w16cid:durableId="1791631100">
    <w:abstractNumId w:val="16"/>
  </w:num>
  <w:num w:numId="9" w16cid:durableId="1993437664">
    <w:abstractNumId w:val="0"/>
  </w:num>
  <w:num w:numId="10" w16cid:durableId="2040931921">
    <w:abstractNumId w:val="21"/>
  </w:num>
  <w:num w:numId="11" w16cid:durableId="1850174259">
    <w:abstractNumId w:val="7"/>
  </w:num>
  <w:num w:numId="12" w16cid:durableId="422846423">
    <w:abstractNumId w:val="14"/>
  </w:num>
  <w:num w:numId="13" w16cid:durableId="1480462087">
    <w:abstractNumId w:val="4"/>
  </w:num>
  <w:num w:numId="14" w16cid:durableId="1409427461">
    <w:abstractNumId w:val="5"/>
  </w:num>
  <w:num w:numId="15" w16cid:durableId="1661813339">
    <w:abstractNumId w:val="11"/>
  </w:num>
  <w:num w:numId="16" w16cid:durableId="112747057">
    <w:abstractNumId w:val="15"/>
  </w:num>
  <w:num w:numId="17" w16cid:durableId="407730350">
    <w:abstractNumId w:val="10"/>
  </w:num>
  <w:num w:numId="18" w16cid:durableId="222057991">
    <w:abstractNumId w:val="20"/>
  </w:num>
  <w:num w:numId="19" w16cid:durableId="1292128375">
    <w:abstractNumId w:val="18"/>
  </w:num>
  <w:num w:numId="20" w16cid:durableId="1411466959">
    <w:abstractNumId w:val="6"/>
  </w:num>
  <w:num w:numId="21" w16cid:durableId="321126928">
    <w:abstractNumId w:val="13"/>
  </w:num>
  <w:num w:numId="22" w16cid:durableId="1536230522">
    <w:abstractNumId w:val="17"/>
  </w:num>
  <w:num w:numId="23" w16cid:durableId="1541089253">
    <w:abstractNumId w:val="9"/>
  </w:num>
  <w:num w:numId="24" w16cid:durableId="106780427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D9A"/>
    <w:rsid w:val="000363A2"/>
    <w:rsid w:val="00044DCA"/>
    <w:rsid w:val="00065761"/>
    <w:rsid w:val="00084EFE"/>
    <w:rsid w:val="00091DA3"/>
    <w:rsid w:val="0023048E"/>
    <w:rsid w:val="002D5EBD"/>
    <w:rsid w:val="0035556A"/>
    <w:rsid w:val="003B7BE3"/>
    <w:rsid w:val="003C27C7"/>
    <w:rsid w:val="003F387E"/>
    <w:rsid w:val="00431868"/>
    <w:rsid w:val="005B5EC1"/>
    <w:rsid w:val="005F4D91"/>
    <w:rsid w:val="00623D6B"/>
    <w:rsid w:val="00672E0D"/>
    <w:rsid w:val="006944EC"/>
    <w:rsid w:val="007008B8"/>
    <w:rsid w:val="00843BFA"/>
    <w:rsid w:val="0087484A"/>
    <w:rsid w:val="00926AF2"/>
    <w:rsid w:val="00927185"/>
    <w:rsid w:val="00936314"/>
    <w:rsid w:val="009A3DA3"/>
    <w:rsid w:val="009F7727"/>
    <w:rsid w:val="00A1730C"/>
    <w:rsid w:val="00A55E2F"/>
    <w:rsid w:val="00A90EF9"/>
    <w:rsid w:val="00AD2110"/>
    <w:rsid w:val="00AD2955"/>
    <w:rsid w:val="00AE1D5B"/>
    <w:rsid w:val="00AF3000"/>
    <w:rsid w:val="00B21779"/>
    <w:rsid w:val="00BB38BA"/>
    <w:rsid w:val="00C02D7F"/>
    <w:rsid w:val="00CD6C7D"/>
    <w:rsid w:val="00D55757"/>
    <w:rsid w:val="00D815AA"/>
    <w:rsid w:val="00DF6F27"/>
    <w:rsid w:val="00E15023"/>
    <w:rsid w:val="00E53BFA"/>
    <w:rsid w:val="00E851E1"/>
    <w:rsid w:val="00E908C6"/>
    <w:rsid w:val="00E921B5"/>
    <w:rsid w:val="00F61FE6"/>
    <w:rsid w:val="00F84D9A"/>
    <w:rsid w:val="00FA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B4B45"/>
  <w15:chartTrackingRefBased/>
  <w15:docId w15:val="{558439A3-36A7-488C-B013-FE4CDAAC6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D9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4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D9A"/>
  </w:style>
  <w:style w:type="paragraph" w:styleId="Stopka">
    <w:name w:val="footer"/>
    <w:basedOn w:val="Normalny"/>
    <w:link w:val="StopkaZnak"/>
    <w:uiPriority w:val="99"/>
    <w:unhideWhenUsed/>
    <w:rsid w:val="00F84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D9A"/>
  </w:style>
  <w:style w:type="table" w:styleId="Tabela-Siatka">
    <w:name w:val="Table Grid"/>
    <w:basedOn w:val="Standardowy"/>
    <w:uiPriority w:val="39"/>
    <w:rsid w:val="00F84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F38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2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CDE7E-AC38-45F0-B7BC-21864AD7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46</Pages>
  <Words>9852</Words>
  <Characters>59118</Characters>
  <Application>Microsoft Office Word</Application>
  <DocSecurity>0</DocSecurity>
  <Lines>492</Lines>
  <Paragraphs>137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Kmiecińska</dc:creator>
  <cp:keywords/>
  <dc:description/>
  <cp:lastModifiedBy>Nikola Bednarska</cp:lastModifiedBy>
  <cp:revision>2</cp:revision>
  <dcterms:created xsi:type="dcterms:W3CDTF">2024-11-02T17:26:00Z</dcterms:created>
  <dcterms:modified xsi:type="dcterms:W3CDTF">2024-11-02T17:26:00Z</dcterms:modified>
</cp:coreProperties>
</file>