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8559D" w14:textId="278DCE7D" w:rsidR="00BD477B" w:rsidRPr="00861BCA" w:rsidRDefault="00BD477B" w:rsidP="00AA2D58">
      <w:pPr>
        <w:jc w:val="right"/>
        <w:rPr>
          <w:b/>
          <w:sz w:val="24"/>
          <w:szCs w:val="24"/>
        </w:rPr>
      </w:pPr>
      <w:r w:rsidRPr="00861BCA">
        <w:rPr>
          <w:b/>
          <w:sz w:val="24"/>
          <w:szCs w:val="24"/>
        </w:rPr>
        <w:t>Załącznik nr 1 do SWZ</w:t>
      </w:r>
    </w:p>
    <w:p w14:paraId="0439501D" w14:textId="77777777" w:rsidR="00BD477B" w:rsidRPr="00861BCA" w:rsidRDefault="00BD477B" w:rsidP="00551CFE">
      <w:pPr>
        <w:jc w:val="right"/>
        <w:rPr>
          <w:b/>
          <w:sz w:val="24"/>
          <w:szCs w:val="24"/>
        </w:rPr>
      </w:pPr>
      <w:r w:rsidRPr="00861BCA">
        <w:rPr>
          <w:b/>
          <w:sz w:val="24"/>
          <w:szCs w:val="24"/>
        </w:rPr>
        <w:t>Wzór formularza ofertowego</w:t>
      </w:r>
    </w:p>
    <w:p w14:paraId="25C3277A" w14:textId="77777777" w:rsidR="00BD477B" w:rsidRPr="00861BCA" w:rsidRDefault="00BD477B" w:rsidP="00551CFE">
      <w:pPr>
        <w:jc w:val="center"/>
        <w:rPr>
          <w:b/>
          <w:sz w:val="24"/>
          <w:szCs w:val="24"/>
        </w:rPr>
      </w:pPr>
      <w:r w:rsidRPr="00861BCA">
        <w:rPr>
          <w:b/>
          <w:sz w:val="24"/>
          <w:szCs w:val="24"/>
        </w:rPr>
        <w:t>OFERTA</w:t>
      </w:r>
    </w:p>
    <w:p w14:paraId="4ACE3CF9" w14:textId="7896CB99" w:rsidR="00BD477B" w:rsidRPr="00861BCA" w:rsidRDefault="00BD477B" w:rsidP="00551CFE">
      <w:pPr>
        <w:pStyle w:val="Akapitzlist"/>
        <w:numPr>
          <w:ilvl w:val="0"/>
          <w:numId w:val="45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61BCA">
        <w:rPr>
          <w:rFonts w:ascii="Times New Roman" w:hAnsi="Times New Roman"/>
          <w:b/>
          <w:sz w:val="24"/>
          <w:szCs w:val="24"/>
        </w:rPr>
        <w:t>Dane Wykonawcy:</w:t>
      </w:r>
    </w:p>
    <w:p w14:paraId="2E93D673" w14:textId="77777777" w:rsidR="00540F3D" w:rsidRPr="00861BCA" w:rsidRDefault="00540F3D" w:rsidP="00551CFE">
      <w:pPr>
        <w:pStyle w:val="Akapitzlist"/>
        <w:tabs>
          <w:tab w:val="left" w:pos="1080"/>
        </w:tabs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14:paraId="65060B80" w14:textId="091A0E3E" w:rsidR="00BD477B" w:rsidRPr="00861BCA" w:rsidRDefault="00BD477B" w:rsidP="00551CFE">
      <w:pPr>
        <w:tabs>
          <w:tab w:val="left" w:pos="284"/>
        </w:tabs>
        <w:rPr>
          <w:sz w:val="24"/>
          <w:szCs w:val="24"/>
        </w:rPr>
      </w:pPr>
      <w:r w:rsidRPr="00861BCA">
        <w:rPr>
          <w:sz w:val="24"/>
          <w:szCs w:val="24"/>
        </w:rPr>
        <w:t>1.</w:t>
      </w:r>
      <w:r w:rsidRPr="00861BCA">
        <w:rPr>
          <w:sz w:val="24"/>
          <w:szCs w:val="24"/>
        </w:rPr>
        <w:tab/>
        <w:t>Pełna nazwa: .......................................................................................................................................................</w:t>
      </w:r>
    </w:p>
    <w:p w14:paraId="33F40EAF" w14:textId="77777777" w:rsidR="008E73C8" w:rsidRPr="00861BCA" w:rsidRDefault="00BD477B" w:rsidP="00551CFE">
      <w:pPr>
        <w:tabs>
          <w:tab w:val="left" w:pos="284"/>
        </w:tabs>
        <w:jc w:val="both"/>
        <w:rPr>
          <w:sz w:val="24"/>
          <w:szCs w:val="24"/>
        </w:rPr>
      </w:pPr>
      <w:r w:rsidRPr="00861BCA">
        <w:rPr>
          <w:sz w:val="24"/>
          <w:szCs w:val="24"/>
        </w:rPr>
        <w:t>2.</w:t>
      </w:r>
      <w:r w:rsidRPr="00861BCA">
        <w:rPr>
          <w:sz w:val="24"/>
          <w:szCs w:val="24"/>
        </w:rPr>
        <w:tab/>
        <w:t>Adres:</w:t>
      </w:r>
    </w:p>
    <w:p w14:paraId="34E4199B" w14:textId="77777777" w:rsidR="00BD477B" w:rsidRPr="00861BCA" w:rsidRDefault="00BD477B" w:rsidP="00551CFE">
      <w:pPr>
        <w:tabs>
          <w:tab w:val="left" w:pos="284"/>
        </w:tabs>
        <w:jc w:val="both"/>
        <w:rPr>
          <w:sz w:val="24"/>
          <w:szCs w:val="24"/>
        </w:rPr>
      </w:pPr>
      <w:r w:rsidRPr="00861BCA">
        <w:rPr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2DB71478" w14:textId="77777777" w:rsidR="00A05033" w:rsidRPr="00861BCA" w:rsidRDefault="00623F15" w:rsidP="00551CFE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861BCA">
        <w:rPr>
          <w:sz w:val="24"/>
          <w:szCs w:val="24"/>
        </w:rPr>
        <w:t>REGON/NIP, KRS (jeżeli dotyczy)..…………………………………………………….</w:t>
      </w:r>
    </w:p>
    <w:p w14:paraId="63990C2B" w14:textId="77777777" w:rsidR="00BD477B" w:rsidRPr="00861BCA" w:rsidRDefault="00BD477B" w:rsidP="00551CFE">
      <w:pPr>
        <w:tabs>
          <w:tab w:val="left" w:pos="284"/>
        </w:tabs>
        <w:jc w:val="both"/>
        <w:rPr>
          <w:sz w:val="24"/>
          <w:szCs w:val="24"/>
        </w:rPr>
      </w:pPr>
      <w:r w:rsidRPr="00861BCA">
        <w:rPr>
          <w:sz w:val="24"/>
          <w:szCs w:val="24"/>
        </w:rPr>
        <w:t>telefon: ................................................................</w:t>
      </w:r>
    </w:p>
    <w:p w14:paraId="0174BFE4" w14:textId="77777777" w:rsidR="00BD477B" w:rsidRPr="00861BCA" w:rsidRDefault="00BD477B" w:rsidP="00551CFE">
      <w:pPr>
        <w:tabs>
          <w:tab w:val="left" w:pos="284"/>
        </w:tabs>
        <w:jc w:val="both"/>
        <w:rPr>
          <w:sz w:val="24"/>
          <w:szCs w:val="24"/>
        </w:rPr>
      </w:pPr>
      <w:r w:rsidRPr="00861BCA">
        <w:rPr>
          <w:sz w:val="24"/>
          <w:szCs w:val="24"/>
        </w:rPr>
        <w:t>adres poczty elektronicznej (e-mail): ...............................................................................</w:t>
      </w:r>
    </w:p>
    <w:p w14:paraId="76F24160" w14:textId="77777777" w:rsidR="00157D98" w:rsidRPr="00861BCA" w:rsidRDefault="00157D98" w:rsidP="00551CFE">
      <w:pPr>
        <w:ind w:left="1080" w:hanging="720"/>
        <w:jc w:val="both"/>
        <w:rPr>
          <w:b/>
          <w:sz w:val="24"/>
          <w:szCs w:val="24"/>
        </w:rPr>
      </w:pPr>
    </w:p>
    <w:p w14:paraId="6C414E47" w14:textId="7B7E989F" w:rsidR="00710E85" w:rsidRPr="00861BCA" w:rsidRDefault="00BD477B" w:rsidP="00551CFE">
      <w:pPr>
        <w:ind w:left="1080" w:hanging="720"/>
        <w:jc w:val="both"/>
        <w:rPr>
          <w:b/>
          <w:sz w:val="24"/>
          <w:szCs w:val="24"/>
        </w:rPr>
      </w:pPr>
      <w:r w:rsidRPr="00861BCA">
        <w:rPr>
          <w:b/>
          <w:sz w:val="24"/>
          <w:szCs w:val="24"/>
        </w:rPr>
        <w:t>II.</w:t>
      </w:r>
      <w:r w:rsidRPr="00861BCA">
        <w:rPr>
          <w:b/>
          <w:sz w:val="24"/>
          <w:szCs w:val="24"/>
        </w:rPr>
        <w:tab/>
      </w:r>
      <w:r w:rsidR="00551CFE" w:rsidRPr="00861BCA">
        <w:rPr>
          <w:b/>
          <w:sz w:val="24"/>
          <w:szCs w:val="24"/>
        </w:rPr>
        <w:t>Oferta</w:t>
      </w:r>
    </w:p>
    <w:p w14:paraId="62A0DBBA" w14:textId="360FA41A" w:rsidR="00BE2D2B" w:rsidRPr="00861BCA" w:rsidRDefault="00551CFE" w:rsidP="00551CFE">
      <w:pPr>
        <w:pStyle w:val="Tekstpodstawowy2"/>
        <w:spacing w:before="0"/>
        <w:rPr>
          <w:szCs w:val="24"/>
        </w:rPr>
      </w:pPr>
      <w:r w:rsidRPr="00861BCA">
        <w:rPr>
          <w:szCs w:val="24"/>
        </w:rPr>
        <w:t>Oferuję wykonanie zamówienia na następujących warunkach</w:t>
      </w:r>
    </w:p>
    <w:p w14:paraId="1E4A5D8E" w14:textId="77777777" w:rsidR="004E2BC4" w:rsidRPr="00861BCA" w:rsidRDefault="004E2BC4" w:rsidP="00551CFE">
      <w:pPr>
        <w:pStyle w:val="Tekstpodstawowy2"/>
        <w:spacing w:before="0"/>
        <w:rPr>
          <w:szCs w:val="24"/>
        </w:rPr>
      </w:pPr>
    </w:p>
    <w:tbl>
      <w:tblPr>
        <w:tblW w:w="1035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769"/>
        <w:gridCol w:w="709"/>
        <w:gridCol w:w="1417"/>
        <w:gridCol w:w="1134"/>
        <w:gridCol w:w="7"/>
        <w:gridCol w:w="1127"/>
        <w:gridCol w:w="7"/>
        <w:gridCol w:w="1127"/>
        <w:gridCol w:w="7"/>
        <w:gridCol w:w="1269"/>
        <w:gridCol w:w="7"/>
        <w:gridCol w:w="1268"/>
        <w:gridCol w:w="7"/>
      </w:tblGrid>
      <w:tr w:rsidR="00861BCA" w:rsidRPr="00861BCA" w14:paraId="57E29324" w14:textId="0451EFAC" w:rsidTr="007B74C2">
        <w:trPr>
          <w:gridAfter w:val="1"/>
          <w:wAfter w:w="7" w:type="dxa"/>
          <w:trHeight w:val="469"/>
        </w:trPr>
        <w:tc>
          <w:tcPr>
            <w:tcW w:w="500" w:type="dxa"/>
            <w:shd w:val="clear" w:color="auto" w:fill="D9E2F3" w:themeFill="accent1" w:themeFillTint="33"/>
            <w:vAlign w:val="center"/>
            <w:hideMark/>
          </w:tcPr>
          <w:p w14:paraId="5CA1CC1C" w14:textId="302F86E1" w:rsidR="004E2BC4" w:rsidRPr="00861BCA" w:rsidRDefault="004E2BC4" w:rsidP="00551CFE">
            <w:pPr>
              <w:jc w:val="center"/>
              <w:rPr>
                <w:b/>
                <w:bCs/>
                <w:sz w:val="18"/>
                <w:szCs w:val="18"/>
              </w:rPr>
            </w:pPr>
            <w:r w:rsidRPr="00861BCA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69" w:type="dxa"/>
            <w:shd w:val="clear" w:color="auto" w:fill="D9E2F3" w:themeFill="accent1" w:themeFillTint="33"/>
            <w:vAlign w:val="center"/>
            <w:hideMark/>
          </w:tcPr>
          <w:p w14:paraId="0D5CB8BF" w14:textId="5770E86F" w:rsidR="004E2BC4" w:rsidRPr="00861BCA" w:rsidRDefault="004E2BC4" w:rsidP="00A65A9C">
            <w:pPr>
              <w:ind w:right="637"/>
              <w:rPr>
                <w:b/>
                <w:bCs/>
                <w:sz w:val="18"/>
                <w:szCs w:val="18"/>
              </w:rPr>
            </w:pPr>
            <w:r w:rsidRPr="00861BCA">
              <w:rPr>
                <w:b/>
                <w:bCs/>
                <w:sz w:val="18"/>
                <w:szCs w:val="18"/>
              </w:rPr>
              <w:t>Nazwa zakresu zamówienia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</w:tcPr>
          <w:p w14:paraId="5CC55494" w14:textId="26DAB118" w:rsidR="004E2BC4" w:rsidRPr="00861BCA" w:rsidRDefault="004E2BC4" w:rsidP="00551CFE">
            <w:pPr>
              <w:jc w:val="center"/>
              <w:rPr>
                <w:b/>
                <w:bCs/>
                <w:sz w:val="18"/>
                <w:szCs w:val="18"/>
              </w:rPr>
            </w:pPr>
            <w:r w:rsidRPr="00861BCA">
              <w:rPr>
                <w:b/>
                <w:bCs/>
                <w:sz w:val="18"/>
                <w:szCs w:val="18"/>
              </w:rPr>
              <w:t xml:space="preserve">Ilość 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74B9F664" w14:textId="5191F6B3" w:rsidR="004E2BC4" w:rsidRPr="00861BCA" w:rsidRDefault="004E2BC4" w:rsidP="00551CFE">
            <w:pPr>
              <w:jc w:val="center"/>
              <w:rPr>
                <w:b/>
                <w:bCs/>
                <w:sz w:val="18"/>
                <w:szCs w:val="18"/>
              </w:rPr>
            </w:pPr>
            <w:r w:rsidRPr="00861BCA">
              <w:rPr>
                <w:b/>
                <w:bCs/>
              </w:rPr>
              <w:t>Lokalizacja miejsca dostawy i montażu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5BACC864" w14:textId="2C02711B" w:rsidR="004E2BC4" w:rsidRPr="00861BCA" w:rsidRDefault="004E2BC4" w:rsidP="00551CFE">
            <w:pPr>
              <w:jc w:val="center"/>
              <w:rPr>
                <w:b/>
                <w:bCs/>
                <w:sz w:val="18"/>
                <w:szCs w:val="18"/>
              </w:rPr>
            </w:pPr>
            <w:r w:rsidRPr="00861BCA">
              <w:rPr>
                <w:b/>
                <w:bCs/>
                <w:sz w:val="18"/>
                <w:szCs w:val="18"/>
              </w:rPr>
              <w:t>Cena jedn. netto</w:t>
            </w:r>
          </w:p>
        </w:tc>
        <w:tc>
          <w:tcPr>
            <w:tcW w:w="1134" w:type="dxa"/>
            <w:gridSpan w:val="2"/>
            <w:shd w:val="clear" w:color="auto" w:fill="D9E2F3" w:themeFill="accent1" w:themeFillTint="33"/>
            <w:vAlign w:val="center"/>
            <w:hideMark/>
          </w:tcPr>
          <w:p w14:paraId="720B8026" w14:textId="3423C797" w:rsidR="004E2BC4" w:rsidRPr="00861BCA" w:rsidRDefault="004E2BC4" w:rsidP="00551CFE">
            <w:pPr>
              <w:jc w:val="center"/>
              <w:rPr>
                <w:b/>
                <w:bCs/>
                <w:sz w:val="18"/>
                <w:szCs w:val="18"/>
              </w:rPr>
            </w:pPr>
            <w:r w:rsidRPr="00861BCA">
              <w:rPr>
                <w:b/>
                <w:bCs/>
                <w:sz w:val="18"/>
                <w:szCs w:val="18"/>
              </w:rPr>
              <w:t>Wartość netto</w:t>
            </w:r>
          </w:p>
        </w:tc>
        <w:tc>
          <w:tcPr>
            <w:tcW w:w="1134" w:type="dxa"/>
            <w:gridSpan w:val="2"/>
            <w:shd w:val="clear" w:color="auto" w:fill="D9E2F3" w:themeFill="accent1" w:themeFillTint="33"/>
            <w:vAlign w:val="center"/>
            <w:hideMark/>
          </w:tcPr>
          <w:p w14:paraId="3E401349" w14:textId="77777777" w:rsidR="004E2BC4" w:rsidRPr="00861BCA" w:rsidRDefault="004E2BC4" w:rsidP="00551CFE">
            <w:pPr>
              <w:jc w:val="center"/>
              <w:rPr>
                <w:b/>
                <w:bCs/>
                <w:sz w:val="18"/>
                <w:szCs w:val="18"/>
              </w:rPr>
            </w:pPr>
            <w:r w:rsidRPr="00861BCA">
              <w:rPr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276" w:type="dxa"/>
            <w:gridSpan w:val="2"/>
            <w:shd w:val="clear" w:color="auto" w:fill="D9E2F3" w:themeFill="accent1" w:themeFillTint="33"/>
            <w:vAlign w:val="center"/>
            <w:hideMark/>
          </w:tcPr>
          <w:p w14:paraId="3B30BD7F" w14:textId="77777777" w:rsidR="004E2BC4" w:rsidRPr="00861BCA" w:rsidRDefault="004E2BC4" w:rsidP="00551CFE">
            <w:pPr>
              <w:jc w:val="center"/>
              <w:rPr>
                <w:b/>
                <w:bCs/>
                <w:sz w:val="18"/>
                <w:szCs w:val="18"/>
              </w:rPr>
            </w:pPr>
            <w:r w:rsidRPr="00861BCA">
              <w:rPr>
                <w:b/>
                <w:bCs/>
                <w:sz w:val="18"/>
                <w:szCs w:val="18"/>
              </w:rPr>
              <w:t xml:space="preserve"> Wartość brutto</w:t>
            </w:r>
          </w:p>
        </w:tc>
        <w:tc>
          <w:tcPr>
            <w:tcW w:w="1275" w:type="dxa"/>
            <w:gridSpan w:val="2"/>
            <w:shd w:val="clear" w:color="auto" w:fill="D9E2F3" w:themeFill="accent1" w:themeFillTint="33"/>
          </w:tcPr>
          <w:p w14:paraId="56644DC9" w14:textId="64ECC4C0" w:rsidR="004E2BC4" w:rsidRPr="00861BCA" w:rsidRDefault="004E2BC4" w:rsidP="00551CFE">
            <w:pPr>
              <w:jc w:val="center"/>
              <w:rPr>
                <w:b/>
                <w:bCs/>
                <w:sz w:val="18"/>
                <w:szCs w:val="18"/>
              </w:rPr>
            </w:pPr>
            <w:r w:rsidRPr="00861BCA">
              <w:rPr>
                <w:b/>
                <w:bCs/>
                <w:sz w:val="18"/>
                <w:szCs w:val="18"/>
              </w:rPr>
              <w:t>Oferowana gwarancja</w:t>
            </w:r>
          </w:p>
        </w:tc>
      </w:tr>
      <w:tr w:rsidR="00861BCA" w:rsidRPr="00861BCA" w14:paraId="0319F434" w14:textId="6108E99D" w:rsidTr="007B74C2">
        <w:trPr>
          <w:gridAfter w:val="1"/>
          <w:wAfter w:w="7" w:type="dxa"/>
          <w:trHeight w:val="327"/>
        </w:trPr>
        <w:tc>
          <w:tcPr>
            <w:tcW w:w="500" w:type="dxa"/>
            <w:shd w:val="clear" w:color="auto" w:fill="auto"/>
            <w:vAlign w:val="center"/>
          </w:tcPr>
          <w:p w14:paraId="5DC67F0B" w14:textId="6434861B" w:rsidR="004E2BC4" w:rsidRPr="00861BCA" w:rsidRDefault="004E2BC4" w:rsidP="00551CFE">
            <w:pPr>
              <w:jc w:val="center"/>
              <w:rPr>
                <w:sz w:val="18"/>
                <w:szCs w:val="18"/>
              </w:rPr>
            </w:pPr>
            <w:r w:rsidRPr="00861BCA">
              <w:rPr>
                <w:sz w:val="18"/>
                <w:szCs w:val="18"/>
              </w:rPr>
              <w:t>1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68DE6EA6" w14:textId="77777777" w:rsidR="004E2BC4" w:rsidRPr="00861BCA" w:rsidRDefault="004E2BC4" w:rsidP="00551CFE">
            <w:pPr>
              <w:rPr>
                <w:sz w:val="18"/>
                <w:szCs w:val="18"/>
              </w:rPr>
            </w:pPr>
            <w:r w:rsidRPr="00861BCA">
              <w:rPr>
                <w:sz w:val="18"/>
                <w:szCs w:val="18"/>
              </w:rPr>
              <w:t>Agregat prądotwórczy typ 1</w:t>
            </w:r>
          </w:p>
          <w:p w14:paraId="36723117" w14:textId="198A474F" w:rsidR="004E2BC4" w:rsidRPr="00861BCA" w:rsidRDefault="004E2BC4" w:rsidP="00551CFE">
            <w:pPr>
              <w:rPr>
                <w:sz w:val="18"/>
                <w:szCs w:val="18"/>
              </w:rPr>
            </w:pPr>
            <w:r w:rsidRPr="00861BCA">
              <w:rPr>
                <w:sz w:val="18"/>
                <w:szCs w:val="18"/>
              </w:rPr>
              <w:t>Producent…</w:t>
            </w:r>
          </w:p>
          <w:p w14:paraId="06534C4F" w14:textId="77777777" w:rsidR="004E2BC4" w:rsidRPr="00861BCA" w:rsidRDefault="004E2BC4" w:rsidP="00551CFE">
            <w:pPr>
              <w:rPr>
                <w:sz w:val="18"/>
                <w:szCs w:val="18"/>
              </w:rPr>
            </w:pPr>
            <w:r w:rsidRPr="00861BCA">
              <w:rPr>
                <w:sz w:val="18"/>
                <w:szCs w:val="18"/>
              </w:rPr>
              <w:t>Model….</w:t>
            </w:r>
          </w:p>
          <w:p w14:paraId="0D39D2B9" w14:textId="3FEB42B6" w:rsidR="004E2BC4" w:rsidRPr="00861BCA" w:rsidRDefault="004E2BC4" w:rsidP="00551CFE">
            <w:pPr>
              <w:rPr>
                <w:sz w:val="18"/>
                <w:szCs w:val="18"/>
              </w:rPr>
            </w:pPr>
            <w:proofErr w:type="spellStart"/>
            <w:r w:rsidRPr="00861BCA">
              <w:rPr>
                <w:sz w:val="18"/>
                <w:szCs w:val="18"/>
              </w:rPr>
              <w:t>Partnumber</w:t>
            </w:r>
            <w:proofErr w:type="spellEnd"/>
            <w:r w:rsidRPr="00861BCA">
              <w:rPr>
                <w:sz w:val="18"/>
                <w:szCs w:val="18"/>
              </w:rPr>
              <w:t>….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EFDA80" w14:textId="33CDE26B" w:rsidR="004E2BC4" w:rsidRPr="00861BCA" w:rsidRDefault="004E2BC4" w:rsidP="00551CFE">
            <w:pPr>
              <w:jc w:val="center"/>
              <w:rPr>
                <w:sz w:val="18"/>
                <w:szCs w:val="18"/>
              </w:rPr>
            </w:pPr>
            <w:r w:rsidRPr="00861BCA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14:paraId="6E614FD0" w14:textId="77777777" w:rsidR="004E2BC4" w:rsidRPr="00861BCA" w:rsidRDefault="004E2BC4" w:rsidP="007B74C2">
            <w:pPr>
              <w:jc w:val="center"/>
            </w:pPr>
            <w:proofErr w:type="spellStart"/>
            <w:r w:rsidRPr="00861BCA">
              <w:t>ul.Mikołaja</w:t>
            </w:r>
            <w:proofErr w:type="spellEnd"/>
            <w:r w:rsidRPr="00861BCA">
              <w:t xml:space="preserve"> Reja 13,</w:t>
            </w:r>
          </w:p>
          <w:p w14:paraId="7BCD7150" w14:textId="6FA896F4" w:rsidR="004E2BC4" w:rsidRPr="00861BCA" w:rsidRDefault="004E2BC4" w:rsidP="007B74C2">
            <w:pPr>
              <w:jc w:val="center"/>
            </w:pPr>
            <w:proofErr w:type="spellStart"/>
            <w:r w:rsidRPr="00861BCA">
              <w:t>ul.Drogowców</w:t>
            </w:r>
            <w:proofErr w:type="spellEnd"/>
            <w:r w:rsidRPr="00861BCA">
              <w:t xml:space="preserve"> 2,ul.Kazimierza Wielkiego 5,</w:t>
            </w:r>
          </w:p>
          <w:p w14:paraId="15934DBF" w14:textId="1E0ECFAF" w:rsidR="004E2BC4" w:rsidRPr="00861BCA" w:rsidRDefault="004E2BC4" w:rsidP="007B74C2">
            <w:pPr>
              <w:jc w:val="center"/>
            </w:pPr>
            <w:proofErr w:type="spellStart"/>
            <w:r w:rsidRPr="00861BCA">
              <w:t>ul.Słowackiego</w:t>
            </w:r>
            <w:proofErr w:type="spellEnd"/>
            <w:r w:rsidRPr="00861BCA">
              <w:t xml:space="preserve"> 36,</w:t>
            </w:r>
            <w:r w:rsidR="007B74C2" w:rsidRPr="00861BCA">
              <w:t xml:space="preserve"> </w:t>
            </w:r>
            <w:r w:rsidRPr="00861BCA">
              <w:t>32-400 Myślenice</w:t>
            </w:r>
          </w:p>
        </w:tc>
        <w:tc>
          <w:tcPr>
            <w:tcW w:w="1134" w:type="dxa"/>
          </w:tcPr>
          <w:p w14:paraId="5A2513B2" w14:textId="1D2E5583" w:rsidR="004E2BC4" w:rsidRPr="00861BCA" w:rsidRDefault="004E2BC4" w:rsidP="00551C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68047F09" w14:textId="0E908AAF" w:rsidR="004E2BC4" w:rsidRPr="00861BCA" w:rsidRDefault="004E2BC4" w:rsidP="00551CFE">
            <w:pPr>
              <w:jc w:val="center"/>
              <w:rPr>
                <w:sz w:val="18"/>
                <w:szCs w:val="18"/>
              </w:rPr>
            </w:pPr>
            <w:r w:rsidRPr="00861BCA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0F8A6DDD" w14:textId="77777777" w:rsidR="004E2BC4" w:rsidRPr="00861BCA" w:rsidRDefault="004E2BC4" w:rsidP="00551CFE">
            <w:pPr>
              <w:jc w:val="center"/>
              <w:rPr>
                <w:sz w:val="18"/>
                <w:szCs w:val="18"/>
              </w:rPr>
            </w:pPr>
            <w:r w:rsidRPr="00861BCA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4CA578D9" w14:textId="77777777" w:rsidR="004E2BC4" w:rsidRPr="00861BCA" w:rsidRDefault="004E2BC4" w:rsidP="00551CFE">
            <w:pPr>
              <w:jc w:val="center"/>
              <w:rPr>
                <w:sz w:val="18"/>
                <w:szCs w:val="18"/>
              </w:rPr>
            </w:pPr>
            <w:r w:rsidRPr="00861BCA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</w:tcPr>
          <w:p w14:paraId="2DF724D2" w14:textId="77777777" w:rsidR="004E2BC4" w:rsidRPr="00861BCA" w:rsidRDefault="004E2BC4" w:rsidP="00551CFE">
            <w:pPr>
              <w:jc w:val="center"/>
              <w:rPr>
                <w:sz w:val="18"/>
                <w:szCs w:val="18"/>
              </w:rPr>
            </w:pPr>
          </w:p>
        </w:tc>
      </w:tr>
      <w:tr w:rsidR="00861BCA" w:rsidRPr="00861BCA" w14:paraId="782B3A79" w14:textId="77777777" w:rsidTr="007B74C2">
        <w:trPr>
          <w:gridAfter w:val="1"/>
          <w:wAfter w:w="7" w:type="dxa"/>
          <w:trHeight w:val="327"/>
        </w:trPr>
        <w:tc>
          <w:tcPr>
            <w:tcW w:w="500" w:type="dxa"/>
            <w:shd w:val="clear" w:color="auto" w:fill="auto"/>
            <w:vAlign w:val="center"/>
          </w:tcPr>
          <w:p w14:paraId="402BA9BA" w14:textId="117EF9EC" w:rsidR="004E2BC4" w:rsidRPr="00861BCA" w:rsidRDefault="004E2BC4" w:rsidP="00551CFE">
            <w:pPr>
              <w:jc w:val="center"/>
              <w:rPr>
                <w:sz w:val="18"/>
                <w:szCs w:val="18"/>
              </w:rPr>
            </w:pPr>
            <w:r w:rsidRPr="00861BCA">
              <w:rPr>
                <w:sz w:val="18"/>
                <w:szCs w:val="18"/>
              </w:rPr>
              <w:t>2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26FAAD40" w14:textId="77777777" w:rsidR="004E2BC4" w:rsidRPr="00861BCA" w:rsidRDefault="004E2BC4" w:rsidP="004E2BC4">
            <w:pPr>
              <w:rPr>
                <w:sz w:val="18"/>
                <w:szCs w:val="18"/>
              </w:rPr>
            </w:pPr>
            <w:r w:rsidRPr="00861BCA">
              <w:rPr>
                <w:sz w:val="18"/>
                <w:szCs w:val="18"/>
              </w:rPr>
              <w:t>Agregat prądotwórczy typ 1</w:t>
            </w:r>
          </w:p>
          <w:p w14:paraId="79D547D7" w14:textId="77777777" w:rsidR="004E2BC4" w:rsidRPr="00861BCA" w:rsidRDefault="004E2BC4" w:rsidP="004E2BC4">
            <w:pPr>
              <w:rPr>
                <w:sz w:val="18"/>
                <w:szCs w:val="18"/>
              </w:rPr>
            </w:pPr>
            <w:r w:rsidRPr="00861BCA">
              <w:rPr>
                <w:sz w:val="18"/>
                <w:szCs w:val="18"/>
              </w:rPr>
              <w:t>Producent…</w:t>
            </w:r>
          </w:p>
          <w:p w14:paraId="0631E9E9" w14:textId="77777777" w:rsidR="004E2BC4" w:rsidRPr="00861BCA" w:rsidRDefault="004E2BC4" w:rsidP="004E2BC4">
            <w:pPr>
              <w:rPr>
                <w:sz w:val="18"/>
                <w:szCs w:val="18"/>
              </w:rPr>
            </w:pPr>
            <w:r w:rsidRPr="00861BCA">
              <w:rPr>
                <w:sz w:val="18"/>
                <w:szCs w:val="18"/>
              </w:rPr>
              <w:t>Model….</w:t>
            </w:r>
          </w:p>
          <w:p w14:paraId="661B1737" w14:textId="43E74B36" w:rsidR="004E2BC4" w:rsidRPr="00861BCA" w:rsidRDefault="004E2BC4" w:rsidP="004E2BC4">
            <w:pPr>
              <w:rPr>
                <w:sz w:val="18"/>
                <w:szCs w:val="18"/>
              </w:rPr>
            </w:pPr>
            <w:proofErr w:type="spellStart"/>
            <w:r w:rsidRPr="00861BCA">
              <w:rPr>
                <w:sz w:val="18"/>
                <w:szCs w:val="18"/>
              </w:rPr>
              <w:t>Partnumber</w:t>
            </w:r>
            <w:proofErr w:type="spellEnd"/>
            <w:r w:rsidRPr="00861BCA">
              <w:rPr>
                <w:sz w:val="18"/>
                <w:szCs w:val="18"/>
              </w:rPr>
              <w:t>….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6803C" w14:textId="7C73FFDB" w:rsidR="004E2BC4" w:rsidRPr="00861BCA" w:rsidRDefault="004E2BC4" w:rsidP="00551CFE">
            <w:pPr>
              <w:jc w:val="center"/>
              <w:rPr>
                <w:sz w:val="18"/>
                <w:szCs w:val="18"/>
              </w:rPr>
            </w:pPr>
            <w:r w:rsidRPr="00861BCA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3FEE42AC" w14:textId="1D7B151A" w:rsidR="004E2BC4" w:rsidRPr="00861BCA" w:rsidRDefault="004E2BC4" w:rsidP="007B74C2">
            <w:pPr>
              <w:jc w:val="center"/>
              <w:rPr>
                <w:sz w:val="18"/>
                <w:szCs w:val="18"/>
              </w:rPr>
            </w:pPr>
            <w:r w:rsidRPr="00861BCA">
              <w:t>Trzemeśnia 377, 32-425 Trzemeśnia</w:t>
            </w:r>
          </w:p>
        </w:tc>
        <w:tc>
          <w:tcPr>
            <w:tcW w:w="1134" w:type="dxa"/>
          </w:tcPr>
          <w:p w14:paraId="69823CCF" w14:textId="4F1A52FB" w:rsidR="004E2BC4" w:rsidRPr="00861BCA" w:rsidRDefault="004E2BC4" w:rsidP="00551C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4463C82F" w14:textId="77777777" w:rsidR="004E2BC4" w:rsidRPr="00861BCA" w:rsidRDefault="004E2BC4" w:rsidP="00551C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43039DFF" w14:textId="77777777" w:rsidR="004E2BC4" w:rsidRPr="00861BCA" w:rsidRDefault="004E2BC4" w:rsidP="00551C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14:paraId="7CD12131" w14:textId="77777777" w:rsidR="004E2BC4" w:rsidRPr="00861BCA" w:rsidRDefault="004E2BC4" w:rsidP="00551C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7DF341AB" w14:textId="77777777" w:rsidR="004E2BC4" w:rsidRPr="00861BCA" w:rsidRDefault="004E2BC4" w:rsidP="00551CFE">
            <w:pPr>
              <w:jc w:val="center"/>
              <w:rPr>
                <w:sz w:val="18"/>
                <w:szCs w:val="18"/>
              </w:rPr>
            </w:pPr>
          </w:p>
        </w:tc>
      </w:tr>
      <w:tr w:rsidR="00861BCA" w:rsidRPr="00861BCA" w14:paraId="6E216079" w14:textId="77777777" w:rsidTr="007B74C2">
        <w:trPr>
          <w:gridAfter w:val="1"/>
          <w:wAfter w:w="7" w:type="dxa"/>
          <w:trHeight w:val="327"/>
        </w:trPr>
        <w:tc>
          <w:tcPr>
            <w:tcW w:w="500" w:type="dxa"/>
            <w:shd w:val="clear" w:color="auto" w:fill="auto"/>
            <w:vAlign w:val="center"/>
          </w:tcPr>
          <w:p w14:paraId="3441C6DC" w14:textId="4F467EDE" w:rsidR="004E2BC4" w:rsidRPr="00861BCA" w:rsidRDefault="004E2BC4" w:rsidP="00551CFE">
            <w:pPr>
              <w:jc w:val="center"/>
              <w:rPr>
                <w:sz w:val="18"/>
                <w:szCs w:val="18"/>
              </w:rPr>
            </w:pPr>
            <w:r w:rsidRPr="00861BCA">
              <w:rPr>
                <w:sz w:val="18"/>
                <w:szCs w:val="18"/>
              </w:rPr>
              <w:t>3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1B3D3FF8" w14:textId="77777777" w:rsidR="004E2BC4" w:rsidRPr="00861BCA" w:rsidRDefault="004E2BC4" w:rsidP="004E2BC4">
            <w:pPr>
              <w:rPr>
                <w:sz w:val="18"/>
                <w:szCs w:val="18"/>
              </w:rPr>
            </w:pPr>
            <w:r w:rsidRPr="00861BCA">
              <w:rPr>
                <w:sz w:val="18"/>
                <w:szCs w:val="18"/>
              </w:rPr>
              <w:t>Agregat prądotwórczy typ 1</w:t>
            </w:r>
          </w:p>
          <w:p w14:paraId="17CBCF68" w14:textId="77777777" w:rsidR="004E2BC4" w:rsidRPr="00861BCA" w:rsidRDefault="004E2BC4" w:rsidP="004E2BC4">
            <w:pPr>
              <w:rPr>
                <w:sz w:val="18"/>
                <w:szCs w:val="18"/>
              </w:rPr>
            </w:pPr>
            <w:r w:rsidRPr="00861BCA">
              <w:rPr>
                <w:sz w:val="18"/>
                <w:szCs w:val="18"/>
              </w:rPr>
              <w:t>Producent…</w:t>
            </w:r>
          </w:p>
          <w:p w14:paraId="00E0991C" w14:textId="77777777" w:rsidR="004E2BC4" w:rsidRPr="00861BCA" w:rsidRDefault="004E2BC4" w:rsidP="004E2BC4">
            <w:pPr>
              <w:rPr>
                <w:sz w:val="18"/>
                <w:szCs w:val="18"/>
              </w:rPr>
            </w:pPr>
            <w:r w:rsidRPr="00861BCA">
              <w:rPr>
                <w:sz w:val="18"/>
                <w:szCs w:val="18"/>
              </w:rPr>
              <w:t>Model….</w:t>
            </w:r>
          </w:p>
          <w:p w14:paraId="5A76B6EB" w14:textId="435E6FDC" w:rsidR="004E2BC4" w:rsidRPr="00861BCA" w:rsidRDefault="004E2BC4" w:rsidP="004E2BC4">
            <w:pPr>
              <w:rPr>
                <w:sz w:val="18"/>
                <w:szCs w:val="18"/>
              </w:rPr>
            </w:pPr>
            <w:proofErr w:type="spellStart"/>
            <w:r w:rsidRPr="00861BCA">
              <w:rPr>
                <w:sz w:val="18"/>
                <w:szCs w:val="18"/>
              </w:rPr>
              <w:t>Partnumber</w:t>
            </w:r>
            <w:proofErr w:type="spellEnd"/>
            <w:r w:rsidRPr="00861BCA">
              <w:rPr>
                <w:sz w:val="18"/>
                <w:szCs w:val="18"/>
              </w:rPr>
              <w:t>….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543CC6" w14:textId="092B5E5C" w:rsidR="004E2BC4" w:rsidRPr="00861BCA" w:rsidRDefault="004E2BC4" w:rsidP="00551CFE">
            <w:pPr>
              <w:jc w:val="center"/>
              <w:rPr>
                <w:sz w:val="18"/>
                <w:szCs w:val="18"/>
              </w:rPr>
            </w:pPr>
            <w:r w:rsidRPr="00861BCA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642266A0" w14:textId="77777777" w:rsidR="004E2BC4" w:rsidRPr="00861BCA" w:rsidRDefault="004E2BC4" w:rsidP="007B74C2">
            <w:pPr>
              <w:jc w:val="center"/>
            </w:pPr>
            <w:r w:rsidRPr="00861BCA">
              <w:t>Pcim 638</w:t>
            </w:r>
          </w:p>
          <w:p w14:paraId="16C7F273" w14:textId="77777777" w:rsidR="004E2BC4" w:rsidRPr="00861BCA" w:rsidRDefault="004E2BC4" w:rsidP="007B74C2">
            <w:pPr>
              <w:jc w:val="center"/>
            </w:pPr>
            <w:r w:rsidRPr="00861BCA">
              <w:t>32-432 Pcim,</w:t>
            </w:r>
          </w:p>
          <w:p w14:paraId="096E222F" w14:textId="0FACF5F4" w:rsidR="004E2BC4" w:rsidRPr="00861BCA" w:rsidRDefault="004E2BC4" w:rsidP="007B74C2">
            <w:pPr>
              <w:jc w:val="center"/>
              <w:rPr>
                <w:sz w:val="18"/>
                <w:szCs w:val="18"/>
              </w:rPr>
            </w:pPr>
            <w:r w:rsidRPr="00861BCA">
              <w:t>Harbutowice 1 32-440 Sułkowice</w:t>
            </w:r>
          </w:p>
        </w:tc>
        <w:tc>
          <w:tcPr>
            <w:tcW w:w="1134" w:type="dxa"/>
          </w:tcPr>
          <w:p w14:paraId="15AC44E2" w14:textId="32809202" w:rsidR="004E2BC4" w:rsidRPr="00861BCA" w:rsidRDefault="004E2BC4" w:rsidP="00551C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0CDB5A7C" w14:textId="77777777" w:rsidR="004E2BC4" w:rsidRPr="00861BCA" w:rsidRDefault="004E2BC4" w:rsidP="00551C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562B0C5B" w14:textId="77777777" w:rsidR="004E2BC4" w:rsidRPr="00861BCA" w:rsidRDefault="004E2BC4" w:rsidP="00551C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14:paraId="4C85D992" w14:textId="77777777" w:rsidR="004E2BC4" w:rsidRPr="00861BCA" w:rsidRDefault="004E2BC4" w:rsidP="00551C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45F8A010" w14:textId="77777777" w:rsidR="004E2BC4" w:rsidRPr="00861BCA" w:rsidRDefault="004E2BC4" w:rsidP="00551CFE">
            <w:pPr>
              <w:jc w:val="center"/>
              <w:rPr>
                <w:sz w:val="18"/>
                <w:szCs w:val="18"/>
              </w:rPr>
            </w:pPr>
          </w:p>
        </w:tc>
      </w:tr>
      <w:tr w:rsidR="00861BCA" w:rsidRPr="00861BCA" w14:paraId="43E92358" w14:textId="7D4C5EA2" w:rsidTr="007B74C2">
        <w:trPr>
          <w:trHeight w:val="327"/>
        </w:trPr>
        <w:tc>
          <w:tcPr>
            <w:tcW w:w="500" w:type="dxa"/>
          </w:tcPr>
          <w:p w14:paraId="53F237BB" w14:textId="77777777" w:rsidR="004E2BC4" w:rsidRPr="00861BCA" w:rsidRDefault="004E2BC4" w:rsidP="00551CFE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36" w:type="dxa"/>
            <w:gridSpan w:val="5"/>
          </w:tcPr>
          <w:p w14:paraId="06449F51" w14:textId="6122152D" w:rsidR="004E2BC4" w:rsidRPr="00861BCA" w:rsidRDefault="004E2BC4" w:rsidP="00551CFE">
            <w:pPr>
              <w:jc w:val="right"/>
              <w:rPr>
                <w:b/>
                <w:bCs/>
                <w:sz w:val="18"/>
                <w:szCs w:val="18"/>
              </w:rPr>
            </w:pPr>
            <w:r w:rsidRPr="00861BCA">
              <w:rPr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11A0AAFD" w14:textId="77777777" w:rsidR="004E2BC4" w:rsidRPr="00861BCA" w:rsidRDefault="004E2BC4" w:rsidP="00551C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5BCC671A" w14:textId="77777777" w:rsidR="004E2BC4" w:rsidRPr="00861BCA" w:rsidRDefault="004E2BC4" w:rsidP="00551C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14:paraId="4B9C3D51" w14:textId="77777777" w:rsidR="004E2BC4" w:rsidRPr="00861BCA" w:rsidRDefault="004E2BC4" w:rsidP="00551C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75D75E97" w14:textId="77777777" w:rsidR="004E2BC4" w:rsidRPr="00861BCA" w:rsidRDefault="004E2BC4" w:rsidP="00551CFE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BA54991" w14:textId="29C6AA56" w:rsidR="00BD477B" w:rsidRPr="00861BCA" w:rsidRDefault="00BD477B" w:rsidP="00551CFE">
      <w:pPr>
        <w:pStyle w:val="Tekstpodstawowy2"/>
        <w:tabs>
          <w:tab w:val="left" w:pos="284"/>
        </w:tabs>
        <w:spacing w:before="0"/>
        <w:rPr>
          <w:b/>
          <w:bCs/>
          <w:szCs w:val="24"/>
        </w:rPr>
      </w:pPr>
      <w:r w:rsidRPr="00861BCA">
        <w:rPr>
          <w:b/>
          <w:bCs/>
          <w:szCs w:val="24"/>
        </w:rPr>
        <w:t>Oświadczam, że:</w:t>
      </w:r>
    </w:p>
    <w:p w14:paraId="4F040CED" w14:textId="3033626B" w:rsidR="00BD477B" w:rsidRPr="00861BCA" w:rsidRDefault="00BD477B" w:rsidP="00551CFE">
      <w:pPr>
        <w:pStyle w:val="Tekstpodstawowy2"/>
        <w:numPr>
          <w:ilvl w:val="0"/>
          <w:numId w:val="18"/>
        </w:numPr>
        <w:tabs>
          <w:tab w:val="left" w:pos="284"/>
        </w:tabs>
        <w:spacing w:before="0"/>
        <w:ind w:left="0" w:firstLine="0"/>
        <w:rPr>
          <w:b/>
          <w:bCs/>
          <w:szCs w:val="24"/>
        </w:rPr>
      </w:pPr>
      <w:r w:rsidRPr="00861BCA">
        <w:rPr>
          <w:b/>
          <w:bCs/>
          <w:szCs w:val="24"/>
        </w:rPr>
        <w:t>Akceptuję wymóg wykonania przedmiotu zamówienia w terminie</w:t>
      </w:r>
      <w:r w:rsidR="0080064D" w:rsidRPr="00861BCA">
        <w:rPr>
          <w:b/>
          <w:bCs/>
          <w:szCs w:val="24"/>
        </w:rPr>
        <w:t xml:space="preserve"> określonym w SWZ.</w:t>
      </w:r>
    </w:p>
    <w:p w14:paraId="68276237" w14:textId="000E1A88" w:rsidR="004E2BC4" w:rsidRPr="00861BCA" w:rsidRDefault="004E2BC4" w:rsidP="00551CFE">
      <w:pPr>
        <w:pStyle w:val="Tekstpodstawowy2"/>
        <w:numPr>
          <w:ilvl w:val="0"/>
          <w:numId w:val="18"/>
        </w:numPr>
        <w:tabs>
          <w:tab w:val="left" w:pos="284"/>
        </w:tabs>
        <w:spacing w:before="0"/>
        <w:ind w:left="0" w:firstLine="0"/>
        <w:rPr>
          <w:b/>
          <w:bCs/>
          <w:szCs w:val="24"/>
        </w:rPr>
      </w:pPr>
      <w:r w:rsidRPr="00861BCA">
        <w:rPr>
          <w:b/>
          <w:bCs/>
          <w:szCs w:val="24"/>
        </w:rPr>
        <w:t xml:space="preserve">Do oferty dołączyłem przedmiotowe środki dowodowe. </w:t>
      </w:r>
    </w:p>
    <w:p w14:paraId="30B7C5B5" w14:textId="77777777" w:rsidR="00C42373" w:rsidRPr="00861BCA" w:rsidRDefault="00BD477B" w:rsidP="00551CFE">
      <w:pPr>
        <w:pStyle w:val="Tekstpodstawowy2"/>
        <w:numPr>
          <w:ilvl w:val="0"/>
          <w:numId w:val="18"/>
        </w:numPr>
        <w:tabs>
          <w:tab w:val="left" w:pos="284"/>
        </w:tabs>
        <w:spacing w:before="0"/>
        <w:ind w:left="0" w:firstLine="0"/>
        <w:rPr>
          <w:szCs w:val="24"/>
        </w:rPr>
      </w:pPr>
      <w:r w:rsidRPr="00861BCA">
        <w:rPr>
          <w:szCs w:val="24"/>
        </w:rPr>
        <w:t>Akceptuję war</w:t>
      </w:r>
      <w:r w:rsidR="009B220C" w:rsidRPr="00861BCA">
        <w:rPr>
          <w:szCs w:val="24"/>
        </w:rPr>
        <w:t>unki płatności oraz inne postanowie</w:t>
      </w:r>
      <w:r w:rsidRPr="00861BCA">
        <w:rPr>
          <w:szCs w:val="24"/>
        </w:rPr>
        <w:t>nia umowy określone we wzorze umowy stanowiącym załącznik do SWZ.</w:t>
      </w:r>
    </w:p>
    <w:p w14:paraId="22E8391E" w14:textId="20E145D4" w:rsidR="00076B8B" w:rsidRPr="00861BCA" w:rsidRDefault="00076B8B" w:rsidP="00551CFE">
      <w:pPr>
        <w:pStyle w:val="Tekstpodstawowy2"/>
        <w:numPr>
          <w:ilvl w:val="0"/>
          <w:numId w:val="18"/>
        </w:numPr>
        <w:tabs>
          <w:tab w:val="left" w:pos="284"/>
        </w:tabs>
        <w:spacing w:before="0"/>
        <w:ind w:left="0" w:firstLine="0"/>
        <w:rPr>
          <w:szCs w:val="24"/>
        </w:rPr>
      </w:pPr>
      <w:r w:rsidRPr="00861BCA">
        <w:rPr>
          <w:szCs w:val="24"/>
        </w:rPr>
        <w:t>Wybór oferty będzie prowadzi</w:t>
      </w:r>
      <w:r w:rsidR="00CB2311" w:rsidRPr="00861BCA">
        <w:rPr>
          <w:szCs w:val="24"/>
        </w:rPr>
        <w:t>ł</w:t>
      </w:r>
      <w:r w:rsidRPr="00861BCA">
        <w:rPr>
          <w:szCs w:val="24"/>
        </w:rPr>
        <w:t xml:space="preserve"> do powstania u Zamawiającego obowiązku podatkowego zgodnie z </w:t>
      </w:r>
      <w:r w:rsidR="000C5419" w:rsidRPr="00861BCA">
        <w:rPr>
          <w:szCs w:val="24"/>
        </w:rPr>
        <w:t xml:space="preserve">ustawą z dnia 11 marca 2004 r. </w:t>
      </w:r>
      <w:r w:rsidRPr="00861BCA">
        <w:rPr>
          <w:szCs w:val="24"/>
        </w:rPr>
        <w:t xml:space="preserve"> o podatku od towarów i usług </w:t>
      </w:r>
      <w:r w:rsidR="007C5253" w:rsidRPr="00861BCA">
        <w:rPr>
          <w:bCs/>
          <w:szCs w:val="24"/>
        </w:rPr>
        <w:t xml:space="preserve">(Dz.U. z </w:t>
      </w:r>
      <w:r w:rsidR="00CE10A3" w:rsidRPr="00861BCA">
        <w:rPr>
          <w:bCs/>
          <w:szCs w:val="24"/>
        </w:rPr>
        <w:t>202</w:t>
      </w:r>
      <w:r w:rsidR="005262AE" w:rsidRPr="00861BCA">
        <w:rPr>
          <w:bCs/>
          <w:szCs w:val="24"/>
        </w:rPr>
        <w:t>4</w:t>
      </w:r>
      <w:r w:rsidR="009E46E8" w:rsidRPr="00861BCA">
        <w:rPr>
          <w:bCs/>
          <w:szCs w:val="24"/>
        </w:rPr>
        <w:t xml:space="preserve"> r. poz.</w:t>
      </w:r>
      <w:r w:rsidR="00CE10A3" w:rsidRPr="00861BCA">
        <w:rPr>
          <w:bCs/>
          <w:szCs w:val="24"/>
        </w:rPr>
        <w:t xml:space="preserve"> </w:t>
      </w:r>
      <w:r w:rsidR="005262AE" w:rsidRPr="00861BCA">
        <w:rPr>
          <w:bCs/>
          <w:szCs w:val="24"/>
        </w:rPr>
        <w:t>361</w:t>
      </w:r>
      <w:r w:rsidR="00CE10A3" w:rsidRPr="00861BCA">
        <w:rPr>
          <w:bCs/>
          <w:szCs w:val="24"/>
        </w:rPr>
        <w:t xml:space="preserve"> </w:t>
      </w:r>
      <w:r w:rsidR="00CB2311" w:rsidRPr="00861BCA">
        <w:rPr>
          <w:bCs/>
          <w:szCs w:val="24"/>
        </w:rPr>
        <w:t xml:space="preserve">z późn. zm). </w:t>
      </w:r>
      <w:r w:rsidR="00CB2311" w:rsidRPr="00861BCA">
        <w:rPr>
          <w:b/>
          <w:szCs w:val="24"/>
        </w:rPr>
        <w:t>W</w:t>
      </w:r>
      <w:r w:rsidRPr="00861BCA">
        <w:rPr>
          <w:b/>
          <w:szCs w:val="24"/>
        </w:rPr>
        <w:t xml:space="preserve"> przypadku odpowiedzi TAK</w:t>
      </w:r>
      <w:r w:rsidRPr="00861BCA">
        <w:rPr>
          <w:szCs w:val="24"/>
        </w:rPr>
        <w:t xml:space="preserve">, Zamawiający </w:t>
      </w:r>
      <w:r w:rsidR="000C5419" w:rsidRPr="00861BCA">
        <w:rPr>
          <w:szCs w:val="24"/>
        </w:rPr>
        <w:t xml:space="preserve">dla </w:t>
      </w:r>
      <w:r w:rsidRPr="00861BCA">
        <w:rPr>
          <w:szCs w:val="24"/>
        </w:rPr>
        <w:t>cel</w:t>
      </w:r>
      <w:r w:rsidR="000C5419" w:rsidRPr="00861BCA">
        <w:rPr>
          <w:szCs w:val="24"/>
        </w:rPr>
        <w:t>ów</w:t>
      </w:r>
      <w:r w:rsidRPr="00861BCA">
        <w:rPr>
          <w:szCs w:val="24"/>
        </w:rPr>
        <w:t xml:space="preserve"> </w:t>
      </w:r>
      <w:r w:rsidR="000C5419" w:rsidRPr="00861BCA">
        <w:rPr>
          <w:szCs w:val="24"/>
        </w:rPr>
        <w:t xml:space="preserve">zastosowania kryterium ceny lub kosztu </w:t>
      </w:r>
      <w:r w:rsidRPr="00861BCA">
        <w:rPr>
          <w:szCs w:val="24"/>
        </w:rPr>
        <w:t xml:space="preserve">doliczy do przedstawionej </w:t>
      </w:r>
      <w:r w:rsidR="001F19D5" w:rsidRPr="00861BCA">
        <w:rPr>
          <w:szCs w:val="24"/>
        </w:rPr>
        <w:t xml:space="preserve">w ofercie </w:t>
      </w:r>
      <w:r w:rsidRPr="00861BCA">
        <w:rPr>
          <w:szCs w:val="24"/>
        </w:rPr>
        <w:t xml:space="preserve">ceny </w:t>
      </w:r>
      <w:r w:rsidR="000C5419" w:rsidRPr="00861BCA">
        <w:rPr>
          <w:szCs w:val="24"/>
        </w:rPr>
        <w:t xml:space="preserve">kwotę </w:t>
      </w:r>
      <w:r w:rsidRPr="00861BCA">
        <w:rPr>
          <w:szCs w:val="24"/>
        </w:rPr>
        <w:t>podat</w:t>
      </w:r>
      <w:r w:rsidR="000C5419" w:rsidRPr="00861BCA">
        <w:rPr>
          <w:szCs w:val="24"/>
        </w:rPr>
        <w:t>ku</w:t>
      </w:r>
      <w:r w:rsidRPr="00861BCA">
        <w:rPr>
          <w:szCs w:val="24"/>
        </w:rPr>
        <w:t xml:space="preserve"> od towarów i usług, któr</w:t>
      </w:r>
      <w:r w:rsidR="000C5419" w:rsidRPr="00861BCA">
        <w:rPr>
          <w:szCs w:val="24"/>
        </w:rPr>
        <w:t>ą</w:t>
      </w:r>
      <w:r w:rsidR="004A085B" w:rsidRPr="00861BCA">
        <w:rPr>
          <w:szCs w:val="24"/>
        </w:rPr>
        <w:t> </w:t>
      </w:r>
      <w:r w:rsidRPr="00861BCA">
        <w:rPr>
          <w:szCs w:val="24"/>
        </w:rPr>
        <w:t>miał</w:t>
      </w:r>
      <w:r w:rsidR="001F19D5" w:rsidRPr="00861BCA">
        <w:rPr>
          <w:szCs w:val="24"/>
        </w:rPr>
        <w:t>by</w:t>
      </w:r>
      <w:r w:rsidRPr="00861BCA">
        <w:rPr>
          <w:szCs w:val="24"/>
        </w:rPr>
        <w:t xml:space="preserve"> obowiązek rozliczyć: </w:t>
      </w:r>
    </w:p>
    <w:p w14:paraId="41E3E979" w14:textId="77777777" w:rsidR="00076B8B" w:rsidRPr="00861BCA" w:rsidRDefault="002745EF" w:rsidP="00551CFE">
      <w:pPr>
        <w:tabs>
          <w:tab w:val="left" w:pos="284"/>
        </w:tabs>
        <w:jc w:val="both"/>
        <w:rPr>
          <w:sz w:val="24"/>
          <w:szCs w:val="24"/>
        </w:rPr>
      </w:pPr>
      <w:r w:rsidRPr="00861BCA">
        <w:rPr>
          <w:sz w:val="24"/>
          <w:szCs w:val="24"/>
        </w:rPr>
        <w:t>□</w:t>
      </w:r>
      <w:r w:rsidRPr="00861BCA">
        <w:rPr>
          <w:sz w:val="24"/>
          <w:szCs w:val="24"/>
        </w:rPr>
        <w:tab/>
      </w:r>
      <w:r w:rsidR="00076B8B" w:rsidRPr="00861BCA">
        <w:rPr>
          <w:sz w:val="24"/>
          <w:szCs w:val="24"/>
        </w:rPr>
        <w:t>NIE</w:t>
      </w:r>
    </w:p>
    <w:p w14:paraId="5F809BED" w14:textId="77777777" w:rsidR="000C5419" w:rsidRPr="00861BCA" w:rsidRDefault="002745EF" w:rsidP="00551CFE">
      <w:pPr>
        <w:tabs>
          <w:tab w:val="left" w:pos="284"/>
        </w:tabs>
        <w:jc w:val="both"/>
        <w:rPr>
          <w:sz w:val="24"/>
          <w:szCs w:val="24"/>
        </w:rPr>
      </w:pPr>
      <w:r w:rsidRPr="00861BCA">
        <w:rPr>
          <w:sz w:val="24"/>
          <w:szCs w:val="24"/>
        </w:rPr>
        <w:t>□</w:t>
      </w:r>
      <w:r w:rsidRPr="00861BCA">
        <w:rPr>
          <w:sz w:val="24"/>
          <w:szCs w:val="24"/>
        </w:rPr>
        <w:tab/>
      </w:r>
      <w:r w:rsidR="00076B8B" w:rsidRPr="00861BCA">
        <w:rPr>
          <w:sz w:val="24"/>
          <w:szCs w:val="24"/>
        </w:rPr>
        <w:t>TAK – należy wskazać</w:t>
      </w:r>
      <w:r w:rsidR="000C5419" w:rsidRPr="00861BCA">
        <w:rPr>
          <w:sz w:val="24"/>
          <w:szCs w:val="24"/>
        </w:rPr>
        <w:t xml:space="preserve">: </w:t>
      </w:r>
    </w:p>
    <w:p w14:paraId="63EAAC2F" w14:textId="77777777" w:rsidR="000C5419" w:rsidRPr="00861BCA" w:rsidRDefault="000C5419" w:rsidP="00551CFE">
      <w:pPr>
        <w:tabs>
          <w:tab w:val="left" w:pos="284"/>
        </w:tabs>
        <w:jc w:val="both"/>
        <w:rPr>
          <w:sz w:val="24"/>
          <w:szCs w:val="24"/>
        </w:rPr>
      </w:pPr>
      <w:r w:rsidRPr="00861BCA">
        <w:rPr>
          <w:sz w:val="24"/>
          <w:szCs w:val="24"/>
        </w:rPr>
        <w:lastRenderedPageBreak/>
        <w:t>-</w:t>
      </w:r>
      <w:r w:rsidR="004A085B" w:rsidRPr="00861BCA">
        <w:rPr>
          <w:sz w:val="24"/>
          <w:szCs w:val="24"/>
        </w:rPr>
        <w:tab/>
      </w:r>
      <w:r w:rsidR="00076B8B" w:rsidRPr="00861BCA">
        <w:rPr>
          <w:sz w:val="24"/>
          <w:szCs w:val="24"/>
        </w:rPr>
        <w:t>nazwę (rodzaj) towaru lub usługi, których dostawa lub świadczenie będ</w:t>
      </w:r>
      <w:r w:rsidR="00CB2311" w:rsidRPr="00861BCA">
        <w:rPr>
          <w:sz w:val="24"/>
          <w:szCs w:val="24"/>
        </w:rPr>
        <w:t>ą</w:t>
      </w:r>
      <w:r w:rsidR="00076B8B" w:rsidRPr="00861BCA">
        <w:rPr>
          <w:sz w:val="24"/>
          <w:szCs w:val="24"/>
        </w:rPr>
        <w:t xml:space="preserve"> prowadzi</w:t>
      </w:r>
      <w:r w:rsidRPr="00861BCA">
        <w:rPr>
          <w:sz w:val="24"/>
          <w:szCs w:val="24"/>
        </w:rPr>
        <w:t>ły</w:t>
      </w:r>
      <w:r w:rsidR="004A085B" w:rsidRPr="00861BCA">
        <w:rPr>
          <w:sz w:val="24"/>
          <w:szCs w:val="24"/>
        </w:rPr>
        <w:t xml:space="preserve"> do</w:t>
      </w:r>
      <w:r w:rsidR="00191528" w:rsidRPr="00861BCA">
        <w:rPr>
          <w:sz w:val="24"/>
          <w:szCs w:val="24"/>
        </w:rPr>
        <w:t> </w:t>
      </w:r>
      <w:r w:rsidR="00076B8B" w:rsidRPr="00861BCA">
        <w:rPr>
          <w:sz w:val="24"/>
          <w:szCs w:val="24"/>
        </w:rPr>
        <w:t>powstania  obowiązku podatkowego</w:t>
      </w:r>
    </w:p>
    <w:p w14:paraId="3CDC8627" w14:textId="77777777" w:rsidR="000C5419" w:rsidRPr="00861BCA" w:rsidRDefault="004A085B" w:rsidP="00551CFE">
      <w:pPr>
        <w:tabs>
          <w:tab w:val="left" w:pos="284"/>
        </w:tabs>
        <w:jc w:val="both"/>
        <w:rPr>
          <w:sz w:val="24"/>
          <w:szCs w:val="24"/>
        </w:rPr>
      </w:pPr>
      <w:r w:rsidRPr="00861BCA">
        <w:rPr>
          <w:sz w:val="24"/>
          <w:szCs w:val="24"/>
        </w:rPr>
        <w:t>-</w:t>
      </w:r>
      <w:r w:rsidRPr="00861BCA">
        <w:rPr>
          <w:sz w:val="24"/>
          <w:szCs w:val="24"/>
        </w:rPr>
        <w:tab/>
      </w:r>
      <w:r w:rsidR="000C5419" w:rsidRPr="00861BCA">
        <w:rPr>
          <w:sz w:val="24"/>
          <w:szCs w:val="24"/>
        </w:rPr>
        <w:t>wartość towaru lub usługi objętego obowiązkiem podatkowym</w:t>
      </w:r>
      <w:r w:rsidR="001F19D5" w:rsidRPr="00861BCA">
        <w:rPr>
          <w:sz w:val="24"/>
          <w:szCs w:val="24"/>
        </w:rPr>
        <w:t xml:space="preserve"> Zamawiającego</w:t>
      </w:r>
      <w:r w:rsidR="000C5419" w:rsidRPr="00861BCA">
        <w:rPr>
          <w:sz w:val="24"/>
          <w:szCs w:val="24"/>
        </w:rPr>
        <w:t>, bez</w:t>
      </w:r>
      <w:r w:rsidRPr="00861BCA">
        <w:rPr>
          <w:sz w:val="24"/>
          <w:szCs w:val="24"/>
        </w:rPr>
        <w:t> </w:t>
      </w:r>
      <w:r w:rsidR="000C5419" w:rsidRPr="00861BCA">
        <w:rPr>
          <w:sz w:val="24"/>
          <w:szCs w:val="24"/>
        </w:rPr>
        <w:t xml:space="preserve">kwoty podatku, </w:t>
      </w:r>
    </w:p>
    <w:p w14:paraId="73136267" w14:textId="77777777" w:rsidR="00076B8B" w:rsidRPr="00861BCA" w:rsidRDefault="004A085B" w:rsidP="00551CFE">
      <w:pPr>
        <w:tabs>
          <w:tab w:val="left" w:pos="284"/>
        </w:tabs>
        <w:jc w:val="both"/>
        <w:rPr>
          <w:sz w:val="24"/>
          <w:szCs w:val="24"/>
        </w:rPr>
      </w:pPr>
      <w:r w:rsidRPr="00861BCA">
        <w:rPr>
          <w:sz w:val="24"/>
          <w:szCs w:val="24"/>
        </w:rPr>
        <w:t>-</w:t>
      </w:r>
      <w:r w:rsidRPr="00861BCA">
        <w:rPr>
          <w:sz w:val="24"/>
          <w:szCs w:val="24"/>
        </w:rPr>
        <w:tab/>
      </w:r>
      <w:r w:rsidR="00A615E0" w:rsidRPr="00861BCA">
        <w:rPr>
          <w:sz w:val="24"/>
          <w:szCs w:val="24"/>
        </w:rPr>
        <w:t>stawkę</w:t>
      </w:r>
      <w:r w:rsidR="000C5419" w:rsidRPr="00861BCA">
        <w:rPr>
          <w:sz w:val="24"/>
          <w:szCs w:val="24"/>
        </w:rPr>
        <w:t xml:space="preserve"> podatku od towarów i usług, która zgodnie z wiedzą Wykonawcy, będzie miała zastosowanie. </w:t>
      </w:r>
    </w:p>
    <w:p w14:paraId="49B2FA42" w14:textId="77777777" w:rsidR="00672B27" w:rsidRPr="00861BCA" w:rsidRDefault="00076B8B" w:rsidP="00551CFE">
      <w:pPr>
        <w:tabs>
          <w:tab w:val="left" w:pos="284"/>
        </w:tabs>
        <w:jc w:val="both"/>
        <w:rPr>
          <w:sz w:val="24"/>
          <w:szCs w:val="24"/>
        </w:rPr>
      </w:pPr>
      <w:r w:rsidRPr="00861BCA">
        <w:rPr>
          <w:sz w:val="24"/>
          <w:szCs w:val="24"/>
        </w:rPr>
        <w:t>5.</w:t>
      </w:r>
      <w:r w:rsidRPr="00861BCA">
        <w:rPr>
          <w:sz w:val="24"/>
          <w:szCs w:val="24"/>
        </w:rPr>
        <w:tab/>
      </w:r>
      <w:r w:rsidR="00672B27" w:rsidRPr="00861BCA">
        <w:rPr>
          <w:sz w:val="24"/>
          <w:szCs w:val="24"/>
        </w:rPr>
        <w:t xml:space="preserve">Oferta zawiera TAJEMNICĘ PRZEDSIĘBIORSTWA </w:t>
      </w:r>
    </w:p>
    <w:p w14:paraId="7237A518" w14:textId="77777777" w:rsidR="00672B27" w:rsidRPr="00861BCA" w:rsidRDefault="002745EF" w:rsidP="00551CFE">
      <w:pPr>
        <w:tabs>
          <w:tab w:val="left" w:pos="284"/>
        </w:tabs>
        <w:jc w:val="both"/>
        <w:rPr>
          <w:sz w:val="24"/>
          <w:szCs w:val="24"/>
        </w:rPr>
      </w:pPr>
      <w:r w:rsidRPr="00861BCA">
        <w:rPr>
          <w:sz w:val="24"/>
          <w:szCs w:val="24"/>
        </w:rPr>
        <w:t>□</w:t>
      </w:r>
      <w:r w:rsidRPr="00861BCA">
        <w:rPr>
          <w:sz w:val="24"/>
          <w:szCs w:val="24"/>
        </w:rPr>
        <w:tab/>
      </w:r>
      <w:r w:rsidR="00672B27" w:rsidRPr="00861BCA">
        <w:rPr>
          <w:sz w:val="24"/>
          <w:szCs w:val="24"/>
        </w:rPr>
        <w:t>NIE</w:t>
      </w:r>
    </w:p>
    <w:p w14:paraId="5BC571DE" w14:textId="77777777" w:rsidR="00672B27" w:rsidRPr="00861BCA" w:rsidRDefault="002745EF" w:rsidP="00551CFE">
      <w:pPr>
        <w:tabs>
          <w:tab w:val="left" w:pos="284"/>
        </w:tabs>
        <w:jc w:val="both"/>
        <w:rPr>
          <w:sz w:val="24"/>
          <w:szCs w:val="24"/>
        </w:rPr>
      </w:pPr>
      <w:r w:rsidRPr="00861BCA">
        <w:rPr>
          <w:sz w:val="24"/>
          <w:szCs w:val="24"/>
        </w:rPr>
        <w:t>□</w:t>
      </w:r>
      <w:r w:rsidRPr="00861BCA">
        <w:rPr>
          <w:sz w:val="24"/>
          <w:szCs w:val="24"/>
        </w:rPr>
        <w:tab/>
      </w:r>
      <w:r w:rsidR="00672B27" w:rsidRPr="00861BCA">
        <w:rPr>
          <w:sz w:val="24"/>
          <w:szCs w:val="24"/>
        </w:rPr>
        <w:t>TAK – na stronach od……do….. oferty zawarte są informacje zawierające tajemnicę przedsiębiorstwa w rozumieniu przepisów o zwalczaniu nieuczciwej konkurencji. Zastrzegam, że nie mogą być one udostępniane. Uzasadnienie zastrzeżenia załączam do</w:t>
      </w:r>
      <w:r w:rsidR="00191528" w:rsidRPr="00861BCA">
        <w:rPr>
          <w:sz w:val="24"/>
          <w:szCs w:val="24"/>
        </w:rPr>
        <w:t> </w:t>
      </w:r>
      <w:r w:rsidR="00672B27" w:rsidRPr="00861BCA">
        <w:rPr>
          <w:sz w:val="24"/>
          <w:szCs w:val="24"/>
        </w:rPr>
        <w:t xml:space="preserve">oferty. </w:t>
      </w:r>
    </w:p>
    <w:p w14:paraId="40AE3E12" w14:textId="77777777" w:rsidR="00672B27" w:rsidRPr="00861BCA" w:rsidRDefault="00672B27" w:rsidP="00551CFE">
      <w:pPr>
        <w:tabs>
          <w:tab w:val="left" w:pos="284"/>
        </w:tabs>
        <w:jc w:val="both"/>
        <w:rPr>
          <w:sz w:val="24"/>
          <w:szCs w:val="24"/>
        </w:rPr>
      </w:pPr>
      <w:r w:rsidRPr="00861BCA">
        <w:rPr>
          <w:sz w:val="24"/>
          <w:szCs w:val="24"/>
        </w:rPr>
        <w:t>(w razie braku wskazania Zamawiający uznaje, że Wykonawca nie zastrzega żadnych informacji)</w:t>
      </w:r>
    </w:p>
    <w:p w14:paraId="77900C02" w14:textId="77777777" w:rsidR="00BD477B" w:rsidRPr="00861BCA" w:rsidRDefault="00076B8B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r w:rsidRPr="00861BCA">
        <w:rPr>
          <w:szCs w:val="24"/>
        </w:rPr>
        <w:t>6</w:t>
      </w:r>
      <w:r w:rsidR="00BD477B" w:rsidRPr="00861BCA">
        <w:rPr>
          <w:szCs w:val="24"/>
        </w:rPr>
        <w:t>.</w:t>
      </w:r>
      <w:r w:rsidR="00BD477B" w:rsidRPr="00861BCA">
        <w:rPr>
          <w:szCs w:val="24"/>
        </w:rPr>
        <w:tab/>
        <w:t>Następują</w:t>
      </w:r>
      <w:r w:rsidR="00A715CA" w:rsidRPr="00861BCA">
        <w:rPr>
          <w:szCs w:val="24"/>
        </w:rPr>
        <w:t>c</w:t>
      </w:r>
      <w:r w:rsidRPr="00861BCA">
        <w:rPr>
          <w:szCs w:val="24"/>
        </w:rPr>
        <w:t>e</w:t>
      </w:r>
      <w:r w:rsidR="00A715CA" w:rsidRPr="00861BCA">
        <w:rPr>
          <w:szCs w:val="24"/>
        </w:rPr>
        <w:t xml:space="preserve"> częś</w:t>
      </w:r>
      <w:r w:rsidRPr="00861BCA">
        <w:rPr>
          <w:szCs w:val="24"/>
        </w:rPr>
        <w:t>ci</w:t>
      </w:r>
      <w:r w:rsidR="00BD477B" w:rsidRPr="00861BCA">
        <w:rPr>
          <w:szCs w:val="24"/>
        </w:rPr>
        <w:t xml:space="preserve"> zamówienia</w:t>
      </w:r>
      <w:r w:rsidRPr="00861BCA">
        <w:rPr>
          <w:szCs w:val="24"/>
        </w:rPr>
        <w:t>………………………………………………..</w:t>
      </w:r>
      <w:r w:rsidR="00BD477B" w:rsidRPr="00861BCA">
        <w:rPr>
          <w:szCs w:val="24"/>
        </w:rPr>
        <w:t xml:space="preserve"> </w:t>
      </w:r>
      <w:r w:rsidR="0004515F" w:rsidRPr="00861BCA">
        <w:rPr>
          <w:szCs w:val="24"/>
        </w:rPr>
        <w:t>zamierzam powierzyć</w:t>
      </w:r>
      <w:r w:rsidR="00A715CA" w:rsidRPr="00861BCA">
        <w:rPr>
          <w:szCs w:val="24"/>
        </w:rPr>
        <w:t xml:space="preserve"> do wykonania </w:t>
      </w:r>
      <w:r w:rsidRPr="00861BCA">
        <w:rPr>
          <w:szCs w:val="24"/>
        </w:rPr>
        <w:t xml:space="preserve">następującym </w:t>
      </w:r>
      <w:r w:rsidR="00A715CA" w:rsidRPr="00861BCA">
        <w:rPr>
          <w:szCs w:val="24"/>
        </w:rPr>
        <w:t>podwykonawc</w:t>
      </w:r>
      <w:r w:rsidRPr="00861BCA">
        <w:rPr>
          <w:szCs w:val="24"/>
        </w:rPr>
        <w:t>om</w:t>
      </w:r>
      <w:r w:rsidR="002917BC" w:rsidRPr="00861BCA">
        <w:rPr>
          <w:szCs w:val="24"/>
        </w:rPr>
        <w:t xml:space="preserve"> (jeżeli są już znani)</w:t>
      </w:r>
      <w:r w:rsidR="00BD477B" w:rsidRPr="00861BCA">
        <w:rPr>
          <w:szCs w:val="24"/>
        </w:rPr>
        <w:t>: ............................</w:t>
      </w:r>
      <w:r w:rsidR="00241C5E" w:rsidRPr="00861BCA">
        <w:rPr>
          <w:szCs w:val="24"/>
        </w:rPr>
        <w:t>...........</w:t>
      </w:r>
      <w:r w:rsidR="00BD477B" w:rsidRPr="00861BCA">
        <w:rPr>
          <w:szCs w:val="24"/>
        </w:rPr>
        <w:t>...........(w razie braku wskazania, Zamawiający uznaje, że</w:t>
      </w:r>
      <w:r w:rsidR="00191528" w:rsidRPr="00861BCA">
        <w:rPr>
          <w:szCs w:val="24"/>
        </w:rPr>
        <w:t> </w:t>
      </w:r>
      <w:r w:rsidR="00BD477B" w:rsidRPr="00861BCA">
        <w:rPr>
          <w:szCs w:val="24"/>
        </w:rPr>
        <w:t>Wykonawca nie zamierza powierzyć żadnej</w:t>
      </w:r>
      <w:r w:rsidR="00A715CA" w:rsidRPr="00861BCA">
        <w:rPr>
          <w:szCs w:val="24"/>
        </w:rPr>
        <w:t xml:space="preserve"> części zamówienia podwykonawcy</w:t>
      </w:r>
      <w:r w:rsidR="00DD0665" w:rsidRPr="00861BCA">
        <w:rPr>
          <w:szCs w:val="24"/>
        </w:rPr>
        <w:t>)</w:t>
      </w:r>
    </w:p>
    <w:p w14:paraId="6C298FE7" w14:textId="39FAC69F" w:rsidR="001D0534" w:rsidRPr="00861BCA" w:rsidRDefault="001D0534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r w:rsidRPr="00861BCA">
        <w:rPr>
          <w:szCs w:val="24"/>
        </w:rPr>
        <w:t>7.</w:t>
      </w:r>
      <w:r w:rsidR="002745EF" w:rsidRPr="00861BCA">
        <w:rPr>
          <w:szCs w:val="24"/>
        </w:rPr>
        <w:tab/>
      </w:r>
      <w:r w:rsidRPr="00861BCA">
        <w:rPr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B0389B" w:rsidRPr="00861BCA">
        <w:rPr>
          <w:szCs w:val="24"/>
        </w:rPr>
        <w:t>.</w:t>
      </w:r>
    </w:p>
    <w:p w14:paraId="11826F68" w14:textId="77777777" w:rsidR="00A05033" w:rsidRPr="00861BCA" w:rsidRDefault="00A05033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r w:rsidRPr="00861BCA">
        <w:rPr>
          <w:szCs w:val="24"/>
        </w:rPr>
        <w:t xml:space="preserve">8. </w:t>
      </w:r>
      <w:r w:rsidRPr="00861BCA">
        <w:rPr>
          <w:szCs w:val="24"/>
        </w:rPr>
        <w:tab/>
        <w:t>Składam ofertę jako:</w:t>
      </w:r>
    </w:p>
    <w:p w14:paraId="53F89E34" w14:textId="4D20A9A1" w:rsidR="00A05033" w:rsidRPr="00861BCA" w:rsidRDefault="00A05033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bookmarkStart w:id="0" w:name="_Hlk66789555"/>
      <w:r w:rsidRPr="00861BCA">
        <w:rPr>
          <w:szCs w:val="24"/>
        </w:rPr>
        <w:t>□</w:t>
      </w:r>
      <w:bookmarkEnd w:id="0"/>
      <w:r w:rsidRPr="00861BCA">
        <w:rPr>
          <w:szCs w:val="24"/>
        </w:rPr>
        <w:t xml:space="preserve"> </w:t>
      </w:r>
      <w:r w:rsidR="00B0389B" w:rsidRPr="00861BCA">
        <w:rPr>
          <w:szCs w:val="24"/>
        </w:rPr>
        <w:t>mikro przedsiębiorca</w:t>
      </w:r>
    </w:p>
    <w:p w14:paraId="03DA1E4A" w14:textId="77777777" w:rsidR="00A05033" w:rsidRPr="00861BCA" w:rsidRDefault="00A05033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r w:rsidRPr="00861BCA">
        <w:rPr>
          <w:szCs w:val="24"/>
        </w:rPr>
        <w:t>□ mały przedsiębiorca</w:t>
      </w:r>
    </w:p>
    <w:p w14:paraId="61C8B7DA" w14:textId="77777777" w:rsidR="00A05033" w:rsidRPr="00861BCA" w:rsidRDefault="00A05033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r w:rsidRPr="00861BCA">
        <w:rPr>
          <w:szCs w:val="24"/>
        </w:rPr>
        <w:t>□ średni przedsiębiorca</w:t>
      </w:r>
    </w:p>
    <w:p w14:paraId="6C41FE29" w14:textId="77777777" w:rsidR="00A05033" w:rsidRPr="00861BCA" w:rsidRDefault="00A05033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bookmarkStart w:id="1" w:name="_Hlk66789911"/>
      <w:r w:rsidRPr="00861BCA">
        <w:rPr>
          <w:szCs w:val="24"/>
        </w:rPr>
        <w:t>□</w:t>
      </w:r>
      <w:bookmarkEnd w:id="1"/>
      <w:r w:rsidRPr="00861BCA">
        <w:rPr>
          <w:szCs w:val="24"/>
        </w:rPr>
        <w:t xml:space="preserve"> jednoosobowa działalność gospodarcza</w:t>
      </w:r>
    </w:p>
    <w:p w14:paraId="3AC04E2D" w14:textId="454F37F9" w:rsidR="00A05033" w:rsidRPr="00861BCA" w:rsidRDefault="00A05033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r w:rsidRPr="00861BCA">
        <w:rPr>
          <w:szCs w:val="24"/>
        </w:rPr>
        <w:t xml:space="preserve">□ osoba fizyczna </w:t>
      </w:r>
      <w:r w:rsidR="005E2AE3" w:rsidRPr="00861BCA">
        <w:rPr>
          <w:szCs w:val="24"/>
        </w:rPr>
        <w:t>nieprowadząca</w:t>
      </w:r>
      <w:r w:rsidRPr="00861BCA">
        <w:rPr>
          <w:szCs w:val="24"/>
        </w:rPr>
        <w:t xml:space="preserve"> działalności gospodarczej</w:t>
      </w:r>
    </w:p>
    <w:p w14:paraId="7E83E1BF" w14:textId="77777777" w:rsidR="00A05033" w:rsidRPr="00861BCA" w:rsidRDefault="00A05033" w:rsidP="00551CFE">
      <w:pPr>
        <w:pStyle w:val="Tekstpodstawowy2"/>
        <w:tabs>
          <w:tab w:val="left" w:pos="284"/>
        </w:tabs>
        <w:spacing w:before="0"/>
        <w:rPr>
          <w:szCs w:val="24"/>
        </w:rPr>
      </w:pPr>
      <w:r w:rsidRPr="00861BCA">
        <w:rPr>
          <w:szCs w:val="24"/>
        </w:rPr>
        <w:t>□ inny, wyżej nie wymieniony</w:t>
      </w:r>
    </w:p>
    <w:p w14:paraId="24784E94" w14:textId="77777777" w:rsidR="00CF651B" w:rsidRPr="00861BCA" w:rsidRDefault="00CF651B" w:rsidP="00551CFE">
      <w:pPr>
        <w:pStyle w:val="Tekstpodstawowy2"/>
        <w:tabs>
          <w:tab w:val="left" w:pos="284"/>
        </w:tabs>
        <w:spacing w:before="0"/>
        <w:rPr>
          <w:b/>
          <w:szCs w:val="24"/>
        </w:rPr>
      </w:pPr>
    </w:p>
    <w:p w14:paraId="366B56B6" w14:textId="77777777" w:rsidR="00BD477B" w:rsidRPr="00861BCA" w:rsidRDefault="00BD477B" w:rsidP="00551CFE">
      <w:pPr>
        <w:tabs>
          <w:tab w:val="left" w:pos="284"/>
        </w:tabs>
        <w:jc w:val="both"/>
        <w:rPr>
          <w:sz w:val="24"/>
          <w:szCs w:val="24"/>
          <w:u w:val="single"/>
        </w:rPr>
      </w:pPr>
      <w:r w:rsidRPr="00861BCA">
        <w:rPr>
          <w:sz w:val="24"/>
          <w:szCs w:val="24"/>
          <w:u w:val="single"/>
        </w:rPr>
        <w:t>Załączniki:</w:t>
      </w:r>
    </w:p>
    <w:p w14:paraId="4EEA60E1" w14:textId="77777777" w:rsidR="00BD477B" w:rsidRPr="00861BCA" w:rsidRDefault="00BD477B" w:rsidP="00551CFE">
      <w:pPr>
        <w:tabs>
          <w:tab w:val="left" w:pos="284"/>
          <w:tab w:val="left" w:pos="780"/>
        </w:tabs>
        <w:jc w:val="both"/>
        <w:rPr>
          <w:sz w:val="24"/>
          <w:szCs w:val="24"/>
        </w:rPr>
      </w:pPr>
      <w:r w:rsidRPr="00861BCA">
        <w:rPr>
          <w:sz w:val="24"/>
          <w:szCs w:val="24"/>
        </w:rPr>
        <w:t>1.</w:t>
      </w:r>
      <w:r w:rsidRPr="00861BCA">
        <w:rPr>
          <w:sz w:val="24"/>
          <w:szCs w:val="24"/>
        </w:rPr>
        <w:tab/>
        <w:t>..............................................</w:t>
      </w:r>
    </w:p>
    <w:p w14:paraId="02BB54FA" w14:textId="363038E1" w:rsidR="00BD477B" w:rsidRPr="00861BCA" w:rsidRDefault="005E2AE3" w:rsidP="00551CFE">
      <w:pPr>
        <w:tabs>
          <w:tab w:val="left" w:pos="284"/>
          <w:tab w:val="left" w:pos="780"/>
        </w:tabs>
        <w:jc w:val="both"/>
        <w:rPr>
          <w:sz w:val="24"/>
          <w:szCs w:val="24"/>
        </w:rPr>
      </w:pPr>
      <w:r w:rsidRPr="00861BCA">
        <w:rPr>
          <w:sz w:val="24"/>
          <w:szCs w:val="24"/>
        </w:rPr>
        <w:t>2</w:t>
      </w:r>
      <w:r w:rsidR="00BD477B" w:rsidRPr="00861BCA">
        <w:rPr>
          <w:sz w:val="24"/>
          <w:szCs w:val="24"/>
        </w:rPr>
        <w:t>.</w:t>
      </w:r>
      <w:r w:rsidR="00BD477B" w:rsidRPr="00861BCA">
        <w:rPr>
          <w:sz w:val="24"/>
          <w:szCs w:val="24"/>
        </w:rPr>
        <w:tab/>
        <w:t>..............................................    itd.</w:t>
      </w:r>
    </w:p>
    <w:p w14:paraId="2E31753F" w14:textId="77777777" w:rsidR="008647C5" w:rsidRPr="00861BCA" w:rsidRDefault="00770B9D" w:rsidP="00551CFE">
      <w:pPr>
        <w:tabs>
          <w:tab w:val="left" w:pos="780"/>
        </w:tabs>
        <w:ind w:left="780" w:hanging="360"/>
        <w:jc w:val="right"/>
        <w:rPr>
          <w:sz w:val="24"/>
          <w:szCs w:val="24"/>
        </w:rPr>
      </w:pPr>
      <w:r w:rsidRPr="00861BCA">
        <w:rPr>
          <w:sz w:val="24"/>
          <w:szCs w:val="24"/>
        </w:rPr>
        <w:br w:type="page"/>
      </w:r>
    </w:p>
    <w:p w14:paraId="5ADF1B80" w14:textId="77777777" w:rsidR="008647C5" w:rsidRPr="00861BCA" w:rsidRDefault="008647C5" w:rsidP="00551CFE">
      <w:pPr>
        <w:tabs>
          <w:tab w:val="left" w:pos="780"/>
        </w:tabs>
        <w:ind w:left="780" w:hanging="360"/>
        <w:jc w:val="right"/>
        <w:rPr>
          <w:sz w:val="24"/>
          <w:szCs w:val="24"/>
        </w:rPr>
      </w:pPr>
    </w:p>
    <w:p w14:paraId="67B7B14B" w14:textId="3A549B85" w:rsidR="000B4890" w:rsidRPr="00861BCA" w:rsidRDefault="000B4890" w:rsidP="00551CFE">
      <w:pPr>
        <w:tabs>
          <w:tab w:val="left" w:pos="780"/>
        </w:tabs>
        <w:ind w:left="780" w:hanging="360"/>
        <w:jc w:val="right"/>
        <w:rPr>
          <w:b/>
          <w:sz w:val="24"/>
          <w:szCs w:val="24"/>
        </w:rPr>
      </w:pPr>
      <w:r w:rsidRPr="00861BCA">
        <w:rPr>
          <w:b/>
          <w:sz w:val="24"/>
          <w:szCs w:val="24"/>
        </w:rPr>
        <w:t>Załącznik nr 2 do SWZ</w:t>
      </w:r>
    </w:p>
    <w:p w14:paraId="0D19661D" w14:textId="77777777" w:rsidR="000B4890" w:rsidRPr="00861BCA" w:rsidRDefault="000B4890" w:rsidP="00551CFE">
      <w:pPr>
        <w:ind w:left="3600" w:hanging="27"/>
        <w:jc w:val="right"/>
        <w:rPr>
          <w:b/>
          <w:sz w:val="24"/>
          <w:szCs w:val="24"/>
        </w:rPr>
      </w:pPr>
      <w:r w:rsidRPr="00861BCA">
        <w:rPr>
          <w:b/>
          <w:sz w:val="24"/>
          <w:szCs w:val="24"/>
        </w:rPr>
        <w:t xml:space="preserve">Wzór oświadczenia Wykonawcy </w:t>
      </w:r>
    </w:p>
    <w:p w14:paraId="226F252D" w14:textId="77777777" w:rsidR="000B4890" w:rsidRPr="00861BCA" w:rsidRDefault="000B4890" w:rsidP="00551CFE">
      <w:pPr>
        <w:jc w:val="both"/>
        <w:rPr>
          <w:sz w:val="24"/>
          <w:szCs w:val="24"/>
        </w:rPr>
      </w:pPr>
    </w:p>
    <w:p w14:paraId="1CF2037F" w14:textId="77777777" w:rsidR="000B4890" w:rsidRPr="00861BCA" w:rsidRDefault="000B4890" w:rsidP="00551CFE">
      <w:pPr>
        <w:overflowPunct/>
        <w:autoSpaceDE/>
        <w:autoSpaceDN/>
        <w:adjustRightInd/>
        <w:rPr>
          <w:rFonts w:eastAsia="Calibri"/>
          <w:b/>
          <w:sz w:val="24"/>
          <w:szCs w:val="24"/>
          <w:lang w:eastAsia="en-US"/>
        </w:rPr>
      </w:pPr>
      <w:r w:rsidRPr="00861BCA">
        <w:rPr>
          <w:rFonts w:eastAsia="Calibri"/>
          <w:b/>
          <w:sz w:val="24"/>
          <w:szCs w:val="24"/>
          <w:lang w:eastAsia="en-US"/>
        </w:rPr>
        <w:t>Wykonawca:</w:t>
      </w:r>
    </w:p>
    <w:p w14:paraId="0B7CD1F1" w14:textId="60F1241B" w:rsidR="000B4890" w:rsidRPr="00861BCA" w:rsidRDefault="000B4890" w:rsidP="00551CFE">
      <w:pPr>
        <w:overflowPunct/>
        <w:autoSpaceDE/>
        <w:autoSpaceDN/>
        <w:adjustRightInd/>
        <w:ind w:right="3969"/>
        <w:rPr>
          <w:rFonts w:eastAsia="Calibri"/>
          <w:sz w:val="24"/>
          <w:szCs w:val="24"/>
          <w:lang w:eastAsia="en-US"/>
        </w:rPr>
      </w:pPr>
      <w:r w:rsidRPr="00861BCA">
        <w:rPr>
          <w:rFonts w:eastAsia="Calibri"/>
          <w:sz w:val="24"/>
          <w:szCs w:val="24"/>
          <w:lang w:eastAsia="en-US"/>
        </w:rPr>
        <w:t>………………………………………………………</w:t>
      </w:r>
    </w:p>
    <w:p w14:paraId="4E8EC3DF" w14:textId="77777777" w:rsidR="000B4890" w:rsidRPr="00861BCA" w:rsidRDefault="000B4890" w:rsidP="00551CFE">
      <w:pPr>
        <w:overflowPunct/>
        <w:autoSpaceDE/>
        <w:autoSpaceDN/>
        <w:adjustRightInd/>
        <w:ind w:right="3402"/>
        <w:rPr>
          <w:rFonts w:eastAsia="Calibri"/>
          <w:sz w:val="24"/>
          <w:szCs w:val="24"/>
          <w:lang w:eastAsia="en-US"/>
        </w:rPr>
      </w:pPr>
      <w:r w:rsidRPr="00861BCA">
        <w:rPr>
          <w:rFonts w:eastAsia="Calibri"/>
          <w:sz w:val="24"/>
          <w:szCs w:val="24"/>
          <w:lang w:eastAsia="en-US"/>
        </w:rPr>
        <w:t xml:space="preserve">(pełna nazwa/firma, adres, w zależności od podmiotu: </w:t>
      </w:r>
      <w:bookmarkStart w:id="2" w:name="_Hlk66789977"/>
      <w:r w:rsidR="00587ED4" w:rsidRPr="00861BCA">
        <w:rPr>
          <w:rFonts w:eastAsia="Calibri"/>
          <w:sz w:val="24"/>
          <w:szCs w:val="24"/>
          <w:lang w:eastAsia="en-US"/>
        </w:rPr>
        <w:t>REGON/NIP/PESEL, KRS</w:t>
      </w:r>
      <w:r w:rsidRPr="00861BCA">
        <w:rPr>
          <w:rFonts w:eastAsia="Calibri"/>
          <w:sz w:val="24"/>
          <w:szCs w:val="24"/>
          <w:lang w:eastAsia="en-US"/>
        </w:rPr>
        <w:t>)</w:t>
      </w:r>
    </w:p>
    <w:bookmarkEnd w:id="2"/>
    <w:p w14:paraId="55FD1A20" w14:textId="77777777" w:rsidR="000B4890" w:rsidRPr="00861BCA" w:rsidRDefault="000B4890" w:rsidP="00551CFE">
      <w:pPr>
        <w:overflowPunct/>
        <w:autoSpaceDE/>
        <w:autoSpaceDN/>
        <w:adjustRightInd/>
        <w:rPr>
          <w:rFonts w:eastAsia="Calibri"/>
          <w:sz w:val="24"/>
          <w:szCs w:val="24"/>
          <w:u w:val="single"/>
          <w:lang w:eastAsia="en-US"/>
        </w:rPr>
      </w:pPr>
      <w:r w:rsidRPr="00861BCA">
        <w:rPr>
          <w:rFonts w:eastAsia="Calibri"/>
          <w:sz w:val="24"/>
          <w:szCs w:val="24"/>
          <w:u w:val="single"/>
          <w:lang w:eastAsia="en-US"/>
        </w:rPr>
        <w:t>reprezentowany przez:</w:t>
      </w:r>
    </w:p>
    <w:p w14:paraId="69E02ED7" w14:textId="1E03190C" w:rsidR="000B4890" w:rsidRPr="00861BCA" w:rsidRDefault="000B4890" w:rsidP="00551CFE">
      <w:pPr>
        <w:overflowPunct/>
        <w:autoSpaceDE/>
        <w:autoSpaceDN/>
        <w:adjustRightInd/>
        <w:ind w:right="3969"/>
        <w:rPr>
          <w:rFonts w:eastAsia="Calibri"/>
          <w:sz w:val="24"/>
          <w:szCs w:val="24"/>
          <w:lang w:eastAsia="en-US"/>
        </w:rPr>
      </w:pPr>
      <w:r w:rsidRPr="00861BCA">
        <w:rPr>
          <w:rFonts w:eastAsia="Calibri"/>
          <w:sz w:val="24"/>
          <w:szCs w:val="24"/>
          <w:lang w:eastAsia="en-US"/>
        </w:rPr>
        <w:t>………………………………………………………</w:t>
      </w:r>
    </w:p>
    <w:p w14:paraId="5871D98D" w14:textId="77777777" w:rsidR="000B4890" w:rsidRPr="00861BCA" w:rsidRDefault="000B4890" w:rsidP="00551CFE">
      <w:pPr>
        <w:overflowPunct/>
        <w:autoSpaceDE/>
        <w:autoSpaceDN/>
        <w:adjustRightInd/>
        <w:ind w:right="3260"/>
        <w:rPr>
          <w:rFonts w:eastAsia="Calibri"/>
          <w:sz w:val="24"/>
          <w:szCs w:val="24"/>
          <w:lang w:eastAsia="en-US"/>
        </w:rPr>
      </w:pPr>
      <w:r w:rsidRPr="00861BCA">
        <w:rPr>
          <w:rFonts w:eastAsia="Calibri"/>
          <w:sz w:val="24"/>
          <w:szCs w:val="24"/>
          <w:lang w:eastAsia="en-US"/>
        </w:rPr>
        <w:t>(imię, nazwisko, stanowisko/podstawa do  reprezentacji)</w:t>
      </w:r>
    </w:p>
    <w:p w14:paraId="22B3E232" w14:textId="77777777" w:rsidR="000B4890" w:rsidRPr="00861BCA" w:rsidRDefault="000B4890" w:rsidP="00551CFE">
      <w:pPr>
        <w:overflowPunct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14:paraId="69F9682F" w14:textId="77777777" w:rsidR="000B4890" w:rsidRPr="00861BCA" w:rsidRDefault="000B4890" w:rsidP="00551CFE">
      <w:pPr>
        <w:overflowPunct/>
        <w:autoSpaceDE/>
        <w:autoSpaceDN/>
        <w:adjustRightInd/>
        <w:jc w:val="center"/>
        <w:rPr>
          <w:rFonts w:eastAsia="Calibri"/>
          <w:b/>
          <w:sz w:val="24"/>
          <w:szCs w:val="24"/>
          <w:u w:val="single"/>
          <w:lang w:eastAsia="en-US"/>
        </w:rPr>
      </w:pPr>
      <w:r w:rsidRPr="00861BCA">
        <w:rPr>
          <w:rFonts w:eastAsia="Calibri"/>
          <w:b/>
          <w:sz w:val="24"/>
          <w:szCs w:val="24"/>
          <w:u w:val="single"/>
          <w:lang w:eastAsia="en-US"/>
        </w:rPr>
        <w:t xml:space="preserve">Oświadczenie Wykonawcy </w:t>
      </w:r>
    </w:p>
    <w:p w14:paraId="59909CFB" w14:textId="443468D5" w:rsidR="000B4890" w:rsidRPr="00861BCA" w:rsidRDefault="000B4890" w:rsidP="00551CFE">
      <w:pPr>
        <w:overflowPunct/>
        <w:autoSpaceDE/>
        <w:autoSpaceDN/>
        <w:adjustRightInd/>
        <w:jc w:val="center"/>
        <w:rPr>
          <w:rFonts w:eastAsia="Calibri"/>
          <w:b/>
          <w:sz w:val="24"/>
          <w:szCs w:val="24"/>
          <w:u w:val="single"/>
          <w:lang w:eastAsia="en-US"/>
        </w:rPr>
      </w:pPr>
      <w:r w:rsidRPr="00861BCA">
        <w:rPr>
          <w:rFonts w:eastAsia="Calibri"/>
          <w:b/>
          <w:sz w:val="24"/>
          <w:szCs w:val="24"/>
          <w:u w:val="single"/>
          <w:lang w:eastAsia="en-US"/>
        </w:rPr>
        <w:t>DOTYCZĄCE SPEŁNIANIA BRAKU PODSTAW DO WYKLUCZENIA</w:t>
      </w:r>
    </w:p>
    <w:p w14:paraId="1BE3330F" w14:textId="77777777" w:rsidR="000B4890" w:rsidRPr="00861BCA" w:rsidRDefault="000B4890" w:rsidP="00551CFE">
      <w:pPr>
        <w:overflowPunct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  <w:r w:rsidRPr="00861BCA">
        <w:rPr>
          <w:rFonts w:eastAsia="Calibri"/>
          <w:b/>
          <w:sz w:val="24"/>
          <w:szCs w:val="24"/>
          <w:lang w:eastAsia="en-US"/>
        </w:rPr>
        <w:t xml:space="preserve">składane na podstawie art. </w:t>
      </w:r>
      <w:r w:rsidR="00DA1AD4" w:rsidRPr="00861BCA">
        <w:rPr>
          <w:rFonts w:eastAsia="Calibri"/>
          <w:b/>
          <w:sz w:val="24"/>
          <w:szCs w:val="24"/>
          <w:lang w:eastAsia="en-US"/>
        </w:rPr>
        <w:t>125</w:t>
      </w:r>
      <w:r w:rsidRPr="00861BCA">
        <w:rPr>
          <w:rFonts w:eastAsia="Calibri"/>
          <w:b/>
          <w:sz w:val="24"/>
          <w:szCs w:val="24"/>
          <w:lang w:eastAsia="en-US"/>
        </w:rPr>
        <w:t xml:space="preserve"> ust. 1 ustawy z dnia </w:t>
      </w:r>
      <w:r w:rsidR="00DA1AD4" w:rsidRPr="00861BCA">
        <w:rPr>
          <w:rFonts w:eastAsia="Calibri"/>
          <w:b/>
          <w:sz w:val="24"/>
          <w:szCs w:val="24"/>
          <w:lang w:eastAsia="en-US"/>
        </w:rPr>
        <w:t>11 września</w:t>
      </w:r>
      <w:r w:rsidRPr="00861BCA">
        <w:rPr>
          <w:rFonts w:eastAsia="Calibri"/>
          <w:b/>
          <w:sz w:val="24"/>
          <w:szCs w:val="24"/>
          <w:lang w:eastAsia="en-US"/>
        </w:rPr>
        <w:t xml:space="preserve"> 20</w:t>
      </w:r>
      <w:r w:rsidR="00DA1AD4" w:rsidRPr="00861BCA">
        <w:rPr>
          <w:rFonts w:eastAsia="Calibri"/>
          <w:b/>
          <w:sz w:val="24"/>
          <w:szCs w:val="24"/>
          <w:lang w:eastAsia="en-US"/>
        </w:rPr>
        <w:t>19</w:t>
      </w:r>
      <w:r w:rsidRPr="00861BCA">
        <w:rPr>
          <w:rFonts w:eastAsia="Calibri"/>
          <w:b/>
          <w:sz w:val="24"/>
          <w:szCs w:val="24"/>
          <w:lang w:eastAsia="en-US"/>
        </w:rPr>
        <w:t xml:space="preserve"> r. </w:t>
      </w:r>
    </w:p>
    <w:p w14:paraId="762A932C" w14:textId="77777777" w:rsidR="000B4890" w:rsidRPr="00861BCA" w:rsidRDefault="000B4890" w:rsidP="00551CFE">
      <w:pPr>
        <w:overflowPunct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  <w:r w:rsidRPr="00861BCA">
        <w:rPr>
          <w:rFonts w:eastAsia="Calibri"/>
          <w:b/>
          <w:sz w:val="24"/>
          <w:szCs w:val="24"/>
          <w:lang w:eastAsia="en-US"/>
        </w:rPr>
        <w:t xml:space="preserve"> Prawo zamówień publicznych (zwanej dalej „ustawą”), </w:t>
      </w:r>
    </w:p>
    <w:p w14:paraId="5A5CFF2F" w14:textId="77777777" w:rsidR="000B4890" w:rsidRPr="00861BCA" w:rsidRDefault="000B4890" w:rsidP="00551CFE">
      <w:pPr>
        <w:overflowPunct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14:paraId="050528B2" w14:textId="2339093D" w:rsidR="00165E78" w:rsidRPr="00861BCA" w:rsidRDefault="000B4890" w:rsidP="00551CFE">
      <w:pPr>
        <w:pStyle w:val="Akapitzlist"/>
        <w:numPr>
          <w:ilvl w:val="0"/>
          <w:numId w:val="38"/>
        </w:num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Oświadczam, że nie podlegam wykluczeniu z p</w:t>
      </w:r>
      <w:r w:rsidR="00DA1AD4" w:rsidRPr="00861BCA">
        <w:rPr>
          <w:rFonts w:ascii="Times New Roman" w:hAnsi="Times New Roman"/>
          <w:sz w:val="24"/>
          <w:szCs w:val="24"/>
        </w:rPr>
        <w:t>ostępowania na podstawie art. 108</w:t>
      </w:r>
      <w:r w:rsidR="00EC47D8" w:rsidRPr="00861BCA">
        <w:rPr>
          <w:rFonts w:ascii="Times New Roman" w:hAnsi="Times New Roman"/>
          <w:sz w:val="24"/>
          <w:szCs w:val="24"/>
        </w:rPr>
        <w:t xml:space="preserve"> ust. 1 </w:t>
      </w:r>
      <w:r w:rsidRPr="00861BCA">
        <w:rPr>
          <w:rFonts w:ascii="Times New Roman" w:hAnsi="Times New Roman"/>
          <w:sz w:val="24"/>
          <w:szCs w:val="24"/>
        </w:rPr>
        <w:t>ustawy</w:t>
      </w:r>
      <w:r w:rsidR="00997488" w:rsidRPr="00861BCA">
        <w:rPr>
          <w:rFonts w:ascii="Times New Roman" w:hAnsi="Times New Roman"/>
          <w:sz w:val="24"/>
          <w:szCs w:val="24"/>
        </w:rPr>
        <w:t xml:space="preserve"> oraz na podstawie art. 7 ust. 1 ustawy z dnia 13 kwietnia 2022 r. o szczególnych rozwiązaniach w zakresie przeciwdziałania wspieraniu agresji na Ukrainę oraz służących ochronie bezpieczeństwa narodowego (Dz.U. poz. 835</w:t>
      </w:r>
      <w:r w:rsidR="00E24645" w:rsidRPr="00861BCA">
        <w:rPr>
          <w:rFonts w:ascii="Times New Roman" w:hAnsi="Times New Roman"/>
          <w:sz w:val="24"/>
          <w:szCs w:val="24"/>
        </w:rPr>
        <w:t>, ze zm.</w:t>
      </w:r>
      <w:r w:rsidR="00997488" w:rsidRPr="00861BCA">
        <w:rPr>
          <w:rFonts w:ascii="Times New Roman" w:hAnsi="Times New Roman"/>
          <w:sz w:val="24"/>
          <w:szCs w:val="24"/>
        </w:rPr>
        <w:t>).</w:t>
      </w:r>
    </w:p>
    <w:p w14:paraId="2CFDAD46" w14:textId="77777777" w:rsidR="00E24645" w:rsidRPr="00861BCA" w:rsidRDefault="000B4890" w:rsidP="00551CFE">
      <w:pPr>
        <w:pStyle w:val="Akapitzlist"/>
        <w:numPr>
          <w:ilvl w:val="0"/>
          <w:numId w:val="38"/>
        </w:num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Oświadczam, że zachodzą w stosunku do mnie podstawy wykluczenia z postępowania na</w:t>
      </w:r>
      <w:r w:rsidR="00AF1C94" w:rsidRPr="00861BCA">
        <w:rPr>
          <w:rFonts w:ascii="Times New Roman" w:hAnsi="Times New Roman"/>
          <w:sz w:val="24"/>
          <w:szCs w:val="24"/>
        </w:rPr>
        <w:t> </w:t>
      </w:r>
      <w:r w:rsidRPr="00861BCA">
        <w:rPr>
          <w:rFonts w:ascii="Times New Roman" w:hAnsi="Times New Roman"/>
          <w:sz w:val="24"/>
          <w:szCs w:val="24"/>
        </w:rPr>
        <w:t xml:space="preserve">podstawie art. …………. ustawy (podać mającą zastosowanie podstawę wykluczenia spośród wymienionych w art. </w:t>
      </w:r>
      <w:r w:rsidR="00EC47D8" w:rsidRPr="00861BCA">
        <w:rPr>
          <w:rFonts w:ascii="Times New Roman" w:hAnsi="Times New Roman"/>
          <w:sz w:val="24"/>
          <w:szCs w:val="24"/>
        </w:rPr>
        <w:t>108 ust. 1 pkt 1,2 i 5</w:t>
      </w:r>
      <w:r w:rsidRPr="00861BCA">
        <w:rPr>
          <w:rFonts w:ascii="Times New Roman" w:hAnsi="Times New Roman"/>
          <w:sz w:val="24"/>
          <w:szCs w:val="24"/>
        </w:rPr>
        <w:t xml:space="preserve"> ustawy). Jednocześnie oświadczam, że</w:t>
      </w:r>
      <w:r w:rsidR="00AF1C94" w:rsidRPr="00861BCA">
        <w:rPr>
          <w:rFonts w:ascii="Times New Roman" w:hAnsi="Times New Roman"/>
          <w:sz w:val="24"/>
          <w:szCs w:val="24"/>
        </w:rPr>
        <w:t> </w:t>
      </w:r>
      <w:r w:rsidRPr="00861BCA">
        <w:rPr>
          <w:rFonts w:ascii="Times New Roman" w:hAnsi="Times New Roman"/>
          <w:sz w:val="24"/>
          <w:szCs w:val="24"/>
        </w:rPr>
        <w:t>w związku z ww. okolicznoś</w:t>
      </w:r>
      <w:r w:rsidR="00EC47D8" w:rsidRPr="00861BCA">
        <w:rPr>
          <w:rFonts w:ascii="Times New Roman" w:hAnsi="Times New Roman"/>
          <w:sz w:val="24"/>
          <w:szCs w:val="24"/>
        </w:rPr>
        <w:t>cią, na podstawie art. 110</w:t>
      </w:r>
      <w:r w:rsidRPr="00861BCA">
        <w:rPr>
          <w:rFonts w:ascii="Times New Roman" w:hAnsi="Times New Roman"/>
          <w:sz w:val="24"/>
          <w:szCs w:val="24"/>
        </w:rPr>
        <w:t xml:space="preserve"> ustawy podjąłem następujące środki naprawcze: </w:t>
      </w:r>
    </w:p>
    <w:p w14:paraId="31F6F268" w14:textId="26F6AC35" w:rsidR="000B4890" w:rsidRPr="00861BCA" w:rsidRDefault="00E24645" w:rsidP="00551CFE">
      <w:pPr>
        <w:pBdr>
          <w:top w:val="single" w:sz="4" w:space="1" w:color="auto"/>
        </w:pBdr>
        <w:ind w:left="360"/>
        <w:jc w:val="both"/>
        <w:rPr>
          <w:sz w:val="24"/>
          <w:szCs w:val="24"/>
        </w:rPr>
      </w:pPr>
      <w:r w:rsidRPr="00861BCA">
        <w:rPr>
          <w:sz w:val="24"/>
          <w:szCs w:val="24"/>
        </w:rPr>
        <w:t xml:space="preserve">      </w:t>
      </w:r>
      <w:r w:rsidR="000B4890" w:rsidRPr="00861BCA">
        <w:rPr>
          <w:sz w:val="24"/>
          <w:szCs w:val="24"/>
        </w:rPr>
        <w:t>………..…………………………………………</w:t>
      </w:r>
    </w:p>
    <w:p w14:paraId="449E1029" w14:textId="603921B4" w:rsidR="000B4890" w:rsidRPr="00861BCA" w:rsidRDefault="000B4890" w:rsidP="00551CFE">
      <w:pPr>
        <w:pStyle w:val="Akapitzlist"/>
        <w:numPr>
          <w:ilvl w:val="0"/>
          <w:numId w:val="38"/>
        </w:num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Oświadczam, że następujący/e podmiot/y, na którego/ych zasoby powołuję się w niniejszym postępowaniu, tj.: ………………………………… (podać pełną nazwę/firmę, adres, a także w zależności od podmiotu: NIP/PESEL, KRS/CEiDG) nie podlega/ją wykluczeniu z postępowania o udzielenie zamówienia.</w:t>
      </w:r>
    </w:p>
    <w:p w14:paraId="44E191A4" w14:textId="0088EDEA" w:rsidR="000B4890" w:rsidRPr="00861BCA" w:rsidRDefault="000B4890" w:rsidP="00551CFE">
      <w:pPr>
        <w:pStyle w:val="Akapitzlist"/>
        <w:numPr>
          <w:ilvl w:val="0"/>
          <w:numId w:val="38"/>
        </w:num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9D1C85" w14:textId="77777777" w:rsidR="000B4890" w:rsidRPr="00861BCA" w:rsidRDefault="000B4890" w:rsidP="00551CFE">
      <w:pPr>
        <w:overflowPunct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14:paraId="525BC8EC" w14:textId="77777777" w:rsidR="000B4890" w:rsidRPr="00861BCA" w:rsidRDefault="000B4890" w:rsidP="00551CFE">
      <w:pPr>
        <w:overflowPunct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14:paraId="2637DED3" w14:textId="77777777" w:rsidR="000B4890" w:rsidRPr="00861BCA" w:rsidRDefault="000B4890" w:rsidP="00551CFE">
      <w:pPr>
        <w:overflowPunct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14:paraId="486C1D5E" w14:textId="77777777" w:rsidR="000B4890" w:rsidRPr="00861BCA" w:rsidRDefault="000B4890" w:rsidP="00551CFE">
      <w:pPr>
        <w:overflowPunct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861BCA">
        <w:rPr>
          <w:rFonts w:eastAsia="Calibri"/>
          <w:sz w:val="24"/>
          <w:szCs w:val="24"/>
          <w:lang w:eastAsia="en-US"/>
        </w:rPr>
        <w:tab/>
      </w:r>
      <w:r w:rsidRPr="00861BCA">
        <w:rPr>
          <w:rFonts w:eastAsia="Calibri"/>
          <w:sz w:val="24"/>
          <w:szCs w:val="24"/>
          <w:lang w:eastAsia="en-US"/>
        </w:rPr>
        <w:tab/>
      </w:r>
      <w:r w:rsidRPr="00861BCA">
        <w:rPr>
          <w:rFonts w:eastAsia="Calibri"/>
          <w:sz w:val="24"/>
          <w:szCs w:val="24"/>
          <w:lang w:eastAsia="en-US"/>
        </w:rPr>
        <w:tab/>
      </w:r>
      <w:r w:rsidRPr="00861BCA">
        <w:rPr>
          <w:rFonts w:eastAsia="Calibri"/>
          <w:sz w:val="24"/>
          <w:szCs w:val="24"/>
          <w:lang w:eastAsia="en-US"/>
        </w:rPr>
        <w:tab/>
      </w:r>
      <w:r w:rsidRPr="00861BCA">
        <w:rPr>
          <w:rFonts w:eastAsia="Calibri"/>
          <w:sz w:val="24"/>
          <w:szCs w:val="24"/>
          <w:lang w:eastAsia="en-US"/>
        </w:rPr>
        <w:tab/>
      </w:r>
      <w:r w:rsidRPr="00861BCA">
        <w:rPr>
          <w:rFonts w:eastAsia="Calibri"/>
          <w:sz w:val="24"/>
          <w:szCs w:val="24"/>
          <w:lang w:eastAsia="en-US"/>
        </w:rPr>
        <w:tab/>
      </w:r>
    </w:p>
    <w:p w14:paraId="76AF7B62" w14:textId="77777777" w:rsidR="000B4890" w:rsidRPr="00861BCA" w:rsidRDefault="000B4890" w:rsidP="00551CFE">
      <w:pPr>
        <w:overflowPunct/>
        <w:autoSpaceDE/>
        <w:autoSpaceDN/>
        <w:adjustRightInd/>
        <w:jc w:val="right"/>
        <w:rPr>
          <w:sz w:val="24"/>
          <w:szCs w:val="24"/>
        </w:rPr>
      </w:pPr>
      <w:r w:rsidRPr="00861BCA">
        <w:rPr>
          <w:b/>
          <w:sz w:val="24"/>
          <w:szCs w:val="24"/>
        </w:rPr>
        <w:br w:type="page"/>
      </w:r>
    </w:p>
    <w:p w14:paraId="59699986" w14:textId="77777777" w:rsidR="00AA2D58" w:rsidRDefault="00AA2D58" w:rsidP="00617D4E">
      <w:pPr>
        <w:pStyle w:val="TreA"/>
        <w:jc w:val="right"/>
        <w:rPr>
          <w:rFonts w:eastAsia="Helvetica Neue"/>
          <w:color w:val="auto"/>
        </w:rPr>
      </w:pPr>
    </w:p>
    <w:p w14:paraId="39C0B8E3" w14:textId="050CDC3C" w:rsidR="00617D4E" w:rsidRPr="00861BCA" w:rsidRDefault="00617D4E" w:rsidP="00617D4E">
      <w:pPr>
        <w:pStyle w:val="TreA"/>
        <w:jc w:val="right"/>
        <w:rPr>
          <w:rFonts w:eastAsia="Helvetica Neue"/>
          <w:color w:val="auto"/>
        </w:rPr>
      </w:pPr>
      <w:r w:rsidRPr="00861BCA">
        <w:rPr>
          <w:rFonts w:eastAsia="Helvetica Neue"/>
          <w:color w:val="auto"/>
        </w:rPr>
        <w:t xml:space="preserve">Załącznik nr </w:t>
      </w:r>
      <w:r w:rsidR="006218D2" w:rsidRPr="00861BCA">
        <w:rPr>
          <w:rFonts w:eastAsia="Helvetica Neue"/>
          <w:color w:val="auto"/>
        </w:rPr>
        <w:t xml:space="preserve">4 do </w:t>
      </w:r>
      <w:r w:rsidRPr="00861BCA">
        <w:rPr>
          <w:rFonts w:eastAsia="Helvetica Neue"/>
          <w:color w:val="auto"/>
        </w:rPr>
        <w:t>SWZ</w:t>
      </w:r>
    </w:p>
    <w:p w14:paraId="602974FC" w14:textId="2D3C5DF4" w:rsidR="00A65A9C" w:rsidRPr="00861BCA" w:rsidRDefault="00A65A9C" w:rsidP="00217C9A">
      <w:pPr>
        <w:pStyle w:val="TreA"/>
        <w:jc w:val="center"/>
        <w:rPr>
          <w:rFonts w:eastAsia="Helvetica Neue"/>
          <w:color w:val="auto"/>
        </w:rPr>
      </w:pPr>
      <w:r w:rsidRPr="00861BCA">
        <w:rPr>
          <w:rFonts w:eastAsia="Helvetica Neue"/>
          <w:color w:val="auto"/>
        </w:rPr>
        <w:t>Szczegółowy opis przedmiotu zamówienia</w:t>
      </w:r>
    </w:p>
    <w:p w14:paraId="597AB1A7" w14:textId="49F62A6A" w:rsidR="00617D4E" w:rsidRPr="00861BCA" w:rsidRDefault="00A65A9C" w:rsidP="00217C9A">
      <w:pPr>
        <w:pStyle w:val="TreA"/>
        <w:jc w:val="center"/>
        <w:rPr>
          <w:rFonts w:eastAsia="Helvetica Neue"/>
          <w:color w:val="auto"/>
        </w:rPr>
      </w:pPr>
      <w:r w:rsidRPr="00861BCA">
        <w:rPr>
          <w:rFonts w:eastAsia="Helvetica Neue"/>
          <w:color w:val="auto"/>
        </w:rPr>
        <w:t>(należy dołączyć do formularza oferty-treść oferty)</w:t>
      </w:r>
    </w:p>
    <w:p w14:paraId="5B4E89F0" w14:textId="77777777" w:rsidR="006807A2" w:rsidRPr="00861BCA" w:rsidRDefault="006807A2" w:rsidP="00217C9A">
      <w:pPr>
        <w:pStyle w:val="TreA"/>
        <w:jc w:val="both"/>
        <w:rPr>
          <w:rFonts w:eastAsia="Helvetica Neue"/>
          <w:color w:val="auto"/>
        </w:rPr>
      </w:pPr>
    </w:p>
    <w:p w14:paraId="1EB80F8B" w14:textId="77777777" w:rsidR="006807A2" w:rsidRPr="00861BCA" w:rsidRDefault="006807A2" w:rsidP="00217C9A">
      <w:pPr>
        <w:pStyle w:val="TreA"/>
        <w:jc w:val="both"/>
        <w:rPr>
          <w:rFonts w:eastAsia="Helvetica Neue"/>
          <w:color w:val="auto"/>
        </w:rPr>
      </w:pPr>
    </w:p>
    <w:p w14:paraId="25A7559C" w14:textId="77777777" w:rsidR="006807A2" w:rsidRPr="00861BCA" w:rsidRDefault="006807A2" w:rsidP="00217C9A">
      <w:pPr>
        <w:pStyle w:val="TreA"/>
        <w:jc w:val="both"/>
        <w:rPr>
          <w:rFonts w:eastAsia="Helvetica Neue"/>
          <w:color w:val="auto"/>
        </w:rPr>
      </w:pPr>
    </w:p>
    <w:p w14:paraId="4C18D246" w14:textId="725F46D3" w:rsidR="00617D4E" w:rsidRPr="00861BCA" w:rsidRDefault="00617D4E" w:rsidP="00217C9A">
      <w:pPr>
        <w:pStyle w:val="TreA"/>
        <w:jc w:val="both"/>
        <w:rPr>
          <w:color w:val="auto"/>
        </w:rPr>
      </w:pPr>
      <w:r w:rsidRPr="00861BCA">
        <w:rPr>
          <w:rFonts w:eastAsia="Helvetica Neue"/>
          <w:color w:val="auto"/>
        </w:rPr>
        <w:t xml:space="preserve">Przedmiotem zamówienia jest dostawa </w:t>
      </w:r>
      <w:r w:rsidR="006807A2" w:rsidRPr="00861BCA">
        <w:rPr>
          <w:rFonts w:eastAsia="Helvetica Neue"/>
          <w:color w:val="auto"/>
        </w:rPr>
        <w:t>agregatów prądotwórczych w i</w:t>
      </w:r>
      <w:r w:rsidRPr="00861BCA">
        <w:rPr>
          <w:rFonts w:eastAsia="Helvetica Neue"/>
          <w:color w:val="auto"/>
        </w:rPr>
        <w:t xml:space="preserve">lości </w:t>
      </w:r>
      <w:r w:rsidR="006807A2" w:rsidRPr="00861BCA">
        <w:rPr>
          <w:rFonts w:eastAsia="Helvetica Neue"/>
          <w:color w:val="auto"/>
        </w:rPr>
        <w:t>7</w:t>
      </w:r>
      <w:r w:rsidRPr="00861BCA">
        <w:rPr>
          <w:rFonts w:eastAsia="Helvetica Neue"/>
          <w:color w:val="auto"/>
        </w:rPr>
        <w:t xml:space="preserve"> szt.</w:t>
      </w:r>
      <w:r w:rsidRPr="00861BCA">
        <w:rPr>
          <w:color w:val="auto"/>
        </w:rPr>
        <w:t xml:space="preserve"> w terminie do 30 dni od dnia zawarcia umowy</w:t>
      </w:r>
      <w:r w:rsidR="007F5A61" w:rsidRPr="00861BCA">
        <w:rPr>
          <w:color w:val="auto"/>
        </w:rPr>
        <w:t>.</w:t>
      </w:r>
      <w:r w:rsidR="00217C9A" w:rsidRPr="00861BCA">
        <w:rPr>
          <w:color w:val="auto"/>
        </w:rPr>
        <w:t xml:space="preserve"> Adresy lokalizacji miejsc dostaw wskazano w </w:t>
      </w:r>
      <w:r w:rsidR="00945A08" w:rsidRPr="00861BCA">
        <w:rPr>
          <w:color w:val="auto"/>
        </w:rPr>
        <w:t xml:space="preserve">formularzu cenowym i opisie przedmiotu zamówienia. </w:t>
      </w:r>
    </w:p>
    <w:p w14:paraId="54C9912F" w14:textId="77777777" w:rsidR="00617D4E" w:rsidRPr="00861BCA" w:rsidRDefault="00617D4E" w:rsidP="00217C9A">
      <w:pPr>
        <w:pStyle w:val="TreA"/>
        <w:jc w:val="both"/>
        <w:rPr>
          <w:color w:val="auto"/>
        </w:rPr>
      </w:pPr>
    </w:p>
    <w:p w14:paraId="4DCC76A2" w14:textId="77777777" w:rsidR="002E7C08" w:rsidRPr="00861BCA" w:rsidRDefault="002E7C08" w:rsidP="00217C9A">
      <w:pPr>
        <w:pStyle w:val="TreA"/>
        <w:jc w:val="both"/>
        <w:rPr>
          <w:color w:val="auto"/>
        </w:rPr>
      </w:pPr>
    </w:p>
    <w:p w14:paraId="1C5D9D91" w14:textId="069B17D9" w:rsidR="006807A2" w:rsidRPr="00861BCA" w:rsidRDefault="006807A2" w:rsidP="00945A08">
      <w:pPr>
        <w:pStyle w:val="TreA"/>
        <w:jc w:val="both"/>
        <w:rPr>
          <w:b/>
          <w:bCs/>
          <w:color w:val="auto"/>
        </w:rPr>
      </w:pPr>
      <w:r w:rsidRPr="00861BCA">
        <w:rPr>
          <w:b/>
          <w:bCs/>
          <w:color w:val="auto"/>
        </w:rPr>
        <w:t xml:space="preserve">Agregat prądotwórczy typ 1 – 4 szt. </w:t>
      </w:r>
    </w:p>
    <w:p w14:paraId="19F3DD2E" w14:textId="77777777" w:rsidR="006807A2" w:rsidRPr="00861BCA" w:rsidRDefault="006807A2" w:rsidP="00945A08">
      <w:pPr>
        <w:pStyle w:val="TreA"/>
        <w:jc w:val="both"/>
        <w:rPr>
          <w:color w:val="auto"/>
        </w:rPr>
      </w:pPr>
    </w:p>
    <w:p w14:paraId="3FA86916" w14:textId="07B3251A" w:rsidR="006807A2" w:rsidRPr="00861BCA" w:rsidRDefault="006807A2" w:rsidP="00945A08">
      <w:pPr>
        <w:jc w:val="both"/>
        <w:rPr>
          <w:sz w:val="24"/>
          <w:szCs w:val="24"/>
        </w:rPr>
      </w:pPr>
      <w:r w:rsidRPr="00861BCA">
        <w:rPr>
          <w:sz w:val="24"/>
          <w:szCs w:val="24"/>
        </w:rPr>
        <w:t>Dostawa agregatu prądotwórczego zabudowanego, zewnętrznego o mocy znamionowej 60kVA z przełącznikowym czteropolowym układem automatyki.</w:t>
      </w:r>
    </w:p>
    <w:p w14:paraId="3AD456F8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7F194A19" w14:textId="77777777" w:rsidR="006807A2" w:rsidRPr="00861BCA" w:rsidRDefault="006807A2" w:rsidP="00945A08">
      <w:pPr>
        <w:jc w:val="both"/>
        <w:rPr>
          <w:b/>
          <w:bCs/>
          <w:sz w:val="24"/>
          <w:szCs w:val="24"/>
        </w:rPr>
      </w:pPr>
      <w:r w:rsidRPr="00861BCA">
        <w:rPr>
          <w:b/>
          <w:bCs/>
          <w:sz w:val="24"/>
          <w:szCs w:val="24"/>
        </w:rPr>
        <w:t>WYMAGANIA DOTYCZĄCE WYKONANIA PRAC I OPIEKI SERWISOWEJ:</w:t>
      </w:r>
    </w:p>
    <w:p w14:paraId="083C9167" w14:textId="6BAD306F" w:rsidR="006807A2" w:rsidRPr="00861BCA" w:rsidRDefault="006807A2" w:rsidP="00945A08">
      <w:pPr>
        <w:pStyle w:val="Akapitzlist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W okresie trwania oferowanej gwarancji wykonawca zobowiązuje się do reakcji serwisowej świadczonej w trybie 24/7. Reakcja serwisowa oznacza kontakt telefoniczny z serwisem oraz dojazd do zespołu prądotwórczego w czasie nie dłuższym niż 24h od pisemnego zgłoszenia awarii.</w:t>
      </w:r>
    </w:p>
    <w:p w14:paraId="16A2DAB0" w14:textId="6E2808DC" w:rsidR="006807A2" w:rsidRPr="00861BCA" w:rsidRDefault="006807A2" w:rsidP="00945A08">
      <w:pPr>
        <w:pStyle w:val="Akapitzlist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Wykonawca musi posiadać umiejętności i doświadczenie do wykonania niniejszego zlecenia. </w:t>
      </w:r>
    </w:p>
    <w:p w14:paraId="00AC433F" w14:textId="77777777" w:rsidR="006807A2" w:rsidRPr="00861BCA" w:rsidRDefault="006807A2" w:rsidP="00945A08">
      <w:pPr>
        <w:jc w:val="both"/>
        <w:rPr>
          <w:sz w:val="24"/>
          <w:szCs w:val="24"/>
        </w:rPr>
      </w:pPr>
      <w:r w:rsidRPr="00861BCA">
        <w:rPr>
          <w:sz w:val="24"/>
          <w:szCs w:val="24"/>
        </w:rPr>
        <w:t>AGREGAT PRĄDOTWÓRCZY</w:t>
      </w:r>
    </w:p>
    <w:p w14:paraId="6B9C68EE" w14:textId="10E8C767" w:rsidR="006807A2" w:rsidRPr="00861BCA" w:rsidRDefault="006807A2" w:rsidP="00945A08">
      <w:pPr>
        <w:jc w:val="both"/>
        <w:rPr>
          <w:sz w:val="24"/>
          <w:szCs w:val="24"/>
        </w:rPr>
      </w:pPr>
      <w:r w:rsidRPr="00861BCA">
        <w:rPr>
          <w:sz w:val="24"/>
          <w:szCs w:val="24"/>
        </w:rPr>
        <w:t>Agregat prądotwórczy wyprodukowany na terenie Unii Europejskiej.</w:t>
      </w:r>
    </w:p>
    <w:p w14:paraId="6A725045" w14:textId="77777777" w:rsidR="006807A2" w:rsidRPr="00861BCA" w:rsidRDefault="006807A2" w:rsidP="00945A08">
      <w:pPr>
        <w:jc w:val="both"/>
        <w:rPr>
          <w:sz w:val="24"/>
          <w:szCs w:val="24"/>
        </w:rPr>
      </w:pPr>
      <w:r w:rsidRPr="00861BCA">
        <w:rPr>
          <w:sz w:val="24"/>
          <w:szCs w:val="24"/>
        </w:rPr>
        <w:t>Agregat musi spełniać normy i dyrektywy:</w:t>
      </w:r>
    </w:p>
    <w:p w14:paraId="3E7E5C54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Dyrektywa Maszynowa 2006/42/WE</w:t>
      </w:r>
    </w:p>
    <w:p w14:paraId="10A8E69F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Dyrektywa Niskonapięciowa 2014/35/UE</w:t>
      </w:r>
    </w:p>
    <w:p w14:paraId="3AA42F03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Kompatybilność Elektromagnetyczna 2014/30/UE</w:t>
      </w:r>
    </w:p>
    <w:p w14:paraId="47AC6A58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Dyrektywa Hałasowa 2000/14/WE</w:t>
      </w:r>
    </w:p>
    <w:p w14:paraId="3C788D28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77CC138A" w14:textId="77777777" w:rsidR="006807A2" w:rsidRPr="00861BCA" w:rsidRDefault="006807A2" w:rsidP="00945A08">
      <w:pPr>
        <w:jc w:val="both"/>
        <w:rPr>
          <w:b/>
          <w:bCs/>
          <w:sz w:val="24"/>
          <w:szCs w:val="24"/>
        </w:rPr>
      </w:pPr>
      <w:r w:rsidRPr="00861BCA">
        <w:rPr>
          <w:b/>
          <w:bCs/>
          <w:sz w:val="24"/>
          <w:szCs w:val="24"/>
        </w:rPr>
        <w:t>DANE OGÓLNE:</w:t>
      </w:r>
    </w:p>
    <w:p w14:paraId="6B16976E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Cyfrowa regulacja napięcia +/-0,25 % </w:t>
      </w:r>
    </w:p>
    <w:p w14:paraId="5CBC525E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Kontrola napięcia na trzech fazach </w:t>
      </w:r>
    </w:p>
    <w:p w14:paraId="3FB0C048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Niski poziom zakłóceń THD &lt;2%</w:t>
      </w:r>
    </w:p>
    <w:p w14:paraId="7ACD65B7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Prąd startowy prądnicy 270 % In</w:t>
      </w:r>
    </w:p>
    <w:p w14:paraId="34C41C56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Klasa izolacji prądnicy nie niższa niż H</w:t>
      </w:r>
    </w:p>
    <w:p w14:paraId="627FD6A6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Stopień ochrony prądnicy nie niższy niż IP23</w:t>
      </w:r>
    </w:p>
    <w:p w14:paraId="5D5A7C1D" w14:textId="32198AE0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Klasa wykonania min. G2</w:t>
      </w:r>
    </w:p>
    <w:p w14:paraId="73584E42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Szybkie przyjęcie obciążenia</w:t>
      </w:r>
    </w:p>
    <w:p w14:paraId="1DBF1F22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Gotowość pracy w trybie ręcznym i automatycznym</w:t>
      </w:r>
    </w:p>
    <w:p w14:paraId="481A1712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Czas pracy na zbiorniku przy 75 % obciążenia nie mniejszy niż 22 h</w:t>
      </w:r>
    </w:p>
    <w:p w14:paraId="2BF3DE77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Kompaktowe rozmiary</w:t>
      </w:r>
    </w:p>
    <w:p w14:paraId="45AA354D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Możliwość podnoszenia wózkiem od przodu i od boku</w:t>
      </w:r>
    </w:p>
    <w:p w14:paraId="2DCB9C0C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Tłumik spalin z kompensatorem drgań</w:t>
      </w:r>
    </w:p>
    <w:p w14:paraId="772E405D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Wibroizolatory drgań silnika i prądnicy</w:t>
      </w:r>
    </w:p>
    <w:p w14:paraId="44681EFB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lastRenderedPageBreak/>
        <w:t>Przycisk awaryjnego zatrzymania</w:t>
      </w:r>
    </w:p>
    <w:p w14:paraId="69794BF0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Sygnalizator dźwiękowy awarii</w:t>
      </w:r>
    </w:p>
    <w:p w14:paraId="6D631E56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Wlew płynu chłodzącego na dachu obudowy</w:t>
      </w:r>
    </w:p>
    <w:p w14:paraId="0E8FB584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3A334E90" w14:textId="77777777" w:rsidR="006807A2" w:rsidRPr="00861BCA" w:rsidRDefault="006807A2" w:rsidP="00945A08">
      <w:pPr>
        <w:jc w:val="both"/>
        <w:rPr>
          <w:b/>
          <w:bCs/>
          <w:sz w:val="24"/>
          <w:szCs w:val="24"/>
        </w:rPr>
      </w:pPr>
      <w:r w:rsidRPr="00861BCA">
        <w:rPr>
          <w:b/>
          <w:bCs/>
          <w:sz w:val="24"/>
          <w:szCs w:val="24"/>
        </w:rPr>
        <w:t>PARAMETRY TECHNICZNE:</w:t>
      </w:r>
    </w:p>
    <w:p w14:paraId="5D59BA56" w14:textId="77777777" w:rsidR="006807A2" w:rsidRPr="00861BCA" w:rsidRDefault="006807A2" w:rsidP="00945A08">
      <w:pPr>
        <w:jc w:val="both"/>
        <w:rPr>
          <w:sz w:val="24"/>
          <w:szCs w:val="24"/>
        </w:rPr>
      </w:pPr>
      <w:r w:rsidRPr="00861BCA">
        <w:rPr>
          <w:sz w:val="24"/>
          <w:szCs w:val="24"/>
        </w:rPr>
        <w:t>Moc maksymalna ESP większa lub równa: 66kVA/53kW</w:t>
      </w:r>
    </w:p>
    <w:p w14:paraId="564E4EC8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Moc znamionowa PRP większa lub równa: 60kVA/48kW</w:t>
      </w:r>
    </w:p>
    <w:p w14:paraId="15312AD2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Prąd znamionowy PRP równy lub większy: 86A </w:t>
      </w:r>
    </w:p>
    <w:p w14:paraId="1A447DCD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Częstotliwość: 50 Hz</w:t>
      </w:r>
    </w:p>
    <w:p w14:paraId="509AEE33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Napięcie: 400V </w:t>
      </w:r>
    </w:p>
    <w:p w14:paraId="62B0F45D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Emisja spalin: </w:t>
      </w:r>
      <w:proofErr w:type="spellStart"/>
      <w:r w:rsidRPr="00861BCA">
        <w:rPr>
          <w:rFonts w:ascii="Times New Roman" w:hAnsi="Times New Roman"/>
          <w:sz w:val="24"/>
          <w:szCs w:val="24"/>
        </w:rPr>
        <w:t>stage</w:t>
      </w:r>
      <w:proofErr w:type="spellEnd"/>
      <w:r w:rsidRPr="00861BCA">
        <w:rPr>
          <w:rFonts w:ascii="Times New Roman" w:hAnsi="Times New Roman"/>
          <w:sz w:val="24"/>
          <w:szCs w:val="24"/>
        </w:rPr>
        <w:t xml:space="preserve"> II</w:t>
      </w:r>
    </w:p>
    <w:p w14:paraId="399B8BD2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Rodzaj paliwa: Diesel</w:t>
      </w:r>
    </w:p>
    <w:p w14:paraId="1F4FD0AE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Pojemność zbiornika paliwa: nie mniej niż 260l</w:t>
      </w:r>
    </w:p>
    <w:p w14:paraId="5405716F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Zużycie paliwa dla 50% / 75% 100% / 110% PRP: (odpowiednio 7,2 / 10,3 / 13,7 / 15 l/h)</w:t>
      </w:r>
    </w:p>
    <w:p w14:paraId="6FDDA170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Autonomia dla 75% / 100% obciążenia: (odpowiednie 22,0 / 17 h (+-0,5h)) </w:t>
      </w:r>
    </w:p>
    <w:p w14:paraId="24873808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Waga agregatu bez paliwa nie większa niż: do 1220 kg</w:t>
      </w:r>
    </w:p>
    <w:p w14:paraId="727D456C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Wymiary maksymalne D x S x W: 2220 x 1150 x 1700 mm</w:t>
      </w:r>
    </w:p>
    <w:p w14:paraId="4ADD3B1E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Gwarantowana moc akustyczna Lwa nie większa niż: 96 </w:t>
      </w:r>
      <w:proofErr w:type="spellStart"/>
      <w:r w:rsidRPr="00861BCA">
        <w:rPr>
          <w:rFonts w:ascii="Times New Roman" w:hAnsi="Times New Roman"/>
          <w:sz w:val="24"/>
          <w:szCs w:val="24"/>
        </w:rPr>
        <w:t>dBA</w:t>
      </w:r>
      <w:proofErr w:type="spellEnd"/>
    </w:p>
    <w:p w14:paraId="2431C38B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Ciśnienie akustyczne z 7m </w:t>
      </w:r>
      <w:proofErr w:type="spellStart"/>
      <w:r w:rsidRPr="00861BCA">
        <w:rPr>
          <w:rFonts w:ascii="Times New Roman" w:hAnsi="Times New Roman"/>
          <w:sz w:val="24"/>
          <w:szCs w:val="24"/>
        </w:rPr>
        <w:t>LPa</w:t>
      </w:r>
      <w:proofErr w:type="spellEnd"/>
      <w:r w:rsidRPr="00861BCA">
        <w:rPr>
          <w:rFonts w:ascii="Times New Roman" w:hAnsi="Times New Roman"/>
          <w:sz w:val="24"/>
          <w:szCs w:val="24"/>
        </w:rPr>
        <w:t xml:space="preserve"> nie wyższe niż: 67 ± 1 </w:t>
      </w:r>
      <w:proofErr w:type="spellStart"/>
      <w:r w:rsidRPr="00861BCA">
        <w:rPr>
          <w:rFonts w:ascii="Times New Roman" w:hAnsi="Times New Roman"/>
          <w:sz w:val="24"/>
          <w:szCs w:val="24"/>
        </w:rPr>
        <w:t>dBA</w:t>
      </w:r>
      <w:proofErr w:type="spellEnd"/>
    </w:p>
    <w:p w14:paraId="24277694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18FCBF65" w14:textId="77777777" w:rsidR="006807A2" w:rsidRPr="00861BCA" w:rsidRDefault="006807A2" w:rsidP="00945A08">
      <w:pPr>
        <w:jc w:val="both"/>
        <w:rPr>
          <w:b/>
          <w:bCs/>
          <w:sz w:val="24"/>
          <w:szCs w:val="24"/>
        </w:rPr>
      </w:pPr>
      <w:r w:rsidRPr="00861BCA">
        <w:rPr>
          <w:b/>
          <w:bCs/>
          <w:sz w:val="24"/>
          <w:szCs w:val="24"/>
        </w:rPr>
        <w:t>WYPOSAŻENIE PODSTAWOWE:</w:t>
      </w:r>
    </w:p>
    <w:p w14:paraId="33473EF0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Wysunięte płozy ułatwiające mocowanie do podłoża</w:t>
      </w:r>
    </w:p>
    <w:p w14:paraId="4F464E56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Prądnica </w:t>
      </w:r>
      <w:proofErr w:type="spellStart"/>
      <w:r w:rsidRPr="00861BCA">
        <w:rPr>
          <w:rFonts w:ascii="Times New Roman" w:hAnsi="Times New Roman"/>
          <w:sz w:val="24"/>
          <w:szCs w:val="24"/>
        </w:rPr>
        <w:t>bezszczotkowa</w:t>
      </w:r>
      <w:proofErr w:type="spellEnd"/>
    </w:p>
    <w:p w14:paraId="57380837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Cyfrowy stabilizator AVR</w:t>
      </w:r>
    </w:p>
    <w:p w14:paraId="1BA0110E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Sterownik </w:t>
      </w:r>
      <w:proofErr w:type="spellStart"/>
      <w:r w:rsidRPr="00861BCA">
        <w:rPr>
          <w:rFonts w:ascii="Times New Roman" w:hAnsi="Times New Roman"/>
          <w:sz w:val="24"/>
          <w:szCs w:val="24"/>
        </w:rPr>
        <w:t>ComAp</w:t>
      </w:r>
      <w:proofErr w:type="spellEnd"/>
      <w:r w:rsidRPr="00861BCA">
        <w:rPr>
          <w:rFonts w:ascii="Times New Roman" w:hAnsi="Times New Roman"/>
          <w:sz w:val="24"/>
          <w:szCs w:val="24"/>
        </w:rPr>
        <w:t xml:space="preserve"> IL-AMF25 lub równoważny z dwoma portami komunikacyjnymi </w:t>
      </w:r>
    </w:p>
    <w:p w14:paraId="66BB0F37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Wyłącznik główny agregatu Schneider lub równoważny</w:t>
      </w:r>
    </w:p>
    <w:p w14:paraId="3143959C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Cewka wybijakowa wyłącznika</w:t>
      </w:r>
    </w:p>
    <w:p w14:paraId="08CF5957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Transformatorowa ładowarka akumulatora</w:t>
      </w:r>
    </w:p>
    <w:p w14:paraId="15A32604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Grzałka bloku silnika</w:t>
      </w:r>
    </w:p>
    <w:p w14:paraId="2EF61EE7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System paliwowy wtrysk bezpośredni</w:t>
      </w:r>
    </w:p>
    <w:p w14:paraId="330C4748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1BCA">
        <w:rPr>
          <w:rFonts w:ascii="Times New Roman" w:hAnsi="Times New Roman"/>
          <w:sz w:val="24"/>
          <w:szCs w:val="24"/>
        </w:rPr>
        <w:t>Ramozbiornik</w:t>
      </w:r>
      <w:proofErr w:type="spellEnd"/>
      <w:r w:rsidRPr="00861BCA">
        <w:rPr>
          <w:rFonts w:ascii="Times New Roman" w:hAnsi="Times New Roman"/>
          <w:sz w:val="24"/>
          <w:szCs w:val="24"/>
        </w:rPr>
        <w:t xml:space="preserve"> minimum 260 l z wanną retencyjną i izolacją dźwiękochłonną</w:t>
      </w:r>
    </w:p>
    <w:p w14:paraId="791753F1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Dwa wlewy paliwa</w:t>
      </w:r>
    </w:p>
    <w:p w14:paraId="0EFC4D00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4 punkty podnoszenia z zawiesiami</w:t>
      </w:r>
    </w:p>
    <w:p w14:paraId="0022A3A3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4BEC6541" w14:textId="77777777" w:rsidR="006807A2" w:rsidRPr="00861BCA" w:rsidRDefault="006807A2" w:rsidP="00945A08">
      <w:pPr>
        <w:jc w:val="both"/>
        <w:rPr>
          <w:b/>
          <w:bCs/>
          <w:sz w:val="24"/>
          <w:szCs w:val="24"/>
        </w:rPr>
      </w:pPr>
      <w:r w:rsidRPr="00861BCA">
        <w:rPr>
          <w:b/>
          <w:bCs/>
          <w:sz w:val="24"/>
          <w:szCs w:val="24"/>
        </w:rPr>
        <w:t>WYMAGANIA DOTYCZĄCE SILNIKA:</w:t>
      </w:r>
    </w:p>
    <w:p w14:paraId="46F53B91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Obroty: 1500obr/min</w:t>
      </w:r>
    </w:p>
    <w:p w14:paraId="48FB0071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Silnik: czterocylindrowy, chłodzony cieczą</w:t>
      </w:r>
    </w:p>
    <w:p w14:paraId="604CD5ED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Regulacja obrotów: mechaniczna</w:t>
      </w:r>
    </w:p>
    <w:p w14:paraId="7EB7CDFE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Klasa wykonania: G2</w:t>
      </w:r>
    </w:p>
    <w:p w14:paraId="6C6694DD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Układa paliwowy: wtrysk bezpośredni</w:t>
      </w:r>
    </w:p>
    <w:p w14:paraId="3669CB69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Instalacja: 12V</w:t>
      </w:r>
    </w:p>
    <w:p w14:paraId="13AD4EFE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Emisja spalin: </w:t>
      </w:r>
      <w:proofErr w:type="spellStart"/>
      <w:r w:rsidRPr="00861BCA">
        <w:rPr>
          <w:rFonts w:ascii="Times New Roman" w:hAnsi="Times New Roman"/>
          <w:sz w:val="24"/>
          <w:szCs w:val="24"/>
        </w:rPr>
        <w:t>Stage</w:t>
      </w:r>
      <w:proofErr w:type="spellEnd"/>
      <w:r w:rsidRPr="00861BCA">
        <w:rPr>
          <w:rFonts w:ascii="Times New Roman" w:hAnsi="Times New Roman"/>
          <w:sz w:val="24"/>
          <w:szCs w:val="24"/>
        </w:rPr>
        <w:t xml:space="preserve"> II</w:t>
      </w:r>
    </w:p>
    <w:p w14:paraId="7ABC2390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Filtr paliwa z separatorem wody</w:t>
      </w:r>
    </w:p>
    <w:p w14:paraId="1EAD3B7C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76CFB45F" w14:textId="77777777" w:rsidR="006807A2" w:rsidRPr="00861BCA" w:rsidRDefault="006807A2" w:rsidP="00945A08">
      <w:pPr>
        <w:jc w:val="both"/>
        <w:rPr>
          <w:b/>
          <w:bCs/>
          <w:sz w:val="24"/>
          <w:szCs w:val="24"/>
        </w:rPr>
      </w:pPr>
      <w:r w:rsidRPr="00861BCA">
        <w:rPr>
          <w:sz w:val="24"/>
          <w:szCs w:val="24"/>
        </w:rPr>
        <w:t xml:space="preserve"> </w:t>
      </w:r>
      <w:r w:rsidRPr="00861BCA">
        <w:rPr>
          <w:b/>
          <w:bCs/>
          <w:sz w:val="24"/>
          <w:szCs w:val="24"/>
        </w:rPr>
        <w:t>WYMAGANIA DOTYCZĄCE PRĄDNICY:</w:t>
      </w:r>
    </w:p>
    <w:p w14:paraId="1947A6C9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lastRenderedPageBreak/>
        <w:t>Producent prądnicy: Leroy Sommer lub równoważny</w:t>
      </w:r>
    </w:p>
    <w:p w14:paraId="6CD633AD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Kraj produkcji: Unia Europejska</w:t>
      </w:r>
    </w:p>
    <w:p w14:paraId="708958B3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Napięcie znamionowe: 400V</w:t>
      </w:r>
    </w:p>
    <w:p w14:paraId="601CB799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Współczynnik mocy: cos 0,8</w:t>
      </w:r>
    </w:p>
    <w:p w14:paraId="48BC4A10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Moc znamionowa: 60,0 kVA</w:t>
      </w:r>
    </w:p>
    <w:p w14:paraId="7A722DB6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Stopień ochrony: IP23 lub wyższy</w:t>
      </w:r>
    </w:p>
    <w:p w14:paraId="0950A086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Konstrukcja: jednołożyskowa</w:t>
      </w:r>
    </w:p>
    <w:p w14:paraId="752ADC77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Technologia: </w:t>
      </w:r>
      <w:proofErr w:type="spellStart"/>
      <w:r w:rsidRPr="00861BCA">
        <w:rPr>
          <w:rFonts w:ascii="Times New Roman" w:hAnsi="Times New Roman"/>
          <w:sz w:val="24"/>
          <w:szCs w:val="24"/>
        </w:rPr>
        <w:t>bezszczotkowa</w:t>
      </w:r>
      <w:proofErr w:type="spellEnd"/>
    </w:p>
    <w:p w14:paraId="0858AC62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Połączenie z silnikiem: bezpośrednie</w:t>
      </w:r>
    </w:p>
    <w:p w14:paraId="4CD9D556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Podtrzymanie prądu zwarciowego: min. 270% /10s </w:t>
      </w:r>
    </w:p>
    <w:p w14:paraId="5BDA24C0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Klasa izolacji: H</w:t>
      </w:r>
    </w:p>
    <w:p w14:paraId="5AC0B1CA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Sprawność 89,9% lub wyższa</w:t>
      </w:r>
    </w:p>
    <w:p w14:paraId="2D717CA2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Zawartość harmonicznych THD: &lt;2%</w:t>
      </w:r>
    </w:p>
    <w:p w14:paraId="75C71C0E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Reaktancja </w:t>
      </w:r>
      <w:proofErr w:type="spellStart"/>
      <w:r w:rsidRPr="00861BCA">
        <w:rPr>
          <w:rFonts w:ascii="Times New Roman" w:hAnsi="Times New Roman"/>
          <w:sz w:val="24"/>
          <w:szCs w:val="24"/>
        </w:rPr>
        <w:t>Xd</w:t>
      </w:r>
      <w:proofErr w:type="spellEnd"/>
      <w:r w:rsidRPr="00861BCA">
        <w:rPr>
          <w:rFonts w:ascii="Times New Roman" w:hAnsi="Times New Roman"/>
          <w:sz w:val="24"/>
          <w:szCs w:val="24"/>
        </w:rPr>
        <w:t>’’: 7,3%</w:t>
      </w:r>
    </w:p>
    <w:p w14:paraId="728C30AE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Regulacja napięcia: AVR, cyfrowy</w:t>
      </w:r>
    </w:p>
    <w:p w14:paraId="07347D20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Dokładność regulacji: +/- 0,25 %</w:t>
      </w:r>
    </w:p>
    <w:p w14:paraId="03B0D61F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Zasilanie AVR: AREP+</w:t>
      </w:r>
    </w:p>
    <w:p w14:paraId="32131E28" w14:textId="77777777" w:rsidR="006807A2" w:rsidRPr="00861BCA" w:rsidRDefault="006807A2" w:rsidP="00945A08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78B588" w14:textId="77777777" w:rsidR="006807A2" w:rsidRPr="00861BCA" w:rsidRDefault="006807A2" w:rsidP="00945A08">
      <w:pPr>
        <w:jc w:val="both"/>
        <w:rPr>
          <w:b/>
          <w:bCs/>
          <w:sz w:val="24"/>
          <w:szCs w:val="24"/>
        </w:rPr>
      </w:pPr>
      <w:r w:rsidRPr="00861BCA">
        <w:rPr>
          <w:sz w:val="24"/>
          <w:szCs w:val="24"/>
        </w:rPr>
        <w:t xml:space="preserve"> </w:t>
      </w:r>
      <w:r w:rsidRPr="00861BCA">
        <w:rPr>
          <w:b/>
          <w:bCs/>
          <w:sz w:val="24"/>
          <w:szCs w:val="24"/>
        </w:rPr>
        <w:t>WYMAGANIA DOTYCZĄCE STEROWNIKA AGREGATU:</w:t>
      </w:r>
    </w:p>
    <w:p w14:paraId="0BD8E373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Intuicyjny interfejs graficzny</w:t>
      </w:r>
    </w:p>
    <w:p w14:paraId="1A9A595E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Zegar czasu rzeczywistego z akumulatorem</w:t>
      </w:r>
    </w:p>
    <w:p w14:paraId="2E633388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Kontrola zasilania sieciowego, automatyczny start generatora</w:t>
      </w:r>
    </w:p>
    <w:p w14:paraId="2EBCADB7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Dziennik zdarzeń: do 350 pozycji</w:t>
      </w:r>
    </w:p>
    <w:p w14:paraId="17611FFF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Pomiar wartości prądu w 3 fazach</w:t>
      </w:r>
    </w:p>
    <w:p w14:paraId="04153D4D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Pomiar wartości napięcia sieci i generatora</w:t>
      </w:r>
    </w:p>
    <w:p w14:paraId="3DDD6746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Pomiar mocy czynnej, biernej i pozornej</w:t>
      </w:r>
    </w:p>
    <w:p w14:paraId="71CFBA06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Licznik energii czynnej i biernej generatora</w:t>
      </w:r>
    </w:p>
    <w:p w14:paraId="492070F7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Licznik czasu pracy, liczniki przeglądów</w:t>
      </w:r>
    </w:p>
    <w:p w14:paraId="7C9A8613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Pomiar napięcia akumulatora</w:t>
      </w:r>
    </w:p>
    <w:p w14:paraId="4F1678A5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Pełne zabezpieczenie silnika i prądnicy</w:t>
      </w:r>
    </w:p>
    <w:p w14:paraId="2C1F2171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Magistrala CAN i port USB</w:t>
      </w:r>
    </w:p>
    <w:p w14:paraId="4152BB2D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Możliwość doposażenia o dwa dodatkowe moduły komunikacyjne lub wejść/wyjść</w:t>
      </w:r>
    </w:p>
    <w:p w14:paraId="1DE37FFF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Dostępne dodatkowe sygnały binarne: wejścia – 2, wyjścia – 1, pomiarowe – 3</w:t>
      </w:r>
    </w:p>
    <w:p w14:paraId="3BB21A86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Moduł PLC umożliwiający rozszerzenie funkcjonalności sterownika wg specyficznego zapotrzebowania</w:t>
      </w:r>
    </w:p>
    <w:p w14:paraId="3AB06C0F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Kontrola poziomu paliwa</w:t>
      </w:r>
    </w:p>
    <w:p w14:paraId="1D2E4C13" w14:textId="77777777" w:rsidR="006807A2" w:rsidRPr="00861BCA" w:rsidRDefault="006807A2" w:rsidP="00945A08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293977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0C8E456D" w14:textId="77777777" w:rsidR="006807A2" w:rsidRPr="00861BCA" w:rsidRDefault="006807A2" w:rsidP="00945A08">
      <w:pPr>
        <w:jc w:val="both"/>
        <w:rPr>
          <w:b/>
          <w:bCs/>
          <w:sz w:val="24"/>
          <w:szCs w:val="24"/>
        </w:rPr>
      </w:pPr>
      <w:r w:rsidRPr="00861BCA">
        <w:rPr>
          <w:b/>
          <w:bCs/>
          <w:sz w:val="24"/>
          <w:szCs w:val="24"/>
        </w:rPr>
        <w:t>WYMAGANIA DOTYCZĄCE UKŁADU SZR:</w:t>
      </w:r>
    </w:p>
    <w:p w14:paraId="490A2D1B" w14:textId="77777777" w:rsidR="006807A2" w:rsidRPr="00861BCA" w:rsidRDefault="006807A2" w:rsidP="00945A08">
      <w:pPr>
        <w:pStyle w:val="Akapitzlist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przełącznikowy</w:t>
      </w:r>
    </w:p>
    <w:p w14:paraId="26713BBA" w14:textId="77777777" w:rsidR="006807A2" w:rsidRPr="00861BCA" w:rsidRDefault="006807A2" w:rsidP="00945A08">
      <w:pPr>
        <w:pStyle w:val="Akapitzlist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czteropolowy</w:t>
      </w:r>
    </w:p>
    <w:p w14:paraId="610D1D05" w14:textId="77777777" w:rsidR="006807A2" w:rsidRPr="00861BCA" w:rsidRDefault="006807A2" w:rsidP="00945A08">
      <w:pPr>
        <w:pStyle w:val="Akapitzlist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zewnętrzny</w:t>
      </w:r>
    </w:p>
    <w:p w14:paraId="4F1F2979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0686BFDD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61D24376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063BDA90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73179F2D" w14:textId="77777777" w:rsidR="006807A2" w:rsidRPr="00861BCA" w:rsidRDefault="006807A2" w:rsidP="00945A08">
      <w:pPr>
        <w:pStyle w:val="TreA"/>
        <w:jc w:val="both"/>
        <w:rPr>
          <w:color w:val="auto"/>
        </w:rPr>
      </w:pPr>
    </w:p>
    <w:p w14:paraId="4B1DF640" w14:textId="77777777" w:rsidR="006807A2" w:rsidRPr="00861BCA" w:rsidRDefault="006807A2" w:rsidP="00945A08">
      <w:pPr>
        <w:pStyle w:val="TreA"/>
        <w:jc w:val="both"/>
        <w:rPr>
          <w:b/>
          <w:bCs/>
          <w:color w:val="auto"/>
        </w:rPr>
      </w:pPr>
    </w:p>
    <w:p w14:paraId="38AAA4BF" w14:textId="72AB41AF" w:rsidR="006807A2" w:rsidRPr="00861BCA" w:rsidRDefault="006807A2" w:rsidP="00945A08">
      <w:pPr>
        <w:pStyle w:val="TreA"/>
        <w:jc w:val="both"/>
        <w:rPr>
          <w:b/>
          <w:bCs/>
          <w:color w:val="auto"/>
        </w:rPr>
      </w:pPr>
      <w:r w:rsidRPr="00861BCA">
        <w:rPr>
          <w:b/>
          <w:bCs/>
          <w:color w:val="auto"/>
        </w:rPr>
        <w:t xml:space="preserve">Agregat prądotwórczy typ 1 – 1 szt. </w:t>
      </w:r>
    </w:p>
    <w:p w14:paraId="3F7077C4" w14:textId="77777777" w:rsidR="006807A2" w:rsidRPr="00861BCA" w:rsidRDefault="006807A2" w:rsidP="00945A08">
      <w:pPr>
        <w:pStyle w:val="TreA"/>
        <w:jc w:val="both"/>
        <w:rPr>
          <w:color w:val="auto"/>
        </w:rPr>
      </w:pPr>
    </w:p>
    <w:p w14:paraId="76A79D5F" w14:textId="77777777" w:rsidR="006807A2" w:rsidRPr="00861BCA" w:rsidRDefault="006807A2" w:rsidP="00945A08">
      <w:pPr>
        <w:jc w:val="both"/>
        <w:rPr>
          <w:sz w:val="24"/>
          <w:szCs w:val="24"/>
        </w:rPr>
      </w:pPr>
      <w:r w:rsidRPr="00861BCA">
        <w:rPr>
          <w:sz w:val="24"/>
          <w:szCs w:val="24"/>
        </w:rPr>
        <w:t>Dostawa agregatu prądotwórczego zabudowanego, zewnętrznego o mocy znamionowej 135kVA z przełącznikowym czteropolowym układem automatyki.</w:t>
      </w:r>
    </w:p>
    <w:p w14:paraId="174D4E2F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0BBD208B" w14:textId="77777777" w:rsidR="006807A2" w:rsidRPr="00861BCA" w:rsidRDefault="006807A2" w:rsidP="00945A08">
      <w:pPr>
        <w:jc w:val="both"/>
        <w:rPr>
          <w:sz w:val="24"/>
          <w:szCs w:val="24"/>
        </w:rPr>
      </w:pPr>
      <w:r w:rsidRPr="00861BCA">
        <w:rPr>
          <w:sz w:val="24"/>
          <w:szCs w:val="24"/>
        </w:rPr>
        <w:t>Zakres prac do wykonania:</w:t>
      </w:r>
    </w:p>
    <w:p w14:paraId="71962233" w14:textId="77777777" w:rsidR="006807A2" w:rsidRPr="00861BCA" w:rsidRDefault="006807A2" w:rsidP="00945A08">
      <w:pPr>
        <w:jc w:val="both"/>
        <w:rPr>
          <w:sz w:val="24"/>
          <w:szCs w:val="24"/>
        </w:rPr>
      </w:pPr>
      <w:bookmarkStart w:id="3" w:name="_Hlk175133962"/>
      <w:r w:rsidRPr="00861BCA">
        <w:rPr>
          <w:sz w:val="24"/>
          <w:szCs w:val="24"/>
        </w:rPr>
        <w:t>- dostawa agregatu oraz układu automatyki na wskazane miejsce</w:t>
      </w:r>
    </w:p>
    <w:p w14:paraId="27AAF717" w14:textId="77777777" w:rsidR="006807A2" w:rsidRPr="00861BCA" w:rsidRDefault="006807A2" w:rsidP="00945A08">
      <w:pPr>
        <w:jc w:val="both"/>
        <w:rPr>
          <w:sz w:val="24"/>
          <w:szCs w:val="24"/>
        </w:rPr>
      </w:pPr>
      <w:r w:rsidRPr="00861BCA">
        <w:rPr>
          <w:sz w:val="24"/>
          <w:szCs w:val="24"/>
        </w:rPr>
        <w:t>- wykonanie gwarancyjnego uruchomienia agregatu, podłączenia przewodów sterowniczych</w:t>
      </w:r>
    </w:p>
    <w:p w14:paraId="64D5EADF" w14:textId="77777777" w:rsidR="006807A2" w:rsidRPr="00861BCA" w:rsidRDefault="006807A2" w:rsidP="00945A08">
      <w:pPr>
        <w:jc w:val="both"/>
        <w:rPr>
          <w:sz w:val="24"/>
          <w:szCs w:val="24"/>
        </w:rPr>
      </w:pPr>
      <w:r w:rsidRPr="00861BCA">
        <w:rPr>
          <w:sz w:val="24"/>
          <w:szCs w:val="24"/>
        </w:rPr>
        <w:t>- wykonanie prób obciążeniowych, przeszkolenie personelu z zakresu użytkowania</w:t>
      </w:r>
    </w:p>
    <w:bookmarkEnd w:id="3"/>
    <w:p w14:paraId="7DA04BB8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0985C277" w14:textId="77777777" w:rsidR="006807A2" w:rsidRPr="00861BCA" w:rsidRDefault="006807A2" w:rsidP="00945A08">
      <w:pPr>
        <w:jc w:val="both"/>
        <w:rPr>
          <w:b/>
          <w:bCs/>
          <w:sz w:val="24"/>
          <w:szCs w:val="24"/>
        </w:rPr>
      </w:pPr>
      <w:r w:rsidRPr="00861BCA">
        <w:rPr>
          <w:b/>
          <w:bCs/>
          <w:sz w:val="24"/>
          <w:szCs w:val="24"/>
        </w:rPr>
        <w:t>WYMAGANIA DOTYCZĄCE WYKONANIA PRAC I OPIEKI SERWISOWEJ:</w:t>
      </w:r>
    </w:p>
    <w:p w14:paraId="6B820301" w14:textId="075E20F1" w:rsidR="006807A2" w:rsidRPr="00861BCA" w:rsidRDefault="006807A2" w:rsidP="00945A08">
      <w:pPr>
        <w:pStyle w:val="Akapitzlist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W okresie trwania gwarancji wykonawca zobowiązuje się do reakcji serwisowej świadczonej w trybie 24/7. Reakcja serwisowa oznacza kontakt telefoniczny z serwisem oraz dojazd do zespołu prądotwórczego w czasie nie dłuższym niż 24h od pisemnego zgłoszenia awarii.</w:t>
      </w:r>
    </w:p>
    <w:p w14:paraId="75BA2AE8" w14:textId="412282DC" w:rsidR="006807A2" w:rsidRPr="00861BCA" w:rsidRDefault="006807A2" w:rsidP="00945A08">
      <w:pPr>
        <w:pStyle w:val="Akapitzlist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Wykonawca musi posiadać umiejętności i doświadczenie do wykonania niniejszego zlecenia. </w:t>
      </w:r>
    </w:p>
    <w:p w14:paraId="020CF58E" w14:textId="77777777" w:rsidR="006807A2" w:rsidRPr="00861BCA" w:rsidRDefault="006807A2" w:rsidP="00945A08">
      <w:pPr>
        <w:jc w:val="both"/>
        <w:rPr>
          <w:sz w:val="24"/>
          <w:szCs w:val="24"/>
        </w:rPr>
      </w:pPr>
      <w:r w:rsidRPr="00861BCA">
        <w:rPr>
          <w:sz w:val="24"/>
          <w:szCs w:val="24"/>
        </w:rPr>
        <w:t>AGREGAT PRĄDOTWÓRCZY</w:t>
      </w:r>
    </w:p>
    <w:p w14:paraId="4634F205" w14:textId="64030C6F" w:rsidR="006807A2" w:rsidRPr="00861BCA" w:rsidRDefault="006807A2" w:rsidP="00945A08">
      <w:pPr>
        <w:jc w:val="both"/>
        <w:rPr>
          <w:sz w:val="24"/>
          <w:szCs w:val="24"/>
        </w:rPr>
      </w:pPr>
      <w:r w:rsidRPr="00861BCA">
        <w:rPr>
          <w:sz w:val="24"/>
          <w:szCs w:val="24"/>
        </w:rPr>
        <w:t>Agregat prądotwórczy wyprodukowany na terenie Unii Europejskiej.</w:t>
      </w:r>
    </w:p>
    <w:p w14:paraId="783594D0" w14:textId="77777777" w:rsidR="006807A2" w:rsidRPr="00861BCA" w:rsidRDefault="006807A2" w:rsidP="00945A08">
      <w:pPr>
        <w:jc w:val="both"/>
        <w:rPr>
          <w:sz w:val="24"/>
          <w:szCs w:val="24"/>
        </w:rPr>
      </w:pPr>
      <w:r w:rsidRPr="00861BCA">
        <w:rPr>
          <w:sz w:val="24"/>
          <w:szCs w:val="24"/>
        </w:rPr>
        <w:t>Agregat musi spełniać normy i dyrektywy:</w:t>
      </w:r>
    </w:p>
    <w:p w14:paraId="3A9AEF17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Dyrektywa Maszynowa 2006/42/WE</w:t>
      </w:r>
    </w:p>
    <w:p w14:paraId="64D32509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Dyrektywa Niskonapięciowa 2014/35/UE</w:t>
      </w:r>
    </w:p>
    <w:p w14:paraId="1340C8C0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Kompatybilność Elektromagnetyczna 2014/30/UE</w:t>
      </w:r>
    </w:p>
    <w:p w14:paraId="3762389B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Dyrektywa Hałasowa 2000/14/WE</w:t>
      </w:r>
    </w:p>
    <w:p w14:paraId="4E225764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167F834D" w14:textId="77777777" w:rsidR="006807A2" w:rsidRPr="00861BCA" w:rsidRDefault="006807A2" w:rsidP="00945A08">
      <w:pPr>
        <w:jc w:val="both"/>
        <w:rPr>
          <w:b/>
          <w:bCs/>
          <w:sz w:val="24"/>
          <w:szCs w:val="24"/>
        </w:rPr>
      </w:pPr>
      <w:r w:rsidRPr="00861BCA">
        <w:rPr>
          <w:b/>
          <w:bCs/>
          <w:sz w:val="24"/>
          <w:szCs w:val="24"/>
        </w:rPr>
        <w:t>DANE OGÓLNE:</w:t>
      </w:r>
    </w:p>
    <w:p w14:paraId="34DCF0FF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Cyfrowa regulacja napięcia +/-0,25 % </w:t>
      </w:r>
    </w:p>
    <w:p w14:paraId="1B16402E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Kontrola napięcia na trzech fazach </w:t>
      </w:r>
    </w:p>
    <w:p w14:paraId="3FA8DA83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Niski poziom zakłóceń THD &lt;2%</w:t>
      </w:r>
    </w:p>
    <w:p w14:paraId="4BD3971A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Prąd startowy prądnicy 270 % In</w:t>
      </w:r>
    </w:p>
    <w:p w14:paraId="0F588D2D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Klasa izolacji prądnicy nie niższa niż H</w:t>
      </w:r>
    </w:p>
    <w:p w14:paraId="532CAAD3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Stopień ochrony prądnicy nie niższy niż IP23</w:t>
      </w:r>
    </w:p>
    <w:p w14:paraId="73A23252" w14:textId="3DB75FAE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Klasa wykonania min. G3</w:t>
      </w:r>
    </w:p>
    <w:p w14:paraId="3071738B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Szybkie przyjęcie obciążenia</w:t>
      </w:r>
    </w:p>
    <w:p w14:paraId="0B6A69CD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Gotowość pracy w trybie ręcznym i automatycznym</w:t>
      </w:r>
    </w:p>
    <w:p w14:paraId="0C6989D5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Czas pracy na zbiorniku przy 75 % obciążenia nie mniejszy niż 13 h</w:t>
      </w:r>
    </w:p>
    <w:p w14:paraId="47D9783C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Kompaktowe rozmiary</w:t>
      </w:r>
    </w:p>
    <w:p w14:paraId="7CE6770D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Możliwość podnoszenia wózkiem od przodu i od boku</w:t>
      </w:r>
    </w:p>
    <w:p w14:paraId="30722516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Tłumik spalin z kompensatorem drgań</w:t>
      </w:r>
    </w:p>
    <w:p w14:paraId="26057E1B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Wibroizolatory drgań silnika i prądnicy</w:t>
      </w:r>
    </w:p>
    <w:p w14:paraId="3BC3A5BB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Przycisk awaryjnego zatrzymania</w:t>
      </w:r>
    </w:p>
    <w:p w14:paraId="5BB9BB31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Sygnalizator dźwiękowy awarii</w:t>
      </w:r>
    </w:p>
    <w:p w14:paraId="7F4F32D8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Wlew płynu chłodzącego na dachu obudowy</w:t>
      </w:r>
    </w:p>
    <w:p w14:paraId="1C5E85D4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7140C525" w14:textId="77777777" w:rsidR="006807A2" w:rsidRPr="00861BCA" w:rsidRDefault="006807A2" w:rsidP="00945A08">
      <w:pPr>
        <w:jc w:val="both"/>
        <w:rPr>
          <w:b/>
          <w:bCs/>
          <w:sz w:val="24"/>
          <w:szCs w:val="24"/>
        </w:rPr>
      </w:pPr>
      <w:r w:rsidRPr="00861BCA">
        <w:rPr>
          <w:b/>
          <w:bCs/>
          <w:sz w:val="24"/>
          <w:szCs w:val="24"/>
        </w:rPr>
        <w:t>PARAMETRY TECHNICZNE:</w:t>
      </w:r>
    </w:p>
    <w:p w14:paraId="5CD7FFF2" w14:textId="77777777" w:rsidR="006807A2" w:rsidRPr="00861BCA" w:rsidRDefault="006807A2" w:rsidP="00945A08">
      <w:pPr>
        <w:jc w:val="both"/>
        <w:rPr>
          <w:sz w:val="24"/>
          <w:szCs w:val="24"/>
        </w:rPr>
      </w:pPr>
      <w:r w:rsidRPr="00861BCA">
        <w:rPr>
          <w:sz w:val="24"/>
          <w:szCs w:val="24"/>
        </w:rPr>
        <w:lastRenderedPageBreak/>
        <w:t>Moc maksymalna ESP większa lub równa: 146kVA/117kW</w:t>
      </w:r>
    </w:p>
    <w:p w14:paraId="6582C925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Moc znamionowa PRP większa lub równa: 132kVA/106kW</w:t>
      </w:r>
    </w:p>
    <w:p w14:paraId="656B6F4C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Prąd znamionowy PRP równy lub większy: 191A </w:t>
      </w:r>
    </w:p>
    <w:p w14:paraId="6599B529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Częstotliwość: 50 Hz</w:t>
      </w:r>
    </w:p>
    <w:p w14:paraId="54C7DE14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Napięcie: 400V </w:t>
      </w:r>
    </w:p>
    <w:p w14:paraId="129F8C98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Emisja spalin: non-</w:t>
      </w:r>
      <w:proofErr w:type="spellStart"/>
      <w:r w:rsidRPr="00861BCA">
        <w:rPr>
          <w:rFonts w:ascii="Times New Roman" w:hAnsi="Times New Roman"/>
          <w:sz w:val="24"/>
          <w:szCs w:val="24"/>
        </w:rPr>
        <w:t>emission</w:t>
      </w:r>
      <w:proofErr w:type="spellEnd"/>
    </w:p>
    <w:p w14:paraId="0DE16935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Rodzaj paliwa: Diesel</w:t>
      </w:r>
    </w:p>
    <w:p w14:paraId="1B8DBC65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Pojemność zbiornika paliwa: nie mniej niż 330l</w:t>
      </w:r>
    </w:p>
    <w:p w14:paraId="278133A1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Zużycie paliwa dla 50% / 75% 100% / 110% PRP: (odpowiednio 15,9 / 23 / 30,2 / 33,1 l/h)</w:t>
      </w:r>
    </w:p>
    <w:p w14:paraId="22A65F2A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Autonomia dla 75% / 100% obciążenia: (odpowiednie 13 / 10 h (+-0,5h)) </w:t>
      </w:r>
    </w:p>
    <w:p w14:paraId="639D8029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Waga agregatu bez paliwa nie większa niż: do 1830 kg</w:t>
      </w:r>
    </w:p>
    <w:p w14:paraId="2C4A7DB0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Wymiary maksymalne D x S x W: 3280 x 1140 x 1770 mm</w:t>
      </w:r>
    </w:p>
    <w:p w14:paraId="40C485C8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Gwarantowana moc akustyczna Lwa nie większa niż: 97 </w:t>
      </w:r>
      <w:proofErr w:type="spellStart"/>
      <w:r w:rsidRPr="00861BCA">
        <w:rPr>
          <w:rFonts w:ascii="Times New Roman" w:hAnsi="Times New Roman"/>
          <w:sz w:val="24"/>
          <w:szCs w:val="24"/>
        </w:rPr>
        <w:t>dBA</w:t>
      </w:r>
      <w:proofErr w:type="spellEnd"/>
    </w:p>
    <w:p w14:paraId="4E4D1003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Ciśnienie akustyczne z 7m </w:t>
      </w:r>
      <w:proofErr w:type="spellStart"/>
      <w:r w:rsidRPr="00861BCA">
        <w:rPr>
          <w:rFonts w:ascii="Times New Roman" w:hAnsi="Times New Roman"/>
          <w:sz w:val="24"/>
          <w:szCs w:val="24"/>
        </w:rPr>
        <w:t>LPa</w:t>
      </w:r>
      <w:proofErr w:type="spellEnd"/>
      <w:r w:rsidRPr="00861BCA">
        <w:rPr>
          <w:rFonts w:ascii="Times New Roman" w:hAnsi="Times New Roman"/>
          <w:sz w:val="24"/>
          <w:szCs w:val="24"/>
        </w:rPr>
        <w:t xml:space="preserve"> nie wyższe niż: 68,5 ± 1 </w:t>
      </w:r>
      <w:proofErr w:type="spellStart"/>
      <w:r w:rsidRPr="00861BCA">
        <w:rPr>
          <w:rFonts w:ascii="Times New Roman" w:hAnsi="Times New Roman"/>
          <w:sz w:val="24"/>
          <w:szCs w:val="24"/>
        </w:rPr>
        <w:t>dBA</w:t>
      </w:r>
      <w:proofErr w:type="spellEnd"/>
    </w:p>
    <w:p w14:paraId="7D6C326E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3AD7A304" w14:textId="77777777" w:rsidR="006807A2" w:rsidRPr="00861BCA" w:rsidRDefault="006807A2" w:rsidP="00945A08">
      <w:pPr>
        <w:jc w:val="both"/>
        <w:rPr>
          <w:b/>
          <w:bCs/>
          <w:sz w:val="24"/>
          <w:szCs w:val="24"/>
        </w:rPr>
      </w:pPr>
      <w:r w:rsidRPr="00861BCA">
        <w:rPr>
          <w:b/>
          <w:bCs/>
          <w:sz w:val="24"/>
          <w:szCs w:val="24"/>
        </w:rPr>
        <w:t>WYPOSAŻENIE PODSTAWOWE:</w:t>
      </w:r>
    </w:p>
    <w:p w14:paraId="7D95B06F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Prądnica </w:t>
      </w:r>
      <w:proofErr w:type="spellStart"/>
      <w:r w:rsidRPr="00861BCA">
        <w:rPr>
          <w:rFonts w:ascii="Times New Roman" w:hAnsi="Times New Roman"/>
          <w:sz w:val="24"/>
          <w:szCs w:val="24"/>
        </w:rPr>
        <w:t>bezszczotkowa</w:t>
      </w:r>
      <w:proofErr w:type="spellEnd"/>
    </w:p>
    <w:p w14:paraId="729E864F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Cyfrowy stabilizator AVR</w:t>
      </w:r>
    </w:p>
    <w:p w14:paraId="46938BCB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Sterownik </w:t>
      </w:r>
      <w:proofErr w:type="spellStart"/>
      <w:r w:rsidRPr="00861BCA">
        <w:rPr>
          <w:rFonts w:ascii="Times New Roman" w:hAnsi="Times New Roman"/>
          <w:sz w:val="24"/>
          <w:szCs w:val="24"/>
        </w:rPr>
        <w:t>ComAp</w:t>
      </w:r>
      <w:proofErr w:type="spellEnd"/>
      <w:r w:rsidRPr="00861BCA">
        <w:rPr>
          <w:rFonts w:ascii="Times New Roman" w:hAnsi="Times New Roman"/>
          <w:sz w:val="24"/>
          <w:szCs w:val="24"/>
        </w:rPr>
        <w:t xml:space="preserve"> IL-AMF25 lub równoważny z dwoma portami komunikacyjnymi </w:t>
      </w:r>
    </w:p>
    <w:p w14:paraId="2566D7C5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Wyłącznik główny agregatu Schneider lub równoważny</w:t>
      </w:r>
    </w:p>
    <w:p w14:paraId="75705F0E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Cewka wybijakowa wyłącznika</w:t>
      </w:r>
    </w:p>
    <w:p w14:paraId="72FB88A7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Transformatorowa ładowarka akumulatora</w:t>
      </w:r>
    </w:p>
    <w:p w14:paraId="36B67684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Grzałka bloku silnika</w:t>
      </w:r>
    </w:p>
    <w:p w14:paraId="10ED6592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Elektroniczny regulator obrotów</w:t>
      </w:r>
    </w:p>
    <w:p w14:paraId="7E5E4DAE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System paliwowy wtrysk bezpośredni</w:t>
      </w:r>
    </w:p>
    <w:p w14:paraId="02D6FC88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1BCA">
        <w:rPr>
          <w:rFonts w:ascii="Times New Roman" w:hAnsi="Times New Roman"/>
          <w:sz w:val="24"/>
          <w:szCs w:val="24"/>
        </w:rPr>
        <w:t>Ramozbiornik</w:t>
      </w:r>
      <w:proofErr w:type="spellEnd"/>
      <w:r w:rsidRPr="00861BCA">
        <w:rPr>
          <w:rFonts w:ascii="Times New Roman" w:hAnsi="Times New Roman"/>
          <w:sz w:val="24"/>
          <w:szCs w:val="24"/>
        </w:rPr>
        <w:t xml:space="preserve"> minimum 330 l z wanną retencyjną i izolacją dźwiękochłonną</w:t>
      </w:r>
    </w:p>
    <w:p w14:paraId="0CA2ABAD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Dwa wlewy paliwa</w:t>
      </w:r>
    </w:p>
    <w:p w14:paraId="57A0BD27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4 punkty podnoszenia z zawiesiami</w:t>
      </w:r>
    </w:p>
    <w:p w14:paraId="4C855F91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33B02980" w14:textId="77777777" w:rsidR="006807A2" w:rsidRPr="00861BCA" w:rsidRDefault="006807A2" w:rsidP="00945A08">
      <w:pPr>
        <w:jc w:val="both"/>
        <w:rPr>
          <w:b/>
          <w:bCs/>
          <w:sz w:val="24"/>
          <w:szCs w:val="24"/>
        </w:rPr>
      </w:pPr>
      <w:r w:rsidRPr="00861BCA">
        <w:rPr>
          <w:b/>
          <w:bCs/>
          <w:sz w:val="24"/>
          <w:szCs w:val="24"/>
        </w:rPr>
        <w:t>WYMAGANIA DOTYCZĄCE SILNIKA:</w:t>
      </w:r>
    </w:p>
    <w:p w14:paraId="0834D597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Obroty: 1500obr/min</w:t>
      </w:r>
    </w:p>
    <w:p w14:paraId="6DF2BD45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Silnik: sześciocylindrowy, chłodzony cieczą</w:t>
      </w:r>
    </w:p>
    <w:p w14:paraId="145401D8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Regulacja obrotów: elektroniczna</w:t>
      </w:r>
    </w:p>
    <w:p w14:paraId="75D78605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Klasa wykonania: G3</w:t>
      </w:r>
    </w:p>
    <w:p w14:paraId="683D63C0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Układa paliwowy: wtrysk bezpośredni</w:t>
      </w:r>
    </w:p>
    <w:p w14:paraId="1628B935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Instalacja: 12V</w:t>
      </w:r>
    </w:p>
    <w:p w14:paraId="3355F4C8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Emisja spalin: non-</w:t>
      </w:r>
      <w:proofErr w:type="spellStart"/>
      <w:r w:rsidRPr="00861BCA">
        <w:rPr>
          <w:rFonts w:ascii="Times New Roman" w:hAnsi="Times New Roman"/>
          <w:sz w:val="24"/>
          <w:szCs w:val="24"/>
        </w:rPr>
        <w:t>emission</w:t>
      </w:r>
      <w:proofErr w:type="spellEnd"/>
    </w:p>
    <w:p w14:paraId="039C5DEC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Filtr paliwa z separatorem wody</w:t>
      </w:r>
    </w:p>
    <w:p w14:paraId="20CBE23B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Termostat wysokiej temperatury silnika</w:t>
      </w:r>
    </w:p>
    <w:p w14:paraId="48B2AD73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Pomiar temperatury płynu chłodniczego</w:t>
      </w:r>
    </w:p>
    <w:p w14:paraId="09B50194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Pomiar ciśnienia oleju</w:t>
      </w:r>
    </w:p>
    <w:p w14:paraId="000A345B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22873345" w14:textId="77777777" w:rsidR="006807A2" w:rsidRPr="00861BCA" w:rsidRDefault="006807A2" w:rsidP="00945A08">
      <w:pPr>
        <w:jc w:val="both"/>
        <w:rPr>
          <w:b/>
          <w:bCs/>
          <w:sz w:val="24"/>
          <w:szCs w:val="24"/>
        </w:rPr>
      </w:pPr>
      <w:r w:rsidRPr="00861BCA">
        <w:rPr>
          <w:sz w:val="24"/>
          <w:szCs w:val="24"/>
        </w:rPr>
        <w:t xml:space="preserve"> </w:t>
      </w:r>
      <w:r w:rsidRPr="00861BCA">
        <w:rPr>
          <w:b/>
          <w:bCs/>
          <w:sz w:val="24"/>
          <w:szCs w:val="24"/>
        </w:rPr>
        <w:t>WYMAGANIA DOTYCZĄCE PRĄDNICY:</w:t>
      </w:r>
    </w:p>
    <w:p w14:paraId="37C697FD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Producent prądnicy: Leroy Sommer lub równoważny</w:t>
      </w:r>
    </w:p>
    <w:p w14:paraId="58C195AF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Kraj produkcji: Unia Europejska</w:t>
      </w:r>
    </w:p>
    <w:p w14:paraId="15982D13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lastRenderedPageBreak/>
        <w:t>Napięcie znamionowe: 400V</w:t>
      </w:r>
    </w:p>
    <w:p w14:paraId="0A05E4DB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Współczynnik mocy: cos 0,8</w:t>
      </w:r>
    </w:p>
    <w:p w14:paraId="1F296CD1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Moc znamionowa: 135,0 kVA</w:t>
      </w:r>
    </w:p>
    <w:p w14:paraId="13405DCD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Stopień ochrony: IP23 lub wyższy</w:t>
      </w:r>
    </w:p>
    <w:p w14:paraId="275B4D14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Konstrukcja: jednołożyskowa</w:t>
      </w:r>
    </w:p>
    <w:p w14:paraId="74A8B64E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Technologia: </w:t>
      </w:r>
      <w:proofErr w:type="spellStart"/>
      <w:r w:rsidRPr="00861BCA">
        <w:rPr>
          <w:rFonts w:ascii="Times New Roman" w:hAnsi="Times New Roman"/>
          <w:sz w:val="24"/>
          <w:szCs w:val="24"/>
        </w:rPr>
        <w:t>bezszczotkowa</w:t>
      </w:r>
      <w:proofErr w:type="spellEnd"/>
    </w:p>
    <w:p w14:paraId="0766B777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Połączenie z silnikiem: bezpośrednie</w:t>
      </w:r>
    </w:p>
    <w:p w14:paraId="0A98FDB7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Podtrzymanie prądu zwarciowego: min. 270% /10s </w:t>
      </w:r>
    </w:p>
    <w:p w14:paraId="2A4A12C6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Klasa izolacji: H</w:t>
      </w:r>
    </w:p>
    <w:p w14:paraId="76BEFFBB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Sprawność 92% lub wyższa</w:t>
      </w:r>
    </w:p>
    <w:p w14:paraId="1865A5EB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Zawartość harmonicznych THD: &lt;2%</w:t>
      </w:r>
    </w:p>
    <w:p w14:paraId="0E9ADAF3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Reaktancja </w:t>
      </w:r>
      <w:proofErr w:type="spellStart"/>
      <w:r w:rsidRPr="00861BCA">
        <w:rPr>
          <w:rFonts w:ascii="Times New Roman" w:hAnsi="Times New Roman"/>
          <w:sz w:val="24"/>
          <w:szCs w:val="24"/>
        </w:rPr>
        <w:t>Xd</w:t>
      </w:r>
      <w:proofErr w:type="spellEnd"/>
      <w:r w:rsidRPr="00861BCA">
        <w:rPr>
          <w:rFonts w:ascii="Times New Roman" w:hAnsi="Times New Roman"/>
          <w:sz w:val="24"/>
          <w:szCs w:val="24"/>
        </w:rPr>
        <w:t>’’: 10,1%</w:t>
      </w:r>
    </w:p>
    <w:p w14:paraId="65CE670E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Regulacja napięcia: AVR, cyfrowy</w:t>
      </w:r>
    </w:p>
    <w:p w14:paraId="3A546891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Dokładność regulacji: +/- 0,25 %</w:t>
      </w:r>
    </w:p>
    <w:p w14:paraId="533C4C68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Zasilanie AVR: AREP+</w:t>
      </w:r>
    </w:p>
    <w:p w14:paraId="4B4C016E" w14:textId="77777777" w:rsidR="006807A2" w:rsidRPr="00861BCA" w:rsidRDefault="006807A2" w:rsidP="00945A08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DFB606" w14:textId="77777777" w:rsidR="006807A2" w:rsidRPr="00861BCA" w:rsidRDefault="006807A2" w:rsidP="00945A08">
      <w:pPr>
        <w:jc w:val="both"/>
        <w:rPr>
          <w:b/>
          <w:bCs/>
          <w:sz w:val="24"/>
          <w:szCs w:val="24"/>
        </w:rPr>
      </w:pPr>
      <w:r w:rsidRPr="00861BCA">
        <w:rPr>
          <w:sz w:val="24"/>
          <w:szCs w:val="24"/>
        </w:rPr>
        <w:t xml:space="preserve"> </w:t>
      </w:r>
      <w:r w:rsidRPr="00861BCA">
        <w:rPr>
          <w:b/>
          <w:bCs/>
          <w:sz w:val="24"/>
          <w:szCs w:val="24"/>
        </w:rPr>
        <w:t>WYMAGANIA DOTYCZĄCE STEROWNIKA AGREGATU:</w:t>
      </w:r>
    </w:p>
    <w:p w14:paraId="4A56CE95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Intuicyjny interfejs graficzny</w:t>
      </w:r>
    </w:p>
    <w:p w14:paraId="7F401220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Zegar czasu rzeczywistego z akumulatorem</w:t>
      </w:r>
    </w:p>
    <w:p w14:paraId="58045A52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Kontrola zasilania sieciowego, automatyczny start generatora</w:t>
      </w:r>
    </w:p>
    <w:p w14:paraId="3A09F001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Dziennik zdarzeń: do 350 pozycji</w:t>
      </w:r>
    </w:p>
    <w:p w14:paraId="2A4925A4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Pomiar wartości prądu w 3 fazach</w:t>
      </w:r>
    </w:p>
    <w:p w14:paraId="5335BECC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Pomiar wartości napięcia sieci i generatora</w:t>
      </w:r>
    </w:p>
    <w:p w14:paraId="4FE5771E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Pomiar mocy czynnej, biernej i pozornej</w:t>
      </w:r>
    </w:p>
    <w:p w14:paraId="3117A007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Licznik energii czynnej i biernej generatora</w:t>
      </w:r>
    </w:p>
    <w:p w14:paraId="7262F61F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Licznik czasu pracy, liczniki przeglądów</w:t>
      </w:r>
    </w:p>
    <w:p w14:paraId="5988EB56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Pomiar napięcia akumulatora</w:t>
      </w:r>
    </w:p>
    <w:p w14:paraId="74B9279E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Pełne zabezpieczenie silnika i prądnicy</w:t>
      </w:r>
    </w:p>
    <w:p w14:paraId="7E31CF62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Magistrala CAN i port USB</w:t>
      </w:r>
    </w:p>
    <w:p w14:paraId="57EDCD86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Możliwość doposażenia o dwa dodatkowe moduły komunikacyjne lub wejść/wyjść</w:t>
      </w:r>
    </w:p>
    <w:p w14:paraId="58F26F4F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Dostępne dodatkowe sygnały binarne: wejścia – 2, wyjścia – 1, pomiarowe – 3</w:t>
      </w:r>
    </w:p>
    <w:p w14:paraId="67A51D89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Moduł PLC umożliwiający rozszerzenie funkcjonalności sterownika wg specyficznego zapotrzebowania</w:t>
      </w:r>
    </w:p>
    <w:p w14:paraId="446B09EE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Kontrola poziomu paliwa</w:t>
      </w:r>
    </w:p>
    <w:p w14:paraId="5968BE49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Pomiar temperatury silnika</w:t>
      </w:r>
    </w:p>
    <w:p w14:paraId="2258D3A8" w14:textId="77777777" w:rsidR="006807A2" w:rsidRPr="00861BCA" w:rsidRDefault="006807A2" w:rsidP="00945A08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BCA567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1422444D" w14:textId="77777777" w:rsidR="006807A2" w:rsidRPr="00861BCA" w:rsidRDefault="006807A2" w:rsidP="00945A08">
      <w:pPr>
        <w:jc w:val="both"/>
        <w:rPr>
          <w:b/>
          <w:bCs/>
          <w:sz w:val="24"/>
          <w:szCs w:val="24"/>
        </w:rPr>
      </w:pPr>
      <w:r w:rsidRPr="00861BCA">
        <w:rPr>
          <w:b/>
          <w:bCs/>
          <w:sz w:val="24"/>
          <w:szCs w:val="24"/>
        </w:rPr>
        <w:t>WYMAGANIA DOTYCZĄCE UKŁADU SZR:</w:t>
      </w:r>
    </w:p>
    <w:p w14:paraId="01A2F653" w14:textId="77777777" w:rsidR="006807A2" w:rsidRPr="00861BCA" w:rsidRDefault="006807A2" w:rsidP="00945A08">
      <w:pPr>
        <w:pStyle w:val="Akapitzlist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przełącznikowy</w:t>
      </w:r>
    </w:p>
    <w:p w14:paraId="63D0720B" w14:textId="77777777" w:rsidR="006807A2" w:rsidRPr="00861BCA" w:rsidRDefault="006807A2" w:rsidP="00945A08">
      <w:pPr>
        <w:pStyle w:val="Akapitzlist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czteropolowy</w:t>
      </w:r>
    </w:p>
    <w:p w14:paraId="4EB3EA0F" w14:textId="77777777" w:rsidR="006807A2" w:rsidRPr="00861BCA" w:rsidRDefault="006807A2" w:rsidP="00945A08">
      <w:pPr>
        <w:pStyle w:val="Akapitzlist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zewnętrzny</w:t>
      </w:r>
    </w:p>
    <w:p w14:paraId="74F0C63D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592A4992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50E7BC3E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1E756C58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7B0DFF9B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0DCC4941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6669F4F7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12318667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75B9620C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03683A80" w14:textId="481C5111" w:rsidR="006807A2" w:rsidRPr="00861BCA" w:rsidRDefault="006807A2" w:rsidP="00945A08">
      <w:pPr>
        <w:pStyle w:val="TreA"/>
        <w:jc w:val="both"/>
        <w:rPr>
          <w:b/>
          <w:bCs/>
          <w:color w:val="auto"/>
        </w:rPr>
      </w:pPr>
      <w:r w:rsidRPr="00861BCA">
        <w:rPr>
          <w:b/>
          <w:bCs/>
          <w:color w:val="auto"/>
        </w:rPr>
        <w:t xml:space="preserve">Agregat prądotwórczy typ 3 – 2 szt. </w:t>
      </w:r>
    </w:p>
    <w:p w14:paraId="3022377C" w14:textId="77777777" w:rsidR="006807A2" w:rsidRPr="00861BCA" w:rsidRDefault="006807A2" w:rsidP="00945A08">
      <w:pPr>
        <w:pStyle w:val="TreA"/>
        <w:jc w:val="both"/>
        <w:rPr>
          <w:b/>
          <w:bCs/>
          <w:color w:val="auto"/>
        </w:rPr>
      </w:pPr>
    </w:p>
    <w:p w14:paraId="54FD1EC4" w14:textId="77777777" w:rsidR="006807A2" w:rsidRPr="00861BCA" w:rsidRDefault="006807A2" w:rsidP="00945A08">
      <w:pPr>
        <w:jc w:val="both"/>
        <w:rPr>
          <w:sz w:val="24"/>
          <w:szCs w:val="24"/>
        </w:rPr>
      </w:pPr>
      <w:r w:rsidRPr="00861BCA">
        <w:rPr>
          <w:sz w:val="24"/>
          <w:szCs w:val="24"/>
        </w:rPr>
        <w:t>Dostawa agregatu prądotwórczego zabudowanego, zewnętrznego o mocy znamionowej 150kVA z przełącznikowym czteropolowym układem automatyki.</w:t>
      </w:r>
    </w:p>
    <w:p w14:paraId="0D922CC2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3BCBC300" w14:textId="77777777" w:rsidR="006807A2" w:rsidRPr="00861BCA" w:rsidRDefault="006807A2" w:rsidP="00945A08">
      <w:pPr>
        <w:jc w:val="both"/>
        <w:rPr>
          <w:sz w:val="24"/>
          <w:szCs w:val="24"/>
        </w:rPr>
      </w:pPr>
      <w:r w:rsidRPr="00861BCA">
        <w:rPr>
          <w:sz w:val="24"/>
          <w:szCs w:val="24"/>
        </w:rPr>
        <w:t>Zakres prac do wykonania:</w:t>
      </w:r>
    </w:p>
    <w:p w14:paraId="1304BD81" w14:textId="77777777" w:rsidR="006807A2" w:rsidRPr="00861BCA" w:rsidRDefault="006807A2" w:rsidP="00945A08">
      <w:pPr>
        <w:jc w:val="both"/>
        <w:rPr>
          <w:sz w:val="24"/>
          <w:szCs w:val="24"/>
        </w:rPr>
      </w:pPr>
      <w:r w:rsidRPr="00861BCA">
        <w:rPr>
          <w:sz w:val="24"/>
          <w:szCs w:val="24"/>
        </w:rPr>
        <w:t>- dostawa agregatu oraz układu automatyki na wskazane miejsce</w:t>
      </w:r>
    </w:p>
    <w:p w14:paraId="37E6C3EC" w14:textId="77777777" w:rsidR="006807A2" w:rsidRPr="00861BCA" w:rsidRDefault="006807A2" w:rsidP="00945A08">
      <w:pPr>
        <w:jc w:val="both"/>
        <w:rPr>
          <w:sz w:val="24"/>
          <w:szCs w:val="24"/>
        </w:rPr>
      </w:pPr>
      <w:r w:rsidRPr="00861BCA">
        <w:rPr>
          <w:sz w:val="24"/>
          <w:szCs w:val="24"/>
        </w:rPr>
        <w:t>- wykonanie gwarancyjnego uruchomienia agregatu, podłączenia przewodów sterowniczych</w:t>
      </w:r>
    </w:p>
    <w:p w14:paraId="2AF70835" w14:textId="77777777" w:rsidR="006807A2" w:rsidRPr="00861BCA" w:rsidRDefault="006807A2" w:rsidP="00945A08">
      <w:pPr>
        <w:jc w:val="both"/>
        <w:rPr>
          <w:sz w:val="24"/>
          <w:szCs w:val="24"/>
        </w:rPr>
      </w:pPr>
      <w:r w:rsidRPr="00861BCA">
        <w:rPr>
          <w:sz w:val="24"/>
          <w:szCs w:val="24"/>
        </w:rPr>
        <w:t>- wykonanie prób obciążeniowych, przeszkolenie personelu z zakresu użytkowania</w:t>
      </w:r>
    </w:p>
    <w:p w14:paraId="62029A11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18DD5C97" w14:textId="77777777" w:rsidR="006807A2" w:rsidRPr="00861BCA" w:rsidRDefault="006807A2" w:rsidP="00945A08">
      <w:pPr>
        <w:jc w:val="both"/>
        <w:rPr>
          <w:b/>
          <w:bCs/>
          <w:sz w:val="24"/>
          <w:szCs w:val="24"/>
        </w:rPr>
      </w:pPr>
      <w:r w:rsidRPr="00861BCA">
        <w:rPr>
          <w:b/>
          <w:bCs/>
          <w:sz w:val="24"/>
          <w:szCs w:val="24"/>
        </w:rPr>
        <w:t>WYMAGANIA DOTYCZĄCE WYKONANIA PRAC I OPIEKI SERWISOWEJ:</w:t>
      </w:r>
    </w:p>
    <w:p w14:paraId="7F35BB3C" w14:textId="7FEFFA6E" w:rsidR="006807A2" w:rsidRPr="00861BCA" w:rsidRDefault="006807A2" w:rsidP="00945A08">
      <w:pPr>
        <w:pStyle w:val="Akapitzlist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W okresie trwania gwarancji wykonawca zobowiązuje się do reakcji serwisowej świadczonej w trybie 24/7. Reakcja serwisowa oznacza kontakt telefoniczny z serwisem oraz dojazd do zespołu prądotwórczego w czasie nie dłuższym niż 24h od pisemnego zgłoszenia awarii.</w:t>
      </w:r>
    </w:p>
    <w:p w14:paraId="4B5CD758" w14:textId="77777777" w:rsidR="006807A2" w:rsidRPr="00861BCA" w:rsidRDefault="006807A2" w:rsidP="00945A08">
      <w:pPr>
        <w:pStyle w:val="Akapitzlist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Wykonawca musi posiadać umiejętności i doświadczenie do wykonania niniejszego zlecenia. W tym celu przedstawi odbiorcy wykaz co najmniej dziesięciu podobnych zrealizowanych dostaw w ostatnim półroczu. </w:t>
      </w:r>
    </w:p>
    <w:p w14:paraId="43BE300C" w14:textId="77777777" w:rsidR="006807A2" w:rsidRPr="00861BCA" w:rsidRDefault="006807A2" w:rsidP="00945A08">
      <w:pPr>
        <w:jc w:val="both"/>
        <w:rPr>
          <w:sz w:val="24"/>
          <w:szCs w:val="24"/>
        </w:rPr>
      </w:pPr>
      <w:r w:rsidRPr="00861BCA">
        <w:rPr>
          <w:sz w:val="24"/>
          <w:szCs w:val="24"/>
        </w:rPr>
        <w:t>AGREGAT PRĄDOTWÓRCZY</w:t>
      </w:r>
    </w:p>
    <w:p w14:paraId="72461778" w14:textId="455B8F30" w:rsidR="006807A2" w:rsidRPr="00861BCA" w:rsidRDefault="006807A2" w:rsidP="00945A08">
      <w:pPr>
        <w:jc w:val="both"/>
        <w:rPr>
          <w:sz w:val="24"/>
          <w:szCs w:val="24"/>
        </w:rPr>
      </w:pPr>
      <w:r w:rsidRPr="00861BCA">
        <w:rPr>
          <w:sz w:val="24"/>
          <w:szCs w:val="24"/>
        </w:rPr>
        <w:t>Agregat prądotwórczy wyprodukowany na terenie Unii Europejskiej.</w:t>
      </w:r>
    </w:p>
    <w:p w14:paraId="05FF5201" w14:textId="77777777" w:rsidR="006807A2" w:rsidRPr="00861BCA" w:rsidRDefault="006807A2" w:rsidP="00945A08">
      <w:pPr>
        <w:jc w:val="both"/>
        <w:rPr>
          <w:sz w:val="24"/>
          <w:szCs w:val="24"/>
        </w:rPr>
      </w:pPr>
      <w:r w:rsidRPr="00861BCA">
        <w:rPr>
          <w:sz w:val="24"/>
          <w:szCs w:val="24"/>
        </w:rPr>
        <w:t>Agregat musi spełniać normy i dyrektywy:</w:t>
      </w:r>
    </w:p>
    <w:p w14:paraId="2EF9AA22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Dyrektywa Maszynowa 2006/42/WE</w:t>
      </w:r>
    </w:p>
    <w:p w14:paraId="3B00B5EA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Dyrektywa Niskonapięciowa 2014/35/UE</w:t>
      </w:r>
    </w:p>
    <w:p w14:paraId="254FAA80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Kompatybilność Elektromagnetyczna 2014/30/UE</w:t>
      </w:r>
    </w:p>
    <w:p w14:paraId="7C4CB7D4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Dyrektywa Hałasowa 2000/14/WE</w:t>
      </w:r>
    </w:p>
    <w:p w14:paraId="26353D39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637A7B43" w14:textId="77777777" w:rsidR="006807A2" w:rsidRPr="00861BCA" w:rsidRDefault="006807A2" w:rsidP="00945A08">
      <w:pPr>
        <w:jc w:val="both"/>
        <w:rPr>
          <w:b/>
          <w:bCs/>
          <w:sz w:val="24"/>
          <w:szCs w:val="24"/>
        </w:rPr>
      </w:pPr>
      <w:r w:rsidRPr="00861BCA">
        <w:rPr>
          <w:b/>
          <w:bCs/>
          <w:sz w:val="24"/>
          <w:szCs w:val="24"/>
        </w:rPr>
        <w:t>DANE OGÓLNE:</w:t>
      </w:r>
    </w:p>
    <w:p w14:paraId="6CD7A516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Cyfrowa regulacja napięcia +/-0,25 % </w:t>
      </w:r>
    </w:p>
    <w:p w14:paraId="27E51E7A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Kontrola napięcia na trzech fazach </w:t>
      </w:r>
    </w:p>
    <w:p w14:paraId="1BCEEDF0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Niski poziom zakłóceń THD &lt;2%</w:t>
      </w:r>
    </w:p>
    <w:p w14:paraId="6C8ACBD4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Prąd startowy prądnicy 270 % In</w:t>
      </w:r>
    </w:p>
    <w:p w14:paraId="23BA7456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Klasa izolacji prądnicy nie niższa niż H</w:t>
      </w:r>
    </w:p>
    <w:p w14:paraId="430DC582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Stopień ochrony prądnicy nie niższy niż IP23</w:t>
      </w:r>
    </w:p>
    <w:p w14:paraId="025EE3E6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Klasa wykonania G3</w:t>
      </w:r>
    </w:p>
    <w:p w14:paraId="0D598F9A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Szybkie przyjęcie obciążenia</w:t>
      </w:r>
    </w:p>
    <w:p w14:paraId="3FE6BE65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Gotowość pracy w trybie ręcznym i automatycznym</w:t>
      </w:r>
    </w:p>
    <w:p w14:paraId="1223030F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Czas pracy na zbiorniku przy 75 % obciążenia nie mniejszy niż 12 h</w:t>
      </w:r>
    </w:p>
    <w:p w14:paraId="64390C2C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Kompaktowe rozmiary</w:t>
      </w:r>
    </w:p>
    <w:p w14:paraId="7B94D6E3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Możliwość podnoszenia wózkiem od przodu i od boku</w:t>
      </w:r>
    </w:p>
    <w:p w14:paraId="1804B9AE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Tłumik spalin z kompensatorem drgań</w:t>
      </w:r>
    </w:p>
    <w:p w14:paraId="0853FB64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Wibroizolatory drgań silnika i prądnicy</w:t>
      </w:r>
    </w:p>
    <w:p w14:paraId="18DFE121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Przycisk awaryjnego zatrzymania</w:t>
      </w:r>
    </w:p>
    <w:p w14:paraId="5FCC727F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Sygnalizator dźwiękowy awarii</w:t>
      </w:r>
    </w:p>
    <w:p w14:paraId="4151653A" w14:textId="77777777" w:rsidR="006807A2" w:rsidRPr="00861BCA" w:rsidRDefault="006807A2" w:rsidP="00945A08">
      <w:pPr>
        <w:pStyle w:val="Akapitzlist"/>
        <w:numPr>
          <w:ilvl w:val="0"/>
          <w:numId w:val="1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lastRenderedPageBreak/>
        <w:t>Wlew płynu chłodzącego na dachu obudowy</w:t>
      </w:r>
    </w:p>
    <w:p w14:paraId="6AA53BE8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5FF82B51" w14:textId="77777777" w:rsidR="006807A2" w:rsidRPr="00861BCA" w:rsidRDefault="006807A2" w:rsidP="00945A08">
      <w:pPr>
        <w:jc w:val="both"/>
        <w:rPr>
          <w:b/>
          <w:bCs/>
          <w:sz w:val="24"/>
          <w:szCs w:val="24"/>
        </w:rPr>
      </w:pPr>
      <w:r w:rsidRPr="00861BCA">
        <w:rPr>
          <w:b/>
          <w:bCs/>
          <w:sz w:val="24"/>
          <w:szCs w:val="24"/>
        </w:rPr>
        <w:t>PARAMETRY TECHNICZNE:</w:t>
      </w:r>
    </w:p>
    <w:p w14:paraId="4EA29BD1" w14:textId="77777777" w:rsidR="006807A2" w:rsidRPr="00861BCA" w:rsidRDefault="006807A2" w:rsidP="00945A08">
      <w:pPr>
        <w:jc w:val="both"/>
        <w:rPr>
          <w:sz w:val="24"/>
          <w:szCs w:val="24"/>
        </w:rPr>
      </w:pPr>
      <w:r w:rsidRPr="00861BCA">
        <w:rPr>
          <w:sz w:val="24"/>
          <w:szCs w:val="24"/>
        </w:rPr>
        <w:t>Moc maksymalna ESP większa lub równa: 165kVA/132kW</w:t>
      </w:r>
    </w:p>
    <w:p w14:paraId="4F406F26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Moc znamionowa PRP większa lub równa: 150kVA/120kW</w:t>
      </w:r>
    </w:p>
    <w:p w14:paraId="75F4F6EB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Prąd znamionowy PRP równy lub większy: 217A </w:t>
      </w:r>
    </w:p>
    <w:p w14:paraId="51B187B6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Częstotliwość: 50 Hz</w:t>
      </w:r>
    </w:p>
    <w:p w14:paraId="22B03200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Napięcie: 400V </w:t>
      </w:r>
    </w:p>
    <w:p w14:paraId="5C7AFE85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Emisja spalin: non-</w:t>
      </w:r>
      <w:proofErr w:type="spellStart"/>
      <w:r w:rsidRPr="00861BCA">
        <w:rPr>
          <w:rFonts w:ascii="Times New Roman" w:hAnsi="Times New Roman"/>
          <w:sz w:val="24"/>
          <w:szCs w:val="24"/>
        </w:rPr>
        <w:t>emission</w:t>
      </w:r>
      <w:proofErr w:type="spellEnd"/>
    </w:p>
    <w:p w14:paraId="758309F5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Rodzaj paliwa: Diesel</w:t>
      </w:r>
    </w:p>
    <w:p w14:paraId="3F21ED72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Pojemność zbiornika paliwa: nie mniej niż 330l</w:t>
      </w:r>
    </w:p>
    <w:p w14:paraId="139F0868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Zużycie paliwa dla 50% / 75% 100% / 110% PRP: (odpowiednio 16,7 / 24,6 / 32,6 / 36,1 l/h)</w:t>
      </w:r>
    </w:p>
    <w:p w14:paraId="57123706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Autonomia dla 75% / 100% obciążenia: (odpowiednie 12 / 9 h (+-0,5h)) </w:t>
      </w:r>
    </w:p>
    <w:p w14:paraId="70D5D8B0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Waga agregatu bez paliwa nie większa niż: do 1900 kg</w:t>
      </w:r>
    </w:p>
    <w:p w14:paraId="56E6CD46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Wymiary maksymalne D x S x W: 3280 x 1140 x 1770 mm</w:t>
      </w:r>
    </w:p>
    <w:p w14:paraId="6F5DE180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Gwarantowana moc akustyczna Lwa nie większa niż: 97 </w:t>
      </w:r>
      <w:proofErr w:type="spellStart"/>
      <w:r w:rsidRPr="00861BCA">
        <w:rPr>
          <w:rFonts w:ascii="Times New Roman" w:hAnsi="Times New Roman"/>
          <w:sz w:val="24"/>
          <w:szCs w:val="24"/>
        </w:rPr>
        <w:t>dBA</w:t>
      </w:r>
      <w:proofErr w:type="spellEnd"/>
    </w:p>
    <w:p w14:paraId="7FA0DAFD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Ciśnienie akustyczne z 7m </w:t>
      </w:r>
      <w:proofErr w:type="spellStart"/>
      <w:r w:rsidRPr="00861BCA">
        <w:rPr>
          <w:rFonts w:ascii="Times New Roman" w:hAnsi="Times New Roman"/>
          <w:sz w:val="24"/>
          <w:szCs w:val="24"/>
        </w:rPr>
        <w:t>LPa</w:t>
      </w:r>
      <w:proofErr w:type="spellEnd"/>
      <w:r w:rsidRPr="00861BCA">
        <w:rPr>
          <w:rFonts w:ascii="Times New Roman" w:hAnsi="Times New Roman"/>
          <w:sz w:val="24"/>
          <w:szCs w:val="24"/>
        </w:rPr>
        <w:t xml:space="preserve"> nie wyższe niż: 67,9 ± 1 </w:t>
      </w:r>
      <w:proofErr w:type="spellStart"/>
      <w:r w:rsidRPr="00861BCA">
        <w:rPr>
          <w:rFonts w:ascii="Times New Roman" w:hAnsi="Times New Roman"/>
          <w:sz w:val="24"/>
          <w:szCs w:val="24"/>
        </w:rPr>
        <w:t>dBA</w:t>
      </w:r>
      <w:proofErr w:type="spellEnd"/>
    </w:p>
    <w:p w14:paraId="58FE26E7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292743A9" w14:textId="77777777" w:rsidR="006807A2" w:rsidRPr="00861BCA" w:rsidRDefault="006807A2" w:rsidP="00945A08">
      <w:pPr>
        <w:jc w:val="both"/>
        <w:rPr>
          <w:b/>
          <w:bCs/>
          <w:sz w:val="24"/>
          <w:szCs w:val="24"/>
        </w:rPr>
      </w:pPr>
      <w:r w:rsidRPr="00861BCA">
        <w:rPr>
          <w:b/>
          <w:bCs/>
          <w:sz w:val="24"/>
          <w:szCs w:val="24"/>
        </w:rPr>
        <w:t>WYPOSAŻENIE PODSTAWOWE:</w:t>
      </w:r>
    </w:p>
    <w:p w14:paraId="625B78C5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Prądnica </w:t>
      </w:r>
      <w:proofErr w:type="spellStart"/>
      <w:r w:rsidRPr="00861BCA">
        <w:rPr>
          <w:rFonts w:ascii="Times New Roman" w:hAnsi="Times New Roman"/>
          <w:sz w:val="24"/>
          <w:szCs w:val="24"/>
        </w:rPr>
        <w:t>bezszczotkowa</w:t>
      </w:r>
      <w:proofErr w:type="spellEnd"/>
    </w:p>
    <w:p w14:paraId="6A34F741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Cyfrowy stabilizator AVR</w:t>
      </w:r>
    </w:p>
    <w:p w14:paraId="0CFE62B7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Sterownik </w:t>
      </w:r>
      <w:proofErr w:type="spellStart"/>
      <w:r w:rsidRPr="00861BCA">
        <w:rPr>
          <w:rFonts w:ascii="Times New Roman" w:hAnsi="Times New Roman"/>
          <w:sz w:val="24"/>
          <w:szCs w:val="24"/>
        </w:rPr>
        <w:t>ComAp</w:t>
      </w:r>
      <w:proofErr w:type="spellEnd"/>
      <w:r w:rsidRPr="00861BCA">
        <w:rPr>
          <w:rFonts w:ascii="Times New Roman" w:hAnsi="Times New Roman"/>
          <w:sz w:val="24"/>
          <w:szCs w:val="24"/>
        </w:rPr>
        <w:t xml:space="preserve"> IL-AMF25 lub równoważny z dwoma portami komunikacyjnymi </w:t>
      </w:r>
    </w:p>
    <w:p w14:paraId="161DC1C0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Wyłącznik główny agregatu Schneider lub równoważny</w:t>
      </w:r>
    </w:p>
    <w:p w14:paraId="0E9EB03B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Cewka wybijakowa wyłącznika</w:t>
      </w:r>
    </w:p>
    <w:p w14:paraId="78DB73DD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Transformatorowa ładowarka akumulatora</w:t>
      </w:r>
    </w:p>
    <w:p w14:paraId="15F8DA7A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Grzałka bloku silnika</w:t>
      </w:r>
    </w:p>
    <w:p w14:paraId="06E23119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Elektroniczny regulator obrotów</w:t>
      </w:r>
    </w:p>
    <w:p w14:paraId="2E823718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System paliwowy wtrysk bezpośredni</w:t>
      </w:r>
    </w:p>
    <w:p w14:paraId="5488513C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1BCA">
        <w:rPr>
          <w:rFonts w:ascii="Times New Roman" w:hAnsi="Times New Roman"/>
          <w:sz w:val="24"/>
          <w:szCs w:val="24"/>
        </w:rPr>
        <w:t>Ramozbiornik</w:t>
      </w:r>
      <w:proofErr w:type="spellEnd"/>
      <w:r w:rsidRPr="00861BCA">
        <w:rPr>
          <w:rFonts w:ascii="Times New Roman" w:hAnsi="Times New Roman"/>
          <w:sz w:val="24"/>
          <w:szCs w:val="24"/>
        </w:rPr>
        <w:t xml:space="preserve"> minimum 330 l z wanną retencyjną i izolacją dźwiękochłonną</w:t>
      </w:r>
    </w:p>
    <w:p w14:paraId="0CA14982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Dwa wlewy paliwa</w:t>
      </w:r>
    </w:p>
    <w:p w14:paraId="228DCA7C" w14:textId="77777777" w:rsidR="006807A2" w:rsidRPr="00861BCA" w:rsidRDefault="006807A2" w:rsidP="00945A08">
      <w:pPr>
        <w:pStyle w:val="Akapitzlist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4 punkty podnoszenia z zawiesiami</w:t>
      </w:r>
    </w:p>
    <w:p w14:paraId="349DAAC0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1FAC47F7" w14:textId="77777777" w:rsidR="006807A2" w:rsidRPr="00861BCA" w:rsidRDefault="006807A2" w:rsidP="00945A08">
      <w:pPr>
        <w:jc w:val="both"/>
        <w:rPr>
          <w:b/>
          <w:bCs/>
          <w:sz w:val="24"/>
          <w:szCs w:val="24"/>
        </w:rPr>
      </w:pPr>
      <w:r w:rsidRPr="00861BCA">
        <w:rPr>
          <w:b/>
          <w:bCs/>
          <w:sz w:val="24"/>
          <w:szCs w:val="24"/>
        </w:rPr>
        <w:t>WYMAGANIA DOTYCZĄCE SILNIKA:</w:t>
      </w:r>
    </w:p>
    <w:p w14:paraId="2F519BC2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Obroty: 1500obr/min</w:t>
      </w:r>
    </w:p>
    <w:p w14:paraId="68D130D3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Silnik: sześciocylindrowy, chłodzony cieczą</w:t>
      </w:r>
    </w:p>
    <w:p w14:paraId="3C4AF634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Regulacja obrotów: elektroniczna</w:t>
      </w:r>
    </w:p>
    <w:p w14:paraId="22D403C8" w14:textId="4B4C335F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Klasa wykonania: min. G3</w:t>
      </w:r>
    </w:p>
    <w:p w14:paraId="3AA1CFCC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Układa paliwowy: wtrysk bezpośredni</w:t>
      </w:r>
    </w:p>
    <w:p w14:paraId="6CAD8B2A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Instalacja: 12V</w:t>
      </w:r>
    </w:p>
    <w:p w14:paraId="58C0C417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Emisja spalin: non-</w:t>
      </w:r>
      <w:proofErr w:type="spellStart"/>
      <w:r w:rsidRPr="00861BCA">
        <w:rPr>
          <w:rFonts w:ascii="Times New Roman" w:hAnsi="Times New Roman"/>
          <w:sz w:val="24"/>
          <w:szCs w:val="24"/>
        </w:rPr>
        <w:t>emission</w:t>
      </w:r>
      <w:proofErr w:type="spellEnd"/>
    </w:p>
    <w:p w14:paraId="762F8D87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Filtr paliwa z separatorem wody</w:t>
      </w:r>
    </w:p>
    <w:p w14:paraId="195578D2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Termostat wysokiej temperatury silnika</w:t>
      </w:r>
    </w:p>
    <w:p w14:paraId="7F08BEAB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Pomiar temperatury płynu chłodniczego</w:t>
      </w:r>
    </w:p>
    <w:p w14:paraId="0D8790AC" w14:textId="77777777" w:rsidR="006807A2" w:rsidRPr="00861BCA" w:rsidRDefault="006807A2" w:rsidP="00945A08">
      <w:pPr>
        <w:pStyle w:val="Akapitzlist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Pomiar ciśnienia oleju</w:t>
      </w:r>
    </w:p>
    <w:p w14:paraId="24C5D534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5490E0A4" w14:textId="77777777" w:rsidR="006807A2" w:rsidRPr="00861BCA" w:rsidRDefault="006807A2" w:rsidP="00945A08">
      <w:pPr>
        <w:jc w:val="both"/>
        <w:rPr>
          <w:b/>
          <w:bCs/>
          <w:sz w:val="24"/>
          <w:szCs w:val="24"/>
        </w:rPr>
      </w:pPr>
      <w:r w:rsidRPr="00861BCA">
        <w:rPr>
          <w:sz w:val="24"/>
          <w:szCs w:val="24"/>
        </w:rPr>
        <w:lastRenderedPageBreak/>
        <w:t xml:space="preserve"> </w:t>
      </w:r>
      <w:r w:rsidRPr="00861BCA">
        <w:rPr>
          <w:b/>
          <w:bCs/>
          <w:sz w:val="24"/>
          <w:szCs w:val="24"/>
        </w:rPr>
        <w:t>WYMAGANIA DOTYCZĄCE PRĄDNICY:</w:t>
      </w:r>
    </w:p>
    <w:p w14:paraId="5506C89F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Producent prądnicy: Leroy Sommer lub równoważny</w:t>
      </w:r>
    </w:p>
    <w:p w14:paraId="004B5BD3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Kraj produkcji: Unia Europejska</w:t>
      </w:r>
    </w:p>
    <w:p w14:paraId="660E5BE2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Napięcie znamionowe: 400V</w:t>
      </w:r>
    </w:p>
    <w:p w14:paraId="4FE7C9B7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Współczynnik mocy: cos 0,8</w:t>
      </w:r>
    </w:p>
    <w:p w14:paraId="0A3246D4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Moc znamionowa: 135,0 kVA</w:t>
      </w:r>
    </w:p>
    <w:p w14:paraId="45D3E238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Stopień ochrony: IP23 lub wyższy</w:t>
      </w:r>
    </w:p>
    <w:p w14:paraId="6C9A68D1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Konstrukcja: jednołożyskowa</w:t>
      </w:r>
    </w:p>
    <w:p w14:paraId="7AB3F808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Technologia: </w:t>
      </w:r>
      <w:proofErr w:type="spellStart"/>
      <w:r w:rsidRPr="00861BCA">
        <w:rPr>
          <w:rFonts w:ascii="Times New Roman" w:hAnsi="Times New Roman"/>
          <w:sz w:val="24"/>
          <w:szCs w:val="24"/>
        </w:rPr>
        <w:t>bezszczotkowa</w:t>
      </w:r>
      <w:proofErr w:type="spellEnd"/>
    </w:p>
    <w:p w14:paraId="653F5080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Połączenie z silnikiem: bezpośrednie</w:t>
      </w:r>
    </w:p>
    <w:p w14:paraId="4900399B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Podtrzymanie prądu zwarciowego: min. 270% /10s </w:t>
      </w:r>
    </w:p>
    <w:p w14:paraId="28AED9DC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Klasa izolacji: H</w:t>
      </w:r>
    </w:p>
    <w:p w14:paraId="56E88BA3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Sprawność 92,4% lub wyższa</w:t>
      </w:r>
    </w:p>
    <w:p w14:paraId="3241C754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Zawartość harmonicznych THD: &lt;2%</w:t>
      </w:r>
    </w:p>
    <w:p w14:paraId="2088B690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 xml:space="preserve">Reaktancja </w:t>
      </w:r>
      <w:proofErr w:type="spellStart"/>
      <w:r w:rsidRPr="00861BCA">
        <w:rPr>
          <w:rFonts w:ascii="Times New Roman" w:hAnsi="Times New Roman"/>
          <w:sz w:val="24"/>
          <w:szCs w:val="24"/>
        </w:rPr>
        <w:t>Xd</w:t>
      </w:r>
      <w:proofErr w:type="spellEnd"/>
      <w:r w:rsidRPr="00861BCA">
        <w:rPr>
          <w:rFonts w:ascii="Times New Roman" w:hAnsi="Times New Roman"/>
          <w:sz w:val="24"/>
          <w:szCs w:val="24"/>
        </w:rPr>
        <w:t>’’: 10,2%</w:t>
      </w:r>
    </w:p>
    <w:p w14:paraId="37D06C02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Regulacja napięcia: AVR, cyfrowy</w:t>
      </w:r>
    </w:p>
    <w:p w14:paraId="51CC5D52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Dokładność regulacji: +/- 0,25 %</w:t>
      </w:r>
    </w:p>
    <w:p w14:paraId="2824EF67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Zasilanie AVR: AREP+</w:t>
      </w:r>
    </w:p>
    <w:p w14:paraId="2C010960" w14:textId="77777777" w:rsidR="006807A2" w:rsidRPr="00861BCA" w:rsidRDefault="006807A2" w:rsidP="00945A08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D1823D" w14:textId="77777777" w:rsidR="006807A2" w:rsidRPr="00861BCA" w:rsidRDefault="006807A2" w:rsidP="00945A08">
      <w:pPr>
        <w:jc w:val="both"/>
        <w:rPr>
          <w:b/>
          <w:bCs/>
          <w:sz w:val="24"/>
          <w:szCs w:val="24"/>
        </w:rPr>
      </w:pPr>
      <w:r w:rsidRPr="00861BCA">
        <w:rPr>
          <w:sz w:val="24"/>
          <w:szCs w:val="24"/>
        </w:rPr>
        <w:t xml:space="preserve"> </w:t>
      </w:r>
      <w:r w:rsidRPr="00861BCA">
        <w:rPr>
          <w:b/>
          <w:bCs/>
          <w:sz w:val="24"/>
          <w:szCs w:val="24"/>
        </w:rPr>
        <w:t>WYMAGANIA DOTYCZĄCE STEROWNIKA AGREGATU:</w:t>
      </w:r>
    </w:p>
    <w:p w14:paraId="067E3A40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Intuicyjny interfejs graficzny</w:t>
      </w:r>
    </w:p>
    <w:p w14:paraId="338D65CB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Zegar czasu rzeczywistego z akumulatorem</w:t>
      </w:r>
    </w:p>
    <w:p w14:paraId="5286ED98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Kontrola zasilania sieciowego, automatyczny start generatora</w:t>
      </w:r>
    </w:p>
    <w:p w14:paraId="1D55B9B0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Dziennik zdarzeń: do 350 pozycji</w:t>
      </w:r>
    </w:p>
    <w:p w14:paraId="7CC143C4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Pomiar wartości prądu w 3 fazach</w:t>
      </w:r>
    </w:p>
    <w:p w14:paraId="1D51A433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Pomiar wartości napięcia sieci i generatora</w:t>
      </w:r>
    </w:p>
    <w:p w14:paraId="601504E1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Pomiar mocy czynnej, biernej i pozornej</w:t>
      </w:r>
    </w:p>
    <w:p w14:paraId="2169091A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Licznik energii czynnej i biernej generatora</w:t>
      </w:r>
    </w:p>
    <w:p w14:paraId="558EEA5C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Licznik czasu pracy, liczniki przeglądów</w:t>
      </w:r>
    </w:p>
    <w:p w14:paraId="66C1A2F0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Pomiar napięcia akumulatora</w:t>
      </w:r>
    </w:p>
    <w:p w14:paraId="2D94B106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Pełne zabezpieczenie silnika i prądnicy</w:t>
      </w:r>
    </w:p>
    <w:p w14:paraId="3C57F2DF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Magistrala CAN i port USB</w:t>
      </w:r>
    </w:p>
    <w:p w14:paraId="150D17A0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Możliwość doposażenia o dwa dodatkowe moduły komunikacyjne lub wejść/wyjść</w:t>
      </w:r>
    </w:p>
    <w:p w14:paraId="32501AF6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Dostępne dodatkowe sygnały binarne: wejścia – 2, wyjścia – 1, pomiarowe – 3</w:t>
      </w:r>
    </w:p>
    <w:p w14:paraId="46270DEF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Moduł PLC umożliwiający rozszerzenie funkcjonalności sterownika wg specyficznego zapotrzebowania</w:t>
      </w:r>
    </w:p>
    <w:p w14:paraId="634E5700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Kontrola poziomu paliwa</w:t>
      </w:r>
    </w:p>
    <w:p w14:paraId="4F6C7849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Pomiar temperatury silnika</w:t>
      </w:r>
    </w:p>
    <w:p w14:paraId="0F4F67D5" w14:textId="77777777" w:rsidR="006807A2" w:rsidRPr="00861BCA" w:rsidRDefault="006807A2" w:rsidP="00945A08">
      <w:pPr>
        <w:pStyle w:val="Akapitzlist"/>
        <w:numPr>
          <w:ilvl w:val="0"/>
          <w:numId w:val="1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Pomiar ciśnienia oleju</w:t>
      </w:r>
    </w:p>
    <w:p w14:paraId="744F0BA6" w14:textId="77777777" w:rsidR="006807A2" w:rsidRPr="00861BCA" w:rsidRDefault="006807A2" w:rsidP="00945A08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7EE521" w14:textId="77777777" w:rsidR="006807A2" w:rsidRPr="00861BCA" w:rsidRDefault="006807A2" w:rsidP="00945A08">
      <w:pPr>
        <w:jc w:val="both"/>
        <w:rPr>
          <w:sz w:val="24"/>
          <w:szCs w:val="24"/>
        </w:rPr>
      </w:pPr>
    </w:p>
    <w:p w14:paraId="7A28E632" w14:textId="77777777" w:rsidR="006807A2" w:rsidRPr="00861BCA" w:rsidRDefault="006807A2" w:rsidP="00945A08">
      <w:pPr>
        <w:jc w:val="both"/>
        <w:rPr>
          <w:b/>
          <w:bCs/>
          <w:sz w:val="24"/>
          <w:szCs w:val="24"/>
        </w:rPr>
      </w:pPr>
      <w:r w:rsidRPr="00861BCA">
        <w:rPr>
          <w:b/>
          <w:bCs/>
          <w:sz w:val="24"/>
          <w:szCs w:val="24"/>
        </w:rPr>
        <w:t>WYMAGANIA DOTYCZĄCE UKŁADU SZR:</w:t>
      </w:r>
    </w:p>
    <w:p w14:paraId="0E1409BF" w14:textId="77777777" w:rsidR="006807A2" w:rsidRPr="00861BCA" w:rsidRDefault="006807A2" w:rsidP="00945A08">
      <w:pPr>
        <w:pStyle w:val="Akapitzlist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przełącznikowy</w:t>
      </w:r>
    </w:p>
    <w:p w14:paraId="31C6A859" w14:textId="77777777" w:rsidR="006807A2" w:rsidRPr="00861BCA" w:rsidRDefault="006807A2" w:rsidP="00945A08">
      <w:pPr>
        <w:pStyle w:val="Akapitzlist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czteropolowy</w:t>
      </w:r>
    </w:p>
    <w:p w14:paraId="2940EAA5" w14:textId="20108A02" w:rsidR="006807A2" w:rsidRPr="00861BCA" w:rsidRDefault="006807A2" w:rsidP="00945A08">
      <w:pPr>
        <w:pStyle w:val="Akapitzlist"/>
        <w:numPr>
          <w:ilvl w:val="0"/>
          <w:numId w:val="1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BCA">
        <w:rPr>
          <w:rFonts w:ascii="Times New Roman" w:hAnsi="Times New Roman"/>
          <w:sz w:val="24"/>
          <w:szCs w:val="24"/>
        </w:rPr>
        <w:t>zewnętrzny</w:t>
      </w:r>
      <w:r w:rsidRPr="00861BCA">
        <w:rPr>
          <w:rFonts w:ascii="Times New Roman" w:hAnsi="Times New Roman"/>
        </w:rPr>
        <w:t xml:space="preserve"> </w:t>
      </w:r>
    </w:p>
    <w:p w14:paraId="31255799" w14:textId="77777777" w:rsidR="00861BCA" w:rsidRPr="00861BCA" w:rsidRDefault="00861BCA" w:rsidP="004F5474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61BCA" w:rsidRPr="00861BCA" w:rsidSect="00E21077">
      <w:headerReference w:type="default" r:id="rId8"/>
      <w:footerReference w:type="even" r:id="rId9"/>
      <w:footerReference w:type="default" r:id="rId10"/>
      <w:pgSz w:w="11906" w:h="16838"/>
      <w:pgMar w:top="2025" w:right="1417" w:bottom="1417" w:left="1417" w:header="429" w:footer="9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A53B9" w14:textId="77777777" w:rsidR="00025EBF" w:rsidRDefault="00025EBF">
      <w:r>
        <w:separator/>
      </w:r>
    </w:p>
  </w:endnote>
  <w:endnote w:type="continuationSeparator" w:id="0">
    <w:p w14:paraId="77D0362E" w14:textId="77777777" w:rsidR="00025EBF" w:rsidRDefault="0002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0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panose1 w:val="020B0604020202020204"/>
    <w:charset w:val="80"/>
    <w:family w:val="roman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022F5" w14:textId="77777777" w:rsidR="00913954" w:rsidRDefault="00913954" w:rsidP="00FB506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59B8DE" w14:textId="77777777" w:rsidR="00913954" w:rsidRDefault="00913954" w:rsidP="00FC20B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CAA4E" w14:textId="07C50111" w:rsidR="00913954" w:rsidRDefault="00E21077" w:rsidP="00FC20BB">
    <w:pPr>
      <w:pStyle w:val="Stopka"/>
      <w:ind w:right="360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BC6A3D9" wp14:editId="18C94615">
          <wp:simplePos x="0" y="0"/>
          <wp:positionH relativeFrom="margin">
            <wp:posOffset>-297951</wp:posOffset>
          </wp:positionH>
          <wp:positionV relativeFrom="page">
            <wp:posOffset>9923316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825B5" w14:textId="77777777" w:rsidR="00025EBF" w:rsidRDefault="00025EBF">
      <w:r>
        <w:separator/>
      </w:r>
    </w:p>
  </w:footnote>
  <w:footnote w:type="continuationSeparator" w:id="0">
    <w:p w14:paraId="1F73ABE8" w14:textId="77777777" w:rsidR="00025EBF" w:rsidRDefault="00025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376B4" w14:textId="54BC62CD" w:rsidR="00E21077" w:rsidRDefault="00DD2DDA" w:rsidP="00E21077">
    <w:pPr>
      <w:pStyle w:val="Nagwek"/>
    </w:pPr>
    <w:r w:rsidRPr="00EB0047">
      <w:tab/>
    </w:r>
    <w:r w:rsidRPr="00EB0047">
      <w:tab/>
    </w:r>
    <w:r w:rsidR="00E21077">
      <w:rPr>
        <w:noProof/>
      </w:rPr>
      <w:drawing>
        <wp:anchor distT="0" distB="0" distL="114300" distR="114300" simplePos="0" relativeHeight="251661312" behindDoc="0" locked="0" layoutInCell="1" allowOverlap="1" wp14:anchorId="3EBCE19A" wp14:editId="6F27A78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E21077">
      <w:rPr>
        <w:noProof/>
      </w:rPr>
      <w:drawing>
        <wp:anchor distT="0" distB="0" distL="114300" distR="114300" simplePos="0" relativeHeight="251660288" behindDoc="0" locked="0" layoutInCell="1" allowOverlap="1" wp14:anchorId="5F541840" wp14:editId="38334078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21077">
      <w:rPr>
        <w:noProof/>
      </w:rPr>
      <w:drawing>
        <wp:anchor distT="0" distB="0" distL="114300" distR="114300" simplePos="0" relativeHeight="251659264" behindDoc="0" locked="0" layoutInCell="1" allowOverlap="1" wp14:anchorId="213D00AE" wp14:editId="3C4FD8D2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79FB5" w14:textId="3A5DE23C" w:rsidR="00DD2DDA" w:rsidRPr="00EB0047" w:rsidRDefault="00DD2DDA" w:rsidP="00DD2DDA">
    <w:pPr>
      <w:pStyle w:val="Nagwek"/>
      <w:jc w:val="center"/>
      <w:rPr>
        <w:sz w:val="21"/>
        <w:szCs w:val="21"/>
      </w:rPr>
    </w:pPr>
  </w:p>
  <w:p w14:paraId="37CC5F74" w14:textId="2BFE9EA7" w:rsidR="00913954" w:rsidRPr="00EB0047" w:rsidRDefault="000B2CBD" w:rsidP="000B2CBD">
    <w:pPr>
      <w:pStyle w:val="Nagwek"/>
      <w:tabs>
        <w:tab w:val="clear" w:pos="4536"/>
        <w:tab w:val="clear" w:pos="9072"/>
        <w:tab w:val="left" w:pos="6751"/>
      </w:tabs>
      <w:rPr>
        <w:sz w:val="21"/>
        <w:szCs w:val="21"/>
      </w:rPr>
    </w:pPr>
    <w:r>
      <w:rPr>
        <w:sz w:val="21"/>
        <w:szCs w:val="21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D2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4B4CB9"/>
    <w:multiLevelType w:val="multilevel"/>
    <w:tmpl w:val="23143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D24B57"/>
    <w:multiLevelType w:val="hybridMultilevel"/>
    <w:tmpl w:val="7DFA4D5E"/>
    <w:lvl w:ilvl="0" w:tplc="A4BA0F6A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5873A76"/>
    <w:multiLevelType w:val="multilevel"/>
    <w:tmpl w:val="E2CAF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7B54EB4"/>
    <w:multiLevelType w:val="hybridMultilevel"/>
    <w:tmpl w:val="8B9A0D00"/>
    <w:lvl w:ilvl="0" w:tplc="023C0EE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315F5"/>
    <w:multiLevelType w:val="multilevel"/>
    <w:tmpl w:val="0DACD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773AEC"/>
    <w:multiLevelType w:val="hybridMultilevel"/>
    <w:tmpl w:val="C3A89948"/>
    <w:lvl w:ilvl="0" w:tplc="E3B66C1E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ascii="Calibri" w:eastAsia="Times New Roman" w:hAnsi="Calibri" w:cs="Calibri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plc="FFFFFFFF">
      <w:numFmt w:val="decimal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FFFFFFFF">
      <w:numFmt w:val="decimal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FFFFFFFF">
      <w:numFmt w:val="decimal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Times New Roman" w:hint="default"/>
      </w:rPr>
    </w:lvl>
    <w:lvl w:ilvl="5" w:tplc="FFFFFFFF">
      <w:numFmt w:val="decimal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FFFFFFFF">
      <w:numFmt w:val="decimal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FFFFFFFF">
      <w:numFmt w:val="decimal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Times New Roman" w:hint="default"/>
      </w:rPr>
    </w:lvl>
    <w:lvl w:ilvl="8" w:tplc="FFFFFFFF">
      <w:numFmt w:val="decimal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7" w15:restartNumberingAfterBreak="0">
    <w:nsid w:val="0A895C07"/>
    <w:multiLevelType w:val="hybridMultilevel"/>
    <w:tmpl w:val="616C0316"/>
    <w:lvl w:ilvl="0" w:tplc="4A425198">
      <w:start w:val="1"/>
      <w:numFmt w:val="decimal"/>
      <w:pStyle w:val="ustp"/>
      <w:lvlText w:val="%1."/>
      <w:lvlJc w:val="left"/>
      <w:pPr>
        <w:tabs>
          <w:tab w:val="num" w:pos="567"/>
        </w:tabs>
        <w:ind w:left="567" w:hanging="567"/>
      </w:pPr>
    </w:lvl>
    <w:lvl w:ilvl="1" w:tplc="90CA35F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13AC53A">
      <w:start w:val="2"/>
      <w:numFmt w:val="decimal"/>
      <w:lvlText w:val="%3)"/>
      <w:lvlJc w:val="left"/>
      <w:pPr>
        <w:tabs>
          <w:tab w:val="num" w:pos="2820"/>
        </w:tabs>
        <w:ind w:left="2820" w:hanging="84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07691B"/>
    <w:multiLevelType w:val="multilevel"/>
    <w:tmpl w:val="20887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D4D753C"/>
    <w:multiLevelType w:val="multilevel"/>
    <w:tmpl w:val="A6686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544B95"/>
    <w:multiLevelType w:val="multilevel"/>
    <w:tmpl w:val="A0E62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F8C1761"/>
    <w:multiLevelType w:val="multilevel"/>
    <w:tmpl w:val="107E2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FF37E8E"/>
    <w:multiLevelType w:val="hybridMultilevel"/>
    <w:tmpl w:val="D0BEBC74"/>
    <w:lvl w:ilvl="0" w:tplc="8E2213D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025275"/>
    <w:multiLevelType w:val="multilevel"/>
    <w:tmpl w:val="382C5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9B376F"/>
    <w:multiLevelType w:val="hybridMultilevel"/>
    <w:tmpl w:val="69DED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645265"/>
    <w:multiLevelType w:val="hybridMultilevel"/>
    <w:tmpl w:val="9E164104"/>
    <w:lvl w:ilvl="0" w:tplc="BBC4C1D8">
      <w:start w:val="1"/>
      <w:numFmt w:val="decimal"/>
      <w:lvlText w:val="%1."/>
      <w:lvlJc w:val="left"/>
      <w:pPr>
        <w:ind w:left="70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D296E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6239F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2CCD3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28292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8E3B4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869F2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FC720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E286C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1DF3B9F"/>
    <w:multiLevelType w:val="hybridMultilevel"/>
    <w:tmpl w:val="8A78AB00"/>
    <w:lvl w:ilvl="0" w:tplc="B8A4EE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9E5778"/>
    <w:multiLevelType w:val="hybridMultilevel"/>
    <w:tmpl w:val="42425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E971EB"/>
    <w:multiLevelType w:val="hybridMultilevel"/>
    <w:tmpl w:val="ECCCFAC2"/>
    <w:lvl w:ilvl="0" w:tplc="7518A2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777FB4"/>
    <w:multiLevelType w:val="hybridMultilevel"/>
    <w:tmpl w:val="DE6A1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B94521"/>
    <w:multiLevelType w:val="hybridMultilevel"/>
    <w:tmpl w:val="89B45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756101"/>
    <w:multiLevelType w:val="multilevel"/>
    <w:tmpl w:val="3B3A9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CCD18A6"/>
    <w:multiLevelType w:val="multilevel"/>
    <w:tmpl w:val="8FC87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D31222D"/>
    <w:multiLevelType w:val="multilevel"/>
    <w:tmpl w:val="7F8EC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D527A5B"/>
    <w:multiLevelType w:val="multilevel"/>
    <w:tmpl w:val="A808D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E013360"/>
    <w:multiLevelType w:val="hybridMultilevel"/>
    <w:tmpl w:val="34F4B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5D7E5E"/>
    <w:multiLevelType w:val="multilevel"/>
    <w:tmpl w:val="7E027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24E545F"/>
    <w:multiLevelType w:val="multilevel"/>
    <w:tmpl w:val="F3443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2CA4D75"/>
    <w:multiLevelType w:val="multilevel"/>
    <w:tmpl w:val="8A766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3373233"/>
    <w:multiLevelType w:val="multilevel"/>
    <w:tmpl w:val="29B0A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35A6986"/>
    <w:multiLevelType w:val="multilevel"/>
    <w:tmpl w:val="2570A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39F4EAE"/>
    <w:multiLevelType w:val="hybridMultilevel"/>
    <w:tmpl w:val="5C5EFA80"/>
    <w:lvl w:ilvl="0" w:tplc="D744E582">
      <w:start w:val="3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3F76DF2"/>
    <w:multiLevelType w:val="hybridMultilevel"/>
    <w:tmpl w:val="9342F2BA"/>
    <w:lvl w:ilvl="0" w:tplc="8C3664FA">
      <w:start w:val="1"/>
      <w:numFmt w:val="decimal"/>
      <w:lvlText w:val="%1."/>
      <w:lvlJc w:val="left"/>
      <w:pPr>
        <w:ind w:left="42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00ABC2">
      <w:start w:val="1"/>
      <w:numFmt w:val="decimal"/>
      <w:lvlText w:val="%2)"/>
      <w:lvlJc w:val="left"/>
      <w:pPr>
        <w:ind w:left="708"/>
      </w:pPr>
      <w:rPr>
        <w:rFonts w:ascii="Webdings" w:eastAsia="Arial" w:hAnsi="Webdings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846FFC">
      <w:start w:val="1"/>
      <w:numFmt w:val="lowerRoman"/>
      <w:lvlText w:val="%3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F067FE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4CD3C4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6AE16C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56731C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CA0908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7CAFE0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3FC3625"/>
    <w:multiLevelType w:val="multilevel"/>
    <w:tmpl w:val="E7263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4F87FE6"/>
    <w:multiLevelType w:val="multilevel"/>
    <w:tmpl w:val="C248D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7A22E44"/>
    <w:multiLevelType w:val="hybridMultilevel"/>
    <w:tmpl w:val="7C08A29A"/>
    <w:numStyleLink w:val="Zaimportowanystyl10"/>
  </w:abstractNum>
  <w:abstractNum w:abstractNumId="36" w15:restartNumberingAfterBreak="0">
    <w:nsid w:val="27BF74D2"/>
    <w:multiLevelType w:val="hybridMultilevel"/>
    <w:tmpl w:val="F17254B0"/>
    <w:lvl w:ilvl="0" w:tplc="485C427E">
      <w:start w:val="1"/>
      <w:numFmt w:val="decimal"/>
      <w:lvlText w:val="%1)"/>
      <w:lvlJc w:val="left"/>
      <w:pPr>
        <w:ind w:left="786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27CB509F"/>
    <w:multiLevelType w:val="hybridMultilevel"/>
    <w:tmpl w:val="137CE1DC"/>
    <w:lvl w:ilvl="0" w:tplc="FFFFFFFF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00" w:hanging="360"/>
      </w:pPr>
    </w:lvl>
    <w:lvl w:ilvl="2" w:tplc="FFFFFFFF" w:tentative="1">
      <w:start w:val="1"/>
      <w:numFmt w:val="lowerRoman"/>
      <w:lvlText w:val="%3."/>
      <w:lvlJc w:val="right"/>
      <w:pPr>
        <w:ind w:left="1820" w:hanging="180"/>
      </w:pPr>
    </w:lvl>
    <w:lvl w:ilvl="3" w:tplc="FFFFFFFF" w:tentative="1">
      <w:start w:val="1"/>
      <w:numFmt w:val="decimal"/>
      <w:lvlText w:val="%4."/>
      <w:lvlJc w:val="left"/>
      <w:pPr>
        <w:ind w:left="2540" w:hanging="360"/>
      </w:pPr>
    </w:lvl>
    <w:lvl w:ilvl="4" w:tplc="FFFFFFFF" w:tentative="1">
      <w:start w:val="1"/>
      <w:numFmt w:val="lowerLetter"/>
      <w:lvlText w:val="%5."/>
      <w:lvlJc w:val="left"/>
      <w:pPr>
        <w:ind w:left="3260" w:hanging="360"/>
      </w:pPr>
    </w:lvl>
    <w:lvl w:ilvl="5" w:tplc="FFFFFFFF" w:tentative="1">
      <w:start w:val="1"/>
      <w:numFmt w:val="lowerRoman"/>
      <w:lvlText w:val="%6."/>
      <w:lvlJc w:val="right"/>
      <w:pPr>
        <w:ind w:left="3980" w:hanging="180"/>
      </w:pPr>
    </w:lvl>
    <w:lvl w:ilvl="6" w:tplc="FFFFFFFF" w:tentative="1">
      <w:start w:val="1"/>
      <w:numFmt w:val="decimal"/>
      <w:lvlText w:val="%7."/>
      <w:lvlJc w:val="left"/>
      <w:pPr>
        <w:ind w:left="4700" w:hanging="360"/>
      </w:pPr>
    </w:lvl>
    <w:lvl w:ilvl="7" w:tplc="FFFFFFFF" w:tentative="1">
      <w:start w:val="1"/>
      <w:numFmt w:val="lowerLetter"/>
      <w:lvlText w:val="%8."/>
      <w:lvlJc w:val="left"/>
      <w:pPr>
        <w:ind w:left="5420" w:hanging="360"/>
      </w:pPr>
    </w:lvl>
    <w:lvl w:ilvl="8" w:tplc="FFFFFFFF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 w15:restartNumberingAfterBreak="0">
    <w:nsid w:val="282D6EA1"/>
    <w:multiLevelType w:val="multilevel"/>
    <w:tmpl w:val="F5403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9E60549"/>
    <w:multiLevelType w:val="multilevel"/>
    <w:tmpl w:val="BF1C2E76"/>
    <w:lvl w:ilvl="0">
      <w:start w:val="1"/>
      <w:numFmt w:val="decimal"/>
      <w:lvlText w:val="%1."/>
      <w:lvlJc w:val="left"/>
      <w:pPr>
        <w:tabs>
          <w:tab w:val="num" w:pos="720"/>
        </w:tabs>
        <w:ind w:left="1428" w:hanging="360"/>
      </w:pPr>
      <w:rPr>
        <w:b/>
      </w:rPr>
    </w:lvl>
    <w:lvl w:ilvl="1">
      <w:start w:val="1"/>
      <w:numFmt w:val="lowerLetter"/>
      <w:lvlText w:val="%1.%2"/>
      <w:lvlJc w:val="left"/>
      <w:pPr>
        <w:tabs>
          <w:tab w:val="num" w:pos="1080"/>
        </w:tabs>
        <w:ind w:left="2148" w:hanging="360"/>
      </w:pPr>
    </w:lvl>
    <w:lvl w:ilvl="2">
      <w:start w:val="1"/>
      <w:numFmt w:val="lowerRoman"/>
      <w:lvlText w:val="%2.%3"/>
      <w:lvlJc w:val="right"/>
      <w:pPr>
        <w:tabs>
          <w:tab w:val="num" w:pos="1440"/>
        </w:tabs>
        <w:ind w:left="2868" w:hanging="18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3588" w:hanging="360"/>
      </w:pPr>
    </w:lvl>
    <w:lvl w:ilvl="4">
      <w:start w:val="1"/>
      <w:numFmt w:val="lowerLetter"/>
      <w:lvlText w:val="%4.%5"/>
      <w:lvlJc w:val="left"/>
      <w:pPr>
        <w:tabs>
          <w:tab w:val="num" w:pos="2160"/>
        </w:tabs>
        <w:ind w:left="4308" w:hanging="360"/>
      </w:pPr>
    </w:lvl>
    <w:lvl w:ilvl="5">
      <w:start w:val="1"/>
      <w:numFmt w:val="lowerRoman"/>
      <w:lvlText w:val="%5.%6"/>
      <w:lvlJc w:val="right"/>
      <w:pPr>
        <w:tabs>
          <w:tab w:val="num" w:pos="2520"/>
        </w:tabs>
        <w:ind w:left="5028" w:hanging="18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5748" w:hanging="360"/>
      </w:pPr>
    </w:lvl>
    <w:lvl w:ilvl="7">
      <w:start w:val="1"/>
      <w:numFmt w:val="lowerLetter"/>
      <w:lvlText w:val="%7.%8"/>
      <w:lvlJc w:val="left"/>
      <w:pPr>
        <w:tabs>
          <w:tab w:val="num" w:pos="3240"/>
        </w:tabs>
        <w:ind w:left="6468" w:hanging="360"/>
      </w:pPr>
    </w:lvl>
    <w:lvl w:ilvl="8">
      <w:start w:val="1"/>
      <w:numFmt w:val="lowerRoman"/>
      <w:lvlText w:val="%8.%9"/>
      <w:lvlJc w:val="right"/>
      <w:pPr>
        <w:tabs>
          <w:tab w:val="num" w:pos="3600"/>
        </w:tabs>
        <w:ind w:left="7188" w:hanging="180"/>
      </w:pPr>
    </w:lvl>
  </w:abstractNum>
  <w:abstractNum w:abstractNumId="40" w15:restartNumberingAfterBreak="0">
    <w:nsid w:val="2AEF44C9"/>
    <w:multiLevelType w:val="multilevel"/>
    <w:tmpl w:val="483C9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C75481B"/>
    <w:multiLevelType w:val="multilevel"/>
    <w:tmpl w:val="D012B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D5B3EDB"/>
    <w:multiLevelType w:val="multilevel"/>
    <w:tmpl w:val="7AF82056"/>
    <w:lvl w:ilvl="0">
      <w:start w:val="1"/>
      <w:numFmt w:val="decimal"/>
      <w:lvlText w:val="%1."/>
      <w:lvlJc w:val="left"/>
      <w:pPr>
        <w:tabs>
          <w:tab w:val="num" w:pos="9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37" w:hanging="180"/>
      </w:pPr>
      <w:rPr>
        <w:rFonts w:hint="default"/>
      </w:rPr>
    </w:lvl>
  </w:abstractNum>
  <w:abstractNum w:abstractNumId="43" w15:restartNumberingAfterBreak="0">
    <w:nsid w:val="30852616"/>
    <w:multiLevelType w:val="hybridMultilevel"/>
    <w:tmpl w:val="0368E854"/>
    <w:lvl w:ilvl="0" w:tplc="8BE2E2B0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560A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D2860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82B1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E4EC1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52D8B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1E73A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5C2BC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7A39E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3591124"/>
    <w:multiLevelType w:val="multilevel"/>
    <w:tmpl w:val="B04CE0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45" w15:restartNumberingAfterBreak="0">
    <w:nsid w:val="33796739"/>
    <w:multiLevelType w:val="multilevel"/>
    <w:tmpl w:val="91109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49E52EF"/>
    <w:multiLevelType w:val="hybridMultilevel"/>
    <w:tmpl w:val="DB0618EE"/>
    <w:lvl w:ilvl="0" w:tplc="04150001">
      <w:start w:val="2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50F2E08"/>
    <w:multiLevelType w:val="hybridMultilevel"/>
    <w:tmpl w:val="28603E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56E747F"/>
    <w:multiLevelType w:val="hybridMultilevel"/>
    <w:tmpl w:val="87B48B80"/>
    <w:lvl w:ilvl="0" w:tplc="C870F9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57B7B72"/>
    <w:multiLevelType w:val="multilevel"/>
    <w:tmpl w:val="129C3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66447F2"/>
    <w:multiLevelType w:val="multilevel"/>
    <w:tmpl w:val="AEAC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AF754BE"/>
    <w:multiLevelType w:val="multilevel"/>
    <w:tmpl w:val="84C27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B5B5CB3"/>
    <w:multiLevelType w:val="hybridMultilevel"/>
    <w:tmpl w:val="66C636B4"/>
    <w:lvl w:ilvl="0" w:tplc="A4A28D9E">
      <w:start w:val="1"/>
      <w:numFmt w:val="decimal"/>
      <w:lvlText w:val="%1."/>
      <w:lvlJc w:val="left"/>
      <w:pPr>
        <w:ind w:left="70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DE02F8">
      <w:start w:val="1"/>
      <w:numFmt w:val="lowerLetter"/>
      <w:lvlText w:val="%2)"/>
      <w:lvlJc w:val="left"/>
      <w:pPr>
        <w:ind w:left="141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7E8D6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EEED8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7EED7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B870C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10F30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68BA7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24878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3D27436B"/>
    <w:multiLevelType w:val="multilevel"/>
    <w:tmpl w:val="458A4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3DF647AE"/>
    <w:multiLevelType w:val="hybridMultilevel"/>
    <w:tmpl w:val="72326078"/>
    <w:lvl w:ilvl="0" w:tplc="3A1836B8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40D5B8">
      <w:start w:val="1"/>
      <w:numFmt w:val="decimal"/>
      <w:lvlText w:val="%2)"/>
      <w:lvlJc w:val="left"/>
      <w:pPr>
        <w:ind w:left="70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A4402E">
      <w:start w:val="1"/>
      <w:numFmt w:val="lowerLetter"/>
      <w:lvlText w:val="%3)"/>
      <w:lvlJc w:val="left"/>
      <w:pPr>
        <w:ind w:left="994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C63D1C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42FD08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FA2A5E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F8EBE6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78FACC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847CEC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3DFA5DF4"/>
    <w:multiLevelType w:val="hybridMultilevel"/>
    <w:tmpl w:val="41282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532423"/>
    <w:multiLevelType w:val="hybridMultilevel"/>
    <w:tmpl w:val="5A782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61328C"/>
    <w:multiLevelType w:val="multilevel"/>
    <w:tmpl w:val="DC9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419356DA"/>
    <w:multiLevelType w:val="multilevel"/>
    <w:tmpl w:val="684CC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42591FC3"/>
    <w:multiLevelType w:val="hybridMultilevel"/>
    <w:tmpl w:val="34C0391E"/>
    <w:lvl w:ilvl="0" w:tplc="10FC16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43F839B6"/>
    <w:multiLevelType w:val="hybridMultilevel"/>
    <w:tmpl w:val="4B3A6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47D2B14"/>
    <w:multiLevelType w:val="multilevel"/>
    <w:tmpl w:val="AC06F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44FB1BA4"/>
    <w:multiLevelType w:val="hybridMultilevel"/>
    <w:tmpl w:val="50542B42"/>
    <w:lvl w:ilvl="0" w:tplc="9416A6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67C511A"/>
    <w:multiLevelType w:val="multilevel"/>
    <w:tmpl w:val="543AC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46950AFD"/>
    <w:multiLevelType w:val="hybridMultilevel"/>
    <w:tmpl w:val="A85096C0"/>
    <w:lvl w:ilvl="0" w:tplc="ACA26C34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CC2E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24DA8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CC219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9C627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C8B13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00458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BA425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2CE7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7BC4C67"/>
    <w:multiLevelType w:val="hybridMultilevel"/>
    <w:tmpl w:val="3A32D82C"/>
    <w:lvl w:ilvl="0" w:tplc="AC8AC604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48AB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AEA6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5A749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E8760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78546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44932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2E488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F045D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48B92ABD"/>
    <w:multiLevelType w:val="hybridMultilevel"/>
    <w:tmpl w:val="93EC42D6"/>
    <w:lvl w:ilvl="0" w:tplc="DADA6F4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EA4F6D"/>
    <w:multiLevelType w:val="multilevel"/>
    <w:tmpl w:val="A9B41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8" w15:restartNumberingAfterBreak="0">
    <w:nsid w:val="4B3871E8"/>
    <w:multiLevelType w:val="hybridMultilevel"/>
    <w:tmpl w:val="B984B628"/>
    <w:lvl w:ilvl="0" w:tplc="A5DA4A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C70A5796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B5C501B"/>
    <w:multiLevelType w:val="multilevel"/>
    <w:tmpl w:val="0108042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60" w:hanging="720"/>
      </w:pPr>
      <w:rPr>
        <w:rFonts w:ascii="Calibri" w:hAnsi="Calibri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820" w:hanging="720"/>
      </w:pPr>
      <w:rPr>
        <w:rFonts w:ascii="Calibri" w:hAnsi="Calibri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540" w:hanging="1080"/>
      </w:pPr>
      <w:rPr>
        <w:rFonts w:ascii="Calibri" w:hAnsi="Calibri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900" w:hanging="1080"/>
      </w:pPr>
      <w:rPr>
        <w:rFonts w:ascii="Calibri" w:hAnsi="Calibri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20" w:hanging="1440"/>
      </w:pPr>
      <w:rPr>
        <w:rFonts w:ascii="Calibri" w:hAnsi="Calibri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980" w:hanging="1440"/>
      </w:pPr>
      <w:rPr>
        <w:rFonts w:ascii="Calibri" w:hAnsi="Calibri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700" w:hanging="1800"/>
      </w:pPr>
      <w:rPr>
        <w:rFonts w:ascii="Calibri" w:hAnsi="Calibri" w:hint="default"/>
        <w:sz w:val="24"/>
      </w:rPr>
    </w:lvl>
  </w:abstractNum>
  <w:abstractNum w:abstractNumId="70" w15:restartNumberingAfterBreak="0">
    <w:nsid w:val="4C1B5BC6"/>
    <w:multiLevelType w:val="multilevel"/>
    <w:tmpl w:val="2856D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09771DE"/>
    <w:multiLevelType w:val="multilevel"/>
    <w:tmpl w:val="35F8F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16B2AE7"/>
    <w:multiLevelType w:val="hybridMultilevel"/>
    <w:tmpl w:val="4B76489A"/>
    <w:lvl w:ilvl="0" w:tplc="18D8926C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2AA3A6">
      <w:start w:val="1"/>
      <w:numFmt w:val="decimal"/>
      <w:lvlText w:val="%2)"/>
      <w:lvlJc w:val="left"/>
      <w:pPr>
        <w:ind w:left="56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484C3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80FF4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0EE8F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34AFFC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1872FE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468AF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48D02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52071A11"/>
    <w:multiLevelType w:val="hybridMultilevel"/>
    <w:tmpl w:val="E93C6716"/>
    <w:lvl w:ilvl="0" w:tplc="6F2E9620">
      <w:start w:val="12"/>
      <w:numFmt w:val="bullet"/>
      <w:lvlText w:val=""/>
      <w:lvlJc w:val="left"/>
      <w:pPr>
        <w:ind w:left="525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74" w15:restartNumberingAfterBreak="0">
    <w:nsid w:val="522F231E"/>
    <w:multiLevelType w:val="multilevel"/>
    <w:tmpl w:val="FEA006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54AD4220"/>
    <w:multiLevelType w:val="hybridMultilevel"/>
    <w:tmpl w:val="A10CD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A9E33B8"/>
    <w:multiLevelType w:val="hybridMultilevel"/>
    <w:tmpl w:val="ED625DE2"/>
    <w:lvl w:ilvl="0" w:tplc="69122F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ADE3E28"/>
    <w:multiLevelType w:val="multilevel"/>
    <w:tmpl w:val="A7C47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5AF939E3"/>
    <w:multiLevelType w:val="hybridMultilevel"/>
    <w:tmpl w:val="3E5A8E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397203"/>
    <w:multiLevelType w:val="hybridMultilevel"/>
    <w:tmpl w:val="377AC9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6F7DED"/>
    <w:multiLevelType w:val="multilevel"/>
    <w:tmpl w:val="A8846414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37" w:hanging="180"/>
      </w:pPr>
      <w:rPr>
        <w:rFonts w:hint="default"/>
      </w:rPr>
    </w:lvl>
  </w:abstractNum>
  <w:abstractNum w:abstractNumId="81" w15:restartNumberingAfterBreak="0">
    <w:nsid w:val="5C7D5F7A"/>
    <w:multiLevelType w:val="multilevel"/>
    <w:tmpl w:val="A8846414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37" w:hanging="180"/>
      </w:pPr>
      <w:rPr>
        <w:rFonts w:hint="default"/>
      </w:rPr>
    </w:lvl>
  </w:abstractNum>
  <w:abstractNum w:abstractNumId="82" w15:restartNumberingAfterBreak="0">
    <w:nsid w:val="5D1422B6"/>
    <w:multiLevelType w:val="multilevel"/>
    <w:tmpl w:val="A894B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D461824"/>
    <w:multiLevelType w:val="multilevel"/>
    <w:tmpl w:val="B19AD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5F952EE0"/>
    <w:multiLevelType w:val="multilevel"/>
    <w:tmpl w:val="27822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60B25690"/>
    <w:multiLevelType w:val="hybridMultilevel"/>
    <w:tmpl w:val="C22CC5F0"/>
    <w:lvl w:ilvl="0" w:tplc="016CFF40">
      <w:start w:val="1"/>
      <w:numFmt w:val="decimal"/>
      <w:lvlText w:val="%1."/>
      <w:lvlJc w:val="left"/>
      <w:pPr>
        <w:ind w:left="42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5ED1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2CEA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1C65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7670A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A46F4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4CC2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CAF06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14093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21514CB"/>
    <w:multiLevelType w:val="multilevel"/>
    <w:tmpl w:val="D3088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62BE4DD2"/>
    <w:multiLevelType w:val="multilevel"/>
    <w:tmpl w:val="8DE4D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63DD6538"/>
    <w:multiLevelType w:val="multilevel"/>
    <w:tmpl w:val="A184D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646958A2"/>
    <w:multiLevelType w:val="multilevel"/>
    <w:tmpl w:val="2E38A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65D56365"/>
    <w:multiLevelType w:val="multilevel"/>
    <w:tmpl w:val="AA26E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1" w15:restartNumberingAfterBreak="0">
    <w:nsid w:val="66075B0F"/>
    <w:multiLevelType w:val="hybridMultilevel"/>
    <w:tmpl w:val="2E98C8E6"/>
    <w:lvl w:ilvl="0" w:tplc="9D403A54">
      <w:start w:val="1"/>
      <w:numFmt w:val="decimal"/>
      <w:lvlText w:val="%1."/>
      <w:lvlJc w:val="left"/>
      <w:pPr>
        <w:ind w:left="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80447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64D36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CC18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807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19D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FCAC8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5C4DB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32F43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8431148"/>
    <w:multiLevelType w:val="hybridMultilevel"/>
    <w:tmpl w:val="32705C58"/>
    <w:lvl w:ilvl="0" w:tplc="3098A7A8">
      <w:start w:val="1"/>
      <w:numFmt w:val="decimal"/>
      <w:lvlText w:val="%1."/>
      <w:lvlJc w:val="left"/>
      <w:pPr>
        <w:ind w:left="70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F42DCC">
      <w:start w:val="1"/>
      <w:numFmt w:val="lowerLetter"/>
      <w:lvlText w:val="%2."/>
      <w:lvlJc w:val="left"/>
      <w:pPr>
        <w:ind w:left="113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7E3286">
      <w:start w:val="1"/>
      <w:numFmt w:val="lowerRoman"/>
      <w:lvlText w:val="%3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4E956C">
      <w:start w:val="1"/>
      <w:numFmt w:val="decimal"/>
      <w:lvlText w:val="%4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6CC53A">
      <w:start w:val="1"/>
      <w:numFmt w:val="lowerLetter"/>
      <w:lvlText w:val="%5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664FA8">
      <w:start w:val="1"/>
      <w:numFmt w:val="lowerRoman"/>
      <w:lvlText w:val="%6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26776E">
      <w:start w:val="1"/>
      <w:numFmt w:val="decimal"/>
      <w:lvlText w:val="%7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D0A232">
      <w:start w:val="1"/>
      <w:numFmt w:val="lowerLetter"/>
      <w:lvlText w:val="%8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5468A2">
      <w:start w:val="1"/>
      <w:numFmt w:val="lowerRoman"/>
      <w:lvlText w:val="%9"/>
      <w:lvlJc w:val="left"/>
      <w:pPr>
        <w:ind w:left="6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8A71D62"/>
    <w:multiLevelType w:val="hybridMultilevel"/>
    <w:tmpl w:val="BC3822EC"/>
    <w:lvl w:ilvl="0" w:tplc="94888CA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9A53AD4"/>
    <w:multiLevelType w:val="multilevel"/>
    <w:tmpl w:val="69A53AD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C1C2A34"/>
    <w:multiLevelType w:val="hybridMultilevel"/>
    <w:tmpl w:val="B58C6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C5F48D4"/>
    <w:multiLevelType w:val="multilevel"/>
    <w:tmpl w:val="57B41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6CDF6577"/>
    <w:multiLevelType w:val="multilevel"/>
    <w:tmpl w:val="AEEC3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6D08234F"/>
    <w:multiLevelType w:val="hybridMultilevel"/>
    <w:tmpl w:val="4C9C5AD2"/>
    <w:lvl w:ilvl="0" w:tplc="5DC4C5BE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184CC2">
      <w:start w:val="1"/>
      <w:numFmt w:val="decimal"/>
      <w:lvlText w:val="%2)"/>
      <w:lvlJc w:val="left"/>
      <w:pPr>
        <w:ind w:left="70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0CE944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26520A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4CE212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2A9FB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BA05A4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FAB578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6C1FDA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6D592DBC"/>
    <w:multiLevelType w:val="hybridMultilevel"/>
    <w:tmpl w:val="BDDA0AFE"/>
    <w:lvl w:ilvl="0" w:tplc="341EEC78">
      <w:start w:val="1"/>
      <w:numFmt w:val="decimal"/>
      <w:lvlText w:val="%1)"/>
      <w:lvlJc w:val="left"/>
      <w:pPr>
        <w:ind w:left="70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323EE2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1C36D4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CEB636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6640C4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8E3C30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F0F04C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DA677A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F2F410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6D801B6D"/>
    <w:multiLevelType w:val="hybridMultilevel"/>
    <w:tmpl w:val="F54033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6E9757E5"/>
    <w:multiLevelType w:val="hybridMultilevel"/>
    <w:tmpl w:val="7C08A29A"/>
    <w:styleLink w:val="Zaimportowanystyl10"/>
    <w:lvl w:ilvl="0" w:tplc="6B74C1DE">
      <w:start w:val="1"/>
      <w:numFmt w:val="decimal"/>
      <w:lvlText w:val="%1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E4E8A4C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400" w:hanging="4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0EEFA70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1990" w:hanging="1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410A5B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346653A">
      <w:start w:val="1"/>
      <w:numFmt w:val="decimal"/>
      <w:lvlText w:val="%5.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1417" w:hanging="11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0017E0">
      <w:start w:val="1"/>
      <w:numFmt w:val="decimal"/>
      <w:lvlText w:val="%6.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1701" w:hanging="11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4363394">
      <w:start w:val="1"/>
      <w:numFmt w:val="decimal"/>
      <w:lvlText w:val="%7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1984" w:hanging="11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8EA3962">
      <w:start w:val="1"/>
      <w:numFmt w:val="decimal"/>
      <w:lvlText w:val="%8."/>
      <w:lvlJc w:val="left"/>
      <w:pPr>
        <w:tabs>
          <w:tab w:val="left" w:pos="70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2268" w:hanging="11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08C0B22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15"/>
        </w:tabs>
        <w:ind w:left="2551" w:hanging="11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1D244C1"/>
    <w:multiLevelType w:val="hybridMultilevel"/>
    <w:tmpl w:val="E0107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1E06F02"/>
    <w:multiLevelType w:val="hybridMultilevel"/>
    <w:tmpl w:val="BC245DE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4" w15:restartNumberingAfterBreak="0">
    <w:nsid w:val="729763CD"/>
    <w:multiLevelType w:val="hybridMultilevel"/>
    <w:tmpl w:val="0A34D93C"/>
    <w:lvl w:ilvl="0" w:tplc="77CC3CC6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2AD1545"/>
    <w:multiLevelType w:val="multilevel"/>
    <w:tmpl w:val="3E56D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732B1815"/>
    <w:multiLevelType w:val="multilevel"/>
    <w:tmpl w:val="7AF82056"/>
    <w:lvl w:ilvl="0">
      <w:start w:val="1"/>
      <w:numFmt w:val="decimal"/>
      <w:lvlText w:val="%1."/>
      <w:lvlJc w:val="left"/>
      <w:pPr>
        <w:tabs>
          <w:tab w:val="num" w:pos="9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37" w:hanging="180"/>
      </w:pPr>
      <w:rPr>
        <w:rFonts w:hint="default"/>
      </w:rPr>
    </w:lvl>
  </w:abstractNum>
  <w:abstractNum w:abstractNumId="107" w15:restartNumberingAfterBreak="0">
    <w:nsid w:val="75D778CB"/>
    <w:multiLevelType w:val="multilevel"/>
    <w:tmpl w:val="A7060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76197BD0"/>
    <w:multiLevelType w:val="hybridMultilevel"/>
    <w:tmpl w:val="48041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72F2A65"/>
    <w:multiLevelType w:val="hybridMultilevel"/>
    <w:tmpl w:val="6A2450E8"/>
    <w:lvl w:ilvl="0" w:tplc="9BF6B54A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90D924">
      <w:start w:val="1"/>
      <w:numFmt w:val="lowerLetter"/>
      <w:lvlText w:val="%2."/>
      <w:lvlJc w:val="left"/>
      <w:pPr>
        <w:ind w:left="81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406A8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FC6BD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96AAEE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D0628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1481BA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626F98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202C36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77DE5902"/>
    <w:multiLevelType w:val="multilevel"/>
    <w:tmpl w:val="D11EFB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1" w15:restartNumberingAfterBreak="0">
    <w:nsid w:val="77E73BBC"/>
    <w:multiLevelType w:val="multilevel"/>
    <w:tmpl w:val="AA9A6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78D5531D"/>
    <w:multiLevelType w:val="hybridMultilevel"/>
    <w:tmpl w:val="E6388910"/>
    <w:lvl w:ilvl="0" w:tplc="81B4694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3" w15:restartNumberingAfterBreak="0">
    <w:nsid w:val="7C5F2EA3"/>
    <w:multiLevelType w:val="multilevel"/>
    <w:tmpl w:val="CC14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7D8B14FB"/>
    <w:multiLevelType w:val="hybridMultilevel"/>
    <w:tmpl w:val="9ADC774A"/>
    <w:lvl w:ilvl="0" w:tplc="62220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3505AD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7E333C35"/>
    <w:multiLevelType w:val="hybridMultilevel"/>
    <w:tmpl w:val="8A70908A"/>
    <w:lvl w:ilvl="0" w:tplc="1C6474A6">
      <w:start w:val="1"/>
      <w:numFmt w:val="lowerLetter"/>
      <w:lvlText w:val="%1)"/>
      <w:lvlJc w:val="left"/>
      <w:pPr>
        <w:ind w:left="7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 w16cid:durableId="789322654">
    <w:abstractNumId w:val="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4981716">
    <w:abstractNumId w:val="95"/>
  </w:num>
  <w:num w:numId="3" w16cid:durableId="1242984693">
    <w:abstractNumId w:val="18"/>
  </w:num>
  <w:num w:numId="4" w16cid:durableId="748966488">
    <w:abstractNumId w:val="59"/>
  </w:num>
  <w:num w:numId="5" w16cid:durableId="677082419">
    <w:abstractNumId w:val="66"/>
  </w:num>
  <w:num w:numId="6" w16cid:durableId="336731379">
    <w:abstractNumId w:val="44"/>
  </w:num>
  <w:num w:numId="7" w16cid:durableId="318579281">
    <w:abstractNumId w:val="16"/>
  </w:num>
  <w:num w:numId="8" w16cid:durableId="23753628">
    <w:abstractNumId w:val="60"/>
  </w:num>
  <w:num w:numId="9" w16cid:durableId="1875655369">
    <w:abstractNumId w:val="36"/>
  </w:num>
  <w:num w:numId="10" w16cid:durableId="1458644444">
    <w:abstractNumId w:val="108"/>
  </w:num>
  <w:num w:numId="11" w16cid:durableId="342049293">
    <w:abstractNumId w:val="2"/>
  </w:num>
  <w:num w:numId="12" w16cid:durableId="387537156">
    <w:abstractNumId w:val="104"/>
  </w:num>
  <w:num w:numId="13" w16cid:durableId="593128195">
    <w:abstractNumId w:val="14"/>
  </w:num>
  <w:num w:numId="14" w16cid:durableId="1354766199">
    <w:abstractNumId w:val="31"/>
  </w:num>
  <w:num w:numId="15" w16cid:durableId="1172135900">
    <w:abstractNumId w:val="12"/>
  </w:num>
  <w:num w:numId="16" w16cid:durableId="2111852365">
    <w:abstractNumId w:val="69"/>
  </w:num>
  <w:num w:numId="17" w16cid:durableId="1542863260">
    <w:abstractNumId w:val="46"/>
  </w:num>
  <w:num w:numId="18" w16cid:durableId="94837185">
    <w:abstractNumId w:val="56"/>
  </w:num>
  <w:num w:numId="19" w16cid:durableId="123744223">
    <w:abstractNumId w:val="93"/>
  </w:num>
  <w:num w:numId="20" w16cid:durableId="1803305459">
    <w:abstractNumId w:val="91"/>
  </w:num>
  <w:num w:numId="21" w16cid:durableId="961154858">
    <w:abstractNumId w:val="52"/>
  </w:num>
  <w:num w:numId="22" w16cid:durableId="826827194">
    <w:abstractNumId w:val="15"/>
  </w:num>
  <w:num w:numId="23" w16cid:durableId="651368747">
    <w:abstractNumId w:val="92"/>
  </w:num>
  <w:num w:numId="24" w16cid:durableId="1197155317">
    <w:abstractNumId w:val="65"/>
  </w:num>
  <w:num w:numId="25" w16cid:durableId="1029603067">
    <w:abstractNumId w:val="85"/>
  </w:num>
  <w:num w:numId="26" w16cid:durableId="1220896638">
    <w:abstractNumId w:val="32"/>
  </w:num>
  <w:num w:numId="27" w16cid:durableId="1637252643">
    <w:abstractNumId w:val="99"/>
  </w:num>
  <w:num w:numId="28" w16cid:durableId="64184257">
    <w:abstractNumId w:val="72"/>
  </w:num>
  <w:num w:numId="29" w16cid:durableId="353531874">
    <w:abstractNumId w:val="54"/>
  </w:num>
  <w:num w:numId="30" w16cid:durableId="1667247956">
    <w:abstractNumId w:val="98"/>
  </w:num>
  <w:num w:numId="31" w16cid:durableId="879559771">
    <w:abstractNumId w:val="43"/>
  </w:num>
  <w:num w:numId="32" w16cid:durableId="1874418709">
    <w:abstractNumId w:val="109"/>
  </w:num>
  <w:num w:numId="33" w16cid:durableId="321391929">
    <w:abstractNumId w:val="64"/>
  </w:num>
  <w:num w:numId="34" w16cid:durableId="1579056465">
    <w:abstractNumId w:val="94"/>
  </w:num>
  <w:num w:numId="35" w16cid:durableId="1960642970">
    <w:abstractNumId w:val="30"/>
  </w:num>
  <w:num w:numId="36" w16cid:durableId="1533759502">
    <w:abstractNumId w:val="112"/>
  </w:num>
  <w:num w:numId="37" w16cid:durableId="1317226673">
    <w:abstractNumId w:val="37"/>
  </w:num>
  <w:num w:numId="38" w16cid:durableId="644512600">
    <w:abstractNumId w:val="4"/>
  </w:num>
  <w:num w:numId="39" w16cid:durableId="510263982">
    <w:abstractNumId w:val="39"/>
  </w:num>
  <w:num w:numId="40" w16cid:durableId="868572288">
    <w:abstractNumId w:val="110"/>
  </w:num>
  <w:num w:numId="41" w16cid:durableId="1224558517">
    <w:abstractNumId w:val="42"/>
  </w:num>
  <w:num w:numId="42" w16cid:durableId="1587035619">
    <w:abstractNumId w:val="80"/>
  </w:num>
  <w:num w:numId="43" w16cid:durableId="1968310859">
    <w:abstractNumId w:val="81"/>
  </w:num>
  <w:num w:numId="44" w16cid:durableId="1027025710">
    <w:abstractNumId w:val="106"/>
  </w:num>
  <w:num w:numId="45" w16cid:durableId="544023526">
    <w:abstractNumId w:val="48"/>
  </w:num>
  <w:num w:numId="46" w16cid:durableId="1411805373">
    <w:abstractNumId w:val="74"/>
  </w:num>
  <w:num w:numId="47" w16cid:durableId="841433163">
    <w:abstractNumId w:val="68"/>
  </w:num>
  <w:num w:numId="48" w16cid:durableId="2044089438">
    <w:abstractNumId w:val="73"/>
  </w:num>
  <w:num w:numId="49" w16cid:durableId="14380609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449384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22005487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1428041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40067649">
    <w:abstractNumId w:val="6"/>
  </w:num>
  <w:num w:numId="54" w16cid:durableId="6386573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683091950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33475281">
    <w:abstractNumId w:val="0"/>
    <w:lvlOverride w:ilvl="0">
      <w:startOverride w:val="1"/>
    </w:lvlOverride>
  </w:num>
  <w:num w:numId="57" w16cid:durableId="2026245534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04440596">
    <w:abstractNumId w:val="101"/>
  </w:num>
  <w:num w:numId="59" w16cid:durableId="167866509">
    <w:abstractNumId w:val="67"/>
  </w:num>
  <w:num w:numId="60" w16cid:durableId="2056392725">
    <w:abstractNumId w:val="78"/>
  </w:num>
  <w:num w:numId="61" w16cid:durableId="1630698551">
    <w:abstractNumId w:val="97"/>
  </w:num>
  <w:num w:numId="62" w16cid:durableId="502861421">
    <w:abstractNumId w:val="96"/>
  </w:num>
  <w:num w:numId="63" w16cid:durableId="686369885">
    <w:abstractNumId w:val="11"/>
  </w:num>
  <w:num w:numId="64" w16cid:durableId="926309960">
    <w:abstractNumId w:val="45"/>
  </w:num>
  <w:num w:numId="65" w16cid:durableId="1015770678">
    <w:abstractNumId w:val="3"/>
  </w:num>
  <w:num w:numId="66" w16cid:durableId="51079125">
    <w:abstractNumId w:val="22"/>
  </w:num>
  <w:num w:numId="67" w16cid:durableId="1542278055">
    <w:abstractNumId w:val="23"/>
  </w:num>
  <w:num w:numId="68" w16cid:durableId="1819572453">
    <w:abstractNumId w:val="83"/>
  </w:num>
  <w:num w:numId="69" w16cid:durableId="195891670">
    <w:abstractNumId w:val="13"/>
  </w:num>
  <w:num w:numId="70" w16cid:durableId="1875073655">
    <w:abstractNumId w:val="41"/>
  </w:num>
  <w:num w:numId="71" w16cid:durableId="822892659">
    <w:abstractNumId w:val="113"/>
  </w:num>
  <w:num w:numId="72" w16cid:durableId="1193835108">
    <w:abstractNumId w:val="33"/>
  </w:num>
  <w:num w:numId="73" w16cid:durableId="1917934101">
    <w:abstractNumId w:val="27"/>
  </w:num>
  <w:num w:numId="74" w16cid:durableId="694505330">
    <w:abstractNumId w:val="86"/>
  </w:num>
  <w:num w:numId="75" w16cid:durableId="1621451427">
    <w:abstractNumId w:val="34"/>
  </w:num>
  <w:num w:numId="76" w16cid:durableId="1915552809">
    <w:abstractNumId w:val="26"/>
  </w:num>
  <w:num w:numId="77" w16cid:durableId="1640453405">
    <w:abstractNumId w:val="87"/>
  </w:num>
  <w:num w:numId="78" w16cid:durableId="1974362036">
    <w:abstractNumId w:val="105"/>
  </w:num>
  <w:num w:numId="79" w16cid:durableId="674308329">
    <w:abstractNumId w:val="51"/>
  </w:num>
  <w:num w:numId="80" w16cid:durableId="260987920">
    <w:abstractNumId w:val="21"/>
  </w:num>
  <w:num w:numId="81" w16cid:durableId="177962775">
    <w:abstractNumId w:val="70"/>
  </w:num>
  <w:num w:numId="82" w16cid:durableId="418331906">
    <w:abstractNumId w:val="40"/>
  </w:num>
  <w:num w:numId="83" w16cid:durableId="1883710127">
    <w:abstractNumId w:val="77"/>
  </w:num>
  <w:num w:numId="84" w16cid:durableId="91438064">
    <w:abstractNumId w:val="10"/>
  </w:num>
  <w:num w:numId="85" w16cid:durableId="1908806896">
    <w:abstractNumId w:val="24"/>
  </w:num>
  <w:num w:numId="86" w16cid:durableId="1586498221">
    <w:abstractNumId w:val="49"/>
  </w:num>
  <w:num w:numId="87" w16cid:durableId="252863714">
    <w:abstractNumId w:val="61"/>
  </w:num>
  <w:num w:numId="88" w16cid:durableId="1190603536">
    <w:abstractNumId w:val="28"/>
  </w:num>
  <w:num w:numId="89" w16cid:durableId="2087418233">
    <w:abstractNumId w:val="107"/>
  </w:num>
  <w:num w:numId="90" w16cid:durableId="1463039406">
    <w:abstractNumId w:val="88"/>
  </w:num>
  <w:num w:numId="91" w16cid:durableId="301426426">
    <w:abstractNumId w:val="90"/>
  </w:num>
  <w:num w:numId="92" w16cid:durableId="2092769942">
    <w:abstractNumId w:val="84"/>
  </w:num>
  <w:num w:numId="93" w16cid:durableId="1561938756">
    <w:abstractNumId w:val="71"/>
  </w:num>
  <w:num w:numId="94" w16cid:durableId="1614509655">
    <w:abstractNumId w:val="1"/>
  </w:num>
  <w:num w:numId="95" w16cid:durableId="538935214">
    <w:abstractNumId w:val="5"/>
  </w:num>
  <w:num w:numId="96" w16cid:durableId="489324008">
    <w:abstractNumId w:val="57"/>
  </w:num>
  <w:num w:numId="97" w16cid:durableId="719013073">
    <w:abstractNumId w:val="53"/>
  </w:num>
  <w:num w:numId="98" w16cid:durableId="597521646">
    <w:abstractNumId w:val="63"/>
  </w:num>
  <w:num w:numId="99" w16cid:durableId="845171855">
    <w:abstractNumId w:val="9"/>
  </w:num>
  <w:num w:numId="100" w16cid:durableId="2029090824">
    <w:abstractNumId w:val="111"/>
  </w:num>
  <w:num w:numId="101" w16cid:durableId="610865958">
    <w:abstractNumId w:val="58"/>
  </w:num>
  <w:num w:numId="102" w16cid:durableId="580454169">
    <w:abstractNumId w:val="82"/>
  </w:num>
  <w:num w:numId="103" w16cid:durableId="1275593014">
    <w:abstractNumId w:val="89"/>
  </w:num>
  <w:num w:numId="104" w16cid:durableId="2046056209">
    <w:abstractNumId w:val="8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105" w16cid:durableId="403378844">
    <w:abstractNumId w:val="8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106" w16cid:durableId="1560746857">
    <w:abstractNumId w:val="29"/>
  </w:num>
  <w:num w:numId="107" w16cid:durableId="1871720376">
    <w:abstractNumId w:val="50"/>
  </w:num>
  <w:num w:numId="108" w16cid:durableId="1274048309">
    <w:abstractNumId w:val="20"/>
  </w:num>
  <w:num w:numId="109" w16cid:durableId="1559167870">
    <w:abstractNumId w:val="79"/>
  </w:num>
  <w:num w:numId="110" w16cid:durableId="1477380403">
    <w:abstractNumId w:val="17"/>
  </w:num>
  <w:num w:numId="111" w16cid:durableId="523593544">
    <w:abstractNumId w:val="115"/>
  </w:num>
  <w:num w:numId="112" w16cid:durableId="162361380">
    <w:abstractNumId w:val="75"/>
  </w:num>
  <w:num w:numId="113" w16cid:durableId="1870533914">
    <w:abstractNumId w:val="62"/>
  </w:num>
  <w:num w:numId="114" w16cid:durableId="2087873345">
    <w:abstractNumId w:val="103"/>
  </w:num>
  <w:num w:numId="115" w16cid:durableId="265967145">
    <w:abstractNumId w:val="55"/>
  </w:num>
  <w:num w:numId="116" w16cid:durableId="829953432">
    <w:abstractNumId w:val="19"/>
  </w:num>
  <w:num w:numId="117" w16cid:durableId="1540360361">
    <w:abstractNumId w:val="10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1E92"/>
    <w:rsid w:val="00000C43"/>
    <w:rsid w:val="00001AEF"/>
    <w:rsid w:val="00004C55"/>
    <w:rsid w:val="00006853"/>
    <w:rsid w:val="000069BE"/>
    <w:rsid w:val="00006D05"/>
    <w:rsid w:val="00007142"/>
    <w:rsid w:val="000079E2"/>
    <w:rsid w:val="00011665"/>
    <w:rsid w:val="000118C8"/>
    <w:rsid w:val="00011EC1"/>
    <w:rsid w:val="000121C8"/>
    <w:rsid w:val="000128A0"/>
    <w:rsid w:val="00013806"/>
    <w:rsid w:val="000146CB"/>
    <w:rsid w:val="000151F3"/>
    <w:rsid w:val="000158C1"/>
    <w:rsid w:val="00020155"/>
    <w:rsid w:val="00020353"/>
    <w:rsid w:val="0002198C"/>
    <w:rsid w:val="0002212E"/>
    <w:rsid w:val="00022387"/>
    <w:rsid w:val="00022627"/>
    <w:rsid w:val="0002377A"/>
    <w:rsid w:val="00023A96"/>
    <w:rsid w:val="00024C9F"/>
    <w:rsid w:val="00024DC4"/>
    <w:rsid w:val="00025D67"/>
    <w:rsid w:val="00025EBF"/>
    <w:rsid w:val="00030A6E"/>
    <w:rsid w:val="00031859"/>
    <w:rsid w:val="00031F47"/>
    <w:rsid w:val="000358C5"/>
    <w:rsid w:val="00036621"/>
    <w:rsid w:val="00037B36"/>
    <w:rsid w:val="00040516"/>
    <w:rsid w:val="0004309B"/>
    <w:rsid w:val="000434A6"/>
    <w:rsid w:val="000442CF"/>
    <w:rsid w:val="0004515F"/>
    <w:rsid w:val="00046335"/>
    <w:rsid w:val="000464E0"/>
    <w:rsid w:val="000465D5"/>
    <w:rsid w:val="00051385"/>
    <w:rsid w:val="00052133"/>
    <w:rsid w:val="00052957"/>
    <w:rsid w:val="000541AB"/>
    <w:rsid w:val="00055BF9"/>
    <w:rsid w:val="00055F4C"/>
    <w:rsid w:val="00057BEB"/>
    <w:rsid w:val="00060148"/>
    <w:rsid w:val="00060D06"/>
    <w:rsid w:val="0006140A"/>
    <w:rsid w:val="00061A20"/>
    <w:rsid w:val="000633C2"/>
    <w:rsid w:val="00065DDA"/>
    <w:rsid w:val="00066384"/>
    <w:rsid w:val="00073DD1"/>
    <w:rsid w:val="00075366"/>
    <w:rsid w:val="00076403"/>
    <w:rsid w:val="00076B8B"/>
    <w:rsid w:val="00076C4F"/>
    <w:rsid w:val="000828EB"/>
    <w:rsid w:val="00082ACB"/>
    <w:rsid w:val="00082D59"/>
    <w:rsid w:val="0008476E"/>
    <w:rsid w:val="00084A1F"/>
    <w:rsid w:val="00086C63"/>
    <w:rsid w:val="0008755F"/>
    <w:rsid w:val="0009138D"/>
    <w:rsid w:val="000965D7"/>
    <w:rsid w:val="00097C0E"/>
    <w:rsid w:val="00097F0F"/>
    <w:rsid w:val="000A1B8B"/>
    <w:rsid w:val="000A6380"/>
    <w:rsid w:val="000A64CC"/>
    <w:rsid w:val="000A686E"/>
    <w:rsid w:val="000A7D27"/>
    <w:rsid w:val="000B2CBD"/>
    <w:rsid w:val="000B4890"/>
    <w:rsid w:val="000B4AC6"/>
    <w:rsid w:val="000B5474"/>
    <w:rsid w:val="000B734B"/>
    <w:rsid w:val="000B7575"/>
    <w:rsid w:val="000C0F0E"/>
    <w:rsid w:val="000C4465"/>
    <w:rsid w:val="000C5344"/>
    <w:rsid w:val="000C5419"/>
    <w:rsid w:val="000C79F7"/>
    <w:rsid w:val="000D17CA"/>
    <w:rsid w:val="000D1D25"/>
    <w:rsid w:val="000D294C"/>
    <w:rsid w:val="000D29CE"/>
    <w:rsid w:val="000D46D2"/>
    <w:rsid w:val="000D6D95"/>
    <w:rsid w:val="000E0537"/>
    <w:rsid w:val="000E0D74"/>
    <w:rsid w:val="000E105E"/>
    <w:rsid w:val="000E22DD"/>
    <w:rsid w:val="000E3DD6"/>
    <w:rsid w:val="000E60B3"/>
    <w:rsid w:val="000E6B98"/>
    <w:rsid w:val="000E6DC9"/>
    <w:rsid w:val="000F1046"/>
    <w:rsid w:val="000F10AB"/>
    <w:rsid w:val="000F327E"/>
    <w:rsid w:val="00100EDA"/>
    <w:rsid w:val="00101DD0"/>
    <w:rsid w:val="00102C1D"/>
    <w:rsid w:val="00103C51"/>
    <w:rsid w:val="00106791"/>
    <w:rsid w:val="00106804"/>
    <w:rsid w:val="001077BF"/>
    <w:rsid w:val="00110FBB"/>
    <w:rsid w:val="0011715E"/>
    <w:rsid w:val="0012274A"/>
    <w:rsid w:val="00124BA8"/>
    <w:rsid w:val="00124D7F"/>
    <w:rsid w:val="00127024"/>
    <w:rsid w:val="00127264"/>
    <w:rsid w:val="001274E7"/>
    <w:rsid w:val="00130DB5"/>
    <w:rsid w:val="00134576"/>
    <w:rsid w:val="0013483A"/>
    <w:rsid w:val="00137AC1"/>
    <w:rsid w:val="00142348"/>
    <w:rsid w:val="00142E69"/>
    <w:rsid w:val="0015096B"/>
    <w:rsid w:val="00151E5F"/>
    <w:rsid w:val="001545D9"/>
    <w:rsid w:val="001547D1"/>
    <w:rsid w:val="00157D98"/>
    <w:rsid w:val="00157DB1"/>
    <w:rsid w:val="00161549"/>
    <w:rsid w:val="001615F7"/>
    <w:rsid w:val="001644BE"/>
    <w:rsid w:val="00164955"/>
    <w:rsid w:val="001653ED"/>
    <w:rsid w:val="0016542E"/>
    <w:rsid w:val="00165E78"/>
    <w:rsid w:val="0017414C"/>
    <w:rsid w:val="001758D6"/>
    <w:rsid w:val="00176185"/>
    <w:rsid w:val="0018006A"/>
    <w:rsid w:val="00181B8E"/>
    <w:rsid w:val="00182476"/>
    <w:rsid w:val="0018437D"/>
    <w:rsid w:val="001848FD"/>
    <w:rsid w:val="00185AC4"/>
    <w:rsid w:val="00185AD6"/>
    <w:rsid w:val="0018663F"/>
    <w:rsid w:val="00186F0D"/>
    <w:rsid w:val="00187BB5"/>
    <w:rsid w:val="0019007E"/>
    <w:rsid w:val="001906C8"/>
    <w:rsid w:val="00191528"/>
    <w:rsid w:val="00191BEE"/>
    <w:rsid w:val="00192205"/>
    <w:rsid w:val="00192EE0"/>
    <w:rsid w:val="00193246"/>
    <w:rsid w:val="001932D1"/>
    <w:rsid w:val="0019747E"/>
    <w:rsid w:val="001A06C9"/>
    <w:rsid w:val="001A1E0D"/>
    <w:rsid w:val="001A277F"/>
    <w:rsid w:val="001A5CBA"/>
    <w:rsid w:val="001A6446"/>
    <w:rsid w:val="001A64FB"/>
    <w:rsid w:val="001A6895"/>
    <w:rsid w:val="001A7300"/>
    <w:rsid w:val="001A7964"/>
    <w:rsid w:val="001B1C9C"/>
    <w:rsid w:val="001B1F1E"/>
    <w:rsid w:val="001B4397"/>
    <w:rsid w:val="001B497E"/>
    <w:rsid w:val="001B4A93"/>
    <w:rsid w:val="001B7027"/>
    <w:rsid w:val="001B7F05"/>
    <w:rsid w:val="001C0A54"/>
    <w:rsid w:val="001C0AF8"/>
    <w:rsid w:val="001C11AC"/>
    <w:rsid w:val="001C1D01"/>
    <w:rsid w:val="001D0534"/>
    <w:rsid w:val="001D55FE"/>
    <w:rsid w:val="001D73D6"/>
    <w:rsid w:val="001E0155"/>
    <w:rsid w:val="001E02F2"/>
    <w:rsid w:val="001E09C0"/>
    <w:rsid w:val="001E1AA3"/>
    <w:rsid w:val="001E4CB5"/>
    <w:rsid w:val="001E7AB3"/>
    <w:rsid w:val="001F19D5"/>
    <w:rsid w:val="001F3900"/>
    <w:rsid w:val="001F528B"/>
    <w:rsid w:val="001F70CC"/>
    <w:rsid w:val="001F74EB"/>
    <w:rsid w:val="00202711"/>
    <w:rsid w:val="00207927"/>
    <w:rsid w:val="00207A5D"/>
    <w:rsid w:val="002110B4"/>
    <w:rsid w:val="00211301"/>
    <w:rsid w:val="00211A2E"/>
    <w:rsid w:val="00213EB6"/>
    <w:rsid w:val="00217C9A"/>
    <w:rsid w:val="00221DE8"/>
    <w:rsid w:val="00222089"/>
    <w:rsid w:val="00222ABB"/>
    <w:rsid w:val="00230302"/>
    <w:rsid w:val="0023156A"/>
    <w:rsid w:val="00240070"/>
    <w:rsid w:val="00241C5E"/>
    <w:rsid w:val="00242C7F"/>
    <w:rsid w:val="00243008"/>
    <w:rsid w:val="00243655"/>
    <w:rsid w:val="00247549"/>
    <w:rsid w:val="00250B7F"/>
    <w:rsid w:val="002513E0"/>
    <w:rsid w:val="002532E8"/>
    <w:rsid w:val="002542DE"/>
    <w:rsid w:val="00261479"/>
    <w:rsid w:val="00261CAC"/>
    <w:rsid w:val="002672DD"/>
    <w:rsid w:val="00267E95"/>
    <w:rsid w:val="00267FFB"/>
    <w:rsid w:val="00271472"/>
    <w:rsid w:val="002730FE"/>
    <w:rsid w:val="0027316B"/>
    <w:rsid w:val="002737BA"/>
    <w:rsid w:val="002745EF"/>
    <w:rsid w:val="0027551A"/>
    <w:rsid w:val="00276744"/>
    <w:rsid w:val="00280E28"/>
    <w:rsid w:val="00283112"/>
    <w:rsid w:val="00285778"/>
    <w:rsid w:val="002917BC"/>
    <w:rsid w:val="00291902"/>
    <w:rsid w:val="002927EC"/>
    <w:rsid w:val="002942F0"/>
    <w:rsid w:val="00294CD7"/>
    <w:rsid w:val="002950AA"/>
    <w:rsid w:val="002954A1"/>
    <w:rsid w:val="002966C9"/>
    <w:rsid w:val="002A2FE2"/>
    <w:rsid w:val="002A5C9B"/>
    <w:rsid w:val="002A7E43"/>
    <w:rsid w:val="002B1761"/>
    <w:rsid w:val="002B1F82"/>
    <w:rsid w:val="002B2F01"/>
    <w:rsid w:val="002B7A82"/>
    <w:rsid w:val="002C2063"/>
    <w:rsid w:val="002C3EB5"/>
    <w:rsid w:val="002C53AC"/>
    <w:rsid w:val="002C6FD3"/>
    <w:rsid w:val="002D3830"/>
    <w:rsid w:val="002D3FB1"/>
    <w:rsid w:val="002D6900"/>
    <w:rsid w:val="002D6965"/>
    <w:rsid w:val="002D7759"/>
    <w:rsid w:val="002E08B6"/>
    <w:rsid w:val="002E4192"/>
    <w:rsid w:val="002E5681"/>
    <w:rsid w:val="002E7C08"/>
    <w:rsid w:val="002E7CEB"/>
    <w:rsid w:val="002F0983"/>
    <w:rsid w:val="002F1485"/>
    <w:rsid w:val="002F2765"/>
    <w:rsid w:val="002F475E"/>
    <w:rsid w:val="002F57DA"/>
    <w:rsid w:val="002F6718"/>
    <w:rsid w:val="00300A23"/>
    <w:rsid w:val="0030132F"/>
    <w:rsid w:val="0030162D"/>
    <w:rsid w:val="00301B5D"/>
    <w:rsid w:val="003023E5"/>
    <w:rsid w:val="003043C0"/>
    <w:rsid w:val="00304FE8"/>
    <w:rsid w:val="003062D5"/>
    <w:rsid w:val="0030719F"/>
    <w:rsid w:val="00311C26"/>
    <w:rsid w:val="003121DB"/>
    <w:rsid w:val="00312CD0"/>
    <w:rsid w:val="00313371"/>
    <w:rsid w:val="0031608F"/>
    <w:rsid w:val="00317033"/>
    <w:rsid w:val="00317BC8"/>
    <w:rsid w:val="003226C5"/>
    <w:rsid w:val="00322C86"/>
    <w:rsid w:val="0032314B"/>
    <w:rsid w:val="00323E51"/>
    <w:rsid w:val="00327B20"/>
    <w:rsid w:val="00327EEA"/>
    <w:rsid w:val="003316BF"/>
    <w:rsid w:val="003357D2"/>
    <w:rsid w:val="00342BF1"/>
    <w:rsid w:val="00352D30"/>
    <w:rsid w:val="00357AD3"/>
    <w:rsid w:val="00360B73"/>
    <w:rsid w:val="00363D41"/>
    <w:rsid w:val="0036545C"/>
    <w:rsid w:val="003655E6"/>
    <w:rsid w:val="00370748"/>
    <w:rsid w:val="00372046"/>
    <w:rsid w:val="00374771"/>
    <w:rsid w:val="00374CF4"/>
    <w:rsid w:val="0037565D"/>
    <w:rsid w:val="00376E14"/>
    <w:rsid w:val="003828E2"/>
    <w:rsid w:val="003838C3"/>
    <w:rsid w:val="00384443"/>
    <w:rsid w:val="0038522F"/>
    <w:rsid w:val="00386215"/>
    <w:rsid w:val="0038699F"/>
    <w:rsid w:val="00387D43"/>
    <w:rsid w:val="00387DEE"/>
    <w:rsid w:val="003938BB"/>
    <w:rsid w:val="00393E23"/>
    <w:rsid w:val="00397E8F"/>
    <w:rsid w:val="003A09A2"/>
    <w:rsid w:val="003A0C33"/>
    <w:rsid w:val="003A1E12"/>
    <w:rsid w:val="003A2FBC"/>
    <w:rsid w:val="003A3275"/>
    <w:rsid w:val="003B1619"/>
    <w:rsid w:val="003B5F67"/>
    <w:rsid w:val="003C233B"/>
    <w:rsid w:val="003C65F3"/>
    <w:rsid w:val="003D181A"/>
    <w:rsid w:val="003D1831"/>
    <w:rsid w:val="003D2922"/>
    <w:rsid w:val="003D7EF5"/>
    <w:rsid w:val="003E0391"/>
    <w:rsid w:val="003E0B6A"/>
    <w:rsid w:val="003E1D5F"/>
    <w:rsid w:val="003E3833"/>
    <w:rsid w:val="003E3953"/>
    <w:rsid w:val="003E459B"/>
    <w:rsid w:val="003E4AFF"/>
    <w:rsid w:val="003E545C"/>
    <w:rsid w:val="003E7D48"/>
    <w:rsid w:val="003F0089"/>
    <w:rsid w:val="003F0583"/>
    <w:rsid w:val="003F1F49"/>
    <w:rsid w:val="003F49C2"/>
    <w:rsid w:val="003F7947"/>
    <w:rsid w:val="004013ED"/>
    <w:rsid w:val="00401736"/>
    <w:rsid w:val="00401837"/>
    <w:rsid w:val="00402C12"/>
    <w:rsid w:val="00403169"/>
    <w:rsid w:val="00403408"/>
    <w:rsid w:val="00403D75"/>
    <w:rsid w:val="004052B5"/>
    <w:rsid w:val="0040555B"/>
    <w:rsid w:val="00410A5C"/>
    <w:rsid w:val="00411B83"/>
    <w:rsid w:val="00415184"/>
    <w:rsid w:val="004171AC"/>
    <w:rsid w:val="00421450"/>
    <w:rsid w:val="00422700"/>
    <w:rsid w:val="00423BE7"/>
    <w:rsid w:val="00423D2E"/>
    <w:rsid w:val="004240E4"/>
    <w:rsid w:val="00425B02"/>
    <w:rsid w:val="0042622A"/>
    <w:rsid w:val="00430AE9"/>
    <w:rsid w:val="004327AC"/>
    <w:rsid w:val="00435FE4"/>
    <w:rsid w:val="004363BF"/>
    <w:rsid w:val="00443564"/>
    <w:rsid w:val="0044359E"/>
    <w:rsid w:val="004443A6"/>
    <w:rsid w:val="0044628B"/>
    <w:rsid w:val="004530C3"/>
    <w:rsid w:val="00453318"/>
    <w:rsid w:val="00453341"/>
    <w:rsid w:val="00457B9D"/>
    <w:rsid w:val="00457D83"/>
    <w:rsid w:val="004605ED"/>
    <w:rsid w:val="00461C12"/>
    <w:rsid w:val="00461F7F"/>
    <w:rsid w:val="004644CA"/>
    <w:rsid w:val="0046594E"/>
    <w:rsid w:val="00470507"/>
    <w:rsid w:val="004706F4"/>
    <w:rsid w:val="0047154D"/>
    <w:rsid w:val="00471BC1"/>
    <w:rsid w:val="00472451"/>
    <w:rsid w:val="00472EDD"/>
    <w:rsid w:val="004740F0"/>
    <w:rsid w:val="004802D1"/>
    <w:rsid w:val="0048096E"/>
    <w:rsid w:val="004826D7"/>
    <w:rsid w:val="00484A8B"/>
    <w:rsid w:val="00487631"/>
    <w:rsid w:val="00487DB1"/>
    <w:rsid w:val="004A081F"/>
    <w:rsid w:val="004A085B"/>
    <w:rsid w:val="004A1688"/>
    <w:rsid w:val="004A1896"/>
    <w:rsid w:val="004A1BE3"/>
    <w:rsid w:val="004A1C3C"/>
    <w:rsid w:val="004A2134"/>
    <w:rsid w:val="004A6C0E"/>
    <w:rsid w:val="004A7881"/>
    <w:rsid w:val="004B504C"/>
    <w:rsid w:val="004B5421"/>
    <w:rsid w:val="004B5571"/>
    <w:rsid w:val="004B6A3F"/>
    <w:rsid w:val="004B6C36"/>
    <w:rsid w:val="004B7743"/>
    <w:rsid w:val="004B7855"/>
    <w:rsid w:val="004C1FB6"/>
    <w:rsid w:val="004C205A"/>
    <w:rsid w:val="004C2EC6"/>
    <w:rsid w:val="004C4108"/>
    <w:rsid w:val="004C45C4"/>
    <w:rsid w:val="004C4FB7"/>
    <w:rsid w:val="004C630C"/>
    <w:rsid w:val="004D05CB"/>
    <w:rsid w:val="004D0C1F"/>
    <w:rsid w:val="004D20D2"/>
    <w:rsid w:val="004D433B"/>
    <w:rsid w:val="004D67EC"/>
    <w:rsid w:val="004D72E4"/>
    <w:rsid w:val="004E2723"/>
    <w:rsid w:val="004E2BC4"/>
    <w:rsid w:val="004E2C63"/>
    <w:rsid w:val="004E3FA9"/>
    <w:rsid w:val="004E5228"/>
    <w:rsid w:val="004E5473"/>
    <w:rsid w:val="004E64E0"/>
    <w:rsid w:val="004F1492"/>
    <w:rsid w:val="004F1775"/>
    <w:rsid w:val="004F2369"/>
    <w:rsid w:val="004F3C02"/>
    <w:rsid w:val="004F44CE"/>
    <w:rsid w:val="004F4870"/>
    <w:rsid w:val="004F5474"/>
    <w:rsid w:val="00500255"/>
    <w:rsid w:val="00501565"/>
    <w:rsid w:val="005022CD"/>
    <w:rsid w:val="00502F62"/>
    <w:rsid w:val="005036E0"/>
    <w:rsid w:val="005036F5"/>
    <w:rsid w:val="00503F2D"/>
    <w:rsid w:val="005109EB"/>
    <w:rsid w:val="00510DED"/>
    <w:rsid w:val="00511A33"/>
    <w:rsid w:val="005155E4"/>
    <w:rsid w:val="00517DA2"/>
    <w:rsid w:val="00520CE2"/>
    <w:rsid w:val="00524C4E"/>
    <w:rsid w:val="005262AE"/>
    <w:rsid w:val="005267E5"/>
    <w:rsid w:val="00527946"/>
    <w:rsid w:val="00527989"/>
    <w:rsid w:val="0053103D"/>
    <w:rsid w:val="00534F66"/>
    <w:rsid w:val="00536B96"/>
    <w:rsid w:val="00540AB2"/>
    <w:rsid w:val="00540F3D"/>
    <w:rsid w:val="00544129"/>
    <w:rsid w:val="005453A6"/>
    <w:rsid w:val="005460D1"/>
    <w:rsid w:val="00546FF2"/>
    <w:rsid w:val="005478D8"/>
    <w:rsid w:val="0054796E"/>
    <w:rsid w:val="0055083E"/>
    <w:rsid w:val="00551CFE"/>
    <w:rsid w:val="00552D7F"/>
    <w:rsid w:val="00553DDF"/>
    <w:rsid w:val="005560B2"/>
    <w:rsid w:val="005606C0"/>
    <w:rsid w:val="00560B94"/>
    <w:rsid w:val="005654D0"/>
    <w:rsid w:val="005664F6"/>
    <w:rsid w:val="00567D50"/>
    <w:rsid w:val="00567F8E"/>
    <w:rsid w:val="00574681"/>
    <w:rsid w:val="00574A52"/>
    <w:rsid w:val="005752AE"/>
    <w:rsid w:val="00577517"/>
    <w:rsid w:val="00577B98"/>
    <w:rsid w:val="005810D9"/>
    <w:rsid w:val="0058341C"/>
    <w:rsid w:val="00584BAC"/>
    <w:rsid w:val="005851F1"/>
    <w:rsid w:val="0058635B"/>
    <w:rsid w:val="0058648D"/>
    <w:rsid w:val="00587B4A"/>
    <w:rsid w:val="00587ED4"/>
    <w:rsid w:val="0059151D"/>
    <w:rsid w:val="0059206D"/>
    <w:rsid w:val="00596CD7"/>
    <w:rsid w:val="005A0A8D"/>
    <w:rsid w:val="005A140C"/>
    <w:rsid w:val="005A5993"/>
    <w:rsid w:val="005A65D7"/>
    <w:rsid w:val="005B08D2"/>
    <w:rsid w:val="005B1458"/>
    <w:rsid w:val="005B2868"/>
    <w:rsid w:val="005B2DD9"/>
    <w:rsid w:val="005B3078"/>
    <w:rsid w:val="005B3225"/>
    <w:rsid w:val="005B570E"/>
    <w:rsid w:val="005B6A95"/>
    <w:rsid w:val="005B71AC"/>
    <w:rsid w:val="005C0A91"/>
    <w:rsid w:val="005C17DF"/>
    <w:rsid w:val="005C580C"/>
    <w:rsid w:val="005C7366"/>
    <w:rsid w:val="005D030C"/>
    <w:rsid w:val="005D08B6"/>
    <w:rsid w:val="005D306F"/>
    <w:rsid w:val="005D309D"/>
    <w:rsid w:val="005D41D8"/>
    <w:rsid w:val="005D47D8"/>
    <w:rsid w:val="005D7C64"/>
    <w:rsid w:val="005D7EF8"/>
    <w:rsid w:val="005E0EDE"/>
    <w:rsid w:val="005E1DC6"/>
    <w:rsid w:val="005E2AE3"/>
    <w:rsid w:val="005E609B"/>
    <w:rsid w:val="005F1486"/>
    <w:rsid w:val="005F478F"/>
    <w:rsid w:val="005F4A74"/>
    <w:rsid w:val="005F5F38"/>
    <w:rsid w:val="005F7536"/>
    <w:rsid w:val="00600D27"/>
    <w:rsid w:val="00600E2E"/>
    <w:rsid w:val="00601ECB"/>
    <w:rsid w:val="00603A21"/>
    <w:rsid w:val="00604E07"/>
    <w:rsid w:val="0061031E"/>
    <w:rsid w:val="0061068B"/>
    <w:rsid w:val="00614265"/>
    <w:rsid w:val="0061472E"/>
    <w:rsid w:val="00616135"/>
    <w:rsid w:val="00617D4E"/>
    <w:rsid w:val="006218D2"/>
    <w:rsid w:val="00623F15"/>
    <w:rsid w:val="006242FA"/>
    <w:rsid w:val="00625CE8"/>
    <w:rsid w:val="00625E68"/>
    <w:rsid w:val="00625ED8"/>
    <w:rsid w:val="0063009C"/>
    <w:rsid w:val="00630261"/>
    <w:rsid w:val="00632A57"/>
    <w:rsid w:val="00632F60"/>
    <w:rsid w:val="00634076"/>
    <w:rsid w:val="00634FCE"/>
    <w:rsid w:val="006351C0"/>
    <w:rsid w:val="00635222"/>
    <w:rsid w:val="00636287"/>
    <w:rsid w:val="00640013"/>
    <w:rsid w:val="00641883"/>
    <w:rsid w:val="00641DFB"/>
    <w:rsid w:val="006420A8"/>
    <w:rsid w:val="00642ABF"/>
    <w:rsid w:val="00643920"/>
    <w:rsid w:val="00643F44"/>
    <w:rsid w:val="006444CB"/>
    <w:rsid w:val="006460E4"/>
    <w:rsid w:val="00651E46"/>
    <w:rsid w:val="0065424D"/>
    <w:rsid w:val="00660105"/>
    <w:rsid w:val="006603F3"/>
    <w:rsid w:val="00660A72"/>
    <w:rsid w:val="00661836"/>
    <w:rsid w:val="006624FF"/>
    <w:rsid w:val="00662E8A"/>
    <w:rsid w:val="006715D6"/>
    <w:rsid w:val="00671F49"/>
    <w:rsid w:val="00672B27"/>
    <w:rsid w:val="00680059"/>
    <w:rsid w:val="006807A2"/>
    <w:rsid w:val="006819BB"/>
    <w:rsid w:val="006829A3"/>
    <w:rsid w:val="00685BFA"/>
    <w:rsid w:val="006918D3"/>
    <w:rsid w:val="006921E8"/>
    <w:rsid w:val="006949FD"/>
    <w:rsid w:val="00695D07"/>
    <w:rsid w:val="0069778F"/>
    <w:rsid w:val="006A00D7"/>
    <w:rsid w:val="006A2DFD"/>
    <w:rsid w:val="006A5AA5"/>
    <w:rsid w:val="006A7978"/>
    <w:rsid w:val="006B0DCD"/>
    <w:rsid w:val="006B3E6D"/>
    <w:rsid w:val="006B42DD"/>
    <w:rsid w:val="006B4E66"/>
    <w:rsid w:val="006C00DB"/>
    <w:rsid w:val="006C141A"/>
    <w:rsid w:val="006C49C3"/>
    <w:rsid w:val="006D0C5E"/>
    <w:rsid w:val="006D543E"/>
    <w:rsid w:val="006D6620"/>
    <w:rsid w:val="006E1B0F"/>
    <w:rsid w:val="006E340C"/>
    <w:rsid w:val="006E452A"/>
    <w:rsid w:val="006E4659"/>
    <w:rsid w:val="006E577B"/>
    <w:rsid w:val="006E5FCA"/>
    <w:rsid w:val="006E6209"/>
    <w:rsid w:val="006E68F0"/>
    <w:rsid w:val="006F3F43"/>
    <w:rsid w:val="006F5917"/>
    <w:rsid w:val="006F5A69"/>
    <w:rsid w:val="006F633B"/>
    <w:rsid w:val="00700A33"/>
    <w:rsid w:val="007010EA"/>
    <w:rsid w:val="00701483"/>
    <w:rsid w:val="00702F71"/>
    <w:rsid w:val="00704A0B"/>
    <w:rsid w:val="00704C9C"/>
    <w:rsid w:val="00705619"/>
    <w:rsid w:val="00705878"/>
    <w:rsid w:val="00706AE5"/>
    <w:rsid w:val="00707574"/>
    <w:rsid w:val="00710D7B"/>
    <w:rsid w:val="00710E85"/>
    <w:rsid w:val="007121CF"/>
    <w:rsid w:val="00713F60"/>
    <w:rsid w:val="007162FC"/>
    <w:rsid w:val="00721EBE"/>
    <w:rsid w:val="00721F68"/>
    <w:rsid w:val="00724CF4"/>
    <w:rsid w:val="00725E0B"/>
    <w:rsid w:val="007269C5"/>
    <w:rsid w:val="00726BB3"/>
    <w:rsid w:val="007272C0"/>
    <w:rsid w:val="00731B5B"/>
    <w:rsid w:val="00731F8F"/>
    <w:rsid w:val="007330D6"/>
    <w:rsid w:val="007338C3"/>
    <w:rsid w:val="00733EC1"/>
    <w:rsid w:val="007342E5"/>
    <w:rsid w:val="00735FCC"/>
    <w:rsid w:val="00741885"/>
    <w:rsid w:val="00741944"/>
    <w:rsid w:val="007447C1"/>
    <w:rsid w:val="00744B39"/>
    <w:rsid w:val="007451FE"/>
    <w:rsid w:val="00753B14"/>
    <w:rsid w:val="00761434"/>
    <w:rsid w:val="00761A63"/>
    <w:rsid w:val="00764D29"/>
    <w:rsid w:val="00764FA9"/>
    <w:rsid w:val="00765717"/>
    <w:rsid w:val="0076678B"/>
    <w:rsid w:val="007667A5"/>
    <w:rsid w:val="007674EB"/>
    <w:rsid w:val="0076797B"/>
    <w:rsid w:val="00770B9D"/>
    <w:rsid w:val="007737F7"/>
    <w:rsid w:val="007759AA"/>
    <w:rsid w:val="00775D4F"/>
    <w:rsid w:val="00776658"/>
    <w:rsid w:val="00776CC7"/>
    <w:rsid w:val="00777C69"/>
    <w:rsid w:val="00782659"/>
    <w:rsid w:val="007854A3"/>
    <w:rsid w:val="00790212"/>
    <w:rsid w:val="007960CE"/>
    <w:rsid w:val="007A0ADF"/>
    <w:rsid w:val="007A134B"/>
    <w:rsid w:val="007A164B"/>
    <w:rsid w:val="007A2825"/>
    <w:rsid w:val="007A2BF2"/>
    <w:rsid w:val="007A7137"/>
    <w:rsid w:val="007A739E"/>
    <w:rsid w:val="007A7B07"/>
    <w:rsid w:val="007B15FE"/>
    <w:rsid w:val="007B74C2"/>
    <w:rsid w:val="007B7B8A"/>
    <w:rsid w:val="007C1282"/>
    <w:rsid w:val="007C275A"/>
    <w:rsid w:val="007C27D4"/>
    <w:rsid w:val="007C5253"/>
    <w:rsid w:val="007C5B5D"/>
    <w:rsid w:val="007D011B"/>
    <w:rsid w:val="007D05C1"/>
    <w:rsid w:val="007D5C24"/>
    <w:rsid w:val="007D7B11"/>
    <w:rsid w:val="007D7C78"/>
    <w:rsid w:val="007E0A9D"/>
    <w:rsid w:val="007E1894"/>
    <w:rsid w:val="007E3577"/>
    <w:rsid w:val="007E4119"/>
    <w:rsid w:val="007E688C"/>
    <w:rsid w:val="007E73BD"/>
    <w:rsid w:val="007F1485"/>
    <w:rsid w:val="007F166F"/>
    <w:rsid w:val="007F2CFC"/>
    <w:rsid w:val="007F3925"/>
    <w:rsid w:val="007F3D4A"/>
    <w:rsid w:val="007F3E39"/>
    <w:rsid w:val="007F5A61"/>
    <w:rsid w:val="007F6584"/>
    <w:rsid w:val="007F7170"/>
    <w:rsid w:val="0080064D"/>
    <w:rsid w:val="00800672"/>
    <w:rsid w:val="00801F65"/>
    <w:rsid w:val="008025EF"/>
    <w:rsid w:val="00804092"/>
    <w:rsid w:val="00804162"/>
    <w:rsid w:val="008060A8"/>
    <w:rsid w:val="00806B95"/>
    <w:rsid w:val="00807019"/>
    <w:rsid w:val="008122DC"/>
    <w:rsid w:val="008122ED"/>
    <w:rsid w:val="00815632"/>
    <w:rsid w:val="00815A1B"/>
    <w:rsid w:val="00815DCB"/>
    <w:rsid w:val="00815E23"/>
    <w:rsid w:val="00817863"/>
    <w:rsid w:val="00823ED5"/>
    <w:rsid w:val="0082477C"/>
    <w:rsid w:val="00824B4A"/>
    <w:rsid w:val="008322A3"/>
    <w:rsid w:val="00834631"/>
    <w:rsid w:val="00834830"/>
    <w:rsid w:val="00841119"/>
    <w:rsid w:val="00842354"/>
    <w:rsid w:val="00842F2D"/>
    <w:rsid w:val="00843C1F"/>
    <w:rsid w:val="008464C4"/>
    <w:rsid w:val="00847330"/>
    <w:rsid w:val="0085096D"/>
    <w:rsid w:val="00850A4E"/>
    <w:rsid w:val="00851152"/>
    <w:rsid w:val="008549B8"/>
    <w:rsid w:val="0085631A"/>
    <w:rsid w:val="00861BCA"/>
    <w:rsid w:val="00861C23"/>
    <w:rsid w:val="00861E99"/>
    <w:rsid w:val="008647C5"/>
    <w:rsid w:val="0086548F"/>
    <w:rsid w:val="008662AA"/>
    <w:rsid w:val="008672C8"/>
    <w:rsid w:val="00870253"/>
    <w:rsid w:val="00872D13"/>
    <w:rsid w:val="00875157"/>
    <w:rsid w:val="0087643A"/>
    <w:rsid w:val="00877674"/>
    <w:rsid w:val="00877954"/>
    <w:rsid w:val="00883BD1"/>
    <w:rsid w:val="00883CFD"/>
    <w:rsid w:val="0088442E"/>
    <w:rsid w:val="00885268"/>
    <w:rsid w:val="00886D5D"/>
    <w:rsid w:val="00887714"/>
    <w:rsid w:val="00887C54"/>
    <w:rsid w:val="00887F78"/>
    <w:rsid w:val="008916AF"/>
    <w:rsid w:val="008923C8"/>
    <w:rsid w:val="008941AD"/>
    <w:rsid w:val="00896021"/>
    <w:rsid w:val="00896E78"/>
    <w:rsid w:val="00896F8E"/>
    <w:rsid w:val="008A04F5"/>
    <w:rsid w:val="008A2D15"/>
    <w:rsid w:val="008A5359"/>
    <w:rsid w:val="008A636C"/>
    <w:rsid w:val="008A687F"/>
    <w:rsid w:val="008A748C"/>
    <w:rsid w:val="008B0FF3"/>
    <w:rsid w:val="008B2010"/>
    <w:rsid w:val="008B2FE6"/>
    <w:rsid w:val="008B3994"/>
    <w:rsid w:val="008B522F"/>
    <w:rsid w:val="008C07BA"/>
    <w:rsid w:val="008C2E21"/>
    <w:rsid w:val="008C33B0"/>
    <w:rsid w:val="008C4A77"/>
    <w:rsid w:val="008C55E6"/>
    <w:rsid w:val="008C6429"/>
    <w:rsid w:val="008C6D7C"/>
    <w:rsid w:val="008C7853"/>
    <w:rsid w:val="008D1869"/>
    <w:rsid w:val="008D4427"/>
    <w:rsid w:val="008E62F8"/>
    <w:rsid w:val="008E73C8"/>
    <w:rsid w:val="008E7F4D"/>
    <w:rsid w:val="008F0E3B"/>
    <w:rsid w:val="008F3559"/>
    <w:rsid w:val="008F4782"/>
    <w:rsid w:val="008F4CD3"/>
    <w:rsid w:val="008F69B5"/>
    <w:rsid w:val="008F77EA"/>
    <w:rsid w:val="009019FC"/>
    <w:rsid w:val="009022BA"/>
    <w:rsid w:val="0090552B"/>
    <w:rsid w:val="00907B01"/>
    <w:rsid w:val="00910EF5"/>
    <w:rsid w:val="00911190"/>
    <w:rsid w:val="00911C31"/>
    <w:rsid w:val="009126D6"/>
    <w:rsid w:val="009130B1"/>
    <w:rsid w:val="00913625"/>
    <w:rsid w:val="00913954"/>
    <w:rsid w:val="00913B03"/>
    <w:rsid w:val="00915876"/>
    <w:rsid w:val="00917491"/>
    <w:rsid w:val="00922282"/>
    <w:rsid w:val="00922417"/>
    <w:rsid w:val="00922C6F"/>
    <w:rsid w:val="0092797B"/>
    <w:rsid w:val="00927984"/>
    <w:rsid w:val="00931B84"/>
    <w:rsid w:val="0093226F"/>
    <w:rsid w:val="00934E5A"/>
    <w:rsid w:val="009360BB"/>
    <w:rsid w:val="00941F62"/>
    <w:rsid w:val="009449F7"/>
    <w:rsid w:val="00945A08"/>
    <w:rsid w:val="0094650F"/>
    <w:rsid w:val="00946514"/>
    <w:rsid w:val="009474C5"/>
    <w:rsid w:val="00950982"/>
    <w:rsid w:val="009547B0"/>
    <w:rsid w:val="00954C02"/>
    <w:rsid w:val="009554DE"/>
    <w:rsid w:val="00955653"/>
    <w:rsid w:val="009624F8"/>
    <w:rsid w:val="00965A52"/>
    <w:rsid w:val="009661BB"/>
    <w:rsid w:val="009663E7"/>
    <w:rsid w:val="00970038"/>
    <w:rsid w:val="00972DE3"/>
    <w:rsid w:val="00975419"/>
    <w:rsid w:val="0097626C"/>
    <w:rsid w:val="00976CE6"/>
    <w:rsid w:val="00981182"/>
    <w:rsid w:val="00982ED8"/>
    <w:rsid w:val="0098494E"/>
    <w:rsid w:val="009855A3"/>
    <w:rsid w:val="00992B65"/>
    <w:rsid w:val="00993E55"/>
    <w:rsid w:val="00997488"/>
    <w:rsid w:val="009A01B4"/>
    <w:rsid w:val="009A16FA"/>
    <w:rsid w:val="009A1C96"/>
    <w:rsid w:val="009A2C93"/>
    <w:rsid w:val="009A4C89"/>
    <w:rsid w:val="009A53BD"/>
    <w:rsid w:val="009A5471"/>
    <w:rsid w:val="009A5C79"/>
    <w:rsid w:val="009A6BFB"/>
    <w:rsid w:val="009B1EBF"/>
    <w:rsid w:val="009B220C"/>
    <w:rsid w:val="009B3BD0"/>
    <w:rsid w:val="009B3F5D"/>
    <w:rsid w:val="009B4E1A"/>
    <w:rsid w:val="009C3E2C"/>
    <w:rsid w:val="009C5915"/>
    <w:rsid w:val="009D14E8"/>
    <w:rsid w:val="009D2A00"/>
    <w:rsid w:val="009D5F35"/>
    <w:rsid w:val="009D6D4D"/>
    <w:rsid w:val="009D7D69"/>
    <w:rsid w:val="009E068A"/>
    <w:rsid w:val="009E23F6"/>
    <w:rsid w:val="009E28EB"/>
    <w:rsid w:val="009E2A59"/>
    <w:rsid w:val="009E3D5D"/>
    <w:rsid w:val="009E3E60"/>
    <w:rsid w:val="009E3EEB"/>
    <w:rsid w:val="009E46E8"/>
    <w:rsid w:val="009E61A9"/>
    <w:rsid w:val="009E7716"/>
    <w:rsid w:val="009F077A"/>
    <w:rsid w:val="009F12D8"/>
    <w:rsid w:val="009F133D"/>
    <w:rsid w:val="009F1C82"/>
    <w:rsid w:val="009F31F7"/>
    <w:rsid w:val="009F3575"/>
    <w:rsid w:val="009F4284"/>
    <w:rsid w:val="009F453C"/>
    <w:rsid w:val="009F7969"/>
    <w:rsid w:val="00A00691"/>
    <w:rsid w:val="00A05033"/>
    <w:rsid w:val="00A053AE"/>
    <w:rsid w:val="00A064C7"/>
    <w:rsid w:val="00A110EC"/>
    <w:rsid w:val="00A13925"/>
    <w:rsid w:val="00A1554E"/>
    <w:rsid w:val="00A16964"/>
    <w:rsid w:val="00A2072D"/>
    <w:rsid w:val="00A2132C"/>
    <w:rsid w:val="00A264AD"/>
    <w:rsid w:val="00A30407"/>
    <w:rsid w:val="00A32DBE"/>
    <w:rsid w:val="00A35A2E"/>
    <w:rsid w:val="00A369C3"/>
    <w:rsid w:val="00A433FD"/>
    <w:rsid w:val="00A439FA"/>
    <w:rsid w:val="00A47E02"/>
    <w:rsid w:val="00A5118C"/>
    <w:rsid w:val="00A523C9"/>
    <w:rsid w:val="00A5549E"/>
    <w:rsid w:val="00A55EAE"/>
    <w:rsid w:val="00A55FEB"/>
    <w:rsid w:val="00A56CD8"/>
    <w:rsid w:val="00A57431"/>
    <w:rsid w:val="00A614E5"/>
    <w:rsid w:val="00A615E0"/>
    <w:rsid w:val="00A618DD"/>
    <w:rsid w:val="00A62539"/>
    <w:rsid w:val="00A65A9C"/>
    <w:rsid w:val="00A664D1"/>
    <w:rsid w:val="00A715CA"/>
    <w:rsid w:val="00A7160D"/>
    <w:rsid w:val="00A74027"/>
    <w:rsid w:val="00A754ED"/>
    <w:rsid w:val="00A75935"/>
    <w:rsid w:val="00A77EE2"/>
    <w:rsid w:val="00A811DC"/>
    <w:rsid w:val="00A819D1"/>
    <w:rsid w:val="00A8373E"/>
    <w:rsid w:val="00A83DC9"/>
    <w:rsid w:val="00A840B1"/>
    <w:rsid w:val="00A85401"/>
    <w:rsid w:val="00A872D5"/>
    <w:rsid w:val="00A875EA"/>
    <w:rsid w:val="00A93E7A"/>
    <w:rsid w:val="00A952F2"/>
    <w:rsid w:val="00A95B12"/>
    <w:rsid w:val="00AA1AA7"/>
    <w:rsid w:val="00AA1B21"/>
    <w:rsid w:val="00AA2D58"/>
    <w:rsid w:val="00AA476C"/>
    <w:rsid w:val="00AA6F3C"/>
    <w:rsid w:val="00AB0878"/>
    <w:rsid w:val="00AB1448"/>
    <w:rsid w:val="00AB3F8B"/>
    <w:rsid w:val="00AB444D"/>
    <w:rsid w:val="00AB640E"/>
    <w:rsid w:val="00AC3FA0"/>
    <w:rsid w:val="00AC6379"/>
    <w:rsid w:val="00AD16C7"/>
    <w:rsid w:val="00AD3774"/>
    <w:rsid w:val="00AD4236"/>
    <w:rsid w:val="00AD64FA"/>
    <w:rsid w:val="00AE0A4B"/>
    <w:rsid w:val="00AE0B43"/>
    <w:rsid w:val="00AE7F63"/>
    <w:rsid w:val="00AF1C94"/>
    <w:rsid w:val="00AF2057"/>
    <w:rsid w:val="00AF224C"/>
    <w:rsid w:val="00AF22FC"/>
    <w:rsid w:val="00AF5CD3"/>
    <w:rsid w:val="00B005C7"/>
    <w:rsid w:val="00B03499"/>
    <w:rsid w:val="00B0389B"/>
    <w:rsid w:val="00B04062"/>
    <w:rsid w:val="00B045D9"/>
    <w:rsid w:val="00B128E3"/>
    <w:rsid w:val="00B14B76"/>
    <w:rsid w:val="00B14F83"/>
    <w:rsid w:val="00B1510D"/>
    <w:rsid w:val="00B224EF"/>
    <w:rsid w:val="00B22514"/>
    <w:rsid w:val="00B22FEF"/>
    <w:rsid w:val="00B24C8A"/>
    <w:rsid w:val="00B25671"/>
    <w:rsid w:val="00B25F2D"/>
    <w:rsid w:val="00B301C1"/>
    <w:rsid w:val="00B324B9"/>
    <w:rsid w:val="00B32AEF"/>
    <w:rsid w:val="00B32B06"/>
    <w:rsid w:val="00B33323"/>
    <w:rsid w:val="00B35B2D"/>
    <w:rsid w:val="00B37237"/>
    <w:rsid w:val="00B41F51"/>
    <w:rsid w:val="00B439FC"/>
    <w:rsid w:val="00B46C03"/>
    <w:rsid w:val="00B475D0"/>
    <w:rsid w:val="00B5327C"/>
    <w:rsid w:val="00B5630B"/>
    <w:rsid w:val="00B56B7D"/>
    <w:rsid w:val="00B6487B"/>
    <w:rsid w:val="00B66D02"/>
    <w:rsid w:val="00B73B96"/>
    <w:rsid w:val="00B751CD"/>
    <w:rsid w:val="00B77892"/>
    <w:rsid w:val="00B77CC9"/>
    <w:rsid w:val="00B8436B"/>
    <w:rsid w:val="00B8472A"/>
    <w:rsid w:val="00B857A9"/>
    <w:rsid w:val="00B87DBD"/>
    <w:rsid w:val="00B93302"/>
    <w:rsid w:val="00B93885"/>
    <w:rsid w:val="00B943F3"/>
    <w:rsid w:val="00B9450D"/>
    <w:rsid w:val="00B94CCA"/>
    <w:rsid w:val="00B94F4A"/>
    <w:rsid w:val="00BA06CC"/>
    <w:rsid w:val="00BA09AA"/>
    <w:rsid w:val="00BA1286"/>
    <w:rsid w:val="00BA1E55"/>
    <w:rsid w:val="00BA47C0"/>
    <w:rsid w:val="00BB020D"/>
    <w:rsid w:val="00BB0595"/>
    <w:rsid w:val="00BB0ED0"/>
    <w:rsid w:val="00BB16C6"/>
    <w:rsid w:val="00BB2C18"/>
    <w:rsid w:val="00BB2D8A"/>
    <w:rsid w:val="00BB4960"/>
    <w:rsid w:val="00BB4CDD"/>
    <w:rsid w:val="00BB5CE5"/>
    <w:rsid w:val="00BC00EE"/>
    <w:rsid w:val="00BC04A2"/>
    <w:rsid w:val="00BC1196"/>
    <w:rsid w:val="00BC4204"/>
    <w:rsid w:val="00BC423C"/>
    <w:rsid w:val="00BC59DD"/>
    <w:rsid w:val="00BC5DE8"/>
    <w:rsid w:val="00BC63C7"/>
    <w:rsid w:val="00BC712A"/>
    <w:rsid w:val="00BC745D"/>
    <w:rsid w:val="00BC7E23"/>
    <w:rsid w:val="00BD026C"/>
    <w:rsid w:val="00BD2381"/>
    <w:rsid w:val="00BD33EC"/>
    <w:rsid w:val="00BD456D"/>
    <w:rsid w:val="00BD4574"/>
    <w:rsid w:val="00BD477B"/>
    <w:rsid w:val="00BD4782"/>
    <w:rsid w:val="00BD54F6"/>
    <w:rsid w:val="00BD6487"/>
    <w:rsid w:val="00BE1FAF"/>
    <w:rsid w:val="00BE2D2B"/>
    <w:rsid w:val="00BE4C9B"/>
    <w:rsid w:val="00BE5720"/>
    <w:rsid w:val="00BE57C1"/>
    <w:rsid w:val="00BE6E05"/>
    <w:rsid w:val="00BF31A7"/>
    <w:rsid w:val="00BF580C"/>
    <w:rsid w:val="00BF60C6"/>
    <w:rsid w:val="00BF7450"/>
    <w:rsid w:val="00BF778D"/>
    <w:rsid w:val="00C0077D"/>
    <w:rsid w:val="00C02AAE"/>
    <w:rsid w:val="00C03CA5"/>
    <w:rsid w:val="00C03DA8"/>
    <w:rsid w:val="00C04BC4"/>
    <w:rsid w:val="00C05CB7"/>
    <w:rsid w:val="00C06728"/>
    <w:rsid w:val="00C11ADC"/>
    <w:rsid w:val="00C13AFB"/>
    <w:rsid w:val="00C13DFD"/>
    <w:rsid w:val="00C1452B"/>
    <w:rsid w:val="00C17CBC"/>
    <w:rsid w:val="00C2324B"/>
    <w:rsid w:val="00C253B8"/>
    <w:rsid w:val="00C2631C"/>
    <w:rsid w:val="00C26952"/>
    <w:rsid w:val="00C306DE"/>
    <w:rsid w:val="00C30706"/>
    <w:rsid w:val="00C33461"/>
    <w:rsid w:val="00C370F3"/>
    <w:rsid w:val="00C37B30"/>
    <w:rsid w:val="00C4017A"/>
    <w:rsid w:val="00C40A57"/>
    <w:rsid w:val="00C42373"/>
    <w:rsid w:val="00C440CC"/>
    <w:rsid w:val="00C4411C"/>
    <w:rsid w:val="00C44B12"/>
    <w:rsid w:val="00C472FA"/>
    <w:rsid w:val="00C47D16"/>
    <w:rsid w:val="00C50B3A"/>
    <w:rsid w:val="00C50CF5"/>
    <w:rsid w:val="00C53267"/>
    <w:rsid w:val="00C53825"/>
    <w:rsid w:val="00C53D79"/>
    <w:rsid w:val="00C5660C"/>
    <w:rsid w:val="00C56695"/>
    <w:rsid w:val="00C602F8"/>
    <w:rsid w:val="00C638D3"/>
    <w:rsid w:val="00C640C6"/>
    <w:rsid w:val="00C640D8"/>
    <w:rsid w:val="00C65FCB"/>
    <w:rsid w:val="00C674AF"/>
    <w:rsid w:val="00C7108F"/>
    <w:rsid w:val="00C71AA1"/>
    <w:rsid w:val="00C74A14"/>
    <w:rsid w:val="00C76344"/>
    <w:rsid w:val="00C76672"/>
    <w:rsid w:val="00C77631"/>
    <w:rsid w:val="00C77CBB"/>
    <w:rsid w:val="00C828B2"/>
    <w:rsid w:val="00C82B27"/>
    <w:rsid w:val="00C83752"/>
    <w:rsid w:val="00C85E95"/>
    <w:rsid w:val="00C86868"/>
    <w:rsid w:val="00C91BFD"/>
    <w:rsid w:val="00C96D79"/>
    <w:rsid w:val="00C9716E"/>
    <w:rsid w:val="00CA220E"/>
    <w:rsid w:val="00CA3DC4"/>
    <w:rsid w:val="00CA41E8"/>
    <w:rsid w:val="00CA48E0"/>
    <w:rsid w:val="00CA4E7A"/>
    <w:rsid w:val="00CA7D1B"/>
    <w:rsid w:val="00CB0DD8"/>
    <w:rsid w:val="00CB0E56"/>
    <w:rsid w:val="00CB136C"/>
    <w:rsid w:val="00CB1442"/>
    <w:rsid w:val="00CB2068"/>
    <w:rsid w:val="00CB2311"/>
    <w:rsid w:val="00CB3A14"/>
    <w:rsid w:val="00CB3A2D"/>
    <w:rsid w:val="00CC5142"/>
    <w:rsid w:val="00CD292F"/>
    <w:rsid w:val="00CD2CFB"/>
    <w:rsid w:val="00CD2E08"/>
    <w:rsid w:val="00CD417F"/>
    <w:rsid w:val="00CD42AE"/>
    <w:rsid w:val="00CD5518"/>
    <w:rsid w:val="00CD7690"/>
    <w:rsid w:val="00CD7AFF"/>
    <w:rsid w:val="00CE10A3"/>
    <w:rsid w:val="00CE2DD6"/>
    <w:rsid w:val="00CE35EE"/>
    <w:rsid w:val="00CE5CA5"/>
    <w:rsid w:val="00CE6F0D"/>
    <w:rsid w:val="00CF0917"/>
    <w:rsid w:val="00CF4E17"/>
    <w:rsid w:val="00CF5C8E"/>
    <w:rsid w:val="00CF651B"/>
    <w:rsid w:val="00CF6827"/>
    <w:rsid w:val="00CF7578"/>
    <w:rsid w:val="00D007CF"/>
    <w:rsid w:val="00D03CF7"/>
    <w:rsid w:val="00D04B7E"/>
    <w:rsid w:val="00D06326"/>
    <w:rsid w:val="00D06826"/>
    <w:rsid w:val="00D07571"/>
    <w:rsid w:val="00D11E92"/>
    <w:rsid w:val="00D128E5"/>
    <w:rsid w:val="00D14C7E"/>
    <w:rsid w:val="00D165C1"/>
    <w:rsid w:val="00D17668"/>
    <w:rsid w:val="00D17C72"/>
    <w:rsid w:val="00D206C1"/>
    <w:rsid w:val="00D20AA9"/>
    <w:rsid w:val="00D256A7"/>
    <w:rsid w:val="00D2725A"/>
    <w:rsid w:val="00D27889"/>
    <w:rsid w:val="00D30ADC"/>
    <w:rsid w:val="00D30D35"/>
    <w:rsid w:val="00D31380"/>
    <w:rsid w:val="00D31E11"/>
    <w:rsid w:val="00D33945"/>
    <w:rsid w:val="00D34B02"/>
    <w:rsid w:val="00D3587B"/>
    <w:rsid w:val="00D36163"/>
    <w:rsid w:val="00D37040"/>
    <w:rsid w:val="00D40B3B"/>
    <w:rsid w:val="00D413F5"/>
    <w:rsid w:val="00D425D0"/>
    <w:rsid w:val="00D43ABF"/>
    <w:rsid w:val="00D45127"/>
    <w:rsid w:val="00D512FE"/>
    <w:rsid w:val="00D51C51"/>
    <w:rsid w:val="00D534F3"/>
    <w:rsid w:val="00D54B06"/>
    <w:rsid w:val="00D57095"/>
    <w:rsid w:val="00D60628"/>
    <w:rsid w:val="00D61292"/>
    <w:rsid w:val="00D62452"/>
    <w:rsid w:val="00D630B2"/>
    <w:rsid w:val="00D63CAC"/>
    <w:rsid w:val="00D70586"/>
    <w:rsid w:val="00D7063F"/>
    <w:rsid w:val="00D71DE0"/>
    <w:rsid w:val="00D74CBB"/>
    <w:rsid w:val="00D7794D"/>
    <w:rsid w:val="00D813D6"/>
    <w:rsid w:val="00D8211F"/>
    <w:rsid w:val="00D851DA"/>
    <w:rsid w:val="00D857BC"/>
    <w:rsid w:val="00D85867"/>
    <w:rsid w:val="00D8614D"/>
    <w:rsid w:val="00D86891"/>
    <w:rsid w:val="00D86CE4"/>
    <w:rsid w:val="00D87830"/>
    <w:rsid w:val="00D923E2"/>
    <w:rsid w:val="00D93327"/>
    <w:rsid w:val="00D97AC2"/>
    <w:rsid w:val="00DA1AD4"/>
    <w:rsid w:val="00DA1D3C"/>
    <w:rsid w:val="00DA2638"/>
    <w:rsid w:val="00DA3510"/>
    <w:rsid w:val="00DA44EB"/>
    <w:rsid w:val="00DA6F00"/>
    <w:rsid w:val="00DB2179"/>
    <w:rsid w:val="00DB273A"/>
    <w:rsid w:val="00DB3CA7"/>
    <w:rsid w:val="00DB6627"/>
    <w:rsid w:val="00DB6FB0"/>
    <w:rsid w:val="00DB79AB"/>
    <w:rsid w:val="00DB79BC"/>
    <w:rsid w:val="00DC05CE"/>
    <w:rsid w:val="00DD017A"/>
    <w:rsid w:val="00DD0665"/>
    <w:rsid w:val="00DD0AD0"/>
    <w:rsid w:val="00DD1918"/>
    <w:rsid w:val="00DD1CC0"/>
    <w:rsid w:val="00DD2DDA"/>
    <w:rsid w:val="00DD50A0"/>
    <w:rsid w:val="00DD59F7"/>
    <w:rsid w:val="00DD7AAA"/>
    <w:rsid w:val="00DD7C1B"/>
    <w:rsid w:val="00DE0300"/>
    <w:rsid w:val="00DE3143"/>
    <w:rsid w:val="00DE37F9"/>
    <w:rsid w:val="00DE5291"/>
    <w:rsid w:val="00DE6BDF"/>
    <w:rsid w:val="00DF2002"/>
    <w:rsid w:val="00DF4899"/>
    <w:rsid w:val="00DF59F4"/>
    <w:rsid w:val="00DF7DE3"/>
    <w:rsid w:val="00DF7EB1"/>
    <w:rsid w:val="00E00FD5"/>
    <w:rsid w:val="00E053C8"/>
    <w:rsid w:val="00E05F84"/>
    <w:rsid w:val="00E11DE5"/>
    <w:rsid w:val="00E13BCD"/>
    <w:rsid w:val="00E1525B"/>
    <w:rsid w:val="00E154E5"/>
    <w:rsid w:val="00E15BBB"/>
    <w:rsid w:val="00E15E1F"/>
    <w:rsid w:val="00E16D7D"/>
    <w:rsid w:val="00E17D5A"/>
    <w:rsid w:val="00E20708"/>
    <w:rsid w:val="00E20AFA"/>
    <w:rsid w:val="00E21077"/>
    <w:rsid w:val="00E2144C"/>
    <w:rsid w:val="00E229F1"/>
    <w:rsid w:val="00E23819"/>
    <w:rsid w:val="00E24645"/>
    <w:rsid w:val="00E25A2C"/>
    <w:rsid w:val="00E25D1F"/>
    <w:rsid w:val="00E25D68"/>
    <w:rsid w:val="00E25DD0"/>
    <w:rsid w:val="00E260F8"/>
    <w:rsid w:val="00E34E16"/>
    <w:rsid w:val="00E369A9"/>
    <w:rsid w:val="00E36A63"/>
    <w:rsid w:val="00E37F45"/>
    <w:rsid w:val="00E40407"/>
    <w:rsid w:val="00E427B0"/>
    <w:rsid w:val="00E43871"/>
    <w:rsid w:val="00E44321"/>
    <w:rsid w:val="00E45AA6"/>
    <w:rsid w:val="00E47443"/>
    <w:rsid w:val="00E50B91"/>
    <w:rsid w:val="00E5293E"/>
    <w:rsid w:val="00E52C40"/>
    <w:rsid w:val="00E52E33"/>
    <w:rsid w:val="00E53CAC"/>
    <w:rsid w:val="00E56948"/>
    <w:rsid w:val="00E61775"/>
    <w:rsid w:val="00E655DE"/>
    <w:rsid w:val="00E65807"/>
    <w:rsid w:val="00E67973"/>
    <w:rsid w:val="00E70FAD"/>
    <w:rsid w:val="00E7321C"/>
    <w:rsid w:val="00E75F38"/>
    <w:rsid w:val="00E76A49"/>
    <w:rsid w:val="00E82782"/>
    <w:rsid w:val="00E831CC"/>
    <w:rsid w:val="00E8556C"/>
    <w:rsid w:val="00E86725"/>
    <w:rsid w:val="00E87E9C"/>
    <w:rsid w:val="00E90623"/>
    <w:rsid w:val="00E91683"/>
    <w:rsid w:val="00E944C1"/>
    <w:rsid w:val="00E965E1"/>
    <w:rsid w:val="00EA1F6B"/>
    <w:rsid w:val="00EA3459"/>
    <w:rsid w:val="00EA5F8C"/>
    <w:rsid w:val="00EA70D1"/>
    <w:rsid w:val="00EB0047"/>
    <w:rsid w:val="00EB01A6"/>
    <w:rsid w:val="00EB1CC1"/>
    <w:rsid w:val="00EB2694"/>
    <w:rsid w:val="00EB5BDA"/>
    <w:rsid w:val="00EC0E73"/>
    <w:rsid w:val="00EC1273"/>
    <w:rsid w:val="00EC18FF"/>
    <w:rsid w:val="00EC47D8"/>
    <w:rsid w:val="00EC775C"/>
    <w:rsid w:val="00ED0789"/>
    <w:rsid w:val="00ED19F1"/>
    <w:rsid w:val="00ED4142"/>
    <w:rsid w:val="00EE050F"/>
    <w:rsid w:val="00EE4999"/>
    <w:rsid w:val="00EE5A8B"/>
    <w:rsid w:val="00EE6223"/>
    <w:rsid w:val="00EF0EB2"/>
    <w:rsid w:val="00EF114B"/>
    <w:rsid w:val="00EF1709"/>
    <w:rsid w:val="00EF26CA"/>
    <w:rsid w:val="00EF5AC7"/>
    <w:rsid w:val="00F00478"/>
    <w:rsid w:val="00F016A7"/>
    <w:rsid w:val="00F02612"/>
    <w:rsid w:val="00F04DBC"/>
    <w:rsid w:val="00F072A6"/>
    <w:rsid w:val="00F10A9B"/>
    <w:rsid w:val="00F12886"/>
    <w:rsid w:val="00F1337C"/>
    <w:rsid w:val="00F16C7F"/>
    <w:rsid w:val="00F20E63"/>
    <w:rsid w:val="00F279B2"/>
    <w:rsid w:val="00F320E8"/>
    <w:rsid w:val="00F35CB8"/>
    <w:rsid w:val="00F404F2"/>
    <w:rsid w:val="00F43BAD"/>
    <w:rsid w:val="00F469A3"/>
    <w:rsid w:val="00F47F46"/>
    <w:rsid w:val="00F500C2"/>
    <w:rsid w:val="00F50546"/>
    <w:rsid w:val="00F50AD5"/>
    <w:rsid w:val="00F52C95"/>
    <w:rsid w:val="00F536F4"/>
    <w:rsid w:val="00F53D2A"/>
    <w:rsid w:val="00F54D81"/>
    <w:rsid w:val="00F54E4F"/>
    <w:rsid w:val="00F564BE"/>
    <w:rsid w:val="00F56768"/>
    <w:rsid w:val="00F62958"/>
    <w:rsid w:val="00F7444E"/>
    <w:rsid w:val="00F757C4"/>
    <w:rsid w:val="00F76937"/>
    <w:rsid w:val="00F804BC"/>
    <w:rsid w:val="00F85186"/>
    <w:rsid w:val="00F872F8"/>
    <w:rsid w:val="00F90A79"/>
    <w:rsid w:val="00F90D55"/>
    <w:rsid w:val="00F91220"/>
    <w:rsid w:val="00F9271D"/>
    <w:rsid w:val="00F94A6A"/>
    <w:rsid w:val="00F9598E"/>
    <w:rsid w:val="00F96456"/>
    <w:rsid w:val="00FA018E"/>
    <w:rsid w:val="00FA6623"/>
    <w:rsid w:val="00FA6F39"/>
    <w:rsid w:val="00FA754D"/>
    <w:rsid w:val="00FB4A4E"/>
    <w:rsid w:val="00FB5062"/>
    <w:rsid w:val="00FB5BE5"/>
    <w:rsid w:val="00FB63A5"/>
    <w:rsid w:val="00FC18F1"/>
    <w:rsid w:val="00FC20BB"/>
    <w:rsid w:val="00FC2504"/>
    <w:rsid w:val="00FC5B34"/>
    <w:rsid w:val="00FC743A"/>
    <w:rsid w:val="00FC7C84"/>
    <w:rsid w:val="00FC7CF1"/>
    <w:rsid w:val="00FD573F"/>
    <w:rsid w:val="00FE117C"/>
    <w:rsid w:val="00FE54AE"/>
    <w:rsid w:val="00FE6343"/>
    <w:rsid w:val="00FE6753"/>
    <w:rsid w:val="00FE6998"/>
    <w:rsid w:val="00FF04CA"/>
    <w:rsid w:val="00FF4433"/>
    <w:rsid w:val="00FF457E"/>
    <w:rsid w:val="00FF55FE"/>
    <w:rsid w:val="00FF57C0"/>
    <w:rsid w:val="00FF5E0E"/>
    <w:rsid w:val="00FF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B484CF"/>
  <w15:docId w15:val="{5CB8A47F-5F93-3D49-B518-E404CE028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56CD8"/>
    <w:pPr>
      <w:overflowPunct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BD477B"/>
    <w:pPr>
      <w:keepNext/>
      <w:widowControl w:val="0"/>
      <w:overflowPunct/>
      <w:ind w:left="1440" w:right="2600" w:firstLine="720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BD477B"/>
    <w:pPr>
      <w:tabs>
        <w:tab w:val="left" w:pos="720"/>
      </w:tabs>
      <w:ind w:left="720" w:hanging="360"/>
      <w:jc w:val="both"/>
    </w:pPr>
    <w:rPr>
      <w:rFonts w:ascii="Bookman Old Style" w:hAnsi="Bookman Old Style"/>
      <w:sz w:val="22"/>
    </w:rPr>
  </w:style>
  <w:style w:type="paragraph" w:styleId="Tekstpodstawowy2">
    <w:name w:val="Body Text 2"/>
    <w:basedOn w:val="Normalny"/>
    <w:link w:val="Tekstpodstawowy2Znak"/>
    <w:uiPriority w:val="99"/>
    <w:rsid w:val="00BD477B"/>
    <w:pPr>
      <w:spacing w:before="120"/>
      <w:jc w:val="both"/>
    </w:pPr>
    <w:rPr>
      <w:sz w:val="24"/>
    </w:rPr>
  </w:style>
  <w:style w:type="paragraph" w:styleId="Tekstpodstawowywcity2">
    <w:name w:val="Body Text Indent 2"/>
    <w:basedOn w:val="Normalny"/>
    <w:rsid w:val="00BD477B"/>
    <w:pPr>
      <w:ind w:left="709"/>
      <w:jc w:val="both"/>
    </w:pPr>
    <w:rPr>
      <w:sz w:val="24"/>
    </w:rPr>
  </w:style>
  <w:style w:type="paragraph" w:customStyle="1" w:styleId="ustp">
    <w:name w:val="ustęp"/>
    <w:basedOn w:val="Normalny"/>
    <w:rsid w:val="00BD477B"/>
    <w:pPr>
      <w:numPr>
        <w:numId w:val="1"/>
      </w:numPr>
      <w:overflowPunct/>
      <w:autoSpaceDE/>
      <w:autoSpaceDN/>
      <w:adjustRightInd/>
      <w:spacing w:before="120"/>
    </w:pPr>
    <w:rPr>
      <w:rFonts w:ascii="Bookman Old Style" w:hAnsi="Bookman Old Style"/>
      <w:sz w:val="22"/>
    </w:rPr>
  </w:style>
  <w:style w:type="paragraph" w:customStyle="1" w:styleId="pole">
    <w:name w:val="pole"/>
    <w:basedOn w:val="Normalny"/>
    <w:rsid w:val="00BD477B"/>
    <w:pPr>
      <w:overflowPunct/>
      <w:autoSpaceDE/>
      <w:autoSpaceDN/>
      <w:adjustRightInd/>
    </w:pPr>
    <w:rPr>
      <w:rFonts w:ascii="Bookman Old Style" w:hAnsi="Bookman Old Style"/>
      <w:sz w:val="22"/>
      <w:szCs w:val="22"/>
    </w:rPr>
  </w:style>
  <w:style w:type="character" w:styleId="Hipercze">
    <w:name w:val="Hyperlink"/>
    <w:rsid w:val="00BD477B"/>
    <w:rPr>
      <w:color w:val="0000FF"/>
      <w:u w:val="single"/>
    </w:rPr>
  </w:style>
  <w:style w:type="character" w:customStyle="1" w:styleId="Nagwek1Znak">
    <w:name w:val="Nagłówek 1 Znak"/>
    <w:link w:val="Nagwek1"/>
    <w:locked/>
    <w:rsid w:val="008E73C8"/>
    <w:rPr>
      <w:b/>
      <w:bCs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rsid w:val="006B4E66"/>
    <w:pPr>
      <w:spacing w:after="120"/>
    </w:pPr>
    <w:rPr>
      <w:sz w:val="16"/>
      <w:szCs w:val="16"/>
    </w:rPr>
  </w:style>
  <w:style w:type="paragraph" w:styleId="Stopka">
    <w:name w:val="footer"/>
    <w:basedOn w:val="Normalny"/>
    <w:rsid w:val="00FC20B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20BB"/>
  </w:style>
  <w:style w:type="paragraph" w:styleId="Tekstprzypisudolnego">
    <w:name w:val="footnote text"/>
    <w:basedOn w:val="Normalny"/>
    <w:link w:val="TekstprzypisudolnegoZnak"/>
    <w:uiPriority w:val="99"/>
    <w:rsid w:val="004826D7"/>
  </w:style>
  <w:style w:type="paragraph" w:styleId="Tekstpodstawowy">
    <w:name w:val="Body Text"/>
    <w:basedOn w:val="Normalny"/>
    <w:link w:val="TekstpodstawowyZnak"/>
    <w:rsid w:val="004826D7"/>
    <w:pPr>
      <w:spacing w:after="120"/>
    </w:pPr>
  </w:style>
  <w:style w:type="character" w:customStyle="1" w:styleId="TekstpodstawowyZnak">
    <w:name w:val="Tekst podstawowy Znak"/>
    <w:link w:val="Tekstpodstawowy"/>
    <w:rsid w:val="004826D7"/>
    <w:rPr>
      <w:lang w:val="en-US" w:eastAsia="pl-PL" w:bidi="ar-SA"/>
    </w:rPr>
  </w:style>
  <w:style w:type="paragraph" w:customStyle="1" w:styleId="Plandokumentu">
    <w:name w:val="Plan dokumentu"/>
    <w:basedOn w:val="Normalny"/>
    <w:semiHidden/>
    <w:rsid w:val="00036621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link w:val="TekstdymkaZnak"/>
    <w:rsid w:val="00076403"/>
    <w:rPr>
      <w:rFonts w:ascii="Tahoma" w:hAnsi="Tahoma"/>
      <w:sz w:val="16"/>
      <w:szCs w:val="16"/>
      <w:lang w:eastAsia="x-none"/>
    </w:rPr>
  </w:style>
  <w:style w:type="character" w:customStyle="1" w:styleId="TekstdymkaZnak">
    <w:name w:val="Tekst dymka Znak"/>
    <w:link w:val="Tekstdymka"/>
    <w:rsid w:val="00076403"/>
    <w:rPr>
      <w:rFonts w:ascii="Tahoma" w:hAnsi="Tahoma" w:cs="Tahoma"/>
      <w:sz w:val="16"/>
      <w:szCs w:val="16"/>
      <w:lang w:val="en-US"/>
    </w:rPr>
  </w:style>
  <w:style w:type="character" w:styleId="Odwoaniedokomentarza">
    <w:name w:val="annotation reference"/>
    <w:rsid w:val="0007640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76403"/>
    <w:rPr>
      <w:lang w:eastAsia="x-none"/>
    </w:rPr>
  </w:style>
  <w:style w:type="character" w:customStyle="1" w:styleId="TekstkomentarzaZnak">
    <w:name w:val="Tekst komentarza Znak"/>
    <w:link w:val="Tekstkomentarza"/>
    <w:rsid w:val="00076403"/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076403"/>
    <w:rPr>
      <w:b/>
      <w:bCs/>
    </w:rPr>
  </w:style>
  <w:style w:type="character" w:customStyle="1" w:styleId="TematkomentarzaZnak">
    <w:name w:val="Temat komentarza Znak"/>
    <w:link w:val="Tematkomentarza"/>
    <w:rsid w:val="00076403"/>
    <w:rPr>
      <w:b/>
      <w:bCs/>
      <w:lang w:val="en-US"/>
    </w:rPr>
  </w:style>
  <w:style w:type="paragraph" w:customStyle="1" w:styleId="Default">
    <w:name w:val="Default"/>
    <w:qFormat/>
    <w:rsid w:val="004327A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xt-new">
    <w:name w:val="txt-new"/>
    <w:rsid w:val="004A1896"/>
  </w:style>
  <w:style w:type="character" w:customStyle="1" w:styleId="tabulatory">
    <w:name w:val="tabulatory"/>
    <w:rsid w:val="004A1896"/>
  </w:style>
  <w:style w:type="paragraph" w:styleId="Akapitzlist">
    <w:name w:val="List Paragraph"/>
    <w:aliases w:val="List bullet,List Paragraph,Akapit z listą BS,Kolorowa lista — akcent 11,Średnia siatka 1 — akcent 21,Akapit z listą numerowaną,Podsis rysunku,L1,Numerowanie,Akapit z listą5,normalny tekst,2 heading,A_wyliczenie,K-P_odwolanie,CW_Lista"/>
    <w:basedOn w:val="Normalny"/>
    <w:link w:val="AkapitzlistZnak"/>
    <w:uiPriority w:val="34"/>
    <w:qFormat/>
    <w:rsid w:val="00B87DBD"/>
    <w:pPr>
      <w:overflowPunct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1D0534"/>
    <w:rPr>
      <w:sz w:val="24"/>
    </w:rPr>
  </w:style>
  <w:style w:type="paragraph" w:styleId="Nagwek">
    <w:name w:val="header"/>
    <w:basedOn w:val="Normalny"/>
    <w:link w:val="NagwekZnak"/>
    <w:uiPriority w:val="99"/>
    <w:rsid w:val="00D858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D85867"/>
    <w:rPr>
      <w:lang w:val="en-US"/>
    </w:rPr>
  </w:style>
  <w:style w:type="paragraph" w:customStyle="1" w:styleId="pparinner">
    <w:name w:val="p.parinner"/>
    <w:uiPriority w:val="99"/>
    <w:rsid w:val="00C640D8"/>
    <w:pPr>
      <w:widowControl w:val="0"/>
      <w:autoSpaceDE w:val="0"/>
      <w:autoSpaceDN w:val="0"/>
      <w:adjustRightInd w:val="0"/>
      <w:spacing w:before="40" w:after="40" w:line="40" w:lineRule="atLeast"/>
      <w:jc w:val="both"/>
    </w:pPr>
    <w:rPr>
      <w:rFonts w:ascii="Helvetica" w:hAnsi="Helvetica"/>
      <w:color w:val="000000"/>
      <w:sz w:val="18"/>
      <w:szCs w:val="18"/>
    </w:rPr>
  </w:style>
  <w:style w:type="paragraph" w:customStyle="1" w:styleId="divpoint">
    <w:name w:val="div.point"/>
    <w:uiPriority w:val="99"/>
    <w:rsid w:val="00C640D8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C640D8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/>
      <w:color w:val="000000"/>
      <w:sz w:val="18"/>
      <w:szCs w:val="18"/>
    </w:rPr>
  </w:style>
  <w:style w:type="character" w:customStyle="1" w:styleId="Nierozpoznanawzmianka1">
    <w:name w:val="Nierozpoznana wzmianka1"/>
    <w:uiPriority w:val="99"/>
    <w:semiHidden/>
    <w:unhideWhenUsed/>
    <w:rsid w:val="00BA47C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F1C9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link w:val="NormalnyWebZnak"/>
    <w:uiPriority w:val="99"/>
    <w:unhideWhenUsed/>
    <w:qFormat/>
    <w:rsid w:val="00B94CCA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BC745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C745D"/>
    <w:rPr>
      <w:sz w:val="16"/>
      <w:szCs w:val="16"/>
    </w:rPr>
  </w:style>
  <w:style w:type="paragraph" w:customStyle="1" w:styleId="Standard">
    <w:name w:val="Standard"/>
    <w:rsid w:val="00BC745D"/>
    <w:pPr>
      <w:widowControl w:val="0"/>
      <w:suppressAutoHyphens/>
      <w:autoSpaceDN w:val="0"/>
    </w:pPr>
    <w:rPr>
      <w:rFonts w:cs="Tahoma"/>
      <w:kern w:val="3"/>
      <w:sz w:val="24"/>
      <w:szCs w:val="24"/>
    </w:rPr>
  </w:style>
  <w:style w:type="paragraph" w:styleId="Listanumerowana">
    <w:name w:val="List Number"/>
    <w:basedOn w:val="Normalny"/>
    <w:unhideWhenUsed/>
    <w:rsid w:val="00BC745D"/>
    <w:pPr>
      <w:widowControl w:val="0"/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sz w:val="24"/>
      <w:lang w:eastAsia="ar-SA"/>
    </w:rPr>
  </w:style>
  <w:style w:type="character" w:styleId="Odwoanieprzypisudolnego">
    <w:name w:val="footnote reference"/>
    <w:aliases w:val="Odwołanie przypisu"/>
    <w:uiPriority w:val="99"/>
    <w:unhideWhenUsed/>
    <w:rsid w:val="00BC745D"/>
    <w:rPr>
      <w:vertAlign w:val="superscript"/>
    </w:rPr>
  </w:style>
  <w:style w:type="paragraph" w:customStyle="1" w:styleId="TreA">
    <w:name w:val="Treść A"/>
    <w:rsid w:val="006715D6"/>
    <w:rPr>
      <w:color w:val="000000"/>
      <w:sz w:val="24"/>
      <w:szCs w:val="24"/>
      <w:u w:color="000000"/>
    </w:rPr>
  </w:style>
  <w:style w:type="character" w:customStyle="1" w:styleId="Brak">
    <w:name w:val="Brak"/>
    <w:rsid w:val="006715D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E2D2B"/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L1 Znak,Numerowanie Znak,Akapit z listą5 Znak"/>
    <w:link w:val="Akapitzlist"/>
    <w:uiPriority w:val="34"/>
    <w:qFormat/>
    <w:locked/>
    <w:rsid w:val="005E609B"/>
    <w:rPr>
      <w:rFonts w:ascii="Calibri" w:eastAsia="Calibri" w:hAnsi="Calibri"/>
      <w:sz w:val="22"/>
      <w:szCs w:val="22"/>
      <w:lang w:eastAsia="en-US"/>
    </w:rPr>
  </w:style>
  <w:style w:type="character" w:customStyle="1" w:styleId="Mocnowyrniony">
    <w:name w:val="Mocno wyróżniony"/>
    <w:qFormat/>
    <w:rsid w:val="00546FF2"/>
    <w:rPr>
      <w:b/>
      <w:bCs/>
    </w:rPr>
  </w:style>
  <w:style w:type="paragraph" w:customStyle="1" w:styleId="Normal1">
    <w:name w:val="Normal1"/>
    <w:qFormat/>
    <w:rsid w:val="00546FF2"/>
    <w:pPr>
      <w:widowControl w:val="0"/>
      <w:suppressAutoHyphens/>
    </w:pPr>
    <w:rPr>
      <w:rFonts w:eastAsia="ヒラギノ角ゴ Pro W3"/>
      <w:color w:val="000000"/>
      <w:sz w:val="24"/>
      <w:lang w:val="en-US" w:eastAsia="zh-CN"/>
    </w:rPr>
  </w:style>
  <w:style w:type="character" w:customStyle="1" w:styleId="select-formatted-content">
    <w:name w:val="select-formatted-content"/>
    <w:basedOn w:val="Domylnaczcionkaakapitu"/>
    <w:rsid w:val="00546FF2"/>
  </w:style>
  <w:style w:type="character" w:styleId="Nierozpoznanawzmianka">
    <w:name w:val="Unresolved Mention"/>
    <w:basedOn w:val="Domylnaczcionkaakapitu"/>
    <w:uiPriority w:val="99"/>
    <w:semiHidden/>
    <w:unhideWhenUsed/>
    <w:rsid w:val="00567D50"/>
    <w:rPr>
      <w:color w:val="605E5C"/>
      <w:shd w:val="clear" w:color="auto" w:fill="E1DFDD"/>
    </w:rPr>
  </w:style>
  <w:style w:type="character" w:customStyle="1" w:styleId="NormalnyWebZnak">
    <w:name w:val="Normalny (Web) Znak"/>
    <w:link w:val="NormalnyWeb"/>
    <w:uiPriority w:val="99"/>
    <w:locked/>
    <w:rsid w:val="00DD2DDA"/>
    <w:rPr>
      <w:sz w:val="24"/>
      <w:szCs w:val="24"/>
    </w:rPr>
  </w:style>
  <w:style w:type="character" w:styleId="UyteHipercze">
    <w:name w:val="FollowedHyperlink"/>
    <w:basedOn w:val="Domylnaczcionkaakapitu"/>
    <w:rsid w:val="00DD2DDA"/>
    <w:rPr>
      <w:color w:val="954F72" w:themeColor="followedHyperlink"/>
      <w:u w:val="single"/>
    </w:rPr>
  </w:style>
  <w:style w:type="paragraph" w:styleId="Zwykytekst">
    <w:name w:val="Plain Text"/>
    <w:basedOn w:val="Normalny"/>
    <w:link w:val="ZwykytekstZnak"/>
    <w:rsid w:val="00551CFE"/>
    <w:pPr>
      <w:overflowPunct/>
      <w:autoSpaceDE/>
      <w:autoSpaceDN/>
      <w:adjustRightInd/>
    </w:pPr>
    <w:rPr>
      <w:rFonts w:ascii="Courier New" w:hAnsi="Courier New" w:cs="Courier New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551CFE"/>
    <w:rPr>
      <w:rFonts w:ascii="Courier New" w:hAnsi="Courier New" w:cs="Courier New"/>
      <w:sz w:val="24"/>
      <w:szCs w:val="24"/>
    </w:rPr>
  </w:style>
  <w:style w:type="numbering" w:customStyle="1" w:styleId="Zaimportowanystyl10">
    <w:name w:val="Zaimportowany styl 10"/>
    <w:rsid w:val="00551CFE"/>
    <w:pPr>
      <w:numPr>
        <w:numId w:val="58"/>
      </w:numPr>
    </w:pPr>
  </w:style>
  <w:style w:type="character" w:customStyle="1" w:styleId="text-justify">
    <w:name w:val="text-justify"/>
    <w:basedOn w:val="Domylnaczcionkaakapitu"/>
    <w:rsid w:val="00617D4E"/>
  </w:style>
  <w:style w:type="paragraph" w:customStyle="1" w:styleId="Style5">
    <w:name w:val="Style5"/>
    <w:basedOn w:val="Normalny"/>
    <w:uiPriority w:val="99"/>
    <w:rsid w:val="00617D4E"/>
    <w:pPr>
      <w:widowControl w:val="0"/>
      <w:overflowPunct/>
      <w:spacing w:line="206" w:lineRule="exact"/>
      <w:jc w:val="both"/>
    </w:pPr>
    <w:rPr>
      <w:rFonts w:ascii="Verdana" w:hAnsi="Verdana"/>
      <w:sz w:val="24"/>
      <w:szCs w:val="24"/>
    </w:rPr>
  </w:style>
  <w:style w:type="character" w:customStyle="1" w:styleId="FontStyle16">
    <w:name w:val="Font Style16"/>
    <w:uiPriority w:val="99"/>
    <w:rsid w:val="00617D4E"/>
    <w:rPr>
      <w:rFonts w:ascii="Verdana" w:hAnsi="Verdana" w:cs="Verdana"/>
      <w:b/>
      <w:bCs/>
      <w:sz w:val="16"/>
      <w:szCs w:val="16"/>
    </w:rPr>
  </w:style>
  <w:style w:type="character" w:customStyle="1" w:styleId="FontStyle17">
    <w:name w:val="Font Style17"/>
    <w:uiPriority w:val="99"/>
    <w:rsid w:val="00617D4E"/>
    <w:rPr>
      <w:rFonts w:ascii="Verdana" w:hAnsi="Verdana" w:cs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0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57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09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1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218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76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50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99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06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40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3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0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2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2011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8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24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83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1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7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FEFEF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091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116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051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0190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861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966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9161910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62774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27333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8015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7130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9513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7353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589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15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15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2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56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C62B8-6F73-4D02-A805-35F837A15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12</Pages>
  <Words>2781</Words>
  <Characters>16687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WOI-TBD</Company>
  <LinksUpToDate>false</LinksUpToDate>
  <CharactersWithSpaces>19430</CharactersWithSpaces>
  <SharedDoc>false</SharedDoc>
  <HLinks>
    <vt:vector size="12" baseType="variant">
      <vt:variant>
        <vt:i4>2097190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https://sip.legalis.pl/document-view.seam?documentId=mfrxilrtg4ytimjzhe4ti</vt:lpwstr>
      </vt:variant>
      <vt:variant>
        <vt:lpwstr/>
      </vt:variant>
      <vt:variant>
        <vt:i4>8126532</vt:i4>
      </vt:variant>
      <vt:variant>
        <vt:i4>0</vt:i4>
      </vt:variant>
      <vt:variant>
        <vt:i4>0</vt:i4>
      </vt:variant>
      <vt:variant>
        <vt:i4>5</vt:i4>
      </vt:variant>
      <vt:variant>
        <vt:lpwstr>mailto:iod@bialystok.uw.gov.pl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"Krzysztof Zachura" &lt;biuro@zachura.pl&gt;</dc:creator>
  <cp:keywords/>
  <cp:lastModifiedBy>Krzysztof Zachura</cp:lastModifiedBy>
  <cp:revision>24</cp:revision>
  <cp:lastPrinted>2021-05-11T12:21:00Z</cp:lastPrinted>
  <dcterms:created xsi:type="dcterms:W3CDTF">2024-10-08T19:34:00Z</dcterms:created>
  <dcterms:modified xsi:type="dcterms:W3CDTF">2024-10-31T22:36:00Z</dcterms:modified>
</cp:coreProperties>
</file>