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792" w:rsidRPr="009555E2" w:rsidRDefault="00FF3792" w:rsidP="00FF3792">
      <w:pPr>
        <w:rPr>
          <w:b/>
          <w:smallCaps/>
          <w:sz w:val="22"/>
          <w:szCs w:val="22"/>
        </w:rPr>
      </w:pPr>
    </w:p>
    <w:p w:rsidR="00FF3792" w:rsidRPr="009555E2" w:rsidRDefault="00FF3792" w:rsidP="00FF3792">
      <w:pPr>
        <w:rPr>
          <w:smallCaps/>
          <w:sz w:val="22"/>
          <w:szCs w:val="22"/>
        </w:rPr>
      </w:pPr>
      <w:r w:rsidRPr="009555E2">
        <w:rPr>
          <w:smallCaps/>
          <w:sz w:val="22"/>
          <w:szCs w:val="22"/>
        </w:rPr>
        <w:t>………………………………………………………</w:t>
      </w:r>
      <w:r w:rsidRPr="009555E2">
        <w:rPr>
          <w:smallCaps/>
          <w:sz w:val="22"/>
          <w:szCs w:val="22"/>
        </w:rPr>
        <w:br/>
      </w:r>
      <w:r w:rsidRPr="009555E2">
        <w:rPr>
          <w:i/>
          <w:sz w:val="22"/>
          <w:szCs w:val="22"/>
        </w:rPr>
        <w:t>Pełna nazwa / firma, adres</w:t>
      </w:r>
      <w:r w:rsidRPr="009555E2">
        <w:rPr>
          <w:i/>
          <w:sz w:val="22"/>
          <w:szCs w:val="22"/>
        </w:rPr>
        <w:br/>
        <w:t>w zależności od podmiotu: NIP/PESEL, KRS/</w:t>
      </w:r>
      <w:proofErr w:type="spellStart"/>
      <w:r w:rsidRPr="009555E2">
        <w:rPr>
          <w:i/>
          <w:sz w:val="22"/>
          <w:szCs w:val="22"/>
        </w:rPr>
        <w:t>CEiDG</w:t>
      </w:r>
      <w:proofErr w:type="spellEnd"/>
    </w:p>
    <w:p w:rsidR="00FF3792" w:rsidRPr="009555E2" w:rsidRDefault="00FF3792" w:rsidP="00FF3792">
      <w:pPr>
        <w:rPr>
          <w:sz w:val="22"/>
          <w:szCs w:val="22"/>
          <w:u w:val="single"/>
        </w:rPr>
      </w:pPr>
      <w:r w:rsidRPr="009555E2">
        <w:rPr>
          <w:sz w:val="22"/>
          <w:szCs w:val="22"/>
          <w:u w:val="single"/>
        </w:rPr>
        <w:t>reprezentowany przez:</w:t>
      </w:r>
    </w:p>
    <w:p w:rsidR="00FF3792" w:rsidRDefault="00FF3792" w:rsidP="00FF3792">
      <w:pPr>
        <w:rPr>
          <w:sz w:val="22"/>
          <w:szCs w:val="22"/>
        </w:rPr>
      </w:pPr>
      <w:r w:rsidRPr="009555E2">
        <w:rPr>
          <w:smallCaps/>
          <w:sz w:val="22"/>
          <w:szCs w:val="22"/>
        </w:rPr>
        <w:t>………………………………………………………</w:t>
      </w:r>
      <w:r w:rsidRPr="009555E2">
        <w:rPr>
          <w:smallCaps/>
          <w:sz w:val="22"/>
          <w:szCs w:val="22"/>
        </w:rPr>
        <w:br/>
      </w:r>
      <w:r w:rsidRPr="009555E2">
        <w:rPr>
          <w:i/>
          <w:sz w:val="22"/>
          <w:szCs w:val="22"/>
        </w:rPr>
        <w:t>imię, nazwisko</w:t>
      </w:r>
      <w:r w:rsidRPr="009555E2">
        <w:rPr>
          <w:i/>
          <w:sz w:val="22"/>
          <w:szCs w:val="22"/>
        </w:rPr>
        <w:br/>
        <w:t>stanowisko / podstawa do reprezentacji</w:t>
      </w:r>
      <w:r w:rsidRPr="009555E2">
        <w:rPr>
          <w:sz w:val="22"/>
          <w:szCs w:val="22"/>
        </w:rPr>
        <w:t xml:space="preserve">    </w:t>
      </w:r>
      <w:bookmarkStart w:id="0" w:name="_GoBack"/>
      <w:bookmarkEnd w:id="0"/>
    </w:p>
    <w:p w:rsidR="00FF3792" w:rsidRPr="009555E2" w:rsidRDefault="00FF3792" w:rsidP="00FF3792">
      <w:pPr>
        <w:rPr>
          <w:b/>
          <w:smallCaps/>
          <w:sz w:val="22"/>
          <w:szCs w:val="22"/>
        </w:rPr>
      </w:pPr>
    </w:p>
    <w:p w:rsidR="00FF3792" w:rsidRPr="009555E2" w:rsidRDefault="00FF3792" w:rsidP="00FF3792">
      <w:pPr>
        <w:rPr>
          <w:b/>
          <w:sz w:val="22"/>
          <w:szCs w:val="22"/>
        </w:rPr>
      </w:pPr>
    </w:p>
    <w:p w:rsidR="00FF3792" w:rsidRDefault="00FF3792" w:rsidP="00FF3792">
      <w:pPr>
        <w:spacing w:line="360" w:lineRule="auto"/>
        <w:jc w:val="both"/>
        <w:rPr>
          <w:sz w:val="22"/>
          <w:szCs w:val="22"/>
        </w:rPr>
      </w:pPr>
      <w:r w:rsidRPr="009555E2">
        <w:rPr>
          <w:sz w:val="22"/>
          <w:szCs w:val="22"/>
        </w:rPr>
        <w:t>Dot. postępowania o udz</w:t>
      </w:r>
      <w:r>
        <w:rPr>
          <w:sz w:val="22"/>
          <w:szCs w:val="22"/>
        </w:rPr>
        <w:t>ielenie zamówienia publicznego pn.</w:t>
      </w:r>
      <w:r w:rsidRPr="009555E2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Pr="00A07D1B">
        <w:rPr>
          <w:b/>
          <w:bCs/>
          <w:sz w:val="22"/>
          <w:szCs w:val="22"/>
          <w:lang w:eastAsia="pl-PL"/>
        </w:rPr>
        <w:t>„</w:t>
      </w:r>
      <w:r w:rsidRPr="00A07D1B">
        <w:rPr>
          <w:b/>
          <w:bCs/>
          <w:i/>
          <w:iCs/>
          <w:sz w:val="22"/>
          <w:szCs w:val="22"/>
          <w:lang w:eastAsia="pl-PL"/>
        </w:rPr>
        <w:t>Wykonanie wielobranżowej dokumentacji projektowej remontu budynku Basenu Miejskiego w Górze Kalwarii, ul. Pijarska 119” w ramach zadania pn.: „Modernizacja budynku basenu”</w:t>
      </w:r>
      <w:r w:rsidRPr="00A07D1B">
        <w:rPr>
          <w:b/>
          <w:bCs/>
          <w:szCs w:val="22"/>
        </w:rPr>
        <w:t>,</w:t>
      </w:r>
    </w:p>
    <w:p w:rsidR="00FF3792" w:rsidRPr="009555E2" w:rsidRDefault="00FF3792" w:rsidP="00FF3792">
      <w:pPr>
        <w:spacing w:line="360" w:lineRule="auto"/>
        <w:jc w:val="both"/>
        <w:rPr>
          <w:sz w:val="22"/>
          <w:szCs w:val="22"/>
        </w:rPr>
      </w:pPr>
    </w:p>
    <w:p w:rsidR="00FF3792" w:rsidRDefault="00FF3792" w:rsidP="00FF3792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OŚWIADCZENIE WYKONAWCY</w:t>
      </w:r>
    </w:p>
    <w:p w:rsidR="00FF3792" w:rsidRDefault="00FF3792" w:rsidP="00FF3792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 aktualności informacji zawartych w oświadczeniu, o którym mowa w art. 125 ust. 1 ustawy z dnia 11 września 2019 r. Prawo zamówień publicznych (dalej jako: ustawa </w:t>
      </w:r>
      <w:proofErr w:type="spellStart"/>
      <w:r>
        <w:rPr>
          <w:b/>
          <w:sz w:val="22"/>
          <w:szCs w:val="22"/>
        </w:rPr>
        <w:t>Pzp</w:t>
      </w:r>
      <w:proofErr w:type="spellEnd"/>
      <w:r>
        <w:rPr>
          <w:b/>
          <w:sz w:val="22"/>
          <w:szCs w:val="22"/>
        </w:rPr>
        <w:t>), w zakresie podstaw wykluczenia oraz spełniania warunków udziału z postępowania wskazanych przez Zamawiającego</w:t>
      </w:r>
    </w:p>
    <w:p w:rsidR="00FF3792" w:rsidRDefault="00FF3792" w:rsidP="00FF3792">
      <w:pPr>
        <w:spacing w:line="360" w:lineRule="auto"/>
        <w:jc w:val="center"/>
        <w:rPr>
          <w:b/>
          <w:sz w:val="22"/>
          <w:szCs w:val="22"/>
        </w:rPr>
      </w:pPr>
    </w:p>
    <w:p w:rsidR="00FF3792" w:rsidRDefault="00FF3792" w:rsidP="00FF3792">
      <w:pPr>
        <w:spacing w:line="360" w:lineRule="auto"/>
        <w:jc w:val="center"/>
        <w:rPr>
          <w:b/>
          <w:sz w:val="22"/>
          <w:szCs w:val="22"/>
        </w:rPr>
      </w:pPr>
    </w:p>
    <w:p w:rsidR="00FF3792" w:rsidRPr="0049612D" w:rsidRDefault="00FF3792" w:rsidP="00FF379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informacje zawarte w oświadczeniu złożonym wraz z ofertą </w:t>
      </w:r>
      <w:r>
        <w:rPr>
          <w:sz w:val="22"/>
          <w:szCs w:val="22"/>
        </w:rPr>
        <w:br/>
        <w:t>w postępowaniu o udzielenie zamówienia publicznego pn.</w:t>
      </w:r>
      <w:r>
        <w:t xml:space="preserve">  </w:t>
      </w:r>
      <w:r w:rsidRPr="00A07D1B">
        <w:rPr>
          <w:b/>
          <w:bCs/>
          <w:sz w:val="22"/>
          <w:szCs w:val="22"/>
          <w:lang w:eastAsia="pl-PL"/>
        </w:rPr>
        <w:t>„</w:t>
      </w:r>
      <w:r w:rsidRPr="00A07D1B">
        <w:rPr>
          <w:b/>
          <w:bCs/>
          <w:i/>
          <w:iCs/>
          <w:sz w:val="22"/>
          <w:szCs w:val="22"/>
          <w:lang w:eastAsia="pl-PL"/>
        </w:rPr>
        <w:t>Wykonanie wielobranżowej dokumentacji projektowej remontu budynku Basenu Miejskiego w Górze Kalwarii, ul. Pijarska 119” w ramach zadania pn.: „Modernizacja budynku basenu”</w:t>
      </w:r>
      <w:r w:rsidRPr="00A07D1B">
        <w:rPr>
          <w:b/>
          <w:bCs/>
          <w:szCs w:val="22"/>
        </w:rPr>
        <w:t xml:space="preserve">, </w:t>
      </w:r>
      <w:r>
        <w:rPr>
          <w:sz w:val="22"/>
          <w:szCs w:val="22"/>
        </w:rPr>
        <w:t>w zakresie podstaw wykluczenia i spełniania warunków udziału w postępowaniu</w:t>
      </w:r>
      <w:r>
        <w:rPr>
          <w:b/>
          <w:sz w:val="22"/>
          <w:szCs w:val="22"/>
          <w:u w:val="single"/>
        </w:rPr>
        <w:t xml:space="preserve"> są nadal aktualne.</w:t>
      </w:r>
    </w:p>
    <w:p w:rsidR="00FF3792" w:rsidRDefault="00FF3792" w:rsidP="00FF3792">
      <w:pPr>
        <w:spacing w:line="268" w:lineRule="auto"/>
        <w:jc w:val="both"/>
        <w:rPr>
          <w:i/>
          <w:sz w:val="22"/>
          <w:szCs w:val="22"/>
        </w:rPr>
      </w:pPr>
    </w:p>
    <w:p w:rsidR="00FF3792" w:rsidRDefault="00FF3792" w:rsidP="00FF3792">
      <w:pPr>
        <w:spacing w:line="268" w:lineRule="auto"/>
        <w:jc w:val="both"/>
        <w:rPr>
          <w:i/>
          <w:sz w:val="22"/>
          <w:szCs w:val="22"/>
        </w:rPr>
      </w:pPr>
    </w:p>
    <w:p w:rsidR="00FF3792" w:rsidRDefault="00FF3792" w:rsidP="00FF3792">
      <w:pPr>
        <w:spacing w:line="268" w:lineRule="auto"/>
        <w:jc w:val="both"/>
        <w:rPr>
          <w:i/>
          <w:sz w:val="22"/>
          <w:szCs w:val="22"/>
        </w:rPr>
      </w:pPr>
    </w:p>
    <w:p w:rsidR="00FF3792" w:rsidRDefault="00FF3792" w:rsidP="00FF3792">
      <w:pPr>
        <w:pStyle w:val="NormalnyWeb"/>
        <w:spacing w:line="276" w:lineRule="auto"/>
        <w:ind w:left="142" w:hanging="142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………………………………………………………………</w:t>
      </w:r>
    </w:p>
    <w:p w:rsidR="00FF3792" w:rsidRDefault="00FF3792" w:rsidP="00FF3792">
      <w:pPr>
        <w:pStyle w:val="NormalnyWeb"/>
        <w:spacing w:line="276" w:lineRule="auto"/>
        <w:ind w:left="142" w:hanging="142"/>
        <w:jc w:val="right"/>
        <w:rPr>
          <w:rFonts w:ascii="Times New Roman" w:hAnsi="Times New Roman"/>
          <w:sz w:val="16"/>
          <w:szCs w:val="16"/>
        </w:rPr>
      </w:pPr>
    </w:p>
    <w:p w:rsidR="00FF3792" w:rsidRPr="00FF3792" w:rsidRDefault="00FF3792" w:rsidP="00FF3792">
      <w:pPr>
        <w:suppressAutoHyphens w:val="0"/>
        <w:spacing w:line="288" w:lineRule="auto"/>
        <w:jc w:val="both"/>
        <w:rPr>
          <w:b/>
          <w:sz w:val="22"/>
          <w:lang w:eastAsia="pl-PL"/>
        </w:rPr>
      </w:pPr>
      <w:r w:rsidRPr="00FF3792">
        <w:rPr>
          <w:b/>
          <w:sz w:val="22"/>
          <w:u w:val="single"/>
          <w:lang w:eastAsia="pl-PL"/>
        </w:rPr>
        <w:t>UWAGA</w:t>
      </w:r>
      <w:r w:rsidRPr="00FF3792">
        <w:rPr>
          <w:b/>
          <w:sz w:val="22"/>
          <w:lang w:eastAsia="pl-PL"/>
        </w:rPr>
        <w:t xml:space="preserve"> Plik należy podpisać kwalifikowanym podpisem elektronicznym lub podpisem zaufanym lub podpisem osobistym przez osobę/osoby uprawnioną/-</w:t>
      </w:r>
      <w:proofErr w:type="spellStart"/>
      <w:r w:rsidRPr="00FF3792">
        <w:rPr>
          <w:b/>
          <w:sz w:val="22"/>
          <w:lang w:eastAsia="pl-PL"/>
        </w:rPr>
        <w:t>ne</w:t>
      </w:r>
      <w:proofErr w:type="spellEnd"/>
      <w:r w:rsidRPr="00FF3792">
        <w:rPr>
          <w:b/>
          <w:sz w:val="22"/>
          <w:lang w:eastAsia="pl-PL"/>
        </w:rPr>
        <w:t xml:space="preserve"> do składania oświadczeń woli w imieniu Wykonawcy. </w:t>
      </w:r>
    </w:p>
    <w:p w:rsidR="00CC7018" w:rsidRDefault="00CC7018"/>
    <w:sectPr w:rsidR="00CC701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8D1" w:rsidRDefault="00A558D1" w:rsidP="00FF3792">
      <w:r>
        <w:separator/>
      </w:r>
    </w:p>
  </w:endnote>
  <w:endnote w:type="continuationSeparator" w:id="0">
    <w:p w:rsidR="00A558D1" w:rsidRDefault="00A558D1" w:rsidP="00FF3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8D1" w:rsidRDefault="00A558D1" w:rsidP="00FF3792">
      <w:r>
        <w:separator/>
      </w:r>
    </w:p>
  </w:footnote>
  <w:footnote w:type="continuationSeparator" w:id="0">
    <w:p w:rsidR="00A558D1" w:rsidRDefault="00A558D1" w:rsidP="00FF37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792" w:rsidRPr="00FF3792" w:rsidRDefault="00FF3792" w:rsidP="00FF3792">
    <w:pPr>
      <w:pStyle w:val="Nagwek"/>
      <w:jc w:val="right"/>
      <w:rPr>
        <w:sz w:val="22"/>
        <w:szCs w:val="22"/>
      </w:rPr>
    </w:pPr>
    <w:r w:rsidRPr="00FF3792">
      <w:rPr>
        <w:sz w:val="22"/>
        <w:szCs w:val="22"/>
      </w:rPr>
      <w:t>Załącznik nr 5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758"/>
    <w:rsid w:val="00394758"/>
    <w:rsid w:val="00A558D1"/>
    <w:rsid w:val="00CC7018"/>
    <w:rsid w:val="00FF3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28AA5"/>
  <w15:chartTrackingRefBased/>
  <w15:docId w15:val="{B6607363-13A3-457E-A4F5-A74E9AB77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37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F3792"/>
    <w:pPr>
      <w:suppressAutoHyphens w:val="0"/>
      <w:spacing w:before="100" w:beforeAutospacing="1" w:after="100" w:afterAutospacing="1"/>
      <w:jc w:val="both"/>
    </w:pPr>
    <w:rPr>
      <w:rFonts w:ascii="Arial" w:hAnsi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F37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37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F37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379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2024-10-17T12:20:00Z</dcterms:created>
  <dcterms:modified xsi:type="dcterms:W3CDTF">2024-10-17T12:31:00Z</dcterms:modified>
</cp:coreProperties>
</file>