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CCA4B" w14:textId="77777777" w:rsidR="00CE173F" w:rsidRDefault="00CE173F" w:rsidP="00DB3F97">
      <w:pPr>
        <w:spacing w:after="0" w:line="240" w:lineRule="auto"/>
        <w:rPr>
          <w:rFonts w:ascii="Arial" w:eastAsia="Calibri" w:hAnsi="Arial" w:cs="Arial"/>
          <w:bCs/>
          <w:sz w:val="24"/>
          <w:szCs w:val="24"/>
          <w:lang w:eastAsia="pl-PL"/>
        </w:rPr>
      </w:pPr>
      <w:bookmarkStart w:id="0" w:name="_GoBack"/>
      <w:bookmarkEnd w:id="0"/>
      <w:r w:rsidRPr="007A4B58">
        <w:rPr>
          <w:rFonts w:ascii="Arial" w:eastAsia="Calibri" w:hAnsi="Arial" w:cs="Arial"/>
          <w:bCs/>
          <w:sz w:val="24"/>
          <w:szCs w:val="24"/>
          <w:lang w:eastAsia="pl-PL"/>
        </w:rPr>
        <w:t xml:space="preserve">Załącznik nr </w:t>
      </w:r>
      <w:r w:rsidR="000C76B3">
        <w:rPr>
          <w:rFonts w:ascii="Arial" w:eastAsia="Calibri" w:hAnsi="Arial" w:cs="Arial"/>
          <w:bCs/>
          <w:sz w:val="24"/>
          <w:szCs w:val="24"/>
          <w:lang w:eastAsia="pl-PL"/>
        </w:rPr>
        <w:t>…..</w:t>
      </w:r>
      <w:r w:rsidRPr="007A4B58">
        <w:rPr>
          <w:rFonts w:ascii="Arial" w:eastAsia="Calibri" w:hAnsi="Arial" w:cs="Arial"/>
          <w:bCs/>
          <w:sz w:val="24"/>
          <w:szCs w:val="24"/>
          <w:lang w:eastAsia="pl-PL"/>
        </w:rPr>
        <w:t xml:space="preserve"> do SWZ</w:t>
      </w:r>
    </w:p>
    <w:p w14:paraId="02B97172" w14:textId="77777777" w:rsidR="00CE173F" w:rsidRPr="0030204E" w:rsidRDefault="00CE173F" w:rsidP="00CE173F">
      <w:pPr>
        <w:spacing w:after="0" w:line="240" w:lineRule="auto"/>
        <w:ind w:left="4248" w:firstLine="708"/>
        <w:jc w:val="center"/>
        <w:rPr>
          <w:rFonts w:ascii="Arial" w:eastAsia="Calibri" w:hAnsi="Arial" w:cs="Arial"/>
          <w:bCs/>
          <w:sz w:val="24"/>
          <w:szCs w:val="24"/>
          <w:lang w:eastAsia="pl-PL"/>
        </w:rPr>
      </w:pPr>
    </w:p>
    <w:p w14:paraId="1F41DFDC" w14:textId="77777777" w:rsidR="00CE173F" w:rsidRPr="0030204E" w:rsidRDefault="00CE173F" w:rsidP="00CE173F">
      <w:pPr>
        <w:spacing w:after="0" w:line="240" w:lineRule="auto"/>
        <w:jc w:val="center"/>
        <w:rPr>
          <w:rFonts w:ascii="Arial" w:eastAsia="Calibri" w:hAnsi="Arial" w:cs="Arial"/>
          <w:b/>
          <w:sz w:val="24"/>
          <w:szCs w:val="24"/>
          <w:lang w:eastAsia="pl-PL"/>
        </w:rPr>
      </w:pPr>
      <w:r w:rsidRPr="0030204E">
        <w:rPr>
          <w:rFonts w:ascii="Arial" w:eastAsia="Calibri" w:hAnsi="Arial" w:cs="Arial"/>
          <w:b/>
          <w:sz w:val="24"/>
          <w:szCs w:val="24"/>
          <w:lang w:eastAsia="pl-PL"/>
        </w:rPr>
        <w:t>UMOWA NR …./ZP-…../2024</w:t>
      </w:r>
      <w:r>
        <w:rPr>
          <w:rFonts w:ascii="Arial" w:eastAsia="Calibri" w:hAnsi="Arial" w:cs="Arial"/>
          <w:b/>
          <w:sz w:val="24"/>
          <w:szCs w:val="24"/>
          <w:lang w:eastAsia="pl-PL"/>
        </w:rPr>
        <w:t xml:space="preserve"> (Projekt)</w:t>
      </w:r>
    </w:p>
    <w:p w14:paraId="3D35AC4D" w14:textId="77777777" w:rsidR="00931779" w:rsidRPr="00CE173F"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p>
    <w:p w14:paraId="4F1FEB5A" w14:textId="77777777" w:rsidR="00E25077" w:rsidRPr="00CE173F" w:rsidRDefault="00E25077"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 dniu …………….2024 r. w Ożarowie Mazowieckim pomiędzy:</w:t>
      </w:r>
    </w:p>
    <w:p w14:paraId="1694AC52" w14:textId="77777777" w:rsidR="00E25077" w:rsidRPr="00CE173F" w:rsidRDefault="00E25077" w:rsidP="00CE173F">
      <w:pPr>
        <w:pBdr>
          <w:top w:val="nil"/>
          <w:left w:val="nil"/>
          <w:bottom w:val="nil"/>
          <w:right w:val="nil"/>
          <w:between w:val="nil"/>
        </w:pBdr>
        <w:suppressAutoHyphens/>
        <w:spacing w:before="240"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Powiatem Warszawskim Zachodnim, Zarządem Dróg Powiatowych w Ożarowie Mazowieckim z siedzibą przy ul. Poznańskiej 300, 05 – 850 Ożarów Mazowiecki zwanym dalej „</w:t>
      </w:r>
      <w:r w:rsidRPr="00CE173F">
        <w:rPr>
          <w:rFonts w:ascii="Arial" w:eastAsia="Times New Roman" w:hAnsi="Arial" w:cs="Arial"/>
          <w:b/>
          <w:bCs/>
          <w:color w:val="000000"/>
          <w:position w:val="-1"/>
          <w:sz w:val="24"/>
          <w:szCs w:val="24"/>
          <w:lang w:eastAsia="pl-PL"/>
        </w:rPr>
        <w:t>Zamawiającym</w:t>
      </w:r>
      <w:r w:rsidRPr="00CE173F">
        <w:rPr>
          <w:rFonts w:ascii="Arial" w:eastAsia="Times New Roman" w:hAnsi="Arial" w:cs="Arial"/>
          <w:color w:val="000000"/>
          <w:position w:val="-1"/>
          <w:sz w:val="24"/>
          <w:szCs w:val="24"/>
          <w:lang w:eastAsia="pl-PL"/>
        </w:rPr>
        <w:t>”, NIP: 527 218 53 41</w:t>
      </w:r>
    </w:p>
    <w:p w14:paraId="60A38A59" w14:textId="77777777" w:rsidR="00E25077" w:rsidRPr="00CE173F" w:rsidRDefault="00E25077"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reprezentowanym przez:</w:t>
      </w:r>
    </w:p>
    <w:p w14:paraId="7CFF59E3" w14:textId="77777777" w:rsidR="00E25077" w:rsidRDefault="00E25077"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Mieczysława Wójcika – Dyrektora ZDP</w:t>
      </w:r>
    </w:p>
    <w:p w14:paraId="6B284655" w14:textId="77777777" w:rsidR="00CE173F" w:rsidRPr="00CE173F" w:rsidRDefault="00CE173F"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p>
    <w:p w14:paraId="031F283D" w14:textId="77777777" w:rsidR="00E25077" w:rsidRPr="00CE173F" w:rsidRDefault="00E25077"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a</w:t>
      </w:r>
    </w:p>
    <w:p w14:paraId="5D575B4A" w14:textId="77777777" w:rsidR="00931779" w:rsidRPr="00237C54" w:rsidRDefault="00931779" w:rsidP="00CE173F">
      <w:pPr>
        <w:pBdr>
          <w:top w:val="nil"/>
          <w:left w:val="nil"/>
          <w:bottom w:val="nil"/>
          <w:right w:val="nil"/>
          <w:between w:val="nil"/>
        </w:pBdr>
        <w:suppressAutoHyphens/>
        <w:spacing w:after="0" w:line="240" w:lineRule="auto"/>
        <w:jc w:val="both"/>
        <w:textDirection w:val="btLr"/>
        <w:textAlignment w:val="top"/>
        <w:outlineLvl w:val="0"/>
        <w:rPr>
          <w:rFonts w:ascii="Arial" w:eastAsia="Times New Roman" w:hAnsi="Arial" w:cs="Arial"/>
          <w:color w:val="000000"/>
          <w:position w:val="-1"/>
          <w:lang w:eastAsia="pl-PL"/>
        </w:rPr>
      </w:pPr>
    </w:p>
    <w:p w14:paraId="7B560963" w14:textId="77777777" w:rsidR="00931779" w:rsidRPr="00237C54"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lang w:eastAsia="pl-PL"/>
        </w:rPr>
      </w:pPr>
      <w:r w:rsidRPr="00237C54">
        <w:rPr>
          <w:rFonts w:ascii="Arial" w:eastAsia="Times New Roman" w:hAnsi="Arial" w:cs="Arial"/>
          <w:b/>
          <w:i/>
          <w:color w:val="000000"/>
          <w:position w:val="-1"/>
          <w:lang w:eastAsia="pl-PL"/>
        </w:rPr>
        <w:t>(w przypadku przedsiębiorcy wpisanego do KRS)</w:t>
      </w:r>
    </w:p>
    <w:p w14:paraId="2EB31433" w14:textId="77777777" w:rsidR="00931779" w:rsidRPr="00CE173F"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z siedzibą w ............................... (kod: ……….), przy ulicy ........................................, REGON: ………………….. oraz NIP: …………………..  wpisaną do rejestru przedsiębiorców prowadzonego przez Sąd Rejonowy ....................................................... Wydział Gospodarczy Krajowego Rejestru Sądowego pod numerem KRS: ..............., z którego odpis stanowi załącznik nr 1 do umowy, reprezentowaną przez: ……………</w:t>
      </w:r>
    </w:p>
    <w:p w14:paraId="271ABE79" w14:textId="77777777" w:rsidR="00931779" w:rsidRPr="00CE173F"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p>
    <w:p w14:paraId="4809E88C" w14:textId="77777777" w:rsidR="00931779" w:rsidRPr="00237C54"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lang w:eastAsia="pl-PL"/>
        </w:rPr>
      </w:pPr>
      <w:r w:rsidRPr="00237C54">
        <w:rPr>
          <w:rFonts w:ascii="Arial" w:eastAsia="Times New Roman" w:hAnsi="Arial" w:cs="Arial"/>
          <w:b/>
          <w:i/>
          <w:color w:val="000000"/>
          <w:position w:val="-1"/>
          <w:lang w:eastAsia="pl-PL"/>
        </w:rPr>
        <w:t>(w przypadku kontrahenta, który jest osobą fizyczną prowadzącą działalność gospodarczą)</w:t>
      </w:r>
    </w:p>
    <w:p w14:paraId="3F2B0C5D" w14:textId="77777777" w:rsidR="00931779" w:rsidRPr="00CE173F"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(imię i nazwisko) ............................................, zam. w ………………………………, prowadzącym działalność gospodarczą pod firmą .............................. w .................................. przy ul. …….............................., posiadającym REGON: …………….. oraz NIP: ………………….., wpisanym do Centralnej Ewidencji i Informacji o Działalności Gospodarczej, z której wydruk stanowi załącznik nr 1 do umowy</w:t>
      </w:r>
    </w:p>
    <w:p w14:paraId="71862CE4" w14:textId="77777777" w:rsidR="00931779" w:rsidRPr="00CE173F"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p>
    <w:p w14:paraId="43751041" w14:textId="77777777" w:rsidR="00931779" w:rsidRPr="00237C54"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lang w:eastAsia="pl-PL"/>
        </w:rPr>
      </w:pPr>
      <w:r w:rsidRPr="00237C54">
        <w:rPr>
          <w:rFonts w:ascii="Arial" w:eastAsia="Times New Roman" w:hAnsi="Arial" w:cs="Arial"/>
          <w:b/>
          <w:i/>
          <w:color w:val="000000"/>
          <w:position w:val="-1"/>
          <w:lang w:eastAsia="pl-PL"/>
        </w:rPr>
        <w:t>(w przypadku kontrahentów, którzy prowadzą działalność gospodarczą w ramach spółki cywilnej)</w:t>
      </w:r>
    </w:p>
    <w:p w14:paraId="7CFD56F7" w14:textId="77777777" w:rsidR="002517F1"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(imię i nazwisko) ........................................................, zam. w ………………………………, REGON: …………….. oraz NIP: ………………….., wpisanym do Centralnej Ewidencji i Informacji                             o Działalności Gospodarczej, z której wydruk stanowi załącznik nr 1 do umowy </w:t>
      </w:r>
    </w:p>
    <w:p w14:paraId="1DFE3B44" w14:textId="77777777" w:rsidR="002517F1" w:rsidRDefault="002517F1"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p>
    <w:p w14:paraId="3D346B28" w14:textId="77777777" w:rsidR="002517F1" w:rsidRDefault="002517F1"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Pr>
          <w:rFonts w:ascii="Arial" w:eastAsia="Times New Roman" w:hAnsi="Arial" w:cs="Arial"/>
          <w:color w:val="000000"/>
          <w:position w:val="-1"/>
          <w:sz w:val="24"/>
          <w:szCs w:val="24"/>
          <w:lang w:eastAsia="pl-PL"/>
        </w:rPr>
        <w:t>o</w:t>
      </w:r>
      <w:r w:rsidR="00931779" w:rsidRPr="00CE173F">
        <w:rPr>
          <w:rFonts w:ascii="Arial" w:eastAsia="Times New Roman" w:hAnsi="Arial" w:cs="Arial"/>
          <w:color w:val="000000"/>
          <w:position w:val="-1"/>
          <w:sz w:val="24"/>
          <w:szCs w:val="24"/>
          <w:lang w:eastAsia="pl-PL"/>
        </w:rPr>
        <w:t>raz</w:t>
      </w:r>
    </w:p>
    <w:p w14:paraId="1EFFB400" w14:textId="77777777" w:rsidR="002517F1" w:rsidRDefault="002517F1" w:rsidP="002517F1">
      <w:pPr>
        <w:pBdr>
          <w:top w:val="nil"/>
          <w:left w:val="nil"/>
          <w:bottom w:val="nil"/>
          <w:right w:val="nil"/>
          <w:between w:val="nil"/>
        </w:pBdr>
        <w:suppressAutoHyphens/>
        <w:spacing w:after="0" w:line="240" w:lineRule="auto"/>
        <w:ind w:leftChars="-1" w:left="-2"/>
        <w:jc w:val="both"/>
        <w:textDirection w:val="btLr"/>
        <w:textAlignment w:val="top"/>
        <w:outlineLvl w:val="0"/>
        <w:rPr>
          <w:rFonts w:ascii="Arial" w:eastAsia="Times New Roman" w:hAnsi="Arial" w:cs="Arial"/>
          <w:color w:val="000000"/>
          <w:position w:val="-1"/>
          <w:sz w:val="24"/>
          <w:szCs w:val="24"/>
          <w:lang w:eastAsia="pl-PL"/>
        </w:rPr>
      </w:pPr>
    </w:p>
    <w:p w14:paraId="52A92F01" w14:textId="318857B3" w:rsidR="00931779" w:rsidRPr="00CE173F" w:rsidRDefault="00931779" w:rsidP="002517F1">
      <w:pPr>
        <w:pBdr>
          <w:top w:val="nil"/>
          <w:left w:val="nil"/>
          <w:bottom w:val="nil"/>
          <w:right w:val="nil"/>
          <w:between w:val="nil"/>
        </w:pBdr>
        <w:suppressAutoHyphens/>
        <w:spacing w:after="0" w:line="240" w:lineRule="auto"/>
        <w:ind w:leftChars="-1" w:left="-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(imię  </w:t>
      </w:r>
      <w:r w:rsidR="00824464" w:rsidRPr="00CE173F">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 xml:space="preserve"> i nazwisko) .............................................., zam. w ………………………………, REGON: …………….. oraz NIP: ………………….., wpisanym do Centralnej Ewidencji i Informacji                             o Działalności Gospodarczej, z której wydruk stanowi załącznik nr 1 do umowy,</w:t>
      </w:r>
    </w:p>
    <w:p w14:paraId="3B50EF55" w14:textId="322F93F9" w:rsidR="002517F1" w:rsidRDefault="00931779" w:rsidP="008E7819">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prowadzącymi działalność gospodarczą w ramach spółki cywilnej pod nazwą ……………………………… w …………………………., NIP…………,  REGON………….., </w:t>
      </w:r>
    </w:p>
    <w:p w14:paraId="2AFA60A7" w14:textId="77777777" w:rsidR="00931779" w:rsidRPr="00CE173F" w:rsidRDefault="00931779" w:rsidP="00CE173F">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reprezentowanymi przez: …………………..……,</w:t>
      </w:r>
    </w:p>
    <w:p w14:paraId="625AB92A" w14:textId="77777777" w:rsidR="00931779" w:rsidRPr="00CE173F" w:rsidRDefault="00931779" w:rsidP="00CE173F">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color w:val="000000"/>
          <w:position w:val="-1"/>
          <w:sz w:val="24"/>
          <w:szCs w:val="24"/>
          <w:lang w:eastAsia="pl-PL"/>
        </w:rPr>
      </w:pPr>
    </w:p>
    <w:p w14:paraId="4D7E5992" w14:textId="284428A3" w:rsidR="00282009" w:rsidRDefault="00931779" w:rsidP="00282009">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zwanymi w treści umowy </w:t>
      </w:r>
      <w:r w:rsidRPr="00CE173F">
        <w:rPr>
          <w:rFonts w:ascii="Arial" w:eastAsia="Times New Roman" w:hAnsi="Arial" w:cs="Arial"/>
          <w:b/>
          <w:bCs/>
          <w:color w:val="000000"/>
          <w:position w:val="-1"/>
          <w:sz w:val="24"/>
          <w:szCs w:val="24"/>
          <w:lang w:eastAsia="pl-PL"/>
        </w:rPr>
        <w:t>„</w:t>
      </w:r>
      <w:r w:rsidR="00FD5A36">
        <w:rPr>
          <w:rFonts w:ascii="Arial" w:eastAsia="Times New Roman" w:hAnsi="Arial" w:cs="Arial"/>
          <w:b/>
          <w:bCs/>
          <w:color w:val="000000"/>
          <w:position w:val="-1"/>
          <w:sz w:val="24"/>
          <w:szCs w:val="24"/>
          <w:lang w:eastAsia="pl-PL"/>
        </w:rPr>
        <w:t>Wykonawcą</w:t>
      </w:r>
      <w:r w:rsidRPr="00CE173F">
        <w:rPr>
          <w:rFonts w:ascii="Arial" w:eastAsia="Times New Roman" w:hAnsi="Arial" w:cs="Arial"/>
          <w:b/>
          <w:bCs/>
          <w:color w:val="000000"/>
          <w:position w:val="-1"/>
          <w:sz w:val="24"/>
          <w:szCs w:val="24"/>
          <w:lang w:eastAsia="pl-PL"/>
        </w:rPr>
        <w:t>”</w:t>
      </w:r>
      <w:r w:rsidRPr="00CE173F">
        <w:rPr>
          <w:rFonts w:ascii="Arial" w:eastAsia="Times New Roman" w:hAnsi="Arial" w:cs="Arial"/>
          <w:color w:val="000000"/>
          <w:position w:val="-1"/>
          <w:sz w:val="24"/>
          <w:szCs w:val="24"/>
          <w:lang w:eastAsia="pl-PL"/>
        </w:rPr>
        <w:t xml:space="preserve">, </w:t>
      </w:r>
    </w:p>
    <w:p w14:paraId="2847DA45" w14:textId="664C786B" w:rsidR="00CE173F" w:rsidRDefault="00931779" w:rsidP="008E7819">
      <w:pPr>
        <w:pBdr>
          <w:top w:val="nil"/>
          <w:left w:val="nil"/>
          <w:bottom w:val="nil"/>
          <w:right w:val="nil"/>
          <w:between w:val="nil"/>
        </w:pBdr>
        <w:suppressAutoHyphens/>
        <w:spacing w:after="0" w:line="240" w:lineRule="auto"/>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a łącznie </w:t>
      </w:r>
      <w:r w:rsidR="00282009">
        <w:rPr>
          <w:rFonts w:ascii="Arial" w:eastAsia="Times New Roman" w:hAnsi="Arial" w:cs="Arial"/>
          <w:color w:val="000000"/>
          <w:position w:val="-1"/>
          <w:sz w:val="24"/>
          <w:szCs w:val="24"/>
          <w:lang w:eastAsia="pl-PL"/>
        </w:rPr>
        <w:t xml:space="preserve">dalej </w:t>
      </w:r>
      <w:r w:rsidRPr="00CE173F">
        <w:rPr>
          <w:rFonts w:ascii="Arial" w:eastAsia="Times New Roman" w:hAnsi="Arial" w:cs="Arial"/>
          <w:b/>
          <w:color w:val="000000"/>
          <w:position w:val="-1"/>
          <w:sz w:val="24"/>
          <w:szCs w:val="24"/>
          <w:lang w:eastAsia="pl-PL"/>
        </w:rPr>
        <w:t>„Stronami”</w:t>
      </w:r>
      <w:r w:rsidRPr="00CE173F">
        <w:rPr>
          <w:rFonts w:ascii="Arial" w:eastAsia="Times New Roman" w:hAnsi="Arial" w:cs="Arial"/>
          <w:color w:val="000000"/>
          <w:position w:val="-1"/>
          <w:sz w:val="24"/>
          <w:szCs w:val="24"/>
          <w:lang w:eastAsia="pl-PL"/>
        </w:rPr>
        <w:t>,</w:t>
      </w:r>
    </w:p>
    <w:p w14:paraId="678D54AB" w14:textId="77777777" w:rsidR="00931779" w:rsidRPr="00CE173F" w:rsidRDefault="00C0211B" w:rsidP="00CE173F">
      <w:pPr>
        <w:pBdr>
          <w:top w:val="nil"/>
          <w:left w:val="nil"/>
          <w:bottom w:val="nil"/>
          <w:right w:val="nil"/>
          <w:between w:val="nil"/>
        </w:pBdr>
        <w:tabs>
          <w:tab w:val="right" w:pos="9066"/>
        </w:tabs>
        <w:suppressAutoHyphens/>
        <w:spacing w:after="0" w:line="240" w:lineRule="auto"/>
        <w:ind w:leftChars="-1" w:hangingChars="1" w:hanging="2"/>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lastRenderedPageBreak/>
        <w:tab/>
      </w:r>
    </w:p>
    <w:p w14:paraId="33F61F87" w14:textId="0A49F369" w:rsidR="00931779"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 wyniku rozstrzygnięcia postępowania prowadzonego w trybie podstawowym nr </w:t>
      </w:r>
      <w:r w:rsidR="001A0518">
        <w:rPr>
          <w:rFonts w:ascii="Arial" w:eastAsia="Times New Roman" w:hAnsi="Arial" w:cs="Arial"/>
          <w:color w:val="000000"/>
          <w:position w:val="-1"/>
          <w:sz w:val="24"/>
          <w:szCs w:val="24"/>
          <w:lang w:eastAsia="pl-PL"/>
        </w:rPr>
        <w:br/>
        <w:t>ZP-</w:t>
      </w:r>
      <w:r w:rsidR="002C1FB8">
        <w:rPr>
          <w:rFonts w:ascii="Arial" w:eastAsia="Times New Roman" w:hAnsi="Arial" w:cs="Arial"/>
          <w:color w:val="000000"/>
          <w:position w:val="-1"/>
          <w:sz w:val="24"/>
          <w:szCs w:val="24"/>
          <w:lang w:eastAsia="pl-PL"/>
        </w:rPr>
        <w:t>9</w:t>
      </w:r>
      <w:r w:rsidR="00237C54">
        <w:rPr>
          <w:rFonts w:ascii="Arial" w:eastAsia="Times New Roman" w:hAnsi="Arial" w:cs="Arial"/>
          <w:color w:val="000000"/>
          <w:position w:val="-1"/>
          <w:sz w:val="24"/>
          <w:szCs w:val="24"/>
          <w:lang w:eastAsia="pl-PL"/>
        </w:rPr>
        <w:t>/2024</w:t>
      </w:r>
      <w:r w:rsidRPr="00CE173F">
        <w:rPr>
          <w:rFonts w:ascii="Arial" w:eastAsia="Times New Roman" w:hAnsi="Arial" w:cs="Arial"/>
          <w:color w:val="000000"/>
          <w:position w:val="-1"/>
          <w:sz w:val="24"/>
          <w:szCs w:val="24"/>
          <w:lang w:eastAsia="pl-PL"/>
        </w:rPr>
        <w:t xml:space="preserve"> zgodnie z art. 275 pkt 1 ustawy z dnia 11 września 2019 r. - Prawo zamówień publicznych (</w:t>
      </w:r>
      <w:proofErr w:type="spellStart"/>
      <w:r w:rsidR="001A0518">
        <w:rPr>
          <w:rFonts w:ascii="Arial" w:eastAsia="Times New Roman" w:hAnsi="Arial" w:cs="Arial"/>
          <w:color w:val="000000"/>
          <w:position w:val="-1"/>
          <w:sz w:val="24"/>
          <w:szCs w:val="24"/>
          <w:lang w:eastAsia="pl-PL"/>
        </w:rPr>
        <w:t>t.j</w:t>
      </w:r>
      <w:proofErr w:type="spellEnd"/>
      <w:r w:rsidR="001A0518">
        <w:rPr>
          <w:rFonts w:ascii="Arial" w:eastAsia="Times New Roman" w:hAnsi="Arial" w:cs="Arial"/>
          <w:color w:val="000000"/>
          <w:position w:val="-1"/>
          <w:sz w:val="24"/>
          <w:szCs w:val="24"/>
          <w:lang w:eastAsia="pl-PL"/>
        </w:rPr>
        <w:t xml:space="preserve">. </w:t>
      </w:r>
      <w:r w:rsidRPr="00CE173F">
        <w:rPr>
          <w:rFonts w:ascii="Arial" w:eastAsia="Times New Roman" w:hAnsi="Arial" w:cs="Arial"/>
          <w:color w:val="000000"/>
          <w:position w:val="-1"/>
          <w:sz w:val="24"/>
          <w:szCs w:val="24"/>
          <w:lang w:eastAsia="pl-PL"/>
        </w:rPr>
        <w:t>Dz.U</w:t>
      </w:r>
      <w:r w:rsidR="001A0518">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 xml:space="preserve"> z 202</w:t>
      </w:r>
      <w:r w:rsidR="001A0518">
        <w:rPr>
          <w:rFonts w:ascii="Arial" w:eastAsia="Times New Roman" w:hAnsi="Arial" w:cs="Arial"/>
          <w:color w:val="000000"/>
          <w:position w:val="-1"/>
          <w:sz w:val="24"/>
          <w:szCs w:val="24"/>
          <w:lang w:eastAsia="pl-PL"/>
        </w:rPr>
        <w:t>3</w:t>
      </w:r>
      <w:r w:rsidRPr="00CE173F">
        <w:rPr>
          <w:rFonts w:ascii="Arial" w:eastAsia="Times New Roman" w:hAnsi="Arial" w:cs="Arial"/>
          <w:color w:val="000000"/>
          <w:position w:val="-1"/>
          <w:sz w:val="24"/>
          <w:szCs w:val="24"/>
          <w:lang w:eastAsia="pl-PL"/>
        </w:rPr>
        <w:t xml:space="preserve"> r. poz. 1</w:t>
      </w:r>
      <w:r w:rsidR="001A0518">
        <w:rPr>
          <w:rFonts w:ascii="Arial" w:eastAsia="Times New Roman" w:hAnsi="Arial" w:cs="Arial"/>
          <w:color w:val="000000"/>
          <w:position w:val="-1"/>
          <w:sz w:val="24"/>
          <w:szCs w:val="24"/>
          <w:lang w:eastAsia="pl-PL"/>
        </w:rPr>
        <w:t>605</w:t>
      </w:r>
      <w:r w:rsidRPr="00CE173F">
        <w:rPr>
          <w:rFonts w:ascii="Arial" w:eastAsia="Times New Roman" w:hAnsi="Arial" w:cs="Arial"/>
          <w:color w:val="000000"/>
          <w:position w:val="-1"/>
          <w:sz w:val="24"/>
          <w:szCs w:val="24"/>
          <w:lang w:eastAsia="pl-PL"/>
        </w:rPr>
        <w:t xml:space="preserve"> </w:t>
      </w:r>
      <w:r w:rsidR="00237C54" w:rsidRPr="006C3613">
        <w:rPr>
          <w:rFonts w:ascii="Arial" w:eastAsia="Times New Roman" w:hAnsi="Arial" w:cs="Arial"/>
          <w:sz w:val="24"/>
          <w:szCs w:val="24"/>
          <w:lang w:eastAsia="ar-SA"/>
        </w:rPr>
        <w:t xml:space="preserve">z </w:t>
      </w:r>
      <w:proofErr w:type="spellStart"/>
      <w:r w:rsidR="00237C54" w:rsidRPr="006C3613">
        <w:rPr>
          <w:rFonts w:ascii="Arial" w:eastAsia="Times New Roman" w:hAnsi="Arial" w:cs="Arial"/>
          <w:sz w:val="24"/>
          <w:szCs w:val="24"/>
          <w:lang w:eastAsia="ar-SA"/>
        </w:rPr>
        <w:t>późn</w:t>
      </w:r>
      <w:proofErr w:type="spellEnd"/>
      <w:r w:rsidR="00237C54" w:rsidRPr="006C3613">
        <w:rPr>
          <w:rFonts w:ascii="Arial" w:eastAsia="Times New Roman" w:hAnsi="Arial" w:cs="Arial"/>
          <w:sz w:val="24"/>
          <w:szCs w:val="24"/>
          <w:lang w:eastAsia="ar-SA"/>
        </w:rPr>
        <w:t>. zm</w:t>
      </w:r>
      <w:r w:rsidR="00237C54">
        <w:rPr>
          <w:rFonts w:ascii="Arial" w:eastAsia="Times New Roman" w:hAnsi="Arial" w:cs="Arial"/>
          <w:sz w:val="24"/>
          <w:szCs w:val="24"/>
          <w:lang w:eastAsia="ar-SA"/>
        </w:rPr>
        <w:t>.</w:t>
      </w:r>
      <w:r w:rsidRPr="00CE173F">
        <w:rPr>
          <w:rFonts w:ascii="Arial" w:eastAsia="Times New Roman" w:hAnsi="Arial" w:cs="Arial"/>
          <w:color w:val="000000"/>
          <w:position w:val="-1"/>
          <w:sz w:val="24"/>
          <w:szCs w:val="24"/>
          <w:lang w:eastAsia="pl-PL"/>
        </w:rPr>
        <w:t xml:space="preserve">), </w:t>
      </w:r>
      <w:r w:rsidR="00282009">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dalej jako</w:t>
      </w:r>
      <w:r w:rsidR="00282009">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 xml:space="preserve"> „</w:t>
      </w:r>
      <w:r w:rsidRPr="00282009">
        <w:rPr>
          <w:rFonts w:ascii="Arial" w:eastAsia="Times New Roman" w:hAnsi="Arial" w:cs="Arial"/>
          <w:b/>
          <w:bCs/>
          <w:color w:val="000000"/>
          <w:position w:val="-1"/>
          <w:sz w:val="24"/>
          <w:szCs w:val="24"/>
          <w:lang w:eastAsia="pl-PL"/>
        </w:rPr>
        <w:t xml:space="preserve">ustawa </w:t>
      </w:r>
      <w:proofErr w:type="spellStart"/>
      <w:r w:rsidRPr="00282009">
        <w:rPr>
          <w:rFonts w:ascii="Arial" w:eastAsia="Times New Roman" w:hAnsi="Arial" w:cs="Arial"/>
          <w:b/>
          <w:bCs/>
          <w:color w:val="000000"/>
          <w:position w:val="-1"/>
          <w:sz w:val="24"/>
          <w:szCs w:val="24"/>
          <w:lang w:eastAsia="pl-PL"/>
        </w:rPr>
        <w:t>Pzp</w:t>
      </w:r>
      <w:proofErr w:type="spellEnd"/>
      <w:r w:rsidRPr="00CE173F">
        <w:rPr>
          <w:rFonts w:ascii="Arial" w:eastAsia="Times New Roman" w:hAnsi="Arial" w:cs="Arial"/>
          <w:color w:val="000000"/>
          <w:position w:val="-1"/>
          <w:sz w:val="24"/>
          <w:szCs w:val="24"/>
          <w:lang w:eastAsia="pl-PL"/>
        </w:rPr>
        <w:t>”</w:t>
      </w:r>
      <w:r w:rsidR="00282009">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 została zawarta umowa,</w:t>
      </w:r>
      <w:r w:rsidR="00282009">
        <w:rPr>
          <w:rFonts w:ascii="Arial" w:eastAsia="Times New Roman" w:hAnsi="Arial" w:cs="Arial"/>
          <w:color w:val="000000"/>
          <w:position w:val="-1"/>
          <w:sz w:val="24"/>
          <w:szCs w:val="24"/>
          <w:lang w:eastAsia="pl-PL"/>
        </w:rPr>
        <w:t xml:space="preserve"> (</w:t>
      </w:r>
      <w:r w:rsidRPr="00CE173F">
        <w:rPr>
          <w:rFonts w:ascii="Arial" w:eastAsia="Times New Roman" w:hAnsi="Arial" w:cs="Arial"/>
          <w:color w:val="000000"/>
          <w:position w:val="-1"/>
          <w:sz w:val="24"/>
          <w:szCs w:val="24"/>
          <w:lang w:eastAsia="pl-PL"/>
        </w:rPr>
        <w:t>dalej jako</w:t>
      </w:r>
      <w:r w:rsidR="00282009">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 xml:space="preserve"> „</w:t>
      </w:r>
      <w:r w:rsidRPr="00282009">
        <w:rPr>
          <w:rFonts w:ascii="Arial" w:eastAsia="Times New Roman" w:hAnsi="Arial" w:cs="Arial"/>
          <w:b/>
          <w:bCs/>
          <w:color w:val="000000"/>
          <w:position w:val="-1"/>
          <w:sz w:val="24"/>
          <w:szCs w:val="24"/>
          <w:lang w:eastAsia="pl-PL"/>
        </w:rPr>
        <w:t>Umowa</w:t>
      </w:r>
      <w:r w:rsidRPr="00CE173F">
        <w:rPr>
          <w:rFonts w:ascii="Arial" w:eastAsia="Times New Roman" w:hAnsi="Arial" w:cs="Arial"/>
          <w:color w:val="000000"/>
          <w:position w:val="-1"/>
          <w:sz w:val="24"/>
          <w:szCs w:val="24"/>
          <w:lang w:eastAsia="pl-PL"/>
        </w:rPr>
        <w:t>”</w:t>
      </w:r>
      <w:r w:rsidR="00282009">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 o następującej treści:</w:t>
      </w:r>
    </w:p>
    <w:p w14:paraId="6420F508" w14:textId="77777777" w:rsidR="00FD5A36" w:rsidRPr="00CE173F" w:rsidRDefault="00FD5A36" w:rsidP="007850F8">
      <w:pPr>
        <w:pBdr>
          <w:top w:val="nil"/>
          <w:left w:val="nil"/>
          <w:bottom w:val="nil"/>
          <w:right w:val="nil"/>
          <w:between w:val="nil"/>
        </w:pBdr>
        <w:suppressAutoHyphens/>
        <w:spacing w:after="0" w:line="240" w:lineRule="auto"/>
        <w:jc w:val="both"/>
        <w:textDirection w:val="btLr"/>
        <w:textAlignment w:val="top"/>
        <w:outlineLvl w:val="0"/>
        <w:rPr>
          <w:rFonts w:ascii="Arial" w:eastAsia="Times New Roman" w:hAnsi="Arial" w:cs="Arial"/>
          <w:color w:val="000000"/>
          <w:position w:val="-1"/>
          <w:sz w:val="24"/>
          <w:szCs w:val="24"/>
          <w:lang w:eastAsia="pl-PL"/>
        </w:rPr>
      </w:pPr>
    </w:p>
    <w:p w14:paraId="04245E1B" w14:textId="77777777" w:rsidR="00931779" w:rsidRPr="00CE173F" w:rsidRDefault="00931779" w:rsidP="00CE173F">
      <w:pPr>
        <w:widowControl w:val="0"/>
        <w:numPr>
          <w:ilvl w:val="0"/>
          <w:numId w:val="11"/>
        </w:numPr>
        <w:pBdr>
          <w:top w:val="nil"/>
          <w:left w:val="nil"/>
          <w:bottom w:val="nil"/>
          <w:right w:val="nil"/>
          <w:between w:val="nil"/>
        </w:pBdr>
        <w:suppressAutoHyphens/>
        <w:spacing w:after="0" w:line="240" w:lineRule="auto"/>
        <w:ind w:leftChars="-1" w:left="0"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023AE00B" w14:textId="77777777" w:rsidR="00931779" w:rsidRDefault="00931779"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Przedmiot Umowy</w:t>
      </w:r>
    </w:p>
    <w:p w14:paraId="27B1BC3F" w14:textId="77777777" w:rsidR="00415406" w:rsidRPr="00CE173F" w:rsidRDefault="00415406"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688F83D8" w14:textId="77777777" w:rsidR="00931779" w:rsidRPr="00CE173F" w:rsidRDefault="00931779" w:rsidP="00CE173F">
      <w:pPr>
        <w:widowControl w:val="0"/>
        <w:numPr>
          <w:ilvl w:val="1"/>
          <w:numId w:val="9"/>
        </w:numPr>
        <w:pBdr>
          <w:top w:val="nil"/>
          <w:left w:val="nil"/>
          <w:bottom w:val="nil"/>
          <w:right w:val="nil"/>
          <w:between w:val="nil"/>
        </w:pBdr>
        <w:tabs>
          <w:tab w:val="left" w:pos="709"/>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Przedmiotem Umowy jest sprzedaż i dostarczenie Zamawiającemu przez Wykonawcę </w:t>
      </w:r>
      <w:r w:rsidRPr="00CE173F">
        <w:rPr>
          <w:rFonts w:ascii="Arial" w:eastAsia="Arial" w:hAnsi="Arial" w:cs="Arial"/>
          <w:b/>
          <w:color w:val="000000"/>
          <w:position w:val="-1"/>
          <w:sz w:val="24"/>
          <w:szCs w:val="24"/>
          <w:lang w:eastAsia="pl-PL"/>
        </w:rPr>
        <w:t>samochodu dostawczego,</w:t>
      </w:r>
      <w:r w:rsidRPr="00CE173F">
        <w:rPr>
          <w:rFonts w:ascii="Arial" w:eastAsia="Times New Roman" w:hAnsi="Arial" w:cs="Arial"/>
          <w:color w:val="000000"/>
          <w:position w:val="-1"/>
          <w:sz w:val="24"/>
          <w:szCs w:val="24"/>
          <w:lang w:eastAsia="pl-PL"/>
        </w:rPr>
        <w:t xml:space="preserve"> zgodnie z </w:t>
      </w:r>
      <w:r w:rsidRPr="00CE173F">
        <w:rPr>
          <w:rFonts w:ascii="Arial" w:eastAsia="Times New Roman" w:hAnsi="Arial" w:cs="Arial"/>
          <w:b/>
          <w:color w:val="000000"/>
          <w:position w:val="-1"/>
          <w:sz w:val="24"/>
          <w:szCs w:val="24"/>
          <w:lang w:eastAsia="pl-PL"/>
        </w:rPr>
        <w:t>opisem przedmiotu zamówienia stanowiącym załącznik nr 2</w:t>
      </w:r>
      <w:r w:rsidRPr="00CE173F">
        <w:rPr>
          <w:rFonts w:ascii="Arial" w:eastAsia="Times New Roman" w:hAnsi="Arial" w:cs="Arial"/>
          <w:color w:val="000000"/>
          <w:position w:val="-1"/>
          <w:sz w:val="24"/>
          <w:szCs w:val="24"/>
          <w:lang w:eastAsia="pl-PL"/>
        </w:rPr>
        <w:t xml:space="preserve"> do Umowy oraz </w:t>
      </w:r>
      <w:r w:rsidRPr="00CE173F">
        <w:rPr>
          <w:rFonts w:ascii="Arial" w:eastAsia="Times New Roman" w:hAnsi="Arial" w:cs="Arial"/>
          <w:b/>
          <w:color w:val="000000"/>
          <w:position w:val="-1"/>
          <w:sz w:val="24"/>
          <w:szCs w:val="24"/>
          <w:lang w:eastAsia="pl-PL"/>
        </w:rPr>
        <w:t>ofertą Wykonawcy, stanowiącą załącznik nr 3</w:t>
      </w:r>
      <w:r w:rsidRPr="00CE173F">
        <w:rPr>
          <w:rFonts w:ascii="Arial" w:eastAsia="Times New Roman" w:hAnsi="Arial" w:cs="Arial"/>
          <w:color w:val="000000"/>
          <w:position w:val="-1"/>
          <w:sz w:val="24"/>
          <w:szCs w:val="24"/>
          <w:lang w:eastAsia="pl-PL"/>
        </w:rPr>
        <w:t xml:space="preserve"> do Umowy, zwanego dalej również jako „przedmiot Umowy”</w:t>
      </w:r>
    </w:p>
    <w:p w14:paraId="64C1E6D5" w14:textId="77777777" w:rsidR="00931779" w:rsidRPr="00CE173F" w:rsidRDefault="00931779" w:rsidP="00CE173F">
      <w:pPr>
        <w:widowControl w:val="0"/>
        <w:numPr>
          <w:ilvl w:val="1"/>
          <w:numId w:val="9"/>
        </w:numPr>
        <w:pBdr>
          <w:top w:val="nil"/>
          <w:left w:val="nil"/>
          <w:bottom w:val="nil"/>
          <w:right w:val="nil"/>
          <w:between w:val="nil"/>
        </w:pBdr>
        <w:tabs>
          <w:tab w:val="left" w:pos="709"/>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Dostarczony przedmiot Umowy posiadać będzie</w:t>
      </w:r>
      <w:r w:rsidR="00237C54">
        <w:rPr>
          <w:rFonts w:ascii="Arial" w:eastAsia="Times New Roman" w:hAnsi="Arial" w:cs="Arial"/>
          <w:color w:val="000000"/>
          <w:position w:val="-1"/>
          <w:sz w:val="24"/>
          <w:szCs w:val="24"/>
          <w:lang w:eastAsia="pl-PL"/>
        </w:rPr>
        <w:t xml:space="preserve"> </w:t>
      </w:r>
      <w:r w:rsidRPr="00CE173F">
        <w:rPr>
          <w:rFonts w:ascii="Arial" w:eastAsia="Times New Roman" w:hAnsi="Arial" w:cs="Arial"/>
          <w:color w:val="000000"/>
          <w:position w:val="-1"/>
          <w:sz w:val="24"/>
          <w:szCs w:val="24"/>
          <w:lang w:eastAsia="pl-PL"/>
        </w:rPr>
        <w:t>oprócz wyposażenia wymienionego w załączniku nr 2 do Umowy także wyposażenie nie gorsze niż w standardowej, dostępnej w sprzedaży, wersji danego modelu.</w:t>
      </w:r>
    </w:p>
    <w:p w14:paraId="7DC172C2" w14:textId="77777777" w:rsidR="00931779" w:rsidRPr="00CE173F" w:rsidRDefault="00931779" w:rsidP="00CE173F">
      <w:pPr>
        <w:widowControl w:val="0"/>
        <w:numPr>
          <w:ilvl w:val="1"/>
          <w:numId w:val="9"/>
        </w:numPr>
        <w:pBdr>
          <w:top w:val="nil"/>
          <w:left w:val="nil"/>
          <w:bottom w:val="nil"/>
          <w:right w:val="nil"/>
          <w:between w:val="nil"/>
        </w:pBdr>
        <w:tabs>
          <w:tab w:val="left" w:pos="709"/>
        </w:tabs>
        <w:suppressAutoHyphens/>
        <w:spacing w:after="0" w:line="240" w:lineRule="auto"/>
        <w:ind w:leftChars="-1" w:left="310" w:hangingChars="130" w:hanging="312"/>
        <w:jc w:val="both"/>
        <w:textDirection w:val="btLr"/>
        <w:textAlignment w:val="top"/>
        <w:outlineLvl w:val="0"/>
        <w:rPr>
          <w:rFonts w:ascii="Arial" w:eastAsia="Times New Roman" w:hAnsi="Arial" w:cs="Arial"/>
          <w:position w:val="-1"/>
          <w:sz w:val="24"/>
          <w:szCs w:val="24"/>
          <w:lang w:eastAsia="pl-PL"/>
        </w:rPr>
      </w:pPr>
      <w:r w:rsidRPr="00CE173F">
        <w:rPr>
          <w:rFonts w:ascii="Arial" w:eastAsia="Times New Roman" w:hAnsi="Arial" w:cs="Arial"/>
          <w:position w:val="-1"/>
          <w:sz w:val="24"/>
          <w:szCs w:val="24"/>
          <w:lang w:eastAsia="pl-PL"/>
        </w:rPr>
        <w:t>Wykonawca zobowiązany jest do montażu wyposażenia niewystępującego w wersji standardowej a wymaganego zgodnie z opisem przedmiotu zamówienia oraz zaoferowanego w złożonej przez Wykonawcę ofercie.</w:t>
      </w:r>
    </w:p>
    <w:p w14:paraId="015C8693" w14:textId="77777777" w:rsidR="00931779" w:rsidRDefault="00931779" w:rsidP="00CE173F">
      <w:pPr>
        <w:widowControl w:val="0"/>
        <w:numPr>
          <w:ilvl w:val="1"/>
          <w:numId w:val="9"/>
        </w:numPr>
        <w:pBdr>
          <w:top w:val="nil"/>
          <w:left w:val="nil"/>
          <w:bottom w:val="nil"/>
          <w:right w:val="nil"/>
          <w:between w:val="nil"/>
        </w:pBdr>
        <w:tabs>
          <w:tab w:val="left" w:pos="709"/>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Zamawiający nie przewiduje możliwości udzielenia zamówień, o których mowa w art. 305 pkt. 1 w związku z art. 214 ust. 1 pkt 8 ustawy </w:t>
      </w:r>
      <w:proofErr w:type="spellStart"/>
      <w:r w:rsidRPr="00CE173F">
        <w:rPr>
          <w:rFonts w:ascii="Arial" w:eastAsia="Times New Roman" w:hAnsi="Arial" w:cs="Arial"/>
          <w:color w:val="000000"/>
          <w:position w:val="-1"/>
          <w:sz w:val="24"/>
          <w:szCs w:val="24"/>
          <w:lang w:eastAsia="pl-PL"/>
        </w:rPr>
        <w:t>Pzp</w:t>
      </w:r>
      <w:proofErr w:type="spellEnd"/>
      <w:r w:rsidRPr="00CE173F">
        <w:rPr>
          <w:rFonts w:ascii="Arial" w:eastAsia="Times New Roman" w:hAnsi="Arial" w:cs="Arial"/>
          <w:color w:val="000000"/>
          <w:position w:val="-1"/>
          <w:sz w:val="24"/>
          <w:szCs w:val="24"/>
          <w:lang w:eastAsia="pl-PL"/>
        </w:rPr>
        <w:t xml:space="preserve">. </w:t>
      </w:r>
    </w:p>
    <w:p w14:paraId="55A35FE3" w14:textId="77777777" w:rsidR="00237C54" w:rsidRPr="00CE173F" w:rsidRDefault="00237C54" w:rsidP="006E5AAE">
      <w:pPr>
        <w:widowControl w:val="0"/>
        <w:pBdr>
          <w:top w:val="nil"/>
          <w:left w:val="nil"/>
          <w:bottom w:val="nil"/>
          <w:right w:val="nil"/>
          <w:between w:val="nil"/>
        </w:pBdr>
        <w:tabs>
          <w:tab w:val="left" w:pos="709"/>
        </w:tabs>
        <w:suppressAutoHyphens/>
        <w:spacing w:after="0" w:line="240" w:lineRule="auto"/>
        <w:ind w:left="310"/>
        <w:jc w:val="both"/>
        <w:textDirection w:val="btLr"/>
        <w:textAlignment w:val="top"/>
        <w:outlineLvl w:val="0"/>
        <w:rPr>
          <w:rFonts w:ascii="Arial" w:eastAsia="Times New Roman" w:hAnsi="Arial" w:cs="Arial"/>
          <w:color w:val="000000"/>
          <w:position w:val="-1"/>
          <w:sz w:val="24"/>
          <w:szCs w:val="24"/>
          <w:lang w:eastAsia="pl-PL"/>
        </w:rPr>
      </w:pPr>
    </w:p>
    <w:p w14:paraId="77A260ED" w14:textId="77777777" w:rsidR="00931779" w:rsidRPr="00CE173F" w:rsidRDefault="00931779" w:rsidP="00CE173F">
      <w:pPr>
        <w:widowControl w:val="0"/>
        <w:numPr>
          <w:ilvl w:val="0"/>
          <w:numId w:val="11"/>
        </w:numPr>
        <w:pBdr>
          <w:top w:val="nil"/>
          <w:left w:val="nil"/>
          <w:bottom w:val="nil"/>
          <w:right w:val="nil"/>
          <w:between w:val="nil"/>
        </w:pBdr>
        <w:suppressAutoHyphens/>
        <w:spacing w:after="0" w:line="240" w:lineRule="auto"/>
        <w:ind w:leftChars="-1" w:left="0" w:hangingChars="1" w:hanging="2"/>
        <w:jc w:val="center"/>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b/>
          <w:color w:val="000000"/>
          <w:position w:val="-1"/>
          <w:sz w:val="24"/>
          <w:szCs w:val="24"/>
          <w:lang w:eastAsia="pl-PL"/>
        </w:rPr>
        <w:t xml:space="preserve"> </w:t>
      </w:r>
    </w:p>
    <w:p w14:paraId="2B6D6B1F" w14:textId="77777777" w:rsidR="00931779" w:rsidRDefault="00931779" w:rsidP="00CE173F">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 xml:space="preserve">Oświadczenia i obowiązki Stron </w:t>
      </w:r>
    </w:p>
    <w:p w14:paraId="1FB34407" w14:textId="77777777" w:rsidR="00415406" w:rsidRPr="00CE173F" w:rsidRDefault="00415406" w:rsidP="00CE173F">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3B458A20" w14:textId="77777777" w:rsidR="00931779" w:rsidRPr="00CE173F" w:rsidRDefault="00931779" w:rsidP="00CE173F">
      <w:pPr>
        <w:widowControl w:val="0"/>
        <w:numPr>
          <w:ilvl w:val="1"/>
          <w:numId w:val="13"/>
        </w:numPr>
        <w:pBdr>
          <w:top w:val="nil"/>
          <w:left w:val="nil"/>
          <w:bottom w:val="nil"/>
          <w:right w:val="nil"/>
          <w:between w:val="nil"/>
        </w:pBdr>
        <w:tabs>
          <w:tab w:val="left" w:pos="284"/>
        </w:tabs>
        <w:suppressAutoHyphens/>
        <w:spacing w:after="0" w:line="240" w:lineRule="auto"/>
        <w:ind w:leftChars="-1" w:left="0"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Wykonawca zobowiązany jest:</w:t>
      </w:r>
    </w:p>
    <w:p w14:paraId="75D0AF56" w14:textId="77777777" w:rsidR="00931779" w:rsidRPr="00CE173F" w:rsidRDefault="00931779" w:rsidP="006E5AAE">
      <w:pPr>
        <w:widowControl w:val="0"/>
        <w:numPr>
          <w:ilvl w:val="0"/>
          <w:numId w:val="14"/>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do ścisłej współpracy z Zamawiającym przy realizacji Umowy;</w:t>
      </w:r>
    </w:p>
    <w:p w14:paraId="61E35B8B" w14:textId="77777777" w:rsidR="00931779" w:rsidRPr="00CE173F" w:rsidRDefault="00931779" w:rsidP="00CE173F">
      <w:pPr>
        <w:widowControl w:val="0"/>
        <w:numPr>
          <w:ilvl w:val="0"/>
          <w:numId w:val="14"/>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do pozostawania w kontakcie z Zamawiającym oraz udzielania mu wszelkich</w:t>
      </w:r>
      <w:r w:rsidRPr="00CE173F">
        <w:rPr>
          <w:rFonts w:ascii="Arial" w:eastAsia="Times New Roman" w:hAnsi="Arial" w:cs="Arial"/>
          <w:b/>
          <w:color w:val="000000"/>
          <w:position w:val="-1"/>
          <w:sz w:val="24"/>
          <w:szCs w:val="24"/>
          <w:lang w:eastAsia="pl-PL"/>
        </w:rPr>
        <w:t xml:space="preserve"> </w:t>
      </w:r>
      <w:r w:rsidRPr="00CE173F">
        <w:rPr>
          <w:rFonts w:ascii="Arial" w:eastAsia="Times New Roman" w:hAnsi="Arial" w:cs="Arial"/>
          <w:color w:val="000000"/>
          <w:position w:val="-1"/>
          <w:sz w:val="24"/>
          <w:szCs w:val="24"/>
          <w:lang w:eastAsia="pl-PL"/>
        </w:rPr>
        <w:t>żądanych informacji dotyczących realizacji Umowy;</w:t>
      </w:r>
    </w:p>
    <w:p w14:paraId="6A3BD383" w14:textId="77777777" w:rsidR="00931779" w:rsidRPr="00CE173F" w:rsidRDefault="00931779" w:rsidP="00CE173F">
      <w:pPr>
        <w:widowControl w:val="0"/>
        <w:numPr>
          <w:ilvl w:val="0"/>
          <w:numId w:val="14"/>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niezwłocznie, na piśmie, informować Zamawiającego o wszelkich okolicznościach mogących mieć wpływ na jakość lub terminowość realizacji zamówienia lub okolicznościach mogących utrudnić realizację Umowy;</w:t>
      </w:r>
    </w:p>
    <w:p w14:paraId="142E37A3" w14:textId="77777777" w:rsidR="00931779" w:rsidRPr="00CE173F" w:rsidRDefault="00931779" w:rsidP="00CE173F">
      <w:pPr>
        <w:widowControl w:val="0"/>
        <w:numPr>
          <w:ilvl w:val="0"/>
          <w:numId w:val="14"/>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do zachowania w tajemnicy wszelkich materiałów i informacji w posiadanie których wszedł w związku z wykonywaniem Umowy;</w:t>
      </w:r>
    </w:p>
    <w:p w14:paraId="4C192308" w14:textId="77777777" w:rsidR="00931779" w:rsidRPr="00CE173F" w:rsidRDefault="00931779" w:rsidP="00CE173F">
      <w:pPr>
        <w:widowControl w:val="0"/>
        <w:numPr>
          <w:ilvl w:val="1"/>
          <w:numId w:val="13"/>
        </w:numPr>
        <w:pBdr>
          <w:top w:val="nil"/>
          <w:left w:val="nil"/>
          <w:bottom w:val="nil"/>
          <w:right w:val="nil"/>
          <w:between w:val="nil"/>
        </w:pBdr>
        <w:tabs>
          <w:tab w:val="left" w:pos="284"/>
        </w:tabs>
        <w:suppressAutoHyphens/>
        <w:spacing w:after="0" w:line="240" w:lineRule="auto"/>
        <w:ind w:leftChars="-1" w:left="0"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Zamawiający zobowiązany jest:</w:t>
      </w:r>
    </w:p>
    <w:p w14:paraId="7B61DA4C" w14:textId="77777777" w:rsidR="00931779" w:rsidRPr="00CE173F" w:rsidRDefault="00931779" w:rsidP="006E5AAE">
      <w:pPr>
        <w:widowControl w:val="0"/>
        <w:numPr>
          <w:ilvl w:val="0"/>
          <w:numId w:val="15"/>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do współpracy z Wykonawcą przy realizacji Umowy;</w:t>
      </w:r>
    </w:p>
    <w:p w14:paraId="74008121" w14:textId="77777777" w:rsidR="00931779" w:rsidRPr="00CE173F" w:rsidRDefault="00931779" w:rsidP="00CE173F">
      <w:pPr>
        <w:widowControl w:val="0"/>
        <w:numPr>
          <w:ilvl w:val="0"/>
          <w:numId w:val="15"/>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do pozostawania w kontakcie z Wykonawcą oraz udzielania mu wszelkich informacji niezbędnych do realizacji Umowy;</w:t>
      </w:r>
    </w:p>
    <w:p w14:paraId="5266C201" w14:textId="77777777" w:rsidR="00931779" w:rsidRPr="00CE173F" w:rsidRDefault="00931779" w:rsidP="00CE173F">
      <w:pPr>
        <w:widowControl w:val="0"/>
        <w:numPr>
          <w:ilvl w:val="0"/>
          <w:numId w:val="15"/>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do wypłaty wynagrodzenia za należycie zrealizowany przedmiot Umowy.</w:t>
      </w:r>
    </w:p>
    <w:p w14:paraId="4B2D734F" w14:textId="77777777" w:rsidR="00931779" w:rsidRPr="00CE173F" w:rsidRDefault="00931779" w:rsidP="00CE173F">
      <w:pPr>
        <w:widowControl w:val="0"/>
        <w:numPr>
          <w:ilvl w:val="1"/>
          <w:numId w:val="1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Wykonawca oświadcza, że wykonanie Umowy leży w zakresie jego możliwości i nie istnieją żadne przeszkody natury technicznej, prawnej ani finansowej, które mogą uniemożliwić jego wykonanie.</w:t>
      </w:r>
    </w:p>
    <w:p w14:paraId="29AD7A76" w14:textId="77777777" w:rsidR="00931779" w:rsidRPr="00CE173F" w:rsidRDefault="00931779" w:rsidP="00CE173F">
      <w:pPr>
        <w:widowControl w:val="0"/>
        <w:numPr>
          <w:ilvl w:val="1"/>
          <w:numId w:val="1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Wykonawca jest odpowiedzialny za działania i zaniechania osób, przy pomocy których wykonuje Umowę, jak za własne działania i zaniechania. 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w:t>
      </w:r>
      <w:r w:rsidR="000C76B3">
        <w:rPr>
          <w:rFonts w:ascii="Arial" w:eastAsia="Times New Roman" w:hAnsi="Arial" w:cs="Arial"/>
          <w:color w:val="000000"/>
          <w:position w:val="-1"/>
          <w:sz w:val="24"/>
          <w:szCs w:val="24"/>
          <w:lang w:eastAsia="pl-PL"/>
        </w:rPr>
        <w:t xml:space="preserve"> </w:t>
      </w:r>
      <w:r w:rsidRPr="00CE173F">
        <w:rPr>
          <w:rFonts w:ascii="Arial" w:eastAsia="Times New Roman" w:hAnsi="Arial" w:cs="Arial"/>
          <w:color w:val="000000"/>
          <w:position w:val="-1"/>
          <w:sz w:val="24"/>
          <w:szCs w:val="24"/>
          <w:lang w:eastAsia="pl-PL"/>
        </w:rPr>
        <w:t>podwykonawców.</w:t>
      </w:r>
    </w:p>
    <w:p w14:paraId="7F3FD5C2" w14:textId="77777777" w:rsidR="00931779" w:rsidRPr="00CE173F" w:rsidRDefault="00931779" w:rsidP="00CE173F">
      <w:pPr>
        <w:widowControl w:val="0"/>
        <w:numPr>
          <w:ilvl w:val="1"/>
          <w:numId w:val="1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Wykonawca zobowiązuje się do przekazywania Zamawiającemu wszelkich </w:t>
      </w:r>
      <w:r w:rsidRPr="00CE173F">
        <w:rPr>
          <w:rFonts w:ascii="Arial" w:eastAsia="Times New Roman" w:hAnsi="Arial" w:cs="Arial"/>
          <w:color w:val="000000"/>
          <w:position w:val="-1"/>
          <w:sz w:val="24"/>
          <w:szCs w:val="24"/>
          <w:lang w:eastAsia="pl-PL"/>
        </w:rPr>
        <w:lastRenderedPageBreak/>
        <w:t>informacji mających wpływ na realizację Umowy oraz do niezwłocznego udzielania odpowiedzi w formie pisemnej na zgłaszane przez Zamawiającego wezwania dotyczące realizacji Umowy.</w:t>
      </w:r>
    </w:p>
    <w:p w14:paraId="4EF86BF6" w14:textId="77777777" w:rsidR="00931779" w:rsidRPr="00CE173F" w:rsidRDefault="00931779" w:rsidP="00CE173F">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Calibri" w:hAnsi="Arial" w:cs="Arial"/>
          <w:color w:val="000000"/>
          <w:position w:val="-1"/>
          <w:sz w:val="24"/>
          <w:szCs w:val="24"/>
          <w:lang w:eastAsia="pl-PL"/>
        </w:rPr>
      </w:pPr>
    </w:p>
    <w:p w14:paraId="2B529934" w14:textId="77777777" w:rsidR="00931779" w:rsidRPr="00CE173F" w:rsidRDefault="00931779" w:rsidP="00CE173F">
      <w:pPr>
        <w:widowControl w:val="0"/>
        <w:numPr>
          <w:ilvl w:val="0"/>
          <w:numId w:val="11"/>
        </w:numPr>
        <w:pBdr>
          <w:top w:val="nil"/>
          <w:left w:val="nil"/>
          <w:bottom w:val="nil"/>
          <w:right w:val="nil"/>
          <w:between w:val="nil"/>
        </w:pBdr>
        <w:suppressAutoHyphens/>
        <w:spacing w:after="0" w:line="240" w:lineRule="auto"/>
        <w:ind w:leftChars="-1" w:left="0"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1ACC3BC1" w14:textId="77777777" w:rsidR="00931779" w:rsidRDefault="00931779" w:rsidP="00CE173F">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Termin i sposób wykonania Umowy</w:t>
      </w:r>
    </w:p>
    <w:p w14:paraId="281D291E" w14:textId="77777777" w:rsidR="00415406" w:rsidRPr="00CE173F" w:rsidRDefault="00415406" w:rsidP="00CE173F">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01BF1AC0" w14:textId="17CAB8E9" w:rsidR="00931779" w:rsidRPr="00CE173F"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Dostawa przedmiotu Umowy zostanie zrealizowana w terminie </w:t>
      </w:r>
      <w:r w:rsidR="00447AE3">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 xml:space="preserve"> </w:t>
      </w:r>
      <w:r w:rsidR="00930F53">
        <w:rPr>
          <w:rFonts w:ascii="Arial" w:eastAsia="Times New Roman" w:hAnsi="Arial" w:cs="Arial"/>
          <w:color w:val="000000"/>
          <w:position w:val="-1"/>
          <w:sz w:val="24"/>
          <w:szCs w:val="24"/>
          <w:lang w:eastAsia="pl-PL"/>
        </w:rPr>
        <w:t>dni</w:t>
      </w:r>
      <w:r w:rsidRPr="00CE173F">
        <w:rPr>
          <w:rFonts w:ascii="Arial" w:eastAsia="Times New Roman" w:hAnsi="Arial" w:cs="Arial"/>
          <w:color w:val="000000"/>
          <w:position w:val="-1"/>
          <w:sz w:val="24"/>
          <w:szCs w:val="24"/>
          <w:lang w:eastAsia="pl-PL"/>
        </w:rPr>
        <w:t xml:space="preserve"> od dnia podpisania niniejszej Umowy</w:t>
      </w:r>
      <w:r w:rsidR="00930F53">
        <w:rPr>
          <w:rFonts w:ascii="Arial" w:eastAsia="Times New Roman" w:hAnsi="Arial" w:cs="Arial"/>
          <w:color w:val="000000"/>
          <w:position w:val="-1"/>
          <w:sz w:val="24"/>
          <w:szCs w:val="24"/>
          <w:lang w:eastAsia="pl-PL"/>
        </w:rPr>
        <w:t>.</w:t>
      </w:r>
    </w:p>
    <w:p w14:paraId="1B71E9BB" w14:textId="77777777" w:rsidR="00931779" w:rsidRPr="00CE173F"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Umowę uważa się za wykonaną z dniem podpisania przez Zamawiającego bez zastrzeżeń protokołu odbioru przedmiotu Umowy.</w:t>
      </w:r>
    </w:p>
    <w:p w14:paraId="7C206454" w14:textId="77777777" w:rsidR="00931779" w:rsidRPr="00CE173F"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Wykonawca dostarczy przedmiot Umowy do siedziby Zamawiającego lub w inne wskazane przez Zamawiającego miejsce, na lawecie z kompletem dokumentów dotyczących przedmiotu zamówienia, na koszt i ryzyko Wykonawcy. Dokładny termin dostawy i miejsce dostawy zostanie ustalony przez Strony w ramach kontaktów roboczych na nie mniej niż 4 dni robocze przed proponowanym terminem dostawy.</w:t>
      </w:r>
      <w:bookmarkStart w:id="1" w:name="_heading=h.gjdgxs" w:colFirst="0" w:colLast="0"/>
      <w:bookmarkEnd w:id="1"/>
    </w:p>
    <w:p w14:paraId="01B5E09B" w14:textId="77777777" w:rsidR="00931779" w:rsidRPr="00CE173F"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Dostawa może odbyć się w dni robocze w godzinach od 8:00 do 14:00. </w:t>
      </w:r>
    </w:p>
    <w:p w14:paraId="397657FA" w14:textId="77777777" w:rsidR="00931779" w:rsidRPr="00CE173F"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Określenie „dni robocze” użyte w niniejszej Umowie oznacza dni od poniedziałku do piątku z wyłączeniem dni ustawowo wolnych od pracy</w:t>
      </w:r>
      <w:r w:rsidR="00922392">
        <w:rPr>
          <w:rFonts w:ascii="Arial" w:eastAsia="Times New Roman" w:hAnsi="Arial" w:cs="Arial"/>
          <w:color w:val="000000"/>
          <w:position w:val="-1"/>
          <w:sz w:val="24"/>
          <w:szCs w:val="24"/>
          <w:lang w:eastAsia="pl-PL"/>
        </w:rPr>
        <w:t xml:space="preserve"> oraz</w:t>
      </w:r>
      <w:r w:rsidRPr="00CE173F">
        <w:rPr>
          <w:rFonts w:ascii="Arial" w:eastAsia="Times New Roman" w:hAnsi="Arial" w:cs="Arial"/>
          <w:color w:val="000000"/>
          <w:position w:val="-1"/>
          <w:sz w:val="24"/>
          <w:szCs w:val="24"/>
          <w:lang w:eastAsia="pl-PL"/>
        </w:rPr>
        <w:t xml:space="preserve"> świąt.</w:t>
      </w:r>
    </w:p>
    <w:p w14:paraId="0C19D81C" w14:textId="77777777" w:rsidR="00931779" w:rsidRPr="00CE173F"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Wykonawca oświadcza, iż dostarczony przedmiot Umowy wolny jest  od wad prawnych i fizycznych, spełnia  warunki określone w opisie przedmiotu zamówienia, jest nowy i nieużywany, został wobec niego przeprowadzony tzw. „przegląd zerowy” oraz  jest wyposażony w wymaganą dokumentację w tym w szczególności: </w:t>
      </w:r>
      <w:r w:rsidRPr="00877B2D">
        <w:rPr>
          <w:rFonts w:ascii="Arial" w:eastAsia="Times New Roman" w:hAnsi="Arial" w:cs="Arial"/>
          <w:position w:val="-1"/>
          <w:sz w:val="24"/>
          <w:szCs w:val="24"/>
          <w:lang w:eastAsia="pl-PL"/>
        </w:rPr>
        <w:t>dokumenty niezbędne do zarejestrowania pojazdu dla określonej liczby pasażerów</w:t>
      </w:r>
      <w:r w:rsidRPr="00CE173F">
        <w:rPr>
          <w:rFonts w:ascii="Arial" w:eastAsia="Times New Roman" w:hAnsi="Arial" w:cs="Arial"/>
          <w:color w:val="000000"/>
          <w:position w:val="-1"/>
          <w:sz w:val="24"/>
          <w:szCs w:val="24"/>
          <w:lang w:eastAsia="pl-PL"/>
        </w:rPr>
        <w:t>, książkę gwarancyjną, pełną instrukcję obsługi w języku polskim, wyciąg ze świadectwa homologacji oraz rejestru przeglądów okresowych, książkę pojazdu oraz inne wymagane przepisami prawa dokumenty, świadectwa homologacji i instrukcje w języku polskim wszelkiego zamontowanego w pojeździe wyposażenia a także, jeżeli w stosunku do danego elementu wyposażenia jest to konieczne, dokumenty potwierdzające przeprowadzenie wymaganego przepisami przeglądu i dopuszczenia do użytkowania oraz dane adresowe autoryzowanych stacji obsługi świadczących naprawy gwarancyjne.</w:t>
      </w:r>
    </w:p>
    <w:p w14:paraId="56845CD3" w14:textId="276B469E" w:rsidR="00931779" w:rsidRPr="00CE173F"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Prawo własności przedmiotu Umowy przechodzi na Zamawiającego z chwilą podpisania przez Zamawiającego bez zastrzeżeń protokołu odbioru, w którym potwierdza się jego odbiór. Podpisanie protokołu odbioru bez zastrzeżeń nie wyłącza dochodzenia przez Zamawiającego roszczeń z tytułu nienależytego wykonania Umowy, w szczególności w przypadku wykrycia wad przedmiotu Umowy przez Zamawiającego po dokonaniu odbioru.</w:t>
      </w:r>
    </w:p>
    <w:p w14:paraId="2EE9DC67" w14:textId="77777777" w:rsidR="00931779" w:rsidRPr="00CE173F"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Ryzyka utraty lub uszkodzenia przedmiotu Umowy przechodzą na Zamawiającego z chwilą przeniesienia jego własności co oznacza, iż do tej chwili wszelkie ryzyka związane z wykonaniem dostawy, w tym w szczególności utratą lub uszkodzeniem przedmiotu Umowy, obciążają Wykonawcę.</w:t>
      </w:r>
    </w:p>
    <w:p w14:paraId="5CB91569" w14:textId="77777777" w:rsidR="00931779" w:rsidRPr="00CE173F"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 czynności odbioru przedmiotu Umowy sporządzony zostanie protokół, w którym Zamawiający potwierdzi zgodność wykonania dostawy z niniejszą Umową wyszczególniając numer VIN.</w:t>
      </w:r>
    </w:p>
    <w:p w14:paraId="43774D9D" w14:textId="77777777" w:rsidR="00931779" w:rsidRDefault="00931779" w:rsidP="00CE173F">
      <w:pPr>
        <w:widowControl w:val="0"/>
        <w:numPr>
          <w:ilvl w:val="0"/>
          <w:numId w:val="1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W przypadku stwierdzenia wad przedmiotu dostawy, w szczególności jego niezgodności z niniejszą Umową, uszkodzeń, braku wymaganych dokumentów Zamawiający odmówi przyjęcia dostawy. Wykonawca zobowiązany jest do dostarczenia  przedmiotu Umowy wolnego  od wad w terminie 21 dni od dnia </w:t>
      </w:r>
      <w:r w:rsidRPr="00CE173F">
        <w:rPr>
          <w:rFonts w:ascii="Arial" w:eastAsia="Times New Roman" w:hAnsi="Arial" w:cs="Arial"/>
          <w:color w:val="000000"/>
          <w:position w:val="-1"/>
          <w:sz w:val="24"/>
          <w:szCs w:val="24"/>
          <w:lang w:eastAsia="pl-PL"/>
        </w:rPr>
        <w:lastRenderedPageBreak/>
        <w:t xml:space="preserve">zgłoszenia wad przez Zamawiającego. Zgłoszenie wad następuje przez ich odnotowanie w protokole odbioru. </w:t>
      </w:r>
    </w:p>
    <w:p w14:paraId="52E94C29" w14:textId="77777777" w:rsidR="00415406" w:rsidRPr="00CE173F" w:rsidRDefault="00415406" w:rsidP="00415406">
      <w:pPr>
        <w:widowControl w:val="0"/>
        <w:pBdr>
          <w:top w:val="nil"/>
          <w:left w:val="nil"/>
          <w:bottom w:val="nil"/>
          <w:right w:val="nil"/>
          <w:between w:val="nil"/>
        </w:pBdr>
        <w:tabs>
          <w:tab w:val="left" w:pos="284"/>
        </w:tabs>
        <w:suppressAutoHyphens/>
        <w:spacing w:after="0" w:line="240" w:lineRule="auto"/>
        <w:ind w:left="310"/>
        <w:jc w:val="both"/>
        <w:textDirection w:val="btLr"/>
        <w:textAlignment w:val="top"/>
        <w:outlineLvl w:val="0"/>
        <w:rPr>
          <w:rFonts w:ascii="Arial" w:eastAsia="Times New Roman" w:hAnsi="Arial" w:cs="Arial"/>
          <w:color w:val="000000"/>
          <w:position w:val="-1"/>
          <w:sz w:val="24"/>
          <w:szCs w:val="24"/>
          <w:lang w:eastAsia="pl-PL"/>
        </w:rPr>
      </w:pPr>
    </w:p>
    <w:p w14:paraId="5B1BAFB6" w14:textId="77777777" w:rsidR="00931779" w:rsidRPr="00CE173F" w:rsidRDefault="00931779" w:rsidP="00CE173F">
      <w:pPr>
        <w:widowControl w:val="0"/>
        <w:numPr>
          <w:ilvl w:val="0"/>
          <w:numId w:val="11"/>
        </w:numPr>
        <w:pBdr>
          <w:top w:val="nil"/>
          <w:left w:val="nil"/>
          <w:bottom w:val="nil"/>
          <w:right w:val="nil"/>
          <w:between w:val="nil"/>
        </w:pBdr>
        <w:suppressAutoHyphens/>
        <w:spacing w:after="0" w:line="240" w:lineRule="auto"/>
        <w:ind w:leftChars="-1" w:left="0" w:hangingChars="1" w:hanging="2"/>
        <w:jc w:val="center"/>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 </w:t>
      </w:r>
    </w:p>
    <w:p w14:paraId="5030CBC2" w14:textId="77777777" w:rsidR="00931779" w:rsidRDefault="00931779" w:rsidP="00CE173F">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Wynagrodzenie</w:t>
      </w:r>
    </w:p>
    <w:p w14:paraId="7B05A7DE" w14:textId="77777777" w:rsidR="00415406" w:rsidRPr="00CE173F" w:rsidRDefault="00415406" w:rsidP="00CE173F">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p>
    <w:p w14:paraId="2305DA0C" w14:textId="77777777" w:rsidR="00931779" w:rsidRPr="00CE173F"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 tytułu realizacji przedmiotu Umowy Wykonawca otrzyma wynagrodzenie w kwocie ………</w:t>
      </w:r>
      <w:r w:rsidR="00A43208">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 xml:space="preserve"> zł brutto (słownie: …………</w:t>
      </w:r>
      <w:r w:rsidR="00A43208">
        <w:rPr>
          <w:rFonts w:ascii="Arial" w:eastAsia="Times New Roman" w:hAnsi="Arial" w:cs="Arial"/>
          <w:color w:val="000000"/>
          <w:position w:val="-1"/>
          <w:sz w:val="24"/>
          <w:szCs w:val="24"/>
          <w:lang w:eastAsia="pl-PL"/>
        </w:rPr>
        <w:t>….</w:t>
      </w:r>
      <w:r w:rsidRPr="00CE173F">
        <w:rPr>
          <w:rFonts w:ascii="Arial" w:eastAsia="Times New Roman" w:hAnsi="Arial" w:cs="Arial"/>
          <w:color w:val="000000"/>
          <w:position w:val="-1"/>
          <w:sz w:val="24"/>
          <w:szCs w:val="24"/>
          <w:lang w:eastAsia="pl-PL"/>
        </w:rPr>
        <w:t>) w tym VAT …………… zł (słownie).</w:t>
      </w:r>
    </w:p>
    <w:p w14:paraId="328AD581" w14:textId="77777777" w:rsidR="00931779" w:rsidRPr="00CE173F"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Wynagrodzenie, o którym mowa w ust. 1, zawiera wszystkie koszty, opłaty i wydatki, które Wykonawca zobowiązany jest ponieść w związku z prawidłową realizacją Umowy.</w:t>
      </w:r>
    </w:p>
    <w:p w14:paraId="132D72DC" w14:textId="77777777" w:rsidR="00931779" w:rsidRPr="00415406"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415406">
        <w:rPr>
          <w:rFonts w:ascii="Arial" w:eastAsia="Times New Roman" w:hAnsi="Arial" w:cs="Arial"/>
          <w:color w:val="000000"/>
          <w:position w:val="-1"/>
          <w:sz w:val="24"/>
          <w:szCs w:val="24"/>
          <w:lang w:eastAsia="pl-PL"/>
        </w:rPr>
        <w:t>Zamawiający będzie regulować należność przelewem z rachunku Zamawiającego na rachunek bankowy Wykonawcy nr ………., na podstawie faktury wystawionej w ciągu 7 dni od dnia podpisania przez Zamawiającego protokołu odbioru bez zastrzeżeń.</w:t>
      </w:r>
    </w:p>
    <w:p w14:paraId="519C0FDA" w14:textId="77777777" w:rsidR="00931779" w:rsidRPr="00415406"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415406">
        <w:rPr>
          <w:rFonts w:ascii="Arial" w:eastAsia="Times New Roman" w:hAnsi="Arial" w:cs="Arial"/>
          <w:color w:val="000000"/>
          <w:position w:val="-1"/>
          <w:sz w:val="24"/>
          <w:szCs w:val="24"/>
          <w:lang w:eastAsia="pl-PL"/>
        </w:rPr>
        <w:t>Zamawiający zrealizuje prawidłowo wystawioną fakturę w terminie do 30 dni od dnia jej otrzymania.</w:t>
      </w:r>
    </w:p>
    <w:p w14:paraId="6B19054B" w14:textId="77777777" w:rsidR="00931779" w:rsidRPr="00415406"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415406">
        <w:rPr>
          <w:rFonts w:ascii="Arial" w:eastAsia="Times New Roman" w:hAnsi="Arial" w:cs="Arial"/>
          <w:color w:val="000000"/>
          <w:position w:val="-1"/>
          <w:sz w:val="24"/>
          <w:szCs w:val="24"/>
          <w:lang w:eastAsia="pl-PL"/>
        </w:rPr>
        <w:t>Za dzień zapłaty wynagrodzenia strony przyjmują datę obciążenia rachunku bankowego Zamawiającego kwotą płatności.</w:t>
      </w:r>
    </w:p>
    <w:p w14:paraId="39ED0C0D" w14:textId="77777777" w:rsidR="00931779" w:rsidRPr="00415406"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415406">
        <w:rPr>
          <w:rFonts w:ascii="Arial" w:eastAsia="Times New Roman" w:hAnsi="Arial" w:cs="Arial"/>
          <w:color w:val="000000"/>
          <w:position w:val="-1"/>
          <w:sz w:val="24"/>
          <w:szCs w:val="24"/>
          <w:lang w:eastAsia="pl-PL"/>
        </w:rPr>
        <w:t>W przypadku niedostarczenia przez Wykonawcę faktury konsekwencje późniejszej wypłaty obciążają wyłącznie Wykonawcę.</w:t>
      </w:r>
    </w:p>
    <w:p w14:paraId="55F427A9" w14:textId="77777777" w:rsidR="00931779" w:rsidRPr="00415406"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415406">
        <w:rPr>
          <w:rFonts w:ascii="Arial" w:eastAsia="Times New Roman" w:hAnsi="Arial" w:cs="Arial"/>
          <w:color w:val="000000"/>
          <w:position w:val="-1"/>
          <w:sz w:val="24"/>
          <w:szCs w:val="24"/>
          <w:lang w:eastAsia="pl-PL"/>
        </w:rPr>
        <w:t>Wykonawca oświadcza, że jest zarejestrowanym czynnym podatnikiem podatku od towarów i usług.</w:t>
      </w:r>
    </w:p>
    <w:p w14:paraId="12A26F8A" w14:textId="77777777" w:rsidR="00931779" w:rsidRPr="00415406"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415406">
        <w:rPr>
          <w:rFonts w:ascii="Arial" w:eastAsia="Times New Roman" w:hAnsi="Arial" w:cs="Arial"/>
          <w:color w:val="000000"/>
          <w:position w:val="-1"/>
          <w:sz w:val="24"/>
          <w:szCs w:val="24"/>
          <w:lang w:eastAsia="pl-PL"/>
        </w:rPr>
        <w:t>Wykonawca potwierdza, iż wskazany w ust. 3 umowy rachunek bankowy jest zawarty i uwidoczniony w wykazie, o którym mowa w art. 96b ust. 1 ustawy z dnia 11 marca 2004 r. o podatku od towarów i usług prowadzonym przez Szefa Krajowej Administracji Skarbowej (</w:t>
      </w:r>
      <w:proofErr w:type="spellStart"/>
      <w:r w:rsidR="00CA0827">
        <w:rPr>
          <w:rFonts w:ascii="Arial" w:eastAsia="Times New Roman" w:hAnsi="Arial" w:cs="Arial"/>
          <w:color w:val="000000"/>
          <w:position w:val="-1"/>
          <w:sz w:val="24"/>
          <w:szCs w:val="24"/>
          <w:lang w:eastAsia="pl-PL"/>
        </w:rPr>
        <w:t>t.j</w:t>
      </w:r>
      <w:proofErr w:type="spellEnd"/>
      <w:r w:rsidR="00CA0827">
        <w:rPr>
          <w:rFonts w:ascii="Arial" w:eastAsia="Times New Roman" w:hAnsi="Arial" w:cs="Arial"/>
          <w:color w:val="000000"/>
          <w:position w:val="-1"/>
          <w:sz w:val="24"/>
          <w:szCs w:val="24"/>
          <w:lang w:eastAsia="pl-PL"/>
        </w:rPr>
        <w:t xml:space="preserve">. </w:t>
      </w:r>
      <w:r w:rsidRPr="00415406">
        <w:rPr>
          <w:rFonts w:ascii="Arial" w:eastAsia="Times New Roman" w:hAnsi="Arial" w:cs="Arial"/>
          <w:color w:val="000000"/>
          <w:position w:val="-1"/>
          <w:sz w:val="24"/>
          <w:szCs w:val="24"/>
          <w:lang w:eastAsia="pl-PL"/>
        </w:rPr>
        <w:t>Dz.U. z 202</w:t>
      </w:r>
      <w:r w:rsidR="00CA0827">
        <w:rPr>
          <w:rFonts w:ascii="Arial" w:eastAsia="Times New Roman" w:hAnsi="Arial" w:cs="Arial"/>
          <w:color w:val="000000"/>
          <w:position w:val="-1"/>
          <w:sz w:val="24"/>
          <w:szCs w:val="24"/>
          <w:lang w:eastAsia="pl-PL"/>
        </w:rPr>
        <w:t>4</w:t>
      </w:r>
      <w:r w:rsidRPr="00415406">
        <w:rPr>
          <w:rFonts w:ascii="Arial" w:eastAsia="Times New Roman" w:hAnsi="Arial" w:cs="Arial"/>
          <w:color w:val="000000"/>
          <w:position w:val="-1"/>
          <w:sz w:val="24"/>
          <w:szCs w:val="24"/>
          <w:lang w:eastAsia="pl-PL"/>
        </w:rPr>
        <w:t xml:space="preserve"> r., poz. </w:t>
      </w:r>
      <w:r w:rsidR="00CA0827">
        <w:rPr>
          <w:rFonts w:ascii="Arial" w:eastAsia="Times New Roman" w:hAnsi="Arial" w:cs="Arial"/>
          <w:color w:val="000000"/>
          <w:position w:val="-1"/>
          <w:sz w:val="24"/>
          <w:szCs w:val="24"/>
          <w:lang w:eastAsia="pl-PL"/>
        </w:rPr>
        <w:t>361</w:t>
      </w:r>
      <w:r w:rsidRPr="00415406">
        <w:rPr>
          <w:rFonts w:ascii="Arial" w:eastAsia="Times New Roman" w:hAnsi="Arial" w:cs="Arial"/>
          <w:color w:val="000000"/>
          <w:position w:val="-1"/>
          <w:sz w:val="24"/>
          <w:szCs w:val="24"/>
          <w:lang w:eastAsia="pl-PL"/>
        </w:rPr>
        <w:t xml:space="preserve"> z </w:t>
      </w:r>
      <w:proofErr w:type="spellStart"/>
      <w:r w:rsidRPr="00415406">
        <w:rPr>
          <w:rFonts w:ascii="Arial" w:eastAsia="Times New Roman" w:hAnsi="Arial" w:cs="Arial"/>
          <w:color w:val="000000"/>
          <w:position w:val="-1"/>
          <w:sz w:val="24"/>
          <w:szCs w:val="24"/>
          <w:lang w:eastAsia="pl-PL"/>
        </w:rPr>
        <w:t>późn</w:t>
      </w:r>
      <w:proofErr w:type="spellEnd"/>
      <w:r w:rsidRPr="00415406">
        <w:rPr>
          <w:rFonts w:ascii="Arial" w:eastAsia="Times New Roman" w:hAnsi="Arial" w:cs="Arial"/>
          <w:color w:val="000000"/>
          <w:position w:val="-1"/>
          <w:sz w:val="24"/>
          <w:szCs w:val="24"/>
          <w:lang w:eastAsia="pl-PL"/>
        </w:rPr>
        <w:t>. zm.), zwanym dalej „Wykazem”.</w:t>
      </w:r>
    </w:p>
    <w:p w14:paraId="7C9DBF3F" w14:textId="77777777" w:rsidR="00931779" w:rsidRPr="00415406"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415406">
        <w:rPr>
          <w:rFonts w:ascii="Arial" w:eastAsia="Times New Roman" w:hAnsi="Arial" w:cs="Arial"/>
          <w:color w:val="000000"/>
          <w:position w:val="-1"/>
          <w:sz w:val="24"/>
          <w:szCs w:val="24"/>
          <w:lang w:eastAsia="pl-PL"/>
        </w:rPr>
        <w:t>Wykonawca bez uprzedniej pisemnej zgody Zamawiającego nie może przenieść wierzytelności wynikających z niniejszej umowy na osobę trzecią ani dokonywać potrąceń  wierzytelności własnych z wierzytelności Zamawiającego.</w:t>
      </w:r>
    </w:p>
    <w:p w14:paraId="4ABEC3FB" w14:textId="77777777" w:rsidR="00931779" w:rsidRPr="00415406"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415406">
        <w:rPr>
          <w:rFonts w:ascii="Arial" w:eastAsia="Times New Roman" w:hAnsi="Arial" w:cs="Arial"/>
          <w:color w:val="000000"/>
          <w:position w:val="-1"/>
          <w:sz w:val="24"/>
          <w:szCs w:val="24"/>
          <w:lang w:eastAsia="pl-PL"/>
        </w:rPr>
        <w:t>Potrącenie lub przeniesienie wierzytelności dokonane bez uprzedniej pisemnej zgody Zamawiającego są dla Zamawiającego bezskuteczne.</w:t>
      </w:r>
    </w:p>
    <w:p w14:paraId="137143D6" w14:textId="77777777" w:rsidR="00931779" w:rsidRPr="00CE173F"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W przypadku wykonawców wspólnie wykonujących Umowę w sprawie zamówienia publicznego wszelkie rozliczenia będą przez Zamawiającego prowadzone wyłącznie z pełnomocnikiem konsorcjum. W przypadku wykonawców tworzących konsorcjum ilekroć w niniejszym paragrafie jest mowa o „Wykonawcy” należy przez to rozumieć pełnomocnika konsorcjum. </w:t>
      </w:r>
    </w:p>
    <w:p w14:paraId="7B441F70" w14:textId="77777777" w:rsidR="00931779" w:rsidRPr="00415406" w:rsidRDefault="00931779" w:rsidP="00415406">
      <w:pPr>
        <w:widowControl w:val="0"/>
        <w:numPr>
          <w:ilvl w:val="0"/>
          <w:numId w:val="20"/>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Wykonawca nie może żądać waloryzacji wynagrodzenia, o którym mowa w ust. 1 lub jego podwyższenia.</w:t>
      </w:r>
    </w:p>
    <w:p w14:paraId="7F76FC73" w14:textId="77777777" w:rsidR="00931779" w:rsidRPr="00CE173F" w:rsidRDefault="00931779" w:rsidP="00CE173F">
      <w:pPr>
        <w:pBdr>
          <w:top w:val="nil"/>
          <w:left w:val="nil"/>
          <w:bottom w:val="nil"/>
          <w:right w:val="nil"/>
          <w:between w:val="nil"/>
        </w:pBdr>
        <w:tabs>
          <w:tab w:val="left" w:pos="284"/>
        </w:tabs>
        <w:suppressAutoHyphens/>
        <w:spacing w:after="0" w:line="240" w:lineRule="auto"/>
        <w:jc w:val="both"/>
        <w:textDirection w:val="btLr"/>
        <w:textAlignment w:val="top"/>
        <w:outlineLvl w:val="0"/>
        <w:rPr>
          <w:rFonts w:ascii="Arial" w:eastAsia="Times New Roman" w:hAnsi="Arial" w:cs="Arial"/>
          <w:color w:val="000000"/>
          <w:position w:val="-1"/>
          <w:sz w:val="24"/>
          <w:szCs w:val="24"/>
          <w:lang w:eastAsia="pl-PL"/>
        </w:rPr>
      </w:pPr>
    </w:p>
    <w:p w14:paraId="526CF694" w14:textId="1994DEEA" w:rsidR="00931779" w:rsidRPr="00CE173F" w:rsidRDefault="00931779" w:rsidP="00CE173F">
      <w:pPr>
        <w:widowControl w:val="0"/>
        <w:numPr>
          <w:ilvl w:val="0"/>
          <w:numId w:val="11"/>
        </w:numPr>
        <w:pBdr>
          <w:top w:val="nil"/>
          <w:left w:val="nil"/>
          <w:bottom w:val="nil"/>
          <w:right w:val="nil"/>
          <w:between w:val="nil"/>
        </w:pBdr>
        <w:suppressAutoHyphens/>
        <w:spacing w:after="0" w:line="240" w:lineRule="auto"/>
        <w:ind w:leftChars="-1" w:left="0"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393C787D" w14:textId="77777777" w:rsidR="00931779" w:rsidRDefault="00931779" w:rsidP="00CE173F">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Gwarancja i rękojmia</w:t>
      </w:r>
    </w:p>
    <w:p w14:paraId="5FE71C64" w14:textId="77777777" w:rsidR="00415406" w:rsidRPr="00CE173F" w:rsidRDefault="00415406" w:rsidP="00CE173F">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4038FF05" w14:textId="77777777" w:rsidR="00931779" w:rsidRPr="00CE173F" w:rsidRDefault="00931779" w:rsidP="00CE173F">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Wykonawca udziela na dostarczony przedmiot Umowy, w tym wszelkie zamontowane wyposażenie, gwarancji: </w:t>
      </w:r>
    </w:p>
    <w:p w14:paraId="659C42B9" w14:textId="13AE98FD" w:rsidR="00931779" w:rsidRPr="00CE173F" w:rsidRDefault="00931779" w:rsidP="00415406">
      <w:pPr>
        <w:widowControl w:val="0"/>
        <w:numPr>
          <w:ilvl w:val="1"/>
          <w:numId w:val="6"/>
        </w:numPr>
        <w:pBdr>
          <w:top w:val="nil"/>
          <w:left w:val="nil"/>
          <w:bottom w:val="nil"/>
          <w:right w:val="nil"/>
          <w:between w:val="nil"/>
        </w:pBdr>
        <w:suppressAutoHyphens/>
        <w:spacing w:after="0" w:line="240" w:lineRule="auto"/>
        <w:ind w:leftChars="-1" w:left="-2" w:firstLineChars="193" w:firstLine="463"/>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ogólnej … </w:t>
      </w:r>
      <w:r w:rsidR="0063691E">
        <w:rPr>
          <w:rFonts w:ascii="Arial" w:eastAsia="Times New Roman" w:hAnsi="Arial" w:cs="Arial"/>
          <w:color w:val="000000"/>
          <w:position w:val="-1"/>
          <w:sz w:val="24"/>
          <w:szCs w:val="24"/>
          <w:lang w:eastAsia="pl-PL"/>
        </w:rPr>
        <w:t>m</w:t>
      </w:r>
      <w:r w:rsidRPr="00CE173F">
        <w:rPr>
          <w:rFonts w:ascii="Arial" w:eastAsia="Times New Roman" w:hAnsi="Arial" w:cs="Arial"/>
          <w:color w:val="000000"/>
          <w:position w:val="-1"/>
          <w:sz w:val="24"/>
          <w:szCs w:val="24"/>
          <w:lang w:eastAsia="pl-PL"/>
        </w:rPr>
        <w:t>iesiące</w:t>
      </w:r>
      <w:r w:rsidR="0063691E">
        <w:rPr>
          <w:rFonts w:ascii="Arial" w:eastAsia="Times New Roman" w:hAnsi="Arial" w:cs="Arial"/>
          <w:color w:val="000000"/>
          <w:position w:val="-1"/>
          <w:sz w:val="24"/>
          <w:szCs w:val="24"/>
          <w:lang w:eastAsia="pl-PL"/>
        </w:rPr>
        <w:t>,</w:t>
      </w:r>
      <w:r w:rsidR="0063691E" w:rsidRPr="0063691E">
        <w:rPr>
          <w:rFonts w:ascii="Arial" w:eastAsia="Times New Roman" w:hAnsi="Arial" w:cs="Arial"/>
          <w:color w:val="000000"/>
          <w:sz w:val="24"/>
          <w:szCs w:val="24"/>
          <w:lang w:eastAsia="pl-PL"/>
        </w:rPr>
        <w:t xml:space="preserve"> </w:t>
      </w:r>
    </w:p>
    <w:p w14:paraId="63E7B5EC" w14:textId="77777777" w:rsidR="00931779" w:rsidRPr="00CE173F" w:rsidRDefault="00931779" w:rsidP="00CE173F">
      <w:pPr>
        <w:widowControl w:val="0"/>
        <w:numPr>
          <w:ilvl w:val="1"/>
          <w:numId w:val="6"/>
        </w:numPr>
        <w:pBdr>
          <w:top w:val="nil"/>
          <w:left w:val="nil"/>
          <w:bottom w:val="nil"/>
          <w:right w:val="nil"/>
          <w:between w:val="nil"/>
        </w:pBdr>
        <w:suppressAutoHyphens/>
        <w:spacing w:after="0" w:line="240" w:lineRule="auto"/>
        <w:ind w:leftChars="-1" w:left="-2" w:firstLineChars="193" w:firstLine="463"/>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na powłoki lakiernicze na okres … miesięcy</w:t>
      </w:r>
      <w:r w:rsidR="0063691E">
        <w:rPr>
          <w:rFonts w:ascii="Arial" w:eastAsia="Times New Roman" w:hAnsi="Arial" w:cs="Arial"/>
          <w:color w:val="000000"/>
          <w:position w:val="-1"/>
          <w:sz w:val="24"/>
          <w:szCs w:val="24"/>
          <w:lang w:eastAsia="pl-PL"/>
        </w:rPr>
        <w:t>,</w:t>
      </w:r>
      <w:r w:rsidR="0063691E" w:rsidRPr="0063691E">
        <w:rPr>
          <w:rFonts w:ascii="Arial" w:eastAsia="Times New Roman" w:hAnsi="Arial" w:cs="Arial"/>
          <w:color w:val="000000"/>
          <w:sz w:val="24"/>
          <w:szCs w:val="24"/>
          <w:lang w:eastAsia="pl-PL"/>
        </w:rPr>
        <w:t xml:space="preserve"> </w:t>
      </w:r>
      <w:r w:rsidR="0063691E" w:rsidRPr="00172912">
        <w:rPr>
          <w:rFonts w:ascii="Arial" w:eastAsia="Times New Roman" w:hAnsi="Arial" w:cs="Arial"/>
          <w:color w:val="000000"/>
          <w:sz w:val="24"/>
          <w:szCs w:val="24"/>
          <w:lang w:eastAsia="pl-PL"/>
        </w:rPr>
        <w:t>bez limitu przebiegu kilometrów</w:t>
      </w:r>
      <w:r w:rsidRPr="00CE173F">
        <w:rPr>
          <w:rFonts w:ascii="Arial" w:eastAsia="Times New Roman" w:hAnsi="Arial" w:cs="Arial"/>
          <w:color w:val="000000"/>
          <w:position w:val="-1"/>
          <w:sz w:val="24"/>
          <w:szCs w:val="24"/>
          <w:lang w:eastAsia="pl-PL"/>
        </w:rPr>
        <w:t>.</w:t>
      </w:r>
    </w:p>
    <w:p w14:paraId="4B3B0B4E" w14:textId="77777777" w:rsidR="00931779" w:rsidRPr="00CE173F" w:rsidRDefault="00931779" w:rsidP="00CE173F">
      <w:pPr>
        <w:widowControl w:val="0"/>
        <w:numPr>
          <w:ilvl w:val="1"/>
          <w:numId w:val="6"/>
        </w:numPr>
        <w:pBdr>
          <w:top w:val="nil"/>
          <w:left w:val="nil"/>
          <w:bottom w:val="nil"/>
          <w:right w:val="nil"/>
          <w:between w:val="nil"/>
        </w:pBdr>
        <w:suppressAutoHyphens/>
        <w:spacing w:after="0" w:line="240" w:lineRule="auto"/>
        <w:ind w:leftChars="-1" w:left="-2" w:firstLineChars="193" w:firstLine="463"/>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na perforację nadwozia na okres … miesięcy</w:t>
      </w:r>
      <w:r w:rsidR="0063691E">
        <w:rPr>
          <w:rFonts w:ascii="Arial" w:eastAsia="Times New Roman" w:hAnsi="Arial" w:cs="Arial"/>
          <w:color w:val="000000"/>
          <w:position w:val="-1"/>
          <w:sz w:val="24"/>
          <w:szCs w:val="24"/>
          <w:lang w:eastAsia="pl-PL"/>
        </w:rPr>
        <w:t>,</w:t>
      </w:r>
      <w:r w:rsidR="0063691E" w:rsidRPr="0063691E">
        <w:rPr>
          <w:rFonts w:ascii="Arial" w:eastAsia="Times New Roman" w:hAnsi="Arial" w:cs="Arial"/>
          <w:color w:val="000000"/>
          <w:sz w:val="24"/>
          <w:szCs w:val="24"/>
          <w:lang w:eastAsia="pl-PL"/>
        </w:rPr>
        <w:t xml:space="preserve"> </w:t>
      </w:r>
      <w:r w:rsidR="0063691E" w:rsidRPr="00172912">
        <w:rPr>
          <w:rFonts w:ascii="Arial" w:eastAsia="Times New Roman" w:hAnsi="Arial" w:cs="Arial"/>
          <w:color w:val="000000"/>
          <w:sz w:val="24"/>
          <w:szCs w:val="24"/>
          <w:lang w:eastAsia="pl-PL"/>
        </w:rPr>
        <w:t>bez limitu przebiegu kilometrów</w:t>
      </w:r>
      <w:r w:rsidRPr="00CE173F">
        <w:rPr>
          <w:rFonts w:ascii="Arial" w:eastAsia="Times New Roman" w:hAnsi="Arial" w:cs="Arial"/>
          <w:color w:val="000000"/>
          <w:position w:val="-1"/>
          <w:sz w:val="24"/>
          <w:szCs w:val="24"/>
          <w:lang w:eastAsia="pl-PL"/>
        </w:rPr>
        <w:t>.</w:t>
      </w:r>
    </w:p>
    <w:p w14:paraId="7616A7F4" w14:textId="77777777" w:rsidR="00931779" w:rsidRPr="00BF0EC7" w:rsidRDefault="00931779" w:rsidP="00CE173F">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position w:val="-1"/>
          <w:sz w:val="24"/>
          <w:szCs w:val="24"/>
          <w:lang w:eastAsia="pl-PL"/>
        </w:rPr>
      </w:pPr>
      <w:r w:rsidRPr="00BF0EC7">
        <w:rPr>
          <w:rFonts w:ascii="Arial" w:eastAsia="Times New Roman" w:hAnsi="Arial" w:cs="Arial"/>
          <w:position w:val="-1"/>
          <w:sz w:val="24"/>
          <w:szCs w:val="24"/>
          <w:lang w:eastAsia="pl-PL"/>
        </w:rPr>
        <w:t xml:space="preserve">Żadna z gwarancji określonych w ust. 1 nie ogranicza pozostałych, ani ich nie </w:t>
      </w:r>
      <w:r w:rsidRPr="00BF0EC7">
        <w:rPr>
          <w:rFonts w:ascii="Arial" w:eastAsia="Times New Roman" w:hAnsi="Arial" w:cs="Arial"/>
          <w:position w:val="-1"/>
          <w:sz w:val="24"/>
          <w:szCs w:val="24"/>
          <w:lang w:eastAsia="pl-PL"/>
        </w:rPr>
        <w:lastRenderedPageBreak/>
        <w:t>wyklucza lub wyłącza.</w:t>
      </w:r>
    </w:p>
    <w:p w14:paraId="5E364129" w14:textId="2A59A8B7" w:rsidR="00931779" w:rsidRPr="00CE173F" w:rsidRDefault="00931779" w:rsidP="00CE173F">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Wszelkie naprawy gwarancyjne wykonywane będą nieodpłatnie w terminie nie dłuższym niż </w:t>
      </w:r>
      <w:r w:rsidR="000875B7">
        <w:rPr>
          <w:rFonts w:ascii="Arial" w:eastAsia="Times New Roman" w:hAnsi="Arial" w:cs="Arial"/>
          <w:color w:val="000000"/>
          <w:position w:val="-1"/>
          <w:sz w:val="24"/>
          <w:szCs w:val="24"/>
          <w:lang w:eastAsia="pl-PL"/>
        </w:rPr>
        <w:t>14</w:t>
      </w:r>
      <w:r w:rsidRPr="00CE173F">
        <w:rPr>
          <w:rFonts w:ascii="Arial" w:eastAsia="Times New Roman" w:hAnsi="Arial" w:cs="Arial"/>
          <w:color w:val="000000"/>
          <w:position w:val="-1"/>
          <w:sz w:val="24"/>
          <w:szCs w:val="24"/>
          <w:lang w:eastAsia="pl-PL"/>
        </w:rPr>
        <w:t xml:space="preserve"> dni roboczych, a jedynie w należycie uzasadnionych przypadkach</w:t>
      </w:r>
      <w:r w:rsidR="003D0EFB">
        <w:rPr>
          <w:rFonts w:ascii="Arial" w:eastAsia="Times New Roman" w:hAnsi="Arial" w:cs="Arial"/>
          <w:color w:val="000000"/>
          <w:position w:val="-1"/>
          <w:sz w:val="24"/>
          <w:szCs w:val="24"/>
          <w:lang w:eastAsia="pl-PL"/>
        </w:rPr>
        <w:t xml:space="preserve"> wynikających z okoliczności niezawinionych przez Wykonawcę</w:t>
      </w:r>
      <w:r w:rsidRPr="00CE173F">
        <w:rPr>
          <w:rFonts w:ascii="Arial" w:eastAsia="Times New Roman" w:hAnsi="Arial" w:cs="Arial"/>
          <w:color w:val="000000"/>
          <w:position w:val="-1"/>
          <w:sz w:val="24"/>
          <w:szCs w:val="24"/>
          <w:lang w:eastAsia="pl-PL"/>
        </w:rPr>
        <w:t xml:space="preserve"> termin ten może ulec </w:t>
      </w:r>
      <w:r w:rsidR="003D0EFB">
        <w:rPr>
          <w:rFonts w:ascii="Arial" w:eastAsia="Times New Roman" w:hAnsi="Arial" w:cs="Arial"/>
          <w:color w:val="000000"/>
          <w:position w:val="-1"/>
          <w:sz w:val="24"/>
          <w:szCs w:val="24"/>
          <w:lang w:eastAsia="pl-PL"/>
        </w:rPr>
        <w:t xml:space="preserve">stosownemu </w:t>
      </w:r>
      <w:r w:rsidRPr="00CE173F">
        <w:rPr>
          <w:rFonts w:ascii="Arial" w:eastAsia="Times New Roman" w:hAnsi="Arial" w:cs="Arial"/>
          <w:color w:val="000000"/>
          <w:position w:val="-1"/>
          <w:sz w:val="24"/>
          <w:szCs w:val="24"/>
          <w:lang w:eastAsia="pl-PL"/>
        </w:rPr>
        <w:t>wydłużeniu.</w:t>
      </w:r>
      <w:r w:rsidR="0081379B">
        <w:rPr>
          <w:rFonts w:ascii="Arial" w:eastAsia="Times New Roman" w:hAnsi="Arial" w:cs="Arial"/>
          <w:color w:val="000000"/>
          <w:position w:val="-1"/>
          <w:sz w:val="24"/>
          <w:szCs w:val="24"/>
          <w:lang w:eastAsia="pl-PL"/>
        </w:rPr>
        <w:t xml:space="preserve"> </w:t>
      </w:r>
      <w:r w:rsidRPr="00CE173F">
        <w:rPr>
          <w:rFonts w:ascii="Arial" w:eastAsia="Times New Roman" w:hAnsi="Arial" w:cs="Arial"/>
          <w:color w:val="000000"/>
          <w:position w:val="-1"/>
          <w:sz w:val="24"/>
          <w:szCs w:val="24"/>
          <w:lang w:eastAsia="pl-PL"/>
        </w:rPr>
        <w:t xml:space="preserve">W przypadku braku możliwości dokonania naprawy Wykonawca </w:t>
      </w:r>
      <w:r w:rsidR="003D0EFB">
        <w:rPr>
          <w:rFonts w:ascii="Arial" w:eastAsia="Times New Roman" w:hAnsi="Arial" w:cs="Arial"/>
          <w:color w:val="000000"/>
          <w:position w:val="-1"/>
          <w:sz w:val="24"/>
          <w:szCs w:val="24"/>
          <w:lang w:eastAsia="pl-PL"/>
        </w:rPr>
        <w:t>gwarantuje wymianę</w:t>
      </w:r>
      <w:r w:rsidRPr="00CE173F">
        <w:rPr>
          <w:rFonts w:ascii="Arial" w:eastAsia="Times New Roman" w:hAnsi="Arial" w:cs="Arial"/>
          <w:color w:val="000000"/>
          <w:position w:val="-1"/>
          <w:sz w:val="24"/>
          <w:szCs w:val="24"/>
          <w:lang w:eastAsia="pl-PL"/>
        </w:rPr>
        <w:t xml:space="preserve"> przedmiot</w:t>
      </w:r>
      <w:r w:rsidR="003D0EFB">
        <w:rPr>
          <w:rFonts w:ascii="Arial" w:eastAsia="Times New Roman" w:hAnsi="Arial" w:cs="Arial"/>
          <w:color w:val="000000"/>
          <w:position w:val="-1"/>
          <w:sz w:val="24"/>
          <w:szCs w:val="24"/>
          <w:lang w:eastAsia="pl-PL"/>
        </w:rPr>
        <w:t>u</w:t>
      </w:r>
      <w:r w:rsidRPr="00CE173F">
        <w:rPr>
          <w:rFonts w:ascii="Arial" w:eastAsia="Times New Roman" w:hAnsi="Arial" w:cs="Arial"/>
          <w:color w:val="000000"/>
          <w:position w:val="-1"/>
          <w:sz w:val="24"/>
          <w:szCs w:val="24"/>
          <w:lang w:eastAsia="pl-PL"/>
        </w:rPr>
        <w:t xml:space="preserve"> </w:t>
      </w:r>
      <w:r w:rsidR="000875B7">
        <w:rPr>
          <w:rFonts w:ascii="Arial" w:eastAsia="Times New Roman" w:hAnsi="Arial" w:cs="Arial"/>
          <w:color w:val="000000"/>
          <w:position w:val="-1"/>
          <w:sz w:val="24"/>
          <w:szCs w:val="24"/>
          <w:lang w:eastAsia="pl-PL"/>
        </w:rPr>
        <w:t>naprawy</w:t>
      </w:r>
      <w:r w:rsidRPr="00CE173F">
        <w:rPr>
          <w:rFonts w:ascii="Arial" w:eastAsia="Times New Roman" w:hAnsi="Arial" w:cs="Arial"/>
          <w:color w:val="000000"/>
          <w:position w:val="-1"/>
          <w:sz w:val="24"/>
          <w:szCs w:val="24"/>
          <w:lang w:eastAsia="pl-PL"/>
        </w:rPr>
        <w:t xml:space="preserve"> na nowy, wolny od wad w terminie nie dłuższym niż </w:t>
      </w:r>
      <w:r w:rsidR="003D0EFB">
        <w:rPr>
          <w:rFonts w:ascii="Arial" w:eastAsia="Times New Roman" w:hAnsi="Arial" w:cs="Arial"/>
          <w:color w:val="000000"/>
          <w:position w:val="-1"/>
          <w:sz w:val="24"/>
          <w:szCs w:val="24"/>
          <w:lang w:eastAsia="pl-PL"/>
        </w:rPr>
        <w:t>4</w:t>
      </w:r>
      <w:r w:rsidRPr="00CE173F">
        <w:rPr>
          <w:rFonts w:ascii="Arial" w:eastAsia="Times New Roman" w:hAnsi="Arial" w:cs="Arial"/>
          <w:color w:val="000000"/>
          <w:position w:val="-1"/>
          <w:sz w:val="24"/>
          <w:szCs w:val="24"/>
          <w:lang w:eastAsia="pl-PL"/>
        </w:rPr>
        <w:t xml:space="preserve"> tygodni</w:t>
      </w:r>
      <w:r w:rsidR="000875B7">
        <w:rPr>
          <w:rFonts w:ascii="Arial" w:eastAsia="Times New Roman" w:hAnsi="Arial" w:cs="Arial"/>
          <w:color w:val="000000"/>
          <w:position w:val="-1"/>
          <w:sz w:val="24"/>
          <w:szCs w:val="24"/>
          <w:lang w:eastAsia="pl-PL"/>
        </w:rPr>
        <w:t>e</w:t>
      </w:r>
      <w:r w:rsidRPr="00CE173F">
        <w:rPr>
          <w:rFonts w:ascii="Arial" w:eastAsia="Times New Roman" w:hAnsi="Arial" w:cs="Arial"/>
          <w:color w:val="000000"/>
          <w:position w:val="-1"/>
          <w:sz w:val="24"/>
          <w:szCs w:val="24"/>
          <w:lang w:eastAsia="pl-PL"/>
        </w:rPr>
        <w:t xml:space="preserve"> od dnia zgłoszenia przez Zamawiającego usterki. Koszty związane ze świadczeniem usługi gwarancyjnej poza siedzibą Zamawiającego ponosi Wykonawca. </w:t>
      </w:r>
    </w:p>
    <w:p w14:paraId="626EB61B" w14:textId="77777777" w:rsidR="00931779" w:rsidRPr="00CE173F" w:rsidRDefault="00931779" w:rsidP="00CE173F">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Wykonawca przekaże Zamawiającemu dane adresowe autoryzowanych stacji obsługi świadczących naprawy gwarancyjne w dniu odbioru przedmiotu Umowy.</w:t>
      </w:r>
    </w:p>
    <w:p w14:paraId="4C4D1F72" w14:textId="77777777" w:rsidR="00931779" w:rsidRPr="00CE173F" w:rsidRDefault="00931779" w:rsidP="0081379B">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Niezależnie od udzielonej gwarancji Wykonawca udziela Zamawiającemu rękojmi na okres 24 miesięcy. Postanowienia ust. 2 i 3 stosuje się odpowiednio.</w:t>
      </w:r>
    </w:p>
    <w:p w14:paraId="45BC38FF" w14:textId="185AB959" w:rsidR="00931779" w:rsidRPr="00CE173F" w:rsidRDefault="00931779" w:rsidP="00CE173F">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Jeżeli przedmiot Umowy nie może poruszać się samodzielnie Wykonawca zobowiązany jest zapewnić na swój koszt i ryzyko jego transport do autoryzowanej stacji obsługi w terminie nie dłuższym niż 3 dni od dnia zgłoszenia usterki przez Zamawiającego z zastrzeżeniem ust. </w:t>
      </w:r>
      <w:r w:rsidR="00047DFB">
        <w:rPr>
          <w:rFonts w:ascii="Arial" w:eastAsia="Times New Roman" w:hAnsi="Arial" w:cs="Arial"/>
          <w:color w:val="000000"/>
          <w:position w:val="-1"/>
          <w:sz w:val="24"/>
          <w:szCs w:val="24"/>
          <w:lang w:eastAsia="pl-PL"/>
        </w:rPr>
        <w:t>8</w:t>
      </w:r>
      <w:r w:rsidRPr="00CE173F">
        <w:rPr>
          <w:rFonts w:ascii="Arial" w:eastAsia="Times New Roman" w:hAnsi="Arial" w:cs="Arial"/>
          <w:color w:val="000000"/>
          <w:position w:val="-1"/>
          <w:sz w:val="24"/>
          <w:szCs w:val="24"/>
          <w:lang w:eastAsia="pl-PL"/>
        </w:rPr>
        <w:t>.</w:t>
      </w:r>
    </w:p>
    <w:p w14:paraId="0FF23912" w14:textId="6B855B6E" w:rsidR="00931779" w:rsidRPr="00CE173F" w:rsidRDefault="00931779" w:rsidP="00CE173F">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Wszelkie reklamacje Zamawiający może wnosić bezpośrednio do Wykonawcy albo zgłaszać je do autoryzowanych stacji obsługi, o których mowa w ust. </w:t>
      </w:r>
      <w:r w:rsidR="00047DFB">
        <w:rPr>
          <w:rFonts w:ascii="Arial" w:eastAsia="Times New Roman" w:hAnsi="Arial" w:cs="Arial"/>
          <w:color w:val="000000"/>
          <w:position w:val="-1"/>
          <w:sz w:val="24"/>
          <w:szCs w:val="24"/>
          <w:lang w:eastAsia="pl-PL"/>
        </w:rPr>
        <w:t>5</w:t>
      </w:r>
      <w:r w:rsidRPr="00CE173F">
        <w:rPr>
          <w:rFonts w:ascii="Arial" w:eastAsia="Times New Roman" w:hAnsi="Arial" w:cs="Arial"/>
          <w:color w:val="000000"/>
          <w:position w:val="-1"/>
          <w:sz w:val="24"/>
          <w:szCs w:val="24"/>
          <w:lang w:eastAsia="pl-PL"/>
        </w:rPr>
        <w:t>. Reklamację zgłoszoną do autoryzowanej stacji obsługi uważa się za zgłoszoną do Wykonawcy.</w:t>
      </w:r>
    </w:p>
    <w:p w14:paraId="5A84311E" w14:textId="77777777" w:rsidR="00931779" w:rsidRPr="00CE173F" w:rsidRDefault="00931779" w:rsidP="00CE173F">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Utrata przez Zamawiającego dokumentu gwarancyjnego nie powoduje utraty uprawnień z tytułu gwarancji.</w:t>
      </w:r>
    </w:p>
    <w:p w14:paraId="1C5D33FA" w14:textId="791AC036" w:rsidR="00931779" w:rsidRPr="00CE173F" w:rsidRDefault="00931779" w:rsidP="00CE173F">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Niezależnie od postanowień ust. 1 – </w:t>
      </w:r>
      <w:r w:rsidR="00DB3F97">
        <w:rPr>
          <w:rFonts w:ascii="Arial" w:eastAsia="Times New Roman" w:hAnsi="Arial" w:cs="Arial"/>
          <w:color w:val="000000"/>
          <w:position w:val="-1"/>
          <w:sz w:val="24"/>
          <w:szCs w:val="24"/>
          <w:lang w:eastAsia="pl-PL"/>
        </w:rPr>
        <w:t>8</w:t>
      </w:r>
      <w:r w:rsidRPr="00CE173F">
        <w:rPr>
          <w:rFonts w:ascii="Arial" w:eastAsia="Times New Roman" w:hAnsi="Arial" w:cs="Arial"/>
          <w:color w:val="000000"/>
          <w:position w:val="-1"/>
          <w:sz w:val="24"/>
          <w:szCs w:val="24"/>
          <w:lang w:eastAsia="pl-PL"/>
        </w:rPr>
        <w:t xml:space="preserve"> przedmiot Umowy objęty będzie standardową gwarancją producenta na takich samych warunkach i zasadach jak standardowa wersja. Jeżeli postanowienia ust. 1 – </w:t>
      </w:r>
      <w:r w:rsidR="00DB3F97">
        <w:rPr>
          <w:rFonts w:ascii="Arial" w:eastAsia="Times New Roman" w:hAnsi="Arial" w:cs="Arial"/>
          <w:color w:val="000000"/>
          <w:position w:val="-1"/>
          <w:sz w:val="24"/>
          <w:szCs w:val="24"/>
          <w:lang w:eastAsia="pl-PL"/>
        </w:rPr>
        <w:t>8</w:t>
      </w:r>
      <w:r w:rsidRPr="00CE173F">
        <w:rPr>
          <w:rFonts w:ascii="Arial" w:eastAsia="Times New Roman" w:hAnsi="Arial" w:cs="Arial"/>
          <w:color w:val="000000"/>
          <w:position w:val="-1"/>
          <w:sz w:val="24"/>
          <w:szCs w:val="24"/>
          <w:lang w:eastAsia="pl-PL"/>
        </w:rPr>
        <w:t xml:space="preserve"> są korzystniejsze od warunków gwarancji standardowej stosuje się w tym zakresie postanowienia niniejszej Umowy z tym, że bieg gwarancji standardowej rozpoczyna się zawsze zgodnie z ust. 2 </w:t>
      </w:r>
      <w:proofErr w:type="spellStart"/>
      <w:r w:rsidRPr="00CE173F">
        <w:rPr>
          <w:rFonts w:ascii="Arial" w:eastAsia="Times New Roman" w:hAnsi="Arial" w:cs="Arial"/>
          <w:color w:val="000000"/>
          <w:position w:val="-1"/>
          <w:sz w:val="24"/>
          <w:szCs w:val="24"/>
          <w:lang w:eastAsia="pl-PL"/>
        </w:rPr>
        <w:t>zd</w:t>
      </w:r>
      <w:proofErr w:type="spellEnd"/>
      <w:r w:rsidRPr="00CE173F">
        <w:rPr>
          <w:rFonts w:ascii="Arial" w:eastAsia="Times New Roman" w:hAnsi="Arial" w:cs="Arial"/>
          <w:color w:val="000000"/>
          <w:position w:val="-1"/>
          <w:sz w:val="24"/>
          <w:szCs w:val="24"/>
          <w:lang w:eastAsia="pl-PL"/>
        </w:rPr>
        <w:t>. 2.</w:t>
      </w:r>
    </w:p>
    <w:p w14:paraId="3E9FBCC3" w14:textId="77777777" w:rsidR="00931779" w:rsidRDefault="00931779" w:rsidP="00CE173F">
      <w:pPr>
        <w:widowControl w:val="0"/>
        <w:numPr>
          <w:ilvl w:val="0"/>
          <w:numId w:val="6"/>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Koszty związane ze świadczeniem usługi gwarancyjnej poza siedzibą Zamawiającego ponosi Wykonawca.</w:t>
      </w:r>
    </w:p>
    <w:p w14:paraId="11194E7F" w14:textId="77777777" w:rsidR="00415406" w:rsidRPr="00CE173F" w:rsidRDefault="00415406" w:rsidP="00415406">
      <w:pPr>
        <w:widowControl w:val="0"/>
        <w:pBdr>
          <w:top w:val="nil"/>
          <w:left w:val="nil"/>
          <w:bottom w:val="nil"/>
          <w:right w:val="nil"/>
          <w:between w:val="nil"/>
        </w:pBdr>
        <w:tabs>
          <w:tab w:val="left" w:pos="284"/>
        </w:tabs>
        <w:suppressAutoHyphens/>
        <w:spacing w:after="0" w:line="240" w:lineRule="auto"/>
        <w:ind w:left="310"/>
        <w:jc w:val="both"/>
        <w:textDirection w:val="btLr"/>
        <w:textAlignment w:val="top"/>
        <w:outlineLvl w:val="0"/>
        <w:rPr>
          <w:rFonts w:ascii="Arial" w:eastAsia="Times New Roman" w:hAnsi="Arial" w:cs="Arial"/>
          <w:color w:val="000000"/>
          <w:position w:val="-1"/>
          <w:sz w:val="24"/>
          <w:szCs w:val="24"/>
          <w:lang w:eastAsia="pl-PL"/>
        </w:rPr>
      </w:pPr>
    </w:p>
    <w:p w14:paraId="12E526D2" w14:textId="5BBAB161" w:rsidR="00931779" w:rsidRPr="00CE173F" w:rsidRDefault="00931779" w:rsidP="00CE173F">
      <w:pPr>
        <w:widowControl w:val="0"/>
        <w:numPr>
          <w:ilvl w:val="0"/>
          <w:numId w:val="11"/>
        </w:numPr>
        <w:pBdr>
          <w:top w:val="nil"/>
          <w:left w:val="nil"/>
          <w:bottom w:val="nil"/>
          <w:right w:val="nil"/>
          <w:between w:val="nil"/>
        </w:pBdr>
        <w:suppressAutoHyphens/>
        <w:spacing w:after="0" w:line="240" w:lineRule="auto"/>
        <w:ind w:leftChars="-1" w:left="0"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7C0F011B" w14:textId="77777777" w:rsidR="00931779" w:rsidRDefault="00931779"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Osoby upoważnione</w:t>
      </w:r>
    </w:p>
    <w:p w14:paraId="66AA5933" w14:textId="77777777" w:rsidR="00415406" w:rsidRPr="00CE173F" w:rsidRDefault="00415406"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302CE50D" w14:textId="77777777" w:rsidR="00931779" w:rsidRPr="00CE173F" w:rsidRDefault="003A34ED" w:rsidP="00CE173F">
      <w:pPr>
        <w:widowControl w:val="0"/>
        <w:numPr>
          <w:ilvl w:val="0"/>
          <w:numId w:val="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3A34ED">
        <w:rPr>
          <w:rFonts w:ascii="Arial" w:eastAsia="Times New Roman" w:hAnsi="Arial" w:cs="Arial"/>
          <w:color w:val="000000"/>
          <w:position w:val="-1"/>
          <w:sz w:val="24"/>
          <w:szCs w:val="24"/>
          <w:lang w:eastAsia="pl-PL"/>
        </w:rPr>
        <w:t>Koordynatorem w zakresie realizacji przedmiotu niniejszej</w:t>
      </w:r>
      <w:r>
        <w:rPr>
          <w:rFonts w:ascii="Arial" w:eastAsia="Times New Roman" w:hAnsi="Arial" w:cs="Arial"/>
          <w:color w:val="000000"/>
          <w:position w:val="-1"/>
          <w:sz w:val="24"/>
          <w:szCs w:val="24"/>
          <w:lang w:eastAsia="pl-PL"/>
        </w:rPr>
        <w:t xml:space="preserve"> umowy</w:t>
      </w:r>
      <w:r w:rsidRPr="003A34ED">
        <w:rPr>
          <w:rFonts w:ascii="Arial" w:eastAsia="Times New Roman" w:hAnsi="Arial" w:cs="Arial"/>
          <w:color w:val="000000"/>
          <w:position w:val="-1"/>
          <w:sz w:val="24"/>
          <w:szCs w:val="24"/>
          <w:lang w:eastAsia="pl-PL"/>
        </w:rPr>
        <w:t xml:space="preserve"> </w:t>
      </w:r>
      <w:r w:rsidR="00931779" w:rsidRPr="00CE173F">
        <w:rPr>
          <w:rFonts w:ascii="Arial" w:eastAsia="Times New Roman" w:hAnsi="Arial" w:cs="Arial"/>
          <w:color w:val="000000"/>
          <w:position w:val="-1"/>
          <w:sz w:val="24"/>
          <w:szCs w:val="24"/>
          <w:lang w:eastAsia="pl-PL"/>
        </w:rPr>
        <w:t xml:space="preserve">po stronie Zamawiającego jest </w:t>
      </w:r>
      <w:r>
        <w:rPr>
          <w:rFonts w:ascii="Arial" w:eastAsia="Times New Roman" w:hAnsi="Arial" w:cs="Arial"/>
          <w:color w:val="000000"/>
          <w:position w:val="-1"/>
          <w:sz w:val="24"/>
          <w:szCs w:val="24"/>
          <w:lang w:eastAsia="pl-PL"/>
        </w:rPr>
        <w:t>…………………….. tel. ………………...</w:t>
      </w:r>
      <w:r w:rsidR="00931779" w:rsidRPr="00CE173F">
        <w:rPr>
          <w:rFonts w:ascii="Arial" w:eastAsia="Times New Roman" w:hAnsi="Arial" w:cs="Arial"/>
          <w:color w:val="000000"/>
          <w:position w:val="-1"/>
          <w:sz w:val="24"/>
          <w:szCs w:val="24"/>
          <w:lang w:eastAsia="pl-PL"/>
        </w:rPr>
        <w:t>.</w:t>
      </w:r>
      <w:r>
        <w:rPr>
          <w:rFonts w:ascii="Arial" w:eastAsia="Times New Roman" w:hAnsi="Arial" w:cs="Arial"/>
          <w:color w:val="000000"/>
          <w:position w:val="-1"/>
          <w:sz w:val="24"/>
          <w:szCs w:val="24"/>
          <w:lang w:eastAsia="pl-PL"/>
        </w:rPr>
        <w:t xml:space="preserve"> .</w:t>
      </w:r>
    </w:p>
    <w:p w14:paraId="455BF04D" w14:textId="77777777" w:rsidR="00931779" w:rsidRPr="00CE173F" w:rsidRDefault="00931779" w:rsidP="00CE173F">
      <w:pPr>
        <w:widowControl w:val="0"/>
        <w:numPr>
          <w:ilvl w:val="0"/>
          <w:numId w:val="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Ze Strony Wykonawcy do bieżących kontaktów we wszystkich sprawach związanych z wykonywaniem Umowy upoważniony/a jest</w:t>
      </w:r>
      <w:r w:rsidR="003A34ED">
        <w:rPr>
          <w:rFonts w:ascii="Arial" w:eastAsia="Times New Roman" w:hAnsi="Arial" w:cs="Arial"/>
          <w:color w:val="000000"/>
          <w:position w:val="-1"/>
          <w:sz w:val="24"/>
          <w:szCs w:val="24"/>
          <w:lang w:eastAsia="pl-PL"/>
        </w:rPr>
        <w:t xml:space="preserve"> </w:t>
      </w:r>
      <w:r w:rsidRPr="00CE173F">
        <w:rPr>
          <w:rFonts w:ascii="Arial" w:eastAsia="Times New Roman" w:hAnsi="Arial" w:cs="Arial"/>
          <w:color w:val="000000"/>
          <w:position w:val="-1"/>
          <w:sz w:val="24"/>
          <w:szCs w:val="24"/>
          <w:lang w:eastAsia="pl-PL"/>
        </w:rPr>
        <w:t>…………………………., (email: ……..@........... , tel. …………….) z którym Zamawiający zobowiązuje się współdziałać.</w:t>
      </w:r>
    </w:p>
    <w:p w14:paraId="731E85DF" w14:textId="77777777" w:rsidR="00931779" w:rsidRPr="00CE173F" w:rsidRDefault="00931779" w:rsidP="00CE173F">
      <w:pPr>
        <w:widowControl w:val="0"/>
        <w:numPr>
          <w:ilvl w:val="0"/>
          <w:numId w:val="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Jako podstawową formę kontaktu Strony ustalają korespondencję prowadzoną drogą elektroniczną oraz kontakt telefoniczny. </w:t>
      </w:r>
    </w:p>
    <w:p w14:paraId="7502BC49" w14:textId="77777777" w:rsidR="00931779" w:rsidRPr="00CE173F" w:rsidRDefault="00931779" w:rsidP="00CE173F">
      <w:pPr>
        <w:widowControl w:val="0"/>
        <w:numPr>
          <w:ilvl w:val="0"/>
          <w:numId w:val="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Zmiana osób upoważnionych w Umowie do kontaktów nie stanowi zmiany treści Umowy. Każda ze Stron może jednostronnie dokonać zmian w zakresie danych teleadresowych oraz osób upoważnionych do kontaktów, zawiadamiając niezwłocznie o tym na piśmie drugą Stronę. Zmiana staje się skuteczna z chwilą doręczenia zawiadomienia.</w:t>
      </w:r>
    </w:p>
    <w:p w14:paraId="04FE3B87" w14:textId="77777777" w:rsidR="00931779" w:rsidRPr="00CE173F" w:rsidRDefault="00931779" w:rsidP="00CE173F">
      <w:pPr>
        <w:widowControl w:val="0"/>
        <w:numPr>
          <w:ilvl w:val="0"/>
          <w:numId w:val="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Adresem Wykonawcy dla doręczeń wszelkiej korespondencji związanej z Umową jest: ……………………………………………………………………………………………</w:t>
      </w:r>
    </w:p>
    <w:p w14:paraId="283E5906" w14:textId="77777777" w:rsidR="00931779" w:rsidRDefault="00931779" w:rsidP="00CE173F">
      <w:pPr>
        <w:pBdr>
          <w:top w:val="nil"/>
          <w:left w:val="nil"/>
          <w:bottom w:val="nil"/>
          <w:right w:val="nil"/>
          <w:between w:val="nil"/>
        </w:pBdr>
        <w:suppressAutoHyphens/>
        <w:spacing w:after="0" w:line="240" w:lineRule="auto"/>
        <w:ind w:leftChars="129" w:left="284"/>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lastRenderedPageBreak/>
        <w:t>W przypadku zmiany adresu do korespondencji Wykonawca ma obowiązek bezzwłocznie poinformować Zamawiającego o tym fakcie. W przypadku, gdy Wykonawca nie poinformuje Zamawiającego o zmianie adresu do korespondencji, wszelka korespondencja związana z realizacją Umowy nadana na dotychczasowy adres znany Zamawiającemu zostanie uznana za skutecznie doręczoną z upływem terminu powtórnej awizacji.</w:t>
      </w:r>
    </w:p>
    <w:p w14:paraId="7AEA10BF" w14:textId="77777777" w:rsidR="00415406" w:rsidRPr="00CE173F" w:rsidRDefault="00415406" w:rsidP="00415406">
      <w:pPr>
        <w:pBdr>
          <w:top w:val="nil"/>
          <w:left w:val="nil"/>
          <w:bottom w:val="nil"/>
          <w:right w:val="nil"/>
          <w:between w:val="nil"/>
        </w:pBdr>
        <w:suppressAutoHyphens/>
        <w:spacing w:after="0" w:line="240" w:lineRule="auto"/>
        <w:jc w:val="both"/>
        <w:textDirection w:val="btLr"/>
        <w:textAlignment w:val="top"/>
        <w:outlineLvl w:val="0"/>
        <w:rPr>
          <w:rFonts w:ascii="Arial" w:eastAsia="Times New Roman" w:hAnsi="Arial" w:cs="Arial"/>
          <w:color w:val="000000"/>
          <w:position w:val="-1"/>
          <w:sz w:val="24"/>
          <w:szCs w:val="24"/>
          <w:lang w:eastAsia="pl-PL"/>
        </w:rPr>
      </w:pPr>
    </w:p>
    <w:p w14:paraId="009159DD" w14:textId="2433CFD9" w:rsidR="00931779" w:rsidRPr="00CE173F" w:rsidRDefault="00931779" w:rsidP="00CE173F">
      <w:pPr>
        <w:widowControl w:val="0"/>
        <w:numPr>
          <w:ilvl w:val="0"/>
          <w:numId w:val="11"/>
        </w:numPr>
        <w:pBdr>
          <w:top w:val="nil"/>
          <w:left w:val="nil"/>
          <w:bottom w:val="nil"/>
          <w:right w:val="nil"/>
          <w:between w:val="nil"/>
        </w:pBdr>
        <w:suppressAutoHyphens/>
        <w:spacing w:after="0" w:line="240" w:lineRule="auto"/>
        <w:ind w:leftChars="-1" w:left="0"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63312B1B" w14:textId="77777777" w:rsidR="00931779" w:rsidRDefault="00931779"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Kary umowne</w:t>
      </w:r>
    </w:p>
    <w:p w14:paraId="704F9102" w14:textId="77777777" w:rsidR="00415406" w:rsidRPr="00CE173F" w:rsidRDefault="00415406"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377AFC1A" w14:textId="77777777" w:rsidR="00931779" w:rsidRPr="00CE173F" w:rsidRDefault="00931779" w:rsidP="00CE173F">
      <w:pPr>
        <w:widowControl w:val="0"/>
        <w:numPr>
          <w:ilvl w:val="1"/>
          <w:numId w:val="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Wykonawca zapłaci Zamawiającemu następujące kary umowne: </w:t>
      </w:r>
    </w:p>
    <w:p w14:paraId="04264D63" w14:textId="76116B77" w:rsidR="00931779" w:rsidRPr="00CE173F" w:rsidRDefault="00931779" w:rsidP="00CC34D9">
      <w:pPr>
        <w:widowControl w:val="0"/>
        <w:numPr>
          <w:ilvl w:val="0"/>
          <w:numId w:val="25"/>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z tytułu odstąpienia Umowy przez Zamawiającego z powodów, o których mowa w § </w:t>
      </w:r>
      <w:r w:rsidR="00AE7DAF">
        <w:rPr>
          <w:rFonts w:ascii="Arial" w:eastAsia="Times New Roman" w:hAnsi="Arial" w:cs="Arial"/>
          <w:color w:val="000000"/>
          <w:position w:val="-1"/>
          <w:sz w:val="24"/>
          <w:szCs w:val="24"/>
          <w:lang w:eastAsia="pl-PL"/>
        </w:rPr>
        <w:t>8</w:t>
      </w:r>
      <w:r w:rsidR="00AE7DAF" w:rsidRPr="00CE173F">
        <w:rPr>
          <w:rFonts w:ascii="Arial" w:eastAsia="Times New Roman" w:hAnsi="Arial" w:cs="Arial"/>
          <w:color w:val="000000"/>
          <w:position w:val="-1"/>
          <w:sz w:val="24"/>
          <w:szCs w:val="24"/>
          <w:lang w:eastAsia="pl-PL"/>
        </w:rPr>
        <w:t xml:space="preserve"> </w:t>
      </w:r>
      <w:r w:rsidRPr="00CE173F">
        <w:rPr>
          <w:rFonts w:ascii="Arial" w:eastAsia="Times New Roman" w:hAnsi="Arial" w:cs="Arial"/>
          <w:color w:val="000000"/>
          <w:position w:val="-1"/>
          <w:sz w:val="24"/>
          <w:szCs w:val="24"/>
          <w:lang w:eastAsia="pl-PL"/>
        </w:rPr>
        <w:t>ust.2  Umowy w wysokości 20 % kwoty brutto określonej w § 4 ust. 1 Umowy;</w:t>
      </w:r>
    </w:p>
    <w:p w14:paraId="6C559A60" w14:textId="79CC73DF" w:rsidR="000875B7" w:rsidRPr="000875B7" w:rsidRDefault="00931779" w:rsidP="000875B7">
      <w:pPr>
        <w:widowControl w:val="0"/>
        <w:numPr>
          <w:ilvl w:val="0"/>
          <w:numId w:val="25"/>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z tytułu niedochowania terminu, o którym mowa w § 3 ust. 1 Umowy w wysokości </w:t>
      </w:r>
      <w:r w:rsidR="000875B7" w:rsidRPr="000875B7">
        <w:rPr>
          <w:rFonts w:ascii="Arial" w:eastAsia="Times New Roman" w:hAnsi="Arial" w:cs="Arial"/>
          <w:color w:val="000000"/>
          <w:position w:val="-1"/>
          <w:sz w:val="24"/>
          <w:szCs w:val="24"/>
          <w:lang w:eastAsia="pl-PL"/>
        </w:rPr>
        <w:t>0,1 % wartości brutto przedmiotu umowy</w:t>
      </w:r>
      <w:r w:rsidRPr="00CE173F">
        <w:rPr>
          <w:rFonts w:ascii="Arial" w:eastAsia="Times New Roman" w:hAnsi="Arial" w:cs="Arial"/>
          <w:color w:val="000000"/>
          <w:position w:val="-1"/>
          <w:sz w:val="24"/>
          <w:szCs w:val="24"/>
          <w:lang w:eastAsia="pl-PL"/>
        </w:rPr>
        <w:t xml:space="preserve"> za każdy rozpoczęty dzień zwłoki</w:t>
      </w:r>
      <w:r w:rsidR="000875B7">
        <w:rPr>
          <w:rFonts w:ascii="Arial" w:eastAsia="Times New Roman" w:hAnsi="Arial" w:cs="Arial"/>
          <w:color w:val="000000"/>
          <w:position w:val="-1"/>
          <w:sz w:val="24"/>
          <w:szCs w:val="24"/>
          <w:lang w:eastAsia="pl-PL"/>
        </w:rPr>
        <w:t>,</w:t>
      </w:r>
      <w:r w:rsidR="000875B7" w:rsidRPr="000875B7">
        <w:t xml:space="preserve"> </w:t>
      </w:r>
      <w:r w:rsidR="000875B7" w:rsidRPr="000875B7">
        <w:rPr>
          <w:rFonts w:ascii="Arial" w:eastAsia="Times New Roman" w:hAnsi="Arial" w:cs="Arial"/>
          <w:color w:val="000000"/>
          <w:position w:val="-1"/>
          <w:sz w:val="24"/>
          <w:szCs w:val="24"/>
          <w:lang w:eastAsia="pl-PL"/>
        </w:rPr>
        <w:t>nie więcej jednak niż 10 % wartości przedmiotu umowy</w:t>
      </w:r>
      <w:r w:rsidRPr="00CE173F">
        <w:rPr>
          <w:rFonts w:ascii="Arial" w:eastAsia="Times New Roman" w:hAnsi="Arial" w:cs="Arial"/>
          <w:color w:val="000000"/>
          <w:position w:val="-1"/>
          <w:sz w:val="24"/>
          <w:szCs w:val="24"/>
          <w:lang w:eastAsia="pl-PL"/>
        </w:rPr>
        <w:t>;</w:t>
      </w:r>
    </w:p>
    <w:p w14:paraId="05A52322" w14:textId="22DB51C6" w:rsidR="00931779" w:rsidRPr="00CE173F" w:rsidRDefault="00931779" w:rsidP="00CC34D9">
      <w:pPr>
        <w:widowControl w:val="0"/>
        <w:numPr>
          <w:ilvl w:val="0"/>
          <w:numId w:val="25"/>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z tytułu niedochowania terminu, o którym mowa w § 3 ust. 10 Umowy w wysokości </w:t>
      </w:r>
      <w:r w:rsidR="000875B7" w:rsidRPr="000875B7">
        <w:rPr>
          <w:rFonts w:ascii="Arial" w:eastAsia="Times New Roman" w:hAnsi="Arial" w:cs="Arial"/>
          <w:color w:val="000000"/>
          <w:position w:val="-1"/>
          <w:sz w:val="24"/>
          <w:szCs w:val="24"/>
          <w:lang w:eastAsia="pl-PL"/>
        </w:rPr>
        <w:t>0,1 % wartości brutto przedmiotu umowy</w:t>
      </w:r>
      <w:r w:rsidR="000875B7" w:rsidRPr="00CE173F">
        <w:rPr>
          <w:rFonts w:ascii="Arial" w:eastAsia="Times New Roman" w:hAnsi="Arial" w:cs="Arial"/>
          <w:color w:val="000000"/>
          <w:position w:val="-1"/>
          <w:sz w:val="24"/>
          <w:szCs w:val="24"/>
          <w:lang w:eastAsia="pl-PL"/>
        </w:rPr>
        <w:t xml:space="preserve"> za każdy rozpoczęty dzień zwłoki</w:t>
      </w:r>
      <w:r w:rsidR="000875B7">
        <w:rPr>
          <w:rFonts w:ascii="Arial" w:eastAsia="Times New Roman" w:hAnsi="Arial" w:cs="Arial"/>
          <w:color w:val="000000"/>
          <w:position w:val="-1"/>
          <w:sz w:val="24"/>
          <w:szCs w:val="24"/>
          <w:lang w:eastAsia="pl-PL"/>
        </w:rPr>
        <w:t>,</w:t>
      </w:r>
      <w:r w:rsidR="000875B7" w:rsidRPr="000875B7">
        <w:t xml:space="preserve"> </w:t>
      </w:r>
      <w:r w:rsidR="000875B7" w:rsidRPr="000875B7">
        <w:rPr>
          <w:rFonts w:ascii="Arial" w:eastAsia="Times New Roman" w:hAnsi="Arial" w:cs="Arial"/>
          <w:color w:val="000000"/>
          <w:position w:val="-1"/>
          <w:sz w:val="24"/>
          <w:szCs w:val="24"/>
          <w:lang w:eastAsia="pl-PL"/>
        </w:rPr>
        <w:t>nie więcej jednak niż 10 % wartości przedmiotu umowy</w:t>
      </w:r>
      <w:r w:rsidRPr="00CE173F">
        <w:rPr>
          <w:rFonts w:ascii="Arial" w:eastAsia="Times New Roman" w:hAnsi="Arial" w:cs="Arial"/>
          <w:color w:val="000000"/>
          <w:position w:val="-1"/>
          <w:sz w:val="24"/>
          <w:szCs w:val="24"/>
          <w:lang w:eastAsia="pl-PL"/>
        </w:rPr>
        <w:t>;</w:t>
      </w:r>
    </w:p>
    <w:p w14:paraId="6FEDB6B2" w14:textId="77777777" w:rsidR="00931779" w:rsidRPr="00CE173F" w:rsidRDefault="00931779" w:rsidP="00CE173F">
      <w:pPr>
        <w:widowControl w:val="0"/>
        <w:numPr>
          <w:ilvl w:val="1"/>
          <w:numId w:val="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Żadna ze Stron nie będzie odpowiedzialna względem drugiej Strony, gdy do  niewykonania Umowy dojdzie na skutek siły wyższej lub innych okoliczności niezależnych od woli którejkolwiek ze Stron, którym nie można zapobiec.</w:t>
      </w:r>
    </w:p>
    <w:p w14:paraId="0D86CB52" w14:textId="77777777" w:rsidR="00931779" w:rsidRPr="00CE173F" w:rsidRDefault="00931779" w:rsidP="00CE173F">
      <w:pPr>
        <w:widowControl w:val="0"/>
        <w:numPr>
          <w:ilvl w:val="1"/>
          <w:numId w:val="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Kary umowne określone w ust. 1 obowiązują niezależnie od siebie.</w:t>
      </w:r>
    </w:p>
    <w:p w14:paraId="0732B79F" w14:textId="77777777" w:rsidR="00931779" w:rsidRPr="00CE173F" w:rsidRDefault="00931779" w:rsidP="00CE173F">
      <w:pPr>
        <w:widowControl w:val="0"/>
        <w:numPr>
          <w:ilvl w:val="1"/>
          <w:numId w:val="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Wykonawca wyraża zgodę na potrącenie kar umownych z bieżących należności, bez osobnego wezwania do zapłaty. O ile kary umowne nie zostaną potrącone z bieżących należności Wykonawcy, zostaną zapłacone na podstawie odrębnego wezwania do zapłaty.</w:t>
      </w:r>
    </w:p>
    <w:p w14:paraId="3FBB1665" w14:textId="77777777" w:rsidR="00931779" w:rsidRPr="00CE173F" w:rsidRDefault="00931779" w:rsidP="00CE173F">
      <w:pPr>
        <w:widowControl w:val="0"/>
        <w:numPr>
          <w:ilvl w:val="1"/>
          <w:numId w:val="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Łączna maksymalna wysokość kar umownych, o których mowa w umowie, nie może przekroczyć 25% wynagrodzenia brutto określonego w § 4 ust. 1 Umowy.</w:t>
      </w:r>
    </w:p>
    <w:p w14:paraId="0756ED0C" w14:textId="77777777" w:rsidR="00931779" w:rsidRPr="00CE173F" w:rsidRDefault="00931779" w:rsidP="00CE173F">
      <w:pPr>
        <w:widowControl w:val="0"/>
        <w:numPr>
          <w:ilvl w:val="1"/>
          <w:numId w:val="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Strony zastrzegają sobie prawo dochodzenia odszkodowania uzupełniającego przewyższającego wysokość zastrzeżonych kar umownych.</w:t>
      </w:r>
    </w:p>
    <w:p w14:paraId="2CD09C5C" w14:textId="77777777" w:rsidR="00931779" w:rsidRPr="00CE173F" w:rsidRDefault="00931779" w:rsidP="00CE173F">
      <w:pPr>
        <w:widowControl w:val="0"/>
        <w:numPr>
          <w:ilvl w:val="1"/>
          <w:numId w:val="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Zapłata kar umownych nie zwalnia Wykonawcy z wykonania umowy.</w:t>
      </w:r>
    </w:p>
    <w:p w14:paraId="5A0B3556" w14:textId="77777777" w:rsidR="00931779" w:rsidRPr="00CE173F" w:rsidRDefault="00931779" w:rsidP="00CE173F">
      <w:pPr>
        <w:pBdr>
          <w:top w:val="nil"/>
          <w:left w:val="nil"/>
          <w:bottom w:val="nil"/>
          <w:right w:val="nil"/>
          <w:between w:val="nil"/>
        </w:pBdr>
        <w:tabs>
          <w:tab w:val="left" w:pos="284"/>
        </w:tabs>
        <w:suppressAutoHyphens/>
        <w:spacing w:after="0" w:line="240" w:lineRule="auto"/>
        <w:jc w:val="both"/>
        <w:textDirection w:val="btLr"/>
        <w:textAlignment w:val="top"/>
        <w:outlineLvl w:val="0"/>
        <w:rPr>
          <w:rFonts w:ascii="Arial" w:eastAsia="Times New Roman" w:hAnsi="Arial" w:cs="Arial"/>
          <w:color w:val="000000"/>
          <w:position w:val="-1"/>
          <w:sz w:val="24"/>
          <w:szCs w:val="24"/>
          <w:lang w:eastAsia="pl-PL"/>
        </w:rPr>
      </w:pPr>
    </w:p>
    <w:p w14:paraId="7B09FBC1" w14:textId="5F7769BA" w:rsidR="00931779" w:rsidRPr="00CE173F" w:rsidRDefault="00931779" w:rsidP="00CE173F">
      <w:pPr>
        <w:widowControl w:val="0"/>
        <w:numPr>
          <w:ilvl w:val="0"/>
          <w:numId w:val="11"/>
        </w:numPr>
        <w:pBdr>
          <w:top w:val="nil"/>
          <w:left w:val="nil"/>
          <w:bottom w:val="nil"/>
          <w:right w:val="nil"/>
          <w:between w:val="nil"/>
        </w:pBdr>
        <w:suppressAutoHyphens/>
        <w:spacing w:after="0" w:line="240" w:lineRule="auto"/>
        <w:ind w:leftChars="-1" w:left="0"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490C214F" w14:textId="77777777" w:rsidR="00931779" w:rsidRDefault="00931779"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Odstąpienie od Umowy</w:t>
      </w:r>
    </w:p>
    <w:p w14:paraId="7166B9D3" w14:textId="77777777" w:rsidR="00415406" w:rsidRPr="00CE173F" w:rsidRDefault="00415406"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0CF3C399" w14:textId="77777777" w:rsidR="00931779" w:rsidRPr="00CE173F" w:rsidRDefault="00931779" w:rsidP="000C76B3">
      <w:pPr>
        <w:widowControl w:val="0"/>
        <w:numPr>
          <w:ilvl w:val="1"/>
          <w:numId w:val="22"/>
        </w:numPr>
        <w:pBdr>
          <w:top w:val="nil"/>
          <w:left w:val="nil"/>
          <w:bottom w:val="nil"/>
          <w:right w:val="nil"/>
          <w:between w:val="nil"/>
        </w:pBdr>
        <w:tabs>
          <w:tab w:val="left" w:pos="284"/>
        </w:tabs>
        <w:suppressAutoHyphens/>
        <w:spacing w:after="0" w:line="240" w:lineRule="auto"/>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Zamawiający może odstąpić od Umowy w przypadku, gdy:</w:t>
      </w:r>
    </w:p>
    <w:p w14:paraId="7EA38671" w14:textId="77777777" w:rsidR="00931779" w:rsidRPr="00CE173F" w:rsidRDefault="00931779" w:rsidP="00CE173F">
      <w:pPr>
        <w:widowControl w:val="0"/>
        <w:numPr>
          <w:ilvl w:val="1"/>
          <w:numId w:val="4"/>
        </w:numPr>
        <w:pBdr>
          <w:top w:val="nil"/>
          <w:left w:val="nil"/>
          <w:bottom w:val="nil"/>
          <w:right w:val="nil"/>
          <w:between w:val="nil"/>
        </w:pBdr>
        <w:suppressAutoHyphens/>
        <w:spacing w:after="0" w:line="240" w:lineRule="auto"/>
        <w:ind w:leftChars="128" w:left="592" w:hangingChars="129" w:hanging="310"/>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wszczęto w stosunku do Wykonawcy postępowanie likwidacyjne</w:t>
      </w:r>
      <w:r w:rsidR="0063691E">
        <w:rPr>
          <w:rFonts w:ascii="Arial" w:eastAsia="Times New Roman" w:hAnsi="Arial" w:cs="Arial"/>
          <w:color w:val="000000"/>
          <w:position w:val="-1"/>
          <w:sz w:val="24"/>
          <w:szCs w:val="24"/>
          <w:lang w:eastAsia="pl-PL"/>
        </w:rPr>
        <w:t xml:space="preserve"> </w:t>
      </w:r>
      <w:r w:rsidRPr="00CE173F">
        <w:rPr>
          <w:rFonts w:ascii="Arial" w:eastAsia="Times New Roman" w:hAnsi="Arial" w:cs="Arial"/>
          <w:color w:val="000000"/>
          <w:position w:val="-1"/>
          <w:sz w:val="24"/>
          <w:szCs w:val="24"/>
          <w:lang w:eastAsia="pl-PL"/>
        </w:rPr>
        <w:t>lub egzekucyjne,</w:t>
      </w:r>
    </w:p>
    <w:p w14:paraId="6269904A" w14:textId="77777777" w:rsidR="00931779" w:rsidRPr="00CE173F" w:rsidRDefault="00931779" w:rsidP="00CE173F">
      <w:pPr>
        <w:widowControl w:val="0"/>
        <w:numPr>
          <w:ilvl w:val="1"/>
          <w:numId w:val="4"/>
        </w:numPr>
        <w:pBdr>
          <w:top w:val="nil"/>
          <w:left w:val="nil"/>
          <w:bottom w:val="nil"/>
          <w:right w:val="nil"/>
          <w:between w:val="nil"/>
        </w:pBdr>
        <w:suppressAutoHyphens/>
        <w:spacing w:after="0" w:line="240" w:lineRule="auto"/>
        <w:ind w:leftChars="128" w:left="592" w:hangingChars="129" w:hanging="310"/>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Wykonawca wykonuje Umowę niezgodnie z jej warunkami, w szczególności nie zachowuje właściwej jakości oraz terminów określonych w niniejszej Umowie, lub nie przestrzega obowiązujących przepisów prawa i nie przystępuje do właściwego wykonania przedmiotu Umowy, pomimo pisemnego wezwania przez Zamawiającego do działania zgodnie z przepisami prawa i zapisami niniejszej Umowy,</w:t>
      </w:r>
    </w:p>
    <w:p w14:paraId="06D14ED0" w14:textId="77777777" w:rsidR="00931779" w:rsidRPr="00CE173F" w:rsidRDefault="00931779" w:rsidP="000C76B3">
      <w:pPr>
        <w:widowControl w:val="0"/>
        <w:numPr>
          <w:ilvl w:val="1"/>
          <w:numId w:val="2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Zamawiający niezależnie od przyczyn określonych w ust. 1 może odstąpić od Umowy bez wyznaczania dodatkowego terminu  jeżeli:</w:t>
      </w:r>
    </w:p>
    <w:p w14:paraId="26C93291" w14:textId="77777777" w:rsidR="00931779" w:rsidRPr="00CE173F" w:rsidRDefault="00931779" w:rsidP="00CE173F">
      <w:pPr>
        <w:widowControl w:val="0"/>
        <w:numPr>
          <w:ilvl w:val="1"/>
          <w:numId w:val="8"/>
        </w:numPr>
        <w:pBdr>
          <w:top w:val="nil"/>
          <w:left w:val="nil"/>
          <w:bottom w:val="nil"/>
          <w:right w:val="nil"/>
          <w:between w:val="nil"/>
        </w:pBdr>
        <w:suppressAutoHyphens/>
        <w:spacing w:after="0" w:line="240" w:lineRule="auto"/>
        <w:ind w:leftChars="192" w:left="424" w:hangingChars="1" w:hanging="2"/>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zwłoka w realizacji przedmiotu Umowy przekracza 30 dni;</w:t>
      </w:r>
    </w:p>
    <w:p w14:paraId="0FA5B693" w14:textId="73572F59" w:rsidR="00931779" w:rsidRPr="00CE173F" w:rsidRDefault="00931779" w:rsidP="00CE173F">
      <w:pPr>
        <w:widowControl w:val="0"/>
        <w:numPr>
          <w:ilvl w:val="1"/>
          <w:numId w:val="8"/>
        </w:numPr>
        <w:pBdr>
          <w:top w:val="nil"/>
          <w:left w:val="nil"/>
          <w:bottom w:val="nil"/>
          <w:right w:val="nil"/>
          <w:between w:val="nil"/>
        </w:pBdr>
        <w:suppressAutoHyphens/>
        <w:spacing w:after="0" w:line="240" w:lineRule="auto"/>
        <w:ind w:leftChars="192" w:left="424" w:hangingChars="1" w:hanging="2"/>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zwłoka w stosunku do terminu określonego w § 3 ust. 10 przekracza </w:t>
      </w:r>
      <w:r w:rsidR="00E7381C">
        <w:rPr>
          <w:rFonts w:ascii="Arial" w:eastAsia="Times New Roman" w:hAnsi="Arial" w:cs="Arial"/>
          <w:color w:val="000000"/>
          <w:position w:val="-1"/>
          <w:sz w:val="24"/>
          <w:szCs w:val="24"/>
          <w:lang w:eastAsia="pl-PL"/>
        </w:rPr>
        <w:t>21</w:t>
      </w:r>
      <w:r w:rsidRPr="00CE173F">
        <w:rPr>
          <w:rFonts w:ascii="Arial" w:eastAsia="Times New Roman" w:hAnsi="Arial" w:cs="Arial"/>
          <w:color w:val="000000"/>
          <w:position w:val="-1"/>
          <w:sz w:val="24"/>
          <w:szCs w:val="24"/>
          <w:lang w:eastAsia="pl-PL"/>
        </w:rPr>
        <w:t xml:space="preserve"> dni.</w:t>
      </w:r>
    </w:p>
    <w:p w14:paraId="6359ED55" w14:textId="77777777" w:rsidR="00931779" w:rsidRPr="00CE173F" w:rsidRDefault="00931779" w:rsidP="000C76B3">
      <w:pPr>
        <w:widowControl w:val="0"/>
        <w:numPr>
          <w:ilvl w:val="1"/>
          <w:numId w:val="2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lastRenderedPageBreak/>
        <w:t>Wykonawcy przysługuje prawo odstąpienia od Umowy, jeżeli Zamawiający bez podania przyczyny odmawia odbioru zamówionego przedmiotu Umowy.</w:t>
      </w:r>
    </w:p>
    <w:p w14:paraId="0BF2BE1C" w14:textId="77777777" w:rsidR="00931779" w:rsidRPr="00CE173F" w:rsidRDefault="00931779" w:rsidP="000C76B3">
      <w:pPr>
        <w:widowControl w:val="0"/>
        <w:numPr>
          <w:ilvl w:val="1"/>
          <w:numId w:val="2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Jeżeli Wykonawca realizuje dostawę przedmiotu Umowy w sposób wadliwy albo sprzeczny z Umową, Zamawiający może wezwać go do zmiany sposobu wykonania i wyznaczyć mu w tym celu odpowiedni termin. Po bezskutecznym upływie wyznaczonego terminu Zamawiający może, zgodnie z przepisami Kodeksu cywilnego od Umowy odstąpić albo powierzyć poprawienie lub dalszą realizację dostawy innemu podmiotowi na koszt i niebezpieczeństwo Wykonawcy.</w:t>
      </w:r>
    </w:p>
    <w:p w14:paraId="7A73DEAF" w14:textId="5B5539D7" w:rsidR="00931779" w:rsidRPr="00CE173F" w:rsidRDefault="00931779" w:rsidP="000C76B3">
      <w:pPr>
        <w:widowControl w:val="0"/>
        <w:numPr>
          <w:ilvl w:val="1"/>
          <w:numId w:val="2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Stosownie do postanowień art. 456 ust. 1 ustawy </w:t>
      </w:r>
      <w:proofErr w:type="spellStart"/>
      <w:r w:rsidRPr="00CE173F">
        <w:rPr>
          <w:rFonts w:ascii="Arial" w:eastAsia="Times New Roman" w:hAnsi="Arial" w:cs="Arial"/>
          <w:color w:val="000000"/>
          <w:position w:val="-1"/>
          <w:sz w:val="24"/>
          <w:szCs w:val="24"/>
          <w:lang w:eastAsia="pl-PL"/>
        </w:rPr>
        <w:t>Pzp</w:t>
      </w:r>
      <w:proofErr w:type="spellEnd"/>
      <w:r w:rsidRPr="00CE173F">
        <w:rPr>
          <w:rFonts w:ascii="Arial" w:eastAsia="Times New Roman" w:hAnsi="Arial" w:cs="Arial"/>
          <w:color w:val="000000"/>
          <w:position w:val="-1"/>
          <w:sz w:val="24"/>
          <w:szCs w:val="24"/>
          <w:lang w:eastAsia="pl-PL"/>
        </w:rPr>
        <w:t xml:space="preserve">,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4A32C75A" w14:textId="77777777" w:rsidR="00415406" w:rsidRDefault="00931779" w:rsidP="00415406">
      <w:pPr>
        <w:widowControl w:val="0"/>
        <w:numPr>
          <w:ilvl w:val="1"/>
          <w:numId w:val="2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Odstąpienie od Umowy wymaga zachowania formy pisemnej z podaniem uzasadnienia, pod rygorem nieważności. Oświadczenie o odstąpieniu od Umowy może zostać złożone w  terminie 30 dni od dnia powzięcia wiadomości o przyczynie odstąpienia od Umowy.</w:t>
      </w:r>
    </w:p>
    <w:p w14:paraId="19169134" w14:textId="77777777" w:rsidR="003A34ED" w:rsidRPr="003A34ED" w:rsidRDefault="003A34ED" w:rsidP="003A34ED">
      <w:pPr>
        <w:widowControl w:val="0"/>
        <w:pBdr>
          <w:top w:val="nil"/>
          <w:left w:val="nil"/>
          <w:bottom w:val="nil"/>
          <w:right w:val="nil"/>
          <w:between w:val="nil"/>
        </w:pBdr>
        <w:tabs>
          <w:tab w:val="left" w:pos="284"/>
        </w:tabs>
        <w:suppressAutoHyphens/>
        <w:spacing w:after="0" w:line="240" w:lineRule="auto"/>
        <w:ind w:left="310"/>
        <w:jc w:val="both"/>
        <w:textDirection w:val="btLr"/>
        <w:textAlignment w:val="top"/>
        <w:outlineLvl w:val="0"/>
        <w:rPr>
          <w:rFonts w:ascii="Arial" w:eastAsia="Times New Roman" w:hAnsi="Arial" w:cs="Arial"/>
          <w:color w:val="000000"/>
          <w:position w:val="-1"/>
          <w:sz w:val="24"/>
          <w:szCs w:val="24"/>
          <w:lang w:eastAsia="pl-PL"/>
        </w:rPr>
      </w:pPr>
    </w:p>
    <w:p w14:paraId="11CD32A3" w14:textId="6F98C644" w:rsidR="00931779" w:rsidRPr="00CE173F" w:rsidRDefault="00931779"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b/>
          <w:color w:val="000000"/>
          <w:position w:val="-1"/>
          <w:sz w:val="24"/>
          <w:szCs w:val="24"/>
          <w:lang w:eastAsia="pl-PL"/>
        </w:rPr>
        <w:t xml:space="preserve">§ </w:t>
      </w:r>
      <w:r w:rsidR="00FD5A36">
        <w:rPr>
          <w:rFonts w:ascii="Arial" w:eastAsia="Times New Roman" w:hAnsi="Arial" w:cs="Arial"/>
          <w:b/>
          <w:color w:val="000000"/>
          <w:position w:val="-1"/>
          <w:sz w:val="24"/>
          <w:szCs w:val="24"/>
          <w:lang w:eastAsia="pl-PL"/>
        </w:rPr>
        <w:t>9</w:t>
      </w:r>
      <w:r w:rsidR="00AE7DAF">
        <w:rPr>
          <w:rFonts w:ascii="Arial" w:eastAsia="Times New Roman" w:hAnsi="Arial" w:cs="Arial"/>
          <w:b/>
          <w:color w:val="000000"/>
          <w:position w:val="-1"/>
          <w:sz w:val="24"/>
          <w:szCs w:val="24"/>
          <w:lang w:eastAsia="pl-PL"/>
        </w:rPr>
        <w:t xml:space="preserve">    </w:t>
      </w:r>
    </w:p>
    <w:p w14:paraId="081C5A48" w14:textId="77777777" w:rsidR="00931779" w:rsidRDefault="00931779"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Zmiana Umowy</w:t>
      </w:r>
    </w:p>
    <w:p w14:paraId="42C01F13" w14:textId="77777777" w:rsidR="00415406" w:rsidRPr="00CE173F" w:rsidRDefault="00415406" w:rsidP="00CE173F">
      <w:pPr>
        <w:widowControl w:val="0"/>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5F74E81A" w14:textId="77777777" w:rsidR="00931779" w:rsidRPr="00CE173F" w:rsidRDefault="00931779" w:rsidP="00CE173F">
      <w:pPr>
        <w:widowControl w:val="0"/>
        <w:numPr>
          <w:ilvl w:val="0"/>
          <w:numId w:val="1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Wszelkie zmiany niniejszej Umowy wymagają formy pisemnej w postaci aneksu pod rygorem nieważności.</w:t>
      </w:r>
    </w:p>
    <w:p w14:paraId="22F9233C" w14:textId="77777777" w:rsidR="00931779" w:rsidRPr="00CE173F" w:rsidRDefault="00931779" w:rsidP="00CE173F">
      <w:pPr>
        <w:widowControl w:val="0"/>
        <w:numPr>
          <w:ilvl w:val="0"/>
          <w:numId w:val="1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Zamawiający dopuszcza możliwość wprowadzenia zmian w Umowie, które będą mogły być dokonane z powodu zaistnienia okoliczności, niemożliwych do przewidzenia w chwili zawarcia Umowy lub w przypadku wystąpienia którejkolwiek z następujących sytuacji powodujących konieczność:</w:t>
      </w:r>
    </w:p>
    <w:p w14:paraId="4AC97CF4" w14:textId="77777777" w:rsidR="00931779" w:rsidRPr="00CE173F" w:rsidRDefault="00931779" w:rsidP="00CE173F">
      <w:pPr>
        <w:widowControl w:val="0"/>
        <w:numPr>
          <w:ilvl w:val="1"/>
          <w:numId w:val="12"/>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zmiany danych identyfikacyjnych Wykonawcy (adres siedziby, Regon, NIP, rachunek bankowy),</w:t>
      </w:r>
    </w:p>
    <w:p w14:paraId="4E1743A8" w14:textId="77777777" w:rsidR="00931779" w:rsidRPr="00CE173F" w:rsidRDefault="00931779" w:rsidP="00CE173F">
      <w:pPr>
        <w:widowControl w:val="0"/>
        <w:numPr>
          <w:ilvl w:val="1"/>
          <w:numId w:val="12"/>
        </w:numPr>
        <w:pBdr>
          <w:top w:val="nil"/>
          <w:left w:val="nil"/>
          <w:bottom w:val="nil"/>
          <w:right w:val="nil"/>
          <w:between w:val="nil"/>
        </w:pBdr>
        <w:suppressAutoHyphens/>
        <w:spacing w:after="0" w:line="240" w:lineRule="auto"/>
        <w:ind w:leftChars="128" w:left="748" w:hangingChars="194" w:hanging="466"/>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zmiany przepisów prawa mających wpływ na warunki realizacji Umowy.</w:t>
      </w:r>
    </w:p>
    <w:p w14:paraId="18DECBB1" w14:textId="04DE8C35" w:rsidR="00931779" w:rsidRPr="00086EAC" w:rsidRDefault="00931779" w:rsidP="00086EAC">
      <w:pPr>
        <w:widowControl w:val="0"/>
        <w:numPr>
          <w:ilvl w:val="0"/>
          <w:numId w:val="12"/>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Poza przypadkami opisanymi w ust. 2 niniejszego paragrafu, Zamawiający dopuszcza zmiany postanowień Umowy w sytuacjach przewidzianych art. 455 ustawy </w:t>
      </w:r>
      <w:proofErr w:type="spellStart"/>
      <w:r w:rsidRPr="00CE173F">
        <w:rPr>
          <w:rFonts w:ascii="Arial" w:eastAsia="Times New Roman" w:hAnsi="Arial" w:cs="Arial"/>
          <w:color w:val="000000"/>
          <w:position w:val="-1"/>
          <w:sz w:val="24"/>
          <w:szCs w:val="24"/>
          <w:lang w:eastAsia="pl-PL"/>
        </w:rPr>
        <w:t>Pzp</w:t>
      </w:r>
      <w:proofErr w:type="spellEnd"/>
      <w:r w:rsidRPr="00CE173F">
        <w:rPr>
          <w:rFonts w:ascii="Arial" w:eastAsia="Times New Roman" w:hAnsi="Arial" w:cs="Arial"/>
          <w:color w:val="000000"/>
          <w:position w:val="-1"/>
          <w:sz w:val="24"/>
          <w:szCs w:val="24"/>
          <w:lang w:eastAsia="pl-PL"/>
        </w:rPr>
        <w:t>.</w:t>
      </w:r>
    </w:p>
    <w:p w14:paraId="36390810" w14:textId="77777777" w:rsidR="00931779" w:rsidRPr="00CE173F" w:rsidRDefault="00931779" w:rsidP="00CE173F">
      <w:pPr>
        <w:pBdr>
          <w:top w:val="nil"/>
          <w:left w:val="nil"/>
          <w:bottom w:val="nil"/>
          <w:right w:val="nil"/>
          <w:between w:val="nil"/>
        </w:pBdr>
        <w:tabs>
          <w:tab w:val="left" w:pos="284"/>
        </w:tabs>
        <w:suppressAutoHyphens/>
        <w:spacing w:after="0" w:line="240" w:lineRule="auto"/>
        <w:ind w:left="284"/>
        <w:jc w:val="both"/>
        <w:textDirection w:val="btLr"/>
        <w:textAlignment w:val="top"/>
        <w:outlineLvl w:val="0"/>
        <w:rPr>
          <w:rFonts w:ascii="Arial" w:eastAsia="Times New Roman" w:hAnsi="Arial" w:cs="Arial"/>
          <w:color w:val="000000"/>
          <w:position w:val="-1"/>
          <w:sz w:val="24"/>
          <w:szCs w:val="24"/>
          <w:lang w:eastAsia="pl-PL"/>
        </w:rPr>
      </w:pPr>
    </w:p>
    <w:p w14:paraId="44F72195" w14:textId="07BDB1F2" w:rsidR="00931779" w:rsidRPr="00CE173F" w:rsidRDefault="00931779" w:rsidP="00CE173F">
      <w:pPr>
        <w:widowControl w:val="0"/>
        <w:pBdr>
          <w:top w:val="nil"/>
          <w:left w:val="nil"/>
          <w:bottom w:val="nil"/>
          <w:right w:val="nil"/>
          <w:between w:val="nil"/>
        </w:pBdr>
        <w:suppressAutoHyphens/>
        <w:spacing w:after="0" w:line="240" w:lineRule="auto"/>
        <w:ind w:leftChars="-1" w:right="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 1</w:t>
      </w:r>
      <w:r w:rsidR="00FD5A36">
        <w:rPr>
          <w:rFonts w:ascii="Arial" w:eastAsia="Times New Roman" w:hAnsi="Arial" w:cs="Arial"/>
          <w:b/>
          <w:color w:val="000000"/>
          <w:position w:val="-1"/>
          <w:sz w:val="24"/>
          <w:szCs w:val="24"/>
          <w:lang w:eastAsia="pl-PL"/>
        </w:rPr>
        <w:t>0</w:t>
      </w:r>
    </w:p>
    <w:p w14:paraId="57D02DD0" w14:textId="77777777" w:rsidR="00931779" w:rsidRDefault="00931779" w:rsidP="00CE173F">
      <w:pPr>
        <w:widowControl w:val="0"/>
        <w:suppressAutoHyphens/>
        <w:spacing w:after="0" w:line="240" w:lineRule="auto"/>
        <w:ind w:left="-1"/>
        <w:jc w:val="center"/>
        <w:textDirection w:val="btLr"/>
        <w:textAlignment w:val="top"/>
        <w:outlineLvl w:val="0"/>
        <w:rPr>
          <w:rFonts w:ascii="Arial" w:eastAsia="Arial" w:hAnsi="Arial" w:cs="Arial"/>
          <w:b/>
          <w:position w:val="-1"/>
          <w:sz w:val="24"/>
          <w:szCs w:val="24"/>
          <w:lang w:eastAsia="pl-PL"/>
        </w:rPr>
      </w:pPr>
      <w:r w:rsidRPr="00CE173F">
        <w:rPr>
          <w:rFonts w:ascii="Arial" w:eastAsia="Arial" w:hAnsi="Arial" w:cs="Arial"/>
          <w:b/>
          <w:position w:val="-1"/>
          <w:sz w:val="24"/>
          <w:szCs w:val="24"/>
          <w:lang w:eastAsia="pl-PL"/>
        </w:rPr>
        <w:t>Ochrona danych osobowych</w:t>
      </w:r>
    </w:p>
    <w:p w14:paraId="687A78D9" w14:textId="77777777" w:rsidR="00415406" w:rsidRPr="00CE173F" w:rsidRDefault="00415406" w:rsidP="00CE173F">
      <w:pPr>
        <w:widowControl w:val="0"/>
        <w:suppressAutoHyphens/>
        <w:spacing w:after="0" w:line="240" w:lineRule="auto"/>
        <w:ind w:left="-1"/>
        <w:jc w:val="center"/>
        <w:textDirection w:val="btLr"/>
        <w:textAlignment w:val="top"/>
        <w:outlineLvl w:val="0"/>
        <w:rPr>
          <w:rFonts w:ascii="Arial" w:eastAsia="Arial" w:hAnsi="Arial" w:cs="Arial"/>
          <w:b/>
          <w:position w:val="-1"/>
          <w:sz w:val="24"/>
          <w:szCs w:val="24"/>
          <w:lang w:eastAsia="pl-PL"/>
        </w:rPr>
      </w:pPr>
    </w:p>
    <w:p w14:paraId="3D7B1970" w14:textId="77777777" w:rsidR="00931779" w:rsidRPr="00CE173F" w:rsidRDefault="00931779" w:rsidP="000C76B3">
      <w:pPr>
        <w:widowControl w:val="0"/>
        <w:numPr>
          <w:ilvl w:val="1"/>
          <w:numId w:val="2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Arial" w:hAnsi="Arial" w:cs="Arial"/>
          <w:position w:val="-1"/>
          <w:sz w:val="24"/>
          <w:szCs w:val="24"/>
          <w:lang w:eastAsia="pl-PL"/>
        </w:rPr>
      </w:pPr>
      <w:r w:rsidRPr="00CE173F">
        <w:rPr>
          <w:rFonts w:ascii="Arial" w:eastAsia="Arial" w:hAnsi="Arial" w:cs="Arial"/>
          <w:position w:val="-1"/>
          <w:sz w:val="24"/>
          <w:szCs w:val="24"/>
          <w:lang w:eastAsia="pl-PL"/>
        </w:rPr>
        <w:t xml:space="preserve">Przetwarzanie danych osobowych Wykonawcy, jego reprezentantów, pełnomocników oraz członków organów Wykonawcy, wskazanych w Umowie, odbywa się na zasadach określonych w Rozporządzeniu Parlamentu Europejskiego i Rady (UE) 2016/679 z dnia 27 kwietnia 2016 r. </w:t>
      </w:r>
      <w:r w:rsidRPr="00CE173F">
        <w:rPr>
          <w:rFonts w:ascii="Arial" w:eastAsia="Arial" w:hAnsi="Arial" w:cs="Arial"/>
          <w:position w:val="-1"/>
          <w:sz w:val="24"/>
          <w:szCs w:val="24"/>
          <w:lang w:eastAsia="pl-PL"/>
        </w:rPr>
        <w:br/>
        <w:t>w sprawie ochrony osób fizycznych w związku z przetwarzaniem danych osobowych i w sprawie swobodnego przepływu takich danych oraz uchylenia dyrektywy 95/46/WE (ogólne rozporządzenie o ochronie danych).</w:t>
      </w:r>
    </w:p>
    <w:p w14:paraId="368BBA26" w14:textId="79F0966D" w:rsidR="00931779" w:rsidRPr="00CE173F" w:rsidRDefault="00931779" w:rsidP="000C76B3">
      <w:pPr>
        <w:widowControl w:val="0"/>
        <w:numPr>
          <w:ilvl w:val="1"/>
          <w:numId w:val="2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Arial" w:hAnsi="Arial" w:cs="Arial"/>
          <w:position w:val="-1"/>
          <w:sz w:val="24"/>
          <w:szCs w:val="24"/>
          <w:lang w:eastAsia="pl-PL"/>
        </w:rPr>
      </w:pPr>
      <w:r w:rsidRPr="00CE173F">
        <w:rPr>
          <w:rFonts w:ascii="Arial" w:eastAsia="Arial" w:hAnsi="Arial" w:cs="Arial"/>
          <w:position w:val="-1"/>
          <w:sz w:val="24"/>
          <w:szCs w:val="24"/>
          <w:lang w:eastAsia="pl-PL"/>
        </w:rPr>
        <w:t xml:space="preserve">Informacja dotycząca przetwarzania danych osobowych przez </w:t>
      </w:r>
      <w:r w:rsidR="004C00D6">
        <w:rPr>
          <w:rFonts w:ascii="Arial" w:eastAsia="Arial" w:hAnsi="Arial" w:cs="Arial"/>
          <w:position w:val="-1"/>
          <w:sz w:val="24"/>
          <w:szCs w:val="24"/>
          <w:lang w:eastAsia="pl-PL"/>
        </w:rPr>
        <w:t>ZDP</w:t>
      </w:r>
      <w:r w:rsidRPr="00CE173F">
        <w:rPr>
          <w:rFonts w:ascii="Arial" w:eastAsia="Arial" w:hAnsi="Arial" w:cs="Arial"/>
          <w:position w:val="-1"/>
          <w:sz w:val="24"/>
          <w:szCs w:val="24"/>
          <w:lang w:eastAsia="pl-PL"/>
        </w:rPr>
        <w:t xml:space="preserve"> stanowi załącznik nr </w:t>
      </w:r>
      <w:r w:rsidR="00E7381C">
        <w:rPr>
          <w:rFonts w:ascii="Arial" w:eastAsia="Arial" w:hAnsi="Arial" w:cs="Arial"/>
          <w:position w:val="-1"/>
          <w:sz w:val="24"/>
          <w:szCs w:val="24"/>
          <w:lang w:eastAsia="pl-PL"/>
        </w:rPr>
        <w:t>4</w:t>
      </w:r>
      <w:r w:rsidRPr="00CE173F">
        <w:rPr>
          <w:rFonts w:ascii="Arial" w:eastAsia="Arial" w:hAnsi="Arial" w:cs="Arial"/>
          <w:position w:val="-1"/>
          <w:sz w:val="24"/>
          <w:szCs w:val="24"/>
          <w:lang w:eastAsia="pl-PL"/>
        </w:rPr>
        <w:t xml:space="preserve"> do Umowy.</w:t>
      </w:r>
    </w:p>
    <w:p w14:paraId="29712331" w14:textId="77777777" w:rsidR="00931779" w:rsidRPr="00CE173F" w:rsidRDefault="00931779" w:rsidP="000C76B3">
      <w:pPr>
        <w:widowControl w:val="0"/>
        <w:numPr>
          <w:ilvl w:val="1"/>
          <w:numId w:val="2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Arial" w:hAnsi="Arial" w:cs="Arial"/>
          <w:position w:val="-1"/>
          <w:sz w:val="24"/>
          <w:szCs w:val="24"/>
          <w:lang w:eastAsia="pl-PL"/>
        </w:rPr>
      </w:pPr>
      <w:r w:rsidRPr="00CE173F">
        <w:rPr>
          <w:rFonts w:ascii="Arial" w:eastAsia="Arial" w:hAnsi="Arial" w:cs="Arial"/>
          <w:position w:val="-1"/>
          <w:sz w:val="24"/>
          <w:szCs w:val="24"/>
          <w:lang w:eastAsia="pl-PL"/>
        </w:rPr>
        <w:t>Wykonawca niniejszym potwierdza, iż zapoznał się z informacją dotyczącą przetwarzania jego danych osobowych.</w:t>
      </w:r>
    </w:p>
    <w:p w14:paraId="745FCB0A" w14:textId="77777777" w:rsidR="00931779" w:rsidRPr="00CE173F" w:rsidRDefault="00931779" w:rsidP="000C76B3">
      <w:pPr>
        <w:widowControl w:val="0"/>
        <w:numPr>
          <w:ilvl w:val="1"/>
          <w:numId w:val="23"/>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Arial" w:hAnsi="Arial" w:cs="Arial"/>
          <w:position w:val="-1"/>
          <w:sz w:val="24"/>
          <w:szCs w:val="24"/>
          <w:lang w:eastAsia="pl-PL"/>
        </w:rPr>
      </w:pPr>
      <w:r w:rsidRPr="00CE173F">
        <w:rPr>
          <w:rFonts w:ascii="Arial" w:eastAsia="Arial" w:hAnsi="Arial" w:cs="Arial"/>
          <w:position w:val="-1"/>
          <w:sz w:val="24"/>
          <w:szCs w:val="24"/>
          <w:lang w:eastAsia="pl-PL"/>
        </w:rPr>
        <w:lastRenderedPageBreak/>
        <w:t>Wykonawca niniejszym potwierdza, iż umożliwi osobom wskazanym w ust. 1 zapoznanie</w:t>
      </w:r>
      <w:r w:rsidR="000C76B3">
        <w:rPr>
          <w:rFonts w:ascii="Arial" w:eastAsia="Arial" w:hAnsi="Arial" w:cs="Arial"/>
          <w:position w:val="-1"/>
          <w:sz w:val="24"/>
          <w:szCs w:val="24"/>
          <w:lang w:eastAsia="pl-PL"/>
        </w:rPr>
        <w:t xml:space="preserve"> </w:t>
      </w:r>
      <w:r w:rsidRPr="00CE173F">
        <w:rPr>
          <w:rFonts w:ascii="Arial" w:eastAsia="Arial" w:hAnsi="Arial" w:cs="Arial"/>
          <w:position w:val="-1"/>
          <w:sz w:val="24"/>
          <w:szCs w:val="24"/>
          <w:lang w:eastAsia="pl-PL"/>
        </w:rPr>
        <w:t>się z informacją dotyczącą przetwarzania ich danych osobowych.</w:t>
      </w:r>
    </w:p>
    <w:p w14:paraId="19FD4056" w14:textId="77777777" w:rsidR="00931779" w:rsidRPr="00CE173F" w:rsidRDefault="00931779" w:rsidP="00CE173F">
      <w:pPr>
        <w:widowControl w:val="0"/>
        <w:suppressAutoHyphens/>
        <w:spacing w:after="0" w:line="240" w:lineRule="auto"/>
        <w:textDirection w:val="btLr"/>
        <w:textAlignment w:val="top"/>
        <w:outlineLvl w:val="0"/>
        <w:rPr>
          <w:rFonts w:ascii="Arial" w:eastAsia="Arial" w:hAnsi="Arial" w:cs="Arial"/>
          <w:position w:val="-1"/>
          <w:sz w:val="24"/>
          <w:szCs w:val="24"/>
          <w:lang w:eastAsia="pl-PL"/>
        </w:rPr>
      </w:pPr>
    </w:p>
    <w:p w14:paraId="2399E6E8" w14:textId="13603C60" w:rsidR="00931779" w:rsidRPr="00CE173F" w:rsidRDefault="00931779" w:rsidP="00CE173F">
      <w:pPr>
        <w:widowControl w:val="0"/>
        <w:pBdr>
          <w:top w:val="nil"/>
          <w:left w:val="nil"/>
          <w:bottom w:val="nil"/>
          <w:right w:val="nil"/>
          <w:between w:val="nil"/>
        </w:pBdr>
        <w:suppressAutoHyphens/>
        <w:spacing w:after="0" w:line="240" w:lineRule="auto"/>
        <w:ind w:leftChars="-1" w:right="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Arial" w:hAnsi="Arial" w:cs="Arial"/>
          <w:b/>
          <w:position w:val="-1"/>
          <w:sz w:val="24"/>
          <w:szCs w:val="24"/>
          <w:lang w:eastAsia="pl-PL"/>
        </w:rPr>
        <w:t xml:space="preserve">§ </w:t>
      </w:r>
      <w:r w:rsidR="00FD5A36" w:rsidRPr="00CE173F">
        <w:rPr>
          <w:rFonts w:ascii="Arial" w:eastAsia="Arial" w:hAnsi="Arial" w:cs="Arial"/>
          <w:b/>
          <w:position w:val="-1"/>
          <w:sz w:val="24"/>
          <w:szCs w:val="24"/>
          <w:lang w:eastAsia="pl-PL"/>
        </w:rPr>
        <w:t>1</w:t>
      </w:r>
      <w:r w:rsidR="00FD5A36">
        <w:rPr>
          <w:rFonts w:ascii="Arial" w:eastAsia="Arial" w:hAnsi="Arial" w:cs="Arial"/>
          <w:b/>
          <w:position w:val="-1"/>
          <w:sz w:val="24"/>
          <w:szCs w:val="24"/>
          <w:lang w:eastAsia="pl-PL"/>
        </w:rPr>
        <w:t>1</w:t>
      </w:r>
      <w:r w:rsidR="00FD5A36" w:rsidRPr="00CE173F">
        <w:rPr>
          <w:rFonts w:ascii="Arial" w:eastAsia="Arial" w:hAnsi="Arial" w:cs="Arial"/>
          <w:b/>
          <w:position w:val="-1"/>
          <w:sz w:val="24"/>
          <w:szCs w:val="24"/>
          <w:lang w:eastAsia="pl-PL"/>
        </w:rPr>
        <w:t xml:space="preserve"> </w:t>
      </w:r>
    </w:p>
    <w:p w14:paraId="623C0694" w14:textId="77777777" w:rsidR="00931779" w:rsidRDefault="00931779" w:rsidP="00CE173F">
      <w:pPr>
        <w:widowControl w:val="0"/>
        <w:pBdr>
          <w:top w:val="nil"/>
          <w:left w:val="nil"/>
          <w:bottom w:val="nil"/>
          <w:right w:val="nil"/>
          <w:between w:val="nil"/>
        </w:pBdr>
        <w:suppressAutoHyphens/>
        <w:spacing w:after="0" w:line="240" w:lineRule="auto"/>
        <w:ind w:leftChars="-1" w:right="1" w:hangingChars="1" w:hanging="2"/>
        <w:jc w:val="center"/>
        <w:textDirection w:val="btLr"/>
        <w:textAlignment w:val="top"/>
        <w:outlineLvl w:val="0"/>
        <w:rPr>
          <w:rFonts w:ascii="Arial" w:eastAsia="Times New Roman" w:hAnsi="Arial" w:cs="Arial"/>
          <w:b/>
          <w:color w:val="000000"/>
          <w:position w:val="-1"/>
          <w:sz w:val="24"/>
          <w:szCs w:val="24"/>
          <w:lang w:eastAsia="pl-PL"/>
        </w:rPr>
      </w:pPr>
      <w:r w:rsidRPr="00CE173F">
        <w:rPr>
          <w:rFonts w:ascii="Arial" w:eastAsia="Times New Roman" w:hAnsi="Arial" w:cs="Arial"/>
          <w:b/>
          <w:color w:val="000000"/>
          <w:position w:val="-1"/>
          <w:sz w:val="24"/>
          <w:szCs w:val="24"/>
          <w:lang w:eastAsia="pl-PL"/>
        </w:rPr>
        <w:t xml:space="preserve">Postanowienia końcowe </w:t>
      </w:r>
    </w:p>
    <w:p w14:paraId="33D553BA" w14:textId="77777777" w:rsidR="00415406" w:rsidRPr="00CE173F" w:rsidRDefault="00415406" w:rsidP="00CE173F">
      <w:pPr>
        <w:widowControl w:val="0"/>
        <w:pBdr>
          <w:top w:val="nil"/>
          <w:left w:val="nil"/>
          <w:bottom w:val="nil"/>
          <w:right w:val="nil"/>
          <w:between w:val="nil"/>
        </w:pBdr>
        <w:suppressAutoHyphens/>
        <w:spacing w:after="0" w:line="240" w:lineRule="auto"/>
        <w:ind w:leftChars="-1" w:right="1" w:hangingChars="1" w:hanging="2"/>
        <w:jc w:val="center"/>
        <w:textDirection w:val="btLr"/>
        <w:textAlignment w:val="top"/>
        <w:outlineLvl w:val="0"/>
        <w:rPr>
          <w:rFonts w:ascii="Arial" w:eastAsia="Times New Roman" w:hAnsi="Arial" w:cs="Arial"/>
          <w:color w:val="000000"/>
          <w:position w:val="-1"/>
          <w:sz w:val="24"/>
          <w:szCs w:val="24"/>
          <w:lang w:eastAsia="pl-PL"/>
        </w:rPr>
      </w:pPr>
    </w:p>
    <w:p w14:paraId="19F9D8FE" w14:textId="6DF8EFD6" w:rsidR="00931779" w:rsidRPr="00CE173F" w:rsidRDefault="00931779" w:rsidP="000C76B3">
      <w:pPr>
        <w:widowControl w:val="0"/>
        <w:numPr>
          <w:ilvl w:val="1"/>
          <w:numId w:val="24"/>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Wszelkie zmiany niniejszej Umowy wymagają formy pisemnej w postaci aneksu pod rygorem nieważności.</w:t>
      </w:r>
    </w:p>
    <w:p w14:paraId="21065A9F" w14:textId="77777777" w:rsidR="00931779" w:rsidRPr="00CE173F" w:rsidRDefault="00931779" w:rsidP="000C76B3">
      <w:pPr>
        <w:widowControl w:val="0"/>
        <w:numPr>
          <w:ilvl w:val="1"/>
          <w:numId w:val="24"/>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Niedopuszczalna jest zmiana istotnych postanowień zawartej Umowy w stosunku do treści oferty, na podstawie której dokonano wyboru Wykonawcy, z wyjątkiem przypadków przewidzianych w ustawie </w:t>
      </w:r>
      <w:proofErr w:type="spellStart"/>
      <w:r w:rsidRPr="00CE173F">
        <w:rPr>
          <w:rFonts w:ascii="Arial" w:eastAsia="Times New Roman" w:hAnsi="Arial" w:cs="Arial"/>
          <w:color w:val="000000"/>
          <w:position w:val="-1"/>
          <w:sz w:val="24"/>
          <w:szCs w:val="24"/>
          <w:lang w:eastAsia="pl-PL"/>
        </w:rPr>
        <w:t>Pzp</w:t>
      </w:r>
      <w:proofErr w:type="spellEnd"/>
      <w:r w:rsidRPr="00CE173F">
        <w:rPr>
          <w:rFonts w:ascii="Arial" w:eastAsia="Times New Roman" w:hAnsi="Arial" w:cs="Arial"/>
          <w:color w:val="000000"/>
          <w:position w:val="-1"/>
          <w:sz w:val="24"/>
          <w:szCs w:val="24"/>
          <w:lang w:eastAsia="pl-PL"/>
        </w:rPr>
        <w:t>.</w:t>
      </w:r>
    </w:p>
    <w:p w14:paraId="0BCF5125" w14:textId="77777777" w:rsidR="00931779" w:rsidRPr="00CE173F" w:rsidRDefault="00931779" w:rsidP="000C76B3">
      <w:pPr>
        <w:widowControl w:val="0"/>
        <w:numPr>
          <w:ilvl w:val="1"/>
          <w:numId w:val="24"/>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Wszelkie spory wynikłe z niniejszej Umowy strony zobowiązują się rozstrzygać polubownie, a w przypadku gdy to nie będzie możliwe spory będą rozstrzygały sądy właściwe miejscowo dla siedziby Zamawiającego.</w:t>
      </w:r>
    </w:p>
    <w:p w14:paraId="2B68A194" w14:textId="77777777" w:rsidR="00931779" w:rsidRPr="00CE173F" w:rsidRDefault="00931779" w:rsidP="000C76B3">
      <w:pPr>
        <w:widowControl w:val="0"/>
        <w:numPr>
          <w:ilvl w:val="1"/>
          <w:numId w:val="24"/>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W sprawach nieuregulowanych niniejszą Umową stosuje się odpowiednie przepisy, m.in. ustawy Prawo zamówień publicznych i Kodeksu Cywilnego.</w:t>
      </w:r>
    </w:p>
    <w:p w14:paraId="680B79E3" w14:textId="77777777" w:rsidR="00931779" w:rsidRPr="00CE173F" w:rsidRDefault="00931779" w:rsidP="000C76B3">
      <w:pPr>
        <w:widowControl w:val="0"/>
        <w:numPr>
          <w:ilvl w:val="1"/>
          <w:numId w:val="24"/>
        </w:numPr>
        <w:pBdr>
          <w:top w:val="nil"/>
          <w:left w:val="nil"/>
          <w:bottom w:val="nil"/>
          <w:right w:val="nil"/>
          <w:between w:val="nil"/>
        </w:pBdr>
        <w:tabs>
          <w:tab w:val="left" w:pos="284"/>
        </w:tabs>
        <w:suppressAutoHyphens/>
        <w:spacing w:after="0" w:line="240" w:lineRule="auto"/>
        <w:ind w:leftChars="-1" w:left="310" w:hangingChars="130" w:hanging="31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Umowę sporządzono w trzech jednobrzmiących egzemplarzach, dwa dla Zamawiającego i jeden dla Wykonawcy.</w:t>
      </w:r>
    </w:p>
    <w:p w14:paraId="1B4FF27A" w14:textId="77777777" w:rsidR="00931779" w:rsidRPr="00CE173F" w:rsidRDefault="00931779" w:rsidP="00CE173F">
      <w:pPr>
        <w:widowControl w:val="0"/>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Calibri" w:hAnsi="Arial" w:cs="Arial"/>
          <w:color w:val="000000"/>
          <w:position w:val="-1"/>
          <w:sz w:val="24"/>
          <w:szCs w:val="24"/>
          <w:lang w:eastAsia="pl-PL"/>
        </w:rPr>
      </w:pPr>
    </w:p>
    <w:p w14:paraId="6515F335" w14:textId="77777777" w:rsidR="000C76B3" w:rsidRDefault="000C76B3" w:rsidP="00CE173F">
      <w:pPr>
        <w:widowControl w:val="0"/>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Calibri" w:hAnsi="Arial" w:cs="Arial"/>
          <w:b/>
          <w:i/>
          <w:color w:val="000000"/>
          <w:position w:val="-1"/>
          <w:sz w:val="24"/>
          <w:szCs w:val="24"/>
          <w:u w:val="single"/>
          <w:lang w:eastAsia="pl-PL"/>
        </w:rPr>
      </w:pPr>
    </w:p>
    <w:p w14:paraId="16201DA2" w14:textId="77777777" w:rsidR="00931779" w:rsidRPr="00CE173F" w:rsidRDefault="00931779" w:rsidP="00CE173F">
      <w:pPr>
        <w:widowControl w:val="0"/>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Calibri" w:hAnsi="Arial" w:cs="Arial"/>
          <w:b/>
          <w:i/>
          <w:color w:val="000000"/>
          <w:position w:val="-1"/>
          <w:sz w:val="24"/>
          <w:szCs w:val="24"/>
          <w:u w:val="single"/>
          <w:lang w:eastAsia="pl-PL"/>
        </w:rPr>
      </w:pPr>
      <w:r w:rsidRPr="00CE173F">
        <w:rPr>
          <w:rFonts w:ascii="Arial" w:eastAsia="Calibri" w:hAnsi="Arial" w:cs="Arial"/>
          <w:b/>
          <w:i/>
          <w:color w:val="000000"/>
          <w:position w:val="-1"/>
          <w:sz w:val="24"/>
          <w:szCs w:val="24"/>
          <w:u w:val="single"/>
          <w:lang w:eastAsia="pl-PL"/>
        </w:rPr>
        <w:t>Załączniki:</w:t>
      </w:r>
    </w:p>
    <w:p w14:paraId="691DA079" w14:textId="77777777" w:rsidR="00931779" w:rsidRPr="00CE173F" w:rsidRDefault="00931779" w:rsidP="00CE173F">
      <w:pPr>
        <w:widowControl w:val="0"/>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Załącznik nr 1 – odpis KRS lub inny dokument;</w:t>
      </w:r>
    </w:p>
    <w:p w14:paraId="30A22CE2" w14:textId="77777777" w:rsidR="00931779" w:rsidRPr="00CE173F" w:rsidRDefault="00931779" w:rsidP="00CE173F">
      <w:pPr>
        <w:widowControl w:val="0"/>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Załącznik nr 2 – opis przedmiotu zamówienia;</w:t>
      </w:r>
    </w:p>
    <w:p w14:paraId="58A0954B" w14:textId="77777777" w:rsidR="00931779" w:rsidRPr="00CE173F" w:rsidRDefault="00931779" w:rsidP="00CE173F">
      <w:pPr>
        <w:widowControl w:val="0"/>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color w:val="000000"/>
          <w:position w:val="-1"/>
          <w:sz w:val="24"/>
          <w:szCs w:val="24"/>
          <w:lang w:eastAsia="pl-PL"/>
        </w:rPr>
      </w:pPr>
      <w:bookmarkStart w:id="2" w:name="_heading=h.1fob9te" w:colFirst="0" w:colLast="0"/>
      <w:bookmarkEnd w:id="2"/>
      <w:r w:rsidRPr="00CE173F">
        <w:rPr>
          <w:rFonts w:ascii="Arial" w:eastAsia="Times New Roman" w:hAnsi="Arial" w:cs="Arial"/>
          <w:color w:val="000000"/>
          <w:position w:val="-1"/>
          <w:sz w:val="24"/>
          <w:szCs w:val="24"/>
          <w:lang w:eastAsia="pl-PL"/>
        </w:rPr>
        <w:t>Załącznik nr 3 – oferta wykonawcy;</w:t>
      </w:r>
    </w:p>
    <w:p w14:paraId="582A94D0" w14:textId="1371F621" w:rsidR="00931779" w:rsidRPr="00CE173F" w:rsidRDefault="00931779" w:rsidP="00CE173F">
      <w:pPr>
        <w:widowControl w:val="0"/>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color w:val="000000"/>
          <w:position w:val="-1"/>
          <w:sz w:val="24"/>
          <w:szCs w:val="24"/>
          <w:lang w:eastAsia="pl-PL"/>
        </w:rPr>
        <w:t xml:space="preserve">Załącznik nr </w:t>
      </w:r>
      <w:r w:rsidR="00086EAC">
        <w:rPr>
          <w:rFonts w:ascii="Arial" w:eastAsia="Times New Roman" w:hAnsi="Arial" w:cs="Arial"/>
          <w:color w:val="000000"/>
          <w:position w:val="-1"/>
          <w:sz w:val="24"/>
          <w:szCs w:val="24"/>
          <w:lang w:eastAsia="pl-PL"/>
        </w:rPr>
        <w:t>4</w:t>
      </w:r>
      <w:r w:rsidRPr="00CE173F">
        <w:rPr>
          <w:rFonts w:ascii="Arial" w:eastAsia="Times New Roman" w:hAnsi="Arial" w:cs="Arial"/>
          <w:color w:val="000000"/>
          <w:position w:val="-1"/>
          <w:sz w:val="24"/>
          <w:szCs w:val="24"/>
          <w:lang w:eastAsia="pl-PL"/>
        </w:rPr>
        <w:t xml:space="preserve"> – </w:t>
      </w:r>
      <w:r w:rsidRPr="00CE173F">
        <w:rPr>
          <w:rFonts w:ascii="Arial" w:eastAsia="Arial" w:hAnsi="Arial" w:cs="Arial"/>
          <w:position w:val="-1"/>
          <w:sz w:val="24"/>
          <w:szCs w:val="24"/>
          <w:lang w:eastAsia="pl-PL"/>
        </w:rPr>
        <w:t>Informacja dotycząca przetwarzania danych osobowych</w:t>
      </w:r>
    </w:p>
    <w:p w14:paraId="749BE45F" w14:textId="77777777" w:rsidR="00931779" w:rsidRPr="00CE173F" w:rsidRDefault="00931779" w:rsidP="00CE173F">
      <w:pPr>
        <w:widowControl w:val="0"/>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Calibri" w:hAnsi="Arial" w:cs="Arial"/>
          <w:color w:val="000000"/>
          <w:position w:val="-1"/>
          <w:sz w:val="24"/>
          <w:szCs w:val="24"/>
          <w:lang w:eastAsia="pl-PL"/>
        </w:rPr>
      </w:pPr>
    </w:p>
    <w:p w14:paraId="1B951789" w14:textId="77777777" w:rsidR="00931779"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Calibri" w:hAnsi="Arial" w:cs="Arial"/>
          <w:color w:val="000000"/>
          <w:position w:val="-1"/>
          <w:sz w:val="24"/>
          <w:szCs w:val="24"/>
          <w:lang w:eastAsia="pl-PL"/>
        </w:rPr>
      </w:pPr>
    </w:p>
    <w:p w14:paraId="41B4A289" w14:textId="77777777" w:rsidR="000C76B3" w:rsidRPr="00CE173F" w:rsidRDefault="000C76B3"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Calibri" w:hAnsi="Arial" w:cs="Arial"/>
          <w:color w:val="000000"/>
          <w:position w:val="-1"/>
          <w:sz w:val="24"/>
          <w:szCs w:val="24"/>
          <w:lang w:eastAsia="pl-PL"/>
        </w:rPr>
      </w:pPr>
    </w:p>
    <w:p w14:paraId="49CC2B59" w14:textId="06BC1B9A" w:rsidR="00931779" w:rsidRPr="00CE173F" w:rsidRDefault="00931779" w:rsidP="00CE173F">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Arial" w:eastAsia="Times New Roman" w:hAnsi="Arial" w:cs="Arial"/>
          <w:color w:val="000000"/>
          <w:position w:val="-1"/>
          <w:sz w:val="24"/>
          <w:szCs w:val="24"/>
          <w:lang w:eastAsia="pl-PL"/>
        </w:rPr>
      </w:pPr>
      <w:r w:rsidRPr="00CE173F">
        <w:rPr>
          <w:rFonts w:ascii="Arial" w:eastAsia="Times New Roman" w:hAnsi="Arial" w:cs="Arial"/>
          <w:b/>
          <w:color w:val="000000"/>
          <w:position w:val="-1"/>
          <w:sz w:val="24"/>
          <w:szCs w:val="24"/>
          <w:lang w:eastAsia="pl-PL"/>
        </w:rPr>
        <w:t xml:space="preserve">     </w:t>
      </w:r>
      <w:r w:rsidR="000C76B3">
        <w:rPr>
          <w:rFonts w:ascii="Arial" w:eastAsia="Times New Roman" w:hAnsi="Arial" w:cs="Arial"/>
          <w:b/>
          <w:color w:val="000000"/>
          <w:position w:val="-1"/>
          <w:sz w:val="24"/>
          <w:szCs w:val="24"/>
          <w:lang w:eastAsia="pl-PL"/>
        </w:rPr>
        <w:tab/>
      </w:r>
      <w:r w:rsidR="00FD5A36">
        <w:rPr>
          <w:rFonts w:ascii="Arial" w:eastAsia="Times New Roman" w:hAnsi="Arial" w:cs="Arial"/>
          <w:b/>
          <w:color w:val="000000"/>
          <w:position w:val="-1"/>
          <w:sz w:val="24"/>
          <w:szCs w:val="24"/>
          <w:lang w:eastAsia="pl-PL"/>
        </w:rPr>
        <w:t>Wykonawca</w:t>
      </w:r>
      <w:r w:rsidR="00FD5A36" w:rsidRPr="00CE173F">
        <w:rPr>
          <w:rFonts w:ascii="Arial" w:eastAsia="Times New Roman" w:hAnsi="Arial" w:cs="Arial"/>
          <w:b/>
          <w:color w:val="000000"/>
          <w:position w:val="-1"/>
          <w:sz w:val="24"/>
          <w:szCs w:val="24"/>
          <w:lang w:eastAsia="pl-PL"/>
        </w:rPr>
        <w:t xml:space="preserve">                                                                          </w:t>
      </w:r>
      <w:r w:rsidR="007C0713">
        <w:rPr>
          <w:rFonts w:ascii="Arial" w:eastAsia="Times New Roman" w:hAnsi="Arial" w:cs="Arial"/>
          <w:b/>
          <w:color w:val="000000"/>
          <w:position w:val="-1"/>
          <w:sz w:val="24"/>
          <w:szCs w:val="24"/>
          <w:lang w:eastAsia="pl-PL"/>
        </w:rPr>
        <w:t>Zamawiający</w:t>
      </w:r>
    </w:p>
    <w:p w14:paraId="38A7DD68" w14:textId="77777777" w:rsidR="006C00CF" w:rsidRPr="00CE173F" w:rsidRDefault="006C00CF" w:rsidP="00CE173F">
      <w:pPr>
        <w:spacing w:line="240" w:lineRule="auto"/>
        <w:rPr>
          <w:rFonts w:ascii="Arial" w:hAnsi="Arial" w:cs="Arial"/>
          <w:sz w:val="24"/>
          <w:szCs w:val="24"/>
        </w:rPr>
      </w:pPr>
    </w:p>
    <w:sectPr w:rsidR="006C00CF" w:rsidRPr="00CE173F">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3F113" w14:textId="77777777" w:rsidR="004A6B89" w:rsidRDefault="004A6B89" w:rsidP="00931779">
      <w:pPr>
        <w:spacing w:after="0" w:line="240" w:lineRule="auto"/>
      </w:pPr>
      <w:r>
        <w:separator/>
      </w:r>
    </w:p>
  </w:endnote>
  <w:endnote w:type="continuationSeparator" w:id="0">
    <w:p w14:paraId="18B951E9" w14:textId="77777777" w:rsidR="004A6B89" w:rsidRDefault="004A6B89" w:rsidP="00931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22745" w14:textId="77777777" w:rsidR="00E11FFC" w:rsidRDefault="00E11FFC">
    <w:pPr>
      <w:pStyle w:val="Stopka"/>
      <w:ind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b/>
        <w:i/>
        <w:sz w:val="20"/>
        <w:szCs w:val="20"/>
      </w:rPr>
      <w:id w:val="1575859591"/>
      <w:docPartObj>
        <w:docPartGallery w:val="Page Numbers (Bottom of Page)"/>
        <w:docPartUnique/>
      </w:docPartObj>
    </w:sdtPr>
    <w:sdtEndPr>
      <w:rPr>
        <w:rFonts w:ascii="Arial" w:hAnsi="Arial" w:cs="Arial"/>
        <w:b w:val="0"/>
        <w:bCs/>
        <w:i w:val="0"/>
        <w:iCs/>
      </w:rPr>
    </w:sdtEndPr>
    <w:sdtContent>
      <w:p w14:paraId="1F8861A6" w14:textId="77777777" w:rsidR="00C0211B" w:rsidRPr="00415406" w:rsidRDefault="00E25077" w:rsidP="00C0211B">
        <w:pPr>
          <w:pStyle w:val="Stopka"/>
          <w:ind w:hanging="2"/>
          <w:jc w:val="right"/>
          <w:rPr>
            <w:rFonts w:ascii="Arial" w:hAnsi="Arial" w:cs="Arial"/>
            <w:bCs/>
            <w:iCs/>
            <w:sz w:val="18"/>
            <w:szCs w:val="18"/>
          </w:rPr>
        </w:pPr>
        <w:r w:rsidRPr="00415406">
          <w:rPr>
            <w:rFonts w:ascii="Arial" w:hAnsi="Arial" w:cs="Arial"/>
            <w:bCs/>
            <w:iCs/>
            <w:sz w:val="18"/>
            <w:szCs w:val="18"/>
          </w:rPr>
          <w:fldChar w:fldCharType="begin"/>
        </w:r>
        <w:r w:rsidRPr="00415406">
          <w:rPr>
            <w:rFonts w:ascii="Arial" w:hAnsi="Arial" w:cs="Arial"/>
            <w:bCs/>
            <w:iCs/>
            <w:sz w:val="18"/>
            <w:szCs w:val="18"/>
          </w:rPr>
          <w:instrText>PAGE   \* MERGEFORMAT</w:instrText>
        </w:r>
        <w:r w:rsidRPr="00415406">
          <w:rPr>
            <w:rFonts w:ascii="Arial" w:hAnsi="Arial" w:cs="Arial"/>
            <w:bCs/>
            <w:iCs/>
            <w:sz w:val="18"/>
            <w:szCs w:val="18"/>
          </w:rPr>
          <w:fldChar w:fldCharType="separate"/>
        </w:r>
        <w:r w:rsidRPr="00415406">
          <w:rPr>
            <w:rFonts w:ascii="Arial" w:hAnsi="Arial" w:cs="Arial"/>
            <w:bCs/>
            <w:iCs/>
            <w:noProof/>
            <w:sz w:val="18"/>
            <w:szCs w:val="18"/>
          </w:rPr>
          <w:t>1</w:t>
        </w:r>
        <w:r w:rsidRPr="00415406">
          <w:rPr>
            <w:rFonts w:ascii="Arial" w:hAnsi="Arial" w:cs="Arial"/>
            <w:bCs/>
            <w:iC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1C440" w14:textId="77777777" w:rsidR="00E11FFC" w:rsidRDefault="00E11FFC">
    <w:pPr>
      <w:pStyle w:val="Stopka"/>
      <w:ind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E56CF" w14:textId="77777777" w:rsidR="004A6B89" w:rsidRDefault="004A6B89" w:rsidP="00931779">
      <w:pPr>
        <w:spacing w:after="0" w:line="240" w:lineRule="auto"/>
      </w:pPr>
      <w:r>
        <w:separator/>
      </w:r>
    </w:p>
  </w:footnote>
  <w:footnote w:type="continuationSeparator" w:id="0">
    <w:p w14:paraId="11E74D60" w14:textId="77777777" w:rsidR="004A6B89" w:rsidRDefault="004A6B89" w:rsidP="00931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D1FCF" w14:textId="77777777" w:rsidR="00E11FFC" w:rsidRDefault="00E11FFC">
    <w:pPr>
      <w:pStyle w:val="Nagwek"/>
      <w:ind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60BC1" w14:textId="77777777" w:rsidR="00E11FFC" w:rsidRDefault="00E11FFC">
    <w:pPr>
      <w:pBdr>
        <w:top w:val="nil"/>
        <w:left w:val="nil"/>
        <w:bottom w:val="nil"/>
        <w:right w:val="nil"/>
        <w:between w:val="nil"/>
      </w:pBdr>
      <w:spacing w:line="240" w:lineRule="auto"/>
      <w:ind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2CE7C" w14:textId="77777777" w:rsidR="00E11FFC" w:rsidRDefault="00E11FFC">
    <w:pPr>
      <w:pStyle w:val="Nagwek"/>
      <w:ind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4E51"/>
    <w:multiLevelType w:val="multilevel"/>
    <w:tmpl w:val="5D5C11FA"/>
    <w:lvl w:ilvl="0">
      <w:start w:val="8"/>
      <w:numFmt w:val="decimal"/>
      <w:lvlText w:val="%1."/>
      <w:lvlJc w:val="left"/>
      <w:pPr>
        <w:ind w:left="435" w:hanging="435"/>
      </w:pPr>
      <w:rPr>
        <w:b w:val="0"/>
        <w:color w:val="343A36"/>
        <w:sz w:val="22"/>
        <w:szCs w:val="22"/>
        <w:vertAlign w:val="baseline"/>
      </w:rPr>
    </w:lvl>
    <w:lvl w:ilvl="1">
      <w:start w:val="1"/>
      <w:numFmt w:val="decimal"/>
      <w:lvlText w:val="%2."/>
      <w:lvlJc w:val="left"/>
      <w:pPr>
        <w:ind w:left="435" w:hanging="435"/>
      </w:pPr>
      <w:rPr>
        <w:rFonts w:ascii="Arial" w:eastAsia="Times New Roman" w:hAnsi="Arial" w:cs="Arial" w:hint="default"/>
        <w:b w:val="0"/>
        <w:vertAlign w:val="baseline"/>
      </w:rPr>
    </w:lvl>
    <w:lvl w:ilvl="2">
      <w:start w:val="1"/>
      <w:numFmt w:val="decimal"/>
      <w:lvlText w:val="%3)"/>
      <w:lvlJc w:val="left"/>
      <w:pPr>
        <w:ind w:left="720" w:hanging="720"/>
      </w:pPr>
      <w:rPr>
        <w:rFonts w:ascii="Times New Roman" w:eastAsia="Times New Roman" w:hAnsi="Times New Roman" w:cs="Times New Roman"/>
        <w:b w:val="0"/>
        <w:vertAlign w:val="baseline"/>
      </w:rPr>
    </w:lvl>
    <w:lvl w:ilvl="3">
      <w:start w:val="1"/>
      <w:numFmt w:val="decimal"/>
      <w:lvlText w:val="%1.%2.%3.%4."/>
      <w:lvlJc w:val="left"/>
      <w:pPr>
        <w:ind w:left="720" w:hanging="72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080" w:hanging="108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440" w:hanging="1440"/>
      </w:pPr>
      <w:rPr>
        <w:b/>
        <w:vertAlign w:val="baseline"/>
      </w:rPr>
    </w:lvl>
    <w:lvl w:ilvl="8">
      <w:start w:val="1"/>
      <w:numFmt w:val="decimal"/>
      <w:lvlText w:val="%1.%2.%3.%4.%5.%6.%7.%8.%9."/>
      <w:lvlJc w:val="left"/>
      <w:pPr>
        <w:ind w:left="1800" w:hanging="1800"/>
      </w:pPr>
      <w:rPr>
        <w:b/>
        <w:vertAlign w:val="baseline"/>
      </w:rPr>
    </w:lvl>
  </w:abstractNum>
  <w:abstractNum w:abstractNumId="1" w15:restartNumberingAfterBreak="0">
    <w:nsid w:val="05F1115F"/>
    <w:multiLevelType w:val="multilevel"/>
    <w:tmpl w:val="3AC4B9D2"/>
    <w:lvl w:ilvl="0">
      <w:start w:val="1"/>
      <w:numFmt w:val="decimal"/>
      <w:lvlText w:val="%1."/>
      <w:lvlJc w:val="left"/>
      <w:pPr>
        <w:ind w:left="720" w:hanging="360"/>
      </w:pPr>
      <w:rPr>
        <w:b w:val="0"/>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D5D5758"/>
    <w:multiLevelType w:val="multilevel"/>
    <w:tmpl w:val="EA62720E"/>
    <w:lvl w:ilvl="0">
      <w:start w:val="3"/>
      <w:numFmt w:val="decimal"/>
      <w:lvlText w:val="%1."/>
      <w:lvlJc w:val="left"/>
      <w:pPr>
        <w:ind w:left="360" w:hanging="360"/>
      </w:pPr>
      <w:rPr>
        <w:vertAlign w:val="baseline"/>
      </w:rPr>
    </w:lvl>
    <w:lvl w:ilvl="1">
      <w:start w:val="1"/>
      <w:numFmt w:val="decimal"/>
      <w:lvlText w:val="%2."/>
      <w:lvlJc w:val="left"/>
      <w:pPr>
        <w:ind w:left="360" w:hanging="360"/>
      </w:pPr>
      <w:rPr>
        <w:vertAlign w:val="baseline"/>
      </w:rPr>
    </w:lvl>
    <w:lvl w:ilvl="2">
      <w:start w:val="1"/>
      <w:numFmt w:val="decimal"/>
      <w:lvlText w:val="%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11F35A10"/>
    <w:multiLevelType w:val="multilevel"/>
    <w:tmpl w:val="AC0E0162"/>
    <w:lvl w:ilvl="0">
      <w:start w:val="1"/>
      <w:numFmt w:val="decimal"/>
      <w:lvlText w:val="%1."/>
      <w:lvlJc w:val="left"/>
      <w:pPr>
        <w:ind w:left="720" w:hanging="360"/>
      </w:pPr>
      <w:rPr>
        <w:sz w:val="22"/>
        <w:szCs w:val="22"/>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66A1355"/>
    <w:multiLevelType w:val="multilevel"/>
    <w:tmpl w:val="933AB5B4"/>
    <w:lvl w:ilvl="0">
      <w:start w:val="1"/>
      <w:numFmt w:val="decimal"/>
      <w:lvlText w:val="§ %1"/>
      <w:lvlJc w:val="center"/>
      <w:pPr>
        <w:ind w:left="4472" w:hanging="360"/>
      </w:pPr>
      <w:rPr>
        <w:b/>
        <w:i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 w15:restartNumberingAfterBreak="0">
    <w:nsid w:val="1A8A593E"/>
    <w:multiLevelType w:val="multilevel"/>
    <w:tmpl w:val="F4D40546"/>
    <w:lvl w:ilvl="0">
      <w:start w:val="1"/>
      <w:numFmt w:val="decimal"/>
      <w:lvlText w:val="%1)"/>
      <w:lvlJc w:val="left"/>
      <w:pPr>
        <w:ind w:left="720" w:hanging="360"/>
      </w:pPr>
      <w:rPr>
        <w:b w:val="0"/>
        <w:i w:val="0"/>
        <w:strike w:val="0"/>
        <w:color w:val="000000"/>
        <w:sz w:val="24"/>
        <w:szCs w:val="24"/>
        <w:u w:val="none"/>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6" w15:restartNumberingAfterBreak="0">
    <w:nsid w:val="1FD02766"/>
    <w:multiLevelType w:val="multilevel"/>
    <w:tmpl w:val="5E2AD43A"/>
    <w:lvl w:ilvl="0">
      <w:start w:val="3"/>
      <w:numFmt w:val="decimal"/>
      <w:lvlText w:val="%1."/>
      <w:lvlJc w:val="left"/>
      <w:pPr>
        <w:ind w:left="360" w:hanging="360"/>
      </w:pPr>
      <w:rPr>
        <w:sz w:val="22"/>
        <w:szCs w:val="22"/>
        <w:vertAlign w:val="baseline"/>
      </w:rPr>
    </w:lvl>
    <w:lvl w:ilvl="1">
      <w:start w:val="1"/>
      <w:numFmt w:val="decimal"/>
      <w:lvlText w:val="%2)"/>
      <w:lvlJc w:val="left"/>
      <w:pPr>
        <w:ind w:left="720" w:hanging="360"/>
      </w:pPr>
      <w:rPr>
        <w:vertAlign w:val="baseline"/>
      </w:rPr>
    </w:lvl>
    <w:lvl w:ilvl="2">
      <w:start w:val="1"/>
      <w:numFmt w:val="lowerRoman"/>
      <w:lvlText w:val="%3)"/>
      <w:lvlJc w:val="left"/>
      <w:pPr>
        <w:ind w:left="1080" w:hanging="360"/>
      </w:pPr>
      <w:rPr>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7" w15:restartNumberingAfterBreak="0">
    <w:nsid w:val="24796B04"/>
    <w:multiLevelType w:val="multilevel"/>
    <w:tmpl w:val="5D5C11FA"/>
    <w:lvl w:ilvl="0">
      <w:start w:val="8"/>
      <w:numFmt w:val="decimal"/>
      <w:lvlText w:val="%1."/>
      <w:lvlJc w:val="left"/>
      <w:pPr>
        <w:ind w:left="435" w:hanging="435"/>
      </w:pPr>
      <w:rPr>
        <w:b w:val="0"/>
        <w:color w:val="343A36"/>
        <w:sz w:val="22"/>
        <w:szCs w:val="22"/>
        <w:vertAlign w:val="baseline"/>
      </w:rPr>
    </w:lvl>
    <w:lvl w:ilvl="1">
      <w:start w:val="1"/>
      <w:numFmt w:val="decimal"/>
      <w:lvlText w:val="%2."/>
      <w:lvlJc w:val="left"/>
      <w:pPr>
        <w:ind w:left="435" w:hanging="435"/>
      </w:pPr>
      <w:rPr>
        <w:rFonts w:ascii="Arial" w:eastAsia="Times New Roman" w:hAnsi="Arial" w:cs="Arial" w:hint="default"/>
        <w:b w:val="0"/>
        <w:vertAlign w:val="baseline"/>
      </w:rPr>
    </w:lvl>
    <w:lvl w:ilvl="2">
      <w:start w:val="1"/>
      <w:numFmt w:val="decimal"/>
      <w:lvlText w:val="%3)"/>
      <w:lvlJc w:val="left"/>
      <w:pPr>
        <w:ind w:left="720" w:hanging="720"/>
      </w:pPr>
      <w:rPr>
        <w:rFonts w:ascii="Times New Roman" w:eastAsia="Times New Roman" w:hAnsi="Times New Roman" w:cs="Times New Roman"/>
        <w:b w:val="0"/>
        <w:vertAlign w:val="baseline"/>
      </w:rPr>
    </w:lvl>
    <w:lvl w:ilvl="3">
      <w:start w:val="1"/>
      <w:numFmt w:val="decimal"/>
      <w:lvlText w:val="%1.%2.%3.%4."/>
      <w:lvlJc w:val="left"/>
      <w:pPr>
        <w:ind w:left="720" w:hanging="72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080" w:hanging="108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440" w:hanging="1440"/>
      </w:pPr>
      <w:rPr>
        <w:b/>
        <w:vertAlign w:val="baseline"/>
      </w:rPr>
    </w:lvl>
    <w:lvl w:ilvl="8">
      <w:start w:val="1"/>
      <w:numFmt w:val="decimal"/>
      <w:lvlText w:val="%1.%2.%3.%4.%5.%6.%7.%8.%9."/>
      <w:lvlJc w:val="left"/>
      <w:pPr>
        <w:ind w:left="1800" w:hanging="1800"/>
      </w:pPr>
      <w:rPr>
        <w:b/>
        <w:vertAlign w:val="baseline"/>
      </w:rPr>
    </w:lvl>
  </w:abstractNum>
  <w:abstractNum w:abstractNumId="8" w15:restartNumberingAfterBreak="0">
    <w:nsid w:val="2587582D"/>
    <w:multiLevelType w:val="multilevel"/>
    <w:tmpl w:val="8DF203C4"/>
    <w:lvl w:ilvl="0">
      <w:start w:val="1"/>
      <w:numFmt w:val="decimal"/>
      <w:lvlText w:val="%1"/>
      <w:lvlJc w:val="left"/>
      <w:pPr>
        <w:ind w:left="360" w:hanging="360"/>
      </w:pPr>
      <w:rPr>
        <w:b w:val="0"/>
        <w:vertAlign w:val="baseline"/>
      </w:rPr>
    </w:lvl>
    <w:lvl w:ilvl="1">
      <w:start w:val="1"/>
      <w:numFmt w:val="decimal"/>
      <w:lvlText w:val="%2."/>
      <w:lvlJc w:val="left"/>
      <w:pPr>
        <w:ind w:left="360" w:hanging="360"/>
      </w:pPr>
      <w:rPr>
        <w:rFonts w:ascii="Arial" w:eastAsia="Times New Roman" w:hAnsi="Arial" w:cs="Arial" w:hint="default"/>
        <w:b w:val="0"/>
        <w:sz w:val="24"/>
        <w:szCs w:val="24"/>
        <w:vertAlign w:val="baseline"/>
      </w:rPr>
    </w:lvl>
    <w:lvl w:ilvl="2">
      <w:start w:val="1"/>
      <w:numFmt w:val="decimal"/>
      <w:lvlText w:val="%1.%2.%3"/>
      <w:lvlJc w:val="left"/>
      <w:pPr>
        <w:ind w:left="720" w:hanging="720"/>
      </w:pPr>
      <w:rPr>
        <w:b w:val="0"/>
        <w:vertAlign w:val="baseline"/>
      </w:rPr>
    </w:lvl>
    <w:lvl w:ilvl="3">
      <w:start w:val="1"/>
      <w:numFmt w:val="decimal"/>
      <w:lvlText w:val="%1.%2.%3.%4"/>
      <w:lvlJc w:val="left"/>
      <w:pPr>
        <w:ind w:left="720" w:hanging="72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080" w:hanging="108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440" w:hanging="1440"/>
      </w:pPr>
      <w:rPr>
        <w:b/>
        <w:vertAlign w:val="baseline"/>
      </w:rPr>
    </w:lvl>
    <w:lvl w:ilvl="8">
      <w:start w:val="1"/>
      <w:numFmt w:val="decimal"/>
      <w:lvlText w:val="%1.%2.%3.%4.%5.%6.%7.%8.%9"/>
      <w:lvlJc w:val="left"/>
      <w:pPr>
        <w:ind w:left="1440" w:hanging="1440"/>
      </w:pPr>
      <w:rPr>
        <w:b/>
        <w:vertAlign w:val="baseline"/>
      </w:rPr>
    </w:lvl>
  </w:abstractNum>
  <w:abstractNum w:abstractNumId="9" w15:restartNumberingAfterBreak="0">
    <w:nsid w:val="26392039"/>
    <w:multiLevelType w:val="multilevel"/>
    <w:tmpl w:val="3EB880C2"/>
    <w:lvl w:ilvl="0">
      <w:start w:val="1"/>
      <w:numFmt w:val="decimal"/>
      <w:lvlText w:val="%1."/>
      <w:lvlJc w:val="left"/>
      <w:pPr>
        <w:ind w:left="360" w:hanging="360"/>
      </w:pPr>
      <w:rPr>
        <w:rFonts w:ascii="Arial" w:eastAsia="Times New Roman" w:hAnsi="Arial" w:cs="Arial" w:hint="default"/>
        <w:sz w:val="24"/>
        <w:szCs w:val="24"/>
        <w:vertAlign w:val="baseline"/>
      </w:rPr>
    </w:lvl>
    <w:lvl w:ilvl="1">
      <w:start w:val="1"/>
      <w:numFmt w:val="lowerLetter"/>
      <w:lvlText w:val="%2)"/>
      <w:lvlJc w:val="left"/>
      <w:pPr>
        <w:ind w:left="720" w:hanging="360"/>
      </w:pPr>
      <w:rPr>
        <w:vertAlign w:val="baseline"/>
      </w:rPr>
    </w:lvl>
    <w:lvl w:ilvl="2">
      <w:start w:val="1"/>
      <w:numFmt w:val="lowerRoman"/>
      <w:lvlText w:val="%3)"/>
      <w:lvlJc w:val="left"/>
      <w:pPr>
        <w:ind w:left="1080" w:hanging="360"/>
      </w:pPr>
      <w:rPr>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10" w15:restartNumberingAfterBreak="0">
    <w:nsid w:val="2EEF5527"/>
    <w:multiLevelType w:val="hybridMultilevel"/>
    <w:tmpl w:val="97C4CA58"/>
    <w:lvl w:ilvl="0" w:tplc="28FC9B7A">
      <w:start w:val="1"/>
      <w:numFmt w:val="decimal"/>
      <w:lvlText w:val="%1."/>
      <w:lvlJc w:val="left"/>
      <w:pPr>
        <w:ind w:left="720" w:hanging="360"/>
      </w:pPr>
      <w:rPr>
        <w:rFonts w:ascii="Times New Roman" w:eastAsia="Arial"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F47E60"/>
    <w:multiLevelType w:val="multilevel"/>
    <w:tmpl w:val="F262417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15:restartNumberingAfterBreak="0">
    <w:nsid w:val="2F5A4279"/>
    <w:multiLevelType w:val="multilevel"/>
    <w:tmpl w:val="DBAAB7BC"/>
    <w:lvl w:ilvl="0">
      <w:start w:val="1"/>
      <w:numFmt w:val="decimal"/>
      <w:lvlText w:val="%1."/>
      <w:lvlJc w:val="left"/>
      <w:pPr>
        <w:ind w:left="360" w:hanging="360"/>
      </w:pPr>
      <w:rPr>
        <w:b w:val="0"/>
        <w:vertAlign w:val="baseline"/>
      </w:rPr>
    </w:lvl>
    <w:lvl w:ilvl="1">
      <w:start w:val="1"/>
      <w:numFmt w:val="decimal"/>
      <w:lvlText w:val="%2)"/>
      <w:lvlJc w:val="left"/>
      <w:pPr>
        <w:ind w:left="709" w:hanging="352"/>
      </w:pPr>
      <w:rPr>
        <w:vertAlign w:val="baseline"/>
      </w:rPr>
    </w:lvl>
    <w:lvl w:ilvl="2">
      <w:start w:val="1"/>
      <w:numFmt w:val="lowerLetter"/>
      <w:lvlText w:val="%3)"/>
      <w:lvlJc w:val="left"/>
      <w:pPr>
        <w:ind w:left="2010" w:hanging="39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15:restartNumberingAfterBreak="0">
    <w:nsid w:val="3EFE5E8A"/>
    <w:multiLevelType w:val="multilevel"/>
    <w:tmpl w:val="5D5C11FA"/>
    <w:lvl w:ilvl="0">
      <w:start w:val="8"/>
      <w:numFmt w:val="decimal"/>
      <w:lvlText w:val="%1."/>
      <w:lvlJc w:val="left"/>
      <w:pPr>
        <w:ind w:left="435" w:hanging="435"/>
      </w:pPr>
      <w:rPr>
        <w:b w:val="0"/>
        <w:color w:val="343A36"/>
        <w:sz w:val="22"/>
        <w:szCs w:val="22"/>
        <w:vertAlign w:val="baseline"/>
      </w:rPr>
    </w:lvl>
    <w:lvl w:ilvl="1">
      <w:start w:val="1"/>
      <w:numFmt w:val="decimal"/>
      <w:lvlText w:val="%2."/>
      <w:lvlJc w:val="left"/>
      <w:pPr>
        <w:ind w:left="435" w:hanging="435"/>
      </w:pPr>
      <w:rPr>
        <w:rFonts w:ascii="Arial" w:eastAsia="Times New Roman" w:hAnsi="Arial" w:cs="Arial" w:hint="default"/>
        <w:b w:val="0"/>
        <w:vertAlign w:val="baseline"/>
      </w:rPr>
    </w:lvl>
    <w:lvl w:ilvl="2">
      <w:start w:val="1"/>
      <w:numFmt w:val="decimal"/>
      <w:lvlText w:val="%3)"/>
      <w:lvlJc w:val="left"/>
      <w:pPr>
        <w:ind w:left="720" w:hanging="720"/>
      </w:pPr>
      <w:rPr>
        <w:rFonts w:ascii="Times New Roman" w:eastAsia="Times New Roman" w:hAnsi="Times New Roman" w:cs="Times New Roman"/>
        <w:b w:val="0"/>
        <w:vertAlign w:val="baseline"/>
      </w:rPr>
    </w:lvl>
    <w:lvl w:ilvl="3">
      <w:start w:val="1"/>
      <w:numFmt w:val="decimal"/>
      <w:lvlText w:val="%1.%2.%3.%4."/>
      <w:lvlJc w:val="left"/>
      <w:pPr>
        <w:ind w:left="720" w:hanging="72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080" w:hanging="108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440" w:hanging="1440"/>
      </w:pPr>
      <w:rPr>
        <w:b/>
        <w:vertAlign w:val="baseline"/>
      </w:rPr>
    </w:lvl>
    <w:lvl w:ilvl="8">
      <w:start w:val="1"/>
      <w:numFmt w:val="decimal"/>
      <w:lvlText w:val="%1.%2.%3.%4.%5.%6.%7.%8.%9."/>
      <w:lvlJc w:val="left"/>
      <w:pPr>
        <w:ind w:left="1800" w:hanging="1800"/>
      </w:pPr>
      <w:rPr>
        <w:b/>
        <w:vertAlign w:val="baseline"/>
      </w:rPr>
    </w:lvl>
  </w:abstractNum>
  <w:abstractNum w:abstractNumId="14" w15:restartNumberingAfterBreak="0">
    <w:nsid w:val="40861862"/>
    <w:multiLevelType w:val="multilevel"/>
    <w:tmpl w:val="29BED616"/>
    <w:lvl w:ilvl="0">
      <w:start w:val="1"/>
      <w:numFmt w:val="decimal"/>
      <w:lvlText w:val="%1."/>
      <w:lvlJc w:val="left"/>
      <w:pPr>
        <w:ind w:left="360" w:hanging="360"/>
      </w:pPr>
      <w:rPr>
        <w:sz w:val="22"/>
        <w:szCs w:val="22"/>
        <w:vertAlign w:val="baseline"/>
      </w:rPr>
    </w:lvl>
    <w:lvl w:ilvl="1">
      <w:start w:val="1"/>
      <w:numFmt w:val="decimal"/>
      <w:lvlText w:val="%2)"/>
      <w:lvlJc w:val="left"/>
      <w:pPr>
        <w:ind w:left="720" w:hanging="360"/>
      </w:pPr>
      <w:rPr>
        <w:vertAlign w:val="baseline"/>
      </w:rPr>
    </w:lvl>
    <w:lvl w:ilvl="2">
      <w:start w:val="1"/>
      <w:numFmt w:val="lowerRoman"/>
      <w:lvlText w:val="%3)"/>
      <w:lvlJc w:val="left"/>
      <w:pPr>
        <w:ind w:left="1080" w:hanging="360"/>
      </w:pPr>
      <w:rPr>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15" w15:restartNumberingAfterBreak="0">
    <w:nsid w:val="4C797B06"/>
    <w:multiLevelType w:val="multilevel"/>
    <w:tmpl w:val="B5E246D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E8759DC"/>
    <w:multiLevelType w:val="multilevel"/>
    <w:tmpl w:val="0E203A7A"/>
    <w:lvl w:ilvl="0">
      <w:start w:val="2"/>
      <w:numFmt w:val="decimal"/>
      <w:lvlText w:val="%1."/>
      <w:lvlJc w:val="left"/>
      <w:pPr>
        <w:ind w:left="720" w:hanging="360"/>
      </w:pPr>
      <w:rPr>
        <w:rFonts w:ascii="Times New Roman" w:eastAsia="Times New Roman" w:hAnsi="Times New Roman" w:cs="Times New Roman"/>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52292456"/>
    <w:multiLevelType w:val="multilevel"/>
    <w:tmpl w:val="598CDA1E"/>
    <w:lvl w:ilvl="0">
      <w:start w:val="1"/>
      <w:numFmt w:val="decimal"/>
      <w:lvlText w:val="%1."/>
      <w:lvlJc w:val="left"/>
      <w:pPr>
        <w:ind w:left="360" w:hanging="360"/>
      </w:pPr>
      <w:rPr>
        <w:b w:val="0"/>
        <w:i w:val="0"/>
        <w:color w:val="000000"/>
        <w:vertAlign w:val="baseline"/>
      </w:rPr>
    </w:lvl>
    <w:lvl w:ilvl="1">
      <w:start w:val="1"/>
      <w:numFmt w:val="decimal"/>
      <w:lvlText w:val="%2)"/>
      <w:lvlJc w:val="left"/>
      <w:pPr>
        <w:ind w:left="360" w:hanging="360"/>
      </w:pPr>
      <w:rPr>
        <w:b w:val="0"/>
        <w:i w:val="0"/>
        <w:color w:val="000000"/>
        <w:vertAlign w:val="baseline"/>
      </w:rPr>
    </w:lvl>
    <w:lvl w:ilvl="2">
      <w:start w:val="1"/>
      <w:numFmt w:val="lowerLetter"/>
      <w:lvlText w:val="%3)"/>
      <w:lvlJc w:val="left"/>
      <w:pPr>
        <w:ind w:left="-229" w:firstLine="229"/>
      </w:pPr>
      <w:rPr>
        <w:b w:val="0"/>
        <w:i w:val="0"/>
        <w:color w:val="000000"/>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520" w:hanging="360"/>
      </w:pPr>
      <w:rPr>
        <w:vertAlign w:val="baseline"/>
      </w:rPr>
    </w:lvl>
    <w:lvl w:ilvl="5">
      <w:start w:val="1"/>
      <w:numFmt w:val="lowerRoman"/>
      <w:lvlText w:val="%6."/>
      <w:lvlJc w:val="right"/>
      <w:pPr>
        <w:ind w:left="3240" w:hanging="180"/>
      </w:pPr>
      <w:rPr>
        <w:vertAlign w:val="baseline"/>
      </w:rPr>
    </w:lvl>
    <w:lvl w:ilvl="6">
      <w:start w:val="1"/>
      <w:numFmt w:val="decimal"/>
      <w:lvlText w:val="%7."/>
      <w:lvlJc w:val="left"/>
      <w:pPr>
        <w:ind w:left="3960" w:hanging="360"/>
      </w:pPr>
      <w:rPr>
        <w:vertAlign w:val="baseline"/>
      </w:rPr>
    </w:lvl>
    <w:lvl w:ilvl="7">
      <w:start w:val="1"/>
      <w:numFmt w:val="lowerLetter"/>
      <w:lvlText w:val="%8."/>
      <w:lvlJc w:val="left"/>
      <w:pPr>
        <w:ind w:left="4680" w:hanging="360"/>
      </w:pPr>
      <w:rPr>
        <w:vertAlign w:val="baseline"/>
      </w:rPr>
    </w:lvl>
    <w:lvl w:ilvl="8">
      <w:start w:val="1"/>
      <w:numFmt w:val="lowerRoman"/>
      <w:lvlText w:val="%9."/>
      <w:lvlJc w:val="right"/>
      <w:pPr>
        <w:ind w:left="5400" w:hanging="180"/>
      </w:pPr>
      <w:rPr>
        <w:vertAlign w:val="baseline"/>
      </w:rPr>
    </w:lvl>
  </w:abstractNum>
  <w:abstractNum w:abstractNumId="18" w15:restartNumberingAfterBreak="0">
    <w:nsid w:val="54D66D61"/>
    <w:multiLevelType w:val="multilevel"/>
    <w:tmpl w:val="B5E246D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5A1943E9"/>
    <w:multiLevelType w:val="multilevel"/>
    <w:tmpl w:val="F4D40546"/>
    <w:lvl w:ilvl="0">
      <w:start w:val="1"/>
      <w:numFmt w:val="decimal"/>
      <w:lvlText w:val="%1)"/>
      <w:lvlJc w:val="left"/>
      <w:pPr>
        <w:ind w:left="720" w:hanging="360"/>
      </w:pPr>
      <w:rPr>
        <w:b w:val="0"/>
        <w:i w:val="0"/>
        <w:strike w:val="0"/>
        <w:color w:val="000000"/>
        <w:sz w:val="24"/>
        <w:szCs w:val="24"/>
        <w:u w:val="none"/>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15:restartNumberingAfterBreak="0">
    <w:nsid w:val="5A2C16CE"/>
    <w:multiLevelType w:val="multilevel"/>
    <w:tmpl w:val="056ECABA"/>
    <w:lvl w:ilvl="0">
      <w:start w:val="1"/>
      <w:numFmt w:val="decimal"/>
      <w:lvlText w:val="%1)"/>
      <w:lvlJc w:val="left"/>
      <w:pPr>
        <w:ind w:left="720" w:hanging="360"/>
      </w:pPr>
      <w:rPr>
        <w:b w:val="0"/>
        <w:i w:val="0"/>
        <w:strike w:val="0"/>
        <w:color w:val="000000"/>
        <w:sz w:val="22"/>
        <w:szCs w:val="22"/>
        <w:u w:val="none"/>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1" w15:restartNumberingAfterBreak="0">
    <w:nsid w:val="5EFF1D1F"/>
    <w:multiLevelType w:val="multilevel"/>
    <w:tmpl w:val="B5E246D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66871811"/>
    <w:multiLevelType w:val="multilevel"/>
    <w:tmpl w:val="F274F180"/>
    <w:lvl w:ilvl="0">
      <w:start w:val="1"/>
      <w:numFmt w:val="decimal"/>
      <w:lvlText w:val="%1."/>
      <w:lvlJc w:val="left"/>
      <w:pPr>
        <w:ind w:left="2235" w:hanging="255"/>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677A0349"/>
    <w:multiLevelType w:val="multilevel"/>
    <w:tmpl w:val="5D5C11FA"/>
    <w:lvl w:ilvl="0">
      <w:start w:val="8"/>
      <w:numFmt w:val="decimal"/>
      <w:lvlText w:val="%1."/>
      <w:lvlJc w:val="left"/>
      <w:pPr>
        <w:ind w:left="435" w:hanging="435"/>
      </w:pPr>
      <w:rPr>
        <w:b w:val="0"/>
        <w:color w:val="343A36"/>
        <w:sz w:val="22"/>
        <w:szCs w:val="22"/>
        <w:vertAlign w:val="baseline"/>
      </w:rPr>
    </w:lvl>
    <w:lvl w:ilvl="1">
      <w:start w:val="1"/>
      <w:numFmt w:val="decimal"/>
      <w:lvlText w:val="%2."/>
      <w:lvlJc w:val="left"/>
      <w:pPr>
        <w:ind w:left="435" w:hanging="435"/>
      </w:pPr>
      <w:rPr>
        <w:rFonts w:ascii="Arial" w:eastAsia="Times New Roman" w:hAnsi="Arial" w:cs="Arial" w:hint="default"/>
        <w:b w:val="0"/>
        <w:vertAlign w:val="baseline"/>
      </w:rPr>
    </w:lvl>
    <w:lvl w:ilvl="2">
      <w:start w:val="1"/>
      <w:numFmt w:val="decimal"/>
      <w:lvlText w:val="%3)"/>
      <w:lvlJc w:val="left"/>
      <w:pPr>
        <w:ind w:left="720" w:hanging="720"/>
      </w:pPr>
      <w:rPr>
        <w:rFonts w:ascii="Times New Roman" w:eastAsia="Times New Roman" w:hAnsi="Times New Roman" w:cs="Times New Roman"/>
        <w:b w:val="0"/>
        <w:vertAlign w:val="baseline"/>
      </w:rPr>
    </w:lvl>
    <w:lvl w:ilvl="3">
      <w:start w:val="1"/>
      <w:numFmt w:val="decimal"/>
      <w:lvlText w:val="%1.%2.%3.%4."/>
      <w:lvlJc w:val="left"/>
      <w:pPr>
        <w:ind w:left="720" w:hanging="72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080" w:hanging="108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440" w:hanging="1440"/>
      </w:pPr>
      <w:rPr>
        <w:b/>
        <w:vertAlign w:val="baseline"/>
      </w:rPr>
    </w:lvl>
    <w:lvl w:ilvl="8">
      <w:start w:val="1"/>
      <w:numFmt w:val="decimal"/>
      <w:lvlText w:val="%1.%2.%3.%4.%5.%6.%7.%8.%9."/>
      <w:lvlJc w:val="left"/>
      <w:pPr>
        <w:ind w:left="1800" w:hanging="1800"/>
      </w:pPr>
      <w:rPr>
        <w:b/>
        <w:vertAlign w:val="baseline"/>
      </w:rPr>
    </w:lvl>
  </w:abstractNum>
  <w:abstractNum w:abstractNumId="24" w15:restartNumberingAfterBreak="0">
    <w:nsid w:val="7CB86608"/>
    <w:multiLevelType w:val="hybridMultilevel"/>
    <w:tmpl w:val="0B700E24"/>
    <w:lvl w:ilvl="0" w:tplc="CF3265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1"/>
  </w:num>
  <w:num w:numId="3">
    <w:abstractNumId w:val="7"/>
  </w:num>
  <w:num w:numId="4">
    <w:abstractNumId w:val="14"/>
  </w:num>
  <w:num w:numId="5">
    <w:abstractNumId w:val="16"/>
  </w:num>
  <w:num w:numId="6">
    <w:abstractNumId w:val="17"/>
  </w:num>
  <w:num w:numId="7">
    <w:abstractNumId w:val="9"/>
  </w:num>
  <w:num w:numId="8">
    <w:abstractNumId w:val="3"/>
  </w:num>
  <w:num w:numId="9">
    <w:abstractNumId w:val="8"/>
  </w:num>
  <w:num w:numId="10">
    <w:abstractNumId w:val="6"/>
  </w:num>
  <w:num w:numId="11">
    <w:abstractNumId w:val="4"/>
  </w:num>
  <w:num w:numId="12">
    <w:abstractNumId w:val="12"/>
  </w:num>
  <w:num w:numId="13">
    <w:abstractNumId w:val="2"/>
  </w:num>
  <w:num w:numId="14">
    <w:abstractNumId w:val="5"/>
  </w:num>
  <w:num w:numId="15">
    <w:abstractNumId w:val="20"/>
  </w:num>
  <w:num w:numId="16">
    <w:abstractNumId w:val="21"/>
  </w:num>
  <w:num w:numId="17">
    <w:abstractNumId w:val="22"/>
  </w:num>
  <w:num w:numId="18">
    <w:abstractNumId w:val="10"/>
  </w:num>
  <w:num w:numId="19">
    <w:abstractNumId w:val="24"/>
  </w:num>
  <w:num w:numId="20">
    <w:abstractNumId w:val="15"/>
  </w:num>
  <w:num w:numId="21">
    <w:abstractNumId w:val="18"/>
  </w:num>
  <w:num w:numId="22">
    <w:abstractNumId w:val="0"/>
  </w:num>
  <w:num w:numId="23">
    <w:abstractNumId w:val="13"/>
  </w:num>
  <w:num w:numId="24">
    <w:abstractNumId w:val="2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779"/>
    <w:rsid w:val="00023B6F"/>
    <w:rsid w:val="00027E74"/>
    <w:rsid w:val="00037E1B"/>
    <w:rsid w:val="00047DFB"/>
    <w:rsid w:val="00065FD8"/>
    <w:rsid w:val="00086EAC"/>
    <w:rsid w:val="000875B7"/>
    <w:rsid w:val="000B79C5"/>
    <w:rsid w:val="000C76B3"/>
    <w:rsid w:val="000D7833"/>
    <w:rsid w:val="000E20D7"/>
    <w:rsid w:val="000F2957"/>
    <w:rsid w:val="00105B48"/>
    <w:rsid w:val="00115D60"/>
    <w:rsid w:val="001A0518"/>
    <w:rsid w:val="001C07A4"/>
    <w:rsid w:val="001C1FAA"/>
    <w:rsid w:val="00213321"/>
    <w:rsid w:val="00237C54"/>
    <w:rsid w:val="002517F1"/>
    <w:rsid w:val="00257FC3"/>
    <w:rsid w:val="00282009"/>
    <w:rsid w:val="002840BB"/>
    <w:rsid w:val="002C10CC"/>
    <w:rsid w:val="002C1FB8"/>
    <w:rsid w:val="002F01A8"/>
    <w:rsid w:val="0030090C"/>
    <w:rsid w:val="0031630C"/>
    <w:rsid w:val="003338F4"/>
    <w:rsid w:val="00350150"/>
    <w:rsid w:val="00376570"/>
    <w:rsid w:val="003A34ED"/>
    <w:rsid w:val="003D0EFB"/>
    <w:rsid w:val="003E5C1C"/>
    <w:rsid w:val="00402E35"/>
    <w:rsid w:val="00415406"/>
    <w:rsid w:val="00432ABF"/>
    <w:rsid w:val="00447AE3"/>
    <w:rsid w:val="00461908"/>
    <w:rsid w:val="004777DC"/>
    <w:rsid w:val="004854BF"/>
    <w:rsid w:val="004A6B89"/>
    <w:rsid w:val="004B7C7E"/>
    <w:rsid w:val="004C00D6"/>
    <w:rsid w:val="004E7AF2"/>
    <w:rsid w:val="005402FF"/>
    <w:rsid w:val="005A5487"/>
    <w:rsid w:val="005D12F8"/>
    <w:rsid w:val="0061057F"/>
    <w:rsid w:val="00610FD4"/>
    <w:rsid w:val="00630C8D"/>
    <w:rsid w:val="0063691E"/>
    <w:rsid w:val="006B1924"/>
    <w:rsid w:val="006C00CF"/>
    <w:rsid w:val="006E4643"/>
    <w:rsid w:val="006E5AAE"/>
    <w:rsid w:val="0070032B"/>
    <w:rsid w:val="0072662B"/>
    <w:rsid w:val="0075068A"/>
    <w:rsid w:val="007850F8"/>
    <w:rsid w:val="007A71B8"/>
    <w:rsid w:val="007C0713"/>
    <w:rsid w:val="00810F89"/>
    <w:rsid w:val="0081379B"/>
    <w:rsid w:val="00824464"/>
    <w:rsid w:val="00877B2D"/>
    <w:rsid w:val="008D37B9"/>
    <w:rsid w:val="008E7819"/>
    <w:rsid w:val="00922392"/>
    <w:rsid w:val="00930F53"/>
    <w:rsid w:val="00931779"/>
    <w:rsid w:val="00997493"/>
    <w:rsid w:val="009A56B2"/>
    <w:rsid w:val="00A068DC"/>
    <w:rsid w:val="00A10405"/>
    <w:rsid w:val="00A43208"/>
    <w:rsid w:val="00A45603"/>
    <w:rsid w:val="00A70701"/>
    <w:rsid w:val="00A82006"/>
    <w:rsid w:val="00AB0F59"/>
    <w:rsid w:val="00AD209F"/>
    <w:rsid w:val="00AD54A5"/>
    <w:rsid w:val="00AE26ED"/>
    <w:rsid w:val="00AE7DAF"/>
    <w:rsid w:val="00B516AF"/>
    <w:rsid w:val="00B87963"/>
    <w:rsid w:val="00BF0EC7"/>
    <w:rsid w:val="00C0211B"/>
    <w:rsid w:val="00C81387"/>
    <w:rsid w:val="00CA0827"/>
    <w:rsid w:val="00CB52D1"/>
    <w:rsid w:val="00CC34D9"/>
    <w:rsid w:val="00CC54D0"/>
    <w:rsid w:val="00CE173F"/>
    <w:rsid w:val="00D56E3D"/>
    <w:rsid w:val="00D6306D"/>
    <w:rsid w:val="00D8324B"/>
    <w:rsid w:val="00DB3F97"/>
    <w:rsid w:val="00E11FFC"/>
    <w:rsid w:val="00E24504"/>
    <w:rsid w:val="00E25077"/>
    <w:rsid w:val="00E25B19"/>
    <w:rsid w:val="00E27C04"/>
    <w:rsid w:val="00E52604"/>
    <w:rsid w:val="00E7381C"/>
    <w:rsid w:val="00E75635"/>
    <w:rsid w:val="00F0484F"/>
    <w:rsid w:val="00FD15C2"/>
    <w:rsid w:val="00FD5A36"/>
    <w:rsid w:val="00FD5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CFBFA"/>
  <w15:chartTrackingRefBased/>
  <w15:docId w15:val="{A6379049-BE00-4457-BD7A-0259D5355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93177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931779"/>
  </w:style>
  <w:style w:type="paragraph" w:styleId="Stopka">
    <w:name w:val="footer"/>
    <w:basedOn w:val="Normalny"/>
    <w:link w:val="StopkaZnak"/>
    <w:uiPriority w:val="99"/>
    <w:unhideWhenUsed/>
    <w:rsid w:val="00931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1779"/>
  </w:style>
  <w:style w:type="paragraph" w:styleId="Poprawka">
    <w:name w:val="Revision"/>
    <w:hidden/>
    <w:uiPriority w:val="99"/>
    <w:semiHidden/>
    <w:rsid w:val="00047DFB"/>
    <w:pPr>
      <w:spacing w:after="0" w:line="240" w:lineRule="auto"/>
    </w:pPr>
  </w:style>
  <w:style w:type="character" w:styleId="Odwoaniedokomentarza">
    <w:name w:val="annotation reference"/>
    <w:basedOn w:val="Domylnaczcionkaakapitu"/>
    <w:uiPriority w:val="99"/>
    <w:semiHidden/>
    <w:unhideWhenUsed/>
    <w:rsid w:val="00376570"/>
    <w:rPr>
      <w:sz w:val="16"/>
      <w:szCs w:val="16"/>
    </w:rPr>
  </w:style>
  <w:style w:type="paragraph" w:styleId="Tekstkomentarza">
    <w:name w:val="annotation text"/>
    <w:basedOn w:val="Normalny"/>
    <w:link w:val="TekstkomentarzaZnak"/>
    <w:uiPriority w:val="99"/>
    <w:unhideWhenUsed/>
    <w:rsid w:val="00376570"/>
    <w:pPr>
      <w:spacing w:line="240" w:lineRule="auto"/>
    </w:pPr>
    <w:rPr>
      <w:sz w:val="20"/>
      <w:szCs w:val="20"/>
    </w:rPr>
  </w:style>
  <w:style w:type="character" w:customStyle="1" w:styleId="TekstkomentarzaZnak">
    <w:name w:val="Tekst komentarza Znak"/>
    <w:basedOn w:val="Domylnaczcionkaakapitu"/>
    <w:link w:val="Tekstkomentarza"/>
    <w:uiPriority w:val="99"/>
    <w:rsid w:val="00376570"/>
    <w:rPr>
      <w:sz w:val="20"/>
      <w:szCs w:val="20"/>
    </w:rPr>
  </w:style>
  <w:style w:type="paragraph" w:styleId="Tematkomentarza">
    <w:name w:val="annotation subject"/>
    <w:basedOn w:val="Tekstkomentarza"/>
    <w:next w:val="Tekstkomentarza"/>
    <w:link w:val="TematkomentarzaZnak"/>
    <w:uiPriority w:val="99"/>
    <w:semiHidden/>
    <w:unhideWhenUsed/>
    <w:rsid w:val="00376570"/>
    <w:rPr>
      <w:b/>
      <w:bCs/>
    </w:rPr>
  </w:style>
  <w:style w:type="character" w:customStyle="1" w:styleId="TematkomentarzaZnak">
    <w:name w:val="Temat komentarza Znak"/>
    <w:basedOn w:val="TekstkomentarzaZnak"/>
    <w:link w:val="Tematkomentarza"/>
    <w:uiPriority w:val="99"/>
    <w:semiHidden/>
    <w:rsid w:val="003765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99460-F9FD-4D34-97E3-6CBE5C017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2874</Words>
  <Characters>17250</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2</cp:revision>
  <cp:lastPrinted>2024-09-03T13:00:00Z</cp:lastPrinted>
  <dcterms:created xsi:type="dcterms:W3CDTF">2024-10-31T17:56:00Z</dcterms:created>
  <dcterms:modified xsi:type="dcterms:W3CDTF">2024-10-31T17:56:00Z</dcterms:modified>
</cp:coreProperties>
</file>