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145C" w:rsidRPr="00887CC8" w:rsidRDefault="00B52F7E" w:rsidP="00B52F7E">
      <w:pPr>
        <w:tabs>
          <w:tab w:val="left" w:pos="6946"/>
        </w:tabs>
        <w:rPr>
          <w:rFonts w:asciiTheme="minorHAnsi" w:hAnsiTheme="minorHAnsi" w:cstheme="minorHAnsi"/>
          <w:sz w:val="22"/>
          <w:szCs w:val="22"/>
          <w:u w:val="single"/>
        </w:rPr>
      </w:pPr>
      <w:bookmarkStart w:id="0" w:name="_GoBack"/>
      <w:bookmarkEnd w:id="0"/>
      <w:r w:rsidRPr="00DA4DBD">
        <w:rPr>
          <w:rFonts w:asciiTheme="minorHAnsi" w:hAnsiTheme="minorHAnsi" w:cstheme="minorHAnsi"/>
          <w:b/>
          <w:sz w:val="22"/>
          <w:szCs w:val="22"/>
        </w:rPr>
        <w:tab/>
      </w:r>
      <w:r w:rsidR="00F21C0B" w:rsidRPr="00887CC8">
        <w:rPr>
          <w:rFonts w:asciiTheme="minorHAnsi" w:hAnsiTheme="minorHAnsi" w:cstheme="minorHAnsi"/>
          <w:sz w:val="22"/>
          <w:szCs w:val="22"/>
          <w:u w:val="single"/>
        </w:rPr>
        <w:t xml:space="preserve">Załącznik nr </w:t>
      </w:r>
      <w:r w:rsidR="009452F7">
        <w:rPr>
          <w:rFonts w:asciiTheme="minorHAnsi" w:hAnsiTheme="minorHAnsi" w:cstheme="minorHAnsi"/>
          <w:sz w:val="22"/>
          <w:szCs w:val="22"/>
          <w:u w:val="single"/>
        </w:rPr>
        <w:t>8</w:t>
      </w:r>
      <w:r w:rsidR="00D4709B" w:rsidRPr="00887CC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887CC8" w:rsidRPr="00887CC8">
        <w:rPr>
          <w:rFonts w:asciiTheme="minorHAnsi" w:hAnsiTheme="minorHAnsi" w:cstheme="minorHAnsi"/>
          <w:sz w:val="22"/>
          <w:szCs w:val="22"/>
          <w:u w:val="single"/>
        </w:rPr>
        <w:t>do SWZ</w:t>
      </w:r>
    </w:p>
    <w:p w:rsidR="001D618F" w:rsidRPr="00DA4DBD" w:rsidRDefault="001D618F" w:rsidP="00AC5DB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C5DBC" w:rsidRDefault="00962B35" w:rsidP="00AC5DB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PROJEKT UMOWY</w:t>
      </w:r>
      <w:r w:rsidR="004572E3">
        <w:rPr>
          <w:rFonts w:asciiTheme="minorHAnsi" w:hAnsiTheme="minorHAnsi" w:cstheme="minorHAnsi"/>
          <w:b/>
          <w:sz w:val="22"/>
          <w:szCs w:val="22"/>
        </w:rPr>
        <w:t xml:space="preserve"> O WYKONANIE ROBÓT BUDOWLANYCH</w:t>
      </w:r>
      <w:r w:rsidR="00BC0BEF" w:rsidRPr="00DA4DBD">
        <w:rPr>
          <w:rFonts w:asciiTheme="minorHAnsi" w:hAnsiTheme="minorHAnsi" w:cstheme="minorHAnsi"/>
          <w:b/>
          <w:sz w:val="22"/>
          <w:szCs w:val="22"/>
        </w:rPr>
        <w:t xml:space="preserve"> NR </w:t>
      </w:r>
      <w:r w:rsidR="001842D4" w:rsidRPr="00DA4DBD">
        <w:rPr>
          <w:rFonts w:asciiTheme="minorHAnsi" w:hAnsiTheme="minorHAnsi" w:cstheme="minorHAnsi"/>
          <w:b/>
          <w:bCs/>
          <w:sz w:val="22"/>
          <w:szCs w:val="22"/>
        </w:rPr>
        <w:t>…………………..</w:t>
      </w:r>
      <w:r w:rsidR="006B7FD1">
        <w:rPr>
          <w:rFonts w:asciiTheme="minorHAnsi" w:hAnsiTheme="minorHAnsi" w:cstheme="minorHAnsi"/>
          <w:b/>
          <w:bCs/>
          <w:sz w:val="22"/>
          <w:szCs w:val="22"/>
        </w:rPr>
        <w:t>/2023</w:t>
      </w:r>
    </w:p>
    <w:p w:rsidR="00F538AB" w:rsidRPr="00DA4DBD" w:rsidRDefault="00F538AB" w:rsidP="00AC5DB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(dla części I oraz II)</w:t>
      </w:r>
    </w:p>
    <w:p w:rsidR="00373725" w:rsidRPr="00DA4DBD" w:rsidRDefault="003737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564EC" w:rsidRPr="00DA4DBD" w:rsidRDefault="004572E3" w:rsidP="003564EC">
      <w:pPr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="00F5095A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zawarta w Wałbrzychu</w:t>
      </w:r>
      <w:r w:rsidR="003564EC" w:rsidRPr="00DA4DBD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 w dniu …………………….. pomiędzy:</w:t>
      </w:r>
    </w:p>
    <w:p w:rsidR="003564EC" w:rsidRPr="00DA4DBD" w:rsidRDefault="003564EC" w:rsidP="003564EC">
      <w:pPr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</w:p>
    <w:p w:rsidR="0058050A" w:rsidRPr="00DA4DBD" w:rsidRDefault="00390AD8" w:rsidP="0058050A">
      <w:pPr>
        <w:suppressAutoHyphens w:val="0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Województwem Dolnośląskim, </w:t>
      </w:r>
      <w:r w:rsidR="00F5095A">
        <w:rPr>
          <w:rFonts w:ascii="Calibri" w:eastAsia="Calibri" w:hAnsi="Calibri"/>
          <w:sz w:val="22"/>
          <w:szCs w:val="22"/>
          <w:lang w:eastAsia="en-US"/>
        </w:rPr>
        <w:t xml:space="preserve">Dolnośląskim Młodzieżowym Ośrodkiem Wychowawczym im. Marii Grzegorzewskiej, ul. Strzegomska </w:t>
      </w:r>
      <w:r w:rsidR="0058050A" w:rsidRPr="00DA4DBD">
        <w:rPr>
          <w:rFonts w:ascii="Calibri" w:eastAsia="Calibri" w:hAnsi="Calibri"/>
          <w:sz w:val="22"/>
          <w:szCs w:val="22"/>
          <w:lang w:eastAsia="en-US"/>
        </w:rPr>
        <w:t xml:space="preserve"> 2</w:t>
      </w:r>
      <w:r w:rsidR="00F5095A">
        <w:rPr>
          <w:rFonts w:ascii="Calibri" w:eastAsia="Calibri" w:hAnsi="Calibri"/>
          <w:sz w:val="22"/>
          <w:szCs w:val="22"/>
          <w:lang w:eastAsia="en-US"/>
        </w:rPr>
        <w:t>0, NIP</w:t>
      </w:r>
      <w:r w:rsidR="00F5095A" w:rsidRPr="00F5095A">
        <w:rPr>
          <w:rFonts w:ascii="Calibri" w:eastAsia="Calibri" w:hAnsi="Calibri"/>
          <w:sz w:val="22"/>
          <w:szCs w:val="22"/>
          <w:lang w:eastAsia="en-US"/>
        </w:rPr>
        <w:t>:</w:t>
      </w:r>
      <w:r w:rsidR="00F5095A" w:rsidRPr="00F5095A">
        <w:rPr>
          <w:rFonts w:ascii="Calibri" w:hAnsi="Calibri"/>
          <w:bCs/>
          <w:color w:val="0000FF"/>
          <w:kern w:val="1"/>
          <w:lang w:eastAsia="zh-CN"/>
        </w:rPr>
        <w:t xml:space="preserve"> </w:t>
      </w:r>
      <w:r w:rsidR="00F5095A" w:rsidRPr="00F5095A">
        <w:rPr>
          <w:rFonts w:ascii="Calibri" w:eastAsia="Calibri" w:hAnsi="Calibri"/>
          <w:bCs/>
          <w:sz w:val="22"/>
          <w:szCs w:val="22"/>
          <w:lang w:eastAsia="en-US"/>
        </w:rPr>
        <w:t>899 280 3047</w:t>
      </w:r>
      <w:r w:rsidR="00F5095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58050A" w:rsidRPr="00DA4DBD">
        <w:rPr>
          <w:rFonts w:ascii="Calibri" w:eastAsia="Calibri" w:hAnsi="Calibri"/>
          <w:sz w:val="22"/>
          <w:szCs w:val="22"/>
          <w:lang w:eastAsia="en-US"/>
        </w:rPr>
        <w:t xml:space="preserve">, </w:t>
      </w:r>
      <w:r w:rsidR="00F5095A" w:rsidRPr="00F5095A">
        <w:rPr>
          <w:rFonts w:ascii="Calibri" w:eastAsia="Calibri" w:hAnsi="Calibri"/>
          <w:bCs/>
          <w:sz w:val="22"/>
          <w:szCs w:val="22"/>
          <w:lang w:eastAsia="en-US"/>
        </w:rPr>
        <w:t>REGON</w:t>
      </w:r>
      <w:r w:rsidR="00F5095A" w:rsidRPr="00F5095A">
        <w:rPr>
          <w:rFonts w:ascii="Calibri" w:eastAsia="Calibri" w:hAnsi="Calibri"/>
          <w:sz w:val="22"/>
          <w:szCs w:val="22"/>
          <w:lang w:eastAsia="en-US"/>
        </w:rPr>
        <w:t>: 020733738</w:t>
      </w:r>
      <w:r w:rsidR="00F5095A">
        <w:rPr>
          <w:rFonts w:ascii="Calibri" w:eastAsia="Calibri" w:hAnsi="Calibri"/>
          <w:sz w:val="22"/>
          <w:szCs w:val="22"/>
          <w:lang w:eastAsia="en-US"/>
        </w:rPr>
        <w:t xml:space="preserve">, </w:t>
      </w:r>
      <w:r w:rsidR="0058050A" w:rsidRPr="00DA4DBD">
        <w:rPr>
          <w:rFonts w:ascii="Calibri" w:eastAsia="Calibri" w:hAnsi="Calibri"/>
          <w:sz w:val="22"/>
          <w:szCs w:val="22"/>
          <w:lang w:eastAsia="en-US"/>
        </w:rPr>
        <w:t>reprezentowaną przez:</w:t>
      </w:r>
    </w:p>
    <w:p w:rsidR="00F5095A" w:rsidRDefault="00F5095A" w:rsidP="007215A3">
      <w:pPr>
        <w:jc w:val="both"/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</w:pPr>
    </w:p>
    <w:p w:rsidR="00F5095A" w:rsidRDefault="00F5095A" w:rsidP="007215A3">
      <w:pPr>
        <w:jc w:val="both"/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  <w:t>……………………………………………. - Dyrektora</w:t>
      </w:r>
    </w:p>
    <w:p w:rsidR="00F5095A" w:rsidRDefault="00F5095A" w:rsidP="007215A3">
      <w:pPr>
        <w:jc w:val="both"/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</w:pPr>
    </w:p>
    <w:p w:rsidR="007215A3" w:rsidRPr="00DA4DBD" w:rsidRDefault="00F5095A" w:rsidP="007215A3">
      <w:pPr>
        <w:jc w:val="both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  <w:t>zwanym</w:t>
      </w:r>
      <w:r w:rsidR="007215A3" w:rsidRPr="00DA4DBD"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  <w:t xml:space="preserve"> dalej „Zamawiającym”</w:t>
      </w:r>
      <w:r w:rsidR="007215A3" w:rsidRPr="00DA4DBD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, </w:t>
      </w:r>
    </w:p>
    <w:p w:rsidR="00F5095A" w:rsidRDefault="00F5095A" w:rsidP="007215A3">
      <w:pPr>
        <w:jc w:val="both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</w:p>
    <w:p w:rsidR="007215A3" w:rsidRPr="00DA4DBD" w:rsidRDefault="007215A3" w:rsidP="007215A3">
      <w:pPr>
        <w:jc w:val="both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  <w:r w:rsidRPr="00DA4DBD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a</w:t>
      </w:r>
    </w:p>
    <w:p w:rsidR="00F5095A" w:rsidRDefault="00F5095A" w:rsidP="007215A3">
      <w:pPr>
        <w:jc w:val="both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</w:p>
    <w:p w:rsidR="00F14A11" w:rsidRDefault="00F14A11" w:rsidP="007215A3">
      <w:pPr>
        <w:jc w:val="both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………………………………………………..NIP:………………………………………REGON:………………………………, reprezentowaną przez:</w:t>
      </w:r>
    </w:p>
    <w:p w:rsidR="00F14A11" w:rsidRDefault="00F14A11" w:rsidP="007215A3">
      <w:pPr>
        <w:jc w:val="both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</w:p>
    <w:p w:rsidR="007215A3" w:rsidRPr="00DA4DBD" w:rsidRDefault="007215A3" w:rsidP="007215A3">
      <w:pPr>
        <w:jc w:val="both"/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</w:pPr>
      <w:r w:rsidRPr="00DA4DBD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...............................................</w:t>
      </w:r>
    </w:p>
    <w:p w:rsidR="00F14A11" w:rsidRDefault="00F14A11" w:rsidP="007215A3">
      <w:pPr>
        <w:jc w:val="both"/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</w:pPr>
    </w:p>
    <w:p w:rsidR="0058050A" w:rsidRPr="00DA4DBD" w:rsidRDefault="007215A3" w:rsidP="007215A3">
      <w:pPr>
        <w:jc w:val="both"/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</w:pPr>
      <w:r w:rsidRPr="00DA4DBD"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  <w:t>zwanym dalej „Wykonawcą”</w:t>
      </w:r>
      <w:r w:rsidR="00E6737D" w:rsidRPr="00DA4DBD"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  <w:t>.</w:t>
      </w:r>
    </w:p>
    <w:p w:rsidR="0058050A" w:rsidRPr="00DA4DBD" w:rsidRDefault="0058050A" w:rsidP="007215A3">
      <w:pPr>
        <w:jc w:val="both"/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</w:pPr>
    </w:p>
    <w:p w:rsidR="00E6737D" w:rsidRPr="00DA4DBD" w:rsidRDefault="00E6737D" w:rsidP="007215A3">
      <w:pPr>
        <w:jc w:val="both"/>
        <w:rPr>
          <w:rFonts w:asciiTheme="minorHAnsi" w:hAnsiTheme="minorHAnsi" w:cstheme="minorHAnsi"/>
          <w:b/>
          <w:kern w:val="3"/>
          <w:sz w:val="22"/>
          <w:szCs w:val="22"/>
          <w:lang w:eastAsia="zh-CN" w:bidi="hi-IN"/>
        </w:rPr>
      </w:pPr>
    </w:p>
    <w:p w:rsidR="001B27CB" w:rsidRPr="00350E00" w:rsidRDefault="0058050A" w:rsidP="004B2112">
      <w:pPr>
        <w:pStyle w:val="Akapitzlist"/>
        <w:widowControl w:val="0"/>
        <w:shd w:val="clear" w:color="auto" w:fill="FFFFFF"/>
        <w:tabs>
          <w:tab w:val="left" w:pos="284"/>
          <w:tab w:val="left" w:leader="dot" w:pos="8777"/>
        </w:tabs>
        <w:suppressAutoHyphens w:val="0"/>
        <w:autoSpaceDE w:val="0"/>
        <w:autoSpaceDN w:val="0"/>
        <w:adjustRightInd w:val="0"/>
        <w:ind w:left="284"/>
        <w:contextualSpacing/>
        <w:jc w:val="both"/>
        <w:rPr>
          <w:rFonts w:ascii="Calibri" w:hAnsi="Calibri" w:cs="Calibri"/>
          <w:b/>
          <w:bCs/>
          <w:sz w:val="22"/>
          <w:szCs w:val="22"/>
          <w:lang w:bidi="pl-PL"/>
        </w:rPr>
      </w:pPr>
      <w:r w:rsidRPr="00DA4DBD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W wyniku wyboru przez Zamawiającego najkorzystniejszej oferty w postępowaniu o udzielenie </w:t>
      </w:r>
      <w:r w:rsidRPr="00711DFC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>zamówienia</w:t>
      </w:r>
      <w:r w:rsidR="00586B10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 publicznego w trybie podstawowym</w:t>
      </w:r>
      <w:r w:rsidR="00B52F7E" w:rsidRPr="00711DFC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="00350E00">
        <w:rPr>
          <w:rFonts w:asciiTheme="minorHAnsi" w:hAnsiTheme="minorHAnsi" w:cstheme="minorHAnsi"/>
          <w:kern w:val="3"/>
          <w:sz w:val="22"/>
          <w:szCs w:val="22"/>
          <w:lang w:eastAsia="zh-CN" w:bidi="hi-IN"/>
        </w:rPr>
        <w:t xml:space="preserve">na zadanie </w:t>
      </w:r>
      <w:r w:rsidRPr="00711DFC">
        <w:rPr>
          <w:rFonts w:asciiTheme="minorHAnsi" w:hAnsiTheme="minorHAnsi" w:cstheme="minorHAnsi"/>
          <w:sz w:val="22"/>
          <w:szCs w:val="22"/>
        </w:rPr>
        <w:t>pn.</w:t>
      </w:r>
      <w:r w:rsidR="00586B10">
        <w:rPr>
          <w:rFonts w:asciiTheme="minorHAnsi" w:hAnsiTheme="minorHAnsi" w:cstheme="minorHAnsi"/>
          <w:sz w:val="22"/>
          <w:szCs w:val="22"/>
        </w:rPr>
        <w:t>:</w:t>
      </w:r>
      <w:r w:rsidRPr="00711DFC">
        <w:rPr>
          <w:rFonts w:asciiTheme="minorHAnsi" w:hAnsiTheme="minorHAnsi" w:cstheme="minorHAnsi"/>
          <w:sz w:val="22"/>
          <w:szCs w:val="22"/>
        </w:rPr>
        <w:t xml:space="preserve"> </w:t>
      </w:r>
      <w:r w:rsidR="009D5462" w:rsidRPr="00711DFC">
        <w:rPr>
          <w:rFonts w:ascii="Calibri" w:hAnsi="Calibri" w:cs="Calibri"/>
          <w:b/>
          <w:bCs/>
          <w:sz w:val="22"/>
          <w:szCs w:val="22"/>
        </w:rPr>
        <w:t>„</w:t>
      </w:r>
      <w:r w:rsidR="00F538AB" w:rsidRPr="00F538AB">
        <w:rPr>
          <w:rFonts w:ascii="Calibri" w:hAnsi="Calibri" w:cs="Calibri"/>
          <w:b/>
          <w:bCs/>
          <w:sz w:val="22"/>
          <w:szCs w:val="22"/>
          <w:lang w:bidi="pl-PL"/>
        </w:rPr>
        <w:t>Wykonanie robót budowlanych w Dolnośląskim Młodzieżowym Ośrodku Wychowawczym im. Marii Grzegorzewskiej w Wałbrzychu w budynku położonym przy ul. Strzegomskiej 41</w:t>
      </w:r>
      <w:r w:rsidR="00350E00" w:rsidRPr="00350E00">
        <w:rPr>
          <w:rFonts w:ascii="Calibri" w:hAnsi="Calibri" w:cs="Calibri"/>
          <w:b/>
          <w:bCs/>
          <w:sz w:val="22"/>
          <w:szCs w:val="22"/>
          <w:lang w:bidi="pl-PL"/>
        </w:rPr>
        <w:t xml:space="preserve">” </w:t>
      </w:r>
      <w:r w:rsidR="00C77BD2" w:rsidRPr="00350E00">
        <w:rPr>
          <w:rFonts w:asciiTheme="minorHAnsi" w:hAnsiTheme="minorHAnsi" w:cstheme="minorHAnsi"/>
          <w:sz w:val="22"/>
          <w:szCs w:val="22"/>
        </w:rPr>
        <w:t>na podstawie</w:t>
      </w:r>
      <w:r w:rsidR="005B6BCC" w:rsidRPr="00350E00">
        <w:rPr>
          <w:rFonts w:asciiTheme="minorHAnsi" w:hAnsiTheme="minorHAnsi" w:cstheme="minorHAnsi"/>
          <w:sz w:val="22"/>
          <w:szCs w:val="22"/>
        </w:rPr>
        <w:t xml:space="preserve"> ustaw</w:t>
      </w:r>
      <w:r w:rsidR="00C77BD2" w:rsidRPr="00350E00">
        <w:rPr>
          <w:rFonts w:asciiTheme="minorHAnsi" w:hAnsiTheme="minorHAnsi" w:cstheme="minorHAnsi"/>
          <w:sz w:val="22"/>
          <w:szCs w:val="22"/>
        </w:rPr>
        <w:t>y</w:t>
      </w:r>
      <w:r w:rsidR="005B6BCC" w:rsidRPr="00350E00">
        <w:rPr>
          <w:rFonts w:asciiTheme="minorHAnsi" w:hAnsiTheme="minorHAnsi" w:cstheme="minorHAnsi"/>
          <w:sz w:val="22"/>
          <w:szCs w:val="22"/>
        </w:rPr>
        <w:t xml:space="preserve"> z</w:t>
      </w:r>
      <w:r w:rsidR="00D63128" w:rsidRPr="00350E00">
        <w:rPr>
          <w:rFonts w:asciiTheme="minorHAnsi" w:hAnsiTheme="minorHAnsi" w:cstheme="minorHAnsi"/>
          <w:sz w:val="22"/>
          <w:szCs w:val="22"/>
        </w:rPr>
        <w:t xml:space="preserve"> </w:t>
      </w:r>
      <w:r w:rsidR="00586B10" w:rsidRPr="00350E00">
        <w:rPr>
          <w:rFonts w:asciiTheme="minorHAnsi" w:hAnsiTheme="minorHAnsi" w:cstheme="minorHAnsi"/>
          <w:bCs/>
          <w:sz w:val="22"/>
          <w:szCs w:val="22"/>
        </w:rPr>
        <w:t xml:space="preserve">dnia 11 września  2019 </w:t>
      </w:r>
      <w:r w:rsidR="00527BF6" w:rsidRPr="00350E00">
        <w:rPr>
          <w:rFonts w:asciiTheme="minorHAnsi" w:hAnsiTheme="minorHAnsi" w:cstheme="minorHAnsi"/>
          <w:bCs/>
          <w:sz w:val="22"/>
          <w:szCs w:val="22"/>
        </w:rPr>
        <w:t>r. Prawo zamówień publicznych</w:t>
      </w:r>
      <w:r w:rsidR="00C26779">
        <w:rPr>
          <w:rFonts w:asciiTheme="minorHAnsi" w:hAnsiTheme="minorHAnsi" w:cstheme="minorHAnsi"/>
          <w:bCs/>
          <w:sz w:val="22"/>
          <w:szCs w:val="22"/>
        </w:rPr>
        <w:t xml:space="preserve"> (Dz. U. z 202</w:t>
      </w:r>
      <w:r w:rsidR="0088252A">
        <w:rPr>
          <w:rFonts w:asciiTheme="minorHAnsi" w:hAnsiTheme="minorHAnsi" w:cstheme="minorHAnsi"/>
          <w:bCs/>
          <w:sz w:val="22"/>
          <w:szCs w:val="22"/>
        </w:rPr>
        <w:t>4</w:t>
      </w:r>
      <w:r w:rsidR="00C26779">
        <w:rPr>
          <w:rFonts w:asciiTheme="minorHAnsi" w:hAnsiTheme="minorHAnsi" w:cstheme="minorHAnsi"/>
          <w:bCs/>
          <w:sz w:val="22"/>
          <w:szCs w:val="22"/>
        </w:rPr>
        <w:t xml:space="preserve"> r. poz. 1</w:t>
      </w:r>
      <w:r w:rsidR="0088252A">
        <w:rPr>
          <w:rFonts w:asciiTheme="minorHAnsi" w:hAnsiTheme="minorHAnsi" w:cstheme="minorHAnsi"/>
          <w:bCs/>
          <w:sz w:val="22"/>
          <w:szCs w:val="22"/>
        </w:rPr>
        <w:t>320</w:t>
      </w:r>
      <w:r w:rsidR="00C26779">
        <w:rPr>
          <w:rFonts w:asciiTheme="minorHAnsi" w:hAnsiTheme="minorHAnsi" w:cstheme="minorHAnsi"/>
          <w:bCs/>
          <w:sz w:val="22"/>
          <w:szCs w:val="22"/>
        </w:rPr>
        <w:t>)</w:t>
      </w:r>
      <w:r w:rsidR="00E6737D" w:rsidRPr="00350E00">
        <w:rPr>
          <w:rFonts w:asciiTheme="minorHAnsi" w:hAnsiTheme="minorHAnsi" w:cstheme="minorHAnsi"/>
          <w:bCs/>
          <w:sz w:val="22"/>
          <w:szCs w:val="22"/>
        </w:rPr>
        <w:t>,</w:t>
      </w:r>
      <w:r w:rsidR="00586B10" w:rsidRPr="00350E0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27BF6" w:rsidRPr="00350E00">
        <w:rPr>
          <w:rFonts w:asciiTheme="minorHAnsi" w:hAnsiTheme="minorHAnsi" w:cstheme="minorHAnsi"/>
          <w:sz w:val="22"/>
          <w:szCs w:val="22"/>
        </w:rPr>
        <w:t>zawarto umowę</w:t>
      </w:r>
      <w:r w:rsidR="00D63128" w:rsidRPr="00350E00">
        <w:rPr>
          <w:rFonts w:asciiTheme="minorHAnsi" w:hAnsiTheme="minorHAnsi" w:cstheme="minorHAnsi"/>
          <w:sz w:val="22"/>
          <w:szCs w:val="22"/>
        </w:rPr>
        <w:t xml:space="preserve"> </w:t>
      </w:r>
      <w:r w:rsidR="0094178B" w:rsidRPr="00350E00">
        <w:rPr>
          <w:rFonts w:asciiTheme="minorHAnsi" w:hAnsiTheme="minorHAnsi" w:cstheme="minorHAnsi"/>
          <w:sz w:val="22"/>
          <w:szCs w:val="22"/>
        </w:rPr>
        <w:t xml:space="preserve">o </w:t>
      </w:r>
      <w:r w:rsidR="002F380F" w:rsidRPr="00350E00">
        <w:rPr>
          <w:rFonts w:asciiTheme="minorHAnsi" w:hAnsiTheme="minorHAnsi" w:cstheme="minorHAnsi"/>
          <w:sz w:val="22"/>
          <w:szCs w:val="22"/>
        </w:rPr>
        <w:t>następującej treści:</w:t>
      </w:r>
    </w:p>
    <w:p w:rsidR="00BA5A8D" w:rsidRPr="00DA4DBD" w:rsidRDefault="00BA5A8D">
      <w:pPr>
        <w:pStyle w:val="Nagwek8"/>
        <w:rPr>
          <w:rFonts w:asciiTheme="minorHAnsi" w:hAnsiTheme="minorHAnsi" w:cstheme="minorHAnsi"/>
          <w:sz w:val="22"/>
          <w:szCs w:val="22"/>
        </w:rPr>
      </w:pPr>
    </w:p>
    <w:p w:rsidR="000430D6" w:rsidRPr="00DA4DBD" w:rsidRDefault="001B27CB" w:rsidP="00D832EA">
      <w:pPr>
        <w:pStyle w:val="Nagwek8"/>
        <w:jc w:val="center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PRZEDMIOT UMOWY</w:t>
      </w:r>
    </w:p>
    <w:p w:rsidR="001B27CB" w:rsidRPr="00DA4DBD" w:rsidRDefault="001B27CB" w:rsidP="00D832E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>§ 1.</w:t>
      </w:r>
    </w:p>
    <w:p w:rsidR="009D5462" w:rsidRPr="00224826" w:rsidRDefault="00527BF6">
      <w:pPr>
        <w:numPr>
          <w:ilvl w:val="0"/>
          <w:numId w:val="32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bCs/>
          <w:i/>
          <w:sz w:val="22"/>
          <w:szCs w:val="22"/>
          <w:lang w:bidi="pl-PL"/>
        </w:rPr>
      </w:pPr>
      <w:r w:rsidRPr="00DA4DBD">
        <w:rPr>
          <w:rFonts w:asciiTheme="minorHAnsi" w:hAnsiTheme="minorHAnsi" w:cstheme="minorHAnsi"/>
          <w:sz w:val="22"/>
          <w:szCs w:val="22"/>
        </w:rPr>
        <w:t>Zamawiający zamawia</w:t>
      </w:r>
      <w:r w:rsidR="001B27CB" w:rsidRPr="00DA4DBD">
        <w:rPr>
          <w:rFonts w:asciiTheme="minorHAnsi" w:hAnsiTheme="minorHAnsi" w:cstheme="minorHAnsi"/>
          <w:sz w:val="22"/>
          <w:szCs w:val="22"/>
        </w:rPr>
        <w:t xml:space="preserve"> a Wykonawca przyjmuje do wykonania roboty budowlane</w:t>
      </w:r>
      <w:r w:rsidR="00D63128">
        <w:rPr>
          <w:rFonts w:asciiTheme="minorHAnsi" w:hAnsiTheme="minorHAnsi" w:cstheme="minorHAnsi"/>
          <w:sz w:val="22"/>
          <w:szCs w:val="22"/>
        </w:rPr>
        <w:t xml:space="preserve"> </w:t>
      </w:r>
      <w:r w:rsidR="007850B4"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w ramach </w:t>
      </w:r>
      <w:r w:rsidR="007850B4" w:rsidRPr="00711DFC">
        <w:rPr>
          <w:rFonts w:asciiTheme="minorHAnsi" w:hAnsiTheme="minorHAnsi" w:cstheme="minorHAnsi"/>
          <w:sz w:val="22"/>
          <w:szCs w:val="22"/>
          <w:lang w:eastAsia="pl-PL"/>
        </w:rPr>
        <w:t>real</w:t>
      </w:r>
      <w:r w:rsidR="00E437CA">
        <w:rPr>
          <w:rFonts w:asciiTheme="minorHAnsi" w:hAnsiTheme="minorHAnsi" w:cstheme="minorHAnsi"/>
          <w:sz w:val="22"/>
          <w:szCs w:val="22"/>
          <w:lang w:eastAsia="pl-PL"/>
        </w:rPr>
        <w:t xml:space="preserve">izacji zadania inwestycyjnego pn.: </w:t>
      </w:r>
      <w:r w:rsidR="00D5193A" w:rsidRPr="00D5193A">
        <w:rPr>
          <w:rFonts w:asciiTheme="minorHAnsi" w:hAnsiTheme="minorHAnsi" w:cstheme="minorHAnsi"/>
          <w:b/>
          <w:bCs/>
          <w:sz w:val="22"/>
          <w:szCs w:val="22"/>
          <w:lang w:bidi="pl-PL"/>
        </w:rPr>
        <w:t>„</w:t>
      </w:r>
      <w:r w:rsidR="00F538AB" w:rsidRPr="00F538AB">
        <w:rPr>
          <w:rFonts w:asciiTheme="minorHAnsi" w:hAnsiTheme="minorHAnsi" w:cstheme="minorHAnsi"/>
          <w:b/>
          <w:bCs/>
          <w:sz w:val="22"/>
          <w:szCs w:val="22"/>
          <w:lang w:bidi="pl-PL"/>
        </w:rPr>
        <w:t>Wykonanie robót budowlanych w Dolnośląskim Młodzieżowym Ośrodku Wychowawczym im. Marii Grzegorzewskiej w Wałbrzychu w budynku położonym przy ul. Strzegomskiej 41</w:t>
      </w:r>
      <w:r w:rsidR="00D5193A" w:rsidRPr="00D5193A">
        <w:rPr>
          <w:rFonts w:asciiTheme="minorHAnsi" w:hAnsiTheme="minorHAnsi" w:cstheme="minorHAnsi"/>
          <w:b/>
          <w:bCs/>
          <w:sz w:val="22"/>
          <w:szCs w:val="22"/>
          <w:lang w:bidi="pl-PL"/>
        </w:rPr>
        <w:t>”</w:t>
      </w:r>
      <w:r w:rsidR="0088252A" w:rsidRPr="008825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8252A" w:rsidRPr="0088252A">
        <w:rPr>
          <w:rFonts w:asciiTheme="minorHAnsi" w:hAnsiTheme="minorHAnsi" w:cstheme="minorHAnsi"/>
          <w:b/>
          <w:bCs/>
          <w:sz w:val="22"/>
          <w:szCs w:val="22"/>
          <w:lang w:bidi="pl-PL"/>
        </w:rPr>
        <w:t xml:space="preserve">w zakresie </w:t>
      </w:r>
      <w:r w:rsidR="0088252A" w:rsidRPr="0088252A">
        <w:rPr>
          <w:rFonts w:asciiTheme="minorHAnsi" w:hAnsiTheme="minorHAnsi" w:cstheme="minorHAnsi"/>
          <w:b/>
          <w:bCs/>
          <w:i/>
          <w:sz w:val="22"/>
          <w:szCs w:val="22"/>
          <w:lang w:bidi="pl-PL"/>
        </w:rPr>
        <w:t>Części I (Podzadania Nr 1)/Części II (Podzadania Nr 2) (właściwe podkreślić).</w:t>
      </w:r>
    </w:p>
    <w:p w:rsidR="000E0F8B" w:rsidRPr="00350E00" w:rsidRDefault="00AE7909" w:rsidP="00944439">
      <w:pPr>
        <w:numPr>
          <w:ilvl w:val="0"/>
          <w:numId w:val="32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50E00">
        <w:rPr>
          <w:rFonts w:asciiTheme="minorHAnsi" w:hAnsiTheme="minorHAnsi" w:cstheme="minorHAnsi"/>
          <w:sz w:val="22"/>
          <w:szCs w:val="22"/>
          <w:lang w:eastAsia="pl-PL"/>
        </w:rPr>
        <w:t>Szczegółowy</w:t>
      </w:r>
      <w:r w:rsidR="000829B0" w:rsidRPr="00350E00">
        <w:rPr>
          <w:rFonts w:asciiTheme="minorHAnsi" w:hAnsiTheme="minorHAnsi" w:cstheme="minorHAnsi"/>
          <w:sz w:val="22"/>
          <w:szCs w:val="22"/>
          <w:lang w:eastAsia="pl-PL"/>
        </w:rPr>
        <w:t xml:space="preserve"> zakres robót związany z wykon</w:t>
      </w:r>
      <w:r w:rsidR="00D5193A">
        <w:rPr>
          <w:rFonts w:asciiTheme="minorHAnsi" w:hAnsiTheme="minorHAnsi" w:cstheme="minorHAnsi"/>
          <w:sz w:val="22"/>
          <w:szCs w:val="22"/>
          <w:lang w:eastAsia="pl-PL"/>
        </w:rPr>
        <w:t xml:space="preserve">aniem umowy został określony w </w:t>
      </w:r>
      <w:r w:rsidR="0088252A">
        <w:rPr>
          <w:rFonts w:asciiTheme="minorHAnsi" w:hAnsiTheme="minorHAnsi" w:cstheme="minorHAnsi"/>
          <w:sz w:val="22"/>
          <w:szCs w:val="22"/>
          <w:lang w:eastAsia="pl-PL"/>
        </w:rPr>
        <w:t>P</w:t>
      </w:r>
      <w:r w:rsidR="00D5193A">
        <w:rPr>
          <w:rFonts w:asciiTheme="minorHAnsi" w:hAnsiTheme="minorHAnsi" w:cstheme="minorHAnsi"/>
          <w:sz w:val="22"/>
          <w:szCs w:val="22"/>
          <w:lang w:eastAsia="pl-PL"/>
        </w:rPr>
        <w:t>rzedmiarach r</w:t>
      </w:r>
      <w:r w:rsidR="000829B0" w:rsidRPr="00350E00">
        <w:rPr>
          <w:rFonts w:asciiTheme="minorHAnsi" w:hAnsiTheme="minorHAnsi" w:cstheme="minorHAnsi"/>
          <w:sz w:val="22"/>
          <w:szCs w:val="22"/>
          <w:lang w:eastAsia="pl-PL"/>
        </w:rPr>
        <w:t>obó</w:t>
      </w:r>
      <w:r w:rsidR="00796A6E" w:rsidRPr="00350E00">
        <w:rPr>
          <w:rFonts w:asciiTheme="minorHAnsi" w:hAnsiTheme="minorHAnsi" w:cstheme="minorHAnsi"/>
          <w:sz w:val="22"/>
          <w:szCs w:val="22"/>
          <w:lang w:eastAsia="pl-PL"/>
        </w:rPr>
        <w:t xml:space="preserve">t </w:t>
      </w:r>
      <w:r w:rsidR="00D5193A">
        <w:rPr>
          <w:rFonts w:asciiTheme="minorHAnsi" w:hAnsiTheme="minorHAnsi" w:cstheme="minorHAnsi"/>
          <w:sz w:val="22"/>
          <w:szCs w:val="22"/>
          <w:lang w:eastAsia="pl-PL" w:bidi="pl-PL"/>
        </w:rPr>
        <w:t>stanowiących</w:t>
      </w:r>
      <w:r w:rsidR="00350E00" w:rsidRPr="00350E00">
        <w:rPr>
          <w:rFonts w:asciiTheme="minorHAnsi" w:hAnsiTheme="minorHAnsi" w:cstheme="minorHAnsi"/>
          <w:sz w:val="22"/>
          <w:szCs w:val="22"/>
          <w:lang w:eastAsia="pl-PL" w:bidi="pl-PL"/>
        </w:rPr>
        <w:t xml:space="preserve"> </w:t>
      </w:r>
      <w:r w:rsidR="0088252A" w:rsidRPr="0088252A">
        <w:rPr>
          <w:rFonts w:asciiTheme="minorHAnsi" w:hAnsiTheme="minorHAnsi" w:cstheme="minorHAnsi"/>
          <w:i/>
          <w:sz w:val="22"/>
          <w:szCs w:val="22"/>
          <w:lang w:eastAsia="pl-PL" w:bidi="pl-PL"/>
        </w:rPr>
        <w:t>załącznik Nr 1A/1B (właściwe podkreślić)</w:t>
      </w:r>
      <w:r w:rsidR="00350E00" w:rsidRPr="00350E00">
        <w:rPr>
          <w:rFonts w:asciiTheme="minorHAnsi" w:hAnsiTheme="minorHAnsi" w:cstheme="minorHAnsi"/>
          <w:sz w:val="22"/>
          <w:szCs w:val="22"/>
          <w:lang w:eastAsia="pl-PL" w:bidi="pl-PL"/>
        </w:rPr>
        <w:t xml:space="preserve"> do SWZ </w:t>
      </w:r>
      <w:r w:rsidR="00D5193A">
        <w:rPr>
          <w:rFonts w:asciiTheme="minorHAnsi" w:hAnsiTheme="minorHAnsi" w:cstheme="minorHAnsi"/>
          <w:sz w:val="22"/>
          <w:szCs w:val="22"/>
          <w:lang w:eastAsia="pl-PL" w:bidi="pl-PL"/>
        </w:rPr>
        <w:t>sporządzonych</w:t>
      </w:r>
      <w:r w:rsidR="000829B0" w:rsidRPr="00350E00">
        <w:rPr>
          <w:rFonts w:asciiTheme="minorHAnsi" w:hAnsiTheme="minorHAnsi" w:cstheme="minorHAnsi"/>
          <w:sz w:val="22"/>
          <w:szCs w:val="22"/>
          <w:lang w:eastAsia="pl-PL" w:bidi="pl-PL"/>
        </w:rPr>
        <w:t xml:space="preserve"> w ra</w:t>
      </w:r>
      <w:r w:rsidR="00350E00" w:rsidRPr="00350E00">
        <w:rPr>
          <w:rFonts w:asciiTheme="minorHAnsi" w:hAnsiTheme="minorHAnsi" w:cstheme="minorHAnsi"/>
          <w:sz w:val="22"/>
          <w:szCs w:val="22"/>
          <w:lang w:eastAsia="pl-PL" w:bidi="pl-PL"/>
        </w:rPr>
        <w:t xml:space="preserve">mach inwentaryzacji budowlanej. </w:t>
      </w:r>
      <w:r w:rsidR="00AD05F4" w:rsidRPr="00350E00">
        <w:rPr>
          <w:rFonts w:asciiTheme="minorHAnsi" w:hAnsiTheme="minorHAnsi" w:cstheme="minorHAnsi"/>
          <w:sz w:val="22"/>
          <w:szCs w:val="22"/>
        </w:rPr>
        <w:t xml:space="preserve">Roboty </w:t>
      </w:r>
      <w:r w:rsidR="000E0F8B" w:rsidRPr="00350E00">
        <w:rPr>
          <w:rFonts w:asciiTheme="minorHAnsi" w:hAnsiTheme="minorHAnsi" w:cstheme="minorHAnsi"/>
          <w:sz w:val="22"/>
          <w:szCs w:val="22"/>
        </w:rPr>
        <w:t>należy wykonać w sposób zgodny z zasadami sztuki budowlanej</w:t>
      </w:r>
      <w:r w:rsidR="00D63128" w:rsidRPr="00350E00">
        <w:rPr>
          <w:rFonts w:asciiTheme="minorHAnsi" w:hAnsiTheme="minorHAnsi" w:cstheme="minorHAnsi"/>
          <w:sz w:val="22"/>
          <w:szCs w:val="22"/>
        </w:rPr>
        <w:t xml:space="preserve"> </w:t>
      </w:r>
      <w:r w:rsidR="000829B0" w:rsidRPr="00350E00">
        <w:rPr>
          <w:rFonts w:asciiTheme="minorHAnsi" w:hAnsiTheme="minorHAnsi" w:cstheme="minorHAnsi"/>
          <w:sz w:val="22"/>
          <w:szCs w:val="22"/>
        </w:rPr>
        <w:t>i wiedzy technicznej oraz</w:t>
      </w:r>
      <w:r w:rsidR="00984890" w:rsidRPr="00350E00">
        <w:rPr>
          <w:rFonts w:asciiTheme="minorHAnsi" w:hAnsiTheme="minorHAnsi" w:cstheme="minorHAnsi"/>
          <w:sz w:val="22"/>
          <w:szCs w:val="22"/>
        </w:rPr>
        <w:t xml:space="preserve"> </w:t>
      </w:r>
      <w:r w:rsidR="000E0F8B" w:rsidRPr="00350E00">
        <w:rPr>
          <w:rFonts w:asciiTheme="minorHAnsi" w:hAnsiTheme="minorHAnsi" w:cstheme="minorHAnsi"/>
          <w:sz w:val="22"/>
          <w:szCs w:val="22"/>
        </w:rPr>
        <w:t xml:space="preserve">obowiązującymi przepisami i aktualnymi normami, przy </w:t>
      </w:r>
      <w:r w:rsidR="00350E00">
        <w:rPr>
          <w:rFonts w:asciiTheme="minorHAnsi" w:hAnsiTheme="minorHAnsi" w:cstheme="minorHAnsi"/>
          <w:sz w:val="22"/>
          <w:szCs w:val="22"/>
        </w:rPr>
        <w:t xml:space="preserve">dołożeniu należytej staranności z uwzględnieniem profesjonalnego charakteru prowadzonej działalności. </w:t>
      </w:r>
    </w:p>
    <w:p w:rsidR="001355D9" w:rsidRPr="00DA4DBD" w:rsidRDefault="001355D9" w:rsidP="00FB3A9A">
      <w:pPr>
        <w:numPr>
          <w:ilvl w:val="0"/>
          <w:numId w:val="3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Wykonawca zrealizuje </w:t>
      </w:r>
      <w:r w:rsidR="00AD05F4" w:rsidRPr="00DA4DBD">
        <w:rPr>
          <w:rFonts w:asciiTheme="minorHAnsi" w:hAnsiTheme="minorHAnsi" w:cstheme="minorHAnsi"/>
          <w:sz w:val="22"/>
          <w:szCs w:val="22"/>
        </w:rPr>
        <w:t xml:space="preserve">roboty budowlane </w:t>
      </w:r>
      <w:r w:rsidR="00281C9A" w:rsidRPr="00DA4DBD">
        <w:rPr>
          <w:rFonts w:asciiTheme="minorHAnsi" w:hAnsiTheme="minorHAnsi" w:cstheme="minorHAnsi"/>
          <w:sz w:val="22"/>
          <w:szCs w:val="22"/>
        </w:rPr>
        <w:t>stanowiące</w:t>
      </w:r>
      <w:r w:rsidRPr="00DA4DBD">
        <w:rPr>
          <w:rFonts w:asciiTheme="minorHAnsi" w:hAnsiTheme="minorHAnsi" w:cstheme="minorHAnsi"/>
          <w:sz w:val="22"/>
          <w:szCs w:val="22"/>
        </w:rPr>
        <w:t xml:space="preserve"> przedmiot umowy z materiałów własnyc</w:t>
      </w:r>
      <w:r w:rsidR="004C2D7C" w:rsidRPr="00DA4DBD">
        <w:rPr>
          <w:rFonts w:asciiTheme="minorHAnsi" w:hAnsiTheme="minorHAnsi" w:cstheme="minorHAnsi"/>
          <w:sz w:val="22"/>
          <w:szCs w:val="22"/>
        </w:rPr>
        <w:t>h.</w:t>
      </w:r>
    </w:p>
    <w:p w:rsidR="00681B5C" w:rsidRPr="00DA4DBD" w:rsidRDefault="001355D9" w:rsidP="00FB3A9A">
      <w:pPr>
        <w:numPr>
          <w:ilvl w:val="0"/>
          <w:numId w:val="32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Do wykonania robót należy użyć materiałów posiadających wymagane atesty i</w:t>
      </w:r>
      <w:r w:rsidR="00D63128">
        <w:rPr>
          <w:rFonts w:asciiTheme="minorHAnsi" w:hAnsiTheme="minorHAnsi" w:cstheme="minorHAnsi"/>
          <w:sz w:val="22"/>
          <w:szCs w:val="22"/>
        </w:rPr>
        <w:t xml:space="preserve"> </w:t>
      </w:r>
      <w:r w:rsidRPr="00DA4DBD">
        <w:rPr>
          <w:rFonts w:asciiTheme="minorHAnsi" w:hAnsiTheme="minorHAnsi" w:cstheme="minorHAnsi"/>
          <w:sz w:val="22"/>
          <w:szCs w:val="22"/>
        </w:rPr>
        <w:t>certyfikaty. Zgodnie z rozporządzeniem Parlamentu Europejskiego i Rady (UE) Nr 305/2011 z dnia 9</w:t>
      </w:r>
      <w:r w:rsidR="00015958" w:rsidRPr="00DA4DBD">
        <w:rPr>
          <w:rFonts w:asciiTheme="minorHAnsi" w:hAnsiTheme="minorHAnsi" w:cstheme="minorHAnsi"/>
          <w:sz w:val="22"/>
          <w:szCs w:val="22"/>
        </w:rPr>
        <w:t> </w:t>
      </w:r>
      <w:r w:rsidR="002B1B16">
        <w:rPr>
          <w:rFonts w:asciiTheme="minorHAnsi" w:hAnsiTheme="minorHAnsi" w:cstheme="minorHAnsi"/>
          <w:sz w:val="22"/>
          <w:szCs w:val="22"/>
        </w:rPr>
        <w:t>marca 2011 </w:t>
      </w:r>
      <w:r w:rsidRPr="00DA4DBD">
        <w:rPr>
          <w:rFonts w:asciiTheme="minorHAnsi" w:hAnsiTheme="minorHAnsi" w:cstheme="minorHAnsi"/>
          <w:sz w:val="22"/>
          <w:szCs w:val="22"/>
        </w:rPr>
        <w:t xml:space="preserve">r. ustanawiającego zharmonizowane warunki wprowadzania do obrotu wyrobów budowlanych i uchylającego dyrektywę Rady 89/106/EWG (Dz. </w:t>
      </w:r>
      <w:r w:rsidR="00015958" w:rsidRPr="00DA4DBD">
        <w:rPr>
          <w:rFonts w:asciiTheme="minorHAnsi" w:hAnsiTheme="minorHAnsi" w:cstheme="minorHAnsi"/>
          <w:sz w:val="22"/>
          <w:szCs w:val="22"/>
        </w:rPr>
        <w:t>Urz. UE L 88 z </w:t>
      </w:r>
      <w:r w:rsidR="001D237E" w:rsidRPr="00DA4DBD">
        <w:rPr>
          <w:rFonts w:asciiTheme="minorHAnsi" w:hAnsiTheme="minorHAnsi" w:cstheme="minorHAnsi"/>
          <w:sz w:val="22"/>
          <w:szCs w:val="22"/>
        </w:rPr>
        <w:t xml:space="preserve">04.04.2011, </w:t>
      </w:r>
      <w:r w:rsidR="00394A70" w:rsidRPr="00DA4DBD">
        <w:rPr>
          <w:rFonts w:asciiTheme="minorHAnsi" w:hAnsiTheme="minorHAnsi" w:cstheme="minorHAnsi"/>
          <w:sz w:val="22"/>
          <w:szCs w:val="22"/>
        </w:rPr>
        <w:t>str. </w:t>
      </w:r>
      <w:r w:rsidRPr="00DA4DBD">
        <w:rPr>
          <w:rFonts w:asciiTheme="minorHAnsi" w:hAnsiTheme="minorHAnsi" w:cstheme="minorHAnsi"/>
          <w:sz w:val="22"/>
          <w:szCs w:val="22"/>
        </w:rPr>
        <w:t>5) powinny one odpowiadać, co do jakości wymaganiom określonym</w:t>
      </w:r>
      <w:r w:rsidR="005804F4" w:rsidRPr="00DA4DBD">
        <w:rPr>
          <w:rFonts w:asciiTheme="minorHAnsi" w:hAnsiTheme="minorHAnsi" w:cstheme="minorHAnsi"/>
          <w:sz w:val="22"/>
          <w:szCs w:val="22"/>
        </w:rPr>
        <w:t xml:space="preserve"> ustawą z dnia 16 kwietnia 2004 </w:t>
      </w:r>
      <w:r w:rsidR="005D34DE">
        <w:rPr>
          <w:rFonts w:asciiTheme="minorHAnsi" w:hAnsiTheme="minorHAnsi" w:cstheme="minorHAnsi"/>
          <w:sz w:val="22"/>
          <w:szCs w:val="22"/>
        </w:rPr>
        <w:t xml:space="preserve">r. o wyrobach budowlanych (tekst jednolity </w:t>
      </w:r>
      <w:r w:rsidRPr="00DA4DBD">
        <w:rPr>
          <w:rFonts w:asciiTheme="minorHAnsi" w:hAnsiTheme="minorHAnsi" w:cstheme="minorHAnsi"/>
          <w:sz w:val="22"/>
          <w:szCs w:val="22"/>
        </w:rPr>
        <w:t xml:space="preserve"> </w:t>
      </w:r>
      <w:r w:rsidR="00634E0E" w:rsidRPr="00DA4DBD">
        <w:rPr>
          <w:rFonts w:asciiTheme="minorHAnsi" w:hAnsiTheme="minorHAnsi" w:cstheme="minorHAnsi"/>
          <w:sz w:val="22"/>
          <w:szCs w:val="22"/>
        </w:rPr>
        <w:t>D</w:t>
      </w:r>
      <w:r w:rsidR="006828FE" w:rsidRPr="00DA4DBD">
        <w:rPr>
          <w:rFonts w:asciiTheme="minorHAnsi" w:hAnsiTheme="minorHAnsi" w:cstheme="minorHAnsi"/>
          <w:bCs/>
          <w:sz w:val="22"/>
          <w:szCs w:val="22"/>
        </w:rPr>
        <w:t>z.U. z 2</w:t>
      </w:r>
      <w:r w:rsidR="005D34DE">
        <w:rPr>
          <w:rFonts w:asciiTheme="minorHAnsi" w:hAnsiTheme="minorHAnsi" w:cstheme="minorHAnsi"/>
          <w:bCs/>
          <w:sz w:val="22"/>
          <w:szCs w:val="22"/>
        </w:rPr>
        <w:t>021</w:t>
      </w:r>
      <w:r w:rsidR="00F74173" w:rsidRPr="00DA4DBD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="005D34DE">
        <w:rPr>
          <w:rFonts w:asciiTheme="minorHAnsi" w:hAnsiTheme="minorHAnsi" w:cstheme="minorHAnsi"/>
          <w:bCs/>
          <w:sz w:val="22"/>
          <w:szCs w:val="22"/>
        </w:rPr>
        <w:t xml:space="preserve"> poz. 1213</w:t>
      </w:r>
      <w:r w:rsidR="000D6C04" w:rsidRPr="00DA4DBD">
        <w:rPr>
          <w:rFonts w:asciiTheme="minorHAnsi" w:hAnsiTheme="minorHAnsi" w:cstheme="minorHAnsi"/>
          <w:sz w:val="22"/>
          <w:szCs w:val="22"/>
        </w:rPr>
        <w:t>).</w:t>
      </w:r>
    </w:p>
    <w:p w:rsidR="001D7436" w:rsidRPr="00DA4DBD" w:rsidRDefault="001D7436" w:rsidP="00D832EA">
      <w:pPr>
        <w:pStyle w:val="Nagwek7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</w:p>
    <w:p w:rsidR="00E437CA" w:rsidRDefault="00E437CA" w:rsidP="006B7FD1">
      <w:pPr>
        <w:pStyle w:val="Nagwek7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6B7FD1" w:rsidRPr="006B7FD1" w:rsidRDefault="006B7FD1" w:rsidP="006B7FD1"/>
    <w:p w:rsidR="000430D6" w:rsidRPr="00DA4DBD" w:rsidRDefault="001B27CB" w:rsidP="00D832EA">
      <w:pPr>
        <w:pStyle w:val="Nagwek7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TERMIN</w:t>
      </w:r>
      <w:r w:rsidR="00796A6E">
        <w:rPr>
          <w:rFonts w:asciiTheme="minorHAnsi" w:hAnsiTheme="minorHAnsi" w:cstheme="minorHAnsi"/>
          <w:sz w:val="22"/>
          <w:szCs w:val="22"/>
        </w:rPr>
        <w:t xml:space="preserve"> REALIZACJI</w:t>
      </w:r>
    </w:p>
    <w:p w:rsidR="001B27CB" w:rsidRDefault="001674B4" w:rsidP="00D832E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>§ 2.</w:t>
      </w:r>
    </w:p>
    <w:p w:rsidR="00D77266" w:rsidRPr="00DA4DBD" w:rsidRDefault="00D77266" w:rsidP="00D832E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36308" w:rsidRPr="0088252A" w:rsidRDefault="0070771B" w:rsidP="00D832EA">
      <w:pPr>
        <w:pStyle w:val="Akapitzlist"/>
        <w:numPr>
          <w:ilvl w:val="1"/>
          <w:numId w:val="2"/>
        </w:numPr>
        <w:tabs>
          <w:tab w:val="left" w:pos="426"/>
        </w:tabs>
        <w:suppressAutoHyphens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88252A">
        <w:rPr>
          <w:rFonts w:asciiTheme="minorHAnsi" w:hAnsiTheme="minorHAnsi" w:cstheme="minorHAnsi"/>
          <w:sz w:val="22"/>
          <w:szCs w:val="22"/>
        </w:rPr>
        <w:t>Przekazanie placu budowy nastąpi</w:t>
      </w:r>
      <w:r w:rsidR="00895AB0" w:rsidRPr="0088252A">
        <w:rPr>
          <w:rFonts w:asciiTheme="minorHAnsi" w:hAnsiTheme="minorHAnsi" w:cstheme="minorHAnsi"/>
          <w:sz w:val="22"/>
          <w:szCs w:val="22"/>
        </w:rPr>
        <w:t xml:space="preserve"> protokolarnie</w:t>
      </w:r>
      <w:r w:rsidR="009A4B4A" w:rsidRPr="0088252A">
        <w:rPr>
          <w:rFonts w:asciiTheme="minorHAnsi" w:hAnsiTheme="minorHAnsi" w:cstheme="minorHAnsi"/>
          <w:sz w:val="22"/>
          <w:szCs w:val="22"/>
        </w:rPr>
        <w:t xml:space="preserve"> w terminie do 3 dni roboczych</w:t>
      </w:r>
      <w:r w:rsidRPr="0088252A">
        <w:rPr>
          <w:rFonts w:asciiTheme="minorHAnsi" w:hAnsiTheme="minorHAnsi" w:cstheme="minorHAnsi"/>
          <w:sz w:val="22"/>
          <w:szCs w:val="22"/>
        </w:rPr>
        <w:t xml:space="preserve"> </w:t>
      </w:r>
      <w:r w:rsidR="009A4B4A" w:rsidRPr="0088252A">
        <w:rPr>
          <w:rFonts w:asciiTheme="minorHAnsi" w:hAnsiTheme="minorHAnsi" w:cstheme="minorHAnsi"/>
          <w:sz w:val="22"/>
          <w:szCs w:val="22"/>
        </w:rPr>
        <w:t>od dnia</w:t>
      </w:r>
      <w:r w:rsidR="00796A6E" w:rsidRPr="0088252A">
        <w:rPr>
          <w:rFonts w:asciiTheme="minorHAnsi" w:hAnsiTheme="minorHAnsi" w:cstheme="minorHAnsi"/>
          <w:sz w:val="22"/>
          <w:szCs w:val="22"/>
        </w:rPr>
        <w:t xml:space="preserve"> podpisania</w:t>
      </w:r>
      <w:r w:rsidR="00711DFC" w:rsidRPr="0088252A">
        <w:rPr>
          <w:rFonts w:asciiTheme="minorHAnsi" w:hAnsiTheme="minorHAnsi" w:cstheme="minorHAnsi"/>
          <w:sz w:val="22"/>
          <w:szCs w:val="22"/>
        </w:rPr>
        <w:t xml:space="preserve"> umowy i uzgodnieniu </w:t>
      </w:r>
      <w:r w:rsidR="00895AB0" w:rsidRPr="0088252A">
        <w:rPr>
          <w:rFonts w:asciiTheme="minorHAnsi" w:hAnsiTheme="minorHAnsi" w:cstheme="minorHAnsi"/>
          <w:sz w:val="22"/>
          <w:szCs w:val="22"/>
        </w:rPr>
        <w:t>warunków wejścia na teren planowanej inwestycji</w:t>
      </w:r>
      <w:r w:rsidR="00711DFC" w:rsidRPr="0088252A">
        <w:rPr>
          <w:rFonts w:asciiTheme="minorHAnsi" w:hAnsiTheme="minorHAnsi" w:cstheme="minorHAnsi"/>
          <w:sz w:val="22"/>
          <w:szCs w:val="22"/>
        </w:rPr>
        <w:t xml:space="preserve"> </w:t>
      </w:r>
      <w:r w:rsidR="00272610" w:rsidRPr="0088252A">
        <w:rPr>
          <w:rFonts w:asciiTheme="minorHAnsi" w:hAnsiTheme="minorHAnsi" w:cstheme="minorHAnsi"/>
          <w:sz w:val="22"/>
          <w:szCs w:val="22"/>
        </w:rPr>
        <w:t>z Wykonawcą.</w:t>
      </w:r>
    </w:p>
    <w:p w:rsidR="00B25628" w:rsidRPr="00224826" w:rsidRDefault="00756794" w:rsidP="009C2441">
      <w:pPr>
        <w:pStyle w:val="Akapitzlist"/>
        <w:numPr>
          <w:ilvl w:val="1"/>
          <w:numId w:val="2"/>
        </w:numPr>
        <w:tabs>
          <w:tab w:val="left" w:pos="426"/>
        </w:tabs>
        <w:suppressAutoHyphens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88252A">
        <w:rPr>
          <w:rFonts w:asciiTheme="minorHAnsi" w:hAnsiTheme="minorHAnsi" w:cstheme="minorHAnsi"/>
          <w:sz w:val="22"/>
          <w:szCs w:val="22"/>
        </w:rPr>
        <w:t>Termin wykonania przedmiotu umowy:</w:t>
      </w:r>
      <w:r w:rsidR="00D63128" w:rsidRPr="0088252A">
        <w:rPr>
          <w:rFonts w:asciiTheme="minorHAnsi" w:hAnsiTheme="minorHAnsi" w:cstheme="minorHAnsi"/>
          <w:sz w:val="22"/>
          <w:szCs w:val="22"/>
        </w:rPr>
        <w:t xml:space="preserve"> </w:t>
      </w:r>
      <w:r w:rsidR="007E5EB2" w:rsidRPr="0088252A">
        <w:rPr>
          <w:rFonts w:asciiTheme="minorHAnsi" w:hAnsiTheme="minorHAnsi" w:cstheme="minorHAnsi"/>
          <w:b/>
          <w:bCs/>
          <w:sz w:val="22"/>
          <w:szCs w:val="22"/>
        </w:rPr>
        <w:t>do 1</w:t>
      </w:r>
      <w:r w:rsidR="0088252A" w:rsidRPr="0088252A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6B7FD1" w:rsidRPr="0088252A">
        <w:rPr>
          <w:rFonts w:asciiTheme="minorHAnsi" w:hAnsiTheme="minorHAnsi" w:cstheme="minorHAnsi"/>
          <w:b/>
          <w:bCs/>
          <w:sz w:val="22"/>
          <w:szCs w:val="22"/>
        </w:rPr>
        <w:t xml:space="preserve"> grudnia 202</w:t>
      </w:r>
      <w:r w:rsidR="0088252A" w:rsidRPr="0088252A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350E00" w:rsidRPr="0088252A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="00895AB0" w:rsidRPr="008825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1062E2" w:rsidRPr="00224826" w:rsidRDefault="0088252A" w:rsidP="00224826">
      <w:pPr>
        <w:pStyle w:val="Akapitzlist"/>
        <w:numPr>
          <w:ilvl w:val="1"/>
          <w:numId w:val="2"/>
        </w:numPr>
        <w:tabs>
          <w:tab w:val="left" w:pos="426"/>
        </w:tabs>
        <w:suppressAutoHyphens w:val="0"/>
        <w:ind w:left="425" w:hanging="425"/>
        <w:jc w:val="both"/>
        <w:rPr>
          <w:sz w:val="22"/>
          <w:szCs w:val="22"/>
        </w:rPr>
      </w:pPr>
      <w:r w:rsidRPr="00224826">
        <w:rPr>
          <w:rFonts w:asciiTheme="minorHAnsi" w:hAnsiTheme="minorHAnsi" w:cstheme="minorHAnsi"/>
          <w:bCs/>
          <w:sz w:val="22"/>
          <w:szCs w:val="22"/>
        </w:rPr>
        <w:t>Za termin  wykonania przedmiotu umowy uważa się zakończenie przez Wykonawcę pełnego zakresu  robót budowlanych objętych przedmiotem zamówienia oraz pisemne zgłoszenie Zamawiającemu przez Wykonawcę gotowości do odbioru robót budowlanych.</w:t>
      </w:r>
    </w:p>
    <w:p w:rsidR="0088252A" w:rsidRDefault="0088252A" w:rsidP="00D832EA">
      <w:pPr>
        <w:pStyle w:val="Nagwek8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</w:p>
    <w:p w:rsidR="000430D6" w:rsidRPr="00DA4DBD" w:rsidRDefault="001B27CB" w:rsidP="00D832EA">
      <w:pPr>
        <w:pStyle w:val="Nagwek8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OBOWIĄZKI STRON</w:t>
      </w:r>
    </w:p>
    <w:p w:rsidR="00EA017D" w:rsidRPr="00DA4DBD" w:rsidRDefault="00895AB0" w:rsidP="00B2562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3</w:t>
      </w:r>
      <w:r w:rsidR="001B27CB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1B27CB" w:rsidRPr="00DA4DBD" w:rsidRDefault="00D064DD" w:rsidP="00B25628">
      <w:pPr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Obowiązki Zamawiającego</w:t>
      </w:r>
      <w:r w:rsidR="001B27CB" w:rsidRPr="00DA4DBD">
        <w:rPr>
          <w:rFonts w:asciiTheme="minorHAnsi" w:hAnsiTheme="minorHAnsi" w:cstheme="minorHAnsi"/>
          <w:sz w:val="22"/>
          <w:szCs w:val="22"/>
        </w:rPr>
        <w:t>:</w:t>
      </w:r>
    </w:p>
    <w:p w:rsidR="00895AB0" w:rsidRDefault="00CB3600" w:rsidP="009D63DF">
      <w:pPr>
        <w:pStyle w:val="Akapitzlist"/>
        <w:numPr>
          <w:ilvl w:val="0"/>
          <w:numId w:val="17"/>
        </w:numPr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5AB0">
        <w:rPr>
          <w:rFonts w:asciiTheme="minorHAnsi" w:hAnsiTheme="minorHAnsi" w:cstheme="minorHAnsi"/>
          <w:sz w:val="22"/>
          <w:szCs w:val="22"/>
        </w:rPr>
        <w:t>P</w:t>
      </w:r>
      <w:r w:rsidR="00895AB0" w:rsidRPr="00895AB0">
        <w:rPr>
          <w:rFonts w:asciiTheme="minorHAnsi" w:hAnsiTheme="minorHAnsi" w:cstheme="minorHAnsi"/>
          <w:sz w:val="22"/>
          <w:szCs w:val="22"/>
        </w:rPr>
        <w:t>rzekazanie terenu planowanej inwestycji</w:t>
      </w:r>
      <w:r w:rsidR="001B27CB" w:rsidRPr="00895AB0">
        <w:rPr>
          <w:rFonts w:asciiTheme="minorHAnsi" w:hAnsiTheme="minorHAnsi" w:cstheme="minorHAnsi"/>
          <w:sz w:val="22"/>
          <w:szCs w:val="22"/>
        </w:rPr>
        <w:t xml:space="preserve"> </w:t>
      </w:r>
      <w:r w:rsidR="00DE27CB" w:rsidRPr="00895AB0">
        <w:rPr>
          <w:rFonts w:asciiTheme="minorHAnsi" w:hAnsiTheme="minorHAnsi" w:cstheme="minorHAnsi"/>
          <w:sz w:val="22"/>
          <w:szCs w:val="22"/>
        </w:rPr>
        <w:t>w terminie określonym w § 2</w:t>
      </w:r>
      <w:r w:rsidR="002D2ADD" w:rsidRPr="00895AB0">
        <w:rPr>
          <w:rFonts w:asciiTheme="minorHAnsi" w:hAnsiTheme="minorHAnsi" w:cstheme="minorHAnsi"/>
          <w:sz w:val="22"/>
          <w:szCs w:val="22"/>
        </w:rPr>
        <w:t xml:space="preserve"> ust. </w:t>
      </w:r>
      <w:r w:rsidR="00D064DD" w:rsidRPr="00895AB0">
        <w:rPr>
          <w:rFonts w:asciiTheme="minorHAnsi" w:hAnsiTheme="minorHAnsi" w:cstheme="minorHAnsi"/>
          <w:sz w:val="22"/>
          <w:szCs w:val="22"/>
        </w:rPr>
        <w:t xml:space="preserve">1 </w:t>
      </w:r>
      <w:r w:rsidR="00D820B2" w:rsidRPr="00895AB0">
        <w:rPr>
          <w:rFonts w:asciiTheme="minorHAnsi" w:hAnsiTheme="minorHAnsi" w:cstheme="minorHAnsi"/>
          <w:sz w:val="22"/>
          <w:szCs w:val="22"/>
        </w:rPr>
        <w:t xml:space="preserve">umowy </w:t>
      </w:r>
    </w:p>
    <w:p w:rsidR="001B27CB" w:rsidRPr="00895AB0" w:rsidRDefault="00CB3600" w:rsidP="009D63DF">
      <w:pPr>
        <w:pStyle w:val="Akapitzlist"/>
        <w:numPr>
          <w:ilvl w:val="0"/>
          <w:numId w:val="17"/>
        </w:numPr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5AB0">
        <w:rPr>
          <w:rFonts w:asciiTheme="minorHAnsi" w:hAnsiTheme="minorHAnsi" w:cstheme="minorHAnsi"/>
          <w:sz w:val="22"/>
          <w:szCs w:val="22"/>
        </w:rPr>
        <w:t>Z</w:t>
      </w:r>
      <w:r w:rsidR="001B27CB" w:rsidRPr="00895AB0">
        <w:rPr>
          <w:rFonts w:asciiTheme="minorHAnsi" w:hAnsiTheme="minorHAnsi" w:cstheme="minorHAnsi"/>
          <w:sz w:val="22"/>
          <w:szCs w:val="22"/>
        </w:rPr>
        <w:t>apewnienie nadzoru inwestorskiego poprzez powołanie os</w:t>
      </w:r>
      <w:r w:rsidR="00AB0446" w:rsidRPr="00895AB0">
        <w:rPr>
          <w:rFonts w:asciiTheme="minorHAnsi" w:hAnsiTheme="minorHAnsi" w:cstheme="minorHAnsi"/>
          <w:sz w:val="22"/>
          <w:szCs w:val="22"/>
        </w:rPr>
        <w:t>oby</w:t>
      </w:r>
      <w:r w:rsidR="001B27CB" w:rsidRPr="00895AB0">
        <w:rPr>
          <w:rFonts w:asciiTheme="minorHAnsi" w:hAnsiTheme="minorHAnsi" w:cstheme="minorHAnsi"/>
          <w:sz w:val="22"/>
          <w:szCs w:val="22"/>
        </w:rPr>
        <w:t xml:space="preserve"> wsk</w:t>
      </w:r>
      <w:r w:rsidR="004060FB" w:rsidRPr="00895AB0">
        <w:rPr>
          <w:rFonts w:asciiTheme="minorHAnsi" w:hAnsiTheme="minorHAnsi" w:cstheme="minorHAnsi"/>
          <w:sz w:val="22"/>
          <w:szCs w:val="22"/>
        </w:rPr>
        <w:t>azan</w:t>
      </w:r>
      <w:r w:rsidR="00AB0446" w:rsidRPr="00895AB0">
        <w:rPr>
          <w:rFonts w:asciiTheme="minorHAnsi" w:hAnsiTheme="minorHAnsi" w:cstheme="minorHAnsi"/>
          <w:sz w:val="22"/>
          <w:szCs w:val="22"/>
        </w:rPr>
        <w:t>ej</w:t>
      </w:r>
      <w:r w:rsidR="004060FB" w:rsidRPr="00895AB0">
        <w:rPr>
          <w:rFonts w:asciiTheme="minorHAnsi" w:hAnsiTheme="minorHAnsi" w:cstheme="minorHAnsi"/>
          <w:sz w:val="22"/>
          <w:szCs w:val="22"/>
        </w:rPr>
        <w:t xml:space="preserve"> w § </w:t>
      </w:r>
      <w:r w:rsidR="006B4462">
        <w:rPr>
          <w:rFonts w:asciiTheme="minorHAnsi" w:hAnsiTheme="minorHAnsi" w:cstheme="minorHAnsi"/>
          <w:sz w:val="22"/>
          <w:szCs w:val="22"/>
        </w:rPr>
        <w:t>8</w:t>
      </w:r>
      <w:r w:rsidRPr="00895AB0">
        <w:rPr>
          <w:rFonts w:asciiTheme="minorHAnsi" w:hAnsiTheme="minorHAnsi" w:cstheme="minorHAnsi"/>
          <w:sz w:val="22"/>
          <w:szCs w:val="22"/>
        </w:rPr>
        <w:t xml:space="preserve"> umowy.</w:t>
      </w:r>
    </w:p>
    <w:p w:rsidR="00681B5C" w:rsidRPr="00DA4DBD" w:rsidRDefault="00CB3600" w:rsidP="00221133">
      <w:pPr>
        <w:pStyle w:val="Akapitzlist"/>
        <w:numPr>
          <w:ilvl w:val="0"/>
          <w:numId w:val="17"/>
        </w:numPr>
        <w:suppressAutoHyphens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D</w:t>
      </w:r>
      <w:r w:rsidR="001B27CB" w:rsidRPr="00DA4DBD">
        <w:rPr>
          <w:rFonts w:asciiTheme="minorHAnsi" w:hAnsiTheme="minorHAnsi" w:cstheme="minorHAnsi"/>
          <w:sz w:val="22"/>
          <w:szCs w:val="22"/>
        </w:rPr>
        <w:t>okonanie odbioru przedmiotu umowy i zapłata wynagrodzenia na warunkach określonych niniejszą umową.</w:t>
      </w:r>
    </w:p>
    <w:p w:rsidR="00D14BE9" w:rsidRPr="00DA4DBD" w:rsidRDefault="00D14BE9" w:rsidP="00782789">
      <w:pPr>
        <w:pStyle w:val="Akapitzlist"/>
        <w:suppressAutoHyphens w:val="0"/>
        <w:ind w:left="425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E4077" w:rsidRPr="00DA4DBD" w:rsidRDefault="008063AA" w:rsidP="008B31B5">
      <w:pPr>
        <w:pStyle w:val="Akapitzlist"/>
        <w:suppressAutoHyphens w:val="0"/>
        <w:ind w:left="425" w:hanging="425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4</w:t>
      </w:r>
      <w:r w:rsidR="00D832EA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CB3600" w:rsidRPr="005E3D8D" w:rsidRDefault="00D064DD" w:rsidP="00CB3600">
      <w:pPr>
        <w:pStyle w:val="Akapitzlist"/>
        <w:suppressAutoHyphens w:val="0"/>
        <w:ind w:left="0"/>
        <w:rPr>
          <w:rFonts w:asciiTheme="minorHAnsi" w:hAnsiTheme="minorHAnsi" w:cstheme="minorHAnsi"/>
          <w:sz w:val="22"/>
          <w:szCs w:val="22"/>
        </w:rPr>
      </w:pPr>
      <w:r w:rsidRPr="005E3D8D">
        <w:rPr>
          <w:rFonts w:asciiTheme="minorHAnsi" w:hAnsiTheme="minorHAnsi" w:cstheme="minorHAnsi"/>
          <w:sz w:val="22"/>
          <w:szCs w:val="22"/>
        </w:rPr>
        <w:t>Obowiązki Wykonawcy</w:t>
      </w:r>
      <w:r w:rsidR="008A39E3" w:rsidRPr="005E3D8D">
        <w:rPr>
          <w:rFonts w:asciiTheme="minorHAnsi" w:hAnsiTheme="minorHAnsi" w:cstheme="minorHAnsi"/>
          <w:sz w:val="22"/>
          <w:szCs w:val="22"/>
        </w:rPr>
        <w:t>:</w:t>
      </w:r>
    </w:p>
    <w:p w:rsidR="00B707AE" w:rsidRPr="00DA4DBD" w:rsidRDefault="00B707AE" w:rsidP="008A39E3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własnym staraniem i na własny koszt zorganizuje plac budowy, w tym ze szczególną starannością właściwie zabezpieczy i oz</w:t>
      </w:r>
      <w:r w:rsidR="00FC6E41" w:rsidRPr="00DA4DBD">
        <w:rPr>
          <w:rFonts w:asciiTheme="minorHAnsi" w:hAnsiTheme="minorHAnsi" w:cstheme="minorHAnsi"/>
          <w:sz w:val="22"/>
          <w:szCs w:val="22"/>
        </w:rPr>
        <w:t>nakuje teren prowadzenia robót.</w:t>
      </w:r>
      <w:r w:rsidR="00392976">
        <w:rPr>
          <w:rFonts w:asciiTheme="minorHAnsi" w:hAnsiTheme="minorHAnsi" w:cstheme="minorHAnsi"/>
          <w:sz w:val="22"/>
          <w:szCs w:val="22"/>
        </w:rPr>
        <w:t xml:space="preserve"> </w:t>
      </w:r>
      <w:r w:rsidR="00392976" w:rsidRPr="00392976">
        <w:rPr>
          <w:rFonts w:asciiTheme="minorHAnsi" w:hAnsiTheme="minorHAnsi" w:cstheme="minorHAnsi"/>
          <w:sz w:val="22"/>
          <w:szCs w:val="22"/>
        </w:rPr>
        <w:t>Wykonawca zobowiązany jest do wywieszenia tablic informacyjnych i ostrzegawczych</w:t>
      </w:r>
      <w:r w:rsidR="00392976">
        <w:rPr>
          <w:rFonts w:asciiTheme="minorHAnsi" w:hAnsiTheme="minorHAnsi" w:cstheme="minorHAnsi"/>
          <w:sz w:val="22"/>
          <w:szCs w:val="22"/>
        </w:rPr>
        <w:t xml:space="preserve">. </w:t>
      </w:r>
      <w:r w:rsidR="00392976" w:rsidRPr="00392976">
        <w:rPr>
          <w:rFonts w:asciiTheme="minorHAnsi" w:hAnsiTheme="minorHAnsi" w:cstheme="minorHAnsi"/>
          <w:sz w:val="22"/>
          <w:szCs w:val="22"/>
        </w:rPr>
        <w:t>Koszt zorganizowania i rozbiórki czasowego zaplecza bud</w:t>
      </w:r>
      <w:r w:rsidR="00392976">
        <w:rPr>
          <w:rFonts w:asciiTheme="minorHAnsi" w:hAnsiTheme="minorHAnsi" w:cstheme="minorHAnsi"/>
          <w:sz w:val="22"/>
          <w:szCs w:val="22"/>
        </w:rPr>
        <w:t>owy ponosi Wy</w:t>
      </w:r>
      <w:r w:rsidR="00ED1F22">
        <w:rPr>
          <w:rFonts w:asciiTheme="minorHAnsi" w:hAnsiTheme="minorHAnsi" w:cstheme="minorHAnsi"/>
          <w:sz w:val="22"/>
          <w:szCs w:val="22"/>
        </w:rPr>
        <w:t>k</w:t>
      </w:r>
      <w:r w:rsidR="00392976">
        <w:rPr>
          <w:rFonts w:asciiTheme="minorHAnsi" w:hAnsiTheme="minorHAnsi" w:cstheme="minorHAnsi"/>
          <w:sz w:val="22"/>
          <w:szCs w:val="22"/>
        </w:rPr>
        <w:t>onawca.</w:t>
      </w:r>
    </w:p>
    <w:p w:rsidR="00B707AE" w:rsidRPr="00DA4DBD" w:rsidRDefault="00B707AE" w:rsidP="00B707AE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Organizacja robót prowadzona będzie przez Wykonawcę zgodnie z </w:t>
      </w:r>
      <w:r w:rsidR="00ED1F22">
        <w:rPr>
          <w:rFonts w:asciiTheme="minorHAnsi" w:hAnsiTheme="minorHAnsi" w:cstheme="minorHAnsi"/>
          <w:sz w:val="22"/>
          <w:szCs w:val="22"/>
        </w:rPr>
        <w:t>obowiązującym</w:t>
      </w:r>
      <w:r w:rsidRPr="00DA4DBD">
        <w:rPr>
          <w:rFonts w:asciiTheme="minorHAnsi" w:hAnsiTheme="minorHAnsi" w:cstheme="minorHAnsi"/>
          <w:sz w:val="22"/>
          <w:szCs w:val="22"/>
        </w:rPr>
        <w:t>i</w:t>
      </w:r>
      <w:r w:rsidR="00ED1F22">
        <w:rPr>
          <w:rFonts w:asciiTheme="minorHAnsi" w:hAnsiTheme="minorHAnsi" w:cstheme="minorHAnsi"/>
          <w:sz w:val="22"/>
          <w:szCs w:val="22"/>
        </w:rPr>
        <w:t xml:space="preserve"> przepisami BHP oraz przeciwpożarowymi</w:t>
      </w:r>
      <w:r w:rsidRPr="00DA4DBD">
        <w:rPr>
          <w:rFonts w:asciiTheme="minorHAnsi" w:hAnsiTheme="minorHAnsi" w:cstheme="minorHAnsi"/>
          <w:sz w:val="22"/>
          <w:szCs w:val="22"/>
        </w:rPr>
        <w:t>.</w:t>
      </w:r>
    </w:p>
    <w:p w:rsidR="003D674B" w:rsidRPr="00DA4DBD" w:rsidRDefault="003D674B" w:rsidP="00B707AE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</w:t>
      </w:r>
      <w:r w:rsidR="00B707AE" w:rsidRPr="00DA4DBD">
        <w:rPr>
          <w:rFonts w:asciiTheme="minorHAnsi" w:hAnsiTheme="minorHAnsi" w:cstheme="minorHAnsi"/>
          <w:sz w:val="22"/>
          <w:szCs w:val="22"/>
        </w:rPr>
        <w:t>szystkie prace należy wykonywać przy zachowaniu szczególnej ostrożności</w:t>
      </w:r>
      <w:r w:rsidRPr="00DA4DBD">
        <w:rPr>
          <w:rFonts w:asciiTheme="minorHAnsi" w:hAnsiTheme="minorHAnsi" w:cstheme="minorHAnsi"/>
          <w:sz w:val="22"/>
          <w:szCs w:val="22"/>
        </w:rPr>
        <w:t>.</w:t>
      </w:r>
    </w:p>
    <w:p w:rsidR="0058754E" w:rsidRDefault="0058754E" w:rsidP="00B707AE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zobowiązany jest </w:t>
      </w:r>
      <w:r w:rsidRPr="0058754E">
        <w:rPr>
          <w:rFonts w:asciiTheme="minorHAnsi" w:hAnsiTheme="minorHAnsi" w:cstheme="minorHAnsi"/>
          <w:sz w:val="22"/>
          <w:szCs w:val="22"/>
        </w:rPr>
        <w:t xml:space="preserve">prowadzić </w:t>
      </w:r>
      <w:r>
        <w:rPr>
          <w:rFonts w:asciiTheme="minorHAnsi" w:hAnsiTheme="minorHAnsi" w:cstheme="minorHAnsi"/>
          <w:sz w:val="22"/>
          <w:szCs w:val="22"/>
        </w:rPr>
        <w:t xml:space="preserve">prace </w:t>
      </w:r>
      <w:r w:rsidRPr="0058754E">
        <w:rPr>
          <w:rFonts w:asciiTheme="minorHAnsi" w:hAnsiTheme="minorHAnsi" w:cstheme="minorHAnsi"/>
          <w:sz w:val="22"/>
          <w:szCs w:val="22"/>
        </w:rPr>
        <w:t>w sposób zapewniający ciągłość komunikacyjną oraz niezakłó</w:t>
      </w:r>
      <w:r w:rsidR="007E5EB2">
        <w:rPr>
          <w:rFonts w:asciiTheme="minorHAnsi" w:hAnsiTheme="minorHAnsi" w:cstheme="minorHAnsi"/>
          <w:sz w:val="22"/>
          <w:szCs w:val="22"/>
        </w:rPr>
        <w:t>cający funkcjonowania</w:t>
      </w:r>
      <w:r w:rsidR="00D6733B">
        <w:rPr>
          <w:rFonts w:asciiTheme="minorHAnsi" w:hAnsiTheme="minorHAnsi" w:cstheme="minorHAnsi"/>
          <w:sz w:val="22"/>
          <w:szCs w:val="22"/>
        </w:rPr>
        <w:t xml:space="preserve"> remontowanego obiektu </w:t>
      </w:r>
      <w:r w:rsidRPr="0058754E">
        <w:rPr>
          <w:rFonts w:asciiTheme="minorHAnsi" w:hAnsiTheme="minorHAnsi" w:cstheme="minorHAnsi"/>
          <w:sz w:val="22"/>
          <w:szCs w:val="22"/>
        </w:rPr>
        <w:t>oraz sąsiadujących obiektów.</w:t>
      </w:r>
    </w:p>
    <w:p w:rsidR="0058754E" w:rsidRDefault="0058754E" w:rsidP="00B707AE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zobowiązany jest wykonać r</w:t>
      </w:r>
      <w:r w:rsidRPr="0058754E">
        <w:rPr>
          <w:rFonts w:asciiTheme="minorHAnsi" w:hAnsiTheme="minorHAnsi" w:cstheme="minorHAnsi"/>
          <w:sz w:val="22"/>
          <w:szCs w:val="22"/>
        </w:rPr>
        <w:t>oboty budowlane w sposób, który do minimum ograniczy powstawanie sz</w:t>
      </w:r>
      <w:r w:rsidR="007E5EB2">
        <w:rPr>
          <w:rFonts w:asciiTheme="minorHAnsi" w:hAnsiTheme="minorHAnsi" w:cstheme="minorHAnsi"/>
          <w:sz w:val="22"/>
          <w:szCs w:val="22"/>
        </w:rPr>
        <w:t>kód oraz uciążliwości powodowanych</w:t>
      </w:r>
      <w:r w:rsidRPr="0058754E">
        <w:rPr>
          <w:rFonts w:asciiTheme="minorHAnsi" w:hAnsiTheme="minorHAnsi" w:cstheme="minorHAnsi"/>
          <w:sz w:val="22"/>
          <w:szCs w:val="22"/>
        </w:rPr>
        <w:t xml:space="preserve"> przez hałas, wibracje, pylenie </w:t>
      </w:r>
      <w:r>
        <w:rPr>
          <w:rFonts w:asciiTheme="minorHAnsi" w:hAnsiTheme="minorHAnsi" w:cstheme="minorHAnsi"/>
          <w:sz w:val="22"/>
          <w:szCs w:val="22"/>
        </w:rPr>
        <w:t>itp.</w:t>
      </w:r>
    </w:p>
    <w:p w:rsidR="0058754E" w:rsidRDefault="0058754E" w:rsidP="00B707AE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zobowiązany jest realizować r</w:t>
      </w:r>
      <w:r w:rsidR="00D6733B">
        <w:rPr>
          <w:rFonts w:asciiTheme="minorHAnsi" w:hAnsiTheme="minorHAnsi" w:cstheme="minorHAnsi"/>
          <w:sz w:val="22"/>
          <w:szCs w:val="22"/>
        </w:rPr>
        <w:t xml:space="preserve">oboty budowlane </w:t>
      </w:r>
      <w:r w:rsidRPr="0058754E">
        <w:rPr>
          <w:rFonts w:asciiTheme="minorHAnsi" w:hAnsiTheme="minorHAnsi" w:cstheme="minorHAnsi"/>
          <w:sz w:val="22"/>
          <w:szCs w:val="22"/>
        </w:rPr>
        <w:t>zachowując stosowną kolejność technologiczną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58754E" w:rsidRPr="00296860" w:rsidRDefault="0058754E" w:rsidP="00B707AE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58754E">
        <w:rPr>
          <w:rFonts w:asciiTheme="minorHAnsi" w:hAnsiTheme="minorHAnsi" w:cstheme="minorHAnsi"/>
          <w:sz w:val="22"/>
          <w:szCs w:val="22"/>
        </w:rPr>
        <w:t>Jeżeli do wykonania robót budowlan</w:t>
      </w:r>
      <w:r w:rsidR="007E5EB2">
        <w:rPr>
          <w:rFonts w:asciiTheme="minorHAnsi" w:hAnsiTheme="minorHAnsi" w:cstheme="minorHAnsi"/>
          <w:sz w:val="22"/>
          <w:szCs w:val="22"/>
        </w:rPr>
        <w:t xml:space="preserve">ych, prac przygotowawczych </w:t>
      </w:r>
      <w:r w:rsidRPr="0058754E">
        <w:rPr>
          <w:rFonts w:asciiTheme="minorHAnsi" w:hAnsiTheme="minorHAnsi" w:cstheme="minorHAnsi"/>
          <w:sz w:val="22"/>
          <w:szCs w:val="22"/>
        </w:rPr>
        <w:t>niezbędne</w:t>
      </w:r>
      <w:r w:rsidR="007E5EB2">
        <w:rPr>
          <w:rFonts w:asciiTheme="minorHAnsi" w:hAnsiTheme="minorHAnsi" w:cstheme="minorHAnsi"/>
          <w:sz w:val="22"/>
          <w:szCs w:val="22"/>
        </w:rPr>
        <w:t xml:space="preserve"> jest</w:t>
      </w:r>
      <w:r w:rsidRPr="0058754E">
        <w:rPr>
          <w:rFonts w:asciiTheme="minorHAnsi" w:hAnsiTheme="minorHAnsi" w:cstheme="minorHAnsi"/>
          <w:sz w:val="22"/>
          <w:szCs w:val="22"/>
        </w:rPr>
        <w:t xml:space="preserve"> wejście do sąsiedniego budynku, lokalu lub na teren sąsiedniej nieruchomości – Wykonawca jest zobowiązany przed rozpoczęciem robót uzyskać zgodę właścicieli sąsiedniej nieruchomości (użytkowników), budynku lub lokalu (najemcy) na wejście w teren, określając przewidywany sposób, zakres </w:t>
      </w:r>
      <w:r w:rsidR="000F6A7D">
        <w:rPr>
          <w:rFonts w:asciiTheme="minorHAnsi" w:hAnsiTheme="minorHAnsi" w:cstheme="minorHAnsi"/>
          <w:sz w:val="22"/>
          <w:szCs w:val="22"/>
        </w:rPr>
        <w:br/>
      </w:r>
      <w:r w:rsidRPr="0058754E">
        <w:rPr>
          <w:rFonts w:asciiTheme="minorHAnsi" w:hAnsiTheme="minorHAnsi" w:cstheme="minorHAnsi"/>
          <w:sz w:val="22"/>
          <w:szCs w:val="22"/>
        </w:rPr>
        <w:t>i terminy korzystania z tych nieruchomości lub obiektów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707AE" w:rsidRPr="00DA4DBD" w:rsidRDefault="00B707AE" w:rsidP="00B707AE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zobowiązany jest informować Inspekto</w:t>
      </w:r>
      <w:r w:rsidR="009D780A" w:rsidRPr="00DA4DBD">
        <w:rPr>
          <w:rFonts w:asciiTheme="minorHAnsi" w:hAnsiTheme="minorHAnsi" w:cstheme="minorHAnsi"/>
          <w:sz w:val="22"/>
          <w:szCs w:val="22"/>
        </w:rPr>
        <w:t>ra Nadzoru oraz Zamawiającego o </w:t>
      </w:r>
      <w:r w:rsidRPr="00DA4DBD">
        <w:rPr>
          <w:rFonts w:asciiTheme="minorHAnsi" w:hAnsiTheme="minorHAnsi" w:cstheme="minorHAnsi"/>
          <w:sz w:val="22"/>
          <w:szCs w:val="22"/>
        </w:rPr>
        <w:t xml:space="preserve">problemach lub okolicznościach mogących wpłynąć na jakość robót, sposób i zakres wykonywania robót oraz termin </w:t>
      </w:r>
      <w:r w:rsidR="00B27C09" w:rsidRPr="00DA4DBD">
        <w:rPr>
          <w:rFonts w:asciiTheme="minorHAnsi" w:hAnsiTheme="minorHAnsi" w:cstheme="minorHAnsi"/>
          <w:sz w:val="22"/>
          <w:szCs w:val="22"/>
        </w:rPr>
        <w:t xml:space="preserve">ich </w:t>
      </w:r>
      <w:r w:rsidRPr="00DA4DBD">
        <w:rPr>
          <w:rFonts w:asciiTheme="minorHAnsi" w:hAnsiTheme="minorHAnsi" w:cstheme="minorHAnsi"/>
          <w:sz w:val="22"/>
          <w:szCs w:val="22"/>
        </w:rPr>
        <w:t>zakończenia</w:t>
      </w:r>
      <w:r w:rsidR="00B27C09" w:rsidRPr="00DA4DBD">
        <w:rPr>
          <w:rFonts w:asciiTheme="minorHAnsi" w:hAnsiTheme="minorHAnsi" w:cstheme="minorHAnsi"/>
          <w:sz w:val="22"/>
          <w:szCs w:val="22"/>
        </w:rPr>
        <w:t>.</w:t>
      </w:r>
    </w:p>
    <w:p w:rsidR="00B707AE" w:rsidRPr="00DA4DBD" w:rsidRDefault="00B707AE" w:rsidP="00B707AE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zobowiązany jest za</w:t>
      </w:r>
      <w:r w:rsidR="00895AB0">
        <w:rPr>
          <w:rFonts w:asciiTheme="minorHAnsi" w:hAnsiTheme="minorHAnsi" w:cstheme="minorHAnsi"/>
          <w:sz w:val="22"/>
          <w:szCs w:val="22"/>
        </w:rPr>
        <w:t>pewnić nadzór nad terenem objętym inwestycją</w:t>
      </w:r>
      <w:r w:rsidR="00BA7CA4" w:rsidRPr="00DA4DBD">
        <w:rPr>
          <w:rFonts w:asciiTheme="minorHAnsi" w:hAnsiTheme="minorHAnsi" w:cstheme="minorHAnsi"/>
          <w:sz w:val="22"/>
          <w:szCs w:val="22"/>
        </w:rPr>
        <w:t xml:space="preserve"> oraz zapewnić </w:t>
      </w:r>
      <w:r w:rsidR="0081773F" w:rsidRPr="00DA4DBD">
        <w:rPr>
          <w:rFonts w:asciiTheme="minorHAnsi" w:hAnsiTheme="minorHAnsi" w:cstheme="minorHAnsi"/>
          <w:sz w:val="22"/>
          <w:szCs w:val="22"/>
        </w:rPr>
        <w:t xml:space="preserve">warunki </w:t>
      </w:r>
      <w:r w:rsidRPr="00DA4DBD">
        <w:rPr>
          <w:rFonts w:asciiTheme="minorHAnsi" w:hAnsiTheme="minorHAnsi" w:cstheme="minorHAnsi"/>
          <w:sz w:val="22"/>
          <w:szCs w:val="22"/>
        </w:rPr>
        <w:t>bezpieczeństwa dla osób trzecich.</w:t>
      </w:r>
    </w:p>
    <w:p w:rsidR="00527BF6" w:rsidRPr="00DA4DBD" w:rsidRDefault="00527BF6" w:rsidP="00527BF6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zobowiązany jest niezwłocznie informować Zamawiającego oraz Inspektora Nadzoru o zaistniałych na terenie budowy wypadkach i kontrolach.</w:t>
      </w:r>
    </w:p>
    <w:p w:rsidR="00B707AE" w:rsidRPr="00DA4DBD" w:rsidRDefault="00B707AE" w:rsidP="00B707AE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Wykonawca zobowiązany jest umożliwić wstęp na teren budowy pracownikom </w:t>
      </w:r>
      <w:r w:rsidR="009D780A" w:rsidRPr="00DA4DBD">
        <w:rPr>
          <w:rFonts w:asciiTheme="minorHAnsi" w:hAnsiTheme="minorHAnsi" w:cstheme="minorHAnsi"/>
          <w:sz w:val="22"/>
          <w:szCs w:val="22"/>
        </w:rPr>
        <w:t>organów nadzoru i kontroli.</w:t>
      </w:r>
    </w:p>
    <w:p w:rsidR="003A0195" w:rsidRPr="003A0195" w:rsidRDefault="003A0195" w:rsidP="003A0195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A0195">
        <w:rPr>
          <w:rFonts w:asciiTheme="minorHAnsi" w:hAnsiTheme="minorHAnsi" w:cstheme="minorHAnsi"/>
          <w:sz w:val="22"/>
          <w:szCs w:val="22"/>
        </w:rPr>
        <w:lastRenderedPageBreak/>
        <w:t>Wykonawca we własnym zakresie zapewni dostępność do ewentualnego korzystania z energii elektrycznej, wody, kanalizacji (WC) w trakcie prowadzenia robót budowlanych. Koszty korzystania z</w:t>
      </w:r>
      <w:r>
        <w:rPr>
          <w:rFonts w:asciiTheme="minorHAnsi" w:hAnsiTheme="minorHAnsi" w:cstheme="minorHAnsi"/>
          <w:sz w:val="22"/>
          <w:szCs w:val="22"/>
        </w:rPr>
        <w:t xml:space="preserve"> mediów ponosi Wykonawca</w:t>
      </w:r>
      <w:r w:rsidRPr="003A0195">
        <w:rPr>
          <w:rFonts w:asciiTheme="minorHAnsi" w:hAnsiTheme="minorHAnsi" w:cstheme="minorHAnsi"/>
          <w:sz w:val="22"/>
          <w:szCs w:val="22"/>
        </w:rPr>
        <w:t>.</w:t>
      </w:r>
    </w:p>
    <w:p w:rsidR="008841BE" w:rsidRPr="008841BE" w:rsidRDefault="00B707AE" w:rsidP="008841BE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Wykonawca zobowiązany jest na bieżąco usuwać materiały z rozbiórki </w:t>
      </w:r>
      <w:r w:rsidR="00BF0F63" w:rsidRPr="00DA4DBD">
        <w:rPr>
          <w:rFonts w:asciiTheme="minorHAnsi" w:hAnsiTheme="minorHAnsi" w:cstheme="minorHAnsi"/>
          <w:sz w:val="22"/>
          <w:szCs w:val="22"/>
        </w:rPr>
        <w:t>z terenu budowy</w:t>
      </w:r>
      <w:r w:rsidR="001771C6" w:rsidRPr="00DA4DBD">
        <w:rPr>
          <w:rFonts w:asciiTheme="minorHAnsi" w:hAnsiTheme="minorHAnsi" w:cstheme="minorHAnsi"/>
          <w:sz w:val="22"/>
          <w:szCs w:val="22"/>
        </w:rPr>
        <w:t>.</w:t>
      </w:r>
      <w:r w:rsidR="008841BE">
        <w:rPr>
          <w:rFonts w:asciiTheme="minorHAnsi" w:hAnsiTheme="minorHAnsi" w:cstheme="minorHAnsi"/>
          <w:sz w:val="22"/>
          <w:szCs w:val="22"/>
        </w:rPr>
        <w:t xml:space="preserve"> </w:t>
      </w:r>
      <w:r w:rsidR="008841BE" w:rsidRPr="008841BE">
        <w:rPr>
          <w:rFonts w:asciiTheme="minorHAnsi" w:hAnsiTheme="minorHAnsi" w:cstheme="minorHAnsi"/>
          <w:sz w:val="22"/>
          <w:szCs w:val="22"/>
        </w:rPr>
        <w:t>Nie dopuszcza się składowania materiałów budowlanych na ciągach komunikacyjnych</w:t>
      </w:r>
      <w:r w:rsidR="008841BE">
        <w:rPr>
          <w:rFonts w:asciiTheme="minorHAnsi" w:hAnsiTheme="minorHAnsi" w:cstheme="minorHAnsi"/>
          <w:sz w:val="22"/>
          <w:szCs w:val="22"/>
        </w:rPr>
        <w:t>.</w:t>
      </w:r>
    </w:p>
    <w:p w:rsidR="003D674B" w:rsidRPr="00DA4DBD" w:rsidRDefault="00E94F47" w:rsidP="003D674B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5E3D8D">
        <w:rPr>
          <w:rFonts w:asciiTheme="minorHAnsi" w:hAnsiTheme="minorHAnsi" w:cstheme="minorHAnsi"/>
          <w:sz w:val="22"/>
          <w:szCs w:val="22"/>
        </w:rPr>
        <w:t xml:space="preserve">Materiały z </w:t>
      </w:r>
      <w:r w:rsidR="006D4B21" w:rsidRPr="005E3D8D">
        <w:rPr>
          <w:rFonts w:asciiTheme="minorHAnsi" w:hAnsiTheme="minorHAnsi" w:cstheme="minorHAnsi"/>
          <w:sz w:val="22"/>
          <w:szCs w:val="22"/>
        </w:rPr>
        <w:t xml:space="preserve">robót </w:t>
      </w:r>
      <w:r w:rsidR="008B31B5" w:rsidRPr="005E3D8D">
        <w:rPr>
          <w:rFonts w:ascii="Calibri" w:hAnsi="Calibri" w:cs="Calibri"/>
          <w:sz w:val="22"/>
          <w:szCs w:val="22"/>
        </w:rPr>
        <w:t xml:space="preserve">rozbiórkowych takie </w:t>
      </w:r>
      <w:r w:rsidR="005D352B" w:rsidRPr="005E3D8D">
        <w:rPr>
          <w:rFonts w:asciiTheme="minorHAnsi" w:hAnsiTheme="minorHAnsi" w:cstheme="minorHAnsi"/>
          <w:sz w:val="22"/>
          <w:szCs w:val="22"/>
        </w:rPr>
        <w:t>jak np. gruz</w:t>
      </w:r>
      <w:r w:rsidR="00895AB0">
        <w:rPr>
          <w:rFonts w:asciiTheme="minorHAnsi" w:hAnsiTheme="minorHAnsi" w:cstheme="minorHAnsi"/>
          <w:sz w:val="22"/>
          <w:szCs w:val="22"/>
        </w:rPr>
        <w:t>, mix budowlany</w:t>
      </w:r>
      <w:r w:rsidR="00087509">
        <w:rPr>
          <w:rFonts w:asciiTheme="minorHAnsi" w:hAnsiTheme="minorHAnsi" w:cstheme="minorHAnsi"/>
          <w:sz w:val="22"/>
          <w:szCs w:val="22"/>
        </w:rPr>
        <w:t xml:space="preserve"> itp.</w:t>
      </w:r>
      <w:r w:rsidR="00D63128">
        <w:rPr>
          <w:rFonts w:asciiTheme="minorHAnsi" w:hAnsiTheme="minorHAnsi" w:cstheme="minorHAnsi"/>
          <w:sz w:val="22"/>
          <w:szCs w:val="22"/>
        </w:rPr>
        <w:t xml:space="preserve"> </w:t>
      </w:r>
      <w:r w:rsidRPr="005E3D8D">
        <w:rPr>
          <w:rFonts w:asciiTheme="minorHAnsi" w:hAnsiTheme="minorHAnsi" w:cstheme="minorHAnsi"/>
          <w:sz w:val="22"/>
          <w:szCs w:val="22"/>
        </w:rPr>
        <w:t>należy zutylizować zgodnie</w:t>
      </w:r>
      <w:r w:rsidRPr="00DA4DBD">
        <w:rPr>
          <w:rFonts w:asciiTheme="minorHAnsi" w:hAnsiTheme="minorHAnsi" w:cstheme="minorHAnsi"/>
          <w:sz w:val="22"/>
          <w:szCs w:val="22"/>
        </w:rPr>
        <w:t xml:space="preserve"> z</w:t>
      </w:r>
      <w:r w:rsidR="009A044C">
        <w:rPr>
          <w:rFonts w:asciiTheme="minorHAnsi" w:hAnsiTheme="minorHAnsi" w:cstheme="minorHAnsi"/>
          <w:sz w:val="22"/>
          <w:szCs w:val="22"/>
        </w:rPr>
        <w:t> </w:t>
      </w:r>
      <w:r w:rsidRPr="00DA4DBD">
        <w:rPr>
          <w:rFonts w:asciiTheme="minorHAnsi" w:hAnsiTheme="minorHAnsi" w:cstheme="minorHAnsi"/>
          <w:sz w:val="22"/>
          <w:szCs w:val="22"/>
        </w:rPr>
        <w:t xml:space="preserve">przepisami prawa regulującymi sposób zabezpieczenia i usuwania danych </w:t>
      </w:r>
      <w:r w:rsidR="00745260" w:rsidRPr="00DA4DBD">
        <w:rPr>
          <w:rFonts w:asciiTheme="minorHAnsi" w:hAnsiTheme="minorHAnsi" w:cstheme="minorHAnsi"/>
          <w:sz w:val="22"/>
          <w:szCs w:val="22"/>
        </w:rPr>
        <w:t xml:space="preserve">odpadów i </w:t>
      </w:r>
      <w:r w:rsidRPr="00DA4DBD">
        <w:rPr>
          <w:rFonts w:asciiTheme="minorHAnsi" w:hAnsiTheme="minorHAnsi" w:cstheme="minorHAnsi"/>
          <w:sz w:val="22"/>
          <w:szCs w:val="22"/>
        </w:rPr>
        <w:t xml:space="preserve">wyrobów. Koszt </w:t>
      </w:r>
      <w:r w:rsidR="001771C6" w:rsidRPr="00DA4DBD">
        <w:rPr>
          <w:rFonts w:asciiTheme="minorHAnsi" w:hAnsiTheme="minorHAnsi" w:cstheme="minorHAnsi"/>
          <w:sz w:val="22"/>
          <w:szCs w:val="22"/>
        </w:rPr>
        <w:t xml:space="preserve">ich </w:t>
      </w:r>
      <w:r w:rsidRPr="00DA4DBD">
        <w:rPr>
          <w:rFonts w:asciiTheme="minorHAnsi" w:hAnsiTheme="minorHAnsi" w:cstheme="minorHAnsi"/>
          <w:sz w:val="22"/>
          <w:szCs w:val="22"/>
        </w:rPr>
        <w:t>załadowania, wyładowania, transportu i przekazania ponosi Wykonawca.</w:t>
      </w:r>
    </w:p>
    <w:p w:rsidR="006079C8" w:rsidRPr="007F6F8E" w:rsidRDefault="006079C8" w:rsidP="005314AE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6079C8">
        <w:rPr>
          <w:rFonts w:asciiTheme="minorHAnsi" w:hAnsiTheme="minorHAnsi" w:cstheme="minorHAnsi"/>
          <w:sz w:val="22"/>
          <w:szCs w:val="22"/>
        </w:rPr>
        <w:t xml:space="preserve">Wykonawca zobowiązany jest do niezwłocznego powiadomienia Zamawiającego o zagrożeniach lub nowych okolicznościach ujawnionych </w:t>
      </w:r>
      <w:r w:rsidR="007E5EB2">
        <w:rPr>
          <w:rFonts w:asciiTheme="minorHAnsi" w:hAnsiTheme="minorHAnsi" w:cstheme="minorHAnsi"/>
          <w:sz w:val="22"/>
          <w:szCs w:val="22"/>
        </w:rPr>
        <w:t xml:space="preserve">w trakcie prowadzenia </w:t>
      </w:r>
      <w:r w:rsidRPr="006079C8">
        <w:rPr>
          <w:rFonts w:asciiTheme="minorHAnsi" w:hAnsiTheme="minorHAnsi" w:cstheme="minorHAnsi"/>
          <w:sz w:val="22"/>
          <w:szCs w:val="22"/>
        </w:rPr>
        <w:t>robót budowlanych (a nie przewidzianych w uzgodnionym zakresie).</w:t>
      </w:r>
    </w:p>
    <w:p w:rsidR="005314AE" w:rsidRPr="00DA4DBD" w:rsidRDefault="005314AE" w:rsidP="005314AE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po zakończeniu robót zobowiąza</w:t>
      </w:r>
      <w:r w:rsidR="00895AB0">
        <w:rPr>
          <w:rFonts w:asciiTheme="minorHAnsi" w:hAnsiTheme="minorHAnsi" w:cstheme="minorHAnsi"/>
          <w:sz w:val="22"/>
          <w:szCs w:val="22"/>
        </w:rPr>
        <w:t>ny jest uporządkować obszar objęty inwestycją</w:t>
      </w:r>
      <w:r w:rsidRPr="00DA4DBD">
        <w:rPr>
          <w:rFonts w:asciiTheme="minorHAnsi" w:hAnsiTheme="minorHAnsi" w:cstheme="minorHAnsi"/>
          <w:sz w:val="22"/>
          <w:szCs w:val="22"/>
        </w:rPr>
        <w:t xml:space="preserve"> oraz przywrócić do stanu pierwotnego teren zajęty czasowo pod plac budowy.</w:t>
      </w:r>
    </w:p>
    <w:p w:rsidR="006E339D" w:rsidRPr="00DA4DBD" w:rsidRDefault="006E339D" w:rsidP="0013791D">
      <w:pPr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Wykonawca ponosi odpowiedzialność za szkody wyrządzone w związku z realizacją przedmiotu umowy, w tym za szkody wynikłe na skutek działania lub zaniechania Podwykonawców w czasie od daty protokolarnego przejęcia terenu budowy przez Wykonawcę do daty protokolarnego oddania budowy (odbioru końcowego robót) na zasadach ogólnych. W przypadku zniszczenia lub </w:t>
      </w:r>
      <w:r w:rsidRPr="005E3D8D">
        <w:rPr>
          <w:rFonts w:asciiTheme="minorHAnsi" w:hAnsiTheme="minorHAnsi" w:cstheme="minorHAnsi"/>
          <w:sz w:val="22"/>
          <w:szCs w:val="22"/>
        </w:rPr>
        <w:t xml:space="preserve">uszkodzenia elementów obiektu </w:t>
      </w:r>
      <w:r w:rsidR="008B31B5" w:rsidRPr="005E3D8D">
        <w:rPr>
          <w:rFonts w:asciiTheme="minorHAnsi" w:hAnsiTheme="minorHAnsi" w:cstheme="minorHAnsi"/>
          <w:sz w:val="22"/>
          <w:szCs w:val="22"/>
        </w:rPr>
        <w:t xml:space="preserve">objętego zamówieniem </w:t>
      </w:r>
      <w:r w:rsidRPr="005E3D8D">
        <w:rPr>
          <w:rFonts w:asciiTheme="minorHAnsi" w:hAnsiTheme="minorHAnsi" w:cstheme="minorHAnsi"/>
          <w:sz w:val="22"/>
          <w:szCs w:val="22"/>
        </w:rPr>
        <w:t>lub istniejącej infrastruktury</w:t>
      </w:r>
      <w:r w:rsidR="00E072C4" w:rsidRPr="005E3D8D">
        <w:rPr>
          <w:rFonts w:asciiTheme="minorHAnsi" w:hAnsiTheme="minorHAnsi" w:cstheme="minorHAnsi"/>
          <w:sz w:val="22"/>
          <w:szCs w:val="22"/>
        </w:rPr>
        <w:t>,</w:t>
      </w:r>
      <w:r w:rsidRPr="005E3D8D">
        <w:rPr>
          <w:rFonts w:asciiTheme="minorHAnsi" w:hAnsiTheme="minorHAnsi" w:cstheme="minorHAnsi"/>
          <w:sz w:val="22"/>
          <w:szCs w:val="22"/>
        </w:rPr>
        <w:t xml:space="preserve"> za które</w:t>
      </w:r>
      <w:r w:rsidRPr="00DA4DBD">
        <w:rPr>
          <w:rFonts w:asciiTheme="minorHAnsi" w:hAnsiTheme="minorHAnsi" w:cstheme="minorHAnsi"/>
          <w:sz w:val="22"/>
          <w:szCs w:val="22"/>
        </w:rPr>
        <w:t xml:space="preserve"> Wykonawca ponosi odpowiedzialność na zasadach ogólnych, Wykonawca zostanie wezwany do na</w:t>
      </w:r>
      <w:r w:rsidR="00B34E09" w:rsidRPr="00DA4DBD">
        <w:rPr>
          <w:rFonts w:asciiTheme="minorHAnsi" w:hAnsiTheme="minorHAnsi" w:cstheme="minorHAnsi"/>
          <w:sz w:val="22"/>
          <w:szCs w:val="22"/>
        </w:rPr>
        <w:t xml:space="preserve">prawy, w </w:t>
      </w:r>
      <w:r w:rsidRPr="00DA4DBD">
        <w:rPr>
          <w:rFonts w:asciiTheme="minorHAnsi" w:hAnsiTheme="minorHAnsi" w:cstheme="minorHAnsi"/>
          <w:sz w:val="22"/>
          <w:szCs w:val="22"/>
        </w:rPr>
        <w:t xml:space="preserve">odpowiednim terminie </w:t>
      </w:r>
      <w:r w:rsidR="00A6150A" w:rsidRPr="00DA4DBD">
        <w:rPr>
          <w:rFonts w:asciiTheme="minorHAnsi" w:hAnsiTheme="minorHAnsi" w:cstheme="minorHAnsi"/>
          <w:sz w:val="22"/>
          <w:szCs w:val="22"/>
        </w:rPr>
        <w:t>wyznaczonym przez Zamawiającego.</w:t>
      </w:r>
      <w:r w:rsidR="00D63128">
        <w:rPr>
          <w:rFonts w:asciiTheme="minorHAnsi" w:hAnsiTheme="minorHAnsi" w:cstheme="minorHAnsi"/>
          <w:sz w:val="22"/>
          <w:szCs w:val="22"/>
        </w:rPr>
        <w:t xml:space="preserve"> </w:t>
      </w:r>
      <w:r w:rsidR="00E627E6" w:rsidRPr="00DA4DBD">
        <w:rPr>
          <w:rFonts w:asciiTheme="minorHAnsi" w:hAnsiTheme="minorHAnsi" w:cstheme="minorHAnsi"/>
          <w:sz w:val="22"/>
          <w:szCs w:val="22"/>
        </w:rPr>
        <w:t>W</w:t>
      </w:r>
      <w:r w:rsidR="009A044C">
        <w:rPr>
          <w:rFonts w:asciiTheme="minorHAnsi" w:hAnsiTheme="minorHAnsi" w:cstheme="minorHAnsi"/>
          <w:sz w:val="22"/>
          <w:szCs w:val="22"/>
        </w:rPr>
        <w:t> </w:t>
      </w:r>
      <w:r w:rsidR="0013791D" w:rsidRPr="00DA4DBD">
        <w:rPr>
          <w:rFonts w:asciiTheme="minorHAnsi" w:hAnsiTheme="minorHAnsi" w:cstheme="minorHAnsi"/>
          <w:sz w:val="22"/>
          <w:szCs w:val="22"/>
        </w:rPr>
        <w:t>przypadku bezskutecznego upływu terminu wskazanego w wezwaniu Zamawiający dokona niezbędnych napraw na koszt Wykonawcy.</w:t>
      </w:r>
    </w:p>
    <w:p w:rsidR="00B707AE" w:rsidRDefault="009F79F5" w:rsidP="00B707AE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  <w:lang w:eastAsia="pl-PL"/>
        </w:rPr>
        <w:t>W okresie gwarancji wszystkie koszty związane z ewentualnymi naprawami</w:t>
      </w:r>
      <w:r w:rsidR="00B707AE"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 przedmiotu umowy</w:t>
      </w:r>
      <w:r w:rsidR="00D6312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043C93" w:rsidRPr="00DA4DBD">
        <w:rPr>
          <w:rFonts w:asciiTheme="minorHAnsi" w:hAnsiTheme="minorHAnsi" w:cstheme="minorHAnsi"/>
          <w:sz w:val="22"/>
          <w:szCs w:val="22"/>
          <w:lang w:eastAsia="pl-PL"/>
        </w:rPr>
        <w:t>obciążają Wykonawcę, z wyłączeniem napraw elementów uszkodzonych przez</w:t>
      </w:r>
      <w:r w:rsidR="00D6312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A44FE" w:rsidRPr="00DA4DBD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użytkownika</w:t>
      </w:r>
      <w:r w:rsidR="00D63128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</w:t>
      </w:r>
      <w:r w:rsidR="00043C93" w:rsidRPr="00DA4DBD">
        <w:rPr>
          <w:rFonts w:asciiTheme="minorHAnsi" w:hAnsiTheme="minorHAnsi" w:cstheme="minorHAnsi"/>
          <w:sz w:val="22"/>
          <w:szCs w:val="22"/>
          <w:lang w:eastAsia="pl-PL"/>
        </w:rPr>
        <w:t>lub osoby trzecie, a także wynikłych z przyczyn zewnętrznych niezależnych od Wykonawcy i nie wynikłych z wad materiałów i robót.</w:t>
      </w:r>
    </w:p>
    <w:p w:rsidR="0015044A" w:rsidRPr="00DA4DBD" w:rsidRDefault="0015044A" w:rsidP="00F20F0F">
      <w:pPr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EB2">
        <w:rPr>
          <w:rFonts w:asciiTheme="minorHAnsi" w:hAnsiTheme="minorHAnsi" w:cstheme="minorHAnsi"/>
          <w:sz w:val="22"/>
          <w:szCs w:val="22"/>
        </w:rPr>
        <w:t>Wykonawca zobowiązany jest posiadać aktualne ubezpieczenie od odpowiedzialności cywilnej z tytułu prowadzonej działalności gospodarczej na sumę gwarancyjną w wysokości</w:t>
      </w:r>
      <w:r w:rsidR="00087509" w:rsidRPr="007E5EB2">
        <w:rPr>
          <w:rFonts w:asciiTheme="minorHAnsi" w:hAnsiTheme="minorHAnsi" w:cstheme="minorHAnsi"/>
          <w:sz w:val="22"/>
          <w:szCs w:val="22"/>
        </w:rPr>
        <w:t xml:space="preserve"> min. </w:t>
      </w:r>
      <w:r w:rsidR="0088252A">
        <w:rPr>
          <w:rFonts w:asciiTheme="minorHAnsi" w:hAnsiTheme="minorHAnsi" w:cstheme="minorHAnsi"/>
          <w:sz w:val="22"/>
          <w:szCs w:val="22"/>
        </w:rPr>
        <w:t>2</w:t>
      </w:r>
      <w:r w:rsidR="00DB0ACC" w:rsidRPr="007E5EB2">
        <w:rPr>
          <w:rFonts w:asciiTheme="minorHAnsi" w:hAnsiTheme="minorHAnsi" w:cstheme="minorHAnsi"/>
          <w:sz w:val="22"/>
          <w:szCs w:val="22"/>
        </w:rPr>
        <w:t>00 000 PLN</w:t>
      </w:r>
      <w:r w:rsidRPr="007E5EB2">
        <w:rPr>
          <w:rFonts w:asciiTheme="minorHAnsi" w:hAnsiTheme="minorHAnsi" w:cstheme="minorHAnsi"/>
          <w:sz w:val="22"/>
          <w:szCs w:val="22"/>
        </w:rPr>
        <w:t>. Kopię dowodu zawarcia umowy ubezpieczenia, poświadczonej za zgodność z oryginałem Wykonawca zobowiązany jest do przedłożenia w terminie 7 dni od daty zawarcia umowy</w:t>
      </w:r>
      <w:r w:rsidRPr="00DA4DBD">
        <w:rPr>
          <w:rFonts w:asciiTheme="minorHAnsi" w:hAnsiTheme="minorHAnsi" w:cstheme="minorHAnsi"/>
          <w:sz w:val="22"/>
          <w:szCs w:val="22"/>
        </w:rPr>
        <w:t xml:space="preserve">. W przypadku, gdy ważność ubezpieczenia upłynie w trakcie realizacji kontraktu, Wykonawca zobowiązany </w:t>
      </w:r>
      <w:r w:rsidR="00AC1A25" w:rsidRPr="00DA4DBD">
        <w:rPr>
          <w:rFonts w:asciiTheme="minorHAnsi" w:hAnsiTheme="minorHAnsi" w:cstheme="minorHAnsi"/>
          <w:sz w:val="22"/>
          <w:szCs w:val="22"/>
        </w:rPr>
        <w:t xml:space="preserve">będzie </w:t>
      </w:r>
      <w:r w:rsidRPr="00DA4DBD">
        <w:rPr>
          <w:rFonts w:asciiTheme="minorHAnsi" w:hAnsiTheme="minorHAnsi" w:cstheme="minorHAnsi"/>
          <w:sz w:val="22"/>
          <w:szCs w:val="22"/>
        </w:rPr>
        <w:t>do ubezpieczenia działalności na dalszy okres i przedłożenia dowodu zawarc</w:t>
      </w:r>
      <w:r w:rsidR="0059720B">
        <w:rPr>
          <w:rFonts w:asciiTheme="minorHAnsi" w:hAnsiTheme="minorHAnsi" w:cstheme="minorHAnsi"/>
          <w:sz w:val="22"/>
          <w:szCs w:val="22"/>
        </w:rPr>
        <w:t>ia umowy ubezpieczenia w ciągu 3</w:t>
      </w:r>
      <w:r w:rsidRPr="00DA4DBD">
        <w:rPr>
          <w:rFonts w:asciiTheme="minorHAnsi" w:hAnsiTheme="minorHAnsi" w:cstheme="minorHAnsi"/>
          <w:sz w:val="22"/>
          <w:szCs w:val="22"/>
        </w:rPr>
        <w:t xml:space="preserve"> dni</w:t>
      </w:r>
      <w:r w:rsidR="0059720B">
        <w:rPr>
          <w:rFonts w:asciiTheme="minorHAnsi" w:hAnsiTheme="minorHAnsi" w:cstheme="minorHAnsi"/>
          <w:sz w:val="22"/>
          <w:szCs w:val="22"/>
        </w:rPr>
        <w:t xml:space="preserve"> roboczych</w:t>
      </w:r>
      <w:r w:rsidRPr="00DA4DBD">
        <w:rPr>
          <w:rFonts w:asciiTheme="minorHAnsi" w:hAnsiTheme="minorHAnsi" w:cstheme="minorHAnsi"/>
          <w:sz w:val="22"/>
          <w:szCs w:val="22"/>
        </w:rPr>
        <w:t xml:space="preserve"> od daty upływu ważności ubezpieczenia.</w:t>
      </w:r>
    </w:p>
    <w:p w:rsidR="00704660" w:rsidRPr="00704660" w:rsidRDefault="001C4B25" w:rsidP="00704660">
      <w:pPr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31894422"/>
      <w:r w:rsidRPr="007F6F8E">
        <w:rPr>
          <w:rFonts w:asciiTheme="minorHAnsi" w:hAnsiTheme="minorHAnsi" w:cstheme="minorHAnsi"/>
          <w:sz w:val="22"/>
          <w:szCs w:val="22"/>
        </w:rPr>
        <w:t>Wykonawca zobowiązuje się do wydania Zamawiającemu atestów i certyfikatów zastosowanych materiałów nie później niż w dniu zgłoszenia zakończenia prac.</w:t>
      </w:r>
      <w:bookmarkEnd w:id="1"/>
      <w:r w:rsidR="00704660" w:rsidRPr="00704660">
        <w:rPr>
          <w:rFonts w:ascii="Calibri" w:eastAsia="Calibri" w:hAnsi="Calibri" w:cs="Calibri"/>
          <w:sz w:val="22"/>
          <w:szCs w:val="22"/>
          <w:lang w:eastAsia="pl-PL" w:bidi="pl-PL"/>
        </w:rPr>
        <w:t xml:space="preserve"> </w:t>
      </w:r>
      <w:r w:rsidR="00704660" w:rsidRPr="00704660">
        <w:rPr>
          <w:rFonts w:asciiTheme="minorHAnsi" w:hAnsiTheme="minorHAnsi" w:cstheme="minorHAnsi"/>
          <w:sz w:val="22"/>
          <w:szCs w:val="22"/>
          <w:lang w:bidi="pl-PL"/>
        </w:rPr>
        <w:t>Wykonawca zobowiązany jest posiadać i na każde żądanie Zamawiającego oraz inspektora nadzoru okazać, na wbudowane i zastosowane materiały i urządzenia odpowiednie certyfikaty i zaświadczenia, w szczególności: certyfikat na znak bezpieczeństwa, deklarację zgodności, deklarację właściwości użytkowych lub certyfikat zgodności z Polską Normą lub aprobatą techniczną, atesty, a po wykonaniu umowy przekazać je Zamawiającemu.</w:t>
      </w:r>
      <w:r w:rsidR="00704660" w:rsidRPr="00704660">
        <w:rPr>
          <w:rFonts w:asciiTheme="minorHAnsi" w:hAnsiTheme="minorHAnsi" w:cstheme="minorHAnsi"/>
          <w:sz w:val="22"/>
          <w:szCs w:val="22"/>
        </w:rPr>
        <w:t xml:space="preserve"> Wykonawca zobowiązany jest uzyskać przed zastosowaniem materiałów i urządzeń akceptację Inspektora Nadzoru. </w:t>
      </w:r>
    </w:p>
    <w:p w:rsidR="001C4B25" w:rsidRPr="007F6F8E" w:rsidRDefault="001C4B25" w:rsidP="0070466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04464" w:rsidRPr="00DA4DBD" w:rsidRDefault="00B04464" w:rsidP="00B04464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1B27CB" w:rsidRPr="00DA4DBD" w:rsidRDefault="008063AA" w:rsidP="00B04464">
      <w:pPr>
        <w:pStyle w:val="Akapitzlist"/>
        <w:autoSpaceDE w:val="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5</w:t>
      </w:r>
      <w:r w:rsidR="001B27CB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30385D" w:rsidRPr="00DA4DBD" w:rsidRDefault="00AE5B8B" w:rsidP="000C3EDE">
      <w:pPr>
        <w:numPr>
          <w:ilvl w:val="0"/>
          <w:numId w:val="7"/>
        </w:numPr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Koszty mediów niezbędnych do realizacji przedmiotu umowy ponosi Wykonawca</w:t>
      </w:r>
      <w:r w:rsidR="0030385D" w:rsidRPr="00DA4DBD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A0A7D" w:rsidRPr="00DA4DBD" w:rsidRDefault="003A0A7D" w:rsidP="00573B86">
      <w:pPr>
        <w:numPr>
          <w:ilvl w:val="0"/>
          <w:numId w:val="7"/>
        </w:numPr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będzie odpowiedzialny za</w:t>
      </w:r>
      <w:r w:rsidR="00464849" w:rsidRPr="00DA4DBD">
        <w:rPr>
          <w:rFonts w:asciiTheme="minorHAnsi" w:hAnsiTheme="minorHAnsi" w:cstheme="minorHAnsi"/>
          <w:sz w:val="22"/>
          <w:szCs w:val="22"/>
        </w:rPr>
        <w:t xml:space="preserve"> ws</w:t>
      </w:r>
      <w:r w:rsidR="000D7E2C" w:rsidRPr="00DA4DBD">
        <w:rPr>
          <w:rFonts w:asciiTheme="minorHAnsi" w:hAnsiTheme="minorHAnsi" w:cstheme="minorHAnsi"/>
          <w:sz w:val="22"/>
          <w:szCs w:val="22"/>
        </w:rPr>
        <w:t>zelkie uszkodzenia</w:t>
      </w:r>
      <w:r w:rsidR="00D63128">
        <w:rPr>
          <w:rFonts w:asciiTheme="minorHAnsi" w:hAnsiTheme="minorHAnsi" w:cstheme="minorHAnsi"/>
          <w:sz w:val="22"/>
          <w:szCs w:val="22"/>
        </w:rPr>
        <w:t xml:space="preserve"> </w:t>
      </w:r>
      <w:r w:rsidR="00595AA5" w:rsidRPr="00DA4DBD">
        <w:rPr>
          <w:rFonts w:asciiTheme="minorHAnsi" w:hAnsiTheme="minorHAnsi" w:cstheme="minorHAnsi"/>
          <w:sz w:val="22"/>
          <w:szCs w:val="22"/>
        </w:rPr>
        <w:t xml:space="preserve">istniejącej zieleni, </w:t>
      </w:r>
      <w:r w:rsidR="000D7E2C" w:rsidRPr="00DA4DBD">
        <w:rPr>
          <w:rFonts w:asciiTheme="minorHAnsi" w:hAnsiTheme="minorHAnsi" w:cstheme="minorHAnsi"/>
          <w:sz w:val="22"/>
          <w:szCs w:val="22"/>
        </w:rPr>
        <w:t>ogr</w:t>
      </w:r>
      <w:r w:rsidR="00B25628" w:rsidRPr="00DA4DBD">
        <w:rPr>
          <w:rFonts w:asciiTheme="minorHAnsi" w:hAnsiTheme="minorHAnsi" w:cstheme="minorHAnsi"/>
          <w:sz w:val="22"/>
          <w:szCs w:val="22"/>
        </w:rPr>
        <w:t xml:space="preserve">odzeń, dróg, </w:t>
      </w:r>
      <w:r w:rsidRPr="00DA4DBD">
        <w:rPr>
          <w:rFonts w:asciiTheme="minorHAnsi" w:hAnsiTheme="minorHAnsi" w:cstheme="minorHAnsi"/>
          <w:sz w:val="22"/>
          <w:szCs w:val="22"/>
        </w:rPr>
        <w:t>wodociągów i ga</w:t>
      </w:r>
      <w:r w:rsidR="00595AA5" w:rsidRPr="00DA4DBD">
        <w:rPr>
          <w:rFonts w:asciiTheme="minorHAnsi" w:hAnsiTheme="minorHAnsi" w:cstheme="minorHAnsi"/>
          <w:sz w:val="22"/>
          <w:szCs w:val="22"/>
        </w:rPr>
        <w:t>zociągów, urządzeń naziemnych i </w:t>
      </w:r>
      <w:r w:rsidRPr="00DA4DBD">
        <w:rPr>
          <w:rFonts w:asciiTheme="minorHAnsi" w:hAnsiTheme="minorHAnsi" w:cstheme="minorHAnsi"/>
          <w:sz w:val="22"/>
          <w:szCs w:val="22"/>
        </w:rPr>
        <w:t>podziemnych, słupów i linii energe</w:t>
      </w:r>
      <w:r w:rsidR="00DE6AC3" w:rsidRPr="00DA4DBD">
        <w:rPr>
          <w:rFonts w:asciiTheme="minorHAnsi" w:hAnsiTheme="minorHAnsi" w:cstheme="minorHAnsi"/>
          <w:sz w:val="22"/>
          <w:szCs w:val="22"/>
        </w:rPr>
        <w:t xml:space="preserve">tycznych, telefonicznych, kabli, </w:t>
      </w:r>
      <w:r w:rsidRPr="00DA4DBD">
        <w:rPr>
          <w:rFonts w:asciiTheme="minorHAnsi" w:hAnsiTheme="minorHAnsi" w:cstheme="minorHAnsi"/>
          <w:sz w:val="22"/>
          <w:szCs w:val="22"/>
        </w:rPr>
        <w:t>itp., oraz punktów osnowy geodezyjnej i sieci jakiegokolwiek rodzaju spowodowane przez niego lub jego Podwykonawców podczas wykonywania r</w:t>
      </w:r>
      <w:r w:rsidR="00847FFA" w:rsidRPr="00DA4DBD">
        <w:rPr>
          <w:rFonts w:asciiTheme="minorHAnsi" w:hAnsiTheme="minorHAnsi" w:cstheme="minorHAnsi"/>
          <w:sz w:val="22"/>
          <w:szCs w:val="22"/>
        </w:rPr>
        <w:t>obót. Wykonawca, zobowiązany jest</w:t>
      </w:r>
      <w:r w:rsidRPr="00DA4DBD">
        <w:rPr>
          <w:rFonts w:asciiTheme="minorHAnsi" w:hAnsiTheme="minorHAnsi" w:cstheme="minorHAnsi"/>
          <w:sz w:val="22"/>
          <w:szCs w:val="22"/>
        </w:rPr>
        <w:t xml:space="preserve"> niezwłocznie naprawi</w:t>
      </w:r>
      <w:r w:rsidR="00847FFA" w:rsidRPr="00DA4DBD">
        <w:rPr>
          <w:rFonts w:asciiTheme="minorHAnsi" w:hAnsiTheme="minorHAnsi" w:cstheme="minorHAnsi"/>
          <w:sz w:val="22"/>
          <w:szCs w:val="22"/>
        </w:rPr>
        <w:t>ć</w:t>
      </w:r>
      <w:r w:rsidRPr="00DA4DBD">
        <w:rPr>
          <w:rFonts w:asciiTheme="minorHAnsi" w:hAnsiTheme="minorHAnsi" w:cstheme="minorHAnsi"/>
          <w:sz w:val="22"/>
          <w:szCs w:val="22"/>
        </w:rPr>
        <w:t xml:space="preserve"> wszelkie powstałe uszkodzenia lub przywróci</w:t>
      </w:r>
      <w:r w:rsidR="00847FFA" w:rsidRPr="00DA4DBD">
        <w:rPr>
          <w:rFonts w:asciiTheme="minorHAnsi" w:hAnsiTheme="minorHAnsi" w:cstheme="minorHAnsi"/>
          <w:sz w:val="22"/>
          <w:szCs w:val="22"/>
        </w:rPr>
        <w:t>ć</w:t>
      </w:r>
      <w:r w:rsidRPr="00DA4DBD">
        <w:rPr>
          <w:rFonts w:asciiTheme="minorHAnsi" w:hAnsiTheme="minorHAnsi" w:cstheme="minorHAnsi"/>
          <w:sz w:val="22"/>
          <w:szCs w:val="22"/>
        </w:rPr>
        <w:t xml:space="preserve"> stan poprzedni na własny koszt, a także, jeśli to konieczne, przeprowadzi inne prace nakazane przez Inspektora Nadzoru. </w:t>
      </w:r>
    </w:p>
    <w:p w:rsidR="00552704" w:rsidRPr="00DA4DBD" w:rsidRDefault="003A0A7D" w:rsidP="00573B86">
      <w:pPr>
        <w:numPr>
          <w:ilvl w:val="0"/>
          <w:numId w:val="7"/>
        </w:numPr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lastRenderedPageBreak/>
        <w:t xml:space="preserve">Wykonawca będzie zobowiązany uzyskać własnym staraniem i na własny koszt wszelkie konieczne zgody i zezwolenia właścicieli, właściwych organów, lub innych podmiotów, wymagane do niezbędnego zdemontowania istniejących sieci, zamontowania sieci tymczasowych, usunięcia sieci tymczasowych i ponownego zamontowania istniejących sieci, każdorazowo na podstawie uzgodnień poczynionych z Inspektorem Nadzoru. Obowiązek ten dotyczy także uzyskania koniecznych </w:t>
      </w:r>
      <w:r w:rsidR="008F0C64" w:rsidRPr="00DA4DBD">
        <w:rPr>
          <w:rFonts w:asciiTheme="minorHAnsi" w:hAnsiTheme="minorHAnsi" w:cstheme="minorHAnsi"/>
          <w:sz w:val="22"/>
          <w:szCs w:val="22"/>
        </w:rPr>
        <w:t xml:space="preserve">zgód właścicieli nieruchomości </w:t>
      </w:r>
      <w:r w:rsidRPr="00DA4DBD">
        <w:rPr>
          <w:rFonts w:asciiTheme="minorHAnsi" w:hAnsiTheme="minorHAnsi" w:cstheme="minorHAnsi"/>
          <w:sz w:val="22"/>
          <w:szCs w:val="22"/>
        </w:rPr>
        <w:t>i dróg zajmowanych lub wykorzystywanych w celu dojazdu na teren budowy.</w:t>
      </w:r>
    </w:p>
    <w:p w:rsidR="00552704" w:rsidRPr="00DA4DBD" w:rsidRDefault="00552704" w:rsidP="00552704">
      <w:pPr>
        <w:suppressAutoHyphens w:val="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Wszelkie koszty z tym związane, w szczególności koszty uzyskania z</w:t>
      </w:r>
      <w:r w:rsidR="00FA5E9A" w:rsidRPr="00DA4DBD">
        <w:rPr>
          <w:rFonts w:asciiTheme="minorHAnsi" w:hAnsiTheme="minorHAnsi" w:cstheme="minorHAnsi"/>
          <w:sz w:val="22"/>
          <w:szCs w:val="22"/>
        </w:rPr>
        <w:t xml:space="preserve">gód i zezwoleń </w:t>
      </w:r>
      <w:r w:rsidR="00B04464" w:rsidRPr="00DA4DBD">
        <w:rPr>
          <w:rFonts w:asciiTheme="minorHAnsi" w:hAnsiTheme="minorHAnsi" w:cstheme="minorHAnsi"/>
          <w:sz w:val="22"/>
          <w:szCs w:val="22"/>
        </w:rPr>
        <w:t>uważa się za </w:t>
      </w:r>
      <w:r w:rsidRPr="00DA4DBD">
        <w:rPr>
          <w:rFonts w:asciiTheme="minorHAnsi" w:hAnsiTheme="minorHAnsi" w:cstheme="minorHAnsi"/>
          <w:sz w:val="22"/>
          <w:szCs w:val="22"/>
        </w:rPr>
        <w:t>wliczone w wynagrodzenie za przedmiot umowy.</w:t>
      </w:r>
    </w:p>
    <w:p w:rsidR="00F74BD5" w:rsidRDefault="00F74BD5" w:rsidP="00FA2EDB">
      <w:pPr>
        <w:suppressAutoHyphens w:val="0"/>
        <w:rPr>
          <w:rFonts w:asciiTheme="minorHAnsi" w:hAnsiTheme="minorHAnsi" w:cstheme="minorHAnsi"/>
          <w:b/>
          <w:sz w:val="22"/>
          <w:szCs w:val="22"/>
        </w:rPr>
      </w:pPr>
    </w:p>
    <w:p w:rsidR="0059313B" w:rsidRDefault="0059313B" w:rsidP="00FA2EDB">
      <w:pPr>
        <w:suppressAutoHyphens w:val="0"/>
        <w:rPr>
          <w:rFonts w:asciiTheme="minorHAnsi" w:hAnsiTheme="minorHAnsi" w:cstheme="minorHAnsi"/>
          <w:b/>
          <w:sz w:val="22"/>
          <w:szCs w:val="22"/>
        </w:rPr>
      </w:pPr>
    </w:p>
    <w:p w:rsidR="0059313B" w:rsidRPr="00DA4DBD" w:rsidRDefault="0059313B" w:rsidP="00FA2EDB">
      <w:pPr>
        <w:suppressAutoHyphens w:val="0"/>
        <w:rPr>
          <w:rFonts w:asciiTheme="minorHAnsi" w:hAnsiTheme="minorHAnsi" w:cstheme="minorHAnsi"/>
          <w:b/>
          <w:sz w:val="22"/>
          <w:szCs w:val="22"/>
        </w:rPr>
      </w:pPr>
    </w:p>
    <w:p w:rsidR="007A001C" w:rsidRPr="00DA4DBD" w:rsidRDefault="007C2B4C" w:rsidP="007C2B4C">
      <w:pPr>
        <w:suppressAutoHyphens w:val="0"/>
        <w:ind w:left="42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>SPOSÓB REALIZACJI ZAMÓWIENIA</w:t>
      </w:r>
    </w:p>
    <w:p w:rsidR="00E00F0D" w:rsidRPr="00DA4DBD" w:rsidRDefault="008063AA" w:rsidP="007A001C">
      <w:pPr>
        <w:suppressAutoHyphens w:val="0"/>
        <w:ind w:left="425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6</w:t>
      </w:r>
      <w:r w:rsidR="001E43A9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857C86" w:rsidRPr="00DA4DBD" w:rsidRDefault="00857C86" w:rsidP="00FB3A9A">
      <w:pPr>
        <w:numPr>
          <w:ilvl w:val="0"/>
          <w:numId w:val="33"/>
        </w:numPr>
        <w:suppressAutoHyphens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A4DBD">
        <w:rPr>
          <w:rFonts w:asciiTheme="minorHAnsi" w:eastAsia="Calibri" w:hAnsiTheme="minorHAnsi" w:cstheme="minorHAnsi"/>
          <w:sz w:val="22"/>
          <w:szCs w:val="22"/>
        </w:rPr>
        <w:t xml:space="preserve">Zamawiający wymaga, aby w okresie od dnia przekazania Wykonawcy terenu robót do dnia odbioru końcowego, osoby wykonujące czynności </w:t>
      </w:r>
      <w:r w:rsidRPr="00224826">
        <w:rPr>
          <w:rFonts w:asciiTheme="minorHAnsi" w:eastAsia="Calibri" w:hAnsiTheme="minorHAnsi" w:cstheme="minorHAnsi"/>
          <w:sz w:val="22"/>
          <w:szCs w:val="22"/>
        </w:rPr>
        <w:t xml:space="preserve">polegające na bezpośrednim (fizycznym) wykonywaniu </w:t>
      </w:r>
      <w:r w:rsidR="00895AB0" w:rsidRPr="00224826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robót budowlanych</w:t>
      </w:r>
      <w:r w:rsidRPr="00224826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224826">
        <w:rPr>
          <w:rFonts w:asciiTheme="minorHAnsi" w:eastAsia="Calibri" w:hAnsiTheme="minorHAnsi" w:cstheme="minorHAnsi"/>
          <w:sz w:val="22"/>
          <w:szCs w:val="22"/>
        </w:rPr>
        <w:t>lub Podwykonawcy</w:t>
      </w:r>
      <w:r w:rsidRPr="00DA4DBD">
        <w:rPr>
          <w:rFonts w:asciiTheme="minorHAnsi" w:eastAsia="Calibri" w:hAnsiTheme="minorHAnsi" w:cstheme="minorHAnsi"/>
          <w:sz w:val="22"/>
          <w:szCs w:val="22"/>
          <w:u w:val="single"/>
        </w:rPr>
        <w:t>,</w:t>
      </w:r>
      <w:r w:rsidRPr="00DA4DBD">
        <w:rPr>
          <w:rFonts w:asciiTheme="minorHAnsi" w:eastAsia="Calibri" w:hAnsiTheme="minorHAnsi" w:cstheme="minorHAnsi"/>
          <w:sz w:val="22"/>
          <w:szCs w:val="22"/>
        </w:rPr>
        <w:t xml:space="preserve"> zatrudnione były na podstawie umowy o pracę w rozumieniu art. 22 § 1 ustawy </w:t>
      </w:r>
      <w:r w:rsidR="00E3406C" w:rsidRPr="00DA4DBD">
        <w:rPr>
          <w:rFonts w:asciiTheme="minorHAnsi" w:eastAsia="Calibri" w:hAnsiTheme="minorHAnsi" w:cstheme="minorHAnsi"/>
          <w:sz w:val="22"/>
          <w:szCs w:val="22"/>
        </w:rPr>
        <w:t>z dnia 26 czerwca 1974 </w:t>
      </w:r>
      <w:r w:rsidRPr="00DA4DBD">
        <w:rPr>
          <w:rFonts w:asciiTheme="minorHAnsi" w:eastAsia="Calibri" w:hAnsiTheme="minorHAnsi" w:cstheme="minorHAnsi"/>
          <w:sz w:val="22"/>
          <w:szCs w:val="22"/>
        </w:rPr>
        <w:t>r. - Kodeks pracy</w:t>
      </w:r>
      <w:r w:rsidR="008063A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BB78FA" w:rsidRPr="00DA4DBD">
        <w:rPr>
          <w:rFonts w:asciiTheme="minorHAnsi" w:eastAsia="Calibri" w:hAnsiTheme="minorHAnsi" w:cstheme="minorHAnsi"/>
          <w:sz w:val="22"/>
          <w:szCs w:val="22"/>
        </w:rPr>
        <w:t>(</w:t>
      </w:r>
      <w:r w:rsidR="00DD7F52">
        <w:rPr>
          <w:rFonts w:asciiTheme="minorHAnsi" w:eastAsia="Calibri" w:hAnsiTheme="minorHAnsi" w:cstheme="minorHAnsi"/>
          <w:sz w:val="22"/>
          <w:szCs w:val="22"/>
        </w:rPr>
        <w:t xml:space="preserve">tekst jednolity </w:t>
      </w:r>
      <w:r w:rsidR="0059313B">
        <w:rPr>
          <w:rFonts w:asciiTheme="minorHAnsi" w:eastAsia="Calibri" w:hAnsiTheme="minorHAnsi" w:cstheme="minorHAnsi"/>
          <w:sz w:val="22"/>
          <w:szCs w:val="22"/>
        </w:rPr>
        <w:br/>
        <w:t>Dz. U. z 2023</w:t>
      </w:r>
      <w:r w:rsidR="00DD7F52" w:rsidRPr="00DD7F52">
        <w:rPr>
          <w:rFonts w:asciiTheme="minorHAnsi" w:eastAsia="Calibri" w:hAnsiTheme="minorHAnsi" w:cstheme="minorHAnsi"/>
          <w:sz w:val="22"/>
          <w:szCs w:val="22"/>
        </w:rPr>
        <w:t xml:space="preserve"> r.</w:t>
      </w:r>
      <w:r w:rsidR="00DD7F52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59313B">
        <w:rPr>
          <w:rFonts w:asciiTheme="minorHAnsi" w:eastAsia="Calibri" w:hAnsiTheme="minorHAnsi" w:cstheme="minorHAnsi"/>
          <w:sz w:val="22"/>
          <w:szCs w:val="22"/>
        </w:rPr>
        <w:t>poz. 1465</w:t>
      </w:r>
      <w:r w:rsidR="00BB78FA" w:rsidRPr="00DA4DBD">
        <w:rPr>
          <w:rFonts w:asciiTheme="minorHAnsi" w:eastAsia="Calibri" w:hAnsiTheme="minorHAnsi" w:cstheme="minorHAnsi"/>
          <w:sz w:val="22"/>
          <w:szCs w:val="22"/>
        </w:rPr>
        <w:t xml:space="preserve">.) </w:t>
      </w:r>
      <w:r w:rsidRPr="00DA4DBD">
        <w:rPr>
          <w:rFonts w:asciiTheme="minorHAnsi" w:eastAsia="Calibri" w:hAnsiTheme="minorHAnsi" w:cstheme="minorHAnsi"/>
          <w:sz w:val="22"/>
          <w:szCs w:val="22"/>
        </w:rPr>
        <w:t>z</w:t>
      </w:r>
      <w:r w:rsidR="00D63128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DA4DBD">
        <w:rPr>
          <w:rFonts w:asciiTheme="minorHAnsi" w:eastAsia="Calibri" w:hAnsiTheme="minorHAnsi" w:cstheme="minorHAnsi"/>
          <w:sz w:val="22"/>
          <w:szCs w:val="22"/>
        </w:rPr>
        <w:t>uwzględnieniem minimalnego wynagrodzenia za pracę ustalonego na podstawie art. 2 ust. 3-5 ustawy z</w:t>
      </w:r>
      <w:r w:rsidR="00E3406C" w:rsidRPr="00DA4DBD">
        <w:rPr>
          <w:rFonts w:asciiTheme="minorHAnsi" w:eastAsia="Calibri" w:hAnsiTheme="minorHAnsi" w:cstheme="minorHAnsi"/>
          <w:sz w:val="22"/>
          <w:szCs w:val="22"/>
        </w:rPr>
        <w:t xml:space="preserve"> dnia 10 października 2002 </w:t>
      </w:r>
      <w:r w:rsidR="00B12F5D" w:rsidRPr="00DA4DBD">
        <w:rPr>
          <w:rFonts w:asciiTheme="minorHAnsi" w:eastAsia="Calibri" w:hAnsiTheme="minorHAnsi" w:cstheme="minorHAnsi"/>
          <w:sz w:val="22"/>
          <w:szCs w:val="22"/>
        </w:rPr>
        <w:t xml:space="preserve">r. o </w:t>
      </w:r>
      <w:r w:rsidRPr="00DA4DBD">
        <w:rPr>
          <w:rFonts w:asciiTheme="minorHAnsi" w:eastAsia="Calibri" w:hAnsiTheme="minorHAnsi" w:cstheme="minorHAnsi"/>
          <w:sz w:val="22"/>
          <w:szCs w:val="22"/>
        </w:rPr>
        <w:t>mi</w:t>
      </w:r>
      <w:r w:rsidR="00623E0E" w:rsidRPr="00DA4DBD">
        <w:rPr>
          <w:rFonts w:asciiTheme="minorHAnsi" w:eastAsia="Calibri" w:hAnsiTheme="minorHAnsi" w:cstheme="minorHAnsi"/>
          <w:sz w:val="22"/>
          <w:szCs w:val="22"/>
        </w:rPr>
        <w:t xml:space="preserve">nimalnym wynagrodzeniu za pracę </w:t>
      </w:r>
      <w:r w:rsidR="00DD7F52">
        <w:rPr>
          <w:rFonts w:asciiTheme="minorHAnsi" w:hAnsiTheme="minorHAnsi" w:cstheme="minorHAnsi"/>
          <w:sz w:val="22"/>
          <w:szCs w:val="22"/>
        </w:rPr>
        <w:t xml:space="preserve">(tekst jednolity </w:t>
      </w:r>
      <w:r w:rsidR="0059313B">
        <w:rPr>
          <w:rFonts w:asciiTheme="minorHAnsi" w:hAnsiTheme="minorHAnsi" w:cstheme="minorHAnsi"/>
          <w:sz w:val="22"/>
          <w:szCs w:val="22"/>
        </w:rPr>
        <w:t>Dz. U. z 2020</w:t>
      </w:r>
      <w:r w:rsidR="00DD7F52" w:rsidRPr="00DD7F52">
        <w:rPr>
          <w:rFonts w:asciiTheme="minorHAnsi" w:hAnsiTheme="minorHAnsi" w:cstheme="minorHAnsi"/>
          <w:sz w:val="22"/>
          <w:szCs w:val="22"/>
        </w:rPr>
        <w:t xml:space="preserve"> r.</w:t>
      </w:r>
      <w:r w:rsidR="0059313B">
        <w:rPr>
          <w:rFonts w:asciiTheme="minorHAnsi" w:hAnsiTheme="minorHAnsi" w:cstheme="minorHAnsi"/>
          <w:sz w:val="22"/>
          <w:szCs w:val="22"/>
        </w:rPr>
        <w:t xml:space="preserve"> </w:t>
      </w:r>
      <w:r w:rsidR="00DD7F52" w:rsidRPr="00DD7F52">
        <w:rPr>
          <w:rFonts w:asciiTheme="minorHAnsi" w:hAnsiTheme="minorHAnsi" w:cstheme="minorHAnsi"/>
          <w:sz w:val="22"/>
          <w:szCs w:val="22"/>
        </w:rPr>
        <w:t>poz. 2207</w:t>
      </w:r>
      <w:r w:rsidR="0059313B">
        <w:rPr>
          <w:rFonts w:asciiTheme="minorHAnsi" w:hAnsiTheme="minorHAnsi" w:cstheme="minorHAnsi"/>
          <w:sz w:val="22"/>
          <w:szCs w:val="22"/>
        </w:rPr>
        <w:t xml:space="preserve"> ze zm</w:t>
      </w:r>
      <w:r w:rsidR="00DD7F52" w:rsidRPr="00DD7F52">
        <w:rPr>
          <w:rFonts w:asciiTheme="minorHAnsi" w:hAnsiTheme="minorHAnsi" w:cstheme="minorHAnsi"/>
          <w:sz w:val="22"/>
          <w:szCs w:val="22"/>
        </w:rPr>
        <w:t>.</w:t>
      </w:r>
      <w:r w:rsidR="00623E0E" w:rsidRPr="00DA4DBD">
        <w:rPr>
          <w:rFonts w:asciiTheme="minorHAnsi" w:hAnsiTheme="minorHAnsi" w:cstheme="minorHAnsi"/>
          <w:sz w:val="22"/>
          <w:szCs w:val="22"/>
        </w:rPr>
        <w:t>).</w:t>
      </w:r>
    </w:p>
    <w:p w:rsidR="001C4EB9" w:rsidRPr="00224826" w:rsidRDefault="001C4EB9" w:rsidP="001C4EB9">
      <w:pPr>
        <w:suppressAutoHyphens w:val="0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24826">
        <w:rPr>
          <w:rFonts w:asciiTheme="minorHAnsi" w:eastAsia="Calibri" w:hAnsiTheme="minorHAnsi" w:cstheme="minorHAnsi"/>
          <w:sz w:val="22"/>
          <w:szCs w:val="22"/>
        </w:rPr>
        <w:t>Warunek nie dotyczy wykonywania samodzielnych funkcji technicznych w budownictwie.</w:t>
      </w:r>
    </w:p>
    <w:p w:rsidR="00E00F0D" w:rsidRPr="00DA4DBD" w:rsidRDefault="00E00F0D" w:rsidP="00FB3A9A">
      <w:pPr>
        <w:numPr>
          <w:ilvl w:val="0"/>
          <w:numId w:val="33"/>
        </w:numPr>
        <w:suppressAutoHyphens w:val="0"/>
        <w:ind w:left="357" w:hanging="35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A4DBD">
        <w:rPr>
          <w:rFonts w:asciiTheme="minorHAnsi" w:eastAsia="Calibri" w:hAnsiTheme="minorHAnsi" w:cstheme="minorHAnsi"/>
          <w:sz w:val="22"/>
          <w:szCs w:val="22"/>
        </w:rPr>
        <w:t>W celu wykazania okoliczności, o których mowa w ust. 1, Wykonawca zobowiązany jest udokumentować zatrudnienie osób poprzez złożenie Zamawi</w:t>
      </w:r>
      <w:r w:rsidR="00B04464" w:rsidRPr="00DA4DBD">
        <w:rPr>
          <w:rFonts w:asciiTheme="minorHAnsi" w:eastAsia="Calibri" w:hAnsiTheme="minorHAnsi" w:cstheme="minorHAnsi"/>
          <w:sz w:val="22"/>
          <w:szCs w:val="22"/>
        </w:rPr>
        <w:t>ającemu w terminie do 10 dni od </w:t>
      </w:r>
      <w:r w:rsidRPr="00DA4DBD">
        <w:rPr>
          <w:rFonts w:asciiTheme="minorHAnsi" w:eastAsia="Calibri" w:hAnsiTheme="minorHAnsi" w:cstheme="minorHAnsi"/>
          <w:sz w:val="22"/>
          <w:szCs w:val="22"/>
        </w:rPr>
        <w:t xml:space="preserve">dnia zawarcia umowy, oświadczenia, że osoby </w:t>
      </w:r>
      <w:r w:rsidR="00CF3C61" w:rsidRPr="00DA4DBD">
        <w:rPr>
          <w:rFonts w:asciiTheme="minorHAnsi" w:hAnsiTheme="minorHAnsi" w:cstheme="minorHAnsi"/>
          <w:sz w:val="22"/>
          <w:szCs w:val="22"/>
        </w:rPr>
        <w:t>wykonujące cz</w:t>
      </w:r>
      <w:r w:rsidR="00B04464" w:rsidRPr="00DA4DBD">
        <w:rPr>
          <w:rFonts w:asciiTheme="minorHAnsi" w:hAnsiTheme="minorHAnsi" w:cstheme="minorHAnsi"/>
          <w:sz w:val="22"/>
          <w:szCs w:val="22"/>
        </w:rPr>
        <w:t>ynności polegające na </w:t>
      </w:r>
      <w:r w:rsidR="00CF3C61" w:rsidRPr="00DA4DBD">
        <w:rPr>
          <w:rFonts w:asciiTheme="minorHAnsi" w:hAnsiTheme="minorHAnsi" w:cstheme="minorHAnsi"/>
          <w:sz w:val="22"/>
          <w:szCs w:val="22"/>
        </w:rPr>
        <w:t xml:space="preserve">bezpośrednim </w:t>
      </w:r>
      <w:r w:rsidR="00E80863" w:rsidRPr="00DA4DBD">
        <w:rPr>
          <w:rFonts w:asciiTheme="minorHAnsi" w:hAnsiTheme="minorHAnsi" w:cstheme="minorHAnsi"/>
          <w:sz w:val="22"/>
          <w:szCs w:val="22"/>
        </w:rPr>
        <w:t xml:space="preserve">(fizycznym) </w:t>
      </w:r>
      <w:r w:rsidR="00CF3C61" w:rsidRPr="00DA4DBD">
        <w:rPr>
          <w:rFonts w:asciiTheme="minorHAnsi" w:hAnsiTheme="minorHAnsi" w:cstheme="minorHAnsi"/>
          <w:sz w:val="22"/>
          <w:szCs w:val="22"/>
        </w:rPr>
        <w:t xml:space="preserve">wykonywaniu robót budowlanych </w:t>
      </w:r>
      <w:r w:rsidR="00F863BA" w:rsidRPr="00DA4DBD">
        <w:rPr>
          <w:rFonts w:asciiTheme="minorHAnsi" w:hAnsiTheme="minorHAnsi" w:cstheme="minorHAnsi"/>
          <w:sz w:val="22"/>
          <w:szCs w:val="22"/>
        </w:rPr>
        <w:t>podczas realizacji przedmiotu umowy</w:t>
      </w:r>
      <w:r w:rsidR="00A6150A" w:rsidRPr="00DA4DBD">
        <w:rPr>
          <w:rFonts w:asciiTheme="minorHAnsi" w:eastAsia="Calibri" w:hAnsiTheme="minorHAnsi" w:cstheme="minorHAnsi"/>
          <w:sz w:val="22"/>
          <w:szCs w:val="22"/>
        </w:rPr>
        <w:t xml:space="preserve"> z</w:t>
      </w:r>
      <w:r w:rsidRPr="00DA4DBD">
        <w:rPr>
          <w:rFonts w:asciiTheme="minorHAnsi" w:eastAsia="Calibri" w:hAnsiTheme="minorHAnsi" w:cstheme="minorHAnsi"/>
          <w:sz w:val="22"/>
          <w:szCs w:val="22"/>
        </w:rPr>
        <w:t>atrudnione są na podstawie umowy o pracę z uwzględnieniem minimalnego wynagrodzenia za pracę ustalonego na podstawie art. 2 ust. 3</w:t>
      </w:r>
      <w:r w:rsidR="00B04464" w:rsidRPr="00DA4DBD">
        <w:rPr>
          <w:rFonts w:asciiTheme="minorHAnsi" w:eastAsia="Calibri" w:hAnsiTheme="minorHAnsi" w:cstheme="minorHAnsi"/>
          <w:sz w:val="22"/>
          <w:szCs w:val="22"/>
        </w:rPr>
        <w:t>-</w:t>
      </w:r>
      <w:r w:rsidRPr="00DA4DBD">
        <w:rPr>
          <w:rFonts w:asciiTheme="minorHAnsi" w:eastAsia="Calibri" w:hAnsiTheme="minorHAnsi" w:cstheme="minorHAnsi"/>
          <w:sz w:val="22"/>
          <w:szCs w:val="22"/>
        </w:rPr>
        <w:t>5 ustawy z dnia 10 października 2002r. o</w:t>
      </w:r>
      <w:r w:rsidR="00D63128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DA4DBD">
        <w:rPr>
          <w:rFonts w:asciiTheme="minorHAnsi" w:eastAsia="Calibri" w:hAnsiTheme="minorHAnsi" w:cstheme="minorHAnsi"/>
          <w:sz w:val="22"/>
          <w:szCs w:val="22"/>
        </w:rPr>
        <w:t>minimalnym wynagrodzeniu za pracę.</w:t>
      </w:r>
      <w:r w:rsidR="00D63128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FF3C05" w:rsidRPr="00DA4DBD">
        <w:rPr>
          <w:rFonts w:asciiTheme="minorHAnsi" w:eastAsia="Calibri" w:hAnsiTheme="minorHAnsi" w:cstheme="minorHAnsi"/>
          <w:sz w:val="22"/>
          <w:szCs w:val="22"/>
        </w:rPr>
        <w:t>W</w:t>
      </w:r>
      <w:r w:rsidR="00C530B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526465" w:rsidRPr="00DA4DBD">
        <w:rPr>
          <w:rFonts w:asciiTheme="minorHAnsi" w:eastAsia="Calibri" w:hAnsiTheme="minorHAnsi" w:cstheme="minorHAnsi"/>
          <w:sz w:val="22"/>
          <w:szCs w:val="22"/>
        </w:rPr>
        <w:t xml:space="preserve">oświadczeniu Wykonawca zobowiązany jest podać liczbę pracowników przewidzianych do realizacji zamówienia. Do </w:t>
      </w:r>
      <w:r w:rsidR="00857C86" w:rsidRPr="00DA4DBD">
        <w:rPr>
          <w:rFonts w:asciiTheme="minorHAnsi" w:eastAsia="Calibri" w:hAnsiTheme="minorHAnsi" w:cstheme="minorHAnsi"/>
          <w:sz w:val="22"/>
          <w:szCs w:val="22"/>
        </w:rPr>
        <w:t xml:space="preserve">oświadczenia </w:t>
      </w:r>
      <w:r w:rsidR="00526465" w:rsidRPr="00DA4DBD">
        <w:rPr>
          <w:rFonts w:asciiTheme="minorHAnsi" w:eastAsia="Calibri" w:hAnsiTheme="minorHAnsi" w:cstheme="minorHAnsi"/>
          <w:sz w:val="22"/>
          <w:szCs w:val="22"/>
        </w:rPr>
        <w:t>Wykonawca obowiązany jest dołączyć uwierzytelniony odpis ostatniej deklaracji ZUS DRA złożonej przed datą składania oświadczenia.</w:t>
      </w:r>
      <w:r w:rsidR="00E7493A" w:rsidRPr="00DA4DBD">
        <w:rPr>
          <w:rFonts w:asciiTheme="minorHAnsi" w:eastAsia="Calibri" w:hAnsiTheme="minorHAnsi" w:cstheme="minorHAnsi"/>
          <w:sz w:val="22"/>
          <w:szCs w:val="22"/>
        </w:rPr>
        <w:t xml:space="preserve"> Jeżeli podmiot ma siedzibę lub miejsce zamieszkania poza terytorium Rzeczpospolitej Polskiej, zamiast odpisu deklaracji ZUS-DRA, składa równoważny dokument wydany przez właściwy organ w kraju, </w:t>
      </w:r>
      <w:r w:rsidR="00FF3C05" w:rsidRPr="00DA4DBD">
        <w:rPr>
          <w:rFonts w:asciiTheme="minorHAnsi" w:eastAsia="Calibri" w:hAnsiTheme="minorHAnsi" w:cstheme="minorHAnsi"/>
          <w:sz w:val="22"/>
          <w:szCs w:val="22"/>
        </w:rPr>
        <w:t>w</w:t>
      </w:r>
      <w:r w:rsidR="00D63128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32439A" w:rsidRPr="00DA4DBD">
        <w:rPr>
          <w:rFonts w:asciiTheme="minorHAnsi" w:eastAsia="Calibri" w:hAnsiTheme="minorHAnsi" w:cstheme="minorHAnsi"/>
          <w:sz w:val="22"/>
          <w:szCs w:val="22"/>
        </w:rPr>
        <w:t>którym W</w:t>
      </w:r>
      <w:r w:rsidR="00E7493A" w:rsidRPr="00DA4DBD">
        <w:rPr>
          <w:rFonts w:asciiTheme="minorHAnsi" w:eastAsia="Calibri" w:hAnsiTheme="minorHAnsi" w:cstheme="minorHAnsi"/>
          <w:sz w:val="22"/>
          <w:szCs w:val="22"/>
        </w:rPr>
        <w:t>ykonawca ma siedzibę lub miejsce zamieszkania.</w:t>
      </w:r>
    </w:p>
    <w:p w:rsidR="0086663D" w:rsidRPr="00DA4DBD" w:rsidRDefault="0086663D" w:rsidP="00FB3A9A">
      <w:pPr>
        <w:pStyle w:val="Akapitzlist"/>
        <w:numPr>
          <w:ilvl w:val="0"/>
          <w:numId w:val="33"/>
        </w:numPr>
        <w:rPr>
          <w:rFonts w:asciiTheme="minorHAnsi" w:eastAsia="Calibri" w:hAnsiTheme="minorHAnsi" w:cstheme="minorHAnsi"/>
          <w:sz w:val="22"/>
          <w:szCs w:val="22"/>
        </w:rPr>
      </w:pPr>
      <w:r w:rsidRPr="00DA4DBD">
        <w:rPr>
          <w:rFonts w:asciiTheme="minorHAnsi" w:eastAsia="Calibri" w:hAnsiTheme="minorHAnsi" w:cstheme="minorHAnsi"/>
          <w:sz w:val="22"/>
          <w:szCs w:val="22"/>
        </w:rPr>
        <w:t xml:space="preserve">Na żądanie Zamawiającego Wykonawca zobowiązany jest przedstawić poświadczoną za zgodność z oryginałem kserokopie umowy o pracę zatrudnionego pracownika. </w:t>
      </w:r>
    </w:p>
    <w:p w:rsidR="00941068" w:rsidRPr="00DA4DBD" w:rsidRDefault="00941068" w:rsidP="00FB3A9A">
      <w:pPr>
        <w:numPr>
          <w:ilvl w:val="0"/>
          <w:numId w:val="33"/>
        </w:numPr>
        <w:suppressAutoHyphens w:val="0"/>
        <w:ind w:left="357" w:hanging="35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A4DBD">
        <w:rPr>
          <w:rFonts w:asciiTheme="minorHAnsi" w:eastAsia="Calibri" w:hAnsiTheme="minorHAnsi" w:cstheme="minorHAnsi"/>
          <w:sz w:val="22"/>
          <w:szCs w:val="22"/>
        </w:rPr>
        <w:t>Na żąd</w:t>
      </w:r>
      <w:r w:rsidR="00FA6EA0" w:rsidRPr="00DA4DBD">
        <w:rPr>
          <w:rFonts w:asciiTheme="minorHAnsi" w:eastAsia="Calibri" w:hAnsiTheme="minorHAnsi" w:cstheme="minorHAnsi"/>
          <w:sz w:val="22"/>
          <w:szCs w:val="22"/>
        </w:rPr>
        <w:t>anie Z</w:t>
      </w:r>
      <w:r w:rsidRPr="00DA4DBD">
        <w:rPr>
          <w:rFonts w:asciiTheme="minorHAnsi" w:eastAsia="Calibri" w:hAnsiTheme="minorHAnsi" w:cstheme="minorHAnsi"/>
          <w:sz w:val="22"/>
          <w:szCs w:val="22"/>
        </w:rPr>
        <w:t xml:space="preserve">amawiającego Wykonawca obowiązany będzie składać aktualne oświadczenie, o którym mowa w ust. 2 wraz z aktualną deklaracją ZUS DRA w terminie do 5 dni od wezwania. </w:t>
      </w:r>
    </w:p>
    <w:p w:rsidR="00E00F0D" w:rsidRPr="00DA4DBD" w:rsidRDefault="00E00F0D" w:rsidP="00FB3A9A">
      <w:pPr>
        <w:numPr>
          <w:ilvl w:val="0"/>
          <w:numId w:val="33"/>
        </w:numPr>
        <w:suppressAutoHyphens w:val="0"/>
        <w:ind w:left="357" w:hanging="35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A4DBD">
        <w:rPr>
          <w:rFonts w:asciiTheme="minorHAnsi" w:eastAsia="Calibri" w:hAnsiTheme="minorHAnsi" w:cstheme="minorHAnsi"/>
          <w:sz w:val="22"/>
          <w:szCs w:val="22"/>
        </w:rPr>
        <w:t>W przypadku, gdy Zamawiający poweźmie wątpliwości, co do prawdziwości oświadczenia Wykon</w:t>
      </w:r>
      <w:r w:rsidR="000074B7" w:rsidRPr="00DA4DBD">
        <w:rPr>
          <w:rFonts w:asciiTheme="minorHAnsi" w:eastAsia="Calibri" w:hAnsiTheme="minorHAnsi" w:cstheme="minorHAnsi"/>
          <w:sz w:val="22"/>
          <w:szCs w:val="22"/>
        </w:rPr>
        <w:t>awcy, o którym mowa w ust. 2 i 4</w:t>
      </w:r>
      <w:r w:rsidR="004D37D2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DA4DBD">
        <w:rPr>
          <w:rFonts w:asciiTheme="minorHAnsi" w:eastAsia="Calibri" w:hAnsiTheme="minorHAnsi" w:cstheme="minorHAnsi"/>
          <w:sz w:val="22"/>
          <w:szCs w:val="22"/>
        </w:rPr>
        <w:t xml:space="preserve">zwróci się z wnioskiem do inspektoratu pracy </w:t>
      </w:r>
      <w:r w:rsidR="00FF3C05" w:rsidRPr="00DA4DBD">
        <w:rPr>
          <w:rFonts w:asciiTheme="minorHAnsi" w:eastAsia="Calibri" w:hAnsiTheme="minorHAnsi" w:cstheme="minorHAnsi"/>
          <w:sz w:val="22"/>
          <w:szCs w:val="22"/>
        </w:rPr>
        <w:t>o </w:t>
      </w:r>
      <w:r w:rsidRPr="00DA4DBD">
        <w:rPr>
          <w:rFonts w:asciiTheme="minorHAnsi" w:eastAsia="Calibri" w:hAnsiTheme="minorHAnsi" w:cstheme="minorHAnsi"/>
          <w:sz w:val="22"/>
          <w:szCs w:val="22"/>
        </w:rPr>
        <w:t>przeprowadzenie kontroli.</w:t>
      </w:r>
    </w:p>
    <w:p w:rsidR="00AD4E99" w:rsidRPr="00DA4DBD" w:rsidRDefault="00E00F0D" w:rsidP="00FB3A9A">
      <w:pPr>
        <w:numPr>
          <w:ilvl w:val="0"/>
          <w:numId w:val="33"/>
        </w:numPr>
        <w:suppressAutoHyphens w:val="0"/>
        <w:ind w:left="357" w:hanging="35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A4DBD">
        <w:rPr>
          <w:rFonts w:asciiTheme="minorHAnsi" w:eastAsia="Calibri" w:hAnsiTheme="minorHAnsi" w:cstheme="minorHAnsi"/>
          <w:sz w:val="22"/>
          <w:szCs w:val="22"/>
        </w:rPr>
        <w:t>Jeżeli czynności, których dotyczą wymagania zatrudnienia na umowę o pracę wykonywane są przez osoby zatrudnione przez Podwykonawcę, Wykonawca</w:t>
      </w:r>
      <w:r w:rsidR="00B04464" w:rsidRPr="00DA4DBD">
        <w:rPr>
          <w:rFonts w:asciiTheme="minorHAnsi" w:eastAsia="Calibri" w:hAnsiTheme="minorHAnsi" w:cstheme="minorHAnsi"/>
          <w:sz w:val="22"/>
          <w:szCs w:val="22"/>
        </w:rPr>
        <w:t xml:space="preserve"> zobowiązany jest wprowadzić do </w:t>
      </w:r>
      <w:r w:rsidRPr="00DA4DBD">
        <w:rPr>
          <w:rFonts w:asciiTheme="minorHAnsi" w:eastAsia="Calibri" w:hAnsiTheme="minorHAnsi" w:cstheme="minorHAnsi"/>
          <w:sz w:val="22"/>
          <w:szCs w:val="22"/>
        </w:rPr>
        <w:t xml:space="preserve">umowy z Podwykonawcą zapisy odpowiadające </w:t>
      </w:r>
      <w:r w:rsidR="00B04464" w:rsidRPr="00DA4DBD">
        <w:rPr>
          <w:rFonts w:asciiTheme="minorHAnsi" w:eastAsia="Calibri" w:hAnsiTheme="minorHAnsi" w:cstheme="minorHAnsi"/>
          <w:sz w:val="22"/>
          <w:szCs w:val="22"/>
        </w:rPr>
        <w:t>treści ust. 1-</w:t>
      </w:r>
      <w:r w:rsidR="00BB78FA" w:rsidRPr="00DA4DBD">
        <w:rPr>
          <w:rFonts w:asciiTheme="minorHAnsi" w:eastAsia="Calibri" w:hAnsiTheme="minorHAnsi" w:cstheme="minorHAnsi"/>
          <w:sz w:val="22"/>
          <w:szCs w:val="22"/>
        </w:rPr>
        <w:t>5</w:t>
      </w:r>
      <w:r w:rsidRPr="00DA4DBD">
        <w:rPr>
          <w:rFonts w:asciiTheme="minorHAnsi" w:eastAsia="Calibri" w:hAnsiTheme="minorHAnsi" w:cstheme="minorHAnsi"/>
          <w:sz w:val="22"/>
          <w:szCs w:val="22"/>
        </w:rPr>
        <w:t>, które umożliwią Wykonawcy skontrolowanie spełnienia przez Podwykonawcę obowiązku zatrudnienia na umowę o pracę. Brak zapisów, o których mowa w zdaniu pierwszym jest podstawą do naliczenia Wyko</w:t>
      </w:r>
      <w:r w:rsidR="00B2563A" w:rsidRPr="00DA4DBD">
        <w:rPr>
          <w:rFonts w:asciiTheme="minorHAnsi" w:eastAsia="Calibri" w:hAnsiTheme="minorHAnsi" w:cstheme="minorHAnsi"/>
          <w:sz w:val="22"/>
          <w:szCs w:val="22"/>
        </w:rPr>
        <w:t>nawcy kar umownych zgodnie z § 15</w:t>
      </w:r>
      <w:r w:rsidR="00753AF9" w:rsidRPr="00DA4DBD">
        <w:rPr>
          <w:rFonts w:asciiTheme="minorHAnsi" w:eastAsia="Calibri" w:hAnsiTheme="minorHAnsi" w:cstheme="minorHAnsi"/>
          <w:sz w:val="22"/>
          <w:szCs w:val="22"/>
        </w:rPr>
        <w:t xml:space="preserve"> umowy</w:t>
      </w:r>
      <w:r w:rsidRPr="00DA4DBD">
        <w:rPr>
          <w:rFonts w:asciiTheme="minorHAnsi" w:eastAsia="Calibri" w:hAnsiTheme="minorHAnsi" w:cstheme="minorHAnsi"/>
          <w:sz w:val="22"/>
          <w:szCs w:val="22"/>
        </w:rPr>
        <w:t>.</w:t>
      </w:r>
    </w:p>
    <w:p w:rsidR="00E00F0D" w:rsidRPr="00DA4DBD" w:rsidRDefault="00E00F0D" w:rsidP="000430D6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:rsidR="007F5AF5" w:rsidRDefault="007F5AF5" w:rsidP="007C2B4C">
      <w:pPr>
        <w:pStyle w:val="Nagwek8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</w:p>
    <w:p w:rsidR="007F5AF5" w:rsidRDefault="007F5AF5" w:rsidP="007C2B4C">
      <w:pPr>
        <w:pStyle w:val="Nagwek8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</w:p>
    <w:p w:rsidR="007F5AF5" w:rsidRDefault="007F5AF5" w:rsidP="007C2B4C">
      <w:pPr>
        <w:pStyle w:val="Nagwek8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</w:p>
    <w:p w:rsidR="000430D6" w:rsidRPr="00DA4DBD" w:rsidRDefault="001B27CB" w:rsidP="007C2B4C">
      <w:pPr>
        <w:pStyle w:val="Nagwek8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KIEROWANIE ROBOTAMI I INSPEKTORZY</w:t>
      </w:r>
    </w:p>
    <w:p w:rsidR="001B27CB" w:rsidRDefault="00D3662A" w:rsidP="009A044C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7</w:t>
      </w:r>
      <w:r w:rsidR="001B6089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7F5AF5" w:rsidRPr="00DA4DBD" w:rsidRDefault="007F5AF5" w:rsidP="009A044C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B27CB" w:rsidRPr="00DA4DBD" w:rsidRDefault="001B27CB" w:rsidP="007C2B4C">
      <w:pPr>
        <w:numPr>
          <w:ilvl w:val="0"/>
          <w:numId w:val="10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zobowiązany jest zapewnić wykonanie i kierowanie robotami specjalistycznymi objętymi umową przez osoby posiadające stosowne kwalifikacje zawodowe i uprawnienia wymagane p</w:t>
      </w:r>
      <w:r w:rsidR="00A6708D" w:rsidRPr="00DA4DBD">
        <w:rPr>
          <w:rFonts w:asciiTheme="minorHAnsi" w:hAnsiTheme="minorHAnsi" w:cstheme="minorHAnsi"/>
          <w:sz w:val="22"/>
          <w:szCs w:val="22"/>
        </w:rPr>
        <w:t>rzepisami obowiązującego prawa.</w:t>
      </w:r>
    </w:p>
    <w:p w:rsidR="00A302C0" w:rsidRDefault="004A312D" w:rsidP="00AB0446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3D8D">
        <w:rPr>
          <w:rFonts w:asciiTheme="minorHAnsi" w:hAnsiTheme="minorHAnsi" w:cstheme="minorHAnsi"/>
          <w:sz w:val="22"/>
          <w:szCs w:val="22"/>
        </w:rPr>
        <w:t>Wykon</w:t>
      </w:r>
      <w:r w:rsidR="00A6150A" w:rsidRPr="005E3D8D">
        <w:rPr>
          <w:rFonts w:asciiTheme="minorHAnsi" w:hAnsiTheme="minorHAnsi" w:cstheme="minorHAnsi"/>
          <w:sz w:val="22"/>
          <w:szCs w:val="22"/>
        </w:rPr>
        <w:t xml:space="preserve">awca wyznacza </w:t>
      </w:r>
      <w:r w:rsidR="0059313B">
        <w:rPr>
          <w:rFonts w:asciiTheme="minorHAnsi" w:hAnsiTheme="minorHAnsi" w:cstheme="minorHAnsi"/>
          <w:sz w:val="22"/>
          <w:szCs w:val="22"/>
        </w:rPr>
        <w:t>kierownika robót</w:t>
      </w:r>
      <w:r w:rsidR="00A6150A" w:rsidRPr="005E3D8D">
        <w:rPr>
          <w:rFonts w:asciiTheme="minorHAnsi" w:hAnsiTheme="minorHAnsi" w:cstheme="minorHAnsi"/>
          <w:sz w:val="22"/>
          <w:szCs w:val="22"/>
        </w:rPr>
        <w:t>:</w:t>
      </w:r>
    </w:p>
    <w:p w:rsidR="00E85174" w:rsidRDefault="008E562F" w:rsidP="00FB3A9A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302C0">
        <w:rPr>
          <w:rFonts w:asciiTheme="minorHAnsi" w:hAnsiTheme="minorHAnsi" w:cstheme="minorHAnsi"/>
          <w:sz w:val="22"/>
          <w:szCs w:val="22"/>
        </w:rPr>
        <w:t>……………...........</w:t>
      </w:r>
      <w:r w:rsidRPr="005E3D8D">
        <w:rPr>
          <w:vertAlign w:val="superscript"/>
        </w:rPr>
        <w:footnoteReference w:id="1"/>
      </w:r>
      <w:r w:rsidR="00E85174" w:rsidRPr="00A302C0">
        <w:rPr>
          <w:rFonts w:asciiTheme="minorHAnsi" w:hAnsiTheme="minorHAnsi" w:cstheme="minorHAnsi"/>
          <w:sz w:val="22"/>
          <w:szCs w:val="22"/>
        </w:rPr>
        <w:t>– w specja</w:t>
      </w:r>
      <w:r w:rsidR="00087509">
        <w:rPr>
          <w:rFonts w:asciiTheme="minorHAnsi" w:hAnsiTheme="minorHAnsi" w:cstheme="minorHAnsi"/>
          <w:sz w:val="22"/>
          <w:szCs w:val="22"/>
        </w:rPr>
        <w:t>lności konstrukcyjno-budowlanej</w:t>
      </w:r>
      <w:r w:rsidR="00A302C0">
        <w:rPr>
          <w:rFonts w:asciiTheme="minorHAnsi" w:hAnsiTheme="minorHAnsi" w:cstheme="minorHAnsi"/>
          <w:sz w:val="22"/>
          <w:szCs w:val="22"/>
        </w:rPr>
        <w:t>,</w:t>
      </w:r>
      <w:r w:rsidR="00895AB0">
        <w:rPr>
          <w:rFonts w:asciiTheme="minorHAnsi" w:hAnsiTheme="minorHAnsi" w:cstheme="minorHAnsi"/>
          <w:sz w:val="22"/>
          <w:szCs w:val="22"/>
        </w:rPr>
        <w:t xml:space="preserve"> pełniącego funkcję</w:t>
      </w:r>
      <w:r w:rsidR="00DB0ACC">
        <w:rPr>
          <w:rFonts w:asciiTheme="minorHAnsi" w:hAnsiTheme="minorHAnsi" w:cstheme="minorHAnsi"/>
          <w:sz w:val="22"/>
          <w:szCs w:val="22"/>
        </w:rPr>
        <w:t xml:space="preserve"> kiero</w:t>
      </w:r>
      <w:r w:rsidR="00272610">
        <w:rPr>
          <w:rFonts w:asciiTheme="minorHAnsi" w:hAnsiTheme="minorHAnsi" w:cstheme="minorHAnsi"/>
          <w:sz w:val="22"/>
          <w:szCs w:val="22"/>
        </w:rPr>
        <w:t xml:space="preserve">wnika </w:t>
      </w:r>
      <w:r w:rsidR="0059313B">
        <w:rPr>
          <w:rFonts w:asciiTheme="minorHAnsi" w:hAnsiTheme="minorHAnsi" w:cstheme="minorHAnsi"/>
          <w:sz w:val="22"/>
          <w:szCs w:val="22"/>
        </w:rPr>
        <w:t>robót.</w:t>
      </w:r>
    </w:p>
    <w:p w:rsidR="004A312D" w:rsidRPr="00DA4DBD" w:rsidRDefault="000364D0" w:rsidP="000364D0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Zmiana kierownika w trakcie realizacji umowy, musi być uzasadniona przez Wykonawcę na piśmie i wymaga zaak</w:t>
      </w:r>
      <w:r w:rsidR="00C530BF">
        <w:rPr>
          <w:rFonts w:asciiTheme="minorHAnsi" w:hAnsiTheme="minorHAnsi" w:cstheme="minorHAnsi"/>
          <w:sz w:val="22"/>
          <w:szCs w:val="22"/>
        </w:rPr>
        <w:t>ceptowania przez Zamawiającego.</w:t>
      </w:r>
    </w:p>
    <w:p w:rsidR="001B27CB" w:rsidRPr="00DA4DBD" w:rsidRDefault="0081773F" w:rsidP="00573B86">
      <w:pPr>
        <w:numPr>
          <w:ilvl w:val="0"/>
          <w:numId w:val="10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P</w:t>
      </w:r>
      <w:r w:rsidR="001B27CB" w:rsidRPr="00DA4DBD">
        <w:rPr>
          <w:rFonts w:asciiTheme="minorHAnsi" w:hAnsiTheme="minorHAnsi" w:cstheme="minorHAnsi"/>
          <w:sz w:val="22"/>
          <w:szCs w:val="22"/>
        </w:rPr>
        <w:t>ropozycję zmiany, o której mowa w u</w:t>
      </w:r>
      <w:r w:rsidR="000364D0" w:rsidRPr="00DA4DBD">
        <w:rPr>
          <w:rFonts w:asciiTheme="minorHAnsi" w:hAnsiTheme="minorHAnsi" w:cstheme="minorHAnsi"/>
          <w:sz w:val="22"/>
          <w:szCs w:val="22"/>
        </w:rPr>
        <w:t>st. 3</w:t>
      </w:r>
      <w:r w:rsidR="00455DE7">
        <w:rPr>
          <w:rFonts w:asciiTheme="minorHAnsi" w:hAnsiTheme="minorHAnsi" w:cstheme="minorHAnsi"/>
          <w:sz w:val="22"/>
          <w:szCs w:val="22"/>
        </w:rPr>
        <w:t xml:space="preserve"> </w:t>
      </w:r>
      <w:r w:rsidRPr="00DA4DBD">
        <w:rPr>
          <w:rFonts w:asciiTheme="minorHAnsi" w:hAnsiTheme="minorHAnsi" w:cstheme="minorHAnsi"/>
          <w:sz w:val="22"/>
          <w:szCs w:val="22"/>
        </w:rPr>
        <w:t xml:space="preserve">Wykonawca obowiązany jest złożyć Zamawiającemu </w:t>
      </w:r>
      <w:r w:rsidR="001B27CB" w:rsidRPr="00DA4DBD">
        <w:rPr>
          <w:rFonts w:asciiTheme="minorHAnsi" w:hAnsiTheme="minorHAnsi" w:cstheme="minorHAnsi"/>
          <w:sz w:val="22"/>
          <w:szCs w:val="22"/>
        </w:rPr>
        <w:t xml:space="preserve">nie później niż </w:t>
      </w:r>
      <w:r w:rsidR="000013D7" w:rsidRPr="00DA4DBD">
        <w:rPr>
          <w:rFonts w:asciiTheme="minorHAnsi" w:hAnsiTheme="minorHAnsi" w:cstheme="minorHAnsi"/>
          <w:sz w:val="22"/>
          <w:szCs w:val="22"/>
        </w:rPr>
        <w:t xml:space="preserve">na </w:t>
      </w:r>
      <w:r w:rsidR="001B27CB" w:rsidRPr="00DA4DBD">
        <w:rPr>
          <w:rFonts w:asciiTheme="minorHAnsi" w:hAnsiTheme="minorHAnsi" w:cstheme="minorHAnsi"/>
          <w:sz w:val="22"/>
          <w:szCs w:val="22"/>
        </w:rPr>
        <w:t>7 dni przed planowanym s</w:t>
      </w:r>
      <w:r w:rsidR="0059313B">
        <w:rPr>
          <w:rFonts w:asciiTheme="minorHAnsi" w:hAnsiTheme="minorHAnsi" w:cstheme="minorHAnsi"/>
          <w:sz w:val="22"/>
          <w:szCs w:val="22"/>
        </w:rPr>
        <w:t>kierowaniem do kierowania robotami</w:t>
      </w:r>
      <w:r w:rsidR="001B27CB" w:rsidRPr="00DA4DBD">
        <w:rPr>
          <w:rFonts w:asciiTheme="minorHAnsi" w:hAnsiTheme="minorHAnsi" w:cstheme="minorHAnsi"/>
          <w:sz w:val="22"/>
          <w:szCs w:val="22"/>
        </w:rPr>
        <w:t>. Termin ten nie dotyczy konieczności zmiany wynikłej z</w:t>
      </w:r>
      <w:r w:rsidR="00213711">
        <w:rPr>
          <w:rFonts w:asciiTheme="minorHAnsi" w:hAnsiTheme="minorHAnsi" w:cstheme="minorHAnsi"/>
          <w:sz w:val="22"/>
          <w:szCs w:val="22"/>
        </w:rPr>
        <w:t> </w:t>
      </w:r>
      <w:r w:rsidR="001B27CB" w:rsidRPr="00DA4DBD">
        <w:rPr>
          <w:rFonts w:asciiTheme="minorHAnsi" w:hAnsiTheme="minorHAnsi" w:cstheme="minorHAnsi"/>
          <w:sz w:val="22"/>
          <w:szCs w:val="22"/>
        </w:rPr>
        <w:t>okoliczności</w:t>
      </w:r>
      <w:r w:rsidR="00FB45F7" w:rsidRPr="00DA4DBD">
        <w:rPr>
          <w:rFonts w:asciiTheme="minorHAnsi" w:hAnsiTheme="minorHAnsi" w:cstheme="minorHAnsi"/>
          <w:sz w:val="22"/>
          <w:szCs w:val="22"/>
        </w:rPr>
        <w:t xml:space="preserve"> nagłych.</w:t>
      </w:r>
      <w:r w:rsidR="00F7594D" w:rsidRPr="00DA4DBD">
        <w:rPr>
          <w:rFonts w:asciiTheme="minorHAnsi" w:hAnsiTheme="minorHAnsi" w:cstheme="minorHAnsi"/>
          <w:sz w:val="22"/>
          <w:szCs w:val="22"/>
        </w:rPr>
        <w:t xml:space="preserve"> Jakakolwiek przerwa </w:t>
      </w:r>
      <w:r w:rsidR="001B27CB" w:rsidRPr="00DA4DBD">
        <w:rPr>
          <w:rFonts w:asciiTheme="minorHAnsi" w:hAnsiTheme="minorHAnsi" w:cstheme="minorHAnsi"/>
          <w:sz w:val="22"/>
          <w:szCs w:val="22"/>
        </w:rPr>
        <w:t>w realizacji przedmiotu umowy wynika</w:t>
      </w:r>
      <w:r w:rsidR="0059313B">
        <w:rPr>
          <w:rFonts w:asciiTheme="minorHAnsi" w:hAnsiTheme="minorHAnsi" w:cstheme="minorHAnsi"/>
          <w:sz w:val="22"/>
          <w:szCs w:val="22"/>
        </w:rPr>
        <w:t>jąca z braku kierownictwa robót</w:t>
      </w:r>
      <w:r w:rsidR="00455DE7">
        <w:rPr>
          <w:rFonts w:asciiTheme="minorHAnsi" w:hAnsiTheme="minorHAnsi" w:cstheme="minorHAnsi"/>
          <w:sz w:val="22"/>
          <w:szCs w:val="22"/>
        </w:rPr>
        <w:t xml:space="preserve"> </w:t>
      </w:r>
      <w:r w:rsidR="001B27CB" w:rsidRPr="00DA4DBD">
        <w:rPr>
          <w:rFonts w:asciiTheme="minorHAnsi" w:hAnsiTheme="minorHAnsi" w:cstheme="minorHAnsi"/>
          <w:sz w:val="22"/>
          <w:szCs w:val="22"/>
        </w:rPr>
        <w:t>będzie traktowana jako przerwa wynikła z przyczyn zależnych od Wykonawcy i</w:t>
      </w:r>
      <w:r w:rsidR="00455DE7">
        <w:rPr>
          <w:rFonts w:asciiTheme="minorHAnsi" w:hAnsiTheme="minorHAnsi" w:cstheme="minorHAnsi"/>
          <w:sz w:val="22"/>
          <w:szCs w:val="22"/>
        </w:rPr>
        <w:t xml:space="preserve"> </w:t>
      </w:r>
      <w:r w:rsidR="00103CD8" w:rsidRPr="00DA4DBD">
        <w:rPr>
          <w:rFonts w:asciiTheme="minorHAnsi" w:hAnsiTheme="minorHAnsi" w:cstheme="minorHAnsi"/>
          <w:sz w:val="22"/>
          <w:szCs w:val="22"/>
        </w:rPr>
        <w:t>nie może stanowić podstawy do </w:t>
      </w:r>
      <w:r w:rsidR="001B27CB" w:rsidRPr="00DA4DBD">
        <w:rPr>
          <w:rFonts w:asciiTheme="minorHAnsi" w:hAnsiTheme="minorHAnsi" w:cstheme="minorHAnsi"/>
          <w:sz w:val="22"/>
          <w:szCs w:val="22"/>
        </w:rPr>
        <w:t>zmiany terminu zakończenia robót.</w:t>
      </w:r>
    </w:p>
    <w:p w:rsidR="001B27CB" w:rsidRPr="00DA4DBD" w:rsidRDefault="00B558CA" w:rsidP="00573B86">
      <w:pPr>
        <w:numPr>
          <w:ilvl w:val="0"/>
          <w:numId w:val="10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Zaakceptowaną</w:t>
      </w:r>
      <w:r w:rsidR="001B27CB" w:rsidRPr="00DA4DBD">
        <w:rPr>
          <w:rFonts w:asciiTheme="minorHAnsi" w:hAnsiTheme="minorHAnsi" w:cstheme="minorHAnsi"/>
          <w:sz w:val="22"/>
          <w:szCs w:val="22"/>
        </w:rPr>
        <w:t xml:space="preserve"> przez Zamawiającego zmian</w:t>
      </w:r>
      <w:r w:rsidR="00903779" w:rsidRPr="00DA4DBD">
        <w:rPr>
          <w:rFonts w:asciiTheme="minorHAnsi" w:hAnsiTheme="minorHAnsi" w:cstheme="minorHAnsi"/>
          <w:sz w:val="22"/>
          <w:szCs w:val="22"/>
        </w:rPr>
        <w:t>ę</w:t>
      </w:r>
      <w:r w:rsidR="00455DE7">
        <w:rPr>
          <w:rFonts w:asciiTheme="minorHAnsi" w:hAnsiTheme="minorHAnsi" w:cstheme="minorHAnsi"/>
          <w:sz w:val="22"/>
          <w:szCs w:val="22"/>
        </w:rPr>
        <w:t xml:space="preserve"> </w:t>
      </w:r>
      <w:r w:rsidR="00966DEC" w:rsidRPr="00DA4DBD">
        <w:rPr>
          <w:rFonts w:asciiTheme="minorHAnsi" w:hAnsiTheme="minorHAnsi" w:cstheme="minorHAnsi"/>
          <w:sz w:val="22"/>
          <w:szCs w:val="22"/>
        </w:rPr>
        <w:t>osoby</w:t>
      </w:r>
      <w:r w:rsidR="00455DE7">
        <w:rPr>
          <w:rFonts w:asciiTheme="minorHAnsi" w:hAnsiTheme="minorHAnsi" w:cstheme="minorHAnsi"/>
          <w:sz w:val="22"/>
          <w:szCs w:val="22"/>
        </w:rPr>
        <w:t xml:space="preserve"> </w:t>
      </w:r>
      <w:r w:rsidR="0059313B">
        <w:rPr>
          <w:rFonts w:asciiTheme="minorHAnsi" w:hAnsiTheme="minorHAnsi" w:cstheme="minorHAnsi"/>
          <w:sz w:val="22"/>
          <w:szCs w:val="22"/>
        </w:rPr>
        <w:t>kierownika robót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1801B8" w:rsidRPr="00DA4DBD">
        <w:rPr>
          <w:rFonts w:asciiTheme="minorHAnsi" w:hAnsiTheme="minorHAnsi" w:cstheme="minorHAnsi"/>
          <w:sz w:val="22"/>
          <w:szCs w:val="22"/>
        </w:rPr>
        <w:t>o </w:t>
      </w:r>
      <w:r w:rsidR="001B27CB" w:rsidRPr="00DA4DBD">
        <w:rPr>
          <w:rFonts w:asciiTheme="minorHAnsi" w:hAnsiTheme="minorHAnsi" w:cstheme="minorHAnsi"/>
          <w:sz w:val="22"/>
          <w:szCs w:val="22"/>
        </w:rPr>
        <w:t>któr</w:t>
      </w:r>
      <w:r w:rsidR="00A56F04">
        <w:rPr>
          <w:rFonts w:asciiTheme="minorHAnsi" w:hAnsiTheme="minorHAnsi" w:cstheme="minorHAnsi"/>
          <w:sz w:val="22"/>
          <w:szCs w:val="22"/>
        </w:rPr>
        <w:t>ej</w:t>
      </w:r>
      <w:r w:rsidR="00412C8B" w:rsidRPr="00DA4DBD">
        <w:rPr>
          <w:rFonts w:asciiTheme="minorHAnsi" w:hAnsiTheme="minorHAnsi" w:cstheme="minorHAnsi"/>
          <w:sz w:val="22"/>
          <w:szCs w:val="22"/>
        </w:rPr>
        <w:t xml:space="preserve"> mowa </w:t>
      </w:r>
      <w:r w:rsidR="001651E3" w:rsidRPr="00DA4DBD">
        <w:rPr>
          <w:rFonts w:asciiTheme="minorHAnsi" w:hAnsiTheme="minorHAnsi" w:cstheme="minorHAnsi"/>
          <w:sz w:val="22"/>
          <w:szCs w:val="22"/>
        </w:rPr>
        <w:t>w</w:t>
      </w:r>
      <w:r w:rsidR="008A22E8" w:rsidRPr="00DA4DBD">
        <w:rPr>
          <w:rFonts w:asciiTheme="minorHAnsi" w:hAnsiTheme="minorHAnsi" w:cstheme="minorHAnsi"/>
          <w:sz w:val="22"/>
          <w:szCs w:val="22"/>
        </w:rPr>
        <w:t> </w:t>
      </w:r>
      <w:r w:rsidR="001651E3" w:rsidRPr="00DA4DBD">
        <w:rPr>
          <w:rFonts w:asciiTheme="minorHAnsi" w:hAnsiTheme="minorHAnsi" w:cstheme="minorHAnsi"/>
          <w:sz w:val="22"/>
          <w:szCs w:val="22"/>
        </w:rPr>
        <w:t>ust. </w:t>
      </w:r>
      <w:r w:rsidR="000364D0" w:rsidRPr="00DA4DBD">
        <w:rPr>
          <w:rFonts w:asciiTheme="minorHAnsi" w:hAnsiTheme="minorHAnsi" w:cstheme="minorHAnsi"/>
          <w:sz w:val="22"/>
          <w:szCs w:val="22"/>
        </w:rPr>
        <w:t>3</w:t>
      </w:r>
      <w:r w:rsidR="0059313B">
        <w:rPr>
          <w:rFonts w:asciiTheme="minorHAnsi" w:hAnsiTheme="minorHAnsi" w:cstheme="minorHAnsi"/>
          <w:sz w:val="22"/>
          <w:szCs w:val="22"/>
        </w:rPr>
        <w:t xml:space="preserve">, </w:t>
      </w:r>
      <w:r w:rsidR="00455DE7">
        <w:rPr>
          <w:rFonts w:asciiTheme="minorHAnsi" w:hAnsiTheme="minorHAnsi" w:cstheme="minorHAnsi"/>
          <w:sz w:val="22"/>
          <w:szCs w:val="22"/>
        </w:rPr>
        <w:t xml:space="preserve"> </w:t>
      </w:r>
      <w:r w:rsidR="005213EC" w:rsidRPr="00DA4DBD">
        <w:rPr>
          <w:rFonts w:asciiTheme="minorHAnsi" w:hAnsiTheme="minorHAnsi" w:cstheme="minorHAnsi"/>
          <w:sz w:val="22"/>
          <w:szCs w:val="22"/>
        </w:rPr>
        <w:t xml:space="preserve">nie </w:t>
      </w:r>
      <w:r w:rsidR="001B27CB" w:rsidRPr="00DA4DBD">
        <w:rPr>
          <w:rFonts w:asciiTheme="minorHAnsi" w:hAnsiTheme="minorHAnsi" w:cstheme="minorHAnsi"/>
          <w:sz w:val="22"/>
          <w:szCs w:val="22"/>
        </w:rPr>
        <w:t>wymaga aneksu do umowy.</w:t>
      </w:r>
    </w:p>
    <w:p w:rsidR="007461C0" w:rsidRPr="00DA4DBD" w:rsidRDefault="00676635" w:rsidP="00A6708D">
      <w:pPr>
        <w:numPr>
          <w:ilvl w:val="0"/>
          <w:numId w:val="10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Wymaga się, aby zgłoszony przez Wykonawcę kierownik </w:t>
      </w:r>
      <w:r w:rsidR="00B53673">
        <w:rPr>
          <w:rFonts w:asciiTheme="minorHAnsi" w:hAnsiTheme="minorHAnsi" w:cstheme="minorHAnsi"/>
          <w:sz w:val="22"/>
          <w:szCs w:val="22"/>
        </w:rPr>
        <w:t>robót</w:t>
      </w:r>
      <w:r w:rsidRPr="00DA4DBD">
        <w:rPr>
          <w:rFonts w:asciiTheme="minorHAnsi" w:hAnsiTheme="minorHAnsi" w:cstheme="minorHAnsi"/>
          <w:sz w:val="22"/>
          <w:szCs w:val="22"/>
        </w:rPr>
        <w:t xml:space="preserve"> był obecny na terenie budowy w trakcie realizacji robót. </w:t>
      </w:r>
      <w:r w:rsidR="00E83497" w:rsidRPr="00DA4DBD">
        <w:rPr>
          <w:rFonts w:asciiTheme="minorHAnsi" w:hAnsiTheme="minorHAnsi" w:cstheme="minorHAnsi"/>
          <w:sz w:val="22"/>
          <w:szCs w:val="22"/>
        </w:rPr>
        <w:t>W przypadku nieusprawiedliwionej nieobe</w:t>
      </w:r>
      <w:r w:rsidR="009A518B" w:rsidRPr="00DA4DBD">
        <w:rPr>
          <w:rFonts w:asciiTheme="minorHAnsi" w:hAnsiTheme="minorHAnsi" w:cstheme="minorHAnsi"/>
          <w:sz w:val="22"/>
          <w:szCs w:val="22"/>
        </w:rPr>
        <w:t>cności na placu budowy, k</w:t>
      </w:r>
      <w:r w:rsidR="0059313B">
        <w:rPr>
          <w:rFonts w:asciiTheme="minorHAnsi" w:hAnsiTheme="minorHAnsi" w:cstheme="minorHAnsi"/>
          <w:sz w:val="22"/>
          <w:szCs w:val="22"/>
        </w:rPr>
        <w:t>ierownika robót</w:t>
      </w:r>
      <w:r w:rsidR="00E83497" w:rsidRPr="00DA4DBD">
        <w:rPr>
          <w:rFonts w:asciiTheme="minorHAnsi" w:hAnsiTheme="minorHAnsi" w:cstheme="minorHAnsi"/>
          <w:sz w:val="22"/>
          <w:szCs w:val="22"/>
        </w:rPr>
        <w:t>, Zamawiający ma prawo naliczyć Wykonaw</w:t>
      </w:r>
      <w:r w:rsidRPr="00DA4DBD">
        <w:rPr>
          <w:rFonts w:asciiTheme="minorHAnsi" w:hAnsiTheme="minorHAnsi" w:cstheme="minorHAnsi"/>
          <w:sz w:val="22"/>
          <w:szCs w:val="22"/>
        </w:rPr>
        <w:t>cy karę umowną w wysokości 300</w:t>
      </w:r>
      <w:r w:rsidR="00E83497" w:rsidRPr="00DA4DBD">
        <w:rPr>
          <w:rFonts w:asciiTheme="minorHAnsi" w:hAnsiTheme="minorHAnsi" w:cstheme="minorHAnsi"/>
          <w:sz w:val="22"/>
          <w:szCs w:val="22"/>
        </w:rPr>
        <w:t xml:space="preserve"> zł brutto za każdorazowe zaistnienie takiej sytuacji. </w:t>
      </w:r>
    </w:p>
    <w:p w:rsidR="00001BFA" w:rsidRPr="00DA4DBD" w:rsidRDefault="00001BFA" w:rsidP="002314DF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314DF" w:rsidRPr="00DA4DBD" w:rsidRDefault="00CB3600" w:rsidP="009A044C">
      <w:pPr>
        <w:ind w:left="360" w:hanging="360"/>
        <w:jc w:val="center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D3662A">
        <w:rPr>
          <w:rFonts w:asciiTheme="minorHAnsi" w:hAnsiTheme="minorHAnsi" w:cstheme="minorHAnsi"/>
          <w:b/>
          <w:sz w:val="22"/>
          <w:szCs w:val="22"/>
        </w:rPr>
        <w:t>8</w:t>
      </w:r>
      <w:r w:rsidR="001B27CB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D148A4" w:rsidRPr="000F6A7D" w:rsidRDefault="005D28BC" w:rsidP="007E5EB2">
      <w:pPr>
        <w:numPr>
          <w:ilvl w:val="0"/>
          <w:numId w:val="35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F6A7D">
        <w:rPr>
          <w:rFonts w:asciiTheme="minorHAnsi" w:hAnsiTheme="minorHAnsi" w:cstheme="minorHAnsi"/>
          <w:sz w:val="22"/>
          <w:szCs w:val="22"/>
        </w:rPr>
        <w:t>Zamawiający powołuje inspektor</w:t>
      </w:r>
      <w:r w:rsidR="00AB0446" w:rsidRPr="000F6A7D">
        <w:rPr>
          <w:rFonts w:asciiTheme="minorHAnsi" w:hAnsiTheme="minorHAnsi" w:cstheme="minorHAnsi"/>
          <w:sz w:val="22"/>
          <w:szCs w:val="22"/>
        </w:rPr>
        <w:t>a</w:t>
      </w:r>
      <w:r w:rsidR="002314DF" w:rsidRPr="000F6A7D">
        <w:rPr>
          <w:rFonts w:asciiTheme="minorHAnsi" w:hAnsiTheme="minorHAnsi" w:cstheme="minorHAnsi"/>
          <w:sz w:val="22"/>
          <w:szCs w:val="22"/>
        </w:rPr>
        <w:t xml:space="preserve"> nadzoru inwestorskiego</w:t>
      </w:r>
      <w:r w:rsidR="001801B8" w:rsidRPr="000F6A7D">
        <w:rPr>
          <w:rFonts w:asciiTheme="minorHAnsi" w:hAnsiTheme="minorHAnsi" w:cstheme="minorHAnsi"/>
          <w:sz w:val="22"/>
          <w:szCs w:val="22"/>
        </w:rPr>
        <w:t>:</w:t>
      </w:r>
      <w:r w:rsidR="00895AB0">
        <w:rPr>
          <w:rFonts w:asciiTheme="minorHAnsi" w:hAnsiTheme="minorHAnsi" w:cstheme="minorHAnsi"/>
          <w:sz w:val="22"/>
          <w:szCs w:val="22"/>
        </w:rPr>
        <w:t xml:space="preserve"> …………………………….</w:t>
      </w:r>
      <w:r w:rsidR="00D148A4" w:rsidRPr="000F6A7D">
        <w:rPr>
          <w:rFonts w:asciiTheme="minorHAnsi" w:hAnsiTheme="minorHAnsi" w:cstheme="minorHAnsi"/>
          <w:sz w:val="22"/>
          <w:szCs w:val="22"/>
        </w:rPr>
        <w:t>– w specjalności konstrukcyjno-budowlanej</w:t>
      </w:r>
      <w:r w:rsidR="007E5EB2">
        <w:rPr>
          <w:rFonts w:asciiTheme="minorHAnsi" w:hAnsiTheme="minorHAnsi" w:cstheme="minorHAnsi"/>
          <w:sz w:val="22"/>
          <w:szCs w:val="22"/>
        </w:rPr>
        <w:t>,</w:t>
      </w:r>
      <w:r w:rsidR="00D148A4" w:rsidRPr="000F6A7D">
        <w:rPr>
          <w:rFonts w:asciiTheme="minorHAnsi" w:hAnsiTheme="minorHAnsi" w:cstheme="minorHAnsi"/>
          <w:sz w:val="22"/>
          <w:szCs w:val="22"/>
        </w:rPr>
        <w:t xml:space="preserve"> bez ograniczeń</w:t>
      </w:r>
      <w:r w:rsidR="00AB0446" w:rsidRPr="000F6A7D">
        <w:rPr>
          <w:rFonts w:asciiTheme="minorHAnsi" w:hAnsiTheme="minorHAnsi" w:cstheme="minorHAnsi"/>
          <w:sz w:val="22"/>
          <w:szCs w:val="22"/>
        </w:rPr>
        <w:t>.</w:t>
      </w:r>
    </w:p>
    <w:p w:rsidR="002314DF" w:rsidRPr="00DA4DBD" w:rsidRDefault="002314DF" w:rsidP="007E5EB2">
      <w:pPr>
        <w:numPr>
          <w:ilvl w:val="0"/>
          <w:numId w:val="35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E3D8D">
        <w:rPr>
          <w:rFonts w:asciiTheme="minorHAnsi" w:hAnsiTheme="minorHAnsi" w:cstheme="minorHAnsi"/>
          <w:sz w:val="22"/>
          <w:szCs w:val="22"/>
        </w:rPr>
        <w:t>Zamawiający zastrzega sobie prawo zmian</w:t>
      </w:r>
      <w:r w:rsidR="00EE03ED" w:rsidRPr="005E3D8D">
        <w:rPr>
          <w:rFonts w:asciiTheme="minorHAnsi" w:hAnsiTheme="minorHAnsi" w:cstheme="minorHAnsi"/>
          <w:sz w:val="22"/>
          <w:szCs w:val="22"/>
        </w:rPr>
        <w:t>y</w:t>
      </w:r>
      <w:r w:rsidR="0013210F">
        <w:rPr>
          <w:rFonts w:asciiTheme="minorHAnsi" w:hAnsiTheme="minorHAnsi" w:cstheme="minorHAnsi"/>
          <w:sz w:val="22"/>
          <w:szCs w:val="22"/>
        </w:rPr>
        <w:t xml:space="preserve"> </w:t>
      </w:r>
      <w:r w:rsidR="001801B8" w:rsidRPr="005E3D8D">
        <w:rPr>
          <w:rFonts w:asciiTheme="minorHAnsi" w:hAnsiTheme="minorHAnsi" w:cstheme="minorHAnsi"/>
          <w:sz w:val="22"/>
          <w:szCs w:val="22"/>
        </w:rPr>
        <w:t>o</w:t>
      </w:r>
      <w:r w:rsidR="005D28BC" w:rsidRPr="005E3D8D">
        <w:rPr>
          <w:rFonts w:asciiTheme="minorHAnsi" w:hAnsiTheme="minorHAnsi" w:cstheme="minorHAnsi"/>
          <w:sz w:val="22"/>
          <w:szCs w:val="22"/>
        </w:rPr>
        <w:t>s</w:t>
      </w:r>
      <w:r w:rsidR="00AB0446" w:rsidRPr="005E3D8D">
        <w:rPr>
          <w:rFonts w:asciiTheme="minorHAnsi" w:hAnsiTheme="minorHAnsi" w:cstheme="minorHAnsi"/>
          <w:sz w:val="22"/>
          <w:szCs w:val="22"/>
        </w:rPr>
        <w:t>o</w:t>
      </w:r>
      <w:r w:rsidR="001801B8" w:rsidRPr="005E3D8D">
        <w:rPr>
          <w:rFonts w:asciiTheme="minorHAnsi" w:hAnsiTheme="minorHAnsi" w:cstheme="minorHAnsi"/>
          <w:sz w:val="22"/>
          <w:szCs w:val="22"/>
        </w:rPr>
        <w:t>b</w:t>
      </w:r>
      <w:r w:rsidR="00AB0446" w:rsidRPr="005E3D8D">
        <w:rPr>
          <w:rFonts w:asciiTheme="minorHAnsi" w:hAnsiTheme="minorHAnsi" w:cstheme="minorHAnsi"/>
          <w:sz w:val="22"/>
          <w:szCs w:val="22"/>
        </w:rPr>
        <w:t>y</w:t>
      </w:r>
      <w:r w:rsidR="0013210F">
        <w:rPr>
          <w:rFonts w:asciiTheme="minorHAnsi" w:hAnsiTheme="minorHAnsi" w:cstheme="minorHAnsi"/>
          <w:sz w:val="22"/>
          <w:szCs w:val="22"/>
        </w:rPr>
        <w:t xml:space="preserve"> </w:t>
      </w:r>
      <w:r w:rsidR="005D28BC" w:rsidRPr="005E3D8D">
        <w:rPr>
          <w:rFonts w:asciiTheme="minorHAnsi" w:hAnsiTheme="minorHAnsi" w:cstheme="minorHAnsi"/>
          <w:sz w:val="22"/>
          <w:szCs w:val="22"/>
        </w:rPr>
        <w:t>wskazan</w:t>
      </w:r>
      <w:r w:rsidR="00AB0446" w:rsidRPr="005E3D8D">
        <w:rPr>
          <w:rFonts w:asciiTheme="minorHAnsi" w:hAnsiTheme="minorHAnsi" w:cstheme="minorHAnsi"/>
          <w:sz w:val="22"/>
          <w:szCs w:val="22"/>
        </w:rPr>
        <w:t>ej</w:t>
      </w:r>
      <w:r w:rsidRPr="005E3D8D">
        <w:rPr>
          <w:rFonts w:asciiTheme="minorHAnsi" w:hAnsiTheme="minorHAnsi" w:cstheme="minorHAnsi"/>
          <w:sz w:val="22"/>
          <w:szCs w:val="22"/>
        </w:rPr>
        <w:t xml:space="preserve"> w ust. </w:t>
      </w:r>
      <w:r w:rsidR="00A9569D" w:rsidRPr="005E3D8D">
        <w:rPr>
          <w:rFonts w:asciiTheme="minorHAnsi" w:hAnsiTheme="minorHAnsi" w:cstheme="minorHAnsi"/>
          <w:sz w:val="22"/>
          <w:szCs w:val="22"/>
        </w:rPr>
        <w:t>1</w:t>
      </w:r>
      <w:r w:rsidR="00AD0552" w:rsidRPr="005E3D8D">
        <w:rPr>
          <w:rFonts w:asciiTheme="minorHAnsi" w:hAnsiTheme="minorHAnsi" w:cstheme="minorHAnsi"/>
          <w:sz w:val="22"/>
          <w:szCs w:val="22"/>
        </w:rPr>
        <w:t>, o czym powiadomi</w:t>
      </w:r>
      <w:r w:rsidR="00AD0552" w:rsidRPr="00DA4DBD">
        <w:rPr>
          <w:rFonts w:asciiTheme="minorHAnsi" w:hAnsiTheme="minorHAnsi" w:cstheme="minorHAnsi"/>
          <w:sz w:val="22"/>
          <w:szCs w:val="22"/>
        </w:rPr>
        <w:t xml:space="preserve"> na </w:t>
      </w:r>
      <w:r w:rsidRPr="00DA4DBD">
        <w:rPr>
          <w:rFonts w:asciiTheme="minorHAnsi" w:hAnsiTheme="minorHAnsi" w:cstheme="minorHAnsi"/>
          <w:sz w:val="22"/>
          <w:szCs w:val="22"/>
        </w:rPr>
        <w:t xml:space="preserve">piśmie Wykonawcę przed dokonaniem zmiany. Zmiana </w:t>
      </w:r>
      <w:r w:rsidR="007E5EB2">
        <w:rPr>
          <w:rFonts w:asciiTheme="minorHAnsi" w:hAnsiTheme="minorHAnsi" w:cstheme="minorHAnsi"/>
          <w:sz w:val="22"/>
          <w:szCs w:val="22"/>
        </w:rPr>
        <w:t xml:space="preserve">ta </w:t>
      </w:r>
      <w:r w:rsidRPr="00DA4DBD">
        <w:rPr>
          <w:rFonts w:asciiTheme="minorHAnsi" w:hAnsiTheme="minorHAnsi" w:cstheme="minorHAnsi"/>
          <w:sz w:val="22"/>
          <w:szCs w:val="22"/>
        </w:rPr>
        <w:t>nie wymag</w:t>
      </w:r>
      <w:r w:rsidR="003E79EE" w:rsidRPr="00DA4DBD">
        <w:rPr>
          <w:rFonts w:asciiTheme="minorHAnsi" w:hAnsiTheme="minorHAnsi" w:cstheme="minorHAnsi"/>
          <w:sz w:val="22"/>
          <w:szCs w:val="22"/>
        </w:rPr>
        <w:t>a zmiany umowy w formie aneksu.</w:t>
      </w:r>
    </w:p>
    <w:p w:rsidR="003E79EE" w:rsidRPr="00DA4DBD" w:rsidRDefault="003E79EE" w:rsidP="007E5EB2">
      <w:pPr>
        <w:numPr>
          <w:ilvl w:val="0"/>
          <w:numId w:val="35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Inspektor Nadzoru nie jest upoważniony do wydawania wiążących Wykonawcę poleceń w sprawie podjęcia robót dodatkowych lub zamiennych. </w:t>
      </w:r>
    </w:p>
    <w:p w:rsidR="003F6B06" w:rsidRPr="00DA4DBD" w:rsidRDefault="003F6B06" w:rsidP="007E5EB2">
      <w:p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0430D6" w:rsidRPr="00DA4DBD" w:rsidRDefault="001B27CB" w:rsidP="007C2B4C">
      <w:pPr>
        <w:pStyle w:val="Nagwek8"/>
        <w:jc w:val="center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PODWYKONAWSTWO</w:t>
      </w:r>
    </w:p>
    <w:p w:rsidR="001B27CB" w:rsidRPr="00DA4DBD" w:rsidRDefault="00D3662A" w:rsidP="009A044C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9</w:t>
      </w:r>
      <w:r w:rsidR="001B27CB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490E62" w:rsidRPr="00DA4DBD" w:rsidRDefault="00490E62" w:rsidP="007C2B4C">
      <w:pPr>
        <w:widowControl w:val="0"/>
        <w:numPr>
          <w:ilvl w:val="0"/>
          <w:numId w:val="29"/>
        </w:numPr>
        <w:tabs>
          <w:tab w:val="num" w:pos="284"/>
          <w:tab w:val="num" w:pos="502"/>
        </w:tabs>
        <w:spacing w:before="4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i/>
          <w:sz w:val="22"/>
          <w:szCs w:val="22"/>
        </w:rPr>
        <w:t xml:space="preserve">(Wariant 1) </w:t>
      </w:r>
      <w:r w:rsidRPr="00DA4DBD">
        <w:rPr>
          <w:rFonts w:asciiTheme="minorHAnsi" w:hAnsiTheme="minorHAnsi" w:cstheme="minorHAnsi"/>
          <w:sz w:val="22"/>
          <w:szCs w:val="22"/>
        </w:rPr>
        <w:t>Wykonawca wykona całość zamówi</w:t>
      </w:r>
      <w:r w:rsidR="00A47C3D" w:rsidRPr="00DA4DBD">
        <w:rPr>
          <w:rFonts w:asciiTheme="minorHAnsi" w:hAnsiTheme="minorHAnsi" w:cstheme="minorHAnsi"/>
          <w:sz w:val="22"/>
          <w:szCs w:val="22"/>
        </w:rPr>
        <w:t>enia bez udziału Podwykonawców.</w:t>
      </w:r>
    </w:p>
    <w:p w:rsidR="00490E62" w:rsidRPr="00DA4DBD" w:rsidRDefault="00490E62" w:rsidP="00D27C4E">
      <w:pPr>
        <w:widowControl w:val="0"/>
        <w:numPr>
          <w:ilvl w:val="0"/>
          <w:numId w:val="29"/>
        </w:numPr>
        <w:tabs>
          <w:tab w:val="num" w:pos="284"/>
          <w:tab w:val="num" w:pos="502"/>
        </w:tabs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(</w:t>
      </w:r>
      <w:r w:rsidRPr="00DA4DBD">
        <w:rPr>
          <w:rFonts w:asciiTheme="minorHAnsi" w:hAnsiTheme="minorHAnsi" w:cstheme="minorHAnsi"/>
          <w:i/>
          <w:sz w:val="22"/>
          <w:szCs w:val="22"/>
        </w:rPr>
        <w:t>Wariant 2)</w:t>
      </w:r>
      <w:r w:rsidRPr="00DA4DBD">
        <w:rPr>
          <w:rFonts w:asciiTheme="minorHAnsi" w:hAnsiTheme="minorHAnsi" w:cstheme="minorHAnsi"/>
          <w:sz w:val="22"/>
          <w:szCs w:val="22"/>
        </w:rPr>
        <w:t xml:space="preserve"> Wykonawca zrealizuje następujący zakres umowy przy udziale Podwykonawców:</w:t>
      </w:r>
    </w:p>
    <w:p w:rsidR="003F6B06" w:rsidRPr="00DA4DBD" w:rsidRDefault="00490E62" w:rsidP="003F6B06">
      <w:pPr>
        <w:spacing w:before="40" w:after="4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="003F6B06" w:rsidRPr="00DA4DBD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:rsidR="00490E62" w:rsidRPr="00DA4DBD" w:rsidRDefault="009C4327" w:rsidP="003F6B06">
      <w:pPr>
        <w:spacing w:before="40" w:after="40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A4DBD">
        <w:rPr>
          <w:rFonts w:asciiTheme="minorHAnsi" w:hAnsiTheme="minorHAnsi" w:cstheme="minorHAnsi"/>
          <w:i/>
          <w:sz w:val="22"/>
          <w:szCs w:val="22"/>
        </w:rPr>
        <w:t>(nazwa albo imię i </w:t>
      </w:r>
      <w:r w:rsidR="00EB1926" w:rsidRPr="00DA4DBD">
        <w:rPr>
          <w:rFonts w:asciiTheme="minorHAnsi" w:hAnsiTheme="minorHAnsi" w:cstheme="minorHAnsi"/>
          <w:i/>
          <w:sz w:val="22"/>
          <w:szCs w:val="22"/>
        </w:rPr>
        <w:t>nazwisko oraz dane kontaktowe P</w:t>
      </w:r>
      <w:r w:rsidR="00490E62" w:rsidRPr="00DA4DBD">
        <w:rPr>
          <w:rFonts w:asciiTheme="minorHAnsi" w:hAnsiTheme="minorHAnsi" w:cstheme="minorHAnsi"/>
          <w:i/>
          <w:sz w:val="22"/>
          <w:szCs w:val="22"/>
        </w:rPr>
        <w:t>odwykonawcy oraz osób do kontaktu z nimi, zaangażowanych w realizacje zamówienia)</w:t>
      </w:r>
    </w:p>
    <w:p w:rsidR="00490E62" w:rsidRPr="00DA4DBD" w:rsidRDefault="00490E62" w:rsidP="00D27C4E">
      <w:pPr>
        <w:widowControl w:val="0"/>
        <w:numPr>
          <w:ilvl w:val="0"/>
          <w:numId w:val="29"/>
        </w:numPr>
        <w:tabs>
          <w:tab w:val="num" w:pos="284"/>
          <w:tab w:val="num" w:pos="502"/>
        </w:tabs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zawiadomi Zamawiającego o wszelkich zmianach dan</w:t>
      </w:r>
      <w:r w:rsidR="009C4327" w:rsidRPr="00DA4DBD">
        <w:rPr>
          <w:rFonts w:asciiTheme="minorHAnsi" w:hAnsiTheme="minorHAnsi" w:cstheme="minorHAnsi"/>
          <w:sz w:val="22"/>
          <w:szCs w:val="22"/>
        </w:rPr>
        <w:t>ych, o których mowa w ust. 2, w </w:t>
      </w:r>
      <w:r w:rsidRPr="00DA4DBD">
        <w:rPr>
          <w:rFonts w:asciiTheme="minorHAnsi" w:hAnsiTheme="minorHAnsi" w:cstheme="minorHAnsi"/>
          <w:sz w:val="22"/>
          <w:szCs w:val="22"/>
        </w:rPr>
        <w:t xml:space="preserve">trakcie realizacji zamówienia, a także przekaże informacje na temat nowych </w:t>
      </w:r>
      <w:r w:rsidR="00EB1926" w:rsidRPr="00DA4DBD">
        <w:rPr>
          <w:rStyle w:val="Uwydatnienie"/>
          <w:rFonts w:asciiTheme="minorHAnsi" w:hAnsiTheme="minorHAnsi" w:cstheme="minorHAnsi"/>
          <w:sz w:val="22"/>
          <w:szCs w:val="22"/>
        </w:rPr>
        <w:t>P</w:t>
      </w:r>
      <w:r w:rsidRPr="00DA4DBD">
        <w:rPr>
          <w:rStyle w:val="Uwydatnienie"/>
          <w:rFonts w:asciiTheme="minorHAnsi" w:hAnsiTheme="minorHAnsi" w:cstheme="minorHAnsi"/>
          <w:sz w:val="22"/>
          <w:szCs w:val="22"/>
        </w:rPr>
        <w:t>odwykonawców</w:t>
      </w:r>
      <w:r w:rsidRPr="00DA4DBD">
        <w:rPr>
          <w:rFonts w:asciiTheme="minorHAnsi" w:hAnsiTheme="minorHAnsi" w:cstheme="minorHAnsi"/>
          <w:sz w:val="22"/>
          <w:szCs w:val="22"/>
        </w:rPr>
        <w:t>, którym w późniejszym okresie zamierza powierzyć realizację części zamówienia.</w:t>
      </w:r>
    </w:p>
    <w:p w:rsidR="00490E62" w:rsidRPr="00DA4DBD" w:rsidRDefault="00490E62" w:rsidP="00D27C4E">
      <w:pPr>
        <w:widowControl w:val="0"/>
        <w:numPr>
          <w:ilvl w:val="0"/>
          <w:numId w:val="29"/>
        </w:numPr>
        <w:tabs>
          <w:tab w:val="num" w:pos="284"/>
          <w:tab w:val="num" w:pos="502"/>
        </w:tabs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Jeżeli powierzenie </w:t>
      </w:r>
      <w:r w:rsidR="00D549ED" w:rsidRPr="00DA4DBD">
        <w:rPr>
          <w:rFonts w:asciiTheme="minorHAnsi" w:hAnsiTheme="minorHAnsi" w:cstheme="minorHAnsi"/>
          <w:iCs/>
          <w:sz w:val="22"/>
          <w:szCs w:val="22"/>
          <w:lang w:eastAsia="pl-PL"/>
        </w:rPr>
        <w:t>P</w:t>
      </w:r>
      <w:r w:rsidRPr="00DA4DBD">
        <w:rPr>
          <w:rFonts w:asciiTheme="minorHAnsi" w:hAnsiTheme="minorHAnsi" w:cstheme="minorHAnsi"/>
          <w:iCs/>
          <w:sz w:val="22"/>
          <w:szCs w:val="22"/>
          <w:lang w:eastAsia="pl-PL"/>
        </w:rPr>
        <w:t>odwykonawcy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 wykonania części zamówienia następuje w trakcie jego realizacji, Wykonawca na żądanie Zamawiającego przedstaw</w:t>
      </w:r>
      <w:r w:rsidR="009C4327" w:rsidRPr="00DA4DBD">
        <w:rPr>
          <w:rFonts w:asciiTheme="minorHAnsi" w:hAnsiTheme="minorHAnsi" w:cstheme="minorHAnsi"/>
          <w:sz w:val="22"/>
          <w:szCs w:val="22"/>
          <w:lang w:eastAsia="pl-PL"/>
        </w:rPr>
        <w:t>i oświadczenie, o którym mowa w 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art. </w:t>
      </w:r>
      <w:r w:rsidR="00D3662A">
        <w:rPr>
          <w:rFonts w:asciiTheme="minorHAnsi" w:hAnsiTheme="minorHAnsi" w:cstheme="minorHAnsi"/>
          <w:sz w:val="22"/>
          <w:szCs w:val="22"/>
          <w:lang w:eastAsia="pl-PL"/>
        </w:rPr>
        <w:t xml:space="preserve">125 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ust. 1</w:t>
      </w:r>
      <w:r w:rsidRPr="00DA4DBD">
        <w:rPr>
          <w:rFonts w:asciiTheme="minorHAnsi" w:hAnsiTheme="minorHAnsi" w:cstheme="minorHAnsi"/>
          <w:sz w:val="22"/>
          <w:szCs w:val="22"/>
        </w:rPr>
        <w:t xml:space="preserve"> ustawy Prawo zamówień publicznych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, lub oświadczenia lub dokumenty potwierdzające brak podstaw wykluczenia wobec tego </w:t>
      </w:r>
      <w:r w:rsidR="00D549ED" w:rsidRPr="00DA4DBD">
        <w:rPr>
          <w:rFonts w:asciiTheme="minorHAnsi" w:hAnsiTheme="minorHAnsi" w:cstheme="minorHAnsi"/>
          <w:iCs/>
          <w:sz w:val="22"/>
          <w:szCs w:val="22"/>
          <w:lang w:eastAsia="pl-PL"/>
        </w:rPr>
        <w:t>P</w:t>
      </w:r>
      <w:r w:rsidRPr="00DA4DBD">
        <w:rPr>
          <w:rFonts w:asciiTheme="minorHAnsi" w:hAnsiTheme="minorHAnsi" w:cstheme="minorHAnsi"/>
          <w:iCs/>
          <w:sz w:val="22"/>
          <w:szCs w:val="22"/>
          <w:lang w:eastAsia="pl-PL"/>
        </w:rPr>
        <w:t>odwykonawcy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:rsidR="00490E62" w:rsidRPr="00DA4DBD" w:rsidRDefault="00490E62" w:rsidP="00D27C4E">
      <w:pPr>
        <w:widowControl w:val="0"/>
        <w:numPr>
          <w:ilvl w:val="0"/>
          <w:numId w:val="29"/>
        </w:numPr>
        <w:tabs>
          <w:tab w:val="num" w:pos="284"/>
          <w:tab w:val="num" w:pos="502"/>
        </w:tabs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Jeżeli Zamawiający stwierdzi, że wobec danego </w:t>
      </w:r>
      <w:r w:rsidR="00D549ED" w:rsidRPr="00DA4DBD">
        <w:rPr>
          <w:rFonts w:asciiTheme="minorHAnsi" w:hAnsiTheme="minorHAnsi" w:cstheme="minorHAnsi"/>
          <w:iCs/>
          <w:sz w:val="22"/>
          <w:szCs w:val="22"/>
          <w:lang w:eastAsia="pl-PL"/>
        </w:rPr>
        <w:t>P</w:t>
      </w:r>
      <w:r w:rsidRPr="00DA4DBD">
        <w:rPr>
          <w:rFonts w:asciiTheme="minorHAnsi" w:hAnsiTheme="minorHAnsi" w:cstheme="minorHAnsi"/>
          <w:iCs/>
          <w:sz w:val="22"/>
          <w:szCs w:val="22"/>
          <w:lang w:eastAsia="pl-PL"/>
        </w:rPr>
        <w:t>odwykonawcy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 zachodzą podstawy wykluczenia, Wykonawca obowiązany jest zastąpić tego </w:t>
      </w:r>
      <w:r w:rsidR="00D549ED" w:rsidRPr="00DA4DBD">
        <w:rPr>
          <w:rFonts w:asciiTheme="minorHAnsi" w:hAnsiTheme="minorHAnsi" w:cstheme="minorHAnsi"/>
          <w:iCs/>
          <w:sz w:val="22"/>
          <w:szCs w:val="22"/>
          <w:lang w:eastAsia="pl-PL"/>
        </w:rPr>
        <w:t>P</w:t>
      </w:r>
      <w:r w:rsidRPr="00DA4DBD">
        <w:rPr>
          <w:rFonts w:asciiTheme="minorHAnsi" w:hAnsiTheme="minorHAnsi" w:cstheme="minorHAnsi"/>
          <w:iCs/>
          <w:sz w:val="22"/>
          <w:szCs w:val="22"/>
          <w:lang w:eastAsia="pl-PL"/>
        </w:rPr>
        <w:t>odwykonawcę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 lub zrezygnować z powierzenia wykonania części zamówienia </w:t>
      </w:r>
      <w:r w:rsidR="00D549ED" w:rsidRPr="00DA4DBD">
        <w:rPr>
          <w:rFonts w:asciiTheme="minorHAnsi" w:hAnsiTheme="minorHAnsi" w:cstheme="minorHAnsi"/>
          <w:iCs/>
          <w:sz w:val="22"/>
          <w:szCs w:val="22"/>
          <w:lang w:eastAsia="pl-PL"/>
        </w:rPr>
        <w:t>P</w:t>
      </w:r>
      <w:r w:rsidRPr="00DA4DBD">
        <w:rPr>
          <w:rFonts w:asciiTheme="minorHAnsi" w:hAnsiTheme="minorHAnsi" w:cstheme="minorHAnsi"/>
          <w:iCs/>
          <w:sz w:val="22"/>
          <w:szCs w:val="22"/>
          <w:lang w:eastAsia="pl-PL"/>
        </w:rPr>
        <w:t>odwykonawcy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:rsidR="004B506E" w:rsidRPr="00DA4DBD" w:rsidRDefault="004B506E" w:rsidP="00F7393C">
      <w:pPr>
        <w:spacing w:before="40" w:after="40"/>
        <w:rPr>
          <w:rFonts w:asciiTheme="minorHAnsi" w:hAnsiTheme="minorHAnsi" w:cstheme="minorHAnsi"/>
          <w:b/>
          <w:sz w:val="22"/>
          <w:szCs w:val="22"/>
        </w:rPr>
      </w:pPr>
    </w:p>
    <w:p w:rsidR="00490E62" w:rsidRPr="00DA4DBD" w:rsidRDefault="00E83038" w:rsidP="00AF012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10</w:t>
      </w:r>
      <w:r w:rsidR="00520D79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490E62" w:rsidRPr="00DA4DBD" w:rsidRDefault="00490E62" w:rsidP="00D27C4E">
      <w:pPr>
        <w:numPr>
          <w:ilvl w:val="0"/>
          <w:numId w:val="30"/>
        </w:numPr>
        <w:tabs>
          <w:tab w:val="num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może wykona</w:t>
      </w:r>
      <w:r w:rsidR="00404AAB" w:rsidRPr="00DA4DBD">
        <w:rPr>
          <w:rFonts w:asciiTheme="minorHAnsi" w:hAnsiTheme="minorHAnsi" w:cstheme="minorHAnsi"/>
          <w:sz w:val="22"/>
          <w:szCs w:val="22"/>
        </w:rPr>
        <w:t>ć przedmiot umowy przy udziale P</w:t>
      </w:r>
      <w:r w:rsidRPr="00DA4DBD">
        <w:rPr>
          <w:rFonts w:asciiTheme="minorHAnsi" w:hAnsiTheme="minorHAnsi" w:cstheme="minorHAnsi"/>
          <w:sz w:val="22"/>
          <w:szCs w:val="22"/>
        </w:rPr>
        <w:t>odwykonawców, zawierając z nimi stosowne umowy w formie pisemnej pod rygorem nieważności.</w:t>
      </w:r>
    </w:p>
    <w:p w:rsidR="00490E62" w:rsidRPr="00DA4DBD" w:rsidRDefault="00490E62" w:rsidP="00D27C4E">
      <w:pPr>
        <w:numPr>
          <w:ilvl w:val="0"/>
          <w:numId w:val="30"/>
        </w:numPr>
        <w:tabs>
          <w:tab w:val="num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odpowiada za działania i zaniec</w:t>
      </w:r>
      <w:r w:rsidR="00404AAB" w:rsidRPr="00DA4DBD">
        <w:rPr>
          <w:rFonts w:asciiTheme="minorHAnsi" w:hAnsiTheme="minorHAnsi" w:cstheme="minorHAnsi"/>
          <w:sz w:val="22"/>
          <w:szCs w:val="22"/>
        </w:rPr>
        <w:t>hania Podwykonawców i dalszych P</w:t>
      </w:r>
      <w:r w:rsidRPr="00DA4DBD">
        <w:rPr>
          <w:rFonts w:asciiTheme="minorHAnsi" w:hAnsiTheme="minorHAnsi" w:cstheme="minorHAnsi"/>
          <w:sz w:val="22"/>
          <w:szCs w:val="22"/>
        </w:rPr>
        <w:t>odwykonawców jak za swoje własne.</w:t>
      </w:r>
    </w:p>
    <w:p w:rsidR="00490E62" w:rsidRPr="00DA4DBD" w:rsidRDefault="00490E62" w:rsidP="00D27C4E">
      <w:pPr>
        <w:numPr>
          <w:ilvl w:val="0"/>
          <w:numId w:val="30"/>
        </w:numPr>
        <w:tabs>
          <w:tab w:val="num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</w:t>
      </w:r>
      <w:r w:rsidR="00404AAB" w:rsidRPr="00DA4DBD">
        <w:rPr>
          <w:rFonts w:asciiTheme="minorHAnsi" w:hAnsiTheme="minorHAnsi" w:cstheme="minorHAnsi"/>
          <w:sz w:val="22"/>
          <w:szCs w:val="22"/>
        </w:rPr>
        <w:t>nawca, Podwykonawca lub dalszy P</w:t>
      </w:r>
      <w:r w:rsidRPr="00DA4DBD">
        <w:rPr>
          <w:rFonts w:asciiTheme="minorHAnsi" w:hAnsiTheme="minorHAnsi" w:cstheme="minorHAnsi"/>
          <w:sz w:val="22"/>
          <w:szCs w:val="22"/>
        </w:rPr>
        <w:t xml:space="preserve">odwykonawca zamierzający zawrzeć umowę o podwykonawstwo, której przedmiotem są roboty budowlane ma obowiązek przedstawić Zamawiającemu projekt umowy o podwykonawstwo, a także projekt jej zmiany, przy </w:t>
      </w:r>
      <w:r w:rsidR="00404AAB" w:rsidRPr="00DA4DBD">
        <w:rPr>
          <w:rFonts w:asciiTheme="minorHAnsi" w:hAnsiTheme="minorHAnsi" w:cstheme="minorHAnsi"/>
          <w:sz w:val="22"/>
          <w:szCs w:val="22"/>
        </w:rPr>
        <w:t>czym Podwykonawca lub dalszy P</w:t>
      </w:r>
      <w:r w:rsidRPr="00DA4DBD">
        <w:rPr>
          <w:rFonts w:asciiTheme="minorHAnsi" w:hAnsiTheme="minorHAnsi" w:cstheme="minorHAnsi"/>
          <w:sz w:val="22"/>
          <w:szCs w:val="22"/>
        </w:rPr>
        <w:t>odwykonawca jest obowiązany dołączyć zgodę Wykonawcy na zawarcie umowy o podwykonawstwo o treści zgodnej z jej projektem.</w:t>
      </w:r>
    </w:p>
    <w:p w:rsidR="00490E62" w:rsidRPr="00DA4DBD" w:rsidRDefault="00490E62" w:rsidP="00D27C4E">
      <w:pPr>
        <w:numPr>
          <w:ilvl w:val="0"/>
          <w:numId w:val="30"/>
        </w:numPr>
        <w:tabs>
          <w:tab w:val="num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  <w:lang w:eastAsia="pl-PL"/>
        </w:rPr>
        <w:t>Termin zapłaty wynagrodz</w:t>
      </w:r>
      <w:r w:rsidR="00404AAB" w:rsidRPr="00DA4DBD">
        <w:rPr>
          <w:rFonts w:asciiTheme="minorHAnsi" w:hAnsiTheme="minorHAnsi" w:cstheme="minorHAnsi"/>
          <w:sz w:val="22"/>
          <w:szCs w:val="22"/>
          <w:lang w:eastAsia="pl-PL"/>
        </w:rPr>
        <w:t>enia Podwykonawcy lub dalszemu P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odwykonawcy przewidziany w umowie o podwykonawstwo nie może być dłuższy </w:t>
      </w:r>
      <w:r w:rsidR="006250E0">
        <w:rPr>
          <w:rFonts w:asciiTheme="minorHAnsi" w:hAnsiTheme="minorHAnsi" w:cstheme="minorHAnsi"/>
          <w:b/>
          <w:sz w:val="22"/>
          <w:szCs w:val="22"/>
          <w:lang w:eastAsia="pl-PL"/>
        </w:rPr>
        <w:t>niż 7</w:t>
      </w:r>
      <w:r w:rsidRPr="00DA4DBD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dni</w:t>
      </w:r>
      <w:r w:rsidR="00404AAB"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 od dnia doręczenia Wykonawcy, Podwykonawcy lub dalszemu P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odwykonawcy faktury lub rachunku, potwierdzających wykonanie zlec</w:t>
      </w:r>
      <w:r w:rsidR="00404AAB" w:rsidRPr="00DA4DBD">
        <w:rPr>
          <w:rFonts w:asciiTheme="minorHAnsi" w:hAnsiTheme="minorHAnsi" w:cstheme="minorHAnsi"/>
          <w:sz w:val="22"/>
          <w:szCs w:val="22"/>
          <w:lang w:eastAsia="pl-PL"/>
        </w:rPr>
        <w:t>onej Podwykonawcy lub dalszemu P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odwykonawcy dostawy, usługi lub roboty budowlanej.</w:t>
      </w:r>
    </w:p>
    <w:p w:rsidR="00490E62" w:rsidRPr="00DA4DBD" w:rsidRDefault="00490E62" w:rsidP="00D27C4E">
      <w:pPr>
        <w:numPr>
          <w:ilvl w:val="0"/>
          <w:numId w:val="30"/>
        </w:numPr>
        <w:tabs>
          <w:tab w:val="num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Zamawiający w ciągu </w:t>
      </w:r>
      <w:r w:rsidR="006250E0">
        <w:rPr>
          <w:rFonts w:asciiTheme="minorHAnsi" w:hAnsiTheme="minorHAnsi" w:cstheme="minorHAnsi"/>
          <w:b/>
          <w:sz w:val="22"/>
          <w:szCs w:val="22"/>
        </w:rPr>
        <w:t>7</w:t>
      </w:r>
      <w:r w:rsidRPr="00DA4DBD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DA4DBD">
        <w:rPr>
          <w:rFonts w:asciiTheme="minorHAnsi" w:hAnsiTheme="minorHAnsi" w:cstheme="minorHAnsi"/>
          <w:sz w:val="22"/>
          <w:szCs w:val="22"/>
        </w:rPr>
        <w:t xml:space="preserve"> od daty otrzymania projektu umowy o podwykonawstwo, a także projektu jej zm</w:t>
      </w:r>
      <w:r w:rsidR="006C1A80" w:rsidRPr="00DA4DBD">
        <w:rPr>
          <w:rFonts w:asciiTheme="minorHAnsi" w:hAnsiTheme="minorHAnsi" w:cstheme="minorHAnsi"/>
          <w:sz w:val="22"/>
          <w:szCs w:val="22"/>
        </w:rPr>
        <w:t xml:space="preserve">iany, zgłosi w formie pisemnej </w:t>
      </w:r>
      <w:r w:rsidRPr="00DA4DBD">
        <w:rPr>
          <w:rFonts w:asciiTheme="minorHAnsi" w:hAnsiTheme="minorHAnsi" w:cstheme="minorHAnsi"/>
          <w:sz w:val="22"/>
          <w:szCs w:val="22"/>
        </w:rPr>
        <w:t xml:space="preserve">zastrzeżenia do projektu umowy, a także </w:t>
      </w:r>
      <w:r w:rsidR="00AD0552" w:rsidRPr="00DA4DBD">
        <w:rPr>
          <w:rFonts w:asciiTheme="minorHAnsi" w:hAnsiTheme="minorHAnsi" w:cstheme="minorHAnsi"/>
          <w:sz w:val="22"/>
          <w:szCs w:val="22"/>
        </w:rPr>
        <w:t>do </w:t>
      </w:r>
      <w:r w:rsidRPr="00DA4DBD">
        <w:rPr>
          <w:rFonts w:asciiTheme="minorHAnsi" w:hAnsiTheme="minorHAnsi" w:cstheme="minorHAnsi"/>
          <w:sz w:val="22"/>
          <w:szCs w:val="22"/>
        </w:rPr>
        <w:t xml:space="preserve">projektu jej zmiany, 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której przedmiotem są roboty budowlane:</w:t>
      </w:r>
    </w:p>
    <w:p w:rsidR="00490E62" w:rsidRPr="00DA4DBD" w:rsidRDefault="00490E62" w:rsidP="00D27C4E">
      <w:pPr>
        <w:numPr>
          <w:ilvl w:val="1"/>
          <w:numId w:val="30"/>
        </w:numPr>
        <w:tabs>
          <w:tab w:val="left" w:pos="567"/>
        </w:tabs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DA4DBD">
        <w:rPr>
          <w:rFonts w:asciiTheme="minorHAnsi" w:hAnsiTheme="minorHAnsi" w:cstheme="minorHAnsi"/>
          <w:sz w:val="22"/>
          <w:szCs w:val="22"/>
          <w:lang w:eastAsia="pl-PL"/>
        </w:rPr>
        <w:t>niespełniającej wymagań określonych w specyfikacji istotnych warunków zamówienia;</w:t>
      </w:r>
    </w:p>
    <w:p w:rsidR="00490E62" w:rsidRPr="00DA4DBD" w:rsidRDefault="00490E62" w:rsidP="00D27C4E">
      <w:pPr>
        <w:numPr>
          <w:ilvl w:val="1"/>
          <w:numId w:val="30"/>
        </w:numPr>
        <w:tabs>
          <w:tab w:val="left" w:pos="567"/>
        </w:tabs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DA4DBD">
        <w:rPr>
          <w:rFonts w:asciiTheme="minorHAnsi" w:hAnsiTheme="minorHAnsi" w:cstheme="minorHAnsi"/>
          <w:sz w:val="22"/>
          <w:szCs w:val="22"/>
          <w:lang w:eastAsia="pl-PL"/>
        </w:rPr>
        <w:t>gdy przewiduje termin zapłaty wynagrodzenia dłuższy niż określony w ust. 4.</w:t>
      </w:r>
    </w:p>
    <w:p w:rsidR="00490E62" w:rsidRPr="00DA4DBD" w:rsidRDefault="00490E62" w:rsidP="00D27C4E">
      <w:pPr>
        <w:numPr>
          <w:ilvl w:val="0"/>
          <w:numId w:val="30"/>
        </w:numPr>
        <w:tabs>
          <w:tab w:val="left" w:pos="284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Niezgłoszenie w formie pisemnej zastrzeżeń do przedłożonego projektu umowy o podwykonawstwo, której przedmiotem są roboty budowlane lub projektu jej zmian w terminie, o których mowa w</w:t>
      </w:r>
      <w:r w:rsidR="00D63128">
        <w:rPr>
          <w:rFonts w:asciiTheme="minorHAnsi" w:hAnsiTheme="minorHAnsi" w:cstheme="minorHAnsi"/>
          <w:sz w:val="22"/>
          <w:szCs w:val="22"/>
        </w:rPr>
        <w:t xml:space="preserve"> </w:t>
      </w:r>
      <w:r w:rsidRPr="00DA4DBD">
        <w:rPr>
          <w:rFonts w:asciiTheme="minorHAnsi" w:hAnsiTheme="minorHAnsi" w:cstheme="minorHAnsi"/>
          <w:sz w:val="22"/>
          <w:szCs w:val="22"/>
        </w:rPr>
        <w:t>ust. 5 uważa się za akceptację projektu umowy lub projektu jej zmian przez Zamawiającego.</w:t>
      </w:r>
    </w:p>
    <w:p w:rsidR="00490E62" w:rsidRPr="00DA4DBD" w:rsidRDefault="00490E62" w:rsidP="00D27C4E">
      <w:pPr>
        <w:numPr>
          <w:ilvl w:val="0"/>
          <w:numId w:val="30"/>
        </w:numPr>
        <w:tabs>
          <w:tab w:val="left" w:pos="284"/>
        </w:tabs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A4DBD">
        <w:rPr>
          <w:rFonts w:asciiTheme="minorHAnsi" w:hAnsiTheme="minorHAnsi" w:cstheme="minorHAnsi"/>
          <w:sz w:val="22"/>
          <w:szCs w:val="22"/>
          <w:lang w:eastAsia="pl-PL"/>
        </w:rPr>
        <w:t>Wyko</w:t>
      </w:r>
      <w:r w:rsidR="00A63D0D" w:rsidRPr="00DA4DBD">
        <w:rPr>
          <w:rFonts w:asciiTheme="minorHAnsi" w:hAnsiTheme="minorHAnsi" w:cstheme="minorHAnsi"/>
          <w:sz w:val="22"/>
          <w:szCs w:val="22"/>
          <w:lang w:eastAsia="pl-PL"/>
        </w:rPr>
        <w:t>nawca, Podwykonawca lub dalszy P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odwykonawca zamówienia na roboty budowlane przedkłada Zamawiającemu poświadczoną za zgodność z oryginałem kopię zawartej umowy o podwykonawstwo lub jej zmian, której przedmiotem są roboty budowlane, w terminie </w:t>
      </w:r>
      <w:r w:rsidRPr="00DA4DBD">
        <w:rPr>
          <w:rFonts w:asciiTheme="minorHAnsi" w:hAnsiTheme="minorHAnsi" w:cstheme="minorHAnsi"/>
          <w:b/>
          <w:sz w:val="22"/>
          <w:szCs w:val="22"/>
          <w:lang w:eastAsia="pl-PL"/>
        </w:rPr>
        <w:t>7 dni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 od dnia jej zawarcia.</w:t>
      </w:r>
    </w:p>
    <w:p w:rsidR="00490E62" w:rsidRPr="00DA4DBD" w:rsidRDefault="00490E62" w:rsidP="00D27C4E">
      <w:pPr>
        <w:numPr>
          <w:ilvl w:val="0"/>
          <w:numId w:val="30"/>
        </w:numPr>
        <w:tabs>
          <w:tab w:val="left" w:pos="284"/>
        </w:tabs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Zamawiający, w terminie </w:t>
      </w:r>
      <w:r w:rsidR="006250E0">
        <w:rPr>
          <w:rFonts w:asciiTheme="minorHAnsi" w:hAnsiTheme="minorHAnsi" w:cstheme="minorHAnsi"/>
          <w:b/>
          <w:sz w:val="22"/>
          <w:szCs w:val="22"/>
        </w:rPr>
        <w:t>3</w:t>
      </w:r>
      <w:r w:rsidRPr="00DA4DBD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DA4DBD">
        <w:rPr>
          <w:rFonts w:asciiTheme="minorHAnsi" w:hAnsiTheme="minorHAnsi" w:cstheme="minorHAnsi"/>
          <w:sz w:val="22"/>
          <w:szCs w:val="22"/>
        </w:rPr>
        <w:t xml:space="preserve"> od daty otrzymania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 poświadczonej za zgodność z oryginałem kopii zawartej umowy o podwykonawstwo lub jej zmian, zgłasza </w:t>
      </w:r>
      <w:r w:rsidRPr="00DA4DBD">
        <w:rPr>
          <w:rFonts w:asciiTheme="minorHAnsi" w:hAnsiTheme="minorHAnsi" w:cstheme="minorHAnsi"/>
          <w:sz w:val="22"/>
          <w:szCs w:val="22"/>
        </w:rPr>
        <w:t xml:space="preserve">w formie pisemnej 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sprzeciw do umowy lub zmian umowy, w przypadkach, o których mowa w ust. 5.</w:t>
      </w:r>
    </w:p>
    <w:p w:rsidR="00490E62" w:rsidRPr="00DA4DBD" w:rsidRDefault="00490E62" w:rsidP="00D27C4E">
      <w:pPr>
        <w:numPr>
          <w:ilvl w:val="0"/>
          <w:numId w:val="30"/>
        </w:numPr>
        <w:tabs>
          <w:tab w:val="left" w:pos="284"/>
        </w:tabs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A4DBD">
        <w:rPr>
          <w:rFonts w:asciiTheme="minorHAnsi" w:hAnsiTheme="minorHAnsi" w:cstheme="minorHAnsi"/>
          <w:sz w:val="22"/>
          <w:szCs w:val="22"/>
          <w:lang w:eastAsia="pl-PL"/>
        </w:rPr>
        <w:t>N</w:t>
      </w:r>
      <w:r w:rsidR="00A47C3D"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iezgłoszenie </w:t>
      </w:r>
      <w:r w:rsidRPr="00DA4DBD">
        <w:rPr>
          <w:rFonts w:asciiTheme="minorHAnsi" w:hAnsiTheme="minorHAnsi" w:cstheme="minorHAnsi"/>
          <w:sz w:val="22"/>
          <w:szCs w:val="22"/>
        </w:rPr>
        <w:t xml:space="preserve">w formie pisemnej 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sprzeciwu do przedłożonej umowy o podwykonawstwo, której przedmiotem są roboty budowlane lub jej zmian, w terminie określonym zgodnie z ust. 8, uważa się za akceptacj</w:t>
      </w:r>
      <w:r w:rsidR="00243090" w:rsidRPr="00DA4DBD">
        <w:rPr>
          <w:rFonts w:asciiTheme="minorHAnsi" w:hAnsiTheme="minorHAnsi" w:cstheme="minorHAnsi"/>
          <w:sz w:val="22"/>
          <w:szCs w:val="22"/>
          <w:lang w:eastAsia="pl-PL"/>
        </w:rPr>
        <w:t>ę umowy lub zmiany umowy przez Z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amawiającego.</w:t>
      </w:r>
    </w:p>
    <w:p w:rsidR="00490E62" w:rsidRPr="00DA4DBD" w:rsidRDefault="00490E62" w:rsidP="00AD0552">
      <w:pPr>
        <w:numPr>
          <w:ilvl w:val="0"/>
          <w:numId w:val="30"/>
        </w:numPr>
        <w:tabs>
          <w:tab w:val="clear" w:pos="360"/>
          <w:tab w:val="left" w:pos="426"/>
        </w:tabs>
        <w:suppressAutoHyphens w:val="0"/>
        <w:ind w:left="426" w:hanging="426"/>
        <w:jc w:val="both"/>
        <w:rPr>
          <w:rStyle w:val="txt-new"/>
          <w:rFonts w:asciiTheme="minorHAnsi" w:hAnsiTheme="minorHAnsi" w:cstheme="minorHAnsi"/>
          <w:sz w:val="22"/>
          <w:szCs w:val="22"/>
        </w:rPr>
      </w:pPr>
      <w:r w:rsidRPr="00DA4DBD">
        <w:rPr>
          <w:rStyle w:val="txt-new"/>
          <w:rFonts w:asciiTheme="minorHAnsi" w:hAnsiTheme="minorHAnsi" w:cstheme="minorHAnsi"/>
          <w:sz w:val="22"/>
          <w:szCs w:val="22"/>
        </w:rPr>
        <w:t>Wyko</w:t>
      </w:r>
      <w:r w:rsidR="007D54A7" w:rsidRPr="00DA4DBD">
        <w:rPr>
          <w:rStyle w:val="txt-new"/>
          <w:rFonts w:asciiTheme="minorHAnsi" w:hAnsiTheme="minorHAnsi" w:cstheme="minorHAnsi"/>
          <w:sz w:val="22"/>
          <w:szCs w:val="22"/>
        </w:rPr>
        <w:t>nawca, Podwykonawca lub dalszy P</w:t>
      </w:r>
      <w:r w:rsidRPr="00DA4DBD">
        <w:rPr>
          <w:rStyle w:val="txt-new"/>
          <w:rFonts w:asciiTheme="minorHAnsi" w:hAnsiTheme="minorHAnsi" w:cstheme="minorHAnsi"/>
          <w:sz w:val="22"/>
          <w:szCs w:val="22"/>
        </w:rPr>
        <w:t>odwykonawca zamówienia na roboty budowlane przedkłada Zamawiającemu poświadczoną za zgodność z oryginałem kopię zawartej umowy o podwykonawstwo, której przedmiotem są dostawy lub usługi, w terminie 7 dni od dnia jej zawarcia, z wyłączeniem umów o podwykonawstwo o wartości mniejszej niż 0,5% wartości umowy w sprawie zamówienia publicznego. Wyłączenie, o którym mowa w zdaniu pierwszym, nie dotyczy umów o podwykonawstwo o wartości większej niż 50.000 zł.</w:t>
      </w:r>
    </w:p>
    <w:p w:rsidR="00490E62" w:rsidRPr="00DA4DBD" w:rsidRDefault="00490E62" w:rsidP="00AD0552">
      <w:pPr>
        <w:numPr>
          <w:ilvl w:val="0"/>
          <w:numId w:val="30"/>
        </w:numPr>
        <w:tabs>
          <w:tab w:val="clear" w:pos="360"/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W przypadku, o którym mowa w ust. 10, jeżeli termin zapłaty wynagrodzenia jest dłuższy niż określony w ust. 4, Zamawiający poinformuje o tym Wykonawcę </w:t>
      </w:r>
      <w:r w:rsidR="00A47C3D"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i wezwie go do doprowadzenia 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zmiany tej umowy pod rygorem wystąpienia o zapłatę kary umownej.</w:t>
      </w:r>
    </w:p>
    <w:p w:rsidR="00490E62" w:rsidRPr="00DA4DBD" w:rsidRDefault="00490E62" w:rsidP="00AD0552">
      <w:pPr>
        <w:numPr>
          <w:ilvl w:val="0"/>
          <w:numId w:val="30"/>
        </w:numPr>
        <w:tabs>
          <w:tab w:val="clear" w:pos="360"/>
          <w:tab w:val="left" w:pos="426"/>
        </w:tabs>
        <w:suppressAutoHyphens w:val="0"/>
        <w:ind w:left="426" w:hanging="426"/>
        <w:jc w:val="both"/>
        <w:rPr>
          <w:rStyle w:val="txt-new"/>
          <w:rFonts w:asciiTheme="minorHAnsi" w:hAnsiTheme="minorHAnsi" w:cstheme="minorHAnsi"/>
          <w:sz w:val="22"/>
          <w:szCs w:val="22"/>
        </w:rPr>
      </w:pPr>
      <w:r w:rsidRPr="00DA4DBD">
        <w:rPr>
          <w:rStyle w:val="txt-new"/>
          <w:rFonts w:asciiTheme="minorHAnsi" w:hAnsiTheme="minorHAnsi" w:cstheme="minorHAnsi"/>
          <w:sz w:val="22"/>
          <w:szCs w:val="22"/>
        </w:rPr>
        <w:t>Przepisy ust. 10 i 11 stosuje się odpowiednio do zmian tej umowy o podwykonawstwo.</w:t>
      </w:r>
    </w:p>
    <w:p w:rsidR="00490E62" w:rsidRPr="00DA4DBD" w:rsidRDefault="00490E62" w:rsidP="00AD0552">
      <w:pPr>
        <w:numPr>
          <w:ilvl w:val="0"/>
          <w:numId w:val="30"/>
        </w:numPr>
        <w:tabs>
          <w:tab w:val="clear" w:pos="360"/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Zgoda Zamawiającego na wykonanie jakiejkolwiek części umowy przez </w:t>
      </w:r>
      <w:r w:rsidR="00300033" w:rsidRPr="00DA4DBD">
        <w:rPr>
          <w:rFonts w:asciiTheme="minorHAnsi" w:hAnsiTheme="minorHAnsi" w:cstheme="minorHAnsi"/>
          <w:sz w:val="22"/>
          <w:szCs w:val="22"/>
        </w:rPr>
        <w:t>Podwykonawcę lub dalszego P</w:t>
      </w:r>
      <w:r w:rsidRPr="00DA4DBD">
        <w:rPr>
          <w:rFonts w:asciiTheme="minorHAnsi" w:hAnsiTheme="minorHAnsi" w:cstheme="minorHAnsi"/>
          <w:sz w:val="22"/>
          <w:szCs w:val="22"/>
        </w:rPr>
        <w:t>odwykonawcę nie zwalnia Wykonawcy z jakichkolwiek</w:t>
      </w:r>
      <w:r w:rsidR="007D72E4" w:rsidRPr="00DA4DBD">
        <w:rPr>
          <w:rFonts w:asciiTheme="minorHAnsi" w:hAnsiTheme="minorHAnsi" w:cstheme="minorHAnsi"/>
          <w:sz w:val="22"/>
          <w:szCs w:val="22"/>
        </w:rPr>
        <w:t xml:space="preserve"> jego zobowiązań wynikających z</w:t>
      </w:r>
      <w:r w:rsidR="00AD0552" w:rsidRPr="00DA4DBD">
        <w:rPr>
          <w:rFonts w:asciiTheme="minorHAnsi" w:hAnsiTheme="minorHAnsi" w:cstheme="minorHAnsi"/>
          <w:sz w:val="22"/>
          <w:szCs w:val="22"/>
        </w:rPr>
        <w:t> </w:t>
      </w:r>
      <w:r w:rsidRPr="00DA4DBD">
        <w:rPr>
          <w:rFonts w:asciiTheme="minorHAnsi" w:hAnsiTheme="minorHAnsi" w:cstheme="minorHAnsi"/>
          <w:sz w:val="22"/>
          <w:szCs w:val="22"/>
        </w:rPr>
        <w:t>umowy.</w:t>
      </w:r>
    </w:p>
    <w:p w:rsidR="00490E62" w:rsidRPr="00DA4DBD" w:rsidRDefault="00490E62" w:rsidP="00AD0552">
      <w:pPr>
        <w:numPr>
          <w:ilvl w:val="0"/>
          <w:numId w:val="30"/>
        </w:numPr>
        <w:tabs>
          <w:tab w:val="clear" w:pos="360"/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lastRenderedPageBreak/>
        <w:t>Jakakolwiek przerwa w realizacji przedmiotu umowy wynikająca z b</w:t>
      </w:r>
      <w:r w:rsidR="00300033" w:rsidRPr="00DA4DBD">
        <w:rPr>
          <w:rFonts w:asciiTheme="minorHAnsi" w:hAnsiTheme="minorHAnsi" w:cstheme="minorHAnsi"/>
          <w:sz w:val="22"/>
          <w:szCs w:val="22"/>
        </w:rPr>
        <w:t>raku Podwykonawcy lub dalszych P</w:t>
      </w:r>
      <w:r w:rsidRPr="00DA4DBD">
        <w:rPr>
          <w:rFonts w:asciiTheme="minorHAnsi" w:hAnsiTheme="minorHAnsi" w:cstheme="minorHAnsi"/>
          <w:sz w:val="22"/>
          <w:szCs w:val="22"/>
        </w:rPr>
        <w:t>odwykonawców będzie traktowana jak przerwa wynikła z przyczyn leżących po stronie Wykonawcy i nie może stanowić przyczyny zmiany terminu realizacji zamówienia.</w:t>
      </w:r>
    </w:p>
    <w:p w:rsidR="00490E62" w:rsidRPr="00DA4DBD" w:rsidRDefault="00490E62" w:rsidP="00AD0552">
      <w:pPr>
        <w:numPr>
          <w:ilvl w:val="0"/>
          <w:numId w:val="30"/>
        </w:numPr>
        <w:tabs>
          <w:tab w:val="clear" w:pos="360"/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Dopuszcza się zmianę lub rezygnację z Podwykonawcy.</w:t>
      </w:r>
      <w:r w:rsidR="002B7993" w:rsidRPr="00DA4DBD">
        <w:rPr>
          <w:rFonts w:asciiTheme="minorHAnsi" w:hAnsiTheme="minorHAnsi" w:cstheme="minorHAnsi"/>
          <w:sz w:val="22"/>
          <w:szCs w:val="22"/>
        </w:rPr>
        <w:t xml:space="preserve"> Zmiana taka nie wymaga zmiany umowy w formie aneksu.</w:t>
      </w:r>
    </w:p>
    <w:p w:rsidR="00490E62" w:rsidRPr="005654F9" w:rsidRDefault="00490E62" w:rsidP="00AD0552">
      <w:pPr>
        <w:numPr>
          <w:ilvl w:val="0"/>
          <w:numId w:val="30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654F9">
        <w:rPr>
          <w:rFonts w:asciiTheme="minorHAnsi" w:hAnsiTheme="minorHAnsi" w:cstheme="minorHAnsi"/>
          <w:sz w:val="22"/>
          <w:szCs w:val="22"/>
        </w:rPr>
        <w:t xml:space="preserve">Zapłata wynagrodzenia Wykonawcy nastąpi zgodnie z </w:t>
      </w:r>
      <w:r w:rsidR="00521662" w:rsidRPr="005654F9">
        <w:rPr>
          <w:rFonts w:asciiTheme="minorHAnsi" w:hAnsiTheme="minorHAnsi" w:cstheme="minorHAnsi"/>
          <w:sz w:val="22"/>
          <w:szCs w:val="22"/>
        </w:rPr>
        <w:t>§ 1</w:t>
      </w:r>
      <w:r w:rsidR="003862F5" w:rsidRPr="005654F9">
        <w:rPr>
          <w:rFonts w:asciiTheme="minorHAnsi" w:hAnsiTheme="minorHAnsi" w:cstheme="minorHAnsi"/>
          <w:sz w:val="22"/>
          <w:szCs w:val="22"/>
        </w:rPr>
        <w:t>7</w:t>
      </w:r>
      <w:r w:rsidRPr="005654F9">
        <w:rPr>
          <w:rFonts w:asciiTheme="minorHAnsi" w:hAnsiTheme="minorHAnsi" w:cstheme="minorHAnsi"/>
          <w:sz w:val="22"/>
          <w:szCs w:val="22"/>
        </w:rPr>
        <w:t xml:space="preserve"> umowy oraz po przedstawieniu przez Wykonawcę dowodu potwierdzającego zapłatę wymagalnego wynagrodz</w:t>
      </w:r>
      <w:r w:rsidR="00300033" w:rsidRPr="005654F9">
        <w:rPr>
          <w:rFonts w:asciiTheme="minorHAnsi" w:hAnsiTheme="minorHAnsi" w:cstheme="minorHAnsi"/>
          <w:sz w:val="22"/>
          <w:szCs w:val="22"/>
        </w:rPr>
        <w:t>enia Podwykonawcy lub dalszemu P</w:t>
      </w:r>
      <w:r w:rsidRPr="005654F9">
        <w:rPr>
          <w:rFonts w:asciiTheme="minorHAnsi" w:hAnsiTheme="minorHAnsi" w:cstheme="minorHAnsi"/>
          <w:sz w:val="22"/>
          <w:szCs w:val="22"/>
        </w:rPr>
        <w:t>odwykonawcy.</w:t>
      </w:r>
    </w:p>
    <w:p w:rsidR="00490E62" w:rsidRPr="00DA4DBD" w:rsidRDefault="00490E62" w:rsidP="00AD0552">
      <w:pPr>
        <w:numPr>
          <w:ilvl w:val="0"/>
          <w:numId w:val="30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Zamawiający dokonuje bezpośredniej zapłaty wymagalnego wynagrodzenia przysługują</w:t>
      </w:r>
      <w:r w:rsidR="00230625" w:rsidRPr="00DA4DBD">
        <w:rPr>
          <w:rFonts w:asciiTheme="minorHAnsi" w:hAnsiTheme="minorHAnsi" w:cstheme="minorHAnsi"/>
          <w:sz w:val="22"/>
          <w:szCs w:val="22"/>
        </w:rPr>
        <w:t>cego Podwykonawcy lub dalszemu P</w:t>
      </w:r>
      <w:r w:rsidRPr="00DA4DBD">
        <w:rPr>
          <w:rFonts w:asciiTheme="minorHAnsi" w:hAnsiTheme="minorHAnsi" w:cstheme="minorHAnsi"/>
          <w:sz w:val="22"/>
          <w:szCs w:val="22"/>
        </w:rPr>
        <w:t xml:space="preserve">odwykonawcy, który zawarł zaakceptowaną przez Zamawiającego umowę o podwykonawstwo, </w:t>
      </w:r>
      <w:r w:rsidRPr="00DA4DBD">
        <w:rPr>
          <w:rStyle w:val="txt-new"/>
          <w:rFonts w:asciiTheme="minorHAnsi" w:hAnsiTheme="minorHAnsi" w:cstheme="minorHAnsi"/>
          <w:sz w:val="22"/>
          <w:szCs w:val="22"/>
        </w:rPr>
        <w:t xml:space="preserve">której przedmiotem są roboty budowlane, lub który zawarł przedłożoną Zamawiającemu umowę o podwykonawstwo, której przedmiotem są dostawy lub usługi, </w:t>
      </w:r>
      <w:r w:rsidRPr="00DA4DBD">
        <w:rPr>
          <w:rFonts w:asciiTheme="minorHAnsi" w:hAnsiTheme="minorHAnsi" w:cstheme="minorHAnsi"/>
          <w:sz w:val="22"/>
          <w:szCs w:val="22"/>
        </w:rPr>
        <w:t xml:space="preserve">w przypadku uchylenia się od obowiązku zapłaty </w:t>
      </w:r>
      <w:r w:rsidRPr="00DA4DBD">
        <w:rPr>
          <w:rStyle w:val="txt-new"/>
          <w:rFonts w:asciiTheme="minorHAnsi" w:hAnsiTheme="minorHAnsi" w:cstheme="minorHAnsi"/>
          <w:sz w:val="22"/>
          <w:szCs w:val="22"/>
        </w:rPr>
        <w:t>odpowiednio przez Wykona</w:t>
      </w:r>
      <w:r w:rsidR="00230625" w:rsidRPr="00DA4DBD">
        <w:rPr>
          <w:rStyle w:val="txt-new"/>
          <w:rFonts w:asciiTheme="minorHAnsi" w:hAnsiTheme="minorHAnsi" w:cstheme="minorHAnsi"/>
          <w:sz w:val="22"/>
          <w:szCs w:val="22"/>
        </w:rPr>
        <w:t>wcę, Podwykonawcę lub dalszego P</w:t>
      </w:r>
      <w:r w:rsidRPr="00DA4DBD">
        <w:rPr>
          <w:rStyle w:val="txt-new"/>
          <w:rFonts w:asciiTheme="minorHAnsi" w:hAnsiTheme="minorHAnsi" w:cstheme="minorHAnsi"/>
          <w:sz w:val="22"/>
          <w:szCs w:val="22"/>
        </w:rPr>
        <w:t>odwykonawcę zamówienia na roboty budowlane</w:t>
      </w:r>
      <w:r w:rsidRPr="00DA4DBD">
        <w:rPr>
          <w:rFonts w:asciiTheme="minorHAnsi" w:hAnsiTheme="minorHAnsi" w:cstheme="minorHAnsi"/>
          <w:sz w:val="22"/>
          <w:szCs w:val="22"/>
        </w:rPr>
        <w:t>.</w:t>
      </w:r>
    </w:p>
    <w:p w:rsidR="00490E62" w:rsidRPr="00DA4DBD" w:rsidRDefault="00490E62" w:rsidP="00AD0552">
      <w:pPr>
        <w:numPr>
          <w:ilvl w:val="0"/>
          <w:numId w:val="30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Wynagrodzenie, o którym mowa w ust. </w:t>
      </w:r>
      <w:r w:rsidR="00263A3A" w:rsidRPr="00DA4DBD">
        <w:rPr>
          <w:rFonts w:asciiTheme="minorHAnsi" w:hAnsiTheme="minorHAnsi" w:cstheme="minorHAnsi"/>
          <w:sz w:val="22"/>
          <w:szCs w:val="22"/>
        </w:rPr>
        <w:t>18</w:t>
      </w:r>
      <w:r w:rsidRPr="00DA4DBD">
        <w:rPr>
          <w:rFonts w:asciiTheme="minorHAnsi" w:hAnsiTheme="minorHAnsi" w:cstheme="minorHAnsi"/>
          <w:sz w:val="22"/>
          <w:szCs w:val="22"/>
        </w:rPr>
        <w:t xml:space="preserve"> dotyczy wyłącznie należności powstałych po zaakceptowaniu przez Zamawiającego umowy o podwykonawstwo, której przedmiotem są roboty budowlane lub po przedłożeniu Zamawiającemu poświadczonej za zgodność z oryginałem kopii umowy o podwykonawstwo, której przedmiotem są dostawy i usługi.</w:t>
      </w:r>
    </w:p>
    <w:p w:rsidR="00490E62" w:rsidRPr="00DA4DBD" w:rsidRDefault="00490E62" w:rsidP="00AD0552">
      <w:pPr>
        <w:numPr>
          <w:ilvl w:val="0"/>
          <w:numId w:val="30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Bezpośrednia zapłata obejmuje wyłącznie należne wynagrodzenie, bez odsetek należ</w:t>
      </w:r>
      <w:r w:rsidR="00230625" w:rsidRPr="00DA4DBD">
        <w:rPr>
          <w:rFonts w:asciiTheme="minorHAnsi" w:hAnsiTheme="minorHAnsi" w:cstheme="minorHAnsi"/>
          <w:sz w:val="22"/>
          <w:szCs w:val="22"/>
        </w:rPr>
        <w:t>nych Podwykonawcy lub dalszemu P</w:t>
      </w:r>
      <w:r w:rsidRPr="00DA4DBD">
        <w:rPr>
          <w:rFonts w:asciiTheme="minorHAnsi" w:hAnsiTheme="minorHAnsi" w:cstheme="minorHAnsi"/>
          <w:sz w:val="22"/>
          <w:szCs w:val="22"/>
        </w:rPr>
        <w:t>odwykonawcy.</w:t>
      </w:r>
    </w:p>
    <w:p w:rsidR="00490E62" w:rsidRPr="00DA4DBD" w:rsidRDefault="00490E62" w:rsidP="00AD0552">
      <w:pPr>
        <w:numPr>
          <w:ilvl w:val="0"/>
          <w:numId w:val="30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rStyle w:val="txt-new"/>
          <w:rFonts w:asciiTheme="minorHAnsi" w:hAnsiTheme="minorHAnsi" w:cstheme="minorHAnsi"/>
          <w:sz w:val="22"/>
          <w:szCs w:val="22"/>
        </w:rPr>
      </w:pPr>
      <w:r w:rsidRPr="00DA4DBD">
        <w:rPr>
          <w:rStyle w:val="txt-new"/>
          <w:rFonts w:asciiTheme="minorHAnsi" w:hAnsiTheme="minorHAnsi" w:cstheme="minorHAnsi"/>
          <w:sz w:val="22"/>
          <w:szCs w:val="22"/>
        </w:rPr>
        <w:t>Przed dokonaniem bezpośredniej zapłaty Zamawiający</w:t>
      </w:r>
      <w:r w:rsidR="00A5612D" w:rsidRPr="00DA4DBD">
        <w:rPr>
          <w:rStyle w:val="txt-new"/>
          <w:rFonts w:asciiTheme="minorHAnsi" w:hAnsiTheme="minorHAnsi" w:cstheme="minorHAnsi"/>
          <w:sz w:val="22"/>
          <w:szCs w:val="22"/>
        </w:rPr>
        <w:t xml:space="preserve"> umożliwi Wykonawcy zgłoszenie </w:t>
      </w:r>
      <w:r w:rsidR="00AD0552" w:rsidRPr="00DA4DBD">
        <w:rPr>
          <w:rStyle w:val="txt-new"/>
          <w:rFonts w:asciiTheme="minorHAnsi" w:hAnsiTheme="minorHAnsi" w:cstheme="minorHAnsi"/>
          <w:sz w:val="22"/>
          <w:szCs w:val="22"/>
        </w:rPr>
        <w:t>w </w:t>
      </w:r>
      <w:r w:rsidRPr="00DA4DBD">
        <w:rPr>
          <w:rStyle w:val="txt-new"/>
          <w:rFonts w:asciiTheme="minorHAnsi" w:hAnsiTheme="minorHAnsi" w:cstheme="minorHAnsi"/>
          <w:sz w:val="22"/>
          <w:szCs w:val="22"/>
        </w:rPr>
        <w:t>formie pisemnej uwag dotyczących zasadności bezpośredniej zapłaty wynagrodz</w:t>
      </w:r>
      <w:r w:rsidR="00230625" w:rsidRPr="00DA4DBD">
        <w:rPr>
          <w:rStyle w:val="txt-new"/>
          <w:rFonts w:asciiTheme="minorHAnsi" w:hAnsiTheme="minorHAnsi" w:cstheme="minorHAnsi"/>
          <w:sz w:val="22"/>
          <w:szCs w:val="22"/>
        </w:rPr>
        <w:t>enia Podwykonawcy lub dalszemu P</w:t>
      </w:r>
      <w:r w:rsidRPr="00DA4DBD">
        <w:rPr>
          <w:rStyle w:val="txt-new"/>
          <w:rFonts w:asciiTheme="minorHAnsi" w:hAnsiTheme="minorHAnsi" w:cstheme="minorHAnsi"/>
          <w:sz w:val="22"/>
          <w:szCs w:val="22"/>
        </w:rPr>
        <w:t>odwykonawcy, o których mowa w ust. 18. Zamawiający poinformuje o terminie zgłaszania uwag, z zastrzeżeniem, że term</w:t>
      </w:r>
      <w:r w:rsidR="00AD0552" w:rsidRPr="00DA4DBD">
        <w:rPr>
          <w:rStyle w:val="txt-new"/>
          <w:rFonts w:asciiTheme="minorHAnsi" w:hAnsiTheme="minorHAnsi" w:cstheme="minorHAnsi"/>
          <w:sz w:val="22"/>
          <w:szCs w:val="22"/>
        </w:rPr>
        <w:t>in ten nie będzie krótszy niż 7 </w:t>
      </w:r>
      <w:r w:rsidRPr="00DA4DBD">
        <w:rPr>
          <w:rStyle w:val="txt-new"/>
          <w:rFonts w:asciiTheme="minorHAnsi" w:hAnsiTheme="minorHAnsi" w:cstheme="minorHAnsi"/>
          <w:sz w:val="22"/>
          <w:szCs w:val="22"/>
        </w:rPr>
        <w:t>dni od dnia doręczenia tej informacji.</w:t>
      </w:r>
    </w:p>
    <w:p w:rsidR="00490E62" w:rsidRPr="00DA4DBD" w:rsidRDefault="00490E62" w:rsidP="00AD0552">
      <w:pPr>
        <w:numPr>
          <w:ilvl w:val="0"/>
          <w:numId w:val="30"/>
        </w:numPr>
        <w:tabs>
          <w:tab w:val="clear" w:pos="360"/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 przypadku zgłoszenia uwag, o których mowa w ust. 21, Zamawiający może: </w:t>
      </w:r>
    </w:p>
    <w:p w:rsidR="00490E62" w:rsidRPr="00DA4DBD" w:rsidRDefault="00490E62" w:rsidP="00AB0446">
      <w:pPr>
        <w:widowControl w:val="0"/>
        <w:numPr>
          <w:ilvl w:val="2"/>
          <w:numId w:val="30"/>
        </w:numPr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nie dokonać bezpośredniej zapłaty wynagrodz</w:t>
      </w:r>
      <w:r w:rsidR="00230625" w:rsidRPr="00DA4DBD">
        <w:rPr>
          <w:rFonts w:asciiTheme="minorHAnsi" w:hAnsiTheme="minorHAnsi" w:cstheme="minorHAnsi"/>
          <w:sz w:val="22"/>
          <w:szCs w:val="22"/>
        </w:rPr>
        <w:t>enia Podwykonawcy lub dalszemu P</w:t>
      </w:r>
      <w:r w:rsidRPr="00DA4DBD">
        <w:rPr>
          <w:rFonts w:asciiTheme="minorHAnsi" w:hAnsiTheme="minorHAnsi" w:cstheme="minorHAnsi"/>
          <w:sz w:val="22"/>
          <w:szCs w:val="22"/>
        </w:rPr>
        <w:t>odwykonawcy, jeżeli Wykonawca wykaże niezasadność takiej zapłaty albo</w:t>
      </w:r>
    </w:p>
    <w:p w:rsidR="00490E62" w:rsidRPr="00DA4DBD" w:rsidRDefault="00490E62" w:rsidP="00AB0446">
      <w:pPr>
        <w:widowControl w:val="0"/>
        <w:numPr>
          <w:ilvl w:val="2"/>
          <w:numId w:val="30"/>
        </w:numPr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Style w:val="txt-new"/>
          <w:rFonts w:asciiTheme="minorHAnsi" w:hAnsiTheme="minorHAnsi" w:cstheme="minorHAnsi"/>
          <w:sz w:val="22"/>
          <w:szCs w:val="22"/>
        </w:rPr>
        <w:t>złożyć do depozytu sądowego kwotę potrzebną na pokrycie wynagrodz</w:t>
      </w:r>
      <w:r w:rsidR="00230625" w:rsidRPr="00DA4DBD">
        <w:rPr>
          <w:rStyle w:val="txt-new"/>
          <w:rFonts w:asciiTheme="minorHAnsi" w:hAnsiTheme="minorHAnsi" w:cstheme="minorHAnsi"/>
          <w:sz w:val="22"/>
          <w:szCs w:val="22"/>
        </w:rPr>
        <w:t>enia Podwykonawcy lub dalszego P</w:t>
      </w:r>
      <w:r w:rsidRPr="00DA4DBD">
        <w:rPr>
          <w:rStyle w:val="txt-new"/>
          <w:rFonts w:asciiTheme="minorHAnsi" w:hAnsiTheme="minorHAnsi" w:cstheme="minorHAnsi"/>
          <w:sz w:val="22"/>
          <w:szCs w:val="22"/>
        </w:rPr>
        <w:t>odwykonawcy w przypadku istnienia zasadnicz</w:t>
      </w:r>
      <w:r w:rsidR="00AD0552" w:rsidRPr="00DA4DBD">
        <w:rPr>
          <w:rStyle w:val="txt-new"/>
          <w:rFonts w:asciiTheme="minorHAnsi" w:hAnsiTheme="minorHAnsi" w:cstheme="minorHAnsi"/>
          <w:sz w:val="22"/>
          <w:szCs w:val="22"/>
        </w:rPr>
        <w:t>ej wątpliwości Zamawiającego co </w:t>
      </w:r>
      <w:r w:rsidRPr="00DA4DBD">
        <w:rPr>
          <w:rStyle w:val="txt-new"/>
          <w:rFonts w:asciiTheme="minorHAnsi" w:hAnsiTheme="minorHAnsi" w:cstheme="minorHAnsi"/>
          <w:sz w:val="22"/>
          <w:szCs w:val="22"/>
        </w:rPr>
        <w:t>do wysokości należnej zapłaty lub podmiotu, któremu płatność się należy, albo</w:t>
      </w:r>
    </w:p>
    <w:p w:rsidR="00490E62" w:rsidRPr="00DA4DBD" w:rsidRDefault="00490E62" w:rsidP="00AB0446">
      <w:pPr>
        <w:widowControl w:val="0"/>
        <w:numPr>
          <w:ilvl w:val="2"/>
          <w:numId w:val="30"/>
        </w:numPr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dokonać bezpośredniej zapłaty wynagrodz</w:t>
      </w:r>
      <w:r w:rsidR="00230625" w:rsidRPr="00DA4DBD">
        <w:rPr>
          <w:rFonts w:asciiTheme="minorHAnsi" w:hAnsiTheme="minorHAnsi" w:cstheme="minorHAnsi"/>
          <w:sz w:val="22"/>
          <w:szCs w:val="22"/>
        </w:rPr>
        <w:t>enia Podwykonawcy lub dalszemu P</w:t>
      </w:r>
      <w:r w:rsidRPr="00DA4DBD">
        <w:rPr>
          <w:rFonts w:asciiTheme="minorHAnsi" w:hAnsiTheme="minorHAnsi" w:cstheme="minorHAnsi"/>
          <w:sz w:val="22"/>
          <w:szCs w:val="22"/>
        </w:rPr>
        <w:t>odwykonawcy, jeżeli Podwykonawca wykaże zasadność takiej zapłaty.</w:t>
      </w:r>
    </w:p>
    <w:p w:rsidR="00490E62" w:rsidRPr="00DA4DBD" w:rsidRDefault="00490E62" w:rsidP="002E79B0">
      <w:pPr>
        <w:widowControl w:val="0"/>
        <w:numPr>
          <w:ilvl w:val="0"/>
          <w:numId w:val="30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 przypadku dokonania bezpośredniej zap</w:t>
      </w:r>
      <w:r w:rsidR="00230625" w:rsidRPr="00DA4DBD">
        <w:rPr>
          <w:rFonts w:asciiTheme="minorHAnsi" w:hAnsiTheme="minorHAnsi" w:cstheme="minorHAnsi"/>
          <w:sz w:val="22"/>
          <w:szCs w:val="22"/>
        </w:rPr>
        <w:t>łaty Podwykonawcy lub dalszemu P</w:t>
      </w:r>
      <w:r w:rsidRPr="00DA4DBD">
        <w:rPr>
          <w:rFonts w:asciiTheme="minorHAnsi" w:hAnsiTheme="minorHAnsi" w:cstheme="minorHAnsi"/>
          <w:sz w:val="22"/>
          <w:szCs w:val="22"/>
        </w:rPr>
        <w:t>odwykonawcy, Zamawiający potrąca kwotę wypłaconego wynagrodzenia z wynagrodzenia należnego Wykonawcy.</w:t>
      </w:r>
    </w:p>
    <w:p w:rsidR="007C2B4C" w:rsidRPr="00DA4DBD" w:rsidRDefault="007C2B4C" w:rsidP="007C2B4C">
      <w:pPr>
        <w:widowControl w:val="0"/>
        <w:tabs>
          <w:tab w:val="num" w:pos="851"/>
          <w:tab w:val="num" w:pos="144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430D6" w:rsidRPr="00DA4DBD" w:rsidRDefault="001B27CB" w:rsidP="007C2B4C">
      <w:pPr>
        <w:pStyle w:val="Nagwek8"/>
        <w:jc w:val="center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ODBIORY</w:t>
      </w:r>
    </w:p>
    <w:p w:rsidR="001B27CB" w:rsidRPr="00DA4DBD" w:rsidRDefault="000E204D" w:rsidP="007C2B4C">
      <w:pPr>
        <w:pStyle w:val="Akapitzlist"/>
        <w:autoSpaceDE w:val="0"/>
        <w:spacing w:before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11</w:t>
      </w:r>
      <w:r w:rsidR="001B27CB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9D780A" w:rsidRPr="00DA4DBD" w:rsidRDefault="00676635" w:rsidP="002E79B0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zobowi</w:t>
      </w:r>
      <w:r w:rsidR="00895AB0">
        <w:rPr>
          <w:rFonts w:asciiTheme="minorHAnsi" w:hAnsiTheme="minorHAnsi" w:cstheme="minorHAnsi"/>
          <w:sz w:val="22"/>
          <w:szCs w:val="22"/>
        </w:rPr>
        <w:t>ązany jest zgłaszać Inspektowi</w:t>
      </w:r>
      <w:r w:rsidRPr="00DA4DBD">
        <w:rPr>
          <w:rFonts w:asciiTheme="minorHAnsi" w:hAnsiTheme="minorHAnsi" w:cstheme="minorHAnsi"/>
          <w:sz w:val="22"/>
          <w:szCs w:val="22"/>
        </w:rPr>
        <w:t xml:space="preserve"> Nadzoru </w:t>
      </w:r>
      <w:r w:rsidR="006612D5" w:rsidRPr="00DA4DBD">
        <w:rPr>
          <w:rFonts w:asciiTheme="minorHAnsi" w:hAnsiTheme="minorHAnsi" w:cstheme="minorHAnsi"/>
          <w:sz w:val="22"/>
          <w:szCs w:val="22"/>
        </w:rPr>
        <w:t xml:space="preserve">roboty </w:t>
      </w:r>
      <w:r w:rsidR="008276B2" w:rsidRPr="00DA4DBD">
        <w:rPr>
          <w:rFonts w:asciiTheme="minorHAnsi" w:hAnsiTheme="minorHAnsi" w:cstheme="minorHAnsi"/>
          <w:sz w:val="22"/>
          <w:szCs w:val="22"/>
        </w:rPr>
        <w:t xml:space="preserve">zanikające oraz </w:t>
      </w:r>
      <w:r w:rsidR="006612D5" w:rsidRPr="00DA4DBD">
        <w:rPr>
          <w:rFonts w:asciiTheme="minorHAnsi" w:hAnsiTheme="minorHAnsi" w:cstheme="minorHAnsi"/>
          <w:sz w:val="22"/>
          <w:szCs w:val="22"/>
        </w:rPr>
        <w:t>ulegające</w:t>
      </w:r>
      <w:r w:rsidRPr="00DA4DBD">
        <w:rPr>
          <w:rFonts w:asciiTheme="minorHAnsi" w:hAnsiTheme="minorHAnsi" w:cstheme="minorHAnsi"/>
          <w:sz w:val="22"/>
          <w:szCs w:val="22"/>
        </w:rPr>
        <w:t xml:space="preserve"> zakryciu</w:t>
      </w:r>
      <w:r w:rsidR="000D4E23" w:rsidRPr="00DA4DBD">
        <w:rPr>
          <w:rFonts w:asciiTheme="minorHAnsi" w:hAnsiTheme="minorHAnsi" w:cstheme="minorHAnsi"/>
          <w:sz w:val="22"/>
          <w:szCs w:val="22"/>
        </w:rPr>
        <w:t xml:space="preserve"> w celu dokonania ich odbioru.</w:t>
      </w:r>
    </w:p>
    <w:p w:rsidR="006D41D3" w:rsidRPr="00DA4DBD" w:rsidRDefault="000555A3" w:rsidP="002E79B0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zobowiązany jest zgłosić</w:t>
      </w:r>
      <w:r w:rsidR="00D02718">
        <w:rPr>
          <w:rFonts w:asciiTheme="minorHAnsi" w:hAnsiTheme="minorHAnsi" w:cstheme="minorHAnsi"/>
          <w:sz w:val="22"/>
          <w:szCs w:val="22"/>
        </w:rPr>
        <w:t xml:space="preserve"> w sposób pisemny Zamawiającemu zakończenie wszystkich robót</w:t>
      </w:r>
      <w:r w:rsidR="00EE03ED" w:rsidRPr="00DA4DBD">
        <w:rPr>
          <w:rFonts w:asciiTheme="minorHAnsi" w:hAnsiTheme="minorHAnsi" w:cstheme="minorHAnsi"/>
          <w:sz w:val="22"/>
          <w:szCs w:val="22"/>
        </w:rPr>
        <w:t xml:space="preserve">. </w:t>
      </w:r>
      <w:r w:rsidR="00D02718">
        <w:rPr>
          <w:rFonts w:asciiTheme="minorHAnsi" w:hAnsiTheme="minorHAnsi" w:cstheme="minorHAnsi"/>
          <w:sz w:val="22"/>
          <w:szCs w:val="22"/>
        </w:rPr>
        <w:t>Potwierdzenie zgodności zgłoszenia zakończenia robót</w:t>
      </w:r>
      <w:r w:rsidR="006D41D3" w:rsidRPr="00DA4DBD">
        <w:rPr>
          <w:rFonts w:asciiTheme="minorHAnsi" w:hAnsiTheme="minorHAnsi" w:cstheme="minorHAnsi"/>
          <w:sz w:val="22"/>
          <w:szCs w:val="22"/>
        </w:rPr>
        <w:t xml:space="preserve"> ze st</w:t>
      </w:r>
      <w:r w:rsidR="00A5612D" w:rsidRPr="00DA4DBD">
        <w:rPr>
          <w:rFonts w:asciiTheme="minorHAnsi" w:hAnsiTheme="minorHAnsi" w:cstheme="minorHAnsi"/>
          <w:sz w:val="22"/>
          <w:szCs w:val="22"/>
        </w:rPr>
        <w:t>a</w:t>
      </w:r>
      <w:r w:rsidR="00D02718">
        <w:rPr>
          <w:rFonts w:asciiTheme="minorHAnsi" w:hAnsiTheme="minorHAnsi" w:cstheme="minorHAnsi"/>
          <w:sz w:val="22"/>
          <w:szCs w:val="22"/>
        </w:rPr>
        <w:t>nem faktycznym przez Inspektora</w:t>
      </w:r>
      <w:r w:rsidR="006D41D3" w:rsidRPr="00DA4DBD">
        <w:rPr>
          <w:rFonts w:asciiTheme="minorHAnsi" w:hAnsiTheme="minorHAnsi" w:cstheme="minorHAnsi"/>
          <w:sz w:val="22"/>
          <w:szCs w:val="22"/>
        </w:rPr>
        <w:t xml:space="preserve"> Nadzoru lub </w:t>
      </w:r>
      <w:r w:rsidR="000E204D">
        <w:rPr>
          <w:rFonts w:asciiTheme="minorHAnsi" w:hAnsiTheme="minorHAnsi" w:cstheme="minorHAnsi"/>
          <w:sz w:val="22"/>
          <w:szCs w:val="22"/>
        </w:rPr>
        <w:t xml:space="preserve">brak ustosunkowania się do pisemnego zgłoszenia </w:t>
      </w:r>
      <w:r w:rsidR="006D41D3" w:rsidRPr="00DA4DBD">
        <w:rPr>
          <w:rFonts w:asciiTheme="minorHAnsi" w:hAnsiTheme="minorHAnsi" w:cstheme="minorHAnsi"/>
          <w:sz w:val="22"/>
          <w:szCs w:val="22"/>
        </w:rPr>
        <w:t xml:space="preserve"> w ciągu 5 dni oznacza osiągnięcie gotowości do odbioru końc</w:t>
      </w:r>
      <w:r w:rsidR="00D02718">
        <w:rPr>
          <w:rFonts w:asciiTheme="minorHAnsi" w:hAnsiTheme="minorHAnsi" w:cstheme="minorHAnsi"/>
          <w:sz w:val="22"/>
          <w:szCs w:val="22"/>
        </w:rPr>
        <w:t>owego</w:t>
      </w:r>
      <w:r w:rsidR="006D41D3" w:rsidRPr="00DA4DBD">
        <w:rPr>
          <w:rFonts w:asciiTheme="minorHAnsi" w:hAnsiTheme="minorHAnsi" w:cstheme="minorHAnsi"/>
          <w:sz w:val="22"/>
          <w:szCs w:val="22"/>
        </w:rPr>
        <w:t>.</w:t>
      </w:r>
    </w:p>
    <w:p w:rsidR="006D41D3" w:rsidRPr="00DA4DBD" w:rsidRDefault="006D41D3" w:rsidP="002E79B0">
      <w:pPr>
        <w:pStyle w:val="Standard"/>
        <w:widowControl/>
        <w:numPr>
          <w:ilvl w:val="0"/>
          <w:numId w:val="4"/>
        </w:numPr>
        <w:tabs>
          <w:tab w:val="clear" w:pos="0"/>
          <w:tab w:val="num" w:pos="284"/>
        </w:tabs>
        <w:autoSpaceDE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Zamawiający wyznacza datę i rozpoczyna czynności odbioru końcowego w ciągu </w:t>
      </w:r>
      <w:r w:rsidR="00EC3F5F">
        <w:rPr>
          <w:rFonts w:asciiTheme="minorHAnsi" w:hAnsiTheme="minorHAnsi" w:cstheme="minorHAnsi"/>
          <w:sz w:val="22"/>
          <w:szCs w:val="22"/>
        </w:rPr>
        <w:t>3</w:t>
      </w:r>
      <w:r w:rsidRPr="00DA4DBD">
        <w:rPr>
          <w:rFonts w:asciiTheme="minorHAnsi" w:hAnsiTheme="minorHAnsi" w:cstheme="minorHAnsi"/>
          <w:sz w:val="22"/>
          <w:szCs w:val="22"/>
        </w:rPr>
        <w:t xml:space="preserve"> dni roboczych od daty </w:t>
      </w:r>
      <w:r w:rsidR="000E204D">
        <w:rPr>
          <w:rFonts w:asciiTheme="minorHAnsi" w:hAnsiTheme="minorHAnsi" w:cstheme="minorHAnsi"/>
          <w:sz w:val="22"/>
          <w:szCs w:val="22"/>
        </w:rPr>
        <w:t xml:space="preserve">pisemnego </w:t>
      </w:r>
      <w:r w:rsidRPr="00DA4DBD">
        <w:rPr>
          <w:rFonts w:asciiTheme="minorHAnsi" w:hAnsiTheme="minorHAnsi" w:cstheme="minorHAnsi"/>
          <w:sz w:val="22"/>
          <w:szCs w:val="22"/>
        </w:rPr>
        <w:t>zawiadomienia go o osią</w:t>
      </w:r>
      <w:r w:rsidR="00541D71" w:rsidRPr="00DA4DBD">
        <w:rPr>
          <w:rFonts w:asciiTheme="minorHAnsi" w:hAnsiTheme="minorHAnsi" w:cstheme="minorHAnsi"/>
          <w:sz w:val="22"/>
          <w:szCs w:val="22"/>
        </w:rPr>
        <w:t>gnięciu gotowości do odbioru, po</w:t>
      </w:r>
      <w:r w:rsidRPr="00DA4DBD">
        <w:rPr>
          <w:rFonts w:asciiTheme="minorHAnsi" w:hAnsiTheme="minorHAnsi" w:cstheme="minorHAnsi"/>
          <w:sz w:val="22"/>
          <w:szCs w:val="22"/>
        </w:rPr>
        <w:t xml:space="preserve">wiadamiając o tym Wykonawcę. Zamawiający powinien zakończyć czynności odbioru najpóźniej w </w:t>
      </w:r>
      <w:r w:rsidR="00EC3F5F">
        <w:rPr>
          <w:rFonts w:asciiTheme="minorHAnsi" w:hAnsiTheme="minorHAnsi" w:cstheme="minorHAnsi"/>
          <w:sz w:val="22"/>
          <w:szCs w:val="22"/>
        </w:rPr>
        <w:t>2</w:t>
      </w:r>
      <w:r w:rsidRPr="00DA4DBD">
        <w:rPr>
          <w:rFonts w:asciiTheme="minorHAnsi" w:hAnsiTheme="minorHAnsi" w:cstheme="minorHAnsi"/>
          <w:sz w:val="22"/>
          <w:szCs w:val="22"/>
        </w:rPr>
        <w:t xml:space="preserve"> dniu roboczym, licząc od daty rozpoczęcia czynności</w:t>
      </w:r>
      <w:r w:rsidR="00541D71" w:rsidRPr="00DA4DBD">
        <w:rPr>
          <w:rFonts w:asciiTheme="minorHAnsi" w:hAnsiTheme="minorHAnsi" w:cstheme="minorHAnsi"/>
          <w:sz w:val="22"/>
          <w:szCs w:val="22"/>
        </w:rPr>
        <w:t xml:space="preserve"> odbioru, z zastrzeżeniem ust. 5</w:t>
      </w:r>
      <w:r w:rsidR="0088252A">
        <w:rPr>
          <w:rFonts w:asciiTheme="minorHAnsi" w:hAnsiTheme="minorHAnsi" w:cstheme="minorHAnsi"/>
          <w:sz w:val="22"/>
          <w:szCs w:val="22"/>
        </w:rPr>
        <w:t>.</w:t>
      </w:r>
      <w:r w:rsidRPr="00DA4DBD">
        <w:rPr>
          <w:rFonts w:asciiTheme="minorHAnsi" w:hAnsiTheme="minorHAnsi" w:cstheme="minorHAnsi"/>
          <w:sz w:val="22"/>
          <w:szCs w:val="22"/>
        </w:rPr>
        <w:t xml:space="preserve"> Za dni robocze uznaje się dni robocze dla Zamawiającego.</w:t>
      </w:r>
    </w:p>
    <w:p w:rsidR="006D41D3" w:rsidRPr="00DA4DBD" w:rsidRDefault="006D41D3" w:rsidP="002E79B0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lastRenderedPageBreak/>
        <w:t>Jeżeli w toku czynności odbioru zostanie stwierdzone, że przedmiot umowy nie osiągnął gotowości do odbioru, Zamawiający może odmówić odbioru.</w:t>
      </w:r>
    </w:p>
    <w:p w:rsidR="006D41D3" w:rsidRPr="00DA4DBD" w:rsidRDefault="006D41D3" w:rsidP="002E79B0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Z</w:t>
      </w:r>
      <w:r w:rsidR="00D02718">
        <w:rPr>
          <w:rFonts w:asciiTheme="minorHAnsi" w:hAnsiTheme="minorHAnsi" w:cstheme="minorHAnsi"/>
          <w:sz w:val="22"/>
          <w:szCs w:val="22"/>
        </w:rPr>
        <w:t xml:space="preserve"> czynności odbioru </w:t>
      </w:r>
      <w:r w:rsidRPr="00DA4DBD">
        <w:rPr>
          <w:rFonts w:asciiTheme="minorHAnsi" w:hAnsiTheme="minorHAnsi" w:cstheme="minorHAnsi"/>
          <w:sz w:val="22"/>
          <w:szCs w:val="22"/>
        </w:rPr>
        <w:t>końcowego i odbioru gwarancyjnego będą spisane protokoły, zawierające wszelkie ustalenia dokonane w toku odbioru oraz terminy wyznaczone na usunięcie stwierdzonych w czasie odbioru wad.</w:t>
      </w:r>
    </w:p>
    <w:p w:rsidR="006D41D3" w:rsidRPr="00DA4DBD" w:rsidRDefault="006D41D3" w:rsidP="006250E0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Jeżeli w toku czynności odbioru zostaną stwierdzone wady:</w:t>
      </w:r>
    </w:p>
    <w:p w:rsidR="006D41D3" w:rsidRPr="00DA4DBD" w:rsidRDefault="0086417C" w:rsidP="006250E0">
      <w:pPr>
        <w:pStyle w:val="Akapitzlist"/>
        <w:numPr>
          <w:ilvl w:val="2"/>
          <w:numId w:val="13"/>
        </w:numPr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n</w:t>
      </w:r>
      <w:r w:rsidR="006D41D3" w:rsidRPr="00DA4DBD">
        <w:rPr>
          <w:rFonts w:asciiTheme="minorHAnsi" w:hAnsiTheme="minorHAnsi" w:cstheme="minorHAnsi"/>
          <w:sz w:val="22"/>
          <w:szCs w:val="22"/>
        </w:rPr>
        <w:t xml:space="preserve">adające się do usunięcia </w:t>
      </w:r>
      <w:r w:rsidR="00075479" w:rsidRPr="00DA4DBD">
        <w:rPr>
          <w:rFonts w:asciiTheme="minorHAnsi" w:hAnsiTheme="minorHAnsi" w:cstheme="minorHAnsi"/>
          <w:sz w:val="22"/>
          <w:szCs w:val="22"/>
        </w:rPr>
        <w:t>– Zamawiający może:</w:t>
      </w:r>
    </w:p>
    <w:p w:rsidR="00075479" w:rsidRPr="00DA4DBD" w:rsidRDefault="00075479" w:rsidP="006250E0">
      <w:pPr>
        <w:pStyle w:val="Akapitzlist"/>
        <w:numPr>
          <w:ilvl w:val="0"/>
          <w:numId w:val="36"/>
        </w:numPr>
        <w:ind w:left="993" w:hanging="28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odmówić odbioru do czasu usunięcia wad, </w:t>
      </w:r>
    </w:p>
    <w:p w:rsidR="00075479" w:rsidRPr="00DA4DBD" w:rsidRDefault="00075479" w:rsidP="006250E0">
      <w:pPr>
        <w:pStyle w:val="Akapitzlist"/>
        <w:numPr>
          <w:ilvl w:val="0"/>
          <w:numId w:val="36"/>
        </w:numPr>
        <w:ind w:left="993" w:hanging="28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odebrać roboty i wyznaczyć termin na usunięcie wad albo </w:t>
      </w:r>
    </w:p>
    <w:p w:rsidR="00075479" w:rsidRPr="00DA4DBD" w:rsidRDefault="00075479" w:rsidP="006250E0">
      <w:pPr>
        <w:pStyle w:val="Akapitzlist"/>
        <w:numPr>
          <w:ilvl w:val="0"/>
          <w:numId w:val="36"/>
        </w:numPr>
        <w:ind w:left="993" w:hanging="28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obniżyć wynagrodzenie za przedmiot umowy odpowiednio do utraconej wartości użytk</w:t>
      </w:r>
      <w:r w:rsidR="0086417C" w:rsidRPr="00DA4DBD">
        <w:rPr>
          <w:rFonts w:asciiTheme="minorHAnsi" w:hAnsiTheme="minorHAnsi" w:cstheme="minorHAnsi"/>
          <w:sz w:val="22"/>
          <w:szCs w:val="22"/>
        </w:rPr>
        <w:t>owej, estetycznej i technicznej;</w:t>
      </w:r>
    </w:p>
    <w:p w:rsidR="006D41D3" w:rsidRPr="00DA4DBD" w:rsidRDefault="0086417C" w:rsidP="006250E0">
      <w:pPr>
        <w:pStyle w:val="Akapitzlist"/>
        <w:numPr>
          <w:ilvl w:val="2"/>
          <w:numId w:val="13"/>
        </w:numPr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n</w:t>
      </w:r>
      <w:r w:rsidR="006D41D3" w:rsidRPr="00DA4DBD">
        <w:rPr>
          <w:rFonts w:asciiTheme="minorHAnsi" w:hAnsiTheme="minorHAnsi" w:cstheme="minorHAnsi"/>
          <w:sz w:val="22"/>
          <w:szCs w:val="22"/>
        </w:rPr>
        <w:t>ie nadające się do usunięcia – Zamawiający może:</w:t>
      </w:r>
    </w:p>
    <w:p w:rsidR="006D41D3" w:rsidRPr="00DA4DBD" w:rsidRDefault="006D41D3" w:rsidP="006250E0">
      <w:pPr>
        <w:pStyle w:val="Akapitzlist"/>
        <w:numPr>
          <w:ilvl w:val="0"/>
          <w:numId w:val="6"/>
        </w:numPr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jeżeli wad</w:t>
      </w:r>
      <w:r w:rsidR="007A78E7" w:rsidRPr="00DA4DBD">
        <w:rPr>
          <w:rFonts w:asciiTheme="minorHAnsi" w:hAnsiTheme="minorHAnsi" w:cstheme="minorHAnsi"/>
          <w:sz w:val="22"/>
          <w:szCs w:val="22"/>
        </w:rPr>
        <w:t>y nie uniemożliwiają użytkowania</w:t>
      </w:r>
      <w:r w:rsidRPr="00DA4DBD">
        <w:rPr>
          <w:rFonts w:asciiTheme="minorHAnsi" w:hAnsiTheme="minorHAnsi" w:cstheme="minorHAnsi"/>
          <w:sz w:val="22"/>
          <w:szCs w:val="22"/>
        </w:rPr>
        <w:t xml:space="preserve"> przedmiotu umowy zgodnie z jego przeznaczeniem – odebrać roboty i obniżyć wynagrodzenie za przedmiot umowy odpowiednio do utraconej wartości użytk</w:t>
      </w:r>
      <w:r w:rsidR="0086417C" w:rsidRPr="00DA4DBD">
        <w:rPr>
          <w:rFonts w:asciiTheme="minorHAnsi" w:hAnsiTheme="minorHAnsi" w:cstheme="minorHAnsi"/>
          <w:sz w:val="22"/>
          <w:szCs w:val="22"/>
        </w:rPr>
        <w:t>owej, estetycznej i technicznej;</w:t>
      </w:r>
    </w:p>
    <w:p w:rsidR="006D41D3" w:rsidRPr="006250E0" w:rsidRDefault="006D41D3" w:rsidP="006250E0">
      <w:pPr>
        <w:pStyle w:val="Akapitzlist"/>
        <w:numPr>
          <w:ilvl w:val="0"/>
          <w:numId w:val="6"/>
        </w:numPr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jeżeli wady uniemożliwiają użytkowanie przedmiotu umowy zgodnie z jego przeznaczeniem – odstąpić od umowy zawiadamiając o tym właściwe organy nadzoru </w:t>
      </w:r>
      <w:r w:rsidR="0031496E" w:rsidRPr="00DA4DBD">
        <w:rPr>
          <w:rFonts w:asciiTheme="minorHAnsi" w:hAnsiTheme="minorHAnsi" w:cstheme="minorHAnsi"/>
          <w:sz w:val="22"/>
          <w:szCs w:val="22"/>
        </w:rPr>
        <w:t>i </w:t>
      </w:r>
      <w:r w:rsidRPr="00DA4DBD">
        <w:rPr>
          <w:rFonts w:asciiTheme="minorHAnsi" w:hAnsiTheme="minorHAnsi" w:cstheme="minorHAnsi"/>
          <w:sz w:val="22"/>
          <w:szCs w:val="22"/>
        </w:rPr>
        <w:t>inspekcji lub żądać wykonania przedmiotu umowy po raz drugi w ramach wynagrodzenia ustalonego niniejszą umową, zachowując prawo dom</w:t>
      </w:r>
      <w:r w:rsidR="00CB6698" w:rsidRPr="00DA4DBD">
        <w:rPr>
          <w:rFonts w:asciiTheme="minorHAnsi" w:hAnsiTheme="minorHAnsi" w:cstheme="minorHAnsi"/>
          <w:sz w:val="22"/>
          <w:szCs w:val="22"/>
        </w:rPr>
        <w:t>agania się od </w:t>
      </w:r>
      <w:r w:rsidRPr="00DA4DBD">
        <w:rPr>
          <w:rFonts w:asciiTheme="minorHAnsi" w:hAnsiTheme="minorHAnsi" w:cstheme="minorHAnsi"/>
          <w:sz w:val="22"/>
          <w:szCs w:val="22"/>
        </w:rPr>
        <w:t>Wykonawcy naprawienia szkody wynikłej z</w:t>
      </w:r>
      <w:r w:rsidR="00E47E65" w:rsidRPr="00DA4DBD">
        <w:rPr>
          <w:rFonts w:asciiTheme="minorHAnsi" w:hAnsiTheme="minorHAnsi" w:cstheme="minorHAnsi"/>
          <w:sz w:val="22"/>
          <w:szCs w:val="22"/>
        </w:rPr>
        <w:t>e</w:t>
      </w:r>
      <w:r w:rsidR="0031496E" w:rsidRPr="00DA4DBD">
        <w:rPr>
          <w:rFonts w:asciiTheme="minorHAnsi" w:hAnsiTheme="minorHAnsi" w:cstheme="minorHAnsi"/>
          <w:sz w:val="22"/>
          <w:szCs w:val="22"/>
        </w:rPr>
        <w:t xml:space="preserve"> zwłoki.</w:t>
      </w:r>
      <w:r w:rsidR="006250E0">
        <w:rPr>
          <w:rFonts w:asciiTheme="minorHAnsi" w:hAnsiTheme="minorHAnsi" w:cstheme="minorHAnsi"/>
          <w:sz w:val="22"/>
          <w:szCs w:val="22"/>
        </w:rPr>
        <w:t xml:space="preserve"> </w:t>
      </w:r>
      <w:r w:rsidRPr="006250E0">
        <w:rPr>
          <w:rFonts w:asciiTheme="minorHAnsi" w:hAnsiTheme="minorHAnsi" w:cstheme="minorHAnsi"/>
          <w:sz w:val="22"/>
          <w:szCs w:val="22"/>
        </w:rPr>
        <w:t xml:space="preserve">Zamawiający zachowuje przy tym także prawo do </w:t>
      </w:r>
      <w:r w:rsidR="0031496E" w:rsidRPr="006250E0">
        <w:rPr>
          <w:rFonts w:asciiTheme="minorHAnsi" w:hAnsiTheme="minorHAnsi" w:cstheme="minorHAnsi"/>
          <w:sz w:val="22"/>
          <w:szCs w:val="22"/>
        </w:rPr>
        <w:t>naliczania kar, o</w:t>
      </w:r>
      <w:r w:rsidR="00D63128" w:rsidRPr="006250E0">
        <w:rPr>
          <w:rFonts w:asciiTheme="minorHAnsi" w:hAnsiTheme="minorHAnsi" w:cstheme="minorHAnsi"/>
          <w:sz w:val="22"/>
          <w:szCs w:val="22"/>
        </w:rPr>
        <w:t xml:space="preserve"> </w:t>
      </w:r>
      <w:r w:rsidR="0031496E" w:rsidRPr="006250E0">
        <w:rPr>
          <w:rFonts w:asciiTheme="minorHAnsi" w:hAnsiTheme="minorHAnsi" w:cstheme="minorHAnsi"/>
          <w:sz w:val="22"/>
          <w:szCs w:val="22"/>
        </w:rPr>
        <w:t>których mowa w</w:t>
      </w:r>
      <w:r w:rsidR="0013210F" w:rsidRPr="006250E0">
        <w:rPr>
          <w:rFonts w:asciiTheme="minorHAnsi" w:hAnsiTheme="minorHAnsi" w:cstheme="minorHAnsi"/>
          <w:sz w:val="22"/>
          <w:szCs w:val="22"/>
        </w:rPr>
        <w:t xml:space="preserve"> </w:t>
      </w:r>
      <w:r w:rsidR="0031496E" w:rsidRPr="006250E0">
        <w:rPr>
          <w:rFonts w:asciiTheme="minorHAnsi" w:hAnsiTheme="minorHAnsi" w:cstheme="minorHAnsi"/>
          <w:sz w:val="22"/>
          <w:szCs w:val="22"/>
        </w:rPr>
        <w:t>§</w:t>
      </w:r>
      <w:r w:rsidR="0013210F" w:rsidRPr="006250E0">
        <w:rPr>
          <w:rFonts w:asciiTheme="minorHAnsi" w:hAnsiTheme="minorHAnsi" w:cstheme="minorHAnsi"/>
          <w:sz w:val="22"/>
          <w:szCs w:val="22"/>
        </w:rPr>
        <w:t xml:space="preserve"> </w:t>
      </w:r>
      <w:r w:rsidRPr="006250E0">
        <w:rPr>
          <w:rFonts w:asciiTheme="minorHAnsi" w:hAnsiTheme="minorHAnsi" w:cstheme="minorHAnsi"/>
          <w:sz w:val="22"/>
          <w:szCs w:val="22"/>
        </w:rPr>
        <w:t>1</w:t>
      </w:r>
      <w:r w:rsidR="006250E0">
        <w:rPr>
          <w:rFonts w:asciiTheme="minorHAnsi" w:hAnsiTheme="minorHAnsi" w:cstheme="minorHAnsi"/>
          <w:sz w:val="22"/>
          <w:szCs w:val="22"/>
        </w:rPr>
        <w:t>3</w:t>
      </w:r>
      <w:r w:rsidR="0013210F" w:rsidRPr="006250E0">
        <w:rPr>
          <w:rFonts w:asciiTheme="minorHAnsi" w:hAnsiTheme="minorHAnsi" w:cstheme="minorHAnsi"/>
          <w:sz w:val="22"/>
          <w:szCs w:val="22"/>
        </w:rPr>
        <w:t xml:space="preserve"> </w:t>
      </w:r>
      <w:r w:rsidRPr="006250E0">
        <w:rPr>
          <w:rFonts w:asciiTheme="minorHAnsi" w:hAnsiTheme="minorHAnsi" w:cstheme="minorHAnsi"/>
          <w:sz w:val="22"/>
          <w:szCs w:val="22"/>
        </w:rPr>
        <w:t>umowy.</w:t>
      </w:r>
    </w:p>
    <w:p w:rsidR="001F7882" w:rsidRPr="00DA4DBD" w:rsidRDefault="006D41D3" w:rsidP="000572DE">
      <w:pPr>
        <w:pStyle w:val="Akapitzlist"/>
        <w:numPr>
          <w:ilvl w:val="0"/>
          <w:numId w:val="4"/>
        </w:numPr>
        <w:suppressAutoHyphens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Jeżeli odbiór został dokonany, a nie zaszły wcześnie</w:t>
      </w:r>
      <w:r w:rsidR="00541D71" w:rsidRPr="00DA4DBD">
        <w:rPr>
          <w:rFonts w:asciiTheme="minorHAnsi" w:hAnsiTheme="minorHAnsi" w:cstheme="minorHAnsi"/>
          <w:sz w:val="22"/>
          <w:szCs w:val="22"/>
        </w:rPr>
        <w:t xml:space="preserve">j okoliczności wskazane w ust. </w:t>
      </w:r>
      <w:r w:rsidR="00E708EC" w:rsidRPr="00DA4DBD">
        <w:rPr>
          <w:rFonts w:asciiTheme="minorHAnsi" w:hAnsiTheme="minorHAnsi" w:cstheme="minorHAnsi"/>
          <w:sz w:val="22"/>
          <w:szCs w:val="22"/>
        </w:rPr>
        <w:t>5</w:t>
      </w:r>
      <w:r w:rsidRPr="00DA4DBD">
        <w:rPr>
          <w:rFonts w:asciiTheme="minorHAnsi" w:hAnsiTheme="minorHAnsi" w:cstheme="minorHAnsi"/>
          <w:sz w:val="22"/>
          <w:szCs w:val="22"/>
        </w:rPr>
        <w:t>, Wykonawca nie pozostaje w zwłoce ze spełnieniem zobowiązania wynikającego z umowy od daty gotowości do odbioru</w:t>
      </w:r>
      <w:r w:rsidR="00373725" w:rsidRPr="00DA4DBD">
        <w:rPr>
          <w:rFonts w:asciiTheme="minorHAnsi" w:hAnsiTheme="minorHAnsi" w:cstheme="minorHAnsi"/>
          <w:sz w:val="22"/>
          <w:szCs w:val="22"/>
        </w:rPr>
        <w:t>.</w:t>
      </w:r>
    </w:p>
    <w:p w:rsidR="00546400" w:rsidRPr="00DA4DBD" w:rsidRDefault="00546400" w:rsidP="008B42A4">
      <w:pPr>
        <w:pStyle w:val="Nagwek8"/>
        <w:spacing w:after="120"/>
        <w:jc w:val="center"/>
        <w:rPr>
          <w:rFonts w:asciiTheme="minorHAnsi" w:hAnsiTheme="minorHAnsi" w:cstheme="minorHAnsi"/>
          <w:sz w:val="22"/>
          <w:szCs w:val="22"/>
        </w:rPr>
      </w:pPr>
    </w:p>
    <w:p w:rsidR="000430D6" w:rsidRPr="00DA4DBD" w:rsidRDefault="005634D4" w:rsidP="007C2B4C">
      <w:pPr>
        <w:pStyle w:val="Nagwek8"/>
        <w:jc w:val="center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RĘKOJMIA</w:t>
      </w:r>
      <w:r w:rsidR="006B7754" w:rsidRPr="00DA4DBD">
        <w:rPr>
          <w:rFonts w:asciiTheme="minorHAnsi" w:hAnsiTheme="minorHAnsi" w:cstheme="minorHAnsi"/>
          <w:sz w:val="22"/>
          <w:szCs w:val="22"/>
        </w:rPr>
        <w:t xml:space="preserve"> I GWARANCJA</w:t>
      </w:r>
    </w:p>
    <w:p w:rsidR="00AF7E24" w:rsidRPr="00DA4DBD" w:rsidRDefault="000E204D" w:rsidP="007C2B4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12</w:t>
      </w:r>
      <w:r w:rsidR="00AF7E24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B6083E" w:rsidRPr="00DA4DBD" w:rsidRDefault="006D41D3" w:rsidP="00103CD8">
      <w:pPr>
        <w:pStyle w:val="Akapitzlis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6D051D" w:rsidRPr="00DA4DBD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udziela ……lat </w:t>
      </w:r>
      <w:r w:rsidR="006D051D" w:rsidRPr="000E204D">
        <w:rPr>
          <w:rFonts w:asciiTheme="minorHAnsi" w:hAnsiTheme="minorHAnsi" w:cstheme="minorHAnsi"/>
          <w:b/>
          <w:sz w:val="22"/>
          <w:szCs w:val="22"/>
          <w:u w:val="single"/>
        </w:rPr>
        <w:t>rękojmi</w:t>
      </w:r>
      <w:r w:rsidR="006D051D" w:rsidRPr="000E204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E204D" w:rsidRPr="000E204D">
        <w:rPr>
          <w:rFonts w:asciiTheme="minorHAnsi" w:hAnsiTheme="minorHAnsi" w:cstheme="minorHAnsi"/>
          <w:b/>
          <w:sz w:val="22"/>
          <w:szCs w:val="22"/>
        </w:rPr>
        <w:t>i gwarancji</w:t>
      </w:r>
      <w:r w:rsidR="001C2B9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2B99" w:rsidRPr="00224826">
        <w:rPr>
          <w:rFonts w:asciiTheme="minorHAnsi" w:hAnsiTheme="minorHAnsi" w:cstheme="minorHAnsi"/>
          <w:i/>
          <w:sz w:val="22"/>
          <w:szCs w:val="22"/>
        </w:rPr>
        <w:t>(część I/część II) (właś</w:t>
      </w:r>
      <w:r w:rsidR="001C2B99">
        <w:rPr>
          <w:rFonts w:asciiTheme="minorHAnsi" w:hAnsiTheme="minorHAnsi" w:cstheme="minorHAnsi"/>
          <w:i/>
          <w:sz w:val="22"/>
          <w:szCs w:val="22"/>
        </w:rPr>
        <w:t>ciwe podkreślić – do uzupełnienie po złożeniu oferty</w:t>
      </w:r>
      <w:r w:rsidR="001C2B99" w:rsidRPr="00224826">
        <w:rPr>
          <w:rFonts w:asciiTheme="minorHAnsi" w:hAnsiTheme="minorHAnsi" w:cstheme="minorHAnsi"/>
          <w:i/>
          <w:sz w:val="22"/>
          <w:szCs w:val="22"/>
        </w:rPr>
        <w:t>)</w:t>
      </w:r>
      <w:r w:rsidR="000E204D" w:rsidRPr="0022482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D051D" w:rsidRPr="00DA4DBD">
        <w:rPr>
          <w:rFonts w:asciiTheme="minorHAnsi" w:hAnsiTheme="minorHAnsi" w:cstheme="minorHAnsi"/>
          <w:sz w:val="22"/>
          <w:szCs w:val="22"/>
        </w:rPr>
        <w:t>na wykonany przedmiot zamówienia</w:t>
      </w:r>
      <w:r w:rsidR="00A5612D" w:rsidRPr="00DA4DBD">
        <w:rPr>
          <w:rFonts w:asciiTheme="minorHAnsi" w:hAnsiTheme="minorHAnsi" w:cstheme="minorHAnsi"/>
          <w:sz w:val="22"/>
          <w:szCs w:val="22"/>
        </w:rPr>
        <w:t xml:space="preserve"> (roboty budowlane)</w:t>
      </w:r>
      <w:r w:rsidR="004B4207" w:rsidRPr="00DA4DBD">
        <w:rPr>
          <w:rFonts w:asciiTheme="minorHAnsi" w:hAnsiTheme="minorHAnsi" w:cstheme="minorHAnsi"/>
          <w:sz w:val="22"/>
          <w:szCs w:val="22"/>
        </w:rPr>
        <w:t xml:space="preserve">, </w:t>
      </w:r>
      <w:r w:rsidR="006D051D" w:rsidRPr="00DA4DBD">
        <w:rPr>
          <w:rFonts w:asciiTheme="minorHAnsi" w:hAnsiTheme="minorHAnsi" w:cstheme="minorHAnsi"/>
          <w:sz w:val="22"/>
          <w:szCs w:val="22"/>
        </w:rPr>
        <w:t>licząc od daty protokolarneg</w:t>
      </w:r>
      <w:r w:rsidR="000E204D">
        <w:rPr>
          <w:rFonts w:asciiTheme="minorHAnsi" w:hAnsiTheme="minorHAnsi" w:cstheme="minorHAnsi"/>
          <w:sz w:val="22"/>
          <w:szCs w:val="22"/>
        </w:rPr>
        <w:t>o odbioru pełnego zakresu robót, zgodnie z treścią złożonej oferty.</w:t>
      </w:r>
    </w:p>
    <w:p w:rsidR="00CE4A8E" w:rsidRPr="00D63128" w:rsidRDefault="00CE4A8E" w:rsidP="00103CD8">
      <w:pPr>
        <w:pStyle w:val="Akapitzlis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3128">
        <w:rPr>
          <w:rFonts w:asciiTheme="minorHAnsi" w:hAnsiTheme="minorHAnsi" w:cstheme="minorHAnsi"/>
          <w:sz w:val="22"/>
          <w:szCs w:val="22"/>
        </w:rPr>
        <w:t xml:space="preserve">Wykonawca </w:t>
      </w:r>
      <w:r w:rsidR="00D63128" w:rsidRPr="00D63128">
        <w:rPr>
          <w:rFonts w:asciiTheme="minorHAnsi" w:hAnsiTheme="minorHAnsi" w:cstheme="minorHAnsi"/>
          <w:sz w:val="22"/>
          <w:szCs w:val="22"/>
        </w:rPr>
        <w:t xml:space="preserve">udziela 2 </w:t>
      </w:r>
      <w:r w:rsidRPr="00D63128">
        <w:rPr>
          <w:rFonts w:asciiTheme="minorHAnsi" w:hAnsiTheme="minorHAnsi" w:cstheme="minorHAnsi"/>
          <w:sz w:val="22"/>
          <w:szCs w:val="22"/>
        </w:rPr>
        <w:t>lat gwarancji jakości</w:t>
      </w:r>
      <w:r w:rsidR="00D63128" w:rsidRPr="00D63128">
        <w:rPr>
          <w:rFonts w:asciiTheme="minorHAnsi" w:hAnsiTheme="minorHAnsi" w:cstheme="minorHAnsi"/>
          <w:sz w:val="22"/>
          <w:szCs w:val="22"/>
        </w:rPr>
        <w:t xml:space="preserve"> </w:t>
      </w:r>
      <w:r w:rsidRPr="00D63128">
        <w:rPr>
          <w:rFonts w:asciiTheme="minorHAnsi" w:hAnsiTheme="minorHAnsi" w:cstheme="minorHAnsi"/>
          <w:sz w:val="22"/>
          <w:szCs w:val="22"/>
        </w:rPr>
        <w:t xml:space="preserve">na </w:t>
      </w:r>
      <w:r w:rsidR="00BD488D" w:rsidRPr="00D63128">
        <w:rPr>
          <w:rFonts w:asciiTheme="minorHAnsi" w:hAnsiTheme="minorHAnsi" w:cstheme="minorHAnsi"/>
          <w:sz w:val="22"/>
          <w:szCs w:val="22"/>
        </w:rPr>
        <w:t>z</w:t>
      </w:r>
      <w:r w:rsidR="00AD2B88">
        <w:rPr>
          <w:rFonts w:asciiTheme="minorHAnsi" w:hAnsiTheme="minorHAnsi" w:cstheme="minorHAnsi"/>
          <w:sz w:val="22"/>
          <w:szCs w:val="22"/>
        </w:rPr>
        <w:t>astosowane</w:t>
      </w:r>
      <w:r w:rsidR="00476013" w:rsidRPr="00D63128">
        <w:rPr>
          <w:rFonts w:asciiTheme="minorHAnsi" w:hAnsiTheme="minorHAnsi" w:cstheme="minorHAnsi"/>
          <w:sz w:val="22"/>
          <w:szCs w:val="22"/>
        </w:rPr>
        <w:t xml:space="preserve"> materiały</w:t>
      </w:r>
      <w:r w:rsidR="00B04464" w:rsidRPr="00D63128">
        <w:rPr>
          <w:rFonts w:asciiTheme="minorHAnsi" w:hAnsiTheme="minorHAnsi" w:cstheme="minorHAnsi"/>
          <w:sz w:val="22"/>
          <w:szCs w:val="22"/>
        </w:rPr>
        <w:t>,</w:t>
      </w:r>
      <w:r w:rsidR="00D63128">
        <w:rPr>
          <w:rFonts w:asciiTheme="minorHAnsi" w:hAnsiTheme="minorHAnsi" w:cstheme="minorHAnsi"/>
          <w:sz w:val="22"/>
          <w:szCs w:val="22"/>
        </w:rPr>
        <w:t xml:space="preserve"> </w:t>
      </w:r>
      <w:r w:rsidRPr="00D63128">
        <w:rPr>
          <w:rFonts w:asciiTheme="minorHAnsi" w:hAnsiTheme="minorHAnsi" w:cstheme="minorHAnsi"/>
          <w:sz w:val="22"/>
          <w:szCs w:val="22"/>
        </w:rPr>
        <w:t>licząc od daty protokolarnego odbioru pełnego zakresu robót oraz gwarantuje, że posiada</w:t>
      </w:r>
      <w:r w:rsidR="00476013" w:rsidRPr="00D63128">
        <w:rPr>
          <w:rFonts w:asciiTheme="minorHAnsi" w:hAnsiTheme="minorHAnsi" w:cstheme="minorHAnsi"/>
          <w:sz w:val="22"/>
          <w:szCs w:val="22"/>
        </w:rPr>
        <w:t>ją</w:t>
      </w:r>
      <w:r w:rsidRPr="00D63128">
        <w:rPr>
          <w:rFonts w:asciiTheme="minorHAnsi" w:hAnsiTheme="minorHAnsi" w:cstheme="minorHAnsi"/>
          <w:sz w:val="22"/>
          <w:szCs w:val="22"/>
        </w:rPr>
        <w:t xml:space="preserve"> ona właściwości, które rzeczy tego rodzaju powinny mieć ze względu na cel w umowie oznaczony albo wynikający z</w:t>
      </w:r>
      <w:r w:rsidR="008A1534" w:rsidRPr="00D63128">
        <w:rPr>
          <w:rFonts w:asciiTheme="minorHAnsi" w:hAnsiTheme="minorHAnsi" w:cstheme="minorHAnsi"/>
          <w:sz w:val="22"/>
          <w:szCs w:val="22"/>
        </w:rPr>
        <w:t> </w:t>
      </w:r>
      <w:r w:rsidRPr="00D63128">
        <w:rPr>
          <w:rFonts w:asciiTheme="minorHAnsi" w:hAnsiTheme="minorHAnsi" w:cstheme="minorHAnsi"/>
          <w:sz w:val="22"/>
          <w:szCs w:val="22"/>
        </w:rPr>
        <w:t>okoliczności lub przeznaczenia, w szczególności zaś odpowiadają ak</w:t>
      </w:r>
      <w:r w:rsidR="00D02718">
        <w:rPr>
          <w:rFonts w:asciiTheme="minorHAnsi" w:hAnsiTheme="minorHAnsi" w:cstheme="minorHAnsi"/>
          <w:sz w:val="22"/>
          <w:szCs w:val="22"/>
        </w:rPr>
        <w:t>tualnym wymaganiom określonym w stosownych przepisach prawa.</w:t>
      </w:r>
    </w:p>
    <w:p w:rsidR="004B4207" w:rsidRPr="008D645B" w:rsidRDefault="004B4207" w:rsidP="00103CD8">
      <w:pPr>
        <w:numPr>
          <w:ilvl w:val="0"/>
          <w:numId w:val="12"/>
        </w:numPr>
        <w:tabs>
          <w:tab w:val="clear" w:pos="0"/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13FF9">
        <w:rPr>
          <w:rFonts w:asciiTheme="minorHAnsi" w:hAnsiTheme="minorHAnsi" w:cstheme="minorHAnsi"/>
          <w:sz w:val="22"/>
          <w:szCs w:val="22"/>
        </w:rPr>
        <w:t xml:space="preserve">W </w:t>
      </w:r>
      <w:r w:rsidRPr="008D645B">
        <w:rPr>
          <w:rFonts w:asciiTheme="minorHAnsi" w:hAnsiTheme="minorHAnsi" w:cstheme="minorHAnsi"/>
          <w:sz w:val="22"/>
          <w:szCs w:val="22"/>
        </w:rPr>
        <w:t xml:space="preserve">przypadku gdy na </w:t>
      </w:r>
      <w:r w:rsidR="00AD2B88">
        <w:rPr>
          <w:rFonts w:asciiTheme="minorHAnsi" w:hAnsiTheme="minorHAnsi" w:cstheme="minorHAnsi"/>
          <w:sz w:val="22"/>
          <w:szCs w:val="22"/>
        </w:rPr>
        <w:t>zastosowane</w:t>
      </w:r>
      <w:r w:rsidRPr="008D645B">
        <w:rPr>
          <w:rFonts w:asciiTheme="minorHAnsi" w:hAnsiTheme="minorHAnsi" w:cstheme="minorHAnsi"/>
          <w:sz w:val="22"/>
          <w:szCs w:val="22"/>
        </w:rPr>
        <w:t xml:space="preserve"> materiały Wykonawca</w:t>
      </w:r>
      <w:r w:rsidR="003862F5">
        <w:rPr>
          <w:rFonts w:asciiTheme="minorHAnsi" w:hAnsiTheme="minorHAnsi" w:cstheme="minorHAnsi"/>
          <w:sz w:val="22"/>
          <w:szCs w:val="22"/>
        </w:rPr>
        <w:t xml:space="preserve"> udziela gwarancji producenta i </w:t>
      </w:r>
      <w:r w:rsidRPr="008D645B">
        <w:rPr>
          <w:rFonts w:asciiTheme="minorHAnsi" w:hAnsiTheme="minorHAnsi" w:cstheme="minorHAnsi"/>
          <w:sz w:val="22"/>
          <w:szCs w:val="22"/>
        </w:rPr>
        <w:t>gwarancja producenta</w:t>
      </w:r>
      <w:r w:rsidR="00AB4E4D" w:rsidRPr="008D645B">
        <w:rPr>
          <w:rFonts w:asciiTheme="minorHAnsi" w:hAnsiTheme="minorHAnsi" w:cstheme="minorHAnsi"/>
          <w:sz w:val="22"/>
          <w:szCs w:val="22"/>
        </w:rPr>
        <w:t xml:space="preserve"> będzie krótsza niż </w:t>
      </w:r>
      <w:r w:rsidR="0013210F">
        <w:rPr>
          <w:rFonts w:asciiTheme="minorHAnsi" w:hAnsiTheme="minorHAnsi" w:cstheme="minorHAnsi"/>
          <w:sz w:val="22"/>
          <w:szCs w:val="22"/>
        </w:rPr>
        <w:t xml:space="preserve">2 </w:t>
      </w:r>
      <w:r w:rsidR="00AB4E4D" w:rsidRPr="008D645B">
        <w:rPr>
          <w:rFonts w:asciiTheme="minorHAnsi" w:hAnsiTheme="minorHAnsi" w:cstheme="minorHAnsi"/>
          <w:sz w:val="22"/>
          <w:szCs w:val="22"/>
        </w:rPr>
        <w:t xml:space="preserve">lata od daty protokolarnego odbioru pełnego zakresu robót, Wykonawca udzieli gwarancji własnej uzupełniającej do </w:t>
      </w:r>
      <w:r w:rsidR="0013210F">
        <w:rPr>
          <w:rFonts w:asciiTheme="minorHAnsi" w:hAnsiTheme="minorHAnsi" w:cstheme="minorHAnsi"/>
          <w:sz w:val="22"/>
          <w:szCs w:val="22"/>
        </w:rPr>
        <w:t xml:space="preserve">2 </w:t>
      </w:r>
      <w:r w:rsidR="00AB4E4D" w:rsidRPr="008D645B">
        <w:rPr>
          <w:rFonts w:asciiTheme="minorHAnsi" w:hAnsiTheme="minorHAnsi" w:cstheme="minorHAnsi"/>
          <w:sz w:val="22"/>
          <w:szCs w:val="22"/>
        </w:rPr>
        <w:t>lat.</w:t>
      </w:r>
    </w:p>
    <w:p w:rsidR="003C2B38" w:rsidRPr="00DA4DBD" w:rsidRDefault="003C2B38" w:rsidP="00103CD8">
      <w:pPr>
        <w:numPr>
          <w:ilvl w:val="0"/>
          <w:numId w:val="12"/>
        </w:numPr>
        <w:tabs>
          <w:tab w:val="clear" w:pos="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Wykonawca przekazuje Zamawiającemu uzyskane gwarancje producenta na zastosowane materiały. Udzielenie gwarancji uzupełniającej nie wymaga wydania dokumentu gwarancyjnego. </w:t>
      </w:r>
    </w:p>
    <w:p w:rsidR="00653582" w:rsidRPr="00DA4DBD" w:rsidRDefault="00653582" w:rsidP="00103CD8">
      <w:pPr>
        <w:numPr>
          <w:ilvl w:val="0"/>
          <w:numId w:val="12"/>
        </w:numPr>
        <w:tabs>
          <w:tab w:val="clear" w:pos="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 ramach gwarancji </w:t>
      </w:r>
      <w:r w:rsidR="00D978E6" w:rsidRPr="00DA4DBD">
        <w:rPr>
          <w:rFonts w:asciiTheme="minorHAnsi" w:hAnsiTheme="minorHAnsi" w:cstheme="minorHAnsi"/>
          <w:sz w:val="22"/>
          <w:szCs w:val="22"/>
        </w:rPr>
        <w:t>Wyko</w:t>
      </w:r>
      <w:r w:rsidRPr="00DA4DBD">
        <w:rPr>
          <w:rFonts w:asciiTheme="minorHAnsi" w:hAnsiTheme="minorHAnsi" w:cstheme="minorHAnsi"/>
          <w:sz w:val="22"/>
          <w:szCs w:val="22"/>
        </w:rPr>
        <w:t>n</w:t>
      </w:r>
      <w:r w:rsidR="00D978E6" w:rsidRPr="00DA4DBD">
        <w:rPr>
          <w:rFonts w:asciiTheme="minorHAnsi" w:hAnsiTheme="minorHAnsi" w:cstheme="minorHAnsi"/>
          <w:sz w:val="22"/>
          <w:szCs w:val="22"/>
        </w:rPr>
        <w:t>a</w:t>
      </w:r>
      <w:r w:rsidRPr="00DA4DBD">
        <w:rPr>
          <w:rFonts w:asciiTheme="minorHAnsi" w:hAnsiTheme="minorHAnsi" w:cstheme="minorHAnsi"/>
          <w:sz w:val="22"/>
          <w:szCs w:val="22"/>
        </w:rPr>
        <w:t>wca</w:t>
      </w:r>
      <w:r w:rsidR="00D978E6" w:rsidRPr="00DA4DBD">
        <w:rPr>
          <w:rFonts w:asciiTheme="minorHAnsi" w:hAnsiTheme="minorHAnsi" w:cstheme="minorHAnsi"/>
          <w:sz w:val="22"/>
          <w:szCs w:val="22"/>
        </w:rPr>
        <w:t xml:space="preserve"> zobowiązuje się do nieodpłatnego usunięcia wad </w:t>
      </w:r>
      <w:r w:rsidR="00075479" w:rsidRPr="00DA4DBD">
        <w:rPr>
          <w:rFonts w:asciiTheme="minorHAnsi" w:hAnsiTheme="minorHAnsi" w:cstheme="minorHAnsi"/>
          <w:sz w:val="22"/>
          <w:szCs w:val="22"/>
        </w:rPr>
        <w:t>w </w:t>
      </w:r>
      <w:r w:rsidR="004A60DA" w:rsidRPr="00DA4DBD">
        <w:rPr>
          <w:rFonts w:asciiTheme="minorHAnsi" w:hAnsiTheme="minorHAnsi" w:cstheme="minorHAnsi"/>
          <w:color w:val="000000" w:themeColor="text1"/>
          <w:sz w:val="22"/>
          <w:szCs w:val="22"/>
        </w:rPr>
        <w:t>zastosowanych materiałach</w:t>
      </w:r>
      <w:r w:rsidR="004A60DA" w:rsidRPr="00DA4DBD">
        <w:rPr>
          <w:rFonts w:asciiTheme="minorHAnsi" w:hAnsiTheme="minorHAnsi" w:cstheme="minorHAnsi"/>
          <w:sz w:val="22"/>
          <w:szCs w:val="22"/>
        </w:rPr>
        <w:t xml:space="preserve">, </w:t>
      </w:r>
      <w:r w:rsidR="00326B22" w:rsidRPr="00DA4DBD">
        <w:rPr>
          <w:rFonts w:asciiTheme="minorHAnsi" w:hAnsiTheme="minorHAnsi" w:cstheme="minorHAnsi"/>
          <w:sz w:val="22"/>
          <w:szCs w:val="22"/>
        </w:rPr>
        <w:t>w odpowiednim terminie wyznaczonym przez Zamawiającego.</w:t>
      </w:r>
    </w:p>
    <w:p w:rsidR="003B4CB7" w:rsidRPr="00DA4DBD" w:rsidRDefault="003B4CB7" w:rsidP="00103CD8">
      <w:pPr>
        <w:numPr>
          <w:ilvl w:val="0"/>
          <w:numId w:val="12"/>
        </w:numPr>
        <w:tabs>
          <w:tab w:val="clear" w:pos="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Gwarancją nie są objęte wady powstałe wskutek niewłaściwego użytkowania, niewłaściwej konserwacji, uszkodzeń mechanicznych</w:t>
      </w:r>
      <w:r w:rsidR="00D63128" w:rsidRPr="00D63128">
        <w:rPr>
          <w:rFonts w:asciiTheme="minorHAnsi" w:hAnsiTheme="minorHAnsi" w:cstheme="minorHAnsi"/>
          <w:sz w:val="22"/>
          <w:szCs w:val="22"/>
        </w:rPr>
        <w:t xml:space="preserve"> </w:t>
      </w:r>
      <w:r w:rsidR="00AB4E4D" w:rsidRPr="00D63128">
        <w:rPr>
          <w:rFonts w:asciiTheme="minorHAnsi" w:hAnsiTheme="minorHAnsi" w:cstheme="minorHAnsi"/>
          <w:sz w:val="22"/>
          <w:szCs w:val="22"/>
        </w:rPr>
        <w:t>i</w:t>
      </w:r>
      <w:r w:rsidRPr="00DA4DBD">
        <w:rPr>
          <w:rFonts w:asciiTheme="minorHAnsi" w:hAnsiTheme="minorHAnsi" w:cstheme="minorHAnsi"/>
          <w:sz w:val="22"/>
          <w:szCs w:val="22"/>
        </w:rPr>
        <w:t xml:space="preserve"> zdarzeń losowych.</w:t>
      </w:r>
    </w:p>
    <w:p w:rsidR="00C46BF1" w:rsidRPr="00DA4DBD" w:rsidRDefault="00C46BF1" w:rsidP="00C46BF1">
      <w:pPr>
        <w:numPr>
          <w:ilvl w:val="0"/>
          <w:numId w:val="12"/>
        </w:numPr>
        <w:tabs>
          <w:tab w:val="clear" w:pos="0"/>
          <w:tab w:val="num" w:pos="-360"/>
        </w:tabs>
        <w:suppressAutoHyphens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Gwarancja nie wyłącza, nie ogranicza ani nie zawiesza uprawnień Zamawiającego wynikających z przepisów o rękojmi.</w:t>
      </w:r>
    </w:p>
    <w:p w:rsidR="003C2B38" w:rsidRPr="00DA4DBD" w:rsidRDefault="003C2B38" w:rsidP="003C2B38">
      <w:pPr>
        <w:numPr>
          <w:ilvl w:val="0"/>
          <w:numId w:val="12"/>
        </w:numPr>
        <w:tabs>
          <w:tab w:val="clear" w:pos="0"/>
          <w:tab w:val="num" w:pos="-360"/>
        </w:tabs>
        <w:suppressAutoHyphens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  <w:lang w:eastAsia="pl-PL"/>
        </w:rPr>
        <w:t>Jeżeli w wykonaniu obowiązków z tytułu udzielonej gwarancji Wykonawca dokonał istotnych napraw, termin gwarancji bi</w:t>
      </w:r>
      <w:r w:rsidR="0076759F"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egnie na nowo od chwili naprawy. 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W innych przypadkach termin gwarancji ulega przedłużeniu o czas, w ciągu którego nie można było z przedmiotu umowy korzystać.</w:t>
      </w:r>
    </w:p>
    <w:p w:rsidR="009E2719" w:rsidRPr="009E2719" w:rsidRDefault="003C2B38" w:rsidP="003C2B38">
      <w:pPr>
        <w:numPr>
          <w:ilvl w:val="0"/>
          <w:numId w:val="12"/>
        </w:numPr>
        <w:tabs>
          <w:tab w:val="clear" w:pos="0"/>
          <w:tab w:val="num" w:pos="-360"/>
        </w:tabs>
        <w:suppressAutoHyphens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504026514"/>
      <w:r w:rsidRPr="00DA4DBD">
        <w:rPr>
          <w:rFonts w:asciiTheme="minorHAnsi" w:hAnsiTheme="minorHAnsi" w:cstheme="minorHAnsi"/>
          <w:sz w:val="22"/>
          <w:szCs w:val="22"/>
        </w:rPr>
        <w:t>Bieg okresu rękojmi</w:t>
      </w:r>
      <w:r w:rsidR="00347EC9" w:rsidRPr="00DA4DBD">
        <w:rPr>
          <w:rFonts w:asciiTheme="minorHAnsi" w:hAnsiTheme="minorHAnsi" w:cstheme="minorHAnsi"/>
          <w:sz w:val="22"/>
          <w:szCs w:val="22"/>
        </w:rPr>
        <w:t xml:space="preserve"> rozpoczyna się</w:t>
      </w:r>
      <w:r w:rsidR="009E2719">
        <w:rPr>
          <w:rFonts w:asciiTheme="minorHAnsi" w:hAnsiTheme="minorHAnsi" w:cstheme="minorHAnsi"/>
          <w:sz w:val="22"/>
          <w:szCs w:val="22"/>
        </w:rPr>
        <w:t>:</w:t>
      </w:r>
    </w:p>
    <w:p w:rsidR="00347EC9" w:rsidRPr="007D2672" w:rsidRDefault="00347EC9" w:rsidP="00FB3A9A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E2719">
        <w:rPr>
          <w:rFonts w:asciiTheme="minorHAnsi" w:hAnsiTheme="minorHAnsi" w:cstheme="minorHAnsi"/>
          <w:sz w:val="22"/>
          <w:szCs w:val="22"/>
        </w:rPr>
        <w:lastRenderedPageBreak/>
        <w:t xml:space="preserve">od daty podpisania protokołu końcowego robót budowlanych </w:t>
      </w:r>
      <w:r w:rsidR="007D2672">
        <w:rPr>
          <w:rFonts w:asciiTheme="minorHAnsi" w:hAnsiTheme="minorHAnsi" w:cstheme="minorHAnsi"/>
          <w:sz w:val="22"/>
          <w:szCs w:val="22"/>
        </w:rPr>
        <w:t>(odbioru pełnego zakresu robót);</w:t>
      </w:r>
    </w:p>
    <w:p w:rsidR="007D2672" w:rsidRPr="009E2719" w:rsidRDefault="007D2672" w:rsidP="00FB3A9A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dla wymienionych materiałów z dniem ich wymiany.</w:t>
      </w:r>
    </w:p>
    <w:p w:rsidR="003C2B38" w:rsidRPr="002306DC" w:rsidRDefault="00347EC9" w:rsidP="002306DC">
      <w:pPr>
        <w:numPr>
          <w:ilvl w:val="0"/>
          <w:numId w:val="12"/>
        </w:numPr>
        <w:tabs>
          <w:tab w:val="clear" w:pos="0"/>
          <w:tab w:val="num" w:pos="-360"/>
        </w:tabs>
        <w:suppressAutoHyphens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B</w:t>
      </w:r>
      <w:r w:rsidR="003C2B38" w:rsidRPr="00DA4DBD">
        <w:rPr>
          <w:rFonts w:asciiTheme="minorHAnsi" w:hAnsiTheme="minorHAnsi" w:cstheme="minorHAnsi"/>
          <w:sz w:val="22"/>
          <w:szCs w:val="22"/>
        </w:rPr>
        <w:t>i</w:t>
      </w:r>
      <w:r w:rsidRPr="00DA4DBD">
        <w:rPr>
          <w:rFonts w:asciiTheme="minorHAnsi" w:hAnsiTheme="minorHAnsi" w:cstheme="minorHAnsi"/>
          <w:sz w:val="22"/>
          <w:szCs w:val="22"/>
        </w:rPr>
        <w:t>eg okresu</w:t>
      </w:r>
      <w:r w:rsidR="002306DC">
        <w:rPr>
          <w:rFonts w:asciiTheme="minorHAnsi" w:hAnsiTheme="minorHAnsi" w:cstheme="minorHAnsi"/>
          <w:sz w:val="22"/>
          <w:szCs w:val="22"/>
        </w:rPr>
        <w:t xml:space="preserve"> gwarancji rozpoczyna się </w:t>
      </w:r>
      <w:r w:rsidR="003C2B38" w:rsidRPr="002306DC">
        <w:rPr>
          <w:rFonts w:asciiTheme="minorHAnsi" w:hAnsiTheme="minorHAnsi" w:cstheme="minorHAnsi"/>
          <w:sz w:val="22"/>
          <w:szCs w:val="22"/>
        </w:rPr>
        <w:t xml:space="preserve">od daty podpisania protokołu końcowego robót budowlanych </w:t>
      </w:r>
      <w:r w:rsidR="002306DC" w:rsidRPr="002306DC">
        <w:rPr>
          <w:rFonts w:asciiTheme="minorHAnsi" w:hAnsiTheme="minorHAnsi" w:cstheme="minorHAnsi"/>
          <w:sz w:val="22"/>
          <w:szCs w:val="22"/>
        </w:rPr>
        <w:t>(odbioru pełnego zakresu robót)</w:t>
      </w:r>
      <w:r w:rsidR="003C2B38" w:rsidRPr="002306DC">
        <w:rPr>
          <w:rFonts w:asciiTheme="minorHAnsi" w:hAnsiTheme="minorHAnsi" w:cstheme="minorHAnsi"/>
          <w:sz w:val="22"/>
          <w:szCs w:val="22"/>
        </w:rPr>
        <w:t>.</w:t>
      </w:r>
    </w:p>
    <w:bookmarkEnd w:id="2"/>
    <w:p w:rsidR="00C46BF1" w:rsidRPr="00DA4DBD" w:rsidRDefault="00C46BF1" w:rsidP="00AB4E4D">
      <w:pPr>
        <w:numPr>
          <w:ilvl w:val="0"/>
          <w:numId w:val="12"/>
        </w:numPr>
        <w:tabs>
          <w:tab w:val="clear" w:pos="0"/>
          <w:tab w:val="num" w:pos="-360"/>
        </w:tabs>
        <w:suppressAutoHyphens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 przypadku ujawnienia się wady w okresie</w:t>
      </w:r>
      <w:r w:rsidR="0076759F" w:rsidRPr="00DA4DBD">
        <w:rPr>
          <w:rFonts w:asciiTheme="minorHAnsi" w:hAnsiTheme="minorHAnsi" w:cstheme="minorHAnsi"/>
          <w:sz w:val="22"/>
          <w:szCs w:val="22"/>
        </w:rPr>
        <w:t xml:space="preserve"> gwarancji lub</w:t>
      </w:r>
      <w:r w:rsidRPr="00DA4DBD">
        <w:rPr>
          <w:rFonts w:asciiTheme="minorHAnsi" w:hAnsiTheme="minorHAnsi" w:cstheme="minorHAnsi"/>
          <w:sz w:val="22"/>
          <w:szCs w:val="22"/>
        </w:rPr>
        <w:t xml:space="preserve"> rękojmi Zamawiający powoła Komisję, która w obecności przedstawicieli Wykonawcy dokona kwalifikacji wad i wyznaczy odpowiedni termin (z zachowaniem wymogów technologicznych) do ich usunięcia. Niestawienn</w:t>
      </w:r>
      <w:r w:rsidR="009E2719">
        <w:rPr>
          <w:rFonts w:asciiTheme="minorHAnsi" w:hAnsiTheme="minorHAnsi" w:cstheme="minorHAnsi"/>
          <w:sz w:val="22"/>
          <w:szCs w:val="22"/>
        </w:rPr>
        <w:t>ictwo Wykonawcy na posiedzenie K</w:t>
      </w:r>
      <w:r w:rsidRPr="00DA4DBD">
        <w:rPr>
          <w:rFonts w:asciiTheme="minorHAnsi" w:hAnsiTheme="minorHAnsi" w:cstheme="minorHAnsi"/>
          <w:sz w:val="22"/>
          <w:szCs w:val="22"/>
        </w:rPr>
        <w:t xml:space="preserve">omisji, nie stanowi przeszkody w jej pracach. </w:t>
      </w:r>
    </w:p>
    <w:p w:rsidR="003C2B38" w:rsidRPr="00DA4DBD" w:rsidRDefault="003C2B38" w:rsidP="00C46BF1">
      <w:pPr>
        <w:numPr>
          <w:ilvl w:val="0"/>
          <w:numId w:val="12"/>
        </w:numPr>
        <w:tabs>
          <w:tab w:val="clear" w:pos="0"/>
          <w:tab w:val="num" w:pos="-360"/>
        </w:tabs>
        <w:suppressAutoHyphens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Jeżeli dla ustalenia zaistnienia wad niezbędne jest dokonanie prób, badań, odkryć lub ekspertyz, Zamawiający ma prawo </w:t>
      </w:r>
      <w:r w:rsidR="00D03ABD" w:rsidRPr="00DA4DBD">
        <w:rPr>
          <w:rFonts w:asciiTheme="minorHAnsi" w:hAnsiTheme="minorHAnsi" w:cstheme="minorHAnsi"/>
          <w:sz w:val="22"/>
          <w:szCs w:val="22"/>
          <w:lang w:eastAsia="pl-PL"/>
        </w:rPr>
        <w:t xml:space="preserve">żądać </w:t>
      </w:r>
      <w:r w:rsidR="009E2719">
        <w:rPr>
          <w:rFonts w:asciiTheme="minorHAnsi" w:hAnsiTheme="minorHAnsi" w:cstheme="minorHAnsi"/>
          <w:sz w:val="22"/>
          <w:szCs w:val="22"/>
          <w:lang w:eastAsia="pl-PL"/>
        </w:rPr>
        <w:t xml:space="preserve">od 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Wykonawcy dokonanie tych czynności na jego koszt. W</w:t>
      </w:r>
      <w:r w:rsidR="009E2719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przypadku, jeżeli te czynności przesądzą, że wady w robotach nie</w:t>
      </w:r>
      <w:r w:rsidR="009E2719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4DBD">
        <w:rPr>
          <w:rFonts w:asciiTheme="minorHAnsi" w:hAnsiTheme="minorHAnsi" w:cstheme="minorHAnsi"/>
          <w:sz w:val="22"/>
          <w:szCs w:val="22"/>
          <w:lang w:eastAsia="pl-PL"/>
        </w:rPr>
        <w:t>występują, Wykonawca będzie miał prawo żądać zwrotu poniesionych kosztów.</w:t>
      </w:r>
    </w:p>
    <w:p w:rsidR="003C2B38" w:rsidRPr="00DA4DBD" w:rsidRDefault="003C2B38" w:rsidP="00C46BF1">
      <w:pPr>
        <w:numPr>
          <w:ilvl w:val="0"/>
          <w:numId w:val="12"/>
        </w:numPr>
        <w:tabs>
          <w:tab w:val="clear" w:pos="0"/>
          <w:tab w:val="num" w:pos="-360"/>
        </w:tabs>
        <w:suppressAutoHyphens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Po zgłoszeniu przez Wykonawcę usunięcia wad, Komisja, o której mowa w us</w:t>
      </w:r>
      <w:r w:rsidR="00704A87" w:rsidRPr="00DA4DBD">
        <w:rPr>
          <w:rFonts w:asciiTheme="minorHAnsi" w:hAnsiTheme="minorHAnsi" w:cstheme="minorHAnsi"/>
          <w:sz w:val="22"/>
          <w:szCs w:val="22"/>
        </w:rPr>
        <w:t>t. 1</w:t>
      </w:r>
      <w:r w:rsidR="004D37D2">
        <w:rPr>
          <w:rFonts w:asciiTheme="minorHAnsi" w:hAnsiTheme="minorHAnsi" w:cstheme="minorHAnsi"/>
          <w:sz w:val="22"/>
          <w:szCs w:val="22"/>
        </w:rPr>
        <w:t>1</w:t>
      </w:r>
      <w:r w:rsidRPr="00DA4DBD">
        <w:rPr>
          <w:rFonts w:asciiTheme="minorHAnsi" w:hAnsiTheme="minorHAnsi" w:cstheme="minorHAnsi"/>
          <w:sz w:val="22"/>
          <w:szCs w:val="22"/>
        </w:rPr>
        <w:t xml:space="preserve"> protokolarnie stwierdzi usunięcie wad lub wyznaczy nowy termin na ich usunięcie.</w:t>
      </w:r>
    </w:p>
    <w:p w:rsidR="0026226D" w:rsidRPr="00DA4DBD" w:rsidRDefault="0026226D" w:rsidP="0026226D">
      <w:pPr>
        <w:numPr>
          <w:ilvl w:val="0"/>
          <w:numId w:val="12"/>
        </w:numPr>
        <w:tabs>
          <w:tab w:val="clear" w:pos="0"/>
          <w:tab w:val="num" w:pos="-360"/>
        </w:tabs>
        <w:suppressAutoHyphens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Jeżeli Wykonawca nie usunie wad w terminie wyznaczonym przez Komisję, Zamawiający może naliczyć kary umowne zgodnie z § 1</w:t>
      </w:r>
      <w:r w:rsidR="00E924EF">
        <w:rPr>
          <w:rFonts w:asciiTheme="minorHAnsi" w:hAnsiTheme="minorHAnsi" w:cstheme="minorHAnsi"/>
          <w:sz w:val="22"/>
          <w:szCs w:val="22"/>
        </w:rPr>
        <w:t>3</w:t>
      </w:r>
      <w:r w:rsidRPr="00DA4DBD">
        <w:rPr>
          <w:rFonts w:asciiTheme="minorHAnsi" w:hAnsiTheme="minorHAnsi" w:cstheme="minorHAnsi"/>
          <w:sz w:val="22"/>
          <w:szCs w:val="22"/>
        </w:rPr>
        <w:t xml:space="preserve"> ust. 1 pkt 2 lub zlecić usunięcie ich osobie trzeciej na koszt Wykonawcy. </w:t>
      </w:r>
    </w:p>
    <w:p w:rsidR="003C2B38" w:rsidRPr="00DA4DBD" w:rsidRDefault="00326B22" w:rsidP="00C46BF1">
      <w:pPr>
        <w:numPr>
          <w:ilvl w:val="0"/>
          <w:numId w:val="12"/>
        </w:numPr>
        <w:tabs>
          <w:tab w:val="clear" w:pos="0"/>
          <w:tab w:val="num" w:pos="-360"/>
        </w:tabs>
        <w:suppressAutoHyphens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Na okoliczność upływu terminów</w:t>
      </w:r>
      <w:r w:rsidR="003C2B38" w:rsidRPr="00DA4DBD">
        <w:rPr>
          <w:rFonts w:asciiTheme="minorHAnsi" w:hAnsiTheme="minorHAnsi" w:cstheme="minorHAnsi"/>
          <w:sz w:val="22"/>
          <w:szCs w:val="22"/>
        </w:rPr>
        <w:t xml:space="preserve"> gwarancji strony sporządzają protokół gwarancyjny. </w:t>
      </w:r>
    </w:p>
    <w:p w:rsidR="003C2B38" w:rsidRPr="00DA4DBD" w:rsidRDefault="003C2B38" w:rsidP="00C46BF1">
      <w:pPr>
        <w:numPr>
          <w:ilvl w:val="0"/>
          <w:numId w:val="12"/>
        </w:numPr>
        <w:tabs>
          <w:tab w:val="clear" w:pos="0"/>
          <w:tab w:val="num" w:pos="-360"/>
        </w:tabs>
        <w:suppressAutoHyphens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Na okoliczność upływu terminu rękojmi strony na 1 miesiąc przed upływem terminu rękojmi sporządzają protokół. </w:t>
      </w:r>
    </w:p>
    <w:p w:rsidR="00394F44" w:rsidRPr="00DA4DBD" w:rsidRDefault="00C46BF1" w:rsidP="00394F44">
      <w:pPr>
        <w:pStyle w:val="Akapitzlist"/>
        <w:numPr>
          <w:ilvl w:val="0"/>
          <w:numId w:val="12"/>
        </w:numPr>
        <w:tabs>
          <w:tab w:val="clear" w:pos="0"/>
          <w:tab w:val="num" w:pos="-360"/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Zamawiający może dochodzić roszczeń z tytułu rękojmi i gwaran</w:t>
      </w:r>
      <w:r w:rsidR="008849FE" w:rsidRPr="00DA4DBD">
        <w:rPr>
          <w:rFonts w:asciiTheme="minorHAnsi" w:hAnsiTheme="minorHAnsi" w:cstheme="minorHAnsi"/>
          <w:sz w:val="22"/>
          <w:szCs w:val="22"/>
        </w:rPr>
        <w:t xml:space="preserve">cji także po okresie wskazanym </w:t>
      </w:r>
      <w:r w:rsidRPr="00DA4DBD">
        <w:rPr>
          <w:rFonts w:asciiTheme="minorHAnsi" w:hAnsiTheme="minorHAnsi" w:cstheme="minorHAnsi"/>
          <w:sz w:val="22"/>
          <w:szCs w:val="22"/>
        </w:rPr>
        <w:t xml:space="preserve">w ust. </w:t>
      </w:r>
      <w:r w:rsidRPr="00121A76">
        <w:rPr>
          <w:rFonts w:asciiTheme="minorHAnsi" w:hAnsiTheme="minorHAnsi" w:cstheme="minorHAnsi"/>
          <w:sz w:val="22"/>
          <w:szCs w:val="22"/>
        </w:rPr>
        <w:t>1-</w:t>
      </w:r>
      <w:r w:rsidR="001C4B25" w:rsidRPr="00121A76">
        <w:rPr>
          <w:rFonts w:asciiTheme="minorHAnsi" w:hAnsiTheme="minorHAnsi" w:cstheme="minorHAnsi"/>
          <w:sz w:val="22"/>
          <w:szCs w:val="22"/>
        </w:rPr>
        <w:t>3</w:t>
      </w:r>
      <w:r w:rsidRPr="00DA4DBD">
        <w:rPr>
          <w:rFonts w:asciiTheme="minorHAnsi" w:hAnsiTheme="minorHAnsi" w:cstheme="minorHAnsi"/>
          <w:sz w:val="22"/>
          <w:szCs w:val="22"/>
        </w:rPr>
        <w:t xml:space="preserve"> jeżeli zgłosił wadę przed upływem tego terminu (wada ujawniła się w okresie gwarancji, rękojmi).</w:t>
      </w:r>
    </w:p>
    <w:p w:rsidR="00341C99" w:rsidRPr="00DA4DBD" w:rsidRDefault="00341C99" w:rsidP="00341C99">
      <w:pPr>
        <w:pStyle w:val="Akapitzlist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326B22" w:rsidRPr="00DA4DBD" w:rsidRDefault="00326B22" w:rsidP="00326B22">
      <w:pPr>
        <w:pStyle w:val="Akapitzlist"/>
        <w:suppressAutoHyphens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A14B26" w:rsidRPr="00DA4DBD" w:rsidRDefault="00A14B26" w:rsidP="0091716D">
      <w:pPr>
        <w:pStyle w:val="Nagwek8"/>
        <w:jc w:val="center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KARY UMOWNE</w:t>
      </w:r>
    </w:p>
    <w:p w:rsidR="00B91BA0" w:rsidRPr="00DA4DBD" w:rsidRDefault="000E204D" w:rsidP="009171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13</w:t>
      </w:r>
      <w:r w:rsidR="00A14B26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A14B26" w:rsidRPr="00DA4DBD" w:rsidRDefault="00A14B26" w:rsidP="00103CD8">
      <w:pPr>
        <w:pStyle w:val="Akapitzlist"/>
        <w:numPr>
          <w:ilvl w:val="0"/>
          <w:numId w:val="16"/>
        </w:numPr>
        <w:tabs>
          <w:tab w:val="clear" w:pos="0"/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zapłaci Zamawiającemu kary umowne w następujących przypadkach:</w:t>
      </w:r>
    </w:p>
    <w:p w:rsidR="00A14B26" w:rsidRPr="005E3D8D" w:rsidRDefault="00A14B26" w:rsidP="00532F8E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E3D8D">
        <w:rPr>
          <w:rFonts w:asciiTheme="minorHAnsi" w:hAnsiTheme="minorHAnsi" w:cstheme="minorHAnsi"/>
          <w:sz w:val="22"/>
          <w:szCs w:val="22"/>
        </w:rPr>
        <w:t xml:space="preserve">za zwłokę w wykonaniu przedmiotu umowy zgodnie z § </w:t>
      </w:r>
      <w:r w:rsidR="00FF1957" w:rsidRPr="005E3D8D">
        <w:rPr>
          <w:rFonts w:asciiTheme="minorHAnsi" w:hAnsiTheme="minorHAnsi" w:cstheme="minorHAnsi"/>
          <w:sz w:val="22"/>
          <w:szCs w:val="22"/>
        </w:rPr>
        <w:t>2</w:t>
      </w:r>
      <w:r w:rsidRPr="005E3D8D">
        <w:rPr>
          <w:rFonts w:asciiTheme="minorHAnsi" w:hAnsiTheme="minorHAnsi" w:cstheme="minorHAnsi"/>
          <w:sz w:val="22"/>
          <w:szCs w:val="22"/>
        </w:rPr>
        <w:t xml:space="preserve"> ust. 2</w:t>
      </w:r>
      <w:r w:rsidR="00CC2AE8" w:rsidRPr="005E3D8D">
        <w:rPr>
          <w:rFonts w:asciiTheme="minorHAnsi" w:hAnsiTheme="minorHAnsi" w:cstheme="minorHAnsi"/>
          <w:sz w:val="22"/>
          <w:szCs w:val="22"/>
        </w:rPr>
        <w:t xml:space="preserve"> umowy, w</w:t>
      </w:r>
      <w:r w:rsidR="004D37D2">
        <w:rPr>
          <w:rFonts w:asciiTheme="minorHAnsi" w:hAnsiTheme="minorHAnsi" w:cstheme="minorHAnsi"/>
          <w:sz w:val="22"/>
          <w:szCs w:val="22"/>
        </w:rPr>
        <w:t xml:space="preserve"> </w:t>
      </w:r>
      <w:r w:rsidRPr="005E3D8D">
        <w:rPr>
          <w:rFonts w:asciiTheme="minorHAnsi" w:hAnsiTheme="minorHAnsi" w:cstheme="minorHAnsi"/>
          <w:sz w:val="22"/>
          <w:szCs w:val="22"/>
        </w:rPr>
        <w:t>wysokości</w:t>
      </w:r>
      <w:r w:rsidR="00532F8E" w:rsidRPr="005E3D8D">
        <w:rPr>
          <w:rFonts w:asciiTheme="minorHAnsi" w:hAnsiTheme="minorHAnsi" w:cstheme="minorHAnsi"/>
          <w:sz w:val="22"/>
          <w:szCs w:val="22"/>
        </w:rPr>
        <w:t xml:space="preserve"> 0,</w:t>
      </w:r>
      <w:r w:rsidR="00C01186" w:rsidRPr="005E3D8D">
        <w:rPr>
          <w:rFonts w:asciiTheme="minorHAnsi" w:hAnsiTheme="minorHAnsi" w:cstheme="minorHAnsi"/>
          <w:sz w:val="22"/>
          <w:szCs w:val="22"/>
        </w:rPr>
        <w:t>5</w:t>
      </w:r>
      <w:r w:rsidR="00532F8E" w:rsidRPr="005E3D8D">
        <w:rPr>
          <w:rFonts w:asciiTheme="minorHAnsi" w:hAnsiTheme="minorHAnsi" w:cstheme="minorHAnsi"/>
          <w:sz w:val="22"/>
          <w:szCs w:val="22"/>
        </w:rPr>
        <w:t>%</w:t>
      </w:r>
      <w:r w:rsidR="004D37D2">
        <w:rPr>
          <w:rFonts w:asciiTheme="minorHAnsi" w:hAnsiTheme="minorHAnsi" w:cstheme="minorHAnsi"/>
          <w:sz w:val="22"/>
          <w:szCs w:val="22"/>
        </w:rPr>
        <w:t xml:space="preserve"> </w:t>
      </w:r>
      <w:r w:rsidR="00FF1957" w:rsidRPr="005E3D8D">
        <w:rPr>
          <w:rFonts w:asciiTheme="minorHAnsi" w:hAnsiTheme="minorHAnsi" w:cstheme="minorHAnsi"/>
          <w:sz w:val="22"/>
          <w:szCs w:val="22"/>
        </w:rPr>
        <w:t>kwoty brutto wskazanej w § 1</w:t>
      </w:r>
      <w:r w:rsidR="006250E0">
        <w:rPr>
          <w:rFonts w:asciiTheme="minorHAnsi" w:hAnsiTheme="minorHAnsi" w:cstheme="minorHAnsi"/>
          <w:sz w:val="22"/>
          <w:szCs w:val="22"/>
        </w:rPr>
        <w:t>4</w:t>
      </w:r>
      <w:r w:rsidRPr="005E3D8D">
        <w:rPr>
          <w:rFonts w:asciiTheme="minorHAnsi" w:hAnsiTheme="minorHAnsi" w:cstheme="minorHAnsi"/>
          <w:sz w:val="22"/>
          <w:szCs w:val="22"/>
        </w:rPr>
        <w:t xml:space="preserve"> ust.1 umowy za każdy dzień zwłoki, nie więcej niż 15% tej kwoty; </w:t>
      </w:r>
    </w:p>
    <w:p w:rsidR="00A14B26" w:rsidRPr="005E3D8D" w:rsidRDefault="00A14B26" w:rsidP="00D27C4E">
      <w:pPr>
        <w:pStyle w:val="Akapitzlist"/>
        <w:numPr>
          <w:ilvl w:val="0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5E3D8D">
        <w:rPr>
          <w:rFonts w:asciiTheme="minorHAnsi" w:hAnsiTheme="minorHAnsi" w:cstheme="minorHAnsi"/>
          <w:sz w:val="22"/>
          <w:szCs w:val="22"/>
        </w:rPr>
        <w:t>za zwłokę w usunięciu wad w wysokości 0,</w:t>
      </w:r>
      <w:r w:rsidR="00C01186" w:rsidRPr="005E3D8D">
        <w:rPr>
          <w:rFonts w:asciiTheme="minorHAnsi" w:hAnsiTheme="minorHAnsi" w:cstheme="minorHAnsi"/>
          <w:sz w:val="22"/>
          <w:szCs w:val="22"/>
        </w:rPr>
        <w:t>5</w:t>
      </w:r>
      <w:r w:rsidR="00FF1957" w:rsidRPr="005E3D8D">
        <w:rPr>
          <w:rFonts w:asciiTheme="minorHAnsi" w:hAnsiTheme="minorHAnsi" w:cstheme="minorHAnsi"/>
          <w:sz w:val="22"/>
          <w:szCs w:val="22"/>
        </w:rPr>
        <w:t>% kwoty brutto wskazanej w § 1</w:t>
      </w:r>
      <w:r w:rsidR="006250E0">
        <w:rPr>
          <w:rFonts w:asciiTheme="minorHAnsi" w:hAnsiTheme="minorHAnsi" w:cstheme="minorHAnsi"/>
          <w:sz w:val="22"/>
          <w:szCs w:val="22"/>
        </w:rPr>
        <w:t>4</w:t>
      </w:r>
      <w:r w:rsidRPr="005E3D8D">
        <w:rPr>
          <w:rFonts w:asciiTheme="minorHAnsi" w:hAnsiTheme="minorHAnsi" w:cstheme="minorHAnsi"/>
          <w:sz w:val="22"/>
          <w:szCs w:val="22"/>
        </w:rPr>
        <w:t xml:space="preserve"> ust.1 umowy za każdy dzień zwłoki liczony od upływu terminu wyznaczonego na usunięcie wad;</w:t>
      </w:r>
    </w:p>
    <w:p w:rsidR="00A14B26" w:rsidRPr="00DA4DBD" w:rsidRDefault="00A14B26" w:rsidP="00D27C4E">
      <w:pPr>
        <w:pStyle w:val="Akapitzlist"/>
        <w:numPr>
          <w:ilvl w:val="0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5E3D8D">
        <w:rPr>
          <w:rFonts w:asciiTheme="minorHAnsi" w:hAnsiTheme="minorHAnsi" w:cstheme="minorHAnsi"/>
          <w:sz w:val="22"/>
          <w:szCs w:val="22"/>
        </w:rPr>
        <w:t>z tytułu odstąpienia od umowy z przyczyn</w:t>
      </w:r>
      <w:r w:rsidR="006D45ED" w:rsidRPr="005E3D8D">
        <w:rPr>
          <w:rFonts w:asciiTheme="minorHAnsi" w:hAnsiTheme="minorHAnsi" w:cstheme="minorHAnsi"/>
          <w:sz w:val="22"/>
          <w:szCs w:val="22"/>
        </w:rPr>
        <w:t xml:space="preserve"> leżących po stronie Wykonawcy </w:t>
      </w:r>
      <w:r w:rsidRPr="005E3D8D">
        <w:rPr>
          <w:rFonts w:asciiTheme="minorHAnsi" w:hAnsiTheme="minorHAnsi" w:cstheme="minorHAnsi"/>
          <w:sz w:val="22"/>
          <w:szCs w:val="22"/>
        </w:rPr>
        <w:t>w wysokości 20%</w:t>
      </w:r>
      <w:r w:rsidRPr="00DA4DBD">
        <w:rPr>
          <w:rFonts w:asciiTheme="minorHAnsi" w:hAnsiTheme="minorHAnsi" w:cstheme="minorHAnsi"/>
          <w:sz w:val="22"/>
          <w:szCs w:val="22"/>
        </w:rPr>
        <w:t xml:space="preserve"> kwoty brutto wskazanej w § 1</w:t>
      </w:r>
      <w:r w:rsidR="006250E0">
        <w:rPr>
          <w:rFonts w:asciiTheme="minorHAnsi" w:hAnsiTheme="minorHAnsi" w:cstheme="minorHAnsi"/>
          <w:sz w:val="22"/>
          <w:szCs w:val="22"/>
        </w:rPr>
        <w:t>4</w:t>
      </w:r>
      <w:r w:rsidRPr="00DA4DBD">
        <w:rPr>
          <w:rFonts w:asciiTheme="minorHAnsi" w:hAnsiTheme="minorHAnsi" w:cstheme="minorHAnsi"/>
          <w:sz w:val="22"/>
          <w:szCs w:val="22"/>
        </w:rPr>
        <w:t xml:space="preserve"> ust.1 umowy;</w:t>
      </w:r>
    </w:p>
    <w:p w:rsidR="00A14B26" w:rsidRPr="00DA4DBD" w:rsidRDefault="00A14B26" w:rsidP="00D27C4E">
      <w:pPr>
        <w:pStyle w:val="Akapitzlist"/>
        <w:numPr>
          <w:ilvl w:val="0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jeżeli czynności zastrzeżone dla kierownika budowy będzie wykonywała inna osoba niż zaakceptowana przez Zamawiającego zgodnie z procedurą określoną</w:t>
      </w:r>
      <w:r w:rsidR="004060FB" w:rsidRPr="00DA4DBD">
        <w:rPr>
          <w:rFonts w:asciiTheme="minorHAnsi" w:hAnsiTheme="minorHAnsi" w:cstheme="minorHAnsi"/>
          <w:sz w:val="22"/>
          <w:szCs w:val="22"/>
        </w:rPr>
        <w:t xml:space="preserve"> w § 8</w:t>
      </w:r>
      <w:r w:rsidR="000A6912" w:rsidRPr="00DA4DBD">
        <w:rPr>
          <w:rFonts w:asciiTheme="minorHAnsi" w:hAnsiTheme="minorHAnsi" w:cstheme="minorHAnsi"/>
          <w:sz w:val="22"/>
          <w:szCs w:val="22"/>
        </w:rPr>
        <w:t xml:space="preserve"> umowy – w</w:t>
      </w:r>
      <w:r w:rsidR="004D37D2">
        <w:rPr>
          <w:rFonts w:asciiTheme="minorHAnsi" w:hAnsiTheme="minorHAnsi" w:cstheme="minorHAnsi"/>
          <w:sz w:val="22"/>
          <w:szCs w:val="22"/>
        </w:rPr>
        <w:t> </w:t>
      </w:r>
      <w:r w:rsidRPr="00DA4DBD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0A6912" w:rsidRPr="00DA4DBD">
        <w:rPr>
          <w:rFonts w:asciiTheme="minorHAnsi" w:hAnsiTheme="minorHAnsi" w:cstheme="minorHAnsi"/>
          <w:sz w:val="22"/>
          <w:szCs w:val="22"/>
        </w:rPr>
        <w:t>2</w:t>
      </w:r>
      <w:r w:rsidR="00200EA5">
        <w:rPr>
          <w:rFonts w:asciiTheme="minorHAnsi" w:hAnsiTheme="minorHAnsi" w:cstheme="minorHAnsi"/>
          <w:sz w:val="22"/>
          <w:szCs w:val="22"/>
        </w:rPr>
        <w:t xml:space="preserve"> </w:t>
      </w:r>
      <w:r w:rsidR="000A6912" w:rsidRPr="00DA4DBD">
        <w:rPr>
          <w:rFonts w:asciiTheme="minorHAnsi" w:hAnsiTheme="minorHAnsi" w:cstheme="minorHAnsi"/>
          <w:sz w:val="22"/>
          <w:szCs w:val="22"/>
        </w:rPr>
        <w:t>000 zł;</w:t>
      </w:r>
    </w:p>
    <w:p w:rsidR="008323F5" w:rsidRPr="00DA4DBD" w:rsidRDefault="008323F5" w:rsidP="00D27C4E">
      <w:pPr>
        <w:pStyle w:val="Akapitzlist"/>
        <w:numPr>
          <w:ilvl w:val="0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 przypadku stwierdzenia nieusprawiedliwionej nieobecności kierownika budowy w trakcie </w:t>
      </w:r>
      <w:r w:rsidR="00531822" w:rsidRPr="00DA4DBD">
        <w:rPr>
          <w:rFonts w:asciiTheme="minorHAnsi" w:hAnsiTheme="minorHAnsi" w:cstheme="minorHAnsi"/>
          <w:sz w:val="22"/>
          <w:szCs w:val="22"/>
        </w:rPr>
        <w:t>wykonywania prac – w wysokości 5</w:t>
      </w:r>
      <w:r w:rsidRPr="00DA4DBD">
        <w:rPr>
          <w:rFonts w:asciiTheme="minorHAnsi" w:hAnsiTheme="minorHAnsi" w:cstheme="minorHAnsi"/>
          <w:sz w:val="22"/>
          <w:szCs w:val="22"/>
        </w:rPr>
        <w:t xml:space="preserve">00 zł </w:t>
      </w:r>
      <w:r w:rsidR="004327C0" w:rsidRPr="00DA4DBD">
        <w:rPr>
          <w:rFonts w:asciiTheme="minorHAnsi" w:hAnsiTheme="minorHAnsi" w:cstheme="minorHAnsi"/>
          <w:sz w:val="22"/>
          <w:szCs w:val="22"/>
        </w:rPr>
        <w:t>za każdy dzień nieobecności;</w:t>
      </w:r>
    </w:p>
    <w:p w:rsidR="00A14B26" w:rsidRPr="00DA4DBD" w:rsidRDefault="00A14B26" w:rsidP="00D27C4E">
      <w:pPr>
        <w:pStyle w:val="Akapitzlist"/>
        <w:widowControl w:val="0"/>
        <w:numPr>
          <w:ilvl w:val="0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braku zapłaty lub nieterminowej zapłaty wynagrodzenia nale</w:t>
      </w:r>
      <w:r w:rsidR="00BD19F7" w:rsidRPr="00DA4DBD">
        <w:rPr>
          <w:rFonts w:asciiTheme="minorHAnsi" w:hAnsiTheme="minorHAnsi" w:cstheme="minorHAnsi"/>
          <w:sz w:val="22"/>
          <w:szCs w:val="22"/>
        </w:rPr>
        <w:t>żnego Podwykonawcy lub dalszym P</w:t>
      </w:r>
      <w:r w:rsidRPr="00DA4DBD">
        <w:rPr>
          <w:rFonts w:asciiTheme="minorHAnsi" w:hAnsiTheme="minorHAnsi" w:cstheme="minorHAnsi"/>
          <w:sz w:val="22"/>
          <w:szCs w:val="22"/>
        </w:rPr>
        <w:t xml:space="preserve">odwykonawcom – w wysokości </w:t>
      </w:r>
      <w:r w:rsidR="00180B87" w:rsidRPr="00DA4DBD">
        <w:rPr>
          <w:rFonts w:asciiTheme="minorHAnsi" w:hAnsiTheme="minorHAnsi" w:cstheme="minorHAnsi"/>
          <w:sz w:val="22"/>
          <w:szCs w:val="22"/>
        </w:rPr>
        <w:t>1</w:t>
      </w:r>
      <w:r w:rsidR="00103CD8" w:rsidRPr="00DA4DBD">
        <w:rPr>
          <w:rFonts w:asciiTheme="minorHAnsi" w:hAnsiTheme="minorHAnsi" w:cstheme="minorHAnsi"/>
          <w:sz w:val="22"/>
          <w:szCs w:val="22"/>
        </w:rPr>
        <w:t>.</w:t>
      </w:r>
      <w:r w:rsidRPr="00DA4DBD">
        <w:rPr>
          <w:rFonts w:asciiTheme="minorHAnsi" w:hAnsiTheme="minorHAnsi" w:cstheme="minorHAnsi"/>
          <w:sz w:val="22"/>
          <w:szCs w:val="22"/>
        </w:rPr>
        <w:t>000</w:t>
      </w:r>
      <w:r w:rsidR="00E924EF">
        <w:rPr>
          <w:rFonts w:asciiTheme="minorHAnsi" w:hAnsiTheme="minorHAnsi" w:cstheme="minorHAnsi"/>
          <w:sz w:val="22"/>
          <w:szCs w:val="22"/>
        </w:rPr>
        <w:t xml:space="preserve"> </w:t>
      </w:r>
      <w:r w:rsidR="004327C0" w:rsidRPr="00DA4DBD">
        <w:rPr>
          <w:rFonts w:asciiTheme="minorHAnsi" w:hAnsiTheme="minorHAnsi" w:cstheme="minorHAnsi"/>
          <w:sz w:val="22"/>
          <w:szCs w:val="22"/>
        </w:rPr>
        <w:t>zł;</w:t>
      </w:r>
    </w:p>
    <w:p w:rsidR="00A14B26" w:rsidRPr="00DA4DBD" w:rsidRDefault="00A14B26" w:rsidP="00D27C4E">
      <w:pPr>
        <w:pStyle w:val="Akapitzlist"/>
        <w:widowControl w:val="0"/>
        <w:numPr>
          <w:ilvl w:val="0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nieprzedłożenia do zaakceptowania projektu umowy o podwykonawstwo</w:t>
      </w:r>
      <w:r w:rsidR="00BD19F7" w:rsidRPr="00DA4DBD">
        <w:rPr>
          <w:rFonts w:asciiTheme="minorHAnsi" w:hAnsiTheme="minorHAnsi" w:cstheme="minorHAnsi"/>
          <w:sz w:val="22"/>
          <w:szCs w:val="22"/>
        </w:rPr>
        <w:t>,</w:t>
      </w:r>
      <w:r w:rsidRPr="00DA4DBD">
        <w:rPr>
          <w:rFonts w:asciiTheme="minorHAnsi" w:hAnsiTheme="minorHAnsi" w:cstheme="minorHAnsi"/>
          <w:sz w:val="22"/>
          <w:szCs w:val="22"/>
        </w:rPr>
        <w:t xml:space="preserve"> której przedmiotem są roboty budowlane lub projektu jej zmiany - w wysokości </w:t>
      </w:r>
      <w:r w:rsidR="00180B87" w:rsidRPr="00DA4DBD">
        <w:rPr>
          <w:rFonts w:asciiTheme="minorHAnsi" w:hAnsiTheme="minorHAnsi" w:cstheme="minorHAnsi"/>
          <w:sz w:val="22"/>
          <w:szCs w:val="22"/>
        </w:rPr>
        <w:t>1</w:t>
      </w:r>
      <w:r w:rsidR="00200EA5">
        <w:rPr>
          <w:rFonts w:asciiTheme="minorHAnsi" w:hAnsiTheme="minorHAnsi" w:cstheme="minorHAnsi"/>
          <w:sz w:val="22"/>
          <w:szCs w:val="22"/>
        </w:rPr>
        <w:t xml:space="preserve"> </w:t>
      </w:r>
      <w:r w:rsidR="00FF1957" w:rsidRPr="00DA4DBD">
        <w:rPr>
          <w:rFonts w:asciiTheme="minorHAnsi" w:hAnsiTheme="minorHAnsi" w:cstheme="minorHAnsi"/>
          <w:sz w:val="22"/>
          <w:szCs w:val="22"/>
        </w:rPr>
        <w:t xml:space="preserve">000 </w:t>
      </w:r>
      <w:r w:rsidR="004327C0" w:rsidRPr="00DA4DBD">
        <w:rPr>
          <w:rFonts w:asciiTheme="minorHAnsi" w:hAnsiTheme="minorHAnsi" w:cstheme="minorHAnsi"/>
          <w:sz w:val="22"/>
          <w:szCs w:val="22"/>
        </w:rPr>
        <w:t>zł;</w:t>
      </w:r>
    </w:p>
    <w:p w:rsidR="00A14B26" w:rsidRPr="00DA4DBD" w:rsidRDefault="00A14B26" w:rsidP="00D27C4E">
      <w:pPr>
        <w:pStyle w:val="Akapitzlist"/>
        <w:widowControl w:val="0"/>
        <w:numPr>
          <w:ilvl w:val="0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nieprzedłożenia poświadczonej za zgo</w:t>
      </w:r>
      <w:r w:rsidR="001F1815" w:rsidRPr="00DA4DBD">
        <w:rPr>
          <w:rFonts w:asciiTheme="minorHAnsi" w:hAnsiTheme="minorHAnsi" w:cstheme="minorHAnsi"/>
          <w:sz w:val="22"/>
          <w:szCs w:val="22"/>
        </w:rPr>
        <w:t xml:space="preserve">dność z oryginałem kopii umowy </w:t>
      </w:r>
      <w:r w:rsidRPr="00DA4DBD">
        <w:rPr>
          <w:rFonts w:asciiTheme="minorHAnsi" w:hAnsiTheme="minorHAnsi" w:cstheme="minorHAnsi"/>
          <w:sz w:val="22"/>
          <w:szCs w:val="22"/>
        </w:rPr>
        <w:t xml:space="preserve">o podwykonawstwo lub jej zmiany - w wysokości </w:t>
      </w:r>
      <w:r w:rsidR="00180B87" w:rsidRPr="00DA4DBD">
        <w:rPr>
          <w:rFonts w:asciiTheme="minorHAnsi" w:hAnsiTheme="minorHAnsi" w:cstheme="minorHAnsi"/>
          <w:sz w:val="22"/>
          <w:szCs w:val="22"/>
        </w:rPr>
        <w:t>1</w:t>
      </w:r>
      <w:r w:rsidR="00103CD8" w:rsidRPr="00DA4DBD">
        <w:rPr>
          <w:rFonts w:asciiTheme="minorHAnsi" w:hAnsiTheme="minorHAnsi" w:cstheme="minorHAnsi"/>
          <w:sz w:val="22"/>
          <w:szCs w:val="22"/>
        </w:rPr>
        <w:t>.</w:t>
      </w:r>
      <w:r w:rsidRPr="00DA4DBD">
        <w:rPr>
          <w:rFonts w:asciiTheme="minorHAnsi" w:hAnsiTheme="minorHAnsi" w:cstheme="minorHAnsi"/>
          <w:sz w:val="22"/>
          <w:szCs w:val="22"/>
        </w:rPr>
        <w:t>000</w:t>
      </w:r>
      <w:r w:rsidR="004327C0" w:rsidRPr="00DA4DBD">
        <w:rPr>
          <w:rFonts w:asciiTheme="minorHAnsi" w:hAnsiTheme="minorHAnsi" w:cstheme="minorHAnsi"/>
          <w:sz w:val="22"/>
          <w:szCs w:val="22"/>
        </w:rPr>
        <w:t>zł;</w:t>
      </w:r>
    </w:p>
    <w:p w:rsidR="008323F5" w:rsidRPr="00DA4DBD" w:rsidRDefault="008323F5" w:rsidP="00D27C4E">
      <w:pPr>
        <w:pStyle w:val="Akapitzlist"/>
        <w:widowControl w:val="0"/>
        <w:numPr>
          <w:ilvl w:val="0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braku zmiany umowy o podwykonawstwo w zakresie terminu zapłaty - w wysokości 1</w:t>
      </w:r>
      <w:r w:rsidR="00200EA5">
        <w:rPr>
          <w:rFonts w:asciiTheme="minorHAnsi" w:hAnsiTheme="minorHAnsi" w:cstheme="minorHAnsi"/>
          <w:sz w:val="22"/>
          <w:szCs w:val="22"/>
        </w:rPr>
        <w:t xml:space="preserve"> </w:t>
      </w:r>
      <w:r w:rsidR="004327C0" w:rsidRPr="00DA4DBD">
        <w:rPr>
          <w:rFonts w:asciiTheme="minorHAnsi" w:hAnsiTheme="minorHAnsi" w:cstheme="minorHAnsi"/>
          <w:sz w:val="22"/>
          <w:szCs w:val="22"/>
        </w:rPr>
        <w:t>000 zł;</w:t>
      </w:r>
    </w:p>
    <w:p w:rsidR="004B5AE7" w:rsidRPr="00DA4DBD" w:rsidRDefault="004B5AE7" w:rsidP="00D27C4E">
      <w:pPr>
        <w:pStyle w:val="Akapitzlist"/>
        <w:widowControl w:val="0"/>
        <w:numPr>
          <w:ilvl w:val="0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nieprzedłożenia poświadczonej za zgodność z oryginałem kopii dowodu zawarcia umowy ubezpieczenia lub dowodu zawarcia umowy ubezpieczenia n</w:t>
      </w:r>
      <w:r w:rsidR="00B71AF4" w:rsidRPr="00DA4DBD">
        <w:rPr>
          <w:rFonts w:asciiTheme="minorHAnsi" w:hAnsiTheme="minorHAnsi" w:cstheme="minorHAnsi"/>
          <w:sz w:val="22"/>
          <w:szCs w:val="22"/>
        </w:rPr>
        <w:t>a dalszy okres – w wysokości 100 zł</w:t>
      </w:r>
      <w:r w:rsidR="004D37D2">
        <w:rPr>
          <w:rFonts w:asciiTheme="minorHAnsi" w:hAnsiTheme="minorHAnsi" w:cstheme="minorHAnsi"/>
          <w:sz w:val="22"/>
          <w:szCs w:val="22"/>
        </w:rPr>
        <w:t xml:space="preserve"> </w:t>
      </w:r>
      <w:r w:rsidR="004060FB" w:rsidRPr="00DA4DBD">
        <w:rPr>
          <w:rFonts w:asciiTheme="minorHAnsi" w:hAnsiTheme="minorHAnsi" w:cstheme="minorHAnsi"/>
          <w:sz w:val="22"/>
          <w:szCs w:val="22"/>
        </w:rPr>
        <w:t xml:space="preserve">kwoty </w:t>
      </w:r>
      <w:r w:rsidRPr="00DA4DBD">
        <w:rPr>
          <w:rFonts w:asciiTheme="minorHAnsi" w:hAnsiTheme="minorHAnsi" w:cstheme="minorHAnsi"/>
          <w:sz w:val="22"/>
          <w:szCs w:val="22"/>
        </w:rPr>
        <w:t>za każdy dzień zwłoki</w:t>
      </w:r>
      <w:r w:rsidR="004327C0" w:rsidRPr="00DA4DBD">
        <w:rPr>
          <w:rFonts w:asciiTheme="minorHAnsi" w:hAnsiTheme="minorHAnsi" w:cstheme="minorHAnsi"/>
          <w:sz w:val="22"/>
          <w:szCs w:val="22"/>
        </w:rPr>
        <w:t>;</w:t>
      </w:r>
    </w:p>
    <w:p w:rsidR="00A14B26" w:rsidRPr="00DA4DBD" w:rsidRDefault="00A14B26" w:rsidP="00103CD8">
      <w:pPr>
        <w:pStyle w:val="Akapitzlist"/>
        <w:numPr>
          <w:ilvl w:val="0"/>
          <w:numId w:val="16"/>
        </w:numPr>
        <w:tabs>
          <w:tab w:val="clear" w:pos="0"/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Zamawiający zapłaci Wykonawcy kary umowne w przypadku:</w:t>
      </w:r>
    </w:p>
    <w:p w:rsidR="00A425B6" w:rsidRPr="00DA4DBD" w:rsidRDefault="00A425B6" w:rsidP="00532F8E">
      <w:pPr>
        <w:pStyle w:val="Akapitzlist"/>
        <w:numPr>
          <w:ilvl w:val="0"/>
          <w:numId w:val="23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lastRenderedPageBreak/>
        <w:t>zwłoki w przekaza</w:t>
      </w:r>
      <w:r w:rsidR="00C71F40" w:rsidRPr="00DA4DBD">
        <w:rPr>
          <w:rFonts w:asciiTheme="minorHAnsi" w:hAnsiTheme="minorHAnsi" w:cstheme="minorHAnsi"/>
          <w:sz w:val="22"/>
          <w:szCs w:val="22"/>
        </w:rPr>
        <w:t>niu placu budowy w wysokości</w:t>
      </w:r>
      <w:r w:rsidR="00532F8E" w:rsidRPr="00DA4DBD">
        <w:rPr>
          <w:rFonts w:asciiTheme="minorHAnsi" w:hAnsiTheme="minorHAnsi" w:cstheme="minorHAnsi"/>
          <w:sz w:val="22"/>
          <w:szCs w:val="22"/>
        </w:rPr>
        <w:t xml:space="preserve"> 0,1 % </w:t>
      </w:r>
      <w:r w:rsidR="001F1815" w:rsidRPr="00DA4DBD">
        <w:rPr>
          <w:rFonts w:asciiTheme="minorHAnsi" w:hAnsiTheme="minorHAnsi" w:cstheme="minorHAnsi"/>
          <w:sz w:val="22"/>
          <w:szCs w:val="22"/>
        </w:rPr>
        <w:t xml:space="preserve">kwoty brutto wskazanej </w:t>
      </w:r>
      <w:r w:rsidRPr="00DA4DBD">
        <w:rPr>
          <w:rFonts w:asciiTheme="minorHAnsi" w:hAnsiTheme="minorHAnsi" w:cstheme="minorHAnsi"/>
          <w:sz w:val="22"/>
          <w:szCs w:val="22"/>
        </w:rPr>
        <w:t>w § 1</w:t>
      </w:r>
      <w:r w:rsidR="006250E0">
        <w:rPr>
          <w:rFonts w:asciiTheme="minorHAnsi" w:hAnsiTheme="minorHAnsi" w:cstheme="minorHAnsi"/>
          <w:sz w:val="22"/>
          <w:szCs w:val="22"/>
        </w:rPr>
        <w:t>4</w:t>
      </w:r>
      <w:r w:rsidRPr="00DA4DBD">
        <w:rPr>
          <w:rFonts w:asciiTheme="minorHAnsi" w:hAnsiTheme="minorHAnsi" w:cstheme="minorHAnsi"/>
          <w:sz w:val="22"/>
          <w:szCs w:val="22"/>
        </w:rPr>
        <w:t xml:space="preserve"> ust. 1 umowy</w:t>
      </w:r>
      <w:r w:rsidR="001E4C8F" w:rsidRPr="00DA4DBD">
        <w:rPr>
          <w:rFonts w:asciiTheme="minorHAnsi" w:hAnsiTheme="minorHAnsi" w:cstheme="minorHAnsi"/>
          <w:sz w:val="22"/>
          <w:szCs w:val="22"/>
        </w:rPr>
        <w:t xml:space="preserve"> za każdy dzień opóźnienia;</w:t>
      </w:r>
    </w:p>
    <w:p w:rsidR="00A425B6" w:rsidRPr="00DA4DBD" w:rsidRDefault="00A425B6" w:rsidP="00D27C4E">
      <w:pPr>
        <w:pStyle w:val="Akapitzlist"/>
        <w:numPr>
          <w:ilvl w:val="0"/>
          <w:numId w:val="23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odstąpienia od umowy z winy Zamawiającego w wysokości </w:t>
      </w:r>
      <w:r w:rsidR="00532F8E" w:rsidRPr="00DA4DBD">
        <w:rPr>
          <w:rFonts w:asciiTheme="minorHAnsi" w:hAnsiTheme="minorHAnsi" w:cstheme="minorHAnsi"/>
          <w:sz w:val="22"/>
          <w:szCs w:val="22"/>
        </w:rPr>
        <w:t>20%</w:t>
      </w:r>
      <w:r w:rsidR="00E42855">
        <w:rPr>
          <w:rFonts w:asciiTheme="minorHAnsi" w:hAnsiTheme="minorHAnsi" w:cstheme="minorHAnsi"/>
          <w:sz w:val="22"/>
          <w:szCs w:val="22"/>
        </w:rPr>
        <w:t xml:space="preserve"> </w:t>
      </w:r>
      <w:r w:rsidRPr="00DA4DBD">
        <w:rPr>
          <w:rFonts w:asciiTheme="minorHAnsi" w:hAnsiTheme="minorHAnsi" w:cstheme="minorHAnsi"/>
          <w:sz w:val="22"/>
          <w:szCs w:val="22"/>
        </w:rPr>
        <w:t>wynagrodzenia brutto, o którym mowa w § 1</w:t>
      </w:r>
      <w:r w:rsidR="006250E0">
        <w:rPr>
          <w:rFonts w:asciiTheme="minorHAnsi" w:hAnsiTheme="minorHAnsi" w:cstheme="minorHAnsi"/>
          <w:sz w:val="22"/>
          <w:szCs w:val="22"/>
        </w:rPr>
        <w:t>4</w:t>
      </w:r>
      <w:r w:rsidRPr="00DA4DBD">
        <w:rPr>
          <w:rFonts w:asciiTheme="minorHAnsi" w:hAnsiTheme="minorHAnsi" w:cstheme="minorHAnsi"/>
          <w:sz w:val="22"/>
          <w:szCs w:val="22"/>
        </w:rPr>
        <w:t xml:space="preserve"> ust.1 umowy. Nie dotyczy to przypadku odstąpienia od umowy </w:t>
      </w:r>
      <w:r w:rsidR="005F7780" w:rsidRPr="00DA4DBD">
        <w:rPr>
          <w:rFonts w:asciiTheme="minorHAnsi" w:hAnsiTheme="minorHAnsi" w:cstheme="minorHAnsi"/>
          <w:sz w:val="22"/>
          <w:szCs w:val="22"/>
        </w:rPr>
        <w:t>w </w:t>
      </w:r>
      <w:r w:rsidR="007D45EF" w:rsidRPr="00DA4DBD">
        <w:rPr>
          <w:rFonts w:asciiTheme="minorHAnsi" w:hAnsiTheme="minorHAnsi" w:cstheme="minorHAnsi"/>
          <w:sz w:val="22"/>
          <w:szCs w:val="22"/>
        </w:rPr>
        <w:t>przypadku</w:t>
      </w:r>
      <w:r w:rsidR="001F1815" w:rsidRPr="00DA4DBD">
        <w:rPr>
          <w:rFonts w:asciiTheme="minorHAnsi" w:hAnsiTheme="minorHAnsi" w:cstheme="minorHAnsi"/>
          <w:sz w:val="22"/>
          <w:szCs w:val="22"/>
        </w:rPr>
        <w:t>, o</w:t>
      </w:r>
      <w:r w:rsidR="00F83813">
        <w:rPr>
          <w:rFonts w:asciiTheme="minorHAnsi" w:hAnsiTheme="minorHAnsi" w:cstheme="minorHAnsi"/>
          <w:sz w:val="22"/>
          <w:szCs w:val="22"/>
        </w:rPr>
        <w:t xml:space="preserve"> </w:t>
      </w:r>
      <w:r w:rsidR="007D45EF" w:rsidRPr="00DA4DBD">
        <w:rPr>
          <w:rFonts w:asciiTheme="minorHAnsi" w:hAnsiTheme="minorHAnsi" w:cstheme="minorHAnsi"/>
          <w:sz w:val="22"/>
          <w:szCs w:val="22"/>
        </w:rPr>
        <w:t xml:space="preserve">którym mowa w </w:t>
      </w:r>
      <w:r w:rsidR="00200EA5">
        <w:rPr>
          <w:rFonts w:asciiTheme="minorHAnsi" w:hAnsiTheme="minorHAnsi" w:cstheme="minorHAnsi"/>
          <w:sz w:val="22"/>
          <w:szCs w:val="22"/>
        </w:rPr>
        <w:t xml:space="preserve">art. 456 </w:t>
      </w:r>
      <w:r w:rsidRPr="00DA4DBD">
        <w:rPr>
          <w:rFonts w:asciiTheme="minorHAnsi" w:hAnsiTheme="minorHAnsi" w:cstheme="minorHAnsi"/>
          <w:sz w:val="22"/>
          <w:szCs w:val="22"/>
        </w:rPr>
        <w:t>ustawy Prawo zamówień publicznych.</w:t>
      </w:r>
    </w:p>
    <w:p w:rsidR="00A425B6" w:rsidRPr="00DA4DBD" w:rsidRDefault="00A425B6" w:rsidP="00103CD8">
      <w:pPr>
        <w:pStyle w:val="Akapitzlist"/>
        <w:numPr>
          <w:ilvl w:val="0"/>
          <w:numId w:val="22"/>
        </w:numPr>
        <w:tabs>
          <w:tab w:val="clear" w:pos="-360"/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Strony zastrzegają sobie prawo dochodzenia odszkodowania </w:t>
      </w:r>
      <w:r w:rsidR="00103CD8" w:rsidRPr="00DA4DBD">
        <w:rPr>
          <w:rFonts w:asciiTheme="minorHAnsi" w:hAnsiTheme="minorHAnsi" w:cstheme="minorHAnsi"/>
          <w:sz w:val="22"/>
          <w:szCs w:val="22"/>
        </w:rPr>
        <w:t>przewyższającego kary umowne do </w:t>
      </w:r>
      <w:r w:rsidRPr="00DA4DBD">
        <w:rPr>
          <w:rFonts w:asciiTheme="minorHAnsi" w:hAnsiTheme="minorHAnsi" w:cstheme="minorHAnsi"/>
          <w:sz w:val="22"/>
          <w:szCs w:val="22"/>
        </w:rPr>
        <w:t>wysokości rzeczywiście poniesionej szkody i utraconych korzyści, na zasadach ogólnych.</w:t>
      </w:r>
    </w:p>
    <w:p w:rsidR="009D6DAF" w:rsidRDefault="00C45DA6" w:rsidP="00103CD8">
      <w:pPr>
        <w:pStyle w:val="Akapitzlist"/>
        <w:numPr>
          <w:ilvl w:val="0"/>
          <w:numId w:val="22"/>
        </w:numPr>
        <w:tabs>
          <w:tab w:val="clear" w:pos="-360"/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Zobowiązanie do zapłaty kary umownej jest płatne w terminie do 7 dni od dnia złożenia</w:t>
      </w:r>
      <w:r w:rsidR="005F7780" w:rsidRPr="00DA4DBD">
        <w:rPr>
          <w:rFonts w:asciiTheme="minorHAnsi" w:hAnsiTheme="minorHAnsi" w:cstheme="minorHAnsi"/>
          <w:sz w:val="22"/>
          <w:szCs w:val="22"/>
        </w:rPr>
        <w:t xml:space="preserve"> oświadczenia o jej naliczeniu.</w:t>
      </w:r>
    </w:p>
    <w:p w:rsidR="00191640" w:rsidRDefault="00191640" w:rsidP="00191640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22"/>
          <w:szCs w:val="22"/>
        </w:rPr>
      </w:pPr>
      <w:r w:rsidRPr="00191640">
        <w:rPr>
          <w:rFonts w:asciiTheme="minorHAnsi" w:hAnsiTheme="minorHAnsi" w:cstheme="minorHAnsi"/>
          <w:sz w:val="22"/>
          <w:szCs w:val="22"/>
        </w:rPr>
        <w:t xml:space="preserve">Wykonawca wyraża zgodę na potrącenie kary umownej z należnego wynagrodzenia. </w:t>
      </w:r>
    </w:p>
    <w:p w:rsidR="000E204D" w:rsidRPr="00191640" w:rsidRDefault="000E204D" w:rsidP="00191640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Suma kar umownych nie może przekroczyć 30% wartości zawartej umowy.</w:t>
      </w:r>
    </w:p>
    <w:p w:rsidR="00191640" w:rsidRPr="00191640" w:rsidRDefault="00191640" w:rsidP="00191640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:rsidR="002C3AAC" w:rsidRPr="00DA4DBD" w:rsidRDefault="002C3AAC" w:rsidP="009D6DAF">
      <w:pPr>
        <w:pStyle w:val="Akapitzlist"/>
        <w:suppressAutoHyphens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0430D6" w:rsidRPr="00DA4DBD" w:rsidRDefault="001B27CB" w:rsidP="0091716D">
      <w:pPr>
        <w:pStyle w:val="Nagwek8"/>
        <w:jc w:val="center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WYNAGRODZENIE</w:t>
      </w:r>
    </w:p>
    <w:p w:rsidR="001B27CB" w:rsidRPr="00DA4DBD" w:rsidRDefault="001B27CB" w:rsidP="008A1534">
      <w:pPr>
        <w:spacing w:line="276" w:lineRule="auto"/>
        <w:ind w:left="4248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DA4DBD">
        <w:rPr>
          <w:rFonts w:asciiTheme="minorHAnsi" w:hAnsiTheme="minorHAnsi" w:cstheme="minorHAnsi"/>
          <w:b/>
          <w:sz w:val="22"/>
          <w:szCs w:val="22"/>
          <w:lang w:eastAsia="zh-CN"/>
        </w:rPr>
        <w:t>§ 1</w:t>
      </w:r>
      <w:r w:rsidR="000E204D">
        <w:rPr>
          <w:rFonts w:asciiTheme="minorHAnsi" w:hAnsiTheme="minorHAnsi" w:cstheme="minorHAnsi"/>
          <w:b/>
          <w:sz w:val="22"/>
          <w:szCs w:val="22"/>
          <w:lang w:eastAsia="zh-CN"/>
        </w:rPr>
        <w:t>4</w:t>
      </w:r>
      <w:r w:rsidRPr="00DA4DBD">
        <w:rPr>
          <w:rFonts w:asciiTheme="minorHAnsi" w:hAnsiTheme="minorHAnsi" w:cstheme="minorHAnsi"/>
          <w:b/>
          <w:sz w:val="22"/>
          <w:szCs w:val="22"/>
          <w:lang w:eastAsia="zh-CN"/>
        </w:rPr>
        <w:t>.</w:t>
      </w:r>
    </w:p>
    <w:p w:rsidR="00E924EF" w:rsidRDefault="00E924EF" w:rsidP="00E924EF">
      <w:pPr>
        <w:pStyle w:val="Akapitzlist"/>
        <w:numPr>
          <w:ilvl w:val="0"/>
          <w:numId w:val="8"/>
        </w:numPr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Za wykonanie przedmiotu umowy Zamawiający zapłaci Wykonawcy wynagrodzenie ryczałtowe w wysokości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E924EF" w:rsidRDefault="00E924EF" w:rsidP="00E924EF">
      <w:pPr>
        <w:pStyle w:val="Akapitzlist"/>
        <w:suppressAutoHyphens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Pr="0080162A">
        <w:rPr>
          <w:rFonts w:asciiTheme="minorHAnsi" w:hAnsiTheme="minorHAnsi" w:cstheme="minorHAnsi"/>
          <w:b/>
          <w:sz w:val="22"/>
          <w:szCs w:val="22"/>
        </w:rPr>
        <w:t>Cześć I (Podzadanie Nr 1)</w:t>
      </w:r>
      <w:r>
        <w:rPr>
          <w:rFonts w:asciiTheme="minorHAnsi" w:hAnsiTheme="minorHAnsi" w:cstheme="minorHAnsi"/>
          <w:sz w:val="22"/>
          <w:szCs w:val="22"/>
        </w:rPr>
        <w:t>:  …………………………….. zł brutto (słownie: ………………………………….zł brutto); netto: …………………………………………………….(słownie: ………………………………………………..zł), w tym stawka podatku VAT w wysokości: ……………………………….zł.</w:t>
      </w:r>
    </w:p>
    <w:p w:rsidR="00E924EF" w:rsidRPr="0080162A" w:rsidRDefault="00E924EF" w:rsidP="00E924EF">
      <w:pPr>
        <w:pStyle w:val="Akapitzlist"/>
        <w:suppressAutoHyphens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Pr="0080162A">
        <w:rPr>
          <w:rFonts w:asciiTheme="minorHAnsi" w:hAnsiTheme="minorHAnsi" w:cstheme="minorHAnsi"/>
          <w:b/>
          <w:sz w:val="22"/>
          <w:szCs w:val="22"/>
        </w:rPr>
        <w:t>Część II (Podzadanie Nr 2)</w:t>
      </w:r>
      <w:r>
        <w:rPr>
          <w:rFonts w:asciiTheme="minorHAnsi" w:hAnsiTheme="minorHAnsi" w:cstheme="minorHAnsi"/>
          <w:sz w:val="22"/>
          <w:szCs w:val="22"/>
        </w:rPr>
        <w:t xml:space="preserve"> :</w:t>
      </w:r>
      <w:r w:rsidRPr="00F01EC3">
        <w:rPr>
          <w:rFonts w:asciiTheme="minorHAnsi" w:hAnsiTheme="minorHAnsi" w:cstheme="minorHAnsi"/>
          <w:sz w:val="22"/>
          <w:szCs w:val="22"/>
        </w:rPr>
        <w:t xml:space="preserve"> …………………………….. zł brutto (słownie: ………………………………….zł brutto); netto: …………………………………………………….(słownie: ………………………………………………..zł), w tym stawka podatku VAT w wysokości: ……………………………….zł.</w:t>
      </w:r>
      <w:r w:rsidRPr="0080162A">
        <w:rPr>
          <w:rFonts w:asciiTheme="minorHAnsi" w:hAnsiTheme="minorHAnsi" w:cstheme="minorHAnsi"/>
          <w:sz w:val="22"/>
          <w:szCs w:val="22"/>
        </w:rPr>
        <w:t>)</w:t>
      </w:r>
      <w:r w:rsidRPr="00DA4DB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:rsidR="00E924EF" w:rsidRPr="00DA4DBD" w:rsidRDefault="00E924EF" w:rsidP="00E924EF">
      <w:pPr>
        <w:pStyle w:val="Akapitzlist"/>
        <w:numPr>
          <w:ilvl w:val="0"/>
          <w:numId w:val="8"/>
        </w:numPr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Wynagrodzenie nie może ulec zmianie w czasie trwania umowy, z zastrzeżeniem warunków zmiany wynagrodzenia wymienionych w § 1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DA4DBD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 xml:space="preserve">6 </w:t>
      </w:r>
      <w:r w:rsidRPr="00DA4DBD">
        <w:rPr>
          <w:rFonts w:asciiTheme="minorHAnsi" w:hAnsiTheme="minorHAnsi" w:cstheme="minorHAnsi"/>
          <w:sz w:val="22"/>
          <w:szCs w:val="22"/>
        </w:rPr>
        <w:t>oraz</w:t>
      </w:r>
      <w:r>
        <w:rPr>
          <w:rFonts w:asciiTheme="minorHAnsi" w:hAnsiTheme="minorHAnsi" w:cstheme="minorHAnsi"/>
          <w:sz w:val="22"/>
          <w:szCs w:val="22"/>
        </w:rPr>
        <w:t xml:space="preserve"> § 19 </w:t>
      </w:r>
      <w:r w:rsidRPr="00DA4DBD">
        <w:rPr>
          <w:rFonts w:asciiTheme="minorHAnsi" w:hAnsiTheme="minorHAnsi" w:cstheme="minorHAnsi"/>
          <w:sz w:val="22"/>
          <w:szCs w:val="22"/>
        </w:rPr>
        <w:t>umowy.</w:t>
      </w:r>
    </w:p>
    <w:p w:rsidR="004C5C39" w:rsidRPr="00DA4DBD" w:rsidRDefault="004C5C39" w:rsidP="002C13FA">
      <w:pPr>
        <w:pStyle w:val="Nagwek8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0430D6" w:rsidRPr="00DA4DBD" w:rsidRDefault="009D6DAF" w:rsidP="0091716D">
      <w:pPr>
        <w:pStyle w:val="Nagwek8"/>
        <w:jc w:val="center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P</w:t>
      </w:r>
      <w:r w:rsidR="001B27CB" w:rsidRPr="00DA4DBD">
        <w:rPr>
          <w:rFonts w:asciiTheme="minorHAnsi" w:hAnsiTheme="minorHAnsi" w:cstheme="minorHAnsi"/>
          <w:sz w:val="22"/>
          <w:szCs w:val="22"/>
        </w:rPr>
        <w:t>ŁATNOŚĆ</w:t>
      </w:r>
    </w:p>
    <w:p w:rsidR="001B27CB" w:rsidRPr="00DA4DBD" w:rsidRDefault="006D2B17" w:rsidP="00F244F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>§</w:t>
      </w:r>
      <w:r w:rsidR="00B5668B" w:rsidRPr="00DA4DBD">
        <w:rPr>
          <w:rFonts w:asciiTheme="minorHAnsi" w:hAnsiTheme="minorHAnsi" w:cstheme="minorHAnsi"/>
          <w:b/>
          <w:sz w:val="22"/>
          <w:szCs w:val="22"/>
        </w:rPr>
        <w:t>1</w:t>
      </w:r>
      <w:r w:rsidR="001B0C1C">
        <w:rPr>
          <w:rFonts w:asciiTheme="minorHAnsi" w:hAnsiTheme="minorHAnsi" w:cstheme="minorHAnsi"/>
          <w:b/>
          <w:sz w:val="22"/>
          <w:szCs w:val="22"/>
        </w:rPr>
        <w:t>5</w:t>
      </w:r>
      <w:r w:rsidR="001B27CB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3D3626" w:rsidRPr="00DA4DBD" w:rsidRDefault="002D0BF1" w:rsidP="00C01186">
      <w:pPr>
        <w:pStyle w:val="Akapitzlist"/>
        <w:numPr>
          <w:ilvl w:val="0"/>
          <w:numId w:val="9"/>
        </w:numPr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Wynagrodzenie rozliczone</w:t>
      </w:r>
      <w:r w:rsidR="00C25FA4" w:rsidRPr="00DA4DBD">
        <w:rPr>
          <w:rFonts w:asciiTheme="minorHAnsi" w:hAnsiTheme="minorHAnsi" w:cstheme="minorHAnsi"/>
          <w:sz w:val="22"/>
          <w:szCs w:val="22"/>
        </w:rPr>
        <w:t xml:space="preserve"> będzie </w:t>
      </w:r>
      <w:r w:rsidR="0083423A" w:rsidRPr="00DA4DBD">
        <w:rPr>
          <w:rFonts w:asciiTheme="minorHAnsi" w:hAnsiTheme="minorHAnsi" w:cstheme="minorHAnsi"/>
          <w:sz w:val="22"/>
          <w:szCs w:val="22"/>
        </w:rPr>
        <w:t xml:space="preserve">po </w:t>
      </w:r>
      <w:r w:rsidR="009E465B" w:rsidRPr="00DA4DBD">
        <w:rPr>
          <w:rFonts w:asciiTheme="minorHAnsi" w:hAnsiTheme="minorHAnsi" w:cstheme="minorHAnsi"/>
          <w:sz w:val="22"/>
          <w:szCs w:val="22"/>
        </w:rPr>
        <w:t>dokonaniu końcowego odbioru robót</w:t>
      </w:r>
      <w:r w:rsidR="001F1815" w:rsidRPr="00DA4DBD">
        <w:rPr>
          <w:rFonts w:asciiTheme="minorHAnsi" w:hAnsiTheme="minorHAnsi" w:cstheme="minorHAnsi"/>
          <w:sz w:val="22"/>
          <w:szCs w:val="22"/>
        </w:rPr>
        <w:t>.</w:t>
      </w:r>
    </w:p>
    <w:p w:rsidR="0083423A" w:rsidRPr="00DA4DBD" w:rsidRDefault="0083423A" w:rsidP="00573B86">
      <w:pPr>
        <w:pStyle w:val="Akapitzlist"/>
        <w:numPr>
          <w:ilvl w:val="0"/>
          <w:numId w:val="9"/>
        </w:numPr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Podstawą wystawienia faktury końcowej będzie podpisany protokół odbioru końcowego.</w:t>
      </w:r>
    </w:p>
    <w:p w:rsidR="00143890" w:rsidRPr="00DA4DBD" w:rsidRDefault="00143890" w:rsidP="00143890">
      <w:pPr>
        <w:pStyle w:val="Akapitzlist"/>
        <w:numPr>
          <w:ilvl w:val="0"/>
          <w:numId w:val="9"/>
        </w:numPr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 przypadku powierzenia wykonania części robót Podwykonawcom wraz z fakturą Wykonawca przedstawi pisemny wykaz Podwykonawców z ich udziałem finansowym i rzeczowym oraz dowody zapłaty wymagalnego wynagrodzenia Podwykonawcom i dalszym Podwykonawcom w zakresie wszelkich zobowiązań wynikających z udziału Podwykonawcy w realizacji robót objętych fakturą.</w:t>
      </w:r>
    </w:p>
    <w:p w:rsidR="0028630D" w:rsidRPr="00DA4DBD" w:rsidRDefault="002D0BF1" w:rsidP="0028630D">
      <w:pPr>
        <w:pStyle w:val="Akapitzlist"/>
        <w:numPr>
          <w:ilvl w:val="0"/>
          <w:numId w:val="9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Faktura za zrealizowane roboty</w:t>
      </w:r>
      <w:r w:rsidR="0083423A" w:rsidRPr="00DA4DBD">
        <w:rPr>
          <w:rFonts w:asciiTheme="minorHAnsi" w:hAnsiTheme="minorHAnsi" w:cstheme="minorHAnsi"/>
          <w:sz w:val="22"/>
          <w:szCs w:val="22"/>
        </w:rPr>
        <w:t xml:space="preserve"> na rzecz Wykona</w:t>
      </w:r>
      <w:r>
        <w:rPr>
          <w:rFonts w:asciiTheme="minorHAnsi" w:hAnsiTheme="minorHAnsi" w:cstheme="minorHAnsi"/>
          <w:sz w:val="22"/>
          <w:szCs w:val="22"/>
        </w:rPr>
        <w:t>wcy będzie</w:t>
      </w:r>
      <w:r w:rsidR="004D7618" w:rsidRPr="00DA4DBD">
        <w:rPr>
          <w:rFonts w:asciiTheme="minorHAnsi" w:hAnsiTheme="minorHAnsi" w:cstheme="minorHAnsi"/>
          <w:sz w:val="22"/>
          <w:szCs w:val="22"/>
        </w:rPr>
        <w:t xml:space="preserve"> płatne w </w:t>
      </w:r>
      <w:r w:rsidR="002B29B1" w:rsidRPr="00DA4DBD">
        <w:rPr>
          <w:rFonts w:asciiTheme="minorHAnsi" w:hAnsiTheme="minorHAnsi" w:cstheme="minorHAnsi"/>
          <w:sz w:val="22"/>
          <w:szCs w:val="22"/>
        </w:rPr>
        <w:t xml:space="preserve">terminie do </w:t>
      </w:r>
      <w:r w:rsidR="00D55B8F" w:rsidRPr="00DA4DBD">
        <w:rPr>
          <w:rFonts w:asciiTheme="minorHAnsi" w:hAnsiTheme="minorHAnsi" w:cstheme="minorHAnsi"/>
          <w:b/>
          <w:sz w:val="22"/>
          <w:szCs w:val="22"/>
        </w:rPr>
        <w:t>30</w:t>
      </w:r>
      <w:r w:rsidR="0083423A" w:rsidRPr="00DA4DBD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="0083423A" w:rsidRPr="00DA4DBD">
        <w:rPr>
          <w:rFonts w:asciiTheme="minorHAnsi" w:hAnsiTheme="minorHAnsi" w:cstheme="minorHAnsi"/>
          <w:sz w:val="22"/>
          <w:szCs w:val="22"/>
        </w:rPr>
        <w:t xml:space="preserve"> od daty </w:t>
      </w:r>
      <w:r w:rsidR="00F714B7" w:rsidRPr="00DA4DBD">
        <w:rPr>
          <w:rFonts w:asciiTheme="minorHAnsi" w:hAnsiTheme="minorHAnsi" w:cstheme="minorHAnsi"/>
          <w:sz w:val="22"/>
          <w:szCs w:val="22"/>
        </w:rPr>
        <w:t xml:space="preserve">ich </w:t>
      </w:r>
      <w:r w:rsidR="0083423A" w:rsidRPr="00DA4DBD">
        <w:rPr>
          <w:rFonts w:asciiTheme="minorHAnsi" w:hAnsiTheme="minorHAnsi" w:cstheme="minorHAnsi"/>
          <w:sz w:val="22"/>
          <w:szCs w:val="22"/>
        </w:rPr>
        <w:t>otrzymania przez Zamawiającego.</w:t>
      </w:r>
    </w:p>
    <w:p w:rsidR="0083423A" w:rsidRPr="002D4BC6" w:rsidRDefault="0028630D" w:rsidP="0028630D">
      <w:pPr>
        <w:pStyle w:val="Akapitzlist"/>
        <w:numPr>
          <w:ilvl w:val="0"/>
          <w:numId w:val="9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2D4BC6">
        <w:rPr>
          <w:rFonts w:ascii="Calibri" w:hAnsi="Calibri" w:cs="Calibri"/>
          <w:sz w:val="22"/>
          <w:szCs w:val="22"/>
        </w:rPr>
        <w:t>Zapłata wynagrodzenia nastąpi</w:t>
      </w:r>
      <w:r w:rsidR="002D0BF1">
        <w:rPr>
          <w:rFonts w:ascii="Calibri" w:hAnsi="Calibri" w:cs="Calibri"/>
          <w:sz w:val="22"/>
          <w:szCs w:val="22"/>
        </w:rPr>
        <w:t xml:space="preserve"> jednorazowo</w:t>
      </w:r>
      <w:r w:rsidRPr="002D4BC6">
        <w:rPr>
          <w:rFonts w:ascii="Calibri" w:hAnsi="Calibri" w:cs="Calibri"/>
          <w:sz w:val="22"/>
          <w:szCs w:val="22"/>
        </w:rPr>
        <w:t xml:space="preserve"> przelewem na </w:t>
      </w:r>
      <w:r w:rsidR="00497D3F" w:rsidRPr="002D4BC6">
        <w:rPr>
          <w:rFonts w:ascii="Calibri" w:hAnsi="Calibri" w:cs="Calibri"/>
          <w:sz w:val="22"/>
          <w:szCs w:val="22"/>
        </w:rPr>
        <w:t xml:space="preserve">konto bankowe Wykonawcy </w:t>
      </w:r>
      <w:r w:rsidRPr="002D4BC6">
        <w:rPr>
          <w:rFonts w:ascii="Calibri" w:hAnsi="Calibri" w:cs="Calibri"/>
          <w:sz w:val="22"/>
          <w:szCs w:val="22"/>
        </w:rPr>
        <w:t xml:space="preserve">nr </w:t>
      </w:r>
      <w:r w:rsidR="000D7E2C" w:rsidRPr="002D4BC6">
        <w:rPr>
          <w:rFonts w:ascii="Calibri" w:hAnsi="Calibri" w:cs="Calibri"/>
          <w:sz w:val="22"/>
          <w:szCs w:val="22"/>
        </w:rPr>
        <w:t>…………………………</w:t>
      </w:r>
      <w:r w:rsidR="00497D3F" w:rsidRPr="002D4B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876C34">
        <w:rPr>
          <w:rFonts w:ascii="Calibri" w:hAnsi="Calibri" w:cs="Calibri"/>
          <w:sz w:val="22"/>
          <w:szCs w:val="22"/>
        </w:rPr>
        <w:t xml:space="preserve"> po prawidłowym wykonaniu przedmiotu zamówienia.</w:t>
      </w:r>
    </w:p>
    <w:p w:rsidR="006029FA" w:rsidRPr="00DA4DBD" w:rsidRDefault="0083423A" w:rsidP="00936360">
      <w:pPr>
        <w:pStyle w:val="Akapitzlist"/>
        <w:numPr>
          <w:ilvl w:val="0"/>
          <w:numId w:val="9"/>
        </w:numPr>
        <w:suppressAutoHyphens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 przypadku ograniczenia zakresu rzeczowego przedmiotu umowy, rob</w:t>
      </w:r>
      <w:r w:rsidR="002D0BF1">
        <w:rPr>
          <w:rFonts w:asciiTheme="minorHAnsi" w:hAnsiTheme="minorHAnsi" w:cstheme="minorHAnsi"/>
          <w:sz w:val="22"/>
          <w:szCs w:val="22"/>
        </w:rPr>
        <w:t>oty niewykonane nie podlegają za</w:t>
      </w:r>
      <w:r w:rsidRPr="00DA4DBD">
        <w:rPr>
          <w:rFonts w:asciiTheme="minorHAnsi" w:hAnsiTheme="minorHAnsi" w:cstheme="minorHAnsi"/>
          <w:sz w:val="22"/>
          <w:szCs w:val="22"/>
        </w:rPr>
        <w:t>płacie i wynagr</w:t>
      </w:r>
      <w:r w:rsidR="00747C8C">
        <w:rPr>
          <w:rFonts w:asciiTheme="minorHAnsi" w:hAnsiTheme="minorHAnsi" w:cstheme="minorHAnsi"/>
          <w:sz w:val="22"/>
          <w:szCs w:val="22"/>
        </w:rPr>
        <w:t>odzenie wskazane w § 14</w:t>
      </w:r>
      <w:r w:rsidRPr="00DA4DBD">
        <w:rPr>
          <w:rFonts w:asciiTheme="minorHAnsi" w:hAnsiTheme="minorHAnsi" w:cstheme="minorHAnsi"/>
          <w:sz w:val="22"/>
          <w:szCs w:val="22"/>
        </w:rPr>
        <w:t xml:space="preserve"> ust. 1</w:t>
      </w:r>
      <w:r w:rsidR="00C56267" w:rsidRPr="00DA4DBD">
        <w:rPr>
          <w:rFonts w:asciiTheme="minorHAnsi" w:hAnsiTheme="minorHAnsi" w:cstheme="minorHAnsi"/>
          <w:sz w:val="22"/>
          <w:szCs w:val="22"/>
        </w:rPr>
        <w:t xml:space="preserve"> umowy</w:t>
      </w:r>
      <w:r w:rsidRPr="00DA4DBD">
        <w:rPr>
          <w:rFonts w:asciiTheme="minorHAnsi" w:hAnsiTheme="minorHAnsi" w:cstheme="minorHAnsi"/>
          <w:sz w:val="22"/>
          <w:szCs w:val="22"/>
        </w:rPr>
        <w:t xml:space="preserve"> zostanie stosownie pomniejszone</w:t>
      </w:r>
      <w:r w:rsidR="009C6770" w:rsidRPr="00DA4DBD">
        <w:rPr>
          <w:rFonts w:asciiTheme="minorHAnsi" w:hAnsiTheme="minorHAnsi" w:cstheme="minorHAnsi"/>
          <w:sz w:val="22"/>
          <w:szCs w:val="22"/>
        </w:rPr>
        <w:t>.</w:t>
      </w:r>
    </w:p>
    <w:p w:rsidR="007D45EF" w:rsidRPr="00DA4DBD" w:rsidRDefault="007D45EF" w:rsidP="006029FA">
      <w:pPr>
        <w:pStyle w:val="Akapitzlist"/>
        <w:suppressAutoHyphens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E73D39" w:rsidRPr="00DA4DBD" w:rsidRDefault="00E73D39" w:rsidP="0091716D">
      <w:pPr>
        <w:pStyle w:val="Nagwek8"/>
        <w:jc w:val="center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ODSTĄPIENIE OD UMOWY</w:t>
      </w:r>
    </w:p>
    <w:p w:rsidR="00E73D39" w:rsidRPr="00DA4DBD" w:rsidRDefault="00520D79" w:rsidP="009171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>§</w:t>
      </w:r>
      <w:r w:rsidR="00B5668B" w:rsidRPr="00DA4DBD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99017C">
        <w:rPr>
          <w:rFonts w:asciiTheme="minorHAnsi" w:hAnsiTheme="minorHAnsi" w:cstheme="minorHAnsi"/>
          <w:b/>
          <w:sz w:val="22"/>
          <w:szCs w:val="22"/>
        </w:rPr>
        <w:t>6</w:t>
      </w:r>
      <w:r w:rsidR="00E73D39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E73D39" w:rsidRPr="00DA4DBD" w:rsidRDefault="00E73D39" w:rsidP="00103CD8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Zamawiającemu przysługuje prawo odstąpienia od umowy w przypadku, gdy:</w:t>
      </w:r>
    </w:p>
    <w:p w:rsidR="00E73D39" w:rsidRPr="00DA4DBD" w:rsidRDefault="00E73D39" w:rsidP="00D27C4E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nie</w:t>
      </w:r>
      <w:r w:rsidR="0099017C">
        <w:rPr>
          <w:rFonts w:asciiTheme="minorHAnsi" w:hAnsiTheme="minorHAnsi" w:cstheme="minorHAnsi"/>
          <w:sz w:val="22"/>
          <w:szCs w:val="22"/>
        </w:rPr>
        <w:t xml:space="preserve"> przystąpił do odbioru terenu planowanej inwestycji</w:t>
      </w:r>
      <w:r w:rsidR="005F4CF5" w:rsidRPr="00DA4DBD">
        <w:rPr>
          <w:rFonts w:asciiTheme="minorHAnsi" w:hAnsiTheme="minorHAnsi" w:cstheme="minorHAnsi"/>
          <w:sz w:val="22"/>
          <w:szCs w:val="22"/>
        </w:rPr>
        <w:t xml:space="preserve"> w terminie określonym w § 2</w:t>
      </w:r>
      <w:r w:rsidRPr="00DA4DBD">
        <w:rPr>
          <w:rFonts w:asciiTheme="minorHAnsi" w:hAnsiTheme="minorHAnsi" w:cstheme="minorHAnsi"/>
          <w:sz w:val="22"/>
          <w:szCs w:val="22"/>
        </w:rPr>
        <w:t xml:space="preserve"> ust. </w:t>
      </w:r>
      <w:r w:rsidR="005F4CF5" w:rsidRPr="00DA4DBD">
        <w:rPr>
          <w:rFonts w:asciiTheme="minorHAnsi" w:hAnsiTheme="minorHAnsi" w:cstheme="minorHAnsi"/>
          <w:sz w:val="22"/>
          <w:szCs w:val="22"/>
        </w:rPr>
        <w:t>1</w:t>
      </w:r>
      <w:r w:rsidR="008C250A" w:rsidRPr="00DA4DBD">
        <w:rPr>
          <w:rFonts w:asciiTheme="minorHAnsi" w:hAnsiTheme="minorHAnsi" w:cstheme="minorHAnsi"/>
          <w:sz w:val="22"/>
          <w:szCs w:val="22"/>
        </w:rPr>
        <w:t xml:space="preserve"> umowy;</w:t>
      </w:r>
    </w:p>
    <w:p w:rsidR="00E73D39" w:rsidRPr="00DA4DBD" w:rsidRDefault="00E73D39" w:rsidP="00D27C4E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lastRenderedPageBreak/>
        <w:t>Wykonawca nie przystąpił do realizacji zamówi</w:t>
      </w:r>
      <w:r w:rsidR="000D4E23" w:rsidRPr="00DA4DBD">
        <w:rPr>
          <w:rFonts w:asciiTheme="minorHAnsi" w:hAnsiTheme="minorHAnsi" w:cstheme="minorHAnsi"/>
          <w:sz w:val="22"/>
          <w:szCs w:val="22"/>
        </w:rPr>
        <w:t xml:space="preserve">enia bez uzasadnionych przyczyn w ciągu </w:t>
      </w:r>
      <w:r w:rsidR="00E924EF">
        <w:rPr>
          <w:rFonts w:asciiTheme="minorHAnsi" w:hAnsiTheme="minorHAnsi" w:cstheme="minorHAnsi"/>
          <w:sz w:val="22"/>
          <w:szCs w:val="22"/>
        </w:rPr>
        <w:t>3</w:t>
      </w:r>
      <w:r w:rsidR="000D4E23" w:rsidRPr="00DA4DBD">
        <w:rPr>
          <w:rFonts w:asciiTheme="minorHAnsi" w:hAnsiTheme="minorHAnsi" w:cstheme="minorHAnsi"/>
          <w:sz w:val="22"/>
          <w:szCs w:val="22"/>
        </w:rPr>
        <w:t xml:space="preserve"> </w:t>
      </w:r>
      <w:r w:rsidR="008C250A" w:rsidRPr="00DA4DBD">
        <w:rPr>
          <w:rFonts w:asciiTheme="minorHAnsi" w:hAnsiTheme="minorHAnsi" w:cstheme="minorHAnsi"/>
          <w:sz w:val="22"/>
          <w:szCs w:val="22"/>
        </w:rPr>
        <w:t>dni od przekazania placu budowy;</w:t>
      </w:r>
    </w:p>
    <w:p w:rsidR="00E73D39" w:rsidRPr="00DA4DBD" w:rsidRDefault="00E73D39" w:rsidP="00D27C4E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przerwał z przyczyn leżących po</w:t>
      </w:r>
      <w:r w:rsidR="00754DB1" w:rsidRPr="00DA4DBD">
        <w:rPr>
          <w:rFonts w:asciiTheme="minorHAnsi" w:hAnsiTheme="minorHAnsi" w:cstheme="minorHAnsi"/>
          <w:sz w:val="22"/>
          <w:szCs w:val="22"/>
        </w:rPr>
        <w:t xml:space="preserve"> jego stronie realizację robót </w:t>
      </w:r>
      <w:r w:rsidRPr="00DA4DBD">
        <w:rPr>
          <w:rFonts w:asciiTheme="minorHAnsi" w:hAnsiTheme="minorHAnsi" w:cstheme="minorHAnsi"/>
          <w:sz w:val="22"/>
          <w:szCs w:val="22"/>
        </w:rPr>
        <w:t xml:space="preserve">i przerwa ta trwa dłużej niż </w:t>
      </w:r>
      <w:r w:rsidR="00E924EF">
        <w:rPr>
          <w:rFonts w:asciiTheme="minorHAnsi" w:hAnsiTheme="minorHAnsi" w:cstheme="minorHAnsi"/>
          <w:sz w:val="22"/>
          <w:szCs w:val="22"/>
        </w:rPr>
        <w:t>3</w:t>
      </w:r>
      <w:r w:rsidRPr="00DA4DBD">
        <w:rPr>
          <w:rFonts w:asciiTheme="minorHAnsi" w:hAnsiTheme="minorHAnsi" w:cstheme="minorHAnsi"/>
          <w:sz w:val="22"/>
          <w:szCs w:val="22"/>
        </w:rPr>
        <w:t xml:space="preserve"> dni</w:t>
      </w:r>
      <w:r w:rsidR="008C250A" w:rsidRPr="00DA4DBD">
        <w:rPr>
          <w:rFonts w:asciiTheme="minorHAnsi" w:hAnsiTheme="minorHAnsi" w:cstheme="minorHAnsi"/>
          <w:sz w:val="22"/>
          <w:szCs w:val="22"/>
        </w:rPr>
        <w:t>;</w:t>
      </w:r>
    </w:p>
    <w:p w:rsidR="00E73D39" w:rsidRPr="00DA4DBD" w:rsidRDefault="00E73D39" w:rsidP="00D27C4E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skierował do kierowania robotami inn</w:t>
      </w:r>
      <w:r w:rsidR="00EC7918" w:rsidRPr="00DA4DBD">
        <w:rPr>
          <w:rFonts w:asciiTheme="minorHAnsi" w:hAnsiTheme="minorHAnsi" w:cstheme="minorHAnsi"/>
          <w:sz w:val="22"/>
          <w:szCs w:val="22"/>
        </w:rPr>
        <w:t>ą</w:t>
      </w:r>
      <w:r w:rsidRPr="00DA4DBD">
        <w:rPr>
          <w:rFonts w:asciiTheme="minorHAnsi" w:hAnsiTheme="minorHAnsi" w:cstheme="minorHAnsi"/>
          <w:sz w:val="22"/>
          <w:szCs w:val="22"/>
        </w:rPr>
        <w:t xml:space="preserve"> osob</w:t>
      </w:r>
      <w:r w:rsidR="00EC7918" w:rsidRPr="00DA4DBD">
        <w:rPr>
          <w:rFonts w:asciiTheme="minorHAnsi" w:hAnsiTheme="minorHAnsi" w:cstheme="minorHAnsi"/>
          <w:sz w:val="22"/>
          <w:szCs w:val="22"/>
        </w:rPr>
        <w:t>ę niż wskazana</w:t>
      </w:r>
      <w:r w:rsidRPr="00DA4DBD">
        <w:rPr>
          <w:rFonts w:asciiTheme="minorHAnsi" w:hAnsiTheme="minorHAnsi" w:cstheme="minorHAnsi"/>
          <w:sz w:val="22"/>
          <w:szCs w:val="22"/>
        </w:rPr>
        <w:t xml:space="preserve"> w </w:t>
      </w:r>
      <w:r w:rsidR="0072636D" w:rsidRPr="00DA4DBD">
        <w:rPr>
          <w:rFonts w:asciiTheme="minorHAnsi" w:hAnsiTheme="minorHAnsi" w:cstheme="minorHAnsi"/>
          <w:sz w:val="22"/>
          <w:szCs w:val="22"/>
        </w:rPr>
        <w:t>umowie</w:t>
      </w:r>
      <w:r w:rsidRPr="00DA4DBD">
        <w:rPr>
          <w:rFonts w:asciiTheme="minorHAnsi" w:hAnsiTheme="minorHAnsi" w:cstheme="minorHAnsi"/>
          <w:sz w:val="22"/>
          <w:szCs w:val="22"/>
        </w:rPr>
        <w:t>, bez akceptacj</w:t>
      </w:r>
      <w:r w:rsidR="0099017C">
        <w:rPr>
          <w:rFonts w:asciiTheme="minorHAnsi" w:hAnsiTheme="minorHAnsi" w:cstheme="minorHAnsi"/>
          <w:sz w:val="22"/>
          <w:szCs w:val="22"/>
        </w:rPr>
        <w:t xml:space="preserve">i Zamawiającego, wskazanej w § </w:t>
      </w:r>
      <w:r w:rsidR="00E924EF">
        <w:rPr>
          <w:rFonts w:asciiTheme="minorHAnsi" w:hAnsiTheme="minorHAnsi" w:cstheme="minorHAnsi"/>
          <w:sz w:val="22"/>
          <w:szCs w:val="22"/>
        </w:rPr>
        <w:t>7</w:t>
      </w:r>
      <w:r w:rsidR="008C250A" w:rsidRPr="00DA4DBD">
        <w:rPr>
          <w:rFonts w:asciiTheme="minorHAnsi" w:hAnsiTheme="minorHAnsi" w:cstheme="minorHAnsi"/>
          <w:sz w:val="22"/>
          <w:szCs w:val="22"/>
        </w:rPr>
        <w:t xml:space="preserve"> umowy;</w:t>
      </w:r>
    </w:p>
    <w:p w:rsidR="00E73D39" w:rsidRPr="00DA4DBD" w:rsidRDefault="00E73D39" w:rsidP="00D27C4E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Wykonawca realizuje roboty niezgodnie z </w:t>
      </w:r>
      <w:r w:rsidR="00310F2A" w:rsidRPr="00DA4DBD">
        <w:rPr>
          <w:rFonts w:asciiTheme="minorHAnsi" w:hAnsiTheme="minorHAnsi" w:cstheme="minorHAnsi"/>
          <w:sz w:val="22"/>
          <w:szCs w:val="22"/>
        </w:rPr>
        <w:t>dokumentacją</w:t>
      </w:r>
      <w:r w:rsidR="004D1754" w:rsidRPr="00DA4DBD">
        <w:rPr>
          <w:rFonts w:asciiTheme="minorHAnsi" w:hAnsiTheme="minorHAnsi" w:cstheme="minorHAnsi"/>
          <w:sz w:val="22"/>
          <w:szCs w:val="22"/>
        </w:rPr>
        <w:t>,</w:t>
      </w:r>
      <w:r w:rsidR="00E42855">
        <w:rPr>
          <w:rFonts w:asciiTheme="minorHAnsi" w:hAnsiTheme="minorHAnsi" w:cstheme="minorHAnsi"/>
          <w:sz w:val="22"/>
          <w:szCs w:val="22"/>
        </w:rPr>
        <w:t xml:space="preserve"> </w:t>
      </w:r>
      <w:r w:rsidRPr="00DA4DBD">
        <w:rPr>
          <w:rFonts w:asciiTheme="minorHAnsi" w:hAnsiTheme="minorHAnsi" w:cstheme="minorHAnsi"/>
          <w:sz w:val="22"/>
          <w:szCs w:val="22"/>
        </w:rPr>
        <w:t>normami,</w:t>
      </w:r>
      <w:r w:rsidR="008C250A" w:rsidRPr="00DA4DBD">
        <w:rPr>
          <w:rFonts w:asciiTheme="minorHAnsi" w:hAnsiTheme="minorHAnsi" w:cstheme="minorHAnsi"/>
          <w:sz w:val="22"/>
          <w:szCs w:val="22"/>
        </w:rPr>
        <w:t xml:space="preserve"> ustaleniami Inspektora Nadzoru;</w:t>
      </w:r>
    </w:p>
    <w:p w:rsidR="00E73D39" w:rsidRPr="00DA4DBD" w:rsidRDefault="00E73D39" w:rsidP="00D27C4E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wykonuje zamówienie nien</w:t>
      </w:r>
      <w:r w:rsidR="008C250A" w:rsidRPr="00DA4DBD">
        <w:rPr>
          <w:rFonts w:asciiTheme="minorHAnsi" w:hAnsiTheme="minorHAnsi" w:cstheme="minorHAnsi"/>
          <w:sz w:val="22"/>
          <w:szCs w:val="22"/>
        </w:rPr>
        <w:t>ależycie lub niezgodnie z umową;</w:t>
      </w:r>
    </w:p>
    <w:p w:rsidR="00E73D39" w:rsidRPr="00DA4DBD" w:rsidRDefault="00E73D39" w:rsidP="00D27C4E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wystąpią opóźnienia w realizowaniu przedmiotu umowy, z przyczyn leżących po stronie Wykonawcy w takim stopniu, że będzie uprawdopodobnione, iż Wykonawca nie wykona robót budowla</w:t>
      </w:r>
      <w:r w:rsidR="005F4CF5" w:rsidRPr="00DA4DBD">
        <w:rPr>
          <w:rFonts w:asciiTheme="minorHAnsi" w:hAnsiTheme="minorHAnsi" w:cstheme="minorHAnsi"/>
          <w:sz w:val="22"/>
          <w:szCs w:val="22"/>
        </w:rPr>
        <w:t>nych w terminie określonym w § 2</w:t>
      </w:r>
      <w:r w:rsidRPr="00DA4DBD">
        <w:rPr>
          <w:rFonts w:asciiTheme="minorHAnsi" w:hAnsiTheme="minorHAnsi" w:cstheme="minorHAnsi"/>
          <w:sz w:val="22"/>
          <w:szCs w:val="22"/>
        </w:rPr>
        <w:t xml:space="preserve"> ust. 2</w:t>
      </w:r>
      <w:r w:rsidR="008C250A" w:rsidRPr="00DA4DBD">
        <w:rPr>
          <w:rFonts w:asciiTheme="minorHAnsi" w:hAnsiTheme="minorHAnsi" w:cstheme="minorHAnsi"/>
          <w:sz w:val="22"/>
          <w:szCs w:val="22"/>
        </w:rPr>
        <w:t xml:space="preserve"> umowy;</w:t>
      </w:r>
    </w:p>
    <w:p w:rsidR="00E73D39" w:rsidRPr="00DA4DBD" w:rsidRDefault="00755F6C" w:rsidP="00D27C4E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z</w:t>
      </w:r>
      <w:r w:rsidR="005F4CF5" w:rsidRPr="00DA4DBD">
        <w:rPr>
          <w:rFonts w:asciiTheme="minorHAnsi" w:hAnsiTheme="minorHAnsi" w:cstheme="minorHAnsi"/>
          <w:sz w:val="22"/>
          <w:szCs w:val="22"/>
        </w:rPr>
        <w:t xml:space="preserve">aistnieją </w:t>
      </w:r>
      <w:r w:rsidR="00E73D39" w:rsidRPr="00DA4DBD">
        <w:rPr>
          <w:rFonts w:asciiTheme="minorHAnsi" w:hAnsiTheme="minorHAnsi" w:cstheme="minorHAnsi"/>
          <w:sz w:val="22"/>
          <w:szCs w:val="22"/>
        </w:rPr>
        <w:t>okoliczności uniemożliwiające zrealizowanie zamówienia</w:t>
      </w:r>
      <w:r w:rsidR="00103CD8" w:rsidRPr="00DA4DBD">
        <w:rPr>
          <w:rFonts w:asciiTheme="minorHAnsi" w:hAnsiTheme="minorHAnsi" w:cstheme="minorHAnsi"/>
          <w:sz w:val="22"/>
          <w:szCs w:val="22"/>
        </w:rPr>
        <w:t xml:space="preserve"> z przyczyn leżących po </w:t>
      </w:r>
      <w:r w:rsidR="005F4CF5" w:rsidRPr="00DA4DBD">
        <w:rPr>
          <w:rFonts w:asciiTheme="minorHAnsi" w:hAnsiTheme="minorHAnsi" w:cstheme="minorHAnsi"/>
          <w:sz w:val="22"/>
          <w:szCs w:val="22"/>
        </w:rPr>
        <w:t>stronie Wykonawcy</w:t>
      </w:r>
      <w:r w:rsidR="008C250A" w:rsidRPr="00DA4DBD">
        <w:rPr>
          <w:rFonts w:asciiTheme="minorHAnsi" w:hAnsiTheme="minorHAnsi" w:cstheme="minorHAnsi"/>
          <w:sz w:val="22"/>
          <w:szCs w:val="22"/>
        </w:rPr>
        <w:t>;</w:t>
      </w:r>
    </w:p>
    <w:p w:rsidR="00E73D39" w:rsidRPr="00DA4DBD" w:rsidRDefault="00E73D39" w:rsidP="00D27C4E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powierzył wykonanie umowy podmiotowi trzeciemu z narus</w:t>
      </w:r>
      <w:r w:rsidR="0099017C">
        <w:rPr>
          <w:rFonts w:asciiTheme="minorHAnsi" w:hAnsiTheme="minorHAnsi" w:cstheme="minorHAnsi"/>
          <w:sz w:val="22"/>
          <w:szCs w:val="22"/>
        </w:rPr>
        <w:t xml:space="preserve">zeniem zasad wymienionych w § 9 i § 10 </w:t>
      </w:r>
      <w:r w:rsidRPr="00DA4DBD">
        <w:rPr>
          <w:rFonts w:asciiTheme="minorHAnsi" w:hAnsiTheme="minorHAnsi" w:cstheme="minorHAnsi"/>
          <w:sz w:val="22"/>
          <w:szCs w:val="22"/>
        </w:rPr>
        <w:t>umowy</w:t>
      </w:r>
      <w:r w:rsidR="008C250A" w:rsidRPr="00DA4DBD">
        <w:rPr>
          <w:rFonts w:asciiTheme="minorHAnsi" w:hAnsiTheme="minorHAnsi" w:cstheme="minorHAnsi"/>
          <w:sz w:val="22"/>
          <w:szCs w:val="22"/>
        </w:rPr>
        <w:t>;</w:t>
      </w:r>
    </w:p>
    <w:p w:rsidR="006853A2" w:rsidRPr="00DA4DBD" w:rsidRDefault="006853A2" w:rsidP="00103CD8">
      <w:pPr>
        <w:numPr>
          <w:ilvl w:val="0"/>
          <w:numId w:val="3"/>
        </w:numPr>
        <w:tabs>
          <w:tab w:val="clear" w:pos="720"/>
          <w:tab w:val="num" w:pos="284"/>
        </w:tabs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 przypadku odstąpienia od umowy Wykonawcę oraz Zamawiającego obciążają następujące obowiązki: </w:t>
      </w:r>
    </w:p>
    <w:p w:rsidR="006853A2" w:rsidRPr="00DA4DBD" w:rsidRDefault="006853A2" w:rsidP="00D27C4E">
      <w:pPr>
        <w:numPr>
          <w:ilvl w:val="1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zabezpieczy przerwane roboty w zakresie obustronnie uzgodnionym na koszt strony, z której winy nastąpiło odstąpieni</w:t>
      </w:r>
      <w:r w:rsidR="008B61BB" w:rsidRPr="00DA4DBD">
        <w:rPr>
          <w:rFonts w:asciiTheme="minorHAnsi" w:hAnsiTheme="minorHAnsi" w:cstheme="minorHAnsi"/>
          <w:sz w:val="22"/>
          <w:szCs w:val="22"/>
        </w:rPr>
        <w:t>e od umowy lub przerwanie robót;</w:t>
      </w:r>
    </w:p>
    <w:p w:rsidR="006853A2" w:rsidRPr="00DA4DBD" w:rsidRDefault="006853A2" w:rsidP="00D27C4E">
      <w:pPr>
        <w:numPr>
          <w:ilvl w:val="1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sporządzi wyk</w:t>
      </w:r>
      <w:r w:rsidR="002B29B1" w:rsidRPr="00DA4DBD">
        <w:rPr>
          <w:rFonts w:asciiTheme="minorHAnsi" w:hAnsiTheme="minorHAnsi" w:cstheme="minorHAnsi"/>
          <w:sz w:val="22"/>
          <w:szCs w:val="22"/>
        </w:rPr>
        <w:t xml:space="preserve">az tych materiałów, konstrukcji, </w:t>
      </w:r>
      <w:r w:rsidRPr="00DA4DBD">
        <w:rPr>
          <w:rFonts w:asciiTheme="minorHAnsi" w:hAnsiTheme="minorHAnsi" w:cstheme="minorHAnsi"/>
          <w:sz w:val="22"/>
          <w:szCs w:val="22"/>
        </w:rPr>
        <w:t>które nie mogą być wykorzystane przez Wykonawcę do realizacji innych robót nie objętych niniejszą umową, jeżeli odstąpienie od umowy nastąpiło z</w:t>
      </w:r>
      <w:r w:rsidR="008B61BB" w:rsidRPr="00DA4DBD">
        <w:rPr>
          <w:rFonts w:asciiTheme="minorHAnsi" w:hAnsiTheme="minorHAnsi" w:cstheme="minorHAnsi"/>
          <w:sz w:val="22"/>
          <w:szCs w:val="22"/>
        </w:rPr>
        <w:t xml:space="preserve"> przyczyn niezależnych od niego;</w:t>
      </w:r>
    </w:p>
    <w:p w:rsidR="006853A2" w:rsidRPr="00DA4DBD" w:rsidRDefault="006853A2" w:rsidP="00D27C4E">
      <w:pPr>
        <w:numPr>
          <w:ilvl w:val="1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zgłosi do dokonania przez Zamawiającego odbioru robót przerwanych oraz robót zabezpieczających, jeżeli odstąpienie od umowy nastąpiło z przyczyn, z</w:t>
      </w:r>
      <w:r w:rsidR="008B61BB" w:rsidRPr="00DA4DBD">
        <w:rPr>
          <w:rFonts w:asciiTheme="minorHAnsi" w:hAnsiTheme="minorHAnsi" w:cstheme="minorHAnsi"/>
          <w:sz w:val="22"/>
          <w:szCs w:val="22"/>
        </w:rPr>
        <w:t>a które Wykonawca nie odpowiada;</w:t>
      </w:r>
    </w:p>
    <w:p w:rsidR="006853A2" w:rsidRPr="008D4F3D" w:rsidRDefault="008B61BB" w:rsidP="00D27C4E">
      <w:pPr>
        <w:numPr>
          <w:ilvl w:val="1"/>
          <w:numId w:val="28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</w:t>
      </w:r>
      <w:r w:rsidR="006853A2" w:rsidRPr="00DA4DBD">
        <w:rPr>
          <w:rFonts w:asciiTheme="minorHAnsi" w:hAnsiTheme="minorHAnsi" w:cstheme="minorHAnsi"/>
          <w:sz w:val="22"/>
          <w:szCs w:val="22"/>
        </w:rPr>
        <w:t xml:space="preserve"> terminie </w:t>
      </w:r>
      <w:r w:rsidR="00E924EF">
        <w:rPr>
          <w:rFonts w:asciiTheme="minorHAnsi" w:hAnsiTheme="minorHAnsi" w:cstheme="minorHAnsi"/>
          <w:sz w:val="22"/>
          <w:szCs w:val="22"/>
        </w:rPr>
        <w:t>3</w:t>
      </w:r>
      <w:r w:rsidR="006853A2" w:rsidRPr="00DA4DBD">
        <w:rPr>
          <w:rFonts w:asciiTheme="minorHAnsi" w:hAnsiTheme="minorHAnsi" w:cstheme="minorHAnsi"/>
          <w:sz w:val="22"/>
          <w:szCs w:val="22"/>
        </w:rPr>
        <w:t xml:space="preserve"> dni od daty odstąpienia od umowy Wykonawca przy udziale Zamawiającego sporządzi szczegółowy protokół inwentaryzacji robót w toku wraz z zestawieniem wartości wykonanych robót według stanu na dzień odstąpienia; protokół inwentaryzacji robót w toku</w:t>
      </w:r>
      <w:r w:rsidR="0077256F" w:rsidRPr="00DA4DBD">
        <w:rPr>
          <w:rFonts w:asciiTheme="minorHAnsi" w:hAnsiTheme="minorHAnsi" w:cstheme="minorHAnsi"/>
          <w:sz w:val="22"/>
          <w:szCs w:val="22"/>
        </w:rPr>
        <w:t>, podpisany przez obie strony umowy,</w:t>
      </w:r>
      <w:r w:rsidR="0071727B">
        <w:rPr>
          <w:rFonts w:asciiTheme="minorHAnsi" w:hAnsiTheme="minorHAnsi" w:cstheme="minorHAnsi"/>
          <w:sz w:val="22"/>
          <w:szCs w:val="22"/>
        </w:rPr>
        <w:t xml:space="preserve"> </w:t>
      </w:r>
      <w:r w:rsidR="006853A2" w:rsidRPr="00DA4DBD">
        <w:rPr>
          <w:rFonts w:asciiTheme="minorHAnsi" w:hAnsiTheme="minorHAnsi" w:cstheme="minorHAnsi"/>
          <w:sz w:val="22"/>
          <w:szCs w:val="22"/>
        </w:rPr>
        <w:t xml:space="preserve">będzie stanowić podstawę do wystawienia faktury VAT. </w:t>
      </w:r>
      <w:r w:rsidR="006853A2" w:rsidRPr="008D4F3D">
        <w:rPr>
          <w:rFonts w:asciiTheme="minorHAnsi" w:hAnsiTheme="minorHAnsi" w:cstheme="minorHAnsi"/>
          <w:sz w:val="22"/>
          <w:szCs w:val="22"/>
        </w:rPr>
        <w:t>Podstawą określenia wartości robót będzie kosztorys ofertowy przedłożony prz</w:t>
      </w:r>
      <w:r w:rsidR="008D4F3D" w:rsidRPr="008D4F3D">
        <w:rPr>
          <w:rFonts w:asciiTheme="minorHAnsi" w:hAnsiTheme="minorHAnsi" w:cstheme="minorHAnsi"/>
          <w:sz w:val="22"/>
          <w:szCs w:val="22"/>
        </w:rPr>
        <w:t>ez Wykonawcę.</w:t>
      </w:r>
    </w:p>
    <w:p w:rsidR="006853A2" w:rsidRPr="00DA4DBD" w:rsidRDefault="006853A2" w:rsidP="00D27C4E">
      <w:pPr>
        <w:numPr>
          <w:ilvl w:val="1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Wykonawca niezwłocznie, nie później jednak niż </w:t>
      </w:r>
      <w:r w:rsidR="009C6770" w:rsidRPr="00DA4DBD">
        <w:rPr>
          <w:rFonts w:asciiTheme="minorHAnsi" w:hAnsiTheme="minorHAnsi" w:cstheme="minorHAnsi"/>
          <w:sz w:val="22"/>
          <w:szCs w:val="22"/>
        </w:rPr>
        <w:t xml:space="preserve">w ciągu </w:t>
      </w:r>
      <w:r w:rsidR="00E924EF">
        <w:rPr>
          <w:rFonts w:asciiTheme="minorHAnsi" w:hAnsiTheme="minorHAnsi" w:cstheme="minorHAnsi"/>
          <w:sz w:val="22"/>
          <w:szCs w:val="22"/>
        </w:rPr>
        <w:t>3</w:t>
      </w:r>
      <w:r w:rsidRPr="00DA4DBD">
        <w:rPr>
          <w:rFonts w:asciiTheme="minorHAnsi" w:hAnsiTheme="minorHAnsi" w:cstheme="minorHAnsi"/>
          <w:sz w:val="22"/>
          <w:szCs w:val="22"/>
        </w:rPr>
        <w:t xml:space="preserve"> dni usunie z terenu budowy urządzenie zaplecza, materiały przez niego dostarczone. </w:t>
      </w:r>
      <w:r w:rsidR="009C6770" w:rsidRPr="00DA4DBD">
        <w:rPr>
          <w:rFonts w:asciiTheme="minorHAnsi" w:hAnsiTheme="minorHAnsi" w:cstheme="minorHAnsi"/>
          <w:sz w:val="22"/>
          <w:szCs w:val="22"/>
        </w:rPr>
        <w:t>W przypadku ich nie usunięcia w </w:t>
      </w:r>
      <w:r w:rsidRPr="00DA4DBD">
        <w:rPr>
          <w:rFonts w:asciiTheme="minorHAnsi" w:hAnsiTheme="minorHAnsi" w:cstheme="minorHAnsi"/>
          <w:sz w:val="22"/>
          <w:szCs w:val="22"/>
        </w:rPr>
        <w:t>w/w terminie Zamawiającemu przysługuje prawo zlecenia tych prac podmiotowi trzeciemu na koszt Wykonawcy.</w:t>
      </w:r>
    </w:p>
    <w:p w:rsidR="00E73D39" w:rsidRPr="00DA4DBD" w:rsidRDefault="00E73D39" w:rsidP="00103CD8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Zamawiający, w razie odstąpienia od umowy z przyczyn, za które Wykonawca nie odpowiada, jest zobowiązany do:</w:t>
      </w:r>
    </w:p>
    <w:p w:rsidR="00E73D39" w:rsidRPr="00DA4DBD" w:rsidRDefault="00E73D39" w:rsidP="00D27C4E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dokonania odbioru robót przerwanych w terminie 14 dni od daty przerwania oraz do zapłaty wynagrodzenia za roboty, które zostały należycie wykonane i odebrane do dnia odstąpienia, </w:t>
      </w:r>
    </w:p>
    <w:p w:rsidR="00190B02" w:rsidRPr="00DA4DBD" w:rsidRDefault="00E73D39" w:rsidP="00D27C4E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przyjęcia od Wykonawcy terenu budowy pod swój dozór w terminie 14 dni od daty odstąpienia od umowy.</w:t>
      </w:r>
    </w:p>
    <w:p w:rsidR="006A7ACE" w:rsidRPr="00DA4DBD" w:rsidRDefault="006A7ACE" w:rsidP="00103CD8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Odstąpienie od umowy wymaga </w:t>
      </w:r>
      <w:r w:rsidR="00616C2A" w:rsidRPr="00DA4DBD">
        <w:rPr>
          <w:rFonts w:asciiTheme="minorHAnsi" w:hAnsiTheme="minorHAnsi" w:cstheme="minorHAnsi"/>
          <w:sz w:val="22"/>
          <w:szCs w:val="22"/>
        </w:rPr>
        <w:t xml:space="preserve">zachowania </w:t>
      </w:r>
      <w:r w:rsidRPr="00DA4DBD">
        <w:rPr>
          <w:rFonts w:asciiTheme="minorHAnsi" w:hAnsiTheme="minorHAnsi" w:cstheme="minorHAnsi"/>
          <w:sz w:val="22"/>
          <w:szCs w:val="22"/>
        </w:rPr>
        <w:t>formy pisemnej oraz wskazania przyczyny odstąpienia.</w:t>
      </w:r>
    </w:p>
    <w:p w:rsidR="00EC7918" w:rsidRPr="00DA4DBD" w:rsidRDefault="00EC7918" w:rsidP="00EC791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73D39" w:rsidRPr="00DA4DBD" w:rsidRDefault="00E73D39" w:rsidP="0091716D">
      <w:pPr>
        <w:pStyle w:val="Nagwek8"/>
        <w:jc w:val="center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ZMIANA UMOWY</w:t>
      </w:r>
    </w:p>
    <w:p w:rsidR="00965E31" w:rsidRPr="00DA4DBD" w:rsidRDefault="00B5668B" w:rsidP="009171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365E0">
        <w:rPr>
          <w:rFonts w:asciiTheme="minorHAnsi" w:hAnsiTheme="minorHAnsi" w:cstheme="minorHAnsi"/>
          <w:b/>
          <w:sz w:val="22"/>
          <w:szCs w:val="22"/>
        </w:rPr>
        <w:t>19</w:t>
      </w:r>
    </w:p>
    <w:p w:rsidR="003939D1" w:rsidRPr="00DA4DBD" w:rsidRDefault="00E73D39" w:rsidP="0091716D">
      <w:pPr>
        <w:pStyle w:val="Akapitzlist"/>
        <w:numPr>
          <w:ilvl w:val="0"/>
          <w:numId w:val="14"/>
        </w:numPr>
        <w:tabs>
          <w:tab w:val="clear" w:pos="680"/>
          <w:tab w:val="num" w:pos="284"/>
        </w:tabs>
        <w:suppressAutoHyphens w:val="0"/>
        <w:autoSpaceDE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spacing w:val="-3"/>
          <w:sz w:val="22"/>
          <w:szCs w:val="22"/>
        </w:rPr>
        <w:t>Zmiany</w:t>
      </w:r>
      <w:r w:rsidR="00E4285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3939D1" w:rsidRPr="00DA4DBD">
        <w:rPr>
          <w:rFonts w:asciiTheme="minorHAnsi" w:hAnsiTheme="minorHAnsi" w:cstheme="minorHAnsi"/>
          <w:sz w:val="22"/>
          <w:szCs w:val="22"/>
        </w:rPr>
        <w:t>umowy mogą nastąpić w p</w:t>
      </w:r>
      <w:r w:rsidR="008400F1">
        <w:rPr>
          <w:rFonts w:asciiTheme="minorHAnsi" w:hAnsiTheme="minorHAnsi" w:cstheme="minorHAnsi"/>
          <w:sz w:val="22"/>
          <w:szCs w:val="22"/>
        </w:rPr>
        <w:t>rzypadkach wskazanych w art. 455</w:t>
      </w:r>
      <w:r w:rsidR="003939D1" w:rsidRPr="00DA4DBD">
        <w:rPr>
          <w:rFonts w:asciiTheme="minorHAnsi" w:hAnsiTheme="minorHAnsi" w:cstheme="minorHAnsi"/>
          <w:sz w:val="22"/>
          <w:szCs w:val="22"/>
        </w:rPr>
        <w:t xml:space="preserve"> ustawy Prawo zamówień publicznyc</w:t>
      </w:r>
      <w:r w:rsidR="008400F1">
        <w:rPr>
          <w:rFonts w:asciiTheme="minorHAnsi" w:hAnsiTheme="minorHAnsi" w:cstheme="minorHAnsi"/>
          <w:sz w:val="22"/>
          <w:szCs w:val="22"/>
        </w:rPr>
        <w:t>h oraz z uwzględnieniem art. 455</w:t>
      </w:r>
      <w:r w:rsidR="003939D1" w:rsidRPr="00DA4DBD">
        <w:rPr>
          <w:rFonts w:asciiTheme="minorHAnsi" w:hAnsiTheme="minorHAnsi" w:cstheme="minorHAnsi"/>
          <w:sz w:val="22"/>
          <w:szCs w:val="22"/>
        </w:rPr>
        <w:t xml:space="preserve"> ustawy Pra</w:t>
      </w:r>
      <w:r w:rsidR="000327BA" w:rsidRPr="00DA4DBD">
        <w:rPr>
          <w:rFonts w:asciiTheme="minorHAnsi" w:hAnsiTheme="minorHAnsi" w:cstheme="minorHAnsi"/>
          <w:sz w:val="22"/>
          <w:szCs w:val="22"/>
        </w:rPr>
        <w:t>wo zamówień publicznych także w </w:t>
      </w:r>
      <w:r w:rsidR="003939D1" w:rsidRPr="00DA4DBD">
        <w:rPr>
          <w:rFonts w:asciiTheme="minorHAnsi" w:hAnsiTheme="minorHAnsi" w:cstheme="minorHAnsi"/>
          <w:sz w:val="22"/>
          <w:szCs w:val="22"/>
        </w:rPr>
        <w:t>następujących przypadkach:</w:t>
      </w:r>
    </w:p>
    <w:p w:rsidR="00E73D39" w:rsidRPr="00DA4DBD" w:rsidRDefault="003939D1" w:rsidP="00D27C4E">
      <w:pPr>
        <w:pStyle w:val="Akapitzlist"/>
        <w:numPr>
          <w:ilvl w:val="0"/>
          <w:numId w:val="26"/>
        </w:numPr>
        <w:suppressAutoHyphens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t</w:t>
      </w:r>
      <w:r w:rsidR="00E73D39" w:rsidRPr="00DA4DBD">
        <w:rPr>
          <w:rFonts w:asciiTheme="minorHAnsi" w:hAnsiTheme="minorHAnsi" w:cstheme="minorHAnsi"/>
          <w:sz w:val="22"/>
          <w:szCs w:val="22"/>
        </w:rPr>
        <w:t xml:space="preserve">erminu wykonania robót w przypadku: </w:t>
      </w:r>
    </w:p>
    <w:p w:rsidR="0061766F" w:rsidRPr="00DA4DBD" w:rsidRDefault="00E73D39" w:rsidP="000B5754">
      <w:pPr>
        <w:pStyle w:val="Akapitzlist"/>
        <w:numPr>
          <w:ilvl w:val="1"/>
          <w:numId w:val="26"/>
        </w:numPr>
        <w:suppressAutoHyphens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wystąpienia rozwiązań zamiennych w stosunku do </w:t>
      </w:r>
      <w:r w:rsidR="008B57FB" w:rsidRPr="00DA4DBD">
        <w:rPr>
          <w:rFonts w:asciiTheme="minorHAnsi" w:hAnsiTheme="minorHAnsi" w:cstheme="minorHAnsi"/>
          <w:sz w:val="22"/>
          <w:szCs w:val="22"/>
        </w:rPr>
        <w:t>zawart</w:t>
      </w:r>
      <w:r w:rsidR="00570593" w:rsidRPr="00DA4DBD">
        <w:rPr>
          <w:rFonts w:asciiTheme="minorHAnsi" w:hAnsiTheme="minorHAnsi" w:cstheme="minorHAnsi"/>
          <w:sz w:val="22"/>
          <w:szCs w:val="22"/>
        </w:rPr>
        <w:t xml:space="preserve">ych w </w:t>
      </w:r>
      <w:r w:rsidR="0061766F" w:rsidRPr="00DA4DBD">
        <w:rPr>
          <w:rFonts w:asciiTheme="minorHAnsi" w:hAnsiTheme="minorHAnsi" w:cstheme="minorHAnsi"/>
          <w:sz w:val="22"/>
          <w:szCs w:val="22"/>
        </w:rPr>
        <w:t>dokumentacji,</w:t>
      </w:r>
    </w:p>
    <w:p w:rsidR="005502BC" w:rsidRPr="00DA4DBD" w:rsidRDefault="005502BC" w:rsidP="000B5754">
      <w:pPr>
        <w:pStyle w:val="Akapitzlist"/>
        <w:numPr>
          <w:ilvl w:val="1"/>
          <w:numId w:val="26"/>
        </w:numPr>
        <w:suppressAutoHyphens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lastRenderedPageBreak/>
        <w:t>konieczności przeprowadzenia dodatkowych badań lub ekspertyz warunkujących wykonanie umowy,</w:t>
      </w:r>
    </w:p>
    <w:p w:rsidR="00E73D39" w:rsidRPr="00DA4DBD" w:rsidRDefault="00570593" w:rsidP="00D27C4E">
      <w:pPr>
        <w:pStyle w:val="Akapitzlist"/>
        <w:numPr>
          <w:ilvl w:val="1"/>
          <w:numId w:val="26"/>
        </w:numPr>
        <w:suppressAutoHyphens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wystąpienia zdarzeń losowych,</w:t>
      </w:r>
    </w:p>
    <w:p w:rsidR="00E73D39" w:rsidRPr="00DA4DBD" w:rsidRDefault="00E73D39" w:rsidP="00D27C4E">
      <w:pPr>
        <w:pStyle w:val="Akapitzlist"/>
        <w:numPr>
          <w:ilvl w:val="1"/>
          <w:numId w:val="26"/>
        </w:numPr>
        <w:suppressAutoHyphens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wstrzymania budowy przez właściwy organ, z przyczyn niezawinionych przez Wykonawcę, </w:t>
      </w:r>
    </w:p>
    <w:p w:rsidR="00E73D39" w:rsidRPr="00DA4DBD" w:rsidRDefault="00E73D39" w:rsidP="00D27C4E">
      <w:pPr>
        <w:pStyle w:val="Akapitzlist"/>
        <w:numPr>
          <w:ilvl w:val="1"/>
          <w:numId w:val="26"/>
        </w:numPr>
        <w:suppressAutoHyphens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wystąpienia siły wyższej, np. pożaru, </w:t>
      </w:r>
      <w:r w:rsidR="000327BA" w:rsidRPr="00DA4DBD">
        <w:rPr>
          <w:rFonts w:asciiTheme="minorHAnsi" w:hAnsiTheme="minorHAnsi" w:cstheme="minorHAnsi"/>
          <w:sz w:val="22"/>
          <w:szCs w:val="22"/>
        </w:rPr>
        <w:t>p</w:t>
      </w:r>
      <w:r w:rsidR="00087509">
        <w:rPr>
          <w:rFonts w:asciiTheme="minorHAnsi" w:hAnsiTheme="minorHAnsi" w:cstheme="minorHAnsi"/>
          <w:sz w:val="22"/>
          <w:szCs w:val="22"/>
        </w:rPr>
        <w:t>owodzi, trąby powietrznej, w tym sytuacji związanych z COVID-19,</w:t>
      </w:r>
    </w:p>
    <w:p w:rsidR="00E73D39" w:rsidRPr="00DA4DBD" w:rsidRDefault="00E73D39" w:rsidP="00D27C4E">
      <w:pPr>
        <w:pStyle w:val="Akapitzlist"/>
        <w:numPr>
          <w:ilvl w:val="1"/>
          <w:numId w:val="26"/>
        </w:numPr>
        <w:suppressAutoHyphens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wystąpienie przedłużania się okresu osiągania parametrów technologicznych, </w:t>
      </w:r>
      <w:r w:rsidR="00570593" w:rsidRPr="00DA4DBD">
        <w:rPr>
          <w:rFonts w:asciiTheme="minorHAnsi" w:hAnsiTheme="minorHAnsi" w:cstheme="minorHAnsi"/>
          <w:sz w:val="22"/>
          <w:szCs w:val="22"/>
        </w:rPr>
        <w:t>nie zawinionego przez Wykonawcę,</w:t>
      </w:r>
    </w:p>
    <w:p w:rsidR="00E73D39" w:rsidRPr="00DA4DBD" w:rsidRDefault="00E73D39" w:rsidP="00D27C4E">
      <w:pPr>
        <w:pStyle w:val="Akapitzlist"/>
        <w:numPr>
          <w:ilvl w:val="1"/>
          <w:numId w:val="26"/>
        </w:numPr>
        <w:suppressAutoHyphens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wystąpienia udokumentowanych przez Wykonawcę, niezaw</w:t>
      </w:r>
      <w:r w:rsidR="00570593" w:rsidRPr="00DA4DBD">
        <w:rPr>
          <w:rFonts w:asciiTheme="minorHAnsi" w:hAnsiTheme="minorHAnsi" w:cstheme="minorHAnsi"/>
          <w:sz w:val="22"/>
          <w:szCs w:val="22"/>
        </w:rPr>
        <w:t>inionych przez niego opóźnień w </w:t>
      </w:r>
      <w:r w:rsidRPr="00DA4DBD">
        <w:rPr>
          <w:rFonts w:asciiTheme="minorHAnsi" w:hAnsiTheme="minorHAnsi" w:cstheme="minorHAnsi"/>
          <w:sz w:val="22"/>
          <w:szCs w:val="22"/>
        </w:rPr>
        <w:t>dostawie materiałów</w:t>
      </w:r>
      <w:r w:rsidR="0061766F" w:rsidRPr="00DA4DBD">
        <w:rPr>
          <w:rFonts w:asciiTheme="minorHAnsi" w:hAnsiTheme="minorHAnsi" w:cstheme="minorHAnsi"/>
          <w:sz w:val="22"/>
          <w:szCs w:val="22"/>
        </w:rPr>
        <w:t xml:space="preserve"> lub urządzeń,</w:t>
      </w:r>
    </w:p>
    <w:p w:rsidR="009B3541" w:rsidRPr="00DA4DBD" w:rsidRDefault="009B3541" w:rsidP="00D27C4E">
      <w:pPr>
        <w:pStyle w:val="Akapitzlist"/>
        <w:numPr>
          <w:ilvl w:val="1"/>
          <w:numId w:val="26"/>
        </w:numPr>
        <w:suppressAutoHyphens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wystąpienia innych szczególnych okoliczności, za które Wy</w:t>
      </w:r>
      <w:r w:rsidR="009A06ED" w:rsidRPr="00DA4DBD">
        <w:rPr>
          <w:rFonts w:asciiTheme="minorHAnsi" w:hAnsiTheme="minorHAnsi" w:cstheme="minorHAnsi"/>
          <w:sz w:val="22"/>
          <w:szCs w:val="22"/>
        </w:rPr>
        <w:t>konawca nie jest odpowiedzialny;</w:t>
      </w:r>
    </w:p>
    <w:p w:rsidR="00E73D39" w:rsidRPr="00DA4DBD" w:rsidRDefault="00BD77E7" w:rsidP="00D27C4E">
      <w:pPr>
        <w:pStyle w:val="Akapitzlist"/>
        <w:numPr>
          <w:ilvl w:val="0"/>
          <w:numId w:val="26"/>
        </w:numPr>
        <w:tabs>
          <w:tab w:val="num" w:pos="426"/>
        </w:tabs>
        <w:suppressAutoHyphens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s</w:t>
      </w:r>
      <w:r w:rsidR="00E73D39" w:rsidRPr="00DA4DBD">
        <w:rPr>
          <w:rFonts w:asciiTheme="minorHAnsi" w:hAnsiTheme="minorHAnsi" w:cstheme="minorHAnsi"/>
          <w:sz w:val="22"/>
          <w:szCs w:val="22"/>
        </w:rPr>
        <w:t>posobu i zakresu wykonania robót w przypadkach:</w:t>
      </w:r>
    </w:p>
    <w:p w:rsidR="00E73D39" w:rsidRPr="00DA4DBD" w:rsidRDefault="00E73D39" w:rsidP="00D27C4E">
      <w:pPr>
        <w:pStyle w:val="Akapitzlist"/>
        <w:numPr>
          <w:ilvl w:val="2"/>
          <w:numId w:val="26"/>
        </w:numPr>
        <w:tabs>
          <w:tab w:val="num" w:pos="2340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wykonania rozwiązań zamiennyc</w:t>
      </w:r>
      <w:r w:rsidR="0099017C">
        <w:rPr>
          <w:rFonts w:asciiTheme="minorHAnsi" w:hAnsiTheme="minorHAnsi" w:cstheme="minorHAnsi"/>
          <w:sz w:val="22"/>
          <w:szCs w:val="22"/>
        </w:rPr>
        <w:t>h w stosunku do planowanych,</w:t>
      </w:r>
    </w:p>
    <w:p w:rsidR="00E73D39" w:rsidRPr="00DA4DBD" w:rsidRDefault="003D31C7" w:rsidP="00D27C4E">
      <w:pPr>
        <w:pStyle w:val="Akapitzlist"/>
        <w:numPr>
          <w:ilvl w:val="0"/>
          <w:numId w:val="26"/>
        </w:numPr>
        <w:tabs>
          <w:tab w:val="num" w:pos="426"/>
        </w:tabs>
        <w:suppressAutoHyphens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Podwykonawców</w:t>
      </w:r>
      <w:r w:rsidR="00E73D39" w:rsidRPr="00DA4DBD">
        <w:rPr>
          <w:rFonts w:asciiTheme="minorHAnsi" w:hAnsiTheme="minorHAnsi" w:cstheme="minorHAnsi"/>
          <w:sz w:val="22"/>
          <w:szCs w:val="22"/>
        </w:rPr>
        <w:t>;</w:t>
      </w:r>
    </w:p>
    <w:p w:rsidR="00103CD8" w:rsidRPr="00B61BEC" w:rsidRDefault="00D820B2" w:rsidP="00B61BEC">
      <w:pPr>
        <w:pStyle w:val="Akapitzlist"/>
        <w:numPr>
          <w:ilvl w:val="0"/>
          <w:numId w:val="26"/>
        </w:numPr>
        <w:tabs>
          <w:tab w:val="num" w:pos="426"/>
        </w:tabs>
        <w:suppressAutoHyphens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</w:t>
      </w:r>
      <w:r w:rsidR="0078305E" w:rsidRPr="00DA4DBD">
        <w:rPr>
          <w:rFonts w:asciiTheme="minorHAnsi" w:hAnsiTheme="minorHAnsi" w:cstheme="minorHAnsi"/>
          <w:sz w:val="22"/>
          <w:szCs w:val="22"/>
        </w:rPr>
        <w:t>ynagrodze</w:t>
      </w:r>
      <w:r w:rsidR="003D31C7" w:rsidRPr="00DA4DBD">
        <w:rPr>
          <w:rFonts w:asciiTheme="minorHAnsi" w:hAnsiTheme="minorHAnsi" w:cstheme="minorHAnsi"/>
          <w:sz w:val="22"/>
          <w:szCs w:val="22"/>
        </w:rPr>
        <w:t>nia</w:t>
      </w:r>
      <w:r w:rsidR="0071727B">
        <w:rPr>
          <w:rFonts w:asciiTheme="minorHAnsi" w:hAnsiTheme="minorHAnsi" w:cstheme="minorHAnsi"/>
          <w:sz w:val="22"/>
          <w:szCs w:val="22"/>
        </w:rPr>
        <w:t xml:space="preserve"> </w:t>
      </w:r>
      <w:r w:rsidR="00B44193" w:rsidRPr="00DA4DBD">
        <w:rPr>
          <w:rFonts w:asciiTheme="minorHAnsi" w:hAnsiTheme="minorHAnsi" w:cstheme="minorHAnsi"/>
          <w:sz w:val="22"/>
          <w:szCs w:val="22"/>
        </w:rPr>
        <w:t>w zakresie</w:t>
      </w:r>
      <w:r w:rsidR="00B61BEC">
        <w:rPr>
          <w:rFonts w:asciiTheme="minorHAnsi" w:hAnsiTheme="minorHAnsi" w:cstheme="minorHAnsi"/>
          <w:sz w:val="22"/>
          <w:szCs w:val="22"/>
        </w:rPr>
        <w:t xml:space="preserve"> </w:t>
      </w:r>
      <w:r w:rsidR="00A22AB5" w:rsidRPr="00B61BEC">
        <w:rPr>
          <w:rFonts w:asciiTheme="minorHAnsi" w:hAnsiTheme="minorHAnsi" w:cstheme="minorHAnsi"/>
          <w:sz w:val="22"/>
          <w:szCs w:val="22"/>
        </w:rPr>
        <w:t>st</w:t>
      </w:r>
      <w:r w:rsidR="008564CB">
        <w:rPr>
          <w:rFonts w:asciiTheme="minorHAnsi" w:hAnsiTheme="minorHAnsi" w:cstheme="minorHAnsi"/>
          <w:sz w:val="22"/>
          <w:szCs w:val="22"/>
        </w:rPr>
        <w:t>awek podatku od towarów i usług.</w:t>
      </w:r>
    </w:p>
    <w:p w:rsidR="00E73D39" w:rsidRPr="00DA4DBD" w:rsidRDefault="00E73D39" w:rsidP="00573B86">
      <w:pPr>
        <w:pStyle w:val="Akapitzlist"/>
        <w:numPr>
          <w:ilvl w:val="0"/>
          <w:numId w:val="14"/>
        </w:numPr>
        <w:tabs>
          <w:tab w:val="clear" w:pos="680"/>
          <w:tab w:val="num" w:pos="284"/>
        </w:tabs>
        <w:suppressAutoHyphens w:val="0"/>
        <w:autoSpaceDE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pacing w:val="-3"/>
          <w:sz w:val="22"/>
          <w:szCs w:val="22"/>
        </w:rPr>
        <w:t>Zm</w:t>
      </w:r>
      <w:r w:rsidR="00C57ECC" w:rsidRPr="00DA4DBD">
        <w:rPr>
          <w:rFonts w:asciiTheme="minorHAnsi" w:hAnsiTheme="minorHAnsi" w:cstheme="minorHAnsi"/>
          <w:spacing w:val="-3"/>
          <w:sz w:val="22"/>
          <w:szCs w:val="22"/>
        </w:rPr>
        <w:t>iana</w:t>
      </w:r>
      <w:r w:rsidR="00C57ECC" w:rsidRPr="00DA4DBD">
        <w:rPr>
          <w:rFonts w:asciiTheme="minorHAnsi" w:hAnsiTheme="minorHAnsi" w:cstheme="minorHAnsi"/>
          <w:sz w:val="22"/>
          <w:szCs w:val="22"/>
        </w:rPr>
        <w:t xml:space="preserve"> umowy, o której mowa w </w:t>
      </w:r>
      <w:r w:rsidR="00842D3C" w:rsidRPr="00DA4DBD">
        <w:rPr>
          <w:rFonts w:asciiTheme="minorHAnsi" w:hAnsiTheme="minorHAnsi" w:cstheme="minorHAnsi"/>
          <w:sz w:val="22"/>
          <w:szCs w:val="22"/>
        </w:rPr>
        <w:t>ust. 1</w:t>
      </w:r>
      <w:r w:rsidRPr="00DA4DBD">
        <w:rPr>
          <w:rFonts w:asciiTheme="minorHAnsi" w:hAnsiTheme="minorHAnsi" w:cstheme="minorHAnsi"/>
          <w:sz w:val="22"/>
          <w:szCs w:val="22"/>
        </w:rPr>
        <w:t xml:space="preserve"> może zostać dokonana, jeżeli:</w:t>
      </w:r>
    </w:p>
    <w:p w:rsidR="00E73D39" w:rsidRPr="00DA4DBD" w:rsidRDefault="00E73D39" w:rsidP="00F244FD">
      <w:pPr>
        <w:pStyle w:val="Akapitzlist"/>
        <w:numPr>
          <w:ilvl w:val="0"/>
          <w:numId w:val="18"/>
        </w:numPr>
        <w:suppressAutoHyphens w:val="0"/>
        <w:autoSpaceDE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 przypadku, o którym mowa </w:t>
      </w:r>
      <w:bookmarkStart w:id="3" w:name="_Hlk513020449"/>
      <w:r w:rsidRPr="00DA4DBD">
        <w:rPr>
          <w:rFonts w:asciiTheme="minorHAnsi" w:hAnsiTheme="minorHAnsi" w:cstheme="minorHAnsi"/>
          <w:sz w:val="22"/>
          <w:szCs w:val="22"/>
        </w:rPr>
        <w:t xml:space="preserve">w </w:t>
      </w:r>
      <w:r w:rsidR="00DA37C0" w:rsidRPr="00DA4DBD">
        <w:rPr>
          <w:rFonts w:asciiTheme="minorHAnsi" w:hAnsiTheme="minorHAnsi" w:cstheme="minorHAnsi"/>
          <w:sz w:val="22"/>
          <w:szCs w:val="22"/>
        </w:rPr>
        <w:t xml:space="preserve">ust. 1 </w:t>
      </w:r>
      <w:bookmarkEnd w:id="3"/>
      <w:r w:rsidR="00842D3C" w:rsidRPr="00DA4DBD">
        <w:rPr>
          <w:rFonts w:asciiTheme="minorHAnsi" w:hAnsiTheme="minorHAnsi" w:cstheme="minorHAnsi"/>
          <w:sz w:val="22"/>
          <w:szCs w:val="22"/>
        </w:rPr>
        <w:t>pkt</w:t>
      </w:r>
      <w:r w:rsidR="00C57ECC" w:rsidRPr="00DA4DBD">
        <w:rPr>
          <w:rFonts w:asciiTheme="minorHAnsi" w:hAnsiTheme="minorHAnsi" w:cstheme="minorHAnsi"/>
          <w:sz w:val="22"/>
          <w:szCs w:val="22"/>
        </w:rPr>
        <w:t xml:space="preserve"> 1</w:t>
      </w:r>
      <w:r w:rsidRPr="00DA4DBD">
        <w:rPr>
          <w:rFonts w:asciiTheme="minorHAnsi" w:hAnsiTheme="minorHAnsi" w:cstheme="minorHAnsi"/>
          <w:sz w:val="22"/>
          <w:szCs w:val="22"/>
        </w:rPr>
        <w:t>. – pr</w:t>
      </w:r>
      <w:r w:rsidR="00103CD8" w:rsidRPr="00DA4DBD">
        <w:rPr>
          <w:rFonts w:asciiTheme="minorHAnsi" w:hAnsiTheme="minorHAnsi" w:cstheme="minorHAnsi"/>
          <w:sz w:val="22"/>
          <w:szCs w:val="22"/>
        </w:rPr>
        <w:t>zyczyny wystąpienia wpływają na </w:t>
      </w:r>
      <w:r w:rsidRPr="00DA4DBD">
        <w:rPr>
          <w:rFonts w:asciiTheme="minorHAnsi" w:hAnsiTheme="minorHAnsi" w:cstheme="minorHAnsi"/>
          <w:sz w:val="22"/>
          <w:szCs w:val="22"/>
        </w:rPr>
        <w:t>niemożność dochowania terminu wykonania robót;</w:t>
      </w:r>
    </w:p>
    <w:p w:rsidR="00E73D39" w:rsidRPr="00DA4DBD" w:rsidRDefault="00E73D39" w:rsidP="00F244FD">
      <w:pPr>
        <w:pStyle w:val="Akapitzlist"/>
        <w:numPr>
          <w:ilvl w:val="0"/>
          <w:numId w:val="18"/>
        </w:numPr>
        <w:autoSpaceDE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 przypadku, o którym mowa w </w:t>
      </w:r>
      <w:r w:rsidR="00DA37C0" w:rsidRPr="00DA4DBD">
        <w:rPr>
          <w:rFonts w:asciiTheme="minorHAnsi" w:hAnsiTheme="minorHAnsi" w:cstheme="minorHAnsi"/>
          <w:sz w:val="22"/>
          <w:szCs w:val="22"/>
        </w:rPr>
        <w:t xml:space="preserve">ust. 1 </w:t>
      </w:r>
      <w:r w:rsidRPr="00DA4DBD">
        <w:rPr>
          <w:rFonts w:asciiTheme="minorHAnsi" w:hAnsiTheme="minorHAnsi" w:cstheme="minorHAnsi"/>
          <w:sz w:val="22"/>
          <w:szCs w:val="22"/>
        </w:rPr>
        <w:t>pkt</w:t>
      </w:r>
      <w:r w:rsidR="00C57ECC" w:rsidRPr="00DA4DBD">
        <w:rPr>
          <w:rFonts w:asciiTheme="minorHAnsi" w:hAnsiTheme="minorHAnsi" w:cstheme="minorHAnsi"/>
          <w:sz w:val="22"/>
          <w:szCs w:val="22"/>
        </w:rPr>
        <w:t xml:space="preserve"> 2 </w:t>
      </w:r>
      <w:r w:rsidR="00842D3C" w:rsidRPr="00DA4DBD">
        <w:rPr>
          <w:rFonts w:asciiTheme="minorHAnsi" w:hAnsiTheme="minorHAnsi" w:cstheme="minorHAnsi"/>
          <w:sz w:val="22"/>
          <w:szCs w:val="22"/>
        </w:rPr>
        <w:t>lit. b</w:t>
      </w:r>
      <w:r w:rsidR="00F3169B" w:rsidRPr="00DA4DBD">
        <w:rPr>
          <w:rFonts w:asciiTheme="minorHAnsi" w:hAnsiTheme="minorHAnsi" w:cstheme="minorHAnsi"/>
          <w:sz w:val="22"/>
          <w:szCs w:val="22"/>
        </w:rPr>
        <w:t>, c</w:t>
      </w:r>
      <w:r w:rsidR="00842D3C" w:rsidRPr="00DA4DBD">
        <w:rPr>
          <w:rFonts w:asciiTheme="minorHAnsi" w:hAnsiTheme="minorHAnsi" w:cstheme="minorHAnsi"/>
          <w:sz w:val="22"/>
          <w:szCs w:val="22"/>
        </w:rPr>
        <w:t xml:space="preserve">– jest konieczna z uwagi na: </w:t>
      </w:r>
    </w:p>
    <w:p w:rsidR="00830311" w:rsidRPr="00DA4DBD" w:rsidRDefault="00E73D39" w:rsidP="00F244FD">
      <w:pPr>
        <w:numPr>
          <w:ilvl w:val="0"/>
          <w:numId w:val="15"/>
        </w:numPr>
        <w:tabs>
          <w:tab w:val="left" w:pos="1276"/>
        </w:tabs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zmian</w:t>
      </w:r>
      <w:r w:rsidR="00842D3C" w:rsidRPr="00DA4DBD">
        <w:rPr>
          <w:rFonts w:asciiTheme="minorHAnsi" w:hAnsiTheme="minorHAnsi" w:cstheme="minorHAnsi"/>
          <w:sz w:val="22"/>
          <w:szCs w:val="22"/>
        </w:rPr>
        <w:t>ę przepisów powodującą</w:t>
      </w:r>
      <w:r w:rsidRPr="00DA4DBD">
        <w:rPr>
          <w:rFonts w:asciiTheme="minorHAnsi" w:hAnsiTheme="minorHAnsi" w:cstheme="minorHAnsi"/>
          <w:sz w:val="22"/>
          <w:szCs w:val="22"/>
        </w:rPr>
        <w:t xml:space="preserve"> konieczność przyjęcia innych rozwiązań technicznych poszczególnych elem</w:t>
      </w:r>
      <w:r w:rsidR="00965E31" w:rsidRPr="00DA4DBD">
        <w:rPr>
          <w:rFonts w:asciiTheme="minorHAnsi" w:hAnsiTheme="minorHAnsi" w:cstheme="minorHAnsi"/>
          <w:sz w:val="22"/>
          <w:szCs w:val="22"/>
        </w:rPr>
        <w:t xml:space="preserve">entów robót niż przewidzianych </w:t>
      </w:r>
      <w:r w:rsidRPr="00DA4DBD">
        <w:rPr>
          <w:rFonts w:asciiTheme="minorHAnsi" w:hAnsiTheme="minorHAnsi" w:cstheme="minorHAnsi"/>
          <w:sz w:val="22"/>
          <w:szCs w:val="22"/>
        </w:rPr>
        <w:t xml:space="preserve">w </w:t>
      </w:r>
      <w:r w:rsidR="00941A1F" w:rsidRPr="00DA4DBD">
        <w:rPr>
          <w:rFonts w:asciiTheme="minorHAnsi" w:hAnsiTheme="minorHAnsi" w:cstheme="minorHAnsi"/>
          <w:sz w:val="22"/>
          <w:szCs w:val="22"/>
        </w:rPr>
        <w:t>dokumentacji</w:t>
      </w:r>
      <w:r w:rsidR="0061766F" w:rsidRPr="00DA4DBD">
        <w:rPr>
          <w:rFonts w:asciiTheme="minorHAnsi" w:hAnsiTheme="minorHAnsi" w:cstheme="minorHAnsi"/>
          <w:sz w:val="22"/>
          <w:szCs w:val="22"/>
        </w:rPr>
        <w:t>,</w:t>
      </w:r>
    </w:p>
    <w:p w:rsidR="00E73D39" w:rsidRPr="00DA4DBD" w:rsidRDefault="00842D3C" w:rsidP="00F244FD">
      <w:pPr>
        <w:numPr>
          <w:ilvl w:val="0"/>
          <w:numId w:val="15"/>
        </w:numPr>
        <w:tabs>
          <w:tab w:val="clear" w:pos="1494"/>
          <w:tab w:val="num" w:pos="1276"/>
        </w:tabs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wykonanie robót zgodnie z </w:t>
      </w:r>
      <w:r w:rsidR="0061766F" w:rsidRPr="00DA4DBD">
        <w:rPr>
          <w:rFonts w:asciiTheme="minorHAnsi" w:hAnsiTheme="minorHAnsi" w:cstheme="minorHAnsi"/>
          <w:sz w:val="22"/>
          <w:szCs w:val="22"/>
        </w:rPr>
        <w:t xml:space="preserve">dokumentacją </w:t>
      </w:r>
      <w:r w:rsidRPr="00DA4DBD">
        <w:rPr>
          <w:rFonts w:asciiTheme="minorHAnsi" w:hAnsiTheme="minorHAnsi" w:cstheme="minorHAnsi"/>
          <w:sz w:val="22"/>
          <w:szCs w:val="22"/>
        </w:rPr>
        <w:t>okaże się nie</w:t>
      </w:r>
      <w:r w:rsidR="009E65CE" w:rsidRPr="00DA4DBD">
        <w:rPr>
          <w:rFonts w:asciiTheme="minorHAnsi" w:hAnsiTheme="minorHAnsi" w:cstheme="minorHAnsi"/>
          <w:sz w:val="22"/>
          <w:szCs w:val="22"/>
        </w:rPr>
        <w:t>możliwe lub utrudnione z </w:t>
      </w:r>
      <w:r w:rsidRPr="00DA4DBD">
        <w:rPr>
          <w:rFonts w:asciiTheme="minorHAnsi" w:hAnsiTheme="minorHAnsi" w:cstheme="minorHAnsi"/>
          <w:sz w:val="22"/>
          <w:szCs w:val="22"/>
        </w:rPr>
        <w:t xml:space="preserve">przyczyn technicznych lub rynkowych, bądź </w:t>
      </w:r>
      <w:r w:rsidR="00904E5E" w:rsidRPr="00DA4DBD">
        <w:rPr>
          <w:rFonts w:asciiTheme="minorHAnsi" w:hAnsiTheme="minorHAnsi" w:cstheme="minorHAnsi"/>
          <w:sz w:val="22"/>
          <w:szCs w:val="22"/>
        </w:rPr>
        <w:t>też gdy zmiana nie jest istotna;</w:t>
      </w:r>
    </w:p>
    <w:p w:rsidR="003D31C7" w:rsidRPr="00DA4DBD" w:rsidRDefault="003D31C7" w:rsidP="00F244FD">
      <w:pPr>
        <w:pStyle w:val="Akapitzlist"/>
        <w:numPr>
          <w:ilvl w:val="0"/>
          <w:numId w:val="18"/>
        </w:numPr>
        <w:autoSpaceDE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 przypadku, o którym mowa w</w:t>
      </w:r>
      <w:r w:rsidR="00D334E3" w:rsidRPr="00DA4DBD">
        <w:rPr>
          <w:rFonts w:asciiTheme="minorHAnsi" w:hAnsiTheme="minorHAnsi" w:cstheme="minorHAnsi"/>
          <w:sz w:val="22"/>
          <w:szCs w:val="22"/>
        </w:rPr>
        <w:t xml:space="preserve"> u</w:t>
      </w:r>
      <w:r w:rsidR="00DA37C0" w:rsidRPr="00DA4DBD">
        <w:rPr>
          <w:rFonts w:asciiTheme="minorHAnsi" w:hAnsiTheme="minorHAnsi" w:cstheme="minorHAnsi"/>
          <w:sz w:val="22"/>
          <w:szCs w:val="22"/>
        </w:rPr>
        <w:t xml:space="preserve">st. 1 </w:t>
      </w:r>
      <w:r w:rsidRPr="00DA4DBD">
        <w:rPr>
          <w:rFonts w:asciiTheme="minorHAnsi" w:hAnsiTheme="minorHAnsi" w:cstheme="minorHAnsi"/>
          <w:sz w:val="22"/>
          <w:szCs w:val="22"/>
        </w:rPr>
        <w:t xml:space="preserve">pkt 3 wystąpienie niezależnych od stron okoliczności, które powodują, że kontynuacja </w:t>
      </w:r>
      <w:r w:rsidR="00904E5E" w:rsidRPr="00DA4DBD">
        <w:rPr>
          <w:rFonts w:asciiTheme="minorHAnsi" w:hAnsiTheme="minorHAnsi" w:cstheme="minorHAnsi"/>
          <w:sz w:val="22"/>
          <w:szCs w:val="22"/>
        </w:rPr>
        <w:t>robót przez dotychczasowego P</w:t>
      </w:r>
      <w:r w:rsidR="003269C3" w:rsidRPr="00DA4DBD">
        <w:rPr>
          <w:rFonts w:asciiTheme="minorHAnsi" w:hAnsiTheme="minorHAnsi" w:cstheme="minorHAnsi"/>
          <w:sz w:val="22"/>
          <w:szCs w:val="22"/>
        </w:rPr>
        <w:t>odwykona</w:t>
      </w:r>
      <w:r w:rsidR="00904E5E" w:rsidRPr="00DA4DBD">
        <w:rPr>
          <w:rFonts w:asciiTheme="minorHAnsi" w:hAnsiTheme="minorHAnsi" w:cstheme="minorHAnsi"/>
          <w:sz w:val="22"/>
          <w:szCs w:val="22"/>
        </w:rPr>
        <w:t>wcę nie jest możliwa lub celowa;</w:t>
      </w:r>
    </w:p>
    <w:p w:rsidR="008564CB" w:rsidRDefault="009B2713" w:rsidP="008564CB">
      <w:pPr>
        <w:pStyle w:val="Akapitzlist"/>
        <w:numPr>
          <w:ilvl w:val="0"/>
          <w:numId w:val="18"/>
        </w:numPr>
        <w:autoSpaceDE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 przypadkach</w:t>
      </w:r>
      <w:r w:rsidR="003D31C7" w:rsidRPr="00DA4DBD">
        <w:rPr>
          <w:rFonts w:asciiTheme="minorHAnsi" w:hAnsiTheme="minorHAnsi" w:cstheme="minorHAnsi"/>
          <w:sz w:val="22"/>
          <w:szCs w:val="22"/>
        </w:rPr>
        <w:t xml:space="preserve"> o którym mowa w </w:t>
      </w:r>
      <w:r w:rsidR="00DA37C0" w:rsidRPr="00DA4DBD">
        <w:rPr>
          <w:rFonts w:asciiTheme="minorHAnsi" w:hAnsiTheme="minorHAnsi" w:cstheme="minorHAnsi"/>
          <w:sz w:val="22"/>
          <w:szCs w:val="22"/>
        </w:rPr>
        <w:t xml:space="preserve">ust. 1 </w:t>
      </w:r>
      <w:r w:rsidR="003D31C7" w:rsidRPr="00DA4DBD">
        <w:rPr>
          <w:rFonts w:asciiTheme="minorHAnsi" w:hAnsiTheme="minorHAnsi" w:cstheme="minorHAnsi"/>
          <w:sz w:val="22"/>
          <w:szCs w:val="22"/>
        </w:rPr>
        <w:t xml:space="preserve">pkt </w:t>
      </w:r>
      <w:r w:rsidR="00DD55C8" w:rsidRPr="00DA4DBD">
        <w:rPr>
          <w:rFonts w:asciiTheme="minorHAnsi" w:hAnsiTheme="minorHAnsi" w:cstheme="minorHAnsi"/>
          <w:sz w:val="22"/>
          <w:szCs w:val="22"/>
        </w:rPr>
        <w:t>4</w:t>
      </w:r>
      <w:r w:rsidR="00B61BEC">
        <w:rPr>
          <w:rFonts w:asciiTheme="minorHAnsi" w:hAnsiTheme="minorHAnsi" w:cstheme="minorHAnsi"/>
          <w:sz w:val="22"/>
          <w:szCs w:val="22"/>
        </w:rPr>
        <w:t xml:space="preserve"> jeżeli zmiany te będą miały wpływ na koszty wykonania zamówienia przez Wykonawcę.</w:t>
      </w:r>
    </w:p>
    <w:p w:rsidR="003269C3" w:rsidRPr="008564CB" w:rsidRDefault="003D31C7" w:rsidP="00FB3A9A">
      <w:pPr>
        <w:pStyle w:val="Akapitzlist"/>
        <w:numPr>
          <w:ilvl w:val="0"/>
          <w:numId w:val="42"/>
        </w:numPr>
        <w:autoSpaceDE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64CB">
        <w:rPr>
          <w:rFonts w:asciiTheme="minorHAnsi" w:hAnsiTheme="minorHAnsi" w:cstheme="minorHAnsi"/>
          <w:sz w:val="22"/>
          <w:szCs w:val="22"/>
        </w:rPr>
        <w:t>W przypadku w</w:t>
      </w:r>
      <w:r w:rsidR="00842D3C" w:rsidRPr="008564CB">
        <w:rPr>
          <w:rFonts w:asciiTheme="minorHAnsi" w:hAnsiTheme="minorHAnsi" w:cstheme="minorHAnsi"/>
          <w:sz w:val="22"/>
          <w:szCs w:val="22"/>
        </w:rPr>
        <w:t>ystąpieni</w:t>
      </w:r>
      <w:r w:rsidRPr="008564CB">
        <w:rPr>
          <w:rFonts w:asciiTheme="minorHAnsi" w:hAnsiTheme="minorHAnsi" w:cstheme="minorHAnsi"/>
          <w:sz w:val="22"/>
          <w:szCs w:val="22"/>
        </w:rPr>
        <w:t>a</w:t>
      </w:r>
      <w:r w:rsidR="00842D3C" w:rsidRPr="008564CB">
        <w:rPr>
          <w:rFonts w:asciiTheme="minorHAnsi" w:hAnsiTheme="minorHAnsi" w:cstheme="minorHAnsi"/>
          <w:sz w:val="22"/>
          <w:szCs w:val="22"/>
        </w:rPr>
        <w:t xml:space="preserve"> zdarzeń stanowiących podstawę do zmiany terminu umowy</w:t>
      </w:r>
      <w:r w:rsidR="009E65CE" w:rsidRPr="008564CB">
        <w:rPr>
          <w:rFonts w:asciiTheme="minorHAnsi" w:hAnsiTheme="minorHAnsi" w:cstheme="minorHAnsi"/>
          <w:sz w:val="22"/>
          <w:szCs w:val="22"/>
        </w:rPr>
        <w:t>,</w:t>
      </w:r>
      <w:r w:rsidR="00842D3C" w:rsidRPr="008564CB">
        <w:rPr>
          <w:rFonts w:asciiTheme="minorHAnsi" w:hAnsiTheme="minorHAnsi" w:cstheme="minorHAnsi"/>
          <w:sz w:val="22"/>
          <w:szCs w:val="22"/>
        </w:rPr>
        <w:t xml:space="preserve"> termin</w:t>
      </w:r>
      <w:r w:rsidR="00AC60CB" w:rsidRPr="008564CB">
        <w:rPr>
          <w:rFonts w:asciiTheme="minorHAnsi" w:hAnsiTheme="minorHAnsi" w:cstheme="minorHAnsi"/>
          <w:sz w:val="22"/>
          <w:szCs w:val="22"/>
        </w:rPr>
        <w:t xml:space="preserve"> ten</w:t>
      </w:r>
      <w:r w:rsidR="00842D3C" w:rsidRPr="008564CB">
        <w:rPr>
          <w:rFonts w:asciiTheme="minorHAnsi" w:hAnsiTheme="minorHAnsi" w:cstheme="minorHAnsi"/>
          <w:sz w:val="22"/>
          <w:szCs w:val="22"/>
        </w:rPr>
        <w:t xml:space="preserve"> przedłuża się o czas niezbędny do dokonania czynności waru</w:t>
      </w:r>
      <w:r w:rsidR="00103CD8" w:rsidRPr="008564CB">
        <w:rPr>
          <w:rFonts w:asciiTheme="minorHAnsi" w:hAnsiTheme="minorHAnsi" w:cstheme="minorHAnsi"/>
          <w:sz w:val="22"/>
          <w:szCs w:val="22"/>
        </w:rPr>
        <w:t>nkujących zmianę terminu lub do </w:t>
      </w:r>
      <w:r w:rsidR="00842D3C" w:rsidRPr="008564CB">
        <w:rPr>
          <w:rFonts w:asciiTheme="minorHAnsi" w:hAnsiTheme="minorHAnsi" w:cstheme="minorHAnsi"/>
          <w:sz w:val="22"/>
          <w:szCs w:val="22"/>
        </w:rPr>
        <w:t>dokonania czynności wynikających z tych zdarzeń.</w:t>
      </w:r>
    </w:p>
    <w:p w:rsidR="00842D3C" w:rsidRPr="00DA4DBD" w:rsidRDefault="003269C3" w:rsidP="00FB3A9A">
      <w:pPr>
        <w:pStyle w:val="Akapitzlist"/>
        <w:numPr>
          <w:ilvl w:val="0"/>
          <w:numId w:val="43"/>
        </w:numPr>
        <w:tabs>
          <w:tab w:val="clear" w:pos="680"/>
          <w:tab w:val="num" w:pos="284"/>
        </w:tabs>
        <w:suppressAutoHyphens w:val="0"/>
        <w:autoSpaceDE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 przypadku gdy nastąpi zmiana stawek podatku od towarów i usług wynagrodzenie brutto ulega odpowiednio zmniejszeniu lub zwiększeniu do kwot wynikających ze zmiany stawek. Zmiana wynagrodzenia obejmuje wyłącznie tę część wynagrodzenia, która nie została objęta fakturami wystawionymi przed dniem wejścia w życie przepisów zmieniających stawki podatku.</w:t>
      </w:r>
    </w:p>
    <w:p w:rsidR="00E73D39" w:rsidRPr="00DA4DBD" w:rsidRDefault="00E73D39" w:rsidP="00FB3A9A">
      <w:pPr>
        <w:pStyle w:val="Akapitzlist"/>
        <w:numPr>
          <w:ilvl w:val="0"/>
          <w:numId w:val="43"/>
        </w:numPr>
        <w:suppressAutoHyphens w:val="0"/>
        <w:autoSpaceDE w:val="0"/>
        <w:ind w:left="284" w:hanging="284"/>
        <w:jc w:val="both"/>
        <w:rPr>
          <w:rFonts w:asciiTheme="minorHAnsi" w:hAnsiTheme="minorHAnsi" w:cstheme="minorHAnsi"/>
          <w:spacing w:val="-3"/>
          <w:sz w:val="22"/>
          <w:szCs w:val="22"/>
        </w:rPr>
      </w:pPr>
      <w:r w:rsidRPr="00DA4DBD">
        <w:rPr>
          <w:rFonts w:asciiTheme="minorHAnsi" w:hAnsiTheme="minorHAnsi" w:cstheme="minorHAnsi"/>
          <w:spacing w:val="-3"/>
          <w:sz w:val="22"/>
          <w:szCs w:val="22"/>
        </w:rPr>
        <w:t>Każda ze stron przedkładając drugiej stronie propozycję zmian spełnia</w:t>
      </w:r>
      <w:r w:rsidR="008849FE" w:rsidRPr="00DA4DBD">
        <w:rPr>
          <w:rFonts w:asciiTheme="minorHAnsi" w:hAnsiTheme="minorHAnsi" w:cstheme="minorHAnsi"/>
          <w:spacing w:val="-3"/>
          <w:sz w:val="22"/>
          <w:szCs w:val="22"/>
        </w:rPr>
        <w:t>jącą warunki określone w </w:t>
      </w:r>
      <w:r w:rsidR="0078305E" w:rsidRPr="00DA4DBD">
        <w:rPr>
          <w:rFonts w:asciiTheme="minorHAnsi" w:hAnsiTheme="minorHAnsi" w:cstheme="minorHAnsi"/>
          <w:spacing w:val="-3"/>
          <w:sz w:val="22"/>
          <w:szCs w:val="22"/>
        </w:rPr>
        <w:t>ustępach poprzedzających</w:t>
      </w:r>
      <w:r w:rsidRPr="00DA4DBD">
        <w:rPr>
          <w:rFonts w:asciiTheme="minorHAnsi" w:hAnsiTheme="minorHAnsi" w:cstheme="minorHAnsi"/>
          <w:spacing w:val="-3"/>
          <w:sz w:val="22"/>
          <w:szCs w:val="22"/>
        </w:rPr>
        <w:t xml:space="preserve"> wraz z tą propozycją przedłoży: </w:t>
      </w:r>
    </w:p>
    <w:p w:rsidR="00E73D39" w:rsidRPr="00DA4DBD" w:rsidRDefault="00904E5E" w:rsidP="00C57ECC">
      <w:pPr>
        <w:numPr>
          <w:ilvl w:val="0"/>
          <w:numId w:val="11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DA4DBD">
        <w:rPr>
          <w:rFonts w:asciiTheme="minorHAnsi" w:hAnsiTheme="minorHAnsi" w:cstheme="minorHAnsi"/>
          <w:spacing w:val="-2"/>
          <w:sz w:val="22"/>
          <w:szCs w:val="22"/>
        </w:rPr>
        <w:t>opis proponowanych zmian;</w:t>
      </w:r>
    </w:p>
    <w:p w:rsidR="00E73D39" w:rsidRPr="00DA4DBD" w:rsidRDefault="00E73D39" w:rsidP="00C57ECC">
      <w:pPr>
        <w:pStyle w:val="Akapitzlist"/>
        <w:numPr>
          <w:ilvl w:val="0"/>
          <w:numId w:val="11"/>
        </w:numPr>
        <w:suppressAutoHyphens w:val="0"/>
        <w:autoSpaceDE w:val="0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A4DBD">
        <w:rPr>
          <w:rFonts w:asciiTheme="minorHAnsi" w:hAnsiTheme="minorHAnsi" w:cstheme="minorHAnsi"/>
          <w:spacing w:val="2"/>
          <w:sz w:val="22"/>
          <w:szCs w:val="22"/>
        </w:rPr>
        <w:t>propozycję dotyczącą wszelkich koniecz</w:t>
      </w:r>
      <w:r w:rsidR="00965E31" w:rsidRPr="00DA4DBD">
        <w:rPr>
          <w:rFonts w:asciiTheme="minorHAnsi" w:hAnsiTheme="minorHAnsi" w:cstheme="minorHAnsi"/>
          <w:spacing w:val="2"/>
          <w:sz w:val="22"/>
          <w:szCs w:val="22"/>
        </w:rPr>
        <w:t xml:space="preserve">nych modyfikacji oraz </w:t>
      </w:r>
      <w:r w:rsidR="000D4E23" w:rsidRPr="00DA4DBD">
        <w:rPr>
          <w:rFonts w:asciiTheme="minorHAnsi" w:hAnsiTheme="minorHAnsi" w:cstheme="minorHAnsi"/>
          <w:spacing w:val="2"/>
          <w:sz w:val="22"/>
          <w:szCs w:val="22"/>
        </w:rPr>
        <w:t xml:space="preserve">oszacowanie </w:t>
      </w:r>
      <w:r w:rsidRPr="00DA4DBD">
        <w:rPr>
          <w:rFonts w:asciiTheme="minorHAnsi" w:hAnsiTheme="minorHAnsi" w:cstheme="minorHAnsi"/>
          <w:spacing w:val="2"/>
          <w:sz w:val="22"/>
          <w:szCs w:val="22"/>
        </w:rPr>
        <w:t>w jaki sposób zakładane zmiany wpłyną na termin realizacji przedmiotu umowy</w:t>
      </w:r>
      <w:r w:rsidRPr="00DA4DBD">
        <w:rPr>
          <w:rFonts w:asciiTheme="minorHAnsi" w:hAnsiTheme="minorHAnsi" w:cstheme="minorHAnsi"/>
          <w:spacing w:val="-4"/>
          <w:sz w:val="22"/>
          <w:szCs w:val="22"/>
        </w:rPr>
        <w:t xml:space="preserve"> lub wynagrodzenie.</w:t>
      </w:r>
    </w:p>
    <w:p w:rsidR="00E73D39" w:rsidRPr="00DA4DBD" w:rsidRDefault="00E73D39" w:rsidP="00FB3A9A">
      <w:pPr>
        <w:numPr>
          <w:ilvl w:val="0"/>
          <w:numId w:val="43"/>
        </w:numPr>
        <w:shd w:val="clear" w:color="auto" w:fill="FFFFFF"/>
        <w:suppressAutoHyphens w:val="0"/>
        <w:ind w:left="284" w:hanging="284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A4DBD">
        <w:rPr>
          <w:rFonts w:asciiTheme="minorHAnsi" w:hAnsiTheme="minorHAnsi" w:cstheme="minorHAnsi"/>
          <w:spacing w:val="-4"/>
          <w:sz w:val="22"/>
          <w:szCs w:val="22"/>
        </w:rPr>
        <w:t>Po otrzymaniu pr</w:t>
      </w:r>
      <w:r w:rsidR="0078305E" w:rsidRPr="00DA4DBD">
        <w:rPr>
          <w:rFonts w:asciiTheme="minorHAnsi" w:hAnsiTheme="minorHAnsi" w:cstheme="minorHAnsi"/>
          <w:spacing w:val="-4"/>
          <w:sz w:val="22"/>
          <w:szCs w:val="22"/>
        </w:rPr>
        <w:t>opozycji, o której mowa w ust. 5</w:t>
      </w:r>
      <w:r w:rsidRPr="00DA4DBD">
        <w:rPr>
          <w:rFonts w:asciiTheme="minorHAnsi" w:hAnsiTheme="minorHAnsi" w:cstheme="minorHAnsi"/>
          <w:spacing w:val="-4"/>
          <w:sz w:val="22"/>
          <w:szCs w:val="22"/>
        </w:rPr>
        <w:t xml:space="preserve">, </w:t>
      </w:r>
      <w:r w:rsidR="004243C9" w:rsidRPr="00DA4DBD">
        <w:rPr>
          <w:rFonts w:asciiTheme="minorHAnsi" w:hAnsiTheme="minorHAnsi" w:cstheme="minorHAnsi"/>
          <w:spacing w:val="-4"/>
          <w:sz w:val="22"/>
          <w:szCs w:val="22"/>
        </w:rPr>
        <w:t>druga strona obowiązana jest ustosunkować się w terminie do 7 dni.</w:t>
      </w:r>
    </w:p>
    <w:p w:rsidR="00E73D39" w:rsidRPr="00DA4DBD" w:rsidRDefault="00E73D39" w:rsidP="00FB3A9A">
      <w:pPr>
        <w:numPr>
          <w:ilvl w:val="0"/>
          <w:numId w:val="43"/>
        </w:numPr>
        <w:shd w:val="clear" w:color="auto" w:fill="FFFFFF"/>
        <w:suppressAutoHyphens w:val="0"/>
        <w:ind w:left="284" w:hanging="284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A4DBD">
        <w:rPr>
          <w:rFonts w:asciiTheme="minorHAnsi" w:hAnsiTheme="minorHAnsi" w:cstheme="minorHAnsi"/>
          <w:spacing w:val="-4"/>
          <w:sz w:val="22"/>
          <w:szCs w:val="22"/>
        </w:rPr>
        <w:t>W przypadku braku odpow</w:t>
      </w:r>
      <w:r w:rsidR="0078305E" w:rsidRPr="00DA4DBD">
        <w:rPr>
          <w:rFonts w:asciiTheme="minorHAnsi" w:hAnsiTheme="minorHAnsi" w:cstheme="minorHAnsi"/>
          <w:spacing w:val="-4"/>
          <w:sz w:val="22"/>
          <w:szCs w:val="22"/>
        </w:rPr>
        <w:t>iedzi w terminie podanym w ust</w:t>
      </w:r>
      <w:r w:rsidR="00904E5E" w:rsidRPr="00DA4DBD">
        <w:rPr>
          <w:rFonts w:asciiTheme="minorHAnsi" w:hAnsiTheme="minorHAnsi" w:cstheme="minorHAnsi"/>
          <w:spacing w:val="-4"/>
          <w:sz w:val="22"/>
          <w:szCs w:val="22"/>
        </w:rPr>
        <w:t>.</w:t>
      </w:r>
      <w:r w:rsidR="0078305E" w:rsidRPr="00DA4DBD">
        <w:rPr>
          <w:rFonts w:asciiTheme="minorHAnsi" w:hAnsiTheme="minorHAnsi" w:cstheme="minorHAnsi"/>
          <w:spacing w:val="-4"/>
          <w:sz w:val="22"/>
          <w:szCs w:val="22"/>
        </w:rPr>
        <w:t xml:space="preserve"> 6</w:t>
      </w:r>
      <w:r w:rsidRPr="00DA4DBD">
        <w:rPr>
          <w:rFonts w:asciiTheme="minorHAnsi" w:hAnsiTheme="minorHAnsi" w:cstheme="minorHAnsi"/>
          <w:spacing w:val="-4"/>
          <w:sz w:val="22"/>
          <w:szCs w:val="22"/>
        </w:rPr>
        <w:t xml:space="preserve">, traktuje się iż propozycja wprowadzenia zmian </w:t>
      </w:r>
      <w:r w:rsidR="003939D1" w:rsidRPr="00DA4DBD">
        <w:rPr>
          <w:rFonts w:asciiTheme="minorHAnsi" w:hAnsiTheme="minorHAnsi" w:cstheme="minorHAnsi"/>
          <w:spacing w:val="-4"/>
          <w:sz w:val="22"/>
          <w:szCs w:val="22"/>
        </w:rPr>
        <w:t>nie została przyjęta.</w:t>
      </w:r>
    </w:p>
    <w:p w:rsidR="00D80EEE" w:rsidRPr="00DA4DBD" w:rsidRDefault="00D80EEE" w:rsidP="00D80EEE">
      <w:pPr>
        <w:shd w:val="clear" w:color="auto" w:fill="FFFFFF"/>
        <w:suppressAutoHyphens w:val="0"/>
        <w:jc w:val="both"/>
        <w:rPr>
          <w:rFonts w:asciiTheme="minorHAnsi" w:hAnsiTheme="minorHAnsi" w:cstheme="minorHAnsi"/>
          <w:spacing w:val="-4"/>
          <w:sz w:val="22"/>
          <w:szCs w:val="22"/>
        </w:rPr>
      </w:pPr>
    </w:p>
    <w:p w:rsidR="001D70FC" w:rsidRPr="00DA4DBD" w:rsidRDefault="0091716D" w:rsidP="0091716D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DA4DBD">
        <w:rPr>
          <w:rFonts w:asciiTheme="minorHAnsi" w:hAnsiTheme="minorHAnsi" w:cstheme="minorHAnsi"/>
          <w:b/>
          <w:caps/>
          <w:sz w:val="22"/>
          <w:szCs w:val="22"/>
        </w:rPr>
        <w:t>Sposób komunikowania się</w:t>
      </w:r>
    </w:p>
    <w:p w:rsidR="00D80EEE" w:rsidRPr="00DA4DBD" w:rsidRDefault="009D6DAF" w:rsidP="00D80E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>§ 2</w:t>
      </w:r>
      <w:r w:rsidR="0071727B">
        <w:rPr>
          <w:rFonts w:asciiTheme="minorHAnsi" w:hAnsiTheme="minorHAnsi" w:cstheme="minorHAnsi"/>
          <w:b/>
          <w:sz w:val="22"/>
          <w:szCs w:val="22"/>
        </w:rPr>
        <w:t>0</w:t>
      </w:r>
      <w:r w:rsidR="009B2E68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D80EEE" w:rsidRPr="00DA4DBD" w:rsidRDefault="00D80EEE" w:rsidP="00FB3A9A">
      <w:pPr>
        <w:pStyle w:val="Akapitzlist"/>
        <w:numPr>
          <w:ilvl w:val="0"/>
          <w:numId w:val="34"/>
        </w:numPr>
        <w:suppressAutoHyphens w:val="0"/>
        <w:spacing w:after="60"/>
        <w:ind w:left="357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Strony dopuszczają możliwość składania sobie wzajemnie oświadczeń dotyczących wykonywania umowy, wynikających z niej lub z nią związanych w postaci elektronicznej na adresy:</w:t>
      </w:r>
    </w:p>
    <w:p w:rsidR="00D80EEE" w:rsidRPr="00AA61CD" w:rsidRDefault="00D80EEE" w:rsidP="000D7E2C">
      <w:pPr>
        <w:ind w:left="105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A61CD">
        <w:rPr>
          <w:rFonts w:asciiTheme="minorHAnsi" w:hAnsiTheme="minorHAnsi" w:cstheme="minorHAnsi"/>
          <w:sz w:val="22"/>
          <w:szCs w:val="22"/>
          <w:u w:val="single"/>
        </w:rPr>
        <w:t xml:space="preserve">Zamawiający: </w:t>
      </w:r>
      <w:r w:rsidR="00013FDF" w:rsidRPr="00AA61CD">
        <w:rPr>
          <w:rStyle w:val="Hipercze"/>
          <w:rFonts w:asciiTheme="minorHAnsi" w:hAnsiTheme="minorHAnsi" w:cstheme="minorHAnsi"/>
          <w:color w:val="auto"/>
          <w:sz w:val="22"/>
          <w:szCs w:val="22"/>
        </w:rPr>
        <w:t>……………………………………………….</w:t>
      </w:r>
    </w:p>
    <w:p w:rsidR="00D80EEE" w:rsidRPr="00AA61CD" w:rsidRDefault="00D80EEE" w:rsidP="000D7E2C">
      <w:pPr>
        <w:ind w:left="105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A61CD">
        <w:rPr>
          <w:rFonts w:asciiTheme="minorHAnsi" w:hAnsiTheme="minorHAnsi" w:cstheme="minorHAnsi"/>
          <w:sz w:val="22"/>
          <w:szCs w:val="22"/>
          <w:u w:val="single"/>
        </w:rPr>
        <w:lastRenderedPageBreak/>
        <w:t>Wykonawca: __________________________</w:t>
      </w:r>
      <w:r w:rsidR="003D69D6" w:rsidRPr="00AA61CD">
        <w:rPr>
          <w:rStyle w:val="Odwoanieprzypisudolnego"/>
          <w:rFonts w:asciiTheme="minorHAnsi" w:hAnsiTheme="minorHAnsi" w:cstheme="minorHAnsi"/>
          <w:sz w:val="22"/>
          <w:szCs w:val="22"/>
          <w:u w:val="single"/>
        </w:rPr>
        <w:footnoteReference w:id="4"/>
      </w:r>
    </w:p>
    <w:p w:rsidR="004243C9" w:rsidRPr="00DA4DBD" w:rsidRDefault="004243C9" w:rsidP="00FB3A9A">
      <w:pPr>
        <w:pStyle w:val="Akapitzlist"/>
        <w:numPr>
          <w:ilvl w:val="0"/>
          <w:numId w:val="34"/>
        </w:numPr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Dla skuteczności doręczenia oświadczeń w sposób określony w ust. 1 nie jest wymagane uzyskanie potwierdzenia ich odbioru.</w:t>
      </w:r>
    </w:p>
    <w:p w:rsidR="00D80EEE" w:rsidRPr="00DA4DBD" w:rsidRDefault="00D80EEE" w:rsidP="00FB3A9A">
      <w:pPr>
        <w:pStyle w:val="Akapitzlist"/>
        <w:numPr>
          <w:ilvl w:val="0"/>
          <w:numId w:val="34"/>
        </w:numPr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 przypadku zmiany adresów określonych </w:t>
      </w:r>
      <w:r w:rsidR="00B95FD9" w:rsidRPr="00DA4DBD">
        <w:rPr>
          <w:rFonts w:asciiTheme="minorHAnsi" w:hAnsiTheme="minorHAnsi" w:cstheme="minorHAnsi"/>
          <w:sz w:val="22"/>
          <w:szCs w:val="22"/>
        </w:rPr>
        <w:t xml:space="preserve">w ust. 1 strony zobowiązane są </w:t>
      </w:r>
      <w:r w:rsidRPr="00DA4DBD">
        <w:rPr>
          <w:rFonts w:asciiTheme="minorHAnsi" w:hAnsiTheme="minorHAnsi" w:cstheme="minorHAnsi"/>
          <w:sz w:val="22"/>
          <w:szCs w:val="22"/>
        </w:rPr>
        <w:t xml:space="preserve">informować się wzajemnie podając nowy adres do korespondencji elektronicznej. </w:t>
      </w:r>
    </w:p>
    <w:p w:rsidR="00DA37C0" w:rsidRPr="00DA4DBD" w:rsidRDefault="00D80EEE" w:rsidP="00FB3A9A">
      <w:pPr>
        <w:pStyle w:val="Akapitzlist"/>
        <w:numPr>
          <w:ilvl w:val="0"/>
          <w:numId w:val="34"/>
        </w:numPr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Nie dochowani</w:t>
      </w:r>
      <w:r w:rsidR="00521662" w:rsidRPr="00DA4DBD">
        <w:rPr>
          <w:rFonts w:asciiTheme="minorHAnsi" w:hAnsiTheme="minorHAnsi" w:cstheme="minorHAnsi"/>
          <w:sz w:val="22"/>
          <w:szCs w:val="22"/>
        </w:rPr>
        <w:t>e obowiązku określonego w ust. 3</w:t>
      </w:r>
      <w:r w:rsidRPr="00DA4DBD">
        <w:rPr>
          <w:rFonts w:asciiTheme="minorHAnsi" w:hAnsiTheme="minorHAnsi" w:cstheme="minorHAnsi"/>
          <w:sz w:val="22"/>
          <w:szCs w:val="22"/>
        </w:rPr>
        <w:t xml:space="preserve"> powoduje</w:t>
      </w:r>
      <w:r w:rsidR="004243C9" w:rsidRPr="00DA4DBD">
        <w:rPr>
          <w:rFonts w:asciiTheme="minorHAnsi" w:hAnsiTheme="minorHAnsi" w:cstheme="minorHAnsi"/>
          <w:sz w:val="22"/>
          <w:szCs w:val="22"/>
        </w:rPr>
        <w:t>, że wysłanie korespondencji, w </w:t>
      </w:r>
      <w:r w:rsidRPr="00DA4DBD">
        <w:rPr>
          <w:rFonts w:asciiTheme="minorHAnsi" w:hAnsiTheme="minorHAnsi" w:cstheme="minorHAnsi"/>
          <w:sz w:val="22"/>
          <w:szCs w:val="22"/>
        </w:rPr>
        <w:t xml:space="preserve">tym oświadczeń, na adres określony w ust. 1 jest skuteczne. </w:t>
      </w:r>
    </w:p>
    <w:p w:rsidR="009E3457" w:rsidRPr="00DA4DBD" w:rsidRDefault="009E3457" w:rsidP="0091716D">
      <w:pPr>
        <w:pStyle w:val="Nagwek8"/>
        <w:jc w:val="center"/>
        <w:rPr>
          <w:rFonts w:asciiTheme="minorHAnsi" w:hAnsiTheme="minorHAnsi" w:cstheme="minorHAnsi"/>
          <w:sz w:val="22"/>
          <w:szCs w:val="22"/>
        </w:rPr>
      </w:pPr>
    </w:p>
    <w:p w:rsidR="00E73D39" w:rsidRPr="002D0C9B" w:rsidRDefault="000D4E23" w:rsidP="002D0C9B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2D0C9B">
        <w:rPr>
          <w:rFonts w:asciiTheme="minorHAnsi" w:hAnsiTheme="minorHAnsi" w:cstheme="minorHAnsi"/>
          <w:b/>
          <w:caps/>
          <w:sz w:val="22"/>
          <w:szCs w:val="22"/>
        </w:rPr>
        <w:t>POSTANOWIENIA KOŃCOWE</w:t>
      </w:r>
    </w:p>
    <w:p w:rsidR="009166D2" w:rsidRPr="00DA4DBD" w:rsidRDefault="009B2E68" w:rsidP="002D0C9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>§ 2</w:t>
      </w:r>
      <w:r w:rsidR="0071727B">
        <w:rPr>
          <w:rFonts w:asciiTheme="minorHAnsi" w:hAnsiTheme="minorHAnsi" w:cstheme="minorHAnsi"/>
          <w:b/>
          <w:sz w:val="22"/>
          <w:szCs w:val="22"/>
        </w:rPr>
        <w:t>1</w:t>
      </w:r>
      <w:r w:rsidR="009166D2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8A22E8" w:rsidRPr="00DA4DBD" w:rsidRDefault="009166D2" w:rsidP="0091716D">
      <w:pPr>
        <w:pStyle w:val="Tekstpodstawowy22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Każda zmiana umowy wymaga formy pisemnej i musi być dokonana poprzez sporządzenie aneksu, pod rygorem nieważności.</w:t>
      </w:r>
    </w:p>
    <w:p w:rsidR="009E3457" w:rsidRPr="00DA4DBD" w:rsidRDefault="009E3457" w:rsidP="0091716D">
      <w:pPr>
        <w:pStyle w:val="Akapitzlist"/>
        <w:autoSpaceDE w:val="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E0F8B" w:rsidRPr="00DA4DBD" w:rsidRDefault="00B5668B" w:rsidP="0091716D">
      <w:pPr>
        <w:pStyle w:val="Akapitzlist"/>
        <w:autoSpaceDE w:val="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>§ 2</w:t>
      </w:r>
      <w:r w:rsidR="0071727B">
        <w:rPr>
          <w:rFonts w:asciiTheme="minorHAnsi" w:hAnsiTheme="minorHAnsi" w:cstheme="minorHAnsi"/>
          <w:b/>
          <w:sz w:val="22"/>
          <w:szCs w:val="22"/>
        </w:rPr>
        <w:t>2</w:t>
      </w:r>
      <w:r w:rsidR="000E0F8B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0E0F8B" w:rsidRPr="005E3D8D" w:rsidRDefault="000E0F8B" w:rsidP="0091716D">
      <w:pPr>
        <w:pStyle w:val="Tekstpodstawowy22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E3D8D">
        <w:rPr>
          <w:rFonts w:asciiTheme="minorHAnsi" w:hAnsiTheme="minorHAnsi" w:cstheme="minorHAnsi"/>
          <w:sz w:val="22"/>
          <w:szCs w:val="22"/>
        </w:rPr>
        <w:t>Integralną część umowy stanowią z</w:t>
      </w:r>
      <w:r w:rsidR="000D4E23" w:rsidRPr="005E3D8D">
        <w:rPr>
          <w:rFonts w:asciiTheme="minorHAnsi" w:hAnsiTheme="minorHAnsi" w:cstheme="minorHAnsi"/>
          <w:sz w:val="22"/>
          <w:szCs w:val="22"/>
        </w:rPr>
        <w:t>ałączniki:</w:t>
      </w:r>
    </w:p>
    <w:p w:rsidR="003A5A5E" w:rsidRPr="003A5A5E" w:rsidRDefault="006250E0" w:rsidP="006250E0">
      <w:pPr>
        <w:pStyle w:val="Tekstpodstawowy22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3A5A5E" w:rsidRPr="003A5A5E">
        <w:rPr>
          <w:rFonts w:asciiTheme="minorHAnsi" w:hAnsiTheme="minorHAnsi" w:cstheme="minorHAnsi"/>
          <w:sz w:val="22"/>
          <w:szCs w:val="22"/>
        </w:rPr>
        <w:t xml:space="preserve">Oferta </w:t>
      </w:r>
      <w:r w:rsidR="003A5A5E">
        <w:rPr>
          <w:rFonts w:asciiTheme="minorHAnsi" w:hAnsiTheme="minorHAnsi" w:cstheme="minorHAnsi"/>
          <w:sz w:val="22"/>
          <w:szCs w:val="22"/>
        </w:rPr>
        <w:t>Wykonawcy z dnia ……………………………..</w:t>
      </w:r>
    </w:p>
    <w:p w:rsidR="002C3AAC" w:rsidRPr="008400F1" w:rsidRDefault="008400F1" w:rsidP="00B95FD9">
      <w:pPr>
        <w:pStyle w:val="Tekstpodstawowy22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 </w:t>
      </w:r>
      <w:r w:rsidRPr="00EF0404">
        <w:rPr>
          <w:rFonts w:asciiTheme="minorHAnsi" w:hAnsiTheme="minorHAnsi" w:cstheme="minorHAnsi"/>
          <w:sz w:val="22"/>
          <w:szCs w:val="22"/>
        </w:rPr>
        <w:t>Przedmiar</w:t>
      </w:r>
      <w:r w:rsidR="006250E0">
        <w:rPr>
          <w:rFonts w:asciiTheme="minorHAnsi" w:hAnsiTheme="minorHAnsi" w:cstheme="minorHAnsi"/>
          <w:sz w:val="22"/>
          <w:szCs w:val="22"/>
        </w:rPr>
        <w:t>y r</w:t>
      </w:r>
      <w:r w:rsidRPr="00EF0404">
        <w:rPr>
          <w:rFonts w:asciiTheme="minorHAnsi" w:hAnsiTheme="minorHAnsi" w:cstheme="minorHAnsi"/>
          <w:sz w:val="22"/>
          <w:szCs w:val="22"/>
        </w:rPr>
        <w:t>obót budowlanych</w:t>
      </w:r>
      <w:r w:rsidR="00EF0404">
        <w:rPr>
          <w:rFonts w:asciiTheme="minorHAnsi" w:hAnsiTheme="minorHAnsi" w:cstheme="minorHAnsi"/>
          <w:sz w:val="22"/>
          <w:szCs w:val="22"/>
        </w:rPr>
        <w:t xml:space="preserve"> – Załącznik Nr </w:t>
      </w:r>
      <w:r w:rsidR="00E924EF">
        <w:rPr>
          <w:rFonts w:asciiTheme="minorHAnsi" w:hAnsiTheme="minorHAnsi" w:cstheme="minorHAnsi"/>
          <w:sz w:val="22"/>
          <w:szCs w:val="22"/>
        </w:rPr>
        <w:t>1A/1B (</w:t>
      </w:r>
      <w:r w:rsidR="00E924EF" w:rsidRPr="00224826">
        <w:rPr>
          <w:rFonts w:asciiTheme="minorHAnsi" w:hAnsiTheme="minorHAnsi" w:cstheme="minorHAnsi"/>
          <w:i/>
          <w:sz w:val="22"/>
          <w:szCs w:val="22"/>
        </w:rPr>
        <w:t>właściwe podkreślić</w:t>
      </w:r>
      <w:r w:rsidR="00E924EF">
        <w:rPr>
          <w:rFonts w:asciiTheme="minorHAnsi" w:hAnsiTheme="minorHAnsi" w:cstheme="minorHAnsi"/>
          <w:sz w:val="22"/>
          <w:szCs w:val="22"/>
        </w:rPr>
        <w:t xml:space="preserve">) </w:t>
      </w:r>
      <w:r w:rsidR="00EF0404">
        <w:rPr>
          <w:rFonts w:asciiTheme="minorHAnsi" w:hAnsiTheme="minorHAnsi" w:cstheme="minorHAnsi"/>
          <w:sz w:val="22"/>
          <w:szCs w:val="22"/>
        </w:rPr>
        <w:t>do SWZ</w:t>
      </w:r>
    </w:p>
    <w:p w:rsidR="001B27CB" w:rsidRPr="00DA4DBD" w:rsidRDefault="00B5668B" w:rsidP="0091716D">
      <w:pPr>
        <w:pStyle w:val="Akapitzlist"/>
        <w:autoSpaceDE w:val="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>§ 2</w:t>
      </w:r>
      <w:r w:rsidR="0071727B">
        <w:rPr>
          <w:rFonts w:asciiTheme="minorHAnsi" w:hAnsiTheme="minorHAnsi" w:cstheme="minorHAnsi"/>
          <w:b/>
          <w:sz w:val="22"/>
          <w:szCs w:val="22"/>
        </w:rPr>
        <w:t>3</w:t>
      </w:r>
    </w:p>
    <w:p w:rsidR="00681B5C" w:rsidRPr="00DA4DBD" w:rsidRDefault="001B27CB" w:rsidP="0091716D">
      <w:p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 xml:space="preserve">W sprawach nieuregulowanych niniejszą umową zastosowanie mają przepisy Kodeksu cywilnego, Ustawy </w:t>
      </w:r>
      <w:r w:rsidR="00A2156B" w:rsidRPr="00DA4DBD">
        <w:rPr>
          <w:rFonts w:asciiTheme="minorHAnsi" w:hAnsiTheme="minorHAnsi" w:cstheme="minorHAnsi"/>
          <w:sz w:val="22"/>
          <w:szCs w:val="22"/>
        </w:rPr>
        <w:t>Prawo zamówień publicznych, Ustawy Prawo budowlane.</w:t>
      </w:r>
    </w:p>
    <w:p w:rsidR="00ED14D9" w:rsidRPr="00DA4DBD" w:rsidRDefault="00ED14D9" w:rsidP="003D69D6">
      <w:pPr>
        <w:pStyle w:val="Tekstpodstawowy22"/>
        <w:spacing w:after="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:rsidR="001B27CB" w:rsidRPr="00DA4DBD" w:rsidRDefault="001B27CB" w:rsidP="003D69D6">
      <w:pPr>
        <w:pStyle w:val="Akapitzlist"/>
        <w:autoSpaceDE w:val="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>§ 2</w:t>
      </w:r>
      <w:r w:rsidR="0071727B">
        <w:rPr>
          <w:rFonts w:asciiTheme="minorHAnsi" w:hAnsiTheme="minorHAnsi" w:cstheme="minorHAnsi"/>
          <w:b/>
          <w:sz w:val="22"/>
          <w:szCs w:val="22"/>
        </w:rPr>
        <w:t>4</w:t>
      </w:r>
      <w:r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190B02" w:rsidRPr="00DA4DBD" w:rsidRDefault="001B27CB">
      <w:pPr>
        <w:jc w:val="both"/>
        <w:rPr>
          <w:rFonts w:asciiTheme="minorHAnsi" w:hAnsiTheme="minorHAnsi" w:cstheme="minorHAnsi"/>
          <w:sz w:val="22"/>
          <w:szCs w:val="22"/>
        </w:rPr>
      </w:pPr>
      <w:r w:rsidRPr="00DA4DBD">
        <w:rPr>
          <w:rFonts w:asciiTheme="minorHAnsi" w:hAnsiTheme="minorHAnsi" w:cstheme="minorHAnsi"/>
          <w:sz w:val="22"/>
          <w:szCs w:val="22"/>
        </w:rPr>
        <w:t>Wykonawca oświadcza, że nie dokona przeniesienia wierzytelności przysługującej mu wobec Zamawiającego z tytułu realizacji umowy, bez uprzedniej pisemnej zgody Zamawiającego.</w:t>
      </w:r>
    </w:p>
    <w:p w:rsidR="00293B1A" w:rsidRPr="00DA4DBD" w:rsidRDefault="00293B1A" w:rsidP="0091716D">
      <w:pPr>
        <w:pStyle w:val="Akapitzlist"/>
        <w:autoSpaceDE w:val="0"/>
        <w:spacing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B27CB" w:rsidRDefault="001B27CB" w:rsidP="0091716D">
      <w:pPr>
        <w:pStyle w:val="Akapitzlist"/>
        <w:autoSpaceDE w:val="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>§ 2</w:t>
      </w:r>
      <w:r w:rsidR="0071727B">
        <w:rPr>
          <w:rFonts w:asciiTheme="minorHAnsi" w:hAnsiTheme="minorHAnsi" w:cstheme="minorHAnsi"/>
          <w:b/>
          <w:sz w:val="22"/>
          <w:szCs w:val="22"/>
        </w:rPr>
        <w:t>5</w:t>
      </w:r>
      <w:r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E924EF" w:rsidRPr="00925B61" w:rsidRDefault="00E924EF" w:rsidP="00E924EF">
      <w:pPr>
        <w:jc w:val="both"/>
        <w:rPr>
          <w:rFonts w:ascii="Calibri" w:hAnsi="Calibri" w:cs="Calibri"/>
          <w:sz w:val="22"/>
          <w:szCs w:val="22"/>
        </w:rPr>
      </w:pPr>
      <w:r w:rsidRPr="00925B61">
        <w:rPr>
          <w:rFonts w:ascii="Calibri" w:hAnsi="Calibri" w:cs="Calibri"/>
          <w:sz w:val="22"/>
          <w:szCs w:val="22"/>
        </w:rPr>
        <w:t>1. Na podstawie art. 431 ustawy PZP, Zamawiający i Wykonawca zobowiązują się do ścisłego współdziałania przy wykonaniu umowy w sprawie zamówienia publicznego, w celu należytej realizacji zamówienia.</w:t>
      </w:r>
    </w:p>
    <w:p w:rsidR="00E924EF" w:rsidRDefault="00E924EF" w:rsidP="00E924EF">
      <w:pPr>
        <w:jc w:val="both"/>
        <w:rPr>
          <w:rFonts w:ascii="Calibri" w:hAnsi="Calibri" w:cs="Calibri"/>
          <w:sz w:val="22"/>
          <w:szCs w:val="22"/>
        </w:rPr>
      </w:pPr>
      <w:r w:rsidRPr="00925B61">
        <w:rPr>
          <w:rFonts w:ascii="Calibri" w:hAnsi="Calibri" w:cs="Calibri"/>
          <w:sz w:val="22"/>
          <w:szCs w:val="22"/>
        </w:rPr>
        <w:t xml:space="preserve">2. Zasada współdziałania oznaczać będzie w szczególności: konieczność wzajemnego informowania się o przebiegu umowy, zgłaszaniu wątpliwości i problemów a także szybkim reagowaniu </w:t>
      </w:r>
      <w:r w:rsidRPr="00925B61">
        <w:rPr>
          <w:rFonts w:ascii="Calibri" w:hAnsi="Calibri" w:cs="Calibri"/>
          <w:sz w:val="22"/>
          <w:szCs w:val="22"/>
        </w:rPr>
        <w:br/>
        <w:t xml:space="preserve">i podejmowaniu decyzji, niezbędnych dla prawidłowej realizacji zobowiązania. </w:t>
      </w:r>
    </w:p>
    <w:p w:rsidR="00A33E22" w:rsidRPr="00DA4DBD" w:rsidRDefault="00E924EF" w:rsidP="0091716D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 w:rsidR="001B27CB" w:rsidRPr="00DA4DBD">
        <w:rPr>
          <w:rFonts w:asciiTheme="minorHAnsi" w:hAnsiTheme="minorHAnsi" w:cstheme="minorHAnsi"/>
          <w:sz w:val="22"/>
          <w:szCs w:val="22"/>
        </w:rPr>
        <w:t>Wszelkie spory mogące wyniknąć w związku z realizacją umowy będą rozstrzygane przez</w:t>
      </w:r>
      <w:r w:rsidR="00FB1F1E">
        <w:rPr>
          <w:rFonts w:asciiTheme="minorHAnsi" w:hAnsiTheme="minorHAnsi" w:cstheme="minorHAnsi"/>
          <w:sz w:val="22"/>
          <w:szCs w:val="22"/>
        </w:rPr>
        <w:t xml:space="preserve"> sąd właściwy dla Dolnośląskiego Młodzieżowego Ośrodka Wychowawczego im. Marii Grzegorzewskiej </w:t>
      </w:r>
      <w:r w:rsidR="00842A72">
        <w:rPr>
          <w:rFonts w:asciiTheme="minorHAnsi" w:hAnsiTheme="minorHAnsi" w:cstheme="minorHAnsi"/>
          <w:sz w:val="22"/>
          <w:szCs w:val="22"/>
        </w:rPr>
        <w:br/>
      </w:r>
      <w:r w:rsidR="00FB1F1E">
        <w:rPr>
          <w:rFonts w:asciiTheme="minorHAnsi" w:hAnsiTheme="minorHAnsi" w:cstheme="minorHAnsi"/>
          <w:sz w:val="22"/>
          <w:szCs w:val="22"/>
        </w:rPr>
        <w:t>w Wałbrzychu.</w:t>
      </w:r>
    </w:p>
    <w:p w:rsidR="0091716D" w:rsidRPr="00DA4DBD" w:rsidRDefault="0091716D" w:rsidP="0091716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81B5C" w:rsidRPr="00DA4DBD" w:rsidRDefault="006D2B17" w:rsidP="0091716D">
      <w:pPr>
        <w:pStyle w:val="Akapitzlist"/>
        <w:autoSpaceDE w:val="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>§ 2</w:t>
      </w:r>
      <w:r w:rsidR="0071727B">
        <w:rPr>
          <w:rFonts w:asciiTheme="minorHAnsi" w:hAnsiTheme="minorHAnsi" w:cstheme="minorHAnsi"/>
          <w:b/>
          <w:sz w:val="22"/>
          <w:szCs w:val="22"/>
        </w:rPr>
        <w:t>6</w:t>
      </w:r>
      <w:r w:rsidR="009B2E68" w:rsidRPr="00DA4DBD">
        <w:rPr>
          <w:rFonts w:asciiTheme="minorHAnsi" w:hAnsiTheme="minorHAnsi" w:cstheme="minorHAnsi"/>
          <w:b/>
          <w:sz w:val="22"/>
          <w:szCs w:val="22"/>
        </w:rPr>
        <w:t>.</w:t>
      </w:r>
    </w:p>
    <w:p w:rsidR="00842A72" w:rsidRDefault="00842A72" w:rsidP="0091716D">
      <w:pPr>
        <w:pStyle w:val="Tekstpodstawowy21"/>
        <w:rPr>
          <w:rFonts w:asciiTheme="minorHAnsi" w:hAnsiTheme="minorHAnsi" w:cstheme="minorHAnsi"/>
          <w:bCs w:val="0"/>
          <w:sz w:val="22"/>
          <w:szCs w:val="22"/>
        </w:rPr>
      </w:pPr>
    </w:p>
    <w:p w:rsidR="00D07F43" w:rsidRPr="00DA4DBD" w:rsidRDefault="001B27CB" w:rsidP="0091716D">
      <w:pPr>
        <w:pStyle w:val="Tekstpodstawowy21"/>
        <w:rPr>
          <w:rFonts w:asciiTheme="minorHAnsi" w:hAnsiTheme="minorHAnsi" w:cstheme="minorHAnsi"/>
          <w:bCs w:val="0"/>
          <w:sz w:val="22"/>
          <w:szCs w:val="22"/>
        </w:rPr>
      </w:pPr>
      <w:r w:rsidRPr="00DA4DBD">
        <w:rPr>
          <w:rFonts w:asciiTheme="minorHAnsi" w:hAnsiTheme="minorHAnsi" w:cstheme="minorHAnsi"/>
          <w:bCs w:val="0"/>
          <w:sz w:val="22"/>
          <w:szCs w:val="22"/>
        </w:rPr>
        <w:t>Umowę sporządzono w dwóch jednobrzmiących egzemplarzach, po jednym dla każdej ze stron.</w:t>
      </w:r>
    </w:p>
    <w:p w:rsidR="009C5AA2" w:rsidRPr="00DA4DBD" w:rsidRDefault="009C5AA2">
      <w:pPr>
        <w:ind w:left="5940" w:hanging="594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32F8E" w:rsidRDefault="00532F8E">
      <w:pPr>
        <w:ind w:left="5940" w:hanging="594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42A72" w:rsidRDefault="00842A72">
      <w:pPr>
        <w:ind w:left="5940" w:hanging="594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42A72" w:rsidRPr="00DA4DBD" w:rsidRDefault="00842A72">
      <w:pPr>
        <w:ind w:left="5940" w:hanging="594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B27CB" w:rsidRPr="00DA4DBD" w:rsidRDefault="004243C9" w:rsidP="00FB1F1E">
      <w:pPr>
        <w:rPr>
          <w:rFonts w:asciiTheme="minorHAnsi" w:hAnsiTheme="minorHAnsi" w:cstheme="minorHAnsi"/>
          <w:b/>
          <w:sz w:val="22"/>
          <w:szCs w:val="22"/>
        </w:rPr>
      </w:pPr>
      <w:r w:rsidRPr="00DA4DBD">
        <w:rPr>
          <w:rFonts w:asciiTheme="minorHAnsi" w:hAnsiTheme="minorHAnsi" w:cstheme="minorHAnsi"/>
          <w:b/>
          <w:sz w:val="22"/>
          <w:szCs w:val="22"/>
        </w:rPr>
        <w:t>WYKONAWCA:</w:t>
      </w:r>
      <w:r w:rsidR="00103CD8" w:rsidRPr="00DA4DBD">
        <w:rPr>
          <w:rFonts w:asciiTheme="minorHAnsi" w:hAnsiTheme="minorHAnsi" w:cstheme="minorHAnsi"/>
          <w:b/>
          <w:sz w:val="22"/>
          <w:szCs w:val="22"/>
        </w:rPr>
        <w:tab/>
      </w:r>
      <w:r w:rsidR="00103CD8" w:rsidRPr="00DA4DBD">
        <w:rPr>
          <w:rFonts w:asciiTheme="minorHAnsi" w:hAnsiTheme="minorHAnsi" w:cstheme="minorHAnsi"/>
          <w:b/>
          <w:sz w:val="22"/>
          <w:szCs w:val="22"/>
        </w:rPr>
        <w:tab/>
      </w:r>
      <w:r w:rsidR="00FB1F1E">
        <w:rPr>
          <w:rFonts w:asciiTheme="minorHAnsi" w:hAnsiTheme="minorHAnsi" w:cstheme="minorHAnsi"/>
          <w:b/>
          <w:sz w:val="22"/>
          <w:szCs w:val="22"/>
        </w:rPr>
        <w:tab/>
      </w:r>
      <w:r w:rsidR="00FB1F1E">
        <w:rPr>
          <w:rFonts w:asciiTheme="minorHAnsi" w:hAnsiTheme="minorHAnsi" w:cstheme="minorHAnsi"/>
          <w:b/>
          <w:sz w:val="22"/>
          <w:szCs w:val="22"/>
        </w:rPr>
        <w:tab/>
      </w:r>
      <w:r w:rsidR="00FB1F1E">
        <w:rPr>
          <w:rFonts w:asciiTheme="minorHAnsi" w:hAnsiTheme="minorHAnsi" w:cstheme="minorHAnsi"/>
          <w:b/>
          <w:sz w:val="22"/>
          <w:szCs w:val="22"/>
        </w:rPr>
        <w:tab/>
      </w:r>
      <w:r w:rsidR="00FB1F1E">
        <w:rPr>
          <w:rFonts w:asciiTheme="minorHAnsi" w:hAnsiTheme="minorHAnsi" w:cstheme="minorHAnsi"/>
          <w:b/>
          <w:sz w:val="22"/>
          <w:szCs w:val="22"/>
        </w:rPr>
        <w:tab/>
      </w:r>
      <w:r w:rsidR="00FB1F1E">
        <w:rPr>
          <w:rFonts w:asciiTheme="minorHAnsi" w:hAnsiTheme="minorHAnsi" w:cstheme="minorHAnsi"/>
          <w:b/>
          <w:sz w:val="22"/>
          <w:szCs w:val="22"/>
        </w:rPr>
        <w:tab/>
      </w:r>
      <w:r w:rsidR="00FB1F1E">
        <w:rPr>
          <w:rFonts w:asciiTheme="minorHAnsi" w:hAnsiTheme="minorHAnsi" w:cstheme="minorHAnsi"/>
          <w:b/>
          <w:sz w:val="22"/>
          <w:szCs w:val="22"/>
        </w:rPr>
        <w:tab/>
      </w:r>
      <w:r w:rsidR="00FB1F1E">
        <w:rPr>
          <w:rFonts w:asciiTheme="minorHAnsi" w:hAnsiTheme="minorHAnsi" w:cstheme="minorHAnsi"/>
          <w:b/>
          <w:sz w:val="22"/>
          <w:szCs w:val="22"/>
        </w:rPr>
        <w:tab/>
      </w:r>
      <w:r w:rsidR="001B27CB" w:rsidRPr="00DA4DBD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9C5AA2" w:rsidRPr="00DA4DBD" w:rsidRDefault="009C5AA2" w:rsidP="009C5AA2">
      <w:pPr>
        <w:pStyle w:val="BodyTextIndent1"/>
        <w:rPr>
          <w:rFonts w:asciiTheme="minorHAnsi" w:hAnsiTheme="minorHAnsi" w:cstheme="minorHAnsi"/>
          <w:b/>
          <w:bCs/>
          <w:sz w:val="22"/>
          <w:szCs w:val="22"/>
        </w:rPr>
      </w:pPr>
    </w:p>
    <w:p w:rsidR="009C5AA2" w:rsidRPr="00DA4DBD" w:rsidRDefault="009C5AA2" w:rsidP="00013FDF">
      <w:pPr>
        <w:pStyle w:val="BodyTextIndent1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9C5AA2" w:rsidRPr="00DA4DBD" w:rsidSect="00B04464">
      <w:footerReference w:type="default" r:id="rId8"/>
      <w:pgSz w:w="11906" w:h="16838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F05" w:rsidRDefault="000D4F05">
      <w:r>
        <w:separator/>
      </w:r>
    </w:p>
  </w:endnote>
  <w:endnote w:type="continuationSeparator" w:id="0">
    <w:p w:rsidR="000D4F05" w:rsidRDefault="000D4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96470470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57FC" w:rsidRPr="00B04464" w:rsidRDefault="001657FC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0446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22482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B0446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22482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B044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1657FC" w:rsidRDefault="001657FC">
    <w:pPr>
      <w:pStyle w:val="Stopka"/>
    </w:pPr>
  </w:p>
  <w:p w:rsidR="001657FC" w:rsidRDefault="001657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F05" w:rsidRDefault="000D4F05">
      <w:r>
        <w:separator/>
      </w:r>
    </w:p>
  </w:footnote>
  <w:footnote w:type="continuationSeparator" w:id="0">
    <w:p w:rsidR="000D4F05" w:rsidRDefault="000D4F05">
      <w:r>
        <w:continuationSeparator/>
      </w:r>
    </w:p>
  </w:footnote>
  <w:footnote w:id="1">
    <w:p w:rsidR="001657FC" w:rsidRDefault="001657FC" w:rsidP="008E562F">
      <w:pPr>
        <w:pStyle w:val="Tekstprzypisudolnego"/>
      </w:pPr>
      <w:r>
        <w:rPr>
          <w:rStyle w:val="Odwoanieprzypisudolnego"/>
        </w:rPr>
        <w:footnoteRef/>
      </w:r>
      <w:r w:rsidRPr="00453519">
        <w:rPr>
          <w:rFonts w:ascii="Calibri" w:hAnsi="Calibri"/>
        </w:rPr>
        <w:t>Zapis zostanie dostosowany do zapisów oferty Wykonawcy.</w:t>
      </w:r>
    </w:p>
  </w:footnote>
  <w:footnote w:id="2">
    <w:p w:rsidR="00E924EF" w:rsidRDefault="00E924EF" w:rsidP="00E924EF">
      <w:pPr>
        <w:pStyle w:val="Tekstprzypisudolnego"/>
      </w:pPr>
      <w:r>
        <w:rPr>
          <w:rStyle w:val="Odwoanieprzypisudolnego"/>
        </w:rPr>
        <w:footnoteRef/>
      </w:r>
      <w:r w:rsidRPr="00326B22">
        <w:rPr>
          <w:rFonts w:ascii="Calibri" w:hAnsi="Calibri" w:cs="Calibri"/>
        </w:rPr>
        <w:t>Zapis zostanie dostosowany do zapisów oferty Wykonawcy.</w:t>
      </w:r>
    </w:p>
  </w:footnote>
  <w:footnote w:id="3">
    <w:p w:rsidR="001657FC" w:rsidRPr="005E3D8D" w:rsidRDefault="001657FC" w:rsidP="00497D3F">
      <w:pPr>
        <w:pStyle w:val="Tekstprzypisudolnego"/>
      </w:pPr>
      <w:r w:rsidRPr="005E3D8D">
        <w:rPr>
          <w:rStyle w:val="Odwoanieprzypisudolnego"/>
        </w:rPr>
        <w:footnoteRef/>
      </w:r>
      <w:r w:rsidRPr="005E3D8D">
        <w:rPr>
          <w:rFonts w:ascii="Calibri" w:hAnsi="Calibri" w:cs="Calibri"/>
        </w:rPr>
        <w:t>Zapis zostanie stosownie dostosowany na etapie podpisania umowy.</w:t>
      </w:r>
    </w:p>
  </w:footnote>
  <w:footnote w:id="4">
    <w:p w:rsidR="001657FC" w:rsidRPr="005E3D8D" w:rsidRDefault="001657FC" w:rsidP="003D69D6">
      <w:pPr>
        <w:pStyle w:val="Tekstprzypisudolnego"/>
      </w:pPr>
      <w:r w:rsidRPr="005E3D8D">
        <w:rPr>
          <w:rStyle w:val="Odwoanieprzypisudolnego"/>
        </w:rPr>
        <w:footnoteRef/>
      </w:r>
      <w:r w:rsidRPr="005E3D8D">
        <w:rPr>
          <w:rFonts w:ascii="Calibri" w:hAnsi="Calibri" w:cs="Calibri"/>
        </w:rPr>
        <w:t>Zapis zostanie stosownie dostosowany na etapie podpisania umowy.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458B7B6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E060565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color w:val="auto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4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3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36" w:hanging="180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D056F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b w:val="0"/>
      </w:rPr>
    </w:lvl>
  </w:abstractNum>
  <w:abstractNum w:abstractNumId="14" w15:restartNumberingAfterBreak="0">
    <w:nsid w:val="0000000F"/>
    <w:multiLevelType w:val="multilevel"/>
    <w:tmpl w:val="55A2A73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60" w:hanging="180"/>
      </w:pPr>
    </w:lvl>
  </w:abstractNum>
  <w:abstractNum w:abstractNumId="15" w15:restartNumberingAfterBreak="0">
    <w:nsid w:val="00000010"/>
    <w:multiLevelType w:val="singleLevel"/>
    <w:tmpl w:val="05CCD2F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b w:val="0"/>
      </w:rPr>
    </w:lvl>
  </w:abstractNum>
  <w:abstractNum w:abstractNumId="16" w15:restartNumberingAfterBreak="0">
    <w:nsid w:val="00000011"/>
    <w:multiLevelType w:val="multilevel"/>
    <w:tmpl w:val="FCACE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FF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00000012"/>
    <w:multiLevelType w:val="singleLevel"/>
    <w:tmpl w:val="4718BA78"/>
    <w:name w:val="WW8Num1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485" w:hanging="360"/>
      </w:pPr>
    </w:lvl>
  </w:abstractNum>
  <w:abstractNum w:abstractNumId="20" w15:restartNumberingAfterBreak="0">
    <w:nsid w:val="00000015"/>
    <w:multiLevelType w:val="multilevel"/>
    <w:tmpl w:val="D3781A7E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00000016"/>
    <w:multiLevelType w:val="singleLevel"/>
    <w:tmpl w:val="0415000F"/>
    <w:name w:val="WW8Num2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420"/>
      </w:p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/>
      </w:rPr>
    </w:lvl>
    <w:lvl w:ilvl="2">
      <w:start w:val="6"/>
      <w:numFmt w:val="decimal"/>
      <w:lvlText w:val="%3."/>
      <w:lvlJc w:val="left"/>
      <w:pPr>
        <w:tabs>
          <w:tab w:val="num" w:pos="2264"/>
        </w:tabs>
        <w:ind w:left="2264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485" w:hanging="360"/>
      </w:p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1E"/>
    <w:multiLevelType w:val="singleLevel"/>
    <w:tmpl w:val="B11067A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</w:rPr>
    </w:lvl>
  </w:abstractNum>
  <w:abstractNum w:abstractNumId="29" w15:restartNumberingAfterBreak="0">
    <w:nsid w:val="0000001F"/>
    <w:multiLevelType w:val="singleLevel"/>
    <w:tmpl w:val="7A72C390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sz w:val="22"/>
        <w:szCs w:val="22"/>
      </w:rPr>
    </w:lvl>
  </w:abstractNum>
  <w:abstractNum w:abstractNumId="30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2" w15:restartNumberingAfterBreak="0">
    <w:nsid w:val="00000022"/>
    <w:multiLevelType w:val="singleLevel"/>
    <w:tmpl w:val="E6807222"/>
    <w:name w:val="WW8Num34"/>
    <w:lvl w:ilvl="0">
      <w:start w:val="1"/>
      <w:numFmt w:val="decimal"/>
      <w:lvlText w:val="%1)"/>
      <w:lvlJc w:val="left"/>
      <w:pPr>
        <w:tabs>
          <w:tab w:val="num" w:pos="-654"/>
        </w:tabs>
        <w:ind w:left="786" w:hanging="360"/>
      </w:pPr>
      <w:rPr>
        <w:rFonts w:hint="default"/>
        <w:i w:val="0"/>
        <w:color w:val="auto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800"/>
      </w:pPr>
      <w:rPr>
        <w:b w:val="0"/>
      </w:r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4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9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4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76" w:hanging="1440"/>
      </w:pPr>
    </w:lvl>
  </w:abstractNum>
  <w:abstractNum w:abstractNumId="37" w15:restartNumberingAfterBreak="0">
    <w:nsid w:val="00000027"/>
    <w:multiLevelType w:val="multilevel"/>
    <w:tmpl w:val="EE62E764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8"/>
    <w:multiLevelType w:val="singleLevel"/>
    <w:tmpl w:val="9E06F4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i w:val="0"/>
        <w:color w:val="auto"/>
      </w:rPr>
    </w:lvl>
  </w:abstractNum>
  <w:abstractNum w:abstractNumId="41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3" w15:restartNumberingAfterBreak="0">
    <w:nsid w:val="0000002D"/>
    <w:multiLevelType w:val="multilevel"/>
    <w:tmpl w:val="0000002D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68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8" w:hanging="180"/>
      </w:pPr>
    </w:lvl>
  </w:abstractNum>
  <w:abstractNum w:abstractNumId="44" w15:restartNumberingAfterBreak="0">
    <w:nsid w:val="0000002E"/>
    <w:multiLevelType w:val="single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5" w15:restartNumberingAfterBreak="0">
    <w:nsid w:val="00000030"/>
    <w:multiLevelType w:val="multilevel"/>
    <w:tmpl w:val="E7E00CB6"/>
    <w:name w:val="WW8Num4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00000031"/>
    <w:multiLevelType w:val="singleLevel"/>
    <w:tmpl w:val="00000031"/>
    <w:name w:val="WW8Num49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color w:val="auto"/>
      </w:rPr>
    </w:lvl>
  </w:abstractNum>
  <w:abstractNum w:abstractNumId="47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8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9" w15:restartNumberingAfterBreak="0">
    <w:nsid w:val="00000034"/>
    <w:multiLevelType w:val="multilevel"/>
    <w:tmpl w:val="D1868CC8"/>
    <w:name w:val="WW8Num5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0" w15:restartNumberingAfterBreak="0">
    <w:nsid w:val="00000035"/>
    <w:multiLevelType w:val="single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1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52" w15:restartNumberingAfterBreak="0">
    <w:nsid w:val="00000037"/>
    <w:multiLevelType w:val="singleLevel"/>
    <w:tmpl w:val="000000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3" w15:restartNumberingAfterBreak="0">
    <w:nsid w:val="00000038"/>
    <w:multiLevelType w:val="singleLevel"/>
    <w:tmpl w:val="BA7CA312"/>
    <w:name w:val="WW8Num56"/>
    <w:lvl w:ilvl="0">
      <w:start w:val="1"/>
      <w:numFmt w:val="lowerLetter"/>
      <w:lvlText w:val="%1)"/>
      <w:lvlJc w:val="left"/>
      <w:pPr>
        <w:tabs>
          <w:tab w:val="num" w:pos="-643"/>
        </w:tabs>
        <w:ind w:left="786" w:hanging="360"/>
      </w:pPr>
      <w:rPr>
        <w:rFonts w:hint="default"/>
      </w:r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b w:val="0"/>
      </w:rPr>
    </w:lvl>
  </w:abstractNum>
  <w:abstractNum w:abstractNumId="55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6" w15:restartNumberingAfterBreak="0">
    <w:nsid w:val="0000003B"/>
    <w:multiLevelType w:val="singleLevel"/>
    <w:tmpl w:val="05CCD2F4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trike w:val="0"/>
        <w:color w:val="auto"/>
      </w:rPr>
    </w:lvl>
  </w:abstractNum>
  <w:abstractNum w:abstractNumId="57" w15:restartNumberingAfterBreak="0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8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59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2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3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89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6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32" w:hanging="1800"/>
      </w:pPr>
    </w:lvl>
  </w:abstractNum>
  <w:abstractNum w:abstractNumId="62" w15:restartNumberingAfterBreak="0">
    <w:nsid w:val="00000041"/>
    <w:multiLevelType w:val="singleLevel"/>
    <w:tmpl w:val="00000041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</w:abstractNum>
  <w:abstractNum w:abstractNumId="63" w15:restartNumberingAfterBreak="0">
    <w:nsid w:val="00000042"/>
    <w:multiLevelType w:val="singleLevel"/>
    <w:tmpl w:val="00000042"/>
    <w:name w:val="WW8Num6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64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5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67" w15:restartNumberingAfterBreak="0">
    <w:nsid w:val="00000046"/>
    <w:multiLevelType w:val="singleLevel"/>
    <w:tmpl w:val="00000046"/>
    <w:name w:val="WW8Num70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</w:abstractNum>
  <w:abstractNum w:abstractNumId="68" w15:restartNumberingAfterBreak="0">
    <w:nsid w:val="00000047"/>
    <w:multiLevelType w:val="singleLevel"/>
    <w:tmpl w:val="00000047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9" w15:restartNumberingAfterBreak="0">
    <w:nsid w:val="00D467C4"/>
    <w:multiLevelType w:val="hybridMultilevel"/>
    <w:tmpl w:val="45F8B30C"/>
    <w:lvl w:ilvl="0" w:tplc="A2A29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85B4E9A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44D654A4">
      <w:start w:val="1"/>
      <w:numFmt w:val="lowerLetter"/>
      <w:lvlText w:val="%3)"/>
      <w:lvlJc w:val="left"/>
      <w:pPr>
        <w:ind w:left="644" w:hanging="360"/>
      </w:pPr>
      <w:rPr>
        <w:rFonts w:ascii="Calibri" w:eastAsia="Courier New" w:hAnsi="Calibri" w:cs="Courier New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03D23D44"/>
    <w:multiLevelType w:val="hybridMultilevel"/>
    <w:tmpl w:val="145A1974"/>
    <w:lvl w:ilvl="0" w:tplc="EC9A8F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1" w15:restartNumberingAfterBreak="0">
    <w:nsid w:val="11895734"/>
    <w:multiLevelType w:val="hybridMultilevel"/>
    <w:tmpl w:val="54B0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65A21F9"/>
    <w:multiLevelType w:val="hybridMultilevel"/>
    <w:tmpl w:val="1CA07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17320D2C"/>
    <w:multiLevelType w:val="hybridMultilevel"/>
    <w:tmpl w:val="1ECE3570"/>
    <w:name w:val="WW8Num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9833951"/>
    <w:multiLevelType w:val="multilevel"/>
    <w:tmpl w:val="247023D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75" w15:restartNumberingAfterBreak="0">
    <w:nsid w:val="2F0D3DFD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708"/>
        </w:tabs>
        <w:ind w:left="268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8" w:hanging="180"/>
      </w:pPr>
    </w:lvl>
  </w:abstractNum>
  <w:abstractNum w:abstractNumId="76" w15:restartNumberingAfterBreak="0">
    <w:nsid w:val="30740196"/>
    <w:multiLevelType w:val="hybridMultilevel"/>
    <w:tmpl w:val="147A11C8"/>
    <w:lvl w:ilvl="0" w:tplc="A0EC1EF8">
      <w:start w:val="1"/>
      <w:numFmt w:val="lowerLetter"/>
      <w:lvlText w:val="%1)"/>
      <w:lvlJc w:val="left"/>
      <w:pPr>
        <w:ind w:left="113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77" w15:restartNumberingAfterBreak="0">
    <w:nsid w:val="30987BF5"/>
    <w:multiLevelType w:val="hybridMultilevel"/>
    <w:tmpl w:val="95AEDB2A"/>
    <w:lvl w:ilvl="0" w:tplc="4628BB6C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8" w15:restartNumberingAfterBreak="0">
    <w:nsid w:val="335A3070"/>
    <w:multiLevelType w:val="multilevel"/>
    <w:tmpl w:val="A6D6DBA8"/>
    <w:name w:val="WW8Num483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34D16A17"/>
    <w:multiLevelType w:val="hybridMultilevel"/>
    <w:tmpl w:val="6AD86B3A"/>
    <w:lvl w:ilvl="0" w:tplc="EC9A8F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0" w15:restartNumberingAfterBreak="0">
    <w:nsid w:val="3D592F4D"/>
    <w:multiLevelType w:val="hybridMultilevel"/>
    <w:tmpl w:val="A142FADE"/>
    <w:lvl w:ilvl="0" w:tplc="EC9A8F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1" w15:restartNumberingAfterBreak="0">
    <w:nsid w:val="3DBE6ED4"/>
    <w:multiLevelType w:val="hybridMultilevel"/>
    <w:tmpl w:val="8256934A"/>
    <w:lvl w:ilvl="0" w:tplc="72BC2A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225C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DEB29C3"/>
    <w:multiLevelType w:val="multilevel"/>
    <w:tmpl w:val="486A94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3" w15:restartNumberingAfterBreak="0">
    <w:nsid w:val="413B41EC"/>
    <w:multiLevelType w:val="multilevel"/>
    <w:tmpl w:val="4D4A9318"/>
    <w:name w:val="WW8Num1422223"/>
    <w:lvl w:ilvl="0">
      <w:start w:val="1"/>
      <w:numFmt w:val="decimal"/>
      <w:suff w:val="space"/>
      <w:lvlText w:val="%1."/>
      <w:lvlJc w:val="left"/>
      <w:pPr>
        <w:ind w:left="238" w:hanging="238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488" w:hanging="250"/>
      </w:pPr>
      <w:rPr>
        <w:rFonts w:hint="default"/>
      </w:rPr>
    </w:lvl>
    <w:lvl w:ilvl="2">
      <w:start w:val="1"/>
      <w:numFmt w:val="bullet"/>
      <w:suff w:val="space"/>
      <w:lvlText w:val="-"/>
      <w:lvlJc w:val="left"/>
      <w:pPr>
        <w:ind w:left="635" w:hanging="147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84" w15:restartNumberingAfterBreak="0">
    <w:nsid w:val="43F429D4"/>
    <w:multiLevelType w:val="hybridMultilevel"/>
    <w:tmpl w:val="E9F05F1A"/>
    <w:name w:val="WW8Num522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5" w15:restartNumberingAfterBreak="0">
    <w:nsid w:val="440C49E2"/>
    <w:multiLevelType w:val="hybridMultilevel"/>
    <w:tmpl w:val="40D23D6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44702EA9"/>
    <w:multiLevelType w:val="hybridMultilevel"/>
    <w:tmpl w:val="071C2DF8"/>
    <w:lvl w:ilvl="0" w:tplc="EC9A8F4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978D9F0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A978D9F0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7" w15:restartNumberingAfterBreak="0">
    <w:nsid w:val="4A5C6F5A"/>
    <w:multiLevelType w:val="multilevel"/>
    <w:tmpl w:val="2D06B6B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4A7A5D2F"/>
    <w:multiLevelType w:val="hybridMultilevel"/>
    <w:tmpl w:val="3092BE42"/>
    <w:lvl w:ilvl="0" w:tplc="20E0AF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B13F39"/>
    <w:multiLevelType w:val="hybridMultilevel"/>
    <w:tmpl w:val="66B2250A"/>
    <w:lvl w:ilvl="0" w:tplc="48E63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4EF8457D"/>
    <w:multiLevelType w:val="hybridMultilevel"/>
    <w:tmpl w:val="074E9C08"/>
    <w:lvl w:ilvl="0" w:tplc="4628BB6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1" w15:restartNumberingAfterBreak="0">
    <w:nsid w:val="5DC80E77"/>
    <w:multiLevelType w:val="hybridMultilevel"/>
    <w:tmpl w:val="A3BAA7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590FB2E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E6C2406"/>
    <w:multiLevelType w:val="multilevel"/>
    <w:tmpl w:val="781EB8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1140" w:hanging="37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4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7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3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11" w:hanging="1440"/>
      </w:pPr>
      <w:rPr>
        <w:rFonts w:hint="default"/>
      </w:rPr>
    </w:lvl>
  </w:abstractNum>
  <w:abstractNum w:abstractNumId="93" w15:restartNumberingAfterBreak="0">
    <w:nsid w:val="5EDD00FC"/>
    <w:multiLevelType w:val="hybridMultilevel"/>
    <w:tmpl w:val="BC5CA038"/>
    <w:name w:val="WW8Num5223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E3ADEA8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43879BC"/>
    <w:multiLevelType w:val="hybridMultilevel"/>
    <w:tmpl w:val="8048D028"/>
    <w:lvl w:ilvl="0" w:tplc="EC2E58C8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5" w15:restartNumberingAfterBreak="0">
    <w:nsid w:val="65E97012"/>
    <w:multiLevelType w:val="hybridMultilevel"/>
    <w:tmpl w:val="8BFA9504"/>
    <w:lvl w:ilvl="0" w:tplc="5CE07D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70427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6C8E5447"/>
    <w:multiLevelType w:val="hybridMultilevel"/>
    <w:tmpl w:val="ED324394"/>
    <w:lvl w:ilvl="0" w:tplc="EC9A8F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7" w15:restartNumberingAfterBreak="0">
    <w:nsid w:val="6DAD549D"/>
    <w:multiLevelType w:val="hybridMultilevel"/>
    <w:tmpl w:val="0EF4FCA2"/>
    <w:name w:val="WW8Num522322"/>
    <w:lvl w:ilvl="0" w:tplc="99AE3B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21D0D0D"/>
    <w:multiLevelType w:val="hybridMultilevel"/>
    <w:tmpl w:val="33E67BF6"/>
    <w:lvl w:ilvl="0" w:tplc="05CCD2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5"/>
  </w:num>
  <w:num w:numId="5">
    <w:abstractNumId w:val="23"/>
  </w:num>
  <w:num w:numId="6">
    <w:abstractNumId w:val="25"/>
  </w:num>
  <w:num w:numId="7">
    <w:abstractNumId w:val="26"/>
  </w:num>
  <w:num w:numId="8">
    <w:abstractNumId w:val="27"/>
  </w:num>
  <w:num w:numId="9">
    <w:abstractNumId w:val="28"/>
  </w:num>
  <w:num w:numId="10">
    <w:abstractNumId w:val="29"/>
  </w:num>
  <w:num w:numId="11">
    <w:abstractNumId w:val="32"/>
  </w:num>
  <w:num w:numId="12">
    <w:abstractNumId w:val="38"/>
  </w:num>
  <w:num w:numId="13">
    <w:abstractNumId w:val="43"/>
  </w:num>
  <w:num w:numId="14">
    <w:abstractNumId w:val="45"/>
  </w:num>
  <w:num w:numId="15">
    <w:abstractNumId w:val="46"/>
  </w:num>
  <w:num w:numId="16">
    <w:abstractNumId w:val="52"/>
  </w:num>
  <w:num w:numId="17">
    <w:abstractNumId w:val="56"/>
  </w:num>
  <w:num w:numId="18">
    <w:abstractNumId w:val="65"/>
  </w:num>
  <w:num w:numId="19">
    <w:abstractNumId w:val="72"/>
  </w:num>
  <w:num w:numId="20">
    <w:abstractNumId w:val="98"/>
  </w:num>
  <w:num w:numId="21">
    <w:abstractNumId w:val="79"/>
  </w:num>
  <w:num w:numId="22">
    <w:abstractNumId w:val="94"/>
  </w:num>
  <w:num w:numId="23">
    <w:abstractNumId w:val="70"/>
  </w:num>
  <w:num w:numId="24">
    <w:abstractNumId w:val="96"/>
  </w:num>
  <w:num w:numId="25">
    <w:abstractNumId w:val="80"/>
  </w:num>
  <w:num w:numId="26">
    <w:abstractNumId w:val="86"/>
  </w:num>
  <w:num w:numId="27">
    <w:abstractNumId w:val="82"/>
  </w:num>
  <w:num w:numId="28">
    <w:abstractNumId w:val="91"/>
  </w:num>
  <w:num w:numId="29">
    <w:abstractNumId w:val="89"/>
  </w:num>
  <w:num w:numId="30">
    <w:abstractNumId w:val="69"/>
  </w:num>
  <w:num w:numId="31">
    <w:abstractNumId w:val="77"/>
  </w:num>
  <w:num w:numId="32">
    <w:abstractNumId w:val="81"/>
  </w:num>
  <w:num w:numId="33">
    <w:abstractNumId w:val="95"/>
  </w:num>
  <w:num w:numId="34">
    <w:abstractNumId w:val="71"/>
  </w:num>
  <w:num w:numId="35">
    <w:abstractNumId w:val="16"/>
  </w:num>
  <w:num w:numId="36">
    <w:abstractNumId w:val="75"/>
  </w:num>
  <w:num w:numId="37">
    <w:abstractNumId w:val="85"/>
  </w:num>
  <w:num w:numId="38">
    <w:abstractNumId w:val="92"/>
  </w:num>
  <w:num w:numId="39">
    <w:abstractNumId w:val="74"/>
  </w:num>
  <w:num w:numId="40">
    <w:abstractNumId w:val="76"/>
  </w:num>
  <w:num w:numId="41">
    <w:abstractNumId w:val="90"/>
  </w:num>
  <w:num w:numId="42">
    <w:abstractNumId w:val="88"/>
  </w:num>
  <w:num w:numId="43">
    <w:abstractNumId w:val="78"/>
  </w:num>
  <w:num w:numId="44">
    <w:abstractNumId w:val="8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19F"/>
    <w:rsid w:val="00000006"/>
    <w:rsid w:val="0000128F"/>
    <w:rsid w:val="000013D7"/>
    <w:rsid w:val="00001BFA"/>
    <w:rsid w:val="00002277"/>
    <w:rsid w:val="00005263"/>
    <w:rsid w:val="00007278"/>
    <w:rsid w:val="000074B7"/>
    <w:rsid w:val="00007BD8"/>
    <w:rsid w:val="0001148E"/>
    <w:rsid w:val="00012369"/>
    <w:rsid w:val="000125A5"/>
    <w:rsid w:val="00013EA7"/>
    <w:rsid w:val="00013FDF"/>
    <w:rsid w:val="00015958"/>
    <w:rsid w:val="0001663F"/>
    <w:rsid w:val="000208A0"/>
    <w:rsid w:val="00020C7E"/>
    <w:rsid w:val="0002210C"/>
    <w:rsid w:val="000232B3"/>
    <w:rsid w:val="00025028"/>
    <w:rsid w:val="000250DB"/>
    <w:rsid w:val="0002513A"/>
    <w:rsid w:val="00025839"/>
    <w:rsid w:val="00026BDC"/>
    <w:rsid w:val="00027313"/>
    <w:rsid w:val="000327BA"/>
    <w:rsid w:val="00034E42"/>
    <w:rsid w:val="00034EE6"/>
    <w:rsid w:val="00036308"/>
    <w:rsid w:val="000364D0"/>
    <w:rsid w:val="00036C09"/>
    <w:rsid w:val="00037DA5"/>
    <w:rsid w:val="00037EB1"/>
    <w:rsid w:val="00042BEA"/>
    <w:rsid w:val="00042E96"/>
    <w:rsid w:val="000430D6"/>
    <w:rsid w:val="00043C93"/>
    <w:rsid w:val="00044B01"/>
    <w:rsid w:val="00046130"/>
    <w:rsid w:val="00046607"/>
    <w:rsid w:val="00046C36"/>
    <w:rsid w:val="00050B28"/>
    <w:rsid w:val="00051D52"/>
    <w:rsid w:val="00052398"/>
    <w:rsid w:val="00052CB0"/>
    <w:rsid w:val="00053701"/>
    <w:rsid w:val="00054EFA"/>
    <w:rsid w:val="000555A3"/>
    <w:rsid w:val="000556DF"/>
    <w:rsid w:val="0005575E"/>
    <w:rsid w:val="00056CE0"/>
    <w:rsid w:val="000572DE"/>
    <w:rsid w:val="00057FCA"/>
    <w:rsid w:val="000623DD"/>
    <w:rsid w:val="000643D4"/>
    <w:rsid w:val="00064B78"/>
    <w:rsid w:val="00065678"/>
    <w:rsid w:val="00066CA9"/>
    <w:rsid w:val="00067502"/>
    <w:rsid w:val="00071AB2"/>
    <w:rsid w:val="00071AC3"/>
    <w:rsid w:val="00071D3E"/>
    <w:rsid w:val="00072F42"/>
    <w:rsid w:val="00073AE9"/>
    <w:rsid w:val="00073DED"/>
    <w:rsid w:val="000746EC"/>
    <w:rsid w:val="00075479"/>
    <w:rsid w:val="00076263"/>
    <w:rsid w:val="000764EB"/>
    <w:rsid w:val="00076F3B"/>
    <w:rsid w:val="00081EA1"/>
    <w:rsid w:val="000829B0"/>
    <w:rsid w:val="00082BEF"/>
    <w:rsid w:val="00083AAD"/>
    <w:rsid w:val="00083C9B"/>
    <w:rsid w:val="00083ED3"/>
    <w:rsid w:val="00085F6A"/>
    <w:rsid w:val="00087509"/>
    <w:rsid w:val="00090AAA"/>
    <w:rsid w:val="00092024"/>
    <w:rsid w:val="000939C6"/>
    <w:rsid w:val="00094304"/>
    <w:rsid w:val="00095DCF"/>
    <w:rsid w:val="00097C8F"/>
    <w:rsid w:val="000A43AE"/>
    <w:rsid w:val="000A44DF"/>
    <w:rsid w:val="000A5EB6"/>
    <w:rsid w:val="000A633E"/>
    <w:rsid w:val="000A6539"/>
    <w:rsid w:val="000A6912"/>
    <w:rsid w:val="000A6F75"/>
    <w:rsid w:val="000B052B"/>
    <w:rsid w:val="000B1F8E"/>
    <w:rsid w:val="000B27AC"/>
    <w:rsid w:val="000B3CF0"/>
    <w:rsid w:val="000B4684"/>
    <w:rsid w:val="000B4BD2"/>
    <w:rsid w:val="000B4F09"/>
    <w:rsid w:val="000B5754"/>
    <w:rsid w:val="000B738F"/>
    <w:rsid w:val="000B7DFC"/>
    <w:rsid w:val="000B7E17"/>
    <w:rsid w:val="000C1036"/>
    <w:rsid w:val="000C2555"/>
    <w:rsid w:val="000C34F5"/>
    <w:rsid w:val="000C366C"/>
    <w:rsid w:val="000C3CF4"/>
    <w:rsid w:val="000C3EDE"/>
    <w:rsid w:val="000C5730"/>
    <w:rsid w:val="000C5D47"/>
    <w:rsid w:val="000C6E76"/>
    <w:rsid w:val="000C7A14"/>
    <w:rsid w:val="000D03C9"/>
    <w:rsid w:val="000D37FB"/>
    <w:rsid w:val="000D3D54"/>
    <w:rsid w:val="000D413A"/>
    <w:rsid w:val="000D4B70"/>
    <w:rsid w:val="000D4E23"/>
    <w:rsid w:val="000D4F05"/>
    <w:rsid w:val="000D6C04"/>
    <w:rsid w:val="000D7E2C"/>
    <w:rsid w:val="000E081C"/>
    <w:rsid w:val="000E0ADA"/>
    <w:rsid w:val="000E0F0B"/>
    <w:rsid w:val="000E0F8B"/>
    <w:rsid w:val="000E108D"/>
    <w:rsid w:val="000E169F"/>
    <w:rsid w:val="000E16B2"/>
    <w:rsid w:val="000E193A"/>
    <w:rsid w:val="000E204D"/>
    <w:rsid w:val="000E3AC8"/>
    <w:rsid w:val="000E4D0F"/>
    <w:rsid w:val="000E7150"/>
    <w:rsid w:val="000E7DC0"/>
    <w:rsid w:val="000E7FC1"/>
    <w:rsid w:val="000F07B8"/>
    <w:rsid w:val="000F271B"/>
    <w:rsid w:val="000F2E22"/>
    <w:rsid w:val="000F47D9"/>
    <w:rsid w:val="000F4F29"/>
    <w:rsid w:val="000F50CB"/>
    <w:rsid w:val="000F537B"/>
    <w:rsid w:val="000F58B2"/>
    <w:rsid w:val="000F648A"/>
    <w:rsid w:val="000F6A7D"/>
    <w:rsid w:val="000F7023"/>
    <w:rsid w:val="000F75B0"/>
    <w:rsid w:val="000F788D"/>
    <w:rsid w:val="00100620"/>
    <w:rsid w:val="00101298"/>
    <w:rsid w:val="00101321"/>
    <w:rsid w:val="00103520"/>
    <w:rsid w:val="00103CD8"/>
    <w:rsid w:val="00103DC0"/>
    <w:rsid w:val="0010466E"/>
    <w:rsid w:val="001046BE"/>
    <w:rsid w:val="001048BC"/>
    <w:rsid w:val="001061D7"/>
    <w:rsid w:val="001062E2"/>
    <w:rsid w:val="00107142"/>
    <w:rsid w:val="00107C85"/>
    <w:rsid w:val="00111A84"/>
    <w:rsid w:val="00111EAF"/>
    <w:rsid w:val="00113FEA"/>
    <w:rsid w:val="00114149"/>
    <w:rsid w:val="00115415"/>
    <w:rsid w:val="001165AA"/>
    <w:rsid w:val="00116656"/>
    <w:rsid w:val="00116A38"/>
    <w:rsid w:val="001172CD"/>
    <w:rsid w:val="00120A30"/>
    <w:rsid w:val="00121A76"/>
    <w:rsid w:val="00125B18"/>
    <w:rsid w:val="00126018"/>
    <w:rsid w:val="001273C1"/>
    <w:rsid w:val="00127BA9"/>
    <w:rsid w:val="00130EE0"/>
    <w:rsid w:val="0013165B"/>
    <w:rsid w:val="0013210F"/>
    <w:rsid w:val="0013270D"/>
    <w:rsid w:val="00132951"/>
    <w:rsid w:val="00133CB6"/>
    <w:rsid w:val="0013414F"/>
    <w:rsid w:val="0013488C"/>
    <w:rsid w:val="00134CC1"/>
    <w:rsid w:val="001355D9"/>
    <w:rsid w:val="001357C3"/>
    <w:rsid w:val="001374C9"/>
    <w:rsid w:val="0013791D"/>
    <w:rsid w:val="001409C3"/>
    <w:rsid w:val="0014145C"/>
    <w:rsid w:val="001429AE"/>
    <w:rsid w:val="00143890"/>
    <w:rsid w:val="00146338"/>
    <w:rsid w:val="0015044A"/>
    <w:rsid w:val="00150A74"/>
    <w:rsid w:val="001517CB"/>
    <w:rsid w:val="00151A94"/>
    <w:rsid w:val="00151C5B"/>
    <w:rsid w:val="00151DA2"/>
    <w:rsid w:val="001527D0"/>
    <w:rsid w:val="0015332B"/>
    <w:rsid w:val="001533EA"/>
    <w:rsid w:val="00153913"/>
    <w:rsid w:val="00154BC2"/>
    <w:rsid w:val="001557F5"/>
    <w:rsid w:val="00157949"/>
    <w:rsid w:val="00160ED5"/>
    <w:rsid w:val="00162384"/>
    <w:rsid w:val="001643B9"/>
    <w:rsid w:val="001647D7"/>
    <w:rsid w:val="001651E3"/>
    <w:rsid w:val="001657FC"/>
    <w:rsid w:val="00165E55"/>
    <w:rsid w:val="00165EEC"/>
    <w:rsid w:val="00166CDE"/>
    <w:rsid w:val="001674B4"/>
    <w:rsid w:val="00170260"/>
    <w:rsid w:val="001702E7"/>
    <w:rsid w:val="001722DB"/>
    <w:rsid w:val="001736FC"/>
    <w:rsid w:val="001740DF"/>
    <w:rsid w:val="00175466"/>
    <w:rsid w:val="0017704F"/>
    <w:rsid w:val="001771C6"/>
    <w:rsid w:val="001774FC"/>
    <w:rsid w:val="00177DA6"/>
    <w:rsid w:val="001801B8"/>
    <w:rsid w:val="00180492"/>
    <w:rsid w:val="00180ABE"/>
    <w:rsid w:val="00180B87"/>
    <w:rsid w:val="00181B12"/>
    <w:rsid w:val="0018250E"/>
    <w:rsid w:val="00182680"/>
    <w:rsid w:val="001829B4"/>
    <w:rsid w:val="00183187"/>
    <w:rsid w:val="0018351C"/>
    <w:rsid w:val="001842D4"/>
    <w:rsid w:val="00185B68"/>
    <w:rsid w:val="00187642"/>
    <w:rsid w:val="00187BE5"/>
    <w:rsid w:val="00190720"/>
    <w:rsid w:val="00190B02"/>
    <w:rsid w:val="00191055"/>
    <w:rsid w:val="0019114E"/>
    <w:rsid w:val="00191640"/>
    <w:rsid w:val="001919DC"/>
    <w:rsid w:val="00192E27"/>
    <w:rsid w:val="00193D48"/>
    <w:rsid w:val="0019512B"/>
    <w:rsid w:val="00195661"/>
    <w:rsid w:val="00196232"/>
    <w:rsid w:val="001968AB"/>
    <w:rsid w:val="00196CA7"/>
    <w:rsid w:val="001974D6"/>
    <w:rsid w:val="00197F9F"/>
    <w:rsid w:val="001A0040"/>
    <w:rsid w:val="001A0C50"/>
    <w:rsid w:val="001A40E5"/>
    <w:rsid w:val="001A5903"/>
    <w:rsid w:val="001A5CEC"/>
    <w:rsid w:val="001A77A7"/>
    <w:rsid w:val="001B0C1C"/>
    <w:rsid w:val="001B1056"/>
    <w:rsid w:val="001B1621"/>
    <w:rsid w:val="001B1FC9"/>
    <w:rsid w:val="001B2448"/>
    <w:rsid w:val="001B27CB"/>
    <w:rsid w:val="001B2A14"/>
    <w:rsid w:val="001B31B5"/>
    <w:rsid w:val="001B3600"/>
    <w:rsid w:val="001B371B"/>
    <w:rsid w:val="001B6089"/>
    <w:rsid w:val="001B6863"/>
    <w:rsid w:val="001B6D5E"/>
    <w:rsid w:val="001C0454"/>
    <w:rsid w:val="001C1760"/>
    <w:rsid w:val="001C2098"/>
    <w:rsid w:val="001C25E2"/>
    <w:rsid w:val="001C2B99"/>
    <w:rsid w:val="001C4B25"/>
    <w:rsid w:val="001C4EB9"/>
    <w:rsid w:val="001D009E"/>
    <w:rsid w:val="001D1C3D"/>
    <w:rsid w:val="001D237E"/>
    <w:rsid w:val="001D4C04"/>
    <w:rsid w:val="001D5FEB"/>
    <w:rsid w:val="001D60D1"/>
    <w:rsid w:val="001D618F"/>
    <w:rsid w:val="001D70FC"/>
    <w:rsid w:val="001D7436"/>
    <w:rsid w:val="001D7E9B"/>
    <w:rsid w:val="001E1455"/>
    <w:rsid w:val="001E22DF"/>
    <w:rsid w:val="001E2978"/>
    <w:rsid w:val="001E3503"/>
    <w:rsid w:val="001E43A9"/>
    <w:rsid w:val="001E4C8F"/>
    <w:rsid w:val="001E5C4E"/>
    <w:rsid w:val="001F10FE"/>
    <w:rsid w:val="001F1815"/>
    <w:rsid w:val="001F18A4"/>
    <w:rsid w:val="001F255D"/>
    <w:rsid w:val="001F2D32"/>
    <w:rsid w:val="001F2E28"/>
    <w:rsid w:val="001F3AD9"/>
    <w:rsid w:val="001F424A"/>
    <w:rsid w:val="001F57FF"/>
    <w:rsid w:val="001F5C9B"/>
    <w:rsid w:val="001F5FA7"/>
    <w:rsid w:val="001F632C"/>
    <w:rsid w:val="001F63C7"/>
    <w:rsid w:val="001F7882"/>
    <w:rsid w:val="00200EA5"/>
    <w:rsid w:val="002017E3"/>
    <w:rsid w:val="00203952"/>
    <w:rsid w:val="00204CCC"/>
    <w:rsid w:val="00205E4C"/>
    <w:rsid w:val="0020688A"/>
    <w:rsid w:val="0020774C"/>
    <w:rsid w:val="00210832"/>
    <w:rsid w:val="002108AB"/>
    <w:rsid w:val="00210F7F"/>
    <w:rsid w:val="00212337"/>
    <w:rsid w:val="00213711"/>
    <w:rsid w:val="00214110"/>
    <w:rsid w:val="0021453E"/>
    <w:rsid w:val="0021529D"/>
    <w:rsid w:val="002160D6"/>
    <w:rsid w:val="00216751"/>
    <w:rsid w:val="002167AD"/>
    <w:rsid w:val="002172BE"/>
    <w:rsid w:val="00217D51"/>
    <w:rsid w:val="00221133"/>
    <w:rsid w:val="0022258F"/>
    <w:rsid w:val="002231D7"/>
    <w:rsid w:val="00223A0B"/>
    <w:rsid w:val="00224826"/>
    <w:rsid w:val="002259F7"/>
    <w:rsid w:val="00227093"/>
    <w:rsid w:val="00230625"/>
    <w:rsid w:val="002306DC"/>
    <w:rsid w:val="00230CDF"/>
    <w:rsid w:val="002314DF"/>
    <w:rsid w:val="002329FA"/>
    <w:rsid w:val="00232E19"/>
    <w:rsid w:val="0023315C"/>
    <w:rsid w:val="00233495"/>
    <w:rsid w:val="0023466A"/>
    <w:rsid w:val="002346B6"/>
    <w:rsid w:val="00235F18"/>
    <w:rsid w:val="00240060"/>
    <w:rsid w:val="0024091E"/>
    <w:rsid w:val="00242545"/>
    <w:rsid w:val="00242BC5"/>
    <w:rsid w:val="00242FAD"/>
    <w:rsid w:val="00243090"/>
    <w:rsid w:val="00243856"/>
    <w:rsid w:val="00243A85"/>
    <w:rsid w:val="00245845"/>
    <w:rsid w:val="002475CB"/>
    <w:rsid w:val="00251504"/>
    <w:rsid w:val="00251914"/>
    <w:rsid w:val="00253469"/>
    <w:rsid w:val="0025351C"/>
    <w:rsid w:val="0025576C"/>
    <w:rsid w:val="00255ACD"/>
    <w:rsid w:val="002570B4"/>
    <w:rsid w:val="0025751A"/>
    <w:rsid w:val="002602C2"/>
    <w:rsid w:val="0026154A"/>
    <w:rsid w:val="0026226D"/>
    <w:rsid w:val="00263A3A"/>
    <w:rsid w:val="002643EA"/>
    <w:rsid w:val="0026484A"/>
    <w:rsid w:val="002648CC"/>
    <w:rsid w:val="00266269"/>
    <w:rsid w:val="0026719B"/>
    <w:rsid w:val="00267DC1"/>
    <w:rsid w:val="002713CB"/>
    <w:rsid w:val="002721F0"/>
    <w:rsid w:val="00272610"/>
    <w:rsid w:val="002745A1"/>
    <w:rsid w:val="00275729"/>
    <w:rsid w:val="002764DE"/>
    <w:rsid w:val="00276F26"/>
    <w:rsid w:val="0027781C"/>
    <w:rsid w:val="00277C9E"/>
    <w:rsid w:val="0028042C"/>
    <w:rsid w:val="002814A6"/>
    <w:rsid w:val="0028185E"/>
    <w:rsid w:val="00281C9A"/>
    <w:rsid w:val="002829AB"/>
    <w:rsid w:val="0028350F"/>
    <w:rsid w:val="0028512B"/>
    <w:rsid w:val="0028630D"/>
    <w:rsid w:val="0028649E"/>
    <w:rsid w:val="00286EEE"/>
    <w:rsid w:val="00286F57"/>
    <w:rsid w:val="00290C18"/>
    <w:rsid w:val="00290D2F"/>
    <w:rsid w:val="002916C0"/>
    <w:rsid w:val="00291973"/>
    <w:rsid w:val="002920B4"/>
    <w:rsid w:val="00293120"/>
    <w:rsid w:val="00293B1A"/>
    <w:rsid w:val="0029464C"/>
    <w:rsid w:val="0029508D"/>
    <w:rsid w:val="002960B9"/>
    <w:rsid w:val="00296860"/>
    <w:rsid w:val="002975CB"/>
    <w:rsid w:val="002A3E13"/>
    <w:rsid w:val="002A484F"/>
    <w:rsid w:val="002A4AA0"/>
    <w:rsid w:val="002A51A0"/>
    <w:rsid w:val="002A6B76"/>
    <w:rsid w:val="002A7393"/>
    <w:rsid w:val="002A7462"/>
    <w:rsid w:val="002B0DB0"/>
    <w:rsid w:val="002B1B16"/>
    <w:rsid w:val="002B29B1"/>
    <w:rsid w:val="002B3FBF"/>
    <w:rsid w:val="002B55F8"/>
    <w:rsid w:val="002B58B9"/>
    <w:rsid w:val="002B5A2F"/>
    <w:rsid w:val="002B674E"/>
    <w:rsid w:val="002B75D1"/>
    <w:rsid w:val="002B7993"/>
    <w:rsid w:val="002C055B"/>
    <w:rsid w:val="002C0F73"/>
    <w:rsid w:val="002C13FA"/>
    <w:rsid w:val="002C3795"/>
    <w:rsid w:val="002C3AAC"/>
    <w:rsid w:val="002C5DC6"/>
    <w:rsid w:val="002D0A27"/>
    <w:rsid w:val="002D0BF1"/>
    <w:rsid w:val="002D0C9B"/>
    <w:rsid w:val="002D1731"/>
    <w:rsid w:val="002D1B16"/>
    <w:rsid w:val="002D2ADD"/>
    <w:rsid w:val="002D3A7E"/>
    <w:rsid w:val="002D4BC6"/>
    <w:rsid w:val="002D6E95"/>
    <w:rsid w:val="002D7448"/>
    <w:rsid w:val="002D7915"/>
    <w:rsid w:val="002E2ED8"/>
    <w:rsid w:val="002E3386"/>
    <w:rsid w:val="002E3834"/>
    <w:rsid w:val="002E3A8C"/>
    <w:rsid w:val="002E5D7A"/>
    <w:rsid w:val="002E6CCA"/>
    <w:rsid w:val="002E76EE"/>
    <w:rsid w:val="002E79B0"/>
    <w:rsid w:val="002E7CB3"/>
    <w:rsid w:val="002F0952"/>
    <w:rsid w:val="002F152E"/>
    <w:rsid w:val="002F16CC"/>
    <w:rsid w:val="002F1FBA"/>
    <w:rsid w:val="002F2022"/>
    <w:rsid w:val="002F27ED"/>
    <w:rsid w:val="002F2810"/>
    <w:rsid w:val="002F2FC4"/>
    <w:rsid w:val="002F380F"/>
    <w:rsid w:val="002F4C45"/>
    <w:rsid w:val="002F4EF1"/>
    <w:rsid w:val="002F5979"/>
    <w:rsid w:val="00300033"/>
    <w:rsid w:val="00301333"/>
    <w:rsid w:val="0030385D"/>
    <w:rsid w:val="00306952"/>
    <w:rsid w:val="00310A02"/>
    <w:rsid w:val="00310E87"/>
    <w:rsid w:val="00310F2A"/>
    <w:rsid w:val="00311208"/>
    <w:rsid w:val="003118D1"/>
    <w:rsid w:val="00311E19"/>
    <w:rsid w:val="00313C58"/>
    <w:rsid w:val="003146DF"/>
    <w:rsid w:val="0031496E"/>
    <w:rsid w:val="00314F1C"/>
    <w:rsid w:val="003170E3"/>
    <w:rsid w:val="00317B24"/>
    <w:rsid w:val="00322A82"/>
    <w:rsid w:val="00323350"/>
    <w:rsid w:val="0032439A"/>
    <w:rsid w:val="00324DF7"/>
    <w:rsid w:val="00324F5C"/>
    <w:rsid w:val="00325E37"/>
    <w:rsid w:val="003269C3"/>
    <w:rsid w:val="00326B22"/>
    <w:rsid w:val="003315A8"/>
    <w:rsid w:val="00332609"/>
    <w:rsid w:val="00332830"/>
    <w:rsid w:val="003331E2"/>
    <w:rsid w:val="00333CA2"/>
    <w:rsid w:val="00333D9F"/>
    <w:rsid w:val="00334622"/>
    <w:rsid w:val="00335799"/>
    <w:rsid w:val="00337A4C"/>
    <w:rsid w:val="00337C9F"/>
    <w:rsid w:val="00341C99"/>
    <w:rsid w:val="0034371B"/>
    <w:rsid w:val="003443B6"/>
    <w:rsid w:val="003449DA"/>
    <w:rsid w:val="003457F8"/>
    <w:rsid w:val="0034676E"/>
    <w:rsid w:val="00347CB0"/>
    <w:rsid w:val="00347EC9"/>
    <w:rsid w:val="003502FA"/>
    <w:rsid w:val="00350937"/>
    <w:rsid w:val="00350E00"/>
    <w:rsid w:val="00353888"/>
    <w:rsid w:val="00355843"/>
    <w:rsid w:val="003564EC"/>
    <w:rsid w:val="003579FD"/>
    <w:rsid w:val="00357BBB"/>
    <w:rsid w:val="00361A4A"/>
    <w:rsid w:val="00361DAA"/>
    <w:rsid w:val="0036244C"/>
    <w:rsid w:val="00363312"/>
    <w:rsid w:val="00367F75"/>
    <w:rsid w:val="0037084B"/>
    <w:rsid w:val="00370C61"/>
    <w:rsid w:val="00370DBD"/>
    <w:rsid w:val="00371610"/>
    <w:rsid w:val="00371BB1"/>
    <w:rsid w:val="00372644"/>
    <w:rsid w:val="00372A9D"/>
    <w:rsid w:val="00373725"/>
    <w:rsid w:val="003757CB"/>
    <w:rsid w:val="00375D4F"/>
    <w:rsid w:val="00375EF2"/>
    <w:rsid w:val="00376EB0"/>
    <w:rsid w:val="0037769A"/>
    <w:rsid w:val="00380996"/>
    <w:rsid w:val="0038188B"/>
    <w:rsid w:val="003832FF"/>
    <w:rsid w:val="00384D44"/>
    <w:rsid w:val="003862F5"/>
    <w:rsid w:val="0038638D"/>
    <w:rsid w:val="00387975"/>
    <w:rsid w:val="003879C6"/>
    <w:rsid w:val="00387B20"/>
    <w:rsid w:val="00390879"/>
    <w:rsid w:val="00390AD8"/>
    <w:rsid w:val="00390B25"/>
    <w:rsid w:val="00392751"/>
    <w:rsid w:val="00392976"/>
    <w:rsid w:val="00392A24"/>
    <w:rsid w:val="003939D1"/>
    <w:rsid w:val="00394125"/>
    <w:rsid w:val="00394A70"/>
    <w:rsid w:val="00394F44"/>
    <w:rsid w:val="00394FAF"/>
    <w:rsid w:val="003957D0"/>
    <w:rsid w:val="00397D5D"/>
    <w:rsid w:val="003A0195"/>
    <w:rsid w:val="003A0A7D"/>
    <w:rsid w:val="003A1420"/>
    <w:rsid w:val="003A1637"/>
    <w:rsid w:val="003A3210"/>
    <w:rsid w:val="003A4E91"/>
    <w:rsid w:val="003A52B3"/>
    <w:rsid w:val="003A5A5E"/>
    <w:rsid w:val="003A5C99"/>
    <w:rsid w:val="003A60C2"/>
    <w:rsid w:val="003A638B"/>
    <w:rsid w:val="003A661B"/>
    <w:rsid w:val="003A6620"/>
    <w:rsid w:val="003B11B5"/>
    <w:rsid w:val="003B23D2"/>
    <w:rsid w:val="003B3DA5"/>
    <w:rsid w:val="003B4960"/>
    <w:rsid w:val="003B4CB7"/>
    <w:rsid w:val="003B575A"/>
    <w:rsid w:val="003B5875"/>
    <w:rsid w:val="003B5953"/>
    <w:rsid w:val="003B5C53"/>
    <w:rsid w:val="003C13C4"/>
    <w:rsid w:val="003C26A3"/>
    <w:rsid w:val="003C2B38"/>
    <w:rsid w:val="003C430D"/>
    <w:rsid w:val="003C6B21"/>
    <w:rsid w:val="003C719A"/>
    <w:rsid w:val="003C7986"/>
    <w:rsid w:val="003C7AC3"/>
    <w:rsid w:val="003C7B87"/>
    <w:rsid w:val="003C7DA2"/>
    <w:rsid w:val="003D070F"/>
    <w:rsid w:val="003D1424"/>
    <w:rsid w:val="003D1A05"/>
    <w:rsid w:val="003D1F33"/>
    <w:rsid w:val="003D27F5"/>
    <w:rsid w:val="003D31C7"/>
    <w:rsid w:val="003D3318"/>
    <w:rsid w:val="003D3626"/>
    <w:rsid w:val="003D4A8D"/>
    <w:rsid w:val="003D5953"/>
    <w:rsid w:val="003D674B"/>
    <w:rsid w:val="003D69D6"/>
    <w:rsid w:val="003D7679"/>
    <w:rsid w:val="003E0BF5"/>
    <w:rsid w:val="003E1E0C"/>
    <w:rsid w:val="003E3B09"/>
    <w:rsid w:val="003E4594"/>
    <w:rsid w:val="003E47DB"/>
    <w:rsid w:val="003E51E0"/>
    <w:rsid w:val="003E5FA6"/>
    <w:rsid w:val="003E79EE"/>
    <w:rsid w:val="003E7FFE"/>
    <w:rsid w:val="003F019F"/>
    <w:rsid w:val="003F0A02"/>
    <w:rsid w:val="003F339F"/>
    <w:rsid w:val="003F5C28"/>
    <w:rsid w:val="003F65A8"/>
    <w:rsid w:val="003F6B06"/>
    <w:rsid w:val="00400B9B"/>
    <w:rsid w:val="004017D2"/>
    <w:rsid w:val="00401973"/>
    <w:rsid w:val="00401A3C"/>
    <w:rsid w:val="00402963"/>
    <w:rsid w:val="00402E60"/>
    <w:rsid w:val="00404AAB"/>
    <w:rsid w:val="00405260"/>
    <w:rsid w:val="004060FB"/>
    <w:rsid w:val="0041116E"/>
    <w:rsid w:val="00411598"/>
    <w:rsid w:val="00411667"/>
    <w:rsid w:val="00412C8B"/>
    <w:rsid w:val="00413190"/>
    <w:rsid w:val="00413ADD"/>
    <w:rsid w:val="00413FE3"/>
    <w:rsid w:val="00414917"/>
    <w:rsid w:val="00414D98"/>
    <w:rsid w:val="004153BD"/>
    <w:rsid w:val="00415A47"/>
    <w:rsid w:val="00415EC5"/>
    <w:rsid w:val="00416715"/>
    <w:rsid w:val="00420CBA"/>
    <w:rsid w:val="0042127B"/>
    <w:rsid w:val="00421C1E"/>
    <w:rsid w:val="00422BD2"/>
    <w:rsid w:val="00423374"/>
    <w:rsid w:val="00424028"/>
    <w:rsid w:val="004243C9"/>
    <w:rsid w:val="004249AE"/>
    <w:rsid w:val="00424B33"/>
    <w:rsid w:val="0042532B"/>
    <w:rsid w:val="00425C5A"/>
    <w:rsid w:val="004278B0"/>
    <w:rsid w:val="00430EBC"/>
    <w:rsid w:val="004319CC"/>
    <w:rsid w:val="00431A16"/>
    <w:rsid w:val="00431D84"/>
    <w:rsid w:val="004327C0"/>
    <w:rsid w:val="00433657"/>
    <w:rsid w:val="00433C0B"/>
    <w:rsid w:val="0043440D"/>
    <w:rsid w:val="0043470D"/>
    <w:rsid w:val="00434E23"/>
    <w:rsid w:val="0043562B"/>
    <w:rsid w:val="00436105"/>
    <w:rsid w:val="0043668B"/>
    <w:rsid w:val="004372FE"/>
    <w:rsid w:val="0044124C"/>
    <w:rsid w:val="0044343C"/>
    <w:rsid w:val="00443B2B"/>
    <w:rsid w:val="00443FA9"/>
    <w:rsid w:val="00444841"/>
    <w:rsid w:val="00445326"/>
    <w:rsid w:val="0044556D"/>
    <w:rsid w:val="0044599E"/>
    <w:rsid w:val="00450391"/>
    <w:rsid w:val="0045077B"/>
    <w:rsid w:val="00453CF1"/>
    <w:rsid w:val="00454757"/>
    <w:rsid w:val="00455278"/>
    <w:rsid w:val="0045573F"/>
    <w:rsid w:val="00455892"/>
    <w:rsid w:val="00455DE7"/>
    <w:rsid w:val="004572E3"/>
    <w:rsid w:val="00462B40"/>
    <w:rsid w:val="00463F2C"/>
    <w:rsid w:val="00464849"/>
    <w:rsid w:val="00464A7A"/>
    <w:rsid w:val="00466523"/>
    <w:rsid w:val="004672C5"/>
    <w:rsid w:val="0047260A"/>
    <w:rsid w:val="00472688"/>
    <w:rsid w:val="00473F21"/>
    <w:rsid w:val="0047499F"/>
    <w:rsid w:val="00474C8A"/>
    <w:rsid w:val="00476013"/>
    <w:rsid w:val="0047678F"/>
    <w:rsid w:val="00480323"/>
    <w:rsid w:val="004808A1"/>
    <w:rsid w:val="004820D3"/>
    <w:rsid w:val="004824C5"/>
    <w:rsid w:val="00484C9C"/>
    <w:rsid w:val="004852A5"/>
    <w:rsid w:val="004855B0"/>
    <w:rsid w:val="004874E6"/>
    <w:rsid w:val="00490B73"/>
    <w:rsid w:val="00490E62"/>
    <w:rsid w:val="004911D7"/>
    <w:rsid w:val="004926D5"/>
    <w:rsid w:val="0049346E"/>
    <w:rsid w:val="00493A41"/>
    <w:rsid w:val="00494377"/>
    <w:rsid w:val="0049589A"/>
    <w:rsid w:val="0049692F"/>
    <w:rsid w:val="00497D3F"/>
    <w:rsid w:val="004A1095"/>
    <w:rsid w:val="004A1E13"/>
    <w:rsid w:val="004A312D"/>
    <w:rsid w:val="004A3215"/>
    <w:rsid w:val="004A47AD"/>
    <w:rsid w:val="004A49C2"/>
    <w:rsid w:val="004A4C97"/>
    <w:rsid w:val="004A60DA"/>
    <w:rsid w:val="004A6DBC"/>
    <w:rsid w:val="004A7F9C"/>
    <w:rsid w:val="004B05E8"/>
    <w:rsid w:val="004B0DF8"/>
    <w:rsid w:val="004B1233"/>
    <w:rsid w:val="004B1E8E"/>
    <w:rsid w:val="004B2112"/>
    <w:rsid w:val="004B3D9B"/>
    <w:rsid w:val="004B4207"/>
    <w:rsid w:val="004B472E"/>
    <w:rsid w:val="004B506E"/>
    <w:rsid w:val="004B5AE7"/>
    <w:rsid w:val="004B6500"/>
    <w:rsid w:val="004B66AD"/>
    <w:rsid w:val="004B78A6"/>
    <w:rsid w:val="004B7E62"/>
    <w:rsid w:val="004C0DDB"/>
    <w:rsid w:val="004C12EB"/>
    <w:rsid w:val="004C2461"/>
    <w:rsid w:val="004C2D7C"/>
    <w:rsid w:val="004C2F05"/>
    <w:rsid w:val="004C4042"/>
    <w:rsid w:val="004C5C39"/>
    <w:rsid w:val="004C61BA"/>
    <w:rsid w:val="004C72AE"/>
    <w:rsid w:val="004D1754"/>
    <w:rsid w:val="004D1818"/>
    <w:rsid w:val="004D1BA8"/>
    <w:rsid w:val="004D2A8E"/>
    <w:rsid w:val="004D2D62"/>
    <w:rsid w:val="004D2E4A"/>
    <w:rsid w:val="004D37D2"/>
    <w:rsid w:val="004D5840"/>
    <w:rsid w:val="004D7618"/>
    <w:rsid w:val="004D7DB5"/>
    <w:rsid w:val="004E06AA"/>
    <w:rsid w:val="004E0CD4"/>
    <w:rsid w:val="004E1773"/>
    <w:rsid w:val="004E23AE"/>
    <w:rsid w:val="004E3341"/>
    <w:rsid w:val="004E5CB3"/>
    <w:rsid w:val="004E6EE5"/>
    <w:rsid w:val="004F029C"/>
    <w:rsid w:val="004F0650"/>
    <w:rsid w:val="004F1C6E"/>
    <w:rsid w:val="004F208E"/>
    <w:rsid w:val="004F2AEC"/>
    <w:rsid w:val="004F31D7"/>
    <w:rsid w:val="004F5F86"/>
    <w:rsid w:val="004F7CA7"/>
    <w:rsid w:val="005003ED"/>
    <w:rsid w:val="0050227B"/>
    <w:rsid w:val="005025E0"/>
    <w:rsid w:val="00503124"/>
    <w:rsid w:val="005049D1"/>
    <w:rsid w:val="00505054"/>
    <w:rsid w:val="00505388"/>
    <w:rsid w:val="005053A7"/>
    <w:rsid w:val="00506019"/>
    <w:rsid w:val="005108FF"/>
    <w:rsid w:val="00510A6A"/>
    <w:rsid w:val="00511643"/>
    <w:rsid w:val="00511B3E"/>
    <w:rsid w:val="00512867"/>
    <w:rsid w:val="00512BD2"/>
    <w:rsid w:val="00512BED"/>
    <w:rsid w:val="0051387A"/>
    <w:rsid w:val="00514B9D"/>
    <w:rsid w:val="00515401"/>
    <w:rsid w:val="00517103"/>
    <w:rsid w:val="005175C1"/>
    <w:rsid w:val="00517F4D"/>
    <w:rsid w:val="00520483"/>
    <w:rsid w:val="00520D79"/>
    <w:rsid w:val="00521078"/>
    <w:rsid w:val="005213EC"/>
    <w:rsid w:val="00521662"/>
    <w:rsid w:val="00521DC3"/>
    <w:rsid w:val="00522127"/>
    <w:rsid w:val="0052372D"/>
    <w:rsid w:val="0052398E"/>
    <w:rsid w:val="00526465"/>
    <w:rsid w:val="00526C1A"/>
    <w:rsid w:val="00527009"/>
    <w:rsid w:val="005278E5"/>
    <w:rsid w:val="00527BF6"/>
    <w:rsid w:val="00530E16"/>
    <w:rsid w:val="005314AE"/>
    <w:rsid w:val="00531822"/>
    <w:rsid w:val="00532AEA"/>
    <w:rsid w:val="00532F6D"/>
    <w:rsid w:val="00532F8E"/>
    <w:rsid w:val="00533C0C"/>
    <w:rsid w:val="005351ED"/>
    <w:rsid w:val="005409B6"/>
    <w:rsid w:val="00540BA2"/>
    <w:rsid w:val="00541D71"/>
    <w:rsid w:val="00542C38"/>
    <w:rsid w:val="0054318E"/>
    <w:rsid w:val="00543CBC"/>
    <w:rsid w:val="00544330"/>
    <w:rsid w:val="00544549"/>
    <w:rsid w:val="00546400"/>
    <w:rsid w:val="005502BC"/>
    <w:rsid w:val="00552704"/>
    <w:rsid w:val="005531B8"/>
    <w:rsid w:val="00553ADF"/>
    <w:rsid w:val="005540B8"/>
    <w:rsid w:val="005544EE"/>
    <w:rsid w:val="00554938"/>
    <w:rsid w:val="00554B3B"/>
    <w:rsid w:val="00554D19"/>
    <w:rsid w:val="00554F7A"/>
    <w:rsid w:val="00555F5C"/>
    <w:rsid w:val="0055665E"/>
    <w:rsid w:val="005569B7"/>
    <w:rsid w:val="00557753"/>
    <w:rsid w:val="00557B7A"/>
    <w:rsid w:val="005600A3"/>
    <w:rsid w:val="00561E93"/>
    <w:rsid w:val="00561F97"/>
    <w:rsid w:val="00562680"/>
    <w:rsid w:val="0056307C"/>
    <w:rsid w:val="005634D4"/>
    <w:rsid w:val="00563C45"/>
    <w:rsid w:val="00563EDD"/>
    <w:rsid w:val="00564794"/>
    <w:rsid w:val="00564B96"/>
    <w:rsid w:val="005652B2"/>
    <w:rsid w:val="005654F9"/>
    <w:rsid w:val="00565861"/>
    <w:rsid w:val="0056692D"/>
    <w:rsid w:val="00570593"/>
    <w:rsid w:val="00570F6C"/>
    <w:rsid w:val="005718F0"/>
    <w:rsid w:val="00571AED"/>
    <w:rsid w:val="00573B86"/>
    <w:rsid w:val="00575194"/>
    <w:rsid w:val="005753E4"/>
    <w:rsid w:val="0057582F"/>
    <w:rsid w:val="00575F42"/>
    <w:rsid w:val="00576C80"/>
    <w:rsid w:val="005778A7"/>
    <w:rsid w:val="00577D54"/>
    <w:rsid w:val="005804F4"/>
    <w:rsid w:val="0058050A"/>
    <w:rsid w:val="00581A2A"/>
    <w:rsid w:val="0058212C"/>
    <w:rsid w:val="0058244A"/>
    <w:rsid w:val="00582567"/>
    <w:rsid w:val="00583D6B"/>
    <w:rsid w:val="00583F29"/>
    <w:rsid w:val="005865F0"/>
    <w:rsid w:val="00586642"/>
    <w:rsid w:val="00586B10"/>
    <w:rsid w:val="0058754E"/>
    <w:rsid w:val="00590DB9"/>
    <w:rsid w:val="00592225"/>
    <w:rsid w:val="00592AB1"/>
    <w:rsid w:val="0059313B"/>
    <w:rsid w:val="00593170"/>
    <w:rsid w:val="0059317A"/>
    <w:rsid w:val="00593309"/>
    <w:rsid w:val="005954E3"/>
    <w:rsid w:val="00595AA5"/>
    <w:rsid w:val="00596B7D"/>
    <w:rsid w:val="00597035"/>
    <w:rsid w:val="0059720B"/>
    <w:rsid w:val="00597932"/>
    <w:rsid w:val="005A0C48"/>
    <w:rsid w:val="005A0F22"/>
    <w:rsid w:val="005A238E"/>
    <w:rsid w:val="005A25CD"/>
    <w:rsid w:val="005A44AE"/>
    <w:rsid w:val="005A456A"/>
    <w:rsid w:val="005A5AC6"/>
    <w:rsid w:val="005A6E8E"/>
    <w:rsid w:val="005A7EEE"/>
    <w:rsid w:val="005B0CBB"/>
    <w:rsid w:val="005B0E3E"/>
    <w:rsid w:val="005B1E95"/>
    <w:rsid w:val="005B264F"/>
    <w:rsid w:val="005B3586"/>
    <w:rsid w:val="005B3616"/>
    <w:rsid w:val="005B5232"/>
    <w:rsid w:val="005B5692"/>
    <w:rsid w:val="005B5E39"/>
    <w:rsid w:val="005B6BCC"/>
    <w:rsid w:val="005C0A05"/>
    <w:rsid w:val="005C0C3A"/>
    <w:rsid w:val="005C1D81"/>
    <w:rsid w:val="005C229F"/>
    <w:rsid w:val="005C2E3B"/>
    <w:rsid w:val="005C4B8A"/>
    <w:rsid w:val="005C5043"/>
    <w:rsid w:val="005C57E8"/>
    <w:rsid w:val="005C5FAF"/>
    <w:rsid w:val="005C6FCD"/>
    <w:rsid w:val="005C751A"/>
    <w:rsid w:val="005D18C9"/>
    <w:rsid w:val="005D1FC9"/>
    <w:rsid w:val="005D28BC"/>
    <w:rsid w:val="005D34DE"/>
    <w:rsid w:val="005D352B"/>
    <w:rsid w:val="005D3765"/>
    <w:rsid w:val="005D3886"/>
    <w:rsid w:val="005D43B6"/>
    <w:rsid w:val="005D45F9"/>
    <w:rsid w:val="005D4E72"/>
    <w:rsid w:val="005D7D00"/>
    <w:rsid w:val="005E0DC0"/>
    <w:rsid w:val="005E1F70"/>
    <w:rsid w:val="005E261C"/>
    <w:rsid w:val="005E270C"/>
    <w:rsid w:val="005E320F"/>
    <w:rsid w:val="005E3D8D"/>
    <w:rsid w:val="005E4077"/>
    <w:rsid w:val="005E5335"/>
    <w:rsid w:val="005E786C"/>
    <w:rsid w:val="005F010B"/>
    <w:rsid w:val="005F12AD"/>
    <w:rsid w:val="005F218E"/>
    <w:rsid w:val="005F3046"/>
    <w:rsid w:val="005F34CD"/>
    <w:rsid w:val="005F3543"/>
    <w:rsid w:val="005F4CF5"/>
    <w:rsid w:val="005F4F7B"/>
    <w:rsid w:val="005F5FFF"/>
    <w:rsid w:val="005F76DF"/>
    <w:rsid w:val="005F7780"/>
    <w:rsid w:val="00601B3F"/>
    <w:rsid w:val="00602638"/>
    <w:rsid w:val="006029FA"/>
    <w:rsid w:val="00602B95"/>
    <w:rsid w:val="00604053"/>
    <w:rsid w:val="006058EF"/>
    <w:rsid w:val="00605FF9"/>
    <w:rsid w:val="006062B7"/>
    <w:rsid w:val="006079C8"/>
    <w:rsid w:val="00610551"/>
    <w:rsid w:val="00610B29"/>
    <w:rsid w:val="006123E0"/>
    <w:rsid w:val="00613026"/>
    <w:rsid w:val="00614783"/>
    <w:rsid w:val="00614BFA"/>
    <w:rsid w:val="0061615C"/>
    <w:rsid w:val="006162B6"/>
    <w:rsid w:val="00616616"/>
    <w:rsid w:val="00616C2A"/>
    <w:rsid w:val="006172BC"/>
    <w:rsid w:val="0061766F"/>
    <w:rsid w:val="00620002"/>
    <w:rsid w:val="006216C3"/>
    <w:rsid w:val="00621DDD"/>
    <w:rsid w:val="006222A0"/>
    <w:rsid w:val="006226A8"/>
    <w:rsid w:val="00623372"/>
    <w:rsid w:val="00623E0E"/>
    <w:rsid w:val="006250E0"/>
    <w:rsid w:val="00625748"/>
    <w:rsid w:val="00625F08"/>
    <w:rsid w:val="0062636C"/>
    <w:rsid w:val="00627EFF"/>
    <w:rsid w:val="00630279"/>
    <w:rsid w:val="00630D07"/>
    <w:rsid w:val="006333AE"/>
    <w:rsid w:val="0063366E"/>
    <w:rsid w:val="006337BE"/>
    <w:rsid w:val="00634184"/>
    <w:rsid w:val="00634968"/>
    <w:rsid w:val="00634E0E"/>
    <w:rsid w:val="006353E0"/>
    <w:rsid w:val="0063544D"/>
    <w:rsid w:val="0063566B"/>
    <w:rsid w:val="00636266"/>
    <w:rsid w:val="00640068"/>
    <w:rsid w:val="00640963"/>
    <w:rsid w:val="00640E2C"/>
    <w:rsid w:val="00641434"/>
    <w:rsid w:val="0064205D"/>
    <w:rsid w:val="0064260A"/>
    <w:rsid w:val="006429B9"/>
    <w:rsid w:val="00643479"/>
    <w:rsid w:val="00643D0F"/>
    <w:rsid w:val="00643D8F"/>
    <w:rsid w:val="00646873"/>
    <w:rsid w:val="0065052C"/>
    <w:rsid w:val="00650AF6"/>
    <w:rsid w:val="00651896"/>
    <w:rsid w:val="00651DA2"/>
    <w:rsid w:val="0065271A"/>
    <w:rsid w:val="00652800"/>
    <w:rsid w:val="00652C19"/>
    <w:rsid w:val="00653582"/>
    <w:rsid w:val="00654377"/>
    <w:rsid w:val="006547D8"/>
    <w:rsid w:val="00654B52"/>
    <w:rsid w:val="00657477"/>
    <w:rsid w:val="006612D5"/>
    <w:rsid w:val="00661C5F"/>
    <w:rsid w:val="00661C6C"/>
    <w:rsid w:val="00662AAF"/>
    <w:rsid w:val="00663FA8"/>
    <w:rsid w:val="00664A8E"/>
    <w:rsid w:val="00665466"/>
    <w:rsid w:val="006657D9"/>
    <w:rsid w:val="00666179"/>
    <w:rsid w:val="0066670A"/>
    <w:rsid w:val="00666942"/>
    <w:rsid w:val="006727CB"/>
    <w:rsid w:val="00672F39"/>
    <w:rsid w:val="00672F46"/>
    <w:rsid w:val="0067379C"/>
    <w:rsid w:val="00676210"/>
    <w:rsid w:val="00676635"/>
    <w:rsid w:val="0067749E"/>
    <w:rsid w:val="00677669"/>
    <w:rsid w:val="00680AE6"/>
    <w:rsid w:val="00680EB7"/>
    <w:rsid w:val="0068156B"/>
    <w:rsid w:val="00681B5C"/>
    <w:rsid w:val="00681EEB"/>
    <w:rsid w:val="00681FFE"/>
    <w:rsid w:val="006828FE"/>
    <w:rsid w:val="00682984"/>
    <w:rsid w:val="00682D79"/>
    <w:rsid w:val="00683055"/>
    <w:rsid w:val="00684289"/>
    <w:rsid w:val="00684D32"/>
    <w:rsid w:val="006853A2"/>
    <w:rsid w:val="00685A63"/>
    <w:rsid w:val="00685F26"/>
    <w:rsid w:val="00686025"/>
    <w:rsid w:val="0068766F"/>
    <w:rsid w:val="00687690"/>
    <w:rsid w:val="00690259"/>
    <w:rsid w:val="006917DF"/>
    <w:rsid w:val="006920B8"/>
    <w:rsid w:val="00692A44"/>
    <w:rsid w:val="00692E5C"/>
    <w:rsid w:val="006934C5"/>
    <w:rsid w:val="00693DA5"/>
    <w:rsid w:val="00694458"/>
    <w:rsid w:val="0069496B"/>
    <w:rsid w:val="00695DA2"/>
    <w:rsid w:val="00697975"/>
    <w:rsid w:val="006A2356"/>
    <w:rsid w:val="006A2D56"/>
    <w:rsid w:val="006A38E6"/>
    <w:rsid w:val="006A3A50"/>
    <w:rsid w:val="006A5F26"/>
    <w:rsid w:val="006A6AB0"/>
    <w:rsid w:val="006A7ACE"/>
    <w:rsid w:val="006A7FAA"/>
    <w:rsid w:val="006B3908"/>
    <w:rsid w:val="006B3BF5"/>
    <w:rsid w:val="006B4462"/>
    <w:rsid w:val="006B4603"/>
    <w:rsid w:val="006B5AA6"/>
    <w:rsid w:val="006B6201"/>
    <w:rsid w:val="006B6AB5"/>
    <w:rsid w:val="006B7754"/>
    <w:rsid w:val="006B7FD1"/>
    <w:rsid w:val="006C1A80"/>
    <w:rsid w:val="006C1CCD"/>
    <w:rsid w:val="006C4C65"/>
    <w:rsid w:val="006C5F55"/>
    <w:rsid w:val="006C66E9"/>
    <w:rsid w:val="006C6ACE"/>
    <w:rsid w:val="006C7010"/>
    <w:rsid w:val="006C712F"/>
    <w:rsid w:val="006D051D"/>
    <w:rsid w:val="006D0B63"/>
    <w:rsid w:val="006D1BBE"/>
    <w:rsid w:val="006D2530"/>
    <w:rsid w:val="006D2B17"/>
    <w:rsid w:val="006D323C"/>
    <w:rsid w:val="006D37C2"/>
    <w:rsid w:val="006D41D3"/>
    <w:rsid w:val="006D45ED"/>
    <w:rsid w:val="006D4B21"/>
    <w:rsid w:val="006D55AC"/>
    <w:rsid w:val="006D78E3"/>
    <w:rsid w:val="006E0267"/>
    <w:rsid w:val="006E1C6F"/>
    <w:rsid w:val="006E2CB0"/>
    <w:rsid w:val="006E339D"/>
    <w:rsid w:val="006E54FB"/>
    <w:rsid w:val="006E7660"/>
    <w:rsid w:val="006F0A2F"/>
    <w:rsid w:val="006F0F37"/>
    <w:rsid w:val="006F14F0"/>
    <w:rsid w:val="006F1E88"/>
    <w:rsid w:val="006F385C"/>
    <w:rsid w:val="006F3982"/>
    <w:rsid w:val="006F3F88"/>
    <w:rsid w:val="006F4EC1"/>
    <w:rsid w:val="006F6103"/>
    <w:rsid w:val="006F6114"/>
    <w:rsid w:val="006F79CA"/>
    <w:rsid w:val="007008B4"/>
    <w:rsid w:val="00700D84"/>
    <w:rsid w:val="00700F8C"/>
    <w:rsid w:val="007013B4"/>
    <w:rsid w:val="00701F62"/>
    <w:rsid w:val="00702705"/>
    <w:rsid w:val="0070308F"/>
    <w:rsid w:val="00704660"/>
    <w:rsid w:val="00704A87"/>
    <w:rsid w:val="00704AFC"/>
    <w:rsid w:val="00705CB1"/>
    <w:rsid w:val="007067C1"/>
    <w:rsid w:val="00706FFF"/>
    <w:rsid w:val="00707603"/>
    <w:rsid w:val="0070771B"/>
    <w:rsid w:val="00707DE3"/>
    <w:rsid w:val="0071049A"/>
    <w:rsid w:val="007113C1"/>
    <w:rsid w:val="00711547"/>
    <w:rsid w:val="00711A37"/>
    <w:rsid w:val="00711C58"/>
    <w:rsid w:val="00711DFC"/>
    <w:rsid w:val="00712878"/>
    <w:rsid w:val="0071338B"/>
    <w:rsid w:val="0071402E"/>
    <w:rsid w:val="007150A7"/>
    <w:rsid w:val="0071557E"/>
    <w:rsid w:val="00716507"/>
    <w:rsid w:val="007170BF"/>
    <w:rsid w:val="00717156"/>
    <w:rsid w:val="0071727B"/>
    <w:rsid w:val="00720CE0"/>
    <w:rsid w:val="00720E9A"/>
    <w:rsid w:val="007215A3"/>
    <w:rsid w:val="00721832"/>
    <w:rsid w:val="007233B9"/>
    <w:rsid w:val="00723B99"/>
    <w:rsid w:val="00723E73"/>
    <w:rsid w:val="0072439C"/>
    <w:rsid w:val="00725D2C"/>
    <w:rsid w:val="00726152"/>
    <w:rsid w:val="0072636D"/>
    <w:rsid w:val="00727198"/>
    <w:rsid w:val="00727266"/>
    <w:rsid w:val="00727342"/>
    <w:rsid w:val="007273C5"/>
    <w:rsid w:val="0073017B"/>
    <w:rsid w:val="007306BB"/>
    <w:rsid w:val="00731055"/>
    <w:rsid w:val="00732726"/>
    <w:rsid w:val="00733C53"/>
    <w:rsid w:val="00735C9B"/>
    <w:rsid w:val="007374E2"/>
    <w:rsid w:val="00737AA3"/>
    <w:rsid w:val="0074057B"/>
    <w:rsid w:val="00740C76"/>
    <w:rsid w:val="007411FB"/>
    <w:rsid w:val="00742731"/>
    <w:rsid w:val="007447F8"/>
    <w:rsid w:val="00744E53"/>
    <w:rsid w:val="00745260"/>
    <w:rsid w:val="007461C0"/>
    <w:rsid w:val="007463D8"/>
    <w:rsid w:val="007466F0"/>
    <w:rsid w:val="00746C01"/>
    <w:rsid w:val="00747C8C"/>
    <w:rsid w:val="0075004D"/>
    <w:rsid w:val="007518F6"/>
    <w:rsid w:val="00751FA9"/>
    <w:rsid w:val="00752BBB"/>
    <w:rsid w:val="007534C4"/>
    <w:rsid w:val="00753AF9"/>
    <w:rsid w:val="007544F5"/>
    <w:rsid w:val="00754DB1"/>
    <w:rsid w:val="007552BA"/>
    <w:rsid w:val="00755F6C"/>
    <w:rsid w:val="00756794"/>
    <w:rsid w:val="007569CC"/>
    <w:rsid w:val="00756C54"/>
    <w:rsid w:val="0076042F"/>
    <w:rsid w:val="00760F71"/>
    <w:rsid w:val="007611B3"/>
    <w:rsid w:val="00761592"/>
    <w:rsid w:val="0076210C"/>
    <w:rsid w:val="00762196"/>
    <w:rsid w:val="00762B07"/>
    <w:rsid w:val="00764874"/>
    <w:rsid w:val="00765915"/>
    <w:rsid w:val="0076759F"/>
    <w:rsid w:val="00767861"/>
    <w:rsid w:val="007678B0"/>
    <w:rsid w:val="00767993"/>
    <w:rsid w:val="007703F3"/>
    <w:rsid w:val="00770EC0"/>
    <w:rsid w:val="00771806"/>
    <w:rsid w:val="00771A7A"/>
    <w:rsid w:val="00771EF8"/>
    <w:rsid w:val="0077256F"/>
    <w:rsid w:val="00772E64"/>
    <w:rsid w:val="007753AC"/>
    <w:rsid w:val="00775F0C"/>
    <w:rsid w:val="007763D5"/>
    <w:rsid w:val="0077688E"/>
    <w:rsid w:val="00780355"/>
    <w:rsid w:val="0078048E"/>
    <w:rsid w:val="00782789"/>
    <w:rsid w:val="0078305E"/>
    <w:rsid w:val="00784331"/>
    <w:rsid w:val="007850B4"/>
    <w:rsid w:val="00786D6A"/>
    <w:rsid w:val="0078724D"/>
    <w:rsid w:val="0078740A"/>
    <w:rsid w:val="0078762A"/>
    <w:rsid w:val="00787D8B"/>
    <w:rsid w:val="00787EA7"/>
    <w:rsid w:val="00790DF2"/>
    <w:rsid w:val="00791864"/>
    <w:rsid w:val="0079202F"/>
    <w:rsid w:val="00792C57"/>
    <w:rsid w:val="0079304A"/>
    <w:rsid w:val="007943F3"/>
    <w:rsid w:val="00794B5D"/>
    <w:rsid w:val="00796275"/>
    <w:rsid w:val="00796A6E"/>
    <w:rsid w:val="007A001C"/>
    <w:rsid w:val="007A002D"/>
    <w:rsid w:val="007A160A"/>
    <w:rsid w:val="007A2789"/>
    <w:rsid w:val="007A34C4"/>
    <w:rsid w:val="007A38E5"/>
    <w:rsid w:val="007A3BD6"/>
    <w:rsid w:val="007A4060"/>
    <w:rsid w:val="007A4599"/>
    <w:rsid w:val="007A4BA6"/>
    <w:rsid w:val="007A78E7"/>
    <w:rsid w:val="007B0263"/>
    <w:rsid w:val="007B2452"/>
    <w:rsid w:val="007B2D74"/>
    <w:rsid w:val="007B3ACB"/>
    <w:rsid w:val="007B3C34"/>
    <w:rsid w:val="007B680C"/>
    <w:rsid w:val="007B7CC3"/>
    <w:rsid w:val="007C0A55"/>
    <w:rsid w:val="007C1514"/>
    <w:rsid w:val="007C2B4C"/>
    <w:rsid w:val="007C2C7E"/>
    <w:rsid w:val="007C3D8C"/>
    <w:rsid w:val="007C63E9"/>
    <w:rsid w:val="007C688A"/>
    <w:rsid w:val="007C6DD4"/>
    <w:rsid w:val="007C733D"/>
    <w:rsid w:val="007C7CF0"/>
    <w:rsid w:val="007D006D"/>
    <w:rsid w:val="007D05EF"/>
    <w:rsid w:val="007D1386"/>
    <w:rsid w:val="007D2672"/>
    <w:rsid w:val="007D45EF"/>
    <w:rsid w:val="007D50E1"/>
    <w:rsid w:val="007D5114"/>
    <w:rsid w:val="007D5254"/>
    <w:rsid w:val="007D534C"/>
    <w:rsid w:val="007D54A7"/>
    <w:rsid w:val="007D6F49"/>
    <w:rsid w:val="007D72E4"/>
    <w:rsid w:val="007E2DE0"/>
    <w:rsid w:val="007E315F"/>
    <w:rsid w:val="007E3C05"/>
    <w:rsid w:val="007E4032"/>
    <w:rsid w:val="007E45AE"/>
    <w:rsid w:val="007E4854"/>
    <w:rsid w:val="007E4D4E"/>
    <w:rsid w:val="007E546F"/>
    <w:rsid w:val="007E5884"/>
    <w:rsid w:val="007E5EB2"/>
    <w:rsid w:val="007E6384"/>
    <w:rsid w:val="007E6D8C"/>
    <w:rsid w:val="007E7562"/>
    <w:rsid w:val="007F076C"/>
    <w:rsid w:val="007F2FA7"/>
    <w:rsid w:val="007F378B"/>
    <w:rsid w:val="007F5AF5"/>
    <w:rsid w:val="007F5B5C"/>
    <w:rsid w:val="007F63C5"/>
    <w:rsid w:val="007F6E4C"/>
    <w:rsid w:val="007F6F8E"/>
    <w:rsid w:val="007F736A"/>
    <w:rsid w:val="007F7733"/>
    <w:rsid w:val="00800DB5"/>
    <w:rsid w:val="00802B65"/>
    <w:rsid w:val="00803C0D"/>
    <w:rsid w:val="008058F3"/>
    <w:rsid w:val="00805950"/>
    <w:rsid w:val="00805FA8"/>
    <w:rsid w:val="008061E2"/>
    <w:rsid w:val="008063AA"/>
    <w:rsid w:val="00806D15"/>
    <w:rsid w:val="00807B8E"/>
    <w:rsid w:val="00810C17"/>
    <w:rsid w:val="00810E38"/>
    <w:rsid w:val="008115C9"/>
    <w:rsid w:val="008123E3"/>
    <w:rsid w:val="00812F07"/>
    <w:rsid w:val="00812F20"/>
    <w:rsid w:val="008135F6"/>
    <w:rsid w:val="00814A8A"/>
    <w:rsid w:val="00815079"/>
    <w:rsid w:val="00815380"/>
    <w:rsid w:val="008159E7"/>
    <w:rsid w:val="0081691E"/>
    <w:rsid w:val="00816A42"/>
    <w:rsid w:val="0081747F"/>
    <w:rsid w:val="0081773F"/>
    <w:rsid w:val="008177A8"/>
    <w:rsid w:val="00817D29"/>
    <w:rsid w:val="0082018E"/>
    <w:rsid w:val="008219C2"/>
    <w:rsid w:val="00821C39"/>
    <w:rsid w:val="0082250E"/>
    <w:rsid w:val="008234C6"/>
    <w:rsid w:val="008257F0"/>
    <w:rsid w:val="008258C6"/>
    <w:rsid w:val="008276B2"/>
    <w:rsid w:val="00827D4D"/>
    <w:rsid w:val="00830311"/>
    <w:rsid w:val="008309F2"/>
    <w:rsid w:val="00831301"/>
    <w:rsid w:val="00831468"/>
    <w:rsid w:val="008323F5"/>
    <w:rsid w:val="008332E1"/>
    <w:rsid w:val="00833CC2"/>
    <w:rsid w:val="0083423A"/>
    <w:rsid w:val="00834A21"/>
    <w:rsid w:val="00834D86"/>
    <w:rsid w:val="00835762"/>
    <w:rsid w:val="00835902"/>
    <w:rsid w:val="008400F1"/>
    <w:rsid w:val="008401E3"/>
    <w:rsid w:val="00841A85"/>
    <w:rsid w:val="00842165"/>
    <w:rsid w:val="00842A72"/>
    <w:rsid w:val="00842D3C"/>
    <w:rsid w:val="00842F3E"/>
    <w:rsid w:val="008444E0"/>
    <w:rsid w:val="0084471B"/>
    <w:rsid w:val="0084505A"/>
    <w:rsid w:val="00845587"/>
    <w:rsid w:val="008477D6"/>
    <w:rsid w:val="00847FFA"/>
    <w:rsid w:val="00850042"/>
    <w:rsid w:val="00850EA9"/>
    <w:rsid w:val="00850FAC"/>
    <w:rsid w:val="008514A2"/>
    <w:rsid w:val="00851BC9"/>
    <w:rsid w:val="0085294B"/>
    <w:rsid w:val="008555D8"/>
    <w:rsid w:val="008564CB"/>
    <w:rsid w:val="00856ABE"/>
    <w:rsid w:val="00856B30"/>
    <w:rsid w:val="00857C86"/>
    <w:rsid w:val="00860508"/>
    <w:rsid w:val="00861C35"/>
    <w:rsid w:val="008628C7"/>
    <w:rsid w:val="0086334A"/>
    <w:rsid w:val="00863490"/>
    <w:rsid w:val="008635CC"/>
    <w:rsid w:val="0086417C"/>
    <w:rsid w:val="00864577"/>
    <w:rsid w:val="00864B15"/>
    <w:rsid w:val="0086663D"/>
    <w:rsid w:val="008667DB"/>
    <w:rsid w:val="00867E6C"/>
    <w:rsid w:val="008708F8"/>
    <w:rsid w:val="00870DB0"/>
    <w:rsid w:val="0087104C"/>
    <w:rsid w:val="00872D2E"/>
    <w:rsid w:val="00874343"/>
    <w:rsid w:val="00874383"/>
    <w:rsid w:val="0087525C"/>
    <w:rsid w:val="0087678D"/>
    <w:rsid w:val="00876C34"/>
    <w:rsid w:val="008802BE"/>
    <w:rsid w:val="0088132F"/>
    <w:rsid w:val="008813EF"/>
    <w:rsid w:val="00881E76"/>
    <w:rsid w:val="0088252A"/>
    <w:rsid w:val="008829A5"/>
    <w:rsid w:val="008841BE"/>
    <w:rsid w:val="008849FE"/>
    <w:rsid w:val="008855E7"/>
    <w:rsid w:val="008864AD"/>
    <w:rsid w:val="008866AE"/>
    <w:rsid w:val="00886AC4"/>
    <w:rsid w:val="00887CC8"/>
    <w:rsid w:val="00887F82"/>
    <w:rsid w:val="0089027A"/>
    <w:rsid w:val="00892FDD"/>
    <w:rsid w:val="0089444C"/>
    <w:rsid w:val="00894B06"/>
    <w:rsid w:val="00895AB0"/>
    <w:rsid w:val="0089707A"/>
    <w:rsid w:val="008A0543"/>
    <w:rsid w:val="008A0D88"/>
    <w:rsid w:val="008A1534"/>
    <w:rsid w:val="008A1D22"/>
    <w:rsid w:val="008A22E8"/>
    <w:rsid w:val="008A2C3F"/>
    <w:rsid w:val="008A39E3"/>
    <w:rsid w:val="008A40D1"/>
    <w:rsid w:val="008A4351"/>
    <w:rsid w:val="008A5ABB"/>
    <w:rsid w:val="008A5ED2"/>
    <w:rsid w:val="008A61A8"/>
    <w:rsid w:val="008A797C"/>
    <w:rsid w:val="008B05B5"/>
    <w:rsid w:val="008B0BC8"/>
    <w:rsid w:val="008B1EA6"/>
    <w:rsid w:val="008B31B5"/>
    <w:rsid w:val="008B3A09"/>
    <w:rsid w:val="008B42A4"/>
    <w:rsid w:val="008B5002"/>
    <w:rsid w:val="008B5395"/>
    <w:rsid w:val="008B57FB"/>
    <w:rsid w:val="008B5C43"/>
    <w:rsid w:val="008B6017"/>
    <w:rsid w:val="008B61BB"/>
    <w:rsid w:val="008C145A"/>
    <w:rsid w:val="008C250A"/>
    <w:rsid w:val="008C3037"/>
    <w:rsid w:val="008C35BF"/>
    <w:rsid w:val="008C37C9"/>
    <w:rsid w:val="008C3E43"/>
    <w:rsid w:val="008C3F09"/>
    <w:rsid w:val="008C52B3"/>
    <w:rsid w:val="008C537B"/>
    <w:rsid w:val="008C566A"/>
    <w:rsid w:val="008C7993"/>
    <w:rsid w:val="008D01DC"/>
    <w:rsid w:val="008D1D81"/>
    <w:rsid w:val="008D2A52"/>
    <w:rsid w:val="008D3DBC"/>
    <w:rsid w:val="008D4B73"/>
    <w:rsid w:val="008D4F3D"/>
    <w:rsid w:val="008D5B43"/>
    <w:rsid w:val="008D5B7B"/>
    <w:rsid w:val="008D5CA9"/>
    <w:rsid w:val="008D5D20"/>
    <w:rsid w:val="008D645B"/>
    <w:rsid w:val="008E0F10"/>
    <w:rsid w:val="008E3F65"/>
    <w:rsid w:val="008E435E"/>
    <w:rsid w:val="008E4EB2"/>
    <w:rsid w:val="008E51BA"/>
    <w:rsid w:val="008E562F"/>
    <w:rsid w:val="008E57DD"/>
    <w:rsid w:val="008F0C64"/>
    <w:rsid w:val="008F20FB"/>
    <w:rsid w:val="008F264E"/>
    <w:rsid w:val="008F26DC"/>
    <w:rsid w:val="008F506F"/>
    <w:rsid w:val="008F65BE"/>
    <w:rsid w:val="008F6F56"/>
    <w:rsid w:val="008F7070"/>
    <w:rsid w:val="008F767C"/>
    <w:rsid w:val="008F76C1"/>
    <w:rsid w:val="0090040B"/>
    <w:rsid w:val="0090089B"/>
    <w:rsid w:val="009025A8"/>
    <w:rsid w:val="00902B91"/>
    <w:rsid w:val="009036AB"/>
    <w:rsid w:val="00903779"/>
    <w:rsid w:val="009038A3"/>
    <w:rsid w:val="00903A2D"/>
    <w:rsid w:val="00904E5E"/>
    <w:rsid w:val="00905016"/>
    <w:rsid w:val="00905ED1"/>
    <w:rsid w:val="00906913"/>
    <w:rsid w:val="00907A18"/>
    <w:rsid w:val="00907E83"/>
    <w:rsid w:val="0091145C"/>
    <w:rsid w:val="0091178F"/>
    <w:rsid w:val="00911E32"/>
    <w:rsid w:val="00912409"/>
    <w:rsid w:val="00912AAB"/>
    <w:rsid w:val="00912D3E"/>
    <w:rsid w:val="00913384"/>
    <w:rsid w:val="00913FF9"/>
    <w:rsid w:val="009166D2"/>
    <w:rsid w:val="009167B4"/>
    <w:rsid w:val="0091716D"/>
    <w:rsid w:val="00917B02"/>
    <w:rsid w:val="009206E8"/>
    <w:rsid w:val="00920799"/>
    <w:rsid w:val="00921152"/>
    <w:rsid w:val="0092184E"/>
    <w:rsid w:val="009218D0"/>
    <w:rsid w:val="00921C89"/>
    <w:rsid w:val="0092267F"/>
    <w:rsid w:val="009228B8"/>
    <w:rsid w:val="0092297B"/>
    <w:rsid w:val="00924255"/>
    <w:rsid w:val="00924456"/>
    <w:rsid w:val="009244C1"/>
    <w:rsid w:val="00925309"/>
    <w:rsid w:val="009262E3"/>
    <w:rsid w:val="009326E4"/>
    <w:rsid w:val="00932903"/>
    <w:rsid w:val="00934DF2"/>
    <w:rsid w:val="009360AB"/>
    <w:rsid w:val="00936360"/>
    <w:rsid w:val="00936EE6"/>
    <w:rsid w:val="009378E2"/>
    <w:rsid w:val="009402D9"/>
    <w:rsid w:val="00940455"/>
    <w:rsid w:val="00941068"/>
    <w:rsid w:val="0094178B"/>
    <w:rsid w:val="00941A1F"/>
    <w:rsid w:val="00941F67"/>
    <w:rsid w:val="00942A5B"/>
    <w:rsid w:val="00942DD6"/>
    <w:rsid w:val="009452F7"/>
    <w:rsid w:val="00945F7D"/>
    <w:rsid w:val="00950437"/>
    <w:rsid w:val="00951645"/>
    <w:rsid w:val="0095253F"/>
    <w:rsid w:val="00952818"/>
    <w:rsid w:val="00952ADD"/>
    <w:rsid w:val="0095520E"/>
    <w:rsid w:val="00956091"/>
    <w:rsid w:val="00956789"/>
    <w:rsid w:val="00962B35"/>
    <w:rsid w:val="00963E16"/>
    <w:rsid w:val="00965AC7"/>
    <w:rsid w:val="00965E31"/>
    <w:rsid w:val="00966B40"/>
    <w:rsid w:val="00966DDB"/>
    <w:rsid w:val="00966DEC"/>
    <w:rsid w:val="0097074A"/>
    <w:rsid w:val="00970D7B"/>
    <w:rsid w:val="00971009"/>
    <w:rsid w:val="0097125B"/>
    <w:rsid w:val="00971C5A"/>
    <w:rsid w:val="00972A8C"/>
    <w:rsid w:val="00973A25"/>
    <w:rsid w:val="00974F34"/>
    <w:rsid w:val="00975496"/>
    <w:rsid w:val="00977B8C"/>
    <w:rsid w:val="00981545"/>
    <w:rsid w:val="00981A45"/>
    <w:rsid w:val="00981E8E"/>
    <w:rsid w:val="00984890"/>
    <w:rsid w:val="00986FBC"/>
    <w:rsid w:val="0099017C"/>
    <w:rsid w:val="00990507"/>
    <w:rsid w:val="00990E42"/>
    <w:rsid w:val="009918A3"/>
    <w:rsid w:val="00993609"/>
    <w:rsid w:val="00995436"/>
    <w:rsid w:val="0099570F"/>
    <w:rsid w:val="00996C93"/>
    <w:rsid w:val="009A044C"/>
    <w:rsid w:val="009A06ED"/>
    <w:rsid w:val="009A1165"/>
    <w:rsid w:val="009A2032"/>
    <w:rsid w:val="009A2C3C"/>
    <w:rsid w:val="009A3BB5"/>
    <w:rsid w:val="009A3D17"/>
    <w:rsid w:val="009A3DA3"/>
    <w:rsid w:val="009A41F7"/>
    <w:rsid w:val="009A4B4A"/>
    <w:rsid w:val="009A4DE0"/>
    <w:rsid w:val="009A518B"/>
    <w:rsid w:val="009A5385"/>
    <w:rsid w:val="009A578B"/>
    <w:rsid w:val="009A5CA7"/>
    <w:rsid w:val="009B0AC2"/>
    <w:rsid w:val="009B0E7E"/>
    <w:rsid w:val="009B0FC6"/>
    <w:rsid w:val="009B1317"/>
    <w:rsid w:val="009B2713"/>
    <w:rsid w:val="009B2E68"/>
    <w:rsid w:val="009B3212"/>
    <w:rsid w:val="009B3541"/>
    <w:rsid w:val="009B706A"/>
    <w:rsid w:val="009B7146"/>
    <w:rsid w:val="009B76B3"/>
    <w:rsid w:val="009B7B64"/>
    <w:rsid w:val="009B7C95"/>
    <w:rsid w:val="009C080A"/>
    <w:rsid w:val="009C0B62"/>
    <w:rsid w:val="009C2369"/>
    <w:rsid w:val="009C33E8"/>
    <w:rsid w:val="009C4195"/>
    <w:rsid w:val="009C4327"/>
    <w:rsid w:val="009C51EF"/>
    <w:rsid w:val="009C5AA2"/>
    <w:rsid w:val="009C6770"/>
    <w:rsid w:val="009C706D"/>
    <w:rsid w:val="009C74FB"/>
    <w:rsid w:val="009C7C41"/>
    <w:rsid w:val="009C7C50"/>
    <w:rsid w:val="009D33E9"/>
    <w:rsid w:val="009D3DF2"/>
    <w:rsid w:val="009D4A81"/>
    <w:rsid w:val="009D5462"/>
    <w:rsid w:val="009D6DAF"/>
    <w:rsid w:val="009D780A"/>
    <w:rsid w:val="009D791C"/>
    <w:rsid w:val="009D7ECB"/>
    <w:rsid w:val="009E162E"/>
    <w:rsid w:val="009E1FAE"/>
    <w:rsid w:val="009E2613"/>
    <w:rsid w:val="009E2719"/>
    <w:rsid w:val="009E31E8"/>
    <w:rsid w:val="009E3457"/>
    <w:rsid w:val="009E3C13"/>
    <w:rsid w:val="009E465B"/>
    <w:rsid w:val="009E4AA1"/>
    <w:rsid w:val="009E55F2"/>
    <w:rsid w:val="009E5933"/>
    <w:rsid w:val="009E65A7"/>
    <w:rsid w:val="009E65CE"/>
    <w:rsid w:val="009E6601"/>
    <w:rsid w:val="009E667C"/>
    <w:rsid w:val="009F5E78"/>
    <w:rsid w:val="009F6DF3"/>
    <w:rsid w:val="009F79F5"/>
    <w:rsid w:val="00A0007A"/>
    <w:rsid w:val="00A01569"/>
    <w:rsid w:val="00A03685"/>
    <w:rsid w:val="00A04823"/>
    <w:rsid w:val="00A04DC4"/>
    <w:rsid w:val="00A0532E"/>
    <w:rsid w:val="00A0562C"/>
    <w:rsid w:val="00A06D3E"/>
    <w:rsid w:val="00A11959"/>
    <w:rsid w:val="00A131A9"/>
    <w:rsid w:val="00A14B26"/>
    <w:rsid w:val="00A15F7B"/>
    <w:rsid w:val="00A17FA8"/>
    <w:rsid w:val="00A206F4"/>
    <w:rsid w:val="00A2156B"/>
    <w:rsid w:val="00A22AB5"/>
    <w:rsid w:val="00A22DA5"/>
    <w:rsid w:val="00A2475E"/>
    <w:rsid w:val="00A249E3"/>
    <w:rsid w:val="00A25B06"/>
    <w:rsid w:val="00A26E13"/>
    <w:rsid w:val="00A27373"/>
    <w:rsid w:val="00A2743C"/>
    <w:rsid w:val="00A3013F"/>
    <w:rsid w:val="00A302C0"/>
    <w:rsid w:val="00A30A44"/>
    <w:rsid w:val="00A33E22"/>
    <w:rsid w:val="00A377D1"/>
    <w:rsid w:val="00A417CA"/>
    <w:rsid w:val="00A425B6"/>
    <w:rsid w:val="00A447CA"/>
    <w:rsid w:val="00A45076"/>
    <w:rsid w:val="00A470E3"/>
    <w:rsid w:val="00A47C3D"/>
    <w:rsid w:val="00A47DFE"/>
    <w:rsid w:val="00A53A31"/>
    <w:rsid w:val="00A53EF0"/>
    <w:rsid w:val="00A5441E"/>
    <w:rsid w:val="00A55784"/>
    <w:rsid w:val="00A55E36"/>
    <w:rsid w:val="00A5612D"/>
    <w:rsid w:val="00A56F04"/>
    <w:rsid w:val="00A57103"/>
    <w:rsid w:val="00A6121B"/>
    <w:rsid w:val="00A6150A"/>
    <w:rsid w:val="00A61BAA"/>
    <w:rsid w:val="00A621FF"/>
    <w:rsid w:val="00A6379D"/>
    <w:rsid w:val="00A63C40"/>
    <w:rsid w:val="00A63D0D"/>
    <w:rsid w:val="00A645CB"/>
    <w:rsid w:val="00A667D5"/>
    <w:rsid w:val="00A6708D"/>
    <w:rsid w:val="00A677D2"/>
    <w:rsid w:val="00A67AD2"/>
    <w:rsid w:val="00A67EC9"/>
    <w:rsid w:val="00A710F0"/>
    <w:rsid w:val="00A71325"/>
    <w:rsid w:val="00A7174C"/>
    <w:rsid w:val="00A72612"/>
    <w:rsid w:val="00A74248"/>
    <w:rsid w:val="00A742C8"/>
    <w:rsid w:val="00A75F6D"/>
    <w:rsid w:val="00A7772E"/>
    <w:rsid w:val="00A8260E"/>
    <w:rsid w:val="00A83E7F"/>
    <w:rsid w:val="00A864E8"/>
    <w:rsid w:val="00A86A1D"/>
    <w:rsid w:val="00A86F64"/>
    <w:rsid w:val="00A878A1"/>
    <w:rsid w:val="00A87A1F"/>
    <w:rsid w:val="00A90979"/>
    <w:rsid w:val="00A91A9C"/>
    <w:rsid w:val="00A91CC5"/>
    <w:rsid w:val="00A921FF"/>
    <w:rsid w:val="00A9295C"/>
    <w:rsid w:val="00A935B5"/>
    <w:rsid w:val="00A95614"/>
    <w:rsid w:val="00A9569D"/>
    <w:rsid w:val="00A96239"/>
    <w:rsid w:val="00A964A7"/>
    <w:rsid w:val="00A97B0B"/>
    <w:rsid w:val="00A97D2A"/>
    <w:rsid w:val="00AA049A"/>
    <w:rsid w:val="00AA16AC"/>
    <w:rsid w:val="00AA2E87"/>
    <w:rsid w:val="00AA4E29"/>
    <w:rsid w:val="00AA4EF6"/>
    <w:rsid w:val="00AA61CD"/>
    <w:rsid w:val="00AA6A89"/>
    <w:rsid w:val="00AB0083"/>
    <w:rsid w:val="00AB0446"/>
    <w:rsid w:val="00AB0E83"/>
    <w:rsid w:val="00AB0F84"/>
    <w:rsid w:val="00AB13F6"/>
    <w:rsid w:val="00AB249F"/>
    <w:rsid w:val="00AB26DE"/>
    <w:rsid w:val="00AB2C94"/>
    <w:rsid w:val="00AB3E87"/>
    <w:rsid w:val="00AB4E4D"/>
    <w:rsid w:val="00AB4F7D"/>
    <w:rsid w:val="00AB7CE6"/>
    <w:rsid w:val="00AC038C"/>
    <w:rsid w:val="00AC08AA"/>
    <w:rsid w:val="00AC1A25"/>
    <w:rsid w:val="00AC230F"/>
    <w:rsid w:val="00AC33F1"/>
    <w:rsid w:val="00AC34A9"/>
    <w:rsid w:val="00AC3D07"/>
    <w:rsid w:val="00AC5DBC"/>
    <w:rsid w:val="00AC60CB"/>
    <w:rsid w:val="00AC617B"/>
    <w:rsid w:val="00AC7096"/>
    <w:rsid w:val="00AD0552"/>
    <w:rsid w:val="00AD05F4"/>
    <w:rsid w:val="00AD2AC0"/>
    <w:rsid w:val="00AD2B88"/>
    <w:rsid w:val="00AD2CEE"/>
    <w:rsid w:val="00AD4E99"/>
    <w:rsid w:val="00AD5981"/>
    <w:rsid w:val="00AE0214"/>
    <w:rsid w:val="00AE0232"/>
    <w:rsid w:val="00AE0850"/>
    <w:rsid w:val="00AE149A"/>
    <w:rsid w:val="00AE14E1"/>
    <w:rsid w:val="00AE1B5D"/>
    <w:rsid w:val="00AE37BA"/>
    <w:rsid w:val="00AE43CB"/>
    <w:rsid w:val="00AE545F"/>
    <w:rsid w:val="00AE5712"/>
    <w:rsid w:val="00AE5B8B"/>
    <w:rsid w:val="00AE7089"/>
    <w:rsid w:val="00AE7673"/>
    <w:rsid w:val="00AE7909"/>
    <w:rsid w:val="00AF0124"/>
    <w:rsid w:val="00AF22C3"/>
    <w:rsid w:val="00AF27EB"/>
    <w:rsid w:val="00AF2834"/>
    <w:rsid w:val="00AF2A45"/>
    <w:rsid w:val="00AF2D88"/>
    <w:rsid w:val="00AF40E0"/>
    <w:rsid w:val="00AF7E24"/>
    <w:rsid w:val="00B0065F"/>
    <w:rsid w:val="00B00811"/>
    <w:rsid w:val="00B022FD"/>
    <w:rsid w:val="00B02A03"/>
    <w:rsid w:val="00B02DDF"/>
    <w:rsid w:val="00B03387"/>
    <w:rsid w:val="00B03569"/>
    <w:rsid w:val="00B04464"/>
    <w:rsid w:val="00B04CC5"/>
    <w:rsid w:val="00B053F8"/>
    <w:rsid w:val="00B060F3"/>
    <w:rsid w:val="00B06ADD"/>
    <w:rsid w:val="00B07433"/>
    <w:rsid w:val="00B10875"/>
    <w:rsid w:val="00B118E9"/>
    <w:rsid w:val="00B12F5D"/>
    <w:rsid w:val="00B13769"/>
    <w:rsid w:val="00B13CF8"/>
    <w:rsid w:val="00B14024"/>
    <w:rsid w:val="00B14339"/>
    <w:rsid w:val="00B1536E"/>
    <w:rsid w:val="00B1599C"/>
    <w:rsid w:val="00B17072"/>
    <w:rsid w:val="00B21F8D"/>
    <w:rsid w:val="00B236E3"/>
    <w:rsid w:val="00B25628"/>
    <w:rsid w:val="00B2563A"/>
    <w:rsid w:val="00B2623C"/>
    <w:rsid w:val="00B27C09"/>
    <w:rsid w:val="00B27CAD"/>
    <w:rsid w:val="00B3097C"/>
    <w:rsid w:val="00B313B2"/>
    <w:rsid w:val="00B319F2"/>
    <w:rsid w:val="00B31FEE"/>
    <w:rsid w:val="00B344A8"/>
    <w:rsid w:val="00B34E09"/>
    <w:rsid w:val="00B3528D"/>
    <w:rsid w:val="00B35BF3"/>
    <w:rsid w:val="00B365E0"/>
    <w:rsid w:val="00B36990"/>
    <w:rsid w:val="00B36AFE"/>
    <w:rsid w:val="00B44193"/>
    <w:rsid w:val="00B448FB"/>
    <w:rsid w:val="00B44BA3"/>
    <w:rsid w:val="00B4656E"/>
    <w:rsid w:val="00B515DB"/>
    <w:rsid w:val="00B52F7E"/>
    <w:rsid w:val="00B53311"/>
    <w:rsid w:val="00B53673"/>
    <w:rsid w:val="00B54D5E"/>
    <w:rsid w:val="00B550FA"/>
    <w:rsid w:val="00B558CA"/>
    <w:rsid w:val="00B563C9"/>
    <w:rsid w:val="00B5668B"/>
    <w:rsid w:val="00B6083E"/>
    <w:rsid w:val="00B6195D"/>
    <w:rsid w:val="00B61BEC"/>
    <w:rsid w:val="00B62D17"/>
    <w:rsid w:val="00B6320C"/>
    <w:rsid w:val="00B6356F"/>
    <w:rsid w:val="00B65303"/>
    <w:rsid w:val="00B655A0"/>
    <w:rsid w:val="00B672F5"/>
    <w:rsid w:val="00B70594"/>
    <w:rsid w:val="00B707AE"/>
    <w:rsid w:val="00B71AF4"/>
    <w:rsid w:val="00B72374"/>
    <w:rsid w:val="00B7264B"/>
    <w:rsid w:val="00B72932"/>
    <w:rsid w:val="00B73E20"/>
    <w:rsid w:val="00B74023"/>
    <w:rsid w:val="00B7432C"/>
    <w:rsid w:val="00B75BC5"/>
    <w:rsid w:val="00B76536"/>
    <w:rsid w:val="00B770B6"/>
    <w:rsid w:val="00B82697"/>
    <w:rsid w:val="00B8407A"/>
    <w:rsid w:val="00B840DE"/>
    <w:rsid w:val="00B85B03"/>
    <w:rsid w:val="00B85B34"/>
    <w:rsid w:val="00B85B3B"/>
    <w:rsid w:val="00B862B3"/>
    <w:rsid w:val="00B8716C"/>
    <w:rsid w:val="00B87365"/>
    <w:rsid w:val="00B908F6"/>
    <w:rsid w:val="00B91051"/>
    <w:rsid w:val="00B9137A"/>
    <w:rsid w:val="00B91BA0"/>
    <w:rsid w:val="00B92787"/>
    <w:rsid w:val="00B92BBE"/>
    <w:rsid w:val="00B9325D"/>
    <w:rsid w:val="00B93DC1"/>
    <w:rsid w:val="00B95686"/>
    <w:rsid w:val="00B959AE"/>
    <w:rsid w:val="00B95FD9"/>
    <w:rsid w:val="00B97A0A"/>
    <w:rsid w:val="00BA156E"/>
    <w:rsid w:val="00BA25D9"/>
    <w:rsid w:val="00BA2AD6"/>
    <w:rsid w:val="00BA3141"/>
    <w:rsid w:val="00BA3160"/>
    <w:rsid w:val="00BA36D2"/>
    <w:rsid w:val="00BA44A7"/>
    <w:rsid w:val="00BA44FE"/>
    <w:rsid w:val="00BA46B2"/>
    <w:rsid w:val="00BA5394"/>
    <w:rsid w:val="00BA5A8D"/>
    <w:rsid w:val="00BA6DA2"/>
    <w:rsid w:val="00BA7CA4"/>
    <w:rsid w:val="00BB047B"/>
    <w:rsid w:val="00BB148C"/>
    <w:rsid w:val="00BB2574"/>
    <w:rsid w:val="00BB2921"/>
    <w:rsid w:val="00BB368C"/>
    <w:rsid w:val="00BB3AD0"/>
    <w:rsid w:val="00BB4014"/>
    <w:rsid w:val="00BB5264"/>
    <w:rsid w:val="00BB671F"/>
    <w:rsid w:val="00BB78FA"/>
    <w:rsid w:val="00BC0051"/>
    <w:rsid w:val="00BC008E"/>
    <w:rsid w:val="00BC0BEF"/>
    <w:rsid w:val="00BC1821"/>
    <w:rsid w:val="00BC1B08"/>
    <w:rsid w:val="00BC2636"/>
    <w:rsid w:val="00BC4A04"/>
    <w:rsid w:val="00BC57FA"/>
    <w:rsid w:val="00BC6423"/>
    <w:rsid w:val="00BC7682"/>
    <w:rsid w:val="00BD08A2"/>
    <w:rsid w:val="00BD19F7"/>
    <w:rsid w:val="00BD1D32"/>
    <w:rsid w:val="00BD2C0A"/>
    <w:rsid w:val="00BD2CE4"/>
    <w:rsid w:val="00BD38B8"/>
    <w:rsid w:val="00BD4477"/>
    <w:rsid w:val="00BD47BB"/>
    <w:rsid w:val="00BD488D"/>
    <w:rsid w:val="00BD5595"/>
    <w:rsid w:val="00BD5E26"/>
    <w:rsid w:val="00BD77E7"/>
    <w:rsid w:val="00BE0F34"/>
    <w:rsid w:val="00BE1F39"/>
    <w:rsid w:val="00BE2E83"/>
    <w:rsid w:val="00BE5FA3"/>
    <w:rsid w:val="00BF0F63"/>
    <w:rsid w:val="00BF13F0"/>
    <w:rsid w:val="00BF26F3"/>
    <w:rsid w:val="00BF2BBD"/>
    <w:rsid w:val="00BF2CDC"/>
    <w:rsid w:val="00BF417F"/>
    <w:rsid w:val="00BF4F93"/>
    <w:rsid w:val="00C000B8"/>
    <w:rsid w:val="00C0041D"/>
    <w:rsid w:val="00C0075A"/>
    <w:rsid w:val="00C01186"/>
    <w:rsid w:val="00C011EA"/>
    <w:rsid w:val="00C018D1"/>
    <w:rsid w:val="00C01DD5"/>
    <w:rsid w:val="00C01EB4"/>
    <w:rsid w:val="00C02954"/>
    <w:rsid w:val="00C036B7"/>
    <w:rsid w:val="00C06404"/>
    <w:rsid w:val="00C0734B"/>
    <w:rsid w:val="00C10FBD"/>
    <w:rsid w:val="00C11F8A"/>
    <w:rsid w:val="00C159B5"/>
    <w:rsid w:val="00C159C8"/>
    <w:rsid w:val="00C16C68"/>
    <w:rsid w:val="00C16D0F"/>
    <w:rsid w:val="00C170E9"/>
    <w:rsid w:val="00C17430"/>
    <w:rsid w:val="00C20386"/>
    <w:rsid w:val="00C2056E"/>
    <w:rsid w:val="00C2194E"/>
    <w:rsid w:val="00C23027"/>
    <w:rsid w:val="00C2307B"/>
    <w:rsid w:val="00C230FE"/>
    <w:rsid w:val="00C25FA4"/>
    <w:rsid w:val="00C26779"/>
    <w:rsid w:val="00C30B44"/>
    <w:rsid w:val="00C30ED9"/>
    <w:rsid w:val="00C3122C"/>
    <w:rsid w:val="00C33478"/>
    <w:rsid w:val="00C3395C"/>
    <w:rsid w:val="00C35284"/>
    <w:rsid w:val="00C36BE0"/>
    <w:rsid w:val="00C36CA6"/>
    <w:rsid w:val="00C379A9"/>
    <w:rsid w:val="00C41F76"/>
    <w:rsid w:val="00C43E98"/>
    <w:rsid w:val="00C44229"/>
    <w:rsid w:val="00C45DA6"/>
    <w:rsid w:val="00C46BF1"/>
    <w:rsid w:val="00C46C18"/>
    <w:rsid w:val="00C47E85"/>
    <w:rsid w:val="00C50278"/>
    <w:rsid w:val="00C50B7A"/>
    <w:rsid w:val="00C50BDA"/>
    <w:rsid w:val="00C51B84"/>
    <w:rsid w:val="00C5210F"/>
    <w:rsid w:val="00C52B7B"/>
    <w:rsid w:val="00C530BF"/>
    <w:rsid w:val="00C54E74"/>
    <w:rsid w:val="00C56038"/>
    <w:rsid w:val="00C56267"/>
    <w:rsid w:val="00C56A8B"/>
    <w:rsid w:val="00C57ECC"/>
    <w:rsid w:val="00C60D8C"/>
    <w:rsid w:val="00C61996"/>
    <w:rsid w:val="00C61E93"/>
    <w:rsid w:val="00C61FEE"/>
    <w:rsid w:val="00C62829"/>
    <w:rsid w:val="00C6333E"/>
    <w:rsid w:val="00C634D2"/>
    <w:rsid w:val="00C65A3E"/>
    <w:rsid w:val="00C674A6"/>
    <w:rsid w:val="00C67B51"/>
    <w:rsid w:val="00C70263"/>
    <w:rsid w:val="00C70A82"/>
    <w:rsid w:val="00C71F40"/>
    <w:rsid w:val="00C71F68"/>
    <w:rsid w:val="00C721EC"/>
    <w:rsid w:val="00C7239B"/>
    <w:rsid w:val="00C756E9"/>
    <w:rsid w:val="00C76322"/>
    <w:rsid w:val="00C77BD2"/>
    <w:rsid w:val="00C77CD0"/>
    <w:rsid w:val="00C8040C"/>
    <w:rsid w:val="00C80DD1"/>
    <w:rsid w:val="00C81281"/>
    <w:rsid w:val="00C8524D"/>
    <w:rsid w:val="00C855F8"/>
    <w:rsid w:val="00C938F9"/>
    <w:rsid w:val="00C96FDA"/>
    <w:rsid w:val="00C97801"/>
    <w:rsid w:val="00CA0497"/>
    <w:rsid w:val="00CA0F37"/>
    <w:rsid w:val="00CA3D22"/>
    <w:rsid w:val="00CA3D73"/>
    <w:rsid w:val="00CA4F00"/>
    <w:rsid w:val="00CA58D3"/>
    <w:rsid w:val="00CA5A38"/>
    <w:rsid w:val="00CA7661"/>
    <w:rsid w:val="00CB0B93"/>
    <w:rsid w:val="00CB0D09"/>
    <w:rsid w:val="00CB1149"/>
    <w:rsid w:val="00CB1F27"/>
    <w:rsid w:val="00CB272C"/>
    <w:rsid w:val="00CB2B18"/>
    <w:rsid w:val="00CB304B"/>
    <w:rsid w:val="00CB34D2"/>
    <w:rsid w:val="00CB3600"/>
    <w:rsid w:val="00CB4B9F"/>
    <w:rsid w:val="00CB4F10"/>
    <w:rsid w:val="00CB52CC"/>
    <w:rsid w:val="00CB5CC1"/>
    <w:rsid w:val="00CB6026"/>
    <w:rsid w:val="00CB6698"/>
    <w:rsid w:val="00CB6F2D"/>
    <w:rsid w:val="00CB70DA"/>
    <w:rsid w:val="00CB75FD"/>
    <w:rsid w:val="00CB7AD1"/>
    <w:rsid w:val="00CC1CAF"/>
    <w:rsid w:val="00CC2AE8"/>
    <w:rsid w:val="00CC34F2"/>
    <w:rsid w:val="00CC4AF3"/>
    <w:rsid w:val="00CC5F81"/>
    <w:rsid w:val="00CC7C2E"/>
    <w:rsid w:val="00CD03E3"/>
    <w:rsid w:val="00CD1601"/>
    <w:rsid w:val="00CD1FF9"/>
    <w:rsid w:val="00CD58CF"/>
    <w:rsid w:val="00CD5AFB"/>
    <w:rsid w:val="00CD5B1E"/>
    <w:rsid w:val="00CD621B"/>
    <w:rsid w:val="00CD63C9"/>
    <w:rsid w:val="00CD6E75"/>
    <w:rsid w:val="00CD71CC"/>
    <w:rsid w:val="00CE3B46"/>
    <w:rsid w:val="00CE4738"/>
    <w:rsid w:val="00CE4A8E"/>
    <w:rsid w:val="00CE5730"/>
    <w:rsid w:val="00CE6D99"/>
    <w:rsid w:val="00CF151C"/>
    <w:rsid w:val="00CF1769"/>
    <w:rsid w:val="00CF255F"/>
    <w:rsid w:val="00CF2CCE"/>
    <w:rsid w:val="00CF3C61"/>
    <w:rsid w:val="00CF3CB2"/>
    <w:rsid w:val="00CF472A"/>
    <w:rsid w:val="00CF4754"/>
    <w:rsid w:val="00CF5480"/>
    <w:rsid w:val="00CF571C"/>
    <w:rsid w:val="00CF7436"/>
    <w:rsid w:val="00D024D8"/>
    <w:rsid w:val="00D02718"/>
    <w:rsid w:val="00D034C6"/>
    <w:rsid w:val="00D03991"/>
    <w:rsid w:val="00D03ABD"/>
    <w:rsid w:val="00D03DF4"/>
    <w:rsid w:val="00D04D12"/>
    <w:rsid w:val="00D064DD"/>
    <w:rsid w:val="00D0720D"/>
    <w:rsid w:val="00D07351"/>
    <w:rsid w:val="00D07F43"/>
    <w:rsid w:val="00D10928"/>
    <w:rsid w:val="00D13610"/>
    <w:rsid w:val="00D1400B"/>
    <w:rsid w:val="00D143E0"/>
    <w:rsid w:val="00D148A4"/>
    <w:rsid w:val="00D14BE9"/>
    <w:rsid w:val="00D159C4"/>
    <w:rsid w:val="00D17C9D"/>
    <w:rsid w:val="00D17D8E"/>
    <w:rsid w:val="00D24B96"/>
    <w:rsid w:val="00D25441"/>
    <w:rsid w:val="00D26614"/>
    <w:rsid w:val="00D26C15"/>
    <w:rsid w:val="00D26CAA"/>
    <w:rsid w:val="00D27B61"/>
    <w:rsid w:val="00D27C4E"/>
    <w:rsid w:val="00D30000"/>
    <w:rsid w:val="00D31779"/>
    <w:rsid w:val="00D334E3"/>
    <w:rsid w:val="00D34894"/>
    <w:rsid w:val="00D356A1"/>
    <w:rsid w:val="00D362B9"/>
    <w:rsid w:val="00D3662A"/>
    <w:rsid w:val="00D36BE5"/>
    <w:rsid w:val="00D36EF2"/>
    <w:rsid w:val="00D37B17"/>
    <w:rsid w:val="00D41DA1"/>
    <w:rsid w:val="00D42094"/>
    <w:rsid w:val="00D428AE"/>
    <w:rsid w:val="00D428CC"/>
    <w:rsid w:val="00D42BE5"/>
    <w:rsid w:val="00D4326C"/>
    <w:rsid w:val="00D433DF"/>
    <w:rsid w:val="00D4474D"/>
    <w:rsid w:val="00D4667C"/>
    <w:rsid w:val="00D46B58"/>
    <w:rsid w:val="00D4709B"/>
    <w:rsid w:val="00D5039E"/>
    <w:rsid w:val="00D506CF"/>
    <w:rsid w:val="00D50756"/>
    <w:rsid w:val="00D5193A"/>
    <w:rsid w:val="00D51F7A"/>
    <w:rsid w:val="00D52AF0"/>
    <w:rsid w:val="00D53099"/>
    <w:rsid w:val="00D537CC"/>
    <w:rsid w:val="00D5427E"/>
    <w:rsid w:val="00D549ED"/>
    <w:rsid w:val="00D55B4E"/>
    <w:rsid w:val="00D55B8F"/>
    <w:rsid w:val="00D604AC"/>
    <w:rsid w:val="00D61372"/>
    <w:rsid w:val="00D63128"/>
    <w:rsid w:val="00D63742"/>
    <w:rsid w:val="00D63A56"/>
    <w:rsid w:val="00D64751"/>
    <w:rsid w:val="00D64A5F"/>
    <w:rsid w:val="00D652F9"/>
    <w:rsid w:val="00D66AFD"/>
    <w:rsid w:val="00D6733B"/>
    <w:rsid w:val="00D67395"/>
    <w:rsid w:val="00D70B24"/>
    <w:rsid w:val="00D714A4"/>
    <w:rsid w:val="00D72D45"/>
    <w:rsid w:val="00D76544"/>
    <w:rsid w:val="00D76A09"/>
    <w:rsid w:val="00D77102"/>
    <w:rsid w:val="00D77266"/>
    <w:rsid w:val="00D77505"/>
    <w:rsid w:val="00D8094C"/>
    <w:rsid w:val="00D80E72"/>
    <w:rsid w:val="00D80EEE"/>
    <w:rsid w:val="00D80FCB"/>
    <w:rsid w:val="00D814DC"/>
    <w:rsid w:val="00D820B2"/>
    <w:rsid w:val="00D8252B"/>
    <w:rsid w:val="00D8259C"/>
    <w:rsid w:val="00D832EA"/>
    <w:rsid w:val="00D839E1"/>
    <w:rsid w:val="00D83B74"/>
    <w:rsid w:val="00D84C49"/>
    <w:rsid w:val="00D84D0C"/>
    <w:rsid w:val="00D864CF"/>
    <w:rsid w:val="00D87C46"/>
    <w:rsid w:val="00D91590"/>
    <w:rsid w:val="00D92021"/>
    <w:rsid w:val="00D922ED"/>
    <w:rsid w:val="00D924FD"/>
    <w:rsid w:val="00D93D71"/>
    <w:rsid w:val="00D941F5"/>
    <w:rsid w:val="00D95D77"/>
    <w:rsid w:val="00D96CDF"/>
    <w:rsid w:val="00D96E7B"/>
    <w:rsid w:val="00D96F56"/>
    <w:rsid w:val="00D97272"/>
    <w:rsid w:val="00D977E7"/>
    <w:rsid w:val="00D978E6"/>
    <w:rsid w:val="00DA1B34"/>
    <w:rsid w:val="00DA37C0"/>
    <w:rsid w:val="00DA4DBD"/>
    <w:rsid w:val="00DA51BC"/>
    <w:rsid w:val="00DA5600"/>
    <w:rsid w:val="00DA639F"/>
    <w:rsid w:val="00DA7378"/>
    <w:rsid w:val="00DB0836"/>
    <w:rsid w:val="00DB0ACC"/>
    <w:rsid w:val="00DB20AF"/>
    <w:rsid w:val="00DB3B46"/>
    <w:rsid w:val="00DB4C57"/>
    <w:rsid w:val="00DB55DC"/>
    <w:rsid w:val="00DB6A61"/>
    <w:rsid w:val="00DB6D91"/>
    <w:rsid w:val="00DB752D"/>
    <w:rsid w:val="00DB780C"/>
    <w:rsid w:val="00DC02A8"/>
    <w:rsid w:val="00DC1FB4"/>
    <w:rsid w:val="00DC34E2"/>
    <w:rsid w:val="00DC62BC"/>
    <w:rsid w:val="00DC655A"/>
    <w:rsid w:val="00DC6A24"/>
    <w:rsid w:val="00DC746D"/>
    <w:rsid w:val="00DD2EE6"/>
    <w:rsid w:val="00DD3523"/>
    <w:rsid w:val="00DD3828"/>
    <w:rsid w:val="00DD42A3"/>
    <w:rsid w:val="00DD52A7"/>
    <w:rsid w:val="00DD55C8"/>
    <w:rsid w:val="00DD6B64"/>
    <w:rsid w:val="00DD6C23"/>
    <w:rsid w:val="00DD72C4"/>
    <w:rsid w:val="00DD7518"/>
    <w:rsid w:val="00DD7F52"/>
    <w:rsid w:val="00DE0E40"/>
    <w:rsid w:val="00DE134C"/>
    <w:rsid w:val="00DE1671"/>
    <w:rsid w:val="00DE194E"/>
    <w:rsid w:val="00DE27CB"/>
    <w:rsid w:val="00DE37DB"/>
    <w:rsid w:val="00DE5803"/>
    <w:rsid w:val="00DE58C8"/>
    <w:rsid w:val="00DE6AC3"/>
    <w:rsid w:val="00DE7CEB"/>
    <w:rsid w:val="00DE7E13"/>
    <w:rsid w:val="00DF07AC"/>
    <w:rsid w:val="00DF0AD9"/>
    <w:rsid w:val="00DF21A7"/>
    <w:rsid w:val="00DF22AE"/>
    <w:rsid w:val="00DF2450"/>
    <w:rsid w:val="00DF255A"/>
    <w:rsid w:val="00DF5061"/>
    <w:rsid w:val="00DF58AF"/>
    <w:rsid w:val="00DF7638"/>
    <w:rsid w:val="00E00F0D"/>
    <w:rsid w:val="00E01733"/>
    <w:rsid w:val="00E022E1"/>
    <w:rsid w:val="00E03224"/>
    <w:rsid w:val="00E03D94"/>
    <w:rsid w:val="00E03DF0"/>
    <w:rsid w:val="00E06194"/>
    <w:rsid w:val="00E06CAB"/>
    <w:rsid w:val="00E072C4"/>
    <w:rsid w:val="00E0795D"/>
    <w:rsid w:val="00E1247E"/>
    <w:rsid w:val="00E14A94"/>
    <w:rsid w:val="00E14D06"/>
    <w:rsid w:val="00E17DAB"/>
    <w:rsid w:val="00E21018"/>
    <w:rsid w:val="00E22365"/>
    <w:rsid w:val="00E22518"/>
    <w:rsid w:val="00E238A6"/>
    <w:rsid w:val="00E239D3"/>
    <w:rsid w:val="00E24487"/>
    <w:rsid w:val="00E24921"/>
    <w:rsid w:val="00E24A8C"/>
    <w:rsid w:val="00E24FAD"/>
    <w:rsid w:val="00E277B3"/>
    <w:rsid w:val="00E2798D"/>
    <w:rsid w:val="00E300A3"/>
    <w:rsid w:val="00E308AF"/>
    <w:rsid w:val="00E323F2"/>
    <w:rsid w:val="00E3406C"/>
    <w:rsid w:val="00E34319"/>
    <w:rsid w:val="00E35B9B"/>
    <w:rsid w:val="00E364A2"/>
    <w:rsid w:val="00E3707D"/>
    <w:rsid w:val="00E37C60"/>
    <w:rsid w:val="00E37D9B"/>
    <w:rsid w:val="00E408E8"/>
    <w:rsid w:val="00E42425"/>
    <w:rsid w:val="00E4282F"/>
    <w:rsid w:val="00E42855"/>
    <w:rsid w:val="00E4362A"/>
    <w:rsid w:val="00E437CA"/>
    <w:rsid w:val="00E44711"/>
    <w:rsid w:val="00E449C4"/>
    <w:rsid w:val="00E476E3"/>
    <w:rsid w:val="00E47E65"/>
    <w:rsid w:val="00E52029"/>
    <w:rsid w:val="00E532D1"/>
    <w:rsid w:val="00E543D5"/>
    <w:rsid w:val="00E545B5"/>
    <w:rsid w:val="00E55464"/>
    <w:rsid w:val="00E559BB"/>
    <w:rsid w:val="00E563C5"/>
    <w:rsid w:val="00E578E9"/>
    <w:rsid w:val="00E57AC0"/>
    <w:rsid w:val="00E60175"/>
    <w:rsid w:val="00E604A3"/>
    <w:rsid w:val="00E6068D"/>
    <w:rsid w:val="00E627E6"/>
    <w:rsid w:val="00E63227"/>
    <w:rsid w:val="00E634BB"/>
    <w:rsid w:val="00E63B31"/>
    <w:rsid w:val="00E63C99"/>
    <w:rsid w:val="00E63CC9"/>
    <w:rsid w:val="00E64606"/>
    <w:rsid w:val="00E646EE"/>
    <w:rsid w:val="00E65ADD"/>
    <w:rsid w:val="00E67121"/>
    <w:rsid w:val="00E6737D"/>
    <w:rsid w:val="00E675ED"/>
    <w:rsid w:val="00E708EC"/>
    <w:rsid w:val="00E71AD2"/>
    <w:rsid w:val="00E71E10"/>
    <w:rsid w:val="00E7296B"/>
    <w:rsid w:val="00E73D39"/>
    <w:rsid w:val="00E7493A"/>
    <w:rsid w:val="00E76B01"/>
    <w:rsid w:val="00E77263"/>
    <w:rsid w:val="00E776D7"/>
    <w:rsid w:val="00E80863"/>
    <w:rsid w:val="00E80DE4"/>
    <w:rsid w:val="00E81E51"/>
    <w:rsid w:val="00E8206C"/>
    <w:rsid w:val="00E823B4"/>
    <w:rsid w:val="00E82F8F"/>
    <w:rsid w:val="00E83038"/>
    <w:rsid w:val="00E83497"/>
    <w:rsid w:val="00E83D76"/>
    <w:rsid w:val="00E8450C"/>
    <w:rsid w:val="00E85026"/>
    <w:rsid w:val="00E85174"/>
    <w:rsid w:val="00E852DE"/>
    <w:rsid w:val="00E859FA"/>
    <w:rsid w:val="00E871AB"/>
    <w:rsid w:val="00E902C3"/>
    <w:rsid w:val="00E909F4"/>
    <w:rsid w:val="00E92036"/>
    <w:rsid w:val="00E924EF"/>
    <w:rsid w:val="00E938EF"/>
    <w:rsid w:val="00E940E1"/>
    <w:rsid w:val="00E94410"/>
    <w:rsid w:val="00E94F47"/>
    <w:rsid w:val="00E9515C"/>
    <w:rsid w:val="00E95DB8"/>
    <w:rsid w:val="00E9795C"/>
    <w:rsid w:val="00EA017D"/>
    <w:rsid w:val="00EA046D"/>
    <w:rsid w:val="00EA190D"/>
    <w:rsid w:val="00EA24DB"/>
    <w:rsid w:val="00EA3C65"/>
    <w:rsid w:val="00EA4590"/>
    <w:rsid w:val="00EA5C35"/>
    <w:rsid w:val="00EB00FF"/>
    <w:rsid w:val="00EB0AE0"/>
    <w:rsid w:val="00EB1806"/>
    <w:rsid w:val="00EB1926"/>
    <w:rsid w:val="00EB2676"/>
    <w:rsid w:val="00EB27A2"/>
    <w:rsid w:val="00EB2B81"/>
    <w:rsid w:val="00EB3B06"/>
    <w:rsid w:val="00EB499F"/>
    <w:rsid w:val="00EB5D28"/>
    <w:rsid w:val="00EB5F6E"/>
    <w:rsid w:val="00EC07A4"/>
    <w:rsid w:val="00EC2613"/>
    <w:rsid w:val="00EC3F5F"/>
    <w:rsid w:val="00EC4C38"/>
    <w:rsid w:val="00EC5624"/>
    <w:rsid w:val="00EC5F73"/>
    <w:rsid w:val="00EC62C1"/>
    <w:rsid w:val="00EC6AE6"/>
    <w:rsid w:val="00EC72AB"/>
    <w:rsid w:val="00EC7918"/>
    <w:rsid w:val="00ED1018"/>
    <w:rsid w:val="00ED14D9"/>
    <w:rsid w:val="00ED1F22"/>
    <w:rsid w:val="00ED3B68"/>
    <w:rsid w:val="00ED5129"/>
    <w:rsid w:val="00ED6127"/>
    <w:rsid w:val="00ED67B8"/>
    <w:rsid w:val="00ED692D"/>
    <w:rsid w:val="00ED7BC5"/>
    <w:rsid w:val="00EE03ED"/>
    <w:rsid w:val="00EE0651"/>
    <w:rsid w:val="00EE0DF0"/>
    <w:rsid w:val="00EE1144"/>
    <w:rsid w:val="00EE1494"/>
    <w:rsid w:val="00EE21B1"/>
    <w:rsid w:val="00EE3D79"/>
    <w:rsid w:val="00EE4966"/>
    <w:rsid w:val="00EE4A11"/>
    <w:rsid w:val="00EE4EDC"/>
    <w:rsid w:val="00EE75A2"/>
    <w:rsid w:val="00EF0404"/>
    <w:rsid w:val="00EF1936"/>
    <w:rsid w:val="00EF1B70"/>
    <w:rsid w:val="00EF530A"/>
    <w:rsid w:val="00EF546D"/>
    <w:rsid w:val="00EF586A"/>
    <w:rsid w:val="00EF5A6C"/>
    <w:rsid w:val="00EF69DF"/>
    <w:rsid w:val="00EF6C8A"/>
    <w:rsid w:val="00EF79C1"/>
    <w:rsid w:val="00F00619"/>
    <w:rsid w:val="00F017B5"/>
    <w:rsid w:val="00F054BF"/>
    <w:rsid w:val="00F05C66"/>
    <w:rsid w:val="00F0792F"/>
    <w:rsid w:val="00F10288"/>
    <w:rsid w:val="00F10D51"/>
    <w:rsid w:val="00F116A6"/>
    <w:rsid w:val="00F12CEE"/>
    <w:rsid w:val="00F12F80"/>
    <w:rsid w:val="00F13845"/>
    <w:rsid w:val="00F1389C"/>
    <w:rsid w:val="00F14A11"/>
    <w:rsid w:val="00F160AC"/>
    <w:rsid w:val="00F17FDC"/>
    <w:rsid w:val="00F202D3"/>
    <w:rsid w:val="00F20835"/>
    <w:rsid w:val="00F20F0F"/>
    <w:rsid w:val="00F21493"/>
    <w:rsid w:val="00F21C0B"/>
    <w:rsid w:val="00F23020"/>
    <w:rsid w:val="00F23057"/>
    <w:rsid w:val="00F231FE"/>
    <w:rsid w:val="00F23B95"/>
    <w:rsid w:val="00F244FD"/>
    <w:rsid w:val="00F24B03"/>
    <w:rsid w:val="00F24E61"/>
    <w:rsid w:val="00F269C4"/>
    <w:rsid w:val="00F302F8"/>
    <w:rsid w:val="00F30C4A"/>
    <w:rsid w:val="00F3169B"/>
    <w:rsid w:val="00F31B6F"/>
    <w:rsid w:val="00F32BCB"/>
    <w:rsid w:val="00F33CD6"/>
    <w:rsid w:val="00F33EA1"/>
    <w:rsid w:val="00F3547C"/>
    <w:rsid w:val="00F35B1C"/>
    <w:rsid w:val="00F35D9B"/>
    <w:rsid w:val="00F36354"/>
    <w:rsid w:val="00F366BF"/>
    <w:rsid w:val="00F3750B"/>
    <w:rsid w:val="00F37E0C"/>
    <w:rsid w:val="00F410D8"/>
    <w:rsid w:val="00F411C4"/>
    <w:rsid w:val="00F413EE"/>
    <w:rsid w:val="00F41876"/>
    <w:rsid w:val="00F422A1"/>
    <w:rsid w:val="00F436B5"/>
    <w:rsid w:val="00F44798"/>
    <w:rsid w:val="00F461A2"/>
    <w:rsid w:val="00F5095A"/>
    <w:rsid w:val="00F51E3C"/>
    <w:rsid w:val="00F52CE4"/>
    <w:rsid w:val="00F538AB"/>
    <w:rsid w:val="00F5617C"/>
    <w:rsid w:val="00F57F01"/>
    <w:rsid w:val="00F60C22"/>
    <w:rsid w:val="00F638E1"/>
    <w:rsid w:val="00F63FE7"/>
    <w:rsid w:val="00F64A77"/>
    <w:rsid w:val="00F654EA"/>
    <w:rsid w:val="00F6673C"/>
    <w:rsid w:val="00F7007F"/>
    <w:rsid w:val="00F714B7"/>
    <w:rsid w:val="00F7393C"/>
    <w:rsid w:val="00F74173"/>
    <w:rsid w:val="00F7434F"/>
    <w:rsid w:val="00F74BD5"/>
    <w:rsid w:val="00F74EA9"/>
    <w:rsid w:val="00F758BA"/>
    <w:rsid w:val="00F7594D"/>
    <w:rsid w:val="00F76983"/>
    <w:rsid w:val="00F76C03"/>
    <w:rsid w:val="00F80994"/>
    <w:rsid w:val="00F80E28"/>
    <w:rsid w:val="00F80F44"/>
    <w:rsid w:val="00F816B7"/>
    <w:rsid w:val="00F8315F"/>
    <w:rsid w:val="00F83813"/>
    <w:rsid w:val="00F83CDE"/>
    <w:rsid w:val="00F8576D"/>
    <w:rsid w:val="00F861B1"/>
    <w:rsid w:val="00F863BA"/>
    <w:rsid w:val="00F87050"/>
    <w:rsid w:val="00F90E54"/>
    <w:rsid w:val="00F91199"/>
    <w:rsid w:val="00F92E69"/>
    <w:rsid w:val="00F930A9"/>
    <w:rsid w:val="00F93995"/>
    <w:rsid w:val="00F96AA6"/>
    <w:rsid w:val="00F970FC"/>
    <w:rsid w:val="00F978B7"/>
    <w:rsid w:val="00F97DD8"/>
    <w:rsid w:val="00FA12CA"/>
    <w:rsid w:val="00FA2EDB"/>
    <w:rsid w:val="00FA3BFE"/>
    <w:rsid w:val="00FA59A2"/>
    <w:rsid w:val="00FA5E9A"/>
    <w:rsid w:val="00FA634E"/>
    <w:rsid w:val="00FA6EA0"/>
    <w:rsid w:val="00FA7917"/>
    <w:rsid w:val="00FB0B73"/>
    <w:rsid w:val="00FB0CC0"/>
    <w:rsid w:val="00FB138F"/>
    <w:rsid w:val="00FB1F1E"/>
    <w:rsid w:val="00FB2051"/>
    <w:rsid w:val="00FB258C"/>
    <w:rsid w:val="00FB3175"/>
    <w:rsid w:val="00FB3203"/>
    <w:rsid w:val="00FB3A9A"/>
    <w:rsid w:val="00FB45F7"/>
    <w:rsid w:val="00FB4FFE"/>
    <w:rsid w:val="00FB7409"/>
    <w:rsid w:val="00FB7488"/>
    <w:rsid w:val="00FB7C6C"/>
    <w:rsid w:val="00FC013B"/>
    <w:rsid w:val="00FC0E12"/>
    <w:rsid w:val="00FC19B9"/>
    <w:rsid w:val="00FC1DC5"/>
    <w:rsid w:val="00FC25B7"/>
    <w:rsid w:val="00FC333A"/>
    <w:rsid w:val="00FC4708"/>
    <w:rsid w:val="00FC60A0"/>
    <w:rsid w:val="00FC6608"/>
    <w:rsid w:val="00FC6E41"/>
    <w:rsid w:val="00FC7CD6"/>
    <w:rsid w:val="00FD0457"/>
    <w:rsid w:val="00FD1CB8"/>
    <w:rsid w:val="00FD34C2"/>
    <w:rsid w:val="00FD38C2"/>
    <w:rsid w:val="00FD395F"/>
    <w:rsid w:val="00FD4E7A"/>
    <w:rsid w:val="00FD72AD"/>
    <w:rsid w:val="00FD75A6"/>
    <w:rsid w:val="00FE05E9"/>
    <w:rsid w:val="00FE10C3"/>
    <w:rsid w:val="00FE1651"/>
    <w:rsid w:val="00FE3163"/>
    <w:rsid w:val="00FE4567"/>
    <w:rsid w:val="00FE72F2"/>
    <w:rsid w:val="00FF0724"/>
    <w:rsid w:val="00FF0EFB"/>
    <w:rsid w:val="00FF0FDC"/>
    <w:rsid w:val="00FF1957"/>
    <w:rsid w:val="00FF1D89"/>
    <w:rsid w:val="00FF21C8"/>
    <w:rsid w:val="00FF312D"/>
    <w:rsid w:val="00FF36F4"/>
    <w:rsid w:val="00FF3C05"/>
    <w:rsid w:val="00FF3DBD"/>
    <w:rsid w:val="00FF5146"/>
    <w:rsid w:val="00FF5AFC"/>
    <w:rsid w:val="00FF7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83B1181A-EE69-4F09-A7A0-BEBD74578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460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D5CA9"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8D5CA9"/>
    <w:pPr>
      <w:keepNext/>
      <w:numPr>
        <w:ilvl w:val="1"/>
        <w:numId w:val="1"/>
      </w:numPr>
      <w:tabs>
        <w:tab w:val="left" w:pos="576"/>
        <w:tab w:val="left" w:pos="108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8D5CA9"/>
    <w:pPr>
      <w:keepNext/>
      <w:numPr>
        <w:ilvl w:val="2"/>
        <w:numId w:val="1"/>
      </w:numPr>
      <w:ind w:left="360" w:hanging="360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8D5CA9"/>
    <w:pPr>
      <w:keepNext/>
      <w:numPr>
        <w:ilvl w:val="3"/>
        <w:numId w:val="1"/>
      </w:numPr>
      <w:ind w:left="540" w:hanging="540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8D5CA9"/>
    <w:pPr>
      <w:keepNext/>
      <w:numPr>
        <w:ilvl w:val="4"/>
        <w:numId w:val="1"/>
      </w:numPr>
      <w:ind w:left="540" w:hanging="540"/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8D5CA9"/>
    <w:pPr>
      <w:keepNext/>
      <w:numPr>
        <w:ilvl w:val="5"/>
        <w:numId w:val="1"/>
      </w:numPr>
      <w:ind w:left="720" w:hanging="720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8D5CA9"/>
    <w:pPr>
      <w:keepNext/>
      <w:numPr>
        <w:ilvl w:val="6"/>
        <w:numId w:val="1"/>
      </w:numPr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8D5CA9"/>
    <w:pPr>
      <w:keepNext/>
      <w:numPr>
        <w:ilvl w:val="7"/>
        <w:numId w:val="1"/>
      </w:numPr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8D5CA9"/>
    <w:pPr>
      <w:keepNext/>
      <w:numPr>
        <w:ilvl w:val="8"/>
        <w:numId w:val="1"/>
      </w:numPr>
      <w:ind w:left="5220" w:hanging="5220"/>
      <w:jc w:val="center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8D5CA9"/>
    <w:rPr>
      <w:rFonts w:ascii="Times New Roman" w:hAnsi="Times New Roman" w:cs="Times New Roman"/>
    </w:rPr>
  </w:style>
  <w:style w:type="character" w:customStyle="1" w:styleId="WW8Num5z0">
    <w:name w:val="WW8Num5z0"/>
    <w:rsid w:val="008D5CA9"/>
    <w:rPr>
      <w:b w:val="0"/>
    </w:rPr>
  </w:style>
  <w:style w:type="character" w:customStyle="1" w:styleId="WW8Num6z0">
    <w:name w:val="WW8Num6z0"/>
    <w:rsid w:val="008D5CA9"/>
    <w:rPr>
      <w:color w:val="auto"/>
    </w:rPr>
  </w:style>
  <w:style w:type="character" w:customStyle="1" w:styleId="WW8Num7z0">
    <w:name w:val="WW8Num7z0"/>
    <w:rsid w:val="008D5CA9"/>
    <w:rPr>
      <w:rFonts w:ascii="Wingdings" w:hAnsi="Wingdings"/>
    </w:rPr>
  </w:style>
  <w:style w:type="character" w:customStyle="1" w:styleId="WW8Num8z0">
    <w:name w:val="WW8Num8z0"/>
    <w:rsid w:val="008D5CA9"/>
    <w:rPr>
      <w:rFonts w:cs="Times New Roman"/>
      <w:b w:val="0"/>
      <w:i w:val="0"/>
    </w:rPr>
  </w:style>
  <w:style w:type="character" w:customStyle="1" w:styleId="WW8Num9z0">
    <w:name w:val="WW8Num9z0"/>
    <w:rsid w:val="008D5CA9"/>
    <w:rPr>
      <w:rFonts w:ascii="Times New Roman" w:hAnsi="Times New Roman" w:cs="Times New Roman"/>
      <w:i w:val="0"/>
    </w:rPr>
  </w:style>
  <w:style w:type="character" w:customStyle="1" w:styleId="WW8Num11z0">
    <w:name w:val="WW8Num11z0"/>
    <w:rsid w:val="008D5CA9"/>
    <w:rPr>
      <w:rFonts w:ascii="Symbol" w:hAnsi="Symbol"/>
      <w:b w:val="0"/>
    </w:rPr>
  </w:style>
  <w:style w:type="character" w:customStyle="1" w:styleId="WW8Num12z0">
    <w:name w:val="WW8Num12z0"/>
    <w:rsid w:val="008D5CA9"/>
    <w:rPr>
      <w:rFonts w:ascii="Times New Roman" w:hAnsi="Times New Roman" w:cs="Times New Roman"/>
      <w:i w:val="0"/>
    </w:rPr>
  </w:style>
  <w:style w:type="character" w:customStyle="1" w:styleId="WW8Num13z0">
    <w:name w:val="WW8Num13z0"/>
    <w:rsid w:val="008D5CA9"/>
    <w:rPr>
      <w:b w:val="0"/>
    </w:rPr>
  </w:style>
  <w:style w:type="character" w:customStyle="1" w:styleId="WW8Num14z0">
    <w:name w:val="WW8Num14z0"/>
    <w:rsid w:val="008D5CA9"/>
    <w:rPr>
      <w:b w:val="0"/>
    </w:rPr>
  </w:style>
  <w:style w:type="character" w:customStyle="1" w:styleId="WW8Num16z0">
    <w:name w:val="WW8Num16z0"/>
    <w:rsid w:val="008D5CA9"/>
    <w:rPr>
      <w:rFonts w:ascii="Symbol" w:hAnsi="Symbol"/>
      <w:b w:val="0"/>
    </w:rPr>
  </w:style>
  <w:style w:type="character" w:customStyle="1" w:styleId="WW8Num17z0">
    <w:name w:val="WW8Num17z0"/>
    <w:rsid w:val="008D5CA9"/>
    <w:rPr>
      <w:b w:val="0"/>
    </w:rPr>
  </w:style>
  <w:style w:type="character" w:customStyle="1" w:styleId="WW8Num21z0">
    <w:name w:val="WW8Num21z0"/>
    <w:rsid w:val="008D5CA9"/>
    <w:rPr>
      <w:color w:val="auto"/>
    </w:rPr>
  </w:style>
  <w:style w:type="character" w:customStyle="1" w:styleId="WW8Num23z1">
    <w:name w:val="WW8Num23z1"/>
    <w:rsid w:val="008D5CA9"/>
    <w:rPr>
      <w:rFonts w:ascii="Symbol" w:hAnsi="Symbol"/>
    </w:rPr>
  </w:style>
  <w:style w:type="character" w:customStyle="1" w:styleId="WW8Num23z2">
    <w:name w:val="WW8Num23z2"/>
    <w:rsid w:val="008D5CA9"/>
    <w:rPr>
      <w:b w:val="0"/>
    </w:rPr>
  </w:style>
  <w:style w:type="character" w:customStyle="1" w:styleId="WW8Num28z0">
    <w:name w:val="WW8Num28z0"/>
    <w:rsid w:val="008D5CA9"/>
    <w:rPr>
      <w:i w:val="0"/>
    </w:rPr>
  </w:style>
  <w:style w:type="character" w:customStyle="1" w:styleId="WW8Num34z0">
    <w:name w:val="WW8Num34z0"/>
    <w:rsid w:val="008D5CA9"/>
    <w:rPr>
      <w:i w:val="0"/>
      <w:color w:val="auto"/>
    </w:rPr>
  </w:style>
  <w:style w:type="character" w:customStyle="1" w:styleId="WW8Num35z0">
    <w:name w:val="WW8Num35z0"/>
    <w:rsid w:val="008D5CA9"/>
    <w:rPr>
      <w:rFonts w:ascii="Symbol" w:hAnsi="Symbol"/>
    </w:rPr>
  </w:style>
  <w:style w:type="character" w:customStyle="1" w:styleId="WW8Num37z0">
    <w:name w:val="WW8Num37z0"/>
    <w:rsid w:val="008D5CA9"/>
    <w:rPr>
      <w:color w:val="auto"/>
    </w:rPr>
  </w:style>
  <w:style w:type="character" w:customStyle="1" w:styleId="WW8Num37z1">
    <w:name w:val="WW8Num37z1"/>
    <w:rsid w:val="008D5CA9"/>
    <w:rPr>
      <w:b w:val="0"/>
      <w:color w:val="auto"/>
      <w:sz w:val="22"/>
      <w:szCs w:val="22"/>
    </w:rPr>
  </w:style>
  <w:style w:type="character" w:customStyle="1" w:styleId="WW8Num37z2">
    <w:name w:val="WW8Num37z2"/>
    <w:rsid w:val="008D5CA9"/>
    <w:rPr>
      <w:b w:val="0"/>
    </w:rPr>
  </w:style>
  <w:style w:type="character" w:customStyle="1" w:styleId="WW8Num40z0">
    <w:name w:val="WW8Num40z0"/>
    <w:rsid w:val="008D5CA9"/>
    <w:rPr>
      <w:color w:val="auto"/>
    </w:rPr>
  </w:style>
  <w:style w:type="character" w:customStyle="1" w:styleId="WW8Num41z0">
    <w:name w:val="WW8Num41z0"/>
    <w:rsid w:val="008D5CA9"/>
    <w:rPr>
      <w:color w:val="auto"/>
    </w:rPr>
  </w:style>
  <w:style w:type="character" w:customStyle="1" w:styleId="WW8Num42z0">
    <w:name w:val="WW8Num42z0"/>
    <w:rsid w:val="008D5CA9"/>
    <w:rPr>
      <w:i w:val="0"/>
      <w:color w:val="auto"/>
    </w:rPr>
  </w:style>
  <w:style w:type="character" w:customStyle="1" w:styleId="WW8Num43z0">
    <w:name w:val="WW8Num43z0"/>
    <w:rsid w:val="008D5CA9"/>
    <w:rPr>
      <w:rFonts w:ascii="Symbol" w:hAnsi="Symbol"/>
    </w:rPr>
  </w:style>
  <w:style w:type="character" w:customStyle="1" w:styleId="WW8Num49z0">
    <w:name w:val="WW8Num49z0"/>
    <w:rsid w:val="008D5CA9"/>
    <w:rPr>
      <w:color w:val="auto"/>
    </w:rPr>
  </w:style>
  <w:style w:type="character" w:customStyle="1" w:styleId="WW8Num51z0">
    <w:name w:val="WW8Num51z0"/>
    <w:rsid w:val="008D5CA9"/>
    <w:rPr>
      <w:rFonts w:ascii="Symbol" w:hAnsi="Symbol"/>
    </w:rPr>
  </w:style>
  <w:style w:type="character" w:customStyle="1" w:styleId="WW8Num57z0">
    <w:name w:val="WW8Num57z0"/>
    <w:rsid w:val="008D5CA9"/>
    <w:rPr>
      <w:b w:val="0"/>
    </w:rPr>
  </w:style>
  <w:style w:type="character" w:customStyle="1" w:styleId="WW8Num57z1">
    <w:name w:val="WW8Num57z1"/>
    <w:rsid w:val="008D5CA9"/>
    <w:rPr>
      <w:b w:val="0"/>
      <w:color w:val="auto"/>
    </w:rPr>
  </w:style>
  <w:style w:type="character" w:customStyle="1" w:styleId="WW8Num60z0">
    <w:name w:val="WW8Num60z0"/>
    <w:rsid w:val="008D5CA9"/>
    <w:rPr>
      <w:rFonts w:ascii="Symbol" w:hAnsi="Symbol"/>
    </w:rPr>
  </w:style>
  <w:style w:type="character" w:customStyle="1" w:styleId="WW8Num62z0">
    <w:name w:val="WW8Num62z0"/>
    <w:rsid w:val="008D5CA9"/>
    <w:rPr>
      <w:color w:val="auto"/>
    </w:rPr>
  </w:style>
  <w:style w:type="character" w:customStyle="1" w:styleId="WW8Num63z0">
    <w:name w:val="WW8Num63z0"/>
    <w:rsid w:val="008D5CA9"/>
    <w:rPr>
      <w:i w:val="0"/>
      <w:color w:val="auto"/>
    </w:rPr>
  </w:style>
  <w:style w:type="character" w:customStyle="1" w:styleId="WW8Num65z0">
    <w:name w:val="WW8Num65z0"/>
    <w:rsid w:val="008D5CA9"/>
    <w:rPr>
      <w:b w:val="0"/>
      <w:i w:val="0"/>
      <w:color w:val="auto"/>
    </w:rPr>
  </w:style>
  <w:style w:type="character" w:customStyle="1" w:styleId="WW8Num70z0">
    <w:name w:val="WW8Num70z0"/>
    <w:rsid w:val="008D5CA9"/>
    <w:rPr>
      <w:rFonts w:ascii="Symbol" w:hAnsi="Symbol"/>
    </w:rPr>
  </w:style>
  <w:style w:type="character" w:customStyle="1" w:styleId="Absatz-Standardschriftart">
    <w:name w:val="Absatz-Standardschriftart"/>
    <w:rsid w:val="008D5CA9"/>
  </w:style>
  <w:style w:type="character" w:customStyle="1" w:styleId="WW-Absatz-Standardschriftart">
    <w:name w:val="WW-Absatz-Standardschriftart"/>
    <w:rsid w:val="008D5CA9"/>
  </w:style>
  <w:style w:type="character" w:customStyle="1" w:styleId="WW8Num10z0">
    <w:name w:val="WW8Num10z0"/>
    <w:rsid w:val="008D5CA9"/>
    <w:rPr>
      <w:color w:val="000000"/>
    </w:rPr>
  </w:style>
  <w:style w:type="character" w:customStyle="1" w:styleId="WW8Num15z0">
    <w:name w:val="WW8Num15z0"/>
    <w:rsid w:val="008D5CA9"/>
    <w:rPr>
      <w:rFonts w:ascii="Times New Roman" w:hAnsi="Times New Roman" w:cs="Times New Roman"/>
      <w:b/>
    </w:rPr>
  </w:style>
  <w:style w:type="character" w:customStyle="1" w:styleId="WW8Num18z0">
    <w:name w:val="WW8Num18z0"/>
    <w:rsid w:val="008D5CA9"/>
    <w:rPr>
      <w:b w:val="0"/>
    </w:rPr>
  </w:style>
  <w:style w:type="character" w:customStyle="1" w:styleId="WW8Num19z0">
    <w:name w:val="WW8Num19z0"/>
    <w:rsid w:val="008D5CA9"/>
    <w:rPr>
      <w:b w:val="0"/>
    </w:rPr>
  </w:style>
  <w:style w:type="character" w:customStyle="1" w:styleId="WW8Num20z0">
    <w:name w:val="WW8Num20z0"/>
    <w:rsid w:val="008D5CA9"/>
    <w:rPr>
      <w:rFonts w:cs="Times New Roman"/>
    </w:rPr>
  </w:style>
  <w:style w:type="character" w:customStyle="1" w:styleId="WW8Num23z0">
    <w:name w:val="WW8Num23z0"/>
    <w:rsid w:val="008D5CA9"/>
    <w:rPr>
      <w:rFonts w:cs="Times New Roman"/>
    </w:rPr>
  </w:style>
  <w:style w:type="character" w:customStyle="1" w:styleId="WW8Num24z0">
    <w:name w:val="WW8Num24z0"/>
    <w:rsid w:val="008D5CA9"/>
    <w:rPr>
      <w:i w:val="0"/>
    </w:rPr>
  </w:style>
  <w:style w:type="character" w:customStyle="1" w:styleId="WW8Num25z0">
    <w:name w:val="WW8Num25z0"/>
    <w:rsid w:val="008D5CA9"/>
    <w:rPr>
      <w:rFonts w:eastAsia="Times New Roman"/>
    </w:rPr>
  </w:style>
  <w:style w:type="character" w:customStyle="1" w:styleId="WW8Num29z0">
    <w:name w:val="WW8Num29z0"/>
    <w:rsid w:val="008D5CA9"/>
    <w:rPr>
      <w:color w:val="auto"/>
    </w:rPr>
  </w:style>
  <w:style w:type="character" w:customStyle="1" w:styleId="WW8Num31z1">
    <w:name w:val="WW8Num31z1"/>
    <w:rsid w:val="008D5CA9"/>
    <w:rPr>
      <w:rFonts w:ascii="Symbol" w:hAnsi="Symbol"/>
    </w:rPr>
  </w:style>
  <w:style w:type="character" w:customStyle="1" w:styleId="WW8Num31z2">
    <w:name w:val="WW8Num31z2"/>
    <w:rsid w:val="008D5CA9"/>
    <w:rPr>
      <w:b w:val="0"/>
    </w:rPr>
  </w:style>
  <w:style w:type="character" w:customStyle="1" w:styleId="WW8Num36z0">
    <w:name w:val="WW8Num36z0"/>
    <w:rsid w:val="008D5CA9"/>
    <w:rPr>
      <w:i w:val="0"/>
    </w:rPr>
  </w:style>
  <w:style w:type="character" w:customStyle="1" w:styleId="WW8Num43z1">
    <w:name w:val="WW8Num43z1"/>
    <w:rsid w:val="008D5CA9"/>
    <w:rPr>
      <w:rFonts w:ascii="Courier New" w:hAnsi="Courier New"/>
    </w:rPr>
  </w:style>
  <w:style w:type="character" w:customStyle="1" w:styleId="WW8Num43z2">
    <w:name w:val="WW8Num43z2"/>
    <w:rsid w:val="008D5CA9"/>
    <w:rPr>
      <w:rFonts w:ascii="Wingdings" w:hAnsi="Wingdings"/>
    </w:rPr>
  </w:style>
  <w:style w:type="character" w:customStyle="1" w:styleId="WW8Num45z0">
    <w:name w:val="WW8Num45z0"/>
    <w:rsid w:val="008D5CA9"/>
    <w:rPr>
      <w:color w:val="auto"/>
    </w:rPr>
  </w:style>
  <w:style w:type="character" w:customStyle="1" w:styleId="WW8Num45z1">
    <w:name w:val="WW8Num45z1"/>
    <w:rsid w:val="008D5CA9"/>
    <w:rPr>
      <w:b w:val="0"/>
      <w:color w:val="auto"/>
      <w:sz w:val="22"/>
      <w:szCs w:val="22"/>
    </w:rPr>
  </w:style>
  <w:style w:type="character" w:customStyle="1" w:styleId="WW8Num45z2">
    <w:name w:val="WW8Num45z2"/>
    <w:rsid w:val="008D5CA9"/>
    <w:rPr>
      <w:b w:val="0"/>
    </w:rPr>
  </w:style>
  <w:style w:type="character" w:customStyle="1" w:styleId="WW8Num48z0">
    <w:name w:val="WW8Num48z0"/>
    <w:rsid w:val="008D5CA9"/>
    <w:rPr>
      <w:color w:val="auto"/>
    </w:rPr>
  </w:style>
  <w:style w:type="character" w:customStyle="1" w:styleId="WW8Num50z0">
    <w:name w:val="WW8Num50z0"/>
    <w:rsid w:val="008D5CA9"/>
    <w:rPr>
      <w:rFonts w:ascii="Symbol" w:hAnsi="Symbol"/>
    </w:rPr>
  </w:style>
  <w:style w:type="character" w:customStyle="1" w:styleId="WW8Num50z1">
    <w:name w:val="WW8Num50z1"/>
    <w:rsid w:val="008D5CA9"/>
    <w:rPr>
      <w:rFonts w:ascii="Courier New" w:hAnsi="Courier New"/>
    </w:rPr>
  </w:style>
  <w:style w:type="character" w:customStyle="1" w:styleId="WW8Num50z2">
    <w:name w:val="WW8Num50z2"/>
    <w:rsid w:val="008D5CA9"/>
    <w:rPr>
      <w:rFonts w:ascii="Wingdings" w:hAnsi="Wingdings"/>
    </w:rPr>
  </w:style>
  <w:style w:type="character" w:customStyle="1" w:styleId="WW8Num51z1">
    <w:name w:val="WW8Num51z1"/>
    <w:rsid w:val="008D5CA9"/>
    <w:rPr>
      <w:rFonts w:ascii="Courier New" w:hAnsi="Courier New"/>
    </w:rPr>
  </w:style>
  <w:style w:type="character" w:customStyle="1" w:styleId="WW8Num51z2">
    <w:name w:val="WW8Num51z2"/>
    <w:rsid w:val="008D5CA9"/>
    <w:rPr>
      <w:rFonts w:ascii="Wingdings" w:hAnsi="Wingdings"/>
    </w:rPr>
  </w:style>
  <w:style w:type="character" w:customStyle="1" w:styleId="WW8Num52z1">
    <w:name w:val="WW8Num52z1"/>
    <w:rsid w:val="008D5CA9"/>
    <w:rPr>
      <w:rFonts w:ascii="Courier New" w:hAnsi="Courier New" w:cs="Courier New"/>
    </w:rPr>
  </w:style>
  <w:style w:type="character" w:customStyle="1" w:styleId="WW8Num52z2">
    <w:name w:val="WW8Num52z2"/>
    <w:rsid w:val="008D5CA9"/>
    <w:rPr>
      <w:rFonts w:ascii="Wingdings" w:hAnsi="Wingdings"/>
    </w:rPr>
  </w:style>
  <w:style w:type="character" w:customStyle="1" w:styleId="WW8Num52z3">
    <w:name w:val="WW8Num52z3"/>
    <w:rsid w:val="008D5CA9"/>
    <w:rPr>
      <w:rFonts w:ascii="Symbol" w:hAnsi="Symbol"/>
    </w:rPr>
  </w:style>
  <w:style w:type="character" w:customStyle="1" w:styleId="WW8Num54z0">
    <w:name w:val="WW8Num54z0"/>
    <w:rsid w:val="008D5CA9"/>
    <w:rPr>
      <w:i w:val="0"/>
      <w:color w:val="auto"/>
    </w:rPr>
  </w:style>
  <w:style w:type="character" w:customStyle="1" w:styleId="WW8Num59z0">
    <w:name w:val="WW8Num59z0"/>
    <w:rsid w:val="008D5CA9"/>
    <w:rPr>
      <w:rFonts w:cs="Times New Roman"/>
    </w:rPr>
  </w:style>
  <w:style w:type="character" w:customStyle="1" w:styleId="WW8Num61z0">
    <w:name w:val="WW8Num61z0"/>
    <w:rsid w:val="008D5CA9"/>
    <w:rPr>
      <w:rFonts w:ascii="Symbol" w:hAnsi="Symbol"/>
    </w:rPr>
  </w:style>
  <w:style w:type="character" w:customStyle="1" w:styleId="WW8Num61z1">
    <w:name w:val="WW8Num61z1"/>
    <w:rsid w:val="008D5CA9"/>
    <w:rPr>
      <w:rFonts w:ascii="Courier New" w:hAnsi="Courier New"/>
    </w:rPr>
  </w:style>
  <w:style w:type="character" w:customStyle="1" w:styleId="WW8Num61z2">
    <w:name w:val="WW8Num61z2"/>
    <w:rsid w:val="008D5CA9"/>
    <w:rPr>
      <w:rFonts w:ascii="Wingdings" w:hAnsi="Wingdings"/>
    </w:rPr>
  </w:style>
  <w:style w:type="character" w:customStyle="1" w:styleId="WW8Num68z0">
    <w:name w:val="WW8Num68z0"/>
    <w:rsid w:val="008D5CA9"/>
    <w:rPr>
      <w:b w:val="0"/>
    </w:rPr>
  </w:style>
  <w:style w:type="character" w:customStyle="1" w:styleId="WW8Num68z1">
    <w:name w:val="WW8Num68z1"/>
    <w:rsid w:val="008D5CA9"/>
    <w:rPr>
      <w:b w:val="0"/>
      <w:color w:val="auto"/>
    </w:rPr>
  </w:style>
  <w:style w:type="character" w:customStyle="1" w:styleId="WW8Num71z0">
    <w:name w:val="WW8Num71z0"/>
    <w:rsid w:val="008D5CA9"/>
    <w:rPr>
      <w:rFonts w:ascii="Symbol" w:hAnsi="Symbol"/>
    </w:rPr>
  </w:style>
  <w:style w:type="character" w:customStyle="1" w:styleId="WW8Num71z1">
    <w:name w:val="WW8Num71z1"/>
    <w:rsid w:val="008D5CA9"/>
    <w:rPr>
      <w:rFonts w:ascii="Courier New" w:hAnsi="Courier New"/>
    </w:rPr>
  </w:style>
  <w:style w:type="character" w:customStyle="1" w:styleId="WW8Num71z2">
    <w:name w:val="WW8Num71z2"/>
    <w:rsid w:val="008D5CA9"/>
    <w:rPr>
      <w:rFonts w:ascii="Wingdings" w:hAnsi="Wingdings"/>
    </w:rPr>
  </w:style>
  <w:style w:type="character" w:customStyle="1" w:styleId="WW8Num73z0">
    <w:name w:val="WW8Num73z0"/>
    <w:rsid w:val="008D5CA9"/>
    <w:rPr>
      <w:color w:val="auto"/>
    </w:rPr>
  </w:style>
  <w:style w:type="character" w:customStyle="1" w:styleId="WW8Num74z0">
    <w:name w:val="WW8Num74z0"/>
    <w:rsid w:val="008D5CA9"/>
    <w:rPr>
      <w:i w:val="0"/>
      <w:color w:val="auto"/>
    </w:rPr>
  </w:style>
  <w:style w:type="character" w:customStyle="1" w:styleId="WW8Num76z0">
    <w:name w:val="WW8Num76z0"/>
    <w:rsid w:val="008D5CA9"/>
    <w:rPr>
      <w:rFonts w:ascii="Symbol" w:hAnsi="Symbol"/>
      <w:b w:val="0"/>
      <w:i w:val="0"/>
    </w:rPr>
  </w:style>
  <w:style w:type="character" w:customStyle="1" w:styleId="WW8Num77z0">
    <w:name w:val="WW8Num77z0"/>
    <w:rsid w:val="008D5CA9"/>
    <w:rPr>
      <w:b w:val="0"/>
      <w:i w:val="0"/>
      <w:color w:val="auto"/>
    </w:rPr>
  </w:style>
  <w:style w:type="character" w:customStyle="1" w:styleId="WW8Num82z0">
    <w:name w:val="WW8Num82z0"/>
    <w:rsid w:val="008D5CA9"/>
    <w:rPr>
      <w:rFonts w:ascii="Symbol" w:hAnsi="Symbol"/>
    </w:rPr>
  </w:style>
  <w:style w:type="character" w:customStyle="1" w:styleId="WW8Num82z1">
    <w:name w:val="WW8Num82z1"/>
    <w:rsid w:val="008D5CA9"/>
    <w:rPr>
      <w:rFonts w:ascii="Courier New" w:hAnsi="Courier New"/>
    </w:rPr>
  </w:style>
  <w:style w:type="character" w:customStyle="1" w:styleId="WW8Num82z2">
    <w:name w:val="WW8Num82z2"/>
    <w:rsid w:val="008D5CA9"/>
    <w:rPr>
      <w:rFonts w:ascii="Wingdings" w:hAnsi="Wingdings"/>
    </w:rPr>
  </w:style>
  <w:style w:type="character" w:customStyle="1" w:styleId="Domylnaczcionkaakapitu1">
    <w:name w:val="Domyślna czcionka akapitu1"/>
    <w:rsid w:val="008D5CA9"/>
  </w:style>
  <w:style w:type="character" w:styleId="Hipercze">
    <w:name w:val="Hyperlink"/>
    <w:rsid w:val="008D5CA9"/>
    <w:rPr>
      <w:color w:val="0000FF"/>
      <w:u w:val="single"/>
    </w:rPr>
  </w:style>
  <w:style w:type="character" w:customStyle="1" w:styleId="Znak3">
    <w:name w:val="Znak3"/>
    <w:rsid w:val="008D5CA9"/>
    <w:rPr>
      <w:sz w:val="24"/>
      <w:szCs w:val="24"/>
      <w:lang w:val="pl-PL" w:eastAsia="ar-SA" w:bidi="ar-SA"/>
    </w:rPr>
  </w:style>
  <w:style w:type="character" w:customStyle="1" w:styleId="Znak2">
    <w:name w:val="Znak2"/>
    <w:rsid w:val="008D5CA9"/>
    <w:rPr>
      <w:sz w:val="24"/>
      <w:szCs w:val="24"/>
    </w:rPr>
  </w:style>
  <w:style w:type="character" w:customStyle="1" w:styleId="Znak1">
    <w:name w:val="Znak1"/>
    <w:basedOn w:val="Domylnaczcionkaakapitu1"/>
    <w:rsid w:val="008D5CA9"/>
  </w:style>
  <w:style w:type="character" w:customStyle="1" w:styleId="Znakiprzypiswkocowych">
    <w:name w:val="Znaki przypisów końcowych"/>
    <w:rsid w:val="008D5CA9"/>
    <w:rPr>
      <w:vertAlign w:val="superscript"/>
    </w:rPr>
  </w:style>
  <w:style w:type="character" w:customStyle="1" w:styleId="StandardZnak">
    <w:name w:val="Standard Znak"/>
    <w:rsid w:val="008D5CA9"/>
    <w:rPr>
      <w:rFonts w:eastAsia="Arial"/>
      <w:szCs w:val="24"/>
      <w:lang w:eastAsia="ar-SA" w:bidi="ar-SA"/>
    </w:rPr>
  </w:style>
  <w:style w:type="character" w:customStyle="1" w:styleId="Znakiprzypiswdolnych">
    <w:name w:val="Znaki przypisów dolnych"/>
    <w:rsid w:val="008D5CA9"/>
    <w:rPr>
      <w:vertAlign w:val="superscript"/>
    </w:rPr>
  </w:style>
  <w:style w:type="character" w:styleId="Numerstrony">
    <w:name w:val="page number"/>
    <w:basedOn w:val="Domylnaczcionkaakapitu1"/>
    <w:rsid w:val="008D5CA9"/>
  </w:style>
  <w:style w:type="character" w:customStyle="1" w:styleId="Tekstpodstawowywcity2Znak">
    <w:name w:val="Tekst podstawowy wcięty 2 Znak"/>
    <w:rsid w:val="008D5CA9"/>
    <w:rPr>
      <w:sz w:val="24"/>
      <w:szCs w:val="24"/>
    </w:rPr>
  </w:style>
  <w:style w:type="character" w:styleId="Odwoanieprzypisudolnego">
    <w:name w:val="footnote reference"/>
    <w:rsid w:val="008D5CA9"/>
    <w:rPr>
      <w:vertAlign w:val="superscript"/>
    </w:rPr>
  </w:style>
  <w:style w:type="character" w:styleId="Odwoanieprzypisukocowego">
    <w:name w:val="endnote reference"/>
    <w:rsid w:val="008D5CA9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8D5C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8D5CA9"/>
    <w:pPr>
      <w:widowControl w:val="0"/>
      <w:autoSpaceDE w:val="0"/>
      <w:jc w:val="both"/>
    </w:pPr>
    <w:rPr>
      <w:b/>
      <w:szCs w:val="20"/>
    </w:rPr>
  </w:style>
  <w:style w:type="paragraph" w:styleId="Lista">
    <w:name w:val="List"/>
    <w:basedOn w:val="Tekstpodstawowy"/>
    <w:rsid w:val="008D5CA9"/>
    <w:rPr>
      <w:rFonts w:cs="Mangal"/>
    </w:rPr>
  </w:style>
  <w:style w:type="paragraph" w:customStyle="1" w:styleId="Podpis1">
    <w:name w:val="Podpis1"/>
    <w:basedOn w:val="Normalny"/>
    <w:rsid w:val="008D5CA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D5CA9"/>
    <w:pPr>
      <w:suppressLineNumbers/>
    </w:pPr>
    <w:rPr>
      <w:rFonts w:cs="Mangal"/>
    </w:rPr>
  </w:style>
  <w:style w:type="paragraph" w:styleId="Tytu">
    <w:name w:val="Title"/>
    <w:basedOn w:val="Normalny"/>
    <w:next w:val="Podtytu"/>
    <w:link w:val="TytuZnak"/>
    <w:qFormat/>
    <w:rsid w:val="008D5CA9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8D5CA9"/>
    <w:pPr>
      <w:spacing w:after="60"/>
      <w:jc w:val="center"/>
    </w:pPr>
    <w:rPr>
      <w:rFonts w:ascii="Arial" w:hAnsi="Arial" w:cs="Arial"/>
    </w:rPr>
  </w:style>
  <w:style w:type="paragraph" w:styleId="Tekstpodstawowywcity">
    <w:name w:val="Body Text Indent"/>
    <w:basedOn w:val="Normalny"/>
    <w:rsid w:val="008D5CA9"/>
    <w:pPr>
      <w:ind w:left="720"/>
      <w:jc w:val="both"/>
    </w:pPr>
  </w:style>
  <w:style w:type="paragraph" w:customStyle="1" w:styleId="Tekstpodstawowy21">
    <w:name w:val="Tekst podstawowy 21"/>
    <w:basedOn w:val="Normalny"/>
    <w:rsid w:val="008D5CA9"/>
    <w:pPr>
      <w:jc w:val="both"/>
    </w:pPr>
    <w:rPr>
      <w:bCs/>
    </w:rPr>
  </w:style>
  <w:style w:type="paragraph" w:customStyle="1" w:styleId="Tekstpodstawowy31">
    <w:name w:val="Tekst podstawowy 31"/>
    <w:basedOn w:val="Normalny"/>
    <w:rsid w:val="008D5CA9"/>
    <w:pPr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rsid w:val="008D5CA9"/>
    <w:pPr>
      <w:ind w:left="720" w:hanging="360"/>
      <w:jc w:val="both"/>
    </w:pPr>
  </w:style>
  <w:style w:type="paragraph" w:customStyle="1" w:styleId="Tekstpodstawowywcity31">
    <w:name w:val="Tekst podstawowy wcięty 31"/>
    <w:basedOn w:val="Normalny"/>
    <w:rsid w:val="008D5CA9"/>
    <w:pPr>
      <w:ind w:left="720" w:hanging="300"/>
      <w:jc w:val="both"/>
    </w:pPr>
  </w:style>
  <w:style w:type="paragraph" w:customStyle="1" w:styleId="Standard">
    <w:name w:val="Standard"/>
    <w:rsid w:val="008D5CA9"/>
    <w:pPr>
      <w:widowControl w:val="0"/>
      <w:suppressAutoHyphens/>
      <w:autoSpaceDE w:val="0"/>
    </w:pPr>
    <w:rPr>
      <w:rFonts w:eastAsia="Arial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8D5CA9"/>
  </w:style>
  <w:style w:type="paragraph" w:customStyle="1" w:styleId="Tekstkomentarza1">
    <w:name w:val="Tekst komentarza1"/>
    <w:basedOn w:val="Normalny"/>
    <w:rsid w:val="008D5CA9"/>
    <w:rPr>
      <w:sz w:val="20"/>
      <w:szCs w:val="20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D5CA9"/>
    <w:pPr>
      <w:ind w:left="708"/>
    </w:pPr>
  </w:style>
  <w:style w:type="paragraph" w:customStyle="1" w:styleId="Listapunktowana1">
    <w:name w:val="Lista punktowana1"/>
    <w:basedOn w:val="Normalny"/>
    <w:rsid w:val="008D5CA9"/>
    <w:pPr>
      <w:tabs>
        <w:tab w:val="left" w:pos="0"/>
      </w:tabs>
      <w:suppressAutoHyphens w:val="0"/>
      <w:spacing w:before="60"/>
      <w:ind w:left="284" w:hanging="284"/>
      <w:jc w:val="both"/>
    </w:pPr>
    <w:rPr>
      <w:sz w:val="22"/>
      <w:szCs w:val="18"/>
      <w:u w:val="single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8D5CA9"/>
    <w:pPr>
      <w:suppressAutoHyphens w:val="0"/>
      <w:spacing w:before="360" w:after="240"/>
      <w:jc w:val="center"/>
    </w:pPr>
    <w:rPr>
      <w:rFonts w:ascii="Arial" w:hAnsi="Arial"/>
      <w:b/>
      <w:bCs/>
      <w:sz w:val="28"/>
      <w:szCs w:val="20"/>
    </w:rPr>
  </w:style>
  <w:style w:type="paragraph" w:customStyle="1" w:styleId="SIWZTektresc">
    <w:name w:val="SIWZ Tek tresc"/>
    <w:basedOn w:val="Normalny"/>
    <w:rsid w:val="008D5CA9"/>
    <w:pPr>
      <w:suppressAutoHyphens w:val="0"/>
      <w:spacing w:before="60" w:after="120"/>
      <w:jc w:val="both"/>
    </w:pPr>
    <w:rPr>
      <w:rFonts w:ascii="Arial" w:hAnsi="Arial"/>
      <w:sz w:val="22"/>
      <w:szCs w:val="20"/>
    </w:rPr>
  </w:style>
  <w:style w:type="paragraph" w:customStyle="1" w:styleId="Tekstpodstawowywcity22">
    <w:name w:val="Tekst podstawowy wcięty 22"/>
    <w:basedOn w:val="Normalny"/>
    <w:rsid w:val="008D5C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8D5CA9"/>
    <w:pPr>
      <w:suppressAutoHyphens w:val="0"/>
      <w:spacing w:before="280" w:after="280"/>
    </w:pPr>
  </w:style>
  <w:style w:type="paragraph" w:styleId="Nagwek">
    <w:name w:val="header"/>
    <w:basedOn w:val="Normalny"/>
    <w:rsid w:val="008D5CA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sid w:val="008D5CA9"/>
    <w:rPr>
      <w:sz w:val="20"/>
      <w:szCs w:val="20"/>
    </w:rPr>
  </w:style>
  <w:style w:type="paragraph" w:customStyle="1" w:styleId="ZnakZnakZnak">
    <w:name w:val="Znak Znak Znak"/>
    <w:basedOn w:val="Normalny"/>
    <w:rsid w:val="008D5CA9"/>
    <w:pPr>
      <w:suppressAutoHyphens w:val="0"/>
      <w:ind w:left="360"/>
      <w:jc w:val="both"/>
    </w:pPr>
    <w:rPr>
      <w:color w:val="000000"/>
      <w:szCs w:val="20"/>
    </w:rPr>
  </w:style>
  <w:style w:type="paragraph" w:customStyle="1" w:styleId="BodyText21">
    <w:name w:val="Body Text 21"/>
    <w:basedOn w:val="Normalny"/>
    <w:rsid w:val="008D5CA9"/>
    <w:pPr>
      <w:widowControl w:val="0"/>
      <w:autoSpaceDE w:val="0"/>
      <w:jc w:val="both"/>
    </w:pPr>
  </w:style>
  <w:style w:type="paragraph" w:customStyle="1" w:styleId="Tekstpodstawowy32">
    <w:name w:val="Tekst podstawowy 32"/>
    <w:basedOn w:val="Normalny"/>
    <w:rsid w:val="008D5CA9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">
    <w:name w:val="Znak"/>
    <w:basedOn w:val="Normalny"/>
    <w:rsid w:val="008D5CA9"/>
    <w:pPr>
      <w:suppressAutoHyphens w:val="0"/>
      <w:ind w:left="360"/>
      <w:jc w:val="both"/>
    </w:pPr>
    <w:rPr>
      <w:szCs w:val="20"/>
    </w:rPr>
  </w:style>
  <w:style w:type="paragraph" w:customStyle="1" w:styleId="Pa23">
    <w:name w:val="Pa23"/>
    <w:basedOn w:val="Normalny"/>
    <w:next w:val="Normalny"/>
    <w:rsid w:val="008D5CA9"/>
    <w:pPr>
      <w:suppressAutoHyphens w:val="0"/>
      <w:autoSpaceDE w:val="0"/>
      <w:spacing w:line="201" w:lineRule="atLeast"/>
    </w:pPr>
  </w:style>
  <w:style w:type="paragraph" w:styleId="Tekstprzypisudolnego">
    <w:name w:val="footnote text"/>
    <w:basedOn w:val="Normalny"/>
    <w:link w:val="TekstprzypisudolnegoZnak"/>
    <w:rsid w:val="008D5CA9"/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8D5CA9"/>
    <w:pPr>
      <w:ind w:left="360" w:hanging="360"/>
    </w:pPr>
    <w:rPr>
      <w:u w:val="single"/>
    </w:rPr>
  </w:style>
  <w:style w:type="paragraph" w:customStyle="1" w:styleId="Tekstpodstawowy22">
    <w:name w:val="Tekst podstawowy 22"/>
    <w:basedOn w:val="Normalny"/>
    <w:rsid w:val="008D5CA9"/>
    <w:pPr>
      <w:widowControl w:val="0"/>
      <w:shd w:val="clear" w:color="auto" w:fill="FFFFFF"/>
      <w:tabs>
        <w:tab w:val="left" w:pos="540"/>
        <w:tab w:val="right" w:leader="dot" w:pos="9000"/>
      </w:tabs>
      <w:spacing w:after="240"/>
      <w:ind w:right="68"/>
    </w:pPr>
  </w:style>
  <w:style w:type="paragraph" w:customStyle="1" w:styleId="Zawartotabeli">
    <w:name w:val="Zawartość tabeli"/>
    <w:basedOn w:val="Normalny"/>
    <w:rsid w:val="008D5CA9"/>
    <w:pPr>
      <w:suppressLineNumbers/>
    </w:pPr>
  </w:style>
  <w:style w:type="paragraph" w:customStyle="1" w:styleId="Nagwektabeli">
    <w:name w:val="Nagłówek tabeli"/>
    <w:basedOn w:val="Zawartotabeli"/>
    <w:rsid w:val="008D5CA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D5CA9"/>
  </w:style>
  <w:style w:type="paragraph" w:styleId="Mapadokumentu">
    <w:name w:val="Document Map"/>
    <w:basedOn w:val="Normalny"/>
    <w:semiHidden/>
    <w:rsid w:val="001527D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UyteHipercze">
    <w:name w:val="FollowedHyperlink"/>
    <w:rsid w:val="0045077B"/>
    <w:rPr>
      <w:color w:val="800080"/>
      <w:u w:val="single"/>
    </w:rPr>
  </w:style>
  <w:style w:type="paragraph" w:customStyle="1" w:styleId="ZnakZnak1ZnakZnak">
    <w:name w:val="Znak Znak1 Znak Znak"/>
    <w:basedOn w:val="Normalny"/>
    <w:autoRedefine/>
    <w:rsid w:val="00D922ED"/>
    <w:pPr>
      <w:suppressAutoHyphens w:val="0"/>
      <w:ind w:left="360"/>
      <w:jc w:val="both"/>
    </w:pPr>
    <w:rPr>
      <w:szCs w:val="20"/>
      <w:lang w:eastAsia="pl-PL"/>
    </w:rPr>
  </w:style>
  <w:style w:type="character" w:customStyle="1" w:styleId="txt-new">
    <w:name w:val="txt-new"/>
    <w:basedOn w:val="Domylnaczcionkaakapitu"/>
    <w:rsid w:val="00F23057"/>
  </w:style>
  <w:style w:type="character" w:customStyle="1" w:styleId="tabulatory">
    <w:name w:val="tabulatory"/>
    <w:basedOn w:val="Domylnaczcionkaakapitu"/>
    <w:rsid w:val="00912AAB"/>
  </w:style>
  <w:style w:type="paragraph" w:customStyle="1" w:styleId="ZnakZnak2ZnakZnakZnakZnak">
    <w:name w:val="Znak Znak2 Znak Znak Znak Znak"/>
    <w:basedOn w:val="Normalny"/>
    <w:autoRedefine/>
    <w:rsid w:val="00CB52CC"/>
    <w:pPr>
      <w:suppressAutoHyphens w:val="0"/>
      <w:ind w:left="360"/>
      <w:jc w:val="both"/>
    </w:pPr>
    <w:rPr>
      <w:szCs w:val="20"/>
      <w:lang w:eastAsia="pl-PL"/>
    </w:rPr>
  </w:style>
  <w:style w:type="paragraph" w:customStyle="1" w:styleId="Akapitzlist1">
    <w:name w:val="Akapit z listą1"/>
    <w:basedOn w:val="Normalny"/>
    <w:rsid w:val="00FD4E7A"/>
    <w:pPr>
      <w:suppressAutoHyphens w:val="0"/>
      <w:ind w:left="720"/>
      <w:contextualSpacing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820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E8206C"/>
    <w:rPr>
      <w:rFonts w:cs="Times New Roman"/>
    </w:rPr>
  </w:style>
  <w:style w:type="character" w:customStyle="1" w:styleId="StopkaZnak">
    <w:name w:val="Stopka Znak"/>
    <w:link w:val="Stopka"/>
    <w:uiPriority w:val="99"/>
    <w:rsid w:val="00592AB1"/>
    <w:rPr>
      <w:sz w:val="24"/>
      <w:szCs w:val="24"/>
      <w:lang w:eastAsia="ar-SA"/>
    </w:rPr>
  </w:style>
  <w:style w:type="character" w:customStyle="1" w:styleId="ZnakZnak2">
    <w:name w:val="Znak Znak2"/>
    <w:locked/>
    <w:rsid w:val="0067749E"/>
    <w:rPr>
      <w:sz w:val="24"/>
      <w:szCs w:val="24"/>
      <w:lang w:eastAsia="ar-SA"/>
    </w:rPr>
  </w:style>
  <w:style w:type="character" w:customStyle="1" w:styleId="domylnaczcionkaakapitu10">
    <w:name w:val="domylnaczcionkaakapitu1"/>
    <w:rsid w:val="00744E53"/>
  </w:style>
  <w:style w:type="paragraph" w:styleId="Tekstdymka">
    <w:name w:val="Balloon Text"/>
    <w:basedOn w:val="Normalny"/>
    <w:link w:val="TekstdymkaZnak"/>
    <w:rsid w:val="008401E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401E3"/>
    <w:rPr>
      <w:rFonts w:ascii="Tahoma" w:hAnsi="Tahoma" w:cs="Tahoma"/>
      <w:sz w:val="16"/>
      <w:szCs w:val="16"/>
      <w:lang w:eastAsia="ar-SA"/>
    </w:rPr>
  </w:style>
  <w:style w:type="character" w:styleId="Uwydatnienie">
    <w:name w:val="Emphasis"/>
    <w:qFormat/>
    <w:rsid w:val="00490E62"/>
    <w:rPr>
      <w:i/>
      <w:iCs/>
    </w:rPr>
  </w:style>
  <w:style w:type="table" w:styleId="Tabela-Siatka">
    <w:name w:val="Table Grid"/>
    <w:basedOn w:val="Standardowy"/>
    <w:rsid w:val="00DA6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1">
    <w:name w:val="Body Text Indent1"/>
    <w:basedOn w:val="Normalny"/>
    <w:rsid w:val="002F27ED"/>
    <w:pPr>
      <w:suppressAutoHyphens w:val="0"/>
      <w:spacing w:after="120"/>
      <w:ind w:left="283"/>
    </w:pPr>
    <w:rPr>
      <w:rFonts w:eastAsia="Calibri"/>
    </w:rPr>
  </w:style>
  <w:style w:type="character" w:styleId="Odwoaniedokomentarza">
    <w:name w:val="annotation reference"/>
    <w:uiPriority w:val="99"/>
    <w:rsid w:val="001842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842D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842D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842D4"/>
    <w:rPr>
      <w:b/>
      <w:bCs/>
    </w:rPr>
  </w:style>
  <w:style w:type="character" w:customStyle="1" w:styleId="TematkomentarzaZnak">
    <w:name w:val="Temat komentarza Znak"/>
    <w:link w:val="Tematkomentarza"/>
    <w:rsid w:val="001842D4"/>
    <w:rPr>
      <w:b/>
      <w:bCs/>
      <w:lang w:eastAsia="ar-SA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D5B43"/>
    <w:rPr>
      <w:sz w:val="24"/>
      <w:szCs w:val="24"/>
      <w:lang w:eastAsia="ar-SA"/>
    </w:rPr>
  </w:style>
  <w:style w:type="character" w:customStyle="1" w:styleId="TytuZnak">
    <w:name w:val="Tytuł Znak"/>
    <w:link w:val="Tytu"/>
    <w:locked/>
    <w:rsid w:val="00DD55C8"/>
    <w:rPr>
      <w:b/>
      <w:bCs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148A4"/>
    <w:rPr>
      <w:lang w:eastAsia="ar-SA"/>
    </w:rPr>
  </w:style>
  <w:style w:type="character" w:customStyle="1" w:styleId="SWTEKSTZnak">
    <w:name w:val="SW TEKST Znak"/>
    <w:link w:val="SWTEKST"/>
    <w:locked/>
    <w:rsid w:val="001D7436"/>
    <w:rPr>
      <w:rFonts w:ascii="Tahoma" w:hAnsi="Tahoma" w:cs="Tahoma"/>
      <w:kern w:val="2"/>
      <w:szCs w:val="24"/>
      <w:lang w:eastAsia="ar-SA"/>
    </w:rPr>
  </w:style>
  <w:style w:type="paragraph" w:customStyle="1" w:styleId="SWTEKST">
    <w:name w:val="SW TEKST"/>
    <w:basedOn w:val="Normalny"/>
    <w:link w:val="SWTEKSTZnak"/>
    <w:rsid w:val="001D7436"/>
    <w:pPr>
      <w:spacing w:before="60" w:after="60" w:line="100" w:lineRule="atLeast"/>
      <w:ind w:firstLine="794"/>
      <w:jc w:val="both"/>
    </w:pPr>
    <w:rPr>
      <w:rFonts w:ascii="Tahoma" w:hAnsi="Tahoma" w:cs="Tahoma"/>
      <w:kern w:val="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1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2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75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56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7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8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0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3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3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75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36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6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3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8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2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798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4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66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1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56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9927F-E93D-415E-AAAF-569EAA9B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5752</Words>
  <Characters>34513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(SIWZ)</vt:lpstr>
    </vt:vector>
  </TitlesOfParts>
  <Company>TZDM</Company>
  <LinksUpToDate>false</LinksUpToDate>
  <CharactersWithSpaces>40185</CharactersWithSpaces>
  <SharedDoc>false</SharedDoc>
  <HLinks>
    <vt:vector size="12" baseType="variant">
      <vt:variant>
        <vt:i4>1507445</vt:i4>
      </vt:variant>
      <vt:variant>
        <vt:i4>3</vt:i4>
      </vt:variant>
      <vt:variant>
        <vt:i4>0</vt:i4>
      </vt:variant>
      <vt:variant>
        <vt:i4>5</vt:i4>
      </vt:variant>
      <vt:variant>
        <vt:lpwstr>mailto:inwestycje@umt.tarnow.pl</vt:lpwstr>
      </vt:variant>
      <vt:variant>
        <vt:lpwstr/>
      </vt:variant>
      <vt:variant>
        <vt:i4>5767168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(SIWZ)</dc:title>
  <dc:creator>DT-Bąk</dc:creator>
  <cp:lastModifiedBy>Sławomir Nitecki</cp:lastModifiedBy>
  <cp:revision>13</cp:revision>
  <cp:lastPrinted>2020-02-19T13:20:00Z</cp:lastPrinted>
  <dcterms:created xsi:type="dcterms:W3CDTF">2024-10-31T09:35:00Z</dcterms:created>
  <dcterms:modified xsi:type="dcterms:W3CDTF">2024-10-31T16:10:00Z</dcterms:modified>
</cp:coreProperties>
</file>