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D72" w:rsidRPr="001E4675" w:rsidRDefault="00A70576" w:rsidP="00A70576">
      <w:pPr>
        <w:pStyle w:val="Tekstpodstawowy"/>
        <w:tabs>
          <w:tab w:val="left" w:pos="0"/>
        </w:tabs>
        <w:ind w:left="0"/>
        <w:jc w:val="right"/>
        <w:rPr>
          <w:rFonts w:asciiTheme="minorHAnsi" w:eastAsia="Arial Unicode MS" w:hAnsiTheme="minorHAnsi" w:cs="Arial"/>
          <w:b/>
          <w:sz w:val="24"/>
          <w:szCs w:val="24"/>
          <w:lang w:val="pl-PL" w:eastAsia="pl-PL"/>
        </w:rPr>
      </w:pPr>
      <w:r w:rsidRPr="001E4675">
        <w:rPr>
          <w:rFonts w:asciiTheme="minorHAnsi" w:eastAsia="Arial Unicode MS" w:hAnsiTheme="minorHAnsi" w:cs="Arial"/>
          <w:b/>
          <w:sz w:val="24"/>
          <w:szCs w:val="24"/>
          <w:lang w:val="pl-PL" w:eastAsia="pl-PL"/>
        </w:rPr>
        <w:t>Załącznik nr 9 SWZ – Wzór umowy</w:t>
      </w:r>
    </w:p>
    <w:p w:rsidR="00A70576" w:rsidRPr="009D7927" w:rsidRDefault="00A70576" w:rsidP="00A70576">
      <w:pPr>
        <w:pStyle w:val="Tekstpodstawowy"/>
        <w:tabs>
          <w:tab w:val="left" w:pos="0"/>
        </w:tabs>
        <w:ind w:left="0"/>
        <w:jc w:val="right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A70576">
      <w:pPr>
        <w:pStyle w:val="Tekstpodstawowy"/>
        <w:tabs>
          <w:tab w:val="left" w:pos="0"/>
        </w:tabs>
        <w:ind w:left="0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>UMOWA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zawarta w dniu </w:t>
      </w:r>
      <w:r w:rsidR="00861727"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………………….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 w Kozienicach pomiędzy: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>Kozienickim Domem Kultury im. Bogusława Klimczuka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z siedzibą przy ul. Warszawskiej 29, 26</w:t>
      </w:r>
      <w:r w:rsidR="00381B6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-900 Kozienice, NIP 812-190-70-45, Regon 142 724 848, reprezentowanym przez Elwirę Kozłowską- Dyrektora Kozienickiego Domu Kultury im. Bogusława Klimczuka, zwanym w dalszej części umowy </w:t>
      </w:r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>Zamawiającym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,</w:t>
      </w:r>
    </w:p>
    <w:p w:rsidR="001F7D72" w:rsidRPr="009D7927" w:rsidRDefault="001F7D72" w:rsidP="00381B66">
      <w:pPr>
        <w:tabs>
          <w:tab w:val="left" w:pos="0"/>
        </w:tabs>
        <w:jc w:val="both"/>
        <w:rPr>
          <w:rFonts w:asciiTheme="minorHAnsi" w:eastAsia="Times New Roman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</w:t>
      </w:r>
    </w:p>
    <w:p w:rsidR="001F7D72" w:rsidRPr="009D7927" w:rsidRDefault="00861727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………………………………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, reprezentowanym przez: </w:t>
      </w:r>
      <w:r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………………………………..</w:t>
      </w:r>
      <w:r w:rsidR="00685728">
        <w:rPr>
          <w:rFonts w:asciiTheme="minorHAnsi" w:hAnsiTheme="minorHAnsi"/>
          <w:color w:val="000000" w:themeColor="text1"/>
          <w:sz w:val="24"/>
          <w:szCs w:val="24"/>
          <w:lang w:val="pl-PL"/>
        </w:rPr>
        <w:t>- pełnomocnika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, zwanym dalej </w:t>
      </w:r>
      <w:r w:rsidR="001F7D72"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>Wykonawcą</w:t>
      </w:r>
    </w:p>
    <w:p w:rsidR="001F7D72" w:rsidRPr="009D7927" w:rsidRDefault="001F7D72" w:rsidP="00381B66">
      <w:pPr>
        <w:tabs>
          <w:tab w:val="left" w:pos="0"/>
        </w:tabs>
        <w:jc w:val="both"/>
        <w:rPr>
          <w:rFonts w:asciiTheme="minorHAnsi" w:eastAsia="Arial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strike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wyłonionym w postępowaniu o udzielenie zamówienia publicznego w trybie przetargu nieograniczonego na podstawie ustawy z dni</w:t>
      </w:r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 11 września 2019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r. Prawo zamówień publiczn</w:t>
      </w:r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ych (</w:t>
      </w:r>
      <w:proofErr w:type="spellStart"/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t.j</w:t>
      </w:r>
      <w:proofErr w:type="spellEnd"/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 Dz.U. z 202</w:t>
      </w:r>
      <w:r w:rsidR="001E4675">
        <w:rPr>
          <w:rFonts w:asciiTheme="minorHAnsi" w:hAnsiTheme="minorHAnsi"/>
          <w:color w:val="000000" w:themeColor="text1"/>
          <w:sz w:val="24"/>
          <w:szCs w:val="24"/>
          <w:lang w:val="pl-PL"/>
        </w:rPr>
        <w:t>4</w:t>
      </w:r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r. poz. 1</w:t>
      </w:r>
      <w:r w:rsidR="001E4675">
        <w:rPr>
          <w:rFonts w:asciiTheme="minorHAnsi" w:hAnsiTheme="minorHAnsi"/>
          <w:color w:val="000000" w:themeColor="text1"/>
          <w:sz w:val="24"/>
          <w:szCs w:val="24"/>
          <w:lang w:val="pl-PL"/>
        </w:rPr>
        <w:t>320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)</w:t>
      </w:r>
    </w:p>
    <w:p w:rsidR="001F7D72" w:rsidRPr="009D7927" w:rsidRDefault="001F7D72" w:rsidP="00381B66">
      <w:pPr>
        <w:tabs>
          <w:tab w:val="left" w:pos="0"/>
        </w:tabs>
        <w:jc w:val="both"/>
        <w:rPr>
          <w:rFonts w:asciiTheme="minorHAnsi" w:eastAsia="Arial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Strony niniejszej umowy zgodnie ustalają co następuje:</w:t>
      </w:r>
    </w:p>
    <w:p w:rsidR="001F7D72" w:rsidRPr="009D7927" w:rsidRDefault="001F7D72" w:rsidP="00381B66">
      <w:pPr>
        <w:tabs>
          <w:tab w:val="left" w:pos="0"/>
        </w:tabs>
        <w:jc w:val="both"/>
        <w:rPr>
          <w:rFonts w:asciiTheme="minorHAnsi" w:eastAsia="Arial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tabs>
          <w:tab w:val="left" w:pos="0"/>
          <w:tab w:val="left" w:pos="4820"/>
        </w:tabs>
        <w:jc w:val="center"/>
        <w:rPr>
          <w:rFonts w:asciiTheme="minorHAnsi" w:eastAsia="Arial" w:hAnsiTheme="minorHAnsi"/>
          <w:b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eastAsia="Times New Roman" w:hAnsiTheme="minorHAnsi"/>
          <w:b/>
          <w:color w:val="000000" w:themeColor="text1"/>
          <w:sz w:val="24"/>
          <w:szCs w:val="24"/>
          <w:lang w:val="pl-PL"/>
        </w:rPr>
        <w:t xml:space="preserve">§ </w:t>
      </w:r>
      <w:r w:rsidRPr="009D7927">
        <w:rPr>
          <w:rFonts w:asciiTheme="minorHAnsi" w:eastAsia="Arial" w:hAnsiTheme="minorHAnsi"/>
          <w:b/>
          <w:color w:val="000000" w:themeColor="text1"/>
          <w:sz w:val="24"/>
          <w:szCs w:val="24"/>
          <w:lang w:val="pl-PL"/>
        </w:rPr>
        <w:t>1</w:t>
      </w:r>
    </w:p>
    <w:p w:rsidR="001F7D72" w:rsidRPr="009D7927" w:rsidRDefault="001F7D72" w:rsidP="00381B66">
      <w:pPr>
        <w:pStyle w:val="Tekstpodstawowy"/>
        <w:tabs>
          <w:tab w:val="left" w:pos="0"/>
          <w:tab w:val="left" w:pos="482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1. Zamawiający zleca, a Wykonawca zobowiązuje sie do wykonywania na rzecz Zamawiającego usługi sprzątania i utrzymania czystości budynku Cen</w:t>
      </w:r>
      <w:r w:rsidR="00381B6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trum Kulturalno-Artystycznego w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Kozienicach, zgodnie z wymaganiami - określonymi w następującej kolejności - przepisów prawa powszechnie obowiązu</w:t>
      </w:r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jącego, w Specyfikacji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Warunków Zamówienia i jej załączników, w tym opisem prze</w:t>
      </w:r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dmiotu zamówienia, ogłoszeniem Z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amawiającego, niniejszą umową i jej załącznikami oraz złożoną ofertą z dnia</w:t>
      </w:r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</w:t>
      </w:r>
      <w:r w:rsidR="00861727"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……………..</w:t>
      </w:r>
      <w:r w:rsidR="009D7927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do postępowania</w:t>
      </w:r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nr </w:t>
      </w:r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KDKDAT.26.</w:t>
      </w:r>
      <w:r w:rsidR="001E4675">
        <w:rPr>
          <w:rFonts w:asciiTheme="minorHAnsi" w:hAnsiTheme="minorHAnsi"/>
          <w:color w:val="000000" w:themeColor="text1"/>
          <w:sz w:val="24"/>
          <w:szCs w:val="24"/>
          <w:lang w:val="pl-PL"/>
        </w:rPr>
        <w:t>12</w:t>
      </w:r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</w:t>
      </w:r>
      <w:r w:rsidR="006A3FEA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202</w:t>
      </w:r>
      <w:r w:rsidR="001E4675">
        <w:rPr>
          <w:rFonts w:asciiTheme="minorHAnsi" w:hAnsiTheme="minorHAnsi"/>
          <w:color w:val="000000" w:themeColor="text1"/>
          <w:sz w:val="24"/>
          <w:szCs w:val="24"/>
          <w:lang w:val="pl-PL"/>
        </w:rPr>
        <w:t>4</w:t>
      </w:r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2. Wykonawca ma obowiązek wykonywać usługi w całości w zakresie i na podstawie opisu przedmiotu zamówienia stanowiącym załącznik </w:t>
      </w:r>
      <w:r w:rsidR="003C06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nr 8 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do </w:t>
      </w:r>
      <w:r w:rsidR="003C06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SWZ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. 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3. W czynnościach nagłych Wykonawca powinien podjąć usługę, o której mowa w ust. 1 nie później jednak niż w ciągu 1 godziny od zgłoszenia Zamawiającego.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4. Wykonawca we własnym zakresie wyposaża swój personel oraz go szkoli w zakresie wykonania niniejszej umowy w ramach wynagrodzenia określonego w § 4 ust. 1.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5. Termin realizacji usługi: </w:t>
      </w:r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od dnia 1 stycznia </w:t>
      </w:r>
      <w:r w:rsidR="006A3FEA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202</w:t>
      </w:r>
      <w:r w:rsidR="001E4675">
        <w:rPr>
          <w:rFonts w:asciiTheme="minorHAnsi" w:hAnsiTheme="minorHAnsi"/>
          <w:color w:val="000000" w:themeColor="text1"/>
          <w:sz w:val="24"/>
          <w:szCs w:val="24"/>
          <w:lang w:val="pl-PL"/>
        </w:rPr>
        <w:t>5</w:t>
      </w:r>
      <w:r w:rsidR="006A3FEA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</w:t>
      </w:r>
      <w:r w:rsidR="006C6A5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roku do dnia 31 grudnia </w:t>
      </w:r>
      <w:r w:rsidR="006A3FEA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202</w:t>
      </w:r>
      <w:r w:rsidR="001E4675">
        <w:rPr>
          <w:rFonts w:asciiTheme="minorHAnsi" w:hAnsiTheme="minorHAnsi"/>
          <w:color w:val="000000" w:themeColor="text1"/>
          <w:sz w:val="24"/>
          <w:szCs w:val="24"/>
          <w:lang w:val="pl-PL"/>
        </w:rPr>
        <w:t>5</w:t>
      </w:r>
      <w:r w:rsidR="006A3FEA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r.</w:t>
      </w:r>
    </w:p>
    <w:p w:rsidR="00633E92" w:rsidRPr="009D7927" w:rsidRDefault="00633E92" w:rsidP="00381B66">
      <w:pPr>
        <w:pStyle w:val="Nagwek1"/>
        <w:tabs>
          <w:tab w:val="left" w:pos="0"/>
        </w:tabs>
        <w:ind w:left="0"/>
        <w:jc w:val="both"/>
        <w:rPr>
          <w:rFonts w:asciiTheme="minorHAnsi" w:eastAsia="Arial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pStyle w:val="Nagwek1"/>
        <w:tabs>
          <w:tab w:val="left" w:pos="0"/>
        </w:tabs>
        <w:ind w:left="0"/>
        <w:jc w:val="center"/>
        <w:rPr>
          <w:rFonts w:asciiTheme="minorHAnsi" w:eastAsia="Arial" w:hAnsiTheme="minorHAnsi"/>
          <w:b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eastAsia="Arial" w:hAnsiTheme="minorHAnsi"/>
          <w:b/>
          <w:color w:val="000000" w:themeColor="text1"/>
          <w:sz w:val="24"/>
          <w:szCs w:val="24"/>
          <w:lang w:val="pl-PL"/>
        </w:rPr>
        <w:t>§ 2</w:t>
      </w:r>
    </w:p>
    <w:p w:rsidR="001F7D72" w:rsidRPr="009D7927" w:rsidRDefault="00633E92" w:rsidP="00381B66">
      <w:pPr>
        <w:pStyle w:val="Tekstpodstawowy"/>
        <w:tabs>
          <w:tab w:val="left" w:pos="284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2. 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Wykonawca ma obowiązek przed rozpoczęciem wykonywania usługi dostarczyć Zamawiającemu listę pracowników zatrudnionych na podstawie umowy o pracę (z podaniem ich imion, nazwisk, telefonów kontaktowych), którzy będą wykonywać czynności w budynku Zamawiającego.</w:t>
      </w:r>
    </w:p>
    <w:p w:rsidR="001F7D72" w:rsidRPr="009D7927" w:rsidRDefault="00633E92" w:rsidP="00381B66">
      <w:pPr>
        <w:pStyle w:val="Tekstpodstawowy"/>
        <w:tabs>
          <w:tab w:val="left" w:pos="0"/>
          <w:tab w:val="left" w:pos="284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3. 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Wykonawca ma obowiązek aktualizować listę, o której</w:t>
      </w:r>
      <w:r w:rsidR="00381B6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mowa w ust. 2 i przekazywać ją 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niezwłocznie Zamawiającemu</w:t>
      </w:r>
      <w:r w:rsidR="0052393F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po każdorazowej zmianie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</w:t>
      </w:r>
    </w:p>
    <w:p w:rsidR="00633E92" w:rsidRPr="009D7927" w:rsidRDefault="00633E9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center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>§ 3</w:t>
      </w:r>
    </w:p>
    <w:p w:rsidR="001F7D72" w:rsidRPr="009D7927" w:rsidRDefault="00633E92" w:rsidP="00381B66">
      <w:pPr>
        <w:pStyle w:val="Tekstpodstawowy"/>
        <w:tabs>
          <w:tab w:val="left" w:pos="0"/>
          <w:tab w:val="left" w:pos="541"/>
        </w:tabs>
        <w:ind w:left="0"/>
        <w:jc w:val="both"/>
        <w:rPr>
          <w:rFonts w:ascii="Calibri" w:hAnsi="Calibri"/>
          <w:color w:val="000000" w:themeColor="text1"/>
          <w:sz w:val="24"/>
          <w:szCs w:val="24"/>
          <w:lang w:val="pl-PL"/>
        </w:rPr>
      </w:pPr>
      <w:r w:rsidRPr="009D7927">
        <w:rPr>
          <w:rFonts w:ascii="Calibri" w:hAnsi="Calibri"/>
          <w:color w:val="000000" w:themeColor="text1"/>
          <w:sz w:val="24"/>
          <w:szCs w:val="24"/>
          <w:lang w:val="pl-PL"/>
        </w:rPr>
        <w:t>1.</w:t>
      </w:r>
      <w:r w:rsidR="001F7D72" w:rsidRPr="009D7927">
        <w:rPr>
          <w:rFonts w:ascii="Calibri" w:hAnsi="Calibri"/>
          <w:color w:val="000000" w:themeColor="text1"/>
          <w:sz w:val="24"/>
          <w:szCs w:val="24"/>
          <w:lang w:val="pl-PL"/>
        </w:rPr>
        <w:t xml:space="preserve"> Wykonawca posiada ubezpieczenie od odpowiedzialności cywilnej obejmujące wykonywanie usług w ramach niniejszej umowy, w którym to ubezpieczeniu przewidziano sumę gwarancyjną</w:t>
      </w:r>
      <w:r w:rsidRPr="009D7927">
        <w:rPr>
          <w:rFonts w:ascii="Calibri" w:hAnsi="Calibri"/>
          <w:color w:val="000000" w:themeColor="text1"/>
          <w:sz w:val="24"/>
          <w:szCs w:val="24"/>
          <w:lang w:val="pl-PL"/>
        </w:rPr>
        <w:t xml:space="preserve"> w wysokości nie mniejszej niż 400 000 zł (słownie czterysta</w:t>
      </w:r>
      <w:r w:rsidR="001F7D72" w:rsidRPr="009D7927">
        <w:rPr>
          <w:rFonts w:ascii="Calibri" w:hAnsi="Calibri"/>
          <w:color w:val="000000" w:themeColor="text1"/>
          <w:sz w:val="24"/>
          <w:szCs w:val="24"/>
          <w:lang w:val="pl-PL"/>
        </w:rPr>
        <w:t xml:space="preserve"> tysięcy złotych).</w:t>
      </w:r>
    </w:p>
    <w:p w:rsidR="001F7D72" w:rsidRPr="009D7927" w:rsidRDefault="001F7D72" w:rsidP="00381B66">
      <w:pPr>
        <w:pStyle w:val="Tekstpodstawowy"/>
        <w:numPr>
          <w:ilvl w:val="0"/>
          <w:numId w:val="7"/>
        </w:numPr>
        <w:tabs>
          <w:tab w:val="left" w:pos="284"/>
          <w:tab w:val="left" w:pos="541"/>
        </w:tabs>
        <w:ind w:left="0" w:firstLine="0"/>
        <w:jc w:val="both"/>
        <w:rPr>
          <w:rFonts w:ascii="Calibri" w:hAnsi="Calibri"/>
          <w:color w:val="000000" w:themeColor="text1"/>
          <w:sz w:val="24"/>
          <w:szCs w:val="24"/>
          <w:lang w:val="pl-PL"/>
        </w:rPr>
      </w:pPr>
      <w:r w:rsidRPr="009D7927">
        <w:rPr>
          <w:rFonts w:ascii="Calibri" w:hAnsi="Calibri"/>
          <w:color w:val="000000" w:themeColor="text1"/>
          <w:sz w:val="24"/>
          <w:szCs w:val="24"/>
          <w:lang w:val="pl-PL"/>
        </w:rPr>
        <w:t xml:space="preserve">Wykonawca ma obowiązek posiadać ubezpieczenie, o którym mowa w ust. 1 przez cały </w:t>
      </w:r>
      <w:r w:rsidRPr="009D7927">
        <w:rPr>
          <w:rFonts w:ascii="Calibri" w:hAnsi="Calibri"/>
          <w:color w:val="000000" w:themeColor="text1"/>
          <w:sz w:val="24"/>
          <w:szCs w:val="24"/>
          <w:lang w:val="pl-PL"/>
        </w:rPr>
        <w:lastRenderedPageBreak/>
        <w:t xml:space="preserve">okres </w:t>
      </w:r>
      <w:r w:rsidR="00633E92" w:rsidRPr="009D7927">
        <w:rPr>
          <w:rFonts w:ascii="Calibri" w:hAnsi="Calibri"/>
          <w:color w:val="000000" w:themeColor="text1"/>
          <w:sz w:val="24"/>
          <w:szCs w:val="24"/>
          <w:lang w:val="pl-PL"/>
        </w:rPr>
        <w:t>obowiązywania niniejszej umowy.</w:t>
      </w:r>
    </w:p>
    <w:p w:rsidR="001F7D72" w:rsidRPr="009D7927" w:rsidRDefault="001F7D72" w:rsidP="00381B66">
      <w:pPr>
        <w:pStyle w:val="Tekstpodstawowy"/>
        <w:numPr>
          <w:ilvl w:val="0"/>
          <w:numId w:val="7"/>
        </w:numPr>
        <w:tabs>
          <w:tab w:val="left" w:pos="284"/>
          <w:tab w:val="left" w:pos="541"/>
        </w:tabs>
        <w:ind w:left="0" w:firstLine="0"/>
        <w:jc w:val="both"/>
        <w:rPr>
          <w:rFonts w:ascii="Calibri" w:hAnsi="Calibri"/>
          <w:color w:val="000000" w:themeColor="text1"/>
          <w:sz w:val="24"/>
          <w:szCs w:val="24"/>
          <w:lang w:val="pl-PL"/>
        </w:rPr>
      </w:pPr>
      <w:r w:rsidRPr="009D7927">
        <w:rPr>
          <w:rFonts w:ascii="Calibri" w:hAnsi="Calibri"/>
          <w:color w:val="000000" w:themeColor="text1"/>
          <w:sz w:val="24"/>
          <w:szCs w:val="24"/>
          <w:lang w:val="pl-PL"/>
        </w:rPr>
        <w:t>Kopia polisy ubezpieczenia stanowi załącznik do niniejszej umowy.</w:t>
      </w:r>
      <w:r w:rsidR="00633E92" w:rsidRPr="009D7927">
        <w:rPr>
          <w:rFonts w:ascii="Calibri" w:hAnsi="Calibri"/>
          <w:color w:val="000000" w:themeColor="text1"/>
          <w:sz w:val="24"/>
          <w:szCs w:val="24"/>
          <w:lang w:val="pl-PL"/>
        </w:rPr>
        <w:t xml:space="preserve"> Zamawiający ma prawo żądać od W</w:t>
      </w:r>
      <w:r w:rsidRPr="009D7927">
        <w:rPr>
          <w:rFonts w:ascii="Calibri" w:hAnsi="Calibri"/>
          <w:color w:val="000000" w:themeColor="text1"/>
          <w:sz w:val="24"/>
          <w:szCs w:val="24"/>
          <w:lang w:val="pl-PL"/>
        </w:rPr>
        <w:t>ykonawcy potwierdzenia, w tym także w formie pi</w:t>
      </w:r>
      <w:r w:rsidR="00381B66" w:rsidRPr="009D7927">
        <w:rPr>
          <w:rFonts w:ascii="Calibri" w:hAnsi="Calibri"/>
          <w:color w:val="000000" w:themeColor="text1"/>
          <w:sz w:val="24"/>
          <w:szCs w:val="24"/>
          <w:lang w:val="pl-PL"/>
        </w:rPr>
        <w:t>semnej trwania ubezpieczenia, o </w:t>
      </w:r>
      <w:r w:rsidRPr="009D7927">
        <w:rPr>
          <w:rFonts w:ascii="Calibri" w:hAnsi="Calibri"/>
          <w:color w:val="000000" w:themeColor="text1"/>
          <w:sz w:val="24"/>
          <w:szCs w:val="24"/>
          <w:lang w:val="pl-PL"/>
        </w:rPr>
        <w:t>którym mowa w ust. 1 w trakcie obowiązywania niniejszej umowy.</w:t>
      </w:r>
    </w:p>
    <w:p w:rsidR="001F7D72" w:rsidRPr="009D7927" w:rsidRDefault="001F7D72" w:rsidP="00381B66">
      <w:pPr>
        <w:pStyle w:val="Tekstpodstawowy"/>
        <w:numPr>
          <w:ilvl w:val="0"/>
          <w:numId w:val="7"/>
        </w:numPr>
        <w:tabs>
          <w:tab w:val="left" w:pos="284"/>
          <w:tab w:val="left" w:pos="567"/>
        </w:tabs>
        <w:ind w:left="0" w:firstLine="0"/>
        <w:jc w:val="both"/>
        <w:rPr>
          <w:rFonts w:ascii="Calibri" w:hAnsi="Calibri"/>
          <w:color w:val="000000" w:themeColor="text1"/>
          <w:sz w:val="24"/>
          <w:szCs w:val="24"/>
          <w:lang w:val="pl-PL"/>
        </w:rPr>
      </w:pPr>
      <w:r w:rsidRPr="009D7927">
        <w:rPr>
          <w:rFonts w:ascii="Calibri" w:hAnsi="Calibri"/>
          <w:color w:val="000000" w:themeColor="text1"/>
          <w:sz w:val="24"/>
          <w:szCs w:val="24"/>
          <w:lang w:val="pl-PL"/>
        </w:rPr>
        <w:t xml:space="preserve"> Wykonawca ma obowiązek niezwłocznego zgłaszania jakichkolwiek wypadków Zamawiającemu oraz zakładowi ubezpieczeń.</w:t>
      </w:r>
    </w:p>
    <w:p w:rsidR="00F42847" w:rsidRPr="009D7927" w:rsidRDefault="00F42847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pStyle w:val="Tekstpodstawowy"/>
        <w:tabs>
          <w:tab w:val="left" w:pos="0"/>
          <w:tab w:val="left" w:pos="4253"/>
          <w:tab w:val="left" w:pos="4820"/>
        </w:tabs>
        <w:ind w:left="0"/>
        <w:jc w:val="center"/>
        <w:rPr>
          <w:rFonts w:asciiTheme="minorHAnsi" w:eastAsia="Times New Roman" w:hAnsiTheme="minorHAnsi"/>
          <w:b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eastAsia="Times New Roman" w:hAnsiTheme="minorHAnsi"/>
          <w:b/>
          <w:color w:val="000000" w:themeColor="text1"/>
          <w:sz w:val="24"/>
          <w:szCs w:val="24"/>
          <w:lang w:val="pl-PL"/>
        </w:rPr>
        <w:t>§ 4</w:t>
      </w:r>
    </w:p>
    <w:p w:rsidR="001F7D72" w:rsidRPr="009D7927" w:rsidRDefault="00633E92" w:rsidP="00381B66">
      <w:pPr>
        <w:pStyle w:val="Tekstpodstawowy"/>
        <w:tabs>
          <w:tab w:val="left" w:pos="0"/>
          <w:tab w:val="left" w:pos="541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1. 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Za prawidłowe wykonanie niniejszej umowy Zamawiający zapłaci Wykonawcy przez okres obowiązywania niniejszej umowy tj. w okresie 12 miesięcy, miesięczne wynagrodzenie ryczałtowe w wysokości </w:t>
      </w:r>
      <w:r w:rsidR="00861727"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………………..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netto  (słownie: </w:t>
      </w:r>
      <w:r w:rsidR="00861727"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……….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) + VAT</w:t>
      </w:r>
      <w:r w:rsid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,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tj. </w:t>
      </w:r>
      <w:r w:rsidR="00861727"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……………….</w:t>
      </w:r>
      <w:r w:rsid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zł  brutto (słownie:</w:t>
      </w:r>
      <w:r w:rsidR="008617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……………..…………………..</w:t>
      </w:r>
      <w:r w:rsid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) w tym VAT. Wynagrodzenie to uwzględnia wszystkie koszty i opł</w:t>
      </w:r>
      <w:r w:rsidR="00F42847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aty ponoszone przez Wykonawcę w 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związku z należytym wykonaniem umowy. Wykonawca nie ma prawa żądać podwyższenia tego wynagrodzenia.</w:t>
      </w:r>
    </w:p>
    <w:p w:rsidR="001F7D72" w:rsidRPr="009D7927" w:rsidRDefault="001F7D72" w:rsidP="00381B66">
      <w:pPr>
        <w:pStyle w:val="Tekstpodstawowy"/>
        <w:numPr>
          <w:ilvl w:val="0"/>
          <w:numId w:val="6"/>
        </w:numPr>
        <w:tabs>
          <w:tab w:val="left" w:pos="284"/>
          <w:tab w:val="left" w:pos="541"/>
        </w:tabs>
        <w:ind w:left="0" w:firstLine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Łączna wartość wynagrodzenia brutto </w:t>
      </w:r>
      <w:r w:rsidR="00F42847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za okres od dnia 1 stycznia 202</w:t>
      </w:r>
      <w:r w:rsidR="001E4675">
        <w:rPr>
          <w:rFonts w:asciiTheme="minorHAnsi" w:hAnsiTheme="minorHAnsi"/>
          <w:color w:val="000000" w:themeColor="text1"/>
          <w:sz w:val="24"/>
          <w:szCs w:val="24"/>
          <w:lang w:val="pl-PL"/>
        </w:rPr>
        <w:t>5</w:t>
      </w:r>
      <w:r w:rsidR="00F42847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r. do dnia 31 grudnia 202</w:t>
      </w:r>
      <w:r w:rsidR="001E4675">
        <w:rPr>
          <w:rFonts w:asciiTheme="minorHAnsi" w:hAnsiTheme="minorHAnsi"/>
          <w:color w:val="000000" w:themeColor="text1"/>
          <w:sz w:val="24"/>
          <w:szCs w:val="24"/>
          <w:lang w:val="pl-PL"/>
        </w:rPr>
        <w:t>5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r. wynosi </w:t>
      </w:r>
      <w:r w:rsidR="00861727"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……………..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zł brutto (słownie </w:t>
      </w:r>
      <w:r w:rsidR="00861727"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…………………………..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złotych brutto).</w:t>
      </w:r>
    </w:p>
    <w:p w:rsidR="001F7D72" w:rsidRPr="009D7927" w:rsidRDefault="001F7D72" w:rsidP="00381B66">
      <w:pPr>
        <w:pStyle w:val="Tekstpodstawowy"/>
        <w:numPr>
          <w:ilvl w:val="0"/>
          <w:numId w:val="6"/>
        </w:numPr>
        <w:tabs>
          <w:tab w:val="left" w:pos="284"/>
          <w:tab w:val="left" w:pos="541"/>
        </w:tabs>
        <w:ind w:left="0" w:firstLine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Wynagrodzenie, o którym mowa w ust. 1 nie podlega waloryzacji.</w:t>
      </w:r>
    </w:p>
    <w:p w:rsidR="000C09D0" w:rsidRPr="009D7927" w:rsidRDefault="001F7D72" w:rsidP="00381B66">
      <w:pPr>
        <w:pStyle w:val="Tekstpodstawowy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Zamawiający zapłaci wykonawcy wynagrodzenie w przypadku należytego wykonywania umowy na podstawie prawidłowo wystawionej i zaakceptowanej przez Wykonawcę faktury wystawianej ostatniego dnia miesiąca płatną w terminie do </w:t>
      </w:r>
      <w:r w:rsidR="00BB74AF">
        <w:rPr>
          <w:rFonts w:asciiTheme="minorHAnsi" w:hAnsiTheme="minorHAnsi"/>
          <w:color w:val="000000" w:themeColor="text1"/>
          <w:sz w:val="24"/>
          <w:szCs w:val="24"/>
          <w:lang w:val="pl-PL"/>
        </w:rPr>
        <w:t>…… dni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od otrzymania przez Zamawiającego tej faktury. </w:t>
      </w:r>
      <w:r w:rsidR="003B1731" w:rsidRPr="009D7927">
        <w:rPr>
          <w:rFonts w:asciiTheme="minorHAnsi" w:hAnsiTheme="minorHAnsi" w:cs="Calibri"/>
          <w:color w:val="000000" w:themeColor="text1"/>
          <w:sz w:val="24"/>
          <w:szCs w:val="24"/>
          <w:lang w:val="pl-PL"/>
        </w:rPr>
        <w:t>Wypłata wynagrodzenia nastąpi przelewem na rachunek bankowy podany na fakturze VAT ujawniony na Białej liście podatników VAT prowadzonej przez Szefa Krajowej Administracji Skarbowej.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Faktura za grudzień 202</w:t>
      </w:r>
      <w:r w:rsidR="001E4675">
        <w:rPr>
          <w:rFonts w:asciiTheme="minorHAnsi" w:hAnsiTheme="minorHAnsi"/>
          <w:color w:val="000000" w:themeColor="text1"/>
          <w:sz w:val="24"/>
          <w:szCs w:val="24"/>
          <w:lang w:val="pl-PL"/>
        </w:rPr>
        <w:t>5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r. będzie dostarczona najpóźniej do dnia 30 grudnia 202</w:t>
      </w:r>
      <w:r w:rsidR="001E4675">
        <w:rPr>
          <w:rFonts w:asciiTheme="minorHAnsi" w:hAnsiTheme="minorHAnsi"/>
          <w:color w:val="000000" w:themeColor="text1"/>
          <w:sz w:val="24"/>
          <w:szCs w:val="24"/>
          <w:lang w:val="pl-PL"/>
        </w:rPr>
        <w:t>5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r.</w:t>
      </w:r>
    </w:p>
    <w:p w:rsidR="0052594C" w:rsidRPr="009D7927" w:rsidRDefault="003B1731" w:rsidP="00381B66">
      <w:pPr>
        <w:widowControl/>
        <w:numPr>
          <w:ilvl w:val="0"/>
          <w:numId w:val="6"/>
        </w:numPr>
        <w:tabs>
          <w:tab w:val="left" w:pos="284"/>
        </w:tabs>
        <w:suppressAutoHyphens/>
        <w:spacing w:line="276" w:lineRule="auto"/>
        <w:ind w:left="0" w:firstLine="0"/>
        <w:jc w:val="both"/>
        <w:textAlignment w:val="baseline"/>
        <w:rPr>
          <w:rFonts w:cs="Calibri"/>
          <w:color w:val="000000" w:themeColor="text1"/>
          <w:sz w:val="24"/>
          <w:szCs w:val="24"/>
          <w:lang w:val="pl-PL"/>
        </w:rPr>
      </w:pPr>
      <w:r w:rsidRPr="009D7927">
        <w:rPr>
          <w:rFonts w:cs="Calibri"/>
          <w:color w:val="000000" w:themeColor="text1"/>
          <w:sz w:val="24"/>
          <w:szCs w:val="24"/>
          <w:lang w:val="pl-PL"/>
        </w:rPr>
        <w:t>Brak wskazania rachunku ujawnionego na Białej liście podatników VAT prowadzonej przez Szefa Krajowej Administracji Skarbowej stanowi podstawę do wstrzymania się przez Zamawiającego z zapłatą wynagrodzenia do czasu ujawnienia rachunku na wskazanej liście.</w:t>
      </w:r>
    </w:p>
    <w:p w:rsidR="00655815" w:rsidRPr="009D7927" w:rsidRDefault="003B1731" w:rsidP="00381B66">
      <w:pPr>
        <w:widowControl/>
        <w:numPr>
          <w:ilvl w:val="0"/>
          <w:numId w:val="6"/>
        </w:numPr>
        <w:tabs>
          <w:tab w:val="left" w:pos="284"/>
        </w:tabs>
        <w:suppressAutoHyphens/>
        <w:spacing w:line="276" w:lineRule="auto"/>
        <w:ind w:left="0" w:firstLine="0"/>
        <w:jc w:val="both"/>
        <w:textAlignment w:val="baseline"/>
        <w:rPr>
          <w:rFonts w:cs="Calibri"/>
          <w:color w:val="000000" w:themeColor="text1"/>
          <w:sz w:val="24"/>
          <w:szCs w:val="24"/>
          <w:lang w:val="pl-PL"/>
        </w:rPr>
      </w:pPr>
      <w:r w:rsidRPr="009D7927">
        <w:rPr>
          <w:color w:val="000000" w:themeColor="text1"/>
          <w:sz w:val="24"/>
          <w:szCs w:val="24"/>
          <w:lang w:val="pl-PL"/>
        </w:rPr>
        <w:t xml:space="preserve">Zamawiający wyraża zgodę na przesyłanie faktury drogą elektroniczną na wskazany adres </w:t>
      </w:r>
      <w:r w:rsidR="00381B66" w:rsidRPr="009D7927">
        <w:rPr>
          <w:color w:val="000000" w:themeColor="text1"/>
          <w:sz w:val="24"/>
          <w:szCs w:val="24"/>
          <w:lang w:val="pl-PL"/>
        </w:rPr>
        <w:t> e-m</w:t>
      </w:r>
      <w:r w:rsidRPr="009D7927">
        <w:rPr>
          <w:color w:val="000000" w:themeColor="text1"/>
          <w:sz w:val="24"/>
          <w:szCs w:val="24"/>
          <w:lang w:val="pl-PL"/>
        </w:rPr>
        <w:t xml:space="preserve">ail: </w:t>
      </w:r>
      <w:r w:rsidR="00861727">
        <w:rPr>
          <w:color w:val="000000" w:themeColor="text1"/>
          <w:sz w:val="24"/>
          <w:szCs w:val="24"/>
          <w:lang w:val="pl-PL"/>
        </w:rPr>
        <w:t>…………………………………….</w:t>
      </w:r>
      <w:r w:rsidR="009D7927">
        <w:rPr>
          <w:color w:val="000000" w:themeColor="text1"/>
          <w:sz w:val="24"/>
          <w:szCs w:val="24"/>
          <w:lang w:val="pl-PL"/>
        </w:rPr>
        <w:t xml:space="preserve"> </w:t>
      </w:r>
    </w:p>
    <w:p w:rsidR="001F7D72" w:rsidRPr="009D7927" w:rsidRDefault="00655815" w:rsidP="00381B66">
      <w:pPr>
        <w:pStyle w:val="Tekstpodstawowy"/>
        <w:tabs>
          <w:tab w:val="left" w:pos="0"/>
          <w:tab w:val="left" w:pos="478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7.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Za dzień zapłaty uznaje się obciążenie rachunku Zamawiającego w celu dokonania płatności za otrzymaną fakturę.</w:t>
      </w:r>
    </w:p>
    <w:p w:rsidR="007640D1" w:rsidRPr="009D7927" w:rsidRDefault="00655815" w:rsidP="00381B66">
      <w:pPr>
        <w:pStyle w:val="Tekstpodstawowy"/>
        <w:tabs>
          <w:tab w:val="left" w:pos="0"/>
          <w:tab w:val="left" w:pos="478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8</w:t>
      </w:r>
      <w:r w:rsidR="007640D1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 W przypadku zamknięcia Centrum Kulturalno-Artystycznego w Kozienicach rozumianego jako braku dostępu do instytucji kultury dla osób trzecich na wydarzenia kulturalno-artystyczne oraz wszelkiego rodzaju zajęcia na podstawie przepisów prawa powszechnie obowiązującego, szczególności z uwagi na jakąkolwiek epidemię, powyższe wygrodzenie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ulega obniżeniu o 20% w okresie trwania tego zamknięcia.</w:t>
      </w:r>
    </w:p>
    <w:p w:rsidR="00F42847" w:rsidRPr="009D7927" w:rsidRDefault="00F42847" w:rsidP="00381B66">
      <w:pPr>
        <w:tabs>
          <w:tab w:val="left" w:pos="0"/>
        </w:tabs>
        <w:jc w:val="both"/>
        <w:rPr>
          <w:rFonts w:asciiTheme="minorHAnsi" w:eastAsia="Arial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tabs>
          <w:tab w:val="left" w:pos="0"/>
        </w:tabs>
        <w:jc w:val="center"/>
        <w:rPr>
          <w:rFonts w:asciiTheme="minorHAnsi" w:eastAsia="Arial" w:hAnsiTheme="minorHAnsi"/>
          <w:b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eastAsia="Arial" w:hAnsiTheme="minorHAnsi"/>
          <w:b/>
          <w:color w:val="000000" w:themeColor="text1"/>
          <w:sz w:val="24"/>
          <w:szCs w:val="24"/>
          <w:lang w:val="pl-PL"/>
        </w:rPr>
        <w:t>§ 5</w:t>
      </w:r>
    </w:p>
    <w:p w:rsidR="001F7D72" w:rsidRPr="009D7927" w:rsidRDefault="001F7D72" w:rsidP="00381B66">
      <w:pPr>
        <w:pStyle w:val="Tekstpodstawowy"/>
        <w:tabs>
          <w:tab w:val="left" w:pos="284"/>
          <w:tab w:val="left" w:pos="699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1.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ab/>
        <w:t>Ze strony Zamawiającego</w:t>
      </w:r>
      <w:r w:rsidR="00DB3CB0">
        <w:rPr>
          <w:rFonts w:asciiTheme="minorHAnsi" w:hAnsiTheme="minorHAnsi"/>
          <w:color w:val="000000" w:themeColor="text1"/>
          <w:sz w:val="24"/>
          <w:szCs w:val="24"/>
          <w:lang w:val="pl-PL"/>
        </w:rPr>
        <w:t>: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osobą kontaktową w zakresie realizacji przedmiotu umowy jak również kontrolowania prawidłowości wykonywania umowy jest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:</w:t>
      </w:r>
    </w:p>
    <w:p w:rsidR="00861727" w:rsidRDefault="00861727" w:rsidP="00381B66">
      <w:pPr>
        <w:pStyle w:val="Tekstpodstawowy"/>
        <w:tabs>
          <w:tab w:val="left" w:pos="0"/>
          <w:tab w:val="left" w:pos="70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……………………………………………………………..</w:t>
      </w:r>
    </w:p>
    <w:p w:rsidR="001F7D72" w:rsidRPr="009D7927" w:rsidRDefault="001F7D72" w:rsidP="00381B66">
      <w:pPr>
        <w:pStyle w:val="Tekstpodstawowy"/>
        <w:tabs>
          <w:tab w:val="left" w:pos="0"/>
          <w:tab w:val="left" w:pos="70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2. Ze strony Wykonawcy osobą kontaktową w zakresie realizacj</w:t>
      </w:r>
      <w:r w:rsidR="00DB3CB0">
        <w:rPr>
          <w:rFonts w:asciiTheme="minorHAnsi" w:hAnsiTheme="minorHAnsi"/>
          <w:color w:val="000000" w:themeColor="text1"/>
          <w:sz w:val="24"/>
          <w:szCs w:val="24"/>
          <w:lang w:val="pl-PL"/>
        </w:rPr>
        <w:t>i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przedmiotu umowy jest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: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</w:t>
      </w:r>
      <w:r w:rsidR="00861727"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……………………………………………………….</w:t>
      </w:r>
    </w:p>
    <w:p w:rsidR="00F42847" w:rsidRPr="009D7927" w:rsidRDefault="00F42847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pStyle w:val="Tekstpodstawowy"/>
        <w:tabs>
          <w:tab w:val="left" w:pos="0"/>
          <w:tab w:val="left" w:pos="4820"/>
        </w:tabs>
        <w:ind w:left="0"/>
        <w:jc w:val="center"/>
        <w:rPr>
          <w:rFonts w:asciiTheme="minorHAnsi" w:eastAsia="Times New Roman" w:hAnsiTheme="minorHAnsi"/>
          <w:b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eastAsia="Times New Roman" w:hAnsiTheme="minorHAnsi"/>
          <w:b/>
          <w:color w:val="000000" w:themeColor="text1"/>
          <w:sz w:val="24"/>
          <w:szCs w:val="24"/>
          <w:lang w:val="pl-PL"/>
        </w:rPr>
        <w:t>§ 6</w:t>
      </w:r>
    </w:p>
    <w:p w:rsidR="001F7D72" w:rsidRPr="009D7927" w:rsidRDefault="001F7D72" w:rsidP="00381B66">
      <w:pPr>
        <w:tabs>
          <w:tab w:val="left" w:pos="0"/>
        </w:tabs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1. Wykonawca będzie realizować umowę zgodnie z opisem przedmiotu zamówienia przez cały okres jej obowiązywania przy pomocy następujących osób zatrudnionych na podstawie umowy 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lastRenderedPageBreak/>
        <w:t>o pracę</w:t>
      </w:r>
      <w:r w:rsidR="00076711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wg załącznika do niniejszej umowy.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</w:t>
      </w:r>
    </w:p>
    <w:p w:rsidR="001F7D72" w:rsidRPr="009D7927" w:rsidRDefault="001F7D72" w:rsidP="00381B66">
      <w:pPr>
        <w:tabs>
          <w:tab w:val="left" w:pos="0"/>
        </w:tabs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2. W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trakcie realizacji zamówienia Z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amawiający uprawniony jest do wykonywania 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czynności kontrolnych wobec W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ykon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awcy odnośnie spełniania przez W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ykonawcę lub podwykonawcę wymogu zatrudnienia na podstawie umowy o pracę osób</w:t>
      </w:r>
      <w:r w:rsidR="00381B6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wykonujących wskazane w ust. 1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czynności. Zamawiający uprawniony jest w szczególności do: </w:t>
      </w:r>
    </w:p>
    <w:p w:rsidR="001F7D72" w:rsidRPr="009D7927" w:rsidRDefault="001F7D72" w:rsidP="00381B66">
      <w:pPr>
        <w:tabs>
          <w:tab w:val="left" w:pos="0"/>
        </w:tabs>
        <w:ind w:firstLine="567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a) żądania oświadczeń i dokumentów w zakres</w:t>
      </w:r>
      <w:r w:rsidR="00381B6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ie potwierdzenia spełniania ww.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wymogów i dokonywania ich oceny,</w:t>
      </w:r>
    </w:p>
    <w:p w:rsidR="001F7D72" w:rsidRPr="009D7927" w:rsidRDefault="001F7D72" w:rsidP="00381B66">
      <w:pPr>
        <w:tabs>
          <w:tab w:val="left" w:pos="0"/>
        </w:tabs>
        <w:ind w:firstLine="567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b) żądania wyjaśnień w przypadku wątpliwości w zakres</w:t>
      </w:r>
      <w:r w:rsidR="00381B6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ie potwierdzenia spełniania ww.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wymogów,</w:t>
      </w:r>
    </w:p>
    <w:p w:rsidR="001F7D72" w:rsidRPr="009D7927" w:rsidRDefault="001F7D72" w:rsidP="00381B66">
      <w:pPr>
        <w:tabs>
          <w:tab w:val="left" w:pos="0"/>
        </w:tabs>
        <w:ind w:firstLine="567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c) przeprowadzania kontroli na miejscu wykonywania świadczenia.</w:t>
      </w:r>
    </w:p>
    <w:p w:rsidR="001F7D72" w:rsidRPr="009D7927" w:rsidRDefault="001F7D72" w:rsidP="00381B66">
      <w:pPr>
        <w:tabs>
          <w:tab w:val="left" w:pos="284"/>
        </w:tabs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3. W trakcie realizacj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i zamówienia na każde wezwanie Zamawiającego w terminie </w:t>
      </w:r>
      <w:r w:rsidR="009B7802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7 dni 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Wykonawca przedłoży Z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amawiaj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ącemu wskazane poniżej dowody w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celu potwierdzenia spełnienia wymogu zatrudnienia na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podstawie umowy o pracę przez W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ykonawcę lub podwykonawcę osób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wykonujących wskazane w ust.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1 czynności w trakcie realizacji zamówienia:</w:t>
      </w:r>
    </w:p>
    <w:p w:rsidR="001F7D72" w:rsidRPr="009D7927" w:rsidRDefault="002567ED" w:rsidP="00381B66">
      <w:pPr>
        <w:tabs>
          <w:tab w:val="left" w:pos="0"/>
        </w:tabs>
        <w:ind w:firstLine="567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a) oświadczenie W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ykonawcy lub podwykonawcy o za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trudnieniu na podstawie umowy o pracę 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osób wykonujących czynn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ości, których dotyczy wezwanie Z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łożenia oświadczenia w imieniu W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ykonawcy lub podwykonawcy;</w:t>
      </w:r>
    </w:p>
    <w:p w:rsidR="001F7D72" w:rsidRPr="009D7927" w:rsidRDefault="001F7D72" w:rsidP="00381B66">
      <w:pPr>
        <w:tabs>
          <w:tab w:val="left" w:pos="0"/>
        </w:tabs>
        <w:ind w:firstLine="567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b) poświadczoną za zgodność 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z oryginałem odpowiednio przez W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ykonawcę lub podwykonawcę kopię umowy/umów o pracę osób wykonujących w trakcie realizacji zamówienia czynności, kt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órych dotyczy ww. oświadczenie W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ykonawcy lub podwykonawcy (wraz z dokumentem regulującym zakres obowiązków, jeżeli został sporządzony). Kopia umowy/umów powinna zostać </w:t>
      </w:r>
      <w:proofErr w:type="spellStart"/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zanonimizowana</w:t>
      </w:r>
      <w:proofErr w:type="spellEnd"/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w sposób zapewniający ochronę danych osobowych pracowników (tj. w szczególności bez adresów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, nr PESEL pracowników). Imię i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nazwisko pracownika nie podlega </w:t>
      </w:r>
      <w:proofErr w:type="spellStart"/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anonimizacji</w:t>
      </w:r>
      <w:proofErr w:type="spellEnd"/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 Informacje takie jak: data zawarcia umowy, rodzaj umowy o pracę i wymiar etatu powinny być możliwe do zidentyfikowania;</w:t>
      </w:r>
    </w:p>
    <w:p w:rsidR="001F7D72" w:rsidRPr="009D7927" w:rsidRDefault="001F7D72" w:rsidP="00381B66">
      <w:pPr>
        <w:tabs>
          <w:tab w:val="left" w:pos="0"/>
        </w:tabs>
        <w:ind w:firstLine="567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c) zaświadczenie właściwego oddziału ZUS, 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potwierdzające opłacanie przez W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ykonawcę lub podwykonawcę składek na ubezpieczenia społeczne i zdrowotn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e z tytułu zatrudnienia na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podstawie umów o pracę za ostatni okres rozliczeniowy;</w:t>
      </w:r>
    </w:p>
    <w:p w:rsidR="001F7D72" w:rsidRPr="009D7927" w:rsidRDefault="001F7D72" w:rsidP="00381B66">
      <w:pPr>
        <w:tabs>
          <w:tab w:val="left" w:pos="0"/>
        </w:tabs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d) poświadczoną za zgodność 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z oryginałem odpowiednio przez W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ykonawcę lub podwykonawcę kopię dowodu potwierdzającego zgłoszenie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pracownika przez pracodawcę do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ubezpieczeń, </w:t>
      </w:r>
      <w:proofErr w:type="spellStart"/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zanonimizowaną</w:t>
      </w:r>
      <w:proofErr w:type="spellEnd"/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w sposób zapewniający ochronę danych osobowych pracownikó</w:t>
      </w:r>
      <w:r w:rsidR="00381B6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w. Imię i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nazwisko pracownika nie podlega </w:t>
      </w:r>
      <w:proofErr w:type="spellStart"/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anonimizacji</w:t>
      </w:r>
      <w:proofErr w:type="spellEnd"/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</w:t>
      </w:r>
    </w:p>
    <w:p w:rsidR="001F7D72" w:rsidRPr="009D7927" w:rsidRDefault="001F7D72" w:rsidP="00381B66">
      <w:pPr>
        <w:tabs>
          <w:tab w:val="left" w:pos="0"/>
        </w:tabs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4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 Z tytułu niespełnienia przez W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ykonawcę lub podw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ykonawcę wymogu zatrudnienia na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podstawie umowy o pracę osób wykonujących wskazan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e w ust. 1 czynności Z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amawiający przewiduje sankcję w p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ostaci obowiązku zapłaty przez W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ykonawcę kary umownej w wysokości określonej w § 8 ust. 1 lit. c) umowy w sprawie zamówienia 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publicznego. Niezłożenie przez Wykonawcę w wyznaczonym przez Z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amawiającego t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erminie żądanych przez Z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amawiającego dowodów w celu 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potwierdzenia spełnienia przez W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ykonawcę lub podwykonawcę wymogu zatrudnienia na podstawie umowy o pracę traktowane b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ędzie jako niespełnienie przez W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ykonawcę lub podwykonawcę wymogu zatrudnienia na podstawie umowy o pracę osób wykonujących wskazane w ust. 1 czynności. </w:t>
      </w:r>
    </w:p>
    <w:p w:rsidR="001F7D72" w:rsidRPr="009D7927" w:rsidRDefault="001F7D72" w:rsidP="00381B66">
      <w:pPr>
        <w:pStyle w:val="Tekstpodstawowy"/>
        <w:tabs>
          <w:tab w:val="left" w:pos="0"/>
          <w:tab w:val="left" w:pos="593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lastRenderedPageBreak/>
        <w:t>5. W przypadku uzasadnionych wątpliwości co do pr</w:t>
      </w:r>
      <w:r w:rsidR="002567E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zestrzegania prawa pracy przez Wykonawcę lub podwykonawcę, Z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amawiający może zwrócić się o przeprowadzenie kontroli przez Państwową Inspekcję Pracy.</w:t>
      </w:r>
    </w:p>
    <w:p w:rsidR="001F7D72" w:rsidRPr="009D7927" w:rsidRDefault="001F7D72" w:rsidP="00381B66">
      <w:pPr>
        <w:pStyle w:val="Tekstpodstawowy"/>
        <w:tabs>
          <w:tab w:val="left" w:pos="0"/>
          <w:tab w:val="left" w:pos="593"/>
        </w:tabs>
        <w:ind w:left="0"/>
        <w:jc w:val="both"/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6. Wykonawca ma obowiązek - nie później niż do ostatniego dnia</w:t>
      </w:r>
      <w:r w:rsidR="00381B6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miesiąca następującego po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miesiącu, w którym przypadał termin płatności za zakup usł</w:t>
      </w:r>
      <w:r w:rsidR="00381B6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ugi określonej w art. 22 ust. 1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ustawy z dnia 27 sierpnia 1997 r. o rehabilitacji zawodowej i społecznej oraz zatrudnianiu osób niepełnospraw</w:t>
      </w:r>
      <w:r w:rsidR="0087230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nych (</w:t>
      </w:r>
      <w:proofErr w:type="spellStart"/>
      <w:r w:rsidR="0087230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t.j</w:t>
      </w:r>
      <w:proofErr w:type="spellEnd"/>
      <w:r w:rsidR="0087230D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 2021 poz. 573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) - przekaz</w:t>
      </w:r>
      <w:r w:rsidR="00381B6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ywać Zamawiającemu informacje o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kwocie obniżenia wpłat na Państwowy Fundusz Rehabilitacji Osób Niepełnosprawnych zgodnie </w:t>
      </w:r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 xml:space="preserve">z art. 10 ust. 1 tej ustawy. </w:t>
      </w:r>
    </w:p>
    <w:p w:rsidR="001F7D72" w:rsidRPr="009D7927" w:rsidRDefault="001F7D72" w:rsidP="00381B66">
      <w:pPr>
        <w:tabs>
          <w:tab w:val="left" w:pos="0"/>
        </w:tabs>
        <w:jc w:val="center"/>
        <w:rPr>
          <w:rFonts w:asciiTheme="minorHAnsi" w:eastAsia="Arial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tabs>
          <w:tab w:val="left" w:pos="0"/>
          <w:tab w:val="left" w:pos="4820"/>
        </w:tabs>
        <w:jc w:val="center"/>
        <w:rPr>
          <w:rFonts w:asciiTheme="minorHAnsi" w:eastAsia="Arial" w:hAnsiTheme="minorHAnsi"/>
          <w:b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eastAsia="Times New Roman" w:hAnsiTheme="minorHAnsi"/>
          <w:b/>
          <w:color w:val="000000" w:themeColor="text1"/>
          <w:sz w:val="24"/>
          <w:szCs w:val="24"/>
          <w:lang w:val="pl-PL"/>
        </w:rPr>
        <w:t xml:space="preserve">§ </w:t>
      </w:r>
      <w:r w:rsidRPr="009D7927">
        <w:rPr>
          <w:rFonts w:asciiTheme="minorHAnsi" w:eastAsia="Arial" w:hAnsiTheme="minorHAnsi"/>
          <w:b/>
          <w:color w:val="000000" w:themeColor="text1"/>
          <w:sz w:val="24"/>
          <w:szCs w:val="24"/>
          <w:lang w:val="pl-PL"/>
        </w:rPr>
        <w:t>7</w:t>
      </w:r>
    </w:p>
    <w:p w:rsidR="001F7D72" w:rsidRPr="009D7927" w:rsidRDefault="001F7D72" w:rsidP="00381B66">
      <w:pPr>
        <w:pStyle w:val="Tekstpodstawowy"/>
        <w:tabs>
          <w:tab w:val="left" w:pos="0"/>
          <w:tab w:val="left" w:pos="593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1. Wykonawca oświadcza, że zobowiązuje się ora</w:t>
      </w:r>
      <w:r w:rsidR="00D47A3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z swój personel do zachowania w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tajemnicy wszelkich informacji jakie uzyskał w ramach zawarcia i wykonywania niniejszej umowy.</w:t>
      </w:r>
    </w:p>
    <w:p w:rsidR="001F7D72" w:rsidRPr="009D7927" w:rsidRDefault="001F7D72" w:rsidP="00381B66">
      <w:pPr>
        <w:pStyle w:val="Tekstpodstawowy"/>
        <w:tabs>
          <w:tab w:val="left" w:pos="0"/>
          <w:tab w:val="left" w:pos="593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2. Wykonawca oświadcza, że niniejsza umowa oraz jej postanowienia i załączniki mogą ulec ujawnieniu w ramach dostępu do informacji publicznej zgodnie z ustawą z dnia 6 września 2001 r. o dostępie do inf</w:t>
      </w:r>
      <w:r w:rsidR="00D47A3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ormacji publicznej (</w:t>
      </w:r>
      <w:proofErr w:type="spellStart"/>
      <w:r w:rsidR="00DF42F1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t.j</w:t>
      </w:r>
      <w:proofErr w:type="spellEnd"/>
      <w:r w:rsidR="00DF42F1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. </w:t>
      </w:r>
      <w:r w:rsidR="00D47A3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Dz.U. z </w:t>
      </w:r>
      <w:r w:rsidR="00DF42F1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2022 </w:t>
      </w:r>
      <w:r w:rsidR="00D47A36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r. poz. </w:t>
      </w:r>
      <w:r w:rsidR="00DF42F1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902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).</w:t>
      </w:r>
    </w:p>
    <w:p w:rsidR="001F7D72" w:rsidRPr="009D7927" w:rsidRDefault="001F7D72" w:rsidP="00381B66">
      <w:pPr>
        <w:pStyle w:val="Tekstpodstawowy"/>
        <w:tabs>
          <w:tab w:val="left" w:pos="0"/>
          <w:tab w:val="left" w:pos="593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3. Poza trybem określonym w ust. 2 Zamawiający ma prawo udostępniać informacje uzyskane w ramach zawarcia i wykonywania niniejszej umowy zgodnie z innymi przepisami prawa powszechnie obowiązującego.</w:t>
      </w:r>
    </w:p>
    <w:p w:rsidR="001F7D72" w:rsidRPr="009D7927" w:rsidRDefault="001F7D72" w:rsidP="00381B66">
      <w:pPr>
        <w:tabs>
          <w:tab w:val="left" w:pos="0"/>
        </w:tabs>
        <w:jc w:val="both"/>
        <w:rPr>
          <w:rFonts w:asciiTheme="minorHAnsi" w:eastAsia="Arial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pStyle w:val="Nagwek1"/>
        <w:tabs>
          <w:tab w:val="left" w:pos="0"/>
          <w:tab w:val="left" w:pos="4820"/>
        </w:tabs>
        <w:ind w:left="0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>§ 8</w:t>
      </w:r>
    </w:p>
    <w:p w:rsidR="001F7D72" w:rsidRPr="009D7927" w:rsidRDefault="001F7D72" w:rsidP="00381B66">
      <w:pPr>
        <w:tabs>
          <w:tab w:val="left" w:pos="0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1. Strony zastrzegają kary umowne w następujących wypadkach i wysokościach:</w:t>
      </w:r>
    </w:p>
    <w:p w:rsidR="001F7D72" w:rsidRPr="009D7927" w:rsidRDefault="001F7D72" w:rsidP="00381B66">
      <w:pPr>
        <w:tabs>
          <w:tab w:val="left" w:pos="567"/>
        </w:tabs>
        <w:autoSpaceDE w:val="0"/>
        <w:autoSpaceDN w:val="0"/>
        <w:adjustRightInd w:val="0"/>
        <w:ind w:firstLine="284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1)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ab/>
        <w:t>Wykonawca zapłaci Zamawiającemu karę umowną:</w:t>
      </w:r>
    </w:p>
    <w:p w:rsidR="001F7D72" w:rsidRPr="009D7927" w:rsidRDefault="001F7D72" w:rsidP="00381B66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a)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ab/>
        <w:t>za zwłokę w wykonaniu przedmiotu umowy - w wysokości 0,1 % (słownie jedna dziesiąta procenta) za każdy dzień zwłoki przy zwłoce do 14 dni i 0,2 % (słownie dwie dziesiąte procenta) za każdy dzień zwłoki przy zwłoce powyżej 14 dni liczonych od wynagrodzenia, o którym mowa w § 4 ust. 2 za każdy dzień zwłoki, łącznie nie więcej jednak niż 10 % (słownie dziesięć procent) wynagrodzenia określonego w § 4 ust. 2;</w:t>
      </w:r>
    </w:p>
    <w:p w:rsidR="001F7D72" w:rsidRPr="009D7927" w:rsidRDefault="001F7D72" w:rsidP="00381B66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b)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ab/>
        <w:t>za brak należytego wykonania przedmiotu umowy w jakimkolwiek zakresie – w wysokości 0,1 % (słownie jedna dziesiąta procenta) za każdy dzień zwłoki przy zwłoce do 14 dni i 0,2 % (słownie dwie dziesiąte procenta) za każdy dzień zwłoki przy zwłoce powyżej 14 dni liczonych od wynagrodzenia, o którym mowa w § 4 ust. 2 za każdy dzień zwłoki, łącznie nie więcej jednak niż 10 % (słownie dziesięć procent) wynagrodzenia określonego w § 4 ust. 2;</w:t>
      </w:r>
    </w:p>
    <w:p w:rsidR="001F7D72" w:rsidRPr="009D7927" w:rsidRDefault="001F7D72" w:rsidP="00381B6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c) za brak zatrudnienia</w:t>
      </w:r>
      <w:r w:rsidR="00033EF0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na podstawie umowy o pracę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przez okres całego miesiąca osoby wskazanej do realizacji przedmiotu zamówienia  wymaganej zgodnie </w:t>
      </w:r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 xml:space="preserve">z </w:t>
      </w:r>
      <w:proofErr w:type="spellStart"/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>pkt</w:t>
      </w:r>
      <w:proofErr w:type="spellEnd"/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 xml:space="preserve"> V</w:t>
      </w:r>
      <w:r w:rsidR="0017224A"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>I</w:t>
      </w:r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 xml:space="preserve"> lub VI</w:t>
      </w:r>
      <w:r w:rsidR="0017224A"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>I S</w:t>
      </w:r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>WZ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- w wysokości 1000 zł brutto (słownie jeden tysiąc złotych) każdorazowo za każdy miesiąc braku zatrudnienia tej osoby, łącznie nie więcej niż 10 %, łącznej wartości brutto przedmiotu umowy określonej w § 4 ust. 2 umowy;</w:t>
      </w:r>
    </w:p>
    <w:p w:rsidR="001F7D72" w:rsidRPr="009D7927" w:rsidRDefault="001F7D72" w:rsidP="00381B6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d) za każdy przypadek wykorzystywania w budynku Zamawiającego środków, które nie będą posiadały karty charakterystyki lub nie będą dopuszczone do stosowania w pomieszczeniach biurowych lub nie będą zaakceptowane przez Zamawiającego - w wysokości 500 zł brutto (słownie pięćset złotych) łącznie nie więcej niż 10 % łącznej wartości brutto przedmiotu umowy określonej w § 4 ust. 2 umowy;</w:t>
      </w:r>
    </w:p>
    <w:p w:rsidR="001F7D72" w:rsidRPr="009D7927" w:rsidRDefault="001F7D72" w:rsidP="00381B6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e) za każdy dzień braku posiadania przez Wykonawcę polisy ubezp</w:t>
      </w:r>
      <w:r w:rsidR="0017224A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ieczeniowej, o której mowa w § 3 ust. 1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umowy - w wysokości 2000 zł brutto (słownie dwa tysiące złotych) łącznie nie więcej niż 10 % łącznej wartości brutto przedmiotu umowy określonej w § 4 ust. 2 umowy;</w:t>
      </w:r>
    </w:p>
    <w:p w:rsidR="001F7D72" w:rsidRPr="009D7927" w:rsidRDefault="001F7D72" w:rsidP="00381B66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- przy czym łączna wartość kar umownych określonych w lit. a)-e) nie może wynieść więcej niż 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lastRenderedPageBreak/>
        <w:t>20 % łącznej wartości brutto przedmiotu umowy określonej w § 4 ust. 2 umowy.</w:t>
      </w:r>
    </w:p>
    <w:p w:rsidR="001F7D72" w:rsidRPr="009D7927" w:rsidRDefault="001F7D72" w:rsidP="00381B66">
      <w:pPr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2) Zamawiający zapłaci Wykonawcy karę umowną za odstąpienie od umowy z przyczyn zależnych od Zamawiającego w wysokości 10 % (słownie dziesięć procent) wartości brutto przedmiotu umowy określonej w § 4 ust. 2 umowy </w:t>
      </w:r>
      <w:proofErr w:type="spellStart"/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tj</w:t>
      </w:r>
      <w:proofErr w:type="spellEnd"/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</w:t>
      </w:r>
      <w:r w:rsidR="00DB0DE6"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……………………….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(słownie </w:t>
      </w:r>
      <w:r w:rsidR="00DB0DE6"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……………………</w:t>
      </w:r>
      <w:r w:rsidR="00685728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złotych)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</w:t>
      </w:r>
    </w:p>
    <w:p w:rsidR="001F7D72" w:rsidRPr="009D7927" w:rsidRDefault="001F7D72" w:rsidP="00381B66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2. Zamawiający zastrzega sobie prawo do odszkodowania na zasadach ogólnych, o ile wartość faktycznie poniesionych szkód przekracza wysokości kar umownych.</w:t>
      </w:r>
    </w:p>
    <w:p w:rsidR="001F7D72" w:rsidRPr="009D7927" w:rsidRDefault="001F7D72" w:rsidP="00381B66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3. Zamawiający ma prawo potrącania naliczonych kar umownych z wynagrodzeniem należnym Wykonawcy.</w:t>
      </w:r>
    </w:p>
    <w:p w:rsidR="001F7D72" w:rsidRPr="009D7927" w:rsidRDefault="001F7D72" w:rsidP="00381B66">
      <w:pPr>
        <w:tabs>
          <w:tab w:val="left" w:pos="0"/>
        </w:tabs>
        <w:jc w:val="both"/>
        <w:rPr>
          <w:rFonts w:asciiTheme="minorHAnsi" w:eastAsia="Arial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tabs>
          <w:tab w:val="left" w:pos="0"/>
          <w:tab w:val="left" w:pos="4820"/>
        </w:tabs>
        <w:jc w:val="center"/>
        <w:rPr>
          <w:rFonts w:asciiTheme="minorHAnsi" w:eastAsia="Arial" w:hAnsiTheme="minorHAnsi"/>
          <w:b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eastAsia="Times New Roman" w:hAnsiTheme="minorHAnsi"/>
          <w:b/>
          <w:color w:val="000000" w:themeColor="text1"/>
          <w:sz w:val="24"/>
          <w:szCs w:val="24"/>
          <w:lang w:val="pl-PL"/>
        </w:rPr>
        <w:t xml:space="preserve">§ </w:t>
      </w:r>
      <w:r w:rsidRPr="009D7927">
        <w:rPr>
          <w:rFonts w:asciiTheme="minorHAnsi" w:eastAsia="Arial" w:hAnsiTheme="minorHAnsi"/>
          <w:b/>
          <w:color w:val="000000" w:themeColor="text1"/>
          <w:sz w:val="24"/>
          <w:szCs w:val="24"/>
          <w:lang w:val="pl-PL"/>
        </w:rPr>
        <w:t>9</w:t>
      </w:r>
    </w:p>
    <w:p w:rsidR="001F7D72" w:rsidRPr="009D7927" w:rsidRDefault="001F7D72" w:rsidP="00381B66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1.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ab/>
        <w:t xml:space="preserve">Zamawiającemu przysługuje prawo do odstąpienia od umowy w </w:t>
      </w:r>
      <w:r w:rsidR="004C23CB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terminie do dnia 31 grudnia </w:t>
      </w:r>
      <w:r w:rsidR="00033EF0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202</w:t>
      </w:r>
      <w:r w:rsidR="001E4675">
        <w:rPr>
          <w:rFonts w:asciiTheme="minorHAnsi" w:hAnsiTheme="minorHAnsi"/>
          <w:color w:val="000000" w:themeColor="text1"/>
          <w:sz w:val="24"/>
          <w:szCs w:val="24"/>
          <w:lang w:val="pl-PL"/>
        </w:rPr>
        <w:t>5</w:t>
      </w:r>
      <w:r w:rsidR="00033EF0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r., oprócz przypadków przewidzianych w Kodeksie cywilnym, gdy: </w:t>
      </w:r>
    </w:p>
    <w:p w:rsidR="001F7D72" w:rsidRPr="009D7927" w:rsidRDefault="001F7D72" w:rsidP="00381B6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1) Wykonawca bez uzasadnion</w:t>
      </w:r>
      <w:r w:rsidR="006B3759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ych przyczyn nie przystąpił do w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ykonywania usługi lub nie podejmuje ich pomimo pisemnego wezwania Zamawiającego i wyznaczenia Wykonawcy dodatkowego terminu do przystąpienia lub podjęcia wykonywania usługi nie krótszego </w:t>
      </w:r>
      <w:r w:rsidR="0017224A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niż 3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dni;</w:t>
      </w:r>
    </w:p>
    <w:p w:rsidR="001F7D72" w:rsidRPr="009D7927" w:rsidRDefault="001F7D72" w:rsidP="00381B6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2) Wykonawca podał nieprawdziwe informacje w trakcie postępowania przetargowego;</w:t>
      </w:r>
    </w:p>
    <w:p w:rsidR="001F7D72" w:rsidRPr="009D7927" w:rsidRDefault="0017224A" w:rsidP="00381B6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3) 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Wykonawca przedstawił nieprawdziwe oświadcz</w:t>
      </w:r>
      <w:r w:rsidR="00837990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enia lub dokumenty wymagane w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S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WZ;</w:t>
      </w:r>
    </w:p>
    <w:p w:rsidR="001F7D72" w:rsidRPr="009D7927" w:rsidRDefault="00837990" w:rsidP="00381B6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4) 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w wyniku wszczętego postępowania egzekucyjnego nastąpi zajęcie majątku Wykonawcy lub jego znacznej części, </w:t>
      </w:r>
    </w:p>
    <w:p w:rsidR="001F7D72" w:rsidRPr="009D7927" w:rsidRDefault="001F7D72" w:rsidP="00381B6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5) Wykonawca przerwał realizację umowy i przerwa ta trwa dłużej niż siedem dni.</w:t>
      </w:r>
    </w:p>
    <w:p w:rsidR="001F7D72" w:rsidRPr="009D7927" w:rsidRDefault="00837990" w:rsidP="00381B66">
      <w:pPr>
        <w:tabs>
          <w:tab w:val="left" w:pos="0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2. 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W przypadku odstąpienia od umowy przez Zamawiającego w przypadkach przewidzianych w kodeksie cywilnym lub w ust. 1 Zamawiający ma prawo dodatkowo żądać od Wykonawcy zapłaty kary umownej za odstąpienie od umowy przez Zamawiającego z przyczyn zależnych od Wykonawcy w wysokości 10 % (słownie dziesięć procent) wartości brutto przedmiotu umowy określonej w § 4 ust. 2 umowy tj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</w:t>
      </w:r>
      <w:r w:rsidR="00DB0DE6"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…………………………….</w:t>
      </w:r>
      <w:r w:rsidR="00685728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(słownie </w:t>
      </w:r>
      <w:r w:rsidR="00DB0DE6">
        <w:rPr>
          <w:rFonts w:asciiTheme="minorHAnsi" w:hAnsiTheme="minorHAnsi"/>
          <w:color w:val="000000" w:themeColor="text1"/>
          <w:sz w:val="24"/>
          <w:szCs w:val="24"/>
          <w:lang w:val="pl-PL"/>
        </w:rPr>
        <w:t>…………………………………….</w:t>
      </w:r>
      <w:r w:rsidR="00685728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złotych), 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niezależnie od kar umownych określonych w § 8 ust. 1 </w:t>
      </w:r>
      <w:proofErr w:type="spellStart"/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pkt</w:t>
      </w:r>
      <w:proofErr w:type="spellEnd"/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1) lit. a)-e) umowy. Zamawiający zastrzega sobie prawo do odszkodowania na zasadach ogólnych, o ile wartość faktycznie poniesionych szkód przekracza wysokość kary umownej określonej w niniejszym ustępie.</w:t>
      </w:r>
    </w:p>
    <w:p w:rsidR="001F7D72" w:rsidRPr="009D7927" w:rsidRDefault="001F7D72" w:rsidP="00381B66">
      <w:pPr>
        <w:tabs>
          <w:tab w:val="left" w:pos="0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3. Ponadto Zamawiający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</w:t>
      </w:r>
      <w:r w:rsidR="00837990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cznemu może odstąpić od umowy w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terminie 30 dni od dnia powzięcia wiadomości o tych okol</w:t>
      </w:r>
      <w:r w:rsidR="00837990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icznościach. W takim przypadku W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ykonawca może żądać wyłącznie wynagrodzenia należnego z tytułu wykonania części umowy, zaś Zamawiającemu nie przysługuje kara umowna z tytułu odstąpienia od umowy.</w:t>
      </w:r>
    </w:p>
    <w:p w:rsidR="001F7D72" w:rsidRPr="009D7927" w:rsidRDefault="001F7D72" w:rsidP="00381B66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4.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ab/>
        <w:t xml:space="preserve">Wykonawcy przysługuje prawo odstąpienia od umowy w </w:t>
      </w:r>
      <w:r w:rsidR="00473388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terminie do dnia 31 grudnia </w:t>
      </w:r>
      <w:r w:rsidR="005C0DE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20</w:t>
      </w:r>
      <w:r w:rsidR="00033EF0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2</w:t>
      </w:r>
      <w:r w:rsidR="001E4675">
        <w:rPr>
          <w:rFonts w:asciiTheme="minorHAnsi" w:hAnsiTheme="minorHAnsi"/>
          <w:color w:val="000000" w:themeColor="text1"/>
          <w:sz w:val="24"/>
          <w:szCs w:val="24"/>
          <w:lang w:val="pl-PL"/>
        </w:rPr>
        <w:t>5</w:t>
      </w:r>
      <w:r w:rsidR="00033EF0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 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r., </w:t>
      </w:r>
      <w:r w:rsidR="00837990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jeżeli Zamawiający:</w:t>
      </w:r>
    </w:p>
    <w:p w:rsidR="001F7D72" w:rsidRPr="009D7927" w:rsidRDefault="001F7D72" w:rsidP="00381B66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1)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ab/>
        <w:t>zawiadomi Wykonawcę, iż wobec zaistnienia uprzednio nie przewidzianych okoliczności nie będzie mógł spełnić swoich zobowiązań umownych wobec Wykonawcy;</w:t>
      </w:r>
    </w:p>
    <w:p w:rsidR="001F7D72" w:rsidRPr="009D7927" w:rsidRDefault="001F7D72" w:rsidP="00381B66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2) bezpodstawnie nie wypłaca wynagrodzenia za pełne dwa miesiące całkowicie prawidłowego wykonywania usługi przez Wykonawcę. </w:t>
      </w:r>
    </w:p>
    <w:p w:rsidR="001F7D72" w:rsidRPr="009D7927" w:rsidRDefault="001F7D72" w:rsidP="00381B66">
      <w:pPr>
        <w:tabs>
          <w:tab w:val="left" w:pos="0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5. Oświadczenie o odstąpieniu od umowy należy złożyć drugiej stronie w formie pisemnej pod rygorem nieważności. Oświadczenie o odstąpieniu od umowy musi zawierać uzasadnienie.</w:t>
      </w:r>
    </w:p>
    <w:p w:rsidR="001F7D72" w:rsidRPr="009D7927" w:rsidRDefault="001F7D72" w:rsidP="00381B66">
      <w:pPr>
        <w:tabs>
          <w:tab w:val="left" w:pos="0"/>
        </w:tabs>
        <w:jc w:val="both"/>
        <w:rPr>
          <w:rFonts w:asciiTheme="minorHAnsi" w:eastAsia="Arial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pStyle w:val="Tekstpodstawowy"/>
        <w:tabs>
          <w:tab w:val="left" w:pos="0"/>
          <w:tab w:val="left" w:pos="4820"/>
        </w:tabs>
        <w:ind w:left="0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lastRenderedPageBreak/>
        <w:t>§ 10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Jakakolwiek zmiana umowy jest dopuszczalna zgodnie z prawem zamówień publicznych </w:t>
      </w:r>
      <w:r w:rsidR="00B753BC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oraz S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WZ i wymaga formy pisemnej pod rygorem nieważności.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>§ 11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1. W przypadku ewentualnych sporów sądem właściwym do ich rozpoznania będzie sąd właściwy dla siedziby Zamawiającego.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2. W przypadku gdyby którekolwiek z postanowień niniejszej umowy było nieważne lub bezskuteczne nie powoduje to nieważności lub bezskuteczności pozostałych postanowień umowy.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3. W sprawach nieuregulowanych niniejszą umową stosuje s</w:t>
      </w:r>
      <w:r w:rsidR="00685728">
        <w:rPr>
          <w:rFonts w:asciiTheme="minorHAnsi" w:hAnsiTheme="minorHAnsi"/>
          <w:color w:val="000000" w:themeColor="text1"/>
          <w:sz w:val="24"/>
          <w:szCs w:val="24"/>
          <w:lang w:val="pl-PL"/>
        </w:rPr>
        <w:t>ię przepisy Kodeksu cywilnego i </w:t>
      </w: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Prawa zamówień publicznych oraz inne przepisy prawa powszechnie obowiązującego.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4. Wykonawca nie może przenieść wierzytelności wynikającej z niniejszej umowy na rzecz osoby trzeciej bez pisemnej zgody Zamawiającego.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5. Załączniki stanowią integralną część umowy.</w:t>
      </w:r>
    </w:p>
    <w:p w:rsidR="001F7D72" w:rsidRPr="009D7927" w:rsidRDefault="001F7D72" w:rsidP="00381B66">
      <w:pPr>
        <w:pStyle w:val="Tekstpodstawowy"/>
        <w:tabs>
          <w:tab w:val="left" w:pos="142"/>
        </w:tabs>
        <w:ind w:left="0"/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6. Umowę niniejszą sporządzono w 3 (trzech) jednobrzmiących polskojęzycznych egzemplarzach, w tym 2 (dwa) egzemplarze dla Zamawiającego i 1 (jeden) dla Wykonawcy.</w:t>
      </w:r>
    </w:p>
    <w:p w:rsidR="001F7D72" w:rsidRPr="009D7927" w:rsidRDefault="001F7D72" w:rsidP="00381B66">
      <w:pPr>
        <w:pStyle w:val="Tekstpodstawowy"/>
        <w:tabs>
          <w:tab w:val="left" w:pos="0"/>
        </w:tabs>
        <w:ind w:left="0"/>
        <w:jc w:val="both"/>
        <w:rPr>
          <w:rFonts w:asciiTheme="minorHAnsi" w:hAnsiTheme="minorHAnsi"/>
          <w:i/>
          <w:color w:val="000000" w:themeColor="text1"/>
          <w:sz w:val="24"/>
          <w:szCs w:val="24"/>
          <w:lang w:val="pl-PL"/>
        </w:rPr>
      </w:pPr>
    </w:p>
    <w:p w:rsidR="001F7D72" w:rsidRPr="009D7927" w:rsidRDefault="001F7D72" w:rsidP="00381B66">
      <w:pPr>
        <w:tabs>
          <w:tab w:val="left" w:pos="0"/>
          <w:tab w:val="left" w:pos="1523"/>
        </w:tabs>
        <w:jc w:val="both"/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b/>
          <w:color w:val="000000" w:themeColor="text1"/>
          <w:sz w:val="24"/>
          <w:szCs w:val="24"/>
          <w:lang w:val="pl-PL"/>
        </w:rPr>
        <w:t>Załączniki:</w:t>
      </w:r>
    </w:p>
    <w:p w:rsidR="001F7D72" w:rsidRPr="009D7927" w:rsidRDefault="00587F03" w:rsidP="00381B66">
      <w:pPr>
        <w:tabs>
          <w:tab w:val="left" w:pos="0"/>
          <w:tab w:val="left" w:pos="1523"/>
        </w:tabs>
        <w:jc w:val="both"/>
        <w:rPr>
          <w:rFonts w:asciiTheme="minorHAnsi" w:eastAsia="Arial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1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) oferta Wykonawcy;</w:t>
      </w:r>
    </w:p>
    <w:p w:rsidR="001F7D72" w:rsidRPr="009D7927" w:rsidRDefault="00587F03" w:rsidP="00381B66">
      <w:pPr>
        <w:tabs>
          <w:tab w:val="left" w:pos="0"/>
        </w:tabs>
        <w:jc w:val="both"/>
        <w:rPr>
          <w:rFonts w:asciiTheme="minorHAnsi" w:eastAsia="Arial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2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) kopia polisy ubezpieczeniowej;</w:t>
      </w:r>
    </w:p>
    <w:p w:rsidR="00AD60B7" w:rsidRPr="009D7927" w:rsidRDefault="00587F03" w:rsidP="00381B66">
      <w:pPr>
        <w:tabs>
          <w:tab w:val="left" w:pos="0"/>
        </w:tabs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  <w:r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3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 xml:space="preserve">) wykaz osób </w:t>
      </w:r>
      <w:r w:rsidR="00076711">
        <w:rPr>
          <w:rFonts w:asciiTheme="minorHAnsi" w:hAnsiTheme="minorHAnsi"/>
          <w:color w:val="000000" w:themeColor="text1"/>
          <w:sz w:val="24"/>
          <w:szCs w:val="24"/>
          <w:lang w:val="pl-PL"/>
        </w:rPr>
        <w:t>skierowanych do realizacji zamówienia</w:t>
      </w:r>
      <w:r w:rsidR="001F7D72" w:rsidRPr="009D7927">
        <w:rPr>
          <w:rFonts w:asciiTheme="minorHAnsi" w:hAnsiTheme="minorHAnsi"/>
          <w:color w:val="000000" w:themeColor="text1"/>
          <w:sz w:val="24"/>
          <w:szCs w:val="24"/>
          <w:lang w:val="pl-PL"/>
        </w:rPr>
        <w:t>.</w:t>
      </w:r>
    </w:p>
    <w:p w:rsidR="004C16F1" w:rsidRPr="009D7927" w:rsidRDefault="004C16F1" w:rsidP="00381B66">
      <w:pPr>
        <w:tabs>
          <w:tab w:val="left" w:pos="0"/>
        </w:tabs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</w:p>
    <w:p w:rsidR="004C16F1" w:rsidRPr="009D7927" w:rsidRDefault="004C16F1" w:rsidP="00381B66">
      <w:pPr>
        <w:tabs>
          <w:tab w:val="left" w:pos="0"/>
        </w:tabs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</w:p>
    <w:p w:rsidR="004C16F1" w:rsidRPr="009D7927" w:rsidRDefault="004C16F1" w:rsidP="00381B66">
      <w:pPr>
        <w:tabs>
          <w:tab w:val="left" w:pos="0"/>
        </w:tabs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</w:p>
    <w:p w:rsidR="004C16F1" w:rsidRPr="009D7927" w:rsidRDefault="004C16F1" w:rsidP="00381B66">
      <w:pPr>
        <w:tabs>
          <w:tab w:val="left" w:pos="0"/>
        </w:tabs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</w:p>
    <w:p w:rsidR="004C16F1" w:rsidRPr="009D7927" w:rsidRDefault="004C16F1" w:rsidP="004C16F1">
      <w:pPr>
        <w:jc w:val="both"/>
        <w:rPr>
          <w:color w:val="000000" w:themeColor="text1"/>
          <w:sz w:val="24"/>
          <w:szCs w:val="24"/>
          <w:lang w:val="pl-PL"/>
        </w:rPr>
      </w:pPr>
      <w:r w:rsidRPr="009D7927">
        <w:rPr>
          <w:color w:val="000000" w:themeColor="text1"/>
          <w:sz w:val="24"/>
          <w:szCs w:val="24"/>
          <w:lang w:val="pl-PL"/>
        </w:rPr>
        <w:t>………………………………..                                                                ………………………………………….</w:t>
      </w:r>
    </w:p>
    <w:p w:rsidR="004C16F1" w:rsidRPr="009D7927" w:rsidRDefault="004C16F1" w:rsidP="004C16F1">
      <w:pPr>
        <w:jc w:val="both"/>
        <w:rPr>
          <w:color w:val="000000" w:themeColor="text1"/>
          <w:sz w:val="24"/>
          <w:szCs w:val="24"/>
          <w:lang w:val="pl-PL"/>
        </w:rPr>
      </w:pPr>
      <w:r w:rsidRPr="009D7927">
        <w:rPr>
          <w:color w:val="000000" w:themeColor="text1"/>
          <w:sz w:val="24"/>
          <w:szCs w:val="24"/>
          <w:lang w:val="pl-PL"/>
        </w:rPr>
        <w:t xml:space="preserve">        Wykonawca                                                                                    Zamawiający</w:t>
      </w:r>
    </w:p>
    <w:p w:rsidR="004C16F1" w:rsidRPr="009D7927" w:rsidRDefault="004C16F1" w:rsidP="00381B66">
      <w:pPr>
        <w:tabs>
          <w:tab w:val="left" w:pos="0"/>
        </w:tabs>
        <w:jc w:val="both"/>
        <w:rPr>
          <w:rFonts w:asciiTheme="minorHAnsi" w:hAnsiTheme="minorHAnsi"/>
          <w:color w:val="000000" w:themeColor="text1"/>
          <w:sz w:val="24"/>
          <w:szCs w:val="24"/>
          <w:lang w:val="pl-PL"/>
        </w:rPr>
      </w:pPr>
    </w:p>
    <w:sectPr w:rsidR="004C16F1" w:rsidRPr="009D7927" w:rsidSect="00892796">
      <w:footerReference w:type="default" r:id="rId7"/>
      <w:pgSz w:w="11910" w:h="16840"/>
      <w:pgMar w:top="1020" w:right="1200" w:bottom="1020" w:left="1420" w:header="0" w:footer="82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BEA" w:rsidRDefault="00E33BEA" w:rsidP="00AE335A">
      <w:r>
        <w:separator/>
      </w:r>
    </w:p>
  </w:endnote>
  <w:endnote w:type="continuationSeparator" w:id="0">
    <w:p w:rsidR="00E33BEA" w:rsidRDefault="00E33BEA" w:rsidP="00AE3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92B" w:rsidRDefault="00E33BEA">
    <w:pPr>
      <w:pStyle w:val="Stopka"/>
      <w:jc w:val="center"/>
      <w:rPr>
        <w:rFonts w:ascii="Times New Roman" w:hAnsi="Times New Roman"/>
        <w:sz w:val="20"/>
        <w:szCs w:val="20"/>
      </w:rPr>
    </w:pPr>
  </w:p>
  <w:p w:rsidR="00891110" w:rsidRDefault="001F7D72">
    <w:pPr>
      <w:pStyle w:val="Stopka"/>
      <w:jc w:val="center"/>
      <w:rPr>
        <w:rFonts w:ascii="Times New Roman" w:hAnsi="Times New Roman"/>
        <w:sz w:val="20"/>
        <w:szCs w:val="20"/>
      </w:rPr>
    </w:pPr>
    <w:proofErr w:type="spellStart"/>
    <w:r>
      <w:rPr>
        <w:rFonts w:ascii="Times New Roman" w:hAnsi="Times New Roman"/>
        <w:sz w:val="20"/>
        <w:szCs w:val="20"/>
      </w:rPr>
      <w:t>parafy</w:t>
    </w:r>
    <w:proofErr w:type="spellEnd"/>
    <w:r>
      <w:rPr>
        <w:rFonts w:ascii="Times New Roman" w:hAnsi="Times New Roman"/>
        <w:sz w:val="20"/>
        <w:szCs w:val="20"/>
      </w:rPr>
      <w:t xml:space="preserve"> </w:t>
    </w:r>
    <w:proofErr w:type="spellStart"/>
    <w:r>
      <w:rPr>
        <w:rFonts w:ascii="Times New Roman" w:hAnsi="Times New Roman"/>
        <w:sz w:val="20"/>
        <w:szCs w:val="20"/>
      </w:rPr>
      <w:t>stron</w:t>
    </w:r>
    <w:proofErr w:type="spellEnd"/>
  </w:p>
  <w:p w:rsidR="00891110" w:rsidRDefault="00E33BEA">
    <w:pPr>
      <w:pStyle w:val="Stopka"/>
      <w:jc w:val="center"/>
      <w:rPr>
        <w:rFonts w:ascii="Times New Roman" w:hAnsi="Times New Roman"/>
        <w:sz w:val="20"/>
        <w:szCs w:val="20"/>
      </w:rPr>
    </w:pPr>
  </w:p>
  <w:p w:rsidR="0000623A" w:rsidRPr="00F76A50" w:rsidRDefault="001F7D72">
    <w:pPr>
      <w:pStyle w:val="Stopka"/>
      <w:jc w:val="center"/>
      <w:rPr>
        <w:rFonts w:ascii="Times New Roman" w:hAnsi="Times New Roman"/>
        <w:sz w:val="20"/>
        <w:szCs w:val="20"/>
      </w:rPr>
    </w:pPr>
    <w:proofErr w:type="spellStart"/>
    <w:r w:rsidRPr="00F76A50">
      <w:rPr>
        <w:rFonts w:ascii="Times New Roman" w:hAnsi="Times New Roman"/>
        <w:sz w:val="20"/>
        <w:szCs w:val="20"/>
      </w:rPr>
      <w:t>Strona</w:t>
    </w:r>
    <w:proofErr w:type="spellEnd"/>
    <w:r w:rsidRPr="00F76A50">
      <w:rPr>
        <w:rFonts w:ascii="Times New Roman" w:hAnsi="Times New Roman"/>
        <w:sz w:val="20"/>
        <w:szCs w:val="20"/>
      </w:rPr>
      <w:t xml:space="preserve"> </w:t>
    </w:r>
    <w:r w:rsidR="003D31E1" w:rsidRPr="00F76A50">
      <w:rPr>
        <w:rFonts w:ascii="Times New Roman" w:hAnsi="Times New Roman"/>
        <w:sz w:val="20"/>
        <w:szCs w:val="20"/>
      </w:rPr>
      <w:fldChar w:fldCharType="begin"/>
    </w:r>
    <w:r w:rsidRPr="00F76A50">
      <w:rPr>
        <w:rFonts w:ascii="Times New Roman" w:hAnsi="Times New Roman"/>
        <w:sz w:val="20"/>
        <w:szCs w:val="20"/>
      </w:rPr>
      <w:instrText>PAGE</w:instrText>
    </w:r>
    <w:r w:rsidR="003D31E1" w:rsidRPr="00F76A50">
      <w:rPr>
        <w:rFonts w:ascii="Times New Roman" w:hAnsi="Times New Roman"/>
        <w:sz w:val="20"/>
        <w:szCs w:val="20"/>
      </w:rPr>
      <w:fldChar w:fldCharType="separate"/>
    </w:r>
    <w:r w:rsidR="00DB3CB0">
      <w:rPr>
        <w:rFonts w:ascii="Times New Roman" w:hAnsi="Times New Roman"/>
        <w:noProof/>
        <w:sz w:val="20"/>
        <w:szCs w:val="20"/>
      </w:rPr>
      <w:t>2</w:t>
    </w:r>
    <w:r w:rsidR="003D31E1" w:rsidRPr="00F76A50">
      <w:rPr>
        <w:rFonts w:ascii="Times New Roman" w:hAnsi="Times New Roman"/>
        <w:sz w:val="20"/>
        <w:szCs w:val="20"/>
      </w:rPr>
      <w:fldChar w:fldCharType="end"/>
    </w:r>
    <w:r w:rsidRPr="00F76A50">
      <w:rPr>
        <w:rFonts w:ascii="Times New Roman" w:hAnsi="Times New Roman"/>
        <w:sz w:val="20"/>
        <w:szCs w:val="20"/>
      </w:rPr>
      <w:t xml:space="preserve"> z </w:t>
    </w:r>
    <w:r w:rsidR="003D31E1" w:rsidRPr="00F76A50">
      <w:rPr>
        <w:rFonts w:ascii="Times New Roman" w:hAnsi="Times New Roman"/>
        <w:sz w:val="20"/>
        <w:szCs w:val="20"/>
      </w:rPr>
      <w:fldChar w:fldCharType="begin"/>
    </w:r>
    <w:r w:rsidRPr="00F76A50">
      <w:rPr>
        <w:rFonts w:ascii="Times New Roman" w:hAnsi="Times New Roman"/>
        <w:sz w:val="20"/>
        <w:szCs w:val="20"/>
      </w:rPr>
      <w:instrText>NUMPAGES</w:instrText>
    </w:r>
    <w:r w:rsidR="003D31E1" w:rsidRPr="00F76A50">
      <w:rPr>
        <w:rFonts w:ascii="Times New Roman" w:hAnsi="Times New Roman"/>
        <w:sz w:val="20"/>
        <w:szCs w:val="20"/>
      </w:rPr>
      <w:fldChar w:fldCharType="separate"/>
    </w:r>
    <w:r w:rsidR="00DB3CB0">
      <w:rPr>
        <w:rFonts w:ascii="Times New Roman" w:hAnsi="Times New Roman"/>
        <w:noProof/>
        <w:sz w:val="20"/>
        <w:szCs w:val="20"/>
      </w:rPr>
      <w:t>6</w:t>
    </w:r>
    <w:r w:rsidR="003D31E1" w:rsidRPr="00F76A50">
      <w:rPr>
        <w:rFonts w:ascii="Times New Roman" w:hAnsi="Times New Roman"/>
        <w:sz w:val="20"/>
        <w:szCs w:val="20"/>
      </w:rPr>
      <w:fldChar w:fldCharType="end"/>
    </w:r>
  </w:p>
  <w:p w:rsidR="001C162C" w:rsidRPr="00F76A50" w:rsidRDefault="00E33BEA">
    <w:pPr>
      <w:spacing w:line="14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BEA" w:rsidRDefault="00E33BEA" w:rsidP="00AE335A">
      <w:r>
        <w:separator/>
      </w:r>
    </w:p>
  </w:footnote>
  <w:footnote w:type="continuationSeparator" w:id="0">
    <w:p w:rsidR="00E33BEA" w:rsidRDefault="00E33BEA" w:rsidP="00AE33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873"/>
    <w:multiLevelType w:val="hybridMultilevel"/>
    <w:tmpl w:val="A9EEAC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07193"/>
    <w:multiLevelType w:val="hybridMultilevel"/>
    <w:tmpl w:val="ED5ED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06478"/>
    <w:multiLevelType w:val="hybridMultilevel"/>
    <w:tmpl w:val="2EACD4D4"/>
    <w:lvl w:ilvl="0" w:tplc="0415000F">
      <w:start w:val="1"/>
      <w:numFmt w:val="decimal"/>
      <w:lvlText w:val="%1."/>
      <w:lvlJc w:val="left"/>
      <w:pPr>
        <w:ind w:left="1890" w:hanging="360"/>
      </w:p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>
    <w:nsid w:val="40CF079D"/>
    <w:multiLevelType w:val="hybridMultilevel"/>
    <w:tmpl w:val="E27642FA"/>
    <w:lvl w:ilvl="0" w:tplc="3C109E9A">
      <w:start w:val="2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4">
    <w:nsid w:val="5C3764E4"/>
    <w:multiLevelType w:val="hybridMultilevel"/>
    <w:tmpl w:val="C98CB55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4D2C36"/>
    <w:multiLevelType w:val="hybridMultilevel"/>
    <w:tmpl w:val="47C234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F12EA2"/>
    <w:multiLevelType w:val="hybridMultilevel"/>
    <w:tmpl w:val="2EACD4D4"/>
    <w:lvl w:ilvl="0" w:tplc="0415000F">
      <w:start w:val="1"/>
      <w:numFmt w:val="decimal"/>
      <w:lvlText w:val="%1."/>
      <w:lvlJc w:val="left"/>
      <w:pPr>
        <w:ind w:left="1890" w:hanging="360"/>
      </w:p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64FF6589"/>
    <w:multiLevelType w:val="hybridMultilevel"/>
    <w:tmpl w:val="E61AF132"/>
    <w:lvl w:ilvl="0" w:tplc="B322B166">
      <w:start w:val="1"/>
      <w:numFmt w:val="decimal"/>
      <w:lvlText w:val="%1."/>
      <w:lvlJc w:val="left"/>
      <w:pPr>
        <w:ind w:left="175" w:hanging="186"/>
      </w:pPr>
      <w:rPr>
        <w:rFonts w:ascii="Calibri" w:eastAsia="Arial" w:hAnsi="Calibri" w:cs="Times New Roman" w:hint="default"/>
        <w:b w:val="0"/>
        <w:color w:val="2F2F2F"/>
        <w:spacing w:val="-18"/>
        <w:w w:val="96"/>
        <w:sz w:val="24"/>
        <w:szCs w:val="24"/>
      </w:rPr>
    </w:lvl>
    <w:lvl w:ilvl="1" w:tplc="C10A51CA">
      <w:start w:val="1"/>
      <w:numFmt w:val="bullet"/>
      <w:lvlText w:val="•"/>
      <w:lvlJc w:val="left"/>
      <w:pPr>
        <w:ind w:left="1094" w:hanging="186"/>
      </w:pPr>
      <w:rPr>
        <w:rFonts w:hint="default"/>
      </w:rPr>
    </w:lvl>
    <w:lvl w:ilvl="2" w:tplc="250211B6">
      <w:start w:val="1"/>
      <w:numFmt w:val="bullet"/>
      <w:lvlText w:val="•"/>
      <w:lvlJc w:val="left"/>
      <w:pPr>
        <w:ind w:left="2013" w:hanging="186"/>
      </w:pPr>
      <w:rPr>
        <w:rFonts w:hint="default"/>
      </w:rPr>
    </w:lvl>
    <w:lvl w:ilvl="3" w:tplc="BEB0E4BE">
      <w:start w:val="1"/>
      <w:numFmt w:val="bullet"/>
      <w:lvlText w:val="•"/>
      <w:lvlJc w:val="left"/>
      <w:pPr>
        <w:ind w:left="2931" w:hanging="186"/>
      </w:pPr>
      <w:rPr>
        <w:rFonts w:hint="default"/>
      </w:rPr>
    </w:lvl>
    <w:lvl w:ilvl="4" w:tplc="E82A4DE2">
      <w:start w:val="1"/>
      <w:numFmt w:val="bullet"/>
      <w:lvlText w:val="•"/>
      <w:lvlJc w:val="left"/>
      <w:pPr>
        <w:ind w:left="3850" w:hanging="186"/>
      </w:pPr>
      <w:rPr>
        <w:rFonts w:hint="default"/>
      </w:rPr>
    </w:lvl>
    <w:lvl w:ilvl="5" w:tplc="307A28CE">
      <w:start w:val="1"/>
      <w:numFmt w:val="bullet"/>
      <w:lvlText w:val="•"/>
      <w:lvlJc w:val="left"/>
      <w:pPr>
        <w:ind w:left="4768" w:hanging="186"/>
      </w:pPr>
      <w:rPr>
        <w:rFonts w:hint="default"/>
      </w:rPr>
    </w:lvl>
    <w:lvl w:ilvl="6" w:tplc="E452DB98">
      <w:start w:val="1"/>
      <w:numFmt w:val="bullet"/>
      <w:lvlText w:val="•"/>
      <w:lvlJc w:val="left"/>
      <w:pPr>
        <w:ind w:left="5687" w:hanging="186"/>
      </w:pPr>
      <w:rPr>
        <w:rFonts w:hint="default"/>
      </w:rPr>
    </w:lvl>
    <w:lvl w:ilvl="7" w:tplc="F7040164">
      <w:start w:val="1"/>
      <w:numFmt w:val="bullet"/>
      <w:lvlText w:val="•"/>
      <w:lvlJc w:val="left"/>
      <w:pPr>
        <w:ind w:left="6605" w:hanging="186"/>
      </w:pPr>
      <w:rPr>
        <w:rFonts w:hint="default"/>
      </w:rPr>
    </w:lvl>
    <w:lvl w:ilvl="8" w:tplc="911A1240">
      <w:start w:val="1"/>
      <w:numFmt w:val="bullet"/>
      <w:lvlText w:val="•"/>
      <w:lvlJc w:val="left"/>
      <w:pPr>
        <w:ind w:left="7524" w:hanging="186"/>
      </w:pPr>
      <w:rPr>
        <w:rFonts w:hint="default"/>
      </w:rPr>
    </w:lvl>
  </w:abstractNum>
  <w:abstractNum w:abstractNumId="8">
    <w:nsid w:val="6CA129A2"/>
    <w:multiLevelType w:val="hybridMultilevel"/>
    <w:tmpl w:val="12EC3DA6"/>
    <w:lvl w:ilvl="0" w:tplc="9DDA4910">
      <w:start w:val="1"/>
      <w:numFmt w:val="decimal"/>
      <w:lvlText w:val="%1."/>
      <w:lvlJc w:val="left"/>
      <w:pPr>
        <w:ind w:left="540" w:hanging="343"/>
        <w:jc w:val="right"/>
      </w:pPr>
      <w:rPr>
        <w:rFonts w:ascii="Calibri" w:eastAsia="Arial" w:hAnsi="Calibri" w:cs="Times New Roman" w:hint="default"/>
        <w:color w:val="2F2F2F"/>
        <w:spacing w:val="-18"/>
        <w:w w:val="96"/>
        <w:sz w:val="24"/>
        <w:szCs w:val="24"/>
      </w:rPr>
    </w:lvl>
    <w:lvl w:ilvl="1" w:tplc="54D25BA0">
      <w:start w:val="1"/>
      <w:numFmt w:val="bullet"/>
      <w:lvlText w:val="•"/>
      <w:lvlJc w:val="left"/>
      <w:pPr>
        <w:ind w:left="1422" w:hanging="343"/>
      </w:pPr>
      <w:rPr>
        <w:rFonts w:hint="default"/>
      </w:rPr>
    </w:lvl>
    <w:lvl w:ilvl="2" w:tplc="62C4998E">
      <w:start w:val="1"/>
      <w:numFmt w:val="bullet"/>
      <w:lvlText w:val="•"/>
      <w:lvlJc w:val="left"/>
      <w:pPr>
        <w:ind w:left="2304" w:hanging="343"/>
      </w:pPr>
      <w:rPr>
        <w:rFonts w:hint="default"/>
      </w:rPr>
    </w:lvl>
    <w:lvl w:ilvl="3" w:tplc="6C709582">
      <w:start w:val="1"/>
      <w:numFmt w:val="bullet"/>
      <w:lvlText w:val="•"/>
      <w:lvlJc w:val="left"/>
      <w:pPr>
        <w:ind w:left="3186" w:hanging="343"/>
      </w:pPr>
      <w:rPr>
        <w:rFonts w:hint="default"/>
      </w:rPr>
    </w:lvl>
    <w:lvl w:ilvl="4" w:tplc="FF6C659A">
      <w:start w:val="1"/>
      <w:numFmt w:val="bullet"/>
      <w:lvlText w:val="•"/>
      <w:lvlJc w:val="left"/>
      <w:pPr>
        <w:ind w:left="4068" w:hanging="343"/>
      </w:pPr>
      <w:rPr>
        <w:rFonts w:hint="default"/>
      </w:rPr>
    </w:lvl>
    <w:lvl w:ilvl="5" w:tplc="4D1ED14A">
      <w:start w:val="1"/>
      <w:numFmt w:val="bullet"/>
      <w:lvlText w:val="•"/>
      <w:lvlJc w:val="left"/>
      <w:pPr>
        <w:ind w:left="4950" w:hanging="343"/>
      </w:pPr>
      <w:rPr>
        <w:rFonts w:hint="default"/>
      </w:rPr>
    </w:lvl>
    <w:lvl w:ilvl="6" w:tplc="BF524FA2">
      <w:start w:val="1"/>
      <w:numFmt w:val="bullet"/>
      <w:lvlText w:val="•"/>
      <w:lvlJc w:val="left"/>
      <w:pPr>
        <w:ind w:left="5833" w:hanging="343"/>
      </w:pPr>
      <w:rPr>
        <w:rFonts w:hint="default"/>
      </w:rPr>
    </w:lvl>
    <w:lvl w:ilvl="7" w:tplc="7182022C">
      <w:start w:val="1"/>
      <w:numFmt w:val="bullet"/>
      <w:lvlText w:val="•"/>
      <w:lvlJc w:val="left"/>
      <w:pPr>
        <w:ind w:left="6715" w:hanging="343"/>
      </w:pPr>
      <w:rPr>
        <w:rFonts w:hint="default"/>
      </w:rPr>
    </w:lvl>
    <w:lvl w:ilvl="8" w:tplc="9C0627DE">
      <w:start w:val="1"/>
      <w:numFmt w:val="bullet"/>
      <w:lvlText w:val="•"/>
      <w:lvlJc w:val="left"/>
      <w:pPr>
        <w:ind w:left="7597" w:hanging="343"/>
      </w:pPr>
      <w:rPr>
        <w:rFonts w:hint="default"/>
      </w:rPr>
    </w:lvl>
  </w:abstractNum>
  <w:abstractNum w:abstractNumId="9">
    <w:nsid w:val="74D73BD3"/>
    <w:multiLevelType w:val="hybridMultilevel"/>
    <w:tmpl w:val="63C880B4"/>
    <w:lvl w:ilvl="0" w:tplc="147AF4A4">
      <w:start w:val="1"/>
      <w:numFmt w:val="decimal"/>
      <w:lvlText w:val="%1."/>
      <w:lvlJc w:val="left"/>
      <w:pPr>
        <w:ind w:left="540" w:hanging="343"/>
        <w:jc w:val="right"/>
      </w:pPr>
      <w:rPr>
        <w:rFonts w:asciiTheme="minorHAnsi" w:eastAsia="Arial" w:hAnsiTheme="minorHAnsi" w:cs="Times New Roman" w:hint="default"/>
        <w:color w:val="2F2F2F"/>
        <w:spacing w:val="-18"/>
        <w:w w:val="96"/>
        <w:sz w:val="24"/>
        <w:szCs w:val="24"/>
      </w:rPr>
    </w:lvl>
    <w:lvl w:ilvl="1" w:tplc="54D25BA0">
      <w:start w:val="1"/>
      <w:numFmt w:val="bullet"/>
      <w:lvlText w:val="•"/>
      <w:lvlJc w:val="left"/>
      <w:pPr>
        <w:ind w:left="1422" w:hanging="343"/>
      </w:pPr>
      <w:rPr>
        <w:rFonts w:hint="default"/>
      </w:rPr>
    </w:lvl>
    <w:lvl w:ilvl="2" w:tplc="62C4998E">
      <w:start w:val="1"/>
      <w:numFmt w:val="bullet"/>
      <w:lvlText w:val="•"/>
      <w:lvlJc w:val="left"/>
      <w:pPr>
        <w:ind w:left="2304" w:hanging="343"/>
      </w:pPr>
      <w:rPr>
        <w:rFonts w:hint="default"/>
      </w:rPr>
    </w:lvl>
    <w:lvl w:ilvl="3" w:tplc="6C709582">
      <w:start w:val="1"/>
      <w:numFmt w:val="bullet"/>
      <w:lvlText w:val="•"/>
      <w:lvlJc w:val="left"/>
      <w:pPr>
        <w:ind w:left="3186" w:hanging="343"/>
      </w:pPr>
      <w:rPr>
        <w:rFonts w:hint="default"/>
      </w:rPr>
    </w:lvl>
    <w:lvl w:ilvl="4" w:tplc="FF6C659A">
      <w:start w:val="1"/>
      <w:numFmt w:val="bullet"/>
      <w:lvlText w:val="•"/>
      <w:lvlJc w:val="left"/>
      <w:pPr>
        <w:ind w:left="4068" w:hanging="343"/>
      </w:pPr>
      <w:rPr>
        <w:rFonts w:hint="default"/>
      </w:rPr>
    </w:lvl>
    <w:lvl w:ilvl="5" w:tplc="4D1ED14A">
      <w:start w:val="1"/>
      <w:numFmt w:val="bullet"/>
      <w:lvlText w:val="•"/>
      <w:lvlJc w:val="left"/>
      <w:pPr>
        <w:ind w:left="4950" w:hanging="343"/>
      </w:pPr>
      <w:rPr>
        <w:rFonts w:hint="default"/>
      </w:rPr>
    </w:lvl>
    <w:lvl w:ilvl="6" w:tplc="BF524FA2">
      <w:start w:val="1"/>
      <w:numFmt w:val="bullet"/>
      <w:lvlText w:val="•"/>
      <w:lvlJc w:val="left"/>
      <w:pPr>
        <w:ind w:left="5833" w:hanging="343"/>
      </w:pPr>
      <w:rPr>
        <w:rFonts w:hint="default"/>
      </w:rPr>
    </w:lvl>
    <w:lvl w:ilvl="7" w:tplc="7182022C">
      <w:start w:val="1"/>
      <w:numFmt w:val="bullet"/>
      <w:lvlText w:val="•"/>
      <w:lvlJc w:val="left"/>
      <w:pPr>
        <w:ind w:left="6715" w:hanging="343"/>
      </w:pPr>
      <w:rPr>
        <w:rFonts w:hint="default"/>
      </w:rPr>
    </w:lvl>
    <w:lvl w:ilvl="8" w:tplc="9C0627DE">
      <w:start w:val="1"/>
      <w:numFmt w:val="bullet"/>
      <w:lvlText w:val="•"/>
      <w:lvlJc w:val="left"/>
      <w:pPr>
        <w:ind w:left="7597" w:hanging="343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7D72"/>
    <w:rsid w:val="000049FE"/>
    <w:rsid w:val="000165A2"/>
    <w:rsid w:val="00033EF0"/>
    <w:rsid w:val="00053188"/>
    <w:rsid w:val="00076711"/>
    <w:rsid w:val="000873F8"/>
    <w:rsid w:val="000C09D0"/>
    <w:rsid w:val="000E1E40"/>
    <w:rsid w:val="000E4168"/>
    <w:rsid w:val="00106BB3"/>
    <w:rsid w:val="00152B3A"/>
    <w:rsid w:val="0017224A"/>
    <w:rsid w:val="001C29C8"/>
    <w:rsid w:val="001E4675"/>
    <w:rsid w:val="001F7D72"/>
    <w:rsid w:val="00235BD8"/>
    <w:rsid w:val="002567ED"/>
    <w:rsid w:val="00337956"/>
    <w:rsid w:val="00381B66"/>
    <w:rsid w:val="003B1731"/>
    <w:rsid w:val="003C06ED"/>
    <w:rsid w:val="003D31E1"/>
    <w:rsid w:val="004045E0"/>
    <w:rsid w:val="0041623D"/>
    <w:rsid w:val="00473388"/>
    <w:rsid w:val="004B0226"/>
    <w:rsid w:val="004C16F1"/>
    <w:rsid w:val="004C23CB"/>
    <w:rsid w:val="004F4582"/>
    <w:rsid w:val="0052393F"/>
    <w:rsid w:val="0052594C"/>
    <w:rsid w:val="005726DB"/>
    <w:rsid w:val="00587F03"/>
    <w:rsid w:val="005C0DE2"/>
    <w:rsid w:val="005C3D50"/>
    <w:rsid w:val="005C7CA8"/>
    <w:rsid w:val="005F6951"/>
    <w:rsid w:val="00631B99"/>
    <w:rsid w:val="00633E92"/>
    <w:rsid w:val="00634067"/>
    <w:rsid w:val="00655815"/>
    <w:rsid w:val="00685728"/>
    <w:rsid w:val="006A3FEA"/>
    <w:rsid w:val="006B3759"/>
    <w:rsid w:val="006C6A5D"/>
    <w:rsid w:val="006D46DE"/>
    <w:rsid w:val="006E61CD"/>
    <w:rsid w:val="006E6A71"/>
    <w:rsid w:val="00756E15"/>
    <w:rsid w:val="007640D1"/>
    <w:rsid w:val="0076411A"/>
    <w:rsid w:val="007A49F6"/>
    <w:rsid w:val="007F1EEF"/>
    <w:rsid w:val="007F6E0F"/>
    <w:rsid w:val="00804860"/>
    <w:rsid w:val="00837990"/>
    <w:rsid w:val="00861727"/>
    <w:rsid w:val="0087230D"/>
    <w:rsid w:val="008B19E6"/>
    <w:rsid w:val="008C0BEB"/>
    <w:rsid w:val="008E626A"/>
    <w:rsid w:val="008F219B"/>
    <w:rsid w:val="00971647"/>
    <w:rsid w:val="00980786"/>
    <w:rsid w:val="009B7802"/>
    <w:rsid w:val="009C6AD0"/>
    <w:rsid w:val="009D7927"/>
    <w:rsid w:val="009F55BC"/>
    <w:rsid w:val="00A13862"/>
    <w:rsid w:val="00A70576"/>
    <w:rsid w:val="00A77B27"/>
    <w:rsid w:val="00AD60B7"/>
    <w:rsid w:val="00AE335A"/>
    <w:rsid w:val="00B24055"/>
    <w:rsid w:val="00B735D7"/>
    <w:rsid w:val="00B753BC"/>
    <w:rsid w:val="00BB74AF"/>
    <w:rsid w:val="00BD1236"/>
    <w:rsid w:val="00BF396C"/>
    <w:rsid w:val="00C07C74"/>
    <w:rsid w:val="00C513E4"/>
    <w:rsid w:val="00C92098"/>
    <w:rsid w:val="00CA05C0"/>
    <w:rsid w:val="00CA44AD"/>
    <w:rsid w:val="00CC7E3B"/>
    <w:rsid w:val="00D20193"/>
    <w:rsid w:val="00D47A36"/>
    <w:rsid w:val="00DB0DE6"/>
    <w:rsid w:val="00DB3CB0"/>
    <w:rsid w:val="00DC6D7D"/>
    <w:rsid w:val="00DE6041"/>
    <w:rsid w:val="00DF42F1"/>
    <w:rsid w:val="00E33BEA"/>
    <w:rsid w:val="00E53C23"/>
    <w:rsid w:val="00EC22D9"/>
    <w:rsid w:val="00F42847"/>
    <w:rsid w:val="00F814A7"/>
    <w:rsid w:val="00FB3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F7D7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agwek1">
    <w:name w:val="heading 1"/>
    <w:basedOn w:val="Normalny"/>
    <w:link w:val="Nagwek1Znak"/>
    <w:uiPriority w:val="1"/>
    <w:qFormat/>
    <w:rsid w:val="001F7D72"/>
    <w:pPr>
      <w:ind w:left="4298"/>
      <w:outlineLvl w:val="0"/>
    </w:pPr>
    <w:rPr>
      <w:rFonts w:ascii="Times New Roman" w:eastAsia="Times New Roman" w:hAnsi="Times New Roman"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1F7D72"/>
    <w:rPr>
      <w:rFonts w:ascii="Times New Roman" w:eastAsia="Times New Roman" w:hAnsi="Times New Roman" w:cs="Times New Roman"/>
      <w:sz w:val="23"/>
      <w:szCs w:val="23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1F7D72"/>
    <w:pPr>
      <w:ind w:left="168"/>
    </w:pPr>
    <w:rPr>
      <w:rFonts w:ascii="Arial" w:eastAsia="Arial" w:hAnsi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7D72"/>
    <w:rPr>
      <w:rFonts w:ascii="Arial" w:eastAsia="Arial" w:hAnsi="Arial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F7D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D72"/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7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7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7990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7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799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990"/>
    <w:rPr>
      <w:rFonts w:ascii="Tahoma" w:eastAsia="Calibri" w:hAnsi="Tahoma" w:cs="Tahoma"/>
      <w:sz w:val="16"/>
      <w:szCs w:val="16"/>
      <w:lang w:val="en-US"/>
    </w:rPr>
  </w:style>
  <w:style w:type="paragraph" w:styleId="Akapitzlist">
    <w:name w:val="List Paragraph"/>
    <w:basedOn w:val="Normalny"/>
    <w:uiPriority w:val="34"/>
    <w:qFormat/>
    <w:rsid w:val="0052594C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pl-PL"/>
    </w:rPr>
  </w:style>
  <w:style w:type="character" w:styleId="Hipercze">
    <w:name w:val="Hyperlink"/>
    <w:basedOn w:val="Domylnaczcionkaakapitu"/>
    <w:uiPriority w:val="99"/>
    <w:unhideWhenUsed/>
    <w:rsid w:val="009D792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2408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Bogucki</dc:creator>
  <cp:lastModifiedBy>Aneta Spyra</cp:lastModifiedBy>
  <cp:revision>6</cp:revision>
  <cp:lastPrinted>2023-12-13T12:55:00Z</cp:lastPrinted>
  <dcterms:created xsi:type="dcterms:W3CDTF">2024-10-25T13:50:00Z</dcterms:created>
  <dcterms:modified xsi:type="dcterms:W3CDTF">2024-10-30T13:18:00Z</dcterms:modified>
</cp:coreProperties>
</file>