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F4632" w14:textId="3EE3988C" w:rsidR="00EA0EA4" w:rsidRPr="001C19E8" w:rsidRDefault="00EA0EA4" w:rsidP="00072123">
      <w:pPr>
        <w:spacing w:line="276" w:lineRule="auto"/>
        <w:jc w:val="right"/>
        <w:rPr>
          <w:rFonts w:asciiTheme="minorHAnsi" w:hAnsiTheme="minorHAnsi"/>
          <w:b/>
          <w:bCs/>
        </w:rPr>
      </w:pPr>
      <w:r w:rsidRPr="001C19E8">
        <w:rPr>
          <w:rFonts w:asciiTheme="minorHAnsi" w:hAnsiTheme="minorHAnsi"/>
          <w:b/>
          <w:bCs/>
        </w:rPr>
        <w:t xml:space="preserve">Załącznik nr 4 do </w:t>
      </w:r>
      <w:r w:rsidR="002D7DB7" w:rsidRPr="001C19E8">
        <w:rPr>
          <w:rFonts w:asciiTheme="minorHAnsi" w:hAnsiTheme="minorHAnsi"/>
          <w:b/>
          <w:bCs/>
        </w:rPr>
        <w:t>S</w:t>
      </w:r>
      <w:r w:rsidR="002D27E7" w:rsidRPr="001C19E8">
        <w:rPr>
          <w:rFonts w:asciiTheme="minorHAnsi" w:hAnsiTheme="minorHAnsi"/>
          <w:b/>
          <w:bCs/>
        </w:rPr>
        <w:t>WZ</w:t>
      </w:r>
    </w:p>
    <w:p w14:paraId="38E4C40E" w14:textId="77777777" w:rsidR="005230F8" w:rsidRPr="001C19E8" w:rsidRDefault="005230F8" w:rsidP="005230F8">
      <w:pPr>
        <w:pStyle w:val="Bezodstpw"/>
        <w:rPr>
          <w:rFonts w:asciiTheme="minorHAnsi" w:hAnsiTheme="minorHAnsi"/>
          <w:b/>
          <w:bCs/>
        </w:rPr>
      </w:pPr>
    </w:p>
    <w:p w14:paraId="3B422966" w14:textId="77777777" w:rsidR="005230F8" w:rsidRPr="008503CB" w:rsidRDefault="005230F8" w:rsidP="005230F8">
      <w:pPr>
        <w:pStyle w:val="Bezodstpw"/>
        <w:jc w:val="center"/>
        <w:rPr>
          <w:rFonts w:asciiTheme="minorHAnsi" w:hAnsiTheme="minorHAnsi"/>
          <w:b/>
          <w:bCs/>
          <w:sz w:val="28"/>
          <w:szCs w:val="28"/>
        </w:rPr>
      </w:pPr>
      <w:r w:rsidRPr="008503CB">
        <w:rPr>
          <w:rFonts w:asciiTheme="minorHAnsi" w:hAnsiTheme="minorHAnsi"/>
          <w:b/>
          <w:bCs/>
          <w:sz w:val="28"/>
          <w:szCs w:val="28"/>
        </w:rPr>
        <w:t>Wzór oświadczenia o braku podstaw do wykluczenia</w:t>
      </w:r>
    </w:p>
    <w:p w14:paraId="743AFF80" w14:textId="77777777" w:rsidR="005230F8" w:rsidRPr="001C19E8" w:rsidRDefault="005230F8" w:rsidP="005230F8">
      <w:pPr>
        <w:pStyle w:val="Bezodstpw"/>
        <w:rPr>
          <w:rFonts w:asciiTheme="minorHAnsi" w:hAnsiTheme="minorHAnsi"/>
          <w:b/>
          <w:bCs/>
        </w:rPr>
      </w:pPr>
    </w:p>
    <w:p w14:paraId="1668BC5A" w14:textId="2E393D15" w:rsidR="005230F8" w:rsidRPr="001C19E8" w:rsidRDefault="008503CB" w:rsidP="005230F8">
      <w:pPr>
        <w:pStyle w:val="Bezodstpw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Oznaczenie </w:t>
      </w:r>
      <w:r w:rsidR="00D6272B">
        <w:rPr>
          <w:rFonts w:asciiTheme="minorHAnsi" w:hAnsiTheme="minorHAnsi"/>
          <w:b/>
          <w:bCs/>
        </w:rPr>
        <w:t>postępowania</w:t>
      </w:r>
      <w:r>
        <w:rPr>
          <w:rFonts w:asciiTheme="minorHAnsi" w:hAnsiTheme="minorHAnsi"/>
          <w:b/>
          <w:bCs/>
        </w:rPr>
        <w:t xml:space="preserve">: </w:t>
      </w:r>
      <w:r w:rsidR="005230F8" w:rsidRPr="008503CB">
        <w:rPr>
          <w:rFonts w:asciiTheme="minorHAnsi" w:hAnsiTheme="minorHAnsi"/>
        </w:rPr>
        <w:t>ZP</w:t>
      </w:r>
      <w:r w:rsidR="007D44A6" w:rsidRPr="008503CB">
        <w:rPr>
          <w:rFonts w:asciiTheme="minorHAnsi" w:hAnsiTheme="minorHAnsi"/>
        </w:rPr>
        <w:t>.271.</w:t>
      </w:r>
      <w:r w:rsidR="00FA67E7" w:rsidRPr="008503CB">
        <w:rPr>
          <w:rFonts w:asciiTheme="minorHAnsi" w:hAnsiTheme="minorHAnsi"/>
        </w:rPr>
        <w:t>2.</w:t>
      </w:r>
      <w:r w:rsidRPr="008503CB">
        <w:rPr>
          <w:rFonts w:asciiTheme="minorHAnsi" w:hAnsiTheme="minorHAnsi"/>
        </w:rPr>
        <w:t>13</w:t>
      </w:r>
      <w:r w:rsidR="00FA67E7" w:rsidRPr="008503CB">
        <w:rPr>
          <w:rFonts w:asciiTheme="minorHAnsi" w:hAnsiTheme="minorHAnsi"/>
        </w:rPr>
        <w:t>.2024</w:t>
      </w:r>
    </w:p>
    <w:p w14:paraId="394EF59C" w14:textId="77777777" w:rsidR="008503CB" w:rsidRDefault="008503CB" w:rsidP="008503CB">
      <w:pPr>
        <w:jc w:val="both"/>
        <w:rPr>
          <w:rFonts w:asciiTheme="minorHAnsi" w:hAnsiTheme="minorHAnsi"/>
          <w:b/>
          <w:u w:val="single"/>
          <w:lang w:eastAsia="pl-PL"/>
        </w:rPr>
      </w:pPr>
    </w:p>
    <w:p w14:paraId="3D43CD6F" w14:textId="0F1BD1DE" w:rsidR="00562EB1" w:rsidRPr="001C19E8" w:rsidRDefault="00562EB1" w:rsidP="008503CB">
      <w:pPr>
        <w:jc w:val="both"/>
        <w:rPr>
          <w:rFonts w:asciiTheme="minorHAnsi" w:hAnsiTheme="minorHAnsi"/>
          <w:b/>
          <w:u w:val="single"/>
          <w:lang w:eastAsia="pl-PL"/>
        </w:rPr>
      </w:pPr>
      <w:r w:rsidRPr="001C19E8">
        <w:rPr>
          <w:rFonts w:asciiTheme="minorHAnsi" w:hAnsiTheme="minorHAnsi"/>
          <w:b/>
          <w:u w:val="single"/>
          <w:lang w:eastAsia="pl-PL"/>
        </w:rPr>
        <w:t>Zamawiający</w:t>
      </w:r>
    </w:p>
    <w:p w14:paraId="6D2CE0DB" w14:textId="77777777" w:rsidR="00562EB1" w:rsidRPr="008503CB" w:rsidRDefault="00562EB1" w:rsidP="008503CB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8503CB">
        <w:rPr>
          <w:rFonts w:asciiTheme="minorHAnsi" w:eastAsia="Arial Unicode MS" w:hAnsiTheme="minorHAnsi"/>
          <w:bCs/>
          <w:kern w:val="3"/>
          <w:lang w:eastAsia="zh-CN" w:bidi="hi-IN"/>
        </w:rPr>
        <w:t>Gmina Pątnów</w:t>
      </w:r>
    </w:p>
    <w:p w14:paraId="6DBB20F9" w14:textId="77777777" w:rsidR="00562EB1" w:rsidRPr="008503CB" w:rsidRDefault="00562EB1" w:rsidP="008503CB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8503CB">
        <w:rPr>
          <w:rFonts w:asciiTheme="minorHAnsi" w:eastAsia="Arial Unicode MS" w:hAnsiTheme="minorHAnsi"/>
          <w:bCs/>
          <w:kern w:val="3"/>
          <w:lang w:eastAsia="zh-CN" w:bidi="hi-IN"/>
        </w:rPr>
        <w:t>98-335 Pątnów 48</w:t>
      </w:r>
    </w:p>
    <w:p w14:paraId="3EECF48E" w14:textId="77777777" w:rsidR="00562EB1" w:rsidRPr="008503CB" w:rsidRDefault="00562EB1" w:rsidP="008503CB">
      <w:pPr>
        <w:widowControl w:val="0"/>
        <w:suppressAutoHyphens/>
        <w:autoSpaceDN w:val="0"/>
        <w:jc w:val="both"/>
        <w:textAlignment w:val="baseline"/>
        <w:rPr>
          <w:rFonts w:asciiTheme="minorHAnsi" w:eastAsia="Arial Unicode MS" w:hAnsiTheme="minorHAnsi"/>
          <w:bCs/>
          <w:kern w:val="3"/>
          <w:lang w:eastAsia="zh-CN" w:bidi="hi-IN"/>
        </w:rPr>
      </w:pPr>
      <w:r w:rsidRPr="008503CB">
        <w:rPr>
          <w:rFonts w:asciiTheme="minorHAnsi" w:eastAsia="Arial Unicode MS" w:hAnsiTheme="minorHAnsi"/>
          <w:bCs/>
          <w:kern w:val="3"/>
          <w:lang w:eastAsia="zh-CN" w:bidi="hi-IN"/>
        </w:rPr>
        <w:t>NIP: 832-19-79-664</w:t>
      </w:r>
    </w:p>
    <w:p w14:paraId="05E0F41C" w14:textId="77777777" w:rsidR="00D81F76" w:rsidRPr="001C19E8" w:rsidRDefault="00D81F76" w:rsidP="00EA0EA4">
      <w:pPr>
        <w:spacing w:line="276" w:lineRule="auto"/>
        <w:rPr>
          <w:rFonts w:asciiTheme="minorHAnsi" w:hAnsiTheme="minorHAnsi"/>
          <w:b/>
          <w:u w:val="single"/>
        </w:rPr>
      </w:pPr>
    </w:p>
    <w:p w14:paraId="22017E1C" w14:textId="77777777" w:rsidR="0094086A" w:rsidRPr="001C19E8" w:rsidRDefault="0094086A" w:rsidP="0094086A">
      <w:pPr>
        <w:spacing w:line="276" w:lineRule="auto"/>
        <w:rPr>
          <w:rFonts w:asciiTheme="minorHAnsi" w:hAnsiTheme="minorHAnsi"/>
          <w:b/>
          <w:u w:val="single"/>
        </w:rPr>
      </w:pPr>
      <w:bookmarkStart w:id="0" w:name="_Hlk60979432"/>
      <w:r w:rsidRPr="001C19E8">
        <w:rPr>
          <w:rFonts w:asciiTheme="minorHAnsi" w:hAnsiTheme="minorHAnsi"/>
          <w:b/>
          <w:u w:val="single"/>
        </w:rPr>
        <w:t>PODMIOT W IMIENIU KTÓREGO SKŁADANE JEST OŚWIADCZENIE</w:t>
      </w:r>
      <w:r w:rsidRPr="001C19E8">
        <w:rPr>
          <w:rStyle w:val="Odwoanieprzypisudolnego"/>
          <w:rFonts w:asciiTheme="minorHAnsi" w:hAnsiTheme="minorHAnsi"/>
          <w:b/>
          <w:u w:val="single"/>
        </w:rPr>
        <w:footnoteReference w:id="1"/>
      </w:r>
      <w:r w:rsidRPr="001C19E8">
        <w:rPr>
          <w:rFonts w:asciiTheme="minorHAnsi" w:hAnsiTheme="minorHAnsi"/>
          <w:b/>
          <w:u w:val="single"/>
        </w:rPr>
        <w:t>:</w:t>
      </w:r>
    </w:p>
    <w:p w14:paraId="2E4FCAE5" w14:textId="77777777" w:rsidR="0094086A" w:rsidRPr="001C19E8" w:rsidRDefault="005230F8" w:rsidP="0094086A">
      <w:pPr>
        <w:spacing w:line="276" w:lineRule="auto"/>
        <w:rPr>
          <w:rFonts w:asciiTheme="minorHAnsi" w:hAnsiTheme="minorHAnsi"/>
          <w:b/>
          <w:u w:val="single"/>
        </w:rPr>
      </w:pPr>
      <w:r w:rsidRPr="001C19E8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84B57D" wp14:editId="383326F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A5825" id="Prostokąt 8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6277B0C" w14:textId="3B327021" w:rsidR="0094086A" w:rsidRPr="001C19E8" w:rsidRDefault="0094086A" w:rsidP="0094086A">
      <w:pPr>
        <w:spacing w:line="276" w:lineRule="auto"/>
        <w:rPr>
          <w:rFonts w:asciiTheme="minorHAnsi" w:hAnsiTheme="minorHAnsi"/>
          <w:bCs/>
        </w:rPr>
      </w:pPr>
      <w:bookmarkStart w:id="1" w:name="_Hlk99531903"/>
      <w:r w:rsidRPr="001C19E8">
        <w:rPr>
          <w:rFonts w:asciiTheme="minorHAnsi" w:hAnsiTheme="minorHAnsi"/>
          <w:b/>
        </w:rPr>
        <w:tab/>
      </w:r>
      <w:r w:rsidRPr="001C19E8">
        <w:rPr>
          <w:rFonts w:asciiTheme="minorHAnsi" w:hAnsiTheme="minorHAnsi"/>
          <w:bCs/>
        </w:rPr>
        <w:t>Wykonawca</w:t>
      </w:r>
    </w:p>
    <w:bookmarkEnd w:id="1"/>
    <w:p w14:paraId="73A85C9D" w14:textId="77777777" w:rsidR="0094086A" w:rsidRPr="001C19E8" w:rsidRDefault="005230F8" w:rsidP="0094086A">
      <w:pPr>
        <w:spacing w:line="276" w:lineRule="auto"/>
        <w:rPr>
          <w:rFonts w:asciiTheme="minorHAnsi" w:hAnsiTheme="minorHAnsi"/>
          <w:b/>
          <w:u w:val="single"/>
        </w:rPr>
      </w:pPr>
      <w:r w:rsidRPr="001C19E8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6AD888" wp14:editId="27019B1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4E393" id="Prostokąt 7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CF5EA66" w14:textId="694E7EB0" w:rsidR="0094086A" w:rsidRPr="001C19E8" w:rsidRDefault="0094086A" w:rsidP="0094086A">
      <w:pPr>
        <w:spacing w:line="276" w:lineRule="auto"/>
        <w:ind w:firstLine="708"/>
        <w:rPr>
          <w:rFonts w:asciiTheme="minorHAnsi" w:hAnsiTheme="minorHAnsi"/>
          <w:bCs/>
        </w:rPr>
      </w:pPr>
      <w:bookmarkStart w:id="2" w:name="_Hlk99531887"/>
      <w:r w:rsidRPr="001C19E8">
        <w:rPr>
          <w:rFonts w:asciiTheme="minorHAnsi" w:hAnsiTheme="minorHAnsi"/>
          <w:bCs/>
        </w:rPr>
        <w:t xml:space="preserve">Podmiot udostępniający zasoby </w:t>
      </w:r>
    </w:p>
    <w:bookmarkEnd w:id="2"/>
    <w:p w14:paraId="212E0C2B" w14:textId="77777777" w:rsidR="0094086A" w:rsidRPr="001C19E8" w:rsidRDefault="0094086A" w:rsidP="0094086A">
      <w:pPr>
        <w:spacing w:line="276" w:lineRule="auto"/>
        <w:rPr>
          <w:rFonts w:asciiTheme="minorHAnsi" w:hAnsiTheme="minorHAnsi"/>
          <w:b/>
          <w:u w:val="single"/>
        </w:rPr>
      </w:pPr>
    </w:p>
    <w:p w14:paraId="7E95A18A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4D6315C1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6D46793B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43A5D0C2" w14:textId="77777777" w:rsidR="0094086A" w:rsidRPr="001C19E8" w:rsidRDefault="0094086A" w:rsidP="0094086A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1C19E8">
        <w:rPr>
          <w:rFonts w:asciiTheme="minorHAnsi" w:hAnsiTheme="minorHAnsi"/>
          <w:i/>
        </w:rPr>
        <w:t>(pełna nazwa/firma, adres, w zależności od podmiotu: NIP/PESEL, KRS/CEIDG)</w:t>
      </w:r>
    </w:p>
    <w:p w14:paraId="4B4673EC" w14:textId="77777777" w:rsidR="0094086A" w:rsidRPr="001C19E8" w:rsidRDefault="0094086A" w:rsidP="0094086A">
      <w:pPr>
        <w:spacing w:line="276" w:lineRule="auto"/>
        <w:rPr>
          <w:rFonts w:asciiTheme="minorHAnsi" w:hAnsiTheme="minorHAnsi"/>
          <w:u w:val="single"/>
        </w:rPr>
      </w:pPr>
    </w:p>
    <w:p w14:paraId="68DA0F94" w14:textId="77777777" w:rsidR="0094086A" w:rsidRPr="001C19E8" w:rsidRDefault="0094086A" w:rsidP="0094086A">
      <w:pPr>
        <w:spacing w:line="276" w:lineRule="auto"/>
        <w:rPr>
          <w:rFonts w:asciiTheme="minorHAnsi" w:hAnsiTheme="minorHAnsi"/>
          <w:u w:val="single"/>
        </w:rPr>
      </w:pPr>
    </w:p>
    <w:p w14:paraId="1094A1B8" w14:textId="77777777" w:rsidR="0094086A" w:rsidRPr="001C19E8" w:rsidRDefault="0094086A" w:rsidP="0094086A">
      <w:pPr>
        <w:spacing w:line="276" w:lineRule="auto"/>
        <w:rPr>
          <w:rFonts w:asciiTheme="minorHAnsi" w:hAnsiTheme="minorHAnsi"/>
          <w:u w:val="single"/>
        </w:rPr>
      </w:pPr>
      <w:r w:rsidRPr="001C19E8">
        <w:rPr>
          <w:rFonts w:asciiTheme="minorHAnsi" w:hAnsiTheme="minorHAnsi"/>
          <w:u w:val="single"/>
        </w:rPr>
        <w:t>reprezentowany przez:</w:t>
      </w:r>
    </w:p>
    <w:p w14:paraId="310CDA79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55262A80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34394279" w14:textId="77777777" w:rsidR="0094086A" w:rsidRPr="001C19E8" w:rsidRDefault="0094086A" w:rsidP="0094086A">
      <w:pPr>
        <w:spacing w:line="276" w:lineRule="auto"/>
        <w:rPr>
          <w:rFonts w:asciiTheme="minorHAnsi" w:hAnsiTheme="minorHAnsi"/>
          <w:i/>
        </w:rPr>
      </w:pPr>
      <w:r w:rsidRPr="001C19E8">
        <w:rPr>
          <w:rFonts w:asciiTheme="minorHAnsi" w:hAnsiTheme="minorHAnsi"/>
          <w:i/>
        </w:rPr>
        <w:t xml:space="preserve"> (imię, nazwisko, stanowisko/podstawa do reprezentacji)</w:t>
      </w:r>
    </w:p>
    <w:p w14:paraId="11B9B7AA" w14:textId="77777777" w:rsidR="0094086A" w:rsidRPr="001C19E8" w:rsidRDefault="0094086A" w:rsidP="0094086A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94086A" w:rsidRPr="001C19E8" w14:paraId="352E3A5F" w14:textId="77777777" w:rsidTr="001C11AF">
        <w:tc>
          <w:tcPr>
            <w:tcW w:w="9093" w:type="dxa"/>
            <w:shd w:val="clear" w:color="auto" w:fill="F2F2F2" w:themeFill="background1" w:themeFillShade="F2"/>
          </w:tcPr>
          <w:p w14:paraId="2611F875" w14:textId="51FC4BE0" w:rsidR="008A0A16" w:rsidRPr="002464C6" w:rsidRDefault="008A0A16" w:rsidP="008A0A16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2464C6">
              <w:rPr>
                <w:rFonts w:asciiTheme="minorHAnsi" w:hAnsiTheme="minorHAnsi"/>
                <w:b/>
              </w:rPr>
              <w:t>Oświadczenie składane na podstawie art. 273 ust. 2 ustawy z dnia 11 września 2019 r. Prawo zamówień publicznych (t</w:t>
            </w:r>
            <w:r>
              <w:rPr>
                <w:rFonts w:asciiTheme="minorHAnsi" w:hAnsiTheme="minorHAnsi"/>
                <w:b/>
              </w:rPr>
              <w:t>.j</w:t>
            </w:r>
            <w:r w:rsidRPr="002464C6">
              <w:rPr>
                <w:rFonts w:asciiTheme="minorHAnsi" w:hAnsiTheme="minorHAnsi"/>
                <w:b/>
              </w:rPr>
              <w:t>.</w:t>
            </w:r>
            <w:r w:rsidR="009C3569">
              <w:rPr>
                <w:rFonts w:asciiTheme="minorHAnsi" w:hAnsiTheme="minorHAnsi"/>
                <w:b/>
              </w:rPr>
              <w:t xml:space="preserve"> </w:t>
            </w:r>
            <w:r w:rsidRPr="002464C6">
              <w:rPr>
                <w:rFonts w:asciiTheme="minorHAnsi" w:hAnsiTheme="minorHAnsi"/>
                <w:b/>
              </w:rPr>
              <w:t xml:space="preserve">Dz. U. z </w:t>
            </w:r>
            <w:r w:rsidR="009C3569">
              <w:rPr>
                <w:rFonts w:asciiTheme="minorHAnsi" w:hAnsiTheme="minorHAnsi"/>
                <w:b/>
              </w:rPr>
              <w:t>202</w:t>
            </w:r>
            <w:r w:rsidR="008503CB">
              <w:rPr>
                <w:rFonts w:asciiTheme="minorHAnsi" w:hAnsiTheme="minorHAnsi"/>
                <w:b/>
              </w:rPr>
              <w:t>4</w:t>
            </w:r>
            <w:r w:rsidR="009C3569">
              <w:rPr>
                <w:rFonts w:asciiTheme="minorHAnsi" w:hAnsiTheme="minorHAnsi"/>
                <w:b/>
              </w:rPr>
              <w:t xml:space="preserve"> r. poz. </w:t>
            </w:r>
            <w:r w:rsidR="008503CB">
              <w:rPr>
                <w:rFonts w:asciiTheme="minorHAnsi" w:hAnsiTheme="minorHAnsi"/>
                <w:b/>
              </w:rPr>
              <w:t>1320</w:t>
            </w:r>
            <w:r w:rsidRPr="002464C6">
              <w:rPr>
                <w:rFonts w:asciiTheme="minorHAnsi" w:hAnsiTheme="minorHAnsi"/>
                <w:b/>
              </w:rPr>
              <w:t xml:space="preserve">) - dalej: </w:t>
            </w:r>
            <w:r>
              <w:rPr>
                <w:rFonts w:asciiTheme="minorHAnsi" w:hAnsiTheme="minorHAnsi"/>
                <w:b/>
              </w:rPr>
              <w:t>„</w:t>
            </w:r>
            <w:r w:rsidRPr="002464C6">
              <w:rPr>
                <w:rFonts w:asciiTheme="minorHAnsi" w:hAnsiTheme="minorHAnsi"/>
                <w:b/>
              </w:rPr>
              <w:t>ustawa Pzp</w:t>
            </w:r>
            <w:r>
              <w:rPr>
                <w:rFonts w:asciiTheme="minorHAnsi" w:hAnsiTheme="minorHAnsi"/>
                <w:b/>
              </w:rPr>
              <w:t>” oraz na podstawie art. 1 ust. 3 i art. 7 u</w:t>
            </w:r>
            <w:r w:rsidRPr="00932F13">
              <w:rPr>
                <w:rFonts w:asciiTheme="minorHAnsi" w:hAnsiTheme="minorHAnsi"/>
                <w:b/>
              </w:rPr>
              <w:t>staw</w:t>
            </w:r>
            <w:r>
              <w:rPr>
                <w:rFonts w:asciiTheme="minorHAnsi" w:hAnsiTheme="minorHAnsi"/>
                <w:b/>
              </w:rPr>
              <w:t>y</w:t>
            </w:r>
            <w:r w:rsidRPr="00932F13">
              <w:rPr>
                <w:rFonts w:asciiTheme="minorHAnsi" w:hAnsiTheme="minorHAnsi"/>
                <w:b/>
              </w:rPr>
              <w:t xml:space="preserve"> z dnia 13 kwietnia 2022 r. </w:t>
            </w:r>
            <w:bookmarkStart w:id="3" w:name="_Hlk102720737"/>
            <w:r w:rsidRPr="00932F13">
              <w:rPr>
                <w:rFonts w:asciiTheme="minorHAnsi" w:hAnsiTheme="minorHAnsi"/>
                <w:b/>
              </w:rPr>
              <w:t>o</w:t>
            </w:r>
            <w:r>
              <w:rPr>
                <w:rFonts w:asciiTheme="minorHAnsi" w:hAnsiTheme="minorHAnsi"/>
                <w:b/>
              </w:rPr>
              <w:t> </w:t>
            </w:r>
            <w:r w:rsidRPr="00932F13">
              <w:rPr>
                <w:rFonts w:asciiTheme="minorHAnsi" w:hAnsiTheme="minorHAnsi"/>
                <w:b/>
              </w:rPr>
              <w:t xml:space="preserve">szczególnych rozwiązaniach w zakresie przeciwdziałania wspieraniu agresji na Ukrainę oraz służących </w:t>
            </w:r>
            <w:r w:rsidRPr="00072123">
              <w:rPr>
                <w:rFonts w:asciiTheme="minorHAnsi" w:hAnsiTheme="minorHAnsi"/>
                <w:b/>
              </w:rPr>
              <w:t xml:space="preserve">ochronie bezpieczeństwa narodowego </w:t>
            </w:r>
            <w:bookmarkEnd w:id="3"/>
            <w:r w:rsidRPr="00072123">
              <w:rPr>
                <w:rFonts w:asciiTheme="minorHAnsi" w:hAnsiTheme="minorHAnsi"/>
                <w:b/>
              </w:rPr>
              <w:t>(</w:t>
            </w:r>
            <w:r w:rsidR="009C3569">
              <w:rPr>
                <w:rFonts w:asciiTheme="minorHAnsi" w:hAnsiTheme="minorHAnsi"/>
                <w:b/>
              </w:rPr>
              <w:t xml:space="preserve">t.j. </w:t>
            </w:r>
            <w:r w:rsidRPr="00072123">
              <w:rPr>
                <w:rFonts w:asciiTheme="minorHAnsi" w:hAnsiTheme="minorHAnsi"/>
                <w:b/>
              </w:rPr>
              <w:t>Dz. U. z 202</w:t>
            </w:r>
            <w:r w:rsidR="000111B6" w:rsidRPr="00072123">
              <w:rPr>
                <w:rFonts w:asciiTheme="minorHAnsi" w:hAnsiTheme="minorHAnsi"/>
                <w:b/>
              </w:rPr>
              <w:t>4</w:t>
            </w:r>
            <w:r w:rsidRPr="00072123">
              <w:rPr>
                <w:rFonts w:asciiTheme="minorHAnsi" w:hAnsiTheme="minorHAnsi"/>
                <w:b/>
              </w:rPr>
              <w:t xml:space="preserve"> r., poz. </w:t>
            </w:r>
            <w:r w:rsidR="000111B6" w:rsidRPr="00072123">
              <w:rPr>
                <w:rFonts w:asciiTheme="minorHAnsi" w:hAnsiTheme="minorHAnsi"/>
                <w:b/>
              </w:rPr>
              <w:t>507</w:t>
            </w:r>
            <w:r w:rsidRPr="00072123">
              <w:rPr>
                <w:rFonts w:asciiTheme="minorHAnsi" w:hAnsiTheme="minorHAnsi"/>
                <w:b/>
              </w:rPr>
              <w:t>) – dalej: „</w:t>
            </w:r>
            <w:bookmarkStart w:id="4" w:name="_Hlk102720866"/>
            <w:r w:rsidRPr="00072123">
              <w:rPr>
                <w:rFonts w:asciiTheme="minorHAnsi" w:hAnsiTheme="minorHAnsi"/>
                <w:b/>
              </w:rPr>
              <w:t>PrzeciwAgrUkrainaU</w:t>
            </w:r>
            <w:bookmarkEnd w:id="4"/>
            <w:r w:rsidRPr="00072123">
              <w:rPr>
                <w:rFonts w:asciiTheme="minorHAnsi" w:hAnsiTheme="minorHAnsi"/>
                <w:b/>
              </w:rPr>
              <w:t>”</w:t>
            </w:r>
          </w:p>
          <w:p w14:paraId="1A75746D" w14:textId="77777777" w:rsidR="008A0A16" w:rsidRPr="001C19E8" w:rsidRDefault="008A0A16" w:rsidP="008A0A16">
            <w:pPr>
              <w:spacing w:line="276" w:lineRule="auto"/>
              <w:rPr>
                <w:rFonts w:asciiTheme="minorHAnsi" w:hAnsiTheme="minorHAnsi"/>
                <w:b/>
              </w:rPr>
            </w:pPr>
          </w:p>
          <w:p w14:paraId="366AAAFB" w14:textId="27003DDC" w:rsidR="008A0A16" w:rsidRPr="001C19E8" w:rsidRDefault="008A0A16" w:rsidP="008A0A16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C19E8">
              <w:rPr>
                <w:rFonts w:asciiTheme="minorHAnsi" w:hAnsiTheme="minorHAnsi"/>
                <w:b/>
              </w:rPr>
              <w:t>DOTYCZĄCE PRZESŁANEK WYKLUCZENIA Z POSTĘPOWANIA</w:t>
            </w:r>
          </w:p>
        </w:tc>
      </w:tr>
    </w:tbl>
    <w:p w14:paraId="7FF0AC5D" w14:textId="388B1B91" w:rsidR="0094086A" w:rsidRPr="005B63D7" w:rsidRDefault="0094086A" w:rsidP="0094086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bCs/>
          <w:iCs/>
        </w:rPr>
      </w:pPr>
      <w:r w:rsidRPr="001C19E8">
        <w:rPr>
          <w:rFonts w:asciiTheme="minorHAnsi" w:hAnsiTheme="minorHAnsi"/>
        </w:rPr>
        <w:lastRenderedPageBreak/>
        <w:t>Na potrzeby postępowania o udzielenie zamówienia publicznego którego przedmiotem jest</w:t>
      </w:r>
      <w:bookmarkStart w:id="5" w:name="_Hlk63084290"/>
      <w:r w:rsidR="00963447" w:rsidRPr="001C19E8">
        <w:rPr>
          <w:rFonts w:asciiTheme="minorHAnsi" w:hAnsiTheme="minorHAnsi"/>
        </w:rPr>
        <w:t xml:space="preserve"> </w:t>
      </w:r>
      <w:r w:rsidR="00C74B89" w:rsidRPr="001C19E8">
        <w:rPr>
          <w:rFonts w:asciiTheme="minorHAnsi" w:hAnsiTheme="minorHAnsi"/>
        </w:rPr>
        <w:t xml:space="preserve">robota budowlana stanowiąca zadanie inwestycyjne </w:t>
      </w:r>
      <w:r w:rsidRPr="001C19E8">
        <w:rPr>
          <w:rFonts w:asciiTheme="minorHAnsi" w:hAnsiTheme="minorHAnsi"/>
        </w:rPr>
        <w:t>pn</w:t>
      </w:r>
      <w:bookmarkEnd w:id="5"/>
      <w:r w:rsidR="005230F8" w:rsidRPr="001C19E8">
        <w:rPr>
          <w:rFonts w:asciiTheme="minorHAnsi" w:hAnsiTheme="minorHAnsi"/>
        </w:rPr>
        <w:t xml:space="preserve">. </w:t>
      </w:r>
      <w:r w:rsidR="006A0657" w:rsidRPr="006A0657">
        <w:rPr>
          <w:rFonts w:asciiTheme="minorHAnsi" w:hAnsiTheme="minorHAnsi"/>
          <w:b/>
          <w:bCs/>
          <w:iCs/>
        </w:rPr>
        <w:t>„</w:t>
      </w:r>
      <w:r w:rsidR="008503CB">
        <w:rPr>
          <w:rFonts w:asciiTheme="minorHAnsi" w:hAnsiTheme="minorHAnsi"/>
          <w:b/>
          <w:bCs/>
          <w:iCs/>
        </w:rPr>
        <w:t>Zagospodarowanie terenu zieleni „Ogród na skarpie” w Pątnowie</w:t>
      </w:r>
      <w:r w:rsidR="006A0657" w:rsidRPr="006A0657">
        <w:rPr>
          <w:rFonts w:asciiTheme="minorHAnsi" w:hAnsiTheme="minorHAnsi"/>
          <w:b/>
          <w:bCs/>
          <w:iCs/>
        </w:rPr>
        <w:t>”</w:t>
      </w:r>
      <w:r w:rsidRPr="001C19E8">
        <w:rPr>
          <w:rFonts w:asciiTheme="minorHAnsi" w:hAnsiTheme="minorHAnsi"/>
          <w:b/>
        </w:rPr>
        <w:t xml:space="preserve">, </w:t>
      </w:r>
      <w:r w:rsidRPr="001C19E8">
        <w:rPr>
          <w:rFonts w:asciiTheme="minorHAnsi" w:hAnsiTheme="minorHAnsi"/>
          <w:bCs/>
        </w:rPr>
        <w:t>oświadczam że:</w:t>
      </w:r>
    </w:p>
    <w:p w14:paraId="1EB8BC6D" w14:textId="57A09382" w:rsidR="00061466" w:rsidRDefault="00061466" w:rsidP="0094086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</w:rPr>
      </w:pPr>
    </w:p>
    <w:p w14:paraId="4BAD0B54" w14:textId="77777777" w:rsidR="008A0A16" w:rsidRPr="001C19E8" w:rsidRDefault="008A0A16" w:rsidP="008A0A16">
      <w:pPr>
        <w:pStyle w:val="Akapitzlist"/>
        <w:numPr>
          <w:ilvl w:val="0"/>
          <w:numId w:val="1"/>
        </w:numPr>
        <w:rPr>
          <w:rFonts w:asciiTheme="minorHAnsi" w:hAnsiTheme="minorHAnsi"/>
          <w:b/>
        </w:rPr>
      </w:pPr>
      <w:r w:rsidRPr="001C19E8">
        <w:rPr>
          <w:rFonts w:asciiTheme="minorHAnsi" w:hAnsiTheme="minorHAnsi"/>
          <w:b/>
        </w:rPr>
        <w:t>Oświadczenie:</w:t>
      </w:r>
    </w:p>
    <w:p w14:paraId="4898616B" w14:textId="77777777" w:rsidR="008A0A16" w:rsidRPr="001C19E8" w:rsidRDefault="008A0A16" w:rsidP="008A0A16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18DE1FCA" w14:textId="77777777" w:rsidR="008A0A16" w:rsidRPr="00412C3D" w:rsidRDefault="008A0A16" w:rsidP="008A0A16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inorHAnsi" w:hAnsiTheme="minorHAnsi"/>
        </w:rPr>
      </w:pPr>
      <w:r w:rsidRPr="002464C6">
        <w:rPr>
          <w:rFonts w:asciiTheme="minorHAnsi" w:hAnsiTheme="minorHAnsi"/>
        </w:rPr>
        <w:t>Oświadczam, że podmiot, w imieniu którego składane jest oświadczenie:</w:t>
      </w:r>
    </w:p>
    <w:p w14:paraId="1C763AAA" w14:textId="77777777" w:rsidR="008A0A16" w:rsidRPr="002464C6" w:rsidRDefault="008A0A16" w:rsidP="008A0A16">
      <w:pPr>
        <w:spacing w:line="276" w:lineRule="auto"/>
        <w:ind w:left="284"/>
        <w:jc w:val="center"/>
        <w:rPr>
          <w:rFonts w:asciiTheme="minorHAnsi" w:hAnsiTheme="minorHAnsi"/>
          <w:b/>
          <w:bCs/>
        </w:rPr>
      </w:pPr>
    </w:p>
    <w:p w14:paraId="7EB53AA9" w14:textId="3361180C" w:rsidR="008A0A16" w:rsidRPr="00C3456E" w:rsidRDefault="008A0A16" w:rsidP="008A0A1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bookmarkStart w:id="6" w:name="_Hlk102720638"/>
      <w:r w:rsidRPr="00C3456E">
        <w:rPr>
          <w:rFonts w:asciiTheme="minorHAnsi" w:hAnsiTheme="minorHAnsi"/>
          <w:bCs/>
        </w:rPr>
        <w:t xml:space="preserve">Nie </w:t>
      </w:r>
      <w:r w:rsidRPr="00C3456E">
        <w:rPr>
          <w:rFonts w:asciiTheme="minorHAnsi" w:hAnsiTheme="minorHAnsi"/>
        </w:rPr>
        <w:t xml:space="preserve">podlega wykluczeniu z postępowania na podstawie </w:t>
      </w:r>
      <w:r w:rsidRPr="00C3456E">
        <w:rPr>
          <w:rFonts w:asciiTheme="minorHAnsi" w:hAnsiTheme="minorHAnsi"/>
          <w:color w:val="000000" w:themeColor="text1"/>
        </w:rPr>
        <w:t xml:space="preserve">art. 108 ust. 1 i art. 109 ust. </w:t>
      </w:r>
      <w:r w:rsidR="00FA67E7">
        <w:rPr>
          <w:rFonts w:asciiTheme="minorHAnsi" w:hAnsiTheme="minorHAnsi"/>
          <w:color w:val="000000" w:themeColor="text1"/>
        </w:rPr>
        <w:t xml:space="preserve">            </w:t>
      </w:r>
      <w:r w:rsidRPr="00C3456E">
        <w:rPr>
          <w:rFonts w:asciiTheme="minorHAnsi" w:hAnsiTheme="minorHAnsi"/>
          <w:color w:val="000000" w:themeColor="text1"/>
        </w:rPr>
        <w:t xml:space="preserve">1 pkt 4 </w:t>
      </w:r>
      <w:r w:rsidRPr="00C3456E">
        <w:rPr>
          <w:rFonts w:asciiTheme="minorHAnsi" w:hAnsiTheme="minorHAnsi"/>
        </w:rPr>
        <w:t>ustawy Pzp;</w:t>
      </w:r>
    </w:p>
    <w:p w14:paraId="09985A5C" w14:textId="2BA39F76" w:rsidR="008A0A16" w:rsidRDefault="008A0A16" w:rsidP="008A0A1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r w:rsidRPr="00C3456E">
        <w:rPr>
          <w:rFonts w:asciiTheme="minorHAnsi" w:hAnsiTheme="minorHAnsi"/>
        </w:rPr>
        <w:t xml:space="preserve">Podlega wykluczeniu z postępowania na podstawie </w:t>
      </w:r>
      <w:r w:rsidRPr="00C3456E">
        <w:rPr>
          <w:rFonts w:asciiTheme="minorHAnsi" w:hAnsiTheme="minorHAnsi"/>
          <w:color w:val="000000" w:themeColor="text1"/>
        </w:rPr>
        <w:t xml:space="preserve">art. 108 ust. 1 </w:t>
      </w:r>
      <w:r w:rsidRPr="00C3456E">
        <w:rPr>
          <w:rFonts w:asciiTheme="minorHAnsi" w:hAnsiTheme="minorHAnsi"/>
          <w:color w:val="000000" w:themeColor="text1"/>
          <w:u w:val="single"/>
        </w:rPr>
        <w:t>lub</w:t>
      </w:r>
      <w:r w:rsidRPr="00C3456E">
        <w:rPr>
          <w:rFonts w:asciiTheme="minorHAnsi" w:hAnsiTheme="minorHAnsi"/>
          <w:color w:val="000000" w:themeColor="text1"/>
        </w:rPr>
        <w:t xml:space="preserve"> art. 109 ust. </w:t>
      </w:r>
      <w:r w:rsidR="00FA67E7">
        <w:rPr>
          <w:rFonts w:asciiTheme="minorHAnsi" w:hAnsiTheme="minorHAnsi"/>
          <w:color w:val="000000" w:themeColor="text1"/>
        </w:rPr>
        <w:t xml:space="preserve">               </w:t>
      </w:r>
      <w:r w:rsidRPr="00C3456E">
        <w:rPr>
          <w:rFonts w:asciiTheme="minorHAnsi" w:hAnsiTheme="minorHAnsi"/>
          <w:color w:val="000000" w:themeColor="text1"/>
        </w:rPr>
        <w:t xml:space="preserve">1 pkt 4 </w:t>
      </w:r>
      <w:r w:rsidRPr="00C3456E">
        <w:rPr>
          <w:rFonts w:asciiTheme="minorHAnsi" w:hAnsiTheme="minorHAnsi"/>
        </w:rPr>
        <w:t>ustawy Pzp</w:t>
      </w:r>
      <w:r w:rsidRPr="002464C6">
        <w:rPr>
          <w:rStyle w:val="Odwoanieprzypisudolnego"/>
          <w:rFonts w:asciiTheme="minorHAnsi" w:hAnsiTheme="minorHAnsi"/>
        </w:rPr>
        <w:footnoteReference w:id="2"/>
      </w:r>
      <w:r w:rsidRPr="00C3456E">
        <w:rPr>
          <w:rFonts w:asciiTheme="minorHAnsi" w:hAnsiTheme="minorHAnsi"/>
        </w:rPr>
        <w:t>;</w:t>
      </w:r>
      <w:bookmarkEnd w:id="6"/>
    </w:p>
    <w:p w14:paraId="34CF43BB" w14:textId="77777777" w:rsidR="008A0A16" w:rsidRPr="00C3456E" w:rsidRDefault="008A0A16" w:rsidP="008A0A16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0E661B47" w14:textId="77777777" w:rsidR="008A0A16" w:rsidRDefault="008A0A16" w:rsidP="008A0A16">
      <w:pPr>
        <w:pStyle w:val="Akapitzlist"/>
        <w:spacing w:line="276" w:lineRule="auto"/>
        <w:jc w:val="both"/>
        <w:rPr>
          <w:rFonts w:asciiTheme="minorHAnsi" w:hAnsiTheme="minorHAnsi"/>
          <w:b/>
          <w:bCs/>
        </w:rPr>
      </w:pPr>
      <w:r w:rsidRPr="00C3456E">
        <w:rPr>
          <w:rFonts w:asciiTheme="minorHAnsi" w:hAnsiTheme="minorHAnsi"/>
          <w:b/>
          <w:bCs/>
        </w:rPr>
        <w:t>oraz</w:t>
      </w:r>
    </w:p>
    <w:p w14:paraId="7E312B10" w14:textId="77777777" w:rsidR="008A0A16" w:rsidRPr="00C3456E" w:rsidRDefault="008A0A16" w:rsidP="008A0A16">
      <w:pPr>
        <w:pStyle w:val="Akapitzlist"/>
        <w:spacing w:line="276" w:lineRule="auto"/>
        <w:jc w:val="both"/>
        <w:rPr>
          <w:rFonts w:asciiTheme="minorHAnsi" w:hAnsiTheme="minorHAnsi"/>
          <w:b/>
          <w:bCs/>
        </w:rPr>
      </w:pPr>
    </w:p>
    <w:p w14:paraId="3F4DEE76" w14:textId="77777777" w:rsidR="008A0A16" w:rsidRPr="00C3456E" w:rsidRDefault="008A0A16" w:rsidP="008A0A1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r w:rsidRPr="00C3456E">
        <w:rPr>
          <w:rFonts w:asciiTheme="minorHAnsi" w:hAnsiTheme="minorHAnsi"/>
          <w:bCs/>
        </w:rPr>
        <w:t xml:space="preserve">Nie </w:t>
      </w:r>
      <w:r w:rsidRPr="00C3456E">
        <w:rPr>
          <w:rFonts w:asciiTheme="minorHAnsi" w:hAnsiTheme="minorHAnsi"/>
        </w:rPr>
        <w:t>podlega wykluczeniu z postępowania na podstawie zapisów ustawy o</w:t>
      </w:r>
      <w:r>
        <w:rPr>
          <w:rFonts w:asciiTheme="minorHAnsi" w:hAnsiTheme="minorHAnsi"/>
        </w:rPr>
        <w:t> </w:t>
      </w:r>
      <w:r w:rsidRPr="00C3456E">
        <w:rPr>
          <w:rFonts w:asciiTheme="minorHAnsi" w:hAnsiTheme="minorHAnsi"/>
        </w:rPr>
        <w:t xml:space="preserve">szczególnych rozwiązaniach w zakresie przeciwdziałania wspieraniu agresji na Ukrainę oraz służących ochronie bezpieczeństwa narodowego w tym szczególnie na podstawie </w:t>
      </w:r>
      <w:r w:rsidRPr="00C3456E">
        <w:rPr>
          <w:rFonts w:asciiTheme="minorHAnsi" w:hAnsiTheme="minorHAnsi"/>
          <w:color w:val="000000" w:themeColor="text1"/>
        </w:rPr>
        <w:t>art. 7 PrzeciwAgrUkrainaU</w:t>
      </w:r>
      <w:r w:rsidRPr="00C3456E">
        <w:rPr>
          <w:rFonts w:asciiTheme="minorHAnsi" w:hAnsiTheme="minorHAnsi"/>
        </w:rPr>
        <w:t>;</w:t>
      </w:r>
    </w:p>
    <w:p w14:paraId="128A732A" w14:textId="0F3E3C3D" w:rsidR="0094086A" w:rsidRPr="008503CB" w:rsidRDefault="008A0A16" w:rsidP="009634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r w:rsidRPr="00C3456E">
        <w:rPr>
          <w:rFonts w:asciiTheme="minorHAnsi" w:hAnsiTheme="minorHAnsi"/>
        </w:rPr>
        <w:t xml:space="preserve">Podlega wykluczeniu z postępowania na podstawie zapisów ustawy o szczególnych rozwiązaniach w zakresie przeciwdziałania wspieraniu agresji na Ukrainę oraz służących ochronie bezpieczeństwa narodowego w tym szczególnie na podstawie </w:t>
      </w:r>
      <w:r w:rsidRPr="00C3456E">
        <w:rPr>
          <w:rFonts w:asciiTheme="minorHAnsi" w:hAnsiTheme="minorHAnsi"/>
          <w:color w:val="000000" w:themeColor="text1"/>
        </w:rPr>
        <w:t>art.</w:t>
      </w:r>
      <w:r>
        <w:rPr>
          <w:rFonts w:asciiTheme="minorHAnsi" w:hAnsiTheme="minorHAnsi"/>
          <w:color w:val="000000" w:themeColor="text1"/>
        </w:rPr>
        <w:t> </w:t>
      </w:r>
      <w:r w:rsidRPr="00C3456E">
        <w:rPr>
          <w:rFonts w:asciiTheme="minorHAnsi" w:hAnsiTheme="minorHAnsi"/>
          <w:color w:val="000000" w:themeColor="text1"/>
        </w:rPr>
        <w:t>7 PrzeciwAgrUkrainaU</w:t>
      </w:r>
      <w:r>
        <w:rPr>
          <w:rFonts w:asciiTheme="minorHAnsi" w:hAnsiTheme="minorHAnsi"/>
        </w:rPr>
        <w:t>.</w:t>
      </w:r>
    </w:p>
    <w:p w14:paraId="106DE68E" w14:textId="77777777" w:rsidR="008A0A16" w:rsidRPr="001C19E8" w:rsidRDefault="008A0A16" w:rsidP="00963447">
      <w:pPr>
        <w:spacing w:line="276" w:lineRule="auto"/>
        <w:jc w:val="both"/>
        <w:rPr>
          <w:rFonts w:asciiTheme="minorHAnsi" w:hAnsiTheme="minorHAnsi"/>
        </w:rPr>
      </w:pPr>
    </w:p>
    <w:p w14:paraId="6470CF2C" w14:textId="77777777" w:rsidR="00117B9C" w:rsidRPr="001C19E8" w:rsidRDefault="00117B9C" w:rsidP="00117B9C">
      <w:pPr>
        <w:pStyle w:val="Akapitzlist"/>
        <w:numPr>
          <w:ilvl w:val="0"/>
          <w:numId w:val="1"/>
        </w:numPr>
        <w:rPr>
          <w:rFonts w:asciiTheme="minorHAnsi" w:hAnsiTheme="minorHAnsi"/>
          <w:b/>
        </w:rPr>
      </w:pPr>
      <w:r w:rsidRPr="001C19E8">
        <w:rPr>
          <w:rFonts w:asciiTheme="minorHAnsi" w:hAnsiTheme="minorHAnsi"/>
          <w:b/>
        </w:rPr>
        <w:t>Jeżeli podmiot, w imieniu którego składane jest oświadczenie podlega wykluczeniu (sekcja wypełniana jedynie w przypadku, gdy odpowiedź w sekcji 1 brzmi TAK):</w:t>
      </w:r>
    </w:p>
    <w:p w14:paraId="56C8BEAC" w14:textId="77777777" w:rsidR="0094086A" w:rsidRPr="001C19E8" w:rsidRDefault="0094086A" w:rsidP="0094086A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6E47B7B4" w14:textId="77777777" w:rsidR="0094086A" w:rsidRPr="001C19E8" w:rsidRDefault="0094086A" w:rsidP="0094086A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r w:rsidRPr="001C19E8">
        <w:rPr>
          <w:rFonts w:asciiTheme="minorHAnsi" w:hAnsiTheme="minorHAnsi"/>
        </w:rPr>
        <w:t xml:space="preserve">Oświadczam, że podmiot, w imieniu którego składane jest oświadczenie podlega wykluczeniu z postępowania na podstawie </w:t>
      </w:r>
      <w:r w:rsidRPr="001C19E8">
        <w:rPr>
          <w:rFonts w:asciiTheme="minorHAnsi" w:hAnsiTheme="minorHAnsi"/>
          <w:color w:val="000000" w:themeColor="text1"/>
        </w:rPr>
        <w:t xml:space="preserve">art. …………………… </w:t>
      </w:r>
      <w:r w:rsidRPr="001C19E8">
        <w:rPr>
          <w:rFonts w:asciiTheme="minorHAnsi" w:hAnsiTheme="minorHAnsi"/>
        </w:rPr>
        <w:t xml:space="preserve">ustawy Pzp </w:t>
      </w:r>
      <w:r w:rsidRPr="001C19E8">
        <w:rPr>
          <w:rFonts w:asciiTheme="minorHAnsi" w:hAnsiTheme="minorHAnsi"/>
          <w:i/>
        </w:rPr>
        <w:t>(podać mającą zastosowanie podstawę wykluczenia).</w:t>
      </w:r>
    </w:p>
    <w:p w14:paraId="505F71D2" w14:textId="77777777" w:rsidR="0094086A" w:rsidRPr="001C19E8" w:rsidRDefault="0094086A" w:rsidP="0094086A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173E839E" w14:textId="24B504F4" w:rsidR="008503CB" w:rsidRPr="008503CB" w:rsidRDefault="0094086A" w:rsidP="008503CB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r w:rsidRPr="001C19E8">
        <w:rPr>
          <w:rFonts w:asciiTheme="minorHAnsi" w:hAnsiTheme="minorHAnsi"/>
        </w:rPr>
        <w:t xml:space="preserve">Jednocześnie oświadczam, że na podstawie art. 110 ust. 2 ustawy Pzp podmiot, </w:t>
      </w:r>
      <w:r w:rsidRPr="001C19E8">
        <w:rPr>
          <w:rFonts w:asciiTheme="minorHAnsi" w:hAnsiTheme="minorHAnsi"/>
        </w:rPr>
        <w:br/>
        <w:t>w imieniu, którego składane jest oświadczenie podjął następujące środki naprawcze: …………………………………………………………………………</w:t>
      </w:r>
    </w:p>
    <w:p w14:paraId="04E39659" w14:textId="77777777" w:rsidR="008503CB" w:rsidRDefault="008503CB" w:rsidP="008503CB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420B7B91" w14:textId="77777777" w:rsidR="008503CB" w:rsidRDefault="008503CB" w:rsidP="008503CB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30364AC0" w14:textId="77777777" w:rsidR="008503CB" w:rsidRPr="001C19E8" w:rsidRDefault="008503CB" w:rsidP="008503CB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16EE7F00" w14:textId="77777777" w:rsidR="00117B9C" w:rsidRPr="001C19E8" w:rsidRDefault="00117B9C" w:rsidP="00117B9C">
      <w:pPr>
        <w:pStyle w:val="Akapitzlist"/>
        <w:numPr>
          <w:ilvl w:val="0"/>
          <w:numId w:val="1"/>
        </w:numPr>
        <w:rPr>
          <w:rFonts w:asciiTheme="minorHAnsi" w:hAnsiTheme="minorHAnsi"/>
          <w:b/>
        </w:rPr>
      </w:pPr>
      <w:r w:rsidRPr="001C19E8">
        <w:rPr>
          <w:rFonts w:asciiTheme="minorHAnsi" w:hAnsiTheme="minorHAnsi"/>
          <w:b/>
        </w:rPr>
        <w:lastRenderedPageBreak/>
        <w:t>Oświadczenie dotyczące podanych informacji:</w:t>
      </w:r>
    </w:p>
    <w:p w14:paraId="568AE65C" w14:textId="77777777" w:rsidR="0094086A" w:rsidRPr="001C19E8" w:rsidRDefault="0094086A" w:rsidP="0094086A">
      <w:pPr>
        <w:spacing w:line="276" w:lineRule="auto"/>
        <w:jc w:val="both"/>
        <w:rPr>
          <w:rFonts w:asciiTheme="minorHAnsi" w:hAnsiTheme="minorHAnsi"/>
          <w:b/>
        </w:rPr>
      </w:pPr>
    </w:p>
    <w:bookmarkEnd w:id="0"/>
    <w:p w14:paraId="29B43C94" w14:textId="3F293334" w:rsidR="00444F37" w:rsidRPr="001C19E8" w:rsidRDefault="0043688A" w:rsidP="0005435D">
      <w:pPr>
        <w:spacing w:line="276" w:lineRule="auto"/>
        <w:ind w:left="284"/>
        <w:jc w:val="both"/>
        <w:rPr>
          <w:rFonts w:asciiTheme="minorHAnsi" w:hAnsiTheme="minorHAnsi"/>
        </w:rPr>
      </w:pPr>
      <w:r w:rsidRPr="001C19E8">
        <w:rPr>
          <w:rFonts w:asciiTheme="minorHAnsi" w:hAnsi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B1AE21" w14:textId="77777777" w:rsidR="004C7595" w:rsidRDefault="004C7595" w:rsidP="009C3569">
      <w:pPr>
        <w:spacing w:line="276" w:lineRule="auto"/>
        <w:jc w:val="both"/>
        <w:rPr>
          <w:rFonts w:asciiTheme="minorHAnsi" w:hAnsiTheme="minorHAnsi"/>
        </w:rPr>
      </w:pPr>
    </w:p>
    <w:p w14:paraId="137EBA06" w14:textId="77777777" w:rsidR="009C3569" w:rsidRDefault="009C3569" w:rsidP="009C3569">
      <w:pPr>
        <w:spacing w:line="276" w:lineRule="auto"/>
        <w:jc w:val="both"/>
        <w:rPr>
          <w:rFonts w:asciiTheme="minorHAnsi" w:hAnsiTheme="minorHAnsi"/>
        </w:rPr>
      </w:pPr>
    </w:p>
    <w:p w14:paraId="1AF1776D" w14:textId="77777777" w:rsidR="009C3569" w:rsidRDefault="009C3569" w:rsidP="009C3569">
      <w:pPr>
        <w:spacing w:line="276" w:lineRule="auto"/>
        <w:jc w:val="both"/>
        <w:rPr>
          <w:rFonts w:asciiTheme="minorHAnsi" w:hAnsiTheme="minorHAnsi"/>
        </w:rPr>
      </w:pPr>
    </w:p>
    <w:p w14:paraId="7A82D1A3" w14:textId="77777777" w:rsidR="009C3569" w:rsidRPr="001C19E8" w:rsidRDefault="009C3569" w:rsidP="009C3569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a-Siatka1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4C7595" w:rsidRPr="001C19E8" w14:paraId="219C36C9" w14:textId="77777777" w:rsidTr="004C7595">
        <w:trPr>
          <w:trHeight w:val="998"/>
        </w:trPr>
        <w:tc>
          <w:tcPr>
            <w:tcW w:w="4438" w:type="dxa"/>
            <w:hideMark/>
          </w:tcPr>
          <w:p w14:paraId="6D6D59FC" w14:textId="13716E7A" w:rsidR="004C7595" w:rsidRPr="001C19E8" w:rsidRDefault="004C7595" w:rsidP="004C7595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………………</w:t>
            </w:r>
            <w:r w:rsidR="009C3569">
              <w:rPr>
                <w:rFonts w:asciiTheme="minorHAnsi" w:hAnsiTheme="minorHAnsi"/>
                <w:iCs/>
                <w:sz w:val="18"/>
                <w:szCs w:val="18"/>
              </w:rPr>
              <w:t>………………</w:t>
            </w: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…………………</w:t>
            </w:r>
          </w:p>
          <w:p w14:paraId="17220532" w14:textId="77777777" w:rsidR="004C7595" w:rsidRPr="001C19E8" w:rsidRDefault="004C7595" w:rsidP="004C7595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60" w:type="dxa"/>
            <w:hideMark/>
          </w:tcPr>
          <w:p w14:paraId="0F2E1154" w14:textId="2A8E37BF" w:rsidR="004C7595" w:rsidRPr="001C19E8" w:rsidRDefault="004C7595" w:rsidP="004C7595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………………</w:t>
            </w:r>
            <w:r w:rsidR="009C3569">
              <w:rPr>
                <w:rFonts w:asciiTheme="minorHAnsi" w:hAnsiTheme="minorHAnsi"/>
                <w:iCs/>
                <w:sz w:val="18"/>
                <w:szCs w:val="18"/>
              </w:rPr>
              <w:t>………………………</w:t>
            </w: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……………………………</w:t>
            </w:r>
          </w:p>
          <w:p w14:paraId="755B85E6" w14:textId="77777777" w:rsidR="004C7595" w:rsidRPr="001C19E8" w:rsidRDefault="004C7595" w:rsidP="004C7595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(podpis osób(-y) uprawnionej</w:t>
            </w:r>
          </w:p>
          <w:p w14:paraId="532CC635" w14:textId="77777777" w:rsidR="004C7595" w:rsidRPr="001C19E8" w:rsidRDefault="004C7595" w:rsidP="004C7595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do składania oświadczenia</w:t>
            </w:r>
          </w:p>
          <w:p w14:paraId="77BCD09E" w14:textId="77777777" w:rsidR="004C7595" w:rsidRPr="001C19E8" w:rsidRDefault="004C7595" w:rsidP="004C7595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woli w imieniu wykonawcy)</w:t>
            </w:r>
          </w:p>
        </w:tc>
      </w:tr>
    </w:tbl>
    <w:p w14:paraId="78D6A22E" w14:textId="77777777" w:rsidR="004C7595" w:rsidRPr="001C19E8" w:rsidRDefault="004C7595" w:rsidP="0005435D">
      <w:pPr>
        <w:spacing w:line="276" w:lineRule="auto"/>
        <w:ind w:left="284"/>
        <w:jc w:val="both"/>
        <w:rPr>
          <w:rFonts w:asciiTheme="minorHAnsi" w:hAnsiTheme="minorHAnsi"/>
        </w:rPr>
      </w:pPr>
    </w:p>
    <w:sectPr w:rsidR="004C7595" w:rsidRPr="001C19E8" w:rsidSect="00217A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0AFFD" w14:textId="77777777" w:rsidR="00A17839" w:rsidRDefault="00A17839" w:rsidP="00AF0EDA">
      <w:r>
        <w:separator/>
      </w:r>
    </w:p>
  </w:endnote>
  <w:endnote w:type="continuationSeparator" w:id="0">
    <w:p w14:paraId="2A55A903" w14:textId="77777777" w:rsidR="00A17839" w:rsidRDefault="00A178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34792" w14:textId="77777777" w:rsidR="00D6272B" w:rsidRDefault="00D627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336752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Content>
          <w:p w14:paraId="537338E8" w14:textId="77777777" w:rsidR="005230F8" w:rsidRPr="009C3569" w:rsidRDefault="005230F8">
            <w:pPr>
              <w:pStyle w:val="Stopka"/>
              <w:jc w:val="right"/>
              <w:rPr>
                <w:rFonts w:asciiTheme="minorHAnsi" w:hAnsiTheme="minorHAnsi"/>
              </w:rPr>
            </w:pPr>
            <w:r w:rsidRPr="009C3569">
              <w:rPr>
                <w:rFonts w:asciiTheme="minorHAnsi" w:hAnsiTheme="minorHAnsi"/>
              </w:rPr>
              <w:t xml:space="preserve">Strona </w:t>
            </w:r>
            <w:r w:rsidRPr="009C3569">
              <w:rPr>
                <w:rFonts w:asciiTheme="minorHAnsi" w:hAnsiTheme="minorHAnsi"/>
                <w:b/>
                <w:bCs/>
              </w:rPr>
              <w:fldChar w:fldCharType="begin"/>
            </w:r>
            <w:r w:rsidRPr="009C3569">
              <w:rPr>
                <w:rFonts w:asciiTheme="minorHAnsi" w:hAnsiTheme="minorHAnsi"/>
                <w:b/>
                <w:bCs/>
              </w:rPr>
              <w:instrText>PAGE</w:instrText>
            </w:r>
            <w:r w:rsidRPr="009C3569">
              <w:rPr>
                <w:rFonts w:asciiTheme="minorHAnsi" w:hAnsiTheme="minorHAnsi"/>
                <w:b/>
                <w:bCs/>
              </w:rPr>
              <w:fldChar w:fldCharType="separate"/>
            </w:r>
            <w:r w:rsidR="00217A86" w:rsidRPr="009C3569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9C3569">
              <w:rPr>
                <w:rFonts w:asciiTheme="minorHAnsi" w:hAnsiTheme="minorHAnsi"/>
                <w:b/>
                <w:bCs/>
              </w:rPr>
              <w:fldChar w:fldCharType="end"/>
            </w:r>
            <w:r w:rsidRPr="009C3569">
              <w:rPr>
                <w:rFonts w:asciiTheme="minorHAnsi" w:hAnsiTheme="minorHAnsi"/>
              </w:rPr>
              <w:t xml:space="preserve"> z </w:t>
            </w:r>
            <w:r w:rsidRPr="009C3569">
              <w:rPr>
                <w:rFonts w:asciiTheme="minorHAnsi" w:hAnsiTheme="minorHAnsi"/>
                <w:b/>
                <w:bCs/>
              </w:rPr>
              <w:fldChar w:fldCharType="begin"/>
            </w:r>
            <w:r w:rsidRPr="009C3569">
              <w:rPr>
                <w:rFonts w:asciiTheme="minorHAnsi" w:hAnsiTheme="minorHAnsi"/>
                <w:b/>
                <w:bCs/>
              </w:rPr>
              <w:instrText>NUMPAGES</w:instrText>
            </w:r>
            <w:r w:rsidRPr="009C3569">
              <w:rPr>
                <w:rFonts w:asciiTheme="minorHAnsi" w:hAnsiTheme="minorHAnsi"/>
                <w:b/>
                <w:bCs/>
              </w:rPr>
              <w:fldChar w:fldCharType="separate"/>
            </w:r>
            <w:r w:rsidR="00217A86" w:rsidRPr="009C3569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9C3569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016895FC" w14:textId="4166F7F6" w:rsidR="00E13455" w:rsidRPr="00D6272B" w:rsidRDefault="00E13455" w:rsidP="00E13455">
    <w:pPr>
      <w:widowControl w:val="0"/>
      <w:tabs>
        <w:tab w:val="center" w:pos="4536"/>
        <w:tab w:val="right" w:pos="9072"/>
      </w:tabs>
      <w:suppressAutoHyphens/>
      <w:adjustRightInd w:val="0"/>
      <w:jc w:val="both"/>
      <w:rPr>
        <w:rFonts w:asciiTheme="minorHAnsi" w:eastAsia="Times New Roman" w:hAnsiTheme="minorHAnsi" w:cs="Calibri"/>
        <w:b/>
        <w:bCs/>
        <w:i/>
        <w:iCs/>
        <w:sz w:val="18"/>
        <w:szCs w:val="18"/>
        <w:lang w:eastAsia="ar-SA"/>
      </w:rPr>
    </w:pPr>
    <w:r w:rsidRPr="00D6272B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ZP.271.2.</w:t>
    </w:r>
    <w:r w:rsidR="008503CB" w:rsidRPr="00D6272B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13.2024 „Zagospodarowanie terenu zieleni „Ogród na skarpie” w Pątnowie</w:t>
    </w:r>
    <w:r w:rsidR="006A0657" w:rsidRPr="00D6272B">
      <w:rPr>
        <w:rFonts w:asciiTheme="minorHAnsi" w:eastAsia="Times New Roman" w:hAnsiTheme="minorHAnsi" w:cs="Calibri"/>
        <w:i/>
        <w:iCs/>
        <w:sz w:val="18"/>
        <w:szCs w:val="18"/>
        <w:lang w:eastAsia="ar-SA"/>
      </w:rPr>
      <w:t>”</w:t>
    </w:r>
  </w:p>
  <w:p w14:paraId="065AEFFB" w14:textId="77777777" w:rsidR="00E35647" w:rsidRPr="005230F8" w:rsidRDefault="00E35647" w:rsidP="005230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AEEA2" w14:textId="77777777" w:rsidR="00D6272B" w:rsidRDefault="00D62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0F68E" w14:textId="77777777" w:rsidR="00A17839" w:rsidRDefault="00A17839" w:rsidP="00AF0EDA">
      <w:r>
        <w:separator/>
      </w:r>
    </w:p>
  </w:footnote>
  <w:footnote w:type="continuationSeparator" w:id="0">
    <w:p w14:paraId="2C6A122D" w14:textId="77777777" w:rsidR="00A17839" w:rsidRDefault="00A17839" w:rsidP="00AF0EDA">
      <w:r>
        <w:continuationSeparator/>
      </w:r>
    </w:p>
  </w:footnote>
  <w:footnote w:id="1">
    <w:p w14:paraId="47579194" w14:textId="77777777" w:rsidR="0094086A" w:rsidRPr="008503CB" w:rsidRDefault="0094086A" w:rsidP="0094086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503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503CB">
        <w:rPr>
          <w:rFonts w:asciiTheme="minorHAnsi" w:hAnsiTheme="minorHAnsi" w:cstheme="min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4D01AFAA" w14:textId="77777777" w:rsidR="008A0A16" w:rsidRPr="008503CB" w:rsidRDefault="008A0A16" w:rsidP="008A0A16">
      <w:pPr>
        <w:pStyle w:val="Tekstprzypisudolnego"/>
        <w:rPr>
          <w:rFonts w:asciiTheme="minorHAnsi" w:hAnsiTheme="minorHAnsi"/>
          <w:sz w:val="16"/>
          <w:szCs w:val="16"/>
        </w:rPr>
      </w:pPr>
      <w:r w:rsidRPr="008503C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8503CB">
        <w:rPr>
          <w:rFonts w:asciiTheme="minorHAnsi" w:hAnsiTheme="minorHAnsi"/>
          <w:sz w:val="16"/>
          <w:szCs w:val="16"/>
        </w:rP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9543B" w14:textId="77777777" w:rsidR="00D6272B" w:rsidRDefault="00D627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6923" w14:textId="36029A61" w:rsidR="00072123" w:rsidRDefault="008503CB" w:rsidP="00072123">
    <w:pPr>
      <w:pStyle w:val="Tekstkomentarza"/>
      <w:tabs>
        <w:tab w:val="left" w:pos="7080"/>
      </w:tabs>
    </w:pPr>
    <w:r w:rsidRPr="00DD1103">
      <w:rPr>
        <w:noProof/>
      </w:rPr>
      <w:drawing>
        <wp:anchor distT="0" distB="0" distL="114300" distR="114300" simplePos="0" relativeHeight="251659264" behindDoc="0" locked="0" layoutInCell="1" allowOverlap="1" wp14:anchorId="17C380AB" wp14:editId="119D6FF2">
          <wp:simplePos x="0" y="0"/>
          <wp:positionH relativeFrom="column">
            <wp:posOffset>2209800</wp:posOffset>
          </wp:positionH>
          <wp:positionV relativeFrom="paragraph">
            <wp:posOffset>-45085</wp:posOffset>
          </wp:positionV>
          <wp:extent cx="1524000" cy="1085850"/>
          <wp:effectExtent l="0" t="0" r="0" b="0"/>
          <wp:wrapSquare wrapText="bothSides"/>
          <wp:docPr id="1570116041" name="Obraz 5" descr="wersja 2 - projekt współfinans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430703" descr="wersja 2 - projekt współfinans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2123">
      <w:tab/>
    </w:r>
  </w:p>
  <w:p w14:paraId="0D92BC60" w14:textId="3ECD3081" w:rsidR="009C3569" w:rsidRPr="00AD22CE" w:rsidRDefault="00AD22CE" w:rsidP="00AD22CE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20"/>
        <w:szCs w:val="20"/>
        <w:lang w:val="x-none" w:eastAsia="ar-SA"/>
      </w:rPr>
    </w:pPr>
    <w:r w:rsidRPr="00AD22CE">
      <w:rPr>
        <w:rFonts w:ascii="Times New Roman" w:eastAsia="Times New Roman" w:hAnsi="Times New Roman"/>
        <w:noProof/>
        <w:lang w:eastAsia="pl-PL"/>
      </w:rPr>
      <w:tab/>
    </w:r>
    <w:r w:rsidRPr="00AD22CE">
      <w:rPr>
        <w:rFonts w:ascii="Times New Roman" w:eastAsia="Times New Roman" w:hAnsi="Times New Roman"/>
        <w:sz w:val="20"/>
        <w:szCs w:val="20"/>
        <w:lang w:val="x-none" w:eastAsia="ar-S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0A35A" w14:textId="77777777" w:rsidR="00D6272B" w:rsidRDefault="00D62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A9089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B3439"/>
    <w:multiLevelType w:val="hybridMultilevel"/>
    <w:tmpl w:val="FD623F92"/>
    <w:lvl w:ilvl="0" w:tplc="4E56AA0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34B4E"/>
    <w:multiLevelType w:val="hybridMultilevel"/>
    <w:tmpl w:val="F54E765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3319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193473">
    <w:abstractNumId w:val="0"/>
  </w:num>
  <w:num w:numId="2" w16cid:durableId="825248119">
    <w:abstractNumId w:val="3"/>
  </w:num>
  <w:num w:numId="3" w16cid:durableId="641080095">
    <w:abstractNumId w:val="4"/>
  </w:num>
  <w:num w:numId="4" w16cid:durableId="1855612139">
    <w:abstractNumId w:val="2"/>
  </w:num>
  <w:num w:numId="5" w16cid:durableId="1808164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1B6"/>
    <w:rsid w:val="00025899"/>
    <w:rsid w:val="00032EBE"/>
    <w:rsid w:val="00035ACD"/>
    <w:rsid w:val="000467FA"/>
    <w:rsid w:val="000530C2"/>
    <w:rsid w:val="0005435D"/>
    <w:rsid w:val="00061466"/>
    <w:rsid w:val="00064772"/>
    <w:rsid w:val="00072123"/>
    <w:rsid w:val="00074922"/>
    <w:rsid w:val="000911FB"/>
    <w:rsid w:val="000A2767"/>
    <w:rsid w:val="000B31EF"/>
    <w:rsid w:val="000E43DA"/>
    <w:rsid w:val="000F5117"/>
    <w:rsid w:val="000F5F25"/>
    <w:rsid w:val="00101489"/>
    <w:rsid w:val="001053DA"/>
    <w:rsid w:val="00106067"/>
    <w:rsid w:val="001074F2"/>
    <w:rsid w:val="00117B9C"/>
    <w:rsid w:val="0012280B"/>
    <w:rsid w:val="00124A59"/>
    <w:rsid w:val="001275DA"/>
    <w:rsid w:val="00133040"/>
    <w:rsid w:val="00141C70"/>
    <w:rsid w:val="0014384E"/>
    <w:rsid w:val="001500F7"/>
    <w:rsid w:val="00172434"/>
    <w:rsid w:val="00177440"/>
    <w:rsid w:val="00182E96"/>
    <w:rsid w:val="00186BFF"/>
    <w:rsid w:val="001A1359"/>
    <w:rsid w:val="001A5CFC"/>
    <w:rsid w:val="001B19ED"/>
    <w:rsid w:val="001C19E8"/>
    <w:rsid w:val="001C70A2"/>
    <w:rsid w:val="001E2CEC"/>
    <w:rsid w:val="001E474E"/>
    <w:rsid w:val="002016C5"/>
    <w:rsid w:val="00203BA5"/>
    <w:rsid w:val="00213FE8"/>
    <w:rsid w:val="002152B1"/>
    <w:rsid w:val="0021685A"/>
    <w:rsid w:val="00217A86"/>
    <w:rsid w:val="0023534F"/>
    <w:rsid w:val="00262B73"/>
    <w:rsid w:val="00295E90"/>
    <w:rsid w:val="00295EEA"/>
    <w:rsid w:val="002B612C"/>
    <w:rsid w:val="002C191D"/>
    <w:rsid w:val="002C19F3"/>
    <w:rsid w:val="002C3C8E"/>
    <w:rsid w:val="002D27E7"/>
    <w:rsid w:val="002D519F"/>
    <w:rsid w:val="002D6D33"/>
    <w:rsid w:val="002D7788"/>
    <w:rsid w:val="002D7DB7"/>
    <w:rsid w:val="002E2996"/>
    <w:rsid w:val="00301DF4"/>
    <w:rsid w:val="00305AD3"/>
    <w:rsid w:val="00306460"/>
    <w:rsid w:val="0031236B"/>
    <w:rsid w:val="0032364D"/>
    <w:rsid w:val="00330D5A"/>
    <w:rsid w:val="00334ADF"/>
    <w:rsid w:val="00347E7D"/>
    <w:rsid w:val="00347FBB"/>
    <w:rsid w:val="00376AFE"/>
    <w:rsid w:val="00376D29"/>
    <w:rsid w:val="003775E9"/>
    <w:rsid w:val="003876F2"/>
    <w:rsid w:val="003906EF"/>
    <w:rsid w:val="003F159F"/>
    <w:rsid w:val="00406FC5"/>
    <w:rsid w:val="00411F35"/>
    <w:rsid w:val="004130BE"/>
    <w:rsid w:val="0043688A"/>
    <w:rsid w:val="004409A9"/>
    <w:rsid w:val="00444F37"/>
    <w:rsid w:val="00457C0D"/>
    <w:rsid w:val="004620B4"/>
    <w:rsid w:val="004733DB"/>
    <w:rsid w:val="004918EB"/>
    <w:rsid w:val="00496694"/>
    <w:rsid w:val="004B7CBF"/>
    <w:rsid w:val="004C7595"/>
    <w:rsid w:val="004F11D7"/>
    <w:rsid w:val="004F494D"/>
    <w:rsid w:val="00505AB6"/>
    <w:rsid w:val="005118E7"/>
    <w:rsid w:val="00515919"/>
    <w:rsid w:val="005169A6"/>
    <w:rsid w:val="00521EEC"/>
    <w:rsid w:val="00522619"/>
    <w:rsid w:val="005230F8"/>
    <w:rsid w:val="00536074"/>
    <w:rsid w:val="005426E0"/>
    <w:rsid w:val="00562EB1"/>
    <w:rsid w:val="0056424E"/>
    <w:rsid w:val="00576FE9"/>
    <w:rsid w:val="005A04FC"/>
    <w:rsid w:val="005B2228"/>
    <w:rsid w:val="005B4257"/>
    <w:rsid w:val="005B5725"/>
    <w:rsid w:val="005B63D7"/>
    <w:rsid w:val="005D368E"/>
    <w:rsid w:val="00603197"/>
    <w:rsid w:val="006125B0"/>
    <w:rsid w:val="006320EE"/>
    <w:rsid w:val="00633834"/>
    <w:rsid w:val="00642D1F"/>
    <w:rsid w:val="00656078"/>
    <w:rsid w:val="006832CE"/>
    <w:rsid w:val="00691D50"/>
    <w:rsid w:val="00694587"/>
    <w:rsid w:val="00697B8A"/>
    <w:rsid w:val="006A0657"/>
    <w:rsid w:val="006B2308"/>
    <w:rsid w:val="006B5D02"/>
    <w:rsid w:val="006C71C7"/>
    <w:rsid w:val="006D0312"/>
    <w:rsid w:val="006E6851"/>
    <w:rsid w:val="0074166D"/>
    <w:rsid w:val="007552F4"/>
    <w:rsid w:val="00774A19"/>
    <w:rsid w:val="00777E4E"/>
    <w:rsid w:val="00784F4E"/>
    <w:rsid w:val="0078749E"/>
    <w:rsid w:val="00792ABE"/>
    <w:rsid w:val="007B556F"/>
    <w:rsid w:val="007C60F3"/>
    <w:rsid w:val="007D44A6"/>
    <w:rsid w:val="007D5D8F"/>
    <w:rsid w:val="007F0372"/>
    <w:rsid w:val="0081110A"/>
    <w:rsid w:val="0082220A"/>
    <w:rsid w:val="00833E64"/>
    <w:rsid w:val="00834B09"/>
    <w:rsid w:val="008503CB"/>
    <w:rsid w:val="00853C5E"/>
    <w:rsid w:val="00856AFE"/>
    <w:rsid w:val="00871EA8"/>
    <w:rsid w:val="0087574E"/>
    <w:rsid w:val="00882B04"/>
    <w:rsid w:val="008A0A16"/>
    <w:rsid w:val="008B22C5"/>
    <w:rsid w:val="008B70E7"/>
    <w:rsid w:val="008E4EDD"/>
    <w:rsid w:val="008E7FF1"/>
    <w:rsid w:val="008F1E5C"/>
    <w:rsid w:val="008F4326"/>
    <w:rsid w:val="009124C8"/>
    <w:rsid w:val="0091539A"/>
    <w:rsid w:val="00917EAE"/>
    <w:rsid w:val="009306F3"/>
    <w:rsid w:val="0093107A"/>
    <w:rsid w:val="009373D9"/>
    <w:rsid w:val="0094086A"/>
    <w:rsid w:val="00960747"/>
    <w:rsid w:val="00963447"/>
    <w:rsid w:val="00964F61"/>
    <w:rsid w:val="00965801"/>
    <w:rsid w:val="009744F3"/>
    <w:rsid w:val="009749D8"/>
    <w:rsid w:val="009A12E7"/>
    <w:rsid w:val="009A5268"/>
    <w:rsid w:val="009A535B"/>
    <w:rsid w:val="009C2275"/>
    <w:rsid w:val="009C243F"/>
    <w:rsid w:val="009C3569"/>
    <w:rsid w:val="009F013A"/>
    <w:rsid w:val="009F6198"/>
    <w:rsid w:val="009F6590"/>
    <w:rsid w:val="00A058D1"/>
    <w:rsid w:val="00A12B39"/>
    <w:rsid w:val="00A17839"/>
    <w:rsid w:val="00A26F50"/>
    <w:rsid w:val="00A31A12"/>
    <w:rsid w:val="00A3548C"/>
    <w:rsid w:val="00A56A6A"/>
    <w:rsid w:val="00A67E2D"/>
    <w:rsid w:val="00AA46BB"/>
    <w:rsid w:val="00AB0654"/>
    <w:rsid w:val="00AC2650"/>
    <w:rsid w:val="00AC5A3F"/>
    <w:rsid w:val="00AD22CE"/>
    <w:rsid w:val="00AF0128"/>
    <w:rsid w:val="00AF0EDA"/>
    <w:rsid w:val="00AF22E3"/>
    <w:rsid w:val="00AF73D5"/>
    <w:rsid w:val="00B170DD"/>
    <w:rsid w:val="00B3526C"/>
    <w:rsid w:val="00B36366"/>
    <w:rsid w:val="00B376FD"/>
    <w:rsid w:val="00B54D88"/>
    <w:rsid w:val="00B6198A"/>
    <w:rsid w:val="00B64CCD"/>
    <w:rsid w:val="00BA46F4"/>
    <w:rsid w:val="00BB7855"/>
    <w:rsid w:val="00BC3E9F"/>
    <w:rsid w:val="00C022CB"/>
    <w:rsid w:val="00C429A5"/>
    <w:rsid w:val="00C51014"/>
    <w:rsid w:val="00C72711"/>
    <w:rsid w:val="00C74B89"/>
    <w:rsid w:val="00C94DF3"/>
    <w:rsid w:val="00CB023F"/>
    <w:rsid w:val="00CB6728"/>
    <w:rsid w:val="00CE4497"/>
    <w:rsid w:val="00D12F00"/>
    <w:rsid w:val="00D15C03"/>
    <w:rsid w:val="00D15D49"/>
    <w:rsid w:val="00D271B2"/>
    <w:rsid w:val="00D2781C"/>
    <w:rsid w:val="00D41E45"/>
    <w:rsid w:val="00D5164C"/>
    <w:rsid w:val="00D53071"/>
    <w:rsid w:val="00D55525"/>
    <w:rsid w:val="00D6272B"/>
    <w:rsid w:val="00D63B4C"/>
    <w:rsid w:val="00D72562"/>
    <w:rsid w:val="00D8128D"/>
    <w:rsid w:val="00D81F76"/>
    <w:rsid w:val="00DC4FC0"/>
    <w:rsid w:val="00DE4517"/>
    <w:rsid w:val="00DF7E3F"/>
    <w:rsid w:val="00E077BE"/>
    <w:rsid w:val="00E07C01"/>
    <w:rsid w:val="00E10D54"/>
    <w:rsid w:val="00E13455"/>
    <w:rsid w:val="00E17F0E"/>
    <w:rsid w:val="00E23EB2"/>
    <w:rsid w:val="00E31C3A"/>
    <w:rsid w:val="00E34FD9"/>
    <w:rsid w:val="00E35647"/>
    <w:rsid w:val="00E50CCC"/>
    <w:rsid w:val="00E62015"/>
    <w:rsid w:val="00E628EC"/>
    <w:rsid w:val="00E65338"/>
    <w:rsid w:val="00E66B2C"/>
    <w:rsid w:val="00E67BA5"/>
    <w:rsid w:val="00E739C0"/>
    <w:rsid w:val="00E8597D"/>
    <w:rsid w:val="00E87EC8"/>
    <w:rsid w:val="00E91034"/>
    <w:rsid w:val="00EA0EA4"/>
    <w:rsid w:val="00EA367A"/>
    <w:rsid w:val="00EB7F29"/>
    <w:rsid w:val="00ED61BF"/>
    <w:rsid w:val="00EE5C79"/>
    <w:rsid w:val="00EF18FC"/>
    <w:rsid w:val="00F03562"/>
    <w:rsid w:val="00F05B94"/>
    <w:rsid w:val="00F347DB"/>
    <w:rsid w:val="00F86A4A"/>
    <w:rsid w:val="00F926BB"/>
    <w:rsid w:val="00F92D59"/>
    <w:rsid w:val="00F9304C"/>
    <w:rsid w:val="00FA67E7"/>
    <w:rsid w:val="00FA75EB"/>
    <w:rsid w:val="00FB1855"/>
    <w:rsid w:val="00FD0103"/>
    <w:rsid w:val="00FD67FA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48B40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Teksttreci2">
    <w:name w:val="Tekst treści (2)"/>
    <w:basedOn w:val="Normalny"/>
    <w:link w:val="Teksttreci20"/>
    <w:rsid w:val="0091539A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91539A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4C7595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Urząd Gminy Pątnów</cp:lastModifiedBy>
  <cp:revision>6</cp:revision>
  <dcterms:created xsi:type="dcterms:W3CDTF">2024-05-29T11:13:00Z</dcterms:created>
  <dcterms:modified xsi:type="dcterms:W3CDTF">2024-10-31T00:04:00Z</dcterms:modified>
</cp:coreProperties>
</file>