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BE" w:rsidRPr="001809AF" w:rsidRDefault="005600BE" w:rsidP="005600BE">
      <w:pPr>
        <w:pStyle w:val="Nagwek1"/>
        <w:ind w:left="142" w:hanging="142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1809AF">
        <w:rPr>
          <w:rFonts w:ascii="Calibri" w:hAnsi="Calibri" w:cs="Calibri"/>
          <w:bCs/>
          <w:sz w:val="22"/>
          <w:szCs w:val="22"/>
        </w:rPr>
        <w:t>(PROJEKT)</w:t>
      </w:r>
    </w:p>
    <w:p w:rsidR="005600BE" w:rsidRPr="001809AF" w:rsidRDefault="005600BE" w:rsidP="005600BE">
      <w:pPr>
        <w:pStyle w:val="Nagwek1"/>
        <w:ind w:left="142" w:hanging="142"/>
        <w:jc w:val="center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UMOWA NR </w:t>
      </w:r>
      <w:r w:rsidR="006F019C" w:rsidRPr="001809AF">
        <w:rPr>
          <w:rFonts w:ascii="Calibri" w:hAnsi="Calibri" w:cs="Calibri"/>
          <w:sz w:val="22"/>
          <w:szCs w:val="22"/>
        </w:rPr>
        <w:t>…………………………..</w:t>
      </w:r>
      <w:r w:rsidR="00E21472" w:rsidRPr="001809AF">
        <w:rPr>
          <w:rFonts w:ascii="Calibri" w:hAnsi="Calibri" w:cs="Calibri"/>
          <w:sz w:val="22"/>
          <w:szCs w:val="22"/>
        </w:rPr>
        <w:t>/2024</w:t>
      </w:r>
    </w:p>
    <w:p w:rsidR="005600BE" w:rsidRPr="001809AF" w:rsidRDefault="005600BE" w:rsidP="005600BE">
      <w:pPr>
        <w:jc w:val="center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>(dalej: Umowa)</w:t>
      </w:r>
    </w:p>
    <w:p w:rsidR="005600BE" w:rsidRPr="001809AF" w:rsidRDefault="005600BE" w:rsidP="005600BE">
      <w:pPr>
        <w:ind w:left="7080" w:hanging="7080"/>
        <w:jc w:val="center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zawarta w dniu .........202</w:t>
      </w:r>
      <w:r w:rsidR="00E21472" w:rsidRPr="001809AF">
        <w:rPr>
          <w:rFonts w:ascii="Calibri" w:hAnsi="Calibri" w:cs="Calibri"/>
          <w:sz w:val="22"/>
          <w:szCs w:val="22"/>
        </w:rPr>
        <w:t>4</w:t>
      </w:r>
      <w:r w:rsidRPr="001809AF">
        <w:rPr>
          <w:rFonts w:ascii="Calibri" w:hAnsi="Calibri" w:cs="Calibri"/>
          <w:sz w:val="22"/>
          <w:szCs w:val="22"/>
        </w:rPr>
        <w:t xml:space="preserve"> r. w Poznaniu pomiędzy:</w:t>
      </w:r>
    </w:p>
    <w:p w:rsidR="005600BE" w:rsidRPr="001809AF" w:rsidRDefault="005600BE" w:rsidP="005600BE">
      <w:pPr>
        <w:pStyle w:val="Nagwek3"/>
        <w:ind w:firstLine="0"/>
        <w:jc w:val="left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 xml:space="preserve">Miastem Poznań </w:t>
      </w:r>
      <w:r w:rsidR="00AA3630" w:rsidRPr="001809AF">
        <w:rPr>
          <w:rFonts w:ascii="Calibri" w:hAnsi="Calibri" w:cs="Calibri"/>
          <w:b/>
          <w:sz w:val="22"/>
          <w:szCs w:val="22"/>
        </w:rPr>
        <w:t>–</w:t>
      </w:r>
      <w:r w:rsidRPr="001809AF">
        <w:rPr>
          <w:rFonts w:ascii="Calibri" w:hAnsi="Calibri" w:cs="Calibri"/>
          <w:b/>
          <w:sz w:val="22"/>
          <w:szCs w:val="22"/>
        </w:rPr>
        <w:t xml:space="preserve"> </w:t>
      </w:r>
      <w:r w:rsidR="00AA3630" w:rsidRPr="001809AF">
        <w:rPr>
          <w:rFonts w:ascii="Calibri" w:hAnsi="Calibri" w:cs="Calibri"/>
          <w:b/>
          <w:sz w:val="22"/>
          <w:szCs w:val="22"/>
        </w:rPr>
        <w:t>Zakładem Lasów Poznańskich</w:t>
      </w:r>
    </w:p>
    <w:p w:rsidR="005600BE" w:rsidRPr="001809AF" w:rsidRDefault="00AA3630" w:rsidP="005600BE">
      <w:pPr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>61-492</w:t>
      </w:r>
      <w:r w:rsidR="005600BE" w:rsidRPr="001809AF">
        <w:rPr>
          <w:rFonts w:ascii="Calibri" w:hAnsi="Calibri" w:cs="Calibri"/>
          <w:b/>
          <w:sz w:val="22"/>
          <w:szCs w:val="22"/>
        </w:rPr>
        <w:t xml:space="preserve"> Poznań, ul. </w:t>
      </w:r>
      <w:r w:rsidRPr="001809AF">
        <w:rPr>
          <w:rFonts w:ascii="Calibri" w:hAnsi="Calibri" w:cs="Calibri"/>
          <w:b/>
          <w:sz w:val="22"/>
          <w:szCs w:val="22"/>
        </w:rPr>
        <w:t>Ku Debinie 2</w:t>
      </w:r>
    </w:p>
    <w:p w:rsidR="005600BE" w:rsidRPr="001809AF" w:rsidRDefault="005600BE" w:rsidP="005600BE">
      <w:pPr>
        <w:pStyle w:val="Nagwek2"/>
        <w:rPr>
          <w:rFonts w:ascii="Calibri" w:hAnsi="Calibri" w:cs="Calibri"/>
          <w:i w:val="0"/>
          <w:iCs w:val="0"/>
          <w:sz w:val="22"/>
          <w:szCs w:val="22"/>
        </w:rPr>
      </w:pPr>
      <w:r w:rsidRPr="001809AF">
        <w:rPr>
          <w:rFonts w:ascii="Calibri" w:hAnsi="Calibri" w:cs="Calibri"/>
          <w:i w:val="0"/>
          <w:iCs w:val="0"/>
          <w:sz w:val="22"/>
          <w:szCs w:val="22"/>
        </w:rPr>
        <w:t>NIP 209-00-01-440</w:t>
      </w:r>
    </w:p>
    <w:p w:rsidR="005600BE" w:rsidRPr="001809AF" w:rsidRDefault="005600BE" w:rsidP="005600BE">
      <w:pPr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reprezentowanym przez: Dyrektora </w:t>
      </w:r>
      <w:r w:rsidR="00AA3630" w:rsidRPr="001809AF">
        <w:rPr>
          <w:rFonts w:ascii="Calibri" w:hAnsi="Calibri" w:cs="Calibri"/>
          <w:sz w:val="22"/>
          <w:szCs w:val="22"/>
        </w:rPr>
        <w:t>Zakładu Lasów Poznańskich -  Mieczysława Brońskiego</w:t>
      </w:r>
    </w:p>
    <w:p w:rsidR="005600BE" w:rsidRPr="001809AF" w:rsidRDefault="005600BE" w:rsidP="005600BE">
      <w:pPr>
        <w:rPr>
          <w:rFonts w:ascii="Calibri" w:hAnsi="Calibri" w:cs="Calibri"/>
          <w:sz w:val="22"/>
          <w:szCs w:val="22"/>
        </w:rPr>
      </w:pPr>
    </w:p>
    <w:p w:rsidR="005600BE" w:rsidRPr="001809AF" w:rsidRDefault="005600BE" w:rsidP="005600BE">
      <w:pPr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zwanym w dalszej treści Umowy </w:t>
      </w:r>
      <w:r w:rsidRPr="001809AF">
        <w:rPr>
          <w:rFonts w:ascii="Calibri" w:hAnsi="Calibri" w:cs="Calibri"/>
          <w:b/>
          <w:sz w:val="22"/>
          <w:szCs w:val="22"/>
        </w:rPr>
        <w:t>„Zamawiającym”</w:t>
      </w:r>
    </w:p>
    <w:p w:rsidR="005600BE" w:rsidRPr="001809AF" w:rsidRDefault="005600BE" w:rsidP="005600BE">
      <w:pPr>
        <w:rPr>
          <w:rFonts w:ascii="Calibri" w:hAnsi="Calibri" w:cs="Calibri"/>
          <w:bCs/>
          <w:sz w:val="22"/>
          <w:szCs w:val="22"/>
        </w:rPr>
      </w:pPr>
      <w:r w:rsidRPr="001809AF">
        <w:rPr>
          <w:rFonts w:ascii="Calibri" w:hAnsi="Calibri" w:cs="Calibri"/>
          <w:bCs/>
          <w:sz w:val="22"/>
          <w:szCs w:val="22"/>
        </w:rPr>
        <w:t xml:space="preserve">a </w:t>
      </w:r>
    </w:p>
    <w:p w:rsidR="005600BE" w:rsidRPr="001809AF" w:rsidRDefault="005600BE" w:rsidP="005600B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5600BE" w:rsidRPr="001809AF" w:rsidRDefault="005600BE" w:rsidP="005600B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1809AF">
        <w:rPr>
          <w:rFonts w:ascii="Calibri" w:hAnsi="Calibri" w:cs="Calibri"/>
          <w:b/>
          <w:bCs/>
          <w:sz w:val="22"/>
          <w:szCs w:val="22"/>
        </w:rPr>
        <w:t>Wykonawcą</w:t>
      </w:r>
      <w:r w:rsidRPr="001809AF">
        <w:rPr>
          <w:rFonts w:ascii="Calibri" w:hAnsi="Calibri" w:cs="Calibri"/>
          <w:sz w:val="22"/>
          <w:szCs w:val="22"/>
        </w:rPr>
        <w:t xml:space="preserve">, </w:t>
      </w:r>
    </w:p>
    <w:p w:rsidR="005600BE" w:rsidRPr="001809AF" w:rsidRDefault="005600BE" w:rsidP="005600B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reprezentowaną przez: …………………………………………….</w:t>
      </w:r>
    </w:p>
    <w:p w:rsidR="005600BE" w:rsidRPr="001809AF" w:rsidRDefault="005600BE" w:rsidP="005600B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5600BE" w:rsidRPr="001809AF" w:rsidRDefault="005600BE" w:rsidP="005600B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</w:t>
      </w:r>
    </w:p>
    <w:p w:rsidR="005600BE" w:rsidRPr="001809AF" w:rsidRDefault="005600BE" w:rsidP="005600B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zwanym w dalszej treści Umowy </w:t>
      </w:r>
      <w:r w:rsidRPr="001809AF">
        <w:rPr>
          <w:rFonts w:ascii="Calibri" w:hAnsi="Calibri" w:cs="Calibri"/>
          <w:b/>
          <w:bCs/>
          <w:sz w:val="22"/>
          <w:szCs w:val="22"/>
        </w:rPr>
        <w:t>Wykonawcą</w:t>
      </w:r>
      <w:r w:rsidRPr="001809AF">
        <w:rPr>
          <w:rFonts w:ascii="Calibri" w:hAnsi="Calibri" w:cs="Calibri"/>
          <w:sz w:val="22"/>
          <w:szCs w:val="22"/>
        </w:rPr>
        <w:t>, reprezentowanym przez:</w:t>
      </w:r>
    </w:p>
    <w:p w:rsidR="005600BE" w:rsidRPr="001809AF" w:rsidRDefault="005600BE" w:rsidP="005600B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5600BE" w:rsidRPr="001809AF" w:rsidRDefault="005600BE" w:rsidP="005600BE">
      <w:pPr>
        <w:autoSpaceDE w:val="0"/>
        <w:ind w:firstLine="708"/>
        <w:jc w:val="both"/>
        <w:rPr>
          <w:rFonts w:ascii="Calibri" w:eastAsia="Arial" w:hAnsi="Calibri" w:cs="Calibri"/>
          <w:sz w:val="22"/>
          <w:szCs w:val="22"/>
        </w:rPr>
      </w:pPr>
    </w:p>
    <w:p w:rsidR="005600BE" w:rsidRPr="001809AF" w:rsidRDefault="005600BE" w:rsidP="005600BE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  <w:r w:rsidRPr="001809AF">
        <w:rPr>
          <w:rFonts w:ascii="Calibri" w:eastAsia="Arial" w:hAnsi="Calibri" w:cs="Calibri"/>
          <w:sz w:val="22"/>
          <w:szCs w:val="22"/>
        </w:rPr>
        <w:t xml:space="preserve">zwanymi w dalszej części Umowy łącznie </w:t>
      </w:r>
      <w:r w:rsidRPr="001809AF">
        <w:rPr>
          <w:rFonts w:ascii="Calibri" w:eastAsia="Arial" w:hAnsi="Calibri" w:cs="Calibri"/>
          <w:b/>
          <w:sz w:val="22"/>
          <w:szCs w:val="22"/>
        </w:rPr>
        <w:t>Stronami</w:t>
      </w:r>
      <w:r w:rsidRPr="001809AF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1809AF">
        <w:rPr>
          <w:rFonts w:ascii="Calibri" w:eastAsia="Arial" w:hAnsi="Calibri" w:cs="Calibri"/>
          <w:b/>
          <w:sz w:val="22"/>
          <w:szCs w:val="22"/>
        </w:rPr>
        <w:t>Stroną</w:t>
      </w:r>
      <w:r w:rsidRPr="001809AF">
        <w:rPr>
          <w:rFonts w:ascii="Calibri" w:eastAsia="Arial" w:hAnsi="Calibri" w:cs="Calibri"/>
          <w:sz w:val="22"/>
          <w:szCs w:val="22"/>
        </w:rPr>
        <w:t>.</w:t>
      </w:r>
    </w:p>
    <w:p w:rsidR="005600BE" w:rsidRPr="001809AF" w:rsidRDefault="005600BE" w:rsidP="005600BE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</w:p>
    <w:p w:rsidR="005600BE" w:rsidRPr="001809AF" w:rsidRDefault="005600BE" w:rsidP="005600BE">
      <w:pPr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o</w:t>
      </w:r>
      <w:r w:rsidRPr="001809AF">
        <w:rPr>
          <w:rFonts w:ascii="Calibri" w:hAnsi="Calibri" w:cs="Calibri"/>
          <w:bCs/>
          <w:sz w:val="22"/>
          <w:szCs w:val="22"/>
        </w:rPr>
        <w:t xml:space="preserve"> </w:t>
      </w:r>
      <w:r w:rsidRPr="001809AF">
        <w:rPr>
          <w:rFonts w:ascii="Calibri" w:hAnsi="Calibri" w:cs="Calibri"/>
          <w:sz w:val="22"/>
          <w:szCs w:val="22"/>
        </w:rPr>
        <w:t>następującej treści:</w:t>
      </w:r>
    </w:p>
    <w:p w:rsidR="005600BE" w:rsidRPr="001809AF" w:rsidRDefault="005600BE" w:rsidP="005600BE">
      <w:pPr>
        <w:ind w:left="284"/>
        <w:rPr>
          <w:rFonts w:ascii="Calibri" w:hAnsi="Calibri" w:cs="Calibri"/>
          <w:sz w:val="22"/>
          <w:szCs w:val="22"/>
        </w:rPr>
      </w:pPr>
    </w:p>
    <w:p w:rsidR="005600BE" w:rsidRPr="001809AF" w:rsidRDefault="005600BE" w:rsidP="005600BE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Strony zgodnie oświadczają, że niniejsza umowa została zawarta po przeprowadzonym postępowaniu o zamówienie publiczne w trybie podstawowym na podstawie art. 275 pkt. 1 ustawy z dnia 11 września 2019 r. Prawo zamówień publicznych (tj. Dz.U. z 202</w:t>
      </w:r>
      <w:r w:rsidR="002476B0" w:rsidRPr="001809AF">
        <w:rPr>
          <w:rFonts w:ascii="Calibri" w:hAnsi="Calibri" w:cs="Calibri"/>
          <w:sz w:val="22"/>
          <w:szCs w:val="22"/>
        </w:rPr>
        <w:t>4</w:t>
      </w:r>
      <w:r w:rsidRPr="001809AF">
        <w:rPr>
          <w:rFonts w:ascii="Calibri" w:hAnsi="Calibri" w:cs="Calibri"/>
          <w:sz w:val="22"/>
          <w:szCs w:val="22"/>
        </w:rPr>
        <w:t xml:space="preserve"> r. poz. </w:t>
      </w:r>
      <w:r w:rsidR="002476B0" w:rsidRPr="001809AF">
        <w:rPr>
          <w:rFonts w:ascii="Calibri" w:hAnsi="Calibri" w:cs="Calibri"/>
          <w:sz w:val="22"/>
          <w:szCs w:val="22"/>
        </w:rPr>
        <w:t>1320</w:t>
      </w:r>
      <w:r w:rsidRPr="001809AF">
        <w:rPr>
          <w:rFonts w:ascii="Calibri" w:hAnsi="Calibri" w:cs="Calibri"/>
          <w:sz w:val="22"/>
          <w:szCs w:val="22"/>
        </w:rPr>
        <w:t xml:space="preserve"> ze zm.)</w:t>
      </w:r>
      <w:r w:rsidRPr="001809AF">
        <w:rPr>
          <w:rFonts w:ascii="Calibri" w:hAnsi="Calibri" w:cs="Calibri"/>
          <w:bCs/>
          <w:sz w:val="22"/>
          <w:szCs w:val="22"/>
        </w:rPr>
        <w:t xml:space="preserve"> </w:t>
      </w:r>
      <w:r w:rsidRPr="001809AF">
        <w:rPr>
          <w:rFonts w:ascii="Calibri" w:hAnsi="Calibri" w:cs="Calibri"/>
          <w:sz w:val="22"/>
          <w:szCs w:val="22"/>
        </w:rPr>
        <w:t>ogłoszonego w Biuletynie Zamówień Publicznych</w:t>
      </w:r>
      <w:r w:rsidRPr="001809AF">
        <w:rPr>
          <w:rFonts w:ascii="Calibri" w:hAnsi="Calibri" w:cs="Calibri"/>
          <w:i/>
          <w:sz w:val="22"/>
          <w:szCs w:val="22"/>
        </w:rPr>
        <w:t xml:space="preserve"> </w:t>
      </w:r>
      <w:r w:rsidRPr="001809AF">
        <w:rPr>
          <w:rFonts w:ascii="Calibri" w:hAnsi="Calibri" w:cs="Calibri"/>
          <w:sz w:val="22"/>
          <w:szCs w:val="22"/>
        </w:rPr>
        <w:t>pod numerem … w dniu … r.</w:t>
      </w:r>
    </w:p>
    <w:p w:rsidR="005600BE" w:rsidRPr="001809AF" w:rsidRDefault="005600BE" w:rsidP="005600BE">
      <w:pPr>
        <w:pStyle w:val="Tekstpodstawowywcity"/>
        <w:ind w:left="284" w:hanging="1"/>
        <w:jc w:val="both"/>
        <w:rPr>
          <w:rFonts w:ascii="Calibri" w:hAnsi="Calibri" w:cs="Calibri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sym w:font="Times New Roman" w:char="00A7"/>
      </w:r>
      <w:r w:rsidRPr="001809AF">
        <w:rPr>
          <w:rFonts w:ascii="Calibri" w:hAnsi="Calibri" w:cs="Calibri"/>
          <w:b/>
          <w:sz w:val="22"/>
          <w:szCs w:val="22"/>
        </w:rPr>
        <w:t xml:space="preserve"> 1</w:t>
      </w:r>
    </w:p>
    <w:p w:rsidR="005600BE" w:rsidRPr="001809AF" w:rsidRDefault="005600BE" w:rsidP="005600BE">
      <w:pPr>
        <w:keepNext/>
        <w:ind w:firstLine="3"/>
        <w:jc w:val="center"/>
        <w:outlineLvl w:val="6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Przedmiot umowy</w:t>
      </w:r>
    </w:p>
    <w:p w:rsidR="005600BE" w:rsidRPr="001809AF" w:rsidRDefault="005600BE" w:rsidP="005600BE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b/>
          <w:bCs/>
          <w:iCs/>
          <w:spacing w:val="-1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Zamawiający</w:t>
      </w:r>
      <w:r w:rsidRPr="001809AF">
        <w:rPr>
          <w:rFonts w:ascii="Calibri" w:hAnsi="Calibri" w:cs="Calibri"/>
          <w:bCs/>
          <w:sz w:val="22"/>
          <w:szCs w:val="22"/>
        </w:rPr>
        <w:t xml:space="preserve"> zleca, a </w:t>
      </w:r>
      <w:r w:rsidRPr="001809AF">
        <w:rPr>
          <w:rFonts w:ascii="Calibri" w:hAnsi="Calibri" w:cs="Calibri"/>
          <w:sz w:val="22"/>
          <w:szCs w:val="22"/>
        </w:rPr>
        <w:t>Wykonawca</w:t>
      </w:r>
      <w:r w:rsidRPr="001809AF">
        <w:rPr>
          <w:rFonts w:ascii="Calibri" w:hAnsi="Calibri" w:cs="Calibri"/>
          <w:bCs/>
          <w:sz w:val="22"/>
          <w:szCs w:val="22"/>
        </w:rPr>
        <w:t xml:space="preserve"> przyjmuje do wykonania następujące zadanie pn. „</w:t>
      </w:r>
      <w:r w:rsidR="00E21472" w:rsidRPr="001809AF">
        <w:rPr>
          <w:rFonts w:ascii="Calibri" w:hAnsi="Calibri" w:cs="Calibri"/>
          <w:b/>
          <w:sz w:val="22"/>
          <w:szCs w:val="22"/>
        </w:rPr>
        <w:t xml:space="preserve">dostawa drzew </w:t>
      </w:r>
      <w:r w:rsidR="00EB5B58" w:rsidRPr="001809AF">
        <w:rPr>
          <w:rFonts w:ascii="Calibri" w:hAnsi="Calibri" w:cs="Calibri"/>
          <w:b/>
          <w:sz w:val="22"/>
          <w:szCs w:val="22"/>
        </w:rPr>
        <w:t xml:space="preserve">w ilości 1376 szt. i krzewów </w:t>
      </w:r>
      <w:r w:rsidR="00E21472" w:rsidRPr="001809AF">
        <w:rPr>
          <w:rFonts w:ascii="Calibri" w:hAnsi="Calibri" w:cs="Calibri"/>
          <w:b/>
          <w:sz w:val="22"/>
          <w:szCs w:val="22"/>
        </w:rPr>
        <w:t xml:space="preserve">w ilości </w:t>
      </w:r>
      <w:r w:rsidR="00EB5B58" w:rsidRPr="001809AF">
        <w:rPr>
          <w:rFonts w:ascii="Calibri" w:hAnsi="Calibri" w:cs="Calibri"/>
          <w:b/>
          <w:sz w:val="22"/>
          <w:szCs w:val="22"/>
        </w:rPr>
        <w:t xml:space="preserve">20 275 </w:t>
      </w:r>
      <w:r w:rsidRPr="001809AF">
        <w:rPr>
          <w:rFonts w:ascii="Calibri" w:hAnsi="Calibri" w:cs="Calibri"/>
          <w:b/>
          <w:sz w:val="22"/>
          <w:szCs w:val="22"/>
        </w:rPr>
        <w:t>szt.</w:t>
      </w:r>
      <w:r w:rsidRPr="001809AF">
        <w:rPr>
          <w:rFonts w:ascii="Calibri" w:hAnsi="Calibri" w:cs="Calibri"/>
          <w:b/>
          <w:bCs/>
          <w:i/>
          <w:iCs/>
          <w:spacing w:val="-1"/>
          <w:sz w:val="22"/>
          <w:szCs w:val="22"/>
        </w:rPr>
        <w:t xml:space="preserve">”, </w:t>
      </w:r>
      <w:r w:rsidRPr="001809AF">
        <w:rPr>
          <w:rFonts w:ascii="Calibri" w:hAnsi="Calibri" w:cs="Calibri"/>
          <w:bCs/>
          <w:iCs/>
          <w:sz w:val="22"/>
          <w:szCs w:val="22"/>
        </w:rPr>
        <w:t>z</w:t>
      </w:r>
      <w:r w:rsidRPr="001809AF">
        <w:rPr>
          <w:rFonts w:ascii="Calibri" w:hAnsi="Calibri" w:cs="Calibri"/>
          <w:sz w:val="22"/>
          <w:szCs w:val="22"/>
        </w:rPr>
        <w:t>godnie z przyjętą ofertą i Szczegółowym Opisem Przedmiotu Zamówienia (Przedmiot Umowy).</w:t>
      </w:r>
    </w:p>
    <w:p w:rsidR="005600BE" w:rsidRPr="001809AF" w:rsidRDefault="005600BE" w:rsidP="005600BE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Wykonawca</w:t>
      </w:r>
      <w:r w:rsidRPr="001809AF">
        <w:rPr>
          <w:rFonts w:ascii="Calibri" w:hAnsi="Calibri" w:cs="Calibri"/>
          <w:iCs/>
          <w:sz w:val="22"/>
          <w:szCs w:val="22"/>
        </w:rPr>
        <w:t xml:space="preserve"> zobowiązuje się wykonać roboty zgodnie z wymogami określonymi w dokumentacji przetargowej, zasadami wiedzy technicznej oraz obowiązującymi przepisami i normami.</w:t>
      </w:r>
    </w:p>
    <w:p w:rsidR="005600BE" w:rsidRPr="001809AF" w:rsidRDefault="005600BE" w:rsidP="005600BE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iCs/>
          <w:sz w:val="22"/>
          <w:szCs w:val="22"/>
        </w:rPr>
        <w:t>Szczegółowy zakres Przedmiotu Umowy przedstawiają, stanowiące integralną część umowy:</w:t>
      </w:r>
    </w:p>
    <w:p w:rsidR="005600BE" w:rsidRPr="001809AF" w:rsidRDefault="005600BE" w:rsidP="005600BE">
      <w:pPr>
        <w:pStyle w:val="Akapitzlist"/>
        <w:numPr>
          <w:ilvl w:val="0"/>
          <w:numId w:val="42"/>
        </w:numPr>
        <w:tabs>
          <w:tab w:val="clear" w:pos="1070"/>
          <w:tab w:val="num" w:pos="567"/>
        </w:tabs>
        <w:ind w:left="567" w:hanging="283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iCs/>
          <w:sz w:val="22"/>
          <w:szCs w:val="22"/>
        </w:rPr>
        <w:t>Oferta Wykonawcy – załącznik nr 1 do Umowy,</w:t>
      </w:r>
    </w:p>
    <w:p w:rsidR="005600BE" w:rsidRPr="001809AF" w:rsidRDefault="005600BE" w:rsidP="005600BE">
      <w:pPr>
        <w:pStyle w:val="Akapitzlist"/>
        <w:numPr>
          <w:ilvl w:val="0"/>
          <w:numId w:val="42"/>
        </w:numPr>
        <w:tabs>
          <w:tab w:val="clear" w:pos="1070"/>
          <w:tab w:val="num" w:pos="567"/>
          <w:tab w:val="left" w:pos="993"/>
        </w:tabs>
        <w:ind w:left="567" w:hanging="283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iCs/>
          <w:sz w:val="22"/>
          <w:szCs w:val="22"/>
        </w:rPr>
        <w:t>Szczegółowy Opis Przedmiotu Zamówienia (załącznik nr 2 do SWZ) – załącznik nr 2 do Umowy.</w:t>
      </w:r>
    </w:p>
    <w:p w:rsidR="005600BE" w:rsidRPr="001809AF" w:rsidRDefault="005600BE" w:rsidP="005600BE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  <w:lang w:eastAsia="ar-SA"/>
        </w:rPr>
        <w:t>Wykonawca uznaje, że zapoznał się należycie z dokumentami, o których mowa w § 1 ust. 3 pkt. 1) i 2)                    i są one wystarczające i stanowią podstawę do kompletnego zrealizowania Przedmiotu Umowy.</w:t>
      </w:r>
    </w:p>
    <w:p w:rsidR="005600BE" w:rsidRPr="001809AF" w:rsidRDefault="005600BE" w:rsidP="005600BE">
      <w:pPr>
        <w:numPr>
          <w:ilvl w:val="0"/>
          <w:numId w:val="16"/>
        </w:numPr>
        <w:tabs>
          <w:tab w:val="clear" w:pos="720"/>
          <w:tab w:val="num" w:pos="426"/>
        </w:tabs>
        <w:ind w:left="360"/>
        <w:jc w:val="both"/>
        <w:rPr>
          <w:rFonts w:ascii="Calibri" w:hAnsi="Calibri" w:cs="Calibri"/>
          <w:sz w:val="22"/>
          <w:szCs w:val="22"/>
          <w:lang w:eastAsia="ar-SA"/>
        </w:rPr>
      </w:pPr>
      <w:r w:rsidRPr="001809AF">
        <w:rPr>
          <w:rFonts w:ascii="Calibri" w:hAnsi="Calibri" w:cs="Calibri"/>
          <w:sz w:val="22"/>
          <w:szCs w:val="22"/>
        </w:rPr>
        <w:t>Wykonawca oświadcza, że prowadzi działalność gospodarczą w zakresie objętym Umową oraz że posiada odpowiednie zaplecze logistyczne, wykwalifikowaną kadrę techniczną oraz doświadczenie i odpowiedni potencjał wykonawczy w zakresie wykonawstwa Przedmiotu Umowy oraz realizacji wszelkich postanowień Umowy.</w:t>
      </w:r>
    </w:p>
    <w:p w:rsidR="005600BE" w:rsidRPr="001809AF" w:rsidRDefault="005600BE" w:rsidP="005600BE">
      <w:pPr>
        <w:numPr>
          <w:ilvl w:val="0"/>
          <w:numId w:val="16"/>
        </w:numPr>
        <w:tabs>
          <w:tab w:val="clear" w:pos="720"/>
          <w:tab w:val="num" w:pos="426"/>
        </w:tabs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Wykonawca przy wykonaniu Przedmiotu Umowy zobowiązuje się do dochowania najwyższej staranności i dbałości o interesy Zamawiającego. </w:t>
      </w: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lastRenderedPageBreak/>
        <w:sym w:font="Times New Roman" w:char="00A7"/>
      </w:r>
      <w:r w:rsidRPr="001809AF">
        <w:rPr>
          <w:rFonts w:ascii="Calibri" w:hAnsi="Calibri" w:cs="Calibri"/>
          <w:b/>
          <w:bCs/>
          <w:sz w:val="22"/>
          <w:szCs w:val="22"/>
        </w:rPr>
        <w:t xml:space="preserve"> 2</w:t>
      </w:r>
    </w:p>
    <w:p w:rsidR="005600BE" w:rsidRPr="001809AF" w:rsidRDefault="005600BE" w:rsidP="005600BE">
      <w:pPr>
        <w:keepLines/>
        <w:autoSpaceDE w:val="0"/>
        <w:autoSpaceDN w:val="0"/>
        <w:adjustRightInd w:val="0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1809AF">
        <w:rPr>
          <w:rFonts w:ascii="Calibri" w:hAnsi="Calibri" w:cs="Calibri"/>
          <w:b/>
          <w:bCs/>
          <w:iCs/>
          <w:sz w:val="22"/>
          <w:szCs w:val="22"/>
        </w:rPr>
        <w:t>Terminy realizacji Przedmiotu Umowy</w:t>
      </w:r>
    </w:p>
    <w:p w:rsidR="005600BE" w:rsidRPr="001809AF" w:rsidRDefault="005600BE" w:rsidP="005600BE">
      <w:pPr>
        <w:pStyle w:val="Akapitzlist"/>
        <w:keepLines/>
        <w:numPr>
          <w:ilvl w:val="0"/>
          <w:numId w:val="11"/>
        </w:numPr>
        <w:tabs>
          <w:tab w:val="clear" w:pos="720"/>
          <w:tab w:val="num" w:pos="284"/>
        </w:tabs>
        <w:suppressAutoHyphens/>
        <w:autoSpaceDE w:val="0"/>
        <w:ind w:left="284" w:right="195" w:hanging="284"/>
        <w:jc w:val="both"/>
        <w:rPr>
          <w:rFonts w:ascii="Calibri" w:hAnsi="Calibri" w:cs="Calibri"/>
          <w:b/>
          <w:iCs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Przedmiot Umowy W</w:t>
      </w:r>
      <w:r w:rsidR="00AB2012" w:rsidRPr="001809AF">
        <w:rPr>
          <w:rFonts w:ascii="Calibri" w:hAnsi="Calibri" w:cs="Calibri"/>
          <w:bCs/>
          <w:iCs/>
          <w:sz w:val="22"/>
          <w:szCs w:val="22"/>
        </w:rPr>
        <w:t xml:space="preserve">ykonawca zrealizuje należycie, </w:t>
      </w:r>
      <w:r w:rsidR="00697A7F" w:rsidRPr="001809AF">
        <w:rPr>
          <w:rFonts w:ascii="Calibri" w:hAnsi="Calibri" w:cs="Calibri"/>
          <w:bCs/>
          <w:iCs/>
          <w:sz w:val="22"/>
          <w:szCs w:val="22"/>
        </w:rPr>
        <w:t>z uwzględnieniem, że</w:t>
      </w:r>
    </w:p>
    <w:p w:rsidR="00867959" w:rsidRPr="001809AF" w:rsidRDefault="00867959" w:rsidP="00867959">
      <w:pPr>
        <w:pStyle w:val="Akapitzlist"/>
        <w:keepLines/>
        <w:suppressAutoHyphens/>
        <w:autoSpaceDE w:val="0"/>
        <w:ind w:left="284" w:right="195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E81C16" w:rsidRPr="001809AF" w:rsidRDefault="00463F5D" w:rsidP="00463F5D">
      <w:pPr>
        <w:pStyle w:val="Akapitzlist"/>
        <w:adjustRightInd w:val="0"/>
        <w:ind w:hanging="436"/>
        <w:jc w:val="both"/>
        <w:rPr>
          <w:rFonts w:ascii="Arial" w:hAnsi="Arial" w:cs="Arial"/>
        </w:rPr>
      </w:pPr>
      <w:r w:rsidRPr="001809AF">
        <w:rPr>
          <w:rFonts w:ascii="Arial" w:hAnsi="Arial" w:cs="Arial"/>
        </w:rPr>
        <w:t>1)</w:t>
      </w:r>
      <w:r w:rsidRPr="001809AF">
        <w:rPr>
          <w:rFonts w:ascii="Arial" w:hAnsi="Arial" w:cs="Arial"/>
        </w:rPr>
        <w:tab/>
      </w:r>
      <w:r w:rsidR="00E81C16" w:rsidRPr="001809AF">
        <w:rPr>
          <w:rFonts w:ascii="Arial" w:hAnsi="Arial" w:cs="Arial"/>
        </w:rPr>
        <w:t xml:space="preserve">I dostawa  łącznie 900 szt. drzew 8-12 cm , w tym  od 25.02.2025 do dnia 06.03.2025r. minimum 400szt., oraz do 20.03.2025r., pozostała część. W przypadku długotrwałego utrzymywania się mroźnych warunków zimowych i związanych z tym ujemnych temperatur uniemożliwiających wykopanie drzew Zamawiający dopuszcza przesunięcie terminu 06.03.2025r. , do najpóźniej  19.03.2025r., a terminu 20.03.2025r.,  do najpóźniej 27.03.2025r. Wykonawca może także  z powodu występowania trudnych warunków atmosferycznych ( mrozy) uniemożliwiających wyjęcie drzew,  dostarczyć   do 06.03.2024r., mniejszą liczbę drzew niż przewiduje minimum, które uprzednio przygotował. W takich przypadkach zamawiający uprawniony jest do wykonania ewentualnej  kontroli na szkółce  w celu potwierdzenia niemożności wykopania i przygotowania drzew </w:t>
      </w:r>
    </w:p>
    <w:p w:rsidR="00E81C16" w:rsidRPr="001809AF" w:rsidRDefault="00463F5D" w:rsidP="00463F5D">
      <w:pPr>
        <w:pStyle w:val="Akapitzlist"/>
        <w:adjustRightInd w:val="0"/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 xml:space="preserve">2) </w:t>
      </w:r>
      <w:r w:rsidRPr="001809AF">
        <w:rPr>
          <w:rFonts w:asciiTheme="minorHAnsi" w:hAnsiTheme="minorHAnsi" w:cstheme="minorHAnsi"/>
          <w:sz w:val="22"/>
          <w:szCs w:val="22"/>
        </w:rPr>
        <w:tab/>
      </w:r>
      <w:r w:rsidR="00E81C16" w:rsidRPr="001809AF">
        <w:rPr>
          <w:rFonts w:ascii="Arial" w:hAnsi="Arial" w:cs="Arial"/>
        </w:rPr>
        <w:t>II dostawa łącznie 476 szt. drzew, w tym do dnia  27.10.2025r., minimum 250 szt. oraz do dnia 05.11.2025r., pozostała część</w:t>
      </w:r>
      <w:r w:rsidR="00E81C16" w:rsidRPr="001809A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67959" w:rsidRPr="001809AF" w:rsidRDefault="00867959" w:rsidP="00463F5D">
      <w:pPr>
        <w:pStyle w:val="Akapitzlist"/>
        <w:adjustRightInd w:val="0"/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>3)   I dostawa  łącznie 15275 szt. krzewów , w tym  od 25.02.2025 do dnia 06.03.2025r. minimum 5000szt., oraz do 20.03.2025r., pozostała część. W przypadku długotrwałego utrzymywania się mroźnych warunków zimowych i związanych z tym ujemnych temperatur uniemożliwiających wykopanie krzewów Zamawiający dopuszcza przesunięcie terminu 06.03.2025r. , do najpóźniej  19.03.2025r., a terminu 20.03.2025r.,  do najpóźniej 27.03.2025r. Wykonawca może także  z powodu występowania trudnych warunków atmosferycznych ( mrozy) uniemożliwiających wyjęcie krzewów,  dostarczyć   do 06.03.2024r., mniejszą liczbę krzewów niż przewiduje minimum, które uprzednio przygotował. W takich przypadkach zamawiający uprawniony jest do wykonania ewentualnej  kontroli na szkółce  w celu potwierdzenia niemożności wykopania i przygotowania krzewów.</w:t>
      </w:r>
    </w:p>
    <w:p w:rsidR="00867959" w:rsidRPr="001809AF" w:rsidRDefault="00867959" w:rsidP="00463F5D">
      <w:pPr>
        <w:pStyle w:val="Akapitzlist"/>
        <w:adjustRightInd w:val="0"/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>4)</w:t>
      </w:r>
      <w:r w:rsidRPr="001809AF">
        <w:t xml:space="preserve">    </w:t>
      </w:r>
      <w:r w:rsidRPr="001809AF">
        <w:rPr>
          <w:rFonts w:asciiTheme="minorHAnsi" w:hAnsiTheme="minorHAnsi" w:cstheme="minorHAnsi"/>
          <w:sz w:val="22"/>
          <w:szCs w:val="22"/>
        </w:rPr>
        <w:t>II dostawa łącznie 5000 szt. krzewów, w tym do dnia  23.10.2025r., minimum 2500 szt. oraz do dnia 30.10.2025r., pozostała część.</w:t>
      </w:r>
    </w:p>
    <w:p w:rsidR="00C860A6" w:rsidRPr="001809AF" w:rsidRDefault="006C10AD" w:rsidP="007B0E2C">
      <w:pPr>
        <w:widowControl w:val="0"/>
        <w:numPr>
          <w:ilvl w:val="0"/>
          <w:numId w:val="11"/>
        </w:numPr>
        <w:tabs>
          <w:tab w:val="clear" w:pos="720"/>
          <w:tab w:val="left" w:pos="284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 xml:space="preserve">Wykonawca jest zobowiązany poinformować Zamawiającego w formie pisemnej lub drogą elektroniczną na adres Zamawiającego </w:t>
      </w:r>
      <w:hyperlink r:id="rId9" w:history="1">
        <w:r w:rsidRPr="001809AF">
          <w:rPr>
            <w:rStyle w:val="Hipercze"/>
            <w:rFonts w:asciiTheme="minorHAnsi" w:hAnsiTheme="minorHAnsi" w:cstheme="minorHAnsi"/>
            <w:bCs/>
            <w:iCs/>
            <w:color w:val="auto"/>
            <w:sz w:val="22"/>
            <w:szCs w:val="22"/>
          </w:rPr>
          <w:t>sekretariat@zlp-poznan.pl</w:t>
        </w:r>
      </w:hyperlink>
      <w:r w:rsidRPr="001809AF">
        <w:rPr>
          <w:rFonts w:asciiTheme="minorHAnsi" w:hAnsiTheme="minorHAnsi" w:cstheme="minorHAnsi"/>
          <w:sz w:val="22"/>
          <w:szCs w:val="22"/>
        </w:rPr>
        <w:t xml:space="preserve"> o rzeczywistym terminie dostawy, z wyprzedzeniem co najmniej 3 dni roboczych. Na co najmniej 14 dni przed planowaną dostawą Wykonawca zobowiązany jest do przekazania wykazu drzew, które mają być objęte dostawą , zawierającego szczegółowe określenie liczby dostarczonych drzew danego gatunku z podziałem na obwody w przedziałach : 8-1</w:t>
      </w:r>
      <w:r w:rsidR="009B0354" w:rsidRPr="001809AF">
        <w:rPr>
          <w:rFonts w:asciiTheme="minorHAnsi" w:hAnsiTheme="minorHAnsi" w:cstheme="minorHAnsi"/>
          <w:sz w:val="22"/>
          <w:szCs w:val="22"/>
        </w:rPr>
        <w:t xml:space="preserve">0 cm, 10-12 cm. </w:t>
      </w:r>
      <w:r w:rsidRPr="001809AF">
        <w:rPr>
          <w:rFonts w:asciiTheme="minorHAnsi" w:hAnsiTheme="minorHAnsi" w:cstheme="minorHAnsi"/>
          <w:sz w:val="22"/>
          <w:szCs w:val="22"/>
        </w:rPr>
        <w:t xml:space="preserve">W przypadku niemożności wykonania  I dostawy w określonym </w:t>
      </w:r>
      <w:r w:rsidR="002476B0" w:rsidRPr="001809AF">
        <w:rPr>
          <w:rFonts w:asciiTheme="minorHAnsi" w:hAnsiTheme="minorHAnsi" w:cstheme="minorHAnsi"/>
          <w:sz w:val="22"/>
          <w:szCs w:val="22"/>
        </w:rPr>
        <w:t xml:space="preserve">pierwotnie </w:t>
      </w:r>
      <w:r w:rsidRPr="001809AF">
        <w:rPr>
          <w:rFonts w:asciiTheme="minorHAnsi" w:hAnsiTheme="minorHAnsi" w:cstheme="minorHAnsi"/>
          <w:sz w:val="22"/>
          <w:szCs w:val="22"/>
        </w:rPr>
        <w:t xml:space="preserve"> terminie, Wykonawca zobowiązany jest poinformować i uzyskać zgodę na przesunięcie terminu dostawy w określonym w § 2, pkt. 1.1 zakresie.</w:t>
      </w:r>
    </w:p>
    <w:p w:rsidR="007B0E2C" w:rsidRPr="001809AF" w:rsidRDefault="00C860A6" w:rsidP="007B0E2C">
      <w:pPr>
        <w:widowControl w:val="0"/>
        <w:numPr>
          <w:ilvl w:val="0"/>
          <w:numId w:val="11"/>
        </w:numPr>
        <w:tabs>
          <w:tab w:val="clear" w:pos="720"/>
          <w:tab w:val="num" w:pos="284"/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Zamawiający zastrzega, że dostarczenie przedmiotu Umowy musi nastąpić w dzień roboczy od poniedziałku do cz</w:t>
      </w:r>
      <w:r w:rsidR="001F5213" w:rsidRPr="001809AF">
        <w:rPr>
          <w:rFonts w:ascii="Calibri" w:hAnsi="Calibri" w:cs="Calibri"/>
          <w:sz w:val="22"/>
          <w:szCs w:val="22"/>
        </w:rPr>
        <w:t>wartku w godzinach od 7:00 do 9</w:t>
      </w:r>
      <w:r w:rsidRPr="001809AF">
        <w:rPr>
          <w:rFonts w:ascii="Calibri" w:hAnsi="Calibri" w:cs="Calibri"/>
          <w:sz w:val="22"/>
          <w:szCs w:val="22"/>
        </w:rPr>
        <w:t>:00 i musi odbywać się w obecności przedstawicieli obu Stron.</w:t>
      </w:r>
    </w:p>
    <w:p w:rsidR="005600BE" w:rsidRPr="001809AF" w:rsidRDefault="005600BE" w:rsidP="007B0E2C">
      <w:pPr>
        <w:widowControl w:val="0"/>
        <w:numPr>
          <w:ilvl w:val="0"/>
          <w:numId w:val="11"/>
        </w:numPr>
        <w:tabs>
          <w:tab w:val="clear" w:pos="720"/>
          <w:tab w:val="num" w:pos="284"/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Wykonawca ma prawo do złożenia wniosku </w:t>
      </w:r>
      <w:r w:rsidR="004273FA" w:rsidRPr="001809AF">
        <w:rPr>
          <w:rFonts w:ascii="Calibri" w:hAnsi="Calibri" w:cs="Calibri"/>
          <w:sz w:val="22"/>
          <w:szCs w:val="22"/>
        </w:rPr>
        <w:t xml:space="preserve">w formie pisemnej lub drogą elektroniczną na adres Zamawiającego </w:t>
      </w:r>
      <w:hyperlink r:id="rId10" w:history="1">
        <w:r w:rsidR="004273FA" w:rsidRPr="001809AF">
          <w:rPr>
            <w:rStyle w:val="Hipercze"/>
            <w:rFonts w:ascii="Calibri" w:hAnsi="Calibri" w:cs="Calibri"/>
            <w:bCs/>
            <w:iCs/>
            <w:color w:val="auto"/>
            <w:sz w:val="22"/>
            <w:szCs w:val="22"/>
          </w:rPr>
          <w:t>sekretariat@zlp-poznan.pl</w:t>
        </w:r>
      </w:hyperlink>
      <w:r w:rsidR="004273FA" w:rsidRPr="001809AF">
        <w:rPr>
          <w:rFonts w:ascii="Calibri" w:hAnsi="Calibri" w:cs="Calibri"/>
          <w:sz w:val="22"/>
          <w:szCs w:val="22"/>
        </w:rPr>
        <w:t xml:space="preserve">, </w:t>
      </w:r>
      <w:r w:rsidRPr="001809AF">
        <w:rPr>
          <w:rFonts w:ascii="Calibri" w:hAnsi="Calibri" w:cs="Calibri"/>
          <w:sz w:val="22"/>
          <w:szCs w:val="22"/>
        </w:rPr>
        <w:t xml:space="preserve">o przedłużenie terminu, o którym mowa w § 2 ust. 1, przy czym złożenie pisemnego wniosku nie jest tożsame z uwzględnieniem tego  wniosku przez Zamawiającego, a terminy wskazane w </w:t>
      </w:r>
      <w:r w:rsidRPr="001809AF">
        <w:rPr>
          <w:rFonts w:ascii="Calibri" w:hAnsi="Calibri" w:cs="Calibri"/>
          <w:bCs/>
          <w:sz w:val="22"/>
          <w:szCs w:val="22"/>
        </w:rPr>
        <w:sym w:font="Times New Roman" w:char="00A7"/>
      </w:r>
      <w:r w:rsidRPr="001809AF">
        <w:rPr>
          <w:rFonts w:ascii="Calibri" w:hAnsi="Calibri" w:cs="Calibri"/>
          <w:bCs/>
          <w:sz w:val="22"/>
          <w:szCs w:val="22"/>
        </w:rPr>
        <w:t>2</w:t>
      </w:r>
      <w:r w:rsidRPr="001809AF">
        <w:rPr>
          <w:rFonts w:ascii="Calibri" w:hAnsi="Calibri" w:cs="Calibri"/>
          <w:sz w:val="22"/>
          <w:szCs w:val="22"/>
        </w:rPr>
        <w:t xml:space="preserve"> ust. 1 pkt. 1) i 2) mogą ulec zmianie za zgodą Zamawiającego</w:t>
      </w:r>
      <w:r w:rsidR="004273FA" w:rsidRPr="001809AF">
        <w:rPr>
          <w:rFonts w:ascii="Calibri" w:hAnsi="Calibri" w:cs="Calibri"/>
          <w:sz w:val="22"/>
          <w:szCs w:val="22"/>
        </w:rPr>
        <w:t>.</w:t>
      </w:r>
      <w:r w:rsidR="001F5213" w:rsidRPr="001809AF">
        <w:rPr>
          <w:rFonts w:ascii="Calibri" w:hAnsi="Calibri" w:cs="Calibri"/>
          <w:sz w:val="22"/>
          <w:szCs w:val="22"/>
        </w:rPr>
        <w:t xml:space="preserve"> Zamawiający uprawniony jest do wykonania ewentualnej  kontroli na szkółce Wykonawcy,  w celu potwierdzenia niemożności wykopania i przygotowania drzew .</w:t>
      </w:r>
    </w:p>
    <w:p w:rsidR="005600BE" w:rsidRPr="001809AF" w:rsidRDefault="005600BE" w:rsidP="005600BE">
      <w:pPr>
        <w:widowControl w:val="0"/>
        <w:numPr>
          <w:ilvl w:val="0"/>
          <w:numId w:val="11"/>
        </w:numPr>
        <w:tabs>
          <w:tab w:val="left" w:pos="360"/>
        </w:tabs>
        <w:suppressAutoHyphens/>
        <w:autoSpaceDE w:val="0"/>
        <w:ind w:left="360" w:right="74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Wykonawca ma obowiązek w terminie 3 dni roboczych od powzięcia wiadomości o powstaniu przyczyny </w:t>
      </w:r>
      <w:r w:rsidRPr="001809AF">
        <w:rPr>
          <w:rFonts w:asciiTheme="minorHAnsi" w:hAnsiTheme="minorHAnsi" w:cstheme="minorHAnsi"/>
          <w:sz w:val="22"/>
          <w:szCs w:val="22"/>
        </w:rPr>
        <w:t xml:space="preserve">mogącej mieć wpływ na zmianę terminu realizacji Przedmiotu Umowy, zawiadomić pisemnie pod rygorem nieważności Zamawiającego o zagrożeniu zmiany terminu realizacji na adres email: </w:t>
      </w:r>
      <w:hyperlink r:id="rId11" w:history="1">
        <w:r w:rsidRPr="001809AF">
          <w:rPr>
            <w:rStyle w:val="Hipercze"/>
            <w:rFonts w:asciiTheme="minorHAnsi" w:hAnsiTheme="minorHAnsi" w:cstheme="minorHAnsi"/>
            <w:iCs/>
            <w:color w:val="auto"/>
            <w:sz w:val="22"/>
            <w:szCs w:val="22"/>
            <w:lang w:val="en-US"/>
          </w:rPr>
          <w:t>sekretariat@zlp-poznan.pl</w:t>
        </w:r>
      </w:hyperlink>
      <w:r w:rsidRPr="001809A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600BE" w:rsidRPr="001809AF" w:rsidRDefault="005600BE" w:rsidP="005600BE">
      <w:pPr>
        <w:widowControl w:val="0"/>
        <w:numPr>
          <w:ilvl w:val="0"/>
          <w:numId w:val="11"/>
        </w:numPr>
        <w:tabs>
          <w:tab w:val="left" w:pos="360"/>
        </w:tabs>
        <w:suppressAutoHyphens/>
        <w:autoSpaceDE w:val="0"/>
        <w:ind w:left="360" w:right="7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Za zakończenie realizacji Przedmiotu Umowy uznaje się dokonanie końcowego odbioru </w:t>
      </w:r>
      <w:r w:rsidR="00AD3339" w:rsidRPr="001809AF">
        <w:rPr>
          <w:rFonts w:ascii="Calibri" w:hAnsi="Calibri" w:cs="Calibri"/>
          <w:sz w:val="22"/>
          <w:szCs w:val="22"/>
        </w:rPr>
        <w:t>Przedmiot</w:t>
      </w:r>
      <w:r w:rsidR="00567856" w:rsidRPr="001809AF">
        <w:rPr>
          <w:rFonts w:ascii="Calibri" w:hAnsi="Calibri" w:cs="Calibri"/>
          <w:sz w:val="22"/>
          <w:szCs w:val="22"/>
        </w:rPr>
        <w:t>u</w:t>
      </w:r>
      <w:r w:rsidRPr="001809AF">
        <w:rPr>
          <w:rFonts w:ascii="Calibri" w:hAnsi="Calibri" w:cs="Calibri"/>
          <w:sz w:val="22"/>
          <w:szCs w:val="22"/>
        </w:rPr>
        <w:t xml:space="preserve"> Umowy bez istotnych uwag Zamawiającego, potwierdzonego pisemnym protokołem odbioru Przedmiotu Umowy, o którym mowa w § 4 ust. 2 Umowy.</w:t>
      </w:r>
    </w:p>
    <w:p w:rsidR="005600BE" w:rsidRPr="001809AF" w:rsidRDefault="005600BE" w:rsidP="005600BE">
      <w:pPr>
        <w:widowControl w:val="0"/>
        <w:numPr>
          <w:ilvl w:val="0"/>
          <w:numId w:val="11"/>
        </w:numPr>
        <w:tabs>
          <w:tab w:val="left" w:pos="360"/>
        </w:tabs>
        <w:suppressAutoHyphens/>
        <w:autoSpaceDE w:val="0"/>
        <w:ind w:left="360" w:right="7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Zgłoszenie przez Wykonawcę gotowości do odbioru częściowego/końcowego możliwe jest po wykonaniu wszelkich czynności, których wykonanie w ramach Przedmiotu Umowy dotyczy zakończenia prac i ciąży ono na Wykonawcy.</w:t>
      </w:r>
    </w:p>
    <w:p w:rsidR="005600BE" w:rsidRPr="001809AF" w:rsidRDefault="005600BE" w:rsidP="005600BE">
      <w:pPr>
        <w:widowControl w:val="0"/>
        <w:numPr>
          <w:ilvl w:val="0"/>
          <w:numId w:val="11"/>
        </w:numPr>
        <w:tabs>
          <w:tab w:val="left" w:pos="360"/>
        </w:tabs>
        <w:suppressAutoHyphens/>
        <w:autoSpaceDE w:val="0"/>
        <w:ind w:left="360" w:right="7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Szczególne uwarunkowania dotyczące odbioru robót zostały określone w dalszej części Umowy. </w:t>
      </w:r>
    </w:p>
    <w:p w:rsidR="005600BE" w:rsidRPr="001809AF" w:rsidRDefault="005600BE" w:rsidP="005600BE">
      <w:pPr>
        <w:widowControl w:val="0"/>
        <w:numPr>
          <w:ilvl w:val="0"/>
          <w:numId w:val="11"/>
        </w:numPr>
        <w:tabs>
          <w:tab w:val="left" w:pos="360"/>
        </w:tabs>
        <w:suppressAutoHyphens/>
        <w:autoSpaceDE w:val="0"/>
        <w:ind w:left="360" w:right="7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Za zakończenie realizacji Przedmiotu Umowy Strony uznają wykonanie wszelkich zobowiązań ciążących na Wykonawcy z tytułu niniejszej Umowy. </w:t>
      </w:r>
    </w:p>
    <w:p w:rsidR="005600BE" w:rsidRPr="001809AF" w:rsidRDefault="005600BE" w:rsidP="005600BE">
      <w:pPr>
        <w:pStyle w:val="Nagwek8"/>
        <w:spacing w:before="0" w:after="0"/>
        <w:jc w:val="center"/>
        <w:rPr>
          <w:rFonts w:ascii="Calibri" w:hAnsi="Calibri" w:cs="Calibri"/>
          <w:b/>
          <w:bCs/>
          <w:i w:val="0"/>
          <w:sz w:val="22"/>
          <w:szCs w:val="22"/>
        </w:rPr>
      </w:pPr>
    </w:p>
    <w:p w:rsidR="005600BE" w:rsidRPr="001809AF" w:rsidRDefault="005600BE" w:rsidP="005600BE">
      <w:pPr>
        <w:pStyle w:val="Nagwek8"/>
        <w:spacing w:before="0" w:after="0"/>
        <w:jc w:val="center"/>
        <w:rPr>
          <w:rFonts w:ascii="Calibri" w:hAnsi="Calibri" w:cs="Calibri"/>
          <w:b/>
          <w:i w:val="0"/>
          <w:sz w:val="22"/>
          <w:szCs w:val="22"/>
        </w:rPr>
      </w:pPr>
      <w:r w:rsidRPr="001809AF">
        <w:rPr>
          <w:rFonts w:ascii="Calibri" w:hAnsi="Calibri" w:cs="Calibri"/>
          <w:b/>
          <w:bCs/>
          <w:i w:val="0"/>
          <w:sz w:val="22"/>
          <w:szCs w:val="22"/>
        </w:rPr>
        <w:sym w:font="Times New Roman" w:char="00A7"/>
      </w:r>
      <w:r w:rsidRPr="001809AF">
        <w:rPr>
          <w:rFonts w:ascii="Calibri" w:hAnsi="Calibri" w:cs="Calibri"/>
          <w:b/>
          <w:bCs/>
          <w:i w:val="0"/>
          <w:sz w:val="22"/>
          <w:szCs w:val="22"/>
        </w:rPr>
        <w:t xml:space="preserve"> 3</w:t>
      </w:r>
    </w:p>
    <w:p w:rsidR="005600BE" w:rsidRPr="001809AF" w:rsidRDefault="005600BE" w:rsidP="005600BE">
      <w:pPr>
        <w:pStyle w:val="Nagwek8"/>
        <w:spacing w:before="0" w:after="0"/>
        <w:jc w:val="center"/>
        <w:rPr>
          <w:rFonts w:ascii="Calibri" w:hAnsi="Calibri" w:cs="Calibri"/>
          <w:b/>
          <w:i w:val="0"/>
          <w:sz w:val="22"/>
          <w:szCs w:val="22"/>
        </w:rPr>
      </w:pPr>
      <w:r w:rsidRPr="001809AF">
        <w:rPr>
          <w:rFonts w:ascii="Calibri" w:hAnsi="Calibri" w:cs="Calibri"/>
          <w:b/>
          <w:i w:val="0"/>
          <w:sz w:val="22"/>
          <w:szCs w:val="22"/>
        </w:rPr>
        <w:t>Wynagrodzenie</w:t>
      </w:r>
    </w:p>
    <w:p w:rsidR="005600BE" w:rsidRPr="001809AF" w:rsidRDefault="0082499D" w:rsidP="005600BE">
      <w:pPr>
        <w:numPr>
          <w:ilvl w:val="0"/>
          <w:numId w:val="3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</w:t>
      </w:r>
      <w:r w:rsidR="005600BE" w:rsidRPr="001809AF">
        <w:rPr>
          <w:rFonts w:ascii="Calibri" w:hAnsi="Calibri" w:cs="Calibri"/>
          <w:sz w:val="22"/>
          <w:szCs w:val="22"/>
        </w:rPr>
        <w:t xml:space="preserve">ynagrodzenie Wykonawcy, za prawidłowo wykonanie Przedmiotu Umowy ustala się zgodnie z przyjętą ofertą, łącznie na kwotę: </w:t>
      </w:r>
      <w:r w:rsidR="005600BE" w:rsidRPr="001809AF">
        <w:rPr>
          <w:rFonts w:ascii="Calibri" w:hAnsi="Calibri" w:cs="Calibri"/>
          <w:i/>
          <w:sz w:val="22"/>
          <w:szCs w:val="22"/>
        </w:rPr>
        <w:t>(zostaną wpisane dane z oferty), przy rozliczeniu wg cen jednostkach wskazanych w ofercie Wykonawcy.</w:t>
      </w:r>
    </w:p>
    <w:p w:rsidR="005600BE" w:rsidRPr="001809AF" w:rsidRDefault="005600BE" w:rsidP="005600BE">
      <w:pPr>
        <w:numPr>
          <w:ilvl w:val="0"/>
          <w:numId w:val="3"/>
        </w:numPr>
        <w:tabs>
          <w:tab w:val="num" w:pos="284"/>
          <w:tab w:val="left" w:pos="426"/>
        </w:tabs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iCs/>
          <w:sz w:val="22"/>
          <w:szCs w:val="22"/>
        </w:rPr>
        <w:t>W</w:t>
      </w:r>
      <w:r w:rsidRPr="001809AF">
        <w:rPr>
          <w:rFonts w:ascii="Calibri" w:hAnsi="Calibri" w:cs="Calibri"/>
          <w:sz w:val="22"/>
          <w:szCs w:val="22"/>
        </w:rPr>
        <w:t xml:space="preserve">ynagrodzenie Wykonawcy obejmuje wszelkie koszty </w:t>
      </w:r>
      <w:r w:rsidRPr="001809AF">
        <w:rPr>
          <w:rFonts w:ascii="Calibri" w:hAnsi="Calibri" w:cs="Calibri"/>
          <w:iCs/>
          <w:sz w:val="22"/>
          <w:szCs w:val="22"/>
        </w:rPr>
        <w:t>wynikające z dokumentacji zamówienia oraz koszty niezbędne do wykonania Przedmiotu Umowy</w:t>
      </w:r>
      <w:r w:rsidRPr="001809AF">
        <w:rPr>
          <w:rFonts w:ascii="Calibri" w:hAnsi="Calibri" w:cs="Calibri"/>
          <w:sz w:val="22"/>
          <w:szCs w:val="22"/>
        </w:rPr>
        <w:t>, a także wszystkie obowiązujące w Polsce podatki, opłaty celne oraz opłaty i wszystkie inne koszty związane z realizacją Przedmiotu Umowy, w tym w szczególności wszelkie koszty związane z transportem, ubezpieczeniem podczas transportu, odbiorami i pomiarami, koszty opracowania protokołów, dokumentacji powykonawczej i zamiennej (jeśli Wykonawca uzna ją za niezbędną)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Umowy.</w:t>
      </w: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1809AF">
        <w:rPr>
          <w:rFonts w:ascii="Calibri" w:hAnsi="Calibri" w:cs="Calibri"/>
          <w:b/>
          <w:bCs/>
          <w:sz w:val="22"/>
          <w:szCs w:val="22"/>
        </w:rPr>
        <w:t xml:space="preserve"> 4</w:t>
      </w: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Warunki płatności</w:t>
      </w:r>
    </w:p>
    <w:p w:rsidR="006C10AD" w:rsidRPr="001809AF" w:rsidRDefault="006C10AD" w:rsidP="006C10AD">
      <w:pPr>
        <w:numPr>
          <w:ilvl w:val="0"/>
          <w:numId w:val="17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b/>
          <w:iCs/>
          <w:sz w:val="22"/>
          <w:szCs w:val="22"/>
        </w:rPr>
        <w:t xml:space="preserve">Rozliczenie wykonania Przedmiotu Umowy </w:t>
      </w:r>
      <w:r w:rsidRPr="001809AF">
        <w:rPr>
          <w:rFonts w:ascii="Calibri" w:hAnsi="Calibri" w:cs="Calibri"/>
          <w:iCs/>
          <w:sz w:val="22"/>
          <w:szCs w:val="22"/>
        </w:rPr>
        <w:t xml:space="preserve">nastąpi na podstawie prawidłowo wystawionych przez Wykonawcę faktur </w:t>
      </w:r>
    </w:p>
    <w:p w:rsidR="005600BE" w:rsidRPr="001809AF" w:rsidRDefault="006C10AD" w:rsidP="006C10AD">
      <w:pPr>
        <w:numPr>
          <w:ilvl w:val="0"/>
          <w:numId w:val="8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 xml:space="preserve">Podstawą </w:t>
      </w:r>
      <w:r w:rsidRPr="001809AF">
        <w:rPr>
          <w:rFonts w:ascii="Calibri" w:hAnsi="Calibri" w:cs="Calibri"/>
          <w:iCs/>
          <w:sz w:val="22"/>
          <w:szCs w:val="22"/>
        </w:rPr>
        <w:t xml:space="preserve">wystawienia </w:t>
      </w:r>
      <w:r w:rsidRPr="001809AF">
        <w:rPr>
          <w:rFonts w:ascii="Calibri" w:hAnsi="Calibri" w:cs="Calibri"/>
          <w:bCs/>
          <w:iCs/>
          <w:sz w:val="22"/>
          <w:szCs w:val="22"/>
        </w:rPr>
        <w:t xml:space="preserve">faktur będą </w:t>
      </w:r>
      <w:r w:rsidRPr="001809AF">
        <w:rPr>
          <w:rFonts w:ascii="Calibri" w:hAnsi="Calibri" w:cs="Calibri"/>
          <w:b/>
          <w:bCs/>
          <w:iCs/>
          <w:sz w:val="22"/>
          <w:szCs w:val="22"/>
        </w:rPr>
        <w:t xml:space="preserve">protokoły odbioru Przedmiotu Umowy (etap), </w:t>
      </w:r>
      <w:r w:rsidRPr="001809AF">
        <w:rPr>
          <w:rFonts w:ascii="Calibri" w:hAnsi="Calibri" w:cs="Calibri"/>
          <w:bCs/>
          <w:iCs/>
          <w:sz w:val="22"/>
          <w:szCs w:val="22"/>
        </w:rPr>
        <w:t>podpisane przez upoważnionych przedstawicieli Stron Umowy, niezawierające istotnych uwag, w terminie do 7 dni roboczych od daty rozpoczęcia każdego z odbiorów.</w:t>
      </w:r>
      <w:r w:rsidR="00851447" w:rsidRPr="001809AF">
        <w:rPr>
          <w:rFonts w:ascii="Calibri" w:hAnsi="Calibri" w:cs="Calibri"/>
          <w:bCs/>
          <w:iCs/>
          <w:sz w:val="22"/>
          <w:szCs w:val="22"/>
        </w:rPr>
        <w:t xml:space="preserve"> Do faktury należy załączyć protokół odbioru z wyszczególnieniem ilościowym dostarczonych </w:t>
      </w:r>
      <w:r w:rsidR="00924089" w:rsidRPr="001809AF">
        <w:rPr>
          <w:rFonts w:ascii="Calibri" w:hAnsi="Calibri" w:cs="Calibri"/>
          <w:bCs/>
          <w:iCs/>
          <w:sz w:val="22"/>
          <w:szCs w:val="22"/>
        </w:rPr>
        <w:t xml:space="preserve">gatunków </w:t>
      </w:r>
      <w:r w:rsidR="00851447" w:rsidRPr="001809AF">
        <w:rPr>
          <w:rFonts w:ascii="Calibri" w:hAnsi="Calibri" w:cs="Calibri"/>
          <w:bCs/>
          <w:iCs/>
          <w:sz w:val="22"/>
          <w:szCs w:val="22"/>
        </w:rPr>
        <w:t xml:space="preserve">drzew, w podziale na przedziały obwodów : </w:t>
      </w:r>
      <w:r w:rsidR="00924089" w:rsidRPr="001809AF">
        <w:rPr>
          <w:rFonts w:ascii="Calibri" w:hAnsi="Calibri" w:cs="Calibri"/>
          <w:bCs/>
          <w:iCs/>
          <w:sz w:val="22"/>
          <w:szCs w:val="22"/>
        </w:rPr>
        <w:t xml:space="preserve">    </w:t>
      </w:r>
      <w:r w:rsidR="00851447" w:rsidRPr="001809AF">
        <w:rPr>
          <w:rFonts w:ascii="Calibri" w:hAnsi="Calibri" w:cs="Calibri"/>
          <w:bCs/>
          <w:iCs/>
          <w:sz w:val="22"/>
          <w:szCs w:val="22"/>
        </w:rPr>
        <w:t>8-10cm, 10-</w:t>
      </w:r>
      <w:r w:rsidR="009B0354" w:rsidRPr="001809AF">
        <w:rPr>
          <w:rFonts w:ascii="Calibri" w:hAnsi="Calibri" w:cs="Calibri"/>
          <w:bCs/>
          <w:iCs/>
          <w:sz w:val="22"/>
          <w:szCs w:val="22"/>
        </w:rPr>
        <w:t>12 cm</w:t>
      </w:r>
      <w:r w:rsidR="00851447" w:rsidRPr="001809AF">
        <w:rPr>
          <w:rFonts w:ascii="Calibri" w:hAnsi="Calibri" w:cs="Calibri"/>
          <w:bCs/>
          <w:iCs/>
          <w:sz w:val="22"/>
          <w:szCs w:val="22"/>
        </w:rPr>
        <w:t>.</w:t>
      </w:r>
    </w:p>
    <w:p w:rsidR="005600BE" w:rsidRPr="001809AF" w:rsidRDefault="005600BE" w:rsidP="005600BE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iCs/>
          <w:sz w:val="22"/>
          <w:szCs w:val="22"/>
        </w:rPr>
        <w:t xml:space="preserve">Należności wynikające z faktury płatne będą na konto Wykonawcy  wskazane w fakturze w terminie do 30 dni od dnia </w:t>
      </w:r>
      <w:r w:rsidR="00567856" w:rsidRPr="001809AF">
        <w:rPr>
          <w:rFonts w:ascii="Calibri" w:hAnsi="Calibri" w:cs="Calibri"/>
          <w:iCs/>
          <w:sz w:val="22"/>
          <w:szCs w:val="22"/>
        </w:rPr>
        <w:t>dostarczenia do siedziby Zamawiającego prawidłowo wystawionej faktury.</w:t>
      </w:r>
    </w:p>
    <w:p w:rsidR="005600BE" w:rsidRPr="001809AF" w:rsidRDefault="005600BE" w:rsidP="005600BE">
      <w:pPr>
        <w:pStyle w:val="Akapitzlist"/>
        <w:numPr>
          <w:ilvl w:val="0"/>
          <w:numId w:val="8"/>
        </w:numPr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iCs/>
          <w:sz w:val="22"/>
          <w:szCs w:val="22"/>
        </w:rPr>
        <w:t>Faktury powinny zostać dostarczone w jeden z następujących sposobów:</w:t>
      </w:r>
    </w:p>
    <w:p w:rsidR="005600BE" w:rsidRPr="001809AF" w:rsidRDefault="005600BE" w:rsidP="005600BE">
      <w:pPr>
        <w:pStyle w:val="Akapitzlist"/>
        <w:numPr>
          <w:ilvl w:val="0"/>
          <w:numId w:val="36"/>
        </w:numPr>
        <w:suppressAutoHyphens/>
        <w:rPr>
          <w:rFonts w:ascii="Calibri" w:hAnsi="Calibri" w:cs="Calibri"/>
          <w:iCs/>
          <w:sz w:val="22"/>
          <w:szCs w:val="22"/>
          <w:lang w:val="x-none"/>
        </w:rPr>
      </w:pPr>
      <w:r w:rsidRPr="001809AF">
        <w:rPr>
          <w:rFonts w:ascii="Calibri" w:hAnsi="Calibri" w:cs="Calibri"/>
          <w:iCs/>
          <w:sz w:val="22"/>
          <w:szCs w:val="22"/>
          <w:lang w:val="x-none"/>
        </w:rPr>
        <w:t xml:space="preserve">papierowa forma faktury – do kancelarii </w:t>
      </w:r>
      <w:r w:rsidRPr="001809AF">
        <w:rPr>
          <w:rFonts w:ascii="Calibri" w:hAnsi="Calibri" w:cs="Calibri"/>
          <w:iCs/>
          <w:sz w:val="22"/>
          <w:szCs w:val="22"/>
        </w:rPr>
        <w:t>Zamawiającego</w:t>
      </w:r>
      <w:r w:rsidRPr="001809AF">
        <w:rPr>
          <w:rFonts w:ascii="Calibri" w:hAnsi="Calibri" w:cs="Calibri"/>
          <w:iCs/>
          <w:sz w:val="22"/>
          <w:szCs w:val="22"/>
          <w:lang w:val="x-none"/>
        </w:rPr>
        <w:t>,</w:t>
      </w:r>
    </w:p>
    <w:p w:rsidR="005600BE" w:rsidRPr="001809AF" w:rsidRDefault="005600BE" w:rsidP="005600BE">
      <w:pPr>
        <w:pStyle w:val="Akapitzlist"/>
        <w:numPr>
          <w:ilvl w:val="0"/>
          <w:numId w:val="36"/>
        </w:numPr>
        <w:suppressAutoHyphens/>
        <w:rPr>
          <w:rFonts w:ascii="Calibri" w:hAnsi="Calibri" w:cs="Calibri"/>
          <w:iCs/>
          <w:sz w:val="22"/>
          <w:szCs w:val="22"/>
          <w:lang w:val="x-none"/>
        </w:rPr>
      </w:pPr>
      <w:r w:rsidRPr="001809AF">
        <w:rPr>
          <w:rFonts w:ascii="Calibri" w:hAnsi="Calibri" w:cs="Calibri"/>
          <w:iCs/>
          <w:sz w:val="22"/>
          <w:szCs w:val="22"/>
          <w:lang w:val="x-none"/>
        </w:rPr>
        <w:t>elektroniczna forma faktury</w:t>
      </w:r>
      <w:r w:rsidRPr="001809AF">
        <w:rPr>
          <w:rFonts w:ascii="Calibri" w:hAnsi="Calibri" w:cs="Calibri"/>
          <w:iCs/>
          <w:sz w:val="22"/>
          <w:szCs w:val="22"/>
        </w:rPr>
        <w:t xml:space="preserve">: </w:t>
      </w:r>
    </w:p>
    <w:p w:rsidR="005600BE" w:rsidRPr="001809AF" w:rsidRDefault="005600BE" w:rsidP="005600BE">
      <w:pPr>
        <w:pStyle w:val="Akapitzlist"/>
        <w:numPr>
          <w:ilvl w:val="1"/>
          <w:numId w:val="11"/>
        </w:numPr>
        <w:tabs>
          <w:tab w:val="clear" w:pos="1440"/>
          <w:tab w:val="num" w:pos="993"/>
        </w:tabs>
        <w:suppressAutoHyphens/>
        <w:ind w:left="993"/>
        <w:jc w:val="both"/>
        <w:rPr>
          <w:rFonts w:asciiTheme="minorHAnsi" w:hAnsiTheme="minorHAnsi" w:cstheme="minorHAnsi"/>
          <w:iCs/>
          <w:sz w:val="22"/>
          <w:szCs w:val="22"/>
          <w:lang w:val="x-none"/>
        </w:rPr>
      </w:pPr>
      <w:r w:rsidRPr="001809AF">
        <w:rPr>
          <w:rFonts w:ascii="Calibri" w:hAnsi="Calibri" w:cs="Calibri"/>
          <w:iCs/>
          <w:sz w:val="22"/>
          <w:szCs w:val="22"/>
        </w:rPr>
        <w:t xml:space="preserve">mailowo </w:t>
      </w:r>
      <w:r w:rsidRPr="001809AF">
        <w:rPr>
          <w:rFonts w:ascii="Calibri" w:hAnsi="Calibri" w:cs="Calibri"/>
          <w:iCs/>
          <w:sz w:val="22"/>
          <w:szCs w:val="22"/>
          <w:lang w:val="x-none"/>
        </w:rPr>
        <w:t xml:space="preserve">na adres: </w:t>
      </w:r>
      <w:hyperlink r:id="rId12" w:history="1">
        <w:r w:rsidR="004273FA" w:rsidRPr="001809AF">
          <w:rPr>
            <w:rStyle w:val="Hipercze"/>
            <w:rFonts w:asciiTheme="minorHAnsi" w:hAnsiTheme="minorHAnsi" w:cstheme="minorHAnsi"/>
            <w:bCs/>
            <w:iCs/>
            <w:color w:val="auto"/>
            <w:sz w:val="22"/>
            <w:szCs w:val="22"/>
          </w:rPr>
          <w:t>sekretariat@zlp-poznan.pl</w:t>
        </w:r>
      </w:hyperlink>
      <w:hyperlink r:id="rId13" w:history="1"/>
      <w:r w:rsidRPr="001809AF">
        <w:rPr>
          <w:rFonts w:asciiTheme="minorHAnsi" w:hAnsiTheme="minorHAnsi" w:cstheme="minorHAnsi"/>
          <w:iCs/>
          <w:sz w:val="22"/>
          <w:szCs w:val="22"/>
        </w:rPr>
        <w:t>;</w:t>
      </w:r>
    </w:p>
    <w:p w:rsidR="005600BE" w:rsidRPr="001809AF" w:rsidRDefault="005600BE" w:rsidP="005600BE">
      <w:pPr>
        <w:numPr>
          <w:ilvl w:val="1"/>
          <w:numId w:val="11"/>
        </w:numPr>
        <w:tabs>
          <w:tab w:val="clear" w:pos="1440"/>
          <w:tab w:val="num" w:pos="993"/>
        </w:tabs>
        <w:suppressAutoHyphens/>
        <w:ind w:left="993" w:firstLine="0"/>
        <w:contextualSpacing/>
        <w:jc w:val="both"/>
        <w:rPr>
          <w:rFonts w:ascii="Calibri" w:hAnsi="Calibri" w:cs="Calibri"/>
          <w:iCs/>
          <w:sz w:val="22"/>
          <w:szCs w:val="22"/>
          <w:lang w:val="x-none"/>
        </w:rPr>
      </w:pPr>
      <w:r w:rsidRPr="001809AF">
        <w:rPr>
          <w:rFonts w:asciiTheme="minorHAnsi" w:hAnsiTheme="minorHAnsi" w:cstheme="minorHAnsi"/>
          <w:iCs/>
          <w:sz w:val="22"/>
          <w:szCs w:val="22"/>
          <w:lang w:val="x-none"/>
        </w:rPr>
        <w:t>za pośrednictwem platformy elektronicznego fakturowania</w:t>
      </w:r>
      <w:r w:rsidRPr="001809AF">
        <w:rPr>
          <w:rFonts w:asciiTheme="minorHAnsi" w:hAnsiTheme="minorHAnsi" w:cstheme="minorHAnsi"/>
          <w:iCs/>
          <w:sz w:val="22"/>
          <w:szCs w:val="22"/>
        </w:rPr>
        <w:t xml:space="preserve">, zgodnie z przepisami ustawy z dnia 9 listopada </w:t>
      </w:r>
      <w:r w:rsidRPr="001809AF">
        <w:rPr>
          <w:rFonts w:ascii="Calibri" w:hAnsi="Calibri" w:cs="Calibri"/>
          <w:iCs/>
          <w:sz w:val="22"/>
          <w:szCs w:val="22"/>
        </w:rPr>
        <w:t>2018 r. o elektronicznym fakturowaniu w zamówieniach publicznych, koncesjach na roboty budowlane lub usługi oraz partnerstwie publiczno-prywatnym oraz zawierać następujące dane:</w:t>
      </w:r>
    </w:p>
    <w:p w:rsidR="004273FA" w:rsidRPr="001809AF" w:rsidRDefault="004273FA" w:rsidP="004273FA">
      <w:pPr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NABYWCA: Miasto Poznań, Plac Kolegiacki 17, 61-841 Poznań, NIP 2090001440</w:t>
      </w:r>
    </w:p>
    <w:p w:rsidR="005600BE" w:rsidRPr="001809AF" w:rsidRDefault="004273FA" w:rsidP="004273FA">
      <w:pPr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Odbiorca: Jednostka Organizacyjna: Zakład Lasów Poznańskich, z siedzibą przy ul. Ku Dębinie 2 w Poznaniu (61-492 Poznań), GLN JEDNOSTKI 5907459623192</w:t>
      </w:r>
      <w:r w:rsidR="005600BE" w:rsidRPr="001809AF">
        <w:rPr>
          <w:rFonts w:ascii="Calibri" w:hAnsi="Calibri" w:cs="Calibri"/>
          <w:sz w:val="22"/>
          <w:szCs w:val="22"/>
        </w:rPr>
        <w:t>.</w:t>
      </w:r>
    </w:p>
    <w:p w:rsidR="005600BE" w:rsidRPr="001809AF" w:rsidRDefault="005600BE" w:rsidP="005600BE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zobowiązuje się nie dokonywać cesji wierzytelności oraz innych jakichkolwiek praw, lub obowiązków wynikających z niniejszej umowy bez pisemnej zgody Zamawiającego.</w:t>
      </w:r>
    </w:p>
    <w:p w:rsidR="005600BE" w:rsidRPr="001809AF" w:rsidRDefault="005600BE" w:rsidP="005600BE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Cesja dokonana z naruszeniem ust. 5 jest nieważna.</w:t>
      </w:r>
    </w:p>
    <w:p w:rsidR="00790E69" w:rsidRPr="001809AF" w:rsidRDefault="009731F3" w:rsidP="00790E69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Zamawiający, w przypadku wcześniejszego zakończenia realizacji Przedmiotu umowy dopuszcza możliwość wcześniejszego odbioru i dokonania płatności (z zachowaniem terminu płatności) oraz dokonania płatności jedną fakturą po zakończeniu realizacji Przedmiotu umowy.</w:t>
      </w:r>
    </w:p>
    <w:p w:rsidR="00BF2E12" w:rsidRPr="001809AF" w:rsidRDefault="00BF2E12" w:rsidP="00790E69">
      <w:pPr>
        <w:pStyle w:val="Akapitzlist"/>
        <w:ind w:left="283"/>
        <w:jc w:val="center"/>
      </w:pPr>
    </w:p>
    <w:p w:rsidR="00790E69" w:rsidRPr="001809AF" w:rsidRDefault="00790E69" w:rsidP="00790E69">
      <w:pPr>
        <w:pStyle w:val="Akapitzlist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sym w:font="Times New Roman" w:char="00A7"/>
      </w:r>
      <w:r w:rsidRPr="001809AF">
        <w:rPr>
          <w:rFonts w:ascii="Calibri" w:hAnsi="Calibri" w:cs="Calibri"/>
          <w:b/>
          <w:bCs/>
          <w:sz w:val="22"/>
          <w:szCs w:val="22"/>
        </w:rPr>
        <w:t xml:space="preserve"> 4a</w:t>
      </w:r>
    </w:p>
    <w:p w:rsidR="00790E69" w:rsidRPr="001809AF" w:rsidRDefault="00790E69" w:rsidP="00790E69">
      <w:pPr>
        <w:ind w:left="283"/>
        <w:jc w:val="center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Warunki płatności</w:t>
      </w:r>
      <w:r w:rsidRPr="001809AF">
        <w:rPr>
          <w:rFonts w:ascii="Calibri" w:hAnsi="Calibri" w:cs="Calibri"/>
          <w:b/>
          <w:sz w:val="22"/>
          <w:szCs w:val="22"/>
        </w:rPr>
        <w:t xml:space="preserve"> od dnia wejścia w życie zapisów ustawy z dnia 16 czerwca 2023r o zmianie ustawy o podatku od towarów i usług oraz niektórych innych ustaw (Dz.U. 2023 poz. 1598),</w:t>
      </w:r>
    </w:p>
    <w:p w:rsidR="00790E69" w:rsidRPr="001809AF" w:rsidRDefault="00790E69" w:rsidP="00790E69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Od dnia wejścia w życie zapisów ustawy z dnia 16 czerwca 2023r o zmianie ustawy o podatku od towarów i usług oraz niektórych innych ustaw (Dz.U. 2023 poz. 1598), wprowadzającej termin obligatoryjnego obowiązku wystawiania faktur wyłącznie drogą elektroniczną przy użyciu Krajowego Systemu e-Faktur (dalej KSeF), w miejsce zapisów § dotyczącego warunków wystawiania faktur) Umowy, stosuje się poniższe postanowienia.</w:t>
      </w:r>
    </w:p>
    <w:p w:rsidR="00790E69" w:rsidRPr="001809AF" w:rsidRDefault="00790E69" w:rsidP="00790E69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Podstawą do wystawienia przez wykonawcę faktury ustrukturyzowanej będzie obustronnie podpisany protokół odbioru częściowego/końcowego wykonania usługi.</w:t>
      </w:r>
    </w:p>
    <w:p w:rsidR="00790E69" w:rsidRPr="001809AF" w:rsidRDefault="00790E69" w:rsidP="00790E69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Faktura ustrukturyzowana w postaci elektronicznej wystawiona przy użyciu KSeF musi zawierać następujące dane zamawiającego w strukturze logicznej XSD (schema FA-2): Podmiot 2 jako zamawiający : Miasto Poznań, Plac Kolegiacki 17, 61-841 Poznań, NIP 2090001440, Dla jednostek budżetowych i samorządowych zakładów budżetowych: Podmiot 3 jako Odbiorca: Zakład Lasów Poznańskich, Ul. Ku Dębinie 2, 61-492 Poznań, NIP : dla celów PIT i ZUS 7822517230.</w:t>
      </w:r>
    </w:p>
    <w:p w:rsidR="00790E69" w:rsidRPr="001809AF" w:rsidRDefault="00790E69" w:rsidP="00790E69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 Zamawiający nie wyraża zgody na otrzymywanie wizualizacji faktury ustrukturyzowanej drogą mailową, skanem, faxem lub innym komunikatorem za wyjątkiem niedostępności lub awarii KSeF, zgodnie z art. 106 ne ust. 1 i 4 ustawy o podatku od towarów i usług oraz w przypadku wskazanym w ust. 6 poniżej.</w:t>
      </w:r>
    </w:p>
    <w:p w:rsidR="00790E69" w:rsidRPr="001809AF" w:rsidRDefault="00790E69" w:rsidP="00790E69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sytuacji wymienionej w ust. 4 wizualizację faktury ustrukturyzowanej wraz z kodem QR oraz numerem identyfikacyjnym  KSeF należy przesłać na adres mailowy: zlp@zlp-poznan.pl niezwłocznie, jednakże nie później niż 3 dni po ustaniu niedostępności lub usunięciu awarii KSeF.</w:t>
      </w:r>
    </w:p>
    <w:p w:rsidR="00790E69" w:rsidRPr="001809AF" w:rsidRDefault="00790E69" w:rsidP="00790E69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Wymagane umową wszelkie załączniki do faktury ustrukturyzowanej należy przesłać w dacie wpływu faktury do KSeF i nadania numeru identyfikacyjnego KSeF na aders mailowy : zlp@zlp-poznan.pl wraz z wizualizacją faktury ustrukturyzowanej posiadającej kod QR. </w:t>
      </w:r>
    </w:p>
    <w:p w:rsidR="00790E69" w:rsidRPr="001809AF" w:rsidRDefault="00790E69" w:rsidP="00790E69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Wynagrodzenie, o którym mowa w </w:t>
      </w:r>
      <w:r w:rsidRPr="001809AF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1809AF">
        <w:rPr>
          <w:rFonts w:ascii="Calibri" w:hAnsi="Calibri" w:cs="Calibri"/>
          <w:b/>
          <w:bCs/>
          <w:sz w:val="22"/>
          <w:szCs w:val="22"/>
        </w:rPr>
        <w:t xml:space="preserve"> 3 </w:t>
      </w:r>
      <w:r w:rsidRPr="001809AF">
        <w:rPr>
          <w:rFonts w:ascii="Calibri" w:hAnsi="Calibri" w:cs="Calibri"/>
          <w:sz w:val="22"/>
          <w:szCs w:val="22"/>
        </w:rPr>
        <w:t>ust 1 płatne będzie przelewem w terminie do 30 dni licząc od dnia następnego po dacie wystawienia faktury ustrukturyzowanej w systemie KSeF na rachunek bankowy nr 21 1020 4027 00001502 1262 6976, który znajduje się w prowadzonym przez Szefa Krajowej Administracji Skarbowej w wykazie podatników VAT (tzw. Białej liście podatników VAT.</w:t>
      </w:r>
    </w:p>
    <w:p w:rsidR="00790E69" w:rsidRPr="001809AF" w:rsidRDefault="00790E69" w:rsidP="00790E69">
      <w:pPr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Zamawiający dokona zapłaty wynagrodzenia należnego Wykonawcy mechanizmem podzielonej płatności w sytuacji przewidzianych zapisami ustawy o podatku od towarów i usług.</w:t>
      </w:r>
    </w:p>
    <w:p w:rsidR="00790E69" w:rsidRPr="001809AF" w:rsidRDefault="00790E69" w:rsidP="005600BE">
      <w:pPr>
        <w:keepNext/>
        <w:jc w:val="center"/>
        <w:outlineLvl w:val="7"/>
        <w:rPr>
          <w:rFonts w:ascii="Calibri" w:hAnsi="Calibri" w:cs="Calibri"/>
          <w:sz w:val="22"/>
          <w:szCs w:val="22"/>
        </w:rPr>
      </w:pPr>
    </w:p>
    <w:p w:rsidR="005600BE" w:rsidRPr="001809AF" w:rsidRDefault="002037A6" w:rsidP="002037A6">
      <w:pPr>
        <w:keepLines/>
        <w:autoSpaceDE w:val="0"/>
        <w:autoSpaceDN w:val="0"/>
        <w:adjustRightInd w:val="0"/>
        <w:ind w:right="-1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1809AF">
        <w:rPr>
          <w:rFonts w:ascii="Calibri" w:hAnsi="Calibri" w:cs="Calibri"/>
          <w:b/>
          <w:bCs/>
          <w:iCs/>
          <w:sz w:val="22"/>
          <w:szCs w:val="22"/>
        </w:rPr>
        <w:t>§ 5</w:t>
      </w:r>
    </w:p>
    <w:p w:rsidR="005600BE" w:rsidRPr="001809AF" w:rsidRDefault="005600BE" w:rsidP="005600BE">
      <w:pPr>
        <w:keepNext/>
        <w:keepLines/>
        <w:autoSpaceDE w:val="0"/>
        <w:autoSpaceDN w:val="0"/>
        <w:adjustRightInd w:val="0"/>
        <w:ind w:right="195"/>
        <w:jc w:val="center"/>
        <w:outlineLvl w:val="8"/>
        <w:rPr>
          <w:rFonts w:ascii="Calibri" w:hAnsi="Calibri" w:cs="Calibri"/>
          <w:b/>
          <w:bCs/>
          <w:iCs/>
          <w:sz w:val="22"/>
          <w:szCs w:val="22"/>
        </w:rPr>
      </w:pPr>
      <w:r w:rsidRPr="001809AF">
        <w:rPr>
          <w:rFonts w:ascii="Calibri" w:hAnsi="Calibri" w:cs="Calibri"/>
          <w:b/>
          <w:bCs/>
          <w:iCs/>
          <w:sz w:val="22"/>
          <w:szCs w:val="22"/>
        </w:rPr>
        <w:t>Przedstawiciele Stron</w:t>
      </w:r>
    </w:p>
    <w:p w:rsidR="005600BE" w:rsidRPr="001809AF" w:rsidRDefault="005600BE" w:rsidP="005600BE">
      <w:pPr>
        <w:numPr>
          <w:ilvl w:val="0"/>
          <w:numId w:val="4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Zamawiający wyznacza na przedstawicieli odpowiedzialnych za nadzór:</w:t>
      </w:r>
    </w:p>
    <w:p w:rsidR="009731F3" w:rsidRPr="001809AF" w:rsidRDefault="009731F3" w:rsidP="009731F3">
      <w:pPr>
        <w:numPr>
          <w:ilvl w:val="0"/>
          <w:numId w:val="4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Arkadiusz Kozłowski 512 387 031, email: </w:t>
      </w:r>
      <w:hyperlink r:id="rId14" w:history="1">
        <w:r w:rsidRPr="001809AF">
          <w:rPr>
            <w:rStyle w:val="Hipercze"/>
            <w:rFonts w:ascii="Calibri" w:hAnsi="Calibri" w:cs="Calibri"/>
            <w:color w:val="auto"/>
            <w:sz w:val="22"/>
            <w:szCs w:val="22"/>
          </w:rPr>
          <w:t>arkadiusz.kozlowski@zlp-poznan.pl</w:t>
        </w:r>
      </w:hyperlink>
      <w:r w:rsidRPr="001809AF">
        <w:rPr>
          <w:rFonts w:ascii="Calibri" w:hAnsi="Calibri" w:cs="Calibri"/>
          <w:sz w:val="22"/>
          <w:szCs w:val="22"/>
        </w:rPr>
        <w:t xml:space="preserve"> </w:t>
      </w:r>
    </w:p>
    <w:p w:rsidR="005600BE" w:rsidRPr="001809AF" w:rsidRDefault="009731F3" w:rsidP="009731F3">
      <w:pPr>
        <w:numPr>
          <w:ilvl w:val="0"/>
          <w:numId w:val="4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Andrzej Heigelmann 512 386 975,</w:t>
      </w:r>
      <w:r w:rsidRPr="001809AF">
        <w:t xml:space="preserve"> </w:t>
      </w:r>
      <w:hyperlink r:id="rId15" w:history="1">
        <w:r w:rsidR="00567856" w:rsidRPr="001809AF">
          <w:rPr>
            <w:rStyle w:val="Hipercze"/>
            <w:rFonts w:ascii="Calibri" w:hAnsi="Calibri" w:cs="Calibri"/>
            <w:color w:val="auto"/>
            <w:sz w:val="22"/>
            <w:szCs w:val="22"/>
          </w:rPr>
          <w:t>andrzej.heigelmann@zlp-poznan.pl</w:t>
        </w:r>
      </w:hyperlink>
      <w:r w:rsidRPr="001809AF">
        <w:rPr>
          <w:rFonts w:ascii="Calibri" w:hAnsi="Calibri" w:cs="Calibri"/>
          <w:sz w:val="22"/>
          <w:szCs w:val="22"/>
        </w:rPr>
        <w:t xml:space="preserve">. </w:t>
      </w:r>
    </w:p>
    <w:p w:rsidR="005600BE" w:rsidRPr="001809AF" w:rsidRDefault="005600BE" w:rsidP="005600BE">
      <w:pPr>
        <w:numPr>
          <w:ilvl w:val="0"/>
          <w:numId w:val="4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wyznacza na przedstawiciela odpowiedzialnego za prawidłowy przebieg prac:</w:t>
      </w:r>
    </w:p>
    <w:p w:rsidR="005600BE" w:rsidRPr="001809AF" w:rsidRDefault="005600BE" w:rsidP="005600BE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………………….…………………: tel. …………………………………… e-mail ……………………………………………….</w:t>
      </w:r>
    </w:p>
    <w:p w:rsidR="005600BE" w:rsidRPr="001809AF" w:rsidRDefault="005600BE" w:rsidP="005600BE">
      <w:pPr>
        <w:numPr>
          <w:ilvl w:val="0"/>
          <w:numId w:val="4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Zamawiający ma prawo kontroli i zgłaszania uwag do wykonywanych prac.</w:t>
      </w:r>
    </w:p>
    <w:p w:rsidR="005600BE" w:rsidRPr="001809AF" w:rsidRDefault="005600BE" w:rsidP="005600BE">
      <w:pPr>
        <w:numPr>
          <w:ilvl w:val="0"/>
          <w:numId w:val="4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zobowiązany jest do niezwłocznego uwzględnienia zgłoszonych przez Zamawiającego uwag, o których mowa w ust. 3, z zastrzeżeniem ust. 5 w zakresie wykonywanych prac.</w:t>
      </w:r>
    </w:p>
    <w:p w:rsidR="005600BE" w:rsidRPr="001809AF" w:rsidRDefault="005600BE" w:rsidP="005600BE">
      <w:pPr>
        <w:numPr>
          <w:ilvl w:val="0"/>
          <w:numId w:val="4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przypadku nieuwzględnienia uwag  Zamawiającego, o których mowa w ust. 3, Wykonawca zobowiązany jest w terminie dwóch dni roboczych od zgłoszenia uwag przez Zamawiającego do pisemnego poinformowania Zamawiającego o ich nieuwzględnieniu wraz z uzasadnieniem.</w:t>
      </w:r>
    </w:p>
    <w:p w:rsidR="005600BE" w:rsidRPr="001809AF" w:rsidRDefault="005600BE" w:rsidP="005600BE">
      <w:pPr>
        <w:ind w:left="284"/>
        <w:jc w:val="both"/>
        <w:rPr>
          <w:rFonts w:ascii="Calibri" w:hAnsi="Calibri" w:cs="Calibri"/>
          <w:sz w:val="22"/>
          <w:szCs w:val="22"/>
        </w:rPr>
      </w:pPr>
    </w:p>
    <w:p w:rsidR="005600BE" w:rsidRPr="001809AF" w:rsidRDefault="002037A6" w:rsidP="005600BE">
      <w:pPr>
        <w:keepLines/>
        <w:autoSpaceDE w:val="0"/>
        <w:autoSpaceDN w:val="0"/>
        <w:adjustRightInd w:val="0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1809AF">
        <w:rPr>
          <w:rFonts w:ascii="Calibri" w:hAnsi="Calibri" w:cs="Calibri"/>
          <w:b/>
          <w:bCs/>
          <w:iCs/>
          <w:sz w:val="22"/>
          <w:szCs w:val="22"/>
        </w:rPr>
        <w:t>§ 6</w:t>
      </w:r>
    </w:p>
    <w:p w:rsidR="005600BE" w:rsidRPr="001809AF" w:rsidRDefault="005600BE" w:rsidP="005600BE">
      <w:pPr>
        <w:keepLines/>
        <w:autoSpaceDE w:val="0"/>
        <w:autoSpaceDN w:val="0"/>
        <w:adjustRightInd w:val="0"/>
        <w:ind w:right="46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1809AF">
        <w:rPr>
          <w:rFonts w:ascii="Calibri" w:hAnsi="Calibri" w:cs="Calibri"/>
          <w:b/>
          <w:bCs/>
          <w:iCs/>
          <w:sz w:val="22"/>
          <w:szCs w:val="22"/>
        </w:rPr>
        <w:t>Gwarancja</w:t>
      </w:r>
    </w:p>
    <w:p w:rsidR="005600BE" w:rsidRPr="001809AF" w:rsidRDefault="005600BE" w:rsidP="005600BE">
      <w:pPr>
        <w:keepLines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iCs/>
          <w:sz w:val="22"/>
          <w:szCs w:val="22"/>
        </w:rPr>
        <w:t xml:space="preserve">Przed dokonaniem odbioru </w:t>
      </w:r>
      <w:r w:rsidR="009731F3" w:rsidRPr="001809AF">
        <w:rPr>
          <w:rFonts w:ascii="Calibri" w:hAnsi="Calibri" w:cs="Calibri"/>
          <w:iCs/>
          <w:sz w:val="22"/>
          <w:szCs w:val="22"/>
        </w:rPr>
        <w:t>końcowego</w:t>
      </w:r>
      <w:r w:rsidRPr="001809AF">
        <w:rPr>
          <w:rFonts w:ascii="Calibri" w:hAnsi="Calibri" w:cs="Calibri"/>
          <w:iCs/>
          <w:sz w:val="22"/>
          <w:szCs w:val="22"/>
        </w:rPr>
        <w:t xml:space="preserve"> Przedmiotu Umowy </w:t>
      </w:r>
      <w:r w:rsidRPr="001809AF">
        <w:rPr>
          <w:rFonts w:ascii="Calibri" w:hAnsi="Calibri" w:cs="Calibri"/>
          <w:bCs/>
          <w:iCs/>
          <w:sz w:val="22"/>
          <w:szCs w:val="22"/>
        </w:rPr>
        <w:t>Wykonawca</w:t>
      </w:r>
      <w:r w:rsidRPr="001809AF">
        <w:rPr>
          <w:rFonts w:ascii="Calibri" w:hAnsi="Calibri" w:cs="Calibri"/>
          <w:iCs/>
          <w:sz w:val="22"/>
          <w:szCs w:val="22"/>
        </w:rPr>
        <w:t xml:space="preserve"> udzieli </w:t>
      </w:r>
      <w:r w:rsidRPr="001809AF">
        <w:rPr>
          <w:rFonts w:ascii="Calibri" w:hAnsi="Calibri" w:cs="Calibri"/>
          <w:bCs/>
          <w:iCs/>
          <w:sz w:val="22"/>
          <w:szCs w:val="22"/>
        </w:rPr>
        <w:t xml:space="preserve">Zamawiającemu </w:t>
      </w:r>
      <w:r w:rsidRPr="001809AF">
        <w:rPr>
          <w:rFonts w:ascii="Calibri" w:hAnsi="Calibri" w:cs="Calibri"/>
          <w:iCs/>
          <w:sz w:val="22"/>
          <w:szCs w:val="22"/>
        </w:rPr>
        <w:t>pisemnej gwarancji jakości na wykonany Przedmiot Umowy.</w:t>
      </w:r>
    </w:p>
    <w:p w:rsidR="009731F3" w:rsidRPr="001809AF" w:rsidRDefault="00697A7F" w:rsidP="005600BE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udziela gwarancji na udatność przyjęcia się materiału sadzeniowego, bez względu na warunki atmosferyczne na okres</w:t>
      </w:r>
      <w:r w:rsidR="004319A1" w:rsidRPr="001809AF">
        <w:rPr>
          <w:rFonts w:ascii="Calibri" w:hAnsi="Calibri" w:cs="Calibri"/>
          <w:bCs/>
          <w:sz w:val="22"/>
          <w:szCs w:val="22"/>
        </w:rPr>
        <w:t xml:space="preserve"> 12 miesięcy, licząc od dnia podpisania protokołu odbioru końcowego bez uwag.</w:t>
      </w:r>
    </w:p>
    <w:p w:rsidR="009731F3" w:rsidRPr="001809AF" w:rsidRDefault="005600BE" w:rsidP="009731F3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bCs/>
          <w:sz w:val="22"/>
          <w:szCs w:val="22"/>
        </w:rPr>
        <w:t xml:space="preserve">W przypadku konieczności wymiany materiału roślinnego na nowy, zaistniałej w trakcie trwania gwarancji, okres gwarancji dla danego drzewa liczony jest od momentu dokonania </w:t>
      </w:r>
      <w:r w:rsidR="009731F3" w:rsidRPr="001809AF">
        <w:rPr>
          <w:rFonts w:ascii="Calibri" w:hAnsi="Calibri" w:cs="Calibri"/>
          <w:bCs/>
          <w:sz w:val="22"/>
          <w:szCs w:val="22"/>
        </w:rPr>
        <w:t>odbioru nowo posadzonego drzewa</w:t>
      </w:r>
      <w:r w:rsidRPr="001809AF">
        <w:rPr>
          <w:rFonts w:ascii="Calibri" w:hAnsi="Calibri" w:cs="Calibri"/>
          <w:bCs/>
          <w:sz w:val="22"/>
          <w:szCs w:val="22"/>
        </w:rPr>
        <w:t>.</w:t>
      </w:r>
    </w:p>
    <w:p w:rsidR="009731F3" w:rsidRPr="001809AF" w:rsidRDefault="009731F3" w:rsidP="009731F3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przypadku zakwestionowania przy dostawie jakości i ilości dostarczonego materiału zadrzewieniowego, dostawca jest zobowiązany do jego wymiany w ciągu 14 dni od daty dostawy.</w:t>
      </w:r>
    </w:p>
    <w:p w:rsidR="009731F3" w:rsidRPr="001809AF" w:rsidRDefault="009731F3" w:rsidP="009731F3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Dostarczone drzewa podlegają  obligatoryjnej wymianie na nowe, tego samego gatunku oraz identycznych wymiarach,  w przypadku nie rozwinięcia liści na co najmniej połowie korony posadzonego drzewa, do końca pierwszej wiosny kalendarzowej po posadzeniu drzewa. Zlecający dostawę w takim przypadku zgłasza mailowo  ilość drzew podlegających wymianie dostawcy. Dostawca może sprawdzić w terenie zakwestionowany materiał sadzeniowy, w terminie nie dłuższym niż 7 dni od daty otrzymania zgłoszenia.</w:t>
      </w:r>
    </w:p>
    <w:p w:rsidR="005600BE" w:rsidRPr="001809AF" w:rsidRDefault="005600BE" w:rsidP="005600BE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bCs/>
          <w:sz w:val="22"/>
          <w:szCs w:val="22"/>
        </w:rPr>
        <w:t xml:space="preserve">Wykonawca zobowiązany jest do przeprowadzenia w obecności </w:t>
      </w:r>
      <w:r w:rsidR="009731F3" w:rsidRPr="001809AF">
        <w:rPr>
          <w:rFonts w:ascii="Calibri" w:hAnsi="Calibri" w:cs="Calibri"/>
          <w:bCs/>
          <w:sz w:val="22"/>
          <w:szCs w:val="22"/>
        </w:rPr>
        <w:t>przedstawiciela Zamawiającego</w:t>
      </w:r>
      <w:r w:rsidRPr="001809AF">
        <w:rPr>
          <w:rFonts w:ascii="Calibri" w:hAnsi="Calibri" w:cs="Calibri"/>
          <w:bCs/>
          <w:sz w:val="22"/>
          <w:szCs w:val="22"/>
        </w:rPr>
        <w:t xml:space="preserve"> oględzin posadzonych drzew, stano</w:t>
      </w:r>
      <w:r w:rsidR="00567856" w:rsidRPr="001809AF">
        <w:rPr>
          <w:rFonts w:ascii="Calibri" w:hAnsi="Calibri" w:cs="Calibri"/>
          <w:bCs/>
          <w:sz w:val="22"/>
          <w:szCs w:val="22"/>
        </w:rPr>
        <w:t xml:space="preserve">wiących Przedmiot Umowy, najpóźniej na </w:t>
      </w:r>
      <w:r w:rsidRPr="001809AF">
        <w:rPr>
          <w:rFonts w:ascii="Calibri" w:hAnsi="Calibri" w:cs="Calibri"/>
          <w:bCs/>
          <w:sz w:val="22"/>
          <w:szCs w:val="22"/>
        </w:rPr>
        <w:t xml:space="preserve"> 2 tygodnie przed zakończeniem okresu gwarancyjnego, w celu stwierdzenia, czy drzewa wznowiły wegetację po zimie. Data oględzin zostanie ustalona telefonicznie lub drogą elektroniczną w terminie dogodnym dla obu stron.</w:t>
      </w:r>
    </w:p>
    <w:p w:rsidR="009731F3" w:rsidRPr="001809AF" w:rsidRDefault="005600BE" w:rsidP="009731F3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okresie gwarancji Wykonawca ponosi pełną odpowiedzialność za materiał roślinny, dodatkowo Wykonawca ponosi pełną odpowiedzialność za wady powstałe z przyczyn w nim tkwiących</w:t>
      </w:r>
      <w:r w:rsidRPr="001809AF">
        <w:rPr>
          <w:rFonts w:ascii="Calibri" w:hAnsi="Calibri" w:cs="Calibri"/>
          <w:bCs/>
          <w:sz w:val="22"/>
          <w:szCs w:val="22"/>
        </w:rPr>
        <w:t>.</w:t>
      </w:r>
    </w:p>
    <w:p w:rsidR="009731F3" w:rsidRPr="001809AF" w:rsidRDefault="009731F3" w:rsidP="009731F3">
      <w:pPr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1809AF">
        <w:rPr>
          <w:rFonts w:ascii="Calibri" w:hAnsi="Calibri" w:cs="Calibri"/>
          <w:iCs/>
          <w:sz w:val="22"/>
          <w:szCs w:val="22"/>
        </w:rPr>
        <w:t xml:space="preserve">Instrukcję utrzymania, pielęgnacji drzew oraz wymagania dotyczące utrzymania i pielęgnacji posadzonych drzew będącego Przedmiotem Umowy w okresie pielęgnacji gwarancyjnej i pogwarancyjnej, o którym mowa w § </w:t>
      </w:r>
      <w:r w:rsidR="002037A6" w:rsidRPr="001809AF">
        <w:rPr>
          <w:rFonts w:ascii="Calibri" w:hAnsi="Calibri" w:cs="Calibri"/>
          <w:iCs/>
          <w:sz w:val="22"/>
          <w:szCs w:val="22"/>
        </w:rPr>
        <w:t>6</w:t>
      </w:r>
      <w:r w:rsidRPr="001809AF">
        <w:rPr>
          <w:rFonts w:ascii="Calibri" w:hAnsi="Calibri" w:cs="Calibri"/>
          <w:iCs/>
          <w:sz w:val="22"/>
          <w:szCs w:val="22"/>
        </w:rPr>
        <w:t xml:space="preserve"> ust. 2 niniejszej umowy, określa Wykonawca. Instrukcję utrzymania, pielęgnacji drzew oraz wymagania dotyczące utrzymania i pielęgnacji posadzonych drzew przygotowuje Wykonawca i musi ona obejmować wszelkie prace wraz z materiałami mające zapewnić prawidłowy wzrost i rozwój roślin w okresie pielęgnacji gwarancyjnej, a jej treść nie może naruszać postanowień niniejszej umowy – wersja papierowa podpisania przez Wykonawcę – 2 egz. i wersja elektroniczna – 1 egz. (plik pdf i doc.).</w:t>
      </w:r>
      <w:r w:rsidR="006F019C" w:rsidRPr="001809AF">
        <w:rPr>
          <w:rFonts w:ascii="Calibri" w:hAnsi="Calibri" w:cs="Calibri"/>
          <w:iCs/>
          <w:sz w:val="22"/>
          <w:szCs w:val="22"/>
        </w:rPr>
        <w:t xml:space="preserve"> </w:t>
      </w:r>
    </w:p>
    <w:p w:rsidR="005600BE" w:rsidRPr="001809AF" w:rsidRDefault="005600BE" w:rsidP="005600BE">
      <w:pPr>
        <w:keepLines/>
        <w:numPr>
          <w:ilvl w:val="0"/>
          <w:numId w:val="12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 przypadku niedokonania wymiany materiału </w:t>
      </w:r>
      <w:r w:rsidR="002037A6" w:rsidRPr="001809AF">
        <w:rPr>
          <w:rFonts w:ascii="Calibri" w:hAnsi="Calibri" w:cs="Calibri"/>
          <w:sz w:val="22"/>
          <w:szCs w:val="22"/>
        </w:rPr>
        <w:t>drzew</w:t>
      </w:r>
      <w:r w:rsidRPr="001809AF">
        <w:rPr>
          <w:rFonts w:ascii="Calibri" w:hAnsi="Calibri" w:cs="Calibri"/>
          <w:sz w:val="22"/>
          <w:szCs w:val="22"/>
        </w:rPr>
        <w:t xml:space="preserve"> przez </w:t>
      </w:r>
      <w:r w:rsidRPr="001809AF">
        <w:rPr>
          <w:rFonts w:ascii="Calibri" w:hAnsi="Calibri" w:cs="Calibri"/>
          <w:bCs/>
          <w:sz w:val="22"/>
          <w:szCs w:val="22"/>
        </w:rPr>
        <w:t>Wykonawcę</w:t>
      </w:r>
      <w:r w:rsidRPr="001809AF">
        <w:rPr>
          <w:rFonts w:ascii="Calibri" w:hAnsi="Calibri" w:cs="Calibri"/>
          <w:sz w:val="22"/>
          <w:szCs w:val="22"/>
        </w:rPr>
        <w:t xml:space="preserve"> w ustalonym z Zamawiającym terminie, wymiany materiału roślinnego dokona </w:t>
      </w:r>
      <w:r w:rsidRPr="001809AF">
        <w:rPr>
          <w:rFonts w:ascii="Calibri" w:hAnsi="Calibri" w:cs="Calibri"/>
          <w:bCs/>
          <w:sz w:val="22"/>
          <w:szCs w:val="22"/>
        </w:rPr>
        <w:t>Zamawiający</w:t>
      </w:r>
      <w:r w:rsidRPr="001809AF">
        <w:rPr>
          <w:rFonts w:ascii="Calibri" w:hAnsi="Calibri" w:cs="Calibri"/>
          <w:sz w:val="22"/>
          <w:szCs w:val="22"/>
        </w:rPr>
        <w:t xml:space="preserve">, obciążając pełnymi kosztami </w:t>
      </w:r>
      <w:r w:rsidRPr="001809AF">
        <w:rPr>
          <w:rFonts w:ascii="Calibri" w:hAnsi="Calibri" w:cs="Calibri"/>
          <w:bCs/>
          <w:sz w:val="22"/>
          <w:szCs w:val="22"/>
        </w:rPr>
        <w:t xml:space="preserve">Wykonawcę, </w:t>
      </w:r>
      <w:r w:rsidRPr="001809AF">
        <w:rPr>
          <w:rFonts w:ascii="Calibri" w:hAnsi="Calibri" w:cs="Calibri"/>
          <w:iCs/>
          <w:sz w:val="22"/>
          <w:szCs w:val="22"/>
        </w:rPr>
        <w:t>na co Wykonawca wyraża zgodę (wykonanie zastępcze).</w:t>
      </w:r>
    </w:p>
    <w:p w:rsidR="005600BE" w:rsidRPr="001809AF" w:rsidRDefault="005600BE" w:rsidP="005600BE">
      <w:pPr>
        <w:keepLines/>
        <w:numPr>
          <w:ilvl w:val="0"/>
          <w:numId w:val="12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 przypadku zaniechania przez Wykonawcę wykonania obowiązków wynikających z niniejszego paragrafu Zamawiający będzie stosował zapisy dotyczące kar umownych wymienione w § </w:t>
      </w:r>
      <w:r w:rsidR="002037A6" w:rsidRPr="001809AF">
        <w:rPr>
          <w:rFonts w:ascii="Calibri" w:hAnsi="Calibri" w:cs="Calibri"/>
          <w:sz w:val="22"/>
          <w:szCs w:val="22"/>
        </w:rPr>
        <w:t>7</w:t>
      </w:r>
      <w:r w:rsidRPr="001809AF">
        <w:rPr>
          <w:rFonts w:ascii="Calibri" w:hAnsi="Calibri" w:cs="Calibri"/>
          <w:sz w:val="22"/>
          <w:szCs w:val="22"/>
        </w:rPr>
        <w:t xml:space="preserve"> ust. 2 </w:t>
      </w:r>
      <w:r w:rsidR="002037A6" w:rsidRPr="001809AF">
        <w:rPr>
          <w:rFonts w:ascii="Calibri" w:hAnsi="Calibri" w:cs="Calibri"/>
          <w:sz w:val="22"/>
          <w:szCs w:val="22"/>
        </w:rPr>
        <w:t xml:space="preserve">pkt. 3 </w:t>
      </w:r>
      <w:r w:rsidRPr="001809AF">
        <w:rPr>
          <w:rFonts w:ascii="Calibri" w:hAnsi="Calibri" w:cs="Calibri"/>
          <w:sz w:val="22"/>
          <w:szCs w:val="22"/>
        </w:rPr>
        <w:t>umowy.</w:t>
      </w:r>
    </w:p>
    <w:p w:rsidR="005600BE" w:rsidRPr="001809AF" w:rsidRDefault="005600BE" w:rsidP="005600BE">
      <w:pPr>
        <w:keepLines/>
        <w:numPr>
          <w:ilvl w:val="0"/>
          <w:numId w:val="12"/>
        </w:numPr>
        <w:tabs>
          <w:tab w:val="clear" w:pos="765"/>
          <w:tab w:val="left" w:pos="284"/>
          <w:tab w:val="num" w:pos="360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Wykonawca udziela rękojmi na </w:t>
      </w:r>
      <w:r w:rsidR="00697A7F" w:rsidRPr="001809AF">
        <w:rPr>
          <w:rFonts w:ascii="Calibri" w:hAnsi="Calibri" w:cs="Calibri"/>
          <w:sz w:val="22"/>
          <w:szCs w:val="22"/>
        </w:rPr>
        <w:t>całość dostawy</w:t>
      </w:r>
      <w:r w:rsidRPr="001809AF">
        <w:rPr>
          <w:rFonts w:ascii="Calibri" w:hAnsi="Calibri" w:cs="Calibri"/>
          <w:sz w:val="22"/>
          <w:szCs w:val="22"/>
        </w:rPr>
        <w:t xml:space="preserve">. Uprawnienia z tytułu rękojmi wygasają po upływie </w:t>
      </w:r>
      <w:r w:rsidR="004319A1" w:rsidRPr="001809AF">
        <w:rPr>
          <w:rFonts w:ascii="Calibri" w:hAnsi="Calibri" w:cs="Calibri"/>
          <w:sz w:val="22"/>
          <w:szCs w:val="22"/>
        </w:rPr>
        <w:t>12</w:t>
      </w:r>
      <w:r w:rsidRPr="001809AF">
        <w:rPr>
          <w:rFonts w:ascii="Calibri" w:hAnsi="Calibri" w:cs="Calibri"/>
          <w:sz w:val="22"/>
          <w:szCs w:val="22"/>
        </w:rPr>
        <w:t xml:space="preserve"> miesięcy licząc od dnia podpisania protokołu odbioru końcowego bez uwag.</w:t>
      </w:r>
      <w:r w:rsidR="006F019C" w:rsidRPr="001809AF">
        <w:rPr>
          <w:rFonts w:ascii="Calibri" w:hAnsi="Calibri" w:cs="Calibri"/>
          <w:sz w:val="22"/>
          <w:szCs w:val="22"/>
        </w:rPr>
        <w:t xml:space="preserve">    </w:t>
      </w:r>
    </w:p>
    <w:p w:rsidR="005600BE" w:rsidRPr="001809AF" w:rsidRDefault="005600BE" w:rsidP="005600BE">
      <w:pPr>
        <w:keepLines/>
        <w:tabs>
          <w:tab w:val="left" w:pos="284"/>
          <w:tab w:val="left" w:pos="9356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2037A6" w:rsidP="005600BE">
      <w:pPr>
        <w:keepLines/>
        <w:tabs>
          <w:tab w:val="left" w:pos="284"/>
          <w:tab w:val="left" w:pos="9356"/>
        </w:tabs>
        <w:autoSpaceDE w:val="0"/>
        <w:autoSpaceDN w:val="0"/>
        <w:adjustRightInd w:val="0"/>
        <w:ind w:left="284"/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§ 7</w:t>
      </w:r>
    </w:p>
    <w:p w:rsidR="005600BE" w:rsidRPr="001809AF" w:rsidRDefault="005600BE" w:rsidP="005600BE">
      <w:pPr>
        <w:keepNext/>
        <w:keepLines/>
        <w:autoSpaceDE w:val="0"/>
        <w:autoSpaceDN w:val="0"/>
        <w:adjustRightInd w:val="0"/>
        <w:ind w:right="195"/>
        <w:jc w:val="center"/>
        <w:outlineLvl w:val="8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Kary umowne</w:t>
      </w:r>
    </w:p>
    <w:p w:rsidR="005600BE" w:rsidRPr="001809AF" w:rsidRDefault="005600BE" w:rsidP="005600B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ponosi pełną odpowiedzialność za niewykonanie lub za nienależyte wykonanie Przedmiotu Umowy oraz w przypadku narażenia Zam</w:t>
      </w:r>
      <w:r w:rsidR="00D65FC3" w:rsidRPr="001809AF">
        <w:rPr>
          <w:rFonts w:ascii="Calibri" w:hAnsi="Calibri" w:cs="Calibri"/>
          <w:sz w:val="22"/>
          <w:szCs w:val="22"/>
        </w:rPr>
        <w:t>awiającego na szkody powstałe</w:t>
      </w:r>
      <w:r w:rsidRPr="001809AF">
        <w:rPr>
          <w:rFonts w:ascii="Calibri" w:hAnsi="Calibri" w:cs="Calibri"/>
          <w:sz w:val="22"/>
          <w:szCs w:val="22"/>
        </w:rPr>
        <w:t xml:space="preserve"> w trakcie </w:t>
      </w:r>
      <w:r w:rsidR="00D65FC3" w:rsidRPr="001809AF">
        <w:rPr>
          <w:rFonts w:ascii="Calibri" w:hAnsi="Calibri" w:cs="Calibri"/>
          <w:sz w:val="22"/>
          <w:szCs w:val="22"/>
        </w:rPr>
        <w:t>wykonywania zamówienia stanowiącego</w:t>
      </w:r>
      <w:r w:rsidRPr="001809AF">
        <w:rPr>
          <w:rFonts w:ascii="Calibri" w:hAnsi="Calibri" w:cs="Calibri"/>
          <w:sz w:val="22"/>
          <w:szCs w:val="22"/>
        </w:rPr>
        <w:t xml:space="preserve"> Przedmiot Umowy.</w:t>
      </w:r>
    </w:p>
    <w:p w:rsidR="005600BE" w:rsidRPr="001809AF" w:rsidRDefault="005600BE" w:rsidP="005600B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zapłaci Zamawiającemu kary umowne:</w:t>
      </w:r>
    </w:p>
    <w:p w:rsidR="005600BE" w:rsidRPr="001809AF" w:rsidRDefault="005600BE" w:rsidP="002037A6">
      <w:pPr>
        <w:numPr>
          <w:ilvl w:val="0"/>
          <w:numId w:val="44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 przypadku zwłoki w wykonaniu </w:t>
      </w:r>
      <w:r w:rsidR="002037A6" w:rsidRPr="001809AF">
        <w:rPr>
          <w:rFonts w:ascii="Calibri" w:hAnsi="Calibri" w:cs="Calibri"/>
          <w:sz w:val="22"/>
          <w:szCs w:val="22"/>
        </w:rPr>
        <w:t>całości</w:t>
      </w:r>
      <w:r w:rsidRPr="001809AF">
        <w:rPr>
          <w:rFonts w:ascii="Calibri" w:hAnsi="Calibri" w:cs="Calibri"/>
          <w:sz w:val="22"/>
          <w:szCs w:val="22"/>
        </w:rPr>
        <w:t xml:space="preserve"> P</w:t>
      </w:r>
      <w:r w:rsidR="002037A6" w:rsidRPr="001809AF">
        <w:rPr>
          <w:rFonts w:ascii="Calibri" w:hAnsi="Calibri" w:cs="Calibri"/>
          <w:sz w:val="22"/>
          <w:szCs w:val="22"/>
        </w:rPr>
        <w:t>rze</w:t>
      </w:r>
      <w:r w:rsidRPr="001809AF">
        <w:rPr>
          <w:rFonts w:ascii="Calibri" w:hAnsi="Calibri" w:cs="Calibri"/>
          <w:sz w:val="22"/>
          <w:szCs w:val="22"/>
        </w:rPr>
        <w:t xml:space="preserve">dmiotu Umowy, Wykonawca zapłaci </w:t>
      </w:r>
      <w:r w:rsidRPr="001809AF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1809AF">
        <w:rPr>
          <w:rFonts w:ascii="Calibri" w:hAnsi="Calibri" w:cs="Calibri"/>
          <w:sz w:val="22"/>
          <w:szCs w:val="22"/>
        </w:rPr>
        <w:t>karę umowną w wysokości 500,00 PLN za każdy dzień zwłoki;</w:t>
      </w:r>
    </w:p>
    <w:p w:rsidR="005600BE" w:rsidRPr="001809AF" w:rsidRDefault="005600BE" w:rsidP="002037A6">
      <w:pPr>
        <w:numPr>
          <w:ilvl w:val="0"/>
          <w:numId w:val="44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 przypadku zwłoki Wykonawcy w usunięciu wad stwierdzonych przy odbiorze lub w okresie gwarancji jakości, </w:t>
      </w:r>
      <w:r w:rsidRPr="001809AF">
        <w:rPr>
          <w:rFonts w:ascii="Calibri" w:hAnsi="Calibri" w:cs="Calibri"/>
          <w:bCs/>
          <w:sz w:val="22"/>
          <w:szCs w:val="22"/>
        </w:rPr>
        <w:t>Wykonawca</w:t>
      </w:r>
      <w:r w:rsidRPr="001809AF">
        <w:rPr>
          <w:rFonts w:ascii="Calibri" w:hAnsi="Calibri" w:cs="Calibri"/>
          <w:sz w:val="22"/>
          <w:szCs w:val="22"/>
        </w:rPr>
        <w:t xml:space="preserve"> zapłaci </w:t>
      </w:r>
      <w:r w:rsidRPr="001809AF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1809AF">
        <w:rPr>
          <w:rFonts w:ascii="Calibri" w:hAnsi="Calibri" w:cs="Calibri"/>
          <w:sz w:val="22"/>
          <w:szCs w:val="22"/>
        </w:rPr>
        <w:t>karę umowną w wysokości 300,00 PLN, za każdy dzień zwłoki, licząc od dnia wyznaczonego do usunięcia wad stwierdzonych przy odbiorze lub w okresie gwarancji jakości;</w:t>
      </w:r>
    </w:p>
    <w:p w:rsidR="005600BE" w:rsidRPr="001809AF" w:rsidRDefault="005600BE" w:rsidP="002037A6">
      <w:pPr>
        <w:numPr>
          <w:ilvl w:val="0"/>
          <w:numId w:val="44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przypadku niewykonania lub nienależytego wykonania Umowy</w:t>
      </w:r>
      <w:r w:rsidRPr="001809AF">
        <w:rPr>
          <w:rFonts w:ascii="Calibri" w:hAnsi="Calibri" w:cs="Calibri"/>
          <w:bCs/>
          <w:sz w:val="22"/>
          <w:szCs w:val="22"/>
        </w:rPr>
        <w:t>, Wykonawca</w:t>
      </w:r>
      <w:r w:rsidRPr="001809AF">
        <w:rPr>
          <w:rFonts w:ascii="Calibri" w:hAnsi="Calibri" w:cs="Calibri"/>
          <w:sz w:val="22"/>
          <w:szCs w:val="22"/>
        </w:rPr>
        <w:t xml:space="preserve"> zapłaci </w:t>
      </w:r>
      <w:r w:rsidRPr="001809AF">
        <w:rPr>
          <w:rFonts w:ascii="Calibri" w:hAnsi="Calibri" w:cs="Calibri"/>
          <w:bCs/>
          <w:sz w:val="22"/>
          <w:szCs w:val="22"/>
        </w:rPr>
        <w:t>Zamawiającemu</w:t>
      </w:r>
      <w:r w:rsidRPr="001809AF">
        <w:rPr>
          <w:rFonts w:ascii="Calibri" w:hAnsi="Calibri" w:cs="Calibri"/>
          <w:sz w:val="22"/>
          <w:szCs w:val="22"/>
        </w:rPr>
        <w:t xml:space="preserve"> karę umowną w wysokości 20% wynagrodzenia całkowitego określonego w </w:t>
      </w:r>
      <w:r w:rsidRPr="001809AF">
        <w:rPr>
          <w:rFonts w:ascii="Calibri" w:hAnsi="Calibri" w:cs="Calibri"/>
          <w:sz w:val="22"/>
          <w:szCs w:val="22"/>
        </w:rPr>
        <w:sym w:font="Times New Roman" w:char="00A7"/>
      </w:r>
      <w:r w:rsidRPr="001809AF">
        <w:rPr>
          <w:rFonts w:ascii="Calibri" w:hAnsi="Calibri" w:cs="Calibri"/>
          <w:sz w:val="22"/>
          <w:szCs w:val="22"/>
        </w:rPr>
        <w:t> 3 ust. 1 niniejszej umowy;</w:t>
      </w:r>
    </w:p>
    <w:p w:rsidR="005600BE" w:rsidRPr="001809AF" w:rsidRDefault="005600BE" w:rsidP="002037A6">
      <w:pPr>
        <w:numPr>
          <w:ilvl w:val="0"/>
          <w:numId w:val="44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Wykonawcy, Wykonawca zapłaci Zamawiającemu karę umowną w wysokości 20% wartości  wynagrodzenia całkowitego określonego w </w:t>
      </w:r>
      <w:r w:rsidRPr="001809AF">
        <w:rPr>
          <w:rFonts w:ascii="Calibri" w:hAnsi="Calibri" w:cs="Calibri"/>
          <w:sz w:val="22"/>
          <w:szCs w:val="22"/>
        </w:rPr>
        <w:sym w:font="Times New Roman" w:char="00A7"/>
      </w:r>
      <w:r w:rsidRPr="001809AF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5600BE" w:rsidRPr="001809AF" w:rsidRDefault="005600BE" w:rsidP="002037A6">
      <w:pPr>
        <w:numPr>
          <w:ilvl w:val="0"/>
          <w:numId w:val="44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przypadku odstąpienia od Umowy przez Wykonawcę z przyczyn, za które ponosi on odpowiedzialność, Wykonawca zapłaci Zamawiającemu karę umowną w wysokości 20% wynagrodzenia z § 3 ust. 1 Umowy.</w:t>
      </w:r>
    </w:p>
    <w:p w:rsidR="005600BE" w:rsidRPr="001809AF" w:rsidRDefault="005600BE" w:rsidP="005600B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wyraża zgodę na potrącanie kar umownych z przysługującego mu wynagrodzenia na podstawie kompensaty wzajemnych należności i zobowiązań.</w:t>
      </w:r>
    </w:p>
    <w:p w:rsidR="005600BE" w:rsidRPr="001809AF" w:rsidRDefault="005600BE" w:rsidP="005600B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Cs/>
          <w:sz w:val="22"/>
          <w:szCs w:val="22"/>
        </w:rPr>
        <w:t xml:space="preserve">W </w:t>
      </w:r>
      <w:r w:rsidRPr="001809AF">
        <w:rPr>
          <w:rFonts w:ascii="Calibri" w:hAnsi="Calibri" w:cs="Calibri"/>
          <w:sz w:val="22"/>
          <w:szCs w:val="22"/>
        </w:rPr>
        <w:t xml:space="preserve">przypadku zwłoki w zapłacie faktury </w:t>
      </w:r>
      <w:r w:rsidRPr="001809AF">
        <w:rPr>
          <w:rFonts w:ascii="Calibri" w:hAnsi="Calibri" w:cs="Calibri"/>
          <w:bCs/>
          <w:sz w:val="22"/>
          <w:szCs w:val="22"/>
        </w:rPr>
        <w:t xml:space="preserve">Zamawiający </w:t>
      </w:r>
      <w:r w:rsidRPr="001809AF">
        <w:rPr>
          <w:rFonts w:ascii="Calibri" w:hAnsi="Calibri" w:cs="Calibri"/>
          <w:sz w:val="22"/>
          <w:szCs w:val="22"/>
        </w:rPr>
        <w:t>zapłaci</w:t>
      </w:r>
      <w:r w:rsidRPr="001809AF">
        <w:rPr>
          <w:rFonts w:ascii="Calibri" w:hAnsi="Calibri" w:cs="Calibri"/>
          <w:bCs/>
          <w:sz w:val="22"/>
          <w:szCs w:val="22"/>
        </w:rPr>
        <w:t xml:space="preserve"> Wykonawcy</w:t>
      </w:r>
      <w:r w:rsidRPr="001809AF">
        <w:rPr>
          <w:rFonts w:ascii="Calibri" w:hAnsi="Calibri" w:cs="Calibri"/>
          <w:sz w:val="22"/>
          <w:szCs w:val="22"/>
        </w:rPr>
        <w:t xml:space="preserve"> odsetki ustawowe.</w:t>
      </w:r>
    </w:p>
    <w:p w:rsidR="005600BE" w:rsidRPr="001809AF" w:rsidRDefault="005600BE" w:rsidP="005600B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Cs/>
          <w:sz w:val="22"/>
          <w:szCs w:val="22"/>
        </w:rPr>
        <w:t>Zamawiający</w:t>
      </w:r>
      <w:r w:rsidRPr="001809AF">
        <w:rPr>
          <w:rFonts w:ascii="Calibri" w:hAnsi="Calibri" w:cs="Calibri"/>
          <w:sz w:val="22"/>
          <w:szCs w:val="22"/>
        </w:rPr>
        <w:t xml:space="preserve"> zastrzega sobie prawo dochodzenia odszkodowania przewyższającego wysokość ustalonych kar umownych.</w:t>
      </w:r>
    </w:p>
    <w:p w:rsidR="005600BE" w:rsidRPr="001809AF" w:rsidRDefault="005600BE" w:rsidP="005600B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Zamawiającemu przysługuje prawo sumowania (kumulowania) kar umownych naliczonych z różnych tytułów, jak i w ramach tytułów za ich poszczególne przypadki (np. z tytułu opóźnienia) z zachowaniem maksymalnego limitu z tytułu łączenia kar w wysokości do </w:t>
      </w:r>
      <w:r w:rsidR="002037A6" w:rsidRPr="001809AF">
        <w:rPr>
          <w:rFonts w:ascii="Calibri" w:hAnsi="Calibri" w:cs="Calibri"/>
          <w:sz w:val="22"/>
          <w:szCs w:val="22"/>
        </w:rPr>
        <w:t>5</w:t>
      </w:r>
      <w:r w:rsidRPr="001809AF">
        <w:rPr>
          <w:rFonts w:ascii="Calibri" w:hAnsi="Calibri" w:cs="Calibri"/>
          <w:sz w:val="22"/>
          <w:szCs w:val="22"/>
        </w:rPr>
        <w:t>0% wartości Wynagrodzenia całkowitego określonego w § 3 ust. 1 Umowy, z zastrzeżeniem ust. 5.</w:t>
      </w:r>
    </w:p>
    <w:p w:rsidR="005600BE" w:rsidRPr="001809AF" w:rsidRDefault="005600BE" w:rsidP="005600B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Okoliczność, w której Zamawiający nie poniósł szkody wskutek opóźnień Wykonawcy nie zwalnia Wykonawcy z obowiązku zapłaty zastrzeżonych kar umownych.</w:t>
      </w:r>
    </w:p>
    <w:p w:rsidR="002037A6" w:rsidRPr="001809AF" w:rsidRDefault="002037A6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2037A6" w:rsidRPr="001809AF">
        <w:rPr>
          <w:rFonts w:ascii="Calibri" w:hAnsi="Calibri" w:cs="Calibri"/>
          <w:b/>
          <w:bCs/>
          <w:sz w:val="22"/>
          <w:szCs w:val="22"/>
        </w:rPr>
        <w:t xml:space="preserve"> 8</w:t>
      </w: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:rsidR="005600BE" w:rsidRPr="001809AF" w:rsidRDefault="005600BE" w:rsidP="005600BE">
      <w:pPr>
        <w:numPr>
          <w:ilvl w:val="0"/>
          <w:numId w:val="2"/>
        </w:numPr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Strony mogą rozwiązać umowę na podstawie pisemnego porozumienia.</w:t>
      </w:r>
    </w:p>
    <w:p w:rsidR="005600BE" w:rsidRPr="001809AF" w:rsidRDefault="005600BE" w:rsidP="002037A6">
      <w:pPr>
        <w:numPr>
          <w:ilvl w:val="0"/>
          <w:numId w:val="2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przypadku opóźnienia z przyczyn leżących po stronie Wykonawcy dłuższego niż 10 dni w wykonaniu Przedmiotu Umowy Zamawiający zastrzega sobie prawo odstąpienia od Umowy bez konieczności wyznaczania dodatkowego terminu do wykonania Umowy.</w:t>
      </w:r>
    </w:p>
    <w:p w:rsidR="005600BE" w:rsidRPr="001809AF" w:rsidRDefault="005600BE" w:rsidP="002037A6">
      <w:pPr>
        <w:numPr>
          <w:ilvl w:val="0"/>
          <w:numId w:val="2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interesowi, bezpieczeństwu państwa lub bezpieczeństwu publicznemu, Zamawiający może odstąpić od Umowy. </w:t>
      </w:r>
    </w:p>
    <w:p w:rsidR="005600BE" w:rsidRPr="001809AF" w:rsidRDefault="005600BE" w:rsidP="002037A6">
      <w:pPr>
        <w:numPr>
          <w:ilvl w:val="0"/>
          <w:numId w:val="2"/>
        </w:numPr>
        <w:tabs>
          <w:tab w:val="clear" w:pos="360"/>
          <w:tab w:val="num" w:pos="284"/>
          <w:tab w:val="num" w:pos="426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Zamawiający może odstąpić od Umowy po wcześniejszym wezwaniu Wykonawcy do jej prawidłowego wykonania i bezskutecznym upływie terminu wskazanym w tym wezwaniu, jeżeli:</w:t>
      </w:r>
    </w:p>
    <w:p w:rsidR="005600BE" w:rsidRPr="001809AF" w:rsidRDefault="005600BE" w:rsidP="002037A6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nie wykona Umowy w określonym terminie lub naruszy inne istotne postanowienia umowy, w szczególności jeśli parametry wykonywanego Przedmiotu Umowy będą odbiegać od wymaganych przez Zamawiającego w specyfikacji warunków zamówienia,</w:t>
      </w:r>
    </w:p>
    <w:p w:rsidR="005600BE" w:rsidRPr="001809AF" w:rsidRDefault="005600BE" w:rsidP="002037A6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podzleca zamówienie w całości lub w części bez wiedzy i pisemnej zgody Zamawiającego,</w:t>
      </w:r>
    </w:p>
    <w:p w:rsidR="005600BE" w:rsidRPr="001809AF" w:rsidRDefault="005600BE" w:rsidP="002037A6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 z Umowy, co poważnie wpływa na właściwą i terminową realizację Umowy, </w:t>
      </w:r>
    </w:p>
    <w:p w:rsidR="005600BE" w:rsidRPr="001809AF" w:rsidRDefault="005600BE" w:rsidP="002037A6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nastąpi utrata zdolności do czynności prawnych Wykonawcy, </w:t>
      </w:r>
    </w:p>
    <w:p w:rsidR="005600BE" w:rsidRPr="001809AF" w:rsidRDefault="005600BE" w:rsidP="002037A6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jeżeli wartość kar umownych, którymi Zamawiający obciążył Wykonawcę zgodnie</w:t>
      </w:r>
      <w:r w:rsidR="002037A6" w:rsidRPr="001809AF">
        <w:rPr>
          <w:rFonts w:ascii="Calibri" w:hAnsi="Calibri" w:cs="Calibri"/>
          <w:sz w:val="22"/>
          <w:szCs w:val="22"/>
        </w:rPr>
        <w:t xml:space="preserve"> z §10 Umowy, przekroczą kwotę 2</w:t>
      </w:r>
      <w:r w:rsidRPr="001809AF">
        <w:rPr>
          <w:rFonts w:ascii="Calibri" w:hAnsi="Calibri" w:cs="Calibri"/>
          <w:sz w:val="22"/>
          <w:szCs w:val="22"/>
        </w:rPr>
        <w:t xml:space="preserve">0 % Wynagrodzenia brutto Wykonawcy, o którym mowa w§ 3 ust 1 Umowy . </w:t>
      </w:r>
    </w:p>
    <w:p w:rsidR="005600BE" w:rsidRPr="001809AF" w:rsidRDefault="005600BE" w:rsidP="005600BE">
      <w:pPr>
        <w:numPr>
          <w:ilvl w:val="0"/>
          <w:numId w:val="2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Cs/>
          <w:sz w:val="22"/>
          <w:szCs w:val="22"/>
        </w:rPr>
        <w:t xml:space="preserve">Zamawiającemu przysługuje prawo do odstąpienia od Umowy bez zapłaty kar umownych z tytułu odstąpienia z winy Zamawiającego w sytuacji zaistnienia stanu zagrożenia niewypłacalnością Wykonawcy, jak również zajścia stanu faktycznej jego niewypłacalności lub gdy zostanie </w:t>
      </w:r>
      <w:r w:rsidRPr="001809AF">
        <w:rPr>
          <w:rFonts w:ascii="Calibri" w:hAnsi="Calibri" w:cs="Calibri"/>
          <w:sz w:val="22"/>
          <w:szCs w:val="22"/>
        </w:rPr>
        <w:t>wydany nakaz zajęcia mienia albo rachunku bankowego Wykonawcy, czyniący niemożliwym wykonanie Przedmiotu Umowy zgodnie z jej postanowieniami.</w:t>
      </w:r>
    </w:p>
    <w:p w:rsidR="005600BE" w:rsidRPr="001809AF" w:rsidRDefault="005600BE" w:rsidP="005600BE">
      <w:pPr>
        <w:numPr>
          <w:ilvl w:val="0"/>
          <w:numId w:val="2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Cs/>
          <w:sz w:val="22"/>
          <w:szCs w:val="22"/>
        </w:rPr>
        <w:t xml:space="preserve">W przypadku, o którym mowa w ust. 5, 6, 7 i 8  Wykonawca może żądać wyłącznie wynagrodzenia należnego z tytułu wykonania części Umowy do chwili jej rozwiązania, stosownie do zapisów zawartych w </w:t>
      </w:r>
      <w:r w:rsidRPr="001809AF">
        <w:rPr>
          <w:rFonts w:ascii="Calibri" w:hAnsi="Calibri" w:cs="Calibri"/>
          <w:sz w:val="22"/>
          <w:szCs w:val="22"/>
        </w:rPr>
        <w:sym w:font="Times New Roman" w:char="00A7"/>
      </w:r>
      <w:r w:rsidRPr="001809AF">
        <w:rPr>
          <w:rFonts w:ascii="Calibri" w:hAnsi="Calibri" w:cs="Calibri"/>
          <w:bCs/>
          <w:sz w:val="22"/>
          <w:szCs w:val="22"/>
        </w:rPr>
        <w:t xml:space="preserve"> 3 i 4 niniejszej umowy</w:t>
      </w:r>
      <w:r w:rsidRPr="001809AF">
        <w:rPr>
          <w:rFonts w:ascii="Calibri" w:hAnsi="Calibri" w:cs="Calibri"/>
          <w:sz w:val="22"/>
          <w:szCs w:val="22"/>
        </w:rPr>
        <w:t>.</w:t>
      </w:r>
    </w:p>
    <w:p w:rsidR="005600BE" w:rsidRPr="001809AF" w:rsidRDefault="005600BE" w:rsidP="005600BE">
      <w:pPr>
        <w:numPr>
          <w:ilvl w:val="0"/>
          <w:numId w:val="2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5600BE" w:rsidRPr="001809AF" w:rsidRDefault="005600BE" w:rsidP="005600B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809AF">
        <w:rPr>
          <w:rFonts w:ascii="Calibri" w:eastAsia="Calibri" w:hAnsi="Calibri" w:cs="Calibri"/>
          <w:sz w:val="22"/>
          <w:szCs w:val="22"/>
          <w:lang w:eastAsia="en-US"/>
        </w:rPr>
        <w:t xml:space="preserve">Oświadczenie o odstąpieniu od Umowy Zamawiający może złożyć w terminie 30 dni od uzyskania wiadomości o zajściu okoliczności odstąpienie to uzasadniających. </w:t>
      </w:r>
    </w:p>
    <w:p w:rsidR="00B51ACD" w:rsidRPr="001809AF" w:rsidRDefault="00B51ACD" w:rsidP="00B51ACD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51ACD" w:rsidRPr="001809AF" w:rsidRDefault="00B51ACD" w:rsidP="00B51ACD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51ACD" w:rsidRPr="001809AF" w:rsidRDefault="00B51ACD" w:rsidP="00B51ACD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51ACD" w:rsidRPr="001809AF" w:rsidRDefault="00B51ACD" w:rsidP="00B51ACD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5600BE" w:rsidRPr="001809AF" w:rsidRDefault="005600BE" w:rsidP="005600BE">
      <w:pPr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1809A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§ </w:t>
      </w:r>
      <w:r w:rsidR="002037A6" w:rsidRPr="001809AF">
        <w:rPr>
          <w:rFonts w:ascii="Calibri" w:eastAsia="Calibri" w:hAnsi="Calibri" w:cs="Calibri"/>
          <w:b/>
          <w:bCs/>
          <w:sz w:val="22"/>
          <w:szCs w:val="22"/>
          <w:lang w:eastAsia="en-US"/>
        </w:rPr>
        <w:t>9</w:t>
      </w: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5600BE" w:rsidRPr="001809AF" w:rsidRDefault="005600BE" w:rsidP="005600BE">
      <w:pPr>
        <w:numPr>
          <w:ilvl w:val="6"/>
          <w:numId w:val="7"/>
        </w:numPr>
        <w:tabs>
          <w:tab w:val="clear" w:pos="5040"/>
          <w:tab w:val="num" w:pos="284"/>
        </w:tabs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:rsidR="005600BE" w:rsidRPr="001809AF" w:rsidRDefault="005600BE" w:rsidP="005600BE">
      <w:pPr>
        <w:numPr>
          <w:ilvl w:val="0"/>
          <w:numId w:val="13"/>
        </w:numPr>
        <w:tabs>
          <w:tab w:val="num" w:pos="567"/>
        </w:tabs>
        <w:suppressAutoHyphens/>
        <w:autoSpaceDE w:val="0"/>
        <w:autoSpaceDN w:val="0"/>
        <w:adjustRightInd w:val="0"/>
        <w:ind w:left="567"/>
        <w:jc w:val="both"/>
        <w:rPr>
          <w:rFonts w:ascii="Calibri" w:hAnsi="Calibri" w:cs="Calibri"/>
          <w:bCs/>
          <w:iCs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zmiany wynagrodzenia umownego:</w:t>
      </w:r>
    </w:p>
    <w:p w:rsidR="005600BE" w:rsidRPr="001809AF" w:rsidRDefault="005600BE" w:rsidP="005600BE">
      <w:pPr>
        <w:numPr>
          <w:ilvl w:val="0"/>
          <w:numId w:val="30"/>
        </w:numPr>
        <w:suppressAutoHyphens/>
        <w:autoSpaceDE w:val="0"/>
        <w:autoSpaceDN w:val="0"/>
        <w:adjustRightInd w:val="0"/>
        <w:ind w:hanging="426"/>
        <w:jc w:val="both"/>
        <w:rPr>
          <w:rFonts w:ascii="Calibri" w:hAnsi="Calibri" w:cs="Calibri"/>
          <w:bCs/>
          <w:iCs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zmianie ulegnie urzędowa stawka podatku VAT - Zamawiający dopuszcza możliwość zmiany wartości wynagrodzenia umownego;</w:t>
      </w:r>
    </w:p>
    <w:p w:rsidR="005600BE" w:rsidRPr="001809AF" w:rsidRDefault="005600BE" w:rsidP="005600BE">
      <w:pPr>
        <w:numPr>
          <w:ilvl w:val="0"/>
          <w:numId w:val="30"/>
        </w:numPr>
        <w:suppressAutoHyphens/>
        <w:autoSpaceDE w:val="0"/>
        <w:autoSpaceDN w:val="0"/>
        <w:adjustRightInd w:val="0"/>
        <w:ind w:hanging="426"/>
        <w:jc w:val="both"/>
        <w:rPr>
          <w:rFonts w:ascii="Calibri" w:hAnsi="Calibri" w:cs="Calibri"/>
          <w:bCs/>
          <w:iCs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w przypadku nie zawinionych przez Wykonawcę okoliczności powodujących opóźnienie w realizacji Przedmiotu Umowy Zamawiający może odstąpić od naliczania kar umownych;</w:t>
      </w:r>
    </w:p>
    <w:p w:rsidR="005600BE" w:rsidRPr="001809AF" w:rsidRDefault="005600BE" w:rsidP="005600BE">
      <w:pPr>
        <w:numPr>
          <w:ilvl w:val="0"/>
          <w:numId w:val="13"/>
        </w:numPr>
        <w:tabs>
          <w:tab w:val="num" w:pos="567"/>
        </w:tabs>
        <w:suppressAutoHyphens/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zmiana wielkości zakresu Przedmiotu Umowy:</w:t>
      </w:r>
    </w:p>
    <w:p w:rsidR="005600BE" w:rsidRPr="001809AF" w:rsidRDefault="005600BE" w:rsidP="005600BE">
      <w:pPr>
        <w:numPr>
          <w:ilvl w:val="0"/>
          <w:numId w:val="31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w sytuacjach, których, nie można było przewidzieć w chwili zawarcia Umowy, zamawiający dopuszcza możliwość niezrealizowania pełnego zakresu Przedmiotu Umowy wraz z odpowiednim zmniejszeniem wynagrodzenia umownego do 50% wartości wynagrodzenia, o którym mowa w §3 ust. 1 Umowy;</w:t>
      </w:r>
    </w:p>
    <w:p w:rsidR="005600BE" w:rsidRPr="001809AF" w:rsidRDefault="005600BE" w:rsidP="005600BE">
      <w:pPr>
        <w:numPr>
          <w:ilvl w:val="0"/>
          <w:numId w:val="13"/>
        </w:numPr>
        <w:tabs>
          <w:tab w:val="num" w:pos="567"/>
        </w:tabs>
        <w:suppressAutoHyphens/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zmiana terminu wykonania Przedmiotu Umowy w sytuacjach wystąpienia:</w:t>
      </w:r>
    </w:p>
    <w:p w:rsidR="005600BE" w:rsidRPr="001809AF" w:rsidRDefault="005600BE" w:rsidP="005600BE">
      <w:pPr>
        <w:numPr>
          <w:ilvl w:val="1"/>
          <w:numId w:val="32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zmiany będącej następstwem działań lub zaniechania działań Zamawiającego;</w:t>
      </w:r>
    </w:p>
    <w:p w:rsidR="005600BE" w:rsidRPr="001809AF" w:rsidRDefault="005600BE" w:rsidP="005600BE">
      <w:pPr>
        <w:numPr>
          <w:ilvl w:val="1"/>
          <w:numId w:val="32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okoliczności niezależnych od Stron Umowy związanych z koniecznością zmiany okresu realizacji Umowy;</w:t>
      </w:r>
    </w:p>
    <w:p w:rsidR="005600BE" w:rsidRPr="001809AF" w:rsidRDefault="0007581C" w:rsidP="005600BE">
      <w:pPr>
        <w:numPr>
          <w:ilvl w:val="1"/>
          <w:numId w:val="32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 </w:t>
      </w:r>
      <w:r w:rsidR="005600BE" w:rsidRPr="001809AF">
        <w:rPr>
          <w:rFonts w:ascii="Calibri" w:hAnsi="Calibri" w:cs="Calibri"/>
          <w:sz w:val="22"/>
          <w:szCs w:val="22"/>
        </w:rPr>
        <w:t>awarii niezawinionej czynnościami lub niewynikającej z zaniechania czynności, do których Wykonawca był zobowiązany – przedłużenie terminów realizacji Umowy o czas konieczny na usunięcie awarii i podjęcie realizacji zamówienia zgodnie ze standardami określonymi w SIWZ;</w:t>
      </w:r>
    </w:p>
    <w:p w:rsidR="005600BE" w:rsidRPr="001809AF" w:rsidRDefault="005600BE" w:rsidP="005600BE">
      <w:pPr>
        <w:numPr>
          <w:ilvl w:val="0"/>
          <w:numId w:val="13"/>
        </w:numPr>
        <w:tabs>
          <w:tab w:val="num" w:pos="567"/>
        </w:tabs>
        <w:suppressAutoHyphens/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zmiany będą korzystne dla Zamawiającego i nie będą:</w:t>
      </w:r>
    </w:p>
    <w:p w:rsidR="005600BE" w:rsidRPr="001809AF" w:rsidRDefault="005600BE" w:rsidP="005600BE">
      <w:pPr>
        <w:numPr>
          <w:ilvl w:val="0"/>
          <w:numId w:val="33"/>
        </w:numPr>
        <w:suppressAutoHyphens/>
        <w:autoSpaceDE w:val="0"/>
        <w:autoSpaceDN w:val="0"/>
        <w:adjustRightInd w:val="0"/>
        <w:ind w:hanging="426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5600BE" w:rsidRPr="001809AF" w:rsidRDefault="005600BE" w:rsidP="005600BE">
      <w:pPr>
        <w:numPr>
          <w:ilvl w:val="0"/>
          <w:numId w:val="33"/>
        </w:numPr>
        <w:suppressAutoHyphens/>
        <w:autoSpaceDE w:val="0"/>
        <w:autoSpaceDN w:val="0"/>
        <w:adjustRightInd w:val="0"/>
        <w:ind w:hanging="426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5600BE" w:rsidRPr="001809AF" w:rsidRDefault="005600BE" w:rsidP="005600BE">
      <w:pPr>
        <w:numPr>
          <w:ilvl w:val="0"/>
          <w:numId w:val="33"/>
        </w:numPr>
        <w:suppressAutoHyphens/>
        <w:autoSpaceDE w:val="0"/>
        <w:autoSpaceDN w:val="0"/>
        <w:adjustRightInd w:val="0"/>
        <w:ind w:hanging="426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Cs/>
          <w:iCs/>
          <w:sz w:val="22"/>
          <w:szCs w:val="22"/>
        </w:rPr>
        <w:t>jeżeli zmiany, nie są istotne w rozumieniu w art. 454 ust. 2 ustawy Prawo zamówień publicznych.</w:t>
      </w:r>
    </w:p>
    <w:p w:rsidR="005600BE" w:rsidRPr="001809AF" w:rsidRDefault="005600BE" w:rsidP="005600BE">
      <w:pPr>
        <w:numPr>
          <w:ilvl w:val="0"/>
          <w:numId w:val="7"/>
        </w:numPr>
        <w:tabs>
          <w:tab w:val="clear" w:pos="720"/>
          <w:tab w:val="num" w:pos="284"/>
        </w:tabs>
        <w:suppressAutoHyphens/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Arial"/>
          <w:sz w:val="22"/>
          <w:szCs w:val="22"/>
        </w:rPr>
        <w:t>Warunki dokonania zmian:</w:t>
      </w:r>
    </w:p>
    <w:p w:rsidR="005600BE" w:rsidRPr="001809AF" w:rsidRDefault="005600BE" w:rsidP="002037A6">
      <w:pPr>
        <w:numPr>
          <w:ilvl w:val="0"/>
          <w:numId w:val="25"/>
        </w:numPr>
        <w:tabs>
          <w:tab w:val="clear" w:pos="993"/>
          <w:tab w:val="num" w:pos="567"/>
          <w:tab w:val="right" w:pos="8789"/>
        </w:tabs>
        <w:ind w:left="567"/>
        <w:jc w:val="both"/>
        <w:rPr>
          <w:rFonts w:ascii="Calibri" w:hAnsi="Calibri" w:cs="Arial"/>
          <w:sz w:val="22"/>
          <w:szCs w:val="22"/>
        </w:rPr>
      </w:pPr>
      <w:r w:rsidRPr="001809AF">
        <w:rPr>
          <w:rFonts w:ascii="Calibri" w:hAnsi="Calibri" w:cs="Arial"/>
          <w:sz w:val="22"/>
          <w:szCs w:val="22"/>
        </w:rPr>
        <w:t>Strona występująca o zmianę postanowień niniejszej Umowy zobowiązana jest do udokumentowania zaistnienia okoliczności, o których mowa powyżej,</w:t>
      </w:r>
    </w:p>
    <w:p w:rsidR="005600BE" w:rsidRPr="001809AF" w:rsidRDefault="005600BE" w:rsidP="002037A6">
      <w:pPr>
        <w:numPr>
          <w:ilvl w:val="0"/>
          <w:numId w:val="25"/>
        </w:numPr>
        <w:tabs>
          <w:tab w:val="clear" w:pos="993"/>
          <w:tab w:val="num" w:pos="567"/>
          <w:tab w:val="right" w:pos="8789"/>
        </w:tabs>
        <w:ind w:left="567"/>
        <w:jc w:val="both"/>
        <w:rPr>
          <w:rFonts w:ascii="Calibri" w:hAnsi="Calibri" w:cs="Arial"/>
          <w:sz w:val="22"/>
          <w:szCs w:val="22"/>
        </w:rPr>
      </w:pPr>
      <w:r w:rsidRPr="001809AF">
        <w:rPr>
          <w:rFonts w:ascii="Calibri" w:hAnsi="Calibri" w:cs="Arial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5600BE" w:rsidRPr="001809AF" w:rsidRDefault="005600BE" w:rsidP="002037A6">
      <w:pPr>
        <w:numPr>
          <w:ilvl w:val="0"/>
          <w:numId w:val="25"/>
        </w:numPr>
        <w:tabs>
          <w:tab w:val="clear" w:pos="993"/>
          <w:tab w:val="num" w:pos="567"/>
          <w:tab w:val="right" w:pos="8789"/>
        </w:tabs>
        <w:ind w:left="567"/>
        <w:jc w:val="both"/>
        <w:rPr>
          <w:rFonts w:ascii="Calibri" w:hAnsi="Calibri" w:cs="Arial"/>
          <w:sz w:val="22"/>
          <w:szCs w:val="22"/>
        </w:rPr>
      </w:pPr>
      <w:r w:rsidRPr="001809AF">
        <w:rPr>
          <w:rFonts w:ascii="Calibri" w:hAnsi="Calibri" w:cs="Arial"/>
          <w:sz w:val="22"/>
          <w:szCs w:val="22"/>
        </w:rPr>
        <w:t>Wniosek, o którym mowa w ppkt. 2, musi zawiera</w:t>
      </w:r>
    </w:p>
    <w:p w:rsidR="005600BE" w:rsidRPr="001809AF" w:rsidRDefault="005600BE" w:rsidP="004273FA">
      <w:pPr>
        <w:numPr>
          <w:ilvl w:val="0"/>
          <w:numId w:val="24"/>
        </w:numPr>
        <w:tabs>
          <w:tab w:val="right" w:pos="720"/>
          <w:tab w:val="right" w:pos="8789"/>
        </w:tabs>
        <w:jc w:val="both"/>
        <w:rPr>
          <w:rFonts w:ascii="Calibri" w:hAnsi="Calibri" w:cs="Arial"/>
          <w:sz w:val="22"/>
          <w:szCs w:val="22"/>
        </w:rPr>
      </w:pPr>
      <w:r w:rsidRPr="001809AF">
        <w:rPr>
          <w:rFonts w:ascii="Calibri" w:hAnsi="Calibri" w:cs="Arial"/>
          <w:sz w:val="22"/>
          <w:szCs w:val="22"/>
        </w:rPr>
        <w:t>opis propozycji zmiany,</w:t>
      </w:r>
    </w:p>
    <w:p w:rsidR="005600BE" w:rsidRPr="001809AF" w:rsidRDefault="005600BE" w:rsidP="004273FA">
      <w:pPr>
        <w:numPr>
          <w:ilvl w:val="0"/>
          <w:numId w:val="24"/>
        </w:numPr>
        <w:tabs>
          <w:tab w:val="right" w:pos="720"/>
          <w:tab w:val="right" w:pos="8789"/>
        </w:tabs>
        <w:jc w:val="both"/>
        <w:rPr>
          <w:rFonts w:ascii="Calibri" w:hAnsi="Calibri" w:cs="Arial"/>
          <w:sz w:val="22"/>
          <w:szCs w:val="22"/>
        </w:rPr>
      </w:pPr>
      <w:r w:rsidRPr="001809AF">
        <w:rPr>
          <w:rFonts w:ascii="Calibri" w:hAnsi="Calibri" w:cs="Arial"/>
          <w:sz w:val="22"/>
          <w:szCs w:val="22"/>
        </w:rPr>
        <w:t>uzasadnienie zmiany,</w:t>
      </w:r>
    </w:p>
    <w:p w:rsidR="005600BE" w:rsidRPr="001809AF" w:rsidRDefault="005600BE" w:rsidP="004273FA">
      <w:pPr>
        <w:numPr>
          <w:ilvl w:val="0"/>
          <w:numId w:val="24"/>
        </w:numPr>
        <w:tabs>
          <w:tab w:val="right" w:pos="720"/>
        </w:tabs>
        <w:jc w:val="both"/>
        <w:rPr>
          <w:rFonts w:ascii="Calibri" w:hAnsi="Calibri" w:cs="Arial"/>
          <w:sz w:val="22"/>
          <w:szCs w:val="22"/>
        </w:rPr>
      </w:pPr>
      <w:r w:rsidRPr="001809AF">
        <w:rPr>
          <w:rFonts w:ascii="Calibri" w:hAnsi="Calibri" w:cs="Arial"/>
          <w:sz w:val="22"/>
          <w:szCs w:val="22"/>
        </w:rPr>
        <w:t>opis wpływu zmiany na warunki realizacji Umowy.</w:t>
      </w:r>
    </w:p>
    <w:p w:rsidR="005600BE" w:rsidRPr="001809AF" w:rsidRDefault="005600BE" w:rsidP="005600BE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contextualSpacing/>
        <w:jc w:val="both"/>
        <w:rPr>
          <w:rFonts w:ascii="Calibri" w:hAnsi="Calibri" w:cs="Arial"/>
          <w:sz w:val="22"/>
          <w:szCs w:val="22"/>
        </w:rPr>
      </w:pPr>
      <w:r w:rsidRPr="001809AF">
        <w:rPr>
          <w:rFonts w:ascii="Calibri" w:hAnsi="Calibri" w:cs="Arial"/>
          <w:sz w:val="22"/>
          <w:szCs w:val="22"/>
        </w:rPr>
        <w:t>Wszelkie zmiany Umowy wymagają formy pisemnej pod rygorem nieważności.</w:t>
      </w:r>
    </w:p>
    <w:p w:rsidR="005600BE" w:rsidRPr="001809AF" w:rsidRDefault="005600BE" w:rsidP="005600BE">
      <w:pPr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sz w:val="22"/>
          <w:szCs w:val="22"/>
        </w:rPr>
      </w:pPr>
    </w:p>
    <w:p w:rsidR="005600BE" w:rsidRPr="001809AF" w:rsidRDefault="005600BE" w:rsidP="005600B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09AF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  <w:r w:rsidR="002037A6" w:rsidRPr="001809AF">
        <w:rPr>
          <w:rFonts w:ascii="Calibri" w:hAnsi="Calibri" w:cs="Calibri"/>
          <w:b/>
          <w:bCs/>
          <w:color w:val="auto"/>
          <w:sz w:val="22"/>
          <w:szCs w:val="22"/>
        </w:rPr>
        <w:t>0</w:t>
      </w:r>
    </w:p>
    <w:p w:rsidR="005600BE" w:rsidRPr="001809AF" w:rsidRDefault="005600BE" w:rsidP="005600BE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 xml:space="preserve">Rozstrzyganie sporów </w:t>
      </w:r>
    </w:p>
    <w:p w:rsidR="005600BE" w:rsidRPr="001809AF" w:rsidRDefault="005600BE" w:rsidP="005600BE">
      <w:pPr>
        <w:numPr>
          <w:ilvl w:val="0"/>
          <w:numId w:val="28"/>
        </w:numPr>
        <w:tabs>
          <w:tab w:val="left" w:pos="709"/>
        </w:tabs>
        <w:ind w:left="709" w:right="27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5600BE" w:rsidRPr="001809AF" w:rsidRDefault="005600BE" w:rsidP="005600BE">
      <w:pPr>
        <w:numPr>
          <w:ilvl w:val="0"/>
          <w:numId w:val="28"/>
        </w:numPr>
        <w:ind w:left="709" w:right="27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przypadku nieosiągnięcia porozumienia co do sposobu rozwiązania sporu w terminie 14 dni od dnia rozpoczęcia negocjacji, spory rozstrzygane będą przez sąd miejscowo właściwy dla 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:rsidR="005600BE" w:rsidRPr="001809AF" w:rsidRDefault="005600BE" w:rsidP="005600BE">
      <w:pPr>
        <w:numPr>
          <w:ilvl w:val="0"/>
          <w:numId w:val="28"/>
        </w:numPr>
        <w:ind w:left="709" w:right="27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Wszelkie spory wynikłe na tle realizacji Umowy Strony poddają pod rozstrzygniecie właściwemu rzeczowo sądowi w Poznaniu. </w:t>
      </w: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84DD9" w:rsidRPr="001809AF" w:rsidRDefault="00784DD9" w:rsidP="00784DD9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809AF">
        <w:rPr>
          <w:rFonts w:asciiTheme="minorHAnsi" w:hAnsiTheme="minorHAnsi" w:cstheme="minorHAnsi"/>
          <w:b/>
          <w:bCs/>
          <w:iCs/>
          <w:sz w:val="22"/>
          <w:szCs w:val="22"/>
        </w:rPr>
        <w:t>§ 11.</w:t>
      </w:r>
    </w:p>
    <w:p w:rsidR="00784DD9" w:rsidRPr="001809AF" w:rsidRDefault="00784DD9" w:rsidP="00784DD9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809AF">
        <w:rPr>
          <w:rFonts w:asciiTheme="minorHAnsi" w:hAnsiTheme="minorHAnsi" w:cstheme="minorHAnsi"/>
          <w:b/>
          <w:bCs/>
          <w:iCs/>
          <w:sz w:val="22"/>
          <w:szCs w:val="22"/>
        </w:rPr>
        <w:t>Klauzula waloryzacyjna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 xml:space="preserve">Na zasadach określonych w Umowie Strony będą waloryzowały koszty realizacji czynności wchodzących w skład Przedmiotu Umowy („Waloryzacja”). Waloryzacja będzie polegała na podwyższeniu albo obniżeniu cen podanych w § 3 ust. 1 Umowy. 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>W przypadku zmiany kosztów realizacji Przedmiotu Umowy w związku ze wzrostem albo obniżeniem cen określonym we wskaźniku cen towarów i usług konsumpcyjnych ogółem za poprzedni kwartał („Wskaźnik GUS”) ogłaszanym w formie komunikatu Prezesa Głównego Urzędu Statystycznego, o którym mowa w art. 25 ust. 11 ustawy z dnia 17 grudnia 1998 r. o emeryturach i rentach z Funduszu Ubezpieczeń Społecznych każda ze Stron może wystąpić do drugiej Strony z pisemnym wnioskiem o dokonanie Waloryzacji.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 xml:space="preserve">Każda ze Stron będzie uprawniona wystąpić do drugiej Strony z wnioskiem o dokonanie Waloryzacji każdorazowo po komunikacie Prezesa Głównego Urzędu Statystycznego ogłaszającym kolejny Wskaźnik GUS. 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 xml:space="preserve">Ewentualna Waloryzacja będzie ustalana przez Strony w drodze aneksu do Umowy ze skutkiem od dnia opublikowania komunikatu Prezesa Głównego Urzędu Statystycznego ogłaszającego Wskaźnik GUS („Dzień Ustalenia Waloryzacji”). 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 xml:space="preserve">Wnioskowana zmiana wynagrodzenia nastąpi pod warunkiem, iż wartość Wskaźnika GUS ogłoszonego w Dniu Ustalania Waloryzacji będzie wskazywała na wzrost lub spadek cen towarów i usług konsumpcyjnych o co najmniej 3 punkty procentowe w stosunku do poprzedniego kwartału („Próg Waloryzacji"). 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 xml:space="preserve">W przypadku, gdy Wskaźnik GUS ogłoszony w Dniu Ustalania Waloryzacji będzie wartością dodatnią wynagrodzenie ulegnie zwiększeniu proporcjonalnie o wielkość wynikającą z komunikatu. 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>Pod warunkiem przekroczenia Progu Waloryzacji, w przypadku, gdy Wskaźnik GUS ogłoszony w Dniu Ustalania Waloryzacji będzie wartością ujemną wynagrodzenie ulegnie zmniejszeniu proporcjonalnie o wielkość wynikającą z komunikatu.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>Strony zastrzegają, że pierwszy wniosek o dokonanie waloryzacji może nastąpić po upływie 6 miesięcy od dnia zawarcia umowy. Wcześniejsza zmiana cen jednostkowych na podstawie niniejszego paragrafu jest niedopuszczalna.</w:t>
      </w:r>
    </w:p>
    <w:p w:rsidR="00784DD9" w:rsidRPr="001809AF" w:rsidRDefault="00784DD9" w:rsidP="00784DD9">
      <w:pPr>
        <w:pStyle w:val="Akapitzlist"/>
        <w:numPr>
          <w:ilvl w:val="0"/>
          <w:numId w:val="45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09AF">
        <w:rPr>
          <w:rFonts w:asciiTheme="minorHAnsi" w:hAnsiTheme="minorHAnsi" w:cstheme="minorHAnsi"/>
          <w:sz w:val="22"/>
          <w:szCs w:val="22"/>
        </w:rPr>
        <w:t>Łączna wartość waloryzacji nie może przekroczyć 10% wartości Umowy, o której mowa w §  3 ust. 1.</w:t>
      </w:r>
    </w:p>
    <w:p w:rsidR="00784DD9" w:rsidRPr="001809AF" w:rsidRDefault="00784DD9" w:rsidP="005600B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§ 1</w:t>
      </w:r>
      <w:r w:rsidR="00784DD9" w:rsidRPr="001809AF">
        <w:rPr>
          <w:rFonts w:ascii="Calibri" w:hAnsi="Calibri" w:cs="Calibri"/>
          <w:b/>
          <w:bCs/>
          <w:sz w:val="22"/>
          <w:szCs w:val="22"/>
        </w:rPr>
        <w:t>2</w:t>
      </w: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Elektromobilność</w:t>
      </w:r>
    </w:p>
    <w:p w:rsidR="005600BE" w:rsidRPr="001809AF" w:rsidRDefault="005600BE" w:rsidP="005600BE">
      <w:pPr>
        <w:pStyle w:val="Tekstpodstawowywcity21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Zamawiający wymaga, by Wykonawca we flocie pojazdów samochodowych (w rozumieniu art. 2 pkt 33 ustawy z dnia 20 czerwca 1997 r. – Prawo o ruchu drogowym) użytkowanych przy wykonywaniu Przedmiotu Umowy, dysponował odpowiednim udziałem pojazdów elektrycznych lub napędzanych gazem ziemnym 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samochodowymi, stosownie do złożonego w ofercie oświadczenia.</w:t>
      </w:r>
      <w:r w:rsidR="006F019C" w:rsidRPr="001809AF">
        <w:rPr>
          <w:rFonts w:ascii="Calibri" w:hAnsi="Calibri" w:cs="Calibri"/>
          <w:sz w:val="22"/>
          <w:szCs w:val="22"/>
        </w:rPr>
        <w:t xml:space="preserve">   </w:t>
      </w:r>
    </w:p>
    <w:p w:rsidR="005600BE" w:rsidRPr="001809AF" w:rsidRDefault="005600BE" w:rsidP="005600BE">
      <w:pPr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tabs>
          <w:tab w:val="left" w:pos="10065"/>
        </w:tabs>
        <w:ind w:right="27"/>
        <w:contextualSpacing/>
        <w:jc w:val="center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>§ 1</w:t>
      </w:r>
      <w:r w:rsidR="00784DD9" w:rsidRPr="001809AF">
        <w:rPr>
          <w:rFonts w:ascii="Calibri" w:hAnsi="Calibri" w:cs="Calibri"/>
          <w:b/>
          <w:sz w:val="22"/>
          <w:szCs w:val="22"/>
        </w:rPr>
        <w:t>3</w:t>
      </w:r>
    </w:p>
    <w:p w:rsidR="005600BE" w:rsidRPr="001809AF" w:rsidRDefault="005600BE" w:rsidP="005600BE">
      <w:pPr>
        <w:tabs>
          <w:tab w:val="left" w:pos="10065"/>
        </w:tabs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>Klauzula salwatoryjna</w:t>
      </w:r>
    </w:p>
    <w:p w:rsidR="005600BE" w:rsidRPr="001809AF" w:rsidRDefault="005600BE" w:rsidP="005600BE">
      <w:pPr>
        <w:numPr>
          <w:ilvl w:val="6"/>
          <w:numId w:val="29"/>
        </w:numPr>
        <w:tabs>
          <w:tab w:val="left" w:pos="426"/>
        </w:tabs>
        <w:ind w:left="426" w:right="27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Jeżeli część postanowień niniejszej Umowy stanie się nieważna na skutek sprzeczności z prawem, zasadami  współżycia społecznego lub innych wad, Umowa pomiędzy stronami  pozostaje w mocy w części w jakiej nie dotycz jej ustawowa sankcja nieważności.</w:t>
      </w:r>
    </w:p>
    <w:p w:rsidR="005600BE" w:rsidRPr="001809AF" w:rsidRDefault="005600BE" w:rsidP="005600BE">
      <w:pPr>
        <w:numPr>
          <w:ilvl w:val="0"/>
          <w:numId w:val="29"/>
        </w:numPr>
        <w:tabs>
          <w:tab w:val="left" w:pos="426"/>
        </w:tabs>
        <w:ind w:left="426" w:right="27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przypadku o jakim mowa w ust. 1 niniejszego paragrafu Strony zobowiązane będą zawrzeć aneks do Umowy, w którym sformułują postanowienia zastępcze, których cel gospodarczy i ekonomiczny będzie równoważny lub maksymalnie zbliżony do celu postanowień nieważnych lub nieskutecznych.</w:t>
      </w:r>
    </w:p>
    <w:p w:rsidR="005600BE" w:rsidRPr="001809AF" w:rsidRDefault="005600BE" w:rsidP="005600BE">
      <w:pPr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2037A6">
      <w:pPr>
        <w:jc w:val="center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 xml:space="preserve">§ </w:t>
      </w:r>
      <w:r w:rsidR="002037A6" w:rsidRPr="001809AF">
        <w:rPr>
          <w:rFonts w:ascii="Calibri" w:hAnsi="Calibri" w:cs="Calibri"/>
          <w:b/>
          <w:sz w:val="22"/>
          <w:szCs w:val="22"/>
        </w:rPr>
        <w:t>1</w:t>
      </w:r>
      <w:r w:rsidR="00784DD9" w:rsidRPr="001809AF">
        <w:rPr>
          <w:rFonts w:ascii="Calibri" w:hAnsi="Calibri" w:cs="Calibri"/>
          <w:b/>
          <w:sz w:val="22"/>
          <w:szCs w:val="22"/>
        </w:rPr>
        <w:t>4</w:t>
      </w:r>
    </w:p>
    <w:p w:rsidR="005600BE" w:rsidRPr="001809AF" w:rsidRDefault="005600BE" w:rsidP="002037A6">
      <w:pPr>
        <w:jc w:val="center"/>
        <w:rPr>
          <w:rFonts w:ascii="Calibri" w:hAnsi="Calibri"/>
          <w:b/>
          <w:sz w:val="22"/>
          <w:szCs w:val="22"/>
        </w:rPr>
      </w:pPr>
      <w:r w:rsidRPr="001809AF">
        <w:rPr>
          <w:rFonts w:ascii="Calibri" w:hAnsi="Calibri"/>
          <w:b/>
          <w:sz w:val="22"/>
          <w:szCs w:val="22"/>
        </w:rPr>
        <w:t>Dane osobowe</w:t>
      </w:r>
    </w:p>
    <w:p w:rsidR="005600BE" w:rsidRPr="001809AF" w:rsidRDefault="005600BE" w:rsidP="005600BE">
      <w:pPr>
        <w:numPr>
          <w:ilvl w:val="0"/>
          <w:numId w:val="37"/>
        </w:numPr>
        <w:shd w:val="clear" w:color="auto" w:fill="FFFFFF"/>
        <w:ind w:left="420"/>
        <w:jc w:val="both"/>
        <w:rPr>
          <w:rFonts w:ascii="Calibri" w:hAnsi="Calibri"/>
          <w:sz w:val="22"/>
          <w:szCs w:val="22"/>
        </w:rPr>
      </w:pPr>
      <w:r w:rsidRPr="001809AF">
        <w:rPr>
          <w:rFonts w:ascii="Calibri" w:eastAsia="Calibri" w:hAnsi="Calibri"/>
          <w:sz w:val="22"/>
          <w:szCs w:val="22"/>
          <w:lang w:eastAsia="en-US"/>
        </w:rPr>
        <w:t>Strony zobowiązują się do współdziałania w zakresie określenia zasad ochrony danych osobowych w celu prawidłowego wykonania przedmiotu umowy.</w:t>
      </w:r>
    </w:p>
    <w:p w:rsidR="005600BE" w:rsidRPr="001809AF" w:rsidRDefault="005600BE" w:rsidP="005600BE">
      <w:pPr>
        <w:numPr>
          <w:ilvl w:val="0"/>
          <w:numId w:val="37"/>
        </w:numPr>
        <w:shd w:val="clear" w:color="auto" w:fill="FFFFFF"/>
        <w:ind w:left="420"/>
        <w:jc w:val="both"/>
        <w:rPr>
          <w:rFonts w:ascii="Calibri" w:hAnsi="Calibri"/>
          <w:sz w:val="22"/>
          <w:szCs w:val="22"/>
        </w:rPr>
      </w:pPr>
      <w:r w:rsidRPr="001809AF">
        <w:rPr>
          <w:rFonts w:ascii="Calibri" w:hAnsi="Calibri"/>
          <w:sz w:val="22"/>
          <w:szCs w:val="22"/>
        </w:rPr>
        <w:t>Dane  osobowe reprezentantów Stron będą przetwarzane w celu wykonania Umowy.</w:t>
      </w:r>
    </w:p>
    <w:p w:rsidR="005600BE" w:rsidRPr="001809AF" w:rsidRDefault="005600BE" w:rsidP="005600BE">
      <w:pPr>
        <w:numPr>
          <w:ilvl w:val="0"/>
          <w:numId w:val="37"/>
        </w:numPr>
        <w:shd w:val="clear" w:color="auto" w:fill="FFFFFF"/>
        <w:ind w:left="420"/>
        <w:jc w:val="both"/>
        <w:rPr>
          <w:rFonts w:ascii="Calibri" w:hAnsi="Calibri"/>
          <w:sz w:val="22"/>
          <w:szCs w:val="22"/>
        </w:rPr>
      </w:pPr>
      <w:r w:rsidRPr="001809AF">
        <w:rPr>
          <w:rFonts w:ascii="Calibri" w:hAnsi="Calibri"/>
          <w:sz w:val="22"/>
          <w:szCs w:val="22"/>
        </w:rPr>
        <w:t>Podanie danych osobowych jest niezbędne do zawarcia i wykonania umowy.</w:t>
      </w:r>
    </w:p>
    <w:p w:rsidR="005600BE" w:rsidRPr="001809AF" w:rsidRDefault="005600BE" w:rsidP="005600BE">
      <w:pPr>
        <w:numPr>
          <w:ilvl w:val="0"/>
          <w:numId w:val="37"/>
        </w:numPr>
        <w:ind w:left="420"/>
        <w:jc w:val="both"/>
        <w:rPr>
          <w:rFonts w:ascii="Calibri" w:hAnsi="Calibri"/>
          <w:sz w:val="22"/>
          <w:szCs w:val="22"/>
        </w:rPr>
      </w:pPr>
      <w:r w:rsidRPr="001809AF">
        <w:rPr>
          <w:rFonts w:ascii="Calibri" w:hAnsi="Calibri"/>
          <w:sz w:val="22"/>
          <w:szCs w:val="22"/>
        </w:rPr>
        <w:t>Każda ze Stron oświadcza, że jest administratorem danych osobowych osób przeznaczonych do wykonania Umowy i zobowiązuje się udostępnić je Stronom Umowy, wyłącznie w celu i w zakresie niezbędnym do jej realizacji, w tym dla zapewnienia sprawnej komunikacji pomiędzy Stronami.</w:t>
      </w:r>
    </w:p>
    <w:p w:rsidR="005600BE" w:rsidRPr="001809AF" w:rsidRDefault="005600BE" w:rsidP="005600BE">
      <w:pPr>
        <w:numPr>
          <w:ilvl w:val="0"/>
          <w:numId w:val="37"/>
        </w:numPr>
        <w:ind w:left="420"/>
        <w:jc w:val="both"/>
        <w:rPr>
          <w:rFonts w:ascii="Calibri" w:hAnsi="Calibri"/>
          <w:sz w:val="22"/>
          <w:szCs w:val="22"/>
        </w:rPr>
      </w:pPr>
      <w:r w:rsidRPr="001809AF">
        <w:rPr>
          <w:rFonts w:ascii="Calibri" w:hAnsi="Calibri"/>
          <w:sz w:val="22"/>
          <w:szCs w:val="22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:rsidR="002037A6" w:rsidRPr="001809AF" w:rsidRDefault="005600BE" w:rsidP="002037A6">
      <w:pPr>
        <w:numPr>
          <w:ilvl w:val="0"/>
          <w:numId w:val="37"/>
        </w:numPr>
        <w:ind w:left="420"/>
        <w:jc w:val="both"/>
        <w:rPr>
          <w:rFonts w:ascii="Calibri" w:hAnsi="Calibri"/>
          <w:sz w:val="22"/>
          <w:szCs w:val="22"/>
        </w:rPr>
      </w:pPr>
      <w:r w:rsidRPr="001809AF">
        <w:rPr>
          <w:rFonts w:ascii="Calibri" w:hAnsi="Calibri"/>
          <w:sz w:val="22"/>
          <w:szCs w:val="22"/>
        </w:rPr>
        <w:t>Każda ze Stron zobowiązuje się wypełnić tzw. obowiązek informacyjny administratora wobec ww. osób, których dane udostępnione zostały Stronom w celu wykonania Umowy, poprzez zapoznanie ich z informacjami, o których mowa w art. 14 RODO (tzw. ogólne rozporządzenie o ochronie danych).</w:t>
      </w:r>
    </w:p>
    <w:p w:rsidR="005600BE" w:rsidRPr="001809AF" w:rsidRDefault="005600BE" w:rsidP="002037A6">
      <w:pPr>
        <w:numPr>
          <w:ilvl w:val="0"/>
          <w:numId w:val="37"/>
        </w:numPr>
        <w:ind w:left="420"/>
        <w:jc w:val="both"/>
        <w:rPr>
          <w:rFonts w:ascii="Calibri" w:hAnsi="Calibri"/>
          <w:sz w:val="22"/>
          <w:szCs w:val="22"/>
        </w:rPr>
      </w:pPr>
      <w:r w:rsidRPr="001809AF">
        <w:rPr>
          <w:rFonts w:ascii="Calibri" w:hAnsi="Calibri"/>
          <w:sz w:val="22"/>
          <w:szCs w:val="22"/>
        </w:rPr>
        <w:t xml:space="preserve">Informacje na temat przetwarzania danych osobowych przez Zamawiającego znajdują się pod adresem:  </w:t>
      </w:r>
      <w:r w:rsidR="002037A6" w:rsidRPr="001809AF">
        <w:rPr>
          <w:rFonts w:ascii="Calibri" w:hAnsi="Calibri"/>
          <w:i/>
          <w:sz w:val="22"/>
          <w:szCs w:val="22"/>
        </w:rPr>
        <w:t>https://www.zlp-poznan.pl/</w:t>
      </w:r>
      <w:r w:rsidRPr="001809AF">
        <w:rPr>
          <w:rFonts w:ascii="Calibri" w:hAnsi="Calibri"/>
          <w:i/>
          <w:sz w:val="22"/>
          <w:szCs w:val="22"/>
        </w:rPr>
        <w:t>.</w:t>
      </w:r>
    </w:p>
    <w:p w:rsidR="005600BE" w:rsidRPr="001809AF" w:rsidRDefault="005600BE" w:rsidP="005600BE">
      <w:pPr>
        <w:numPr>
          <w:ilvl w:val="0"/>
          <w:numId w:val="37"/>
        </w:numPr>
        <w:ind w:left="4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809AF">
        <w:rPr>
          <w:rFonts w:ascii="Calibri" w:hAnsi="Calibri"/>
          <w:sz w:val="22"/>
          <w:szCs w:val="22"/>
        </w:rPr>
        <w:t>Informacje na temat przetwarzania danych osobowych przez Wykonawcę  znajdują się pod adresem:....../stanowią załącznik nr 5 do umowy</w:t>
      </w:r>
      <w:r w:rsidRPr="001809AF">
        <w:rPr>
          <w:rFonts w:ascii="Calibri" w:hAnsi="Calibri"/>
          <w:sz w:val="22"/>
          <w:szCs w:val="22"/>
          <w:vertAlign w:val="superscript"/>
        </w:rPr>
        <w:footnoteReference w:id="1"/>
      </w:r>
      <w:r w:rsidRPr="001809AF">
        <w:rPr>
          <w:rFonts w:ascii="Calibri" w:hAnsi="Calibri"/>
          <w:sz w:val="22"/>
          <w:szCs w:val="22"/>
        </w:rPr>
        <w:t>.</w:t>
      </w:r>
    </w:p>
    <w:p w:rsidR="00B51ACD" w:rsidRPr="001809AF" w:rsidRDefault="00B51ACD" w:rsidP="00B51ACD">
      <w:pPr>
        <w:ind w:left="420"/>
        <w:jc w:val="both"/>
        <w:rPr>
          <w:rFonts w:ascii="Calibri" w:hAnsi="Calibri"/>
          <w:sz w:val="22"/>
          <w:szCs w:val="22"/>
        </w:rPr>
      </w:pPr>
    </w:p>
    <w:p w:rsidR="00B51ACD" w:rsidRPr="001809AF" w:rsidRDefault="00B51ACD" w:rsidP="00B51ACD">
      <w:pPr>
        <w:ind w:left="420"/>
        <w:jc w:val="both"/>
        <w:rPr>
          <w:rFonts w:ascii="Calibri" w:hAnsi="Calibri"/>
          <w:sz w:val="22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 xml:space="preserve">§ </w:t>
      </w:r>
      <w:r w:rsidR="002037A6" w:rsidRPr="001809AF">
        <w:rPr>
          <w:rFonts w:ascii="Calibri" w:hAnsi="Calibri" w:cs="Calibri"/>
          <w:b/>
          <w:sz w:val="22"/>
          <w:szCs w:val="22"/>
        </w:rPr>
        <w:t>14</w:t>
      </w:r>
    </w:p>
    <w:p w:rsidR="005600BE" w:rsidRPr="001809AF" w:rsidRDefault="005600BE" w:rsidP="005600BE">
      <w:pPr>
        <w:keepNext/>
        <w:jc w:val="center"/>
        <w:outlineLvl w:val="7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:rsidR="005600BE" w:rsidRPr="001809AF" w:rsidRDefault="005600BE" w:rsidP="005600BE">
      <w:pPr>
        <w:numPr>
          <w:ilvl w:val="0"/>
          <w:numId w:val="23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Wszelkie zmiany niniejszej Umowy wymagają formy pisemnej w postaci aneksu pod rygorem nieważności.</w:t>
      </w:r>
    </w:p>
    <w:p w:rsidR="005600BE" w:rsidRPr="001809AF" w:rsidRDefault="005600BE" w:rsidP="005600BE">
      <w:pPr>
        <w:numPr>
          <w:ilvl w:val="0"/>
          <w:numId w:val="23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 sprawach nieuregulowanych  niniejszą Umową mają zastosowanie przepisy Kodeksu Cywilnego, o ile ustawa Prawo zamówień publicznych nie stanowi inaczej.</w:t>
      </w:r>
    </w:p>
    <w:p w:rsidR="005600BE" w:rsidRPr="001809AF" w:rsidRDefault="005600BE" w:rsidP="005600BE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Wykonawca przyjmuje do wiadomości, że informacje dotyczące Przedmiotu Umowy oraz wynagrodzenia stanowią informację publiczną.</w:t>
      </w:r>
    </w:p>
    <w:p w:rsidR="005600BE" w:rsidRPr="001809AF" w:rsidRDefault="005600BE" w:rsidP="005600BE">
      <w:pPr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>Załączniki stanowią integralną część Umowy. Załącznikami do Umowy na dzień jej zawarcia są:</w:t>
      </w:r>
    </w:p>
    <w:p w:rsidR="005600BE" w:rsidRPr="001809AF" w:rsidRDefault="005600BE" w:rsidP="005600BE">
      <w:pPr>
        <w:numPr>
          <w:ilvl w:val="1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Załącznik nr 1 – </w:t>
      </w:r>
      <w:r w:rsidRPr="001809AF">
        <w:rPr>
          <w:rFonts w:ascii="Calibri" w:hAnsi="Calibri" w:cs="Calibri"/>
          <w:sz w:val="22"/>
          <w:szCs w:val="22"/>
        </w:rPr>
        <w:tab/>
        <w:t>Oferta Wykonawcy</w:t>
      </w:r>
    </w:p>
    <w:p w:rsidR="005600BE" w:rsidRPr="001809AF" w:rsidRDefault="005600BE" w:rsidP="005600BE">
      <w:pPr>
        <w:numPr>
          <w:ilvl w:val="1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Załącznik nr 2 – </w:t>
      </w:r>
      <w:r w:rsidRPr="001809AF">
        <w:rPr>
          <w:rFonts w:ascii="Calibri" w:hAnsi="Calibri" w:cs="Calibri"/>
          <w:sz w:val="22"/>
          <w:szCs w:val="22"/>
        </w:rPr>
        <w:tab/>
        <w:t>Szczegółowy Opis Przedmiotu Zamówienia</w:t>
      </w:r>
    </w:p>
    <w:p w:rsidR="005600BE" w:rsidRPr="001809AF" w:rsidRDefault="002037A6" w:rsidP="005600BE">
      <w:pPr>
        <w:numPr>
          <w:ilvl w:val="1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sz w:val="22"/>
          <w:szCs w:val="22"/>
        </w:rPr>
        <w:t xml:space="preserve">Załącznik nr 3 – </w:t>
      </w:r>
      <w:r w:rsidRPr="001809AF">
        <w:rPr>
          <w:rFonts w:ascii="Calibri" w:hAnsi="Calibri" w:cs="Calibri"/>
          <w:sz w:val="22"/>
          <w:szCs w:val="22"/>
        </w:rPr>
        <w:tab/>
        <w:t>W</w:t>
      </w:r>
      <w:r w:rsidR="005600BE" w:rsidRPr="001809AF">
        <w:rPr>
          <w:rFonts w:ascii="Calibri" w:hAnsi="Calibri" w:cs="Calibri"/>
          <w:sz w:val="22"/>
          <w:szCs w:val="22"/>
        </w:rPr>
        <w:t>eryfikacja VAT</w:t>
      </w:r>
    </w:p>
    <w:p w:rsidR="005600BE" w:rsidRPr="001809AF" w:rsidRDefault="005600BE" w:rsidP="005600BE">
      <w:pPr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rPr>
          <w:rFonts w:ascii="Calibri" w:hAnsi="Calibri" w:cs="Calibri"/>
          <w:b/>
          <w:bCs/>
          <w:sz w:val="22"/>
          <w:szCs w:val="22"/>
        </w:rPr>
      </w:pPr>
    </w:p>
    <w:p w:rsidR="005600BE" w:rsidRPr="001809AF" w:rsidRDefault="005600BE" w:rsidP="005600BE">
      <w:pPr>
        <w:rPr>
          <w:rFonts w:ascii="Calibri" w:hAnsi="Calibri" w:cs="Calibri"/>
          <w:b/>
          <w:bCs/>
          <w:iCs/>
          <w:sz w:val="22"/>
          <w:szCs w:val="22"/>
        </w:rPr>
      </w:pPr>
    </w:p>
    <w:p w:rsidR="005600BE" w:rsidRPr="001809AF" w:rsidRDefault="005600BE" w:rsidP="005600BE">
      <w:pPr>
        <w:rPr>
          <w:rFonts w:ascii="Calibri" w:hAnsi="Calibri" w:cs="Calibri"/>
          <w:b/>
          <w:bCs/>
          <w:iCs/>
          <w:sz w:val="22"/>
          <w:szCs w:val="22"/>
        </w:rPr>
      </w:pPr>
    </w:p>
    <w:p w:rsidR="005600BE" w:rsidRPr="001809AF" w:rsidRDefault="005600BE" w:rsidP="005600BE">
      <w:pPr>
        <w:rPr>
          <w:rFonts w:ascii="Calibri" w:hAnsi="Calibri" w:cs="Calibri"/>
          <w:b/>
          <w:bCs/>
          <w:iCs/>
          <w:sz w:val="22"/>
          <w:szCs w:val="22"/>
        </w:rPr>
      </w:pPr>
    </w:p>
    <w:p w:rsidR="005600BE" w:rsidRPr="001809AF" w:rsidRDefault="005600BE" w:rsidP="005600B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809AF">
        <w:rPr>
          <w:rFonts w:ascii="Calibri" w:hAnsi="Calibri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:rsidR="005600BE" w:rsidRPr="001809AF" w:rsidRDefault="005600BE" w:rsidP="005600BE">
      <w:pPr>
        <w:jc w:val="center"/>
        <w:rPr>
          <w:rFonts w:ascii="Calibri" w:hAnsi="Calibri" w:cs="Calibri"/>
          <w:sz w:val="22"/>
          <w:szCs w:val="22"/>
        </w:rPr>
      </w:pPr>
      <w:r w:rsidRPr="001809AF">
        <w:rPr>
          <w:rFonts w:ascii="Calibri" w:hAnsi="Calibri" w:cs="Calibri"/>
          <w:b/>
          <w:sz w:val="22"/>
          <w:szCs w:val="22"/>
        </w:rPr>
        <w:t>ZAMAWIAJĄCY:                                                                                      WYKONAWCA:</w:t>
      </w:r>
    </w:p>
    <w:p w:rsidR="005600BE" w:rsidRPr="001809AF" w:rsidRDefault="005600BE" w:rsidP="005600BE">
      <w:pPr>
        <w:rPr>
          <w:rFonts w:ascii="Calibri" w:hAnsi="Calibri" w:cs="Calibri"/>
          <w:b/>
          <w:sz w:val="22"/>
          <w:szCs w:val="22"/>
        </w:rPr>
      </w:pPr>
    </w:p>
    <w:p w:rsidR="00A36D36" w:rsidRPr="001809AF" w:rsidRDefault="00A36D36" w:rsidP="005600BE"/>
    <w:sectPr w:rsidR="00A36D36" w:rsidRPr="001809AF" w:rsidSect="00B50C14">
      <w:headerReference w:type="default" r:id="rId16"/>
      <w:footerReference w:type="even" r:id="rId17"/>
      <w:footerReference w:type="default" r:id="rId18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B88" w:rsidRDefault="00A50B88">
      <w:r>
        <w:separator/>
      </w:r>
    </w:p>
  </w:endnote>
  <w:endnote w:type="continuationSeparator" w:id="0">
    <w:p w:rsidR="00A50B88" w:rsidRDefault="00A5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05" w:rsidRDefault="00E852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85205" w:rsidRDefault="00E8520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05" w:rsidRDefault="00E85205" w:rsidP="00EB404A">
    <w:pPr>
      <w:pStyle w:val="Stopka"/>
      <w:pBdr>
        <w:bottom w:val="single" w:sz="12" w:space="1" w:color="auto"/>
      </w:pBdr>
      <w:ind w:right="26"/>
      <w:rPr>
        <w:sz w:val="18"/>
      </w:rPr>
    </w:pPr>
  </w:p>
  <w:p w:rsidR="00E85205" w:rsidRPr="00787988" w:rsidRDefault="00E85205" w:rsidP="005C4B24">
    <w:pPr>
      <w:jc w:val="center"/>
      <w:rPr>
        <w:rFonts w:ascii="Arial" w:hAnsi="Arial" w:cs="Arial"/>
        <w:sz w:val="16"/>
        <w:szCs w:val="16"/>
      </w:rPr>
    </w:pPr>
    <w:r w:rsidRPr="00787988">
      <w:rPr>
        <w:rFonts w:ascii="Arial" w:hAnsi="Arial" w:cs="Arial"/>
        <w:sz w:val="16"/>
        <w:szCs w:val="16"/>
      </w:rPr>
      <w:t xml:space="preserve">Strona </w:t>
    </w:r>
    <w:r w:rsidRPr="00787988">
      <w:rPr>
        <w:rFonts w:ascii="Arial" w:hAnsi="Arial" w:cs="Arial"/>
        <w:sz w:val="16"/>
        <w:szCs w:val="16"/>
      </w:rPr>
      <w:fldChar w:fldCharType="begin"/>
    </w:r>
    <w:r w:rsidRPr="00787988">
      <w:rPr>
        <w:rFonts w:ascii="Arial" w:hAnsi="Arial" w:cs="Arial"/>
        <w:sz w:val="16"/>
        <w:szCs w:val="16"/>
      </w:rPr>
      <w:instrText xml:space="preserve"> PAGE </w:instrText>
    </w:r>
    <w:r w:rsidRPr="00787988">
      <w:rPr>
        <w:rFonts w:ascii="Arial" w:hAnsi="Arial" w:cs="Arial"/>
        <w:sz w:val="16"/>
        <w:szCs w:val="16"/>
      </w:rPr>
      <w:fldChar w:fldCharType="separate"/>
    </w:r>
    <w:r w:rsidR="00A50B88">
      <w:rPr>
        <w:rFonts w:ascii="Arial" w:hAnsi="Arial" w:cs="Arial"/>
        <w:noProof/>
        <w:sz w:val="16"/>
        <w:szCs w:val="16"/>
      </w:rPr>
      <w:t>1</w:t>
    </w:r>
    <w:r w:rsidRPr="00787988">
      <w:rPr>
        <w:rFonts w:ascii="Arial" w:hAnsi="Arial" w:cs="Arial"/>
        <w:sz w:val="16"/>
        <w:szCs w:val="16"/>
      </w:rPr>
      <w:fldChar w:fldCharType="end"/>
    </w:r>
    <w:r w:rsidRPr="00787988">
      <w:rPr>
        <w:rFonts w:ascii="Arial" w:hAnsi="Arial" w:cs="Arial"/>
        <w:sz w:val="16"/>
        <w:szCs w:val="16"/>
      </w:rPr>
      <w:t xml:space="preserve"> z </w:t>
    </w:r>
    <w:r w:rsidRPr="00787988">
      <w:rPr>
        <w:rFonts w:ascii="Arial" w:hAnsi="Arial" w:cs="Arial"/>
        <w:sz w:val="16"/>
        <w:szCs w:val="16"/>
      </w:rPr>
      <w:fldChar w:fldCharType="begin"/>
    </w:r>
    <w:r w:rsidRPr="00787988">
      <w:rPr>
        <w:rFonts w:ascii="Arial" w:hAnsi="Arial" w:cs="Arial"/>
        <w:sz w:val="16"/>
        <w:szCs w:val="16"/>
      </w:rPr>
      <w:instrText xml:space="preserve"> NUMPAGES  </w:instrText>
    </w:r>
    <w:r w:rsidRPr="00787988">
      <w:rPr>
        <w:rFonts w:ascii="Arial" w:hAnsi="Arial" w:cs="Arial"/>
        <w:sz w:val="16"/>
        <w:szCs w:val="16"/>
      </w:rPr>
      <w:fldChar w:fldCharType="separate"/>
    </w:r>
    <w:r w:rsidR="00A50B88">
      <w:rPr>
        <w:rFonts w:ascii="Arial" w:hAnsi="Arial" w:cs="Arial"/>
        <w:noProof/>
        <w:sz w:val="16"/>
        <w:szCs w:val="16"/>
      </w:rPr>
      <w:t>1</w:t>
    </w:r>
    <w:r w:rsidRPr="0078798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B88" w:rsidRDefault="00A50B88">
      <w:r>
        <w:separator/>
      </w:r>
    </w:p>
  </w:footnote>
  <w:footnote w:type="continuationSeparator" w:id="0">
    <w:p w:rsidR="00A50B88" w:rsidRDefault="00A50B88">
      <w:r>
        <w:continuationSeparator/>
      </w:r>
    </w:p>
  </w:footnote>
  <w:footnote w:id="1">
    <w:p w:rsidR="005600BE" w:rsidRPr="001103AA" w:rsidRDefault="005600BE" w:rsidP="005600BE">
      <w:pPr>
        <w:pStyle w:val="Tekstprzypisudolnego"/>
        <w:rPr>
          <w:rFonts w:ascii="Arial" w:hAnsi="Arial" w:cs="Arial"/>
        </w:rPr>
      </w:pPr>
      <w:r w:rsidRPr="001103AA">
        <w:rPr>
          <w:rStyle w:val="Odwoanieprzypisudolnego"/>
          <w:rFonts w:ascii="Arial" w:hAnsi="Arial" w:cs="Arial"/>
        </w:rPr>
        <w:footnoteRef/>
      </w:r>
      <w:r w:rsidRPr="001103AA">
        <w:rPr>
          <w:rFonts w:ascii="Arial" w:hAnsi="Arial" w:cs="Arial"/>
        </w:rPr>
        <w:t xml:space="preserve"> </w:t>
      </w:r>
      <w:r w:rsidRPr="001019A5">
        <w:rPr>
          <w:rFonts w:ascii="Calibri" w:hAnsi="Calibri" w:cs="Calibri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64" w:rsidRPr="001C59C5" w:rsidRDefault="00DD0464" w:rsidP="00DD0464">
    <w:pPr>
      <w:pStyle w:val="Nagwek"/>
      <w:tabs>
        <w:tab w:val="clear" w:pos="4536"/>
        <w:tab w:val="clear" w:pos="9072"/>
        <w:tab w:val="center" w:pos="4820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EB5B58">
      <w:rPr>
        <w:rFonts w:ascii="Arial" w:hAnsi="Arial" w:cs="Arial"/>
        <w:sz w:val="16"/>
        <w:szCs w:val="16"/>
      </w:rPr>
      <w:t>ZLP 7</w:t>
    </w:r>
    <w:r w:rsidR="0007581C">
      <w:rPr>
        <w:rFonts w:ascii="Arial" w:hAnsi="Arial" w:cs="Arial"/>
        <w:sz w:val="16"/>
        <w:szCs w:val="16"/>
      </w:rPr>
      <w:t>-2024</w:t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  <w:t>załącznik nr 3 do SWZ</w:t>
    </w:r>
  </w:p>
  <w:p w:rsidR="00E85205" w:rsidRDefault="00E852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>
    <w:nsid w:val="021E76F1"/>
    <w:multiLevelType w:val="hybridMultilevel"/>
    <w:tmpl w:val="5D36386C"/>
    <w:lvl w:ilvl="0" w:tplc="0856107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D4093B"/>
    <w:multiLevelType w:val="hybridMultilevel"/>
    <w:tmpl w:val="BCC0B0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FA12EC"/>
    <w:multiLevelType w:val="hybridMultilevel"/>
    <w:tmpl w:val="5656B6E6"/>
    <w:lvl w:ilvl="0" w:tplc="04150017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>
    <w:nsid w:val="10276AC0"/>
    <w:multiLevelType w:val="hybridMultilevel"/>
    <w:tmpl w:val="49B07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BA8FC0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DB3815"/>
    <w:multiLevelType w:val="hybridMultilevel"/>
    <w:tmpl w:val="2642F76E"/>
    <w:lvl w:ilvl="0" w:tplc="EAF8BE3A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Calibri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FB015B"/>
    <w:multiLevelType w:val="hybridMultilevel"/>
    <w:tmpl w:val="72DCF666"/>
    <w:lvl w:ilvl="0" w:tplc="FACCF382">
      <w:start w:val="1"/>
      <w:numFmt w:val="lowerLetter"/>
      <w:lvlText w:val="%1)"/>
      <w:lvlJc w:val="left"/>
      <w:pPr>
        <w:ind w:left="6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17927EE5"/>
    <w:multiLevelType w:val="hybridMultilevel"/>
    <w:tmpl w:val="5520373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212051"/>
    <w:multiLevelType w:val="hybridMultilevel"/>
    <w:tmpl w:val="FB28C06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217D63E7"/>
    <w:multiLevelType w:val="hybridMultilevel"/>
    <w:tmpl w:val="CCC073F6"/>
    <w:name w:val="WW8Num423"/>
    <w:lvl w:ilvl="0" w:tplc="D8526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EF7205"/>
    <w:multiLevelType w:val="hybridMultilevel"/>
    <w:tmpl w:val="5510ABC4"/>
    <w:lvl w:ilvl="0" w:tplc="24DE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8679A"/>
    <w:multiLevelType w:val="hybridMultilevel"/>
    <w:tmpl w:val="9B52425A"/>
    <w:lvl w:ilvl="0" w:tplc="FC9A3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67C45D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8B0DEE"/>
    <w:multiLevelType w:val="hybridMultilevel"/>
    <w:tmpl w:val="33524DB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652C36"/>
    <w:multiLevelType w:val="multilevel"/>
    <w:tmpl w:val="97D8D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82530A"/>
    <w:multiLevelType w:val="hybridMultilevel"/>
    <w:tmpl w:val="FFD40518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407A1D"/>
    <w:multiLevelType w:val="hybridMultilevel"/>
    <w:tmpl w:val="53622EC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023A97"/>
    <w:multiLevelType w:val="hybridMultilevel"/>
    <w:tmpl w:val="09462064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534951EE"/>
    <w:multiLevelType w:val="hybridMultilevel"/>
    <w:tmpl w:val="D22209A4"/>
    <w:lvl w:ilvl="0" w:tplc="24205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8929BA6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 w:tplc="4030E34A">
      <w:start w:val="1"/>
      <w:numFmt w:val="decimal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55F31531"/>
    <w:multiLevelType w:val="hybridMultilevel"/>
    <w:tmpl w:val="84E0FDEA"/>
    <w:lvl w:ilvl="0" w:tplc="BC1AD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2D5595"/>
    <w:multiLevelType w:val="hybridMultilevel"/>
    <w:tmpl w:val="F056A4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5C740D1B"/>
    <w:multiLevelType w:val="hybridMultilevel"/>
    <w:tmpl w:val="70029F54"/>
    <w:lvl w:ilvl="0" w:tplc="02E8E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2A2EC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FA79CD"/>
    <w:multiLevelType w:val="hybridMultilevel"/>
    <w:tmpl w:val="7E00481C"/>
    <w:lvl w:ilvl="0" w:tplc="04150011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5F8A6D13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130B95"/>
    <w:multiLevelType w:val="hybridMultilevel"/>
    <w:tmpl w:val="4C8AC89A"/>
    <w:lvl w:ilvl="0" w:tplc="D7AEE6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9702F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9">
    <w:nsid w:val="6C651E4E"/>
    <w:multiLevelType w:val="hybridMultilevel"/>
    <w:tmpl w:val="D84801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7752ED"/>
    <w:multiLevelType w:val="hybridMultilevel"/>
    <w:tmpl w:val="7F94F0AA"/>
    <w:name w:val="WW8Num14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4ED4A2A8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76D2188A"/>
    <w:multiLevelType w:val="hybridMultilevel"/>
    <w:tmpl w:val="30C41522"/>
    <w:lvl w:ilvl="0" w:tplc="04150017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2">
    <w:nsid w:val="7ABD6E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BDF007E"/>
    <w:multiLevelType w:val="hybridMultilevel"/>
    <w:tmpl w:val="25467412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6404A7"/>
    <w:multiLevelType w:val="hybridMultilevel"/>
    <w:tmpl w:val="B3100244"/>
    <w:name w:val="WW8Num42"/>
    <w:lvl w:ilvl="0" w:tplc="5A584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2"/>
  </w:num>
  <w:num w:numId="3">
    <w:abstractNumId w:val="31"/>
  </w:num>
  <w:num w:numId="4">
    <w:abstractNumId w:val="44"/>
  </w:num>
  <w:num w:numId="5">
    <w:abstractNumId w:val="45"/>
  </w:num>
  <w:num w:numId="6">
    <w:abstractNumId w:val="13"/>
  </w:num>
  <w:num w:numId="7">
    <w:abstractNumId w:val="3"/>
  </w:num>
  <w:num w:numId="8">
    <w:abstractNumId w:val="1"/>
  </w:num>
  <w:num w:numId="9">
    <w:abstractNumId w:val="16"/>
  </w:num>
  <w:num w:numId="10">
    <w:abstractNumId w:val="18"/>
  </w:num>
  <w:num w:numId="11">
    <w:abstractNumId w:val="21"/>
  </w:num>
  <w:num w:numId="12">
    <w:abstractNumId w:val="5"/>
  </w:num>
  <w:num w:numId="13">
    <w:abstractNumId w:val="35"/>
  </w:num>
  <w:num w:numId="14">
    <w:abstractNumId w:val="35"/>
  </w:num>
  <w:num w:numId="15">
    <w:abstractNumId w:val="12"/>
  </w:num>
  <w:num w:numId="16">
    <w:abstractNumId w:val="34"/>
  </w:num>
  <w:num w:numId="17">
    <w:abstractNumId w:val="1"/>
    <w:lvlOverride w:ilvl="0">
      <w:startOverride w:val="1"/>
    </w:lvlOverride>
  </w:num>
  <w:num w:numId="18">
    <w:abstractNumId w:val="2"/>
  </w:num>
  <w:num w:numId="19">
    <w:abstractNumId w:val="40"/>
  </w:num>
  <w:num w:numId="20">
    <w:abstractNumId w:val="8"/>
  </w:num>
  <w:num w:numId="21">
    <w:abstractNumId w:val="36"/>
  </w:num>
  <w:num w:numId="22">
    <w:abstractNumId w:val="39"/>
  </w:num>
  <w:num w:numId="23">
    <w:abstractNumId w:val="25"/>
  </w:num>
  <w:num w:numId="24">
    <w:abstractNumId w:val="4"/>
  </w:num>
  <w:num w:numId="25">
    <w:abstractNumId w:val="33"/>
  </w:num>
  <w:num w:numId="26">
    <w:abstractNumId w:val="29"/>
  </w:num>
  <w:num w:numId="27">
    <w:abstractNumId w:val="26"/>
  </w:num>
  <w:num w:numId="28">
    <w:abstractNumId w:val="14"/>
  </w:num>
  <w:num w:numId="29">
    <w:abstractNumId w:val="19"/>
  </w:num>
  <w:num w:numId="30">
    <w:abstractNumId w:val="9"/>
  </w:num>
  <w:num w:numId="31">
    <w:abstractNumId w:val="10"/>
  </w:num>
  <w:num w:numId="32">
    <w:abstractNumId w:val="7"/>
  </w:num>
  <w:num w:numId="33">
    <w:abstractNumId w:val="41"/>
  </w:num>
  <w:num w:numId="34">
    <w:abstractNumId w:val="22"/>
  </w:num>
  <w:num w:numId="35">
    <w:abstractNumId w:val="11"/>
  </w:num>
  <w:num w:numId="36">
    <w:abstractNumId w:val="30"/>
  </w:num>
  <w:num w:numId="37">
    <w:abstractNumId w:val="23"/>
  </w:num>
  <w:num w:numId="38">
    <w:abstractNumId w:val="28"/>
    <w:lvlOverride w:ilvl="0">
      <w:startOverride w:val="1"/>
    </w:lvlOverride>
  </w:num>
  <w:num w:numId="39">
    <w:abstractNumId w:val="24"/>
  </w:num>
  <w:num w:numId="40">
    <w:abstractNumId w:val="37"/>
  </w:num>
  <w:num w:numId="41">
    <w:abstractNumId w:val="32"/>
  </w:num>
  <w:num w:numId="42">
    <w:abstractNumId w:val="20"/>
  </w:num>
  <w:num w:numId="43">
    <w:abstractNumId w:val="43"/>
  </w:num>
  <w:num w:numId="44">
    <w:abstractNumId w:val="27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XPMQ7MCt8Vf8CB3T/RR05HCB/k=" w:salt="jQvFsIj31qF+l8ZMs0iIjw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62"/>
    <w:rsid w:val="00004E5F"/>
    <w:rsid w:val="00010ECE"/>
    <w:rsid w:val="00013443"/>
    <w:rsid w:val="00017BEB"/>
    <w:rsid w:val="00024C6D"/>
    <w:rsid w:val="0003255B"/>
    <w:rsid w:val="000374D8"/>
    <w:rsid w:val="00043C6B"/>
    <w:rsid w:val="0004508D"/>
    <w:rsid w:val="000515CA"/>
    <w:rsid w:val="00073EB1"/>
    <w:rsid w:val="0007581C"/>
    <w:rsid w:val="00077AC2"/>
    <w:rsid w:val="00085598"/>
    <w:rsid w:val="00092B68"/>
    <w:rsid w:val="00095C4A"/>
    <w:rsid w:val="000A57DA"/>
    <w:rsid w:val="000A59ED"/>
    <w:rsid w:val="000B360A"/>
    <w:rsid w:val="000B67E4"/>
    <w:rsid w:val="000B6A21"/>
    <w:rsid w:val="000C086F"/>
    <w:rsid w:val="000C1C99"/>
    <w:rsid w:val="000D345A"/>
    <w:rsid w:val="000E468A"/>
    <w:rsid w:val="000E70F5"/>
    <w:rsid w:val="000F024F"/>
    <w:rsid w:val="000F05DA"/>
    <w:rsid w:val="000F3A3C"/>
    <w:rsid w:val="000F54C6"/>
    <w:rsid w:val="000F5CC2"/>
    <w:rsid w:val="00101701"/>
    <w:rsid w:val="001042EF"/>
    <w:rsid w:val="001067AF"/>
    <w:rsid w:val="001150FA"/>
    <w:rsid w:val="00120839"/>
    <w:rsid w:val="001246E8"/>
    <w:rsid w:val="00132790"/>
    <w:rsid w:val="00133F53"/>
    <w:rsid w:val="00134A8B"/>
    <w:rsid w:val="00135450"/>
    <w:rsid w:val="00140F10"/>
    <w:rsid w:val="00143E41"/>
    <w:rsid w:val="00144A8F"/>
    <w:rsid w:val="001635CC"/>
    <w:rsid w:val="0016590D"/>
    <w:rsid w:val="00166837"/>
    <w:rsid w:val="001743BE"/>
    <w:rsid w:val="00180338"/>
    <w:rsid w:val="001809AF"/>
    <w:rsid w:val="00181A4D"/>
    <w:rsid w:val="001917B5"/>
    <w:rsid w:val="001A3AC1"/>
    <w:rsid w:val="001A3ED5"/>
    <w:rsid w:val="001A4975"/>
    <w:rsid w:val="001C475C"/>
    <w:rsid w:val="001C7619"/>
    <w:rsid w:val="001D4DCA"/>
    <w:rsid w:val="001F184E"/>
    <w:rsid w:val="001F3421"/>
    <w:rsid w:val="001F5213"/>
    <w:rsid w:val="002037A6"/>
    <w:rsid w:val="002170D8"/>
    <w:rsid w:val="00227FD3"/>
    <w:rsid w:val="0023464C"/>
    <w:rsid w:val="00240562"/>
    <w:rsid w:val="00243C7A"/>
    <w:rsid w:val="002459F9"/>
    <w:rsid w:val="002476B0"/>
    <w:rsid w:val="00250B19"/>
    <w:rsid w:val="00295BA4"/>
    <w:rsid w:val="00295C34"/>
    <w:rsid w:val="002A7493"/>
    <w:rsid w:val="002B2B2B"/>
    <w:rsid w:val="002D20AE"/>
    <w:rsid w:val="002E3C17"/>
    <w:rsid w:val="002F0038"/>
    <w:rsid w:val="003136BC"/>
    <w:rsid w:val="00313C87"/>
    <w:rsid w:val="0031438E"/>
    <w:rsid w:val="00326242"/>
    <w:rsid w:val="00327012"/>
    <w:rsid w:val="00336CC4"/>
    <w:rsid w:val="00352C0D"/>
    <w:rsid w:val="00367F06"/>
    <w:rsid w:val="0037479C"/>
    <w:rsid w:val="0037714C"/>
    <w:rsid w:val="00392DF1"/>
    <w:rsid w:val="0039487A"/>
    <w:rsid w:val="003971BB"/>
    <w:rsid w:val="003B42F1"/>
    <w:rsid w:val="003D59EF"/>
    <w:rsid w:val="003F51C6"/>
    <w:rsid w:val="003F70E5"/>
    <w:rsid w:val="00401FAC"/>
    <w:rsid w:val="00412156"/>
    <w:rsid w:val="00413D85"/>
    <w:rsid w:val="00421119"/>
    <w:rsid w:val="00424FF5"/>
    <w:rsid w:val="004273FA"/>
    <w:rsid w:val="004310FD"/>
    <w:rsid w:val="004319A1"/>
    <w:rsid w:val="00440826"/>
    <w:rsid w:val="00457652"/>
    <w:rsid w:val="00457D21"/>
    <w:rsid w:val="00463F5D"/>
    <w:rsid w:val="00467D8D"/>
    <w:rsid w:val="00472D15"/>
    <w:rsid w:val="00487B8E"/>
    <w:rsid w:val="0049085F"/>
    <w:rsid w:val="0049455B"/>
    <w:rsid w:val="004A1A5F"/>
    <w:rsid w:val="004A4A5E"/>
    <w:rsid w:val="004A6BA7"/>
    <w:rsid w:val="004A7346"/>
    <w:rsid w:val="004C2293"/>
    <w:rsid w:val="004F6CC7"/>
    <w:rsid w:val="00506AD8"/>
    <w:rsid w:val="0051405F"/>
    <w:rsid w:val="00516581"/>
    <w:rsid w:val="00521FBB"/>
    <w:rsid w:val="005329AC"/>
    <w:rsid w:val="00536C0C"/>
    <w:rsid w:val="0054778E"/>
    <w:rsid w:val="0055725E"/>
    <w:rsid w:val="005600BE"/>
    <w:rsid w:val="00560EA5"/>
    <w:rsid w:val="00567856"/>
    <w:rsid w:val="005746E5"/>
    <w:rsid w:val="005752B1"/>
    <w:rsid w:val="00586AF9"/>
    <w:rsid w:val="005A7656"/>
    <w:rsid w:val="005B1F98"/>
    <w:rsid w:val="005B4719"/>
    <w:rsid w:val="005C4B24"/>
    <w:rsid w:val="005D4355"/>
    <w:rsid w:val="005D565A"/>
    <w:rsid w:val="005D7EC2"/>
    <w:rsid w:val="005E1815"/>
    <w:rsid w:val="005E2067"/>
    <w:rsid w:val="005E739E"/>
    <w:rsid w:val="005F04D5"/>
    <w:rsid w:val="005F07BA"/>
    <w:rsid w:val="005F48C1"/>
    <w:rsid w:val="005F5799"/>
    <w:rsid w:val="005F759D"/>
    <w:rsid w:val="005F77E9"/>
    <w:rsid w:val="006070FE"/>
    <w:rsid w:val="00623A28"/>
    <w:rsid w:val="00632331"/>
    <w:rsid w:val="00634D5A"/>
    <w:rsid w:val="006365AE"/>
    <w:rsid w:val="0063704F"/>
    <w:rsid w:val="00640503"/>
    <w:rsid w:val="00642032"/>
    <w:rsid w:val="0066128F"/>
    <w:rsid w:val="006632C8"/>
    <w:rsid w:val="0067031C"/>
    <w:rsid w:val="00674729"/>
    <w:rsid w:val="00676B39"/>
    <w:rsid w:val="00677EC4"/>
    <w:rsid w:val="00687FF3"/>
    <w:rsid w:val="00690778"/>
    <w:rsid w:val="00697220"/>
    <w:rsid w:val="00697A7D"/>
    <w:rsid w:val="00697A7F"/>
    <w:rsid w:val="006C10AD"/>
    <w:rsid w:val="006E3494"/>
    <w:rsid w:val="006E6538"/>
    <w:rsid w:val="006E6E47"/>
    <w:rsid w:val="006F019C"/>
    <w:rsid w:val="006F0627"/>
    <w:rsid w:val="006F17A6"/>
    <w:rsid w:val="00706889"/>
    <w:rsid w:val="00723C47"/>
    <w:rsid w:val="00727552"/>
    <w:rsid w:val="0073005E"/>
    <w:rsid w:val="0073039A"/>
    <w:rsid w:val="00731E3E"/>
    <w:rsid w:val="00732C21"/>
    <w:rsid w:val="00745BD1"/>
    <w:rsid w:val="007475EA"/>
    <w:rsid w:val="0074764D"/>
    <w:rsid w:val="00755098"/>
    <w:rsid w:val="00762B23"/>
    <w:rsid w:val="00763666"/>
    <w:rsid w:val="00763CE9"/>
    <w:rsid w:val="00775DE8"/>
    <w:rsid w:val="00777C4D"/>
    <w:rsid w:val="00784DD9"/>
    <w:rsid w:val="00787988"/>
    <w:rsid w:val="00790E69"/>
    <w:rsid w:val="00790F14"/>
    <w:rsid w:val="00797467"/>
    <w:rsid w:val="007A50BB"/>
    <w:rsid w:val="007B0E2C"/>
    <w:rsid w:val="007C6169"/>
    <w:rsid w:val="007E7FDD"/>
    <w:rsid w:val="007F0207"/>
    <w:rsid w:val="007F1C47"/>
    <w:rsid w:val="007F3FA3"/>
    <w:rsid w:val="008000C1"/>
    <w:rsid w:val="008048DC"/>
    <w:rsid w:val="00805068"/>
    <w:rsid w:val="00806DF8"/>
    <w:rsid w:val="00815370"/>
    <w:rsid w:val="0081667B"/>
    <w:rsid w:val="00821E38"/>
    <w:rsid w:val="0082499D"/>
    <w:rsid w:val="0083345D"/>
    <w:rsid w:val="00834AAF"/>
    <w:rsid w:val="00835CDD"/>
    <w:rsid w:val="00851447"/>
    <w:rsid w:val="00865F73"/>
    <w:rsid w:val="00867959"/>
    <w:rsid w:val="008719A8"/>
    <w:rsid w:val="008B4699"/>
    <w:rsid w:val="008C0967"/>
    <w:rsid w:val="008C7F9A"/>
    <w:rsid w:val="008D0E10"/>
    <w:rsid w:val="008D3334"/>
    <w:rsid w:val="008D3A98"/>
    <w:rsid w:val="008E33E5"/>
    <w:rsid w:val="008F02F7"/>
    <w:rsid w:val="008F123C"/>
    <w:rsid w:val="00916898"/>
    <w:rsid w:val="00920BC7"/>
    <w:rsid w:val="00921FB4"/>
    <w:rsid w:val="00924089"/>
    <w:rsid w:val="00925AC9"/>
    <w:rsid w:val="00926628"/>
    <w:rsid w:val="00926BFA"/>
    <w:rsid w:val="00931405"/>
    <w:rsid w:val="00932F78"/>
    <w:rsid w:val="00936006"/>
    <w:rsid w:val="00937DB9"/>
    <w:rsid w:val="00952BAB"/>
    <w:rsid w:val="0096280A"/>
    <w:rsid w:val="0096739F"/>
    <w:rsid w:val="009731F3"/>
    <w:rsid w:val="009732C6"/>
    <w:rsid w:val="00987DCA"/>
    <w:rsid w:val="009939AA"/>
    <w:rsid w:val="009965BF"/>
    <w:rsid w:val="009A1DC7"/>
    <w:rsid w:val="009B0354"/>
    <w:rsid w:val="009B78D8"/>
    <w:rsid w:val="009C35C1"/>
    <w:rsid w:val="009D0CC7"/>
    <w:rsid w:val="009D685E"/>
    <w:rsid w:val="009D7A2A"/>
    <w:rsid w:val="009E270D"/>
    <w:rsid w:val="009E3684"/>
    <w:rsid w:val="009F6825"/>
    <w:rsid w:val="00A01A50"/>
    <w:rsid w:val="00A100E5"/>
    <w:rsid w:val="00A267D5"/>
    <w:rsid w:val="00A26A00"/>
    <w:rsid w:val="00A32B0C"/>
    <w:rsid w:val="00A36D36"/>
    <w:rsid w:val="00A378EC"/>
    <w:rsid w:val="00A43108"/>
    <w:rsid w:val="00A45339"/>
    <w:rsid w:val="00A45A6B"/>
    <w:rsid w:val="00A50B88"/>
    <w:rsid w:val="00A542D5"/>
    <w:rsid w:val="00A75307"/>
    <w:rsid w:val="00A8022A"/>
    <w:rsid w:val="00A87CF4"/>
    <w:rsid w:val="00A94A44"/>
    <w:rsid w:val="00AA2529"/>
    <w:rsid w:val="00AA3630"/>
    <w:rsid w:val="00AB2012"/>
    <w:rsid w:val="00AB31B2"/>
    <w:rsid w:val="00AD1B14"/>
    <w:rsid w:val="00AD28BD"/>
    <w:rsid w:val="00AD3339"/>
    <w:rsid w:val="00AE2F39"/>
    <w:rsid w:val="00AF0876"/>
    <w:rsid w:val="00AF1168"/>
    <w:rsid w:val="00AF49F6"/>
    <w:rsid w:val="00B15DD5"/>
    <w:rsid w:val="00B1637B"/>
    <w:rsid w:val="00B22EF3"/>
    <w:rsid w:val="00B354D9"/>
    <w:rsid w:val="00B462CA"/>
    <w:rsid w:val="00B50C14"/>
    <w:rsid w:val="00B51ACD"/>
    <w:rsid w:val="00B51F85"/>
    <w:rsid w:val="00B634EE"/>
    <w:rsid w:val="00B74723"/>
    <w:rsid w:val="00B91471"/>
    <w:rsid w:val="00B9381C"/>
    <w:rsid w:val="00B97FBA"/>
    <w:rsid w:val="00BA3BBC"/>
    <w:rsid w:val="00BA5F3A"/>
    <w:rsid w:val="00BB5BCF"/>
    <w:rsid w:val="00BB7876"/>
    <w:rsid w:val="00BC3EF5"/>
    <w:rsid w:val="00BC6233"/>
    <w:rsid w:val="00BE1A9B"/>
    <w:rsid w:val="00BE295B"/>
    <w:rsid w:val="00BE5342"/>
    <w:rsid w:val="00BF1B7A"/>
    <w:rsid w:val="00BF2E12"/>
    <w:rsid w:val="00C008CB"/>
    <w:rsid w:val="00C01C84"/>
    <w:rsid w:val="00C03A60"/>
    <w:rsid w:val="00C0610A"/>
    <w:rsid w:val="00C13C0F"/>
    <w:rsid w:val="00C357E1"/>
    <w:rsid w:val="00C37811"/>
    <w:rsid w:val="00C44308"/>
    <w:rsid w:val="00C4695F"/>
    <w:rsid w:val="00C5542A"/>
    <w:rsid w:val="00C55A36"/>
    <w:rsid w:val="00C6303F"/>
    <w:rsid w:val="00C66B22"/>
    <w:rsid w:val="00C708A8"/>
    <w:rsid w:val="00C73CE7"/>
    <w:rsid w:val="00C746DD"/>
    <w:rsid w:val="00C7483D"/>
    <w:rsid w:val="00C7626A"/>
    <w:rsid w:val="00C84DBB"/>
    <w:rsid w:val="00C84E49"/>
    <w:rsid w:val="00C85A09"/>
    <w:rsid w:val="00C860A6"/>
    <w:rsid w:val="00C86E62"/>
    <w:rsid w:val="00C8706D"/>
    <w:rsid w:val="00C94045"/>
    <w:rsid w:val="00CC0017"/>
    <w:rsid w:val="00CC5AE8"/>
    <w:rsid w:val="00CC63BB"/>
    <w:rsid w:val="00CD14E2"/>
    <w:rsid w:val="00CD17B2"/>
    <w:rsid w:val="00CE21D0"/>
    <w:rsid w:val="00CE3CB0"/>
    <w:rsid w:val="00CE3FEA"/>
    <w:rsid w:val="00CE6156"/>
    <w:rsid w:val="00CE6270"/>
    <w:rsid w:val="00D00099"/>
    <w:rsid w:val="00D04F20"/>
    <w:rsid w:val="00D11DD4"/>
    <w:rsid w:val="00D15AF3"/>
    <w:rsid w:val="00D163C0"/>
    <w:rsid w:val="00D171E2"/>
    <w:rsid w:val="00D17ECB"/>
    <w:rsid w:val="00D24C59"/>
    <w:rsid w:val="00D35F43"/>
    <w:rsid w:val="00D36229"/>
    <w:rsid w:val="00D36E3C"/>
    <w:rsid w:val="00D523CE"/>
    <w:rsid w:val="00D53D5F"/>
    <w:rsid w:val="00D65804"/>
    <w:rsid w:val="00D65FC3"/>
    <w:rsid w:val="00D7057B"/>
    <w:rsid w:val="00D706E6"/>
    <w:rsid w:val="00D81840"/>
    <w:rsid w:val="00D85A6D"/>
    <w:rsid w:val="00D91413"/>
    <w:rsid w:val="00D97836"/>
    <w:rsid w:val="00DA2ABA"/>
    <w:rsid w:val="00DA70C9"/>
    <w:rsid w:val="00DB0ECF"/>
    <w:rsid w:val="00DB4618"/>
    <w:rsid w:val="00DB5504"/>
    <w:rsid w:val="00DC2F15"/>
    <w:rsid w:val="00DC3BF7"/>
    <w:rsid w:val="00DD0464"/>
    <w:rsid w:val="00DE11FB"/>
    <w:rsid w:val="00DE17C2"/>
    <w:rsid w:val="00DE478D"/>
    <w:rsid w:val="00DE4B64"/>
    <w:rsid w:val="00E003FE"/>
    <w:rsid w:val="00E02DC4"/>
    <w:rsid w:val="00E120A2"/>
    <w:rsid w:val="00E139C2"/>
    <w:rsid w:val="00E21472"/>
    <w:rsid w:val="00E22AD6"/>
    <w:rsid w:val="00E244DA"/>
    <w:rsid w:val="00E63DF7"/>
    <w:rsid w:val="00E67307"/>
    <w:rsid w:val="00E67416"/>
    <w:rsid w:val="00E709BC"/>
    <w:rsid w:val="00E758BE"/>
    <w:rsid w:val="00E75CDD"/>
    <w:rsid w:val="00E76CEF"/>
    <w:rsid w:val="00E81C16"/>
    <w:rsid w:val="00E81DB0"/>
    <w:rsid w:val="00E85205"/>
    <w:rsid w:val="00E9013D"/>
    <w:rsid w:val="00E9124C"/>
    <w:rsid w:val="00E91FA1"/>
    <w:rsid w:val="00E971BD"/>
    <w:rsid w:val="00EA1B23"/>
    <w:rsid w:val="00EA1FEF"/>
    <w:rsid w:val="00EB39ED"/>
    <w:rsid w:val="00EB404A"/>
    <w:rsid w:val="00EB5B58"/>
    <w:rsid w:val="00EB7E4A"/>
    <w:rsid w:val="00EC0675"/>
    <w:rsid w:val="00EC49F6"/>
    <w:rsid w:val="00EC69F5"/>
    <w:rsid w:val="00ED15C5"/>
    <w:rsid w:val="00ED24F4"/>
    <w:rsid w:val="00ED283C"/>
    <w:rsid w:val="00EF0541"/>
    <w:rsid w:val="00F10655"/>
    <w:rsid w:val="00F16F0A"/>
    <w:rsid w:val="00F227E2"/>
    <w:rsid w:val="00F2315D"/>
    <w:rsid w:val="00F23F16"/>
    <w:rsid w:val="00F335DF"/>
    <w:rsid w:val="00F35986"/>
    <w:rsid w:val="00F36FE8"/>
    <w:rsid w:val="00F37C28"/>
    <w:rsid w:val="00F56643"/>
    <w:rsid w:val="00F567EB"/>
    <w:rsid w:val="00F62AFD"/>
    <w:rsid w:val="00F657E1"/>
    <w:rsid w:val="00F751DE"/>
    <w:rsid w:val="00F87189"/>
    <w:rsid w:val="00F87C69"/>
    <w:rsid w:val="00F9057F"/>
    <w:rsid w:val="00F90B76"/>
    <w:rsid w:val="00FB257A"/>
    <w:rsid w:val="00FB757D"/>
    <w:rsid w:val="00FD31D2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left="284"/>
      <w:jc w:val="both"/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pPr>
      <w:keepNext/>
      <w:ind w:firstLine="284"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284"/>
      <w:outlineLvl w:val="5"/>
    </w:pPr>
    <w:rPr>
      <w:i/>
      <w:iCs/>
      <w:sz w:val="22"/>
    </w:rPr>
  </w:style>
  <w:style w:type="paragraph" w:styleId="Nagwek7">
    <w:name w:val="heading 7"/>
    <w:basedOn w:val="Normalny"/>
    <w:next w:val="Normalny"/>
    <w:qFormat/>
    <w:rsid w:val="00B50C14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50C14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C35C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Book Antiqua" w:hAnsi="Book Antiqua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3">
    <w:name w:val="Body Text 3"/>
    <w:basedOn w:val="Normalny"/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firstLine="708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wcity2">
    <w:name w:val="Body Text Indent 2"/>
    <w:basedOn w:val="Normalny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pPr>
      <w:ind w:firstLine="709"/>
      <w:jc w:val="both"/>
    </w:pPr>
    <w:rPr>
      <w:i/>
      <w:iCs/>
      <w:sz w:val="22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</w:style>
  <w:style w:type="character" w:customStyle="1" w:styleId="WW8Num5z1">
    <w:name w:val="WW8Num5z1"/>
    <w:rsid w:val="00D17ECB"/>
    <w:rPr>
      <w:rFonts w:ascii="Wingdings" w:hAnsi="Wingdings"/>
    </w:rPr>
  </w:style>
  <w:style w:type="character" w:customStyle="1" w:styleId="StopkaZnak">
    <w:name w:val="Stopka Znak"/>
    <w:link w:val="Stopka"/>
    <w:rsid w:val="00D17ECB"/>
    <w:rPr>
      <w:lang w:val="pl-PL" w:eastAsia="pl-PL" w:bidi="ar-SA"/>
    </w:rPr>
  </w:style>
  <w:style w:type="paragraph" w:styleId="Tekstdymka">
    <w:name w:val="Balloon Text"/>
    <w:basedOn w:val="Normalny"/>
    <w:semiHidden/>
    <w:rsid w:val="001A3ED5"/>
    <w:rPr>
      <w:rFonts w:ascii="Tahoma" w:hAnsi="Tahoma" w:cs="Tahoma"/>
      <w:sz w:val="16"/>
      <w:szCs w:val="16"/>
    </w:rPr>
  </w:style>
  <w:style w:type="character" w:customStyle="1" w:styleId="WW8Num14z1">
    <w:name w:val="WW8Num14z1"/>
    <w:rsid w:val="00EB404A"/>
    <w:rPr>
      <w:rFonts w:ascii="Wingdings" w:hAnsi="Wingdings"/>
    </w:rPr>
  </w:style>
  <w:style w:type="character" w:styleId="Uwydatnienie">
    <w:name w:val="Emphasis"/>
    <w:qFormat/>
    <w:rsid w:val="00B50C14"/>
    <w:rPr>
      <w:i/>
      <w:iCs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367F06"/>
    <w:pPr>
      <w:ind w:left="720"/>
      <w:contextualSpacing/>
    </w:pPr>
  </w:style>
  <w:style w:type="character" w:styleId="Pogrubienie">
    <w:name w:val="Strong"/>
    <w:uiPriority w:val="22"/>
    <w:qFormat/>
    <w:rsid w:val="00367F06"/>
    <w:rPr>
      <w:b/>
      <w:bCs/>
    </w:rPr>
  </w:style>
  <w:style w:type="paragraph" w:customStyle="1" w:styleId="Default">
    <w:name w:val="Default"/>
    <w:rsid w:val="00A36D3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0F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23687227751390425gmail-msolistparagraph">
    <w:name w:val="m_-523687227751390425gmail-msolistparagraph"/>
    <w:basedOn w:val="Normalny"/>
    <w:rsid w:val="008048D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8048DC"/>
  </w:style>
  <w:style w:type="character" w:customStyle="1" w:styleId="Nagwek9Znak">
    <w:name w:val="Nagłówek 9 Znak"/>
    <w:link w:val="Nagwek9"/>
    <w:semiHidden/>
    <w:rsid w:val="009C35C1"/>
    <w:rPr>
      <w:rFonts w:ascii="Cambria" w:eastAsia="Times New Roman" w:hAnsi="Cambria" w:cs="Times New Roman"/>
      <w:i/>
      <w:iCs/>
      <w:color w:val="404040"/>
    </w:rPr>
  </w:style>
  <w:style w:type="character" w:styleId="Hipercze">
    <w:name w:val="Hyperlink"/>
    <w:rsid w:val="004F6CC7"/>
    <w:rPr>
      <w:color w:val="0000FF"/>
      <w:u w:val="single"/>
    </w:rPr>
  </w:style>
  <w:style w:type="character" w:customStyle="1" w:styleId="NagwekZnak">
    <w:name w:val="Nagłówek Znak"/>
    <w:link w:val="Nagwek"/>
    <w:rsid w:val="00DD0464"/>
    <w:rPr>
      <w:sz w:val="24"/>
    </w:rPr>
  </w:style>
  <w:style w:type="character" w:customStyle="1" w:styleId="FontStyle22">
    <w:name w:val="Font Style22"/>
    <w:rsid w:val="00D36E3C"/>
    <w:rPr>
      <w:rFonts w:ascii="Times New Roman" w:hAnsi="Times New Roman"/>
      <w:sz w:val="22"/>
    </w:rPr>
  </w:style>
  <w:style w:type="paragraph" w:styleId="Tekstprzypisudolnego">
    <w:name w:val="footnote text"/>
    <w:basedOn w:val="Normalny"/>
    <w:link w:val="TekstprzypisudolnegoZnak"/>
    <w:unhideWhenUsed/>
    <w:rsid w:val="00A100E5"/>
  </w:style>
  <w:style w:type="character" w:customStyle="1" w:styleId="TekstprzypisudolnegoZnak">
    <w:name w:val="Tekst przypisu dolnego Znak"/>
    <w:basedOn w:val="Domylnaczcionkaakapitu"/>
    <w:link w:val="Tekstprzypisudolnego"/>
    <w:rsid w:val="00A100E5"/>
  </w:style>
  <w:style w:type="character" w:styleId="Odwoanieprzypisudolnego">
    <w:name w:val="footnote reference"/>
    <w:uiPriority w:val="99"/>
    <w:unhideWhenUsed/>
    <w:rsid w:val="00A100E5"/>
    <w:rPr>
      <w:vertAlign w:val="superscript"/>
    </w:rPr>
  </w:style>
  <w:style w:type="character" w:styleId="Odwoaniedokomentarza">
    <w:name w:val="annotation reference"/>
    <w:semiHidden/>
    <w:unhideWhenUsed/>
    <w:rsid w:val="000E70F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E70F5"/>
  </w:style>
  <w:style w:type="character" w:customStyle="1" w:styleId="TekstkomentarzaZnak">
    <w:name w:val="Tekst komentarza Znak"/>
    <w:basedOn w:val="Domylnaczcionkaakapitu"/>
    <w:link w:val="Tekstkomentarza"/>
    <w:semiHidden/>
    <w:rsid w:val="000E70F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E70F5"/>
    <w:rPr>
      <w:b/>
      <w:bCs/>
    </w:rPr>
  </w:style>
  <w:style w:type="character" w:customStyle="1" w:styleId="TematkomentarzaZnak">
    <w:name w:val="Temat komentarza Znak"/>
    <w:link w:val="Tematkomentarza"/>
    <w:semiHidden/>
    <w:rsid w:val="000E70F5"/>
    <w:rPr>
      <w:b/>
      <w:bCs/>
    </w:rPr>
  </w:style>
  <w:style w:type="character" w:customStyle="1" w:styleId="Nierozpoznanawzmianka">
    <w:name w:val="Nierozpoznana wzmianka"/>
    <w:uiPriority w:val="99"/>
    <w:semiHidden/>
    <w:unhideWhenUsed/>
    <w:rsid w:val="00004E5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B6A21"/>
  </w:style>
  <w:style w:type="paragraph" w:customStyle="1" w:styleId="Tekstpodstawowywcity21">
    <w:name w:val="Tekst podstawowy wcięty 21"/>
    <w:basedOn w:val="Normalny"/>
    <w:rsid w:val="00DC3BF7"/>
    <w:pPr>
      <w:suppressAutoHyphens/>
      <w:ind w:left="708"/>
    </w:pPr>
    <w:rPr>
      <w:sz w:val="24"/>
      <w:lang w:eastAsia="ar-SA"/>
    </w:rPr>
  </w:style>
  <w:style w:type="character" w:customStyle="1" w:styleId="Nagwek1Znak">
    <w:name w:val="Nagłówek 1 Znak"/>
    <w:link w:val="Nagwek1"/>
    <w:rsid w:val="005600BE"/>
    <w:rPr>
      <w:rFonts w:ascii="Book Antiqua" w:hAnsi="Book Antiqua"/>
      <w:b/>
      <w:sz w:val="28"/>
    </w:rPr>
  </w:style>
  <w:style w:type="character" w:customStyle="1" w:styleId="Nagwek2Znak">
    <w:name w:val="Nagłówek 2 Znak"/>
    <w:link w:val="Nagwek2"/>
    <w:rsid w:val="005600BE"/>
    <w:rPr>
      <w:b/>
      <w:bCs/>
      <w:i/>
      <w:iCs/>
    </w:rPr>
  </w:style>
  <w:style w:type="character" w:customStyle="1" w:styleId="Nagwek3Znak">
    <w:name w:val="Nagłówek 3 Znak"/>
    <w:link w:val="Nagwek3"/>
    <w:rsid w:val="005600BE"/>
    <w:rPr>
      <w:sz w:val="24"/>
    </w:rPr>
  </w:style>
  <w:style w:type="character" w:customStyle="1" w:styleId="Nagwek8Znak">
    <w:name w:val="Nagłówek 8 Znak"/>
    <w:link w:val="Nagwek8"/>
    <w:rsid w:val="005600BE"/>
    <w:rPr>
      <w:i/>
      <w:i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600BE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left="284"/>
      <w:jc w:val="both"/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pPr>
      <w:keepNext/>
      <w:ind w:firstLine="284"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284"/>
      <w:outlineLvl w:val="5"/>
    </w:pPr>
    <w:rPr>
      <w:i/>
      <w:iCs/>
      <w:sz w:val="22"/>
    </w:rPr>
  </w:style>
  <w:style w:type="paragraph" w:styleId="Nagwek7">
    <w:name w:val="heading 7"/>
    <w:basedOn w:val="Normalny"/>
    <w:next w:val="Normalny"/>
    <w:qFormat/>
    <w:rsid w:val="00B50C14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50C14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C35C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Book Antiqua" w:hAnsi="Book Antiqua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3">
    <w:name w:val="Body Text 3"/>
    <w:basedOn w:val="Normalny"/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firstLine="708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wcity2">
    <w:name w:val="Body Text Indent 2"/>
    <w:basedOn w:val="Normalny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pPr>
      <w:ind w:firstLine="709"/>
      <w:jc w:val="both"/>
    </w:pPr>
    <w:rPr>
      <w:i/>
      <w:iCs/>
      <w:sz w:val="22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</w:style>
  <w:style w:type="character" w:customStyle="1" w:styleId="WW8Num5z1">
    <w:name w:val="WW8Num5z1"/>
    <w:rsid w:val="00D17ECB"/>
    <w:rPr>
      <w:rFonts w:ascii="Wingdings" w:hAnsi="Wingdings"/>
    </w:rPr>
  </w:style>
  <w:style w:type="character" w:customStyle="1" w:styleId="StopkaZnak">
    <w:name w:val="Stopka Znak"/>
    <w:link w:val="Stopka"/>
    <w:rsid w:val="00D17ECB"/>
    <w:rPr>
      <w:lang w:val="pl-PL" w:eastAsia="pl-PL" w:bidi="ar-SA"/>
    </w:rPr>
  </w:style>
  <w:style w:type="paragraph" w:styleId="Tekstdymka">
    <w:name w:val="Balloon Text"/>
    <w:basedOn w:val="Normalny"/>
    <w:semiHidden/>
    <w:rsid w:val="001A3ED5"/>
    <w:rPr>
      <w:rFonts w:ascii="Tahoma" w:hAnsi="Tahoma" w:cs="Tahoma"/>
      <w:sz w:val="16"/>
      <w:szCs w:val="16"/>
    </w:rPr>
  </w:style>
  <w:style w:type="character" w:customStyle="1" w:styleId="WW8Num14z1">
    <w:name w:val="WW8Num14z1"/>
    <w:rsid w:val="00EB404A"/>
    <w:rPr>
      <w:rFonts w:ascii="Wingdings" w:hAnsi="Wingdings"/>
    </w:rPr>
  </w:style>
  <w:style w:type="character" w:styleId="Uwydatnienie">
    <w:name w:val="Emphasis"/>
    <w:qFormat/>
    <w:rsid w:val="00B50C14"/>
    <w:rPr>
      <w:i/>
      <w:iCs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367F06"/>
    <w:pPr>
      <w:ind w:left="720"/>
      <w:contextualSpacing/>
    </w:pPr>
  </w:style>
  <w:style w:type="character" w:styleId="Pogrubienie">
    <w:name w:val="Strong"/>
    <w:uiPriority w:val="22"/>
    <w:qFormat/>
    <w:rsid w:val="00367F06"/>
    <w:rPr>
      <w:b/>
      <w:bCs/>
    </w:rPr>
  </w:style>
  <w:style w:type="paragraph" w:customStyle="1" w:styleId="Default">
    <w:name w:val="Default"/>
    <w:rsid w:val="00A36D3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0F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23687227751390425gmail-msolistparagraph">
    <w:name w:val="m_-523687227751390425gmail-msolistparagraph"/>
    <w:basedOn w:val="Normalny"/>
    <w:rsid w:val="008048D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8048DC"/>
  </w:style>
  <w:style w:type="character" w:customStyle="1" w:styleId="Nagwek9Znak">
    <w:name w:val="Nagłówek 9 Znak"/>
    <w:link w:val="Nagwek9"/>
    <w:semiHidden/>
    <w:rsid w:val="009C35C1"/>
    <w:rPr>
      <w:rFonts w:ascii="Cambria" w:eastAsia="Times New Roman" w:hAnsi="Cambria" w:cs="Times New Roman"/>
      <w:i/>
      <w:iCs/>
      <w:color w:val="404040"/>
    </w:rPr>
  </w:style>
  <w:style w:type="character" w:styleId="Hipercze">
    <w:name w:val="Hyperlink"/>
    <w:rsid w:val="004F6CC7"/>
    <w:rPr>
      <w:color w:val="0000FF"/>
      <w:u w:val="single"/>
    </w:rPr>
  </w:style>
  <w:style w:type="character" w:customStyle="1" w:styleId="NagwekZnak">
    <w:name w:val="Nagłówek Znak"/>
    <w:link w:val="Nagwek"/>
    <w:rsid w:val="00DD0464"/>
    <w:rPr>
      <w:sz w:val="24"/>
    </w:rPr>
  </w:style>
  <w:style w:type="character" w:customStyle="1" w:styleId="FontStyle22">
    <w:name w:val="Font Style22"/>
    <w:rsid w:val="00D36E3C"/>
    <w:rPr>
      <w:rFonts w:ascii="Times New Roman" w:hAnsi="Times New Roman"/>
      <w:sz w:val="22"/>
    </w:rPr>
  </w:style>
  <w:style w:type="paragraph" w:styleId="Tekstprzypisudolnego">
    <w:name w:val="footnote text"/>
    <w:basedOn w:val="Normalny"/>
    <w:link w:val="TekstprzypisudolnegoZnak"/>
    <w:unhideWhenUsed/>
    <w:rsid w:val="00A100E5"/>
  </w:style>
  <w:style w:type="character" w:customStyle="1" w:styleId="TekstprzypisudolnegoZnak">
    <w:name w:val="Tekst przypisu dolnego Znak"/>
    <w:basedOn w:val="Domylnaczcionkaakapitu"/>
    <w:link w:val="Tekstprzypisudolnego"/>
    <w:rsid w:val="00A100E5"/>
  </w:style>
  <w:style w:type="character" w:styleId="Odwoanieprzypisudolnego">
    <w:name w:val="footnote reference"/>
    <w:uiPriority w:val="99"/>
    <w:unhideWhenUsed/>
    <w:rsid w:val="00A100E5"/>
    <w:rPr>
      <w:vertAlign w:val="superscript"/>
    </w:rPr>
  </w:style>
  <w:style w:type="character" w:styleId="Odwoaniedokomentarza">
    <w:name w:val="annotation reference"/>
    <w:semiHidden/>
    <w:unhideWhenUsed/>
    <w:rsid w:val="000E70F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E70F5"/>
  </w:style>
  <w:style w:type="character" w:customStyle="1" w:styleId="TekstkomentarzaZnak">
    <w:name w:val="Tekst komentarza Znak"/>
    <w:basedOn w:val="Domylnaczcionkaakapitu"/>
    <w:link w:val="Tekstkomentarza"/>
    <w:semiHidden/>
    <w:rsid w:val="000E70F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E70F5"/>
    <w:rPr>
      <w:b/>
      <w:bCs/>
    </w:rPr>
  </w:style>
  <w:style w:type="character" w:customStyle="1" w:styleId="TematkomentarzaZnak">
    <w:name w:val="Temat komentarza Znak"/>
    <w:link w:val="Tematkomentarza"/>
    <w:semiHidden/>
    <w:rsid w:val="000E70F5"/>
    <w:rPr>
      <w:b/>
      <w:bCs/>
    </w:rPr>
  </w:style>
  <w:style w:type="character" w:customStyle="1" w:styleId="Nierozpoznanawzmianka">
    <w:name w:val="Nierozpoznana wzmianka"/>
    <w:uiPriority w:val="99"/>
    <w:semiHidden/>
    <w:unhideWhenUsed/>
    <w:rsid w:val="00004E5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B6A21"/>
  </w:style>
  <w:style w:type="paragraph" w:customStyle="1" w:styleId="Tekstpodstawowywcity21">
    <w:name w:val="Tekst podstawowy wcięty 21"/>
    <w:basedOn w:val="Normalny"/>
    <w:rsid w:val="00DC3BF7"/>
    <w:pPr>
      <w:suppressAutoHyphens/>
      <w:ind w:left="708"/>
    </w:pPr>
    <w:rPr>
      <w:sz w:val="24"/>
      <w:lang w:eastAsia="ar-SA"/>
    </w:rPr>
  </w:style>
  <w:style w:type="character" w:customStyle="1" w:styleId="Nagwek1Znak">
    <w:name w:val="Nagłówek 1 Znak"/>
    <w:link w:val="Nagwek1"/>
    <w:rsid w:val="005600BE"/>
    <w:rPr>
      <w:rFonts w:ascii="Book Antiqua" w:hAnsi="Book Antiqua"/>
      <w:b/>
      <w:sz w:val="28"/>
    </w:rPr>
  </w:style>
  <w:style w:type="character" w:customStyle="1" w:styleId="Nagwek2Znak">
    <w:name w:val="Nagłówek 2 Znak"/>
    <w:link w:val="Nagwek2"/>
    <w:rsid w:val="005600BE"/>
    <w:rPr>
      <w:b/>
      <w:bCs/>
      <w:i/>
      <w:iCs/>
    </w:rPr>
  </w:style>
  <w:style w:type="character" w:customStyle="1" w:styleId="Nagwek3Znak">
    <w:name w:val="Nagłówek 3 Znak"/>
    <w:link w:val="Nagwek3"/>
    <w:rsid w:val="005600BE"/>
    <w:rPr>
      <w:sz w:val="24"/>
    </w:rPr>
  </w:style>
  <w:style w:type="character" w:customStyle="1" w:styleId="Nagwek8Znak">
    <w:name w:val="Nagłówek 8 Znak"/>
    <w:link w:val="Nagwek8"/>
    <w:rsid w:val="005600BE"/>
    <w:rPr>
      <w:i/>
      <w:i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600B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aktury.ksiegowosc@szpitalwpuszczykowie.com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@zlp-poznan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zlp-poznan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ndrzej.heigelmann@zlp-poznan.pl" TargetMode="External"/><Relationship Id="rId10" Type="http://schemas.openxmlformats.org/officeDocument/2006/relationships/hyperlink" Target="mailto:sekretariat@zlp-poznan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@zlp-poznan.pl" TargetMode="External"/><Relationship Id="rId14" Type="http://schemas.openxmlformats.org/officeDocument/2006/relationships/hyperlink" Target="mailto:arkadiusz.kozlowski@zlp-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866D2-FAD0-4B69-87C6-114A92D7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4427</Words>
  <Characters>26564</Characters>
  <Application>Microsoft Office Word</Application>
  <DocSecurity>0</DocSecurity>
  <Lines>221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Projekt</vt:lpstr>
      <vt:lpstr>(PROJEKT)</vt:lpstr>
      <vt:lpstr>UMOWA NR …………………………../2024</vt:lpstr>
      <vt:lpstr>        Miastem Poznań – Zakładem Lasów Poznańskich</vt:lpstr>
      <vt:lpstr>    NIP 209-00-01-440</vt:lpstr>
    </vt:vector>
  </TitlesOfParts>
  <Company>Kasa Chorych</Company>
  <LinksUpToDate>false</LinksUpToDate>
  <CharactersWithSpaces>30930</CharactersWithSpaces>
  <SharedDoc>false</SharedDoc>
  <HLinks>
    <vt:vector size="36" baseType="variant">
      <vt:variant>
        <vt:i4>2293776</vt:i4>
      </vt:variant>
      <vt:variant>
        <vt:i4>15</vt:i4>
      </vt:variant>
      <vt:variant>
        <vt:i4>0</vt:i4>
      </vt:variant>
      <vt:variant>
        <vt:i4>5</vt:i4>
      </vt:variant>
      <vt:variant>
        <vt:lpwstr>mailto:szkolka@markflor.pl</vt:lpwstr>
      </vt:variant>
      <vt:variant>
        <vt:lpwstr/>
      </vt:variant>
      <vt:variant>
        <vt:i4>65646</vt:i4>
      </vt:variant>
      <vt:variant>
        <vt:i4>12</vt:i4>
      </vt:variant>
      <vt:variant>
        <vt:i4>0</vt:i4>
      </vt:variant>
      <vt:variant>
        <vt:i4>5</vt:i4>
      </vt:variant>
      <vt:variant>
        <vt:lpwstr>mailto:mateusz.ratajczak@zzmpoznan.pl</vt:lpwstr>
      </vt:variant>
      <vt:variant>
        <vt:lpwstr/>
      </vt:variant>
      <vt:variant>
        <vt:i4>3997697</vt:i4>
      </vt:variant>
      <vt:variant>
        <vt:i4>9</vt:i4>
      </vt:variant>
      <vt:variant>
        <vt:i4>0</vt:i4>
      </vt:variant>
      <vt:variant>
        <vt:i4>5</vt:i4>
      </vt:variant>
      <vt:variant>
        <vt:lpwstr>mailto:%20barbara.parowicz@zzmpoznan.pl</vt:lpwstr>
      </vt:variant>
      <vt:variant>
        <vt:lpwstr/>
      </vt:variant>
      <vt:variant>
        <vt:i4>3473437</vt:i4>
      </vt:variant>
      <vt:variant>
        <vt:i4>6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1638463</vt:i4>
      </vt:variant>
      <vt:variant>
        <vt:i4>3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  <vt:variant>
        <vt:i4>1638463</vt:i4>
      </vt:variant>
      <vt:variant>
        <vt:i4>0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as</dc:creator>
  <cp:lastModifiedBy>Adam Szymanowski</cp:lastModifiedBy>
  <cp:revision>4</cp:revision>
  <cp:lastPrinted>2024-10-29T07:17:00Z</cp:lastPrinted>
  <dcterms:created xsi:type="dcterms:W3CDTF">2024-10-31T13:18:00Z</dcterms:created>
  <dcterms:modified xsi:type="dcterms:W3CDTF">2024-10-31T13:18:00Z</dcterms:modified>
</cp:coreProperties>
</file>