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01F00" w:rsidRDefault="00F92EF6">
      <w:pPr>
        <w:spacing w:line="276" w:lineRule="auto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WZÓR UMOWY</w:t>
      </w:r>
    </w:p>
    <w:p w14:paraId="00000002" w14:textId="77777777" w:rsidR="00A01F00" w:rsidRDefault="00F92EF6">
      <w:pPr>
        <w:spacing w:before="240" w:after="240" w:line="276" w:lineRule="auto"/>
        <w:jc w:val="center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UMOWA Nr POUZ-362/187/2024/DZP</w:t>
      </w:r>
    </w:p>
    <w:p w14:paraId="00000003" w14:textId="77777777" w:rsidR="00A01F00" w:rsidRDefault="00F92EF6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zawarta w dniu ……………. 20</w:t>
      </w:r>
      <w:r>
        <w:rPr>
          <w:rFonts w:ascii="Calibri" w:eastAsia="Calibri" w:hAnsi="Calibri" w:cs="Calibri"/>
          <w:sz w:val="22"/>
          <w:szCs w:val="22"/>
        </w:rPr>
        <w:t>24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r. w Warszawie pomiędzy:</w:t>
      </w:r>
    </w:p>
    <w:p w14:paraId="00000004" w14:textId="77777777" w:rsidR="00A01F00" w:rsidRDefault="00F92EF6">
      <w:pP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Uniwersytetem Warszawskim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 siedzibą w przy ul. Krakowskie Przedmieście 26/28, 00-927 Warszawa, NIP 525-001-12-66, REGON 000001258, zwanym w dalszej części umowy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„Zamawiającym”, </w:t>
      </w:r>
      <w:r>
        <w:rPr>
          <w:rFonts w:ascii="Calibri" w:eastAsia="Calibri" w:hAnsi="Calibri" w:cs="Calibri"/>
          <w:color w:val="000000"/>
          <w:sz w:val="22"/>
          <w:szCs w:val="22"/>
        </w:rPr>
        <w:t>reprezentowanym przez:</w:t>
      </w:r>
    </w:p>
    <w:p w14:paraId="00000005" w14:textId="77777777" w:rsidR="00A01F00" w:rsidRDefault="00F92EF6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………………………………….</w:t>
      </w:r>
      <w:r>
        <w:rPr>
          <w:rFonts w:ascii="Calibri" w:eastAsia="Calibri" w:hAnsi="Calibri" w:cs="Calibri"/>
          <w:sz w:val="22"/>
          <w:szCs w:val="22"/>
        </w:rPr>
        <w:t xml:space="preserve">, na podstawie pełnomocnictwa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 nr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……………………..</w:t>
      </w:r>
      <w:r>
        <w:rPr>
          <w:rFonts w:ascii="Calibri" w:eastAsia="Calibri" w:hAnsi="Calibri" w:cs="Calibri"/>
          <w:sz w:val="22"/>
          <w:szCs w:val="22"/>
        </w:rPr>
        <w:t xml:space="preserve"> z </w:t>
      </w:r>
      <w:r>
        <w:rPr>
          <w:rFonts w:ascii="Calibri" w:eastAsia="Calibri" w:hAnsi="Calibri" w:cs="Calibri"/>
          <w:color w:val="000000"/>
          <w:sz w:val="22"/>
          <w:szCs w:val="22"/>
        </w:rPr>
        <w:t>dnia ………………………, zwanym</w:t>
      </w:r>
      <w:r>
        <w:rPr>
          <w:rFonts w:ascii="Calibri" w:eastAsia="Calibri" w:hAnsi="Calibri" w:cs="Calibri"/>
          <w:sz w:val="22"/>
          <w:szCs w:val="22"/>
        </w:rPr>
        <w:t xml:space="preserve"> dalej Uniwersytetem, stanowiącego </w:t>
      </w:r>
      <w:r>
        <w:rPr>
          <w:rFonts w:ascii="Calibri" w:eastAsia="Calibri" w:hAnsi="Calibri" w:cs="Calibri"/>
          <w:b/>
          <w:sz w:val="22"/>
          <w:szCs w:val="22"/>
        </w:rPr>
        <w:t>załącznik nr 1</w:t>
      </w:r>
      <w:r>
        <w:rPr>
          <w:rFonts w:ascii="Calibri" w:eastAsia="Calibri" w:hAnsi="Calibri" w:cs="Calibri"/>
          <w:sz w:val="22"/>
          <w:szCs w:val="22"/>
        </w:rPr>
        <w:t xml:space="preserve"> do niniejszej umowy,</w:t>
      </w:r>
    </w:p>
    <w:p w14:paraId="00000006" w14:textId="77777777" w:rsidR="00A01F00" w:rsidRDefault="00F92EF6">
      <w:pP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</w:t>
      </w:r>
    </w:p>
    <w:p w14:paraId="00000007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.........................................................................................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 xml:space="preserve">, zam. ………........………………................……..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(imię i nazwisko)</w:t>
      </w:r>
    </w:p>
    <w:p w14:paraId="00000008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......................................................................................................................................…………………...…..., NIP …………………………...…, REGON …………….……..…………….., prowadząc(-</w:t>
      </w:r>
      <w:proofErr w:type="spellStart"/>
      <w:r>
        <w:rPr>
          <w:rFonts w:ascii="Calibri" w:eastAsia="Calibri" w:hAnsi="Calibri" w:cs="Calibri"/>
          <w:sz w:val="22"/>
          <w:szCs w:val="22"/>
        </w:rPr>
        <w:t>ym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)/(-ą) działalność gospodarczą pod firmą ……………………………….…………………………………………………………………………….……….., </w:t>
      </w:r>
    </w:p>
    <w:p w14:paraId="00000009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Wydruk z Centralnej Ewidencji i Informacji o Działalności Gospodarczej stanowi </w:t>
      </w:r>
      <w:r>
        <w:rPr>
          <w:rFonts w:ascii="Calibri" w:eastAsia="Calibri" w:hAnsi="Calibri" w:cs="Calibri"/>
          <w:b/>
          <w:sz w:val="22"/>
          <w:szCs w:val="22"/>
        </w:rPr>
        <w:t>załącznik nr 2</w:t>
      </w:r>
      <w:r>
        <w:rPr>
          <w:rFonts w:ascii="Calibri" w:eastAsia="Calibri" w:hAnsi="Calibri" w:cs="Calibri"/>
          <w:sz w:val="22"/>
          <w:szCs w:val="22"/>
        </w:rPr>
        <w:t xml:space="preserve"> do niniejszej umowy, </w:t>
      </w:r>
      <w:r>
        <w:rPr>
          <w:rFonts w:ascii="Calibri" w:eastAsia="Calibri" w:hAnsi="Calibri" w:cs="Calibri"/>
          <w:i/>
          <w:sz w:val="22"/>
          <w:szCs w:val="22"/>
        </w:rPr>
        <w:t>/dane dot. kontrahenta, który jest osobą fizyczną prowadzącą działalność gospodarczą/</w:t>
      </w:r>
    </w:p>
    <w:p w14:paraId="0000000A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.........................................................................................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 xml:space="preserve">, zam. …………….........................……………...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(imię i nazwisko) </w:t>
      </w:r>
    </w:p>
    <w:p w14:paraId="0000000B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NIP…………………… REGON …………………..….. i </w:t>
      </w:r>
      <w:r>
        <w:rPr>
          <w:rFonts w:ascii="Calibri" w:eastAsia="Calibri" w:hAnsi="Calibri" w:cs="Calibri"/>
          <w:b/>
          <w:sz w:val="22"/>
          <w:szCs w:val="22"/>
        </w:rPr>
        <w:t>…………………………………………...……..................................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(imię i nazwisko)</w:t>
      </w:r>
    </w:p>
    <w:p w14:paraId="0000000C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zam. </w:t>
      </w:r>
      <w:r>
        <w:rPr>
          <w:rFonts w:ascii="Calibri" w:eastAsia="Calibri" w:hAnsi="Calibri" w:cs="Calibri"/>
          <w:sz w:val="22"/>
          <w:szCs w:val="22"/>
        </w:rPr>
        <w:tab/>
        <w:t>………………………………………………………………...………, NIP……………………….. REGON …………………., prowadzącymi działalność gospodarczą w ramach spółki cywilnej pod nazwą ………………………………….., w ………………………………………...…., NIP………………..……, REGON…………………...., reprezentowanymi przez:………………….…..………..………...…,</w:t>
      </w:r>
    </w:p>
    <w:p w14:paraId="0000000D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(imię i nazwisko)</w:t>
      </w:r>
    </w:p>
    <w:p w14:paraId="0000000E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Wydruki z Centralnej Ewidencji i Informacji o Działalności Gospodarczej, dotyczące wspólników spółki cywilnej stanowią </w:t>
      </w:r>
      <w:r>
        <w:rPr>
          <w:rFonts w:ascii="Calibri" w:eastAsia="Calibri" w:hAnsi="Calibri" w:cs="Calibri"/>
          <w:b/>
          <w:sz w:val="22"/>
          <w:szCs w:val="22"/>
        </w:rPr>
        <w:t xml:space="preserve">załącznik nr 2 </w:t>
      </w:r>
      <w:r>
        <w:rPr>
          <w:rFonts w:ascii="Calibri" w:eastAsia="Calibri" w:hAnsi="Calibri" w:cs="Calibri"/>
          <w:sz w:val="22"/>
          <w:szCs w:val="22"/>
        </w:rPr>
        <w:t xml:space="preserve">do niniejszej umowy, </w:t>
      </w:r>
      <w:r>
        <w:rPr>
          <w:rFonts w:ascii="Calibri" w:eastAsia="Calibri" w:hAnsi="Calibri" w:cs="Calibri"/>
          <w:i/>
          <w:sz w:val="22"/>
          <w:szCs w:val="22"/>
        </w:rPr>
        <w:t>/dane dot. kontrahentów, którzy prowadzą działalność gospodarczą w ramach spółki cywilnej/</w:t>
      </w:r>
    </w:p>
    <w:p w14:paraId="0000000F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.................……………….................................</w:t>
      </w:r>
      <w:r>
        <w:rPr>
          <w:rFonts w:ascii="Calibri" w:eastAsia="Calibri" w:hAnsi="Calibri" w:cs="Calibri"/>
          <w:sz w:val="22"/>
          <w:szCs w:val="22"/>
        </w:rPr>
        <w:t xml:space="preserve"> z siedzibą w ………………………………………, wpisaną przez Sąd Rejonowy …………………………………………………………… do rejestru przedsiębiorców Krajowego Rejestru Sądowego pod nr………………………, NIP ……………………, REGON ……………………………., reprezentowaną przez ………………..………………………………..………….…….. - ……………………………………………...…,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            (imię i nazwisko) - (funkcja) </w:t>
      </w:r>
    </w:p>
    <w:p w14:paraId="00000010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 podstawie odpisu ze wspomnianego KRS/odpisu z KRS i pełnomocnictwa, stanowiąc(-ego)/(-</w:t>
      </w:r>
      <w:proofErr w:type="spellStart"/>
      <w:r>
        <w:rPr>
          <w:rFonts w:ascii="Calibri" w:eastAsia="Calibri" w:hAnsi="Calibri" w:cs="Calibri"/>
          <w:sz w:val="22"/>
          <w:szCs w:val="22"/>
        </w:rPr>
        <w:t>ych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) </w:t>
      </w:r>
      <w:r>
        <w:rPr>
          <w:rFonts w:ascii="Calibri" w:eastAsia="Calibri" w:hAnsi="Calibri" w:cs="Calibri"/>
          <w:b/>
          <w:sz w:val="22"/>
          <w:szCs w:val="22"/>
        </w:rPr>
        <w:t>załącznik nr 2</w:t>
      </w:r>
      <w:r>
        <w:rPr>
          <w:rFonts w:ascii="Calibri" w:eastAsia="Calibri" w:hAnsi="Calibri" w:cs="Calibri"/>
          <w:sz w:val="22"/>
          <w:szCs w:val="22"/>
        </w:rPr>
        <w:t xml:space="preserve"> do niniejszej umowy, /</w:t>
      </w:r>
      <w:r>
        <w:rPr>
          <w:rFonts w:ascii="Calibri" w:eastAsia="Calibri" w:hAnsi="Calibri" w:cs="Calibri"/>
          <w:i/>
          <w:sz w:val="22"/>
          <w:szCs w:val="22"/>
        </w:rPr>
        <w:t>dane dot. kontrahenta, który jest osobą prawną lub jednostką organizacyjną nieposiadającą osobowości prawnej</w:t>
      </w:r>
      <w:r>
        <w:rPr>
          <w:rFonts w:ascii="Calibri" w:eastAsia="Calibri" w:hAnsi="Calibri" w:cs="Calibri"/>
          <w:sz w:val="22"/>
          <w:szCs w:val="22"/>
        </w:rPr>
        <w:t>/</w:t>
      </w:r>
    </w:p>
    <w:p w14:paraId="00000011" w14:textId="77777777" w:rsidR="00A01F00" w:rsidRDefault="00F92EF6">
      <w:pPr>
        <w:spacing w:before="240" w:line="276" w:lineRule="auto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zwany(-m)/(-ą)/(-mi) dalej „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Wykonawcą”.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12" w14:textId="77777777" w:rsidR="00A01F00" w:rsidRDefault="00F92EF6">
      <w:pPr>
        <w:spacing w:before="24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i Wykonawca zwani są dalej łącznie „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Stronami</w:t>
      </w:r>
      <w:r>
        <w:rPr>
          <w:rFonts w:ascii="Calibri" w:eastAsia="Calibri" w:hAnsi="Calibri" w:cs="Calibri"/>
          <w:color w:val="000000"/>
          <w:sz w:val="22"/>
          <w:szCs w:val="22"/>
        </w:rPr>
        <w:t>”, a każde z osobna „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Stroną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”. </w:t>
      </w:r>
    </w:p>
    <w:p w14:paraId="00000013" w14:textId="77777777" w:rsidR="00A01F00" w:rsidRDefault="00A01F00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4" w14:textId="77777777" w:rsidR="00A01F00" w:rsidRDefault="00F92EF6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Umowa została zawarta na podstawie dokonanego przez Zamawiającego wyboru oferty Wykonawcy w postępowaniu o udzielenie zamówienia publicznego w trybie podstawowym (bez negocjacji), zgodnie z art. 275 pkt 1 ustawy z dnia 11 września 2019 r. Prawo zamówień publicznych (Dz. U. z 2024 r., poz. 1320), zwanej dalej jako „ustawa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”.</w:t>
      </w:r>
    </w:p>
    <w:p w14:paraId="00000015" w14:textId="77777777" w:rsidR="00A01F00" w:rsidRDefault="00F92EF6">
      <w:pPr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§ 1</w:t>
      </w:r>
    </w:p>
    <w:p w14:paraId="00000016" w14:textId="77777777" w:rsidR="00A01F00" w:rsidRDefault="00F92EF6">
      <w:pPr>
        <w:pStyle w:val="Nagwek1"/>
        <w:spacing w:after="120" w:line="276" w:lineRule="auto"/>
        <w:ind w:left="0" w:firstLine="0"/>
        <w:jc w:val="center"/>
      </w:pPr>
      <w:r>
        <w:t>Przedmiot umowy</w:t>
      </w:r>
    </w:p>
    <w:p w14:paraId="00000017" w14:textId="77777777" w:rsidR="00A01F00" w:rsidRPr="00815780" w:rsidRDefault="00F92EF6" w:rsidP="00815780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94"/>
        </w:tabs>
        <w:spacing w:line="276" w:lineRule="auto"/>
        <w:ind w:hanging="48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15780">
        <w:rPr>
          <w:rFonts w:ascii="Calibri" w:eastAsia="Calibri" w:hAnsi="Calibri" w:cs="Calibri"/>
          <w:color w:val="000000"/>
          <w:sz w:val="22"/>
          <w:szCs w:val="22"/>
        </w:rPr>
        <w:t xml:space="preserve">Przedmiotem umowy jest usługa polegająca na wykonaniu zamówienia polegającego na wykonaniu </w:t>
      </w:r>
      <w:r w:rsidRPr="00815780">
        <w:rPr>
          <w:rFonts w:ascii="Calibri" w:eastAsia="Calibri" w:hAnsi="Calibri" w:cs="Calibri"/>
          <w:b/>
          <w:sz w:val="22"/>
          <w:szCs w:val="22"/>
        </w:rPr>
        <w:t xml:space="preserve">badań ankietowych i obejmującego: </w:t>
      </w:r>
    </w:p>
    <w:p w14:paraId="0B76E79F" w14:textId="3580BC0E" w:rsidR="009B6A0C" w:rsidRPr="00815780" w:rsidRDefault="009B6A0C" w:rsidP="0081578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15780">
        <w:rPr>
          <w:rFonts w:ascii="Calibri" w:hAnsi="Calibri" w:cs="Calibri"/>
          <w:color w:val="000000"/>
          <w:sz w:val="22"/>
          <w:szCs w:val="22"/>
        </w:rPr>
        <w:t>przygotowanie do przeprowadzenia badań w metodologii CATI (</w:t>
      </w:r>
      <w:proofErr w:type="spellStart"/>
      <w:r w:rsidRPr="00815780">
        <w:rPr>
          <w:rFonts w:ascii="Calibri" w:hAnsi="Calibri" w:cs="Calibri"/>
          <w:color w:val="000000"/>
          <w:sz w:val="22"/>
          <w:szCs w:val="22"/>
        </w:rPr>
        <w:t>Computer-Assisted</w:t>
      </w:r>
      <w:proofErr w:type="spellEnd"/>
      <w:r w:rsidRPr="00815780">
        <w:rPr>
          <w:rFonts w:ascii="Calibri" w:hAnsi="Calibri" w:cs="Calibri"/>
          <w:color w:val="000000"/>
          <w:sz w:val="22"/>
          <w:szCs w:val="22"/>
        </w:rPr>
        <w:t xml:space="preserve"> Telephone Interview, opcjonalnie wspomagany skryptem komputerowym</w:t>
      </w:r>
      <w:r w:rsidRPr="00815780">
        <w:rPr>
          <w:rFonts w:ascii="Calibri" w:hAnsi="Calibri" w:cs="Calibri"/>
          <w:sz w:val="22"/>
          <w:szCs w:val="22"/>
        </w:rPr>
        <w:t xml:space="preserve"> –</w:t>
      </w:r>
      <w:r w:rsidRPr="00815780">
        <w:rPr>
          <w:rFonts w:ascii="Calibri" w:hAnsi="Calibri" w:cs="Calibri"/>
          <w:color w:val="000000"/>
          <w:sz w:val="22"/>
          <w:szCs w:val="22"/>
        </w:rPr>
        <w:t xml:space="preserve"> CAWI) </w:t>
      </w:r>
      <w:r w:rsidR="00815780">
        <w:rPr>
          <w:rFonts w:ascii="Calibri" w:hAnsi="Calibri" w:cs="Calibri"/>
          <w:color w:val="000000"/>
          <w:sz w:val="22"/>
          <w:szCs w:val="22"/>
        </w:rPr>
        <w:br/>
      </w:r>
      <w:r w:rsidRPr="00815780">
        <w:rPr>
          <w:rFonts w:ascii="Calibri" w:hAnsi="Calibri" w:cs="Calibri"/>
          <w:color w:val="000000"/>
          <w:sz w:val="22"/>
          <w:szCs w:val="22"/>
        </w:rPr>
        <w:t>w czterech krajach (Hiszpania, Holandia, Polska, Włochy),</w:t>
      </w:r>
    </w:p>
    <w:p w14:paraId="6BA072FC" w14:textId="77777777" w:rsidR="009B6A0C" w:rsidRPr="00815780" w:rsidRDefault="009B6A0C" w:rsidP="0081578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15780">
        <w:rPr>
          <w:rFonts w:ascii="Calibri" w:hAnsi="Calibri" w:cs="Calibri"/>
          <w:color w:val="000000"/>
          <w:sz w:val="22"/>
          <w:szCs w:val="22"/>
        </w:rPr>
        <w:t>wykonanie badania ilościowego CATI (wywiad opcjonalnie wspomagany skryptem komputerowym – CAWI) w czterech krajach (Hiszpania, Holandia, Polska, Włochy) na próbie małych i średnich przedsiębiorstw,</w:t>
      </w:r>
    </w:p>
    <w:p w14:paraId="05681E8B" w14:textId="77777777" w:rsidR="009B6A0C" w:rsidRPr="00815780" w:rsidRDefault="009B6A0C" w:rsidP="0081578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15780">
        <w:rPr>
          <w:rFonts w:ascii="Calibri" w:hAnsi="Calibri" w:cs="Calibri"/>
          <w:color w:val="000000"/>
          <w:sz w:val="22"/>
          <w:szCs w:val="22"/>
        </w:rPr>
        <w:t>kontrola jakości realizacji badania (w tym: regularne raporty z realizacji badania),</w:t>
      </w:r>
    </w:p>
    <w:p w14:paraId="06686AAE" w14:textId="77777777" w:rsidR="009B6A0C" w:rsidRPr="00815780" w:rsidRDefault="009B6A0C" w:rsidP="0081578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15780">
        <w:rPr>
          <w:rFonts w:ascii="Calibri" w:hAnsi="Calibri" w:cs="Calibri"/>
          <w:color w:val="000000"/>
          <w:sz w:val="22"/>
          <w:szCs w:val="22"/>
        </w:rPr>
        <w:t>przygotowanie wyników badania w postaci:</w:t>
      </w:r>
    </w:p>
    <w:p w14:paraId="6ED140D1" w14:textId="77777777" w:rsidR="009B6A0C" w:rsidRPr="00815780" w:rsidRDefault="009B6A0C" w:rsidP="00815780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15780">
        <w:rPr>
          <w:rFonts w:ascii="Calibri" w:hAnsi="Calibri" w:cs="Calibri"/>
          <w:color w:val="000000"/>
          <w:sz w:val="22"/>
          <w:szCs w:val="22"/>
        </w:rPr>
        <w:t>bazy danych w formacie tekstowym (CSV), wraz z informacją o etykietach</w:t>
      </w:r>
    </w:p>
    <w:p w14:paraId="6CB08730" w14:textId="26BB3496" w:rsidR="009B6A0C" w:rsidRPr="00815780" w:rsidRDefault="009B6A0C" w:rsidP="00815780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15780">
        <w:rPr>
          <w:rFonts w:ascii="Calibri" w:hAnsi="Calibri" w:cs="Calibri"/>
          <w:color w:val="000000"/>
          <w:sz w:val="22"/>
          <w:szCs w:val="22"/>
        </w:rPr>
        <w:t>bazy danych w formacie programu statystycznego (</w:t>
      </w:r>
      <w:proofErr w:type="spellStart"/>
      <w:r w:rsidRPr="00815780">
        <w:rPr>
          <w:rFonts w:ascii="Calibri" w:hAnsi="Calibri" w:cs="Calibri"/>
          <w:color w:val="000000"/>
          <w:sz w:val="22"/>
          <w:szCs w:val="22"/>
        </w:rPr>
        <w:t>Stata</w:t>
      </w:r>
      <w:proofErr w:type="spellEnd"/>
      <w:r w:rsidRPr="00815780">
        <w:rPr>
          <w:rFonts w:ascii="Calibri" w:hAnsi="Calibri" w:cs="Calibri"/>
          <w:color w:val="000000"/>
          <w:sz w:val="22"/>
          <w:szCs w:val="22"/>
        </w:rPr>
        <w:t xml:space="preserve"> lub SPSS), wraz </w:t>
      </w:r>
      <w:r w:rsidR="00815780">
        <w:rPr>
          <w:rFonts w:ascii="Calibri" w:hAnsi="Calibri" w:cs="Calibri"/>
          <w:color w:val="000000"/>
          <w:sz w:val="22"/>
          <w:szCs w:val="22"/>
        </w:rPr>
        <w:br/>
      </w:r>
      <w:r w:rsidRPr="00815780">
        <w:rPr>
          <w:rFonts w:ascii="Calibri" w:hAnsi="Calibri" w:cs="Calibri"/>
          <w:color w:val="000000"/>
          <w:sz w:val="22"/>
          <w:szCs w:val="22"/>
        </w:rPr>
        <w:t>z etykietami,</w:t>
      </w:r>
    </w:p>
    <w:p w14:paraId="4B3F209E" w14:textId="77777777" w:rsidR="009B6A0C" w:rsidRPr="00815780" w:rsidRDefault="009B6A0C" w:rsidP="0081578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15780">
        <w:rPr>
          <w:rFonts w:ascii="Calibri" w:hAnsi="Calibri" w:cs="Calibri"/>
          <w:color w:val="000000"/>
          <w:sz w:val="22"/>
          <w:szCs w:val="22"/>
        </w:rPr>
        <w:t>przygotowanie końcowego raportu z realizacji badania.</w:t>
      </w:r>
    </w:p>
    <w:p w14:paraId="0000001F" w14:textId="77777777" w:rsidR="00A01F00" w:rsidRPr="00815780" w:rsidRDefault="00F92EF6" w:rsidP="008157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3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15780">
        <w:rPr>
          <w:rFonts w:ascii="Calibri" w:eastAsia="Calibri" w:hAnsi="Calibri" w:cs="Calibri"/>
          <w:color w:val="000000"/>
          <w:sz w:val="22"/>
          <w:szCs w:val="22"/>
        </w:rPr>
        <w:t xml:space="preserve">         zwana dalej „badaniem” lub „usługą badawczą”.</w:t>
      </w:r>
    </w:p>
    <w:p w14:paraId="00000020" w14:textId="3A0363FB" w:rsidR="00A01F00" w:rsidRDefault="00F92EF6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94"/>
        </w:tabs>
        <w:spacing w:line="276" w:lineRule="auto"/>
        <w:ind w:right="111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Szczegółowy Opis Przedmiotu Zamówienia stanowi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>
        <w:rPr>
          <w:rFonts w:ascii="Calibri" w:eastAsia="Calibri" w:hAnsi="Calibri" w:cs="Calibri"/>
          <w:b/>
          <w:sz w:val="22"/>
          <w:szCs w:val="22"/>
        </w:rPr>
        <w:t>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do niniejszej Umowy, zwany dalej „Opisem Przedmiotu”, wraz z</w:t>
      </w:r>
      <w:r w:rsidR="009F7267">
        <w:rPr>
          <w:rFonts w:ascii="Calibri" w:eastAsia="Calibri" w:hAnsi="Calibri" w:cs="Calibri"/>
          <w:color w:val="000000"/>
          <w:sz w:val="22"/>
          <w:szCs w:val="22"/>
        </w:rPr>
        <w:t>e wstępnym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projektem kwestionariusza, stanowiącym </w:t>
      </w:r>
      <w:r w:rsidRPr="000B55BE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0B55BE" w:rsidRPr="000B55BE">
        <w:rPr>
          <w:rFonts w:ascii="Calibri" w:eastAsia="Calibri" w:hAnsi="Calibri" w:cs="Calibri"/>
          <w:b/>
          <w:sz w:val="22"/>
          <w:szCs w:val="22"/>
        </w:rPr>
        <w:t>4</w:t>
      </w:r>
      <w:r w:rsidR="000B55BE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do niniejszej Umowy, oraz oferta Wykonawcy na realizację zamówienia, zwana dalej „Ofertą Wykonawcy”,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stanowiącą załącznik nr </w:t>
      </w: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do niniejszej Umowy.</w:t>
      </w:r>
    </w:p>
    <w:p w14:paraId="00000021" w14:textId="77777777" w:rsidR="00A01F00" w:rsidRDefault="00F92EF6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94"/>
        </w:tabs>
        <w:spacing w:line="276" w:lineRule="auto"/>
        <w:ind w:right="121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Usługa badawcza zostanie zrealizowana zgodnie z obowiązującymi przepisami prawa oraz na ustalonych niniejszą Umową warunkach.</w:t>
      </w:r>
    </w:p>
    <w:p w14:paraId="00000022" w14:textId="77777777" w:rsidR="00A01F00" w:rsidRDefault="00F92EF6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94"/>
        </w:tabs>
        <w:spacing w:line="276" w:lineRule="auto"/>
        <w:ind w:right="11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Badanie realizowane jest w ramach projektu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„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DignityFIRM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-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Dignity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For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Irregular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Migrants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in EU Farm2Fork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Labour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Markets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” </w:t>
      </w:r>
      <w:r>
        <w:rPr>
          <w:rFonts w:ascii="Calibri" w:eastAsia="Calibri" w:hAnsi="Calibri" w:cs="Calibri"/>
          <w:color w:val="000000"/>
          <w:sz w:val="22"/>
          <w:szCs w:val="22"/>
        </w:rPr>
        <w:t>finansowanego ze środków Unii Europejskiej w ramach programu Horyzont Europa na lata 2021–2027 (nr projektu: 101094652).</w:t>
      </w:r>
    </w:p>
    <w:p w14:paraId="00000023" w14:textId="77777777" w:rsidR="00A01F00" w:rsidRDefault="00F92EF6">
      <w:pPr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2</w:t>
      </w:r>
    </w:p>
    <w:p w14:paraId="00000024" w14:textId="77777777" w:rsidR="00A01F00" w:rsidRDefault="00F92EF6">
      <w:pPr>
        <w:pStyle w:val="Nagwek1"/>
        <w:spacing w:after="120" w:line="276" w:lineRule="auto"/>
        <w:ind w:left="0" w:firstLine="0"/>
        <w:jc w:val="center"/>
      </w:pPr>
      <w:r>
        <w:t>Termin realizacji</w:t>
      </w:r>
    </w:p>
    <w:p w14:paraId="55E1A50A" w14:textId="28EFADA7" w:rsidR="000357AB" w:rsidRDefault="00F92EF6" w:rsidP="000357AB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zobowiązuje się do realizacji usługi badawczej w terminie </w:t>
      </w:r>
      <w:r>
        <w:rPr>
          <w:rFonts w:ascii="Calibri" w:eastAsia="Calibri" w:hAnsi="Calibri" w:cs="Calibri"/>
          <w:sz w:val="22"/>
          <w:szCs w:val="22"/>
        </w:rPr>
        <w:t>do 1</w:t>
      </w:r>
      <w:r w:rsidR="00160FA2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 tygodni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od dnia</w:t>
      </w:r>
      <w:r w:rsidR="000357AB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podpisania umowy</w:t>
      </w:r>
      <w:r>
        <w:rPr>
          <w:rFonts w:ascii="Calibri" w:eastAsia="Calibri" w:hAnsi="Calibri" w:cs="Calibri"/>
          <w:color w:val="000000"/>
          <w:sz w:val="22"/>
          <w:szCs w:val="22"/>
        </w:rPr>
        <w:t>, tj. do dnia …………………….., zgodnie z harmonogramem badania</w:t>
      </w:r>
      <w:r w:rsidR="00351C3B">
        <w:rPr>
          <w:rFonts w:ascii="Calibri" w:eastAsia="Calibri" w:hAnsi="Calibri" w:cs="Calibri"/>
          <w:color w:val="000000"/>
          <w:sz w:val="22"/>
          <w:szCs w:val="22"/>
        </w:rPr>
        <w:t>, stanowiącym Załącznik nr 3 do niniejszej Umowy</w:t>
      </w:r>
      <w:r w:rsidR="00FF6F4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3E39E424" w14:textId="77777777" w:rsidR="000357AB" w:rsidRDefault="000357AB" w:rsidP="00125FCB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00000027" w14:textId="5F68455D" w:rsidR="00A01F00" w:rsidRDefault="00F92EF6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§ 3</w:t>
      </w:r>
    </w:p>
    <w:p w14:paraId="00000028" w14:textId="77777777" w:rsidR="00A01F00" w:rsidRDefault="00F92EF6">
      <w:pPr>
        <w:pStyle w:val="Nagwek1"/>
        <w:spacing w:after="120"/>
        <w:ind w:left="0" w:firstLine="0"/>
        <w:jc w:val="center"/>
      </w:pPr>
      <w:r>
        <w:t>Obowiązki Wykonawcy</w:t>
      </w:r>
    </w:p>
    <w:p w14:paraId="00000029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  zobowiązuje  się  do  prawidłowego  wykonania   wszelkich  prac   związanych   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z realizacją usługi badawczej zgodnie z postanowieniami niniejszej Umowy, </w:t>
      </w:r>
      <w:r>
        <w:rPr>
          <w:rFonts w:ascii="Calibri" w:eastAsia="Calibri" w:hAnsi="Calibri" w:cs="Calibri"/>
          <w:color w:val="0D0D0D"/>
          <w:sz w:val="22"/>
          <w:szCs w:val="22"/>
        </w:rPr>
        <w:t xml:space="preserve">Opisem </w:t>
      </w:r>
      <w:r>
        <w:rPr>
          <w:rFonts w:ascii="Calibri" w:eastAsia="Calibri" w:hAnsi="Calibri" w:cs="Calibri"/>
          <w:sz w:val="22"/>
          <w:szCs w:val="22"/>
        </w:rPr>
        <w:t xml:space="preserve">Przedmiotu Zamówienia, stanowiącym </w:t>
      </w:r>
      <w:r>
        <w:rPr>
          <w:rFonts w:ascii="Calibri" w:eastAsia="Calibri" w:hAnsi="Calibri" w:cs="Calibri"/>
          <w:b/>
          <w:sz w:val="22"/>
          <w:szCs w:val="22"/>
        </w:rPr>
        <w:t>załącznik nr 3</w:t>
      </w:r>
      <w:r>
        <w:rPr>
          <w:rFonts w:ascii="Calibri" w:eastAsia="Calibri" w:hAnsi="Calibri" w:cs="Calibri"/>
          <w:sz w:val="22"/>
          <w:szCs w:val="22"/>
        </w:rPr>
        <w:t xml:space="preserve"> do niniejszej Umowy, Ofertą Wykonawcy, stanowiącą </w:t>
      </w:r>
      <w:r>
        <w:rPr>
          <w:rFonts w:ascii="Calibri" w:eastAsia="Calibri" w:hAnsi="Calibri" w:cs="Calibri"/>
          <w:b/>
          <w:sz w:val="22"/>
          <w:szCs w:val="22"/>
        </w:rPr>
        <w:t>załącznik nr 5</w:t>
      </w:r>
      <w:r>
        <w:rPr>
          <w:rFonts w:ascii="Calibri" w:eastAsia="Calibri" w:hAnsi="Calibri" w:cs="Calibri"/>
          <w:sz w:val="22"/>
          <w:szCs w:val="22"/>
        </w:rPr>
        <w:t xml:space="preserve"> do niniejszej Umowy i obowiązującym prawem.</w:t>
      </w:r>
    </w:p>
    <w:p w14:paraId="0000002A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 zobowiązuje się do</w:t>
      </w:r>
      <w:r>
        <w:t xml:space="preserve"> </w:t>
      </w:r>
      <w:r>
        <w:rPr>
          <w:rFonts w:ascii="Calibri" w:eastAsia="Calibri" w:hAnsi="Calibri" w:cs="Calibri"/>
          <w:sz w:val="22"/>
          <w:szCs w:val="22"/>
        </w:rPr>
        <w:t>stałego kontaktu z przedstawicielem Zamawiającego przy realizacji przedmiotu zamówienia, w tym do udzielania odpowiedzi na pytania Zamawiającego, dotyczące metodologii badania, realizacji badania oraz wyników badania.</w:t>
      </w:r>
    </w:p>
    <w:p w14:paraId="0000002B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Wykonawca zobowiązuje się do realizacji badania i dostarczenia jego wyników zgodnie </w:t>
      </w:r>
      <w:r>
        <w:rPr>
          <w:rFonts w:ascii="Calibri" w:eastAsia="Calibri" w:hAnsi="Calibri" w:cs="Calibri"/>
          <w:sz w:val="22"/>
          <w:szCs w:val="22"/>
        </w:rPr>
        <w:br/>
        <w:t>z regulacjami dotyczącymi bezpieczeństwa i ochrony danych osobowych, w tym w szczególności danych wrażliwych dotyczących pochodzenia etnicznego, rasowego czy przynależności religijnej, obowiązującymi w Unii Europejskiej i w badanych krajach oraz zagwarantuje archiwizację wszystkich informacji umożliwiających kontrolę spełnienia ww. wymogu w odniesieniu do uczestników badania przez Komisję Europejską (dalej jako „KE”), jej agencje lub inne podmioty kontrolne działające w ich imieniu.</w:t>
      </w:r>
    </w:p>
    <w:p w14:paraId="0000002C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 ponosi pełną odpowiedzialność za ogólną i techniczną kontrolę nad wykonaniem usługi badawczej.</w:t>
      </w:r>
    </w:p>
    <w:p w14:paraId="0000002D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 zapewni niezbędny personel i narzędzia do właściwego i terminowego wykonania usługi badawczej.</w:t>
      </w:r>
    </w:p>
    <w:p w14:paraId="0000002E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Wykonawca ponosi pełną odpowiedzialność za nadzór nad zatrudnionym przez siebie personelem oraz nad współpracującymi z Wykonawcą zleceniobiorcami i podwykonawcami oraz za dopełnienie wszelkich prawnych zobowiązań związanych z zatrudnieniem personelu oraz </w:t>
      </w:r>
      <w:r>
        <w:rPr>
          <w:rFonts w:ascii="Calibri" w:eastAsia="Calibri" w:hAnsi="Calibri" w:cs="Calibri"/>
          <w:sz w:val="22"/>
          <w:szCs w:val="22"/>
        </w:rPr>
        <w:br/>
        <w:t>z zawarciem umów cywilnoprawnych z ww. zleceniobiorcami i podwykonawcami.</w:t>
      </w:r>
    </w:p>
    <w:p w14:paraId="0000002F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 zobowiązuje się do przestrzegania zasad etycznych prowadzenia badań określonych w kodeksie ESOMAR i standardów etycznych obowiązujących w programie Horyzont Europa.</w:t>
      </w:r>
    </w:p>
    <w:p w14:paraId="00000030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Wykonawca zobowiązany jest do uzyskania od respondentów świadomej zgody na udział </w:t>
      </w:r>
      <w:r>
        <w:rPr>
          <w:rFonts w:ascii="Calibri" w:eastAsia="Calibri" w:hAnsi="Calibri" w:cs="Calibri"/>
          <w:sz w:val="22"/>
          <w:szCs w:val="22"/>
        </w:rPr>
        <w:br/>
        <w:t>w badaniu i przetwarzanie ich danych osobowych oraz do zagwarantowania ich anonimowości. Wszystkie przekazane Zamawiającemu zbiory danych będą w pełni anonimowe, uniemożliwiające przypisanie odpowiedzi do konkretnej osoby, bez danych identyfikacyjnych i bez klucza umożliwiającego połączenie zbiorów danych z danymi identyfikacyjnymi.</w:t>
      </w:r>
    </w:p>
    <w:p w14:paraId="00000031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>Wykonawca zastosuje wewnętrzną kontrolę jakości pracy ankieterów zgodnie z Opisem Przedmiotu oraz Ofertą i dostarczy Zamawiającemu w terminie 14 dni od dnia przeprowadzenia ostatniego wywiadu raport z przebiegu badania, w formie elektronicznej, a także na żądanie Zamawiającego, niezwłocznie w formie pisemnej.</w:t>
      </w:r>
    </w:p>
    <w:p w14:paraId="00000032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 zgadza się na poddanie kontroli zewnętrznej pracy ankieterów przez Zamawiającego, w szczególności Wykonawca wyraża zgodę na przeprowadzenie kontroli wypełnienia obowiązków wynikających z niniejszej Umowy przez Komisję Europejską, jej agencje lub inne podmioty kontrolne działające w ich imieniu, również po zakończeniu realizacji badania.</w:t>
      </w:r>
    </w:p>
    <w:p w14:paraId="00000033" w14:textId="73013E0B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ramach wynagrodzenia </w:t>
      </w:r>
      <w:sdt>
        <w:sdtPr>
          <w:tag w:val="goog_rdk_8"/>
          <w:id w:val="1988272668"/>
        </w:sdtPr>
        <w:sdtEndPr/>
        <w:sdtContent/>
      </w:sdt>
      <w:r>
        <w:rPr>
          <w:rFonts w:ascii="Calibri" w:eastAsia="Calibri" w:hAnsi="Calibri" w:cs="Calibri"/>
          <w:sz w:val="22"/>
          <w:szCs w:val="22"/>
        </w:rPr>
        <w:t xml:space="preserve">umownego, w </w:t>
      </w:r>
      <w:sdt>
        <w:sdtPr>
          <w:tag w:val="goog_rdk_9"/>
          <w:id w:val="1789014465"/>
        </w:sdtPr>
        <w:sdtEndPr/>
        <w:sdtContent>
          <w:r>
            <w:rPr>
              <w:rFonts w:ascii="Calibri" w:eastAsia="Calibri" w:hAnsi="Calibri" w:cs="Calibri"/>
              <w:sz w:val="22"/>
              <w:szCs w:val="22"/>
            </w:rPr>
            <w:t xml:space="preserve">trzymiesięcznym </w:t>
          </w:r>
        </w:sdtContent>
      </w:sdt>
      <w:r>
        <w:rPr>
          <w:rFonts w:ascii="Calibri" w:eastAsia="Calibri" w:hAnsi="Calibri" w:cs="Calibri"/>
          <w:sz w:val="22"/>
          <w:szCs w:val="22"/>
        </w:rPr>
        <w:t xml:space="preserve">okresie gwarancji, </w:t>
      </w:r>
      <w:r w:rsidR="001E3A1D">
        <w:rPr>
          <w:rFonts w:ascii="Calibri" w:eastAsia="Calibri" w:hAnsi="Calibri" w:cs="Calibri"/>
          <w:sz w:val="22"/>
          <w:szCs w:val="22"/>
        </w:rPr>
        <w:t xml:space="preserve"> o którym mowa w </w:t>
      </w:r>
      <w:r w:rsidR="001E3A1D">
        <w:rPr>
          <w:rFonts w:ascii="Calibri" w:eastAsia="Calibri" w:hAnsi="Calibri" w:cs="Calibri"/>
          <w:sz w:val="22"/>
          <w:szCs w:val="22"/>
        </w:rPr>
        <w:br/>
        <w:t xml:space="preserve">§ 17 niniejszej umowy, </w:t>
      </w:r>
      <w:r>
        <w:rPr>
          <w:rFonts w:ascii="Calibri" w:eastAsia="Calibri" w:hAnsi="Calibri" w:cs="Calibri"/>
          <w:sz w:val="22"/>
          <w:szCs w:val="22"/>
        </w:rPr>
        <w:t>Wykonawca będzie usuwał wszelkie usterki i błędy.</w:t>
      </w:r>
    </w:p>
    <w:p w14:paraId="00000034" w14:textId="77777777" w:rsidR="00A01F00" w:rsidRDefault="00F92EF6">
      <w:pPr>
        <w:numPr>
          <w:ilvl w:val="0"/>
          <w:numId w:val="8"/>
        </w:numPr>
        <w:tabs>
          <w:tab w:val="left" w:pos="392"/>
        </w:tabs>
        <w:spacing w:line="276" w:lineRule="auto"/>
        <w:ind w:left="397" w:hanging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Wykonawca zobowiązuje się do niezwłocznego informowania Zamawiającego o trudnościach </w:t>
      </w:r>
      <w:r>
        <w:rPr>
          <w:rFonts w:ascii="Calibri" w:eastAsia="Calibri" w:hAnsi="Calibri" w:cs="Calibri"/>
          <w:sz w:val="22"/>
          <w:szCs w:val="22"/>
        </w:rPr>
        <w:br/>
        <w:t xml:space="preserve">w realizacji usługi badawczej, w szczególności o zamiarze zaprzestania jej realizacji. </w:t>
      </w:r>
    </w:p>
    <w:p w14:paraId="00000035" w14:textId="77777777" w:rsidR="00A01F00" w:rsidRDefault="00F92EF6">
      <w:pPr>
        <w:shd w:val="clear" w:color="auto" w:fill="FFFFFF"/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4</w:t>
      </w:r>
    </w:p>
    <w:p w14:paraId="00000036" w14:textId="77777777" w:rsidR="00A01F00" w:rsidRDefault="00F92EF6">
      <w:pPr>
        <w:ind w:left="576" w:right="458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Obowiązki Zamawiającego</w:t>
      </w:r>
    </w:p>
    <w:p w14:paraId="00000037" w14:textId="77777777" w:rsidR="00A01F00" w:rsidRDefault="00F92EF6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przekaże Wykonawcy wszystkie materiały, informacje lub dokumenty będące w jego posiadaniu, niezbędne do prawidłowej realizacji usługi badawczej, zgodnie z Opisem Przedmiotu.</w:t>
      </w:r>
    </w:p>
    <w:p w14:paraId="00000038" w14:textId="77777777" w:rsidR="00A01F00" w:rsidRDefault="00F92EF6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będzie, na ile jest to niezbędne, współpracować z Wykonawcą przy dostarczaniu informacji, których Wykonawca może zażądać w celu prawidłowej realizacji usługi badawczej.</w:t>
      </w:r>
    </w:p>
    <w:p w14:paraId="00000039" w14:textId="77777777" w:rsidR="00A01F00" w:rsidRDefault="00F92EF6">
      <w:pPr>
        <w:shd w:val="clear" w:color="auto" w:fill="FFFFFF"/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5</w:t>
      </w:r>
    </w:p>
    <w:p w14:paraId="0000003A" w14:textId="77777777" w:rsidR="00A01F00" w:rsidRDefault="00F92EF6">
      <w:pPr>
        <w:shd w:val="clear" w:color="auto" w:fill="FFFFFF"/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Wynagrodzenie</w:t>
      </w:r>
    </w:p>
    <w:p w14:paraId="0000003B" w14:textId="561A4C22" w:rsidR="00A01F00" w:rsidRDefault="00F92EF6">
      <w:pPr>
        <w:numPr>
          <w:ilvl w:val="0"/>
          <w:numId w:val="12"/>
        </w:numPr>
        <w:spacing w:after="120" w:line="276" w:lineRule="auto"/>
        <w:ind w:left="476" w:hanging="47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Zamawiający zapłaci Wykonawcy za prawidłowe wykonanie Umowy </w:t>
      </w:r>
      <w:sdt>
        <w:sdtPr>
          <w:tag w:val="goog_rdk_11"/>
          <w:id w:val="-647444906"/>
        </w:sdtPr>
        <w:sdtEndPr/>
        <w:sdtContent>
          <w:r>
            <w:rPr>
              <w:rFonts w:ascii="Calibri" w:eastAsia="Calibri" w:hAnsi="Calibri" w:cs="Calibri"/>
              <w:sz w:val="22"/>
              <w:szCs w:val="22"/>
            </w:rPr>
            <w:t xml:space="preserve">łączne </w:t>
          </w:r>
        </w:sdtContent>
      </w:sdt>
      <w:r>
        <w:rPr>
          <w:rFonts w:ascii="Calibri" w:eastAsia="Calibri" w:hAnsi="Calibri" w:cs="Calibri"/>
          <w:sz w:val="22"/>
          <w:szCs w:val="22"/>
        </w:rPr>
        <w:t xml:space="preserve">wynagrodzenie określone w </w:t>
      </w:r>
      <w:r w:rsidR="00B46BD3">
        <w:rPr>
          <w:rFonts w:ascii="Calibri" w:eastAsia="Calibri" w:hAnsi="Calibri" w:cs="Calibri"/>
          <w:sz w:val="22"/>
          <w:szCs w:val="22"/>
        </w:rPr>
        <w:t>Ofercie Wykonawcy</w:t>
      </w:r>
      <w:r>
        <w:rPr>
          <w:rFonts w:ascii="Calibri" w:eastAsia="Calibri" w:hAnsi="Calibri" w:cs="Calibri"/>
          <w:sz w:val="22"/>
          <w:szCs w:val="22"/>
        </w:rPr>
        <w:t xml:space="preserve">, stanowiącym </w:t>
      </w:r>
      <w:r>
        <w:rPr>
          <w:rFonts w:ascii="Calibri" w:eastAsia="Calibri" w:hAnsi="Calibri" w:cs="Calibri"/>
          <w:b/>
          <w:sz w:val="22"/>
          <w:szCs w:val="22"/>
        </w:rPr>
        <w:t>załącznik nr 5</w:t>
      </w:r>
      <w:r>
        <w:rPr>
          <w:rFonts w:ascii="Calibri" w:eastAsia="Calibri" w:hAnsi="Calibri" w:cs="Calibri"/>
          <w:sz w:val="22"/>
          <w:szCs w:val="22"/>
        </w:rPr>
        <w:t xml:space="preserve"> do Umowy, zwane dalej Wynagrodzeniem, </w:t>
      </w:r>
      <w:r>
        <w:rPr>
          <w:rFonts w:ascii="Calibri" w:eastAsia="Calibri" w:hAnsi="Calibri" w:cs="Calibri"/>
          <w:sz w:val="22"/>
          <w:szCs w:val="22"/>
        </w:rPr>
        <w:br/>
        <w:t xml:space="preserve">w kwocie brutto ………………… zł (słownie złotych: ……………… i …../100), w tym: kwota netto </w:t>
      </w:r>
      <w:r>
        <w:rPr>
          <w:rFonts w:ascii="Calibri" w:eastAsia="Calibri" w:hAnsi="Calibri" w:cs="Calibri"/>
          <w:sz w:val="22"/>
          <w:szCs w:val="22"/>
        </w:rPr>
        <w:br/>
        <w:t xml:space="preserve">w wysokości: ………………… zł (słownie złotych: …………………….. i …../100), obowiązujący podatek VAT …% tj. …………….. zł (słownie złotych: ………………… i ………../100). </w:t>
      </w:r>
    </w:p>
    <w:p w14:paraId="0000003C" w14:textId="77777777" w:rsidR="00A01F00" w:rsidRPr="00815780" w:rsidRDefault="00F92EF6" w:rsidP="00815780">
      <w:pPr>
        <w:numPr>
          <w:ilvl w:val="0"/>
          <w:numId w:val="12"/>
        </w:num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przypadku odstąpienia od Umowy lub od jej części, Wykonawcy przysługuje wynagrodzenie </w:t>
      </w:r>
      <w:r>
        <w:rPr>
          <w:rFonts w:ascii="Calibri" w:eastAsia="Calibri" w:hAnsi="Calibri" w:cs="Calibri"/>
          <w:sz w:val="22"/>
          <w:szCs w:val="22"/>
        </w:rPr>
        <w:br/>
      </w:r>
      <w:r w:rsidRPr="00815780">
        <w:rPr>
          <w:rFonts w:ascii="Calibri" w:eastAsia="Calibri" w:hAnsi="Calibri" w:cs="Calibri"/>
          <w:sz w:val="22"/>
          <w:szCs w:val="22"/>
        </w:rPr>
        <w:t>z tytułu prac przyjętych i zaakceptowanych przez Zamawiającego.</w:t>
      </w:r>
    </w:p>
    <w:p w14:paraId="0000003D" w14:textId="77777777" w:rsidR="00A01F00" w:rsidRPr="00815780" w:rsidRDefault="00F92EF6">
      <w:pPr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 xml:space="preserve">Wynagrodzenie, o którym mowa w ust. 1, obejmuje wszystkie </w:t>
      </w:r>
      <w:r w:rsidRPr="00815780">
        <w:rPr>
          <w:rFonts w:ascii="Calibri" w:eastAsia="Calibri" w:hAnsi="Calibri" w:cs="Calibri"/>
          <w:color w:val="000000"/>
          <w:sz w:val="22"/>
          <w:szCs w:val="22"/>
        </w:rPr>
        <w:t xml:space="preserve">czynności niezbędne do prawidłowego wykonania przedmiotu Umowy, w szczególności zgodnie z § 1 i 3 Umowy oraz złożoną przez Wykonawcę ofertą. </w:t>
      </w:r>
    </w:p>
    <w:p w14:paraId="0000003E" w14:textId="77777777" w:rsidR="00A01F00" w:rsidRPr="00815780" w:rsidRDefault="00F92EF6">
      <w:pPr>
        <w:shd w:val="clear" w:color="auto" w:fill="FFFFFF"/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b/>
          <w:sz w:val="22"/>
          <w:szCs w:val="22"/>
        </w:rPr>
        <w:t>§ 6</w:t>
      </w:r>
    </w:p>
    <w:p w14:paraId="0000003F" w14:textId="69C4E783" w:rsidR="00A01F00" w:rsidRPr="00815780" w:rsidRDefault="00402BEA">
      <w:pPr>
        <w:pStyle w:val="Nagwek1"/>
        <w:spacing w:after="120"/>
        <w:ind w:left="0" w:firstLine="0"/>
        <w:jc w:val="center"/>
      </w:pPr>
      <w:sdt>
        <w:sdtPr>
          <w:tag w:val="goog_rdk_12"/>
          <w:id w:val="899175304"/>
        </w:sdtPr>
        <w:sdtEndPr/>
        <w:sdtContent/>
      </w:sdt>
      <w:sdt>
        <w:sdtPr>
          <w:tag w:val="goog_rdk_13"/>
          <w:id w:val="-785497953"/>
          <w:showingPlcHdr/>
        </w:sdtPr>
        <w:sdtEndPr/>
        <w:sdtContent>
          <w:r w:rsidR="008D0968">
            <w:t xml:space="preserve">     </w:t>
          </w:r>
        </w:sdtContent>
      </w:sdt>
      <w:r w:rsidR="00F92EF6" w:rsidRPr="00815780">
        <w:t>Zasady dokonywania płatności</w:t>
      </w:r>
    </w:p>
    <w:p w14:paraId="00000040" w14:textId="77777777" w:rsidR="00A01F00" w:rsidRPr="00815780" w:rsidRDefault="00F92EF6" w:rsidP="00815780">
      <w:pPr>
        <w:numPr>
          <w:ilvl w:val="0"/>
          <w:numId w:val="14"/>
        </w:numPr>
        <w:shd w:val="clear" w:color="auto" w:fill="FFFFFF"/>
        <w:tabs>
          <w:tab w:val="left" w:pos="413"/>
        </w:tabs>
        <w:spacing w:line="276" w:lineRule="auto"/>
        <w:ind w:left="425"/>
        <w:jc w:val="both"/>
        <w:rPr>
          <w:rFonts w:ascii="Calibri" w:eastAsia="Calibri" w:hAnsi="Calibri" w:cs="Calibri"/>
          <w:i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>Zamawiający wypłaci wynagrodzenie przekazując Wykonawcy transze:</w:t>
      </w:r>
    </w:p>
    <w:p w14:paraId="00000041" w14:textId="77777777" w:rsidR="00A01F00" w:rsidRPr="00815780" w:rsidRDefault="00F92EF6" w:rsidP="00815780">
      <w:pPr>
        <w:shd w:val="clear" w:color="auto" w:fill="FFFFFF"/>
        <w:tabs>
          <w:tab w:val="left" w:pos="390"/>
        </w:tabs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 xml:space="preserve">1) I rata w wysokości </w:t>
      </w:r>
      <w:sdt>
        <w:sdtPr>
          <w:tag w:val="goog_rdk_14"/>
          <w:id w:val="306901514"/>
        </w:sdtPr>
        <w:sdtEndPr/>
        <w:sdtContent/>
      </w:sdt>
      <w:r w:rsidRPr="00815780">
        <w:rPr>
          <w:rFonts w:ascii="Calibri" w:eastAsia="Calibri" w:hAnsi="Calibri" w:cs="Calibri"/>
          <w:sz w:val="22"/>
          <w:szCs w:val="22"/>
        </w:rPr>
        <w:t>30% wynagrodzenia, o którym mowa w § 5 ust 1, za wykonanie następujących prac:</w:t>
      </w:r>
    </w:p>
    <w:p w14:paraId="00000042" w14:textId="77777777" w:rsidR="00A01F00" w:rsidRPr="00815780" w:rsidRDefault="00F92EF6" w:rsidP="00815780">
      <w:pPr>
        <w:numPr>
          <w:ilvl w:val="0"/>
          <w:numId w:val="31"/>
        </w:numPr>
        <w:shd w:val="clear" w:color="auto" w:fill="FFFFFF"/>
        <w:tabs>
          <w:tab w:val="left" w:pos="390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>przedstawienie ostatecznego schematu i metody badania;</w:t>
      </w:r>
    </w:p>
    <w:p w14:paraId="00000043" w14:textId="77777777" w:rsidR="00A01F00" w:rsidRPr="00815780" w:rsidRDefault="00F92EF6" w:rsidP="00815780">
      <w:pPr>
        <w:numPr>
          <w:ilvl w:val="0"/>
          <w:numId w:val="31"/>
        </w:numPr>
        <w:shd w:val="clear" w:color="auto" w:fill="FFFFFF"/>
        <w:tabs>
          <w:tab w:val="left" w:pos="390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>konsultacja kwestionariusza i wypracowanie ostatecznej wersji;</w:t>
      </w:r>
    </w:p>
    <w:p w14:paraId="00000044" w14:textId="77777777" w:rsidR="00A01F00" w:rsidRPr="00815780" w:rsidRDefault="00F92EF6" w:rsidP="00815780">
      <w:pPr>
        <w:numPr>
          <w:ilvl w:val="0"/>
          <w:numId w:val="31"/>
        </w:numPr>
        <w:shd w:val="clear" w:color="auto" w:fill="FFFFFF"/>
        <w:tabs>
          <w:tab w:val="left" w:pos="390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>przeniesienie kwestionariusza na elektroniczną platformę CATI w czterech wersjach językowych;</w:t>
      </w:r>
    </w:p>
    <w:p w14:paraId="00000045" w14:textId="77777777" w:rsidR="00A01F00" w:rsidRPr="00815780" w:rsidRDefault="00F92EF6" w:rsidP="00815780">
      <w:pPr>
        <w:numPr>
          <w:ilvl w:val="0"/>
          <w:numId w:val="31"/>
        </w:numPr>
        <w:shd w:val="clear" w:color="auto" w:fill="FFFFFF"/>
        <w:tabs>
          <w:tab w:val="left" w:pos="390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>stworzenie makiety docelowej bazy danych i wygenerowanie zbioru próbnego CATI;</w:t>
      </w:r>
    </w:p>
    <w:p w14:paraId="00000046" w14:textId="77777777" w:rsidR="00A01F00" w:rsidRPr="00815780" w:rsidRDefault="00F92EF6" w:rsidP="00815780">
      <w:pPr>
        <w:numPr>
          <w:ilvl w:val="0"/>
          <w:numId w:val="31"/>
        </w:numPr>
        <w:shd w:val="clear" w:color="auto" w:fill="FFFFFF"/>
        <w:tabs>
          <w:tab w:val="left" w:pos="390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>wylosowanie bądź zakupienie prób do badania CATI;</w:t>
      </w:r>
    </w:p>
    <w:p w14:paraId="00000047" w14:textId="77777777" w:rsidR="00A01F00" w:rsidRPr="00815780" w:rsidRDefault="00F92EF6" w:rsidP="00815780">
      <w:pPr>
        <w:numPr>
          <w:ilvl w:val="0"/>
          <w:numId w:val="31"/>
        </w:numPr>
        <w:shd w:val="clear" w:color="auto" w:fill="FFFFFF"/>
        <w:tabs>
          <w:tab w:val="left" w:pos="390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>szkolenie ankieterów CATI i przedstawienie raportu z tego działania;</w:t>
      </w:r>
    </w:p>
    <w:p w14:paraId="00000048" w14:textId="77777777" w:rsidR="00A01F00" w:rsidRPr="00815780" w:rsidRDefault="00F92EF6" w:rsidP="00815780">
      <w:pPr>
        <w:numPr>
          <w:ilvl w:val="0"/>
          <w:numId w:val="31"/>
        </w:numPr>
        <w:shd w:val="clear" w:color="auto" w:fill="FFFFFF"/>
        <w:tabs>
          <w:tab w:val="left" w:pos="390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>przedstawienie raportu z w/w prac.</w:t>
      </w:r>
    </w:p>
    <w:p w14:paraId="00000049" w14:textId="77777777" w:rsidR="00A01F00" w:rsidRPr="00815780" w:rsidRDefault="00F92EF6" w:rsidP="00815780">
      <w:pPr>
        <w:shd w:val="clear" w:color="auto" w:fill="FFFFFF"/>
        <w:tabs>
          <w:tab w:val="left" w:pos="390"/>
        </w:tabs>
        <w:spacing w:line="276" w:lineRule="auto"/>
        <w:ind w:left="708"/>
        <w:jc w:val="both"/>
        <w:rPr>
          <w:rFonts w:ascii="Calibri" w:eastAsia="Calibri" w:hAnsi="Calibri" w:cs="Calibri"/>
          <w:sz w:val="22"/>
          <w:szCs w:val="22"/>
        </w:rPr>
      </w:pPr>
      <w:r w:rsidRPr="00815780">
        <w:rPr>
          <w:rFonts w:ascii="Calibri" w:eastAsia="Calibri" w:hAnsi="Calibri" w:cs="Calibri"/>
          <w:sz w:val="22"/>
          <w:szCs w:val="22"/>
        </w:rPr>
        <w:t xml:space="preserve">2) II rata w wysokości </w:t>
      </w:r>
      <w:sdt>
        <w:sdtPr>
          <w:tag w:val="goog_rdk_15"/>
          <w:id w:val="-1492719076"/>
        </w:sdtPr>
        <w:sdtEndPr/>
        <w:sdtContent/>
      </w:sdt>
      <w:r w:rsidRPr="00815780">
        <w:rPr>
          <w:rFonts w:ascii="Calibri" w:eastAsia="Calibri" w:hAnsi="Calibri" w:cs="Calibri"/>
          <w:sz w:val="22"/>
          <w:szCs w:val="22"/>
        </w:rPr>
        <w:t>70% wynagrodzenia, o którym mowa w § 5 ust 1 po przyjęciu przez Zamawiającego wyników badania CATI w postaci baz danych i raportu końcowego z badania.</w:t>
      </w:r>
    </w:p>
    <w:p w14:paraId="0000004A" w14:textId="2E7B4C56" w:rsidR="00A01F00" w:rsidRPr="00893FED" w:rsidRDefault="00F92EF6" w:rsidP="00815780">
      <w:pPr>
        <w:widowControl w:val="0"/>
        <w:numPr>
          <w:ilvl w:val="0"/>
          <w:numId w:val="14"/>
        </w:numPr>
        <w:tabs>
          <w:tab w:val="left" w:pos="413"/>
        </w:tabs>
        <w:spacing w:before="126" w:line="276" w:lineRule="auto"/>
        <w:ind w:left="425" w:right="114"/>
        <w:jc w:val="both"/>
        <w:rPr>
          <w:color w:val="0D0D0D"/>
        </w:rPr>
      </w:pPr>
      <w:r w:rsidRPr="00815780">
        <w:rPr>
          <w:rFonts w:ascii="Calibri" w:eastAsia="Calibri" w:hAnsi="Calibri" w:cs="Calibri"/>
          <w:sz w:val="22"/>
          <w:szCs w:val="22"/>
        </w:rPr>
        <w:t xml:space="preserve">Wykonawca będzie uprawniony do wystawienia faktur po odbiorze prac opisanych w ust. 1 pkt 1) i ust. 1 pkt 2) potwierdzonych przez Zamawiającego protokołem odbioru, którego wzór stanowi </w:t>
      </w:r>
      <w:r w:rsidRPr="00815780">
        <w:rPr>
          <w:rFonts w:ascii="Calibri" w:eastAsia="Calibri" w:hAnsi="Calibri" w:cs="Calibri"/>
          <w:b/>
          <w:bCs/>
          <w:sz w:val="22"/>
          <w:szCs w:val="22"/>
        </w:rPr>
        <w:t xml:space="preserve">załącznik nr </w:t>
      </w:r>
      <w:r w:rsidR="00815780" w:rsidRPr="00815780">
        <w:rPr>
          <w:rFonts w:ascii="Calibri" w:eastAsia="Calibri" w:hAnsi="Calibri" w:cs="Calibri"/>
          <w:b/>
          <w:bCs/>
          <w:sz w:val="22"/>
          <w:szCs w:val="22"/>
        </w:rPr>
        <w:t>8</w:t>
      </w:r>
      <w:r w:rsidRPr="00815780">
        <w:rPr>
          <w:rFonts w:ascii="Calibri" w:eastAsia="Calibri" w:hAnsi="Calibri" w:cs="Calibri"/>
          <w:sz w:val="22"/>
          <w:szCs w:val="22"/>
        </w:rPr>
        <w:t xml:space="preserve"> do niniejszej Umowy. Dopuszcza się przekazanie elektronicznej formy protokołu (w postaci pliku pdf podpisanego kwalifikowanym lub zaufanym  podpisem </w:t>
      </w:r>
      <w:r w:rsidRPr="00815780">
        <w:rPr>
          <w:rFonts w:ascii="Calibri" w:eastAsia="Calibri" w:hAnsi="Calibri" w:cs="Calibri"/>
          <w:sz w:val="22"/>
          <w:szCs w:val="22"/>
        </w:rPr>
        <w:lastRenderedPageBreak/>
        <w:t>elektronicznym lub skanu wydruku podpisanego ręcznie) mailowo.</w:t>
      </w:r>
    </w:p>
    <w:p w14:paraId="0000004B" w14:textId="4B661C89" w:rsidR="00A01F00" w:rsidRPr="00893FED" w:rsidRDefault="00893FED" w:rsidP="00893FED">
      <w:pPr>
        <w:widowControl w:val="0"/>
        <w:numPr>
          <w:ilvl w:val="0"/>
          <w:numId w:val="14"/>
        </w:numPr>
        <w:tabs>
          <w:tab w:val="left" w:pos="390"/>
        </w:tabs>
        <w:spacing w:before="126" w:line="276" w:lineRule="auto"/>
        <w:ind w:left="425" w:right="114"/>
        <w:jc w:val="both"/>
        <w:rPr>
          <w:rFonts w:asciiTheme="majorHAnsi" w:hAnsiTheme="majorHAnsi" w:cstheme="majorHAnsi"/>
          <w:color w:val="0D0D0D"/>
          <w:sz w:val="22"/>
          <w:szCs w:val="22"/>
        </w:rPr>
      </w:pPr>
      <w:r w:rsidRPr="00893FED">
        <w:rPr>
          <w:rFonts w:asciiTheme="majorHAnsi" w:eastAsia="Calibri" w:hAnsiTheme="majorHAnsi" w:cstheme="majorHAnsi"/>
          <w:sz w:val="22"/>
          <w:szCs w:val="22"/>
        </w:rPr>
        <w:t xml:space="preserve">Zamawiający będzie regulować </w:t>
      </w:r>
      <w:r w:rsidRPr="00893FED">
        <w:rPr>
          <w:rFonts w:asciiTheme="majorHAnsi" w:hAnsiTheme="majorHAnsi" w:cstheme="majorHAnsi"/>
          <w:color w:val="000000" w:themeColor="text1"/>
          <w:sz w:val="22"/>
          <w:szCs w:val="22"/>
        </w:rPr>
        <w:t>należności przelewami z rachunku Zamawiającego na rachunek bankowy Wykonawcy nr ……………………………………… na podstawie faktur Wykonawcy</w:t>
      </w:r>
      <w:r w:rsidRPr="00893FED">
        <w:rPr>
          <w:rFonts w:asciiTheme="majorHAnsi" w:hAnsiTheme="majorHAnsi" w:cstheme="majorHAnsi"/>
          <w:bCs/>
          <w:color w:val="000000" w:themeColor="text1"/>
          <w:sz w:val="22"/>
          <w:szCs w:val="22"/>
        </w:rPr>
        <w:t>.</w:t>
      </w:r>
      <w:r w:rsidRPr="00893FED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0000004E" w14:textId="72236452" w:rsidR="00A01F00" w:rsidRPr="000B55BE" w:rsidRDefault="00402BE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i/>
          <w:sz w:val="22"/>
          <w:szCs w:val="22"/>
        </w:rPr>
      </w:pPr>
      <w:sdt>
        <w:sdtPr>
          <w:tag w:val="goog_rdk_26"/>
          <w:id w:val="-1027873172"/>
        </w:sdtPr>
        <w:sdtEndPr/>
        <w:sdtContent>
          <w:r w:rsidR="00F92EF6">
            <w:rPr>
              <w:rFonts w:ascii="Calibri" w:eastAsia="Calibri" w:hAnsi="Calibri" w:cs="Calibri"/>
              <w:sz w:val="22"/>
              <w:szCs w:val="22"/>
            </w:rPr>
            <w:t xml:space="preserve">W przypadku odstąpienia od </w:t>
          </w:r>
          <w:r w:rsidR="00F92EF6">
            <w:rPr>
              <w:rFonts w:ascii="Calibri" w:eastAsia="Calibri" w:hAnsi="Calibri" w:cs="Calibri"/>
              <w:color w:val="000000"/>
              <w:sz w:val="22"/>
              <w:szCs w:val="22"/>
            </w:rPr>
            <w:t>Umowy, p</w:t>
          </w:r>
          <w:r w:rsidR="00F92EF6">
            <w:rPr>
              <w:rFonts w:ascii="Calibri" w:eastAsia="Calibri" w:hAnsi="Calibri" w:cs="Calibri"/>
              <w:sz w:val="22"/>
              <w:szCs w:val="22"/>
            </w:rPr>
            <w:t>łatność za wykonanie części zamówienia nastąpi na podstawie faktury wystawionej na podstawie protokołu odbioru części przedmiotu Umowy podpisanego przez Zamawiającego bez zastrzeżeń.</w:t>
          </w:r>
        </w:sdtContent>
      </w:sdt>
    </w:p>
    <w:p w14:paraId="0000004F" w14:textId="5CA1C2E8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fakturze zostanie zastosowana stawka podatku VAT zgodna z przepisami obowiązującymi </w:t>
      </w:r>
      <w:r w:rsidR="00B46BD3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>w dniu powstania obowiązku podatkowego.</w:t>
      </w:r>
    </w:p>
    <w:p w14:paraId="00000050" w14:textId="7777777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Zamawiający zrealizuje prawidłowo wystawioną fakturę w terminie do 30 dni od dnia jej otrzymania.</w:t>
      </w:r>
    </w:p>
    <w:p w14:paraId="00000051" w14:textId="7777777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 dzień zapłaty wynagrodzenia strony przyjmują datę obciążenia rachunku bankowego Zamawiającego kwotą płatności.</w:t>
      </w:r>
    </w:p>
    <w:p w14:paraId="00000052" w14:textId="7777777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przypadku niedostarczenia przez Wykonawcę faktury konsekwencje późniejszej wypłaty obciążają wyłącznie Wykonawcę.</w:t>
      </w:r>
    </w:p>
    <w:p w14:paraId="00000053" w14:textId="7777777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Wykonawca oświadcza, że jest zarejestrowanym czynnym podatnikiem podatku od towarów </w:t>
      </w:r>
      <w:r>
        <w:rPr>
          <w:rFonts w:ascii="Calibri" w:eastAsia="Calibri" w:hAnsi="Calibri" w:cs="Calibri"/>
          <w:sz w:val="22"/>
          <w:szCs w:val="22"/>
        </w:rPr>
        <w:br/>
        <w:t>i usług.</w:t>
      </w:r>
    </w:p>
    <w:p w14:paraId="00000054" w14:textId="35F06C8D" w:rsidR="00A01F00" w:rsidRDefault="00402BE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sdt>
        <w:sdtPr>
          <w:tag w:val="goog_rdk_27"/>
          <w:id w:val="473028106"/>
        </w:sdtPr>
        <w:sdtEndPr/>
        <w:sdtContent/>
      </w:sdt>
      <w:r w:rsidR="00F92EF6">
        <w:rPr>
          <w:rFonts w:ascii="Calibri" w:eastAsia="Calibri" w:hAnsi="Calibri" w:cs="Calibri"/>
          <w:sz w:val="22"/>
          <w:szCs w:val="22"/>
        </w:rPr>
        <w:t xml:space="preserve">Wykonawca potwierdza, iż wskazany w ust. </w:t>
      </w:r>
      <w:r w:rsidR="005C28EC">
        <w:rPr>
          <w:rFonts w:ascii="Calibri" w:eastAsia="Calibri" w:hAnsi="Calibri" w:cs="Calibri"/>
          <w:sz w:val="22"/>
          <w:szCs w:val="22"/>
        </w:rPr>
        <w:t>3</w:t>
      </w:r>
      <w:r w:rsidR="00F92EF6">
        <w:rPr>
          <w:rFonts w:ascii="Calibri" w:eastAsia="Calibri" w:hAnsi="Calibri" w:cs="Calibri"/>
          <w:sz w:val="22"/>
          <w:szCs w:val="22"/>
        </w:rPr>
        <w:t xml:space="preserve"> rachunek bankowy jest zawarty i uwidoczniony </w:t>
      </w:r>
      <w:r w:rsidR="00F92EF6">
        <w:rPr>
          <w:rFonts w:ascii="Calibri" w:eastAsia="Calibri" w:hAnsi="Calibri" w:cs="Calibri"/>
          <w:sz w:val="22"/>
          <w:szCs w:val="22"/>
        </w:rPr>
        <w:br/>
        <w:t>w wykazie, o którym mowa w art. 96b ust. l ustawy z dnia 11 marca 2004 r. o podatku od towarów i usług prowadzonym przez Szefa Krajowej Administracji Skarbowej.</w:t>
      </w:r>
      <w:r w:rsidR="000357AB">
        <w:rPr>
          <w:rFonts w:ascii="Calibri" w:eastAsia="Calibri" w:hAnsi="Calibri" w:cs="Calibri"/>
          <w:sz w:val="22"/>
          <w:szCs w:val="22"/>
        </w:rPr>
        <w:t xml:space="preserve"> (Punkt dotyczy wyłącznie podmiotów krajowych).</w:t>
      </w:r>
    </w:p>
    <w:p w14:paraId="00000055" w14:textId="16829C4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 bez uprzedniej pisemnej zgody Zamawiającego nie może przenieść wierzytelności wynikających z niniejszej Umowy na osobę trzecią ani dokonywać potrąceń wierzytelności własnych z wierzytelnościami Zamawiającego.</w:t>
      </w:r>
    </w:p>
    <w:p w14:paraId="00000056" w14:textId="7777777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Potrącenie lub przeniesienie wierzytelności dokonane bez uprzedniej pisemnej zgody Zamawiającego są dla Zamawiającego bezskuteczne.</w:t>
      </w:r>
    </w:p>
    <w:p w14:paraId="00000057" w14:textId="7777777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Podpisanie protokołu odbioru zamówienia bez zastrzeżeń nie wyłącza dochodzenia przez Zamawiającego roszczeń z tytułu nienależytego wykonania Umowy.</w:t>
      </w:r>
    </w:p>
    <w:p w14:paraId="00000058" w14:textId="7777777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wyraża zgodę na potrącenie kar umownych z bieżących należności bez osobnego wezwania do zapłaty. O ile kary nie zostaną potrącone z bieżących należności Wykonawcy, zostaną zapłacone na podstawie odrębnego wezwania do zapłaty.</w:t>
      </w:r>
    </w:p>
    <w:p w14:paraId="00000059" w14:textId="77777777" w:rsidR="00A01F00" w:rsidRDefault="00F92EF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Zapłata kar umownych nie zwalnia Wykonawcy z wykonania Umowy.</w:t>
      </w:r>
    </w:p>
    <w:p w14:paraId="0000005A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276" w:lineRule="auto"/>
        <w:ind w:left="35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7</w:t>
      </w:r>
    </w:p>
    <w:p w14:paraId="0000005B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35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Zabezpieczenie należytego wykonania umowy</w:t>
      </w:r>
    </w:p>
    <w:p w14:paraId="0000005C" w14:textId="5DEE5C7A" w:rsidR="00A01F00" w:rsidRDefault="00F92E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wniósł zabezpieczenie należytego wykonania Umowy w wysokości 5% wynagrodzenia, o którym mowa w § 5 ust. 1 co stanowi kwotę: ……… zł (słownie złotych: ………………….) w formie ……………... Dokument wniesienia zabezpieczenia należytego wykonania Umowy stanowi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B46BD3">
        <w:rPr>
          <w:rFonts w:ascii="Calibri" w:eastAsia="Calibri" w:hAnsi="Calibri" w:cs="Calibri"/>
          <w:b/>
          <w:color w:val="000000"/>
          <w:sz w:val="22"/>
          <w:szCs w:val="22"/>
        </w:rPr>
        <w:t>7</w:t>
      </w:r>
      <w:r w:rsidR="00B46BD3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do niniejszej umowy. </w:t>
      </w:r>
    </w:p>
    <w:p w14:paraId="0000005D" w14:textId="77777777" w:rsidR="00A01F00" w:rsidRDefault="00F92E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trakcie realizacji Umowy Wykonawca może dokonać zmiany formy zabezpieczenia na zasadach określonych w art. 451 ust. 1 ustawy </w:t>
      </w:r>
      <w:proofErr w:type="spellStart"/>
      <w:r>
        <w:rPr>
          <w:rFonts w:ascii="Calibri" w:eastAsia="Calibri" w:hAnsi="Calibri" w:cs="Calibri"/>
          <w:sz w:val="22"/>
          <w:szCs w:val="22"/>
        </w:rPr>
        <w:t>Pzp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</w:t>
      </w:r>
    </w:p>
    <w:p w14:paraId="0000005E" w14:textId="77777777" w:rsidR="00A01F00" w:rsidRDefault="00F92E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Zmiana formy zabezpieczenia, o której mowa w ust. 2, musi być dokonana z zachowaniem ciągłości zabezpieczenia i bez zmiany jego wysokości. </w:t>
      </w:r>
    </w:p>
    <w:p w14:paraId="0000005F" w14:textId="77777777" w:rsidR="00A01F00" w:rsidRDefault="00F92E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Zamawiający zwróci zabezpieczenie, z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zastrzeżeniem § 9 ust. 2 pkt 3, w terminie </w:t>
      </w:r>
      <w:r>
        <w:rPr>
          <w:rFonts w:ascii="Calibri" w:eastAsia="Calibri" w:hAnsi="Calibri" w:cs="Calibri"/>
          <w:sz w:val="22"/>
          <w:szCs w:val="22"/>
        </w:rPr>
        <w:t>30 dni od dnia wykonania usługi badawczej i uznania jej przez Zamawiającego za należycie wykonaną. Przy czym, jeżeli zabezpieczenie wniesiono w pieniądzu, Zamawiający zwróci je wraz z odsetkami wynikającymi z Umowy rachunku bankowego, na którym było ono przechowywane, pomniejszone o koszt prowadzenia tego rachunku oraz prowizji bankowej za przelew pieniędzy na rachunek bankowy Wykonawcy.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</w:p>
    <w:p w14:paraId="00000060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8</w:t>
      </w:r>
    </w:p>
    <w:p w14:paraId="00000061" w14:textId="77777777" w:rsidR="00A01F00" w:rsidRDefault="00F92E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Podwykonawcy</w:t>
      </w:r>
    </w:p>
    <w:p w14:paraId="00000062" w14:textId="77777777" w:rsidR="00A01F00" w:rsidRDefault="00F92EF6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7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może powierzyć wykonanie części zamówienia podwykonawcom. Zamawiający nie zastrzega obowiązku osobistego wykonania przez Wykonawcę kluczowych części zamówienia.</w:t>
      </w:r>
    </w:p>
    <w:p w14:paraId="00000063" w14:textId="73B9DE78" w:rsidR="00A01F00" w:rsidRDefault="00F92EF6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7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Wykonawca, zgodnie z ofertą, części zamówienia obejmujące zakres: ……………………….. zamierza powierzyć podwykonawcy. Pozostały zakres zamówienia Wykonawca wykona siłami własnymi. Wykaz podwykonawców stanowi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B46BD3">
        <w:rPr>
          <w:rFonts w:ascii="Calibri" w:eastAsia="Calibri" w:hAnsi="Calibri" w:cs="Calibri"/>
          <w:b/>
          <w:sz w:val="22"/>
          <w:szCs w:val="22"/>
        </w:rPr>
        <w:t>6</w:t>
      </w:r>
      <w:r w:rsidR="00B46BD3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do niniejszej Umowy.</w:t>
      </w:r>
    </w:p>
    <w:p w14:paraId="00000064" w14:textId="77777777" w:rsidR="00A01F00" w:rsidRDefault="00F92EF6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7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Jeżeli zmiana albo rezygnacja z podwykonawcy dotyczy podmiotu udostępniającego zasoby na zasadach określonych w art. 118 ust. 1 ustawy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 Wykonawca w celu wykazania spełniania warunków udziału w postępowaniu, jest obowiązany wykazać Zamawiającemu, że proponowany inny podwykonawca lub Wykonawca samodzielnie spełnia je w stopniu nie mniejszym niż podwykonawca, udostępniający zasoby Wykonawcy w trakcie postępowania o udzielenie zamówienia.</w:t>
      </w:r>
    </w:p>
    <w:p w14:paraId="00000065" w14:textId="77777777" w:rsidR="00A01F00" w:rsidRDefault="00F92EF6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 w:line="276" w:lineRule="auto"/>
        <w:ind w:left="284" w:right="117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Powierzenie wykonania części zamówienia podwykonawcom nie zwalnia Wykonawcy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odpowiedzialności za należyte wykonanie tego zamówienia.</w:t>
      </w:r>
    </w:p>
    <w:p w14:paraId="00000066" w14:textId="77777777" w:rsidR="00A01F00" w:rsidRDefault="00F92EF6">
      <w:pPr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§ 9</w:t>
      </w:r>
    </w:p>
    <w:p w14:paraId="00000067" w14:textId="77777777" w:rsidR="00A01F00" w:rsidRDefault="00F92EF6">
      <w:pPr>
        <w:pStyle w:val="Nagwek1"/>
        <w:spacing w:line="276" w:lineRule="auto"/>
        <w:ind w:left="0" w:firstLine="0"/>
        <w:jc w:val="center"/>
      </w:pPr>
      <w:r>
        <w:t>Kary umowne</w:t>
      </w:r>
    </w:p>
    <w:p w14:paraId="00000068" w14:textId="77777777" w:rsidR="00A01F00" w:rsidRDefault="00F92EF6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Zamawiający naliczy karę umowną w przypadku: </w:t>
      </w:r>
    </w:p>
    <w:p w14:paraId="00000069" w14:textId="77777777" w:rsidR="00A01F00" w:rsidRDefault="00F92EF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odstąpienia od Umowy przez Zamawiającego, z przyczyn, za które odpowiedzialność ponosi Wykonawca, w wysokości 20% kwoty określonej w § 5 ust. 1 niniejszej Umowy, </w:t>
      </w:r>
    </w:p>
    <w:p w14:paraId="0000006A" w14:textId="268A7378" w:rsidR="00A01F00" w:rsidRDefault="00F92EF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zwłoki w realizacji działań, o których mowa w harmonogramie, </w:t>
      </w:r>
      <w:r w:rsidR="00351C3B">
        <w:rPr>
          <w:rFonts w:ascii="Calibri" w:eastAsia="Calibri" w:hAnsi="Calibri" w:cs="Calibri"/>
          <w:color w:val="000000"/>
          <w:sz w:val="22"/>
          <w:szCs w:val="22"/>
        </w:rPr>
        <w:t xml:space="preserve">stanowiącym Załącznik nr 3 do niniejszej Umowy,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 wysokości 0,1 % kwoty określonej w § 5 ust. 1 niniejszej Umowy, za każdy dzień, </w:t>
      </w:r>
    </w:p>
    <w:p w14:paraId="47B45756" w14:textId="287C77DF" w:rsidR="007F53C5" w:rsidRDefault="00F92EF6" w:rsidP="007F53C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przypadku, gdy Zamawiający zgłosi uzasadnione uwagi do wykonanego zamówienia </w:t>
      </w:r>
      <w:r>
        <w:rPr>
          <w:rFonts w:ascii="Calibri" w:eastAsia="Calibri" w:hAnsi="Calibri" w:cs="Calibri"/>
          <w:sz w:val="22"/>
          <w:szCs w:val="22"/>
        </w:rPr>
        <w:br/>
        <w:t xml:space="preserve">w trybie i terminie przewidzianym Umową, zaś Wykonawca nie wprowadzi niezbędnych poprawek, zgodnie z zaleceniami Zamawiającego w terminie przez niego określonym, Zamawiający nałoży na Wykonawcę karę umowną w wysokości i na zasadach określonych </w:t>
      </w:r>
      <w:r>
        <w:rPr>
          <w:rFonts w:ascii="Calibri" w:eastAsia="Calibri" w:hAnsi="Calibri" w:cs="Calibri"/>
          <w:sz w:val="22"/>
          <w:szCs w:val="22"/>
        </w:rPr>
        <w:br/>
        <w:t>w pkt 2</w:t>
      </w:r>
      <w:r w:rsidR="007F53C5">
        <w:rPr>
          <w:rFonts w:ascii="Calibri" w:eastAsia="Calibri" w:hAnsi="Calibri" w:cs="Calibri"/>
          <w:sz w:val="22"/>
          <w:szCs w:val="22"/>
        </w:rPr>
        <w:t>;</w:t>
      </w:r>
    </w:p>
    <w:p w14:paraId="4EBB3045" w14:textId="317A833B" w:rsidR="007F53C5" w:rsidRPr="00125FCB" w:rsidRDefault="007F53C5" w:rsidP="007F53C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Theme="majorHAnsi" w:eastAsia="Calibri" w:hAnsiTheme="majorHAnsi" w:cstheme="majorHAnsi"/>
          <w:sz w:val="20"/>
          <w:szCs w:val="22"/>
        </w:rPr>
      </w:pPr>
      <w:r w:rsidRPr="00125FCB">
        <w:rPr>
          <w:rFonts w:asciiTheme="majorHAnsi" w:eastAsia="Calibri" w:hAnsiTheme="majorHAnsi" w:cstheme="majorHAnsi"/>
          <w:sz w:val="22"/>
        </w:rPr>
        <w:t xml:space="preserve">zwłoki w </w:t>
      </w:r>
      <w:r>
        <w:rPr>
          <w:rFonts w:asciiTheme="majorHAnsi" w:eastAsia="Calibri" w:hAnsiTheme="majorHAnsi" w:cstheme="majorHAnsi"/>
          <w:sz w:val="22"/>
        </w:rPr>
        <w:t>usunięciu wad w terminie, o których mowa w §17 ust. 2 niniejszej Umowy</w:t>
      </w:r>
      <w:r w:rsidRPr="00125FCB">
        <w:rPr>
          <w:rFonts w:asciiTheme="majorHAnsi" w:eastAsia="Calibri" w:hAnsiTheme="majorHAnsi" w:cstheme="majorHAnsi"/>
          <w:sz w:val="22"/>
        </w:rPr>
        <w:t xml:space="preserve"> – </w:t>
      </w:r>
      <w:r>
        <w:rPr>
          <w:rFonts w:asciiTheme="majorHAnsi" w:eastAsia="Calibri" w:hAnsiTheme="majorHAnsi" w:cstheme="majorHAnsi"/>
          <w:sz w:val="22"/>
        </w:rPr>
        <w:br/>
      </w:r>
      <w:r w:rsidRPr="00125FCB">
        <w:rPr>
          <w:rFonts w:asciiTheme="majorHAnsi" w:eastAsia="Calibri" w:hAnsiTheme="majorHAnsi" w:cstheme="majorHAnsi"/>
          <w:sz w:val="22"/>
        </w:rPr>
        <w:t>w wysokości równej 0,2 %, za każdy dzień zwłoki</w:t>
      </w:r>
      <w:r w:rsidRPr="00125FCB">
        <w:rPr>
          <w:rFonts w:asciiTheme="majorHAnsi" w:eastAsia="Calibri" w:hAnsiTheme="majorHAnsi" w:cstheme="majorHAnsi"/>
          <w:sz w:val="22"/>
        </w:rPr>
        <w:t>.</w:t>
      </w:r>
    </w:p>
    <w:p w14:paraId="1A9E9232" w14:textId="77777777" w:rsidR="007F53C5" w:rsidRPr="00125FCB" w:rsidRDefault="007F53C5" w:rsidP="00125F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sz w:val="20"/>
          <w:szCs w:val="22"/>
        </w:rPr>
      </w:pPr>
    </w:p>
    <w:p w14:paraId="0000006C" w14:textId="77777777" w:rsidR="00A01F00" w:rsidRDefault="00F92EF6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Zapłata naliczonej przez Zamawiającego kwoty kary umownej nastąpi zgodnie z obowiązującymi przepisami oraz według wyboru Zamawiającego przez: </w:t>
      </w:r>
    </w:p>
    <w:p w14:paraId="0000006D" w14:textId="77777777" w:rsidR="00A01F00" w:rsidRDefault="00F92E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wezwanie Wykonawcy do zapłaty lub, </w:t>
      </w:r>
    </w:p>
    <w:p w14:paraId="0000006E" w14:textId="77777777" w:rsidR="00A01F00" w:rsidRDefault="00F92E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potrącenie kwoty kary umownej z wynagrodzenia należnego Wykonawcy lub, </w:t>
      </w:r>
    </w:p>
    <w:p w14:paraId="0000006F" w14:textId="77777777" w:rsidR="00A01F00" w:rsidRDefault="00F92E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zaspokojenie roszczenia zapłaty kary umownej z zabezpieczenia należytego wykonania Umowy. </w:t>
      </w:r>
    </w:p>
    <w:p w14:paraId="00000070" w14:textId="77777777" w:rsidR="00A01F00" w:rsidRDefault="00F92EF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Zamawiający zastrzega sobie prawo do dochodzenia odszkodowania przewyższającego wysokość kary umownej na zasadach ogólnych.</w:t>
      </w:r>
    </w:p>
    <w:p w14:paraId="00000071" w14:textId="3C988626" w:rsidR="00A01F00" w:rsidRDefault="00F92EF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Łączna maksymalna wysokość kar umownych, o których mowa w Umowie, nie może przekroczyć 30% kwoty brutto wskazanej w § </w:t>
      </w:r>
      <w:r w:rsidR="00B46BD3">
        <w:rPr>
          <w:rFonts w:ascii="Calibri" w:eastAsia="Calibri" w:hAnsi="Calibri" w:cs="Calibri"/>
          <w:sz w:val="22"/>
          <w:szCs w:val="22"/>
        </w:rPr>
        <w:t xml:space="preserve">5 </w:t>
      </w:r>
      <w:r>
        <w:rPr>
          <w:rFonts w:ascii="Calibri" w:eastAsia="Calibri" w:hAnsi="Calibri" w:cs="Calibri"/>
          <w:sz w:val="22"/>
          <w:szCs w:val="22"/>
        </w:rPr>
        <w:t>ust. 1 Umowy.</w:t>
      </w:r>
    </w:p>
    <w:p w14:paraId="00000072" w14:textId="77777777" w:rsidR="00A01F00" w:rsidRDefault="00F92EF6">
      <w:pPr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§ 10</w:t>
      </w:r>
    </w:p>
    <w:p w14:paraId="00000073" w14:textId="77777777" w:rsidR="00A01F00" w:rsidRDefault="00F92EF6" w:rsidP="000357AB">
      <w:pPr>
        <w:pStyle w:val="Nagwek1"/>
        <w:spacing w:line="276" w:lineRule="auto"/>
        <w:ind w:left="0" w:firstLine="0"/>
        <w:jc w:val="center"/>
      </w:pPr>
      <w:r>
        <w:t>Zmiana Umowy</w:t>
      </w:r>
    </w:p>
    <w:p w14:paraId="00000074" w14:textId="77777777" w:rsidR="00A01F00" w:rsidRDefault="00F92EF6" w:rsidP="000357A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Zamawiający przewiduje możliwość zmiany postanowień niniejszej Umowy w przypadkach, gdy: </w:t>
      </w:r>
    </w:p>
    <w:p w14:paraId="00000075" w14:textId="77777777" w:rsidR="00A01F00" w:rsidRDefault="00F92EF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nastąpi zmiana powszechnie obowiązujących przepisów prawa w zakresie mającym wpływ na realizację przedmiotu zamówienia;</w:t>
      </w:r>
    </w:p>
    <w:p w14:paraId="00000076" w14:textId="77777777" w:rsidR="00A01F00" w:rsidRDefault="00F92EF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konieczność wprowadzenia zmian będzie następstwem zmian wprowadzonych w umowach pomiędzy Zamawiającym a inną niż Wykonawca stroną, w tym instytucjami nadzorującymi realizację projektu, w ramach którego realizowane jest zamówienie;</w:t>
      </w:r>
    </w:p>
    <w:p w14:paraId="00000077" w14:textId="661D4EDA" w:rsidR="00A01F00" w:rsidRDefault="00F92EF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nastąpi konieczność wprowadzenia zmian w harmonogramie</w:t>
      </w:r>
      <w:r w:rsidR="00351C3B">
        <w:rPr>
          <w:rFonts w:ascii="Calibri" w:eastAsia="Calibri" w:hAnsi="Calibri" w:cs="Calibri"/>
          <w:sz w:val="22"/>
          <w:szCs w:val="22"/>
        </w:rPr>
        <w:t xml:space="preserve">, </w:t>
      </w:r>
      <w:r w:rsidR="00351C3B">
        <w:rPr>
          <w:rFonts w:ascii="Calibri" w:eastAsia="Calibri" w:hAnsi="Calibri" w:cs="Calibri"/>
          <w:color w:val="000000"/>
          <w:sz w:val="22"/>
          <w:szCs w:val="22"/>
        </w:rPr>
        <w:t>stanowiącym Załącznik nr 3 do niniejszej Umowy</w:t>
      </w:r>
      <w:r>
        <w:rPr>
          <w:rFonts w:ascii="Calibri" w:eastAsia="Calibri" w:hAnsi="Calibri" w:cs="Calibri"/>
          <w:sz w:val="22"/>
          <w:szCs w:val="22"/>
        </w:rPr>
        <w:t xml:space="preserve"> realizacji poszczególnych etapów badania poprzez: przesunięcie w czasie, uszczegółowienie, spowodowane obiektywnymi czynnikami uniemożliwiającymi realizację Umowy zgodnie z pierwotną wersją harmonogramu</w:t>
      </w:r>
      <w:r w:rsidR="00351C3B">
        <w:rPr>
          <w:rFonts w:ascii="Calibri" w:eastAsia="Calibri" w:hAnsi="Calibri" w:cs="Calibri"/>
          <w:sz w:val="22"/>
          <w:szCs w:val="22"/>
        </w:rPr>
        <w:t xml:space="preserve">, </w:t>
      </w:r>
      <w:r w:rsidR="00351C3B">
        <w:rPr>
          <w:rFonts w:ascii="Calibri" w:eastAsia="Calibri" w:hAnsi="Calibri" w:cs="Calibri"/>
          <w:color w:val="000000"/>
          <w:sz w:val="22"/>
          <w:szCs w:val="22"/>
        </w:rPr>
        <w:t>stanowiącym Załącznik nr 3 do niniejszej Umowy</w:t>
      </w:r>
      <w:r>
        <w:rPr>
          <w:rFonts w:ascii="Calibri" w:eastAsia="Calibri" w:hAnsi="Calibri" w:cs="Calibri"/>
          <w:sz w:val="22"/>
          <w:szCs w:val="22"/>
        </w:rPr>
        <w:t xml:space="preserve">; </w:t>
      </w:r>
    </w:p>
    <w:p w14:paraId="00000078" w14:textId="77777777" w:rsidR="00A01F00" w:rsidRDefault="00F92EF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Zamawiający dopuszcza możliwość zmiany kierownika badania i specjalisty, pod warunkiem, że nowe osoby będą spełniały wszystkie wymogi określone w SWZ,</w:t>
      </w:r>
    </w:p>
    <w:p w14:paraId="00000079" w14:textId="77777777" w:rsidR="00A01F00" w:rsidRDefault="00F92EF6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Zamawiający dopuszcza możliwość wprowadzenia zmian w Umowie, które będą mogły być dokonane z powodu zaistnienia okoliczności, niemożliwych do przewidzenia w chwili zawarcia Umowy lub w przypadku wystąpienia którejkolwiek z następujących sytuacji powodujących konieczność: </w:t>
      </w:r>
    </w:p>
    <w:p w14:paraId="0000007A" w14:textId="77777777" w:rsidR="00A01F00" w:rsidRDefault="00F92E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zmiany danych identyfikacyjnych Wykonawcy (adres siedziby, Regon, NIP, rachunek bankowy), </w:t>
      </w:r>
    </w:p>
    <w:p w14:paraId="0000007B" w14:textId="77777777" w:rsidR="00A01F00" w:rsidRDefault="00F92E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zmiany przepisów prawa mających wpływ na warunki realizacji Umowy; </w:t>
      </w:r>
    </w:p>
    <w:p w14:paraId="0000007C" w14:textId="77777777" w:rsidR="00A01F00" w:rsidRDefault="00F92E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zmiany podwykonawcy,</w:t>
      </w:r>
    </w:p>
    <w:p w14:paraId="0000007D" w14:textId="77777777" w:rsidR="00A01F00" w:rsidRDefault="00F92E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zmiany formy wniesionego zabezpieczenia należytego wykonania Umowy, </w:t>
      </w:r>
    </w:p>
    <w:p w14:paraId="0000007E" w14:textId="77777777" w:rsidR="00A01F00" w:rsidRDefault="00F92E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przerw w realizacji usługi przez Zamawiającego – niezależnych od Wykonawcy, np. </w:t>
      </w:r>
      <w:r>
        <w:rPr>
          <w:rFonts w:ascii="Calibri" w:eastAsia="Calibri" w:hAnsi="Calibri" w:cs="Calibri"/>
          <w:sz w:val="22"/>
          <w:szCs w:val="22"/>
        </w:rPr>
        <w:br/>
        <w:t>w szczególności w sytuacji czasowego ograniczenia funkcjonowania podmiotów systemu szkolnictwa wyższego i nauki.</w:t>
      </w:r>
    </w:p>
    <w:p w14:paraId="0000007F" w14:textId="77777777" w:rsidR="00A01F00" w:rsidRDefault="00F92EF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Poza przypadkami opisanymi powyżej Zamawiający dopuszcza zmiany postanowień Umowy, </w:t>
      </w:r>
      <w:r>
        <w:rPr>
          <w:rFonts w:ascii="Calibri" w:eastAsia="Calibri" w:hAnsi="Calibri" w:cs="Calibri"/>
          <w:sz w:val="22"/>
          <w:szCs w:val="22"/>
        </w:rPr>
        <w:br/>
        <w:t xml:space="preserve">w sytuacjach przewidzianych w art. 455 ustawy </w:t>
      </w:r>
      <w:proofErr w:type="spellStart"/>
      <w:r>
        <w:rPr>
          <w:rFonts w:ascii="Calibri" w:eastAsia="Calibri" w:hAnsi="Calibri" w:cs="Calibri"/>
          <w:sz w:val="22"/>
          <w:szCs w:val="22"/>
        </w:rPr>
        <w:t>Pzp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</w:t>
      </w:r>
    </w:p>
    <w:p w14:paraId="00000080" w14:textId="77777777" w:rsidR="00A01F00" w:rsidRDefault="00F92EF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Wszelkie zmiany i uzupełnienia do Umowy, z wyjątkiem zmian określonych w ust. 1 pkt 4 i § 17 ust. 1-3, muszą być dokonane w formie pisemnych aneksów do Umowy podpisanych przez obie strony, pod rygorem nieważności. </w:t>
      </w:r>
    </w:p>
    <w:p w14:paraId="00000081" w14:textId="77777777" w:rsidR="00A01F00" w:rsidRDefault="00F92EF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Zmiana wskazana w ust. 1 pkt 4 dopuszczalna jest po pisemnym zawiadomieniu Zamawiającego </w:t>
      </w:r>
      <w:r>
        <w:rPr>
          <w:rFonts w:ascii="Calibri" w:eastAsia="Calibri" w:hAnsi="Calibri" w:cs="Calibri"/>
          <w:sz w:val="22"/>
          <w:szCs w:val="22"/>
        </w:rPr>
        <w:br/>
        <w:t xml:space="preserve">i uzyskaniu jego akceptacji. Niniejsza zgoda może być wyrażona w formie e-mailowej lub pisemnej. </w:t>
      </w:r>
    </w:p>
    <w:p w14:paraId="623F3184" w14:textId="4A0F5F1B" w:rsidR="000357AB" w:rsidRPr="00125FCB" w:rsidRDefault="00F92EF6" w:rsidP="00125FC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 w:hanging="284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Zmiany dotyczące § 17 ust. 1-3 mogą być dokonywane w drodze pisemnego powiadomienia drugiej strony Umowy za potwierdzeniem odbioru.</w:t>
      </w:r>
    </w:p>
    <w:p w14:paraId="00000083" w14:textId="65C8C51F" w:rsidR="00A01F00" w:rsidRDefault="00F92EF6">
      <w:pPr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§ 11</w:t>
      </w:r>
    </w:p>
    <w:p w14:paraId="00000084" w14:textId="77777777" w:rsidR="00A01F00" w:rsidRDefault="00F92EF6">
      <w:pPr>
        <w:pStyle w:val="Nagwek1"/>
        <w:spacing w:after="120" w:line="276" w:lineRule="auto"/>
        <w:ind w:left="0" w:firstLine="0"/>
        <w:jc w:val="center"/>
      </w:pPr>
      <w:r>
        <w:t>Odstąpienie od Umowy</w:t>
      </w:r>
    </w:p>
    <w:p w14:paraId="00000085" w14:textId="77777777" w:rsidR="00A01F00" w:rsidRDefault="00F92EF6">
      <w:pPr>
        <w:pStyle w:val="Nagwek1"/>
        <w:numPr>
          <w:ilvl w:val="6"/>
          <w:numId w:val="3"/>
        </w:numPr>
        <w:spacing w:after="120" w:line="276" w:lineRule="auto"/>
        <w:ind w:left="284" w:hanging="284"/>
        <w:jc w:val="both"/>
        <w:rPr>
          <w:b w:val="0"/>
        </w:rPr>
      </w:pPr>
      <w:r>
        <w:rPr>
          <w:b w:val="0"/>
        </w:rPr>
        <w:t xml:space="preserve">Zamawiający może odstąpić od Umowy lub od jej części, bez wypłaty jakiegokolwiek odszkodowania, w następujących przypadkach: </w:t>
      </w:r>
    </w:p>
    <w:p w14:paraId="00000086" w14:textId="77777777" w:rsidR="00A01F00" w:rsidRDefault="00F92EF6">
      <w:pPr>
        <w:pStyle w:val="Nagwek1"/>
        <w:numPr>
          <w:ilvl w:val="0"/>
          <w:numId w:val="22"/>
        </w:numPr>
        <w:spacing w:after="120" w:line="276" w:lineRule="auto"/>
        <w:ind w:left="567" w:hanging="283"/>
        <w:jc w:val="both"/>
        <w:rPr>
          <w:b w:val="0"/>
        </w:rPr>
      </w:pPr>
      <w:r>
        <w:rPr>
          <w:b w:val="0"/>
        </w:rPr>
        <w:t xml:space="preserve">jeżeli Wykonawca złoży fałszywe oświadczenie w ramach realizacji niniejszej Umowy albo oświadczenie niekompletne, którego nie uzupełni w wyznaczonym przez Zamawiającego terminie, w terminie 3 miesięcy od dnia, kiedy Zamawiający powziął informacje </w:t>
      </w:r>
      <w:r>
        <w:rPr>
          <w:b w:val="0"/>
        </w:rPr>
        <w:br/>
        <w:t xml:space="preserve">o okolicznościach warunkujących odstąpienie od Umowy; </w:t>
      </w:r>
    </w:p>
    <w:p w14:paraId="00000087" w14:textId="5B63C93E" w:rsidR="00A01F00" w:rsidRDefault="00F92EF6">
      <w:pPr>
        <w:pStyle w:val="Nagwek1"/>
        <w:numPr>
          <w:ilvl w:val="0"/>
          <w:numId w:val="22"/>
        </w:numPr>
        <w:spacing w:after="120" w:line="276" w:lineRule="auto"/>
        <w:ind w:left="567" w:hanging="283"/>
        <w:jc w:val="both"/>
        <w:rPr>
          <w:b w:val="0"/>
        </w:rPr>
      </w:pPr>
      <w:r>
        <w:rPr>
          <w:b w:val="0"/>
        </w:rPr>
        <w:t xml:space="preserve">jeżeli Wykonawca zaprzestanie realizacji Umowy, w terminie </w:t>
      </w:r>
      <w:r w:rsidR="00604A02">
        <w:rPr>
          <w:b w:val="0"/>
        </w:rPr>
        <w:t>1</w:t>
      </w:r>
      <w:r>
        <w:rPr>
          <w:b w:val="0"/>
        </w:rPr>
        <w:t xml:space="preserve"> miesi</w:t>
      </w:r>
      <w:r w:rsidR="00604A02">
        <w:rPr>
          <w:b w:val="0"/>
        </w:rPr>
        <w:t>ą</w:t>
      </w:r>
      <w:r>
        <w:rPr>
          <w:b w:val="0"/>
        </w:rPr>
        <w:t>c</w:t>
      </w:r>
      <w:r w:rsidR="00604A02">
        <w:rPr>
          <w:b w:val="0"/>
        </w:rPr>
        <w:t>a</w:t>
      </w:r>
      <w:r>
        <w:rPr>
          <w:b w:val="0"/>
        </w:rPr>
        <w:t xml:space="preserve"> od dnia, kiedy Zamawiający powziął informacje o zaprzestaniu przez Wykonawcę realizacji Umowy; brak kontaktu ze strony Wykonawcy w odpowiedzi na korespondencję Zamawiającego przez dłużej niż 10 dni roboczych będzie rozumiany jako zaprzestanie realizacji Umowy; </w:t>
      </w:r>
    </w:p>
    <w:p w14:paraId="00000088" w14:textId="77777777" w:rsidR="00A01F00" w:rsidRDefault="00F92EF6">
      <w:pPr>
        <w:pStyle w:val="Nagwek1"/>
        <w:numPr>
          <w:ilvl w:val="0"/>
          <w:numId w:val="22"/>
        </w:numPr>
        <w:spacing w:after="120" w:line="276" w:lineRule="auto"/>
        <w:ind w:left="567" w:hanging="283"/>
        <w:jc w:val="both"/>
        <w:rPr>
          <w:b w:val="0"/>
        </w:rPr>
      </w:pPr>
      <w:bookmarkStart w:id="0" w:name="_heading=h.tyjcwt" w:colFirst="0" w:colLast="0"/>
      <w:bookmarkEnd w:id="0"/>
      <w:r>
        <w:rPr>
          <w:b w:val="0"/>
        </w:rPr>
        <w:t xml:space="preserve">gdy dotychczasowy przebieg prac wskazywać będzie, iż nie jest prawdopodobnym wykonanie Umowy w terminie, w każdym czasie, ale nie później niż do 30 dni od dnia powzięcia wiadomości; </w:t>
      </w:r>
    </w:p>
    <w:p w14:paraId="00000089" w14:textId="77777777" w:rsidR="00A01F00" w:rsidRDefault="00F92EF6">
      <w:pPr>
        <w:pStyle w:val="Nagwek1"/>
        <w:numPr>
          <w:ilvl w:val="0"/>
          <w:numId w:val="22"/>
        </w:numPr>
        <w:spacing w:after="120" w:line="276" w:lineRule="auto"/>
        <w:ind w:left="567" w:hanging="283"/>
        <w:jc w:val="both"/>
        <w:rPr>
          <w:b w:val="0"/>
        </w:rPr>
      </w:pPr>
      <w:r>
        <w:rPr>
          <w:b w:val="0"/>
        </w:rPr>
        <w:t xml:space="preserve">gdy Wykonawca wykonuje Umowę w sposób sprzeczny z Umową i nie zmienia sposobu realizacji Umowy mimo wezwania go do tego przez Zamawiającego w terminie określonym w tym wezwaniu, w terminie 14 dni od bezskutecznego wezwania do zmiany sposobu realizacji Umowy; </w:t>
      </w:r>
    </w:p>
    <w:p w14:paraId="0000008A" w14:textId="2CD21E09" w:rsidR="00A01F00" w:rsidRDefault="00F92EF6">
      <w:pPr>
        <w:pStyle w:val="Nagwek1"/>
        <w:numPr>
          <w:ilvl w:val="0"/>
          <w:numId w:val="22"/>
        </w:numPr>
        <w:spacing w:after="120" w:line="276" w:lineRule="auto"/>
        <w:ind w:left="567" w:hanging="283"/>
        <w:jc w:val="both"/>
        <w:rPr>
          <w:b w:val="0"/>
        </w:rPr>
      </w:pPr>
      <w:r>
        <w:rPr>
          <w:b w:val="0"/>
        </w:rPr>
        <w:t xml:space="preserve">jeżeli Zamawiający nie przyjmie którejkolwiek części usługi badawczej, o których mowa </w:t>
      </w:r>
      <w:r>
        <w:rPr>
          <w:b w:val="0"/>
        </w:rPr>
        <w:br/>
        <w:t xml:space="preserve">w </w:t>
      </w:r>
      <w:r w:rsidR="00351C3B">
        <w:rPr>
          <w:b w:val="0"/>
          <w:color w:val="000000"/>
        </w:rPr>
        <w:t>h</w:t>
      </w:r>
      <w:r>
        <w:rPr>
          <w:b w:val="0"/>
          <w:color w:val="000000"/>
        </w:rPr>
        <w:t>armonogramie</w:t>
      </w:r>
      <w:r w:rsidR="00351C3B" w:rsidRPr="00351C3B">
        <w:rPr>
          <w:b w:val="0"/>
          <w:color w:val="000000"/>
        </w:rPr>
        <w:t>, stanowiącym Załącznik nr 3 do niniejszej Umowy</w:t>
      </w:r>
      <w:r w:rsidR="001E3A1D">
        <w:rPr>
          <w:b w:val="0"/>
          <w:color w:val="000000"/>
        </w:rPr>
        <w:t xml:space="preserve"> </w:t>
      </w:r>
      <w:r>
        <w:rPr>
          <w:b w:val="0"/>
        </w:rPr>
        <w:t xml:space="preserve">lub gdy kontrola procesu badawczego dokonana przez Zamawiającego wykaże nierzetelności w realizacji badań bądź naruszenie zasad metodologicznych prowadzania badań, w terminie </w:t>
      </w:r>
      <w:r w:rsidR="00604A02">
        <w:rPr>
          <w:b w:val="0"/>
        </w:rPr>
        <w:t>3</w:t>
      </w:r>
      <w:r>
        <w:rPr>
          <w:b w:val="0"/>
        </w:rPr>
        <w:t xml:space="preserve">0 dni od dnia, kiedy powziął wiadomość o okolicznościach uzasadniających odstąpienie od Umowy z tej przyczyny. </w:t>
      </w:r>
    </w:p>
    <w:p w14:paraId="0000008B" w14:textId="77777777" w:rsidR="00A01F00" w:rsidRDefault="00F92EF6">
      <w:pPr>
        <w:pStyle w:val="Nagwek1"/>
        <w:numPr>
          <w:ilvl w:val="6"/>
          <w:numId w:val="3"/>
        </w:numPr>
        <w:spacing w:after="120" w:line="276" w:lineRule="auto"/>
        <w:ind w:left="284" w:hanging="284"/>
        <w:jc w:val="both"/>
        <w:rPr>
          <w:b w:val="0"/>
        </w:rPr>
      </w:pPr>
      <w:r>
        <w:rPr>
          <w:b w:val="0"/>
        </w:rPr>
        <w:t xml:space="preserve">Poza przypadkami wskazanymi w ust. 1 Zamawiający przewiduje możliwość odstąpienia od Umowy w przypadku, gdyby w trakcie realizacji badania okazało się, że Wykonawca wykonuje zamówienie nienależycie, w szczególności poprzez nieosiąganie zakładanego poziomu zrealizowanych ankiet, wadliwy dobór metod dotarcia do respondentów, brak raportowania o postępach badania, przekazywania wyników badań nieprawdziwych, uzyskanych od nieuprawnionych respondentów. Odstąpienie od Umowy może nastąpić w terminie 30 dni od dnia dowiedzenia się o nienależytym wykonywaniu zamówienia. </w:t>
      </w:r>
    </w:p>
    <w:p w14:paraId="0000008C" w14:textId="3C69907D" w:rsidR="00A01F00" w:rsidRDefault="00F92EF6">
      <w:pPr>
        <w:pStyle w:val="Nagwek1"/>
        <w:numPr>
          <w:ilvl w:val="6"/>
          <w:numId w:val="3"/>
        </w:numPr>
        <w:spacing w:after="120" w:line="276" w:lineRule="auto"/>
        <w:ind w:left="284" w:hanging="284"/>
        <w:jc w:val="both"/>
        <w:rPr>
          <w:b w:val="0"/>
        </w:rPr>
      </w:pPr>
      <w:r>
        <w:rPr>
          <w:b w:val="0"/>
        </w:rPr>
        <w:t xml:space="preserve">W przypadku zaistnienia istotnej zmiany okoliczności powodującej, że wykonanie umowy nie leży </w:t>
      </w:r>
      <w:r>
        <w:rPr>
          <w:b w:val="0"/>
        </w:rPr>
        <w:lastRenderedPageBreak/>
        <w:t xml:space="preserve"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 stosownie do postanowień art. 456 ust. 1 pkt 1 ustawy </w:t>
      </w:r>
      <w:proofErr w:type="spellStart"/>
      <w:r>
        <w:rPr>
          <w:b w:val="0"/>
        </w:rPr>
        <w:t>Pzp</w:t>
      </w:r>
      <w:proofErr w:type="spellEnd"/>
      <w:r>
        <w:rPr>
          <w:b w:val="0"/>
        </w:rPr>
        <w:t xml:space="preserve">. W takim przypadku Wykonawca może żądać wyłącznie wynagrodzenia należnego </w:t>
      </w:r>
      <w:r w:rsidR="003D1F79">
        <w:rPr>
          <w:b w:val="0"/>
        </w:rPr>
        <w:br/>
      </w:r>
      <w:r>
        <w:rPr>
          <w:b w:val="0"/>
        </w:rPr>
        <w:t xml:space="preserve">z tytułu wykonania części Umowy. </w:t>
      </w:r>
    </w:p>
    <w:p w14:paraId="0000008D" w14:textId="77777777" w:rsidR="00A01F00" w:rsidRDefault="00F92EF6">
      <w:pPr>
        <w:pStyle w:val="Nagwek1"/>
        <w:numPr>
          <w:ilvl w:val="6"/>
          <w:numId w:val="3"/>
        </w:numPr>
        <w:spacing w:after="120" w:line="276" w:lineRule="auto"/>
        <w:ind w:left="284" w:hanging="284"/>
        <w:jc w:val="both"/>
        <w:rPr>
          <w:b w:val="0"/>
        </w:rPr>
      </w:pPr>
      <w:r>
        <w:rPr>
          <w:b w:val="0"/>
        </w:rPr>
        <w:t xml:space="preserve">W przypadku odstąpienia od Umowy z winy Wykonawcy, Wykonawcy nie przysługuje wynagrodzenie z wyjątkiem prac przyjętych i zaakceptowanych przez Zamawiającego. </w:t>
      </w:r>
    </w:p>
    <w:p w14:paraId="0000008E" w14:textId="77777777" w:rsidR="00A01F00" w:rsidRDefault="00F92EF6">
      <w:pPr>
        <w:pStyle w:val="Nagwek1"/>
        <w:numPr>
          <w:ilvl w:val="6"/>
          <w:numId w:val="3"/>
        </w:numPr>
        <w:spacing w:after="120" w:line="276" w:lineRule="auto"/>
        <w:ind w:left="284" w:hanging="284"/>
        <w:jc w:val="both"/>
        <w:rPr>
          <w:b w:val="0"/>
        </w:rPr>
      </w:pPr>
      <w:r>
        <w:rPr>
          <w:b w:val="0"/>
        </w:rPr>
        <w:t>Odstąpienie od Umowy następuje w formie pisemnej pod rygorem nieważności i zawiera uzasadnienie.</w:t>
      </w:r>
    </w:p>
    <w:p w14:paraId="0000008F" w14:textId="77777777" w:rsidR="00A01F00" w:rsidRDefault="00F92EF6">
      <w:pPr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§ </w:t>
      </w:r>
      <w:sdt>
        <w:sdtPr>
          <w:tag w:val="goog_rdk_33"/>
          <w:id w:val="-1603878001"/>
        </w:sdtPr>
        <w:sdtEndPr/>
        <w:sdtContent/>
      </w:sdt>
      <w:sdt>
        <w:sdtPr>
          <w:tag w:val="goog_rdk_34"/>
          <w:id w:val="-1409457061"/>
        </w:sdtPr>
        <w:sdtEndPr/>
        <w:sdtContent/>
      </w:sdt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12 </w:t>
      </w:r>
    </w:p>
    <w:p w14:paraId="00000090" w14:textId="0959283E" w:rsidR="00A01F00" w:rsidRDefault="00F92EF6" w:rsidP="003D1F79">
      <w:pPr>
        <w:pStyle w:val="Nagwek1"/>
        <w:tabs>
          <w:tab w:val="center" w:pos="4774"/>
          <w:tab w:val="left" w:pos="7150"/>
        </w:tabs>
        <w:spacing w:after="120"/>
        <w:ind w:left="0" w:firstLine="0"/>
        <w:jc w:val="center"/>
      </w:pPr>
      <w:r>
        <w:t>Sposób odbioru Przedmiotu Umowy</w:t>
      </w:r>
      <w:sdt>
        <w:sdtPr>
          <w:tag w:val="goog_rdk_35"/>
          <w:id w:val="-1738554055"/>
        </w:sdtPr>
        <w:sdtEndPr/>
        <w:sdtContent/>
      </w:sdt>
    </w:p>
    <w:sdt>
      <w:sdtPr>
        <w:tag w:val="goog_rdk_40"/>
        <w:id w:val="-548303053"/>
      </w:sdtPr>
      <w:sdtEndPr>
        <w:rPr>
          <w:rFonts w:ascii="Calibri" w:hAnsi="Calibri" w:cs="Calibri"/>
        </w:rPr>
      </w:sdtEndPr>
      <w:sdtContent>
        <w:p w14:paraId="00000091" w14:textId="405A2361" w:rsidR="00A01F00" w:rsidRPr="00E80942" w:rsidRDefault="00402BEA">
          <w:pPr>
            <w:widowControl w:val="0"/>
            <w:numPr>
              <w:ilvl w:val="0"/>
              <w:numId w:val="23"/>
            </w:numPr>
            <w:tabs>
              <w:tab w:val="left" w:pos="83"/>
            </w:tabs>
            <w:spacing w:line="276" w:lineRule="auto"/>
            <w:ind w:left="270" w:right="115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sdt>
            <w:sdtPr>
              <w:tag w:val="goog_rdk_38"/>
              <w:id w:val="152044118"/>
            </w:sdtPr>
            <w:sdtEndPr>
              <w:rPr>
                <w:rFonts w:ascii="Calibri" w:hAnsi="Calibri" w:cs="Calibri"/>
              </w:rPr>
            </w:sdtEndPr>
            <w:sdtContent>
              <w:r w:rsidR="00F92EF6" w:rsidRPr="00E80942">
                <w:rPr>
                  <w:rFonts w:ascii="Calibri" w:hAnsi="Calibri" w:cs="Calibri"/>
                </w:rPr>
                <w:t xml:space="preserve">Wykonawca, nie później niż w terminie </w:t>
              </w:r>
              <w:r w:rsidR="000B12A1">
                <w:rPr>
                  <w:rFonts w:ascii="Calibri" w:hAnsi="Calibri" w:cs="Calibri"/>
                </w:rPr>
                <w:t>5</w:t>
              </w:r>
              <w:r w:rsidR="00F92EF6" w:rsidRPr="00E80942">
                <w:rPr>
                  <w:rFonts w:ascii="Calibri" w:hAnsi="Calibri" w:cs="Calibri"/>
                </w:rPr>
                <w:t xml:space="preserve"> tygodni od dnia podpisania Umowy, przekaże Zamawiającemu w formie elektronicznej, wyniki prac wstępnych oraz raport z prac wstępnych określone w Opisie Przedmiotu Zamówienia</w:t>
              </w:r>
              <w:sdt>
                <w:sdtPr>
                  <w:rPr>
                    <w:rFonts w:ascii="Calibri" w:hAnsi="Calibri" w:cs="Calibri"/>
                  </w:rPr>
                  <w:tag w:val="goog_rdk_39"/>
                  <w:id w:val="1556511996"/>
                  <w:showingPlcHdr/>
                </w:sdtPr>
                <w:sdtEndPr/>
                <w:sdtContent>
                  <w:r w:rsidR="0004463D">
                    <w:rPr>
                      <w:rFonts w:ascii="Calibri" w:hAnsi="Calibri" w:cs="Calibri"/>
                    </w:rPr>
                    <w:t xml:space="preserve">     </w:t>
                  </w:r>
                </w:sdtContent>
              </w:sdt>
              <w:r w:rsidR="00F92EF6" w:rsidRPr="00E80942">
                <w:rPr>
                  <w:rFonts w:ascii="Calibri" w:hAnsi="Calibri" w:cs="Calibri"/>
                </w:rPr>
                <w:t>.</w:t>
              </w:r>
            </w:sdtContent>
          </w:sdt>
        </w:p>
      </w:sdtContent>
    </w:sdt>
    <w:p w14:paraId="00000092" w14:textId="3174A0E8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Wykonawca, nie później niż w terminie </w:t>
      </w:r>
      <w:sdt>
        <w:sdtPr>
          <w:tag w:val="goog_rdk_41"/>
          <w:id w:val="-1205318892"/>
        </w:sdtPr>
        <w:sdtEndPr/>
        <w:sdtContent>
          <w:sdt>
            <w:sdtPr>
              <w:tag w:val="goog_rdk_42"/>
              <w:id w:val="-27645638"/>
            </w:sdtPr>
            <w:sdtEndPr/>
            <w:sdtContent/>
          </w:sdt>
          <w:sdt>
            <w:sdtPr>
              <w:tag w:val="goog_rdk_43"/>
              <w:id w:val="-736167094"/>
            </w:sdtPr>
            <w:sdtEndPr/>
            <w:sdtContent/>
          </w:sdt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1</w:t>
          </w:r>
          <w:r w:rsidR="000B12A1">
            <w:rPr>
              <w:rFonts w:ascii="Calibri" w:eastAsia="Calibri" w:hAnsi="Calibri" w:cs="Calibri"/>
              <w:color w:val="000000"/>
              <w:sz w:val="22"/>
              <w:szCs w:val="22"/>
            </w:rPr>
            <w:t>2</w:t>
          </w:r>
        </w:sdtContent>
      </w:sdt>
      <w:r w:rsidR="00E80942"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tygodni od dnia podpisania Umowy, przekaże Zamawiającemu w formie elektronicznej, </w:t>
      </w:r>
      <w:r w:rsidR="000B12A1">
        <w:rPr>
          <w:rFonts w:ascii="Calibri" w:eastAsia="Calibri" w:hAnsi="Calibri" w:cs="Calibri"/>
          <w:color w:val="000000"/>
          <w:sz w:val="22"/>
          <w:szCs w:val="22"/>
        </w:rPr>
        <w:t xml:space="preserve">wstępne </w:t>
      </w:r>
      <w:r>
        <w:rPr>
          <w:rFonts w:ascii="Calibri" w:eastAsia="Calibri" w:hAnsi="Calibri" w:cs="Calibri"/>
          <w:color w:val="000000"/>
          <w:sz w:val="22"/>
          <w:szCs w:val="22"/>
        </w:rPr>
        <w:t>wyniki badania w postaci baz danych oraz raport</w:t>
      </w:r>
      <w:r w:rsidR="000B12A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z b</w:t>
      </w:r>
      <w:r>
        <w:rPr>
          <w:rFonts w:ascii="Calibri" w:eastAsia="Calibri" w:hAnsi="Calibri" w:cs="Calibri"/>
          <w:sz w:val="22"/>
          <w:szCs w:val="22"/>
        </w:rPr>
        <w:t>adania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zawierające informacje określone w Opisie Przedmiotu Zamówienia</w:t>
      </w:r>
      <w:sdt>
        <w:sdtPr>
          <w:tag w:val="goog_rdk_45"/>
          <w:id w:val="-784425385"/>
        </w:sdtPr>
        <w:sdtEndPr/>
        <w:sdtContent/>
      </w:sdt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93" w14:textId="2362912F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w terminie 1 tygodnia od otrzymania baz danych (próbnych / końcowych) i raportów (z prac wstępnych/ końcowego), zweryfikuje kompletność danych, oraz przedstawi uwagi </w:t>
      </w:r>
      <w:r w:rsidR="00B46BD3"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 zalecenia. Wykonawca jest zobowiązany uwzględnić zgłoszone uwagi i zalecenia, jeżeli nie prowadzą do zmiany lub </w:t>
      </w:r>
      <w:sdt>
        <w:sdtPr>
          <w:tag w:val="goog_rdk_46"/>
          <w:id w:val="-1447531808"/>
        </w:sdtPr>
        <w:sdtEndPr/>
        <w:sdtContent/>
      </w:sdt>
      <w:r>
        <w:rPr>
          <w:rFonts w:ascii="Calibri" w:eastAsia="Calibri" w:hAnsi="Calibri" w:cs="Calibri"/>
          <w:color w:val="000000"/>
          <w:sz w:val="22"/>
          <w:szCs w:val="22"/>
        </w:rPr>
        <w:t>rozszerzenia przedmiotu niniejszej Umowy, oraz dokonać stosownych poprawek w terminie 7 dni.</w:t>
      </w:r>
    </w:p>
    <w:p w14:paraId="00000094" w14:textId="1CB0F017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dokona stosownych zmian, o których mowa w ust. </w:t>
      </w:r>
      <w:sdt>
        <w:sdtPr>
          <w:tag w:val="goog_rdk_50"/>
          <w:id w:val="-1706786900"/>
        </w:sdtPr>
        <w:sdtEndPr/>
        <w:sdtContent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3</w:t>
          </w:r>
        </w:sdtContent>
      </w:sdt>
      <w:r>
        <w:rPr>
          <w:rFonts w:ascii="Calibri" w:eastAsia="Calibri" w:hAnsi="Calibri" w:cs="Calibri"/>
          <w:color w:val="000000"/>
          <w:sz w:val="22"/>
          <w:szCs w:val="22"/>
        </w:rPr>
        <w:t xml:space="preserve"> bez prawa do dodatkowego wynagrodzenia.</w:t>
      </w:r>
    </w:p>
    <w:p w14:paraId="00000095" w14:textId="77777777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przypadku, gdy Wykonawca nie dokona wszystkich poprawek i Zamawiający ponownie złoży uwagi i zalecenia do wyników badania, Zamawiający nałoży na Wykonawcę karę umowną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w wysokości określonej w § 9 ust. 1 pkt 3 niniejszej Umowy. Wykonawca jest zobowiązany uwzględnić zgłoszone uwagi i zalecenia, jeżeli nie prowadzą do zmiany lub rozszerzenia przedmiotu niniejszej Umowy, oraz dokonać stosownych poprawek w wyznaczonym przez Zamawiającego terminie uwzględniającym charakter i czasochłonność prac związanych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koniecznością uwzględnienia zgłoszonych uwag i zaleceń.</w:t>
      </w:r>
    </w:p>
    <w:p w14:paraId="00000096" w14:textId="3CF7C827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Trzecie wersje wszystkich baz danych i raportu z badania, o których mowa w ust. </w:t>
      </w:r>
      <w:sdt>
        <w:sdtPr>
          <w:tag w:val="goog_rdk_52"/>
          <w:id w:val="-441918925"/>
        </w:sdtPr>
        <w:sdtEndPr/>
        <w:sdtContent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2</w:t>
          </w:r>
        </w:sdtContent>
      </w:sdt>
      <w:r w:rsidR="002D5AE2"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będą wersjami ostatecznymi, uwzględniającymi wszystkie uwagi Zamawiającego.</w:t>
      </w:r>
    </w:p>
    <w:p w14:paraId="00000097" w14:textId="77777777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Wykonawca, nie później niż w terminie 1 tygodnia od przeprowadzenia ostatniego wywiadu dostarczy sprawdzone, zbiorcze bazy danych zgodne z wymaganiami opisanymi w Opisie Zamówienia.</w:t>
      </w:r>
    </w:p>
    <w:p w14:paraId="00000098" w14:textId="77777777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przekaże Zamawiającemu raport końcowy z realizacji badania w terminie 1 tygodnia od przekazania zbiorczej bazy danych.</w:t>
      </w:r>
    </w:p>
    <w:p w14:paraId="00000099" w14:textId="3AF3C1DC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Brak akceptacji przez Zamawiającego któregokolwiek z produktów, o których mowa w ust. 1, 2</w:t>
      </w:r>
      <w:sdt>
        <w:sdtPr>
          <w:tag w:val="goog_rdk_54"/>
          <w:id w:val="196592905"/>
          <w:showingPlcHdr/>
        </w:sdtPr>
        <w:sdtEndPr/>
        <w:sdtContent>
          <w:r w:rsidR="002D5AE2">
            <w:t xml:space="preserve">     </w:t>
          </w:r>
        </w:sdtContent>
      </w:sdt>
      <w:r>
        <w:rPr>
          <w:rFonts w:ascii="Calibri" w:eastAsia="Calibri" w:hAnsi="Calibri" w:cs="Calibri"/>
          <w:color w:val="000000"/>
          <w:sz w:val="22"/>
          <w:szCs w:val="22"/>
        </w:rPr>
        <w:t>lub wykazanie przez Zamawiającego nierzetelności w realizacji badań bądź naruszeń zasad metodologicznych prowadzania badań może stanowić podstawę do całkowitego lub częściowego nieodebrania usługi oraz może stanowić podstawę do odstąpienia od Umowy z Wykonawcą lub naliczenia kary umownej.</w:t>
      </w:r>
    </w:p>
    <w:p w14:paraId="0000009A" w14:textId="77777777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Strony będą przekazywać sobie ww. produkty, protokoły i inne dane oraz informacje w formie elektronicznej lub innej formie uzgodnionej przez strony.</w:t>
      </w:r>
    </w:p>
    <w:p w14:paraId="0000009B" w14:textId="65174B93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Odbiór każdej części przedmiotu Umowy przez Zamawiającego następuje pisemnie w formie protokołu odbioru, którego wzór stanowi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5C28EC">
        <w:rPr>
          <w:rFonts w:ascii="Calibri" w:eastAsia="Calibri" w:hAnsi="Calibri" w:cs="Calibri"/>
          <w:b/>
          <w:color w:val="000000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niniejszej Umowy. Dopuszcza się przekazanie elektronicznej formy protokołu (w postaci pliku pdf podpisanego kwalifikowanym lub zaufanym podpisem elektronicznym lub osobistym lub skanu wydruku podpisanego ręcznie) mailowo.</w:t>
      </w:r>
    </w:p>
    <w:p w14:paraId="0000009C" w14:textId="4BA6C936" w:rsidR="00A01F00" w:rsidRDefault="009F7267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Protokoły odbioru części przedmiotu zamówienia podpisane</w:t>
      </w:r>
      <w:r w:rsidR="00F92EF6">
        <w:rPr>
          <w:rFonts w:ascii="Calibri" w:eastAsia="Calibri" w:hAnsi="Calibri" w:cs="Calibri"/>
          <w:color w:val="000000"/>
          <w:sz w:val="22"/>
          <w:szCs w:val="22"/>
        </w:rPr>
        <w:t xml:space="preserve"> bez zastrzeżeń stanowi</w:t>
      </w:r>
      <w:r w:rsidR="00CD5CDB">
        <w:rPr>
          <w:rFonts w:ascii="Calibri" w:eastAsia="Calibri" w:hAnsi="Calibri" w:cs="Calibri"/>
          <w:color w:val="000000"/>
          <w:sz w:val="22"/>
          <w:szCs w:val="22"/>
        </w:rPr>
        <w:t>ą</w:t>
      </w:r>
      <w:r w:rsidR="00F92EF6">
        <w:rPr>
          <w:rFonts w:ascii="Calibri" w:eastAsia="Calibri" w:hAnsi="Calibri" w:cs="Calibri"/>
          <w:color w:val="000000"/>
          <w:sz w:val="22"/>
          <w:szCs w:val="22"/>
        </w:rPr>
        <w:t xml:space="preserve"> podstawę do wystawienia faktury VAT przez Wykonawcę. </w:t>
      </w:r>
    </w:p>
    <w:p w14:paraId="0000009D" w14:textId="77777777" w:rsidR="00A01F00" w:rsidRDefault="00F92EF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odstąpienia przez Zamawiającego od Umowy podstawę do wystawienia faktury VAT przez Wykonawcę stanowi protokół odbioru ostatniej zrealizowanej części podpisany bez zastrzeżeń.</w:t>
      </w:r>
    </w:p>
    <w:p w14:paraId="0000009E" w14:textId="77777777" w:rsidR="00A01F00" w:rsidRDefault="00F92EF6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13</w:t>
      </w:r>
    </w:p>
    <w:p w14:paraId="0000009F" w14:textId="77777777" w:rsidR="00A01F00" w:rsidRDefault="00F92EF6">
      <w:pPr>
        <w:pStyle w:val="Nagwek1"/>
        <w:spacing w:after="120"/>
        <w:ind w:left="0" w:firstLine="0"/>
        <w:jc w:val="center"/>
      </w:pPr>
      <w:r>
        <w:t>Prawa autorskie</w:t>
      </w:r>
    </w:p>
    <w:p w14:paraId="000000A0" w14:textId="77777777" w:rsidR="00A01F00" w:rsidRDefault="00F92EF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90"/>
        </w:tabs>
        <w:spacing w:line="276" w:lineRule="auto"/>
        <w:ind w:left="426" w:hanging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>Wykonawca, z chwilą odbioru każdej części przedmiotu Umowy przez Zamawiającego, przenosi na Zamawiającego autorskie prawa majątkowe wszystkich materiałów, o których mowa w opisie przedmiotu zamówienia (</w:t>
      </w:r>
      <w:r>
        <w:rPr>
          <w:rFonts w:ascii="Calibri" w:eastAsia="Calibri" w:hAnsi="Calibri" w:cs="Calibri"/>
          <w:b/>
          <w:sz w:val="22"/>
          <w:szCs w:val="22"/>
        </w:rPr>
        <w:t>załącznik nr 3</w:t>
      </w:r>
      <w:r>
        <w:rPr>
          <w:rFonts w:ascii="Calibri" w:eastAsia="Calibri" w:hAnsi="Calibri" w:cs="Calibri"/>
          <w:sz w:val="22"/>
          <w:szCs w:val="22"/>
        </w:rPr>
        <w:t xml:space="preserve"> do Umowy) będących utworami (zwanych dalej "utworami") na wszelkich dostępnych polach eksploatacji, a w szczególności:</w:t>
      </w:r>
    </w:p>
    <w:p w14:paraId="000000A1" w14:textId="77777777" w:rsidR="00A01F00" w:rsidRDefault="00F92EF6">
      <w:pPr>
        <w:numPr>
          <w:ilvl w:val="0"/>
          <w:numId w:val="13"/>
        </w:numPr>
        <w:tabs>
          <w:tab w:val="left" w:pos="1020"/>
        </w:tabs>
        <w:spacing w:line="276" w:lineRule="auto"/>
        <w:ind w:left="1020" w:hanging="39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zakresie utrwalania i zwielokrotniania utworów – wytwarzanie dowolnymi technikami egzemplarzy utworów, w tym technikami poligraficznymi, drukarskimi, reprograficznymi, magnetycznymi, informatycznymi, cyfrowymi, fotograficznymi, fonograficznymi, audialnymi, wizualnymi, audiowizualnymi, multimedialnymi, w dowolnym systemie, standardzie i formacie oraz na wszelkich rodzajach nośników, w tym także trwałe lub czasowe wprowadzenie do pamięci komputera lub innego urządzenia elektronicznego;</w:t>
      </w:r>
    </w:p>
    <w:p w14:paraId="000000A2" w14:textId="77777777" w:rsidR="00A01F00" w:rsidRDefault="00F92EF6">
      <w:pPr>
        <w:numPr>
          <w:ilvl w:val="0"/>
          <w:numId w:val="13"/>
        </w:numPr>
        <w:tabs>
          <w:tab w:val="left" w:pos="1020"/>
        </w:tabs>
        <w:spacing w:line="276" w:lineRule="auto"/>
        <w:ind w:left="1020" w:hanging="39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 zakresie obrotu oryginałami albo egzemplarzami, na których utwory utrwalono – wprowadzanie do obrotu, użyczenie lub najem oryginałów albo egzemplarzy;</w:t>
      </w:r>
    </w:p>
    <w:p w14:paraId="000000A3" w14:textId="77777777" w:rsidR="00A01F00" w:rsidRDefault="00F92EF6">
      <w:pPr>
        <w:numPr>
          <w:ilvl w:val="0"/>
          <w:numId w:val="13"/>
        </w:numPr>
        <w:tabs>
          <w:tab w:val="left" w:pos="1020"/>
        </w:tabs>
        <w:spacing w:line="276" w:lineRule="auto"/>
        <w:ind w:left="1020" w:hanging="39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zakresie rozpowszechniania utworów w sposób inny niż określony w pkt 2 – publiczne wykonanie, wystawienie, wyświetlenie, odtworzenie oraz nadawanie i reemitowanie,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a także publiczne udostępnianie utworów w taki sposób, aby każdy mógł mieć do nich dostęp w miejscu i w czasie przez siebie wybranym.</w:t>
      </w:r>
    </w:p>
    <w:p w14:paraId="000000A4" w14:textId="77777777" w:rsidR="00A01F00" w:rsidRDefault="00F92EF6">
      <w:pPr>
        <w:numPr>
          <w:ilvl w:val="0"/>
          <w:numId w:val="1"/>
        </w:numPr>
        <w:tabs>
          <w:tab w:val="left" w:pos="390"/>
        </w:tabs>
        <w:spacing w:line="276" w:lineRule="auto"/>
        <w:ind w:left="397" w:hanging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przenosi na Zamawiającego wyłączne prawo do wykonywania praw zależnych do utworów i do zezwalania na wykonywanie tych praw na polach eksploatacji, o których mowa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ust. 1, z chwilą odbioru przedmiotu Umowy przez Zamawiającego.</w:t>
      </w:r>
    </w:p>
    <w:p w14:paraId="000000A5" w14:textId="77777777" w:rsidR="00A01F00" w:rsidRDefault="00F92EF6">
      <w:pPr>
        <w:numPr>
          <w:ilvl w:val="0"/>
          <w:numId w:val="1"/>
        </w:numPr>
        <w:tabs>
          <w:tab w:val="left" w:pos="390"/>
        </w:tabs>
        <w:spacing w:line="276" w:lineRule="auto"/>
        <w:ind w:left="397" w:hanging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upoważniony jest do wykonywania prawa dokonywania zmian utworów, ich uzupełnień lub poprawek, skrótów, podziału na części i łączenia utworów z innymi utworami lub dziełami niebędącymi utworami w rozumieniu ustawy z dnia 4 lutego 1994 r. o prawie autorskim i prawach pokrewnych. Wykonawca upoważnia Zamawiającego do swobodnego decydowania 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o pierwszym udostępnieniu utworów, używania lub korzystania z utworów, bez jakichkolwiek ograniczeń, w tym bez ograniczeń czasowych, terytorialnych oraz jakichkolwiek ograniczeń odnośnie celu korzystania z utworów. Wykonawca zobowiązuje się nie wykonywać praw,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o których mowa w niniejszym ustępie.</w:t>
      </w:r>
    </w:p>
    <w:p w14:paraId="000000A6" w14:textId="77777777" w:rsidR="00A01F00" w:rsidRDefault="00F92EF6">
      <w:pPr>
        <w:numPr>
          <w:ilvl w:val="0"/>
          <w:numId w:val="1"/>
        </w:numPr>
        <w:tabs>
          <w:tab w:val="left" w:pos="390"/>
        </w:tabs>
        <w:spacing w:line="276" w:lineRule="auto"/>
        <w:ind w:left="397" w:hanging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przypadku, gdy po podpisaniu Umowy powstaną nowe pola eksploatacji utworów nieznane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w dniu podpisania Umowy, Wykonawca zobowiązuje się przenieść nieodpłatnie na Zamawiającego autorskie prawa majątkowe do utworów na takich nowych polach eksploatacji, na zasadach analogicznych, jak określone w Umowie.</w:t>
      </w:r>
    </w:p>
    <w:p w14:paraId="000000A7" w14:textId="77777777" w:rsidR="00A01F00" w:rsidRDefault="00F92EF6">
      <w:pPr>
        <w:numPr>
          <w:ilvl w:val="0"/>
          <w:numId w:val="1"/>
        </w:numPr>
        <w:tabs>
          <w:tab w:val="left" w:pos="390"/>
        </w:tabs>
        <w:spacing w:line="276" w:lineRule="auto"/>
        <w:ind w:left="397" w:hanging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baz danych, do których zastosowanie ma ustawa z dnia 27 lipca 2001 r. o ochronie baz danych, Wykonawca przenosi na Zamawiającego z chwilą odbioru przedmiotu Umowy obejmującego określoną bazę danych wyłączne i zbywalne prawo pobierania danych i wtórnego ich wykorzystania w całości lub w istotnej części, co do jakości lub ilości.</w:t>
      </w:r>
    </w:p>
    <w:p w14:paraId="000000A8" w14:textId="2153B3F3" w:rsidR="00A01F00" w:rsidRDefault="00F92EF6">
      <w:pPr>
        <w:numPr>
          <w:ilvl w:val="0"/>
          <w:numId w:val="1"/>
        </w:numPr>
        <w:tabs>
          <w:tab w:val="left" w:pos="390"/>
        </w:tabs>
        <w:spacing w:line="276" w:lineRule="auto"/>
        <w:ind w:left="397" w:hanging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Wykonawca oświadcza, że wykonane i dostarczone utwory są wolne od wad fizycznych </w:t>
      </w:r>
      <w:r>
        <w:rPr>
          <w:rFonts w:ascii="Calibri" w:eastAsia="Calibri" w:hAnsi="Calibri" w:cs="Calibri"/>
          <w:sz w:val="22"/>
          <w:szCs w:val="22"/>
        </w:rPr>
        <w:br/>
        <w:t xml:space="preserve">i prawnych, oraz że Wykonawcy służą wyłączne majątkowe prawa autorskie do utworów </w:t>
      </w:r>
      <w:r w:rsidR="00B46BD3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 xml:space="preserve">w zakresie koniecznym do przeniesienia tych praw na Zamawiającego oraz, że prawa te nie są </w:t>
      </w:r>
      <w:r w:rsidR="00B46BD3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>w żaden sposób ograniczone. Nadto Wykonawca oświadcza, że rozporządzenie utworami nie narusza żadnych praw własności przemysłowej i intelektualnej, w szczególności: praw patentowych, praw autorskich i praw do znaków towarowych.</w:t>
      </w:r>
    </w:p>
    <w:p w14:paraId="000000A9" w14:textId="77777777" w:rsidR="00A01F00" w:rsidRDefault="00F92EF6">
      <w:pPr>
        <w:numPr>
          <w:ilvl w:val="0"/>
          <w:numId w:val="1"/>
        </w:numPr>
        <w:tabs>
          <w:tab w:val="left" w:pos="390"/>
        </w:tabs>
        <w:spacing w:line="276" w:lineRule="auto"/>
        <w:ind w:left="397" w:hanging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Wykonawca zobowiązuje się nie wykonywać swoich praw osobistych i oświadcza, że wyraża zgodę na nieoznaczenie utworu jego danymi.</w:t>
      </w:r>
    </w:p>
    <w:p w14:paraId="000000AA" w14:textId="773A8779" w:rsidR="00A01F00" w:rsidRPr="00351C3B" w:rsidRDefault="00F92EF6">
      <w:pPr>
        <w:numPr>
          <w:ilvl w:val="0"/>
          <w:numId w:val="1"/>
        </w:numPr>
        <w:tabs>
          <w:tab w:val="left" w:pos="390"/>
        </w:tabs>
        <w:spacing w:line="276" w:lineRule="auto"/>
        <w:ind w:left="397" w:hanging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 xml:space="preserve">Strony ustalają, że gdyby okazało się, iż osoba trzecia zgłasza roszczenia do utworów lub </w:t>
      </w:r>
      <w:r>
        <w:rPr>
          <w:rFonts w:ascii="Calibri" w:eastAsia="Calibri" w:hAnsi="Calibri" w:cs="Calibri"/>
          <w:color w:val="000000"/>
          <w:sz w:val="22"/>
          <w:szCs w:val="22"/>
        </w:rPr>
        <w:t>naruszenia praw autorskich, patentu, w czasie lub w związku z realizacją usługi badawczej lub jakichkolwiek jej części zgodnie z warunkami określonymi w Umowie</w:t>
      </w:r>
      <w:r>
        <w:rPr>
          <w:rFonts w:ascii="Calibri" w:eastAsia="Calibri" w:hAnsi="Calibri" w:cs="Calibri"/>
          <w:sz w:val="22"/>
          <w:szCs w:val="22"/>
        </w:rPr>
        <w:t>, Wykonawca, po zawiadomieniu przez Zamawiającego, niezwłocznie przystąpi do wyjaśnienia sprawy oraz wystąpi przeciwko takim roszczeniom na własny koszt i ryzyko a nadto, zaspokoi wszelkie uzasadnione roszczenia wobec Zamawiającego, a w razie ich zasądzenia od Zamawiającego - regresowo zwróci Zamawiającemu całość pokrytych roszczeń oraz wszelkie związane z tym wydatki i opłaty, włączając w to koszty procesu i obsługi prawnej.</w:t>
      </w:r>
    </w:p>
    <w:p w14:paraId="1B6C3328" w14:textId="0192A402" w:rsidR="005C28EC" w:rsidRPr="00125FCB" w:rsidRDefault="005C28EC" w:rsidP="00125FCB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r w:rsidRPr="005C28EC">
        <w:rPr>
          <w:rFonts w:ascii="Calibri" w:eastAsia="Calibri" w:hAnsi="Calibri" w:cs="Calibri"/>
        </w:rPr>
        <w:t xml:space="preserve">Strony zgodnie postanawiają, iż wynagrodzenie, o którym mowa w § </w:t>
      </w:r>
      <w:r>
        <w:rPr>
          <w:rFonts w:ascii="Calibri" w:eastAsia="Calibri" w:hAnsi="Calibri" w:cs="Calibri"/>
        </w:rPr>
        <w:t>5</w:t>
      </w:r>
      <w:r w:rsidRPr="005C28EC">
        <w:rPr>
          <w:rFonts w:ascii="Calibri" w:eastAsia="Calibri" w:hAnsi="Calibri" w:cs="Calibri"/>
        </w:rPr>
        <w:t xml:space="preserve"> Umowy ustalone zostało w takiej wysokości, że obejmuje również wynagrodzenie za przeniesienie praw autorskich do wszystkich materiałów, o których mowa w opisie przedmiotu zamówienia (</w:t>
      </w:r>
      <w:r w:rsidRPr="005C28EC">
        <w:rPr>
          <w:rFonts w:ascii="Calibri" w:eastAsia="Calibri" w:hAnsi="Calibri" w:cs="Calibri"/>
          <w:b/>
        </w:rPr>
        <w:t>załącznik nr 3</w:t>
      </w:r>
      <w:r w:rsidRPr="005C28EC">
        <w:rPr>
          <w:rFonts w:ascii="Calibri" w:eastAsia="Calibri" w:hAnsi="Calibri" w:cs="Calibri"/>
        </w:rPr>
        <w:t xml:space="preserve"> do Umowy) będących utworami</w:t>
      </w:r>
      <w:r>
        <w:rPr>
          <w:rFonts w:ascii="Calibri" w:eastAsia="Calibri" w:hAnsi="Calibri" w:cs="Calibri"/>
        </w:rPr>
        <w:t>,</w:t>
      </w:r>
      <w:r w:rsidRPr="005C28EC">
        <w:rPr>
          <w:rFonts w:ascii="Calibri" w:eastAsia="Calibri" w:hAnsi="Calibri" w:cs="Calibri"/>
        </w:rPr>
        <w:t xml:space="preserve"> w zakresie, o którym mowa w </w:t>
      </w:r>
      <w:r>
        <w:rPr>
          <w:rFonts w:ascii="Calibri" w:eastAsia="Calibri" w:hAnsi="Calibri" w:cs="Calibri"/>
        </w:rPr>
        <w:t>§ 13 Umowy</w:t>
      </w:r>
      <w:r w:rsidRPr="005C28EC">
        <w:rPr>
          <w:rFonts w:ascii="Calibri" w:eastAsia="Calibri" w:hAnsi="Calibri" w:cs="Calibri"/>
        </w:rPr>
        <w:t>.</w:t>
      </w:r>
    </w:p>
    <w:p w14:paraId="000000AB" w14:textId="77777777" w:rsidR="00A01F00" w:rsidRDefault="00F92EF6">
      <w:pPr>
        <w:shd w:val="clear" w:color="auto" w:fill="FFFFFF"/>
        <w:tabs>
          <w:tab w:val="left" w:pos="392"/>
        </w:tabs>
        <w:spacing w:before="240" w:line="276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§ 14</w:t>
      </w:r>
    </w:p>
    <w:p w14:paraId="000000AC" w14:textId="77777777" w:rsidR="00A01F00" w:rsidRDefault="00F92EF6">
      <w:pPr>
        <w:pStyle w:val="Nagwek1"/>
        <w:jc w:val="center"/>
      </w:pPr>
      <w:r>
        <w:t>Ochrona danych osobowych</w:t>
      </w:r>
    </w:p>
    <w:p w14:paraId="000000AD" w14:textId="77777777" w:rsidR="00A01F00" w:rsidRDefault="00F92EF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Przetwarzanie danych osobowych reprezentantów, pełnomocników oraz członków organów Wykonawcy, określonych w Umowie, odbywa się na zasadach określonych w Rozporządzeniu 6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000000AE" w14:textId="5C87AE72" w:rsidR="00A01F00" w:rsidRDefault="00F92EF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Informacja dotycząca przetwarzania danych osobowych przez Zamawiającego stanowi </w:t>
      </w:r>
      <w:r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5C28EC">
        <w:rPr>
          <w:rFonts w:ascii="Calibri" w:eastAsia="Calibri" w:hAnsi="Calibri" w:cs="Calibri"/>
          <w:b/>
          <w:sz w:val="22"/>
          <w:szCs w:val="22"/>
        </w:rPr>
        <w:t>9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do Umowy. </w:t>
      </w:r>
    </w:p>
    <w:p w14:paraId="000000AF" w14:textId="77777777" w:rsidR="00A01F00" w:rsidRDefault="00F92EF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Wykonawca niniejszym potwierdza, iż umożliwi osobom wskazanym w ust. 1 zapoznanie się </w:t>
      </w:r>
      <w:r>
        <w:rPr>
          <w:rFonts w:ascii="Calibri" w:eastAsia="Calibri" w:hAnsi="Calibri" w:cs="Calibri"/>
          <w:sz w:val="22"/>
          <w:szCs w:val="22"/>
        </w:rPr>
        <w:br/>
        <w:t xml:space="preserve">z informacją dotyczącą przetwarzania jego danych osobowych. </w:t>
      </w:r>
    </w:p>
    <w:p w14:paraId="000000B2" w14:textId="77777777" w:rsidR="00A01F00" w:rsidRDefault="00F92EF6">
      <w:pPr>
        <w:pStyle w:val="Nagwek1"/>
        <w:spacing w:after="120"/>
        <w:ind w:left="833" w:hanging="357"/>
        <w:jc w:val="center"/>
        <w:rPr>
          <w:b w:val="0"/>
        </w:rPr>
      </w:pPr>
      <w:r>
        <w:t>§ 15</w:t>
      </w:r>
    </w:p>
    <w:p w14:paraId="000000B3" w14:textId="77777777" w:rsidR="00A01F00" w:rsidRDefault="00F92EF6">
      <w:pPr>
        <w:pStyle w:val="Nagwek1"/>
        <w:spacing w:after="120"/>
        <w:ind w:left="833" w:hanging="357"/>
        <w:jc w:val="center"/>
      </w:pPr>
      <w:r>
        <w:t>Obowiązek zachowania poufności</w:t>
      </w:r>
    </w:p>
    <w:p w14:paraId="000000B4" w14:textId="77777777" w:rsidR="00A01F00" w:rsidRDefault="00F92E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 w:hanging="426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Wykonawca jest zobowiązany, z zastrzeżeniem ust. 2, do zachowania poufności wszelkich informacji, w tym danych i dokumentów, które uzyskał w ramach realizowanej Umowy, zwanych dalej: informacjami poufnymi. W szczególności Wykonawca jest zobowiązany do: </w:t>
      </w:r>
    </w:p>
    <w:p w14:paraId="000000B5" w14:textId="77777777" w:rsidR="00A01F00" w:rsidRDefault="00F92EF6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nieudostępniania informacji poufnych osobom trzecim, niezwiązanym z realizacją usługi badawczej; </w:t>
      </w:r>
    </w:p>
    <w:p w14:paraId="000000B6" w14:textId="77777777" w:rsidR="00A01F00" w:rsidRDefault="00F92EF6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zwrotu informacji poufnych w terminie 30 dni od dnia zakończenia realizacji Umowy lub rozwiązania Umowy; </w:t>
      </w:r>
    </w:p>
    <w:p w14:paraId="000000B7" w14:textId="77777777" w:rsidR="00A01F00" w:rsidRDefault="00F92EF6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usunięcia i zniszczenia kopii informacji poufnych w terminie 30 dni od dnia zakończenia realizacji Umowy lub rozwiązania Umowy; </w:t>
      </w:r>
    </w:p>
    <w:p w14:paraId="000000B8" w14:textId="77777777" w:rsidR="00A01F00" w:rsidRDefault="00F92EF6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wykorzystania informacji poufnych jedynie dla potrzeb realizacji Umowy; </w:t>
      </w:r>
    </w:p>
    <w:p w14:paraId="000000B9" w14:textId="77777777" w:rsidR="00A01F00" w:rsidRDefault="00F92EF6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zabezpieczenia i chronienia przed kradzieżą, uszkodzeniem, utratą lub bezprawnym dostępem do informacji poufnych; </w:t>
      </w:r>
    </w:p>
    <w:p w14:paraId="000000BA" w14:textId="77777777" w:rsidR="00A01F00" w:rsidRDefault="00F92E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Wykonawca jest zwolniony z obowiązku, o którym mowa w ust. 1, w niżej wymienionych przypadkach: </w:t>
      </w:r>
    </w:p>
    <w:p w14:paraId="000000BB" w14:textId="77777777" w:rsidR="00A01F00" w:rsidRDefault="00F92EF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283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informacje poufne były znane Wykonawcy z innych źródeł, </w:t>
      </w:r>
    </w:p>
    <w:p w14:paraId="000000BC" w14:textId="77777777" w:rsidR="00A01F00" w:rsidRDefault="00F92EF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283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informacje poufne zostały publicznie ujawnione w sposób niestanowiący naruszenia Umowy, </w:t>
      </w:r>
    </w:p>
    <w:p w14:paraId="000000BD" w14:textId="77777777" w:rsidR="00A01F00" w:rsidRDefault="00F92EF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993" w:hanging="283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informacje poufne zostały ujawnione na podstawie pisemnej zgody Zamawiającego.</w:t>
      </w:r>
    </w:p>
    <w:p w14:paraId="000000BE" w14:textId="77777777" w:rsidR="00A01F00" w:rsidRDefault="00F92EF6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§ 16</w:t>
      </w:r>
    </w:p>
    <w:p w14:paraId="000000BF" w14:textId="77777777" w:rsidR="00A01F00" w:rsidRDefault="00F92EF6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Audyt</w:t>
      </w:r>
    </w:p>
    <w:p w14:paraId="000000C0" w14:textId="77777777" w:rsidR="00A01F00" w:rsidRDefault="00F92EF6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7"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zapewni Zamawiającemu, wskazanemu przez Zamawiającego audytorowi oraz innym   uprawnionym   podmiotom   pełny   wgląd   we   wszystkie   dokumenty   związane z wykonywaniem niniejszej Umowy.</w:t>
      </w:r>
    </w:p>
    <w:p w14:paraId="000000C1" w14:textId="77777777" w:rsidR="00A01F00" w:rsidRDefault="00F92EF6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7"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zobowiązuje się poddać kontroli dokonywanej przez Zamawiającego, wskazanego przez Zamawiającego audytora oraz inne uprawnione podmioty w zakresie prawidłowości wykonywania niniejszej Umowy.</w:t>
      </w:r>
    </w:p>
    <w:p w14:paraId="000000C2" w14:textId="77777777" w:rsidR="00A01F00" w:rsidRDefault="00F92EF6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7"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kontroli, o której mowa w ust. 2, Wykonawca udostępnia kontrolującym wgląd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w dokumenty,   w   tym   dokumenty   finansowe   oraz   dokumenty   elektroniczne   związane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z wykonywaniem Umowy.</w:t>
      </w:r>
    </w:p>
    <w:p w14:paraId="000000C3" w14:textId="77777777" w:rsidR="00A01F00" w:rsidRDefault="00F92EF6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7"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Prawo kontroli przysługuje uprawnionym podmiotom zarówno w siedzibie Wykonawcy, jak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i w miejscu wykonywania umowy lub innym miejscu związanym z wykonywaniem Umowy.</w:t>
      </w:r>
    </w:p>
    <w:p w14:paraId="000000C4" w14:textId="77777777" w:rsidR="00A01F00" w:rsidRDefault="00F92EF6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7" w:line="276" w:lineRule="auto"/>
        <w:ind w:left="284" w:right="115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Prawo kontroli przysługuje upoważnionym podmiotom w dowolnym terminie w trakcie wykonywania umowy oraz po jej zakończeniu, przez okres 6 lat od jej zakończenia.</w:t>
      </w:r>
    </w:p>
    <w:p w14:paraId="000000C5" w14:textId="77777777" w:rsidR="00A01F00" w:rsidRDefault="00F92EF6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7" w:line="276" w:lineRule="auto"/>
        <w:ind w:left="284" w:right="115" w:hanging="284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żądanie Zamawiającego Wykonawca zobowiązuje się do udzielenia bez zbędnej zwłoki pełnej informacji o stanie wykonywania Umowy</w:t>
      </w:r>
      <w:r>
        <w:rPr>
          <w:color w:val="000000"/>
        </w:rPr>
        <w:t>.</w:t>
      </w:r>
    </w:p>
    <w:p w14:paraId="012709BD" w14:textId="77777777" w:rsidR="00061D3E" w:rsidRPr="00125FCB" w:rsidRDefault="00061D3E" w:rsidP="00061D3E">
      <w:pPr>
        <w:spacing w:before="240" w:line="276" w:lineRule="auto"/>
        <w:jc w:val="center"/>
        <w:rPr>
          <w:rFonts w:ascii="Calibri" w:eastAsia="Calibri" w:hAnsi="Calibri" w:cs="Calibri"/>
          <w:color w:val="000000" w:themeColor="text1"/>
          <w:sz w:val="22"/>
          <w:szCs w:val="22"/>
        </w:rPr>
      </w:pPr>
      <w:bookmarkStart w:id="1" w:name="_GoBack"/>
      <w:r w:rsidRPr="00125FCB">
        <w:rPr>
          <w:rFonts w:ascii="Calibri" w:eastAsia="Calibri" w:hAnsi="Calibri" w:cs="Calibri"/>
          <w:b/>
          <w:color w:val="000000" w:themeColor="text1"/>
          <w:sz w:val="22"/>
          <w:szCs w:val="22"/>
        </w:rPr>
        <w:lastRenderedPageBreak/>
        <w:t>§ 17</w:t>
      </w:r>
      <w:bookmarkEnd w:id="1"/>
    </w:p>
    <w:p w14:paraId="59E262DB" w14:textId="4DCF0003" w:rsidR="006C6A3F" w:rsidRPr="00125FCB" w:rsidRDefault="00CB4B88" w:rsidP="00FD139E">
      <w:pPr>
        <w:pStyle w:val="Akapitzlist"/>
        <w:numPr>
          <w:ilvl w:val="0"/>
          <w:numId w:val="34"/>
        </w:numPr>
        <w:spacing w:before="240" w:line="276" w:lineRule="auto"/>
        <w:ind w:left="426" w:hanging="426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Wykonawca udziela Zamawiającemu </w:t>
      </w:r>
      <w:r w:rsidR="00892909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gwarancji na wykonane prace </w:t>
      </w: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okres </w:t>
      </w:r>
      <w:r w:rsidR="00892909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FD139E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3 miesi</w:t>
      </w: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ę</w:t>
      </w:r>
      <w:r w:rsidR="00FD139E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c</w:t>
      </w: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y </w:t>
      </w:r>
      <w:r w:rsidR="00892909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od dnia podpisania protokołu</w:t>
      </w:r>
      <w:r w:rsidR="006C6A3F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892909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zdawczo-odbiorczego.</w:t>
      </w:r>
    </w:p>
    <w:p w14:paraId="5E313556" w14:textId="4106F846" w:rsidR="00C80C44" w:rsidRPr="00125FCB" w:rsidRDefault="00892909" w:rsidP="00FD139E">
      <w:pPr>
        <w:pStyle w:val="Akapitzlist"/>
        <w:numPr>
          <w:ilvl w:val="0"/>
          <w:numId w:val="34"/>
        </w:numPr>
        <w:spacing w:before="240" w:line="276" w:lineRule="auto"/>
        <w:ind w:left="426" w:hanging="426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W przypadku wad ujawnionych w okresie gwarancji Wykonawca przystąpi natychmiast do ich</w:t>
      </w:r>
      <w:r w:rsidR="006C6A3F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usunięcia, lecz nie później niż w ciągu 24 godzin od powiadomienia. Czas ich usunięcia zostanie</w:t>
      </w:r>
      <w:r w:rsidR="006C6A3F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określony przez Zamawiającego.</w:t>
      </w:r>
      <w:r w:rsidR="00CB4B88" w:rsidRPr="00125FCB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CB4B88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Usunięcie wad powinno być stwierdzone protokolarnie.</w:t>
      </w:r>
    </w:p>
    <w:p w14:paraId="456768BC" w14:textId="19404D28" w:rsidR="007F53C5" w:rsidRPr="00125FCB" w:rsidRDefault="00892909" w:rsidP="00FD139E">
      <w:pPr>
        <w:pStyle w:val="Akapitzlist"/>
        <w:numPr>
          <w:ilvl w:val="0"/>
          <w:numId w:val="34"/>
        </w:numPr>
        <w:spacing w:before="240" w:line="276" w:lineRule="auto"/>
        <w:ind w:left="426" w:hanging="426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Wykonawca jest odpowiedzialny względem Zamawiającego z tytułu gwarancji za wady</w:t>
      </w:r>
      <w:r w:rsidR="00C80C44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przedmiotu Umowy, stwierdzone w toku czynności odbioru opracowania oraz powstałe w okresi</w:t>
      </w:r>
      <w:r w:rsidR="00C80C44" w:rsidRPr="00125FC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 </w:t>
      </w: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gwarancyjnym.</w:t>
      </w:r>
    </w:p>
    <w:p w14:paraId="12A0A08D" w14:textId="52DCB7BE" w:rsidR="00CB4B88" w:rsidRPr="00125FCB" w:rsidRDefault="00CB4B88" w:rsidP="00125FCB">
      <w:pPr>
        <w:pStyle w:val="Akapitzlist"/>
        <w:numPr>
          <w:ilvl w:val="0"/>
          <w:numId w:val="34"/>
        </w:numPr>
        <w:spacing w:before="240" w:line="276" w:lineRule="auto"/>
        <w:ind w:left="426" w:hanging="426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125FCB">
        <w:rPr>
          <w:rFonts w:ascii="Calibri" w:eastAsia="Calibri" w:hAnsi="Calibri" w:cs="Calibri"/>
          <w:color w:val="000000" w:themeColor="text1"/>
          <w:sz w:val="22"/>
          <w:szCs w:val="22"/>
        </w:rPr>
        <w:t>Koszty związane ze świadczeniem usługi gwarancyjnej poza siedzibą Zamawiającego ponosi Wykonawca.</w:t>
      </w:r>
    </w:p>
    <w:p w14:paraId="000000C6" w14:textId="5C9A4ADF" w:rsidR="00A01F00" w:rsidRDefault="00B46BD3">
      <w:pPr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§ </w:t>
      </w:r>
      <w:r w:rsidR="00061D3E">
        <w:rPr>
          <w:rFonts w:ascii="Calibri" w:eastAsia="Calibri" w:hAnsi="Calibri" w:cs="Calibri"/>
          <w:b/>
          <w:sz w:val="22"/>
          <w:szCs w:val="22"/>
        </w:rPr>
        <w:t>18</w:t>
      </w:r>
    </w:p>
    <w:p w14:paraId="000000C7" w14:textId="77777777" w:rsidR="00A01F00" w:rsidRDefault="00F92EF6">
      <w:pPr>
        <w:pStyle w:val="Nagwek1"/>
        <w:spacing w:after="120"/>
        <w:ind w:left="0" w:firstLine="0"/>
        <w:jc w:val="center"/>
      </w:pPr>
      <w:r>
        <w:t>Postanowienia końcowe</w:t>
      </w:r>
    </w:p>
    <w:p w14:paraId="000000C8" w14:textId="77777777" w:rsidR="00A01F00" w:rsidRDefault="00F92EF6">
      <w:pPr>
        <w:numPr>
          <w:ilvl w:val="0"/>
          <w:numId w:val="9"/>
        </w:numPr>
        <w:tabs>
          <w:tab w:val="left" w:pos="392"/>
        </w:tabs>
        <w:spacing w:line="276" w:lineRule="auto"/>
        <w:ind w:left="397" w:hanging="3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Osobą uprawnioną przez Zamawiającego do reprezentowania go we wszelkich czynnościach związanych z realizacją Umowy jest ………………………………………… lub inna osoba pisemnie upoważniona, pełniąca w umowie funkcję Kierownika Badania.</w:t>
      </w:r>
    </w:p>
    <w:p w14:paraId="000000C9" w14:textId="77777777" w:rsidR="00A01F00" w:rsidRDefault="00F92EF6">
      <w:pPr>
        <w:numPr>
          <w:ilvl w:val="0"/>
          <w:numId w:val="9"/>
        </w:numPr>
        <w:tabs>
          <w:tab w:val="left" w:pos="392"/>
        </w:tabs>
        <w:spacing w:line="276" w:lineRule="auto"/>
        <w:ind w:left="397" w:hanging="3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 bieżące kontakty z Zamawiającym odpowiadać będzie osoba pełniące funkcję Kierownika Badania ……………………………………………………. lub inna osoba pisemnie upoważniona.</w:t>
      </w:r>
    </w:p>
    <w:p w14:paraId="000000CA" w14:textId="77777777" w:rsidR="00A01F00" w:rsidRDefault="00F92EF6">
      <w:pPr>
        <w:numPr>
          <w:ilvl w:val="0"/>
          <w:numId w:val="9"/>
        </w:numPr>
        <w:tabs>
          <w:tab w:val="left" w:pos="392"/>
        </w:tabs>
        <w:spacing w:line="276" w:lineRule="auto"/>
        <w:ind w:left="397" w:hanging="3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Adresy, na które należy kierować korespondencję związaną z realizacją Umowy:</w:t>
      </w:r>
    </w:p>
    <w:p w14:paraId="000000CB" w14:textId="77777777" w:rsidR="00A01F00" w:rsidRDefault="00F92EF6">
      <w:pPr>
        <w:spacing w:line="276" w:lineRule="auto"/>
        <w:ind w:left="794" w:hanging="3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1)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adres Zamawiającego: Ośrodek Badań nad Migracjami, ul. Pasteura 7, 02-093 Warszawa</w:t>
      </w:r>
    </w:p>
    <w:p w14:paraId="000000CC" w14:textId="77777777" w:rsidR="00A01F00" w:rsidRDefault="00F92EF6">
      <w:pPr>
        <w:spacing w:line="276" w:lineRule="auto"/>
        <w:ind w:left="794" w:hanging="3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e-mail: ……………………………… </w:t>
      </w:r>
    </w:p>
    <w:p w14:paraId="000000CD" w14:textId="77777777" w:rsidR="00A01F00" w:rsidRDefault="00F92EF6">
      <w:pPr>
        <w:spacing w:line="276" w:lineRule="auto"/>
        <w:ind w:left="794" w:hanging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2)</w:t>
      </w:r>
      <w:r>
        <w:rPr>
          <w:rFonts w:ascii="Calibri" w:eastAsia="Calibri" w:hAnsi="Calibri" w:cs="Calibri"/>
          <w:sz w:val="22"/>
          <w:szCs w:val="22"/>
        </w:rPr>
        <w:tab/>
        <w:t>adres Wykonawcy: ……………………………………………….</w:t>
      </w:r>
    </w:p>
    <w:p w14:paraId="000000CE" w14:textId="77777777" w:rsidR="00A01F00" w:rsidRDefault="00F92EF6">
      <w:pPr>
        <w:spacing w:line="276" w:lineRule="auto"/>
        <w:ind w:left="794" w:hanging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 xml:space="preserve">e-mail: </w:t>
      </w: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</w:t>
      </w:r>
      <w:r>
        <w:rPr>
          <w:rFonts w:ascii="Calibri" w:eastAsia="Calibri" w:hAnsi="Calibri" w:cs="Calibri"/>
          <w:sz w:val="22"/>
          <w:szCs w:val="22"/>
        </w:rPr>
        <w:t>; tel. …………………….</w:t>
      </w:r>
    </w:p>
    <w:p w14:paraId="000000CF" w14:textId="77777777" w:rsidR="00A01F00" w:rsidRDefault="00F92EF6">
      <w:pPr>
        <w:spacing w:line="276" w:lineRule="auto"/>
        <w:ind w:left="39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Strony są zobowiązane do wzajemnego powiadamiania się na piśmie o zmianie powyższych adresów, pod rygorem uznania korespondencji wysłanej na dotychczasowy adres – tradycyjny lub mailowy (w przypadku korespondencji kierowanej na adres tradycyjny po dwukrotnym awizowaniu przez pocztę) – za potwierdzeniem odbioru za skutecznie doręczoną.</w:t>
      </w:r>
    </w:p>
    <w:p w14:paraId="000000D0" w14:textId="77777777" w:rsidR="00A01F00" w:rsidRDefault="00F92EF6">
      <w:pPr>
        <w:numPr>
          <w:ilvl w:val="0"/>
          <w:numId w:val="9"/>
        </w:numPr>
        <w:spacing w:line="276" w:lineRule="auto"/>
        <w:ind w:left="397" w:hanging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Ewentualne spory wynikłe w związku z realizacją przedmiotu umowy będą rozstrzygane przez sąd powszechny właściwy dla siedziby Zamawiającego. </w:t>
      </w:r>
    </w:p>
    <w:p w14:paraId="000000D1" w14:textId="77777777" w:rsidR="00A01F00" w:rsidRDefault="00F92EF6">
      <w:pPr>
        <w:numPr>
          <w:ilvl w:val="0"/>
          <w:numId w:val="9"/>
        </w:numPr>
        <w:spacing w:line="276" w:lineRule="auto"/>
        <w:ind w:left="397" w:hanging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sprawach, których nie reguluje niniejsza umowa, będą miały zastosowanie odpowiednie przepisy kodeksu cywilnego i ustawy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wraz z aktami wykonawczymi do tej ustawy.</w:t>
      </w:r>
    </w:p>
    <w:p w14:paraId="000000D2" w14:textId="77777777" w:rsidR="00A01F00" w:rsidRDefault="00F92EF6">
      <w:pPr>
        <w:numPr>
          <w:ilvl w:val="0"/>
          <w:numId w:val="9"/>
        </w:numPr>
        <w:spacing w:line="276" w:lineRule="auto"/>
        <w:ind w:left="397" w:hanging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Umowę wraz z załącznikami sporządzono w 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</w:t>
      </w:r>
      <w:r>
        <w:rPr>
          <w:rFonts w:ascii="Calibri" w:eastAsia="Calibri" w:hAnsi="Calibri" w:cs="Calibri"/>
          <w:sz w:val="22"/>
          <w:szCs w:val="22"/>
        </w:rPr>
        <w:t>trzech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jednobrzmiących egzemplarzach, </w:t>
      </w:r>
      <w:r>
        <w:rPr>
          <w:rFonts w:ascii="Calibri" w:eastAsia="Calibri" w:hAnsi="Calibri" w:cs="Calibri"/>
          <w:sz w:val="22"/>
          <w:szCs w:val="22"/>
        </w:rPr>
        <w:t xml:space="preserve">dwa dla Zamawiającego i jeden dla Wykonawcy. </w:t>
      </w:r>
    </w:p>
    <w:p w14:paraId="000000D3" w14:textId="77777777" w:rsidR="00A01F00" w:rsidRDefault="00F92EF6">
      <w:pPr>
        <w:spacing w:before="36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Załączniki:</w:t>
      </w:r>
    </w:p>
    <w:p w14:paraId="000000D4" w14:textId="77777777" w:rsidR="00A01F00" w:rsidRDefault="00F92EF6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94"/>
        </w:tabs>
        <w:spacing w:before="9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Pełnomocnictwo Rektora UW</w:t>
      </w:r>
    </w:p>
    <w:p w14:paraId="000000D5" w14:textId="77777777" w:rsidR="00A01F00" w:rsidRDefault="00F92EF6">
      <w:pPr>
        <w:widowControl w:val="0"/>
        <w:numPr>
          <w:ilvl w:val="0"/>
          <w:numId w:val="1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Odpis z KRS lub innego rejestru właściwego dla Wykonawcy i/lub umowa konsorcjalna i/lub pełnomocnictwo przedstawicieli Wykonawcy do podpisania Umowy</w:t>
      </w:r>
    </w:p>
    <w:p w14:paraId="000000D6" w14:textId="54FC4904" w:rsidR="00A01F00" w:rsidRDefault="00F92EF6">
      <w:pPr>
        <w:widowControl w:val="0"/>
        <w:numPr>
          <w:ilvl w:val="0"/>
          <w:numId w:val="1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Opis przedmiotu zamówienia</w:t>
      </w:r>
      <w:r w:rsidR="00351C3B">
        <w:rPr>
          <w:rFonts w:ascii="Calibri" w:eastAsia="Calibri" w:hAnsi="Calibri" w:cs="Calibri"/>
          <w:sz w:val="22"/>
          <w:szCs w:val="22"/>
        </w:rPr>
        <w:t xml:space="preserve"> wraz z Harmonogramem badania</w:t>
      </w:r>
    </w:p>
    <w:p w14:paraId="000000D7" w14:textId="77777777" w:rsidR="00A01F00" w:rsidRDefault="00F92EF6">
      <w:pPr>
        <w:widowControl w:val="0"/>
        <w:numPr>
          <w:ilvl w:val="0"/>
          <w:numId w:val="1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Projekt kwestionariusza </w:t>
      </w:r>
    </w:p>
    <w:p w14:paraId="000000D8" w14:textId="42F4A6D3" w:rsidR="00A01F00" w:rsidRDefault="00B46BD3">
      <w:pPr>
        <w:widowControl w:val="0"/>
        <w:numPr>
          <w:ilvl w:val="0"/>
          <w:numId w:val="1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Oferta Wykonawcy</w:t>
      </w:r>
    </w:p>
    <w:p w14:paraId="000000DA" w14:textId="77777777" w:rsidR="00A01F00" w:rsidRDefault="00F92EF6">
      <w:pPr>
        <w:widowControl w:val="0"/>
        <w:numPr>
          <w:ilvl w:val="0"/>
          <w:numId w:val="1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Wykaz podwykonawców</w:t>
      </w:r>
    </w:p>
    <w:p w14:paraId="000000DB" w14:textId="77777777" w:rsidR="00A01F00" w:rsidRDefault="00F92EF6">
      <w:pPr>
        <w:widowControl w:val="0"/>
        <w:numPr>
          <w:ilvl w:val="0"/>
          <w:numId w:val="1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Dokument wniesienia zabezpieczenia należytego wykonania zamówienia</w:t>
      </w:r>
    </w:p>
    <w:p w14:paraId="000000DC" w14:textId="77777777" w:rsidR="00A01F00" w:rsidRDefault="00F92EF6">
      <w:pPr>
        <w:widowControl w:val="0"/>
        <w:numPr>
          <w:ilvl w:val="0"/>
          <w:numId w:val="1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Wzór protokołu odbioru</w:t>
      </w:r>
    </w:p>
    <w:p w14:paraId="000000DD" w14:textId="77777777" w:rsidR="00A01F00" w:rsidRDefault="00F92EF6">
      <w:pPr>
        <w:widowControl w:val="0"/>
        <w:numPr>
          <w:ilvl w:val="0"/>
          <w:numId w:val="11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Informacja dotycząca przetwarzania danych osobowych</w:t>
      </w:r>
    </w:p>
    <w:p w14:paraId="000000DF" w14:textId="240B955E" w:rsidR="00A01F00" w:rsidRDefault="00A01F00">
      <w:pPr>
        <w:widowControl w:val="0"/>
        <w:jc w:val="both"/>
        <w:rPr>
          <w:rFonts w:ascii="Calibri" w:eastAsia="Calibri" w:hAnsi="Calibri" w:cs="Calibri"/>
          <w:sz w:val="22"/>
          <w:szCs w:val="22"/>
        </w:rPr>
      </w:pPr>
    </w:p>
    <w:p w14:paraId="6B6DF616" w14:textId="77777777" w:rsidR="003D1F79" w:rsidRDefault="003D1F79">
      <w:pPr>
        <w:widowControl w:val="0"/>
        <w:jc w:val="both"/>
        <w:rPr>
          <w:rFonts w:ascii="Calibri" w:eastAsia="Calibri" w:hAnsi="Calibri" w:cs="Calibri"/>
          <w:sz w:val="22"/>
          <w:szCs w:val="22"/>
        </w:rPr>
      </w:pPr>
    </w:p>
    <w:p w14:paraId="000000E0" w14:textId="77777777" w:rsidR="00A01F00" w:rsidRDefault="00A01F00">
      <w:pPr>
        <w:spacing w:line="276" w:lineRule="auto"/>
        <w:ind w:left="170"/>
        <w:jc w:val="both"/>
        <w:rPr>
          <w:rFonts w:ascii="Calibri" w:eastAsia="Calibri" w:hAnsi="Calibri" w:cs="Calibri"/>
          <w:sz w:val="22"/>
          <w:szCs w:val="22"/>
        </w:rPr>
      </w:pPr>
    </w:p>
    <w:p w14:paraId="000000E1" w14:textId="2924D984" w:rsidR="00A01F00" w:rsidRDefault="003D1F79" w:rsidP="00CD5CDB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b/>
        </w:rPr>
        <w:t xml:space="preserve">ZAMAWIAJACY                             </w:t>
      </w:r>
      <w:r w:rsidR="00CD5CDB">
        <w:rPr>
          <w:b/>
        </w:rPr>
        <w:t xml:space="preserve">                                                            WYKONAWCA</w:t>
      </w:r>
      <w:r>
        <w:rPr>
          <w:b/>
        </w:rPr>
        <w:t xml:space="preserve">                                      </w:t>
      </w:r>
      <w:r w:rsidR="00F92EF6">
        <w:br w:type="page"/>
      </w:r>
    </w:p>
    <w:p w14:paraId="000000E2" w14:textId="518C1C3E" w:rsidR="00A01F00" w:rsidRDefault="00F92EF6">
      <w:pPr>
        <w:pStyle w:val="Nagwek1"/>
        <w:ind w:left="0" w:firstLine="0"/>
        <w:jc w:val="right"/>
      </w:pPr>
      <w:r>
        <w:lastRenderedPageBreak/>
        <w:t xml:space="preserve">Załącznik nr </w:t>
      </w:r>
      <w:r w:rsidR="00815780">
        <w:t>8.</w:t>
      </w:r>
      <w:r>
        <w:t xml:space="preserve"> Wzór protokołu odbioru </w:t>
      </w:r>
    </w:p>
    <w:p w14:paraId="000000E3" w14:textId="77777777" w:rsidR="00A01F00" w:rsidRDefault="00F92EF6">
      <w:pPr>
        <w:spacing w:before="240"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WZÓR PROTOKOŁU ODBIORU</w:t>
      </w:r>
    </w:p>
    <w:p w14:paraId="000000E4" w14:textId="77777777" w:rsidR="00A01F00" w:rsidRDefault="00F92EF6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UMOWA: POUZ-362/187/2024/DZP</w:t>
      </w:r>
    </w:p>
    <w:p w14:paraId="000000E5" w14:textId="1FE02950" w:rsidR="00A01F00" w:rsidRDefault="00F92EF6">
      <w:pPr>
        <w:spacing w:before="240" w:after="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dniu ……………….………….. Wykonawca przekazał Zamawiającemu*:</w:t>
      </w:r>
    </w:p>
    <w:p w14:paraId="3B1C8E2F" w14:textId="0E9F9EBC" w:rsidR="002726A4" w:rsidRPr="008743DD" w:rsidRDefault="002726A4" w:rsidP="002726A4">
      <w:pPr>
        <w:spacing w:after="200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 xml:space="preserve">☐ </w:t>
      </w:r>
      <w:r w:rsidRPr="008743DD">
        <w:rPr>
          <w:rFonts w:ascii="Calibri" w:hAnsi="Calibri" w:cs="Calibri"/>
        </w:rPr>
        <w:t>Raport z przygotowania do badania oraz prac wstępnych obejmujący:</w:t>
      </w:r>
    </w:p>
    <w:p w14:paraId="518768A1" w14:textId="4027A251" w:rsidR="002726A4" w:rsidRPr="00CD5CDB" w:rsidRDefault="002726A4" w:rsidP="002726A4">
      <w:pPr>
        <w:suppressAutoHyphens w:val="0"/>
        <w:spacing w:line="276" w:lineRule="auto"/>
        <w:ind w:left="1080"/>
        <w:jc w:val="both"/>
        <w:rPr>
          <w:rFonts w:ascii="Calibri" w:hAnsi="Calibri" w:cs="Calibri"/>
          <w:sz w:val="22"/>
          <w:szCs w:val="22"/>
        </w:rPr>
      </w:pPr>
      <w:r w:rsidRPr="00CD5CDB">
        <w:rPr>
          <w:rFonts w:ascii="Calibri" w:eastAsia="Calibri" w:hAnsi="Calibri" w:cs="Calibri"/>
          <w:sz w:val="22"/>
          <w:szCs w:val="22"/>
        </w:rPr>
        <w:t xml:space="preserve">☐ </w:t>
      </w:r>
      <w:r w:rsidRPr="00CD5CDB">
        <w:rPr>
          <w:rFonts w:ascii="Calibri" w:hAnsi="Calibri" w:cs="Calibri"/>
          <w:sz w:val="22"/>
          <w:szCs w:val="22"/>
        </w:rPr>
        <w:t>wnioski z konsultacji kwestionariusza, w tym opis schematu i metody badania,</w:t>
      </w:r>
    </w:p>
    <w:p w14:paraId="52C5D43C" w14:textId="7705C96B" w:rsidR="002726A4" w:rsidRPr="00CD5CDB" w:rsidRDefault="002726A4" w:rsidP="002726A4">
      <w:pPr>
        <w:suppressAutoHyphens w:val="0"/>
        <w:spacing w:line="276" w:lineRule="auto"/>
        <w:ind w:left="1080"/>
        <w:jc w:val="both"/>
        <w:rPr>
          <w:rFonts w:ascii="Calibri" w:hAnsi="Calibri" w:cs="Calibri"/>
          <w:sz w:val="22"/>
          <w:szCs w:val="22"/>
        </w:rPr>
      </w:pPr>
      <w:r w:rsidRPr="00CD5CDB">
        <w:rPr>
          <w:rFonts w:ascii="Calibri" w:eastAsia="Calibri" w:hAnsi="Calibri" w:cs="Calibri"/>
          <w:sz w:val="22"/>
          <w:szCs w:val="22"/>
        </w:rPr>
        <w:t xml:space="preserve">☐ </w:t>
      </w:r>
      <w:r w:rsidRPr="00CD5CDB">
        <w:rPr>
          <w:rFonts w:ascii="Calibri" w:hAnsi="Calibri" w:cs="Calibri"/>
          <w:sz w:val="22"/>
          <w:szCs w:val="22"/>
        </w:rPr>
        <w:t>ostateczną wersję kwestionariusza</w:t>
      </w:r>
    </w:p>
    <w:p w14:paraId="0A6BE348" w14:textId="775BE182" w:rsidR="002726A4" w:rsidRPr="00CD5CDB" w:rsidRDefault="002726A4" w:rsidP="002726A4">
      <w:pPr>
        <w:suppressAutoHyphens w:val="0"/>
        <w:spacing w:line="276" w:lineRule="auto"/>
        <w:ind w:left="1080"/>
        <w:jc w:val="both"/>
        <w:rPr>
          <w:rFonts w:ascii="Calibri" w:hAnsi="Calibri" w:cs="Calibri"/>
          <w:sz w:val="22"/>
          <w:szCs w:val="22"/>
        </w:rPr>
      </w:pPr>
      <w:r w:rsidRPr="00CD5CDB">
        <w:rPr>
          <w:rFonts w:ascii="Calibri" w:eastAsia="Calibri" w:hAnsi="Calibri" w:cs="Calibri"/>
          <w:sz w:val="22"/>
          <w:szCs w:val="22"/>
        </w:rPr>
        <w:t xml:space="preserve">☐ </w:t>
      </w:r>
      <w:r w:rsidRPr="00CD5CDB">
        <w:rPr>
          <w:rFonts w:ascii="Calibri" w:hAnsi="Calibri" w:cs="Calibri"/>
          <w:sz w:val="22"/>
          <w:szCs w:val="22"/>
        </w:rPr>
        <w:t>przeniesienie kwestionariusza na</w:t>
      </w:r>
      <w:r w:rsidR="00E83EF0" w:rsidRPr="00CD5CDB">
        <w:rPr>
          <w:rFonts w:ascii="Calibri" w:hAnsi="Calibri" w:cs="Calibri"/>
          <w:sz w:val="22"/>
          <w:szCs w:val="22"/>
        </w:rPr>
        <w:t xml:space="preserve"> elektroniczną platformę CATI w czterech wersjach językowych</w:t>
      </w:r>
      <w:r w:rsidRPr="00CD5CDB">
        <w:rPr>
          <w:rFonts w:ascii="Calibri" w:hAnsi="Calibri" w:cs="Calibri"/>
          <w:sz w:val="22"/>
          <w:szCs w:val="22"/>
        </w:rPr>
        <w:t>,</w:t>
      </w:r>
    </w:p>
    <w:sdt>
      <w:sdtPr>
        <w:rPr>
          <w:rFonts w:ascii="Calibri" w:hAnsi="Calibri" w:cs="Calibri"/>
          <w:sz w:val="22"/>
          <w:szCs w:val="22"/>
        </w:rPr>
        <w:tag w:val="goog_rdk_3"/>
        <w:id w:val="596064983"/>
      </w:sdtPr>
      <w:sdtEndPr/>
      <w:sdtContent>
        <w:p w14:paraId="67FB00B1" w14:textId="73F24CFF" w:rsidR="002726A4" w:rsidRPr="00CD5CDB" w:rsidRDefault="002726A4" w:rsidP="002726A4">
          <w:pPr>
            <w:suppressAutoHyphens w:val="0"/>
            <w:spacing w:line="276" w:lineRule="auto"/>
            <w:ind w:left="1080"/>
            <w:jc w:val="both"/>
            <w:rPr>
              <w:rFonts w:ascii="Calibri" w:hAnsi="Calibri" w:cs="Calibri"/>
              <w:sz w:val="22"/>
              <w:szCs w:val="22"/>
            </w:rPr>
          </w:pPr>
          <w:r w:rsidRPr="00CD5CDB">
            <w:rPr>
              <w:rFonts w:ascii="Calibri" w:eastAsia="Calibri" w:hAnsi="Calibri" w:cs="Calibri"/>
              <w:sz w:val="22"/>
              <w:szCs w:val="22"/>
            </w:rPr>
            <w:t xml:space="preserve">☐ </w:t>
          </w:r>
          <w:r w:rsidRPr="00CD5CDB">
            <w:rPr>
              <w:rFonts w:ascii="Calibri" w:hAnsi="Calibri" w:cs="Calibri"/>
              <w:sz w:val="22"/>
              <w:szCs w:val="22"/>
            </w:rPr>
            <w:t>makietę docelowej bazy danych</w:t>
          </w:r>
          <w:sdt>
            <w:sdtPr>
              <w:rPr>
                <w:rFonts w:ascii="Calibri" w:hAnsi="Calibri" w:cs="Calibri"/>
                <w:sz w:val="22"/>
                <w:szCs w:val="22"/>
              </w:rPr>
              <w:tag w:val="goog_rdk_1"/>
              <w:id w:val="826008233"/>
            </w:sdtPr>
            <w:sdtEndPr/>
            <w:sdtContent>
              <w:r w:rsidRPr="00CD5CDB">
                <w:rPr>
                  <w:rFonts w:ascii="Calibri" w:hAnsi="Calibri" w:cs="Calibri"/>
                  <w:sz w:val="22"/>
                  <w:szCs w:val="22"/>
                </w:rPr>
                <w:t xml:space="preserve"> i wygenerowany zbiór próbny CATI</w:t>
              </w:r>
            </w:sdtContent>
          </w:sdt>
          <w:r w:rsidRPr="00CD5CDB">
            <w:rPr>
              <w:rFonts w:ascii="Calibri" w:hAnsi="Calibri" w:cs="Calibri"/>
              <w:sz w:val="22"/>
              <w:szCs w:val="22"/>
            </w:rPr>
            <w:t>,</w:t>
          </w:r>
          <w:sdt>
            <w:sdtPr>
              <w:rPr>
                <w:rFonts w:ascii="Calibri" w:hAnsi="Calibri" w:cs="Calibri"/>
                <w:sz w:val="22"/>
                <w:szCs w:val="22"/>
              </w:rPr>
              <w:tag w:val="goog_rdk_2"/>
              <w:id w:val="-423111462"/>
            </w:sdtPr>
            <w:sdtEndPr/>
            <w:sdtContent/>
          </w:sdt>
        </w:p>
      </w:sdtContent>
    </w:sdt>
    <w:sdt>
      <w:sdtPr>
        <w:rPr>
          <w:rFonts w:ascii="Calibri" w:hAnsi="Calibri" w:cs="Calibri"/>
          <w:sz w:val="22"/>
          <w:szCs w:val="22"/>
        </w:rPr>
        <w:tag w:val="goog_rdk_5"/>
        <w:id w:val="-108357232"/>
      </w:sdtPr>
      <w:sdtEndPr/>
      <w:sdtContent>
        <w:p w14:paraId="235687B4" w14:textId="2A02D8B3" w:rsidR="002726A4" w:rsidRPr="00CD5CDB" w:rsidRDefault="00402BEA" w:rsidP="002726A4">
          <w:pPr>
            <w:suppressAutoHyphens w:val="0"/>
            <w:spacing w:line="276" w:lineRule="auto"/>
            <w:ind w:left="1080"/>
            <w:jc w:val="both"/>
            <w:rPr>
              <w:rFonts w:ascii="Calibri" w:hAnsi="Calibri" w:cs="Calibri"/>
              <w:sz w:val="22"/>
              <w:szCs w:val="22"/>
            </w:rPr>
          </w:pPr>
          <w:sdt>
            <w:sdtPr>
              <w:rPr>
                <w:rFonts w:ascii="Calibri" w:hAnsi="Calibri" w:cs="Calibri"/>
                <w:sz w:val="22"/>
                <w:szCs w:val="22"/>
              </w:rPr>
              <w:tag w:val="goog_rdk_4"/>
              <w:id w:val="-1787965567"/>
            </w:sdtPr>
            <w:sdtEndPr/>
            <w:sdtContent>
              <w:r w:rsidR="002726A4" w:rsidRPr="00CD5CDB">
                <w:rPr>
                  <w:rFonts w:ascii="Calibri" w:eastAsia="Calibri" w:hAnsi="Calibri" w:cs="Calibri"/>
                  <w:sz w:val="22"/>
                  <w:szCs w:val="22"/>
                </w:rPr>
                <w:t xml:space="preserve">☐ </w:t>
              </w:r>
              <w:r w:rsidR="002726A4" w:rsidRPr="00CD5CDB">
                <w:rPr>
                  <w:rFonts w:ascii="Calibri" w:hAnsi="Calibri" w:cs="Calibri"/>
                  <w:sz w:val="22"/>
                  <w:szCs w:val="22"/>
                </w:rPr>
                <w:t>informacje o operacie losowania/ bazie danych kontaktów, które będą wykorzystane do realizacji badania (zbiorcze statystyki dotyczące podstawowych charakterystyk, w szczególności sektorów i wielkości firm, wg kraju badania)</w:t>
              </w:r>
            </w:sdtContent>
          </w:sdt>
        </w:p>
      </w:sdtContent>
    </w:sdt>
    <w:p w14:paraId="49A0D277" w14:textId="307DC8AC" w:rsidR="002726A4" w:rsidRPr="00CD5CDB" w:rsidRDefault="002726A4" w:rsidP="002726A4">
      <w:pPr>
        <w:suppressAutoHyphens w:val="0"/>
        <w:spacing w:after="200" w:line="276" w:lineRule="auto"/>
        <w:ind w:left="1080"/>
        <w:jc w:val="both"/>
        <w:rPr>
          <w:rFonts w:ascii="Calibri" w:hAnsi="Calibri" w:cs="Calibri"/>
          <w:sz w:val="22"/>
          <w:szCs w:val="22"/>
        </w:rPr>
      </w:pPr>
      <w:r w:rsidRPr="00CD5CDB">
        <w:rPr>
          <w:rFonts w:ascii="Calibri" w:eastAsia="Calibri" w:hAnsi="Calibri" w:cs="Calibri"/>
          <w:sz w:val="22"/>
          <w:szCs w:val="22"/>
        </w:rPr>
        <w:t xml:space="preserve">☐ </w:t>
      </w:r>
      <w:r w:rsidRPr="00CD5CDB">
        <w:rPr>
          <w:rFonts w:ascii="Calibri" w:hAnsi="Calibri" w:cs="Calibri"/>
          <w:sz w:val="22"/>
          <w:szCs w:val="22"/>
        </w:rPr>
        <w:t>raport ze szk</w:t>
      </w:r>
      <w:sdt>
        <w:sdtPr>
          <w:rPr>
            <w:rFonts w:ascii="Calibri" w:hAnsi="Calibri" w:cs="Calibri"/>
            <w:sz w:val="22"/>
            <w:szCs w:val="22"/>
          </w:rPr>
          <w:tag w:val="goog_rdk_6"/>
          <w:id w:val="-1936745215"/>
        </w:sdtPr>
        <w:sdtEndPr/>
        <w:sdtContent/>
      </w:sdt>
      <w:r w:rsidRPr="00CD5CDB">
        <w:rPr>
          <w:rFonts w:ascii="Calibri" w:hAnsi="Calibri" w:cs="Calibri"/>
          <w:sz w:val="22"/>
          <w:szCs w:val="22"/>
        </w:rPr>
        <w:t>olenia ankieterów.</w:t>
      </w:r>
    </w:p>
    <w:p w14:paraId="49442ECC" w14:textId="330D2F9C" w:rsidR="002726A4" w:rsidRPr="008743DD" w:rsidRDefault="002726A4" w:rsidP="002726A4">
      <w:pPr>
        <w:spacing w:after="200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 xml:space="preserve">☐ </w:t>
      </w:r>
      <w:r w:rsidRPr="008743DD">
        <w:rPr>
          <w:rFonts w:ascii="Calibri" w:hAnsi="Calibri" w:cs="Calibri"/>
        </w:rPr>
        <w:t>Wyniki badania w postaci:</w:t>
      </w:r>
    </w:p>
    <w:p w14:paraId="57C42DF0" w14:textId="1BE84AD1" w:rsidR="002726A4" w:rsidRPr="00CD5CDB" w:rsidRDefault="002726A4" w:rsidP="002726A4">
      <w:pPr>
        <w:suppressAutoHyphens w:val="0"/>
        <w:spacing w:line="276" w:lineRule="auto"/>
        <w:ind w:left="1080"/>
        <w:jc w:val="both"/>
        <w:rPr>
          <w:rFonts w:ascii="Calibri" w:hAnsi="Calibri" w:cs="Calibri"/>
          <w:sz w:val="22"/>
          <w:szCs w:val="22"/>
        </w:rPr>
      </w:pPr>
      <w:r w:rsidRPr="00CD5CDB">
        <w:rPr>
          <w:rFonts w:ascii="Calibri" w:eastAsia="Calibri" w:hAnsi="Calibri" w:cs="Calibri"/>
          <w:sz w:val="22"/>
          <w:szCs w:val="22"/>
        </w:rPr>
        <w:t xml:space="preserve">☐ </w:t>
      </w:r>
      <w:r w:rsidRPr="00CD5CDB">
        <w:rPr>
          <w:rFonts w:ascii="Calibri" w:hAnsi="Calibri" w:cs="Calibri"/>
          <w:sz w:val="22"/>
          <w:szCs w:val="22"/>
        </w:rPr>
        <w:t>bazy danych w formacie tekstowym (CSV), wraz z informacją o etykietach,</w:t>
      </w:r>
    </w:p>
    <w:p w14:paraId="1C232442" w14:textId="1AE732E3" w:rsidR="002726A4" w:rsidRPr="00CD5CDB" w:rsidRDefault="002726A4" w:rsidP="002726A4">
      <w:pPr>
        <w:suppressAutoHyphens w:val="0"/>
        <w:spacing w:after="200" w:line="276" w:lineRule="auto"/>
        <w:ind w:left="1080"/>
        <w:jc w:val="both"/>
        <w:rPr>
          <w:rFonts w:ascii="Calibri" w:hAnsi="Calibri" w:cs="Calibri"/>
          <w:sz w:val="22"/>
          <w:szCs w:val="22"/>
        </w:rPr>
      </w:pPr>
      <w:r w:rsidRPr="00CD5CDB">
        <w:rPr>
          <w:rFonts w:ascii="Calibri" w:eastAsia="Calibri" w:hAnsi="Calibri" w:cs="Calibri"/>
          <w:sz w:val="22"/>
          <w:szCs w:val="22"/>
        </w:rPr>
        <w:t xml:space="preserve">☐ </w:t>
      </w:r>
      <w:r w:rsidRPr="00CD5CDB">
        <w:rPr>
          <w:rFonts w:ascii="Calibri" w:hAnsi="Calibri" w:cs="Calibri"/>
          <w:sz w:val="22"/>
          <w:szCs w:val="22"/>
        </w:rPr>
        <w:t>bazy danych w formacie programu statystycznego (</w:t>
      </w:r>
      <w:proofErr w:type="spellStart"/>
      <w:r w:rsidRPr="00CD5CDB">
        <w:rPr>
          <w:rFonts w:ascii="Calibri" w:hAnsi="Calibri" w:cs="Calibri"/>
          <w:sz w:val="22"/>
          <w:szCs w:val="22"/>
        </w:rPr>
        <w:t>Stata</w:t>
      </w:r>
      <w:proofErr w:type="spellEnd"/>
      <w:r w:rsidRPr="00CD5CDB">
        <w:rPr>
          <w:rFonts w:ascii="Calibri" w:hAnsi="Calibri" w:cs="Calibri"/>
          <w:sz w:val="22"/>
          <w:szCs w:val="22"/>
        </w:rPr>
        <w:t xml:space="preserve"> lub SPSS), wraz </w:t>
      </w:r>
      <w:r w:rsidR="000357AB" w:rsidRPr="00CD5CDB">
        <w:rPr>
          <w:rFonts w:ascii="Calibri" w:hAnsi="Calibri" w:cs="Calibri"/>
          <w:sz w:val="22"/>
          <w:szCs w:val="22"/>
        </w:rPr>
        <w:br/>
      </w:r>
      <w:r w:rsidRPr="00CD5CDB">
        <w:rPr>
          <w:rFonts w:ascii="Calibri" w:hAnsi="Calibri" w:cs="Calibri"/>
          <w:sz w:val="22"/>
          <w:szCs w:val="22"/>
        </w:rPr>
        <w:t>z etykietami.</w:t>
      </w:r>
    </w:p>
    <w:p w14:paraId="2B6D025D" w14:textId="3954CFD1" w:rsidR="002726A4" w:rsidRPr="008743DD" w:rsidRDefault="002726A4" w:rsidP="002726A4">
      <w:pPr>
        <w:spacing w:after="200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 xml:space="preserve">☐ </w:t>
      </w:r>
      <w:r w:rsidRPr="008743DD">
        <w:rPr>
          <w:rFonts w:ascii="Calibri" w:hAnsi="Calibri" w:cs="Calibri"/>
        </w:rPr>
        <w:t xml:space="preserve">Raport końcowy. </w:t>
      </w:r>
    </w:p>
    <w:p w14:paraId="000000F0" w14:textId="5E4A97A4" w:rsidR="00A01F00" w:rsidRDefault="00F92EF6">
      <w:pPr>
        <w:spacing w:before="240" w:after="240" w:line="276" w:lineRule="auto"/>
        <w:ind w:firstLine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Zamawiający*</w:t>
      </w:r>
    </w:p>
    <w:p w14:paraId="000000F1" w14:textId="77777777" w:rsidR="00A01F00" w:rsidRDefault="00F92EF6">
      <w:pPr>
        <w:spacing w:before="240" w:after="24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Przyjmuje przekazany materiał bez zastrzeżeń.</w:t>
      </w:r>
    </w:p>
    <w:p w14:paraId="000000F2" w14:textId="77777777" w:rsidR="00A01F00" w:rsidRDefault="00F92EF6">
      <w:pPr>
        <w:spacing w:before="240" w:after="24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☐ Wnosi uwagi do przekazanego materiału. Uwagi przekazano 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 xml:space="preserve">(jak) </w:t>
      </w:r>
      <w:r>
        <w:rPr>
          <w:rFonts w:ascii="Calibri" w:eastAsia="Calibri" w:hAnsi="Calibri" w:cs="Calibri"/>
          <w:sz w:val="22"/>
          <w:szCs w:val="22"/>
        </w:rPr>
        <w:t>……….</w:t>
      </w:r>
    </w:p>
    <w:p w14:paraId="000000F3" w14:textId="77777777" w:rsidR="00A01F00" w:rsidRDefault="00F92EF6">
      <w:pPr>
        <w:spacing w:before="240" w:after="24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</w:t>
      </w:r>
      <w:r>
        <w:rPr>
          <w:rFonts w:ascii="Calibri" w:eastAsia="Calibri" w:hAnsi="Calibri" w:cs="Calibri"/>
          <w:sz w:val="22"/>
          <w:szCs w:val="22"/>
        </w:rPr>
        <w:tab/>
        <w:t>Zamawiający*</w:t>
      </w:r>
    </w:p>
    <w:p w14:paraId="000000F4" w14:textId="77777777" w:rsidR="00A01F00" w:rsidRDefault="00F92EF6">
      <w:pPr>
        <w:spacing w:before="240" w:after="24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Rekomenduje kontynuację badania.</w:t>
      </w:r>
    </w:p>
    <w:p w14:paraId="000000F5" w14:textId="77777777" w:rsidR="00A01F00" w:rsidRDefault="00F92EF6">
      <w:pPr>
        <w:spacing w:before="240" w:after="24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Wnioskuje o usunięcie zauważonych usterek i ponowne przekazanie materiału do odbioru.</w:t>
      </w:r>
    </w:p>
    <w:p w14:paraId="000000F6" w14:textId="77777777" w:rsidR="00A01F00" w:rsidRDefault="00F92EF6">
      <w:pPr>
        <w:spacing w:before="240" w:after="24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Odstępuje od Umowy.</w:t>
      </w:r>
    </w:p>
    <w:p w14:paraId="000000F7" w14:textId="77777777" w:rsidR="00A01F00" w:rsidRDefault="00F92EF6">
      <w:pPr>
        <w:spacing w:before="240" w:after="24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Potwierdza wykonanie pierwszej części umowy</w:t>
      </w:r>
    </w:p>
    <w:p w14:paraId="33E75FC2" w14:textId="77777777" w:rsidR="00CD5CDB" w:rsidRDefault="00F92EF6">
      <w:pPr>
        <w:spacing w:before="240" w:after="24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☐ Potwierdza wykonanie ostatniej części przedmiotu umowy.</w:t>
      </w:r>
    </w:p>
    <w:p w14:paraId="000000F9" w14:textId="29329F76" w:rsidR="00A01F00" w:rsidRDefault="00F92EF6">
      <w:pPr>
        <w:spacing w:before="240" w:after="240" w:line="276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*</w:t>
      </w:r>
      <w:r>
        <w:rPr>
          <w:b/>
          <w:i/>
          <w:sz w:val="18"/>
          <w:szCs w:val="18"/>
        </w:rPr>
        <w:t>zaznaczyć właściwą pozycję</w:t>
      </w:r>
    </w:p>
    <w:sectPr w:rsidR="00A01F00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9EDAE" w16cex:dateUtc="2024-10-28T10:02:00Z"/>
  <w16cex:commentExtensible w16cex:durableId="2AC9FC05" w16cex:dateUtc="2024-10-28T11:03:00Z"/>
  <w16cex:commentExtensible w16cex:durableId="2AC9ED87" w16cex:dateUtc="2024-10-28T10:01:00Z"/>
  <w16cex:commentExtensible w16cex:durableId="2AC9FBFC" w16cex:dateUtc="2024-10-28T11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24816" w14:textId="77777777" w:rsidR="00402BEA" w:rsidRDefault="00402BEA">
      <w:r>
        <w:separator/>
      </w:r>
    </w:p>
  </w:endnote>
  <w:endnote w:type="continuationSeparator" w:id="0">
    <w:p w14:paraId="76D5EF10" w14:textId="77777777" w:rsidR="00402BEA" w:rsidRDefault="0040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FC" w14:textId="77777777" w:rsidR="00A01F00" w:rsidRDefault="00A01F00">
    <w:pPr>
      <w:spacing w:after="120" w:line="763" w:lineRule="auto"/>
      <w:rPr>
        <w:rFonts w:ascii="Arial" w:eastAsia="Arial" w:hAnsi="Arial" w:cs="Arial"/>
        <w:color w:val="000000"/>
        <w:sz w:val="25"/>
        <w:szCs w:val="25"/>
      </w:rPr>
    </w:pPr>
  </w:p>
  <w:p w14:paraId="000000FD" w14:textId="0D7CEFCD" w:rsidR="00A01F00" w:rsidRPr="00125FCB" w:rsidRDefault="00F92EF6">
    <w:pPr>
      <w:tabs>
        <w:tab w:val="center" w:pos="4536"/>
        <w:tab w:val="right" w:pos="9072"/>
      </w:tabs>
      <w:jc w:val="right"/>
      <w:rPr>
        <w:rFonts w:asciiTheme="majorHAnsi" w:hAnsiTheme="majorHAnsi" w:cstheme="majorHAnsi"/>
        <w:sz w:val="20"/>
      </w:rPr>
    </w:pPr>
    <w:r w:rsidRPr="00125FCB">
      <w:rPr>
        <w:rFonts w:asciiTheme="majorHAnsi" w:hAnsiTheme="majorHAnsi" w:cstheme="majorHAnsi"/>
        <w:sz w:val="20"/>
      </w:rPr>
      <w:fldChar w:fldCharType="begin"/>
    </w:r>
    <w:r w:rsidRPr="00125FCB">
      <w:rPr>
        <w:rFonts w:asciiTheme="majorHAnsi" w:hAnsiTheme="majorHAnsi" w:cstheme="majorHAnsi"/>
        <w:sz w:val="20"/>
      </w:rPr>
      <w:instrText>PAGE</w:instrText>
    </w:r>
    <w:r w:rsidRPr="00125FCB">
      <w:rPr>
        <w:rFonts w:asciiTheme="majorHAnsi" w:hAnsiTheme="majorHAnsi" w:cstheme="majorHAnsi"/>
        <w:sz w:val="20"/>
      </w:rPr>
      <w:fldChar w:fldCharType="separate"/>
    </w:r>
    <w:r w:rsidR="000B55BE" w:rsidRPr="00125FCB">
      <w:rPr>
        <w:rFonts w:asciiTheme="majorHAnsi" w:hAnsiTheme="majorHAnsi" w:cstheme="majorHAnsi"/>
        <w:noProof/>
        <w:sz w:val="20"/>
      </w:rPr>
      <w:t>1</w:t>
    </w:r>
    <w:r w:rsidRPr="00125FCB">
      <w:rPr>
        <w:rFonts w:asciiTheme="majorHAnsi" w:hAnsiTheme="majorHAnsi" w:cstheme="majorHAnsi"/>
        <w:sz w:val="20"/>
      </w:rPr>
      <w:fldChar w:fldCharType="end"/>
    </w:r>
  </w:p>
  <w:p w14:paraId="000000FE" w14:textId="77777777" w:rsidR="00A01F00" w:rsidRDefault="00A01F00">
    <w:pP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71B59" w14:textId="77777777" w:rsidR="00402BEA" w:rsidRDefault="00402BEA">
      <w:r>
        <w:separator/>
      </w:r>
    </w:p>
  </w:footnote>
  <w:footnote w:type="continuationSeparator" w:id="0">
    <w:p w14:paraId="6AB5C20D" w14:textId="77777777" w:rsidR="00402BEA" w:rsidRDefault="00402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FB" w14:textId="77777777" w:rsidR="00A01F00" w:rsidRDefault="00A01F00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Liberation Sans" w:eastAsia="Liberation Sans" w:hAnsi="Liberation Sans" w:cs="Liberation Sans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3E80"/>
    <w:multiLevelType w:val="multilevel"/>
    <w:tmpl w:val="FEBAE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2" w15:restartNumberingAfterBreak="0">
    <w:nsid w:val="04F149D8"/>
    <w:multiLevelType w:val="multilevel"/>
    <w:tmpl w:val="404C017E"/>
    <w:lvl w:ilvl="0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8903A9F"/>
    <w:multiLevelType w:val="multilevel"/>
    <w:tmpl w:val="6520E5C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737002"/>
    <w:multiLevelType w:val="multilevel"/>
    <w:tmpl w:val="8DB60B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E1267"/>
    <w:multiLevelType w:val="multilevel"/>
    <w:tmpl w:val="A396612E"/>
    <w:lvl w:ilvl="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01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ind w:left="2016" w:hanging="360"/>
      </w:pPr>
    </w:lvl>
    <w:lvl w:ilvl="3">
      <w:numFmt w:val="bullet"/>
      <w:lvlText w:val="•"/>
      <w:lvlJc w:val="left"/>
      <w:pPr>
        <w:ind w:left="3012" w:hanging="360"/>
      </w:pPr>
    </w:lvl>
    <w:lvl w:ilvl="4">
      <w:numFmt w:val="bullet"/>
      <w:lvlText w:val="•"/>
      <w:lvlJc w:val="left"/>
      <w:pPr>
        <w:ind w:left="4008" w:hanging="360"/>
      </w:pPr>
    </w:lvl>
    <w:lvl w:ilvl="5">
      <w:numFmt w:val="bullet"/>
      <w:lvlText w:val="•"/>
      <w:lvlJc w:val="left"/>
      <w:pPr>
        <w:ind w:left="5005" w:hanging="360"/>
      </w:pPr>
    </w:lvl>
    <w:lvl w:ilvl="6">
      <w:numFmt w:val="bullet"/>
      <w:lvlText w:val="•"/>
      <w:lvlJc w:val="left"/>
      <w:pPr>
        <w:ind w:left="6001" w:hanging="360"/>
      </w:pPr>
    </w:lvl>
    <w:lvl w:ilvl="7">
      <w:numFmt w:val="bullet"/>
      <w:lvlText w:val="•"/>
      <w:lvlJc w:val="left"/>
      <w:pPr>
        <w:ind w:left="6997" w:hanging="360"/>
      </w:pPr>
    </w:lvl>
    <w:lvl w:ilvl="8">
      <w:numFmt w:val="bullet"/>
      <w:lvlText w:val="•"/>
      <w:lvlJc w:val="left"/>
      <w:pPr>
        <w:ind w:left="7993" w:hanging="360"/>
      </w:pPr>
    </w:lvl>
  </w:abstractNum>
  <w:abstractNum w:abstractNumId="6" w15:restartNumberingAfterBreak="0">
    <w:nsid w:val="0CE84E7B"/>
    <w:multiLevelType w:val="multilevel"/>
    <w:tmpl w:val="22F2EAB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E9926D0"/>
    <w:multiLevelType w:val="multilevel"/>
    <w:tmpl w:val="8080213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ECF3FF4"/>
    <w:multiLevelType w:val="multilevel"/>
    <w:tmpl w:val="6318E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14AD6"/>
    <w:multiLevelType w:val="multilevel"/>
    <w:tmpl w:val="946EC97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C15FA6"/>
    <w:multiLevelType w:val="multilevel"/>
    <w:tmpl w:val="3DC2845A"/>
    <w:lvl w:ilvl="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/>
        <w:sz w:val="22"/>
        <w:szCs w:val="22"/>
      </w:rPr>
    </w:lvl>
    <w:lvl w:ilvl="1">
      <w:numFmt w:val="bullet"/>
      <w:lvlText w:val="•"/>
      <w:lvlJc w:val="left"/>
      <w:pPr>
        <w:ind w:left="1538" w:hanging="360"/>
      </w:pPr>
    </w:lvl>
    <w:lvl w:ilvl="2">
      <w:numFmt w:val="bullet"/>
      <w:lvlText w:val="•"/>
      <w:lvlJc w:val="left"/>
      <w:pPr>
        <w:ind w:left="2477" w:hanging="361"/>
      </w:pPr>
    </w:lvl>
    <w:lvl w:ilvl="3">
      <w:numFmt w:val="bullet"/>
      <w:lvlText w:val="•"/>
      <w:lvlJc w:val="left"/>
      <w:pPr>
        <w:ind w:left="3415" w:hanging="361"/>
      </w:pPr>
    </w:lvl>
    <w:lvl w:ilvl="4">
      <w:numFmt w:val="bullet"/>
      <w:lvlText w:val="•"/>
      <w:lvlJc w:val="left"/>
      <w:pPr>
        <w:ind w:left="4354" w:hanging="361"/>
      </w:pPr>
    </w:lvl>
    <w:lvl w:ilvl="5">
      <w:numFmt w:val="bullet"/>
      <w:lvlText w:val="•"/>
      <w:lvlJc w:val="left"/>
      <w:pPr>
        <w:ind w:left="5293" w:hanging="361"/>
      </w:pPr>
    </w:lvl>
    <w:lvl w:ilvl="6">
      <w:numFmt w:val="bullet"/>
      <w:lvlText w:val="•"/>
      <w:lvlJc w:val="left"/>
      <w:pPr>
        <w:ind w:left="6231" w:hanging="361"/>
      </w:pPr>
    </w:lvl>
    <w:lvl w:ilvl="7">
      <w:numFmt w:val="bullet"/>
      <w:lvlText w:val="•"/>
      <w:lvlJc w:val="left"/>
      <w:pPr>
        <w:ind w:left="7170" w:hanging="361"/>
      </w:pPr>
    </w:lvl>
    <w:lvl w:ilvl="8">
      <w:numFmt w:val="bullet"/>
      <w:lvlText w:val="•"/>
      <w:lvlJc w:val="left"/>
      <w:pPr>
        <w:ind w:left="8109" w:hanging="361"/>
      </w:pPr>
    </w:lvl>
  </w:abstractNum>
  <w:abstractNum w:abstractNumId="11" w15:restartNumberingAfterBreak="0">
    <w:nsid w:val="12A87083"/>
    <w:multiLevelType w:val="multilevel"/>
    <w:tmpl w:val="2ABA89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B72B4C"/>
    <w:multiLevelType w:val="multilevel"/>
    <w:tmpl w:val="720E201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1369504C"/>
    <w:multiLevelType w:val="multilevel"/>
    <w:tmpl w:val="5BF0848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908744B"/>
    <w:multiLevelType w:val="multilevel"/>
    <w:tmpl w:val="4378AC1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A5B5620"/>
    <w:multiLevelType w:val="multilevel"/>
    <w:tmpl w:val="BCAE12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D227E1"/>
    <w:multiLevelType w:val="multilevel"/>
    <w:tmpl w:val="50507A4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EFC3A2D"/>
    <w:multiLevelType w:val="hybridMultilevel"/>
    <w:tmpl w:val="3AE486B6"/>
    <w:lvl w:ilvl="0" w:tplc="880CCCC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05AD7"/>
    <w:multiLevelType w:val="multilevel"/>
    <w:tmpl w:val="5B6CCAF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44238"/>
    <w:multiLevelType w:val="multilevel"/>
    <w:tmpl w:val="1C02BC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20" w15:restartNumberingAfterBreak="0">
    <w:nsid w:val="33BF6E87"/>
    <w:multiLevelType w:val="multilevel"/>
    <w:tmpl w:val="063ED2E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9033E"/>
    <w:multiLevelType w:val="multilevel"/>
    <w:tmpl w:val="3D02D1CC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Arial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eastAsia="Calibri" w:cs="Arial"/>
      </w:rPr>
    </w:lvl>
    <w:lvl w:ilvl="2">
      <w:start w:val="1"/>
      <w:numFmt w:val="lowerRoman"/>
      <w:lvlText w:val="%1.%2.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C4147C4"/>
    <w:multiLevelType w:val="multilevel"/>
    <w:tmpl w:val="DA2C7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414772C5"/>
    <w:multiLevelType w:val="multilevel"/>
    <w:tmpl w:val="5AB6929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EB53A48"/>
    <w:multiLevelType w:val="multilevel"/>
    <w:tmpl w:val="4E5A229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 w:val="0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 w:val="0"/>
        <w:sz w:val="22"/>
        <w:szCs w:val="22"/>
      </w:rPr>
    </w:lvl>
  </w:abstractNum>
  <w:abstractNum w:abstractNumId="25" w15:restartNumberingAfterBreak="0">
    <w:nsid w:val="533722C4"/>
    <w:multiLevelType w:val="multilevel"/>
    <w:tmpl w:val="04964A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659E2235"/>
    <w:multiLevelType w:val="multilevel"/>
    <w:tmpl w:val="01AA2A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007BA"/>
    <w:multiLevelType w:val="multilevel"/>
    <w:tmpl w:val="4566E0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8A705E"/>
    <w:multiLevelType w:val="hybridMultilevel"/>
    <w:tmpl w:val="E40E7F40"/>
    <w:lvl w:ilvl="0" w:tplc="30DE306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C5011B4"/>
    <w:multiLevelType w:val="multilevel"/>
    <w:tmpl w:val="B1D4BE2A"/>
    <w:lvl w:ilvl="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/>
        <w:sz w:val="22"/>
        <w:szCs w:val="22"/>
      </w:rPr>
    </w:lvl>
    <w:lvl w:ilvl="1">
      <w:numFmt w:val="bullet"/>
      <w:lvlText w:val="•"/>
      <w:lvlJc w:val="left"/>
      <w:pPr>
        <w:ind w:left="1538" w:hanging="360"/>
      </w:pPr>
    </w:lvl>
    <w:lvl w:ilvl="2">
      <w:numFmt w:val="bullet"/>
      <w:lvlText w:val="•"/>
      <w:lvlJc w:val="left"/>
      <w:pPr>
        <w:ind w:left="2477" w:hanging="361"/>
      </w:pPr>
    </w:lvl>
    <w:lvl w:ilvl="3">
      <w:numFmt w:val="bullet"/>
      <w:lvlText w:val="•"/>
      <w:lvlJc w:val="left"/>
      <w:pPr>
        <w:ind w:left="3415" w:hanging="361"/>
      </w:pPr>
    </w:lvl>
    <w:lvl w:ilvl="4">
      <w:numFmt w:val="bullet"/>
      <w:lvlText w:val="•"/>
      <w:lvlJc w:val="left"/>
      <w:pPr>
        <w:ind w:left="4354" w:hanging="361"/>
      </w:pPr>
    </w:lvl>
    <w:lvl w:ilvl="5">
      <w:numFmt w:val="bullet"/>
      <w:lvlText w:val="•"/>
      <w:lvlJc w:val="left"/>
      <w:pPr>
        <w:ind w:left="5293" w:hanging="361"/>
      </w:pPr>
    </w:lvl>
    <w:lvl w:ilvl="6">
      <w:numFmt w:val="bullet"/>
      <w:lvlText w:val="•"/>
      <w:lvlJc w:val="left"/>
      <w:pPr>
        <w:ind w:left="6231" w:hanging="361"/>
      </w:pPr>
    </w:lvl>
    <w:lvl w:ilvl="7">
      <w:numFmt w:val="bullet"/>
      <w:lvlText w:val="•"/>
      <w:lvlJc w:val="left"/>
      <w:pPr>
        <w:ind w:left="7170" w:hanging="361"/>
      </w:pPr>
    </w:lvl>
    <w:lvl w:ilvl="8">
      <w:numFmt w:val="bullet"/>
      <w:lvlText w:val="•"/>
      <w:lvlJc w:val="left"/>
      <w:pPr>
        <w:ind w:left="8109" w:hanging="361"/>
      </w:pPr>
    </w:lvl>
  </w:abstractNum>
  <w:abstractNum w:abstractNumId="30" w15:restartNumberingAfterBreak="0">
    <w:nsid w:val="73A13E49"/>
    <w:multiLevelType w:val="multilevel"/>
    <w:tmpl w:val="599AD2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5E10529"/>
    <w:multiLevelType w:val="multilevel"/>
    <w:tmpl w:val="3D2A022E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2" w15:restartNumberingAfterBreak="0">
    <w:nsid w:val="762F415A"/>
    <w:multiLevelType w:val="multilevel"/>
    <w:tmpl w:val="BF6646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A5038"/>
    <w:multiLevelType w:val="multilevel"/>
    <w:tmpl w:val="800843B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27"/>
  </w:num>
  <w:num w:numId="4">
    <w:abstractNumId w:val="13"/>
  </w:num>
  <w:num w:numId="5">
    <w:abstractNumId w:val="18"/>
  </w:num>
  <w:num w:numId="6">
    <w:abstractNumId w:val="0"/>
  </w:num>
  <w:num w:numId="7">
    <w:abstractNumId w:val="9"/>
  </w:num>
  <w:num w:numId="8">
    <w:abstractNumId w:val="22"/>
  </w:num>
  <w:num w:numId="9">
    <w:abstractNumId w:val="11"/>
  </w:num>
  <w:num w:numId="10">
    <w:abstractNumId w:val="6"/>
  </w:num>
  <w:num w:numId="11">
    <w:abstractNumId w:val="15"/>
  </w:num>
  <w:num w:numId="12">
    <w:abstractNumId w:val="24"/>
  </w:num>
  <w:num w:numId="13">
    <w:abstractNumId w:val="31"/>
  </w:num>
  <w:num w:numId="14">
    <w:abstractNumId w:val="1"/>
  </w:num>
  <w:num w:numId="15">
    <w:abstractNumId w:val="30"/>
  </w:num>
  <w:num w:numId="16">
    <w:abstractNumId w:val="8"/>
  </w:num>
  <w:num w:numId="17">
    <w:abstractNumId w:val="4"/>
  </w:num>
  <w:num w:numId="18">
    <w:abstractNumId w:val="29"/>
  </w:num>
  <w:num w:numId="19">
    <w:abstractNumId w:val="2"/>
  </w:num>
  <w:num w:numId="20">
    <w:abstractNumId w:val="3"/>
  </w:num>
  <w:num w:numId="21">
    <w:abstractNumId w:val="20"/>
  </w:num>
  <w:num w:numId="22">
    <w:abstractNumId w:val="7"/>
  </w:num>
  <w:num w:numId="23">
    <w:abstractNumId w:val="19"/>
  </w:num>
  <w:num w:numId="24">
    <w:abstractNumId w:val="5"/>
  </w:num>
  <w:num w:numId="25">
    <w:abstractNumId w:val="32"/>
  </w:num>
  <w:num w:numId="26">
    <w:abstractNumId w:val="16"/>
  </w:num>
  <w:num w:numId="27">
    <w:abstractNumId w:val="10"/>
  </w:num>
  <w:num w:numId="28">
    <w:abstractNumId w:val="26"/>
  </w:num>
  <w:num w:numId="29">
    <w:abstractNumId w:val="25"/>
  </w:num>
  <w:num w:numId="30">
    <w:abstractNumId w:val="12"/>
  </w:num>
  <w:num w:numId="31">
    <w:abstractNumId w:val="23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I2sjQxsLA0MDCwNDRT0lEKTi0uzszPAykwqgUAC/DZviwAAAA="/>
  </w:docVars>
  <w:rsids>
    <w:rsidRoot w:val="00A01F00"/>
    <w:rsid w:val="000357AB"/>
    <w:rsid w:val="0004463D"/>
    <w:rsid w:val="00061D3E"/>
    <w:rsid w:val="000B12A1"/>
    <w:rsid w:val="000B55BE"/>
    <w:rsid w:val="00122A4C"/>
    <w:rsid w:val="00125FCB"/>
    <w:rsid w:val="0015554C"/>
    <w:rsid w:val="00160FA2"/>
    <w:rsid w:val="001838F4"/>
    <w:rsid w:val="00194DFF"/>
    <w:rsid w:val="001D35ED"/>
    <w:rsid w:val="001E3A1D"/>
    <w:rsid w:val="002726A4"/>
    <w:rsid w:val="00297624"/>
    <w:rsid w:val="002A421C"/>
    <w:rsid w:val="002D5AE2"/>
    <w:rsid w:val="00351C3B"/>
    <w:rsid w:val="003D1F79"/>
    <w:rsid w:val="003D6DE0"/>
    <w:rsid w:val="00402BEA"/>
    <w:rsid w:val="004632B7"/>
    <w:rsid w:val="004D574D"/>
    <w:rsid w:val="0054251E"/>
    <w:rsid w:val="00546913"/>
    <w:rsid w:val="005A3E11"/>
    <w:rsid w:val="005C28EC"/>
    <w:rsid w:val="005D2FE8"/>
    <w:rsid w:val="00604A02"/>
    <w:rsid w:val="00631A46"/>
    <w:rsid w:val="00674E32"/>
    <w:rsid w:val="00676A47"/>
    <w:rsid w:val="006936F2"/>
    <w:rsid w:val="00694B25"/>
    <w:rsid w:val="006A47D1"/>
    <w:rsid w:val="006C6A3F"/>
    <w:rsid w:val="007F53C5"/>
    <w:rsid w:val="00815780"/>
    <w:rsid w:val="00835E69"/>
    <w:rsid w:val="00867E6A"/>
    <w:rsid w:val="00892909"/>
    <w:rsid w:val="00893FED"/>
    <w:rsid w:val="008D0968"/>
    <w:rsid w:val="008E4EB3"/>
    <w:rsid w:val="00926CF3"/>
    <w:rsid w:val="009B6A0C"/>
    <w:rsid w:val="009F7267"/>
    <w:rsid w:val="00A01F00"/>
    <w:rsid w:val="00AE54B7"/>
    <w:rsid w:val="00B06945"/>
    <w:rsid w:val="00B35636"/>
    <w:rsid w:val="00B46BD3"/>
    <w:rsid w:val="00BB6846"/>
    <w:rsid w:val="00C80C44"/>
    <w:rsid w:val="00CB4B88"/>
    <w:rsid w:val="00CD5CDB"/>
    <w:rsid w:val="00D203D9"/>
    <w:rsid w:val="00D242D9"/>
    <w:rsid w:val="00D92C37"/>
    <w:rsid w:val="00DE5818"/>
    <w:rsid w:val="00DF38F9"/>
    <w:rsid w:val="00DF4DB3"/>
    <w:rsid w:val="00E70394"/>
    <w:rsid w:val="00E80942"/>
    <w:rsid w:val="00E835C1"/>
    <w:rsid w:val="00E83EF0"/>
    <w:rsid w:val="00F30787"/>
    <w:rsid w:val="00F92EF6"/>
    <w:rsid w:val="00FC1ABB"/>
    <w:rsid w:val="00FD139E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FEEBC"/>
  <w15:docId w15:val="{278BAC4E-4457-432C-BDB3-CAC079A2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1C94"/>
    <w:pPr>
      <w:suppressAutoHyphens/>
    </w:pPr>
  </w:style>
  <w:style w:type="paragraph" w:styleId="Nagwek1">
    <w:name w:val="heading 1"/>
    <w:basedOn w:val="Normalny"/>
    <w:link w:val="Nagwek1Znak"/>
    <w:uiPriority w:val="9"/>
    <w:qFormat/>
    <w:rsid w:val="003E5251"/>
    <w:pPr>
      <w:widowControl w:val="0"/>
      <w:suppressAutoHyphens w:val="0"/>
      <w:autoSpaceDE w:val="0"/>
      <w:autoSpaceDN w:val="0"/>
      <w:ind w:left="836" w:hanging="360"/>
      <w:outlineLvl w:val="0"/>
    </w:pPr>
    <w:rPr>
      <w:rFonts w:ascii="Calibri" w:eastAsia="Calibri" w:hAnsi="Calibri" w:cs="Calibri"/>
      <w:b/>
      <w:bCs/>
      <w:color w:val="auto"/>
      <w:sz w:val="22"/>
      <w:szCs w:val="22"/>
      <w:lang w:bidi="pl-PL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401C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401C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401C9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401C9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401C9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401C9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401C9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01C9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01C9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01C94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50E1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50E1"/>
    <w:rPr>
      <w:b/>
      <w:bCs/>
      <w:sz w:val="20"/>
      <w:szCs w:val="20"/>
    </w:rPr>
  </w:style>
  <w:style w:type="character" w:customStyle="1" w:styleId="HeaderChar">
    <w:name w:val="Header Char"/>
    <w:basedOn w:val="Domylnaczcionkaakapitu"/>
    <w:link w:val="Gwka"/>
    <w:uiPriority w:val="99"/>
    <w:qFormat/>
    <w:rsid w:val="005E450E"/>
  </w:style>
  <w:style w:type="character" w:customStyle="1" w:styleId="FooterChar">
    <w:name w:val="Footer Char"/>
    <w:basedOn w:val="Domylnaczcionkaakapitu"/>
    <w:link w:val="Stopka1"/>
    <w:uiPriority w:val="99"/>
    <w:qFormat/>
    <w:rsid w:val="005E450E"/>
  </w:style>
  <w:style w:type="character" w:customStyle="1" w:styleId="ListLabel1">
    <w:name w:val="ListLabel 1"/>
    <w:qFormat/>
    <w:rsid w:val="00401C94"/>
    <w:rPr>
      <w:rFonts w:ascii="Calibri" w:hAnsi="Calibri"/>
      <w:b w:val="0"/>
      <w:bCs w:val="0"/>
      <w:sz w:val="22"/>
    </w:rPr>
  </w:style>
  <w:style w:type="character" w:customStyle="1" w:styleId="ListLabel2">
    <w:name w:val="ListLabel 2"/>
    <w:qFormat/>
    <w:rsid w:val="00401C94"/>
    <w:rPr>
      <w:rFonts w:ascii="Calibri" w:hAnsi="Calibri"/>
      <w:b/>
      <w:sz w:val="22"/>
      <w:u w:val="none"/>
    </w:rPr>
  </w:style>
  <w:style w:type="character" w:customStyle="1" w:styleId="ListLabel3">
    <w:name w:val="ListLabel 3"/>
    <w:qFormat/>
    <w:rsid w:val="00401C94"/>
    <w:rPr>
      <w:rFonts w:eastAsia="Times New Roman" w:cs="Times New Roman"/>
    </w:rPr>
  </w:style>
  <w:style w:type="character" w:customStyle="1" w:styleId="ListLabel4">
    <w:name w:val="ListLabel 4"/>
    <w:qFormat/>
    <w:rsid w:val="00401C94"/>
    <w:rPr>
      <w:rFonts w:eastAsia="Times New Roman" w:cs="Times New Roman"/>
      <w:b w:val="0"/>
    </w:rPr>
  </w:style>
  <w:style w:type="character" w:customStyle="1" w:styleId="Znakinumeracji">
    <w:name w:val="Znaki numeracji"/>
    <w:qFormat/>
    <w:rsid w:val="00401C94"/>
  </w:style>
  <w:style w:type="character" w:customStyle="1" w:styleId="ListLabel5">
    <w:name w:val="ListLabel 5"/>
    <w:qFormat/>
    <w:rsid w:val="00401C94"/>
    <w:rPr>
      <w:rFonts w:ascii="Calibri" w:hAnsi="Calibri"/>
      <w:b w:val="0"/>
      <w:bCs w:val="0"/>
      <w:sz w:val="22"/>
    </w:rPr>
  </w:style>
  <w:style w:type="character" w:customStyle="1" w:styleId="ListLabel6">
    <w:name w:val="ListLabel 6"/>
    <w:qFormat/>
    <w:rsid w:val="00401C94"/>
    <w:rPr>
      <w:b/>
      <w:sz w:val="22"/>
      <w:u w:val="none"/>
    </w:rPr>
  </w:style>
  <w:style w:type="character" w:customStyle="1" w:styleId="ListLabel7">
    <w:name w:val="ListLabel 7"/>
    <w:qFormat/>
    <w:rsid w:val="00401C94"/>
    <w:rPr>
      <w:rFonts w:cs="Times New Roman"/>
    </w:rPr>
  </w:style>
  <w:style w:type="character" w:customStyle="1" w:styleId="ListLabel8">
    <w:name w:val="ListLabel 8"/>
    <w:qFormat/>
    <w:rsid w:val="00401C94"/>
    <w:rPr>
      <w:b w:val="0"/>
    </w:rPr>
  </w:style>
  <w:style w:type="character" w:customStyle="1" w:styleId="ListLabel9">
    <w:name w:val="ListLabel 9"/>
    <w:qFormat/>
    <w:rsid w:val="00401C94"/>
    <w:rPr>
      <w:rFonts w:ascii="Calibri" w:hAnsi="Calibri"/>
      <w:b w:val="0"/>
      <w:bCs w:val="0"/>
      <w:sz w:val="22"/>
    </w:rPr>
  </w:style>
  <w:style w:type="character" w:customStyle="1" w:styleId="ListLabel10">
    <w:name w:val="ListLabel 10"/>
    <w:qFormat/>
    <w:rsid w:val="00401C94"/>
    <w:rPr>
      <w:b/>
      <w:sz w:val="22"/>
      <w:u w:val="none"/>
    </w:rPr>
  </w:style>
  <w:style w:type="character" w:customStyle="1" w:styleId="ListLabel11">
    <w:name w:val="ListLabel 11"/>
    <w:qFormat/>
    <w:rsid w:val="00401C94"/>
    <w:rPr>
      <w:rFonts w:cs="Times New Roman"/>
    </w:rPr>
  </w:style>
  <w:style w:type="character" w:customStyle="1" w:styleId="ListLabel12">
    <w:name w:val="ListLabel 12"/>
    <w:qFormat/>
    <w:rsid w:val="00401C94"/>
    <w:rPr>
      <w:b w:val="0"/>
    </w:rPr>
  </w:style>
  <w:style w:type="character" w:customStyle="1" w:styleId="onetix">
    <w:name w:val="onetix"/>
    <w:basedOn w:val="Domylnaczcionkaakapitu"/>
    <w:qFormat/>
    <w:rsid w:val="00B63942"/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B63942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016E"/>
    <w:rPr>
      <w:sz w:val="24"/>
    </w:rPr>
  </w:style>
  <w:style w:type="character" w:customStyle="1" w:styleId="BodyTextChar">
    <w:name w:val="Body Text Char"/>
    <w:basedOn w:val="Domylnaczcionkaakapitu"/>
    <w:uiPriority w:val="99"/>
    <w:semiHidden/>
    <w:qFormat/>
    <w:rsid w:val="00C1016E"/>
    <w:rPr>
      <w:sz w:val="24"/>
    </w:rPr>
  </w:style>
  <w:style w:type="character" w:customStyle="1" w:styleId="ListLabel13">
    <w:name w:val="ListLabel 13"/>
    <w:qFormat/>
    <w:rsid w:val="00401C94"/>
    <w:rPr>
      <w:rFonts w:ascii="Calibri" w:hAnsi="Calibri"/>
      <w:b w:val="0"/>
      <w:bCs w:val="0"/>
      <w:sz w:val="22"/>
    </w:rPr>
  </w:style>
  <w:style w:type="character" w:customStyle="1" w:styleId="ListLabel14">
    <w:name w:val="ListLabel 14"/>
    <w:qFormat/>
    <w:rsid w:val="00401C94"/>
    <w:rPr>
      <w:rFonts w:ascii="Calibri" w:hAnsi="Calibri"/>
      <w:b w:val="0"/>
      <w:bCs w:val="0"/>
      <w:sz w:val="22"/>
    </w:rPr>
  </w:style>
  <w:style w:type="character" w:customStyle="1" w:styleId="ListLabel15">
    <w:name w:val="ListLabel 15"/>
    <w:qFormat/>
    <w:rsid w:val="00401C94"/>
    <w:rPr>
      <w:b w:val="0"/>
      <w:bCs w:val="0"/>
      <w:sz w:val="22"/>
    </w:rPr>
  </w:style>
  <w:style w:type="character" w:customStyle="1" w:styleId="ListLabel16">
    <w:name w:val="ListLabel 16"/>
    <w:qFormat/>
    <w:rsid w:val="00401C94"/>
    <w:rPr>
      <w:b w:val="0"/>
      <w:bCs w:val="0"/>
      <w:sz w:val="22"/>
    </w:rPr>
  </w:style>
  <w:style w:type="character" w:customStyle="1" w:styleId="ListLabel17">
    <w:name w:val="ListLabel 17"/>
    <w:qFormat/>
    <w:rsid w:val="00401C94"/>
    <w:rPr>
      <w:b w:val="0"/>
      <w:bCs w:val="0"/>
      <w:sz w:val="22"/>
    </w:rPr>
  </w:style>
  <w:style w:type="character" w:customStyle="1" w:styleId="ListLabel18">
    <w:name w:val="ListLabel 18"/>
    <w:qFormat/>
    <w:rsid w:val="00401C94"/>
    <w:rPr>
      <w:b w:val="0"/>
      <w:bCs w:val="0"/>
      <w:sz w:val="22"/>
    </w:rPr>
  </w:style>
  <w:style w:type="character" w:customStyle="1" w:styleId="ListLabel19">
    <w:name w:val="ListLabel 19"/>
    <w:qFormat/>
    <w:rsid w:val="00401C94"/>
    <w:rPr>
      <w:b w:val="0"/>
      <w:bCs w:val="0"/>
      <w:sz w:val="22"/>
    </w:rPr>
  </w:style>
  <w:style w:type="character" w:customStyle="1" w:styleId="ListLabel20">
    <w:name w:val="ListLabel 20"/>
    <w:qFormat/>
    <w:rsid w:val="00401C94"/>
    <w:rPr>
      <w:b w:val="0"/>
      <w:bCs w:val="0"/>
      <w:sz w:val="22"/>
    </w:rPr>
  </w:style>
  <w:style w:type="character" w:customStyle="1" w:styleId="ListLabel21">
    <w:name w:val="ListLabel 21"/>
    <w:qFormat/>
    <w:rsid w:val="00401C94"/>
    <w:rPr>
      <w:b w:val="0"/>
      <w:bCs w:val="0"/>
      <w:sz w:val="22"/>
    </w:rPr>
  </w:style>
  <w:style w:type="character" w:customStyle="1" w:styleId="ListLabel22">
    <w:name w:val="ListLabel 22"/>
    <w:qFormat/>
    <w:rsid w:val="00401C94"/>
    <w:rPr>
      <w:b w:val="0"/>
      <w:bCs w:val="0"/>
      <w:sz w:val="22"/>
    </w:rPr>
  </w:style>
  <w:style w:type="character" w:customStyle="1" w:styleId="ListLabel23">
    <w:name w:val="ListLabel 23"/>
    <w:qFormat/>
    <w:rsid w:val="00401C94"/>
    <w:rPr>
      <w:b/>
      <w:sz w:val="22"/>
      <w:u w:val="none"/>
    </w:rPr>
  </w:style>
  <w:style w:type="character" w:customStyle="1" w:styleId="ListLabel24">
    <w:name w:val="ListLabel 24"/>
    <w:qFormat/>
    <w:rsid w:val="00401C94"/>
    <w:rPr>
      <w:b/>
      <w:sz w:val="22"/>
      <w:u w:val="none"/>
    </w:rPr>
  </w:style>
  <w:style w:type="character" w:customStyle="1" w:styleId="ListLabel25">
    <w:name w:val="ListLabel 25"/>
    <w:qFormat/>
    <w:rsid w:val="00401C94"/>
    <w:rPr>
      <w:b/>
      <w:sz w:val="22"/>
      <w:u w:val="none"/>
    </w:rPr>
  </w:style>
  <w:style w:type="character" w:customStyle="1" w:styleId="ListLabel26">
    <w:name w:val="ListLabel 26"/>
    <w:qFormat/>
    <w:rsid w:val="00401C94"/>
    <w:rPr>
      <w:b/>
      <w:sz w:val="22"/>
      <w:u w:val="none"/>
    </w:rPr>
  </w:style>
  <w:style w:type="character" w:customStyle="1" w:styleId="ListLabel27">
    <w:name w:val="ListLabel 27"/>
    <w:qFormat/>
    <w:rsid w:val="00401C94"/>
    <w:rPr>
      <w:b/>
      <w:sz w:val="22"/>
      <w:u w:val="none"/>
    </w:rPr>
  </w:style>
  <w:style w:type="character" w:customStyle="1" w:styleId="ListLabel28">
    <w:name w:val="ListLabel 28"/>
    <w:qFormat/>
    <w:rsid w:val="00401C94"/>
    <w:rPr>
      <w:b/>
      <w:sz w:val="22"/>
      <w:u w:val="none"/>
    </w:rPr>
  </w:style>
  <w:style w:type="character" w:customStyle="1" w:styleId="ListLabel29">
    <w:name w:val="ListLabel 29"/>
    <w:qFormat/>
    <w:rsid w:val="00401C94"/>
    <w:rPr>
      <w:b/>
      <w:sz w:val="22"/>
      <w:u w:val="none"/>
    </w:rPr>
  </w:style>
  <w:style w:type="character" w:customStyle="1" w:styleId="ListLabel30">
    <w:name w:val="ListLabel 30"/>
    <w:qFormat/>
    <w:rsid w:val="00401C94"/>
    <w:rPr>
      <w:b/>
      <w:sz w:val="22"/>
      <w:u w:val="none"/>
    </w:rPr>
  </w:style>
  <w:style w:type="character" w:customStyle="1" w:styleId="ListLabel31">
    <w:name w:val="ListLabel 31"/>
    <w:qFormat/>
    <w:rsid w:val="00401C94"/>
    <w:rPr>
      <w:rFonts w:cs="Times New Roman"/>
    </w:rPr>
  </w:style>
  <w:style w:type="character" w:customStyle="1" w:styleId="ListLabel32">
    <w:name w:val="ListLabel 32"/>
    <w:qFormat/>
    <w:rsid w:val="00401C94"/>
    <w:rPr>
      <w:b w:val="0"/>
    </w:rPr>
  </w:style>
  <w:style w:type="character" w:customStyle="1" w:styleId="ListLabel33">
    <w:name w:val="ListLabel 33"/>
    <w:qFormat/>
    <w:rsid w:val="00401C94"/>
    <w:rPr>
      <w:rFonts w:cs="Times New Roman"/>
    </w:rPr>
  </w:style>
  <w:style w:type="character" w:customStyle="1" w:styleId="ListLabel34">
    <w:name w:val="ListLabel 34"/>
    <w:qFormat/>
    <w:rsid w:val="00401C94"/>
    <w:rPr>
      <w:b w:val="0"/>
    </w:rPr>
  </w:style>
  <w:style w:type="character" w:customStyle="1" w:styleId="ListLabel35">
    <w:name w:val="ListLabel 35"/>
    <w:qFormat/>
    <w:rsid w:val="00401C94"/>
    <w:rPr>
      <w:b w:val="0"/>
      <w:bCs w:val="0"/>
      <w:sz w:val="22"/>
    </w:rPr>
  </w:style>
  <w:style w:type="character" w:customStyle="1" w:styleId="ListLabel36">
    <w:name w:val="ListLabel 36"/>
    <w:qFormat/>
    <w:rsid w:val="00401C94"/>
    <w:rPr>
      <w:rFonts w:ascii="Calibri" w:hAnsi="Calibri"/>
      <w:b w:val="0"/>
      <w:bCs w:val="0"/>
      <w:sz w:val="22"/>
    </w:rPr>
  </w:style>
  <w:style w:type="character" w:customStyle="1" w:styleId="ListLabel37">
    <w:name w:val="ListLabel 37"/>
    <w:qFormat/>
    <w:rsid w:val="00401C94"/>
    <w:rPr>
      <w:b/>
      <w:sz w:val="22"/>
      <w:u w:val="none"/>
    </w:rPr>
  </w:style>
  <w:style w:type="character" w:customStyle="1" w:styleId="ListLabel38">
    <w:name w:val="ListLabel 38"/>
    <w:qFormat/>
    <w:rsid w:val="00401C94"/>
    <w:rPr>
      <w:rFonts w:cs="Times New Roman"/>
    </w:rPr>
  </w:style>
  <w:style w:type="character" w:customStyle="1" w:styleId="ListLabel39">
    <w:name w:val="ListLabel 39"/>
    <w:qFormat/>
    <w:rsid w:val="00401C94"/>
    <w:rPr>
      <w:b w:val="0"/>
    </w:rPr>
  </w:style>
  <w:style w:type="paragraph" w:styleId="Nagwek">
    <w:name w:val="header"/>
    <w:basedOn w:val="Normalny"/>
    <w:next w:val="Tretekstu"/>
    <w:qFormat/>
    <w:rsid w:val="00401C9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qFormat/>
    <w:rsid w:val="00401C94"/>
    <w:pPr>
      <w:spacing w:after="140" w:line="288" w:lineRule="auto"/>
    </w:pPr>
  </w:style>
  <w:style w:type="paragraph" w:styleId="Lista">
    <w:name w:val="List"/>
    <w:basedOn w:val="Tretekstu"/>
    <w:rsid w:val="00401C94"/>
    <w:rPr>
      <w:rFonts w:cs="Lucida Sans"/>
    </w:rPr>
  </w:style>
  <w:style w:type="paragraph" w:styleId="Podpis">
    <w:name w:val="Signature"/>
    <w:basedOn w:val="Normalny"/>
    <w:qFormat/>
    <w:rsid w:val="00401C9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01C94"/>
    <w:pPr>
      <w:suppressLineNumbers/>
    </w:pPr>
    <w:rPr>
      <w:rFonts w:cs="Mangal"/>
    </w:rPr>
  </w:style>
  <w:style w:type="paragraph" w:customStyle="1" w:styleId="Nagwek11">
    <w:name w:val="Nagłówek 11"/>
    <w:basedOn w:val="Normalny"/>
    <w:next w:val="Normalny"/>
    <w:uiPriority w:val="9"/>
    <w:qFormat/>
    <w:rsid w:val="00401C94"/>
    <w:pPr>
      <w:keepNext/>
      <w:outlineLvl w:val="0"/>
    </w:pPr>
    <w:rPr>
      <w:rFonts w:ascii="Arial" w:eastAsia="Arial" w:hAnsi="Arial" w:cs="Arial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01C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01C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401C94"/>
    <w:pPr>
      <w:keepNext/>
      <w:keepLines/>
      <w:spacing w:before="240" w:after="40"/>
      <w:outlineLvl w:val="3"/>
    </w:pPr>
    <w:rPr>
      <w:b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401C9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401C94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Nagwek10">
    <w:name w:val="Nagłówek1"/>
    <w:basedOn w:val="Normalny"/>
    <w:qFormat/>
    <w:rsid w:val="00401C9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ista1">
    <w:name w:val="Lista1"/>
    <w:basedOn w:val="Tretekstu"/>
    <w:qFormat/>
    <w:rsid w:val="00401C94"/>
    <w:rPr>
      <w:rFonts w:cs="Mangal"/>
    </w:rPr>
  </w:style>
  <w:style w:type="paragraph" w:customStyle="1" w:styleId="Podpis1">
    <w:name w:val="Podpis1"/>
    <w:basedOn w:val="Normalny"/>
    <w:qFormat/>
    <w:rsid w:val="00401C94"/>
    <w:pPr>
      <w:suppressLineNumbers/>
      <w:spacing w:before="120" w:after="120"/>
    </w:pPr>
    <w:rPr>
      <w:rFonts w:cs="Mangal"/>
      <w:i/>
      <w:iCs/>
    </w:rPr>
  </w:style>
  <w:style w:type="paragraph" w:customStyle="1" w:styleId="Tytu1">
    <w:name w:val="Tytuł1"/>
    <w:basedOn w:val="Normalny"/>
    <w:next w:val="Normalny"/>
    <w:uiPriority w:val="10"/>
    <w:qFormat/>
    <w:rsid w:val="00401C9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401C9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01C9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50E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150E1"/>
    <w:rPr>
      <w:b/>
      <w:bCs/>
    </w:rPr>
  </w:style>
  <w:style w:type="paragraph" w:customStyle="1" w:styleId="Gwka">
    <w:name w:val="Główka"/>
    <w:basedOn w:val="Normalny"/>
    <w:link w:val="HeaderChar"/>
    <w:uiPriority w:val="99"/>
    <w:unhideWhenUsed/>
    <w:qFormat/>
    <w:rsid w:val="005E450E"/>
  </w:style>
  <w:style w:type="paragraph" w:customStyle="1" w:styleId="Stopka1">
    <w:name w:val="Stopka1"/>
    <w:basedOn w:val="Normalny"/>
    <w:link w:val="FooterChar"/>
    <w:uiPriority w:val="99"/>
    <w:unhideWhenUsed/>
    <w:qFormat/>
    <w:rsid w:val="005E450E"/>
    <w:pPr>
      <w:tabs>
        <w:tab w:val="center" w:pos="4536"/>
        <w:tab w:val="right" w:pos="9072"/>
      </w:tabs>
    </w:pPr>
  </w:style>
  <w:style w:type="paragraph" w:styleId="Akapitzlist">
    <w:name w:val="List Paragraph"/>
    <w:aliases w:val="IBS - Normalny z listą,Lista - wielopoziomowa,lp1,List Paragraph2,CW_Lista,L1,Numerowanie,2 heading,A_wyliczenie,K-P_odwolanie,Akapit z listą5,maz_wyliczenie,opis dzialania,Preambuła,List Paragraph,Akapit z listą BS,T_SZ_List Paragraph"/>
    <w:basedOn w:val="Normalny"/>
    <w:link w:val="AkapitzlistZnak"/>
    <w:uiPriority w:val="34"/>
    <w:qFormat/>
    <w:rsid w:val="00401C94"/>
    <w:pPr>
      <w:spacing w:after="200"/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D0418"/>
    <w:pPr>
      <w:suppressAutoHyphens w:val="0"/>
      <w:spacing w:beforeAutospacing="1" w:afterAutospacing="1"/>
    </w:pPr>
  </w:style>
  <w:style w:type="paragraph" w:styleId="Stopka">
    <w:name w:val="footer"/>
    <w:basedOn w:val="Normalny"/>
    <w:link w:val="StopkaZnak"/>
    <w:uiPriority w:val="99"/>
    <w:unhideWhenUsed/>
    <w:rsid w:val="00C1016E"/>
    <w:pPr>
      <w:tabs>
        <w:tab w:val="center" w:pos="4536"/>
        <w:tab w:val="right" w:pos="9072"/>
      </w:tabs>
      <w:suppressAutoHyphens w:val="0"/>
    </w:pPr>
  </w:style>
  <w:style w:type="character" w:customStyle="1" w:styleId="AkapitzlistZnak">
    <w:name w:val="Akapit z listą Znak"/>
    <w:aliases w:val="IBS - Normalny z listą Znak,Lista - wielopoziomowa Znak,lp1 Znak,List Paragraph2 Znak,CW_Lista Znak,L1 Znak,Numerowanie Znak,2 heading Znak,A_wyliczenie Znak,K-P_odwolanie Znak,Akapit z listą5 Znak,maz_wyliczenie Znak,Preambuła Znak"/>
    <w:link w:val="Akapitzlist"/>
    <w:qFormat/>
    <w:rsid w:val="00FF5A80"/>
    <w:rPr>
      <w:color w:val="00000A"/>
      <w:sz w:val="24"/>
    </w:rPr>
  </w:style>
  <w:style w:type="character" w:styleId="Hipercze">
    <w:name w:val="Hyperlink"/>
    <w:basedOn w:val="Domylnaczcionkaakapitu"/>
    <w:uiPriority w:val="99"/>
    <w:unhideWhenUsed/>
    <w:rsid w:val="00400F3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0F3F"/>
    <w:rPr>
      <w:color w:val="605E5C"/>
      <w:shd w:val="clear" w:color="auto" w:fill="E1DFDD"/>
    </w:rPr>
  </w:style>
  <w:style w:type="paragraph" w:customStyle="1" w:styleId="Normalny1">
    <w:name w:val="Normalny1"/>
    <w:qFormat/>
    <w:rsid w:val="00AF2318"/>
    <w:pPr>
      <w:suppressAutoHyphens/>
    </w:pPr>
    <w:rPr>
      <w:rFonts w:eastAsia="Arial Unicode MS" w:cs="Arial Unicode MS"/>
      <w:color w:val="000000"/>
      <w:szCs w:val="20"/>
      <w:u w:color="000000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3E5251"/>
    <w:rPr>
      <w:rFonts w:ascii="Calibri" w:eastAsia="Calibri" w:hAnsi="Calibri" w:cs="Calibri"/>
      <w:b/>
      <w:bCs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3E5251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color w:val="auto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E5251"/>
    <w:rPr>
      <w:rFonts w:ascii="Calibri" w:eastAsia="Calibri" w:hAnsi="Calibri" w:cs="Calibri"/>
      <w:sz w:val="22"/>
      <w:szCs w:val="22"/>
      <w:lang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5251"/>
    <w:rPr>
      <w:vertAlign w:val="superscript"/>
    </w:rPr>
  </w:style>
  <w:style w:type="paragraph" w:customStyle="1" w:styleId="Default">
    <w:name w:val="Default"/>
    <w:rsid w:val="003E5251"/>
    <w:pPr>
      <w:autoSpaceDE w:val="0"/>
      <w:autoSpaceDN w:val="0"/>
      <w:adjustRightInd w:val="0"/>
    </w:pPr>
    <w:rPr>
      <w:rFonts w:ascii="Calibri Light" w:eastAsiaTheme="minorHAnsi" w:hAnsi="Calibri Light" w:cs="Calibri Light"/>
      <w:color w:val="00000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5251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color w:val="auto"/>
      <w:sz w:val="20"/>
      <w:szCs w:val="20"/>
      <w:lang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5251"/>
    <w:rPr>
      <w:rFonts w:ascii="Calibri" w:eastAsia="Calibri" w:hAnsi="Calibri" w:cs="Calibri"/>
      <w:szCs w:val="20"/>
      <w:lang w:bidi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401C9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rsid w:val="00401C9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3A10D9"/>
  </w:style>
  <w:style w:type="table" w:styleId="Tabela-Siatka">
    <w:name w:val="Table Grid"/>
    <w:basedOn w:val="Standardowy"/>
    <w:uiPriority w:val="59"/>
    <w:rsid w:val="00726494"/>
    <w:rPr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F0546"/>
    <w:rPr>
      <w:color w:val="605E5C"/>
      <w:shd w:val="clear" w:color="auto" w:fill="E1DFDD"/>
    </w:rPr>
  </w:style>
  <w:style w:type="paragraph" w:customStyle="1" w:styleId="Standard">
    <w:name w:val="Standard"/>
    <w:rsid w:val="007F53C5"/>
    <w:pPr>
      <w:suppressAutoHyphens/>
      <w:autoSpaceDN w:val="0"/>
      <w:spacing w:after="160"/>
      <w:textAlignment w:val="baseline"/>
    </w:pPr>
    <w:rPr>
      <w:rFonts w:ascii="Calibri" w:eastAsia="SimSun" w:hAnsi="Calibri" w:cs="F"/>
      <w:color w:val="auto"/>
      <w:kern w:val="3"/>
      <w:sz w:val="22"/>
      <w:szCs w:val="22"/>
      <w:lang w:eastAsia="en-US"/>
    </w:rPr>
  </w:style>
  <w:style w:type="numbering" w:customStyle="1" w:styleId="WWNum7">
    <w:name w:val="WWNum7"/>
    <w:basedOn w:val="Bezlisty"/>
    <w:rsid w:val="007F53C5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qUF9wvmtCBrEvFRE9IPa7Uwa/A==">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97BA6B-CEC4-48B8-9A2C-51CA96E3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5203</Words>
  <Characters>31223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Koperniak</dc:creator>
  <cp:lastModifiedBy>Marta Golis</cp:lastModifiedBy>
  <cp:revision>2</cp:revision>
  <dcterms:created xsi:type="dcterms:W3CDTF">2024-10-28T13:40:00Z</dcterms:created>
  <dcterms:modified xsi:type="dcterms:W3CDTF">2024-10-28T13:40:00Z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