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546B" w:rsidRPr="005E18D7" w:rsidRDefault="007C546B" w:rsidP="007C546B">
      <w:pPr>
        <w:tabs>
          <w:tab w:val="left" w:pos="2650"/>
        </w:tabs>
        <w:rPr>
          <w:rFonts w:ascii="Arial" w:hAnsi="Arial" w:cs="Arial"/>
          <w:bCs/>
          <w:sz w:val="22"/>
          <w:szCs w:val="22"/>
        </w:rPr>
      </w:pPr>
      <w:r w:rsidRPr="005E18D7">
        <w:rPr>
          <w:rFonts w:ascii="Arial" w:hAnsi="Arial" w:cs="Arial"/>
          <w:bCs/>
          <w:sz w:val="22"/>
          <w:szCs w:val="22"/>
        </w:rPr>
        <w:t>Numer sprawy MCMG-ZP.2710.</w:t>
      </w:r>
      <w:r>
        <w:rPr>
          <w:rFonts w:ascii="Arial" w:hAnsi="Arial" w:cs="Arial"/>
          <w:bCs/>
          <w:sz w:val="22"/>
          <w:szCs w:val="22"/>
        </w:rPr>
        <w:t>3</w:t>
      </w:r>
      <w:r w:rsidRPr="005E18D7">
        <w:rPr>
          <w:rFonts w:ascii="Arial" w:hAnsi="Arial" w:cs="Arial"/>
          <w:bCs/>
          <w:sz w:val="22"/>
          <w:szCs w:val="22"/>
        </w:rPr>
        <w:t>.202</w:t>
      </w:r>
      <w:r>
        <w:rPr>
          <w:rFonts w:ascii="Arial" w:hAnsi="Arial" w:cs="Arial"/>
          <w:bCs/>
          <w:sz w:val="22"/>
          <w:szCs w:val="22"/>
        </w:rPr>
        <w:t>4</w:t>
      </w:r>
      <w:r w:rsidRPr="005E18D7">
        <w:rPr>
          <w:rFonts w:ascii="Arial" w:hAnsi="Arial" w:cs="Arial"/>
          <w:bCs/>
          <w:sz w:val="22"/>
          <w:szCs w:val="22"/>
        </w:rPr>
        <w:tab/>
      </w:r>
      <w:r w:rsidRPr="005E18D7">
        <w:rPr>
          <w:rFonts w:ascii="Arial" w:hAnsi="Arial" w:cs="Arial"/>
          <w:bCs/>
          <w:sz w:val="22"/>
          <w:szCs w:val="22"/>
        </w:rPr>
        <w:tab/>
      </w:r>
      <w:r w:rsidRPr="005E18D7">
        <w:rPr>
          <w:rFonts w:ascii="Arial" w:hAnsi="Arial" w:cs="Arial"/>
          <w:bCs/>
          <w:sz w:val="22"/>
          <w:szCs w:val="22"/>
        </w:rPr>
        <w:tab/>
      </w:r>
      <w:r w:rsidRPr="005E18D7">
        <w:rPr>
          <w:rFonts w:ascii="Arial" w:hAnsi="Arial" w:cs="Arial"/>
          <w:bCs/>
          <w:sz w:val="22"/>
          <w:szCs w:val="22"/>
        </w:rPr>
        <w:tab/>
        <w:t>Załącznik Nr 2</w:t>
      </w:r>
      <w:r>
        <w:rPr>
          <w:rFonts w:ascii="Arial" w:hAnsi="Arial" w:cs="Arial"/>
          <w:bCs/>
          <w:sz w:val="22"/>
          <w:szCs w:val="22"/>
        </w:rPr>
        <w:t>B</w:t>
      </w:r>
      <w:r w:rsidRPr="005E18D7">
        <w:rPr>
          <w:rFonts w:ascii="Arial" w:hAnsi="Arial" w:cs="Arial"/>
          <w:bCs/>
          <w:sz w:val="22"/>
          <w:szCs w:val="22"/>
        </w:rPr>
        <w:t xml:space="preserve"> do SWZ</w:t>
      </w:r>
    </w:p>
    <w:p w:rsidR="007C546B" w:rsidRDefault="007C546B" w:rsidP="007C546B">
      <w:pPr>
        <w:tabs>
          <w:tab w:val="left" w:pos="2650"/>
        </w:tabs>
        <w:jc w:val="center"/>
        <w:rPr>
          <w:rFonts w:ascii="Calibri Light" w:hAnsi="Calibri Light" w:cs="Calibri Light"/>
          <w:i/>
          <w:iCs/>
          <w:sz w:val="18"/>
          <w:szCs w:val="18"/>
          <w:vertAlign w:val="subscript"/>
        </w:rPr>
      </w:pPr>
    </w:p>
    <w:p w:rsidR="007C546B" w:rsidRPr="0078163D" w:rsidRDefault="007C546B" w:rsidP="007C546B">
      <w:pPr>
        <w:tabs>
          <w:tab w:val="left" w:pos="2650"/>
        </w:tabs>
        <w:jc w:val="center"/>
        <w:rPr>
          <w:rFonts w:ascii="Arial" w:hAnsi="Arial" w:cs="Arial"/>
          <w:b/>
          <w:iCs/>
          <w:sz w:val="32"/>
          <w:szCs w:val="32"/>
        </w:rPr>
      </w:pPr>
      <w:r w:rsidRPr="0078163D">
        <w:rPr>
          <w:rFonts w:ascii="Arial" w:hAnsi="Arial" w:cs="Arial"/>
          <w:b/>
          <w:iCs/>
          <w:sz w:val="32"/>
          <w:szCs w:val="32"/>
        </w:rPr>
        <w:t>Formularz warunków technicznych</w:t>
      </w:r>
    </w:p>
    <w:p w:rsidR="007C546B" w:rsidRPr="004E5BC5" w:rsidRDefault="007C546B" w:rsidP="007C546B">
      <w:pPr>
        <w:tabs>
          <w:tab w:val="left" w:pos="2650"/>
        </w:tabs>
        <w:jc w:val="center"/>
        <w:rPr>
          <w:rFonts w:ascii="Arial" w:hAnsi="Arial" w:cs="Arial"/>
          <w:b/>
          <w:iCs/>
          <w:sz w:val="32"/>
          <w:szCs w:val="32"/>
        </w:rPr>
      </w:pPr>
      <w:r w:rsidRPr="004E5BC5">
        <w:rPr>
          <w:rFonts w:ascii="Arial" w:hAnsi="Arial" w:cs="Arial"/>
          <w:b/>
          <w:iCs/>
          <w:sz w:val="32"/>
          <w:szCs w:val="32"/>
        </w:rPr>
        <w:t>dla</w:t>
      </w:r>
    </w:p>
    <w:p w:rsidR="007C546B" w:rsidRDefault="007C546B" w:rsidP="007C546B">
      <w:pPr>
        <w:tabs>
          <w:tab w:val="left" w:pos="2650"/>
        </w:tabs>
        <w:jc w:val="center"/>
        <w:rPr>
          <w:rFonts w:ascii="Calibri Light" w:hAnsi="Calibri Light" w:cs="Calibri Light"/>
          <w:i/>
          <w:iCs/>
          <w:sz w:val="18"/>
          <w:szCs w:val="18"/>
          <w:vertAlign w:val="subscript"/>
        </w:rPr>
      </w:pPr>
    </w:p>
    <w:p w:rsidR="007C546B" w:rsidRPr="00937319" w:rsidRDefault="007C546B" w:rsidP="007C546B">
      <w:pPr>
        <w:tabs>
          <w:tab w:val="left" w:pos="2650"/>
        </w:tabs>
        <w:jc w:val="center"/>
        <w:rPr>
          <w:rFonts w:ascii="Arial" w:hAnsi="Arial" w:cs="Arial"/>
          <w:b/>
          <w:iCs/>
          <w:sz w:val="32"/>
          <w:szCs w:val="32"/>
        </w:rPr>
      </w:pPr>
      <w:r w:rsidRPr="00937319">
        <w:rPr>
          <w:rFonts w:ascii="Arial" w:hAnsi="Arial" w:cs="Arial"/>
          <w:b/>
          <w:iCs/>
          <w:sz w:val="32"/>
          <w:szCs w:val="32"/>
        </w:rPr>
        <w:t>Cześć 2</w:t>
      </w:r>
      <w:r>
        <w:rPr>
          <w:rFonts w:ascii="Arial" w:hAnsi="Arial" w:cs="Arial"/>
          <w:b/>
          <w:iCs/>
          <w:sz w:val="32"/>
          <w:szCs w:val="32"/>
        </w:rPr>
        <w:t>:</w:t>
      </w:r>
      <w:r w:rsidRPr="00937319">
        <w:rPr>
          <w:rFonts w:ascii="Arial" w:hAnsi="Arial" w:cs="Arial"/>
          <w:b/>
          <w:iCs/>
          <w:sz w:val="32"/>
          <w:szCs w:val="32"/>
        </w:rPr>
        <w:t xml:space="preserve"> </w:t>
      </w:r>
      <w:r>
        <w:rPr>
          <w:rFonts w:ascii="Arial" w:hAnsi="Arial" w:cs="Arial"/>
          <w:b/>
          <w:iCs/>
          <w:sz w:val="32"/>
          <w:szCs w:val="32"/>
        </w:rPr>
        <w:t>„</w:t>
      </w:r>
      <w:r w:rsidRPr="00937319">
        <w:rPr>
          <w:rFonts w:ascii="Arial" w:hAnsi="Arial" w:cs="Arial"/>
          <w:b/>
          <w:iCs/>
          <w:sz w:val="32"/>
          <w:szCs w:val="32"/>
        </w:rPr>
        <w:t>Zakup laptopów oraz zasilacza UPS</w:t>
      </w:r>
      <w:r>
        <w:rPr>
          <w:rFonts w:ascii="Arial" w:hAnsi="Arial" w:cs="Arial"/>
          <w:b/>
          <w:iCs/>
          <w:sz w:val="32"/>
          <w:szCs w:val="32"/>
        </w:rPr>
        <w:t>”.</w:t>
      </w:r>
    </w:p>
    <w:p w:rsidR="007C546B" w:rsidRDefault="007C546B" w:rsidP="007C546B">
      <w:pPr>
        <w:tabs>
          <w:tab w:val="left" w:pos="2650"/>
        </w:tabs>
        <w:rPr>
          <w:rFonts w:ascii="Calibri Light" w:hAnsi="Calibri Light" w:cs="Calibri Light"/>
          <w:b/>
          <w:sz w:val="18"/>
          <w:szCs w:val="18"/>
        </w:rPr>
      </w:pPr>
    </w:p>
    <w:p w:rsidR="007C546B" w:rsidRDefault="007C546B" w:rsidP="007C546B">
      <w:pPr>
        <w:tabs>
          <w:tab w:val="left" w:pos="2650"/>
        </w:tabs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………………………………..</w:t>
      </w:r>
    </w:p>
    <w:p w:rsidR="007C546B" w:rsidRDefault="007C546B" w:rsidP="007C546B">
      <w:pPr>
        <w:tabs>
          <w:tab w:val="left" w:pos="2650"/>
        </w:tabs>
        <w:rPr>
          <w:rFonts w:ascii="Calibri Light" w:hAnsi="Calibri Light" w:cs="Calibri Light"/>
          <w:sz w:val="18"/>
          <w:szCs w:val="18"/>
        </w:rPr>
      </w:pPr>
      <w:r>
        <w:rPr>
          <w:rStyle w:val="Pogrubienie"/>
          <w:rFonts w:ascii="Calibri Light" w:hAnsi="Calibri Light" w:cs="Calibri Light"/>
          <w:b w:val="0"/>
          <w:bCs w:val="0"/>
          <w:sz w:val="18"/>
          <w:szCs w:val="18"/>
        </w:rPr>
        <w:t xml:space="preserve">     (pieczęć Wykonawcy)</w:t>
      </w:r>
    </w:p>
    <w:p w:rsidR="007C546B" w:rsidRDefault="007C546B" w:rsidP="007C546B">
      <w:pPr>
        <w:tabs>
          <w:tab w:val="left" w:pos="2650"/>
        </w:tabs>
        <w:rPr>
          <w:rFonts w:ascii="Calibri Light" w:hAnsi="Calibri Light" w:cs="Calibri Light"/>
          <w:b/>
          <w:i/>
          <w:sz w:val="18"/>
          <w:szCs w:val="18"/>
        </w:rPr>
      </w:pPr>
    </w:p>
    <w:tbl>
      <w:tblPr>
        <w:tblW w:w="1031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5"/>
        <w:gridCol w:w="1417"/>
        <w:gridCol w:w="6162"/>
        <w:gridCol w:w="2205"/>
        <w:gridCol w:w="7"/>
      </w:tblGrid>
      <w:tr w:rsidR="007C546B" w:rsidTr="0073651A">
        <w:trPr>
          <w:gridAfter w:val="1"/>
          <w:wAfter w:w="7" w:type="dxa"/>
          <w:trHeight w:val="450"/>
          <w:jc w:val="center"/>
        </w:trPr>
        <w:tc>
          <w:tcPr>
            <w:tcW w:w="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Lp.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Nazwa elementu</w:t>
            </w:r>
          </w:p>
        </w:tc>
        <w:tc>
          <w:tcPr>
            <w:tcW w:w="61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Zawartotabeli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Opis przedmiotu zamówienia, parametry minimalne</w:t>
            </w:r>
          </w:p>
        </w:tc>
        <w:tc>
          <w:tcPr>
            <w:tcW w:w="22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A-nagtabeli"/>
              <w:widowControl w:val="0"/>
              <w:suppressAutoHyphens w:val="0"/>
              <w:jc w:val="center"/>
              <w:textAlignment w:val="baseline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 w:val="0"/>
                <w:sz w:val="18"/>
                <w:szCs w:val="18"/>
              </w:rPr>
              <w:t>Parametry techniczne oferowane*</w:t>
            </w:r>
          </w:p>
        </w:tc>
      </w:tr>
      <w:tr w:rsidR="007C546B" w:rsidTr="0073651A">
        <w:trPr>
          <w:gridAfter w:val="1"/>
          <w:wAfter w:w="7" w:type="dxa"/>
          <w:trHeight w:val="450"/>
          <w:jc w:val="center"/>
        </w:trPr>
        <w:tc>
          <w:tcPr>
            <w:tcW w:w="5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2.</w:t>
            </w:r>
          </w:p>
        </w:tc>
        <w:tc>
          <w:tcPr>
            <w:tcW w:w="61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Zawartotabeli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3.</w:t>
            </w: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Zawartotabeli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4.</w:t>
            </w:r>
          </w:p>
        </w:tc>
      </w:tr>
      <w:tr w:rsidR="007C546B" w:rsidTr="0073651A">
        <w:trPr>
          <w:trHeight w:val="814"/>
          <w:jc w:val="center"/>
        </w:trPr>
        <w:tc>
          <w:tcPr>
            <w:tcW w:w="10316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00A8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I. Zasilacz UPS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Pr="00800A8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– 1 szt.</w:t>
            </w:r>
          </w:p>
          <w:p w:rsidR="007C546B" w:rsidRDefault="007C546B" w:rsidP="0073651A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  <w:p w:rsidR="007C546B" w:rsidRPr="00800A8C" w:rsidRDefault="007C546B" w:rsidP="0073651A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Nazwa (model)</w:t>
            </w:r>
            <w:r>
              <w:rPr>
                <w:rFonts w:ascii="Calibri Light" w:hAnsi="Calibri Light" w:cs="Calibri Light"/>
                <w:sz w:val="18"/>
                <w:szCs w:val="18"/>
              </w:rPr>
              <w:t>: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 ……………………</w:t>
            </w:r>
            <w:r>
              <w:rPr>
                <w:rFonts w:ascii="Calibri Light" w:hAnsi="Calibri Light" w:cs="Calibri Light"/>
                <w:sz w:val="18"/>
                <w:szCs w:val="18"/>
              </w:rPr>
              <w:t>……………………….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……. 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 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>Producen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t: 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 ……………………</w:t>
            </w:r>
            <w:r>
              <w:rPr>
                <w:rFonts w:ascii="Calibri Light" w:hAnsi="Calibri Light" w:cs="Calibri Light"/>
                <w:sz w:val="18"/>
                <w:szCs w:val="18"/>
              </w:rPr>
              <w:t>……………………….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>…….</w:t>
            </w:r>
          </w:p>
        </w:tc>
      </w:tr>
      <w:tr w:rsidR="007C546B" w:rsidTr="0073651A">
        <w:trPr>
          <w:gridAfter w:val="1"/>
          <w:wAfter w:w="7" w:type="dxa"/>
          <w:trHeight w:val="851"/>
          <w:jc w:val="center"/>
        </w:trPr>
        <w:tc>
          <w:tcPr>
            <w:tcW w:w="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UPS</w:t>
            </w:r>
          </w:p>
        </w:tc>
        <w:tc>
          <w:tcPr>
            <w:tcW w:w="61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Nagweklisty"/>
              <w:ind w:left="1440" w:hanging="1440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Topologia: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Line-</w:t>
            </w:r>
            <w:proofErr w:type="spellStart"/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interactive</w:t>
            </w:r>
            <w:proofErr w:type="spellEnd"/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Moc znamionowa w W: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1980 W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Moc znamionowa w VA: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2200 VA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Wejścia: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IEC 320 C20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Wyjścia: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IEC 320 C13 - 8 szt.; IEC 320 C19 - 2 szt.</w:t>
            </w:r>
          </w:p>
          <w:p w:rsidR="007C546B" w:rsidRDefault="007C546B" w:rsidP="0073651A">
            <w:pPr>
              <w:pStyle w:val="Zawartolisty"/>
              <w:ind w:left="466" w:hanging="466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Porty zewnętrzne: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USB, serial, EPO, port umożliwiający rozbudowę o</w:t>
            </w: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Battery Pack 120V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Rozszerzalny czas podtrzymania: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1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Zniekształcenia harmoniczne: </w:t>
            </w:r>
            <w:r w:rsidRPr="00F84777"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max.</w:t>
            </w: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5%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Maksymalna możliwa moc (VA):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2200 VA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Maksymalna możliwa moc (W):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1980W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Maksymalny czas przełączenia zasilania: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10 ms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Typ przebiegu: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Sinusoida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Częstotliwość na wyjściu: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 xml:space="preserve">50/60 </w:t>
            </w:r>
            <w:proofErr w:type="spellStart"/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Hz</w:t>
            </w:r>
            <w:proofErr w:type="spellEnd"/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 xml:space="preserve"> +/- 3 </w:t>
            </w:r>
            <w:proofErr w:type="spellStart"/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Hz</w:t>
            </w:r>
            <w:proofErr w:type="spellEnd"/>
          </w:p>
          <w:p w:rsidR="007C546B" w:rsidRDefault="007C546B" w:rsidP="0073651A">
            <w:pPr>
              <w:pStyle w:val="Nagweklisty"/>
              <w:ind w:left="466" w:hanging="466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Normy: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EN/IEC 62040-1:2019/A11:2021; EN/IEC 62040-2:2006/AC:2006; EN/IEC 62040-2:2018</w:t>
            </w:r>
          </w:p>
          <w:p w:rsidR="007C546B" w:rsidRDefault="007C546B" w:rsidP="0073651A">
            <w:pPr>
              <w:pStyle w:val="Nagweklisty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Certyfikaty produktu: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CE, EAC, IRAM, RCM, TISI, VDE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Poziom dźwięku: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 xml:space="preserve">55 </w:t>
            </w:r>
            <w:proofErr w:type="spellStart"/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dBA</w:t>
            </w:r>
            <w:proofErr w:type="spellEnd"/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Odporność cieplna: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 xml:space="preserve">150 </w:t>
            </w:r>
            <w:proofErr w:type="spellStart"/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Btu</w:t>
            </w:r>
            <w:proofErr w:type="spellEnd"/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/h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Wysokość pracy (</w:t>
            </w:r>
            <w:proofErr w:type="spellStart"/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m.n.p.m</w:t>
            </w:r>
            <w:proofErr w:type="spellEnd"/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.):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0-3000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Temperatura otoczenia dla pracy  urządzenia: 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0-40</w:t>
            </w:r>
            <w:r w:rsidRPr="00174D3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° C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Temperatura otoczenia do przechowywania urządzenia: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-15 - +45</w:t>
            </w:r>
            <w:r w:rsidRPr="00174D3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° C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Wilgotność względna: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0-95%</w:t>
            </w:r>
          </w:p>
          <w:p w:rsidR="007C546B" w:rsidRDefault="007C546B" w:rsidP="0073651A">
            <w:pPr>
              <w:pStyle w:val="Nagweklisty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Awaryjny wyłącznik zasilania: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Tak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Sposób montażu: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 xml:space="preserve">w szafie </w:t>
            </w:r>
            <w:proofErr w:type="spellStart"/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rack</w:t>
            </w:r>
            <w:proofErr w:type="spellEnd"/>
          </w:p>
          <w:p w:rsidR="007C546B" w:rsidRDefault="007C546B" w:rsidP="0073651A">
            <w:pPr>
              <w:pStyle w:val="Zawartolisty"/>
              <w:ind w:left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Wysokość w szafie </w:t>
            </w: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rack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 xml:space="preserve">: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4U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Alarm: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Alarm niskiego poziomu stanu baterii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 xml:space="preserve">                                                        z możliwością ustawienia czasu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 xml:space="preserve">                                                        opóźnienia alarmu</w:t>
            </w:r>
          </w:p>
          <w:p w:rsidR="007C546B" w:rsidRDefault="007C546B" w:rsidP="0073651A">
            <w:pPr>
              <w:pStyle w:val="Zawartolisty"/>
              <w:ind w:left="466" w:hanging="466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Filtracja: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Nieprzerwane filtrowanie zakłóceń na wielu biegunach: przepuszczanie przepięć 5% wg </w:t>
            </w:r>
            <w:proofErr w:type="spellStart"/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ieee</w:t>
            </w:r>
            <w:proofErr w:type="spellEnd"/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 zerowy czas powstrzymywania przepięcia: spełnia wymogi ul 1449</w:t>
            </w:r>
          </w:p>
          <w:p w:rsidR="007C546B" w:rsidRDefault="007C546B" w:rsidP="0073651A">
            <w:pPr>
              <w:pStyle w:val="Nagweklisty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Znamionowa energia Przepięcia (w dżulach):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645 J</w:t>
            </w:r>
          </w:p>
          <w:p w:rsidR="007C546B" w:rsidRDefault="007C546B" w:rsidP="0073651A">
            <w:pPr>
              <w:pStyle w:val="Zawartolisty"/>
              <w:ind w:left="466" w:hanging="466"/>
              <w:rPr>
                <w:rStyle w:val="Pogrubienie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Wyświetlacz: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wyświetlacz LED stanu z wskaźnikami on-line, zasilania bateryjnego, wymiany baterii i przeciążenia</w:t>
            </w:r>
          </w:p>
          <w:p w:rsidR="007C546B" w:rsidRDefault="007C546B" w:rsidP="0073651A">
            <w:pPr>
              <w:pStyle w:val="Zawartolisty"/>
              <w:ind w:left="0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Zarządzanie: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Wielofunkcyjna konsola sterownicza i informacyjna LCD</w:t>
            </w:r>
          </w:p>
          <w:p w:rsidR="007C546B" w:rsidRDefault="007C546B" w:rsidP="0073651A">
            <w:pPr>
              <w:pStyle w:val="Zawartolisty"/>
              <w:ind w:left="466" w:hanging="466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Karta do zdalnego zarządzania: </w:t>
            </w:r>
            <w:r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Network Management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Card z monitorowaniem środowiska (czujnik temperatury, podręcznik użytkowania, kabel USB)</w:t>
            </w:r>
          </w:p>
        </w:tc>
        <w:tc>
          <w:tcPr>
            <w:tcW w:w="22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C546B" w:rsidRDefault="007C546B" w:rsidP="0073651A">
            <w:pPr>
              <w:pStyle w:val="Default"/>
              <w:suppressLineNumbers/>
              <w:snapToGri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auto"/>
                <w:kern w:val="2"/>
                <w:sz w:val="18"/>
                <w:szCs w:val="18"/>
              </w:rPr>
              <w:t xml:space="preserve"> </w:t>
            </w:r>
          </w:p>
        </w:tc>
      </w:tr>
      <w:tr w:rsidR="007C546B" w:rsidTr="0073651A">
        <w:trPr>
          <w:gridAfter w:val="1"/>
          <w:wAfter w:w="7" w:type="dxa"/>
          <w:trHeight w:val="851"/>
          <w:jc w:val="center"/>
        </w:trPr>
        <w:tc>
          <w:tcPr>
            <w:tcW w:w="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lastRenderedPageBreak/>
              <w:t>2.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Inne</w:t>
            </w:r>
          </w:p>
        </w:tc>
        <w:tc>
          <w:tcPr>
            <w:tcW w:w="61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Nagweklisty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CD z oprogramowaniem</w:t>
            </w:r>
          </w:p>
          <w:p w:rsidR="007C546B" w:rsidRDefault="007C546B" w:rsidP="0073651A">
            <w:pPr>
              <w:pStyle w:val="Nagweklisty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Dokumentacja na CD</w:t>
            </w:r>
          </w:p>
          <w:p w:rsidR="007C546B" w:rsidRDefault="007C546B" w:rsidP="0073651A">
            <w:pPr>
              <w:pStyle w:val="Nagweklisty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Instrukcja montażu</w:t>
            </w:r>
          </w:p>
          <w:p w:rsidR="007C546B" w:rsidRDefault="007C546B" w:rsidP="0073651A">
            <w:pPr>
              <w:pStyle w:val="Nagweklisty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Wsporniki montażowe do szaf RACK (</w:t>
            </w:r>
            <w:proofErr w:type="spellStart"/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Rackmount</w:t>
            </w:r>
            <w:proofErr w:type="spellEnd"/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)</w:t>
            </w:r>
          </w:p>
          <w:p w:rsidR="007C546B" w:rsidRDefault="007C546B" w:rsidP="0073651A">
            <w:pPr>
              <w:pStyle w:val="Nagweklisty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Kabel do sygnalizacji RS-232 do Smart-UPS </w:t>
            </w:r>
          </w:p>
          <w:p w:rsidR="007C546B" w:rsidRDefault="007C546B" w:rsidP="0073651A">
            <w:pPr>
              <w:pStyle w:val="Nagweklisty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Czujnik temperatury</w:t>
            </w:r>
          </w:p>
          <w:p w:rsidR="007C546B" w:rsidRDefault="007C546B" w:rsidP="0073651A">
            <w:pPr>
              <w:pStyle w:val="Nagweklisty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Kabel USB</w:t>
            </w:r>
          </w:p>
        </w:tc>
        <w:tc>
          <w:tcPr>
            <w:tcW w:w="22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2"/>
                <w:sz w:val="18"/>
                <w:szCs w:val="18"/>
              </w:rPr>
            </w:pPr>
          </w:p>
        </w:tc>
      </w:tr>
      <w:tr w:rsidR="007C546B" w:rsidTr="0073651A">
        <w:trPr>
          <w:trHeight w:val="799"/>
          <w:jc w:val="center"/>
        </w:trPr>
        <w:tc>
          <w:tcPr>
            <w:tcW w:w="10316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Zawartotabeli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00A8C"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 xml:space="preserve">II. Laptop </w:t>
            </w:r>
            <w:r w:rsidRPr="00800A8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–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4</w:t>
            </w:r>
            <w:r w:rsidRPr="00800A8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szt.</w:t>
            </w:r>
          </w:p>
          <w:p w:rsidR="007C546B" w:rsidRDefault="007C546B" w:rsidP="0073651A">
            <w:pPr>
              <w:pStyle w:val="Zawartotabeli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  <w:p w:rsidR="007C546B" w:rsidRPr="00800A8C" w:rsidRDefault="007C546B" w:rsidP="0073651A">
            <w:pPr>
              <w:pStyle w:val="Zawartotabeli"/>
              <w:rPr>
                <w:rFonts w:ascii="Calibri Light" w:hAnsi="Calibri Light" w:cs="Calibri Light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Nazwa (model)</w:t>
            </w:r>
            <w:r>
              <w:rPr>
                <w:rFonts w:ascii="Calibri Light" w:hAnsi="Calibri Light" w:cs="Calibri Light"/>
                <w:sz w:val="18"/>
                <w:szCs w:val="18"/>
              </w:rPr>
              <w:t>: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 ……………………</w:t>
            </w:r>
            <w:r>
              <w:rPr>
                <w:rFonts w:ascii="Calibri Light" w:hAnsi="Calibri Light" w:cs="Calibri Light"/>
                <w:sz w:val="18"/>
                <w:szCs w:val="18"/>
              </w:rPr>
              <w:t>……………………….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… 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 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>Producen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t: 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 ……………………</w:t>
            </w:r>
            <w:r>
              <w:rPr>
                <w:rFonts w:ascii="Calibri Light" w:hAnsi="Calibri Light" w:cs="Calibri Light"/>
                <w:sz w:val="18"/>
                <w:szCs w:val="18"/>
              </w:rPr>
              <w:t>……………………….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>…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Nr katalogowy: 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 ……………………</w:t>
            </w:r>
            <w:r>
              <w:rPr>
                <w:rFonts w:ascii="Calibri Light" w:hAnsi="Calibri Light" w:cs="Calibri Light"/>
                <w:sz w:val="18"/>
                <w:szCs w:val="18"/>
              </w:rPr>
              <w:t>……………………….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>…</w:t>
            </w:r>
          </w:p>
        </w:tc>
      </w:tr>
      <w:tr w:rsidR="007C546B" w:rsidRPr="00D93AB2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Wyświetlacz LCD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7C546B" w:rsidRPr="00EC0063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Przekątna ekranu LCD: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EC006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1</w:t>
            </w:r>
            <w:r w:rsidRPr="00FB0FA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5,6</w:t>
            </w:r>
            <w:r w:rsidRPr="00EC006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cali</w:t>
            </w:r>
          </w:p>
          <w:p w:rsidR="007C546B" w:rsidRPr="00EC0063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Typ ekranu :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FB0FA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IPS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>ozdzielczość LCD: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FB0FA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1920x1080 (Full HD)</w:t>
            </w:r>
          </w:p>
          <w:p w:rsidR="007C546B" w:rsidRPr="00FB0FA9" w:rsidRDefault="007C546B" w:rsidP="0073651A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Jasność matrycy: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FB0FA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250 cd/m²</w:t>
            </w:r>
          </w:p>
          <w:p w:rsidR="007C546B" w:rsidRPr="00D93AB2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D93AB2">
              <w:rPr>
                <w:rFonts w:ascii="Calibri Light" w:hAnsi="Calibri Light" w:cs="Calibri Light"/>
                <w:sz w:val="18"/>
                <w:szCs w:val="18"/>
              </w:rPr>
              <w:t xml:space="preserve">NTSC 45% </w:t>
            </w:r>
            <w:proofErr w:type="spellStart"/>
            <w:r w:rsidRPr="00D93AB2">
              <w:rPr>
                <w:rFonts w:ascii="Calibri Light" w:hAnsi="Calibri Light" w:cs="Calibri Light"/>
                <w:sz w:val="18"/>
                <w:szCs w:val="18"/>
              </w:rPr>
              <w:t>typical</w:t>
            </w:r>
            <w:proofErr w:type="spellEnd"/>
            <w:r w:rsidRPr="00D93AB2">
              <w:rPr>
                <w:rFonts w:ascii="Calibri Light" w:hAnsi="Calibri Light" w:cs="Calibri Light"/>
                <w:sz w:val="18"/>
                <w:szCs w:val="18"/>
              </w:rPr>
              <w:t xml:space="preserve">, 600:01, 35 ms, 120 </w:t>
            </w:r>
            <w:proofErr w:type="spellStart"/>
            <w:r w:rsidRPr="00D93AB2">
              <w:rPr>
                <w:rFonts w:ascii="Calibri Light" w:hAnsi="Calibri Light" w:cs="Calibri Light"/>
                <w:sz w:val="18"/>
                <w:szCs w:val="18"/>
              </w:rPr>
              <w:t>Hz</w:t>
            </w:r>
            <w:proofErr w:type="spellEnd"/>
            <w:r w:rsidRPr="00D93AB2"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proofErr w:type="spellStart"/>
            <w:r w:rsidRPr="00D93AB2">
              <w:rPr>
                <w:rFonts w:ascii="Calibri Light" w:hAnsi="Calibri Light" w:cs="Calibri Light"/>
                <w:sz w:val="18"/>
                <w:szCs w:val="18"/>
              </w:rPr>
              <w:t>Anti-glare</w:t>
            </w:r>
            <w:proofErr w:type="spellEnd"/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7C546B" w:rsidRPr="00D93AB2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</w:tc>
      </w:tr>
      <w:tr w:rsidR="007C546B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Procesor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Procesor wielordzeniowy o średniej wydajności ocenianej na co najmniej </w:t>
            </w:r>
            <w:r w:rsidRPr="00D93AB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14700 pkt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. w teście </w:t>
            </w: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PassMark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High End </w:t>
            </w: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CPU’s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według wyników opublikowanych  na stronie </w:t>
            </w:r>
            <w:hyperlink r:id="rId4" w:history="1">
              <w:r>
                <w:rPr>
                  <w:rStyle w:val="Hipercze"/>
                  <w:rFonts w:ascii="Calibri Light" w:hAnsi="Calibri Light" w:cs="Calibri Light"/>
                  <w:sz w:val="18"/>
                  <w:szCs w:val="18"/>
                  <w:lang w:bidi="hi-IN"/>
                </w:rPr>
                <w:t>https://www.cpubenchmark.net/high_end_cpus.html</w:t>
              </w:r>
            </w:hyperlink>
          </w:p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według danych aktualnych na 1 dzień przed terminem składania ofert ze wskazaniem wiersza odpowiadającego właściwemu wynikowi testów oferowanego procesora. Zamawiający będzie dysponował wydrukiem testów z w/w strony na jeden dzień przed terminem składania ofert i na jego podstawie dokona oceny.</w:t>
            </w:r>
          </w:p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Liczba rdzeni: </w:t>
            </w:r>
            <w:r w:rsidRPr="0027209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10</w:t>
            </w:r>
          </w:p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FB0FA9">
              <w:rPr>
                <w:rFonts w:ascii="Calibri Light" w:hAnsi="Calibri Light" w:cs="Calibri Light"/>
                <w:sz w:val="18"/>
                <w:szCs w:val="18"/>
              </w:rPr>
              <w:t>Częstotliwość: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3</w:t>
            </w:r>
            <w:r w:rsidRPr="0027209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,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4</w:t>
            </w:r>
            <w:r w:rsidRPr="0027209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-</w:t>
            </w:r>
            <w:r w:rsidRPr="00FB0FA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4,60 GHz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Turbo</w:t>
            </w:r>
          </w:p>
          <w:p w:rsidR="007C546B" w:rsidRPr="00EB0A0C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B0A0C">
              <w:rPr>
                <w:rFonts w:ascii="Calibri Light" w:hAnsi="Calibri Light" w:cs="Calibri Light"/>
                <w:sz w:val="18"/>
                <w:szCs w:val="18"/>
              </w:rPr>
              <w:t xml:space="preserve">L3 Cache:  </w:t>
            </w:r>
            <w:r w:rsidRPr="00EB0A0C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12 MB</w:t>
            </w:r>
          </w:p>
          <w:p w:rsidR="007C546B" w:rsidRPr="002E7A38" w:rsidRDefault="007C546B" w:rsidP="0073651A">
            <w:pPr>
              <w:ind w:left="465" w:hanging="465"/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FB0FA9">
              <w:rPr>
                <w:rFonts w:ascii="Calibri Light" w:hAnsi="Calibri Light" w:cs="Calibri Light"/>
                <w:sz w:val="18"/>
                <w:szCs w:val="18"/>
                <w:lang w:val="en-GB"/>
              </w:rPr>
              <w:t>Obsługiwana</w:t>
            </w:r>
            <w:proofErr w:type="spellEnd"/>
            <w:r w:rsidRPr="00FB0FA9">
              <w:rPr>
                <w:rFonts w:ascii="Calibri Light" w:hAnsi="Calibri Light" w:cs="Calibri Light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B0FA9">
              <w:rPr>
                <w:rFonts w:ascii="Calibri Light" w:hAnsi="Calibri Light" w:cs="Calibri Light"/>
                <w:sz w:val="18"/>
                <w:szCs w:val="18"/>
                <w:lang w:val="en-GB"/>
              </w:rPr>
              <w:t>pamięć</w:t>
            </w:r>
            <w:proofErr w:type="spellEnd"/>
            <w:r w:rsidRPr="00FB0FA9">
              <w:rPr>
                <w:rFonts w:ascii="Calibri Light" w:hAnsi="Calibri Light" w:cs="Calibri Light"/>
                <w:sz w:val="18"/>
                <w:szCs w:val="18"/>
                <w:lang w:val="en-GB"/>
              </w:rPr>
              <w:t xml:space="preserve">: </w:t>
            </w:r>
            <w:r w:rsidRPr="00FB0FA9"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  <w:t>Up to DDR5 5200 MT/s Up to DDR4 3200 MT/s Up to LPDDR5/x 6400 MT/s Up to LPDDR4x 4267 MT/s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  <w:t xml:space="preserve">Nazwa:…………………… </w:t>
            </w: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  <w:t xml:space="preserve">Producent:……………….. </w:t>
            </w: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  <w:t xml:space="preserve">Model:…………………… </w:t>
            </w: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Wiersz odpowiadający właściwemu wynikowi testów oferowanego procesora (opcja) ………………</w:t>
            </w:r>
          </w:p>
          <w:p w:rsidR="007C546B" w:rsidRDefault="007C546B" w:rsidP="0073651A">
            <w:pPr>
              <w:pStyle w:val="Zawartotabeli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…………………………..</w:t>
            </w:r>
          </w:p>
        </w:tc>
      </w:tr>
      <w:tr w:rsidR="007C546B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Pamięć operacyjna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snapToGri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Minimum </w:t>
            </w:r>
            <w:r w:rsidRPr="00D9290E">
              <w:rPr>
                <w:rStyle w:val="Pogrubienie"/>
                <w:rFonts w:ascii="Calibri Light" w:hAnsi="Calibri Light" w:cs="Calibri Light"/>
                <w:sz w:val="18"/>
                <w:szCs w:val="18"/>
              </w:rPr>
              <w:t>16 GB RAM DDR 4, 3200 MHz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  <w:t xml:space="preserve">Producent:……………….. </w:t>
            </w: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  <w:p w:rsidR="007C546B" w:rsidRDefault="007C546B" w:rsidP="0073651A">
            <w:pPr>
              <w:pStyle w:val="Zawartotabeli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kern w:val="1"/>
                <w:sz w:val="18"/>
                <w:szCs w:val="18"/>
              </w:rPr>
              <w:t xml:space="preserve">Model:…………………… </w:t>
            </w:r>
          </w:p>
        </w:tc>
      </w:tr>
      <w:tr w:rsidR="007C546B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Dysk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 xml:space="preserve">Minimum </w:t>
            </w:r>
            <w:r w:rsidRPr="002A7EC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512GB SSD M.2 </w:t>
            </w:r>
            <w:proofErr w:type="spellStart"/>
            <w:r w:rsidRPr="002A7EC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PCIe</w:t>
            </w:r>
            <w:proofErr w:type="spellEnd"/>
            <w:r w:rsidRPr="002A7EC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A7EC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NVMe</w:t>
            </w:r>
            <w:proofErr w:type="spellEnd"/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  <w:t xml:space="preserve">Producent:……………….. </w:t>
            </w: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  <w:p w:rsidR="007C546B" w:rsidRDefault="007C546B" w:rsidP="0073651A">
            <w:pPr>
              <w:pStyle w:val="Zawartotabeli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kern w:val="1"/>
                <w:sz w:val="18"/>
                <w:szCs w:val="18"/>
              </w:rPr>
              <w:t xml:space="preserve">Model:…………………… </w:t>
            </w:r>
          </w:p>
        </w:tc>
      </w:tr>
      <w:tr w:rsidR="007C546B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Wbudowane układy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C546B" w:rsidRPr="00EC0063" w:rsidRDefault="007C546B" w:rsidP="0073651A">
            <w:pPr>
              <w:snapToGrid w:val="0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bCs/>
                <w:sz w:val="18"/>
                <w:szCs w:val="18"/>
              </w:rPr>
              <w:t>Karta graficzna: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EC0063">
              <w:rPr>
                <w:rFonts w:ascii="Calibri Light" w:hAnsi="Calibri Light" w:cs="Calibri Light"/>
                <w:b/>
                <w:sz w:val="18"/>
                <w:szCs w:val="18"/>
              </w:rPr>
              <w:t>zintegrowana</w:t>
            </w:r>
          </w:p>
          <w:p w:rsidR="007C546B" w:rsidRDefault="007C546B" w:rsidP="0073651A">
            <w:pPr>
              <w:snapToGrid w:val="0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bCs/>
                <w:sz w:val="18"/>
                <w:szCs w:val="18"/>
              </w:rPr>
              <w:t>Karta dźwiękowa: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EC0063">
              <w:rPr>
                <w:rFonts w:ascii="Calibri Light" w:hAnsi="Calibri Light" w:cs="Calibri Light"/>
                <w:b/>
                <w:sz w:val="18"/>
                <w:szCs w:val="18"/>
              </w:rPr>
              <w:t>zintegrow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>ana</w:t>
            </w:r>
          </w:p>
          <w:p w:rsidR="007C546B" w:rsidRPr="005F1424" w:rsidRDefault="007C546B" w:rsidP="0073651A">
            <w:pPr>
              <w:snapToGrid w:val="0"/>
              <w:ind w:left="1440" w:hanging="1440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bCs/>
                <w:sz w:val="18"/>
                <w:szCs w:val="18"/>
              </w:rPr>
              <w:t>Ka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mera internetowa: </w:t>
            </w:r>
            <w:r w:rsidRPr="00EC0063">
              <w:rPr>
                <w:rFonts w:ascii="Calibri Light" w:hAnsi="Calibri Light" w:cs="Calibri Light"/>
                <w:b/>
                <w:sz w:val="18"/>
                <w:szCs w:val="18"/>
              </w:rPr>
              <w:t>zintegrowana</w:t>
            </w:r>
          </w:p>
          <w:p w:rsidR="007C546B" w:rsidRPr="00EC0063" w:rsidRDefault="007C546B" w:rsidP="0073651A">
            <w:pPr>
              <w:snapToGrid w:val="0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bCs/>
                <w:sz w:val="18"/>
                <w:szCs w:val="18"/>
              </w:rPr>
              <w:t>Urządzenia wskazujące: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proofErr w:type="spellStart"/>
            <w:r w:rsidRPr="00EC0063">
              <w:rPr>
                <w:rFonts w:ascii="Calibri Light" w:hAnsi="Calibri Light" w:cs="Calibri Light"/>
                <w:b/>
                <w:sz w:val="18"/>
                <w:szCs w:val="18"/>
              </w:rPr>
              <w:t>TouchPad</w:t>
            </w:r>
            <w:proofErr w:type="spellEnd"/>
          </w:p>
          <w:p w:rsidR="007C546B" w:rsidRPr="00EC0063" w:rsidRDefault="007C546B" w:rsidP="0073651A">
            <w:pPr>
              <w:snapToGrid w:val="0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bCs/>
                <w:sz w:val="18"/>
                <w:szCs w:val="18"/>
              </w:rPr>
              <w:t>Klawiatura numeryczna: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5F1424">
              <w:rPr>
                <w:rFonts w:ascii="Calibri Light" w:hAnsi="Calibri Light" w:cs="Calibri Light"/>
                <w:b/>
                <w:sz w:val="18"/>
                <w:szCs w:val="18"/>
              </w:rPr>
              <w:t>TAK</w:t>
            </w:r>
          </w:p>
          <w:p w:rsidR="007C546B" w:rsidRDefault="007C546B" w:rsidP="0073651A">
            <w:pPr>
              <w:snapToGrid w:val="0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Klawiatura: </w:t>
            </w:r>
            <w:r w:rsidRPr="00EC0063">
              <w:rPr>
                <w:rFonts w:ascii="Calibri Light" w:hAnsi="Calibri Light" w:cs="Calibri Light"/>
                <w:b/>
                <w:sz w:val="18"/>
                <w:szCs w:val="18"/>
              </w:rPr>
              <w:t>standard QWERTY</w:t>
            </w:r>
          </w:p>
          <w:p w:rsidR="007C546B" w:rsidRDefault="007C546B" w:rsidP="0073651A">
            <w:pPr>
              <w:snapToGrid w:val="0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Podświetlana k</w:t>
            </w:r>
            <w:r w:rsidRPr="00EC006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lawiatura: 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>TAK</w:t>
            </w:r>
          </w:p>
          <w:p w:rsidR="007C546B" w:rsidRPr="00D9290E" w:rsidRDefault="007C546B" w:rsidP="0073651A">
            <w:pPr>
              <w:snapToGrid w:val="0"/>
              <w:rPr>
                <w:rStyle w:val="Pogrubienie"/>
                <w:rFonts w:ascii="Calibri Light" w:hAnsi="Calibri Light" w:cs="Calibri Light"/>
                <w:bCs w:val="0"/>
                <w:sz w:val="18"/>
                <w:szCs w:val="18"/>
              </w:rPr>
            </w:pPr>
            <w:r w:rsidRPr="00B162E2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Czytnik linii papilarnych: 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>TAK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</w:tc>
      </w:tr>
      <w:tr w:rsidR="007C546B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Interfejsy / Komunikacja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C546B" w:rsidRPr="00D9290E" w:rsidRDefault="007C546B" w:rsidP="0073651A">
            <w:pPr>
              <w:snapToGri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Złącza zewn.: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ab/>
            </w:r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1 x USB-C 3.2 Gen 1</w:t>
            </w:r>
          </w:p>
          <w:p w:rsidR="007C546B" w:rsidRPr="00D9290E" w:rsidRDefault="007C546B" w:rsidP="0073651A">
            <w:pPr>
              <w:snapToGrid w:val="0"/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ab/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ab/>
            </w:r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  <w:t>1 x USB-A 3.2 Gen 1</w:t>
            </w:r>
          </w:p>
          <w:p w:rsidR="007C546B" w:rsidRPr="00D9290E" w:rsidRDefault="007C546B" w:rsidP="0073651A">
            <w:pPr>
              <w:snapToGrid w:val="0"/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</w:pPr>
            <w:r w:rsidRPr="00EB0A0C">
              <w:rPr>
                <w:rFonts w:ascii="Calibri Light" w:hAnsi="Calibri Light" w:cs="Calibri Light"/>
                <w:sz w:val="18"/>
                <w:szCs w:val="18"/>
                <w:lang w:val="en-GB"/>
              </w:rPr>
              <w:tab/>
            </w:r>
            <w:r w:rsidRPr="00EB0A0C">
              <w:rPr>
                <w:rFonts w:ascii="Calibri Light" w:hAnsi="Calibri Light" w:cs="Calibri Light"/>
                <w:sz w:val="18"/>
                <w:szCs w:val="18"/>
                <w:lang w:val="en-GB"/>
              </w:rPr>
              <w:tab/>
            </w:r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  <w:t>1 x USB-A 2.0</w:t>
            </w:r>
          </w:p>
          <w:p w:rsidR="007C546B" w:rsidRPr="00D9290E" w:rsidRDefault="007C546B" w:rsidP="0073651A">
            <w:pPr>
              <w:snapToGrid w:val="0"/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</w:pPr>
            <w:r w:rsidRPr="00EB0A0C">
              <w:rPr>
                <w:rFonts w:ascii="Calibri Light" w:hAnsi="Calibri Light" w:cs="Calibri Light"/>
                <w:sz w:val="18"/>
                <w:szCs w:val="18"/>
                <w:lang w:val="en-GB"/>
              </w:rPr>
              <w:tab/>
            </w:r>
            <w:r w:rsidRPr="00EB0A0C">
              <w:rPr>
                <w:rFonts w:ascii="Calibri Light" w:hAnsi="Calibri Light" w:cs="Calibri Light"/>
                <w:sz w:val="18"/>
                <w:szCs w:val="18"/>
                <w:lang w:val="en-GB"/>
              </w:rPr>
              <w:tab/>
            </w:r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  <w:t>1 x HDMI 1.4</w:t>
            </w:r>
          </w:p>
          <w:p w:rsidR="007C546B" w:rsidRPr="00D9290E" w:rsidRDefault="007C546B" w:rsidP="0073651A">
            <w:pPr>
              <w:snapToGrid w:val="0"/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</w:pPr>
            <w:r w:rsidRPr="00EB0A0C">
              <w:rPr>
                <w:rFonts w:ascii="Calibri Light" w:hAnsi="Calibri Light" w:cs="Calibri Light"/>
                <w:sz w:val="18"/>
                <w:szCs w:val="18"/>
                <w:lang w:val="en-GB"/>
              </w:rPr>
              <w:tab/>
            </w:r>
            <w:r w:rsidRPr="00EB0A0C">
              <w:rPr>
                <w:rFonts w:ascii="Calibri Light" w:hAnsi="Calibri Light" w:cs="Calibri Light"/>
                <w:sz w:val="18"/>
                <w:szCs w:val="18"/>
                <w:lang w:val="en-GB"/>
              </w:rPr>
              <w:tab/>
            </w:r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  <w:lang w:val="en-GB"/>
              </w:rPr>
              <w:t>1 x Audio (Combo)</w:t>
            </w:r>
          </w:p>
          <w:p w:rsidR="007C546B" w:rsidRPr="00D9290E" w:rsidRDefault="007C546B" w:rsidP="0073651A">
            <w:pPr>
              <w:snapToGri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B0A0C">
              <w:rPr>
                <w:rFonts w:ascii="Calibri Light" w:hAnsi="Calibri Light" w:cs="Calibri Light"/>
                <w:sz w:val="18"/>
                <w:szCs w:val="18"/>
                <w:lang w:val="en-GB"/>
              </w:rPr>
              <w:tab/>
            </w:r>
            <w:r w:rsidRPr="00EB0A0C">
              <w:rPr>
                <w:rFonts w:ascii="Calibri Light" w:hAnsi="Calibri Light" w:cs="Calibri Light"/>
                <w:sz w:val="18"/>
                <w:szCs w:val="18"/>
                <w:lang w:val="en-GB"/>
              </w:rPr>
              <w:tab/>
            </w:r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1 x RJ-45</w:t>
            </w:r>
          </w:p>
          <w:p w:rsidR="007C546B" w:rsidRPr="00D9290E" w:rsidRDefault="007C546B" w:rsidP="0073651A">
            <w:pPr>
              <w:snapToGri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ab/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ab/>
            </w:r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1 x Złącze zasilania</w:t>
            </w:r>
          </w:p>
          <w:p w:rsidR="007C546B" w:rsidRPr="00EC0063" w:rsidRDefault="007C546B" w:rsidP="0073651A">
            <w:pPr>
              <w:snapToGri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Bezprzewodowa karta sieciowa: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ab/>
            </w:r>
            <w:r w:rsidRPr="00EC006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Tak</w:t>
            </w:r>
          </w:p>
          <w:p w:rsidR="007C546B" w:rsidRPr="00EC0063" w:rsidRDefault="007C546B" w:rsidP="0073651A">
            <w:pPr>
              <w:snapToGri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Typ bezprzewodowej karty sieciowej:</w:t>
            </w:r>
            <w:r w:rsidRPr="00EC0063">
              <w:rPr>
                <w:rFonts w:ascii="Calibri Light" w:hAnsi="Calibri Light" w:cs="Calibri Light"/>
                <w:sz w:val="18"/>
                <w:szCs w:val="18"/>
              </w:rPr>
              <w:tab/>
            </w:r>
            <w:r w:rsidRPr="00EC006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IEEE 802.11a/b/g/n/</w:t>
            </w:r>
            <w:proofErr w:type="spellStart"/>
            <w:r w:rsidRPr="00EC006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ac</w:t>
            </w:r>
            <w:proofErr w:type="spellEnd"/>
            <w:r w:rsidRPr="00EC006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WiFi</w:t>
            </w:r>
            <w:proofErr w:type="spellEnd"/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5</w:t>
            </w:r>
          </w:p>
          <w:p w:rsidR="007C546B" w:rsidRPr="00EC0063" w:rsidRDefault="007C546B" w:rsidP="0073651A">
            <w:pPr>
              <w:snapToGrid w:val="0"/>
              <w:rPr>
                <w:rFonts w:ascii="Calibri Light" w:hAnsi="Calibri Light" w:cs="Calibri Light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Bluetooth: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EC006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Tak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(5.0)</w:t>
            </w:r>
          </w:p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sz w:val="18"/>
                <w:szCs w:val="18"/>
              </w:rPr>
              <w:t>Czytnik kart pamięci: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Tak (Czytnik kart SDXC)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546B" w:rsidRDefault="007C546B" w:rsidP="0073651A">
            <w:pPr>
              <w:pStyle w:val="Zawartotabeli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kern w:val="1"/>
                <w:sz w:val="18"/>
                <w:szCs w:val="18"/>
              </w:rPr>
              <w:t xml:space="preserve"> </w:t>
            </w:r>
          </w:p>
        </w:tc>
      </w:tr>
      <w:tr w:rsidR="007C546B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bCs/>
                <w:sz w:val="18"/>
                <w:szCs w:val="18"/>
              </w:rPr>
              <w:t>Wyposażenie standardowe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C546B" w:rsidRPr="00EC0063" w:rsidRDefault="007C546B" w:rsidP="0073651A">
            <w:pPr>
              <w:pStyle w:val="Default"/>
              <w:rPr>
                <w:rFonts w:ascii="Calibri Light" w:hAnsi="Calibri Light" w:cs="Calibri Light"/>
                <w:b/>
                <w:kern w:val="1"/>
                <w:sz w:val="18"/>
                <w:szCs w:val="18"/>
              </w:rPr>
            </w:pPr>
            <w:r w:rsidRPr="00EC0063"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  <w:t xml:space="preserve">1x10/100/1000BaseT </w:t>
            </w:r>
            <w:proofErr w:type="spellStart"/>
            <w:r w:rsidRPr="00EC0063"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  <w:t>Gigabit</w:t>
            </w:r>
            <w:r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  <w:t>E</w:t>
            </w:r>
            <w:r w:rsidRPr="00EC0063"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  <w:t>thernet</w:t>
            </w:r>
            <w:proofErr w:type="spellEnd"/>
            <w:r w:rsidRPr="00EC0063"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  <w:t xml:space="preserve"> (RJ45) </w:t>
            </w:r>
          </w:p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  <w:t>Wbudowany m</w:t>
            </w:r>
            <w:r w:rsidRPr="00EC0063"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  <w:t xml:space="preserve">ikrofon </w:t>
            </w:r>
          </w:p>
          <w:p w:rsidR="007C546B" w:rsidRPr="00EC0063" w:rsidRDefault="007C546B" w:rsidP="0073651A">
            <w:pPr>
              <w:pStyle w:val="Default"/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</w:pPr>
            <w:r w:rsidRPr="00062B80">
              <w:rPr>
                <w:rFonts w:ascii="Calibri Light" w:hAnsi="Calibri Light" w:cs="Calibri Light"/>
                <w:bCs/>
                <w:kern w:val="1"/>
                <w:sz w:val="18"/>
                <w:szCs w:val="18"/>
              </w:rPr>
              <w:lastRenderedPageBreak/>
              <w:t>Liczba wbudowanych głośników: 2</w:t>
            </w:r>
          </w:p>
          <w:p w:rsidR="007C546B" w:rsidRPr="00D9290E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D9290E">
              <w:rPr>
                <w:rFonts w:ascii="Calibri Light" w:hAnsi="Calibri Light" w:cs="Calibri Light"/>
                <w:sz w:val="18"/>
                <w:szCs w:val="18"/>
              </w:rPr>
              <w:t>Układ szyfrowania TPM (</w:t>
            </w:r>
            <w:proofErr w:type="spellStart"/>
            <w:r w:rsidRPr="00D9290E">
              <w:rPr>
                <w:rFonts w:ascii="Calibri Light" w:hAnsi="Calibri Light" w:cs="Calibri Light"/>
                <w:sz w:val="18"/>
                <w:szCs w:val="18"/>
              </w:rPr>
              <w:t>Trusted</w:t>
            </w:r>
            <w:proofErr w:type="spellEnd"/>
            <w:r w:rsidRPr="00D9290E">
              <w:rPr>
                <w:rFonts w:ascii="Calibri Light" w:hAnsi="Calibri Light" w:cs="Calibri Light"/>
                <w:sz w:val="18"/>
                <w:szCs w:val="18"/>
              </w:rPr>
              <w:t xml:space="preserve"> Platform Module)</w:t>
            </w:r>
          </w:p>
          <w:p w:rsidR="007C546B" w:rsidRPr="00D9290E" w:rsidRDefault="007C546B" w:rsidP="0073651A">
            <w:pPr>
              <w:rPr>
                <w:rFonts w:ascii="Calibri Light" w:hAnsi="Calibri Light" w:cs="Calibri Light"/>
                <w:sz w:val="18"/>
                <w:szCs w:val="18"/>
                <w:lang w:val="en-GB"/>
              </w:rPr>
            </w:pPr>
            <w:r w:rsidRPr="00D9290E">
              <w:rPr>
                <w:rFonts w:ascii="Calibri Light" w:hAnsi="Calibri Light" w:cs="Calibri Light"/>
                <w:sz w:val="18"/>
                <w:szCs w:val="18"/>
                <w:lang w:val="en-GB"/>
              </w:rPr>
              <w:t>Kensington Lock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546B" w:rsidRDefault="007C546B" w:rsidP="0073651A">
            <w:pPr>
              <w:pStyle w:val="Zawartotabeli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kern w:val="1"/>
                <w:sz w:val="18"/>
                <w:szCs w:val="18"/>
              </w:rPr>
              <w:lastRenderedPageBreak/>
              <w:t xml:space="preserve"> </w:t>
            </w:r>
          </w:p>
        </w:tc>
      </w:tr>
      <w:tr w:rsidR="007C546B" w:rsidRPr="00D9290E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8.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Bateria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Pr="00D9290E" w:rsidRDefault="007C546B" w:rsidP="0073651A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D9290E">
              <w:rPr>
                <w:rFonts w:ascii="Calibri Light" w:hAnsi="Calibri Light" w:cs="Calibri Light"/>
                <w:sz w:val="18"/>
                <w:szCs w:val="18"/>
              </w:rPr>
              <w:t>Pojemność</w:t>
            </w:r>
            <w:r>
              <w:rPr>
                <w:rFonts w:ascii="Calibri Light" w:hAnsi="Calibri Light" w:cs="Calibri Light"/>
                <w:sz w:val="18"/>
                <w:szCs w:val="18"/>
              </w:rPr>
              <w:t>:</w:t>
            </w:r>
            <w:r w:rsidRPr="00D9290E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41 </w:t>
            </w:r>
            <w:proofErr w:type="spellStart"/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Wh</w:t>
            </w:r>
            <w:proofErr w:type="spellEnd"/>
          </w:p>
          <w:p w:rsidR="007C546B" w:rsidRPr="00D9290E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D9290E">
              <w:rPr>
                <w:rFonts w:ascii="Calibri Light" w:hAnsi="Calibri Light" w:cs="Calibri Light"/>
                <w:sz w:val="18"/>
                <w:szCs w:val="18"/>
              </w:rPr>
              <w:t xml:space="preserve">Technologia: </w:t>
            </w:r>
            <w:proofErr w:type="spellStart"/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Litowo</w:t>
            </w:r>
            <w:proofErr w:type="spellEnd"/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-polimerowy (</w:t>
            </w:r>
            <w:proofErr w:type="spellStart"/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LiPo</w:t>
            </w:r>
            <w:proofErr w:type="spellEnd"/>
            <w:r w:rsidRPr="00D9290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546B" w:rsidRPr="00D9290E" w:rsidRDefault="007C546B" w:rsidP="0073651A">
            <w:pPr>
              <w:pStyle w:val="Zawartotabeli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C546B" w:rsidRPr="00A951BE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System operacyjny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Pr="00A951BE" w:rsidRDefault="007C546B" w:rsidP="0073651A">
            <w:pPr>
              <w:rPr>
                <w:rFonts w:ascii="Calibri Light" w:hAnsi="Calibri Light" w:cs="Calibri Light"/>
                <w:sz w:val="18"/>
                <w:szCs w:val="18"/>
                <w:lang w:val="en-GB"/>
              </w:rPr>
            </w:pPr>
            <w:r w:rsidRPr="00A951BE">
              <w:rPr>
                <w:rFonts w:ascii="Calibri Light" w:hAnsi="Calibri Light" w:cs="Calibri Light"/>
                <w:sz w:val="18"/>
                <w:szCs w:val="18"/>
                <w:lang w:val="en-GB"/>
              </w:rPr>
              <w:t>Microsoft Windows 11 Pro PL 64b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546B" w:rsidRPr="00A951BE" w:rsidRDefault="007C546B" w:rsidP="0073651A">
            <w:pPr>
              <w:pStyle w:val="Zawartotabeli"/>
              <w:rPr>
                <w:rFonts w:ascii="Calibri Light" w:hAnsi="Calibri Light" w:cs="Calibri Light"/>
                <w:sz w:val="18"/>
                <w:szCs w:val="18"/>
                <w:lang w:val="en-GB"/>
              </w:rPr>
            </w:pPr>
          </w:p>
        </w:tc>
      </w:tr>
      <w:tr w:rsidR="007C546B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Kolor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czarny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546B" w:rsidRDefault="007C546B" w:rsidP="0073651A">
            <w:pPr>
              <w:pStyle w:val="Zawartotabeli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C546B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Zasilanie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C546B" w:rsidRDefault="007C546B" w:rsidP="0073651A">
            <w:pPr>
              <w:suppressAutoHyphens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Oryginalny zasilacz sieciowy marki laptopa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  <w:r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  <w:t xml:space="preserve"> </w:t>
            </w:r>
          </w:p>
        </w:tc>
      </w:tr>
      <w:tr w:rsidR="007C546B" w:rsidTr="0073651A">
        <w:trPr>
          <w:gridAfter w:val="1"/>
          <w:wAfter w:w="7" w:type="dxa"/>
          <w:jc w:val="center"/>
        </w:trPr>
        <w:tc>
          <w:tcPr>
            <w:tcW w:w="5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C546B" w:rsidRDefault="007C546B" w:rsidP="0073651A">
            <w:pP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  <w:t>Gwarancja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C546B" w:rsidRDefault="007C546B" w:rsidP="0073651A">
            <w:pPr>
              <w:suppressAutoHyphens w:val="0"/>
              <w:rPr>
                <w:rStyle w:val="Pogrubienie"/>
                <w:rFonts w:ascii="Calibri Light" w:hAnsi="Calibri Light" w:cs="Calibri Light"/>
                <w:b w:val="0"/>
                <w:bCs w:val="0"/>
                <w:sz w:val="18"/>
                <w:szCs w:val="18"/>
              </w:rPr>
            </w:pPr>
            <w:r w:rsidRPr="002316CE">
              <w:rPr>
                <w:rFonts w:ascii="Calibri Light" w:hAnsi="Calibri Light" w:cs="Calibri Light"/>
                <w:sz w:val="18"/>
                <w:szCs w:val="18"/>
              </w:rPr>
              <w:t>urządzenie pochodzi z oficjalnej, polskiej dystrybucji i jest objęte gwarancją producenta na terenie Polski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; </w:t>
            </w:r>
            <w:r w:rsidRPr="002316CE">
              <w:rPr>
                <w:rFonts w:ascii="Calibri Light" w:hAnsi="Calibri Light" w:cs="Calibri Light"/>
                <w:sz w:val="18"/>
                <w:szCs w:val="18"/>
              </w:rPr>
              <w:t>naprawa w miejscu instalacji sprzętu, wykonywana przez technika producenta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C546B" w:rsidRDefault="007C546B" w:rsidP="0073651A">
            <w:pPr>
              <w:pStyle w:val="Default"/>
              <w:rPr>
                <w:rFonts w:ascii="Calibri Light" w:hAnsi="Calibri Light" w:cs="Calibri Light"/>
                <w:color w:val="auto"/>
                <w:kern w:val="1"/>
                <w:sz w:val="18"/>
                <w:szCs w:val="18"/>
              </w:rPr>
            </w:pPr>
          </w:p>
        </w:tc>
      </w:tr>
    </w:tbl>
    <w:p w:rsidR="007C546B" w:rsidRDefault="007C546B" w:rsidP="007C546B">
      <w:pPr>
        <w:tabs>
          <w:tab w:val="left" w:pos="2650"/>
        </w:tabs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b/>
          <w:i/>
          <w:sz w:val="18"/>
          <w:szCs w:val="18"/>
          <w:u w:val="single"/>
        </w:rPr>
        <w:t>UWAGA:</w:t>
      </w:r>
    </w:p>
    <w:p w:rsidR="007C546B" w:rsidRDefault="007C546B" w:rsidP="007C546B">
      <w:pPr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b/>
          <w:sz w:val="18"/>
          <w:szCs w:val="18"/>
        </w:rPr>
        <w:t>*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>
        <w:rPr>
          <w:rFonts w:ascii="Calibri Light" w:hAnsi="Calibri Light" w:cs="Calibri Light"/>
          <w:i/>
          <w:iCs/>
          <w:sz w:val="18"/>
          <w:szCs w:val="18"/>
        </w:rPr>
        <w:t>Przyjmujemy do wiadomości, że w przypadku niewypełnienia pozycji określonych w kolumnie 4 Zamawiający uzna, że Wykonawca proponuje wymagania minimalne. Wypełnienie kolumny 4 poprzez udzielenie odpowiedzi negatywnej ,,NIE’’ spowoduje odrzucenie oferty, o ile z treści innych dokumentów stanowiących załączniki do oferty nie będzie wynikało, iż oferowane urządzenia spełniają wymagania określone w ww. tabeli.</w:t>
      </w:r>
    </w:p>
    <w:p w:rsidR="007C546B" w:rsidRDefault="007C546B" w:rsidP="007C546B">
      <w:pPr>
        <w:rPr>
          <w:rFonts w:ascii="Calibri Light" w:hAnsi="Calibri Light" w:cs="Calibri Light"/>
          <w:i/>
          <w:iCs/>
          <w:sz w:val="18"/>
          <w:szCs w:val="18"/>
        </w:rPr>
      </w:pPr>
    </w:p>
    <w:p w:rsidR="007C546B" w:rsidRDefault="007C546B" w:rsidP="007C546B">
      <w:pPr>
        <w:rPr>
          <w:rFonts w:ascii="Calibri Light" w:hAnsi="Calibri Light" w:cs="Calibri Light"/>
          <w:i/>
          <w:iCs/>
          <w:sz w:val="18"/>
          <w:szCs w:val="18"/>
        </w:rPr>
      </w:pPr>
    </w:p>
    <w:p w:rsidR="00D2020F" w:rsidRPr="00D2020F" w:rsidRDefault="00D2020F" w:rsidP="00D2020F">
      <w:pPr>
        <w:tabs>
          <w:tab w:val="left" w:pos="5387"/>
        </w:tabs>
        <w:ind w:left="5245"/>
        <w:jc w:val="right"/>
        <w:rPr>
          <w:rFonts w:ascii="Arial" w:hAnsi="Arial" w:cs="Arial"/>
          <w:sz w:val="22"/>
          <w:szCs w:val="22"/>
          <w:vertAlign w:val="subscript"/>
        </w:rPr>
      </w:pPr>
      <w:r w:rsidRPr="00D2020F">
        <w:rPr>
          <w:rFonts w:ascii="Arial" w:hAnsi="Arial" w:cs="Arial"/>
          <w:sz w:val="22"/>
          <w:szCs w:val="22"/>
          <w:vertAlign w:val="subscript"/>
        </w:rPr>
        <w:t>………………………………………..</w:t>
      </w:r>
    </w:p>
    <w:p w:rsidR="00D2020F" w:rsidRPr="00D2020F" w:rsidRDefault="00D2020F" w:rsidP="00D2020F">
      <w:pPr>
        <w:tabs>
          <w:tab w:val="left" w:pos="5387"/>
        </w:tabs>
        <w:ind w:left="5245"/>
        <w:jc w:val="right"/>
        <w:rPr>
          <w:rFonts w:ascii="Arial" w:hAnsi="Arial" w:cs="Arial"/>
          <w:b/>
          <w:i/>
          <w:sz w:val="22"/>
          <w:szCs w:val="22"/>
          <w:vertAlign w:val="subscript"/>
        </w:rPr>
      </w:pPr>
      <w:r w:rsidRPr="00D2020F">
        <w:rPr>
          <w:rFonts w:ascii="Arial" w:hAnsi="Arial" w:cs="Arial"/>
          <w:b/>
          <w:i/>
          <w:sz w:val="22"/>
          <w:szCs w:val="22"/>
          <w:vertAlign w:val="subscript"/>
        </w:rPr>
        <w:t xml:space="preserve">ofertę należy podpisać/opatrzyć </w:t>
      </w:r>
      <w:r w:rsidRPr="00D2020F">
        <w:rPr>
          <w:rFonts w:ascii="Arial" w:hAnsi="Arial" w:cs="Arial"/>
          <w:b/>
          <w:i/>
          <w:sz w:val="22"/>
          <w:szCs w:val="22"/>
          <w:vertAlign w:val="subscript"/>
        </w:rPr>
        <w:br/>
        <w:t xml:space="preserve">kwalifikowanym podpisem elektronicznym </w:t>
      </w:r>
    </w:p>
    <w:p w:rsidR="00D2020F" w:rsidRPr="00D2020F" w:rsidRDefault="00D2020F" w:rsidP="00D2020F">
      <w:pPr>
        <w:tabs>
          <w:tab w:val="left" w:pos="5387"/>
        </w:tabs>
        <w:ind w:left="5245"/>
        <w:jc w:val="right"/>
        <w:rPr>
          <w:rFonts w:ascii="Arial" w:hAnsi="Arial" w:cs="Arial"/>
          <w:sz w:val="22"/>
          <w:szCs w:val="22"/>
          <w:vertAlign w:val="subscript"/>
        </w:rPr>
      </w:pPr>
      <w:r w:rsidRPr="00D2020F">
        <w:rPr>
          <w:rFonts w:ascii="Arial" w:hAnsi="Arial" w:cs="Arial"/>
          <w:b/>
          <w:i/>
          <w:sz w:val="22"/>
          <w:szCs w:val="22"/>
          <w:vertAlign w:val="subscript"/>
        </w:rPr>
        <w:t>lub podpisem zaufanym lub podpisem osobistym</w:t>
      </w:r>
    </w:p>
    <w:p w:rsidR="007C546B" w:rsidRDefault="007C546B" w:rsidP="007C546B">
      <w:pPr>
        <w:tabs>
          <w:tab w:val="left" w:pos="5387"/>
        </w:tabs>
        <w:ind w:left="5245"/>
        <w:jc w:val="right"/>
        <w:rPr>
          <w:rFonts w:ascii="Calibri Light" w:hAnsi="Calibri Light" w:cs="Calibri Light"/>
          <w:i/>
          <w:iCs/>
          <w:sz w:val="18"/>
          <w:szCs w:val="18"/>
          <w:vertAlign w:val="subscript"/>
        </w:rPr>
      </w:pPr>
    </w:p>
    <w:p w:rsidR="007C546B" w:rsidRDefault="007C546B" w:rsidP="007C546B">
      <w:pPr>
        <w:tabs>
          <w:tab w:val="left" w:pos="5387"/>
        </w:tabs>
        <w:ind w:left="5245"/>
        <w:jc w:val="right"/>
        <w:rPr>
          <w:rFonts w:ascii="Calibri Light" w:hAnsi="Calibri Light" w:cs="Calibri Light"/>
          <w:i/>
          <w:iCs/>
          <w:sz w:val="18"/>
          <w:szCs w:val="18"/>
          <w:vertAlign w:val="subscript"/>
        </w:rPr>
      </w:pPr>
    </w:p>
    <w:p w:rsidR="00B95C04" w:rsidRDefault="00B95C04"/>
    <w:sectPr w:rsidR="00B95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46B"/>
    <w:rsid w:val="00035CD9"/>
    <w:rsid w:val="00305473"/>
    <w:rsid w:val="00502C34"/>
    <w:rsid w:val="006F165A"/>
    <w:rsid w:val="007C546B"/>
    <w:rsid w:val="008D5B45"/>
    <w:rsid w:val="00B95C04"/>
    <w:rsid w:val="00D2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2A4C6-E1E9-49A5-B3AE-F0983979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46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7C546B"/>
    <w:rPr>
      <w:b/>
      <w:bCs/>
    </w:rPr>
  </w:style>
  <w:style w:type="character" w:styleId="Hipercze">
    <w:name w:val="Hyperlink"/>
    <w:rsid w:val="007C546B"/>
    <w:rPr>
      <w:color w:val="000080"/>
      <w:u w:val="single"/>
    </w:rPr>
  </w:style>
  <w:style w:type="paragraph" w:customStyle="1" w:styleId="Zawartotabeli">
    <w:name w:val="Zawartość tabeli"/>
    <w:basedOn w:val="Normalny"/>
    <w:rsid w:val="007C546B"/>
    <w:pPr>
      <w:suppressLineNumbers/>
    </w:pPr>
  </w:style>
  <w:style w:type="paragraph" w:customStyle="1" w:styleId="Zawartolisty">
    <w:name w:val="Zawartość listy"/>
    <w:basedOn w:val="Normalny"/>
    <w:rsid w:val="007C546B"/>
    <w:pPr>
      <w:ind w:left="567"/>
    </w:pPr>
  </w:style>
  <w:style w:type="paragraph" w:customStyle="1" w:styleId="Nagweklisty">
    <w:name w:val="Nagłówek listy"/>
    <w:basedOn w:val="Normalny"/>
    <w:next w:val="Zawartolisty"/>
    <w:rsid w:val="007C546B"/>
  </w:style>
  <w:style w:type="paragraph" w:customStyle="1" w:styleId="Default">
    <w:name w:val="Default"/>
    <w:rsid w:val="007C546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0"/>
      <w:kern w:val="0"/>
      <w:sz w:val="24"/>
      <w:szCs w:val="24"/>
      <w:lang w:eastAsia="zh-CN" w:bidi="hi-IN"/>
      <w14:ligatures w14:val="none"/>
    </w:rPr>
  </w:style>
  <w:style w:type="paragraph" w:customStyle="1" w:styleId="A-nagtabeli">
    <w:name w:val="A- nag tabeli"/>
    <w:basedOn w:val="Normalny"/>
    <w:next w:val="Normalny"/>
    <w:rsid w:val="007C546B"/>
    <w:rPr>
      <w:rFonts w:ascii="Calibri" w:hAnsi="Calibri" w:cs="Calibri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7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pubenchmark.net/high_end_cpus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778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Ogiński</dc:creator>
  <cp:keywords/>
  <dc:description/>
  <cp:lastModifiedBy>Piotr Ogiński</cp:lastModifiedBy>
  <cp:revision>4</cp:revision>
  <dcterms:created xsi:type="dcterms:W3CDTF">2024-10-29T13:10:00Z</dcterms:created>
  <dcterms:modified xsi:type="dcterms:W3CDTF">2024-10-29T13:33:00Z</dcterms:modified>
</cp:coreProperties>
</file>