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E6B68" w14:textId="56513309" w:rsidR="00DA6C92" w:rsidRPr="00BA046B" w:rsidRDefault="00DA6C92" w:rsidP="00DA6C92">
      <w:pPr>
        <w:pStyle w:val="Tekstpodstawowy"/>
        <w:spacing w:before="1"/>
        <w:jc w:val="right"/>
        <w:rPr>
          <w:rFonts w:asciiTheme="majorHAnsi" w:hAnsiTheme="majorHAnsi" w:cstheme="majorHAnsi"/>
          <w:sz w:val="20"/>
          <w:szCs w:val="28"/>
        </w:rPr>
      </w:pPr>
      <w:r w:rsidRPr="00BA046B">
        <w:rPr>
          <w:rFonts w:asciiTheme="majorHAnsi" w:hAnsiTheme="majorHAnsi" w:cstheme="majorHAnsi"/>
          <w:sz w:val="20"/>
          <w:szCs w:val="28"/>
        </w:rPr>
        <w:t>Załącznik nr 5 do SWZ</w:t>
      </w:r>
    </w:p>
    <w:p w14:paraId="5E462A56" w14:textId="77777777" w:rsidR="008706FA" w:rsidRPr="00BA046B" w:rsidRDefault="00DA6C92" w:rsidP="008706FA">
      <w:pPr>
        <w:pStyle w:val="HTML-wstpniesformatowany"/>
        <w:jc w:val="right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  <w:szCs w:val="28"/>
        </w:rPr>
        <w:t xml:space="preserve">Postępowanie nr </w:t>
      </w:r>
      <w:r w:rsidR="008706FA" w:rsidRPr="00BA046B">
        <w:rPr>
          <w:rFonts w:asciiTheme="majorHAnsi" w:hAnsiTheme="majorHAnsi" w:cstheme="majorHAnsi"/>
        </w:rPr>
        <w:t>ZEW.2611.2.2024</w:t>
      </w:r>
    </w:p>
    <w:p w14:paraId="5D9C9BDF" w14:textId="6CBDE85B" w:rsidR="00DA6C92" w:rsidRPr="00BA046B" w:rsidRDefault="00DA6C92" w:rsidP="007821F1">
      <w:pPr>
        <w:tabs>
          <w:tab w:val="left" w:pos="2038"/>
        </w:tabs>
        <w:spacing w:after="0" w:line="240" w:lineRule="auto"/>
        <w:contextualSpacing/>
        <w:rPr>
          <w:rFonts w:asciiTheme="majorHAnsi" w:hAnsiTheme="majorHAnsi" w:cstheme="majorHAnsi"/>
          <w:b/>
        </w:rPr>
      </w:pPr>
    </w:p>
    <w:p w14:paraId="5163B833" w14:textId="7EA7E872" w:rsidR="0036339F" w:rsidRPr="00BA046B" w:rsidRDefault="00C75469" w:rsidP="00E774E3">
      <w:pPr>
        <w:spacing w:after="0" w:line="240" w:lineRule="auto"/>
        <w:contextualSpacing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A046B">
        <w:rPr>
          <w:rFonts w:asciiTheme="majorHAnsi" w:hAnsiTheme="majorHAnsi" w:cstheme="majorHAnsi"/>
          <w:b/>
          <w:sz w:val="24"/>
          <w:szCs w:val="24"/>
        </w:rPr>
        <w:t xml:space="preserve">Umowa </w:t>
      </w:r>
      <w:r w:rsidR="0036339F" w:rsidRPr="00BA046B">
        <w:rPr>
          <w:rFonts w:asciiTheme="majorHAnsi" w:hAnsiTheme="majorHAnsi" w:cstheme="majorHAnsi"/>
          <w:b/>
          <w:sz w:val="24"/>
          <w:szCs w:val="24"/>
        </w:rPr>
        <w:t>Nr ........</w:t>
      </w:r>
      <w:r w:rsidR="007E4C15" w:rsidRPr="00BA046B">
        <w:rPr>
          <w:rFonts w:asciiTheme="majorHAnsi" w:hAnsiTheme="majorHAnsi" w:cstheme="majorHAnsi"/>
          <w:b/>
          <w:sz w:val="24"/>
          <w:szCs w:val="24"/>
        </w:rPr>
        <w:t>/2024</w:t>
      </w:r>
    </w:p>
    <w:p w14:paraId="799E5025" w14:textId="77777777" w:rsidR="00204240" w:rsidRPr="00BA046B" w:rsidRDefault="00204240" w:rsidP="002764C9">
      <w:pPr>
        <w:pStyle w:val="Tre"/>
        <w:jc w:val="both"/>
        <w:rPr>
          <w:rFonts w:asciiTheme="majorHAnsi" w:hAnsiTheme="majorHAnsi" w:cstheme="majorHAnsi"/>
        </w:rPr>
      </w:pPr>
    </w:p>
    <w:p w14:paraId="4975908E" w14:textId="77777777" w:rsidR="00204240" w:rsidRPr="00BA046B" w:rsidRDefault="00204240" w:rsidP="002764C9">
      <w:pPr>
        <w:pStyle w:val="Tre"/>
        <w:jc w:val="both"/>
        <w:rPr>
          <w:rFonts w:asciiTheme="majorHAnsi" w:hAnsiTheme="majorHAnsi" w:cstheme="majorHAnsi"/>
        </w:rPr>
      </w:pPr>
    </w:p>
    <w:p w14:paraId="3E376DD4" w14:textId="794F159F" w:rsidR="00204240" w:rsidRPr="00BA046B" w:rsidRDefault="00204240" w:rsidP="002764C9">
      <w:pPr>
        <w:pStyle w:val="Tre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zawarta </w:t>
      </w:r>
      <w:r w:rsidR="00C75469" w:rsidRPr="00BA046B">
        <w:rPr>
          <w:rFonts w:asciiTheme="majorHAnsi" w:hAnsiTheme="majorHAnsi" w:cstheme="majorHAnsi"/>
        </w:rPr>
        <w:t xml:space="preserve">w </w:t>
      </w:r>
      <w:r w:rsidRPr="00BA046B">
        <w:rPr>
          <w:rFonts w:asciiTheme="majorHAnsi" w:hAnsiTheme="majorHAnsi" w:cstheme="majorHAnsi"/>
        </w:rPr>
        <w:t>dni</w:t>
      </w:r>
      <w:r w:rsidR="00C75469" w:rsidRPr="00BA046B">
        <w:rPr>
          <w:rFonts w:asciiTheme="majorHAnsi" w:hAnsiTheme="majorHAnsi" w:cstheme="majorHAnsi"/>
        </w:rPr>
        <w:t>u</w:t>
      </w:r>
      <w:r w:rsidRPr="00BA046B">
        <w:rPr>
          <w:rFonts w:asciiTheme="majorHAnsi" w:hAnsiTheme="majorHAnsi" w:cstheme="majorHAnsi"/>
        </w:rPr>
        <w:t xml:space="preserve"> ………………………. 20</w:t>
      </w:r>
      <w:r w:rsidR="00944434" w:rsidRPr="00BA046B">
        <w:rPr>
          <w:rFonts w:asciiTheme="majorHAnsi" w:hAnsiTheme="majorHAnsi" w:cstheme="majorHAnsi"/>
        </w:rPr>
        <w:t>2</w:t>
      </w:r>
      <w:r w:rsidR="007E4C15" w:rsidRPr="00BA046B">
        <w:rPr>
          <w:rFonts w:asciiTheme="majorHAnsi" w:hAnsiTheme="majorHAnsi" w:cstheme="majorHAnsi"/>
        </w:rPr>
        <w:t>4</w:t>
      </w:r>
      <w:r w:rsidR="005E492F" w:rsidRPr="00BA046B">
        <w:rPr>
          <w:rFonts w:asciiTheme="majorHAnsi" w:hAnsiTheme="majorHAnsi" w:cstheme="majorHAnsi"/>
        </w:rPr>
        <w:t> r.</w:t>
      </w:r>
      <w:r w:rsidRPr="00BA046B">
        <w:rPr>
          <w:rFonts w:asciiTheme="majorHAnsi" w:hAnsiTheme="majorHAnsi" w:cstheme="majorHAnsi"/>
        </w:rPr>
        <w:t xml:space="preserve"> pomiędzy:</w:t>
      </w:r>
    </w:p>
    <w:p w14:paraId="6F7D3A79" w14:textId="77777777" w:rsidR="00204240" w:rsidRPr="00BA046B" w:rsidRDefault="00204240" w:rsidP="002764C9">
      <w:pPr>
        <w:pStyle w:val="Tre"/>
        <w:jc w:val="both"/>
        <w:rPr>
          <w:rFonts w:asciiTheme="majorHAnsi" w:hAnsiTheme="majorHAnsi" w:cstheme="majorHAnsi"/>
        </w:rPr>
      </w:pPr>
    </w:p>
    <w:p w14:paraId="323939B5" w14:textId="77777777" w:rsidR="00384067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  <w:b/>
        </w:rPr>
      </w:pPr>
      <w:r w:rsidRPr="00BA046B">
        <w:rPr>
          <w:rFonts w:asciiTheme="majorHAnsi" w:hAnsiTheme="majorHAnsi" w:cstheme="majorHAnsi"/>
          <w:b/>
        </w:rPr>
        <w:t>Województwem Dolnośląskim -</w:t>
      </w:r>
      <w:r w:rsidR="00944434" w:rsidRPr="00BA046B">
        <w:rPr>
          <w:rFonts w:asciiTheme="majorHAnsi" w:hAnsiTheme="majorHAnsi" w:cstheme="majorHAnsi"/>
          <w:b/>
        </w:rPr>
        <w:t xml:space="preserve"> </w:t>
      </w:r>
      <w:r w:rsidRPr="00BA046B">
        <w:rPr>
          <w:rFonts w:asciiTheme="majorHAnsi" w:hAnsiTheme="majorHAnsi" w:cstheme="majorHAnsi"/>
          <w:b/>
        </w:rPr>
        <w:t>Instytutem Rozwoj</w:t>
      </w:r>
      <w:r w:rsidR="008E11A1" w:rsidRPr="00BA046B">
        <w:rPr>
          <w:rFonts w:asciiTheme="majorHAnsi" w:hAnsiTheme="majorHAnsi" w:cstheme="majorHAnsi"/>
          <w:b/>
        </w:rPr>
        <w:t xml:space="preserve">u Terytorialnego z siedzibą we Wrocławiu </w:t>
      </w:r>
    </w:p>
    <w:p w14:paraId="58679112" w14:textId="77777777" w:rsidR="00384067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50-527</w:t>
      </w:r>
      <w:r w:rsidR="00944434" w:rsidRPr="00BA046B">
        <w:rPr>
          <w:rFonts w:asciiTheme="majorHAnsi" w:hAnsiTheme="majorHAnsi" w:cstheme="majorHAnsi"/>
        </w:rPr>
        <w:t xml:space="preserve"> Wrocław, ul. Jana Władysława</w:t>
      </w:r>
      <w:r w:rsidRPr="00BA046B">
        <w:rPr>
          <w:rFonts w:asciiTheme="majorHAnsi" w:hAnsiTheme="majorHAnsi" w:cstheme="majorHAnsi"/>
        </w:rPr>
        <w:t xml:space="preserve"> Dawida 1A </w:t>
      </w:r>
    </w:p>
    <w:p w14:paraId="183541D9" w14:textId="36A77EBA" w:rsidR="00384067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NIP: 899-280-30-47</w:t>
      </w:r>
      <w:r w:rsidR="007E4C15" w:rsidRPr="00BA046B">
        <w:rPr>
          <w:rFonts w:asciiTheme="majorHAnsi" w:hAnsiTheme="majorHAnsi" w:cstheme="majorHAnsi"/>
        </w:rPr>
        <w:t xml:space="preserve">; </w:t>
      </w:r>
      <w:r w:rsidRPr="00BA046B">
        <w:rPr>
          <w:rFonts w:asciiTheme="majorHAnsi" w:hAnsiTheme="majorHAnsi" w:cstheme="majorHAnsi"/>
        </w:rPr>
        <w:t xml:space="preserve">REGON: 931934644, </w:t>
      </w:r>
    </w:p>
    <w:p w14:paraId="4E2BE14C" w14:textId="77777777" w:rsidR="00204240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reprezentowanym przez:</w:t>
      </w:r>
    </w:p>
    <w:p w14:paraId="046EF4AF" w14:textId="77777777" w:rsidR="00204240" w:rsidRPr="00BA046B" w:rsidRDefault="00384067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Macieja Zatheya – Dyrektora Instytutu Rozwoju Terytorialnego</w:t>
      </w:r>
    </w:p>
    <w:p w14:paraId="2FAD8969" w14:textId="77777777" w:rsidR="00204240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zwanym dalej Zamawiającym,</w:t>
      </w:r>
    </w:p>
    <w:p w14:paraId="2F7D3E96" w14:textId="77777777" w:rsidR="00204240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  <w:b/>
        </w:rPr>
      </w:pPr>
      <w:r w:rsidRPr="00BA046B">
        <w:rPr>
          <w:rFonts w:asciiTheme="majorHAnsi" w:hAnsiTheme="majorHAnsi" w:cstheme="majorHAnsi"/>
          <w:b/>
        </w:rPr>
        <w:t>a</w:t>
      </w:r>
    </w:p>
    <w:p w14:paraId="1E6E25D3" w14:textId="124466DC" w:rsidR="00204240" w:rsidRPr="00BA046B" w:rsidRDefault="00A367CC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ADRES WYKONAWCY</w:t>
      </w:r>
    </w:p>
    <w:p w14:paraId="02ADE154" w14:textId="419F0003" w:rsidR="00204240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NIP</w:t>
      </w:r>
      <w:r w:rsidR="007E4C15" w:rsidRPr="00BA046B">
        <w:rPr>
          <w:rFonts w:asciiTheme="majorHAnsi" w:hAnsiTheme="majorHAnsi" w:cstheme="majorHAnsi"/>
        </w:rPr>
        <w:t>;</w:t>
      </w:r>
      <w:r w:rsidRPr="00BA046B">
        <w:rPr>
          <w:rFonts w:asciiTheme="majorHAnsi" w:hAnsiTheme="majorHAnsi" w:cstheme="majorHAnsi"/>
        </w:rPr>
        <w:t xml:space="preserve"> REGON, </w:t>
      </w:r>
    </w:p>
    <w:p w14:paraId="63AA068A" w14:textId="77777777" w:rsidR="008E11A1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reprezentowanym przez:</w:t>
      </w:r>
    </w:p>
    <w:p w14:paraId="0CC9D0BA" w14:textId="77777777" w:rsidR="00204240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……………………………………………………………………………………………</w:t>
      </w:r>
    </w:p>
    <w:p w14:paraId="35592BF7" w14:textId="77777777" w:rsidR="00204240" w:rsidRPr="00BA046B" w:rsidRDefault="00204240" w:rsidP="00E774E3">
      <w:pPr>
        <w:pStyle w:val="Tre"/>
        <w:spacing w:line="276" w:lineRule="auto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zwanym dalej Wykonawcą.</w:t>
      </w:r>
    </w:p>
    <w:p w14:paraId="38F865A4" w14:textId="77777777" w:rsidR="00204240" w:rsidRPr="00BA046B" w:rsidRDefault="00204240" w:rsidP="00E774E3">
      <w:pPr>
        <w:contextualSpacing/>
        <w:jc w:val="both"/>
        <w:rPr>
          <w:rFonts w:asciiTheme="majorHAnsi" w:hAnsiTheme="majorHAnsi" w:cstheme="majorHAnsi"/>
        </w:rPr>
      </w:pPr>
    </w:p>
    <w:p w14:paraId="7FA992F6" w14:textId="28BB2BF2" w:rsidR="00204240" w:rsidRPr="00BA046B" w:rsidRDefault="00204240" w:rsidP="00DD1C99">
      <w:pPr>
        <w:spacing w:line="240" w:lineRule="auto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rezultacie dokonania przez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Zamawiającego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 xml:space="preserve">wyboru oferty Wykonawcy </w:t>
      </w:r>
      <w:r w:rsidR="00283AEE" w:rsidRPr="00BA046B">
        <w:rPr>
          <w:rFonts w:asciiTheme="majorHAnsi" w:hAnsiTheme="majorHAnsi" w:cstheme="majorHAnsi"/>
        </w:rPr>
        <w:t xml:space="preserve">w </w:t>
      </w:r>
      <w:r w:rsidR="000E2761" w:rsidRPr="00BA046B">
        <w:rPr>
          <w:rFonts w:asciiTheme="majorHAnsi" w:hAnsiTheme="majorHAnsi" w:cstheme="majorHAnsi"/>
        </w:rPr>
        <w:t>postępowaniu o</w:t>
      </w:r>
      <w:r w:rsidR="00283AEE" w:rsidRPr="00BA046B">
        <w:rPr>
          <w:rFonts w:asciiTheme="majorHAnsi" w:hAnsiTheme="majorHAnsi" w:cstheme="majorHAnsi"/>
        </w:rPr>
        <w:t xml:space="preserve"> udzielenie zamówienia w trybie podstawowym </w:t>
      </w:r>
      <w:r w:rsidR="00CA5C79" w:rsidRPr="00BA046B">
        <w:rPr>
          <w:rFonts w:asciiTheme="majorHAnsi" w:eastAsia="Times New Roman" w:hAnsiTheme="majorHAnsi" w:cstheme="majorHAnsi"/>
          <w:snapToGrid w:val="0"/>
          <w:sz w:val="18"/>
          <w:szCs w:val="18"/>
          <w:lang w:eastAsia="pl-PL"/>
        </w:rPr>
        <w:t xml:space="preserve">o wartości zamówienia nie przekraczającej progów unijnych </w:t>
      </w:r>
      <w:bookmarkStart w:id="0" w:name="_Hlk151714977"/>
      <w:r w:rsidR="00CA5C79" w:rsidRPr="00BA046B">
        <w:rPr>
          <w:rFonts w:asciiTheme="majorHAnsi" w:eastAsia="Times New Roman" w:hAnsiTheme="majorHAnsi" w:cstheme="majorHAnsi"/>
          <w:snapToGrid w:val="0"/>
          <w:sz w:val="18"/>
          <w:szCs w:val="18"/>
          <w:lang w:eastAsia="pl-PL"/>
        </w:rPr>
        <w:t xml:space="preserve">zgodnie z art. 275 pkt. </w:t>
      </w:r>
      <w:r w:rsidR="00FD613E" w:rsidRPr="00BA046B">
        <w:rPr>
          <w:rFonts w:asciiTheme="majorHAnsi" w:eastAsia="Times New Roman" w:hAnsiTheme="majorHAnsi" w:cstheme="majorHAnsi"/>
          <w:snapToGrid w:val="0"/>
          <w:sz w:val="18"/>
          <w:szCs w:val="18"/>
          <w:lang w:eastAsia="pl-PL"/>
        </w:rPr>
        <w:t>1</w:t>
      </w:r>
      <w:r w:rsidR="00CA5C79" w:rsidRPr="00BA046B">
        <w:rPr>
          <w:rFonts w:asciiTheme="majorHAnsi" w:eastAsia="Times New Roman" w:hAnsiTheme="majorHAnsi" w:cstheme="majorHAnsi"/>
          <w:snapToGrid w:val="0"/>
          <w:sz w:val="18"/>
          <w:szCs w:val="18"/>
          <w:lang w:eastAsia="pl-PL"/>
        </w:rPr>
        <w:t>)</w:t>
      </w:r>
      <w:r w:rsidR="00283AEE" w:rsidRPr="00BA046B">
        <w:rPr>
          <w:rFonts w:asciiTheme="majorHAnsi" w:hAnsiTheme="majorHAnsi" w:cstheme="majorHAnsi"/>
        </w:rPr>
        <w:t xml:space="preserve"> ustawy z dnia 11 września 2019</w:t>
      </w:r>
      <w:r w:rsidR="005E492F" w:rsidRPr="00BA046B">
        <w:rPr>
          <w:rFonts w:asciiTheme="majorHAnsi" w:hAnsiTheme="majorHAnsi" w:cstheme="majorHAnsi"/>
        </w:rPr>
        <w:t> r.</w:t>
      </w:r>
      <w:r w:rsidR="00283AEE" w:rsidRPr="00BA046B">
        <w:rPr>
          <w:rFonts w:asciiTheme="majorHAnsi" w:hAnsiTheme="majorHAnsi" w:cstheme="majorHAnsi"/>
        </w:rPr>
        <w:t xml:space="preserve"> Prawo zamówień publicznych (</w:t>
      </w:r>
      <w:r w:rsidR="002B0176" w:rsidRPr="00BA046B">
        <w:rPr>
          <w:rFonts w:asciiTheme="majorHAnsi" w:hAnsiTheme="majorHAnsi" w:cstheme="majorHAnsi"/>
        </w:rPr>
        <w:t>(t.j. Dz. U z 2024 r., poz. 1320</w:t>
      </w:r>
      <w:r w:rsidR="007D6924" w:rsidRPr="00BA046B">
        <w:rPr>
          <w:rFonts w:asciiTheme="majorHAnsi" w:hAnsiTheme="majorHAnsi" w:cstheme="majorHAnsi"/>
        </w:rPr>
        <w:t>.)</w:t>
      </w:r>
      <w:bookmarkEnd w:id="0"/>
      <w:r w:rsidR="00283AEE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 xml:space="preserve">na </w:t>
      </w:r>
      <w:r w:rsidR="00B40264" w:rsidRPr="00BA046B">
        <w:rPr>
          <w:rFonts w:asciiTheme="majorHAnsi" w:hAnsiTheme="majorHAnsi" w:cstheme="majorHAnsi"/>
          <w:b/>
          <w:bCs/>
        </w:rPr>
        <w:t>Opracowanie analizy potencjału retencyjnego na obszarze województwa dolnośląskiego</w:t>
      </w:r>
      <w:r w:rsidR="0068580F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została zawarta umowa o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następującej treści:</w:t>
      </w:r>
    </w:p>
    <w:p w14:paraId="2777DC68" w14:textId="77777777" w:rsidR="00204240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</w:rPr>
      </w:pPr>
      <w:r w:rsidRPr="00BA046B">
        <w:rPr>
          <w:rFonts w:asciiTheme="majorHAnsi" w:hAnsiTheme="majorHAnsi" w:cstheme="majorHAnsi"/>
          <w:b/>
        </w:rPr>
        <w:t>§ </w:t>
      </w:r>
      <w:r w:rsidR="00204240" w:rsidRPr="00BA046B">
        <w:rPr>
          <w:rFonts w:asciiTheme="majorHAnsi" w:hAnsiTheme="majorHAnsi" w:cstheme="majorHAnsi"/>
          <w:b/>
        </w:rPr>
        <w:t>1</w:t>
      </w:r>
    </w:p>
    <w:p w14:paraId="3C4F5122" w14:textId="77777777" w:rsidR="00B65939" w:rsidRPr="00BA046B" w:rsidRDefault="00B65939" w:rsidP="002764C9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[PRZEDMIOT UMOWY]</w:t>
      </w:r>
    </w:p>
    <w:p w14:paraId="49E8468A" w14:textId="001FA2B2" w:rsidR="00204240" w:rsidRPr="00BA046B" w:rsidRDefault="00204240" w:rsidP="002764C9">
      <w:pPr>
        <w:pStyle w:val="Tre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Przedmiotem umowy jest </w:t>
      </w:r>
      <w:r w:rsidR="00DE38D7" w:rsidRPr="00BA046B">
        <w:rPr>
          <w:rFonts w:asciiTheme="majorHAnsi" w:hAnsiTheme="majorHAnsi" w:cstheme="majorHAnsi"/>
        </w:rPr>
        <w:t xml:space="preserve">wykonanie analizy i stworzenie bazy danych przestrzennego potencjału retencyjnego w obszarze województwa dolnośląskiego z uwzględnieniem retencji krajobrazowej </w:t>
      </w:r>
      <w:r w:rsidR="008706FA" w:rsidRPr="00BA046B">
        <w:rPr>
          <w:rFonts w:asciiTheme="majorHAnsi" w:hAnsiTheme="majorHAnsi" w:cstheme="majorHAnsi"/>
        </w:rPr>
        <w:t>oraz</w:t>
      </w:r>
      <w:r w:rsidR="00DE38D7" w:rsidRPr="00BA046B">
        <w:rPr>
          <w:rFonts w:asciiTheme="majorHAnsi" w:hAnsiTheme="majorHAnsi" w:cstheme="majorHAnsi"/>
        </w:rPr>
        <w:t xml:space="preserve"> niesterowanej</w:t>
      </w:r>
      <w:r w:rsidR="008706FA" w:rsidRPr="00BA046B">
        <w:rPr>
          <w:rFonts w:asciiTheme="majorHAnsi" w:hAnsiTheme="majorHAnsi" w:cstheme="majorHAnsi"/>
        </w:rPr>
        <w:t>, a także identyfikacja trendów, rekomendacji i działań w zakresie gospodarowania zasobami wodnymi zawartych w dokumentach europejskich (Unii Europejskiej) i krajowych</w:t>
      </w:r>
    </w:p>
    <w:p w14:paraId="6EE6F705" w14:textId="00B50E21" w:rsidR="00D76613" w:rsidRPr="00BA046B" w:rsidRDefault="006D3A2F" w:rsidP="002764C9">
      <w:pPr>
        <w:pStyle w:val="Tre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Zadanie</w:t>
      </w:r>
      <w:r w:rsidR="007E4C15" w:rsidRPr="00BA046B">
        <w:rPr>
          <w:rFonts w:asciiTheme="majorHAnsi" w:hAnsiTheme="majorHAnsi" w:cstheme="majorHAnsi"/>
        </w:rPr>
        <w:t xml:space="preserve">, </w:t>
      </w:r>
      <w:r w:rsidR="008877BD" w:rsidRPr="00BA046B">
        <w:rPr>
          <w:rFonts w:asciiTheme="majorHAnsi" w:hAnsiTheme="majorHAnsi" w:cstheme="majorHAnsi"/>
        </w:rPr>
        <w:t>o któr</w:t>
      </w:r>
      <w:r w:rsidRPr="00BA046B">
        <w:rPr>
          <w:rFonts w:asciiTheme="majorHAnsi" w:hAnsiTheme="majorHAnsi" w:cstheme="majorHAnsi"/>
        </w:rPr>
        <w:t xml:space="preserve">ym </w:t>
      </w:r>
      <w:r w:rsidR="008877BD" w:rsidRPr="00BA046B">
        <w:rPr>
          <w:rFonts w:asciiTheme="majorHAnsi" w:hAnsiTheme="majorHAnsi" w:cstheme="majorHAnsi"/>
        </w:rPr>
        <w:t xml:space="preserve">mowa w </w:t>
      </w:r>
      <w:r w:rsidR="00CC5779" w:rsidRPr="00BA046B">
        <w:rPr>
          <w:rFonts w:asciiTheme="majorHAnsi" w:hAnsiTheme="majorHAnsi" w:cstheme="majorHAnsi"/>
        </w:rPr>
        <w:t>pkt. 1</w:t>
      </w:r>
      <w:r w:rsidR="008877BD" w:rsidRPr="00BA046B">
        <w:rPr>
          <w:rFonts w:asciiTheme="majorHAnsi" w:hAnsiTheme="majorHAnsi" w:cstheme="majorHAnsi"/>
        </w:rPr>
        <w:t xml:space="preserve"> zostanie</w:t>
      </w:r>
      <w:r w:rsidR="00204240" w:rsidRPr="00BA046B">
        <w:rPr>
          <w:rFonts w:asciiTheme="majorHAnsi" w:hAnsiTheme="majorHAnsi" w:cstheme="majorHAnsi"/>
        </w:rPr>
        <w:t xml:space="preserve"> wykonan</w:t>
      </w:r>
      <w:r w:rsidRPr="00BA046B">
        <w:rPr>
          <w:rFonts w:asciiTheme="majorHAnsi" w:hAnsiTheme="majorHAnsi" w:cstheme="majorHAnsi"/>
        </w:rPr>
        <w:t>e</w:t>
      </w:r>
      <w:r w:rsidR="00204240" w:rsidRPr="00BA046B">
        <w:rPr>
          <w:rFonts w:asciiTheme="majorHAnsi" w:hAnsiTheme="majorHAnsi" w:cstheme="majorHAnsi"/>
        </w:rPr>
        <w:t xml:space="preserve"> zgodnie z</w:t>
      </w:r>
      <w:r w:rsidR="00457BF8" w:rsidRPr="00BA046B">
        <w:rPr>
          <w:rFonts w:asciiTheme="majorHAnsi" w:hAnsiTheme="majorHAnsi" w:cstheme="majorHAnsi"/>
        </w:rPr>
        <w:t xml:space="preserve"> </w:t>
      </w:r>
      <w:r w:rsidR="00204240" w:rsidRPr="00BA046B">
        <w:rPr>
          <w:rFonts w:asciiTheme="majorHAnsi" w:hAnsiTheme="majorHAnsi" w:cstheme="majorHAnsi"/>
        </w:rPr>
        <w:t>Opisem Przedmiotu Zamówienia (OPZ) stanowiącym załącznik nr</w:t>
      </w:r>
      <w:r w:rsidR="00A12943" w:rsidRPr="00BA046B">
        <w:rPr>
          <w:rFonts w:asciiTheme="majorHAnsi" w:hAnsiTheme="majorHAnsi" w:cstheme="majorHAnsi"/>
        </w:rPr>
        <w:t xml:space="preserve"> 6 </w:t>
      </w:r>
      <w:r w:rsidR="00204240" w:rsidRPr="00BA046B">
        <w:rPr>
          <w:rFonts w:asciiTheme="majorHAnsi" w:hAnsiTheme="majorHAnsi" w:cstheme="majorHAnsi"/>
        </w:rPr>
        <w:t xml:space="preserve">do </w:t>
      </w:r>
      <w:r w:rsidR="002A18D4" w:rsidRPr="00BA046B">
        <w:rPr>
          <w:rFonts w:asciiTheme="majorHAnsi" w:hAnsiTheme="majorHAnsi" w:cstheme="majorHAnsi"/>
        </w:rPr>
        <w:t>S</w:t>
      </w:r>
      <w:r w:rsidR="00CA5C79" w:rsidRPr="00BA046B">
        <w:rPr>
          <w:rFonts w:asciiTheme="majorHAnsi" w:hAnsiTheme="majorHAnsi" w:cstheme="majorHAnsi"/>
        </w:rPr>
        <w:t xml:space="preserve">pecyfikacji </w:t>
      </w:r>
      <w:r w:rsidR="002A18D4" w:rsidRPr="00BA046B">
        <w:rPr>
          <w:rFonts w:asciiTheme="majorHAnsi" w:hAnsiTheme="majorHAnsi" w:cstheme="majorHAnsi"/>
        </w:rPr>
        <w:t>W</w:t>
      </w:r>
      <w:r w:rsidR="00CA5C79" w:rsidRPr="00BA046B">
        <w:rPr>
          <w:rFonts w:asciiTheme="majorHAnsi" w:hAnsiTheme="majorHAnsi" w:cstheme="majorHAnsi"/>
        </w:rPr>
        <w:t xml:space="preserve">arunków </w:t>
      </w:r>
      <w:r w:rsidR="002A18D4" w:rsidRPr="00BA046B">
        <w:rPr>
          <w:rFonts w:asciiTheme="majorHAnsi" w:hAnsiTheme="majorHAnsi" w:cstheme="majorHAnsi"/>
        </w:rPr>
        <w:t>Z</w:t>
      </w:r>
      <w:r w:rsidR="00CA5C79" w:rsidRPr="00BA046B">
        <w:rPr>
          <w:rFonts w:asciiTheme="majorHAnsi" w:hAnsiTheme="majorHAnsi" w:cstheme="majorHAnsi"/>
        </w:rPr>
        <w:t>amówienia (załącznik nr 1 do Umowy)</w:t>
      </w:r>
      <w:r w:rsidR="00204240" w:rsidRPr="00BA046B">
        <w:rPr>
          <w:rFonts w:asciiTheme="majorHAnsi" w:hAnsiTheme="majorHAnsi" w:cstheme="majorHAnsi"/>
        </w:rPr>
        <w:t>,</w:t>
      </w:r>
      <w:r w:rsidR="00394F6F" w:rsidRPr="00BA046B">
        <w:rPr>
          <w:rFonts w:asciiTheme="majorHAnsi" w:hAnsiTheme="majorHAnsi" w:cstheme="majorHAnsi"/>
        </w:rPr>
        <w:t xml:space="preserve"> </w:t>
      </w:r>
      <w:r w:rsidR="00204240" w:rsidRPr="00BA046B">
        <w:rPr>
          <w:rFonts w:asciiTheme="majorHAnsi" w:hAnsiTheme="majorHAnsi" w:cstheme="majorHAnsi"/>
        </w:rPr>
        <w:t>ofertą Wykonawcy złożoną w post</w:t>
      </w:r>
      <w:r w:rsidR="00E46008" w:rsidRPr="00BA046B">
        <w:rPr>
          <w:rFonts w:asciiTheme="majorHAnsi" w:hAnsiTheme="majorHAnsi" w:cstheme="majorHAnsi"/>
        </w:rPr>
        <w:t>ę</w:t>
      </w:r>
      <w:r w:rsidR="00204240" w:rsidRPr="00BA046B">
        <w:rPr>
          <w:rFonts w:asciiTheme="majorHAnsi" w:hAnsiTheme="majorHAnsi" w:cstheme="majorHAnsi"/>
        </w:rPr>
        <w:t xml:space="preserve">powaniu </w:t>
      </w:r>
      <w:r w:rsidR="00A12943" w:rsidRPr="00BA046B">
        <w:rPr>
          <w:rFonts w:asciiTheme="majorHAnsi" w:hAnsiTheme="majorHAnsi" w:cstheme="majorHAnsi"/>
        </w:rPr>
        <w:t xml:space="preserve">przetargowym </w:t>
      </w:r>
      <w:r w:rsidR="00204240" w:rsidRPr="00BA046B">
        <w:rPr>
          <w:rFonts w:asciiTheme="majorHAnsi" w:hAnsiTheme="majorHAnsi" w:cstheme="majorHAnsi"/>
        </w:rPr>
        <w:t>nr</w:t>
      </w:r>
      <w:r w:rsidR="00763737" w:rsidRPr="00BA046B">
        <w:rPr>
          <w:rFonts w:asciiTheme="majorHAnsi" w:hAnsiTheme="majorHAnsi" w:cstheme="majorHAnsi"/>
        </w:rPr>
        <w:t xml:space="preserve"> Z</w:t>
      </w:r>
      <w:r w:rsidR="00DE38D7" w:rsidRPr="00BA046B">
        <w:rPr>
          <w:rFonts w:asciiTheme="majorHAnsi" w:hAnsiTheme="majorHAnsi" w:cstheme="majorHAnsi"/>
        </w:rPr>
        <w:t>EW</w:t>
      </w:r>
      <w:r w:rsidR="00763737" w:rsidRPr="00BA046B">
        <w:rPr>
          <w:rFonts w:asciiTheme="majorHAnsi" w:hAnsiTheme="majorHAnsi" w:cstheme="majorHAnsi"/>
        </w:rPr>
        <w:t>.2611.</w:t>
      </w:r>
      <w:r w:rsidR="00DE38D7" w:rsidRPr="00BA046B">
        <w:rPr>
          <w:rFonts w:asciiTheme="majorHAnsi" w:hAnsiTheme="majorHAnsi" w:cstheme="majorHAnsi"/>
        </w:rPr>
        <w:t>2</w:t>
      </w:r>
      <w:r w:rsidR="00763737" w:rsidRPr="00BA046B">
        <w:rPr>
          <w:rFonts w:asciiTheme="majorHAnsi" w:hAnsiTheme="majorHAnsi" w:cstheme="majorHAnsi"/>
        </w:rPr>
        <w:t>.</w:t>
      </w:r>
      <w:r w:rsidR="00394F6F" w:rsidRPr="00BA046B">
        <w:rPr>
          <w:rFonts w:asciiTheme="majorHAnsi" w:hAnsiTheme="majorHAnsi" w:cstheme="majorHAnsi"/>
        </w:rPr>
        <w:t>202</w:t>
      </w:r>
      <w:r w:rsidR="00DE38D7" w:rsidRPr="00BA046B">
        <w:rPr>
          <w:rFonts w:asciiTheme="majorHAnsi" w:hAnsiTheme="majorHAnsi" w:cstheme="majorHAnsi"/>
        </w:rPr>
        <w:t>4</w:t>
      </w:r>
      <w:r w:rsidR="00D97306" w:rsidRPr="00BA046B">
        <w:rPr>
          <w:rFonts w:asciiTheme="majorHAnsi" w:hAnsiTheme="majorHAnsi" w:cstheme="majorHAnsi"/>
        </w:rPr>
        <w:t xml:space="preserve"> </w:t>
      </w:r>
      <w:r w:rsidR="0051413A" w:rsidRPr="00BA046B">
        <w:rPr>
          <w:rFonts w:asciiTheme="majorHAnsi" w:hAnsiTheme="majorHAnsi" w:cstheme="majorHAnsi"/>
        </w:rPr>
        <w:t>stanowiącą załącznik nr 2</w:t>
      </w:r>
      <w:r w:rsidR="00204240" w:rsidRPr="00BA046B">
        <w:rPr>
          <w:rFonts w:asciiTheme="majorHAnsi" w:hAnsiTheme="majorHAnsi" w:cstheme="majorHAnsi"/>
        </w:rPr>
        <w:t xml:space="preserve"> do </w:t>
      </w:r>
      <w:r w:rsidR="0051413A" w:rsidRPr="00BA046B">
        <w:rPr>
          <w:rFonts w:asciiTheme="majorHAnsi" w:hAnsiTheme="majorHAnsi" w:cstheme="majorHAnsi"/>
        </w:rPr>
        <w:t>Umowy</w:t>
      </w:r>
      <w:r w:rsidR="00204240" w:rsidRPr="00BA046B">
        <w:rPr>
          <w:rFonts w:asciiTheme="majorHAnsi" w:hAnsiTheme="majorHAnsi" w:cstheme="majorHAnsi"/>
        </w:rPr>
        <w:t xml:space="preserve"> oraz niniejszą umową. </w:t>
      </w:r>
    </w:p>
    <w:p w14:paraId="56654CD9" w14:textId="1F2408D6" w:rsidR="00CE09BC" w:rsidRPr="00BA046B" w:rsidRDefault="00CE09BC" w:rsidP="00DC7352">
      <w:pPr>
        <w:pStyle w:val="Tre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Zasięg obszarowy poszczególnych analiz szczegółowo określa OPZ.</w:t>
      </w:r>
    </w:p>
    <w:p w14:paraId="0741F44E" w14:textId="77777777" w:rsidR="006D3A2F" w:rsidRPr="00BA046B" w:rsidRDefault="006D3A2F" w:rsidP="002764C9">
      <w:pPr>
        <w:pStyle w:val="Tre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Zakres umowy obejmuje</w:t>
      </w:r>
      <w:r w:rsidR="00DF4252" w:rsidRPr="00BA046B">
        <w:rPr>
          <w:rFonts w:asciiTheme="majorHAnsi" w:hAnsiTheme="majorHAnsi" w:cstheme="majorHAnsi"/>
        </w:rPr>
        <w:t xml:space="preserve"> w szczególności</w:t>
      </w:r>
      <w:r w:rsidRPr="00BA046B">
        <w:rPr>
          <w:rFonts w:asciiTheme="majorHAnsi" w:hAnsiTheme="majorHAnsi" w:cstheme="majorHAnsi"/>
        </w:rPr>
        <w:t xml:space="preserve">: </w:t>
      </w:r>
    </w:p>
    <w:p w14:paraId="38097CB4" w14:textId="3D73D6EE" w:rsidR="008706FA" w:rsidRPr="00BA046B" w:rsidRDefault="008706FA" w:rsidP="008706FA">
      <w:pPr>
        <w:pStyle w:val="Default"/>
        <w:numPr>
          <w:ilvl w:val="1"/>
          <w:numId w:val="23"/>
        </w:numPr>
        <w:autoSpaceDE/>
        <w:autoSpaceDN/>
        <w:adjustRightInd/>
        <w:ind w:left="993" w:hanging="426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bookmarkStart w:id="1" w:name="_Hlk119485378"/>
      <w:bookmarkStart w:id="2" w:name="_Hlk119484705"/>
      <w:r w:rsidRPr="00BA046B">
        <w:rPr>
          <w:rFonts w:asciiTheme="majorHAnsi" w:hAnsiTheme="majorHAnsi" w:cstheme="majorHAnsi"/>
          <w:color w:val="auto"/>
          <w:sz w:val="22"/>
          <w:szCs w:val="22"/>
        </w:rPr>
        <w:t xml:space="preserve">Analizę </w:t>
      </w:r>
      <w:bookmarkEnd w:id="1"/>
      <w:r w:rsidRPr="00BA046B">
        <w:rPr>
          <w:rFonts w:asciiTheme="majorHAnsi" w:hAnsiTheme="majorHAnsi" w:cstheme="majorHAnsi"/>
          <w:color w:val="auto"/>
          <w:sz w:val="22"/>
          <w:szCs w:val="22"/>
        </w:rPr>
        <w:t>potencjału retencyjnego Dolnego Śląska w oparciu o retencję krajobrazową i niesterowaną</w:t>
      </w:r>
      <w:bookmarkEnd w:id="2"/>
      <w:r w:rsidRPr="00BA046B">
        <w:rPr>
          <w:rFonts w:asciiTheme="majorHAnsi" w:hAnsiTheme="majorHAnsi" w:cstheme="majorHAnsi"/>
          <w:color w:val="auto"/>
          <w:sz w:val="22"/>
          <w:szCs w:val="22"/>
        </w:rPr>
        <w:t>, opracowaną na podstawie stworzonej i zwizualizowanej kartograficznie bazy danych przestrzennych.</w:t>
      </w:r>
    </w:p>
    <w:p w14:paraId="345A3E66" w14:textId="77777777" w:rsidR="008706FA" w:rsidRPr="00BA046B" w:rsidRDefault="008706FA" w:rsidP="008706FA">
      <w:pPr>
        <w:pStyle w:val="Default"/>
        <w:numPr>
          <w:ilvl w:val="1"/>
          <w:numId w:val="23"/>
        </w:numPr>
        <w:autoSpaceDE/>
        <w:autoSpaceDN/>
        <w:adjustRightInd/>
        <w:ind w:left="993" w:hanging="426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A046B">
        <w:rPr>
          <w:rFonts w:asciiTheme="majorHAnsi" w:hAnsiTheme="majorHAnsi" w:cstheme="majorHAnsi"/>
          <w:color w:val="auto"/>
          <w:sz w:val="22"/>
          <w:szCs w:val="22"/>
        </w:rPr>
        <w:t>Analizy przepisów i dokumentów pod kątem rekomendacji i wytycznych w zakresie gospodarowania wodami opadowymi i roztopowymi.</w:t>
      </w:r>
    </w:p>
    <w:p w14:paraId="0518A96C" w14:textId="77777777" w:rsidR="008706FA" w:rsidRPr="00BA046B" w:rsidRDefault="008706FA" w:rsidP="008706FA">
      <w:pPr>
        <w:pStyle w:val="Default"/>
        <w:numPr>
          <w:ilvl w:val="1"/>
          <w:numId w:val="23"/>
        </w:numPr>
        <w:autoSpaceDE/>
        <w:autoSpaceDN/>
        <w:adjustRightInd/>
        <w:ind w:left="993" w:hanging="426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A046B">
        <w:rPr>
          <w:rFonts w:asciiTheme="majorHAnsi" w:hAnsiTheme="majorHAnsi" w:cstheme="majorHAnsi"/>
          <w:color w:val="auto"/>
          <w:sz w:val="22"/>
          <w:szCs w:val="22"/>
        </w:rPr>
        <w:t>Opracowanie rekomendacji i wniosków w postaci raportów.</w:t>
      </w:r>
    </w:p>
    <w:p w14:paraId="0CFE3DC9" w14:textId="039228E8" w:rsidR="00E6795C" w:rsidRPr="00DD1C99" w:rsidRDefault="008706FA" w:rsidP="00DD1C99">
      <w:pPr>
        <w:pStyle w:val="Default"/>
        <w:numPr>
          <w:ilvl w:val="1"/>
          <w:numId w:val="23"/>
        </w:numPr>
        <w:autoSpaceDE/>
        <w:autoSpaceDN/>
        <w:adjustRightInd/>
        <w:ind w:left="993" w:hanging="426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A046B">
        <w:rPr>
          <w:rFonts w:asciiTheme="majorHAnsi" w:hAnsiTheme="majorHAnsi" w:cstheme="majorHAnsi"/>
          <w:color w:val="auto"/>
          <w:sz w:val="22"/>
          <w:szCs w:val="22"/>
        </w:rPr>
        <w:t>Raport końcowy i prezentację wyników zamówienia (PowerPoint).</w:t>
      </w:r>
    </w:p>
    <w:p w14:paraId="1094F641" w14:textId="77777777" w:rsidR="001F4A18" w:rsidRPr="00BA046B" w:rsidRDefault="005E492F" w:rsidP="002764C9">
      <w:pPr>
        <w:spacing w:before="40" w:after="40" w:line="240" w:lineRule="auto"/>
        <w:jc w:val="center"/>
        <w:rPr>
          <w:rFonts w:asciiTheme="majorHAnsi" w:hAnsiTheme="majorHAnsi" w:cstheme="majorHAnsi"/>
          <w:b/>
        </w:rPr>
      </w:pPr>
      <w:r w:rsidRPr="00BA046B">
        <w:rPr>
          <w:rFonts w:asciiTheme="majorHAnsi" w:hAnsiTheme="majorHAnsi" w:cstheme="majorHAnsi"/>
          <w:b/>
        </w:rPr>
        <w:lastRenderedPageBreak/>
        <w:t>§ </w:t>
      </w:r>
      <w:r w:rsidR="001F4A18" w:rsidRPr="00BA046B">
        <w:rPr>
          <w:rFonts w:asciiTheme="majorHAnsi" w:hAnsiTheme="majorHAnsi" w:cstheme="majorHAnsi"/>
          <w:b/>
        </w:rPr>
        <w:t>2</w:t>
      </w:r>
    </w:p>
    <w:p w14:paraId="3DB7D1DD" w14:textId="77777777" w:rsidR="001F4A18" w:rsidRPr="00BA046B" w:rsidRDefault="001F4A18" w:rsidP="002764C9">
      <w:pPr>
        <w:spacing w:before="40" w:after="40" w:line="240" w:lineRule="auto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[OBOWIĄZKI WYKONAWCY I ZAMAWIAJĄCEGO]</w:t>
      </w:r>
    </w:p>
    <w:p w14:paraId="4FFAD23E" w14:textId="77777777" w:rsidR="00D76613" w:rsidRPr="00BA046B" w:rsidRDefault="00204240" w:rsidP="002764C9">
      <w:pPr>
        <w:pStyle w:val="Tre"/>
        <w:numPr>
          <w:ilvl w:val="0"/>
          <w:numId w:val="17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Zgodnie ze złożoną ofertą Wykonawca </w:t>
      </w:r>
      <w:r w:rsidR="00AA11F4" w:rsidRPr="00BA046B">
        <w:rPr>
          <w:rFonts w:asciiTheme="majorHAnsi" w:hAnsiTheme="majorHAnsi" w:cstheme="majorHAnsi"/>
          <w:bCs/>
        </w:rPr>
        <w:t xml:space="preserve">w ramach niniejszej umowy </w:t>
      </w:r>
      <w:r w:rsidRPr="00BA046B">
        <w:rPr>
          <w:rFonts w:asciiTheme="majorHAnsi" w:hAnsiTheme="majorHAnsi" w:cstheme="majorHAnsi"/>
        </w:rPr>
        <w:t>zobowiązuje się do</w:t>
      </w:r>
      <w:r w:rsidR="00D76613" w:rsidRPr="00BA046B">
        <w:rPr>
          <w:rFonts w:asciiTheme="majorHAnsi" w:hAnsiTheme="majorHAnsi" w:cstheme="majorHAnsi"/>
        </w:rPr>
        <w:t>:</w:t>
      </w:r>
    </w:p>
    <w:p w14:paraId="64606EE3" w14:textId="3D3A9F75" w:rsidR="00992F1F" w:rsidRPr="00BA046B" w:rsidRDefault="00CD5647" w:rsidP="002764C9">
      <w:pPr>
        <w:pStyle w:val="BodyTextIndent31"/>
        <w:numPr>
          <w:ilvl w:val="1"/>
          <w:numId w:val="24"/>
        </w:numPr>
        <w:spacing w:after="0"/>
        <w:ind w:left="993" w:hanging="426"/>
        <w:jc w:val="both"/>
        <w:rPr>
          <w:rFonts w:asciiTheme="majorHAnsi" w:eastAsia="Arial Unicode MS" w:hAnsiTheme="majorHAnsi" w:cstheme="majorHAnsi"/>
          <w:sz w:val="22"/>
          <w:szCs w:val="22"/>
          <w:bdr w:val="nil"/>
        </w:rPr>
      </w:pP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p</w:t>
      </w:r>
      <w:r w:rsidR="0074028D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ozyskania </w:t>
      </w:r>
      <w:r w:rsidR="00992F1F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dostępnych </w:t>
      </w:r>
      <w:r w:rsidR="0074028D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opracowań i danych na temat badanego obszaru</w:t>
      </w:r>
      <w:r w:rsidR="00C53DCF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;</w:t>
      </w:r>
      <w:r w:rsidR="00992F1F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 </w:t>
      </w:r>
    </w:p>
    <w:p w14:paraId="628AD68D" w14:textId="780D536A" w:rsidR="008903AD" w:rsidRPr="00BA046B" w:rsidRDefault="00CD5647" w:rsidP="002764C9">
      <w:pPr>
        <w:pStyle w:val="BodyTextIndent31"/>
        <w:numPr>
          <w:ilvl w:val="1"/>
          <w:numId w:val="24"/>
        </w:numPr>
        <w:spacing w:after="0"/>
        <w:ind w:left="993" w:hanging="426"/>
        <w:jc w:val="both"/>
        <w:rPr>
          <w:rFonts w:asciiTheme="majorHAnsi" w:eastAsia="Arial Unicode MS" w:hAnsiTheme="majorHAnsi" w:cstheme="majorHAnsi"/>
          <w:sz w:val="22"/>
          <w:szCs w:val="22"/>
          <w:bdr w:val="nil"/>
        </w:rPr>
      </w:pP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p</w:t>
      </w:r>
      <w:r w:rsidR="002A377D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rzedstawienia </w:t>
      </w: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metodyki badań, zgodnie z pkt. </w:t>
      </w:r>
      <w:r w:rsidR="00C53DCF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2.1</w:t>
      </w:r>
      <w:r w:rsidR="003B0D2B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 i </w:t>
      </w:r>
      <w:r w:rsidR="00C53DCF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2.2</w:t>
      </w: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 OPZ</w:t>
      </w:r>
      <w:r w:rsidR="00C035A5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, w tym metodyki stworzenia bazy danych przestrzennych, obrazujących potencjał retencyjny Dolnego Śląska</w:t>
      </w: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 oraz </w:t>
      </w:r>
      <w:r w:rsidR="00DE7A96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h</w:t>
      </w:r>
      <w:r w:rsidR="002A377D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armonogramu</w:t>
      </w:r>
      <w:r w:rsidR="00B205D7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 realizacji zamówienia</w:t>
      </w:r>
      <w:r w:rsidR="002A377D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, zgodnie z pkt. </w:t>
      </w:r>
      <w:r w:rsidR="00C53DCF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5</w:t>
      </w:r>
      <w:r w:rsidR="00DE7A96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 OPZ</w:t>
      </w:r>
      <w:r w:rsidR="00B205D7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;</w:t>
      </w:r>
    </w:p>
    <w:p w14:paraId="29804984" w14:textId="59F377D1" w:rsidR="00C035A5" w:rsidRPr="00BA046B" w:rsidRDefault="00C035A5" w:rsidP="00C035A5">
      <w:pPr>
        <w:pStyle w:val="BodyTextIndent31"/>
        <w:numPr>
          <w:ilvl w:val="1"/>
          <w:numId w:val="24"/>
        </w:numPr>
        <w:spacing w:after="0"/>
        <w:ind w:left="993" w:hanging="426"/>
        <w:jc w:val="both"/>
        <w:rPr>
          <w:rFonts w:asciiTheme="majorHAnsi" w:eastAsia="Arial Unicode MS" w:hAnsiTheme="majorHAnsi" w:cstheme="majorHAnsi"/>
          <w:sz w:val="22"/>
          <w:szCs w:val="22"/>
          <w:bdr w:val="nil"/>
        </w:rPr>
      </w:pP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wykonania analizy potencjału retencyjnego na obszarze województwa dolnośląskiego, w tym do sformułowania wniosków i rekomendacji w formie raportów, zgodnie z zakresem pkt. 2.3</w:t>
      </w:r>
      <w:r w:rsidR="00DB2233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 OPZ</w:t>
      </w: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,</w:t>
      </w:r>
    </w:p>
    <w:p w14:paraId="0EAFC0C3" w14:textId="6460844D" w:rsidR="00C035A5" w:rsidRPr="00BA046B" w:rsidRDefault="00C035A5" w:rsidP="00C035A5">
      <w:pPr>
        <w:pStyle w:val="BodyTextIndent31"/>
        <w:numPr>
          <w:ilvl w:val="1"/>
          <w:numId w:val="24"/>
        </w:numPr>
        <w:spacing w:after="0"/>
        <w:ind w:left="993" w:hanging="426"/>
        <w:jc w:val="both"/>
        <w:rPr>
          <w:rFonts w:asciiTheme="majorHAnsi" w:eastAsia="Arial Unicode MS" w:hAnsiTheme="majorHAnsi" w:cstheme="majorHAnsi"/>
          <w:sz w:val="22"/>
          <w:szCs w:val="22"/>
          <w:bdr w:val="nil"/>
        </w:rPr>
      </w:pP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stworzenia bazy danych przestrzennych wraz z opisem metadanych, obrazujących potencjał retencyjny Dolnego Śląska,</w:t>
      </w:r>
    </w:p>
    <w:p w14:paraId="472F894A" w14:textId="56B98365" w:rsidR="00C838AF" w:rsidRPr="00BA046B" w:rsidRDefault="00C838AF" w:rsidP="00C838AF">
      <w:pPr>
        <w:pStyle w:val="BodyTextIndent31"/>
        <w:numPr>
          <w:ilvl w:val="1"/>
          <w:numId w:val="24"/>
        </w:numPr>
        <w:spacing w:after="0"/>
        <w:ind w:left="993" w:hanging="426"/>
        <w:jc w:val="both"/>
        <w:rPr>
          <w:rFonts w:asciiTheme="majorHAnsi" w:hAnsiTheme="majorHAnsi" w:cstheme="majorHAnsi"/>
          <w:sz w:val="22"/>
          <w:szCs w:val="22"/>
        </w:rPr>
      </w:pPr>
      <w:bookmarkStart w:id="3" w:name="_Hlk178238263"/>
      <w:r w:rsidRPr="00BA046B">
        <w:rPr>
          <w:rFonts w:asciiTheme="majorHAnsi" w:hAnsiTheme="majorHAnsi" w:cstheme="majorHAnsi"/>
          <w:sz w:val="22"/>
          <w:szCs w:val="22"/>
        </w:rPr>
        <w:t>sporządzenia wektorowych warstw w formacie .shp zawierających obszary o potencjale retencyjnym z uwzględnieniem podziału na typy pokrycia terenu oraz propozycją oceny ich zdolności retencyjnych.</w:t>
      </w:r>
    </w:p>
    <w:bookmarkEnd w:id="3"/>
    <w:p w14:paraId="0782A14E" w14:textId="03898562" w:rsidR="00C035A5" w:rsidRPr="00BA046B" w:rsidRDefault="00C035A5" w:rsidP="00C035A5">
      <w:pPr>
        <w:pStyle w:val="BodyTextIndent31"/>
        <w:numPr>
          <w:ilvl w:val="1"/>
          <w:numId w:val="24"/>
        </w:numPr>
        <w:spacing w:after="0"/>
        <w:ind w:left="993" w:hanging="426"/>
        <w:jc w:val="both"/>
        <w:rPr>
          <w:rFonts w:asciiTheme="majorHAnsi" w:eastAsia="Arial Unicode MS" w:hAnsiTheme="majorHAnsi" w:cstheme="majorHAnsi"/>
          <w:sz w:val="22"/>
          <w:szCs w:val="22"/>
          <w:bdr w:val="nil"/>
        </w:rPr>
      </w:pP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wykonania analizy przepisów i dokumentów pod kątem rekomendacji i wytycznych w zakresie gospodarowania wodami opadowymi i roztopowymi, zgodnie z zakresem pkt 2.2</w:t>
      </w:r>
      <w:r w:rsidR="00DB2233"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 xml:space="preserve"> OPZ</w:t>
      </w: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,</w:t>
      </w:r>
    </w:p>
    <w:p w14:paraId="3972E41C" w14:textId="7B3A037D" w:rsidR="00C035A5" w:rsidRPr="00BA046B" w:rsidRDefault="00C035A5" w:rsidP="00C035A5">
      <w:pPr>
        <w:pStyle w:val="BodyTextIndent31"/>
        <w:numPr>
          <w:ilvl w:val="1"/>
          <w:numId w:val="24"/>
        </w:numPr>
        <w:spacing w:after="0"/>
        <w:ind w:left="993" w:hanging="426"/>
        <w:jc w:val="both"/>
        <w:rPr>
          <w:rFonts w:asciiTheme="majorHAnsi" w:eastAsia="Arial Unicode MS" w:hAnsiTheme="majorHAnsi" w:cstheme="majorHAnsi"/>
          <w:sz w:val="22"/>
          <w:szCs w:val="22"/>
          <w:bdr w:val="nil"/>
        </w:rPr>
      </w:pP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podsumowania realizacji zamówienia, w tym opisie ewentualnych trudności związanych z jego realizacją , mogących mieć wpływ na wyniki i wnioski końcowe (raport końcowy),</w:t>
      </w:r>
    </w:p>
    <w:p w14:paraId="49FE38A6" w14:textId="22B0F88D" w:rsidR="00C035A5" w:rsidRPr="00BA046B" w:rsidRDefault="00C035A5" w:rsidP="00C035A5">
      <w:pPr>
        <w:pStyle w:val="BodyTextIndent31"/>
        <w:numPr>
          <w:ilvl w:val="1"/>
          <w:numId w:val="24"/>
        </w:numPr>
        <w:spacing w:after="0"/>
        <w:ind w:left="993" w:hanging="426"/>
        <w:jc w:val="both"/>
        <w:rPr>
          <w:rFonts w:asciiTheme="majorHAnsi" w:eastAsia="Arial Unicode MS" w:hAnsiTheme="majorHAnsi" w:cstheme="majorHAnsi"/>
          <w:sz w:val="22"/>
          <w:szCs w:val="22"/>
          <w:bdr w:val="nil"/>
        </w:rPr>
      </w:pPr>
      <w:r w:rsidRPr="00BA046B">
        <w:rPr>
          <w:rFonts w:asciiTheme="majorHAnsi" w:eastAsia="Arial Unicode MS" w:hAnsiTheme="majorHAnsi" w:cstheme="majorHAnsi"/>
          <w:sz w:val="22"/>
          <w:szCs w:val="22"/>
          <w:bdr w:val="nil"/>
        </w:rPr>
        <w:t>wykonania i przedstawienia prezentacji końcowej wyników analizy.</w:t>
      </w:r>
    </w:p>
    <w:p w14:paraId="78D4148B" w14:textId="77777777" w:rsidR="00B861A2" w:rsidRPr="00BA046B" w:rsidRDefault="00B861A2" w:rsidP="002764C9">
      <w:pPr>
        <w:pStyle w:val="Tre"/>
        <w:numPr>
          <w:ilvl w:val="0"/>
          <w:numId w:val="17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 działania lub zaniechania podmiotów, którym Wykonawca powier</w:t>
      </w:r>
      <w:r w:rsidR="00B205D7" w:rsidRPr="00BA046B">
        <w:rPr>
          <w:rFonts w:asciiTheme="majorHAnsi" w:hAnsiTheme="majorHAnsi" w:cstheme="majorHAnsi"/>
        </w:rPr>
        <w:t>zył wykonanie przedmiotu umowy</w:t>
      </w:r>
      <w:r w:rsidRPr="00BA046B">
        <w:rPr>
          <w:rFonts w:asciiTheme="majorHAnsi" w:hAnsiTheme="majorHAnsi" w:cstheme="majorHAnsi"/>
        </w:rPr>
        <w:t xml:space="preserve"> odpowiada jak za własne.</w:t>
      </w:r>
    </w:p>
    <w:p w14:paraId="7B2520CA" w14:textId="77777777" w:rsidR="00CD5647" w:rsidRPr="00BA046B" w:rsidRDefault="009D1FB5" w:rsidP="002764C9">
      <w:pPr>
        <w:pStyle w:val="Tre"/>
        <w:numPr>
          <w:ilvl w:val="0"/>
          <w:numId w:val="17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Zamawiający zobowiązuje się</w:t>
      </w:r>
      <w:r w:rsidR="001F79A1" w:rsidRPr="00BA046B">
        <w:rPr>
          <w:rFonts w:asciiTheme="majorHAnsi" w:hAnsiTheme="majorHAnsi" w:cstheme="majorHAnsi"/>
        </w:rPr>
        <w:t>:</w:t>
      </w:r>
    </w:p>
    <w:p w14:paraId="4A545FAA" w14:textId="14E78FBD" w:rsidR="00A2406E" w:rsidRPr="00BA046B" w:rsidRDefault="009D1FB5" w:rsidP="00A2406E">
      <w:pPr>
        <w:pStyle w:val="Tre"/>
        <w:numPr>
          <w:ilvl w:val="1"/>
          <w:numId w:val="44"/>
        </w:numPr>
        <w:ind w:left="99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udostępnić Wykonawcy posiadane materiały i dokumenty</w:t>
      </w:r>
      <w:r w:rsidR="00B205D7" w:rsidRPr="00BA046B">
        <w:rPr>
          <w:rFonts w:asciiTheme="majorHAnsi" w:hAnsiTheme="majorHAnsi" w:cstheme="majorHAnsi"/>
        </w:rPr>
        <w:t>,</w:t>
      </w:r>
      <w:r w:rsidRPr="00BA046B">
        <w:rPr>
          <w:rFonts w:asciiTheme="majorHAnsi" w:hAnsiTheme="majorHAnsi" w:cstheme="majorHAnsi"/>
        </w:rPr>
        <w:t xml:space="preserve"> do których posiada prawa dotyczące ich dysponowania - niezbędne do prawidłowego wykonania </w:t>
      </w:r>
      <w:r w:rsidR="00D61550" w:rsidRPr="00BA046B">
        <w:rPr>
          <w:rFonts w:asciiTheme="majorHAnsi" w:eastAsia="Calibri" w:hAnsiTheme="majorHAnsi" w:cstheme="majorHAnsi"/>
        </w:rPr>
        <w:t>zamówienia</w:t>
      </w:r>
      <w:r w:rsidRPr="00BA046B">
        <w:rPr>
          <w:rFonts w:asciiTheme="majorHAnsi" w:hAnsiTheme="majorHAnsi" w:cstheme="majorHAnsi"/>
        </w:rPr>
        <w:t xml:space="preserve"> w</w:t>
      </w:r>
      <w:r w:rsidRPr="00BA046B">
        <w:rPr>
          <w:rFonts w:asciiTheme="majorHAnsi" w:eastAsia="Calibr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 xml:space="preserve">ciągu </w:t>
      </w:r>
      <w:r w:rsidR="00112FD5" w:rsidRPr="00BA046B">
        <w:rPr>
          <w:rFonts w:asciiTheme="majorHAnsi" w:hAnsiTheme="majorHAnsi" w:cstheme="majorHAnsi"/>
        </w:rPr>
        <w:t>czterech</w:t>
      </w:r>
      <w:r w:rsidRPr="00BA046B">
        <w:rPr>
          <w:rFonts w:asciiTheme="majorHAnsi" w:hAnsiTheme="majorHAnsi" w:cstheme="majorHAnsi"/>
        </w:rPr>
        <w:t xml:space="preserve"> dni</w:t>
      </w:r>
      <w:r w:rsidRPr="00BA046B">
        <w:rPr>
          <w:rFonts w:asciiTheme="majorHAnsi" w:eastAsia="Calibri" w:hAnsiTheme="majorHAnsi" w:cstheme="majorHAnsi"/>
        </w:rPr>
        <w:t xml:space="preserve"> roboczych</w:t>
      </w:r>
      <w:r w:rsidRPr="00BA046B">
        <w:rPr>
          <w:rFonts w:asciiTheme="majorHAnsi" w:hAnsiTheme="majorHAnsi" w:cstheme="majorHAnsi"/>
        </w:rPr>
        <w:t xml:space="preserve"> od pisemnego wystąpienia Wykonawcy o ich udostępnienie (dopuszczalne jest wystąpienie o udostępnienie dokument</w:t>
      </w:r>
      <w:r w:rsidR="00CD5647" w:rsidRPr="00BA046B">
        <w:rPr>
          <w:rFonts w:asciiTheme="majorHAnsi" w:hAnsiTheme="majorHAnsi" w:cstheme="majorHAnsi"/>
        </w:rPr>
        <w:t xml:space="preserve">ów przesłane </w:t>
      </w:r>
      <w:r w:rsidR="00D61550" w:rsidRPr="00BA046B">
        <w:rPr>
          <w:rFonts w:asciiTheme="majorHAnsi" w:hAnsiTheme="majorHAnsi" w:cstheme="majorHAnsi"/>
        </w:rPr>
        <w:t>na adres email</w:t>
      </w:r>
      <w:r w:rsidR="00CD5647" w:rsidRPr="00BA046B">
        <w:rPr>
          <w:rFonts w:asciiTheme="majorHAnsi" w:hAnsiTheme="majorHAnsi" w:cstheme="majorHAnsi"/>
        </w:rPr>
        <w:t>);</w:t>
      </w:r>
    </w:p>
    <w:p w14:paraId="4B36AEC2" w14:textId="2E493A75" w:rsidR="005F6990" w:rsidRPr="00BA046B" w:rsidRDefault="005F6990" w:rsidP="00A2406E">
      <w:pPr>
        <w:pStyle w:val="Tre"/>
        <w:numPr>
          <w:ilvl w:val="1"/>
          <w:numId w:val="44"/>
        </w:numPr>
        <w:ind w:left="99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zaakceptować harmonogram i metodykę badań lub zażąda</w:t>
      </w:r>
      <w:r w:rsidR="00CD5647" w:rsidRPr="00BA046B">
        <w:rPr>
          <w:rFonts w:asciiTheme="majorHAnsi" w:hAnsiTheme="majorHAnsi" w:cstheme="majorHAnsi"/>
        </w:rPr>
        <w:t>ć wprowadzenia poprawek, które W</w:t>
      </w:r>
      <w:r w:rsidRPr="00BA046B">
        <w:rPr>
          <w:rFonts w:asciiTheme="majorHAnsi" w:hAnsiTheme="majorHAnsi" w:cstheme="majorHAnsi"/>
        </w:rPr>
        <w:t>ykonawca zobowiązany jest uwzględnić.</w:t>
      </w:r>
    </w:p>
    <w:p w14:paraId="0BDB13C8" w14:textId="6C750795" w:rsidR="009D1FB5" w:rsidRPr="00BA046B" w:rsidRDefault="009D1FB5" w:rsidP="002764C9">
      <w:pPr>
        <w:pStyle w:val="Tre"/>
        <w:numPr>
          <w:ilvl w:val="0"/>
          <w:numId w:val="17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Zamawiający zobowiązuje się do akceptacji lub wniesienia uwag do wszystkich produktów przekazanych przez Wykonawcę najpóźniej w ciągu </w:t>
      </w:r>
      <w:r w:rsidR="005063A4">
        <w:rPr>
          <w:rFonts w:asciiTheme="majorHAnsi" w:hAnsiTheme="majorHAnsi" w:cstheme="majorHAnsi"/>
        </w:rPr>
        <w:t>3</w:t>
      </w:r>
      <w:r w:rsidR="003C1215" w:rsidRPr="00BA046B">
        <w:rPr>
          <w:rFonts w:asciiTheme="majorHAnsi" w:hAnsiTheme="majorHAnsi" w:cstheme="majorHAnsi"/>
        </w:rPr>
        <w:t xml:space="preserve"> </w:t>
      </w:r>
      <w:r w:rsidR="00BC4973" w:rsidRPr="00BA046B">
        <w:rPr>
          <w:rFonts w:asciiTheme="majorHAnsi" w:hAnsiTheme="majorHAnsi" w:cstheme="majorHAnsi"/>
        </w:rPr>
        <w:t xml:space="preserve">dni roboczych </w:t>
      </w:r>
      <w:r w:rsidRPr="00BA046B">
        <w:rPr>
          <w:rFonts w:asciiTheme="majorHAnsi" w:hAnsiTheme="majorHAnsi" w:cstheme="majorHAnsi"/>
        </w:rPr>
        <w:t xml:space="preserve">od dnia ich przekazania. </w:t>
      </w:r>
    </w:p>
    <w:p w14:paraId="6E92A82F" w14:textId="77777777" w:rsidR="009D1FB5" w:rsidRPr="00BA046B" w:rsidRDefault="009D1FB5" w:rsidP="002764C9">
      <w:pPr>
        <w:pStyle w:val="Tre"/>
        <w:numPr>
          <w:ilvl w:val="0"/>
          <w:numId w:val="17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 dzień roboczy strony uznają wszystkie dni tygodnia od poniedziałku do piątku z wyłączeniem dni ustawowo wolnych od pracy.</w:t>
      </w:r>
    </w:p>
    <w:p w14:paraId="0B4B0CB0" w14:textId="77777777" w:rsidR="00002B8D" w:rsidRPr="00BA046B" w:rsidRDefault="00696704" w:rsidP="002764C9">
      <w:pPr>
        <w:pStyle w:val="Tre"/>
        <w:numPr>
          <w:ilvl w:val="0"/>
          <w:numId w:val="17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Wykonawca oświadcza, iż na dzień zawarcia umowy nie podleg</w:t>
      </w:r>
      <w:r w:rsidR="002764C9" w:rsidRPr="00BA046B">
        <w:rPr>
          <w:rFonts w:asciiTheme="majorHAnsi" w:hAnsiTheme="majorHAnsi" w:cstheme="majorHAnsi"/>
        </w:rPr>
        <w:t>a wykluczeniu na podstawie art. </w:t>
      </w:r>
      <w:r w:rsidRPr="00BA046B">
        <w:rPr>
          <w:rFonts w:asciiTheme="majorHAnsi" w:hAnsiTheme="majorHAnsi" w:cstheme="majorHAnsi"/>
        </w:rPr>
        <w:t>108 ustawy P</w:t>
      </w:r>
      <w:r w:rsidR="00D61550" w:rsidRPr="00BA046B">
        <w:rPr>
          <w:rFonts w:asciiTheme="majorHAnsi" w:hAnsiTheme="majorHAnsi" w:cstheme="majorHAnsi"/>
        </w:rPr>
        <w:t xml:space="preserve">rawo zamówień </w:t>
      </w:r>
      <w:r w:rsidRPr="00BA046B">
        <w:rPr>
          <w:rFonts w:asciiTheme="majorHAnsi" w:hAnsiTheme="majorHAnsi" w:cstheme="majorHAnsi"/>
        </w:rPr>
        <w:t>p</w:t>
      </w:r>
      <w:r w:rsidR="00D61550" w:rsidRPr="00BA046B">
        <w:rPr>
          <w:rFonts w:asciiTheme="majorHAnsi" w:hAnsiTheme="majorHAnsi" w:cstheme="majorHAnsi"/>
        </w:rPr>
        <w:t>ublicznych (zwanej dalej Pzp)</w:t>
      </w:r>
      <w:r w:rsidRPr="00BA046B">
        <w:rPr>
          <w:rFonts w:asciiTheme="majorHAnsi" w:hAnsiTheme="majorHAnsi" w:cstheme="majorHAnsi"/>
        </w:rPr>
        <w:t>.</w:t>
      </w:r>
    </w:p>
    <w:p w14:paraId="593267EB" w14:textId="77777777" w:rsidR="00D61550" w:rsidRPr="00BA046B" w:rsidRDefault="00D61550" w:rsidP="002764C9">
      <w:pPr>
        <w:pStyle w:val="Tre"/>
        <w:jc w:val="both"/>
        <w:rPr>
          <w:rFonts w:asciiTheme="majorHAnsi" w:hAnsiTheme="majorHAnsi" w:cstheme="majorHAnsi"/>
          <w:b/>
        </w:rPr>
      </w:pPr>
    </w:p>
    <w:p w14:paraId="7DC9941C" w14:textId="77777777" w:rsidR="00204240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</w:rPr>
      </w:pPr>
      <w:r w:rsidRPr="00BA046B">
        <w:rPr>
          <w:rFonts w:asciiTheme="majorHAnsi" w:hAnsiTheme="majorHAnsi" w:cstheme="majorHAnsi"/>
          <w:b/>
        </w:rPr>
        <w:t>§ </w:t>
      </w:r>
      <w:r w:rsidR="001F4A18" w:rsidRPr="00BA046B">
        <w:rPr>
          <w:rFonts w:asciiTheme="majorHAnsi" w:hAnsiTheme="majorHAnsi" w:cstheme="majorHAnsi"/>
          <w:b/>
        </w:rPr>
        <w:t>3</w:t>
      </w:r>
    </w:p>
    <w:p w14:paraId="3943EC09" w14:textId="77777777" w:rsidR="00B65939" w:rsidRPr="00BA046B" w:rsidRDefault="00B65939" w:rsidP="002764C9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</w:t>
      </w:r>
      <w:r w:rsidR="000200B7" w:rsidRPr="00BA046B">
        <w:rPr>
          <w:rFonts w:asciiTheme="majorHAnsi" w:eastAsia="Times New Roman" w:hAnsiTheme="majorHAnsi" w:cstheme="majorHAnsi"/>
          <w:b/>
          <w:sz w:val="18"/>
        </w:rPr>
        <w:t>TERMIN</w:t>
      </w:r>
      <w:r w:rsidR="005E3814" w:rsidRPr="00BA046B">
        <w:rPr>
          <w:rFonts w:asciiTheme="majorHAnsi" w:hAnsiTheme="majorHAnsi" w:cstheme="majorHAnsi"/>
          <w:b/>
          <w:sz w:val="18"/>
        </w:rPr>
        <w:t xml:space="preserve"> REALIZACJI UMOWY</w:t>
      </w:r>
      <w:r w:rsidRPr="00BA046B">
        <w:rPr>
          <w:rFonts w:asciiTheme="majorHAnsi" w:hAnsiTheme="majorHAnsi" w:cstheme="majorHAnsi"/>
          <w:b/>
          <w:sz w:val="18"/>
        </w:rPr>
        <w:t>]</w:t>
      </w:r>
    </w:p>
    <w:p w14:paraId="7DC2E477" w14:textId="53D307AA" w:rsidR="00204240" w:rsidRPr="00BA046B" w:rsidRDefault="00204240" w:rsidP="002764C9">
      <w:pPr>
        <w:pStyle w:val="Tre"/>
        <w:numPr>
          <w:ilvl w:val="0"/>
          <w:numId w:val="18"/>
        </w:numPr>
        <w:jc w:val="both"/>
        <w:rPr>
          <w:rFonts w:asciiTheme="majorHAnsi" w:hAnsiTheme="majorHAnsi" w:cstheme="majorHAnsi"/>
          <w:strike/>
        </w:rPr>
      </w:pPr>
      <w:r w:rsidRPr="00BA046B">
        <w:rPr>
          <w:rFonts w:asciiTheme="majorHAnsi" w:hAnsiTheme="majorHAnsi" w:cstheme="majorHAnsi"/>
        </w:rPr>
        <w:t xml:space="preserve">Przedmiot umowy zostanie wykonany </w:t>
      </w:r>
      <w:r w:rsidR="00DB2233" w:rsidRPr="00BA046B">
        <w:rPr>
          <w:rFonts w:asciiTheme="majorHAnsi" w:hAnsiTheme="majorHAnsi" w:cstheme="majorHAnsi"/>
        </w:rPr>
        <w:t xml:space="preserve">w terminie </w:t>
      </w:r>
      <w:r w:rsidR="00A2406E" w:rsidRPr="00BA046B">
        <w:rPr>
          <w:rFonts w:asciiTheme="majorHAnsi" w:hAnsiTheme="majorHAnsi" w:cstheme="majorHAnsi"/>
        </w:rPr>
        <w:t xml:space="preserve">6 miesięcy od dnia </w:t>
      </w:r>
      <w:r w:rsidR="00DB2233" w:rsidRPr="00BA046B">
        <w:rPr>
          <w:rFonts w:asciiTheme="majorHAnsi" w:hAnsiTheme="majorHAnsi" w:cstheme="majorHAnsi"/>
        </w:rPr>
        <w:t xml:space="preserve">zawarcia </w:t>
      </w:r>
      <w:r w:rsidR="00A2406E" w:rsidRPr="00BA046B">
        <w:rPr>
          <w:rFonts w:asciiTheme="majorHAnsi" w:hAnsiTheme="majorHAnsi" w:cstheme="majorHAnsi"/>
        </w:rPr>
        <w:t>umowy</w:t>
      </w:r>
      <w:r w:rsidR="00DB2233" w:rsidRPr="00BA046B">
        <w:rPr>
          <w:rFonts w:asciiTheme="majorHAnsi" w:hAnsiTheme="majorHAnsi" w:cstheme="majorHAnsi"/>
        </w:rPr>
        <w:t>.</w:t>
      </w:r>
    </w:p>
    <w:p w14:paraId="38C3A935" w14:textId="77777777" w:rsidR="00234057" w:rsidRPr="00BA046B" w:rsidRDefault="00204240" w:rsidP="002764C9">
      <w:pPr>
        <w:pStyle w:val="Tre"/>
        <w:numPr>
          <w:ilvl w:val="0"/>
          <w:numId w:val="18"/>
        </w:numPr>
        <w:jc w:val="both"/>
        <w:rPr>
          <w:rFonts w:asciiTheme="majorHAnsi" w:hAnsiTheme="majorHAnsi" w:cstheme="majorHAnsi"/>
          <w:strike/>
        </w:rPr>
      </w:pPr>
      <w:r w:rsidRPr="00BA046B">
        <w:rPr>
          <w:rFonts w:asciiTheme="majorHAnsi" w:hAnsiTheme="majorHAnsi" w:cstheme="majorHAnsi"/>
        </w:rPr>
        <w:t>Końcowa data realizacji umowy</w:t>
      </w:r>
      <w:r w:rsidR="00082A88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 xml:space="preserve">wymieniona w ust. 1 jest datą, do której Wykonawca zakończy wszystkie działania związane z realizacją </w:t>
      </w:r>
      <w:r w:rsidR="00D61550" w:rsidRPr="00BA046B">
        <w:rPr>
          <w:rFonts w:asciiTheme="majorHAnsi" w:hAnsiTheme="majorHAnsi" w:cstheme="majorHAnsi"/>
        </w:rPr>
        <w:t>z</w:t>
      </w:r>
      <w:r w:rsidR="009017B5" w:rsidRPr="00BA046B">
        <w:rPr>
          <w:rFonts w:asciiTheme="majorHAnsi" w:hAnsiTheme="majorHAnsi" w:cstheme="majorHAnsi"/>
        </w:rPr>
        <w:t>amówienia</w:t>
      </w:r>
      <w:r w:rsidRPr="00BA046B">
        <w:rPr>
          <w:rFonts w:asciiTheme="majorHAnsi" w:hAnsiTheme="majorHAnsi" w:cstheme="majorHAnsi"/>
        </w:rPr>
        <w:t xml:space="preserve"> wym</w:t>
      </w:r>
      <w:r w:rsidR="00316040" w:rsidRPr="00BA046B">
        <w:rPr>
          <w:rFonts w:asciiTheme="majorHAnsi" w:hAnsiTheme="majorHAnsi" w:cstheme="majorHAnsi"/>
        </w:rPr>
        <w:t xml:space="preserve">ienionego </w:t>
      </w:r>
      <w:r w:rsidRPr="00BA046B">
        <w:rPr>
          <w:rFonts w:asciiTheme="majorHAnsi" w:hAnsiTheme="majorHAnsi" w:cstheme="majorHAnsi"/>
        </w:rPr>
        <w:t xml:space="preserve">w </w:t>
      </w:r>
      <w:r w:rsidR="005E492F" w:rsidRPr="00BA046B">
        <w:rPr>
          <w:rFonts w:asciiTheme="majorHAnsi" w:hAnsiTheme="majorHAnsi" w:cstheme="majorHAnsi"/>
        </w:rPr>
        <w:t>§ </w:t>
      </w:r>
      <w:r w:rsidRPr="00BA046B">
        <w:rPr>
          <w:rFonts w:asciiTheme="majorHAnsi" w:hAnsiTheme="majorHAnsi" w:cstheme="majorHAnsi"/>
        </w:rPr>
        <w:t>1</w:t>
      </w:r>
      <w:r w:rsidR="00D61550" w:rsidRPr="00BA046B">
        <w:rPr>
          <w:rFonts w:asciiTheme="majorHAnsi" w:hAnsiTheme="majorHAnsi" w:cstheme="majorHAnsi"/>
        </w:rPr>
        <w:t>.</w:t>
      </w:r>
    </w:p>
    <w:p w14:paraId="24251889" w14:textId="26C3DF37" w:rsidR="003E2312" w:rsidRDefault="00204240" w:rsidP="00DD1C99">
      <w:pPr>
        <w:pStyle w:val="Tre"/>
        <w:numPr>
          <w:ilvl w:val="0"/>
          <w:numId w:val="18"/>
        </w:numPr>
        <w:jc w:val="both"/>
        <w:rPr>
          <w:rFonts w:asciiTheme="majorHAnsi" w:hAnsiTheme="majorHAnsi" w:cstheme="majorHAnsi"/>
          <w:color w:val="auto"/>
        </w:rPr>
      </w:pPr>
      <w:r w:rsidRPr="00BA046B">
        <w:rPr>
          <w:rFonts w:asciiTheme="majorHAnsi" w:hAnsiTheme="majorHAnsi" w:cstheme="majorHAnsi"/>
          <w:color w:val="auto"/>
        </w:rPr>
        <w:t xml:space="preserve">Wykonawca w terminie </w:t>
      </w:r>
      <w:r w:rsidR="002A2A1C" w:rsidRPr="00BA046B">
        <w:rPr>
          <w:rFonts w:asciiTheme="majorHAnsi" w:hAnsiTheme="majorHAnsi" w:cstheme="majorHAnsi"/>
          <w:color w:val="auto"/>
        </w:rPr>
        <w:t xml:space="preserve">5 </w:t>
      </w:r>
      <w:r w:rsidRPr="00BA046B">
        <w:rPr>
          <w:rFonts w:asciiTheme="majorHAnsi" w:hAnsiTheme="majorHAnsi" w:cstheme="majorHAnsi"/>
          <w:color w:val="auto"/>
        </w:rPr>
        <w:t xml:space="preserve">dni </w:t>
      </w:r>
      <w:r w:rsidR="00CF2CA5" w:rsidRPr="00BA046B">
        <w:rPr>
          <w:rFonts w:asciiTheme="majorHAnsi" w:hAnsiTheme="majorHAnsi" w:cstheme="majorHAnsi"/>
          <w:color w:val="auto"/>
        </w:rPr>
        <w:t xml:space="preserve">roboczych </w:t>
      </w:r>
      <w:r w:rsidRPr="00BA046B">
        <w:rPr>
          <w:rFonts w:asciiTheme="majorHAnsi" w:hAnsiTheme="majorHAnsi" w:cstheme="majorHAnsi"/>
          <w:color w:val="auto"/>
        </w:rPr>
        <w:t xml:space="preserve">licząc od daty zawarcia umowy przedstawi Zamawiającemu </w:t>
      </w:r>
      <w:r w:rsidR="0027408B" w:rsidRPr="00BA046B">
        <w:rPr>
          <w:rFonts w:asciiTheme="majorHAnsi" w:hAnsiTheme="majorHAnsi" w:cstheme="majorHAnsi"/>
          <w:color w:val="auto"/>
        </w:rPr>
        <w:t>metodykę</w:t>
      </w:r>
      <w:r w:rsidR="00A2406E" w:rsidRPr="00BA046B">
        <w:rPr>
          <w:rFonts w:asciiTheme="majorHAnsi" w:hAnsiTheme="majorHAnsi" w:cstheme="majorHAnsi"/>
          <w:color w:val="auto"/>
        </w:rPr>
        <w:t xml:space="preserve">, </w:t>
      </w:r>
      <w:r w:rsidR="00A2406E" w:rsidRPr="00BA046B">
        <w:rPr>
          <w:rFonts w:asciiTheme="majorHAnsi" w:hAnsiTheme="majorHAnsi" w:cstheme="majorHAnsi"/>
        </w:rPr>
        <w:t>zgodnie z pkt. 2.1 i 2.2 OPZ</w:t>
      </w:r>
      <w:r w:rsidR="0027408B" w:rsidRPr="00BA046B">
        <w:rPr>
          <w:rFonts w:asciiTheme="majorHAnsi" w:hAnsiTheme="majorHAnsi" w:cstheme="majorHAnsi"/>
          <w:color w:val="auto"/>
        </w:rPr>
        <w:t xml:space="preserve"> </w:t>
      </w:r>
      <w:r w:rsidR="00BE1415" w:rsidRPr="00BA046B">
        <w:rPr>
          <w:rFonts w:asciiTheme="majorHAnsi" w:hAnsiTheme="majorHAnsi" w:cstheme="majorHAnsi"/>
          <w:color w:val="auto"/>
        </w:rPr>
        <w:t xml:space="preserve">a </w:t>
      </w:r>
      <w:r w:rsidR="0027408B" w:rsidRPr="00BA046B">
        <w:rPr>
          <w:rFonts w:asciiTheme="majorHAnsi" w:hAnsiTheme="majorHAnsi" w:cstheme="majorHAnsi"/>
          <w:color w:val="auto"/>
        </w:rPr>
        <w:t xml:space="preserve"> </w:t>
      </w:r>
      <w:r w:rsidR="00BE1415" w:rsidRPr="00BA046B">
        <w:rPr>
          <w:rFonts w:asciiTheme="majorHAnsi" w:hAnsiTheme="majorHAnsi" w:cstheme="majorHAnsi"/>
          <w:color w:val="auto"/>
        </w:rPr>
        <w:t xml:space="preserve">w terminie 5 dni roboczych licząc od dnia zawarcia umowy przedstawi </w:t>
      </w:r>
      <w:r w:rsidR="0027408B" w:rsidRPr="00BA046B">
        <w:rPr>
          <w:rFonts w:asciiTheme="majorHAnsi" w:hAnsiTheme="majorHAnsi" w:cstheme="majorHAnsi"/>
          <w:color w:val="auto"/>
        </w:rPr>
        <w:t>harmonogram badań</w:t>
      </w:r>
      <w:r w:rsidR="000513CD" w:rsidRPr="00BA046B">
        <w:rPr>
          <w:rFonts w:asciiTheme="majorHAnsi" w:hAnsiTheme="majorHAnsi" w:cstheme="majorHAnsi"/>
          <w:color w:val="auto"/>
        </w:rPr>
        <w:t xml:space="preserve">, </w:t>
      </w:r>
      <w:r w:rsidR="00A563FA" w:rsidRPr="00BA046B">
        <w:rPr>
          <w:rFonts w:asciiTheme="majorHAnsi" w:hAnsiTheme="majorHAnsi" w:cstheme="majorHAnsi"/>
          <w:color w:val="auto"/>
        </w:rPr>
        <w:t>o który</w:t>
      </w:r>
      <w:r w:rsidR="00A2406E" w:rsidRPr="00BA046B">
        <w:rPr>
          <w:rFonts w:asciiTheme="majorHAnsi" w:hAnsiTheme="majorHAnsi" w:cstheme="majorHAnsi"/>
          <w:color w:val="auto"/>
        </w:rPr>
        <w:t>m</w:t>
      </w:r>
      <w:r w:rsidR="00A563FA" w:rsidRPr="00BA046B">
        <w:rPr>
          <w:rFonts w:asciiTheme="majorHAnsi" w:hAnsiTheme="majorHAnsi" w:cstheme="majorHAnsi"/>
          <w:color w:val="auto"/>
        </w:rPr>
        <w:t xml:space="preserve"> mowa </w:t>
      </w:r>
      <w:r w:rsidR="000513CD" w:rsidRPr="00BA046B">
        <w:rPr>
          <w:rFonts w:asciiTheme="majorHAnsi" w:hAnsiTheme="majorHAnsi" w:cstheme="majorHAnsi"/>
          <w:color w:val="auto"/>
        </w:rPr>
        <w:t xml:space="preserve">w </w:t>
      </w:r>
      <w:r w:rsidR="00A2406E" w:rsidRPr="00BA046B">
        <w:rPr>
          <w:rFonts w:asciiTheme="majorHAnsi" w:hAnsiTheme="majorHAnsi" w:cstheme="majorHAnsi"/>
        </w:rPr>
        <w:t>pkt. 5 OPZ</w:t>
      </w:r>
      <w:r w:rsidR="000513CD" w:rsidRPr="00BA046B">
        <w:rPr>
          <w:rFonts w:asciiTheme="majorHAnsi" w:hAnsiTheme="majorHAnsi" w:cstheme="majorHAnsi"/>
          <w:color w:val="auto"/>
        </w:rPr>
        <w:t>,</w:t>
      </w:r>
      <w:r w:rsidR="00082A88" w:rsidRPr="00BA046B">
        <w:rPr>
          <w:rFonts w:asciiTheme="majorHAnsi" w:hAnsiTheme="majorHAnsi" w:cstheme="majorHAnsi"/>
          <w:color w:val="auto"/>
        </w:rPr>
        <w:t xml:space="preserve"> </w:t>
      </w:r>
      <w:r w:rsidR="000513CD" w:rsidRPr="00BA046B">
        <w:rPr>
          <w:rFonts w:asciiTheme="majorHAnsi" w:hAnsiTheme="majorHAnsi" w:cstheme="majorHAnsi"/>
          <w:color w:val="auto"/>
        </w:rPr>
        <w:t xml:space="preserve">będące podstawą do realizacji przedmiotu </w:t>
      </w:r>
      <w:r w:rsidR="007769D1" w:rsidRPr="00BA046B">
        <w:rPr>
          <w:rFonts w:asciiTheme="majorHAnsi" w:hAnsiTheme="majorHAnsi" w:cstheme="majorHAnsi"/>
          <w:color w:val="auto"/>
        </w:rPr>
        <w:t>u</w:t>
      </w:r>
      <w:r w:rsidR="000513CD" w:rsidRPr="00BA046B">
        <w:rPr>
          <w:rFonts w:asciiTheme="majorHAnsi" w:hAnsiTheme="majorHAnsi" w:cstheme="majorHAnsi"/>
          <w:color w:val="auto"/>
        </w:rPr>
        <w:t>mowy</w:t>
      </w:r>
      <w:r w:rsidR="002764C9" w:rsidRPr="00BA046B">
        <w:rPr>
          <w:rFonts w:asciiTheme="majorHAnsi" w:hAnsiTheme="majorHAnsi" w:cstheme="majorHAnsi"/>
          <w:color w:val="auto"/>
        </w:rPr>
        <w:t>. Zamawiający w </w:t>
      </w:r>
      <w:r w:rsidR="00F2407C" w:rsidRPr="00BA046B">
        <w:rPr>
          <w:rFonts w:asciiTheme="majorHAnsi" w:hAnsiTheme="majorHAnsi" w:cstheme="majorHAnsi"/>
          <w:color w:val="auto"/>
        </w:rPr>
        <w:t xml:space="preserve">terminie </w:t>
      </w:r>
      <w:r w:rsidR="00777722">
        <w:rPr>
          <w:rFonts w:asciiTheme="majorHAnsi" w:hAnsiTheme="majorHAnsi" w:cstheme="majorHAnsi"/>
          <w:color w:val="auto"/>
        </w:rPr>
        <w:t xml:space="preserve">3 </w:t>
      </w:r>
      <w:r w:rsidRPr="00BA046B">
        <w:rPr>
          <w:rFonts w:asciiTheme="majorHAnsi" w:hAnsiTheme="majorHAnsi" w:cstheme="majorHAnsi"/>
          <w:color w:val="auto"/>
        </w:rPr>
        <w:t xml:space="preserve">dni roboczych zaakceptuje </w:t>
      </w:r>
      <w:r w:rsidR="000513CD" w:rsidRPr="00BA046B">
        <w:rPr>
          <w:rFonts w:asciiTheme="majorHAnsi" w:hAnsiTheme="majorHAnsi" w:cstheme="majorHAnsi"/>
          <w:color w:val="auto"/>
        </w:rPr>
        <w:t xml:space="preserve">harmonogram i metodykę badań </w:t>
      </w:r>
      <w:r w:rsidRPr="00BA046B">
        <w:rPr>
          <w:rFonts w:asciiTheme="majorHAnsi" w:hAnsiTheme="majorHAnsi" w:cstheme="majorHAnsi"/>
          <w:color w:val="auto"/>
        </w:rPr>
        <w:t xml:space="preserve">lub zażąda wprowadzenia poprawek, które </w:t>
      </w:r>
      <w:r w:rsidR="00BC4973" w:rsidRPr="00BA046B">
        <w:rPr>
          <w:rFonts w:asciiTheme="majorHAnsi" w:hAnsiTheme="majorHAnsi" w:cstheme="majorHAnsi"/>
          <w:color w:val="auto"/>
        </w:rPr>
        <w:t>W</w:t>
      </w:r>
      <w:r w:rsidRPr="00BA046B">
        <w:rPr>
          <w:rFonts w:asciiTheme="majorHAnsi" w:hAnsiTheme="majorHAnsi" w:cstheme="majorHAnsi"/>
          <w:color w:val="auto"/>
        </w:rPr>
        <w:t>ykonawca zobowiązany jest uwzględnić.</w:t>
      </w:r>
      <w:r w:rsidR="00F2407C" w:rsidRPr="00BA046B">
        <w:rPr>
          <w:rFonts w:asciiTheme="majorHAnsi" w:hAnsiTheme="majorHAnsi" w:cstheme="majorHAnsi"/>
        </w:rPr>
        <w:t xml:space="preserve"> </w:t>
      </w:r>
      <w:r w:rsidR="00F2407C" w:rsidRPr="00BA046B">
        <w:rPr>
          <w:rFonts w:asciiTheme="majorHAnsi" w:hAnsiTheme="majorHAnsi" w:cstheme="majorHAnsi"/>
          <w:color w:val="auto"/>
        </w:rPr>
        <w:t>Ostatecznie harmonogram musi zostać zatwierdz</w:t>
      </w:r>
      <w:r w:rsidR="00CF2CA5" w:rsidRPr="00BA046B">
        <w:rPr>
          <w:rFonts w:asciiTheme="majorHAnsi" w:hAnsiTheme="majorHAnsi" w:cstheme="majorHAnsi"/>
          <w:color w:val="auto"/>
        </w:rPr>
        <w:t xml:space="preserve">ony przez obie strony w ciągu </w:t>
      </w:r>
      <w:r w:rsidR="002A2A1C" w:rsidRPr="00BA046B">
        <w:rPr>
          <w:rFonts w:asciiTheme="majorHAnsi" w:hAnsiTheme="majorHAnsi" w:cstheme="majorHAnsi"/>
          <w:color w:val="auto"/>
        </w:rPr>
        <w:t xml:space="preserve">15 </w:t>
      </w:r>
      <w:r w:rsidR="00F2407C" w:rsidRPr="00BA046B">
        <w:rPr>
          <w:rFonts w:asciiTheme="majorHAnsi" w:hAnsiTheme="majorHAnsi" w:cstheme="majorHAnsi"/>
          <w:color w:val="auto"/>
        </w:rPr>
        <w:t>dni roboczych licząc od dnia zawarcia umowy.</w:t>
      </w:r>
    </w:p>
    <w:p w14:paraId="34F052DB" w14:textId="77777777" w:rsidR="00DD1C99" w:rsidRPr="00DD1C99" w:rsidRDefault="00DD1C99" w:rsidP="00DD1C99">
      <w:pPr>
        <w:pStyle w:val="Tre"/>
        <w:ind w:left="535"/>
        <w:jc w:val="both"/>
        <w:rPr>
          <w:rFonts w:asciiTheme="majorHAnsi" w:hAnsiTheme="majorHAnsi" w:cstheme="majorHAnsi"/>
          <w:color w:val="auto"/>
        </w:rPr>
      </w:pPr>
    </w:p>
    <w:p w14:paraId="3A05839F" w14:textId="7E412493" w:rsidR="00204240" w:rsidRPr="00BA046B" w:rsidRDefault="005E492F" w:rsidP="002764C9">
      <w:pPr>
        <w:pStyle w:val="Tre"/>
        <w:ind w:left="535"/>
        <w:jc w:val="center"/>
        <w:rPr>
          <w:rFonts w:asciiTheme="majorHAnsi" w:hAnsiTheme="majorHAnsi" w:cstheme="majorHAnsi"/>
          <w:b/>
          <w:bCs/>
        </w:rPr>
      </w:pPr>
      <w:r w:rsidRPr="00BA046B">
        <w:rPr>
          <w:rFonts w:asciiTheme="majorHAnsi" w:hAnsiTheme="majorHAnsi" w:cstheme="majorHAnsi"/>
          <w:b/>
          <w:bCs/>
        </w:rPr>
        <w:lastRenderedPageBreak/>
        <w:t>§ </w:t>
      </w:r>
      <w:r w:rsidR="001F4A18" w:rsidRPr="00BA046B">
        <w:rPr>
          <w:rFonts w:asciiTheme="majorHAnsi" w:hAnsiTheme="majorHAnsi" w:cstheme="majorHAnsi"/>
          <w:b/>
          <w:bCs/>
        </w:rPr>
        <w:t>4</w:t>
      </w:r>
    </w:p>
    <w:p w14:paraId="00974DBF" w14:textId="77777777" w:rsidR="005E3814" w:rsidRPr="00BA046B" w:rsidRDefault="005E3814" w:rsidP="002764C9">
      <w:pPr>
        <w:pStyle w:val="Tre"/>
        <w:ind w:left="535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[WARUNKI REALIZACJI]</w:t>
      </w:r>
    </w:p>
    <w:p w14:paraId="478E49D7" w14:textId="77777777" w:rsidR="00204240" w:rsidRPr="00BA046B" w:rsidRDefault="00204240" w:rsidP="005E492F">
      <w:pPr>
        <w:pStyle w:val="Tre"/>
        <w:ind w:left="142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Wykonawca zobowiązuje się wykonać przedmiot umowy na n</w:t>
      </w:r>
      <w:r w:rsidR="00082A88" w:rsidRPr="00BA046B">
        <w:rPr>
          <w:rFonts w:asciiTheme="majorHAnsi" w:hAnsiTheme="majorHAnsi" w:cstheme="majorHAnsi"/>
        </w:rPr>
        <w:t xml:space="preserve">ajwyższym </w:t>
      </w:r>
      <w:r w:rsidRPr="00BA046B">
        <w:rPr>
          <w:rFonts w:asciiTheme="majorHAnsi" w:hAnsiTheme="majorHAnsi" w:cstheme="majorHAnsi"/>
        </w:rPr>
        <w:t>poziomie, zgodnie ze wszystkimi obowiązującymi przepisami prawa, zasadami sztuki</w:t>
      </w:r>
      <w:r w:rsidR="00002B8D" w:rsidRPr="00BA046B">
        <w:rPr>
          <w:rFonts w:asciiTheme="majorHAnsi" w:hAnsiTheme="majorHAnsi" w:cstheme="majorHAnsi"/>
        </w:rPr>
        <w:t>, uznanymi metodykami w </w:t>
      </w:r>
      <w:r w:rsidR="00082A88" w:rsidRPr="00BA046B">
        <w:rPr>
          <w:rFonts w:asciiTheme="majorHAnsi" w:hAnsiTheme="majorHAnsi" w:cstheme="majorHAnsi"/>
        </w:rPr>
        <w:t>świecie nauki</w:t>
      </w:r>
      <w:r w:rsidRPr="00BA046B">
        <w:rPr>
          <w:rFonts w:asciiTheme="majorHAnsi" w:hAnsiTheme="majorHAnsi" w:cstheme="majorHAnsi"/>
        </w:rPr>
        <w:t xml:space="preserve"> oraz zgo</w:t>
      </w:r>
      <w:r w:rsidR="005B5449" w:rsidRPr="00BA046B">
        <w:rPr>
          <w:rFonts w:asciiTheme="majorHAnsi" w:hAnsiTheme="majorHAnsi" w:cstheme="majorHAnsi"/>
        </w:rPr>
        <w:t>d</w:t>
      </w:r>
      <w:r w:rsidR="00CF2CA5" w:rsidRPr="00BA046B">
        <w:rPr>
          <w:rFonts w:asciiTheme="majorHAnsi" w:hAnsiTheme="majorHAnsi" w:cstheme="majorHAnsi"/>
        </w:rPr>
        <w:t>nie z interesami Zamawiającego, mając na uwadze cel, któremu ma służyć wykonana analiza.</w:t>
      </w:r>
    </w:p>
    <w:p w14:paraId="38B39273" w14:textId="77777777" w:rsidR="00204240" w:rsidRPr="00BA046B" w:rsidRDefault="00204240" w:rsidP="002764C9">
      <w:pPr>
        <w:pStyle w:val="Tre"/>
        <w:ind w:left="567"/>
        <w:jc w:val="both"/>
        <w:rPr>
          <w:rFonts w:asciiTheme="majorHAnsi" w:hAnsiTheme="majorHAnsi" w:cstheme="majorHAnsi"/>
        </w:rPr>
      </w:pPr>
    </w:p>
    <w:p w14:paraId="5C0626CF" w14:textId="77777777" w:rsidR="00204240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  <w:bCs/>
        </w:rPr>
      </w:pPr>
      <w:r w:rsidRPr="00BA046B">
        <w:rPr>
          <w:rFonts w:asciiTheme="majorHAnsi" w:hAnsiTheme="majorHAnsi" w:cstheme="majorHAnsi"/>
          <w:b/>
          <w:bCs/>
        </w:rPr>
        <w:t>§ </w:t>
      </w:r>
      <w:r w:rsidR="001F4A18" w:rsidRPr="00BA046B">
        <w:rPr>
          <w:rFonts w:asciiTheme="majorHAnsi" w:hAnsiTheme="majorHAnsi" w:cstheme="majorHAnsi"/>
          <w:b/>
          <w:bCs/>
        </w:rPr>
        <w:t>5</w:t>
      </w:r>
    </w:p>
    <w:p w14:paraId="730BB5A7" w14:textId="77777777" w:rsidR="005E3814" w:rsidRPr="00BA046B" w:rsidRDefault="005E3814" w:rsidP="002764C9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[REPREZENTOWANIE STRON UMOWY]</w:t>
      </w:r>
    </w:p>
    <w:p w14:paraId="2344BB6F" w14:textId="4D3CA89E" w:rsidR="00204240" w:rsidRPr="00BA046B" w:rsidRDefault="00204240" w:rsidP="002764C9">
      <w:pPr>
        <w:pStyle w:val="Tre"/>
        <w:numPr>
          <w:ilvl w:val="0"/>
          <w:numId w:val="19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Wykonawca zobowiązuje się do współpracy z Zamawiającym przez cały okres realizacji przedmiotu umowy. Na żądanie Zamawiającego Wykonawca zobowiązuje się do udzielenia każdorazowo pełnej informacji na temat stanu realizacji zamówienia oraz</w:t>
      </w:r>
      <w:r w:rsidR="0023731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 xml:space="preserve">jeżeli sytuacja będzie tego wymagała, do stawienia się w siedzibie Zamawiającego przy ul. J. Wł. Dawida 1A we Wrocławiu w terminie ustalonym z Zamawiającym. </w:t>
      </w:r>
    </w:p>
    <w:p w14:paraId="1ED75D3B" w14:textId="77777777" w:rsidR="00204240" w:rsidRPr="00BA046B" w:rsidRDefault="00204240" w:rsidP="002764C9">
      <w:pPr>
        <w:pStyle w:val="Tre"/>
        <w:numPr>
          <w:ilvl w:val="0"/>
          <w:numId w:val="19"/>
        </w:numPr>
        <w:jc w:val="both"/>
        <w:rPr>
          <w:rFonts w:asciiTheme="majorHAnsi" w:hAnsiTheme="majorHAnsi" w:cstheme="majorHAnsi"/>
          <w:strike/>
        </w:rPr>
      </w:pPr>
      <w:r w:rsidRPr="00BA046B">
        <w:rPr>
          <w:rFonts w:asciiTheme="majorHAnsi" w:hAnsiTheme="majorHAnsi" w:cstheme="majorHAnsi"/>
        </w:rPr>
        <w:t xml:space="preserve">Osobami upoważnionymi do reprezentowania Zamawiającego </w:t>
      </w:r>
      <w:r w:rsidR="00002B8D" w:rsidRPr="00BA046B">
        <w:rPr>
          <w:rFonts w:asciiTheme="majorHAnsi" w:hAnsiTheme="majorHAnsi" w:cstheme="majorHAnsi"/>
        </w:rPr>
        <w:t>w sprawach związanych z </w:t>
      </w:r>
      <w:r w:rsidR="00AB41B0" w:rsidRPr="00BA046B">
        <w:rPr>
          <w:rFonts w:asciiTheme="majorHAnsi" w:hAnsiTheme="majorHAnsi" w:cstheme="majorHAnsi"/>
        </w:rPr>
        <w:t>realizacją niniejszej umowy są</w:t>
      </w:r>
      <w:r w:rsidR="003C2A94" w:rsidRPr="00BA046B">
        <w:rPr>
          <w:rFonts w:asciiTheme="majorHAnsi" w:hAnsiTheme="majorHAnsi" w:cstheme="majorHAnsi"/>
        </w:rPr>
        <w:t>:</w:t>
      </w:r>
      <w:r w:rsidRPr="00BA046B">
        <w:rPr>
          <w:rFonts w:asciiTheme="majorHAnsi" w:hAnsiTheme="majorHAnsi" w:cstheme="majorHAnsi"/>
          <w:strike/>
        </w:rPr>
        <w:t xml:space="preserve"> </w:t>
      </w:r>
    </w:p>
    <w:p w14:paraId="472053FC" w14:textId="518B62BE" w:rsidR="00204240" w:rsidRPr="00BA046B" w:rsidRDefault="0023731F" w:rsidP="002764C9">
      <w:pPr>
        <w:pStyle w:val="Tre"/>
        <w:ind w:left="53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Aleksandra Sieradzka-Stasiak</w:t>
      </w:r>
      <w:r w:rsidR="004776CA" w:rsidRPr="00BA046B">
        <w:rPr>
          <w:rFonts w:asciiTheme="majorHAnsi" w:hAnsiTheme="majorHAnsi" w:cstheme="majorHAnsi"/>
        </w:rPr>
        <w:t xml:space="preserve">, </w:t>
      </w:r>
      <w:r w:rsidRPr="00BA046B">
        <w:rPr>
          <w:rFonts w:asciiTheme="majorHAnsi" w:hAnsiTheme="majorHAnsi" w:cstheme="majorHAnsi"/>
        </w:rPr>
        <w:t>adres email: aleksandra.sieradzka@irt.wroc.pl</w:t>
      </w:r>
    </w:p>
    <w:p w14:paraId="2246DDB5" w14:textId="77777777" w:rsidR="003C2A94" w:rsidRPr="00BA046B" w:rsidRDefault="00204240" w:rsidP="002764C9">
      <w:pPr>
        <w:pStyle w:val="Tre"/>
        <w:numPr>
          <w:ilvl w:val="0"/>
          <w:numId w:val="19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Osobami upoważnionymi do reprezentowania Wykonawcy w sprawach związanych z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realizacją niniejszej umowy</w:t>
      </w:r>
      <w:r w:rsidR="003C2A94" w:rsidRPr="00BA046B">
        <w:rPr>
          <w:rFonts w:asciiTheme="majorHAnsi" w:hAnsiTheme="majorHAnsi" w:cstheme="majorHAnsi"/>
        </w:rPr>
        <w:t xml:space="preserve"> są:</w:t>
      </w:r>
    </w:p>
    <w:p w14:paraId="13B4375B" w14:textId="77777777" w:rsidR="00204240" w:rsidRPr="00BA046B" w:rsidRDefault="003C2A94" w:rsidP="002764C9">
      <w:pPr>
        <w:pStyle w:val="Tre"/>
        <w:ind w:left="53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 ……………………………………………………………………………………….</w:t>
      </w:r>
    </w:p>
    <w:p w14:paraId="03BC664B" w14:textId="77777777" w:rsidR="00204240" w:rsidRPr="00BA046B" w:rsidRDefault="00204240" w:rsidP="002764C9">
      <w:pPr>
        <w:pStyle w:val="Tre"/>
        <w:numPr>
          <w:ilvl w:val="0"/>
          <w:numId w:val="19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Zmiana os</w:t>
      </w:r>
      <w:r w:rsidRPr="00BA046B">
        <w:rPr>
          <w:rFonts w:asciiTheme="majorHAnsi" w:hAnsiTheme="majorHAnsi" w:cstheme="majorHAnsi"/>
          <w:lang w:val="es-ES_tradnl"/>
        </w:rPr>
        <w:t>ó</w:t>
      </w:r>
      <w:r w:rsidRPr="00BA046B">
        <w:rPr>
          <w:rFonts w:asciiTheme="majorHAnsi" w:hAnsiTheme="majorHAnsi" w:cstheme="majorHAnsi"/>
        </w:rPr>
        <w:t xml:space="preserve">b, o których mowa w ust. 2 i 3, następuje poprzez pisemne powiadomienie drugiej strony i nie stanowi zmiany treści umowy. </w:t>
      </w:r>
    </w:p>
    <w:p w14:paraId="6DAD029E" w14:textId="77777777" w:rsidR="00204240" w:rsidRPr="00BA046B" w:rsidRDefault="00204240" w:rsidP="002764C9">
      <w:pPr>
        <w:pStyle w:val="Tre"/>
        <w:jc w:val="both"/>
        <w:rPr>
          <w:rFonts w:asciiTheme="majorHAnsi" w:hAnsiTheme="majorHAnsi" w:cstheme="majorHAnsi"/>
        </w:rPr>
      </w:pPr>
    </w:p>
    <w:p w14:paraId="214A4A28" w14:textId="77777777" w:rsidR="00204240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  <w:bCs/>
        </w:rPr>
      </w:pPr>
      <w:r w:rsidRPr="00BA046B">
        <w:rPr>
          <w:rFonts w:asciiTheme="majorHAnsi" w:hAnsiTheme="majorHAnsi" w:cstheme="majorHAnsi"/>
          <w:b/>
          <w:bCs/>
        </w:rPr>
        <w:t>§ </w:t>
      </w:r>
      <w:r w:rsidR="001F4A18" w:rsidRPr="00BA046B">
        <w:rPr>
          <w:rFonts w:asciiTheme="majorHAnsi" w:hAnsiTheme="majorHAnsi" w:cstheme="majorHAnsi"/>
          <w:b/>
          <w:bCs/>
        </w:rPr>
        <w:t>6</w:t>
      </w:r>
    </w:p>
    <w:p w14:paraId="3A0BA398" w14:textId="77777777" w:rsidR="005E3814" w:rsidRPr="00BA046B" w:rsidRDefault="005E3814" w:rsidP="002764C9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[WYNAGRODZENIE]</w:t>
      </w:r>
    </w:p>
    <w:p w14:paraId="6B8FC77F" w14:textId="505DD584" w:rsidR="00204240" w:rsidRPr="00BA046B" w:rsidRDefault="001D15A9" w:rsidP="005C0C26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</w:t>
      </w:r>
      <w:r w:rsidR="00204240" w:rsidRPr="00BA046B">
        <w:rPr>
          <w:rFonts w:asciiTheme="majorHAnsi" w:hAnsiTheme="majorHAnsi" w:cstheme="majorHAnsi"/>
        </w:rPr>
        <w:t>ynagrodzenie Wykonawcy za wykonanie przedmiotu umowy wynosi</w:t>
      </w:r>
      <w:r w:rsidR="00082A88" w:rsidRPr="00BA046B">
        <w:rPr>
          <w:rFonts w:asciiTheme="majorHAnsi" w:hAnsiTheme="majorHAnsi" w:cstheme="majorHAnsi"/>
        </w:rPr>
        <w:t xml:space="preserve"> </w:t>
      </w:r>
      <w:r w:rsidR="00363C4F" w:rsidRPr="00BA046B">
        <w:rPr>
          <w:rFonts w:asciiTheme="majorHAnsi" w:hAnsiTheme="majorHAnsi" w:cstheme="majorHAnsi"/>
        </w:rPr>
        <w:t>…..</w:t>
      </w:r>
      <w:r w:rsidR="00524ED9" w:rsidRPr="00BA046B">
        <w:rPr>
          <w:rFonts w:asciiTheme="majorHAnsi" w:hAnsiTheme="majorHAnsi" w:cstheme="majorHAnsi"/>
        </w:rPr>
        <w:t>,00</w:t>
      </w:r>
      <w:r w:rsidR="00204240" w:rsidRPr="00BA046B">
        <w:rPr>
          <w:rFonts w:asciiTheme="majorHAnsi" w:hAnsiTheme="majorHAnsi" w:cstheme="majorHAnsi"/>
        </w:rPr>
        <w:t xml:space="preserve"> </w:t>
      </w:r>
      <w:r w:rsidR="00A129D7" w:rsidRPr="00BA046B">
        <w:rPr>
          <w:rFonts w:asciiTheme="majorHAnsi" w:hAnsiTheme="majorHAnsi" w:cstheme="majorHAnsi"/>
        </w:rPr>
        <w:t xml:space="preserve">zł </w:t>
      </w:r>
      <w:r w:rsidRPr="00BA046B">
        <w:rPr>
          <w:rFonts w:asciiTheme="majorHAnsi" w:hAnsiTheme="majorHAnsi" w:cstheme="majorHAnsi"/>
        </w:rPr>
        <w:t>netto</w:t>
      </w:r>
      <w:r w:rsidR="00204240" w:rsidRPr="00BA046B">
        <w:rPr>
          <w:rFonts w:asciiTheme="majorHAnsi" w:hAnsiTheme="majorHAnsi" w:cstheme="majorHAnsi"/>
          <w:lang w:val="it-IT"/>
        </w:rPr>
        <w:t xml:space="preserve"> (s</w:t>
      </w:r>
      <w:r w:rsidR="00A129D7" w:rsidRPr="00BA046B">
        <w:rPr>
          <w:rFonts w:asciiTheme="majorHAnsi" w:hAnsiTheme="majorHAnsi" w:cstheme="majorHAnsi"/>
        </w:rPr>
        <w:t>łownie</w:t>
      </w:r>
      <w:r w:rsidR="000200B7" w:rsidRPr="00BA046B">
        <w:rPr>
          <w:rFonts w:asciiTheme="majorHAnsi" w:hAnsiTheme="majorHAnsi" w:cstheme="majorHAnsi"/>
        </w:rPr>
        <w:t xml:space="preserve">: </w:t>
      </w:r>
      <w:r w:rsidR="00524ED9" w:rsidRPr="00BA046B">
        <w:rPr>
          <w:rFonts w:asciiTheme="majorHAnsi" w:hAnsiTheme="majorHAnsi" w:cstheme="majorHAnsi"/>
        </w:rPr>
        <w:t xml:space="preserve">zł 00/100 gr) </w:t>
      </w:r>
      <w:r w:rsidR="00A129D7" w:rsidRPr="00BA046B">
        <w:rPr>
          <w:rFonts w:asciiTheme="majorHAnsi" w:hAnsiTheme="majorHAnsi" w:cstheme="majorHAnsi"/>
        </w:rPr>
        <w:t xml:space="preserve">plus podatek VAT w wysokości </w:t>
      </w:r>
      <w:r w:rsidR="00363C4F" w:rsidRPr="00BA046B">
        <w:rPr>
          <w:rFonts w:asciiTheme="majorHAnsi" w:hAnsiTheme="majorHAnsi" w:cstheme="majorHAnsi"/>
        </w:rPr>
        <w:t>…,00</w:t>
      </w:r>
      <w:r w:rsidR="00524ED9" w:rsidRPr="00BA046B">
        <w:rPr>
          <w:rFonts w:asciiTheme="majorHAnsi" w:hAnsiTheme="majorHAnsi" w:cstheme="majorHAnsi"/>
        </w:rPr>
        <w:t xml:space="preserve"> </w:t>
      </w:r>
      <w:r w:rsidR="00A129D7" w:rsidRPr="00BA046B">
        <w:rPr>
          <w:rFonts w:asciiTheme="majorHAnsi" w:hAnsiTheme="majorHAnsi" w:cstheme="majorHAnsi"/>
        </w:rPr>
        <w:t>zł.</w:t>
      </w:r>
      <w:r w:rsidRPr="00BA046B">
        <w:rPr>
          <w:rFonts w:asciiTheme="majorHAnsi" w:hAnsiTheme="majorHAnsi" w:cstheme="majorHAnsi"/>
        </w:rPr>
        <w:t xml:space="preserve"> Całkowita wartość w</w:t>
      </w:r>
      <w:r w:rsidR="00134521" w:rsidRPr="00BA046B">
        <w:rPr>
          <w:rFonts w:asciiTheme="majorHAnsi" w:hAnsiTheme="majorHAnsi" w:cstheme="majorHAnsi"/>
        </w:rPr>
        <w:t xml:space="preserve">ynagrodzenia wynosi </w:t>
      </w:r>
      <w:r w:rsidR="00363C4F" w:rsidRPr="00BA046B">
        <w:rPr>
          <w:rFonts w:asciiTheme="majorHAnsi" w:hAnsiTheme="majorHAnsi" w:cstheme="majorHAnsi"/>
          <w:b/>
        </w:rPr>
        <w:t>…</w:t>
      </w:r>
      <w:r w:rsidR="00524ED9" w:rsidRPr="00BA046B">
        <w:rPr>
          <w:rFonts w:asciiTheme="majorHAnsi" w:hAnsiTheme="majorHAnsi" w:cstheme="majorHAnsi"/>
          <w:b/>
        </w:rPr>
        <w:t xml:space="preserve">,00 </w:t>
      </w:r>
      <w:r w:rsidR="00A129D7" w:rsidRPr="00BA046B">
        <w:rPr>
          <w:rFonts w:asciiTheme="majorHAnsi" w:hAnsiTheme="majorHAnsi" w:cstheme="majorHAnsi"/>
          <w:b/>
        </w:rPr>
        <w:t>zł</w:t>
      </w:r>
      <w:r w:rsidR="00134521" w:rsidRPr="00BA046B">
        <w:rPr>
          <w:rFonts w:asciiTheme="majorHAnsi" w:hAnsiTheme="majorHAnsi" w:cstheme="majorHAnsi"/>
          <w:b/>
        </w:rPr>
        <w:t xml:space="preserve"> </w:t>
      </w:r>
      <w:r w:rsidRPr="00BA046B">
        <w:rPr>
          <w:rFonts w:asciiTheme="majorHAnsi" w:hAnsiTheme="majorHAnsi" w:cstheme="majorHAnsi"/>
          <w:b/>
        </w:rPr>
        <w:t>brutto</w:t>
      </w:r>
      <w:r w:rsidR="00134521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(słownie</w:t>
      </w:r>
      <w:r w:rsidR="00524ED9" w:rsidRPr="00BA046B">
        <w:rPr>
          <w:rFonts w:asciiTheme="majorHAnsi" w:hAnsiTheme="majorHAnsi" w:cstheme="majorHAnsi"/>
        </w:rPr>
        <w:t>: zł 00/100 gr. b</w:t>
      </w:r>
      <w:r w:rsidR="00204240" w:rsidRPr="00BA046B">
        <w:rPr>
          <w:rFonts w:asciiTheme="majorHAnsi" w:hAnsiTheme="majorHAnsi" w:cstheme="majorHAnsi"/>
          <w:lang w:val="it-IT"/>
        </w:rPr>
        <w:t>rutto).</w:t>
      </w:r>
    </w:p>
    <w:p w14:paraId="05E545B5" w14:textId="53DD7061" w:rsidR="00204240" w:rsidRPr="00BA046B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Zapłata wynagrodzenia, o którym mowa w ust. 1, zostanie dokonana przez </w:t>
      </w:r>
      <w:r w:rsidR="00AB41B0" w:rsidRPr="00BA046B">
        <w:rPr>
          <w:rFonts w:asciiTheme="majorHAnsi" w:hAnsiTheme="majorHAnsi" w:cstheme="majorHAnsi"/>
        </w:rPr>
        <w:t>Z</w:t>
      </w:r>
      <w:r w:rsidR="002806CD" w:rsidRPr="00BA046B">
        <w:rPr>
          <w:rFonts w:asciiTheme="majorHAnsi" w:hAnsiTheme="majorHAnsi" w:cstheme="majorHAnsi"/>
        </w:rPr>
        <w:t xml:space="preserve">amawiającego </w:t>
      </w:r>
      <w:r w:rsidRPr="00BA046B">
        <w:rPr>
          <w:rFonts w:asciiTheme="majorHAnsi" w:hAnsiTheme="majorHAnsi" w:cstheme="majorHAnsi"/>
        </w:rPr>
        <w:t>przelewem na podstawie prawidłowo wystawionej faktury</w:t>
      </w:r>
      <w:r w:rsidR="00187310" w:rsidRPr="00BA046B">
        <w:rPr>
          <w:rFonts w:asciiTheme="majorHAnsi" w:hAnsiTheme="majorHAnsi" w:cstheme="majorHAnsi"/>
        </w:rPr>
        <w:t xml:space="preserve"> VAT</w:t>
      </w:r>
      <w:r w:rsidRPr="00BA046B">
        <w:rPr>
          <w:rFonts w:asciiTheme="majorHAnsi" w:hAnsiTheme="majorHAnsi" w:cstheme="majorHAnsi"/>
        </w:rPr>
        <w:t>, na rachunek b</w:t>
      </w:r>
      <w:r w:rsidR="00187310" w:rsidRPr="00BA046B">
        <w:rPr>
          <w:rFonts w:asciiTheme="majorHAnsi" w:hAnsiTheme="majorHAnsi" w:cstheme="majorHAnsi"/>
        </w:rPr>
        <w:t>ankowy wskazany przez Wykonawcę</w:t>
      </w:r>
      <w:r w:rsidR="00010896">
        <w:rPr>
          <w:rFonts w:asciiTheme="majorHAnsi" w:hAnsiTheme="majorHAnsi" w:cstheme="majorHAnsi"/>
        </w:rPr>
        <w:t xml:space="preserve"> w fakturze. </w:t>
      </w:r>
    </w:p>
    <w:p w14:paraId="47AFD9E4" w14:textId="77777777" w:rsidR="00204240" w:rsidRPr="00BA046B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Do faktury </w:t>
      </w:r>
      <w:r w:rsidR="00AB41B0" w:rsidRPr="00BA046B">
        <w:rPr>
          <w:rFonts w:asciiTheme="majorHAnsi" w:hAnsiTheme="majorHAnsi" w:cstheme="majorHAnsi"/>
        </w:rPr>
        <w:t>W</w:t>
      </w:r>
      <w:r w:rsidRPr="00BA046B">
        <w:rPr>
          <w:rFonts w:asciiTheme="majorHAnsi" w:hAnsiTheme="majorHAnsi" w:cstheme="majorHAnsi"/>
        </w:rPr>
        <w:t>ykonawca zobowiązany jest przedłożyć potwierdzenie uiszczenia wynagrodzenia na rzecz podwykonawców zgłoszonych Zamawiającemu.</w:t>
      </w:r>
      <w:r w:rsidR="00187310" w:rsidRPr="00BA046B">
        <w:rPr>
          <w:rFonts w:asciiTheme="majorHAnsi" w:hAnsiTheme="majorHAnsi" w:cstheme="majorHAnsi"/>
        </w:rPr>
        <w:t xml:space="preserve"> </w:t>
      </w:r>
      <w:r w:rsidR="008B4EA8" w:rsidRPr="00BA046B">
        <w:rPr>
          <w:rFonts w:asciiTheme="majorHAnsi" w:hAnsiTheme="majorHAnsi" w:cstheme="majorHAnsi"/>
        </w:rPr>
        <w:t>W przypadku braku potwierdzenia zapłaty podwykonawcy Zamawiający może zatrzymać część wynagrodzenia wykonawcy odpowiadając</w:t>
      </w:r>
      <w:r w:rsidR="00285CF7" w:rsidRPr="00BA046B">
        <w:rPr>
          <w:rFonts w:asciiTheme="majorHAnsi" w:hAnsiTheme="majorHAnsi" w:cstheme="majorHAnsi"/>
        </w:rPr>
        <w:t>ą</w:t>
      </w:r>
      <w:r w:rsidR="008B4EA8" w:rsidRPr="00BA046B">
        <w:rPr>
          <w:rFonts w:asciiTheme="majorHAnsi" w:hAnsiTheme="majorHAnsi" w:cstheme="majorHAnsi"/>
        </w:rPr>
        <w:t xml:space="preserve"> niewypłacone</w:t>
      </w:r>
      <w:r w:rsidR="00285CF7" w:rsidRPr="00BA046B">
        <w:rPr>
          <w:rFonts w:asciiTheme="majorHAnsi" w:hAnsiTheme="majorHAnsi" w:cstheme="majorHAnsi"/>
        </w:rPr>
        <w:t>mu</w:t>
      </w:r>
      <w:r w:rsidR="008B4EA8" w:rsidRPr="00BA046B">
        <w:rPr>
          <w:rFonts w:asciiTheme="majorHAnsi" w:hAnsiTheme="majorHAnsi" w:cstheme="majorHAnsi"/>
        </w:rPr>
        <w:t xml:space="preserve"> wynagrodzeni</w:t>
      </w:r>
      <w:r w:rsidR="00285CF7" w:rsidRPr="00BA046B">
        <w:rPr>
          <w:rFonts w:asciiTheme="majorHAnsi" w:hAnsiTheme="majorHAnsi" w:cstheme="majorHAnsi"/>
        </w:rPr>
        <w:t>u</w:t>
      </w:r>
      <w:r w:rsidR="00594C35" w:rsidRPr="00BA046B">
        <w:rPr>
          <w:rFonts w:asciiTheme="majorHAnsi" w:hAnsiTheme="majorHAnsi" w:cstheme="majorHAnsi"/>
        </w:rPr>
        <w:t xml:space="preserve"> </w:t>
      </w:r>
      <w:r w:rsidR="008B4EA8" w:rsidRPr="00BA046B">
        <w:rPr>
          <w:rFonts w:asciiTheme="majorHAnsi" w:hAnsiTheme="majorHAnsi" w:cstheme="majorHAnsi"/>
        </w:rPr>
        <w:t>podwykonawcy.</w:t>
      </w:r>
    </w:p>
    <w:p w14:paraId="4046CEF4" w14:textId="77777777" w:rsidR="00204240" w:rsidRPr="00BA046B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 dzień zapłaty wynagrodzenia ustala się dzień obciążenia rachunku bankowego Zamawiającego.</w:t>
      </w:r>
    </w:p>
    <w:p w14:paraId="777E3949" w14:textId="77777777" w:rsidR="00204240" w:rsidRPr="00BA046B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  <w:color w:val="auto"/>
        </w:rPr>
      </w:pPr>
      <w:r w:rsidRPr="00BA046B">
        <w:rPr>
          <w:rFonts w:asciiTheme="majorHAnsi" w:hAnsiTheme="majorHAnsi" w:cstheme="majorHAnsi"/>
        </w:rPr>
        <w:t xml:space="preserve">Faktura winna być wystawiona na </w:t>
      </w:r>
      <w:r w:rsidRPr="00BA046B">
        <w:rPr>
          <w:rFonts w:asciiTheme="majorHAnsi" w:hAnsiTheme="majorHAnsi" w:cstheme="majorHAnsi"/>
          <w:b/>
          <w:bCs/>
        </w:rPr>
        <w:t>Województwo Dolnośląskie, Instytut Rozwoju Terytorialnego, Wrocław</w:t>
      </w:r>
      <w:r w:rsidR="00082A88" w:rsidRPr="00BA046B">
        <w:rPr>
          <w:rFonts w:asciiTheme="majorHAnsi" w:hAnsiTheme="majorHAnsi" w:cstheme="majorHAnsi"/>
          <w:b/>
          <w:bCs/>
        </w:rPr>
        <w:t xml:space="preserve"> </w:t>
      </w:r>
      <w:r w:rsidRPr="00BA046B">
        <w:rPr>
          <w:rFonts w:asciiTheme="majorHAnsi" w:hAnsiTheme="majorHAnsi" w:cstheme="majorHAnsi"/>
          <w:b/>
          <w:bCs/>
        </w:rPr>
        <w:t>50-527, ul. J. Wł. Dawida 1A, NIP: 899-280-30-</w:t>
      </w:r>
      <w:r w:rsidR="00AB41B0" w:rsidRPr="00BA046B">
        <w:rPr>
          <w:rFonts w:asciiTheme="majorHAnsi" w:hAnsiTheme="majorHAnsi" w:cstheme="majorHAnsi"/>
          <w:b/>
          <w:bCs/>
          <w:color w:val="auto"/>
        </w:rPr>
        <w:t>47</w:t>
      </w:r>
      <w:r w:rsidR="00AB41B0" w:rsidRPr="00BA046B">
        <w:rPr>
          <w:rFonts w:asciiTheme="majorHAnsi" w:hAnsiTheme="majorHAnsi" w:cstheme="majorHAnsi"/>
          <w:color w:val="auto"/>
        </w:rPr>
        <w:t xml:space="preserve">. </w:t>
      </w:r>
    </w:p>
    <w:p w14:paraId="40688CC5" w14:textId="77777777" w:rsidR="00204240" w:rsidRPr="00BA046B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  <w:color w:val="auto"/>
        </w:rPr>
        <w:t xml:space="preserve">Kwota za wykonanie przedmiotu umowy, o której mowa w ust. 1, wyczerpuje </w:t>
      </w:r>
      <w:r w:rsidRPr="00BA046B">
        <w:rPr>
          <w:rFonts w:asciiTheme="majorHAnsi" w:hAnsiTheme="majorHAnsi" w:cstheme="majorHAnsi"/>
        </w:rPr>
        <w:t>wszelkie roszczenia Wykonawcy w stosunku do Zamawiającego związane z realizacj</w:t>
      </w:r>
      <w:r w:rsidR="005144DB" w:rsidRPr="00BA046B">
        <w:rPr>
          <w:rFonts w:asciiTheme="majorHAnsi" w:hAnsiTheme="majorHAnsi" w:cstheme="majorHAnsi"/>
        </w:rPr>
        <w:t>ą</w:t>
      </w:r>
      <w:r w:rsidRPr="00BA046B">
        <w:rPr>
          <w:rFonts w:asciiTheme="majorHAnsi" w:hAnsiTheme="majorHAnsi" w:cstheme="majorHAnsi"/>
        </w:rPr>
        <w:t xml:space="preserve"> niniejszej umowy.</w:t>
      </w:r>
    </w:p>
    <w:p w14:paraId="05ED4719" w14:textId="77777777" w:rsidR="00204240" w:rsidRPr="00BA046B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Podstawą wystawienia faktury będzie protokół odbioru przedmiotu umowy podpisany przez osoby wym</w:t>
      </w:r>
      <w:r w:rsidR="00913EE3" w:rsidRPr="00BA046B">
        <w:rPr>
          <w:rFonts w:asciiTheme="majorHAnsi" w:hAnsiTheme="majorHAnsi" w:cstheme="majorHAnsi"/>
        </w:rPr>
        <w:t>ienione</w:t>
      </w:r>
      <w:r w:rsidR="005B5449" w:rsidRPr="00BA046B">
        <w:rPr>
          <w:rFonts w:asciiTheme="majorHAnsi" w:hAnsiTheme="majorHAnsi" w:cstheme="majorHAnsi"/>
        </w:rPr>
        <w:t xml:space="preserve"> w </w:t>
      </w:r>
      <w:r w:rsidR="005E492F" w:rsidRPr="00BA046B">
        <w:rPr>
          <w:rFonts w:asciiTheme="majorHAnsi" w:hAnsiTheme="majorHAnsi" w:cstheme="majorHAnsi"/>
        </w:rPr>
        <w:t>§ </w:t>
      </w:r>
      <w:r w:rsidR="001F4A18" w:rsidRPr="00BA046B">
        <w:rPr>
          <w:rFonts w:asciiTheme="majorHAnsi" w:hAnsiTheme="majorHAnsi" w:cstheme="majorHAnsi"/>
        </w:rPr>
        <w:t>5</w:t>
      </w:r>
      <w:r w:rsidRPr="00BA046B">
        <w:rPr>
          <w:rFonts w:asciiTheme="majorHAnsi" w:hAnsiTheme="majorHAnsi" w:cstheme="majorHAnsi"/>
        </w:rPr>
        <w:t xml:space="preserve"> ust. 2</w:t>
      </w:r>
      <w:r w:rsidR="00913EE3" w:rsidRPr="00BA046B">
        <w:rPr>
          <w:rFonts w:asciiTheme="majorHAnsi" w:hAnsiTheme="majorHAnsi" w:cstheme="majorHAnsi"/>
        </w:rPr>
        <w:t>.</w:t>
      </w:r>
    </w:p>
    <w:p w14:paraId="7ACD4246" w14:textId="77777777" w:rsidR="00187310" w:rsidRPr="00BA046B" w:rsidRDefault="0018731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  <w:color w:val="auto"/>
        </w:rPr>
        <w:t xml:space="preserve">Zapłata za wynagrodzenie będzie zrealizowana </w:t>
      </w:r>
      <w:r w:rsidRPr="00BA046B">
        <w:rPr>
          <w:rFonts w:asciiTheme="majorHAnsi" w:hAnsiTheme="majorHAnsi" w:cstheme="majorHAnsi"/>
        </w:rPr>
        <w:t xml:space="preserve">w terminie </w:t>
      </w:r>
      <w:r w:rsidR="005F0DF5" w:rsidRPr="00BA046B">
        <w:rPr>
          <w:rFonts w:asciiTheme="majorHAnsi" w:hAnsiTheme="majorHAnsi" w:cstheme="majorHAnsi"/>
        </w:rPr>
        <w:t xml:space="preserve">14 </w:t>
      </w:r>
      <w:r w:rsidRPr="00BA046B">
        <w:rPr>
          <w:rFonts w:asciiTheme="majorHAnsi" w:hAnsiTheme="majorHAnsi" w:cstheme="majorHAnsi"/>
        </w:rPr>
        <w:t xml:space="preserve">dni od dnia doręczenia prawidłowo wystawionej faktury do siedziby Zamawiającego lub na adres mailowy: </w:t>
      </w:r>
      <w:hyperlink r:id="rId8" w:history="1">
        <w:r w:rsidR="006F5FB4" w:rsidRPr="00BA046B">
          <w:rPr>
            <w:rStyle w:val="Hipercze"/>
            <w:rFonts w:asciiTheme="majorHAnsi" w:hAnsiTheme="majorHAnsi" w:cstheme="majorHAnsi"/>
          </w:rPr>
          <w:t>zak@irt.wroc.pl</w:t>
        </w:r>
      </w:hyperlink>
      <w:r w:rsidRPr="00BA046B">
        <w:rPr>
          <w:rFonts w:asciiTheme="majorHAnsi" w:hAnsiTheme="majorHAnsi" w:cstheme="majorHAnsi"/>
        </w:rPr>
        <w:t>.</w:t>
      </w:r>
    </w:p>
    <w:p w14:paraId="2F74807A" w14:textId="77777777" w:rsidR="006F5FB4" w:rsidRPr="00BA046B" w:rsidRDefault="006F5FB4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Przy dokonywaniu płatności realizowanych na podstawie niniejszej umowy Strony zobowiązują się stosować model podzielonej płatności, o ile obowiązek taki wynika z przepisów prawa. </w:t>
      </w:r>
    </w:p>
    <w:p w14:paraId="23718457" w14:textId="77777777" w:rsidR="006F5FB4" w:rsidRPr="00BA046B" w:rsidRDefault="006F5FB4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W przypadku wystąpienia „płatności podzielonej”, Wykonawca obowiązany jest okoliczność tą oznaczyć na fakturze w postaci zapisu „mechanizm podzielonej płatności”. </w:t>
      </w:r>
    </w:p>
    <w:p w14:paraId="54EEC40A" w14:textId="77777777" w:rsidR="00F90D14" w:rsidRPr="00BA046B" w:rsidRDefault="006F5FB4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 przypadku gdy konto wskazane na fakturze nie figuruje na białej liście podatników VAT, Zamawiający wstrzymuje się z płatnością za wykon</w:t>
      </w:r>
      <w:r w:rsidR="00602EFE" w:rsidRPr="00BA046B">
        <w:rPr>
          <w:rFonts w:asciiTheme="majorHAnsi" w:hAnsiTheme="majorHAnsi" w:cstheme="majorHAnsi"/>
        </w:rPr>
        <w:t>anie przedmiotu umowy lub jej c</w:t>
      </w:r>
      <w:r w:rsidRPr="00BA046B">
        <w:rPr>
          <w:rFonts w:asciiTheme="majorHAnsi" w:hAnsiTheme="majorHAnsi" w:cstheme="majorHAnsi"/>
        </w:rPr>
        <w:t>zęści do czasu dostarczenia do Zamawiającego skorygowanej faktury. Termin płatności określony w umowie</w:t>
      </w:r>
      <w:r w:rsidR="00E60574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lastRenderedPageBreak/>
        <w:t xml:space="preserve">biegnie od dnia dostarczenia do Zamawiającego skorygowanej faktury i za okres ten nie służą Wykonawcy żadne odsetki. </w:t>
      </w:r>
    </w:p>
    <w:p w14:paraId="66E38394" w14:textId="77777777" w:rsidR="006F5FB4" w:rsidRPr="00BA046B" w:rsidRDefault="006F5FB4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Zamawiający upoważnia Wykonawcę do wystawiania faktury bez jego podpisu. </w:t>
      </w:r>
    </w:p>
    <w:p w14:paraId="413BBDB3" w14:textId="77777777" w:rsidR="006F5FB4" w:rsidRPr="00BA046B" w:rsidRDefault="006F5FB4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Wykonawca oświadcza, że jest/nie jest* czynnym płatnikiem po</w:t>
      </w:r>
      <w:r w:rsidR="00602EFE" w:rsidRPr="00BA046B">
        <w:rPr>
          <w:rFonts w:asciiTheme="majorHAnsi" w:hAnsiTheme="majorHAnsi" w:cstheme="majorHAnsi"/>
        </w:rPr>
        <w:t>datku VAT, posiada NIP............................................................................................................</w:t>
      </w:r>
    </w:p>
    <w:p w14:paraId="2BE95C50" w14:textId="77777777" w:rsidR="00F90D14" w:rsidRPr="00BA046B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Odpowiedzialność za należyte wykonanie umowy ponosi tylko i wyłącznie Wykonawca.</w:t>
      </w:r>
    </w:p>
    <w:p w14:paraId="32872C33" w14:textId="77777777" w:rsidR="00C8205D" w:rsidRPr="00BA046B" w:rsidRDefault="00C8205D" w:rsidP="002764C9">
      <w:pPr>
        <w:pStyle w:val="Tre"/>
        <w:jc w:val="both"/>
        <w:rPr>
          <w:rFonts w:asciiTheme="majorHAnsi" w:hAnsiTheme="majorHAnsi" w:cstheme="majorHAnsi"/>
          <w:b/>
          <w:bCs/>
          <w:color w:val="FF0000"/>
        </w:rPr>
      </w:pPr>
    </w:p>
    <w:p w14:paraId="06B770C8" w14:textId="77777777" w:rsidR="00204240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</w:rPr>
      </w:pPr>
      <w:r w:rsidRPr="00BA046B">
        <w:rPr>
          <w:rFonts w:asciiTheme="majorHAnsi" w:hAnsiTheme="majorHAnsi" w:cstheme="majorHAnsi"/>
          <w:b/>
          <w:bCs/>
        </w:rPr>
        <w:t>§ </w:t>
      </w:r>
      <w:r w:rsidR="001F4A18" w:rsidRPr="00BA046B">
        <w:rPr>
          <w:rFonts w:asciiTheme="majorHAnsi" w:hAnsiTheme="majorHAnsi" w:cstheme="majorHAnsi"/>
          <w:b/>
        </w:rPr>
        <w:t>7</w:t>
      </w:r>
    </w:p>
    <w:p w14:paraId="466E4A60" w14:textId="77777777" w:rsidR="005E3814" w:rsidRPr="00BA046B" w:rsidRDefault="005E3814" w:rsidP="002764C9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</w:t>
      </w:r>
      <w:r w:rsidR="00846FEC" w:rsidRPr="00BA046B">
        <w:rPr>
          <w:rFonts w:asciiTheme="majorHAnsi" w:hAnsiTheme="majorHAnsi" w:cstheme="majorHAnsi"/>
          <w:b/>
          <w:sz w:val="18"/>
        </w:rPr>
        <w:t>MAJĄTKOWE</w:t>
      </w:r>
      <w:r w:rsidR="00846FEC" w:rsidRPr="00BA046B">
        <w:rPr>
          <w:rFonts w:asciiTheme="majorHAnsi" w:hAnsiTheme="majorHAnsi" w:cstheme="majorHAnsi"/>
          <w:b/>
          <w:bCs/>
          <w:sz w:val="18"/>
        </w:rPr>
        <w:t xml:space="preserve"> </w:t>
      </w:r>
      <w:r w:rsidRPr="00BA046B">
        <w:rPr>
          <w:rFonts w:asciiTheme="majorHAnsi" w:hAnsiTheme="majorHAnsi" w:cstheme="majorHAnsi"/>
          <w:b/>
          <w:bCs/>
          <w:sz w:val="18"/>
        </w:rPr>
        <w:t xml:space="preserve">PRAWA </w:t>
      </w:r>
      <w:r w:rsidR="00846FEC" w:rsidRPr="00BA046B">
        <w:rPr>
          <w:rFonts w:asciiTheme="majorHAnsi" w:hAnsiTheme="majorHAnsi" w:cstheme="majorHAnsi"/>
          <w:b/>
          <w:bCs/>
          <w:sz w:val="18"/>
        </w:rPr>
        <w:t>AUTORSKIE</w:t>
      </w:r>
      <w:r w:rsidRPr="00BA046B">
        <w:rPr>
          <w:rFonts w:asciiTheme="majorHAnsi" w:hAnsiTheme="majorHAnsi" w:cstheme="majorHAnsi"/>
          <w:b/>
          <w:sz w:val="18"/>
        </w:rPr>
        <w:t>]</w:t>
      </w:r>
    </w:p>
    <w:p w14:paraId="102814AD" w14:textId="77777777" w:rsidR="00204240" w:rsidRPr="00BA046B" w:rsidRDefault="00204240" w:rsidP="002764C9">
      <w:pPr>
        <w:pStyle w:val="Tre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W ramach wynagrodzenia, o którym </w:t>
      </w:r>
      <w:r w:rsidR="001F4A18" w:rsidRPr="00BA046B">
        <w:rPr>
          <w:rFonts w:asciiTheme="majorHAnsi" w:hAnsiTheme="majorHAnsi" w:cstheme="majorHAnsi"/>
          <w:color w:val="auto"/>
        </w:rPr>
        <w:t xml:space="preserve">mowa w </w:t>
      </w:r>
      <w:r w:rsidR="005E492F" w:rsidRPr="00BA046B">
        <w:rPr>
          <w:rFonts w:asciiTheme="majorHAnsi" w:hAnsiTheme="majorHAnsi" w:cstheme="majorHAnsi"/>
          <w:color w:val="auto"/>
        </w:rPr>
        <w:t>§ </w:t>
      </w:r>
      <w:r w:rsidR="001F4A18" w:rsidRPr="00BA046B">
        <w:rPr>
          <w:rFonts w:asciiTheme="majorHAnsi" w:hAnsiTheme="majorHAnsi" w:cstheme="majorHAnsi"/>
          <w:color w:val="auto"/>
        </w:rPr>
        <w:t>6</w:t>
      </w:r>
      <w:r w:rsidRPr="00BA046B">
        <w:rPr>
          <w:rFonts w:asciiTheme="majorHAnsi" w:hAnsiTheme="majorHAnsi" w:cstheme="majorHAnsi"/>
          <w:color w:val="auto"/>
        </w:rPr>
        <w:t xml:space="preserve"> ust. 1 </w:t>
      </w:r>
      <w:r w:rsidRPr="00BA046B">
        <w:rPr>
          <w:rFonts w:asciiTheme="majorHAnsi" w:hAnsiTheme="majorHAnsi" w:cstheme="majorHAnsi"/>
        </w:rPr>
        <w:t>umowy Wykonawca przenosi na Zamawiającego majątkowe prawa autorskie, prawa pokrewn</w:t>
      </w:r>
      <w:r w:rsidR="007F1764" w:rsidRPr="00BA046B">
        <w:rPr>
          <w:rFonts w:asciiTheme="majorHAnsi" w:hAnsiTheme="majorHAnsi" w:cstheme="majorHAnsi"/>
        </w:rPr>
        <w:t>e</w:t>
      </w:r>
      <w:r w:rsidRPr="00BA046B">
        <w:rPr>
          <w:rFonts w:asciiTheme="majorHAnsi" w:hAnsiTheme="majorHAnsi" w:cstheme="majorHAnsi"/>
        </w:rPr>
        <w:t xml:space="preserve"> wraz z wyłącznym prawem do zezwalania na wykonywanie zależnego prawa autorskiego do wszelkich mogących stanowić przedmiot prawa autorskiego utworów powstałych w związku z</w:t>
      </w:r>
      <w:r w:rsidR="00187310" w:rsidRPr="00BA046B">
        <w:rPr>
          <w:rFonts w:asciiTheme="majorHAnsi" w:hAnsiTheme="majorHAnsi" w:cstheme="majorHAnsi"/>
        </w:rPr>
        <w:t> </w:t>
      </w:r>
      <w:r w:rsidRPr="00BA046B">
        <w:rPr>
          <w:rFonts w:asciiTheme="majorHAnsi" w:hAnsiTheme="majorHAnsi" w:cstheme="majorHAnsi"/>
        </w:rPr>
        <w:t xml:space="preserve">wykonaniem umowy oraz wyłącznego prawa do zezwalania na wykonywanie zależnego prawa autorskiego. </w:t>
      </w:r>
    </w:p>
    <w:p w14:paraId="6CADF57B" w14:textId="000BBCA6" w:rsidR="00204240" w:rsidRPr="00BA046B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Przeniesienie praw, o których mowa w ust. 1, następuje:</w:t>
      </w:r>
    </w:p>
    <w:p w14:paraId="68AF5835" w14:textId="4F6F186B" w:rsidR="00204240" w:rsidRPr="00BA046B" w:rsidRDefault="00204240" w:rsidP="002764C9">
      <w:pPr>
        <w:pStyle w:val="Tre"/>
        <w:numPr>
          <w:ilvl w:val="0"/>
          <w:numId w:val="26"/>
        </w:numPr>
        <w:ind w:left="993" w:hanging="426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 chwilą p</w:t>
      </w:r>
      <w:r w:rsidR="00143D48" w:rsidRPr="00BA046B">
        <w:rPr>
          <w:rFonts w:asciiTheme="majorHAnsi" w:hAnsiTheme="majorHAnsi" w:cstheme="majorHAnsi"/>
        </w:rPr>
        <w:t xml:space="preserve">rzekazania Zamawiającemu </w:t>
      </w:r>
      <w:r w:rsidR="00773BA8" w:rsidRPr="00BA046B">
        <w:rPr>
          <w:rFonts w:asciiTheme="majorHAnsi" w:hAnsiTheme="majorHAnsi" w:cstheme="majorHAnsi"/>
        </w:rPr>
        <w:t>raportu</w:t>
      </w:r>
      <w:r w:rsidR="00043C7F" w:rsidRPr="00BA046B">
        <w:rPr>
          <w:rFonts w:asciiTheme="majorHAnsi" w:hAnsiTheme="majorHAnsi" w:cstheme="majorHAnsi"/>
        </w:rPr>
        <w:t xml:space="preserve"> końcowego</w:t>
      </w:r>
      <w:r w:rsidR="00773BA8" w:rsidRPr="00BA046B">
        <w:rPr>
          <w:rFonts w:asciiTheme="majorHAnsi" w:hAnsiTheme="majorHAnsi" w:cstheme="majorHAnsi"/>
        </w:rPr>
        <w:t xml:space="preserve">, o którym </w:t>
      </w:r>
      <w:r w:rsidR="000F3455" w:rsidRPr="00BA046B">
        <w:rPr>
          <w:rFonts w:asciiTheme="majorHAnsi" w:hAnsiTheme="majorHAnsi" w:cstheme="majorHAnsi"/>
        </w:rPr>
        <w:t>mowa w</w:t>
      </w:r>
      <w:r w:rsidR="00E60574" w:rsidRPr="00BA046B">
        <w:rPr>
          <w:rFonts w:asciiTheme="majorHAnsi" w:hAnsiTheme="majorHAnsi" w:cstheme="majorHAnsi"/>
        </w:rPr>
        <w:t xml:space="preserve"> </w:t>
      </w:r>
      <w:r w:rsidR="005E492F" w:rsidRPr="00BA046B">
        <w:rPr>
          <w:rFonts w:asciiTheme="majorHAnsi" w:hAnsiTheme="majorHAnsi" w:cstheme="majorHAnsi"/>
        </w:rPr>
        <w:t>§ </w:t>
      </w:r>
      <w:r w:rsidR="00A00ECA" w:rsidRPr="00BA046B">
        <w:rPr>
          <w:rFonts w:asciiTheme="majorHAnsi" w:hAnsiTheme="majorHAnsi" w:cstheme="majorHAnsi"/>
        </w:rPr>
        <w:t xml:space="preserve">2 </w:t>
      </w:r>
      <w:r w:rsidR="006E6C6D" w:rsidRPr="00BA046B">
        <w:rPr>
          <w:rFonts w:asciiTheme="majorHAnsi" w:hAnsiTheme="majorHAnsi" w:cstheme="majorHAnsi"/>
        </w:rPr>
        <w:t>ust. 1 pkt 1.</w:t>
      </w:r>
      <w:r w:rsidR="000A7267" w:rsidRPr="00BA046B">
        <w:rPr>
          <w:rFonts w:asciiTheme="majorHAnsi" w:hAnsiTheme="majorHAnsi" w:cstheme="majorHAnsi"/>
        </w:rPr>
        <w:t>7</w:t>
      </w:r>
      <w:r w:rsidR="006E6C6D" w:rsidRPr="00BA046B">
        <w:rPr>
          <w:rFonts w:asciiTheme="majorHAnsi" w:hAnsiTheme="majorHAnsi" w:cstheme="majorHAnsi"/>
        </w:rPr>
        <w:t>;</w:t>
      </w:r>
    </w:p>
    <w:p w14:paraId="29D7D215" w14:textId="77777777" w:rsidR="00204240" w:rsidRPr="00BA046B" w:rsidRDefault="00204240" w:rsidP="002764C9">
      <w:pPr>
        <w:pStyle w:val="Tre"/>
        <w:numPr>
          <w:ilvl w:val="0"/>
          <w:numId w:val="26"/>
        </w:numPr>
        <w:ind w:left="993" w:hanging="426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bez ograniczeń co do terytorium, czasu, liczby egzemplarzy, w zakresie następujących p</w:t>
      </w:r>
      <w:r w:rsidRPr="00BA046B">
        <w:rPr>
          <w:rFonts w:asciiTheme="majorHAnsi" w:hAnsiTheme="majorHAnsi" w:cstheme="majorHAnsi"/>
          <w:lang w:val="es-ES_tradnl"/>
        </w:rPr>
        <w:t>ó</w:t>
      </w:r>
      <w:r w:rsidRPr="00BA046B">
        <w:rPr>
          <w:rFonts w:asciiTheme="majorHAnsi" w:hAnsiTheme="majorHAnsi" w:cstheme="majorHAnsi"/>
        </w:rPr>
        <w:t xml:space="preserve">l eksploatacji: </w:t>
      </w:r>
    </w:p>
    <w:p w14:paraId="57A32786" w14:textId="77777777" w:rsidR="00204240" w:rsidRPr="00BA046B" w:rsidRDefault="00204240" w:rsidP="002764C9">
      <w:pPr>
        <w:pStyle w:val="Akapitzlist"/>
        <w:numPr>
          <w:ilvl w:val="3"/>
          <w:numId w:val="21"/>
        </w:numPr>
        <w:spacing w:before="40" w:after="40"/>
        <w:ind w:left="993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BA046B">
        <w:rPr>
          <w:rFonts w:asciiTheme="majorHAnsi" w:hAnsiTheme="majorHAnsi" w:cstheme="majorHAnsi"/>
          <w:sz w:val="22"/>
          <w:szCs w:val="22"/>
        </w:rPr>
        <w:t xml:space="preserve">utrwalenie na jakimkolwiek nośniku, a w szczególności utrwalenie na </w:t>
      </w:r>
      <w:r w:rsidR="00913EE3" w:rsidRPr="00BA046B">
        <w:rPr>
          <w:rFonts w:asciiTheme="majorHAnsi" w:hAnsiTheme="majorHAnsi" w:cstheme="majorHAnsi"/>
          <w:sz w:val="22"/>
          <w:szCs w:val="22"/>
        </w:rPr>
        <w:t xml:space="preserve">dyskach komputerowych, </w:t>
      </w:r>
      <w:r w:rsidRPr="00BA046B">
        <w:rPr>
          <w:rFonts w:asciiTheme="majorHAnsi" w:hAnsiTheme="majorHAnsi" w:cstheme="majorHAnsi"/>
          <w:sz w:val="22"/>
          <w:szCs w:val="22"/>
        </w:rPr>
        <w:t>wszystkich typach nośników prze</w:t>
      </w:r>
      <w:r w:rsidR="00913EE3" w:rsidRPr="00BA046B">
        <w:rPr>
          <w:rFonts w:asciiTheme="majorHAnsi" w:hAnsiTheme="majorHAnsi" w:cstheme="majorHAnsi"/>
          <w:sz w:val="22"/>
          <w:szCs w:val="22"/>
        </w:rPr>
        <w:t xml:space="preserve">znaczonych do zapisu cyfrowego oraz </w:t>
      </w:r>
      <w:r w:rsidR="00E60574" w:rsidRPr="00BA046B">
        <w:rPr>
          <w:rFonts w:asciiTheme="majorHAnsi" w:hAnsiTheme="majorHAnsi" w:cstheme="majorHAnsi"/>
          <w:sz w:val="22"/>
          <w:szCs w:val="22"/>
        </w:rPr>
        <w:t>w </w:t>
      </w:r>
      <w:r w:rsidRPr="00BA046B">
        <w:rPr>
          <w:rFonts w:asciiTheme="majorHAnsi" w:hAnsiTheme="majorHAnsi" w:cstheme="majorHAnsi"/>
          <w:sz w:val="22"/>
          <w:szCs w:val="22"/>
        </w:rPr>
        <w:t>sieci multimedialnej (w tym Internet);</w:t>
      </w:r>
    </w:p>
    <w:p w14:paraId="29302CDA" w14:textId="77777777" w:rsidR="00054393" w:rsidRPr="00BA046B" w:rsidRDefault="00204240" w:rsidP="002764C9">
      <w:pPr>
        <w:pStyle w:val="Akapitzlist"/>
        <w:numPr>
          <w:ilvl w:val="3"/>
          <w:numId w:val="21"/>
        </w:numPr>
        <w:spacing w:before="40" w:after="40"/>
        <w:ind w:left="993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BA046B">
        <w:rPr>
          <w:rFonts w:asciiTheme="majorHAnsi" w:hAnsiTheme="majorHAnsi" w:cstheme="majorHAnsi"/>
          <w:sz w:val="22"/>
          <w:szCs w:val="22"/>
        </w:rPr>
        <w:t>zwielokrotnienie jakąkolwiek techniką, w tym zwielokrotnienie analogowe i</w:t>
      </w:r>
      <w:r w:rsidR="00187310" w:rsidRPr="00BA046B">
        <w:rPr>
          <w:rFonts w:asciiTheme="majorHAnsi" w:hAnsiTheme="majorHAnsi" w:cstheme="majorHAnsi"/>
          <w:sz w:val="22"/>
          <w:szCs w:val="22"/>
        </w:rPr>
        <w:t> </w:t>
      </w:r>
      <w:r w:rsidRPr="00BA046B">
        <w:rPr>
          <w:rFonts w:asciiTheme="majorHAnsi" w:hAnsiTheme="majorHAnsi" w:cstheme="majorHAnsi"/>
          <w:sz w:val="22"/>
          <w:szCs w:val="22"/>
        </w:rPr>
        <w:t>cyfrowe, techniką zapisu komputerowego na wszystkich rodzajach nośników dos</w:t>
      </w:r>
      <w:r w:rsidR="00AB5477" w:rsidRPr="00BA046B">
        <w:rPr>
          <w:rFonts w:asciiTheme="majorHAnsi" w:hAnsiTheme="majorHAnsi" w:cstheme="majorHAnsi"/>
          <w:sz w:val="22"/>
          <w:szCs w:val="22"/>
        </w:rPr>
        <w:t xml:space="preserve">tosowanych do tej formy zapisu oraz </w:t>
      </w:r>
      <w:r w:rsidRPr="00BA046B">
        <w:rPr>
          <w:rFonts w:asciiTheme="majorHAnsi" w:hAnsiTheme="majorHAnsi" w:cstheme="majorHAnsi"/>
          <w:sz w:val="22"/>
          <w:szCs w:val="22"/>
        </w:rPr>
        <w:t>w sieci multimedialnej (w tym Internet);</w:t>
      </w:r>
    </w:p>
    <w:p w14:paraId="3835739F" w14:textId="77777777" w:rsidR="00204240" w:rsidRPr="00BA046B" w:rsidRDefault="00054393" w:rsidP="002764C9">
      <w:pPr>
        <w:pStyle w:val="Akapitzlist"/>
        <w:numPr>
          <w:ilvl w:val="3"/>
          <w:numId w:val="21"/>
        </w:numPr>
        <w:spacing w:before="40" w:after="40"/>
        <w:ind w:left="993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BA046B">
        <w:rPr>
          <w:rFonts w:asciiTheme="majorHAnsi" w:hAnsiTheme="majorHAnsi" w:cstheme="majorHAnsi"/>
          <w:sz w:val="22"/>
          <w:szCs w:val="22"/>
        </w:rPr>
        <w:t>rozpowszechnianie, rozporządzania i udostępniania do korzystania w dowolnej formie;</w:t>
      </w:r>
      <w:r w:rsidR="00204240" w:rsidRPr="00BA046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705FE0D" w14:textId="0A813A70" w:rsidR="00EC74BC" w:rsidRPr="00BA046B" w:rsidRDefault="00204240" w:rsidP="002764C9">
      <w:pPr>
        <w:pStyle w:val="Akapitzlist"/>
        <w:numPr>
          <w:ilvl w:val="3"/>
          <w:numId w:val="21"/>
        </w:numPr>
        <w:spacing w:before="40" w:after="40"/>
        <w:ind w:left="993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BA046B">
        <w:rPr>
          <w:rFonts w:asciiTheme="majorHAnsi" w:hAnsiTheme="majorHAnsi" w:cstheme="majorHAnsi"/>
          <w:sz w:val="22"/>
          <w:szCs w:val="22"/>
        </w:rPr>
        <w:t>wykorzys</w:t>
      </w:r>
      <w:r w:rsidR="00187310" w:rsidRPr="00BA046B">
        <w:rPr>
          <w:rFonts w:asciiTheme="majorHAnsi" w:hAnsiTheme="majorHAnsi" w:cstheme="majorHAnsi"/>
          <w:sz w:val="22"/>
          <w:szCs w:val="22"/>
        </w:rPr>
        <w:t>tanie na stronach internetowych</w:t>
      </w:r>
      <w:r w:rsidR="00EC74BC" w:rsidRPr="00BA046B">
        <w:rPr>
          <w:rFonts w:asciiTheme="majorHAnsi" w:hAnsiTheme="majorHAnsi" w:cstheme="majorHAnsi"/>
          <w:sz w:val="22"/>
          <w:szCs w:val="22"/>
        </w:rPr>
        <w:t>;</w:t>
      </w:r>
    </w:p>
    <w:p w14:paraId="75A17F16" w14:textId="7FCA1346" w:rsidR="00204240" w:rsidRPr="00BA046B" w:rsidRDefault="00EC74BC" w:rsidP="002764C9">
      <w:pPr>
        <w:pStyle w:val="Akapitzlist"/>
        <w:numPr>
          <w:ilvl w:val="3"/>
          <w:numId w:val="21"/>
        </w:numPr>
        <w:spacing w:before="40" w:after="40"/>
        <w:ind w:left="993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BA046B">
        <w:rPr>
          <w:rFonts w:asciiTheme="majorHAnsi" w:hAnsiTheme="majorHAnsi" w:cstheme="majorHAnsi"/>
          <w:sz w:val="22"/>
          <w:szCs w:val="22"/>
        </w:rPr>
        <w:t>rozpowszechniania utworu w sposób inny niż wyżej okre</w:t>
      </w:r>
      <w:r w:rsidR="0002166B" w:rsidRPr="00BA046B">
        <w:rPr>
          <w:rFonts w:asciiTheme="majorHAnsi" w:hAnsiTheme="majorHAnsi" w:cstheme="majorHAnsi"/>
          <w:sz w:val="22"/>
          <w:szCs w:val="22"/>
        </w:rPr>
        <w:t>ś</w:t>
      </w:r>
      <w:r w:rsidRPr="00BA046B">
        <w:rPr>
          <w:rFonts w:asciiTheme="majorHAnsi" w:hAnsiTheme="majorHAnsi" w:cstheme="majorHAnsi"/>
          <w:sz w:val="22"/>
          <w:szCs w:val="22"/>
        </w:rPr>
        <w:t>lony – publiczne wykonanie, wystawienie, wyświetlenie, odtworzenie oraz nadawanie i reemitowanie, a także publiczne udostępnianie utworu w taki sposób, aby każdy mógł mieć do niego dostęp w miejscu i w czasie przez siebie wybranym</w:t>
      </w:r>
      <w:r w:rsidR="00187310" w:rsidRPr="00BA046B">
        <w:rPr>
          <w:rFonts w:asciiTheme="majorHAnsi" w:hAnsiTheme="majorHAnsi" w:cstheme="majorHAnsi"/>
          <w:sz w:val="22"/>
          <w:szCs w:val="22"/>
        </w:rPr>
        <w:t>.</w:t>
      </w:r>
    </w:p>
    <w:p w14:paraId="7E9EE857" w14:textId="773E780F" w:rsidR="00EC74BC" w:rsidRPr="00BA046B" w:rsidRDefault="00EC74BC" w:rsidP="002764C9">
      <w:pPr>
        <w:pStyle w:val="Tre"/>
        <w:numPr>
          <w:ilvl w:val="0"/>
          <w:numId w:val="9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Zamawiający nabywa prawo do przeniesienia autorskich praw majątkowych na rzecz osób trzecich.</w:t>
      </w:r>
    </w:p>
    <w:p w14:paraId="0DEFC098" w14:textId="1462285A" w:rsidR="00EC74BC" w:rsidRPr="00BA046B" w:rsidRDefault="00EC74BC" w:rsidP="002764C9">
      <w:pPr>
        <w:pStyle w:val="Tre"/>
        <w:numPr>
          <w:ilvl w:val="0"/>
          <w:numId w:val="9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Zamawiający nabywa prawo do korzystania i rozporządzania prawem wymienionym w ustępach poprzedzających tak w kraju, jak i za granicą</w:t>
      </w:r>
    </w:p>
    <w:p w14:paraId="4F957783" w14:textId="08A6B5F3" w:rsidR="00204240" w:rsidRPr="00BA046B" w:rsidRDefault="00204240" w:rsidP="002764C9">
      <w:pPr>
        <w:pStyle w:val="Tre"/>
        <w:numPr>
          <w:ilvl w:val="0"/>
          <w:numId w:val="9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Wykonawca zapewnia i gwarantuje, że na chwilę przekazywania Zamawiającemu </w:t>
      </w:r>
      <w:r w:rsidR="00DA48FC" w:rsidRPr="00BA046B">
        <w:rPr>
          <w:rFonts w:asciiTheme="majorHAnsi" w:hAnsiTheme="majorHAnsi" w:cstheme="majorHAnsi"/>
        </w:rPr>
        <w:t xml:space="preserve">wyników prac </w:t>
      </w:r>
      <w:r w:rsidR="00B338F4" w:rsidRPr="00BA046B">
        <w:rPr>
          <w:rFonts w:asciiTheme="majorHAnsi" w:hAnsiTheme="majorHAnsi" w:cstheme="majorHAnsi"/>
        </w:rPr>
        <w:t>określonych</w:t>
      </w:r>
      <w:r w:rsidRPr="00BA046B">
        <w:rPr>
          <w:rFonts w:asciiTheme="majorHAnsi" w:hAnsiTheme="majorHAnsi" w:cstheme="majorHAnsi"/>
        </w:rPr>
        <w:t xml:space="preserve"> w</w:t>
      </w:r>
      <w:r w:rsidR="00DA48FC" w:rsidRPr="00BA046B">
        <w:rPr>
          <w:rFonts w:asciiTheme="majorHAnsi" w:hAnsiTheme="majorHAnsi" w:cstheme="majorHAnsi"/>
        </w:rPr>
        <w:t xml:space="preserve"> </w:t>
      </w:r>
      <w:r w:rsidR="005E492F" w:rsidRPr="00BA046B">
        <w:rPr>
          <w:rFonts w:asciiTheme="majorHAnsi" w:hAnsiTheme="majorHAnsi" w:cstheme="majorHAnsi"/>
          <w:color w:val="auto"/>
        </w:rPr>
        <w:t>§ </w:t>
      </w:r>
      <w:r w:rsidR="00DA48FC" w:rsidRPr="00BA046B">
        <w:rPr>
          <w:rFonts w:asciiTheme="majorHAnsi" w:hAnsiTheme="majorHAnsi" w:cstheme="majorHAnsi"/>
          <w:color w:val="auto"/>
        </w:rPr>
        <w:t xml:space="preserve">1 </w:t>
      </w:r>
      <w:r w:rsidRPr="00BA046B">
        <w:rPr>
          <w:rFonts w:asciiTheme="majorHAnsi" w:hAnsiTheme="majorHAnsi" w:cstheme="majorHAnsi"/>
        </w:rPr>
        <w:t>będzie osobą wyłącznie uprawnioną z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tytułu autorskich praw majątkowych do t</w:t>
      </w:r>
      <w:r w:rsidR="00DA48FC" w:rsidRPr="00BA046B">
        <w:rPr>
          <w:rFonts w:asciiTheme="majorHAnsi" w:hAnsiTheme="majorHAnsi" w:cstheme="majorHAnsi"/>
        </w:rPr>
        <w:t>ych prac</w:t>
      </w:r>
      <w:r w:rsidR="00187310" w:rsidRPr="00BA046B">
        <w:rPr>
          <w:rFonts w:asciiTheme="majorHAnsi" w:hAnsiTheme="majorHAnsi" w:cstheme="majorHAnsi"/>
        </w:rPr>
        <w:t>. Ponadto Wykonawca zapewnia i </w:t>
      </w:r>
      <w:r w:rsidRPr="00BA046B">
        <w:rPr>
          <w:rFonts w:asciiTheme="majorHAnsi" w:hAnsiTheme="majorHAnsi" w:cstheme="majorHAnsi"/>
        </w:rPr>
        <w:t>gwarantuje, że jest osobą upoważnioną do wyrażenia w imieniu ewentualnych os</w:t>
      </w:r>
      <w:r w:rsidRPr="00BA046B">
        <w:rPr>
          <w:rFonts w:asciiTheme="majorHAnsi" w:hAnsiTheme="majorHAnsi" w:cstheme="majorHAnsi"/>
          <w:lang w:val="es-ES_tradnl"/>
        </w:rPr>
        <w:t>ó</w:t>
      </w:r>
      <w:r w:rsidRPr="00BA046B">
        <w:rPr>
          <w:rFonts w:asciiTheme="majorHAnsi" w:hAnsiTheme="majorHAnsi" w:cstheme="majorHAnsi"/>
        </w:rPr>
        <w:t>b trzecich zgody, o której mowa w</w:t>
      </w:r>
      <w:r w:rsidR="00E60574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ust</w:t>
      </w:r>
      <w:r w:rsidR="00E60574" w:rsidRPr="00BA046B">
        <w:rPr>
          <w:rFonts w:asciiTheme="majorHAnsi" w:hAnsiTheme="majorHAnsi" w:cstheme="majorHAnsi"/>
        </w:rPr>
        <w:t>.</w:t>
      </w:r>
      <w:r w:rsidRPr="00BA046B">
        <w:rPr>
          <w:rFonts w:asciiTheme="majorHAnsi" w:hAnsiTheme="majorHAnsi" w:cstheme="majorHAnsi"/>
        </w:rPr>
        <w:t xml:space="preserve"> 1.</w:t>
      </w:r>
    </w:p>
    <w:p w14:paraId="3416B4A2" w14:textId="77777777" w:rsidR="00204240" w:rsidRPr="00BA046B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Wykonawca jest odpowiedzialny za wszelkie wady prawne przedmiotu </w:t>
      </w:r>
      <w:r w:rsidR="007769D1" w:rsidRPr="00BA046B">
        <w:rPr>
          <w:rFonts w:asciiTheme="majorHAnsi" w:hAnsiTheme="majorHAnsi" w:cstheme="majorHAnsi"/>
        </w:rPr>
        <w:t>u</w:t>
      </w:r>
      <w:r w:rsidRPr="00BA046B">
        <w:rPr>
          <w:rFonts w:asciiTheme="majorHAnsi" w:hAnsiTheme="majorHAnsi" w:cstheme="majorHAnsi"/>
        </w:rPr>
        <w:t>mowy, a</w:t>
      </w:r>
      <w:r w:rsidR="00187310" w:rsidRPr="00BA046B">
        <w:rPr>
          <w:rFonts w:asciiTheme="majorHAnsi" w:hAnsiTheme="majorHAnsi" w:cstheme="majorHAnsi"/>
        </w:rPr>
        <w:t> </w:t>
      </w:r>
      <w:r w:rsidRPr="00BA046B">
        <w:rPr>
          <w:rFonts w:asciiTheme="majorHAnsi" w:hAnsiTheme="majorHAnsi" w:cstheme="majorHAnsi"/>
        </w:rPr>
        <w:t>w</w:t>
      </w:r>
      <w:r w:rsidR="00187310" w:rsidRPr="00BA046B">
        <w:rPr>
          <w:rFonts w:asciiTheme="majorHAnsi" w:hAnsiTheme="majorHAnsi" w:cstheme="majorHAnsi"/>
        </w:rPr>
        <w:t> </w:t>
      </w:r>
      <w:r w:rsidRPr="00BA046B">
        <w:rPr>
          <w:rFonts w:asciiTheme="majorHAnsi" w:hAnsiTheme="majorHAnsi" w:cstheme="majorHAnsi"/>
        </w:rPr>
        <w:t>szczególności za ewentualne roszczenia os</w:t>
      </w:r>
      <w:r w:rsidRPr="00BA046B">
        <w:rPr>
          <w:rFonts w:asciiTheme="majorHAnsi" w:hAnsiTheme="majorHAnsi" w:cstheme="majorHAnsi"/>
          <w:lang w:val="es-ES_tradnl"/>
        </w:rPr>
        <w:t>ó</w:t>
      </w:r>
      <w:r w:rsidRPr="00BA046B">
        <w:rPr>
          <w:rFonts w:asciiTheme="majorHAnsi" w:hAnsiTheme="majorHAnsi" w:cstheme="majorHAnsi"/>
        </w:rPr>
        <w:t>b trzecich</w:t>
      </w:r>
      <w:r w:rsidR="00E60574" w:rsidRPr="00BA046B">
        <w:rPr>
          <w:rFonts w:asciiTheme="majorHAnsi" w:hAnsiTheme="majorHAnsi" w:cstheme="majorHAnsi"/>
        </w:rPr>
        <w:t>,</w:t>
      </w:r>
      <w:r w:rsidRPr="00BA046B">
        <w:rPr>
          <w:rFonts w:asciiTheme="majorHAnsi" w:hAnsiTheme="majorHAnsi" w:cstheme="majorHAnsi"/>
        </w:rPr>
        <w:t xml:space="preserve"> wynikające z naruszenia praw własności intelektualnej, w tym za nieprzestrzeganie przepis</w:t>
      </w:r>
      <w:r w:rsidRPr="00BA046B">
        <w:rPr>
          <w:rFonts w:asciiTheme="majorHAnsi" w:hAnsiTheme="majorHAnsi" w:cstheme="majorHAnsi"/>
          <w:lang w:val="es-ES_tradnl"/>
        </w:rPr>
        <w:t>ó</w:t>
      </w:r>
      <w:r w:rsidRPr="00BA046B">
        <w:rPr>
          <w:rFonts w:asciiTheme="majorHAnsi" w:hAnsiTheme="majorHAnsi" w:cstheme="majorHAnsi"/>
        </w:rPr>
        <w:t>w u</w:t>
      </w:r>
      <w:r w:rsidR="00002B8D" w:rsidRPr="00BA046B">
        <w:rPr>
          <w:rFonts w:asciiTheme="majorHAnsi" w:hAnsiTheme="majorHAnsi" w:cstheme="majorHAnsi"/>
        </w:rPr>
        <w:t>stawy z dnia 4 lutego 1994</w:t>
      </w:r>
      <w:r w:rsidR="005E492F" w:rsidRPr="00BA046B">
        <w:rPr>
          <w:rFonts w:asciiTheme="majorHAnsi" w:hAnsiTheme="majorHAnsi" w:cstheme="majorHAnsi"/>
        </w:rPr>
        <w:t> r.</w:t>
      </w:r>
      <w:r w:rsidR="00002B8D" w:rsidRPr="00BA046B">
        <w:rPr>
          <w:rFonts w:asciiTheme="majorHAnsi" w:hAnsiTheme="majorHAnsi" w:cstheme="majorHAnsi"/>
        </w:rPr>
        <w:t xml:space="preserve"> o </w:t>
      </w:r>
      <w:r w:rsidRPr="00BA046B">
        <w:rPr>
          <w:rFonts w:asciiTheme="majorHAnsi" w:hAnsiTheme="majorHAnsi" w:cstheme="majorHAnsi"/>
        </w:rPr>
        <w:t xml:space="preserve">prawie autorskim i prawach pokrewnych w związku z wykonywaniem przedmiotu </w:t>
      </w:r>
      <w:r w:rsidR="007769D1" w:rsidRPr="00BA046B">
        <w:rPr>
          <w:rFonts w:asciiTheme="majorHAnsi" w:hAnsiTheme="majorHAnsi" w:cstheme="majorHAnsi"/>
        </w:rPr>
        <w:t>u</w:t>
      </w:r>
      <w:r w:rsidRPr="00BA046B">
        <w:rPr>
          <w:rFonts w:asciiTheme="majorHAnsi" w:hAnsiTheme="majorHAnsi" w:cstheme="majorHAnsi"/>
        </w:rPr>
        <w:t>mowy.</w:t>
      </w:r>
    </w:p>
    <w:p w14:paraId="661C6EBC" w14:textId="77777777" w:rsidR="003C2A94" w:rsidRDefault="00204240" w:rsidP="002764C9">
      <w:pPr>
        <w:pStyle w:val="Tre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W przypadku zgłoszenia przez osoby trzecie jakichkolwiek roszczeń z tytułu korzystania przez Zamawiającego z dostarczonych przez Wykonawcę </w:t>
      </w:r>
      <w:r w:rsidRPr="00BA046B">
        <w:rPr>
          <w:rFonts w:asciiTheme="majorHAnsi" w:hAnsiTheme="majorHAnsi" w:cstheme="majorHAnsi"/>
          <w:lang w:val="it-IT"/>
        </w:rPr>
        <w:t>materia</w:t>
      </w:r>
      <w:r w:rsidRPr="00BA046B">
        <w:rPr>
          <w:rFonts w:asciiTheme="majorHAnsi" w:hAnsiTheme="majorHAnsi" w:cstheme="majorHAnsi"/>
        </w:rPr>
        <w:t>łów, Wykonawca zobowiązuje się do podjęcia na swój koszt i na własne ryzyko wszelkich krok</w:t>
      </w:r>
      <w:r w:rsidRPr="00BA046B">
        <w:rPr>
          <w:rFonts w:asciiTheme="majorHAnsi" w:hAnsiTheme="majorHAnsi" w:cstheme="majorHAnsi"/>
          <w:lang w:val="es-ES_tradnl"/>
        </w:rPr>
        <w:t>ó</w:t>
      </w:r>
      <w:r w:rsidRPr="00BA046B">
        <w:rPr>
          <w:rFonts w:asciiTheme="majorHAnsi" w:hAnsiTheme="majorHAnsi" w:cstheme="majorHAnsi"/>
        </w:rPr>
        <w:t>w prawnych zapewniających należytą ochronę Zamawiającemu oraz innym podmiotom, przed roszczeniami os</w:t>
      </w:r>
      <w:r w:rsidRPr="00BA046B">
        <w:rPr>
          <w:rFonts w:asciiTheme="majorHAnsi" w:hAnsiTheme="majorHAnsi" w:cstheme="majorHAnsi"/>
          <w:lang w:val="es-ES_tradnl"/>
        </w:rPr>
        <w:t>ó</w:t>
      </w:r>
      <w:r w:rsidRPr="00BA046B">
        <w:rPr>
          <w:rFonts w:asciiTheme="majorHAnsi" w:hAnsiTheme="majorHAnsi" w:cstheme="majorHAnsi"/>
        </w:rPr>
        <w:t>b trzecich.</w:t>
      </w:r>
    </w:p>
    <w:p w14:paraId="52132EE8" w14:textId="77777777" w:rsidR="00D26015" w:rsidRPr="00BA046B" w:rsidRDefault="00D26015" w:rsidP="00D26015">
      <w:pPr>
        <w:pStyle w:val="Tre"/>
        <w:ind w:left="535"/>
        <w:jc w:val="both"/>
        <w:rPr>
          <w:rFonts w:asciiTheme="majorHAnsi" w:hAnsiTheme="majorHAnsi" w:cstheme="majorHAnsi"/>
        </w:rPr>
      </w:pPr>
    </w:p>
    <w:p w14:paraId="6BD111DD" w14:textId="77777777" w:rsidR="00002B8D" w:rsidRPr="00BA046B" w:rsidRDefault="00002B8D" w:rsidP="002764C9">
      <w:pPr>
        <w:pStyle w:val="Tre"/>
        <w:jc w:val="both"/>
        <w:rPr>
          <w:rFonts w:asciiTheme="majorHAnsi" w:hAnsiTheme="majorHAnsi" w:cstheme="majorHAnsi"/>
          <w:b/>
        </w:rPr>
      </w:pPr>
    </w:p>
    <w:p w14:paraId="4EA736E2" w14:textId="77777777" w:rsidR="00204240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</w:rPr>
      </w:pPr>
      <w:r w:rsidRPr="00BA046B">
        <w:rPr>
          <w:rFonts w:asciiTheme="majorHAnsi" w:hAnsiTheme="majorHAnsi" w:cstheme="majorHAnsi"/>
          <w:b/>
        </w:rPr>
        <w:lastRenderedPageBreak/>
        <w:t>§ </w:t>
      </w:r>
      <w:r w:rsidR="009D1FB5" w:rsidRPr="00BA046B">
        <w:rPr>
          <w:rFonts w:asciiTheme="majorHAnsi" w:hAnsiTheme="majorHAnsi" w:cstheme="majorHAnsi"/>
          <w:b/>
        </w:rPr>
        <w:t>8</w:t>
      </w:r>
    </w:p>
    <w:p w14:paraId="7FF14FA5" w14:textId="77777777" w:rsidR="005E3814" w:rsidRPr="00BA046B" w:rsidRDefault="005E3814" w:rsidP="002764C9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[PRZENIESIENIE PRAW I OBOWIĄZKÓW]</w:t>
      </w:r>
    </w:p>
    <w:p w14:paraId="67895B15" w14:textId="77777777" w:rsidR="00204240" w:rsidRPr="00BA046B" w:rsidRDefault="00204240" w:rsidP="002764C9">
      <w:pPr>
        <w:pStyle w:val="Tre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Wykonawca nie może przenieść praw i obowiązków wynikających z zapis</w:t>
      </w:r>
      <w:r w:rsidRPr="00BA046B">
        <w:rPr>
          <w:rFonts w:asciiTheme="majorHAnsi" w:hAnsiTheme="majorHAnsi" w:cstheme="majorHAnsi"/>
          <w:lang w:val="es-ES_tradnl"/>
        </w:rPr>
        <w:t>ó</w:t>
      </w:r>
      <w:r w:rsidRPr="00BA046B">
        <w:rPr>
          <w:rFonts w:asciiTheme="majorHAnsi" w:hAnsiTheme="majorHAnsi" w:cstheme="majorHAnsi"/>
        </w:rPr>
        <w:t>w niniejszej umowy na rzecz os</w:t>
      </w:r>
      <w:r w:rsidRPr="00BA046B">
        <w:rPr>
          <w:rFonts w:asciiTheme="majorHAnsi" w:hAnsiTheme="majorHAnsi" w:cstheme="majorHAnsi"/>
          <w:lang w:val="es-ES_tradnl"/>
        </w:rPr>
        <w:t>ó</w:t>
      </w:r>
      <w:r w:rsidRPr="00BA046B">
        <w:rPr>
          <w:rFonts w:asciiTheme="majorHAnsi" w:hAnsiTheme="majorHAnsi" w:cstheme="majorHAnsi"/>
        </w:rPr>
        <w:t>b trzecich bez zgody Zamawiającego.</w:t>
      </w:r>
    </w:p>
    <w:p w14:paraId="1B78356F" w14:textId="77777777" w:rsidR="00204240" w:rsidRPr="00BA046B" w:rsidRDefault="00204240" w:rsidP="002764C9">
      <w:pPr>
        <w:pStyle w:val="Tre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Naruszenie warunku określonego w ust. 1 uprawnia Zamawiaj</w:t>
      </w:r>
      <w:r w:rsidR="00E60574" w:rsidRPr="00BA046B">
        <w:rPr>
          <w:rFonts w:asciiTheme="majorHAnsi" w:hAnsiTheme="majorHAnsi" w:cstheme="majorHAnsi"/>
        </w:rPr>
        <w:t>ącego do odstąpienia od umowy z </w:t>
      </w:r>
      <w:r w:rsidRPr="00BA046B">
        <w:rPr>
          <w:rFonts w:asciiTheme="majorHAnsi" w:hAnsiTheme="majorHAnsi" w:cstheme="majorHAnsi"/>
        </w:rPr>
        <w:t>przyczyn leżących po stronie Wykonawcy.</w:t>
      </w:r>
    </w:p>
    <w:p w14:paraId="6DA6A004" w14:textId="77777777" w:rsidR="00461A66" w:rsidRPr="00BA046B" w:rsidRDefault="00461A66" w:rsidP="002764C9">
      <w:pPr>
        <w:pStyle w:val="Tre"/>
        <w:jc w:val="both"/>
        <w:rPr>
          <w:rFonts w:asciiTheme="majorHAnsi" w:hAnsiTheme="majorHAnsi" w:cstheme="majorHAnsi"/>
          <w:b/>
          <w:bCs/>
        </w:rPr>
      </w:pPr>
    </w:p>
    <w:p w14:paraId="6ABE2D74" w14:textId="57359016" w:rsidR="00204240" w:rsidRPr="00BA046B" w:rsidRDefault="005E492F" w:rsidP="008219F9">
      <w:pPr>
        <w:spacing w:after="0" w:line="240" w:lineRule="auto"/>
        <w:jc w:val="center"/>
        <w:rPr>
          <w:rFonts w:asciiTheme="majorHAnsi" w:eastAsia="Arial Unicode MS" w:hAnsiTheme="majorHAnsi" w:cstheme="majorHAnsi"/>
          <w:b/>
          <w:bCs/>
          <w:color w:val="000000"/>
          <w:bdr w:val="nil"/>
          <w:lang w:eastAsia="pl-PL"/>
        </w:rPr>
      </w:pPr>
      <w:r w:rsidRPr="00BA046B">
        <w:rPr>
          <w:rFonts w:asciiTheme="majorHAnsi" w:hAnsiTheme="majorHAnsi" w:cstheme="majorHAnsi"/>
          <w:b/>
          <w:bCs/>
        </w:rPr>
        <w:t>§ </w:t>
      </w:r>
      <w:r w:rsidR="009D1FB5" w:rsidRPr="00BA046B">
        <w:rPr>
          <w:rFonts w:asciiTheme="majorHAnsi" w:hAnsiTheme="majorHAnsi" w:cstheme="majorHAnsi"/>
          <w:b/>
        </w:rPr>
        <w:t>9</w:t>
      </w:r>
    </w:p>
    <w:p w14:paraId="1CE2BE6B" w14:textId="77777777" w:rsidR="005E3814" w:rsidRPr="00BA046B" w:rsidRDefault="005E3814" w:rsidP="002764C9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[WADY W PRZEDMIOCIE UMOWY]</w:t>
      </w:r>
    </w:p>
    <w:p w14:paraId="15D8C497" w14:textId="344596E2" w:rsidR="008219F9" w:rsidRPr="00FA7374" w:rsidRDefault="00204240" w:rsidP="00FA7374">
      <w:pPr>
        <w:pStyle w:val="Tre"/>
        <w:jc w:val="both"/>
        <w:rPr>
          <w:rFonts w:asciiTheme="majorHAnsi" w:hAnsiTheme="majorHAnsi" w:cstheme="majorHAnsi"/>
          <w:color w:val="auto"/>
        </w:rPr>
      </w:pPr>
      <w:r w:rsidRPr="00BA046B">
        <w:rPr>
          <w:rFonts w:asciiTheme="majorHAnsi" w:hAnsiTheme="majorHAnsi" w:cstheme="majorHAnsi"/>
          <w:color w:val="auto"/>
        </w:rPr>
        <w:t xml:space="preserve">W przypadku stwierdzenia jakichkolwiek wad w wykonanym przedmiocie umowy Wykonawca zobowiązany jest do usunięcia wad oraz do powtórnego wykonania elementu </w:t>
      </w:r>
      <w:r w:rsidR="00DA48FC" w:rsidRPr="00BA046B">
        <w:rPr>
          <w:rFonts w:asciiTheme="majorHAnsi" w:hAnsiTheme="majorHAnsi" w:cstheme="majorHAnsi"/>
          <w:color w:val="auto"/>
        </w:rPr>
        <w:t xml:space="preserve">umowy, </w:t>
      </w:r>
      <w:r w:rsidRPr="00BA046B">
        <w:rPr>
          <w:rFonts w:asciiTheme="majorHAnsi" w:hAnsiTheme="majorHAnsi" w:cstheme="majorHAnsi"/>
          <w:color w:val="auto"/>
        </w:rPr>
        <w:t xml:space="preserve">zgodnie </w:t>
      </w:r>
      <w:r w:rsidR="00DA48FC" w:rsidRPr="00BA046B">
        <w:rPr>
          <w:rFonts w:asciiTheme="majorHAnsi" w:hAnsiTheme="majorHAnsi" w:cstheme="majorHAnsi"/>
          <w:color w:val="auto"/>
        </w:rPr>
        <w:t>z</w:t>
      </w:r>
      <w:r w:rsidR="005E492F" w:rsidRPr="00BA046B">
        <w:rPr>
          <w:rFonts w:asciiTheme="majorHAnsi" w:hAnsiTheme="majorHAnsi" w:cstheme="majorHAnsi"/>
          <w:color w:val="auto"/>
        </w:rPr>
        <w:t> § </w:t>
      </w:r>
      <w:r w:rsidR="00462855" w:rsidRPr="00BA046B">
        <w:rPr>
          <w:rFonts w:asciiTheme="majorHAnsi" w:eastAsia="Calibri" w:hAnsiTheme="majorHAnsi" w:cstheme="majorHAnsi"/>
          <w:color w:val="auto"/>
          <w:lang w:eastAsia="en-US"/>
        </w:rPr>
        <w:t>2</w:t>
      </w:r>
      <w:r w:rsidR="005E492F" w:rsidRPr="00BA046B">
        <w:rPr>
          <w:rFonts w:asciiTheme="majorHAnsi" w:hAnsiTheme="majorHAnsi" w:cstheme="majorHAnsi"/>
          <w:color w:val="auto"/>
        </w:rPr>
        <w:t> </w:t>
      </w:r>
      <w:r w:rsidRPr="00BA046B">
        <w:rPr>
          <w:rFonts w:asciiTheme="majorHAnsi" w:hAnsiTheme="majorHAnsi" w:cstheme="majorHAnsi"/>
          <w:color w:val="auto"/>
        </w:rPr>
        <w:t xml:space="preserve">ust. </w:t>
      </w:r>
      <w:r w:rsidR="00462855" w:rsidRPr="00BA046B">
        <w:rPr>
          <w:rFonts w:asciiTheme="majorHAnsi" w:eastAsia="Calibri" w:hAnsiTheme="majorHAnsi" w:cstheme="majorHAnsi"/>
          <w:color w:val="auto"/>
          <w:lang w:eastAsia="en-US"/>
        </w:rPr>
        <w:t>1</w:t>
      </w:r>
      <w:r w:rsidRPr="00BA046B">
        <w:rPr>
          <w:rFonts w:asciiTheme="majorHAnsi" w:hAnsiTheme="majorHAnsi" w:cstheme="majorHAnsi"/>
          <w:color w:val="auto"/>
        </w:rPr>
        <w:t>.</w:t>
      </w:r>
    </w:p>
    <w:p w14:paraId="19B87CA3" w14:textId="2BAFE45E" w:rsidR="00204240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</w:rPr>
      </w:pPr>
      <w:r w:rsidRPr="00BA046B">
        <w:rPr>
          <w:rFonts w:asciiTheme="majorHAnsi" w:hAnsiTheme="majorHAnsi" w:cstheme="majorHAnsi"/>
          <w:b/>
          <w:bCs/>
        </w:rPr>
        <w:t>§ </w:t>
      </w:r>
      <w:r w:rsidR="009D1FB5" w:rsidRPr="00BA046B">
        <w:rPr>
          <w:rFonts w:asciiTheme="majorHAnsi" w:hAnsiTheme="majorHAnsi" w:cstheme="majorHAnsi"/>
          <w:b/>
        </w:rPr>
        <w:t>10</w:t>
      </w:r>
    </w:p>
    <w:p w14:paraId="559227AB" w14:textId="77777777" w:rsidR="005E3814" w:rsidRPr="00BA046B" w:rsidRDefault="005E3814" w:rsidP="002764C9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[KARY UMOWNE]</w:t>
      </w:r>
    </w:p>
    <w:p w14:paraId="6308BCA3" w14:textId="77777777" w:rsidR="006B54AF" w:rsidRPr="00BA046B" w:rsidRDefault="006B54AF" w:rsidP="002764C9">
      <w:pPr>
        <w:pStyle w:val="Akapitzlist"/>
        <w:numPr>
          <w:ilvl w:val="3"/>
          <w:numId w:val="15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W przypadku niewykonania lub nienależytego wykonania umowy naliczane będą kary umowne w następujących przypadkach i wysokości:</w:t>
      </w:r>
    </w:p>
    <w:p w14:paraId="61399A2C" w14:textId="77777777" w:rsidR="006B54AF" w:rsidRPr="00BA046B" w:rsidRDefault="006B54AF" w:rsidP="002764C9">
      <w:pPr>
        <w:pStyle w:val="Akapitzlist"/>
        <w:numPr>
          <w:ilvl w:val="3"/>
          <w:numId w:val="15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Wykonawca zapłaci Zamawiającemu karę umowną:</w:t>
      </w:r>
    </w:p>
    <w:p w14:paraId="79DC6578" w14:textId="1683C16A" w:rsidR="006B54AF" w:rsidRPr="00BA046B" w:rsidRDefault="006B54AF" w:rsidP="002764C9">
      <w:pPr>
        <w:pStyle w:val="Akapitzlist"/>
        <w:numPr>
          <w:ilvl w:val="0"/>
          <w:numId w:val="16"/>
        </w:numPr>
        <w:suppressAutoHyphens/>
        <w:autoSpaceDE w:val="0"/>
        <w:autoSpaceDN w:val="0"/>
        <w:ind w:left="993" w:hanging="426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za</w:t>
      </w:r>
      <w:r w:rsidR="006D38AC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zwłokę 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w wykonaniu każdego elementu objętego harmonogramem w wysokości 0,2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 %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wynagrodzenia brutto umownego za każdy dzień </w:t>
      </w:r>
      <w:r w:rsidR="00276A84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zwłoki </w:t>
      </w:r>
      <w:r w:rsidR="00BF76E7" w:rsidRPr="00BA046B">
        <w:rPr>
          <w:rFonts w:asciiTheme="majorHAnsi" w:eastAsia="Times New Roman CE" w:hAnsiTheme="majorHAnsi" w:cstheme="majorHAnsi"/>
          <w:sz w:val="22"/>
          <w:szCs w:val="22"/>
        </w:rPr>
        <w:t>z zastrzeżeniem lit. b);</w:t>
      </w:r>
    </w:p>
    <w:p w14:paraId="172DA47B" w14:textId="77777777" w:rsidR="006B54AF" w:rsidRPr="00BA046B" w:rsidRDefault="00BF76E7" w:rsidP="002764C9">
      <w:pPr>
        <w:pStyle w:val="Akapitzlist"/>
        <w:numPr>
          <w:ilvl w:val="0"/>
          <w:numId w:val="16"/>
        </w:numPr>
        <w:suppressAutoHyphens/>
        <w:autoSpaceDE w:val="0"/>
        <w:autoSpaceDN w:val="0"/>
        <w:ind w:left="993" w:hanging="426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z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a </w:t>
      </w:r>
      <w:r w:rsidR="006D38AC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zwłokę 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>w wykonaniu przedmiotu umowy w wysokości 0,5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 %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wynagrodzenia brutto określonego w 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§ </w:t>
      </w:r>
      <w:r w:rsidR="000F3455" w:rsidRPr="00BA046B">
        <w:rPr>
          <w:rFonts w:asciiTheme="majorHAnsi" w:eastAsia="Times New Roman CE" w:hAnsiTheme="majorHAnsi" w:cstheme="majorHAnsi"/>
          <w:sz w:val="22"/>
          <w:szCs w:val="22"/>
        </w:rPr>
        <w:t>6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ust. 1 za każdy dzień</w:t>
      </w:r>
      <w:r w:rsidR="00696617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zwłoki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;</w:t>
      </w:r>
    </w:p>
    <w:p w14:paraId="4D0BCE23" w14:textId="77777777" w:rsidR="006B54AF" w:rsidRPr="00BA046B" w:rsidRDefault="00BF76E7" w:rsidP="002764C9">
      <w:pPr>
        <w:pStyle w:val="Akapitzlist"/>
        <w:numPr>
          <w:ilvl w:val="0"/>
          <w:numId w:val="16"/>
        </w:numPr>
        <w:suppressAutoHyphens/>
        <w:autoSpaceDE w:val="0"/>
        <w:autoSpaceDN w:val="0"/>
        <w:ind w:left="993" w:hanging="426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z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a niewykonanie któregokolwiek z elementów </w:t>
      </w:r>
      <w:r w:rsidR="007769D1" w:rsidRPr="00BA046B">
        <w:rPr>
          <w:rFonts w:asciiTheme="majorHAnsi" w:eastAsia="Times New Roman CE" w:hAnsiTheme="majorHAnsi" w:cstheme="majorHAnsi"/>
          <w:sz w:val="22"/>
          <w:szCs w:val="22"/>
        </w:rPr>
        <w:t>u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>mowy – w wysokości 30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 %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wynagr</w:t>
      </w:r>
      <w:r w:rsidR="000F3455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odzenia brutto określonego w 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§ </w:t>
      </w:r>
      <w:r w:rsidR="000F3455" w:rsidRPr="00BA046B">
        <w:rPr>
          <w:rFonts w:asciiTheme="majorHAnsi" w:eastAsia="Times New Roman CE" w:hAnsiTheme="majorHAnsi" w:cstheme="majorHAnsi"/>
          <w:sz w:val="22"/>
          <w:szCs w:val="22"/>
        </w:rPr>
        <w:t>6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ust. 1 za każdy niewykonany elemen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t;</w:t>
      </w:r>
    </w:p>
    <w:p w14:paraId="58EFEB2E" w14:textId="77777777" w:rsidR="006B54AF" w:rsidRPr="00BA046B" w:rsidRDefault="00BF76E7" w:rsidP="002764C9">
      <w:pPr>
        <w:pStyle w:val="Akapitzlist"/>
        <w:numPr>
          <w:ilvl w:val="0"/>
          <w:numId w:val="16"/>
        </w:numPr>
        <w:suppressAutoHyphens/>
        <w:autoSpaceDE w:val="0"/>
        <w:autoSpaceDN w:val="0"/>
        <w:ind w:left="993" w:hanging="426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z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>a nieprzedłożenie potwierdzenia uiszczenia wynagrodzenia podwykonawcom w wysokości 1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 %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wynagr</w:t>
      </w:r>
      <w:r w:rsidR="000F3455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odzenia brutto określonego w 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§ </w:t>
      </w:r>
      <w:r w:rsidR="000F3455" w:rsidRPr="00BA046B">
        <w:rPr>
          <w:rFonts w:asciiTheme="majorHAnsi" w:eastAsia="Times New Roman CE" w:hAnsiTheme="majorHAnsi" w:cstheme="majorHAnsi"/>
          <w:sz w:val="22"/>
          <w:szCs w:val="22"/>
        </w:rPr>
        <w:t>6</w:t>
      </w:r>
      <w:r w:rsidR="006B54A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ust. 1 za każdy </w:t>
      </w:r>
      <w:r w:rsidR="00D878F4" w:rsidRPr="00BA046B">
        <w:rPr>
          <w:rFonts w:asciiTheme="majorHAnsi" w:eastAsia="Times New Roman CE" w:hAnsiTheme="majorHAnsi" w:cstheme="majorHAnsi"/>
          <w:sz w:val="22"/>
          <w:szCs w:val="22"/>
        </w:rPr>
        <w:t>dzień zwłoki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;</w:t>
      </w:r>
    </w:p>
    <w:p w14:paraId="071E3515" w14:textId="77777777" w:rsidR="006B54AF" w:rsidRPr="00BA046B" w:rsidRDefault="00BF76E7" w:rsidP="002764C9">
      <w:pPr>
        <w:pStyle w:val="Akapitzlist"/>
        <w:numPr>
          <w:ilvl w:val="0"/>
          <w:numId w:val="16"/>
        </w:numPr>
        <w:suppressAutoHyphens/>
        <w:autoSpaceDE w:val="0"/>
        <w:autoSpaceDN w:val="0"/>
        <w:ind w:left="993" w:hanging="426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z</w:t>
      </w:r>
      <w:r w:rsidR="00370AA6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a nieusunięcie wad, o których mowa w 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§ </w:t>
      </w:r>
      <w:r w:rsidR="000F3455" w:rsidRPr="00BA046B">
        <w:rPr>
          <w:rFonts w:asciiTheme="majorHAnsi" w:eastAsia="Times New Roman CE" w:hAnsiTheme="majorHAnsi" w:cstheme="majorHAnsi"/>
          <w:sz w:val="22"/>
          <w:szCs w:val="22"/>
        </w:rPr>
        <w:t>9</w:t>
      </w:r>
      <w:r w:rsidR="00370AA6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oraz brak powtórnego wykonania elementu umowy zgodnie z 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§ </w:t>
      </w:r>
      <w:r w:rsidR="00462855" w:rsidRPr="00BA046B">
        <w:rPr>
          <w:rFonts w:asciiTheme="majorHAnsi" w:eastAsia="Times New Roman CE" w:hAnsiTheme="majorHAnsi" w:cstheme="majorHAnsi"/>
          <w:sz w:val="22"/>
          <w:szCs w:val="22"/>
        </w:rPr>
        <w:t>2</w:t>
      </w:r>
      <w:r w:rsidR="00370AA6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ust. </w:t>
      </w:r>
      <w:r w:rsidR="00462855" w:rsidRPr="00BA046B">
        <w:rPr>
          <w:rFonts w:asciiTheme="majorHAnsi" w:eastAsia="Times New Roman CE" w:hAnsiTheme="majorHAnsi" w:cstheme="majorHAnsi"/>
          <w:sz w:val="22"/>
          <w:szCs w:val="22"/>
        </w:rPr>
        <w:t>1</w:t>
      </w:r>
      <w:r w:rsidR="00370AA6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- w wysokości 0,2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 %</w:t>
      </w:r>
      <w:r w:rsidR="00370AA6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wyn</w:t>
      </w:r>
      <w:r w:rsidR="002764C9" w:rsidRPr="00BA046B">
        <w:rPr>
          <w:rFonts w:asciiTheme="majorHAnsi" w:eastAsia="Times New Roman CE" w:hAnsiTheme="majorHAnsi" w:cstheme="majorHAnsi"/>
          <w:sz w:val="22"/>
          <w:szCs w:val="22"/>
        </w:rPr>
        <w:t>agrodzenia brutto określonego w 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§ </w:t>
      </w:r>
      <w:r w:rsidR="00EB7088" w:rsidRPr="00BA046B">
        <w:rPr>
          <w:rFonts w:asciiTheme="majorHAnsi" w:eastAsia="Times New Roman CE" w:hAnsiTheme="majorHAnsi" w:cstheme="majorHAnsi"/>
          <w:sz w:val="22"/>
          <w:szCs w:val="22"/>
        </w:rPr>
        <w:t>6</w:t>
      </w:r>
      <w:r w:rsidR="002764C9" w:rsidRPr="00BA046B">
        <w:rPr>
          <w:rFonts w:asciiTheme="majorHAnsi" w:eastAsia="Times New Roman CE" w:hAnsiTheme="majorHAnsi" w:cstheme="majorHAnsi"/>
          <w:sz w:val="22"/>
          <w:szCs w:val="22"/>
        </w:rPr>
        <w:t> </w:t>
      </w:r>
      <w:r w:rsidR="00370AA6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ust. 1 za każdy dzień </w:t>
      </w:r>
      <w:r w:rsidR="00696617" w:rsidRPr="00BA046B">
        <w:rPr>
          <w:rFonts w:asciiTheme="majorHAnsi" w:eastAsia="Times New Roman CE" w:hAnsiTheme="majorHAnsi" w:cstheme="majorHAnsi"/>
          <w:sz w:val="22"/>
          <w:szCs w:val="22"/>
        </w:rPr>
        <w:t>zwłoki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;</w:t>
      </w:r>
    </w:p>
    <w:p w14:paraId="37DBBB40" w14:textId="33A40C41" w:rsidR="00096196" w:rsidRPr="00BA046B" w:rsidRDefault="00BF76E7" w:rsidP="00ED53C3">
      <w:pPr>
        <w:pStyle w:val="Akapitzlist"/>
        <w:numPr>
          <w:ilvl w:val="0"/>
          <w:numId w:val="16"/>
        </w:numPr>
        <w:suppressAutoHyphens/>
        <w:autoSpaceDE w:val="0"/>
        <w:autoSpaceDN w:val="0"/>
        <w:ind w:left="993" w:hanging="426"/>
        <w:jc w:val="both"/>
        <w:textAlignment w:val="baseline"/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w</w:t>
      </w:r>
      <w:r w:rsidR="00370AA6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 xml:space="preserve"> razie niespełnienia przez Wykonawcę lub podwykonawcę ob</w:t>
      </w:r>
      <w:r w:rsidR="00040F77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owiązk</w:t>
      </w:r>
      <w:r w:rsidR="002764C9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ów określonych w </w:t>
      </w:r>
      <w:r w:rsidR="005E492F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§ </w:t>
      </w:r>
      <w:r w:rsidR="00EB7088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2</w:t>
      </w:r>
      <w:r w:rsidR="002764C9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 </w:t>
      </w:r>
      <w:r w:rsidR="00040F77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 xml:space="preserve">ust. </w:t>
      </w:r>
      <w:r w:rsidR="0002166B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 xml:space="preserve">1 </w:t>
      </w:r>
      <w:r w:rsidR="00370AA6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 xml:space="preserve">– </w:t>
      </w:r>
      <w:r w:rsidR="00040F77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 xml:space="preserve">w wysokości </w:t>
      </w:r>
      <w:r w:rsidR="00370AA6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1</w:t>
      </w:r>
      <w:r w:rsidR="005E492F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 %</w:t>
      </w:r>
      <w:r w:rsidR="00040F77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 xml:space="preserve"> wynagrodzenia brutto określonego w </w:t>
      </w:r>
      <w:r w:rsidR="005E492F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§ </w:t>
      </w:r>
      <w:r w:rsidR="00EB7088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6</w:t>
      </w:r>
      <w:r w:rsidR="00040F77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 xml:space="preserve"> ust. 1 za każdy dzień </w:t>
      </w:r>
      <w:r w:rsidR="00696617" w:rsidRPr="00BA046B">
        <w:rPr>
          <w:rFonts w:asciiTheme="majorHAnsi" w:eastAsia="Times New Roman CE" w:hAnsiTheme="majorHAnsi" w:cstheme="majorHAnsi"/>
          <w:color w:val="000000" w:themeColor="text1"/>
          <w:sz w:val="22"/>
          <w:szCs w:val="22"/>
        </w:rPr>
        <w:t>zwłoki</w:t>
      </w:r>
      <w:r w:rsidRPr="00BA046B">
        <w:rPr>
          <w:rFonts w:asciiTheme="majorHAnsi" w:eastAsia="Arial Unicode MS" w:hAnsiTheme="majorHAnsi" w:cstheme="majorHAnsi"/>
          <w:color w:val="000000" w:themeColor="text1"/>
          <w:sz w:val="22"/>
          <w:szCs w:val="22"/>
          <w:bdr w:val="nil"/>
        </w:rPr>
        <w:t>;</w:t>
      </w:r>
    </w:p>
    <w:p w14:paraId="03AB5707" w14:textId="77777777" w:rsidR="00454884" w:rsidRPr="00BA046B" w:rsidRDefault="00454884" w:rsidP="002764C9">
      <w:pPr>
        <w:pStyle w:val="Akapitzlist"/>
        <w:numPr>
          <w:ilvl w:val="3"/>
          <w:numId w:val="15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 xml:space="preserve">Wykonawca zapłaci Zamawiającemu karę umowną w przypadku odstąpienia od umowy lub jej rozwiązania przez Zamawiającego lub Wykonawcę z przyczyn leżących po stronie Wykonawcy - w wysokości </w:t>
      </w:r>
      <w:r w:rsidR="00F962A9" w:rsidRPr="00BA046B">
        <w:rPr>
          <w:rFonts w:asciiTheme="majorHAnsi" w:eastAsia="Times New Roman CE" w:hAnsiTheme="majorHAnsi" w:cstheme="majorHAnsi"/>
          <w:sz w:val="22"/>
          <w:szCs w:val="22"/>
        </w:rPr>
        <w:t>10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 %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przedmio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tu umowy brutto określonej w § 6 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ust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1.</w:t>
      </w:r>
    </w:p>
    <w:p w14:paraId="5F3653AD" w14:textId="77777777" w:rsidR="00454884" w:rsidRPr="00BA046B" w:rsidRDefault="00454884" w:rsidP="002764C9">
      <w:pPr>
        <w:pStyle w:val="Akapitzlist"/>
        <w:numPr>
          <w:ilvl w:val="3"/>
          <w:numId w:val="15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Za opóźnienie w płatności faktur Wykonawcy przysługuje prawo naliczania odsetek ustawowych</w:t>
      </w:r>
      <w:r w:rsidR="00CC2820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za opóźnienie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 xml:space="preserve">. </w:t>
      </w:r>
    </w:p>
    <w:p w14:paraId="4234ED2A" w14:textId="763565F5" w:rsidR="00454884" w:rsidRPr="00BA046B" w:rsidRDefault="00454884" w:rsidP="002764C9">
      <w:pPr>
        <w:pStyle w:val="Akapitzlist"/>
        <w:numPr>
          <w:ilvl w:val="3"/>
          <w:numId w:val="15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Zapłata kar umownych nastąpi każdorazowo na wezwanie Strony uprawnionej do żądania kar umownych w termi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nie wskazanym w wezwaniu</w:t>
      </w:r>
      <w:r w:rsidR="00812B5D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z tym</w:t>
      </w:r>
      <w:r w:rsidR="00812B5D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, 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że Zamawiającemu przysługuje uprawnienie do potrącenia kar umownych z należnego Wykonawcy wynagrodzenia.</w:t>
      </w:r>
    </w:p>
    <w:p w14:paraId="037B2B85" w14:textId="77777777" w:rsidR="00454884" w:rsidRPr="00BA046B" w:rsidRDefault="00454884" w:rsidP="002764C9">
      <w:pPr>
        <w:pStyle w:val="Akapitzlist"/>
        <w:numPr>
          <w:ilvl w:val="3"/>
          <w:numId w:val="15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Wykonawca wyraża zgodę na potrącenie kar umownych z kwoty wystawionych faktur.</w:t>
      </w:r>
    </w:p>
    <w:p w14:paraId="274136D4" w14:textId="77777777" w:rsidR="00454884" w:rsidRPr="00BA046B" w:rsidRDefault="00454884" w:rsidP="002764C9">
      <w:pPr>
        <w:pStyle w:val="Akapitzlist"/>
        <w:numPr>
          <w:ilvl w:val="3"/>
          <w:numId w:val="15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 xml:space="preserve">Łączna </w:t>
      </w:r>
      <w:r w:rsidR="00CC2820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wysokość 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 xml:space="preserve">kar umownych </w:t>
      </w:r>
      <w:r w:rsidR="00CC2820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jakie Zamawiający może dochodzić od Wykonawcy 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nie może przekroczyć 50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 %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Wynagrodzenia brutto określonego w 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§ 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6</w:t>
      </w:r>
      <w:r w:rsidR="00800AE6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ust.1.</w:t>
      </w:r>
    </w:p>
    <w:p w14:paraId="58C647CD" w14:textId="64D20B43" w:rsidR="00511BE5" w:rsidRPr="00FA7374" w:rsidRDefault="00800AE6" w:rsidP="00FA7374">
      <w:pPr>
        <w:pStyle w:val="Akapitzlist"/>
        <w:numPr>
          <w:ilvl w:val="3"/>
          <w:numId w:val="15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Zamawiający uprawniony jest do</w:t>
      </w:r>
      <w:r w:rsidR="000C55CF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</w:t>
      </w:r>
      <w:r w:rsidR="00454884" w:rsidRPr="00BA046B">
        <w:rPr>
          <w:rFonts w:asciiTheme="majorHAnsi" w:eastAsia="Times New Roman CE" w:hAnsiTheme="majorHAnsi" w:cstheme="majorHAnsi"/>
          <w:sz w:val="22"/>
          <w:szCs w:val="22"/>
        </w:rPr>
        <w:t>dochodzenia odszkodowania uzupełniającego na zasadach ogólnych.</w:t>
      </w:r>
    </w:p>
    <w:p w14:paraId="49BD6C99" w14:textId="77777777" w:rsidR="00511BE5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  <w:bCs/>
        </w:rPr>
      </w:pPr>
      <w:r w:rsidRPr="00BA046B">
        <w:rPr>
          <w:rFonts w:asciiTheme="majorHAnsi" w:hAnsiTheme="majorHAnsi" w:cstheme="majorHAnsi"/>
          <w:b/>
          <w:bCs/>
        </w:rPr>
        <w:t>§ </w:t>
      </w:r>
      <w:r w:rsidR="00467281" w:rsidRPr="00BA046B">
        <w:rPr>
          <w:rFonts w:asciiTheme="majorHAnsi" w:hAnsiTheme="majorHAnsi" w:cstheme="majorHAnsi"/>
          <w:b/>
          <w:bCs/>
        </w:rPr>
        <w:t>11</w:t>
      </w:r>
    </w:p>
    <w:p w14:paraId="02FBFD5B" w14:textId="77777777" w:rsidR="00467281" w:rsidRPr="00BA046B" w:rsidRDefault="00511BE5" w:rsidP="002764C9">
      <w:pPr>
        <w:pStyle w:val="Tre"/>
        <w:jc w:val="center"/>
        <w:rPr>
          <w:rFonts w:asciiTheme="majorHAnsi" w:hAnsiTheme="majorHAnsi" w:cstheme="majorHAnsi"/>
          <w:b/>
          <w:bCs/>
          <w:sz w:val="18"/>
        </w:rPr>
      </w:pPr>
      <w:r w:rsidRPr="00BA046B">
        <w:rPr>
          <w:rFonts w:asciiTheme="majorHAnsi" w:hAnsiTheme="majorHAnsi" w:cstheme="majorHAnsi"/>
          <w:b/>
          <w:bCs/>
          <w:sz w:val="18"/>
        </w:rPr>
        <w:t>[</w:t>
      </w:r>
      <w:r w:rsidR="00467281" w:rsidRPr="00BA046B">
        <w:rPr>
          <w:rFonts w:asciiTheme="majorHAnsi" w:hAnsiTheme="majorHAnsi" w:cstheme="majorHAnsi"/>
          <w:b/>
          <w:bCs/>
          <w:sz w:val="18"/>
        </w:rPr>
        <w:t>ODSTĄPIENIA OD UMOWY</w:t>
      </w:r>
      <w:r w:rsidRPr="00BA046B">
        <w:rPr>
          <w:rFonts w:asciiTheme="majorHAnsi" w:hAnsiTheme="majorHAnsi" w:cstheme="majorHAnsi"/>
          <w:b/>
          <w:bCs/>
          <w:sz w:val="18"/>
        </w:rPr>
        <w:t>]</w:t>
      </w:r>
    </w:p>
    <w:p w14:paraId="18334262" w14:textId="28C6DC10" w:rsidR="00B333D7" w:rsidRPr="00BA046B" w:rsidRDefault="00610BDD" w:rsidP="002764C9">
      <w:pPr>
        <w:pStyle w:val="Akapitzlist"/>
        <w:numPr>
          <w:ilvl w:val="3"/>
          <w:numId w:val="31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 xml:space="preserve">Zamawiający może odstąpić od umowy w przypadkach i na warunkach określonych w art. 456 </w:t>
      </w:r>
      <w:r w:rsidR="00D61550" w:rsidRPr="00BA046B">
        <w:rPr>
          <w:rFonts w:asciiTheme="majorHAnsi" w:eastAsia="Times New Roman CE" w:hAnsiTheme="majorHAnsi" w:cstheme="majorHAnsi"/>
          <w:sz w:val="22"/>
          <w:szCs w:val="22"/>
        </w:rPr>
        <w:t>P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zp w formie pisemnej</w:t>
      </w:r>
      <w:r w:rsidR="00F962A9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z</w:t>
      </w:r>
      <w:r w:rsidR="00A20BD9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</w:t>
      </w:r>
      <w:r w:rsidR="00F962A9" w:rsidRPr="00BA046B">
        <w:rPr>
          <w:rFonts w:asciiTheme="majorHAnsi" w:eastAsia="Times New Roman CE" w:hAnsiTheme="majorHAnsi" w:cstheme="majorHAnsi"/>
          <w:sz w:val="22"/>
          <w:szCs w:val="22"/>
        </w:rPr>
        <w:t>zastrzeżeniem</w:t>
      </w:r>
      <w:r w:rsidR="00B333D7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ust. 2</w:t>
      </w:r>
      <w:r w:rsidR="00F962A9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. </w:t>
      </w:r>
      <w:r w:rsidR="00276A84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Odstąpienie od umowy może nastąpić w terminie 30 dni, licząc od daty powzięcia wiadomości o powyższych okolicznościach. W przypadku takim Wykonawcy nie przysługuje kara określona w </w:t>
      </w:r>
      <w:r w:rsidR="005E492F" w:rsidRPr="00BA046B">
        <w:rPr>
          <w:rFonts w:asciiTheme="majorHAnsi" w:eastAsia="Times New Roman CE" w:hAnsiTheme="majorHAnsi" w:cstheme="majorHAnsi"/>
          <w:sz w:val="22"/>
          <w:szCs w:val="22"/>
        </w:rPr>
        <w:t>§ </w:t>
      </w:r>
      <w:r w:rsidR="00276A84" w:rsidRPr="00BA046B">
        <w:rPr>
          <w:rFonts w:asciiTheme="majorHAnsi" w:eastAsia="Times New Roman CE" w:hAnsiTheme="majorHAnsi" w:cstheme="majorHAnsi"/>
          <w:sz w:val="22"/>
          <w:szCs w:val="22"/>
        </w:rPr>
        <w:t>7 ust. 2.</w:t>
      </w:r>
      <w:r w:rsidR="00F962A9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</w:t>
      </w:r>
      <w:r w:rsidR="00B333D7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Wykonawcy nie przysługuje z tego tytułu </w:t>
      </w:r>
      <w:r w:rsidR="00B333D7" w:rsidRPr="00BA046B">
        <w:rPr>
          <w:rFonts w:asciiTheme="majorHAnsi" w:eastAsia="Times New Roman CE" w:hAnsiTheme="majorHAnsi" w:cstheme="majorHAnsi"/>
          <w:sz w:val="22"/>
          <w:szCs w:val="22"/>
        </w:rPr>
        <w:lastRenderedPageBreak/>
        <w:t>żadne odszkodowanie. Wykonawca ma prawo żądać tylko wynagrodzenia należnego z tytułu wykonania części umowy.</w:t>
      </w:r>
    </w:p>
    <w:p w14:paraId="01867789" w14:textId="77777777" w:rsidR="00DE7579" w:rsidRPr="00BA046B" w:rsidRDefault="00794491" w:rsidP="002764C9">
      <w:pPr>
        <w:pStyle w:val="Akapitzlist"/>
        <w:numPr>
          <w:ilvl w:val="3"/>
          <w:numId w:val="31"/>
        </w:numPr>
        <w:suppressAutoHyphens/>
        <w:autoSpaceDE w:val="0"/>
        <w:autoSpaceDN w:val="0"/>
        <w:ind w:left="567" w:hanging="425"/>
        <w:jc w:val="both"/>
        <w:textAlignment w:val="baseline"/>
        <w:rPr>
          <w:rFonts w:asciiTheme="majorHAnsi" w:eastAsia="Times New Roman CE" w:hAnsiTheme="majorHAnsi" w:cstheme="majorHAnsi"/>
          <w:sz w:val="22"/>
          <w:szCs w:val="22"/>
        </w:rPr>
      </w:pPr>
      <w:r w:rsidRPr="00BA046B">
        <w:rPr>
          <w:rFonts w:asciiTheme="majorHAnsi" w:eastAsia="Times New Roman CE" w:hAnsiTheme="majorHAnsi" w:cstheme="majorHAnsi"/>
          <w:sz w:val="22"/>
          <w:szCs w:val="22"/>
        </w:rPr>
        <w:t>Poza przypadkami wymienionymi w ust. 1 Zamawiający ma</w:t>
      </w:r>
      <w:r w:rsidR="006E6C6D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prawo do odstąpienia od umowy 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bez wyznaczenia dodat</w:t>
      </w:r>
      <w:r w:rsidR="006E6C6D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kowego terminu do jej wykonania, 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jeżeli Wyko</w:t>
      </w:r>
      <w:r w:rsidR="006E6C6D" w:rsidRPr="00BA046B">
        <w:rPr>
          <w:rFonts w:asciiTheme="majorHAnsi" w:eastAsia="Times New Roman CE" w:hAnsiTheme="majorHAnsi" w:cstheme="majorHAnsi"/>
          <w:sz w:val="22"/>
          <w:szCs w:val="22"/>
        </w:rPr>
        <w:t>nawca realizuje umowę w 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sposób uniemożliwiający wykonanie poszczególnych</w:t>
      </w:r>
      <w:r w:rsidR="006E6C6D" w:rsidRPr="00BA046B">
        <w:rPr>
          <w:rFonts w:asciiTheme="majorHAnsi" w:eastAsia="Times New Roman CE" w:hAnsiTheme="majorHAnsi" w:cstheme="majorHAnsi"/>
          <w:sz w:val="22"/>
          <w:szCs w:val="22"/>
        </w:rPr>
        <w:t xml:space="preserve"> części umowy lub całej umowy w 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wyznaczonych terminach lub jeżeli Wykonawca dopuszcza si</w:t>
      </w:r>
      <w:r w:rsidR="006E6C6D" w:rsidRPr="00BA046B">
        <w:rPr>
          <w:rFonts w:asciiTheme="majorHAnsi" w:eastAsia="Times New Roman CE" w:hAnsiTheme="majorHAnsi" w:cstheme="majorHAnsi"/>
          <w:sz w:val="22"/>
          <w:szCs w:val="22"/>
        </w:rPr>
        <w:t>ę powtarzających się uchybień w </w:t>
      </w:r>
      <w:r w:rsidRPr="00BA046B">
        <w:rPr>
          <w:rFonts w:asciiTheme="majorHAnsi" w:eastAsia="Times New Roman CE" w:hAnsiTheme="majorHAnsi" w:cstheme="majorHAnsi"/>
          <w:sz w:val="22"/>
          <w:szCs w:val="22"/>
        </w:rPr>
        <w:t>realizacji obowiązków umownych, uniemożliwiających prawidłowe zrealizowanie przedmiotu umowy. Wykonawca w takim przypadku traci prawo do wynagrodzenia.</w:t>
      </w:r>
    </w:p>
    <w:p w14:paraId="1EA4634A" w14:textId="77777777" w:rsidR="00591FDB" w:rsidRPr="00BA046B" w:rsidRDefault="00591FDB" w:rsidP="002764C9">
      <w:pPr>
        <w:pStyle w:val="Tre"/>
        <w:ind w:left="535"/>
        <w:jc w:val="both"/>
        <w:rPr>
          <w:rFonts w:asciiTheme="majorHAnsi" w:hAnsiTheme="majorHAnsi" w:cstheme="majorHAnsi"/>
          <w:b/>
          <w:bCs/>
        </w:rPr>
      </w:pPr>
    </w:p>
    <w:p w14:paraId="2381E148" w14:textId="77777777" w:rsidR="00FD62DC" w:rsidRPr="00BA046B" w:rsidRDefault="005E492F" w:rsidP="002764C9">
      <w:pPr>
        <w:pStyle w:val="Tre"/>
        <w:ind w:left="535"/>
        <w:jc w:val="center"/>
        <w:rPr>
          <w:rFonts w:asciiTheme="majorHAnsi" w:hAnsiTheme="majorHAnsi" w:cstheme="majorHAnsi"/>
          <w:b/>
        </w:rPr>
      </w:pPr>
      <w:r w:rsidRPr="00BA046B">
        <w:rPr>
          <w:rFonts w:asciiTheme="majorHAnsi" w:hAnsiTheme="majorHAnsi" w:cstheme="majorHAnsi"/>
          <w:b/>
          <w:bCs/>
        </w:rPr>
        <w:t>§ </w:t>
      </w:r>
      <w:r w:rsidR="00454B4B" w:rsidRPr="00BA046B">
        <w:rPr>
          <w:rFonts w:asciiTheme="majorHAnsi" w:hAnsiTheme="majorHAnsi" w:cstheme="majorHAnsi"/>
          <w:b/>
        </w:rPr>
        <w:t>12</w:t>
      </w:r>
    </w:p>
    <w:p w14:paraId="48AC4C81" w14:textId="77777777" w:rsidR="00CE09BC" w:rsidRPr="00BA046B" w:rsidRDefault="00CE09BC" w:rsidP="002764C9">
      <w:pPr>
        <w:pStyle w:val="Tre"/>
        <w:ind w:left="535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bCs/>
          <w:sz w:val="18"/>
        </w:rPr>
        <w:t>[</w:t>
      </w:r>
      <w:r w:rsidRPr="00BA046B">
        <w:rPr>
          <w:rFonts w:asciiTheme="majorHAnsi" w:hAnsiTheme="majorHAnsi" w:cstheme="majorHAnsi"/>
          <w:b/>
          <w:sz w:val="18"/>
        </w:rPr>
        <w:t>ZMIANY DO UMOWY</w:t>
      </w:r>
      <w:r w:rsidRPr="00BA046B">
        <w:rPr>
          <w:rFonts w:asciiTheme="majorHAnsi" w:hAnsiTheme="majorHAnsi" w:cstheme="majorHAnsi"/>
          <w:b/>
          <w:bCs/>
          <w:sz w:val="18"/>
        </w:rPr>
        <w:t>]</w:t>
      </w:r>
    </w:p>
    <w:p w14:paraId="14FFBBAF" w14:textId="77777777" w:rsidR="00FD62DC" w:rsidRPr="00BA046B" w:rsidRDefault="00FD62DC" w:rsidP="002764C9">
      <w:pPr>
        <w:pStyle w:val="Tre"/>
        <w:numPr>
          <w:ilvl w:val="0"/>
          <w:numId w:val="12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Zmiany umowy wymagają zgody Zamawiającego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oraz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formy pisemnej pod rygorem nieważności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i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będą dopuszczalne w</w:t>
      </w:r>
      <w:r w:rsidR="002D0BCF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 xml:space="preserve">granicach normowania </w:t>
      </w:r>
      <w:r w:rsidRPr="00BA046B">
        <w:rPr>
          <w:rFonts w:asciiTheme="majorHAnsi" w:eastAsia="Times New Roman" w:hAnsiTheme="majorHAnsi" w:cstheme="majorHAnsi"/>
        </w:rPr>
        <w:t>Pzp</w:t>
      </w:r>
      <w:r w:rsidR="00BA455F" w:rsidRPr="00BA046B">
        <w:rPr>
          <w:rFonts w:asciiTheme="majorHAnsi" w:eastAsia="Times New Roman" w:hAnsiTheme="majorHAnsi" w:cstheme="majorHAnsi"/>
        </w:rPr>
        <w:t xml:space="preserve"> oraz niniejszej umowy</w:t>
      </w:r>
      <w:r w:rsidRPr="00BA046B">
        <w:rPr>
          <w:rFonts w:asciiTheme="majorHAnsi" w:eastAsia="Times New Roman" w:hAnsiTheme="majorHAnsi" w:cstheme="majorHAnsi"/>
        </w:rPr>
        <w:t xml:space="preserve">. </w:t>
      </w:r>
    </w:p>
    <w:p w14:paraId="31CFD708" w14:textId="77777777" w:rsidR="00CA0309" w:rsidRPr="00BA046B" w:rsidRDefault="004C021C" w:rsidP="002764C9">
      <w:pPr>
        <w:pStyle w:val="Tre"/>
        <w:numPr>
          <w:ilvl w:val="0"/>
          <w:numId w:val="12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Umowa może być zmieniona w stosunku do złożonej Oferty na niżej wymienionych warunkach:</w:t>
      </w:r>
    </w:p>
    <w:p w14:paraId="0D791910" w14:textId="770D77BA" w:rsidR="00CA0309" w:rsidRPr="00BA046B" w:rsidRDefault="00ED78C5" w:rsidP="002764C9">
      <w:pPr>
        <w:pStyle w:val="Tre"/>
        <w:numPr>
          <w:ilvl w:val="1"/>
          <w:numId w:val="34"/>
        </w:numPr>
        <w:ind w:left="993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Wynagrodzenie określone w </w:t>
      </w:r>
      <w:r w:rsidR="004C021C" w:rsidRPr="00BA046B">
        <w:rPr>
          <w:rFonts w:asciiTheme="majorHAnsi" w:hAnsiTheme="majorHAnsi" w:cstheme="majorHAnsi"/>
        </w:rPr>
        <w:t>Umow</w:t>
      </w:r>
      <w:r w:rsidRPr="00BA046B">
        <w:rPr>
          <w:rFonts w:asciiTheme="majorHAnsi" w:hAnsiTheme="majorHAnsi" w:cstheme="majorHAnsi"/>
        </w:rPr>
        <w:t>ie</w:t>
      </w:r>
      <w:r w:rsidR="004C021C" w:rsidRPr="00BA046B">
        <w:rPr>
          <w:rFonts w:asciiTheme="majorHAnsi" w:hAnsiTheme="majorHAnsi" w:cstheme="majorHAnsi"/>
        </w:rPr>
        <w:t xml:space="preserve"> może być </w:t>
      </w:r>
      <w:r w:rsidRPr="00BA046B">
        <w:rPr>
          <w:rFonts w:asciiTheme="majorHAnsi" w:hAnsiTheme="majorHAnsi" w:cstheme="majorHAnsi"/>
        </w:rPr>
        <w:t xml:space="preserve">zmienione </w:t>
      </w:r>
      <w:r w:rsidR="004C021C" w:rsidRPr="00BA046B">
        <w:rPr>
          <w:rFonts w:asciiTheme="majorHAnsi" w:hAnsiTheme="majorHAnsi" w:cstheme="majorHAnsi"/>
        </w:rPr>
        <w:t>w stosun</w:t>
      </w:r>
      <w:r w:rsidR="00C33C77" w:rsidRPr="00BA046B">
        <w:rPr>
          <w:rFonts w:asciiTheme="majorHAnsi" w:hAnsiTheme="majorHAnsi" w:cstheme="majorHAnsi"/>
        </w:rPr>
        <w:t xml:space="preserve">ku do ustalonej wartości umowy </w:t>
      </w:r>
      <w:r w:rsidR="004C021C" w:rsidRPr="00BA046B">
        <w:rPr>
          <w:rFonts w:asciiTheme="majorHAnsi" w:hAnsiTheme="majorHAnsi" w:cstheme="majorHAnsi"/>
        </w:rPr>
        <w:t>jeden raz, w niżej wymieniony</w:t>
      </w:r>
      <w:r w:rsidR="0050096F" w:rsidRPr="00BA046B">
        <w:rPr>
          <w:rFonts w:asciiTheme="majorHAnsi" w:hAnsiTheme="majorHAnsi" w:cstheme="majorHAnsi"/>
        </w:rPr>
        <w:t>ch</w:t>
      </w:r>
      <w:r w:rsidR="004C021C" w:rsidRPr="00BA046B">
        <w:rPr>
          <w:rFonts w:asciiTheme="majorHAnsi" w:hAnsiTheme="majorHAnsi" w:cstheme="majorHAnsi"/>
        </w:rPr>
        <w:t xml:space="preserve"> przypadk</w:t>
      </w:r>
      <w:r w:rsidR="0050096F" w:rsidRPr="00BA046B">
        <w:rPr>
          <w:rFonts w:asciiTheme="majorHAnsi" w:hAnsiTheme="majorHAnsi" w:cstheme="majorHAnsi"/>
        </w:rPr>
        <w:t>ach</w:t>
      </w:r>
      <w:r w:rsidR="00800AE6" w:rsidRPr="00BA046B">
        <w:rPr>
          <w:rFonts w:asciiTheme="majorHAnsi" w:hAnsiTheme="majorHAnsi" w:cstheme="majorHAnsi"/>
        </w:rPr>
        <w:t xml:space="preserve"> </w:t>
      </w:r>
      <w:r w:rsidR="00CA0309" w:rsidRPr="00BA046B">
        <w:rPr>
          <w:rFonts w:asciiTheme="majorHAnsi" w:hAnsiTheme="majorHAnsi" w:cstheme="majorHAnsi"/>
        </w:rPr>
        <w:t>i na wskazanych warunkach:</w:t>
      </w:r>
    </w:p>
    <w:p w14:paraId="79C33567" w14:textId="77777777" w:rsidR="004C021C" w:rsidRPr="00BA046B" w:rsidRDefault="004C021C" w:rsidP="002764C9">
      <w:pPr>
        <w:pStyle w:val="Tre"/>
        <w:numPr>
          <w:ilvl w:val="0"/>
          <w:numId w:val="35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 zakresie wartości umowy</w:t>
      </w:r>
      <w:r w:rsidR="00C33C77" w:rsidRPr="00BA046B">
        <w:rPr>
          <w:rFonts w:asciiTheme="majorHAnsi" w:hAnsiTheme="majorHAnsi" w:cstheme="majorHAnsi"/>
        </w:rPr>
        <w:t>,</w:t>
      </w:r>
      <w:r w:rsidRPr="00BA046B">
        <w:rPr>
          <w:rFonts w:asciiTheme="majorHAnsi" w:hAnsiTheme="majorHAnsi" w:cstheme="majorHAnsi"/>
        </w:rPr>
        <w:t xml:space="preserve"> jeżeli zmiany te będą miały wpływ na koszty wykonania zamówienia przez </w:t>
      </w:r>
      <w:r w:rsidR="00C33C77" w:rsidRPr="00BA046B">
        <w:rPr>
          <w:rFonts w:asciiTheme="majorHAnsi" w:hAnsiTheme="majorHAnsi" w:cstheme="majorHAnsi"/>
        </w:rPr>
        <w:t>W</w:t>
      </w:r>
      <w:r w:rsidRPr="00BA046B">
        <w:rPr>
          <w:rFonts w:asciiTheme="majorHAnsi" w:hAnsiTheme="majorHAnsi" w:cstheme="majorHAnsi"/>
        </w:rPr>
        <w:t>ykonawcę w przypadku zmiany:</w:t>
      </w:r>
    </w:p>
    <w:p w14:paraId="50E4B245" w14:textId="6C5AA62C" w:rsidR="004C021C" w:rsidRPr="00BA046B" w:rsidRDefault="004C021C" w:rsidP="002764C9">
      <w:pPr>
        <w:pStyle w:val="Akapitzlist"/>
        <w:numPr>
          <w:ilvl w:val="0"/>
          <w:numId w:val="33"/>
        </w:numPr>
        <w:contextualSpacing/>
        <w:jc w:val="both"/>
        <w:rPr>
          <w:rFonts w:asciiTheme="majorHAnsi" w:hAnsiTheme="majorHAnsi" w:cstheme="majorHAnsi"/>
          <w:sz w:val="22"/>
        </w:rPr>
      </w:pPr>
      <w:r w:rsidRPr="00BA046B">
        <w:rPr>
          <w:rFonts w:asciiTheme="majorHAnsi" w:hAnsiTheme="majorHAnsi" w:cstheme="majorHAnsi"/>
          <w:sz w:val="22"/>
        </w:rPr>
        <w:t>stawki podatku od towarów i usług oraz podatku akcyzowego. Zmiana wynagrodzenia obejmować będzie okres od wejścia w życie prze</w:t>
      </w:r>
      <w:r w:rsidR="00C33C77" w:rsidRPr="00BA046B">
        <w:rPr>
          <w:rFonts w:asciiTheme="majorHAnsi" w:hAnsiTheme="majorHAnsi" w:cstheme="majorHAnsi"/>
          <w:sz w:val="22"/>
        </w:rPr>
        <w:t>pisów uzasadniających zmiany, z </w:t>
      </w:r>
      <w:r w:rsidRPr="00BA046B">
        <w:rPr>
          <w:rFonts w:asciiTheme="majorHAnsi" w:hAnsiTheme="majorHAnsi" w:cstheme="majorHAnsi"/>
          <w:sz w:val="22"/>
        </w:rPr>
        <w:t>zastrzeżeniem</w:t>
      </w:r>
      <w:r w:rsidR="0039165F" w:rsidRPr="00BA046B">
        <w:rPr>
          <w:rFonts w:asciiTheme="majorHAnsi" w:hAnsiTheme="majorHAnsi" w:cstheme="majorHAnsi"/>
          <w:sz w:val="22"/>
        </w:rPr>
        <w:t xml:space="preserve">, </w:t>
      </w:r>
      <w:r w:rsidRPr="00BA046B">
        <w:rPr>
          <w:rFonts w:asciiTheme="majorHAnsi" w:hAnsiTheme="majorHAnsi" w:cstheme="majorHAnsi"/>
          <w:sz w:val="22"/>
        </w:rPr>
        <w:t>że wynagrodzenie netto nie uleg</w:t>
      </w:r>
      <w:r w:rsidR="00C33C77" w:rsidRPr="00BA046B">
        <w:rPr>
          <w:rFonts w:asciiTheme="majorHAnsi" w:hAnsiTheme="majorHAnsi" w:cstheme="majorHAnsi"/>
          <w:sz w:val="22"/>
        </w:rPr>
        <w:t>nie zmianie, wysokość podatku i </w:t>
      </w:r>
      <w:r w:rsidRPr="00BA046B">
        <w:rPr>
          <w:rFonts w:asciiTheme="majorHAnsi" w:hAnsiTheme="majorHAnsi" w:cstheme="majorHAnsi"/>
          <w:sz w:val="22"/>
        </w:rPr>
        <w:t>wartość brutto umowy zostan</w:t>
      </w:r>
      <w:r w:rsidR="00C33C77" w:rsidRPr="00BA046B">
        <w:rPr>
          <w:rFonts w:asciiTheme="majorHAnsi" w:hAnsiTheme="majorHAnsi" w:cstheme="majorHAnsi"/>
          <w:sz w:val="22"/>
        </w:rPr>
        <w:t>ie dostosowana do nowej stawki;</w:t>
      </w:r>
    </w:p>
    <w:p w14:paraId="0E974BD5" w14:textId="35ABEB89" w:rsidR="004C021C" w:rsidRPr="00BA046B" w:rsidRDefault="004C021C" w:rsidP="002764C9">
      <w:pPr>
        <w:pStyle w:val="Tre"/>
        <w:numPr>
          <w:ilvl w:val="0"/>
          <w:numId w:val="35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 przypadk</w:t>
      </w:r>
      <w:r w:rsidR="005F24F8">
        <w:rPr>
          <w:rFonts w:asciiTheme="majorHAnsi" w:hAnsiTheme="majorHAnsi" w:cstheme="majorHAnsi"/>
        </w:rPr>
        <w:t>u</w:t>
      </w:r>
      <w:r w:rsidRPr="00BA046B">
        <w:rPr>
          <w:rFonts w:asciiTheme="majorHAnsi" w:hAnsiTheme="majorHAnsi" w:cstheme="majorHAnsi"/>
        </w:rPr>
        <w:t xml:space="preserve">, o których mowa w </w:t>
      </w:r>
      <w:r w:rsidR="00CA0309" w:rsidRPr="00BA046B">
        <w:rPr>
          <w:rFonts w:asciiTheme="majorHAnsi" w:hAnsiTheme="majorHAnsi" w:cstheme="majorHAnsi"/>
        </w:rPr>
        <w:t xml:space="preserve">ppkt. 1) </w:t>
      </w:r>
      <w:r w:rsidR="006E02AA" w:rsidRPr="00BA046B">
        <w:rPr>
          <w:rFonts w:asciiTheme="majorHAnsi" w:hAnsiTheme="majorHAnsi" w:cstheme="majorHAnsi"/>
        </w:rPr>
        <w:t>lit. a</w:t>
      </w:r>
      <w:r w:rsidR="005F24F8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dop</w:t>
      </w:r>
      <w:r w:rsidR="006E02AA" w:rsidRPr="00BA046B">
        <w:rPr>
          <w:rFonts w:asciiTheme="majorHAnsi" w:hAnsiTheme="majorHAnsi" w:cstheme="majorHAnsi"/>
        </w:rPr>
        <w:t>uszcza się zmianę wynagrodzenia</w:t>
      </w:r>
      <w:r w:rsidRPr="00BA046B">
        <w:rPr>
          <w:rFonts w:asciiTheme="majorHAnsi" w:hAnsiTheme="majorHAnsi" w:cstheme="majorHAnsi"/>
        </w:rPr>
        <w:t xml:space="preserve"> co do niewykonanej części zamówienia</w:t>
      </w:r>
      <w:r w:rsidR="006E02AA" w:rsidRPr="00BA046B">
        <w:rPr>
          <w:rFonts w:asciiTheme="majorHAnsi" w:hAnsiTheme="majorHAnsi" w:cstheme="majorHAnsi"/>
        </w:rPr>
        <w:t>,</w:t>
      </w:r>
      <w:r w:rsidRPr="00BA046B">
        <w:rPr>
          <w:rFonts w:asciiTheme="majorHAnsi" w:hAnsiTheme="majorHAnsi" w:cstheme="majorHAnsi"/>
        </w:rPr>
        <w:t xml:space="preserve"> pod warunkiem wystąpienia przez Wykonawcę do Zamawiającego w formie pisemnej ze st</w:t>
      </w:r>
      <w:r w:rsidR="006E02AA" w:rsidRPr="00BA046B">
        <w:rPr>
          <w:rFonts w:asciiTheme="majorHAnsi" w:hAnsiTheme="majorHAnsi" w:cstheme="majorHAnsi"/>
        </w:rPr>
        <w:t xml:space="preserve">osownym wnioskiem o taką zmianę, </w:t>
      </w:r>
      <w:r w:rsidRPr="00BA046B">
        <w:rPr>
          <w:rFonts w:asciiTheme="majorHAnsi" w:hAnsiTheme="majorHAnsi" w:cstheme="majorHAnsi"/>
        </w:rPr>
        <w:t>zawierającym uzasadnienie i szczegółowy spos</w:t>
      </w:r>
      <w:r w:rsidR="002764C9" w:rsidRPr="00BA046B">
        <w:rPr>
          <w:rFonts w:asciiTheme="majorHAnsi" w:hAnsiTheme="majorHAnsi" w:cstheme="majorHAnsi"/>
        </w:rPr>
        <w:t>ób wyliczenia nowych cen wraz z </w:t>
      </w:r>
      <w:r w:rsidRPr="00BA046B">
        <w:rPr>
          <w:rFonts w:asciiTheme="majorHAnsi" w:hAnsiTheme="majorHAnsi" w:cstheme="majorHAnsi"/>
        </w:rPr>
        <w:t>dokumentami potwierdzającymi, iż zmian</w:t>
      </w:r>
      <w:r w:rsidR="005F24F8">
        <w:rPr>
          <w:rFonts w:asciiTheme="majorHAnsi" w:hAnsiTheme="majorHAnsi" w:cstheme="majorHAnsi"/>
        </w:rPr>
        <w:t>a</w:t>
      </w:r>
      <w:r w:rsidRPr="00BA046B">
        <w:rPr>
          <w:rFonts w:asciiTheme="majorHAnsi" w:hAnsiTheme="majorHAnsi" w:cstheme="majorHAnsi"/>
        </w:rPr>
        <w:t xml:space="preserve"> t</w:t>
      </w:r>
      <w:r w:rsidR="005F24F8">
        <w:rPr>
          <w:rFonts w:asciiTheme="majorHAnsi" w:hAnsiTheme="majorHAnsi" w:cstheme="majorHAnsi"/>
        </w:rPr>
        <w:t>a</w:t>
      </w:r>
      <w:r w:rsidRPr="00BA046B">
        <w:rPr>
          <w:rFonts w:asciiTheme="majorHAnsi" w:hAnsiTheme="majorHAnsi" w:cstheme="majorHAnsi"/>
        </w:rPr>
        <w:t xml:space="preserve"> ma wpływ na koszt wykonania zamówienia przez Wykonawcę. Zmiana wynagrodzenia obejmować będzie okres od wejścia w życie przepisów uzasadniających zmiany, lecz nie wcześniej niż od dnia wpływu do Zamawiającego wniosku wraz z uzasadnieniem i dokumentami. </w:t>
      </w:r>
    </w:p>
    <w:p w14:paraId="5D44D383" w14:textId="736F9F3E" w:rsidR="004C021C" w:rsidRPr="00BA046B" w:rsidRDefault="004C021C" w:rsidP="002764C9">
      <w:pPr>
        <w:pStyle w:val="Tre"/>
        <w:numPr>
          <w:ilvl w:val="0"/>
          <w:numId w:val="35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W przypadku niewykazania wpływu zmian na wzrost wynagrodzenia jak w </w:t>
      </w:r>
      <w:r w:rsidR="0050096F" w:rsidRPr="00BA046B">
        <w:rPr>
          <w:rFonts w:asciiTheme="majorHAnsi" w:hAnsiTheme="majorHAnsi" w:cstheme="majorHAnsi"/>
        </w:rPr>
        <w:t>p</w:t>
      </w:r>
      <w:r w:rsidR="00CA0309" w:rsidRPr="00BA046B">
        <w:rPr>
          <w:rFonts w:asciiTheme="majorHAnsi" w:hAnsiTheme="majorHAnsi" w:cstheme="majorHAnsi"/>
        </w:rPr>
        <w:t>p</w:t>
      </w:r>
      <w:r w:rsidR="0050096F" w:rsidRPr="00BA046B">
        <w:rPr>
          <w:rFonts w:asciiTheme="majorHAnsi" w:hAnsiTheme="majorHAnsi" w:cstheme="majorHAnsi"/>
        </w:rPr>
        <w:t>kt. 2</w:t>
      </w:r>
      <w:r w:rsidR="00CA0309" w:rsidRPr="00BA046B">
        <w:rPr>
          <w:rFonts w:asciiTheme="majorHAnsi" w:hAnsiTheme="majorHAnsi" w:cstheme="majorHAnsi"/>
        </w:rPr>
        <w:t>)</w:t>
      </w:r>
      <w:r w:rsidRPr="00BA046B">
        <w:rPr>
          <w:rFonts w:asciiTheme="majorHAnsi" w:hAnsiTheme="majorHAnsi" w:cstheme="majorHAnsi"/>
        </w:rPr>
        <w:t>, Zamawiający ma prawo odmówić zawarcia stosownego aneksu do czasu przedłożenia wymaganego uzasadnienia wraz z dokumentami potwierdzającymi zasadność żądania Wykonawcy.</w:t>
      </w:r>
    </w:p>
    <w:p w14:paraId="090110EA" w14:textId="5701B4DD" w:rsidR="00A139B3" w:rsidRPr="00BA046B" w:rsidRDefault="00A139B3" w:rsidP="002764C9">
      <w:pPr>
        <w:pStyle w:val="Tre"/>
        <w:numPr>
          <w:ilvl w:val="1"/>
          <w:numId w:val="34"/>
        </w:numPr>
        <w:ind w:left="993" w:hanging="425"/>
        <w:contextualSpacing/>
        <w:jc w:val="both"/>
        <w:rPr>
          <w:rFonts w:asciiTheme="majorHAnsi" w:hAnsiTheme="majorHAnsi" w:cstheme="majorHAnsi"/>
          <w:color w:val="auto"/>
        </w:rPr>
      </w:pPr>
      <w:r w:rsidRPr="00BA046B">
        <w:rPr>
          <w:rFonts w:asciiTheme="majorHAnsi" w:hAnsiTheme="majorHAnsi" w:cstheme="majorHAnsi"/>
          <w:color w:val="auto"/>
        </w:rPr>
        <w:t>Zamawiający dopuszcza ewentualną zmianę następujących postanowień umownych:</w:t>
      </w:r>
    </w:p>
    <w:p w14:paraId="6F29C665" w14:textId="7C9FE745" w:rsidR="00A139B3" w:rsidRPr="00BA046B" w:rsidRDefault="00A139B3" w:rsidP="00E60A3D">
      <w:pPr>
        <w:pStyle w:val="Tre"/>
        <w:numPr>
          <w:ilvl w:val="0"/>
          <w:numId w:val="45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zakresu przedmiotu umowy oraz sposobu wykonania przedmiotu umowy wraz ze skutkami wprowadzenia takiej zmiany, przy czym zmiana spowodowana może być okolicznościami zaistniałymi w trakcie realizacji przedmiotu umowy, np. zaistnienie warunków faktycznych wpływających na zakres lub sposób wykonywania przedmiotu umowy,</w:t>
      </w:r>
    </w:p>
    <w:p w14:paraId="28D4CB52" w14:textId="7DA4BFB1" w:rsidR="00A139B3" w:rsidRPr="00BA046B" w:rsidRDefault="00A139B3" w:rsidP="00E60A3D">
      <w:pPr>
        <w:pStyle w:val="Tre"/>
        <w:numPr>
          <w:ilvl w:val="0"/>
          <w:numId w:val="45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innych postanowień umownych w zakresie wynikającym z uregulowań prawnych wprowadzonych w życie po dacie podpisania umowy, wywołujących potrzebę zmiany umowy, na warunkach określonych w przepisach,</w:t>
      </w:r>
    </w:p>
    <w:p w14:paraId="6A71BF1B" w14:textId="68BB889D" w:rsidR="00A139B3" w:rsidRPr="00BA046B" w:rsidRDefault="00A139B3" w:rsidP="00E60A3D">
      <w:pPr>
        <w:pStyle w:val="Tre"/>
        <w:numPr>
          <w:ilvl w:val="0"/>
          <w:numId w:val="45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innych – mogących mieć wpływ na niezakończenie przedmiotu umowy z przyczyn niezależnych od stron.</w:t>
      </w:r>
    </w:p>
    <w:p w14:paraId="442157E9" w14:textId="23124A5B" w:rsidR="004D2BB9" w:rsidRPr="00BA046B" w:rsidRDefault="004D2BB9" w:rsidP="002764C9">
      <w:pPr>
        <w:pStyle w:val="Tre"/>
        <w:numPr>
          <w:ilvl w:val="1"/>
          <w:numId w:val="34"/>
        </w:numPr>
        <w:ind w:left="993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Zmiany warunków płatności wynikających z potrze</w:t>
      </w:r>
      <w:r w:rsidR="00002B8D" w:rsidRPr="00BA046B">
        <w:rPr>
          <w:rFonts w:asciiTheme="majorHAnsi" w:hAnsiTheme="majorHAnsi" w:cstheme="majorHAnsi"/>
        </w:rPr>
        <w:t>b Zamawiającego lub Wykonawcy i</w:t>
      </w:r>
      <w:r w:rsidR="00CA0309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 xml:space="preserve">nienaruszających interesu Zamawiającego, w tym sposobu </w:t>
      </w:r>
      <w:r w:rsidR="00002B8D" w:rsidRPr="00BA046B">
        <w:rPr>
          <w:rFonts w:asciiTheme="majorHAnsi" w:hAnsiTheme="majorHAnsi" w:cstheme="majorHAnsi"/>
        </w:rPr>
        <w:t>rozliczania umowy i</w:t>
      </w:r>
      <w:r w:rsidR="00CA0309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płatności na rzecz Wykonawcy.</w:t>
      </w:r>
    </w:p>
    <w:p w14:paraId="4E366CE5" w14:textId="77777777" w:rsidR="004D2BB9" w:rsidRPr="00BA046B" w:rsidRDefault="004D2BB9" w:rsidP="002764C9">
      <w:pPr>
        <w:pStyle w:val="Tre"/>
        <w:numPr>
          <w:ilvl w:val="0"/>
          <w:numId w:val="12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 trakcie realizacji zamówienia Wykonawca może</w:t>
      </w:r>
      <w:r w:rsidR="00C518E1" w:rsidRPr="00BA046B">
        <w:rPr>
          <w:rFonts w:asciiTheme="majorHAnsi" w:hAnsiTheme="majorHAnsi" w:cstheme="majorHAnsi"/>
        </w:rPr>
        <w:t>:</w:t>
      </w:r>
      <w:r w:rsidRPr="00BA046B">
        <w:rPr>
          <w:rFonts w:asciiTheme="majorHAnsi" w:hAnsiTheme="majorHAnsi" w:cstheme="majorHAnsi"/>
        </w:rPr>
        <w:t xml:space="preserve"> </w:t>
      </w:r>
    </w:p>
    <w:p w14:paraId="18FC7292" w14:textId="522DB5F6" w:rsidR="004D2BB9" w:rsidRPr="00BA046B" w:rsidRDefault="004D2BB9" w:rsidP="00E60A3D">
      <w:pPr>
        <w:pStyle w:val="Tre"/>
        <w:numPr>
          <w:ilvl w:val="0"/>
          <w:numId w:val="47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lastRenderedPageBreak/>
        <w:t xml:space="preserve">powierzyć realizację części zamówienia </w:t>
      </w:r>
      <w:r w:rsidR="00CA0309" w:rsidRPr="00BA046B">
        <w:rPr>
          <w:rFonts w:asciiTheme="majorHAnsi" w:hAnsiTheme="majorHAnsi" w:cstheme="majorHAnsi"/>
        </w:rPr>
        <w:t>p</w:t>
      </w:r>
      <w:r w:rsidRPr="00BA046B">
        <w:rPr>
          <w:rFonts w:asciiTheme="majorHAnsi" w:hAnsiTheme="majorHAnsi" w:cstheme="majorHAnsi"/>
        </w:rPr>
        <w:t>odw</w:t>
      </w:r>
      <w:r w:rsidR="002764C9" w:rsidRPr="00BA046B">
        <w:rPr>
          <w:rFonts w:asciiTheme="majorHAnsi" w:hAnsiTheme="majorHAnsi" w:cstheme="majorHAnsi"/>
        </w:rPr>
        <w:t>ykonawcom, mimo niewskazania w </w:t>
      </w:r>
      <w:r w:rsidRPr="00BA046B">
        <w:rPr>
          <w:rFonts w:asciiTheme="majorHAnsi" w:hAnsiTheme="majorHAnsi" w:cstheme="majorHAnsi"/>
        </w:rPr>
        <w:t>ofercie takiej częśc</w:t>
      </w:r>
      <w:r w:rsidR="00BF76E7" w:rsidRPr="00BA046B">
        <w:rPr>
          <w:rFonts w:asciiTheme="majorHAnsi" w:hAnsiTheme="majorHAnsi" w:cstheme="majorHAnsi"/>
        </w:rPr>
        <w:t>i do powierzenia Podwykonawcom;</w:t>
      </w:r>
    </w:p>
    <w:p w14:paraId="27C41BAA" w14:textId="77777777" w:rsidR="004D2BB9" w:rsidRPr="00BA046B" w:rsidRDefault="00CA0309" w:rsidP="00E60A3D">
      <w:pPr>
        <w:pStyle w:val="Tre"/>
        <w:numPr>
          <w:ilvl w:val="0"/>
          <w:numId w:val="47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wskazać inny zakres p</w:t>
      </w:r>
      <w:r w:rsidR="004D2BB9" w:rsidRPr="00BA046B">
        <w:rPr>
          <w:rFonts w:asciiTheme="majorHAnsi" w:hAnsiTheme="majorHAnsi" w:cstheme="majorHAnsi"/>
        </w:rPr>
        <w:t>odwykonawstwa</w:t>
      </w:r>
      <w:r w:rsidR="00BF76E7" w:rsidRPr="00BA046B">
        <w:rPr>
          <w:rFonts w:asciiTheme="majorHAnsi" w:hAnsiTheme="majorHAnsi" w:cstheme="majorHAnsi"/>
        </w:rPr>
        <w:t xml:space="preserve"> niż przedstawiony w ofercie;</w:t>
      </w:r>
    </w:p>
    <w:p w14:paraId="29660D52" w14:textId="77777777" w:rsidR="004D2BB9" w:rsidRPr="00BA046B" w:rsidRDefault="004D2BB9" w:rsidP="00E60A3D">
      <w:pPr>
        <w:pStyle w:val="Tre"/>
        <w:numPr>
          <w:ilvl w:val="0"/>
          <w:numId w:val="47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wskazać innych </w:t>
      </w:r>
      <w:r w:rsidR="00CA0309" w:rsidRPr="00BA046B">
        <w:rPr>
          <w:rFonts w:asciiTheme="majorHAnsi" w:hAnsiTheme="majorHAnsi" w:cstheme="majorHAnsi"/>
        </w:rPr>
        <w:t>p</w:t>
      </w:r>
      <w:r w:rsidRPr="00BA046B">
        <w:rPr>
          <w:rFonts w:asciiTheme="majorHAnsi" w:hAnsiTheme="majorHAnsi" w:cstheme="majorHAnsi"/>
        </w:rPr>
        <w:t xml:space="preserve">odwykonawców niż przedstawieni w ofercie; </w:t>
      </w:r>
    </w:p>
    <w:p w14:paraId="4B19BDFB" w14:textId="77777777" w:rsidR="004D2BB9" w:rsidRPr="00BA046B" w:rsidRDefault="004D2BB9" w:rsidP="00E60A3D">
      <w:pPr>
        <w:pStyle w:val="Tre"/>
        <w:numPr>
          <w:ilvl w:val="0"/>
          <w:numId w:val="47"/>
        </w:numPr>
        <w:ind w:left="1276" w:hanging="425"/>
        <w:contextualSpacing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zrezygnować z </w:t>
      </w:r>
      <w:r w:rsidR="00CA0309" w:rsidRPr="00BA046B">
        <w:rPr>
          <w:rFonts w:asciiTheme="majorHAnsi" w:hAnsiTheme="majorHAnsi" w:cstheme="majorHAnsi"/>
        </w:rPr>
        <w:t>p</w:t>
      </w:r>
      <w:r w:rsidRPr="00BA046B">
        <w:rPr>
          <w:rFonts w:asciiTheme="majorHAnsi" w:hAnsiTheme="majorHAnsi" w:cstheme="majorHAnsi"/>
        </w:rPr>
        <w:t>odwykonawstwa.</w:t>
      </w:r>
    </w:p>
    <w:p w14:paraId="359A330E" w14:textId="77777777" w:rsidR="00407633" w:rsidRPr="00BA046B" w:rsidRDefault="00407633" w:rsidP="002764C9">
      <w:pPr>
        <w:pStyle w:val="Tre"/>
        <w:numPr>
          <w:ilvl w:val="0"/>
          <w:numId w:val="12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Zmiana terminu wykonania przedmiotu umowy możliwa jest w przypadku wystąpienia nadzwyczajnych okoliczności niezależnych od stron, stano</w:t>
      </w:r>
      <w:r w:rsidR="002764C9" w:rsidRPr="00BA046B">
        <w:rPr>
          <w:rFonts w:asciiTheme="majorHAnsi" w:hAnsiTheme="majorHAnsi" w:cstheme="majorHAnsi"/>
        </w:rPr>
        <w:t>wiących obiektywną przeszkodę w </w:t>
      </w:r>
      <w:r w:rsidRPr="00BA046B">
        <w:rPr>
          <w:rFonts w:asciiTheme="majorHAnsi" w:hAnsiTheme="majorHAnsi" w:cstheme="majorHAnsi"/>
        </w:rPr>
        <w:t xml:space="preserve">wykonaniu przedmiotu umowy w terminie określonym </w:t>
      </w:r>
      <w:r w:rsidR="00E63147" w:rsidRPr="00BA046B">
        <w:rPr>
          <w:rFonts w:asciiTheme="majorHAnsi" w:hAnsiTheme="majorHAnsi" w:cstheme="majorHAnsi"/>
        </w:rPr>
        <w:t xml:space="preserve">w </w:t>
      </w:r>
      <w:r w:rsidR="005E492F" w:rsidRPr="00BA046B">
        <w:rPr>
          <w:rFonts w:asciiTheme="majorHAnsi" w:hAnsiTheme="majorHAnsi" w:cstheme="majorHAnsi"/>
        </w:rPr>
        <w:t>§ </w:t>
      </w:r>
      <w:r w:rsidR="00E63147" w:rsidRPr="00BA046B">
        <w:rPr>
          <w:rFonts w:asciiTheme="majorHAnsi" w:hAnsiTheme="majorHAnsi" w:cstheme="majorHAnsi"/>
        </w:rPr>
        <w:t>3 ust. 1</w:t>
      </w:r>
      <w:r w:rsidRPr="00BA046B">
        <w:rPr>
          <w:rFonts w:asciiTheme="majorHAnsi" w:hAnsiTheme="majorHAnsi" w:cstheme="majorHAnsi"/>
        </w:rPr>
        <w:t xml:space="preserve">, których zamawiający działający z należytą starannością nie mógł </w:t>
      </w:r>
      <w:r w:rsidR="00C518E1" w:rsidRPr="00BA046B">
        <w:rPr>
          <w:rFonts w:asciiTheme="majorHAnsi" w:hAnsiTheme="majorHAnsi" w:cstheme="majorHAnsi"/>
        </w:rPr>
        <w:t>przewidzieć</w:t>
      </w:r>
      <w:r w:rsidRPr="00BA046B">
        <w:rPr>
          <w:rFonts w:asciiTheme="majorHAnsi" w:hAnsiTheme="majorHAnsi" w:cstheme="majorHAnsi"/>
        </w:rPr>
        <w:t xml:space="preserve"> - o okres trwania przeszkody.</w:t>
      </w:r>
    </w:p>
    <w:p w14:paraId="77A57700" w14:textId="77777777" w:rsidR="00FD62DC" w:rsidRPr="00BA046B" w:rsidRDefault="00FD62DC" w:rsidP="002764C9">
      <w:pPr>
        <w:pStyle w:val="Tre"/>
        <w:numPr>
          <w:ilvl w:val="0"/>
          <w:numId w:val="12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Warunkiem dokonania zmiany umowy wnioskowanej przez Wykonawcę jest złożenie przez Wykonawcę pisemnego wniosku zawierającego wskazanie okoliczności powodujących konieczność zmiany wraz ze szczegółowym uzasadnieniem</w:t>
      </w:r>
      <w:r w:rsidR="00002B8D" w:rsidRPr="00BA046B">
        <w:rPr>
          <w:rFonts w:asciiTheme="majorHAnsi" w:hAnsiTheme="majorHAnsi" w:cstheme="majorHAnsi"/>
        </w:rPr>
        <w:t xml:space="preserve"> proponowanego zakresu zmiany i </w:t>
      </w:r>
      <w:r w:rsidRPr="00BA046B">
        <w:rPr>
          <w:rFonts w:asciiTheme="majorHAnsi" w:hAnsiTheme="majorHAnsi" w:cstheme="majorHAnsi"/>
        </w:rPr>
        <w:t xml:space="preserve">wykazaniem jego niezbędności dla prawidłowej realizacji umowy oraz uzyskanie pisemnej zgody Zamawiającego. </w:t>
      </w:r>
    </w:p>
    <w:p w14:paraId="21D32FD1" w14:textId="77777777" w:rsidR="00FD62DC" w:rsidRPr="00BA046B" w:rsidRDefault="00E63147" w:rsidP="002764C9">
      <w:pPr>
        <w:pStyle w:val="Tre"/>
        <w:numPr>
          <w:ilvl w:val="0"/>
          <w:numId w:val="12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Zamawiający dopuszcza zmiany </w:t>
      </w:r>
      <w:r w:rsidR="00FD62DC" w:rsidRPr="00BA046B">
        <w:rPr>
          <w:rFonts w:asciiTheme="majorHAnsi" w:hAnsiTheme="majorHAnsi" w:cstheme="majorHAnsi"/>
        </w:rPr>
        <w:t xml:space="preserve">w </w:t>
      </w:r>
      <w:r w:rsidR="00B02C19" w:rsidRPr="00BA046B">
        <w:rPr>
          <w:rFonts w:asciiTheme="majorHAnsi" w:hAnsiTheme="majorHAnsi" w:cstheme="majorHAnsi"/>
        </w:rPr>
        <w:t>metodyce wykorzystywanej w badaniach</w:t>
      </w:r>
      <w:r w:rsidR="00CA0309" w:rsidRPr="00BA046B">
        <w:rPr>
          <w:rFonts w:asciiTheme="majorHAnsi" w:hAnsiTheme="majorHAnsi" w:cstheme="majorHAnsi"/>
        </w:rPr>
        <w:t>,</w:t>
      </w:r>
      <w:r w:rsidR="00FD62DC" w:rsidRPr="00BA046B">
        <w:rPr>
          <w:rFonts w:asciiTheme="majorHAnsi" w:hAnsiTheme="majorHAnsi" w:cstheme="majorHAnsi"/>
        </w:rPr>
        <w:t xml:space="preserve"> </w:t>
      </w:r>
      <w:r w:rsidRPr="00BA046B">
        <w:rPr>
          <w:rFonts w:asciiTheme="majorHAnsi" w:hAnsiTheme="majorHAnsi" w:cstheme="majorHAnsi"/>
        </w:rPr>
        <w:t>o ile będzie to uzasadnione osiągnięc</w:t>
      </w:r>
      <w:r w:rsidR="00CA0309" w:rsidRPr="00BA046B">
        <w:rPr>
          <w:rFonts w:asciiTheme="majorHAnsi" w:hAnsiTheme="majorHAnsi" w:cstheme="majorHAnsi"/>
        </w:rPr>
        <w:t>iem celu, któremu badania służą</w:t>
      </w:r>
      <w:r w:rsidRPr="00BA046B">
        <w:rPr>
          <w:rFonts w:asciiTheme="majorHAnsi" w:hAnsiTheme="majorHAnsi" w:cstheme="majorHAnsi"/>
        </w:rPr>
        <w:t xml:space="preserve"> i nie będzie zmianą istotną, mającą wpływ na wynagrodzenie Wykonawcy. </w:t>
      </w:r>
    </w:p>
    <w:p w14:paraId="0EB14E27" w14:textId="77777777" w:rsidR="00081FE5" w:rsidRPr="00BA046B" w:rsidRDefault="00081FE5" w:rsidP="00763737">
      <w:pPr>
        <w:pStyle w:val="Tre"/>
        <w:rPr>
          <w:rFonts w:asciiTheme="majorHAnsi" w:hAnsiTheme="majorHAnsi" w:cstheme="majorHAnsi"/>
          <w:b/>
          <w:bCs/>
        </w:rPr>
      </w:pPr>
    </w:p>
    <w:p w14:paraId="0D636D32" w14:textId="01778C9A" w:rsidR="00FD62DC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  <w:bCs/>
        </w:rPr>
      </w:pPr>
      <w:r w:rsidRPr="00BA046B">
        <w:rPr>
          <w:rFonts w:asciiTheme="majorHAnsi" w:hAnsiTheme="majorHAnsi" w:cstheme="majorHAnsi"/>
          <w:b/>
          <w:bCs/>
        </w:rPr>
        <w:t>§ </w:t>
      </w:r>
      <w:r w:rsidR="00FD62DC" w:rsidRPr="00BA046B">
        <w:rPr>
          <w:rFonts w:asciiTheme="majorHAnsi" w:hAnsiTheme="majorHAnsi" w:cstheme="majorHAnsi"/>
          <w:b/>
          <w:bCs/>
        </w:rPr>
        <w:t>1</w:t>
      </w:r>
      <w:r w:rsidR="00A139B3" w:rsidRPr="00BA046B">
        <w:rPr>
          <w:rFonts w:asciiTheme="majorHAnsi" w:hAnsiTheme="majorHAnsi" w:cstheme="majorHAnsi"/>
          <w:b/>
          <w:bCs/>
        </w:rPr>
        <w:t>4</w:t>
      </w:r>
    </w:p>
    <w:p w14:paraId="6815B339" w14:textId="3566A3AD" w:rsidR="00953C0B" w:rsidRPr="00BA046B" w:rsidRDefault="00953C0B" w:rsidP="00953C0B">
      <w:pPr>
        <w:pStyle w:val="Tre"/>
        <w:jc w:val="center"/>
        <w:rPr>
          <w:rFonts w:asciiTheme="majorHAnsi" w:hAnsiTheme="majorHAnsi" w:cstheme="majorHAnsi"/>
          <w:b/>
          <w:bCs/>
          <w:sz w:val="18"/>
          <w:szCs w:val="18"/>
        </w:rPr>
      </w:pPr>
      <w:r w:rsidRPr="00BA046B">
        <w:rPr>
          <w:rFonts w:asciiTheme="majorHAnsi" w:hAnsiTheme="majorHAnsi" w:cstheme="majorHAnsi"/>
          <w:b/>
          <w:bCs/>
          <w:sz w:val="18"/>
          <w:szCs w:val="18"/>
        </w:rPr>
        <w:t>[INFORMACJE DOTYCZĄCE PRZETWARZANIA DANYCH OSOBOWYCH]</w:t>
      </w:r>
    </w:p>
    <w:p w14:paraId="4FD30DAA" w14:textId="77777777" w:rsidR="00A33F8E" w:rsidRPr="00BA046B" w:rsidRDefault="00A33F8E" w:rsidP="00A33F8E">
      <w:pPr>
        <w:pStyle w:val="Tre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Wypełniając obowiązek informacyjny wynikający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informuję, że:</w:t>
      </w:r>
    </w:p>
    <w:p w14:paraId="6EC017E9" w14:textId="77777777" w:rsidR="00A33F8E" w:rsidRPr="00BA046B" w:rsidRDefault="00A33F8E" w:rsidP="00A33F8E">
      <w:pPr>
        <w:pStyle w:val="Tre"/>
        <w:rPr>
          <w:rFonts w:asciiTheme="majorHAnsi" w:hAnsiTheme="majorHAnsi" w:cstheme="majorHAnsi"/>
        </w:rPr>
      </w:pPr>
    </w:p>
    <w:p w14:paraId="5A6227B9" w14:textId="077410F2" w:rsidR="00A33F8E" w:rsidRPr="00BA046B" w:rsidRDefault="00A33F8E" w:rsidP="00C22FF3">
      <w:pPr>
        <w:pStyle w:val="Tre"/>
        <w:numPr>
          <w:ilvl w:val="0"/>
          <w:numId w:val="49"/>
        </w:numPr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Administratorem Pani/Pana danych osobowych jest Instytut Rozwoju Terytorialnego we Wrocławiu ul. J. Wł. Dawida 1a; 50-527 Wrocław. Z administratorem mogą się Państwo kontaktować przez adres e-mail: rodo@irt.wroc.pl bądź pod wskazanym wyżej adresem.</w:t>
      </w:r>
    </w:p>
    <w:p w14:paraId="029ADB92" w14:textId="194B3869" w:rsidR="00A33F8E" w:rsidRPr="00BA046B" w:rsidRDefault="00A33F8E" w:rsidP="00C22FF3">
      <w:pPr>
        <w:pStyle w:val="Tre"/>
        <w:numPr>
          <w:ilvl w:val="0"/>
          <w:numId w:val="49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Wyznaczono Inspektora Ochrony Danych, z którym można się skontaktować przez adres e-mail: rodo@irt.wroc.pl</w:t>
      </w:r>
    </w:p>
    <w:p w14:paraId="09E63115" w14:textId="1D287274" w:rsidR="00A33F8E" w:rsidRPr="00BA046B" w:rsidRDefault="00A33F8E" w:rsidP="00C22FF3">
      <w:pPr>
        <w:pStyle w:val="Tre"/>
        <w:numPr>
          <w:ilvl w:val="0"/>
          <w:numId w:val="49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Administrator przetwarza dane w celu zawarcia i realizacji umowy lub w celu podjęcia działań na żądanie osoby, której dane dotyczą, przed zawarciem umowy (art. 6 ust. 1 lit. b RODO).</w:t>
      </w:r>
    </w:p>
    <w:p w14:paraId="5EF59938" w14:textId="121BD956" w:rsidR="00A33F8E" w:rsidRPr="00BA046B" w:rsidRDefault="00A33F8E" w:rsidP="00C22FF3">
      <w:pPr>
        <w:pStyle w:val="Tre"/>
        <w:numPr>
          <w:ilvl w:val="0"/>
          <w:numId w:val="49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Podanie danych osobowych jest wymagane w celu zawarcia umowy. Osoba, której dane dotyczą, jest zobowiązana do ich podania. Konsekwencją niepodania wymaganych danych jest brak możliwości zawarcia umowy.</w:t>
      </w:r>
    </w:p>
    <w:p w14:paraId="0F03D8B9" w14:textId="23EECD66" w:rsidR="00A33F8E" w:rsidRPr="00BA046B" w:rsidRDefault="00A33F8E" w:rsidP="00C22FF3">
      <w:pPr>
        <w:pStyle w:val="Tre"/>
        <w:numPr>
          <w:ilvl w:val="0"/>
          <w:numId w:val="49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Dane osobowe mogą być ujawnione jedynie właściwie upoważnionym osobom fizycznym, prawnym lub innym odbiorcom posiadającym podstawę prawną żądania dostępu do danych osobowych oraz odbiorcom, którym muszą zostać ujawnione dane zgodnie z obowiązującymi przepisami prawa.</w:t>
      </w:r>
    </w:p>
    <w:p w14:paraId="219DDE2B" w14:textId="0A161452" w:rsidR="00A33F8E" w:rsidRPr="00BA046B" w:rsidRDefault="00A33F8E" w:rsidP="00C22FF3">
      <w:pPr>
        <w:pStyle w:val="Tre"/>
        <w:numPr>
          <w:ilvl w:val="0"/>
          <w:numId w:val="49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Administrator będzie przechowywać Państwa dane osobowe do chwili załatwienia sprawy, a następie przez okres wynikający z normatywów kancelaryjno - archiwalnych uzgodnionych z Archiwum Państwowym we Wrocławiu, a opracowanych na podstawie: ustawy z dnia 14 lipca 1983 r. o narodowym zasobie archiwalnym i archiwach (t. j. Dz. U. z 2018 r. poz. 217, z późn. zm.).</w:t>
      </w:r>
    </w:p>
    <w:p w14:paraId="4060CA7F" w14:textId="74AA66E1" w:rsidR="00A33F8E" w:rsidRPr="00BA046B" w:rsidRDefault="00A33F8E" w:rsidP="00C22FF3">
      <w:pPr>
        <w:pStyle w:val="Tre"/>
        <w:numPr>
          <w:ilvl w:val="0"/>
          <w:numId w:val="49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W uzasadnionych przypadkach przysługują Pani/Panu następujące prawa:</w:t>
      </w:r>
    </w:p>
    <w:p w14:paraId="5C4550C9" w14:textId="4477A116" w:rsidR="00A33F8E" w:rsidRPr="00BA046B" w:rsidRDefault="00A33F8E" w:rsidP="00C22FF3">
      <w:pPr>
        <w:pStyle w:val="Tre"/>
        <w:numPr>
          <w:ilvl w:val="0"/>
          <w:numId w:val="50"/>
        </w:numPr>
        <w:ind w:left="99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prawo dostępu,</w:t>
      </w:r>
    </w:p>
    <w:p w14:paraId="6A392960" w14:textId="5100BCCA" w:rsidR="00A33F8E" w:rsidRPr="00BA046B" w:rsidRDefault="00A33F8E" w:rsidP="00C22FF3">
      <w:pPr>
        <w:pStyle w:val="Tre"/>
        <w:numPr>
          <w:ilvl w:val="0"/>
          <w:numId w:val="50"/>
        </w:numPr>
        <w:ind w:left="99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prawo do sprostowania,</w:t>
      </w:r>
    </w:p>
    <w:p w14:paraId="2DF53978" w14:textId="17B977BF" w:rsidR="00A33F8E" w:rsidRPr="00BA046B" w:rsidRDefault="00A33F8E" w:rsidP="00C22FF3">
      <w:pPr>
        <w:pStyle w:val="Tre"/>
        <w:numPr>
          <w:ilvl w:val="0"/>
          <w:numId w:val="50"/>
        </w:numPr>
        <w:ind w:left="99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prawo do ograniczenia</w:t>
      </w:r>
    </w:p>
    <w:p w14:paraId="33AA7228" w14:textId="12B0D34C" w:rsidR="00A33F8E" w:rsidRPr="00BA046B" w:rsidRDefault="00A33F8E" w:rsidP="00C22FF3">
      <w:pPr>
        <w:pStyle w:val="Tre"/>
        <w:numPr>
          <w:ilvl w:val="0"/>
          <w:numId w:val="50"/>
        </w:numPr>
        <w:ind w:left="99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prawo do wniesienia sprzeciwu,</w:t>
      </w:r>
    </w:p>
    <w:p w14:paraId="2CEA3FE6" w14:textId="3BA874E6" w:rsidR="00A33F8E" w:rsidRPr="00BA046B" w:rsidRDefault="00A33F8E" w:rsidP="00C22FF3">
      <w:pPr>
        <w:pStyle w:val="Tre"/>
        <w:numPr>
          <w:ilvl w:val="0"/>
          <w:numId w:val="50"/>
        </w:numPr>
        <w:ind w:left="99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prawo do usunięcia,</w:t>
      </w:r>
    </w:p>
    <w:p w14:paraId="31A22C74" w14:textId="05FE8123" w:rsidR="00A33F8E" w:rsidRPr="00BA046B" w:rsidRDefault="00A33F8E" w:rsidP="00C22FF3">
      <w:pPr>
        <w:pStyle w:val="Tre"/>
        <w:numPr>
          <w:ilvl w:val="0"/>
          <w:numId w:val="50"/>
        </w:numPr>
        <w:ind w:left="99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lastRenderedPageBreak/>
        <w:t>prawo do przenoszenia,</w:t>
      </w:r>
    </w:p>
    <w:p w14:paraId="676E98EE" w14:textId="21657111" w:rsidR="00A33F8E" w:rsidRPr="00BA046B" w:rsidRDefault="00A33F8E" w:rsidP="00C22FF3">
      <w:pPr>
        <w:pStyle w:val="Tre"/>
        <w:numPr>
          <w:ilvl w:val="0"/>
          <w:numId w:val="50"/>
        </w:numPr>
        <w:ind w:left="99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prawo do wniesienia skargi do organu nadzorczego.</w:t>
      </w:r>
    </w:p>
    <w:p w14:paraId="25157EE7" w14:textId="66021630" w:rsidR="00D752BF" w:rsidRPr="00BA046B" w:rsidRDefault="00D752BF" w:rsidP="00C22FF3">
      <w:pPr>
        <w:pStyle w:val="Tre"/>
        <w:numPr>
          <w:ilvl w:val="0"/>
          <w:numId w:val="49"/>
        </w:numPr>
        <w:ind w:left="567" w:hanging="425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>Dane osobowe nie będą poddawane profilowaniu i przekazywane do państwa trzecich i</w:t>
      </w:r>
      <w:r w:rsidR="00C22FF3" w:rsidRPr="00BA046B">
        <w:rPr>
          <w:rFonts w:asciiTheme="majorHAnsi" w:hAnsiTheme="majorHAnsi" w:cstheme="majorHAnsi"/>
        </w:rPr>
        <w:t> </w:t>
      </w:r>
      <w:r w:rsidRPr="00BA046B">
        <w:rPr>
          <w:rFonts w:asciiTheme="majorHAnsi" w:hAnsiTheme="majorHAnsi" w:cstheme="majorHAnsi"/>
        </w:rPr>
        <w:t>organizacji międzynarodowych.</w:t>
      </w:r>
    </w:p>
    <w:p w14:paraId="74A62627" w14:textId="77777777" w:rsidR="00BA046B" w:rsidRPr="00BA046B" w:rsidRDefault="00BA046B" w:rsidP="00D752BF">
      <w:pPr>
        <w:pStyle w:val="Tre"/>
        <w:jc w:val="both"/>
        <w:rPr>
          <w:rFonts w:asciiTheme="majorHAnsi" w:hAnsiTheme="majorHAnsi" w:cstheme="majorHAnsi"/>
        </w:rPr>
      </w:pPr>
    </w:p>
    <w:p w14:paraId="1A745B64" w14:textId="77777777" w:rsidR="00C22FF3" w:rsidRPr="00BA046B" w:rsidRDefault="00C22FF3" w:rsidP="00C22FF3">
      <w:pPr>
        <w:pStyle w:val="Tre"/>
        <w:jc w:val="center"/>
        <w:rPr>
          <w:rFonts w:asciiTheme="majorHAnsi" w:hAnsiTheme="majorHAnsi" w:cstheme="majorHAnsi"/>
          <w:b/>
          <w:bCs/>
        </w:rPr>
      </w:pPr>
      <w:r w:rsidRPr="00BA046B">
        <w:rPr>
          <w:rFonts w:asciiTheme="majorHAnsi" w:hAnsiTheme="majorHAnsi" w:cstheme="majorHAnsi"/>
          <w:b/>
          <w:bCs/>
        </w:rPr>
        <w:t>§ 15</w:t>
      </w:r>
    </w:p>
    <w:p w14:paraId="7E017A14" w14:textId="77777777" w:rsidR="00C22FF3" w:rsidRPr="00BA046B" w:rsidRDefault="00C22FF3" w:rsidP="00C22FF3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bCs/>
          <w:sz w:val="18"/>
        </w:rPr>
        <w:t>[</w:t>
      </w:r>
      <w:r w:rsidRPr="00BA046B">
        <w:rPr>
          <w:rFonts w:asciiTheme="majorHAnsi" w:hAnsiTheme="majorHAnsi" w:cstheme="majorHAnsi"/>
          <w:b/>
          <w:sz w:val="18"/>
        </w:rPr>
        <w:t xml:space="preserve">INFORMACJE W SPRAWIE PROCEDURY ZGŁOSZEŃ WEWNĘTRZNYCH NARUSZENIA PRAWA </w:t>
      </w:r>
    </w:p>
    <w:p w14:paraId="46B04F9D" w14:textId="60C4EE93" w:rsidR="00C22FF3" w:rsidRPr="00BA046B" w:rsidRDefault="00C22FF3" w:rsidP="00C22FF3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sz w:val="18"/>
        </w:rPr>
        <w:t>I PODEJMOWANIA DZIAŁAŃ NASTĘPCZYCH]</w:t>
      </w:r>
    </w:p>
    <w:p w14:paraId="24B6D0B7" w14:textId="6447CADA" w:rsidR="00C22FF3" w:rsidRPr="00BA046B" w:rsidRDefault="00C22FF3" w:rsidP="00C22FF3">
      <w:pPr>
        <w:pStyle w:val="Tekstpodstawowy"/>
        <w:rPr>
          <w:rFonts w:cs="Arial"/>
          <w:sz w:val="18"/>
          <w:szCs w:val="18"/>
        </w:rPr>
      </w:pPr>
      <w:r w:rsidRPr="00BA046B">
        <w:rPr>
          <w:rFonts w:asciiTheme="majorHAnsi" w:hAnsiTheme="majorHAnsi" w:cstheme="majorHAnsi"/>
          <w:sz w:val="22"/>
          <w:szCs w:val="22"/>
          <w:lang w:eastAsia="ar-SA"/>
        </w:rPr>
        <w:t xml:space="preserve">Oświadczam, że zapoznałem/am się z treścią Procedury zgłoszeń wewnętrznych naruszenia prawa i podejmowania działań następczych w Instytucie Rozwoju Terytorialnego </w:t>
      </w:r>
      <w:bookmarkStart w:id="4" w:name="_Hlk178076508"/>
      <w:r w:rsidRPr="00BA046B">
        <w:rPr>
          <w:rFonts w:asciiTheme="majorHAnsi" w:hAnsiTheme="majorHAnsi" w:cstheme="majorHAnsi"/>
          <w:sz w:val="22"/>
          <w:szCs w:val="22"/>
          <w:lang w:eastAsia="ar-SA"/>
        </w:rPr>
        <w:t xml:space="preserve">zamieszczoną na stronie BIP pod adresem </w:t>
      </w:r>
      <w:hyperlink r:id="rId9" w:history="1">
        <w:r w:rsidRPr="00BA046B">
          <w:rPr>
            <w:rFonts w:asciiTheme="majorHAnsi" w:hAnsiTheme="majorHAnsi" w:cstheme="majorHAnsi"/>
            <w:color w:val="4472C4" w:themeColor="accent1"/>
            <w:sz w:val="22"/>
            <w:szCs w:val="22"/>
            <w:lang w:eastAsia="ar-SA"/>
          </w:rPr>
          <w:t>https://irt.bip.gov.pl/procedura-zgloszen-wewnetrznych/procedura-zgloszen-wewnetrznych.html</w:t>
        </w:r>
      </w:hyperlink>
      <w:bookmarkEnd w:id="4"/>
    </w:p>
    <w:p w14:paraId="6C5F0570" w14:textId="77777777" w:rsidR="00C22FF3" w:rsidRPr="00BA046B" w:rsidRDefault="00C22FF3" w:rsidP="00FA7374">
      <w:pPr>
        <w:pStyle w:val="Tre"/>
        <w:rPr>
          <w:rFonts w:asciiTheme="majorHAnsi" w:hAnsiTheme="majorHAnsi" w:cstheme="majorHAnsi"/>
          <w:b/>
          <w:bCs/>
        </w:rPr>
      </w:pPr>
    </w:p>
    <w:p w14:paraId="2FF1243E" w14:textId="296E23FB" w:rsidR="00FD62DC" w:rsidRPr="00BA046B" w:rsidRDefault="005E492F" w:rsidP="002764C9">
      <w:pPr>
        <w:pStyle w:val="Tre"/>
        <w:jc w:val="center"/>
        <w:rPr>
          <w:rFonts w:asciiTheme="majorHAnsi" w:hAnsiTheme="majorHAnsi" w:cstheme="majorHAnsi"/>
          <w:b/>
          <w:bCs/>
        </w:rPr>
      </w:pPr>
      <w:r w:rsidRPr="00BA046B">
        <w:rPr>
          <w:rFonts w:asciiTheme="majorHAnsi" w:hAnsiTheme="majorHAnsi" w:cstheme="majorHAnsi"/>
          <w:b/>
          <w:bCs/>
        </w:rPr>
        <w:t>§ </w:t>
      </w:r>
      <w:r w:rsidR="00FD62DC" w:rsidRPr="00BA046B">
        <w:rPr>
          <w:rFonts w:asciiTheme="majorHAnsi" w:hAnsiTheme="majorHAnsi" w:cstheme="majorHAnsi"/>
          <w:b/>
          <w:bCs/>
        </w:rPr>
        <w:t>1</w:t>
      </w:r>
      <w:r w:rsidR="004E646F" w:rsidRPr="00BA046B">
        <w:rPr>
          <w:rFonts w:asciiTheme="majorHAnsi" w:hAnsiTheme="majorHAnsi" w:cstheme="majorHAnsi"/>
          <w:b/>
          <w:bCs/>
        </w:rPr>
        <w:t>6</w:t>
      </w:r>
    </w:p>
    <w:p w14:paraId="51083E0E" w14:textId="77777777" w:rsidR="00CE09BC" w:rsidRPr="00BA046B" w:rsidRDefault="00CE09BC" w:rsidP="002764C9">
      <w:pPr>
        <w:pStyle w:val="Tre"/>
        <w:jc w:val="center"/>
        <w:rPr>
          <w:rFonts w:asciiTheme="majorHAnsi" w:hAnsiTheme="majorHAnsi" w:cstheme="majorHAnsi"/>
          <w:b/>
          <w:sz w:val="18"/>
        </w:rPr>
      </w:pPr>
      <w:r w:rsidRPr="00BA046B">
        <w:rPr>
          <w:rFonts w:asciiTheme="majorHAnsi" w:hAnsiTheme="majorHAnsi" w:cstheme="majorHAnsi"/>
          <w:b/>
          <w:bCs/>
          <w:sz w:val="18"/>
        </w:rPr>
        <w:t>[</w:t>
      </w:r>
      <w:r w:rsidRPr="00BA046B">
        <w:rPr>
          <w:rFonts w:asciiTheme="majorHAnsi" w:hAnsiTheme="majorHAnsi" w:cstheme="majorHAnsi"/>
          <w:b/>
          <w:sz w:val="18"/>
        </w:rPr>
        <w:t>POSTANOWIENIA KOŃCOWE</w:t>
      </w:r>
      <w:r w:rsidRPr="00BA046B">
        <w:rPr>
          <w:rFonts w:asciiTheme="majorHAnsi" w:hAnsiTheme="majorHAnsi" w:cstheme="majorHAnsi"/>
          <w:b/>
          <w:bCs/>
          <w:sz w:val="18"/>
        </w:rPr>
        <w:t>]</w:t>
      </w:r>
    </w:p>
    <w:p w14:paraId="44418FA1" w14:textId="77777777" w:rsidR="004375D1" w:rsidRPr="00BA046B" w:rsidRDefault="004375D1" w:rsidP="002764C9">
      <w:pPr>
        <w:numPr>
          <w:ilvl w:val="6"/>
          <w:numId w:val="13"/>
        </w:numPr>
        <w:spacing w:after="80" w:line="240" w:lineRule="auto"/>
        <w:ind w:left="426"/>
        <w:jc w:val="both"/>
        <w:rPr>
          <w:rFonts w:asciiTheme="majorHAnsi" w:hAnsiTheme="majorHAnsi" w:cstheme="majorHAnsi"/>
          <w:lang w:eastAsia="ar-SA"/>
        </w:rPr>
      </w:pPr>
      <w:r w:rsidRPr="00BA046B">
        <w:rPr>
          <w:rFonts w:asciiTheme="majorHAnsi" w:hAnsiTheme="majorHAnsi" w:cstheme="majorHAnsi"/>
          <w:lang w:eastAsia="ar-SA"/>
        </w:rPr>
        <w:t xml:space="preserve">W sprawach nieuregulowanych w niniejszej umowie stosuje się przepisy Kodeksu Cywilnego </w:t>
      </w:r>
      <w:r w:rsidR="005E492F" w:rsidRPr="00BA046B">
        <w:rPr>
          <w:rFonts w:asciiTheme="majorHAnsi" w:hAnsiTheme="majorHAnsi" w:cstheme="majorHAnsi"/>
          <w:lang w:eastAsia="ar-SA"/>
        </w:rPr>
        <w:t>z </w:t>
      </w:r>
      <w:r w:rsidRPr="00BA046B">
        <w:rPr>
          <w:rFonts w:asciiTheme="majorHAnsi" w:hAnsiTheme="majorHAnsi" w:cstheme="majorHAnsi"/>
          <w:lang w:eastAsia="ar-SA"/>
        </w:rPr>
        <w:t>zastrzeżeniem przepisów art. 454-455 w Ustawie z dnia 11 września 2019</w:t>
      </w:r>
      <w:r w:rsidR="005E492F" w:rsidRPr="00BA046B">
        <w:rPr>
          <w:rFonts w:asciiTheme="majorHAnsi" w:hAnsiTheme="majorHAnsi" w:cstheme="majorHAnsi"/>
          <w:lang w:eastAsia="ar-SA"/>
        </w:rPr>
        <w:t> r.</w:t>
      </w:r>
      <w:r w:rsidRPr="00BA046B">
        <w:rPr>
          <w:rFonts w:asciiTheme="majorHAnsi" w:hAnsiTheme="majorHAnsi" w:cstheme="majorHAnsi"/>
          <w:lang w:eastAsia="ar-SA"/>
        </w:rPr>
        <w:t xml:space="preserve"> Prawo zamówień publicznych.</w:t>
      </w:r>
    </w:p>
    <w:p w14:paraId="222FE696" w14:textId="77777777" w:rsidR="004375D1" w:rsidRPr="00BA046B" w:rsidRDefault="004375D1" w:rsidP="002764C9">
      <w:pPr>
        <w:numPr>
          <w:ilvl w:val="6"/>
          <w:numId w:val="13"/>
        </w:numPr>
        <w:spacing w:after="80" w:line="240" w:lineRule="auto"/>
        <w:ind w:left="426"/>
        <w:jc w:val="both"/>
        <w:rPr>
          <w:rFonts w:asciiTheme="majorHAnsi" w:hAnsiTheme="majorHAnsi" w:cstheme="majorHAnsi"/>
          <w:lang w:eastAsia="ar-SA"/>
        </w:rPr>
      </w:pPr>
      <w:r w:rsidRPr="00BA046B">
        <w:rPr>
          <w:rFonts w:asciiTheme="majorHAnsi" w:hAnsiTheme="majorHAnsi" w:cstheme="majorHAnsi"/>
          <w:lang w:eastAsia="ar-SA"/>
        </w:rPr>
        <w:t xml:space="preserve">Wszelkie spory wynikające z treści niniejszej umowy strony zobowiązują się rozstrzygać </w:t>
      </w:r>
      <w:r w:rsidR="005E492F" w:rsidRPr="00BA046B">
        <w:rPr>
          <w:rFonts w:asciiTheme="majorHAnsi" w:hAnsiTheme="majorHAnsi" w:cstheme="majorHAnsi"/>
          <w:lang w:eastAsia="ar-SA"/>
        </w:rPr>
        <w:t>w </w:t>
      </w:r>
      <w:r w:rsidRPr="00BA046B">
        <w:rPr>
          <w:rFonts w:asciiTheme="majorHAnsi" w:hAnsiTheme="majorHAnsi" w:cstheme="majorHAnsi"/>
          <w:lang w:eastAsia="ar-SA"/>
        </w:rPr>
        <w:t>pierwszej kolejności na drodze polubownej. W przypadku braku możliwości rozstrzygnięcia sporu na drodze polubownej w ciągu 30 dni od pisemnego zgłoszenia sporu drugiej stronie w</w:t>
      </w:r>
      <w:r w:rsidR="00DB3A6A" w:rsidRPr="00BA046B">
        <w:rPr>
          <w:rFonts w:asciiTheme="majorHAnsi" w:hAnsiTheme="majorHAnsi" w:cstheme="majorHAnsi"/>
          <w:lang w:eastAsia="ar-SA"/>
        </w:rPr>
        <w:t> </w:t>
      </w:r>
      <w:r w:rsidRPr="00BA046B">
        <w:rPr>
          <w:rFonts w:asciiTheme="majorHAnsi" w:hAnsiTheme="majorHAnsi" w:cstheme="majorHAnsi"/>
          <w:lang w:eastAsia="ar-SA"/>
        </w:rPr>
        <w:t>sprawach niniejszej umowy rozstrzygać będzie sąd właściwy miejscowo dla siedziby Zamawiającego.</w:t>
      </w:r>
    </w:p>
    <w:p w14:paraId="22ADCCD4" w14:textId="77777777" w:rsidR="004375D1" w:rsidRPr="00BA046B" w:rsidRDefault="004375D1" w:rsidP="002764C9">
      <w:pPr>
        <w:numPr>
          <w:ilvl w:val="6"/>
          <w:numId w:val="13"/>
        </w:numPr>
        <w:spacing w:after="80" w:line="240" w:lineRule="auto"/>
        <w:ind w:left="426"/>
        <w:jc w:val="both"/>
        <w:rPr>
          <w:rFonts w:asciiTheme="majorHAnsi" w:hAnsiTheme="majorHAnsi" w:cstheme="majorHAnsi"/>
          <w:lang w:eastAsia="ar-SA"/>
        </w:rPr>
      </w:pPr>
      <w:r w:rsidRPr="00BA046B">
        <w:rPr>
          <w:rFonts w:asciiTheme="majorHAnsi" w:hAnsiTheme="majorHAnsi" w:cstheme="majorHAnsi"/>
          <w:lang w:eastAsia="ar-SA"/>
        </w:rPr>
        <w:t xml:space="preserve">Umowę sporządzono w 3 jednobrzmiących egzemplarzach, 2 egzemplarze dla Zamawiającego </w:t>
      </w:r>
      <w:r w:rsidR="005E492F" w:rsidRPr="00BA046B">
        <w:rPr>
          <w:rFonts w:asciiTheme="majorHAnsi" w:hAnsiTheme="majorHAnsi" w:cstheme="majorHAnsi"/>
          <w:lang w:eastAsia="ar-SA"/>
        </w:rPr>
        <w:t>i 1 </w:t>
      </w:r>
      <w:r w:rsidRPr="00BA046B">
        <w:rPr>
          <w:rFonts w:asciiTheme="majorHAnsi" w:hAnsiTheme="majorHAnsi" w:cstheme="majorHAnsi"/>
          <w:lang w:eastAsia="ar-SA"/>
        </w:rPr>
        <w:t>egzemplarz dla Wykonawcy.</w:t>
      </w:r>
    </w:p>
    <w:p w14:paraId="0097ADAC" w14:textId="77777777" w:rsidR="00E76397" w:rsidRPr="00BA046B" w:rsidRDefault="00E76397" w:rsidP="002764C9">
      <w:pPr>
        <w:numPr>
          <w:ilvl w:val="6"/>
          <w:numId w:val="13"/>
        </w:numPr>
        <w:spacing w:after="0" w:line="240" w:lineRule="auto"/>
        <w:ind w:left="426"/>
        <w:jc w:val="both"/>
        <w:rPr>
          <w:rFonts w:asciiTheme="majorHAnsi" w:hAnsiTheme="majorHAnsi" w:cstheme="majorHAnsi"/>
          <w:lang w:eastAsia="ar-SA"/>
        </w:rPr>
      </w:pPr>
      <w:r w:rsidRPr="00BA046B">
        <w:rPr>
          <w:rFonts w:asciiTheme="majorHAnsi" w:hAnsiTheme="majorHAnsi" w:cstheme="majorHAnsi"/>
          <w:lang w:eastAsia="ar-SA"/>
        </w:rPr>
        <w:t>Integralną częścią umowy są załączniki:</w:t>
      </w:r>
    </w:p>
    <w:p w14:paraId="55EE4BFE" w14:textId="77777777" w:rsidR="00FD62DC" w:rsidRPr="00BA046B" w:rsidRDefault="00F90D14" w:rsidP="002764C9">
      <w:pPr>
        <w:pStyle w:val="Tre"/>
        <w:numPr>
          <w:ilvl w:val="1"/>
          <w:numId w:val="30"/>
        </w:numPr>
        <w:ind w:left="709" w:hanging="28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Zał. nr 1 - </w:t>
      </w:r>
      <w:r w:rsidR="00472094" w:rsidRPr="00BA046B">
        <w:rPr>
          <w:rFonts w:asciiTheme="majorHAnsi" w:hAnsiTheme="majorHAnsi" w:cstheme="majorHAnsi"/>
          <w:lang w:eastAsia="ar-SA"/>
        </w:rPr>
        <w:t>Specyfikacja Warunków Zamówienia (</w:t>
      </w:r>
      <w:r w:rsidR="002A18D4" w:rsidRPr="00BA046B">
        <w:rPr>
          <w:rFonts w:asciiTheme="majorHAnsi" w:hAnsiTheme="majorHAnsi" w:cstheme="majorHAnsi"/>
        </w:rPr>
        <w:t>SWZ</w:t>
      </w:r>
      <w:r w:rsidR="00472094" w:rsidRPr="00BA046B">
        <w:rPr>
          <w:rFonts w:asciiTheme="majorHAnsi" w:hAnsiTheme="majorHAnsi" w:cstheme="majorHAnsi"/>
        </w:rPr>
        <w:t>)</w:t>
      </w:r>
    </w:p>
    <w:p w14:paraId="31E62512" w14:textId="77777777" w:rsidR="00723FB4" w:rsidRPr="00BA046B" w:rsidRDefault="00F90D14" w:rsidP="002764C9">
      <w:pPr>
        <w:pStyle w:val="Tre"/>
        <w:numPr>
          <w:ilvl w:val="1"/>
          <w:numId w:val="30"/>
        </w:numPr>
        <w:ind w:left="709" w:hanging="283"/>
        <w:jc w:val="both"/>
        <w:rPr>
          <w:rFonts w:asciiTheme="majorHAnsi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Zał. nr 2 - </w:t>
      </w:r>
      <w:r w:rsidR="003754F8" w:rsidRPr="00BA046B">
        <w:rPr>
          <w:rFonts w:asciiTheme="majorHAnsi" w:hAnsiTheme="majorHAnsi" w:cstheme="majorHAnsi"/>
        </w:rPr>
        <w:t>Oferta wykonawcy</w:t>
      </w:r>
    </w:p>
    <w:p w14:paraId="14AE0F7E" w14:textId="77777777" w:rsidR="00943D18" w:rsidRPr="00BA046B" w:rsidRDefault="00943D18" w:rsidP="002764C9">
      <w:pPr>
        <w:pStyle w:val="Tre"/>
        <w:jc w:val="both"/>
        <w:rPr>
          <w:rFonts w:asciiTheme="majorHAnsi" w:hAnsiTheme="majorHAnsi" w:cstheme="majorHAnsi"/>
        </w:rPr>
      </w:pPr>
    </w:p>
    <w:p w14:paraId="74950B8B" w14:textId="77777777" w:rsidR="00943D18" w:rsidRPr="00BA046B" w:rsidRDefault="00943D18" w:rsidP="002764C9">
      <w:pPr>
        <w:pStyle w:val="Tre"/>
        <w:ind w:left="535"/>
        <w:jc w:val="both"/>
        <w:rPr>
          <w:rFonts w:asciiTheme="majorHAnsi" w:hAnsiTheme="majorHAnsi" w:cstheme="majorHAnsi"/>
        </w:rPr>
      </w:pPr>
    </w:p>
    <w:p w14:paraId="14E8CB3C" w14:textId="77777777" w:rsidR="00D850F0" w:rsidRPr="00DA6C92" w:rsidRDefault="0036339F" w:rsidP="002764C9">
      <w:pPr>
        <w:pStyle w:val="Tre"/>
        <w:ind w:left="535"/>
        <w:jc w:val="both"/>
        <w:rPr>
          <w:rFonts w:asciiTheme="majorHAnsi" w:eastAsia="Times New Roman" w:hAnsiTheme="majorHAnsi" w:cstheme="majorHAnsi"/>
        </w:rPr>
      </w:pPr>
      <w:r w:rsidRPr="00BA046B">
        <w:rPr>
          <w:rFonts w:asciiTheme="majorHAnsi" w:hAnsiTheme="majorHAnsi" w:cstheme="majorHAnsi"/>
        </w:rPr>
        <w:t xml:space="preserve">ZAMAWIAJĄCY </w:t>
      </w:r>
      <w:r w:rsidRPr="00BA046B">
        <w:rPr>
          <w:rFonts w:asciiTheme="majorHAnsi" w:hAnsiTheme="majorHAnsi" w:cstheme="majorHAnsi"/>
        </w:rPr>
        <w:tab/>
      </w:r>
      <w:r w:rsidRPr="00BA046B">
        <w:rPr>
          <w:rFonts w:asciiTheme="majorHAnsi" w:hAnsiTheme="majorHAnsi" w:cstheme="majorHAnsi"/>
        </w:rPr>
        <w:tab/>
      </w:r>
      <w:r w:rsidRPr="00BA046B">
        <w:rPr>
          <w:rFonts w:asciiTheme="majorHAnsi" w:hAnsiTheme="majorHAnsi" w:cstheme="majorHAnsi"/>
        </w:rPr>
        <w:tab/>
      </w:r>
      <w:r w:rsidRPr="00BA046B">
        <w:rPr>
          <w:rFonts w:asciiTheme="majorHAnsi" w:hAnsiTheme="majorHAnsi" w:cstheme="majorHAnsi"/>
        </w:rPr>
        <w:tab/>
      </w:r>
      <w:r w:rsidRPr="00BA046B">
        <w:rPr>
          <w:rFonts w:asciiTheme="majorHAnsi" w:hAnsiTheme="majorHAnsi" w:cstheme="majorHAnsi"/>
        </w:rPr>
        <w:tab/>
      </w:r>
      <w:r w:rsidR="009308DA" w:rsidRPr="00BA046B">
        <w:rPr>
          <w:rFonts w:asciiTheme="majorHAnsi" w:hAnsiTheme="majorHAnsi" w:cstheme="majorHAnsi"/>
        </w:rPr>
        <w:tab/>
      </w:r>
      <w:r w:rsidR="009308DA" w:rsidRPr="00BA046B">
        <w:rPr>
          <w:rFonts w:asciiTheme="majorHAnsi" w:hAnsiTheme="majorHAnsi" w:cstheme="majorHAnsi"/>
        </w:rPr>
        <w:tab/>
      </w:r>
      <w:r w:rsidR="009308DA" w:rsidRPr="00BA046B">
        <w:rPr>
          <w:rFonts w:asciiTheme="majorHAnsi" w:hAnsiTheme="majorHAnsi" w:cstheme="majorHAnsi"/>
        </w:rPr>
        <w:tab/>
      </w:r>
      <w:r w:rsidR="009308DA" w:rsidRPr="00BA046B">
        <w:rPr>
          <w:rFonts w:asciiTheme="majorHAnsi" w:hAnsiTheme="majorHAnsi" w:cstheme="majorHAnsi"/>
        </w:rPr>
        <w:tab/>
      </w:r>
      <w:r w:rsidR="009308DA" w:rsidRPr="00BA046B">
        <w:rPr>
          <w:rFonts w:asciiTheme="majorHAnsi" w:hAnsiTheme="majorHAnsi" w:cstheme="majorHAnsi"/>
        </w:rPr>
        <w:tab/>
      </w:r>
      <w:r w:rsidRPr="00BA046B">
        <w:rPr>
          <w:rFonts w:asciiTheme="majorHAnsi" w:hAnsiTheme="majorHAnsi" w:cstheme="majorHAnsi"/>
        </w:rPr>
        <w:tab/>
        <w:t xml:space="preserve">      </w:t>
      </w:r>
      <w:r w:rsidR="00B31C6D" w:rsidRPr="00BA046B">
        <w:rPr>
          <w:rFonts w:asciiTheme="majorHAnsi" w:hAnsiTheme="majorHAnsi" w:cstheme="majorHAnsi"/>
        </w:rPr>
        <w:t>WYKONAWCA</w:t>
      </w:r>
    </w:p>
    <w:sectPr w:rsidR="00D850F0" w:rsidRPr="00DA6C92" w:rsidSect="007821F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84" w:right="1418" w:bottom="1418" w:left="1418" w:header="426" w:footer="39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45629" w14:textId="77777777" w:rsidR="006172E9" w:rsidRDefault="006172E9" w:rsidP="0036339F">
      <w:pPr>
        <w:spacing w:after="0" w:line="240" w:lineRule="auto"/>
      </w:pPr>
      <w:r>
        <w:separator/>
      </w:r>
    </w:p>
  </w:endnote>
  <w:endnote w:type="continuationSeparator" w:id="0">
    <w:p w14:paraId="46137A61" w14:textId="77777777" w:rsidR="006172E9" w:rsidRDefault="006172E9" w:rsidP="0036339F">
      <w:pPr>
        <w:spacing w:after="0" w:line="240" w:lineRule="auto"/>
      </w:pPr>
      <w:r>
        <w:continuationSeparator/>
      </w:r>
    </w:p>
  </w:endnote>
  <w:endnote w:type="continuationNotice" w:id="1">
    <w:p w14:paraId="710EB210" w14:textId="77777777" w:rsidR="006172E9" w:rsidRDefault="006172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Bold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tique Olive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Times New Roman"/>
    <w:charset w:val="00"/>
    <w:family w:val="auto"/>
    <w:pitch w:val="variable"/>
  </w:font>
  <w:font w:name="Helvetica Neue">
    <w:altName w:val="Sylfaen"/>
    <w:charset w:val="EE"/>
    <w:family w:val="roman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90925" w14:textId="77777777" w:rsidR="008652A0" w:rsidRDefault="000F252C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  <w:sz w:val="22"/>
        <w:szCs w:val="22"/>
      </w:rPr>
      <w:fldChar w:fldCharType="begin"/>
    </w:r>
    <w:r w:rsidR="008652A0">
      <w:rPr>
        <w:rStyle w:val="Numerstrony"/>
        <w:sz w:val="22"/>
        <w:szCs w:val="22"/>
      </w:rPr>
      <w:instrText xml:space="preserve">PAGE  </w:instrText>
    </w:r>
    <w:r>
      <w:rPr>
        <w:rStyle w:val="Numerstrony"/>
        <w:sz w:val="22"/>
        <w:szCs w:val="22"/>
      </w:rPr>
      <w:fldChar w:fldCharType="end"/>
    </w:r>
  </w:p>
  <w:p w14:paraId="21A0B0CD" w14:textId="77777777" w:rsidR="008652A0" w:rsidRDefault="008652A0">
    <w:pPr>
      <w:pStyle w:val="Stopka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763E5" w14:textId="3BFD5229" w:rsidR="008652A0" w:rsidRPr="00BA046B" w:rsidRDefault="000F252C" w:rsidP="00337EDD">
    <w:pPr>
      <w:pStyle w:val="Stopka"/>
      <w:jc w:val="center"/>
      <w:rPr>
        <w:rFonts w:asciiTheme="majorHAnsi" w:hAnsiTheme="majorHAnsi" w:cstheme="majorHAnsi"/>
        <w:sz w:val="18"/>
        <w:szCs w:val="18"/>
      </w:rPr>
    </w:pPr>
    <w:r w:rsidRPr="00BA046B">
      <w:rPr>
        <w:rFonts w:asciiTheme="majorHAnsi" w:hAnsiTheme="majorHAnsi" w:cstheme="majorHAnsi"/>
        <w:b/>
        <w:sz w:val="18"/>
        <w:szCs w:val="20"/>
      </w:rPr>
      <w:fldChar w:fldCharType="begin"/>
    </w:r>
    <w:r w:rsidR="008652A0" w:rsidRPr="00BA046B">
      <w:rPr>
        <w:rFonts w:asciiTheme="majorHAnsi" w:hAnsiTheme="majorHAnsi" w:cstheme="majorHAnsi"/>
        <w:b/>
        <w:bCs/>
        <w:sz w:val="18"/>
        <w:szCs w:val="18"/>
      </w:rPr>
      <w:instrText>PAGE</w:instrText>
    </w:r>
    <w:r w:rsidRPr="00BA046B">
      <w:rPr>
        <w:rFonts w:asciiTheme="majorHAnsi" w:hAnsiTheme="majorHAnsi" w:cstheme="majorHAnsi"/>
        <w:b/>
        <w:sz w:val="18"/>
        <w:szCs w:val="20"/>
      </w:rPr>
      <w:fldChar w:fldCharType="separate"/>
    </w:r>
    <w:r w:rsidR="00A4419A" w:rsidRPr="00BA046B">
      <w:rPr>
        <w:rFonts w:asciiTheme="majorHAnsi" w:hAnsiTheme="majorHAnsi" w:cstheme="majorHAnsi"/>
        <w:b/>
        <w:bCs/>
        <w:noProof/>
        <w:sz w:val="18"/>
        <w:szCs w:val="18"/>
      </w:rPr>
      <w:t>7</w:t>
    </w:r>
    <w:r w:rsidRPr="00BA046B">
      <w:rPr>
        <w:rFonts w:asciiTheme="majorHAnsi" w:hAnsiTheme="majorHAnsi" w:cstheme="majorHAnsi"/>
        <w:b/>
        <w:sz w:val="18"/>
        <w:szCs w:val="20"/>
      </w:rPr>
      <w:fldChar w:fldCharType="end"/>
    </w:r>
    <w:r w:rsidR="008652A0" w:rsidRPr="00BA046B">
      <w:rPr>
        <w:rFonts w:asciiTheme="majorHAnsi" w:hAnsiTheme="majorHAnsi" w:cstheme="majorHAnsi"/>
        <w:sz w:val="18"/>
        <w:szCs w:val="18"/>
      </w:rPr>
      <w:t xml:space="preserve"> z </w:t>
    </w:r>
    <w:r w:rsidRPr="00BA046B">
      <w:rPr>
        <w:rFonts w:asciiTheme="majorHAnsi" w:hAnsiTheme="majorHAnsi" w:cstheme="majorHAnsi"/>
        <w:b/>
        <w:bCs/>
        <w:sz w:val="18"/>
        <w:szCs w:val="18"/>
      </w:rPr>
      <w:fldChar w:fldCharType="begin"/>
    </w:r>
    <w:r w:rsidR="008652A0" w:rsidRPr="00BA046B">
      <w:rPr>
        <w:rFonts w:asciiTheme="majorHAnsi" w:hAnsiTheme="majorHAnsi" w:cstheme="majorHAnsi"/>
        <w:b/>
        <w:bCs/>
        <w:sz w:val="18"/>
        <w:szCs w:val="18"/>
      </w:rPr>
      <w:instrText xml:space="preserve"> SECTIONPAGES  </w:instrText>
    </w:r>
    <w:r w:rsidRPr="00BA046B">
      <w:rPr>
        <w:rFonts w:asciiTheme="majorHAnsi" w:hAnsiTheme="majorHAnsi" w:cstheme="majorHAnsi"/>
        <w:b/>
        <w:bCs/>
        <w:sz w:val="18"/>
        <w:szCs w:val="18"/>
      </w:rPr>
      <w:fldChar w:fldCharType="separate"/>
    </w:r>
    <w:r w:rsidR="00C011DC">
      <w:rPr>
        <w:rFonts w:asciiTheme="majorHAnsi" w:hAnsiTheme="majorHAnsi" w:cstheme="majorHAnsi"/>
        <w:b/>
        <w:bCs/>
        <w:noProof/>
        <w:sz w:val="18"/>
        <w:szCs w:val="18"/>
      </w:rPr>
      <w:t>8</w:t>
    </w:r>
    <w:r w:rsidRPr="00BA046B">
      <w:rPr>
        <w:rFonts w:asciiTheme="majorHAnsi" w:hAnsiTheme="majorHAnsi" w:cstheme="majorHAnsi"/>
        <w:b/>
        <w:bCs/>
        <w:sz w:val="18"/>
        <w:szCs w:val="18"/>
      </w:rPr>
      <w:fldChar w:fldCharType="end"/>
    </w:r>
  </w:p>
  <w:p w14:paraId="5BA010A5" w14:textId="77777777" w:rsidR="008652A0" w:rsidRPr="00AC10DB" w:rsidRDefault="008652A0" w:rsidP="00EF03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E219F" w14:textId="4DFBB472" w:rsidR="008652A0" w:rsidRPr="00D329AC" w:rsidRDefault="000F252C" w:rsidP="0084328D">
    <w:pPr>
      <w:pStyle w:val="Stopka"/>
      <w:jc w:val="center"/>
      <w:rPr>
        <w:sz w:val="22"/>
        <w:szCs w:val="22"/>
      </w:rPr>
    </w:pPr>
    <w:r w:rsidRPr="00D329AC">
      <w:rPr>
        <w:b/>
        <w:bCs/>
        <w:sz w:val="22"/>
        <w:szCs w:val="22"/>
      </w:rPr>
      <w:fldChar w:fldCharType="begin"/>
    </w:r>
    <w:r w:rsidR="008652A0" w:rsidRPr="00D329AC">
      <w:rPr>
        <w:b/>
        <w:bCs/>
        <w:sz w:val="22"/>
        <w:szCs w:val="22"/>
      </w:rPr>
      <w:instrText>PAGE</w:instrText>
    </w:r>
    <w:r w:rsidRPr="00D329AC">
      <w:rPr>
        <w:b/>
        <w:bCs/>
        <w:sz w:val="22"/>
        <w:szCs w:val="22"/>
      </w:rPr>
      <w:fldChar w:fldCharType="separate"/>
    </w:r>
    <w:r w:rsidR="002C0060">
      <w:rPr>
        <w:b/>
        <w:bCs/>
        <w:noProof/>
        <w:sz w:val="22"/>
        <w:szCs w:val="22"/>
      </w:rPr>
      <w:t>1</w:t>
    </w:r>
    <w:r w:rsidRPr="00D329AC">
      <w:rPr>
        <w:b/>
        <w:bCs/>
        <w:sz w:val="22"/>
        <w:szCs w:val="22"/>
      </w:rPr>
      <w:fldChar w:fldCharType="end"/>
    </w:r>
    <w:r w:rsidR="008652A0" w:rsidRPr="00D329AC">
      <w:rPr>
        <w:sz w:val="22"/>
        <w:szCs w:val="22"/>
      </w:rPr>
      <w:t xml:space="preserve"> z </w:t>
    </w:r>
    <w:r w:rsidRPr="00D329AC">
      <w:rPr>
        <w:b/>
        <w:bCs/>
        <w:sz w:val="22"/>
        <w:szCs w:val="22"/>
      </w:rPr>
      <w:fldChar w:fldCharType="begin"/>
    </w:r>
    <w:r w:rsidR="008652A0" w:rsidRPr="00D329AC">
      <w:rPr>
        <w:b/>
        <w:bCs/>
        <w:sz w:val="22"/>
        <w:szCs w:val="22"/>
      </w:rPr>
      <w:instrText xml:space="preserve"> SECTIONPAGES  </w:instrText>
    </w:r>
    <w:r w:rsidRPr="00D329AC">
      <w:rPr>
        <w:b/>
        <w:bCs/>
        <w:sz w:val="22"/>
        <w:szCs w:val="22"/>
      </w:rPr>
      <w:fldChar w:fldCharType="separate"/>
    </w:r>
    <w:r w:rsidR="007821F1">
      <w:rPr>
        <w:b/>
        <w:bCs/>
        <w:noProof/>
        <w:sz w:val="22"/>
        <w:szCs w:val="22"/>
      </w:rPr>
      <w:t>9</w:t>
    </w:r>
    <w:r w:rsidRPr="00D329AC">
      <w:rPr>
        <w:b/>
        <w:bCs/>
        <w:sz w:val="22"/>
        <w:szCs w:val="22"/>
      </w:rPr>
      <w:fldChar w:fldCharType="end"/>
    </w:r>
  </w:p>
  <w:p w14:paraId="565CB41E" w14:textId="77777777" w:rsidR="008652A0" w:rsidRPr="00537471" w:rsidRDefault="008652A0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977FF" w14:textId="77777777" w:rsidR="006172E9" w:rsidRDefault="006172E9" w:rsidP="0036339F">
      <w:pPr>
        <w:spacing w:after="0" w:line="240" w:lineRule="auto"/>
      </w:pPr>
      <w:r>
        <w:separator/>
      </w:r>
    </w:p>
  </w:footnote>
  <w:footnote w:type="continuationSeparator" w:id="0">
    <w:p w14:paraId="1C0470CA" w14:textId="77777777" w:rsidR="006172E9" w:rsidRDefault="006172E9" w:rsidP="0036339F">
      <w:pPr>
        <w:spacing w:after="0" w:line="240" w:lineRule="auto"/>
      </w:pPr>
      <w:r>
        <w:continuationSeparator/>
      </w:r>
    </w:p>
  </w:footnote>
  <w:footnote w:type="continuationNotice" w:id="1">
    <w:p w14:paraId="351B5FAD" w14:textId="77777777" w:rsidR="006172E9" w:rsidRDefault="006172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585CC" w14:textId="77777777" w:rsidR="007821F1" w:rsidRDefault="007821F1" w:rsidP="007821F1">
    <w:pPr>
      <w:pBdr>
        <w:bottom w:val="single" w:sz="4" w:space="1" w:color="auto"/>
      </w:pBdr>
      <w:spacing w:after="0"/>
      <w:rPr>
        <w:rFonts w:asciiTheme="majorHAnsi" w:hAnsiTheme="majorHAnsi" w:cstheme="majorHAnsi"/>
        <w:sz w:val="18"/>
        <w:szCs w:val="18"/>
      </w:rPr>
    </w:pPr>
  </w:p>
  <w:p w14:paraId="608D2532" w14:textId="77777777" w:rsidR="007821F1" w:rsidRDefault="007821F1" w:rsidP="007821F1">
    <w:pPr>
      <w:pBdr>
        <w:bottom w:val="single" w:sz="4" w:space="1" w:color="auto"/>
      </w:pBdr>
      <w:spacing w:after="0"/>
      <w:rPr>
        <w:rFonts w:asciiTheme="majorHAnsi" w:hAnsiTheme="majorHAnsi" w:cstheme="majorHAnsi"/>
        <w:sz w:val="18"/>
        <w:szCs w:val="18"/>
      </w:rPr>
    </w:pPr>
  </w:p>
  <w:p w14:paraId="3E477A67" w14:textId="539D9C97" w:rsidR="007821F1" w:rsidRPr="001B3929" w:rsidRDefault="007821F1" w:rsidP="007821F1">
    <w:pPr>
      <w:pBdr>
        <w:bottom w:val="single" w:sz="4" w:space="1" w:color="auto"/>
      </w:pBdr>
      <w:spacing w:after="0"/>
      <w:rPr>
        <w:rFonts w:asciiTheme="majorHAnsi" w:hAnsiTheme="majorHAnsi" w:cstheme="majorHAnsi"/>
        <w:sz w:val="18"/>
        <w:szCs w:val="18"/>
      </w:rPr>
    </w:pPr>
    <w:r w:rsidRPr="001B3929"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24E2E166" wp14:editId="2D0BAAFF">
          <wp:simplePos x="0" y="0"/>
          <wp:positionH relativeFrom="column">
            <wp:posOffset>0</wp:posOffset>
          </wp:positionH>
          <wp:positionV relativeFrom="paragraph">
            <wp:posOffset>-10795</wp:posOffset>
          </wp:positionV>
          <wp:extent cx="897890" cy="354330"/>
          <wp:effectExtent l="0" t="0" r="0" b="7620"/>
          <wp:wrapSquare wrapText="bothSides"/>
          <wp:docPr id="15313364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1" t="29413" r="20974" b="32282"/>
                  <a:stretch/>
                </pic:blipFill>
                <pic:spPr bwMode="auto">
                  <a:xfrm>
                    <a:off x="0" y="0"/>
                    <a:ext cx="89789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3929">
      <w:rPr>
        <w:rFonts w:asciiTheme="majorHAnsi" w:hAnsiTheme="majorHAnsi" w:cstheme="majorHAnsi"/>
        <w:sz w:val="18"/>
        <w:szCs w:val="18"/>
      </w:rPr>
      <w:t>Opracowanie analizy potencjału retencyjnego na obszarze województwa dolnośląskiego</w:t>
    </w:r>
  </w:p>
  <w:p w14:paraId="572FA838" w14:textId="33983FD2" w:rsidR="007821F1" w:rsidRDefault="007821F1" w:rsidP="007821F1">
    <w:pPr>
      <w:pStyle w:val="Nagwek"/>
      <w:pBdr>
        <w:bottom w:val="single" w:sz="4" w:space="1" w:color="auto"/>
      </w:pBdr>
      <w:rPr>
        <w:rFonts w:asciiTheme="majorHAnsi" w:hAnsiTheme="majorHAnsi" w:cstheme="majorHAnsi"/>
        <w:sz w:val="16"/>
        <w:szCs w:val="20"/>
      </w:rPr>
    </w:pPr>
    <w:r w:rsidRPr="00BA046B">
      <w:rPr>
        <w:rFonts w:asciiTheme="majorHAnsi" w:hAnsiTheme="majorHAnsi" w:cstheme="majorHAnsi"/>
        <w:sz w:val="16"/>
        <w:szCs w:val="20"/>
      </w:rPr>
      <w:t>CPV 907</w:t>
    </w:r>
    <w:r w:rsidR="00A64970" w:rsidRPr="00BA046B">
      <w:rPr>
        <w:rFonts w:asciiTheme="majorHAnsi" w:hAnsiTheme="majorHAnsi" w:cstheme="majorHAnsi"/>
        <w:sz w:val="16"/>
        <w:szCs w:val="20"/>
      </w:rPr>
      <w:t>12</w:t>
    </w:r>
    <w:r w:rsidRPr="00BA046B">
      <w:rPr>
        <w:rFonts w:asciiTheme="majorHAnsi" w:hAnsiTheme="majorHAnsi" w:cstheme="majorHAnsi"/>
        <w:sz w:val="16"/>
        <w:szCs w:val="20"/>
      </w:rPr>
      <w:t>400-5</w:t>
    </w:r>
  </w:p>
  <w:p w14:paraId="3C6B24C2" w14:textId="69388B75" w:rsidR="007821F1" w:rsidRDefault="00782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0614A" w14:textId="1C70B32E" w:rsidR="00B41DAC" w:rsidRDefault="00B41DAC">
    <w:pPr>
      <w:pStyle w:val="Nagwek"/>
    </w:pPr>
    <w:r w:rsidRPr="001B3929"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A96AFAC" wp14:editId="71DE29A8">
          <wp:simplePos x="0" y="0"/>
          <wp:positionH relativeFrom="column">
            <wp:posOffset>0</wp:posOffset>
          </wp:positionH>
          <wp:positionV relativeFrom="paragraph">
            <wp:posOffset>180975</wp:posOffset>
          </wp:positionV>
          <wp:extent cx="897890" cy="354330"/>
          <wp:effectExtent l="0" t="0" r="0" b="7620"/>
          <wp:wrapSquare wrapText="bothSides"/>
          <wp:docPr id="1122498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1" t="29413" r="20974" b="32282"/>
                  <a:stretch/>
                </pic:blipFill>
                <pic:spPr bwMode="auto">
                  <a:xfrm>
                    <a:off x="0" y="0"/>
                    <a:ext cx="89789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650A06" w14:textId="77777777" w:rsidR="00B41DAC" w:rsidRPr="001B3929" w:rsidRDefault="00B41DAC" w:rsidP="00B41DAC">
    <w:pPr>
      <w:pBdr>
        <w:bottom w:val="single" w:sz="4" w:space="1" w:color="auto"/>
      </w:pBdr>
      <w:spacing w:after="0"/>
      <w:rPr>
        <w:rFonts w:asciiTheme="majorHAnsi" w:hAnsiTheme="majorHAnsi" w:cstheme="majorHAnsi"/>
        <w:sz w:val="18"/>
        <w:szCs w:val="18"/>
      </w:rPr>
    </w:pPr>
    <w:r w:rsidRPr="001B3929">
      <w:rPr>
        <w:rFonts w:asciiTheme="majorHAnsi" w:hAnsiTheme="majorHAnsi" w:cstheme="majorHAnsi"/>
        <w:sz w:val="18"/>
        <w:szCs w:val="18"/>
      </w:rPr>
      <w:t>Opracowanie analizy potencjału retencyjnego na obszarze województwa dolnośląskiego</w:t>
    </w:r>
  </w:p>
  <w:p w14:paraId="513E5D86" w14:textId="77777777" w:rsidR="00B41DAC" w:rsidRDefault="00B41DAC" w:rsidP="00B41DAC">
    <w:pPr>
      <w:pStyle w:val="Nagwek"/>
      <w:pBdr>
        <w:bottom w:val="single" w:sz="4" w:space="1" w:color="auto"/>
      </w:pBdr>
      <w:rPr>
        <w:rFonts w:asciiTheme="majorHAnsi" w:hAnsiTheme="majorHAnsi" w:cstheme="majorHAnsi"/>
        <w:sz w:val="16"/>
        <w:szCs w:val="20"/>
      </w:rPr>
    </w:pPr>
    <w:r w:rsidRPr="001B3929">
      <w:rPr>
        <w:rFonts w:asciiTheme="majorHAnsi" w:hAnsiTheme="majorHAnsi" w:cstheme="majorHAnsi"/>
        <w:sz w:val="16"/>
        <w:szCs w:val="20"/>
        <w:highlight w:val="yellow"/>
      </w:rPr>
      <w:t>CPV 90721400-5</w:t>
    </w:r>
  </w:p>
  <w:p w14:paraId="1BD73686" w14:textId="0641B10B" w:rsidR="008652A0" w:rsidRDefault="008652A0" w:rsidP="002779EB">
    <w:pPr>
      <w:pStyle w:val="Nagwek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6E0953E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6"/>
    <w:multiLevelType w:val="singleLevel"/>
    <w:tmpl w:val="EF2C11C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A"/>
    <w:multiLevelType w:val="multilevel"/>
    <w:tmpl w:val="9A089B48"/>
    <w:name w:val="WWNum10"/>
    <w:lvl w:ilvl="0">
      <w:start w:val="2"/>
      <w:numFmt w:val="decimal"/>
      <w:lvlText w:val="%1."/>
      <w:lvlJc w:val="left"/>
      <w:pPr>
        <w:tabs>
          <w:tab w:val="num" w:pos="0"/>
        </w:tabs>
        <w:ind w:left="610" w:hanging="360"/>
      </w:pPr>
      <w:rPr>
        <w:rFonts w:eastAsia="Calibri" w:cs="Calibri" w:hint="default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74" w:hanging="360"/>
      </w:pPr>
      <w:rPr>
        <w:rFonts w:eastAsia="Calibri" w:cs="Calibri" w:hint="default"/>
        <w:b w:val="0"/>
        <w:i w:val="0"/>
        <w:strike w:val="0"/>
        <w:dstrike w:val="0"/>
        <w:color w:val="000000"/>
        <w:position w:val="0"/>
        <w:sz w:val="18"/>
        <w:szCs w:val="18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494" w:hanging="360"/>
      </w:pPr>
      <w:rPr>
        <w:rFonts w:eastAsia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214" w:hanging="360"/>
      </w:pPr>
      <w:rPr>
        <w:rFonts w:eastAsia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2934" w:hanging="360"/>
      </w:pPr>
      <w:rPr>
        <w:rFonts w:eastAsia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654" w:hanging="360"/>
      </w:pPr>
      <w:rPr>
        <w:rFonts w:eastAsia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374" w:hanging="360"/>
      </w:pPr>
      <w:rPr>
        <w:rFonts w:eastAsia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094" w:hanging="360"/>
      </w:pPr>
      <w:rPr>
        <w:rFonts w:eastAsia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5814" w:hanging="360"/>
      </w:pPr>
      <w:rPr>
        <w:rFonts w:eastAsia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08A56ED"/>
    <w:multiLevelType w:val="multilevel"/>
    <w:tmpl w:val="09D45E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" w15:restartNumberingAfterBreak="0">
    <w:nsid w:val="014B55F2"/>
    <w:multiLevelType w:val="multilevel"/>
    <w:tmpl w:val="30964636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082232C4"/>
    <w:multiLevelType w:val="hybridMultilevel"/>
    <w:tmpl w:val="B2D42516"/>
    <w:lvl w:ilvl="0" w:tplc="1EE0E7DC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F317518"/>
    <w:multiLevelType w:val="multilevel"/>
    <w:tmpl w:val="F59871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F6C439A"/>
    <w:multiLevelType w:val="hybridMultilevel"/>
    <w:tmpl w:val="43E65E78"/>
    <w:lvl w:ilvl="0" w:tplc="C5524DC0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153B29DB"/>
    <w:multiLevelType w:val="hybridMultilevel"/>
    <w:tmpl w:val="08E45664"/>
    <w:lvl w:ilvl="0" w:tplc="DF4E4642">
      <w:start w:val="1"/>
      <w:numFmt w:val="decimal"/>
      <w:lvlText w:val="%1."/>
      <w:lvlJc w:val="left"/>
      <w:pPr>
        <w:ind w:left="644" w:hanging="360"/>
      </w:pPr>
      <w:rPr>
        <w:rFonts w:eastAsia="Verdana,Bold" w:cs="Verdana" w:hint="default"/>
        <w:b w:val="0"/>
      </w:rPr>
    </w:lvl>
    <w:lvl w:ilvl="1" w:tplc="6B9CA2F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E54E7536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AA563A7"/>
    <w:multiLevelType w:val="hybridMultilevel"/>
    <w:tmpl w:val="6D584328"/>
    <w:styleLink w:val="Zaimportowanystyl11"/>
    <w:lvl w:ilvl="0" w:tplc="DA30235C">
      <w:start w:val="1"/>
      <w:numFmt w:val="upperRoman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hanging="3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A0CE24E">
      <w:start w:val="1"/>
      <w:numFmt w:val="upperRoman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49" w:hanging="3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830240A">
      <w:start w:val="1"/>
      <w:numFmt w:val="upp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69" w:hanging="3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876E6C6">
      <w:start w:val="1"/>
      <w:numFmt w:val="upperRoman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89" w:hanging="3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78E1024">
      <w:start w:val="1"/>
      <w:numFmt w:val="upperRoman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09" w:hanging="3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5C052B4">
      <w:start w:val="1"/>
      <w:numFmt w:val="upp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29" w:hanging="3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C2E142C">
      <w:start w:val="1"/>
      <w:numFmt w:val="upperRoman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49" w:hanging="3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369BEA">
      <w:start w:val="1"/>
      <w:numFmt w:val="upperRoman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69" w:hanging="3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2D24024">
      <w:start w:val="1"/>
      <w:numFmt w:val="upp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089" w:hanging="3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B177CA9"/>
    <w:multiLevelType w:val="hybridMultilevel"/>
    <w:tmpl w:val="87CC1B9E"/>
    <w:lvl w:ilvl="0" w:tplc="4F4A45D4">
      <w:start w:val="1"/>
      <w:numFmt w:val="decimal"/>
      <w:lvlText w:val="%1."/>
      <w:lvlJc w:val="left"/>
      <w:pPr>
        <w:ind w:left="535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0484486">
      <w:start w:val="1"/>
      <w:numFmt w:val="decimal"/>
      <w:lvlText w:val="%2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8A94D4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5B23802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928BE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10B486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02AE02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48B496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58ACC36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29E3303"/>
    <w:multiLevelType w:val="hybridMultilevel"/>
    <w:tmpl w:val="686A401E"/>
    <w:styleLink w:val="Punktor"/>
    <w:lvl w:ilvl="0" w:tplc="1B40BF9C">
      <w:start w:val="1"/>
      <w:numFmt w:val="bullet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4450FBCE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CE30845C">
      <w:start w:val="1"/>
      <w:numFmt w:val="bullet"/>
      <w:lvlText w:val="•"/>
      <w:lvlJc w:val="left"/>
      <w:pPr>
        <w:ind w:left="1330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B0819BA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623C1DB4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FE98B5E8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F912C186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E6E20448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A91652DC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2" w15:restartNumberingAfterBreak="0">
    <w:nsid w:val="22C6376A"/>
    <w:multiLevelType w:val="hybridMultilevel"/>
    <w:tmpl w:val="61A8F1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E0399A"/>
    <w:multiLevelType w:val="hybridMultilevel"/>
    <w:tmpl w:val="1248CA80"/>
    <w:name w:val="WW8Num31222"/>
    <w:lvl w:ilvl="0" w:tplc="FFFFFFFF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272E5199"/>
    <w:multiLevelType w:val="hybridMultilevel"/>
    <w:tmpl w:val="72DE20E6"/>
    <w:lvl w:ilvl="0" w:tplc="6792C1C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16EA0"/>
    <w:multiLevelType w:val="hybridMultilevel"/>
    <w:tmpl w:val="DE34EBA0"/>
    <w:lvl w:ilvl="0" w:tplc="2F762F9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CFD261C"/>
    <w:multiLevelType w:val="multilevel"/>
    <w:tmpl w:val="9564BDCA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4188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cstheme="minorHAnsi" w:hint="default"/>
      </w:rPr>
    </w:lvl>
  </w:abstractNum>
  <w:abstractNum w:abstractNumId="17" w15:restartNumberingAfterBreak="0">
    <w:nsid w:val="308A6856"/>
    <w:multiLevelType w:val="hybridMultilevel"/>
    <w:tmpl w:val="12F0E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26F19"/>
    <w:multiLevelType w:val="hybridMultilevel"/>
    <w:tmpl w:val="20E2F25C"/>
    <w:lvl w:ilvl="0" w:tplc="FFFFFFFF">
      <w:start w:val="1"/>
      <w:numFmt w:val="decimal"/>
      <w:lvlText w:val="%1."/>
      <w:lvlJc w:val="left"/>
      <w:pPr>
        <w:ind w:left="535" w:hanging="39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D65E0"/>
    <w:multiLevelType w:val="hybridMultilevel"/>
    <w:tmpl w:val="0FA0EE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7A0A55"/>
    <w:multiLevelType w:val="hybridMultilevel"/>
    <w:tmpl w:val="171E202C"/>
    <w:styleLink w:val="Numery"/>
    <w:lvl w:ilvl="0" w:tplc="91281C36">
      <w:start w:val="1"/>
      <w:numFmt w:val="decimal"/>
      <w:lvlText w:val="%1."/>
      <w:lvlJc w:val="left"/>
      <w:pPr>
        <w:ind w:left="535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DA8A9F4">
      <w:start w:val="1"/>
      <w:numFmt w:val="decimal"/>
      <w:lvlText w:val="%2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FC886C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B2AE88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F4E5DC2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2AAF7F2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C20BFB6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0AA23EC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E2E90E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CCB0558"/>
    <w:multiLevelType w:val="hybridMultilevel"/>
    <w:tmpl w:val="4C782F6A"/>
    <w:name w:val="WW8Num312"/>
    <w:lvl w:ilvl="0" w:tplc="3D5429C6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874C9"/>
    <w:multiLevelType w:val="hybridMultilevel"/>
    <w:tmpl w:val="28F82628"/>
    <w:lvl w:ilvl="0" w:tplc="DCBEE19C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0595DB9"/>
    <w:multiLevelType w:val="hybridMultilevel"/>
    <w:tmpl w:val="DE34EBA0"/>
    <w:lvl w:ilvl="0" w:tplc="FFFFFFFF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491D2068"/>
    <w:multiLevelType w:val="hybridMultilevel"/>
    <w:tmpl w:val="07B86BD6"/>
    <w:lvl w:ilvl="0" w:tplc="89145ECE">
      <w:start w:val="1"/>
      <w:numFmt w:val="decimal"/>
      <w:pStyle w:val="Standardowytekst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18"/>
        <w:szCs w:val="24"/>
        <w:vertAlign w:val="baseli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CE74BF"/>
    <w:multiLevelType w:val="hybridMultilevel"/>
    <w:tmpl w:val="22B04386"/>
    <w:lvl w:ilvl="0" w:tplc="B9928CA8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C7A2F97"/>
    <w:multiLevelType w:val="multilevel"/>
    <w:tmpl w:val="D966E1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1800"/>
      </w:pPr>
      <w:rPr>
        <w:rFonts w:hint="default"/>
      </w:rPr>
    </w:lvl>
  </w:abstractNum>
  <w:abstractNum w:abstractNumId="27" w15:restartNumberingAfterBreak="0">
    <w:nsid w:val="5017387E"/>
    <w:multiLevelType w:val="hybridMultilevel"/>
    <w:tmpl w:val="171E202C"/>
    <w:lvl w:ilvl="0" w:tplc="4F4A45D4">
      <w:start w:val="1"/>
      <w:numFmt w:val="decimal"/>
      <w:lvlText w:val="%1."/>
      <w:lvlJc w:val="left"/>
      <w:pPr>
        <w:ind w:left="535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0484486">
      <w:start w:val="1"/>
      <w:numFmt w:val="decimal"/>
      <w:lvlText w:val="%2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8A94D4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5B23802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928BE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10B486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02AE02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48B496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58ACC36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50D0744F"/>
    <w:multiLevelType w:val="multilevel"/>
    <w:tmpl w:val="DD7EAACE"/>
    <w:lvl w:ilvl="0">
      <w:start w:val="1"/>
      <w:numFmt w:val="decimal"/>
      <w:lvlText w:val="%1."/>
      <w:lvlJc w:val="left"/>
      <w:pPr>
        <w:tabs>
          <w:tab w:val="num" w:pos="0"/>
        </w:tabs>
        <w:ind w:left="10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1" w:hanging="180"/>
      </w:pPr>
    </w:lvl>
    <w:lvl w:ilvl="3">
      <w:start w:val="1"/>
      <w:numFmt w:val="decimal"/>
      <w:lvlText w:val="%4)"/>
      <w:lvlJc w:val="left"/>
      <w:pPr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1" w:hanging="180"/>
      </w:pPr>
    </w:lvl>
  </w:abstractNum>
  <w:abstractNum w:abstractNumId="29" w15:restartNumberingAfterBreak="0">
    <w:nsid w:val="511C60A1"/>
    <w:multiLevelType w:val="hybridMultilevel"/>
    <w:tmpl w:val="DE34EBA0"/>
    <w:lvl w:ilvl="0" w:tplc="FFFFFFFF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1DD483F"/>
    <w:multiLevelType w:val="hybridMultilevel"/>
    <w:tmpl w:val="10CA7E6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75F2175"/>
    <w:multiLevelType w:val="hybridMultilevel"/>
    <w:tmpl w:val="8CF4CF74"/>
    <w:lvl w:ilvl="0" w:tplc="6B9CA2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7761DE9"/>
    <w:multiLevelType w:val="hybridMultilevel"/>
    <w:tmpl w:val="171E202C"/>
    <w:numStyleLink w:val="Numery"/>
  </w:abstractNum>
  <w:abstractNum w:abstractNumId="33" w15:restartNumberingAfterBreak="0">
    <w:nsid w:val="5A4561DD"/>
    <w:multiLevelType w:val="hybridMultilevel"/>
    <w:tmpl w:val="304E9C20"/>
    <w:lvl w:ilvl="0" w:tplc="6B9CA2F8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6B9CA2F8">
      <w:start w:val="1"/>
      <w:numFmt w:val="bullet"/>
      <w:lvlText w:val="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5B412509"/>
    <w:multiLevelType w:val="hybridMultilevel"/>
    <w:tmpl w:val="20E2F25C"/>
    <w:lvl w:ilvl="0" w:tplc="8ED28FF8">
      <w:start w:val="1"/>
      <w:numFmt w:val="decimal"/>
      <w:lvlText w:val="%1."/>
      <w:lvlJc w:val="left"/>
      <w:pPr>
        <w:ind w:left="535" w:hanging="39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E24DD"/>
    <w:multiLevelType w:val="hybridMultilevel"/>
    <w:tmpl w:val="F94A122C"/>
    <w:lvl w:ilvl="0" w:tplc="961E6FA2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FC97C9A"/>
    <w:multiLevelType w:val="multilevel"/>
    <w:tmpl w:val="95F083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44" w:hanging="360"/>
      </w:p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7" w15:restartNumberingAfterBreak="0">
    <w:nsid w:val="61D151A0"/>
    <w:multiLevelType w:val="hybridMultilevel"/>
    <w:tmpl w:val="BF26B6F8"/>
    <w:styleLink w:val="Litery"/>
    <w:lvl w:ilvl="0" w:tplc="BF26B6F8">
      <w:start w:val="1"/>
      <w:numFmt w:val="upperLetter"/>
      <w:lvlText w:val="%1."/>
      <w:lvlJc w:val="left"/>
      <w:pPr>
        <w:ind w:left="960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EEC4CE4">
      <w:start w:val="1"/>
      <w:numFmt w:val="upperLetter"/>
      <w:lvlText w:val="%2."/>
      <w:lvlJc w:val="left"/>
      <w:pPr>
        <w:ind w:left="960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70E053E">
      <w:start w:val="1"/>
      <w:numFmt w:val="upperLetter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5EF934">
      <w:start w:val="1"/>
      <w:numFmt w:val="upperLetter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7ACE92">
      <w:start w:val="1"/>
      <w:numFmt w:val="upperLetter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DD63250">
      <w:start w:val="1"/>
      <w:numFmt w:val="upperLetter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3C1148">
      <w:start w:val="1"/>
      <w:numFmt w:val="upperLetter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246553E">
      <w:start w:val="1"/>
      <w:numFmt w:val="upperLetter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24F5B0">
      <w:start w:val="1"/>
      <w:numFmt w:val="upperLetter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454354A"/>
    <w:multiLevelType w:val="hybridMultilevel"/>
    <w:tmpl w:val="26025F08"/>
    <w:lvl w:ilvl="0" w:tplc="A0ECED14">
      <w:start w:val="2"/>
      <w:numFmt w:val="decimal"/>
      <w:lvlText w:val="%1."/>
      <w:lvlJc w:val="left"/>
      <w:pPr>
        <w:ind w:left="535" w:hanging="39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376496"/>
    <w:multiLevelType w:val="hybridMultilevel"/>
    <w:tmpl w:val="207455BC"/>
    <w:lvl w:ilvl="0" w:tplc="6B9CA2F8">
      <w:start w:val="1"/>
      <w:numFmt w:val="bullet"/>
      <w:lvlText w:val=""/>
      <w:lvlJc w:val="left"/>
      <w:pPr>
        <w:ind w:left="42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</w:abstractNum>
  <w:abstractNum w:abstractNumId="40" w15:restartNumberingAfterBreak="0">
    <w:nsid w:val="683C198F"/>
    <w:multiLevelType w:val="multilevel"/>
    <w:tmpl w:val="6298D0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A3C57D1"/>
    <w:multiLevelType w:val="hybridMultilevel"/>
    <w:tmpl w:val="53C89F68"/>
    <w:lvl w:ilvl="0" w:tplc="4F4A45D4">
      <w:start w:val="1"/>
      <w:numFmt w:val="decimal"/>
      <w:lvlText w:val="%1."/>
      <w:lvlJc w:val="left"/>
      <w:pPr>
        <w:ind w:left="535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0484486">
      <w:start w:val="1"/>
      <w:numFmt w:val="decimal"/>
      <w:lvlText w:val="%2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8A94D4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5B23802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928BE8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10B486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02AE02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48B496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58ACC36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3491455"/>
    <w:multiLevelType w:val="hybridMultilevel"/>
    <w:tmpl w:val="E8EC494C"/>
    <w:lvl w:ilvl="0" w:tplc="BD0294DA">
      <w:start w:val="3"/>
      <w:numFmt w:val="decimal"/>
      <w:lvlText w:val="%1."/>
      <w:lvlJc w:val="left"/>
      <w:pPr>
        <w:ind w:left="502" w:hanging="360"/>
      </w:pPr>
      <w:rPr>
        <w:rFonts w:eastAsia="Verdana,Bold" w:cs="Verdana" w:hint="default"/>
        <w:b w:val="0"/>
        <w:strike w:val="0"/>
      </w:rPr>
    </w:lvl>
    <w:lvl w:ilvl="1" w:tplc="C5E217EE">
      <w:start w:val="1"/>
      <w:numFmt w:val="decimal"/>
      <w:lvlText w:val="%2."/>
      <w:lvlJc w:val="left"/>
      <w:pPr>
        <w:ind w:left="1440" w:hanging="360"/>
      </w:pPr>
      <w:rPr>
        <w:rFonts w:asciiTheme="minorHAnsi" w:eastAsia="Arial Unicode MS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E40E6"/>
    <w:multiLevelType w:val="hybridMultilevel"/>
    <w:tmpl w:val="20E2F25C"/>
    <w:lvl w:ilvl="0" w:tplc="FFFFFFFF">
      <w:start w:val="1"/>
      <w:numFmt w:val="decimal"/>
      <w:lvlText w:val="%1."/>
      <w:lvlJc w:val="left"/>
      <w:pPr>
        <w:ind w:left="535" w:hanging="39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A36F8"/>
    <w:multiLevelType w:val="multilevel"/>
    <w:tmpl w:val="F86CD3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5" w15:restartNumberingAfterBreak="0">
    <w:nsid w:val="7A1F4672"/>
    <w:multiLevelType w:val="multilevel"/>
    <w:tmpl w:val="97C00B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7CF109BF"/>
    <w:multiLevelType w:val="multilevel"/>
    <w:tmpl w:val="4A143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47" w15:restartNumberingAfterBreak="0">
    <w:nsid w:val="7D5C15E1"/>
    <w:multiLevelType w:val="hybridMultilevel"/>
    <w:tmpl w:val="0E203A00"/>
    <w:styleLink w:val="Zaimportowanystyl1"/>
    <w:lvl w:ilvl="0" w:tplc="97307D66">
      <w:start w:val="1"/>
      <w:numFmt w:val="upperRoman"/>
      <w:lvlText w:val="%1."/>
      <w:lvlJc w:val="left"/>
      <w:pPr>
        <w:tabs>
          <w:tab w:val="left" w:pos="155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10" w:hanging="7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CC0066">
      <w:start w:val="1"/>
      <w:numFmt w:val="upperLetter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46" w:hanging="7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DBE1B18">
      <w:start w:val="1"/>
      <w:numFmt w:val="decimal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66" w:hanging="7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6B48F18">
      <w:start w:val="1"/>
      <w:numFmt w:val="lowerLetter"/>
      <w:lvlText w:val="%4)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86" w:hanging="7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DE8460">
      <w:start w:val="1"/>
      <w:numFmt w:val="decimal"/>
      <w:lvlText w:val="(%5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06" w:hanging="7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DE4D63A">
      <w:start w:val="1"/>
      <w:numFmt w:val="lowerLetter"/>
      <w:lvlText w:val="(%6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26" w:hanging="7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04EC23E">
      <w:start w:val="1"/>
      <w:numFmt w:val="lowerRoman"/>
      <w:lvlText w:val="(%7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746" w:hanging="7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8F37C">
      <w:start w:val="1"/>
      <w:numFmt w:val="lowerLetter"/>
      <w:lvlText w:val="(%8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66" w:hanging="7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760D676">
      <w:start w:val="1"/>
      <w:numFmt w:val="lowerRoman"/>
      <w:lvlText w:val="(%9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86" w:hanging="71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7E9B41F4"/>
    <w:multiLevelType w:val="multilevel"/>
    <w:tmpl w:val="FCD6292A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7597880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9549765">
    <w:abstractNumId w:val="47"/>
  </w:num>
  <w:num w:numId="3" w16cid:durableId="908418411">
    <w:abstractNumId w:val="20"/>
  </w:num>
  <w:num w:numId="4" w16cid:durableId="1332562458">
    <w:abstractNumId w:val="32"/>
  </w:num>
  <w:num w:numId="5" w16cid:durableId="851190542">
    <w:abstractNumId w:val="32"/>
    <w:lvlOverride w:ilvl="0">
      <w:startOverride w:val="1"/>
    </w:lvlOverride>
  </w:num>
  <w:num w:numId="6" w16cid:durableId="1045300364">
    <w:abstractNumId w:val="32"/>
    <w:lvlOverride w:ilvl="0">
      <w:startOverride w:val="1"/>
    </w:lvlOverride>
  </w:num>
  <w:num w:numId="7" w16cid:durableId="2130853981">
    <w:abstractNumId w:val="37"/>
  </w:num>
  <w:num w:numId="8" w16cid:durableId="199166899">
    <w:abstractNumId w:val="11"/>
  </w:num>
  <w:num w:numId="9" w16cid:durableId="639268324">
    <w:abstractNumId w:val="32"/>
    <w:lvlOverride w:ilvl="0">
      <w:startOverride w:val="3"/>
    </w:lvlOverride>
  </w:num>
  <w:num w:numId="10" w16cid:durableId="1298338653">
    <w:abstractNumId w:val="32"/>
    <w:lvlOverride w:ilvl="0">
      <w:startOverride w:val="1"/>
    </w:lvlOverride>
  </w:num>
  <w:num w:numId="11" w16cid:durableId="17411722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6745551">
    <w:abstractNumId w:val="34"/>
  </w:num>
  <w:num w:numId="13" w16cid:durableId="400711940">
    <w:abstractNumId w:val="38"/>
  </w:num>
  <w:num w:numId="14" w16cid:durableId="277104762">
    <w:abstractNumId w:val="9"/>
  </w:num>
  <w:num w:numId="15" w16cid:durableId="1965580274">
    <w:abstractNumId w:val="48"/>
  </w:num>
  <w:num w:numId="16" w16cid:durableId="898637135">
    <w:abstractNumId w:val="12"/>
  </w:num>
  <w:num w:numId="17" w16cid:durableId="2002780875">
    <w:abstractNumId w:val="27"/>
  </w:num>
  <w:num w:numId="18" w16cid:durableId="1103571042">
    <w:abstractNumId w:val="41"/>
  </w:num>
  <w:num w:numId="19" w16cid:durableId="532158375">
    <w:abstractNumId w:val="10"/>
  </w:num>
  <w:num w:numId="20" w16cid:durableId="1837527755">
    <w:abstractNumId w:val="22"/>
  </w:num>
  <w:num w:numId="21" w16cid:durableId="2051373959">
    <w:abstractNumId w:val="33"/>
  </w:num>
  <w:num w:numId="22" w16cid:durableId="1130250337">
    <w:abstractNumId w:val="7"/>
  </w:num>
  <w:num w:numId="23" w16cid:durableId="931277496">
    <w:abstractNumId w:val="45"/>
  </w:num>
  <w:num w:numId="24" w16cid:durableId="110324698">
    <w:abstractNumId w:val="16"/>
  </w:num>
  <w:num w:numId="25" w16cid:durableId="1026060815">
    <w:abstractNumId w:val="26"/>
  </w:num>
  <w:num w:numId="26" w16cid:durableId="2134253104">
    <w:abstractNumId w:val="17"/>
  </w:num>
  <w:num w:numId="27" w16cid:durableId="950670278">
    <w:abstractNumId w:val="39"/>
  </w:num>
  <w:num w:numId="28" w16cid:durableId="1154179507">
    <w:abstractNumId w:val="3"/>
  </w:num>
  <w:num w:numId="29" w16cid:durableId="1845171291">
    <w:abstractNumId w:val="42"/>
  </w:num>
  <w:num w:numId="30" w16cid:durableId="738746994">
    <w:abstractNumId w:val="8"/>
  </w:num>
  <w:num w:numId="31" w16cid:durableId="538472044">
    <w:abstractNumId w:val="4"/>
  </w:num>
  <w:num w:numId="32" w16cid:durableId="446698905">
    <w:abstractNumId w:val="31"/>
  </w:num>
  <w:num w:numId="33" w16cid:durableId="1341199937">
    <w:abstractNumId w:val="35"/>
  </w:num>
  <w:num w:numId="34" w16cid:durableId="2014454791">
    <w:abstractNumId w:val="44"/>
  </w:num>
  <w:num w:numId="35" w16cid:durableId="310867358">
    <w:abstractNumId w:val="15"/>
  </w:num>
  <w:num w:numId="36" w16cid:durableId="1976176412">
    <w:abstractNumId w:val="25"/>
  </w:num>
  <w:num w:numId="37" w16cid:durableId="15116061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08941825">
    <w:abstractNumId w:val="1"/>
    <w:lvlOverride w:ilvl="0">
      <w:startOverride w:val="1"/>
    </w:lvlOverride>
  </w:num>
  <w:num w:numId="39" w16cid:durableId="1403337365">
    <w:abstractNumId w:val="28"/>
  </w:num>
  <w:num w:numId="40" w16cid:durableId="509491172">
    <w:abstractNumId w:val="6"/>
  </w:num>
  <w:num w:numId="41" w16cid:durableId="847326275">
    <w:abstractNumId w:val="46"/>
  </w:num>
  <w:num w:numId="42" w16cid:durableId="1952855512">
    <w:abstractNumId w:val="36"/>
  </w:num>
  <w:num w:numId="43" w16cid:durableId="1626540704">
    <w:abstractNumId w:val="30"/>
  </w:num>
  <w:num w:numId="44" w16cid:durableId="38827762">
    <w:abstractNumId w:val="40"/>
  </w:num>
  <w:num w:numId="45" w16cid:durableId="1455710708">
    <w:abstractNumId w:val="29"/>
  </w:num>
  <w:num w:numId="46" w16cid:durableId="1796022773">
    <w:abstractNumId w:val="13"/>
  </w:num>
  <w:num w:numId="47" w16cid:durableId="1290161694">
    <w:abstractNumId w:val="23"/>
  </w:num>
  <w:num w:numId="48" w16cid:durableId="1918977891">
    <w:abstractNumId w:val="18"/>
  </w:num>
  <w:num w:numId="49" w16cid:durableId="1868063276">
    <w:abstractNumId w:val="43"/>
  </w:num>
  <w:num w:numId="50" w16cid:durableId="1529560368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ocumentProtection w:edit="trackedChanges" w:enforcement="0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39F"/>
    <w:rsid w:val="00001D94"/>
    <w:rsid w:val="0000214E"/>
    <w:rsid w:val="00002B8D"/>
    <w:rsid w:val="00004B56"/>
    <w:rsid w:val="00004CA1"/>
    <w:rsid w:val="00004FF7"/>
    <w:rsid w:val="00005330"/>
    <w:rsid w:val="00005523"/>
    <w:rsid w:val="00006481"/>
    <w:rsid w:val="00006E8B"/>
    <w:rsid w:val="00006EFF"/>
    <w:rsid w:val="000072F9"/>
    <w:rsid w:val="00007A77"/>
    <w:rsid w:val="00007F08"/>
    <w:rsid w:val="00007F0D"/>
    <w:rsid w:val="000106D4"/>
    <w:rsid w:val="00010896"/>
    <w:rsid w:val="000109C8"/>
    <w:rsid w:val="00010A1E"/>
    <w:rsid w:val="00012D95"/>
    <w:rsid w:val="00013090"/>
    <w:rsid w:val="0001452F"/>
    <w:rsid w:val="0001470A"/>
    <w:rsid w:val="000154CF"/>
    <w:rsid w:val="000154FD"/>
    <w:rsid w:val="0001577B"/>
    <w:rsid w:val="00016186"/>
    <w:rsid w:val="0001710D"/>
    <w:rsid w:val="0001733E"/>
    <w:rsid w:val="00017CB9"/>
    <w:rsid w:val="00017E12"/>
    <w:rsid w:val="00017E22"/>
    <w:rsid w:val="000200B7"/>
    <w:rsid w:val="00020490"/>
    <w:rsid w:val="0002054B"/>
    <w:rsid w:val="00020705"/>
    <w:rsid w:val="00020958"/>
    <w:rsid w:val="00020E29"/>
    <w:rsid w:val="00021192"/>
    <w:rsid w:val="0002166B"/>
    <w:rsid w:val="000228C6"/>
    <w:rsid w:val="000229A8"/>
    <w:rsid w:val="0002376D"/>
    <w:rsid w:val="00023B09"/>
    <w:rsid w:val="000243D8"/>
    <w:rsid w:val="000261A7"/>
    <w:rsid w:val="00026391"/>
    <w:rsid w:val="00026717"/>
    <w:rsid w:val="00026ABA"/>
    <w:rsid w:val="00027093"/>
    <w:rsid w:val="0002738B"/>
    <w:rsid w:val="000276A7"/>
    <w:rsid w:val="00027EE2"/>
    <w:rsid w:val="00030BB9"/>
    <w:rsid w:val="00033513"/>
    <w:rsid w:val="000343D7"/>
    <w:rsid w:val="00035173"/>
    <w:rsid w:val="00035FDB"/>
    <w:rsid w:val="0003715B"/>
    <w:rsid w:val="0003732B"/>
    <w:rsid w:val="000373E0"/>
    <w:rsid w:val="00040346"/>
    <w:rsid w:val="00040A22"/>
    <w:rsid w:val="00040CA4"/>
    <w:rsid w:val="00040F77"/>
    <w:rsid w:val="000412A1"/>
    <w:rsid w:val="00041AB5"/>
    <w:rsid w:val="0004232F"/>
    <w:rsid w:val="000425E8"/>
    <w:rsid w:val="000430E1"/>
    <w:rsid w:val="00043C7F"/>
    <w:rsid w:val="00044456"/>
    <w:rsid w:val="00046F85"/>
    <w:rsid w:val="0004771F"/>
    <w:rsid w:val="00047755"/>
    <w:rsid w:val="0004785B"/>
    <w:rsid w:val="00050B26"/>
    <w:rsid w:val="00050CF7"/>
    <w:rsid w:val="000512E6"/>
    <w:rsid w:val="000513CD"/>
    <w:rsid w:val="00052605"/>
    <w:rsid w:val="00054393"/>
    <w:rsid w:val="00054894"/>
    <w:rsid w:val="00055908"/>
    <w:rsid w:val="00055A7A"/>
    <w:rsid w:val="00056296"/>
    <w:rsid w:val="000575F1"/>
    <w:rsid w:val="00060A7E"/>
    <w:rsid w:val="00061A96"/>
    <w:rsid w:val="00061AD6"/>
    <w:rsid w:val="0006278E"/>
    <w:rsid w:val="00062B1B"/>
    <w:rsid w:val="00062C68"/>
    <w:rsid w:val="000631D5"/>
    <w:rsid w:val="00063901"/>
    <w:rsid w:val="00064463"/>
    <w:rsid w:val="00064BEF"/>
    <w:rsid w:val="00065234"/>
    <w:rsid w:val="00065A12"/>
    <w:rsid w:val="00066214"/>
    <w:rsid w:val="000669C2"/>
    <w:rsid w:val="00067155"/>
    <w:rsid w:val="000674E9"/>
    <w:rsid w:val="000700CD"/>
    <w:rsid w:val="000706C4"/>
    <w:rsid w:val="00071399"/>
    <w:rsid w:val="000719EB"/>
    <w:rsid w:val="00071A71"/>
    <w:rsid w:val="00071ADB"/>
    <w:rsid w:val="000746BD"/>
    <w:rsid w:val="00074B3A"/>
    <w:rsid w:val="000750A7"/>
    <w:rsid w:val="00076086"/>
    <w:rsid w:val="00076591"/>
    <w:rsid w:val="00076F42"/>
    <w:rsid w:val="0007785A"/>
    <w:rsid w:val="00077879"/>
    <w:rsid w:val="00081ABD"/>
    <w:rsid w:val="00081F14"/>
    <w:rsid w:val="00081FE5"/>
    <w:rsid w:val="00082A88"/>
    <w:rsid w:val="00082C5A"/>
    <w:rsid w:val="000830E6"/>
    <w:rsid w:val="00083A67"/>
    <w:rsid w:val="00084BFA"/>
    <w:rsid w:val="00086546"/>
    <w:rsid w:val="000879C2"/>
    <w:rsid w:val="00087AC9"/>
    <w:rsid w:val="00090B01"/>
    <w:rsid w:val="00092A30"/>
    <w:rsid w:val="00092A96"/>
    <w:rsid w:val="00092C3E"/>
    <w:rsid w:val="00092C5F"/>
    <w:rsid w:val="00092ED8"/>
    <w:rsid w:val="00094022"/>
    <w:rsid w:val="00094891"/>
    <w:rsid w:val="00094E0A"/>
    <w:rsid w:val="00095928"/>
    <w:rsid w:val="00095AD3"/>
    <w:rsid w:val="00095CDF"/>
    <w:rsid w:val="00096196"/>
    <w:rsid w:val="000962F0"/>
    <w:rsid w:val="000963EF"/>
    <w:rsid w:val="00096CE0"/>
    <w:rsid w:val="000A09BF"/>
    <w:rsid w:val="000A0E0F"/>
    <w:rsid w:val="000A1046"/>
    <w:rsid w:val="000A1F25"/>
    <w:rsid w:val="000A25C6"/>
    <w:rsid w:val="000A4740"/>
    <w:rsid w:val="000A5540"/>
    <w:rsid w:val="000A6104"/>
    <w:rsid w:val="000A6125"/>
    <w:rsid w:val="000A628C"/>
    <w:rsid w:val="000A63AD"/>
    <w:rsid w:val="000A6747"/>
    <w:rsid w:val="000A710C"/>
    <w:rsid w:val="000A7267"/>
    <w:rsid w:val="000A7677"/>
    <w:rsid w:val="000B00D7"/>
    <w:rsid w:val="000B1C21"/>
    <w:rsid w:val="000B2307"/>
    <w:rsid w:val="000B3FF0"/>
    <w:rsid w:val="000B40DB"/>
    <w:rsid w:val="000B739A"/>
    <w:rsid w:val="000B73A7"/>
    <w:rsid w:val="000B7570"/>
    <w:rsid w:val="000B7D13"/>
    <w:rsid w:val="000C0272"/>
    <w:rsid w:val="000C05B9"/>
    <w:rsid w:val="000C0B42"/>
    <w:rsid w:val="000C0D1D"/>
    <w:rsid w:val="000C171A"/>
    <w:rsid w:val="000C182C"/>
    <w:rsid w:val="000C18E6"/>
    <w:rsid w:val="000C18F8"/>
    <w:rsid w:val="000C2E3C"/>
    <w:rsid w:val="000C55CF"/>
    <w:rsid w:val="000C5775"/>
    <w:rsid w:val="000C6924"/>
    <w:rsid w:val="000C71DC"/>
    <w:rsid w:val="000D1F91"/>
    <w:rsid w:val="000D3D23"/>
    <w:rsid w:val="000D5185"/>
    <w:rsid w:val="000D54FF"/>
    <w:rsid w:val="000D5B8D"/>
    <w:rsid w:val="000D75B5"/>
    <w:rsid w:val="000D78D9"/>
    <w:rsid w:val="000E00A7"/>
    <w:rsid w:val="000E0539"/>
    <w:rsid w:val="000E0ADA"/>
    <w:rsid w:val="000E127A"/>
    <w:rsid w:val="000E2761"/>
    <w:rsid w:val="000E42B7"/>
    <w:rsid w:val="000E4A7F"/>
    <w:rsid w:val="000E5991"/>
    <w:rsid w:val="000E5A1B"/>
    <w:rsid w:val="000E7930"/>
    <w:rsid w:val="000E7E39"/>
    <w:rsid w:val="000F014B"/>
    <w:rsid w:val="000F203D"/>
    <w:rsid w:val="000F252C"/>
    <w:rsid w:val="000F25C0"/>
    <w:rsid w:val="000F2AAA"/>
    <w:rsid w:val="000F2D51"/>
    <w:rsid w:val="000F3455"/>
    <w:rsid w:val="000F47C5"/>
    <w:rsid w:val="000F5AC6"/>
    <w:rsid w:val="000F5F51"/>
    <w:rsid w:val="000F764B"/>
    <w:rsid w:val="001000E3"/>
    <w:rsid w:val="001009DF"/>
    <w:rsid w:val="00100B62"/>
    <w:rsid w:val="00100D52"/>
    <w:rsid w:val="00101590"/>
    <w:rsid w:val="0010159B"/>
    <w:rsid w:val="0010161B"/>
    <w:rsid w:val="00101A8D"/>
    <w:rsid w:val="00105881"/>
    <w:rsid w:val="0010657D"/>
    <w:rsid w:val="00107877"/>
    <w:rsid w:val="0011026F"/>
    <w:rsid w:val="00110FBC"/>
    <w:rsid w:val="001113D1"/>
    <w:rsid w:val="00112C44"/>
    <w:rsid w:val="00112F86"/>
    <w:rsid w:val="00112FD5"/>
    <w:rsid w:val="00114473"/>
    <w:rsid w:val="00117357"/>
    <w:rsid w:val="001175B2"/>
    <w:rsid w:val="00121141"/>
    <w:rsid w:val="00121340"/>
    <w:rsid w:val="00121CE6"/>
    <w:rsid w:val="00121E47"/>
    <w:rsid w:val="00122834"/>
    <w:rsid w:val="0012286B"/>
    <w:rsid w:val="001228E6"/>
    <w:rsid w:val="0012382E"/>
    <w:rsid w:val="00123E4B"/>
    <w:rsid w:val="00124ABB"/>
    <w:rsid w:val="00127490"/>
    <w:rsid w:val="0013064A"/>
    <w:rsid w:val="0013070E"/>
    <w:rsid w:val="0013081C"/>
    <w:rsid w:val="00130B78"/>
    <w:rsid w:val="00130B7C"/>
    <w:rsid w:val="00130B7D"/>
    <w:rsid w:val="001314DD"/>
    <w:rsid w:val="00133940"/>
    <w:rsid w:val="00133BD9"/>
    <w:rsid w:val="00134521"/>
    <w:rsid w:val="0013658A"/>
    <w:rsid w:val="00136A17"/>
    <w:rsid w:val="00137DDA"/>
    <w:rsid w:val="00142C0F"/>
    <w:rsid w:val="00143D48"/>
    <w:rsid w:val="0014428D"/>
    <w:rsid w:val="00144423"/>
    <w:rsid w:val="001452DD"/>
    <w:rsid w:val="00147620"/>
    <w:rsid w:val="001510DC"/>
    <w:rsid w:val="00151187"/>
    <w:rsid w:val="00151544"/>
    <w:rsid w:val="00152898"/>
    <w:rsid w:val="00154FA6"/>
    <w:rsid w:val="0015625B"/>
    <w:rsid w:val="0015635A"/>
    <w:rsid w:val="001575B7"/>
    <w:rsid w:val="00157C63"/>
    <w:rsid w:val="00157FE0"/>
    <w:rsid w:val="00160056"/>
    <w:rsid w:val="00160138"/>
    <w:rsid w:val="00160662"/>
    <w:rsid w:val="00162A89"/>
    <w:rsid w:val="00162E99"/>
    <w:rsid w:val="00164F31"/>
    <w:rsid w:val="001670CE"/>
    <w:rsid w:val="0017122E"/>
    <w:rsid w:val="001715E7"/>
    <w:rsid w:val="00172647"/>
    <w:rsid w:val="00172950"/>
    <w:rsid w:val="00172C7A"/>
    <w:rsid w:val="001732F0"/>
    <w:rsid w:val="001748FD"/>
    <w:rsid w:val="0017610A"/>
    <w:rsid w:val="00176983"/>
    <w:rsid w:val="00176D66"/>
    <w:rsid w:val="001775D3"/>
    <w:rsid w:val="00177D30"/>
    <w:rsid w:val="00177E92"/>
    <w:rsid w:val="00180FD8"/>
    <w:rsid w:val="00183069"/>
    <w:rsid w:val="00183498"/>
    <w:rsid w:val="00183873"/>
    <w:rsid w:val="00184296"/>
    <w:rsid w:val="001847F6"/>
    <w:rsid w:val="00184A20"/>
    <w:rsid w:val="0018525B"/>
    <w:rsid w:val="00187310"/>
    <w:rsid w:val="001901D5"/>
    <w:rsid w:val="0019075C"/>
    <w:rsid w:val="001935EF"/>
    <w:rsid w:val="00193AFE"/>
    <w:rsid w:val="00194827"/>
    <w:rsid w:val="00194BD4"/>
    <w:rsid w:val="00194E53"/>
    <w:rsid w:val="00195037"/>
    <w:rsid w:val="001963BE"/>
    <w:rsid w:val="00196732"/>
    <w:rsid w:val="0019712C"/>
    <w:rsid w:val="00197990"/>
    <w:rsid w:val="001A024C"/>
    <w:rsid w:val="001A3DB2"/>
    <w:rsid w:val="001A4354"/>
    <w:rsid w:val="001A46C3"/>
    <w:rsid w:val="001A540D"/>
    <w:rsid w:val="001A5B37"/>
    <w:rsid w:val="001A5EC2"/>
    <w:rsid w:val="001A6685"/>
    <w:rsid w:val="001A6AC2"/>
    <w:rsid w:val="001A6D72"/>
    <w:rsid w:val="001A72C9"/>
    <w:rsid w:val="001A7E99"/>
    <w:rsid w:val="001B0657"/>
    <w:rsid w:val="001B0A63"/>
    <w:rsid w:val="001B28B1"/>
    <w:rsid w:val="001B2FAB"/>
    <w:rsid w:val="001B6258"/>
    <w:rsid w:val="001B7491"/>
    <w:rsid w:val="001B75E9"/>
    <w:rsid w:val="001B7F27"/>
    <w:rsid w:val="001C0624"/>
    <w:rsid w:val="001C10E2"/>
    <w:rsid w:val="001C1E88"/>
    <w:rsid w:val="001C45C1"/>
    <w:rsid w:val="001C4693"/>
    <w:rsid w:val="001C5B8D"/>
    <w:rsid w:val="001C6A0A"/>
    <w:rsid w:val="001C6E99"/>
    <w:rsid w:val="001C6EAE"/>
    <w:rsid w:val="001C72CF"/>
    <w:rsid w:val="001C78BC"/>
    <w:rsid w:val="001D0004"/>
    <w:rsid w:val="001D15A9"/>
    <w:rsid w:val="001D3067"/>
    <w:rsid w:val="001D30C2"/>
    <w:rsid w:val="001D3161"/>
    <w:rsid w:val="001D4358"/>
    <w:rsid w:val="001D4896"/>
    <w:rsid w:val="001D5012"/>
    <w:rsid w:val="001D5367"/>
    <w:rsid w:val="001D5C6B"/>
    <w:rsid w:val="001D633E"/>
    <w:rsid w:val="001D6370"/>
    <w:rsid w:val="001D6E57"/>
    <w:rsid w:val="001D77C4"/>
    <w:rsid w:val="001E10F0"/>
    <w:rsid w:val="001E3B97"/>
    <w:rsid w:val="001E3DDF"/>
    <w:rsid w:val="001E423A"/>
    <w:rsid w:val="001E4AEF"/>
    <w:rsid w:val="001E549E"/>
    <w:rsid w:val="001F08C2"/>
    <w:rsid w:val="001F1FCD"/>
    <w:rsid w:val="001F32FA"/>
    <w:rsid w:val="001F4764"/>
    <w:rsid w:val="001F4A18"/>
    <w:rsid w:val="001F51EC"/>
    <w:rsid w:val="001F573F"/>
    <w:rsid w:val="001F6DE0"/>
    <w:rsid w:val="001F7710"/>
    <w:rsid w:val="001F79A1"/>
    <w:rsid w:val="0020069D"/>
    <w:rsid w:val="0020136C"/>
    <w:rsid w:val="00202B99"/>
    <w:rsid w:val="00202D55"/>
    <w:rsid w:val="00202F07"/>
    <w:rsid w:val="00203140"/>
    <w:rsid w:val="002040CA"/>
    <w:rsid w:val="00204240"/>
    <w:rsid w:val="00204373"/>
    <w:rsid w:val="002054F6"/>
    <w:rsid w:val="002056DF"/>
    <w:rsid w:val="00205D6B"/>
    <w:rsid w:val="002079C1"/>
    <w:rsid w:val="00207E91"/>
    <w:rsid w:val="00210D41"/>
    <w:rsid w:val="00211C13"/>
    <w:rsid w:val="002120CE"/>
    <w:rsid w:val="00212837"/>
    <w:rsid w:val="00212904"/>
    <w:rsid w:val="002140F5"/>
    <w:rsid w:val="00215674"/>
    <w:rsid w:val="00217DE7"/>
    <w:rsid w:val="00217E96"/>
    <w:rsid w:val="00220835"/>
    <w:rsid w:val="0022280C"/>
    <w:rsid w:val="00222A3A"/>
    <w:rsid w:val="002230FE"/>
    <w:rsid w:val="00224900"/>
    <w:rsid w:val="00224DC8"/>
    <w:rsid w:val="00224FC6"/>
    <w:rsid w:val="00225959"/>
    <w:rsid w:val="00225A12"/>
    <w:rsid w:val="00225CA9"/>
    <w:rsid w:val="002263F2"/>
    <w:rsid w:val="00227B77"/>
    <w:rsid w:val="00227F7A"/>
    <w:rsid w:val="00232ECC"/>
    <w:rsid w:val="002339C1"/>
    <w:rsid w:val="00234057"/>
    <w:rsid w:val="002347C8"/>
    <w:rsid w:val="00234B77"/>
    <w:rsid w:val="00234D70"/>
    <w:rsid w:val="002371FD"/>
    <w:rsid w:val="0023731F"/>
    <w:rsid w:val="002379E2"/>
    <w:rsid w:val="00237ADC"/>
    <w:rsid w:val="002405D0"/>
    <w:rsid w:val="002405F6"/>
    <w:rsid w:val="00241CCE"/>
    <w:rsid w:val="00241D9D"/>
    <w:rsid w:val="0024239F"/>
    <w:rsid w:val="00242401"/>
    <w:rsid w:val="0024546B"/>
    <w:rsid w:val="002454A7"/>
    <w:rsid w:val="00245710"/>
    <w:rsid w:val="002459A1"/>
    <w:rsid w:val="00246572"/>
    <w:rsid w:val="002470C7"/>
    <w:rsid w:val="0024751D"/>
    <w:rsid w:val="00247D3D"/>
    <w:rsid w:val="00250619"/>
    <w:rsid w:val="00250894"/>
    <w:rsid w:val="00251EF8"/>
    <w:rsid w:val="00253CD8"/>
    <w:rsid w:val="00254105"/>
    <w:rsid w:val="00254565"/>
    <w:rsid w:val="00254976"/>
    <w:rsid w:val="00254FB3"/>
    <w:rsid w:val="00255800"/>
    <w:rsid w:val="00255CE0"/>
    <w:rsid w:val="00256878"/>
    <w:rsid w:val="00257D59"/>
    <w:rsid w:val="00257D76"/>
    <w:rsid w:val="00260EC7"/>
    <w:rsid w:val="002629C8"/>
    <w:rsid w:val="0026522D"/>
    <w:rsid w:val="00265240"/>
    <w:rsid w:val="00266920"/>
    <w:rsid w:val="00266F4F"/>
    <w:rsid w:val="00266FA2"/>
    <w:rsid w:val="00267335"/>
    <w:rsid w:val="002702D3"/>
    <w:rsid w:val="0027165F"/>
    <w:rsid w:val="002723B2"/>
    <w:rsid w:val="0027408B"/>
    <w:rsid w:val="002764C9"/>
    <w:rsid w:val="00276A84"/>
    <w:rsid w:val="00277036"/>
    <w:rsid w:val="00277165"/>
    <w:rsid w:val="00277713"/>
    <w:rsid w:val="0027792D"/>
    <w:rsid w:val="002779EB"/>
    <w:rsid w:val="002806CD"/>
    <w:rsid w:val="00280E47"/>
    <w:rsid w:val="00280E9F"/>
    <w:rsid w:val="00280FC0"/>
    <w:rsid w:val="00281412"/>
    <w:rsid w:val="0028221D"/>
    <w:rsid w:val="002829D6"/>
    <w:rsid w:val="002829D9"/>
    <w:rsid w:val="002834C4"/>
    <w:rsid w:val="00283AEE"/>
    <w:rsid w:val="00284168"/>
    <w:rsid w:val="00285CF7"/>
    <w:rsid w:val="00286413"/>
    <w:rsid w:val="00286754"/>
    <w:rsid w:val="0028720D"/>
    <w:rsid w:val="00287E1C"/>
    <w:rsid w:val="00290845"/>
    <w:rsid w:val="002909A8"/>
    <w:rsid w:val="002915ED"/>
    <w:rsid w:val="002917BB"/>
    <w:rsid w:val="00292CE6"/>
    <w:rsid w:val="002934CC"/>
    <w:rsid w:val="00293E66"/>
    <w:rsid w:val="00294E24"/>
    <w:rsid w:val="002956B9"/>
    <w:rsid w:val="00295905"/>
    <w:rsid w:val="00295994"/>
    <w:rsid w:val="00295B91"/>
    <w:rsid w:val="002966F2"/>
    <w:rsid w:val="002A053A"/>
    <w:rsid w:val="002A18D4"/>
    <w:rsid w:val="002A20A4"/>
    <w:rsid w:val="002A25DC"/>
    <w:rsid w:val="002A2A1C"/>
    <w:rsid w:val="002A377D"/>
    <w:rsid w:val="002A4211"/>
    <w:rsid w:val="002A475B"/>
    <w:rsid w:val="002A4C8D"/>
    <w:rsid w:val="002A554C"/>
    <w:rsid w:val="002A7CF8"/>
    <w:rsid w:val="002B0176"/>
    <w:rsid w:val="002B1714"/>
    <w:rsid w:val="002B2E97"/>
    <w:rsid w:val="002B3103"/>
    <w:rsid w:val="002B3192"/>
    <w:rsid w:val="002B32EA"/>
    <w:rsid w:val="002B338F"/>
    <w:rsid w:val="002B33E2"/>
    <w:rsid w:val="002B5485"/>
    <w:rsid w:val="002B7213"/>
    <w:rsid w:val="002B7CDE"/>
    <w:rsid w:val="002C0060"/>
    <w:rsid w:val="002C028C"/>
    <w:rsid w:val="002C07D3"/>
    <w:rsid w:val="002C5428"/>
    <w:rsid w:val="002C555D"/>
    <w:rsid w:val="002C6472"/>
    <w:rsid w:val="002C65B1"/>
    <w:rsid w:val="002C71E4"/>
    <w:rsid w:val="002C7286"/>
    <w:rsid w:val="002C7609"/>
    <w:rsid w:val="002D0BCF"/>
    <w:rsid w:val="002D2607"/>
    <w:rsid w:val="002D2AF5"/>
    <w:rsid w:val="002D30CC"/>
    <w:rsid w:val="002D3CD7"/>
    <w:rsid w:val="002D42CA"/>
    <w:rsid w:val="002D4DE4"/>
    <w:rsid w:val="002D4E4D"/>
    <w:rsid w:val="002D5F16"/>
    <w:rsid w:val="002D638E"/>
    <w:rsid w:val="002E01F0"/>
    <w:rsid w:val="002E0334"/>
    <w:rsid w:val="002E23BC"/>
    <w:rsid w:val="002E44F9"/>
    <w:rsid w:val="002F0002"/>
    <w:rsid w:val="002F02A3"/>
    <w:rsid w:val="002F0C4C"/>
    <w:rsid w:val="002F1008"/>
    <w:rsid w:val="002F25FD"/>
    <w:rsid w:val="002F47DF"/>
    <w:rsid w:val="002F5AC3"/>
    <w:rsid w:val="002F6FA8"/>
    <w:rsid w:val="002F7397"/>
    <w:rsid w:val="003001F6"/>
    <w:rsid w:val="00301658"/>
    <w:rsid w:val="00302BB4"/>
    <w:rsid w:val="0030339C"/>
    <w:rsid w:val="00305FCC"/>
    <w:rsid w:val="003060A9"/>
    <w:rsid w:val="003064A6"/>
    <w:rsid w:val="003072E7"/>
    <w:rsid w:val="00307CA7"/>
    <w:rsid w:val="00311592"/>
    <w:rsid w:val="00311CEA"/>
    <w:rsid w:val="0031261D"/>
    <w:rsid w:val="00313EE2"/>
    <w:rsid w:val="00314FCF"/>
    <w:rsid w:val="00315472"/>
    <w:rsid w:val="003156AB"/>
    <w:rsid w:val="00315A6A"/>
    <w:rsid w:val="00316040"/>
    <w:rsid w:val="00316722"/>
    <w:rsid w:val="0031736A"/>
    <w:rsid w:val="00317973"/>
    <w:rsid w:val="003200D8"/>
    <w:rsid w:val="00321583"/>
    <w:rsid w:val="003221AC"/>
    <w:rsid w:val="00322420"/>
    <w:rsid w:val="00322705"/>
    <w:rsid w:val="00322A8A"/>
    <w:rsid w:val="00322FD7"/>
    <w:rsid w:val="003242F5"/>
    <w:rsid w:val="003257E0"/>
    <w:rsid w:val="00330005"/>
    <w:rsid w:val="00331C9F"/>
    <w:rsid w:val="00332463"/>
    <w:rsid w:val="0033343F"/>
    <w:rsid w:val="0033351F"/>
    <w:rsid w:val="0033447C"/>
    <w:rsid w:val="003377D5"/>
    <w:rsid w:val="00337EDD"/>
    <w:rsid w:val="00340147"/>
    <w:rsid w:val="00340601"/>
    <w:rsid w:val="003407F0"/>
    <w:rsid w:val="00341534"/>
    <w:rsid w:val="0034161C"/>
    <w:rsid w:val="003419B8"/>
    <w:rsid w:val="00342BC6"/>
    <w:rsid w:val="0034358A"/>
    <w:rsid w:val="00347FDA"/>
    <w:rsid w:val="00350851"/>
    <w:rsid w:val="00350BD7"/>
    <w:rsid w:val="00350F53"/>
    <w:rsid w:val="0035153B"/>
    <w:rsid w:val="003523A3"/>
    <w:rsid w:val="00352585"/>
    <w:rsid w:val="003547F1"/>
    <w:rsid w:val="00354A98"/>
    <w:rsid w:val="003569B6"/>
    <w:rsid w:val="003571AC"/>
    <w:rsid w:val="00357ABF"/>
    <w:rsid w:val="00360340"/>
    <w:rsid w:val="00360362"/>
    <w:rsid w:val="0036154E"/>
    <w:rsid w:val="00363053"/>
    <w:rsid w:val="00363360"/>
    <w:rsid w:val="0036339F"/>
    <w:rsid w:val="00363C4F"/>
    <w:rsid w:val="00363E35"/>
    <w:rsid w:val="0036482B"/>
    <w:rsid w:val="00365649"/>
    <w:rsid w:val="003664C4"/>
    <w:rsid w:val="003668BA"/>
    <w:rsid w:val="003676BE"/>
    <w:rsid w:val="003709B3"/>
    <w:rsid w:val="00370AA6"/>
    <w:rsid w:val="0037119B"/>
    <w:rsid w:val="00371950"/>
    <w:rsid w:val="00371967"/>
    <w:rsid w:val="003742F3"/>
    <w:rsid w:val="00374313"/>
    <w:rsid w:val="0037460D"/>
    <w:rsid w:val="003754F8"/>
    <w:rsid w:val="0037587A"/>
    <w:rsid w:val="003769DD"/>
    <w:rsid w:val="00376E08"/>
    <w:rsid w:val="00377CE2"/>
    <w:rsid w:val="003801AE"/>
    <w:rsid w:val="00380D14"/>
    <w:rsid w:val="00380DC1"/>
    <w:rsid w:val="00381E3C"/>
    <w:rsid w:val="003827C9"/>
    <w:rsid w:val="00383668"/>
    <w:rsid w:val="00383EF9"/>
    <w:rsid w:val="00384067"/>
    <w:rsid w:val="00384916"/>
    <w:rsid w:val="00384F60"/>
    <w:rsid w:val="003854E2"/>
    <w:rsid w:val="00386B35"/>
    <w:rsid w:val="00386F78"/>
    <w:rsid w:val="003877D9"/>
    <w:rsid w:val="00390509"/>
    <w:rsid w:val="003906ED"/>
    <w:rsid w:val="0039165F"/>
    <w:rsid w:val="00391C48"/>
    <w:rsid w:val="00393506"/>
    <w:rsid w:val="00394439"/>
    <w:rsid w:val="00394F6F"/>
    <w:rsid w:val="00395C34"/>
    <w:rsid w:val="003969ED"/>
    <w:rsid w:val="00397638"/>
    <w:rsid w:val="003A020B"/>
    <w:rsid w:val="003A09B5"/>
    <w:rsid w:val="003A16A6"/>
    <w:rsid w:val="003A1F40"/>
    <w:rsid w:val="003A264C"/>
    <w:rsid w:val="003A2F53"/>
    <w:rsid w:val="003A6334"/>
    <w:rsid w:val="003A708A"/>
    <w:rsid w:val="003A7663"/>
    <w:rsid w:val="003A7FCA"/>
    <w:rsid w:val="003B0169"/>
    <w:rsid w:val="003B01CD"/>
    <w:rsid w:val="003B02D4"/>
    <w:rsid w:val="003B0840"/>
    <w:rsid w:val="003B0D2B"/>
    <w:rsid w:val="003B113E"/>
    <w:rsid w:val="003B210F"/>
    <w:rsid w:val="003B217C"/>
    <w:rsid w:val="003B2FC9"/>
    <w:rsid w:val="003B41C3"/>
    <w:rsid w:val="003B5103"/>
    <w:rsid w:val="003B70BF"/>
    <w:rsid w:val="003B767D"/>
    <w:rsid w:val="003B7A77"/>
    <w:rsid w:val="003C1215"/>
    <w:rsid w:val="003C1EEA"/>
    <w:rsid w:val="003C2961"/>
    <w:rsid w:val="003C2A94"/>
    <w:rsid w:val="003C3390"/>
    <w:rsid w:val="003C5065"/>
    <w:rsid w:val="003D0AB0"/>
    <w:rsid w:val="003D0D1F"/>
    <w:rsid w:val="003D1017"/>
    <w:rsid w:val="003D23EE"/>
    <w:rsid w:val="003D413A"/>
    <w:rsid w:val="003D52C6"/>
    <w:rsid w:val="003D5752"/>
    <w:rsid w:val="003D5FD7"/>
    <w:rsid w:val="003D654A"/>
    <w:rsid w:val="003D7213"/>
    <w:rsid w:val="003D7396"/>
    <w:rsid w:val="003D7C80"/>
    <w:rsid w:val="003E0A29"/>
    <w:rsid w:val="003E1743"/>
    <w:rsid w:val="003E1ABA"/>
    <w:rsid w:val="003E2312"/>
    <w:rsid w:val="003E2D66"/>
    <w:rsid w:val="003E2F21"/>
    <w:rsid w:val="003E3A8D"/>
    <w:rsid w:val="003E47B7"/>
    <w:rsid w:val="003E481D"/>
    <w:rsid w:val="003E6C75"/>
    <w:rsid w:val="003E6E62"/>
    <w:rsid w:val="003F06BE"/>
    <w:rsid w:val="003F0BD9"/>
    <w:rsid w:val="003F0D59"/>
    <w:rsid w:val="003F0F58"/>
    <w:rsid w:val="003F1B95"/>
    <w:rsid w:val="003F1F40"/>
    <w:rsid w:val="003F2452"/>
    <w:rsid w:val="003F28B3"/>
    <w:rsid w:val="003F3959"/>
    <w:rsid w:val="003F415A"/>
    <w:rsid w:val="003F4CD1"/>
    <w:rsid w:val="003F4F58"/>
    <w:rsid w:val="003F6C61"/>
    <w:rsid w:val="003F6EBE"/>
    <w:rsid w:val="003F7F89"/>
    <w:rsid w:val="00400D0D"/>
    <w:rsid w:val="00401A51"/>
    <w:rsid w:val="00401E7A"/>
    <w:rsid w:val="00402053"/>
    <w:rsid w:val="004032D9"/>
    <w:rsid w:val="00403835"/>
    <w:rsid w:val="004043A3"/>
    <w:rsid w:val="004049BE"/>
    <w:rsid w:val="004055CA"/>
    <w:rsid w:val="0040561E"/>
    <w:rsid w:val="00406064"/>
    <w:rsid w:val="00406D2B"/>
    <w:rsid w:val="00407633"/>
    <w:rsid w:val="0041341E"/>
    <w:rsid w:val="00413790"/>
    <w:rsid w:val="00413908"/>
    <w:rsid w:val="00413944"/>
    <w:rsid w:val="00414443"/>
    <w:rsid w:val="00414485"/>
    <w:rsid w:val="004144AE"/>
    <w:rsid w:val="00415047"/>
    <w:rsid w:val="004155E6"/>
    <w:rsid w:val="00415BA9"/>
    <w:rsid w:val="00416501"/>
    <w:rsid w:val="00416CA6"/>
    <w:rsid w:val="004209F7"/>
    <w:rsid w:val="00421242"/>
    <w:rsid w:val="00421B41"/>
    <w:rsid w:val="00421B9D"/>
    <w:rsid w:val="004220A1"/>
    <w:rsid w:val="0042226D"/>
    <w:rsid w:val="004224CF"/>
    <w:rsid w:val="00424775"/>
    <w:rsid w:val="00424B5B"/>
    <w:rsid w:val="00424FDD"/>
    <w:rsid w:val="00425B7F"/>
    <w:rsid w:val="00426C25"/>
    <w:rsid w:val="00430078"/>
    <w:rsid w:val="004309E2"/>
    <w:rsid w:val="0043261F"/>
    <w:rsid w:val="00432D3A"/>
    <w:rsid w:val="0043547B"/>
    <w:rsid w:val="00435DDA"/>
    <w:rsid w:val="004362FA"/>
    <w:rsid w:val="0043644A"/>
    <w:rsid w:val="004375D1"/>
    <w:rsid w:val="00437B47"/>
    <w:rsid w:val="00440A0C"/>
    <w:rsid w:val="004416F1"/>
    <w:rsid w:val="00441BCD"/>
    <w:rsid w:val="004422A2"/>
    <w:rsid w:val="00442E18"/>
    <w:rsid w:val="00443088"/>
    <w:rsid w:val="004430E6"/>
    <w:rsid w:val="00443A24"/>
    <w:rsid w:val="00443BF9"/>
    <w:rsid w:val="004511AD"/>
    <w:rsid w:val="00451D25"/>
    <w:rsid w:val="0045365E"/>
    <w:rsid w:val="00454878"/>
    <w:rsid w:val="00454884"/>
    <w:rsid w:val="00454B4B"/>
    <w:rsid w:val="0045664A"/>
    <w:rsid w:val="00456E1A"/>
    <w:rsid w:val="00457BF8"/>
    <w:rsid w:val="00457F78"/>
    <w:rsid w:val="00461982"/>
    <w:rsid w:val="00461A66"/>
    <w:rsid w:val="00461C23"/>
    <w:rsid w:val="004627D4"/>
    <w:rsid w:val="00462855"/>
    <w:rsid w:val="0046295C"/>
    <w:rsid w:val="00462AAF"/>
    <w:rsid w:val="00463110"/>
    <w:rsid w:val="00464AEA"/>
    <w:rsid w:val="0046675F"/>
    <w:rsid w:val="00467082"/>
    <w:rsid w:val="004670BE"/>
    <w:rsid w:val="00467281"/>
    <w:rsid w:val="004674FC"/>
    <w:rsid w:val="00467A0D"/>
    <w:rsid w:val="00471229"/>
    <w:rsid w:val="004715CC"/>
    <w:rsid w:val="00472094"/>
    <w:rsid w:val="00473D8F"/>
    <w:rsid w:val="00474ABD"/>
    <w:rsid w:val="00475995"/>
    <w:rsid w:val="00475E77"/>
    <w:rsid w:val="004776CA"/>
    <w:rsid w:val="00480700"/>
    <w:rsid w:val="00480C0D"/>
    <w:rsid w:val="00480CD3"/>
    <w:rsid w:val="00480E2F"/>
    <w:rsid w:val="00481967"/>
    <w:rsid w:val="00486E7E"/>
    <w:rsid w:val="00487322"/>
    <w:rsid w:val="00487FD5"/>
    <w:rsid w:val="0049121B"/>
    <w:rsid w:val="00497A32"/>
    <w:rsid w:val="004A1E7F"/>
    <w:rsid w:val="004A1F42"/>
    <w:rsid w:val="004A27FA"/>
    <w:rsid w:val="004A314A"/>
    <w:rsid w:val="004A3A2D"/>
    <w:rsid w:val="004A3C18"/>
    <w:rsid w:val="004A4013"/>
    <w:rsid w:val="004A4AE6"/>
    <w:rsid w:val="004A5218"/>
    <w:rsid w:val="004A541D"/>
    <w:rsid w:val="004A553A"/>
    <w:rsid w:val="004A5EDF"/>
    <w:rsid w:val="004A65E6"/>
    <w:rsid w:val="004A6B6B"/>
    <w:rsid w:val="004B0258"/>
    <w:rsid w:val="004B0D5F"/>
    <w:rsid w:val="004B10A3"/>
    <w:rsid w:val="004B1E63"/>
    <w:rsid w:val="004B3011"/>
    <w:rsid w:val="004B4934"/>
    <w:rsid w:val="004B4E64"/>
    <w:rsid w:val="004B5111"/>
    <w:rsid w:val="004B6ED4"/>
    <w:rsid w:val="004B792B"/>
    <w:rsid w:val="004C021C"/>
    <w:rsid w:val="004C0567"/>
    <w:rsid w:val="004C09CD"/>
    <w:rsid w:val="004C1264"/>
    <w:rsid w:val="004C1CB3"/>
    <w:rsid w:val="004C2597"/>
    <w:rsid w:val="004C278A"/>
    <w:rsid w:val="004C3C46"/>
    <w:rsid w:val="004C5300"/>
    <w:rsid w:val="004C54D5"/>
    <w:rsid w:val="004C598C"/>
    <w:rsid w:val="004C5E85"/>
    <w:rsid w:val="004C63BA"/>
    <w:rsid w:val="004C766A"/>
    <w:rsid w:val="004D1280"/>
    <w:rsid w:val="004D17D4"/>
    <w:rsid w:val="004D2761"/>
    <w:rsid w:val="004D2BB9"/>
    <w:rsid w:val="004D4784"/>
    <w:rsid w:val="004D4FA6"/>
    <w:rsid w:val="004D5018"/>
    <w:rsid w:val="004D5C79"/>
    <w:rsid w:val="004D5F31"/>
    <w:rsid w:val="004D62B1"/>
    <w:rsid w:val="004D77D8"/>
    <w:rsid w:val="004D7BC2"/>
    <w:rsid w:val="004E3303"/>
    <w:rsid w:val="004E3B90"/>
    <w:rsid w:val="004E4BF1"/>
    <w:rsid w:val="004E5B81"/>
    <w:rsid w:val="004E646F"/>
    <w:rsid w:val="004F074F"/>
    <w:rsid w:val="004F08A2"/>
    <w:rsid w:val="004F11FD"/>
    <w:rsid w:val="004F2C40"/>
    <w:rsid w:val="004F2EA5"/>
    <w:rsid w:val="004F3C6A"/>
    <w:rsid w:val="004F4686"/>
    <w:rsid w:val="004F569A"/>
    <w:rsid w:val="004F646D"/>
    <w:rsid w:val="004F6BB6"/>
    <w:rsid w:val="004F7D89"/>
    <w:rsid w:val="004F7E86"/>
    <w:rsid w:val="00500511"/>
    <w:rsid w:val="0050096F"/>
    <w:rsid w:val="00501138"/>
    <w:rsid w:val="0050202B"/>
    <w:rsid w:val="00502918"/>
    <w:rsid w:val="00502F31"/>
    <w:rsid w:val="0050309D"/>
    <w:rsid w:val="00503692"/>
    <w:rsid w:val="0050431E"/>
    <w:rsid w:val="00505273"/>
    <w:rsid w:val="005056B0"/>
    <w:rsid w:val="00505C96"/>
    <w:rsid w:val="005063A4"/>
    <w:rsid w:val="00506F1C"/>
    <w:rsid w:val="00507009"/>
    <w:rsid w:val="0050790F"/>
    <w:rsid w:val="00510190"/>
    <w:rsid w:val="00510305"/>
    <w:rsid w:val="005105CA"/>
    <w:rsid w:val="00511589"/>
    <w:rsid w:val="005116F1"/>
    <w:rsid w:val="00511BE5"/>
    <w:rsid w:val="00511C94"/>
    <w:rsid w:val="00511E49"/>
    <w:rsid w:val="0051413A"/>
    <w:rsid w:val="005144AF"/>
    <w:rsid w:val="005144DB"/>
    <w:rsid w:val="00516582"/>
    <w:rsid w:val="005167C9"/>
    <w:rsid w:val="00516F26"/>
    <w:rsid w:val="0051771C"/>
    <w:rsid w:val="005220C3"/>
    <w:rsid w:val="005232F9"/>
    <w:rsid w:val="00524E17"/>
    <w:rsid w:val="00524EA7"/>
    <w:rsid w:val="00524ED9"/>
    <w:rsid w:val="0052583D"/>
    <w:rsid w:val="00525C8C"/>
    <w:rsid w:val="005274ED"/>
    <w:rsid w:val="00527CBC"/>
    <w:rsid w:val="00527FDB"/>
    <w:rsid w:val="005303D9"/>
    <w:rsid w:val="005336BA"/>
    <w:rsid w:val="00533C66"/>
    <w:rsid w:val="00535D59"/>
    <w:rsid w:val="00536961"/>
    <w:rsid w:val="0053738F"/>
    <w:rsid w:val="00542BA9"/>
    <w:rsid w:val="00543031"/>
    <w:rsid w:val="0054372B"/>
    <w:rsid w:val="0054384C"/>
    <w:rsid w:val="00543F8C"/>
    <w:rsid w:val="00545655"/>
    <w:rsid w:val="0054685A"/>
    <w:rsid w:val="00551526"/>
    <w:rsid w:val="0055169B"/>
    <w:rsid w:val="0055257D"/>
    <w:rsid w:val="00553B0A"/>
    <w:rsid w:val="0055528A"/>
    <w:rsid w:val="005561DF"/>
    <w:rsid w:val="00557A0D"/>
    <w:rsid w:val="0056063E"/>
    <w:rsid w:val="00561A63"/>
    <w:rsid w:val="00562A10"/>
    <w:rsid w:val="00565AAB"/>
    <w:rsid w:val="005668A9"/>
    <w:rsid w:val="00566FD0"/>
    <w:rsid w:val="00572DFD"/>
    <w:rsid w:val="00573996"/>
    <w:rsid w:val="00573DA6"/>
    <w:rsid w:val="00573F3D"/>
    <w:rsid w:val="005745A1"/>
    <w:rsid w:val="005748A6"/>
    <w:rsid w:val="00574C84"/>
    <w:rsid w:val="00575C26"/>
    <w:rsid w:val="0057656F"/>
    <w:rsid w:val="00576F85"/>
    <w:rsid w:val="005776A0"/>
    <w:rsid w:val="00580394"/>
    <w:rsid w:val="00580B28"/>
    <w:rsid w:val="00580C16"/>
    <w:rsid w:val="00582887"/>
    <w:rsid w:val="00582EC3"/>
    <w:rsid w:val="00583DD7"/>
    <w:rsid w:val="0058489A"/>
    <w:rsid w:val="0058645D"/>
    <w:rsid w:val="00587B28"/>
    <w:rsid w:val="0059114D"/>
    <w:rsid w:val="00591564"/>
    <w:rsid w:val="00591DF7"/>
    <w:rsid w:val="00591FDB"/>
    <w:rsid w:val="0059495F"/>
    <w:rsid w:val="00594A8A"/>
    <w:rsid w:val="00594B06"/>
    <w:rsid w:val="00594C35"/>
    <w:rsid w:val="00594F12"/>
    <w:rsid w:val="00594F91"/>
    <w:rsid w:val="00596663"/>
    <w:rsid w:val="005972B6"/>
    <w:rsid w:val="00597B24"/>
    <w:rsid w:val="005A039C"/>
    <w:rsid w:val="005A0B5B"/>
    <w:rsid w:val="005A1598"/>
    <w:rsid w:val="005A1C71"/>
    <w:rsid w:val="005A28F8"/>
    <w:rsid w:val="005A32A5"/>
    <w:rsid w:val="005A35F2"/>
    <w:rsid w:val="005A4154"/>
    <w:rsid w:val="005A48A6"/>
    <w:rsid w:val="005A6AED"/>
    <w:rsid w:val="005A724F"/>
    <w:rsid w:val="005A72D9"/>
    <w:rsid w:val="005A7465"/>
    <w:rsid w:val="005A76AC"/>
    <w:rsid w:val="005B0B58"/>
    <w:rsid w:val="005B21A3"/>
    <w:rsid w:val="005B2C68"/>
    <w:rsid w:val="005B3D4C"/>
    <w:rsid w:val="005B3D61"/>
    <w:rsid w:val="005B42A9"/>
    <w:rsid w:val="005B4608"/>
    <w:rsid w:val="005B4AF4"/>
    <w:rsid w:val="005B4EA1"/>
    <w:rsid w:val="005B5449"/>
    <w:rsid w:val="005B5937"/>
    <w:rsid w:val="005B5DBB"/>
    <w:rsid w:val="005B6F2B"/>
    <w:rsid w:val="005B7A25"/>
    <w:rsid w:val="005B7C9E"/>
    <w:rsid w:val="005C069B"/>
    <w:rsid w:val="005C1740"/>
    <w:rsid w:val="005C17ED"/>
    <w:rsid w:val="005C4127"/>
    <w:rsid w:val="005C441D"/>
    <w:rsid w:val="005C5330"/>
    <w:rsid w:val="005C54F4"/>
    <w:rsid w:val="005C6832"/>
    <w:rsid w:val="005D03B0"/>
    <w:rsid w:val="005D0636"/>
    <w:rsid w:val="005D0B09"/>
    <w:rsid w:val="005D1A0B"/>
    <w:rsid w:val="005D1DBB"/>
    <w:rsid w:val="005D37DE"/>
    <w:rsid w:val="005D385E"/>
    <w:rsid w:val="005D3996"/>
    <w:rsid w:val="005D5DC6"/>
    <w:rsid w:val="005D72A8"/>
    <w:rsid w:val="005E2946"/>
    <w:rsid w:val="005E2ADD"/>
    <w:rsid w:val="005E3025"/>
    <w:rsid w:val="005E3814"/>
    <w:rsid w:val="005E3F5E"/>
    <w:rsid w:val="005E44DE"/>
    <w:rsid w:val="005E492F"/>
    <w:rsid w:val="005E5022"/>
    <w:rsid w:val="005E52A5"/>
    <w:rsid w:val="005E560B"/>
    <w:rsid w:val="005E5BE9"/>
    <w:rsid w:val="005E64E6"/>
    <w:rsid w:val="005E70AD"/>
    <w:rsid w:val="005E7895"/>
    <w:rsid w:val="005E7E41"/>
    <w:rsid w:val="005F0039"/>
    <w:rsid w:val="005F0ABB"/>
    <w:rsid w:val="005F0DF5"/>
    <w:rsid w:val="005F1EF7"/>
    <w:rsid w:val="005F2308"/>
    <w:rsid w:val="005F24F8"/>
    <w:rsid w:val="005F2976"/>
    <w:rsid w:val="005F3C00"/>
    <w:rsid w:val="005F3C13"/>
    <w:rsid w:val="005F421D"/>
    <w:rsid w:val="005F4DC5"/>
    <w:rsid w:val="005F690B"/>
    <w:rsid w:val="005F6990"/>
    <w:rsid w:val="005F775F"/>
    <w:rsid w:val="006012BD"/>
    <w:rsid w:val="006023AF"/>
    <w:rsid w:val="00602E7E"/>
    <w:rsid w:val="00602EFE"/>
    <w:rsid w:val="00605627"/>
    <w:rsid w:val="00605883"/>
    <w:rsid w:val="006060F6"/>
    <w:rsid w:val="00606CC7"/>
    <w:rsid w:val="00607690"/>
    <w:rsid w:val="00610BDD"/>
    <w:rsid w:val="006117C6"/>
    <w:rsid w:val="00612009"/>
    <w:rsid w:val="00612DE1"/>
    <w:rsid w:val="00612E17"/>
    <w:rsid w:val="00612E36"/>
    <w:rsid w:val="00615169"/>
    <w:rsid w:val="006153B8"/>
    <w:rsid w:val="00616107"/>
    <w:rsid w:val="00616293"/>
    <w:rsid w:val="00616A90"/>
    <w:rsid w:val="00616C89"/>
    <w:rsid w:val="006172E9"/>
    <w:rsid w:val="006213C2"/>
    <w:rsid w:val="006213C7"/>
    <w:rsid w:val="006220CA"/>
    <w:rsid w:val="00622A16"/>
    <w:rsid w:val="006230A6"/>
    <w:rsid w:val="00623616"/>
    <w:rsid w:val="00623C01"/>
    <w:rsid w:val="00624694"/>
    <w:rsid w:val="00624AC2"/>
    <w:rsid w:val="0062535F"/>
    <w:rsid w:val="006263C2"/>
    <w:rsid w:val="00626813"/>
    <w:rsid w:val="00626D06"/>
    <w:rsid w:val="006307C2"/>
    <w:rsid w:val="006307F1"/>
    <w:rsid w:val="00631194"/>
    <w:rsid w:val="00631388"/>
    <w:rsid w:val="0063183A"/>
    <w:rsid w:val="0063236F"/>
    <w:rsid w:val="00632608"/>
    <w:rsid w:val="0063314F"/>
    <w:rsid w:val="0063363E"/>
    <w:rsid w:val="00634307"/>
    <w:rsid w:val="006352EB"/>
    <w:rsid w:val="006358D8"/>
    <w:rsid w:val="00635AF6"/>
    <w:rsid w:val="00636C0A"/>
    <w:rsid w:val="006379B1"/>
    <w:rsid w:val="00637D7B"/>
    <w:rsid w:val="006411EC"/>
    <w:rsid w:val="006420E7"/>
    <w:rsid w:val="006426E9"/>
    <w:rsid w:val="00642801"/>
    <w:rsid w:val="00642B31"/>
    <w:rsid w:val="00642C43"/>
    <w:rsid w:val="00643124"/>
    <w:rsid w:val="00643D9A"/>
    <w:rsid w:val="00645845"/>
    <w:rsid w:val="00646555"/>
    <w:rsid w:val="00646DDE"/>
    <w:rsid w:val="006472CB"/>
    <w:rsid w:val="006503D2"/>
    <w:rsid w:val="006516FF"/>
    <w:rsid w:val="00651CE1"/>
    <w:rsid w:val="006525BE"/>
    <w:rsid w:val="006529EA"/>
    <w:rsid w:val="00652E4A"/>
    <w:rsid w:val="00653418"/>
    <w:rsid w:val="00653CA9"/>
    <w:rsid w:val="0065460E"/>
    <w:rsid w:val="00655C1D"/>
    <w:rsid w:val="00656359"/>
    <w:rsid w:val="00657F0F"/>
    <w:rsid w:val="00660071"/>
    <w:rsid w:val="006608E8"/>
    <w:rsid w:val="00660952"/>
    <w:rsid w:val="00660E37"/>
    <w:rsid w:val="00662755"/>
    <w:rsid w:val="006656EA"/>
    <w:rsid w:val="00667E10"/>
    <w:rsid w:val="00670108"/>
    <w:rsid w:val="006705FD"/>
    <w:rsid w:val="00670A39"/>
    <w:rsid w:val="00670E72"/>
    <w:rsid w:val="00671BAF"/>
    <w:rsid w:val="00671FBE"/>
    <w:rsid w:val="006725CA"/>
    <w:rsid w:val="00673191"/>
    <w:rsid w:val="00674C34"/>
    <w:rsid w:val="006755C6"/>
    <w:rsid w:val="00676CA0"/>
    <w:rsid w:val="006774A6"/>
    <w:rsid w:val="006802E0"/>
    <w:rsid w:val="00680B37"/>
    <w:rsid w:val="00681153"/>
    <w:rsid w:val="006841A7"/>
    <w:rsid w:val="0068580F"/>
    <w:rsid w:val="00685C4F"/>
    <w:rsid w:val="00686339"/>
    <w:rsid w:val="00686E42"/>
    <w:rsid w:val="0068709E"/>
    <w:rsid w:val="00690AA3"/>
    <w:rsid w:val="0069172C"/>
    <w:rsid w:val="0069201A"/>
    <w:rsid w:val="00693CB4"/>
    <w:rsid w:val="006961C6"/>
    <w:rsid w:val="00696617"/>
    <w:rsid w:val="00696704"/>
    <w:rsid w:val="0069785F"/>
    <w:rsid w:val="006A019C"/>
    <w:rsid w:val="006A0BA2"/>
    <w:rsid w:val="006A129F"/>
    <w:rsid w:val="006A1977"/>
    <w:rsid w:val="006A2415"/>
    <w:rsid w:val="006A3233"/>
    <w:rsid w:val="006A34AF"/>
    <w:rsid w:val="006A36FA"/>
    <w:rsid w:val="006A43BB"/>
    <w:rsid w:val="006A45C3"/>
    <w:rsid w:val="006A45EF"/>
    <w:rsid w:val="006A5640"/>
    <w:rsid w:val="006A6D11"/>
    <w:rsid w:val="006A6EEE"/>
    <w:rsid w:val="006A747B"/>
    <w:rsid w:val="006A74C0"/>
    <w:rsid w:val="006A7BCE"/>
    <w:rsid w:val="006A7EA7"/>
    <w:rsid w:val="006B08BE"/>
    <w:rsid w:val="006B11A5"/>
    <w:rsid w:val="006B1830"/>
    <w:rsid w:val="006B1891"/>
    <w:rsid w:val="006B1A8F"/>
    <w:rsid w:val="006B2DE0"/>
    <w:rsid w:val="006B31B3"/>
    <w:rsid w:val="006B4A16"/>
    <w:rsid w:val="006B4AED"/>
    <w:rsid w:val="006B54AF"/>
    <w:rsid w:val="006B574A"/>
    <w:rsid w:val="006B5AB3"/>
    <w:rsid w:val="006B6E15"/>
    <w:rsid w:val="006B754A"/>
    <w:rsid w:val="006B765B"/>
    <w:rsid w:val="006B7FB2"/>
    <w:rsid w:val="006C1465"/>
    <w:rsid w:val="006C1B9F"/>
    <w:rsid w:val="006C2423"/>
    <w:rsid w:val="006C39F7"/>
    <w:rsid w:val="006C3BEB"/>
    <w:rsid w:val="006C442E"/>
    <w:rsid w:val="006C4D5E"/>
    <w:rsid w:val="006C64C7"/>
    <w:rsid w:val="006C74CD"/>
    <w:rsid w:val="006D0560"/>
    <w:rsid w:val="006D1D99"/>
    <w:rsid w:val="006D3251"/>
    <w:rsid w:val="006D3519"/>
    <w:rsid w:val="006D38AC"/>
    <w:rsid w:val="006D3A2F"/>
    <w:rsid w:val="006D3B3B"/>
    <w:rsid w:val="006D43AE"/>
    <w:rsid w:val="006D6E42"/>
    <w:rsid w:val="006D7251"/>
    <w:rsid w:val="006D792A"/>
    <w:rsid w:val="006E02AA"/>
    <w:rsid w:val="006E03BB"/>
    <w:rsid w:val="006E0782"/>
    <w:rsid w:val="006E0919"/>
    <w:rsid w:val="006E1634"/>
    <w:rsid w:val="006E2080"/>
    <w:rsid w:val="006E2AD7"/>
    <w:rsid w:val="006E3BFF"/>
    <w:rsid w:val="006E5359"/>
    <w:rsid w:val="006E562A"/>
    <w:rsid w:val="006E589B"/>
    <w:rsid w:val="006E63BE"/>
    <w:rsid w:val="006E6C6D"/>
    <w:rsid w:val="006F06BC"/>
    <w:rsid w:val="006F07D0"/>
    <w:rsid w:val="006F1CE3"/>
    <w:rsid w:val="006F1D70"/>
    <w:rsid w:val="006F420F"/>
    <w:rsid w:val="006F4B9F"/>
    <w:rsid w:val="006F5320"/>
    <w:rsid w:val="006F5670"/>
    <w:rsid w:val="006F5FB4"/>
    <w:rsid w:val="006F6496"/>
    <w:rsid w:val="006F6C31"/>
    <w:rsid w:val="006F728A"/>
    <w:rsid w:val="006F7BE9"/>
    <w:rsid w:val="006F7EB2"/>
    <w:rsid w:val="00700C92"/>
    <w:rsid w:val="0070108F"/>
    <w:rsid w:val="00705025"/>
    <w:rsid w:val="00706275"/>
    <w:rsid w:val="00706455"/>
    <w:rsid w:val="00706491"/>
    <w:rsid w:val="00707449"/>
    <w:rsid w:val="007076F8"/>
    <w:rsid w:val="00707ABF"/>
    <w:rsid w:val="00710710"/>
    <w:rsid w:val="00711914"/>
    <w:rsid w:val="00712505"/>
    <w:rsid w:val="00712964"/>
    <w:rsid w:val="00713091"/>
    <w:rsid w:val="007137E8"/>
    <w:rsid w:val="007141EF"/>
    <w:rsid w:val="00714503"/>
    <w:rsid w:val="0071495A"/>
    <w:rsid w:val="00716C2B"/>
    <w:rsid w:val="007206D6"/>
    <w:rsid w:val="00721D82"/>
    <w:rsid w:val="0072322A"/>
    <w:rsid w:val="00723FB4"/>
    <w:rsid w:val="007244E3"/>
    <w:rsid w:val="00725772"/>
    <w:rsid w:val="00726378"/>
    <w:rsid w:val="0072653A"/>
    <w:rsid w:val="00726A13"/>
    <w:rsid w:val="00726F71"/>
    <w:rsid w:val="0072781E"/>
    <w:rsid w:val="00730076"/>
    <w:rsid w:val="007317EE"/>
    <w:rsid w:val="00731A18"/>
    <w:rsid w:val="00731BB5"/>
    <w:rsid w:val="0073265B"/>
    <w:rsid w:val="0073301F"/>
    <w:rsid w:val="00733024"/>
    <w:rsid w:val="0073311A"/>
    <w:rsid w:val="00733914"/>
    <w:rsid w:val="00733998"/>
    <w:rsid w:val="007340CC"/>
    <w:rsid w:val="007343BC"/>
    <w:rsid w:val="00735B4E"/>
    <w:rsid w:val="007374B4"/>
    <w:rsid w:val="00737AF0"/>
    <w:rsid w:val="0074028D"/>
    <w:rsid w:val="00740659"/>
    <w:rsid w:val="00741C54"/>
    <w:rsid w:val="00741E9D"/>
    <w:rsid w:val="00741F42"/>
    <w:rsid w:val="0074260F"/>
    <w:rsid w:val="0074265E"/>
    <w:rsid w:val="0074467E"/>
    <w:rsid w:val="00745A41"/>
    <w:rsid w:val="0074626D"/>
    <w:rsid w:val="00746993"/>
    <w:rsid w:val="007473D2"/>
    <w:rsid w:val="00747914"/>
    <w:rsid w:val="00747E41"/>
    <w:rsid w:val="0075022B"/>
    <w:rsid w:val="0075165B"/>
    <w:rsid w:val="0075280B"/>
    <w:rsid w:val="007547E3"/>
    <w:rsid w:val="00755A7A"/>
    <w:rsid w:val="00756C8B"/>
    <w:rsid w:val="007572A1"/>
    <w:rsid w:val="00757B10"/>
    <w:rsid w:val="00757CD2"/>
    <w:rsid w:val="007607A0"/>
    <w:rsid w:val="0076125F"/>
    <w:rsid w:val="007612E0"/>
    <w:rsid w:val="0076173F"/>
    <w:rsid w:val="00762278"/>
    <w:rsid w:val="007628FB"/>
    <w:rsid w:val="00762DFD"/>
    <w:rsid w:val="007630A3"/>
    <w:rsid w:val="00763569"/>
    <w:rsid w:val="00763571"/>
    <w:rsid w:val="00763737"/>
    <w:rsid w:val="00763FD9"/>
    <w:rsid w:val="00765571"/>
    <w:rsid w:val="00765709"/>
    <w:rsid w:val="00765AB7"/>
    <w:rsid w:val="00765D3D"/>
    <w:rsid w:val="0076635C"/>
    <w:rsid w:val="00766EF3"/>
    <w:rsid w:val="00767447"/>
    <w:rsid w:val="00767A01"/>
    <w:rsid w:val="00767DEF"/>
    <w:rsid w:val="00770475"/>
    <w:rsid w:val="007705CE"/>
    <w:rsid w:val="00771115"/>
    <w:rsid w:val="00771911"/>
    <w:rsid w:val="00772A50"/>
    <w:rsid w:val="00773BA8"/>
    <w:rsid w:val="007741AD"/>
    <w:rsid w:val="007743A5"/>
    <w:rsid w:val="00775DF2"/>
    <w:rsid w:val="00775F44"/>
    <w:rsid w:val="0077684B"/>
    <w:rsid w:val="007768A5"/>
    <w:rsid w:val="007769D1"/>
    <w:rsid w:val="00776E64"/>
    <w:rsid w:val="007772AA"/>
    <w:rsid w:val="007772FC"/>
    <w:rsid w:val="00777722"/>
    <w:rsid w:val="007803C6"/>
    <w:rsid w:val="00780558"/>
    <w:rsid w:val="0078209C"/>
    <w:rsid w:val="007821F1"/>
    <w:rsid w:val="0078224B"/>
    <w:rsid w:val="00783B9B"/>
    <w:rsid w:val="00784532"/>
    <w:rsid w:val="00785502"/>
    <w:rsid w:val="00785FA7"/>
    <w:rsid w:val="0078698F"/>
    <w:rsid w:val="00786B76"/>
    <w:rsid w:val="007870B0"/>
    <w:rsid w:val="00787347"/>
    <w:rsid w:val="00787D56"/>
    <w:rsid w:val="0079028F"/>
    <w:rsid w:val="007905F1"/>
    <w:rsid w:val="00790878"/>
    <w:rsid w:val="0079113F"/>
    <w:rsid w:val="00791CBC"/>
    <w:rsid w:val="00792117"/>
    <w:rsid w:val="00792851"/>
    <w:rsid w:val="0079375D"/>
    <w:rsid w:val="00794491"/>
    <w:rsid w:val="00794D1A"/>
    <w:rsid w:val="00795474"/>
    <w:rsid w:val="00795D49"/>
    <w:rsid w:val="007A056B"/>
    <w:rsid w:val="007A0591"/>
    <w:rsid w:val="007A0B94"/>
    <w:rsid w:val="007A254C"/>
    <w:rsid w:val="007A2A55"/>
    <w:rsid w:val="007A313F"/>
    <w:rsid w:val="007A3DCC"/>
    <w:rsid w:val="007A424C"/>
    <w:rsid w:val="007A4261"/>
    <w:rsid w:val="007A48F2"/>
    <w:rsid w:val="007A50CD"/>
    <w:rsid w:val="007A5AC2"/>
    <w:rsid w:val="007A68CA"/>
    <w:rsid w:val="007A733C"/>
    <w:rsid w:val="007B02DE"/>
    <w:rsid w:val="007B06DB"/>
    <w:rsid w:val="007B08BB"/>
    <w:rsid w:val="007B13F5"/>
    <w:rsid w:val="007B6237"/>
    <w:rsid w:val="007B6B95"/>
    <w:rsid w:val="007B703B"/>
    <w:rsid w:val="007B754C"/>
    <w:rsid w:val="007B76E8"/>
    <w:rsid w:val="007C1053"/>
    <w:rsid w:val="007C15D7"/>
    <w:rsid w:val="007C19A7"/>
    <w:rsid w:val="007C2038"/>
    <w:rsid w:val="007C2C8B"/>
    <w:rsid w:val="007C496D"/>
    <w:rsid w:val="007C4BA7"/>
    <w:rsid w:val="007C67F8"/>
    <w:rsid w:val="007C6DDC"/>
    <w:rsid w:val="007D0527"/>
    <w:rsid w:val="007D0BDD"/>
    <w:rsid w:val="007D2015"/>
    <w:rsid w:val="007D26D4"/>
    <w:rsid w:val="007D271F"/>
    <w:rsid w:val="007D27A8"/>
    <w:rsid w:val="007D4624"/>
    <w:rsid w:val="007D604D"/>
    <w:rsid w:val="007D626F"/>
    <w:rsid w:val="007D6924"/>
    <w:rsid w:val="007D774C"/>
    <w:rsid w:val="007D781C"/>
    <w:rsid w:val="007E038F"/>
    <w:rsid w:val="007E1C35"/>
    <w:rsid w:val="007E2377"/>
    <w:rsid w:val="007E2C26"/>
    <w:rsid w:val="007E3423"/>
    <w:rsid w:val="007E4C15"/>
    <w:rsid w:val="007E65DC"/>
    <w:rsid w:val="007E661C"/>
    <w:rsid w:val="007E6C72"/>
    <w:rsid w:val="007E7159"/>
    <w:rsid w:val="007E7B80"/>
    <w:rsid w:val="007F1764"/>
    <w:rsid w:val="007F1F9B"/>
    <w:rsid w:val="007F1FAB"/>
    <w:rsid w:val="007F2109"/>
    <w:rsid w:val="007F2891"/>
    <w:rsid w:val="007F47EB"/>
    <w:rsid w:val="007F65E8"/>
    <w:rsid w:val="007F6690"/>
    <w:rsid w:val="007F6C10"/>
    <w:rsid w:val="007F716D"/>
    <w:rsid w:val="007F7AA9"/>
    <w:rsid w:val="007F7B14"/>
    <w:rsid w:val="00800AE6"/>
    <w:rsid w:val="008010AC"/>
    <w:rsid w:val="00801440"/>
    <w:rsid w:val="00804517"/>
    <w:rsid w:val="008059C7"/>
    <w:rsid w:val="00806080"/>
    <w:rsid w:val="00806DD3"/>
    <w:rsid w:val="00806F0D"/>
    <w:rsid w:val="00807A3A"/>
    <w:rsid w:val="008100FC"/>
    <w:rsid w:val="008105E8"/>
    <w:rsid w:val="008120A8"/>
    <w:rsid w:val="00812753"/>
    <w:rsid w:val="00812B5D"/>
    <w:rsid w:val="00813277"/>
    <w:rsid w:val="00813302"/>
    <w:rsid w:val="00813A93"/>
    <w:rsid w:val="00814728"/>
    <w:rsid w:val="008158B8"/>
    <w:rsid w:val="008158FF"/>
    <w:rsid w:val="00815939"/>
    <w:rsid w:val="00816BE1"/>
    <w:rsid w:val="00816EA2"/>
    <w:rsid w:val="008175D3"/>
    <w:rsid w:val="00817BF5"/>
    <w:rsid w:val="00817FD0"/>
    <w:rsid w:val="008205E5"/>
    <w:rsid w:val="00821478"/>
    <w:rsid w:val="008219F9"/>
    <w:rsid w:val="00822876"/>
    <w:rsid w:val="0082333C"/>
    <w:rsid w:val="0082388C"/>
    <w:rsid w:val="0082432E"/>
    <w:rsid w:val="00825A19"/>
    <w:rsid w:val="00825B97"/>
    <w:rsid w:val="00826B55"/>
    <w:rsid w:val="00830940"/>
    <w:rsid w:val="00830AE2"/>
    <w:rsid w:val="008310D7"/>
    <w:rsid w:val="0083183D"/>
    <w:rsid w:val="00831ABE"/>
    <w:rsid w:val="00831B74"/>
    <w:rsid w:val="00832438"/>
    <w:rsid w:val="008334E2"/>
    <w:rsid w:val="00833ABF"/>
    <w:rsid w:val="0083555F"/>
    <w:rsid w:val="00840479"/>
    <w:rsid w:val="008413ED"/>
    <w:rsid w:val="00842433"/>
    <w:rsid w:val="0084328D"/>
    <w:rsid w:val="00843C13"/>
    <w:rsid w:val="00843CF2"/>
    <w:rsid w:val="00844CA9"/>
    <w:rsid w:val="00844CF9"/>
    <w:rsid w:val="00844E58"/>
    <w:rsid w:val="00846303"/>
    <w:rsid w:val="00846671"/>
    <w:rsid w:val="00846A35"/>
    <w:rsid w:val="00846FEC"/>
    <w:rsid w:val="00847111"/>
    <w:rsid w:val="008471FF"/>
    <w:rsid w:val="00847900"/>
    <w:rsid w:val="00847DF6"/>
    <w:rsid w:val="00851BCC"/>
    <w:rsid w:val="0085445D"/>
    <w:rsid w:val="00855704"/>
    <w:rsid w:val="008612D5"/>
    <w:rsid w:val="00862A38"/>
    <w:rsid w:val="00863D42"/>
    <w:rsid w:val="00863EF2"/>
    <w:rsid w:val="008647FE"/>
    <w:rsid w:val="008652A0"/>
    <w:rsid w:val="0086678D"/>
    <w:rsid w:val="00866A08"/>
    <w:rsid w:val="00866D44"/>
    <w:rsid w:val="00866EC7"/>
    <w:rsid w:val="0086789A"/>
    <w:rsid w:val="00867C42"/>
    <w:rsid w:val="00867D61"/>
    <w:rsid w:val="008706FA"/>
    <w:rsid w:val="008708DD"/>
    <w:rsid w:val="00870916"/>
    <w:rsid w:val="0087135E"/>
    <w:rsid w:val="008722A4"/>
    <w:rsid w:val="008725D9"/>
    <w:rsid w:val="0087342A"/>
    <w:rsid w:val="00873C63"/>
    <w:rsid w:val="00873E1F"/>
    <w:rsid w:val="0087453C"/>
    <w:rsid w:val="008749B1"/>
    <w:rsid w:val="00874A99"/>
    <w:rsid w:val="00874AE9"/>
    <w:rsid w:val="00876290"/>
    <w:rsid w:val="00876E82"/>
    <w:rsid w:val="00877DF9"/>
    <w:rsid w:val="00881399"/>
    <w:rsid w:val="00881579"/>
    <w:rsid w:val="00881C24"/>
    <w:rsid w:val="008829F8"/>
    <w:rsid w:val="0088314D"/>
    <w:rsid w:val="008834B0"/>
    <w:rsid w:val="008842A6"/>
    <w:rsid w:val="00884C08"/>
    <w:rsid w:val="00885528"/>
    <w:rsid w:val="008871B6"/>
    <w:rsid w:val="008875A7"/>
    <w:rsid w:val="008877BD"/>
    <w:rsid w:val="00887F4D"/>
    <w:rsid w:val="008901E3"/>
    <w:rsid w:val="008903AD"/>
    <w:rsid w:val="008912D3"/>
    <w:rsid w:val="0089186F"/>
    <w:rsid w:val="00891D7D"/>
    <w:rsid w:val="00891F90"/>
    <w:rsid w:val="00892B98"/>
    <w:rsid w:val="00893FB4"/>
    <w:rsid w:val="0089434F"/>
    <w:rsid w:val="008943A2"/>
    <w:rsid w:val="00894D23"/>
    <w:rsid w:val="008969C7"/>
    <w:rsid w:val="0089700D"/>
    <w:rsid w:val="008974B3"/>
    <w:rsid w:val="00897C19"/>
    <w:rsid w:val="00897E79"/>
    <w:rsid w:val="008A0A80"/>
    <w:rsid w:val="008A155A"/>
    <w:rsid w:val="008A1839"/>
    <w:rsid w:val="008A1BF9"/>
    <w:rsid w:val="008A1C75"/>
    <w:rsid w:val="008A37AB"/>
    <w:rsid w:val="008A3A21"/>
    <w:rsid w:val="008A4C62"/>
    <w:rsid w:val="008A5F47"/>
    <w:rsid w:val="008A6CE9"/>
    <w:rsid w:val="008A73AC"/>
    <w:rsid w:val="008A7B89"/>
    <w:rsid w:val="008B0E33"/>
    <w:rsid w:val="008B103C"/>
    <w:rsid w:val="008B1400"/>
    <w:rsid w:val="008B1EDB"/>
    <w:rsid w:val="008B2475"/>
    <w:rsid w:val="008B277E"/>
    <w:rsid w:val="008B2A0E"/>
    <w:rsid w:val="008B38EB"/>
    <w:rsid w:val="008B3BAE"/>
    <w:rsid w:val="008B3C23"/>
    <w:rsid w:val="008B43F7"/>
    <w:rsid w:val="008B4503"/>
    <w:rsid w:val="008B4EA8"/>
    <w:rsid w:val="008B59D7"/>
    <w:rsid w:val="008B77A5"/>
    <w:rsid w:val="008B7A29"/>
    <w:rsid w:val="008B7CC8"/>
    <w:rsid w:val="008C00E6"/>
    <w:rsid w:val="008C0330"/>
    <w:rsid w:val="008C3499"/>
    <w:rsid w:val="008C35A4"/>
    <w:rsid w:val="008C405F"/>
    <w:rsid w:val="008C5802"/>
    <w:rsid w:val="008C5B6D"/>
    <w:rsid w:val="008C600D"/>
    <w:rsid w:val="008C6A0B"/>
    <w:rsid w:val="008C6E8C"/>
    <w:rsid w:val="008C6EDF"/>
    <w:rsid w:val="008C7D89"/>
    <w:rsid w:val="008D0052"/>
    <w:rsid w:val="008D0D3C"/>
    <w:rsid w:val="008D15AB"/>
    <w:rsid w:val="008D2221"/>
    <w:rsid w:val="008D28CB"/>
    <w:rsid w:val="008D2E9B"/>
    <w:rsid w:val="008D2EA1"/>
    <w:rsid w:val="008D3152"/>
    <w:rsid w:val="008D38A7"/>
    <w:rsid w:val="008D3FC7"/>
    <w:rsid w:val="008D439E"/>
    <w:rsid w:val="008D6243"/>
    <w:rsid w:val="008D6536"/>
    <w:rsid w:val="008D75B2"/>
    <w:rsid w:val="008D7EA5"/>
    <w:rsid w:val="008E0989"/>
    <w:rsid w:val="008E11A1"/>
    <w:rsid w:val="008E1E2A"/>
    <w:rsid w:val="008E33F8"/>
    <w:rsid w:val="008E34D2"/>
    <w:rsid w:val="008E402C"/>
    <w:rsid w:val="008E4401"/>
    <w:rsid w:val="008E4CE7"/>
    <w:rsid w:val="008E5743"/>
    <w:rsid w:val="008E6514"/>
    <w:rsid w:val="008E68F1"/>
    <w:rsid w:val="008E6BD8"/>
    <w:rsid w:val="008E7DB6"/>
    <w:rsid w:val="008E7E99"/>
    <w:rsid w:val="008F023B"/>
    <w:rsid w:val="008F036D"/>
    <w:rsid w:val="008F09B7"/>
    <w:rsid w:val="008F0B1A"/>
    <w:rsid w:val="008F0CC5"/>
    <w:rsid w:val="008F207F"/>
    <w:rsid w:val="008F2137"/>
    <w:rsid w:val="008F21CF"/>
    <w:rsid w:val="008F28BC"/>
    <w:rsid w:val="008F2D93"/>
    <w:rsid w:val="008F3CCA"/>
    <w:rsid w:val="008F3F41"/>
    <w:rsid w:val="008F605B"/>
    <w:rsid w:val="008F6C0E"/>
    <w:rsid w:val="008F7728"/>
    <w:rsid w:val="00901194"/>
    <w:rsid w:val="009017B5"/>
    <w:rsid w:val="00902DB9"/>
    <w:rsid w:val="00902FDE"/>
    <w:rsid w:val="009033D7"/>
    <w:rsid w:val="009038E9"/>
    <w:rsid w:val="0090427D"/>
    <w:rsid w:val="00904308"/>
    <w:rsid w:val="00904E1F"/>
    <w:rsid w:val="009062C7"/>
    <w:rsid w:val="0090643F"/>
    <w:rsid w:val="00906A64"/>
    <w:rsid w:val="00906F16"/>
    <w:rsid w:val="0090715D"/>
    <w:rsid w:val="00907937"/>
    <w:rsid w:val="009120FE"/>
    <w:rsid w:val="009137DE"/>
    <w:rsid w:val="00913EE3"/>
    <w:rsid w:val="00914270"/>
    <w:rsid w:val="009147DA"/>
    <w:rsid w:val="00914F97"/>
    <w:rsid w:val="00915D8A"/>
    <w:rsid w:val="0091684C"/>
    <w:rsid w:val="00916900"/>
    <w:rsid w:val="00920267"/>
    <w:rsid w:val="00920330"/>
    <w:rsid w:val="00920CB9"/>
    <w:rsid w:val="009220F3"/>
    <w:rsid w:val="00922A53"/>
    <w:rsid w:val="00922B2C"/>
    <w:rsid w:val="00923F09"/>
    <w:rsid w:val="00925057"/>
    <w:rsid w:val="00925CBB"/>
    <w:rsid w:val="009260D9"/>
    <w:rsid w:val="00926C49"/>
    <w:rsid w:val="0092775D"/>
    <w:rsid w:val="00927A4F"/>
    <w:rsid w:val="00927A6F"/>
    <w:rsid w:val="00930167"/>
    <w:rsid w:val="009308DA"/>
    <w:rsid w:val="00932B05"/>
    <w:rsid w:val="00932E7A"/>
    <w:rsid w:val="0093742D"/>
    <w:rsid w:val="00937476"/>
    <w:rsid w:val="009412E2"/>
    <w:rsid w:val="009414E6"/>
    <w:rsid w:val="00941A7C"/>
    <w:rsid w:val="00942729"/>
    <w:rsid w:val="009427DF"/>
    <w:rsid w:val="00942E31"/>
    <w:rsid w:val="009430F0"/>
    <w:rsid w:val="0094382C"/>
    <w:rsid w:val="00943B3D"/>
    <w:rsid w:val="00943CC6"/>
    <w:rsid w:val="00943D18"/>
    <w:rsid w:val="00943D82"/>
    <w:rsid w:val="00944434"/>
    <w:rsid w:val="00945751"/>
    <w:rsid w:val="00945E0F"/>
    <w:rsid w:val="009467BE"/>
    <w:rsid w:val="009468C3"/>
    <w:rsid w:val="00946919"/>
    <w:rsid w:val="009476C7"/>
    <w:rsid w:val="0095009E"/>
    <w:rsid w:val="00950C85"/>
    <w:rsid w:val="00951371"/>
    <w:rsid w:val="00952CA3"/>
    <w:rsid w:val="00953229"/>
    <w:rsid w:val="0095383B"/>
    <w:rsid w:val="00953A3A"/>
    <w:rsid w:val="00953C0B"/>
    <w:rsid w:val="00955A95"/>
    <w:rsid w:val="009562FB"/>
    <w:rsid w:val="00956559"/>
    <w:rsid w:val="009565F6"/>
    <w:rsid w:val="00956E5E"/>
    <w:rsid w:val="00956F5F"/>
    <w:rsid w:val="00960CF1"/>
    <w:rsid w:val="009610C5"/>
    <w:rsid w:val="009619AA"/>
    <w:rsid w:val="00961EAD"/>
    <w:rsid w:val="00962744"/>
    <w:rsid w:val="00962A7B"/>
    <w:rsid w:val="00964052"/>
    <w:rsid w:val="0096582C"/>
    <w:rsid w:val="00966BBB"/>
    <w:rsid w:val="00970988"/>
    <w:rsid w:val="00970EBD"/>
    <w:rsid w:val="009710BD"/>
    <w:rsid w:val="00971160"/>
    <w:rsid w:val="00971319"/>
    <w:rsid w:val="009719B8"/>
    <w:rsid w:val="00971A0B"/>
    <w:rsid w:val="009723C6"/>
    <w:rsid w:val="009727CD"/>
    <w:rsid w:val="00972F0B"/>
    <w:rsid w:val="009745F9"/>
    <w:rsid w:val="0097470B"/>
    <w:rsid w:val="00976159"/>
    <w:rsid w:val="0097621B"/>
    <w:rsid w:val="00976228"/>
    <w:rsid w:val="0097715A"/>
    <w:rsid w:val="00977728"/>
    <w:rsid w:val="00977C0D"/>
    <w:rsid w:val="00981C56"/>
    <w:rsid w:val="00983593"/>
    <w:rsid w:val="00984723"/>
    <w:rsid w:val="00984C1E"/>
    <w:rsid w:val="009859ED"/>
    <w:rsid w:val="009866A6"/>
    <w:rsid w:val="00986E81"/>
    <w:rsid w:val="00990C7F"/>
    <w:rsid w:val="009910F6"/>
    <w:rsid w:val="00991565"/>
    <w:rsid w:val="00991EDA"/>
    <w:rsid w:val="0099206D"/>
    <w:rsid w:val="00992590"/>
    <w:rsid w:val="009925B6"/>
    <w:rsid w:val="00992695"/>
    <w:rsid w:val="00992CCB"/>
    <w:rsid w:val="00992F1F"/>
    <w:rsid w:val="00992F2F"/>
    <w:rsid w:val="00993247"/>
    <w:rsid w:val="00993E3F"/>
    <w:rsid w:val="00993F3A"/>
    <w:rsid w:val="00993F93"/>
    <w:rsid w:val="009947C5"/>
    <w:rsid w:val="00994CF9"/>
    <w:rsid w:val="009955F7"/>
    <w:rsid w:val="009956AF"/>
    <w:rsid w:val="00995866"/>
    <w:rsid w:val="00995AAD"/>
    <w:rsid w:val="00995D5F"/>
    <w:rsid w:val="00995E9B"/>
    <w:rsid w:val="00997D4C"/>
    <w:rsid w:val="009A0FEE"/>
    <w:rsid w:val="009A1A11"/>
    <w:rsid w:val="009A1AB8"/>
    <w:rsid w:val="009A26AB"/>
    <w:rsid w:val="009A27B1"/>
    <w:rsid w:val="009A2F5A"/>
    <w:rsid w:val="009A334F"/>
    <w:rsid w:val="009A3429"/>
    <w:rsid w:val="009A36A6"/>
    <w:rsid w:val="009A54A0"/>
    <w:rsid w:val="009A64F8"/>
    <w:rsid w:val="009A756E"/>
    <w:rsid w:val="009B28FC"/>
    <w:rsid w:val="009B2AC2"/>
    <w:rsid w:val="009B3B93"/>
    <w:rsid w:val="009B452C"/>
    <w:rsid w:val="009B6305"/>
    <w:rsid w:val="009B69C7"/>
    <w:rsid w:val="009B7405"/>
    <w:rsid w:val="009B7A22"/>
    <w:rsid w:val="009B7AE9"/>
    <w:rsid w:val="009C033F"/>
    <w:rsid w:val="009C0EF5"/>
    <w:rsid w:val="009C1047"/>
    <w:rsid w:val="009C12CA"/>
    <w:rsid w:val="009C294C"/>
    <w:rsid w:val="009C4AAB"/>
    <w:rsid w:val="009C4AC6"/>
    <w:rsid w:val="009C55FF"/>
    <w:rsid w:val="009C59EC"/>
    <w:rsid w:val="009C5A31"/>
    <w:rsid w:val="009C65F7"/>
    <w:rsid w:val="009C6F85"/>
    <w:rsid w:val="009C7C22"/>
    <w:rsid w:val="009C7ECD"/>
    <w:rsid w:val="009D00F3"/>
    <w:rsid w:val="009D115C"/>
    <w:rsid w:val="009D16D6"/>
    <w:rsid w:val="009D179D"/>
    <w:rsid w:val="009D1FB5"/>
    <w:rsid w:val="009D3596"/>
    <w:rsid w:val="009D3C8C"/>
    <w:rsid w:val="009D3D67"/>
    <w:rsid w:val="009D3DA3"/>
    <w:rsid w:val="009D3DBB"/>
    <w:rsid w:val="009D4B04"/>
    <w:rsid w:val="009D5F09"/>
    <w:rsid w:val="009D62C0"/>
    <w:rsid w:val="009D64EB"/>
    <w:rsid w:val="009D66C1"/>
    <w:rsid w:val="009D6A07"/>
    <w:rsid w:val="009D6E47"/>
    <w:rsid w:val="009D6EC7"/>
    <w:rsid w:val="009D7105"/>
    <w:rsid w:val="009D76F5"/>
    <w:rsid w:val="009D7A94"/>
    <w:rsid w:val="009D7F02"/>
    <w:rsid w:val="009E1BFC"/>
    <w:rsid w:val="009E210C"/>
    <w:rsid w:val="009E2A06"/>
    <w:rsid w:val="009E2D0D"/>
    <w:rsid w:val="009E41C1"/>
    <w:rsid w:val="009E4CB8"/>
    <w:rsid w:val="009E4FEA"/>
    <w:rsid w:val="009E504B"/>
    <w:rsid w:val="009E56BD"/>
    <w:rsid w:val="009E5D73"/>
    <w:rsid w:val="009E6964"/>
    <w:rsid w:val="009E69D9"/>
    <w:rsid w:val="009E6E38"/>
    <w:rsid w:val="009E6F01"/>
    <w:rsid w:val="009E7F38"/>
    <w:rsid w:val="009F0CA7"/>
    <w:rsid w:val="009F0CEF"/>
    <w:rsid w:val="009F21D1"/>
    <w:rsid w:val="009F265A"/>
    <w:rsid w:val="009F3D93"/>
    <w:rsid w:val="009F46E7"/>
    <w:rsid w:val="009F6029"/>
    <w:rsid w:val="009F78C9"/>
    <w:rsid w:val="00A00ECA"/>
    <w:rsid w:val="00A01B73"/>
    <w:rsid w:val="00A02489"/>
    <w:rsid w:val="00A024C0"/>
    <w:rsid w:val="00A02D6C"/>
    <w:rsid w:val="00A03144"/>
    <w:rsid w:val="00A046FE"/>
    <w:rsid w:val="00A07503"/>
    <w:rsid w:val="00A1139A"/>
    <w:rsid w:val="00A11463"/>
    <w:rsid w:val="00A1171A"/>
    <w:rsid w:val="00A12465"/>
    <w:rsid w:val="00A12943"/>
    <w:rsid w:val="00A129D7"/>
    <w:rsid w:val="00A12AD6"/>
    <w:rsid w:val="00A12F47"/>
    <w:rsid w:val="00A13696"/>
    <w:rsid w:val="00A139B3"/>
    <w:rsid w:val="00A13F4F"/>
    <w:rsid w:val="00A151A5"/>
    <w:rsid w:val="00A151AF"/>
    <w:rsid w:val="00A20BD9"/>
    <w:rsid w:val="00A20BE7"/>
    <w:rsid w:val="00A227C5"/>
    <w:rsid w:val="00A23D0D"/>
    <w:rsid w:val="00A2406E"/>
    <w:rsid w:val="00A2467C"/>
    <w:rsid w:val="00A248CD"/>
    <w:rsid w:val="00A25FA5"/>
    <w:rsid w:val="00A26118"/>
    <w:rsid w:val="00A26C1B"/>
    <w:rsid w:val="00A26C5C"/>
    <w:rsid w:val="00A27169"/>
    <w:rsid w:val="00A27435"/>
    <w:rsid w:val="00A31CB3"/>
    <w:rsid w:val="00A32262"/>
    <w:rsid w:val="00A323FF"/>
    <w:rsid w:val="00A324D4"/>
    <w:rsid w:val="00A32ACC"/>
    <w:rsid w:val="00A32EEC"/>
    <w:rsid w:val="00A330D3"/>
    <w:rsid w:val="00A33F8E"/>
    <w:rsid w:val="00A34094"/>
    <w:rsid w:val="00A34ADC"/>
    <w:rsid w:val="00A35CA2"/>
    <w:rsid w:val="00A3616F"/>
    <w:rsid w:val="00A36452"/>
    <w:rsid w:val="00A367CC"/>
    <w:rsid w:val="00A37BE6"/>
    <w:rsid w:val="00A37D4C"/>
    <w:rsid w:val="00A429F5"/>
    <w:rsid w:val="00A4419A"/>
    <w:rsid w:val="00A44967"/>
    <w:rsid w:val="00A44C89"/>
    <w:rsid w:val="00A44D45"/>
    <w:rsid w:val="00A4544A"/>
    <w:rsid w:val="00A459F4"/>
    <w:rsid w:val="00A45F1A"/>
    <w:rsid w:val="00A4621F"/>
    <w:rsid w:val="00A51B1B"/>
    <w:rsid w:val="00A5328F"/>
    <w:rsid w:val="00A537AE"/>
    <w:rsid w:val="00A53C3E"/>
    <w:rsid w:val="00A54B91"/>
    <w:rsid w:val="00A55CE1"/>
    <w:rsid w:val="00A563FA"/>
    <w:rsid w:val="00A56772"/>
    <w:rsid w:val="00A57E30"/>
    <w:rsid w:val="00A60080"/>
    <w:rsid w:val="00A60756"/>
    <w:rsid w:val="00A6171D"/>
    <w:rsid w:val="00A61AA8"/>
    <w:rsid w:val="00A636E3"/>
    <w:rsid w:val="00A644FF"/>
    <w:rsid w:val="00A64970"/>
    <w:rsid w:val="00A649A2"/>
    <w:rsid w:val="00A64F84"/>
    <w:rsid w:val="00A6557F"/>
    <w:rsid w:val="00A67A4E"/>
    <w:rsid w:val="00A67A86"/>
    <w:rsid w:val="00A71F9B"/>
    <w:rsid w:val="00A72370"/>
    <w:rsid w:val="00A72672"/>
    <w:rsid w:val="00A72E3E"/>
    <w:rsid w:val="00A73828"/>
    <w:rsid w:val="00A75F90"/>
    <w:rsid w:val="00A76F0E"/>
    <w:rsid w:val="00A77433"/>
    <w:rsid w:val="00A7751C"/>
    <w:rsid w:val="00A802ED"/>
    <w:rsid w:val="00A81007"/>
    <w:rsid w:val="00A8285A"/>
    <w:rsid w:val="00A82A06"/>
    <w:rsid w:val="00A82B0E"/>
    <w:rsid w:val="00A82CFA"/>
    <w:rsid w:val="00A8347E"/>
    <w:rsid w:val="00A83797"/>
    <w:rsid w:val="00A83B55"/>
    <w:rsid w:val="00A83E5C"/>
    <w:rsid w:val="00A85222"/>
    <w:rsid w:val="00A852BA"/>
    <w:rsid w:val="00A859F3"/>
    <w:rsid w:val="00A85B53"/>
    <w:rsid w:val="00A91826"/>
    <w:rsid w:val="00A91D06"/>
    <w:rsid w:val="00A91E10"/>
    <w:rsid w:val="00A9216F"/>
    <w:rsid w:val="00A922CA"/>
    <w:rsid w:val="00A94F65"/>
    <w:rsid w:val="00A95F68"/>
    <w:rsid w:val="00A96295"/>
    <w:rsid w:val="00A96BC4"/>
    <w:rsid w:val="00AA0593"/>
    <w:rsid w:val="00AA0BEF"/>
    <w:rsid w:val="00AA11F4"/>
    <w:rsid w:val="00AA14B3"/>
    <w:rsid w:val="00AA1B19"/>
    <w:rsid w:val="00AA215B"/>
    <w:rsid w:val="00AA22FA"/>
    <w:rsid w:val="00AA2F0D"/>
    <w:rsid w:val="00AA46A7"/>
    <w:rsid w:val="00AA6FD9"/>
    <w:rsid w:val="00AA714E"/>
    <w:rsid w:val="00AA736D"/>
    <w:rsid w:val="00AB00F7"/>
    <w:rsid w:val="00AB0B29"/>
    <w:rsid w:val="00AB0F70"/>
    <w:rsid w:val="00AB16CC"/>
    <w:rsid w:val="00AB19D0"/>
    <w:rsid w:val="00AB1CA5"/>
    <w:rsid w:val="00AB2DCB"/>
    <w:rsid w:val="00AB3BB6"/>
    <w:rsid w:val="00AB3C6D"/>
    <w:rsid w:val="00AB404A"/>
    <w:rsid w:val="00AB41B0"/>
    <w:rsid w:val="00AB5477"/>
    <w:rsid w:val="00AB57EB"/>
    <w:rsid w:val="00AB599C"/>
    <w:rsid w:val="00AB5E0C"/>
    <w:rsid w:val="00AB7286"/>
    <w:rsid w:val="00AC008E"/>
    <w:rsid w:val="00AC19BA"/>
    <w:rsid w:val="00AC3233"/>
    <w:rsid w:val="00AC3297"/>
    <w:rsid w:val="00AC4530"/>
    <w:rsid w:val="00AC4EDB"/>
    <w:rsid w:val="00AC51F4"/>
    <w:rsid w:val="00AC53E3"/>
    <w:rsid w:val="00AC5601"/>
    <w:rsid w:val="00AC6978"/>
    <w:rsid w:val="00AC7568"/>
    <w:rsid w:val="00AC7EF7"/>
    <w:rsid w:val="00AD056F"/>
    <w:rsid w:val="00AD0638"/>
    <w:rsid w:val="00AD19AC"/>
    <w:rsid w:val="00AD364C"/>
    <w:rsid w:val="00AD42CD"/>
    <w:rsid w:val="00AD46BD"/>
    <w:rsid w:val="00AD5059"/>
    <w:rsid w:val="00AD530F"/>
    <w:rsid w:val="00AD5B8B"/>
    <w:rsid w:val="00AD61FB"/>
    <w:rsid w:val="00AD6395"/>
    <w:rsid w:val="00AD6C91"/>
    <w:rsid w:val="00AD71AF"/>
    <w:rsid w:val="00AD73F4"/>
    <w:rsid w:val="00AD75C5"/>
    <w:rsid w:val="00AD771F"/>
    <w:rsid w:val="00AD7C61"/>
    <w:rsid w:val="00AE0036"/>
    <w:rsid w:val="00AE0BFE"/>
    <w:rsid w:val="00AE18D8"/>
    <w:rsid w:val="00AE1CBB"/>
    <w:rsid w:val="00AE1E83"/>
    <w:rsid w:val="00AE268C"/>
    <w:rsid w:val="00AE2B79"/>
    <w:rsid w:val="00AE31BD"/>
    <w:rsid w:val="00AE3BAA"/>
    <w:rsid w:val="00AE4F68"/>
    <w:rsid w:val="00AE6AE4"/>
    <w:rsid w:val="00AE7CC2"/>
    <w:rsid w:val="00AF05ED"/>
    <w:rsid w:val="00AF0CC4"/>
    <w:rsid w:val="00AF1B52"/>
    <w:rsid w:val="00AF2C1B"/>
    <w:rsid w:val="00AF2FC3"/>
    <w:rsid w:val="00AF341B"/>
    <w:rsid w:val="00AF47CB"/>
    <w:rsid w:val="00AF4F17"/>
    <w:rsid w:val="00AF667A"/>
    <w:rsid w:val="00AF749B"/>
    <w:rsid w:val="00B0151F"/>
    <w:rsid w:val="00B0185A"/>
    <w:rsid w:val="00B021FF"/>
    <w:rsid w:val="00B02C19"/>
    <w:rsid w:val="00B03A5D"/>
    <w:rsid w:val="00B04280"/>
    <w:rsid w:val="00B04C39"/>
    <w:rsid w:val="00B04D18"/>
    <w:rsid w:val="00B05E7C"/>
    <w:rsid w:val="00B05F3A"/>
    <w:rsid w:val="00B05F7E"/>
    <w:rsid w:val="00B06185"/>
    <w:rsid w:val="00B1013A"/>
    <w:rsid w:val="00B108A8"/>
    <w:rsid w:val="00B11CE7"/>
    <w:rsid w:val="00B12784"/>
    <w:rsid w:val="00B12B0E"/>
    <w:rsid w:val="00B138F5"/>
    <w:rsid w:val="00B13E45"/>
    <w:rsid w:val="00B14E78"/>
    <w:rsid w:val="00B152DF"/>
    <w:rsid w:val="00B1584C"/>
    <w:rsid w:val="00B15D62"/>
    <w:rsid w:val="00B15E7B"/>
    <w:rsid w:val="00B169C9"/>
    <w:rsid w:val="00B17629"/>
    <w:rsid w:val="00B205D7"/>
    <w:rsid w:val="00B2071E"/>
    <w:rsid w:val="00B21AC7"/>
    <w:rsid w:val="00B21D8C"/>
    <w:rsid w:val="00B21FA3"/>
    <w:rsid w:val="00B23796"/>
    <w:rsid w:val="00B24359"/>
    <w:rsid w:val="00B251FE"/>
    <w:rsid w:val="00B25AA4"/>
    <w:rsid w:val="00B27508"/>
    <w:rsid w:val="00B279BF"/>
    <w:rsid w:val="00B27A46"/>
    <w:rsid w:val="00B31C6D"/>
    <w:rsid w:val="00B31F05"/>
    <w:rsid w:val="00B330F5"/>
    <w:rsid w:val="00B333D7"/>
    <w:rsid w:val="00B335D0"/>
    <w:rsid w:val="00B336B8"/>
    <w:rsid w:val="00B338F4"/>
    <w:rsid w:val="00B33977"/>
    <w:rsid w:val="00B3495D"/>
    <w:rsid w:val="00B35C20"/>
    <w:rsid w:val="00B35D1A"/>
    <w:rsid w:val="00B35FAD"/>
    <w:rsid w:val="00B36061"/>
    <w:rsid w:val="00B36824"/>
    <w:rsid w:val="00B36E00"/>
    <w:rsid w:val="00B377DD"/>
    <w:rsid w:val="00B37CF5"/>
    <w:rsid w:val="00B40264"/>
    <w:rsid w:val="00B4035A"/>
    <w:rsid w:val="00B40871"/>
    <w:rsid w:val="00B40C37"/>
    <w:rsid w:val="00B410D2"/>
    <w:rsid w:val="00B4135F"/>
    <w:rsid w:val="00B41DAC"/>
    <w:rsid w:val="00B422DC"/>
    <w:rsid w:val="00B426F0"/>
    <w:rsid w:val="00B42F9C"/>
    <w:rsid w:val="00B44D9D"/>
    <w:rsid w:val="00B473E7"/>
    <w:rsid w:val="00B475D4"/>
    <w:rsid w:val="00B50416"/>
    <w:rsid w:val="00B50B2E"/>
    <w:rsid w:val="00B50E95"/>
    <w:rsid w:val="00B50FDB"/>
    <w:rsid w:val="00B51EA1"/>
    <w:rsid w:val="00B534AC"/>
    <w:rsid w:val="00B53A98"/>
    <w:rsid w:val="00B548F6"/>
    <w:rsid w:val="00B54D3A"/>
    <w:rsid w:val="00B555A3"/>
    <w:rsid w:val="00B55FAE"/>
    <w:rsid w:val="00B57266"/>
    <w:rsid w:val="00B5749F"/>
    <w:rsid w:val="00B57958"/>
    <w:rsid w:val="00B57F41"/>
    <w:rsid w:val="00B60367"/>
    <w:rsid w:val="00B6094C"/>
    <w:rsid w:val="00B609CA"/>
    <w:rsid w:val="00B6163D"/>
    <w:rsid w:val="00B61857"/>
    <w:rsid w:val="00B61A6D"/>
    <w:rsid w:val="00B65939"/>
    <w:rsid w:val="00B65F63"/>
    <w:rsid w:val="00B663CA"/>
    <w:rsid w:val="00B67B6F"/>
    <w:rsid w:val="00B74D4F"/>
    <w:rsid w:val="00B74EB9"/>
    <w:rsid w:val="00B75835"/>
    <w:rsid w:val="00B75D00"/>
    <w:rsid w:val="00B76CEA"/>
    <w:rsid w:val="00B77427"/>
    <w:rsid w:val="00B77599"/>
    <w:rsid w:val="00B81795"/>
    <w:rsid w:val="00B81A86"/>
    <w:rsid w:val="00B82E96"/>
    <w:rsid w:val="00B8500A"/>
    <w:rsid w:val="00B861A2"/>
    <w:rsid w:val="00B869D8"/>
    <w:rsid w:val="00B86E9F"/>
    <w:rsid w:val="00B87166"/>
    <w:rsid w:val="00B8763C"/>
    <w:rsid w:val="00B90796"/>
    <w:rsid w:val="00B913A1"/>
    <w:rsid w:val="00B91769"/>
    <w:rsid w:val="00B9181B"/>
    <w:rsid w:val="00B91831"/>
    <w:rsid w:val="00B91D6A"/>
    <w:rsid w:val="00B91DA4"/>
    <w:rsid w:val="00B921CC"/>
    <w:rsid w:val="00B93642"/>
    <w:rsid w:val="00B937CE"/>
    <w:rsid w:val="00B93DD0"/>
    <w:rsid w:val="00B944D2"/>
    <w:rsid w:val="00B95EFD"/>
    <w:rsid w:val="00B96F70"/>
    <w:rsid w:val="00BA0349"/>
    <w:rsid w:val="00BA046B"/>
    <w:rsid w:val="00BA062B"/>
    <w:rsid w:val="00BA0ED0"/>
    <w:rsid w:val="00BA16A7"/>
    <w:rsid w:val="00BA2322"/>
    <w:rsid w:val="00BA35C7"/>
    <w:rsid w:val="00BA421D"/>
    <w:rsid w:val="00BA455F"/>
    <w:rsid w:val="00BA50AE"/>
    <w:rsid w:val="00BA5DB3"/>
    <w:rsid w:val="00BA5F8D"/>
    <w:rsid w:val="00BA6A93"/>
    <w:rsid w:val="00BA760C"/>
    <w:rsid w:val="00BA780F"/>
    <w:rsid w:val="00BA7E45"/>
    <w:rsid w:val="00BB0B16"/>
    <w:rsid w:val="00BB18B7"/>
    <w:rsid w:val="00BB2FA1"/>
    <w:rsid w:val="00BB386C"/>
    <w:rsid w:val="00BB3A03"/>
    <w:rsid w:val="00BB3DEE"/>
    <w:rsid w:val="00BB3E05"/>
    <w:rsid w:val="00BB429F"/>
    <w:rsid w:val="00BB4B03"/>
    <w:rsid w:val="00BB4CB4"/>
    <w:rsid w:val="00BB5D27"/>
    <w:rsid w:val="00BB6FB9"/>
    <w:rsid w:val="00BB716F"/>
    <w:rsid w:val="00BB7198"/>
    <w:rsid w:val="00BC119D"/>
    <w:rsid w:val="00BC2E4E"/>
    <w:rsid w:val="00BC4404"/>
    <w:rsid w:val="00BC4973"/>
    <w:rsid w:val="00BC4ADC"/>
    <w:rsid w:val="00BC52EF"/>
    <w:rsid w:val="00BC540A"/>
    <w:rsid w:val="00BC5B5B"/>
    <w:rsid w:val="00BC6E13"/>
    <w:rsid w:val="00BC72F9"/>
    <w:rsid w:val="00BC786A"/>
    <w:rsid w:val="00BD211D"/>
    <w:rsid w:val="00BD3846"/>
    <w:rsid w:val="00BD399E"/>
    <w:rsid w:val="00BD3E54"/>
    <w:rsid w:val="00BD4C0C"/>
    <w:rsid w:val="00BD544B"/>
    <w:rsid w:val="00BD58CA"/>
    <w:rsid w:val="00BD6114"/>
    <w:rsid w:val="00BD7C47"/>
    <w:rsid w:val="00BD7E4F"/>
    <w:rsid w:val="00BE0922"/>
    <w:rsid w:val="00BE093A"/>
    <w:rsid w:val="00BE1415"/>
    <w:rsid w:val="00BE199F"/>
    <w:rsid w:val="00BE3740"/>
    <w:rsid w:val="00BE3768"/>
    <w:rsid w:val="00BE3BF5"/>
    <w:rsid w:val="00BE3ECD"/>
    <w:rsid w:val="00BE53A8"/>
    <w:rsid w:val="00BE6BF5"/>
    <w:rsid w:val="00BE78B2"/>
    <w:rsid w:val="00BE78D5"/>
    <w:rsid w:val="00BE7EC0"/>
    <w:rsid w:val="00BF0078"/>
    <w:rsid w:val="00BF056A"/>
    <w:rsid w:val="00BF0939"/>
    <w:rsid w:val="00BF0DA1"/>
    <w:rsid w:val="00BF0F01"/>
    <w:rsid w:val="00BF0FC7"/>
    <w:rsid w:val="00BF1A25"/>
    <w:rsid w:val="00BF2111"/>
    <w:rsid w:val="00BF2B83"/>
    <w:rsid w:val="00BF33BB"/>
    <w:rsid w:val="00BF3891"/>
    <w:rsid w:val="00BF4C59"/>
    <w:rsid w:val="00BF54E2"/>
    <w:rsid w:val="00BF6173"/>
    <w:rsid w:val="00BF6724"/>
    <w:rsid w:val="00BF6D09"/>
    <w:rsid w:val="00BF6FFE"/>
    <w:rsid w:val="00BF76E7"/>
    <w:rsid w:val="00C0087F"/>
    <w:rsid w:val="00C011DC"/>
    <w:rsid w:val="00C01BFA"/>
    <w:rsid w:val="00C01D55"/>
    <w:rsid w:val="00C035A5"/>
    <w:rsid w:val="00C054DC"/>
    <w:rsid w:val="00C07D9D"/>
    <w:rsid w:val="00C10457"/>
    <w:rsid w:val="00C10AFE"/>
    <w:rsid w:val="00C10B59"/>
    <w:rsid w:val="00C134B9"/>
    <w:rsid w:val="00C13A9D"/>
    <w:rsid w:val="00C1443A"/>
    <w:rsid w:val="00C1478D"/>
    <w:rsid w:val="00C159A8"/>
    <w:rsid w:val="00C16509"/>
    <w:rsid w:val="00C16950"/>
    <w:rsid w:val="00C1738B"/>
    <w:rsid w:val="00C177BA"/>
    <w:rsid w:val="00C21885"/>
    <w:rsid w:val="00C219E4"/>
    <w:rsid w:val="00C22384"/>
    <w:rsid w:val="00C22E62"/>
    <w:rsid w:val="00C22FF3"/>
    <w:rsid w:val="00C23A37"/>
    <w:rsid w:val="00C24A48"/>
    <w:rsid w:val="00C25EE5"/>
    <w:rsid w:val="00C25F2A"/>
    <w:rsid w:val="00C27EED"/>
    <w:rsid w:val="00C308B2"/>
    <w:rsid w:val="00C32A46"/>
    <w:rsid w:val="00C32CE8"/>
    <w:rsid w:val="00C332EF"/>
    <w:rsid w:val="00C33B8B"/>
    <w:rsid w:val="00C33C77"/>
    <w:rsid w:val="00C33CED"/>
    <w:rsid w:val="00C3582D"/>
    <w:rsid w:val="00C364B7"/>
    <w:rsid w:val="00C36885"/>
    <w:rsid w:val="00C40DA4"/>
    <w:rsid w:val="00C415CC"/>
    <w:rsid w:val="00C41812"/>
    <w:rsid w:val="00C41841"/>
    <w:rsid w:val="00C42EC3"/>
    <w:rsid w:val="00C44181"/>
    <w:rsid w:val="00C45610"/>
    <w:rsid w:val="00C45768"/>
    <w:rsid w:val="00C460C2"/>
    <w:rsid w:val="00C46604"/>
    <w:rsid w:val="00C4668B"/>
    <w:rsid w:val="00C4691C"/>
    <w:rsid w:val="00C47BC7"/>
    <w:rsid w:val="00C517B9"/>
    <w:rsid w:val="00C518E1"/>
    <w:rsid w:val="00C51FB6"/>
    <w:rsid w:val="00C5240E"/>
    <w:rsid w:val="00C535EF"/>
    <w:rsid w:val="00C53DCF"/>
    <w:rsid w:val="00C53EE1"/>
    <w:rsid w:val="00C54118"/>
    <w:rsid w:val="00C55742"/>
    <w:rsid w:val="00C559F6"/>
    <w:rsid w:val="00C5641B"/>
    <w:rsid w:val="00C5723A"/>
    <w:rsid w:val="00C57768"/>
    <w:rsid w:val="00C604CE"/>
    <w:rsid w:val="00C62DB8"/>
    <w:rsid w:val="00C62DF5"/>
    <w:rsid w:val="00C6481A"/>
    <w:rsid w:val="00C652E4"/>
    <w:rsid w:val="00C654CA"/>
    <w:rsid w:val="00C66AA4"/>
    <w:rsid w:val="00C67A2C"/>
    <w:rsid w:val="00C70168"/>
    <w:rsid w:val="00C713F9"/>
    <w:rsid w:val="00C7286F"/>
    <w:rsid w:val="00C729B9"/>
    <w:rsid w:val="00C75073"/>
    <w:rsid w:val="00C75469"/>
    <w:rsid w:val="00C775C4"/>
    <w:rsid w:val="00C77A15"/>
    <w:rsid w:val="00C800B6"/>
    <w:rsid w:val="00C80332"/>
    <w:rsid w:val="00C80BF5"/>
    <w:rsid w:val="00C8205D"/>
    <w:rsid w:val="00C82195"/>
    <w:rsid w:val="00C838AF"/>
    <w:rsid w:val="00C83F70"/>
    <w:rsid w:val="00C8459D"/>
    <w:rsid w:val="00C86A15"/>
    <w:rsid w:val="00C87A14"/>
    <w:rsid w:val="00C94B3B"/>
    <w:rsid w:val="00C94CAD"/>
    <w:rsid w:val="00C9507F"/>
    <w:rsid w:val="00C952F9"/>
    <w:rsid w:val="00C9608E"/>
    <w:rsid w:val="00C96A23"/>
    <w:rsid w:val="00CA0309"/>
    <w:rsid w:val="00CA0529"/>
    <w:rsid w:val="00CA1D5A"/>
    <w:rsid w:val="00CA1F24"/>
    <w:rsid w:val="00CA2C7A"/>
    <w:rsid w:val="00CA475E"/>
    <w:rsid w:val="00CA5406"/>
    <w:rsid w:val="00CA56F1"/>
    <w:rsid w:val="00CA5C79"/>
    <w:rsid w:val="00CA61FF"/>
    <w:rsid w:val="00CA6367"/>
    <w:rsid w:val="00CA7779"/>
    <w:rsid w:val="00CA7978"/>
    <w:rsid w:val="00CB1201"/>
    <w:rsid w:val="00CB3FE5"/>
    <w:rsid w:val="00CB4057"/>
    <w:rsid w:val="00CB5E91"/>
    <w:rsid w:val="00CB644D"/>
    <w:rsid w:val="00CB6722"/>
    <w:rsid w:val="00CB7CD7"/>
    <w:rsid w:val="00CC1077"/>
    <w:rsid w:val="00CC1154"/>
    <w:rsid w:val="00CC2820"/>
    <w:rsid w:val="00CC34AD"/>
    <w:rsid w:val="00CC34C2"/>
    <w:rsid w:val="00CC34F7"/>
    <w:rsid w:val="00CC463D"/>
    <w:rsid w:val="00CC5779"/>
    <w:rsid w:val="00CC58DB"/>
    <w:rsid w:val="00CC5AD7"/>
    <w:rsid w:val="00CC6CED"/>
    <w:rsid w:val="00CC7740"/>
    <w:rsid w:val="00CD00B2"/>
    <w:rsid w:val="00CD11F2"/>
    <w:rsid w:val="00CD144F"/>
    <w:rsid w:val="00CD16B0"/>
    <w:rsid w:val="00CD2645"/>
    <w:rsid w:val="00CD3705"/>
    <w:rsid w:val="00CD4EF9"/>
    <w:rsid w:val="00CD4F3F"/>
    <w:rsid w:val="00CD514D"/>
    <w:rsid w:val="00CD5647"/>
    <w:rsid w:val="00CD5AA0"/>
    <w:rsid w:val="00CD6E62"/>
    <w:rsid w:val="00CD797C"/>
    <w:rsid w:val="00CD7A6C"/>
    <w:rsid w:val="00CE0188"/>
    <w:rsid w:val="00CE048A"/>
    <w:rsid w:val="00CE0579"/>
    <w:rsid w:val="00CE09BC"/>
    <w:rsid w:val="00CE1210"/>
    <w:rsid w:val="00CE1F45"/>
    <w:rsid w:val="00CE4450"/>
    <w:rsid w:val="00CE495C"/>
    <w:rsid w:val="00CE5675"/>
    <w:rsid w:val="00CE59B3"/>
    <w:rsid w:val="00CE5ACE"/>
    <w:rsid w:val="00CE6659"/>
    <w:rsid w:val="00CE7077"/>
    <w:rsid w:val="00CF1222"/>
    <w:rsid w:val="00CF288E"/>
    <w:rsid w:val="00CF2CA5"/>
    <w:rsid w:val="00CF4707"/>
    <w:rsid w:val="00CF4825"/>
    <w:rsid w:val="00CF5CBD"/>
    <w:rsid w:val="00CF6130"/>
    <w:rsid w:val="00CF63DF"/>
    <w:rsid w:val="00CF792C"/>
    <w:rsid w:val="00D0030B"/>
    <w:rsid w:val="00D004F3"/>
    <w:rsid w:val="00D00FAA"/>
    <w:rsid w:val="00D0255D"/>
    <w:rsid w:val="00D02863"/>
    <w:rsid w:val="00D03035"/>
    <w:rsid w:val="00D034BD"/>
    <w:rsid w:val="00D05E0F"/>
    <w:rsid w:val="00D0614A"/>
    <w:rsid w:val="00D066E6"/>
    <w:rsid w:val="00D07852"/>
    <w:rsid w:val="00D109C9"/>
    <w:rsid w:val="00D10F1D"/>
    <w:rsid w:val="00D120E9"/>
    <w:rsid w:val="00D128B1"/>
    <w:rsid w:val="00D12DB8"/>
    <w:rsid w:val="00D12E70"/>
    <w:rsid w:val="00D1378E"/>
    <w:rsid w:val="00D14A79"/>
    <w:rsid w:val="00D15A88"/>
    <w:rsid w:val="00D1659F"/>
    <w:rsid w:val="00D16A0F"/>
    <w:rsid w:val="00D175A4"/>
    <w:rsid w:val="00D17C94"/>
    <w:rsid w:val="00D2073B"/>
    <w:rsid w:val="00D21B74"/>
    <w:rsid w:val="00D222ED"/>
    <w:rsid w:val="00D236F4"/>
    <w:rsid w:val="00D25AED"/>
    <w:rsid w:val="00D26015"/>
    <w:rsid w:val="00D26071"/>
    <w:rsid w:val="00D260C6"/>
    <w:rsid w:val="00D265D7"/>
    <w:rsid w:val="00D27DA3"/>
    <w:rsid w:val="00D27F75"/>
    <w:rsid w:val="00D312AE"/>
    <w:rsid w:val="00D315A1"/>
    <w:rsid w:val="00D326FF"/>
    <w:rsid w:val="00D329AC"/>
    <w:rsid w:val="00D33AE3"/>
    <w:rsid w:val="00D33F51"/>
    <w:rsid w:val="00D33FBD"/>
    <w:rsid w:val="00D340C8"/>
    <w:rsid w:val="00D3442B"/>
    <w:rsid w:val="00D359AF"/>
    <w:rsid w:val="00D37681"/>
    <w:rsid w:val="00D37958"/>
    <w:rsid w:val="00D40986"/>
    <w:rsid w:val="00D40E5C"/>
    <w:rsid w:val="00D41065"/>
    <w:rsid w:val="00D4168D"/>
    <w:rsid w:val="00D43501"/>
    <w:rsid w:val="00D447A8"/>
    <w:rsid w:val="00D44A37"/>
    <w:rsid w:val="00D44DE1"/>
    <w:rsid w:val="00D4548B"/>
    <w:rsid w:val="00D45970"/>
    <w:rsid w:val="00D4675C"/>
    <w:rsid w:val="00D475A2"/>
    <w:rsid w:val="00D477FF"/>
    <w:rsid w:val="00D47C52"/>
    <w:rsid w:val="00D47D82"/>
    <w:rsid w:val="00D501F1"/>
    <w:rsid w:val="00D5022C"/>
    <w:rsid w:val="00D50C9B"/>
    <w:rsid w:val="00D51062"/>
    <w:rsid w:val="00D5139B"/>
    <w:rsid w:val="00D5144D"/>
    <w:rsid w:val="00D51C75"/>
    <w:rsid w:val="00D528D9"/>
    <w:rsid w:val="00D55531"/>
    <w:rsid w:val="00D55854"/>
    <w:rsid w:val="00D559C1"/>
    <w:rsid w:val="00D60397"/>
    <w:rsid w:val="00D60E5D"/>
    <w:rsid w:val="00D61550"/>
    <w:rsid w:val="00D61C48"/>
    <w:rsid w:val="00D630B3"/>
    <w:rsid w:val="00D63585"/>
    <w:rsid w:val="00D63A92"/>
    <w:rsid w:val="00D6436E"/>
    <w:rsid w:val="00D64C44"/>
    <w:rsid w:val="00D65DC9"/>
    <w:rsid w:val="00D6622B"/>
    <w:rsid w:val="00D704E7"/>
    <w:rsid w:val="00D713CC"/>
    <w:rsid w:val="00D727F8"/>
    <w:rsid w:val="00D72814"/>
    <w:rsid w:val="00D73317"/>
    <w:rsid w:val="00D744EE"/>
    <w:rsid w:val="00D748D2"/>
    <w:rsid w:val="00D74E38"/>
    <w:rsid w:val="00D752BF"/>
    <w:rsid w:val="00D7570A"/>
    <w:rsid w:val="00D76613"/>
    <w:rsid w:val="00D7694B"/>
    <w:rsid w:val="00D770A6"/>
    <w:rsid w:val="00D773A5"/>
    <w:rsid w:val="00D779CC"/>
    <w:rsid w:val="00D77A14"/>
    <w:rsid w:val="00D77C43"/>
    <w:rsid w:val="00D81191"/>
    <w:rsid w:val="00D81B9F"/>
    <w:rsid w:val="00D832F0"/>
    <w:rsid w:val="00D8351D"/>
    <w:rsid w:val="00D84CFF"/>
    <w:rsid w:val="00D850F0"/>
    <w:rsid w:val="00D85641"/>
    <w:rsid w:val="00D86A1F"/>
    <w:rsid w:val="00D877E4"/>
    <w:rsid w:val="00D878F4"/>
    <w:rsid w:val="00D90EE1"/>
    <w:rsid w:val="00D914CD"/>
    <w:rsid w:val="00D9185D"/>
    <w:rsid w:val="00D923C2"/>
    <w:rsid w:val="00D92F9B"/>
    <w:rsid w:val="00D93D08"/>
    <w:rsid w:val="00D95E73"/>
    <w:rsid w:val="00D97306"/>
    <w:rsid w:val="00D97904"/>
    <w:rsid w:val="00DA02D7"/>
    <w:rsid w:val="00DA050C"/>
    <w:rsid w:val="00DA0A55"/>
    <w:rsid w:val="00DA0B69"/>
    <w:rsid w:val="00DA40D4"/>
    <w:rsid w:val="00DA44D9"/>
    <w:rsid w:val="00DA4598"/>
    <w:rsid w:val="00DA48FC"/>
    <w:rsid w:val="00DA6446"/>
    <w:rsid w:val="00DA6C92"/>
    <w:rsid w:val="00DA6EA4"/>
    <w:rsid w:val="00DA6EFA"/>
    <w:rsid w:val="00DA7D9D"/>
    <w:rsid w:val="00DB0296"/>
    <w:rsid w:val="00DB0C27"/>
    <w:rsid w:val="00DB0D2A"/>
    <w:rsid w:val="00DB0EDC"/>
    <w:rsid w:val="00DB1773"/>
    <w:rsid w:val="00DB1CF0"/>
    <w:rsid w:val="00DB2233"/>
    <w:rsid w:val="00DB23DC"/>
    <w:rsid w:val="00DB262F"/>
    <w:rsid w:val="00DB33BA"/>
    <w:rsid w:val="00DB37EA"/>
    <w:rsid w:val="00DB3942"/>
    <w:rsid w:val="00DB3A6A"/>
    <w:rsid w:val="00DB471F"/>
    <w:rsid w:val="00DB4C1F"/>
    <w:rsid w:val="00DB50A3"/>
    <w:rsid w:val="00DB7206"/>
    <w:rsid w:val="00DB7829"/>
    <w:rsid w:val="00DB7C4E"/>
    <w:rsid w:val="00DC0E08"/>
    <w:rsid w:val="00DC1AF0"/>
    <w:rsid w:val="00DC1EDD"/>
    <w:rsid w:val="00DC1FD0"/>
    <w:rsid w:val="00DC2AFB"/>
    <w:rsid w:val="00DC37A7"/>
    <w:rsid w:val="00DC3DA2"/>
    <w:rsid w:val="00DC4459"/>
    <w:rsid w:val="00DC512E"/>
    <w:rsid w:val="00DC5566"/>
    <w:rsid w:val="00DC60B5"/>
    <w:rsid w:val="00DC6DDF"/>
    <w:rsid w:val="00DC7352"/>
    <w:rsid w:val="00DC7391"/>
    <w:rsid w:val="00DD1550"/>
    <w:rsid w:val="00DD168E"/>
    <w:rsid w:val="00DD1C99"/>
    <w:rsid w:val="00DD3035"/>
    <w:rsid w:val="00DD37DE"/>
    <w:rsid w:val="00DD3805"/>
    <w:rsid w:val="00DD539D"/>
    <w:rsid w:val="00DD65C9"/>
    <w:rsid w:val="00DD69D6"/>
    <w:rsid w:val="00DD6F68"/>
    <w:rsid w:val="00DE2371"/>
    <w:rsid w:val="00DE2B07"/>
    <w:rsid w:val="00DE2FB8"/>
    <w:rsid w:val="00DE3341"/>
    <w:rsid w:val="00DE3600"/>
    <w:rsid w:val="00DE3615"/>
    <w:rsid w:val="00DE38D7"/>
    <w:rsid w:val="00DE56B5"/>
    <w:rsid w:val="00DE5D13"/>
    <w:rsid w:val="00DE6BE7"/>
    <w:rsid w:val="00DE6E58"/>
    <w:rsid w:val="00DE731F"/>
    <w:rsid w:val="00DE7579"/>
    <w:rsid w:val="00DE7A96"/>
    <w:rsid w:val="00DE7BA0"/>
    <w:rsid w:val="00DF15DF"/>
    <w:rsid w:val="00DF1E72"/>
    <w:rsid w:val="00DF2350"/>
    <w:rsid w:val="00DF401E"/>
    <w:rsid w:val="00DF4252"/>
    <w:rsid w:val="00DF5B0C"/>
    <w:rsid w:val="00DF68D9"/>
    <w:rsid w:val="00E00049"/>
    <w:rsid w:val="00E00CA0"/>
    <w:rsid w:val="00E01B7D"/>
    <w:rsid w:val="00E02E24"/>
    <w:rsid w:val="00E0354F"/>
    <w:rsid w:val="00E04129"/>
    <w:rsid w:val="00E05208"/>
    <w:rsid w:val="00E05313"/>
    <w:rsid w:val="00E06462"/>
    <w:rsid w:val="00E069BA"/>
    <w:rsid w:val="00E06A73"/>
    <w:rsid w:val="00E06AF7"/>
    <w:rsid w:val="00E06E9A"/>
    <w:rsid w:val="00E0720F"/>
    <w:rsid w:val="00E07A5E"/>
    <w:rsid w:val="00E109A4"/>
    <w:rsid w:val="00E1151C"/>
    <w:rsid w:val="00E1158E"/>
    <w:rsid w:val="00E12DEC"/>
    <w:rsid w:val="00E13786"/>
    <w:rsid w:val="00E138DD"/>
    <w:rsid w:val="00E14007"/>
    <w:rsid w:val="00E15817"/>
    <w:rsid w:val="00E15AC1"/>
    <w:rsid w:val="00E162FC"/>
    <w:rsid w:val="00E174AD"/>
    <w:rsid w:val="00E2196F"/>
    <w:rsid w:val="00E21AC2"/>
    <w:rsid w:val="00E21BDC"/>
    <w:rsid w:val="00E22152"/>
    <w:rsid w:val="00E22843"/>
    <w:rsid w:val="00E23645"/>
    <w:rsid w:val="00E23695"/>
    <w:rsid w:val="00E2379D"/>
    <w:rsid w:val="00E245E7"/>
    <w:rsid w:val="00E24954"/>
    <w:rsid w:val="00E257A4"/>
    <w:rsid w:val="00E26F09"/>
    <w:rsid w:val="00E2727D"/>
    <w:rsid w:val="00E3089F"/>
    <w:rsid w:val="00E30AA8"/>
    <w:rsid w:val="00E30AFB"/>
    <w:rsid w:val="00E31260"/>
    <w:rsid w:val="00E31446"/>
    <w:rsid w:val="00E31C6C"/>
    <w:rsid w:val="00E31EA6"/>
    <w:rsid w:val="00E33496"/>
    <w:rsid w:val="00E33638"/>
    <w:rsid w:val="00E341D8"/>
    <w:rsid w:val="00E3494F"/>
    <w:rsid w:val="00E3548F"/>
    <w:rsid w:val="00E35606"/>
    <w:rsid w:val="00E35CDB"/>
    <w:rsid w:val="00E373DF"/>
    <w:rsid w:val="00E378D3"/>
    <w:rsid w:val="00E37FDC"/>
    <w:rsid w:val="00E401C8"/>
    <w:rsid w:val="00E41188"/>
    <w:rsid w:val="00E41C65"/>
    <w:rsid w:val="00E42A4E"/>
    <w:rsid w:val="00E43899"/>
    <w:rsid w:val="00E45DCD"/>
    <w:rsid w:val="00E45E99"/>
    <w:rsid w:val="00E46008"/>
    <w:rsid w:val="00E476E3"/>
    <w:rsid w:val="00E477A4"/>
    <w:rsid w:val="00E47925"/>
    <w:rsid w:val="00E5003C"/>
    <w:rsid w:val="00E50802"/>
    <w:rsid w:val="00E515C2"/>
    <w:rsid w:val="00E51CD1"/>
    <w:rsid w:val="00E524FE"/>
    <w:rsid w:val="00E52DEA"/>
    <w:rsid w:val="00E54A23"/>
    <w:rsid w:val="00E55A71"/>
    <w:rsid w:val="00E572EE"/>
    <w:rsid w:val="00E57881"/>
    <w:rsid w:val="00E57E60"/>
    <w:rsid w:val="00E601F0"/>
    <w:rsid w:val="00E60574"/>
    <w:rsid w:val="00E60A3D"/>
    <w:rsid w:val="00E61F1B"/>
    <w:rsid w:val="00E63147"/>
    <w:rsid w:val="00E639C9"/>
    <w:rsid w:val="00E64AB9"/>
    <w:rsid w:val="00E65023"/>
    <w:rsid w:val="00E657A8"/>
    <w:rsid w:val="00E665EA"/>
    <w:rsid w:val="00E669FB"/>
    <w:rsid w:val="00E672D4"/>
    <w:rsid w:val="00E6795C"/>
    <w:rsid w:val="00E71176"/>
    <w:rsid w:val="00E713F7"/>
    <w:rsid w:val="00E71FE6"/>
    <w:rsid w:val="00E75888"/>
    <w:rsid w:val="00E75FFB"/>
    <w:rsid w:val="00E76397"/>
    <w:rsid w:val="00E769C9"/>
    <w:rsid w:val="00E774E3"/>
    <w:rsid w:val="00E779A3"/>
    <w:rsid w:val="00E77EAE"/>
    <w:rsid w:val="00E814C5"/>
    <w:rsid w:val="00E81F63"/>
    <w:rsid w:val="00E82668"/>
    <w:rsid w:val="00E82F30"/>
    <w:rsid w:val="00E836AA"/>
    <w:rsid w:val="00E83860"/>
    <w:rsid w:val="00E83BD2"/>
    <w:rsid w:val="00E84305"/>
    <w:rsid w:val="00E84AB4"/>
    <w:rsid w:val="00E84F60"/>
    <w:rsid w:val="00E84FB4"/>
    <w:rsid w:val="00E85925"/>
    <w:rsid w:val="00E86926"/>
    <w:rsid w:val="00E90181"/>
    <w:rsid w:val="00E9177F"/>
    <w:rsid w:val="00E91E2A"/>
    <w:rsid w:val="00E92AFE"/>
    <w:rsid w:val="00E93189"/>
    <w:rsid w:val="00E943EE"/>
    <w:rsid w:val="00E94D59"/>
    <w:rsid w:val="00E95306"/>
    <w:rsid w:val="00E9569D"/>
    <w:rsid w:val="00E95CC7"/>
    <w:rsid w:val="00E973A8"/>
    <w:rsid w:val="00E97E51"/>
    <w:rsid w:val="00EA0235"/>
    <w:rsid w:val="00EA1AAC"/>
    <w:rsid w:val="00EA21CE"/>
    <w:rsid w:val="00EA23B8"/>
    <w:rsid w:val="00EA3BBA"/>
    <w:rsid w:val="00EA3FAB"/>
    <w:rsid w:val="00EA3FFE"/>
    <w:rsid w:val="00EA41D7"/>
    <w:rsid w:val="00EA53F4"/>
    <w:rsid w:val="00EA685E"/>
    <w:rsid w:val="00EA7017"/>
    <w:rsid w:val="00EA751B"/>
    <w:rsid w:val="00EA7FDA"/>
    <w:rsid w:val="00EB08B5"/>
    <w:rsid w:val="00EB09BE"/>
    <w:rsid w:val="00EB1C5D"/>
    <w:rsid w:val="00EB36F7"/>
    <w:rsid w:val="00EB55D7"/>
    <w:rsid w:val="00EB625D"/>
    <w:rsid w:val="00EB7088"/>
    <w:rsid w:val="00EB7FF6"/>
    <w:rsid w:val="00EC0657"/>
    <w:rsid w:val="00EC34A9"/>
    <w:rsid w:val="00EC58AB"/>
    <w:rsid w:val="00EC5CF6"/>
    <w:rsid w:val="00EC5FC6"/>
    <w:rsid w:val="00EC6A20"/>
    <w:rsid w:val="00EC74BC"/>
    <w:rsid w:val="00EC77CF"/>
    <w:rsid w:val="00EC7AF0"/>
    <w:rsid w:val="00ED03DF"/>
    <w:rsid w:val="00ED14D0"/>
    <w:rsid w:val="00ED25C5"/>
    <w:rsid w:val="00ED2F9A"/>
    <w:rsid w:val="00ED30C8"/>
    <w:rsid w:val="00ED31CD"/>
    <w:rsid w:val="00ED424C"/>
    <w:rsid w:val="00ED51BB"/>
    <w:rsid w:val="00ED52FD"/>
    <w:rsid w:val="00ED53C3"/>
    <w:rsid w:val="00ED5AF9"/>
    <w:rsid w:val="00ED5BF6"/>
    <w:rsid w:val="00ED625D"/>
    <w:rsid w:val="00ED78C5"/>
    <w:rsid w:val="00EE0BBB"/>
    <w:rsid w:val="00EE1566"/>
    <w:rsid w:val="00EE1745"/>
    <w:rsid w:val="00EE1CF3"/>
    <w:rsid w:val="00EE2AA9"/>
    <w:rsid w:val="00EE312B"/>
    <w:rsid w:val="00EE415F"/>
    <w:rsid w:val="00EE4B68"/>
    <w:rsid w:val="00EE62BD"/>
    <w:rsid w:val="00EE7B89"/>
    <w:rsid w:val="00EF02A0"/>
    <w:rsid w:val="00EF0365"/>
    <w:rsid w:val="00EF0D24"/>
    <w:rsid w:val="00EF12EF"/>
    <w:rsid w:val="00EF2FB0"/>
    <w:rsid w:val="00EF36FB"/>
    <w:rsid w:val="00EF3A25"/>
    <w:rsid w:val="00EF3C5F"/>
    <w:rsid w:val="00EF4089"/>
    <w:rsid w:val="00EF43F1"/>
    <w:rsid w:val="00EF4D70"/>
    <w:rsid w:val="00EF7519"/>
    <w:rsid w:val="00EF7826"/>
    <w:rsid w:val="00EF7A03"/>
    <w:rsid w:val="00F00E4A"/>
    <w:rsid w:val="00F0107E"/>
    <w:rsid w:val="00F02199"/>
    <w:rsid w:val="00F022AE"/>
    <w:rsid w:val="00F02D59"/>
    <w:rsid w:val="00F03B18"/>
    <w:rsid w:val="00F04102"/>
    <w:rsid w:val="00F04F72"/>
    <w:rsid w:val="00F05077"/>
    <w:rsid w:val="00F05195"/>
    <w:rsid w:val="00F0547C"/>
    <w:rsid w:val="00F05903"/>
    <w:rsid w:val="00F06AD0"/>
    <w:rsid w:val="00F07A66"/>
    <w:rsid w:val="00F07F9A"/>
    <w:rsid w:val="00F10595"/>
    <w:rsid w:val="00F11518"/>
    <w:rsid w:val="00F12BA2"/>
    <w:rsid w:val="00F13431"/>
    <w:rsid w:val="00F138CC"/>
    <w:rsid w:val="00F146DC"/>
    <w:rsid w:val="00F15E11"/>
    <w:rsid w:val="00F160E1"/>
    <w:rsid w:val="00F169E4"/>
    <w:rsid w:val="00F16C2F"/>
    <w:rsid w:val="00F17564"/>
    <w:rsid w:val="00F175F5"/>
    <w:rsid w:val="00F20123"/>
    <w:rsid w:val="00F20741"/>
    <w:rsid w:val="00F20CFB"/>
    <w:rsid w:val="00F20EDA"/>
    <w:rsid w:val="00F213AD"/>
    <w:rsid w:val="00F21D45"/>
    <w:rsid w:val="00F2407C"/>
    <w:rsid w:val="00F246F6"/>
    <w:rsid w:val="00F256A8"/>
    <w:rsid w:val="00F25DF5"/>
    <w:rsid w:val="00F260FB"/>
    <w:rsid w:val="00F2667C"/>
    <w:rsid w:val="00F27E75"/>
    <w:rsid w:val="00F307CD"/>
    <w:rsid w:val="00F33363"/>
    <w:rsid w:val="00F33911"/>
    <w:rsid w:val="00F34B38"/>
    <w:rsid w:val="00F34B4C"/>
    <w:rsid w:val="00F34E9D"/>
    <w:rsid w:val="00F36246"/>
    <w:rsid w:val="00F37595"/>
    <w:rsid w:val="00F377A3"/>
    <w:rsid w:val="00F402EF"/>
    <w:rsid w:val="00F4077C"/>
    <w:rsid w:val="00F40D7B"/>
    <w:rsid w:val="00F41060"/>
    <w:rsid w:val="00F4168E"/>
    <w:rsid w:val="00F41A2B"/>
    <w:rsid w:val="00F420BC"/>
    <w:rsid w:val="00F42E6E"/>
    <w:rsid w:val="00F44744"/>
    <w:rsid w:val="00F457E9"/>
    <w:rsid w:val="00F45ACB"/>
    <w:rsid w:val="00F45B35"/>
    <w:rsid w:val="00F4672B"/>
    <w:rsid w:val="00F46B54"/>
    <w:rsid w:val="00F47886"/>
    <w:rsid w:val="00F47E74"/>
    <w:rsid w:val="00F50AB5"/>
    <w:rsid w:val="00F51A98"/>
    <w:rsid w:val="00F51CB0"/>
    <w:rsid w:val="00F5236B"/>
    <w:rsid w:val="00F533D8"/>
    <w:rsid w:val="00F546B6"/>
    <w:rsid w:val="00F54FCC"/>
    <w:rsid w:val="00F553E9"/>
    <w:rsid w:val="00F568AA"/>
    <w:rsid w:val="00F60823"/>
    <w:rsid w:val="00F6106A"/>
    <w:rsid w:val="00F61306"/>
    <w:rsid w:val="00F614B1"/>
    <w:rsid w:val="00F62FA9"/>
    <w:rsid w:val="00F63034"/>
    <w:rsid w:val="00F63279"/>
    <w:rsid w:val="00F63391"/>
    <w:rsid w:val="00F64E0E"/>
    <w:rsid w:val="00F65123"/>
    <w:rsid w:val="00F6744C"/>
    <w:rsid w:val="00F67E80"/>
    <w:rsid w:val="00F67FB4"/>
    <w:rsid w:val="00F702AF"/>
    <w:rsid w:val="00F722B9"/>
    <w:rsid w:val="00F7260A"/>
    <w:rsid w:val="00F72738"/>
    <w:rsid w:val="00F72E87"/>
    <w:rsid w:val="00F72F4F"/>
    <w:rsid w:val="00F74FF1"/>
    <w:rsid w:val="00F754D8"/>
    <w:rsid w:val="00F75DE1"/>
    <w:rsid w:val="00F75DEB"/>
    <w:rsid w:val="00F761A7"/>
    <w:rsid w:val="00F76985"/>
    <w:rsid w:val="00F80536"/>
    <w:rsid w:val="00F80AB3"/>
    <w:rsid w:val="00F82798"/>
    <w:rsid w:val="00F8300E"/>
    <w:rsid w:val="00F832E5"/>
    <w:rsid w:val="00F845B0"/>
    <w:rsid w:val="00F84879"/>
    <w:rsid w:val="00F86C84"/>
    <w:rsid w:val="00F86CBD"/>
    <w:rsid w:val="00F870E3"/>
    <w:rsid w:val="00F8732C"/>
    <w:rsid w:val="00F87459"/>
    <w:rsid w:val="00F8764E"/>
    <w:rsid w:val="00F90D14"/>
    <w:rsid w:val="00F929FE"/>
    <w:rsid w:val="00F92A78"/>
    <w:rsid w:val="00F92D78"/>
    <w:rsid w:val="00F93EED"/>
    <w:rsid w:val="00F94468"/>
    <w:rsid w:val="00F945CA"/>
    <w:rsid w:val="00F94A8A"/>
    <w:rsid w:val="00F95006"/>
    <w:rsid w:val="00F950BE"/>
    <w:rsid w:val="00F962A9"/>
    <w:rsid w:val="00FA04CD"/>
    <w:rsid w:val="00FA07F2"/>
    <w:rsid w:val="00FA0BCF"/>
    <w:rsid w:val="00FA2465"/>
    <w:rsid w:val="00FA390F"/>
    <w:rsid w:val="00FA3AC4"/>
    <w:rsid w:val="00FA43A7"/>
    <w:rsid w:val="00FA57D6"/>
    <w:rsid w:val="00FA6520"/>
    <w:rsid w:val="00FA65E2"/>
    <w:rsid w:val="00FA7374"/>
    <w:rsid w:val="00FA74A2"/>
    <w:rsid w:val="00FA7B0F"/>
    <w:rsid w:val="00FB0D0F"/>
    <w:rsid w:val="00FB0FE2"/>
    <w:rsid w:val="00FB1C59"/>
    <w:rsid w:val="00FB2354"/>
    <w:rsid w:val="00FB23B2"/>
    <w:rsid w:val="00FB2605"/>
    <w:rsid w:val="00FB2CC6"/>
    <w:rsid w:val="00FB2DEF"/>
    <w:rsid w:val="00FB2ED6"/>
    <w:rsid w:val="00FB31F6"/>
    <w:rsid w:val="00FB52A4"/>
    <w:rsid w:val="00FB55FE"/>
    <w:rsid w:val="00FB5B06"/>
    <w:rsid w:val="00FB5C2C"/>
    <w:rsid w:val="00FB5F9B"/>
    <w:rsid w:val="00FB6B44"/>
    <w:rsid w:val="00FB71F5"/>
    <w:rsid w:val="00FB7C50"/>
    <w:rsid w:val="00FC0ED7"/>
    <w:rsid w:val="00FC1F9A"/>
    <w:rsid w:val="00FC30FB"/>
    <w:rsid w:val="00FC3466"/>
    <w:rsid w:val="00FC5453"/>
    <w:rsid w:val="00FC5DAD"/>
    <w:rsid w:val="00FC65E2"/>
    <w:rsid w:val="00FC6E76"/>
    <w:rsid w:val="00FC7486"/>
    <w:rsid w:val="00FD04DA"/>
    <w:rsid w:val="00FD0BBE"/>
    <w:rsid w:val="00FD0D4C"/>
    <w:rsid w:val="00FD1D96"/>
    <w:rsid w:val="00FD26EE"/>
    <w:rsid w:val="00FD2BFC"/>
    <w:rsid w:val="00FD39C4"/>
    <w:rsid w:val="00FD3AD2"/>
    <w:rsid w:val="00FD4934"/>
    <w:rsid w:val="00FD5BA6"/>
    <w:rsid w:val="00FD5FBE"/>
    <w:rsid w:val="00FD613E"/>
    <w:rsid w:val="00FD62DC"/>
    <w:rsid w:val="00FE00C2"/>
    <w:rsid w:val="00FE1562"/>
    <w:rsid w:val="00FE1D09"/>
    <w:rsid w:val="00FE210A"/>
    <w:rsid w:val="00FE2B98"/>
    <w:rsid w:val="00FE3272"/>
    <w:rsid w:val="00FE351F"/>
    <w:rsid w:val="00FE45CF"/>
    <w:rsid w:val="00FE4F0B"/>
    <w:rsid w:val="00FE5467"/>
    <w:rsid w:val="00FE6537"/>
    <w:rsid w:val="00FE6588"/>
    <w:rsid w:val="00FE69C5"/>
    <w:rsid w:val="00FE7567"/>
    <w:rsid w:val="00FF0269"/>
    <w:rsid w:val="00FF3F50"/>
    <w:rsid w:val="00FF3FA7"/>
    <w:rsid w:val="00FF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A24E6"/>
  <w15:docId w15:val="{32E9868F-C067-425C-BEA9-7FF105F9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F0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6339F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6339F"/>
    <w:pPr>
      <w:keepNext/>
      <w:spacing w:after="0" w:line="240" w:lineRule="auto"/>
      <w:outlineLvl w:val="1"/>
    </w:pPr>
    <w:rPr>
      <w:rFonts w:ascii="Verdana" w:eastAsia="Times New Roman" w:hAnsi="Verdana" w:cs="Arial"/>
      <w:b/>
      <w:bCs/>
      <w:color w:val="00000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339F"/>
    <w:pPr>
      <w:keepNext/>
      <w:autoSpaceDE w:val="0"/>
      <w:autoSpaceDN w:val="0"/>
      <w:adjustRightInd w:val="0"/>
      <w:spacing w:before="120" w:after="0" w:line="240" w:lineRule="auto"/>
      <w:ind w:left="357" w:firstLine="3"/>
      <w:jc w:val="both"/>
      <w:outlineLvl w:val="2"/>
    </w:pPr>
    <w:rPr>
      <w:rFonts w:ascii="Verdana" w:eastAsia="Verdana,Bold" w:hAnsi="Verdana"/>
      <w:b/>
      <w:bCs/>
      <w:sz w:val="18"/>
      <w:szCs w:val="20"/>
    </w:rPr>
  </w:style>
  <w:style w:type="paragraph" w:styleId="Nagwek4">
    <w:name w:val="heading 4"/>
    <w:basedOn w:val="Normalny"/>
    <w:next w:val="Normalny"/>
    <w:link w:val="Nagwek4Znak"/>
    <w:qFormat/>
    <w:rsid w:val="0036339F"/>
    <w:pPr>
      <w:keepNext/>
      <w:spacing w:after="0" w:line="240" w:lineRule="auto"/>
      <w:outlineLvl w:val="3"/>
    </w:pPr>
    <w:rPr>
      <w:rFonts w:ascii="Verdana" w:eastAsia="Times New Roman" w:hAnsi="Verdana"/>
      <w:b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E0BFE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E0BFE"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36339F"/>
    <w:pPr>
      <w:keepNext/>
      <w:spacing w:after="0" w:line="240" w:lineRule="auto"/>
      <w:jc w:val="center"/>
      <w:outlineLvl w:val="6"/>
    </w:pPr>
    <w:rPr>
      <w:rFonts w:ascii="Tahoma" w:eastAsia="Times New Roman" w:hAnsi="Tahoma"/>
      <w:b/>
      <w:bCs/>
      <w:spacing w:val="2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6339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36339F"/>
    <w:rPr>
      <w:rFonts w:ascii="Verdana" w:eastAsia="Times New Roman" w:hAnsi="Verdana" w:cs="Arial"/>
      <w:b/>
      <w:bCs/>
      <w:color w:val="000000"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36339F"/>
    <w:rPr>
      <w:rFonts w:ascii="Verdana" w:eastAsia="Verdana,Bold" w:hAnsi="Verdana" w:cs="Times New Roman"/>
      <w:b/>
      <w:bCs/>
      <w:sz w:val="18"/>
      <w:szCs w:val="20"/>
    </w:rPr>
  </w:style>
  <w:style w:type="character" w:customStyle="1" w:styleId="Nagwek4Znak">
    <w:name w:val="Nagłówek 4 Znak"/>
    <w:link w:val="Nagwek4"/>
    <w:rsid w:val="0036339F"/>
    <w:rPr>
      <w:rFonts w:ascii="Verdana" w:eastAsia="Times New Roman" w:hAnsi="Verdana" w:cs="Times New Roman"/>
      <w:b/>
      <w:u w:val="single"/>
      <w:lang w:eastAsia="pl-PL"/>
    </w:rPr>
  </w:style>
  <w:style w:type="character" w:customStyle="1" w:styleId="Nagwek5Znak">
    <w:name w:val="Nagłówek 5 Znak"/>
    <w:link w:val="Nagwek5"/>
    <w:uiPriority w:val="9"/>
    <w:rsid w:val="0036339F"/>
    <w:rPr>
      <w:rFonts w:eastAsia="Times New Roman"/>
      <w:b/>
      <w:bCs/>
      <w:i/>
      <w:iCs/>
      <w:sz w:val="26"/>
      <w:szCs w:val="26"/>
    </w:rPr>
  </w:style>
  <w:style w:type="character" w:customStyle="1" w:styleId="Nagwek7Znak">
    <w:name w:val="Nagłówek 7 Znak"/>
    <w:link w:val="Nagwek7"/>
    <w:rsid w:val="0036339F"/>
    <w:rPr>
      <w:rFonts w:ascii="Tahoma" w:eastAsia="Times New Roman" w:hAnsi="Tahoma" w:cs="Times New Roman"/>
      <w:b/>
      <w:bCs/>
      <w:spacing w:val="2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6339F"/>
  </w:style>
  <w:style w:type="paragraph" w:styleId="Nagwek">
    <w:name w:val="header"/>
    <w:basedOn w:val="Normalny"/>
    <w:link w:val="NagwekZnak"/>
    <w:uiPriority w:val="99"/>
    <w:rsid w:val="003633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36339F"/>
    <w:rPr>
      <w:rFonts w:ascii="Times New Roman" w:eastAsia="Times New Roman" w:hAnsi="Times New Roman" w:cs="Times New Roman"/>
      <w:sz w:val="24"/>
      <w:szCs w:val="24"/>
    </w:rPr>
  </w:style>
  <w:style w:type="character" w:customStyle="1" w:styleId="symbol1">
    <w:name w:val="symbol1"/>
    <w:rsid w:val="0036339F"/>
    <w:rPr>
      <w:rFonts w:ascii="Courier New" w:hAnsi="Courier New" w:cs="Courier New" w:hint="default"/>
      <w:b/>
      <w:bCs/>
      <w:sz w:val="14"/>
      <w:szCs w:val="14"/>
    </w:rPr>
  </w:style>
  <w:style w:type="paragraph" w:styleId="Tekstpodstawowy2">
    <w:name w:val="Body Text 2"/>
    <w:basedOn w:val="Normalny"/>
    <w:link w:val="Tekstpodstawowy2Znak"/>
    <w:rsid w:val="0036339F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rsid w:val="0036339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33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633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36339F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36339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aliases w:val="a2"/>
    <w:basedOn w:val="Normalny"/>
    <w:link w:val="TekstpodstawowyZnak"/>
    <w:rsid w:val="0036339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a2 Znak1"/>
    <w:link w:val="Tekstpodstawowy"/>
    <w:rsid w:val="0036339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owytekst">
    <w:name w:val="Standardowy.tekst"/>
    <w:rsid w:val="00AE0BFE"/>
    <w:pPr>
      <w:numPr>
        <w:numId w:val="1"/>
      </w:numPr>
      <w:tabs>
        <w:tab w:val="clear" w:pos="36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rsid w:val="0036339F"/>
    <w:pPr>
      <w:spacing w:after="0" w:line="240" w:lineRule="auto"/>
      <w:ind w:left="1620" w:hanging="1620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6339F"/>
    <w:rPr>
      <w:rFonts w:ascii="Times New Roman" w:eastAsia="Times New Roman" w:hAnsi="Times New Roman" w:cs="Times New Roman"/>
      <w:sz w:val="24"/>
      <w:szCs w:val="24"/>
    </w:rPr>
  </w:style>
  <w:style w:type="paragraph" w:customStyle="1" w:styleId="Tabelapozycja">
    <w:name w:val="Tabela pozycja"/>
    <w:basedOn w:val="Normalny"/>
    <w:rsid w:val="0036339F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Tekstpodstawowy21">
    <w:name w:val="Tekst podstawowy 21"/>
    <w:basedOn w:val="Normalny"/>
    <w:rsid w:val="003633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Hipercze">
    <w:name w:val="Hyperlink"/>
    <w:uiPriority w:val="99"/>
    <w:rsid w:val="0036339F"/>
    <w:rPr>
      <w:color w:val="0000FF"/>
      <w:u w:val="single"/>
    </w:rPr>
  </w:style>
  <w:style w:type="paragraph" w:customStyle="1" w:styleId="TEKSTNORMALNY">
    <w:name w:val="TEKST NORMALNY"/>
    <w:basedOn w:val="Normalny"/>
    <w:autoRedefine/>
    <w:rsid w:val="0036339F"/>
    <w:pPr>
      <w:tabs>
        <w:tab w:val="num" w:pos="0"/>
      </w:tabs>
      <w:autoSpaceDE w:val="0"/>
      <w:autoSpaceDN w:val="0"/>
      <w:adjustRightInd w:val="0"/>
      <w:spacing w:before="120" w:after="120" w:line="240" w:lineRule="auto"/>
      <w:ind w:left="284" w:hanging="284"/>
      <w:jc w:val="both"/>
    </w:pPr>
    <w:rPr>
      <w:rFonts w:ascii="Verdana" w:eastAsia="Times New Roman" w:hAnsi="Verdana"/>
      <w:sz w:val="1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36339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semiHidden/>
    <w:rsid w:val="0036339F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Punkty,1. NAGŁÓWEK,Akapit z listą1,CW_Lista,wypunktowanie,normalny tekst,L1,Numerowanie,2 heading,A_wyliczenie,K-P_odwolanie,Akapit z listą5,maz_wyliczenie,opis dzialania,List Paragraph,Akapit z listą BS,Kolorowa lista — akcent 11,Obiekt"/>
    <w:basedOn w:val="Normalny"/>
    <w:link w:val="AkapitzlistZnak"/>
    <w:uiPriority w:val="34"/>
    <w:qFormat/>
    <w:rsid w:val="0036339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3633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6339F"/>
  </w:style>
  <w:style w:type="paragraph" w:styleId="Tekstpodstawowywcity3">
    <w:name w:val="Body Text Indent 3"/>
    <w:basedOn w:val="Normalny"/>
    <w:link w:val="Tekstpodstawowywcity3Znak"/>
    <w:rsid w:val="0036339F"/>
    <w:pPr>
      <w:tabs>
        <w:tab w:val="num" w:pos="897"/>
      </w:tabs>
      <w:spacing w:after="0" w:line="240" w:lineRule="auto"/>
      <w:ind w:left="360" w:hanging="360"/>
      <w:jc w:val="both"/>
    </w:pPr>
    <w:rPr>
      <w:rFonts w:ascii="Verdana" w:eastAsia="Times New Roman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rsid w:val="0036339F"/>
    <w:rPr>
      <w:rFonts w:ascii="Verdana" w:eastAsia="Times New Roman" w:hAnsi="Verdana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36339F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36339F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qFormat/>
    <w:rsid w:val="0036339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36339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man Old Style" w:eastAsia="Times New Roman" w:hAnsi="Bookman Old Style"/>
      <w:sz w:val="32"/>
      <w:szCs w:val="23"/>
    </w:rPr>
  </w:style>
  <w:style w:type="character" w:customStyle="1" w:styleId="TytuZnak">
    <w:name w:val="Tytuł Znak"/>
    <w:link w:val="Tytu"/>
    <w:rsid w:val="0036339F"/>
    <w:rPr>
      <w:rFonts w:ascii="Bookman Old Style" w:eastAsia="Times New Roman" w:hAnsi="Bookman Old Style" w:cs="Times New Roman"/>
      <w:sz w:val="32"/>
      <w:szCs w:val="23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36339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link w:val="Tekstprzypisudolnego"/>
    <w:uiPriority w:val="99"/>
    <w:qFormat/>
    <w:rsid w:val="00363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6339F"/>
  </w:style>
  <w:style w:type="paragraph" w:styleId="Stopka">
    <w:name w:val="footer"/>
    <w:basedOn w:val="Normalny"/>
    <w:link w:val="StopkaZnak"/>
    <w:uiPriority w:val="99"/>
    <w:rsid w:val="003633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36339F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36339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39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36339F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uiPriority w:val="22"/>
    <w:qFormat/>
    <w:rsid w:val="0036339F"/>
    <w:rPr>
      <w:b/>
      <w:bCs/>
    </w:rPr>
  </w:style>
  <w:style w:type="paragraph" w:styleId="Podtytu">
    <w:name w:val="Subtitle"/>
    <w:basedOn w:val="Normalny"/>
    <w:link w:val="PodtytuZnak"/>
    <w:qFormat/>
    <w:rsid w:val="0036339F"/>
    <w:pPr>
      <w:spacing w:after="0" w:line="240" w:lineRule="auto"/>
      <w:ind w:firstLine="3119"/>
      <w:jc w:val="center"/>
    </w:pPr>
    <w:rPr>
      <w:rFonts w:ascii="Antique Olive" w:eastAsia="Times New Roman" w:hAnsi="Antique Olive"/>
      <w:color w:val="000080"/>
      <w:sz w:val="20"/>
      <w:szCs w:val="20"/>
    </w:rPr>
  </w:style>
  <w:style w:type="character" w:customStyle="1" w:styleId="PodtytuZnak">
    <w:name w:val="Podtytuł Znak"/>
    <w:link w:val="Podtytu"/>
    <w:rsid w:val="0036339F"/>
    <w:rPr>
      <w:rFonts w:ascii="Antique Olive" w:eastAsia="Times New Roman" w:hAnsi="Antique Olive" w:cs="Times New Roman"/>
      <w:color w:val="000080"/>
      <w:sz w:val="20"/>
      <w:szCs w:val="20"/>
    </w:rPr>
  </w:style>
  <w:style w:type="paragraph" w:customStyle="1" w:styleId="Zawartotabeli">
    <w:name w:val="Zawartość tabeli"/>
    <w:basedOn w:val="Tekstpodstawowy"/>
    <w:rsid w:val="0036339F"/>
    <w:pPr>
      <w:widowControl w:val="0"/>
      <w:suppressLineNumbers/>
      <w:suppressAutoHyphens/>
      <w:spacing w:after="120"/>
      <w:jc w:val="left"/>
    </w:pPr>
    <w:rPr>
      <w:rFonts w:eastAsia="Arial Unicode MS"/>
    </w:rPr>
  </w:style>
  <w:style w:type="paragraph" w:customStyle="1" w:styleId="Nagwektabeli">
    <w:name w:val="Nagłówek tabeli"/>
    <w:basedOn w:val="Zawartotabeli"/>
    <w:rsid w:val="0036339F"/>
    <w:pPr>
      <w:jc w:val="center"/>
    </w:pPr>
    <w:rPr>
      <w:b/>
      <w:bCs/>
      <w:i/>
      <w:iCs/>
    </w:rPr>
  </w:style>
  <w:style w:type="character" w:customStyle="1" w:styleId="TekstpodstawowyZnak1">
    <w:name w:val="Tekst podstawowy Znak1"/>
    <w:aliases w:val="a2 Znak"/>
    <w:rsid w:val="0036339F"/>
    <w:rPr>
      <w:sz w:val="24"/>
      <w:szCs w:val="24"/>
    </w:rPr>
  </w:style>
  <w:style w:type="paragraph" w:customStyle="1" w:styleId="Tekstpodstawowy22">
    <w:name w:val="Tekst podstawowy 22"/>
    <w:basedOn w:val="Normalny"/>
    <w:rsid w:val="0036339F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36339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nakZnak11">
    <w:name w:val="Znak Znak11"/>
    <w:rsid w:val="0036339F"/>
    <w:rPr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3633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st">
    <w:name w:val="st"/>
    <w:basedOn w:val="Domylnaczcionkaakapitu"/>
    <w:rsid w:val="0036339F"/>
  </w:style>
  <w:style w:type="paragraph" w:styleId="Lista">
    <w:name w:val="List"/>
    <w:basedOn w:val="Tekstpodstawowy"/>
    <w:rsid w:val="0036339F"/>
    <w:pPr>
      <w:suppressAutoHyphens/>
    </w:pPr>
    <w:rPr>
      <w:rFonts w:ascii="Arial" w:hAnsi="Arial" w:cs="Tahoma"/>
      <w:sz w:val="22"/>
      <w:lang w:eastAsia="ar-SA"/>
    </w:rPr>
  </w:style>
  <w:style w:type="paragraph" w:customStyle="1" w:styleId="Tekstkomentarza1">
    <w:name w:val="Tekst komentarza1"/>
    <w:basedOn w:val="Normalny"/>
    <w:rsid w:val="0036339F"/>
    <w:pPr>
      <w:suppressAutoHyphens/>
      <w:spacing w:after="0" w:line="240" w:lineRule="auto"/>
      <w:ind w:left="573" w:hanging="119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Nagwek20">
    <w:name w:val="Nagłówek2"/>
    <w:basedOn w:val="Normalny"/>
    <w:next w:val="Tekstpodstawowy"/>
    <w:rsid w:val="0036339F"/>
    <w:pPr>
      <w:suppressAutoHyphens/>
      <w:overflowPunct w:val="0"/>
      <w:autoSpaceDE w:val="0"/>
      <w:spacing w:after="0" w:line="240" w:lineRule="auto"/>
      <w:ind w:left="573" w:hanging="119"/>
      <w:jc w:val="center"/>
      <w:textAlignment w:val="baseline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36339F"/>
    <w:pPr>
      <w:widowControl w:val="0"/>
      <w:suppressAutoHyphens/>
      <w:ind w:left="573" w:hanging="119"/>
      <w:jc w:val="both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339F"/>
    <w:pPr>
      <w:spacing w:after="0" w:line="240" w:lineRule="auto"/>
    </w:pPr>
    <w:rPr>
      <w:rFonts w:ascii="Verdana" w:eastAsia="Times New Roman" w:hAnsi="Verdana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6339F"/>
    <w:rPr>
      <w:rFonts w:ascii="Verdana" w:eastAsia="Times New Roman" w:hAnsi="Verdana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6339F"/>
    <w:rPr>
      <w:vertAlign w:val="superscript"/>
    </w:rPr>
  </w:style>
  <w:style w:type="character" w:customStyle="1" w:styleId="text">
    <w:name w:val="text"/>
    <w:rsid w:val="0036339F"/>
  </w:style>
  <w:style w:type="character" w:customStyle="1" w:styleId="Tekstpodstawowy2Znak1">
    <w:name w:val="Tekst podstawowy 2 Znak1"/>
    <w:rsid w:val="0036339F"/>
    <w:rPr>
      <w:b/>
      <w:bCs/>
      <w:sz w:val="24"/>
      <w:szCs w:val="24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363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36339F"/>
    <w:rPr>
      <w:rFonts w:ascii="Verdana" w:eastAsia="Times New Roman" w:hAnsi="Verdana" w:cs="Tahoma"/>
    </w:rPr>
  </w:style>
  <w:style w:type="character" w:styleId="Odwoanieprzypisudolnego">
    <w:name w:val="footnote reference"/>
    <w:rsid w:val="0036339F"/>
    <w:rPr>
      <w:vertAlign w:val="superscript"/>
    </w:rPr>
  </w:style>
  <w:style w:type="table" w:customStyle="1" w:styleId="TableNormal">
    <w:name w:val="Table Normal"/>
    <w:rsid w:val="00866D4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sid w:val="00866D4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</w:rPr>
  </w:style>
  <w:style w:type="numbering" w:customStyle="1" w:styleId="Zaimportowanystyl1">
    <w:name w:val="Zaimportowany styl 1"/>
    <w:rsid w:val="00866D44"/>
    <w:pPr>
      <w:numPr>
        <w:numId w:val="2"/>
      </w:numPr>
    </w:pPr>
  </w:style>
  <w:style w:type="character" w:customStyle="1" w:styleId="Nierozpoznanawzmianka1">
    <w:name w:val="Nierozpoznana wzmianka1"/>
    <w:uiPriority w:val="99"/>
    <w:semiHidden/>
    <w:unhideWhenUsed/>
    <w:rsid w:val="00A859F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C4BA7"/>
    <w:rPr>
      <w:sz w:val="22"/>
      <w:szCs w:val="22"/>
      <w:lang w:eastAsia="en-US"/>
    </w:rPr>
  </w:style>
  <w:style w:type="paragraph" w:customStyle="1" w:styleId="Tre">
    <w:name w:val="Treść"/>
    <w:rsid w:val="002042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Numery">
    <w:name w:val="Numery"/>
    <w:rsid w:val="00204240"/>
    <w:pPr>
      <w:numPr>
        <w:numId w:val="3"/>
      </w:numPr>
    </w:pPr>
  </w:style>
  <w:style w:type="numbering" w:customStyle="1" w:styleId="Litery">
    <w:name w:val="Litery"/>
    <w:rsid w:val="00204240"/>
    <w:pPr>
      <w:numPr>
        <w:numId w:val="7"/>
      </w:numPr>
    </w:pPr>
  </w:style>
  <w:style w:type="numbering" w:customStyle="1" w:styleId="Punktor">
    <w:name w:val="Punktor"/>
    <w:rsid w:val="00204240"/>
    <w:pPr>
      <w:numPr>
        <w:numId w:val="8"/>
      </w:numPr>
    </w:pPr>
  </w:style>
  <w:style w:type="numbering" w:customStyle="1" w:styleId="Zaimportowanystyl11">
    <w:name w:val="Zaimportowany styl 11"/>
    <w:rsid w:val="00A324D4"/>
    <w:pPr>
      <w:numPr>
        <w:numId w:val="14"/>
      </w:numPr>
    </w:pPr>
  </w:style>
  <w:style w:type="numbering" w:customStyle="1" w:styleId="Zaimportowanystyl12">
    <w:name w:val="Zaimportowany styl 12"/>
    <w:rsid w:val="00CC34C2"/>
  </w:style>
  <w:style w:type="numbering" w:customStyle="1" w:styleId="Numery1">
    <w:name w:val="Numery1"/>
    <w:rsid w:val="006B54AF"/>
  </w:style>
  <w:style w:type="character" w:styleId="UyteHipercze">
    <w:name w:val="FollowedHyperlink"/>
    <w:basedOn w:val="Domylnaczcionkaakapitu"/>
    <w:uiPriority w:val="99"/>
    <w:semiHidden/>
    <w:unhideWhenUsed/>
    <w:rsid w:val="00FB6B44"/>
    <w:rPr>
      <w:color w:val="954F72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AE0BFE"/>
    <w:rPr>
      <w:rFonts w:eastAsia="Times New Roman"/>
      <w:b/>
      <w:bCs/>
      <w:sz w:val="22"/>
      <w:szCs w:val="22"/>
      <w:lang w:eastAsia="en-US"/>
    </w:rPr>
  </w:style>
  <w:style w:type="paragraph" w:customStyle="1" w:styleId="BodyTextIndent31">
    <w:name w:val="Body Text Indent 31"/>
    <w:basedOn w:val="Normalny"/>
    <w:rsid w:val="00AE0BFE"/>
    <w:pPr>
      <w:suppressAutoHyphens/>
      <w:spacing w:after="120" w:line="240" w:lineRule="auto"/>
      <w:ind w:left="283"/>
    </w:pPr>
    <w:rPr>
      <w:rFonts w:ascii="Liberation Serif" w:eastAsia="SimSun" w:hAnsi="Liberation Serif" w:cs="Arial Unicode MS"/>
      <w:kern w:val="2"/>
      <w:sz w:val="16"/>
      <w:szCs w:val="16"/>
      <w:lang w:eastAsia="zh-CN" w:bidi="hi-IN"/>
    </w:rPr>
  </w:style>
  <w:style w:type="character" w:customStyle="1" w:styleId="Nagwek21">
    <w:name w:val="Nagłówek #2_"/>
    <w:link w:val="Nagwek22"/>
    <w:rsid w:val="00AE0BFE"/>
    <w:rPr>
      <w:rFonts w:cs="Calibri"/>
      <w:b/>
      <w:bCs/>
      <w:sz w:val="40"/>
      <w:szCs w:val="40"/>
      <w:shd w:val="clear" w:color="auto" w:fill="FFFFFF"/>
    </w:rPr>
  </w:style>
  <w:style w:type="paragraph" w:customStyle="1" w:styleId="Nagwek22">
    <w:name w:val="Nagłówek #2"/>
    <w:basedOn w:val="Normalny"/>
    <w:link w:val="Nagwek21"/>
    <w:rsid w:val="00AE0BFE"/>
    <w:pPr>
      <w:widowControl w:val="0"/>
      <w:shd w:val="clear" w:color="auto" w:fill="FFFFFF"/>
      <w:spacing w:after="4060" w:line="240" w:lineRule="auto"/>
      <w:jc w:val="center"/>
      <w:outlineLvl w:val="1"/>
    </w:pPr>
    <w:rPr>
      <w:rFonts w:cs="Calibri"/>
      <w:b/>
      <w:bCs/>
      <w:sz w:val="40"/>
      <w:szCs w:val="4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E0BFE"/>
    <w:pPr>
      <w:keepLines/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AE0BFE"/>
    <w:pPr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AE0BFE"/>
    <w:pPr>
      <w:tabs>
        <w:tab w:val="right" w:leader="dot" w:pos="4536"/>
      </w:tabs>
    </w:pPr>
  </w:style>
  <w:style w:type="character" w:customStyle="1" w:styleId="Teksttreci">
    <w:name w:val="Tekst treści_"/>
    <w:link w:val="Teksttreci0"/>
    <w:rsid w:val="00AE0BFE"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E0BFE"/>
    <w:pPr>
      <w:widowControl w:val="0"/>
      <w:shd w:val="clear" w:color="auto" w:fill="FFFFFF"/>
      <w:spacing w:before="360" w:after="180" w:line="0" w:lineRule="atLeast"/>
      <w:ind w:hanging="380"/>
    </w:pPr>
    <w:rPr>
      <w:rFonts w:cs="Calibri"/>
      <w:sz w:val="20"/>
      <w:szCs w:val="20"/>
      <w:lang w:eastAsia="pl-PL"/>
    </w:rPr>
  </w:style>
  <w:style w:type="character" w:styleId="Uwydatnienie">
    <w:name w:val="Emphasis"/>
    <w:qFormat/>
    <w:rsid w:val="00AE0BFE"/>
    <w:rPr>
      <w:i/>
      <w:iCs/>
    </w:rPr>
  </w:style>
  <w:style w:type="paragraph" w:styleId="Spistreci3">
    <w:name w:val="toc 3"/>
    <w:basedOn w:val="Normalny"/>
    <w:next w:val="Normalny"/>
    <w:autoRedefine/>
    <w:uiPriority w:val="39"/>
    <w:unhideWhenUsed/>
    <w:rsid w:val="00AE0BFE"/>
    <w:pPr>
      <w:spacing w:after="100" w:line="259" w:lineRule="auto"/>
      <w:ind w:left="440"/>
    </w:pPr>
    <w:rPr>
      <w:rFonts w:eastAsia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AE0BFE"/>
  </w:style>
  <w:style w:type="table" w:customStyle="1" w:styleId="Tabela-Siatka2">
    <w:name w:val="Tabela - Siatka2"/>
    <w:basedOn w:val="Standardowy"/>
    <w:next w:val="Tabela-Siatka"/>
    <w:uiPriority w:val="59"/>
    <w:rsid w:val="00AE0BF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AE0BFE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E0BFE"/>
    <w:rPr>
      <w:sz w:val="22"/>
      <w:szCs w:val="21"/>
      <w:lang w:eastAsia="en-US"/>
    </w:rPr>
  </w:style>
  <w:style w:type="character" w:customStyle="1" w:styleId="AkapitzlistZnak">
    <w:name w:val="Akapit z listą Znak"/>
    <w:aliases w:val="Punkty Znak,1. NAGŁÓWEK Znak,Akapit z listą1 Znak,CW_Lista Znak,wypunktowanie Znak,normalny tekst Znak,L1 Znak,Numerowanie Znak,2 heading Znak,A_wyliczenie Znak,K-P_odwolanie Znak,Akapit z listą5 Znak,maz_wyliczenie Znak,Obiekt Znak"/>
    <w:basedOn w:val="Domylnaczcionkaakapitu"/>
    <w:link w:val="Akapitzlist"/>
    <w:uiPriority w:val="34"/>
    <w:qFormat/>
    <w:rsid w:val="00C66AA4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454884"/>
    <w:rPr>
      <w:rFonts w:ascii="Verdana" w:eastAsia="Times New Roman" w:hAnsi="Verdana" w:cs="Tahoma"/>
    </w:rPr>
  </w:style>
  <w:style w:type="paragraph" w:customStyle="1" w:styleId="m-1345526549272266847msolistparagraph">
    <w:name w:val="m_-1345526549272266847msolistparagraph"/>
    <w:basedOn w:val="Normalny"/>
    <w:uiPriority w:val="99"/>
    <w:semiHidden/>
    <w:rsid w:val="00081FE5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tekstnormalnyZnak">
    <w:name w:val="tekst_normalny Znak"/>
    <w:basedOn w:val="Domylnaczcionkaakapitu"/>
    <w:link w:val="tekstnormalny0"/>
    <w:qFormat/>
    <w:rsid w:val="003B0D2B"/>
    <w:rPr>
      <w:rFonts w:eastAsia="Times New Roman"/>
      <w:color w:val="000000"/>
    </w:rPr>
  </w:style>
  <w:style w:type="paragraph" w:customStyle="1" w:styleId="tekstnormalny0">
    <w:name w:val="tekst_normalny"/>
    <w:basedOn w:val="Normalny"/>
    <w:link w:val="tekstnormalnyZnak"/>
    <w:qFormat/>
    <w:rsid w:val="003B0D2B"/>
    <w:pPr>
      <w:suppressAutoHyphens/>
      <w:spacing w:after="0" w:line="240" w:lineRule="auto"/>
      <w:jc w:val="both"/>
    </w:pPr>
    <w:rPr>
      <w:rFonts w:eastAsia="Times New Roman"/>
      <w:color w:val="000000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706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60" w:after="0" w:line="240" w:lineRule="auto"/>
      <w:ind w:left="284"/>
      <w:jc w:val="both"/>
    </w:pPr>
    <w:rPr>
      <w:rFonts w:ascii="Courier New" w:eastAsia="Times New Roman" w:hAnsi="Courier New" w:cs="Courier New"/>
      <w:kern w:val="2"/>
      <w:sz w:val="20"/>
      <w:szCs w:val="20"/>
      <w:lang w:eastAsia="pl-PL" w:bidi="hi-I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706FA"/>
    <w:rPr>
      <w:rFonts w:ascii="Courier New" w:eastAsia="Times New Roman" w:hAnsi="Courier New" w:cs="Courier New"/>
      <w:kern w:val="2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@irt.wroc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rt.bip.gov.pl/procedura-zgloszen-wewnetrznych/procedura-zgloszen-wewnetrznych.html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C4E6A-86B5-4517-91C8-0D915523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3269</Words>
  <Characters>19615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22839</CharactersWithSpaces>
  <SharedDoc>false</SharedDoc>
  <HLinks>
    <vt:vector size="60" baseType="variant">
      <vt:variant>
        <vt:i4>1638433</vt:i4>
      </vt:variant>
      <vt:variant>
        <vt:i4>36</vt:i4>
      </vt:variant>
      <vt:variant>
        <vt:i4>0</vt:i4>
      </vt:variant>
      <vt:variant>
        <vt:i4>5</vt:i4>
      </vt:variant>
      <vt:variant>
        <vt:lpwstr>mailto:iod@bodo24.pl</vt:lpwstr>
      </vt:variant>
      <vt:variant>
        <vt:lpwstr/>
      </vt:variant>
      <vt:variant>
        <vt:i4>589921</vt:i4>
      </vt:variant>
      <vt:variant>
        <vt:i4>33</vt:i4>
      </vt:variant>
      <vt:variant>
        <vt:i4>0</vt:i4>
      </vt:variant>
      <vt:variant>
        <vt:i4>5</vt:i4>
      </vt:variant>
      <vt:variant>
        <vt:lpwstr>mailto:rodo@irt.wroc.pl</vt:lpwstr>
      </vt:variant>
      <vt:variant>
        <vt:lpwstr/>
      </vt:variant>
      <vt:variant>
        <vt:i4>3407916</vt:i4>
      </vt:variant>
      <vt:variant>
        <vt:i4>30</vt:i4>
      </vt:variant>
      <vt:variant>
        <vt:i4>0</vt:i4>
      </vt:variant>
      <vt:variant>
        <vt:i4>5</vt:i4>
      </vt:variant>
      <vt:variant>
        <vt:lpwstr>http://bip.irt.wroc.pl/postepowania-przetargowe</vt:lpwstr>
      </vt:variant>
      <vt:variant>
        <vt:lpwstr/>
      </vt:variant>
      <vt:variant>
        <vt:i4>3407916</vt:i4>
      </vt:variant>
      <vt:variant>
        <vt:i4>27</vt:i4>
      </vt:variant>
      <vt:variant>
        <vt:i4>0</vt:i4>
      </vt:variant>
      <vt:variant>
        <vt:i4>5</vt:i4>
      </vt:variant>
      <vt:variant>
        <vt:lpwstr>http://bip.irt.wroc.pl/postepowania-przetargowe</vt:lpwstr>
      </vt:variant>
      <vt:variant>
        <vt:lpwstr/>
      </vt:variant>
      <vt:variant>
        <vt:i4>1638433</vt:i4>
      </vt:variant>
      <vt:variant>
        <vt:i4>15</vt:i4>
      </vt:variant>
      <vt:variant>
        <vt:i4>0</vt:i4>
      </vt:variant>
      <vt:variant>
        <vt:i4>5</vt:i4>
      </vt:variant>
      <vt:variant>
        <vt:lpwstr>mailto:iod@bodo24.pl</vt:lpwstr>
      </vt:variant>
      <vt:variant>
        <vt:lpwstr/>
      </vt:variant>
      <vt:variant>
        <vt:i4>589921</vt:i4>
      </vt:variant>
      <vt:variant>
        <vt:i4>12</vt:i4>
      </vt:variant>
      <vt:variant>
        <vt:i4>0</vt:i4>
      </vt:variant>
      <vt:variant>
        <vt:i4>5</vt:i4>
      </vt:variant>
      <vt:variant>
        <vt:lpwstr>mailto:rodo@irt.wroc.pl</vt:lpwstr>
      </vt:variant>
      <vt:variant>
        <vt:lpwstr/>
      </vt:variant>
      <vt:variant>
        <vt:i4>3407916</vt:i4>
      </vt:variant>
      <vt:variant>
        <vt:i4>9</vt:i4>
      </vt:variant>
      <vt:variant>
        <vt:i4>0</vt:i4>
      </vt:variant>
      <vt:variant>
        <vt:i4>5</vt:i4>
      </vt:variant>
      <vt:variant>
        <vt:lpwstr>http://bip.irt.wroc.pl/postepowania-przetargowe</vt:lpwstr>
      </vt:variant>
      <vt:variant>
        <vt:lpwstr/>
      </vt:variant>
      <vt:variant>
        <vt:i4>3407916</vt:i4>
      </vt:variant>
      <vt:variant>
        <vt:i4>6</vt:i4>
      </vt:variant>
      <vt:variant>
        <vt:i4>0</vt:i4>
      </vt:variant>
      <vt:variant>
        <vt:i4>5</vt:i4>
      </vt:variant>
      <vt:variant>
        <vt:lpwstr>http://bip.irt.wroc.pl/postepowania-przetargowe</vt:lpwstr>
      </vt:variant>
      <vt:variant>
        <vt:lpwstr/>
      </vt:variant>
      <vt:variant>
        <vt:i4>7077997</vt:i4>
      </vt:variant>
      <vt:variant>
        <vt:i4>3</vt:i4>
      </vt:variant>
      <vt:variant>
        <vt:i4>0</vt:i4>
      </vt:variant>
      <vt:variant>
        <vt:i4>5</vt:i4>
      </vt:variant>
      <vt:variant>
        <vt:lpwstr>http://www.irt.wroc.pl/</vt:lpwstr>
      </vt:variant>
      <vt:variant>
        <vt:lpwstr/>
      </vt:variant>
      <vt:variant>
        <vt:i4>3670085</vt:i4>
      </vt:variant>
      <vt:variant>
        <vt:i4>0</vt:i4>
      </vt:variant>
      <vt:variant>
        <vt:i4>0</vt:i4>
      </vt:variant>
      <vt:variant>
        <vt:i4>5</vt:i4>
      </vt:variant>
      <vt:variant>
        <vt:lpwstr>mailto:irt@irt.wroc.pl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Sieradzka</dc:creator>
  <cp:lastModifiedBy>Jarosław Choptiany</cp:lastModifiedBy>
  <cp:revision>2</cp:revision>
  <cp:lastPrinted>2024-10-29T12:30:00Z</cp:lastPrinted>
  <dcterms:created xsi:type="dcterms:W3CDTF">2024-10-31T10:20:00Z</dcterms:created>
  <dcterms:modified xsi:type="dcterms:W3CDTF">2024-10-31T10:20:00Z</dcterms:modified>
</cp:coreProperties>
</file>