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4823F" w14:textId="73BE38B2" w:rsidR="00407A25" w:rsidRPr="00251F14" w:rsidRDefault="00407A25" w:rsidP="00251F14">
      <w:pPr>
        <w:pStyle w:val="Nagwek2"/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Hlk177972816"/>
      <w:bookmarkStart w:id="1" w:name="_Toc67199458"/>
      <w:bookmarkStart w:id="2" w:name="_Toc67200194"/>
      <w:bookmarkStart w:id="3" w:name="_Toc67200873"/>
      <w:bookmarkStart w:id="4" w:name="_Toc75594466"/>
      <w:r w:rsidRPr="00251F14">
        <w:rPr>
          <w:rFonts w:ascii="Times New Roman" w:hAnsi="Times New Roman" w:cs="Times New Roman"/>
          <w:bCs w:val="0"/>
          <w:i w:val="0"/>
          <w:sz w:val="24"/>
          <w:szCs w:val="24"/>
        </w:rPr>
        <w:t>Załącznik nr 1</w:t>
      </w:r>
      <w:r w:rsidR="00EC2BCB" w:rsidRPr="00251F14">
        <w:rPr>
          <w:rFonts w:ascii="Times New Roman" w:hAnsi="Times New Roman" w:cs="Times New Roman"/>
          <w:bCs w:val="0"/>
          <w:i w:val="0"/>
          <w:sz w:val="24"/>
          <w:szCs w:val="24"/>
        </w:rPr>
        <w:t>.1</w:t>
      </w:r>
      <w:r w:rsidRPr="00251F14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niniejszej SWZ – </w:t>
      </w:r>
      <w:r w:rsidR="005B2DB2" w:rsidRPr="005B2DB2">
        <w:rPr>
          <w:rFonts w:ascii="Times New Roman" w:hAnsi="Times New Roman" w:cs="Times New Roman"/>
          <w:bCs w:val="0"/>
          <w:i w:val="0"/>
          <w:sz w:val="24"/>
          <w:szCs w:val="24"/>
        </w:rPr>
        <w:t>Opis przedmiotu zamówienia wraz z kalkulacją ceny</w:t>
      </w:r>
    </w:p>
    <w:bookmarkEnd w:id="0"/>
    <w:p w14:paraId="3D9591B0" w14:textId="77777777" w:rsidR="00407A25" w:rsidRPr="00251F14" w:rsidRDefault="00407A25" w:rsidP="00251F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tbl>
      <w:tblPr>
        <w:tblW w:w="116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222"/>
      </w:tblGrid>
      <w:tr w:rsidR="00407A25" w:rsidRPr="00251F14" w14:paraId="31AA5650" w14:textId="77777777" w:rsidTr="00CF6AA5">
        <w:tc>
          <w:tcPr>
            <w:tcW w:w="3402" w:type="dxa"/>
          </w:tcPr>
          <w:p w14:paraId="791941F7" w14:textId="0E61EF5D" w:rsidR="00407A25" w:rsidRPr="00251F14" w:rsidRDefault="00407A25" w:rsidP="00251F14">
            <w:pPr>
              <w:jc w:val="both"/>
              <w:rPr>
                <w:b/>
                <w:smallCaps/>
              </w:rPr>
            </w:pPr>
            <w:bookmarkStart w:id="5" w:name="_Hlk133569777"/>
            <w:bookmarkStart w:id="6" w:name="_Hlk177972854"/>
            <w:r w:rsidRPr="00251F14">
              <w:rPr>
                <w:b/>
                <w:smallCaps/>
              </w:rPr>
              <w:t xml:space="preserve">Nr Sprawy: </w:t>
            </w:r>
            <w:r w:rsidRPr="00657658">
              <w:rPr>
                <w:b/>
                <w:smallCaps/>
              </w:rPr>
              <w:t>SZP.250</w:t>
            </w:r>
            <w:r w:rsidR="006D40CD" w:rsidRPr="00657658">
              <w:rPr>
                <w:b/>
                <w:smallCaps/>
              </w:rPr>
              <w:t>.</w:t>
            </w:r>
            <w:r w:rsidR="009C2D12" w:rsidRPr="00657658">
              <w:rPr>
                <w:b/>
                <w:smallCaps/>
              </w:rPr>
              <w:t>2</w:t>
            </w:r>
            <w:r w:rsidR="00EA7A8F" w:rsidRPr="00657658">
              <w:rPr>
                <w:b/>
                <w:smallCaps/>
              </w:rPr>
              <w:t>6</w:t>
            </w:r>
            <w:r w:rsidR="006D40CD" w:rsidRPr="00657658">
              <w:rPr>
                <w:b/>
                <w:smallCaps/>
              </w:rPr>
              <w:t>.</w:t>
            </w:r>
            <w:r w:rsidRPr="00657658">
              <w:rPr>
                <w:b/>
                <w:smallCaps/>
              </w:rPr>
              <w:t>202</w:t>
            </w:r>
            <w:r w:rsidR="009C2D12" w:rsidRPr="00657658">
              <w:rPr>
                <w:b/>
                <w:smallCaps/>
              </w:rPr>
              <w:t>4</w:t>
            </w:r>
          </w:p>
          <w:bookmarkEnd w:id="5"/>
          <w:p w14:paraId="1EC1C37A" w14:textId="77777777" w:rsidR="00407A25" w:rsidRPr="00251F14" w:rsidRDefault="00407A25" w:rsidP="00251F14">
            <w:pPr>
              <w:jc w:val="both"/>
              <w:rPr>
                <w:b/>
                <w:smallCaps/>
              </w:rPr>
            </w:pPr>
          </w:p>
          <w:bookmarkEnd w:id="6"/>
          <w:p w14:paraId="2E02EEDF" w14:textId="4C61B2DF" w:rsidR="00715EC8" w:rsidRPr="00251F14" w:rsidRDefault="00715EC8" w:rsidP="00467059">
            <w:pPr>
              <w:jc w:val="both"/>
              <w:rPr>
                <w:b/>
                <w:smallCaps/>
                <w:u w:val="single"/>
              </w:rPr>
            </w:pPr>
          </w:p>
        </w:tc>
        <w:tc>
          <w:tcPr>
            <w:tcW w:w="8222" w:type="dxa"/>
          </w:tcPr>
          <w:p w14:paraId="4256F11B" w14:textId="77777777" w:rsidR="00407A25" w:rsidRPr="00251F14" w:rsidRDefault="00407A25" w:rsidP="00251F14">
            <w:pPr>
              <w:ind w:left="-847"/>
              <w:jc w:val="both"/>
              <w:rPr>
                <w:b/>
                <w:smallCaps/>
              </w:rPr>
            </w:pPr>
          </w:p>
          <w:p w14:paraId="07F87629" w14:textId="77777777" w:rsidR="00407A25" w:rsidRPr="00251F14" w:rsidRDefault="00407A25" w:rsidP="00251F14">
            <w:pPr>
              <w:ind w:left="-847"/>
              <w:jc w:val="both"/>
              <w:rPr>
                <w:b/>
                <w:smallCaps/>
              </w:rPr>
            </w:pPr>
          </w:p>
          <w:p w14:paraId="4192A3FF" w14:textId="1C6C7606" w:rsidR="00407A25" w:rsidRPr="00251F14" w:rsidRDefault="00407A25" w:rsidP="00251F14">
            <w:pPr>
              <w:ind w:left="-847"/>
              <w:jc w:val="both"/>
              <w:rPr>
                <w:b/>
                <w:smallCaps/>
              </w:rPr>
            </w:pPr>
          </w:p>
        </w:tc>
      </w:tr>
    </w:tbl>
    <w:p w14:paraId="389DDFD5" w14:textId="77777777" w:rsidR="00467059" w:rsidRDefault="00467059" w:rsidP="00251F14">
      <w:pPr>
        <w:jc w:val="both"/>
        <w:rPr>
          <w:b/>
          <w:bCs/>
        </w:rPr>
      </w:pPr>
    </w:p>
    <w:p w14:paraId="7C6F5D68" w14:textId="3D8C7DFF" w:rsidR="00EC2BCB" w:rsidRPr="00251F14" w:rsidRDefault="00467059" w:rsidP="00467059">
      <w:pPr>
        <w:ind w:right="-143"/>
        <w:jc w:val="both"/>
        <w:rPr>
          <w:b/>
          <w:bCs/>
        </w:rPr>
      </w:pPr>
      <w:r w:rsidRPr="00467059">
        <w:rPr>
          <w:b/>
          <w:bCs/>
        </w:rPr>
        <w:t>CZĘŚĆ 1</w:t>
      </w:r>
      <w:r>
        <w:rPr>
          <w:b/>
          <w:bCs/>
        </w:rPr>
        <w:t xml:space="preserve"> - </w:t>
      </w:r>
      <w:r w:rsidR="000C1677" w:rsidRPr="000C1677">
        <w:rPr>
          <w:b/>
          <w:bCs/>
        </w:rPr>
        <w:t xml:space="preserve">Wynajem uli pszczelich w ilości </w:t>
      </w:r>
      <w:r w:rsidR="003779E1">
        <w:rPr>
          <w:b/>
          <w:bCs/>
        </w:rPr>
        <w:t>2</w:t>
      </w:r>
      <w:r w:rsidR="000C1677" w:rsidRPr="00FE3FF4">
        <w:rPr>
          <w:b/>
          <w:bCs/>
        </w:rPr>
        <w:t>00</w:t>
      </w:r>
      <w:r w:rsidR="000C1677" w:rsidRPr="000C1677">
        <w:rPr>
          <w:b/>
          <w:bCs/>
        </w:rPr>
        <w:t xml:space="preserve"> sztuk zlokalizowanych na terenie województwa dolnośląskiego do przeprowadzenia badań naukowych przez naukowców ze Szkoły Głównej Gospodarstwa Wiejskiego w Warszawie w terminie od dnia podpisania umowy do dnia 27.04.2025 r.</w:t>
      </w:r>
      <w:r w:rsidR="000C1677">
        <w:rPr>
          <w:b/>
          <w:bCs/>
        </w:rPr>
        <w:br/>
      </w:r>
    </w:p>
    <w:p w14:paraId="7F72CACF" w14:textId="36A0269F" w:rsidR="00EC2BCB" w:rsidRPr="00251F14" w:rsidRDefault="00EC2BCB" w:rsidP="00F846D7">
      <w:pPr>
        <w:pStyle w:val="Akapitzlist"/>
        <w:numPr>
          <w:ilvl w:val="3"/>
          <w:numId w:val="27"/>
        </w:numPr>
        <w:ind w:left="284"/>
        <w:jc w:val="both"/>
        <w:rPr>
          <w:rFonts w:ascii="Times New Roman" w:hAnsi="Times New Roman" w:cs="Times New Roman"/>
          <w:b/>
          <w:bCs/>
          <w:sz w:val="24"/>
        </w:rPr>
      </w:pPr>
      <w:bookmarkStart w:id="7" w:name="_Hlk177972879"/>
      <w:r w:rsidRPr="00251F14">
        <w:rPr>
          <w:rFonts w:ascii="Times New Roman" w:hAnsi="Times New Roman" w:cs="Times New Roman"/>
          <w:b/>
          <w:bCs/>
          <w:sz w:val="24"/>
        </w:rPr>
        <w:t>Przedmiot zamówienia:</w:t>
      </w:r>
    </w:p>
    <w:bookmarkEnd w:id="7"/>
    <w:p w14:paraId="7401F555" w14:textId="64CF2DB2" w:rsidR="00657658" w:rsidRPr="00A73A56" w:rsidRDefault="00657658" w:rsidP="00657658">
      <w:pPr>
        <w:suppressAutoHyphens/>
        <w:autoSpaceDN w:val="0"/>
        <w:jc w:val="both"/>
        <w:rPr>
          <w:rFonts w:eastAsia="Aptos"/>
          <w:b/>
          <w:bCs/>
          <w:kern w:val="3"/>
          <w:lang w:eastAsia="en-US"/>
        </w:rPr>
      </w:pPr>
      <w:r w:rsidRPr="00A73A56">
        <w:rPr>
          <w:rFonts w:eastAsia="Aptos"/>
          <w:b/>
          <w:bCs/>
          <w:kern w:val="3"/>
          <w:lang w:eastAsia="en-US"/>
        </w:rPr>
        <w:t>Projekt badawczy realizowany prze</w:t>
      </w:r>
      <w:r w:rsidR="004B554A">
        <w:rPr>
          <w:rFonts w:eastAsia="Aptos"/>
          <w:b/>
          <w:bCs/>
          <w:kern w:val="3"/>
          <w:lang w:eastAsia="en-US"/>
        </w:rPr>
        <w:t>z</w:t>
      </w:r>
      <w:r w:rsidRPr="00A73A56">
        <w:rPr>
          <w:rFonts w:eastAsia="Aptos"/>
          <w:b/>
          <w:bCs/>
          <w:kern w:val="3"/>
          <w:lang w:eastAsia="en-US"/>
        </w:rPr>
        <w:t xml:space="preserve"> SGGW w Warszawie jest podzielony na dwa etapy</w:t>
      </w:r>
      <w:r w:rsidR="004B554A">
        <w:rPr>
          <w:rFonts w:eastAsia="Aptos"/>
          <w:b/>
          <w:bCs/>
          <w:kern w:val="3"/>
          <w:lang w:eastAsia="en-US"/>
        </w:rPr>
        <w:t>.</w:t>
      </w:r>
    </w:p>
    <w:p w14:paraId="7697E514" w14:textId="77777777" w:rsidR="00657658" w:rsidRPr="00A73A56" w:rsidRDefault="00657658" w:rsidP="00657658">
      <w:pPr>
        <w:suppressAutoHyphens/>
        <w:autoSpaceDN w:val="0"/>
        <w:jc w:val="both"/>
        <w:rPr>
          <w:rFonts w:eastAsia="Aptos"/>
          <w:bCs/>
          <w:kern w:val="3"/>
          <w:lang w:eastAsia="en-US"/>
        </w:rPr>
      </w:pPr>
      <w:r w:rsidRPr="00A73A56">
        <w:rPr>
          <w:rFonts w:eastAsia="Aptos"/>
          <w:bCs/>
          <w:kern w:val="3"/>
          <w:lang w:eastAsia="en-US"/>
        </w:rPr>
        <w:t xml:space="preserve">Etap I będzie realizowany od dnia podpisania umowy do dnia 15.01.2025 r. </w:t>
      </w:r>
    </w:p>
    <w:p w14:paraId="6504931F" w14:textId="59C1B05E" w:rsidR="00657658" w:rsidRPr="00A73A56" w:rsidRDefault="00657658" w:rsidP="00657658">
      <w:pPr>
        <w:suppressAutoHyphens/>
        <w:autoSpaceDN w:val="0"/>
        <w:jc w:val="both"/>
        <w:rPr>
          <w:rFonts w:eastAsia="Aptos"/>
          <w:bCs/>
          <w:kern w:val="3"/>
          <w:lang w:eastAsia="en-US"/>
        </w:rPr>
      </w:pPr>
      <w:r w:rsidRPr="00A73A56">
        <w:rPr>
          <w:rFonts w:eastAsia="Aptos"/>
          <w:bCs/>
          <w:kern w:val="3"/>
          <w:lang w:eastAsia="en-US"/>
        </w:rPr>
        <w:t xml:space="preserve">Etap II będzie realizowany od dnia 16.01.2025 r. do dnia 27.04.2025 r. </w:t>
      </w:r>
    </w:p>
    <w:p w14:paraId="0A0998BD" w14:textId="1D0338B5" w:rsidR="00314AEA" w:rsidRDefault="00314AEA" w:rsidP="00657658">
      <w:pPr>
        <w:suppressAutoHyphens/>
        <w:autoSpaceDN w:val="0"/>
        <w:jc w:val="both"/>
        <w:rPr>
          <w:rFonts w:eastAsia="Aptos"/>
          <w:b/>
          <w:bCs/>
          <w:kern w:val="3"/>
          <w:lang w:eastAsia="en-US"/>
        </w:rPr>
      </w:pPr>
    </w:p>
    <w:p w14:paraId="01C7210D" w14:textId="77777777" w:rsidR="00314AEA" w:rsidRPr="00314AEA" w:rsidRDefault="00314AEA" w:rsidP="00314AEA">
      <w:pPr>
        <w:jc w:val="both"/>
        <w:rPr>
          <w:b/>
          <w:bCs/>
        </w:rPr>
      </w:pPr>
      <w:r w:rsidRPr="00314AEA">
        <w:rPr>
          <w:b/>
          <w:bCs/>
        </w:rPr>
        <w:t>Całe badanie będzie przeprowadzone:</w:t>
      </w:r>
    </w:p>
    <w:p w14:paraId="4F4B9C01" w14:textId="77777777" w:rsidR="00314AEA" w:rsidRPr="00314AEA" w:rsidRDefault="00314AEA" w:rsidP="00314AEA">
      <w:pPr>
        <w:numPr>
          <w:ilvl w:val="0"/>
          <w:numId w:val="50"/>
        </w:numPr>
        <w:suppressAutoHyphens/>
        <w:autoSpaceDN w:val="0"/>
        <w:jc w:val="both"/>
        <w:rPr>
          <w:rFonts w:eastAsia="Calibri" w:cs="Calibri"/>
          <w:bCs/>
          <w:u w:val="single"/>
          <w:lang w:eastAsia="en-US"/>
        </w:rPr>
      </w:pPr>
      <w:r w:rsidRPr="00314AEA">
        <w:rPr>
          <w:rFonts w:eastAsia="Calibri" w:cs="Calibri"/>
          <w:bCs/>
          <w:u w:val="single"/>
          <w:lang w:eastAsia="en-US"/>
        </w:rPr>
        <w:t>na 100 wynajętych ulach w Etapie I:</w:t>
      </w:r>
    </w:p>
    <w:p w14:paraId="22ACB99E" w14:textId="77777777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dostawca wynajmie ule na terenie województwa dolnośląskiego:</w:t>
      </w:r>
    </w:p>
    <w:p w14:paraId="5759B86A" w14:textId="40E3C5CE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- ule typu Wielkopolskiego w liczbie 50</w:t>
      </w:r>
      <w:r w:rsidR="00257F55">
        <w:rPr>
          <w:rFonts w:eastAsia="Calibri" w:cs="Calibri"/>
          <w:bCs/>
          <w:lang w:eastAsia="en-US"/>
        </w:rPr>
        <w:t xml:space="preserve"> sztuk</w:t>
      </w:r>
    </w:p>
    <w:p w14:paraId="2804A86E" w14:textId="460B00CF" w:rsidR="00314AEA" w:rsidRPr="00314AEA" w:rsidRDefault="00314AEA" w:rsidP="00314AEA">
      <w:pPr>
        <w:suppressAutoHyphens/>
        <w:autoSpaceDN w:val="0"/>
        <w:ind w:left="720"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 xml:space="preserve">- ule typu </w:t>
      </w:r>
      <w:proofErr w:type="spellStart"/>
      <w:r w:rsidRPr="00314AEA">
        <w:rPr>
          <w:rFonts w:eastAsia="Calibri" w:cs="Calibri"/>
          <w:bCs/>
          <w:lang w:eastAsia="en-US"/>
        </w:rPr>
        <w:t>Dadant</w:t>
      </w:r>
      <w:proofErr w:type="spellEnd"/>
      <w:r w:rsidRPr="00314AEA">
        <w:rPr>
          <w:rFonts w:eastAsia="Calibri" w:cs="Calibri"/>
          <w:bCs/>
          <w:lang w:eastAsia="en-US"/>
        </w:rPr>
        <w:t xml:space="preserve"> w liczbie 50</w:t>
      </w:r>
      <w:r w:rsidR="00257F55">
        <w:rPr>
          <w:rFonts w:eastAsia="Calibri" w:cs="Calibri"/>
          <w:bCs/>
          <w:lang w:eastAsia="en-US"/>
        </w:rPr>
        <w:t xml:space="preserve"> sztuk</w:t>
      </w:r>
    </w:p>
    <w:p w14:paraId="55BE4958" w14:textId="77777777" w:rsidR="00314AEA" w:rsidRPr="00314AEA" w:rsidRDefault="00314AEA" w:rsidP="00314AEA">
      <w:pPr>
        <w:numPr>
          <w:ilvl w:val="0"/>
          <w:numId w:val="50"/>
        </w:numPr>
        <w:suppressAutoHyphens/>
        <w:autoSpaceDN w:val="0"/>
        <w:jc w:val="both"/>
        <w:rPr>
          <w:rFonts w:eastAsia="Calibri" w:cs="Calibri"/>
          <w:bCs/>
          <w:u w:val="single"/>
          <w:lang w:eastAsia="en-US"/>
        </w:rPr>
      </w:pPr>
      <w:r w:rsidRPr="00314AEA">
        <w:rPr>
          <w:rFonts w:eastAsia="Calibri" w:cs="Calibri"/>
          <w:bCs/>
          <w:u w:val="single"/>
          <w:lang w:eastAsia="en-US"/>
        </w:rPr>
        <w:t>na 100 wynajętych ulach w Etapie II:</w:t>
      </w:r>
    </w:p>
    <w:p w14:paraId="00109674" w14:textId="77777777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dostawca wynajmie ule na terenie województwa dolnośląskiego:</w:t>
      </w:r>
    </w:p>
    <w:p w14:paraId="17689FAF" w14:textId="1715DB89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- ule typu Wielkopolskiego w liczbie 50</w:t>
      </w:r>
      <w:r w:rsidR="00257F55">
        <w:rPr>
          <w:rFonts w:eastAsia="Calibri" w:cs="Calibri"/>
          <w:bCs/>
          <w:lang w:eastAsia="en-US"/>
        </w:rPr>
        <w:t xml:space="preserve"> sztuk</w:t>
      </w:r>
    </w:p>
    <w:p w14:paraId="2DA360DA" w14:textId="3EDE2A46" w:rsidR="00314AEA" w:rsidRPr="00314AEA" w:rsidRDefault="00314AEA" w:rsidP="00314AEA">
      <w:pPr>
        <w:suppressAutoHyphens/>
        <w:autoSpaceDN w:val="0"/>
        <w:ind w:left="720"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 xml:space="preserve">- ule typu </w:t>
      </w:r>
      <w:proofErr w:type="spellStart"/>
      <w:r w:rsidRPr="00314AEA">
        <w:rPr>
          <w:rFonts w:eastAsia="Calibri" w:cs="Calibri"/>
          <w:bCs/>
          <w:lang w:eastAsia="en-US"/>
        </w:rPr>
        <w:t>Dadant</w:t>
      </w:r>
      <w:proofErr w:type="spellEnd"/>
      <w:r w:rsidRPr="00314AEA">
        <w:rPr>
          <w:rFonts w:eastAsia="Calibri" w:cs="Calibri"/>
          <w:bCs/>
          <w:lang w:eastAsia="en-US"/>
        </w:rPr>
        <w:t xml:space="preserve"> w liczbie 50</w:t>
      </w:r>
      <w:r w:rsidR="00BB3EDE">
        <w:rPr>
          <w:rFonts w:eastAsia="Calibri" w:cs="Calibri"/>
          <w:bCs/>
          <w:lang w:eastAsia="en-US"/>
        </w:rPr>
        <w:t xml:space="preserve"> </w:t>
      </w:r>
      <w:r w:rsidR="00257F55">
        <w:rPr>
          <w:rFonts w:eastAsia="Calibri" w:cs="Calibri"/>
          <w:bCs/>
          <w:lang w:eastAsia="en-US"/>
        </w:rPr>
        <w:t>sztuk</w:t>
      </w:r>
    </w:p>
    <w:p w14:paraId="62779425" w14:textId="77777777" w:rsidR="000C1677" w:rsidRPr="000C1677" w:rsidRDefault="000C1677" w:rsidP="000C1677">
      <w:pPr>
        <w:jc w:val="both"/>
        <w:rPr>
          <w:rFonts w:eastAsia="Aptos"/>
          <w:b/>
          <w:bCs/>
          <w:kern w:val="3"/>
          <w:lang w:eastAsia="en-US"/>
        </w:rPr>
      </w:pPr>
    </w:p>
    <w:p w14:paraId="207B4D66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Przedmiotem zamówienia jest wynajem uli pszczelich zlokalizowanych w województwie dolnośląskim celem przeprowadzenia badań naukowych przez naukowców ze Szkoły Głównej Gospodarstwa Wiejskiego w Warszawie.</w:t>
      </w:r>
    </w:p>
    <w:p w14:paraId="3555027E" w14:textId="77777777" w:rsidR="000C1677" w:rsidRPr="000C1677" w:rsidRDefault="000C1677" w:rsidP="000C1677">
      <w:pPr>
        <w:ind w:left="1134"/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Z uwagi na specyfikę projektu naukowego w jakim bierze udział Zamawiający Wynajmujący musi mieć pasiekę zlokalizowaną na terenie województwa: dolnośląskiego.</w:t>
      </w:r>
    </w:p>
    <w:p w14:paraId="194D7DB5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Wynajmujący ule pszczele zobowiązany jest posiadać zgłoszenie prowadzenia pasieki do Inspekcji Weterynaryjnej zgodnie z ustawą z dnia 29 stycznia 2004 r. </w:t>
      </w:r>
      <w:r w:rsidRPr="000C1677">
        <w:rPr>
          <w:rFonts w:eastAsia="Aptos"/>
          <w:i/>
          <w:iCs/>
          <w:kern w:val="3"/>
          <w:lang w:eastAsia="en-US"/>
        </w:rPr>
        <w:t xml:space="preserve">Inspekcji Weterynaryjnej </w:t>
      </w:r>
      <w:r w:rsidRPr="000C1677">
        <w:rPr>
          <w:rFonts w:eastAsia="Aptos"/>
          <w:kern w:val="3"/>
          <w:lang w:eastAsia="en-US"/>
        </w:rPr>
        <w:t>(</w:t>
      </w:r>
      <w:proofErr w:type="spellStart"/>
      <w:r w:rsidRPr="000C1677">
        <w:rPr>
          <w:rFonts w:eastAsia="Aptos"/>
          <w:kern w:val="3"/>
          <w:lang w:eastAsia="en-US"/>
        </w:rPr>
        <w:t>t.j</w:t>
      </w:r>
      <w:proofErr w:type="spellEnd"/>
      <w:r w:rsidRPr="000C1677">
        <w:rPr>
          <w:rFonts w:eastAsia="Aptos"/>
          <w:kern w:val="3"/>
          <w:lang w:eastAsia="en-US"/>
        </w:rPr>
        <w:t>. Dz. U. z 2024 r., poz. 12).</w:t>
      </w:r>
    </w:p>
    <w:p w14:paraId="4CDC4BBD" w14:textId="5ED3AC23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Wynajmujący ule pszczele zobowiązany jest posiadać numer indywidualny pasieki zgodnie </w:t>
      </w:r>
      <w:r w:rsidR="0023262E">
        <w:rPr>
          <w:rFonts w:eastAsia="Aptos"/>
          <w:kern w:val="3"/>
          <w:lang w:eastAsia="en-US"/>
        </w:rPr>
        <w:br/>
      </w:r>
      <w:r w:rsidRPr="000C1677">
        <w:rPr>
          <w:rFonts w:eastAsia="Aptos"/>
          <w:kern w:val="3"/>
          <w:lang w:eastAsia="en-US"/>
        </w:rPr>
        <w:t xml:space="preserve">z ustawą z dnia 16 grudnia 2005 r. </w:t>
      </w:r>
      <w:r w:rsidRPr="000C1677">
        <w:rPr>
          <w:rFonts w:eastAsia="Aptos"/>
          <w:i/>
          <w:iCs/>
          <w:kern w:val="3"/>
          <w:lang w:eastAsia="en-US"/>
        </w:rPr>
        <w:t xml:space="preserve">o produktach pochodzenia zwierzęcego </w:t>
      </w:r>
      <w:r w:rsidRPr="000C1677">
        <w:rPr>
          <w:rFonts w:eastAsia="Aptos"/>
          <w:kern w:val="3"/>
          <w:lang w:eastAsia="en-US"/>
        </w:rPr>
        <w:t>(</w:t>
      </w:r>
      <w:proofErr w:type="spellStart"/>
      <w:r w:rsidRPr="000C1677">
        <w:rPr>
          <w:rFonts w:eastAsia="Aptos"/>
          <w:kern w:val="3"/>
          <w:lang w:eastAsia="en-US"/>
        </w:rPr>
        <w:t>t.j</w:t>
      </w:r>
      <w:proofErr w:type="spellEnd"/>
      <w:r w:rsidRPr="000C1677">
        <w:rPr>
          <w:rFonts w:eastAsia="Aptos"/>
          <w:kern w:val="3"/>
          <w:lang w:eastAsia="en-US"/>
        </w:rPr>
        <w:t>. Dz. U. z 2023 r., poz. 872).</w:t>
      </w:r>
    </w:p>
    <w:p w14:paraId="3A527A56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Wynajmujący ule dokonał zgłoszenia swojej pasieki do Urzędu Skarbowego - deklaracja PIT-6.</w:t>
      </w:r>
    </w:p>
    <w:p w14:paraId="092C0592" w14:textId="112CEC88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 pasiece Wynajmującego zlokalizowanej na terenie województwa dolnośląskiego w okresie ostatnich dwóch </w:t>
      </w:r>
      <w:r w:rsidR="00781F95">
        <w:rPr>
          <w:rFonts w:eastAsia="Aptos"/>
          <w:kern w:val="3"/>
          <w:lang w:eastAsia="en-US"/>
        </w:rPr>
        <w:t xml:space="preserve">lat </w:t>
      </w:r>
      <w:r w:rsidRPr="000C1677">
        <w:rPr>
          <w:rFonts w:eastAsia="Aptos"/>
          <w:kern w:val="3"/>
          <w:lang w:eastAsia="en-US"/>
        </w:rPr>
        <w:t>kalendarzowych nie wystąpiła choroba pszczół pn. zgnilec amerykański.</w:t>
      </w:r>
    </w:p>
    <w:p w14:paraId="78DE5AB9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Wynajmujący powinien posiadać minimum 50 sztuk uli typu Wielkopolskiego.</w:t>
      </w:r>
    </w:p>
    <w:p w14:paraId="054B5D40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Wynajmujący powinien posiadać minimum 50 sztuk uli typu </w:t>
      </w:r>
      <w:proofErr w:type="spellStart"/>
      <w:r w:rsidRPr="000C1677">
        <w:rPr>
          <w:rFonts w:eastAsia="Aptos"/>
          <w:kern w:val="3"/>
          <w:lang w:eastAsia="en-US"/>
        </w:rPr>
        <w:t>Dadant</w:t>
      </w:r>
      <w:proofErr w:type="spellEnd"/>
      <w:r w:rsidRPr="000C1677">
        <w:rPr>
          <w:rFonts w:eastAsia="Aptos"/>
          <w:kern w:val="3"/>
          <w:lang w:eastAsia="en-US"/>
        </w:rPr>
        <w:t>.</w:t>
      </w:r>
    </w:p>
    <w:p w14:paraId="37452569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Ule typu Wielkopolskiego i </w:t>
      </w:r>
      <w:proofErr w:type="spellStart"/>
      <w:r w:rsidRPr="000C1677">
        <w:rPr>
          <w:rFonts w:eastAsia="Aptos"/>
          <w:kern w:val="3"/>
          <w:lang w:eastAsia="en-US"/>
        </w:rPr>
        <w:t>Dadant</w:t>
      </w:r>
      <w:proofErr w:type="spellEnd"/>
      <w:r w:rsidRPr="000C1677">
        <w:rPr>
          <w:rFonts w:eastAsia="Aptos"/>
          <w:kern w:val="3"/>
          <w:lang w:eastAsia="en-US"/>
        </w:rPr>
        <w:t xml:space="preserve"> muszą być w bardzo dobrym stanie technicznym, muszą mieć standardowe parametry dla danego typu ula, poliuretanowe lub styropianowe, </w:t>
      </w:r>
      <w:r w:rsidRPr="000C1677">
        <w:rPr>
          <w:rFonts w:eastAsia="Aptos"/>
          <w:kern w:val="3"/>
          <w:lang w:eastAsia="en-US"/>
        </w:rPr>
        <w:lastRenderedPageBreak/>
        <w:t xml:space="preserve">wyposażenie: podstawka, dennica, korpus gniazdowy, daszek oraz ramki, nadstawka na </w:t>
      </w:r>
      <w:proofErr w:type="spellStart"/>
      <w:r w:rsidRPr="000C1677">
        <w:rPr>
          <w:rFonts w:eastAsia="Aptos"/>
          <w:kern w:val="3"/>
          <w:lang w:eastAsia="en-US"/>
        </w:rPr>
        <w:t>miodnię</w:t>
      </w:r>
      <w:proofErr w:type="spellEnd"/>
      <w:r w:rsidRPr="000C1677">
        <w:rPr>
          <w:rFonts w:eastAsia="Aptos"/>
          <w:kern w:val="3"/>
          <w:lang w:eastAsia="en-US"/>
        </w:rPr>
        <w:t>.</w:t>
      </w:r>
    </w:p>
    <w:p w14:paraId="72B8F9B8" w14:textId="38E9C7CC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Ule typu Wielkopolskiego i </w:t>
      </w:r>
      <w:proofErr w:type="spellStart"/>
      <w:r w:rsidRPr="000C1677">
        <w:rPr>
          <w:rFonts w:eastAsia="Aptos"/>
          <w:kern w:val="3"/>
          <w:lang w:eastAsia="en-US"/>
        </w:rPr>
        <w:t>Dadant</w:t>
      </w:r>
      <w:proofErr w:type="spellEnd"/>
      <w:r w:rsidRPr="000C1677">
        <w:rPr>
          <w:rFonts w:eastAsia="Aptos"/>
          <w:kern w:val="3"/>
          <w:lang w:eastAsia="en-US"/>
        </w:rPr>
        <w:t xml:space="preserve"> muszą być wyposażone w silne rodziny pszczele</w:t>
      </w:r>
      <w:r w:rsidR="00C13F8B">
        <w:rPr>
          <w:rFonts w:eastAsia="Aptos"/>
          <w:kern w:val="3"/>
          <w:lang w:eastAsia="en-US"/>
        </w:rPr>
        <w:t>.</w:t>
      </w:r>
    </w:p>
    <w:p w14:paraId="3D50FA1C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Matki pszczele powinny być roczne, tj. urodzone maksymalnie z 2023 roku.</w:t>
      </w:r>
    </w:p>
    <w:p w14:paraId="6697DE29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Wynajmujący umożliwi Zamawiającemu zainstalowanie (przez osobę do tego wyznaczoną) ramek drewnianych z węzą polipropylenu spożywczego w korpusie ula w ilości od 5 do 10 ramek. Przy czym ramki dostarczy Lider Projektu.</w:t>
      </w:r>
    </w:p>
    <w:p w14:paraId="11C3E804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Wynajmujący wyraża zgodę na wskazanie swojej lokalizacji pasieki, jej charakterystyki wykorzystanej w badaniach naukowych przeprowadzonych w SGGW w Warszawie w ramach prac naukowych i publikacji naukowych. </w:t>
      </w:r>
    </w:p>
    <w:p w14:paraId="23A88A24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>Wynajmujący prześle fakturę za wynajem uli za Etap I do dnia 10 stycznia 2025 r. ze wskazaną datą płatności do dnia 15 stycznia 2025 r.</w:t>
      </w:r>
    </w:p>
    <w:p w14:paraId="13C852C2" w14:textId="77777777" w:rsidR="000C1677" w:rsidRPr="000C1677" w:rsidRDefault="000C1677" w:rsidP="007C1E0E">
      <w:pPr>
        <w:numPr>
          <w:ilvl w:val="0"/>
          <w:numId w:val="46"/>
        </w:numPr>
        <w:jc w:val="both"/>
        <w:rPr>
          <w:rFonts w:eastAsia="Aptos"/>
          <w:kern w:val="3"/>
          <w:lang w:eastAsia="en-US"/>
        </w:rPr>
      </w:pPr>
      <w:r w:rsidRPr="000C1677">
        <w:rPr>
          <w:rFonts w:eastAsia="Aptos"/>
          <w:kern w:val="3"/>
          <w:lang w:eastAsia="en-US"/>
        </w:rPr>
        <w:t xml:space="preserve">Wynajmujący prześle fakturę za wynajem uli za Etap II do dnia 20 kwietnia 2025 r. ze wskazaną datą płatności do dnia 30 kwietnia 2025 r. </w:t>
      </w:r>
    </w:p>
    <w:p w14:paraId="24E0F319" w14:textId="77777777" w:rsidR="00467059" w:rsidRDefault="00467059" w:rsidP="00467059">
      <w:pPr>
        <w:ind w:left="1843"/>
        <w:rPr>
          <w:b/>
          <w:u w:val="single"/>
        </w:rPr>
      </w:pPr>
    </w:p>
    <w:p w14:paraId="039834BE" w14:textId="77777777" w:rsidR="00467059" w:rsidRDefault="00467059" w:rsidP="00467059">
      <w:pPr>
        <w:ind w:left="1843"/>
        <w:rPr>
          <w:b/>
          <w:u w:val="single"/>
        </w:rPr>
      </w:pPr>
    </w:p>
    <w:p w14:paraId="3D73CCDE" w14:textId="51366328" w:rsidR="00467059" w:rsidRDefault="00467059" w:rsidP="00467059">
      <w:pPr>
        <w:ind w:left="-142"/>
        <w:rPr>
          <w:b/>
          <w:u w:val="single"/>
        </w:rPr>
      </w:pPr>
      <w:r>
        <w:rPr>
          <w:b/>
          <w:u w:val="single"/>
        </w:rPr>
        <w:t xml:space="preserve">Kalkulacja ceny oferty dla części nr 1 </w:t>
      </w:r>
    </w:p>
    <w:p w14:paraId="1E8729B5" w14:textId="101BC0A8" w:rsidR="00467059" w:rsidRPr="00D45535" w:rsidRDefault="00467059" w:rsidP="00467059">
      <w:pPr>
        <w:ind w:firstLine="1843"/>
        <w:rPr>
          <w:b/>
          <w:sz w:val="22"/>
          <w:szCs w:val="22"/>
        </w:rPr>
      </w:pPr>
    </w:p>
    <w:tbl>
      <w:tblPr>
        <w:tblpPr w:leftFromText="141" w:rightFromText="141" w:bottomFromText="160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851"/>
        <w:gridCol w:w="1134"/>
        <w:gridCol w:w="1134"/>
        <w:gridCol w:w="1134"/>
        <w:gridCol w:w="1134"/>
        <w:gridCol w:w="1417"/>
      </w:tblGrid>
      <w:tr w:rsidR="00467059" w:rsidRPr="0072300C" w14:paraId="7F8CBF35" w14:textId="77777777" w:rsidTr="00050AFC">
        <w:trPr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BC0D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1A83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Wyszczególnienie</w:t>
            </w:r>
          </w:p>
          <w:p w14:paraId="42C3DA9F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6EA6E717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5BB0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2C01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FDA1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Cena jednostkowa netto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C61B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 xml:space="preserve">Wartość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D44D1A0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netto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BC79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Stawka VAT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1D29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Wartość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br/>
              <w:t xml:space="preserve">VAT </w:t>
            </w:r>
          </w:p>
          <w:p w14:paraId="2EA4985E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>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2C41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>Wartość brutto PLN</w:t>
            </w:r>
          </w:p>
        </w:tc>
      </w:tr>
      <w:tr w:rsidR="00467059" w:rsidRPr="0072300C" w14:paraId="1C0E5301" w14:textId="77777777" w:rsidTr="008E2D11">
        <w:trPr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4F5C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670C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FD0C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65FC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7055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230D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6=4x5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69012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0789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8=6x7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FC7E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9=6+8</w:t>
            </w:r>
          </w:p>
        </w:tc>
      </w:tr>
      <w:tr w:rsidR="00467059" w:rsidRPr="0072300C" w14:paraId="2C83A0FB" w14:textId="77777777" w:rsidTr="008E2D11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100C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8F86" w14:textId="77777777" w:rsidR="00467059" w:rsidRPr="00D45535" w:rsidRDefault="00467059" w:rsidP="00C33A9E">
            <w:pPr>
              <w:spacing w:line="256" w:lineRule="auto"/>
              <w:rPr>
                <w:b/>
                <w:sz w:val="22"/>
                <w:szCs w:val="22"/>
              </w:rPr>
            </w:pPr>
            <w:r w:rsidRPr="00D45535">
              <w:rPr>
                <w:b/>
                <w:sz w:val="22"/>
                <w:szCs w:val="22"/>
              </w:rPr>
              <w:t xml:space="preserve">Wynajem uli </w:t>
            </w:r>
            <w:r w:rsidRPr="00D45535">
              <w:rPr>
                <w:b/>
                <w:sz w:val="22"/>
                <w:szCs w:val="22"/>
              </w:rPr>
              <w:br/>
              <w:t>w województwie dolnośląskim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E88F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0D5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106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FE41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03F8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FA6A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8C9F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90576" w:rsidRPr="0072300C" w14:paraId="0A3862EC" w14:textId="77777777" w:rsidTr="008E2D11">
        <w:trPr>
          <w:trHeight w:val="391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C38244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956AC" w14:textId="77777777" w:rsidR="00467059" w:rsidRPr="00D45535" w:rsidRDefault="00467059" w:rsidP="00050AF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2EFAE0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5B168D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CFB63" w14:textId="7164836D" w:rsidR="00467059" w:rsidRPr="00D45535" w:rsidRDefault="00467059" w:rsidP="00050AF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C4C87A" w14:textId="77777777" w:rsidR="00467059" w:rsidRPr="00D45535" w:rsidRDefault="00467059" w:rsidP="00050AFC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4BBD0D" w14:textId="390EA7C2" w:rsidR="00467059" w:rsidRPr="00D45535" w:rsidRDefault="00467059" w:rsidP="00050AF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04F34" w14:textId="3709FD46" w:rsidR="00467059" w:rsidRPr="00490576" w:rsidRDefault="00490576" w:rsidP="00050AFC">
            <w:pPr>
              <w:spacing w:line="256" w:lineRule="auto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490576">
              <w:rPr>
                <w:b/>
                <w:sz w:val="22"/>
                <w:szCs w:val="22"/>
              </w:rPr>
              <w:t>Łączna cena oferty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B2934" w14:textId="77777777" w:rsidR="00467059" w:rsidRPr="00490576" w:rsidRDefault="00467059" w:rsidP="00050AFC">
            <w:pPr>
              <w:spacing w:line="256" w:lineRule="auto"/>
              <w:jc w:val="center"/>
              <w:rPr>
                <w:sz w:val="22"/>
                <w:szCs w:val="22"/>
                <w:highlight w:val="lightGray"/>
              </w:rPr>
            </w:pPr>
          </w:p>
        </w:tc>
      </w:tr>
    </w:tbl>
    <w:p w14:paraId="18E90257" w14:textId="77777777" w:rsidR="00C1368E" w:rsidRDefault="00C1368E" w:rsidP="00467059">
      <w:pPr>
        <w:rPr>
          <w:b/>
          <w:sz w:val="22"/>
          <w:szCs w:val="22"/>
        </w:rPr>
      </w:pPr>
      <w:bookmarkStart w:id="8" w:name="_Hlk180657552"/>
    </w:p>
    <w:bookmarkEnd w:id="8"/>
    <w:p w14:paraId="6403F844" w14:textId="24AA1372" w:rsidR="004805A1" w:rsidRDefault="004805A1" w:rsidP="00251F14">
      <w:pPr>
        <w:pStyle w:val="Nagwek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08BD9AFD" w14:textId="77777777" w:rsidR="008E2D11" w:rsidRPr="00251F14" w:rsidRDefault="008E2D11" w:rsidP="008E2D11">
      <w:pPr>
        <w:spacing w:line="360" w:lineRule="auto"/>
        <w:jc w:val="both"/>
        <w:rPr>
          <w:b/>
          <w:i/>
        </w:rPr>
      </w:pPr>
      <w:r w:rsidRPr="00251F14">
        <w:rPr>
          <w:b/>
          <w:i/>
        </w:rPr>
        <w:t>Kwalifikowany podpis elektroniczny, podpis zaufamy lub elektroniczny podpis osobisty.</w:t>
      </w:r>
    </w:p>
    <w:p w14:paraId="2BB8B49D" w14:textId="6824E850" w:rsidR="000C1677" w:rsidRDefault="000C1677" w:rsidP="000C1677"/>
    <w:p w14:paraId="5BE9434A" w14:textId="228A35BE" w:rsidR="00EC2BCB" w:rsidRPr="00251F14" w:rsidRDefault="00091831" w:rsidP="00251F14">
      <w:pPr>
        <w:pStyle w:val="Nagwek2"/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br/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br/>
      </w:r>
      <w:r w:rsidR="00EC2BCB" w:rsidRPr="00251F14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1.2 do niniejszej SWZ – </w:t>
      </w:r>
      <w:r w:rsidR="005B2DB2" w:rsidRPr="005B2DB2">
        <w:rPr>
          <w:rFonts w:ascii="Times New Roman" w:hAnsi="Times New Roman" w:cs="Times New Roman"/>
          <w:bCs w:val="0"/>
          <w:i w:val="0"/>
          <w:sz w:val="24"/>
          <w:szCs w:val="24"/>
        </w:rPr>
        <w:t>Opis przedmiotu zamówienia wraz z kalkulacją ceny</w:t>
      </w:r>
    </w:p>
    <w:p w14:paraId="2F19E170" w14:textId="0EEA6034" w:rsidR="00EC2BCB" w:rsidRPr="00251F14" w:rsidRDefault="00EC2BCB" w:rsidP="00251F14">
      <w:pPr>
        <w:jc w:val="both"/>
      </w:pPr>
    </w:p>
    <w:p w14:paraId="32232F3C" w14:textId="11EA431F" w:rsidR="00EC2BCB" w:rsidRPr="00251F14" w:rsidRDefault="00EC2BCB" w:rsidP="00251F14">
      <w:pPr>
        <w:jc w:val="both"/>
        <w:rPr>
          <w:b/>
          <w:smallCaps/>
        </w:rPr>
      </w:pPr>
      <w:r w:rsidRPr="00251F14">
        <w:rPr>
          <w:b/>
          <w:smallCaps/>
        </w:rPr>
        <w:t xml:space="preserve">Nr Sprawy: </w:t>
      </w:r>
      <w:r w:rsidRPr="00500E19">
        <w:rPr>
          <w:b/>
          <w:smallCaps/>
        </w:rPr>
        <w:t>SZP.250.2</w:t>
      </w:r>
      <w:r w:rsidR="00EA7A8F" w:rsidRPr="00500E19">
        <w:rPr>
          <w:b/>
          <w:smallCaps/>
        </w:rPr>
        <w:t>6</w:t>
      </w:r>
      <w:r w:rsidRPr="00500E19">
        <w:rPr>
          <w:b/>
          <w:smallCaps/>
        </w:rPr>
        <w:t>.2024</w:t>
      </w:r>
    </w:p>
    <w:p w14:paraId="0AD7E326" w14:textId="77777777" w:rsidR="00EC2BCB" w:rsidRPr="00251F14" w:rsidRDefault="00EC2BCB" w:rsidP="00251F14">
      <w:pPr>
        <w:jc w:val="both"/>
        <w:rPr>
          <w:b/>
          <w:smallCaps/>
        </w:rPr>
      </w:pPr>
    </w:p>
    <w:p w14:paraId="7477A196" w14:textId="16BCA46F" w:rsidR="00467059" w:rsidRPr="00467059" w:rsidRDefault="00467059" w:rsidP="00467059">
      <w:pPr>
        <w:jc w:val="both"/>
        <w:rPr>
          <w:b/>
          <w:smallCaps/>
          <w:u w:val="single"/>
        </w:rPr>
      </w:pPr>
      <w:r>
        <w:rPr>
          <w:b/>
          <w:smallCaps/>
          <w:u w:val="single"/>
        </w:rPr>
        <w:t xml:space="preserve">Część 2 - </w:t>
      </w:r>
      <w:r w:rsidRPr="00467059">
        <w:rPr>
          <w:rFonts w:eastAsia="Aptos"/>
          <w:b/>
          <w:bCs/>
          <w:kern w:val="3"/>
          <w:lang w:eastAsia="en-US"/>
        </w:rPr>
        <w:t xml:space="preserve">Wynajem uli pszczelich w ilości </w:t>
      </w:r>
      <w:r w:rsidR="003779E1">
        <w:rPr>
          <w:rFonts w:eastAsia="Aptos"/>
          <w:b/>
          <w:bCs/>
          <w:kern w:val="3"/>
          <w:lang w:eastAsia="en-US"/>
        </w:rPr>
        <w:t>2</w:t>
      </w:r>
      <w:r w:rsidRPr="00467059">
        <w:rPr>
          <w:rFonts w:eastAsia="Aptos"/>
          <w:b/>
          <w:bCs/>
          <w:kern w:val="3"/>
          <w:lang w:eastAsia="en-US"/>
        </w:rPr>
        <w:t>00 sztuk zlokalizowanych na terenie województwa podlaskiego do przeprowadzenia badań naukowych przez naukowców ze Szkoły Głównej Gospodarstwa Wiejskiego w Warszawie od dnia podpisania umowy do dnia 27.04.2025 r.</w:t>
      </w:r>
    </w:p>
    <w:p w14:paraId="7AF0469A" w14:textId="734F46C4" w:rsidR="00467059" w:rsidRDefault="00467059" w:rsidP="00467059">
      <w:pPr>
        <w:rPr>
          <w:rFonts w:eastAsia="Aptos"/>
          <w:kern w:val="3"/>
          <w:lang w:eastAsia="en-US"/>
        </w:rPr>
      </w:pPr>
    </w:p>
    <w:p w14:paraId="380A90A3" w14:textId="7B8A0909" w:rsidR="00657658" w:rsidRDefault="00657658" w:rsidP="00657658">
      <w:pPr>
        <w:suppressAutoHyphens/>
        <w:autoSpaceDN w:val="0"/>
        <w:jc w:val="both"/>
        <w:rPr>
          <w:rFonts w:eastAsia="Aptos"/>
          <w:b/>
          <w:bCs/>
          <w:kern w:val="3"/>
          <w:lang w:eastAsia="en-US"/>
        </w:rPr>
      </w:pPr>
      <w:r w:rsidRPr="00657658">
        <w:rPr>
          <w:rFonts w:eastAsia="Aptos"/>
          <w:b/>
          <w:bCs/>
          <w:kern w:val="3"/>
          <w:lang w:eastAsia="en-US"/>
        </w:rPr>
        <w:t>Projekt badawczy realizowany prze</w:t>
      </w:r>
      <w:r w:rsidR="00050AFC">
        <w:rPr>
          <w:rFonts w:eastAsia="Aptos"/>
          <w:b/>
          <w:bCs/>
          <w:kern w:val="3"/>
          <w:lang w:eastAsia="en-US"/>
        </w:rPr>
        <w:t>z</w:t>
      </w:r>
      <w:r w:rsidRPr="00657658">
        <w:rPr>
          <w:rFonts w:eastAsia="Aptos"/>
          <w:b/>
          <w:bCs/>
          <w:kern w:val="3"/>
          <w:lang w:eastAsia="en-US"/>
        </w:rPr>
        <w:t xml:space="preserve"> SGGW w Warszawie jest podzielony na dwa etapy</w:t>
      </w:r>
      <w:r w:rsidR="004B554A">
        <w:rPr>
          <w:rFonts w:eastAsia="Aptos"/>
          <w:b/>
          <w:bCs/>
          <w:kern w:val="3"/>
          <w:lang w:eastAsia="en-US"/>
        </w:rPr>
        <w:t>.</w:t>
      </w:r>
      <w:r>
        <w:rPr>
          <w:rFonts w:eastAsia="Aptos"/>
          <w:b/>
          <w:bCs/>
          <w:kern w:val="3"/>
          <w:lang w:eastAsia="en-US"/>
        </w:rPr>
        <w:t xml:space="preserve"> </w:t>
      </w:r>
    </w:p>
    <w:p w14:paraId="38ED5EAE" w14:textId="14FCF60D" w:rsidR="00657658" w:rsidRPr="00A73A56" w:rsidRDefault="00657658" w:rsidP="00657658">
      <w:pPr>
        <w:suppressAutoHyphens/>
        <w:autoSpaceDN w:val="0"/>
        <w:jc w:val="both"/>
        <w:rPr>
          <w:rFonts w:eastAsia="Aptos"/>
          <w:bCs/>
          <w:kern w:val="3"/>
          <w:lang w:eastAsia="en-US"/>
        </w:rPr>
      </w:pPr>
      <w:r w:rsidRPr="00A73A56">
        <w:rPr>
          <w:rFonts w:eastAsia="Aptos"/>
          <w:bCs/>
          <w:kern w:val="3"/>
          <w:lang w:eastAsia="en-US"/>
        </w:rPr>
        <w:t>Etap I będzie realizowany od dnia podpisa</w:t>
      </w:r>
      <w:r w:rsidR="00A73A56">
        <w:rPr>
          <w:rFonts w:eastAsia="Aptos"/>
          <w:bCs/>
          <w:kern w:val="3"/>
          <w:lang w:eastAsia="en-US"/>
        </w:rPr>
        <w:t>nia umowy do dnia 15.01.2025</w:t>
      </w:r>
      <w:r w:rsidRPr="00A73A56">
        <w:rPr>
          <w:rFonts w:eastAsia="Aptos"/>
          <w:bCs/>
          <w:kern w:val="3"/>
          <w:lang w:eastAsia="en-US"/>
        </w:rPr>
        <w:t xml:space="preserve">r.  </w:t>
      </w:r>
    </w:p>
    <w:p w14:paraId="5355EF1F" w14:textId="034401D8" w:rsidR="00657658" w:rsidRPr="00A73A56" w:rsidRDefault="00657658" w:rsidP="00657658">
      <w:pPr>
        <w:suppressAutoHyphens/>
        <w:autoSpaceDN w:val="0"/>
        <w:jc w:val="both"/>
        <w:rPr>
          <w:rFonts w:eastAsia="Aptos"/>
          <w:bCs/>
          <w:kern w:val="3"/>
          <w:lang w:eastAsia="en-US"/>
        </w:rPr>
      </w:pPr>
      <w:r w:rsidRPr="00A73A56">
        <w:rPr>
          <w:rFonts w:eastAsia="Aptos"/>
          <w:bCs/>
          <w:kern w:val="3"/>
          <w:lang w:eastAsia="en-US"/>
        </w:rPr>
        <w:t>Etap II będzie realizowany od dnia 1</w:t>
      </w:r>
      <w:r w:rsidR="00A73A56">
        <w:rPr>
          <w:rFonts w:eastAsia="Aptos"/>
          <w:bCs/>
          <w:kern w:val="3"/>
          <w:lang w:eastAsia="en-US"/>
        </w:rPr>
        <w:t>6.01.2025 r. do dnia 27.04.2025</w:t>
      </w:r>
      <w:r w:rsidRPr="00A73A56">
        <w:rPr>
          <w:rFonts w:eastAsia="Aptos"/>
          <w:bCs/>
          <w:kern w:val="3"/>
          <w:lang w:eastAsia="en-US"/>
        </w:rPr>
        <w:t xml:space="preserve">r. </w:t>
      </w:r>
    </w:p>
    <w:p w14:paraId="56B35B63" w14:textId="77777777" w:rsidR="00314AEA" w:rsidRDefault="00314AEA" w:rsidP="00314AEA">
      <w:pPr>
        <w:jc w:val="both"/>
        <w:rPr>
          <w:b/>
          <w:bCs/>
        </w:rPr>
      </w:pPr>
    </w:p>
    <w:p w14:paraId="5CBB9239" w14:textId="67377C95" w:rsidR="00314AEA" w:rsidRPr="00314AEA" w:rsidRDefault="00314AEA" w:rsidP="00314AEA">
      <w:pPr>
        <w:jc w:val="both"/>
        <w:rPr>
          <w:b/>
          <w:bCs/>
        </w:rPr>
      </w:pPr>
      <w:r w:rsidRPr="00314AEA">
        <w:rPr>
          <w:b/>
          <w:bCs/>
        </w:rPr>
        <w:t>Całe badanie będzie przeprowadzone:</w:t>
      </w:r>
    </w:p>
    <w:p w14:paraId="22E57032" w14:textId="77777777" w:rsidR="00314AEA" w:rsidRPr="00314AEA" w:rsidRDefault="00314AEA" w:rsidP="00314AEA">
      <w:pPr>
        <w:numPr>
          <w:ilvl w:val="0"/>
          <w:numId w:val="51"/>
        </w:numPr>
        <w:suppressAutoHyphens/>
        <w:autoSpaceDN w:val="0"/>
        <w:jc w:val="both"/>
        <w:rPr>
          <w:rFonts w:eastAsia="Calibri" w:cs="Calibri"/>
          <w:bCs/>
          <w:u w:val="single"/>
          <w:lang w:eastAsia="en-US"/>
        </w:rPr>
      </w:pPr>
      <w:r w:rsidRPr="00314AEA">
        <w:rPr>
          <w:rFonts w:eastAsia="Calibri" w:cs="Calibri"/>
          <w:bCs/>
          <w:u w:val="single"/>
          <w:lang w:eastAsia="en-US"/>
        </w:rPr>
        <w:t>na 100 wynajętych ulach w Etapie I:</w:t>
      </w:r>
    </w:p>
    <w:p w14:paraId="570DFFAF" w14:textId="6FE03ED7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dostawca wynajmie ule na terenie województwa podlaskiego:</w:t>
      </w:r>
    </w:p>
    <w:p w14:paraId="4F16CE64" w14:textId="2165BA5C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- ule typu Wielkopolskiego w liczbie 50</w:t>
      </w:r>
      <w:r w:rsidR="00500E19">
        <w:rPr>
          <w:rFonts w:eastAsia="Calibri" w:cs="Calibri"/>
          <w:bCs/>
          <w:lang w:eastAsia="en-US"/>
        </w:rPr>
        <w:t xml:space="preserve"> sztuk</w:t>
      </w:r>
    </w:p>
    <w:p w14:paraId="38F8A8CC" w14:textId="14353B2D" w:rsidR="00314AEA" w:rsidRPr="00314AEA" w:rsidRDefault="00314AEA" w:rsidP="00314AEA">
      <w:pPr>
        <w:suppressAutoHyphens/>
        <w:autoSpaceDN w:val="0"/>
        <w:ind w:left="720"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 xml:space="preserve">- ule typu </w:t>
      </w:r>
      <w:proofErr w:type="spellStart"/>
      <w:r w:rsidRPr="00314AEA">
        <w:rPr>
          <w:rFonts w:eastAsia="Calibri" w:cs="Calibri"/>
          <w:bCs/>
          <w:lang w:eastAsia="en-US"/>
        </w:rPr>
        <w:t>Dadant</w:t>
      </w:r>
      <w:proofErr w:type="spellEnd"/>
      <w:r w:rsidRPr="00314AEA">
        <w:rPr>
          <w:rFonts w:eastAsia="Calibri" w:cs="Calibri"/>
          <w:bCs/>
          <w:lang w:eastAsia="en-US"/>
        </w:rPr>
        <w:t xml:space="preserve"> w liczbie 50</w:t>
      </w:r>
      <w:r w:rsidR="00500E19">
        <w:rPr>
          <w:rFonts w:eastAsia="Calibri" w:cs="Calibri"/>
          <w:bCs/>
          <w:lang w:eastAsia="en-US"/>
        </w:rPr>
        <w:t xml:space="preserve"> sztuk</w:t>
      </w:r>
    </w:p>
    <w:p w14:paraId="3670651D" w14:textId="77777777" w:rsidR="00314AEA" w:rsidRPr="00314AEA" w:rsidRDefault="00314AEA" w:rsidP="00314AEA">
      <w:pPr>
        <w:numPr>
          <w:ilvl w:val="0"/>
          <w:numId w:val="51"/>
        </w:numPr>
        <w:suppressAutoHyphens/>
        <w:autoSpaceDN w:val="0"/>
        <w:jc w:val="both"/>
        <w:rPr>
          <w:rFonts w:eastAsia="Calibri" w:cs="Calibri"/>
          <w:bCs/>
          <w:u w:val="single"/>
          <w:lang w:eastAsia="en-US"/>
        </w:rPr>
      </w:pPr>
      <w:r w:rsidRPr="00314AEA">
        <w:rPr>
          <w:rFonts w:eastAsia="Calibri" w:cs="Calibri"/>
          <w:bCs/>
          <w:u w:val="single"/>
          <w:lang w:eastAsia="en-US"/>
        </w:rPr>
        <w:t>na 100 wynajętych ulach w Etapie II:</w:t>
      </w:r>
    </w:p>
    <w:p w14:paraId="10E3DC8F" w14:textId="2497D6AF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dostawca wynajmie ule na terenie województwa podlaskiego:</w:t>
      </w:r>
    </w:p>
    <w:p w14:paraId="10911752" w14:textId="6E72CB7B" w:rsidR="00314AEA" w:rsidRPr="00314AEA" w:rsidRDefault="00314AEA" w:rsidP="00314AEA">
      <w:pPr>
        <w:suppressAutoHyphens/>
        <w:autoSpaceDN w:val="0"/>
        <w:spacing w:after="200" w:line="276" w:lineRule="auto"/>
        <w:ind w:left="720"/>
        <w:contextualSpacing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>- ule typu Wielkopolskiego w liczbie 50</w:t>
      </w:r>
      <w:r w:rsidR="00500E19">
        <w:rPr>
          <w:rFonts w:eastAsia="Calibri" w:cs="Calibri"/>
          <w:bCs/>
          <w:lang w:eastAsia="en-US"/>
        </w:rPr>
        <w:t xml:space="preserve"> sztuk</w:t>
      </w:r>
    </w:p>
    <w:p w14:paraId="29384F33" w14:textId="00005C0A" w:rsidR="00314AEA" w:rsidRPr="00314AEA" w:rsidRDefault="00314AEA" w:rsidP="00314AEA">
      <w:pPr>
        <w:suppressAutoHyphens/>
        <w:autoSpaceDN w:val="0"/>
        <w:ind w:left="720"/>
        <w:jc w:val="both"/>
        <w:rPr>
          <w:rFonts w:eastAsia="Calibri" w:cs="Calibri"/>
          <w:bCs/>
          <w:lang w:eastAsia="en-US"/>
        </w:rPr>
      </w:pPr>
      <w:r w:rsidRPr="00314AEA">
        <w:rPr>
          <w:rFonts w:eastAsia="Calibri" w:cs="Calibri"/>
          <w:bCs/>
          <w:lang w:eastAsia="en-US"/>
        </w:rPr>
        <w:t xml:space="preserve">- ule typu </w:t>
      </w:r>
      <w:proofErr w:type="spellStart"/>
      <w:r w:rsidRPr="00314AEA">
        <w:rPr>
          <w:rFonts w:eastAsia="Calibri" w:cs="Calibri"/>
          <w:bCs/>
          <w:lang w:eastAsia="en-US"/>
        </w:rPr>
        <w:t>Dadant</w:t>
      </w:r>
      <w:proofErr w:type="spellEnd"/>
      <w:r w:rsidRPr="00314AEA">
        <w:rPr>
          <w:rFonts w:eastAsia="Calibri" w:cs="Calibri"/>
          <w:bCs/>
          <w:lang w:eastAsia="en-US"/>
        </w:rPr>
        <w:t xml:space="preserve"> w liczbie 50</w:t>
      </w:r>
      <w:r w:rsidR="00A73A56">
        <w:rPr>
          <w:rFonts w:eastAsia="Calibri" w:cs="Calibri"/>
          <w:bCs/>
          <w:lang w:eastAsia="en-US"/>
        </w:rPr>
        <w:t xml:space="preserve"> </w:t>
      </w:r>
      <w:r w:rsidR="00500E19">
        <w:rPr>
          <w:rFonts w:eastAsia="Calibri" w:cs="Calibri"/>
          <w:bCs/>
          <w:lang w:eastAsia="en-US"/>
        </w:rPr>
        <w:t>sztuk</w:t>
      </w:r>
    </w:p>
    <w:p w14:paraId="3C7C695B" w14:textId="5762D250" w:rsidR="00EC2BCB" w:rsidRPr="00251F14" w:rsidRDefault="00EC2BCB" w:rsidP="00251F14">
      <w:pPr>
        <w:jc w:val="both"/>
        <w:rPr>
          <w:b/>
          <w:smallCaps/>
          <w:u w:val="single"/>
        </w:rPr>
      </w:pPr>
    </w:p>
    <w:p w14:paraId="50796E8D" w14:textId="606A079F" w:rsidR="00EC2BCB" w:rsidRPr="00251F14" w:rsidRDefault="00EC2BCB" w:rsidP="00251F14">
      <w:pPr>
        <w:jc w:val="both"/>
        <w:rPr>
          <w:b/>
        </w:rPr>
      </w:pPr>
      <w:r w:rsidRPr="00251F14">
        <w:rPr>
          <w:b/>
        </w:rPr>
        <w:t>1.</w:t>
      </w:r>
      <w:r w:rsidRPr="00251F14">
        <w:rPr>
          <w:b/>
        </w:rPr>
        <w:tab/>
        <w:t>Przedmiot zamówienia:</w:t>
      </w:r>
    </w:p>
    <w:p w14:paraId="3B3CE32B" w14:textId="48F7CF29" w:rsidR="009C2D12" w:rsidRPr="00FE3FF4" w:rsidRDefault="009C2D12" w:rsidP="00251F14">
      <w:pPr>
        <w:jc w:val="both"/>
        <w:rPr>
          <w:b/>
        </w:rPr>
      </w:pPr>
    </w:p>
    <w:p w14:paraId="59624F1F" w14:textId="331AE60E" w:rsidR="00467059" w:rsidRPr="00FE3FF4" w:rsidRDefault="00467059" w:rsidP="007C1E0E">
      <w:pPr>
        <w:pStyle w:val="Akapitzlist"/>
        <w:numPr>
          <w:ilvl w:val="0"/>
          <w:numId w:val="48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Przedmiotem zamówienia jest wynajem uli pszczelich zlokalizowanych w województwie </w:t>
      </w:r>
      <w:r w:rsidR="00C33A9E" w:rsidRPr="00FE3FF4">
        <w:rPr>
          <w:rFonts w:ascii="Times New Roman" w:hAnsi="Times New Roman"/>
          <w:sz w:val="24"/>
          <w:szCs w:val="24"/>
        </w:rPr>
        <w:t>podlaskiego</w:t>
      </w:r>
      <w:r w:rsidRPr="00FE3FF4">
        <w:rPr>
          <w:rFonts w:ascii="Times New Roman" w:hAnsi="Times New Roman"/>
          <w:sz w:val="24"/>
          <w:szCs w:val="24"/>
        </w:rPr>
        <w:t xml:space="preserve"> celem przeprowadzenia badań naukowych przez naukowców ze Szkoły Głównej Gospodarstwa Wiejskiego w Warszawie.</w:t>
      </w:r>
    </w:p>
    <w:p w14:paraId="2B823A32" w14:textId="77777777" w:rsidR="00467059" w:rsidRPr="00FE3FF4" w:rsidRDefault="00467059" w:rsidP="00467059">
      <w:pPr>
        <w:ind w:left="426"/>
        <w:jc w:val="both"/>
      </w:pPr>
      <w:r w:rsidRPr="00FE3FF4">
        <w:t>Z uwagi na specyfikę projektu naukowego w jakim bierze udział Zamawiający Wynajmujący musi mieć pasiekę zlokalizowaną na terenie województwa: podlaskiego.</w:t>
      </w:r>
    </w:p>
    <w:p w14:paraId="3DFF5327" w14:textId="4756FD35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Wynajmujący ule pszczele zobowiązany jest posiadać zgłoszenie prowadzenia pasieki do Inspekcji Weterynaryjnej zgodnie z ustawą z dnia 29 stycznia 2004 r. </w:t>
      </w:r>
      <w:r w:rsidRPr="00FE3FF4">
        <w:rPr>
          <w:rFonts w:ascii="Times New Roman" w:hAnsi="Times New Roman"/>
          <w:i/>
          <w:iCs/>
          <w:sz w:val="24"/>
          <w:szCs w:val="24"/>
        </w:rPr>
        <w:t xml:space="preserve">Inspekcji Weterynaryjnej </w:t>
      </w:r>
      <w:r w:rsidRPr="00FE3FF4">
        <w:rPr>
          <w:rFonts w:ascii="Times New Roman" w:hAnsi="Times New Roman"/>
          <w:sz w:val="24"/>
          <w:szCs w:val="24"/>
        </w:rPr>
        <w:t>(</w:t>
      </w:r>
      <w:proofErr w:type="spellStart"/>
      <w:r w:rsidRPr="00FE3FF4">
        <w:rPr>
          <w:rFonts w:ascii="Times New Roman" w:hAnsi="Times New Roman"/>
          <w:sz w:val="24"/>
          <w:szCs w:val="24"/>
        </w:rPr>
        <w:t>t.j</w:t>
      </w:r>
      <w:proofErr w:type="spellEnd"/>
      <w:r w:rsidRPr="00FE3FF4">
        <w:rPr>
          <w:rFonts w:ascii="Times New Roman" w:hAnsi="Times New Roman"/>
          <w:sz w:val="24"/>
          <w:szCs w:val="24"/>
        </w:rPr>
        <w:t xml:space="preserve">. Dz. U. </w:t>
      </w:r>
      <w:r w:rsidR="0023262E">
        <w:rPr>
          <w:rFonts w:ascii="Times New Roman" w:hAnsi="Times New Roman"/>
          <w:sz w:val="24"/>
          <w:szCs w:val="24"/>
        </w:rPr>
        <w:br/>
      </w:r>
      <w:r w:rsidRPr="00FE3FF4">
        <w:rPr>
          <w:rFonts w:ascii="Times New Roman" w:hAnsi="Times New Roman"/>
          <w:sz w:val="24"/>
          <w:szCs w:val="24"/>
        </w:rPr>
        <w:t>z 2024 r., poz. 12).</w:t>
      </w:r>
    </w:p>
    <w:p w14:paraId="0725C17C" w14:textId="77777777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Wynajmujący ule pszczele zobowiązany jest posiadać numer indywidualny pasieki zgodnie z ustawą z dnia 16 grudnia 2005 r. </w:t>
      </w:r>
      <w:r w:rsidRPr="00FE3FF4">
        <w:rPr>
          <w:rFonts w:ascii="Times New Roman" w:hAnsi="Times New Roman"/>
          <w:i/>
          <w:iCs/>
          <w:sz w:val="24"/>
          <w:szCs w:val="24"/>
        </w:rPr>
        <w:t xml:space="preserve">o produktach pochodzenia zwierzęcego </w:t>
      </w:r>
      <w:r w:rsidRPr="00FE3FF4">
        <w:rPr>
          <w:rFonts w:ascii="Times New Roman" w:hAnsi="Times New Roman"/>
          <w:sz w:val="24"/>
          <w:szCs w:val="24"/>
        </w:rPr>
        <w:t>(</w:t>
      </w:r>
      <w:proofErr w:type="spellStart"/>
      <w:r w:rsidRPr="00FE3FF4">
        <w:rPr>
          <w:rFonts w:ascii="Times New Roman" w:hAnsi="Times New Roman"/>
          <w:sz w:val="24"/>
          <w:szCs w:val="24"/>
        </w:rPr>
        <w:t>t.j</w:t>
      </w:r>
      <w:proofErr w:type="spellEnd"/>
      <w:r w:rsidRPr="00FE3FF4">
        <w:rPr>
          <w:rFonts w:ascii="Times New Roman" w:hAnsi="Times New Roman"/>
          <w:sz w:val="24"/>
          <w:szCs w:val="24"/>
        </w:rPr>
        <w:t>. Dz. U. z 2023 r., poz. 872).</w:t>
      </w:r>
    </w:p>
    <w:p w14:paraId="4E7C5C02" w14:textId="77777777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>Wynajmujący ule dokonał zgłoszenia swojej pasieki do Urzędu Skarbowego - deklaracja PIT-6.</w:t>
      </w:r>
    </w:p>
    <w:p w14:paraId="13E287C7" w14:textId="0B71B514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W pasiece Wynajmującego zlokalizowanej na terenie województwa </w:t>
      </w:r>
      <w:r w:rsidR="008153FF">
        <w:rPr>
          <w:rFonts w:ascii="Times New Roman" w:hAnsi="Times New Roman"/>
          <w:sz w:val="24"/>
          <w:szCs w:val="24"/>
        </w:rPr>
        <w:t>podlaskiego</w:t>
      </w:r>
      <w:r w:rsidRPr="00FE3FF4">
        <w:rPr>
          <w:rFonts w:ascii="Times New Roman" w:hAnsi="Times New Roman"/>
          <w:sz w:val="24"/>
          <w:szCs w:val="24"/>
        </w:rPr>
        <w:t xml:space="preserve"> w okresie ostatnich dwóch </w:t>
      </w:r>
      <w:r w:rsidR="00781F95">
        <w:rPr>
          <w:rFonts w:ascii="Times New Roman" w:hAnsi="Times New Roman"/>
          <w:sz w:val="24"/>
          <w:szCs w:val="24"/>
        </w:rPr>
        <w:t xml:space="preserve">lat </w:t>
      </w:r>
      <w:r w:rsidRPr="00FE3FF4">
        <w:rPr>
          <w:rFonts w:ascii="Times New Roman" w:hAnsi="Times New Roman"/>
          <w:sz w:val="24"/>
          <w:szCs w:val="24"/>
        </w:rPr>
        <w:t>kalendarzowych nie wystąpiła choroba pszczół pn. zgnilec amerykański.</w:t>
      </w:r>
    </w:p>
    <w:p w14:paraId="747FA8F8" w14:textId="77777777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>Wynajmujący powinien posiadać minimum 50 sztuk uli typu Wielkopolskiego.</w:t>
      </w:r>
    </w:p>
    <w:p w14:paraId="60821D77" w14:textId="77777777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Wynajmujący powinien posiadać minimum 50 sztuk uli typu </w:t>
      </w:r>
      <w:proofErr w:type="spellStart"/>
      <w:r w:rsidRPr="00FE3FF4">
        <w:rPr>
          <w:rFonts w:ascii="Times New Roman" w:hAnsi="Times New Roman"/>
          <w:sz w:val="24"/>
          <w:szCs w:val="24"/>
        </w:rPr>
        <w:t>Dadant</w:t>
      </w:r>
      <w:proofErr w:type="spellEnd"/>
      <w:r w:rsidRPr="00FE3FF4">
        <w:rPr>
          <w:rFonts w:ascii="Times New Roman" w:hAnsi="Times New Roman"/>
          <w:sz w:val="24"/>
          <w:szCs w:val="24"/>
        </w:rPr>
        <w:t>.</w:t>
      </w:r>
    </w:p>
    <w:p w14:paraId="7AB1434E" w14:textId="77777777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Ule typu Wielkopolskiego i </w:t>
      </w:r>
      <w:proofErr w:type="spellStart"/>
      <w:r w:rsidRPr="00FE3FF4">
        <w:rPr>
          <w:rFonts w:ascii="Times New Roman" w:hAnsi="Times New Roman"/>
          <w:sz w:val="24"/>
          <w:szCs w:val="24"/>
        </w:rPr>
        <w:t>Dadant</w:t>
      </w:r>
      <w:proofErr w:type="spellEnd"/>
      <w:r w:rsidRPr="00FE3FF4">
        <w:rPr>
          <w:rFonts w:ascii="Times New Roman" w:hAnsi="Times New Roman"/>
          <w:sz w:val="24"/>
          <w:szCs w:val="24"/>
        </w:rPr>
        <w:t xml:space="preserve"> muszą być w bardzo dobrym stanie technicznym, muszą mieć standardowe parametry dla danego typu ula, poliuretanowe lub </w:t>
      </w:r>
      <w:r w:rsidRPr="00FE3FF4">
        <w:rPr>
          <w:rFonts w:ascii="Times New Roman" w:hAnsi="Times New Roman"/>
          <w:sz w:val="24"/>
          <w:szCs w:val="24"/>
          <w:shd w:val="clear" w:color="auto" w:fill="FFFFFF"/>
        </w:rPr>
        <w:t>styropianowe</w:t>
      </w:r>
      <w:r w:rsidRPr="00FE3FF4">
        <w:rPr>
          <w:rFonts w:ascii="Times New Roman" w:hAnsi="Times New Roman"/>
          <w:sz w:val="24"/>
          <w:szCs w:val="24"/>
        </w:rPr>
        <w:t xml:space="preserve">, wyposażenie: podstawka, dennica, korpus gniazdowy, daszek oraz ramki, nadstawka na </w:t>
      </w:r>
      <w:proofErr w:type="spellStart"/>
      <w:r w:rsidRPr="00FE3FF4">
        <w:rPr>
          <w:rFonts w:ascii="Times New Roman" w:hAnsi="Times New Roman"/>
          <w:sz w:val="24"/>
          <w:szCs w:val="24"/>
        </w:rPr>
        <w:t>miodnię</w:t>
      </w:r>
      <w:proofErr w:type="spellEnd"/>
      <w:r w:rsidRPr="00FE3FF4">
        <w:rPr>
          <w:rFonts w:ascii="Times New Roman" w:hAnsi="Times New Roman"/>
          <w:sz w:val="24"/>
          <w:szCs w:val="24"/>
        </w:rPr>
        <w:t>.</w:t>
      </w:r>
    </w:p>
    <w:p w14:paraId="7D7008CF" w14:textId="64BCB1D8" w:rsidR="00467059" w:rsidRPr="00FE3FF4" w:rsidRDefault="00467059" w:rsidP="007C1E0E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Ule typu Wielkopolskiego i </w:t>
      </w:r>
      <w:proofErr w:type="spellStart"/>
      <w:r w:rsidRPr="00FE3FF4">
        <w:rPr>
          <w:rFonts w:ascii="Times New Roman" w:hAnsi="Times New Roman"/>
          <w:sz w:val="24"/>
          <w:szCs w:val="24"/>
        </w:rPr>
        <w:t>Dadant</w:t>
      </w:r>
      <w:proofErr w:type="spellEnd"/>
      <w:r w:rsidRPr="00FE3FF4">
        <w:rPr>
          <w:rFonts w:ascii="Times New Roman" w:hAnsi="Times New Roman"/>
          <w:sz w:val="24"/>
          <w:szCs w:val="24"/>
        </w:rPr>
        <w:t xml:space="preserve"> muszą być wypo</w:t>
      </w:r>
      <w:r w:rsidR="00C13F8B">
        <w:rPr>
          <w:rFonts w:ascii="Times New Roman" w:hAnsi="Times New Roman"/>
          <w:sz w:val="24"/>
          <w:szCs w:val="24"/>
        </w:rPr>
        <w:t>sażone w silne rodziny pszczele.</w:t>
      </w:r>
    </w:p>
    <w:p w14:paraId="4E0EE89B" w14:textId="77777777" w:rsidR="00467059" w:rsidRPr="00FE3FF4" w:rsidRDefault="00467059" w:rsidP="007C1E0E">
      <w:pPr>
        <w:pStyle w:val="Akapitzlist"/>
        <w:numPr>
          <w:ilvl w:val="0"/>
          <w:numId w:val="49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>Matki pszczele powinny być roczne, tj. urodzone maksymalnie z 2023 roku.</w:t>
      </w:r>
    </w:p>
    <w:p w14:paraId="2CFE6271" w14:textId="77777777" w:rsidR="00467059" w:rsidRPr="00FE3FF4" w:rsidRDefault="00467059" w:rsidP="007C1E0E">
      <w:pPr>
        <w:pStyle w:val="Akapitzlist"/>
        <w:numPr>
          <w:ilvl w:val="0"/>
          <w:numId w:val="49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lastRenderedPageBreak/>
        <w:t>Wynajmujący umożliwi Zamawiającemu zainstalowanie (przez osobę do tego wyznaczoną) ramek drewnianych z węzą polipropylenu spożywczego w korpusie ula w ilości od 5 do 10 ramek. Przy czym ramki dostarczy Lider Projektu.</w:t>
      </w:r>
    </w:p>
    <w:p w14:paraId="2107B387" w14:textId="77777777" w:rsidR="00467059" w:rsidRPr="00F47D9D" w:rsidRDefault="00467059" w:rsidP="007C1E0E">
      <w:pPr>
        <w:pStyle w:val="Akapitzlist"/>
        <w:numPr>
          <w:ilvl w:val="0"/>
          <w:numId w:val="49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7D9D">
        <w:rPr>
          <w:rFonts w:ascii="Times New Roman" w:hAnsi="Times New Roman"/>
          <w:color w:val="000000" w:themeColor="text1"/>
          <w:sz w:val="24"/>
          <w:szCs w:val="24"/>
        </w:rPr>
        <w:t xml:space="preserve">Wynajmujący wyraża zgodę na wskazanie swojej lokalizacji pasieki, jej charakterystyki wykorzystanej w badaniach naukowych przeprowadzonych w SGGW w Warszawie w ramach prac naukowych i publikacji naukowych. </w:t>
      </w:r>
    </w:p>
    <w:p w14:paraId="3F7F0960" w14:textId="77777777" w:rsidR="00467059" w:rsidRPr="00FE3FF4" w:rsidRDefault="00467059" w:rsidP="007C1E0E">
      <w:pPr>
        <w:pStyle w:val="Akapitzlist"/>
        <w:numPr>
          <w:ilvl w:val="0"/>
          <w:numId w:val="49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>Wynajmujący prześle fakturę za wynajem uli za Etap I do dnia 10 stycznia 2025 r. ze wskazaną datą płatności do dnia 15 stycznia 2025 r.</w:t>
      </w:r>
    </w:p>
    <w:p w14:paraId="07977EB8" w14:textId="77777777" w:rsidR="00467059" w:rsidRPr="00FE3FF4" w:rsidRDefault="00467059" w:rsidP="007C1E0E">
      <w:pPr>
        <w:pStyle w:val="Akapitzlist"/>
        <w:numPr>
          <w:ilvl w:val="0"/>
          <w:numId w:val="49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3FF4">
        <w:rPr>
          <w:rFonts w:ascii="Times New Roman" w:hAnsi="Times New Roman"/>
          <w:sz w:val="24"/>
          <w:szCs w:val="24"/>
        </w:rPr>
        <w:t xml:space="preserve">Wynajmujący prześle fakturę za wynajem uli za Etap II do dnia 20 kwietnia 2025 r. ze wskazaną datą płatności do dnia 30 kwietnia 2025 r. </w:t>
      </w:r>
    </w:p>
    <w:p w14:paraId="59E52053" w14:textId="77777777" w:rsidR="00467059" w:rsidRDefault="00467059" w:rsidP="00467059"/>
    <w:p w14:paraId="20B0C5AA" w14:textId="22A505F9" w:rsidR="009C2D12" w:rsidRPr="00251F14" w:rsidRDefault="009C2D12" w:rsidP="00251F14">
      <w:pPr>
        <w:jc w:val="both"/>
        <w:rPr>
          <w:b/>
        </w:rPr>
      </w:pPr>
    </w:p>
    <w:p w14:paraId="7BB77B8F" w14:textId="2207ABD0" w:rsidR="00467059" w:rsidRPr="00C33A9E" w:rsidRDefault="00467059" w:rsidP="00467059">
      <w:pPr>
        <w:jc w:val="both"/>
        <w:rPr>
          <w:b/>
          <w:sz w:val="22"/>
          <w:szCs w:val="22"/>
          <w:u w:val="single"/>
        </w:rPr>
      </w:pPr>
      <w:r w:rsidRPr="00C33A9E">
        <w:rPr>
          <w:b/>
          <w:sz w:val="22"/>
          <w:szCs w:val="22"/>
          <w:u w:val="single"/>
        </w:rPr>
        <w:t xml:space="preserve">Kalkulacja ceny oferty dla części nr 2 </w:t>
      </w:r>
    </w:p>
    <w:p w14:paraId="490C185B" w14:textId="7CFB0870" w:rsidR="00467059" w:rsidRDefault="00467059" w:rsidP="00467059">
      <w:pPr>
        <w:jc w:val="both"/>
        <w:rPr>
          <w:b/>
          <w:sz w:val="22"/>
          <w:szCs w:val="22"/>
        </w:rPr>
      </w:pPr>
    </w:p>
    <w:tbl>
      <w:tblPr>
        <w:tblpPr w:leftFromText="141" w:rightFromText="141" w:bottomFromText="160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851"/>
        <w:gridCol w:w="1134"/>
        <w:gridCol w:w="1134"/>
        <w:gridCol w:w="1134"/>
        <w:gridCol w:w="1134"/>
        <w:gridCol w:w="1417"/>
      </w:tblGrid>
      <w:tr w:rsidR="00490576" w:rsidRPr="0072300C" w14:paraId="6AC0AF1E" w14:textId="77777777" w:rsidTr="00420C72">
        <w:trPr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4D5C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7778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Wyszczególnienie</w:t>
            </w:r>
          </w:p>
          <w:p w14:paraId="0E462784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34669C3D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AD38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2E1B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sz w:val="22"/>
                <w:szCs w:val="22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D02D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Cena jednostkowa netto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0653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 xml:space="preserve">Wartość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90D4590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netto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93FB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Stawka VAT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E8E3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 xml:space="preserve">Wartość </w:t>
            </w:r>
            <w:r w:rsidRPr="00D45535">
              <w:rPr>
                <w:b/>
                <w:bCs/>
                <w:i/>
                <w:iCs/>
                <w:sz w:val="22"/>
                <w:szCs w:val="22"/>
              </w:rPr>
              <w:br/>
              <w:t xml:space="preserve">VAT </w:t>
            </w:r>
          </w:p>
          <w:p w14:paraId="3BEA2B1A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>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47BC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bCs/>
                <w:i/>
                <w:iCs/>
                <w:sz w:val="22"/>
                <w:szCs w:val="22"/>
              </w:rPr>
              <w:t>Wartość brutto PLN</w:t>
            </w:r>
          </w:p>
        </w:tc>
      </w:tr>
      <w:tr w:rsidR="00490576" w:rsidRPr="0072300C" w14:paraId="24051F54" w14:textId="77777777" w:rsidTr="008E2D11">
        <w:trPr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F819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CDFF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6D4E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0F9F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08C6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6EBF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b/>
                <w:i/>
                <w:sz w:val="22"/>
                <w:szCs w:val="22"/>
              </w:rPr>
              <w:t>6=4x5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F4E8F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8E21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8=6x7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5B15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 w:rsidRPr="00D45535">
              <w:rPr>
                <w:rFonts w:eastAsia="Calibri"/>
                <w:b/>
                <w:bCs/>
                <w:i/>
                <w:sz w:val="22"/>
                <w:szCs w:val="22"/>
              </w:rPr>
              <w:t>9=6+8</w:t>
            </w:r>
          </w:p>
        </w:tc>
      </w:tr>
      <w:tr w:rsidR="00490576" w:rsidRPr="0072300C" w14:paraId="69BF3C18" w14:textId="77777777" w:rsidTr="008E2D11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A62A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927D" w14:textId="497C76C3" w:rsidR="00490576" w:rsidRPr="00D45535" w:rsidRDefault="00490576" w:rsidP="00490576">
            <w:pPr>
              <w:spacing w:line="256" w:lineRule="auto"/>
              <w:rPr>
                <w:b/>
                <w:sz w:val="22"/>
                <w:szCs w:val="22"/>
              </w:rPr>
            </w:pPr>
            <w:r w:rsidRPr="00D45535">
              <w:rPr>
                <w:b/>
                <w:sz w:val="22"/>
                <w:szCs w:val="22"/>
              </w:rPr>
              <w:t xml:space="preserve">Wynajem uli </w:t>
            </w:r>
            <w:r w:rsidRPr="00D45535">
              <w:rPr>
                <w:b/>
                <w:sz w:val="22"/>
                <w:szCs w:val="22"/>
              </w:rPr>
              <w:br/>
              <w:t xml:space="preserve">w województwie </w:t>
            </w:r>
            <w:r>
              <w:rPr>
                <w:b/>
                <w:sz w:val="22"/>
                <w:szCs w:val="22"/>
              </w:rPr>
              <w:t>podlaskim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C1B7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06F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D4553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1BFB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34DE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E378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C9F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8B48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490576" w:rsidRPr="0072300C" w14:paraId="552A64D7" w14:textId="77777777" w:rsidTr="008E2D11">
        <w:trPr>
          <w:trHeight w:val="391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15722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89B33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D6EA4A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E6EEE6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DB79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5B9CB4" w14:textId="77777777" w:rsidR="00490576" w:rsidRPr="00D45535" w:rsidRDefault="00490576" w:rsidP="00420C7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978707" w14:textId="77777777" w:rsidR="00490576" w:rsidRPr="00D45535" w:rsidRDefault="00490576" w:rsidP="00420C72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3BEA8" w14:textId="77777777" w:rsidR="00490576" w:rsidRPr="00490576" w:rsidRDefault="00490576" w:rsidP="00420C72">
            <w:pPr>
              <w:spacing w:line="256" w:lineRule="auto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490576">
              <w:rPr>
                <w:b/>
                <w:sz w:val="22"/>
                <w:szCs w:val="22"/>
              </w:rPr>
              <w:t>Łączna cena oferty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5605D4" w14:textId="77777777" w:rsidR="00490576" w:rsidRPr="00490576" w:rsidRDefault="00490576" w:rsidP="00420C72">
            <w:pPr>
              <w:spacing w:line="256" w:lineRule="auto"/>
              <w:jc w:val="center"/>
              <w:rPr>
                <w:sz w:val="22"/>
                <w:szCs w:val="22"/>
                <w:highlight w:val="lightGray"/>
              </w:rPr>
            </w:pPr>
          </w:p>
        </w:tc>
      </w:tr>
    </w:tbl>
    <w:p w14:paraId="7428BC31" w14:textId="4A6791B2" w:rsidR="00C1368E" w:rsidRDefault="00C1368E" w:rsidP="00467059">
      <w:pPr>
        <w:jc w:val="both"/>
        <w:rPr>
          <w:b/>
          <w:sz w:val="22"/>
          <w:szCs w:val="22"/>
        </w:rPr>
      </w:pPr>
    </w:p>
    <w:p w14:paraId="70ABC99E" w14:textId="77777777" w:rsidR="00314AEA" w:rsidRPr="00251F14" w:rsidRDefault="00314AEA" w:rsidP="00251F14">
      <w:pPr>
        <w:jc w:val="both"/>
        <w:rPr>
          <w:b/>
        </w:rPr>
      </w:pPr>
      <w:bookmarkStart w:id="9" w:name="_GoBack"/>
      <w:bookmarkEnd w:id="9"/>
    </w:p>
    <w:p w14:paraId="49F6B632" w14:textId="77777777" w:rsidR="009C2D12" w:rsidRPr="00251F14" w:rsidRDefault="009C2D12" w:rsidP="00251F14">
      <w:pPr>
        <w:jc w:val="both"/>
        <w:rPr>
          <w:b/>
        </w:rPr>
      </w:pPr>
    </w:p>
    <w:p w14:paraId="125355B6" w14:textId="77777777" w:rsidR="00EC2BCB" w:rsidRDefault="00EC2BCB" w:rsidP="00251F14">
      <w:pPr>
        <w:spacing w:line="360" w:lineRule="auto"/>
        <w:jc w:val="both"/>
        <w:rPr>
          <w:b/>
          <w:i/>
        </w:rPr>
      </w:pPr>
      <w:bookmarkStart w:id="10" w:name="_Hlk171321646"/>
      <w:bookmarkStart w:id="11" w:name="_Toc67199459"/>
      <w:bookmarkStart w:id="12" w:name="_Toc67200195"/>
      <w:bookmarkStart w:id="13" w:name="_Toc67200874"/>
    </w:p>
    <w:p w14:paraId="56D14467" w14:textId="77777777" w:rsidR="008E2D11" w:rsidRPr="00251F14" w:rsidRDefault="008E2D11" w:rsidP="008E2D11">
      <w:pPr>
        <w:spacing w:line="360" w:lineRule="auto"/>
        <w:jc w:val="both"/>
        <w:rPr>
          <w:b/>
          <w:i/>
        </w:rPr>
      </w:pPr>
      <w:r w:rsidRPr="00251F14">
        <w:rPr>
          <w:b/>
          <w:i/>
        </w:rPr>
        <w:t>Kwalifikowany podpis elektroniczny, podpis zaufamy lub elektroniczny podpis osobisty.</w:t>
      </w:r>
    </w:p>
    <w:p w14:paraId="55225308" w14:textId="6C3397CC" w:rsidR="008E2D11" w:rsidRPr="00251F14" w:rsidRDefault="008E2D11" w:rsidP="00251F14">
      <w:pPr>
        <w:spacing w:line="360" w:lineRule="auto"/>
        <w:jc w:val="both"/>
        <w:rPr>
          <w:b/>
          <w:i/>
        </w:rPr>
        <w:sectPr w:rsidR="008E2D11" w:rsidRPr="00251F14" w:rsidSect="00B02450">
          <w:headerReference w:type="default" r:id="rId8"/>
          <w:footerReference w:type="even" r:id="rId9"/>
          <w:footerReference w:type="default" r:id="rId10"/>
          <w:pgSz w:w="11907" w:h="16840" w:code="9"/>
          <w:pgMar w:top="567" w:right="851" w:bottom="567" w:left="426" w:header="567" w:footer="851" w:gutter="567"/>
          <w:cols w:space="708"/>
          <w:noEndnote/>
        </w:sectPr>
      </w:pPr>
    </w:p>
    <w:p w14:paraId="20D839E4" w14:textId="189E2299" w:rsidR="00EC2BCB" w:rsidRPr="00251F14" w:rsidRDefault="00A73A56" w:rsidP="004805A1">
      <w:pPr>
        <w:keepNext/>
        <w:tabs>
          <w:tab w:val="num" w:pos="1800"/>
        </w:tabs>
        <w:spacing w:before="240" w:after="60"/>
        <w:outlineLvl w:val="1"/>
        <w:rPr>
          <w:b/>
          <w:iCs/>
        </w:rPr>
      </w:pPr>
      <w:bookmarkStart w:id="14" w:name="_Toc67199461"/>
      <w:bookmarkStart w:id="15" w:name="_Toc67200197"/>
      <w:bookmarkStart w:id="16" w:name="_Toc67200876"/>
      <w:bookmarkStart w:id="17" w:name="_Toc75594468"/>
      <w:bookmarkStart w:id="18" w:name="_Hlk171321768"/>
      <w:bookmarkEnd w:id="10"/>
      <w:bookmarkEnd w:id="11"/>
      <w:bookmarkEnd w:id="12"/>
      <w:bookmarkEnd w:id="13"/>
      <w:r>
        <w:rPr>
          <w:b/>
          <w:iCs/>
        </w:rPr>
        <w:lastRenderedPageBreak/>
        <w:t xml:space="preserve">Załącznik nr 2 </w:t>
      </w:r>
      <w:r w:rsidR="00EC2BCB" w:rsidRPr="00251F14">
        <w:rPr>
          <w:b/>
          <w:iCs/>
        </w:rPr>
        <w:t>do SWZ - wzór oświadczenia o niepodlega</w:t>
      </w:r>
      <w:r w:rsidR="004805A1">
        <w:rPr>
          <w:b/>
          <w:iCs/>
        </w:rPr>
        <w:t xml:space="preserve">niu wykluczeniu </w:t>
      </w:r>
      <w:r w:rsidR="00EC2BCB" w:rsidRPr="00251F14">
        <w:rPr>
          <w:b/>
          <w:iCs/>
        </w:rPr>
        <w:t>z postępowania.</w:t>
      </w:r>
      <w:bookmarkEnd w:id="14"/>
      <w:bookmarkEnd w:id="15"/>
      <w:bookmarkEnd w:id="16"/>
      <w:bookmarkEnd w:id="17"/>
    </w:p>
    <w:p w14:paraId="2231AD75" w14:textId="77777777" w:rsidR="00EC2BCB" w:rsidRPr="00251F14" w:rsidRDefault="00EC2BCB" w:rsidP="00251F14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EC2BCB" w:rsidRPr="00251F14" w14:paraId="4C8D62E3" w14:textId="77777777" w:rsidTr="008214E9">
        <w:trPr>
          <w:trHeight w:val="264"/>
        </w:trPr>
        <w:tc>
          <w:tcPr>
            <w:tcW w:w="2202" w:type="dxa"/>
          </w:tcPr>
          <w:p w14:paraId="66D81BDF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0BB226F6" w14:textId="710728A1" w:rsidR="00EC2BCB" w:rsidRPr="00251F14" w:rsidRDefault="00EC2BCB" w:rsidP="00EA7A8F">
            <w:pPr>
              <w:jc w:val="both"/>
              <w:rPr>
                <w:b/>
                <w:smallCaps/>
              </w:rPr>
            </w:pPr>
            <w:r w:rsidRPr="005517E4">
              <w:rPr>
                <w:b/>
                <w:smallCaps/>
              </w:rPr>
              <w:t>SZP.250.2</w:t>
            </w:r>
            <w:r w:rsidR="00EA7A8F" w:rsidRPr="005517E4">
              <w:rPr>
                <w:b/>
                <w:smallCaps/>
              </w:rPr>
              <w:t>6</w:t>
            </w:r>
            <w:r w:rsidRPr="005517E4">
              <w:rPr>
                <w:b/>
                <w:smallCaps/>
              </w:rPr>
              <w:t>.2024</w:t>
            </w:r>
          </w:p>
        </w:tc>
      </w:tr>
      <w:tr w:rsidR="00EC2BCB" w:rsidRPr="00251F14" w14:paraId="1B1C16FA" w14:textId="77777777" w:rsidTr="008214E9">
        <w:trPr>
          <w:cantSplit/>
          <w:trHeight w:val="264"/>
        </w:trPr>
        <w:tc>
          <w:tcPr>
            <w:tcW w:w="4617" w:type="dxa"/>
            <w:gridSpan w:val="2"/>
          </w:tcPr>
          <w:p w14:paraId="67178F28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0DDBD291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>Zamawiający:</w:t>
            </w:r>
          </w:p>
          <w:p w14:paraId="2DCB0686" w14:textId="77777777" w:rsidR="004805A1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 xml:space="preserve">Szkoła Główna Gospodarstwa Wiejskiego        </w:t>
            </w:r>
          </w:p>
          <w:p w14:paraId="4529C0C5" w14:textId="6A0DC853" w:rsidR="00EC2BCB" w:rsidRPr="00251F14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>w Warszawie</w:t>
            </w:r>
          </w:p>
          <w:p w14:paraId="6DD512F7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>Ul. Nowoursynowska 166</w:t>
            </w:r>
          </w:p>
          <w:p w14:paraId="22457FEC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  <w:r w:rsidRPr="00251F14">
              <w:rPr>
                <w:b/>
                <w:smallCaps/>
              </w:rPr>
              <w:t xml:space="preserve">02-787 Warszawa </w:t>
            </w:r>
          </w:p>
          <w:p w14:paraId="5F4953AE" w14:textId="77777777" w:rsidR="00EC2BCB" w:rsidRPr="00251F14" w:rsidRDefault="00EC2BCB" w:rsidP="00251F14">
            <w:pPr>
              <w:jc w:val="both"/>
              <w:rPr>
                <w:b/>
                <w:smallCaps/>
              </w:rPr>
            </w:pPr>
          </w:p>
        </w:tc>
      </w:tr>
      <w:tr w:rsidR="00EC2BCB" w:rsidRPr="00251F14" w14:paraId="0A7E428B" w14:textId="77777777" w:rsidTr="008214E9">
        <w:trPr>
          <w:cantSplit/>
          <w:trHeight w:val="1073"/>
        </w:trPr>
        <w:tc>
          <w:tcPr>
            <w:tcW w:w="4617" w:type="dxa"/>
            <w:gridSpan w:val="2"/>
          </w:tcPr>
          <w:p w14:paraId="1FAA235A" w14:textId="77777777" w:rsidR="00EC2BCB" w:rsidRPr="00251F14" w:rsidRDefault="00EC2BCB" w:rsidP="00251F14">
            <w:pPr>
              <w:jc w:val="both"/>
              <w:rPr>
                <w:smallCaps/>
              </w:rPr>
            </w:pPr>
          </w:p>
          <w:p w14:paraId="5D1B05D1" w14:textId="77777777" w:rsidR="00EC2BCB" w:rsidRPr="00251F14" w:rsidRDefault="00EC2BCB" w:rsidP="00251F14">
            <w:pPr>
              <w:jc w:val="both"/>
              <w:rPr>
                <w:smallCaps/>
              </w:rPr>
            </w:pPr>
          </w:p>
          <w:p w14:paraId="70BAFFC2" w14:textId="77777777" w:rsidR="00EC2BCB" w:rsidRPr="00251F14" w:rsidRDefault="00EC2BCB" w:rsidP="00251F14">
            <w:pPr>
              <w:jc w:val="both"/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50F2B7B4" w14:textId="77777777" w:rsidR="00EC2BCB" w:rsidRPr="00251F14" w:rsidRDefault="00EC2BCB" w:rsidP="00251F14">
            <w:pPr>
              <w:jc w:val="both"/>
              <w:rPr>
                <w:smallCaps/>
              </w:rPr>
            </w:pPr>
          </w:p>
        </w:tc>
      </w:tr>
    </w:tbl>
    <w:p w14:paraId="28CB9348" w14:textId="77777777" w:rsidR="00EC2BCB" w:rsidRPr="00251F14" w:rsidRDefault="00EC2BCB" w:rsidP="00251F14">
      <w:pPr>
        <w:jc w:val="both"/>
        <w:rPr>
          <w:b/>
        </w:rPr>
      </w:pPr>
      <w:r w:rsidRPr="00251F14">
        <w:rPr>
          <w:b/>
        </w:rPr>
        <w:t>Wykonawca/Podwykonawca/Podmiot trzeci:</w:t>
      </w:r>
    </w:p>
    <w:p w14:paraId="24DE0142" w14:textId="77777777" w:rsidR="00EC2BCB" w:rsidRPr="00251F14" w:rsidRDefault="00EC2BCB" w:rsidP="00251F14">
      <w:pPr>
        <w:ind w:right="5954"/>
        <w:jc w:val="both"/>
      </w:pPr>
    </w:p>
    <w:p w14:paraId="73E2FB1E" w14:textId="77777777" w:rsidR="00EC2BCB" w:rsidRPr="00251F14" w:rsidRDefault="00EC2BCB" w:rsidP="00251F14">
      <w:pPr>
        <w:ind w:right="5954"/>
        <w:jc w:val="both"/>
      </w:pPr>
      <w:r w:rsidRPr="00251F14">
        <w:t>………………………………………</w:t>
      </w:r>
    </w:p>
    <w:p w14:paraId="65C8AC4D" w14:textId="77777777" w:rsidR="00EC2BCB" w:rsidRPr="00251F14" w:rsidRDefault="00EC2BCB" w:rsidP="00251F14">
      <w:pPr>
        <w:ind w:right="5953"/>
        <w:jc w:val="both"/>
        <w:rPr>
          <w:i/>
        </w:rPr>
      </w:pPr>
      <w:r w:rsidRPr="00251F14">
        <w:rPr>
          <w:i/>
        </w:rPr>
        <w:t>(pełna nazwa/firma, adres, w zależności od podmiotu: NIP/PESEL, KRS/</w:t>
      </w:r>
      <w:proofErr w:type="spellStart"/>
      <w:r w:rsidRPr="00251F14">
        <w:rPr>
          <w:i/>
        </w:rPr>
        <w:t>CEiDG</w:t>
      </w:r>
      <w:proofErr w:type="spellEnd"/>
      <w:r w:rsidRPr="00251F14">
        <w:rPr>
          <w:i/>
        </w:rPr>
        <w:t>)</w:t>
      </w:r>
    </w:p>
    <w:p w14:paraId="5E86F04B" w14:textId="77777777" w:rsidR="00EC2BCB" w:rsidRPr="00251F14" w:rsidRDefault="00EC2BCB" w:rsidP="00251F14">
      <w:pPr>
        <w:jc w:val="both"/>
        <w:rPr>
          <w:u w:val="single"/>
        </w:rPr>
      </w:pPr>
      <w:r w:rsidRPr="00251F14">
        <w:rPr>
          <w:u w:val="single"/>
        </w:rPr>
        <w:t>reprezentowany przez:</w:t>
      </w:r>
    </w:p>
    <w:p w14:paraId="79BD63C8" w14:textId="77777777" w:rsidR="00EC2BCB" w:rsidRPr="00251F14" w:rsidRDefault="00EC2BCB" w:rsidP="00251F14">
      <w:pPr>
        <w:ind w:right="5954"/>
        <w:jc w:val="both"/>
      </w:pPr>
    </w:p>
    <w:p w14:paraId="71A9D721" w14:textId="77777777" w:rsidR="00EC2BCB" w:rsidRPr="00251F14" w:rsidRDefault="00EC2BCB" w:rsidP="00251F14">
      <w:pPr>
        <w:ind w:right="5954"/>
        <w:jc w:val="both"/>
      </w:pPr>
      <w:r w:rsidRPr="00251F14">
        <w:t>………………………………………</w:t>
      </w:r>
    </w:p>
    <w:p w14:paraId="1BAF0759" w14:textId="77777777" w:rsidR="00EC2BCB" w:rsidRPr="00251F14" w:rsidRDefault="00EC2BCB" w:rsidP="00251F14">
      <w:pPr>
        <w:ind w:right="5953"/>
        <w:jc w:val="both"/>
        <w:rPr>
          <w:i/>
        </w:rPr>
      </w:pPr>
      <w:r w:rsidRPr="00251F14">
        <w:rPr>
          <w:i/>
        </w:rPr>
        <w:t>(imię, nazwisko, stanowisko/podstawa do reprezentacji)</w:t>
      </w:r>
    </w:p>
    <w:p w14:paraId="24B9ACA3" w14:textId="77777777" w:rsidR="00EC2BCB" w:rsidRPr="00251F14" w:rsidRDefault="00EC2BCB" w:rsidP="00251F14">
      <w:pPr>
        <w:jc w:val="both"/>
      </w:pPr>
    </w:p>
    <w:p w14:paraId="0220B1C0" w14:textId="7D476F4D" w:rsidR="00EC2BCB" w:rsidRPr="00251F14" w:rsidRDefault="00EC2BCB" w:rsidP="004805A1">
      <w:pPr>
        <w:spacing w:line="360" w:lineRule="auto"/>
        <w:jc w:val="center"/>
        <w:rPr>
          <w:b/>
          <w:u w:val="single"/>
        </w:rPr>
      </w:pPr>
      <w:r w:rsidRPr="00251F14">
        <w:rPr>
          <w:b/>
          <w:u w:val="single"/>
        </w:rPr>
        <w:t>Oświadczenie</w:t>
      </w:r>
    </w:p>
    <w:p w14:paraId="3B4FBFA2" w14:textId="3885CABE" w:rsidR="00EC2BCB" w:rsidRPr="00251F14" w:rsidRDefault="00EC2BCB" w:rsidP="004805A1">
      <w:pPr>
        <w:spacing w:line="360" w:lineRule="auto"/>
        <w:jc w:val="center"/>
        <w:rPr>
          <w:b/>
        </w:rPr>
      </w:pPr>
      <w:r w:rsidRPr="00251F14">
        <w:rPr>
          <w:b/>
        </w:rPr>
        <w:t>składane na podstawie art. 125 ust. 1 ustawy z dnia 11 września 2019 r.</w:t>
      </w:r>
    </w:p>
    <w:p w14:paraId="7D777C1F" w14:textId="79258CF8" w:rsidR="00EC2BCB" w:rsidRPr="00251F14" w:rsidRDefault="00EC2BCB" w:rsidP="004805A1">
      <w:pPr>
        <w:spacing w:line="360" w:lineRule="auto"/>
        <w:jc w:val="center"/>
        <w:rPr>
          <w:b/>
        </w:rPr>
      </w:pPr>
      <w:r w:rsidRPr="00251F14">
        <w:rPr>
          <w:b/>
        </w:rPr>
        <w:t xml:space="preserve">Prawo zamówień publicznych (dalej jako: ustawa </w:t>
      </w:r>
      <w:proofErr w:type="spellStart"/>
      <w:r w:rsidRPr="00251F14">
        <w:rPr>
          <w:b/>
        </w:rPr>
        <w:t>Pzp</w:t>
      </w:r>
      <w:proofErr w:type="spellEnd"/>
      <w:r w:rsidRPr="00251F14">
        <w:rPr>
          <w:b/>
        </w:rPr>
        <w:t>),</w:t>
      </w:r>
    </w:p>
    <w:p w14:paraId="6BE1B309" w14:textId="77777777" w:rsidR="00EC2BCB" w:rsidRPr="00251F14" w:rsidRDefault="00EC2BCB" w:rsidP="004805A1">
      <w:pPr>
        <w:spacing w:line="360" w:lineRule="auto"/>
        <w:jc w:val="center"/>
        <w:rPr>
          <w:b/>
          <w:u w:val="single"/>
        </w:rPr>
      </w:pPr>
      <w:r w:rsidRPr="00251F14">
        <w:rPr>
          <w:b/>
          <w:u w:val="single"/>
        </w:rPr>
        <w:t>DOTYCZĄCE PRZESŁANEK WYKLUCZENIA Z POSTĘPOWANIA</w:t>
      </w:r>
    </w:p>
    <w:p w14:paraId="4C9E5130" w14:textId="77777777" w:rsidR="00EC2BCB" w:rsidRPr="00251F14" w:rsidRDefault="00EC2BCB" w:rsidP="00251F14">
      <w:pPr>
        <w:spacing w:line="360" w:lineRule="auto"/>
        <w:jc w:val="both"/>
      </w:pPr>
    </w:p>
    <w:p w14:paraId="709D6E15" w14:textId="3610068C" w:rsidR="00EC2BCB" w:rsidRPr="00251F14" w:rsidRDefault="00EC2BCB" w:rsidP="00251F14">
      <w:pPr>
        <w:spacing w:line="360" w:lineRule="auto"/>
        <w:ind w:firstLine="708"/>
        <w:jc w:val="both"/>
      </w:pPr>
      <w:r w:rsidRPr="00251F14">
        <w:t xml:space="preserve">Na potrzeby postępowania o udzielenie zamówienia publicznego </w:t>
      </w:r>
      <w:r w:rsidRPr="00251F14">
        <w:br/>
        <w:t xml:space="preserve">pn. </w:t>
      </w:r>
      <w:r w:rsidRPr="00251F14">
        <w:rPr>
          <w:kern w:val="144"/>
        </w:rPr>
        <w:t>,,</w:t>
      </w:r>
      <w:r w:rsidRPr="00251F14">
        <w:rPr>
          <w:b/>
        </w:rPr>
        <w:t>Wynajem uli pszczelich do przeprowadzenia badań naukowych przez naukowców ze Szkoły Głównej Gospodarstwa Wiejskiego w Warszawie</w:t>
      </w:r>
      <w:r w:rsidRPr="00251F14">
        <w:rPr>
          <w:b/>
          <w:bCs/>
        </w:rPr>
        <w:t>”</w:t>
      </w:r>
      <w:r w:rsidRPr="00251F14">
        <w:t>,</w:t>
      </w:r>
      <w:r w:rsidRPr="00251F14">
        <w:rPr>
          <w:i/>
        </w:rPr>
        <w:t xml:space="preserve"> </w:t>
      </w:r>
      <w:r w:rsidRPr="00251F14">
        <w:t>prowadzonego przez Zamawiającego Szkołę Główną Gospodarstwa Wiejskiego w Warszawie</w:t>
      </w:r>
      <w:r w:rsidRPr="00251F14">
        <w:rPr>
          <w:i/>
        </w:rPr>
        <w:t xml:space="preserve">, </w:t>
      </w:r>
      <w:r w:rsidRPr="00251F14">
        <w:t>oświadczam, co następuje:</w:t>
      </w:r>
    </w:p>
    <w:p w14:paraId="62951F0D" w14:textId="51E7FE5B" w:rsidR="00EC2BCB" w:rsidRPr="00251F14" w:rsidRDefault="00EC2BCB" w:rsidP="007C1E0E">
      <w:pPr>
        <w:numPr>
          <w:ilvl w:val="0"/>
          <w:numId w:val="28"/>
        </w:numPr>
        <w:spacing w:line="360" w:lineRule="auto"/>
        <w:contextualSpacing/>
        <w:jc w:val="both"/>
      </w:pPr>
      <w:r w:rsidRPr="00251F14">
        <w:t xml:space="preserve">1. Oświadczam, że nie podlegam wykluczeniu z postępowania na podstawie </w:t>
      </w:r>
      <w:r w:rsidRPr="00251F14">
        <w:br/>
        <w:t xml:space="preserve">art. 108 ust. 1 ustawy </w:t>
      </w:r>
      <w:proofErr w:type="spellStart"/>
      <w:r w:rsidRPr="00251F14">
        <w:t>Pzp</w:t>
      </w:r>
      <w:proofErr w:type="spellEnd"/>
      <w:r w:rsidRPr="00251F14">
        <w:t xml:space="preserve">, a także nie podlegam wykluczeniu na podstawie </w:t>
      </w:r>
      <w:r w:rsidRPr="00251F14">
        <w:rPr>
          <w:color w:val="000000"/>
        </w:rPr>
        <w:t xml:space="preserve">art. 7 ust. 1 ustawy z dnia </w:t>
      </w:r>
      <w:r w:rsidR="00565E62">
        <w:rPr>
          <w:color w:val="000000"/>
        </w:rPr>
        <w:br/>
      </w:r>
      <w:r w:rsidRPr="00251F14">
        <w:rPr>
          <w:color w:val="000000"/>
        </w:rPr>
        <w:t xml:space="preserve">13 kwietnia 2022 r. o szczególnych rozwiązaniach w zakresie przeciwdziałania wspierania agresji </w:t>
      </w:r>
      <w:r w:rsidR="00565E62">
        <w:rPr>
          <w:color w:val="000000"/>
        </w:rPr>
        <w:br/>
      </w:r>
      <w:r w:rsidRPr="00251F14">
        <w:rPr>
          <w:color w:val="000000"/>
        </w:rPr>
        <w:t>na Ukrainę oraz służących ochronie bezpieczeństwa narodowego (Dz.U. z 2023 r. poz</w:t>
      </w:r>
      <w:r w:rsidRPr="00251F14">
        <w:rPr>
          <w:sz w:val="20"/>
          <w:szCs w:val="20"/>
        </w:rPr>
        <w:t xml:space="preserve">. </w:t>
      </w:r>
      <w:r w:rsidRPr="00251F14">
        <w:rPr>
          <w:color w:val="000000"/>
        </w:rPr>
        <w:t>1497, 185.)</w:t>
      </w:r>
      <w:r w:rsidRPr="00251F14">
        <w:t xml:space="preserve">. </w:t>
      </w:r>
    </w:p>
    <w:p w14:paraId="0DD526A5" w14:textId="77777777" w:rsidR="00EC2BCB" w:rsidRPr="00251F14" w:rsidRDefault="00EC2BCB" w:rsidP="00251F14">
      <w:pPr>
        <w:spacing w:line="360" w:lineRule="auto"/>
        <w:contextualSpacing/>
        <w:jc w:val="both"/>
      </w:pPr>
    </w:p>
    <w:p w14:paraId="45383127" w14:textId="77777777" w:rsidR="00EC2BCB" w:rsidRPr="00251F14" w:rsidRDefault="00EC2BCB" w:rsidP="00251F14">
      <w:pPr>
        <w:spacing w:line="360" w:lineRule="auto"/>
        <w:contextualSpacing/>
        <w:jc w:val="both"/>
      </w:pPr>
      <w:bookmarkStart w:id="19" w:name="_Hlk171068282"/>
      <w:r w:rsidRPr="00251F14">
        <w:t>…………….……. (miejscowość), dnia ………….……. r.</w:t>
      </w:r>
    </w:p>
    <w:p w14:paraId="17C27B43" w14:textId="77777777" w:rsidR="00EC2BCB" w:rsidRPr="00251F14" w:rsidRDefault="00EC2BCB" w:rsidP="00251F14">
      <w:pPr>
        <w:spacing w:line="360" w:lineRule="auto"/>
        <w:ind w:left="5664" w:firstLine="708"/>
        <w:jc w:val="both"/>
      </w:pPr>
      <w:bookmarkStart w:id="20" w:name="_Hlk171068344"/>
      <w:bookmarkEnd w:id="19"/>
      <w:r w:rsidRPr="00251F14">
        <w:t>…………………………………</w:t>
      </w:r>
    </w:p>
    <w:p w14:paraId="1AFF87DE" w14:textId="77777777" w:rsidR="00EC2BCB" w:rsidRPr="00251F14" w:rsidRDefault="00EC2BCB" w:rsidP="00251F14">
      <w:pPr>
        <w:spacing w:line="360" w:lineRule="auto"/>
        <w:ind w:left="7091" w:firstLine="708"/>
        <w:jc w:val="both"/>
        <w:rPr>
          <w:i/>
        </w:rPr>
      </w:pPr>
      <w:r w:rsidRPr="00251F14">
        <w:rPr>
          <w:i/>
        </w:rPr>
        <w:t>(podpis)</w:t>
      </w:r>
      <w:bookmarkEnd w:id="20"/>
    </w:p>
    <w:p w14:paraId="580C10E9" w14:textId="3E2D3CFA" w:rsidR="00EC2BCB" w:rsidRPr="00251F14" w:rsidRDefault="00EC2BCB" w:rsidP="00251F14">
      <w:pPr>
        <w:numPr>
          <w:ilvl w:val="0"/>
          <w:numId w:val="2"/>
        </w:numPr>
        <w:spacing w:after="200" w:line="360" w:lineRule="auto"/>
        <w:ind w:left="567" w:hanging="425"/>
        <w:contextualSpacing/>
        <w:jc w:val="both"/>
        <w:rPr>
          <w:rFonts w:eastAsia="Calibri"/>
        </w:rPr>
      </w:pPr>
      <w:r w:rsidRPr="00251F14">
        <w:rPr>
          <w:rFonts w:eastAsia="Calibri"/>
        </w:rPr>
        <w:lastRenderedPageBreak/>
        <w:t>Oświadczam, że zachodzą w stosunku do mnie podstawy wykluczenia z postępowania na podstawie art. w</w:t>
      </w:r>
      <w:r w:rsidR="00BB3EDE">
        <w:rPr>
          <w:rFonts w:eastAsia="Calibri"/>
        </w:rPr>
        <w:t xml:space="preserve"> art. 108 ust. 1 pkt 1, 2, i 5 </w:t>
      </w:r>
      <w:r w:rsidRPr="00251F14">
        <w:rPr>
          <w:rFonts w:eastAsia="Calibri"/>
        </w:rPr>
        <w:t xml:space="preserve">ustawy </w:t>
      </w:r>
      <w:proofErr w:type="spellStart"/>
      <w:r w:rsidRPr="00251F14">
        <w:rPr>
          <w:rFonts w:eastAsia="Calibri"/>
        </w:rPr>
        <w:t>Pzp</w:t>
      </w:r>
      <w:proofErr w:type="spellEnd"/>
      <w:r w:rsidRPr="00251F14">
        <w:rPr>
          <w:rFonts w:eastAsia="Calibri"/>
          <w:i/>
        </w:rPr>
        <w:t>.</w:t>
      </w:r>
    </w:p>
    <w:p w14:paraId="61F19C80" w14:textId="77777777" w:rsidR="00EC2BCB" w:rsidRPr="00251F14" w:rsidRDefault="00EC2BCB" w:rsidP="00251F14">
      <w:pPr>
        <w:spacing w:after="200" w:line="360" w:lineRule="auto"/>
        <w:ind w:left="567"/>
        <w:contextualSpacing/>
        <w:jc w:val="both"/>
        <w:rPr>
          <w:rFonts w:eastAsia="Calibri"/>
        </w:rPr>
      </w:pPr>
    </w:p>
    <w:p w14:paraId="0D0DBCE2" w14:textId="77777777" w:rsidR="00EC2BCB" w:rsidRPr="00251F14" w:rsidRDefault="00EC2BCB" w:rsidP="00251F14">
      <w:pPr>
        <w:spacing w:after="200" w:line="360" w:lineRule="auto"/>
        <w:ind w:left="567"/>
        <w:contextualSpacing/>
        <w:jc w:val="both"/>
        <w:rPr>
          <w:rFonts w:eastAsia="Calibri"/>
        </w:rPr>
      </w:pPr>
      <w:r w:rsidRPr="00251F14">
        <w:rPr>
          <w:rFonts w:eastAsia="Calibri"/>
        </w:rPr>
        <w:t xml:space="preserve"> Jednocześnie oświadczam, że w związku z ww. okolicznością, na podstawie art. 110 ust. 2 ustawy </w:t>
      </w:r>
      <w:proofErr w:type="spellStart"/>
      <w:r w:rsidRPr="00251F14">
        <w:rPr>
          <w:rFonts w:eastAsia="Calibri"/>
        </w:rPr>
        <w:t>Pzp</w:t>
      </w:r>
      <w:proofErr w:type="spellEnd"/>
      <w:r w:rsidRPr="00251F14">
        <w:rPr>
          <w:rFonts w:eastAsia="Calibri"/>
        </w:rPr>
        <w:t xml:space="preserve"> podjąłem następujące środki naprawcze:</w:t>
      </w:r>
    </w:p>
    <w:p w14:paraId="6313F088" w14:textId="77777777" w:rsidR="00EC2BCB" w:rsidRPr="00251F14" w:rsidRDefault="00EC2BCB" w:rsidP="00251F14">
      <w:pPr>
        <w:spacing w:after="200" w:line="360" w:lineRule="auto"/>
        <w:ind w:left="567"/>
        <w:contextualSpacing/>
        <w:jc w:val="both"/>
        <w:rPr>
          <w:rFonts w:eastAsia="Calibri"/>
        </w:rPr>
      </w:pPr>
      <w:r w:rsidRPr="00251F14">
        <w:rPr>
          <w:rFonts w:eastAsia="Calibri"/>
        </w:rPr>
        <w:t>……………………………………………………………………………………………………..</w:t>
      </w:r>
    </w:p>
    <w:p w14:paraId="0EFF87B9" w14:textId="77777777" w:rsidR="00EC2BCB" w:rsidRPr="00251F14" w:rsidRDefault="00EC2BCB" w:rsidP="00251F14">
      <w:pPr>
        <w:spacing w:line="360" w:lineRule="auto"/>
        <w:ind w:firstLine="567"/>
        <w:contextualSpacing/>
        <w:jc w:val="both"/>
      </w:pPr>
      <w:r w:rsidRPr="00251F14">
        <w:t>…………….……. (miejscowość), dnia ………….……. r.</w:t>
      </w:r>
    </w:p>
    <w:p w14:paraId="7C067069" w14:textId="77777777" w:rsidR="00EC2BCB" w:rsidRPr="00251F14" w:rsidRDefault="00EC2BCB" w:rsidP="00251F14">
      <w:pPr>
        <w:spacing w:line="360" w:lineRule="auto"/>
        <w:ind w:left="5664" w:firstLine="708"/>
        <w:jc w:val="both"/>
      </w:pPr>
      <w:r w:rsidRPr="00251F14">
        <w:tab/>
        <w:t>…………………………………</w:t>
      </w:r>
    </w:p>
    <w:p w14:paraId="1E1372CB" w14:textId="77777777" w:rsidR="00EC2BCB" w:rsidRPr="00251F14" w:rsidRDefault="00EC2BCB" w:rsidP="00251F14">
      <w:pPr>
        <w:tabs>
          <w:tab w:val="left" w:pos="5880"/>
        </w:tabs>
        <w:spacing w:line="360" w:lineRule="auto"/>
        <w:contextualSpacing/>
        <w:jc w:val="both"/>
      </w:pPr>
      <w:r w:rsidRPr="00251F14">
        <w:rPr>
          <w:i/>
          <w:sz w:val="20"/>
          <w:szCs w:val="20"/>
        </w:rPr>
        <w:tab/>
      </w:r>
      <w:r w:rsidRPr="00251F14">
        <w:rPr>
          <w:i/>
          <w:sz w:val="20"/>
          <w:szCs w:val="20"/>
        </w:rPr>
        <w:tab/>
      </w:r>
      <w:r w:rsidRPr="00251F14">
        <w:rPr>
          <w:i/>
          <w:sz w:val="20"/>
          <w:szCs w:val="20"/>
        </w:rPr>
        <w:tab/>
      </w:r>
      <w:r w:rsidRPr="00251F14">
        <w:rPr>
          <w:i/>
          <w:sz w:val="20"/>
          <w:szCs w:val="20"/>
        </w:rPr>
        <w:tab/>
      </w:r>
      <w:r w:rsidRPr="00251F14">
        <w:rPr>
          <w:i/>
          <w:szCs w:val="20"/>
        </w:rPr>
        <w:t>(podpis)</w:t>
      </w:r>
    </w:p>
    <w:p w14:paraId="6B2798F4" w14:textId="77777777" w:rsidR="00EC2BCB" w:rsidRPr="00251F14" w:rsidRDefault="00EC2BCB" w:rsidP="00251F14">
      <w:pPr>
        <w:ind w:left="567" w:hanging="425"/>
        <w:jc w:val="both"/>
      </w:pPr>
    </w:p>
    <w:p w14:paraId="6923C638" w14:textId="77777777" w:rsidR="00EC2BCB" w:rsidRPr="00251F14" w:rsidRDefault="00EC2BCB" w:rsidP="00251F14">
      <w:pPr>
        <w:spacing w:line="360" w:lineRule="auto"/>
        <w:jc w:val="both"/>
        <w:rPr>
          <w:i/>
        </w:rPr>
      </w:pPr>
    </w:p>
    <w:p w14:paraId="1C783CAB" w14:textId="77777777" w:rsidR="00EC2BCB" w:rsidRPr="00251F14" w:rsidRDefault="00EC2BCB" w:rsidP="00251F14">
      <w:pPr>
        <w:numPr>
          <w:ilvl w:val="0"/>
          <w:numId w:val="2"/>
        </w:numPr>
        <w:spacing w:after="200" w:line="360" w:lineRule="auto"/>
        <w:ind w:left="567"/>
        <w:contextualSpacing/>
        <w:jc w:val="both"/>
        <w:rPr>
          <w:rFonts w:eastAsia="Calibri"/>
        </w:rPr>
      </w:pPr>
      <w:r w:rsidRPr="00251F14">
        <w:rPr>
          <w:rFonts w:eastAsia="Calibri"/>
        </w:rPr>
        <w:t xml:space="preserve">Oświadczam, że wszystkie informacje podane w powyższych oświadczeniach są aktualne </w:t>
      </w:r>
      <w:r w:rsidRPr="00251F14">
        <w:rPr>
          <w:rFonts w:eastAsia="Calibri"/>
        </w:rPr>
        <w:br/>
        <w:t>i zgodne z prawdą oraz zostały przedstawione z pełną świadomością konsekwencji wprowadzenia zamawiającego w błąd przy przedstawianiu informacji.</w:t>
      </w:r>
    </w:p>
    <w:p w14:paraId="4BBC3C4B" w14:textId="77777777" w:rsidR="00EC2BCB" w:rsidRPr="00251F14" w:rsidRDefault="00EC2BCB" w:rsidP="00251F14">
      <w:pPr>
        <w:spacing w:line="360" w:lineRule="auto"/>
        <w:ind w:left="567"/>
        <w:jc w:val="both"/>
      </w:pPr>
    </w:p>
    <w:p w14:paraId="0F61F0BA" w14:textId="77777777" w:rsidR="00EC2BCB" w:rsidRPr="00251F14" w:rsidRDefault="00EC2BCB" w:rsidP="00251F14">
      <w:pPr>
        <w:spacing w:line="360" w:lineRule="auto"/>
        <w:jc w:val="both"/>
        <w:rPr>
          <w:b/>
          <w:i/>
        </w:rPr>
      </w:pPr>
      <w:bookmarkStart w:id="21" w:name="_Hlk181172703"/>
      <w:r w:rsidRPr="00251F14">
        <w:rPr>
          <w:b/>
          <w:i/>
        </w:rPr>
        <w:t>Kwalifikowany podpis elektroniczny, podpis zaufamy lub elektroniczny podpis osobisty.</w:t>
      </w:r>
    </w:p>
    <w:bookmarkEnd w:id="18"/>
    <w:bookmarkEnd w:id="21"/>
    <w:p w14:paraId="76A540C4" w14:textId="77777777" w:rsidR="009C2D12" w:rsidRPr="00251F14" w:rsidRDefault="009C2D12" w:rsidP="00251F14">
      <w:pPr>
        <w:jc w:val="both"/>
        <w:rPr>
          <w:b/>
        </w:rPr>
      </w:pPr>
    </w:p>
    <w:p w14:paraId="2B0D50F1" w14:textId="77777777" w:rsidR="009C2D12" w:rsidRPr="00251F14" w:rsidRDefault="009C2D12" w:rsidP="00251F14">
      <w:pPr>
        <w:jc w:val="both"/>
        <w:rPr>
          <w:b/>
        </w:rPr>
      </w:pPr>
    </w:p>
    <w:p w14:paraId="0FDD127B" w14:textId="77777777" w:rsidR="009C2D12" w:rsidRPr="00251F14" w:rsidRDefault="009C2D12" w:rsidP="00251F14">
      <w:pPr>
        <w:jc w:val="both"/>
        <w:rPr>
          <w:b/>
        </w:rPr>
      </w:pPr>
    </w:p>
    <w:p w14:paraId="2E28C89C" w14:textId="77777777" w:rsidR="009C2D12" w:rsidRPr="00251F14" w:rsidRDefault="009C2D12" w:rsidP="00251F14">
      <w:pPr>
        <w:jc w:val="both"/>
        <w:rPr>
          <w:b/>
        </w:rPr>
      </w:pPr>
    </w:p>
    <w:p w14:paraId="67F1C003" w14:textId="77777777" w:rsidR="009C2D12" w:rsidRPr="00251F14" w:rsidRDefault="009C2D12" w:rsidP="00251F14">
      <w:pPr>
        <w:jc w:val="both"/>
        <w:rPr>
          <w:b/>
        </w:rPr>
      </w:pPr>
    </w:p>
    <w:p w14:paraId="431E72A1" w14:textId="77777777" w:rsidR="009C2D12" w:rsidRPr="00251F14" w:rsidRDefault="009C2D12" w:rsidP="00251F14">
      <w:pPr>
        <w:jc w:val="both"/>
        <w:rPr>
          <w:b/>
        </w:rPr>
      </w:pPr>
    </w:p>
    <w:p w14:paraId="50347F7A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0A90BEE7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519C5288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4050E478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6DC36304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06D56E47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3A1430E1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0E710711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2F8E677E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526629F5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118B8FB6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66F42C97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67C9EDAA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p w14:paraId="4B71E193" w14:textId="77777777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bookmarkEnd w:id="1"/>
    <w:bookmarkEnd w:id="2"/>
    <w:bookmarkEnd w:id="3"/>
    <w:bookmarkEnd w:id="4"/>
    <w:p w14:paraId="247B7CBB" w14:textId="2C1998BB" w:rsidR="004805A1" w:rsidRDefault="004805A1" w:rsidP="00251F14">
      <w:pPr>
        <w:pStyle w:val="Styl"/>
        <w:spacing w:line="276" w:lineRule="auto"/>
        <w:ind w:right="1473"/>
        <w:jc w:val="both"/>
        <w:rPr>
          <w:rFonts w:ascii="Times New Roman" w:hAnsi="Times New Roman" w:cs="Times New Roman"/>
          <w:b/>
          <w:bCs/>
          <w:color w:val="000000" w:themeColor="text1"/>
          <w:w w:val="106"/>
        </w:rPr>
      </w:pPr>
    </w:p>
    <w:sectPr w:rsidR="004805A1" w:rsidSect="009C2D12">
      <w:pgSz w:w="11907" w:h="16840" w:code="9"/>
      <w:pgMar w:top="851" w:right="567" w:bottom="851" w:left="567" w:header="567" w:footer="851" w:gutter="567"/>
      <w:cols w:space="708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04F72E8" w16cex:dateUtc="2024-10-02T05:28:00Z"/>
  <w16cex:commentExtensible w16cex:durableId="099E7FB4" w16cex:dateUtc="2024-10-02T05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5631" w14:textId="77777777" w:rsidR="00261D1B" w:rsidRDefault="00261D1B" w:rsidP="00415AAD">
      <w:r>
        <w:separator/>
      </w:r>
    </w:p>
  </w:endnote>
  <w:endnote w:type="continuationSeparator" w:id="0">
    <w:p w14:paraId="2E90EC27" w14:textId="77777777" w:rsidR="00261D1B" w:rsidRDefault="00261D1B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C5A34" w14:textId="77777777" w:rsidR="008E79BB" w:rsidRDefault="008E79BB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5D7A9E" w14:textId="77777777" w:rsidR="008E79BB" w:rsidRDefault="008E79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9624" w14:textId="0C1A9320" w:rsidR="008E79BB" w:rsidRDefault="008E79BB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831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43CCA07" w14:textId="77777777" w:rsidR="008E79BB" w:rsidRDefault="008E7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B587" w14:textId="77777777" w:rsidR="00261D1B" w:rsidRDefault="00261D1B" w:rsidP="00415AAD">
      <w:r>
        <w:separator/>
      </w:r>
    </w:p>
  </w:footnote>
  <w:footnote w:type="continuationSeparator" w:id="0">
    <w:p w14:paraId="2B7EE85E" w14:textId="77777777" w:rsidR="00261D1B" w:rsidRDefault="00261D1B" w:rsidP="0041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A6C9D" w14:textId="000BB313" w:rsidR="008E79BB" w:rsidRPr="001553E2" w:rsidRDefault="008E79BB" w:rsidP="0061415E">
    <w:pPr>
      <w:pStyle w:val="Tytu"/>
      <w:spacing w:line="360" w:lineRule="auto"/>
      <w:jc w:val="right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5F1D170" wp14:editId="0FC645D8">
          <wp:extent cx="5590540" cy="10547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8F3E5A" w14:textId="77777777" w:rsidR="008E79BB" w:rsidRDefault="008E7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FB6"/>
    <w:multiLevelType w:val="multilevel"/>
    <w:tmpl w:val="DE0E7C6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2DCE"/>
    <w:multiLevelType w:val="hybridMultilevel"/>
    <w:tmpl w:val="4190BAF0"/>
    <w:lvl w:ilvl="0" w:tplc="97588C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457603"/>
    <w:multiLevelType w:val="hybridMultilevel"/>
    <w:tmpl w:val="EFFA0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A0986"/>
    <w:multiLevelType w:val="multilevel"/>
    <w:tmpl w:val="7E88967A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1662F12"/>
    <w:multiLevelType w:val="hybridMultilevel"/>
    <w:tmpl w:val="504009B0"/>
    <w:lvl w:ilvl="0" w:tplc="9FEEEFC6">
      <w:start w:val="1"/>
      <w:numFmt w:val="decimal"/>
      <w:lvlText w:val="%1."/>
      <w:lvlJc w:val="left"/>
      <w:pPr>
        <w:ind w:left="502" w:hanging="360"/>
      </w:pPr>
      <w:rPr>
        <w:rFonts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B686E"/>
    <w:multiLevelType w:val="hybridMultilevel"/>
    <w:tmpl w:val="07AA5AD0"/>
    <w:lvl w:ilvl="0" w:tplc="50A071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00B66"/>
    <w:multiLevelType w:val="multilevel"/>
    <w:tmpl w:val="D23ABB42"/>
    <w:lvl w:ilvl="0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1C326EE5"/>
    <w:multiLevelType w:val="multilevel"/>
    <w:tmpl w:val="FBB4D5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D33688"/>
    <w:multiLevelType w:val="hybridMultilevel"/>
    <w:tmpl w:val="6D142FF6"/>
    <w:lvl w:ilvl="0" w:tplc="6A687B7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EF4EFB"/>
    <w:multiLevelType w:val="hybridMultilevel"/>
    <w:tmpl w:val="8F842550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87301"/>
    <w:multiLevelType w:val="multilevel"/>
    <w:tmpl w:val="7DDE3A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8292E"/>
    <w:multiLevelType w:val="hybridMultilevel"/>
    <w:tmpl w:val="B118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C529F"/>
    <w:multiLevelType w:val="hybridMultilevel"/>
    <w:tmpl w:val="D44E6C62"/>
    <w:lvl w:ilvl="0" w:tplc="7658A95C">
      <w:start w:val="3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80A442D"/>
    <w:multiLevelType w:val="hybridMultilevel"/>
    <w:tmpl w:val="74100690"/>
    <w:lvl w:ilvl="0" w:tplc="8EDE73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63D4E"/>
    <w:multiLevelType w:val="multilevel"/>
    <w:tmpl w:val="7DDE3A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8977FD"/>
    <w:multiLevelType w:val="multilevel"/>
    <w:tmpl w:val="596287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79472CC"/>
    <w:multiLevelType w:val="hybridMultilevel"/>
    <w:tmpl w:val="774612CE"/>
    <w:lvl w:ilvl="0" w:tplc="3824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F37394"/>
    <w:multiLevelType w:val="hybridMultilevel"/>
    <w:tmpl w:val="DE4EE89C"/>
    <w:lvl w:ilvl="0" w:tplc="5950A9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A533E"/>
    <w:multiLevelType w:val="hybridMultilevel"/>
    <w:tmpl w:val="58C2657C"/>
    <w:lvl w:ilvl="0" w:tplc="A66025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7DF6EA1"/>
    <w:multiLevelType w:val="hybridMultilevel"/>
    <w:tmpl w:val="1C3436D2"/>
    <w:lvl w:ilvl="0" w:tplc="9516EA1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EE4562"/>
    <w:multiLevelType w:val="multilevel"/>
    <w:tmpl w:val="7DDE3A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C288B"/>
    <w:multiLevelType w:val="hybridMultilevel"/>
    <w:tmpl w:val="74D0CE24"/>
    <w:lvl w:ilvl="0" w:tplc="653E87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480025C"/>
    <w:multiLevelType w:val="multilevel"/>
    <w:tmpl w:val="4154C2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AC5E6E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DB24450"/>
    <w:multiLevelType w:val="multilevel"/>
    <w:tmpl w:val="CDA844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38" w15:restartNumberingAfterBreak="0">
    <w:nsid w:val="623674BB"/>
    <w:multiLevelType w:val="hybridMultilevel"/>
    <w:tmpl w:val="E4CC1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751CA"/>
    <w:multiLevelType w:val="hybridMultilevel"/>
    <w:tmpl w:val="0DF00032"/>
    <w:lvl w:ilvl="0" w:tplc="23C6AB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1" w15:restartNumberingAfterBreak="0">
    <w:nsid w:val="68833CF5"/>
    <w:multiLevelType w:val="multilevel"/>
    <w:tmpl w:val="88048C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3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EB24F8"/>
    <w:multiLevelType w:val="multilevel"/>
    <w:tmpl w:val="05DAC48E"/>
    <w:lvl w:ilvl="0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E795C"/>
    <w:multiLevelType w:val="multilevel"/>
    <w:tmpl w:val="45B802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57B00"/>
    <w:multiLevelType w:val="hybridMultilevel"/>
    <w:tmpl w:val="BAB0ABB6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36D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7C2A1A26"/>
    <w:multiLevelType w:val="hybridMultilevel"/>
    <w:tmpl w:val="BF1C34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7EEF66DF"/>
    <w:multiLevelType w:val="hybridMultilevel"/>
    <w:tmpl w:val="E85A7436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</w:num>
  <w:num w:numId="2">
    <w:abstractNumId w:val="50"/>
  </w:num>
  <w:num w:numId="3">
    <w:abstractNumId w:val="22"/>
  </w:num>
  <w:num w:numId="4">
    <w:abstractNumId w:val="48"/>
  </w:num>
  <w:num w:numId="5">
    <w:abstractNumId w:val="42"/>
  </w:num>
  <w:num w:numId="6">
    <w:abstractNumId w:val="12"/>
  </w:num>
  <w:num w:numId="7">
    <w:abstractNumId w:val="34"/>
  </w:num>
  <w:num w:numId="8">
    <w:abstractNumId w:val="18"/>
  </w:num>
  <w:num w:numId="9">
    <w:abstractNumId w:val="23"/>
  </w:num>
  <w:num w:numId="10">
    <w:abstractNumId w:val="19"/>
  </w:num>
  <w:num w:numId="11">
    <w:abstractNumId w:val="43"/>
  </w:num>
  <w:num w:numId="12">
    <w:abstractNumId w:val="9"/>
  </w:num>
  <w:num w:numId="13">
    <w:abstractNumId w:val="25"/>
  </w:num>
  <w:num w:numId="14">
    <w:abstractNumId w:val="29"/>
  </w:num>
  <w:num w:numId="15">
    <w:abstractNumId w:val="24"/>
  </w:num>
  <w:num w:numId="16">
    <w:abstractNumId w:val="5"/>
  </w:num>
  <w:num w:numId="17">
    <w:abstractNumId w:val="33"/>
  </w:num>
  <w:num w:numId="18">
    <w:abstractNumId w:val="1"/>
  </w:num>
  <w:num w:numId="19">
    <w:abstractNumId w:val="8"/>
  </w:num>
  <w:num w:numId="20">
    <w:abstractNumId w:val="13"/>
  </w:num>
  <w:num w:numId="21">
    <w:abstractNumId w:val="40"/>
  </w:num>
  <w:num w:numId="22">
    <w:abstractNumId w:val="31"/>
  </w:num>
  <w:num w:numId="23">
    <w:abstractNumId w:val="49"/>
  </w:num>
  <w:num w:numId="24">
    <w:abstractNumId w:val="46"/>
  </w:num>
  <w:num w:numId="25">
    <w:abstractNumId w:val="16"/>
  </w:num>
  <w:num w:numId="26">
    <w:abstractNumId w:val="41"/>
  </w:num>
  <w:num w:numId="27">
    <w:abstractNumId w:val="0"/>
  </w:num>
  <w:num w:numId="28">
    <w:abstractNumId w:val="35"/>
  </w:num>
  <w:num w:numId="29">
    <w:abstractNumId w:val="39"/>
  </w:num>
  <w:num w:numId="30">
    <w:abstractNumId w:val="10"/>
  </w:num>
  <w:num w:numId="31">
    <w:abstractNumId w:val="15"/>
  </w:num>
  <w:num w:numId="32">
    <w:abstractNumId w:val="28"/>
  </w:num>
  <w:num w:numId="33">
    <w:abstractNumId w:val="38"/>
  </w:num>
  <w:num w:numId="34">
    <w:abstractNumId w:val="6"/>
  </w:num>
  <w:num w:numId="35">
    <w:abstractNumId w:val="11"/>
  </w:num>
  <w:num w:numId="36">
    <w:abstractNumId w:val="27"/>
  </w:num>
  <w:num w:numId="37">
    <w:abstractNumId w:val="26"/>
  </w:num>
  <w:num w:numId="38">
    <w:abstractNumId w:val="3"/>
  </w:num>
  <w:num w:numId="39">
    <w:abstractNumId w:val="20"/>
  </w:num>
  <w:num w:numId="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37"/>
  </w:num>
  <w:num w:numId="43">
    <w:abstractNumId w:val="14"/>
  </w:num>
  <w:num w:numId="44">
    <w:abstractNumId w:val="36"/>
  </w:num>
  <w:num w:numId="45">
    <w:abstractNumId w:val="32"/>
  </w:num>
  <w:num w:numId="46">
    <w:abstractNumId w:val="7"/>
  </w:num>
  <w:num w:numId="47">
    <w:abstractNumId w:val="45"/>
  </w:num>
  <w:num w:numId="48">
    <w:abstractNumId w:val="44"/>
  </w:num>
  <w:num w:numId="49">
    <w:abstractNumId w:val="4"/>
  </w:num>
  <w:num w:numId="50">
    <w:abstractNumId w:val="30"/>
  </w:num>
  <w:num w:numId="51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7154"/>
    <w:rsid w:val="00011941"/>
    <w:rsid w:val="00011D97"/>
    <w:rsid w:val="000259EC"/>
    <w:rsid w:val="00026980"/>
    <w:rsid w:val="00027A57"/>
    <w:rsid w:val="00030A8C"/>
    <w:rsid w:val="00033C61"/>
    <w:rsid w:val="00033FE0"/>
    <w:rsid w:val="00037D73"/>
    <w:rsid w:val="00041FF4"/>
    <w:rsid w:val="000431C8"/>
    <w:rsid w:val="000456F0"/>
    <w:rsid w:val="00050AFC"/>
    <w:rsid w:val="000555FD"/>
    <w:rsid w:val="00056CB1"/>
    <w:rsid w:val="000618D8"/>
    <w:rsid w:val="00062B5E"/>
    <w:rsid w:val="00067FB2"/>
    <w:rsid w:val="000847C8"/>
    <w:rsid w:val="000851FA"/>
    <w:rsid w:val="00085B28"/>
    <w:rsid w:val="0008675E"/>
    <w:rsid w:val="00086C1D"/>
    <w:rsid w:val="00091831"/>
    <w:rsid w:val="000928E4"/>
    <w:rsid w:val="000940B0"/>
    <w:rsid w:val="000A0544"/>
    <w:rsid w:val="000A54D7"/>
    <w:rsid w:val="000B008D"/>
    <w:rsid w:val="000B1962"/>
    <w:rsid w:val="000C01E5"/>
    <w:rsid w:val="000C1677"/>
    <w:rsid w:val="000C3CFF"/>
    <w:rsid w:val="000C68B6"/>
    <w:rsid w:val="000D6E14"/>
    <w:rsid w:val="000E0E4D"/>
    <w:rsid w:val="000E0EA4"/>
    <w:rsid w:val="000E17C7"/>
    <w:rsid w:val="000E4066"/>
    <w:rsid w:val="000E40EC"/>
    <w:rsid w:val="000E62F3"/>
    <w:rsid w:val="000E6BA0"/>
    <w:rsid w:val="000F6DC8"/>
    <w:rsid w:val="000F7346"/>
    <w:rsid w:val="0010031D"/>
    <w:rsid w:val="00100687"/>
    <w:rsid w:val="00104749"/>
    <w:rsid w:val="00110C2C"/>
    <w:rsid w:val="0011123E"/>
    <w:rsid w:val="001219EF"/>
    <w:rsid w:val="0012218E"/>
    <w:rsid w:val="0012247A"/>
    <w:rsid w:val="00122FF1"/>
    <w:rsid w:val="00123989"/>
    <w:rsid w:val="00125BAF"/>
    <w:rsid w:val="00130A61"/>
    <w:rsid w:val="00140560"/>
    <w:rsid w:val="00141C04"/>
    <w:rsid w:val="0014309A"/>
    <w:rsid w:val="00152C5D"/>
    <w:rsid w:val="001560F8"/>
    <w:rsid w:val="001567DF"/>
    <w:rsid w:val="001601E7"/>
    <w:rsid w:val="00160ACA"/>
    <w:rsid w:val="001614BC"/>
    <w:rsid w:val="001618C5"/>
    <w:rsid w:val="00163B53"/>
    <w:rsid w:val="00164C0E"/>
    <w:rsid w:val="00165381"/>
    <w:rsid w:val="00174B85"/>
    <w:rsid w:val="00176EDA"/>
    <w:rsid w:val="001771B6"/>
    <w:rsid w:val="001777F3"/>
    <w:rsid w:val="00180C87"/>
    <w:rsid w:val="00185FCF"/>
    <w:rsid w:val="00185FDA"/>
    <w:rsid w:val="0018665E"/>
    <w:rsid w:val="00190174"/>
    <w:rsid w:val="00193120"/>
    <w:rsid w:val="0019391D"/>
    <w:rsid w:val="00195138"/>
    <w:rsid w:val="00197057"/>
    <w:rsid w:val="001A123E"/>
    <w:rsid w:val="001A5F64"/>
    <w:rsid w:val="001A637C"/>
    <w:rsid w:val="001A67CE"/>
    <w:rsid w:val="001A75FC"/>
    <w:rsid w:val="001B00EE"/>
    <w:rsid w:val="001B4FBF"/>
    <w:rsid w:val="001B7E9D"/>
    <w:rsid w:val="001C41EB"/>
    <w:rsid w:val="001C4368"/>
    <w:rsid w:val="001C5A02"/>
    <w:rsid w:val="001D21C0"/>
    <w:rsid w:val="001D2807"/>
    <w:rsid w:val="001D2E03"/>
    <w:rsid w:val="001D4A8F"/>
    <w:rsid w:val="001D5D4D"/>
    <w:rsid w:val="001D67D2"/>
    <w:rsid w:val="001D6883"/>
    <w:rsid w:val="001F0D09"/>
    <w:rsid w:val="001F2E7A"/>
    <w:rsid w:val="0020067B"/>
    <w:rsid w:val="00200867"/>
    <w:rsid w:val="0020559B"/>
    <w:rsid w:val="00212253"/>
    <w:rsid w:val="002134C2"/>
    <w:rsid w:val="00213825"/>
    <w:rsid w:val="00213CB6"/>
    <w:rsid w:val="002151D6"/>
    <w:rsid w:val="00215E81"/>
    <w:rsid w:val="00222C29"/>
    <w:rsid w:val="00227E8F"/>
    <w:rsid w:val="0023037A"/>
    <w:rsid w:val="0023262E"/>
    <w:rsid w:val="00233D3A"/>
    <w:rsid w:val="00237EFF"/>
    <w:rsid w:val="00241C70"/>
    <w:rsid w:val="00246399"/>
    <w:rsid w:val="00246821"/>
    <w:rsid w:val="00251F14"/>
    <w:rsid w:val="00252DA3"/>
    <w:rsid w:val="002531D3"/>
    <w:rsid w:val="0025430D"/>
    <w:rsid w:val="002547F5"/>
    <w:rsid w:val="002562A4"/>
    <w:rsid w:val="00257F55"/>
    <w:rsid w:val="00261D1B"/>
    <w:rsid w:val="00264DC5"/>
    <w:rsid w:val="00264F77"/>
    <w:rsid w:val="00264FBE"/>
    <w:rsid w:val="002659F6"/>
    <w:rsid w:val="00276473"/>
    <w:rsid w:val="00276ED6"/>
    <w:rsid w:val="00276FFA"/>
    <w:rsid w:val="0028546C"/>
    <w:rsid w:val="0029253F"/>
    <w:rsid w:val="00296843"/>
    <w:rsid w:val="002A0AF5"/>
    <w:rsid w:val="002A0E05"/>
    <w:rsid w:val="002A20BD"/>
    <w:rsid w:val="002A3EE0"/>
    <w:rsid w:val="002A782B"/>
    <w:rsid w:val="002C48B9"/>
    <w:rsid w:val="002C7A23"/>
    <w:rsid w:val="002D5541"/>
    <w:rsid w:val="002D56D4"/>
    <w:rsid w:val="002D5E6F"/>
    <w:rsid w:val="002D77B5"/>
    <w:rsid w:val="002E01EE"/>
    <w:rsid w:val="002E0AA3"/>
    <w:rsid w:val="002E1408"/>
    <w:rsid w:val="002E45FB"/>
    <w:rsid w:val="002E5B67"/>
    <w:rsid w:val="002F0871"/>
    <w:rsid w:val="002F0C56"/>
    <w:rsid w:val="002F1C8D"/>
    <w:rsid w:val="002F3A91"/>
    <w:rsid w:val="002F44D1"/>
    <w:rsid w:val="002F5AC2"/>
    <w:rsid w:val="002F66E8"/>
    <w:rsid w:val="0030008F"/>
    <w:rsid w:val="00301E6C"/>
    <w:rsid w:val="00302413"/>
    <w:rsid w:val="003053A4"/>
    <w:rsid w:val="00307E8C"/>
    <w:rsid w:val="00310624"/>
    <w:rsid w:val="00310887"/>
    <w:rsid w:val="00314AEA"/>
    <w:rsid w:val="00316B77"/>
    <w:rsid w:val="00326992"/>
    <w:rsid w:val="0033552E"/>
    <w:rsid w:val="00336E15"/>
    <w:rsid w:val="003452A8"/>
    <w:rsid w:val="00346C3B"/>
    <w:rsid w:val="003536A1"/>
    <w:rsid w:val="00353DAE"/>
    <w:rsid w:val="00356224"/>
    <w:rsid w:val="00356828"/>
    <w:rsid w:val="00356FF7"/>
    <w:rsid w:val="00361A08"/>
    <w:rsid w:val="00362885"/>
    <w:rsid w:val="00366444"/>
    <w:rsid w:val="0037234F"/>
    <w:rsid w:val="00373923"/>
    <w:rsid w:val="003779E1"/>
    <w:rsid w:val="0038116B"/>
    <w:rsid w:val="00383EE6"/>
    <w:rsid w:val="00385CD6"/>
    <w:rsid w:val="00387ABD"/>
    <w:rsid w:val="00387D29"/>
    <w:rsid w:val="00394499"/>
    <w:rsid w:val="003A7551"/>
    <w:rsid w:val="003B0D67"/>
    <w:rsid w:val="003B172F"/>
    <w:rsid w:val="003B1B71"/>
    <w:rsid w:val="003B2CEE"/>
    <w:rsid w:val="003B40EB"/>
    <w:rsid w:val="003C6B06"/>
    <w:rsid w:val="003D1D2E"/>
    <w:rsid w:val="003E4179"/>
    <w:rsid w:val="003E4313"/>
    <w:rsid w:val="003E508D"/>
    <w:rsid w:val="003E6709"/>
    <w:rsid w:val="003E6732"/>
    <w:rsid w:val="003F05A9"/>
    <w:rsid w:val="003F1B4B"/>
    <w:rsid w:val="003F5681"/>
    <w:rsid w:val="003F6F5E"/>
    <w:rsid w:val="003F7F7E"/>
    <w:rsid w:val="00400EFF"/>
    <w:rsid w:val="00403D93"/>
    <w:rsid w:val="00404184"/>
    <w:rsid w:val="00407A25"/>
    <w:rsid w:val="004105CB"/>
    <w:rsid w:val="00414040"/>
    <w:rsid w:val="00415AAD"/>
    <w:rsid w:val="00415E16"/>
    <w:rsid w:val="00420C72"/>
    <w:rsid w:val="00421712"/>
    <w:rsid w:val="00421A49"/>
    <w:rsid w:val="004222EB"/>
    <w:rsid w:val="004252A2"/>
    <w:rsid w:val="00431BB1"/>
    <w:rsid w:val="00432780"/>
    <w:rsid w:val="00433933"/>
    <w:rsid w:val="004376AD"/>
    <w:rsid w:val="00440412"/>
    <w:rsid w:val="00453AB1"/>
    <w:rsid w:val="00455F89"/>
    <w:rsid w:val="004637A1"/>
    <w:rsid w:val="00464FC0"/>
    <w:rsid w:val="00465E16"/>
    <w:rsid w:val="00467059"/>
    <w:rsid w:val="00471ECB"/>
    <w:rsid w:val="00473E82"/>
    <w:rsid w:val="004805A1"/>
    <w:rsid w:val="00481385"/>
    <w:rsid w:val="00487052"/>
    <w:rsid w:val="00490576"/>
    <w:rsid w:val="004919F7"/>
    <w:rsid w:val="004A5EFC"/>
    <w:rsid w:val="004A5FB2"/>
    <w:rsid w:val="004B052D"/>
    <w:rsid w:val="004B1FD6"/>
    <w:rsid w:val="004B4A17"/>
    <w:rsid w:val="004B554A"/>
    <w:rsid w:val="004B6A7D"/>
    <w:rsid w:val="004C3387"/>
    <w:rsid w:val="004C50D7"/>
    <w:rsid w:val="004D058C"/>
    <w:rsid w:val="004D2153"/>
    <w:rsid w:val="004D32DF"/>
    <w:rsid w:val="004D4C62"/>
    <w:rsid w:val="004D52D5"/>
    <w:rsid w:val="004D6161"/>
    <w:rsid w:val="004E1CD1"/>
    <w:rsid w:val="004E6EF9"/>
    <w:rsid w:val="004E7789"/>
    <w:rsid w:val="004F7101"/>
    <w:rsid w:val="00500E19"/>
    <w:rsid w:val="00500E71"/>
    <w:rsid w:val="005013C1"/>
    <w:rsid w:val="00505BDA"/>
    <w:rsid w:val="00506355"/>
    <w:rsid w:val="0050708A"/>
    <w:rsid w:val="00511194"/>
    <w:rsid w:val="0051211A"/>
    <w:rsid w:val="00512578"/>
    <w:rsid w:val="0051320E"/>
    <w:rsid w:val="00524696"/>
    <w:rsid w:val="00525EBB"/>
    <w:rsid w:val="00527068"/>
    <w:rsid w:val="00531D70"/>
    <w:rsid w:val="00533B31"/>
    <w:rsid w:val="005368DA"/>
    <w:rsid w:val="0054484B"/>
    <w:rsid w:val="00547447"/>
    <w:rsid w:val="00547869"/>
    <w:rsid w:val="005517E4"/>
    <w:rsid w:val="005550AC"/>
    <w:rsid w:val="0055597E"/>
    <w:rsid w:val="00556A3A"/>
    <w:rsid w:val="00557BBD"/>
    <w:rsid w:val="005611D4"/>
    <w:rsid w:val="00561650"/>
    <w:rsid w:val="00562559"/>
    <w:rsid w:val="00564A25"/>
    <w:rsid w:val="005656E9"/>
    <w:rsid w:val="00565E62"/>
    <w:rsid w:val="0056728B"/>
    <w:rsid w:val="005758A8"/>
    <w:rsid w:val="005802DE"/>
    <w:rsid w:val="00592E28"/>
    <w:rsid w:val="005A4AB1"/>
    <w:rsid w:val="005B07F3"/>
    <w:rsid w:val="005B1271"/>
    <w:rsid w:val="005B2DB2"/>
    <w:rsid w:val="005B58D9"/>
    <w:rsid w:val="005B74CF"/>
    <w:rsid w:val="005C003F"/>
    <w:rsid w:val="005C4C5E"/>
    <w:rsid w:val="005C5ED0"/>
    <w:rsid w:val="005C6D22"/>
    <w:rsid w:val="005D0C04"/>
    <w:rsid w:val="005D0E29"/>
    <w:rsid w:val="005D3694"/>
    <w:rsid w:val="005D49CD"/>
    <w:rsid w:val="005D5FF6"/>
    <w:rsid w:val="005D7F43"/>
    <w:rsid w:val="005E30D8"/>
    <w:rsid w:val="005E715D"/>
    <w:rsid w:val="005F0BE2"/>
    <w:rsid w:val="005F3D51"/>
    <w:rsid w:val="005F4CF2"/>
    <w:rsid w:val="005F5003"/>
    <w:rsid w:val="006034D7"/>
    <w:rsid w:val="00612AFF"/>
    <w:rsid w:val="00612C35"/>
    <w:rsid w:val="0061415E"/>
    <w:rsid w:val="00625B71"/>
    <w:rsid w:val="00627A57"/>
    <w:rsid w:val="00630269"/>
    <w:rsid w:val="00640F8C"/>
    <w:rsid w:val="00650096"/>
    <w:rsid w:val="00650AD2"/>
    <w:rsid w:val="00651719"/>
    <w:rsid w:val="00653FDC"/>
    <w:rsid w:val="0065417F"/>
    <w:rsid w:val="00657658"/>
    <w:rsid w:val="00660E16"/>
    <w:rsid w:val="00661B9F"/>
    <w:rsid w:val="00666008"/>
    <w:rsid w:val="00666A89"/>
    <w:rsid w:val="006728E8"/>
    <w:rsid w:val="0067638C"/>
    <w:rsid w:val="006775D1"/>
    <w:rsid w:val="00686357"/>
    <w:rsid w:val="006877DE"/>
    <w:rsid w:val="006A1DAA"/>
    <w:rsid w:val="006A33EF"/>
    <w:rsid w:val="006A43D1"/>
    <w:rsid w:val="006A5329"/>
    <w:rsid w:val="006A5877"/>
    <w:rsid w:val="006A77F2"/>
    <w:rsid w:val="006B1356"/>
    <w:rsid w:val="006B756B"/>
    <w:rsid w:val="006B7CBC"/>
    <w:rsid w:val="006C0943"/>
    <w:rsid w:val="006C1755"/>
    <w:rsid w:val="006C292D"/>
    <w:rsid w:val="006C51D3"/>
    <w:rsid w:val="006C54C1"/>
    <w:rsid w:val="006D002F"/>
    <w:rsid w:val="006D40CD"/>
    <w:rsid w:val="006D70FF"/>
    <w:rsid w:val="006E118C"/>
    <w:rsid w:val="006E582E"/>
    <w:rsid w:val="00703368"/>
    <w:rsid w:val="00704EB0"/>
    <w:rsid w:val="00710DD0"/>
    <w:rsid w:val="00715EC8"/>
    <w:rsid w:val="007162B7"/>
    <w:rsid w:val="00717AC3"/>
    <w:rsid w:val="00720F32"/>
    <w:rsid w:val="00731AE9"/>
    <w:rsid w:val="00737DFB"/>
    <w:rsid w:val="00751F2B"/>
    <w:rsid w:val="007528A6"/>
    <w:rsid w:val="00755015"/>
    <w:rsid w:val="0076324F"/>
    <w:rsid w:val="00763879"/>
    <w:rsid w:val="00764AC8"/>
    <w:rsid w:val="007660F8"/>
    <w:rsid w:val="00767591"/>
    <w:rsid w:val="00776155"/>
    <w:rsid w:val="00776CCC"/>
    <w:rsid w:val="00781F95"/>
    <w:rsid w:val="0078514B"/>
    <w:rsid w:val="007852A1"/>
    <w:rsid w:val="00791B07"/>
    <w:rsid w:val="00792942"/>
    <w:rsid w:val="0079445A"/>
    <w:rsid w:val="0079799E"/>
    <w:rsid w:val="007A1202"/>
    <w:rsid w:val="007A1984"/>
    <w:rsid w:val="007A28BC"/>
    <w:rsid w:val="007A4BCB"/>
    <w:rsid w:val="007A51FA"/>
    <w:rsid w:val="007A7928"/>
    <w:rsid w:val="007B0F81"/>
    <w:rsid w:val="007B1530"/>
    <w:rsid w:val="007B1B3B"/>
    <w:rsid w:val="007B45FB"/>
    <w:rsid w:val="007B71C3"/>
    <w:rsid w:val="007C157B"/>
    <w:rsid w:val="007C1E0E"/>
    <w:rsid w:val="007C578D"/>
    <w:rsid w:val="007D2AC2"/>
    <w:rsid w:val="007D3D73"/>
    <w:rsid w:val="007D58C5"/>
    <w:rsid w:val="007E43BE"/>
    <w:rsid w:val="007E69D0"/>
    <w:rsid w:val="007F0E04"/>
    <w:rsid w:val="007F3945"/>
    <w:rsid w:val="00805D89"/>
    <w:rsid w:val="00810283"/>
    <w:rsid w:val="00811041"/>
    <w:rsid w:val="00812F38"/>
    <w:rsid w:val="00813192"/>
    <w:rsid w:val="008153FF"/>
    <w:rsid w:val="00816EC7"/>
    <w:rsid w:val="00817141"/>
    <w:rsid w:val="008214E9"/>
    <w:rsid w:val="008306FA"/>
    <w:rsid w:val="0083672E"/>
    <w:rsid w:val="00836A83"/>
    <w:rsid w:val="00840227"/>
    <w:rsid w:val="00840B9C"/>
    <w:rsid w:val="00841206"/>
    <w:rsid w:val="00853755"/>
    <w:rsid w:val="008538D0"/>
    <w:rsid w:val="00862743"/>
    <w:rsid w:val="0087061B"/>
    <w:rsid w:val="00870ECF"/>
    <w:rsid w:val="0088289F"/>
    <w:rsid w:val="008836B2"/>
    <w:rsid w:val="008865FE"/>
    <w:rsid w:val="00893378"/>
    <w:rsid w:val="00896150"/>
    <w:rsid w:val="008965AC"/>
    <w:rsid w:val="008A1FD0"/>
    <w:rsid w:val="008A305B"/>
    <w:rsid w:val="008A410F"/>
    <w:rsid w:val="008B00E3"/>
    <w:rsid w:val="008B4FC4"/>
    <w:rsid w:val="008B6136"/>
    <w:rsid w:val="008C1534"/>
    <w:rsid w:val="008C174F"/>
    <w:rsid w:val="008C3C36"/>
    <w:rsid w:val="008D07B5"/>
    <w:rsid w:val="008D137B"/>
    <w:rsid w:val="008D4793"/>
    <w:rsid w:val="008E2D11"/>
    <w:rsid w:val="008E7943"/>
    <w:rsid w:val="008E79BB"/>
    <w:rsid w:val="008F60DB"/>
    <w:rsid w:val="008F7C8E"/>
    <w:rsid w:val="00902541"/>
    <w:rsid w:val="00904CE7"/>
    <w:rsid w:val="0090645A"/>
    <w:rsid w:val="00907DB7"/>
    <w:rsid w:val="00913561"/>
    <w:rsid w:val="00916B82"/>
    <w:rsid w:val="00926D33"/>
    <w:rsid w:val="00941015"/>
    <w:rsid w:val="00942D33"/>
    <w:rsid w:val="0095072A"/>
    <w:rsid w:val="00952711"/>
    <w:rsid w:val="00953ACB"/>
    <w:rsid w:val="00954E3A"/>
    <w:rsid w:val="00961A8D"/>
    <w:rsid w:val="00973429"/>
    <w:rsid w:val="00974A3E"/>
    <w:rsid w:val="00976825"/>
    <w:rsid w:val="00982073"/>
    <w:rsid w:val="00984853"/>
    <w:rsid w:val="009868EC"/>
    <w:rsid w:val="0098763E"/>
    <w:rsid w:val="00991ABD"/>
    <w:rsid w:val="00993BCE"/>
    <w:rsid w:val="009A2CCD"/>
    <w:rsid w:val="009A55D7"/>
    <w:rsid w:val="009A5E9F"/>
    <w:rsid w:val="009B0BA6"/>
    <w:rsid w:val="009B13A4"/>
    <w:rsid w:val="009B1A4E"/>
    <w:rsid w:val="009B2E18"/>
    <w:rsid w:val="009B3049"/>
    <w:rsid w:val="009B401C"/>
    <w:rsid w:val="009B40D0"/>
    <w:rsid w:val="009B48B3"/>
    <w:rsid w:val="009B7884"/>
    <w:rsid w:val="009C1EE7"/>
    <w:rsid w:val="009C2D12"/>
    <w:rsid w:val="009C4748"/>
    <w:rsid w:val="009D3213"/>
    <w:rsid w:val="009D3EAD"/>
    <w:rsid w:val="009D670C"/>
    <w:rsid w:val="009D6C91"/>
    <w:rsid w:val="009E0BBB"/>
    <w:rsid w:val="009E4DC9"/>
    <w:rsid w:val="009F376A"/>
    <w:rsid w:val="009F6BA3"/>
    <w:rsid w:val="009F7EBB"/>
    <w:rsid w:val="00A0791F"/>
    <w:rsid w:val="00A07EEA"/>
    <w:rsid w:val="00A170E6"/>
    <w:rsid w:val="00A205C7"/>
    <w:rsid w:val="00A22965"/>
    <w:rsid w:val="00A326B1"/>
    <w:rsid w:val="00A4057B"/>
    <w:rsid w:val="00A4211F"/>
    <w:rsid w:val="00A428A4"/>
    <w:rsid w:val="00A47709"/>
    <w:rsid w:val="00A50F0B"/>
    <w:rsid w:val="00A5197E"/>
    <w:rsid w:val="00A56434"/>
    <w:rsid w:val="00A65430"/>
    <w:rsid w:val="00A71C8D"/>
    <w:rsid w:val="00A73A56"/>
    <w:rsid w:val="00A777AF"/>
    <w:rsid w:val="00A81D65"/>
    <w:rsid w:val="00A8214E"/>
    <w:rsid w:val="00A83218"/>
    <w:rsid w:val="00A8434D"/>
    <w:rsid w:val="00A84E4D"/>
    <w:rsid w:val="00A90A1B"/>
    <w:rsid w:val="00A9292A"/>
    <w:rsid w:val="00A94391"/>
    <w:rsid w:val="00A943FF"/>
    <w:rsid w:val="00A94F09"/>
    <w:rsid w:val="00A9606F"/>
    <w:rsid w:val="00AA1489"/>
    <w:rsid w:val="00AA1B29"/>
    <w:rsid w:val="00AA53C7"/>
    <w:rsid w:val="00AB09A0"/>
    <w:rsid w:val="00AB189E"/>
    <w:rsid w:val="00AB21E8"/>
    <w:rsid w:val="00AB4830"/>
    <w:rsid w:val="00AC13E8"/>
    <w:rsid w:val="00AC70C6"/>
    <w:rsid w:val="00AC72FE"/>
    <w:rsid w:val="00AD0205"/>
    <w:rsid w:val="00AD7A79"/>
    <w:rsid w:val="00AF12CE"/>
    <w:rsid w:val="00AF1DFB"/>
    <w:rsid w:val="00B01865"/>
    <w:rsid w:val="00B02450"/>
    <w:rsid w:val="00B03702"/>
    <w:rsid w:val="00B06461"/>
    <w:rsid w:val="00B10719"/>
    <w:rsid w:val="00B17A33"/>
    <w:rsid w:val="00B2191F"/>
    <w:rsid w:val="00B2628F"/>
    <w:rsid w:val="00B313BB"/>
    <w:rsid w:val="00B405C1"/>
    <w:rsid w:val="00B4577F"/>
    <w:rsid w:val="00B5090B"/>
    <w:rsid w:val="00B55566"/>
    <w:rsid w:val="00B61925"/>
    <w:rsid w:val="00B61D0D"/>
    <w:rsid w:val="00B72E89"/>
    <w:rsid w:val="00B758F6"/>
    <w:rsid w:val="00B838F2"/>
    <w:rsid w:val="00B85F1A"/>
    <w:rsid w:val="00B861D2"/>
    <w:rsid w:val="00B863AF"/>
    <w:rsid w:val="00B867E6"/>
    <w:rsid w:val="00B92139"/>
    <w:rsid w:val="00B93719"/>
    <w:rsid w:val="00BA0283"/>
    <w:rsid w:val="00BA0C5A"/>
    <w:rsid w:val="00BA2EB8"/>
    <w:rsid w:val="00BB3EDE"/>
    <w:rsid w:val="00BB6C75"/>
    <w:rsid w:val="00BC1ABC"/>
    <w:rsid w:val="00BC3326"/>
    <w:rsid w:val="00BC6061"/>
    <w:rsid w:val="00BD4953"/>
    <w:rsid w:val="00BD6020"/>
    <w:rsid w:val="00BD76F7"/>
    <w:rsid w:val="00BF016B"/>
    <w:rsid w:val="00BF3CFA"/>
    <w:rsid w:val="00BF4D41"/>
    <w:rsid w:val="00BF4E96"/>
    <w:rsid w:val="00C04FF8"/>
    <w:rsid w:val="00C1368E"/>
    <w:rsid w:val="00C13F8B"/>
    <w:rsid w:val="00C20A64"/>
    <w:rsid w:val="00C2153D"/>
    <w:rsid w:val="00C2362B"/>
    <w:rsid w:val="00C23BA3"/>
    <w:rsid w:val="00C23F59"/>
    <w:rsid w:val="00C25EE6"/>
    <w:rsid w:val="00C33A9E"/>
    <w:rsid w:val="00C33DAB"/>
    <w:rsid w:val="00C35030"/>
    <w:rsid w:val="00C427FD"/>
    <w:rsid w:val="00C475BE"/>
    <w:rsid w:val="00C53B53"/>
    <w:rsid w:val="00C5586A"/>
    <w:rsid w:val="00C567AF"/>
    <w:rsid w:val="00C6231F"/>
    <w:rsid w:val="00C6302A"/>
    <w:rsid w:val="00C63563"/>
    <w:rsid w:val="00C6670D"/>
    <w:rsid w:val="00C6754A"/>
    <w:rsid w:val="00C67DBF"/>
    <w:rsid w:val="00C67F9F"/>
    <w:rsid w:val="00C74997"/>
    <w:rsid w:val="00C804B8"/>
    <w:rsid w:val="00C826E5"/>
    <w:rsid w:val="00C84B80"/>
    <w:rsid w:val="00C87AAE"/>
    <w:rsid w:val="00C900CB"/>
    <w:rsid w:val="00C915A8"/>
    <w:rsid w:val="00C92E28"/>
    <w:rsid w:val="00C934B5"/>
    <w:rsid w:val="00C9372E"/>
    <w:rsid w:val="00C9614C"/>
    <w:rsid w:val="00C96CDA"/>
    <w:rsid w:val="00C96DBB"/>
    <w:rsid w:val="00CA39B3"/>
    <w:rsid w:val="00CA426E"/>
    <w:rsid w:val="00CA5A51"/>
    <w:rsid w:val="00CB6D31"/>
    <w:rsid w:val="00CB7E52"/>
    <w:rsid w:val="00CC0525"/>
    <w:rsid w:val="00CC0702"/>
    <w:rsid w:val="00CC5961"/>
    <w:rsid w:val="00CD1167"/>
    <w:rsid w:val="00CD2B76"/>
    <w:rsid w:val="00CE0C30"/>
    <w:rsid w:val="00CE66F2"/>
    <w:rsid w:val="00CF2E01"/>
    <w:rsid w:val="00CF6A84"/>
    <w:rsid w:val="00CF6AA5"/>
    <w:rsid w:val="00D01D1E"/>
    <w:rsid w:val="00D0230F"/>
    <w:rsid w:val="00D04D85"/>
    <w:rsid w:val="00D156B6"/>
    <w:rsid w:val="00D21AEB"/>
    <w:rsid w:val="00D23320"/>
    <w:rsid w:val="00D249F1"/>
    <w:rsid w:val="00D25592"/>
    <w:rsid w:val="00D27151"/>
    <w:rsid w:val="00D356FF"/>
    <w:rsid w:val="00D36025"/>
    <w:rsid w:val="00D40C42"/>
    <w:rsid w:val="00D41D7D"/>
    <w:rsid w:val="00D4286B"/>
    <w:rsid w:val="00D451FC"/>
    <w:rsid w:val="00D47F29"/>
    <w:rsid w:val="00D50211"/>
    <w:rsid w:val="00D5023D"/>
    <w:rsid w:val="00D52683"/>
    <w:rsid w:val="00D62281"/>
    <w:rsid w:val="00D66096"/>
    <w:rsid w:val="00D70A72"/>
    <w:rsid w:val="00D7502E"/>
    <w:rsid w:val="00D766BE"/>
    <w:rsid w:val="00D86805"/>
    <w:rsid w:val="00D906CB"/>
    <w:rsid w:val="00D92DFF"/>
    <w:rsid w:val="00D952D0"/>
    <w:rsid w:val="00D96917"/>
    <w:rsid w:val="00D96C9B"/>
    <w:rsid w:val="00DA46C6"/>
    <w:rsid w:val="00DA4BF6"/>
    <w:rsid w:val="00DA4C7B"/>
    <w:rsid w:val="00DA5A97"/>
    <w:rsid w:val="00DA5F3E"/>
    <w:rsid w:val="00DB05AF"/>
    <w:rsid w:val="00DB0A3E"/>
    <w:rsid w:val="00DB581F"/>
    <w:rsid w:val="00DB674C"/>
    <w:rsid w:val="00DB68D9"/>
    <w:rsid w:val="00DB7213"/>
    <w:rsid w:val="00DC011D"/>
    <w:rsid w:val="00DD237C"/>
    <w:rsid w:val="00DD2C0E"/>
    <w:rsid w:val="00DD58DF"/>
    <w:rsid w:val="00DD707E"/>
    <w:rsid w:val="00DE374E"/>
    <w:rsid w:val="00DE5409"/>
    <w:rsid w:val="00DE5A2E"/>
    <w:rsid w:val="00DF0C76"/>
    <w:rsid w:val="00DF2497"/>
    <w:rsid w:val="00DF3D47"/>
    <w:rsid w:val="00DF3EA3"/>
    <w:rsid w:val="00DF70BA"/>
    <w:rsid w:val="00DF76AF"/>
    <w:rsid w:val="00DF7882"/>
    <w:rsid w:val="00E046AA"/>
    <w:rsid w:val="00E06CAD"/>
    <w:rsid w:val="00E1290E"/>
    <w:rsid w:val="00E15757"/>
    <w:rsid w:val="00E15FCD"/>
    <w:rsid w:val="00E17C92"/>
    <w:rsid w:val="00E20CBE"/>
    <w:rsid w:val="00E20DF4"/>
    <w:rsid w:val="00E2294B"/>
    <w:rsid w:val="00E31102"/>
    <w:rsid w:val="00E321D3"/>
    <w:rsid w:val="00E322C5"/>
    <w:rsid w:val="00E32BB4"/>
    <w:rsid w:val="00E36F69"/>
    <w:rsid w:val="00E374D7"/>
    <w:rsid w:val="00E377DD"/>
    <w:rsid w:val="00E377FE"/>
    <w:rsid w:val="00E40F9E"/>
    <w:rsid w:val="00E46B34"/>
    <w:rsid w:val="00E47836"/>
    <w:rsid w:val="00E51602"/>
    <w:rsid w:val="00E61455"/>
    <w:rsid w:val="00E63B80"/>
    <w:rsid w:val="00E67140"/>
    <w:rsid w:val="00E704C9"/>
    <w:rsid w:val="00E70E72"/>
    <w:rsid w:val="00E72EDA"/>
    <w:rsid w:val="00E75C6A"/>
    <w:rsid w:val="00E777C4"/>
    <w:rsid w:val="00E875AC"/>
    <w:rsid w:val="00E93831"/>
    <w:rsid w:val="00E94783"/>
    <w:rsid w:val="00E94AE7"/>
    <w:rsid w:val="00E96864"/>
    <w:rsid w:val="00EA04E7"/>
    <w:rsid w:val="00EA46F5"/>
    <w:rsid w:val="00EA4E3A"/>
    <w:rsid w:val="00EA7A8F"/>
    <w:rsid w:val="00EB49E3"/>
    <w:rsid w:val="00EC232A"/>
    <w:rsid w:val="00EC2BCB"/>
    <w:rsid w:val="00ED04A5"/>
    <w:rsid w:val="00ED0A0E"/>
    <w:rsid w:val="00ED7895"/>
    <w:rsid w:val="00ED7AA2"/>
    <w:rsid w:val="00ED7BBD"/>
    <w:rsid w:val="00EE0F0C"/>
    <w:rsid w:val="00F052D3"/>
    <w:rsid w:val="00F13ABF"/>
    <w:rsid w:val="00F14659"/>
    <w:rsid w:val="00F21967"/>
    <w:rsid w:val="00F21FC3"/>
    <w:rsid w:val="00F329B0"/>
    <w:rsid w:val="00F355C2"/>
    <w:rsid w:val="00F36AD8"/>
    <w:rsid w:val="00F37E91"/>
    <w:rsid w:val="00F41012"/>
    <w:rsid w:val="00F42701"/>
    <w:rsid w:val="00F42A61"/>
    <w:rsid w:val="00F42CB0"/>
    <w:rsid w:val="00F445A4"/>
    <w:rsid w:val="00F44EAE"/>
    <w:rsid w:val="00F45AF2"/>
    <w:rsid w:val="00F46B56"/>
    <w:rsid w:val="00F47D9D"/>
    <w:rsid w:val="00F60989"/>
    <w:rsid w:val="00F60A84"/>
    <w:rsid w:val="00F61A07"/>
    <w:rsid w:val="00F623D5"/>
    <w:rsid w:val="00F66906"/>
    <w:rsid w:val="00F712D8"/>
    <w:rsid w:val="00F7436A"/>
    <w:rsid w:val="00F77D91"/>
    <w:rsid w:val="00F846D7"/>
    <w:rsid w:val="00F849C4"/>
    <w:rsid w:val="00F856FC"/>
    <w:rsid w:val="00F90B79"/>
    <w:rsid w:val="00F94B33"/>
    <w:rsid w:val="00F96CF1"/>
    <w:rsid w:val="00FA31B4"/>
    <w:rsid w:val="00FA4176"/>
    <w:rsid w:val="00FB07A1"/>
    <w:rsid w:val="00FB17A0"/>
    <w:rsid w:val="00FB4790"/>
    <w:rsid w:val="00FB524A"/>
    <w:rsid w:val="00FB5E04"/>
    <w:rsid w:val="00FC0553"/>
    <w:rsid w:val="00FC2000"/>
    <w:rsid w:val="00FD0AAD"/>
    <w:rsid w:val="00FD10D1"/>
    <w:rsid w:val="00FD3933"/>
    <w:rsid w:val="00FD53B9"/>
    <w:rsid w:val="00FE0FFF"/>
    <w:rsid w:val="00FE198B"/>
    <w:rsid w:val="00FE1C78"/>
    <w:rsid w:val="00FE3FF4"/>
    <w:rsid w:val="00FF0080"/>
    <w:rsid w:val="00FF095A"/>
    <w:rsid w:val="00FF231B"/>
    <w:rsid w:val="00FF6B63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37078"/>
  <w15:docId w15:val="{8254B9F6-8F64-4A80-B454-75DD0A62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00EE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D32DF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1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14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821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8214E9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character" w:customStyle="1" w:styleId="Teksttreci2">
    <w:name w:val="Tekst treści (2)_"/>
    <w:link w:val="Teksttreci20"/>
    <w:rsid w:val="008214E9"/>
    <w:rPr>
      <w:rFonts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link w:val="Teksttreci0"/>
    <w:rsid w:val="008214E9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14E9"/>
    <w:pPr>
      <w:widowControl w:val="0"/>
      <w:shd w:val="clear" w:color="auto" w:fill="FFFFFF"/>
      <w:spacing w:after="600" w:line="0" w:lineRule="atLeast"/>
      <w:jc w:val="center"/>
    </w:pPr>
    <w:rPr>
      <w:rFonts w:asciiTheme="minorHAnsi" w:eastAsiaTheme="minorHAnsi" w:hAnsiTheme="minorHAnsi" w:cs="Calibri"/>
      <w:b/>
      <w:bCs/>
      <w:sz w:val="21"/>
      <w:szCs w:val="21"/>
      <w:lang w:eastAsia="en-US"/>
    </w:rPr>
  </w:style>
  <w:style w:type="paragraph" w:customStyle="1" w:styleId="Teksttreci0">
    <w:name w:val="Tekst treści"/>
    <w:basedOn w:val="Normalny"/>
    <w:link w:val="Teksttreci"/>
    <w:rsid w:val="008214E9"/>
    <w:pPr>
      <w:widowControl w:val="0"/>
      <w:shd w:val="clear" w:color="auto" w:fill="FFFFFF"/>
      <w:spacing w:before="600" w:line="403" w:lineRule="exact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8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6319D-4BA4-42FA-9C0C-919FB893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1365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Joanna Sobolewska</cp:lastModifiedBy>
  <cp:revision>3</cp:revision>
  <cp:lastPrinted>2024-10-29T12:44:00Z</cp:lastPrinted>
  <dcterms:created xsi:type="dcterms:W3CDTF">2024-10-30T14:51:00Z</dcterms:created>
  <dcterms:modified xsi:type="dcterms:W3CDTF">2024-10-31T09:17:00Z</dcterms:modified>
</cp:coreProperties>
</file>