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61958" w14:textId="0263ED7C" w:rsidR="007A6627" w:rsidRDefault="007A6627" w:rsidP="007A6627">
      <w:pPr>
        <w:rPr>
          <w:b/>
          <w:bCs/>
        </w:rPr>
      </w:pPr>
      <w:r>
        <w:rPr>
          <w:b/>
          <w:bCs/>
        </w:rPr>
        <w:t>ZPL.273.</w:t>
      </w:r>
      <w:r w:rsidR="00BB0BA8">
        <w:rPr>
          <w:b/>
          <w:bCs/>
        </w:rPr>
        <w:t>24</w:t>
      </w:r>
      <w:r>
        <w:rPr>
          <w:b/>
          <w:bCs/>
        </w:rPr>
        <w:t>.2024</w:t>
      </w:r>
    </w:p>
    <w:p w14:paraId="1BAE1CA7" w14:textId="68CBB2D7" w:rsidR="00160FBD" w:rsidRDefault="007A6627" w:rsidP="002E0F11">
      <w:pPr>
        <w:jc w:val="center"/>
        <w:rPr>
          <w:b/>
          <w:bCs/>
        </w:rPr>
      </w:pPr>
      <w:r>
        <w:rPr>
          <w:b/>
          <w:bCs/>
        </w:rPr>
        <w:t xml:space="preserve">Zał. nr 4 do SWZ- </w:t>
      </w:r>
      <w:r w:rsidR="006D179A" w:rsidRPr="006D179A">
        <w:rPr>
          <w:b/>
          <w:bCs/>
        </w:rPr>
        <w:t>OPIS PRZEMIOTU ZAMÓWIENIA</w:t>
      </w:r>
    </w:p>
    <w:p w14:paraId="1366D0AF" w14:textId="754C7B7B" w:rsidR="00057448" w:rsidRPr="00057448" w:rsidRDefault="00057448" w:rsidP="00057448">
      <w:pPr>
        <w:pStyle w:val="Akapitzlist"/>
        <w:numPr>
          <w:ilvl w:val="0"/>
          <w:numId w:val="6"/>
        </w:numPr>
        <w:jc w:val="both"/>
        <w:rPr>
          <w:bCs/>
          <w:sz w:val="24"/>
        </w:rPr>
      </w:pPr>
      <w:r>
        <w:rPr>
          <w:bCs/>
          <w:sz w:val="24"/>
        </w:rPr>
        <w:t>Przedmiot zamówienia</w:t>
      </w:r>
      <w:r w:rsidR="00EF6BA6">
        <w:rPr>
          <w:bCs/>
          <w:sz w:val="24"/>
        </w:rPr>
        <w:t xml:space="preserve"> </w:t>
      </w:r>
      <w:r>
        <w:rPr>
          <w:bCs/>
          <w:sz w:val="24"/>
        </w:rPr>
        <w:t xml:space="preserve">należy dostarczyć w deklarowanym terminie do Zespołu Szkół im. Marii Skłodowskiej-Curie, ul. Komisji Edukacji Narodowej 2, 66-470 Kostrzyn nad Odrą po </w:t>
      </w:r>
      <w:r w:rsidR="00656810">
        <w:rPr>
          <w:bCs/>
          <w:sz w:val="24"/>
        </w:rPr>
        <w:t>uprzedni</w:t>
      </w:r>
      <w:r>
        <w:rPr>
          <w:bCs/>
          <w:sz w:val="24"/>
        </w:rPr>
        <w:t>m kontakcie z placówką.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486"/>
        <w:gridCol w:w="15"/>
        <w:gridCol w:w="2757"/>
        <w:gridCol w:w="12"/>
        <w:gridCol w:w="8163"/>
        <w:gridCol w:w="1398"/>
        <w:gridCol w:w="1339"/>
      </w:tblGrid>
      <w:tr w:rsidR="0065467C" w:rsidRPr="00160FBD" w14:paraId="6755BA81" w14:textId="77777777" w:rsidTr="00CA0935">
        <w:tc>
          <w:tcPr>
            <w:tcW w:w="480" w:type="dxa"/>
          </w:tcPr>
          <w:p w14:paraId="018DEB18" w14:textId="77777777" w:rsidR="00160FBD" w:rsidRPr="002E0F11" w:rsidRDefault="00160FBD" w:rsidP="00D21037">
            <w:pPr>
              <w:spacing w:after="160" w:line="259" w:lineRule="auto"/>
              <w:jc w:val="center"/>
              <w:rPr>
                <w:b/>
              </w:rPr>
            </w:pPr>
            <w:r w:rsidRPr="002E0F11">
              <w:rPr>
                <w:b/>
              </w:rPr>
              <w:t>Lp.</w:t>
            </w:r>
          </w:p>
        </w:tc>
        <w:tc>
          <w:tcPr>
            <w:tcW w:w="2878" w:type="dxa"/>
            <w:gridSpan w:val="2"/>
          </w:tcPr>
          <w:p w14:paraId="3C80A294" w14:textId="77777777" w:rsidR="00160FBD" w:rsidRPr="002E0F11" w:rsidRDefault="00160FBD" w:rsidP="00D21037">
            <w:pPr>
              <w:spacing w:after="160" w:line="259" w:lineRule="auto"/>
              <w:jc w:val="center"/>
              <w:rPr>
                <w:b/>
              </w:rPr>
            </w:pPr>
            <w:r w:rsidRPr="002E0F11">
              <w:rPr>
                <w:b/>
              </w:rPr>
              <w:t>Nazwa przedmiotu zamówienia</w:t>
            </w:r>
          </w:p>
        </w:tc>
        <w:tc>
          <w:tcPr>
            <w:tcW w:w="8686" w:type="dxa"/>
            <w:gridSpan w:val="2"/>
          </w:tcPr>
          <w:p w14:paraId="2DE9DDB6" w14:textId="77777777" w:rsidR="00160FBD" w:rsidRPr="002E0F11" w:rsidRDefault="00160FBD" w:rsidP="00D21037">
            <w:pPr>
              <w:spacing w:after="160" w:line="259" w:lineRule="auto"/>
              <w:jc w:val="center"/>
              <w:rPr>
                <w:b/>
              </w:rPr>
            </w:pPr>
            <w:r w:rsidRPr="002E0F11">
              <w:rPr>
                <w:b/>
              </w:rPr>
              <w:t>Specyfikacja techniczna. Wymagane minimalne parametry techniczne</w:t>
            </w:r>
          </w:p>
        </w:tc>
        <w:tc>
          <w:tcPr>
            <w:tcW w:w="1418" w:type="dxa"/>
          </w:tcPr>
          <w:p w14:paraId="7FEB5B2A" w14:textId="1B42B03B" w:rsidR="00160FBD" w:rsidRPr="002E0F11" w:rsidRDefault="00CA0935" w:rsidP="00D21037">
            <w:pPr>
              <w:spacing w:after="160" w:line="259" w:lineRule="auto"/>
              <w:jc w:val="center"/>
              <w:rPr>
                <w:b/>
              </w:rPr>
            </w:pPr>
            <w:r w:rsidRPr="002E0F11">
              <w:rPr>
                <w:b/>
              </w:rPr>
              <w:t>KOD CPV</w:t>
            </w:r>
          </w:p>
        </w:tc>
        <w:tc>
          <w:tcPr>
            <w:tcW w:w="708" w:type="dxa"/>
          </w:tcPr>
          <w:p w14:paraId="0315687A" w14:textId="18A263CC" w:rsidR="00160FBD" w:rsidRPr="002E0F11" w:rsidRDefault="00673433" w:rsidP="00D21037">
            <w:pPr>
              <w:spacing w:after="160" w:line="259" w:lineRule="auto"/>
              <w:jc w:val="center"/>
              <w:rPr>
                <w:b/>
              </w:rPr>
            </w:pPr>
            <w:r>
              <w:rPr>
                <w:b/>
              </w:rPr>
              <w:t>j.</w:t>
            </w:r>
            <w:r w:rsidR="00922C66">
              <w:rPr>
                <w:b/>
              </w:rPr>
              <w:t>m</w:t>
            </w:r>
            <w:bookmarkStart w:id="0" w:name="_GoBack"/>
            <w:bookmarkEnd w:id="0"/>
            <w:r>
              <w:rPr>
                <w:b/>
              </w:rPr>
              <w:t>./szt./kpl</w:t>
            </w:r>
          </w:p>
        </w:tc>
      </w:tr>
      <w:tr w:rsidR="0022099B" w:rsidRPr="00F564EA" w14:paraId="2437F70E" w14:textId="77777777" w:rsidTr="001C2C5E">
        <w:tc>
          <w:tcPr>
            <w:tcW w:w="495" w:type="dxa"/>
            <w:gridSpan w:val="2"/>
            <w:vAlign w:val="center"/>
          </w:tcPr>
          <w:p w14:paraId="1359A9E7" w14:textId="6F4AC5A0" w:rsidR="0022099B" w:rsidRDefault="009B22AF" w:rsidP="001C2C5E">
            <w:pPr>
              <w:jc w:val="center"/>
            </w:pPr>
            <w:r>
              <w:t>1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71D7B32B" w14:textId="37793BE1" w:rsidR="0022099B" w:rsidRDefault="0022099B" w:rsidP="001C2C5E">
            <w:pPr>
              <w:jc w:val="center"/>
            </w:pPr>
            <w:r>
              <w:t>Opiekacz kanapek</w:t>
            </w:r>
          </w:p>
        </w:tc>
        <w:tc>
          <w:tcPr>
            <w:tcW w:w="8673" w:type="dxa"/>
            <w:vAlign w:val="center"/>
          </w:tcPr>
          <w:p w14:paraId="0FC53A78" w14:textId="3BEB19FF" w:rsidR="00AC6F6F" w:rsidRDefault="00AC6F6F" w:rsidP="001C2C5E">
            <w:pPr>
              <w:jc w:val="center"/>
            </w:pPr>
            <w:r>
              <w:t>Antypoślizgowe nóżki, Lampka kontrolna, Termostat</w:t>
            </w:r>
          </w:p>
          <w:p w14:paraId="1C60C3FF" w14:textId="555F67C2" w:rsidR="00AC6F6F" w:rsidRDefault="00AC6F6F" w:rsidP="001C2C5E">
            <w:pPr>
              <w:ind w:left="720"/>
              <w:jc w:val="center"/>
            </w:pPr>
            <w:r>
              <w:t>Nieprzywierania powłoka płytek</w:t>
            </w:r>
          </w:p>
          <w:p w14:paraId="5D5AEF6E" w14:textId="1158BA8B" w:rsidR="00AC61BC" w:rsidRPr="00AC61BC" w:rsidRDefault="00AC61BC" w:rsidP="001C2C5E">
            <w:pPr>
              <w:ind w:left="720"/>
              <w:jc w:val="center"/>
              <w:rPr>
                <w:bCs/>
              </w:rPr>
            </w:pPr>
            <w:r w:rsidRPr="00AC61BC">
              <w:rPr>
                <w:bCs/>
              </w:rPr>
              <w:t>NA 8 KANAPEK (</w:t>
            </w:r>
            <w:r w:rsidR="00326DFF" w:rsidRPr="00AC61BC">
              <w:rPr>
                <w:bCs/>
              </w:rPr>
              <w:t>trójkąty</w:t>
            </w:r>
            <w:r w:rsidRPr="00AC61BC">
              <w:rPr>
                <w:bCs/>
              </w:rPr>
              <w:t>)</w:t>
            </w:r>
          </w:p>
          <w:p w14:paraId="74950E42" w14:textId="301F8A3F" w:rsidR="00AC61BC" w:rsidRDefault="00AC61BC" w:rsidP="001C2C5E">
            <w:pPr>
              <w:ind w:left="720"/>
              <w:jc w:val="center"/>
            </w:pPr>
            <w:r w:rsidRPr="00AC61BC">
              <w:t>Moc [W]:1200</w:t>
            </w:r>
          </w:p>
          <w:p w14:paraId="15320B60" w14:textId="01AD68AB" w:rsidR="00AC6F6F" w:rsidRDefault="00AC6F6F" w:rsidP="001C2C5E">
            <w:pPr>
              <w:ind w:left="720"/>
              <w:jc w:val="center"/>
            </w:pPr>
            <w:r>
              <w:t>Wykonanie obudowy: Tworzywo sztuczne + metal</w:t>
            </w:r>
          </w:p>
          <w:p w14:paraId="51093395" w14:textId="6E2804D1" w:rsidR="0022099B" w:rsidRDefault="00AC6F6F" w:rsidP="001C2C5E">
            <w:pPr>
              <w:ind w:left="720"/>
              <w:jc w:val="center"/>
            </w:pPr>
            <w:r w:rsidRPr="006C1B7E">
              <w:t>Gwarancja</w:t>
            </w:r>
            <w:r w:rsidR="006C1B7E">
              <w:t>: minimum</w:t>
            </w:r>
            <w:r w:rsidRPr="006C1B7E">
              <w:t xml:space="preserve"> 24 miesiące</w:t>
            </w:r>
          </w:p>
          <w:p w14:paraId="7B0177EC" w14:textId="7BBCCDDA" w:rsidR="00AC6F6F" w:rsidRDefault="00AC6F6F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026289F5" w14:textId="7E0B43BA" w:rsidR="0022099B" w:rsidRDefault="00883FE0" w:rsidP="001C2C5E">
            <w:pPr>
              <w:jc w:val="center"/>
            </w:pPr>
            <w:r>
              <w:t>39711330-1</w:t>
            </w:r>
          </w:p>
        </w:tc>
        <w:tc>
          <w:tcPr>
            <w:tcW w:w="707" w:type="dxa"/>
            <w:vAlign w:val="center"/>
          </w:tcPr>
          <w:p w14:paraId="19531ACD" w14:textId="5253E203" w:rsidR="0022099B" w:rsidRDefault="00AC6F6F" w:rsidP="001C2C5E">
            <w:pPr>
              <w:jc w:val="center"/>
            </w:pPr>
            <w:r>
              <w:t>1</w:t>
            </w:r>
          </w:p>
        </w:tc>
      </w:tr>
      <w:tr w:rsidR="0022099B" w:rsidRPr="00F564EA" w14:paraId="173B470D" w14:textId="77777777" w:rsidTr="001C2C5E">
        <w:tc>
          <w:tcPr>
            <w:tcW w:w="495" w:type="dxa"/>
            <w:gridSpan w:val="2"/>
            <w:vAlign w:val="center"/>
          </w:tcPr>
          <w:p w14:paraId="6FA5D4FE" w14:textId="054E2151" w:rsidR="0022099B" w:rsidRDefault="009B22AF" w:rsidP="001C2C5E">
            <w:pPr>
              <w:jc w:val="center"/>
            </w:pPr>
            <w:r>
              <w:t>2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47E917FF" w14:textId="789CF9BB" w:rsidR="0022099B" w:rsidRDefault="0022099B" w:rsidP="001C2C5E">
            <w:pPr>
              <w:jc w:val="center"/>
            </w:pPr>
            <w:r>
              <w:t>Tace kelnerskie</w:t>
            </w:r>
          </w:p>
        </w:tc>
        <w:tc>
          <w:tcPr>
            <w:tcW w:w="8673" w:type="dxa"/>
            <w:vAlign w:val="center"/>
          </w:tcPr>
          <w:p w14:paraId="0933076C" w14:textId="77777777" w:rsidR="00AC61BC" w:rsidRDefault="00AC61BC" w:rsidP="001C2C5E">
            <w:pPr>
              <w:ind w:left="720"/>
              <w:jc w:val="center"/>
              <w:rPr>
                <w:bCs/>
              </w:rPr>
            </w:pPr>
          </w:p>
          <w:p w14:paraId="154A790B" w14:textId="5CAD8E25" w:rsidR="00AC61BC" w:rsidRPr="00AC61BC" w:rsidRDefault="00AC61BC" w:rsidP="001C2C5E">
            <w:pPr>
              <w:ind w:left="720"/>
              <w:jc w:val="center"/>
              <w:rPr>
                <w:bCs/>
              </w:rPr>
            </w:pPr>
            <w:r w:rsidRPr="00AC61BC">
              <w:rPr>
                <w:bCs/>
              </w:rPr>
              <w:t>Taca antypoślizgowa okrągła śr. 28 cm, wysokość 20mm, czarna  – 5 sztuk</w:t>
            </w:r>
          </w:p>
          <w:p w14:paraId="65125031" w14:textId="77777777" w:rsidR="00AC61BC" w:rsidRPr="00AC61BC" w:rsidRDefault="00AC61BC" w:rsidP="001C2C5E">
            <w:pPr>
              <w:ind w:left="720"/>
              <w:jc w:val="center"/>
              <w:rPr>
                <w:bCs/>
              </w:rPr>
            </w:pPr>
            <w:r w:rsidRPr="00AC61BC">
              <w:rPr>
                <w:bCs/>
              </w:rPr>
              <w:t>Taca antypoślizgowa okrągła śr. 40 cm, wysokość 20mm, czarna – 5 sztuk</w:t>
            </w:r>
          </w:p>
          <w:p w14:paraId="0A9B66A8" w14:textId="77777777" w:rsidR="00AC61BC" w:rsidRPr="00AC61BC" w:rsidRDefault="00AC61BC" w:rsidP="001C2C5E">
            <w:pPr>
              <w:ind w:left="720"/>
              <w:jc w:val="center"/>
              <w:rPr>
                <w:bCs/>
              </w:rPr>
            </w:pPr>
            <w:r w:rsidRPr="00AC61BC">
              <w:rPr>
                <w:bCs/>
              </w:rPr>
              <w:t>Antypoślizgowa prostokątna taca do serwowania 405 x 305 mm – 5 sztuk</w:t>
            </w:r>
          </w:p>
          <w:p w14:paraId="544A7810" w14:textId="3AC4A4C1" w:rsidR="00AC61BC" w:rsidRDefault="00AC61BC" w:rsidP="00C91FAD"/>
        </w:tc>
        <w:tc>
          <w:tcPr>
            <w:tcW w:w="1419" w:type="dxa"/>
            <w:vAlign w:val="center"/>
          </w:tcPr>
          <w:p w14:paraId="47ECE344" w14:textId="50BBFD31" w:rsidR="0022099B" w:rsidRDefault="00883FE0" w:rsidP="001C2C5E">
            <w:pPr>
              <w:jc w:val="center"/>
            </w:pPr>
            <w:r>
              <w:t>3922</w:t>
            </w:r>
            <w:r w:rsidR="00190078">
              <w:t>0000</w:t>
            </w:r>
            <w:r>
              <w:t>-</w:t>
            </w:r>
            <w:r w:rsidR="00190078">
              <w:t>0</w:t>
            </w:r>
          </w:p>
        </w:tc>
        <w:tc>
          <w:tcPr>
            <w:tcW w:w="707" w:type="dxa"/>
            <w:vAlign w:val="center"/>
          </w:tcPr>
          <w:p w14:paraId="65D77F4B" w14:textId="08D07AD8" w:rsidR="0022099B" w:rsidRDefault="00AC61BC" w:rsidP="001C2C5E">
            <w:pPr>
              <w:jc w:val="center"/>
            </w:pPr>
            <w:r>
              <w:t>15</w:t>
            </w:r>
          </w:p>
        </w:tc>
      </w:tr>
      <w:tr w:rsidR="0022099B" w:rsidRPr="00F564EA" w14:paraId="790BFE9E" w14:textId="77777777" w:rsidTr="001C2C5E">
        <w:tc>
          <w:tcPr>
            <w:tcW w:w="495" w:type="dxa"/>
            <w:gridSpan w:val="2"/>
            <w:vAlign w:val="center"/>
          </w:tcPr>
          <w:p w14:paraId="72416F1D" w14:textId="1BFE6776" w:rsidR="0022099B" w:rsidRDefault="009B22AF" w:rsidP="001C2C5E">
            <w:pPr>
              <w:jc w:val="center"/>
            </w:pPr>
            <w:r>
              <w:t>3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535096E8" w14:textId="6ADD1FFD" w:rsidR="0022099B" w:rsidRDefault="0022099B" w:rsidP="001C2C5E">
            <w:pPr>
              <w:jc w:val="center"/>
            </w:pPr>
            <w:r>
              <w:t>Szklana zastawa stołowa</w:t>
            </w:r>
          </w:p>
        </w:tc>
        <w:tc>
          <w:tcPr>
            <w:tcW w:w="8673" w:type="dxa"/>
            <w:vAlign w:val="center"/>
          </w:tcPr>
          <w:p w14:paraId="454B02C0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Kieliszki do białego wina – 6 sztuk</w:t>
            </w:r>
          </w:p>
          <w:p w14:paraId="69B5614E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Kieliszki do czerwonego wina – 6 sztuk</w:t>
            </w:r>
          </w:p>
          <w:p w14:paraId="6E62DA34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Kieliszki do szampana/wina musującego – 6 sztuk</w:t>
            </w:r>
          </w:p>
          <w:p w14:paraId="6159FA2B" w14:textId="77777777" w:rsidR="008370DA" w:rsidRPr="00635C37" w:rsidRDefault="008370DA" w:rsidP="001C2C5E">
            <w:pPr>
              <w:ind w:left="720"/>
              <w:jc w:val="center"/>
            </w:pPr>
            <w:proofErr w:type="spellStart"/>
            <w:r w:rsidRPr="00635C37">
              <w:t>Pokale</w:t>
            </w:r>
            <w:proofErr w:type="spellEnd"/>
            <w:r w:rsidRPr="00635C37">
              <w:t xml:space="preserve"> na nóżce do piwa -  6 sztuk</w:t>
            </w:r>
          </w:p>
          <w:p w14:paraId="53DF386F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Kufle do piwa – 6 sztuk</w:t>
            </w:r>
          </w:p>
          <w:p w14:paraId="3584DAFC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Szklanki do piwa typu tulipan – 6 sztuk</w:t>
            </w:r>
          </w:p>
          <w:p w14:paraId="44D1B529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Kieliszki do wody/</w:t>
            </w:r>
            <w:proofErr w:type="spellStart"/>
            <w:r w:rsidRPr="00635C37">
              <w:t>goblety</w:t>
            </w:r>
            <w:proofErr w:type="spellEnd"/>
            <w:r w:rsidRPr="00635C37">
              <w:t xml:space="preserve"> – 6 sztuk</w:t>
            </w:r>
          </w:p>
          <w:p w14:paraId="3C1FC7E7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Szklanki niskie z grubym dnem– 6 sztuk</w:t>
            </w:r>
          </w:p>
          <w:p w14:paraId="2A44B2E0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t>Szklanki wysokie z  grubym dnem– 6 sztuk</w:t>
            </w:r>
          </w:p>
          <w:p w14:paraId="288EF991" w14:textId="77777777" w:rsidR="008370DA" w:rsidRPr="00635C37" w:rsidRDefault="008370DA" w:rsidP="001C2C5E">
            <w:pPr>
              <w:ind w:left="720"/>
              <w:jc w:val="center"/>
            </w:pPr>
            <w:r w:rsidRPr="00635C37">
              <w:lastRenderedPageBreak/>
              <w:t>Szklanki termiczne – 6 sztuk</w:t>
            </w:r>
          </w:p>
          <w:p w14:paraId="2CB8B170" w14:textId="3293BB6A" w:rsidR="00883FE0" w:rsidRPr="008370DA" w:rsidRDefault="008370DA" w:rsidP="007269DE">
            <w:pPr>
              <w:ind w:left="720"/>
              <w:jc w:val="center"/>
            </w:pPr>
            <w:r w:rsidRPr="00635C37">
              <w:t>Dekanter do czerwonego wina – 1 sztuka</w:t>
            </w:r>
          </w:p>
          <w:p w14:paraId="55BA275C" w14:textId="77777777" w:rsidR="0022099B" w:rsidRDefault="0022099B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6184CF88" w14:textId="5B81848C" w:rsidR="0022099B" w:rsidRDefault="00883FE0" w:rsidP="001C2C5E">
            <w:pPr>
              <w:jc w:val="center"/>
            </w:pPr>
            <w:r>
              <w:lastRenderedPageBreak/>
              <w:t>39221</w:t>
            </w:r>
            <w:r w:rsidR="00190078">
              <w:t>2</w:t>
            </w:r>
            <w:r>
              <w:t>2</w:t>
            </w:r>
            <w:r w:rsidR="00190078">
              <w:t>3</w:t>
            </w:r>
            <w:r>
              <w:t>-</w:t>
            </w:r>
            <w:r w:rsidR="00190078">
              <w:t>5</w:t>
            </w:r>
          </w:p>
        </w:tc>
        <w:tc>
          <w:tcPr>
            <w:tcW w:w="707" w:type="dxa"/>
            <w:vAlign w:val="center"/>
          </w:tcPr>
          <w:p w14:paraId="3F1A8FD0" w14:textId="06E06405" w:rsidR="0022099B" w:rsidRDefault="008370DA" w:rsidP="001C2C5E">
            <w:pPr>
              <w:jc w:val="center"/>
            </w:pPr>
            <w:r>
              <w:t>6</w:t>
            </w:r>
            <w:r w:rsidR="00D07320">
              <w:t>1</w:t>
            </w:r>
          </w:p>
        </w:tc>
      </w:tr>
      <w:tr w:rsidR="0022099B" w:rsidRPr="00F564EA" w14:paraId="236ED90C" w14:textId="77777777" w:rsidTr="001C2C5E">
        <w:tc>
          <w:tcPr>
            <w:tcW w:w="495" w:type="dxa"/>
            <w:gridSpan w:val="2"/>
            <w:vAlign w:val="center"/>
          </w:tcPr>
          <w:p w14:paraId="47B01E7E" w14:textId="1FE37ED6" w:rsidR="0022099B" w:rsidRDefault="009B22AF" w:rsidP="001C2C5E">
            <w:pPr>
              <w:jc w:val="center"/>
            </w:pPr>
            <w:r>
              <w:t>4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4A8EAA61" w14:textId="61F0FC97" w:rsidR="0022099B" w:rsidRDefault="0022099B" w:rsidP="001C2C5E">
            <w:pPr>
              <w:jc w:val="center"/>
            </w:pPr>
            <w:r>
              <w:t xml:space="preserve">Warnik gastronomiczny </w:t>
            </w:r>
          </w:p>
        </w:tc>
        <w:tc>
          <w:tcPr>
            <w:tcW w:w="8673" w:type="dxa"/>
            <w:vAlign w:val="center"/>
          </w:tcPr>
          <w:p w14:paraId="5B3CC40D" w14:textId="77777777" w:rsidR="00945914" w:rsidRDefault="00945914" w:rsidP="001C2C5E">
            <w:pPr>
              <w:ind w:left="720"/>
              <w:jc w:val="center"/>
            </w:pPr>
          </w:p>
          <w:p w14:paraId="679BE019" w14:textId="77777777" w:rsidR="00751D64" w:rsidRDefault="00751D64" w:rsidP="001C2C5E">
            <w:pPr>
              <w:ind w:left="720"/>
              <w:jc w:val="center"/>
            </w:pPr>
            <w:r>
              <w:t>Pojemność: 18 litrów;</w:t>
            </w:r>
          </w:p>
          <w:p w14:paraId="4539FEEA" w14:textId="572CAAA8" w:rsidR="00945914" w:rsidRDefault="00945914" w:rsidP="001C2C5E">
            <w:pPr>
              <w:ind w:left="720"/>
              <w:jc w:val="center"/>
            </w:pPr>
            <w:r>
              <w:t>Dwuścienny korpus ze stali nierdzewnej ze stylowymi, polipropylenowymi uchwytami i pokrywą;</w:t>
            </w:r>
          </w:p>
          <w:p w14:paraId="5CF528D4" w14:textId="63C4B56F" w:rsidR="00945914" w:rsidRDefault="00945914" w:rsidP="001C2C5E">
            <w:pPr>
              <w:ind w:left="720"/>
              <w:jc w:val="center"/>
            </w:pPr>
            <w:r>
              <w:t>Kran zapobiegający kapaniu;</w:t>
            </w:r>
          </w:p>
          <w:p w14:paraId="43163224" w14:textId="18886B82" w:rsidR="00945914" w:rsidRDefault="00945914" w:rsidP="001C2C5E">
            <w:pPr>
              <w:ind w:left="720"/>
              <w:jc w:val="center"/>
            </w:pPr>
            <w:r>
              <w:t>Lampka kontrolna sygnalizuje zakończenie procesu ogrzewania</w:t>
            </w:r>
          </w:p>
          <w:p w14:paraId="458E7A73" w14:textId="0B8E7E3C" w:rsidR="00945914" w:rsidRDefault="00945914" w:rsidP="001C2C5E">
            <w:pPr>
              <w:ind w:left="720"/>
              <w:jc w:val="center"/>
            </w:pPr>
            <w:r>
              <w:t>Kocioł utrzymuje napój w temperaturze podawania po podgrzaniu;</w:t>
            </w:r>
          </w:p>
          <w:p w14:paraId="5E2B2693" w14:textId="77777777" w:rsidR="0022099B" w:rsidRDefault="0022099B" w:rsidP="001C62F4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3873BF5A" w14:textId="4B316D1A" w:rsidR="0022099B" w:rsidRDefault="00883FE0" w:rsidP="001C2C5E">
            <w:pPr>
              <w:jc w:val="center"/>
            </w:pPr>
            <w:r>
              <w:t>39715100-8</w:t>
            </w:r>
          </w:p>
        </w:tc>
        <w:tc>
          <w:tcPr>
            <w:tcW w:w="707" w:type="dxa"/>
            <w:vAlign w:val="center"/>
          </w:tcPr>
          <w:p w14:paraId="4B80B364" w14:textId="717F0CD2" w:rsidR="0022099B" w:rsidRDefault="004D05A0" w:rsidP="001C2C5E">
            <w:pPr>
              <w:jc w:val="center"/>
            </w:pPr>
            <w:r>
              <w:t>1</w:t>
            </w:r>
          </w:p>
        </w:tc>
      </w:tr>
      <w:tr w:rsidR="0022099B" w:rsidRPr="00F564EA" w14:paraId="5A84219E" w14:textId="77777777" w:rsidTr="001C2C5E">
        <w:trPr>
          <w:trHeight w:val="2718"/>
        </w:trPr>
        <w:tc>
          <w:tcPr>
            <w:tcW w:w="495" w:type="dxa"/>
            <w:gridSpan w:val="2"/>
            <w:vAlign w:val="center"/>
          </w:tcPr>
          <w:p w14:paraId="75D3E96D" w14:textId="245C59EA" w:rsidR="0022099B" w:rsidRDefault="009B22AF" w:rsidP="001C2C5E">
            <w:pPr>
              <w:jc w:val="center"/>
            </w:pPr>
            <w:r>
              <w:t>5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5DAEFEC5" w14:textId="0D6F75A9" w:rsidR="0022099B" w:rsidRDefault="0022099B" w:rsidP="001C2C5E">
            <w:pPr>
              <w:jc w:val="center"/>
            </w:pPr>
            <w:bookmarkStart w:id="1" w:name="_Hlk174354838"/>
            <w:r>
              <w:t>Zastawa stołowa</w:t>
            </w:r>
            <w:r w:rsidR="00117B7F">
              <w:t>-</w:t>
            </w:r>
            <w:r>
              <w:t xml:space="preserve"> serwis do kawy i herbaty dla 12 osób</w:t>
            </w:r>
            <w:bookmarkEnd w:id="1"/>
          </w:p>
        </w:tc>
        <w:tc>
          <w:tcPr>
            <w:tcW w:w="8673" w:type="dxa"/>
            <w:vAlign w:val="center"/>
          </w:tcPr>
          <w:p w14:paraId="47F95032" w14:textId="77777777" w:rsidR="00945914" w:rsidRDefault="00945914" w:rsidP="001C2C5E">
            <w:pPr>
              <w:ind w:left="720"/>
              <w:jc w:val="center"/>
            </w:pPr>
          </w:p>
          <w:p w14:paraId="4286690D" w14:textId="0C38EE12" w:rsidR="00945914" w:rsidRDefault="00945914" w:rsidP="001C2C5E">
            <w:pPr>
              <w:ind w:left="720"/>
              <w:jc w:val="center"/>
            </w:pPr>
            <w:r>
              <w:t>Filiżanka 220</w:t>
            </w:r>
            <w:r w:rsidR="007269DE">
              <w:t xml:space="preserve"> – 250 </w:t>
            </w:r>
            <w:r>
              <w:t xml:space="preserve"> ml - 12 szt.</w:t>
            </w:r>
          </w:p>
          <w:p w14:paraId="3978FE3A" w14:textId="09967F3D" w:rsidR="00945914" w:rsidRDefault="00945914" w:rsidP="001C2C5E">
            <w:pPr>
              <w:ind w:left="720"/>
              <w:jc w:val="center"/>
            </w:pPr>
            <w:r>
              <w:t>Spodek pod filiżankę 14 cm - 12 szt.</w:t>
            </w:r>
          </w:p>
          <w:p w14:paraId="4EF7D661" w14:textId="38FFAB23" w:rsidR="00945914" w:rsidRDefault="00945914" w:rsidP="001C2C5E">
            <w:pPr>
              <w:ind w:left="720"/>
              <w:jc w:val="center"/>
            </w:pPr>
            <w:r>
              <w:t>Kubek 300</w:t>
            </w:r>
            <w:r w:rsidR="007269DE">
              <w:t xml:space="preserve"> – 370 </w:t>
            </w:r>
            <w:r>
              <w:t xml:space="preserve"> ml – 12 szt.</w:t>
            </w:r>
          </w:p>
          <w:p w14:paraId="71BDBD20" w14:textId="05A2B0F8" w:rsidR="00945914" w:rsidRDefault="00945914" w:rsidP="001C2C5E">
            <w:pPr>
              <w:ind w:left="720"/>
              <w:jc w:val="center"/>
            </w:pPr>
            <w:r>
              <w:t>Talerz płytki deserowy 17</w:t>
            </w:r>
            <w:r w:rsidR="007269DE">
              <w:t xml:space="preserve"> - 21</w:t>
            </w:r>
            <w:r>
              <w:t xml:space="preserve"> cm - 12 szt.</w:t>
            </w:r>
          </w:p>
          <w:p w14:paraId="170D6E76" w14:textId="37C82E2E" w:rsidR="00945914" w:rsidRDefault="00945914" w:rsidP="001C2C5E">
            <w:pPr>
              <w:ind w:left="720"/>
              <w:jc w:val="center"/>
            </w:pPr>
            <w:r>
              <w:t xml:space="preserve">Imbryk 1 l </w:t>
            </w:r>
            <w:r w:rsidR="007269DE">
              <w:t xml:space="preserve"> - 1,2</w:t>
            </w:r>
            <w:r>
              <w:t>- 1 szt.</w:t>
            </w:r>
          </w:p>
          <w:p w14:paraId="795365D4" w14:textId="1F7DB97A" w:rsidR="00945914" w:rsidRDefault="00945914" w:rsidP="001C2C5E">
            <w:pPr>
              <w:ind w:left="720"/>
              <w:jc w:val="center"/>
            </w:pPr>
            <w:r>
              <w:t xml:space="preserve">Cukiernica </w:t>
            </w:r>
            <w:r w:rsidR="007269DE">
              <w:t xml:space="preserve">200 - </w:t>
            </w:r>
            <w:r>
              <w:t>300 ml - 1 szt.</w:t>
            </w:r>
          </w:p>
          <w:p w14:paraId="755CA4E5" w14:textId="39878B4D" w:rsidR="0022099B" w:rsidRDefault="006467F8" w:rsidP="001C2C5E">
            <w:pPr>
              <w:ind w:left="720"/>
              <w:jc w:val="center"/>
            </w:pPr>
            <w:r>
              <w:t>Mlecznik</w:t>
            </w:r>
            <w:r w:rsidR="00945914">
              <w:t xml:space="preserve"> </w:t>
            </w:r>
            <w:r>
              <w:t xml:space="preserve">270 - </w:t>
            </w:r>
            <w:r w:rsidR="00945914">
              <w:t>300 ml - 1 szt.</w:t>
            </w:r>
          </w:p>
          <w:p w14:paraId="0E08A80D" w14:textId="0D7CA8FF" w:rsidR="00945914" w:rsidRDefault="00945914" w:rsidP="001C2C5E">
            <w:pPr>
              <w:ind w:left="720"/>
              <w:jc w:val="center"/>
            </w:pPr>
            <w:r>
              <w:t>Patera</w:t>
            </w:r>
            <w:r w:rsidR="00B3396B">
              <w:t>/Półmisek</w:t>
            </w:r>
            <w:r>
              <w:t xml:space="preserve"> na ciasto – średnica </w:t>
            </w:r>
            <w:r w:rsidR="007269DE">
              <w:t xml:space="preserve">27 – 32 </w:t>
            </w:r>
            <w:r>
              <w:t>cm – 1 szt.</w:t>
            </w:r>
          </w:p>
          <w:p w14:paraId="518623D9" w14:textId="6F2AC750" w:rsidR="001C62F4" w:rsidRDefault="001C62F4" w:rsidP="001C2C5E">
            <w:pPr>
              <w:ind w:left="720"/>
              <w:jc w:val="center"/>
            </w:pPr>
            <w:r>
              <w:t xml:space="preserve">Materiał </w:t>
            </w:r>
            <w:r w:rsidR="00690199">
              <w:t>zastawy</w:t>
            </w:r>
            <w:r>
              <w:t>: porcelana</w:t>
            </w:r>
          </w:p>
          <w:p w14:paraId="1D70B54B" w14:textId="3B5E1620" w:rsidR="00945914" w:rsidRDefault="00945914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07E7BD0A" w14:textId="12AD2F30" w:rsidR="0022099B" w:rsidRDefault="00E4577B" w:rsidP="001C2C5E">
            <w:pPr>
              <w:jc w:val="center"/>
            </w:pPr>
            <w:r w:rsidRPr="00E4577B">
              <w:t>39221100-8</w:t>
            </w:r>
          </w:p>
        </w:tc>
        <w:tc>
          <w:tcPr>
            <w:tcW w:w="707" w:type="dxa"/>
            <w:vAlign w:val="center"/>
          </w:tcPr>
          <w:p w14:paraId="604BE459" w14:textId="22B0CE2F" w:rsidR="0022099B" w:rsidRDefault="00B8799C" w:rsidP="001C2C5E">
            <w:pPr>
              <w:jc w:val="center"/>
            </w:pPr>
            <w:r>
              <w:t>52</w:t>
            </w:r>
          </w:p>
        </w:tc>
      </w:tr>
      <w:tr w:rsidR="0022099B" w:rsidRPr="00F564EA" w14:paraId="22A4579A" w14:textId="77777777" w:rsidTr="001C2C5E">
        <w:tc>
          <w:tcPr>
            <w:tcW w:w="495" w:type="dxa"/>
            <w:gridSpan w:val="2"/>
            <w:vAlign w:val="center"/>
          </w:tcPr>
          <w:p w14:paraId="73D22D3E" w14:textId="38F2C03B" w:rsidR="0022099B" w:rsidRDefault="009B22AF" w:rsidP="001C2C5E">
            <w:pPr>
              <w:jc w:val="center"/>
            </w:pPr>
            <w:r>
              <w:t>6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611E8FCB" w14:textId="4D677E23" w:rsidR="0022099B" w:rsidRDefault="0022099B" w:rsidP="001C2C5E">
            <w:pPr>
              <w:jc w:val="center"/>
            </w:pPr>
            <w:r>
              <w:t xml:space="preserve">Komplet sztućców </w:t>
            </w:r>
            <w:proofErr w:type="spellStart"/>
            <w:r>
              <w:t>ser</w:t>
            </w:r>
            <w:r w:rsidR="005D71F0">
              <w:t>w</w:t>
            </w:r>
            <w:r>
              <w:t>ingowych</w:t>
            </w:r>
            <w:proofErr w:type="spellEnd"/>
          </w:p>
        </w:tc>
        <w:tc>
          <w:tcPr>
            <w:tcW w:w="8673" w:type="dxa"/>
            <w:vAlign w:val="center"/>
          </w:tcPr>
          <w:p w14:paraId="1CB2B70E" w14:textId="77777777" w:rsidR="008370DA" w:rsidRDefault="008370DA" w:rsidP="001C2C5E">
            <w:pPr>
              <w:ind w:left="720"/>
              <w:jc w:val="center"/>
            </w:pPr>
            <w:r>
              <w:t>Szczypce uniwersalne duże dł. 30 cm, stal nierdzewna – 2 sztuki</w:t>
            </w:r>
          </w:p>
          <w:p w14:paraId="0F2560BE" w14:textId="4D03235B" w:rsidR="008370DA" w:rsidRDefault="008370DA" w:rsidP="001C2C5E">
            <w:pPr>
              <w:ind w:left="720"/>
              <w:jc w:val="center"/>
            </w:pPr>
            <w:r>
              <w:t>Szczypce uniwersalne średnie 2</w:t>
            </w:r>
            <w:r w:rsidR="001C62F4">
              <w:t>3 -25</w:t>
            </w:r>
            <w:r>
              <w:t xml:space="preserve"> cm stal nierdzewna – 2 sztuki</w:t>
            </w:r>
          </w:p>
          <w:p w14:paraId="30CA0833" w14:textId="0795571C" w:rsidR="008370DA" w:rsidRDefault="008370DA" w:rsidP="001C2C5E">
            <w:pPr>
              <w:ind w:left="720"/>
              <w:jc w:val="center"/>
            </w:pPr>
            <w:r>
              <w:t>szczypce do pieczywa 2</w:t>
            </w:r>
            <w:r w:rsidR="001C62F4">
              <w:t xml:space="preserve">2-25 </w:t>
            </w:r>
            <w:r>
              <w:t>cm, stal nierdzewna – 2 sztuki</w:t>
            </w:r>
          </w:p>
          <w:p w14:paraId="51A9658B" w14:textId="73929765" w:rsidR="008370DA" w:rsidRDefault="008370DA" w:rsidP="001C2C5E">
            <w:pPr>
              <w:ind w:left="720"/>
              <w:jc w:val="center"/>
            </w:pPr>
            <w:r>
              <w:t xml:space="preserve">widelec serwisowy, </w:t>
            </w:r>
            <w:r w:rsidR="001C62F4">
              <w:t xml:space="preserve">24-25 </w:t>
            </w:r>
            <w:r>
              <w:t xml:space="preserve">cm, stal nierdzewna – </w:t>
            </w:r>
            <w:r w:rsidR="001C62F4">
              <w:t xml:space="preserve">2 </w:t>
            </w:r>
            <w:r>
              <w:t xml:space="preserve"> sztuki</w:t>
            </w:r>
          </w:p>
          <w:p w14:paraId="6AA9573E" w14:textId="77777777" w:rsidR="008370DA" w:rsidRDefault="008370DA" w:rsidP="001C2C5E">
            <w:pPr>
              <w:ind w:left="720"/>
              <w:jc w:val="center"/>
            </w:pPr>
            <w:r>
              <w:t>nóż do masła – 4 sztuki</w:t>
            </w:r>
          </w:p>
          <w:p w14:paraId="5A0C772A" w14:textId="26F0CD82" w:rsidR="008370DA" w:rsidRDefault="008370DA" w:rsidP="001C2C5E">
            <w:pPr>
              <w:ind w:left="720"/>
              <w:jc w:val="center"/>
            </w:pPr>
            <w:r>
              <w:t xml:space="preserve">szczypce do ślimaków – </w:t>
            </w:r>
            <w:r w:rsidR="001C62F4">
              <w:t>1</w:t>
            </w:r>
            <w:r>
              <w:t xml:space="preserve"> sztuk</w:t>
            </w:r>
            <w:r w:rsidR="001C62F4">
              <w:t>a</w:t>
            </w:r>
          </w:p>
          <w:p w14:paraId="6CF96E7A" w14:textId="77777777" w:rsidR="008370DA" w:rsidRDefault="008370DA" w:rsidP="001C2C5E">
            <w:pPr>
              <w:ind w:left="720"/>
              <w:jc w:val="center"/>
            </w:pPr>
            <w:r>
              <w:t>nóż do krojenia serów miękkich - 2 sztuki</w:t>
            </w:r>
          </w:p>
          <w:p w14:paraId="38102772" w14:textId="77777777" w:rsidR="008370DA" w:rsidRDefault="008370DA" w:rsidP="001C2C5E">
            <w:pPr>
              <w:ind w:left="720"/>
              <w:jc w:val="center"/>
            </w:pPr>
            <w:r>
              <w:t>nóż do krojenia serów twardych -2 sztuki</w:t>
            </w:r>
          </w:p>
          <w:p w14:paraId="70040BA1" w14:textId="77777777" w:rsidR="008370DA" w:rsidRDefault="008370DA" w:rsidP="001C2C5E">
            <w:pPr>
              <w:ind w:left="720"/>
              <w:jc w:val="center"/>
            </w:pPr>
            <w:r>
              <w:lastRenderedPageBreak/>
              <w:t>chochla (nabieraczka) do sosów - 2 sztuki</w:t>
            </w:r>
          </w:p>
          <w:p w14:paraId="663F0FA7" w14:textId="77777777" w:rsidR="008370DA" w:rsidRDefault="008370DA" w:rsidP="001C2C5E">
            <w:pPr>
              <w:ind w:left="720"/>
              <w:jc w:val="center"/>
            </w:pPr>
            <w:r>
              <w:t>trybuszon kelnerski - 2 sztuki</w:t>
            </w:r>
          </w:p>
          <w:p w14:paraId="22FF771E" w14:textId="77777777" w:rsidR="008370DA" w:rsidRDefault="008370DA" w:rsidP="001C2C5E">
            <w:pPr>
              <w:ind w:left="720"/>
              <w:jc w:val="center"/>
            </w:pPr>
            <w:r>
              <w:t xml:space="preserve">Widelec </w:t>
            </w:r>
            <w:proofErr w:type="spellStart"/>
            <w:r>
              <w:t>serwingowy</w:t>
            </w:r>
            <w:proofErr w:type="spellEnd"/>
            <w:r>
              <w:t xml:space="preserve"> dwuzębny  do wędlin – 2 sztuki</w:t>
            </w:r>
          </w:p>
          <w:p w14:paraId="5F15AC70" w14:textId="77777777" w:rsidR="008370DA" w:rsidRDefault="008370DA" w:rsidP="001C2C5E">
            <w:pPr>
              <w:ind w:left="720"/>
              <w:jc w:val="center"/>
            </w:pPr>
            <w:r>
              <w:t>Nóż do krojenia chleba – 2 sztuki</w:t>
            </w:r>
          </w:p>
          <w:p w14:paraId="6C7F4AB7" w14:textId="77777777" w:rsidR="0022099B" w:rsidRDefault="0022099B" w:rsidP="001C62F4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0DA0F37C" w14:textId="258738AE" w:rsidR="0022099B" w:rsidRDefault="00883FE0" w:rsidP="001C2C5E">
            <w:pPr>
              <w:jc w:val="center"/>
            </w:pPr>
            <w:r>
              <w:lastRenderedPageBreak/>
              <w:t>392</w:t>
            </w:r>
            <w:r w:rsidR="005D71F0">
              <w:t>90</w:t>
            </w:r>
            <w:r>
              <w:t>000-1</w:t>
            </w:r>
          </w:p>
          <w:p w14:paraId="6A6244DD" w14:textId="5BC30C9D" w:rsidR="005D71F0" w:rsidRDefault="005D71F0" w:rsidP="001C2C5E">
            <w:pPr>
              <w:jc w:val="center"/>
            </w:pPr>
          </w:p>
        </w:tc>
        <w:tc>
          <w:tcPr>
            <w:tcW w:w="707" w:type="dxa"/>
            <w:vAlign w:val="center"/>
          </w:tcPr>
          <w:p w14:paraId="56F8D230" w14:textId="1D5C55D5" w:rsidR="0022099B" w:rsidRDefault="001C62F4" w:rsidP="001C2C5E">
            <w:pPr>
              <w:jc w:val="center"/>
            </w:pPr>
            <w:r>
              <w:t>25 sztuk</w:t>
            </w:r>
          </w:p>
        </w:tc>
      </w:tr>
      <w:tr w:rsidR="0022099B" w:rsidRPr="00F564EA" w14:paraId="4426D0A2" w14:textId="77777777" w:rsidTr="001C2C5E">
        <w:tc>
          <w:tcPr>
            <w:tcW w:w="495" w:type="dxa"/>
            <w:gridSpan w:val="2"/>
            <w:vAlign w:val="center"/>
          </w:tcPr>
          <w:p w14:paraId="5C8F50F7" w14:textId="5624B84B" w:rsidR="0022099B" w:rsidRDefault="009B22AF" w:rsidP="001C2C5E">
            <w:pPr>
              <w:jc w:val="center"/>
            </w:pPr>
            <w:r>
              <w:t>7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012205DA" w14:textId="540D7C43" w:rsidR="0022099B" w:rsidRDefault="0034087B" w:rsidP="001C2C5E">
            <w:pPr>
              <w:jc w:val="center"/>
            </w:pPr>
            <w:r>
              <w:t>Sztućce obiadowe</w:t>
            </w:r>
          </w:p>
        </w:tc>
        <w:tc>
          <w:tcPr>
            <w:tcW w:w="8673" w:type="dxa"/>
            <w:vAlign w:val="center"/>
          </w:tcPr>
          <w:p w14:paraId="012DD232" w14:textId="77777777" w:rsidR="00505D6D" w:rsidRDefault="00505D6D" w:rsidP="001C2C5E">
            <w:pPr>
              <w:ind w:left="720"/>
              <w:jc w:val="center"/>
            </w:pPr>
          </w:p>
          <w:p w14:paraId="266281F2" w14:textId="4EE6A473" w:rsidR="00505D6D" w:rsidRDefault="00505D6D" w:rsidP="001C2C5E">
            <w:pPr>
              <w:ind w:left="720"/>
              <w:jc w:val="center"/>
            </w:pPr>
            <w:r>
              <w:t>Materiał: stal nierdzewna</w:t>
            </w:r>
          </w:p>
          <w:p w14:paraId="4874C1F4" w14:textId="3836B8F6" w:rsidR="00505D6D" w:rsidRDefault="00505D6D" w:rsidP="001C2C5E">
            <w:pPr>
              <w:ind w:left="720"/>
              <w:jc w:val="center"/>
            </w:pPr>
            <w:r>
              <w:t>Nóż obiadowy – 12 szt.</w:t>
            </w:r>
          </w:p>
          <w:p w14:paraId="42417F63" w14:textId="77777777" w:rsidR="00505D6D" w:rsidRDefault="00505D6D" w:rsidP="001C2C5E">
            <w:pPr>
              <w:ind w:left="720"/>
              <w:jc w:val="center"/>
            </w:pPr>
            <w:r>
              <w:t>Widelec obiadowy – 12 szt.</w:t>
            </w:r>
          </w:p>
          <w:p w14:paraId="65C0D952" w14:textId="77777777" w:rsidR="00505D6D" w:rsidRDefault="00505D6D" w:rsidP="001C2C5E">
            <w:pPr>
              <w:ind w:left="720"/>
              <w:jc w:val="center"/>
            </w:pPr>
            <w:r>
              <w:t>Łyżka obiadowa – 12 szt.</w:t>
            </w:r>
          </w:p>
          <w:p w14:paraId="325E0F42" w14:textId="77777777" w:rsidR="00505D6D" w:rsidRDefault="00505D6D" w:rsidP="001C2C5E">
            <w:pPr>
              <w:ind w:left="720"/>
              <w:jc w:val="center"/>
            </w:pPr>
            <w:r>
              <w:t>Łyżeczka do herbaty - 12 szt.</w:t>
            </w:r>
          </w:p>
          <w:p w14:paraId="5D7C231A" w14:textId="77777777" w:rsidR="00505D6D" w:rsidRDefault="00505D6D" w:rsidP="001C2C5E">
            <w:pPr>
              <w:ind w:left="720"/>
              <w:jc w:val="center"/>
            </w:pPr>
            <w:r>
              <w:t>Widelczyk do ciasta – 12 szt.</w:t>
            </w:r>
          </w:p>
          <w:p w14:paraId="7E5B8B43" w14:textId="77777777" w:rsidR="00505D6D" w:rsidRDefault="00505D6D" w:rsidP="001C2C5E">
            <w:pPr>
              <w:ind w:left="720"/>
              <w:jc w:val="center"/>
            </w:pPr>
            <w:r>
              <w:t>Łyżka do sałaty/ziemniaków – 2 szt.</w:t>
            </w:r>
          </w:p>
          <w:p w14:paraId="18FA7BFC" w14:textId="77777777" w:rsidR="00505D6D" w:rsidRDefault="00505D6D" w:rsidP="001C2C5E">
            <w:pPr>
              <w:ind w:left="720"/>
              <w:jc w:val="center"/>
            </w:pPr>
            <w:r>
              <w:t>Widelec do sałaty – 1 szt.</w:t>
            </w:r>
          </w:p>
          <w:p w14:paraId="5C7322B9" w14:textId="77777777" w:rsidR="00505D6D" w:rsidRDefault="00505D6D" w:rsidP="001C2C5E">
            <w:pPr>
              <w:ind w:left="720"/>
              <w:jc w:val="center"/>
            </w:pPr>
            <w:r>
              <w:t>Widelec półmiskowy – 1 szt.</w:t>
            </w:r>
          </w:p>
          <w:p w14:paraId="48080B8B" w14:textId="77777777" w:rsidR="00505D6D" w:rsidRDefault="00505D6D" w:rsidP="001C2C5E">
            <w:pPr>
              <w:ind w:left="720"/>
              <w:jc w:val="center"/>
            </w:pPr>
            <w:r>
              <w:t>Łyżka do sosu – 1 szt.</w:t>
            </w:r>
          </w:p>
          <w:p w14:paraId="77AFA264" w14:textId="77777777" w:rsidR="00505D6D" w:rsidRDefault="00505D6D" w:rsidP="001C2C5E">
            <w:pPr>
              <w:ind w:left="720"/>
              <w:jc w:val="center"/>
            </w:pPr>
            <w:r>
              <w:t>Łyżka wazowa – 1 szt.</w:t>
            </w:r>
          </w:p>
          <w:p w14:paraId="27F5E0CC" w14:textId="77777777" w:rsidR="00505D6D" w:rsidRDefault="00505D6D" w:rsidP="001C2C5E">
            <w:pPr>
              <w:ind w:left="720"/>
              <w:jc w:val="center"/>
            </w:pPr>
            <w:r>
              <w:t>Łyżeczka do cukru – 1 szt.</w:t>
            </w:r>
          </w:p>
          <w:p w14:paraId="1EBDBF5D" w14:textId="77777777" w:rsidR="00505D6D" w:rsidRDefault="00505D6D" w:rsidP="001C2C5E">
            <w:pPr>
              <w:ind w:left="720"/>
              <w:jc w:val="center"/>
            </w:pPr>
            <w:r>
              <w:t>Łopatka do tortu – 1 szt.</w:t>
            </w:r>
          </w:p>
          <w:p w14:paraId="114721D0" w14:textId="013FBD2D" w:rsidR="0022099B" w:rsidRDefault="0022099B" w:rsidP="001C2C5E">
            <w:pPr>
              <w:jc w:val="center"/>
            </w:pPr>
          </w:p>
        </w:tc>
        <w:tc>
          <w:tcPr>
            <w:tcW w:w="1419" w:type="dxa"/>
            <w:vAlign w:val="center"/>
          </w:tcPr>
          <w:p w14:paraId="70E8E314" w14:textId="0309DF6E" w:rsidR="0022099B" w:rsidRDefault="009B2392" w:rsidP="001C2C5E">
            <w:pPr>
              <w:jc w:val="center"/>
            </w:pPr>
            <w:r>
              <w:t>39223000-1</w:t>
            </w:r>
          </w:p>
        </w:tc>
        <w:tc>
          <w:tcPr>
            <w:tcW w:w="707" w:type="dxa"/>
            <w:vAlign w:val="center"/>
          </w:tcPr>
          <w:p w14:paraId="315C7CA7" w14:textId="6D4A2DCC" w:rsidR="0022099B" w:rsidRDefault="009B2392" w:rsidP="001C2C5E">
            <w:pPr>
              <w:jc w:val="center"/>
            </w:pPr>
            <w:r>
              <w:t>68</w:t>
            </w:r>
            <w:r w:rsidR="0034087B">
              <w:t xml:space="preserve"> sztuk</w:t>
            </w:r>
          </w:p>
        </w:tc>
      </w:tr>
      <w:tr w:rsidR="0022099B" w:rsidRPr="00F564EA" w14:paraId="0893C829" w14:textId="77777777" w:rsidTr="001C2C5E">
        <w:tc>
          <w:tcPr>
            <w:tcW w:w="495" w:type="dxa"/>
            <w:gridSpan w:val="2"/>
            <w:vAlign w:val="center"/>
          </w:tcPr>
          <w:p w14:paraId="112C877C" w14:textId="0F3CD5C4" w:rsidR="0022099B" w:rsidRDefault="009B22AF" w:rsidP="001C2C5E">
            <w:pPr>
              <w:jc w:val="center"/>
            </w:pPr>
            <w:r>
              <w:t>8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74566AAC" w14:textId="2464EE88" w:rsidR="0022099B" w:rsidRDefault="008370DA" w:rsidP="001C2C5E">
            <w:pPr>
              <w:jc w:val="center"/>
            </w:pPr>
            <w:r>
              <w:t>Komplet szklanek</w:t>
            </w:r>
            <w:r w:rsidR="0022099B">
              <w:t xml:space="preserve"> do serwowania kawy mrożonej + łyżeczki</w:t>
            </w:r>
          </w:p>
        </w:tc>
        <w:tc>
          <w:tcPr>
            <w:tcW w:w="8673" w:type="dxa"/>
            <w:vAlign w:val="center"/>
          </w:tcPr>
          <w:p w14:paraId="4D1CDE49" w14:textId="1096702F" w:rsidR="0034087B" w:rsidRDefault="0034087B" w:rsidP="001C2C5E">
            <w:pPr>
              <w:jc w:val="center"/>
            </w:pPr>
            <w:r>
              <w:t>1 komplet zawiera szklankę + łyżeczkę o następujących parametrach:</w:t>
            </w:r>
          </w:p>
          <w:p w14:paraId="30CC9F1B" w14:textId="51ACD420" w:rsidR="00A9668C" w:rsidRPr="0034087B" w:rsidRDefault="00A9668C" w:rsidP="001C2C5E">
            <w:pPr>
              <w:ind w:left="720"/>
              <w:jc w:val="center"/>
              <w:rPr>
                <w:u w:val="single"/>
              </w:rPr>
            </w:pPr>
            <w:r w:rsidRPr="0034087B">
              <w:rPr>
                <w:u w:val="single"/>
              </w:rPr>
              <w:t>Szklan</w:t>
            </w:r>
            <w:r w:rsidR="00E74F02">
              <w:rPr>
                <w:u w:val="single"/>
              </w:rPr>
              <w:t>k</w:t>
            </w:r>
            <w:r w:rsidRPr="0034087B">
              <w:rPr>
                <w:u w:val="single"/>
              </w:rPr>
              <w:t>a wysoka</w:t>
            </w:r>
          </w:p>
          <w:p w14:paraId="7E7D44B5" w14:textId="4350E921" w:rsidR="00505D6D" w:rsidRPr="00505D6D" w:rsidRDefault="00505D6D" w:rsidP="001C2C5E">
            <w:pPr>
              <w:ind w:left="720"/>
              <w:jc w:val="center"/>
            </w:pPr>
            <w:r w:rsidRPr="00505D6D">
              <w:t>Materiał</w:t>
            </w:r>
            <w:r>
              <w:t xml:space="preserve"> : </w:t>
            </w:r>
            <w:r w:rsidRPr="00505D6D">
              <w:t>szkło</w:t>
            </w:r>
          </w:p>
          <w:p w14:paraId="03087F38" w14:textId="10780F6C" w:rsidR="00505D6D" w:rsidRPr="00505D6D" w:rsidRDefault="00505D6D" w:rsidP="001C2C5E">
            <w:pPr>
              <w:ind w:left="720"/>
              <w:jc w:val="center"/>
            </w:pPr>
            <w:r w:rsidRPr="00505D6D">
              <w:t>Kolor</w:t>
            </w:r>
            <w:r>
              <w:t xml:space="preserve"> : </w:t>
            </w:r>
            <w:r w:rsidRPr="00505D6D">
              <w:t>przezroczysty</w:t>
            </w:r>
          </w:p>
          <w:p w14:paraId="19E5E33E" w14:textId="4CB9D711" w:rsidR="00A9668C" w:rsidRDefault="00505D6D" w:rsidP="00E70CA2">
            <w:pPr>
              <w:ind w:left="720"/>
              <w:jc w:val="center"/>
            </w:pPr>
            <w:r w:rsidRPr="00505D6D">
              <w:t>Pojemność</w:t>
            </w:r>
            <w:r>
              <w:t xml:space="preserve"> : </w:t>
            </w:r>
            <w:r w:rsidRPr="00505D6D">
              <w:t>0,3</w:t>
            </w:r>
            <w:r w:rsidR="00E70CA2">
              <w:t>5</w:t>
            </w:r>
            <w:r w:rsidRPr="00505D6D">
              <w:t xml:space="preserve"> </w:t>
            </w:r>
            <w:r w:rsidR="00E70CA2">
              <w:t>l – 0,41 l</w:t>
            </w:r>
          </w:p>
          <w:p w14:paraId="12E44E56" w14:textId="77777777" w:rsidR="00E70CA2" w:rsidRPr="00505D6D" w:rsidRDefault="00E70CA2" w:rsidP="00E70CA2">
            <w:pPr>
              <w:ind w:left="720"/>
              <w:jc w:val="center"/>
            </w:pPr>
          </w:p>
          <w:p w14:paraId="4D95BF4F" w14:textId="0CABFD66" w:rsidR="00A9668C" w:rsidRPr="0034087B" w:rsidRDefault="00A9668C" w:rsidP="001C2C5E">
            <w:pPr>
              <w:ind w:left="720"/>
              <w:jc w:val="center"/>
              <w:rPr>
                <w:u w:val="single"/>
              </w:rPr>
            </w:pPr>
            <w:r w:rsidRPr="0034087B">
              <w:rPr>
                <w:u w:val="single"/>
              </w:rPr>
              <w:t>Łyżeczki</w:t>
            </w:r>
          </w:p>
          <w:p w14:paraId="2A764D1C" w14:textId="7F93E63D" w:rsidR="00A9668C" w:rsidRDefault="00A9668C" w:rsidP="001C2C5E">
            <w:pPr>
              <w:ind w:left="720"/>
              <w:jc w:val="center"/>
            </w:pPr>
            <w:r>
              <w:t>Wykonane z wysokiej jakości stali nierdzewnej</w:t>
            </w:r>
          </w:p>
          <w:p w14:paraId="28339885" w14:textId="23F9F98E" w:rsidR="00A9668C" w:rsidRDefault="00690199" w:rsidP="00E70CA2">
            <w:pPr>
              <w:jc w:val="center"/>
            </w:pPr>
            <w:r>
              <w:t>Długa łyżeczka koktajlowa</w:t>
            </w:r>
          </w:p>
          <w:p w14:paraId="183DFF65" w14:textId="77777777" w:rsidR="00690199" w:rsidRDefault="00690199" w:rsidP="00E70CA2">
            <w:pPr>
              <w:jc w:val="center"/>
            </w:pPr>
          </w:p>
          <w:p w14:paraId="0011ECC8" w14:textId="77777777" w:rsidR="00B3396B" w:rsidRDefault="00B3396B" w:rsidP="00E70CA2">
            <w:pPr>
              <w:jc w:val="center"/>
            </w:pPr>
          </w:p>
          <w:p w14:paraId="32474564" w14:textId="495159D4" w:rsidR="0034087B" w:rsidRDefault="0034087B" w:rsidP="00E70CA2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733DDF5F" w14:textId="76878BEF" w:rsidR="0022099B" w:rsidRDefault="005D71F0" w:rsidP="001C2C5E">
            <w:pPr>
              <w:jc w:val="center"/>
            </w:pPr>
            <w:r w:rsidRPr="005D71F0">
              <w:lastRenderedPageBreak/>
              <w:t>39221223-5</w:t>
            </w:r>
          </w:p>
        </w:tc>
        <w:tc>
          <w:tcPr>
            <w:tcW w:w="707" w:type="dxa"/>
            <w:vAlign w:val="center"/>
          </w:tcPr>
          <w:p w14:paraId="27AF3BBF" w14:textId="58018943" w:rsidR="0022099B" w:rsidRDefault="005D71F0" w:rsidP="001C2C5E">
            <w:pPr>
              <w:jc w:val="center"/>
            </w:pPr>
            <w:r>
              <w:t xml:space="preserve">12 </w:t>
            </w:r>
            <w:r w:rsidR="0034087B">
              <w:t>kompletów</w:t>
            </w:r>
          </w:p>
        </w:tc>
      </w:tr>
      <w:tr w:rsidR="0022099B" w:rsidRPr="00F564EA" w14:paraId="5119F550" w14:textId="77777777" w:rsidTr="001C2C5E">
        <w:tc>
          <w:tcPr>
            <w:tcW w:w="495" w:type="dxa"/>
            <w:gridSpan w:val="2"/>
            <w:vAlign w:val="center"/>
          </w:tcPr>
          <w:p w14:paraId="466493CD" w14:textId="06D44136" w:rsidR="0022099B" w:rsidRDefault="009B22AF" w:rsidP="001C2C5E">
            <w:pPr>
              <w:jc w:val="center"/>
            </w:pPr>
            <w:r>
              <w:t>9</w:t>
            </w:r>
            <w:r w:rsidR="0022099B"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1B870527" w14:textId="42D5048C" w:rsidR="0022099B" w:rsidRDefault="00945914" w:rsidP="001C2C5E">
            <w:pPr>
              <w:jc w:val="center"/>
            </w:pPr>
            <w:r>
              <w:t>T</w:t>
            </w:r>
            <w:r w:rsidR="0022099B">
              <w:t>oster</w:t>
            </w:r>
          </w:p>
        </w:tc>
        <w:tc>
          <w:tcPr>
            <w:tcW w:w="8673" w:type="dxa"/>
            <w:vAlign w:val="center"/>
          </w:tcPr>
          <w:p w14:paraId="075FA5B2" w14:textId="53F857A6" w:rsidR="00D77522" w:rsidRDefault="00D77522" w:rsidP="001C2C5E">
            <w:pPr>
              <w:ind w:left="720"/>
              <w:jc w:val="center"/>
            </w:pPr>
          </w:p>
          <w:p w14:paraId="0551E148" w14:textId="28D80AC6" w:rsidR="00D77522" w:rsidRDefault="00D77522" w:rsidP="001C2C5E">
            <w:pPr>
              <w:ind w:left="720"/>
              <w:jc w:val="center"/>
            </w:pPr>
            <w:r>
              <w:t>Moc: 9</w:t>
            </w:r>
            <w:r w:rsidR="00690199">
              <w:t>5</w:t>
            </w:r>
            <w:r>
              <w:t>0 W</w:t>
            </w:r>
          </w:p>
          <w:p w14:paraId="313C3C5B" w14:textId="794765D9" w:rsidR="00D77522" w:rsidRDefault="00D77522" w:rsidP="001C2C5E">
            <w:pPr>
              <w:ind w:left="720"/>
              <w:jc w:val="center"/>
            </w:pPr>
            <w:r>
              <w:t>Liczba tostów: 2</w:t>
            </w:r>
          </w:p>
          <w:p w14:paraId="6EE4478C" w14:textId="431B4146" w:rsidR="00D77522" w:rsidRDefault="00D77522" w:rsidP="001C2C5E">
            <w:pPr>
              <w:ind w:left="720"/>
              <w:jc w:val="center"/>
            </w:pPr>
            <w:r>
              <w:t>Tacka na okruchy: tak</w:t>
            </w:r>
          </w:p>
          <w:p w14:paraId="4699B38E" w14:textId="07A3F59F" w:rsidR="00D77522" w:rsidRDefault="00D77522" w:rsidP="001C2C5E">
            <w:pPr>
              <w:ind w:left="720"/>
              <w:jc w:val="center"/>
            </w:pPr>
            <w:r>
              <w:t>Ruszt do bułek: tak</w:t>
            </w:r>
          </w:p>
          <w:p w14:paraId="118A256E" w14:textId="38128A69" w:rsidR="00D77522" w:rsidRDefault="00D77522" w:rsidP="001C2C5E">
            <w:pPr>
              <w:ind w:left="720"/>
              <w:jc w:val="center"/>
            </w:pPr>
            <w:r>
              <w:t>Rozmrażanie: tak</w:t>
            </w:r>
          </w:p>
          <w:p w14:paraId="5555638C" w14:textId="3A54BA15" w:rsidR="0022099B" w:rsidRDefault="00D77522" w:rsidP="001C2C5E">
            <w:pPr>
              <w:ind w:left="720"/>
              <w:jc w:val="center"/>
            </w:pPr>
            <w:r>
              <w:t>Funkcje dodatkowe: nóżki antypoślizgowe, podgrzewanie, rozmrażanie</w:t>
            </w:r>
          </w:p>
          <w:p w14:paraId="25DD6F4E" w14:textId="7BCAB470" w:rsidR="00D77522" w:rsidRDefault="00D77522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3B03B769" w14:textId="23DFBB36" w:rsidR="0022099B" w:rsidRDefault="00883FE0" w:rsidP="001C2C5E">
            <w:pPr>
              <w:jc w:val="center"/>
            </w:pPr>
            <w:r>
              <w:t>39711330-1</w:t>
            </w:r>
          </w:p>
        </w:tc>
        <w:tc>
          <w:tcPr>
            <w:tcW w:w="707" w:type="dxa"/>
            <w:vAlign w:val="center"/>
          </w:tcPr>
          <w:p w14:paraId="18A01A34" w14:textId="3CE71309" w:rsidR="0022099B" w:rsidRDefault="004D05A0" w:rsidP="001C2C5E">
            <w:pPr>
              <w:jc w:val="center"/>
            </w:pPr>
            <w:r>
              <w:t>1</w:t>
            </w:r>
          </w:p>
        </w:tc>
      </w:tr>
      <w:tr w:rsidR="0022099B" w:rsidRPr="00F564EA" w14:paraId="24E407AD" w14:textId="77777777" w:rsidTr="001C2C5E">
        <w:tc>
          <w:tcPr>
            <w:tcW w:w="495" w:type="dxa"/>
            <w:gridSpan w:val="2"/>
            <w:vAlign w:val="center"/>
          </w:tcPr>
          <w:p w14:paraId="3223BBD3" w14:textId="14BDD0EA" w:rsidR="0022099B" w:rsidRDefault="0022099B" w:rsidP="001C2C5E">
            <w:pPr>
              <w:jc w:val="center"/>
            </w:pPr>
            <w:r>
              <w:t>1</w:t>
            </w:r>
            <w:r w:rsidR="009B22AF">
              <w:t>0</w:t>
            </w:r>
            <w:r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1FE9536A" w14:textId="1EA5B5B3" w:rsidR="0022099B" w:rsidRDefault="0022099B" w:rsidP="001C2C5E">
            <w:pPr>
              <w:jc w:val="center"/>
            </w:pPr>
            <w:r>
              <w:t>Mikser ręczny</w:t>
            </w:r>
          </w:p>
        </w:tc>
        <w:tc>
          <w:tcPr>
            <w:tcW w:w="8673" w:type="dxa"/>
            <w:vAlign w:val="center"/>
          </w:tcPr>
          <w:p w14:paraId="41D2EA70" w14:textId="5F738C99" w:rsidR="00D77522" w:rsidRDefault="00D77522" w:rsidP="001C2C5E">
            <w:pPr>
              <w:ind w:left="720"/>
              <w:jc w:val="center"/>
            </w:pPr>
          </w:p>
          <w:p w14:paraId="58FDDB68" w14:textId="7638C283" w:rsidR="00D77522" w:rsidRDefault="00D77522" w:rsidP="001C2C5E">
            <w:pPr>
              <w:ind w:left="720"/>
              <w:jc w:val="center"/>
            </w:pPr>
            <w:r>
              <w:t xml:space="preserve">Moc silnika: </w:t>
            </w:r>
            <w:r w:rsidR="000669C7">
              <w:t>7</w:t>
            </w:r>
            <w:r>
              <w:t>50 W</w:t>
            </w:r>
            <w:r w:rsidR="000669C7">
              <w:t xml:space="preserve"> – 850 W</w:t>
            </w:r>
          </w:p>
          <w:p w14:paraId="1DD6FC60" w14:textId="6EE5A2AB" w:rsidR="00D77522" w:rsidRDefault="00D77522" w:rsidP="001C2C5E">
            <w:pPr>
              <w:ind w:left="720"/>
              <w:jc w:val="center"/>
            </w:pPr>
            <w:r>
              <w:t>Liczba poziomów obrotów: 5</w:t>
            </w:r>
          </w:p>
          <w:p w14:paraId="5B9CAF50" w14:textId="7A9E7932" w:rsidR="00D77522" w:rsidRDefault="00D77522" w:rsidP="001C2C5E">
            <w:pPr>
              <w:ind w:left="720"/>
              <w:jc w:val="center"/>
            </w:pPr>
            <w:r>
              <w:t>Wyposażenie: haki, mieszadła uniwersalne</w:t>
            </w:r>
          </w:p>
          <w:p w14:paraId="54DF9123" w14:textId="2C9C75C4" w:rsidR="0022099B" w:rsidRDefault="00D77522" w:rsidP="001C2C5E">
            <w:pPr>
              <w:ind w:left="720"/>
              <w:jc w:val="center"/>
            </w:pPr>
            <w:r>
              <w:t>Funkcje dodatkowe: praca pulsacyjna, tryb Turbo</w:t>
            </w:r>
          </w:p>
          <w:p w14:paraId="5531C11B" w14:textId="24FE71FF" w:rsidR="00D77522" w:rsidRDefault="00D77522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70C9FA1A" w14:textId="3787751B" w:rsidR="0022099B" w:rsidRDefault="00883FE0" w:rsidP="001C2C5E">
            <w:pPr>
              <w:jc w:val="center"/>
            </w:pPr>
            <w:r>
              <w:t>39711211-1</w:t>
            </w:r>
          </w:p>
        </w:tc>
        <w:tc>
          <w:tcPr>
            <w:tcW w:w="707" w:type="dxa"/>
            <w:vAlign w:val="center"/>
          </w:tcPr>
          <w:p w14:paraId="0F8CBAB9" w14:textId="07D20715" w:rsidR="0022099B" w:rsidRDefault="004D05A0" w:rsidP="001C2C5E">
            <w:pPr>
              <w:jc w:val="center"/>
            </w:pPr>
            <w:r>
              <w:t>1</w:t>
            </w:r>
          </w:p>
        </w:tc>
      </w:tr>
      <w:tr w:rsidR="0022099B" w:rsidRPr="00F564EA" w14:paraId="61E1F549" w14:textId="77777777" w:rsidTr="001C2C5E">
        <w:tc>
          <w:tcPr>
            <w:tcW w:w="495" w:type="dxa"/>
            <w:gridSpan w:val="2"/>
            <w:vAlign w:val="center"/>
          </w:tcPr>
          <w:p w14:paraId="7BAA29DE" w14:textId="301E1438" w:rsidR="0022099B" w:rsidRDefault="0022099B" w:rsidP="001C2C5E">
            <w:pPr>
              <w:jc w:val="center"/>
            </w:pPr>
            <w:r>
              <w:t>1</w:t>
            </w:r>
            <w:r w:rsidR="009B22AF">
              <w:t>1</w:t>
            </w:r>
            <w:r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4A15219C" w14:textId="6B37E2D2" w:rsidR="0022099B" w:rsidRDefault="0022099B" w:rsidP="001C2C5E">
            <w:pPr>
              <w:jc w:val="center"/>
            </w:pPr>
            <w:proofErr w:type="spellStart"/>
            <w:r>
              <w:t>Blender</w:t>
            </w:r>
            <w:proofErr w:type="spellEnd"/>
            <w:r>
              <w:t xml:space="preserve"> ręczny</w:t>
            </w:r>
          </w:p>
        </w:tc>
        <w:tc>
          <w:tcPr>
            <w:tcW w:w="8673" w:type="dxa"/>
            <w:vAlign w:val="center"/>
          </w:tcPr>
          <w:p w14:paraId="425007FA" w14:textId="27AAF447" w:rsidR="00D77522" w:rsidRDefault="00D77522" w:rsidP="001C2C5E">
            <w:pPr>
              <w:jc w:val="center"/>
            </w:pPr>
          </w:p>
          <w:p w14:paraId="2317EF13" w14:textId="77777777" w:rsidR="00D77522" w:rsidRDefault="00D77522" w:rsidP="001C2C5E">
            <w:pPr>
              <w:ind w:left="720"/>
              <w:jc w:val="center"/>
            </w:pPr>
            <w:r>
              <w:t>Parametry techniczne:</w:t>
            </w:r>
          </w:p>
          <w:p w14:paraId="5664263B" w14:textId="41522491" w:rsidR="00D77522" w:rsidRDefault="00D77522" w:rsidP="001C2C5E">
            <w:pPr>
              <w:ind w:left="720"/>
              <w:jc w:val="center"/>
            </w:pPr>
            <w:r>
              <w:t xml:space="preserve">Moc (W): </w:t>
            </w:r>
            <w:r w:rsidR="00B124E5">
              <w:t>900-</w:t>
            </w:r>
            <w:r>
              <w:t>1000</w:t>
            </w:r>
          </w:p>
          <w:p w14:paraId="4C7AC93C" w14:textId="646A03CF" w:rsidR="00D77522" w:rsidRDefault="00D77522" w:rsidP="001C2C5E">
            <w:pPr>
              <w:ind w:left="720"/>
              <w:jc w:val="center"/>
            </w:pPr>
            <w:r>
              <w:t>Rodzaj zasilania: Sieciowe</w:t>
            </w:r>
          </w:p>
          <w:p w14:paraId="1D86DE49" w14:textId="522108FF" w:rsidR="00D77522" w:rsidRDefault="00D77522" w:rsidP="001C2C5E">
            <w:pPr>
              <w:ind w:left="720"/>
              <w:jc w:val="center"/>
            </w:pPr>
            <w:r>
              <w:t>Dodatkowe informacje:</w:t>
            </w:r>
          </w:p>
          <w:p w14:paraId="5A0A680A" w14:textId="1D2791C2" w:rsidR="00D77522" w:rsidRDefault="001D74C0" w:rsidP="001C2C5E">
            <w:pPr>
              <w:ind w:left="720"/>
              <w:jc w:val="center"/>
            </w:pPr>
            <w:r>
              <w:t>Regulacja</w:t>
            </w:r>
            <w:r w:rsidR="00D77522">
              <w:t xml:space="preserve"> prędkości</w:t>
            </w:r>
          </w:p>
          <w:p w14:paraId="5C463973" w14:textId="6667C310" w:rsidR="00D77522" w:rsidRDefault="00D77522" w:rsidP="001C2C5E">
            <w:pPr>
              <w:ind w:left="720"/>
              <w:jc w:val="center"/>
            </w:pPr>
            <w:r>
              <w:t>Ergonomiczny, miękki uchwyt</w:t>
            </w:r>
          </w:p>
          <w:p w14:paraId="011D6ABB" w14:textId="18113E23" w:rsidR="00D77522" w:rsidRDefault="00D77522" w:rsidP="001C2C5E">
            <w:pPr>
              <w:ind w:left="720"/>
              <w:jc w:val="center"/>
            </w:pPr>
            <w:r>
              <w:t>Funkcje:</w:t>
            </w:r>
          </w:p>
          <w:p w14:paraId="3AD18694" w14:textId="67A7164C" w:rsidR="00D77522" w:rsidRDefault="00D77522" w:rsidP="001C2C5E">
            <w:pPr>
              <w:ind w:left="720"/>
              <w:jc w:val="center"/>
            </w:pPr>
            <w:r>
              <w:t>miksowanie, rozdrabnianie</w:t>
            </w:r>
          </w:p>
          <w:p w14:paraId="1324B42F" w14:textId="100F57ED" w:rsidR="00D77522" w:rsidRDefault="00D77522" w:rsidP="001C2C5E">
            <w:pPr>
              <w:ind w:left="720"/>
              <w:jc w:val="center"/>
            </w:pPr>
            <w:r>
              <w:t>Końcówka miksująca</w:t>
            </w:r>
          </w:p>
          <w:p w14:paraId="02212F71" w14:textId="37ACCB4E" w:rsidR="00D77522" w:rsidRDefault="00D77522" w:rsidP="001C2C5E">
            <w:pPr>
              <w:ind w:left="720"/>
              <w:jc w:val="center"/>
            </w:pPr>
            <w:r>
              <w:t>Stal nierdzewna</w:t>
            </w:r>
          </w:p>
          <w:p w14:paraId="79EB6A92" w14:textId="55FB49E5" w:rsidR="00D77522" w:rsidRDefault="00D77522" w:rsidP="001C2C5E">
            <w:pPr>
              <w:ind w:left="720"/>
              <w:jc w:val="center"/>
            </w:pPr>
            <w:r>
              <w:t xml:space="preserve">Załączone wyposażenie: pojemnik, rozdrabniacz, końcówka </w:t>
            </w:r>
            <w:proofErr w:type="spellStart"/>
            <w:r>
              <w:t>blendująca</w:t>
            </w:r>
            <w:proofErr w:type="spellEnd"/>
          </w:p>
          <w:p w14:paraId="42D840E8" w14:textId="244ECCCE" w:rsidR="00D77522" w:rsidRDefault="00D77522" w:rsidP="001C2C5E">
            <w:pPr>
              <w:ind w:left="720"/>
              <w:jc w:val="center"/>
            </w:pPr>
            <w:r>
              <w:t>Zabezpieczenia: Przed przegrzaniem, Tworzywo wolne od BPA, Blokada bezpieczeństwa Antypoślizgowy uchwyt</w:t>
            </w:r>
          </w:p>
          <w:p w14:paraId="6F60827E" w14:textId="1ACC41E9" w:rsidR="00D77522" w:rsidRDefault="00D77522" w:rsidP="001C2C5E">
            <w:pPr>
              <w:ind w:left="720"/>
              <w:jc w:val="center"/>
            </w:pPr>
            <w:r w:rsidRPr="005615FF">
              <w:lastRenderedPageBreak/>
              <w:t xml:space="preserve">Gwarancja: </w:t>
            </w:r>
            <w:r w:rsidR="005615FF" w:rsidRPr="005615FF">
              <w:t xml:space="preserve">minimum </w:t>
            </w:r>
            <w:r w:rsidRPr="005615FF">
              <w:t>24 miesiące</w:t>
            </w:r>
          </w:p>
          <w:p w14:paraId="27B7302B" w14:textId="77777777" w:rsidR="0022099B" w:rsidRDefault="0022099B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39BFBAF0" w14:textId="3C18D9B6" w:rsidR="0022099B" w:rsidRDefault="009B2392" w:rsidP="001C2C5E">
            <w:pPr>
              <w:jc w:val="center"/>
            </w:pPr>
            <w:r>
              <w:lastRenderedPageBreak/>
              <w:t>39220000-0</w:t>
            </w:r>
          </w:p>
        </w:tc>
        <w:tc>
          <w:tcPr>
            <w:tcW w:w="707" w:type="dxa"/>
            <w:vAlign w:val="center"/>
          </w:tcPr>
          <w:p w14:paraId="0B735073" w14:textId="1F6656B2" w:rsidR="0022099B" w:rsidRDefault="004D05A0" w:rsidP="001C2C5E">
            <w:pPr>
              <w:jc w:val="center"/>
            </w:pPr>
            <w:r>
              <w:t>1</w:t>
            </w:r>
          </w:p>
        </w:tc>
      </w:tr>
      <w:tr w:rsidR="0022099B" w:rsidRPr="00F564EA" w14:paraId="3847A879" w14:textId="77777777" w:rsidTr="001C2C5E">
        <w:tc>
          <w:tcPr>
            <w:tcW w:w="495" w:type="dxa"/>
            <w:gridSpan w:val="2"/>
            <w:vAlign w:val="center"/>
          </w:tcPr>
          <w:p w14:paraId="3F8D5AF1" w14:textId="7D56454D" w:rsidR="0022099B" w:rsidRDefault="0022099B" w:rsidP="001C2C5E">
            <w:pPr>
              <w:jc w:val="center"/>
            </w:pPr>
            <w:r>
              <w:t>1</w:t>
            </w:r>
            <w:r w:rsidR="009B22AF">
              <w:t>2</w:t>
            </w:r>
            <w:r>
              <w:t>.</w:t>
            </w:r>
          </w:p>
        </w:tc>
        <w:tc>
          <w:tcPr>
            <w:tcW w:w="2876" w:type="dxa"/>
            <w:gridSpan w:val="2"/>
            <w:vAlign w:val="center"/>
          </w:tcPr>
          <w:p w14:paraId="2CE6A62B" w14:textId="1DD098B0" w:rsidR="0022099B" w:rsidRDefault="0022099B" w:rsidP="001C2C5E">
            <w:pPr>
              <w:jc w:val="center"/>
            </w:pPr>
            <w:r>
              <w:t>Serwis obiadowy dla 12 os.</w:t>
            </w:r>
          </w:p>
        </w:tc>
        <w:tc>
          <w:tcPr>
            <w:tcW w:w="8673" w:type="dxa"/>
            <w:vAlign w:val="center"/>
          </w:tcPr>
          <w:p w14:paraId="309784E2" w14:textId="586DC11E" w:rsidR="00D77522" w:rsidRPr="008E4E65" w:rsidRDefault="00070E0A" w:rsidP="001C2C5E">
            <w:pPr>
              <w:ind w:left="72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1 </w:t>
            </w:r>
            <w:r w:rsidR="00B35E0A">
              <w:rPr>
                <w:b/>
                <w:u w:val="single"/>
              </w:rPr>
              <w:t>zestaw</w:t>
            </w:r>
            <w:r w:rsidR="0056219E" w:rsidRPr="008E4E65">
              <w:rPr>
                <w:b/>
                <w:u w:val="single"/>
              </w:rPr>
              <w:t xml:space="preserve"> zawiera:</w:t>
            </w:r>
          </w:p>
          <w:p w14:paraId="3FE557F4" w14:textId="1F8EBF62" w:rsidR="00D77522" w:rsidRDefault="00B35E0A" w:rsidP="001C2C5E">
            <w:pPr>
              <w:ind w:left="720"/>
              <w:jc w:val="center"/>
            </w:pPr>
            <w:r>
              <w:t xml:space="preserve">12 szt. </w:t>
            </w:r>
            <w:r w:rsidR="0056219E">
              <w:t>t</w:t>
            </w:r>
            <w:r w:rsidR="00D77522">
              <w:t xml:space="preserve">alerz obiadowy (cm): </w:t>
            </w:r>
            <w:r w:rsidR="008358C0">
              <w:t>2</w:t>
            </w:r>
            <w:r w:rsidR="00900FC3">
              <w:t>4</w:t>
            </w:r>
            <w:r w:rsidR="008358C0">
              <w:t xml:space="preserve"> cm – </w:t>
            </w:r>
            <w:r w:rsidR="00D77522">
              <w:t>27</w:t>
            </w:r>
            <w:r w:rsidR="008358C0">
              <w:t xml:space="preserve"> cm</w:t>
            </w:r>
          </w:p>
          <w:p w14:paraId="5C6C07A7" w14:textId="5DDAECD2" w:rsidR="00D77522" w:rsidRDefault="00B35E0A" w:rsidP="001C2C5E">
            <w:pPr>
              <w:ind w:left="720"/>
              <w:jc w:val="center"/>
            </w:pPr>
            <w:r>
              <w:t xml:space="preserve">12 szt. </w:t>
            </w:r>
            <w:r w:rsidR="0056219E">
              <w:t>t</w:t>
            </w:r>
            <w:r w:rsidR="00D77522">
              <w:t xml:space="preserve">alerz głęboki (cm): </w:t>
            </w:r>
            <w:r w:rsidR="008358C0">
              <w:t xml:space="preserve">18 cm - </w:t>
            </w:r>
            <w:r w:rsidR="00D77522">
              <w:t>22,5</w:t>
            </w:r>
            <w:r w:rsidR="008358C0">
              <w:t xml:space="preserve"> cm</w:t>
            </w:r>
          </w:p>
          <w:p w14:paraId="6992F029" w14:textId="79F5C650" w:rsidR="0022099B" w:rsidRDefault="00B35E0A" w:rsidP="001C2C5E">
            <w:pPr>
              <w:ind w:left="720"/>
              <w:jc w:val="center"/>
            </w:pPr>
            <w:r>
              <w:t xml:space="preserve">12 szt. </w:t>
            </w:r>
            <w:r w:rsidR="0056219E">
              <w:t>t</w:t>
            </w:r>
            <w:r w:rsidR="00D77522">
              <w:t>alerz deserowy (cm): 20</w:t>
            </w:r>
            <w:r w:rsidR="008358C0">
              <w:t>-22 cm</w:t>
            </w:r>
          </w:p>
          <w:p w14:paraId="2EB32EA4" w14:textId="7AA74444" w:rsidR="00B3396B" w:rsidRDefault="00B3396B" w:rsidP="001C2C5E">
            <w:pPr>
              <w:ind w:left="720"/>
              <w:jc w:val="center"/>
            </w:pPr>
            <w:r>
              <w:t>Materiał: porcelana</w:t>
            </w:r>
          </w:p>
          <w:p w14:paraId="27819890" w14:textId="376E6D9B" w:rsidR="00D77522" w:rsidRDefault="00D77522" w:rsidP="001C2C5E">
            <w:pPr>
              <w:ind w:left="720"/>
              <w:jc w:val="center"/>
            </w:pPr>
          </w:p>
        </w:tc>
        <w:tc>
          <w:tcPr>
            <w:tcW w:w="1419" w:type="dxa"/>
            <w:vAlign w:val="center"/>
          </w:tcPr>
          <w:p w14:paraId="31C69718" w14:textId="37CFA51E" w:rsidR="0022099B" w:rsidRDefault="00883FE0" w:rsidP="001C2C5E">
            <w:pPr>
              <w:jc w:val="center"/>
            </w:pPr>
            <w:r>
              <w:t>39221200-9</w:t>
            </w:r>
          </w:p>
        </w:tc>
        <w:tc>
          <w:tcPr>
            <w:tcW w:w="707" w:type="dxa"/>
            <w:vAlign w:val="center"/>
          </w:tcPr>
          <w:p w14:paraId="2A9F31D6" w14:textId="208EB3B3" w:rsidR="0022099B" w:rsidRDefault="00B35E0A" w:rsidP="001C2C5E">
            <w:pPr>
              <w:jc w:val="center"/>
            </w:pPr>
            <w:r>
              <w:t>1 zestaw</w:t>
            </w:r>
          </w:p>
        </w:tc>
      </w:tr>
    </w:tbl>
    <w:p w14:paraId="07586BFD" w14:textId="77777777" w:rsidR="0022099B" w:rsidRPr="00F564EA" w:rsidRDefault="0022099B" w:rsidP="00D21037">
      <w:pPr>
        <w:jc w:val="center"/>
        <w:rPr>
          <w:b/>
          <w:bCs/>
        </w:rPr>
      </w:pPr>
    </w:p>
    <w:sectPr w:rsidR="0022099B" w:rsidRPr="00F564EA" w:rsidSect="002E0F11">
      <w:headerReference w:type="default" r:id="rId7"/>
      <w:footerReference w:type="default" r:id="rId8"/>
      <w:pgSz w:w="16838" w:h="11906" w:orient="landscape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9D0FB" w14:textId="77777777" w:rsidR="00093F12" w:rsidRDefault="00093F12" w:rsidP="00D2263C">
      <w:pPr>
        <w:spacing w:after="0" w:line="240" w:lineRule="auto"/>
      </w:pPr>
      <w:r>
        <w:separator/>
      </w:r>
    </w:p>
  </w:endnote>
  <w:endnote w:type="continuationSeparator" w:id="0">
    <w:p w14:paraId="69D70EE5" w14:textId="77777777" w:rsidR="00093F12" w:rsidRDefault="00093F12" w:rsidP="00D22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9668872"/>
      <w:docPartObj>
        <w:docPartGallery w:val="Page Numbers (Bottom of Page)"/>
        <w:docPartUnique/>
      </w:docPartObj>
    </w:sdtPr>
    <w:sdtEndPr/>
    <w:sdtContent>
      <w:p w14:paraId="708DFDBF" w14:textId="56AC7D82" w:rsidR="00D2263C" w:rsidRDefault="00D2263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0CCBB3" w14:textId="77777777" w:rsidR="00D2263C" w:rsidRDefault="00D22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29B60" w14:textId="77777777" w:rsidR="00093F12" w:rsidRDefault="00093F12" w:rsidP="00D2263C">
      <w:pPr>
        <w:spacing w:after="0" w:line="240" w:lineRule="auto"/>
      </w:pPr>
      <w:r>
        <w:separator/>
      </w:r>
    </w:p>
  </w:footnote>
  <w:footnote w:type="continuationSeparator" w:id="0">
    <w:p w14:paraId="5B71CFC6" w14:textId="77777777" w:rsidR="00093F12" w:rsidRDefault="00093F12" w:rsidP="00D22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45696" w14:textId="15893D1C" w:rsidR="001128CD" w:rsidRDefault="00623E9D" w:rsidP="001128CD">
    <w:pPr>
      <w:pStyle w:val="Nagwek"/>
      <w:jc w:val="center"/>
    </w:pPr>
    <w:r>
      <w:rPr>
        <w:noProof/>
      </w:rPr>
      <w:drawing>
        <wp:inline distT="0" distB="0" distL="0" distR="0" wp14:anchorId="4CFA286C" wp14:editId="33ED9B7D">
          <wp:extent cx="8098768" cy="838200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2192" cy="85200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E4789"/>
    <w:multiLevelType w:val="multilevel"/>
    <w:tmpl w:val="279E4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20A4C"/>
    <w:multiLevelType w:val="multilevel"/>
    <w:tmpl w:val="8F868ED4"/>
    <w:styleLink w:val="WW8Num9"/>
    <w:lvl w:ilvl="0">
      <w:numFmt w:val="bullet"/>
      <w:lvlText w:val="−"/>
      <w:lvlJc w:val="left"/>
      <w:rPr>
        <w:rFonts w:ascii="Arial" w:hAnsi="Arial" w:cs="Times New Roman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18EB308E"/>
    <w:multiLevelType w:val="hybridMultilevel"/>
    <w:tmpl w:val="A5541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96B1E"/>
    <w:multiLevelType w:val="multilevel"/>
    <w:tmpl w:val="7BD04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CB20D6"/>
    <w:multiLevelType w:val="multilevel"/>
    <w:tmpl w:val="B7084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62434BE"/>
    <w:multiLevelType w:val="multilevel"/>
    <w:tmpl w:val="6CE293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79A"/>
    <w:rsid w:val="00012159"/>
    <w:rsid w:val="00057448"/>
    <w:rsid w:val="000669C7"/>
    <w:rsid w:val="00070E0A"/>
    <w:rsid w:val="00093F12"/>
    <w:rsid w:val="000E31E0"/>
    <w:rsid w:val="00101F4D"/>
    <w:rsid w:val="001043C2"/>
    <w:rsid w:val="001128CD"/>
    <w:rsid w:val="00117B7F"/>
    <w:rsid w:val="00137BE7"/>
    <w:rsid w:val="00160FBD"/>
    <w:rsid w:val="00190078"/>
    <w:rsid w:val="001B146B"/>
    <w:rsid w:val="001B3787"/>
    <w:rsid w:val="001B5311"/>
    <w:rsid w:val="001C2C5E"/>
    <w:rsid w:val="001C62F4"/>
    <w:rsid w:val="001D388B"/>
    <w:rsid w:val="001D74C0"/>
    <w:rsid w:val="00217DA1"/>
    <w:rsid w:val="0022099B"/>
    <w:rsid w:val="002309CE"/>
    <w:rsid w:val="00274D32"/>
    <w:rsid w:val="002E0F11"/>
    <w:rsid w:val="00305E34"/>
    <w:rsid w:val="00325DB0"/>
    <w:rsid w:val="00326DFF"/>
    <w:rsid w:val="003341C8"/>
    <w:rsid w:val="0034087B"/>
    <w:rsid w:val="00386C14"/>
    <w:rsid w:val="003D3548"/>
    <w:rsid w:val="00402CCE"/>
    <w:rsid w:val="00415F6A"/>
    <w:rsid w:val="00423A4B"/>
    <w:rsid w:val="00477DE8"/>
    <w:rsid w:val="00485C8C"/>
    <w:rsid w:val="004C5C93"/>
    <w:rsid w:val="004D05A0"/>
    <w:rsid w:val="004F68FA"/>
    <w:rsid w:val="00505D6D"/>
    <w:rsid w:val="00520A35"/>
    <w:rsid w:val="005615FF"/>
    <w:rsid w:val="0056219E"/>
    <w:rsid w:val="005D71F0"/>
    <w:rsid w:val="005E2000"/>
    <w:rsid w:val="00623E9D"/>
    <w:rsid w:val="0063179D"/>
    <w:rsid w:val="00635C37"/>
    <w:rsid w:val="006467F8"/>
    <w:rsid w:val="0065467C"/>
    <w:rsid w:val="00656810"/>
    <w:rsid w:val="00662DB6"/>
    <w:rsid w:val="00673433"/>
    <w:rsid w:val="00690199"/>
    <w:rsid w:val="006B2746"/>
    <w:rsid w:val="006C1B7E"/>
    <w:rsid w:val="006C69E1"/>
    <w:rsid w:val="006D179A"/>
    <w:rsid w:val="00704F63"/>
    <w:rsid w:val="007269DE"/>
    <w:rsid w:val="00751D64"/>
    <w:rsid w:val="00784D53"/>
    <w:rsid w:val="007A6627"/>
    <w:rsid w:val="008358C0"/>
    <w:rsid w:val="00836D3C"/>
    <w:rsid w:val="008370DA"/>
    <w:rsid w:val="00883FE0"/>
    <w:rsid w:val="008E0F89"/>
    <w:rsid w:val="008E4E65"/>
    <w:rsid w:val="00900FC3"/>
    <w:rsid w:val="00922C66"/>
    <w:rsid w:val="00935650"/>
    <w:rsid w:val="00945914"/>
    <w:rsid w:val="009B22AF"/>
    <w:rsid w:val="009B2392"/>
    <w:rsid w:val="009B6712"/>
    <w:rsid w:val="00A03700"/>
    <w:rsid w:val="00A54D8E"/>
    <w:rsid w:val="00A9668C"/>
    <w:rsid w:val="00AC0622"/>
    <w:rsid w:val="00AC61BC"/>
    <w:rsid w:val="00AC6F6F"/>
    <w:rsid w:val="00B124E5"/>
    <w:rsid w:val="00B3396B"/>
    <w:rsid w:val="00B358E9"/>
    <w:rsid w:val="00B35E0A"/>
    <w:rsid w:val="00B6412C"/>
    <w:rsid w:val="00B8799C"/>
    <w:rsid w:val="00BB0BA8"/>
    <w:rsid w:val="00BB2515"/>
    <w:rsid w:val="00BF38B8"/>
    <w:rsid w:val="00C018DC"/>
    <w:rsid w:val="00C054DD"/>
    <w:rsid w:val="00C27166"/>
    <w:rsid w:val="00C63123"/>
    <w:rsid w:val="00C91FAD"/>
    <w:rsid w:val="00CA0935"/>
    <w:rsid w:val="00CC770B"/>
    <w:rsid w:val="00CD47AE"/>
    <w:rsid w:val="00D07320"/>
    <w:rsid w:val="00D21037"/>
    <w:rsid w:val="00D2263C"/>
    <w:rsid w:val="00D54FAD"/>
    <w:rsid w:val="00D564BD"/>
    <w:rsid w:val="00D77522"/>
    <w:rsid w:val="00DC1EFB"/>
    <w:rsid w:val="00DD494E"/>
    <w:rsid w:val="00E249F8"/>
    <w:rsid w:val="00E4577B"/>
    <w:rsid w:val="00E55873"/>
    <w:rsid w:val="00E70CA2"/>
    <w:rsid w:val="00E74F02"/>
    <w:rsid w:val="00E82F7E"/>
    <w:rsid w:val="00E84733"/>
    <w:rsid w:val="00ED65C1"/>
    <w:rsid w:val="00EF6BA6"/>
    <w:rsid w:val="00F32B9F"/>
    <w:rsid w:val="00F52AE7"/>
    <w:rsid w:val="00F564EA"/>
    <w:rsid w:val="00F77DC0"/>
    <w:rsid w:val="00FA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007AF"/>
  <w15:chartTrackingRefBased/>
  <w15:docId w15:val="{1E591320-0B51-4C57-B556-08F9762EF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9">
    <w:name w:val="WW8Num9"/>
    <w:basedOn w:val="Bezlisty"/>
    <w:rsid w:val="00A03700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505D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5D6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63C"/>
  </w:style>
  <w:style w:type="paragraph" w:styleId="Stopka">
    <w:name w:val="footer"/>
    <w:basedOn w:val="Normalny"/>
    <w:link w:val="StopkaZnak"/>
    <w:uiPriority w:val="99"/>
    <w:unhideWhenUsed/>
    <w:rsid w:val="00D2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63C"/>
  </w:style>
  <w:style w:type="character" w:styleId="Odwoaniedokomentarza">
    <w:name w:val="annotation reference"/>
    <w:basedOn w:val="Domylnaczcionkaakapitu"/>
    <w:uiPriority w:val="99"/>
    <w:semiHidden/>
    <w:unhideWhenUsed/>
    <w:rsid w:val="00635C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C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C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C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3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57448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4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5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Szypuła</dc:creator>
  <cp:keywords/>
  <dc:description/>
  <cp:lastModifiedBy>Katarzyna Brzezińska</cp:lastModifiedBy>
  <cp:revision>27</cp:revision>
  <cp:lastPrinted>2024-08-29T05:50:00Z</cp:lastPrinted>
  <dcterms:created xsi:type="dcterms:W3CDTF">2024-10-09T12:54:00Z</dcterms:created>
  <dcterms:modified xsi:type="dcterms:W3CDTF">2024-10-31T09:14:00Z</dcterms:modified>
</cp:coreProperties>
</file>