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2EB95453" w:rsidR="006F52F4" w:rsidRDefault="00CB36AE" w:rsidP="00914C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CB36AE">
        <w:rPr>
          <w:rFonts w:ascii="Arial" w:hAnsi="Arial" w:cs="Arial"/>
          <w:b/>
          <w:bCs/>
        </w:rPr>
        <w:t xml:space="preserve">Modernizacja drogi powiatowej nr 1 152R na odcinku 200 </w:t>
      </w:r>
      <w:proofErr w:type="spellStart"/>
      <w:r w:rsidRPr="00CB36AE">
        <w:rPr>
          <w:rFonts w:ascii="Arial" w:hAnsi="Arial" w:cs="Arial"/>
          <w:b/>
          <w:bCs/>
        </w:rPr>
        <w:t>mb</w:t>
      </w:r>
      <w:proofErr w:type="spellEnd"/>
      <w:r w:rsidRPr="00CB36AE">
        <w:rPr>
          <w:rFonts w:ascii="Arial" w:hAnsi="Arial" w:cs="Arial"/>
          <w:b/>
          <w:bCs/>
        </w:rPr>
        <w:t xml:space="preserve"> w miejscowości Błonie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ABDDA" w14:textId="77777777" w:rsidR="005070BE" w:rsidRDefault="005070BE" w:rsidP="00221357">
      <w:pPr>
        <w:spacing w:after="0" w:line="240" w:lineRule="auto"/>
      </w:pPr>
      <w:r>
        <w:separator/>
      </w:r>
    </w:p>
  </w:endnote>
  <w:endnote w:type="continuationSeparator" w:id="0">
    <w:p w14:paraId="7F37DE0A" w14:textId="77777777" w:rsidR="005070BE" w:rsidRDefault="005070B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C5F12" w14:textId="77777777" w:rsidR="005070BE" w:rsidRDefault="005070BE" w:rsidP="00221357">
      <w:pPr>
        <w:spacing w:after="0" w:line="240" w:lineRule="auto"/>
      </w:pPr>
      <w:r>
        <w:separator/>
      </w:r>
    </w:p>
  </w:footnote>
  <w:footnote w:type="continuationSeparator" w:id="0">
    <w:p w14:paraId="785D230C" w14:textId="77777777" w:rsidR="005070BE" w:rsidRDefault="005070B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85F854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B36A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7936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93696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14CBE"/>
    <w:rsid w:val="0095331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2016-09-06T07:38:00Z</dcterms:created>
  <dcterms:modified xsi:type="dcterms:W3CDTF">2024-10-31T08:18:00Z</dcterms:modified>
</cp:coreProperties>
</file>