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DDF6D" w14:textId="77777777" w:rsidR="007B1F5A" w:rsidRPr="009A4245" w:rsidRDefault="007B1F5A" w:rsidP="007B1F5A">
      <w:pPr>
        <w:spacing w:line="360" w:lineRule="auto"/>
        <w:rPr>
          <w:rFonts w:ascii="Arial" w:eastAsia="Calibri" w:hAnsi="Arial" w:cs="Arial"/>
          <w:sz w:val="16"/>
          <w:szCs w:val="16"/>
          <w:lang w:bidi="en-US"/>
        </w:rPr>
      </w:pPr>
    </w:p>
    <w:p w14:paraId="38C11777" w14:textId="5F215F71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 w:rsidR="00DE54FF">
        <w:rPr>
          <w:rFonts w:ascii="Arial" w:eastAsia="Times New Roman" w:hAnsi="Arial" w:cs="Arial"/>
          <w:b/>
          <w:sz w:val="18"/>
          <w:szCs w:val="18"/>
          <w:lang w:eastAsia="ar-SA"/>
        </w:rPr>
        <w:t>3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</w:p>
    <w:p w14:paraId="62ADF2EA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64CEE2C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1059EECC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652AAF4C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3193D060" w14:textId="77777777" w:rsidR="00CE1ACA" w:rsidRPr="00CE1ACA" w:rsidRDefault="00CE1ACA" w:rsidP="00CE1ACA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  <w:u w:val="single"/>
        </w:rPr>
      </w:pPr>
      <w:r w:rsidRPr="00DE00C3">
        <w:rPr>
          <w:rFonts w:ascii="Arial" w:hAnsi="Arial" w:cs="Arial"/>
          <w:i/>
          <w:iCs/>
          <w:sz w:val="20"/>
          <w:szCs w:val="20"/>
          <w:u w:val="single"/>
        </w:rPr>
        <w:t>(przedmiotowy środek dowodowy – Wykonawca winien złożyć wraz z ofertą)</w:t>
      </w:r>
    </w:p>
    <w:p w14:paraId="0EADBD95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A4EB447" w14:textId="77777777" w:rsidR="009A1090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266514">
        <w:rPr>
          <w:rFonts w:ascii="Arial" w:hAnsi="Arial" w:cs="Arial"/>
          <w:b/>
          <w:color w:val="000000"/>
          <w:sz w:val="22"/>
          <w:szCs w:val="22"/>
        </w:rPr>
        <w:t>K</w:t>
      </w:r>
      <w:r w:rsidR="003C72B9" w:rsidRPr="003C72B9">
        <w:rPr>
          <w:rFonts w:ascii="Arial" w:hAnsi="Arial" w:cs="Arial"/>
          <w:b/>
          <w:color w:val="000000"/>
          <w:sz w:val="22"/>
          <w:szCs w:val="22"/>
        </w:rPr>
        <w:t>ompaktow</w:t>
      </w:r>
      <w:r w:rsidR="00266514">
        <w:rPr>
          <w:rFonts w:ascii="Arial" w:hAnsi="Arial" w:cs="Arial"/>
          <w:b/>
          <w:color w:val="000000"/>
          <w:sz w:val="22"/>
          <w:szCs w:val="22"/>
        </w:rPr>
        <w:t>y</w:t>
      </w:r>
      <w:r w:rsidR="003C72B9" w:rsidRPr="003C72B9">
        <w:rPr>
          <w:rFonts w:ascii="Arial" w:hAnsi="Arial" w:cs="Arial"/>
          <w:b/>
          <w:color w:val="000000"/>
          <w:sz w:val="22"/>
          <w:szCs w:val="22"/>
        </w:rPr>
        <w:t xml:space="preserve"> proszkow</w:t>
      </w:r>
      <w:r w:rsidR="00266514">
        <w:rPr>
          <w:rFonts w:ascii="Arial" w:hAnsi="Arial" w:cs="Arial"/>
          <w:b/>
          <w:color w:val="000000"/>
          <w:sz w:val="22"/>
          <w:szCs w:val="22"/>
        </w:rPr>
        <w:t>y</w:t>
      </w:r>
      <w:r w:rsidR="003C72B9" w:rsidRPr="003C72B9">
        <w:rPr>
          <w:rFonts w:ascii="Arial" w:hAnsi="Arial" w:cs="Arial"/>
          <w:b/>
          <w:color w:val="000000"/>
          <w:sz w:val="22"/>
          <w:szCs w:val="22"/>
        </w:rPr>
        <w:t xml:space="preserve"> dyfraktometr rentgenowski XRD wraz z osprzętem</w:t>
      </w:r>
      <w:r>
        <w:rPr>
          <w:rFonts w:ascii="Arial" w:hAnsi="Arial" w:cs="Arial"/>
          <w:b/>
          <w:color w:val="000000"/>
          <w:sz w:val="22"/>
          <w:szCs w:val="22"/>
        </w:rPr>
        <w:t xml:space="preserve">. - </w:t>
      </w:r>
      <w:r w:rsidR="003C72B9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szt.</w:t>
      </w:r>
    </w:p>
    <w:p w14:paraId="7866D5A4" w14:textId="77777777" w:rsidR="009A1090" w:rsidRPr="003C72B9" w:rsidRDefault="009A1090" w:rsidP="003C72B9">
      <w:pPr>
        <w:pStyle w:val="NormalnyWeb"/>
        <w:spacing w:before="0"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bookmarkStart w:id="0" w:name="_Hlk180582195"/>
      <w:r w:rsidR="003C72B9">
        <w:rPr>
          <w:rFonts w:ascii="Arial" w:hAnsi="Arial" w:cs="Arial"/>
          <w:color w:val="000000"/>
          <w:sz w:val="20"/>
          <w:szCs w:val="20"/>
        </w:rPr>
        <w:t xml:space="preserve">dla Katedry </w:t>
      </w:r>
      <w:r w:rsidR="003C72B9" w:rsidRPr="003C72B9">
        <w:rPr>
          <w:rFonts w:ascii="Arial" w:hAnsi="Arial" w:cs="Arial"/>
          <w:color w:val="000000"/>
          <w:sz w:val="20"/>
          <w:szCs w:val="20"/>
        </w:rPr>
        <w:t xml:space="preserve">Katedra Biochemii, Biologii Molekularnej i Biotechnologii </w:t>
      </w:r>
      <w:bookmarkEnd w:id="0"/>
      <w:r w:rsidR="003C72B9" w:rsidRPr="003C72B9">
        <w:rPr>
          <w:rFonts w:ascii="Arial" w:hAnsi="Arial" w:cs="Arial"/>
          <w:color w:val="000000"/>
          <w:sz w:val="20"/>
          <w:szCs w:val="20"/>
        </w:rPr>
        <w:t>(K13W03D10)</w:t>
      </w:r>
    </w:p>
    <w:p w14:paraId="1C1EEA38" w14:textId="77777777" w:rsidR="003C72B9" w:rsidRDefault="009A1090" w:rsidP="009A1090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3C72B9">
        <w:rPr>
          <w:rFonts w:ascii="Arial" w:hAnsi="Arial" w:cs="Arial"/>
          <w:bCs/>
          <w:color w:val="000000"/>
          <w:sz w:val="20"/>
          <w:szCs w:val="20"/>
        </w:rPr>
        <w:t xml:space="preserve">Nastolikowy </w:t>
      </w:r>
      <w:r w:rsidR="003C72B9" w:rsidRPr="003C72B9">
        <w:rPr>
          <w:rFonts w:ascii="Arial" w:hAnsi="Arial" w:cs="Arial"/>
          <w:bCs/>
          <w:color w:val="000000"/>
          <w:sz w:val="20"/>
          <w:szCs w:val="20"/>
        </w:rPr>
        <w:t>kompaktow</w:t>
      </w:r>
      <w:r w:rsidR="003C72B9">
        <w:rPr>
          <w:rFonts w:ascii="Arial" w:hAnsi="Arial" w:cs="Arial"/>
          <w:bCs/>
          <w:color w:val="000000"/>
          <w:sz w:val="20"/>
          <w:szCs w:val="20"/>
        </w:rPr>
        <w:t>y</w:t>
      </w:r>
      <w:r w:rsidR="003C72B9" w:rsidRPr="003C72B9">
        <w:rPr>
          <w:rFonts w:ascii="Arial" w:hAnsi="Arial" w:cs="Arial"/>
          <w:bCs/>
          <w:color w:val="000000"/>
          <w:sz w:val="20"/>
          <w:szCs w:val="20"/>
        </w:rPr>
        <w:t xml:space="preserve"> proszkow</w:t>
      </w:r>
      <w:r w:rsidR="003C72B9">
        <w:rPr>
          <w:rFonts w:ascii="Arial" w:hAnsi="Arial" w:cs="Arial"/>
          <w:bCs/>
          <w:color w:val="000000"/>
          <w:sz w:val="20"/>
          <w:szCs w:val="20"/>
        </w:rPr>
        <w:t>y dyfraktometr rentgenowski</w:t>
      </w:r>
      <w:r w:rsidR="003C72B9" w:rsidRPr="003C72B9">
        <w:rPr>
          <w:rFonts w:ascii="Arial" w:hAnsi="Arial" w:cs="Arial"/>
          <w:bCs/>
          <w:color w:val="000000"/>
          <w:sz w:val="20"/>
          <w:szCs w:val="20"/>
        </w:rPr>
        <w:t xml:space="preserve"> XRD wraz </w:t>
      </w:r>
      <w:r w:rsidR="00266514">
        <w:rPr>
          <w:rFonts w:ascii="Arial" w:hAnsi="Arial" w:cs="Arial"/>
          <w:bCs/>
          <w:color w:val="000000"/>
          <w:sz w:val="20"/>
          <w:szCs w:val="20"/>
        </w:rPr>
        <w:t xml:space="preserve">                      </w:t>
      </w:r>
      <w:r w:rsidR="003C72B9" w:rsidRPr="003C72B9">
        <w:rPr>
          <w:rFonts w:ascii="Arial" w:hAnsi="Arial" w:cs="Arial"/>
          <w:bCs/>
          <w:color w:val="000000"/>
          <w:sz w:val="20"/>
          <w:szCs w:val="20"/>
        </w:rPr>
        <w:t>z osprzętem</w:t>
      </w:r>
      <w:r w:rsidR="003C72B9">
        <w:rPr>
          <w:rFonts w:ascii="Arial" w:hAnsi="Arial" w:cs="Arial"/>
          <w:bCs/>
          <w:color w:val="000000"/>
          <w:sz w:val="20"/>
          <w:szCs w:val="20"/>
        </w:rPr>
        <w:t xml:space="preserve"> przeznaczony do badania materiałów krystalicznych/polikrystalicznych </w:t>
      </w:r>
    </w:p>
    <w:p w14:paraId="690C20B6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10065" w:type="dxa"/>
        <w:tblInd w:w="-59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4253"/>
      </w:tblGrid>
      <w:tr w:rsidR="009A1090" w14:paraId="3E60EAB3" w14:textId="77777777" w:rsidTr="00C95A25">
        <w:tc>
          <w:tcPr>
            <w:tcW w:w="10065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114FD311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388DFE4D" w14:textId="77777777" w:rsidTr="00C95A25">
        <w:trPr>
          <w:trHeight w:val="481"/>
        </w:trPr>
        <w:tc>
          <w:tcPr>
            <w:tcW w:w="56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7189F5C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52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76A64716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253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4021FCF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408B3C1D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:rsidRPr="009E6780" w14:paraId="63231287" w14:textId="77777777" w:rsidTr="00C95A25">
        <w:trPr>
          <w:trHeight w:val="3282"/>
        </w:trPr>
        <w:tc>
          <w:tcPr>
            <w:tcW w:w="56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3A619AAD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52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4D77BC5C" w14:textId="77777777" w:rsidR="009A1090" w:rsidRPr="009E6780" w:rsidRDefault="009A1090" w:rsidP="00EE4D05">
            <w:pPr>
              <w:pStyle w:val="Tekstpodstawowy21"/>
              <w:spacing w:before="0" w:after="0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0581E347" w14:textId="77777777" w:rsidR="009A1090" w:rsidRPr="009E6780" w:rsidRDefault="00AB464F" w:rsidP="00AB464F">
            <w:pPr>
              <w:shd w:val="clear" w:color="auto" w:fill="FFFFFF"/>
              <w:suppressAutoHyphens/>
              <w:spacing w:after="0" w:line="240" w:lineRule="auto"/>
              <w:ind w:left="368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678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 w:rsidRPr="009E678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 charakteryzować się co najmniej następującymi parametrami:</w:t>
            </w:r>
          </w:p>
          <w:p w14:paraId="62F8C3B4" w14:textId="77777777" w:rsidR="009A1090" w:rsidRPr="009E6780" w:rsidRDefault="009A1090" w:rsidP="009E6780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7C78B0F8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System 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nastolikowy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 o wadze nie przekraczającej  z 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autosamplerem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 190kg</w:t>
            </w:r>
          </w:p>
          <w:p w14:paraId="3D2A1F77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>Poziom promieniowania &lt; 1 µ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Sv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>/h w odległości 10cm od aparatu</w:t>
            </w:r>
          </w:p>
          <w:p w14:paraId="1405FE5C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>System umożliwiający działanie bez zewnętrznego źródła czynnika chłodzącego lub pneumatyki.</w:t>
            </w:r>
          </w:p>
          <w:p w14:paraId="44FBD900" w14:textId="77777777" w:rsidR="009E6780" w:rsidRPr="003C72B9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Oprogramowanie do akwizycji danych i </w:t>
            </w:r>
            <w:r w:rsidRPr="003C72B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ustawienia dyfraktometru </w:t>
            </w:r>
          </w:p>
          <w:p w14:paraId="0CC0BD14" w14:textId="77777777" w:rsidR="009E6780" w:rsidRPr="003C72B9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C72B9">
              <w:rPr>
                <w:rFonts w:ascii="Arial" w:hAnsi="Arial" w:cs="Arial"/>
                <w:color w:val="000000" w:themeColor="text1"/>
                <w:sz w:val="18"/>
                <w:szCs w:val="18"/>
              </w:rPr>
              <w:t>Lampa ceramiczna o mocy 600W 40kV / 7,5mA</w:t>
            </w:r>
          </w:p>
          <w:p w14:paraId="59226734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>Lampa wyposażona w technologię zapobiegającą korozji, wywołanej przez z jonizowane powietrze w wyniku działa promieni rentgenowskich</w:t>
            </w:r>
          </w:p>
          <w:p w14:paraId="17DE25E9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>Lampa tego samego producenta co dyfraktometr w celu zapewnienia pełnej kompatybilności sprzętowej</w:t>
            </w:r>
          </w:p>
          <w:p w14:paraId="40612453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Dyfraktometr wyposażony w 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autosampler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 6 pozycyjny</w:t>
            </w:r>
          </w:p>
          <w:p w14:paraId="69BB6555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>Możliwości pomiarów:</w:t>
            </w:r>
          </w:p>
          <w:p w14:paraId="552B5E45" w14:textId="77777777" w:rsidR="009E6780" w:rsidRPr="009E6780" w:rsidRDefault="009E6780" w:rsidP="009E678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- pomiar na uchwytach wypełnianych próbką proszkową od góry lub od dołu, </w:t>
            </w:r>
          </w:p>
          <w:p w14:paraId="7BCC6896" w14:textId="77777777" w:rsidR="009E6780" w:rsidRPr="009E6780" w:rsidRDefault="009E6780" w:rsidP="009E678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- pomiar na uchwytach 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bezodbiciowych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beztłowych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) płaskich i z wnękami </w:t>
            </w:r>
          </w:p>
          <w:p w14:paraId="6BD5356E" w14:textId="77777777" w:rsidR="009E6780" w:rsidRPr="009E6780" w:rsidRDefault="009E6780" w:rsidP="009E678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- uchwytów do próbek w kształcie pastylek o różnej grubości, </w:t>
            </w:r>
          </w:p>
          <w:p w14:paraId="6D6FAF60" w14:textId="77777777" w:rsidR="009E6780" w:rsidRPr="009E6780" w:rsidRDefault="009E6780" w:rsidP="009E678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>- próbek czułych na składniki powietrza (tlen, wilgoć itd.), zamkniętych kopułą.</w:t>
            </w:r>
          </w:p>
          <w:p w14:paraId="70A7DDCC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Możliwość podłączenia przystawki typu „non 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ambient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>” o temp. Maksymalnej min. 500 °C</w:t>
            </w:r>
          </w:p>
          <w:p w14:paraId="72F4D8E9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Dyfraktomer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 wyposażony w ultraszybki detektor półprzewodnikowy o następujących parametrach; 256 kanałów, o szerokości 55µm, możliwość pracy w trybach 0D, 1D, </w:t>
            </w:r>
          </w:p>
          <w:p w14:paraId="363261F3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Goniometr otwarty, w geometrii 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Brag-Brentano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 o rozdzielczości &lt; 0.04°. z krokiem 0,001°</w:t>
            </w:r>
          </w:p>
          <w:p w14:paraId="45E47221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Zakres 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gonomietru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 przynajmniej  - 4 do 140 ° z krokiem 0,001°</w:t>
            </w:r>
          </w:p>
          <w:p w14:paraId="67FB476F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Dożywotnie pozycjonowanie goniometru poprzez wbudowany system optyczny </w:t>
            </w:r>
          </w:p>
          <w:p w14:paraId="2DF0594C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>Prędkość skanowania przynajmniej 2°/s</w:t>
            </w:r>
          </w:p>
          <w:p w14:paraId="789E88A1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>Zestaw do przygotowania próbek proszkowych</w:t>
            </w:r>
          </w:p>
          <w:p w14:paraId="74EC8863" w14:textId="77777777" w:rsidR="009E6780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>6</w:t>
            </w:r>
            <w:r w:rsidR="0026651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E6780">
              <w:rPr>
                <w:rFonts w:ascii="Arial" w:hAnsi="Arial" w:cs="Arial"/>
                <w:sz w:val="18"/>
                <w:szCs w:val="18"/>
              </w:rPr>
              <w:t>holderów</w:t>
            </w:r>
            <w:proofErr w:type="spellEnd"/>
            <w:r w:rsidRPr="009E678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394091" w14:textId="77777777" w:rsidR="00F745F9" w:rsidRPr="009E6780" w:rsidRDefault="009E6780" w:rsidP="009E678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lastRenderedPageBreak/>
              <w:t>Dyfraktometr sterowany poprzez dotykowy ekran, możliwość podłączenia zewnętrznej stacji roboczej w celu sterowania i akwizycji danych.</w:t>
            </w:r>
          </w:p>
          <w:p w14:paraId="7C6EC53A" w14:textId="77777777" w:rsidR="00F745F9" w:rsidRPr="009E6780" w:rsidRDefault="00F745F9" w:rsidP="00F745F9">
            <w:pPr>
              <w:autoSpaceDE w:val="0"/>
              <w:autoSpaceDN w:val="0"/>
              <w:adjustRightInd w:val="0"/>
              <w:spacing w:after="0" w:line="240" w:lineRule="auto"/>
              <w:ind w:left="426" w:hanging="568"/>
              <w:rPr>
                <w:rFonts w:ascii="Arial" w:eastAsia="Calibri" w:hAnsi="Arial" w:cs="Arial"/>
                <w:sz w:val="18"/>
                <w:szCs w:val="18"/>
              </w:rPr>
            </w:pPr>
            <w:r w:rsidRPr="009E6780">
              <w:rPr>
                <w:rFonts w:ascii="Arial" w:eastAsia="Calibri" w:hAnsi="Arial" w:cs="Arial"/>
                <w:sz w:val="18"/>
                <w:szCs w:val="18"/>
              </w:rPr>
              <w:t xml:space="preserve">.        </w:t>
            </w:r>
            <w:r w:rsidR="005D453A">
              <w:rPr>
                <w:rFonts w:ascii="Arial" w:eastAsia="Calibri" w:hAnsi="Arial" w:cs="Arial"/>
                <w:sz w:val="18"/>
                <w:szCs w:val="18"/>
              </w:rPr>
              <w:t xml:space="preserve">19. </w:t>
            </w:r>
            <w:r w:rsidRPr="009E6780">
              <w:rPr>
                <w:rFonts w:ascii="Arial" w:eastAsia="Calibri" w:hAnsi="Arial" w:cs="Arial"/>
                <w:sz w:val="18"/>
                <w:szCs w:val="18"/>
              </w:rPr>
              <w:t>Licencja na oprogramowanie musi być:</w:t>
            </w:r>
          </w:p>
          <w:p w14:paraId="40913802" w14:textId="77777777" w:rsidR="00F745F9" w:rsidRPr="009E6780" w:rsidRDefault="005D453A" w:rsidP="00F745F9">
            <w:pPr>
              <w:autoSpaceDE w:val="0"/>
              <w:autoSpaceDN w:val="0"/>
              <w:adjustRightInd w:val="0"/>
              <w:spacing w:after="0" w:line="240" w:lineRule="auto"/>
              <w:ind w:left="1276" w:hanging="1197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       </w:t>
            </w:r>
            <w:r w:rsidR="00F745F9" w:rsidRPr="009E6780">
              <w:rPr>
                <w:rFonts w:ascii="Arial" w:eastAsia="Calibri" w:hAnsi="Arial" w:cs="Arial"/>
                <w:sz w:val="18"/>
                <w:szCs w:val="18"/>
              </w:rPr>
              <w:t>a)   dla Oprogramowania Narzędziowego</w:t>
            </w:r>
          </w:p>
          <w:p w14:paraId="1E1E7AF9" w14:textId="77777777" w:rsidR="00F745F9" w:rsidRPr="009E6780" w:rsidRDefault="00F745F9" w:rsidP="00F745F9">
            <w:pPr>
              <w:autoSpaceDE w:val="0"/>
              <w:autoSpaceDN w:val="0"/>
              <w:adjustRightInd w:val="0"/>
              <w:spacing w:after="0" w:line="240" w:lineRule="auto"/>
              <w:ind w:left="1276" w:hanging="1197"/>
              <w:rPr>
                <w:rFonts w:ascii="Arial" w:eastAsia="Calibri" w:hAnsi="Arial" w:cs="Arial"/>
                <w:sz w:val="18"/>
                <w:szCs w:val="18"/>
              </w:rPr>
            </w:pPr>
            <w:r w:rsidRPr="009E6780">
              <w:rPr>
                <w:rFonts w:ascii="Arial" w:eastAsia="Calibri" w:hAnsi="Arial" w:cs="Arial"/>
                <w:sz w:val="18"/>
                <w:szCs w:val="18"/>
              </w:rPr>
              <w:t xml:space="preserve">      </w:t>
            </w:r>
            <w:r w:rsidR="005D453A">
              <w:rPr>
                <w:rFonts w:ascii="Arial" w:eastAsia="Calibri" w:hAnsi="Arial" w:cs="Arial"/>
                <w:sz w:val="18"/>
                <w:szCs w:val="18"/>
              </w:rPr>
              <w:t xml:space="preserve">          </w:t>
            </w:r>
            <w:r w:rsidRPr="009E6780">
              <w:rPr>
                <w:rFonts w:ascii="Arial" w:eastAsia="Calibri" w:hAnsi="Arial" w:cs="Arial"/>
                <w:sz w:val="18"/>
                <w:szCs w:val="18"/>
              </w:rPr>
              <w:t>(i) bezterminowa</w:t>
            </w:r>
          </w:p>
          <w:p w14:paraId="1260588F" w14:textId="77777777" w:rsidR="00F745F9" w:rsidRPr="009E6780" w:rsidRDefault="00F745F9" w:rsidP="00F745F9">
            <w:pPr>
              <w:autoSpaceDE w:val="0"/>
              <w:autoSpaceDN w:val="0"/>
              <w:adjustRightInd w:val="0"/>
              <w:spacing w:after="0" w:line="240" w:lineRule="auto"/>
              <w:ind w:left="788" w:hanging="709"/>
              <w:rPr>
                <w:rFonts w:ascii="Arial" w:eastAsia="Calibri" w:hAnsi="Arial" w:cs="Arial"/>
                <w:sz w:val="18"/>
                <w:szCs w:val="18"/>
              </w:rPr>
            </w:pPr>
            <w:r w:rsidRPr="009E6780">
              <w:rPr>
                <w:rFonts w:ascii="Arial" w:eastAsia="Calibri" w:hAnsi="Arial" w:cs="Arial"/>
                <w:sz w:val="18"/>
                <w:szCs w:val="18"/>
              </w:rPr>
              <w:t xml:space="preserve">      </w:t>
            </w:r>
            <w:r w:rsidR="005D453A">
              <w:rPr>
                <w:rFonts w:ascii="Arial" w:eastAsia="Calibri" w:hAnsi="Arial" w:cs="Arial"/>
                <w:sz w:val="18"/>
                <w:szCs w:val="18"/>
              </w:rPr>
              <w:t xml:space="preserve">          </w:t>
            </w:r>
            <w:r w:rsidRPr="009E6780">
              <w:rPr>
                <w:rFonts w:ascii="Arial" w:eastAsia="Calibri" w:hAnsi="Arial" w:cs="Arial"/>
                <w:sz w:val="18"/>
                <w:szCs w:val="18"/>
              </w:rPr>
              <w:t xml:space="preserve">(ii) </w:t>
            </w:r>
            <w:r w:rsidR="003C72B9">
              <w:rPr>
                <w:rFonts w:ascii="Arial" w:eastAsia="Calibri" w:hAnsi="Arial" w:cs="Arial"/>
                <w:sz w:val="18"/>
                <w:szCs w:val="18"/>
              </w:rPr>
              <w:t>bez wsparcia technicznego</w:t>
            </w:r>
          </w:p>
          <w:p w14:paraId="15321EF9" w14:textId="77777777" w:rsidR="00F745F9" w:rsidRPr="009E6780" w:rsidRDefault="00F745F9" w:rsidP="00F745F9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930" w:right="14" w:hanging="851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9E6780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 w:rsidR="009E6780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 w:rsidR="005D453A">
              <w:rPr>
                <w:rFonts w:ascii="Arial" w:eastAsia="Calibri" w:hAnsi="Arial" w:cs="Arial"/>
                <w:sz w:val="18"/>
                <w:szCs w:val="18"/>
              </w:rPr>
              <w:t xml:space="preserve">          </w:t>
            </w:r>
            <w:r w:rsidR="009E6780">
              <w:rPr>
                <w:rFonts w:ascii="Arial" w:eastAsia="Calibri" w:hAnsi="Arial" w:cs="Arial"/>
                <w:sz w:val="18"/>
                <w:szCs w:val="18"/>
              </w:rPr>
              <w:t xml:space="preserve">  (iii) z prawem aktualizacji</w:t>
            </w:r>
          </w:p>
          <w:p w14:paraId="3EDAF2B3" w14:textId="77777777" w:rsidR="00F745F9" w:rsidRPr="009E6780" w:rsidRDefault="005D453A" w:rsidP="00F745F9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1276" w:right="14" w:hanging="1055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    </w:t>
            </w:r>
            <w:r w:rsidR="00F745F9" w:rsidRPr="009E6780">
              <w:rPr>
                <w:rFonts w:ascii="Arial" w:eastAsia="Calibri" w:hAnsi="Arial" w:cs="Arial"/>
                <w:sz w:val="18"/>
                <w:szCs w:val="18"/>
              </w:rPr>
              <w:t>b)   dla Oprogramowania Systemowego</w:t>
            </w:r>
          </w:p>
          <w:p w14:paraId="709D985D" w14:textId="77777777" w:rsidR="00F745F9" w:rsidRPr="009E6780" w:rsidRDefault="005D453A" w:rsidP="00F745F9">
            <w:pPr>
              <w:autoSpaceDE w:val="0"/>
              <w:autoSpaceDN w:val="0"/>
              <w:adjustRightInd w:val="0"/>
              <w:spacing w:after="0" w:line="240" w:lineRule="auto"/>
              <w:ind w:left="1638" w:hanging="1197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     </w:t>
            </w:r>
            <w:r w:rsidR="003C72B9">
              <w:rPr>
                <w:rFonts w:ascii="Arial" w:eastAsia="Calibri" w:hAnsi="Arial" w:cs="Arial"/>
                <w:sz w:val="18"/>
                <w:szCs w:val="18"/>
              </w:rPr>
              <w:t>(i) bezterminowa</w:t>
            </w:r>
          </w:p>
          <w:p w14:paraId="68EB11BB" w14:textId="77777777" w:rsidR="00F745F9" w:rsidRPr="009E6780" w:rsidRDefault="005D453A" w:rsidP="00F745F9">
            <w:pPr>
              <w:autoSpaceDE w:val="0"/>
              <w:autoSpaceDN w:val="0"/>
              <w:adjustRightInd w:val="0"/>
              <w:spacing w:after="0" w:line="240" w:lineRule="auto"/>
              <w:ind w:left="504" w:hanging="142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     </w:t>
            </w:r>
            <w:r w:rsidR="00F745F9" w:rsidRPr="009E6780">
              <w:rPr>
                <w:rFonts w:ascii="Arial" w:eastAsia="Calibri" w:hAnsi="Arial" w:cs="Arial"/>
                <w:sz w:val="18"/>
                <w:szCs w:val="18"/>
              </w:rPr>
              <w:t xml:space="preserve"> (ii) bez wsparcia</w:t>
            </w:r>
            <w:r w:rsidR="003C72B9">
              <w:rPr>
                <w:rFonts w:ascii="Arial" w:eastAsia="Calibri" w:hAnsi="Arial" w:cs="Arial"/>
                <w:sz w:val="18"/>
                <w:szCs w:val="18"/>
              </w:rPr>
              <w:t xml:space="preserve"> technicznego</w:t>
            </w:r>
          </w:p>
          <w:p w14:paraId="1D142D25" w14:textId="77777777" w:rsidR="00F745F9" w:rsidRPr="005D453A" w:rsidRDefault="00F745F9" w:rsidP="005D453A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9E6780">
              <w:rPr>
                <w:rFonts w:ascii="Arial" w:eastAsia="Calibri" w:hAnsi="Arial" w:cs="Arial"/>
                <w:sz w:val="18"/>
                <w:szCs w:val="18"/>
              </w:rPr>
              <w:t xml:space="preserve">     </w:t>
            </w:r>
            <w:r w:rsidR="005D453A">
              <w:rPr>
                <w:rFonts w:ascii="Arial" w:eastAsia="Calibri" w:hAnsi="Arial" w:cs="Arial"/>
                <w:sz w:val="18"/>
                <w:szCs w:val="18"/>
              </w:rPr>
              <w:t xml:space="preserve">        </w:t>
            </w:r>
            <w:r w:rsidRPr="009E6780">
              <w:rPr>
                <w:rFonts w:ascii="Arial" w:eastAsia="Calibri" w:hAnsi="Arial" w:cs="Arial"/>
                <w:sz w:val="18"/>
                <w:szCs w:val="18"/>
              </w:rPr>
              <w:t xml:space="preserve"> (iii) z prawem aktualizacji</w:t>
            </w:r>
            <w:r w:rsidR="003C72B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2A14A1BC" w14:textId="77777777" w:rsidR="009A1090" w:rsidRPr="009E6780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48D7319" w14:textId="77777777" w:rsidR="009A1090" w:rsidRPr="009E678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E678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Sprzęt charakteryzuje  się  następującymi parametrami:</w:t>
            </w:r>
          </w:p>
          <w:p w14:paraId="7185830F" w14:textId="77777777" w:rsidR="00AB464F" w:rsidRPr="009E678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A01D5C1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E67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37217F8" w14:textId="77777777" w:rsidR="008A401A" w:rsidRPr="009E6780" w:rsidRDefault="008A401A" w:rsidP="008A40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B0E4A2D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E67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1E408C52" w14:textId="77777777" w:rsidR="008A401A" w:rsidRPr="009E6780" w:rsidRDefault="008A401A" w:rsidP="008A40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D53F5E4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E67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90CE5FA" w14:textId="77777777" w:rsidR="008A401A" w:rsidRDefault="008A401A" w:rsidP="008A40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DF597F" w14:textId="77777777" w:rsidR="008A401A" w:rsidRPr="009E6780" w:rsidRDefault="008A401A" w:rsidP="008A40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9794762" w14:textId="77777777" w:rsidR="008A401A" w:rsidRDefault="009A1090" w:rsidP="008A401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E67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6CB46A2B" w14:textId="77777777" w:rsidR="008A401A" w:rsidRDefault="008A401A" w:rsidP="008A40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059DF37" w14:textId="77777777" w:rsidR="008A401A" w:rsidRPr="008A401A" w:rsidRDefault="008A401A" w:rsidP="008A40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2D53AE3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E67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7941049B" w14:textId="77777777" w:rsidR="008A401A" w:rsidRPr="009E6780" w:rsidRDefault="008A401A" w:rsidP="008A40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5AAF1C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E67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  <w:r w:rsidR="008A401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07FCA84E" w14:textId="77777777" w:rsidR="008A401A" w:rsidRDefault="008A401A" w:rsidP="008A401A">
            <w:pPr>
              <w:pStyle w:val="Akapitzli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2D177BB" w14:textId="77777777" w:rsidR="008A401A" w:rsidRPr="009E6780" w:rsidRDefault="008A401A" w:rsidP="008A40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EAE7AC" w14:textId="77777777" w:rsidR="009A1090" w:rsidRDefault="009A1090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E67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</w:t>
            </w:r>
            <w:r w:rsidR="008A401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26C687CE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954BDE8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063F7B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1BE0F21" w14:textId="77777777" w:rsidR="008A401A" w:rsidRDefault="008A401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4357165E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01E285" w14:textId="77777777" w:rsidR="008A401A" w:rsidRDefault="008A401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65C085F" w14:textId="77777777" w:rsidR="005D453A" w:rsidRDefault="005D453A" w:rsidP="005D453A">
            <w:pPr>
              <w:pStyle w:val="Akapitzli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3B9E853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127A63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EE17B0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0F67BF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C0BD5B0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D11AFD5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9351A0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0AF3966" w14:textId="77777777" w:rsidR="008A401A" w:rsidRDefault="008A401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1D39C277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E622DA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D3D3F2" w14:textId="77777777" w:rsidR="008A401A" w:rsidRDefault="008A401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1776C116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A181F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6DC40C4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AAD8170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4B5E2F" w14:textId="77777777" w:rsidR="008A401A" w:rsidRDefault="005D453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F690944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B954786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E5C701" w14:textId="77777777" w:rsidR="005D453A" w:rsidRDefault="005D453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………………………………….</w:t>
            </w:r>
          </w:p>
          <w:p w14:paraId="02105DCA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8EABB7D" w14:textId="77777777" w:rsidR="005D453A" w:rsidRDefault="005D453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70279196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9091CE8" w14:textId="77777777" w:rsidR="005D453A" w:rsidRDefault="005D453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DA6BC09" w14:textId="77777777" w:rsidR="005D453A" w:rsidRDefault="005D453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7088713F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D6D5EC5" w14:textId="77777777" w:rsidR="005D453A" w:rsidRDefault="005D453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7D9802A" w14:textId="77777777" w:rsidR="005D453A" w:rsidRDefault="005D453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5E168181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86E8AE9" w14:textId="77777777" w:rsidR="005D453A" w:rsidRDefault="005D453A" w:rsidP="005D453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D3E489" w14:textId="77777777" w:rsidR="005D453A" w:rsidRPr="009E6780" w:rsidRDefault="005D453A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02F33816" w14:textId="77777777" w:rsidR="00357BB6" w:rsidRDefault="005D453A" w:rsidP="005D45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………………………….</w:t>
            </w:r>
          </w:p>
          <w:p w14:paraId="47BB4F13" w14:textId="77777777" w:rsidR="005D453A" w:rsidRDefault="005D453A" w:rsidP="005D45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3399557" w14:textId="77777777" w:rsidR="005D453A" w:rsidRPr="005D453A" w:rsidRDefault="005D453A" w:rsidP="005D45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9A1090" w:rsidRPr="009E6780" w14:paraId="7C12F723" w14:textId="77777777" w:rsidTr="00C95A25">
        <w:trPr>
          <w:trHeight w:val="526"/>
        </w:trPr>
        <w:tc>
          <w:tcPr>
            <w:tcW w:w="56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538AC2C6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52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D5EF7D4" w14:textId="77777777" w:rsidR="009A1090" w:rsidRPr="009E6780" w:rsidRDefault="00AB464F" w:rsidP="009E6780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 w:rsidRPr="009E6780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9A1090" w:rsidRPr="009E6780">
              <w:rPr>
                <w:rFonts w:ascii="Arial" w:hAnsi="Arial" w:cs="Arial"/>
                <w:sz w:val="18"/>
                <w:szCs w:val="18"/>
              </w:rPr>
              <w:t>Termin dostawy:</w:t>
            </w:r>
            <w:r w:rsidR="009E6780" w:rsidRPr="009E67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6514">
              <w:rPr>
                <w:rFonts w:ascii="Arial" w:hAnsi="Arial" w:cs="Arial"/>
                <w:sz w:val="18"/>
                <w:szCs w:val="18"/>
              </w:rPr>
              <w:t>3 m-ce</w:t>
            </w:r>
            <w:r w:rsidR="009E6780" w:rsidRPr="009E67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A1090" w:rsidRPr="009E6780">
              <w:rPr>
                <w:rFonts w:ascii="Arial" w:hAnsi="Arial" w:cs="Arial"/>
                <w:sz w:val="18"/>
                <w:szCs w:val="18"/>
              </w:rPr>
              <w:t>od dnia podpisania umowy</w:t>
            </w:r>
          </w:p>
        </w:tc>
        <w:tc>
          <w:tcPr>
            <w:tcW w:w="4253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0F5647F3" w14:textId="77777777" w:rsidR="009A1090" w:rsidRPr="009E6780" w:rsidRDefault="00AB464F" w:rsidP="00AB464F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E67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9A1090" w:rsidRPr="009E67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 w:rsidR="009A1090" w:rsidRPr="009E67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…………………………</w:t>
            </w:r>
          </w:p>
        </w:tc>
      </w:tr>
      <w:tr w:rsidR="009A1090" w14:paraId="523037CC" w14:textId="77777777" w:rsidTr="00C95A25">
        <w:tc>
          <w:tcPr>
            <w:tcW w:w="56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E9FECF3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58523491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64B7761D" w14:textId="77777777" w:rsidR="009A1090" w:rsidRDefault="009A1090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 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266514">
              <w:rPr>
                <w:rStyle w:val="Uwydatnienie"/>
                <w:rFonts w:ascii="Arial" w:hAnsi="Arial"/>
                <w:szCs w:val="18"/>
              </w:rPr>
              <w:t xml:space="preserve">                              </w:t>
            </w:r>
            <w:r w:rsidR="009E6780" w:rsidRPr="00266514"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266514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="003C72B9" w:rsidRPr="00266514">
              <w:rPr>
                <w:rFonts w:ascii="Arial" w:hAnsi="Arial"/>
                <w:b/>
                <w:color w:val="000000"/>
                <w:szCs w:val="18"/>
              </w:rPr>
              <w:t>miesiące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</w:p>
          <w:p w14:paraId="6D3B35C3" w14:textId="77777777" w:rsidR="009A1090" w:rsidRPr="0023138F" w:rsidRDefault="009A1090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138A6404" w14:textId="77777777" w:rsidR="009A1090" w:rsidRPr="0023138F" w:rsidRDefault="009A1090" w:rsidP="000819A9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</w:t>
            </w:r>
            <w:r w:rsidR="00266514">
              <w:rPr>
                <w:rFonts w:ascii="Arial" w:hAnsi="Arial"/>
                <w:color w:val="000000"/>
                <w:szCs w:val="18"/>
              </w:rPr>
              <w:t xml:space="preserve">                         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 w:rsidR="00266514">
              <w:rPr>
                <w:rFonts w:ascii="Arial" w:hAnsi="Arial"/>
                <w:color w:val="000000"/>
                <w:szCs w:val="18"/>
              </w:rPr>
              <w:t>i uruchomiona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</w:t>
            </w:r>
            <w:r w:rsidR="009E6780">
              <w:rPr>
                <w:rFonts w:ascii="Arial" w:hAnsi="Arial"/>
                <w:b/>
                <w:color w:val="000000"/>
                <w:szCs w:val="18"/>
              </w:rPr>
              <w:t xml:space="preserve"> A3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 xml:space="preserve">, pok. </w:t>
            </w:r>
            <w:r w:rsidR="009E6780">
              <w:rPr>
                <w:rFonts w:ascii="Arial" w:hAnsi="Arial"/>
                <w:b/>
                <w:color w:val="000000"/>
                <w:szCs w:val="18"/>
              </w:rPr>
              <w:t xml:space="preserve">2.13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3F2BAFC4" w14:textId="77777777" w:rsidR="009A1090" w:rsidRDefault="009A1090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</w:t>
            </w:r>
            <w:r w:rsidR="009E6780">
              <w:rPr>
                <w:rFonts w:ascii="Arial" w:hAnsi="Arial"/>
                <w:b/>
                <w:color w:val="000000"/>
                <w:szCs w:val="18"/>
              </w:rPr>
              <w:t xml:space="preserve"> 4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</w:t>
            </w:r>
            <w:r w:rsidR="00266514">
              <w:rPr>
                <w:rFonts w:ascii="Arial" w:hAnsi="Arial"/>
                <w:color w:val="000000"/>
                <w:szCs w:val="18"/>
              </w:rPr>
              <w:t xml:space="preserve">                  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0A02C288" w14:textId="77777777" w:rsidR="009A1090" w:rsidRPr="00A0748E" w:rsidRDefault="009A1090" w:rsidP="00EE4D05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ostarczone urządzenie musi posiadać znak bezpieczeństwa CE, a także spełniać wymagania bhp i ppoż. określone w przepisach dla tego typu urządzeń.</w:t>
            </w:r>
          </w:p>
        </w:tc>
        <w:tc>
          <w:tcPr>
            <w:tcW w:w="4253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26ED8418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00F15867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5D90610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CA78D1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F89C989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4055DEB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F0CF58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3D4F4E0B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671C534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5A7211F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7AE9C2C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AA0BD7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695185D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0D478EE" w14:textId="77777777" w:rsidR="009A1090" w:rsidRPr="00A270E1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17E46C35" w14:textId="77777777" w:rsidTr="00C95A25">
        <w:trPr>
          <w:trHeight w:val="660"/>
        </w:trPr>
        <w:tc>
          <w:tcPr>
            <w:tcW w:w="10065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1ED9782F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3117EB85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7DB324FB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5C9E9EF4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0C674A69" w14:textId="77777777" w:rsidR="00234484" w:rsidRP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234484">
        <w:rPr>
          <w:rFonts w:ascii="Arial" w:eastAsia="Times New Roman" w:hAnsi="Arial" w:cs="Arial"/>
          <w:bCs/>
          <w:i/>
        </w:rPr>
        <w:t>(wypełnia Wykonawca)</w:t>
      </w:r>
    </w:p>
    <w:p w14:paraId="62210D42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5560"/>
        <w:gridCol w:w="3828"/>
      </w:tblGrid>
      <w:tr w:rsidR="00CE1ACA" w:rsidRPr="008D4393" w14:paraId="00835DF2" w14:textId="77777777" w:rsidTr="00CC65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  <w:vAlign w:val="center"/>
          </w:tcPr>
          <w:p w14:paraId="2906917E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5560" w:type="dxa"/>
            <w:vAlign w:val="center"/>
          </w:tcPr>
          <w:p w14:paraId="7C08538E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828" w:type="dxa"/>
            <w:vAlign w:val="center"/>
          </w:tcPr>
          <w:p w14:paraId="667A650C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01C787C3" w14:textId="77777777" w:rsidTr="00CC6507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  <w:vAlign w:val="center"/>
          </w:tcPr>
          <w:p w14:paraId="4AB7C58F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560" w:type="dxa"/>
            <w:vAlign w:val="center"/>
          </w:tcPr>
          <w:p w14:paraId="0722E515" w14:textId="77777777" w:rsidR="00CE1ACA" w:rsidRPr="005D453A" w:rsidRDefault="005D453A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453A">
              <w:rPr>
                <w:rFonts w:ascii="Arial" w:hAnsi="Arial" w:cs="Arial"/>
                <w:color w:val="000000"/>
                <w:sz w:val="22"/>
                <w:szCs w:val="22"/>
              </w:rPr>
              <w:t>Kompaktowy proszkowy dyfraktometr rentgenowski XRD wraz z osprzętem</w:t>
            </w:r>
          </w:p>
        </w:tc>
        <w:tc>
          <w:tcPr>
            <w:tcW w:w="3828" w:type="dxa"/>
            <w:vAlign w:val="center"/>
          </w:tcPr>
          <w:p w14:paraId="60BB054F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0AC2AB22" w14:textId="77777777" w:rsidTr="00CC6507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2"/>
            <w:vAlign w:val="center"/>
          </w:tcPr>
          <w:p w14:paraId="5EAFF212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828" w:type="dxa"/>
            <w:vAlign w:val="center"/>
          </w:tcPr>
          <w:p w14:paraId="1EE67928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127F49CB" w14:textId="77777777" w:rsidTr="00CC6507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2"/>
            <w:vAlign w:val="center"/>
          </w:tcPr>
          <w:p w14:paraId="692BE249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828" w:type="dxa"/>
            <w:vAlign w:val="center"/>
          </w:tcPr>
          <w:p w14:paraId="5394E76E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2E063FF0" w14:textId="77777777" w:rsidTr="00CC6507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2"/>
            <w:vAlign w:val="center"/>
          </w:tcPr>
          <w:p w14:paraId="383EBAA0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828" w:type="dxa"/>
            <w:vAlign w:val="center"/>
          </w:tcPr>
          <w:p w14:paraId="598A69B6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40CFA557" w14:textId="77777777" w:rsidR="006415EC" w:rsidRDefault="00DE54FF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108C770" w14:textId="77777777" w:rsidR="00DE54FF" w:rsidRDefault="00DE54FF" w:rsidP="00CE1ACA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bCs/>
          <w:i/>
          <w:iCs/>
          <w:color w:val="C00000"/>
          <w:sz w:val="16"/>
          <w:szCs w:val="18"/>
        </w:rPr>
      </w:pPr>
    </w:p>
    <w:p w14:paraId="50A221BE" w14:textId="77777777" w:rsidR="00DE54FF" w:rsidRDefault="00CE1ACA" w:rsidP="00DE54FF">
      <w:pPr>
        <w:tabs>
          <w:tab w:val="left" w:pos="540"/>
          <w:tab w:val="left" w:pos="780"/>
        </w:tabs>
        <w:spacing w:after="0"/>
        <w:ind w:left="-567" w:right="-425"/>
        <w:rPr>
          <w:rFonts w:ascii="Arial" w:hAnsi="Arial" w:cs="Arial"/>
          <w:bCs/>
          <w:i/>
          <w:iCs/>
          <w:color w:val="C00000"/>
          <w:sz w:val="16"/>
          <w:szCs w:val="18"/>
        </w:rPr>
      </w:pPr>
      <w:r w:rsidRPr="00DE54FF">
        <w:rPr>
          <w:rFonts w:ascii="Arial" w:hAnsi="Arial" w:cs="Arial"/>
          <w:bCs/>
          <w:i/>
          <w:iCs/>
          <w:color w:val="C00000"/>
          <w:sz w:val="16"/>
          <w:szCs w:val="18"/>
        </w:rPr>
        <w:t>Oferta powinna być sporządzona w języku polskim, z zachowaniem postaci elektronicznej</w:t>
      </w:r>
    </w:p>
    <w:p w14:paraId="249FCD34" w14:textId="77777777" w:rsidR="00DE54FF" w:rsidRDefault="00CE1ACA" w:rsidP="00DE54FF">
      <w:pPr>
        <w:tabs>
          <w:tab w:val="left" w:pos="540"/>
          <w:tab w:val="left" w:pos="780"/>
        </w:tabs>
        <w:spacing w:after="0"/>
        <w:ind w:left="-567" w:right="-425"/>
        <w:rPr>
          <w:rFonts w:ascii="Arial" w:hAnsi="Arial" w:cs="Arial"/>
          <w:bCs/>
          <w:i/>
          <w:iCs/>
          <w:color w:val="C00000"/>
          <w:sz w:val="16"/>
          <w:szCs w:val="18"/>
        </w:rPr>
      </w:pPr>
      <w:r w:rsidRPr="00DE54FF">
        <w:rPr>
          <w:rFonts w:ascii="Arial" w:hAnsi="Arial" w:cs="Arial"/>
          <w:bCs/>
          <w:i/>
          <w:iCs/>
          <w:color w:val="C00000"/>
          <w:sz w:val="16"/>
          <w:szCs w:val="18"/>
        </w:rPr>
        <w:t xml:space="preserve"> i podpisana kwalifikowanym podpisem elektronicznym lub w postaci elektronicznej </w:t>
      </w:r>
    </w:p>
    <w:p w14:paraId="7906DB8F" w14:textId="64B8E7C1" w:rsidR="00CE1ACA" w:rsidRPr="00DE54FF" w:rsidRDefault="00CE1ACA" w:rsidP="00DE54FF">
      <w:pPr>
        <w:tabs>
          <w:tab w:val="left" w:pos="540"/>
          <w:tab w:val="left" w:pos="780"/>
        </w:tabs>
        <w:spacing w:after="0"/>
        <w:ind w:left="-567" w:right="-425"/>
        <w:rPr>
          <w:rFonts w:ascii="Arial" w:hAnsi="Arial" w:cs="Arial"/>
          <w:bCs/>
          <w:i/>
          <w:iCs/>
          <w:color w:val="C00000"/>
          <w:sz w:val="16"/>
          <w:szCs w:val="18"/>
        </w:rPr>
      </w:pPr>
      <w:r w:rsidRPr="00DE54FF">
        <w:rPr>
          <w:rFonts w:ascii="Arial" w:hAnsi="Arial" w:cs="Arial"/>
          <w:bCs/>
          <w:i/>
          <w:iCs/>
          <w:color w:val="C00000"/>
          <w:sz w:val="16"/>
          <w:szCs w:val="18"/>
        </w:rPr>
        <w:t>opatrzonej podpisem zaufanym lub podpisem osobistym (elektronicznym).</w:t>
      </w:r>
    </w:p>
    <w:p w14:paraId="1721FECE" w14:textId="77777777" w:rsidR="00CE1ACA" w:rsidRPr="009A1090" w:rsidRDefault="00CE1ACA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sectPr w:rsidR="00CE1ACA" w:rsidRPr="009A1090" w:rsidSect="009A1090">
      <w:footerReference w:type="default" r:id="rId7"/>
      <w:pgSz w:w="11906" w:h="16838"/>
      <w:pgMar w:top="567" w:right="1418" w:bottom="1418" w:left="1418" w:header="850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88D6B" w14:textId="77777777" w:rsidR="00CB0CDC" w:rsidRDefault="00CB0CDC">
      <w:pPr>
        <w:spacing w:after="0" w:line="240" w:lineRule="auto"/>
      </w:pPr>
      <w:r>
        <w:separator/>
      </w:r>
    </w:p>
  </w:endnote>
  <w:endnote w:type="continuationSeparator" w:id="0">
    <w:p w14:paraId="7DC69710" w14:textId="77777777" w:rsidR="00CB0CDC" w:rsidRDefault="00CB0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9C84" w14:textId="77777777" w:rsidR="00614FFC" w:rsidRPr="00E57C09" w:rsidRDefault="007B1F5A" w:rsidP="008647BA">
    <w:pPr>
      <w:rPr>
        <w:rFonts w:ascii="Arial" w:hAnsi="Arial" w:cs="Arial"/>
        <w:sz w:val="16"/>
        <w:szCs w:val="16"/>
      </w:rPr>
    </w:pPr>
    <w:r w:rsidRPr="00E57C09">
      <w:rPr>
        <w:rFonts w:ascii="Arial" w:hAnsi="Arial" w:cs="Arial"/>
        <w:sz w:val="16"/>
        <w:szCs w:val="16"/>
      </w:rPr>
      <w:t xml:space="preserve"> </w:t>
    </w:r>
  </w:p>
  <w:p w14:paraId="51084387" w14:textId="77777777" w:rsidR="00614FF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45136823" w14:textId="77777777" w:rsidR="00614FFC" w:rsidRDefault="00DE5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8D013" w14:textId="77777777" w:rsidR="00CB0CDC" w:rsidRDefault="00CB0CDC">
      <w:pPr>
        <w:spacing w:after="0" w:line="240" w:lineRule="auto"/>
      </w:pPr>
      <w:r>
        <w:separator/>
      </w:r>
    </w:p>
  </w:footnote>
  <w:footnote w:type="continuationSeparator" w:id="0">
    <w:p w14:paraId="0997F3B8" w14:textId="77777777" w:rsidR="00CB0CDC" w:rsidRDefault="00CB0C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22D9"/>
    <w:multiLevelType w:val="hybridMultilevel"/>
    <w:tmpl w:val="03F64BC6"/>
    <w:lvl w:ilvl="0" w:tplc="B2668126">
      <w:start w:val="1"/>
      <w:numFmt w:val="lowerLetter"/>
      <w:lvlText w:val="%1)"/>
      <w:lvlJc w:val="left"/>
      <w:pPr>
        <w:ind w:left="10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9" w:hanging="360"/>
      </w:pPr>
    </w:lvl>
    <w:lvl w:ilvl="2" w:tplc="0415001B" w:tentative="1">
      <w:start w:val="1"/>
      <w:numFmt w:val="lowerRoman"/>
      <w:lvlText w:val="%3."/>
      <w:lvlJc w:val="right"/>
      <w:pPr>
        <w:ind w:left="2449" w:hanging="180"/>
      </w:pPr>
    </w:lvl>
    <w:lvl w:ilvl="3" w:tplc="0415000F" w:tentative="1">
      <w:start w:val="1"/>
      <w:numFmt w:val="decimal"/>
      <w:lvlText w:val="%4."/>
      <w:lvlJc w:val="left"/>
      <w:pPr>
        <w:ind w:left="3169" w:hanging="360"/>
      </w:pPr>
    </w:lvl>
    <w:lvl w:ilvl="4" w:tplc="04150019" w:tentative="1">
      <w:start w:val="1"/>
      <w:numFmt w:val="lowerLetter"/>
      <w:lvlText w:val="%5."/>
      <w:lvlJc w:val="left"/>
      <w:pPr>
        <w:ind w:left="3889" w:hanging="360"/>
      </w:pPr>
    </w:lvl>
    <w:lvl w:ilvl="5" w:tplc="0415001B" w:tentative="1">
      <w:start w:val="1"/>
      <w:numFmt w:val="lowerRoman"/>
      <w:lvlText w:val="%6."/>
      <w:lvlJc w:val="right"/>
      <w:pPr>
        <w:ind w:left="4609" w:hanging="180"/>
      </w:pPr>
    </w:lvl>
    <w:lvl w:ilvl="6" w:tplc="0415000F" w:tentative="1">
      <w:start w:val="1"/>
      <w:numFmt w:val="decimal"/>
      <w:lvlText w:val="%7."/>
      <w:lvlJc w:val="left"/>
      <w:pPr>
        <w:ind w:left="5329" w:hanging="360"/>
      </w:pPr>
    </w:lvl>
    <w:lvl w:ilvl="7" w:tplc="04150019" w:tentative="1">
      <w:start w:val="1"/>
      <w:numFmt w:val="lowerLetter"/>
      <w:lvlText w:val="%8."/>
      <w:lvlJc w:val="left"/>
      <w:pPr>
        <w:ind w:left="6049" w:hanging="360"/>
      </w:pPr>
    </w:lvl>
    <w:lvl w:ilvl="8" w:tplc="0415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1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26ADF"/>
    <w:multiLevelType w:val="hybridMultilevel"/>
    <w:tmpl w:val="CE90E302"/>
    <w:lvl w:ilvl="0" w:tplc="73CAA13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916F1D"/>
    <w:multiLevelType w:val="hybridMultilevel"/>
    <w:tmpl w:val="1A326DD0"/>
    <w:lvl w:ilvl="0" w:tplc="62D4D6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I1NDI0NDMyNTU2sbBU0lEKTi0uzszPAykwrAUApb2aaywAAAA="/>
  </w:docVars>
  <w:rsids>
    <w:rsidRoot w:val="00980991"/>
    <w:rsid w:val="000506DA"/>
    <w:rsid w:val="000819A9"/>
    <w:rsid w:val="000F259E"/>
    <w:rsid w:val="001E43A4"/>
    <w:rsid w:val="00234484"/>
    <w:rsid w:val="0026341B"/>
    <w:rsid w:val="00266514"/>
    <w:rsid w:val="00357BB6"/>
    <w:rsid w:val="003C72B9"/>
    <w:rsid w:val="00401CEE"/>
    <w:rsid w:val="00436338"/>
    <w:rsid w:val="004A75FF"/>
    <w:rsid w:val="004F514B"/>
    <w:rsid w:val="00574E02"/>
    <w:rsid w:val="005D453A"/>
    <w:rsid w:val="00622341"/>
    <w:rsid w:val="007A5290"/>
    <w:rsid w:val="007B1F5A"/>
    <w:rsid w:val="008A401A"/>
    <w:rsid w:val="008D217D"/>
    <w:rsid w:val="00960C6F"/>
    <w:rsid w:val="00980991"/>
    <w:rsid w:val="009A1090"/>
    <w:rsid w:val="009D6DB5"/>
    <w:rsid w:val="009E6780"/>
    <w:rsid w:val="00AB464F"/>
    <w:rsid w:val="00C95A25"/>
    <w:rsid w:val="00CB0CDC"/>
    <w:rsid w:val="00CB6392"/>
    <w:rsid w:val="00CE1ACA"/>
    <w:rsid w:val="00CE3EF3"/>
    <w:rsid w:val="00D110CD"/>
    <w:rsid w:val="00D86AC6"/>
    <w:rsid w:val="00DE00C3"/>
    <w:rsid w:val="00DE54FF"/>
    <w:rsid w:val="00EC1E11"/>
    <w:rsid w:val="00F6664B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D3FC2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basedOn w:val="Normalny"/>
    <w:uiPriority w:val="34"/>
    <w:qFormat/>
    <w:rsid w:val="009E6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Ewa Modlinger</cp:lastModifiedBy>
  <cp:revision>8</cp:revision>
  <dcterms:created xsi:type="dcterms:W3CDTF">2024-10-07T12:08:00Z</dcterms:created>
  <dcterms:modified xsi:type="dcterms:W3CDTF">2024-10-25T08:57:00Z</dcterms:modified>
</cp:coreProperties>
</file>