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CA88" w14:textId="21236020" w:rsidR="001648A7" w:rsidRPr="0031278D" w:rsidRDefault="001648A7" w:rsidP="001648A7">
      <w:pPr>
        <w:pStyle w:val="Nagwek5"/>
        <w:spacing w:line="312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31278D">
        <w:rPr>
          <w:rFonts w:ascii="Arial" w:hAnsi="Arial" w:cs="Arial"/>
          <w:b/>
          <w:bCs/>
          <w:color w:val="auto"/>
          <w:sz w:val="22"/>
          <w:szCs w:val="22"/>
        </w:rPr>
        <w:t xml:space="preserve">UMOWA nr </w:t>
      </w:r>
      <w:r w:rsidR="00910D2F">
        <w:rPr>
          <w:rFonts w:ascii="Arial" w:hAnsi="Arial" w:cs="Arial"/>
          <w:b/>
          <w:bCs/>
          <w:color w:val="auto"/>
          <w:sz w:val="22"/>
          <w:szCs w:val="22"/>
        </w:rPr>
        <w:t>…………..</w:t>
      </w:r>
      <w:r w:rsidRPr="0031278D">
        <w:rPr>
          <w:rFonts w:ascii="Arial" w:hAnsi="Arial" w:cs="Arial"/>
          <w:b/>
          <w:bCs/>
          <w:color w:val="auto"/>
          <w:sz w:val="22"/>
          <w:szCs w:val="22"/>
        </w:rPr>
        <w:t xml:space="preserve"> (wzór umowy)</w:t>
      </w:r>
    </w:p>
    <w:p w14:paraId="57676EB7" w14:textId="02518813" w:rsidR="001648A7" w:rsidRPr="0031278D" w:rsidRDefault="0031278D" w:rsidP="0031278D">
      <w:pPr>
        <w:jc w:val="center"/>
        <w:rPr>
          <w:rFonts w:ascii="Arial" w:eastAsia="Arial" w:hAnsi="Arial" w:cs="Arial"/>
          <w:sz w:val="18"/>
          <w:szCs w:val="18"/>
        </w:rPr>
      </w:pPr>
      <w:r w:rsidRPr="0031278D">
        <w:rPr>
          <w:rFonts w:ascii="Arial" w:eastAsia="Arial" w:hAnsi="Arial" w:cs="Arial"/>
          <w:sz w:val="18"/>
          <w:szCs w:val="18"/>
        </w:rPr>
        <w:t>na usługę monitoringu systemów alarmowych oraz ochrony podjazdowej poprzez patrol interwencyjny wokół budynku Zamiejscowego VI  Wydziału Ksiąg Wieczystych Krzeszowicach</w:t>
      </w:r>
    </w:p>
    <w:p w14:paraId="360F3BDF" w14:textId="77777777" w:rsidR="001648A7" w:rsidRPr="0031278D" w:rsidRDefault="001648A7" w:rsidP="001648A7">
      <w:pPr>
        <w:pStyle w:val="Tekstpodstawowy"/>
        <w:spacing w:line="312" w:lineRule="auto"/>
        <w:rPr>
          <w:rFonts w:ascii="Arial" w:eastAsia="Arial" w:hAnsi="Arial" w:cs="Arial"/>
          <w:sz w:val="22"/>
          <w:szCs w:val="22"/>
        </w:rPr>
      </w:pPr>
    </w:p>
    <w:p w14:paraId="0178A83E" w14:textId="6909C75E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zawarta w dniu </w:t>
      </w:r>
      <w:r w:rsidRPr="0031278D">
        <w:rPr>
          <w:rFonts w:ascii="Arial" w:hAnsi="Arial" w:cs="Arial"/>
          <w:b/>
          <w:sz w:val="22"/>
          <w:szCs w:val="22"/>
        </w:rPr>
        <w:t>……………….</w:t>
      </w:r>
      <w:r w:rsidRPr="0031278D">
        <w:rPr>
          <w:rFonts w:ascii="Arial" w:hAnsi="Arial" w:cs="Arial"/>
          <w:sz w:val="22"/>
          <w:szCs w:val="22"/>
        </w:rPr>
        <w:t xml:space="preserve"> r. w Krakowie</w:t>
      </w:r>
      <w:r w:rsidR="0031278D">
        <w:rPr>
          <w:rFonts w:ascii="Arial" w:hAnsi="Arial" w:cs="Arial"/>
          <w:sz w:val="22"/>
          <w:szCs w:val="22"/>
        </w:rPr>
        <w:t>,</w:t>
      </w:r>
      <w:r w:rsidRPr="0031278D">
        <w:rPr>
          <w:rFonts w:ascii="Arial" w:hAnsi="Arial" w:cs="Arial"/>
          <w:sz w:val="22"/>
          <w:szCs w:val="22"/>
        </w:rPr>
        <w:t xml:space="preserve"> pomiędzy:</w:t>
      </w:r>
    </w:p>
    <w:p w14:paraId="0CDAF7EB" w14:textId="77777777" w:rsidR="001648A7" w:rsidRPr="003E3B7A" w:rsidRDefault="001648A7" w:rsidP="001648A7">
      <w:pPr>
        <w:pStyle w:val="Tekstpodstawowy"/>
        <w:spacing w:line="312" w:lineRule="auto"/>
        <w:rPr>
          <w:rFonts w:ascii="Arial" w:hAnsi="Arial" w:cs="Arial"/>
          <w:i/>
          <w:sz w:val="22"/>
          <w:szCs w:val="22"/>
        </w:rPr>
      </w:pPr>
      <w:r w:rsidRPr="003E3B7A">
        <w:rPr>
          <w:rFonts w:ascii="Arial" w:hAnsi="Arial" w:cs="Arial"/>
          <w:i/>
          <w:sz w:val="22"/>
          <w:szCs w:val="22"/>
        </w:rPr>
        <w:t xml:space="preserve">w przypadku podpisania umowy podpisami kwalifikowanymi: </w:t>
      </w:r>
    </w:p>
    <w:p w14:paraId="476597FC" w14:textId="5DDC876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</w:t>
      </w:r>
      <w:r w:rsidR="00223643" w:rsidRPr="0031278D">
        <w:rPr>
          <w:rFonts w:ascii="Arial" w:hAnsi="Arial" w:cs="Arial"/>
          <w:sz w:val="22"/>
          <w:szCs w:val="22"/>
        </w:rPr>
        <w:t>a</w:t>
      </w:r>
      <w:r w:rsidRPr="0031278D">
        <w:rPr>
          <w:rFonts w:ascii="Arial" w:hAnsi="Arial" w:cs="Arial"/>
          <w:sz w:val="22"/>
          <w:szCs w:val="22"/>
        </w:rPr>
        <w:t xml:space="preserve">warta w dniu - data zgodnie z datą złożenia podpisu elektronicznego, pomiędzy: </w:t>
      </w:r>
    </w:p>
    <w:p w14:paraId="1F848AEF" w14:textId="407D9129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b/>
          <w:bCs/>
          <w:sz w:val="22"/>
          <w:szCs w:val="22"/>
        </w:rPr>
        <w:t xml:space="preserve">Skarbem Państwa – Sądem Rejonowym dla Krakowa – Krowodrzy w Krakowie </w:t>
      </w:r>
      <w:r w:rsidR="000470EB" w:rsidRPr="0031278D">
        <w:rPr>
          <w:rFonts w:ascii="Arial" w:hAnsi="Arial" w:cs="Arial"/>
          <w:b/>
          <w:bCs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 xml:space="preserve">z siedzibą w Krakowie przy ul. Przy Rondzie 7, 31-547 Kraków, NIP: 6761043428, REGON: 000683648 </w:t>
      </w:r>
      <w:r w:rsidR="00D75B9E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 xml:space="preserve">reprezentowanym przez: </w:t>
      </w:r>
    </w:p>
    <w:p w14:paraId="3AD2AFAB" w14:textId="7777777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b/>
          <w:bCs/>
          <w:sz w:val="22"/>
          <w:szCs w:val="22"/>
        </w:rPr>
        <w:t xml:space="preserve">Lucynę Bożek – Dyrektora Sądu Rejonowego dla Krakowa-Krowodrzy w Krakowie </w:t>
      </w:r>
    </w:p>
    <w:p w14:paraId="3FA9F97B" w14:textId="7777777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zwanym w dalszej treści umowy </w:t>
      </w:r>
      <w:r w:rsidRPr="0031278D">
        <w:rPr>
          <w:rFonts w:ascii="Arial" w:hAnsi="Arial" w:cs="Arial"/>
          <w:b/>
          <w:bCs/>
          <w:sz w:val="22"/>
          <w:szCs w:val="22"/>
        </w:rPr>
        <w:t xml:space="preserve">Zamawiającym </w:t>
      </w:r>
    </w:p>
    <w:p w14:paraId="76D4ACA9" w14:textId="7777777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a</w:t>
      </w:r>
    </w:p>
    <w:p w14:paraId="57F0CC73" w14:textId="5CABA3D2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D75B9E" w:rsidRPr="0031278D">
        <w:rPr>
          <w:rFonts w:ascii="Arial" w:hAnsi="Arial" w:cs="Arial"/>
          <w:sz w:val="22"/>
          <w:szCs w:val="22"/>
        </w:rPr>
        <w:t xml:space="preserve"> z siedzibą w ………… przy ul………., kod pocztowy miasto, </w:t>
      </w:r>
      <w:r w:rsidRPr="0031278D">
        <w:rPr>
          <w:rFonts w:ascii="Arial" w:hAnsi="Arial" w:cs="Arial"/>
          <w:sz w:val="22"/>
          <w:szCs w:val="22"/>
        </w:rPr>
        <w:t>KRS …………………..…, NIP ……………………………., REGON: …………………………..</w:t>
      </w:r>
    </w:p>
    <w:p w14:paraId="4BE037C3" w14:textId="7777777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reprezentowanym/ą przez: </w:t>
      </w:r>
    </w:p>
    <w:p w14:paraId="73C80176" w14:textId="7777777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………………………………………………………………………,</w:t>
      </w:r>
    </w:p>
    <w:p w14:paraId="5AED12F6" w14:textId="77777777" w:rsidR="001648A7" w:rsidRPr="0031278D" w:rsidRDefault="001648A7" w:rsidP="001648A7">
      <w:pPr>
        <w:pStyle w:val="Tekstpodstawowy"/>
        <w:spacing w:line="312" w:lineRule="auto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zwanym/ą  w dalszej części umowy </w:t>
      </w:r>
      <w:r w:rsidRPr="0031278D">
        <w:rPr>
          <w:rFonts w:ascii="Arial" w:hAnsi="Arial" w:cs="Arial"/>
          <w:b/>
          <w:sz w:val="22"/>
          <w:szCs w:val="22"/>
        </w:rPr>
        <w:t xml:space="preserve">Wykonawcą </w:t>
      </w:r>
    </w:p>
    <w:p w14:paraId="53FD5463" w14:textId="77777777" w:rsidR="001648A7" w:rsidRPr="0031278D" w:rsidRDefault="001648A7" w:rsidP="001648A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zwanymi także z osobna Stroną lub łącznie Stronami</w:t>
      </w:r>
    </w:p>
    <w:p w14:paraId="389B3ED2" w14:textId="77777777" w:rsidR="001648A7" w:rsidRPr="0031278D" w:rsidRDefault="001648A7" w:rsidP="001648A7">
      <w:pPr>
        <w:spacing w:line="312" w:lineRule="auto"/>
        <w:jc w:val="both"/>
        <w:rPr>
          <w:rFonts w:ascii="Arial" w:eastAsia="Arial" w:hAnsi="Arial" w:cs="Arial"/>
          <w:sz w:val="22"/>
          <w:szCs w:val="22"/>
        </w:rPr>
      </w:pPr>
    </w:p>
    <w:p w14:paraId="36C5C47F" w14:textId="77777777" w:rsidR="001648A7" w:rsidRPr="0031278D" w:rsidRDefault="001648A7" w:rsidP="001648A7">
      <w:pPr>
        <w:spacing w:line="312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1278D">
        <w:rPr>
          <w:rFonts w:ascii="Arial" w:hAnsi="Arial" w:cs="Arial"/>
          <w:b/>
          <w:bCs/>
          <w:sz w:val="22"/>
          <w:szCs w:val="22"/>
        </w:rPr>
        <w:t>Preambuła</w:t>
      </w:r>
    </w:p>
    <w:p w14:paraId="034C2F17" w14:textId="77777777" w:rsidR="003E3B7A" w:rsidRPr="00695E4B" w:rsidRDefault="003E3B7A" w:rsidP="003E3B7A">
      <w:pPr>
        <w:jc w:val="both"/>
        <w:rPr>
          <w:szCs w:val="24"/>
        </w:rPr>
      </w:pPr>
      <w:r w:rsidRPr="00695E4B">
        <w:rPr>
          <w:szCs w:val="24"/>
        </w:rPr>
        <w:t xml:space="preserve">Niniejszą umowę zawarto w wyniku postępowania o udzielenie zamówienia publicznego w trybie art. </w:t>
      </w:r>
      <w:r>
        <w:rPr>
          <w:szCs w:val="24"/>
        </w:rPr>
        <w:t>…………….</w:t>
      </w:r>
      <w:r w:rsidRPr="00695E4B">
        <w:rPr>
          <w:szCs w:val="24"/>
        </w:rPr>
        <w:t xml:space="preserve"> ustawy Prawo zamówień publicz</w:t>
      </w:r>
      <w:r>
        <w:rPr>
          <w:szCs w:val="24"/>
        </w:rPr>
        <w:t>nych z dnia ………………..</w:t>
      </w:r>
      <w:r w:rsidRPr="00695E4B">
        <w:rPr>
          <w:szCs w:val="24"/>
        </w:rPr>
        <w:t xml:space="preserve">. </w:t>
      </w:r>
      <w:r>
        <w:rPr>
          <w:szCs w:val="24"/>
        </w:rPr>
        <w:br/>
      </w:r>
      <w:r w:rsidRPr="00695E4B">
        <w:rPr>
          <w:szCs w:val="24"/>
        </w:rPr>
        <w:t>(</w:t>
      </w:r>
      <w:r>
        <w:rPr>
          <w:bCs/>
          <w:szCs w:val="24"/>
        </w:rPr>
        <w:t xml:space="preserve">……………………………..) </w:t>
      </w:r>
      <w:r w:rsidRPr="00695E4B">
        <w:rPr>
          <w:szCs w:val="24"/>
        </w:rPr>
        <w:t xml:space="preserve"> zwanej dalej ustawą </w:t>
      </w:r>
      <w:proofErr w:type="spellStart"/>
      <w:r>
        <w:rPr>
          <w:szCs w:val="24"/>
        </w:rPr>
        <w:t>P</w:t>
      </w:r>
      <w:r w:rsidRPr="00695E4B">
        <w:rPr>
          <w:szCs w:val="24"/>
        </w:rPr>
        <w:t>zp</w:t>
      </w:r>
      <w:proofErr w:type="spellEnd"/>
      <w:r w:rsidRPr="00695E4B">
        <w:rPr>
          <w:szCs w:val="24"/>
        </w:rPr>
        <w:t>.</w:t>
      </w:r>
    </w:p>
    <w:p w14:paraId="1DD869E6" w14:textId="77777777" w:rsidR="00275D97" w:rsidRPr="0031278D" w:rsidRDefault="00275D97" w:rsidP="00275D97">
      <w:pPr>
        <w:rPr>
          <w:rFonts w:ascii="Arial" w:hAnsi="Arial" w:cs="Arial"/>
          <w:b/>
          <w:sz w:val="22"/>
          <w:szCs w:val="22"/>
        </w:rPr>
      </w:pPr>
    </w:p>
    <w:p w14:paraId="1263719A" w14:textId="7A40FF4B" w:rsidR="00275D97" w:rsidRPr="0031278D" w:rsidRDefault="00F82B2D" w:rsidP="00275D97">
      <w:pPr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§ </w:t>
      </w:r>
      <w:r w:rsidR="00275D97" w:rsidRPr="0031278D">
        <w:rPr>
          <w:rFonts w:ascii="Arial" w:hAnsi="Arial" w:cs="Arial"/>
          <w:b/>
          <w:sz w:val="22"/>
          <w:szCs w:val="22"/>
        </w:rPr>
        <w:t>1</w:t>
      </w:r>
      <w:r w:rsidRPr="0031278D">
        <w:rPr>
          <w:rFonts w:ascii="Arial" w:hAnsi="Arial" w:cs="Arial"/>
          <w:b/>
          <w:sz w:val="22"/>
          <w:szCs w:val="22"/>
        </w:rPr>
        <w:t>.</w:t>
      </w:r>
    </w:p>
    <w:p w14:paraId="63C4DE67" w14:textId="76A6DB7B" w:rsidR="001648A7" w:rsidRPr="0031278D" w:rsidRDefault="001648A7" w:rsidP="00275D97">
      <w:pPr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Opis przedmiotu</w:t>
      </w:r>
      <w:r w:rsidR="00223643" w:rsidRPr="0031278D">
        <w:rPr>
          <w:rFonts w:ascii="Arial" w:hAnsi="Arial" w:cs="Arial"/>
          <w:b/>
          <w:sz w:val="22"/>
          <w:szCs w:val="22"/>
        </w:rPr>
        <w:t xml:space="preserve"> umowy</w:t>
      </w:r>
    </w:p>
    <w:p w14:paraId="5F5BD317" w14:textId="77777777" w:rsidR="001648A7" w:rsidRPr="0031278D" w:rsidRDefault="001648A7" w:rsidP="00275D97">
      <w:pPr>
        <w:jc w:val="center"/>
        <w:rPr>
          <w:rFonts w:ascii="Arial" w:hAnsi="Arial" w:cs="Arial"/>
          <w:b/>
          <w:sz w:val="22"/>
          <w:szCs w:val="22"/>
        </w:rPr>
      </w:pPr>
    </w:p>
    <w:p w14:paraId="21AECC96" w14:textId="3901A0CD" w:rsidR="00DC63EE" w:rsidRPr="0031278D" w:rsidRDefault="00144C33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Przedmiotem umowy jest usługa </w:t>
      </w:r>
      <w:r w:rsidR="00120400" w:rsidRPr="0031278D">
        <w:rPr>
          <w:rFonts w:ascii="Arial" w:hAnsi="Arial" w:cs="Arial"/>
          <w:sz w:val="22"/>
          <w:szCs w:val="22"/>
        </w:rPr>
        <w:t xml:space="preserve">monitoringu systemów alarmowych oraz </w:t>
      </w:r>
      <w:r w:rsidRPr="0031278D">
        <w:rPr>
          <w:rFonts w:ascii="Arial" w:hAnsi="Arial" w:cs="Arial"/>
          <w:sz w:val="22"/>
          <w:szCs w:val="22"/>
        </w:rPr>
        <w:t xml:space="preserve">ochrony podjazdowej poprzez patrol interwencyjny </w:t>
      </w:r>
      <w:r w:rsidR="00DC63EE" w:rsidRPr="0031278D">
        <w:rPr>
          <w:rFonts w:ascii="Arial" w:hAnsi="Arial" w:cs="Arial"/>
          <w:sz w:val="22"/>
          <w:szCs w:val="22"/>
        </w:rPr>
        <w:t xml:space="preserve">wokół </w:t>
      </w:r>
      <w:r w:rsidRPr="0031278D">
        <w:rPr>
          <w:rFonts w:ascii="Arial" w:hAnsi="Arial" w:cs="Arial"/>
          <w:sz w:val="22"/>
          <w:szCs w:val="22"/>
        </w:rPr>
        <w:t>budynku</w:t>
      </w:r>
      <w:r w:rsidR="0091490A" w:rsidRPr="0031278D">
        <w:rPr>
          <w:rFonts w:ascii="Arial" w:hAnsi="Arial" w:cs="Arial"/>
          <w:sz w:val="22"/>
          <w:szCs w:val="22"/>
        </w:rPr>
        <w:t xml:space="preserve"> </w:t>
      </w:r>
      <w:r w:rsidRPr="0031278D">
        <w:rPr>
          <w:rFonts w:ascii="Arial" w:hAnsi="Arial" w:cs="Arial"/>
          <w:sz w:val="22"/>
          <w:szCs w:val="22"/>
        </w:rPr>
        <w:t>Zamiejscowego</w:t>
      </w:r>
      <w:r w:rsidR="00275D97" w:rsidRPr="0031278D">
        <w:rPr>
          <w:rFonts w:ascii="Arial" w:hAnsi="Arial" w:cs="Arial"/>
          <w:sz w:val="22"/>
          <w:szCs w:val="22"/>
        </w:rPr>
        <w:t xml:space="preserve"> </w:t>
      </w:r>
      <w:r w:rsidR="0091490A" w:rsidRPr="0031278D">
        <w:rPr>
          <w:rFonts w:ascii="Arial" w:hAnsi="Arial" w:cs="Arial"/>
          <w:sz w:val="22"/>
          <w:szCs w:val="22"/>
        </w:rPr>
        <w:br/>
      </w:r>
      <w:r w:rsidR="00275D97" w:rsidRPr="0031278D">
        <w:rPr>
          <w:rFonts w:ascii="Arial" w:hAnsi="Arial" w:cs="Arial"/>
          <w:sz w:val="22"/>
          <w:szCs w:val="22"/>
        </w:rPr>
        <w:t xml:space="preserve">VI </w:t>
      </w:r>
      <w:r w:rsidR="008A08A3" w:rsidRPr="0031278D">
        <w:rPr>
          <w:rFonts w:ascii="Arial" w:hAnsi="Arial" w:cs="Arial"/>
          <w:sz w:val="22"/>
          <w:szCs w:val="22"/>
        </w:rPr>
        <w:t xml:space="preserve"> </w:t>
      </w:r>
      <w:r w:rsidR="00275D97" w:rsidRPr="0031278D">
        <w:rPr>
          <w:rFonts w:ascii="Arial" w:hAnsi="Arial" w:cs="Arial"/>
          <w:sz w:val="22"/>
          <w:szCs w:val="22"/>
        </w:rPr>
        <w:t xml:space="preserve">Wydziału Ksiąg </w:t>
      </w:r>
      <w:r w:rsidR="00DC63EE" w:rsidRPr="0031278D">
        <w:rPr>
          <w:rFonts w:ascii="Arial" w:hAnsi="Arial" w:cs="Arial"/>
          <w:sz w:val="22"/>
          <w:szCs w:val="22"/>
        </w:rPr>
        <w:t>Wieczystych</w:t>
      </w:r>
      <w:r w:rsidR="008A08A3" w:rsidRPr="0031278D">
        <w:rPr>
          <w:rFonts w:ascii="Arial" w:hAnsi="Arial" w:cs="Arial"/>
          <w:sz w:val="22"/>
          <w:szCs w:val="22"/>
        </w:rPr>
        <w:t xml:space="preserve"> </w:t>
      </w:r>
      <w:r w:rsidR="00275D97" w:rsidRPr="0031278D">
        <w:rPr>
          <w:rFonts w:ascii="Arial" w:hAnsi="Arial" w:cs="Arial"/>
          <w:sz w:val="22"/>
          <w:szCs w:val="22"/>
        </w:rPr>
        <w:t>Krzeszowicach</w:t>
      </w:r>
      <w:r w:rsidR="0091490A" w:rsidRPr="0031278D">
        <w:rPr>
          <w:rFonts w:ascii="Arial" w:hAnsi="Arial" w:cs="Arial"/>
          <w:sz w:val="22"/>
          <w:szCs w:val="22"/>
        </w:rPr>
        <w:t xml:space="preserve">, </w:t>
      </w:r>
      <w:r w:rsidR="00275D97" w:rsidRPr="0031278D">
        <w:rPr>
          <w:rFonts w:ascii="Arial" w:hAnsi="Arial" w:cs="Arial"/>
          <w:sz w:val="22"/>
          <w:szCs w:val="22"/>
        </w:rPr>
        <w:t xml:space="preserve">32-065 Krzeszowice, Plac Kulczyckiego 1 – </w:t>
      </w:r>
      <w:r w:rsidR="00DC63EE" w:rsidRPr="0031278D">
        <w:rPr>
          <w:rFonts w:ascii="Arial" w:hAnsi="Arial" w:cs="Arial"/>
          <w:sz w:val="22"/>
          <w:szCs w:val="22"/>
        </w:rPr>
        <w:t xml:space="preserve">obejmująca działania zapobiegające przestępstwom </w:t>
      </w:r>
      <w:r w:rsidR="0091490A" w:rsidRPr="0031278D">
        <w:rPr>
          <w:rFonts w:ascii="Arial" w:hAnsi="Arial" w:cs="Arial"/>
          <w:sz w:val="22"/>
          <w:szCs w:val="22"/>
        </w:rPr>
        <w:br/>
      </w:r>
      <w:r w:rsidR="00DC63EE" w:rsidRPr="0031278D">
        <w:rPr>
          <w:rFonts w:ascii="Arial" w:hAnsi="Arial" w:cs="Arial"/>
          <w:sz w:val="22"/>
          <w:szCs w:val="22"/>
        </w:rPr>
        <w:t>i wykroczeniom przeciwko osobom oraz mieniu Zamawiającego, a także przeciwdziałanie powstaniu wszelkiej szkody wynikającej z tych zdarzeń</w:t>
      </w:r>
      <w:r w:rsidR="0091490A" w:rsidRPr="0031278D">
        <w:rPr>
          <w:rFonts w:ascii="Arial" w:hAnsi="Arial" w:cs="Arial"/>
          <w:sz w:val="22"/>
          <w:szCs w:val="22"/>
        </w:rPr>
        <w:t>.</w:t>
      </w:r>
    </w:p>
    <w:p w14:paraId="08628A67" w14:textId="796B927C" w:rsidR="00DC63EE" w:rsidRPr="0031278D" w:rsidRDefault="00DC63EE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Usługa określona w ust. 1 świadczona będzie zgodnie z obowiązującymi przepisami, w szczególności wymogami określonymi ustawą z dnia 22 sierpnia 1997 roku </w:t>
      </w:r>
      <w:r w:rsidR="0091490A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>o ochronie osób i mienia (Dz. U. 2021 poz. 1995</w:t>
      </w:r>
      <w:r w:rsidR="0091490A" w:rsidRPr="0031278D">
        <w:rPr>
          <w:rFonts w:ascii="Arial" w:hAnsi="Arial" w:cs="Arial"/>
          <w:sz w:val="22"/>
          <w:szCs w:val="22"/>
        </w:rPr>
        <w:t xml:space="preserve"> t. j.</w:t>
      </w:r>
      <w:r w:rsidRPr="0031278D">
        <w:rPr>
          <w:rFonts w:ascii="Arial" w:hAnsi="Arial" w:cs="Arial"/>
          <w:sz w:val="22"/>
          <w:szCs w:val="22"/>
        </w:rPr>
        <w:t>).</w:t>
      </w:r>
    </w:p>
    <w:p w14:paraId="0516B52C" w14:textId="55C2DFC3" w:rsidR="00A9445F" w:rsidRPr="0031278D" w:rsidRDefault="00DC63EE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zobowiązany jest do zapewnienia ochrony polegającej na </w:t>
      </w:r>
      <w:r w:rsidR="00172340">
        <w:rPr>
          <w:rFonts w:ascii="Arial" w:hAnsi="Arial" w:cs="Arial"/>
          <w:sz w:val="22"/>
          <w:szCs w:val="22"/>
        </w:rPr>
        <w:t>2</w:t>
      </w:r>
      <w:r w:rsidRPr="0031278D">
        <w:rPr>
          <w:rFonts w:ascii="Arial" w:hAnsi="Arial" w:cs="Arial"/>
          <w:sz w:val="22"/>
          <w:szCs w:val="22"/>
        </w:rPr>
        <w:t xml:space="preserve"> podjazdach patroli interwencyjnych w dni powszednie</w:t>
      </w:r>
      <w:r w:rsidR="00A9445F" w:rsidRPr="0031278D">
        <w:rPr>
          <w:rFonts w:ascii="Arial" w:hAnsi="Arial" w:cs="Arial"/>
          <w:sz w:val="22"/>
          <w:szCs w:val="22"/>
        </w:rPr>
        <w:t>, a to:</w:t>
      </w:r>
    </w:p>
    <w:p w14:paraId="695E8AB7" w14:textId="70435CDF" w:rsidR="00A9445F" w:rsidRPr="0031278D" w:rsidRDefault="0091490A" w:rsidP="0091490A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</w:t>
      </w:r>
      <w:r w:rsidR="006E4333" w:rsidRPr="0031278D">
        <w:rPr>
          <w:rFonts w:ascii="Arial" w:hAnsi="Arial" w:cs="Arial"/>
          <w:sz w:val="22"/>
          <w:szCs w:val="22"/>
        </w:rPr>
        <w:t xml:space="preserve"> </w:t>
      </w:r>
      <w:r w:rsidR="00A9445F" w:rsidRPr="0031278D">
        <w:rPr>
          <w:rFonts w:ascii="Arial" w:hAnsi="Arial" w:cs="Arial"/>
          <w:sz w:val="22"/>
          <w:szCs w:val="22"/>
        </w:rPr>
        <w:t>poniedziałk</w:t>
      </w:r>
      <w:r w:rsidRPr="0031278D">
        <w:rPr>
          <w:rFonts w:ascii="Arial" w:hAnsi="Arial" w:cs="Arial"/>
          <w:sz w:val="22"/>
          <w:szCs w:val="22"/>
        </w:rPr>
        <w:t>i</w:t>
      </w:r>
      <w:r w:rsidR="00A9445F" w:rsidRPr="0031278D">
        <w:rPr>
          <w:rFonts w:ascii="Arial" w:hAnsi="Arial" w:cs="Arial"/>
          <w:sz w:val="22"/>
          <w:szCs w:val="22"/>
        </w:rPr>
        <w:t xml:space="preserve"> od godz</w:t>
      </w:r>
      <w:r w:rsidR="000470EB" w:rsidRPr="0031278D">
        <w:rPr>
          <w:rFonts w:ascii="Arial" w:hAnsi="Arial" w:cs="Arial"/>
          <w:sz w:val="22"/>
          <w:szCs w:val="22"/>
        </w:rPr>
        <w:t>. 18:00 do</w:t>
      </w:r>
      <w:r w:rsidR="00A9445F" w:rsidRPr="0031278D">
        <w:rPr>
          <w:rFonts w:ascii="Arial" w:hAnsi="Arial" w:cs="Arial"/>
          <w:sz w:val="22"/>
          <w:szCs w:val="22"/>
        </w:rPr>
        <w:t xml:space="preserve"> wtorku do godz. 7:00</w:t>
      </w:r>
      <w:r w:rsidR="006E4333" w:rsidRPr="0031278D">
        <w:rPr>
          <w:rFonts w:ascii="Arial" w:hAnsi="Arial" w:cs="Arial"/>
          <w:sz w:val="22"/>
          <w:szCs w:val="22"/>
        </w:rPr>
        <w:t xml:space="preserve"> (chyba, że wtorek jest dniem ustawowo wolnym od pracy, wówczas zgodnie z ust. 4.)</w:t>
      </w:r>
      <w:r w:rsidR="003569DA" w:rsidRPr="0031278D">
        <w:rPr>
          <w:rFonts w:ascii="Arial" w:hAnsi="Arial" w:cs="Arial"/>
          <w:sz w:val="22"/>
          <w:szCs w:val="22"/>
        </w:rPr>
        <w:t>,</w:t>
      </w:r>
    </w:p>
    <w:p w14:paraId="6AFC6AF1" w14:textId="634ECAC6" w:rsidR="00A9445F" w:rsidRPr="0031278D" w:rsidRDefault="0091490A" w:rsidP="0091490A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we </w:t>
      </w:r>
      <w:r w:rsidR="00A9445F" w:rsidRPr="0031278D">
        <w:rPr>
          <w:rFonts w:ascii="Arial" w:hAnsi="Arial" w:cs="Arial"/>
          <w:sz w:val="22"/>
          <w:szCs w:val="22"/>
        </w:rPr>
        <w:t>wtork</w:t>
      </w:r>
      <w:r w:rsidRPr="0031278D">
        <w:rPr>
          <w:rFonts w:ascii="Arial" w:hAnsi="Arial" w:cs="Arial"/>
          <w:sz w:val="22"/>
          <w:szCs w:val="22"/>
        </w:rPr>
        <w:t>i</w:t>
      </w:r>
      <w:r w:rsidR="00A9445F" w:rsidRPr="0031278D">
        <w:rPr>
          <w:rFonts w:ascii="Arial" w:hAnsi="Arial" w:cs="Arial"/>
          <w:sz w:val="22"/>
          <w:szCs w:val="22"/>
        </w:rPr>
        <w:t xml:space="preserve"> od godz. 16:00 do środy do godz. 7:00</w:t>
      </w:r>
      <w:r w:rsidR="006E4333" w:rsidRPr="0031278D">
        <w:rPr>
          <w:rFonts w:ascii="Arial" w:hAnsi="Arial" w:cs="Arial"/>
          <w:sz w:val="22"/>
          <w:szCs w:val="22"/>
        </w:rPr>
        <w:t xml:space="preserve"> (chyba, że środa jest dniem ustawowo wolnym od pracy, wówczas zgodnie z ust. 4.)</w:t>
      </w:r>
      <w:r w:rsidR="003569DA" w:rsidRPr="0031278D">
        <w:rPr>
          <w:rFonts w:ascii="Arial" w:hAnsi="Arial" w:cs="Arial"/>
          <w:sz w:val="22"/>
          <w:szCs w:val="22"/>
        </w:rPr>
        <w:t>,</w:t>
      </w:r>
    </w:p>
    <w:p w14:paraId="709F7EEF" w14:textId="60C60032" w:rsidR="00A9445F" w:rsidRPr="0031278D" w:rsidRDefault="0091490A" w:rsidP="0091490A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</w:t>
      </w:r>
      <w:r w:rsidR="00A9445F" w:rsidRPr="0031278D">
        <w:rPr>
          <w:rFonts w:ascii="Arial" w:hAnsi="Arial" w:cs="Arial"/>
          <w:sz w:val="22"/>
          <w:szCs w:val="22"/>
        </w:rPr>
        <w:t>środ</w:t>
      </w:r>
      <w:r w:rsidR="006E4333" w:rsidRPr="0031278D">
        <w:rPr>
          <w:rFonts w:ascii="Arial" w:hAnsi="Arial" w:cs="Arial"/>
          <w:sz w:val="22"/>
          <w:szCs w:val="22"/>
        </w:rPr>
        <w:t>y</w:t>
      </w:r>
      <w:r w:rsidR="00A9445F" w:rsidRPr="0031278D">
        <w:rPr>
          <w:rFonts w:ascii="Arial" w:hAnsi="Arial" w:cs="Arial"/>
          <w:sz w:val="22"/>
          <w:szCs w:val="22"/>
        </w:rPr>
        <w:t xml:space="preserve"> od godz. 16:00 do czwartku do godz. 7:00</w:t>
      </w:r>
      <w:r w:rsidR="006E4333" w:rsidRPr="0031278D">
        <w:rPr>
          <w:rFonts w:ascii="Arial" w:hAnsi="Arial" w:cs="Arial"/>
          <w:sz w:val="22"/>
          <w:szCs w:val="22"/>
        </w:rPr>
        <w:t xml:space="preserve"> (chyba, że czwartek jest dniem ustawowo wolnym od pracy, wówczas zgodnie z ust. 4.)</w:t>
      </w:r>
      <w:r w:rsidR="003569DA" w:rsidRPr="0031278D">
        <w:rPr>
          <w:rFonts w:ascii="Arial" w:hAnsi="Arial" w:cs="Arial"/>
          <w:sz w:val="22"/>
          <w:szCs w:val="22"/>
        </w:rPr>
        <w:t>,</w:t>
      </w:r>
    </w:p>
    <w:p w14:paraId="19AF93F3" w14:textId="27025814" w:rsidR="00A9445F" w:rsidRPr="0031278D" w:rsidRDefault="0091490A" w:rsidP="0091490A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</w:t>
      </w:r>
      <w:r w:rsidR="00A9445F" w:rsidRPr="0031278D">
        <w:rPr>
          <w:rFonts w:ascii="Arial" w:hAnsi="Arial" w:cs="Arial"/>
          <w:sz w:val="22"/>
          <w:szCs w:val="22"/>
        </w:rPr>
        <w:t>czwartk</w:t>
      </w:r>
      <w:r w:rsidRPr="0031278D">
        <w:rPr>
          <w:rFonts w:ascii="Arial" w:hAnsi="Arial" w:cs="Arial"/>
          <w:sz w:val="22"/>
          <w:szCs w:val="22"/>
        </w:rPr>
        <w:t>i</w:t>
      </w:r>
      <w:r w:rsidR="00A9445F" w:rsidRPr="0031278D">
        <w:rPr>
          <w:rFonts w:ascii="Arial" w:hAnsi="Arial" w:cs="Arial"/>
          <w:sz w:val="22"/>
          <w:szCs w:val="22"/>
        </w:rPr>
        <w:t xml:space="preserve"> od godz.</w:t>
      </w:r>
      <w:r w:rsidR="002D7E2F" w:rsidRPr="0031278D">
        <w:rPr>
          <w:rFonts w:ascii="Arial" w:hAnsi="Arial" w:cs="Arial"/>
          <w:sz w:val="22"/>
          <w:szCs w:val="22"/>
        </w:rPr>
        <w:t xml:space="preserve"> </w:t>
      </w:r>
      <w:r w:rsidR="00A9445F" w:rsidRPr="0031278D">
        <w:rPr>
          <w:rFonts w:ascii="Arial" w:hAnsi="Arial" w:cs="Arial"/>
          <w:sz w:val="22"/>
          <w:szCs w:val="22"/>
        </w:rPr>
        <w:t>16:00 do piątku do godz. 7:00</w:t>
      </w:r>
      <w:r w:rsidR="006E4333" w:rsidRPr="0031278D">
        <w:rPr>
          <w:rFonts w:ascii="Arial" w:hAnsi="Arial" w:cs="Arial"/>
          <w:sz w:val="22"/>
          <w:szCs w:val="22"/>
        </w:rPr>
        <w:t xml:space="preserve"> (chyba, że piątek jest dniem ustawowo wolnym od pracy, wówczas zgodnie z ust. 4.)</w:t>
      </w:r>
      <w:r w:rsidR="003569DA" w:rsidRPr="0031278D">
        <w:rPr>
          <w:rFonts w:ascii="Arial" w:hAnsi="Arial" w:cs="Arial"/>
          <w:sz w:val="22"/>
          <w:szCs w:val="22"/>
        </w:rPr>
        <w:t>,</w:t>
      </w:r>
    </w:p>
    <w:p w14:paraId="46F3FFED" w14:textId="1FF9CFE8" w:rsidR="0069271B" w:rsidRPr="0031278D" w:rsidRDefault="0069271B" w:rsidP="0091490A">
      <w:pPr>
        <w:pStyle w:val="Akapitzlist"/>
        <w:numPr>
          <w:ilvl w:val="1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piątek od godz. 16:00 do </w:t>
      </w:r>
      <w:r w:rsidR="002D7E2F" w:rsidRPr="0031278D">
        <w:rPr>
          <w:rFonts w:ascii="Arial" w:hAnsi="Arial" w:cs="Arial"/>
          <w:sz w:val="22"/>
          <w:szCs w:val="22"/>
        </w:rPr>
        <w:t xml:space="preserve">soboty do godz. </w:t>
      </w:r>
      <w:r w:rsidRPr="0031278D">
        <w:rPr>
          <w:rFonts w:ascii="Arial" w:hAnsi="Arial" w:cs="Arial"/>
          <w:sz w:val="22"/>
          <w:szCs w:val="22"/>
        </w:rPr>
        <w:t>7:00 (chyba, że piątek jest dniem ustawowo wolnym od pracy, wówczas zgodnie z ust. 4.)</w:t>
      </w:r>
      <w:r w:rsidR="003569DA" w:rsidRPr="0031278D">
        <w:rPr>
          <w:rFonts w:ascii="Arial" w:hAnsi="Arial" w:cs="Arial"/>
          <w:sz w:val="22"/>
          <w:szCs w:val="22"/>
        </w:rPr>
        <w:t>.</w:t>
      </w:r>
    </w:p>
    <w:p w14:paraId="68884863" w14:textId="3A8C3FCB" w:rsidR="00DC63EE" w:rsidRPr="0031278D" w:rsidRDefault="006E4333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lastRenderedPageBreak/>
        <w:t xml:space="preserve">Wykonawca zobowiązany jest do zapewnienia ochrony polegającej na </w:t>
      </w:r>
      <w:r w:rsidR="00172340">
        <w:rPr>
          <w:rFonts w:ascii="Arial" w:hAnsi="Arial" w:cs="Arial"/>
          <w:sz w:val="22"/>
          <w:szCs w:val="22"/>
        </w:rPr>
        <w:t>4</w:t>
      </w:r>
      <w:r w:rsidRPr="0031278D">
        <w:rPr>
          <w:rFonts w:ascii="Arial" w:hAnsi="Arial" w:cs="Arial"/>
          <w:sz w:val="22"/>
          <w:szCs w:val="22"/>
        </w:rPr>
        <w:t xml:space="preserve"> podjazdach patroli interwencyjnych w</w:t>
      </w:r>
      <w:r w:rsidR="00DC63EE" w:rsidRPr="0031278D">
        <w:rPr>
          <w:rFonts w:ascii="Arial" w:hAnsi="Arial" w:cs="Arial"/>
          <w:sz w:val="22"/>
          <w:szCs w:val="22"/>
        </w:rPr>
        <w:t xml:space="preserve"> soboty</w:t>
      </w:r>
      <w:r w:rsidR="002D7E2F" w:rsidRPr="0031278D">
        <w:rPr>
          <w:rFonts w:ascii="Arial" w:hAnsi="Arial" w:cs="Arial"/>
          <w:sz w:val="22"/>
          <w:szCs w:val="22"/>
        </w:rPr>
        <w:t xml:space="preserve"> (od godziny 7:00)</w:t>
      </w:r>
      <w:r w:rsidR="00DC63EE" w:rsidRPr="0031278D">
        <w:rPr>
          <w:rFonts w:ascii="Arial" w:hAnsi="Arial" w:cs="Arial"/>
          <w:sz w:val="22"/>
          <w:szCs w:val="22"/>
        </w:rPr>
        <w:t>, niedziele i dni ustawowo wolne od pracy przez całą dobę</w:t>
      </w:r>
      <w:r w:rsidR="002D7E2F" w:rsidRPr="0031278D">
        <w:rPr>
          <w:rFonts w:ascii="Arial" w:hAnsi="Arial" w:cs="Arial"/>
          <w:sz w:val="22"/>
          <w:szCs w:val="22"/>
        </w:rPr>
        <w:t xml:space="preserve"> (aż do godziny 7:00 w pierwszym dniu roboczym następującym po dniu wolnym)</w:t>
      </w:r>
      <w:r w:rsidR="00DC63EE" w:rsidRPr="0031278D">
        <w:rPr>
          <w:rFonts w:ascii="Arial" w:hAnsi="Arial" w:cs="Arial"/>
          <w:sz w:val="22"/>
          <w:szCs w:val="22"/>
        </w:rPr>
        <w:t>. Łączna ilość wszystkich</w:t>
      </w:r>
      <w:r w:rsidR="00E22912" w:rsidRPr="0031278D">
        <w:rPr>
          <w:rFonts w:ascii="Arial" w:hAnsi="Arial" w:cs="Arial"/>
          <w:sz w:val="22"/>
          <w:szCs w:val="22"/>
        </w:rPr>
        <w:t xml:space="preserve"> planowanych</w:t>
      </w:r>
      <w:r w:rsidR="00DC63EE" w:rsidRPr="0031278D">
        <w:rPr>
          <w:rFonts w:ascii="Arial" w:hAnsi="Arial" w:cs="Arial"/>
          <w:sz w:val="22"/>
          <w:szCs w:val="22"/>
        </w:rPr>
        <w:t xml:space="preserve"> patroli </w:t>
      </w:r>
      <w:r w:rsidR="003569DA" w:rsidRPr="0031278D">
        <w:rPr>
          <w:rFonts w:ascii="Arial" w:hAnsi="Arial" w:cs="Arial"/>
          <w:sz w:val="22"/>
          <w:szCs w:val="22"/>
        </w:rPr>
        <w:br/>
      </w:r>
      <w:r w:rsidR="00DC63EE" w:rsidRPr="0031278D">
        <w:rPr>
          <w:rFonts w:ascii="Arial" w:hAnsi="Arial" w:cs="Arial"/>
          <w:sz w:val="22"/>
          <w:szCs w:val="22"/>
        </w:rPr>
        <w:t xml:space="preserve">w okresie trwania umowy nie przekroczy </w:t>
      </w:r>
      <w:r w:rsidR="002D7E2F" w:rsidRPr="0031278D">
        <w:rPr>
          <w:rFonts w:ascii="Arial" w:hAnsi="Arial" w:cs="Arial"/>
          <w:sz w:val="22"/>
          <w:szCs w:val="22"/>
        </w:rPr>
        <w:t>1</w:t>
      </w:r>
      <w:r w:rsidR="00172340">
        <w:rPr>
          <w:rFonts w:ascii="Arial" w:hAnsi="Arial" w:cs="Arial"/>
          <w:sz w:val="22"/>
          <w:szCs w:val="22"/>
        </w:rPr>
        <w:t>278</w:t>
      </w:r>
      <w:r w:rsidR="00DC63EE" w:rsidRPr="0031278D">
        <w:rPr>
          <w:rFonts w:ascii="Arial" w:hAnsi="Arial" w:cs="Arial"/>
          <w:sz w:val="22"/>
          <w:szCs w:val="22"/>
        </w:rPr>
        <w:t>. Ilość patroli zależna jest od czasu trwania umowy.</w:t>
      </w:r>
    </w:p>
    <w:p w14:paraId="27E36E45" w14:textId="4DB4C13D" w:rsidR="00E22912" w:rsidRPr="0031278D" w:rsidRDefault="00E22912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Ponadto patrol interwencyjny musi stawić się w obiekcie na każde wezwanie Zamawiającego (jednak nie więcej niż 20 razy w trakcie umowy), a także na wypadek awarii systemu antywłamaniowego i systemu ochrony przeciwpożarowej poprzez stwierdzenie </w:t>
      </w:r>
      <w:r w:rsidR="0091490A" w:rsidRPr="0031278D">
        <w:rPr>
          <w:rFonts w:ascii="Arial" w:hAnsi="Arial" w:cs="Arial"/>
          <w:sz w:val="22"/>
          <w:szCs w:val="22"/>
        </w:rPr>
        <w:t>wystąpienia co najmniej</w:t>
      </w:r>
      <w:r w:rsidRPr="0031278D">
        <w:rPr>
          <w:rFonts w:ascii="Arial" w:hAnsi="Arial" w:cs="Arial"/>
          <w:sz w:val="22"/>
          <w:szCs w:val="22"/>
        </w:rPr>
        <w:t xml:space="preserve"> dwóch fałszywych alarmów</w:t>
      </w:r>
      <w:r w:rsidR="00840815">
        <w:rPr>
          <w:rFonts w:ascii="Arial" w:hAnsi="Arial" w:cs="Arial"/>
          <w:sz w:val="22"/>
          <w:szCs w:val="22"/>
        </w:rPr>
        <w:t xml:space="preserve"> (w poprzedzających 12 miesiącach nie odnotowano żadnego).</w:t>
      </w:r>
      <w:r w:rsidRPr="0031278D">
        <w:rPr>
          <w:rFonts w:ascii="Arial" w:hAnsi="Arial" w:cs="Arial"/>
          <w:sz w:val="22"/>
          <w:szCs w:val="22"/>
        </w:rPr>
        <w:t xml:space="preserve">.  </w:t>
      </w:r>
    </w:p>
    <w:p w14:paraId="4E2E8250" w14:textId="77CB532C" w:rsidR="002D7E2F" w:rsidRPr="0031278D" w:rsidRDefault="002D7E2F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zobowiązany jest do zainstalowania na własny koszt na zewnętrznej części obiektu systemu kontroli typu </w:t>
      </w:r>
      <w:r w:rsidRPr="0031278D">
        <w:rPr>
          <w:rFonts w:ascii="Arial" w:hAnsi="Arial" w:cs="Arial"/>
          <w:i/>
          <w:sz w:val="22"/>
          <w:szCs w:val="22"/>
        </w:rPr>
        <w:t xml:space="preserve">Active </w:t>
      </w:r>
      <w:proofErr w:type="spellStart"/>
      <w:r w:rsidRPr="0031278D">
        <w:rPr>
          <w:rFonts w:ascii="Arial" w:hAnsi="Arial" w:cs="Arial"/>
          <w:i/>
          <w:sz w:val="22"/>
          <w:szCs w:val="22"/>
        </w:rPr>
        <w:t>Guard</w:t>
      </w:r>
      <w:proofErr w:type="spellEnd"/>
      <w:r w:rsidRPr="0031278D">
        <w:rPr>
          <w:rFonts w:ascii="Arial" w:hAnsi="Arial" w:cs="Arial"/>
          <w:sz w:val="22"/>
          <w:szCs w:val="22"/>
        </w:rPr>
        <w:t xml:space="preserve"> z co najmniej 1 punktem kontrolnym.</w:t>
      </w:r>
      <w:r w:rsidR="0091490A" w:rsidRPr="0031278D">
        <w:rPr>
          <w:rFonts w:ascii="Arial" w:hAnsi="Arial" w:cs="Arial"/>
          <w:sz w:val="22"/>
          <w:szCs w:val="22"/>
        </w:rPr>
        <w:t xml:space="preserve"> </w:t>
      </w:r>
      <w:r w:rsidRPr="0031278D">
        <w:rPr>
          <w:rFonts w:ascii="Arial" w:hAnsi="Arial" w:cs="Arial"/>
          <w:sz w:val="22"/>
          <w:szCs w:val="22"/>
        </w:rPr>
        <w:t xml:space="preserve">Miejsca instalacji punktów kontrolnych zostaną wyznaczone przez Zamawiającego. Instalacja musi nastąpić najpóźniej w dniu rozpoczęcia świadczenia usługi zaś jej montaż nie może ingerować ani dewastować np. elewacji budynku. </w:t>
      </w:r>
    </w:p>
    <w:p w14:paraId="38E4E449" w14:textId="09E765E3" w:rsidR="002D7E2F" w:rsidRPr="0031278D" w:rsidRDefault="002D7E2F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Patrol interwencyjny, o którym mowa w ust. 1, podczas każdego podjazdu musi dokonać obchodu terenu </w:t>
      </w:r>
      <w:r w:rsidR="00E85E8E" w:rsidRPr="0031278D">
        <w:rPr>
          <w:rFonts w:ascii="Arial" w:hAnsi="Arial" w:cs="Arial"/>
          <w:sz w:val="22"/>
          <w:szCs w:val="22"/>
        </w:rPr>
        <w:t xml:space="preserve">wokół </w:t>
      </w:r>
      <w:r w:rsidRPr="0031278D">
        <w:rPr>
          <w:rFonts w:ascii="Arial" w:hAnsi="Arial" w:cs="Arial"/>
          <w:sz w:val="22"/>
          <w:szCs w:val="22"/>
        </w:rPr>
        <w:t>budynk</w:t>
      </w:r>
      <w:r w:rsidR="00E85E8E" w:rsidRPr="0031278D">
        <w:rPr>
          <w:rFonts w:ascii="Arial" w:hAnsi="Arial" w:cs="Arial"/>
          <w:sz w:val="22"/>
          <w:szCs w:val="22"/>
        </w:rPr>
        <w:t>u</w:t>
      </w:r>
      <w:r w:rsidR="0091490A" w:rsidRPr="0031278D">
        <w:rPr>
          <w:rFonts w:ascii="Arial" w:hAnsi="Arial" w:cs="Arial"/>
          <w:sz w:val="22"/>
          <w:szCs w:val="22"/>
        </w:rPr>
        <w:t xml:space="preserve"> </w:t>
      </w:r>
      <w:r w:rsidRPr="0031278D">
        <w:rPr>
          <w:rFonts w:ascii="Arial" w:hAnsi="Arial" w:cs="Arial"/>
          <w:sz w:val="22"/>
          <w:szCs w:val="22"/>
        </w:rPr>
        <w:t>(</w:t>
      </w:r>
      <w:r w:rsidR="00E85E8E" w:rsidRPr="0031278D">
        <w:rPr>
          <w:rFonts w:ascii="Arial" w:hAnsi="Arial" w:cs="Arial"/>
          <w:sz w:val="22"/>
          <w:szCs w:val="22"/>
        </w:rPr>
        <w:t xml:space="preserve">dokonując przy tym oględzin budynku </w:t>
      </w:r>
      <w:r w:rsidR="0091490A" w:rsidRPr="0031278D">
        <w:rPr>
          <w:rFonts w:ascii="Arial" w:hAnsi="Arial" w:cs="Arial"/>
          <w:sz w:val="22"/>
          <w:szCs w:val="22"/>
        </w:rPr>
        <w:br/>
      </w:r>
      <w:r w:rsidR="00E85E8E" w:rsidRPr="0031278D">
        <w:rPr>
          <w:rFonts w:ascii="Arial" w:hAnsi="Arial" w:cs="Arial"/>
          <w:sz w:val="22"/>
          <w:szCs w:val="22"/>
        </w:rPr>
        <w:t>(z zewnątrz</w:t>
      </w:r>
      <w:r w:rsidRPr="0031278D">
        <w:rPr>
          <w:rFonts w:ascii="Arial" w:hAnsi="Arial" w:cs="Arial"/>
          <w:sz w:val="22"/>
          <w:szCs w:val="22"/>
        </w:rPr>
        <w:t>)</w:t>
      </w:r>
      <w:r w:rsidR="00E85E8E" w:rsidRPr="0031278D">
        <w:rPr>
          <w:rFonts w:ascii="Arial" w:hAnsi="Arial" w:cs="Arial"/>
          <w:sz w:val="22"/>
          <w:szCs w:val="22"/>
        </w:rPr>
        <w:t>.</w:t>
      </w:r>
      <w:r w:rsidRPr="0031278D">
        <w:rPr>
          <w:rFonts w:ascii="Arial" w:hAnsi="Arial" w:cs="Arial"/>
          <w:sz w:val="22"/>
          <w:szCs w:val="22"/>
        </w:rPr>
        <w:t xml:space="preserve"> </w:t>
      </w:r>
      <w:r w:rsidR="00E85E8E" w:rsidRPr="0031278D">
        <w:rPr>
          <w:rFonts w:ascii="Arial" w:hAnsi="Arial" w:cs="Arial"/>
          <w:sz w:val="22"/>
          <w:szCs w:val="22"/>
        </w:rPr>
        <w:t>W trakcie</w:t>
      </w:r>
      <w:r w:rsidRPr="0031278D">
        <w:rPr>
          <w:rFonts w:ascii="Arial" w:hAnsi="Arial" w:cs="Arial"/>
          <w:sz w:val="22"/>
          <w:szCs w:val="22"/>
        </w:rPr>
        <w:t xml:space="preserve"> obchodu patrol musi dokonać odbicia punktów kontrolnych, </w:t>
      </w:r>
      <w:r w:rsidR="0091490A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 xml:space="preserve">o których mowa w ust. </w:t>
      </w:r>
      <w:r w:rsidR="003569DA" w:rsidRPr="0031278D">
        <w:rPr>
          <w:rFonts w:ascii="Arial" w:hAnsi="Arial" w:cs="Arial"/>
          <w:sz w:val="22"/>
          <w:szCs w:val="22"/>
        </w:rPr>
        <w:t>6</w:t>
      </w:r>
      <w:r w:rsidRPr="0031278D">
        <w:rPr>
          <w:rFonts w:ascii="Arial" w:hAnsi="Arial" w:cs="Arial"/>
          <w:sz w:val="22"/>
          <w:szCs w:val="22"/>
        </w:rPr>
        <w:t>.</w:t>
      </w:r>
    </w:p>
    <w:p w14:paraId="061F5D48" w14:textId="77777777" w:rsidR="00E85E8E" w:rsidRPr="0031278D" w:rsidRDefault="00E85E8E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przypadku stwierdzenia przez patrol interwencyjny zakłócenia porządku na terenie chronionego obiektu, podejmowanie stosownych działań interwencyjnych. </w:t>
      </w:r>
    </w:p>
    <w:p w14:paraId="7C4A45E1" w14:textId="795A0ABC" w:rsidR="00E85E8E" w:rsidRPr="0031278D" w:rsidRDefault="00E85E8E" w:rsidP="0091490A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przypadku stwierdzenia przez patrol interwencyjny zniszczenia lub uszkodzenia mienia, niezwłocznego powiadomienia Zamawiającego, a także sporządzenia z tego zdarzenia notatki zawierającą dokumentację fotograficzną. </w:t>
      </w:r>
    </w:p>
    <w:p w14:paraId="7A9F18DF" w14:textId="49210746" w:rsidR="00E22912" w:rsidRPr="0031278D" w:rsidRDefault="00E22912" w:rsidP="00996EE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Usługa monitoringu systemów alarmowych dotyczyć będzie zabezpieczenia przed włamaniem, napadem lub pożarem</w:t>
      </w:r>
      <w:r w:rsidR="00223643" w:rsidRPr="0031278D">
        <w:rPr>
          <w:rFonts w:ascii="Arial" w:hAnsi="Arial" w:cs="Arial"/>
          <w:sz w:val="22"/>
          <w:szCs w:val="22"/>
        </w:rPr>
        <w:t xml:space="preserve"> </w:t>
      </w:r>
      <w:r w:rsidRPr="0031278D">
        <w:rPr>
          <w:rFonts w:ascii="Arial" w:hAnsi="Arial" w:cs="Arial"/>
          <w:sz w:val="22"/>
          <w:szCs w:val="22"/>
        </w:rPr>
        <w:t xml:space="preserve">polegać będzie na stałym dozorze sygnałów przesyłanych drogą telefoniczną, Internetem lub GSM/GPRS, do stacji monitorowania Wykonawcy. Stacja obsługiwana musi być przez przeszkolonych w tym celu pracowników </w:t>
      </w:r>
      <w:r w:rsidR="005B549E" w:rsidRPr="0031278D">
        <w:rPr>
          <w:rFonts w:ascii="Arial" w:hAnsi="Arial" w:cs="Arial"/>
          <w:sz w:val="22"/>
          <w:szCs w:val="22"/>
        </w:rPr>
        <w:t>w terminach wymienionych w ust. 3 oraz 4</w:t>
      </w:r>
      <w:r w:rsidRPr="0031278D">
        <w:rPr>
          <w:rFonts w:ascii="Arial" w:hAnsi="Arial" w:cs="Arial"/>
          <w:sz w:val="22"/>
          <w:szCs w:val="22"/>
        </w:rPr>
        <w:t xml:space="preserve">. </w:t>
      </w:r>
      <w:r w:rsidR="005B549E" w:rsidRPr="0031278D">
        <w:rPr>
          <w:rFonts w:ascii="Arial" w:hAnsi="Arial" w:cs="Arial"/>
          <w:sz w:val="22"/>
          <w:szCs w:val="22"/>
        </w:rPr>
        <w:t xml:space="preserve">W chwili otrzymania sygnału operator stacji monitorowania niezwłocznie wysyła patrol interwencyjny, będący najbliżej miejsca zdarzenia oraz w razie takiej konieczności wzywa jednostki specjalne np. Straż Pożarną, Policję, służby medyczne, a także Zamawiającego. Patrol musi dotrzeć do obiektu w czasie nie dłuższym niż 15 minut w celu ujęcia sprawcy lub zabezpieczenia obiektu. </w:t>
      </w:r>
    </w:p>
    <w:p w14:paraId="1E162E00" w14:textId="6E539CE9" w:rsidR="00275D97" w:rsidRPr="0031278D" w:rsidRDefault="00275D97" w:rsidP="00275D97">
      <w:pPr>
        <w:rPr>
          <w:rFonts w:ascii="Arial" w:hAnsi="Arial" w:cs="Arial"/>
          <w:b/>
          <w:sz w:val="22"/>
          <w:szCs w:val="22"/>
        </w:rPr>
      </w:pPr>
    </w:p>
    <w:p w14:paraId="1B8353EE" w14:textId="4B6852D3" w:rsidR="00E469BD" w:rsidRPr="0031278D" w:rsidRDefault="00F82B2D" w:rsidP="00E469BD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§ </w:t>
      </w:r>
      <w:r w:rsidR="00C42A03" w:rsidRPr="0031278D">
        <w:rPr>
          <w:rFonts w:ascii="Arial" w:hAnsi="Arial" w:cs="Arial"/>
          <w:b/>
          <w:sz w:val="22"/>
          <w:szCs w:val="22"/>
        </w:rPr>
        <w:t>2</w:t>
      </w:r>
      <w:r w:rsidRPr="0031278D">
        <w:rPr>
          <w:rFonts w:ascii="Arial" w:hAnsi="Arial" w:cs="Arial"/>
          <w:b/>
          <w:sz w:val="22"/>
          <w:szCs w:val="22"/>
        </w:rPr>
        <w:t>.</w:t>
      </w:r>
    </w:p>
    <w:p w14:paraId="1837822B" w14:textId="77777777" w:rsidR="00E469BD" w:rsidRPr="0031278D" w:rsidRDefault="00E469BD" w:rsidP="00E469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Obowiązki Stron</w:t>
      </w:r>
    </w:p>
    <w:p w14:paraId="7299C0EA" w14:textId="77777777" w:rsidR="00120400" w:rsidRPr="0031278D" w:rsidRDefault="00120400" w:rsidP="0091490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musi posiadać aktualną koncesję wydaną przez Ministra Spraw Wewnętrznych i Administracji w zakresie usług ochrony osób i mienia. </w:t>
      </w:r>
    </w:p>
    <w:p w14:paraId="0F8AD81B" w14:textId="77777777" w:rsidR="00120400" w:rsidRPr="0031278D" w:rsidRDefault="00120400" w:rsidP="0091490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zobowiązany jest wykonywać swoje obowiązki zatrudniając osoby wyposażone w środki łączności, ubiory służbowe i identyfikatory oraz wszelkie wymagane środki zgodnie z przepisami powszechnie obowiązującymi. </w:t>
      </w:r>
    </w:p>
    <w:p w14:paraId="5C914A77" w14:textId="77777777" w:rsidR="00120400" w:rsidRPr="0031278D" w:rsidRDefault="00120400" w:rsidP="0091490A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Pracownicy ochrony zobowiązani są w szczególności do przeszkolenia w zakresie:</w:t>
      </w:r>
    </w:p>
    <w:p w14:paraId="4CE29C15" w14:textId="77777777" w:rsidR="00120400" w:rsidRPr="0031278D" w:rsidRDefault="00120400" w:rsidP="0091490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korzystania z łączności bezprzewodowej,</w:t>
      </w:r>
    </w:p>
    <w:p w14:paraId="2C8ABE34" w14:textId="7C3E52AC" w:rsidR="00120400" w:rsidRPr="0031278D" w:rsidRDefault="00120400" w:rsidP="0091490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znajomość przepisów BHP i ppoż., potwierdzonej aktualnym zaświadczeniem o ukończeniu </w:t>
      </w:r>
      <w:r w:rsidR="000470EB" w:rsidRPr="0031278D">
        <w:rPr>
          <w:rFonts w:ascii="Arial" w:hAnsi="Arial" w:cs="Arial"/>
          <w:sz w:val="22"/>
          <w:szCs w:val="22"/>
        </w:rPr>
        <w:t>szkolenia,</w:t>
      </w:r>
    </w:p>
    <w:p w14:paraId="61AF8BEF" w14:textId="77777777" w:rsidR="00120400" w:rsidRPr="0031278D" w:rsidRDefault="00120400" w:rsidP="00996EED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posiadania zdolności fizycznych i umysłowych w stopniu umożliwiającym wykonywanie powierzonych obowiązków,</w:t>
      </w:r>
    </w:p>
    <w:p w14:paraId="26982EC3" w14:textId="77777777" w:rsidR="00120400" w:rsidRPr="0031278D" w:rsidRDefault="00120400" w:rsidP="00996EED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braku uzależnień, w tym od alkoholu i środków odurzających,</w:t>
      </w:r>
    </w:p>
    <w:p w14:paraId="3746A7A3" w14:textId="0BBC9AC4" w:rsidR="00120400" w:rsidRPr="0031278D" w:rsidRDefault="00120400" w:rsidP="00996EED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wykazywania komunikatywności, umiejętności pracy w zespole, </w:t>
      </w:r>
      <w:r w:rsidR="00996EED" w:rsidRPr="0031278D">
        <w:rPr>
          <w:rFonts w:ascii="Arial" w:hAnsi="Arial" w:cs="Arial"/>
          <w:sz w:val="22"/>
          <w:szCs w:val="22"/>
        </w:rPr>
        <w:t>z</w:t>
      </w:r>
      <w:r w:rsidRPr="0031278D">
        <w:rPr>
          <w:rFonts w:ascii="Arial" w:hAnsi="Arial" w:cs="Arial"/>
          <w:sz w:val="22"/>
          <w:szCs w:val="22"/>
        </w:rPr>
        <w:t>dyscyplinowania, kultury osobistej i schludnego wyglądu.</w:t>
      </w:r>
    </w:p>
    <w:p w14:paraId="271629B6" w14:textId="2E50D13F" w:rsidR="00120400" w:rsidRPr="0031278D" w:rsidRDefault="00120400" w:rsidP="00996EED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zobligowany jest do uwzględnienia wszystkich kosztów związanych</w:t>
      </w:r>
      <w:r w:rsidRPr="0031278D">
        <w:rPr>
          <w:rFonts w:ascii="Arial" w:hAnsi="Arial" w:cs="Arial"/>
          <w:sz w:val="22"/>
          <w:szCs w:val="22"/>
        </w:rPr>
        <w:br/>
        <w:t>z realizacją zamówienia - obejmujące wszelkie koszty i składniki związane</w:t>
      </w:r>
      <w:r w:rsidRPr="0031278D">
        <w:rPr>
          <w:rFonts w:ascii="Arial" w:hAnsi="Arial" w:cs="Arial"/>
          <w:sz w:val="22"/>
          <w:szCs w:val="22"/>
        </w:rPr>
        <w:br/>
        <w:t xml:space="preserve">z wykonaniem zamówienia wynikające wprost z opisu przedmiotu </w:t>
      </w:r>
      <w:r w:rsidR="00996EED" w:rsidRPr="0031278D">
        <w:rPr>
          <w:rFonts w:ascii="Arial" w:hAnsi="Arial" w:cs="Arial"/>
          <w:sz w:val="22"/>
          <w:szCs w:val="22"/>
        </w:rPr>
        <w:t>umowy</w:t>
      </w:r>
      <w:r w:rsidRPr="0031278D">
        <w:rPr>
          <w:rFonts w:ascii="Arial" w:hAnsi="Arial" w:cs="Arial"/>
          <w:sz w:val="22"/>
          <w:szCs w:val="22"/>
        </w:rPr>
        <w:br/>
        <w:t>jak również w nich nieujęte, a bez których nie można zrealizować przedmiotu zamówienia.</w:t>
      </w:r>
    </w:p>
    <w:p w14:paraId="184AED95" w14:textId="77777777" w:rsidR="00120400" w:rsidRPr="0031278D" w:rsidRDefault="00120400" w:rsidP="00996EED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lastRenderedPageBreak/>
        <w:t xml:space="preserve">Zamawiający zastrzega sobie prawo kontroli realizacji obowiązków wynikających </w:t>
      </w:r>
      <w:r w:rsidRPr="0031278D">
        <w:rPr>
          <w:rFonts w:ascii="Arial" w:hAnsi="Arial" w:cs="Arial"/>
          <w:sz w:val="22"/>
          <w:szCs w:val="22"/>
        </w:rPr>
        <w:br/>
        <w:t xml:space="preserve">z umowy. </w:t>
      </w:r>
    </w:p>
    <w:p w14:paraId="4E4229C0" w14:textId="5A98DCB1" w:rsidR="00E469BD" w:rsidRPr="0031278D" w:rsidRDefault="00E469BD" w:rsidP="00996EED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oświadcza, że jest ubezpieczony od odpowiedzialności cywilnej w zakresie prowadzonej działalności związanej z wykonywaniem umowy</w:t>
      </w:r>
      <w:r w:rsidR="00544FA2">
        <w:rPr>
          <w:rFonts w:ascii="Arial" w:hAnsi="Arial" w:cs="Arial"/>
          <w:sz w:val="22"/>
          <w:szCs w:val="22"/>
        </w:rPr>
        <w:t xml:space="preserve"> </w:t>
      </w:r>
      <w:r w:rsidR="00544FA2" w:rsidRPr="000D3FA6">
        <w:rPr>
          <w:rFonts w:ascii="Arial" w:hAnsi="Arial" w:cs="Arial"/>
          <w:sz w:val="22"/>
          <w:szCs w:val="22"/>
        </w:rPr>
        <w:t xml:space="preserve">do kwoty </w:t>
      </w:r>
      <w:r w:rsidR="00544FA2">
        <w:rPr>
          <w:rFonts w:ascii="Arial" w:hAnsi="Arial" w:cs="Arial"/>
          <w:sz w:val="22"/>
          <w:szCs w:val="22"/>
        </w:rPr>
        <w:t>80.000,00 zł</w:t>
      </w:r>
      <w:r w:rsidR="00AA112A" w:rsidRPr="0031278D">
        <w:rPr>
          <w:rFonts w:ascii="Arial" w:hAnsi="Arial" w:cs="Arial"/>
          <w:sz w:val="22"/>
          <w:szCs w:val="22"/>
        </w:rPr>
        <w:t xml:space="preserve">, na potwierdzenie czego dostarczy Zamawiającemu najpóźniej w dniu podpisania umowy ważną i opłaconą polisę. W przypadku jej wygaśnięcia w trakcie trwania umowy, Wykonawca musi dostarczyć niezwłocznie aktualną polisę.  </w:t>
      </w:r>
    </w:p>
    <w:p w14:paraId="6B0BE821" w14:textId="77777777" w:rsidR="00C42A03" w:rsidRPr="0031278D" w:rsidRDefault="00C42A03" w:rsidP="00C42A03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wykona zlecenie z należytą starannością przy uwzględnieniu zawodowego charakteru świadczenia usługi ochrony.</w:t>
      </w:r>
    </w:p>
    <w:p w14:paraId="42D53339" w14:textId="5816F131" w:rsidR="00C42A03" w:rsidRPr="0031278D" w:rsidRDefault="00C42A03" w:rsidP="00C42A03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Patrol interwencyjny, którym posługuje się Wykonawca musi posiadać samochód posiadający oznaczenia Wykonawcy (np. logo, </w:t>
      </w:r>
      <w:r w:rsidR="00100D04" w:rsidRPr="0031278D">
        <w:rPr>
          <w:rFonts w:ascii="Arial" w:hAnsi="Arial" w:cs="Arial"/>
          <w:sz w:val="22"/>
          <w:szCs w:val="22"/>
        </w:rPr>
        <w:t>nazwę</w:t>
      </w:r>
      <w:r w:rsidRPr="0031278D">
        <w:rPr>
          <w:rFonts w:ascii="Arial" w:hAnsi="Arial" w:cs="Arial"/>
          <w:sz w:val="22"/>
          <w:szCs w:val="22"/>
        </w:rPr>
        <w:t xml:space="preserve">) i jasno wskazywać, iż jest to ochrona, a także pracownicy dokonujący obchodu musza posiadać odzież (mundur) </w:t>
      </w:r>
      <w:r w:rsidR="003569DA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 xml:space="preserve">z np. logo Wykonawcy oraz jednoznacznie wskazującą na charakter ich obecności na terenie. </w:t>
      </w:r>
    </w:p>
    <w:p w14:paraId="081AE781" w14:textId="77777777" w:rsidR="00C42A03" w:rsidRPr="0031278D" w:rsidRDefault="00C42A03" w:rsidP="00C42A03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obowiązany jest (po konsultacji z Zamawiającym) oznaczyć obiekt np. logiem wraz z informacją, iż jest on monitorowany. </w:t>
      </w:r>
    </w:p>
    <w:p w14:paraId="0B2FF285" w14:textId="573BC97A" w:rsidR="00C42A03" w:rsidRPr="0031278D" w:rsidRDefault="00C42A03" w:rsidP="00C42A03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zobowiązany jest do comiesięcznego wygenerowania raportu z systemu, o którym mowa </w:t>
      </w:r>
      <w:r w:rsidRPr="00C367F1">
        <w:rPr>
          <w:rFonts w:ascii="Arial" w:hAnsi="Arial" w:cs="Arial"/>
          <w:sz w:val="22"/>
          <w:szCs w:val="22"/>
        </w:rPr>
        <w:t xml:space="preserve">w § 1 ust. </w:t>
      </w:r>
      <w:r w:rsidR="003569DA" w:rsidRPr="00C367F1">
        <w:rPr>
          <w:rFonts w:ascii="Arial" w:hAnsi="Arial" w:cs="Arial"/>
          <w:sz w:val="22"/>
          <w:szCs w:val="22"/>
        </w:rPr>
        <w:t>6</w:t>
      </w:r>
      <w:r w:rsidRPr="00C367F1">
        <w:rPr>
          <w:rFonts w:ascii="Arial" w:hAnsi="Arial" w:cs="Arial"/>
          <w:sz w:val="22"/>
          <w:szCs w:val="22"/>
        </w:rPr>
        <w:t xml:space="preserve">. Raport ten będzie dowodem prawidłowego wykonania umowy oraz potwierdzeniem ilościowym patroli. Na jego podstawie będzie wystawiana faktura zgodnie z § </w:t>
      </w:r>
      <w:r w:rsidR="003569DA" w:rsidRPr="00C367F1">
        <w:rPr>
          <w:rFonts w:ascii="Arial" w:hAnsi="Arial" w:cs="Arial"/>
          <w:sz w:val="22"/>
          <w:szCs w:val="22"/>
        </w:rPr>
        <w:t>4</w:t>
      </w:r>
      <w:r w:rsidRPr="00C367F1">
        <w:rPr>
          <w:rFonts w:ascii="Arial" w:hAnsi="Arial" w:cs="Arial"/>
          <w:sz w:val="22"/>
          <w:szCs w:val="22"/>
        </w:rPr>
        <w:t xml:space="preserve"> ust. </w:t>
      </w:r>
      <w:r w:rsidR="005464EB" w:rsidRPr="00C367F1">
        <w:rPr>
          <w:rFonts w:ascii="Arial" w:hAnsi="Arial" w:cs="Arial"/>
          <w:sz w:val="22"/>
          <w:szCs w:val="22"/>
        </w:rPr>
        <w:t>4</w:t>
      </w:r>
      <w:r w:rsidRPr="00C367F1">
        <w:rPr>
          <w:rFonts w:ascii="Arial" w:hAnsi="Arial" w:cs="Arial"/>
          <w:sz w:val="22"/>
          <w:szCs w:val="22"/>
        </w:rPr>
        <w:t>. Raport b</w:t>
      </w:r>
      <w:r w:rsidRPr="0031278D">
        <w:rPr>
          <w:rFonts w:ascii="Arial" w:hAnsi="Arial" w:cs="Arial"/>
          <w:sz w:val="22"/>
          <w:szCs w:val="22"/>
        </w:rPr>
        <w:t xml:space="preserve">ędzie stanowił załącznik do faktury.  </w:t>
      </w:r>
    </w:p>
    <w:p w14:paraId="497783B3" w14:textId="35BD5ECA" w:rsidR="00C42A03" w:rsidRDefault="00C42A03" w:rsidP="00C42A03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zobowiązany jest do przedstawienia ważnej koncesji na prowadzenie działalności gospodarczej w zakresie ochrony osób i mienia.</w:t>
      </w:r>
    </w:p>
    <w:p w14:paraId="3CEA3018" w14:textId="58FABE0A" w:rsidR="006D3554" w:rsidRPr="006D3554" w:rsidRDefault="006D3554" w:rsidP="00C42A03">
      <w:pPr>
        <w:widowControl w:val="0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D3554">
        <w:rPr>
          <w:rFonts w:ascii="Arial" w:hAnsi="Arial" w:cs="Arial"/>
          <w:iCs/>
          <w:sz w:val="22"/>
          <w:szCs w:val="22"/>
        </w:rPr>
        <w:t>Wykonawca oświadcza, iż nie podlega wykluczeniu z postępowania na podstawie art. 7 ustawy z dnia 13 kwietnia 2022 r. o szczególnych rozwiązaniach w zakresie przeciwdziałania wspieraniu agresji na Ukrainę oraz służących ochronie bezpieczeństwa narodowego (Dz. U. 2023 r. poz. 129)</w:t>
      </w:r>
    </w:p>
    <w:p w14:paraId="7CD8BA12" w14:textId="77777777" w:rsidR="00C42A03" w:rsidRPr="0031278D" w:rsidRDefault="00C42A03" w:rsidP="00996EED">
      <w:pPr>
        <w:widowControl w:val="0"/>
        <w:ind w:left="284"/>
        <w:jc w:val="both"/>
        <w:rPr>
          <w:rFonts w:ascii="Arial" w:hAnsi="Arial" w:cs="Arial"/>
          <w:sz w:val="22"/>
          <w:szCs w:val="22"/>
        </w:rPr>
      </w:pPr>
    </w:p>
    <w:p w14:paraId="40FFDD75" w14:textId="0645F0FD" w:rsidR="00D75B9E" w:rsidRPr="0031278D" w:rsidRDefault="00D75B9E" w:rsidP="00D75B9E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§ 3.</w:t>
      </w:r>
    </w:p>
    <w:p w14:paraId="32DFBA2E" w14:textId="1B4703B5" w:rsidR="00D75B9E" w:rsidRPr="0031278D" w:rsidRDefault="00D75B9E" w:rsidP="00D75B9E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Termin i realizacja przedmiotu umowy</w:t>
      </w:r>
    </w:p>
    <w:p w14:paraId="4BF64709" w14:textId="77777777" w:rsidR="00D75B9E" w:rsidRPr="0031278D" w:rsidRDefault="00D75B9E" w:rsidP="00D75B9E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</w:p>
    <w:p w14:paraId="420FF352" w14:textId="70CF5B9B" w:rsidR="00D75B9E" w:rsidRPr="003E3D64" w:rsidRDefault="00D75B9E" w:rsidP="00D75B9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3E3D64">
        <w:rPr>
          <w:rFonts w:ascii="Arial" w:hAnsi="Arial" w:cs="Arial"/>
          <w:sz w:val="22"/>
          <w:szCs w:val="22"/>
        </w:rPr>
        <w:t xml:space="preserve">Umowa zostaje zawarta na okres </w:t>
      </w:r>
      <w:r w:rsidRPr="003E3D64">
        <w:rPr>
          <w:rFonts w:ascii="Arial" w:hAnsi="Arial" w:cs="Arial"/>
          <w:b/>
          <w:sz w:val="22"/>
          <w:szCs w:val="22"/>
        </w:rPr>
        <w:t>1</w:t>
      </w:r>
      <w:r w:rsidR="00910D2F" w:rsidRPr="003E3D64">
        <w:rPr>
          <w:rFonts w:ascii="Arial" w:hAnsi="Arial" w:cs="Arial"/>
          <w:b/>
          <w:sz w:val="22"/>
          <w:szCs w:val="22"/>
        </w:rPr>
        <w:t>2</w:t>
      </w:r>
      <w:r w:rsidRPr="003E3D64">
        <w:rPr>
          <w:rFonts w:ascii="Arial" w:hAnsi="Arial" w:cs="Arial"/>
          <w:b/>
          <w:sz w:val="22"/>
          <w:szCs w:val="22"/>
        </w:rPr>
        <w:t xml:space="preserve"> miesięcy</w:t>
      </w:r>
      <w:r w:rsidRPr="003E3D64">
        <w:rPr>
          <w:rFonts w:ascii="Arial" w:hAnsi="Arial" w:cs="Arial"/>
          <w:sz w:val="22"/>
          <w:szCs w:val="22"/>
        </w:rPr>
        <w:t xml:space="preserve">, z zastrzeżeniem, że jej okres obowiązywania rozpocznie się nie wcześniej niż od dnia 1 </w:t>
      </w:r>
      <w:r w:rsidR="003E3B7A" w:rsidRPr="003E3D64">
        <w:rPr>
          <w:rFonts w:ascii="Arial" w:hAnsi="Arial" w:cs="Arial"/>
          <w:sz w:val="22"/>
          <w:szCs w:val="22"/>
        </w:rPr>
        <w:t>grudnia 2024</w:t>
      </w:r>
      <w:r w:rsidRPr="003E3D64">
        <w:rPr>
          <w:rFonts w:ascii="Arial" w:hAnsi="Arial" w:cs="Arial"/>
          <w:sz w:val="22"/>
          <w:szCs w:val="22"/>
        </w:rPr>
        <w:t xml:space="preserve"> roku </w:t>
      </w:r>
      <w:r w:rsidRPr="003E3D64">
        <w:rPr>
          <w:rFonts w:ascii="Arial" w:hAnsi="Arial" w:cs="Arial"/>
          <w:sz w:val="22"/>
          <w:szCs w:val="22"/>
        </w:rPr>
        <w:br/>
        <w:t>i potrwa do dnia 3</w:t>
      </w:r>
      <w:r w:rsidR="00106920" w:rsidRPr="003E3D64">
        <w:rPr>
          <w:rFonts w:ascii="Arial" w:hAnsi="Arial" w:cs="Arial"/>
          <w:sz w:val="22"/>
          <w:szCs w:val="22"/>
        </w:rPr>
        <w:t>0</w:t>
      </w:r>
      <w:r w:rsidRPr="003E3D64">
        <w:rPr>
          <w:rFonts w:ascii="Arial" w:hAnsi="Arial" w:cs="Arial"/>
          <w:sz w:val="22"/>
          <w:szCs w:val="22"/>
        </w:rPr>
        <w:t xml:space="preserve"> </w:t>
      </w:r>
      <w:r w:rsidR="003E3B7A" w:rsidRPr="003E3D64">
        <w:rPr>
          <w:rFonts w:ascii="Arial" w:hAnsi="Arial" w:cs="Arial"/>
          <w:sz w:val="22"/>
          <w:szCs w:val="22"/>
        </w:rPr>
        <w:t>listopada</w:t>
      </w:r>
      <w:r w:rsidRPr="003E3D64">
        <w:rPr>
          <w:rFonts w:ascii="Arial" w:hAnsi="Arial" w:cs="Arial"/>
          <w:sz w:val="22"/>
          <w:szCs w:val="22"/>
        </w:rPr>
        <w:t xml:space="preserve"> 2024 roku.</w:t>
      </w:r>
    </w:p>
    <w:p w14:paraId="78F65C77" w14:textId="77777777" w:rsidR="00D75B9E" w:rsidRPr="0031278D" w:rsidRDefault="00D75B9E" w:rsidP="00D75B9E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 możliwością wypowiedzenia jej przez każdą ze Stron z wyprzedzeniem jednomiesięcznym ze skutkiem na koniec miesiąca kalendarzowego.</w:t>
      </w:r>
    </w:p>
    <w:p w14:paraId="1E462C9B" w14:textId="77777777" w:rsidR="00D75B9E" w:rsidRPr="0031278D" w:rsidRDefault="00D75B9E" w:rsidP="00D75B9E">
      <w:pPr>
        <w:pStyle w:val="ListParagraph1"/>
        <w:numPr>
          <w:ilvl w:val="0"/>
          <w:numId w:val="36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Zamawiającemu przysługuje prawo odstąpienia od umowy bez jakichkolwiek roszczeń Wykonawcy w następujących przypadkach:</w:t>
      </w:r>
    </w:p>
    <w:p w14:paraId="0529F507" w14:textId="77777777" w:rsidR="00D75B9E" w:rsidRPr="0031278D" w:rsidRDefault="00D75B9E" w:rsidP="00D75B9E">
      <w:pPr>
        <w:pStyle w:val="ListParagraph1"/>
        <w:numPr>
          <w:ilvl w:val="0"/>
          <w:numId w:val="2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gdy zostało wszczęte postępowanie upadłościowe wobec Wykonawcy,</w:t>
      </w:r>
    </w:p>
    <w:p w14:paraId="35A9C24B" w14:textId="77777777" w:rsidR="00D75B9E" w:rsidRPr="0031278D" w:rsidRDefault="00D75B9E" w:rsidP="00D75B9E">
      <w:pPr>
        <w:pStyle w:val="ListParagraph1"/>
        <w:numPr>
          <w:ilvl w:val="0"/>
          <w:numId w:val="2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gdy zostało wszczęte postępowanie likwidacyjne wobec Wykonawcy,</w:t>
      </w:r>
    </w:p>
    <w:p w14:paraId="4C8F8C4A" w14:textId="00AD626E" w:rsidR="00D75B9E" w:rsidRPr="0031278D" w:rsidRDefault="00D75B9E" w:rsidP="00D75B9E">
      <w:pPr>
        <w:pStyle w:val="ListParagraph1"/>
        <w:numPr>
          <w:ilvl w:val="0"/>
          <w:numId w:val="2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gdy łączna naliczona wysokość kar umownych przekroczyła wysokość kary za odstąpienie od umowy zgodnie </w:t>
      </w:r>
      <w:r w:rsidRPr="006262F7">
        <w:rPr>
          <w:rFonts w:ascii="Arial" w:hAnsi="Arial" w:cs="Arial"/>
          <w:sz w:val="22"/>
          <w:szCs w:val="22"/>
        </w:rPr>
        <w:t xml:space="preserve">z § </w:t>
      </w:r>
      <w:r w:rsidR="00C367F1" w:rsidRPr="006262F7">
        <w:rPr>
          <w:rFonts w:ascii="Arial" w:hAnsi="Arial" w:cs="Arial"/>
          <w:sz w:val="22"/>
          <w:szCs w:val="22"/>
        </w:rPr>
        <w:t>5</w:t>
      </w:r>
      <w:r w:rsidRPr="006262F7">
        <w:rPr>
          <w:rFonts w:ascii="Arial" w:hAnsi="Arial" w:cs="Arial"/>
          <w:sz w:val="22"/>
          <w:szCs w:val="22"/>
        </w:rPr>
        <w:t xml:space="preserve"> ust.2.</w:t>
      </w:r>
      <w:r w:rsidRPr="0031278D">
        <w:rPr>
          <w:rFonts w:ascii="Arial" w:hAnsi="Arial" w:cs="Arial"/>
          <w:sz w:val="22"/>
          <w:szCs w:val="22"/>
        </w:rPr>
        <w:t xml:space="preserve"> </w:t>
      </w:r>
    </w:p>
    <w:p w14:paraId="3A05D2F1" w14:textId="5B80EBB2" w:rsidR="00D75B9E" w:rsidRPr="0031278D" w:rsidRDefault="00D75B9E" w:rsidP="00D75B9E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utraty przez Wykonawcę uprawnień do prowadzenia działalności tj. koncesji Ministra Spraw Wewnętrznych i Administracji wydana na podstawie ustawy </w:t>
      </w:r>
      <w:r w:rsidR="003569DA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>z dnia 22 sierpnia 1997 r. o ochronie osób i mienia (Dz. U. z 2021.1995 j.t. ze zm.) na prowadzenie działalności gospodarczej w zakresie usług ochrony osób i mienia.</w:t>
      </w:r>
    </w:p>
    <w:p w14:paraId="0C7A3C26" w14:textId="77777777" w:rsidR="00D75B9E" w:rsidRPr="0031278D" w:rsidRDefault="00D75B9E" w:rsidP="00D75B9E">
      <w:pPr>
        <w:pStyle w:val="ListParagraph1"/>
        <w:numPr>
          <w:ilvl w:val="0"/>
          <w:numId w:val="36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 razie rażących naruszeń postanowień niniejszej umowy, w tym w szczególności przez umyślne wyrządzenie szkody przez osobę, którą Wykonawca posługuje się przy wykonywaniu umowy, współdziałania z osobą wyrządzającą szkodę, Zamawiający ma prawo odstąpienia od umowy z przyczyn leżących po stronie Wykonawcy.</w:t>
      </w:r>
    </w:p>
    <w:p w14:paraId="4862340D" w14:textId="77777777" w:rsidR="00D75B9E" w:rsidRPr="0031278D" w:rsidRDefault="00D75B9E" w:rsidP="00D75B9E">
      <w:pPr>
        <w:pStyle w:val="ListParagraph1"/>
        <w:numPr>
          <w:ilvl w:val="0"/>
          <w:numId w:val="36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Zamawiający zastrzega sobie możliwość odstąpienia od umowy w razie wystąpienia istotnej zmiany okoliczności powodującej, że wykonanie umowy nie leży w interesie publicznym, czego nie można było przewidzieć w chwili zawarcia umowy, w terminie 30 dni od powzięcia wiadomości o tych okolicznościach. W takim wypadku Wykonawca może żądać jedynie wynagrodzenia należnego mu z tytułu wykonania części umowy, z wyłączeniem odszkodowania i kar umownych.</w:t>
      </w:r>
    </w:p>
    <w:p w14:paraId="7A73C40A" w14:textId="7BDEE13B" w:rsidR="00D75B9E" w:rsidRPr="0031278D" w:rsidRDefault="00D75B9E" w:rsidP="00D75B9E">
      <w:pPr>
        <w:pStyle w:val="ListParagraph1"/>
        <w:numPr>
          <w:ilvl w:val="0"/>
          <w:numId w:val="36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lastRenderedPageBreak/>
        <w:t xml:space="preserve">Odstąpienie od umowy na </w:t>
      </w:r>
      <w:r w:rsidRPr="00C367F1">
        <w:rPr>
          <w:rFonts w:ascii="Arial" w:hAnsi="Arial" w:cs="Arial"/>
          <w:sz w:val="22"/>
          <w:szCs w:val="22"/>
        </w:rPr>
        <w:t>podstawie ust. 1 i 2</w:t>
      </w:r>
      <w:r w:rsidRPr="0031278D">
        <w:rPr>
          <w:rFonts w:ascii="Arial" w:hAnsi="Arial" w:cs="Arial"/>
          <w:sz w:val="22"/>
          <w:szCs w:val="22"/>
        </w:rPr>
        <w:t xml:space="preserve"> umowy oraz w innych przypadkach wskazanych w umowie, musi nastąpić w formie pisemnej pod rygorem nieważności </w:t>
      </w:r>
      <w:r w:rsidR="003569DA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>w terminie 30 dni licząc od dnia, w którym wystąpiła okoliczność uzasadniająca odstąpienie od umowy.</w:t>
      </w:r>
    </w:p>
    <w:p w14:paraId="18B78D8F" w14:textId="0C5A569F" w:rsidR="00E469BD" w:rsidRPr="0031278D" w:rsidRDefault="00E469BD" w:rsidP="00275D97">
      <w:pPr>
        <w:rPr>
          <w:rFonts w:ascii="Arial" w:hAnsi="Arial" w:cs="Arial"/>
          <w:b/>
          <w:sz w:val="22"/>
          <w:szCs w:val="22"/>
        </w:rPr>
      </w:pPr>
    </w:p>
    <w:p w14:paraId="53EF8978" w14:textId="741DCC51" w:rsidR="00275D97" w:rsidRPr="0031278D" w:rsidRDefault="00AA112A" w:rsidP="00275D97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§ </w:t>
      </w:r>
      <w:r w:rsidR="00D75B9E" w:rsidRPr="0031278D">
        <w:rPr>
          <w:rFonts w:ascii="Arial" w:hAnsi="Arial" w:cs="Arial"/>
          <w:b/>
          <w:sz w:val="22"/>
          <w:szCs w:val="22"/>
        </w:rPr>
        <w:t>4</w:t>
      </w:r>
      <w:r w:rsidRPr="0031278D">
        <w:rPr>
          <w:rFonts w:ascii="Arial" w:hAnsi="Arial" w:cs="Arial"/>
          <w:b/>
          <w:sz w:val="22"/>
          <w:szCs w:val="22"/>
        </w:rPr>
        <w:t>.</w:t>
      </w:r>
    </w:p>
    <w:p w14:paraId="37ECEEED" w14:textId="36343E5B" w:rsidR="00235370" w:rsidRPr="0031278D" w:rsidRDefault="00D75B9E" w:rsidP="00275D97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Wynagrodzenie</w:t>
      </w:r>
    </w:p>
    <w:p w14:paraId="716CE30B" w14:textId="55275191" w:rsidR="00C42A03" w:rsidRPr="0031278D" w:rsidRDefault="00C42A03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Wynagrodzenie za jeden podjazd patrolu interwencyjnego wraz z czynnościami opisanymi w umowie ustala się w wysokości ……………………. zł netto (słownie:……………), tj. ……………… zł brutto (słownie:…………….), w tym należny podatek VAT.</w:t>
      </w:r>
    </w:p>
    <w:p w14:paraId="783F0FDB" w14:textId="419FB033" w:rsidR="00C42A03" w:rsidRPr="0031278D" w:rsidRDefault="00C42A03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Wynagrodzenie ryczałtowe za miesiąc usługi monitoringu systemów alarmowych ustala się w wysokości ……………………. zł netto (słownie:……………), tj. ……………… zł brutto (słownie:…………….), w tym należny podatek VAT.</w:t>
      </w:r>
    </w:p>
    <w:p w14:paraId="794F085D" w14:textId="2ABF8320" w:rsidR="00C42A03" w:rsidRPr="0031278D" w:rsidRDefault="00C42A03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Maksymalne wynagrodzenie, które Zamawiający zobowiązuje się zapłacić Wykonawcy za całość przedmiotu umowy nie może przekroczyć kwoty: ………………… zł netto (słownie:…………), tj. …………………… zł brutto (słownie:………………….), w tym należny podatek VAT, zgodnie z ofertą Wykonawcy </w:t>
      </w:r>
      <w:r w:rsidRPr="00230FFF">
        <w:rPr>
          <w:rFonts w:ascii="Arial" w:hAnsi="Arial" w:cs="Arial"/>
          <w:sz w:val="22"/>
          <w:szCs w:val="22"/>
        </w:rPr>
        <w:t xml:space="preserve">stanowiącą załącznik nr </w:t>
      </w:r>
      <w:r w:rsidR="005D10A9" w:rsidRPr="00230FFF">
        <w:rPr>
          <w:rFonts w:ascii="Arial" w:hAnsi="Arial" w:cs="Arial"/>
          <w:sz w:val="22"/>
          <w:szCs w:val="22"/>
        </w:rPr>
        <w:t>3</w:t>
      </w:r>
      <w:r w:rsidRPr="00230FFF">
        <w:rPr>
          <w:rFonts w:ascii="Arial" w:hAnsi="Arial" w:cs="Arial"/>
          <w:sz w:val="22"/>
          <w:szCs w:val="22"/>
        </w:rPr>
        <w:t xml:space="preserve"> do</w:t>
      </w:r>
      <w:r w:rsidRPr="0031278D">
        <w:rPr>
          <w:rFonts w:ascii="Arial" w:hAnsi="Arial" w:cs="Arial"/>
          <w:sz w:val="22"/>
          <w:szCs w:val="22"/>
        </w:rPr>
        <w:t xml:space="preserve"> umowy. Zamawiający nie gwarantuje zapłaty wynagrodzenia w wysokości maksymalnego wynagrodzenia, zaś Wykonawca z tego tytułu nie będzie kierować do Zamawiającego roszczeń.</w:t>
      </w:r>
    </w:p>
    <w:p w14:paraId="6BE5972A" w14:textId="3B79BB3F" w:rsidR="00C42A03" w:rsidRPr="0031278D" w:rsidRDefault="00C42A03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zakresie wynagrodzenia, o którym mowa w ust. 1 Wykonawca zobowiązany jest do wystawienia comiesięcznej faktury VAT, której wartość będzie iloczynem kwoty za jeden podjazd do ilości podjazdów w miesiącu. Do faktury musi zostać dołączony raport, o którym mowa w </w:t>
      </w:r>
      <w:r w:rsidRPr="006262F7">
        <w:rPr>
          <w:rFonts w:ascii="Arial" w:hAnsi="Arial" w:cs="Arial"/>
          <w:sz w:val="22"/>
          <w:szCs w:val="22"/>
        </w:rPr>
        <w:t xml:space="preserve">§ 2 ust. </w:t>
      </w:r>
      <w:r w:rsidR="006262F7" w:rsidRPr="006262F7">
        <w:rPr>
          <w:rFonts w:ascii="Arial" w:hAnsi="Arial" w:cs="Arial"/>
          <w:sz w:val="22"/>
          <w:szCs w:val="22"/>
        </w:rPr>
        <w:t>1</w:t>
      </w:r>
      <w:r w:rsidRPr="006262F7">
        <w:rPr>
          <w:rFonts w:ascii="Arial" w:hAnsi="Arial" w:cs="Arial"/>
          <w:sz w:val="22"/>
          <w:szCs w:val="22"/>
        </w:rPr>
        <w:t>0. Na niniejszej</w:t>
      </w:r>
      <w:r w:rsidRPr="0031278D">
        <w:rPr>
          <w:rFonts w:ascii="Arial" w:hAnsi="Arial" w:cs="Arial"/>
          <w:sz w:val="22"/>
          <w:szCs w:val="22"/>
        </w:rPr>
        <w:t xml:space="preserve"> fakturze w odrębnej pozycji znajdzie się stała ryczałtowa</w:t>
      </w:r>
      <w:r w:rsidR="003569DA" w:rsidRPr="0031278D">
        <w:rPr>
          <w:rFonts w:ascii="Arial" w:hAnsi="Arial" w:cs="Arial"/>
          <w:sz w:val="22"/>
          <w:szCs w:val="22"/>
        </w:rPr>
        <w:t xml:space="preserve"> kwota, o której mowa w ust. 2.</w:t>
      </w:r>
    </w:p>
    <w:p w14:paraId="3CF419B4" w14:textId="3C5499F0" w:rsidR="00223643" w:rsidRPr="0031278D" w:rsidRDefault="00C306FE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Zamawiający zobowiązuje się potwierdzić wykonany zakres usług przez osoby określone </w:t>
      </w:r>
      <w:r w:rsidRPr="006262F7">
        <w:rPr>
          <w:rFonts w:ascii="Arial" w:hAnsi="Arial" w:cs="Arial"/>
          <w:sz w:val="22"/>
          <w:szCs w:val="22"/>
        </w:rPr>
        <w:t xml:space="preserve">w § </w:t>
      </w:r>
      <w:r w:rsidR="00C367F1" w:rsidRPr="006262F7">
        <w:rPr>
          <w:rFonts w:ascii="Arial" w:hAnsi="Arial" w:cs="Arial"/>
          <w:sz w:val="22"/>
          <w:szCs w:val="22"/>
        </w:rPr>
        <w:t>6</w:t>
      </w:r>
      <w:r w:rsidRPr="006262F7">
        <w:rPr>
          <w:rFonts w:ascii="Arial" w:hAnsi="Arial" w:cs="Arial"/>
          <w:sz w:val="22"/>
          <w:szCs w:val="22"/>
        </w:rPr>
        <w:t xml:space="preserve"> ust. 1</w:t>
      </w:r>
      <w:r w:rsidRPr="0031278D">
        <w:rPr>
          <w:rFonts w:ascii="Arial" w:hAnsi="Arial" w:cs="Arial"/>
          <w:sz w:val="22"/>
          <w:szCs w:val="22"/>
        </w:rPr>
        <w:t xml:space="preserve"> oraz dokonać zapłaty wynagrodzenia, o którym mowa w </w:t>
      </w:r>
      <w:r w:rsidRPr="006262F7">
        <w:rPr>
          <w:rFonts w:ascii="Arial" w:hAnsi="Arial" w:cs="Arial"/>
          <w:sz w:val="22"/>
          <w:szCs w:val="22"/>
        </w:rPr>
        <w:t xml:space="preserve">§ </w:t>
      </w:r>
      <w:r w:rsidR="003569DA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1 i 2</w:t>
      </w:r>
      <w:r w:rsidRPr="0031278D">
        <w:rPr>
          <w:rFonts w:ascii="Arial" w:hAnsi="Arial" w:cs="Arial"/>
          <w:sz w:val="22"/>
          <w:szCs w:val="22"/>
        </w:rPr>
        <w:t xml:space="preserve"> na rachunek bankowy Wykonawcy o </w:t>
      </w:r>
      <w:r w:rsidRPr="00230FFF">
        <w:rPr>
          <w:rFonts w:ascii="Arial" w:hAnsi="Arial" w:cs="Arial"/>
          <w:sz w:val="22"/>
          <w:szCs w:val="22"/>
        </w:rPr>
        <w:t>numerze: ……………….., w</w:t>
      </w:r>
      <w:r w:rsidRPr="0031278D">
        <w:rPr>
          <w:rFonts w:ascii="Arial" w:hAnsi="Arial" w:cs="Arial"/>
          <w:sz w:val="22"/>
          <w:szCs w:val="22"/>
        </w:rPr>
        <w:t xml:space="preserve"> terminie 30 dni od daty dostarczenia do siedziby Zamawiającego prawidłowo wystawionej faktury VAT.</w:t>
      </w:r>
    </w:p>
    <w:p w14:paraId="01260EFB" w14:textId="605654BC" w:rsidR="0040494C" w:rsidRPr="0031278D" w:rsidRDefault="0040494C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Wierzytelności wynikające z niniejszej umowy nie mogą być przedmiotem skutecznego przelewu na rzecz osoby trzeciej bez pisemnej zgody Zamawiającego.</w:t>
      </w:r>
    </w:p>
    <w:p w14:paraId="3BE7AD70" w14:textId="77777777" w:rsidR="00613C6A" w:rsidRPr="0031278D" w:rsidRDefault="00613C6A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41F57EF9" w14:textId="77777777" w:rsidR="00613C6A" w:rsidRPr="0031278D" w:rsidRDefault="00613C6A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Jeżeli termin płatności przypadnie na dzień ustawowo wolny od pracy, płatność nastąpi w pierwszym dniu roboczym po wyznaczonym terminie płatności.</w:t>
      </w:r>
    </w:p>
    <w:p w14:paraId="0214F5C5" w14:textId="77777777" w:rsidR="00613C6A" w:rsidRPr="0031278D" w:rsidRDefault="00613C6A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Zamawiający wyraża zgodę na przesłanie faktur drogą elektroniczną </w:t>
      </w:r>
      <w:r w:rsidRPr="0031278D">
        <w:rPr>
          <w:rFonts w:ascii="Arial" w:hAnsi="Arial" w:cs="Arial"/>
          <w:sz w:val="22"/>
          <w:szCs w:val="22"/>
        </w:rPr>
        <w:br/>
        <w:t xml:space="preserve">w formacie pdf na adres e-mail: </w:t>
      </w:r>
      <w:r w:rsidRPr="0031278D">
        <w:rPr>
          <w:rFonts w:ascii="Arial" w:hAnsi="Arial" w:cs="Arial"/>
          <w:color w:val="1F497D" w:themeColor="text2"/>
          <w:sz w:val="22"/>
          <w:szCs w:val="22"/>
        </w:rPr>
        <w:t>faktury@krakow-krowodrza.sr.gov.pl</w:t>
      </w:r>
      <w:r w:rsidRPr="0031278D">
        <w:rPr>
          <w:rFonts w:ascii="Arial" w:hAnsi="Arial" w:cs="Arial"/>
          <w:sz w:val="22"/>
          <w:szCs w:val="22"/>
        </w:rPr>
        <w:t xml:space="preserve"> albo poprzez Platformę Elektronicznego Fakturowania, numer PEPPOL: 6761043428.</w:t>
      </w:r>
    </w:p>
    <w:p w14:paraId="12D0ABCE" w14:textId="3B546D37" w:rsidR="00D800A1" w:rsidRPr="0031278D" w:rsidRDefault="00D800A1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ma obowiązek wskazać odpowiedni do spełnienia świadczenia wynikającego z niniejszej Umowy, rachunek bankowy lub rachunek wirtualny, który </w:t>
      </w:r>
      <w:r w:rsidR="003569DA" w:rsidRPr="0031278D">
        <w:rPr>
          <w:rFonts w:ascii="Arial" w:hAnsi="Arial" w:cs="Arial"/>
          <w:sz w:val="22"/>
          <w:szCs w:val="22"/>
        </w:rPr>
        <w:t>znajduje się w „Wykazie podmiotów zarejestrowanych jako podatnicy VAT, niezarejestrowanych oraz wykreślonych i przywróconych do rejestru VAT” udostępnianym w Biuletynie Informacji Publicznej na stronie podmiotowej urzędu obsługującego ministra właściwego do spraw finansów publicznych, o którym mowa w ustawie o podatku od towarów i usług</w:t>
      </w:r>
      <w:r w:rsidRPr="0031278D">
        <w:rPr>
          <w:rFonts w:ascii="Arial" w:hAnsi="Arial" w:cs="Arial"/>
          <w:sz w:val="22"/>
          <w:szCs w:val="22"/>
        </w:rPr>
        <w:t>.</w:t>
      </w:r>
    </w:p>
    <w:p w14:paraId="25026DAD" w14:textId="70C25A17" w:rsidR="003569DA" w:rsidRPr="0031278D" w:rsidRDefault="003569DA" w:rsidP="003569DA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sytuacji, gdy wskazany do płatności przez Wykonawcę numer rachunku bankowego lub rachunek wirtualny, o którym mowa w ust. </w:t>
      </w:r>
      <w:r w:rsidR="000E3C95" w:rsidRPr="0031278D">
        <w:rPr>
          <w:rFonts w:ascii="Arial" w:hAnsi="Arial" w:cs="Arial"/>
          <w:sz w:val="22"/>
          <w:szCs w:val="22"/>
        </w:rPr>
        <w:t>10</w:t>
      </w:r>
      <w:r w:rsidRPr="0031278D">
        <w:rPr>
          <w:rFonts w:ascii="Arial" w:hAnsi="Arial" w:cs="Arial"/>
          <w:sz w:val="22"/>
          <w:szCs w:val="22"/>
        </w:rPr>
        <w:t xml:space="preserve"> nie znajduje się </w:t>
      </w:r>
      <w:r w:rsidR="000E3C95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>w „Wykazie podmiotów zarejestrowanych jako podatnicy VAT</w:t>
      </w:r>
      <w:r w:rsidR="000E3C95" w:rsidRPr="0031278D">
        <w:rPr>
          <w:rFonts w:ascii="Arial" w:hAnsi="Arial" w:cs="Arial"/>
          <w:sz w:val="22"/>
          <w:szCs w:val="22"/>
        </w:rPr>
        <w:t>…”</w:t>
      </w:r>
      <w:r w:rsidRPr="0031278D">
        <w:rPr>
          <w:rFonts w:ascii="Arial" w:hAnsi="Arial" w:cs="Arial"/>
          <w:sz w:val="22"/>
          <w:szCs w:val="22"/>
        </w:rPr>
        <w:t xml:space="preserve"> termin płatności będzie liczony od dnia następującego po dniu ujawnienia ww. rachunku bankowego w tym wykazie.</w:t>
      </w:r>
    </w:p>
    <w:p w14:paraId="6A5BA88B" w14:textId="77777777" w:rsidR="00D800A1" w:rsidRPr="0031278D" w:rsidRDefault="00D800A1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zobowiązuje się powiadomić w ciągu 24 godzin Zamawiającego </w:t>
      </w:r>
      <w:r w:rsidRPr="0031278D">
        <w:rPr>
          <w:rFonts w:ascii="Arial" w:hAnsi="Arial" w:cs="Arial"/>
          <w:sz w:val="22"/>
          <w:szCs w:val="22"/>
        </w:rPr>
        <w:br/>
        <w:t>o wykreśleniu jego rachunku bankowego z Wykazu lub utracie charakteru czynnego podatnika VAT. Naruszenie tego obowiązku skutkuje powstaniem odpowiedzialności odszkodowawczej Wykonawcy.</w:t>
      </w:r>
    </w:p>
    <w:p w14:paraId="595DCADD" w14:textId="77777777" w:rsidR="00D800A1" w:rsidRPr="0031278D" w:rsidRDefault="00D800A1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przypadku, gdyby rachunek bankowy nie został uwidoczniony w Wykazie, Zamawiający zastrzega sobie możliwość wstrzymania płatności do momentu </w:t>
      </w:r>
      <w:r w:rsidRPr="0031278D">
        <w:rPr>
          <w:rFonts w:ascii="Arial" w:hAnsi="Arial" w:cs="Arial"/>
          <w:sz w:val="22"/>
          <w:szCs w:val="22"/>
        </w:rPr>
        <w:lastRenderedPageBreak/>
        <w:t>wyjaśnienia i określenia rachunku bankowego, który będzie umożliwiał uznanie danej płatności za koszt uzyskania przychodów w rozumieniu przepisów podatkowych.</w:t>
      </w:r>
    </w:p>
    <w:p w14:paraId="7E3C6F7A" w14:textId="0C9C4D7E" w:rsidR="00D800A1" w:rsidRDefault="00D800A1" w:rsidP="00996EED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Wstrzymanie płatności, o którym mowa w ustępie powyższym nie wywoła żadnych negatywnych konsekwencji dla Zamawiającego, w tym w szczególności nie powstanie obowiązek zapłaceni</w:t>
      </w:r>
      <w:r w:rsidR="000E3C95" w:rsidRPr="0031278D">
        <w:rPr>
          <w:rFonts w:ascii="Arial" w:hAnsi="Arial" w:cs="Arial"/>
          <w:sz w:val="22"/>
          <w:szCs w:val="22"/>
        </w:rPr>
        <w:t>a</w:t>
      </w:r>
      <w:r w:rsidRPr="0031278D">
        <w:rPr>
          <w:rFonts w:ascii="Arial" w:hAnsi="Arial" w:cs="Arial"/>
          <w:sz w:val="22"/>
          <w:szCs w:val="22"/>
        </w:rPr>
        <w:t xml:space="preserve"> odsetek, w tym odsetek za opóźnienie lub kar umownych na rzecz Wykonawcy.</w:t>
      </w:r>
    </w:p>
    <w:p w14:paraId="1932238D" w14:textId="77777777" w:rsidR="0031278D" w:rsidRDefault="0031278D" w:rsidP="0031278D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5EA3A84" w14:textId="2F9D88D5" w:rsidR="0031278D" w:rsidRPr="0031278D" w:rsidRDefault="0031278D" w:rsidP="0031278D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</w:t>
      </w:r>
      <w:r w:rsidRPr="0031278D">
        <w:rPr>
          <w:rFonts w:ascii="Arial" w:hAnsi="Arial" w:cs="Arial"/>
          <w:b/>
          <w:sz w:val="22"/>
          <w:szCs w:val="22"/>
        </w:rPr>
        <w:t>.</w:t>
      </w:r>
    </w:p>
    <w:p w14:paraId="65D3C1A7" w14:textId="2B42D5A2" w:rsidR="0031278D" w:rsidRPr="0031278D" w:rsidRDefault="0031278D" w:rsidP="0031278D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21F569F7" w14:textId="18A997BD" w:rsidR="00A37C98" w:rsidRPr="0031278D" w:rsidRDefault="00A37C98" w:rsidP="00EF717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zapłaci Zamawiającemu kary umowne za:</w:t>
      </w:r>
    </w:p>
    <w:p w14:paraId="5EEEDB75" w14:textId="05F62888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za niewykonanie wskazanych w umowie </w:t>
      </w:r>
      <w:r w:rsidRPr="006262F7">
        <w:rPr>
          <w:rFonts w:ascii="Arial" w:hAnsi="Arial" w:cs="Arial"/>
          <w:sz w:val="22"/>
          <w:szCs w:val="22"/>
        </w:rPr>
        <w:t xml:space="preserve">w § 1 ust. 3 i 4 ilości podjazdów patroli w wysokości 0,5% maksymalnego wynagrodzenia brutto wskazanego w </w:t>
      </w:r>
      <w:r w:rsidR="000E3C95" w:rsidRPr="006262F7">
        <w:rPr>
          <w:rFonts w:ascii="Arial" w:hAnsi="Arial" w:cs="Arial"/>
          <w:sz w:val="22"/>
          <w:szCs w:val="22"/>
        </w:rPr>
        <w:t>§ 4</w:t>
      </w:r>
      <w:r w:rsidRPr="006262F7">
        <w:rPr>
          <w:rFonts w:ascii="Arial" w:hAnsi="Arial" w:cs="Arial"/>
          <w:sz w:val="22"/>
          <w:szCs w:val="22"/>
        </w:rPr>
        <w:t xml:space="preserve"> ust. 1</w:t>
      </w:r>
      <w:r w:rsidR="000E3C95" w:rsidRPr="006262F7">
        <w:rPr>
          <w:rFonts w:ascii="Arial" w:hAnsi="Arial" w:cs="Arial"/>
          <w:sz w:val="22"/>
          <w:szCs w:val="22"/>
        </w:rPr>
        <w:t xml:space="preserve"> każdorazowo za brak podjazdu,</w:t>
      </w:r>
    </w:p>
    <w:p w14:paraId="0C65F039" w14:textId="23488122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niewykonanie lub nienależyte wykonanie obchodu terenu, o którym mowa w § 1 ust. 7 przez patrol interwencyjny w wysokości 0,3% maksymalnego wynagrodzenia brutto wskazanego w </w:t>
      </w:r>
      <w:r w:rsidR="000E3C95" w:rsidRPr="006262F7">
        <w:rPr>
          <w:rFonts w:ascii="Arial" w:hAnsi="Arial" w:cs="Arial"/>
          <w:sz w:val="22"/>
          <w:szCs w:val="22"/>
        </w:rPr>
        <w:t>§ 4</w:t>
      </w:r>
      <w:r w:rsidRPr="006262F7">
        <w:rPr>
          <w:rFonts w:ascii="Arial" w:hAnsi="Arial" w:cs="Arial"/>
          <w:sz w:val="22"/>
          <w:szCs w:val="22"/>
        </w:rPr>
        <w:t xml:space="preserve"> ust. 3</w:t>
      </w:r>
      <w:r w:rsidR="000E3C95" w:rsidRPr="006262F7">
        <w:rPr>
          <w:rFonts w:ascii="Arial" w:hAnsi="Arial" w:cs="Arial"/>
          <w:sz w:val="22"/>
          <w:szCs w:val="22"/>
        </w:rPr>
        <w:t>, za każdy brak obchodu,</w:t>
      </w:r>
    </w:p>
    <w:p w14:paraId="3DBD7095" w14:textId="13E065C9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zwłokę w zainstalowaniu systemu kontroli w terminie wskazanym w § 1 ust. 6 w wysokości 0,5% % maksymalnego wynagrodzenia brutto wskazanego </w:t>
      </w:r>
      <w:r w:rsidR="000E3C95" w:rsidRPr="006262F7">
        <w:rPr>
          <w:rFonts w:ascii="Arial" w:hAnsi="Arial" w:cs="Arial"/>
          <w:sz w:val="22"/>
          <w:szCs w:val="22"/>
        </w:rPr>
        <w:br/>
      </w:r>
      <w:r w:rsidRPr="006262F7">
        <w:rPr>
          <w:rFonts w:ascii="Arial" w:hAnsi="Arial" w:cs="Arial"/>
          <w:sz w:val="22"/>
          <w:szCs w:val="22"/>
        </w:rPr>
        <w:t xml:space="preserve">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3, za każdy dzień zwłoki.</w:t>
      </w:r>
    </w:p>
    <w:p w14:paraId="2794CE9C" w14:textId="2C44F02E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brak odbicia w systemie kontroli podczas obchodu terenu w wysokości 0,1% maksymalnego wynagrodzenia brutto wskazanego 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3</w:t>
      </w:r>
      <w:r w:rsidR="000E3C95" w:rsidRPr="006262F7">
        <w:rPr>
          <w:rFonts w:ascii="Arial" w:hAnsi="Arial" w:cs="Arial"/>
          <w:sz w:val="22"/>
          <w:szCs w:val="22"/>
        </w:rPr>
        <w:t>, za każdy brak odbicia,</w:t>
      </w:r>
    </w:p>
    <w:p w14:paraId="12C6FF48" w14:textId="29356D4A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niepowiadomienie Zamawiającego o zniszczeniach lub uszkodzeniach, </w:t>
      </w:r>
      <w:r w:rsidR="000E3C95" w:rsidRPr="006262F7">
        <w:rPr>
          <w:rFonts w:ascii="Arial" w:hAnsi="Arial" w:cs="Arial"/>
          <w:sz w:val="22"/>
          <w:szCs w:val="22"/>
        </w:rPr>
        <w:br/>
      </w:r>
      <w:r w:rsidRPr="006262F7">
        <w:rPr>
          <w:rFonts w:ascii="Arial" w:hAnsi="Arial" w:cs="Arial"/>
          <w:sz w:val="22"/>
          <w:szCs w:val="22"/>
        </w:rPr>
        <w:t xml:space="preserve">w sposób i o których mowa w § 1 ust. 9 wysokości 0,1% maksymalnego wynagrodzenia brutto wskazanego 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3, ka</w:t>
      </w:r>
      <w:r w:rsidR="000E3C95" w:rsidRPr="006262F7">
        <w:rPr>
          <w:rFonts w:ascii="Arial" w:hAnsi="Arial" w:cs="Arial"/>
          <w:sz w:val="22"/>
          <w:szCs w:val="22"/>
        </w:rPr>
        <w:t>żdorazowo za brak powiadomienia,</w:t>
      </w:r>
    </w:p>
    <w:p w14:paraId="6E803A6C" w14:textId="28328CB4" w:rsidR="00CF75A1" w:rsidRPr="006262F7" w:rsidRDefault="00EF717E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zwłokę w wykonaniu umowy, w zakresie monitoringu systemów alarmowych w wysokości 5% wynagrodzenia umownego brutto określonego </w:t>
      </w:r>
      <w:r w:rsidR="000E3C95" w:rsidRPr="006262F7">
        <w:rPr>
          <w:rFonts w:ascii="Arial" w:hAnsi="Arial" w:cs="Arial"/>
          <w:sz w:val="22"/>
          <w:szCs w:val="22"/>
        </w:rPr>
        <w:br/>
      </w:r>
      <w:r w:rsidRPr="006262F7">
        <w:rPr>
          <w:rFonts w:ascii="Arial" w:hAnsi="Arial" w:cs="Arial"/>
          <w:sz w:val="22"/>
          <w:szCs w:val="22"/>
        </w:rPr>
        <w:t xml:space="preserve">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2 za każde 5 minut zwłoki od terminu wskazanego w § 1 ust. 1</w:t>
      </w:r>
      <w:r w:rsidR="006262F7" w:rsidRPr="006262F7">
        <w:rPr>
          <w:rFonts w:ascii="Arial" w:hAnsi="Arial" w:cs="Arial"/>
          <w:sz w:val="22"/>
          <w:szCs w:val="22"/>
        </w:rPr>
        <w:t>0</w:t>
      </w:r>
      <w:r w:rsidR="000E3C95" w:rsidRPr="006262F7">
        <w:rPr>
          <w:rFonts w:ascii="Arial" w:hAnsi="Arial" w:cs="Arial"/>
          <w:sz w:val="22"/>
          <w:szCs w:val="22"/>
        </w:rPr>
        <w:t>, zdanie trzecie,</w:t>
      </w:r>
    </w:p>
    <w:p w14:paraId="773C2101" w14:textId="37FD9BD0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>za inne</w:t>
      </w:r>
      <w:r w:rsidR="00EF717E" w:rsidRPr="006262F7">
        <w:rPr>
          <w:rFonts w:ascii="Arial" w:hAnsi="Arial" w:cs="Arial"/>
          <w:sz w:val="22"/>
          <w:szCs w:val="22"/>
        </w:rPr>
        <w:t xml:space="preserve"> niż wymienione w pkt 1 - </w:t>
      </w:r>
      <w:r w:rsidR="00CF75A1" w:rsidRPr="006262F7">
        <w:rPr>
          <w:rFonts w:ascii="Arial" w:hAnsi="Arial" w:cs="Arial"/>
          <w:sz w:val="22"/>
          <w:szCs w:val="22"/>
        </w:rPr>
        <w:t>6</w:t>
      </w:r>
      <w:r w:rsidRPr="006262F7">
        <w:rPr>
          <w:rFonts w:ascii="Arial" w:hAnsi="Arial" w:cs="Arial"/>
          <w:sz w:val="22"/>
          <w:szCs w:val="22"/>
        </w:rPr>
        <w:t xml:space="preserve"> niewykonanie lub nienależyte wykonanie przedmiotu umowy w wysokości 5% całkowitego wynagrodzenia umownego brutto, wskazanego 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</w:t>
      </w:r>
      <w:r w:rsidR="00EF717E" w:rsidRPr="006262F7">
        <w:rPr>
          <w:rFonts w:ascii="Arial" w:hAnsi="Arial" w:cs="Arial"/>
          <w:sz w:val="22"/>
          <w:szCs w:val="22"/>
        </w:rPr>
        <w:t>3</w:t>
      </w:r>
      <w:r w:rsidRPr="006262F7">
        <w:rPr>
          <w:rFonts w:ascii="Arial" w:hAnsi="Arial" w:cs="Arial"/>
          <w:sz w:val="22"/>
          <w:szCs w:val="22"/>
        </w:rPr>
        <w:t xml:space="preserve"> umowy – za każde stwierdzone przez Zamawiającego zdarzenie niewykonania lub nienależytego wykonania przedmiotu umowy.</w:t>
      </w:r>
      <w:r w:rsidR="00CF75A1" w:rsidRPr="006262F7">
        <w:rPr>
          <w:rFonts w:ascii="Arial" w:hAnsi="Arial" w:cs="Arial"/>
          <w:sz w:val="22"/>
          <w:szCs w:val="22"/>
        </w:rPr>
        <w:t xml:space="preserve"> Za niewykonanie lub nienależyte wykonanie przedmiotu umowy Zamawiający uzna brak ważnej koncesji</w:t>
      </w:r>
      <w:r w:rsidR="005464EB" w:rsidRPr="006262F7">
        <w:rPr>
          <w:rFonts w:ascii="Arial" w:hAnsi="Arial" w:cs="Arial"/>
          <w:sz w:val="22"/>
          <w:szCs w:val="22"/>
        </w:rPr>
        <w:t>, o której mowa w § 2 ust. 11, braku ubezpieczenia, o którym mowa w § 2 ust. 6</w:t>
      </w:r>
      <w:r w:rsidR="00CF75A1" w:rsidRPr="006262F7">
        <w:rPr>
          <w:rFonts w:ascii="Arial" w:hAnsi="Arial" w:cs="Arial"/>
          <w:sz w:val="22"/>
          <w:szCs w:val="22"/>
        </w:rPr>
        <w:t xml:space="preserve"> bądź wykonywanie umowy przez osoby </w:t>
      </w:r>
      <w:r w:rsidR="000470EB" w:rsidRPr="006262F7">
        <w:rPr>
          <w:rFonts w:ascii="Arial" w:hAnsi="Arial" w:cs="Arial"/>
          <w:sz w:val="22"/>
          <w:szCs w:val="22"/>
        </w:rPr>
        <w:t>nieposiadające</w:t>
      </w:r>
      <w:r w:rsidR="00CF75A1" w:rsidRPr="006262F7">
        <w:rPr>
          <w:rFonts w:ascii="Arial" w:hAnsi="Arial" w:cs="Arial"/>
          <w:sz w:val="22"/>
          <w:szCs w:val="22"/>
        </w:rPr>
        <w:t xml:space="preserve"> munduru</w:t>
      </w:r>
      <w:r w:rsidR="005464EB" w:rsidRPr="006262F7">
        <w:rPr>
          <w:rFonts w:ascii="Arial" w:hAnsi="Arial" w:cs="Arial"/>
          <w:sz w:val="22"/>
          <w:szCs w:val="22"/>
        </w:rPr>
        <w:t>, o którym mowa w § 2 ust. 8</w:t>
      </w:r>
      <w:r w:rsidR="006262F7">
        <w:rPr>
          <w:rFonts w:ascii="Arial" w:hAnsi="Arial" w:cs="Arial"/>
          <w:sz w:val="22"/>
          <w:szCs w:val="22"/>
        </w:rPr>
        <w:t>,</w:t>
      </w:r>
    </w:p>
    <w:p w14:paraId="58CB17E0" w14:textId="2859B7A6" w:rsidR="00A37C98" w:rsidRPr="006262F7" w:rsidRDefault="00A37C98" w:rsidP="00996EED">
      <w:pPr>
        <w:pStyle w:val="ListParagraph1"/>
        <w:numPr>
          <w:ilvl w:val="0"/>
          <w:numId w:val="37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odstąpienie od umowy przez którąkolwiek ze Stron z przyczyn leżących po stronie Wykonawcy, w wysokości 10% wynagrodzenia umownego brutto wskazanego 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</w:t>
      </w:r>
      <w:r w:rsidR="00EF717E" w:rsidRPr="006262F7">
        <w:rPr>
          <w:rFonts w:ascii="Arial" w:hAnsi="Arial" w:cs="Arial"/>
          <w:sz w:val="22"/>
          <w:szCs w:val="22"/>
        </w:rPr>
        <w:t>3</w:t>
      </w:r>
      <w:r w:rsidRPr="006262F7">
        <w:rPr>
          <w:rFonts w:ascii="Arial" w:hAnsi="Arial" w:cs="Arial"/>
          <w:sz w:val="22"/>
          <w:szCs w:val="22"/>
        </w:rPr>
        <w:t xml:space="preserve"> niniejszej umowy.</w:t>
      </w:r>
    </w:p>
    <w:p w14:paraId="025FD79A" w14:textId="0099100A" w:rsidR="00A37C98" w:rsidRPr="006262F7" w:rsidRDefault="00A37C98" w:rsidP="00EF717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Za odstąpienie od umowy przez którąkolwiek ze Stron z przyczyn leżących po stronie Zamawiającego, Wykonawcy przysługuje kara umowna w wysokości 10% wynagrodzenia umownego brutto wskazanego 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</w:t>
      </w:r>
      <w:r w:rsidR="00EF717E" w:rsidRPr="006262F7">
        <w:rPr>
          <w:rFonts w:ascii="Arial" w:hAnsi="Arial" w:cs="Arial"/>
          <w:sz w:val="22"/>
          <w:szCs w:val="22"/>
        </w:rPr>
        <w:t>3</w:t>
      </w:r>
      <w:r w:rsidRPr="006262F7">
        <w:rPr>
          <w:rFonts w:ascii="Arial" w:hAnsi="Arial" w:cs="Arial"/>
          <w:sz w:val="22"/>
          <w:szCs w:val="22"/>
        </w:rPr>
        <w:t xml:space="preserve"> niniejszej umowy.</w:t>
      </w:r>
    </w:p>
    <w:p w14:paraId="31DEDFA6" w14:textId="70A43F0E" w:rsidR="00A37C98" w:rsidRPr="006262F7" w:rsidRDefault="00A37C98" w:rsidP="00EF717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6262F7">
        <w:rPr>
          <w:rFonts w:ascii="Arial" w:hAnsi="Arial" w:cs="Arial"/>
          <w:sz w:val="22"/>
          <w:szCs w:val="22"/>
        </w:rPr>
        <w:t xml:space="preserve">Kary umowne wskazane w niniejszej umowie podlegają kumulacji i nie mogą przekroczyć równowartości 30% maksymalnego wynagrodzenia umownego brutto wskazanego w § </w:t>
      </w:r>
      <w:r w:rsidR="000E3C95" w:rsidRPr="006262F7">
        <w:rPr>
          <w:rFonts w:ascii="Arial" w:hAnsi="Arial" w:cs="Arial"/>
          <w:sz w:val="22"/>
          <w:szCs w:val="22"/>
        </w:rPr>
        <w:t>4</w:t>
      </w:r>
      <w:r w:rsidRPr="006262F7">
        <w:rPr>
          <w:rFonts w:ascii="Arial" w:hAnsi="Arial" w:cs="Arial"/>
          <w:sz w:val="22"/>
          <w:szCs w:val="22"/>
        </w:rPr>
        <w:t xml:space="preserve"> ust. </w:t>
      </w:r>
      <w:r w:rsidR="00EF717E" w:rsidRPr="006262F7">
        <w:rPr>
          <w:rFonts w:ascii="Arial" w:hAnsi="Arial" w:cs="Arial"/>
          <w:sz w:val="22"/>
          <w:szCs w:val="22"/>
        </w:rPr>
        <w:t>3</w:t>
      </w:r>
      <w:r w:rsidRPr="006262F7">
        <w:rPr>
          <w:rFonts w:ascii="Arial" w:hAnsi="Arial" w:cs="Arial"/>
          <w:sz w:val="22"/>
          <w:szCs w:val="22"/>
        </w:rPr>
        <w:t>.</w:t>
      </w:r>
    </w:p>
    <w:p w14:paraId="4E36BFB1" w14:textId="26F38FEF" w:rsidR="00A37C98" w:rsidRPr="0031278D" w:rsidRDefault="00A37C98" w:rsidP="00996EED">
      <w:pPr>
        <w:pStyle w:val="ListParagraph1"/>
        <w:numPr>
          <w:ilvl w:val="0"/>
          <w:numId w:val="30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Kary umowne przysługują Zamawiającemu niezależnie od stopnia zawinienia Wykonawcy i wysokości poniesionej szkody.</w:t>
      </w:r>
    </w:p>
    <w:p w14:paraId="28DAE881" w14:textId="4D4EDADF" w:rsidR="00A37C98" w:rsidRPr="0031278D" w:rsidRDefault="00A37C98" w:rsidP="00996EED">
      <w:pPr>
        <w:pStyle w:val="ListParagraph1"/>
        <w:numPr>
          <w:ilvl w:val="0"/>
          <w:numId w:val="30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Kary umowne, o których mowa w niniejszej umowie Wykonawca zapłaci na wskazany przez Zamawiającego rachunek bankowy przelewem, w terminie 7 dni od dnia doręczenia mu przez Zamawiającego oświadczenia o nałożeniu kary umownej. Strony ustalają, że Zamawiającemu przysługuje prawo potrącenia kwoty należnych kar umownych z kwoty wynagrodzenia umownego należnego Wykonawcy. Przed dokonaniem kompensaty Zamawiający zawiadomi pisemnie Wykonawcę o wysokości i podstawie naliczonych kar umownych.</w:t>
      </w:r>
    </w:p>
    <w:p w14:paraId="711678A6" w14:textId="6C8C8C82" w:rsidR="00A37C98" w:rsidRPr="0031278D" w:rsidRDefault="00A37C98" w:rsidP="00996EED">
      <w:pPr>
        <w:pStyle w:val="ListParagraph1"/>
        <w:numPr>
          <w:ilvl w:val="0"/>
          <w:numId w:val="30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lastRenderedPageBreak/>
        <w:t>Strony ustalają, że nie będą dochodziły wzajemnie kar umownych w przypadku opóźnień w realizacji przedmiotu umowy, wynikających z działania „siły wyższej”, którą stanowią zdarzenia, które są nieprzewidywalne lub których nie można uniknąć, w tym przez działanie sił natury, pożary, epidemie, pandemie, strajki i inne zakłócenia gospodarcze, wojny, blokady, sabotaże oraz polecenia, ograniczenia i zakazy jakiegokolwiek organu rządowego lub administracyjnego, sprawującego władzę administracyjną wobec Stron.</w:t>
      </w:r>
    </w:p>
    <w:p w14:paraId="38AB3A91" w14:textId="307FF148" w:rsidR="00A37C98" w:rsidRPr="0031278D" w:rsidRDefault="00A37C98" w:rsidP="00996EED">
      <w:pPr>
        <w:pStyle w:val="ListParagraph1"/>
        <w:numPr>
          <w:ilvl w:val="0"/>
          <w:numId w:val="30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Strony zastrzegają prawo Zamawiającego do odszkodowania uzupełniającego, przenoszącego wysokość kar umownych, do wysokości rzeczywiście poniesionej szkody na zasadach ogólnych Kodeksu cywilnego.</w:t>
      </w:r>
    </w:p>
    <w:p w14:paraId="24AC7C3C" w14:textId="77777777" w:rsidR="00D75B9E" w:rsidRDefault="00D75B9E" w:rsidP="00996EED">
      <w:pPr>
        <w:pStyle w:val="ListParagraph1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CC491C3" w14:textId="68B713F8" w:rsidR="0031278D" w:rsidRPr="0031278D" w:rsidRDefault="0031278D" w:rsidP="0031278D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  <w:r w:rsidRPr="0031278D">
        <w:rPr>
          <w:rFonts w:ascii="Arial" w:hAnsi="Arial" w:cs="Arial"/>
          <w:b/>
          <w:sz w:val="22"/>
          <w:szCs w:val="22"/>
        </w:rPr>
        <w:t>.</w:t>
      </w:r>
    </w:p>
    <w:p w14:paraId="2C18B7D0" w14:textId="215BBFEB" w:rsidR="0031278D" w:rsidRPr="0031278D" w:rsidRDefault="0031278D" w:rsidP="0031278D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Osoby do kontaktu</w:t>
      </w:r>
    </w:p>
    <w:p w14:paraId="60AF2429" w14:textId="77777777" w:rsidR="000E3C95" w:rsidRPr="00230FFF" w:rsidRDefault="000E3C95" w:rsidP="000E3C95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0FFF">
        <w:rPr>
          <w:rFonts w:ascii="Arial" w:hAnsi="Arial" w:cs="Arial"/>
          <w:sz w:val="22"/>
          <w:szCs w:val="22"/>
        </w:rPr>
        <w:t xml:space="preserve">Ze strony Zamawiającego osobą odpowiedzialną za realizację umowy jest </w:t>
      </w:r>
      <w:r w:rsidRPr="00230FFF">
        <w:rPr>
          <w:rFonts w:ascii="Arial" w:hAnsi="Arial" w:cs="Arial"/>
          <w:sz w:val="22"/>
          <w:szCs w:val="22"/>
        </w:rPr>
        <w:br/>
        <w:t> ………………….., tel. ……….., tel. kom. ………………………………., email: ……..@....................... lub inna osoba wskazana przez Zamawiającego.</w:t>
      </w:r>
    </w:p>
    <w:p w14:paraId="3A0B18F4" w14:textId="77777777" w:rsidR="000E3C95" w:rsidRPr="00230FFF" w:rsidRDefault="000E3C95" w:rsidP="000E3C95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0FFF">
        <w:rPr>
          <w:rFonts w:ascii="Arial" w:hAnsi="Arial" w:cs="Arial"/>
          <w:sz w:val="22"/>
          <w:szCs w:val="22"/>
        </w:rPr>
        <w:t xml:space="preserve">Ze strony Wykonawcy osobą odpowiedzialną za realizację umowy jest  …………………….. tel. ………………………….., email: ……..@....................... </w:t>
      </w:r>
    </w:p>
    <w:p w14:paraId="56C91D3C" w14:textId="355DF341" w:rsidR="000E3C95" w:rsidRPr="0031278D" w:rsidRDefault="000E3C95" w:rsidP="000E3C95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0FFF">
        <w:rPr>
          <w:rFonts w:ascii="Arial" w:hAnsi="Arial" w:cs="Arial"/>
          <w:bCs/>
          <w:sz w:val="22"/>
          <w:szCs w:val="22"/>
        </w:rPr>
        <w:t>Każda ze Stron może dokonać zmiany osób wskazanych w ust. 1 i 2, informując</w:t>
      </w:r>
      <w:r w:rsidRPr="0031278D">
        <w:rPr>
          <w:rFonts w:ascii="Arial" w:hAnsi="Arial" w:cs="Arial"/>
          <w:bCs/>
          <w:sz w:val="22"/>
          <w:szCs w:val="22"/>
        </w:rPr>
        <w:t xml:space="preserve"> </w:t>
      </w:r>
      <w:r w:rsidRPr="0031278D">
        <w:rPr>
          <w:rFonts w:ascii="Arial" w:hAnsi="Arial" w:cs="Arial"/>
          <w:bCs/>
          <w:sz w:val="22"/>
          <w:szCs w:val="22"/>
        </w:rPr>
        <w:br/>
        <w:t>o tym pisemnie (mailowo)</w:t>
      </w:r>
      <w:r w:rsidR="0031278D" w:rsidRPr="0031278D">
        <w:rPr>
          <w:rFonts w:ascii="Arial" w:hAnsi="Arial" w:cs="Arial"/>
          <w:bCs/>
          <w:sz w:val="22"/>
          <w:szCs w:val="22"/>
        </w:rPr>
        <w:t xml:space="preserve"> drugą S</w:t>
      </w:r>
      <w:r w:rsidRPr="0031278D">
        <w:rPr>
          <w:rFonts w:ascii="Arial" w:hAnsi="Arial" w:cs="Arial"/>
          <w:bCs/>
          <w:sz w:val="22"/>
          <w:szCs w:val="22"/>
        </w:rPr>
        <w:t>tronę z co najmniej 3-dniowym wyprzedzeniem. Zmiana taka nie wymaga aneksu do umowy.</w:t>
      </w:r>
    </w:p>
    <w:p w14:paraId="7C736368" w14:textId="77777777" w:rsidR="000E3C95" w:rsidRPr="0031278D" w:rsidRDefault="000E3C95" w:rsidP="000E3C9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168D2429" w14:textId="0E4125B4" w:rsidR="00000EC6" w:rsidRPr="0031278D" w:rsidRDefault="00EF717E" w:rsidP="00EF717E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§ 7.</w:t>
      </w:r>
    </w:p>
    <w:p w14:paraId="5C5C47CC" w14:textId="1D13DE2D" w:rsidR="00EF717E" w:rsidRPr="0031278D" w:rsidRDefault="00EF717E" w:rsidP="00EF717E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Poufność</w:t>
      </w:r>
    </w:p>
    <w:p w14:paraId="1E7B71BA" w14:textId="560CD874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Wszelkie informacje o Zamawiającym i o jego działalności, za wyjątkiem informacji dostępnych publicznie, będą traktowane jako informacje poufne.</w:t>
      </w:r>
    </w:p>
    <w:p w14:paraId="00C6BC39" w14:textId="45D8C0A4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zobowiązuje się nie pozyskiwać w jakikolwiek sposób informacji poufnych poza niezbędnymi do wykonania przedmiotu niniejszej umowy, o którym mowa w § 1.</w:t>
      </w:r>
    </w:p>
    <w:p w14:paraId="632F8D67" w14:textId="27634000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jest zobowiązany do zachowania informacji poufnych w tajemnicy.</w:t>
      </w:r>
    </w:p>
    <w:p w14:paraId="32509930" w14:textId="259B1379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Informacje poufne będą wykorzystywane przez Wykonawcę wyłącznie w celu realizacji niniejszej umowy.</w:t>
      </w:r>
    </w:p>
    <w:p w14:paraId="1255EB74" w14:textId="3BB768FA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przedłoży Zamawiającemu listę osób wyznaczonych do wykonania umowy (lista będzie </w:t>
      </w:r>
      <w:r w:rsidRPr="00230FFF">
        <w:rPr>
          <w:rFonts w:ascii="Arial" w:hAnsi="Arial" w:cs="Arial"/>
          <w:sz w:val="22"/>
          <w:szCs w:val="22"/>
        </w:rPr>
        <w:t>stanowić załącznik nr 2 do niniejszej Umowy). Osoby z w/w listy zostaną dopuszczone przez Zamawiającego do wykonania niniejszej umowy po złożeniu „zobowiązania” stanowiącego załącznik nr 1 do niniejszej</w:t>
      </w:r>
      <w:r w:rsidRPr="0031278D">
        <w:rPr>
          <w:rFonts w:ascii="Arial" w:hAnsi="Arial" w:cs="Arial"/>
          <w:sz w:val="22"/>
          <w:szCs w:val="22"/>
        </w:rPr>
        <w:t xml:space="preserve"> umowy.</w:t>
      </w:r>
    </w:p>
    <w:p w14:paraId="05367E36" w14:textId="321A8E00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Pracownicy Wykonawcy winni posiadać legitymację kwalifikowanego pracownika ochrony fizycznej. Wykonawca zobowiązany jest do dostarczenia kserokopii posiadanych dokumentów przed realizacją niniejszej umowy.</w:t>
      </w:r>
    </w:p>
    <w:p w14:paraId="16949285" w14:textId="604A1FD2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 stosunku do wszystkich osób wyznaczonych do wykonywania umowy Wykonawca przedstawi Zamawiającemu przed rozpoczęciem oświadczenia o nietoczeniu się przeciwko nim postępowania karnego. Także w czasie obowiązywania Umowy osoby wyznaczone do wykonywania umowy nie mogą być karane.</w:t>
      </w:r>
    </w:p>
    <w:p w14:paraId="27BB0CA4" w14:textId="011EC535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może udostępnić informacje poufne wyłącznie w celu realizacji umowy: osobom bezpośrednio zatrudnionym przez Wykonawcę i dopuszczonym do realizacji przez Zamawiającego lub podmiotom pisemnie upoważnionym przez Zamawiającego. Niezależnie od powyższego Wykonawca upoważniony jest do udzielania posiadanych informacji dotyczących niniejszej umowy organom kontrolnym</w:t>
      </w:r>
      <w:r w:rsidR="000470EB" w:rsidRPr="0031278D">
        <w:rPr>
          <w:rFonts w:ascii="Arial" w:hAnsi="Arial" w:cs="Arial"/>
          <w:sz w:val="22"/>
          <w:szCs w:val="22"/>
        </w:rPr>
        <w:t xml:space="preserve"> (</w:t>
      </w:r>
      <w:r w:rsidRPr="0031278D">
        <w:rPr>
          <w:rFonts w:ascii="Arial" w:hAnsi="Arial" w:cs="Arial"/>
          <w:sz w:val="22"/>
          <w:szCs w:val="22"/>
        </w:rPr>
        <w:t xml:space="preserve">np. Policja, ZUS, Urząd Skarbowy, MSWiA, Państwowa Inspekcja Pracy) na ich wniosek. </w:t>
      </w:r>
    </w:p>
    <w:p w14:paraId="42EF674D" w14:textId="1AC31EA7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zobowiązany jest do nie ujawnienia warunków, okoliczności i innych faktów związanych z niniejszą umow</w:t>
      </w:r>
      <w:r w:rsidR="000E3C95" w:rsidRPr="0031278D">
        <w:rPr>
          <w:rFonts w:ascii="Arial" w:hAnsi="Arial" w:cs="Arial"/>
          <w:sz w:val="22"/>
          <w:szCs w:val="22"/>
        </w:rPr>
        <w:t>ą</w:t>
      </w:r>
      <w:r w:rsidRPr="0031278D">
        <w:rPr>
          <w:rFonts w:ascii="Arial" w:hAnsi="Arial" w:cs="Arial"/>
          <w:sz w:val="22"/>
          <w:szCs w:val="22"/>
        </w:rPr>
        <w:t>.</w:t>
      </w:r>
    </w:p>
    <w:p w14:paraId="35A81992" w14:textId="4A7BA7B7" w:rsidR="00EF717E" w:rsidRPr="0031278D" w:rsidRDefault="00EF717E" w:rsidP="00996EED">
      <w:pPr>
        <w:pStyle w:val="ListParagraph1"/>
        <w:numPr>
          <w:ilvl w:val="0"/>
          <w:numId w:val="31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Zobowiązania podjęte przez Strony w niniejszej umowie paragrafem pozostają </w:t>
      </w:r>
      <w:r w:rsidR="000E3C95" w:rsidRPr="0031278D">
        <w:rPr>
          <w:rFonts w:ascii="Arial" w:hAnsi="Arial" w:cs="Arial"/>
          <w:sz w:val="22"/>
          <w:szCs w:val="22"/>
        </w:rPr>
        <w:br/>
      </w:r>
      <w:r w:rsidRPr="0031278D">
        <w:rPr>
          <w:rFonts w:ascii="Arial" w:hAnsi="Arial" w:cs="Arial"/>
          <w:sz w:val="22"/>
          <w:szCs w:val="22"/>
        </w:rPr>
        <w:t>w mocy w czasie trwania jak i po zakończeniu trwania umowy.</w:t>
      </w:r>
    </w:p>
    <w:p w14:paraId="02B6BBFC" w14:textId="22013249" w:rsidR="000470EB" w:rsidRDefault="000470EB" w:rsidP="00996EED">
      <w:pPr>
        <w:pStyle w:val="ListParagraph1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22F2CD40" w14:textId="7F26719B" w:rsidR="00AA4924" w:rsidRDefault="00AA4924" w:rsidP="00996EED">
      <w:pPr>
        <w:pStyle w:val="ListParagraph1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00E137EE" w14:textId="77777777" w:rsidR="00AA4924" w:rsidRDefault="00AA4924" w:rsidP="00996EED">
      <w:pPr>
        <w:pStyle w:val="ListParagraph1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06B38BA1" w14:textId="149D68EE" w:rsidR="0031278D" w:rsidRPr="0031278D" w:rsidRDefault="0031278D" w:rsidP="0031278D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8</w:t>
      </w:r>
      <w:r w:rsidRPr="0031278D">
        <w:rPr>
          <w:rFonts w:ascii="Arial" w:hAnsi="Arial" w:cs="Arial"/>
          <w:b/>
          <w:sz w:val="22"/>
          <w:szCs w:val="22"/>
        </w:rPr>
        <w:t>.</w:t>
      </w:r>
    </w:p>
    <w:p w14:paraId="310049F9" w14:textId="78291008" w:rsidR="0031278D" w:rsidRPr="0031278D" w:rsidRDefault="0031278D" w:rsidP="0031278D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ostanowienia końcowe</w:t>
      </w:r>
    </w:p>
    <w:p w14:paraId="2739E8BB" w14:textId="49EFC184" w:rsidR="00D800A1" w:rsidRPr="0031278D" w:rsidRDefault="00D75B9E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lastRenderedPageBreak/>
        <w:t>Wszelkie zmiany niniejszej umowy mogą być dokonywane za zgodą obu Stron, wyrażoną na piśmie, pod rygorem nieważności</w:t>
      </w:r>
      <w:r w:rsidR="00275D97" w:rsidRPr="0031278D">
        <w:rPr>
          <w:rFonts w:ascii="Arial" w:hAnsi="Arial" w:cs="Arial"/>
          <w:sz w:val="22"/>
          <w:szCs w:val="22"/>
        </w:rPr>
        <w:t>.</w:t>
      </w:r>
    </w:p>
    <w:p w14:paraId="54EE7E02" w14:textId="5E601607" w:rsidR="00275D97" w:rsidRPr="0031278D" w:rsidRDefault="00275D97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Zmiany formy lub zakresu ochrony mogą być dokonane z wyprzedzeniem jednomiesięcznym ze skutkiem na koniec miesiąca kalendarzowego.</w:t>
      </w:r>
    </w:p>
    <w:p w14:paraId="73745EB3" w14:textId="25BFE53D" w:rsidR="00D75B9E" w:rsidRPr="0031278D" w:rsidRDefault="00D75B9E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Wykonawca zobowiązany jest do niezwłocznego, pisemnego powiadomienia Zamawiające</w:t>
      </w:r>
      <w:r w:rsidR="000E3C95" w:rsidRPr="0031278D">
        <w:rPr>
          <w:rFonts w:ascii="Arial" w:hAnsi="Arial" w:cs="Arial"/>
          <w:sz w:val="22"/>
          <w:szCs w:val="22"/>
        </w:rPr>
        <w:t>go o zmianie danych adresowych.</w:t>
      </w:r>
    </w:p>
    <w:p w14:paraId="5261E573" w14:textId="77777777" w:rsidR="00D75B9E" w:rsidRPr="0031278D" w:rsidRDefault="00D75B9E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Strony zgodnie ustalają, że w przypadku ewentualnych sporów powstałych w związku </w:t>
      </w:r>
      <w:r w:rsidRPr="0031278D">
        <w:rPr>
          <w:rFonts w:ascii="Arial" w:hAnsi="Arial" w:cs="Arial"/>
          <w:sz w:val="22"/>
          <w:szCs w:val="22"/>
        </w:rPr>
        <w:br/>
        <w:t xml:space="preserve">z realizacją umowy, sądem właściwym będzie sąd właściwy ze względu na siedzibę Zamawiającego. </w:t>
      </w:r>
    </w:p>
    <w:p w14:paraId="3D4B0747" w14:textId="77777777" w:rsidR="00D75B9E" w:rsidRPr="0031278D" w:rsidRDefault="00D75B9E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sprawach nieunormowanych umową zastosowanie mają przepisy Kodeksu Cywilnego oraz innych obowiązujących przepisów prawa związanych z wykonaniem przedmiotu umowy. </w:t>
      </w:r>
    </w:p>
    <w:p w14:paraId="2C85F199" w14:textId="77777777" w:rsidR="00D75B9E" w:rsidRPr="0031278D" w:rsidRDefault="00D75B9E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Strony zobowiązują się do współpracy i do zgodnego współdziałania we wszystkich sprawach związanych z wykonywaniem niniejszej umowy, przy dołożeniu przez każdą ze Stron należytej staranności. </w:t>
      </w:r>
    </w:p>
    <w:p w14:paraId="7B4D40B3" w14:textId="7A12F0D9" w:rsidR="00D75B9E" w:rsidRPr="0031278D" w:rsidRDefault="00D75B9E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Strony zobowiązują się powiadamiać wzajemnie w formie pisemnej o powstałych przeszkodach lub innych zdarzeniach, zagrażających należytemu wykonaniu przedmiotu umowy. </w:t>
      </w:r>
    </w:p>
    <w:p w14:paraId="4A833226" w14:textId="77777777" w:rsidR="00A9306E" w:rsidRPr="003E3D64" w:rsidRDefault="00275D97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E3D64">
        <w:rPr>
          <w:rFonts w:ascii="Arial" w:hAnsi="Arial" w:cs="Arial"/>
          <w:sz w:val="22"/>
          <w:szCs w:val="22"/>
        </w:rPr>
        <w:t>Niniejsza umowa nie stanowi umowy ubezp</w:t>
      </w:r>
      <w:r w:rsidR="00A9306E" w:rsidRPr="003E3D64">
        <w:rPr>
          <w:rFonts w:ascii="Arial" w:hAnsi="Arial" w:cs="Arial"/>
          <w:sz w:val="22"/>
          <w:szCs w:val="22"/>
        </w:rPr>
        <w:t>ieczeniowej i jej nie zastępuje.</w:t>
      </w:r>
    </w:p>
    <w:p w14:paraId="49E352EA" w14:textId="77777777" w:rsidR="00077930" w:rsidRPr="003E3D64" w:rsidRDefault="00077930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E3D64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30F0C435" w14:textId="6525702E" w:rsidR="00077930" w:rsidRPr="003E3D64" w:rsidRDefault="00077930" w:rsidP="000E3C95">
      <w:pPr>
        <w:pStyle w:val="ListParagraph1"/>
        <w:numPr>
          <w:ilvl w:val="0"/>
          <w:numId w:val="32"/>
        </w:numPr>
        <w:spacing w:line="23" w:lineRule="atLeast"/>
        <w:jc w:val="both"/>
        <w:rPr>
          <w:rFonts w:ascii="Arial" w:hAnsi="Arial" w:cs="Arial"/>
          <w:sz w:val="22"/>
          <w:szCs w:val="22"/>
        </w:rPr>
      </w:pPr>
      <w:r w:rsidRPr="003E3D64">
        <w:rPr>
          <w:rFonts w:ascii="Arial" w:hAnsi="Arial" w:cs="Arial"/>
          <w:sz w:val="22"/>
          <w:szCs w:val="22"/>
        </w:rPr>
        <w:t>Umowa została sporządzona elektronicznie zgodnie z art. 78</w:t>
      </w:r>
      <w:r w:rsidR="000470EB" w:rsidRPr="003E3D64">
        <w:rPr>
          <w:rFonts w:ascii="Arial" w:hAnsi="Arial" w:cs="Arial"/>
          <w:sz w:val="22"/>
          <w:szCs w:val="22"/>
        </w:rPr>
        <w:t>(</w:t>
      </w:r>
      <w:r w:rsidRPr="003E3D64">
        <w:rPr>
          <w:rFonts w:ascii="Arial" w:hAnsi="Arial" w:cs="Arial"/>
          <w:sz w:val="22"/>
          <w:szCs w:val="22"/>
        </w:rPr>
        <w:t>1</w:t>
      </w:r>
      <w:r w:rsidR="000470EB" w:rsidRPr="003E3D64">
        <w:rPr>
          <w:rFonts w:ascii="Arial" w:hAnsi="Arial" w:cs="Arial"/>
          <w:sz w:val="22"/>
          <w:szCs w:val="22"/>
        </w:rPr>
        <w:t>)</w:t>
      </w:r>
      <w:r w:rsidRPr="003E3D64">
        <w:rPr>
          <w:rFonts w:ascii="Arial" w:hAnsi="Arial" w:cs="Arial"/>
          <w:sz w:val="22"/>
          <w:szCs w:val="22"/>
        </w:rPr>
        <w:t xml:space="preserve"> Kodeksu Cywilnego. </w:t>
      </w:r>
    </w:p>
    <w:p w14:paraId="6FF0FFAE" w14:textId="77777777" w:rsidR="00356AD2" w:rsidRPr="0031278D" w:rsidRDefault="00356AD2" w:rsidP="00356AD2">
      <w:pPr>
        <w:jc w:val="both"/>
        <w:rPr>
          <w:rFonts w:ascii="Arial" w:hAnsi="Arial" w:cs="Arial"/>
          <w:sz w:val="22"/>
          <w:szCs w:val="22"/>
        </w:rPr>
      </w:pPr>
    </w:p>
    <w:p w14:paraId="0B8DA842" w14:textId="77777777" w:rsidR="00356AD2" w:rsidRPr="0031278D" w:rsidRDefault="00356AD2" w:rsidP="00356AD2">
      <w:pPr>
        <w:jc w:val="both"/>
        <w:rPr>
          <w:rFonts w:ascii="Arial" w:hAnsi="Arial" w:cs="Arial"/>
          <w:sz w:val="22"/>
          <w:szCs w:val="22"/>
        </w:rPr>
      </w:pPr>
    </w:p>
    <w:p w14:paraId="547C9629" w14:textId="77777777" w:rsidR="00D92846" w:rsidRPr="0031278D" w:rsidRDefault="00D92846" w:rsidP="00275D97">
      <w:pPr>
        <w:pStyle w:val="Nagwek2"/>
        <w:numPr>
          <w:ilvl w:val="1"/>
          <w:numId w:val="1"/>
        </w:numPr>
        <w:rPr>
          <w:rFonts w:ascii="Arial" w:hAnsi="Arial" w:cs="Arial"/>
          <w:sz w:val="22"/>
          <w:szCs w:val="22"/>
        </w:rPr>
      </w:pPr>
    </w:p>
    <w:p w14:paraId="4A9986D9" w14:textId="77777777" w:rsidR="00D92846" w:rsidRPr="0031278D" w:rsidRDefault="00D92846" w:rsidP="00356AD2">
      <w:pPr>
        <w:pStyle w:val="Nagwek2"/>
        <w:numPr>
          <w:ilvl w:val="0"/>
          <w:numId w:val="0"/>
        </w:numPr>
        <w:ind w:left="1440" w:hanging="360"/>
        <w:rPr>
          <w:rFonts w:ascii="Arial" w:hAnsi="Arial" w:cs="Arial"/>
          <w:sz w:val="22"/>
          <w:szCs w:val="22"/>
        </w:rPr>
      </w:pPr>
    </w:p>
    <w:p w14:paraId="1CD41FBA" w14:textId="340D6E3B" w:rsidR="006D45B5" w:rsidRPr="0031278D" w:rsidRDefault="00223643">
      <w:pPr>
        <w:rPr>
          <w:rFonts w:ascii="Arial" w:hAnsi="Arial" w:cs="Arial"/>
          <w:b/>
          <w:sz w:val="22"/>
          <w:szCs w:val="22"/>
        </w:rPr>
      </w:pPr>
      <w:r w:rsidRPr="0031278D">
        <w:rPr>
          <w:rFonts w:ascii="Arial" w:hAnsi="Arial" w:cs="Arial"/>
          <w:b/>
          <w:sz w:val="22"/>
          <w:szCs w:val="22"/>
        </w:rPr>
        <w:t xml:space="preserve">ZAMAWIAJĄCY </w:t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</w:r>
      <w:r w:rsidRPr="0031278D">
        <w:rPr>
          <w:rFonts w:ascii="Arial" w:hAnsi="Arial" w:cs="Arial"/>
          <w:b/>
          <w:sz w:val="22"/>
          <w:szCs w:val="22"/>
        </w:rPr>
        <w:tab/>
        <w:t>WYKONAWCA</w:t>
      </w:r>
    </w:p>
    <w:p w14:paraId="08C1E4CD" w14:textId="0AD72C6D" w:rsidR="00265BD1" w:rsidRPr="0031278D" w:rsidRDefault="00265BD1">
      <w:pPr>
        <w:rPr>
          <w:rFonts w:ascii="Arial" w:hAnsi="Arial" w:cs="Arial"/>
          <w:sz w:val="22"/>
          <w:szCs w:val="22"/>
        </w:rPr>
      </w:pPr>
    </w:p>
    <w:p w14:paraId="7BCFFA35" w14:textId="029C08B5" w:rsidR="00265BD1" w:rsidRDefault="00265BD1">
      <w:pPr>
        <w:rPr>
          <w:rFonts w:ascii="Arial" w:hAnsi="Arial" w:cs="Arial"/>
          <w:sz w:val="22"/>
          <w:szCs w:val="22"/>
        </w:rPr>
      </w:pPr>
    </w:p>
    <w:p w14:paraId="3706B802" w14:textId="77777777" w:rsidR="00AA4924" w:rsidRPr="0031278D" w:rsidRDefault="00AA4924">
      <w:pPr>
        <w:rPr>
          <w:rFonts w:ascii="Arial" w:hAnsi="Arial" w:cs="Arial"/>
          <w:sz w:val="22"/>
          <w:szCs w:val="22"/>
        </w:rPr>
      </w:pPr>
    </w:p>
    <w:p w14:paraId="614E4846" w14:textId="1DCBDA1B" w:rsidR="00265BD1" w:rsidRPr="0031278D" w:rsidRDefault="00265BD1">
      <w:pPr>
        <w:rPr>
          <w:rFonts w:ascii="Arial" w:hAnsi="Arial" w:cs="Arial"/>
          <w:sz w:val="22"/>
          <w:szCs w:val="22"/>
        </w:rPr>
      </w:pPr>
    </w:p>
    <w:p w14:paraId="307B0A16" w14:textId="2D35739F" w:rsidR="00265BD1" w:rsidRPr="0031278D" w:rsidRDefault="00265BD1">
      <w:pPr>
        <w:rPr>
          <w:rFonts w:ascii="Arial" w:hAnsi="Arial" w:cs="Arial"/>
          <w:sz w:val="22"/>
          <w:szCs w:val="22"/>
        </w:rPr>
      </w:pPr>
    </w:p>
    <w:p w14:paraId="76A15B7F" w14:textId="4532BF99" w:rsidR="00265BD1" w:rsidRPr="0031278D" w:rsidRDefault="00265BD1">
      <w:pPr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Załączniki:</w:t>
      </w:r>
    </w:p>
    <w:p w14:paraId="4E92F4DA" w14:textId="77777777" w:rsidR="008068F7" w:rsidRPr="009662A2" w:rsidRDefault="008068F7" w:rsidP="008068F7">
      <w:pPr>
        <w:widowControl w:val="0"/>
        <w:numPr>
          <w:ilvl w:val="0"/>
          <w:numId w:val="41"/>
        </w:numPr>
        <w:suppressAutoHyphens w:val="0"/>
        <w:rPr>
          <w:lang w:val="x-none"/>
        </w:rPr>
      </w:pPr>
      <w:r>
        <w:t>Opis przedmiotu zamówienia (s</w:t>
      </w:r>
      <w:proofErr w:type="spellStart"/>
      <w:r w:rsidRPr="009662A2">
        <w:rPr>
          <w:lang w:val="x-none"/>
        </w:rPr>
        <w:t>zczegółowy</w:t>
      </w:r>
      <w:proofErr w:type="spellEnd"/>
      <w:r w:rsidRPr="009662A2">
        <w:rPr>
          <w:lang w:val="x-none"/>
        </w:rPr>
        <w:t xml:space="preserve"> zakres prac objętych zamówieniem</w:t>
      </w:r>
      <w:r>
        <w:t>)</w:t>
      </w:r>
      <w:r w:rsidRPr="009662A2">
        <w:rPr>
          <w:lang w:val="x-none"/>
        </w:rPr>
        <w:t>.</w:t>
      </w:r>
    </w:p>
    <w:p w14:paraId="76C83A91" w14:textId="77777777" w:rsidR="008068F7" w:rsidRPr="009662A2" w:rsidRDefault="008068F7" w:rsidP="008068F7">
      <w:pPr>
        <w:widowControl w:val="0"/>
        <w:numPr>
          <w:ilvl w:val="0"/>
          <w:numId w:val="41"/>
        </w:numPr>
        <w:suppressAutoHyphens w:val="0"/>
      </w:pPr>
      <w:r w:rsidRPr="009662A2">
        <w:t>Wzór zobowiązania.</w:t>
      </w:r>
    </w:p>
    <w:p w14:paraId="7A7BB1AD" w14:textId="77777777" w:rsidR="008068F7" w:rsidRDefault="008068F7" w:rsidP="008068F7">
      <w:pPr>
        <w:widowControl w:val="0"/>
        <w:numPr>
          <w:ilvl w:val="0"/>
          <w:numId w:val="41"/>
        </w:numPr>
        <w:suppressAutoHyphens w:val="0"/>
      </w:pPr>
      <w:r w:rsidRPr="009662A2">
        <w:t>Pełnomocnictwo /jeśli dotyczy/.</w:t>
      </w:r>
    </w:p>
    <w:p w14:paraId="32B5A3C2" w14:textId="30C036A9" w:rsidR="000D2C10" w:rsidRDefault="000D2C10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58FDC52A" w14:textId="1A81B8F2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DA0E9D6" w14:textId="2137B35A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0E839DE" w14:textId="1800E001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49E3EA2" w14:textId="75D5B67F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22C72AD6" w14:textId="4DC32198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51EC937E" w14:textId="1EC80D46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BB1E7E1" w14:textId="73199E71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38E0510F" w14:textId="1092779B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5E032FE7" w14:textId="3B518C68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4284434E" w14:textId="6716D2C9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1A165D9" w14:textId="57CD2733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465A29F" w14:textId="7A1C9875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3611B385" w14:textId="6020C843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64AF8F19" w14:textId="3E11AD57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4733B4BA" w14:textId="25A92069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644D11A4" w14:textId="7BAAB4F0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5EEC5EC3" w14:textId="2CFC372F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62DDBF78" w14:textId="77777777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54B66711" w14:textId="749CDD4D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40E2C2EA" w14:textId="565C733B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33BD91AD" w14:textId="0A8A5B43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78DBE2C4" w14:textId="269779B5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1C24DC03" w14:textId="4D192EF7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5A2B8555" w14:textId="52A6F248" w:rsidR="008068F7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p w14:paraId="2B03A6ED" w14:textId="77777777" w:rsidR="008068F7" w:rsidRPr="00BB4E03" w:rsidRDefault="008068F7" w:rsidP="008068F7">
      <w:pPr>
        <w:jc w:val="right"/>
        <w:rPr>
          <w:b/>
          <w:bCs/>
          <w:szCs w:val="24"/>
        </w:rPr>
      </w:pPr>
      <w:r w:rsidRPr="00BB4E03">
        <w:rPr>
          <w:b/>
          <w:bCs/>
          <w:szCs w:val="24"/>
        </w:rPr>
        <w:t>Załącznik nr 2 do umowy</w:t>
      </w:r>
    </w:p>
    <w:p w14:paraId="4627AEC9" w14:textId="77777777" w:rsidR="008068F7" w:rsidRPr="00BB4E03" w:rsidRDefault="008068F7" w:rsidP="008068F7">
      <w:pPr>
        <w:jc w:val="both"/>
        <w:rPr>
          <w:bCs/>
          <w:szCs w:val="24"/>
        </w:rPr>
      </w:pPr>
    </w:p>
    <w:p w14:paraId="7B6922F1" w14:textId="77777777" w:rsidR="008068F7" w:rsidRPr="00BB4E03" w:rsidRDefault="008068F7" w:rsidP="008068F7">
      <w:pPr>
        <w:jc w:val="both"/>
        <w:rPr>
          <w:bCs/>
          <w:szCs w:val="24"/>
        </w:rPr>
      </w:pPr>
      <w:r w:rsidRPr="00BB4E03">
        <w:rPr>
          <w:bCs/>
          <w:szCs w:val="24"/>
        </w:rPr>
        <w:t>*wzór zobowiązania</w:t>
      </w:r>
    </w:p>
    <w:p w14:paraId="0B6E7429" w14:textId="77777777" w:rsidR="008068F7" w:rsidRPr="00BB4E03" w:rsidRDefault="008068F7" w:rsidP="008068F7">
      <w:pPr>
        <w:jc w:val="both"/>
        <w:rPr>
          <w:szCs w:val="24"/>
        </w:rPr>
      </w:pPr>
      <w:r w:rsidRPr="00BB4E03">
        <w:rPr>
          <w:szCs w:val="24"/>
        </w:rPr>
        <w:t>Kraków, dnia …………...202</w:t>
      </w:r>
      <w:r>
        <w:rPr>
          <w:szCs w:val="24"/>
        </w:rPr>
        <w:t>4</w:t>
      </w:r>
      <w:r w:rsidRPr="00BB4E03">
        <w:rPr>
          <w:szCs w:val="24"/>
        </w:rPr>
        <w:t>r.</w:t>
      </w:r>
    </w:p>
    <w:p w14:paraId="276AFF12" w14:textId="77777777" w:rsidR="008068F7" w:rsidRPr="00BB4E03" w:rsidRDefault="008068F7" w:rsidP="008068F7">
      <w:pPr>
        <w:jc w:val="right"/>
        <w:rPr>
          <w:szCs w:val="24"/>
        </w:rPr>
      </w:pPr>
    </w:p>
    <w:p w14:paraId="4EC81587" w14:textId="77777777" w:rsidR="008068F7" w:rsidRPr="00BB4E03" w:rsidRDefault="008068F7" w:rsidP="008068F7">
      <w:pPr>
        <w:jc w:val="right"/>
        <w:rPr>
          <w:szCs w:val="24"/>
        </w:rPr>
      </w:pPr>
      <w:r w:rsidRPr="00BB4E03">
        <w:rPr>
          <w:szCs w:val="24"/>
        </w:rPr>
        <w:t>Nr ew. ……………………………………….</w:t>
      </w:r>
    </w:p>
    <w:p w14:paraId="6CEEBA86" w14:textId="77777777" w:rsidR="008068F7" w:rsidRPr="00BB4E03" w:rsidRDefault="008068F7" w:rsidP="008068F7">
      <w:pPr>
        <w:jc w:val="center"/>
        <w:rPr>
          <w:b/>
          <w:szCs w:val="24"/>
        </w:rPr>
      </w:pPr>
    </w:p>
    <w:p w14:paraId="1D76A8C2" w14:textId="77777777" w:rsidR="008068F7" w:rsidRPr="00BB4E03" w:rsidRDefault="008068F7" w:rsidP="008068F7">
      <w:pPr>
        <w:jc w:val="center"/>
        <w:rPr>
          <w:b/>
          <w:szCs w:val="24"/>
        </w:rPr>
      </w:pPr>
    </w:p>
    <w:p w14:paraId="6C34DA8A" w14:textId="77777777" w:rsidR="008068F7" w:rsidRPr="00BB4E03" w:rsidRDefault="008068F7" w:rsidP="008068F7">
      <w:pPr>
        <w:jc w:val="center"/>
        <w:rPr>
          <w:b/>
          <w:szCs w:val="24"/>
        </w:rPr>
      </w:pPr>
      <w:r w:rsidRPr="00BB4E03">
        <w:rPr>
          <w:b/>
          <w:szCs w:val="24"/>
        </w:rPr>
        <w:t xml:space="preserve">Sąd Rejonowy dla Krakowa – </w:t>
      </w:r>
      <w:proofErr w:type="spellStart"/>
      <w:r w:rsidRPr="00BB4E03">
        <w:rPr>
          <w:b/>
          <w:szCs w:val="24"/>
        </w:rPr>
        <w:t>Krowodrzy</w:t>
      </w:r>
      <w:proofErr w:type="spellEnd"/>
      <w:r w:rsidRPr="00BB4E03">
        <w:rPr>
          <w:b/>
          <w:szCs w:val="24"/>
        </w:rPr>
        <w:t xml:space="preserve"> w Krakowie</w:t>
      </w:r>
    </w:p>
    <w:p w14:paraId="42B0C596" w14:textId="77777777" w:rsidR="008068F7" w:rsidRPr="00BB4E03" w:rsidRDefault="008068F7" w:rsidP="008068F7">
      <w:pPr>
        <w:jc w:val="center"/>
        <w:rPr>
          <w:szCs w:val="24"/>
        </w:rPr>
      </w:pPr>
    </w:p>
    <w:p w14:paraId="1298E33C" w14:textId="77777777" w:rsidR="008068F7" w:rsidRPr="00BB4E03" w:rsidRDefault="008068F7" w:rsidP="008068F7">
      <w:pPr>
        <w:jc w:val="center"/>
        <w:rPr>
          <w:b/>
          <w:szCs w:val="24"/>
        </w:rPr>
      </w:pPr>
      <w:r w:rsidRPr="00BB4E03">
        <w:rPr>
          <w:b/>
          <w:szCs w:val="24"/>
        </w:rPr>
        <w:t>ZOBOWIĄZANIE DO ZACHOWANIA TAJEMNICY</w:t>
      </w:r>
    </w:p>
    <w:p w14:paraId="0E52432D" w14:textId="77777777" w:rsidR="008068F7" w:rsidRPr="00BB4E03" w:rsidRDefault="008068F7" w:rsidP="008068F7">
      <w:pPr>
        <w:jc w:val="center"/>
        <w:rPr>
          <w:szCs w:val="24"/>
        </w:rPr>
      </w:pPr>
    </w:p>
    <w:p w14:paraId="04E7C8AD" w14:textId="77777777" w:rsidR="008068F7" w:rsidRPr="00BB4E03" w:rsidRDefault="008068F7" w:rsidP="008068F7">
      <w:pPr>
        <w:jc w:val="center"/>
        <w:rPr>
          <w:szCs w:val="24"/>
        </w:rPr>
      </w:pPr>
    </w:p>
    <w:p w14:paraId="4B0A5895" w14:textId="77777777" w:rsidR="008068F7" w:rsidRPr="00BB4E03" w:rsidRDefault="008068F7" w:rsidP="008068F7">
      <w:pPr>
        <w:spacing w:before="120" w:line="480" w:lineRule="auto"/>
        <w:rPr>
          <w:i/>
          <w:szCs w:val="24"/>
          <w:vertAlign w:val="superscript"/>
        </w:rPr>
      </w:pPr>
      <w:r w:rsidRPr="00BB4E03">
        <w:rPr>
          <w:szCs w:val="24"/>
        </w:rPr>
        <w:t>Ja niżej podpisany: …………....………………………………………… …PESEL ………………………………</w:t>
      </w:r>
    </w:p>
    <w:p w14:paraId="66F52DC2" w14:textId="77777777" w:rsidR="008068F7" w:rsidRPr="00BB4E03" w:rsidRDefault="008068F7" w:rsidP="008068F7">
      <w:pPr>
        <w:pStyle w:val="Nagwek"/>
        <w:spacing w:before="120" w:line="276" w:lineRule="auto"/>
        <w:rPr>
          <w:sz w:val="24"/>
          <w:szCs w:val="24"/>
        </w:rPr>
      </w:pPr>
      <w:r w:rsidRPr="00BB4E03">
        <w:rPr>
          <w:sz w:val="24"/>
          <w:szCs w:val="24"/>
        </w:rPr>
        <w:t>- realizując  usługę …………………………………. w ramach umowy nr …………………… z dnia ……………….. po zapoznaniu się z treścią art. 266 Kodeksu karnego, który stanowi:</w:t>
      </w:r>
    </w:p>
    <w:p w14:paraId="66E95F50" w14:textId="77777777" w:rsidR="008068F7" w:rsidRPr="00BB4E03" w:rsidRDefault="008068F7" w:rsidP="008068F7">
      <w:pPr>
        <w:pStyle w:val="Tekstpodstawowywcity"/>
        <w:ind w:left="567" w:hanging="567"/>
        <w:rPr>
          <w:i/>
          <w:szCs w:val="24"/>
        </w:rPr>
      </w:pPr>
      <w:r w:rsidRPr="00BB4E03">
        <w:rPr>
          <w:i/>
          <w:szCs w:val="24"/>
        </w:rPr>
        <w:t xml:space="preserve">§ 1. Kto, wbrew przepisom ustawy lub przyjętemu na siebie zobowiązaniu, ujawnia lub wykorzystuje informację, z którą zapoznał się w związku z pełnioną funkcją, wykonywaną pracą, działalnością publiczną, społeczną, gospodarczą lub naukową, podlega grzywnie, </w:t>
      </w:r>
      <w:r w:rsidRPr="00BB4E03">
        <w:rPr>
          <w:b/>
          <w:i/>
          <w:szCs w:val="24"/>
        </w:rPr>
        <w:t>karze ograniczenia wolności albo pozbawienia wolności do lat 2.</w:t>
      </w:r>
    </w:p>
    <w:p w14:paraId="21FA7939" w14:textId="77777777" w:rsidR="008068F7" w:rsidRPr="00BB4E03" w:rsidRDefault="008068F7" w:rsidP="008068F7">
      <w:pPr>
        <w:pStyle w:val="Tekstpodstawowywcity"/>
        <w:ind w:left="567" w:hanging="567"/>
        <w:rPr>
          <w:i/>
          <w:szCs w:val="24"/>
        </w:rPr>
      </w:pPr>
      <w:r w:rsidRPr="00BB4E03">
        <w:rPr>
          <w:i/>
          <w:szCs w:val="24"/>
        </w:rPr>
        <w:t xml:space="preserve">§ 2. </w:t>
      </w:r>
      <w:r w:rsidRPr="00BB4E03">
        <w:rPr>
          <w:b/>
          <w:i/>
          <w:strike/>
          <w:szCs w:val="24"/>
        </w:rPr>
        <w:t>Funkcjonariusz publiczny,</w:t>
      </w:r>
      <w:r w:rsidRPr="00BB4E03">
        <w:rPr>
          <w:i/>
          <w:strike/>
          <w:szCs w:val="24"/>
        </w:rPr>
        <w:t xml:space="preserve"> który ujawnia osobie nieuprawnionej informację niejawną </w:t>
      </w:r>
      <w:r w:rsidRPr="00BB4E03">
        <w:rPr>
          <w:i/>
          <w:strike/>
          <w:szCs w:val="24"/>
        </w:rPr>
        <w:br/>
        <w:t xml:space="preserve">o klauzuli "zastrzeżone" lub "poufne" lub </w:t>
      </w:r>
      <w:r w:rsidRPr="00BB4E03">
        <w:rPr>
          <w:b/>
          <w:i/>
          <w:strike/>
          <w:szCs w:val="24"/>
        </w:rPr>
        <w:t xml:space="preserve">informację, którą uzyskał w związku </w:t>
      </w:r>
      <w:r w:rsidRPr="00BB4E03">
        <w:rPr>
          <w:b/>
          <w:i/>
          <w:strike/>
          <w:szCs w:val="24"/>
        </w:rPr>
        <w:br/>
        <w:t>z wykonywaniem czynności służbowych, a której ujawnienie może narazić na szkodę prawnie chroniony interes, podlega karze pozbawienia wolności do lat 3.</w:t>
      </w:r>
    </w:p>
    <w:p w14:paraId="21094E89" w14:textId="77777777" w:rsidR="008068F7" w:rsidRPr="00BB4E03" w:rsidRDefault="008068F7" w:rsidP="008068F7">
      <w:pPr>
        <w:rPr>
          <w:szCs w:val="24"/>
        </w:rPr>
      </w:pPr>
    </w:p>
    <w:p w14:paraId="7D16948A" w14:textId="77777777" w:rsidR="008068F7" w:rsidRPr="00BB4E03" w:rsidRDefault="008068F7" w:rsidP="008068F7">
      <w:pPr>
        <w:rPr>
          <w:szCs w:val="24"/>
        </w:rPr>
      </w:pPr>
    </w:p>
    <w:p w14:paraId="664D69DE" w14:textId="77777777" w:rsidR="008068F7" w:rsidRPr="00BB4E03" w:rsidRDefault="008068F7" w:rsidP="008068F7">
      <w:pPr>
        <w:jc w:val="both"/>
        <w:rPr>
          <w:b/>
          <w:szCs w:val="24"/>
        </w:rPr>
      </w:pPr>
      <w:r w:rsidRPr="00BB4E03">
        <w:rPr>
          <w:b/>
          <w:szCs w:val="24"/>
        </w:rPr>
        <w:t xml:space="preserve">Zobowiązuje się do zapewnienia bezpieczeństwa przetwarzanych danych osobowych, w tym ochrony przed niedozwolonym lub niezgodnym z prawem przetwarzaniem danych osobowych oraz ich przypadkową utratą, zniszczeniem lub uszkodzeniem, jak również do zachowania w tajemnicy danych osobowych oraz sposobów ich zabezpieczenia. </w:t>
      </w:r>
    </w:p>
    <w:p w14:paraId="42E34DAE" w14:textId="77777777" w:rsidR="008068F7" w:rsidRPr="00BB4E03" w:rsidRDefault="008068F7" w:rsidP="008068F7">
      <w:pPr>
        <w:spacing w:line="300" w:lineRule="auto"/>
        <w:jc w:val="center"/>
        <w:rPr>
          <w:szCs w:val="24"/>
        </w:rPr>
      </w:pPr>
    </w:p>
    <w:p w14:paraId="2527D27F" w14:textId="77777777" w:rsidR="008068F7" w:rsidRPr="00BB4E03" w:rsidRDefault="008068F7" w:rsidP="008068F7">
      <w:pPr>
        <w:spacing w:line="300" w:lineRule="auto"/>
        <w:jc w:val="center"/>
        <w:rPr>
          <w:szCs w:val="24"/>
        </w:rPr>
      </w:pPr>
      <w:r w:rsidRPr="00BB4E03">
        <w:rPr>
          <w:szCs w:val="24"/>
        </w:rPr>
        <w:t>Kraków, dnia ………………….r. . ................................................</w:t>
      </w:r>
    </w:p>
    <w:p w14:paraId="03C31427" w14:textId="77777777" w:rsidR="008068F7" w:rsidRPr="00BB4E03" w:rsidRDefault="008068F7" w:rsidP="008068F7">
      <w:pPr>
        <w:spacing w:line="300" w:lineRule="auto"/>
        <w:jc w:val="center"/>
        <w:rPr>
          <w:i/>
          <w:szCs w:val="24"/>
          <w:vertAlign w:val="superscript"/>
        </w:rPr>
      </w:pPr>
      <w:r w:rsidRPr="00BB4E03">
        <w:rPr>
          <w:szCs w:val="24"/>
          <w:vertAlign w:val="superscript"/>
        </w:rPr>
        <w:t>(</w:t>
      </w:r>
      <w:r w:rsidRPr="00BB4E03">
        <w:rPr>
          <w:i/>
          <w:szCs w:val="24"/>
          <w:vertAlign w:val="superscript"/>
        </w:rPr>
        <w:t xml:space="preserve">data i </w:t>
      </w:r>
      <w:r w:rsidRPr="00BB4E03">
        <w:rPr>
          <w:b/>
          <w:i/>
          <w:szCs w:val="24"/>
          <w:vertAlign w:val="superscript"/>
        </w:rPr>
        <w:t>czytelny</w:t>
      </w:r>
      <w:r w:rsidRPr="00BB4E03">
        <w:rPr>
          <w:i/>
          <w:szCs w:val="24"/>
          <w:vertAlign w:val="superscript"/>
        </w:rPr>
        <w:t xml:space="preserve"> podpis)</w:t>
      </w:r>
    </w:p>
    <w:p w14:paraId="6DE8D09E" w14:textId="77777777" w:rsidR="008068F7" w:rsidRPr="00BB4E03" w:rsidRDefault="008068F7" w:rsidP="008068F7">
      <w:pPr>
        <w:spacing w:line="300" w:lineRule="auto"/>
        <w:rPr>
          <w:szCs w:val="24"/>
        </w:rPr>
      </w:pPr>
      <w:r w:rsidRPr="00BB4E03">
        <w:rPr>
          <w:szCs w:val="24"/>
        </w:rPr>
        <w:t>* - niepotrzebne skreślić</w:t>
      </w:r>
    </w:p>
    <w:p w14:paraId="17981CEF" w14:textId="77777777" w:rsidR="008068F7" w:rsidRPr="00BB4E03" w:rsidRDefault="008068F7" w:rsidP="008068F7">
      <w:pPr>
        <w:spacing w:line="300" w:lineRule="auto"/>
        <w:jc w:val="center"/>
        <w:rPr>
          <w:szCs w:val="24"/>
        </w:rPr>
      </w:pPr>
      <w:r w:rsidRPr="00BB4E03">
        <w:rPr>
          <w:i/>
          <w:szCs w:val="24"/>
        </w:rPr>
        <w:t>i datowany podpis</w:t>
      </w:r>
      <w:r w:rsidRPr="00BB4E03">
        <w:rPr>
          <w:szCs w:val="24"/>
        </w:rPr>
        <w:t>)</w:t>
      </w:r>
    </w:p>
    <w:p w14:paraId="69A99D47" w14:textId="77777777" w:rsidR="008068F7" w:rsidRPr="00F7044E" w:rsidRDefault="008068F7" w:rsidP="000D2C10">
      <w:pPr>
        <w:pStyle w:val="Akapitzlist"/>
        <w:ind w:left="1080"/>
        <w:rPr>
          <w:rFonts w:ascii="Arial" w:hAnsi="Arial" w:cs="Arial"/>
          <w:sz w:val="22"/>
          <w:szCs w:val="22"/>
        </w:rPr>
      </w:pPr>
    </w:p>
    <w:sectPr w:rsidR="008068F7" w:rsidRPr="00F7044E" w:rsidSect="008E353D">
      <w:headerReference w:type="default" r:id="rId8"/>
      <w:footerReference w:type="default" r:id="rId9"/>
      <w:headerReference w:type="firs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21842" w14:textId="77777777" w:rsidR="00FC1EC7" w:rsidRDefault="00FC1EC7" w:rsidP="00A42CA5">
      <w:r>
        <w:separator/>
      </w:r>
    </w:p>
  </w:endnote>
  <w:endnote w:type="continuationSeparator" w:id="0">
    <w:p w14:paraId="057A991C" w14:textId="77777777" w:rsidR="00FC1EC7" w:rsidRDefault="00FC1EC7" w:rsidP="00A4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111717740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5C6FB9" w14:textId="14079C4E" w:rsidR="00E22912" w:rsidRPr="0031278D" w:rsidRDefault="0031278D" w:rsidP="0031278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</w:t>
            </w:r>
            <w:r w:rsidR="00E22912" w:rsidRPr="003127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D2C1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E22912" w:rsidRPr="0031278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D2C1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="00E22912" w:rsidRPr="0031278D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FF148D" w14:textId="77777777" w:rsidR="00E22912" w:rsidRDefault="00E22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E4D3" w14:textId="77777777" w:rsidR="00FC1EC7" w:rsidRDefault="00FC1EC7" w:rsidP="00A42CA5">
      <w:r>
        <w:separator/>
      </w:r>
    </w:p>
  </w:footnote>
  <w:footnote w:type="continuationSeparator" w:id="0">
    <w:p w14:paraId="338D8665" w14:textId="77777777" w:rsidR="00FC1EC7" w:rsidRDefault="00FC1EC7" w:rsidP="00A42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DADE" w14:textId="71DC091D" w:rsidR="008068F7" w:rsidRPr="00695E4B" w:rsidRDefault="008068F7" w:rsidP="008068F7">
    <w:pPr>
      <w:ind w:left="5040" w:firstLine="720"/>
      <w:rPr>
        <w:b/>
      </w:rPr>
    </w:pPr>
    <w:r>
      <w:rPr>
        <w:b/>
      </w:rPr>
      <w:t xml:space="preserve">                  </w:t>
    </w:r>
    <w:r w:rsidRPr="00695E4B">
      <w:rPr>
        <w:b/>
      </w:rPr>
      <w:t xml:space="preserve">Załącznik nr </w:t>
    </w:r>
    <w:r w:rsidR="003E3D64">
      <w:rPr>
        <w:b/>
      </w:rPr>
      <w:t>5</w:t>
    </w:r>
    <w:r>
      <w:rPr>
        <w:b/>
      </w:rPr>
      <w:t xml:space="preserve"> do SWZ</w:t>
    </w:r>
  </w:p>
  <w:p w14:paraId="68F0E66E" w14:textId="4BA321D6" w:rsidR="00E22912" w:rsidRPr="008068F7" w:rsidRDefault="00E22912" w:rsidP="008068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4493" w14:textId="2EED68B7" w:rsidR="00E22912" w:rsidRDefault="00E22912">
    <w:pPr>
      <w:pStyle w:val="Nagwek"/>
    </w:pPr>
    <w:r>
      <w:rPr>
        <w:i/>
        <w:sz w:val="24"/>
        <w:szCs w:val="24"/>
      </w:rPr>
      <w:t xml:space="preserve">                     </w:t>
    </w:r>
    <w:r w:rsidRPr="00265BD1">
      <w:rPr>
        <w:i/>
        <w:sz w:val="24"/>
        <w:szCs w:val="24"/>
        <w:highlight w:val="yellow"/>
      </w:rPr>
      <w:t>Załącznik nr 1 do Zapytania ofertowego Gosp. K-250-1/22 z dnia 19.04.2022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000006"/>
    <w:multiLevelType w:val="singleLevel"/>
    <w:tmpl w:val="755E2BB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3F0513"/>
    <w:multiLevelType w:val="hybridMultilevel"/>
    <w:tmpl w:val="BA249B2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065D5357"/>
    <w:multiLevelType w:val="hybridMultilevel"/>
    <w:tmpl w:val="F3165C64"/>
    <w:lvl w:ilvl="0" w:tplc="F59CEB9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63D89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EC53FB"/>
    <w:multiLevelType w:val="hybridMultilevel"/>
    <w:tmpl w:val="8B98D65A"/>
    <w:lvl w:ilvl="0" w:tplc="B020387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66528"/>
    <w:multiLevelType w:val="hybridMultilevel"/>
    <w:tmpl w:val="2D56B9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24E0E"/>
    <w:multiLevelType w:val="hybridMultilevel"/>
    <w:tmpl w:val="6B306AEE"/>
    <w:lvl w:ilvl="0" w:tplc="286C3FE8">
      <w:start w:val="4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F6C9F"/>
    <w:multiLevelType w:val="hybridMultilevel"/>
    <w:tmpl w:val="B04CCC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pStyle w:val="Nagwek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71D76"/>
    <w:multiLevelType w:val="hybridMultilevel"/>
    <w:tmpl w:val="201C30D2"/>
    <w:lvl w:ilvl="0" w:tplc="C4D23F2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6834F26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D83C99"/>
    <w:multiLevelType w:val="hybridMultilevel"/>
    <w:tmpl w:val="06265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E061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97765"/>
    <w:multiLevelType w:val="hybridMultilevel"/>
    <w:tmpl w:val="045A3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127E15"/>
    <w:multiLevelType w:val="hybridMultilevel"/>
    <w:tmpl w:val="D96EFF0A"/>
    <w:lvl w:ilvl="0" w:tplc="B5ECCA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9E00DE"/>
    <w:multiLevelType w:val="hybridMultilevel"/>
    <w:tmpl w:val="F5847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5D280B"/>
    <w:multiLevelType w:val="multilevel"/>
    <w:tmpl w:val="DE646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CA90F26"/>
    <w:multiLevelType w:val="hybridMultilevel"/>
    <w:tmpl w:val="B25C0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46FCD"/>
    <w:multiLevelType w:val="multilevel"/>
    <w:tmpl w:val="B242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608031D"/>
    <w:multiLevelType w:val="multilevel"/>
    <w:tmpl w:val="63728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590A93"/>
    <w:multiLevelType w:val="hybridMultilevel"/>
    <w:tmpl w:val="B7F6C87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8AF3DC7"/>
    <w:multiLevelType w:val="hybridMultilevel"/>
    <w:tmpl w:val="ABDEF9F4"/>
    <w:lvl w:ilvl="0" w:tplc="CB24CB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E2708D"/>
    <w:multiLevelType w:val="hybridMultilevel"/>
    <w:tmpl w:val="2A66F8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BE47F3"/>
    <w:multiLevelType w:val="multilevel"/>
    <w:tmpl w:val="B5FAE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092735"/>
    <w:multiLevelType w:val="hybridMultilevel"/>
    <w:tmpl w:val="4A900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C5916"/>
    <w:multiLevelType w:val="hybridMultilevel"/>
    <w:tmpl w:val="F3165C64"/>
    <w:lvl w:ilvl="0" w:tplc="F59CEB9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B0BE4"/>
    <w:multiLevelType w:val="hybridMultilevel"/>
    <w:tmpl w:val="F2FA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A21D72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05868"/>
    <w:multiLevelType w:val="hybridMultilevel"/>
    <w:tmpl w:val="BA42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E71A8B"/>
    <w:multiLevelType w:val="multilevel"/>
    <w:tmpl w:val="63728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9646F6"/>
    <w:multiLevelType w:val="hybridMultilevel"/>
    <w:tmpl w:val="0CF8E66A"/>
    <w:lvl w:ilvl="0" w:tplc="E70678CA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9C3E6B"/>
    <w:multiLevelType w:val="hybridMultilevel"/>
    <w:tmpl w:val="F3A21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315F8"/>
    <w:multiLevelType w:val="hybridMultilevel"/>
    <w:tmpl w:val="EA8A3A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B7FE4"/>
    <w:multiLevelType w:val="multilevel"/>
    <w:tmpl w:val="E0E2DF5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062560D"/>
    <w:multiLevelType w:val="hybridMultilevel"/>
    <w:tmpl w:val="E752DE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6F250B"/>
    <w:multiLevelType w:val="hybridMultilevel"/>
    <w:tmpl w:val="83FE0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23FE4"/>
    <w:multiLevelType w:val="hybridMultilevel"/>
    <w:tmpl w:val="ADDA3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816350"/>
    <w:multiLevelType w:val="hybridMultilevel"/>
    <w:tmpl w:val="6A3CE3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435106"/>
    <w:multiLevelType w:val="hybridMultilevel"/>
    <w:tmpl w:val="201C30D2"/>
    <w:lvl w:ilvl="0" w:tplc="C4D23F2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6834F26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C193886"/>
    <w:multiLevelType w:val="hybridMultilevel"/>
    <w:tmpl w:val="7728D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6808D8"/>
    <w:multiLevelType w:val="hybridMultilevel"/>
    <w:tmpl w:val="D2C68542"/>
    <w:lvl w:ilvl="0" w:tplc="D4486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B70D5"/>
    <w:multiLevelType w:val="hybridMultilevel"/>
    <w:tmpl w:val="5FE8E5CE"/>
    <w:lvl w:ilvl="0" w:tplc="A7CE206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32061D"/>
    <w:multiLevelType w:val="hybridMultilevel"/>
    <w:tmpl w:val="7728D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9"/>
  </w:num>
  <w:num w:numId="3">
    <w:abstractNumId w:val="9"/>
  </w:num>
  <w:num w:numId="4">
    <w:abstractNumId w:val="12"/>
  </w:num>
  <w:num w:numId="5">
    <w:abstractNumId w:val="2"/>
  </w:num>
  <w:num w:numId="6">
    <w:abstractNumId w:val="32"/>
  </w:num>
  <w:num w:numId="7">
    <w:abstractNumId w:val="35"/>
  </w:num>
  <w:num w:numId="8">
    <w:abstractNumId w:val="28"/>
  </w:num>
  <w:num w:numId="9">
    <w:abstractNumId w:val="22"/>
  </w:num>
  <w:num w:numId="10">
    <w:abstractNumId w:val="1"/>
  </w:num>
  <w:num w:numId="11">
    <w:abstractNumId w:val="10"/>
  </w:num>
  <w:num w:numId="12">
    <w:abstractNumId w:val="3"/>
  </w:num>
  <w:num w:numId="13">
    <w:abstractNumId w:val="29"/>
  </w:num>
  <w:num w:numId="14">
    <w:abstractNumId w:val="19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33"/>
  </w:num>
  <w:num w:numId="18">
    <w:abstractNumId w:val="18"/>
  </w:num>
  <w:num w:numId="19">
    <w:abstractNumId w:val="20"/>
  </w:num>
  <w:num w:numId="20">
    <w:abstractNumId w:val="13"/>
  </w:num>
  <w:num w:numId="21">
    <w:abstractNumId w:val="30"/>
  </w:num>
  <w:num w:numId="22">
    <w:abstractNumId w:val="27"/>
  </w:num>
  <w:num w:numId="23">
    <w:abstractNumId w:val="34"/>
  </w:num>
  <w:num w:numId="24">
    <w:abstractNumId w:val="11"/>
  </w:num>
  <w:num w:numId="25">
    <w:abstractNumId w:val="14"/>
  </w:num>
  <w:num w:numId="26">
    <w:abstractNumId w:val="17"/>
  </w:num>
  <w:num w:numId="27">
    <w:abstractNumId w:val="40"/>
  </w:num>
  <w:num w:numId="28">
    <w:abstractNumId w:val="23"/>
  </w:num>
  <w:num w:numId="29">
    <w:abstractNumId w:val="6"/>
  </w:num>
  <w:num w:numId="30">
    <w:abstractNumId w:val="8"/>
  </w:num>
  <w:num w:numId="31">
    <w:abstractNumId w:val="4"/>
  </w:num>
  <w:num w:numId="32">
    <w:abstractNumId w:val="24"/>
  </w:num>
  <w:num w:numId="33">
    <w:abstractNumId w:val="15"/>
  </w:num>
  <w:num w:numId="34">
    <w:abstractNumId w:val="16"/>
  </w:num>
  <w:num w:numId="35">
    <w:abstractNumId w:val="21"/>
  </w:num>
  <w:num w:numId="36">
    <w:abstractNumId w:val="36"/>
  </w:num>
  <w:num w:numId="37">
    <w:abstractNumId w:val="37"/>
  </w:num>
  <w:num w:numId="38">
    <w:abstractNumId w:val="31"/>
  </w:num>
  <w:num w:numId="39">
    <w:abstractNumId w:val="38"/>
  </w:num>
  <w:num w:numId="40">
    <w:abstractNumId w:val="7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D97"/>
    <w:rsid w:val="00000EC6"/>
    <w:rsid w:val="000100FE"/>
    <w:rsid w:val="000233F4"/>
    <w:rsid w:val="00043640"/>
    <w:rsid w:val="000470EB"/>
    <w:rsid w:val="00061E1E"/>
    <w:rsid w:val="00073F1C"/>
    <w:rsid w:val="00077930"/>
    <w:rsid w:val="0008623F"/>
    <w:rsid w:val="000A11DE"/>
    <w:rsid w:val="000C1F06"/>
    <w:rsid w:val="000D2C10"/>
    <w:rsid w:val="000D37BE"/>
    <w:rsid w:val="000D3FA6"/>
    <w:rsid w:val="000E3C95"/>
    <w:rsid w:val="000E4E26"/>
    <w:rsid w:val="000E7DE4"/>
    <w:rsid w:val="00100D04"/>
    <w:rsid w:val="00106920"/>
    <w:rsid w:val="001175D5"/>
    <w:rsid w:val="00120400"/>
    <w:rsid w:val="00120404"/>
    <w:rsid w:val="00122522"/>
    <w:rsid w:val="00122780"/>
    <w:rsid w:val="00127C18"/>
    <w:rsid w:val="00144C33"/>
    <w:rsid w:val="001648A7"/>
    <w:rsid w:val="00165967"/>
    <w:rsid w:val="00172340"/>
    <w:rsid w:val="001743E4"/>
    <w:rsid w:val="00176EE9"/>
    <w:rsid w:val="001971B2"/>
    <w:rsid w:val="001A5F82"/>
    <w:rsid w:val="001C4449"/>
    <w:rsid w:val="001D16DF"/>
    <w:rsid w:val="001F297F"/>
    <w:rsid w:val="00204B83"/>
    <w:rsid w:val="00217EB5"/>
    <w:rsid w:val="00223643"/>
    <w:rsid w:val="00230FFF"/>
    <w:rsid w:val="00235370"/>
    <w:rsid w:val="00236407"/>
    <w:rsid w:val="00265BD1"/>
    <w:rsid w:val="00275D97"/>
    <w:rsid w:val="002778B1"/>
    <w:rsid w:val="00283124"/>
    <w:rsid w:val="00284DC6"/>
    <w:rsid w:val="002855FB"/>
    <w:rsid w:val="00293A6C"/>
    <w:rsid w:val="00297C66"/>
    <w:rsid w:val="002C03EC"/>
    <w:rsid w:val="002C165E"/>
    <w:rsid w:val="002D4810"/>
    <w:rsid w:val="002D7E2F"/>
    <w:rsid w:val="00304F62"/>
    <w:rsid w:val="0031278D"/>
    <w:rsid w:val="00314693"/>
    <w:rsid w:val="0032069F"/>
    <w:rsid w:val="0032466E"/>
    <w:rsid w:val="00330A56"/>
    <w:rsid w:val="00343025"/>
    <w:rsid w:val="00347CDB"/>
    <w:rsid w:val="00354631"/>
    <w:rsid w:val="0035605E"/>
    <w:rsid w:val="003569DA"/>
    <w:rsid w:val="00356AD2"/>
    <w:rsid w:val="003833E3"/>
    <w:rsid w:val="00386FF4"/>
    <w:rsid w:val="003E06FF"/>
    <w:rsid w:val="003E3B7A"/>
    <w:rsid w:val="003E3D64"/>
    <w:rsid w:val="003F286C"/>
    <w:rsid w:val="0040494C"/>
    <w:rsid w:val="004133E5"/>
    <w:rsid w:val="00417134"/>
    <w:rsid w:val="00435EF6"/>
    <w:rsid w:val="00477A0D"/>
    <w:rsid w:val="00490C47"/>
    <w:rsid w:val="00497583"/>
    <w:rsid w:val="004A511C"/>
    <w:rsid w:val="004B3D52"/>
    <w:rsid w:val="004C38F7"/>
    <w:rsid w:val="004E3566"/>
    <w:rsid w:val="0051374F"/>
    <w:rsid w:val="00517D17"/>
    <w:rsid w:val="00544FA2"/>
    <w:rsid w:val="005452C7"/>
    <w:rsid w:val="005464EB"/>
    <w:rsid w:val="00550E5C"/>
    <w:rsid w:val="00561998"/>
    <w:rsid w:val="00567083"/>
    <w:rsid w:val="00573CC3"/>
    <w:rsid w:val="00583FE4"/>
    <w:rsid w:val="005A3D7D"/>
    <w:rsid w:val="005B0685"/>
    <w:rsid w:val="005B549E"/>
    <w:rsid w:val="005D10A9"/>
    <w:rsid w:val="005D3EE0"/>
    <w:rsid w:val="005E3980"/>
    <w:rsid w:val="005F3288"/>
    <w:rsid w:val="00613C6A"/>
    <w:rsid w:val="006224DC"/>
    <w:rsid w:val="00624183"/>
    <w:rsid w:val="006262F7"/>
    <w:rsid w:val="00631235"/>
    <w:rsid w:val="00656299"/>
    <w:rsid w:val="00670DC7"/>
    <w:rsid w:val="00676DF1"/>
    <w:rsid w:val="0068731F"/>
    <w:rsid w:val="0069271B"/>
    <w:rsid w:val="006D3554"/>
    <w:rsid w:val="006D45B5"/>
    <w:rsid w:val="006E4333"/>
    <w:rsid w:val="006F0623"/>
    <w:rsid w:val="006F5981"/>
    <w:rsid w:val="0070263E"/>
    <w:rsid w:val="007275B1"/>
    <w:rsid w:val="007304D4"/>
    <w:rsid w:val="00750155"/>
    <w:rsid w:val="00770597"/>
    <w:rsid w:val="00776729"/>
    <w:rsid w:val="007961C3"/>
    <w:rsid w:val="007A1E1D"/>
    <w:rsid w:val="007A2DD5"/>
    <w:rsid w:val="007B5298"/>
    <w:rsid w:val="007C081E"/>
    <w:rsid w:val="007C51D8"/>
    <w:rsid w:val="007E0E67"/>
    <w:rsid w:val="007E1C88"/>
    <w:rsid w:val="007E6C07"/>
    <w:rsid w:val="007F41FA"/>
    <w:rsid w:val="007F4AE3"/>
    <w:rsid w:val="007F77B6"/>
    <w:rsid w:val="008068F7"/>
    <w:rsid w:val="008107ED"/>
    <w:rsid w:val="00813AF1"/>
    <w:rsid w:val="00832CA0"/>
    <w:rsid w:val="00840815"/>
    <w:rsid w:val="0084158A"/>
    <w:rsid w:val="00842D40"/>
    <w:rsid w:val="00883734"/>
    <w:rsid w:val="00883CA5"/>
    <w:rsid w:val="008A08A3"/>
    <w:rsid w:val="008C17FB"/>
    <w:rsid w:val="008E353D"/>
    <w:rsid w:val="008F00DE"/>
    <w:rsid w:val="008F3664"/>
    <w:rsid w:val="00910D2F"/>
    <w:rsid w:val="0091490A"/>
    <w:rsid w:val="00926F9C"/>
    <w:rsid w:val="00945745"/>
    <w:rsid w:val="009539E8"/>
    <w:rsid w:val="009561F4"/>
    <w:rsid w:val="009613B3"/>
    <w:rsid w:val="00993C22"/>
    <w:rsid w:val="00996EED"/>
    <w:rsid w:val="009C683B"/>
    <w:rsid w:val="009E6FE5"/>
    <w:rsid w:val="00A25CC1"/>
    <w:rsid w:val="00A37C98"/>
    <w:rsid w:val="00A42CA5"/>
    <w:rsid w:val="00A444FF"/>
    <w:rsid w:val="00A87A7F"/>
    <w:rsid w:val="00A90713"/>
    <w:rsid w:val="00A9306E"/>
    <w:rsid w:val="00A9445F"/>
    <w:rsid w:val="00A9508B"/>
    <w:rsid w:val="00A9596E"/>
    <w:rsid w:val="00AA112A"/>
    <w:rsid w:val="00AA4924"/>
    <w:rsid w:val="00AA5E7B"/>
    <w:rsid w:val="00AB7326"/>
    <w:rsid w:val="00AE5461"/>
    <w:rsid w:val="00B3363C"/>
    <w:rsid w:val="00B425D6"/>
    <w:rsid w:val="00B51400"/>
    <w:rsid w:val="00B62953"/>
    <w:rsid w:val="00B73CF7"/>
    <w:rsid w:val="00B94114"/>
    <w:rsid w:val="00BA1183"/>
    <w:rsid w:val="00BC7EED"/>
    <w:rsid w:val="00BD2A4C"/>
    <w:rsid w:val="00C00F2C"/>
    <w:rsid w:val="00C04D50"/>
    <w:rsid w:val="00C1671C"/>
    <w:rsid w:val="00C306FE"/>
    <w:rsid w:val="00C367F1"/>
    <w:rsid w:val="00C42A03"/>
    <w:rsid w:val="00C540D9"/>
    <w:rsid w:val="00C87227"/>
    <w:rsid w:val="00C95881"/>
    <w:rsid w:val="00CA29F4"/>
    <w:rsid w:val="00CC27BF"/>
    <w:rsid w:val="00CE152F"/>
    <w:rsid w:val="00CE2BD5"/>
    <w:rsid w:val="00CF6D63"/>
    <w:rsid w:val="00CF75A1"/>
    <w:rsid w:val="00D37254"/>
    <w:rsid w:val="00D438BA"/>
    <w:rsid w:val="00D60899"/>
    <w:rsid w:val="00D75B9E"/>
    <w:rsid w:val="00D800A1"/>
    <w:rsid w:val="00D90752"/>
    <w:rsid w:val="00D92846"/>
    <w:rsid w:val="00DB49E3"/>
    <w:rsid w:val="00DC63EE"/>
    <w:rsid w:val="00E22912"/>
    <w:rsid w:val="00E469BD"/>
    <w:rsid w:val="00E47CC1"/>
    <w:rsid w:val="00E52FA6"/>
    <w:rsid w:val="00E65B2D"/>
    <w:rsid w:val="00E66D94"/>
    <w:rsid w:val="00E70033"/>
    <w:rsid w:val="00E80019"/>
    <w:rsid w:val="00E82446"/>
    <w:rsid w:val="00E854D0"/>
    <w:rsid w:val="00E85E8E"/>
    <w:rsid w:val="00EC320E"/>
    <w:rsid w:val="00EE3353"/>
    <w:rsid w:val="00EE7F17"/>
    <w:rsid w:val="00EF717E"/>
    <w:rsid w:val="00F00C58"/>
    <w:rsid w:val="00F11DE0"/>
    <w:rsid w:val="00F137B4"/>
    <w:rsid w:val="00F430CB"/>
    <w:rsid w:val="00F448AE"/>
    <w:rsid w:val="00F615E7"/>
    <w:rsid w:val="00F61BB1"/>
    <w:rsid w:val="00F7044E"/>
    <w:rsid w:val="00F71924"/>
    <w:rsid w:val="00F76286"/>
    <w:rsid w:val="00F82B2D"/>
    <w:rsid w:val="00F858A9"/>
    <w:rsid w:val="00F915D7"/>
    <w:rsid w:val="00FC1EC7"/>
    <w:rsid w:val="00FD1D49"/>
    <w:rsid w:val="00FD4CE8"/>
    <w:rsid w:val="00FD5B44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B494"/>
  <w15:docId w15:val="{1EE24477-93EE-46EE-BD45-2FD0BAC7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75D97"/>
    <w:pPr>
      <w:keepNext/>
      <w:numPr>
        <w:ilvl w:val="1"/>
        <w:numId w:val="3"/>
      </w:numPr>
      <w:jc w:val="both"/>
      <w:outlineLvl w:val="1"/>
    </w:pPr>
    <w:rPr>
      <w:rFonts w:ascii="Verdana" w:hAnsi="Verdana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48A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275D97"/>
    <w:pPr>
      <w:keepNext/>
      <w:numPr>
        <w:ilvl w:val="6"/>
        <w:numId w:val="3"/>
      </w:numPr>
      <w:ind w:left="1080" w:firstLine="1"/>
      <w:jc w:val="both"/>
      <w:outlineLvl w:val="6"/>
    </w:pPr>
    <w:rPr>
      <w:rFonts w:ascii="Verdana" w:hAnsi="Verdan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75D97"/>
    <w:rPr>
      <w:rFonts w:ascii="Verdana" w:eastAsia="Times New Roman" w:hAnsi="Verdana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275D97"/>
    <w:rPr>
      <w:rFonts w:ascii="Verdana" w:eastAsia="Times New Roman" w:hAnsi="Verdana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75D97"/>
    <w:pPr>
      <w:jc w:val="both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rsid w:val="00275D97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83734"/>
    <w:pPr>
      <w:suppressAutoHyphens w:val="0"/>
      <w:ind w:left="720"/>
      <w:contextualSpacing/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452C7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452C7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rsid w:val="00000EC6"/>
    <w:pPr>
      <w:suppressAutoHyphens w:val="0"/>
    </w:pPr>
    <w:rPr>
      <w:rFonts w:ascii="Courier New" w:hAnsi="Courier New"/>
      <w:lang w:eastAsia="ar-SA"/>
    </w:rPr>
  </w:style>
  <w:style w:type="paragraph" w:customStyle="1" w:styleId="ListParagraph1">
    <w:name w:val="List Paragraph1"/>
    <w:basedOn w:val="Normalny"/>
    <w:uiPriority w:val="99"/>
    <w:rsid w:val="0051374F"/>
    <w:pPr>
      <w:suppressAutoHyphens w:val="0"/>
      <w:ind w:left="720"/>
    </w:pPr>
  </w:style>
  <w:style w:type="paragraph" w:styleId="Nagwek">
    <w:name w:val="header"/>
    <w:basedOn w:val="Normalny"/>
    <w:link w:val="NagwekZnak"/>
    <w:unhideWhenUsed/>
    <w:rsid w:val="00A42CA5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A42C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2CA5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C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77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77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77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7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7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F7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7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7B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48A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E35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E35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68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68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EE056-FDD6-4DD6-A204-EC2E50DD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3314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Zwienczak Piotr</dc:creator>
  <cp:lastModifiedBy>Krul Dorota</cp:lastModifiedBy>
  <cp:revision>6</cp:revision>
  <cp:lastPrinted>2023-05-12T05:52:00Z</cp:lastPrinted>
  <dcterms:created xsi:type="dcterms:W3CDTF">2024-10-09T15:25:00Z</dcterms:created>
  <dcterms:modified xsi:type="dcterms:W3CDTF">2024-10-30T07:28:00Z</dcterms:modified>
</cp:coreProperties>
</file>