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F43D2" w14:textId="7AFFC12C" w:rsidR="00BA59EE" w:rsidRDefault="00A122C5" w:rsidP="00BA59EE">
      <w:pPr>
        <w:jc w:val="right"/>
        <w:rPr>
          <w:b/>
          <w:bCs/>
          <w:sz w:val="24"/>
          <w:szCs w:val="24"/>
        </w:rPr>
      </w:pPr>
      <w:r w:rsidRPr="00A122C5">
        <w:rPr>
          <w:b/>
          <w:bCs/>
          <w:sz w:val="24"/>
          <w:szCs w:val="24"/>
        </w:rPr>
        <w:t xml:space="preserve">Załącznik nr </w:t>
      </w:r>
      <w:r w:rsidR="00E93B94">
        <w:rPr>
          <w:b/>
          <w:bCs/>
          <w:sz w:val="24"/>
          <w:szCs w:val="24"/>
        </w:rPr>
        <w:t>2</w:t>
      </w:r>
      <w:r w:rsidR="00685594">
        <w:rPr>
          <w:b/>
          <w:bCs/>
          <w:sz w:val="24"/>
          <w:szCs w:val="24"/>
        </w:rPr>
        <w:t xml:space="preserve"> do SWZ</w:t>
      </w:r>
    </w:p>
    <w:p w14:paraId="07C48502" w14:textId="7E71A452" w:rsidR="00623C79" w:rsidRPr="000C4972" w:rsidRDefault="000C4972" w:rsidP="000C4972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  <w:r w:rsidRPr="000C4972">
        <w:rPr>
          <w:b/>
          <w:bCs/>
          <w:sz w:val="24"/>
          <w:szCs w:val="24"/>
        </w:rPr>
        <w:t>świadczenie o niepodleganiu wykluczeniu oraz</w:t>
      </w:r>
    </w:p>
    <w:p w14:paraId="27D756C4" w14:textId="7745784A" w:rsidR="00623C79" w:rsidRPr="000C4972" w:rsidRDefault="000C4972" w:rsidP="00542A27">
      <w:pPr>
        <w:spacing w:after="0"/>
        <w:jc w:val="center"/>
        <w:rPr>
          <w:b/>
          <w:bCs/>
          <w:sz w:val="24"/>
          <w:szCs w:val="24"/>
        </w:rPr>
      </w:pPr>
      <w:r w:rsidRPr="000C4972">
        <w:rPr>
          <w:b/>
          <w:bCs/>
          <w:sz w:val="24"/>
          <w:szCs w:val="24"/>
        </w:rPr>
        <w:t>spełnieniu warunków udziału w postępowaniu</w:t>
      </w:r>
    </w:p>
    <w:p w14:paraId="3D7E4D70" w14:textId="04979F22" w:rsidR="00542A27" w:rsidRDefault="00542A27" w:rsidP="00542A27">
      <w:pPr>
        <w:spacing w:after="0"/>
        <w:jc w:val="center"/>
        <w:rPr>
          <w:sz w:val="18"/>
          <w:szCs w:val="18"/>
        </w:rPr>
      </w:pPr>
      <w:r w:rsidRPr="00542A27">
        <w:rPr>
          <w:sz w:val="18"/>
          <w:szCs w:val="18"/>
        </w:rPr>
        <w:t>(składane przez Wykonawcę, Wykonawców występujących wspólnie)</w:t>
      </w:r>
    </w:p>
    <w:p w14:paraId="26D5F1B7" w14:textId="77777777" w:rsidR="000C4972" w:rsidRPr="00542A27" w:rsidRDefault="000C4972" w:rsidP="00542A27">
      <w:pPr>
        <w:spacing w:after="0"/>
        <w:jc w:val="center"/>
        <w:rPr>
          <w:sz w:val="18"/>
          <w:szCs w:val="18"/>
        </w:rPr>
      </w:pPr>
    </w:p>
    <w:p w14:paraId="3A348E03" w14:textId="77777777" w:rsidR="00623C79" w:rsidRPr="00623C79" w:rsidRDefault="00623C79" w:rsidP="001B58AA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bookmarkStart w:id="0" w:name="_Hlk95121345"/>
      <w:r w:rsidRPr="00623C79">
        <w:rPr>
          <w:rFonts w:ascii="Calibri" w:eastAsia="Times New Roman" w:hAnsi="Calibri" w:cs="Calibri"/>
          <w:sz w:val="24"/>
          <w:szCs w:val="24"/>
          <w:lang w:eastAsia="zh-CN"/>
        </w:rPr>
        <w:t>Składając ofertę w postępowaniu o udzielenie zamówienia publicznego na zadanie pod nazwą:</w:t>
      </w:r>
    </w:p>
    <w:p w14:paraId="0D38EACD" w14:textId="77777777" w:rsidR="00623C79" w:rsidRPr="00623C79" w:rsidRDefault="00623C79" w:rsidP="00623C79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3F624484" w14:textId="3972B68A" w:rsidR="00623C79" w:rsidRPr="00623C79" w:rsidRDefault="00542A27" w:rsidP="00542A27">
      <w:pPr>
        <w:suppressAutoHyphens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bookmarkStart w:id="1" w:name="_Hlk180961057"/>
      <w:bookmarkEnd w:id="0"/>
      <w:r w:rsidRPr="00542A27">
        <w:rPr>
          <w:rFonts w:ascii="Calibri" w:eastAsia="Times New Roman" w:hAnsi="Calibri" w:cs="Calibri"/>
          <w:b/>
          <w:sz w:val="24"/>
          <w:szCs w:val="24"/>
          <w:lang w:eastAsia="zh-CN"/>
        </w:rPr>
        <w:t>USŁUGA KOMPLEKSOWEGO ZABEZPIECZENIA RATOWNICZEGO NA PŁYWALNI W 2025 r.</w:t>
      </w:r>
    </w:p>
    <w:bookmarkEnd w:id="1"/>
    <w:p w14:paraId="37EB61B5" w14:textId="43E6ADF2" w:rsidR="00623C79" w:rsidRPr="00623C79" w:rsidRDefault="00623C79" w:rsidP="00623C79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Oświadczam, że nie podlegam wykluczeniu z postępowania na podstawie art. 108 ust. 1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 xml:space="preserve">i </w:t>
      </w:r>
      <w:r w:rsidR="00302C5C" w:rsidRPr="00302C5C">
        <w:rPr>
          <w:rFonts w:ascii="Calibri" w:eastAsia="Calibri" w:hAnsi="Calibri" w:cs="Calibri"/>
          <w:sz w:val="24"/>
          <w:szCs w:val="24"/>
          <w:lang w:eastAsia="zh-CN"/>
        </w:rPr>
        <w:t>art. 109 ust. 1 pkt. 4, 5, 7, 8, 10</w:t>
      </w:r>
      <w:r w:rsidR="00302C5C"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ustawy </w:t>
      </w:r>
      <w:proofErr w:type="spellStart"/>
      <w:r w:rsidRPr="00623C79">
        <w:rPr>
          <w:rFonts w:ascii="Calibri" w:eastAsia="Calibri" w:hAnsi="Calibri" w:cs="Calibri"/>
          <w:sz w:val="24"/>
          <w:szCs w:val="24"/>
          <w:lang w:eastAsia="zh-CN"/>
        </w:rPr>
        <w:t>Pzp</w:t>
      </w:r>
      <w:proofErr w:type="spellEnd"/>
      <w:r w:rsidRPr="00623C79">
        <w:rPr>
          <w:rFonts w:ascii="Calibri" w:eastAsia="Calibri" w:hAnsi="Calibri" w:cs="Calibri"/>
          <w:sz w:val="24"/>
          <w:szCs w:val="24"/>
          <w:lang w:eastAsia="zh-CN"/>
        </w:rPr>
        <w:t>.</w:t>
      </w:r>
    </w:p>
    <w:p w14:paraId="4A41626C" w14:textId="00B5BB87" w:rsidR="00BA59EE" w:rsidRPr="00BA59EE" w:rsidRDefault="00623C79" w:rsidP="00BA59EE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>Oświadczam</w:t>
      </w:r>
      <w:r w:rsidRPr="00623C79">
        <w:rPr>
          <w:rFonts w:ascii="Calibri" w:eastAsia="Calibri" w:hAnsi="Calibri" w:cs="Calibri"/>
          <w:sz w:val="24"/>
          <w:szCs w:val="24"/>
        </w:rPr>
        <w:t xml:space="preserve">, że zachodzą w stosunku do mnie podstawy wykluczenia z postępowania na podstawie art. …………… ustawy </w:t>
      </w:r>
      <w:proofErr w:type="spellStart"/>
      <w:r w:rsidRPr="00623C79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623C79">
        <w:rPr>
          <w:rFonts w:ascii="Calibri" w:eastAsia="Calibri" w:hAnsi="Calibri" w:cs="Calibri"/>
          <w:sz w:val="24"/>
          <w:szCs w:val="24"/>
        </w:rPr>
        <w:t xml:space="preserve">. </w:t>
      </w:r>
      <w:r w:rsidRPr="00623C79">
        <w:rPr>
          <w:rFonts w:ascii="Calibri" w:eastAsia="Calibri" w:hAnsi="Calibri" w:cs="Calibri"/>
          <w:b/>
          <w:bCs/>
          <w:sz w:val="24"/>
          <w:szCs w:val="24"/>
        </w:rPr>
        <w:t xml:space="preserve">(podać mającą zastosowanie podstawę wykluczenia spośród wymienionych w art. 108 ust. 1 pkt 1, 2, 5 lub 6 ustawy </w:t>
      </w:r>
      <w:proofErr w:type="spellStart"/>
      <w:r w:rsidRPr="00623C79">
        <w:rPr>
          <w:rFonts w:ascii="Calibri" w:eastAsia="Calibri" w:hAnsi="Calibri" w:cs="Calibri"/>
          <w:b/>
          <w:bCs/>
          <w:sz w:val="24"/>
          <w:szCs w:val="24"/>
        </w:rPr>
        <w:t>Pzp</w:t>
      </w:r>
      <w:proofErr w:type="spellEnd"/>
      <w:r w:rsidRPr="00623C79">
        <w:rPr>
          <w:rFonts w:ascii="Calibri" w:eastAsia="Calibri" w:hAnsi="Calibri" w:cs="Calibri"/>
          <w:b/>
          <w:bCs/>
          <w:sz w:val="24"/>
          <w:szCs w:val="24"/>
        </w:rPr>
        <w:t>)</w:t>
      </w:r>
      <w:r w:rsidRPr="00623C79">
        <w:rPr>
          <w:rFonts w:ascii="Calibri" w:eastAsia="Calibri" w:hAnsi="Calibri" w:cs="Calibri"/>
          <w:i/>
          <w:iCs/>
          <w:sz w:val="24"/>
          <w:szCs w:val="24"/>
        </w:rPr>
        <w:t xml:space="preserve">. </w:t>
      </w:r>
      <w:r w:rsidRPr="00623C79">
        <w:rPr>
          <w:rFonts w:ascii="Calibri" w:eastAsia="Calibri" w:hAnsi="Calibri" w:cs="Calibr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23C79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623C79">
        <w:rPr>
          <w:rFonts w:ascii="Calibri" w:eastAsia="Calibri" w:hAnsi="Calibri" w:cs="Calibri"/>
          <w:sz w:val="24"/>
          <w:szCs w:val="24"/>
        </w:rPr>
        <w:t xml:space="preserve"> podjąłem następujące środki naprawcze: </w:t>
      </w:r>
    </w:p>
    <w:p w14:paraId="5C1029DB" w14:textId="7040044D" w:rsidR="00623C79" w:rsidRPr="00623C79" w:rsidRDefault="00623C79" w:rsidP="00E93B94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623C79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</w:t>
      </w:r>
      <w:r w:rsidR="00BA59EE">
        <w:rPr>
          <w:rFonts w:ascii="Calibri" w:eastAsia="Calibri" w:hAnsi="Calibri" w:cs="Calibri"/>
          <w:sz w:val="24"/>
          <w:szCs w:val="24"/>
        </w:rPr>
        <w:t>……………………………</w:t>
      </w:r>
      <w:r w:rsidRPr="00623C79">
        <w:rPr>
          <w:rFonts w:ascii="Calibri" w:eastAsia="Calibri" w:hAnsi="Calibri" w:cs="Calibri"/>
          <w:sz w:val="24"/>
          <w:szCs w:val="24"/>
        </w:rPr>
        <w:t>.…………</w:t>
      </w:r>
    </w:p>
    <w:p w14:paraId="2D0C1DCF" w14:textId="7289DFD9" w:rsidR="00E93B94" w:rsidRPr="00E93B94" w:rsidRDefault="00E93B94" w:rsidP="00E93B94">
      <w:pPr>
        <w:pStyle w:val="Akapitzlist"/>
        <w:numPr>
          <w:ilvl w:val="0"/>
          <w:numId w:val="22"/>
        </w:numPr>
        <w:spacing w:line="360" w:lineRule="auto"/>
        <w:ind w:left="426"/>
        <w:rPr>
          <w:rFonts w:ascii="Calibri" w:eastAsia="Calibri" w:hAnsi="Calibri" w:cs="Calibri"/>
          <w:sz w:val="24"/>
          <w:szCs w:val="24"/>
          <w:lang w:eastAsia="zh-CN"/>
        </w:rPr>
      </w:pPr>
      <w:r>
        <w:rPr>
          <w:rFonts w:ascii="Calibri" w:eastAsia="Calibri" w:hAnsi="Calibri" w:cs="Calibri"/>
          <w:sz w:val="24"/>
          <w:szCs w:val="24"/>
          <w:lang w:eastAsia="zh-CN"/>
        </w:rPr>
        <w:t>Oświadczam, że n</w:t>
      </w:r>
      <w:r w:rsidRPr="00E93B94">
        <w:rPr>
          <w:rFonts w:ascii="Calibri" w:eastAsia="Calibri" w:hAnsi="Calibri" w:cs="Calibri"/>
          <w:sz w:val="24"/>
          <w:szCs w:val="24"/>
          <w:lang w:eastAsia="zh-CN"/>
        </w:rPr>
        <w:t>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42A27">
        <w:rPr>
          <w:rFonts w:ascii="Calibri" w:eastAsia="Calibri" w:hAnsi="Calibri" w:cs="Calibri"/>
          <w:sz w:val="24"/>
          <w:szCs w:val="24"/>
          <w:lang w:eastAsia="zh-CN"/>
        </w:rPr>
        <w:t>t.j</w:t>
      </w:r>
      <w:proofErr w:type="spellEnd"/>
      <w:r w:rsidR="00542A27">
        <w:rPr>
          <w:rFonts w:ascii="Calibri" w:eastAsia="Calibri" w:hAnsi="Calibri" w:cs="Calibri"/>
          <w:sz w:val="24"/>
          <w:szCs w:val="24"/>
          <w:lang w:eastAsia="zh-CN"/>
        </w:rPr>
        <w:t xml:space="preserve">. </w:t>
      </w:r>
      <w:r w:rsidRPr="00E93B94">
        <w:rPr>
          <w:rFonts w:ascii="Calibri" w:eastAsia="Calibri" w:hAnsi="Calibri" w:cs="Calibri"/>
          <w:sz w:val="24"/>
          <w:szCs w:val="24"/>
          <w:lang w:eastAsia="zh-CN"/>
        </w:rPr>
        <w:t>Dz. U. z 202</w:t>
      </w:r>
      <w:r w:rsidR="00542A27">
        <w:rPr>
          <w:rFonts w:ascii="Calibri" w:eastAsia="Calibri" w:hAnsi="Calibri" w:cs="Calibri"/>
          <w:sz w:val="24"/>
          <w:szCs w:val="24"/>
          <w:lang w:eastAsia="zh-CN"/>
        </w:rPr>
        <w:t>4</w:t>
      </w:r>
      <w:r w:rsidRPr="00E93B94">
        <w:rPr>
          <w:rFonts w:ascii="Calibri" w:eastAsia="Calibri" w:hAnsi="Calibri" w:cs="Calibri"/>
          <w:sz w:val="24"/>
          <w:szCs w:val="24"/>
          <w:lang w:eastAsia="zh-CN"/>
        </w:rPr>
        <w:t xml:space="preserve"> r. poz. </w:t>
      </w:r>
      <w:r w:rsidR="00542A27">
        <w:rPr>
          <w:rFonts w:ascii="Calibri" w:eastAsia="Calibri" w:hAnsi="Calibri" w:cs="Calibri"/>
          <w:sz w:val="24"/>
          <w:szCs w:val="24"/>
          <w:lang w:eastAsia="zh-CN"/>
        </w:rPr>
        <w:t>507</w:t>
      </w:r>
      <w:r w:rsidRPr="00E93B94">
        <w:rPr>
          <w:rFonts w:ascii="Calibri" w:eastAsia="Calibri" w:hAnsi="Calibri" w:cs="Calibri"/>
          <w:sz w:val="24"/>
          <w:szCs w:val="24"/>
          <w:lang w:eastAsia="zh-CN"/>
        </w:rPr>
        <w:t>)</w:t>
      </w:r>
      <w:r>
        <w:rPr>
          <w:rFonts w:ascii="Calibri" w:eastAsia="Calibri" w:hAnsi="Calibri" w:cs="Calibri"/>
          <w:sz w:val="24"/>
          <w:szCs w:val="24"/>
          <w:lang w:eastAsia="zh-CN"/>
        </w:rPr>
        <w:t>.</w:t>
      </w:r>
    </w:p>
    <w:p w14:paraId="73228CE0" w14:textId="77777777" w:rsidR="00623C79" w:rsidRPr="00623C79" w:rsidRDefault="00623C79" w:rsidP="00623C79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Oświadczam, że spełniam warunki udziału w postępowaniu określone przez Zamawiającego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>w Specyfikacji Warunków Zamówienia.</w:t>
      </w:r>
    </w:p>
    <w:p w14:paraId="0F8350CF" w14:textId="37D12B7E" w:rsidR="00623C79" w:rsidRPr="00623C79" w:rsidRDefault="00623C79" w:rsidP="001147DE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>Oświadczam, że w celu wykazania spełniania warunków udziału w postępowaniu, określonych przez Zamawiającego w Specyfikacji Warunków Zamówienia</w:t>
      </w:r>
      <w:r w:rsidRPr="00623C79">
        <w:rPr>
          <w:rFonts w:ascii="Calibri" w:eastAsia="Calibri" w:hAnsi="Calibri" w:cs="Calibri"/>
          <w:i/>
          <w:sz w:val="24"/>
          <w:szCs w:val="24"/>
          <w:lang w:eastAsia="zh-CN"/>
        </w:rPr>
        <w:t>,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 polegam na zasobach następującego/</w:t>
      </w:r>
      <w:proofErr w:type="spellStart"/>
      <w:r w:rsidRPr="00623C79">
        <w:rPr>
          <w:rFonts w:ascii="Calibri" w:eastAsia="Calibri" w:hAnsi="Calibri" w:cs="Calibri"/>
          <w:sz w:val="24"/>
          <w:szCs w:val="24"/>
          <w:lang w:eastAsia="zh-CN"/>
        </w:rPr>
        <w:t>ych</w:t>
      </w:r>
      <w:proofErr w:type="spellEnd"/>
      <w:r w:rsidR="00BA59EE"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 w:rsidR="00BA59EE">
        <w:rPr>
          <w:rFonts w:ascii="Calibri" w:eastAsia="Calibri" w:hAnsi="Calibri" w:cs="Calibri"/>
          <w:sz w:val="24"/>
          <w:szCs w:val="24"/>
          <w:lang w:eastAsia="zh-CN"/>
        </w:rPr>
        <w:br/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>podmiotu/ów</w:t>
      </w:r>
      <w:r w:rsidR="00BA59EE" w:rsidRPr="00BA59EE">
        <w:rPr>
          <w:rFonts w:ascii="Calibri" w:eastAsia="Calibri" w:hAnsi="Calibri" w:cs="Calibri"/>
          <w:sz w:val="24"/>
          <w:szCs w:val="24"/>
          <w:lang w:eastAsia="zh-CN"/>
        </w:rPr>
        <w:t xml:space="preserve"> ……………………………………….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………………………………………………………………………………………………,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>w następującym zakresie: …………………………………………………………………</w:t>
      </w:r>
      <w:r w:rsidR="00BA59EE" w:rsidRPr="001147DE">
        <w:rPr>
          <w:rFonts w:ascii="Calibri" w:eastAsia="Calibri" w:hAnsi="Calibri" w:cs="Calibri"/>
          <w:sz w:val="24"/>
          <w:szCs w:val="24"/>
          <w:lang w:eastAsia="zh-CN"/>
        </w:rPr>
        <w:t>……………………………………………………</w:t>
      </w:r>
    </w:p>
    <w:p w14:paraId="3BBFCA2D" w14:textId="77777777" w:rsidR="00623C79" w:rsidRPr="00623C79" w:rsidRDefault="00623C79" w:rsidP="00623C79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1A409309" w14:textId="77777777" w:rsidR="00623C79" w:rsidRPr="00623C79" w:rsidRDefault="00623C79" w:rsidP="00623C79">
      <w:pPr>
        <w:suppressAutoHyphens/>
        <w:spacing w:after="0" w:line="36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36593089" w14:textId="77777777" w:rsidR="000C4972" w:rsidRPr="00542A27" w:rsidRDefault="000C4972" w:rsidP="000C4972">
      <w:pPr>
        <w:suppressAutoHyphens/>
        <w:spacing w:after="0" w:line="360" w:lineRule="auto"/>
        <w:ind w:left="4956" w:right="-24" w:firstLine="708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>
        <w:rPr>
          <w:rFonts w:ascii="Calibri" w:eastAsia="Times New Roman" w:hAnsi="Calibri" w:cs="Calibri"/>
          <w:iCs/>
          <w:sz w:val="24"/>
          <w:szCs w:val="24"/>
          <w:lang w:eastAsia="zh-CN"/>
        </w:rPr>
        <w:t>…….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……………</w:t>
      </w:r>
      <w:r>
        <w:rPr>
          <w:rFonts w:ascii="Calibri" w:eastAsia="Times New Roman" w:hAnsi="Calibri" w:cs="Calibri"/>
          <w:iCs/>
          <w:sz w:val="24"/>
          <w:szCs w:val="24"/>
          <w:lang w:eastAsia="zh-CN"/>
        </w:rPr>
        <w:t>………….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………………………….</w:t>
      </w:r>
    </w:p>
    <w:p w14:paraId="16A7CDA4" w14:textId="77777777" w:rsidR="000C4972" w:rsidRDefault="000C4972" w:rsidP="000C4972">
      <w:pPr>
        <w:suppressAutoHyphens/>
        <w:spacing w:after="0" w:line="360" w:lineRule="auto"/>
        <w:ind w:left="6096" w:right="-24"/>
        <w:jc w:val="both"/>
        <w:rPr>
          <w:rFonts w:ascii="Calibri" w:eastAsia="Times New Roman" w:hAnsi="Calibri" w:cs="Calibri"/>
          <w:i/>
          <w:iCs/>
          <w:sz w:val="20"/>
          <w:szCs w:val="20"/>
          <w:lang w:eastAsia="zh-CN"/>
        </w:rPr>
      </w:pPr>
      <w:r w:rsidRPr="00542A27">
        <w:rPr>
          <w:rFonts w:ascii="Calibri" w:eastAsia="Times New Roman" w:hAnsi="Calibri" w:cs="Calibri"/>
          <w:i/>
          <w:iCs/>
          <w:sz w:val="20"/>
          <w:szCs w:val="20"/>
          <w:lang w:eastAsia="zh-CN"/>
        </w:rPr>
        <w:t xml:space="preserve">kwalifikowany podpis elektroniczny </w:t>
      </w:r>
    </w:p>
    <w:p w14:paraId="3E88C633" w14:textId="77777777" w:rsidR="000C4972" w:rsidRPr="00542A27" w:rsidRDefault="000C4972" w:rsidP="000C4972">
      <w:pPr>
        <w:suppressAutoHyphens/>
        <w:spacing w:after="0" w:line="360" w:lineRule="auto"/>
        <w:ind w:left="6096" w:right="-24"/>
        <w:jc w:val="both"/>
        <w:rPr>
          <w:rFonts w:ascii="Calibri" w:eastAsia="Times New Roman" w:hAnsi="Calibri" w:cs="Calibri"/>
          <w:i/>
          <w:iCs/>
          <w:sz w:val="20"/>
          <w:szCs w:val="20"/>
          <w:lang w:eastAsia="zh-CN"/>
        </w:rPr>
      </w:pPr>
      <w:r w:rsidRPr="00542A27">
        <w:rPr>
          <w:rFonts w:ascii="Calibri" w:eastAsia="Times New Roman" w:hAnsi="Calibri" w:cs="Calibri"/>
          <w:i/>
          <w:iCs/>
          <w:sz w:val="20"/>
          <w:szCs w:val="20"/>
          <w:lang w:eastAsia="zh-CN"/>
        </w:rPr>
        <w:t xml:space="preserve">lub podpis zaufany lub podpis osobisty </w:t>
      </w:r>
    </w:p>
    <w:p w14:paraId="5A2AF95F" w14:textId="77777777" w:rsidR="00542A27" w:rsidRPr="00542A27" w:rsidRDefault="00542A27" w:rsidP="00542A27">
      <w:pPr>
        <w:suppressAutoHyphens/>
        <w:spacing w:after="0" w:line="360" w:lineRule="auto"/>
        <w:ind w:right="-24"/>
        <w:jc w:val="center"/>
        <w:rPr>
          <w:rFonts w:ascii="Calibri" w:eastAsia="Times New Roman" w:hAnsi="Calibri" w:cs="Calibri"/>
          <w:b/>
          <w:bCs/>
          <w:iCs/>
          <w:sz w:val="24"/>
          <w:szCs w:val="24"/>
          <w:u w:val="single"/>
          <w:lang w:eastAsia="zh-CN"/>
        </w:rPr>
      </w:pPr>
      <w:r w:rsidRPr="00542A27">
        <w:rPr>
          <w:rFonts w:ascii="Calibri" w:eastAsia="Times New Roman" w:hAnsi="Calibri" w:cs="Calibri"/>
          <w:b/>
          <w:bCs/>
          <w:iCs/>
          <w:sz w:val="24"/>
          <w:szCs w:val="24"/>
          <w:u w:val="single"/>
          <w:lang w:eastAsia="zh-CN"/>
        </w:rPr>
        <w:lastRenderedPageBreak/>
        <w:t>Oświadczenia podmiotu udostępniającego zasoby</w:t>
      </w:r>
    </w:p>
    <w:p w14:paraId="2E2BFA55" w14:textId="2FEE3705" w:rsidR="000C4972" w:rsidRPr="00542A27" w:rsidRDefault="00542A27" w:rsidP="000C4972">
      <w:pPr>
        <w:suppressAutoHyphens/>
        <w:spacing w:after="0" w:line="360" w:lineRule="auto"/>
        <w:ind w:right="-24"/>
        <w:jc w:val="center"/>
        <w:rPr>
          <w:rFonts w:ascii="Calibri" w:eastAsia="Times New Roman" w:hAnsi="Calibri" w:cs="Calibri"/>
          <w:b/>
          <w:bCs/>
          <w:iCs/>
          <w:sz w:val="24"/>
          <w:szCs w:val="24"/>
          <w:u w:val="single"/>
          <w:lang w:eastAsia="zh-CN"/>
        </w:rPr>
      </w:pPr>
      <w:r w:rsidRPr="00542A27">
        <w:rPr>
          <w:rFonts w:ascii="Calibri" w:eastAsia="Times New Roman" w:hAnsi="Calibri" w:cs="Calibri"/>
          <w:b/>
          <w:bCs/>
          <w:iCs/>
          <w:sz w:val="24"/>
          <w:szCs w:val="24"/>
          <w:u w:val="single"/>
          <w:lang w:eastAsia="zh-CN"/>
        </w:rPr>
        <w:t xml:space="preserve">składane na podstawie art. 125 ust. 5 ustawy </w:t>
      </w:r>
      <w:proofErr w:type="spellStart"/>
      <w:r w:rsidRPr="00542A27">
        <w:rPr>
          <w:rFonts w:ascii="Calibri" w:eastAsia="Times New Roman" w:hAnsi="Calibri" w:cs="Calibri"/>
          <w:b/>
          <w:bCs/>
          <w:iCs/>
          <w:sz w:val="24"/>
          <w:szCs w:val="24"/>
          <w:u w:val="single"/>
          <w:lang w:eastAsia="zh-CN"/>
        </w:rPr>
        <w:t>Pzp</w:t>
      </w:r>
      <w:proofErr w:type="spellEnd"/>
    </w:p>
    <w:p w14:paraId="17098258" w14:textId="216FB6C1" w:rsid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Na potrzeby postępowania o udzielenie zamówienia publicznego</w:t>
      </w:r>
      <w:r>
        <w:rPr>
          <w:rFonts w:ascii="Calibri" w:eastAsia="Times New Roman" w:hAnsi="Calibri" w:cs="Calibri"/>
          <w:iCs/>
          <w:sz w:val="24"/>
          <w:szCs w:val="24"/>
          <w:lang w:eastAsia="zh-CN"/>
        </w:rPr>
        <w:t xml:space="preserve"> 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 xml:space="preserve">pn. </w:t>
      </w:r>
      <w:r w:rsidR="000C4972" w:rsidRPr="000C4972">
        <w:rPr>
          <w:rFonts w:ascii="Calibri" w:eastAsia="Times New Roman" w:hAnsi="Calibri" w:cs="Calibri"/>
          <w:iCs/>
          <w:sz w:val="24"/>
          <w:szCs w:val="24"/>
          <w:lang w:eastAsia="zh-CN"/>
        </w:rPr>
        <w:t>USŁUGA KOMPLEKSOWEGO ZABEZPIECZENIA RATOWNICZEGO NA PŁYWALNI W 2025 r.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, oświadczam, co następuje:</w:t>
      </w:r>
    </w:p>
    <w:p w14:paraId="7F7AC2B0" w14:textId="77777777" w:rsidR="00542A27" w:rsidRP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1.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  <w:t xml:space="preserve">Oświadczam, że nie zachodzą w stosunku do mnie przesłanki wykluczenia z postępowania na podstawie  art. 108 ust 1 ustawy </w:t>
      </w:r>
      <w:proofErr w:type="spellStart"/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Pzp</w:t>
      </w:r>
      <w:proofErr w:type="spellEnd"/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.</w:t>
      </w:r>
    </w:p>
    <w:p w14:paraId="48FFB472" w14:textId="2398CAA7" w:rsidR="00542A27" w:rsidRP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2.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  <w:t xml:space="preserve">Oświadczam, że nie zachodzą w stosunku do mnie przesłanki wykluczenia z postępowania na podstawie art. 109 ust. 1 </w:t>
      </w:r>
      <w:r w:rsidR="000C4972" w:rsidRPr="000C4972">
        <w:rPr>
          <w:rFonts w:ascii="Calibri" w:eastAsia="Times New Roman" w:hAnsi="Calibri" w:cs="Calibri"/>
          <w:iCs/>
          <w:sz w:val="24"/>
          <w:szCs w:val="24"/>
          <w:lang w:eastAsia="zh-CN"/>
        </w:rPr>
        <w:t xml:space="preserve">pkt. 4, 5, 7, 8, 10 ustawy </w:t>
      </w:r>
      <w:proofErr w:type="spellStart"/>
      <w:r w:rsidR="000C4972" w:rsidRPr="000C4972">
        <w:rPr>
          <w:rFonts w:ascii="Calibri" w:eastAsia="Times New Roman" w:hAnsi="Calibri" w:cs="Calibri"/>
          <w:iCs/>
          <w:sz w:val="24"/>
          <w:szCs w:val="24"/>
          <w:lang w:eastAsia="zh-CN"/>
        </w:rPr>
        <w:t>Pzp</w:t>
      </w:r>
      <w:proofErr w:type="spellEnd"/>
      <w:r w:rsidR="000C4972" w:rsidRPr="000C4972">
        <w:rPr>
          <w:rFonts w:ascii="Calibri" w:eastAsia="Times New Roman" w:hAnsi="Calibri" w:cs="Calibri"/>
          <w:iCs/>
          <w:sz w:val="24"/>
          <w:szCs w:val="24"/>
          <w:lang w:eastAsia="zh-CN"/>
        </w:rPr>
        <w:t>.</w:t>
      </w:r>
    </w:p>
    <w:p w14:paraId="4E616DFB" w14:textId="14BA57FA" w:rsid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3.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3FE0F990" w14:textId="77777777" w:rsidR="00542A27" w:rsidRPr="00542A27" w:rsidRDefault="00542A27" w:rsidP="000C4972">
      <w:pPr>
        <w:suppressAutoHyphens/>
        <w:spacing w:after="0" w:line="360" w:lineRule="auto"/>
        <w:ind w:right="-24"/>
        <w:jc w:val="center"/>
        <w:rPr>
          <w:rFonts w:ascii="Calibri" w:eastAsia="Times New Roman" w:hAnsi="Calibri" w:cs="Calibri"/>
          <w:b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b/>
          <w:iCs/>
          <w:sz w:val="24"/>
          <w:szCs w:val="24"/>
          <w:lang w:eastAsia="zh-CN"/>
        </w:rPr>
        <w:t>OŚWIADCZENIE DOTYCZĄCE WARUNKÓW UDZIAŁU W POSTĘPOWANIU:</w:t>
      </w:r>
    </w:p>
    <w:p w14:paraId="345ABD7E" w14:textId="43C51448" w:rsidR="000C4972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 xml:space="preserve">Oświadczam, że spełniam warunki udziału w postępowaniu określone przez </w:t>
      </w:r>
      <w:r w:rsidR="000C4972">
        <w:rPr>
          <w:rFonts w:ascii="Calibri" w:eastAsia="Times New Roman" w:hAnsi="Calibri" w:cs="Calibri"/>
          <w:iCs/>
          <w:sz w:val="24"/>
          <w:szCs w:val="24"/>
          <w:lang w:eastAsia="zh-CN"/>
        </w:rPr>
        <w:t>Z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amawiającego w    </w:t>
      </w:r>
      <w:bookmarkStart w:id="2" w:name="_Hlk99016450"/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…………..…………………………………………………..…………………………………………..</w:t>
      </w:r>
      <w:bookmarkEnd w:id="2"/>
      <w:r w:rsidR="000C4972">
        <w:rPr>
          <w:rFonts w:ascii="Calibri" w:eastAsia="Times New Roman" w:hAnsi="Calibri" w:cs="Calibri"/>
          <w:iCs/>
          <w:sz w:val="24"/>
          <w:szCs w:val="24"/>
          <w:lang w:eastAsia="zh-CN"/>
        </w:rPr>
        <w:t xml:space="preserve"> </w:t>
      </w:r>
    </w:p>
    <w:p w14:paraId="34D2E9E5" w14:textId="7546B355" w:rsidR="00542A27" w:rsidRP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 xml:space="preserve">w  następującym zakresie: ………………………………………………………………………………… </w:t>
      </w:r>
    </w:p>
    <w:p w14:paraId="55BB559C" w14:textId="77777777" w:rsidR="00542A27" w:rsidRPr="00542A27" w:rsidRDefault="00542A27" w:rsidP="000C4972">
      <w:pPr>
        <w:suppressAutoHyphens/>
        <w:spacing w:after="0" w:line="360" w:lineRule="auto"/>
        <w:ind w:right="-24"/>
        <w:jc w:val="center"/>
        <w:rPr>
          <w:rFonts w:ascii="Calibri" w:eastAsia="Times New Roman" w:hAnsi="Calibri" w:cs="Calibri"/>
          <w:b/>
          <w:iCs/>
          <w:sz w:val="24"/>
          <w:szCs w:val="24"/>
          <w:lang w:eastAsia="zh-CN"/>
        </w:rPr>
      </w:pPr>
      <w:bookmarkStart w:id="3" w:name="_Hlk99009560"/>
      <w:r w:rsidRPr="00542A27">
        <w:rPr>
          <w:rFonts w:ascii="Calibri" w:eastAsia="Times New Roman" w:hAnsi="Calibri" w:cs="Calibri"/>
          <w:b/>
          <w:iCs/>
          <w:sz w:val="24"/>
          <w:szCs w:val="24"/>
          <w:lang w:eastAsia="zh-CN"/>
        </w:rPr>
        <w:t>OŚWIADCZENIE DOTYCZĄCE PODANYCH INFORMACJI:</w:t>
      </w:r>
      <w:bookmarkEnd w:id="3"/>
    </w:p>
    <w:p w14:paraId="0ED029C1" w14:textId="77777777" w:rsidR="00542A27" w:rsidRP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br/>
        <w:t xml:space="preserve">i zgodne z prawdą oraz zostały przedstawione z pełną świadomością konsekwencji wprowadzenia zamawiającego w błąd przy przedstawianiu informacji. </w:t>
      </w:r>
    </w:p>
    <w:p w14:paraId="62DE80B1" w14:textId="77777777" w:rsidR="00542A27" w:rsidRPr="00542A27" w:rsidRDefault="00542A27" w:rsidP="000C4972">
      <w:pPr>
        <w:suppressAutoHyphens/>
        <w:spacing w:after="0" w:line="360" w:lineRule="auto"/>
        <w:ind w:right="-24"/>
        <w:jc w:val="center"/>
        <w:rPr>
          <w:rFonts w:ascii="Calibri" w:eastAsia="Times New Roman" w:hAnsi="Calibri" w:cs="Calibri"/>
          <w:b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b/>
          <w:iCs/>
          <w:sz w:val="24"/>
          <w:szCs w:val="24"/>
          <w:lang w:eastAsia="zh-CN"/>
        </w:rPr>
        <w:t>INFORMACJA DOTYCZĄCA DOSTĘPU DO PODMIOTOWYCH ŚRODKÓW DOWODOWYCH:</w:t>
      </w:r>
    </w:p>
    <w:p w14:paraId="0CFBED41" w14:textId="77777777" w:rsidR="00542A27" w:rsidRP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Wskazuję następujące podmiotowe środki dowodowe, które można uzyskać za pomocą bezpłatnych i ogólnodostępnych baz danych, oraz dane umożliwiające dostęp do tych środków:</w:t>
      </w:r>
    </w:p>
    <w:p w14:paraId="37C9A01E" w14:textId="77777777" w:rsidR="00542A27" w:rsidRPr="00542A27" w:rsidRDefault="00542A27" w:rsidP="00542A27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1) ......................................................................................................................................................</w:t>
      </w:r>
    </w:p>
    <w:p w14:paraId="7BAA9722" w14:textId="77777777" w:rsidR="000C4972" w:rsidRDefault="00542A27" w:rsidP="000C4972">
      <w:pPr>
        <w:suppressAutoHyphens/>
        <w:spacing w:after="0" w:line="360" w:lineRule="auto"/>
        <w:ind w:right="-24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 w:rsidRPr="00542A27">
        <w:rPr>
          <w:rFonts w:ascii="Calibri" w:eastAsia="Times New Roman" w:hAnsi="Calibri" w:cs="Calibri"/>
          <w:i/>
          <w:iCs/>
          <w:sz w:val="24"/>
          <w:szCs w:val="24"/>
          <w:lang w:eastAsia="zh-CN"/>
        </w:rPr>
        <w:t>(wskazać podmiotowy środek dowodowy, adres internetowy, wydający urząd lub organ, dokładne dane referencyjne dokumentacji)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ab/>
      </w:r>
    </w:p>
    <w:p w14:paraId="5C6C86CA" w14:textId="60C188D1" w:rsidR="00542A27" w:rsidRPr="00542A27" w:rsidRDefault="00542A27" w:rsidP="000C4972">
      <w:pPr>
        <w:suppressAutoHyphens/>
        <w:spacing w:after="0" w:line="360" w:lineRule="auto"/>
        <w:ind w:left="4956" w:right="-24" w:firstLine="708"/>
        <w:jc w:val="both"/>
        <w:rPr>
          <w:rFonts w:ascii="Calibri" w:eastAsia="Times New Roman" w:hAnsi="Calibri" w:cs="Calibri"/>
          <w:iCs/>
          <w:sz w:val="24"/>
          <w:szCs w:val="24"/>
          <w:lang w:eastAsia="zh-CN"/>
        </w:rPr>
      </w:pPr>
      <w:r>
        <w:rPr>
          <w:rFonts w:ascii="Calibri" w:eastAsia="Times New Roman" w:hAnsi="Calibri" w:cs="Calibri"/>
          <w:iCs/>
          <w:sz w:val="24"/>
          <w:szCs w:val="24"/>
          <w:lang w:eastAsia="zh-CN"/>
        </w:rPr>
        <w:t>…….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……………</w:t>
      </w:r>
      <w:r>
        <w:rPr>
          <w:rFonts w:ascii="Calibri" w:eastAsia="Times New Roman" w:hAnsi="Calibri" w:cs="Calibri"/>
          <w:iCs/>
          <w:sz w:val="24"/>
          <w:szCs w:val="24"/>
          <w:lang w:eastAsia="zh-CN"/>
        </w:rPr>
        <w:t>………….</w:t>
      </w:r>
      <w:r w:rsidRPr="00542A27">
        <w:rPr>
          <w:rFonts w:ascii="Calibri" w:eastAsia="Times New Roman" w:hAnsi="Calibri" w:cs="Calibri"/>
          <w:iCs/>
          <w:sz w:val="24"/>
          <w:szCs w:val="24"/>
          <w:lang w:eastAsia="zh-CN"/>
        </w:rPr>
        <w:t>………………………….</w:t>
      </w:r>
    </w:p>
    <w:p w14:paraId="042F5698" w14:textId="67822A54" w:rsidR="00542A27" w:rsidRDefault="00542A27" w:rsidP="00542A27">
      <w:pPr>
        <w:suppressAutoHyphens/>
        <w:spacing w:after="0" w:line="360" w:lineRule="auto"/>
        <w:ind w:left="6096" w:right="-24"/>
        <w:jc w:val="both"/>
        <w:rPr>
          <w:rFonts w:ascii="Calibri" w:eastAsia="Times New Roman" w:hAnsi="Calibri" w:cs="Calibri"/>
          <w:i/>
          <w:iCs/>
          <w:sz w:val="20"/>
          <w:szCs w:val="20"/>
          <w:lang w:eastAsia="zh-CN"/>
        </w:rPr>
      </w:pPr>
      <w:r w:rsidRPr="00542A27">
        <w:rPr>
          <w:rFonts w:ascii="Calibri" w:eastAsia="Times New Roman" w:hAnsi="Calibri" w:cs="Calibri"/>
          <w:i/>
          <w:iCs/>
          <w:sz w:val="20"/>
          <w:szCs w:val="20"/>
          <w:lang w:eastAsia="zh-CN"/>
        </w:rPr>
        <w:t xml:space="preserve">kwalifikowany podpis elektroniczny </w:t>
      </w:r>
    </w:p>
    <w:p w14:paraId="3169F706" w14:textId="20286028" w:rsidR="00542A27" w:rsidRPr="000C4972" w:rsidRDefault="00542A27" w:rsidP="000C4972">
      <w:pPr>
        <w:suppressAutoHyphens/>
        <w:spacing w:after="0" w:line="360" w:lineRule="auto"/>
        <w:ind w:left="6096" w:right="-24"/>
        <w:jc w:val="both"/>
        <w:rPr>
          <w:rFonts w:ascii="Calibri" w:eastAsia="Times New Roman" w:hAnsi="Calibri" w:cs="Calibri"/>
          <w:i/>
          <w:iCs/>
          <w:sz w:val="20"/>
          <w:szCs w:val="20"/>
          <w:lang w:eastAsia="zh-CN"/>
        </w:rPr>
      </w:pPr>
      <w:r w:rsidRPr="00542A27">
        <w:rPr>
          <w:rFonts w:ascii="Calibri" w:eastAsia="Times New Roman" w:hAnsi="Calibri" w:cs="Calibri"/>
          <w:i/>
          <w:iCs/>
          <w:sz w:val="20"/>
          <w:szCs w:val="20"/>
          <w:lang w:eastAsia="zh-CN"/>
        </w:rPr>
        <w:t xml:space="preserve">lub podpis zaufany lub podpis osobisty </w:t>
      </w:r>
    </w:p>
    <w:sectPr w:rsidR="00542A27" w:rsidRPr="000C4972" w:rsidSect="00874D7E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2752B" w14:textId="77777777" w:rsidR="00734228" w:rsidRDefault="00734228" w:rsidP="006D5A79">
      <w:pPr>
        <w:spacing w:after="0" w:line="240" w:lineRule="auto"/>
      </w:pPr>
      <w:r>
        <w:separator/>
      </w:r>
    </w:p>
  </w:endnote>
  <w:endnote w:type="continuationSeparator" w:id="0">
    <w:p w14:paraId="240C80BC" w14:textId="77777777" w:rsidR="00734228" w:rsidRDefault="00734228" w:rsidP="006D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2181" w14:textId="77777777" w:rsidR="000608DC" w:rsidRDefault="000608D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7F204F6" wp14:editId="6DF53405">
          <wp:simplePos x="0" y="0"/>
          <wp:positionH relativeFrom="page">
            <wp:posOffset>144780</wp:posOffset>
          </wp:positionH>
          <wp:positionV relativeFrom="page">
            <wp:posOffset>9123680</wp:posOffset>
          </wp:positionV>
          <wp:extent cx="2148840" cy="1443598"/>
          <wp:effectExtent l="0" t="0" r="3810" b="444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1443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94605583"/>
  </w:p>
  <w:p w14:paraId="06CAACC5" w14:textId="2C5E9D2E" w:rsidR="006D5A79" w:rsidRDefault="000608DC" w:rsidP="000608DC">
    <w:pPr>
      <w:pStyle w:val="Stopka"/>
      <w:ind w:left="2124"/>
    </w:pPr>
    <w:r>
      <w:rPr>
        <w:rFonts w:ascii="Arial Narrow" w:eastAsia="Arial" w:hAnsi="Arial Narrow" w:cs="Times New Roman"/>
        <w:sz w:val="20"/>
        <w:szCs w:val="20"/>
        <w:lang w:eastAsia="pl-PL"/>
      </w:rPr>
      <w:tab/>
      <w:t xml:space="preserve">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Swarzędzkie Centrum Sportu i Rekreacji ul. Kosynierów 1, 62-020 Swarzędz, </w:t>
    </w:r>
    <w:r>
      <w:rPr>
        <w:rFonts w:ascii="Arial Narrow" w:eastAsia="Arial" w:hAnsi="Arial Narrow" w:cs="Times New Roman"/>
        <w:sz w:val="20"/>
        <w:szCs w:val="20"/>
        <w:lang w:eastAsia="pl-PL"/>
      </w:rPr>
      <w:br/>
    </w:r>
    <w:r w:rsidR="00997BD2">
      <w:rPr>
        <w:rFonts w:ascii="Arial Narrow" w:eastAsia="Arial" w:hAnsi="Arial Narrow" w:cs="Times New Roman"/>
        <w:sz w:val="20"/>
        <w:szCs w:val="20"/>
        <w:lang w:eastAsia="pl-PL"/>
      </w:rPr>
      <w:t xml:space="preserve">         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tel.: 61 65 09 520, </w:t>
    </w:r>
    <w:hyperlink r:id="rId2" w:history="1">
      <w:r w:rsidRPr="000608DC">
        <w:rPr>
          <w:rFonts w:ascii="Arial Narrow" w:eastAsia="Arial" w:hAnsi="Arial Narrow" w:cs="Times New Roman"/>
          <w:color w:val="0000FF"/>
          <w:sz w:val="20"/>
          <w:szCs w:val="20"/>
          <w:u w:val="single"/>
          <w:lang w:eastAsia="pl-PL"/>
        </w:rPr>
        <w:t>www.scsir.swarzedz.pl</w:t>
      </w:r>
    </w:hyperlink>
    <w:r w:rsidRPr="000608DC">
      <w:rPr>
        <w:rFonts w:ascii="Arial Narrow" w:eastAsia="Arial" w:hAnsi="Arial Narrow" w:cs="Times New Roman"/>
        <w:sz w:val="20"/>
        <w:szCs w:val="20"/>
        <w:lang w:eastAsia="pl-PL"/>
      </w:rPr>
      <w:t>, info@scsir.swarzedz.pl</w:t>
    </w:r>
    <w:bookmarkEnd w:id="4"/>
    <w:r>
      <w:rPr>
        <w:rFonts w:ascii="Arial Narrow" w:eastAsia="Arial" w:hAnsi="Arial Narrow" w:cs="Times New Roman"/>
        <w:sz w:val="20"/>
        <w:szCs w:val="20"/>
        <w:lang w:eastAsia="pl-PL"/>
      </w:rPr>
      <w:t xml:space="preserve"> 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35EA1" w14:textId="77777777" w:rsidR="00734228" w:rsidRDefault="00734228" w:rsidP="006D5A79">
      <w:pPr>
        <w:spacing w:after="0" w:line="240" w:lineRule="auto"/>
      </w:pPr>
      <w:r>
        <w:separator/>
      </w:r>
    </w:p>
  </w:footnote>
  <w:footnote w:type="continuationSeparator" w:id="0">
    <w:p w14:paraId="5AB238ED" w14:textId="77777777" w:rsidR="00734228" w:rsidRDefault="00734228" w:rsidP="006D5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4B008" w14:textId="349BE4F1" w:rsidR="006D5A79" w:rsidRDefault="009A6A56" w:rsidP="006D5A79">
    <w:r>
      <w:rPr>
        <w:noProof/>
      </w:rPr>
      <w:drawing>
        <wp:anchor distT="0" distB="0" distL="114300" distR="114300" simplePos="0" relativeHeight="251659264" behindDoc="1" locked="0" layoutInCell="1" allowOverlap="1" wp14:anchorId="3FFAC836" wp14:editId="6B5F2553">
          <wp:simplePos x="0" y="0"/>
          <wp:positionH relativeFrom="margin">
            <wp:posOffset>5375846</wp:posOffset>
          </wp:positionH>
          <wp:positionV relativeFrom="page">
            <wp:posOffset>403860</wp:posOffset>
          </wp:positionV>
          <wp:extent cx="1264927" cy="532130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964" cy="532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2DF9F61" wp14:editId="5156589E">
          <wp:simplePos x="0" y="0"/>
          <wp:positionH relativeFrom="margin">
            <wp:posOffset>-106680</wp:posOffset>
          </wp:positionH>
          <wp:positionV relativeFrom="paragraph">
            <wp:posOffset>-50165</wp:posOffset>
          </wp:positionV>
          <wp:extent cx="2463800" cy="457200"/>
          <wp:effectExtent l="0" t="0" r="0" b="0"/>
          <wp:wrapTight wrapText="bothSides">
            <wp:wrapPolygon edited="0">
              <wp:start x="0" y="0"/>
              <wp:lineTo x="0" y="20700"/>
              <wp:lineTo x="4008" y="20700"/>
              <wp:lineTo x="15699" y="19800"/>
              <wp:lineTo x="18538" y="18900"/>
              <wp:lineTo x="18204" y="15300"/>
              <wp:lineTo x="21210" y="9000"/>
              <wp:lineTo x="20542" y="3600"/>
              <wp:lineTo x="400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C6CDDC" w14:textId="26F940AC" w:rsidR="006D5A79" w:rsidRDefault="006D5A79" w:rsidP="006D5A79"/>
  <w:p w14:paraId="0FAA79B3" w14:textId="77777777" w:rsidR="000608DC" w:rsidRDefault="000608DC" w:rsidP="006D5A79"/>
  <w:p w14:paraId="492F8CAC" w14:textId="6BF9797F" w:rsidR="00F768F2" w:rsidRDefault="00F768F2" w:rsidP="00F768F2">
    <w:r>
      <w:t xml:space="preserve">NUMER REFERENCYJNY POSTĘPOWANIA:  SCSIR TP </w:t>
    </w:r>
    <w:r w:rsidR="00542A27">
      <w:t>4</w:t>
    </w:r>
    <w:r>
      <w:t>/20</w:t>
    </w:r>
    <w:r w:rsidR="00542A27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747C268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color w:val="000000"/>
        <w:sz w:val="26"/>
        <w:szCs w:val="26"/>
      </w:rPr>
    </w:lvl>
  </w:abstractNum>
  <w:abstractNum w:abstractNumId="1" w15:restartNumberingAfterBreak="0">
    <w:nsid w:val="0000000D"/>
    <w:multiLevelType w:val="singleLevel"/>
    <w:tmpl w:val="3664179A"/>
    <w:name w:val="WW8Num1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Arial Narrow" w:hAnsi="Arial Narrow" w:cs="Arial Narrow" w:hint="default"/>
        <w:color w:val="000000"/>
        <w:sz w:val="26"/>
        <w:szCs w:val="26"/>
      </w:r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E06901"/>
    <w:multiLevelType w:val="hybridMultilevel"/>
    <w:tmpl w:val="5538B65C"/>
    <w:lvl w:ilvl="0" w:tplc="DB92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155538"/>
    <w:multiLevelType w:val="hybridMultilevel"/>
    <w:tmpl w:val="D7348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F66F1A"/>
    <w:multiLevelType w:val="hybridMultilevel"/>
    <w:tmpl w:val="7270B94A"/>
    <w:lvl w:ilvl="0" w:tplc="C5BEA4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8239D"/>
    <w:multiLevelType w:val="hybridMultilevel"/>
    <w:tmpl w:val="CB447E60"/>
    <w:lvl w:ilvl="0" w:tplc="7686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4736D"/>
    <w:multiLevelType w:val="multilevel"/>
    <w:tmpl w:val="9BDEF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0E6545B"/>
    <w:multiLevelType w:val="hybridMultilevel"/>
    <w:tmpl w:val="CBE0F8DC"/>
    <w:lvl w:ilvl="0" w:tplc="9A009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71793"/>
    <w:multiLevelType w:val="hybridMultilevel"/>
    <w:tmpl w:val="DED06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D5194B"/>
    <w:multiLevelType w:val="hybridMultilevel"/>
    <w:tmpl w:val="F028E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43535B"/>
    <w:multiLevelType w:val="hybridMultilevel"/>
    <w:tmpl w:val="98BE58F6"/>
    <w:lvl w:ilvl="0" w:tplc="58BA73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8944BA"/>
    <w:multiLevelType w:val="hybridMultilevel"/>
    <w:tmpl w:val="74F8C86E"/>
    <w:lvl w:ilvl="0" w:tplc="C234B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AB68BD"/>
    <w:multiLevelType w:val="hybridMultilevel"/>
    <w:tmpl w:val="06F0954E"/>
    <w:lvl w:ilvl="0" w:tplc="CD76CA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DD515B"/>
    <w:multiLevelType w:val="multilevel"/>
    <w:tmpl w:val="DB5E4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CA00EF5"/>
    <w:multiLevelType w:val="hybridMultilevel"/>
    <w:tmpl w:val="1E9EDD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5505EB"/>
    <w:multiLevelType w:val="hybridMultilevel"/>
    <w:tmpl w:val="4812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D089F"/>
    <w:multiLevelType w:val="multilevel"/>
    <w:tmpl w:val="1B586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767341944">
    <w:abstractNumId w:val="13"/>
  </w:num>
  <w:num w:numId="2" w16cid:durableId="1097139454">
    <w:abstractNumId w:val="15"/>
  </w:num>
  <w:num w:numId="3" w16cid:durableId="1639532041">
    <w:abstractNumId w:val="10"/>
  </w:num>
  <w:num w:numId="4" w16cid:durableId="957877415">
    <w:abstractNumId w:val="3"/>
  </w:num>
  <w:num w:numId="5" w16cid:durableId="842818540">
    <w:abstractNumId w:val="12"/>
  </w:num>
  <w:num w:numId="6" w16cid:durableId="2133554607">
    <w:abstractNumId w:val="7"/>
  </w:num>
  <w:num w:numId="7" w16cid:durableId="1991404154">
    <w:abstractNumId w:val="16"/>
  </w:num>
  <w:num w:numId="8" w16cid:durableId="329260926">
    <w:abstractNumId w:val="17"/>
  </w:num>
  <w:num w:numId="9" w16cid:durableId="2133479534">
    <w:abstractNumId w:val="4"/>
  </w:num>
  <w:num w:numId="10" w16cid:durableId="1443767453">
    <w:abstractNumId w:val="5"/>
  </w:num>
  <w:num w:numId="11" w16cid:durableId="636374423">
    <w:abstractNumId w:val="5"/>
    <w:lvlOverride w:ilvl="0">
      <w:lvl w:ilvl="0" w:tplc="C5BEA474">
        <w:start w:val="1"/>
        <w:numFmt w:val="decimal"/>
        <w:lvlText w:val="%1."/>
        <w:lvlJc w:val="left"/>
        <w:pPr>
          <w:ind w:left="284" w:hanging="284"/>
        </w:pPr>
        <w:rPr>
          <w:rFonts w:hint="default"/>
          <w:b w:val="0"/>
          <w:bCs w:val="0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646478155">
    <w:abstractNumId w:val="6"/>
  </w:num>
  <w:num w:numId="13" w16cid:durableId="801461819">
    <w:abstractNumId w:val="0"/>
  </w:num>
  <w:num w:numId="14" w16cid:durableId="138114508">
    <w:abstractNumId w:val="1"/>
  </w:num>
  <w:num w:numId="15" w16cid:durableId="652488439">
    <w:abstractNumId w:val="14"/>
  </w:num>
  <w:num w:numId="16" w16cid:durableId="94056059">
    <w:abstractNumId w:val="19"/>
  </w:num>
  <w:num w:numId="17" w16cid:durableId="727802792">
    <w:abstractNumId w:val="20"/>
  </w:num>
  <w:num w:numId="18" w16cid:durableId="1523543675">
    <w:abstractNumId w:val="9"/>
  </w:num>
  <w:num w:numId="19" w16cid:durableId="1828014133">
    <w:abstractNumId w:val="18"/>
  </w:num>
  <w:num w:numId="20" w16cid:durableId="1033306512">
    <w:abstractNumId w:val="11"/>
  </w:num>
  <w:num w:numId="21" w16cid:durableId="843470109">
    <w:abstractNumId w:val="2"/>
  </w:num>
  <w:num w:numId="22" w16cid:durableId="1955676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D0"/>
    <w:rsid w:val="00005103"/>
    <w:rsid w:val="00010C4A"/>
    <w:rsid w:val="00030D45"/>
    <w:rsid w:val="000608DC"/>
    <w:rsid w:val="0007583E"/>
    <w:rsid w:val="00090DBF"/>
    <w:rsid w:val="000B1291"/>
    <w:rsid w:val="000B5C22"/>
    <w:rsid w:val="000C087F"/>
    <w:rsid w:val="000C4972"/>
    <w:rsid w:val="000C6790"/>
    <w:rsid w:val="001147DE"/>
    <w:rsid w:val="00127220"/>
    <w:rsid w:val="001453D7"/>
    <w:rsid w:val="0015084F"/>
    <w:rsid w:val="00194F38"/>
    <w:rsid w:val="001B58AA"/>
    <w:rsid w:val="001D5163"/>
    <w:rsid w:val="001E2DD2"/>
    <w:rsid w:val="001F4308"/>
    <w:rsid w:val="00212923"/>
    <w:rsid w:val="00217CBF"/>
    <w:rsid w:val="002313A1"/>
    <w:rsid w:val="0023775B"/>
    <w:rsid w:val="00286243"/>
    <w:rsid w:val="00290A5C"/>
    <w:rsid w:val="00295928"/>
    <w:rsid w:val="002A6489"/>
    <w:rsid w:val="00302C5C"/>
    <w:rsid w:val="00315BD2"/>
    <w:rsid w:val="003227C0"/>
    <w:rsid w:val="00336AE4"/>
    <w:rsid w:val="00340B6A"/>
    <w:rsid w:val="00341722"/>
    <w:rsid w:val="00350769"/>
    <w:rsid w:val="0035592D"/>
    <w:rsid w:val="003870EA"/>
    <w:rsid w:val="003A084E"/>
    <w:rsid w:val="003F341B"/>
    <w:rsid w:val="004370FB"/>
    <w:rsid w:val="00447025"/>
    <w:rsid w:val="00490A09"/>
    <w:rsid w:val="004E1E5A"/>
    <w:rsid w:val="005138C5"/>
    <w:rsid w:val="005250CB"/>
    <w:rsid w:val="00542A27"/>
    <w:rsid w:val="00565B13"/>
    <w:rsid w:val="00587C4C"/>
    <w:rsid w:val="005E259D"/>
    <w:rsid w:val="005E34CC"/>
    <w:rsid w:val="005E7684"/>
    <w:rsid w:val="00607013"/>
    <w:rsid w:val="00623C79"/>
    <w:rsid w:val="00624526"/>
    <w:rsid w:val="00685594"/>
    <w:rsid w:val="006D5A79"/>
    <w:rsid w:val="006E4BA5"/>
    <w:rsid w:val="006E6E50"/>
    <w:rsid w:val="00700151"/>
    <w:rsid w:val="007123D9"/>
    <w:rsid w:val="007201E1"/>
    <w:rsid w:val="00734228"/>
    <w:rsid w:val="007423DE"/>
    <w:rsid w:val="00776E14"/>
    <w:rsid w:val="007D7A29"/>
    <w:rsid w:val="00800AC6"/>
    <w:rsid w:val="00833EB5"/>
    <w:rsid w:val="008508AB"/>
    <w:rsid w:val="00874D7E"/>
    <w:rsid w:val="0088453E"/>
    <w:rsid w:val="008A57D4"/>
    <w:rsid w:val="008B2894"/>
    <w:rsid w:val="008E1B8F"/>
    <w:rsid w:val="00910F69"/>
    <w:rsid w:val="00925310"/>
    <w:rsid w:val="00936B57"/>
    <w:rsid w:val="00952A51"/>
    <w:rsid w:val="0096431F"/>
    <w:rsid w:val="0096728E"/>
    <w:rsid w:val="00997BD2"/>
    <w:rsid w:val="009A6A56"/>
    <w:rsid w:val="009B72DE"/>
    <w:rsid w:val="009C61FB"/>
    <w:rsid w:val="00A03E3E"/>
    <w:rsid w:val="00A122C5"/>
    <w:rsid w:val="00A205BE"/>
    <w:rsid w:val="00A21083"/>
    <w:rsid w:val="00A50528"/>
    <w:rsid w:val="00A96B53"/>
    <w:rsid w:val="00A97714"/>
    <w:rsid w:val="00B13420"/>
    <w:rsid w:val="00B15FB0"/>
    <w:rsid w:val="00B31CB6"/>
    <w:rsid w:val="00B414D4"/>
    <w:rsid w:val="00B5620A"/>
    <w:rsid w:val="00B7234C"/>
    <w:rsid w:val="00B733EB"/>
    <w:rsid w:val="00B750F4"/>
    <w:rsid w:val="00BA1E87"/>
    <w:rsid w:val="00BA59EE"/>
    <w:rsid w:val="00BA60AE"/>
    <w:rsid w:val="00BB66B0"/>
    <w:rsid w:val="00BC696A"/>
    <w:rsid w:val="00BC761E"/>
    <w:rsid w:val="00BE74BF"/>
    <w:rsid w:val="00C110CE"/>
    <w:rsid w:val="00C20D4E"/>
    <w:rsid w:val="00C23982"/>
    <w:rsid w:val="00C26A54"/>
    <w:rsid w:val="00C278AB"/>
    <w:rsid w:val="00C365C6"/>
    <w:rsid w:val="00C50BFF"/>
    <w:rsid w:val="00C673E9"/>
    <w:rsid w:val="00C72CF8"/>
    <w:rsid w:val="00C8698E"/>
    <w:rsid w:val="00CA2332"/>
    <w:rsid w:val="00CA6FF5"/>
    <w:rsid w:val="00CB17B3"/>
    <w:rsid w:val="00CC1DD3"/>
    <w:rsid w:val="00CD6ED2"/>
    <w:rsid w:val="00CE0D95"/>
    <w:rsid w:val="00CF4661"/>
    <w:rsid w:val="00D01D9F"/>
    <w:rsid w:val="00D10C51"/>
    <w:rsid w:val="00D165C1"/>
    <w:rsid w:val="00D2718F"/>
    <w:rsid w:val="00D63348"/>
    <w:rsid w:val="00D96BC4"/>
    <w:rsid w:val="00DA45EC"/>
    <w:rsid w:val="00DB2ABC"/>
    <w:rsid w:val="00DF30D0"/>
    <w:rsid w:val="00DF7655"/>
    <w:rsid w:val="00DF76EB"/>
    <w:rsid w:val="00E07BB1"/>
    <w:rsid w:val="00E140E7"/>
    <w:rsid w:val="00E36115"/>
    <w:rsid w:val="00E45495"/>
    <w:rsid w:val="00E62C28"/>
    <w:rsid w:val="00E93B94"/>
    <w:rsid w:val="00E9660E"/>
    <w:rsid w:val="00EA78CE"/>
    <w:rsid w:val="00EE0C2E"/>
    <w:rsid w:val="00EE21E4"/>
    <w:rsid w:val="00EF4B42"/>
    <w:rsid w:val="00F13891"/>
    <w:rsid w:val="00F17842"/>
    <w:rsid w:val="00F22F4D"/>
    <w:rsid w:val="00F246B6"/>
    <w:rsid w:val="00F428BA"/>
    <w:rsid w:val="00F65CC4"/>
    <w:rsid w:val="00F768F2"/>
    <w:rsid w:val="00F83A47"/>
    <w:rsid w:val="00FA275C"/>
    <w:rsid w:val="00FA366D"/>
    <w:rsid w:val="00FC3180"/>
    <w:rsid w:val="00FE6543"/>
    <w:rsid w:val="00FF009A"/>
    <w:rsid w:val="00FF06BC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5D0F6"/>
  <w15:chartTrackingRefBased/>
  <w15:docId w15:val="{0653CA5B-3B3D-4DC7-A5DF-994F27E9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98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A79"/>
  </w:style>
  <w:style w:type="paragraph" w:styleId="Stopka">
    <w:name w:val="footer"/>
    <w:basedOn w:val="Normalny"/>
    <w:link w:val="Stopka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A79"/>
  </w:style>
  <w:style w:type="character" w:styleId="Hipercze">
    <w:name w:val="Hyperlink"/>
    <w:basedOn w:val="Domylnaczcionkaakapitu"/>
    <w:uiPriority w:val="99"/>
    <w:unhideWhenUsed/>
    <w:rsid w:val="009A6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6A5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470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E14"/>
    <w:rPr>
      <w:sz w:val="20"/>
      <w:szCs w:val="20"/>
    </w:rPr>
  </w:style>
  <w:style w:type="character" w:styleId="Odwoanieprzypisudolnego">
    <w:name w:val="footnote reference"/>
    <w:uiPriority w:val="99"/>
    <w:unhideWhenUsed/>
    <w:rsid w:val="00776E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sir.swarzedz.pl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1A43-B21C-46DD-A15E-54352629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Monika UK</cp:lastModifiedBy>
  <cp:revision>5</cp:revision>
  <cp:lastPrinted>2022-02-08T11:20:00Z</cp:lastPrinted>
  <dcterms:created xsi:type="dcterms:W3CDTF">2022-11-06T12:44:00Z</dcterms:created>
  <dcterms:modified xsi:type="dcterms:W3CDTF">2024-10-27T21:45:00Z</dcterms:modified>
</cp:coreProperties>
</file>