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C58" w:rsidRDefault="00251C58" w:rsidP="00251C58">
      <w:pPr>
        <w:pStyle w:val="Default"/>
        <w:rPr>
          <w:sz w:val="18"/>
          <w:szCs w:val="18"/>
        </w:rPr>
      </w:pPr>
    </w:p>
    <w:p w:rsidR="00BA00BD" w:rsidRDefault="00BA00BD" w:rsidP="00BA00BD">
      <w:pPr>
        <w:rPr>
          <w:rFonts w:ascii="Arial" w:hAnsi="Arial" w:cs="Arial"/>
          <w:i/>
          <w:sz w:val="22"/>
          <w:szCs w:val="22"/>
        </w:rPr>
      </w:pPr>
    </w:p>
    <w:p w:rsidR="00BA00BD" w:rsidRDefault="00BA00BD" w:rsidP="00BA00BD">
      <w:pPr>
        <w:pStyle w:val="Nagwek1"/>
      </w:pPr>
      <w:r>
        <w:rPr>
          <w:sz w:val="22"/>
          <w:szCs w:val="22"/>
        </w:rPr>
        <w:t>U M O W A  NR  ……………./</w:t>
      </w:r>
    </w:p>
    <w:p w:rsidR="00BA00BD" w:rsidRDefault="00BA00BD" w:rsidP="00BA00BD">
      <w:pPr>
        <w:rPr>
          <w:rFonts w:ascii="Arial" w:hAnsi="Arial" w:cs="Arial"/>
          <w:sz w:val="22"/>
          <w:szCs w:val="22"/>
        </w:rPr>
      </w:pPr>
    </w:p>
    <w:p w:rsidR="00BA00BD" w:rsidRDefault="00BA00BD" w:rsidP="00BA00BD">
      <w:pPr>
        <w:rPr>
          <w:rFonts w:ascii="Arial" w:hAnsi="Arial" w:cs="Arial"/>
          <w:sz w:val="22"/>
          <w:szCs w:val="22"/>
        </w:rPr>
      </w:pPr>
    </w:p>
    <w:p w:rsidR="00BA00BD" w:rsidRPr="00994662" w:rsidRDefault="00BA00BD" w:rsidP="00BA00BD">
      <w:pPr>
        <w:pStyle w:val="Tekstpodstawowywcity"/>
        <w:spacing w:before="120"/>
        <w:ind w:left="0"/>
        <w:rPr>
          <w:rFonts w:ascii="Arial" w:hAnsi="Arial" w:cs="Arial"/>
          <w:sz w:val="22"/>
          <w:szCs w:val="22"/>
        </w:rPr>
      </w:pPr>
      <w:r w:rsidRPr="00994662">
        <w:rPr>
          <w:rFonts w:ascii="Arial" w:hAnsi="Arial" w:cs="Arial"/>
          <w:sz w:val="22"/>
          <w:szCs w:val="22"/>
        </w:rPr>
        <w:t xml:space="preserve">zawarta w Siemieniu , dnia </w:t>
      </w:r>
      <w:r w:rsidRPr="00994662">
        <w:rPr>
          <w:rFonts w:ascii="Arial" w:hAnsi="Arial" w:cs="Arial"/>
          <w:b/>
          <w:sz w:val="22"/>
          <w:szCs w:val="22"/>
        </w:rPr>
        <w:t>………………………</w:t>
      </w:r>
      <w:r w:rsidRPr="00994662">
        <w:rPr>
          <w:rFonts w:ascii="Arial" w:hAnsi="Arial" w:cs="Arial"/>
          <w:sz w:val="22"/>
          <w:szCs w:val="22"/>
        </w:rPr>
        <w:t>. pomiędzy:</w:t>
      </w:r>
    </w:p>
    <w:p w:rsidR="00BA00BD" w:rsidRPr="00994662" w:rsidRDefault="00BA00BD" w:rsidP="00BA00BD">
      <w:pPr>
        <w:pStyle w:val="Tekstpodstawowywcity"/>
        <w:tabs>
          <w:tab w:val="left" w:pos="6660"/>
        </w:tabs>
        <w:ind w:left="1"/>
        <w:rPr>
          <w:rFonts w:ascii="Arial" w:hAnsi="Arial" w:cs="Arial"/>
          <w:b/>
          <w:sz w:val="22"/>
          <w:szCs w:val="22"/>
        </w:rPr>
      </w:pPr>
      <w:r w:rsidRPr="00994662">
        <w:rPr>
          <w:rFonts w:ascii="Arial" w:hAnsi="Arial" w:cs="Arial"/>
          <w:b/>
          <w:sz w:val="22"/>
          <w:szCs w:val="22"/>
        </w:rPr>
        <w:t xml:space="preserve">Gminą Siemień, ul. Stawowa 1B, 21-220 Siemień, </w:t>
      </w:r>
      <w:r w:rsidRPr="00994662">
        <w:rPr>
          <w:rFonts w:ascii="Arial" w:hAnsi="Arial" w:cs="Arial"/>
          <w:bCs/>
          <w:sz w:val="22"/>
          <w:szCs w:val="22"/>
        </w:rPr>
        <w:t xml:space="preserve">NIP: 539-149-71-01, REGON: 030237693, reprezentowaną przez </w:t>
      </w:r>
      <w:r w:rsidRPr="00994662">
        <w:rPr>
          <w:rFonts w:ascii="Arial" w:hAnsi="Arial" w:cs="Arial"/>
          <w:b/>
          <w:sz w:val="22"/>
          <w:szCs w:val="22"/>
        </w:rPr>
        <w:t xml:space="preserve">Wójta Gminy Siemień Pana Tomasza Kanaka, </w:t>
      </w:r>
      <w:r w:rsidRPr="00994662">
        <w:rPr>
          <w:rFonts w:ascii="Arial" w:hAnsi="Arial" w:cs="Arial"/>
          <w:bCs/>
          <w:sz w:val="22"/>
          <w:szCs w:val="22"/>
        </w:rPr>
        <w:t>przy kontrasygnacie</w:t>
      </w:r>
      <w:r w:rsidRPr="00994662">
        <w:rPr>
          <w:rFonts w:ascii="Arial" w:hAnsi="Arial" w:cs="Arial"/>
          <w:b/>
          <w:sz w:val="22"/>
          <w:szCs w:val="22"/>
        </w:rPr>
        <w:t xml:space="preserve"> Skarbnika – Pani Małgorzaty Zarębskiej,</w:t>
      </w:r>
    </w:p>
    <w:p w:rsidR="00BA00BD" w:rsidRPr="00994662" w:rsidRDefault="00BA00BD" w:rsidP="00BA00BD">
      <w:pPr>
        <w:pStyle w:val="Tekstpodstawowywcity"/>
        <w:tabs>
          <w:tab w:val="left" w:pos="6660"/>
        </w:tabs>
        <w:ind w:left="0"/>
        <w:rPr>
          <w:rFonts w:ascii="Arial" w:hAnsi="Arial" w:cs="Arial"/>
          <w:b/>
          <w:sz w:val="22"/>
          <w:szCs w:val="22"/>
        </w:rPr>
      </w:pPr>
      <w:r w:rsidRPr="00994662">
        <w:rPr>
          <w:rFonts w:ascii="Arial" w:hAnsi="Arial" w:cs="Arial"/>
          <w:b/>
          <w:sz w:val="22"/>
          <w:szCs w:val="22"/>
        </w:rPr>
        <w:t xml:space="preserve">zwaną dalej w treści niniejszej umowy „Zamawiającym”, </w:t>
      </w:r>
    </w:p>
    <w:p w:rsidR="00BA00BD" w:rsidRPr="00994662" w:rsidRDefault="00BA00BD" w:rsidP="00BA00BD">
      <w:pPr>
        <w:rPr>
          <w:rFonts w:ascii="Arial" w:hAnsi="Arial" w:cs="Arial"/>
          <w:bCs/>
          <w:sz w:val="22"/>
          <w:szCs w:val="22"/>
        </w:rPr>
      </w:pPr>
      <w:r w:rsidRPr="00994662">
        <w:rPr>
          <w:rFonts w:ascii="Arial" w:hAnsi="Arial" w:cs="Arial"/>
          <w:bCs/>
          <w:sz w:val="22"/>
          <w:szCs w:val="22"/>
        </w:rPr>
        <w:t>a</w:t>
      </w:r>
    </w:p>
    <w:p w:rsidR="00BA00BD" w:rsidRPr="00994662" w:rsidRDefault="00BA00BD" w:rsidP="00BA00BD">
      <w:pPr>
        <w:pStyle w:val="Tekstpodstawowywcity"/>
        <w:spacing w:before="120"/>
        <w:ind w:left="0"/>
        <w:rPr>
          <w:rFonts w:ascii="Arial" w:hAnsi="Arial" w:cs="Arial"/>
          <w:sz w:val="22"/>
          <w:szCs w:val="22"/>
        </w:rPr>
      </w:pPr>
      <w:r w:rsidRPr="00994662">
        <w:rPr>
          <w:rFonts w:ascii="Arial" w:hAnsi="Arial" w:cs="Arial"/>
          <w:b/>
          <w:sz w:val="22"/>
          <w:szCs w:val="22"/>
        </w:rPr>
        <w:t xml:space="preserve">…………………………………………………………………………………………   </w:t>
      </w:r>
      <w:r w:rsidRPr="00994662">
        <w:rPr>
          <w:rFonts w:ascii="Arial" w:hAnsi="Arial" w:cs="Arial"/>
          <w:sz w:val="22"/>
          <w:szCs w:val="22"/>
        </w:rPr>
        <w:t xml:space="preserve">z siedzibą w ……………………………………………………………..REGON …………………, </w:t>
      </w:r>
      <w:r>
        <w:rPr>
          <w:rFonts w:ascii="Arial" w:hAnsi="Arial" w:cs="Arial"/>
          <w:sz w:val="22"/>
          <w:szCs w:val="22"/>
        </w:rPr>
        <w:t xml:space="preserve">                                </w:t>
      </w:r>
      <w:r w:rsidRPr="00994662">
        <w:rPr>
          <w:rFonts w:ascii="Arial" w:hAnsi="Arial" w:cs="Arial"/>
          <w:sz w:val="22"/>
          <w:szCs w:val="22"/>
        </w:rPr>
        <w:t xml:space="preserve">NIP …………………., zwanym dalej </w:t>
      </w:r>
      <w:r w:rsidRPr="00994662">
        <w:rPr>
          <w:rFonts w:ascii="Arial" w:hAnsi="Arial" w:cs="Arial"/>
          <w:b/>
          <w:sz w:val="22"/>
          <w:szCs w:val="22"/>
        </w:rPr>
        <w:t>Wykonawcą,</w:t>
      </w:r>
      <w:r w:rsidRPr="00994662">
        <w:rPr>
          <w:rFonts w:ascii="Arial" w:hAnsi="Arial" w:cs="Arial"/>
          <w:sz w:val="22"/>
          <w:szCs w:val="22"/>
        </w:rPr>
        <w:t xml:space="preserve"> reprezentowanym przez:</w:t>
      </w:r>
    </w:p>
    <w:p w:rsidR="00BA00BD" w:rsidRPr="00994662" w:rsidRDefault="00BA00BD" w:rsidP="00BA00BD">
      <w:pPr>
        <w:tabs>
          <w:tab w:val="left" w:pos="1620"/>
          <w:tab w:val="left" w:pos="6660"/>
        </w:tabs>
        <w:spacing w:line="360" w:lineRule="auto"/>
        <w:rPr>
          <w:rFonts w:ascii="Arial" w:hAnsi="Arial" w:cs="Arial"/>
          <w:sz w:val="22"/>
          <w:szCs w:val="22"/>
        </w:rPr>
      </w:pPr>
      <w:r w:rsidRPr="00994662">
        <w:rPr>
          <w:rFonts w:ascii="Arial" w:hAnsi="Arial" w:cs="Arial"/>
          <w:b/>
          <w:sz w:val="22"/>
          <w:szCs w:val="22"/>
        </w:rPr>
        <w:t>………………………………………………………….</w:t>
      </w:r>
    </w:p>
    <w:p w:rsidR="00BA00BD" w:rsidRPr="00994662" w:rsidRDefault="00BA00BD" w:rsidP="00BA00BD">
      <w:pPr>
        <w:pStyle w:val="Tekstpodstawowy"/>
        <w:tabs>
          <w:tab w:val="clear" w:pos="284"/>
        </w:tabs>
        <w:ind w:firstLine="708"/>
        <w:rPr>
          <w:rFonts w:ascii="Arial" w:hAnsi="Arial" w:cs="Arial"/>
          <w:b/>
          <w:sz w:val="22"/>
          <w:szCs w:val="22"/>
        </w:rPr>
      </w:pPr>
    </w:p>
    <w:p w:rsidR="00BA00BD" w:rsidRDefault="00BA00BD" w:rsidP="00BA00BD">
      <w:pPr>
        <w:pStyle w:val="Tekstpodstawowy"/>
        <w:tabs>
          <w:tab w:val="clear" w:pos="284"/>
        </w:tabs>
        <w:ind w:firstLine="284"/>
      </w:pPr>
      <w:r>
        <w:rPr>
          <w:rFonts w:ascii="Arial" w:hAnsi="Arial" w:cs="Arial"/>
          <w:sz w:val="22"/>
          <w:szCs w:val="22"/>
        </w:rPr>
        <w:t xml:space="preserve">Po przeprowadzeniu postępowania o udzielenie zamówienia publicznego w trybie podstawowym zgodnie z art. 275 </w:t>
      </w:r>
      <w:proofErr w:type="spellStart"/>
      <w:r>
        <w:rPr>
          <w:rFonts w:ascii="Arial" w:hAnsi="Arial" w:cs="Arial"/>
          <w:sz w:val="22"/>
          <w:szCs w:val="22"/>
        </w:rPr>
        <w:t>pkt</w:t>
      </w:r>
      <w:proofErr w:type="spellEnd"/>
      <w:r>
        <w:rPr>
          <w:rFonts w:ascii="Arial" w:hAnsi="Arial" w:cs="Arial"/>
          <w:sz w:val="22"/>
          <w:szCs w:val="22"/>
        </w:rPr>
        <w:t xml:space="preserve"> 1 ustawy z dnia 11 września 2019 r. Prawo zamówień publicznych (</w:t>
      </w:r>
      <w:proofErr w:type="spellStart"/>
      <w:r>
        <w:rPr>
          <w:rFonts w:ascii="Arial" w:hAnsi="Arial" w:cs="Arial"/>
          <w:sz w:val="22"/>
          <w:szCs w:val="22"/>
        </w:rPr>
        <w:t>Dz.U</w:t>
      </w:r>
      <w:proofErr w:type="spellEnd"/>
      <w:r>
        <w:rPr>
          <w:rFonts w:ascii="Arial" w:hAnsi="Arial" w:cs="Arial"/>
          <w:sz w:val="22"/>
          <w:szCs w:val="22"/>
        </w:rPr>
        <w:t xml:space="preserve">. z 2024 r. poz. 1320 </w:t>
      </w:r>
      <w:bookmarkStart w:id="0" w:name="_Hlk61618142"/>
      <w:r>
        <w:rPr>
          <w:rFonts w:ascii="Arial" w:hAnsi="Arial" w:cs="Arial"/>
          <w:sz w:val="22"/>
          <w:szCs w:val="22"/>
        </w:rPr>
        <w:t>ze zm</w:t>
      </w:r>
      <w:bookmarkEnd w:id="0"/>
      <w:r>
        <w:rPr>
          <w:rFonts w:ascii="Arial" w:hAnsi="Arial" w:cs="Arial"/>
          <w:sz w:val="22"/>
          <w:szCs w:val="22"/>
        </w:rPr>
        <w:t>. – dalej ustawa), została zawarta umowa o następującej treści:</w:t>
      </w:r>
    </w:p>
    <w:p w:rsidR="00251C58" w:rsidRDefault="00251C58" w:rsidP="00251C58">
      <w:pPr>
        <w:pStyle w:val="Default"/>
        <w:rPr>
          <w:sz w:val="22"/>
          <w:szCs w:val="22"/>
        </w:rPr>
      </w:pPr>
    </w:p>
    <w:p w:rsidR="00251C58" w:rsidRPr="00A2314F" w:rsidRDefault="00251C58" w:rsidP="00251C58">
      <w:pPr>
        <w:pStyle w:val="Default"/>
        <w:jc w:val="center"/>
        <w:rPr>
          <w:b/>
          <w:sz w:val="22"/>
          <w:szCs w:val="22"/>
        </w:rPr>
      </w:pPr>
      <w:r w:rsidRPr="00A2314F">
        <w:rPr>
          <w:b/>
          <w:sz w:val="22"/>
          <w:szCs w:val="22"/>
        </w:rPr>
        <w:t>§ 1</w:t>
      </w:r>
    </w:p>
    <w:p w:rsidR="004E11EF" w:rsidRPr="00555F5B" w:rsidRDefault="004E11EF" w:rsidP="004E11EF">
      <w:pPr>
        <w:pStyle w:val="Default"/>
        <w:jc w:val="both"/>
        <w:rPr>
          <w:rFonts w:eastAsia="Calibri"/>
          <w:sz w:val="22"/>
          <w:szCs w:val="22"/>
        </w:rPr>
      </w:pPr>
      <w:r>
        <w:rPr>
          <w:sz w:val="22"/>
          <w:szCs w:val="22"/>
        </w:rPr>
        <w:t xml:space="preserve">1. </w:t>
      </w:r>
      <w:r w:rsidRPr="00555F5B">
        <w:rPr>
          <w:rFonts w:eastAsia="Calibri"/>
          <w:sz w:val="22"/>
          <w:szCs w:val="22"/>
        </w:rPr>
        <w:t xml:space="preserve">Przedmiotem zamówienia jest </w:t>
      </w:r>
      <w:r w:rsidR="00A70F73" w:rsidRPr="00A70F73">
        <w:rPr>
          <w:sz w:val="22"/>
          <w:szCs w:val="22"/>
        </w:rPr>
        <w:t>zakup z doborem oraz</w:t>
      </w:r>
      <w:r w:rsidR="00A70F73" w:rsidRPr="000379EA">
        <w:t xml:space="preserve"> </w:t>
      </w:r>
      <w:r w:rsidR="00A70F73">
        <w:t>dostawy</w:t>
      </w:r>
      <w:r w:rsidRPr="00555F5B">
        <w:rPr>
          <w:rFonts w:eastAsia="Calibri"/>
          <w:sz w:val="22"/>
          <w:szCs w:val="22"/>
        </w:rPr>
        <w:t xml:space="preserve"> wyposażenia niezbędnego do utrzymania infrastr</w:t>
      </w:r>
      <w:r w:rsidR="00A70F73">
        <w:rPr>
          <w:rFonts w:eastAsia="Calibri"/>
          <w:sz w:val="22"/>
          <w:szCs w:val="22"/>
        </w:rPr>
        <w:t xml:space="preserve">uktury wodno­kanalizacyjnej na </w:t>
      </w:r>
      <w:r w:rsidRPr="00555F5B">
        <w:rPr>
          <w:rFonts w:eastAsia="Calibri"/>
          <w:sz w:val="22"/>
          <w:szCs w:val="22"/>
        </w:rPr>
        <w:t xml:space="preserve">terenie Gminy Siemień. </w:t>
      </w:r>
      <w:r w:rsidR="00A70F73">
        <w:rPr>
          <w:rFonts w:eastAsia="Calibri"/>
          <w:sz w:val="22"/>
          <w:szCs w:val="22"/>
        </w:rPr>
        <w:t xml:space="preserve">                                              Z</w:t>
      </w:r>
      <w:r w:rsidRPr="00555F5B">
        <w:rPr>
          <w:rFonts w:eastAsia="Calibri"/>
          <w:sz w:val="22"/>
          <w:szCs w:val="22"/>
        </w:rPr>
        <w:t xml:space="preserve">adania </w:t>
      </w:r>
      <w:r w:rsidR="00A70F73">
        <w:rPr>
          <w:rFonts w:eastAsia="Calibri"/>
          <w:sz w:val="22"/>
          <w:szCs w:val="22"/>
        </w:rPr>
        <w:t>obejmuje</w:t>
      </w:r>
      <w:r w:rsidRPr="00555F5B">
        <w:rPr>
          <w:rFonts w:eastAsia="Calibri"/>
          <w:sz w:val="22"/>
          <w:szCs w:val="22"/>
        </w:rPr>
        <w:t>:</w:t>
      </w:r>
    </w:p>
    <w:p w:rsidR="004E11EF" w:rsidRPr="00555F5B" w:rsidRDefault="004E11EF" w:rsidP="004E11EF">
      <w:pPr>
        <w:tabs>
          <w:tab w:val="left" w:pos="426"/>
          <w:tab w:val="left" w:pos="6660"/>
        </w:tabs>
        <w:ind w:left="426"/>
        <w:jc w:val="both"/>
        <w:rPr>
          <w:rFonts w:ascii="Arial" w:hAnsi="Arial" w:cs="Arial"/>
          <w:sz w:val="22"/>
          <w:szCs w:val="22"/>
        </w:rPr>
      </w:pPr>
      <w:r w:rsidRPr="00555F5B">
        <w:rPr>
          <w:rFonts w:ascii="Arial" w:hAnsi="Arial" w:cs="Arial"/>
          <w:sz w:val="22"/>
          <w:szCs w:val="22"/>
        </w:rPr>
        <w:t>a) dobór i zakup pomiaru ścieków Miłków i Miłków Kolonia na sieci kanalizacyjnej;</w:t>
      </w:r>
    </w:p>
    <w:p w:rsidR="004E11EF" w:rsidRPr="00555F5B" w:rsidRDefault="004E11EF" w:rsidP="004E11EF">
      <w:pPr>
        <w:tabs>
          <w:tab w:val="left" w:pos="426"/>
          <w:tab w:val="left" w:pos="6660"/>
        </w:tabs>
        <w:ind w:left="426"/>
        <w:jc w:val="both"/>
        <w:rPr>
          <w:rFonts w:ascii="Arial" w:hAnsi="Arial" w:cs="Arial"/>
          <w:sz w:val="22"/>
          <w:szCs w:val="22"/>
        </w:rPr>
      </w:pPr>
      <w:r w:rsidRPr="00555F5B">
        <w:rPr>
          <w:rFonts w:ascii="Arial" w:hAnsi="Arial" w:cs="Arial"/>
          <w:sz w:val="22"/>
          <w:szCs w:val="22"/>
        </w:rPr>
        <w:t>b) dobór i zakup pompy na pompownie główną w Siemieniu</w:t>
      </w:r>
    </w:p>
    <w:p w:rsidR="004E11EF" w:rsidRPr="00555F5B" w:rsidRDefault="004E11EF" w:rsidP="004E11EF">
      <w:pPr>
        <w:tabs>
          <w:tab w:val="left" w:pos="426"/>
          <w:tab w:val="left" w:pos="6660"/>
        </w:tabs>
        <w:jc w:val="both"/>
        <w:rPr>
          <w:rFonts w:ascii="Arial" w:hAnsi="Arial" w:cs="Arial"/>
          <w:sz w:val="22"/>
          <w:szCs w:val="22"/>
        </w:rPr>
      </w:pPr>
      <w:r w:rsidRPr="00555F5B">
        <w:rPr>
          <w:rFonts w:ascii="Arial" w:hAnsi="Arial" w:cs="Arial"/>
          <w:sz w:val="22"/>
          <w:szCs w:val="22"/>
        </w:rPr>
        <w:t xml:space="preserve">o parametrach określonych w Załączniku Nr 9 do SWZ oraz w ofercie Wykonawcy, które stanowią integralną część niniejszej umowy. </w:t>
      </w:r>
    </w:p>
    <w:p w:rsidR="00251C58" w:rsidRDefault="00251C58" w:rsidP="00251C58">
      <w:pPr>
        <w:pStyle w:val="Default"/>
        <w:jc w:val="both"/>
        <w:rPr>
          <w:sz w:val="22"/>
          <w:szCs w:val="22"/>
        </w:rPr>
      </w:pPr>
      <w:r>
        <w:rPr>
          <w:sz w:val="22"/>
          <w:szCs w:val="22"/>
        </w:rPr>
        <w:t xml:space="preserve">3. Wykonawca zobowiązuje się przenieść własność przedmiotu umowy na Zamawiającego i dokonać jego dostawy Zamawiającemu. </w:t>
      </w:r>
    </w:p>
    <w:p w:rsidR="00B616F7" w:rsidRPr="00B616F7" w:rsidRDefault="00B616F7" w:rsidP="00B616F7">
      <w:pPr>
        <w:pStyle w:val="Akapitzlist"/>
        <w:numPr>
          <w:ilvl w:val="0"/>
          <w:numId w:val="3"/>
        </w:numPr>
        <w:tabs>
          <w:tab w:val="left" w:pos="426"/>
          <w:tab w:val="left" w:pos="6660"/>
        </w:tabs>
        <w:suppressAutoHyphens w:val="0"/>
        <w:ind w:left="0" w:firstLine="0"/>
        <w:jc w:val="both"/>
        <w:rPr>
          <w:rFonts w:ascii="Arial" w:hAnsi="Arial" w:cs="Arial"/>
          <w:sz w:val="22"/>
          <w:szCs w:val="22"/>
        </w:rPr>
      </w:pPr>
      <w:r w:rsidRPr="00B616F7">
        <w:rPr>
          <w:rFonts w:ascii="Arial" w:hAnsi="Arial" w:cs="Arial"/>
          <w:sz w:val="22"/>
          <w:szCs w:val="22"/>
        </w:rPr>
        <w:t xml:space="preserve">Zakres rzeczowy obejmuje w szczególności: </w:t>
      </w:r>
    </w:p>
    <w:p w:rsidR="00B616F7" w:rsidRPr="00B616F7" w:rsidRDefault="00B616F7" w:rsidP="00B616F7">
      <w:pPr>
        <w:pStyle w:val="Akapitzlist"/>
        <w:numPr>
          <w:ilvl w:val="0"/>
          <w:numId w:val="4"/>
        </w:numPr>
        <w:tabs>
          <w:tab w:val="left" w:pos="426"/>
          <w:tab w:val="left" w:pos="6660"/>
        </w:tabs>
        <w:jc w:val="both"/>
        <w:rPr>
          <w:rFonts w:ascii="Arial" w:hAnsi="Arial" w:cs="Arial"/>
          <w:sz w:val="22"/>
          <w:szCs w:val="22"/>
        </w:rPr>
      </w:pPr>
      <w:r w:rsidRPr="00B616F7">
        <w:rPr>
          <w:rFonts w:ascii="Arial" w:hAnsi="Arial" w:cs="Arial"/>
          <w:sz w:val="22"/>
          <w:szCs w:val="22"/>
        </w:rPr>
        <w:t xml:space="preserve">dostawę fabrycznie nowego sprzętu, </w:t>
      </w:r>
    </w:p>
    <w:p w:rsidR="00B616F7" w:rsidRPr="00B616F7" w:rsidRDefault="00B616F7" w:rsidP="00B616F7">
      <w:pPr>
        <w:pStyle w:val="Akapitzlist"/>
        <w:numPr>
          <w:ilvl w:val="0"/>
          <w:numId w:val="4"/>
        </w:numPr>
        <w:tabs>
          <w:tab w:val="left" w:pos="426"/>
          <w:tab w:val="left" w:pos="6660"/>
        </w:tabs>
        <w:jc w:val="both"/>
        <w:rPr>
          <w:rFonts w:ascii="Arial" w:hAnsi="Arial" w:cs="Arial"/>
          <w:sz w:val="22"/>
          <w:szCs w:val="22"/>
        </w:rPr>
      </w:pPr>
      <w:r w:rsidRPr="00B616F7">
        <w:rPr>
          <w:rFonts w:ascii="Arial" w:hAnsi="Arial" w:cs="Arial"/>
          <w:sz w:val="22"/>
          <w:szCs w:val="22"/>
        </w:rPr>
        <w:t xml:space="preserve">przeszkolenie wskazanych pracowników Zamawiającego w zakresie zasad użytkowania, </w:t>
      </w:r>
      <w:proofErr w:type="spellStart"/>
      <w:r w:rsidRPr="00B616F7">
        <w:rPr>
          <w:rFonts w:ascii="Arial" w:hAnsi="Arial" w:cs="Arial"/>
          <w:sz w:val="22"/>
          <w:szCs w:val="22"/>
        </w:rPr>
        <w:t>obsługi</w:t>
      </w:r>
      <w:proofErr w:type="spellEnd"/>
      <w:r w:rsidRPr="00B616F7">
        <w:rPr>
          <w:rFonts w:ascii="Arial" w:hAnsi="Arial" w:cs="Arial"/>
          <w:sz w:val="22"/>
          <w:szCs w:val="22"/>
        </w:rPr>
        <w:t>, konserwacji i eksploatacji dostarczonego p</w:t>
      </w:r>
      <w:r w:rsidR="00A2314F">
        <w:rPr>
          <w:rFonts w:ascii="Arial" w:hAnsi="Arial" w:cs="Arial"/>
          <w:sz w:val="22"/>
          <w:szCs w:val="22"/>
        </w:rPr>
        <w:t>rzedmiotu umowy.</w:t>
      </w:r>
      <w:r w:rsidRPr="00B616F7">
        <w:rPr>
          <w:rFonts w:ascii="Arial" w:hAnsi="Arial" w:cs="Arial"/>
          <w:sz w:val="22"/>
          <w:szCs w:val="22"/>
        </w:rPr>
        <w:t xml:space="preserve"> </w:t>
      </w:r>
    </w:p>
    <w:p w:rsidR="00B616F7" w:rsidRPr="00555F5B" w:rsidRDefault="00B616F7" w:rsidP="00B616F7">
      <w:pPr>
        <w:tabs>
          <w:tab w:val="left" w:pos="426"/>
          <w:tab w:val="left" w:pos="6660"/>
        </w:tabs>
        <w:ind w:left="426"/>
        <w:jc w:val="both"/>
        <w:rPr>
          <w:rFonts w:ascii="Arial" w:hAnsi="Arial" w:cs="Arial"/>
          <w:sz w:val="22"/>
          <w:szCs w:val="22"/>
        </w:rPr>
      </w:pPr>
      <w:r w:rsidRPr="00555F5B">
        <w:rPr>
          <w:rFonts w:ascii="Arial" w:hAnsi="Arial" w:cs="Arial"/>
          <w:sz w:val="22"/>
          <w:szCs w:val="22"/>
        </w:rPr>
        <w:t xml:space="preserve">4) dostarczenie niezbędnego opisu technicznego (w języku polskim), </w:t>
      </w:r>
    </w:p>
    <w:p w:rsidR="00B616F7" w:rsidRPr="00555F5B" w:rsidRDefault="00B616F7" w:rsidP="00B616F7">
      <w:pPr>
        <w:tabs>
          <w:tab w:val="left" w:pos="426"/>
          <w:tab w:val="left" w:pos="6660"/>
        </w:tabs>
        <w:ind w:left="426"/>
        <w:jc w:val="both"/>
        <w:rPr>
          <w:rFonts w:ascii="Arial" w:hAnsi="Arial" w:cs="Arial"/>
          <w:sz w:val="22"/>
          <w:szCs w:val="22"/>
        </w:rPr>
      </w:pPr>
      <w:r w:rsidRPr="00555F5B">
        <w:rPr>
          <w:rFonts w:ascii="Arial" w:hAnsi="Arial" w:cs="Arial"/>
          <w:sz w:val="22"/>
          <w:szCs w:val="22"/>
        </w:rPr>
        <w:t xml:space="preserve">5) dostarczenie wraz z zamówieniem wymaganej do </w:t>
      </w:r>
      <w:proofErr w:type="spellStart"/>
      <w:r w:rsidRPr="00555F5B">
        <w:rPr>
          <w:rFonts w:ascii="Arial" w:hAnsi="Arial" w:cs="Arial"/>
          <w:sz w:val="22"/>
          <w:szCs w:val="22"/>
        </w:rPr>
        <w:t>obsługi</w:t>
      </w:r>
      <w:proofErr w:type="spellEnd"/>
      <w:r w:rsidRPr="00555F5B">
        <w:rPr>
          <w:rFonts w:ascii="Arial" w:hAnsi="Arial" w:cs="Arial"/>
          <w:sz w:val="22"/>
          <w:szCs w:val="22"/>
        </w:rPr>
        <w:t xml:space="preserve"> instrukcji w języku polskim oraz kompletu dokumentów niezbędnych do rejestracji sprzętów, </w:t>
      </w:r>
    </w:p>
    <w:p w:rsidR="00B616F7" w:rsidRPr="00555F5B" w:rsidRDefault="00B616F7" w:rsidP="00B616F7">
      <w:pPr>
        <w:tabs>
          <w:tab w:val="left" w:pos="426"/>
          <w:tab w:val="left" w:pos="6660"/>
        </w:tabs>
        <w:ind w:left="426"/>
        <w:jc w:val="both"/>
        <w:rPr>
          <w:rFonts w:ascii="Arial" w:hAnsi="Arial" w:cs="Arial"/>
          <w:sz w:val="22"/>
          <w:szCs w:val="22"/>
        </w:rPr>
      </w:pPr>
      <w:r w:rsidRPr="00555F5B">
        <w:rPr>
          <w:rFonts w:ascii="Arial" w:hAnsi="Arial" w:cs="Arial"/>
          <w:sz w:val="22"/>
          <w:szCs w:val="22"/>
        </w:rPr>
        <w:t xml:space="preserve">6) gwarancję jakości udzieloną na okres zgodny z treścią z oferty Wykonawcy na warunkach nie gorszych niż gwarancja producenta, potwierdzoną odrębnymi dokumentami gwarancyjnymi dostarczonymi wraz ze sprzętem. </w:t>
      </w:r>
    </w:p>
    <w:p w:rsidR="00B616F7" w:rsidRPr="00B616F7" w:rsidRDefault="00B616F7" w:rsidP="00B616F7">
      <w:pPr>
        <w:pStyle w:val="Akapitzlist"/>
        <w:numPr>
          <w:ilvl w:val="0"/>
          <w:numId w:val="3"/>
        </w:numPr>
        <w:tabs>
          <w:tab w:val="left" w:pos="426"/>
          <w:tab w:val="left" w:pos="6660"/>
        </w:tabs>
        <w:suppressAutoHyphens w:val="0"/>
        <w:ind w:left="426" w:hanging="426"/>
        <w:jc w:val="both"/>
        <w:rPr>
          <w:rFonts w:ascii="Arial" w:hAnsi="Arial" w:cs="Arial"/>
          <w:sz w:val="22"/>
          <w:szCs w:val="22"/>
        </w:rPr>
      </w:pPr>
      <w:r w:rsidRPr="00B616F7">
        <w:rPr>
          <w:rFonts w:ascii="Arial" w:hAnsi="Arial" w:cs="Arial"/>
          <w:sz w:val="22"/>
          <w:szCs w:val="22"/>
        </w:rPr>
        <w:t>Wykonawca oświadcza, iż zapoznał się z warunkami wykonania przedmiotu umowy i nie zgłasza do nich uwag oraz zobowiązuje się do wykonania umowy zgodnie z tymi warunkami.</w:t>
      </w:r>
    </w:p>
    <w:p w:rsidR="00046479" w:rsidRDefault="00B616F7" w:rsidP="00046479">
      <w:pPr>
        <w:numPr>
          <w:ilvl w:val="0"/>
          <w:numId w:val="3"/>
        </w:numPr>
        <w:tabs>
          <w:tab w:val="left" w:pos="426"/>
          <w:tab w:val="left" w:pos="6660"/>
        </w:tabs>
        <w:suppressAutoHyphens w:val="0"/>
        <w:ind w:left="426" w:hanging="426"/>
        <w:jc w:val="both"/>
        <w:rPr>
          <w:rFonts w:ascii="Arial" w:hAnsi="Arial" w:cs="Arial"/>
          <w:sz w:val="22"/>
          <w:szCs w:val="22"/>
        </w:rPr>
      </w:pPr>
      <w:r w:rsidRPr="00555F5B">
        <w:rPr>
          <w:rFonts w:ascii="Arial" w:hAnsi="Arial" w:cs="Arial"/>
          <w:sz w:val="22"/>
          <w:szCs w:val="22"/>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rsidR="00046479" w:rsidRPr="00046479" w:rsidRDefault="00046479" w:rsidP="00046479">
      <w:pPr>
        <w:numPr>
          <w:ilvl w:val="0"/>
          <w:numId w:val="3"/>
        </w:numPr>
        <w:tabs>
          <w:tab w:val="left" w:pos="426"/>
          <w:tab w:val="left" w:pos="6660"/>
        </w:tabs>
        <w:suppressAutoHyphens w:val="0"/>
        <w:ind w:left="426" w:hanging="426"/>
        <w:jc w:val="both"/>
        <w:rPr>
          <w:rFonts w:ascii="Arial" w:hAnsi="Arial" w:cs="Arial"/>
          <w:sz w:val="22"/>
          <w:szCs w:val="22"/>
        </w:rPr>
      </w:pPr>
      <w:r w:rsidRPr="00046479">
        <w:rPr>
          <w:rFonts w:ascii="Arial" w:hAnsi="Arial" w:cs="Arial"/>
          <w:sz w:val="22"/>
          <w:szCs w:val="22"/>
        </w:rPr>
        <w:t>Wykonawca zobowiązuje się przenieść własność przedmiotu umowy na Zamawiającego i dokonać jego dostawy Zamawiającemu</w:t>
      </w:r>
      <w:r w:rsidRPr="00046479">
        <w:rPr>
          <w:sz w:val="22"/>
          <w:szCs w:val="22"/>
        </w:rPr>
        <w:t xml:space="preserve">. </w:t>
      </w:r>
    </w:p>
    <w:p w:rsidR="00B616F7" w:rsidRPr="00555F5B" w:rsidRDefault="00B616F7" w:rsidP="00B616F7">
      <w:pPr>
        <w:numPr>
          <w:ilvl w:val="0"/>
          <w:numId w:val="3"/>
        </w:numPr>
        <w:tabs>
          <w:tab w:val="left" w:pos="426"/>
          <w:tab w:val="left" w:pos="6660"/>
        </w:tabs>
        <w:suppressAutoHyphens w:val="0"/>
        <w:ind w:left="426" w:hanging="426"/>
        <w:jc w:val="both"/>
        <w:rPr>
          <w:rFonts w:ascii="Arial" w:hAnsi="Arial" w:cs="Arial"/>
          <w:sz w:val="22"/>
          <w:szCs w:val="22"/>
        </w:rPr>
      </w:pPr>
      <w:r w:rsidRPr="00555F5B">
        <w:rPr>
          <w:rFonts w:ascii="Arial" w:hAnsi="Arial" w:cs="Arial"/>
          <w:sz w:val="22"/>
          <w:szCs w:val="22"/>
        </w:rPr>
        <w:t xml:space="preserve">Odbioru </w:t>
      </w:r>
      <w:r w:rsidRPr="00B616F7">
        <w:rPr>
          <w:rFonts w:ascii="Arial" w:hAnsi="Arial" w:cs="Arial"/>
          <w:sz w:val="22"/>
          <w:szCs w:val="22"/>
        </w:rPr>
        <w:t>przedmiotu zamówienia</w:t>
      </w:r>
      <w:r w:rsidRPr="00555F5B">
        <w:rPr>
          <w:rFonts w:ascii="Arial" w:hAnsi="Arial" w:cs="Arial"/>
          <w:sz w:val="22"/>
          <w:szCs w:val="22"/>
        </w:rPr>
        <w:t xml:space="preserve"> dokonuje się wyłącznie na piśmie.</w:t>
      </w:r>
    </w:p>
    <w:p w:rsidR="00B616F7" w:rsidRPr="00555F5B" w:rsidRDefault="00B616F7" w:rsidP="00B616F7">
      <w:pPr>
        <w:numPr>
          <w:ilvl w:val="0"/>
          <w:numId w:val="3"/>
        </w:numPr>
        <w:tabs>
          <w:tab w:val="left" w:pos="426"/>
          <w:tab w:val="left" w:pos="6660"/>
        </w:tabs>
        <w:suppressAutoHyphens w:val="0"/>
        <w:ind w:left="426" w:hanging="426"/>
        <w:jc w:val="both"/>
        <w:rPr>
          <w:rFonts w:ascii="Arial" w:hAnsi="Arial" w:cs="Arial"/>
          <w:sz w:val="22"/>
          <w:szCs w:val="22"/>
        </w:rPr>
      </w:pPr>
      <w:r w:rsidRPr="00555F5B">
        <w:rPr>
          <w:rFonts w:ascii="Arial" w:hAnsi="Arial" w:cs="Arial"/>
          <w:sz w:val="22"/>
          <w:szCs w:val="22"/>
        </w:rPr>
        <w:lastRenderedPageBreak/>
        <w:t xml:space="preserve">W przypadku, gdy przy dostarczeniu przedmiotu umowy Zamawiającemu zostanie stwierdzona wada dostarczonego przedmiotu albo jego niezgodność z umową w szczególności z wymaganiami zawartymi w opisie przedmiotu zamówienia: </w:t>
      </w:r>
    </w:p>
    <w:p w:rsidR="00B616F7" w:rsidRPr="00555F5B" w:rsidRDefault="00B616F7" w:rsidP="00B616F7">
      <w:pPr>
        <w:tabs>
          <w:tab w:val="left" w:pos="426"/>
          <w:tab w:val="left" w:pos="6660"/>
        </w:tabs>
        <w:ind w:left="426"/>
        <w:jc w:val="both"/>
        <w:rPr>
          <w:rFonts w:ascii="Arial" w:hAnsi="Arial" w:cs="Arial"/>
          <w:sz w:val="22"/>
          <w:szCs w:val="22"/>
        </w:rPr>
      </w:pPr>
      <w:r w:rsidRPr="00555F5B">
        <w:rPr>
          <w:rFonts w:ascii="Arial" w:hAnsi="Arial" w:cs="Arial"/>
          <w:sz w:val="22"/>
          <w:szCs w:val="22"/>
        </w:rPr>
        <w:t xml:space="preserve">1) jeżeli wady/niezgodności są nieistotne (tj. nie powodują niezgodności z wymogami technicznymi zawartymi w opisie przedmiotu zamówienia i nie uniemożliwiają korzystania ze sprzętu zgodnie z jego przeznaczeniem) - Zamawiający podpisze dokument dostawy i/lub protokół odbioru z zastrzeżeniami wskazującymi i szczegółowo uzasadniającymi owe niezgodności, co będzie skutkować obowiązkiem niezwłocznego (nie później niż w terminie 21 dni) usunięcia przez Wykonawcę tych niezgodności; </w:t>
      </w:r>
    </w:p>
    <w:p w:rsidR="00B616F7" w:rsidRDefault="00B616F7" w:rsidP="00B616F7">
      <w:pPr>
        <w:tabs>
          <w:tab w:val="left" w:pos="426"/>
          <w:tab w:val="left" w:pos="6660"/>
        </w:tabs>
        <w:ind w:left="426"/>
        <w:jc w:val="both"/>
        <w:rPr>
          <w:rFonts w:ascii="Arial" w:hAnsi="Arial" w:cs="Arial"/>
          <w:sz w:val="22"/>
          <w:szCs w:val="22"/>
        </w:rPr>
      </w:pPr>
      <w:r w:rsidRPr="00555F5B">
        <w:rPr>
          <w:rFonts w:ascii="Arial" w:hAnsi="Arial" w:cs="Arial"/>
          <w:sz w:val="22"/>
          <w:szCs w:val="22"/>
        </w:rPr>
        <w:t>2) jeżeli wady/niezgodności te są istotne tj. powodują niezgodność z wymogami technicznymi zawartymi w opisie przedmiotu zamówienia lub uniemożliwiają korzystanie ze sprzętu zgodnie z jego przeznaczeniem - Zamawiający może odmówić podpisania dokumentu dostawy i protokołu odbioru, pod warunkiem, że jednocześnie zgłosi Wykonawcy zastrzeżenia, co będzie skutkować obowiązkiem niezwłocznego usunięcia przez Wykonawcę tych niezgodności lub dostarczenia sprzętu spełniającego wymagania Zamawiającego.</w:t>
      </w:r>
    </w:p>
    <w:p w:rsidR="00251C58" w:rsidRDefault="00B616F7" w:rsidP="00B616F7">
      <w:pPr>
        <w:tabs>
          <w:tab w:val="left" w:pos="426"/>
          <w:tab w:val="left" w:pos="6660"/>
        </w:tabs>
        <w:ind w:left="426" w:hanging="426"/>
        <w:jc w:val="both"/>
        <w:rPr>
          <w:sz w:val="22"/>
          <w:szCs w:val="22"/>
        </w:rPr>
      </w:pPr>
      <w:r>
        <w:rPr>
          <w:rFonts w:ascii="Arial" w:hAnsi="Arial" w:cs="Arial"/>
          <w:sz w:val="22"/>
          <w:szCs w:val="22"/>
        </w:rPr>
        <w:t xml:space="preserve">7.  </w:t>
      </w:r>
      <w:r w:rsidR="00251C58">
        <w:rPr>
          <w:sz w:val="22"/>
          <w:szCs w:val="22"/>
        </w:rPr>
        <w:t xml:space="preserve"> </w:t>
      </w:r>
      <w:r w:rsidR="00251C58" w:rsidRPr="00B616F7">
        <w:rPr>
          <w:rFonts w:ascii="Arial" w:hAnsi="Arial" w:cs="Arial"/>
          <w:sz w:val="22"/>
          <w:szCs w:val="22"/>
        </w:rPr>
        <w:t>Wykonawca zobowiązany jest dostarczyć przedmiot umowy na własny koszt do siedziby Zamawiającego.</w:t>
      </w:r>
      <w:r w:rsidR="00251C58">
        <w:rPr>
          <w:sz w:val="22"/>
          <w:szCs w:val="22"/>
        </w:rPr>
        <w:t xml:space="preserve"> </w:t>
      </w:r>
    </w:p>
    <w:p w:rsidR="00251C58" w:rsidRDefault="00251C58" w:rsidP="00251C58">
      <w:pPr>
        <w:pStyle w:val="Default"/>
        <w:rPr>
          <w:sz w:val="22"/>
          <w:szCs w:val="22"/>
        </w:rPr>
      </w:pPr>
    </w:p>
    <w:p w:rsidR="00251C58" w:rsidRPr="00A2314F" w:rsidRDefault="00251C58" w:rsidP="00251C58">
      <w:pPr>
        <w:pStyle w:val="Default"/>
        <w:jc w:val="center"/>
        <w:rPr>
          <w:b/>
          <w:sz w:val="22"/>
          <w:szCs w:val="22"/>
        </w:rPr>
      </w:pPr>
      <w:r w:rsidRPr="00A2314F">
        <w:rPr>
          <w:b/>
          <w:sz w:val="22"/>
          <w:szCs w:val="22"/>
        </w:rPr>
        <w:t>§ 2</w:t>
      </w:r>
    </w:p>
    <w:p w:rsidR="00442C50" w:rsidRDefault="00251C58" w:rsidP="00BA00BD">
      <w:pPr>
        <w:pStyle w:val="Default"/>
        <w:rPr>
          <w:sz w:val="22"/>
          <w:szCs w:val="22"/>
        </w:rPr>
      </w:pPr>
      <w:r>
        <w:rPr>
          <w:sz w:val="22"/>
          <w:szCs w:val="22"/>
        </w:rPr>
        <w:t xml:space="preserve">1. Za wykonanie zamówienia określonego w § 1 Wykonawcy przysługuje wynagrodzenie w wysokości: </w:t>
      </w:r>
      <w:r w:rsidR="00BA00BD">
        <w:rPr>
          <w:sz w:val="22"/>
          <w:szCs w:val="22"/>
        </w:rPr>
        <w:t xml:space="preserve"> </w:t>
      </w:r>
    </w:p>
    <w:p w:rsidR="00251C58" w:rsidRDefault="00251C58" w:rsidP="00BA00BD">
      <w:pPr>
        <w:pStyle w:val="Default"/>
        <w:rPr>
          <w:sz w:val="22"/>
          <w:szCs w:val="22"/>
        </w:rPr>
      </w:pPr>
      <w:r>
        <w:rPr>
          <w:b/>
          <w:bCs/>
          <w:sz w:val="22"/>
          <w:szCs w:val="22"/>
        </w:rPr>
        <w:t>wartość netto</w:t>
      </w:r>
      <w:r w:rsidR="00442C50">
        <w:rPr>
          <w:b/>
          <w:bCs/>
          <w:sz w:val="22"/>
          <w:szCs w:val="22"/>
        </w:rPr>
        <w:t xml:space="preserve">:          </w:t>
      </w:r>
      <w:r>
        <w:rPr>
          <w:sz w:val="22"/>
          <w:szCs w:val="22"/>
        </w:rPr>
        <w:t>............................................................................................</w:t>
      </w:r>
      <w:r w:rsidR="00442C50">
        <w:rPr>
          <w:sz w:val="22"/>
          <w:szCs w:val="22"/>
        </w:rPr>
        <w:t>...........</w:t>
      </w:r>
      <w:r>
        <w:rPr>
          <w:sz w:val="22"/>
          <w:szCs w:val="22"/>
        </w:rPr>
        <w:t>...., (słownie: .............................................................................</w:t>
      </w:r>
      <w:r w:rsidR="008112FA">
        <w:rPr>
          <w:sz w:val="22"/>
          <w:szCs w:val="22"/>
        </w:rPr>
        <w:t>.................</w:t>
      </w:r>
      <w:r>
        <w:rPr>
          <w:sz w:val="22"/>
          <w:szCs w:val="22"/>
        </w:rPr>
        <w:t xml:space="preserve">......................................) </w:t>
      </w:r>
    </w:p>
    <w:p w:rsidR="00251C58" w:rsidRDefault="00251C58" w:rsidP="00251C58">
      <w:pPr>
        <w:pStyle w:val="Default"/>
        <w:jc w:val="both"/>
        <w:rPr>
          <w:sz w:val="22"/>
          <w:szCs w:val="22"/>
        </w:rPr>
      </w:pPr>
      <w:r>
        <w:rPr>
          <w:b/>
          <w:bCs/>
          <w:sz w:val="22"/>
          <w:szCs w:val="22"/>
        </w:rPr>
        <w:t xml:space="preserve">podatek VAT: </w:t>
      </w:r>
      <w:r>
        <w:rPr>
          <w:sz w:val="22"/>
          <w:szCs w:val="22"/>
        </w:rPr>
        <w:t xml:space="preserve">..........................................................................................................................., (słownie: ....................................................................................................................................) </w:t>
      </w:r>
    </w:p>
    <w:p w:rsidR="00251C58" w:rsidRDefault="00251C58" w:rsidP="00251C58">
      <w:pPr>
        <w:pStyle w:val="Default"/>
        <w:jc w:val="both"/>
        <w:rPr>
          <w:sz w:val="22"/>
          <w:szCs w:val="22"/>
        </w:rPr>
      </w:pPr>
      <w:r>
        <w:rPr>
          <w:b/>
          <w:bCs/>
          <w:sz w:val="22"/>
          <w:szCs w:val="22"/>
        </w:rPr>
        <w:t xml:space="preserve">wartość brutto: </w:t>
      </w:r>
      <w:r>
        <w:rPr>
          <w:sz w:val="22"/>
          <w:szCs w:val="22"/>
        </w:rPr>
        <w:t xml:space="preserve">........................................................................................................................, (słownie: ....................................................................................................................................) </w:t>
      </w:r>
    </w:p>
    <w:p w:rsidR="00251C58" w:rsidRDefault="00251C58" w:rsidP="00251C58">
      <w:pPr>
        <w:pStyle w:val="Default"/>
        <w:jc w:val="both"/>
        <w:rPr>
          <w:sz w:val="22"/>
          <w:szCs w:val="22"/>
        </w:rPr>
      </w:pPr>
      <w:r>
        <w:rPr>
          <w:sz w:val="22"/>
          <w:szCs w:val="22"/>
        </w:rPr>
        <w:t xml:space="preserve">2. Przyjęcie przedmiotu umowy wraz z dokumentacją odbędzie się na podstawie protokołu odbioru podpisanego przez upoważnionych przedstawicieli obu stron, zawierającego wszelkie ustalenia dokonane w toku odbioru. </w:t>
      </w:r>
    </w:p>
    <w:p w:rsidR="00251C58" w:rsidRDefault="00251C58" w:rsidP="00251C58">
      <w:pPr>
        <w:pStyle w:val="Default"/>
        <w:jc w:val="both"/>
        <w:rPr>
          <w:sz w:val="22"/>
          <w:szCs w:val="22"/>
        </w:rPr>
      </w:pPr>
      <w:r>
        <w:rPr>
          <w:sz w:val="22"/>
          <w:szCs w:val="22"/>
        </w:rPr>
        <w:t xml:space="preserve">3. Wykonawca zobowiązuje się wykonać przedmiot umowy z najwyższą starannością uwzględniającą profesjonalny charakter prowadzonej przez niego działalności. </w:t>
      </w:r>
    </w:p>
    <w:p w:rsidR="00251C58" w:rsidRDefault="00251C58" w:rsidP="00251C58">
      <w:pPr>
        <w:pStyle w:val="Default"/>
        <w:jc w:val="both"/>
        <w:rPr>
          <w:sz w:val="22"/>
          <w:szCs w:val="22"/>
        </w:rPr>
      </w:pPr>
      <w:r>
        <w:rPr>
          <w:sz w:val="22"/>
          <w:szCs w:val="22"/>
        </w:rPr>
        <w:t xml:space="preserve">4. Wykonawca oświadcza, że przedmiot umowy będzie spełniał wymagania techniczne i użytkowe, jak również przewidziane przepisami prawa powszechnie obowiązującego krajowego, unijnego oraz innego mającego zastosowanie do określenia właściwości i charakterystyki materiałów i urządzeń niezbędnych do wykonania przedmiotu umowy. </w:t>
      </w:r>
    </w:p>
    <w:p w:rsidR="00251C58" w:rsidRDefault="00251C58" w:rsidP="00251C58">
      <w:pPr>
        <w:pStyle w:val="Default"/>
        <w:jc w:val="both"/>
        <w:rPr>
          <w:sz w:val="22"/>
          <w:szCs w:val="22"/>
        </w:rPr>
      </w:pPr>
      <w:r>
        <w:rPr>
          <w:sz w:val="22"/>
          <w:szCs w:val="22"/>
        </w:rPr>
        <w:t xml:space="preserve">5. Wykonawca oświadcza, że przedmiot umowy nadaje się do celu, jakiemu ma służyć i jest wolny od wad fizycznych i prawnych. </w:t>
      </w:r>
    </w:p>
    <w:p w:rsidR="00251C58" w:rsidRDefault="00251C58" w:rsidP="00251C58">
      <w:pPr>
        <w:pStyle w:val="Default"/>
        <w:jc w:val="both"/>
        <w:rPr>
          <w:sz w:val="22"/>
          <w:szCs w:val="22"/>
        </w:rPr>
      </w:pPr>
      <w:r>
        <w:rPr>
          <w:sz w:val="22"/>
          <w:szCs w:val="22"/>
        </w:rPr>
        <w:t xml:space="preserve">6. Wykonawca zobowiązuje się także do zachowania pełnej zdolności serwisowej przedmiotu umowy przez cały okres gwarancyjny. </w:t>
      </w:r>
    </w:p>
    <w:p w:rsidR="00251C58" w:rsidRDefault="00251C58" w:rsidP="00251C58">
      <w:pPr>
        <w:pStyle w:val="Default"/>
        <w:jc w:val="both"/>
        <w:rPr>
          <w:sz w:val="22"/>
          <w:szCs w:val="22"/>
        </w:rPr>
      </w:pPr>
      <w:r>
        <w:rPr>
          <w:sz w:val="22"/>
          <w:szCs w:val="22"/>
        </w:rPr>
        <w:t xml:space="preserve">7. Faktura będzie płatna przez Zamawiającego przelewem na konto Wykonawcy w terminie </w:t>
      </w:r>
      <w:r w:rsidR="00442C50">
        <w:rPr>
          <w:sz w:val="22"/>
          <w:szCs w:val="22"/>
        </w:rPr>
        <w:t>30</w:t>
      </w:r>
      <w:r>
        <w:rPr>
          <w:sz w:val="22"/>
          <w:szCs w:val="22"/>
        </w:rPr>
        <w:t xml:space="preserve"> dni od daty otrzymania kompletnych dokumentów rozliczeniowych i zatwierdzeniu ich przez Zamawiającego. </w:t>
      </w:r>
    </w:p>
    <w:p w:rsidR="00251C58" w:rsidRDefault="00251C58" w:rsidP="00251C58">
      <w:pPr>
        <w:pStyle w:val="Default"/>
        <w:jc w:val="both"/>
        <w:rPr>
          <w:sz w:val="22"/>
          <w:szCs w:val="22"/>
        </w:rPr>
      </w:pPr>
      <w:r>
        <w:rPr>
          <w:sz w:val="22"/>
          <w:szCs w:val="22"/>
        </w:rPr>
        <w:t xml:space="preserve">8. Wykonawca oświadcza, że numer rachunku bankowego wskazany na fakturach wystawionych w związku z realizacją umowy jest numerem podanym do Urzędu Skarbowego i jest właściwym dla dokonywania rozliczeń na zasadach podzielnej płatności zgodnie z przepisami ustawy z dnia 11 marca 2004 r. o podatku od towarów i usług. </w:t>
      </w:r>
    </w:p>
    <w:p w:rsidR="00251C58" w:rsidRDefault="00251C58" w:rsidP="00251C58">
      <w:pPr>
        <w:pStyle w:val="Default"/>
        <w:jc w:val="both"/>
        <w:rPr>
          <w:sz w:val="22"/>
          <w:szCs w:val="22"/>
        </w:rPr>
      </w:pPr>
      <w:r>
        <w:rPr>
          <w:sz w:val="22"/>
          <w:szCs w:val="22"/>
        </w:rPr>
        <w:t xml:space="preserve">9. Podstawę do wystawienia faktury przez Wykonawcę będzie protokół </w:t>
      </w:r>
      <w:r w:rsidR="00E30817">
        <w:rPr>
          <w:sz w:val="22"/>
          <w:szCs w:val="22"/>
        </w:rPr>
        <w:t>końcowy</w:t>
      </w:r>
      <w:r>
        <w:rPr>
          <w:sz w:val="22"/>
          <w:szCs w:val="22"/>
        </w:rPr>
        <w:t xml:space="preserve"> podpisany przez Zamawiającego i Wykonawcę. </w:t>
      </w:r>
    </w:p>
    <w:p w:rsidR="00251C58" w:rsidRDefault="00251C58" w:rsidP="00251C58">
      <w:pPr>
        <w:pStyle w:val="Default"/>
        <w:rPr>
          <w:sz w:val="22"/>
          <w:szCs w:val="22"/>
        </w:rPr>
      </w:pPr>
    </w:p>
    <w:p w:rsidR="00251C58" w:rsidRPr="00A2314F" w:rsidRDefault="00251C58" w:rsidP="00251C58">
      <w:pPr>
        <w:pStyle w:val="Default"/>
        <w:jc w:val="center"/>
        <w:rPr>
          <w:b/>
          <w:sz w:val="22"/>
          <w:szCs w:val="22"/>
        </w:rPr>
      </w:pPr>
      <w:r w:rsidRPr="00A2314F">
        <w:rPr>
          <w:b/>
          <w:sz w:val="22"/>
          <w:szCs w:val="22"/>
        </w:rPr>
        <w:t>§ 3</w:t>
      </w:r>
    </w:p>
    <w:p w:rsidR="00046479" w:rsidRPr="00046479" w:rsidRDefault="00B616F7" w:rsidP="00046479">
      <w:pPr>
        <w:numPr>
          <w:ilvl w:val="0"/>
          <w:numId w:val="5"/>
        </w:numPr>
        <w:tabs>
          <w:tab w:val="clear" w:pos="720"/>
        </w:tabs>
        <w:overflowPunct w:val="0"/>
        <w:autoSpaceDE w:val="0"/>
        <w:ind w:left="284" w:hanging="284"/>
        <w:jc w:val="both"/>
        <w:textAlignment w:val="baseline"/>
        <w:rPr>
          <w:rFonts w:ascii="Arial" w:hAnsi="Arial" w:cs="Arial"/>
          <w:b/>
          <w:sz w:val="22"/>
          <w:szCs w:val="22"/>
        </w:rPr>
      </w:pPr>
      <w:r w:rsidRPr="00046479">
        <w:rPr>
          <w:rFonts w:ascii="Arial" w:eastAsia="Cambria" w:hAnsi="Arial" w:cs="Arial"/>
          <w:color w:val="000000"/>
          <w:sz w:val="22"/>
          <w:szCs w:val="22"/>
        </w:rPr>
        <w:t xml:space="preserve">Wykonawca zobowiązany jest wykonać całość przedmiotu zamówienia </w:t>
      </w:r>
      <w:r w:rsidRPr="00046479">
        <w:rPr>
          <w:rFonts w:ascii="Arial" w:eastAsia="Cambria" w:hAnsi="Arial" w:cs="Arial"/>
          <w:color w:val="000000"/>
          <w:sz w:val="22"/>
          <w:szCs w:val="22"/>
        </w:rPr>
        <w:br/>
        <w:t xml:space="preserve">w terminie </w:t>
      </w:r>
      <w:r w:rsidRPr="00046479">
        <w:rPr>
          <w:rFonts w:ascii="Arial" w:hAnsi="Arial" w:cs="Arial"/>
          <w:b/>
          <w:bCs/>
          <w:color w:val="000000"/>
          <w:sz w:val="22"/>
          <w:szCs w:val="22"/>
        </w:rPr>
        <w:t>do 20 grudnia 2024 r.</w:t>
      </w:r>
    </w:p>
    <w:p w:rsidR="00046479" w:rsidRPr="00046479" w:rsidRDefault="00046479" w:rsidP="00046479">
      <w:pPr>
        <w:numPr>
          <w:ilvl w:val="0"/>
          <w:numId w:val="5"/>
        </w:numPr>
        <w:tabs>
          <w:tab w:val="clear" w:pos="720"/>
        </w:tabs>
        <w:overflowPunct w:val="0"/>
        <w:autoSpaceDE w:val="0"/>
        <w:ind w:left="284" w:hanging="284"/>
        <w:jc w:val="both"/>
        <w:textAlignment w:val="baseline"/>
        <w:rPr>
          <w:rFonts w:ascii="Arial" w:hAnsi="Arial" w:cs="Arial"/>
          <w:sz w:val="22"/>
          <w:szCs w:val="22"/>
        </w:rPr>
      </w:pPr>
      <w:r w:rsidRPr="00046479">
        <w:rPr>
          <w:rFonts w:ascii="Arial" w:eastAsia="Calibri" w:hAnsi="Arial" w:cs="Arial"/>
          <w:bCs/>
          <w:sz w:val="22"/>
          <w:szCs w:val="22"/>
        </w:rPr>
        <w:lastRenderedPageBreak/>
        <w:t xml:space="preserve">Za termin zakończenia realizacji zamówienia </w:t>
      </w:r>
      <w:r w:rsidRPr="00046479">
        <w:rPr>
          <w:rFonts w:ascii="Arial" w:eastAsia="Calibri" w:hAnsi="Arial" w:cs="Arial"/>
          <w:sz w:val="22"/>
          <w:szCs w:val="22"/>
        </w:rPr>
        <w:t xml:space="preserve">uważa się </w:t>
      </w:r>
      <w:r w:rsidRPr="00046479">
        <w:rPr>
          <w:rFonts w:ascii="Arial" w:eastAsia="Calibri" w:hAnsi="Arial" w:cs="Arial"/>
          <w:bCs/>
          <w:sz w:val="22"/>
          <w:szCs w:val="22"/>
        </w:rPr>
        <w:t>datę odbioru</w:t>
      </w:r>
      <w:r w:rsidRPr="00046479">
        <w:rPr>
          <w:rFonts w:ascii="Arial" w:eastAsia="Calibri" w:hAnsi="Arial" w:cs="Arial"/>
          <w:sz w:val="22"/>
          <w:szCs w:val="22"/>
        </w:rPr>
        <w:t xml:space="preserve">, stwierdzoną w protokole odbioru końcowego </w:t>
      </w:r>
      <w:r w:rsidRPr="00046479">
        <w:rPr>
          <w:rFonts w:ascii="Arial" w:hAnsi="Arial" w:cs="Arial"/>
          <w:sz w:val="22"/>
          <w:szCs w:val="22"/>
        </w:rPr>
        <w:t xml:space="preserve">podpisanym przez Zamawiającego </w:t>
      </w:r>
      <w:r w:rsidRPr="00046479">
        <w:rPr>
          <w:rFonts w:ascii="Arial" w:eastAsia="Calibri" w:hAnsi="Arial" w:cs="Arial"/>
          <w:sz w:val="22"/>
          <w:szCs w:val="22"/>
        </w:rPr>
        <w:t>i Wykonawcę</w:t>
      </w:r>
      <w:r w:rsidRPr="00046479">
        <w:rPr>
          <w:rFonts w:ascii="Arial" w:hAnsi="Arial" w:cs="Arial"/>
          <w:sz w:val="22"/>
          <w:szCs w:val="22"/>
        </w:rPr>
        <w:t>.</w:t>
      </w:r>
    </w:p>
    <w:p w:rsidR="00B616F7" w:rsidRPr="00046479" w:rsidRDefault="00251C58" w:rsidP="00251C58">
      <w:pPr>
        <w:numPr>
          <w:ilvl w:val="0"/>
          <w:numId w:val="5"/>
        </w:numPr>
        <w:tabs>
          <w:tab w:val="clear" w:pos="720"/>
        </w:tabs>
        <w:overflowPunct w:val="0"/>
        <w:autoSpaceDE w:val="0"/>
        <w:ind w:left="284" w:hanging="284"/>
        <w:jc w:val="both"/>
        <w:textAlignment w:val="baseline"/>
        <w:rPr>
          <w:rFonts w:ascii="Arial" w:hAnsi="Arial" w:cs="Arial"/>
          <w:sz w:val="22"/>
          <w:szCs w:val="22"/>
        </w:rPr>
      </w:pPr>
      <w:r w:rsidRPr="00046479">
        <w:rPr>
          <w:rFonts w:ascii="Arial" w:hAnsi="Arial" w:cs="Arial"/>
          <w:sz w:val="22"/>
          <w:szCs w:val="22"/>
        </w:rPr>
        <w:t xml:space="preserve">Podczas odbioru przedmiotu Umowy pracownicy Zamawiającego dokonają weryfikacji jego zgodności z wymaganiami określonymi w Umowie oraz </w:t>
      </w:r>
      <w:r w:rsidR="00B616F7" w:rsidRPr="00046479">
        <w:rPr>
          <w:rFonts w:ascii="Arial" w:eastAsia="Calibri" w:hAnsi="Arial" w:cs="Arial"/>
          <w:sz w:val="22"/>
          <w:szCs w:val="22"/>
        </w:rPr>
        <w:t>zgodnie z programem funkcjonalno użytkowym</w:t>
      </w:r>
      <w:r w:rsidR="00B616F7" w:rsidRPr="00046479">
        <w:rPr>
          <w:rFonts w:ascii="Arial" w:hAnsi="Arial" w:cs="Arial"/>
          <w:sz w:val="22"/>
          <w:szCs w:val="22"/>
        </w:rPr>
        <w:t xml:space="preserve"> – dalej PFU (Zał. Nr 9 do SWZ).</w:t>
      </w:r>
      <w:r w:rsidRPr="00046479">
        <w:rPr>
          <w:rFonts w:ascii="Arial" w:hAnsi="Arial" w:cs="Arial"/>
          <w:sz w:val="22"/>
          <w:szCs w:val="22"/>
        </w:rPr>
        <w:t xml:space="preserve"> </w:t>
      </w:r>
    </w:p>
    <w:p w:rsidR="00B616F7" w:rsidRPr="00046479" w:rsidRDefault="00251C58" w:rsidP="00251C58">
      <w:pPr>
        <w:numPr>
          <w:ilvl w:val="0"/>
          <w:numId w:val="5"/>
        </w:numPr>
        <w:tabs>
          <w:tab w:val="clear" w:pos="720"/>
        </w:tabs>
        <w:overflowPunct w:val="0"/>
        <w:autoSpaceDE w:val="0"/>
        <w:ind w:left="284" w:hanging="284"/>
        <w:jc w:val="both"/>
        <w:textAlignment w:val="baseline"/>
        <w:rPr>
          <w:rFonts w:ascii="Arial" w:hAnsi="Arial" w:cs="Arial"/>
          <w:sz w:val="22"/>
          <w:szCs w:val="22"/>
        </w:rPr>
      </w:pPr>
      <w:r w:rsidRPr="00046479">
        <w:rPr>
          <w:rFonts w:ascii="Arial" w:hAnsi="Arial" w:cs="Arial"/>
          <w:sz w:val="22"/>
          <w:szCs w:val="22"/>
        </w:rPr>
        <w:t xml:space="preserve">Weryfikacja, o której mowa w ust. 2 dotyczyć będzie nie tylko braku wadliwości i kompletności przedmiotu Umowy, ale również jego funkcjonalności oraz kompletności wymaganej przez Zamawiającego, a posiadanej przez Wykonawcę dokumentacji. </w:t>
      </w:r>
    </w:p>
    <w:p w:rsidR="00B616F7" w:rsidRPr="00046479" w:rsidRDefault="00B616F7" w:rsidP="00251C58">
      <w:pPr>
        <w:numPr>
          <w:ilvl w:val="0"/>
          <w:numId w:val="5"/>
        </w:numPr>
        <w:tabs>
          <w:tab w:val="clear" w:pos="720"/>
        </w:tabs>
        <w:overflowPunct w:val="0"/>
        <w:autoSpaceDE w:val="0"/>
        <w:ind w:left="284" w:hanging="284"/>
        <w:jc w:val="both"/>
        <w:textAlignment w:val="baseline"/>
        <w:rPr>
          <w:rFonts w:ascii="Arial" w:hAnsi="Arial" w:cs="Arial"/>
          <w:sz w:val="22"/>
          <w:szCs w:val="22"/>
        </w:rPr>
      </w:pPr>
      <w:r w:rsidRPr="00046479">
        <w:rPr>
          <w:rFonts w:ascii="Arial" w:hAnsi="Arial" w:cs="Arial"/>
          <w:sz w:val="22"/>
          <w:szCs w:val="22"/>
        </w:rPr>
        <w:t xml:space="preserve"> Odbiór przedmiotu </w:t>
      </w:r>
      <w:r w:rsidR="00251C58" w:rsidRPr="00046479">
        <w:rPr>
          <w:rFonts w:ascii="Arial" w:hAnsi="Arial" w:cs="Arial"/>
          <w:sz w:val="22"/>
          <w:szCs w:val="22"/>
        </w:rPr>
        <w:t xml:space="preserve">Umowy odbędzie się w siedzibie Zamawiającego. </w:t>
      </w:r>
    </w:p>
    <w:p w:rsidR="00251C58" w:rsidRPr="00046479" w:rsidRDefault="00251C58" w:rsidP="00251C58">
      <w:pPr>
        <w:numPr>
          <w:ilvl w:val="0"/>
          <w:numId w:val="5"/>
        </w:numPr>
        <w:tabs>
          <w:tab w:val="clear" w:pos="720"/>
        </w:tabs>
        <w:overflowPunct w:val="0"/>
        <w:autoSpaceDE w:val="0"/>
        <w:ind w:left="284" w:hanging="284"/>
        <w:jc w:val="both"/>
        <w:textAlignment w:val="baseline"/>
        <w:rPr>
          <w:rFonts w:ascii="Arial" w:hAnsi="Arial" w:cs="Arial"/>
          <w:sz w:val="22"/>
          <w:szCs w:val="22"/>
        </w:rPr>
      </w:pPr>
      <w:r w:rsidRPr="00046479">
        <w:rPr>
          <w:rFonts w:ascii="Arial" w:hAnsi="Arial" w:cs="Arial"/>
          <w:sz w:val="22"/>
          <w:szCs w:val="22"/>
        </w:rPr>
        <w:t xml:space="preserve">Nie wykrycie w trakcie odbioru jakichkolwiek wad przedmiotu Umowy przez Zamawiającego (jego przedstawicieli lub osoby przez niego wskazane) nie zwalnia Wykonawcy z odpowiedzialności względem Zamawiającego, w szczególności odpowiedzialności z tytułu gwarancji, nienależytego wykonania zobowiązania czy odpowiedzialności za wady przedmiotu Umowy. </w:t>
      </w:r>
    </w:p>
    <w:p w:rsidR="00251C58" w:rsidRDefault="00251C58" w:rsidP="00251C58">
      <w:pPr>
        <w:pStyle w:val="Default"/>
        <w:jc w:val="both"/>
        <w:rPr>
          <w:sz w:val="22"/>
          <w:szCs w:val="22"/>
        </w:rPr>
      </w:pPr>
      <w:r>
        <w:rPr>
          <w:sz w:val="22"/>
          <w:szCs w:val="22"/>
        </w:rPr>
        <w:t xml:space="preserve">6. Termin dostawy będzie uzgadniany z Zamawiającym przez Wykonawcę. </w:t>
      </w:r>
    </w:p>
    <w:p w:rsidR="00251C58" w:rsidRDefault="00251C58" w:rsidP="00251C58">
      <w:pPr>
        <w:pStyle w:val="Default"/>
        <w:jc w:val="both"/>
        <w:rPr>
          <w:sz w:val="22"/>
          <w:szCs w:val="22"/>
        </w:rPr>
      </w:pPr>
      <w:r>
        <w:rPr>
          <w:sz w:val="22"/>
          <w:szCs w:val="22"/>
        </w:rPr>
        <w:t xml:space="preserve">7. Protokół odbioru przedmiotu Umowy zostanie sporządzony w dwóch jednobrzmiących egzemplarzach, odpowiednio po jednym egzemplarzu dla Zamawiającego i Wykonawcy. </w:t>
      </w:r>
    </w:p>
    <w:p w:rsidR="00251C58" w:rsidRDefault="00251C58" w:rsidP="00251C58">
      <w:pPr>
        <w:pStyle w:val="Default"/>
        <w:jc w:val="both"/>
        <w:rPr>
          <w:sz w:val="22"/>
          <w:szCs w:val="22"/>
        </w:rPr>
      </w:pPr>
      <w:r>
        <w:rPr>
          <w:sz w:val="22"/>
          <w:szCs w:val="22"/>
        </w:rPr>
        <w:t xml:space="preserve">8. W przypadku stwierdzenia braku zgodności przedmiotu Umowy przedstawiciele Zamawiającego odnotują uwagi w treści protokołu odbioru przedmiotu Umowy. </w:t>
      </w:r>
    </w:p>
    <w:p w:rsidR="00B616F7" w:rsidRDefault="00251C58" w:rsidP="00B616F7">
      <w:pPr>
        <w:pStyle w:val="Default"/>
        <w:jc w:val="both"/>
        <w:rPr>
          <w:sz w:val="22"/>
          <w:szCs w:val="22"/>
        </w:rPr>
      </w:pPr>
      <w:r>
        <w:rPr>
          <w:sz w:val="22"/>
          <w:szCs w:val="22"/>
        </w:rPr>
        <w:t xml:space="preserve">9. W stanie, o którym mowa w ust. 8 strony uzgodnią inny (kolejny) termin odbioru, a do tego terminu Wykonawca obowiązany jest usunąć wszelkie niezgodności przedmiotu Umowy, o których mowa w treści protokołu odbioru przedmiotu Umowy. </w:t>
      </w:r>
    </w:p>
    <w:p w:rsidR="00251C58" w:rsidRDefault="00251C58" w:rsidP="00B616F7">
      <w:pPr>
        <w:pStyle w:val="Default"/>
        <w:jc w:val="both"/>
        <w:rPr>
          <w:sz w:val="22"/>
          <w:szCs w:val="22"/>
        </w:rPr>
      </w:pPr>
      <w:r>
        <w:rPr>
          <w:sz w:val="22"/>
          <w:szCs w:val="22"/>
        </w:rPr>
        <w:t xml:space="preserve">10. Z czynności ponownie ustalonego terminu odbioru przedmiotu Umowy strony również sporządzają protokół. W razie konieczności całą procedurę należy powtarzać. Dopiero protokół niestwierdzający żadnych uchybień jest dowodem na dokonanie skutecznego odbioru. </w:t>
      </w:r>
    </w:p>
    <w:p w:rsidR="00251C58" w:rsidRDefault="00251C58" w:rsidP="00251C58">
      <w:pPr>
        <w:pStyle w:val="Default"/>
        <w:jc w:val="both"/>
        <w:rPr>
          <w:sz w:val="22"/>
          <w:szCs w:val="22"/>
        </w:rPr>
      </w:pPr>
      <w:r>
        <w:rPr>
          <w:sz w:val="22"/>
          <w:szCs w:val="22"/>
        </w:rPr>
        <w:t xml:space="preserve">11. Zamawiający może wyrazić zgodę na usunięcie niezgodności przedmiotu Umowy z wymaganiami określonymi w opisie przedmiotu zamówienia w czasie trwania odbioru o ile możliwe jest niezwłoczne (tj. w czasie trwania odbioru przedmiotu Umowy) usunięcie niezgodności lub wymiana przedmiotu Umowy lub jego części na inny/-e niepowodujący/-e niezgodności </w:t>
      </w:r>
    </w:p>
    <w:p w:rsidR="00251C58" w:rsidRDefault="00251C58" w:rsidP="00251C58">
      <w:pPr>
        <w:pStyle w:val="Default"/>
        <w:rPr>
          <w:sz w:val="22"/>
          <w:szCs w:val="22"/>
        </w:rPr>
      </w:pPr>
    </w:p>
    <w:p w:rsidR="00251C58" w:rsidRPr="006D11BF" w:rsidRDefault="00251C58" w:rsidP="00251C58">
      <w:pPr>
        <w:pStyle w:val="Default"/>
        <w:jc w:val="center"/>
        <w:rPr>
          <w:b/>
          <w:sz w:val="22"/>
          <w:szCs w:val="22"/>
        </w:rPr>
      </w:pPr>
      <w:r w:rsidRPr="006D11BF">
        <w:rPr>
          <w:b/>
          <w:sz w:val="22"/>
          <w:szCs w:val="22"/>
        </w:rPr>
        <w:t>§ 4</w:t>
      </w:r>
    </w:p>
    <w:p w:rsidR="00046479" w:rsidRDefault="00251C58" w:rsidP="00251C58">
      <w:pPr>
        <w:pStyle w:val="Default"/>
        <w:jc w:val="both"/>
        <w:rPr>
          <w:sz w:val="22"/>
          <w:szCs w:val="22"/>
        </w:rPr>
      </w:pPr>
      <w:r>
        <w:rPr>
          <w:sz w:val="22"/>
          <w:szCs w:val="22"/>
        </w:rPr>
        <w:t xml:space="preserve">1. Wykonawca wyda Zamawiającemu </w:t>
      </w:r>
      <w:r w:rsidR="00046479">
        <w:rPr>
          <w:sz w:val="22"/>
          <w:szCs w:val="22"/>
        </w:rPr>
        <w:t>przedmiot zamówienia</w:t>
      </w:r>
      <w:r>
        <w:rPr>
          <w:sz w:val="22"/>
          <w:szCs w:val="22"/>
        </w:rPr>
        <w:t xml:space="preserve"> wraz z odpowiednią dokumentacją oraz z wyposażeniem zgodnie ze złożoną ofertą. </w:t>
      </w:r>
    </w:p>
    <w:p w:rsidR="00251C58" w:rsidRDefault="00251C58" w:rsidP="00251C58">
      <w:pPr>
        <w:pStyle w:val="Default"/>
        <w:jc w:val="both"/>
        <w:rPr>
          <w:sz w:val="22"/>
          <w:szCs w:val="22"/>
        </w:rPr>
      </w:pPr>
      <w:r>
        <w:rPr>
          <w:sz w:val="22"/>
          <w:szCs w:val="22"/>
        </w:rPr>
        <w:t xml:space="preserve">2. Wykonawca dokona dostawy przedmiotu Umowy do siedziby Zamawiającego tj. ul. </w:t>
      </w:r>
      <w:r w:rsidR="006D11BF">
        <w:rPr>
          <w:sz w:val="22"/>
          <w:szCs w:val="22"/>
        </w:rPr>
        <w:t>Stawowa 1B</w:t>
      </w:r>
      <w:r>
        <w:rPr>
          <w:sz w:val="22"/>
          <w:szCs w:val="22"/>
        </w:rPr>
        <w:t xml:space="preserve">, </w:t>
      </w:r>
      <w:r w:rsidR="006D11BF">
        <w:rPr>
          <w:sz w:val="22"/>
          <w:szCs w:val="22"/>
        </w:rPr>
        <w:t>21-220 Siemień.</w:t>
      </w:r>
    </w:p>
    <w:p w:rsidR="00251C58" w:rsidRDefault="00251C58" w:rsidP="00251C58">
      <w:pPr>
        <w:pStyle w:val="Default"/>
        <w:jc w:val="both"/>
        <w:rPr>
          <w:sz w:val="22"/>
          <w:szCs w:val="22"/>
        </w:rPr>
      </w:pPr>
      <w:r>
        <w:rPr>
          <w:sz w:val="22"/>
          <w:szCs w:val="22"/>
        </w:rPr>
        <w:t>3. Wraz z przedmiotem Umowy Wykonawca przekaże jednocześnie wymagane obowiązującymi przepisami pra</w:t>
      </w:r>
      <w:r w:rsidR="00046479">
        <w:rPr>
          <w:sz w:val="22"/>
          <w:szCs w:val="22"/>
        </w:rPr>
        <w:t xml:space="preserve">wa </w:t>
      </w:r>
      <w:r>
        <w:rPr>
          <w:sz w:val="22"/>
          <w:szCs w:val="22"/>
        </w:rPr>
        <w:t xml:space="preserve">w tym: </w:t>
      </w:r>
    </w:p>
    <w:p w:rsidR="00251C58" w:rsidRDefault="00251C58" w:rsidP="00251C58">
      <w:pPr>
        <w:pStyle w:val="Default"/>
        <w:spacing w:after="17"/>
        <w:jc w:val="both"/>
        <w:rPr>
          <w:sz w:val="22"/>
          <w:szCs w:val="22"/>
        </w:rPr>
      </w:pPr>
      <w:r>
        <w:rPr>
          <w:sz w:val="22"/>
          <w:szCs w:val="22"/>
        </w:rPr>
        <w:t xml:space="preserve">1) pełną dokumentację eksploatacyjną w języku polskim, </w:t>
      </w:r>
    </w:p>
    <w:p w:rsidR="00251C58" w:rsidRDefault="00251C58" w:rsidP="00251C58">
      <w:pPr>
        <w:pStyle w:val="Default"/>
        <w:jc w:val="both"/>
        <w:rPr>
          <w:sz w:val="22"/>
          <w:szCs w:val="22"/>
        </w:rPr>
      </w:pPr>
      <w:r>
        <w:rPr>
          <w:sz w:val="22"/>
          <w:szCs w:val="22"/>
        </w:rPr>
        <w:t xml:space="preserve">2) szczegółowe instrukcje </w:t>
      </w:r>
      <w:proofErr w:type="spellStart"/>
      <w:r>
        <w:rPr>
          <w:sz w:val="22"/>
          <w:szCs w:val="22"/>
        </w:rPr>
        <w:t>obsługi</w:t>
      </w:r>
      <w:proofErr w:type="spellEnd"/>
      <w:r>
        <w:rPr>
          <w:sz w:val="22"/>
          <w:szCs w:val="22"/>
        </w:rPr>
        <w:t xml:space="preserve"> i serwisowania </w:t>
      </w:r>
      <w:r w:rsidR="00046479">
        <w:rPr>
          <w:sz w:val="22"/>
          <w:szCs w:val="22"/>
        </w:rPr>
        <w:t xml:space="preserve">przedmiotu zamówienia </w:t>
      </w:r>
      <w:r>
        <w:rPr>
          <w:sz w:val="22"/>
          <w:szCs w:val="22"/>
        </w:rPr>
        <w:t xml:space="preserve">które będą tak szczegółowe, że umożliwią Zamawiającemu obsługę, konserwację i naprawę wszystkich części przedmiotu Umowy. </w:t>
      </w:r>
    </w:p>
    <w:p w:rsidR="00251C58" w:rsidRDefault="00251C58" w:rsidP="00251C58">
      <w:pPr>
        <w:pStyle w:val="Default"/>
        <w:jc w:val="both"/>
        <w:rPr>
          <w:sz w:val="22"/>
          <w:szCs w:val="22"/>
        </w:rPr>
      </w:pPr>
      <w:r>
        <w:rPr>
          <w:sz w:val="22"/>
          <w:szCs w:val="22"/>
        </w:rPr>
        <w:t xml:space="preserve">4. Dostawa przedmiotu Umowy odbywa się na koszt i ryzyko Wykonawcy. </w:t>
      </w:r>
    </w:p>
    <w:p w:rsidR="00251C58" w:rsidRDefault="00251C58" w:rsidP="00251C58">
      <w:pPr>
        <w:pStyle w:val="Default"/>
        <w:jc w:val="both"/>
        <w:rPr>
          <w:sz w:val="22"/>
          <w:szCs w:val="22"/>
        </w:rPr>
      </w:pPr>
      <w:r>
        <w:rPr>
          <w:sz w:val="22"/>
          <w:szCs w:val="22"/>
        </w:rPr>
        <w:t xml:space="preserve">5. Fakt dostawy przedmiotu Umowy potwierdzony zostanie protokołem przekazania. Z chwilą podpisania protokołu przekazania przedmiotu Umowy przez strony Wykonawca przenosi własność przedmiotu Umowy na Zamawiającego. W tym tez momencie dochodzi do skutecznego i prawidłowego zrealizowania dostawy przez Wykonawcę. </w:t>
      </w:r>
    </w:p>
    <w:p w:rsidR="00251C58" w:rsidRDefault="00251C58" w:rsidP="00251C58">
      <w:pPr>
        <w:pStyle w:val="Default"/>
        <w:jc w:val="both"/>
        <w:rPr>
          <w:sz w:val="22"/>
          <w:szCs w:val="22"/>
        </w:rPr>
      </w:pPr>
      <w:r>
        <w:rPr>
          <w:sz w:val="22"/>
          <w:szCs w:val="22"/>
        </w:rPr>
        <w:t xml:space="preserve">6. Podczas przekazania przedmiotu Umowy przedstawiciele Zamawiającego dokonają weryfikacji przedmiotu Umowy pod względem jego kompletności i ewentualnych wad. </w:t>
      </w:r>
    </w:p>
    <w:p w:rsidR="00251C58" w:rsidRDefault="00251C58" w:rsidP="00251C58">
      <w:pPr>
        <w:pStyle w:val="Default"/>
        <w:jc w:val="both"/>
        <w:rPr>
          <w:sz w:val="22"/>
          <w:szCs w:val="22"/>
        </w:rPr>
      </w:pPr>
    </w:p>
    <w:p w:rsidR="00251C58" w:rsidRPr="00251C58" w:rsidRDefault="00251C58" w:rsidP="006D11BF">
      <w:pPr>
        <w:pStyle w:val="Default"/>
        <w:jc w:val="center"/>
        <w:rPr>
          <w:b/>
          <w:sz w:val="22"/>
          <w:szCs w:val="22"/>
        </w:rPr>
      </w:pPr>
      <w:r w:rsidRPr="00251C58">
        <w:rPr>
          <w:b/>
          <w:sz w:val="22"/>
          <w:szCs w:val="22"/>
        </w:rPr>
        <w:t>§ 5</w:t>
      </w:r>
    </w:p>
    <w:p w:rsidR="00251C58" w:rsidRDefault="00251C58" w:rsidP="00251C58">
      <w:pPr>
        <w:pStyle w:val="Default"/>
        <w:jc w:val="both"/>
        <w:rPr>
          <w:sz w:val="22"/>
          <w:szCs w:val="22"/>
        </w:rPr>
      </w:pPr>
      <w:r>
        <w:rPr>
          <w:sz w:val="22"/>
          <w:szCs w:val="22"/>
        </w:rPr>
        <w:t xml:space="preserve">1. Wykonawca przeprowadzi szkolenia osób wskazanych przez Zamawiającego z zakresu poprawnej pracy przedmiotu Umowy oraz codziennej, prawidłowej </w:t>
      </w:r>
      <w:proofErr w:type="spellStart"/>
      <w:r>
        <w:rPr>
          <w:sz w:val="22"/>
          <w:szCs w:val="22"/>
        </w:rPr>
        <w:t>obsługi</w:t>
      </w:r>
      <w:proofErr w:type="spellEnd"/>
      <w:r>
        <w:rPr>
          <w:sz w:val="22"/>
          <w:szCs w:val="22"/>
        </w:rPr>
        <w:t xml:space="preserve"> i konserwacji przedmiotu Umowy zgodnie z zakresem określonym w opisie przedmiotu zamówienia. </w:t>
      </w:r>
    </w:p>
    <w:p w:rsidR="00251C58" w:rsidRDefault="00251C58" w:rsidP="00251C58">
      <w:pPr>
        <w:pStyle w:val="Default"/>
        <w:jc w:val="both"/>
        <w:rPr>
          <w:sz w:val="22"/>
          <w:szCs w:val="22"/>
        </w:rPr>
      </w:pPr>
      <w:r>
        <w:rPr>
          <w:sz w:val="22"/>
          <w:szCs w:val="22"/>
        </w:rPr>
        <w:lastRenderedPageBreak/>
        <w:t xml:space="preserve">2. Szkolenia te mogą odbyć się w dniu dokonywania odbioru przedmiotu Umowy lub w innym dniu ustalonym z Zamawiającym. </w:t>
      </w:r>
    </w:p>
    <w:p w:rsidR="00251C58" w:rsidRDefault="00251C58" w:rsidP="00251C58">
      <w:pPr>
        <w:pStyle w:val="Default"/>
        <w:rPr>
          <w:sz w:val="22"/>
          <w:szCs w:val="22"/>
        </w:rPr>
      </w:pPr>
    </w:p>
    <w:p w:rsidR="00442C50" w:rsidRPr="00555F5B" w:rsidRDefault="00442C50" w:rsidP="00442C50">
      <w:pPr>
        <w:tabs>
          <w:tab w:val="left" w:pos="1620"/>
          <w:tab w:val="left" w:pos="6660"/>
        </w:tabs>
        <w:spacing w:line="360" w:lineRule="auto"/>
        <w:jc w:val="center"/>
        <w:rPr>
          <w:rFonts w:ascii="Arial" w:hAnsi="Arial" w:cs="Arial"/>
          <w:b/>
          <w:sz w:val="22"/>
          <w:szCs w:val="22"/>
        </w:rPr>
      </w:pPr>
      <w:r w:rsidRPr="00555F5B">
        <w:rPr>
          <w:rFonts w:ascii="Arial" w:hAnsi="Arial" w:cs="Arial"/>
          <w:b/>
          <w:sz w:val="22"/>
          <w:szCs w:val="22"/>
        </w:rPr>
        <w:t>§ 6</w:t>
      </w:r>
    </w:p>
    <w:p w:rsidR="00442C50" w:rsidRPr="00555F5B" w:rsidRDefault="00442C50" w:rsidP="00442C50">
      <w:pPr>
        <w:numPr>
          <w:ilvl w:val="0"/>
          <w:numId w:val="6"/>
        </w:numPr>
        <w:tabs>
          <w:tab w:val="left" w:pos="6660"/>
        </w:tabs>
        <w:suppressAutoHyphens w:val="0"/>
        <w:ind w:left="284" w:hanging="567"/>
        <w:jc w:val="both"/>
        <w:rPr>
          <w:rFonts w:ascii="Arial" w:hAnsi="Arial" w:cs="Arial"/>
          <w:sz w:val="22"/>
          <w:szCs w:val="22"/>
        </w:rPr>
      </w:pPr>
      <w:r w:rsidRPr="00555F5B">
        <w:rPr>
          <w:rFonts w:ascii="Arial" w:hAnsi="Arial" w:cs="Arial"/>
          <w:sz w:val="22"/>
          <w:szCs w:val="22"/>
        </w:rPr>
        <w:t xml:space="preserve">Gwarancja zostanie udzielona na okres </w:t>
      </w:r>
      <w:r w:rsidRPr="00555F5B">
        <w:rPr>
          <w:rFonts w:ascii="Arial" w:hAnsi="Arial" w:cs="Arial"/>
          <w:b/>
          <w:bCs/>
          <w:sz w:val="22"/>
          <w:szCs w:val="22"/>
        </w:rPr>
        <w:t xml:space="preserve">…. miesięcy </w:t>
      </w:r>
      <w:r w:rsidRPr="00555F5B">
        <w:rPr>
          <w:rFonts w:ascii="Arial" w:hAnsi="Arial" w:cs="Arial"/>
          <w:sz w:val="22"/>
          <w:szCs w:val="22"/>
        </w:rPr>
        <w:t xml:space="preserve">liczony od daty podpisania protokołu odbioru i świadczona będzie zgodnie z podanymi niżej warunkami: </w:t>
      </w:r>
    </w:p>
    <w:p w:rsidR="00442C50" w:rsidRPr="00555F5B" w:rsidRDefault="00442C50" w:rsidP="00442C50">
      <w:pPr>
        <w:tabs>
          <w:tab w:val="left" w:pos="426"/>
          <w:tab w:val="left" w:pos="6660"/>
        </w:tabs>
        <w:ind w:left="567"/>
        <w:jc w:val="both"/>
        <w:rPr>
          <w:rFonts w:ascii="Arial" w:hAnsi="Arial" w:cs="Arial"/>
          <w:sz w:val="22"/>
          <w:szCs w:val="22"/>
        </w:rPr>
      </w:pPr>
      <w:r w:rsidRPr="00555F5B">
        <w:rPr>
          <w:rFonts w:ascii="Arial" w:hAnsi="Arial" w:cs="Arial"/>
          <w:sz w:val="22"/>
          <w:szCs w:val="22"/>
        </w:rPr>
        <w:t xml:space="preserve">1) naprawy gwarancyjne świadczone będą w miejscu użytkowania sprzętu w obecności przedstawiciela Zamawiającego, z zastrzeżeniem zawartym w pkt. 7), </w:t>
      </w:r>
    </w:p>
    <w:p w:rsidR="00442C50" w:rsidRPr="00555F5B" w:rsidRDefault="00442C50" w:rsidP="00442C50">
      <w:pPr>
        <w:tabs>
          <w:tab w:val="left" w:pos="567"/>
          <w:tab w:val="left" w:pos="6660"/>
        </w:tabs>
        <w:ind w:left="567"/>
        <w:jc w:val="both"/>
        <w:rPr>
          <w:rFonts w:ascii="Arial" w:hAnsi="Arial" w:cs="Arial"/>
          <w:sz w:val="22"/>
          <w:szCs w:val="22"/>
        </w:rPr>
      </w:pPr>
      <w:r w:rsidRPr="00555F5B">
        <w:rPr>
          <w:rFonts w:ascii="Arial" w:hAnsi="Arial" w:cs="Arial"/>
          <w:sz w:val="22"/>
          <w:szCs w:val="22"/>
        </w:rPr>
        <w:t xml:space="preserve">2) naprawy gwarancyjne będą świadczone całodobowo, 7 dni w tygodniu, </w:t>
      </w:r>
    </w:p>
    <w:p w:rsidR="00442C50" w:rsidRPr="00555F5B" w:rsidRDefault="00442C50" w:rsidP="00442C50">
      <w:pPr>
        <w:tabs>
          <w:tab w:val="left" w:pos="567"/>
          <w:tab w:val="left" w:pos="6660"/>
        </w:tabs>
        <w:ind w:left="567"/>
        <w:jc w:val="both"/>
        <w:rPr>
          <w:rFonts w:ascii="Arial" w:hAnsi="Arial" w:cs="Arial"/>
          <w:sz w:val="22"/>
          <w:szCs w:val="22"/>
        </w:rPr>
      </w:pPr>
      <w:r w:rsidRPr="00555F5B">
        <w:rPr>
          <w:rFonts w:ascii="Arial" w:hAnsi="Arial" w:cs="Arial"/>
          <w:sz w:val="22"/>
          <w:szCs w:val="22"/>
        </w:rPr>
        <w:t xml:space="preserve">3) zgłoszenia awarii sprzętu będą dokonywane telefoniczne na numer (…….) ………….………,. lub elektronicznie na adres: ……………., </w:t>
      </w:r>
    </w:p>
    <w:p w:rsidR="00442C50" w:rsidRPr="00555F5B" w:rsidRDefault="00442C50" w:rsidP="00442C50">
      <w:pPr>
        <w:tabs>
          <w:tab w:val="left" w:pos="567"/>
          <w:tab w:val="left" w:pos="6660"/>
        </w:tabs>
        <w:ind w:left="567"/>
        <w:jc w:val="both"/>
        <w:rPr>
          <w:rFonts w:ascii="Arial" w:hAnsi="Arial" w:cs="Arial"/>
          <w:sz w:val="22"/>
          <w:szCs w:val="22"/>
        </w:rPr>
      </w:pPr>
      <w:r w:rsidRPr="00555F5B">
        <w:rPr>
          <w:rFonts w:ascii="Arial" w:hAnsi="Arial" w:cs="Arial"/>
          <w:sz w:val="22"/>
          <w:szCs w:val="22"/>
        </w:rPr>
        <w:t xml:space="preserve">4) Naprawa gwarancyjna zostanie dokonana po uprzedniej nieodpłatnej ocenie zgłoszonej awarii. </w:t>
      </w:r>
    </w:p>
    <w:p w:rsidR="00442C50" w:rsidRPr="00555F5B" w:rsidRDefault="00442C50" w:rsidP="00442C50">
      <w:pPr>
        <w:tabs>
          <w:tab w:val="left" w:pos="567"/>
          <w:tab w:val="left" w:pos="6660"/>
        </w:tabs>
        <w:ind w:left="567"/>
        <w:jc w:val="both"/>
        <w:rPr>
          <w:rFonts w:ascii="Arial" w:hAnsi="Arial" w:cs="Arial"/>
          <w:sz w:val="22"/>
          <w:szCs w:val="22"/>
        </w:rPr>
      </w:pPr>
      <w:r w:rsidRPr="00555F5B">
        <w:rPr>
          <w:rFonts w:ascii="Arial" w:hAnsi="Arial" w:cs="Arial"/>
          <w:sz w:val="22"/>
          <w:szCs w:val="22"/>
        </w:rPr>
        <w:t xml:space="preserve">5) Przedstawiciel Wykonawcy lub producenta lub serwisu zgłosi się do miejsca użytkowania sprzętu w celu dokonania oceny wskazanej w </w:t>
      </w:r>
      <w:proofErr w:type="spellStart"/>
      <w:r w:rsidRPr="00555F5B">
        <w:rPr>
          <w:rFonts w:ascii="Arial" w:hAnsi="Arial" w:cs="Arial"/>
          <w:sz w:val="22"/>
          <w:szCs w:val="22"/>
        </w:rPr>
        <w:t>pkt</w:t>
      </w:r>
      <w:proofErr w:type="spellEnd"/>
      <w:r w:rsidRPr="00555F5B">
        <w:rPr>
          <w:rFonts w:ascii="Arial" w:hAnsi="Arial" w:cs="Arial"/>
          <w:sz w:val="22"/>
          <w:szCs w:val="22"/>
        </w:rPr>
        <w:t xml:space="preserve"> 4) lub zapewni odbiór sprzętu i jego transport w miejsce naprawy na własny koszt w ciągu </w:t>
      </w:r>
      <w:r w:rsidRPr="00555F5B">
        <w:rPr>
          <w:rFonts w:ascii="Arial" w:hAnsi="Arial" w:cs="Arial"/>
          <w:b/>
          <w:bCs/>
          <w:sz w:val="22"/>
          <w:szCs w:val="22"/>
        </w:rPr>
        <w:t xml:space="preserve">48 </w:t>
      </w:r>
      <w:r w:rsidRPr="00555F5B">
        <w:rPr>
          <w:rFonts w:ascii="Arial" w:hAnsi="Arial" w:cs="Arial"/>
          <w:sz w:val="22"/>
          <w:szCs w:val="22"/>
        </w:rPr>
        <w:t xml:space="preserve">godzin od terminu zgłoszenia, o którym mowa w </w:t>
      </w:r>
      <w:proofErr w:type="spellStart"/>
      <w:r w:rsidRPr="00555F5B">
        <w:rPr>
          <w:rFonts w:ascii="Arial" w:hAnsi="Arial" w:cs="Arial"/>
          <w:sz w:val="22"/>
          <w:szCs w:val="22"/>
        </w:rPr>
        <w:t>pkt</w:t>
      </w:r>
      <w:proofErr w:type="spellEnd"/>
      <w:r w:rsidRPr="00555F5B">
        <w:rPr>
          <w:rFonts w:ascii="Arial" w:hAnsi="Arial" w:cs="Arial"/>
          <w:sz w:val="22"/>
          <w:szCs w:val="22"/>
        </w:rPr>
        <w:t xml:space="preserve"> 3) </w:t>
      </w:r>
    </w:p>
    <w:p w:rsidR="00442C50" w:rsidRPr="00555F5B" w:rsidRDefault="00442C50" w:rsidP="00442C50">
      <w:pPr>
        <w:tabs>
          <w:tab w:val="left" w:pos="567"/>
          <w:tab w:val="left" w:pos="6660"/>
        </w:tabs>
        <w:ind w:left="567"/>
        <w:jc w:val="both"/>
        <w:rPr>
          <w:rFonts w:ascii="Arial" w:hAnsi="Arial" w:cs="Arial"/>
          <w:sz w:val="22"/>
          <w:szCs w:val="22"/>
        </w:rPr>
      </w:pPr>
      <w:r w:rsidRPr="00555F5B">
        <w:rPr>
          <w:rFonts w:ascii="Arial" w:hAnsi="Arial" w:cs="Arial"/>
          <w:sz w:val="22"/>
          <w:szCs w:val="22"/>
        </w:rPr>
        <w:t xml:space="preserve">6) Czas skutecznej naprawy sprzętu nie może przekroczyć 14 dni roboczych licząc od momentu zgłoszenia awarii przez Zamawiającego, </w:t>
      </w:r>
    </w:p>
    <w:p w:rsidR="00442C50" w:rsidRPr="00555F5B" w:rsidRDefault="00442C50" w:rsidP="00442C50">
      <w:pPr>
        <w:tabs>
          <w:tab w:val="left" w:pos="567"/>
          <w:tab w:val="left" w:pos="6660"/>
        </w:tabs>
        <w:ind w:left="567"/>
        <w:jc w:val="both"/>
        <w:rPr>
          <w:rFonts w:ascii="Arial" w:hAnsi="Arial" w:cs="Arial"/>
          <w:sz w:val="22"/>
          <w:szCs w:val="22"/>
        </w:rPr>
      </w:pPr>
      <w:r w:rsidRPr="00555F5B">
        <w:rPr>
          <w:rFonts w:ascii="Arial" w:hAnsi="Arial" w:cs="Arial"/>
          <w:sz w:val="22"/>
          <w:szCs w:val="22"/>
        </w:rPr>
        <w:t xml:space="preserve">7) W razie, gdy czas naprawy sprzętu będzie dłuższy niż zadeklarowany w </w:t>
      </w:r>
      <w:proofErr w:type="spellStart"/>
      <w:r w:rsidRPr="00555F5B">
        <w:rPr>
          <w:rFonts w:ascii="Arial" w:hAnsi="Arial" w:cs="Arial"/>
          <w:sz w:val="22"/>
          <w:szCs w:val="22"/>
        </w:rPr>
        <w:t>pkt</w:t>
      </w:r>
      <w:proofErr w:type="spellEnd"/>
      <w:r w:rsidRPr="00555F5B">
        <w:rPr>
          <w:rFonts w:ascii="Arial" w:hAnsi="Arial" w:cs="Arial"/>
          <w:sz w:val="22"/>
          <w:szCs w:val="22"/>
        </w:rPr>
        <w:t xml:space="preserve"> 6) powyżej, Wykonawca powinien uzasadnić wydłużenie okresu i uzyskać akceptację zamawiającego. </w:t>
      </w:r>
    </w:p>
    <w:p w:rsidR="00442C50" w:rsidRPr="00555F5B" w:rsidRDefault="00442C50" w:rsidP="00442C50">
      <w:pPr>
        <w:tabs>
          <w:tab w:val="left" w:pos="567"/>
          <w:tab w:val="left" w:pos="6660"/>
        </w:tabs>
        <w:ind w:left="567"/>
        <w:jc w:val="both"/>
        <w:rPr>
          <w:rFonts w:ascii="Arial" w:hAnsi="Arial" w:cs="Arial"/>
          <w:sz w:val="22"/>
          <w:szCs w:val="22"/>
        </w:rPr>
      </w:pPr>
      <w:r w:rsidRPr="00555F5B">
        <w:rPr>
          <w:rFonts w:ascii="Arial" w:hAnsi="Arial" w:cs="Arial"/>
          <w:sz w:val="22"/>
          <w:szCs w:val="22"/>
        </w:rPr>
        <w:t xml:space="preserve">8) W razie, gdy naprawa gwarancyjna sprzętu trwa dłużej niż 30 dni roboczych, zamawiającemu przysługuje prawo do naliczenia kary umownej w wysokości </w:t>
      </w:r>
      <w:r w:rsidRPr="00555F5B">
        <w:rPr>
          <w:rFonts w:ascii="Arial" w:hAnsi="Arial" w:cs="Arial"/>
          <w:b/>
          <w:bCs/>
          <w:sz w:val="22"/>
          <w:szCs w:val="22"/>
        </w:rPr>
        <w:t xml:space="preserve">0,25 </w:t>
      </w:r>
      <w:r w:rsidRPr="00555F5B">
        <w:rPr>
          <w:rFonts w:ascii="Arial" w:hAnsi="Arial" w:cs="Arial"/>
          <w:sz w:val="22"/>
          <w:szCs w:val="22"/>
        </w:rPr>
        <w:t xml:space="preserve">% wynagrodzenia umownego brutto za każdy dzień zwłoki w naprawie sprzętu powyżej 30 dni. </w:t>
      </w:r>
    </w:p>
    <w:p w:rsidR="00442C50" w:rsidRPr="00555F5B" w:rsidRDefault="00442C50" w:rsidP="00442C50">
      <w:pPr>
        <w:tabs>
          <w:tab w:val="left" w:pos="567"/>
          <w:tab w:val="left" w:pos="6660"/>
        </w:tabs>
        <w:ind w:left="567"/>
        <w:jc w:val="both"/>
        <w:rPr>
          <w:rFonts w:ascii="Arial" w:hAnsi="Arial" w:cs="Arial"/>
          <w:sz w:val="22"/>
          <w:szCs w:val="22"/>
        </w:rPr>
      </w:pPr>
      <w:r w:rsidRPr="00555F5B">
        <w:rPr>
          <w:rFonts w:ascii="Arial" w:hAnsi="Arial" w:cs="Arial"/>
          <w:sz w:val="22"/>
          <w:szCs w:val="22"/>
        </w:rPr>
        <w:t xml:space="preserve">9) W razie, gdy naprawa gwarancyjna sprzętu trwa dłużej niż 60 dni roboczych, Zamawiającemu przysługuje prawo do odstąpienia od umowy oraz prawo do naliczenia kary umownej w wysokości </w:t>
      </w:r>
      <w:r w:rsidRPr="00555F5B">
        <w:rPr>
          <w:rFonts w:ascii="Arial" w:hAnsi="Arial" w:cs="Arial"/>
          <w:b/>
          <w:bCs/>
          <w:sz w:val="22"/>
          <w:szCs w:val="22"/>
        </w:rPr>
        <w:t xml:space="preserve">0,5 </w:t>
      </w:r>
      <w:r w:rsidRPr="00555F5B">
        <w:rPr>
          <w:rFonts w:ascii="Arial" w:hAnsi="Arial" w:cs="Arial"/>
          <w:sz w:val="22"/>
          <w:szCs w:val="22"/>
        </w:rPr>
        <w:t xml:space="preserve">% wynagrodzenia umownego brutto </w:t>
      </w:r>
    </w:p>
    <w:p w:rsidR="00442C50" w:rsidRPr="00555F5B" w:rsidRDefault="00442C50" w:rsidP="00442C50">
      <w:pPr>
        <w:tabs>
          <w:tab w:val="left" w:pos="567"/>
          <w:tab w:val="left" w:pos="6660"/>
        </w:tabs>
        <w:ind w:left="567"/>
        <w:jc w:val="both"/>
        <w:rPr>
          <w:rFonts w:ascii="Arial" w:hAnsi="Arial" w:cs="Arial"/>
          <w:sz w:val="22"/>
          <w:szCs w:val="22"/>
        </w:rPr>
      </w:pPr>
      <w:r w:rsidRPr="00555F5B">
        <w:rPr>
          <w:rFonts w:ascii="Arial" w:hAnsi="Arial" w:cs="Arial"/>
          <w:sz w:val="22"/>
          <w:szCs w:val="22"/>
        </w:rPr>
        <w:t xml:space="preserve">10) Naliczenie kary umownej określonej w pkt. 8) nie wyklucza prawa do naliczenia kary umownej określonej w pkt. 9). </w:t>
      </w:r>
    </w:p>
    <w:p w:rsidR="00442C50" w:rsidRPr="00555F5B" w:rsidRDefault="00442C50" w:rsidP="00442C50">
      <w:pPr>
        <w:tabs>
          <w:tab w:val="left" w:pos="567"/>
          <w:tab w:val="left" w:pos="6660"/>
        </w:tabs>
        <w:ind w:left="567"/>
        <w:jc w:val="both"/>
        <w:rPr>
          <w:rFonts w:ascii="Arial" w:hAnsi="Arial" w:cs="Arial"/>
          <w:sz w:val="22"/>
          <w:szCs w:val="22"/>
        </w:rPr>
      </w:pPr>
      <w:r w:rsidRPr="00555F5B">
        <w:rPr>
          <w:rFonts w:ascii="Arial" w:hAnsi="Arial" w:cs="Arial"/>
          <w:sz w:val="22"/>
          <w:szCs w:val="22"/>
        </w:rPr>
        <w:t xml:space="preserve">11) W przypadku braku możliwości naprawy sprzętu w terminie 30 dni roboczych, wykonawca w ramach gwarancji dostarczy sprzęt zastępczy o nie gorszych parametrach 14 dni roboczych od chwili zgłoszenia awarii, w takim przypadku Zamawiający nie ma prawa do naliczenia kar umownych </w:t>
      </w:r>
      <w:r>
        <w:rPr>
          <w:rFonts w:ascii="Arial" w:hAnsi="Arial" w:cs="Arial"/>
          <w:sz w:val="22"/>
          <w:szCs w:val="22"/>
        </w:rPr>
        <w:t>określonych w punktach 8) i 9)</w:t>
      </w:r>
    </w:p>
    <w:p w:rsidR="00442C50" w:rsidRPr="00555F5B" w:rsidRDefault="00442C50" w:rsidP="00442C50">
      <w:pPr>
        <w:tabs>
          <w:tab w:val="left" w:pos="567"/>
          <w:tab w:val="left" w:pos="6660"/>
        </w:tabs>
        <w:ind w:left="567"/>
        <w:jc w:val="both"/>
        <w:rPr>
          <w:rFonts w:ascii="Arial" w:hAnsi="Arial" w:cs="Arial"/>
          <w:sz w:val="22"/>
          <w:szCs w:val="22"/>
        </w:rPr>
      </w:pPr>
    </w:p>
    <w:p w:rsidR="00442C50" w:rsidRPr="00555F5B" w:rsidRDefault="00442C50" w:rsidP="00442C50">
      <w:pPr>
        <w:numPr>
          <w:ilvl w:val="0"/>
          <w:numId w:val="6"/>
        </w:numPr>
        <w:tabs>
          <w:tab w:val="left" w:pos="6660"/>
        </w:tabs>
        <w:suppressAutoHyphens w:val="0"/>
        <w:ind w:left="567" w:hanging="567"/>
        <w:jc w:val="both"/>
        <w:rPr>
          <w:rFonts w:ascii="Arial" w:hAnsi="Arial" w:cs="Arial"/>
          <w:sz w:val="22"/>
          <w:szCs w:val="22"/>
        </w:rPr>
      </w:pPr>
      <w:r w:rsidRPr="00555F5B">
        <w:rPr>
          <w:rFonts w:ascii="Arial" w:hAnsi="Arial" w:cs="Arial"/>
          <w:sz w:val="22"/>
          <w:szCs w:val="22"/>
        </w:rPr>
        <w:t xml:space="preserve">Gwarancja nie może ograniczać praw Zamawiającego do dysponowania zakupionym sprzętem - w razie sprzedaży lub innej formy przekazania sprzętu gwarancja musi przechodzić na nowego właściciela. </w:t>
      </w:r>
    </w:p>
    <w:p w:rsidR="00442C50" w:rsidRPr="00555F5B" w:rsidRDefault="00442C50" w:rsidP="00442C50">
      <w:pPr>
        <w:numPr>
          <w:ilvl w:val="0"/>
          <w:numId w:val="6"/>
        </w:numPr>
        <w:tabs>
          <w:tab w:val="left" w:pos="567"/>
          <w:tab w:val="left" w:pos="6660"/>
        </w:tabs>
        <w:suppressAutoHyphens w:val="0"/>
        <w:ind w:left="567" w:hanging="567"/>
        <w:jc w:val="both"/>
        <w:rPr>
          <w:rFonts w:ascii="Arial" w:hAnsi="Arial" w:cs="Arial"/>
          <w:sz w:val="22"/>
          <w:szCs w:val="22"/>
        </w:rPr>
      </w:pPr>
      <w:r w:rsidRPr="00555F5B">
        <w:rPr>
          <w:rFonts w:ascii="Arial" w:hAnsi="Arial" w:cs="Arial"/>
          <w:sz w:val="22"/>
          <w:szCs w:val="22"/>
        </w:rPr>
        <w:t xml:space="preserve">Sprzęt zgłoszony przez Zamawiającego do naprawy przed upływem terminu gwarancji podlega naprawie na zasadach opisanych w ust. 1 - 3. </w:t>
      </w:r>
    </w:p>
    <w:p w:rsidR="00442C50" w:rsidRPr="00555F5B" w:rsidRDefault="00442C50" w:rsidP="00442C50">
      <w:pPr>
        <w:numPr>
          <w:ilvl w:val="0"/>
          <w:numId w:val="6"/>
        </w:numPr>
        <w:tabs>
          <w:tab w:val="left" w:pos="567"/>
          <w:tab w:val="left" w:pos="6660"/>
        </w:tabs>
        <w:suppressAutoHyphens w:val="0"/>
        <w:ind w:left="567" w:hanging="567"/>
        <w:jc w:val="both"/>
        <w:rPr>
          <w:rFonts w:ascii="Arial" w:hAnsi="Arial" w:cs="Arial"/>
          <w:sz w:val="22"/>
          <w:szCs w:val="22"/>
        </w:rPr>
      </w:pPr>
      <w:r w:rsidRPr="00555F5B">
        <w:rPr>
          <w:rFonts w:ascii="Arial" w:hAnsi="Arial" w:cs="Arial"/>
          <w:sz w:val="22"/>
          <w:szCs w:val="22"/>
        </w:rPr>
        <w:t xml:space="preserve">W trakcie obowiązywania niniejszej umowy Wykonawca odpowiada za prawidłową realizację wymagań Zamawiającego dotyczących gwarancji. </w:t>
      </w:r>
    </w:p>
    <w:p w:rsidR="00442C50" w:rsidRPr="00555F5B" w:rsidRDefault="00442C50" w:rsidP="00442C50">
      <w:pPr>
        <w:numPr>
          <w:ilvl w:val="0"/>
          <w:numId w:val="6"/>
        </w:numPr>
        <w:tabs>
          <w:tab w:val="left" w:pos="567"/>
          <w:tab w:val="left" w:pos="6660"/>
        </w:tabs>
        <w:suppressAutoHyphens w:val="0"/>
        <w:ind w:left="567" w:hanging="567"/>
        <w:jc w:val="both"/>
        <w:rPr>
          <w:rFonts w:ascii="Arial" w:hAnsi="Arial" w:cs="Arial"/>
          <w:sz w:val="22"/>
          <w:szCs w:val="22"/>
        </w:rPr>
      </w:pPr>
      <w:r w:rsidRPr="00555F5B">
        <w:rPr>
          <w:rFonts w:ascii="Arial" w:hAnsi="Arial" w:cs="Arial"/>
          <w:sz w:val="22"/>
          <w:szCs w:val="22"/>
        </w:rPr>
        <w:t xml:space="preserve">Udzielona przez Wykonawcę gwarancja nie pozbawia Zamawiającego praw wynikających z gwarancji producenta. Wykonawca zobowiązany jest do dostarczenia produktów z oficjalnego kanału dystrybucji w Polsce w sposób, który nie pozbawia Zamawiającego uprawnień wynikających z gwarancji producenta. W przypadku dostarczenia produktu w sposób pozbawiający lub ograniczający uprawnienia gwarancyjne zamawiającego wynikające z gwarancji producenta: </w:t>
      </w:r>
    </w:p>
    <w:p w:rsidR="00442C50" w:rsidRPr="00555F5B" w:rsidRDefault="00442C50" w:rsidP="00442C50">
      <w:pPr>
        <w:tabs>
          <w:tab w:val="left" w:pos="567"/>
          <w:tab w:val="left" w:pos="6660"/>
        </w:tabs>
        <w:ind w:left="567"/>
        <w:jc w:val="both"/>
        <w:rPr>
          <w:rFonts w:ascii="Arial" w:hAnsi="Arial" w:cs="Arial"/>
          <w:sz w:val="22"/>
          <w:szCs w:val="22"/>
        </w:rPr>
      </w:pPr>
      <w:r w:rsidRPr="00555F5B">
        <w:rPr>
          <w:rFonts w:ascii="Arial" w:hAnsi="Arial" w:cs="Arial"/>
          <w:sz w:val="22"/>
          <w:szCs w:val="22"/>
        </w:rPr>
        <w:t xml:space="preserve">a) Zamawiający nabywa prawo do odstąpienia od umowy z winy wykonawcy w terminie 30 dni od dnia stwierdzenia ww. okoliczności lub do naliczenia kary umownej w wysokości </w:t>
      </w:r>
      <w:r w:rsidRPr="00555F5B">
        <w:rPr>
          <w:rFonts w:ascii="Arial" w:hAnsi="Arial" w:cs="Arial"/>
          <w:b/>
          <w:bCs/>
          <w:sz w:val="22"/>
          <w:szCs w:val="22"/>
        </w:rPr>
        <w:t xml:space="preserve">20 000,00 </w:t>
      </w:r>
      <w:r w:rsidRPr="00555F5B">
        <w:rPr>
          <w:rFonts w:ascii="Arial" w:hAnsi="Arial" w:cs="Arial"/>
          <w:sz w:val="22"/>
          <w:szCs w:val="22"/>
        </w:rPr>
        <w:t xml:space="preserve">zł </w:t>
      </w:r>
    </w:p>
    <w:p w:rsidR="00442C50" w:rsidRPr="00555F5B" w:rsidRDefault="00442C50" w:rsidP="00442C50">
      <w:pPr>
        <w:tabs>
          <w:tab w:val="left" w:pos="567"/>
          <w:tab w:val="left" w:pos="6660"/>
        </w:tabs>
        <w:ind w:left="567"/>
        <w:jc w:val="both"/>
        <w:rPr>
          <w:rFonts w:ascii="Arial" w:hAnsi="Arial" w:cs="Arial"/>
          <w:sz w:val="22"/>
          <w:szCs w:val="22"/>
        </w:rPr>
      </w:pPr>
      <w:r w:rsidRPr="00555F5B">
        <w:rPr>
          <w:rFonts w:ascii="Arial" w:hAnsi="Arial" w:cs="Arial"/>
          <w:sz w:val="22"/>
          <w:szCs w:val="22"/>
        </w:rPr>
        <w:lastRenderedPageBreak/>
        <w:t xml:space="preserve">b) Wykonawca jest zobowiązany realizować obowiązki gwarancyjne w zakresie i na warunkach wynikających z gwarancji producenta. </w:t>
      </w:r>
    </w:p>
    <w:p w:rsidR="00442C50" w:rsidRPr="00555F5B" w:rsidRDefault="00442C50" w:rsidP="00442C50">
      <w:pPr>
        <w:tabs>
          <w:tab w:val="left" w:pos="567"/>
          <w:tab w:val="left" w:pos="6660"/>
        </w:tabs>
        <w:ind w:left="567"/>
        <w:jc w:val="both"/>
        <w:rPr>
          <w:rFonts w:ascii="Arial" w:hAnsi="Arial" w:cs="Arial"/>
          <w:sz w:val="22"/>
          <w:szCs w:val="22"/>
        </w:rPr>
      </w:pPr>
    </w:p>
    <w:p w:rsidR="00442C50" w:rsidRPr="00555F5B" w:rsidRDefault="00442C50" w:rsidP="00442C50">
      <w:pPr>
        <w:tabs>
          <w:tab w:val="left" w:pos="1620"/>
          <w:tab w:val="left" w:pos="6660"/>
        </w:tabs>
        <w:spacing w:line="360" w:lineRule="auto"/>
        <w:jc w:val="center"/>
        <w:rPr>
          <w:rFonts w:ascii="Arial" w:hAnsi="Arial" w:cs="Arial"/>
          <w:b/>
          <w:sz w:val="22"/>
          <w:szCs w:val="22"/>
        </w:rPr>
      </w:pPr>
      <w:r w:rsidRPr="00555F5B">
        <w:rPr>
          <w:rFonts w:ascii="Arial" w:hAnsi="Arial" w:cs="Arial"/>
          <w:b/>
          <w:sz w:val="22"/>
          <w:szCs w:val="22"/>
        </w:rPr>
        <w:t>§ 7</w:t>
      </w:r>
    </w:p>
    <w:p w:rsidR="00442C50" w:rsidRPr="00555F5B" w:rsidRDefault="00442C50" w:rsidP="00442C50">
      <w:pPr>
        <w:numPr>
          <w:ilvl w:val="0"/>
          <w:numId w:val="7"/>
        </w:numPr>
        <w:tabs>
          <w:tab w:val="left" w:pos="426"/>
          <w:tab w:val="left" w:pos="6660"/>
        </w:tabs>
        <w:suppressAutoHyphens w:val="0"/>
        <w:ind w:left="426" w:hanging="426"/>
        <w:jc w:val="both"/>
        <w:rPr>
          <w:rFonts w:ascii="Arial" w:hAnsi="Arial" w:cs="Arial"/>
          <w:sz w:val="22"/>
          <w:szCs w:val="22"/>
        </w:rPr>
      </w:pPr>
      <w:r w:rsidRPr="00555F5B">
        <w:rPr>
          <w:rFonts w:ascii="Arial" w:hAnsi="Arial" w:cs="Arial"/>
          <w:sz w:val="22"/>
          <w:szCs w:val="22"/>
        </w:rPr>
        <w:t xml:space="preserve">Wykonawca udziela Zamawiającemu rękojmi za wady fizyczne przedmiotu umowy zgodnie z ofertą i przepisami Kodeksu cywilnego z zastrzeżeniem ust 2. poniżej. </w:t>
      </w:r>
    </w:p>
    <w:p w:rsidR="00442C50" w:rsidRPr="00555F5B" w:rsidRDefault="00442C50" w:rsidP="00442C50">
      <w:pPr>
        <w:numPr>
          <w:ilvl w:val="0"/>
          <w:numId w:val="7"/>
        </w:numPr>
        <w:tabs>
          <w:tab w:val="left" w:pos="426"/>
          <w:tab w:val="left" w:pos="6660"/>
        </w:tabs>
        <w:suppressAutoHyphens w:val="0"/>
        <w:ind w:left="426" w:hanging="426"/>
        <w:jc w:val="both"/>
        <w:rPr>
          <w:rFonts w:ascii="Arial" w:hAnsi="Arial" w:cs="Arial"/>
          <w:sz w:val="22"/>
          <w:szCs w:val="22"/>
        </w:rPr>
      </w:pPr>
      <w:r w:rsidRPr="00555F5B">
        <w:rPr>
          <w:rFonts w:ascii="Arial" w:hAnsi="Arial" w:cs="Arial"/>
          <w:sz w:val="22"/>
          <w:szCs w:val="22"/>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przedmiotu umowy wynosi 36 miesięcy od dnia odbioru ostatecznego. </w:t>
      </w:r>
    </w:p>
    <w:p w:rsidR="00442C50" w:rsidRPr="00555F5B" w:rsidRDefault="00442C50" w:rsidP="00442C50">
      <w:pPr>
        <w:numPr>
          <w:ilvl w:val="0"/>
          <w:numId w:val="7"/>
        </w:numPr>
        <w:tabs>
          <w:tab w:val="left" w:pos="426"/>
          <w:tab w:val="left" w:pos="6660"/>
        </w:tabs>
        <w:suppressAutoHyphens w:val="0"/>
        <w:ind w:left="426" w:hanging="426"/>
        <w:jc w:val="both"/>
        <w:rPr>
          <w:rFonts w:ascii="Arial" w:hAnsi="Arial" w:cs="Arial"/>
          <w:sz w:val="22"/>
          <w:szCs w:val="22"/>
        </w:rPr>
      </w:pPr>
      <w:r w:rsidRPr="00555F5B">
        <w:rPr>
          <w:rFonts w:ascii="Arial" w:hAnsi="Arial" w:cs="Arial"/>
          <w:sz w:val="22"/>
          <w:szCs w:val="22"/>
        </w:rPr>
        <w:t xml:space="preserve">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 </w:t>
      </w:r>
    </w:p>
    <w:p w:rsidR="00442C50" w:rsidRPr="00555F5B" w:rsidRDefault="00442C50" w:rsidP="00442C50">
      <w:pPr>
        <w:numPr>
          <w:ilvl w:val="0"/>
          <w:numId w:val="7"/>
        </w:numPr>
        <w:tabs>
          <w:tab w:val="left" w:pos="426"/>
          <w:tab w:val="left" w:pos="6660"/>
        </w:tabs>
        <w:suppressAutoHyphens w:val="0"/>
        <w:ind w:left="426" w:hanging="426"/>
        <w:jc w:val="both"/>
        <w:rPr>
          <w:rFonts w:ascii="Arial" w:hAnsi="Arial" w:cs="Arial"/>
          <w:sz w:val="22"/>
          <w:szCs w:val="22"/>
        </w:rPr>
      </w:pPr>
      <w:r w:rsidRPr="00555F5B">
        <w:rPr>
          <w:rFonts w:ascii="Arial" w:hAnsi="Arial" w:cs="Arial"/>
          <w:sz w:val="22"/>
          <w:szCs w:val="22"/>
        </w:rPr>
        <w:t xml:space="preserve">Wada fizyczna polega na niezgodności rzeczy sprzedanej z umową. W szczególności rzecz sprzedana jest niezgodna z umową, jeżeli: </w:t>
      </w:r>
    </w:p>
    <w:p w:rsidR="00442C50" w:rsidRPr="00555F5B" w:rsidRDefault="00442C50" w:rsidP="00442C50">
      <w:pPr>
        <w:tabs>
          <w:tab w:val="left" w:pos="426"/>
          <w:tab w:val="left" w:pos="6660"/>
        </w:tabs>
        <w:ind w:left="426"/>
        <w:jc w:val="both"/>
        <w:rPr>
          <w:rFonts w:ascii="Arial" w:hAnsi="Arial" w:cs="Arial"/>
          <w:sz w:val="22"/>
          <w:szCs w:val="22"/>
        </w:rPr>
      </w:pPr>
      <w:r w:rsidRPr="00555F5B">
        <w:rPr>
          <w:rFonts w:ascii="Arial" w:hAnsi="Arial" w:cs="Arial"/>
          <w:sz w:val="22"/>
          <w:szCs w:val="22"/>
        </w:rPr>
        <w:t xml:space="preserve">1) nie ma właściwości, które rzecz tego rodzaju powinna mieć ze względu na cel w umowie oznaczony albo wynikający z okoliczności lub przeznaczenia; </w:t>
      </w:r>
    </w:p>
    <w:p w:rsidR="00442C50" w:rsidRPr="00555F5B" w:rsidRDefault="00442C50" w:rsidP="00442C50">
      <w:pPr>
        <w:tabs>
          <w:tab w:val="left" w:pos="426"/>
          <w:tab w:val="left" w:pos="6660"/>
        </w:tabs>
        <w:ind w:left="426"/>
        <w:jc w:val="both"/>
        <w:rPr>
          <w:rFonts w:ascii="Arial" w:hAnsi="Arial" w:cs="Arial"/>
          <w:sz w:val="22"/>
          <w:szCs w:val="22"/>
        </w:rPr>
      </w:pPr>
      <w:r w:rsidRPr="00555F5B">
        <w:rPr>
          <w:rFonts w:ascii="Arial" w:hAnsi="Arial" w:cs="Arial"/>
          <w:sz w:val="22"/>
          <w:szCs w:val="22"/>
        </w:rPr>
        <w:t xml:space="preserve">2) nie ma właściwości, o których istnieniu sprzedawca zapewnił kupującego, w tym przedstawiając próbkę lub wzór; </w:t>
      </w:r>
    </w:p>
    <w:p w:rsidR="00442C50" w:rsidRPr="00555F5B" w:rsidRDefault="00442C50" w:rsidP="00442C50">
      <w:pPr>
        <w:tabs>
          <w:tab w:val="left" w:pos="426"/>
          <w:tab w:val="left" w:pos="6660"/>
        </w:tabs>
        <w:ind w:left="426"/>
        <w:jc w:val="both"/>
        <w:rPr>
          <w:rFonts w:ascii="Arial" w:hAnsi="Arial" w:cs="Arial"/>
          <w:sz w:val="22"/>
          <w:szCs w:val="22"/>
        </w:rPr>
      </w:pPr>
      <w:r w:rsidRPr="00555F5B">
        <w:rPr>
          <w:rFonts w:ascii="Arial" w:hAnsi="Arial" w:cs="Arial"/>
          <w:sz w:val="22"/>
          <w:szCs w:val="22"/>
        </w:rPr>
        <w:t xml:space="preserve">3) nie nadaje się do celu, o którym kupujący poinformował sprzedawcę przy zawarciu umowy, a sprzedawca nie zgłosił zastrzeżenia co do takiego jej przeznaczenia; </w:t>
      </w:r>
    </w:p>
    <w:p w:rsidR="00442C50" w:rsidRPr="00555F5B" w:rsidRDefault="00442C50" w:rsidP="00442C50">
      <w:pPr>
        <w:tabs>
          <w:tab w:val="left" w:pos="426"/>
          <w:tab w:val="left" w:pos="6660"/>
        </w:tabs>
        <w:ind w:left="426"/>
        <w:jc w:val="both"/>
        <w:rPr>
          <w:rFonts w:ascii="Arial" w:hAnsi="Arial" w:cs="Arial"/>
          <w:sz w:val="22"/>
          <w:szCs w:val="22"/>
        </w:rPr>
      </w:pPr>
      <w:r w:rsidRPr="00555F5B">
        <w:rPr>
          <w:rFonts w:ascii="Arial" w:hAnsi="Arial" w:cs="Arial"/>
          <w:sz w:val="22"/>
          <w:szCs w:val="22"/>
        </w:rPr>
        <w:t xml:space="preserve">4) została kupującemu wydana w stanie niezupełnym. </w:t>
      </w:r>
    </w:p>
    <w:p w:rsidR="00442C50" w:rsidRPr="00555F5B" w:rsidRDefault="00442C50" w:rsidP="00442C50">
      <w:pPr>
        <w:tabs>
          <w:tab w:val="left" w:pos="426"/>
          <w:tab w:val="left" w:pos="6660"/>
        </w:tabs>
        <w:ind w:left="426"/>
        <w:jc w:val="both"/>
        <w:rPr>
          <w:rFonts w:ascii="Arial" w:hAnsi="Arial" w:cs="Arial"/>
          <w:sz w:val="22"/>
          <w:szCs w:val="22"/>
        </w:rPr>
      </w:pPr>
      <w:r w:rsidRPr="00555F5B">
        <w:rPr>
          <w:rFonts w:ascii="Arial" w:hAnsi="Arial" w:cs="Arial"/>
          <w:sz w:val="22"/>
          <w:szCs w:val="22"/>
        </w:rPr>
        <w:t xml:space="preserve">5) 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 </w:t>
      </w:r>
    </w:p>
    <w:p w:rsidR="00442C50" w:rsidRPr="00555F5B" w:rsidRDefault="00442C50" w:rsidP="00442C50">
      <w:pPr>
        <w:numPr>
          <w:ilvl w:val="0"/>
          <w:numId w:val="7"/>
        </w:numPr>
        <w:tabs>
          <w:tab w:val="left" w:pos="426"/>
          <w:tab w:val="left" w:pos="6660"/>
        </w:tabs>
        <w:suppressAutoHyphens w:val="0"/>
        <w:ind w:left="426" w:hanging="426"/>
        <w:jc w:val="both"/>
        <w:rPr>
          <w:rFonts w:ascii="Arial" w:hAnsi="Arial" w:cs="Arial"/>
          <w:sz w:val="22"/>
          <w:szCs w:val="22"/>
        </w:rPr>
      </w:pPr>
      <w:r w:rsidRPr="00555F5B">
        <w:rPr>
          <w:rFonts w:ascii="Arial" w:hAnsi="Arial" w:cs="Arial"/>
          <w:sz w:val="22"/>
          <w:szCs w:val="22"/>
        </w:rPr>
        <w:t xml:space="preserve">Bieg terminu gwarancji i rękojmi rozpoczyna się w dniu następnym licząc od daty bezusterkowego odbioru końcowego przedmiotu Umowy. </w:t>
      </w:r>
    </w:p>
    <w:p w:rsidR="00442C50" w:rsidRPr="00555F5B" w:rsidRDefault="00442C50" w:rsidP="00442C50">
      <w:pPr>
        <w:numPr>
          <w:ilvl w:val="0"/>
          <w:numId w:val="7"/>
        </w:numPr>
        <w:tabs>
          <w:tab w:val="left" w:pos="426"/>
          <w:tab w:val="left" w:pos="6660"/>
        </w:tabs>
        <w:suppressAutoHyphens w:val="0"/>
        <w:ind w:left="426" w:hanging="426"/>
        <w:jc w:val="both"/>
        <w:rPr>
          <w:rFonts w:ascii="Arial" w:hAnsi="Arial" w:cs="Arial"/>
          <w:sz w:val="22"/>
          <w:szCs w:val="22"/>
        </w:rPr>
      </w:pPr>
      <w:r w:rsidRPr="00555F5B">
        <w:rPr>
          <w:rFonts w:ascii="Arial" w:hAnsi="Arial" w:cs="Arial"/>
          <w:sz w:val="22"/>
          <w:szCs w:val="22"/>
        </w:rPr>
        <w:t xml:space="preserve">Zamawiający może dochodzić roszczeń z tytułu gwarancji i rękojmi także po terminie określonym w ust. 2, jeżeli reklamował wadę przed upływem tego terminu. </w:t>
      </w:r>
    </w:p>
    <w:p w:rsidR="00442C50" w:rsidRPr="00555F5B" w:rsidRDefault="00442C50" w:rsidP="00442C50">
      <w:pPr>
        <w:numPr>
          <w:ilvl w:val="0"/>
          <w:numId w:val="7"/>
        </w:numPr>
        <w:tabs>
          <w:tab w:val="left" w:pos="426"/>
          <w:tab w:val="left" w:pos="6660"/>
        </w:tabs>
        <w:suppressAutoHyphens w:val="0"/>
        <w:ind w:left="426" w:hanging="426"/>
        <w:jc w:val="both"/>
        <w:rPr>
          <w:rFonts w:ascii="Arial" w:hAnsi="Arial" w:cs="Arial"/>
          <w:sz w:val="22"/>
          <w:szCs w:val="22"/>
        </w:rPr>
      </w:pPr>
      <w:r w:rsidRPr="00555F5B">
        <w:rPr>
          <w:rFonts w:ascii="Arial" w:hAnsi="Arial" w:cs="Arial"/>
          <w:sz w:val="22"/>
          <w:szCs w:val="22"/>
        </w:rPr>
        <w:t xml:space="preserve">Szczegółowe postanowienia dotyczące rękojmi określają przepisy 556-576 Kodeksu cywilnego. </w:t>
      </w:r>
    </w:p>
    <w:p w:rsidR="00442C50" w:rsidRPr="00555F5B" w:rsidRDefault="00442C50" w:rsidP="00442C50">
      <w:pPr>
        <w:tabs>
          <w:tab w:val="left" w:pos="426"/>
          <w:tab w:val="left" w:pos="6660"/>
        </w:tabs>
        <w:ind w:left="426"/>
        <w:jc w:val="both"/>
        <w:rPr>
          <w:rFonts w:ascii="Arial" w:hAnsi="Arial" w:cs="Arial"/>
          <w:sz w:val="22"/>
          <w:szCs w:val="22"/>
        </w:rPr>
      </w:pPr>
    </w:p>
    <w:p w:rsidR="00442C50" w:rsidRPr="00555F5B" w:rsidRDefault="00442C50" w:rsidP="00442C50">
      <w:pPr>
        <w:tabs>
          <w:tab w:val="left" w:pos="1620"/>
          <w:tab w:val="left" w:pos="6660"/>
        </w:tabs>
        <w:jc w:val="center"/>
        <w:rPr>
          <w:rFonts w:ascii="Arial" w:hAnsi="Arial" w:cs="Arial"/>
          <w:b/>
          <w:sz w:val="22"/>
          <w:szCs w:val="22"/>
        </w:rPr>
      </w:pPr>
      <w:r w:rsidRPr="00555F5B">
        <w:rPr>
          <w:rFonts w:ascii="Arial" w:hAnsi="Arial" w:cs="Arial"/>
          <w:b/>
          <w:sz w:val="22"/>
          <w:szCs w:val="22"/>
        </w:rPr>
        <w:t>§ 8</w:t>
      </w:r>
    </w:p>
    <w:p w:rsidR="00442C50" w:rsidRPr="00555F5B" w:rsidRDefault="00442C50" w:rsidP="00442C50">
      <w:pPr>
        <w:numPr>
          <w:ilvl w:val="0"/>
          <w:numId w:val="8"/>
        </w:numPr>
        <w:suppressAutoHyphens w:val="0"/>
        <w:ind w:left="426" w:hanging="426"/>
        <w:jc w:val="both"/>
        <w:rPr>
          <w:rFonts w:ascii="Arial" w:hAnsi="Arial" w:cs="Arial"/>
          <w:sz w:val="22"/>
          <w:szCs w:val="22"/>
        </w:rPr>
      </w:pPr>
      <w:r w:rsidRPr="00555F5B">
        <w:rPr>
          <w:rFonts w:ascii="Arial" w:hAnsi="Arial" w:cs="Arial"/>
          <w:sz w:val="22"/>
          <w:szCs w:val="22"/>
        </w:rPr>
        <w:t xml:space="preserve">Strony ustanawiają odpowiedzialność za niewykonanie lub nienależyte wykonanie umowy w formie kar umownych. </w:t>
      </w:r>
    </w:p>
    <w:p w:rsidR="00442C50" w:rsidRPr="00555F5B" w:rsidRDefault="00442C50" w:rsidP="00442C50">
      <w:pPr>
        <w:numPr>
          <w:ilvl w:val="0"/>
          <w:numId w:val="8"/>
        </w:numPr>
        <w:suppressAutoHyphens w:val="0"/>
        <w:ind w:left="426" w:hanging="426"/>
        <w:jc w:val="both"/>
        <w:rPr>
          <w:rFonts w:ascii="Arial" w:hAnsi="Arial" w:cs="Arial"/>
          <w:sz w:val="22"/>
          <w:szCs w:val="22"/>
        </w:rPr>
      </w:pPr>
      <w:r w:rsidRPr="00555F5B">
        <w:rPr>
          <w:rFonts w:ascii="Arial" w:hAnsi="Arial" w:cs="Arial"/>
          <w:sz w:val="22"/>
          <w:szCs w:val="22"/>
        </w:rPr>
        <w:t>Kary umowne będą naliczane w następujących wypadkach i wysokościach:</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       1) Wykonawca zapłaci Zamawiającemu karę umowną za:</w:t>
      </w:r>
    </w:p>
    <w:p w:rsidR="00442C50" w:rsidRPr="00555F5B" w:rsidRDefault="00442C50" w:rsidP="00442C50">
      <w:pPr>
        <w:numPr>
          <w:ilvl w:val="0"/>
          <w:numId w:val="12"/>
        </w:numPr>
        <w:suppressAutoHyphens w:val="0"/>
        <w:ind w:left="993" w:hanging="284"/>
        <w:jc w:val="both"/>
        <w:rPr>
          <w:rFonts w:ascii="Arial" w:hAnsi="Arial" w:cs="Arial"/>
          <w:sz w:val="22"/>
          <w:szCs w:val="22"/>
        </w:rPr>
      </w:pPr>
      <w:r w:rsidRPr="00555F5B">
        <w:rPr>
          <w:rFonts w:ascii="Arial" w:hAnsi="Arial" w:cs="Arial"/>
          <w:sz w:val="22"/>
          <w:szCs w:val="22"/>
        </w:rPr>
        <w:t>odstąpienie od umowy z przyczyn zależnych od Wykonawcy w wysokości 10 %  pełnego wynagrodzenia ryczałtowego brutto określonego w § 3 ust. 1 niniejszej umowy,</w:t>
      </w:r>
    </w:p>
    <w:p w:rsidR="00442C50" w:rsidRPr="00555F5B" w:rsidRDefault="00442C50" w:rsidP="00442C50">
      <w:pPr>
        <w:numPr>
          <w:ilvl w:val="0"/>
          <w:numId w:val="12"/>
        </w:numPr>
        <w:suppressAutoHyphens w:val="0"/>
        <w:ind w:left="993" w:hanging="284"/>
        <w:jc w:val="both"/>
        <w:rPr>
          <w:rFonts w:ascii="Arial" w:hAnsi="Arial" w:cs="Arial"/>
          <w:sz w:val="22"/>
          <w:szCs w:val="22"/>
        </w:rPr>
      </w:pPr>
      <w:r w:rsidRPr="00555F5B">
        <w:rPr>
          <w:rFonts w:ascii="Arial" w:hAnsi="Arial" w:cs="Arial"/>
          <w:sz w:val="22"/>
          <w:szCs w:val="22"/>
        </w:rPr>
        <w:t>zwłokę w realizacji dostawy w wysokości 0,5% pełnego wynagrodzenia ryczałtowego brutto określonego w § 3 ust. 1 niniejszej umowy za każdy dzień zwłoki.</w:t>
      </w:r>
    </w:p>
    <w:p w:rsidR="00442C50" w:rsidRPr="00555F5B" w:rsidRDefault="00442C50" w:rsidP="00442C50">
      <w:pPr>
        <w:numPr>
          <w:ilvl w:val="0"/>
          <w:numId w:val="12"/>
        </w:numPr>
        <w:suppressAutoHyphens w:val="0"/>
        <w:ind w:left="993" w:hanging="284"/>
        <w:jc w:val="both"/>
        <w:rPr>
          <w:rFonts w:ascii="Arial" w:hAnsi="Arial" w:cs="Arial"/>
          <w:sz w:val="22"/>
          <w:szCs w:val="22"/>
        </w:rPr>
      </w:pPr>
      <w:r w:rsidRPr="00555F5B">
        <w:rPr>
          <w:rFonts w:ascii="Arial" w:hAnsi="Arial" w:cs="Arial"/>
          <w:sz w:val="22"/>
          <w:szCs w:val="22"/>
        </w:rPr>
        <w:t xml:space="preserve">zwłokę  w naprawie samochodu lub wyposażenia, w ramach realizacji obowiązków wynikających z gwarancji, w stosunku do terminów określonych w umowie, w </w:t>
      </w:r>
      <w:r w:rsidRPr="00555F5B">
        <w:rPr>
          <w:rFonts w:ascii="Arial" w:hAnsi="Arial" w:cs="Arial"/>
          <w:sz w:val="22"/>
          <w:szCs w:val="22"/>
        </w:rPr>
        <w:lastRenderedPageBreak/>
        <w:t>wysokości 0,5% pełnego wynagrodzenia ryczałtowego brutto określonego w § 3 ust. 1 niniejszej umowy za każdy dzień zwłoki.</w:t>
      </w:r>
    </w:p>
    <w:p w:rsidR="00442C50" w:rsidRPr="00555F5B" w:rsidRDefault="00442C50" w:rsidP="00442C50">
      <w:pPr>
        <w:numPr>
          <w:ilvl w:val="0"/>
          <w:numId w:val="12"/>
        </w:numPr>
        <w:suppressAutoHyphens w:val="0"/>
        <w:ind w:left="993" w:hanging="284"/>
        <w:jc w:val="both"/>
        <w:rPr>
          <w:rFonts w:ascii="Arial" w:hAnsi="Arial" w:cs="Arial"/>
          <w:sz w:val="22"/>
          <w:szCs w:val="22"/>
        </w:rPr>
      </w:pPr>
      <w:r w:rsidRPr="00555F5B">
        <w:rPr>
          <w:rFonts w:ascii="Arial" w:hAnsi="Arial" w:cs="Arial"/>
          <w:spacing w:val="-10"/>
          <w:sz w:val="22"/>
          <w:szCs w:val="22"/>
        </w:rPr>
        <w:t xml:space="preserve">w przypadku nieprzedłożenia, w terminie wskazanym w § 9 ust. 5, poświadczonej za zgodność z oryginałem kopii umowy o </w:t>
      </w:r>
      <w:r w:rsidRPr="00555F5B">
        <w:rPr>
          <w:rFonts w:ascii="Arial" w:hAnsi="Arial" w:cs="Arial"/>
          <w:spacing w:val="-7"/>
          <w:sz w:val="22"/>
          <w:szCs w:val="22"/>
        </w:rPr>
        <w:t xml:space="preserve">podwykonawstwo, lub jej zmiany w wysokości </w:t>
      </w:r>
      <w:r w:rsidRPr="00555F5B">
        <w:rPr>
          <w:rFonts w:ascii="Arial" w:hAnsi="Arial" w:cs="Arial"/>
          <w:b/>
          <w:bCs/>
          <w:spacing w:val="-7"/>
          <w:sz w:val="22"/>
          <w:szCs w:val="22"/>
        </w:rPr>
        <w:t xml:space="preserve">500,00 zł </w:t>
      </w:r>
      <w:r w:rsidRPr="00555F5B">
        <w:rPr>
          <w:rFonts w:ascii="Arial" w:hAnsi="Arial" w:cs="Arial"/>
          <w:i/>
          <w:iCs/>
          <w:spacing w:val="-7"/>
          <w:sz w:val="22"/>
          <w:szCs w:val="22"/>
        </w:rPr>
        <w:t xml:space="preserve">(pięćset złotych </w:t>
      </w:r>
      <w:r w:rsidRPr="00555F5B">
        <w:rPr>
          <w:rFonts w:ascii="Arial" w:hAnsi="Arial" w:cs="Arial"/>
          <w:i/>
          <w:iCs/>
          <w:sz w:val="22"/>
          <w:szCs w:val="22"/>
        </w:rPr>
        <w:t xml:space="preserve">00/100) brutto </w:t>
      </w:r>
      <w:r w:rsidRPr="00555F5B">
        <w:rPr>
          <w:rFonts w:ascii="Arial" w:hAnsi="Arial" w:cs="Arial"/>
          <w:sz w:val="22"/>
          <w:szCs w:val="22"/>
        </w:rPr>
        <w:t>za każdy dzień zwłoki.</w:t>
      </w:r>
    </w:p>
    <w:p w:rsidR="00442C50" w:rsidRPr="00555F5B" w:rsidRDefault="00442C50" w:rsidP="00442C50">
      <w:pPr>
        <w:numPr>
          <w:ilvl w:val="0"/>
          <w:numId w:val="12"/>
        </w:numPr>
        <w:suppressAutoHyphens w:val="0"/>
        <w:ind w:left="993" w:hanging="284"/>
        <w:jc w:val="both"/>
        <w:rPr>
          <w:rFonts w:ascii="Arial" w:hAnsi="Arial" w:cs="Arial"/>
          <w:sz w:val="22"/>
          <w:szCs w:val="22"/>
        </w:rPr>
      </w:pPr>
      <w:r w:rsidRPr="00555F5B">
        <w:rPr>
          <w:rFonts w:ascii="Arial" w:hAnsi="Arial" w:cs="Arial"/>
          <w:spacing w:val="-8"/>
          <w:sz w:val="22"/>
          <w:szCs w:val="22"/>
        </w:rPr>
        <w:t xml:space="preserve">w przypadku braku zmiany umowy o podwykonawstwo, o której mowa w § 9 ust. 5, w zakresie terminu zapłaty, w </w:t>
      </w:r>
      <w:r w:rsidRPr="00555F5B">
        <w:rPr>
          <w:rFonts w:ascii="Arial" w:hAnsi="Arial" w:cs="Arial"/>
          <w:spacing w:val="-7"/>
          <w:sz w:val="22"/>
          <w:szCs w:val="22"/>
        </w:rPr>
        <w:t xml:space="preserve">terminie wskazanym w § 9 ust. 6 w wysokości </w:t>
      </w:r>
      <w:r w:rsidRPr="00555F5B">
        <w:rPr>
          <w:rFonts w:ascii="Arial" w:hAnsi="Arial" w:cs="Arial"/>
          <w:b/>
          <w:bCs/>
          <w:spacing w:val="-7"/>
          <w:sz w:val="22"/>
          <w:szCs w:val="22"/>
        </w:rPr>
        <w:t xml:space="preserve">500,00 zł </w:t>
      </w:r>
      <w:r w:rsidRPr="00555F5B">
        <w:rPr>
          <w:rFonts w:ascii="Arial" w:hAnsi="Arial" w:cs="Arial"/>
          <w:i/>
          <w:iCs/>
          <w:spacing w:val="-7"/>
          <w:sz w:val="22"/>
          <w:szCs w:val="22"/>
        </w:rPr>
        <w:t xml:space="preserve">(pięćset złotych 00/100) </w:t>
      </w:r>
      <w:r w:rsidRPr="00555F5B">
        <w:rPr>
          <w:rFonts w:ascii="Arial" w:hAnsi="Arial" w:cs="Arial"/>
          <w:spacing w:val="-7"/>
          <w:sz w:val="22"/>
          <w:szCs w:val="22"/>
        </w:rPr>
        <w:t xml:space="preserve">brutto za każdy dzień </w:t>
      </w:r>
      <w:r w:rsidRPr="00555F5B">
        <w:rPr>
          <w:rFonts w:ascii="Arial" w:hAnsi="Arial" w:cs="Arial"/>
          <w:sz w:val="22"/>
          <w:szCs w:val="22"/>
        </w:rPr>
        <w:t>zwłoki.</w:t>
      </w:r>
    </w:p>
    <w:p w:rsidR="00442C50" w:rsidRPr="00555F5B" w:rsidRDefault="00442C50" w:rsidP="00442C50">
      <w:pPr>
        <w:numPr>
          <w:ilvl w:val="0"/>
          <w:numId w:val="12"/>
        </w:numPr>
        <w:suppressAutoHyphens w:val="0"/>
        <w:ind w:left="993" w:hanging="284"/>
        <w:jc w:val="both"/>
        <w:rPr>
          <w:rFonts w:ascii="Arial" w:hAnsi="Arial" w:cs="Arial"/>
          <w:sz w:val="22"/>
          <w:szCs w:val="22"/>
        </w:rPr>
      </w:pPr>
      <w:r w:rsidRPr="00555F5B">
        <w:rPr>
          <w:rFonts w:ascii="Arial" w:hAnsi="Arial" w:cs="Arial"/>
          <w:spacing w:val="-5"/>
          <w:sz w:val="22"/>
          <w:szCs w:val="22"/>
        </w:rPr>
        <w:t xml:space="preserve">w przypadku  braku zapłaty łub nieterminowej zapłaty wynagrodzenia należnego podwykonawcom lub dalszym </w:t>
      </w:r>
      <w:r w:rsidRPr="00555F5B">
        <w:rPr>
          <w:rFonts w:ascii="Arial" w:hAnsi="Arial" w:cs="Arial"/>
          <w:spacing w:val="-10"/>
          <w:sz w:val="22"/>
          <w:szCs w:val="22"/>
        </w:rPr>
        <w:t xml:space="preserve">podwykonawcom w wysokości 0,5% wynagrodzenia </w:t>
      </w:r>
      <w:r w:rsidRPr="00555F5B">
        <w:rPr>
          <w:rFonts w:ascii="Arial" w:hAnsi="Arial" w:cs="Arial"/>
          <w:sz w:val="22"/>
          <w:szCs w:val="22"/>
        </w:rPr>
        <w:t>brutto, o którym mowa w§ 3 ust.1  niniejszej umowy</w:t>
      </w:r>
    </w:p>
    <w:p w:rsidR="00442C50" w:rsidRPr="00555F5B" w:rsidRDefault="00442C50" w:rsidP="00442C50">
      <w:pPr>
        <w:tabs>
          <w:tab w:val="left" w:pos="1620"/>
          <w:tab w:val="left" w:pos="6660"/>
        </w:tabs>
        <w:ind w:left="851" w:hanging="851"/>
        <w:jc w:val="both"/>
        <w:rPr>
          <w:rFonts w:ascii="Arial" w:hAnsi="Arial" w:cs="Arial"/>
          <w:sz w:val="22"/>
          <w:szCs w:val="22"/>
        </w:rPr>
      </w:pPr>
      <w:r w:rsidRPr="00555F5B">
        <w:rPr>
          <w:rFonts w:ascii="Arial" w:hAnsi="Arial" w:cs="Arial"/>
          <w:sz w:val="22"/>
          <w:szCs w:val="22"/>
        </w:rPr>
        <w:t xml:space="preserve">         2) Zamawiający zapłaci Wykonawcy karę umowną za odstąpienie od umowy przez Wykonawcę z przyczyn, za które odpowiedzialność ponosi Zamawiający w wysokości 10 % pełnego wynagrodzenia ryczałtowego brutto.</w:t>
      </w:r>
    </w:p>
    <w:p w:rsidR="00442C50" w:rsidRPr="00555F5B" w:rsidRDefault="00442C50" w:rsidP="00442C50">
      <w:pPr>
        <w:numPr>
          <w:ilvl w:val="0"/>
          <w:numId w:val="8"/>
        </w:numPr>
        <w:tabs>
          <w:tab w:val="left" w:pos="567"/>
          <w:tab w:val="left" w:pos="6660"/>
        </w:tabs>
        <w:suppressAutoHyphens w:val="0"/>
        <w:ind w:left="567" w:hanging="567"/>
        <w:jc w:val="both"/>
        <w:rPr>
          <w:rFonts w:ascii="Arial" w:hAnsi="Arial" w:cs="Arial"/>
          <w:sz w:val="22"/>
          <w:szCs w:val="22"/>
        </w:rPr>
      </w:pPr>
      <w:r w:rsidRPr="00555F5B">
        <w:rPr>
          <w:rFonts w:ascii="Arial" w:hAnsi="Arial" w:cs="Arial"/>
          <w:sz w:val="22"/>
          <w:szCs w:val="22"/>
        </w:rPr>
        <w:t>Łączna  maksymalna  wysokość kar umownych przewidzianych w umowie nie może przekroczyć 50% wynagrodzenia całkowitego brutto określonego  w §  3 ust. 1 niniejszej umowy</w:t>
      </w:r>
    </w:p>
    <w:p w:rsidR="00442C50" w:rsidRPr="00555F5B" w:rsidRDefault="00442C50" w:rsidP="00442C50">
      <w:pPr>
        <w:numPr>
          <w:ilvl w:val="0"/>
          <w:numId w:val="8"/>
        </w:numPr>
        <w:tabs>
          <w:tab w:val="left" w:pos="567"/>
          <w:tab w:val="left" w:pos="6660"/>
        </w:tabs>
        <w:suppressAutoHyphens w:val="0"/>
        <w:ind w:left="567" w:hanging="567"/>
        <w:jc w:val="both"/>
        <w:rPr>
          <w:rFonts w:ascii="Arial" w:hAnsi="Arial" w:cs="Arial"/>
          <w:sz w:val="22"/>
          <w:szCs w:val="22"/>
        </w:rPr>
      </w:pPr>
      <w:r w:rsidRPr="00555F5B">
        <w:rPr>
          <w:rFonts w:ascii="Arial" w:hAnsi="Arial" w:cs="Arial"/>
          <w:sz w:val="22"/>
          <w:szCs w:val="22"/>
        </w:rPr>
        <w:t>Jeżeli kary umowne nie pokryją poniesionej szkody, strony mogą dochodzić na zasadach określonych przepisami Kodeksu cywilnego odszkodowania uzupełniającego przewyższającego kary umowne, do wysokości poniesionej szkody.</w:t>
      </w:r>
    </w:p>
    <w:p w:rsidR="00442C50" w:rsidRPr="00555F5B" w:rsidRDefault="00442C50" w:rsidP="00442C50">
      <w:pPr>
        <w:tabs>
          <w:tab w:val="left" w:pos="567"/>
          <w:tab w:val="left" w:pos="6660"/>
        </w:tabs>
        <w:ind w:left="567"/>
        <w:jc w:val="both"/>
        <w:rPr>
          <w:rFonts w:ascii="Arial" w:hAnsi="Arial" w:cs="Arial"/>
          <w:sz w:val="22"/>
          <w:szCs w:val="22"/>
        </w:rPr>
      </w:pPr>
    </w:p>
    <w:p w:rsidR="00442C50" w:rsidRPr="00555F5B" w:rsidRDefault="00442C50" w:rsidP="00442C50">
      <w:pPr>
        <w:pStyle w:val="Default"/>
        <w:ind w:left="360"/>
        <w:jc w:val="center"/>
        <w:rPr>
          <w:rFonts w:eastAsia="Calibri"/>
          <w:b/>
          <w:bCs/>
          <w:sz w:val="22"/>
          <w:szCs w:val="22"/>
        </w:rPr>
      </w:pPr>
      <w:r w:rsidRPr="00555F5B">
        <w:rPr>
          <w:rFonts w:eastAsia="Calibri"/>
          <w:b/>
          <w:bCs/>
          <w:sz w:val="22"/>
          <w:szCs w:val="22"/>
        </w:rPr>
        <w:t xml:space="preserve">§ 9   </w:t>
      </w:r>
    </w:p>
    <w:p w:rsidR="00442C50" w:rsidRPr="00555F5B" w:rsidRDefault="00442C50" w:rsidP="00442C50">
      <w:pPr>
        <w:numPr>
          <w:ilvl w:val="0"/>
          <w:numId w:val="11"/>
        </w:numPr>
        <w:tabs>
          <w:tab w:val="left" w:pos="420"/>
        </w:tabs>
        <w:suppressAutoHyphens w:val="0"/>
        <w:snapToGrid w:val="0"/>
        <w:jc w:val="both"/>
        <w:rPr>
          <w:rFonts w:ascii="Arial" w:hAnsi="Arial" w:cs="Arial"/>
          <w:sz w:val="22"/>
          <w:szCs w:val="22"/>
          <w:lang w:val="cs-CZ"/>
        </w:rPr>
      </w:pPr>
      <w:r w:rsidRPr="00555F5B">
        <w:rPr>
          <w:rFonts w:ascii="Arial" w:hAnsi="Arial" w:cs="Arial"/>
          <w:sz w:val="22"/>
          <w:szCs w:val="22"/>
          <w:lang w:val="cs-CZ"/>
        </w:rPr>
        <w:t>Wykonawca może powierzyć, zgodnie ze złożoną ofertą, wykonanie części zamówienia podwykonawcom, pod warunkiem, że posiadają oni kwalifikacje do ich wykonania, zawierając z nimi stosowne umowy w formie pisemnej pod rygorem nieważności.</w:t>
      </w:r>
    </w:p>
    <w:p w:rsidR="00442C50" w:rsidRPr="00555F5B" w:rsidRDefault="00442C50" w:rsidP="00442C50">
      <w:pPr>
        <w:numPr>
          <w:ilvl w:val="0"/>
          <w:numId w:val="11"/>
        </w:numPr>
        <w:tabs>
          <w:tab w:val="left" w:pos="420"/>
        </w:tabs>
        <w:suppressAutoHyphens w:val="0"/>
        <w:jc w:val="both"/>
        <w:rPr>
          <w:rFonts w:ascii="Arial" w:eastAsia="Calibri" w:hAnsi="Arial" w:cs="Arial"/>
          <w:b/>
          <w:bCs/>
          <w:sz w:val="22"/>
          <w:szCs w:val="22"/>
        </w:rPr>
      </w:pPr>
      <w:r w:rsidRPr="00555F5B">
        <w:rPr>
          <w:rFonts w:ascii="Arial" w:eastAsia="Calibri" w:hAnsi="Arial" w:cs="Arial"/>
          <w:sz w:val="22"/>
          <w:szCs w:val="22"/>
        </w:rPr>
        <w:t>Wykonawca oświadcza, że przedmiot umowy wykona samodzielnie (własnymi siłami), za wyjątkiem następujących części zamówienia:……………………………………..</w:t>
      </w:r>
    </w:p>
    <w:p w:rsidR="00442C50" w:rsidRPr="00555F5B" w:rsidRDefault="00442C50" w:rsidP="00442C50">
      <w:pPr>
        <w:numPr>
          <w:ilvl w:val="0"/>
          <w:numId w:val="11"/>
        </w:numPr>
        <w:tabs>
          <w:tab w:val="left" w:pos="420"/>
        </w:tabs>
        <w:suppressAutoHyphens w:val="0"/>
        <w:snapToGrid w:val="0"/>
        <w:jc w:val="both"/>
        <w:rPr>
          <w:rFonts w:ascii="Arial" w:hAnsi="Arial" w:cs="Arial"/>
          <w:sz w:val="22"/>
          <w:szCs w:val="22"/>
          <w:lang w:val="cs-CZ"/>
        </w:rPr>
      </w:pPr>
      <w:r w:rsidRPr="00555F5B">
        <w:rPr>
          <w:rFonts w:ascii="Arial" w:hAnsi="Arial" w:cs="Arial"/>
          <w:sz w:val="22"/>
          <w:szCs w:val="22"/>
          <w:lang w:val="cs-CZ"/>
        </w:rPr>
        <w:t>Wykonawca może ograniczyć lub rozszerzyć zakres dostaw przewidzianych do realizacji przez podwykonawców, w stosunku do zakresu wskazanego w ofercie przetargowej, wyłącznie za zgodą Zamawiającego i tylko w uzasadnionych przypadkach.</w:t>
      </w:r>
    </w:p>
    <w:p w:rsidR="00442C50" w:rsidRPr="00555F5B" w:rsidRDefault="00442C50" w:rsidP="00442C50">
      <w:pPr>
        <w:numPr>
          <w:ilvl w:val="0"/>
          <w:numId w:val="11"/>
        </w:numPr>
        <w:tabs>
          <w:tab w:val="left" w:pos="420"/>
        </w:tabs>
        <w:suppressAutoHyphens w:val="0"/>
        <w:snapToGrid w:val="0"/>
        <w:jc w:val="both"/>
        <w:rPr>
          <w:rFonts w:ascii="Arial" w:hAnsi="Arial" w:cs="Arial"/>
          <w:sz w:val="22"/>
          <w:szCs w:val="22"/>
          <w:lang w:val="cs-CZ"/>
        </w:rPr>
      </w:pPr>
      <w:r w:rsidRPr="00555F5B">
        <w:rPr>
          <w:rFonts w:ascii="Arial" w:hAnsi="Arial" w:cs="Arial"/>
          <w:sz w:val="22"/>
          <w:szCs w:val="22"/>
          <w:lang w:val="cs-CZ"/>
        </w:rPr>
        <w:t>Powierzenie wykonania części przedmiotu zamówienia Podwykonawcy lub Podwykonawcom wymaga zawarcia umowy o podwykonawstwo, przez którą należy rozumieć umowę w formie pisemnej o charakterze odpłatnym, zawartą między wykonawcą a podwykonawcą a  także między podwykonawcą a dalszym podwykonawcą lub między dalszymi podwykonawcami, na mocy której odpowiednio podwykonawca lub dalszy podwykonawca, zobowiązuje się wykonać część zamówienia;</w:t>
      </w:r>
    </w:p>
    <w:p w:rsidR="00442C50" w:rsidRPr="00555F5B" w:rsidRDefault="00442C50" w:rsidP="00442C50">
      <w:pPr>
        <w:numPr>
          <w:ilvl w:val="0"/>
          <w:numId w:val="11"/>
        </w:numPr>
        <w:tabs>
          <w:tab w:val="left" w:pos="420"/>
        </w:tabs>
        <w:suppressAutoHyphens w:val="0"/>
        <w:snapToGrid w:val="0"/>
        <w:jc w:val="both"/>
        <w:rPr>
          <w:rFonts w:ascii="Arial" w:hAnsi="Arial" w:cs="Arial"/>
          <w:sz w:val="22"/>
          <w:szCs w:val="22"/>
          <w:lang w:val="cs-CZ"/>
        </w:rPr>
      </w:pPr>
      <w:r w:rsidRPr="00555F5B">
        <w:rPr>
          <w:rFonts w:ascii="Arial" w:hAnsi="Arial" w:cs="Arial"/>
          <w:sz w:val="22"/>
          <w:szCs w:val="22"/>
        </w:rPr>
        <w:t xml:space="preserve">Wykonawca, podwykonawca i dalszy podwykonawca mają obowiązek przedłożyć Zamawiającemu poświadczoną za zgodność z oryginałem kopię zawartej umowy o podwykonawstwo, której przedmiotem dostawy, bez względu na wartość </w:t>
      </w:r>
      <w:r w:rsidRPr="00555F5B">
        <w:rPr>
          <w:rFonts w:ascii="Arial" w:hAnsi="Arial" w:cs="Arial"/>
          <w:sz w:val="22"/>
          <w:szCs w:val="22"/>
          <w:lang w:val="cs-CZ"/>
        </w:rPr>
        <w:t xml:space="preserve"> </w:t>
      </w:r>
      <w:r w:rsidRPr="00555F5B">
        <w:rPr>
          <w:rFonts w:ascii="Arial" w:hAnsi="Arial" w:cs="Arial"/>
          <w:sz w:val="22"/>
          <w:szCs w:val="22"/>
        </w:rPr>
        <w:t xml:space="preserve">w terminie </w:t>
      </w:r>
      <w:r w:rsidRPr="00555F5B">
        <w:rPr>
          <w:rFonts w:ascii="Arial" w:hAnsi="Arial" w:cs="Arial"/>
          <w:b/>
          <w:sz w:val="22"/>
          <w:szCs w:val="22"/>
        </w:rPr>
        <w:t>7 dni</w:t>
      </w:r>
      <w:r w:rsidRPr="00555F5B">
        <w:rPr>
          <w:rFonts w:ascii="Arial" w:hAnsi="Arial" w:cs="Arial"/>
          <w:sz w:val="22"/>
          <w:szCs w:val="22"/>
        </w:rPr>
        <w:t xml:space="preserve"> od dnia jej zawarcia.</w:t>
      </w:r>
    </w:p>
    <w:p w:rsidR="00442C50" w:rsidRPr="00555F5B" w:rsidRDefault="00442C50" w:rsidP="00442C50">
      <w:pPr>
        <w:numPr>
          <w:ilvl w:val="0"/>
          <w:numId w:val="11"/>
        </w:numPr>
        <w:tabs>
          <w:tab w:val="left" w:pos="420"/>
        </w:tabs>
        <w:suppressAutoHyphens w:val="0"/>
        <w:snapToGrid w:val="0"/>
        <w:jc w:val="both"/>
        <w:rPr>
          <w:rFonts w:ascii="Arial" w:hAnsi="Arial" w:cs="Arial"/>
          <w:sz w:val="22"/>
          <w:szCs w:val="22"/>
        </w:rPr>
      </w:pPr>
      <w:r w:rsidRPr="00555F5B">
        <w:rPr>
          <w:rFonts w:ascii="Arial" w:hAnsi="Arial" w:cs="Arial"/>
          <w:sz w:val="22"/>
          <w:szCs w:val="22"/>
        </w:rPr>
        <w:t xml:space="preserve">Zamawiający, w terminie 7 dni od otrzymania umowy o podwykonawstwo określonej w ust. 5, zgłasza pisemny sprzeciw do tej umowy jeżeli termin zapłaty wynagrodzenia podwykonawcy lub dalszego podwykonawcy  jest dłuższy niż </w:t>
      </w:r>
      <w:r w:rsidRPr="00555F5B">
        <w:rPr>
          <w:rFonts w:ascii="Arial" w:hAnsi="Arial" w:cs="Arial"/>
          <w:b/>
          <w:sz w:val="22"/>
          <w:szCs w:val="22"/>
        </w:rPr>
        <w:t>14 dni</w:t>
      </w:r>
      <w:r w:rsidRPr="00555F5B">
        <w:rPr>
          <w:rFonts w:ascii="Arial" w:hAnsi="Arial" w:cs="Arial"/>
          <w:sz w:val="22"/>
          <w:szCs w:val="22"/>
        </w:rPr>
        <w:t xml:space="preserve"> od dnia doręczenia Wykonawcy, podwykonawcy lub dalszemu podwykonawcy faktury lub rachunku, potwierdzających wykonanie zleconej podwykonawcy lub dalszemu podwykonawcy dostawy. Zamawiający informuje o tym Wykonawcę i wzywa go do doprowadzenia do zmiany tej umowy w terminie 7 dni od daty otrzymania wezwania, pod rygorem wystąpienia o zapłatę kary umownej określonej w § 8 ust. 2 </w:t>
      </w:r>
      <w:proofErr w:type="spellStart"/>
      <w:r w:rsidRPr="00555F5B">
        <w:rPr>
          <w:rFonts w:ascii="Arial" w:hAnsi="Arial" w:cs="Arial"/>
          <w:sz w:val="22"/>
          <w:szCs w:val="22"/>
        </w:rPr>
        <w:t>pkt</w:t>
      </w:r>
      <w:proofErr w:type="spellEnd"/>
      <w:r w:rsidRPr="00555F5B">
        <w:rPr>
          <w:rFonts w:ascii="Arial" w:hAnsi="Arial" w:cs="Arial"/>
          <w:sz w:val="22"/>
          <w:szCs w:val="22"/>
        </w:rPr>
        <w:t xml:space="preserve"> 1 </w:t>
      </w:r>
      <w:proofErr w:type="spellStart"/>
      <w:r w:rsidRPr="00555F5B">
        <w:rPr>
          <w:rFonts w:ascii="Arial" w:hAnsi="Arial" w:cs="Arial"/>
          <w:sz w:val="22"/>
          <w:szCs w:val="22"/>
        </w:rPr>
        <w:t>lit.e</w:t>
      </w:r>
      <w:proofErr w:type="spellEnd"/>
      <w:r w:rsidRPr="00555F5B">
        <w:rPr>
          <w:rFonts w:ascii="Arial" w:hAnsi="Arial" w:cs="Arial"/>
          <w:sz w:val="22"/>
          <w:szCs w:val="22"/>
        </w:rPr>
        <w:t>. .</w:t>
      </w:r>
    </w:p>
    <w:p w:rsidR="00442C50" w:rsidRPr="00555F5B" w:rsidRDefault="00442C50" w:rsidP="00442C50">
      <w:pPr>
        <w:numPr>
          <w:ilvl w:val="0"/>
          <w:numId w:val="11"/>
        </w:numPr>
        <w:tabs>
          <w:tab w:val="left" w:pos="420"/>
        </w:tabs>
        <w:suppressAutoHyphens w:val="0"/>
        <w:snapToGrid w:val="0"/>
        <w:jc w:val="both"/>
        <w:rPr>
          <w:rFonts w:ascii="Arial" w:hAnsi="Arial" w:cs="Arial"/>
          <w:sz w:val="22"/>
          <w:szCs w:val="22"/>
          <w:lang w:val="cs-CZ"/>
        </w:rPr>
      </w:pPr>
      <w:r w:rsidRPr="00555F5B">
        <w:rPr>
          <w:rFonts w:ascii="Arial" w:hAnsi="Arial" w:cs="Arial"/>
          <w:sz w:val="22"/>
          <w:szCs w:val="22"/>
          <w:lang w:val="cs-CZ"/>
        </w:rPr>
        <w:t>Wykonanie prac w ramach formuły podwykonawstwa nie zwalnia Wykonawcy z odpowiedzialności za wypełnianie obowiązków wynikających z umowy i obowiązujących przepisów prawa. Wykonawca odpowiada za działania i zaniechania podwykonawców jak za własne.</w:t>
      </w:r>
    </w:p>
    <w:p w:rsidR="00442C50" w:rsidRPr="00555F5B" w:rsidRDefault="00442C50" w:rsidP="00442C50">
      <w:pPr>
        <w:numPr>
          <w:ilvl w:val="0"/>
          <w:numId w:val="11"/>
        </w:numPr>
        <w:tabs>
          <w:tab w:val="left" w:pos="420"/>
        </w:tabs>
        <w:suppressAutoHyphens w:val="0"/>
        <w:snapToGrid w:val="0"/>
        <w:jc w:val="both"/>
        <w:rPr>
          <w:rFonts w:ascii="Arial" w:hAnsi="Arial" w:cs="Arial"/>
          <w:sz w:val="22"/>
          <w:szCs w:val="22"/>
          <w:lang w:val="cs-CZ"/>
        </w:rPr>
      </w:pPr>
      <w:r w:rsidRPr="00555F5B">
        <w:rPr>
          <w:rFonts w:ascii="Arial" w:hAnsi="Arial" w:cs="Arial"/>
          <w:sz w:val="22"/>
          <w:szCs w:val="22"/>
        </w:rPr>
        <w:t xml:space="preserve">Wykonawca ponosi wobec Zamawiającego pełną odpowiedzialność za usługi, które wykonuje przy pomocy podwykonawców i przyjmuje wobec nich funkcję koordynacyjną </w:t>
      </w:r>
    </w:p>
    <w:p w:rsidR="00442C50" w:rsidRPr="00555F5B" w:rsidRDefault="00442C50" w:rsidP="00442C50">
      <w:pPr>
        <w:pStyle w:val="Default"/>
        <w:rPr>
          <w:rFonts w:eastAsia="Calibri"/>
          <w:sz w:val="22"/>
          <w:szCs w:val="22"/>
        </w:rPr>
      </w:pPr>
    </w:p>
    <w:p w:rsidR="00442C50" w:rsidRPr="00555F5B" w:rsidRDefault="00442C50" w:rsidP="00442C50">
      <w:pPr>
        <w:pStyle w:val="Default"/>
        <w:ind w:left="360"/>
        <w:jc w:val="center"/>
        <w:rPr>
          <w:rFonts w:eastAsia="Calibri"/>
          <w:sz w:val="22"/>
          <w:szCs w:val="22"/>
        </w:rPr>
      </w:pPr>
      <w:r w:rsidRPr="00555F5B">
        <w:rPr>
          <w:rFonts w:eastAsia="Calibri"/>
          <w:b/>
          <w:bCs/>
          <w:sz w:val="22"/>
          <w:szCs w:val="22"/>
        </w:rPr>
        <w:lastRenderedPageBreak/>
        <w:t xml:space="preserve">§ 10  </w:t>
      </w:r>
    </w:p>
    <w:p w:rsidR="00442C50" w:rsidRPr="00555F5B" w:rsidRDefault="00442C50" w:rsidP="00442C50">
      <w:pPr>
        <w:numPr>
          <w:ilvl w:val="0"/>
          <w:numId w:val="9"/>
        </w:numPr>
        <w:tabs>
          <w:tab w:val="left" w:pos="0"/>
        </w:tabs>
        <w:suppressAutoHyphens w:val="0"/>
        <w:ind w:left="284" w:hanging="284"/>
        <w:jc w:val="both"/>
        <w:rPr>
          <w:rFonts w:ascii="Arial" w:hAnsi="Arial" w:cs="Arial"/>
          <w:sz w:val="22"/>
          <w:szCs w:val="22"/>
        </w:rPr>
      </w:pPr>
      <w:r w:rsidRPr="00555F5B">
        <w:rPr>
          <w:rFonts w:ascii="Arial" w:hAnsi="Arial" w:cs="Arial"/>
          <w:sz w:val="22"/>
          <w:szCs w:val="22"/>
        </w:rPr>
        <w:t>Zmiana zawartej umowy w stosunku do treści oferty, na podstawie której dokonano wyboru jest dopuszczalna tylko w przypadku:</w:t>
      </w:r>
    </w:p>
    <w:p w:rsidR="00442C50" w:rsidRPr="00555F5B" w:rsidRDefault="00442C50" w:rsidP="00442C50">
      <w:pPr>
        <w:numPr>
          <w:ilvl w:val="0"/>
          <w:numId w:val="13"/>
        </w:numPr>
        <w:suppressAutoHyphens w:val="0"/>
        <w:jc w:val="both"/>
        <w:rPr>
          <w:rFonts w:ascii="Arial" w:hAnsi="Arial" w:cs="Arial"/>
          <w:sz w:val="22"/>
          <w:szCs w:val="22"/>
        </w:rPr>
      </w:pPr>
      <w:r w:rsidRPr="00555F5B">
        <w:rPr>
          <w:rFonts w:ascii="Arial" w:hAnsi="Arial" w:cs="Arial"/>
          <w:sz w:val="22"/>
          <w:szCs w:val="22"/>
        </w:rPr>
        <w:t>wystąpienia zmian powszechnie obowiązujących przepisów prawa w zakresie mającym wpływ na realizację przedmiotu umowy,</w:t>
      </w:r>
    </w:p>
    <w:p w:rsidR="00442C50" w:rsidRPr="00555F5B" w:rsidRDefault="00442C50" w:rsidP="00442C50">
      <w:pPr>
        <w:numPr>
          <w:ilvl w:val="0"/>
          <w:numId w:val="13"/>
        </w:numPr>
        <w:suppressAutoHyphens w:val="0"/>
        <w:jc w:val="both"/>
        <w:rPr>
          <w:rFonts w:ascii="Arial" w:hAnsi="Arial" w:cs="Arial"/>
          <w:sz w:val="22"/>
          <w:szCs w:val="22"/>
        </w:rPr>
      </w:pPr>
      <w:r w:rsidRPr="00555F5B">
        <w:rPr>
          <w:rFonts w:ascii="Arial" w:hAnsi="Arial" w:cs="Arial"/>
          <w:sz w:val="22"/>
          <w:szCs w:val="22"/>
        </w:rPr>
        <w:t>zmiana obowiązującej stawki VAT, w przypadku urzędowej zmiany stawki VAT powodującej zmianę wynagrodzenia określonego w umowie,</w:t>
      </w:r>
    </w:p>
    <w:p w:rsidR="00442C50" w:rsidRPr="00555F5B" w:rsidRDefault="00442C50" w:rsidP="00442C50">
      <w:pPr>
        <w:numPr>
          <w:ilvl w:val="0"/>
          <w:numId w:val="13"/>
        </w:numPr>
        <w:suppressAutoHyphens w:val="0"/>
        <w:jc w:val="both"/>
        <w:rPr>
          <w:rFonts w:ascii="Arial" w:hAnsi="Arial" w:cs="Arial"/>
          <w:sz w:val="22"/>
          <w:szCs w:val="22"/>
        </w:rPr>
      </w:pPr>
      <w:r w:rsidRPr="00555F5B">
        <w:rPr>
          <w:rFonts w:ascii="Arial" w:hAnsi="Arial" w:cs="Arial"/>
          <w:sz w:val="22"/>
          <w:szCs w:val="22"/>
        </w:rPr>
        <w:t>zmiana danych związanych z obsługą administracyjno-organizacyjną umowy (np. zmiana danych teleadresowych),</w:t>
      </w:r>
    </w:p>
    <w:p w:rsidR="00442C50" w:rsidRPr="00555F5B" w:rsidRDefault="00442C50" w:rsidP="00442C50">
      <w:pPr>
        <w:numPr>
          <w:ilvl w:val="0"/>
          <w:numId w:val="13"/>
        </w:numPr>
        <w:suppressAutoHyphens w:val="0"/>
        <w:jc w:val="both"/>
        <w:rPr>
          <w:rFonts w:ascii="Arial" w:hAnsi="Arial" w:cs="Arial"/>
          <w:sz w:val="22"/>
          <w:szCs w:val="22"/>
        </w:rPr>
      </w:pPr>
      <w:r w:rsidRPr="00555F5B">
        <w:rPr>
          <w:rFonts w:ascii="Arial" w:hAnsi="Arial" w:cs="Arial"/>
          <w:sz w:val="22"/>
          <w:szCs w:val="22"/>
        </w:rPr>
        <w:t>wystąpienia oczywistych omyłek pisarskich rachunkowych w treści umowy,</w:t>
      </w:r>
    </w:p>
    <w:p w:rsidR="00442C50" w:rsidRPr="00555F5B" w:rsidRDefault="00442C50" w:rsidP="00442C50">
      <w:pPr>
        <w:numPr>
          <w:ilvl w:val="0"/>
          <w:numId w:val="13"/>
        </w:numPr>
        <w:suppressAutoHyphens w:val="0"/>
        <w:jc w:val="both"/>
        <w:rPr>
          <w:rFonts w:ascii="Arial" w:hAnsi="Arial" w:cs="Arial"/>
          <w:sz w:val="22"/>
          <w:szCs w:val="22"/>
        </w:rPr>
      </w:pPr>
      <w:r w:rsidRPr="00555F5B">
        <w:rPr>
          <w:rFonts w:ascii="Arial" w:hAnsi="Arial" w:cs="Arial"/>
          <w:sz w:val="22"/>
          <w:szCs w:val="22"/>
        </w:rPr>
        <w:t xml:space="preserve"> wprowadzenia nowych podwykonawców bądź zmiany podwykonawców już wskazanych,</w:t>
      </w:r>
    </w:p>
    <w:p w:rsidR="00442C50" w:rsidRPr="00555F5B" w:rsidRDefault="00442C50" w:rsidP="00442C50">
      <w:pPr>
        <w:numPr>
          <w:ilvl w:val="0"/>
          <w:numId w:val="13"/>
        </w:numPr>
        <w:suppressAutoHyphens w:val="0"/>
        <w:jc w:val="both"/>
        <w:rPr>
          <w:rFonts w:ascii="Arial" w:hAnsi="Arial" w:cs="Arial"/>
          <w:sz w:val="22"/>
          <w:szCs w:val="22"/>
        </w:rPr>
      </w:pPr>
      <w:r w:rsidRPr="00555F5B">
        <w:rPr>
          <w:rFonts w:ascii="Arial" w:hAnsi="Arial" w:cs="Arial"/>
          <w:sz w:val="22"/>
          <w:szCs w:val="22"/>
        </w:rPr>
        <w:t>zmiany zakresu prac, które wykonawca powierzył podwykonawcom, a które określone są w złożonej ofercie,</w:t>
      </w:r>
    </w:p>
    <w:p w:rsidR="00442C50" w:rsidRPr="00555F5B" w:rsidRDefault="00442C50" w:rsidP="00442C50">
      <w:pPr>
        <w:numPr>
          <w:ilvl w:val="0"/>
          <w:numId w:val="13"/>
        </w:numPr>
        <w:suppressAutoHyphens w:val="0"/>
        <w:jc w:val="both"/>
        <w:rPr>
          <w:rFonts w:ascii="Arial" w:hAnsi="Arial" w:cs="Arial"/>
          <w:sz w:val="22"/>
          <w:szCs w:val="22"/>
        </w:rPr>
      </w:pPr>
      <w:r w:rsidRPr="00555F5B">
        <w:rPr>
          <w:rFonts w:ascii="Arial" w:hAnsi="Arial" w:cs="Arial"/>
          <w:sz w:val="22"/>
          <w:szCs w:val="22"/>
        </w:rPr>
        <w:t>wprowadzenia do realizacji części zamówienia przez podwykonawcę  pomimo, że Wykonawca nie dopuścił takiej możliwości w treści oferty,  za zgodą Zamawiającego i z zachowaniem zasad dotyczących  podwykonawców;</w:t>
      </w:r>
    </w:p>
    <w:p w:rsidR="00442C50" w:rsidRPr="00555F5B" w:rsidRDefault="00442C50" w:rsidP="00442C50">
      <w:pPr>
        <w:numPr>
          <w:ilvl w:val="0"/>
          <w:numId w:val="13"/>
        </w:numPr>
        <w:suppressAutoHyphens w:val="0"/>
        <w:jc w:val="both"/>
        <w:rPr>
          <w:rFonts w:ascii="Arial" w:hAnsi="Arial" w:cs="Arial"/>
          <w:sz w:val="22"/>
          <w:szCs w:val="22"/>
        </w:rPr>
      </w:pPr>
      <w:r w:rsidRPr="00555F5B">
        <w:rPr>
          <w:rFonts w:ascii="Arial" w:hAnsi="Arial" w:cs="Arial"/>
          <w:color w:val="000000"/>
          <w:sz w:val="22"/>
          <w:szCs w:val="22"/>
          <w:lang w:bidi="pl-PL"/>
        </w:rPr>
        <w:t>wprowadzenia zmian w przypadku zaistnienia okoliczności (technicznych, gospodarczych i tym podobnych), z zastrzeżeniem, że zmiany te nie mogą powodować zmiany wysokości wynagrodzenia, ani obniżenia parametrów technicznych i jakościowych zaoferowanego przedmiotu zamówienia - na przykład:</w:t>
      </w:r>
    </w:p>
    <w:p w:rsidR="00442C50" w:rsidRPr="00555F5B" w:rsidRDefault="00442C50" w:rsidP="00442C50">
      <w:pPr>
        <w:pStyle w:val="Teksttreci0"/>
        <w:numPr>
          <w:ilvl w:val="0"/>
          <w:numId w:val="15"/>
        </w:numPr>
        <w:shd w:val="clear" w:color="auto" w:fill="auto"/>
        <w:tabs>
          <w:tab w:val="left" w:pos="1134"/>
        </w:tabs>
        <w:spacing w:after="0" w:line="240" w:lineRule="auto"/>
        <w:ind w:left="720" w:hanging="360"/>
        <w:rPr>
          <w:rFonts w:ascii="Arial" w:eastAsia="Calibri" w:hAnsi="Arial" w:cs="Arial"/>
        </w:rPr>
      </w:pPr>
      <w:r w:rsidRPr="00555F5B">
        <w:rPr>
          <w:rFonts w:ascii="Arial" w:eastAsia="Calibri" w:hAnsi="Arial" w:cs="Arial"/>
          <w:color w:val="000000"/>
          <w:lang w:bidi="pl-PL"/>
        </w:rPr>
        <w:t>konieczność dostarczenia innego, niż określonego w umowie pojazdu, niepowodująca zwiększenia ceny, spowodowana zakończeniem produkcji określonego w umowie lub wycofania go z produkcji lub obrotu na terytorium Rzeczpospolitej Polskiej, posiadającego parametry nie gorsze od zaproponowanych przez Wykonawcę w ofercie;</w:t>
      </w:r>
    </w:p>
    <w:p w:rsidR="00442C50" w:rsidRPr="00555F5B" w:rsidRDefault="00442C50" w:rsidP="00442C50">
      <w:pPr>
        <w:pStyle w:val="Teksttreci0"/>
        <w:numPr>
          <w:ilvl w:val="0"/>
          <w:numId w:val="15"/>
        </w:numPr>
        <w:shd w:val="clear" w:color="auto" w:fill="auto"/>
        <w:tabs>
          <w:tab w:val="left" w:pos="1134"/>
        </w:tabs>
        <w:spacing w:after="0" w:line="240" w:lineRule="auto"/>
        <w:ind w:left="720" w:hanging="360"/>
        <w:rPr>
          <w:rFonts w:ascii="Arial" w:eastAsia="Calibri" w:hAnsi="Arial" w:cs="Arial"/>
        </w:rPr>
      </w:pPr>
      <w:r w:rsidRPr="00555F5B">
        <w:rPr>
          <w:rFonts w:ascii="Arial" w:eastAsia="Calibri" w:hAnsi="Arial" w:cs="Arial"/>
          <w:color w:val="000000"/>
          <w:lang w:bidi="pl-PL"/>
        </w:rPr>
        <w:t>pojawienie się na rynku pojazdu producenta nowszej generacji, o lepszych parametrach i/lub pozwalających na zaoszczędzenie kosztów eksploatacji pod warunkiem, że te zmiany nie spowodują zwiększenia ceny;</w:t>
      </w:r>
    </w:p>
    <w:p w:rsidR="00442C50" w:rsidRPr="00555F5B" w:rsidRDefault="00442C50" w:rsidP="00442C50">
      <w:pPr>
        <w:pStyle w:val="Teksttreci0"/>
        <w:numPr>
          <w:ilvl w:val="0"/>
          <w:numId w:val="15"/>
        </w:numPr>
        <w:shd w:val="clear" w:color="auto" w:fill="auto"/>
        <w:tabs>
          <w:tab w:val="left" w:pos="1134"/>
        </w:tabs>
        <w:spacing w:after="0" w:line="240" w:lineRule="auto"/>
        <w:ind w:left="720" w:hanging="360"/>
        <w:rPr>
          <w:rFonts w:ascii="Arial" w:eastAsia="Calibri" w:hAnsi="Arial" w:cs="Arial"/>
        </w:rPr>
      </w:pPr>
      <w:r w:rsidRPr="00555F5B">
        <w:rPr>
          <w:rFonts w:ascii="Arial" w:eastAsia="Calibri" w:hAnsi="Arial" w:cs="Arial"/>
          <w:color w:val="000000"/>
          <w:lang w:bidi="pl-PL"/>
        </w:rPr>
        <w:t>w przypadku ujawnienia się powszechnie występujących wad oferowanego pojazdu Zamawiający dopuszcza zmianę w zakresie przedmiotu umowy polegającą na zastąpieniu danego pojazdu zastępczym, spełniającym wszelkie wymagania przewidziane w SWZ dla produktu zastępowanego, rekomendowanym przez producenta lub Wykonawcę w związku z ujawnieniem wad;</w:t>
      </w:r>
    </w:p>
    <w:p w:rsidR="00442C50" w:rsidRPr="00555F5B" w:rsidRDefault="00442C50" w:rsidP="00442C50">
      <w:pPr>
        <w:numPr>
          <w:ilvl w:val="0"/>
          <w:numId w:val="13"/>
        </w:numPr>
        <w:suppressAutoHyphens w:val="0"/>
        <w:jc w:val="both"/>
        <w:rPr>
          <w:rFonts w:ascii="Arial" w:hAnsi="Arial" w:cs="Arial"/>
          <w:sz w:val="22"/>
          <w:szCs w:val="22"/>
        </w:rPr>
      </w:pPr>
      <w:r w:rsidRPr="00555F5B">
        <w:rPr>
          <w:rFonts w:ascii="Arial" w:hAnsi="Arial" w:cs="Arial"/>
          <w:color w:val="000000"/>
          <w:sz w:val="22"/>
          <w:szCs w:val="22"/>
          <w:lang w:bidi="pl-PL"/>
        </w:rPr>
        <w:t>zmiana oferowanego przez Wykonawcę pojazdu w sytuacji, gdy producent lub jego przedstawiciel na terytorium Rzeczpospolitej Polskiej (osoba trzecia) nie będzie mógł dostarczyć oferowanego przez Wykonawcę pojazdu w terminie wyznaczonym w Umowie</w:t>
      </w:r>
      <w:r w:rsidRPr="00555F5B">
        <w:rPr>
          <w:rFonts w:ascii="Arial" w:hAnsi="Arial" w:cs="Arial"/>
          <w:bCs/>
          <w:iCs/>
          <w:color w:val="000000"/>
          <w:sz w:val="22"/>
          <w:szCs w:val="22"/>
        </w:rPr>
        <w:t>.</w:t>
      </w:r>
    </w:p>
    <w:p w:rsidR="00442C50" w:rsidRPr="00555F5B" w:rsidRDefault="00442C50" w:rsidP="00442C50">
      <w:pPr>
        <w:jc w:val="both"/>
        <w:rPr>
          <w:rFonts w:ascii="Arial" w:hAnsi="Arial" w:cs="Arial"/>
          <w:sz w:val="22"/>
          <w:szCs w:val="22"/>
        </w:rPr>
      </w:pPr>
    </w:p>
    <w:p w:rsidR="00442C50" w:rsidRPr="00555F5B" w:rsidRDefault="00442C50" w:rsidP="00442C50">
      <w:pPr>
        <w:pStyle w:val="Default"/>
        <w:widowControl w:val="0"/>
        <w:jc w:val="both"/>
        <w:textAlignment w:val="baseline"/>
        <w:rPr>
          <w:rFonts w:eastAsia="Calibri"/>
          <w:kern w:val="3"/>
          <w:sz w:val="22"/>
          <w:szCs w:val="22"/>
        </w:rPr>
      </w:pPr>
      <w:r w:rsidRPr="00555F5B">
        <w:rPr>
          <w:rFonts w:eastAsia="Calibri"/>
          <w:sz w:val="22"/>
          <w:szCs w:val="22"/>
        </w:rPr>
        <w:t xml:space="preserve">2. Warunki zmiany: </w:t>
      </w:r>
      <w:r w:rsidRPr="00555F5B">
        <w:rPr>
          <w:rFonts w:eastAsia="Calibri"/>
          <w:kern w:val="3"/>
          <w:sz w:val="22"/>
          <w:szCs w:val="22"/>
        </w:rPr>
        <w:t xml:space="preserve">Każdorazowo wniosek o zmianę umowy składany przez Wykonawcę/ Zamawiającego musi wpłynąć do Zamawiającego/Wykonawcy w formie pisemnej. </w:t>
      </w:r>
      <w:r w:rsidRPr="00555F5B">
        <w:rPr>
          <w:rFonts w:eastAsia="Calibri"/>
          <w:iCs/>
          <w:kern w:val="3"/>
          <w:sz w:val="22"/>
          <w:szCs w:val="22"/>
        </w:rPr>
        <w:t xml:space="preserve">We wniosku o zmianę warunków umowy należy podać czego zmiana dotyczy, dlaczego jest konieczna oraz </w:t>
      </w:r>
      <w:r w:rsidRPr="00555F5B">
        <w:rPr>
          <w:rFonts w:eastAsia="Calibri"/>
          <w:kern w:val="3"/>
          <w:sz w:val="22"/>
          <w:szCs w:val="22"/>
        </w:rPr>
        <w:t xml:space="preserve">proponowany termin wprowadzenia zmiany. </w:t>
      </w:r>
      <w:r w:rsidRPr="00555F5B">
        <w:rPr>
          <w:rFonts w:eastAsia="Calibri"/>
          <w:bCs/>
          <w:kern w:val="3"/>
          <w:sz w:val="22"/>
          <w:szCs w:val="22"/>
        </w:rPr>
        <w:t>Zmiany do umowy muszą być wprowadzane aneksem w formie pisemnej po wcześniejszym zaakceptowaniu przez Zamawiającego/Wykonawcę</w:t>
      </w:r>
      <w:r w:rsidRPr="00555F5B">
        <w:rPr>
          <w:rFonts w:eastAsia="Calibri"/>
          <w:sz w:val="22"/>
          <w:szCs w:val="22"/>
        </w:rPr>
        <w:t>.</w:t>
      </w:r>
    </w:p>
    <w:p w:rsidR="00442C50" w:rsidRPr="00555F5B" w:rsidRDefault="00442C50" w:rsidP="00442C50">
      <w:pPr>
        <w:tabs>
          <w:tab w:val="left" w:pos="1620"/>
          <w:tab w:val="left" w:pos="6660"/>
        </w:tabs>
        <w:spacing w:line="360" w:lineRule="auto"/>
        <w:jc w:val="center"/>
        <w:rPr>
          <w:rFonts w:ascii="Arial" w:hAnsi="Arial" w:cs="Arial"/>
          <w:b/>
          <w:sz w:val="22"/>
          <w:szCs w:val="22"/>
        </w:rPr>
      </w:pPr>
    </w:p>
    <w:p w:rsidR="00442C50" w:rsidRPr="00555F5B" w:rsidRDefault="00442C50" w:rsidP="00442C50">
      <w:pPr>
        <w:tabs>
          <w:tab w:val="left" w:pos="1620"/>
          <w:tab w:val="left" w:pos="6660"/>
        </w:tabs>
        <w:spacing w:line="360" w:lineRule="auto"/>
        <w:jc w:val="center"/>
        <w:rPr>
          <w:rFonts w:ascii="Arial" w:hAnsi="Arial" w:cs="Arial"/>
          <w:b/>
          <w:sz w:val="22"/>
          <w:szCs w:val="22"/>
        </w:rPr>
      </w:pPr>
      <w:r w:rsidRPr="00555F5B">
        <w:rPr>
          <w:rFonts w:ascii="Arial" w:hAnsi="Arial" w:cs="Arial"/>
          <w:b/>
          <w:sz w:val="22"/>
          <w:szCs w:val="22"/>
        </w:rPr>
        <w:t>§ 11</w:t>
      </w:r>
    </w:p>
    <w:p w:rsidR="00442C50" w:rsidRPr="00555F5B" w:rsidRDefault="00442C50" w:rsidP="00442C50">
      <w:pPr>
        <w:numPr>
          <w:ilvl w:val="0"/>
          <w:numId w:val="10"/>
        </w:numPr>
        <w:tabs>
          <w:tab w:val="left" w:pos="284"/>
          <w:tab w:val="left" w:pos="6660"/>
        </w:tabs>
        <w:suppressAutoHyphens w:val="0"/>
        <w:ind w:left="426" w:hanging="426"/>
        <w:jc w:val="both"/>
        <w:rPr>
          <w:rFonts w:ascii="Arial" w:hAnsi="Arial" w:cs="Arial"/>
          <w:sz w:val="22"/>
          <w:szCs w:val="22"/>
        </w:rPr>
      </w:pPr>
      <w:r w:rsidRPr="00555F5B">
        <w:rPr>
          <w:rFonts w:ascii="Arial" w:hAnsi="Arial" w:cs="Arial"/>
          <w:sz w:val="22"/>
          <w:szCs w:val="22"/>
        </w:rPr>
        <w:t>Zamawiającemu przysługuje prawo odstąpienia od umowy:</w:t>
      </w:r>
    </w:p>
    <w:p w:rsidR="00442C50" w:rsidRPr="00555F5B" w:rsidRDefault="00442C50" w:rsidP="00442C50">
      <w:pPr>
        <w:tabs>
          <w:tab w:val="left" w:pos="1620"/>
          <w:tab w:val="left" w:pos="6660"/>
        </w:tabs>
        <w:ind w:left="567" w:hanging="567"/>
        <w:jc w:val="both"/>
        <w:rPr>
          <w:rFonts w:ascii="Arial" w:hAnsi="Arial" w:cs="Arial"/>
          <w:sz w:val="22"/>
          <w:szCs w:val="22"/>
        </w:rPr>
      </w:pPr>
      <w:r w:rsidRPr="00555F5B">
        <w:rPr>
          <w:rFonts w:ascii="Arial" w:hAnsi="Arial" w:cs="Arial"/>
          <w:sz w:val="22"/>
          <w:szCs w:val="22"/>
        </w:rPr>
        <w:t xml:space="preserve">     1) w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 W takim wypadku dostawca może żądać jedynie wynagrodzenia należnego mu z tytułu wykonania części umowy.</w:t>
      </w:r>
    </w:p>
    <w:p w:rsidR="00442C50" w:rsidRPr="00555F5B" w:rsidRDefault="00442C50" w:rsidP="00442C50">
      <w:pPr>
        <w:tabs>
          <w:tab w:val="left" w:pos="1620"/>
          <w:tab w:val="left" w:pos="6660"/>
        </w:tabs>
        <w:spacing w:line="360" w:lineRule="auto"/>
        <w:jc w:val="both"/>
        <w:rPr>
          <w:rFonts w:ascii="Arial" w:hAnsi="Arial" w:cs="Arial"/>
          <w:sz w:val="22"/>
          <w:szCs w:val="22"/>
        </w:rPr>
      </w:pPr>
      <w:r w:rsidRPr="00555F5B">
        <w:rPr>
          <w:rFonts w:ascii="Arial" w:hAnsi="Arial" w:cs="Arial"/>
          <w:sz w:val="22"/>
          <w:szCs w:val="22"/>
        </w:rPr>
        <w:t xml:space="preserve">      2) zostanie złożony wniosek o upadłość  lub rozwiązanie firmy Wykonawcy;</w:t>
      </w:r>
    </w:p>
    <w:p w:rsidR="00442C50" w:rsidRPr="00555F5B" w:rsidRDefault="00442C50" w:rsidP="00442C50">
      <w:pPr>
        <w:numPr>
          <w:ilvl w:val="0"/>
          <w:numId w:val="10"/>
        </w:numPr>
        <w:tabs>
          <w:tab w:val="left" w:pos="284"/>
          <w:tab w:val="left" w:pos="6660"/>
        </w:tabs>
        <w:suppressAutoHyphens w:val="0"/>
        <w:ind w:left="284" w:hanging="284"/>
        <w:jc w:val="both"/>
        <w:rPr>
          <w:rFonts w:ascii="Arial" w:hAnsi="Arial" w:cs="Arial"/>
          <w:sz w:val="22"/>
          <w:szCs w:val="22"/>
        </w:rPr>
      </w:pPr>
      <w:r w:rsidRPr="00555F5B">
        <w:rPr>
          <w:rFonts w:ascii="Arial" w:hAnsi="Arial" w:cs="Arial"/>
          <w:sz w:val="22"/>
          <w:szCs w:val="22"/>
        </w:rPr>
        <w:lastRenderedPageBreak/>
        <w:t>Odstąpienie od umowy powinno nastąpić w formie pisemnej pod rygorem nieważności takiego oświadczenia i powinno zawierać uzasadnienie.</w:t>
      </w:r>
    </w:p>
    <w:p w:rsidR="00442C50" w:rsidRPr="00555F5B" w:rsidRDefault="00442C50" w:rsidP="00442C50">
      <w:pPr>
        <w:tabs>
          <w:tab w:val="left" w:pos="284"/>
          <w:tab w:val="left" w:pos="6660"/>
        </w:tabs>
        <w:ind w:left="284"/>
        <w:jc w:val="both"/>
        <w:rPr>
          <w:rFonts w:ascii="Arial" w:hAnsi="Arial" w:cs="Arial"/>
          <w:sz w:val="22"/>
          <w:szCs w:val="22"/>
        </w:rPr>
      </w:pPr>
    </w:p>
    <w:p w:rsidR="00442C50" w:rsidRPr="00555F5B" w:rsidRDefault="00442C50" w:rsidP="00442C50">
      <w:pPr>
        <w:tabs>
          <w:tab w:val="left" w:pos="1620"/>
          <w:tab w:val="left" w:pos="6660"/>
        </w:tabs>
        <w:jc w:val="center"/>
        <w:rPr>
          <w:rFonts w:ascii="Arial" w:hAnsi="Arial" w:cs="Arial"/>
          <w:b/>
          <w:sz w:val="22"/>
          <w:szCs w:val="22"/>
        </w:rPr>
      </w:pPr>
      <w:r w:rsidRPr="00555F5B">
        <w:rPr>
          <w:rFonts w:ascii="Arial" w:hAnsi="Arial" w:cs="Arial"/>
          <w:b/>
          <w:sz w:val="22"/>
          <w:szCs w:val="22"/>
        </w:rPr>
        <w:t>§ 12</w:t>
      </w:r>
    </w:p>
    <w:p w:rsidR="00442C50" w:rsidRPr="00555F5B" w:rsidRDefault="00442C50" w:rsidP="00442C50">
      <w:pPr>
        <w:tabs>
          <w:tab w:val="left" w:pos="1620"/>
          <w:tab w:val="left" w:pos="6660"/>
        </w:tabs>
        <w:jc w:val="center"/>
        <w:rPr>
          <w:rFonts w:ascii="Arial" w:hAnsi="Arial" w:cs="Arial"/>
          <w:b/>
          <w:sz w:val="22"/>
          <w:szCs w:val="22"/>
        </w:rPr>
      </w:pPr>
    </w:p>
    <w:p w:rsidR="00442C50" w:rsidRPr="00442C50" w:rsidRDefault="00442C50" w:rsidP="00442C50">
      <w:pPr>
        <w:pStyle w:val="Akapitzlist"/>
        <w:numPr>
          <w:ilvl w:val="0"/>
          <w:numId w:val="14"/>
        </w:numPr>
        <w:suppressAutoHyphens w:val="0"/>
        <w:spacing w:after="200"/>
        <w:jc w:val="both"/>
        <w:rPr>
          <w:rFonts w:ascii="Arial" w:hAnsi="Arial" w:cs="Arial"/>
          <w:color w:val="000000"/>
          <w:sz w:val="22"/>
          <w:szCs w:val="22"/>
        </w:rPr>
      </w:pPr>
      <w:r w:rsidRPr="00442C50">
        <w:rPr>
          <w:rFonts w:ascii="Arial" w:hAnsi="Arial" w:cs="Arial"/>
          <w:color w:val="000000"/>
          <w:sz w:val="22"/>
          <w:szCs w:val="22"/>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rsidR="00442C50" w:rsidRPr="00442C50" w:rsidRDefault="00442C50" w:rsidP="00442C50">
      <w:pPr>
        <w:pStyle w:val="Akapitzlist"/>
        <w:numPr>
          <w:ilvl w:val="0"/>
          <w:numId w:val="14"/>
        </w:numPr>
        <w:suppressAutoHyphens w:val="0"/>
        <w:spacing w:after="200"/>
        <w:jc w:val="both"/>
        <w:rPr>
          <w:rFonts w:ascii="Arial" w:hAnsi="Arial" w:cs="Arial"/>
          <w:color w:val="000000"/>
          <w:sz w:val="22"/>
          <w:szCs w:val="22"/>
        </w:rPr>
      </w:pPr>
      <w:r w:rsidRPr="00442C50">
        <w:rPr>
          <w:rFonts w:ascii="Arial" w:hAnsi="Arial" w:cs="Arial"/>
          <w:color w:val="000000"/>
          <w:sz w:val="22"/>
          <w:szCs w:val="22"/>
        </w:rPr>
        <w:t>Obowiązku zachowania poufności, o którym mowa w ust. 1, nie stosuje się do danych i informacji:</w:t>
      </w:r>
    </w:p>
    <w:p w:rsidR="00442C50" w:rsidRPr="00442C50" w:rsidRDefault="00442C50" w:rsidP="00442C50">
      <w:pPr>
        <w:pStyle w:val="Akapitzlist"/>
        <w:numPr>
          <w:ilvl w:val="1"/>
          <w:numId w:val="11"/>
        </w:numPr>
        <w:suppressAutoHyphens w:val="0"/>
        <w:jc w:val="both"/>
        <w:rPr>
          <w:rFonts w:ascii="Arial" w:hAnsi="Arial" w:cs="Arial"/>
          <w:color w:val="000000"/>
          <w:sz w:val="22"/>
          <w:szCs w:val="22"/>
        </w:rPr>
      </w:pPr>
      <w:r w:rsidRPr="00442C50">
        <w:rPr>
          <w:rFonts w:ascii="Arial" w:hAnsi="Arial" w:cs="Arial"/>
          <w:color w:val="000000"/>
          <w:sz w:val="22"/>
          <w:szCs w:val="22"/>
        </w:rPr>
        <w:t>dostępnych publicznie;</w:t>
      </w:r>
    </w:p>
    <w:p w:rsidR="00442C50" w:rsidRPr="00442C50" w:rsidRDefault="00442C50" w:rsidP="00442C50">
      <w:pPr>
        <w:pStyle w:val="Akapitzlist"/>
        <w:numPr>
          <w:ilvl w:val="1"/>
          <w:numId w:val="11"/>
        </w:numPr>
        <w:suppressAutoHyphens w:val="0"/>
        <w:spacing w:after="200"/>
        <w:jc w:val="both"/>
        <w:rPr>
          <w:rFonts w:ascii="Arial" w:hAnsi="Arial" w:cs="Arial"/>
          <w:color w:val="000000"/>
          <w:sz w:val="22"/>
          <w:szCs w:val="22"/>
        </w:rPr>
      </w:pPr>
      <w:r w:rsidRPr="00442C50">
        <w:rPr>
          <w:rFonts w:ascii="Arial" w:hAnsi="Arial" w:cs="Arial"/>
          <w:color w:val="000000"/>
          <w:sz w:val="22"/>
          <w:szCs w:val="22"/>
        </w:rPr>
        <w:t>otrzymanych przez Wykonawcę zgodnie z przepisami prawa powszechnie obowiązującego, od osoby trzeciej bez obowiązku zachowania poufności;</w:t>
      </w:r>
    </w:p>
    <w:p w:rsidR="00442C50" w:rsidRPr="00442C50" w:rsidRDefault="00442C50" w:rsidP="00442C50">
      <w:pPr>
        <w:pStyle w:val="Akapitzlist"/>
        <w:numPr>
          <w:ilvl w:val="1"/>
          <w:numId w:val="11"/>
        </w:numPr>
        <w:suppressAutoHyphens w:val="0"/>
        <w:spacing w:after="200"/>
        <w:jc w:val="both"/>
        <w:rPr>
          <w:rFonts w:ascii="Arial" w:hAnsi="Arial" w:cs="Arial"/>
          <w:color w:val="000000"/>
          <w:sz w:val="22"/>
          <w:szCs w:val="22"/>
        </w:rPr>
      </w:pPr>
      <w:r w:rsidRPr="00442C50">
        <w:rPr>
          <w:rFonts w:ascii="Arial" w:hAnsi="Arial" w:cs="Arial"/>
          <w:color w:val="000000"/>
          <w:sz w:val="22"/>
          <w:szCs w:val="22"/>
        </w:rPr>
        <w:t>które w momencie ich przekazania przez Zamawiającego były już znane Wykonawcy bez obowiązku zachowania poufności;</w:t>
      </w:r>
    </w:p>
    <w:p w:rsidR="00442C50" w:rsidRPr="00442C50" w:rsidRDefault="00442C50" w:rsidP="00442C50">
      <w:pPr>
        <w:pStyle w:val="Akapitzlist"/>
        <w:numPr>
          <w:ilvl w:val="1"/>
          <w:numId w:val="11"/>
        </w:numPr>
        <w:suppressAutoHyphens w:val="0"/>
        <w:jc w:val="both"/>
        <w:rPr>
          <w:rFonts w:ascii="Arial" w:hAnsi="Arial" w:cs="Arial"/>
          <w:color w:val="000000"/>
          <w:sz w:val="22"/>
          <w:szCs w:val="22"/>
        </w:rPr>
      </w:pPr>
      <w:r w:rsidRPr="00442C50">
        <w:rPr>
          <w:rFonts w:ascii="Arial" w:hAnsi="Arial" w:cs="Arial"/>
          <w:color w:val="000000"/>
          <w:sz w:val="22"/>
          <w:szCs w:val="22"/>
        </w:rPr>
        <w:t>w stosunku do których Wykonawca uzyskał pisemną zgodę Zamawiającego na ich ujawnienie.</w:t>
      </w:r>
    </w:p>
    <w:p w:rsidR="00442C50" w:rsidRPr="00442C50" w:rsidRDefault="00442C50" w:rsidP="00442C50">
      <w:pPr>
        <w:numPr>
          <w:ilvl w:val="0"/>
          <w:numId w:val="16"/>
        </w:numPr>
        <w:suppressAutoHyphens w:val="0"/>
        <w:autoSpaceDE w:val="0"/>
        <w:autoSpaceDN w:val="0"/>
        <w:adjustRightInd w:val="0"/>
        <w:spacing w:after="51"/>
        <w:jc w:val="both"/>
        <w:rPr>
          <w:rFonts w:ascii="Arial" w:hAnsi="Arial" w:cs="Arial"/>
          <w:color w:val="000000"/>
          <w:sz w:val="22"/>
          <w:szCs w:val="22"/>
        </w:rPr>
      </w:pPr>
      <w:r w:rsidRPr="00442C50">
        <w:rPr>
          <w:rFonts w:ascii="Arial" w:hAnsi="Arial" w:cs="Arial"/>
          <w:color w:val="000000"/>
          <w:sz w:val="22"/>
          <w:szCs w:val="22"/>
        </w:rPr>
        <w:t xml:space="preserve">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 </w:t>
      </w:r>
    </w:p>
    <w:p w:rsidR="00442C50" w:rsidRPr="00442C50" w:rsidRDefault="00442C50" w:rsidP="00442C50">
      <w:pPr>
        <w:numPr>
          <w:ilvl w:val="0"/>
          <w:numId w:val="16"/>
        </w:numPr>
        <w:suppressAutoHyphens w:val="0"/>
        <w:autoSpaceDE w:val="0"/>
        <w:autoSpaceDN w:val="0"/>
        <w:adjustRightInd w:val="0"/>
        <w:jc w:val="both"/>
        <w:rPr>
          <w:rFonts w:ascii="Arial" w:hAnsi="Arial" w:cs="Arial"/>
          <w:color w:val="000000"/>
          <w:sz w:val="22"/>
          <w:szCs w:val="22"/>
        </w:rPr>
      </w:pPr>
      <w:r w:rsidRPr="00442C50">
        <w:rPr>
          <w:rFonts w:ascii="Arial" w:hAnsi="Arial" w:cs="Arial"/>
          <w:color w:val="000000"/>
          <w:sz w:val="22"/>
          <w:szCs w:val="22"/>
        </w:rPr>
        <w:t xml:space="preserve">Wykonawca zobowiązuje się do: </w:t>
      </w:r>
    </w:p>
    <w:p w:rsidR="00442C50" w:rsidRPr="00555F5B" w:rsidRDefault="00442C50" w:rsidP="00442C50">
      <w:pPr>
        <w:autoSpaceDE w:val="0"/>
        <w:autoSpaceDN w:val="0"/>
        <w:adjustRightInd w:val="0"/>
        <w:spacing w:after="54"/>
        <w:ind w:left="420"/>
        <w:jc w:val="both"/>
        <w:rPr>
          <w:rFonts w:ascii="Arial" w:hAnsi="Arial" w:cs="Arial"/>
          <w:color w:val="000000"/>
          <w:sz w:val="22"/>
          <w:szCs w:val="22"/>
        </w:rPr>
      </w:pPr>
      <w:r w:rsidRPr="00555F5B">
        <w:rPr>
          <w:rFonts w:ascii="Arial" w:hAnsi="Arial" w:cs="Arial"/>
          <w:color w:val="000000"/>
          <w:sz w:val="22"/>
          <w:szCs w:val="22"/>
        </w:rPr>
        <w:t xml:space="preserve">1) dołożenia właściwych starań w celu zabezpieczenia Informacji Poufnych przed ich utratą, zniekształceniem oraz </w:t>
      </w:r>
    </w:p>
    <w:p w:rsidR="00442C50" w:rsidRPr="00555F5B" w:rsidRDefault="00442C50" w:rsidP="00442C50">
      <w:pPr>
        <w:autoSpaceDE w:val="0"/>
        <w:autoSpaceDN w:val="0"/>
        <w:adjustRightInd w:val="0"/>
        <w:spacing w:after="54"/>
        <w:ind w:left="420"/>
        <w:jc w:val="both"/>
        <w:rPr>
          <w:rFonts w:ascii="Arial" w:hAnsi="Arial" w:cs="Arial"/>
          <w:color w:val="000000"/>
          <w:sz w:val="22"/>
          <w:szCs w:val="22"/>
        </w:rPr>
      </w:pPr>
      <w:r w:rsidRPr="00555F5B">
        <w:rPr>
          <w:rFonts w:ascii="Arial" w:hAnsi="Arial" w:cs="Arial"/>
          <w:color w:val="000000"/>
          <w:sz w:val="22"/>
          <w:szCs w:val="22"/>
        </w:rPr>
        <w:t xml:space="preserve">2) dostępem nieupoważnionych osób trzecich; </w:t>
      </w:r>
    </w:p>
    <w:p w:rsidR="00442C50" w:rsidRPr="00555F5B" w:rsidRDefault="00442C50" w:rsidP="00442C50">
      <w:pPr>
        <w:autoSpaceDE w:val="0"/>
        <w:autoSpaceDN w:val="0"/>
        <w:adjustRightInd w:val="0"/>
        <w:ind w:left="420"/>
        <w:jc w:val="both"/>
        <w:rPr>
          <w:rFonts w:ascii="Arial" w:hAnsi="Arial" w:cs="Arial"/>
          <w:color w:val="000000"/>
          <w:sz w:val="22"/>
          <w:szCs w:val="22"/>
        </w:rPr>
      </w:pPr>
      <w:r w:rsidRPr="00555F5B">
        <w:rPr>
          <w:rFonts w:ascii="Arial" w:hAnsi="Arial" w:cs="Arial"/>
          <w:color w:val="000000"/>
          <w:sz w:val="22"/>
          <w:szCs w:val="22"/>
        </w:rPr>
        <w:t xml:space="preserve">3) niewykorzystywania Informacji Poufnych w celach innych niż wykonanie umowy. </w:t>
      </w:r>
    </w:p>
    <w:p w:rsidR="00442C50" w:rsidRPr="00555F5B" w:rsidRDefault="00442C50" w:rsidP="00442C50">
      <w:pPr>
        <w:numPr>
          <w:ilvl w:val="0"/>
          <w:numId w:val="16"/>
        </w:numPr>
        <w:suppressAutoHyphens w:val="0"/>
        <w:autoSpaceDE w:val="0"/>
        <w:autoSpaceDN w:val="0"/>
        <w:adjustRightInd w:val="0"/>
        <w:spacing w:after="51"/>
        <w:jc w:val="both"/>
        <w:rPr>
          <w:rFonts w:ascii="Arial" w:hAnsi="Arial" w:cs="Arial"/>
          <w:color w:val="000000"/>
          <w:sz w:val="22"/>
          <w:szCs w:val="22"/>
        </w:rPr>
      </w:pPr>
      <w:r w:rsidRPr="00555F5B">
        <w:rPr>
          <w:rFonts w:ascii="Arial" w:hAnsi="Arial" w:cs="Arial"/>
          <w:color w:val="000000"/>
          <w:sz w:val="22"/>
          <w:szCs w:val="22"/>
        </w:rPr>
        <w:t xml:space="preserve">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 </w:t>
      </w:r>
    </w:p>
    <w:p w:rsidR="00442C50" w:rsidRPr="00555F5B" w:rsidRDefault="00442C50" w:rsidP="00442C50">
      <w:pPr>
        <w:numPr>
          <w:ilvl w:val="0"/>
          <w:numId w:val="16"/>
        </w:numPr>
        <w:suppressAutoHyphens w:val="0"/>
        <w:autoSpaceDE w:val="0"/>
        <w:autoSpaceDN w:val="0"/>
        <w:adjustRightInd w:val="0"/>
        <w:spacing w:after="51"/>
        <w:jc w:val="both"/>
        <w:rPr>
          <w:rFonts w:ascii="Arial" w:hAnsi="Arial" w:cs="Arial"/>
          <w:color w:val="000000"/>
          <w:sz w:val="22"/>
          <w:szCs w:val="22"/>
        </w:rPr>
      </w:pPr>
      <w:r w:rsidRPr="00555F5B">
        <w:rPr>
          <w:rFonts w:ascii="Arial" w:hAnsi="Arial" w:cs="Arial"/>
          <w:color w:val="000000"/>
          <w:sz w:val="22"/>
          <w:szCs w:val="22"/>
        </w:rPr>
        <w:t xml:space="preserve">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 </w:t>
      </w:r>
    </w:p>
    <w:p w:rsidR="00442C50" w:rsidRPr="00555F5B" w:rsidRDefault="00442C50" w:rsidP="00442C50">
      <w:pPr>
        <w:numPr>
          <w:ilvl w:val="0"/>
          <w:numId w:val="16"/>
        </w:numPr>
        <w:suppressAutoHyphens w:val="0"/>
        <w:autoSpaceDE w:val="0"/>
        <w:autoSpaceDN w:val="0"/>
        <w:adjustRightInd w:val="0"/>
        <w:jc w:val="both"/>
        <w:rPr>
          <w:rFonts w:ascii="Arial" w:hAnsi="Arial" w:cs="Arial"/>
          <w:color w:val="000000"/>
          <w:sz w:val="22"/>
          <w:szCs w:val="22"/>
        </w:rPr>
      </w:pPr>
      <w:r w:rsidRPr="00555F5B">
        <w:rPr>
          <w:rFonts w:ascii="Arial" w:hAnsi="Arial" w:cs="Arial"/>
          <w:color w:val="000000"/>
          <w:sz w:val="22"/>
          <w:szCs w:val="22"/>
        </w:rPr>
        <w:t>Po wykonaniu umowy oraz w przypadku rozwiązania umowy przez którąkolwiek ze Stron, Wykonawca bezzwłocznie zwróci Zamawiającemu lub komisyjnie zniszczy wszelkie Informacje Poufne.</w:t>
      </w:r>
    </w:p>
    <w:p w:rsidR="00442C50" w:rsidRPr="00555F5B" w:rsidRDefault="00442C50" w:rsidP="00442C50">
      <w:pPr>
        <w:numPr>
          <w:ilvl w:val="0"/>
          <w:numId w:val="16"/>
        </w:numPr>
        <w:suppressAutoHyphens w:val="0"/>
        <w:autoSpaceDE w:val="0"/>
        <w:autoSpaceDN w:val="0"/>
        <w:adjustRightInd w:val="0"/>
        <w:jc w:val="both"/>
        <w:rPr>
          <w:rFonts w:ascii="Arial" w:hAnsi="Arial" w:cs="Arial"/>
          <w:color w:val="000000"/>
          <w:sz w:val="22"/>
          <w:szCs w:val="22"/>
        </w:rPr>
      </w:pPr>
      <w:r w:rsidRPr="00555F5B">
        <w:rPr>
          <w:rFonts w:ascii="Arial" w:hAnsi="Arial" w:cs="Arial"/>
          <w:color w:val="000000"/>
          <w:sz w:val="22"/>
          <w:szCs w:val="22"/>
        </w:rPr>
        <w:t xml:space="preserve">Ustanowione umową zasady zachowania poufności Informacji Poufnych, jak również przewidziane w umowie kary umowne z tytułu naruszenia zasad zachowania poufności Informacji Poufnych, obowiązują zarówno podczas wykonania umowy, jak i po jej wygaśnięciu. </w:t>
      </w:r>
    </w:p>
    <w:p w:rsidR="00442C50" w:rsidRPr="00555F5B" w:rsidRDefault="00442C50" w:rsidP="00442C50">
      <w:pPr>
        <w:pStyle w:val="Akapitzlist"/>
        <w:ind w:left="360"/>
        <w:jc w:val="both"/>
        <w:rPr>
          <w:rFonts w:ascii="Arial" w:hAnsi="Arial" w:cs="Arial"/>
          <w:color w:val="000000"/>
        </w:rPr>
      </w:pPr>
    </w:p>
    <w:p w:rsidR="00442C50" w:rsidRPr="00555F5B" w:rsidRDefault="00442C50" w:rsidP="00442C50">
      <w:pPr>
        <w:tabs>
          <w:tab w:val="left" w:pos="1620"/>
          <w:tab w:val="left" w:pos="6660"/>
        </w:tabs>
        <w:jc w:val="center"/>
        <w:rPr>
          <w:rFonts w:ascii="Arial" w:hAnsi="Arial" w:cs="Arial"/>
          <w:b/>
          <w:sz w:val="22"/>
          <w:szCs w:val="22"/>
        </w:rPr>
      </w:pPr>
      <w:r w:rsidRPr="00555F5B">
        <w:rPr>
          <w:rFonts w:ascii="Arial" w:hAnsi="Arial" w:cs="Arial"/>
          <w:b/>
          <w:sz w:val="22"/>
          <w:szCs w:val="22"/>
        </w:rPr>
        <w:t>§ 13</w:t>
      </w:r>
    </w:p>
    <w:p w:rsidR="00442C50" w:rsidRPr="00555F5B" w:rsidRDefault="00442C50" w:rsidP="00442C50">
      <w:pPr>
        <w:tabs>
          <w:tab w:val="left" w:pos="1620"/>
          <w:tab w:val="left" w:pos="6660"/>
        </w:tabs>
        <w:jc w:val="center"/>
        <w:rPr>
          <w:rFonts w:ascii="Arial" w:hAnsi="Arial" w:cs="Arial"/>
          <w:b/>
          <w:sz w:val="22"/>
          <w:szCs w:val="22"/>
        </w:rPr>
      </w:pP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lastRenderedPageBreak/>
        <w:t xml:space="preserve">1. Jeżeli w trakcie realizacji umowy dojdzie do przekazania wykonawcy danych osobowych niezbędnych do realizacji zamówienia, zamawiający będzie ich administratorem w rozumieniu art. 4 </w:t>
      </w:r>
      <w:proofErr w:type="spellStart"/>
      <w:r w:rsidRPr="00555F5B">
        <w:rPr>
          <w:rFonts w:ascii="Arial" w:hAnsi="Arial" w:cs="Arial"/>
          <w:sz w:val="22"/>
          <w:szCs w:val="22"/>
        </w:rPr>
        <w:t>pkt</w:t>
      </w:r>
      <w:proofErr w:type="spellEnd"/>
      <w:r w:rsidRPr="00555F5B">
        <w:rPr>
          <w:rFonts w:ascii="Arial" w:hAnsi="Arial" w:cs="Arial"/>
          <w:sz w:val="22"/>
          <w:szCs w:val="22"/>
        </w:rPr>
        <w:t xml:space="preserve"> 7 Rozporządzenia PE i Rady (UE) 2016/679 z dnia 27 kwietnia 2016 r. (zwane dalej „Rozporządzeniem”), a Wykonawca – podmiotem przetwarzającym te dane w rozumieniu </w:t>
      </w:r>
      <w:proofErr w:type="spellStart"/>
      <w:r w:rsidRPr="00555F5B">
        <w:rPr>
          <w:rFonts w:ascii="Arial" w:hAnsi="Arial" w:cs="Arial"/>
          <w:sz w:val="22"/>
          <w:szCs w:val="22"/>
        </w:rPr>
        <w:t>pkt</w:t>
      </w:r>
      <w:proofErr w:type="spellEnd"/>
      <w:r w:rsidRPr="00555F5B">
        <w:rPr>
          <w:rFonts w:ascii="Arial" w:hAnsi="Arial" w:cs="Arial"/>
          <w:sz w:val="22"/>
          <w:szCs w:val="22"/>
        </w:rPr>
        <w:t xml:space="preserve"> 8 tego przepisu.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2. Zamawiający powierza Wykonawcy, w trybie art. 28 Rozporządzenia dane osobowe do przetwarzania, wyłącznie w celu wykonania przedmiotu niniejszej umowy.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3. Wykonawca zobowiązuje się: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1) przetwarzać powierzone mu dane osobowe zgodnie z niniejszą umową, Rozporządzeniem oraz z innymi przepisami prawa powszechnie obowiązującego, które chronią prawa osób, których dane dotyczą,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2) 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3) dołożyć należytej staranności przy przetwarzaniu powierzonych danych osobowych,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4) do nadania upoważnień do przetwarzania danych osobowych wszystkim osobom, które będą przetwarzały powierzone dane w celu realizacji niniejszej umowy,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5) zapewnić zachowanie w tajemnicy (o której mowa w art. 28 ust 3 </w:t>
      </w:r>
      <w:proofErr w:type="spellStart"/>
      <w:r w:rsidRPr="00555F5B">
        <w:rPr>
          <w:rFonts w:ascii="Arial" w:hAnsi="Arial" w:cs="Arial"/>
          <w:sz w:val="22"/>
          <w:szCs w:val="22"/>
        </w:rPr>
        <w:t>pkt</w:t>
      </w:r>
      <w:proofErr w:type="spellEnd"/>
      <w:r w:rsidRPr="00555F5B">
        <w:rPr>
          <w:rFonts w:ascii="Arial" w:hAnsi="Arial" w:cs="Arial"/>
          <w:sz w:val="22"/>
          <w:szCs w:val="22"/>
        </w:rPr>
        <w:t xml:space="preserve"> b Rozporządzenia) przetwarzanych danych przez osoby, które upoważnia do przetwarzania danych osobowych w celu realizacji niniejszej umowy, zarówno w trakcie zatrudnienia ich w Podmiocie przetwarzającym, jak i po jego ustaniu.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4. Wykonawca po wykonaniu przedmiotu zamówienia, usuwa / zwraca Zamawiającemu wszelkie dane osobowe oraz usuwa wszelkie ich istniejące kopie, chyba że prawo Unii lub prawo państwa członkowskiego nakazują przechowywanie danych osobowych.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5. Wykonawca pomaga Zamawiającemu w niezbędnym zakresie wywiązywać się z obowiązku odpowiadania na żądania osoby, której dane dotyczą oraz wywiązywania się z obowiązków określonych w art. 32-36 Rozporządzenia.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6. Wykonawca, po stwierdzeniu naruszenia ochrony danych osobowych bez zbędnej zwłoki zgłasza je administratorowi, nie później niż w ciągu 72 godzin od stwierdzenia naruszenia.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7. Zamawiający, zgodnie z art. 28 ust. 3 </w:t>
      </w:r>
      <w:proofErr w:type="spellStart"/>
      <w:r w:rsidRPr="00555F5B">
        <w:rPr>
          <w:rFonts w:ascii="Arial" w:hAnsi="Arial" w:cs="Arial"/>
          <w:sz w:val="22"/>
          <w:szCs w:val="22"/>
        </w:rPr>
        <w:t>pkt</w:t>
      </w:r>
      <w:proofErr w:type="spellEnd"/>
      <w:r w:rsidRPr="00555F5B">
        <w:rPr>
          <w:rFonts w:ascii="Arial" w:hAnsi="Arial" w:cs="Arial"/>
          <w:sz w:val="22"/>
          <w:szCs w:val="22"/>
        </w:rPr>
        <w:t xml:space="preserve"> h) Rozporządzenia ma prawo kontroli, czy środki zastosowane przez Wykonawcę przy przetwarzaniu i zabezpieczeniu powierzonych danych osobowych spełniają postanowienia umowy, w tym zlecenia jej wykonania audytorowi.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8. Zamawiający realizować będzie prawo kontroli w godzinach pracy Wykonawcy informując o kontroli minimum 3 dni przed planowanym jej przeprowadzeniem.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9. Wykonawca zobowiązuje się do usunięcia uchybień stwierdzonych podczas kontroli w terminie nie dłuższym niż 7 dni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10. Wykonawca udostępnia Zamawiającemu wszelkie informacje niezbędne do wykazania spełnienia obowiązków określonych w art. 28 Rozporządzenia.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11. Wykonawca może powierzyć dane osobowe objęte niniejszą umową do dalszego przetwarzania podwykonawcom jedynie w celu wykonania umowy po uzyskaniu uprzedniej pisemnej zgody Zamawiającego.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12. Podwykonawca, winien spełniać te same gwarancje i obowiązki jakie zostały nałożone na Wykonawcę.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13. Wykonawca ponosi pełną odpowiedzialność wobec Zamawiającego za działanie podwykonawcy w zakresie obowiązku ochrony danych.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14.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lastRenderedPageBreak/>
        <w:t xml:space="preserve">15.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16.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17. 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18. 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442C50" w:rsidRPr="00555F5B" w:rsidRDefault="00442C50" w:rsidP="00442C50">
      <w:pPr>
        <w:tabs>
          <w:tab w:val="left" w:pos="1620"/>
          <w:tab w:val="left" w:pos="6660"/>
        </w:tabs>
        <w:jc w:val="both"/>
        <w:rPr>
          <w:rFonts w:ascii="Arial" w:hAnsi="Arial" w:cs="Arial"/>
          <w:sz w:val="22"/>
          <w:szCs w:val="22"/>
        </w:rPr>
      </w:pPr>
      <w:r w:rsidRPr="00555F5B">
        <w:rPr>
          <w:rFonts w:ascii="Arial" w:hAnsi="Arial" w:cs="Arial"/>
          <w:sz w:val="22"/>
          <w:szCs w:val="22"/>
        </w:rPr>
        <w:t xml:space="preserve">19. W sprawach nieuregulowanych niniejszym paragrafem, zastosowanie będą miały przepisy Kodeksu cywilnego, rozporządzenia RODO, Ustawy o ochronie danych osobowych. </w:t>
      </w:r>
    </w:p>
    <w:p w:rsidR="00442C50" w:rsidRPr="00555F5B" w:rsidRDefault="00442C50" w:rsidP="00442C50">
      <w:pPr>
        <w:pStyle w:val="Akapitzlist"/>
        <w:jc w:val="both"/>
        <w:rPr>
          <w:rFonts w:ascii="Arial" w:hAnsi="Arial" w:cs="Arial"/>
          <w:color w:val="000000"/>
        </w:rPr>
      </w:pPr>
    </w:p>
    <w:p w:rsidR="00442C50" w:rsidRPr="00555F5B" w:rsidRDefault="00442C50" w:rsidP="00442C50">
      <w:pPr>
        <w:tabs>
          <w:tab w:val="left" w:pos="1620"/>
          <w:tab w:val="left" w:pos="6660"/>
        </w:tabs>
        <w:jc w:val="center"/>
        <w:rPr>
          <w:rFonts w:ascii="Arial" w:hAnsi="Arial" w:cs="Arial"/>
          <w:b/>
          <w:sz w:val="22"/>
          <w:szCs w:val="22"/>
        </w:rPr>
      </w:pPr>
      <w:r w:rsidRPr="00555F5B">
        <w:rPr>
          <w:rFonts w:ascii="Arial" w:hAnsi="Arial" w:cs="Arial"/>
          <w:b/>
          <w:sz w:val="22"/>
          <w:szCs w:val="22"/>
        </w:rPr>
        <w:t>§ 14</w:t>
      </w:r>
    </w:p>
    <w:p w:rsidR="00442C50" w:rsidRPr="00555F5B" w:rsidRDefault="00442C50" w:rsidP="00442C50">
      <w:pPr>
        <w:pStyle w:val="Akapitzlist"/>
        <w:jc w:val="both"/>
        <w:rPr>
          <w:rFonts w:ascii="Arial" w:hAnsi="Arial" w:cs="Arial"/>
          <w:color w:val="000000"/>
        </w:rPr>
      </w:pPr>
    </w:p>
    <w:p w:rsidR="00442C50" w:rsidRPr="00555F5B" w:rsidRDefault="00442C50" w:rsidP="00442C50">
      <w:pPr>
        <w:autoSpaceDE w:val="0"/>
        <w:autoSpaceDN w:val="0"/>
        <w:adjustRightInd w:val="0"/>
        <w:jc w:val="both"/>
        <w:rPr>
          <w:rFonts w:ascii="Arial" w:hAnsi="Arial" w:cs="Arial"/>
          <w:color w:val="000000"/>
          <w:sz w:val="22"/>
          <w:szCs w:val="22"/>
        </w:rPr>
      </w:pPr>
      <w:r w:rsidRPr="00555F5B">
        <w:rPr>
          <w:rFonts w:ascii="Arial" w:hAnsi="Arial" w:cs="Arial"/>
          <w:color w:val="000000"/>
          <w:sz w:val="22"/>
          <w:szCs w:val="22"/>
        </w:rPr>
        <w:t xml:space="preserve">Na podstawie art. 13 ust. 1 i 2 Rozporządzenia Parlamentu Europejskiego i Rady (UE) 2016/679 z 27 kwietnia 2016 r. w sprawie ochrony osób fizycznych w związku z przetwarzaniem danych osobowych i w sprawie swobodnego przepływu takich danych oraz uchylenia dyrektywy 95/46/WE (Dz. U. UE. L. z 2016r. Nr 119, s.1 z </w:t>
      </w:r>
      <w:proofErr w:type="spellStart"/>
      <w:r w:rsidRPr="00555F5B">
        <w:rPr>
          <w:rFonts w:ascii="Arial" w:hAnsi="Arial" w:cs="Arial"/>
          <w:color w:val="000000"/>
          <w:sz w:val="22"/>
          <w:szCs w:val="22"/>
        </w:rPr>
        <w:t>późn</w:t>
      </w:r>
      <w:proofErr w:type="spellEnd"/>
      <w:r w:rsidRPr="00555F5B">
        <w:rPr>
          <w:rFonts w:ascii="Arial" w:hAnsi="Arial" w:cs="Arial"/>
          <w:color w:val="000000"/>
          <w:sz w:val="22"/>
          <w:szCs w:val="22"/>
        </w:rPr>
        <w:t xml:space="preserve">. zm.) – dalej zwanego RODO informuję, że: </w:t>
      </w:r>
    </w:p>
    <w:p w:rsidR="00442C50" w:rsidRPr="00555F5B" w:rsidRDefault="00442C50" w:rsidP="00442C50">
      <w:pPr>
        <w:autoSpaceDE w:val="0"/>
        <w:autoSpaceDN w:val="0"/>
        <w:adjustRightInd w:val="0"/>
        <w:spacing w:after="51"/>
        <w:jc w:val="both"/>
        <w:rPr>
          <w:rFonts w:ascii="Arial" w:hAnsi="Arial" w:cs="Arial"/>
          <w:color w:val="000000"/>
          <w:sz w:val="22"/>
          <w:szCs w:val="22"/>
        </w:rPr>
      </w:pPr>
      <w:r w:rsidRPr="00555F5B">
        <w:rPr>
          <w:rFonts w:ascii="Arial" w:hAnsi="Arial" w:cs="Arial"/>
          <w:color w:val="000000"/>
          <w:sz w:val="22"/>
          <w:szCs w:val="22"/>
        </w:rPr>
        <w:t xml:space="preserve">1) Administratorem Pani/Pana danych przetwarzanych w Urzędzie Gminy Siemień jest Gmina Siemień reprezentowana przez Wójta Gminy Tomasza Kanaka; </w:t>
      </w:r>
    </w:p>
    <w:p w:rsidR="00442C50" w:rsidRPr="00555F5B" w:rsidRDefault="00442C50" w:rsidP="00442C50">
      <w:pPr>
        <w:autoSpaceDE w:val="0"/>
        <w:autoSpaceDN w:val="0"/>
        <w:adjustRightInd w:val="0"/>
        <w:spacing w:after="51"/>
        <w:jc w:val="both"/>
        <w:rPr>
          <w:rFonts w:ascii="Arial" w:hAnsi="Arial" w:cs="Arial"/>
          <w:color w:val="000000"/>
          <w:sz w:val="22"/>
          <w:szCs w:val="22"/>
        </w:rPr>
      </w:pPr>
      <w:r w:rsidRPr="00555F5B">
        <w:rPr>
          <w:rFonts w:ascii="Arial" w:hAnsi="Arial" w:cs="Arial"/>
          <w:color w:val="000000"/>
          <w:sz w:val="22"/>
          <w:szCs w:val="22"/>
        </w:rPr>
        <w:t xml:space="preserve">2) Administrator wyznaczył Inspektora Ochrony Danych, z którym mogą się Państwo kontaktować we wszystkich sprawach dotyczących przetwarzania danych osobowych za pośrednictwem adresu email lub pisemnie na adres Administratora; </w:t>
      </w:r>
    </w:p>
    <w:p w:rsidR="00442C50" w:rsidRPr="00555F5B" w:rsidRDefault="00442C50" w:rsidP="00442C50">
      <w:pPr>
        <w:autoSpaceDE w:val="0"/>
        <w:autoSpaceDN w:val="0"/>
        <w:adjustRightInd w:val="0"/>
        <w:jc w:val="both"/>
        <w:rPr>
          <w:rFonts w:ascii="Arial" w:hAnsi="Arial" w:cs="Arial"/>
          <w:sz w:val="22"/>
          <w:szCs w:val="22"/>
        </w:rPr>
      </w:pPr>
      <w:r w:rsidRPr="00555F5B">
        <w:rPr>
          <w:rFonts w:ascii="Arial" w:hAnsi="Arial" w:cs="Arial"/>
          <w:color w:val="000000"/>
          <w:sz w:val="22"/>
          <w:szCs w:val="22"/>
        </w:rPr>
        <w:t xml:space="preserve">3) Pani/Pana dane osobowe będą przetwarzane w celu: </w:t>
      </w:r>
      <w:r w:rsidRPr="00555F5B">
        <w:rPr>
          <w:rFonts w:ascii="Arial" w:hAnsi="Arial" w:cs="Arial"/>
          <w:b/>
          <w:bCs/>
          <w:color w:val="000000"/>
          <w:sz w:val="22"/>
          <w:szCs w:val="22"/>
        </w:rPr>
        <w:t xml:space="preserve">zawarcia umowy </w:t>
      </w:r>
      <w:r w:rsidRPr="00555F5B">
        <w:rPr>
          <w:rFonts w:ascii="Arial" w:hAnsi="Arial" w:cs="Arial"/>
          <w:color w:val="000000"/>
          <w:sz w:val="22"/>
          <w:szCs w:val="22"/>
        </w:rPr>
        <w:t xml:space="preserve">(art. 6 ust. 1 lit. b RODO), jak również w celu realizacji praw oraz obowiązków </w:t>
      </w:r>
      <w:r w:rsidRPr="00555F5B">
        <w:rPr>
          <w:rFonts w:ascii="Arial" w:hAnsi="Arial" w:cs="Arial"/>
          <w:sz w:val="22"/>
          <w:szCs w:val="22"/>
        </w:rPr>
        <w:t xml:space="preserve">wynikających z przepisów prawa (art. 6 ust. 1 lit. c RODO) - ustawy z dnia 23 kwietnia 1964 r. Kodeks cywilny; </w:t>
      </w:r>
    </w:p>
    <w:p w:rsidR="00442C50" w:rsidRPr="00555F5B" w:rsidRDefault="00442C50" w:rsidP="00442C50">
      <w:pPr>
        <w:autoSpaceDE w:val="0"/>
        <w:autoSpaceDN w:val="0"/>
        <w:adjustRightInd w:val="0"/>
        <w:spacing w:after="51"/>
        <w:jc w:val="both"/>
        <w:rPr>
          <w:rFonts w:ascii="Arial" w:hAnsi="Arial" w:cs="Arial"/>
          <w:sz w:val="22"/>
          <w:szCs w:val="22"/>
        </w:rPr>
      </w:pPr>
      <w:r w:rsidRPr="00555F5B">
        <w:rPr>
          <w:rFonts w:ascii="Arial" w:hAnsi="Arial" w:cs="Arial"/>
          <w:sz w:val="22"/>
          <w:szCs w:val="22"/>
        </w:rPr>
        <w:t xml:space="preserve">4) Pani/Pana dane osobowe będą przechowywane przez okres niezbędny do realizacji celu przetwarzania, z uwzględnieniem okresów przechowywania określonych w Jednolitym Rzeczowym Wykazie Akt Administratora, ustawie z dnia 14 lipca 1983 r. </w:t>
      </w:r>
      <w:r w:rsidRPr="00555F5B">
        <w:rPr>
          <w:rFonts w:ascii="Arial" w:hAnsi="Arial" w:cs="Arial"/>
          <w:i/>
          <w:iCs/>
          <w:sz w:val="22"/>
          <w:szCs w:val="22"/>
        </w:rPr>
        <w:t xml:space="preserve">o narodowym zasobie archiwalnym i archiwach </w:t>
      </w:r>
      <w:r w:rsidRPr="00555F5B">
        <w:rPr>
          <w:rFonts w:ascii="Arial" w:hAnsi="Arial" w:cs="Arial"/>
          <w:sz w:val="22"/>
          <w:szCs w:val="22"/>
        </w:rPr>
        <w:t xml:space="preserve">bądź innych przepisach prawa, które regulują okresy przechowywania danych; </w:t>
      </w:r>
    </w:p>
    <w:p w:rsidR="00442C50" w:rsidRPr="00555F5B" w:rsidRDefault="00442C50" w:rsidP="00442C50">
      <w:pPr>
        <w:autoSpaceDE w:val="0"/>
        <w:autoSpaceDN w:val="0"/>
        <w:adjustRightInd w:val="0"/>
        <w:spacing w:after="51"/>
        <w:jc w:val="both"/>
        <w:rPr>
          <w:rFonts w:ascii="Arial" w:hAnsi="Arial" w:cs="Arial"/>
          <w:sz w:val="22"/>
          <w:szCs w:val="22"/>
        </w:rPr>
      </w:pPr>
      <w:r w:rsidRPr="00555F5B">
        <w:rPr>
          <w:rFonts w:ascii="Arial" w:hAnsi="Arial" w:cs="Arial"/>
          <w:sz w:val="22"/>
          <w:szCs w:val="22"/>
        </w:rPr>
        <w:t xml:space="preserve">5) Pani/Pana dane będą przetwarzane w zautomatyzowany sposób, lecz nie będą podlegać zautomatyzowanemu podejmowaniu decyzji, w tym profilowaniu; </w:t>
      </w:r>
    </w:p>
    <w:p w:rsidR="00442C50" w:rsidRPr="00555F5B" w:rsidRDefault="00442C50" w:rsidP="00442C50">
      <w:pPr>
        <w:autoSpaceDE w:val="0"/>
        <w:autoSpaceDN w:val="0"/>
        <w:adjustRightInd w:val="0"/>
        <w:spacing w:after="51"/>
        <w:jc w:val="both"/>
        <w:rPr>
          <w:rFonts w:ascii="Arial" w:hAnsi="Arial" w:cs="Arial"/>
          <w:sz w:val="22"/>
          <w:szCs w:val="22"/>
        </w:rPr>
      </w:pPr>
      <w:r w:rsidRPr="00555F5B">
        <w:rPr>
          <w:rFonts w:ascii="Arial" w:hAnsi="Arial" w:cs="Arial"/>
          <w:sz w:val="22"/>
          <w:szCs w:val="22"/>
        </w:rPr>
        <w:t xml:space="preserve">6) Pani/Pana dane osobowych nie będą przekazywane poza Europejski Obszar Gospodarczy (obejmujący Unię Europejską, Norwegię, Liechtenstein i Islandię); </w:t>
      </w:r>
    </w:p>
    <w:p w:rsidR="00442C50" w:rsidRPr="00555F5B" w:rsidRDefault="00442C50" w:rsidP="00442C50">
      <w:pPr>
        <w:autoSpaceDE w:val="0"/>
        <w:autoSpaceDN w:val="0"/>
        <w:adjustRightInd w:val="0"/>
        <w:jc w:val="both"/>
        <w:rPr>
          <w:rFonts w:ascii="Arial" w:hAnsi="Arial" w:cs="Arial"/>
          <w:sz w:val="22"/>
          <w:szCs w:val="22"/>
        </w:rPr>
      </w:pPr>
      <w:r w:rsidRPr="00555F5B">
        <w:rPr>
          <w:rFonts w:ascii="Arial" w:hAnsi="Arial" w:cs="Arial"/>
          <w:sz w:val="22"/>
          <w:szCs w:val="22"/>
        </w:rPr>
        <w:t xml:space="preserve">7) W związku z przetwarzaniem Pani/Pana danych osobowych, przysługują Pani/Panu następujące prawa: </w:t>
      </w:r>
    </w:p>
    <w:p w:rsidR="00442C50" w:rsidRPr="00555F5B" w:rsidRDefault="00442C50" w:rsidP="00442C50">
      <w:pPr>
        <w:autoSpaceDE w:val="0"/>
        <w:autoSpaceDN w:val="0"/>
        <w:adjustRightInd w:val="0"/>
        <w:spacing w:after="53"/>
        <w:jc w:val="both"/>
        <w:rPr>
          <w:rFonts w:ascii="Arial" w:hAnsi="Arial" w:cs="Arial"/>
          <w:sz w:val="22"/>
          <w:szCs w:val="22"/>
        </w:rPr>
      </w:pPr>
      <w:r w:rsidRPr="00555F5B">
        <w:rPr>
          <w:rFonts w:ascii="Arial" w:hAnsi="Arial" w:cs="Arial"/>
          <w:sz w:val="22"/>
          <w:szCs w:val="22"/>
        </w:rPr>
        <w:t xml:space="preserve">a) prawo dostępu do swoich danych oraz otrzymania ich kopii; </w:t>
      </w:r>
    </w:p>
    <w:p w:rsidR="00442C50" w:rsidRPr="00555F5B" w:rsidRDefault="00442C50" w:rsidP="00442C50">
      <w:pPr>
        <w:autoSpaceDE w:val="0"/>
        <w:autoSpaceDN w:val="0"/>
        <w:adjustRightInd w:val="0"/>
        <w:spacing w:after="53"/>
        <w:jc w:val="both"/>
        <w:rPr>
          <w:rFonts w:ascii="Arial" w:hAnsi="Arial" w:cs="Arial"/>
          <w:sz w:val="22"/>
          <w:szCs w:val="22"/>
        </w:rPr>
      </w:pPr>
      <w:r w:rsidRPr="00555F5B">
        <w:rPr>
          <w:rFonts w:ascii="Arial" w:hAnsi="Arial" w:cs="Arial"/>
          <w:sz w:val="22"/>
          <w:szCs w:val="22"/>
        </w:rPr>
        <w:t xml:space="preserve">b) prawo do sprostowania (poprawiania) swoich danych osobowych; </w:t>
      </w:r>
    </w:p>
    <w:p w:rsidR="00442C50" w:rsidRPr="00555F5B" w:rsidRDefault="00442C50" w:rsidP="00442C50">
      <w:pPr>
        <w:autoSpaceDE w:val="0"/>
        <w:autoSpaceDN w:val="0"/>
        <w:adjustRightInd w:val="0"/>
        <w:spacing w:after="53"/>
        <w:jc w:val="both"/>
        <w:rPr>
          <w:rFonts w:ascii="Arial" w:hAnsi="Arial" w:cs="Arial"/>
          <w:sz w:val="22"/>
          <w:szCs w:val="22"/>
        </w:rPr>
      </w:pPr>
      <w:r w:rsidRPr="00555F5B">
        <w:rPr>
          <w:rFonts w:ascii="Arial" w:hAnsi="Arial" w:cs="Arial"/>
          <w:sz w:val="22"/>
          <w:szCs w:val="22"/>
        </w:rPr>
        <w:t xml:space="preserve">c) prawo do ograniczenia przetwarzania danych osobowych; </w:t>
      </w:r>
    </w:p>
    <w:p w:rsidR="00442C50" w:rsidRPr="00555F5B" w:rsidRDefault="00442C50" w:rsidP="00442C50">
      <w:pPr>
        <w:autoSpaceDE w:val="0"/>
        <w:autoSpaceDN w:val="0"/>
        <w:adjustRightInd w:val="0"/>
        <w:jc w:val="both"/>
        <w:rPr>
          <w:rFonts w:ascii="Arial" w:hAnsi="Arial" w:cs="Arial"/>
          <w:sz w:val="22"/>
          <w:szCs w:val="22"/>
        </w:rPr>
      </w:pPr>
      <w:r w:rsidRPr="00555F5B">
        <w:rPr>
          <w:rFonts w:ascii="Arial" w:hAnsi="Arial" w:cs="Arial"/>
          <w:sz w:val="22"/>
          <w:szCs w:val="22"/>
        </w:rPr>
        <w:t xml:space="preserve">d) prawo wniesienia skargi do Prezesa Urzędu Ochrony Danych Osobowych (ul. Stawki 2, 00-193 Warszawa), w sytuacji, gdy uzna Pani/Pan, że przetwarzanie danych osobowych narusza przepisy ogólnego rozporządzenia o ochronie danych osobowych (RODO); </w:t>
      </w:r>
    </w:p>
    <w:p w:rsidR="00442C50" w:rsidRPr="00555F5B" w:rsidRDefault="00442C50" w:rsidP="00442C50">
      <w:pPr>
        <w:autoSpaceDE w:val="0"/>
        <w:autoSpaceDN w:val="0"/>
        <w:adjustRightInd w:val="0"/>
        <w:spacing w:after="53"/>
        <w:jc w:val="both"/>
        <w:rPr>
          <w:rFonts w:ascii="Arial" w:hAnsi="Arial" w:cs="Arial"/>
          <w:sz w:val="22"/>
          <w:szCs w:val="22"/>
        </w:rPr>
      </w:pPr>
      <w:r w:rsidRPr="00555F5B">
        <w:rPr>
          <w:rFonts w:ascii="Arial" w:hAnsi="Arial" w:cs="Arial"/>
          <w:sz w:val="22"/>
          <w:szCs w:val="22"/>
        </w:rPr>
        <w:lastRenderedPageBreak/>
        <w:t xml:space="preserve">8) Podanie przez Panią/Pana danych osobowych jest obowiązkowe. Nieprzekazanie danych skutkować będzie brakiem realizacji celów, o których mowa w punkcie 3; </w:t>
      </w:r>
    </w:p>
    <w:p w:rsidR="00442C50" w:rsidRPr="00555F5B" w:rsidRDefault="00442C50" w:rsidP="00442C50">
      <w:pPr>
        <w:autoSpaceDE w:val="0"/>
        <w:autoSpaceDN w:val="0"/>
        <w:adjustRightInd w:val="0"/>
        <w:jc w:val="both"/>
        <w:rPr>
          <w:rFonts w:ascii="Arial" w:hAnsi="Arial" w:cs="Arial"/>
          <w:sz w:val="22"/>
          <w:szCs w:val="22"/>
        </w:rPr>
      </w:pPr>
      <w:r w:rsidRPr="00555F5B">
        <w:rPr>
          <w:rFonts w:ascii="Arial" w:hAnsi="Arial" w:cs="Arial"/>
          <w:sz w:val="22"/>
          <w:szCs w:val="22"/>
        </w:rPr>
        <w:t xml:space="preserve">9) Pani/Pana dane mogą zostać przekazane następującym kategoriom odbiorców: podmiotom przetwarzającym – osobom fizycznym lub prawnym, organom publicznym, jednostkom lub innym podmiotom, które przetwarzają dane osobowe w imieniu Administratora – w szczególności dostawcom usług teleinformatycznych, podmiotom zapewniającym ochronę danych osobowych i bezpieczeństwo IT; podmiotom lub organom którym Administrator jest ustawowo obowiązany przekazywać dane lub uprawnionym do ich otrzymania na podstawie przepisów prawa; operatorom pocztowym. </w:t>
      </w:r>
    </w:p>
    <w:p w:rsidR="00442C50" w:rsidRPr="00555F5B" w:rsidRDefault="00442C50" w:rsidP="00442C50">
      <w:pPr>
        <w:pStyle w:val="Akapitzlist"/>
        <w:jc w:val="both"/>
        <w:rPr>
          <w:rFonts w:ascii="Arial" w:hAnsi="Arial" w:cs="Arial"/>
          <w:color w:val="000000"/>
        </w:rPr>
      </w:pPr>
    </w:p>
    <w:p w:rsidR="00442C50" w:rsidRPr="00555F5B" w:rsidRDefault="00442C50" w:rsidP="00442C50">
      <w:pPr>
        <w:tabs>
          <w:tab w:val="left" w:pos="1620"/>
          <w:tab w:val="left" w:pos="6660"/>
        </w:tabs>
        <w:jc w:val="center"/>
        <w:rPr>
          <w:rFonts w:ascii="Arial" w:hAnsi="Arial" w:cs="Arial"/>
          <w:b/>
          <w:sz w:val="22"/>
          <w:szCs w:val="22"/>
        </w:rPr>
      </w:pPr>
      <w:r w:rsidRPr="00555F5B">
        <w:rPr>
          <w:rFonts w:ascii="Arial" w:hAnsi="Arial" w:cs="Arial"/>
          <w:b/>
          <w:sz w:val="22"/>
          <w:szCs w:val="22"/>
        </w:rPr>
        <w:t>§ 15</w:t>
      </w:r>
    </w:p>
    <w:p w:rsidR="00442C50" w:rsidRPr="00555F5B" w:rsidRDefault="00442C50" w:rsidP="00442C50">
      <w:pPr>
        <w:pStyle w:val="Akapitzlist"/>
        <w:jc w:val="both"/>
        <w:rPr>
          <w:rFonts w:ascii="Arial" w:hAnsi="Arial" w:cs="Arial"/>
          <w:color w:val="000000"/>
        </w:rPr>
      </w:pPr>
    </w:p>
    <w:p w:rsidR="00442C50" w:rsidRPr="00A2314F" w:rsidRDefault="00442C50" w:rsidP="00442C50">
      <w:pPr>
        <w:pStyle w:val="Akapitzlist"/>
        <w:numPr>
          <w:ilvl w:val="0"/>
          <w:numId w:val="17"/>
        </w:numPr>
        <w:suppressAutoHyphens w:val="0"/>
        <w:ind w:left="284" w:hanging="295"/>
        <w:jc w:val="both"/>
        <w:rPr>
          <w:rFonts w:ascii="Arial" w:hAnsi="Arial" w:cs="Arial"/>
          <w:color w:val="000000"/>
          <w:sz w:val="22"/>
          <w:szCs w:val="22"/>
        </w:rPr>
      </w:pPr>
      <w:r w:rsidRPr="00A2314F">
        <w:rPr>
          <w:rFonts w:ascii="Arial" w:hAnsi="Arial" w:cs="Arial"/>
          <w:sz w:val="22"/>
          <w:szCs w:val="22"/>
        </w:rPr>
        <w:t>Wszelkie spory, związane z wykonywaniem niniejszej Umowy o roszczenia cywilnoprawne, w których zawarcie ugody jest dopuszczalne będą poddane   mediacjom lub innemu polubownemu rozwiązaniu sporu przed Sądem Polubownym, wybranym mediatorem albo osobą prowadzącą inne polubowne rozwiązanie sporu.</w:t>
      </w:r>
    </w:p>
    <w:p w:rsidR="00442C50" w:rsidRPr="00A2314F" w:rsidRDefault="00442C50" w:rsidP="00442C50">
      <w:pPr>
        <w:pStyle w:val="Akapitzlist"/>
        <w:numPr>
          <w:ilvl w:val="0"/>
          <w:numId w:val="17"/>
        </w:numPr>
        <w:suppressAutoHyphens w:val="0"/>
        <w:ind w:left="284" w:hanging="295"/>
        <w:jc w:val="both"/>
        <w:rPr>
          <w:rFonts w:ascii="Arial" w:hAnsi="Arial" w:cs="Arial"/>
          <w:color w:val="000000"/>
          <w:sz w:val="22"/>
          <w:szCs w:val="22"/>
        </w:rPr>
      </w:pPr>
      <w:r w:rsidRPr="00A2314F">
        <w:rPr>
          <w:rFonts w:ascii="Arial" w:hAnsi="Arial" w:cs="Arial"/>
          <w:sz w:val="22"/>
          <w:szCs w:val="22"/>
        </w:rPr>
        <w:t>W przypadku braku zawarcia porozumienia sądem właściwym do rozstrzygnięcia sporów będzie Sąd właściwy dla siedziby Zamawiającego.</w:t>
      </w:r>
    </w:p>
    <w:p w:rsidR="00442C50" w:rsidRPr="00A2314F" w:rsidRDefault="00442C50" w:rsidP="00442C50">
      <w:pPr>
        <w:pStyle w:val="Akapitzlist"/>
        <w:numPr>
          <w:ilvl w:val="0"/>
          <w:numId w:val="17"/>
        </w:numPr>
        <w:suppressAutoHyphens w:val="0"/>
        <w:ind w:left="284" w:hanging="295"/>
        <w:jc w:val="both"/>
        <w:rPr>
          <w:rFonts w:ascii="Arial" w:hAnsi="Arial" w:cs="Arial"/>
          <w:color w:val="000000"/>
          <w:sz w:val="22"/>
          <w:szCs w:val="22"/>
        </w:rPr>
      </w:pPr>
      <w:r w:rsidRPr="00A2314F">
        <w:rPr>
          <w:rFonts w:ascii="Arial" w:hAnsi="Arial" w:cs="Arial"/>
          <w:color w:val="000000"/>
          <w:sz w:val="22"/>
          <w:szCs w:val="22"/>
        </w:rPr>
        <w:t>W sprawach nie uregulowanych w niniejszej Umowie zastosowanie mają obowiązujące przepisy prawa powszechnie obowiązującego.</w:t>
      </w:r>
    </w:p>
    <w:p w:rsidR="00442C50" w:rsidRPr="00A2314F" w:rsidRDefault="00442C50" w:rsidP="00442C50">
      <w:pPr>
        <w:pStyle w:val="Akapitzlist"/>
        <w:numPr>
          <w:ilvl w:val="0"/>
          <w:numId w:val="17"/>
        </w:numPr>
        <w:suppressAutoHyphens w:val="0"/>
        <w:ind w:left="284" w:hanging="295"/>
        <w:jc w:val="both"/>
        <w:rPr>
          <w:rFonts w:ascii="Arial" w:hAnsi="Arial" w:cs="Arial"/>
          <w:color w:val="000000"/>
          <w:sz w:val="22"/>
          <w:szCs w:val="22"/>
        </w:rPr>
      </w:pPr>
      <w:r w:rsidRPr="00A2314F">
        <w:rPr>
          <w:rFonts w:ascii="Arial" w:hAnsi="Arial" w:cs="Arial"/>
          <w:sz w:val="22"/>
          <w:szCs w:val="22"/>
        </w:rPr>
        <w:t>Wykonawca bez zgody Zamawiającego nie może przenieść praw na rzecz osoby trzeciej.</w:t>
      </w:r>
    </w:p>
    <w:p w:rsidR="00442C50" w:rsidRPr="00A2314F" w:rsidRDefault="00442C50" w:rsidP="00442C50">
      <w:pPr>
        <w:tabs>
          <w:tab w:val="left" w:pos="1620"/>
          <w:tab w:val="left" w:pos="6660"/>
        </w:tabs>
        <w:rPr>
          <w:rFonts w:ascii="Arial" w:hAnsi="Arial" w:cs="Arial"/>
          <w:b/>
          <w:sz w:val="22"/>
          <w:szCs w:val="22"/>
        </w:rPr>
      </w:pPr>
    </w:p>
    <w:p w:rsidR="00442C50" w:rsidRPr="00555F5B" w:rsidRDefault="00442C50" w:rsidP="00442C50">
      <w:pPr>
        <w:tabs>
          <w:tab w:val="left" w:pos="1620"/>
          <w:tab w:val="left" w:pos="6660"/>
        </w:tabs>
        <w:jc w:val="both"/>
        <w:rPr>
          <w:rFonts w:ascii="Arial" w:hAnsi="Arial" w:cs="Arial"/>
          <w:sz w:val="22"/>
          <w:szCs w:val="22"/>
        </w:rPr>
      </w:pPr>
    </w:p>
    <w:p w:rsidR="00442C50" w:rsidRDefault="00442C50" w:rsidP="00442C50">
      <w:pPr>
        <w:tabs>
          <w:tab w:val="left" w:pos="1620"/>
          <w:tab w:val="left" w:pos="6660"/>
        </w:tabs>
        <w:jc w:val="center"/>
        <w:rPr>
          <w:rFonts w:ascii="Arial" w:hAnsi="Arial" w:cs="Arial"/>
          <w:b/>
          <w:sz w:val="22"/>
          <w:szCs w:val="22"/>
        </w:rPr>
      </w:pPr>
      <w:r w:rsidRPr="00555F5B">
        <w:rPr>
          <w:rFonts w:ascii="Arial" w:hAnsi="Arial" w:cs="Arial"/>
          <w:b/>
          <w:sz w:val="22"/>
          <w:szCs w:val="22"/>
        </w:rPr>
        <w:t>§ 16</w:t>
      </w:r>
    </w:p>
    <w:p w:rsidR="00A2314F" w:rsidRDefault="00A2314F" w:rsidP="00442C50">
      <w:pPr>
        <w:tabs>
          <w:tab w:val="left" w:pos="1620"/>
          <w:tab w:val="left" w:pos="6660"/>
        </w:tabs>
        <w:jc w:val="center"/>
        <w:rPr>
          <w:rFonts w:ascii="Arial" w:hAnsi="Arial" w:cs="Arial"/>
          <w:b/>
          <w:sz w:val="22"/>
          <w:szCs w:val="22"/>
        </w:rPr>
      </w:pPr>
    </w:p>
    <w:p w:rsidR="00A2314F" w:rsidRDefault="00A2314F" w:rsidP="00A2314F">
      <w:pPr>
        <w:pStyle w:val="tyt"/>
        <w:keepNext w:val="0"/>
        <w:spacing w:before="0" w:after="0"/>
        <w:jc w:val="both"/>
      </w:pPr>
      <w:r>
        <w:rPr>
          <w:rFonts w:ascii="Arial" w:hAnsi="Arial" w:cs="Arial"/>
          <w:b w:val="0"/>
          <w:sz w:val="22"/>
          <w:szCs w:val="22"/>
        </w:rPr>
        <w:t>Integralną częścią umowy jest SWZ i oferta Wykonawcy.</w:t>
      </w:r>
    </w:p>
    <w:p w:rsidR="00A2314F" w:rsidRPr="00555F5B" w:rsidRDefault="00A2314F" w:rsidP="00442C50">
      <w:pPr>
        <w:tabs>
          <w:tab w:val="left" w:pos="1620"/>
          <w:tab w:val="left" w:pos="6660"/>
        </w:tabs>
        <w:jc w:val="center"/>
        <w:rPr>
          <w:rFonts w:ascii="Arial" w:hAnsi="Arial" w:cs="Arial"/>
          <w:b/>
          <w:sz w:val="22"/>
          <w:szCs w:val="22"/>
        </w:rPr>
      </w:pPr>
    </w:p>
    <w:p w:rsidR="00A2314F" w:rsidRPr="00555F5B" w:rsidRDefault="00A2314F" w:rsidP="00A2314F">
      <w:pPr>
        <w:tabs>
          <w:tab w:val="left" w:pos="1620"/>
          <w:tab w:val="left" w:pos="6660"/>
        </w:tabs>
        <w:jc w:val="center"/>
        <w:rPr>
          <w:rFonts w:ascii="Arial" w:hAnsi="Arial" w:cs="Arial"/>
          <w:b/>
          <w:sz w:val="22"/>
          <w:szCs w:val="22"/>
        </w:rPr>
      </w:pPr>
      <w:r>
        <w:rPr>
          <w:rFonts w:ascii="Arial" w:hAnsi="Arial" w:cs="Arial"/>
          <w:b/>
          <w:sz w:val="22"/>
          <w:szCs w:val="22"/>
        </w:rPr>
        <w:t>§ 17</w:t>
      </w:r>
    </w:p>
    <w:p w:rsidR="00442C50" w:rsidRPr="00555F5B" w:rsidRDefault="00442C50" w:rsidP="00442C50">
      <w:pPr>
        <w:tabs>
          <w:tab w:val="left" w:pos="1620"/>
          <w:tab w:val="left" w:pos="6660"/>
        </w:tabs>
        <w:jc w:val="center"/>
        <w:rPr>
          <w:rFonts w:ascii="Arial" w:hAnsi="Arial" w:cs="Arial"/>
          <w:b/>
          <w:sz w:val="22"/>
          <w:szCs w:val="22"/>
        </w:rPr>
      </w:pPr>
    </w:p>
    <w:p w:rsidR="00A2314F" w:rsidRDefault="00A2314F" w:rsidP="00A2314F">
      <w:pPr>
        <w:pStyle w:val="tyt"/>
        <w:keepNext w:val="0"/>
        <w:spacing w:before="0" w:after="0"/>
        <w:jc w:val="both"/>
      </w:pPr>
      <w:r>
        <w:rPr>
          <w:rFonts w:ascii="Arial" w:hAnsi="Arial" w:cs="Arial"/>
          <w:b w:val="0"/>
          <w:sz w:val="22"/>
          <w:szCs w:val="22"/>
        </w:rPr>
        <w:t>Umowę sporządzono w 4 jednobrzmiących egzemplarzach 3 dla Zamawiającego 1 egz. dla Wykonawcy.</w:t>
      </w:r>
    </w:p>
    <w:p w:rsidR="00A2314F" w:rsidRDefault="00A2314F" w:rsidP="00A2314F">
      <w:pPr>
        <w:pStyle w:val="Nagwek4"/>
        <w:jc w:val="center"/>
        <w:rPr>
          <w:rFonts w:ascii="Arial" w:hAnsi="Arial" w:cs="Arial"/>
          <w:b w:val="0"/>
          <w:sz w:val="22"/>
          <w:szCs w:val="22"/>
        </w:rPr>
      </w:pPr>
    </w:p>
    <w:p w:rsidR="00A2314F" w:rsidRDefault="00A2314F" w:rsidP="00A2314F">
      <w:pPr>
        <w:rPr>
          <w:rFonts w:ascii="Arial" w:hAnsi="Arial" w:cs="Arial"/>
          <w:sz w:val="22"/>
          <w:szCs w:val="22"/>
        </w:rPr>
      </w:pPr>
    </w:p>
    <w:p w:rsidR="00A2314F" w:rsidRDefault="00A2314F" w:rsidP="00A2314F">
      <w:pPr>
        <w:rPr>
          <w:rFonts w:ascii="Arial" w:hAnsi="Arial" w:cs="Arial"/>
          <w:sz w:val="22"/>
          <w:szCs w:val="22"/>
        </w:rPr>
      </w:pPr>
    </w:p>
    <w:p w:rsidR="00A2314F" w:rsidRPr="00A2314F" w:rsidRDefault="00A2314F" w:rsidP="00A2314F">
      <w:pPr>
        <w:pStyle w:val="Nagwek4"/>
        <w:jc w:val="center"/>
        <w:rPr>
          <w:b w:val="0"/>
          <w:i w:val="0"/>
          <w:color w:val="auto"/>
        </w:rPr>
      </w:pPr>
      <w:r w:rsidRPr="00A2314F">
        <w:rPr>
          <w:rFonts w:ascii="Arial" w:hAnsi="Arial" w:cs="Arial"/>
          <w:b w:val="0"/>
          <w:i w:val="0"/>
          <w:color w:val="auto"/>
          <w:sz w:val="22"/>
          <w:szCs w:val="22"/>
        </w:rPr>
        <w:t xml:space="preserve">ZAMAWIAJĄCY </w:t>
      </w:r>
      <w:r w:rsidRPr="00A2314F">
        <w:rPr>
          <w:rFonts w:ascii="Arial" w:hAnsi="Arial" w:cs="Arial"/>
          <w:b w:val="0"/>
          <w:i w:val="0"/>
          <w:color w:val="auto"/>
          <w:sz w:val="22"/>
          <w:szCs w:val="22"/>
        </w:rPr>
        <w:tab/>
      </w:r>
      <w:r w:rsidRPr="00A2314F">
        <w:rPr>
          <w:rFonts w:ascii="Arial" w:hAnsi="Arial" w:cs="Arial"/>
          <w:b w:val="0"/>
          <w:i w:val="0"/>
          <w:color w:val="auto"/>
          <w:sz w:val="22"/>
          <w:szCs w:val="22"/>
        </w:rPr>
        <w:tab/>
      </w:r>
      <w:r w:rsidRPr="00A2314F">
        <w:rPr>
          <w:rFonts w:ascii="Arial" w:hAnsi="Arial" w:cs="Arial"/>
          <w:b w:val="0"/>
          <w:i w:val="0"/>
          <w:color w:val="auto"/>
          <w:sz w:val="22"/>
          <w:szCs w:val="22"/>
        </w:rPr>
        <w:tab/>
      </w:r>
      <w:r w:rsidRPr="00A2314F">
        <w:rPr>
          <w:rFonts w:ascii="Arial" w:hAnsi="Arial" w:cs="Arial"/>
          <w:b w:val="0"/>
          <w:i w:val="0"/>
          <w:color w:val="auto"/>
          <w:sz w:val="22"/>
          <w:szCs w:val="22"/>
        </w:rPr>
        <w:tab/>
      </w:r>
      <w:r w:rsidRPr="00A2314F">
        <w:rPr>
          <w:rFonts w:ascii="Arial" w:hAnsi="Arial" w:cs="Arial"/>
          <w:b w:val="0"/>
          <w:i w:val="0"/>
          <w:color w:val="auto"/>
          <w:sz w:val="22"/>
          <w:szCs w:val="22"/>
        </w:rPr>
        <w:tab/>
      </w:r>
      <w:r w:rsidRPr="00A2314F">
        <w:rPr>
          <w:rFonts w:ascii="Arial" w:hAnsi="Arial" w:cs="Arial"/>
          <w:b w:val="0"/>
          <w:i w:val="0"/>
          <w:color w:val="auto"/>
          <w:sz w:val="22"/>
          <w:szCs w:val="22"/>
        </w:rPr>
        <w:tab/>
      </w:r>
      <w:r w:rsidRPr="00A2314F">
        <w:rPr>
          <w:rFonts w:ascii="Arial" w:hAnsi="Arial" w:cs="Arial"/>
          <w:b w:val="0"/>
          <w:i w:val="0"/>
          <w:color w:val="auto"/>
          <w:sz w:val="22"/>
          <w:szCs w:val="22"/>
        </w:rPr>
        <w:tab/>
        <w:t>WYKONAWCA</w:t>
      </w:r>
    </w:p>
    <w:p w:rsidR="00E221C0" w:rsidRPr="00A2314F" w:rsidRDefault="00E221C0" w:rsidP="00A2314F">
      <w:pPr>
        <w:tabs>
          <w:tab w:val="left" w:pos="1620"/>
          <w:tab w:val="left" w:pos="6660"/>
        </w:tabs>
        <w:jc w:val="both"/>
      </w:pPr>
    </w:p>
    <w:sectPr w:rsidR="00E221C0" w:rsidRPr="00A2314F" w:rsidSect="00E221C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6689" w:rsidRDefault="008F6689" w:rsidP="00251C58">
      <w:r>
        <w:separator/>
      </w:r>
    </w:p>
  </w:endnote>
  <w:endnote w:type="continuationSeparator" w:id="1">
    <w:p w:rsidR="008F6689" w:rsidRDefault="008F6689" w:rsidP="00251C5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C39" w:rsidRPr="006D6C39" w:rsidRDefault="006D6C39" w:rsidP="006D6C39">
    <w:pPr>
      <w:tabs>
        <w:tab w:val="center" w:pos="4829"/>
        <w:tab w:val="left" w:pos="6912"/>
      </w:tabs>
      <w:ind w:left="360"/>
      <w:rPr>
        <w:sz w:val="20"/>
        <w:szCs w:val="20"/>
      </w:rPr>
    </w:pPr>
    <w:r>
      <w:rPr>
        <w:rFonts w:ascii="Arial" w:hAnsi="Arial" w:cs="Arial"/>
        <w:i/>
      </w:rPr>
      <w:tab/>
    </w:r>
    <w:r w:rsidRPr="006D6C39">
      <w:rPr>
        <w:rFonts w:ascii="Arial" w:hAnsi="Arial" w:cs="Arial"/>
        <w:i/>
        <w:sz w:val="20"/>
        <w:szCs w:val="20"/>
      </w:rPr>
      <w:t xml:space="preserve">Zał. nr 8.2 do SWZ – Wzór umowy </w:t>
    </w:r>
    <w:r w:rsidRPr="006D6C39">
      <w:rPr>
        <w:rFonts w:ascii="Arial" w:hAnsi="Arial" w:cs="Arial"/>
        <w:i/>
        <w:sz w:val="20"/>
        <w:szCs w:val="20"/>
      </w:rPr>
      <w:tab/>
    </w:r>
  </w:p>
  <w:p w:rsidR="006D6C39" w:rsidRDefault="006D6C3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6689" w:rsidRDefault="008F6689" w:rsidP="00251C58">
      <w:r>
        <w:separator/>
      </w:r>
    </w:p>
  </w:footnote>
  <w:footnote w:type="continuationSeparator" w:id="1">
    <w:p w:rsidR="008F6689" w:rsidRDefault="008F6689" w:rsidP="00251C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0BD" w:rsidRDefault="00BA00BD" w:rsidP="00BA00BD">
    <w:pPr>
      <w:jc w:val="right"/>
    </w:pPr>
    <w:r>
      <w:rPr>
        <w:rFonts w:ascii="Arial" w:hAnsi="Arial" w:cs="Arial"/>
        <w:i/>
        <w:sz w:val="22"/>
        <w:szCs w:val="22"/>
      </w:rPr>
      <w:t>Załącznik nr 8</w:t>
    </w:r>
    <w:r w:rsidR="004E11EF">
      <w:rPr>
        <w:rFonts w:ascii="Arial" w:hAnsi="Arial" w:cs="Arial"/>
        <w:i/>
        <w:sz w:val="22"/>
        <w:szCs w:val="22"/>
      </w:rPr>
      <w:t>.2</w:t>
    </w:r>
    <w:r>
      <w:rPr>
        <w:rFonts w:ascii="Arial" w:hAnsi="Arial" w:cs="Arial"/>
        <w:i/>
        <w:sz w:val="22"/>
        <w:szCs w:val="22"/>
      </w:rPr>
      <w:t xml:space="preserve"> do SWZ</w:t>
    </w:r>
  </w:p>
  <w:p w:rsidR="00251C58" w:rsidRDefault="00251C58" w:rsidP="00251C58">
    <w:pPr>
      <w:pStyle w:val="Nagwek"/>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20"/>
    <w:multiLevelType w:val="singleLevel"/>
    <w:tmpl w:val="60F4DF9E"/>
    <w:name w:val="WW8Num33"/>
    <w:lvl w:ilvl="0">
      <w:start w:val="1"/>
      <w:numFmt w:val="decimal"/>
      <w:lvlText w:val="%1."/>
      <w:lvlJc w:val="left"/>
      <w:pPr>
        <w:tabs>
          <w:tab w:val="num" w:pos="720"/>
        </w:tabs>
        <w:ind w:left="720" w:hanging="360"/>
      </w:pPr>
      <w:rPr>
        <w:rFonts w:ascii="Arial" w:hAnsi="Arial" w:cs="Arial" w:hint="default"/>
        <w:b w:val="0"/>
      </w:rPr>
    </w:lvl>
  </w:abstractNum>
  <w:abstractNum w:abstractNumId="2">
    <w:nsid w:val="12FD2D8B"/>
    <w:multiLevelType w:val="hybridMultilevel"/>
    <w:tmpl w:val="7DB61DD8"/>
    <w:lvl w:ilvl="0" w:tplc="66D4358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nsid w:val="13E02164"/>
    <w:multiLevelType w:val="hybridMultilevel"/>
    <w:tmpl w:val="7B5021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42A414E"/>
    <w:multiLevelType w:val="hybridMultilevel"/>
    <w:tmpl w:val="299EF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6026E96"/>
    <w:multiLevelType w:val="hybridMultilevel"/>
    <w:tmpl w:val="6172A8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5D0F54"/>
    <w:multiLevelType w:val="hybridMultilevel"/>
    <w:tmpl w:val="62F83E0A"/>
    <w:lvl w:ilvl="0" w:tplc="04150017">
      <w:start w:val="1"/>
      <w:numFmt w:val="lowerLetter"/>
      <w:lvlText w:val="%1)"/>
      <w:lvlJc w:val="left"/>
      <w:pPr>
        <w:ind w:left="1380" w:hanging="360"/>
      </w:p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7">
    <w:nsid w:val="1C3A01A2"/>
    <w:multiLevelType w:val="hybridMultilevel"/>
    <w:tmpl w:val="9FC0F2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218341F"/>
    <w:multiLevelType w:val="hybridMultilevel"/>
    <w:tmpl w:val="3B9EAD90"/>
    <w:lvl w:ilvl="0" w:tplc="54F6E26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23547DAB"/>
    <w:multiLevelType w:val="hybridMultilevel"/>
    <w:tmpl w:val="FFEED6DC"/>
    <w:lvl w:ilvl="0" w:tplc="77F6A6EC">
      <w:start w:val="1"/>
      <w:numFmt w:val="decimal"/>
      <w:lvlText w:val="%1."/>
      <w:lvlJc w:val="left"/>
      <w:pPr>
        <w:ind w:left="360" w:hanging="360"/>
      </w:pPr>
      <w:rPr>
        <w:rFonts w:ascii="Arial" w:hAnsi="Arial" w:cs="Arial" w:hint="default"/>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nsid w:val="273671E3"/>
    <w:multiLevelType w:val="multilevel"/>
    <w:tmpl w:val="10226492"/>
    <w:lvl w:ilvl="0">
      <w:start w:val="1"/>
      <w:numFmt w:val="decimal"/>
      <w:lvlText w:val="%1."/>
      <w:lvlJc w:val="left"/>
      <w:pPr>
        <w:tabs>
          <w:tab w:val="num" w:pos="420"/>
        </w:tabs>
        <w:ind w:left="420" w:hanging="420"/>
      </w:pPr>
      <w:rPr>
        <w:rFonts w:ascii="Times New Roman" w:hAnsi="Times New Roman" w:cs="Times New Roman" w:hint="default"/>
        <w:b w:val="0"/>
        <w:bCs w:val="0"/>
        <w:color w:val="auto"/>
        <w:sz w:val="22"/>
        <w:szCs w:val="22"/>
      </w:rPr>
    </w:lvl>
    <w:lvl w:ilvl="1">
      <w:start w:val="1"/>
      <w:numFmt w:val="decimal"/>
      <w:lvlText w:val="%2)"/>
      <w:lvlJc w:val="left"/>
      <w:pPr>
        <w:tabs>
          <w:tab w:val="num" w:pos="360"/>
        </w:tabs>
        <w:ind w:left="360" w:hanging="360"/>
      </w:pPr>
      <w:rPr>
        <w:rFonts w:cs="Times New Roman"/>
        <w:b w:val="0"/>
        <w:bCs w:val="0"/>
      </w:rPr>
    </w:lvl>
    <w:lvl w:ilvl="2">
      <w:start w:val="1"/>
      <w:numFmt w:val="lowerLetter"/>
      <w:lvlText w:val="%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nsid w:val="37A448FE"/>
    <w:multiLevelType w:val="hybridMultilevel"/>
    <w:tmpl w:val="8D2AE6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9E930DA"/>
    <w:multiLevelType w:val="multilevel"/>
    <w:tmpl w:val="8072FFD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8E2741"/>
    <w:multiLevelType w:val="hybridMultilevel"/>
    <w:tmpl w:val="017C33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88405C0"/>
    <w:multiLevelType w:val="hybridMultilevel"/>
    <w:tmpl w:val="C902EE16"/>
    <w:lvl w:ilvl="0" w:tplc="3DCE799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5E885A3E"/>
    <w:multiLevelType w:val="multilevel"/>
    <w:tmpl w:val="9C5617B8"/>
    <w:lvl w:ilvl="0">
      <w:start w:val="3"/>
      <w:numFmt w:val="decimal"/>
      <w:lvlText w:val="%1."/>
      <w:lvlJc w:val="left"/>
      <w:pPr>
        <w:tabs>
          <w:tab w:val="num" w:pos="420"/>
        </w:tabs>
        <w:ind w:left="420" w:hanging="420"/>
      </w:pPr>
      <w:rPr>
        <w:rFonts w:ascii="Times New Roman" w:hAnsi="Times New Roman" w:cs="Times New Roman" w:hint="default"/>
        <w:b w:val="0"/>
        <w:bCs w:val="0"/>
        <w:color w:val="auto"/>
        <w:sz w:val="22"/>
        <w:szCs w:val="22"/>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360"/>
        </w:tabs>
        <w:ind w:left="360" w:hanging="360"/>
      </w:pPr>
      <w:rPr>
        <w:rFonts w:cs="Times New Roman" w:hint="default"/>
        <w:b w:val="0"/>
        <w:bCs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60D927D8"/>
    <w:multiLevelType w:val="hybridMultilevel"/>
    <w:tmpl w:val="19B6A18C"/>
    <w:lvl w:ilvl="0" w:tplc="FFBC8748">
      <w:start w:val="1"/>
      <w:numFmt w:val="decimal"/>
      <w:lvlText w:val="%1."/>
      <w:lvlJc w:val="left"/>
      <w:pPr>
        <w:ind w:left="360" w:hanging="360"/>
      </w:pPr>
      <w:rPr>
        <w:rFonts w:ascii="Times New Roman" w:hAnsi="Times New Roman" w:cs="Times New Roman"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3"/>
  </w:num>
  <w:num w:numId="3">
    <w:abstractNumId w:val="11"/>
  </w:num>
  <w:num w:numId="4">
    <w:abstractNumId w:val="2"/>
  </w:num>
  <w:num w:numId="5">
    <w:abstractNumId w:val="1"/>
  </w:num>
  <w:num w:numId="6">
    <w:abstractNumId w:val="4"/>
  </w:num>
  <w:num w:numId="7">
    <w:abstractNumId w:val="3"/>
  </w:num>
  <w:num w:numId="8">
    <w:abstractNumId w:val="5"/>
  </w:num>
  <w:num w:numId="9">
    <w:abstractNumId w:val="8"/>
  </w:num>
  <w:num w:numId="10">
    <w:abstractNumId w:val="14"/>
  </w:num>
  <w:num w:numId="11">
    <w:abstractNumId w:val="10"/>
  </w:num>
  <w:num w:numId="12">
    <w:abstractNumId w:val="6"/>
  </w:num>
  <w:num w:numId="13">
    <w:abstractNumId w:val="7"/>
  </w:num>
  <w:num w:numId="14">
    <w:abstractNumId w:val="16"/>
  </w:num>
  <w:num w:numId="15">
    <w:abstractNumId w:val="12"/>
  </w:num>
  <w:num w:numId="16">
    <w:abstractNumId w:val="15"/>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hyphenationZone w:val="425"/>
  <w:characterSpacingControl w:val="doNotCompress"/>
  <w:footnotePr>
    <w:footnote w:id="0"/>
    <w:footnote w:id="1"/>
  </w:footnotePr>
  <w:endnotePr>
    <w:endnote w:id="0"/>
    <w:endnote w:id="1"/>
  </w:endnotePr>
  <w:compat/>
  <w:rsids>
    <w:rsidRoot w:val="00251C58"/>
    <w:rsid w:val="00046479"/>
    <w:rsid w:val="0019746B"/>
    <w:rsid w:val="00251C58"/>
    <w:rsid w:val="003D0264"/>
    <w:rsid w:val="00442C50"/>
    <w:rsid w:val="004A07D6"/>
    <w:rsid w:val="004E11EF"/>
    <w:rsid w:val="006B72B5"/>
    <w:rsid w:val="006D11BF"/>
    <w:rsid w:val="006D6C39"/>
    <w:rsid w:val="008034D4"/>
    <w:rsid w:val="008112FA"/>
    <w:rsid w:val="00886A13"/>
    <w:rsid w:val="008F6689"/>
    <w:rsid w:val="009D722A"/>
    <w:rsid w:val="00A2314F"/>
    <w:rsid w:val="00A66812"/>
    <w:rsid w:val="00A70F73"/>
    <w:rsid w:val="00A8208A"/>
    <w:rsid w:val="00B616F7"/>
    <w:rsid w:val="00BA00BD"/>
    <w:rsid w:val="00C41150"/>
    <w:rsid w:val="00C548BB"/>
    <w:rsid w:val="00CC194C"/>
    <w:rsid w:val="00CD6BD6"/>
    <w:rsid w:val="00D427A0"/>
    <w:rsid w:val="00E221C0"/>
    <w:rsid w:val="00E30817"/>
    <w:rsid w:val="00F33FE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1C58"/>
    <w:pPr>
      <w:suppressAutoHyphens/>
      <w:spacing w:after="0" w:line="240" w:lineRule="auto"/>
    </w:pPr>
    <w:rPr>
      <w:rFonts w:ascii="Times New Roman" w:eastAsia="Times New Roman" w:hAnsi="Times New Roman" w:cs="Calibri"/>
      <w:sz w:val="24"/>
      <w:szCs w:val="24"/>
      <w:lang w:eastAsia="zh-CN"/>
    </w:rPr>
  </w:style>
  <w:style w:type="paragraph" w:styleId="Nagwek1">
    <w:name w:val="heading 1"/>
    <w:basedOn w:val="Normalny"/>
    <w:next w:val="Normalny"/>
    <w:link w:val="Nagwek1Znak"/>
    <w:qFormat/>
    <w:rsid w:val="00BA00BD"/>
    <w:pPr>
      <w:keepNext/>
      <w:widowControl w:val="0"/>
      <w:tabs>
        <w:tab w:val="num" w:pos="0"/>
      </w:tabs>
      <w:jc w:val="center"/>
      <w:outlineLvl w:val="0"/>
    </w:pPr>
    <w:rPr>
      <w:rFonts w:ascii="Arial" w:hAnsi="Arial" w:cs="Arial"/>
      <w:b/>
      <w:szCs w:val="20"/>
      <w:u w:val="single"/>
    </w:rPr>
  </w:style>
  <w:style w:type="paragraph" w:styleId="Nagwek4">
    <w:name w:val="heading 4"/>
    <w:basedOn w:val="Normalny"/>
    <w:next w:val="Normalny"/>
    <w:link w:val="Nagwek4Znak"/>
    <w:uiPriority w:val="9"/>
    <w:semiHidden/>
    <w:unhideWhenUsed/>
    <w:qFormat/>
    <w:rsid w:val="00A2314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251C58"/>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semiHidden/>
    <w:unhideWhenUsed/>
    <w:rsid w:val="00251C58"/>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semiHidden/>
    <w:rsid w:val="00251C58"/>
  </w:style>
  <w:style w:type="paragraph" w:styleId="Stopka">
    <w:name w:val="footer"/>
    <w:basedOn w:val="Normalny"/>
    <w:link w:val="StopkaZnak"/>
    <w:uiPriority w:val="99"/>
    <w:semiHidden/>
    <w:unhideWhenUsed/>
    <w:rsid w:val="00251C58"/>
    <w:pPr>
      <w:tabs>
        <w:tab w:val="center" w:pos="4536"/>
        <w:tab w:val="right" w:pos="9072"/>
      </w:tabs>
    </w:pPr>
  </w:style>
  <w:style w:type="character" w:customStyle="1" w:styleId="StopkaZnak">
    <w:name w:val="Stopka Znak"/>
    <w:basedOn w:val="Domylnaczcionkaakapitu"/>
    <w:link w:val="Stopka"/>
    <w:uiPriority w:val="99"/>
    <w:semiHidden/>
    <w:rsid w:val="00251C58"/>
  </w:style>
  <w:style w:type="character" w:customStyle="1" w:styleId="Nagwek1Znak">
    <w:name w:val="Nagłówek 1 Znak"/>
    <w:basedOn w:val="Domylnaczcionkaakapitu"/>
    <w:link w:val="Nagwek1"/>
    <w:rsid w:val="00BA00BD"/>
    <w:rPr>
      <w:rFonts w:ascii="Arial" w:eastAsia="Times New Roman" w:hAnsi="Arial" w:cs="Arial"/>
      <w:b/>
      <w:sz w:val="24"/>
      <w:szCs w:val="20"/>
      <w:u w:val="single"/>
      <w:lang w:eastAsia="zh-CN"/>
    </w:rPr>
  </w:style>
  <w:style w:type="paragraph" w:styleId="Tekstpodstawowy">
    <w:name w:val="Body Text"/>
    <w:basedOn w:val="Normalny"/>
    <w:link w:val="TekstpodstawowyZnak"/>
    <w:rsid w:val="00BA00BD"/>
    <w:pPr>
      <w:tabs>
        <w:tab w:val="left" w:pos="284"/>
      </w:tabs>
      <w:overflowPunct w:val="0"/>
      <w:autoSpaceDE w:val="0"/>
      <w:jc w:val="both"/>
      <w:textAlignment w:val="baseline"/>
    </w:pPr>
    <w:rPr>
      <w:rFonts w:cs="Times New Roman"/>
      <w:szCs w:val="20"/>
    </w:rPr>
  </w:style>
  <w:style w:type="character" w:customStyle="1" w:styleId="TekstpodstawowyZnak">
    <w:name w:val="Tekst podstawowy Znak"/>
    <w:basedOn w:val="Domylnaczcionkaakapitu"/>
    <w:link w:val="Tekstpodstawowy"/>
    <w:rsid w:val="00BA00BD"/>
    <w:rPr>
      <w:rFonts w:ascii="Times New Roman" w:eastAsia="Times New Roman" w:hAnsi="Times New Roman" w:cs="Times New Roman"/>
      <w:sz w:val="24"/>
      <w:szCs w:val="20"/>
      <w:lang w:eastAsia="zh-CN"/>
    </w:rPr>
  </w:style>
  <w:style w:type="paragraph" w:customStyle="1" w:styleId="tyt">
    <w:name w:val="tyt"/>
    <w:basedOn w:val="Normalny"/>
    <w:rsid w:val="00BA00BD"/>
    <w:pPr>
      <w:keepNext/>
      <w:spacing w:before="60" w:after="60"/>
      <w:jc w:val="center"/>
    </w:pPr>
    <w:rPr>
      <w:rFonts w:cs="Times New Roman"/>
      <w:b/>
      <w:bCs/>
    </w:rPr>
  </w:style>
  <w:style w:type="paragraph" w:styleId="Tekstpodstawowywcity">
    <w:name w:val="Body Text Indent"/>
    <w:basedOn w:val="Normalny"/>
    <w:link w:val="TekstpodstawowywcityZnak"/>
    <w:rsid w:val="00BA00BD"/>
    <w:pPr>
      <w:ind w:left="360"/>
      <w:jc w:val="both"/>
    </w:pPr>
    <w:rPr>
      <w:rFonts w:cs="Times New Roman"/>
      <w:szCs w:val="20"/>
    </w:rPr>
  </w:style>
  <w:style w:type="character" w:customStyle="1" w:styleId="TekstpodstawowywcityZnak">
    <w:name w:val="Tekst podstawowy wcięty Znak"/>
    <w:basedOn w:val="Domylnaczcionkaakapitu"/>
    <w:link w:val="Tekstpodstawowywcity"/>
    <w:rsid w:val="00BA00BD"/>
    <w:rPr>
      <w:rFonts w:ascii="Times New Roman" w:eastAsia="Times New Roman" w:hAnsi="Times New Roman" w:cs="Times New Roman"/>
      <w:sz w:val="24"/>
      <w:szCs w:val="20"/>
      <w:lang w:eastAsia="zh-CN"/>
    </w:rPr>
  </w:style>
  <w:style w:type="paragraph" w:styleId="Akapitzlist">
    <w:name w:val="List Paragraph"/>
    <w:basedOn w:val="Normalny"/>
    <w:link w:val="AkapitzlistZnak"/>
    <w:qFormat/>
    <w:rsid w:val="00B616F7"/>
    <w:pPr>
      <w:ind w:left="720"/>
      <w:contextualSpacing/>
    </w:pPr>
  </w:style>
  <w:style w:type="character" w:customStyle="1" w:styleId="Teksttreci">
    <w:name w:val="Tekst treści_"/>
    <w:link w:val="Teksttreci0"/>
    <w:qFormat/>
    <w:rsid w:val="00442C50"/>
    <w:rPr>
      <w:shd w:val="clear" w:color="auto" w:fill="FFFFFF"/>
    </w:rPr>
  </w:style>
  <w:style w:type="paragraph" w:customStyle="1" w:styleId="Teksttreci0">
    <w:name w:val="Tekst treści"/>
    <w:basedOn w:val="Normalny"/>
    <w:link w:val="Teksttreci"/>
    <w:qFormat/>
    <w:rsid w:val="00442C50"/>
    <w:pPr>
      <w:widowControl w:val="0"/>
      <w:shd w:val="clear" w:color="auto" w:fill="FFFFFF"/>
      <w:suppressAutoHyphens w:val="0"/>
      <w:spacing w:after="160" w:line="259" w:lineRule="auto"/>
      <w:jc w:val="both"/>
    </w:pPr>
    <w:rPr>
      <w:rFonts w:asciiTheme="minorHAnsi" w:eastAsiaTheme="minorHAnsi" w:hAnsiTheme="minorHAnsi" w:cstheme="minorBidi"/>
      <w:sz w:val="22"/>
      <w:szCs w:val="22"/>
      <w:lang w:eastAsia="en-US"/>
    </w:rPr>
  </w:style>
  <w:style w:type="character" w:customStyle="1" w:styleId="AkapitzlistZnak">
    <w:name w:val="Akapit z listą Znak"/>
    <w:link w:val="Akapitzlist"/>
    <w:rsid w:val="00442C50"/>
    <w:rPr>
      <w:rFonts w:ascii="Times New Roman" w:eastAsia="Times New Roman" w:hAnsi="Times New Roman" w:cs="Calibri"/>
      <w:sz w:val="24"/>
      <w:szCs w:val="24"/>
      <w:lang w:eastAsia="zh-CN"/>
    </w:rPr>
  </w:style>
  <w:style w:type="character" w:customStyle="1" w:styleId="Nagwek4Znak">
    <w:name w:val="Nagłówek 4 Znak"/>
    <w:basedOn w:val="Domylnaczcionkaakapitu"/>
    <w:link w:val="Nagwek4"/>
    <w:uiPriority w:val="9"/>
    <w:semiHidden/>
    <w:rsid w:val="00A2314F"/>
    <w:rPr>
      <w:rFonts w:asciiTheme="majorHAnsi" w:eastAsiaTheme="majorEastAsia" w:hAnsiTheme="majorHAnsi" w:cstheme="majorBidi"/>
      <w:b/>
      <w:bCs/>
      <w:i/>
      <w:iCs/>
      <w:color w:val="4F81BD" w:themeColor="accent1"/>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11</Pages>
  <Words>5142</Words>
  <Characters>30854</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monoch</dc:creator>
  <cp:lastModifiedBy>monoch</cp:lastModifiedBy>
  <cp:revision>13</cp:revision>
  <cp:lastPrinted>2024-10-30T09:13:00Z</cp:lastPrinted>
  <dcterms:created xsi:type="dcterms:W3CDTF">2024-04-30T10:32:00Z</dcterms:created>
  <dcterms:modified xsi:type="dcterms:W3CDTF">2024-10-30T09:15:00Z</dcterms:modified>
</cp:coreProperties>
</file>