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CE1C4B" w14:textId="77777777" w:rsidR="0041552D" w:rsidRPr="00431D03" w:rsidRDefault="0041552D" w:rsidP="0041552D">
      <w:pPr>
        <w:pStyle w:val="Tekstpodstawowy"/>
        <w:jc w:val="right"/>
        <w:rPr>
          <w:b w:val="0"/>
          <w:szCs w:val="24"/>
        </w:rPr>
      </w:pPr>
      <w:bookmarkStart w:id="0" w:name="_Hlk115278434"/>
      <w:r w:rsidRPr="00431D03">
        <w:rPr>
          <w:szCs w:val="24"/>
        </w:rPr>
        <w:t>Załącznik nr 3 do SWZ</w:t>
      </w:r>
    </w:p>
    <w:p w14:paraId="0D7B0D78" w14:textId="77777777" w:rsidR="00AA3A03" w:rsidRDefault="00AA3A03" w:rsidP="00233F27">
      <w:pPr>
        <w:pStyle w:val="Tekstpodstawowy"/>
      </w:pPr>
    </w:p>
    <w:p w14:paraId="58C5D757" w14:textId="3833894A" w:rsidR="004A37F7" w:rsidRPr="00587D9C" w:rsidRDefault="00AC1733" w:rsidP="00883DD9">
      <w:pPr>
        <w:pStyle w:val="Tekstpodstawowy"/>
        <w:jc w:val="center"/>
        <w:rPr>
          <w:lang w:val="pl-PL"/>
        </w:rPr>
      </w:pPr>
      <w:r w:rsidRPr="000B3917">
        <w:t xml:space="preserve">UMOWA </w:t>
      </w:r>
      <w:r w:rsidR="00587D9C">
        <w:rPr>
          <w:lang w:val="pl-PL"/>
        </w:rPr>
        <w:t>nr _______________</w:t>
      </w:r>
    </w:p>
    <w:p w14:paraId="38E2F814" w14:textId="77777777" w:rsidR="00883DD9" w:rsidRPr="000B3917" w:rsidRDefault="00883DD9" w:rsidP="00883DD9">
      <w:pPr>
        <w:pStyle w:val="Tekstpodstawowy"/>
        <w:jc w:val="center"/>
        <w:rPr>
          <w:b w:val="0"/>
          <w:sz w:val="20"/>
        </w:rPr>
      </w:pPr>
      <w:r>
        <w:t>-- w</w:t>
      </w:r>
      <w:r w:rsidRPr="000B3917">
        <w:t>zór -</w:t>
      </w:r>
      <w:r>
        <w:t>-</w:t>
      </w:r>
    </w:p>
    <w:p w14:paraId="7653D813" w14:textId="77777777" w:rsidR="009D3CE9" w:rsidRDefault="009D3CE9" w:rsidP="000D434D">
      <w:pPr>
        <w:tabs>
          <w:tab w:val="left" w:pos="7920"/>
        </w:tabs>
        <w:jc w:val="both"/>
        <w:rPr>
          <w:sz w:val="22"/>
          <w:szCs w:val="22"/>
        </w:rPr>
      </w:pPr>
    </w:p>
    <w:p w14:paraId="099555AE" w14:textId="28684711" w:rsidR="000D434D" w:rsidRPr="00AC1733" w:rsidRDefault="000D434D" w:rsidP="00AC1733">
      <w:pPr>
        <w:pStyle w:val="Bezodstpw"/>
        <w:numPr>
          <w:ilvl w:val="0"/>
          <w:numId w:val="15"/>
        </w:numPr>
        <w:tabs>
          <w:tab w:val="left" w:pos="426"/>
        </w:tabs>
        <w:ind w:left="0"/>
        <w:jc w:val="both"/>
      </w:pPr>
      <w:r w:rsidRPr="00AC1733">
        <w:t>zawarta w dniu</w:t>
      </w:r>
      <w:r w:rsidR="008D119B" w:rsidRPr="00AC1733">
        <w:t xml:space="preserve"> …………..</w:t>
      </w:r>
      <w:r w:rsidR="00050BF4">
        <w:t xml:space="preserve"> 202</w:t>
      </w:r>
      <w:r w:rsidR="00E505BF">
        <w:t>4</w:t>
      </w:r>
      <w:r w:rsidRPr="00AC1733">
        <w:t xml:space="preserve"> r. w </w:t>
      </w:r>
      <w:r w:rsidR="002B3638">
        <w:t>Namysłowie</w:t>
      </w:r>
      <w:r w:rsidRPr="00AC1733">
        <w:t>, pomiędzy:</w:t>
      </w:r>
    </w:p>
    <w:p w14:paraId="4104A298" w14:textId="77777777" w:rsidR="000D434D" w:rsidRDefault="000D434D" w:rsidP="000D434D">
      <w:pPr>
        <w:pStyle w:val="BodyText21"/>
        <w:widowControl/>
        <w:overflowPunct/>
        <w:autoSpaceDE/>
        <w:adjustRightInd/>
        <w:spacing w:after="0"/>
        <w:rPr>
          <w:szCs w:val="24"/>
        </w:rPr>
      </w:pPr>
    </w:p>
    <w:p w14:paraId="4310DCDA" w14:textId="4EC3767A" w:rsidR="0020257C" w:rsidRPr="0020257C" w:rsidRDefault="00DD47B8" w:rsidP="0020257C">
      <w:pPr>
        <w:pStyle w:val="Bezodstpw"/>
        <w:jc w:val="both"/>
      </w:pPr>
      <w:r w:rsidRPr="00DD47B8">
        <w:t>Powiatowy</w:t>
      </w:r>
      <w:r>
        <w:t>m</w:t>
      </w:r>
      <w:r w:rsidRPr="00DD47B8">
        <w:t xml:space="preserve"> Inspektorat</w:t>
      </w:r>
      <w:r>
        <w:t>em</w:t>
      </w:r>
      <w:r w:rsidRPr="00DD47B8">
        <w:t xml:space="preserve"> </w:t>
      </w:r>
      <w:r w:rsidR="00092B7E" w:rsidRPr="00092B7E">
        <w:t>Weterynarii w Namysłowie</w:t>
      </w:r>
      <w:r w:rsidR="0020257C" w:rsidRPr="0020257C">
        <w:t xml:space="preserve">, z siedzibą w </w:t>
      </w:r>
      <w:r w:rsidR="00092B7E">
        <w:t>Namysłowie</w:t>
      </w:r>
      <w:r w:rsidR="0020257C" w:rsidRPr="0020257C">
        <w:t xml:space="preserve"> przy ul. </w:t>
      </w:r>
      <w:r w:rsidR="00092B7E">
        <w:t>Dubois</w:t>
      </w:r>
      <w:r>
        <w:t xml:space="preserve"> 3</w:t>
      </w:r>
      <w:r w:rsidR="0020257C" w:rsidRPr="0020257C">
        <w:t xml:space="preserve">, </w:t>
      </w:r>
      <w:r w:rsidR="0020257C">
        <w:br/>
      </w:r>
      <w:r w:rsidR="0020257C" w:rsidRPr="0020257C">
        <w:t xml:space="preserve">kod </w:t>
      </w:r>
      <w:r>
        <w:t>46-</w:t>
      </w:r>
      <w:r w:rsidR="00092B7E">
        <w:t>1</w:t>
      </w:r>
      <w:r>
        <w:t xml:space="preserve">00 </w:t>
      </w:r>
      <w:r w:rsidR="00092B7E">
        <w:t>Namysł</w:t>
      </w:r>
      <w:r w:rsidR="00DF2A6B">
        <w:t>ów</w:t>
      </w:r>
      <w:r w:rsidR="0020257C" w:rsidRPr="0020257C">
        <w:t>, posiadającym:</w:t>
      </w:r>
    </w:p>
    <w:p w14:paraId="78F577DA" w14:textId="40173E35" w:rsidR="0020257C" w:rsidRPr="0020257C" w:rsidRDefault="0020257C" w:rsidP="0020257C">
      <w:pPr>
        <w:pStyle w:val="Bezodstpw"/>
        <w:jc w:val="both"/>
      </w:pPr>
      <w:r w:rsidRPr="0020257C">
        <w:t xml:space="preserve">NIP: PL </w:t>
      </w:r>
      <w:r w:rsidR="00092B7E">
        <w:t>752-12-99-519</w:t>
      </w:r>
      <w:r w:rsidRPr="0020257C">
        <w:t>,</w:t>
      </w:r>
    </w:p>
    <w:p w14:paraId="7C03CC2B" w14:textId="2F53B07D" w:rsidR="0020257C" w:rsidRPr="0020257C" w:rsidRDefault="0020257C" w:rsidP="00DD47B8">
      <w:pPr>
        <w:pStyle w:val="Bezodstpw"/>
        <w:jc w:val="both"/>
      </w:pPr>
      <w:r w:rsidRPr="0020257C">
        <w:t xml:space="preserve">REGON: </w:t>
      </w:r>
      <w:r w:rsidR="00092B7E">
        <w:t>531420998</w:t>
      </w:r>
    </w:p>
    <w:p w14:paraId="38BC9611" w14:textId="77777777" w:rsidR="0020257C" w:rsidRPr="0020257C" w:rsidRDefault="0020257C" w:rsidP="0020257C">
      <w:pPr>
        <w:pStyle w:val="Bezodstpw"/>
        <w:jc w:val="both"/>
      </w:pPr>
      <w:r w:rsidRPr="0020257C">
        <w:t>reprezentowanym przez:</w:t>
      </w:r>
    </w:p>
    <w:p w14:paraId="35D5DB2D" w14:textId="265323B1" w:rsidR="0020257C" w:rsidRPr="0020257C" w:rsidRDefault="00D13D53" w:rsidP="0020257C">
      <w:pPr>
        <w:pStyle w:val="Bezodstpw"/>
        <w:jc w:val="both"/>
      </w:pPr>
      <w:r>
        <w:t>Annę Skrzypczak</w:t>
      </w:r>
      <w:r w:rsidR="00DD47B8">
        <w:t xml:space="preserve"> Powiatowego </w:t>
      </w:r>
      <w:r w:rsidR="0020257C" w:rsidRPr="0020257C">
        <w:t>Lekarza Weterynarii</w:t>
      </w:r>
      <w:r w:rsidR="00DD47B8">
        <w:t xml:space="preserve"> w </w:t>
      </w:r>
      <w:r>
        <w:t>Namysłowie</w:t>
      </w:r>
    </w:p>
    <w:p w14:paraId="68460E62" w14:textId="77777777" w:rsidR="0020257C" w:rsidRPr="0020257C" w:rsidRDefault="0020257C" w:rsidP="0020257C">
      <w:pPr>
        <w:pStyle w:val="Bezodstpw"/>
        <w:jc w:val="both"/>
      </w:pPr>
      <w:r w:rsidRPr="0020257C">
        <w:t>zwanym dalej „Zamawiającym”.</w:t>
      </w:r>
    </w:p>
    <w:p w14:paraId="36E75013" w14:textId="77777777" w:rsidR="000D434D" w:rsidRDefault="000D434D" w:rsidP="000D434D">
      <w:pPr>
        <w:tabs>
          <w:tab w:val="left" w:pos="7920"/>
        </w:tabs>
        <w:jc w:val="both"/>
      </w:pPr>
    </w:p>
    <w:p w14:paraId="62F7AFDC" w14:textId="77777777" w:rsidR="000D434D" w:rsidRDefault="00814C77" w:rsidP="000D434D">
      <w:pPr>
        <w:tabs>
          <w:tab w:val="left" w:pos="7920"/>
        </w:tabs>
        <w:jc w:val="both"/>
      </w:pPr>
      <w:r>
        <w:t>a</w:t>
      </w:r>
    </w:p>
    <w:p w14:paraId="53226549" w14:textId="77777777" w:rsidR="008D119B" w:rsidRDefault="008D119B" w:rsidP="008D119B">
      <w:pPr>
        <w:tabs>
          <w:tab w:val="left" w:pos="7920"/>
        </w:tabs>
        <w:jc w:val="both"/>
      </w:pPr>
    </w:p>
    <w:p w14:paraId="69947D9B" w14:textId="77777777" w:rsidR="008D119B" w:rsidRDefault="008D119B" w:rsidP="008D119B">
      <w:pPr>
        <w:jc w:val="both"/>
      </w:pPr>
      <w:r>
        <w:t xml:space="preserve">…………………………………………………………… </w:t>
      </w:r>
    </w:p>
    <w:p w14:paraId="1C60BCD5" w14:textId="77777777" w:rsidR="006E2669" w:rsidRDefault="006E2669" w:rsidP="008D119B">
      <w:pPr>
        <w:tabs>
          <w:tab w:val="left" w:pos="993"/>
        </w:tabs>
        <w:jc w:val="both"/>
      </w:pPr>
    </w:p>
    <w:p w14:paraId="4638EA7B" w14:textId="77777777" w:rsidR="006E2669" w:rsidRDefault="006E2669" w:rsidP="008D119B">
      <w:pPr>
        <w:tabs>
          <w:tab w:val="left" w:pos="993"/>
        </w:tabs>
        <w:jc w:val="both"/>
      </w:pPr>
      <w:r>
        <w:t>……………………………………………………………..</w:t>
      </w:r>
    </w:p>
    <w:p w14:paraId="10885162" w14:textId="77777777" w:rsidR="006E2669" w:rsidRDefault="006E2669" w:rsidP="008D119B">
      <w:pPr>
        <w:tabs>
          <w:tab w:val="left" w:pos="993"/>
        </w:tabs>
        <w:jc w:val="both"/>
      </w:pPr>
      <w:r>
        <w:t>reprezentowany przez</w:t>
      </w:r>
    </w:p>
    <w:p w14:paraId="58A6CC8E" w14:textId="77777777" w:rsidR="006E2669" w:rsidRDefault="006E2669" w:rsidP="008D119B">
      <w:pPr>
        <w:tabs>
          <w:tab w:val="left" w:pos="993"/>
        </w:tabs>
        <w:jc w:val="both"/>
      </w:pPr>
    </w:p>
    <w:p w14:paraId="12024705" w14:textId="77777777" w:rsidR="00814C77" w:rsidRDefault="008D119B" w:rsidP="008D119B">
      <w:pPr>
        <w:jc w:val="both"/>
      </w:pPr>
      <w:r>
        <w:t>zwaną (</w:t>
      </w:r>
      <w:proofErr w:type="spellStart"/>
      <w:r>
        <w:t>ym</w:t>
      </w:r>
      <w:proofErr w:type="spellEnd"/>
      <w:r>
        <w:t>) dalej „Wykonawcą</w:t>
      </w:r>
      <w:r w:rsidR="005F5E6E">
        <w:t>,</w:t>
      </w:r>
    </w:p>
    <w:p w14:paraId="7C6B3FB6" w14:textId="77777777" w:rsidR="000D434D" w:rsidRDefault="000D434D" w:rsidP="000D434D">
      <w:pPr>
        <w:tabs>
          <w:tab w:val="left" w:pos="7920"/>
        </w:tabs>
        <w:jc w:val="both"/>
      </w:pPr>
    </w:p>
    <w:p w14:paraId="4C26AF2C" w14:textId="77777777" w:rsidR="0041552D" w:rsidRPr="00E76271" w:rsidRDefault="0041552D" w:rsidP="0041552D">
      <w:pPr>
        <w:pStyle w:val="BodyText21"/>
        <w:widowControl/>
        <w:overflowPunct/>
        <w:autoSpaceDE/>
        <w:adjustRightInd/>
        <w:spacing w:after="0"/>
        <w:rPr>
          <w:szCs w:val="24"/>
        </w:rPr>
      </w:pPr>
      <w:r w:rsidRPr="00AC1733">
        <w:t xml:space="preserve">w wyniku </w:t>
      </w:r>
      <w:r>
        <w:t>przeprowadzonego postępowania o</w:t>
      </w:r>
      <w:r w:rsidRPr="00AC1733">
        <w:t xml:space="preserve"> udzielenie zamówienia publicznego w trybie </w:t>
      </w:r>
      <w:r>
        <w:t xml:space="preserve">podstawowym bez negocjacji, określonym w art. 275 pkt 1) ustawy z dnia 11 września 2019 </w:t>
      </w:r>
      <w:r w:rsidRPr="00AC1733">
        <w:t xml:space="preserve">roku </w:t>
      </w:r>
      <w:r>
        <w:t xml:space="preserve"> - </w:t>
      </w:r>
      <w:r w:rsidRPr="00AC1733">
        <w:t>Prawo zamówień publicznych</w:t>
      </w:r>
      <w:r>
        <w:t>,</w:t>
      </w:r>
      <w:r w:rsidRPr="00AC1733">
        <w:t xml:space="preserve"> </w:t>
      </w:r>
      <w:r>
        <w:rPr>
          <w:szCs w:val="24"/>
        </w:rPr>
        <w:t>o następującej treści:</w:t>
      </w:r>
    </w:p>
    <w:p w14:paraId="5334B0C2" w14:textId="77777777" w:rsidR="000D434D" w:rsidRPr="0041552D" w:rsidRDefault="000D434D" w:rsidP="00233F27">
      <w:pPr>
        <w:pStyle w:val="Tekstpodstawowy"/>
        <w:rPr>
          <w:lang w:val="pl-PL"/>
        </w:rPr>
      </w:pPr>
    </w:p>
    <w:p w14:paraId="3D08BCD5" w14:textId="5A5003DA" w:rsidR="00561BCD" w:rsidRDefault="00B34057" w:rsidP="00587D9C">
      <w:pPr>
        <w:jc w:val="center"/>
        <w:rPr>
          <w:b/>
        </w:rPr>
      </w:pPr>
      <w:r w:rsidRPr="00233F27">
        <w:rPr>
          <w:b/>
        </w:rPr>
        <w:t>§ 1</w:t>
      </w:r>
    </w:p>
    <w:p w14:paraId="4AB0AD6B" w14:textId="19FA30D7" w:rsidR="00D00E9A" w:rsidRPr="00561BCD" w:rsidRDefault="00D00E9A" w:rsidP="00587D9C">
      <w:pPr>
        <w:jc w:val="center"/>
        <w:rPr>
          <w:b/>
        </w:rPr>
      </w:pPr>
      <w:r>
        <w:rPr>
          <w:b/>
        </w:rPr>
        <w:t>Przedmiot umowy</w:t>
      </w:r>
    </w:p>
    <w:p w14:paraId="1340FBDE" w14:textId="72A7072E" w:rsidR="00561BCD" w:rsidRPr="00174477" w:rsidRDefault="00561BCD" w:rsidP="00174477">
      <w:pPr>
        <w:numPr>
          <w:ilvl w:val="0"/>
          <w:numId w:val="23"/>
        </w:numPr>
        <w:suppressAutoHyphens/>
        <w:ind w:left="567" w:hanging="567"/>
        <w:jc w:val="both"/>
        <w:rPr>
          <w:b/>
          <w:bCs/>
        </w:rPr>
      </w:pPr>
      <w:r w:rsidRPr="00561BCD">
        <w:t xml:space="preserve">Przedmiotem umowy jest: </w:t>
      </w:r>
      <w:r w:rsidR="00593974" w:rsidRPr="00593974">
        <w:rPr>
          <w:b/>
          <w:bCs/>
        </w:rPr>
        <w:t>Zakup samochodu typu kombi dla Powiatowego Inspektoratu Weterynarii w Namysłowie</w:t>
      </w:r>
      <w:r w:rsidRPr="00174477">
        <w:rPr>
          <w:color w:val="0070C0"/>
        </w:rPr>
        <w:t>.</w:t>
      </w:r>
    </w:p>
    <w:p w14:paraId="3F0B27E0" w14:textId="7366179E" w:rsidR="00561BCD" w:rsidRPr="00561BCD" w:rsidRDefault="00561BCD" w:rsidP="00561BCD">
      <w:pPr>
        <w:numPr>
          <w:ilvl w:val="0"/>
          <w:numId w:val="23"/>
        </w:numPr>
        <w:suppressAutoHyphens/>
        <w:ind w:left="567" w:hanging="567"/>
        <w:jc w:val="both"/>
        <w:rPr>
          <w:b/>
          <w:bCs/>
        </w:rPr>
      </w:pPr>
      <w:r w:rsidRPr="00561BCD">
        <w:t xml:space="preserve">Opis przedmiotu zamówienia / umowy stanowi </w:t>
      </w:r>
      <w:r w:rsidRPr="00561BCD">
        <w:rPr>
          <w:b/>
        </w:rPr>
        <w:t>załącznik nr 1</w:t>
      </w:r>
      <w:r w:rsidR="00FD4310">
        <w:rPr>
          <w:b/>
        </w:rPr>
        <w:t>.</w:t>
      </w:r>
      <w:r w:rsidR="00593974">
        <w:rPr>
          <w:b/>
        </w:rPr>
        <w:t>1</w:t>
      </w:r>
      <w:r w:rsidR="00FD4310">
        <w:rPr>
          <w:b/>
        </w:rPr>
        <w:t>.</w:t>
      </w:r>
      <w:r w:rsidR="00D00E9A">
        <w:rPr>
          <w:b/>
        </w:rPr>
        <w:t xml:space="preserve"> </w:t>
      </w:r>
      <w:r w:rsidRPr="00561BCD">
        <w:t xml:space="preserve">do umowy, zwanym dalej </w:t>
      </w:r>
      <w:r w:rsidRPr="00561BCD">
        <w:rPr>
          <w:i/>
        </w:rPr>
        <w:t>Opisem przedmiotu umowy</w:t>
      </w:r>
      <w:r w:rsidRPr="00561BCD">
        <w:rPr>
          <w:noProof/>
        </w:rPr>
        <w:t>.</w:t>
      </w:r>
    </w:p>
    <w:p w14:paraId="119AB045" w14:textId="03F08C7C" w:rsidR="00D00E9A" w:rsidRPr="0044243B" w:rsidRDefault="0011701B" w:rsidP="0044243B">
      <w:pPr>
        <w:numPr>
          <w:ilvl w:val="0"/>
          <w:numId w:val="23"/>
        </w:numPr>
        <w:suppressAutoHyphens/>
        <w:ind w:left="567" w:hanging="567"/>
        <w:jc w:val="both"/>
        <w:rPr>
          <w:b/>
          <w:bCs/>
        </w:rPr>
      </w:pPr>
      <w:r>
        <w:t>Wykonawca oświadcza, że samochód jest wyprodukowany nie wcześniej niż w 202</w:t>
      </w:r>
      <w:r w:rsidR="00BD2C6A">
        <w:t>3</w:t>
      </w:r>
      <w:r>
        <w:t xml:space="preserve"> roku,</w:t>
      </w:r>
      <w:r w:rsidR="00BD2C6A">
        <w:t xml:space="preserve"> kompletny,</w:t>
      </w:r>
      <w:r>
        <w:t xml:space="preserve"> wolny od wad zarówno fizycznych jak i prawnych, nie był poddawany jakimkolwiek naprawom, nie mają do niego jakichkolwiek praw osoby trzecie, ani nie jest on przedmiotem żadnego postępowania lub zabezpieczenia.</w:t>
      </w:r>
    </w:p>
    <w:p w14:paraId="2A058701" w14:textId="3D415FF8" w:rsidR="00561BCD" w:rsidRPr="0011701B" w:rsidRDefault="0011701B" w:rsidP="0011701B">
      <w:pPr>
        <w:numPr>
          <w:ilvl w:val="0"/>
          <w:numId w:val="23"/>
        </w:numPr>
        <w:suppressAutoHyphens/>
        <w:ind w:left="567" w:hanging="567"/>
        <w:jc w:val="both"/>
        <w:rPr>
          <w:b/>
          <w:bCs/>
        </w:rPr>
      </w:pPr>
      <w:r>
        <w:t>Wykonawca oświadcza, że samochód spełnia polskie wymagania, w tym warunki techniczne wynikające z ustawy z dnia 20 czerwca 1997 roku – Prawo o ruchu drogowym (Dz. U. 2022r. poz. 988 ze zm.) oraz rozporządzeń wykonawczych do tej ustawy i normę emisji spalin obowiązującą na dzień dostawy pojazdu.</w:t>
      </w:r>
    </w:p>
    <w:p w14:paraId="311907E8" w14:textId="460F79C1" w:rsidR="00561BCD" w:rsidRPr="002377F5" w:rsidRDefault="00561BCD" w:rsidP="00561BCD">
      <w:pPr>
        <w:numPr>
          <w:ilvl w:val="0"/>
          <w:numId w:val="23"/>
        </w:numPr>
        <w:suppressAutoHyphens/>
        <w:ind w:left="567" w:hanging="567"/>
        <w:jc w:val="both"/>
        <w:rPr>
          <w:b/>
          <w:bCs/>
        </w:rPr>
      </w:pPr>
      <w:r w:rsidRPr="00561BCD">
        <w:rPr>
          <w:bCs/>
          <w:iCs/>
        </w:rPr>
        <w:t>Przedmiot umowy zostanie wykonany z poszanowaniem obowiązujących norm prawnych, postanowieniami umowy oraz załącznikami do niej.</w:t>
      </w:r>
    </w:p>
    <w:p w14:paraId="4B758983" w14:textId="77777777" w:rsidR="00561BCD" w:rsidRPr="00561BCD" w:rsidRDefault="00561BCD" w:rsidP="00561BCD">
      <w:pPr>
        <w:jc w:val="both"/>
        <w:rPr>
          <w:b/>
          <w:bCs/>
        </w:rPr>
      </w:pPr>
    </w:p>
    <w:p w14:paraId="77294AB1" w14:textId="6C90CE4E" w:rsidR="00561BCD" w:rsidRDefault="00561BCD" w:rsidP="00561BCD">
      <w:pPr>
        <w:jc w:val="center"/>
        <w:rPr>
          <w:b/>
        </w:rPr>
      </w:pPr>
      <w:r w:rsidRPr="00561BCD">
        <w:rPr>
          <w:b/>
        </w:rPr>
        <w:t>§ 2</w:t>
      </w:r>
    </w:p>
    <w:p w14:paraId="0A47748F" w14:textId="4A3887DA" w:rsidR="00DB67DD" w:rsidRPr="00561BCD" w:rsidRDefault="00DB67DD" w:rsidP="00561BCD">
      <w:pPr>
        <w:jc w:val="center"/>
        <w:rPr>
          <w:b/>
        </w:rPr>
      </w:pPr>
      <w:r>
        <w:rPr>
          <w:b/>
        </w:rPr>
        <w:t>Termin wykonania umowy</w:t>
      </w:r>
    </w:p>
    <w:p w14:paraId="06235BEB" w14:textId="091427DD" w:rsidR="00561BCD" w:rsidRPr="00561BCD" w:rsidRDefault="00561BCD" w:rsidP="00642AFD">
      <w:pPr>
        <w:numPr>
          <w:ilvl w:val="0"/>
          <w:numId w:val="24"/>
        </w:numPr>
        <w:tabs>
          <w:tab w:val="clear" w:pos="720"/>
        </w:tabs>
        <w:autoSpaceDE w:val="0"/>
        <w:autoSpaceDN w:val="0"/>
        <w:adjustRightInd w:val="0"/>
        <w:ind w:left="567" w:hanging="567"/>
        <w:jc w:val="both"/>
        <w:rPr>
          <w:rFonts w:ascii="TimesNewRomanPSMT" w:eastAsia="Droid Sans Fallback" w:hAnsi="TimesNewRomanPSMT" w:cs="TimesNewRomanPSMT"/>
        </w:rPr>
      </w:pPr>
      <w:r w:rsidRPr="00561BCD">
        <w:rPr>
          <w:rFonts w:eastAsia="Droid Sans Fallback"/>
          <w:lang w:bidi="hi-IN"/>
        </w:rPr>
        <w:t xml:space="preserve">Przedmiot umowy, o którym mowa w § 1 umowy, zostanie wykonany przez Wykonawcę </w:t>
      </w:r>
      <w:r w:rsidRPr="00561BCD">
        <w:t xml:space="preserve">w terminie </w:t>
      </w:r>
      <w:r w:rsidR="000416E2">
        <w:rPr>
          <w:b/>
        </w:rPr>
        <w:t xml:space="preserve">do </w:t>
      </w:r>
      <w:r w:rsidR="00D7343B">
        <w:rPr>
          <w:b/>
        </w:rPr>
        <w:t>dwudziestu</w:t>
      </w:r>
      <w:r w:rsidR="00F5250B">
        <w:rPr>
          <w:b/>
        </w:rPr>
        <w:t xml:space="preserve"> [ </w:t>
      </w:r>
      <w:r w:rsidR="00D7343B">
        <w:rPr>
          <w:b/>
        </w:rPr>
        <w:t>2</w:t>
      </w:r>
      <w:r w:rsidR="00F5250B">
        <w:rPr>
          <w:b/>
        </w:rPr>
        <w:t xml:space="preserve">0 ] </w:t>
      </w:r>
      <w:r w:rsidR="00642AFD" w:rsidRPr="00642AFD">
        <w:rPr>
          <w:b/>
        </w:rPr>
        <w:t>dni roboczych od dnia zawarcia umowy.</w:t>
      </w:r>
      <w:r w:rsidRPr="00561BCD">
        <w:t xml:space="preserve"> </w:t>
      </w:r>
    </w:p>
    <w:p w14:paraId="158A0457" w14:textId="77777777" w:rsidR="00561BCD" w:rsidRPr="00174477" w:rsidRDefault="00561BCD" w:rsidP="00561BCD">
      <w:pPr>
        <w:pStyle w:val="Tekstpodstawowy"/>
        <w:numPr>
          <w:ilvl w:val="0"/>
          <w:numId w:val="24"/>
        </w:numPr>
        <w:tabs>
          <w:tab w:val="clear" w:pos="720"/>
          <w:tab w:val="left" w:pos="567"/>
          <w:tab w:val="num" w:pos="1418"/>
        </w:tabs>
        <w:ind w:left="567" w:hanging="567"/>
        <w:rPr>
          <w:rFonts w:ascii="Liberation Serif" w:eastAsia="Droid Sans Fallback" w:hAnsi="Liberation Serif"/>
          <w:b w:val="0"/>
          <w:bCs/>
          <w:szCs w:val="24"/>
          <w:lang w:eastAsia="pl-PL"/>
        </w:rPr>
      </w:pPr>
      <w:r w:rsidRPr="00174477">
        <w:rPr>
          <w:b w:val="0"/>
          <w:bCs/>
          <w:szCs w:val="24"/>
        </w:rPr>
        <w:t xml:space="preserve">Strony ustalają za dzień zawarcia umowy, o którym mowa w postanowieniach umowy, dzień wskazany w komparycji umowy albo, w przypadku zawarcia umowy w formie elektronicznej, dzień </w:t>
      </w:r>
      <w:r w:rsidRPr="00174477">
        <w:rPr>
          <w:b w:val="0"/>
          <w:bCs/>
          <w:szCs w:val="24"/>
        </w:rPr>
        <w:lastRenderedPageBreak/>
        <w:t>(data) przesłania Wykonawcy, za pośrednictwem środków porozumiewania się na odległość, umowy podpisanej przez Zamawiającego.</w:t>
      </w:r>
    </w:p>
    <w:p w14:paraId="1107D5F3"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t xml:space="preserve">Przedmiot umowy dostarczony będzie Zamawiającemu na ryzyko i w ramach wynagrodzenia Wykonawcy określonego w </w:t>
      </w:r>
      <w:r w:rsidRPr="00561BCD">
        <w:rPr>
          <w:b/>
        </w:rPr>
        <w:t>§ 4 ust. 1 umowy</w:t>
      </w:r>
      <w:r w:rsidRPr="00561BCD">
        <w:rPr>
          <w:i/>
        </w:rPr>
        <w:t>.</w:t>
      </w:r>
    </w:p>
    <w:p w14:paraId="74A7814C"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rPr>
          <w:rFonts w:eastAsia="Droid Sans Fallback"/>
          <w:lang w:bidi="hi-IN"/>
        </w:rPr>
        <w:t>Przedmiot umowy zostanie dostarczony przez Wykonawcę w dzień roboczy.</w:t>
      </w:r>
    </w:p>
    <w:p w14:paraId="59183F63"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t>Za dni robocze, o których mowa w umowie, uznaje się dni</w:t>
      </w:r>
      <w:r w:rsidRPr="00561BCD">
        <w:rPr>
          <w:rFonts w:eastAsia="Droid Sans Fallback"/>
          <w:lang w:bidi="hi-IN"/>
        </w:rPr>
        <w:t xml:space="preserve"> od poniedziałku do piątku w godzinach od </w:t>
      </w:r>
      <w:r w:rsidR="00E76271">
        <w:rPr>
          <w:rFonts w:eastAsia="Droid Sans Fallback"/>
          <w:i/>
          <w:lang w:bidi="hi-IN"/>
        </w:rPr>
        <w:t>siódmej</w:t>
      </w:r>
      <w:r w:rsidRPr="00561BCD">
        <w:rPr>
          <w:rFonts w:eastAsia="Droid Sans Fallback"/>
          <w:lang w:bidi="hi-IN"/>
        </w:rPr>
        <w:t xml:space="preserve"> [ </w:t>
      </w:r>
      <w:r w:rsidR="00E76271">
        <w:rPr>
          <w:rFonts w:eastAsia="Droid Sans Fallback"/>
          <w:lang w:bidi="hi-IN"/>
        </w:rPr>
        <w:t>7:</w:t>
      </w:r>
      <w:r w:rsidRPr="00561BCD">
        <w:rPr>
          <w:rFonts w:eastAsia="Droid Sans Fallback"/>
          <w:lang w:bidi="hi-IN"/>
        </w:rPr>
        <w:t xml:space="preserve">00 ] do </w:t>
      </w:r>
      <w:r w:rsidR="00E76271">
        <w:rPr>
          <w:rFonts w:eastAsia="Droid Sans Fallback"/>
          <w:i/>
          <w:lang w:bidi="hi-IN"/>
        </w:rPr>
        <w:t>czternastej</w:t>
      </w:r>
      <w:r w:rsidRPr="00561BCD">
        <w:rPr>
          <w:rFonts w:eastAsia="Droid Sans Fallback"/>
          <w:lang w:bidi="hi-IN"/>
        </w:rPr>
        <w:t xml:space="preserve"> [ 1</w:t>
      </w:r>
      <w:r w:rsidR="00E76271">
        <w:rPr>
          <w:rFonts w:eastAsia="Droid Sans Fallback"/>
          <w:lang w:bidi="hi-IN"/>
        </w:rPr>
        <w:t>4:</w:t>
      </w:r>
      <w:r w:rsidRPr="00561BCD">
        <w:rPr>
          <w:rFonts w:eastAsia="Droid Sans Fallback"/>
          <w:lang w:bidi="hi-IN"/>
        </w:rPr>
        <w:t>00 ] z wyłączeniem dni ustawowo wolnych od pracy.</w:t>
      </w:r>
    </w:p>
    <w:p w14:paraId="6DAF2443"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rPr>
          <w:rFonts w:eastAsia="Droid Sans Fallback"/>
          <w:lang w:bidi="hi-IN"/>
        </w:rPr>
        <w:t xml:space="preserve">Dokładny termin wykonania (dzień i przedział godzinowy) Wykonawca zobowiązany jest uzgodnić z osobą wyznaczoną ze strony Zamawiającego do wzajemnego współdziałania, </w:t>
      </w:r>
      <w:r w:rsidRPr="00561BCD">
        <w:rPr>
          <w:noProof/>
        </w:rPr>
        <w:t xml:space="preserve">z minimum </w:t>
      </w:r>
      <w:r w:rsidR="0050718F">
        <w:rPr>
          <w:i/>
          <w:noProof/>
        </w:rPr>
        <w:t>trzy-</w:t>
      </w:r>
      <w:r w:rsidRPr="00561BCD">
        <w:rPr>
          <w:i/>
          <w:noProof/>
        </w:rPr>
        <w:t xml:space="preserve"> </w:t>
      </w:r>
      <w:r w:rsidRPr="00561BCD">
        <w:rPr>
          <w:noProof/>
        </w:rPr>
        <w:t xml:space="preserve">[ </w:t>
      </w:r>
      <w:r w:rsidR="0050718F">
        <w:rPr>
          <w:noProof/>
        </w:rPr>
        <w:t>3</w:t>
      </w:r>
      <w:r w:rsidRPr="00561BCD">
        <w:rPr>
          <w:noProof/>
        </w:rPr>
        <w:t xml:space="preserve"> ]</w:t>
      </w:r>
      <w:r w:rsidR="0050718F">
        <w:rPr>
          <w:noProof/>
        </w:rPr>
        <w:t xml:space="preserve"> </w:t>
      </w:r>
      <w:r w:rsidR="0050718F">
        <w:rPr>
          <w:i/>
          <w:noProof/>
        </w:rPr>
        <w:t>dniowym</w:t>
      </w:r>
      <w:r w:rsidRPr="00561BCD">
        <w:rPr>
          <w:noProof/>
        </w:rPr>
        <w:t xml:space="preserve"> </w:t>
      </w:r>
      <w:r w:rsidRPr="00561BCD">
        <w:t>wyprzedzeniem</w:t>
      </w:r>
      <w:r w:rsidRPr="00561BCD">
        <w:rPr>
          <w:rFonts w:eastAsia="Droid Sans Fallback"/>
          <w:lang w:bidi="hi-IN"/>
        </w:rPr>
        <w:t>.</w:t>
      </w:r>
    </w:p>
    <w:p w14:paraId="730F0BCF" w14:textId="77777777" w:rsidR="00E16A63" w:rsidRDefault="00E16A63" w:rsidP="00561BCD">
      <w:pPr>
        <w:jc w:val="center"/>
        <w:rPr>
          <w:b/>
        </w:rPr>
      </w:pPr>
    </w:p>
    <w:p w14:paraId="2344EC94" w14:textId="0913CF75" w:rsidR="00561BCD" w:rsidRDefault="00561BCD" w:rsidP="00561BCD">
      <w:pPr>
        <w:jc w:val="center"/>
        <w:rPr>
          <w:b/>
        </w:rPr>
      </w:pPr>
      <w:r w:rsidRPr="00561BCD">
        <w:rPr>
          <w:b/>
        </w:rPr>
        <w:t>§ 3</w:t>
      </w:r>
    </w:p>
    <w:p w14:paraId="580A66D0" w14:textId="4D7E8F62" w:rsidR="00477D56" w:rsidRPr="00561BCD" w:rsidRDefault="00477D56" w:rsidP="00561BCD">
      <w:pPr>
        <w:jc w:val="center"/>
        <w:rPr>
          <w:b/>
        </w:rPr>
      </w:pPr>
      <w:r>
        <w:rPr>
          <w:b/>
        </w:rPr>
        <w:t>Dokumentacja samochodu oraz procedura odbioru</w:t>
      </w:r>
    </w:p>
    <w:p w14:paraId="401869EC" w14:textId="4A6C417D" w:rsidR="00DB67DD" w:rsidRPr="00DB67DD" w:rsidRDefault="00DB67DD" w:rsidP="00561BCD">
      <w:pPr>
        <w:numPr>
          <w:ilvl w:val="0"/>
          <w:numId w:val="25"/>
        </w:numPr>
        <w:tabs>
          <w:tab w:val="num" w:pos="567"/>
        </w:tabs>
        <w:ind w:left="567" w:hanging="567"/>
        <w:jc w:val="both"/>
        <w:rPr>
          <w:rFonts w:eastAsia="Droid Sans Fallback"/>
          <w:strike/>
          <w:lang w:bidi="hi-IN"/>
        </w:rPr>
      </w:pPr>
      <w:r>
        <w:rPr>
          <w:rFonts w:eastAsia="Droid Sans Fallback"/>
          <w:lang w:bidi="hi-IN"/>
        </w:rPr>
        <w:t>Wykonawca zobowiązuje się realizować zamówienie z należytą starannością, a w szczególności zobowiązuje się do dostarczenia przedmiotu umowy w stanie, kompletnym, nieuszkodzonym i gotowym do eksploatacji.</w:t>
      </w:r>
    </w:p>
    <w:p w14:paraId="314A2C55" w14:textId="4940CA4B" w:rsidR="00DB67DD" w:rsidRPr="00DB67DD" w:rsidRDefault="00DB67DD" w:rsidP="00561BCD">
      <w:pPr>
        <w:numPr>
          <w:ilvl w:val="0"/>
          <w:numId w:val="25"/>
        </w:numPr>
        <w:tabs>
          <w:tab w:val="num" w:pos="567"/>
        </w:tabs>
        <w:ind w:left="567" w:hanging="567"/>
        <w:jc w:val="both"/>
        <w:rPr>
          <w:rFonts w:eastAsia="Droid Sans Fallback"/>
          <w:strike/>
          <w:lang w:bidi="hi-IN"/>
        </w:rPr>
      </w:pPr>
      <w:r>
        <w:rPr>
          <w:rFonts w:eastAsia="Droid Sans Fallback"/>
          <w:lang w:bidi="hi-IN"/>
        </w:rPr>
        <w:t>Wykonawca nie może powierzyć wykonania zobowiązań wynikających z niniejszej umowy osobie trzeciej bez pisemnej zgody Zamawiającego.</w:t>
      </w:r>
    </w:p>
    <w:p w14:paraId="2CDABDEF" w14:textId="61408279" w:rsidR="00DB67DD" w:rsidRPr="00D778D3" w:rsidRDefault="00D778D3" w:rsidP="00561BCD">
      <w:pPr>
        <w:numPr>
          <w:ilvl w:val="0"/>
          <w:numId w:val="25"/>
        </w:numPr>
        <w:tabs>
          <w:tab w:val="num" w:pos="567"/>
        </w:tabs>
        <w:ind w:left="567" w:hanging="567"/>
        <w:jc w:val="both"/>
        <w:rPr>
          <w:rFonts w:eastAsia="Droid Sans Fallback"/>
          <w:strike/>
          <w:lang w:bidi="hi-IN"/>
        </w:rPr>
      </w:pPr>
      <w:r>
        <w:rPr>
          <w:rFonts w:eastAsia="Droid Sans Fallback"/>
          <w:lang w:bidi="hi-IN"/>
        </w:rPr>
        <w:t>Wykonawca zobowiązuje się dostarczyć i wydać Zamawiającemu w dniu odbioru przedmiotu umowy kompletną dokumentację dotyczącą przedmiotu umowy, w tym m.in.:</w:t>
      </w:r>
    </w:p>
    <w:p w14:paraId="2C13F00F" w14:textId="3E8629CE" w:rsidR="00D778D3" w:rsidRDefault="00D778D3" w:rsidP="00D778D3">
      <w:pPr>
        <w:numPr>
          <w:ilvl w:val="1"/>
          <w:numId w:val="25"/>
        </w:numPr>
        <w:tabs>
          <w:tab w:val="clear" w:pos="1440"/>
        </w:tabs>
        <w:ind w:left="851" w:hanging="284"/>
        <w:jc w:val="both"/>
        <w:rPr>
          <w:rFonts w:eastAsia="Droid Sans Fallback"/>
          <w:lang w:bidi="hi-IN"/>
        </w:rPr>
      </w:pPr>
      <w:r w:rsidRPr="00D778D3">
        <w:rPr>
          <w:rFonts w:eastAsia="Droid Sans Fallback"/>
          <w:lang w:bidi="hi-IN"/>
        </w:rPr>
        <w:t>Inst</w:t>
      </w:r>
      <w:r>
        <w:rPr>
          <w:rFonts w:eastAsia="Droid Sans Fallback"/>
          <w:lang w:bidi="hi-IN"/>
        </w:rPr>
        <w:t>r</w:t>
      </w:r>
      <w:r w:rsidRPr="00D778D3">
        <w:rPr>
          <w:rFonts w:eastAsia="Droid Sans Fallback"/>
          <w:lang w:bidi="hi-IN"/>
        </w:rPr>
        <w:t xml:space="preserve">ukcję obsługi i konserwacji w języku </w:t>
      </w:r>
      <w:r w:rsidRPr="00FD4310">
        <w:rPr>
          <w:rFonts w:eastAsia="Droid Sans Fallback"/>
          <w:lang w:bidi="hi-IN"/>
        </w:rPr>
        <w:t>polskim</w:t>
      </w:r>
      <w:r w:rsidR="002542AE" w:rsidRPr="00FD4310">
        <w:rPr>
          <w:rFonts w:eastAsia="Droid Sans Fallback"/>
          <w:lang w:bidi="hi-IN"/>
        </w:rPr>
        <w:t xml:space="preserve"> (dopuszcza się przesłanie przez Wykonawcę linku do instrukcji w formie elektronicznej)</w:t>
      </w:r>
      <w:r w:rsidRPr="00FD4310">
        <w:rPr>
          <w:rFonts w:eastAsia="Droid Sans Fallback"/>
          <w:lang w:bidi="hi-IN"/>
        </w:rPr>
        <w:t>;</w:t>
      </w:r>
    </w:p>
    <w:p w14:paraId="4828041D" w14:textId="4F5005AC" w:rsidR="00D778D3"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Karty gwarancyjne w języku polskim z zapisami zgodnymi z postanowieniami umowy</w:t>
      </w:r>
      <w:r w:rsidR="009646AF">
        <w:rPr>
          <w:rFonts w:eastAsia="Droid Sans Fallback"/>
          <w:lang w:bidi="hi-IN"/>
        </w:rPr>
        <w:t xml:space="preserve"> </w:t>
      </w:r>
      <w:r w:rsidR="009646AF" w:rsidRPr="009646AF">
        <w:rPr>
          <w:rFonts w:eastAsia="Droid Sans Fallback"/>
          <w:lang w:bidi="hi-IN"/>
        </w:rPr>
        <w:t>(jeżeli Wykonawca ma możliwość wystawienia karty gwarancyjnej)</w:t>
      </w:r>
      <w:r>
        <w:rPr>
          <w:rFonts w:eastAsia="Droid Sans Fallback"/>
          <w:lang w:bidi="hi-IN"/>
        </w:rPr>
        <w:t>;</w:t>
      </w:r>
    </w:p>
    <w:p w14:paraId="057422AE" w14:textId="052C3C8D" w:rsidR="00DB67DD"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Wykaz dostarczonych elementów, stanowiących wyposażenie przedmiotu umowy;</w:t>
      </w:r>
    </w:p>
    <w:p w14:paraId="0D1BB096" w14:textId="0A6DCC7E" w:rsidR="00D778D3"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Książkę serwisową samochodu oraz wyposażenia (dla którego jest wymagana) w języku polskim z zapisami zgodnymi z postanowieniami umowy;</w:t>
      </w:r>
    </w:p>
    <w:p w14:paraId="314AB55F" w14:textId="385E67A8" w:rsidR="00D778D3" w:rsidRPr="00D778D3"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Dokumentację niezbędną do zarejestrowania samochodu</w:t>
      </w:r>
      <w:r w:rsidR="00BD2C6A">
        <w:rPr>
          <w:rFonts w:eastAsia="Droid Sans Fallback"/>
          <w:lang w:bidi="hi-IN"/>
        </w:rPr>
        <w:t xml:space="preserve"> (Zamawiający dopuszcza dokonanie rejestracji przez Wykonawcę, w ramach wynagrodzenia umownego)</w:t>
      </w:r>
      <w:r>
        <w:rPr>
          <w:rFonts w:eastAsia="Droid Sans Fallback"/>
          <w:lang w:bidi="hi-IN"/>
        </w:rPr>
        <w:t>.</w:t>
      </w:r>
    </w:p>
    <w:p w14:paraId="7E4E6D49" w14:textId="31C98134" w:rsidR="00C23C74" w:rsidRPr="007D2D06" w:rsidRDefault="00DC507D" w:rsidP="007D2D06">
      <w:pPr>
        <w:numPr>
          <w:ilvl w:val="0"/>
          <w:numId w:val="25"/>
        </w:numPr>
        <w:tabs>
          <w:tab w:val="num" w:pos="567"/>
        </w:tabs>
        <w:ind w:left="567" w:hanging="567"/>
        <w:jc w:val="both"/>
        <w:rPr>
          <w:rFonts w:eastAsia="Droid Sans Fallback"/>
          <w:strike/>
          <w:lang w:bidi="hi-IN"/>
        </w:rPr>
      </w:pPr>
      <w:r w:rsidRPr="007D2D06">
        <w:t>W ramach należytego wykonania przedmiotu umowy Wykonawca dostarczy przedmiot umowy na adres:</w:t>
      </w:r>
      <w:r w:rsidRPr="007D2D06">
        <w:rPr>
          <w:b/>
          <w:bCs/>
        </w:rPr>
        <w:t xml:space="preserve"> _______________________________</w:t>
      </w:r>
      <w:r w:rsidRPr="007D2D06">
        <w:t>.</w:t>
      </w:r>
    </w:p>
    <w:p w14:paraId="61A560F4" w14:textId="6287E931" w:rsidR="00DB67DD" w:rsidRPr="00BF3295" w:rsidRDefault="00BF3295" w:rsidP="00561BCD">
      <w:pPr>
        <w:numPr>
          <w:ilvl w:val="0"/>
          <w:numId w:val="25"/>
        </w:numPr>
        <w:tabs>
          <w:tab w:val="num" w:pos="567"/>
        </w:tabs>
        <w:ind w:left="567" w:hanging="567"/>
        <w:jc w:val="both"/>
        <w:rPr>
          <w:rFonts w:eastAsia="Droid Sans Fallback"/>
          <w:strike/>
          <w:lang w:bidi="hi-IN"/>
        </w:rPr>
      </w:pPr>
      <w:r>
        <w:rPr>
          <w:rFonts w:eastAsia="Droid Sans Fallback"/>
          <w:lang w:bidi="hi-IN"/>
        </w:rPr>
        <w:t>Odbiór przedmiotu umowy będzie polegał na sprawdzeniu stanu przedmiotu umowy i potwierdzeniu kompletności oraz parametrów wyposażenia zgodnie ze Specyfikacją Warunków Zamówienia oraz opisem przedmiotu zamówienia.</w:t>
      </w:r>
    </w:p>
    <w:p w14:paraId="3A9077D0" w14:textId="77777777" w:rsidR="00DC507D" w:rsidRDefault="00BF3295" w:rsidP="00DC507D">
      <w:pPr>
        <w:numPr>
          <w:ilvl w:val="0"/>
          <w:numId w:val="25"/>
        </w:numPr>
        <w:tabs>
          <w:tab w:val="num" w:pos="567"/>
        </w:tabs>
        <w:ind w:left="567" w:hanging="567"/>
        <w:jc w:val="both"/>
        <w:rPr>
          <w:rFonts w:eastAsia="Droid Sans Fallback"/>
          <w:strike/>
          <w:lang w:bidi="hi-IN"/>
        </w:rPr>
      </w:pPr>
      <w:r>
        <w:rPr>
          <w:rFonts w:eastAsia="Droid Sans Fallback"/>
          <w:lang w:bidi="hi-IN"/>
        </w:rPr>
        <w:t>Protokół odbioru zostanie sporządzony w 2 egzemplarzach, po 1 egzemplarzu dla Zamawiającego i dla Wykonawcy.</w:t>
      </w:r>
    </w:p>
    <w:p w14:paraId="60F8B327" w14:textId="496B8546" w:rsidR="00102B6A" w:rsidRPr="00DC507D" w:rsidRDefault="00DC507D" w:rsidP="00561BCD">
      <w:pPr>
        <w:numPr>
          <w:ilvl w:val="0"/>
          <w:numId w:val="25"/>
        </w:numPr>
        <w:tabs>
          <w:tab w:val="num" w:pos="567"/>
        </w:tabs>
        <w:ind w:left="567" w:hanging="567"/>
        <w:jc w:val="both"/>
        <w:rPr>
          <w:rFonts w:eastAsia="Droid Sans Fallback"/>
          <w:lang w:bidi="hi-IN"/>
        </w:rPr>
      </w:pPr>
      <w:r>
        <w:rPr>
          <w:rFonts w:eastAsia="Droid Sans Fallback"/>
          <w:lang w:bidi="hi-IN"/>
        </w:rPr>
        <w:t>W przypadku stwierdzenia podczas odbioru przedmiotu umowy usterek, Wykonawca zobowiązuje się do ich niezwłocznego usunięcia lub wymiany przedmiotu umowy lub elementów przedmiotu mowy na wolny/-e od usterek.</w:t>
      </w:r>
      <w:r w:rsidR="00304460">
        <w:rPr>
          <w:rFonts w:eastAsia="Droid Sans Fallback"/>
          <w:lang w:bidi="hi-IN"/>
        </w:rPr>
        <w:t xml:space="preserve"> W przypadku, o którym mowa w zdaniu poprzednim, sporządzony zostanie protokół o stwierdzonych usterkach w 2 egzemplarzach, po 1 egzemplarzu dla Zamawiającego i dla Wykonawcy, oraz zostanie zaakceptowany i podpisany przez przedstawicieli st</w:t>
      </w:r>
      <w:r w:rsidR="00C23C74">
        <w:rPr>
          <w:rFonts w:eastAsia="Droid Sans Fallback"/>
          <w:lang w:bidi="hi-IN"/>
        </w:rPr>
        <w:t>r</w:t>
      </w:r>
      <w:r w:rsidR="00304460">
        <w:rPr>
          <w:rFonts w:eastAsia="Droid Sans Fallback"/>
          <w:lang w:bidi="hi-IN"/>
        </w:rPr>
        <w:t>on. Niniejszy ustęp nie narusza postanowień dotyczących kar umownych i odstąpienia od umowy.</w:t>
      </w:r>
    </w:p>
    <w:p w14:paraId="3D58E2C7" w14:textId="2761429A" w:rsidR="00102B6A" w:rsidRPr="00DC507D" w:rsidRDefault="00C23C74" w:rsidP="00561BCD">
      <w:pPr>
        <w:numPr>
          <w:ilvl w:val="0"/>
          <w:numId w:val="25"/>
        </w:numPr>
        <w:tabs>
          <w:tab w:val="num" w:pos="567"/>
        </w:tabs>
        <w:ind w:left="567" w:hanging="567"/>
        <w:jc w:val="both"/>
        <w:rPr>
          <w:rFonts w:eastAsia="Droid Sans Fallback"/>
          <w:lang w:bidi="hi-IN"/>
        </w:rPr>
      </w:pPr>
      <w:r>
        <w:rPr>
          <w:rFonts w:eastAsia="Droid Sans Fallback"/>
          <w:lang w:bidi="hi-IN"/>
        </w:rPr>
        <w:t>W przypadku, gdy Wykonawca nie jest w stanie niezwłocznie usunąć usterek, o których mowa w ust. 7, odbiór zostaje przerwany. Po usunięciu usterek dalszy tok postępowania zgodnie z §3 ust. 3-7.</w:t>
      </w:r>
    </w:p>
    <w:p w14:paraId="14ED86D0" w14:textId="1555B543" w:rsidR="00DC507D" w:rsidRPr="00DC507D" w:rsidRDefault="00F1397F" w:rsidP="00DC507D">
      <w:pPr>
        <w:numPr>
          <w:ilvl w:val="0"/>
          <w:numId w:val="25"/>
        </w:numPr>
        <w:tabs>
          <w:tab w:val="num" w:pos="567"/>
        </w:tabs>
        <w:ind w:left="567" w:hanging="567"/>
        <w:jc w:val="both"/>
        <w:rPr>
          <w:rFonts w:eastAsia="Droid Sans Fallback"/>
          <w:lang w:bidi="hi-IN"/>
        </w:rPr>
      </w:pPr>
      <w:r>
        <w:rPr>
          <w:rFonts w:eastAsia="Droid Sans Fallback"/>
          <w:lang w:bidi="hi-IN"/>
        </w:rPr>
        <w:t>Wykonawca lub jego przedstawiciele, w dniu odbioru, na żądanie Zamawiającego, przeprowadzą szkolenie wraz z instruktażem użytkowania przedmiotu zamówienia, dla przedstawicieli Zamawiającego.</w:t>
      </w:r>
    </w:p>
    <w:p w14:paraId="42E85D33" w14:textId="10049066" w:rsidR="00DC507D" w:rsidRDefault="00F1397F" w:rsidP="00DC507D">
      <w:pPr>
        <w:numPr>
          <w:ilvl w:val="0"/>
          <w:numId w:val="25"/>
        </w:numPr>
        <w:tabs>
          <w:tab w:val="num" w:pos="567"/>
        </w:tabs>
        <w:ind w:left="567" w:hanging="567"/>
        <w:jc w:val="both"/>
        <w:rPr>
          <w:rFonts w:eastAsia="Droid Sans Fallback"/>
          <w:lang w:bidi="hi-IN"/>
        </w:rPr>
      </w:pPr>
      <w:r>
        <w:rPr>
          <w:rFonts w:eastAsia="Droid Sans Fallback"/>
          <w:lang w:bidi="hi-IN"/>
        </w:rPr>
        <w:t>Wykonawca pokrywa wszelkie koszty związane z dostawą przedmiotu umowy do siedziby Zamawiającego.</w:t>
      </w:r>
    </w:p>
    <w:p w14:paraId="31500881" w14:textId="3B325333" w:rsidR="00DC507D" w:rsidRDefault="00477D56" w:rsidP="00477D56">
      <w:pPr>
        <w:numPr>
          <w:ilvl w:val="0"/>
          <w:numId w:val="25"/>
        </w:numPr>
        <w:tabs>
          <w:tab w:val="num" w:pos="567"/>
        </w:tabs>
        <w:ind w:left="567" w:hanging="567"/>
        <w:jc w:val="both"/>
        <w:rPr>
          <w:rFonts w:eastAsia="Droid Sans Fallback"/>
          <w:lang w:bidi="hi-IN"/>
        </w:rPr>
      </w:pPr>
      <w:r>
        <w:rPr>
          <w:rFonts w:eastAsia="Droid Sans Fallback"/>
          <w:lang w:bidi="hi-IN"/>
        </w:rPr>
        <w:t>Przygotowany do odbioru samochód musi mieć, wykonany przez Wykonawcę i na jego koszt, przegląd zerowy, co będzie potwierdzone w dokumentacji pojazdu i przedstawione przez Wykonawcę w dniu odbioru.</w:t>
      </w:r>
    </w:p>
    <w:p w14:paraId="63E4BE43" w14:textId="77777777" w:rsidR="00561BCD" w:rsidRPr="009A5EE8" w:rsidRDefault="00561BCD" w:rsidP="00561BCD">
      <w:pPr>
        <w:pStyle w:val="Tekstpodstawowy"/>
        <w:rPr>
          <w:color w:val="FF0000"/>
          <w:sz w:val="16"/>
          <w:szCs w:val="16"/>
        </w:rPr>
      </w:pPr>
    </w:p>
    <w:p w14:paraId="5963ED53" w14:textId="0B4F7D6B" w:rsidR="00561BCD" w:rsidRDefault="00561BCD" w:rsidP="00561BCD">
      <w:pPr>
        <w:jc w:val="center"/>
        <w:rPr>
          <w:b/>
        </w:rPr>
      </w:pPr>
      <w:r w:rsidRPr="00561BCD">
        <w:rPr>
          <w:b/>
        </w:rPr>
        <w:lastRenderedPageBreak/>
        <w:t>§ 4</w:t>
      </w:r>
    </w:p>
    <w:p w14:paraId="038B2B0C" w14:textId="371673D4" w:rsidR="00477D56" w:rsidRPr="00561BCD" w:rsidRDefault="00477D56" w:rsidP="00561BCD">
      <w:pPr>
        <w:jc w:val="center"/>
        <w:rPr>
          <w:b/>
        </w:rPr>
      </w:pPr>
      <w:r>
        <w:rPr>
          <w:b/>
        </w:rPr>
        <w:t>Wynagrodzenie i sposób rozliczeń</w:t>
      </w:r>
    </w:p>
    <w:p w14:paraId="699472F3" w14:textId="1187D88A" w:rsidR="00561BCD" w:rsidRPr="00E16A63" w:rsidRDefault="00561BCD" w:rsidP="00E16A63">
      <w:pPr>
        <w:pStyle w:val="Tekstpodstawowy"/>
        <w:numPr>
          <w:ilvl w:val="0"/>
          <w:numId w:val="28"/>
        </w:numPr>
        <w:tabs>
          <w:tab w:val="clear" w:pos="720"/>
        </w:tabs>
        <w:ind w:left="567" w:hanging="567"/>
        <w:rPr>
          <w:b w:val="0"/>
          <w:bCs/>
          <w:szCs w:val="24"/>
        </w:rPr>
      </w:pPr>
      <w:r w:rsidRPr="00E16A63">
        <w:rPr>
          <w:b w:val="0"/>
          <w:bCs/>
          <w:szCs w:val="24"/>
        </w:rPr>
        <w:t xml:space="preserve">Za należyte wykonanie przedmiotu umowy, Zamawiający zapłaci Wykonawcy ryczałtowe wynagrodzenie brutto (w tym podatek od towarów i usług i inne należności publicznoprawne zgodnie z obowiązującymi przepisami), ustalone w oparciu o złożoną ofertę w wysokości: </w:t>
      </w:r>
      <w:r w:rsidR="00477D56" w:rsidRPr="00E16A63">
        <w:rPr>
          <w:b w:val="0"/>
          <w:bCs/>
          <w:szCs w:val="24"/>
        </w:rPr>
        <w:t xml:space="preserve">___________________ [ ____,___ ] złotych </w:t>
      </w:r>
      <w:r w:rsidR="00477D56">
        <w:rPr>
          <w:b w:val="0"/>
          <w:bCs/>
          <w:szCs w:val="24"/>
          <w:lang w:val="pl-PL"/>
        </w:rPr>
        <w:t>netto;</w:t>
      </w:r>
      <w:r w:rsidR="00477D56" w:rsidRPr="00E16A63">
        <w:rPr>
          <w:b w:val="0"/>
          <w:bCs/>
          <w:szCs w:val="24"/>
        </w:rPr>
        <w:t xml:space="preserve"> </w:t>
      </w:r>
      <w:r w:rsidRPr="00E16A63">
        <w:rPr>
          <w:b w:val="0"/>
          <w:bCs/>
          <w:szCs w:val="24"/>
        </w:rPr>
        <w:t>___________</w:t>
      </w:r>
      <w:r w:rsidR="00561E24">
        <w:rPr>
          <w:b w:val="0"/>
          <w:bCs/>
          <w:szCs w:val="24"/>
        </w:rPr>
        <w:t>__</w:t>
      </w:r>
      <w:r w:rsidRPr="00E16A63">
        <w:rPr>
          <w:b w:val="0"/>
          <w:bCs/>
          <w:szCs w:val="24"/>
        </w:rPr>
        <w:t>_____ [ ____,___ ] złotych brutto.</w:t>
      </w:r>
    </w:p>
    <w:p w14:paraId="7F0AC065" w14:textId="118CD89B" w:rsidR="00561BCD" w:rsidRPr="00E16A63" w:rsidRDefault="00561BCD" w:rsidP="00E16A63">
      <w:pPr>
        <w:pStyle w:val="Tekstpodstawowy"/>
        <w:numPr>
          <w:ilvl w:val="0"/>
          <w:numId w:val="28"/>
        </w:numPr>
        <w:tabs>
          <w:tab w:val="clear" w:pos="720"/>
        </w:tabs>
        <w:ind w:left="567" w:hanging="567"/>
        <w:rPr>
          <w:rFonts w:ascii="Liberation Serif" w:hAnsi="Liberation Serif"/>
          <w:b w:val="0"/>
          <w:bCs/>
          <w:szCs w:val="24"/>
        </w:rPr>
      </w:pPr>
      <w:r w:rsidRPr="00E16A63">
        <w:rPr>
          <w:b w:val="0"/>
          <w:bCs/>
          <w:szCs w:val="24"/>
        </w:rPr>
        <w:t xml:space="preserve">Podstawą wystawienia faktury jest obustronnie podpisany </w:t>
      </w:r>
      <w:r w:rsidRPr="00E16A63">
        <w:rPr>
          <w:b w:val="0"/>
          <w:bCs/>
          <w:i/>
          <w:szCs w:val="24"/>
        </w:rPr>
        <w:t>Protokół odbioru</w:t>
      </w:r>
      <w:r w:rsidR="00477D56">
        <w:rPr>
          <w:b w:val="0"/>
          <w:bCs/>
          <w:szCs w:val="24"/>
          <w:lang w:val="pl-PL"/>
        </w:rPr>
        <w:t xml:space="preserve"> (o którym mowa w §3) bez uwag</w:t>
      </w:r>
      <w:r w:rsidRPr="00E16A63">
        <w:rPr>
          <w:b w:val="0"/>
          <w:bCs/>
          <w:szCs w:val="24"/>
        </w:rPr>
        <w:t>.</w:t>
      </w:r>
    </w:p>
    <w:p w14:paraId="5A83E703" w14:textId="259EB319" w:rsidR="00561BCD" w:rsidRPr="00E16A63" w:rsidRDefault="00561BCD" w:rsidP="00E16A63">
      <w:pPr>
        <w:pStyle w:val="Tekstpodstawowy"/>
        <w:numPr>
          <w:ilvl w:val="0"/>
          <w:numId w:val="28"/>
        </w:numPr>
        <w:tabs>
          <w:tab w:val="clear" w:pos="720"/>
        </w:tabs>
        <w:ind w:left="567" w:hanging="567"/>
        <w:rPr>
          <w:b w:val="0"/>
          <w:bCs/>
          <w:szCs w:val="24"/>
        </w:rPr>
      </w:pPr>
      <w:r w:rsidRPr="00E16A63">
        <w:rPr>
          <w:b w:val="0"/>
          <w:bCs/>
          <w:szCs w:val="24"/>
        </w:rPr>
        <w:t xml:space="preserve">Płatność zostanie dokonana przelewem z rachunku bankowego Zamawiającego na rachunek bankowy Wykonawcy (wskazany na fakturze) w ciągu </w:t>
      </w:r>
      <w:r w:rsidR="008257E9">
        <w:rPr>
          <w:b w:val="0"/>
          <w:bCs/>
          <w:i/>
          <w:szCs w:val="24"/>
          <w:lang w:val="pl-PL"/>
        </w:rPr>
        <w:t>dwudziestu jeden</w:t>
      </w:r>
      <w:r w:rsidRPr="00E16A63">
        <w:rPr>
          <w:b w:val="0"/>
          <w:bCs/>
          <w:szCs w:val="24"/>
        </w:rPr>
        <w:t xml:space="preserve"> [ </w:t>
      </w:r>
      <w:r w:rsidR="008257E9">
        <w:rPr>
          <w:b w:val="0"/>
          <w:bCs/>
          <w:szCs w:val="24"/>
          <w:lang w:val="pl-PL"/>
        </w:rPr>
        <w:t>21</w:t>
      </w:r>
      <w:r w:rsidRPr="00E16A63">
        <w:rPr>
          <w:b w:val="0"/>
          <w:bCs/>
          <w:szCs w:val="24"/>
        </w:rPr>
        <w:t xml:space="preserve"> ] dni od dnia otrzymania </w:t>
      </w:r>
      <w:r w:rsidR="00FC0368">
        <w:rPr>
          <w:b w:val="0"/>
          <w:bCs/>
          <w:szCs w:val="24"/>
          <w:lang w:val="pl-PL"/>
        </w:rPr>
        <w:t xml:space="preserve">prawidłowo wystawionej </w:t>
      </w:r>
      <w:r w:rsidRPr="00E16A63">
        <w:rPr>
          <w:b w:val="0"/>
          <w:bCs/>
          <w:szCs w:val="24"/>
        </w:rPr>
        <w:t>faktury.</w:t>
      </w:r>
    </w:p>
    <w:p w14:paraId="114255E7" w14:textId="77777777" w:rsidR="00561BCD" w:rsidRPr="00E16A63" w:rsidRDefault="00561BCD" w:rsidP="00E16A63">
      <w:pPr>
        <w:pStyle w:val="Tekstpodstawowy"/>
        <w:numPr>
          <w:ilvl w:val="0"/>
          <w:numId w:val="28"/>
        </w:numPr>
        <w:tabs>
          <w:tab w:val="clear" w:pos="720"/>
        </w:tabs>
        <w:ind w:left="567" w:hanging="567"/>
        <w:rPr>
          <w:b w:val="0"/>
          <w:bCs/>
          <w:szCs w:val="24"/>
        </w:rPr>
      </w:pPr>
      <w:r w:rsidRPr="00E16A63">
        <w:rPr>
          <w:b w:val="0"/>
          <w:bCs/>
          <w:szCs w:val="24"/>
        </w:rPr>
        <w:t xml:space="preserve">Za dzień zapłaty uznaje się dzień obciążenia rachunku bankowego Zamawiającego. </w:t>
      </w:r>
    </w:p>
    <w:p w14:paraId="38E64367" w14:textId="54499821" w:rsidR="00561BCD" w:rsidRDefault="00561BCD" w:rsidP="00E16A63">
      <w:pPr>
        <w:pStyle w:val="Tekstpodstawowy"/>
        <w:numPr>
          <w:ilvl w:val="0"/>
          <w:numId w:val="28"/>
        </w:numPr>
        <w:tabs>
          <w:tab w:val="clear" w:pos="720"/>
        </w:tabs>
        <w:ind w:left="567" w:hanging="567"/>
        <w:rPr>
          <w:b w:val="0"/>
          <w:bCs/>
          <w:szCs w:val="24"/>
        </w:rPr>
      </w:pPr>
      <w:r w:rsidRPr="00E16A63">
        <w:rPr>
          <w:b w:val="0"/>
          <w:bCs/>
          <w:szCs w:val="24"/>
        </w:rPr>
        <w:t>Jeżeli cena na fakturze będzie odmienna niż wskazana w § 4 ust. 1 umowy Zamawiający zwróci się do Wykonawcy o wystawienie faktury korygującej, a termin zapłaty liczony będzie od dnia doręczenia Zamawiającemu faktury korygującej.</w:t>
      </w:r>
    </w:p>
    <w:p w14:paraId="265DFFDC" w14:textId="67DFDCE2" w:rsidR="00FC0368" w:rsidRPr="007D2D06" w:rsidRDefault="00FC0368" w:rsidP="00E16A63">
      <w:pPr>
        <w:pStyle w:val="Tekstpodstawowy"/>
        <w:numPr>
          <w:ilvl w:val="0"/>
          <w:numId w:val="28"/>
        </w:numPr>
        <w:tabs>
          <w:tab w:val="clear" w:pos="720"/>
        </w:tabs>
        <w:ind w:left="567" w:hanging="567"/>
        <w:rPr>
          <w:b w:val="0"/>
          <w:bCs/>
          <w:szCs w:val="24"/>
        </w:rPr>
      </w:pPr>
      <w:r w:rsidRPr="007D2D06">
        <w:rPr>
          <w:b w:val="0"/>
          <w:bCs/>
          <w:szCs w:val="24"/>
          <w:lang w:val="pl-PL"/>
        </w:rPr>
        <w:t>Fakturę należy wystawić na:</w:t>
      </w:r>
    </w:p>
    <w:p w14:paraId="1229BD1F" w14:textId="2C92315C" w:rsidR="00FC0368" w:rsidRPr="007D2D06" w:rsidRDefault="006131C7" w:rsidP="006131C7">
      <w:pPr>
        <w:pStyle w:val="Tekstpodstawowy"/>
        <w:ind w:left="567"/>
        <w:rPr>
          <w:b w:val="0"/>
          <w:bCs/>
          <w:szCs w:val="24"/>
        </w:rPr>
      </w:pPr>
      <w:r w:rsidRPr="006131C7">
        <w:rPr>
          <w:b w:val="0"/>
          <w:bCs/>
          <w:szCs w:val="24"/>
        </w:rPr>
        <w:t>Powiatowy Inspektorat Weterynarii w Namysłowie, ul. Dubois 3, 46-100 Namysłów</w:t>
      </w:r>
      <w:r>
        <w:rPr>
          <w:b w:val="0"/>
          <w:bCs/>
          <w:szCs w:val="24"/>
        </w:rPr>
        <w:t xml:space="preserve">, </w:t>
      </w:r>
      <w:r>
        <w:rPr>
          <w:b w:val="0"/>
          <w:bCs/>
          <w:szCs w:val="24"/>
        </w:rPr>
        <w:br/>
      </w:r>
      <w:r w:rsidRPr="006131C7">
        <w:rPr>
          <w:b w:val="0"/>
          <w:bCs/>
          <w:szCs w:val="24"/>
        </w:rPr>
        <w:t>NIP: 752-12-99-519, REGON: 531420998</w:t>
      </w:r>
      <w:r w:rsidR="0020257C" w:rsidRPr="0020257C">
        <w:rPr>
          <w:b w:val="0"/>
          <w:bCs/>
          <w:szCs w:val="24"/>
        </w:rPr>
        <w:t>.</w:t>
      </w:r>
    </w:p>
    <w:p w14:paraId="5091945B" w14:textId="77777777" w:rsidR="008257E9" w:rsidRPr="008257E9" w:rsidRDefault="008257E9" w:rsidP="008257E9">
      <w:pPr>
        <w:pStyle w:val="Tekstpodstawowy"/>
        <w:numPr>
          <w:ilvl w:val="0"/>
          <w:numId w:val="28"/>
        </w:numPr>
        <w:tabs>
          <w:tab w:val="clear" w:pos="720"/>
        </w:tabs>
        <w:ind w:left="567" w:hanging="567"/>
        <w:rPr>
          <w:b w:val="0"/>
          <w:bCs/>
          <w:szCs w:val="24"/>
          <w:u w:val="single"/>
        </w:rPr>
      </w:pPr>
      <w:r w:rsidRPr="008257E9">
        <w:rPr>
          <w:b w:val="0"/>
          <w:bCs/>
          <w:color w:val="000000"/>
        </w:rPr>
        <w:t xml:space="preserve">Strony akceptują wystawienie i dostarczenie faktur w formie  elektronicznej w formacie PDF; nieustrukturyzowanych faktu, faktur korygujących oraz duplikatów faktur, zgodnie z art., 106 n ustawy z dnia 11  marca 2004 r. o podatku od towarów i usług ( tj. Dz.U z 2016 r., nr 710 z </w:t>
      </w:r>
      <w:proofErr w:type="spellStart"/>
      <w:r w:rsidRPr="008257E9">
        <w:rPr>
          <w:b w:val="0"/>
          <w:bCs/>
          <w:color w:val="000000"/>
        </w:rPr>
        <w:t>późn</w:t>
      </w:r>
      <w:proofErr w:type="spellEnd"/>
      <w:r w:rsidRPr="008257E9">
        <w:rPr>
          <w:b w:val="0"/>
          <w:bCs/>
          <w:color w:val="000000"/>
        </w:rPr>
        <w:t>. zm.).</w:t>
      </w:r>
    </w:p>
    <w:p w14:paraId="0A490EEC" w14:textId="3F3F632B" w:rsidR="008257E9" w:rsidRPr="008257E9" w:rsidRDefault="008257E9" w:rsidP="008257E9">
      <w:pPr>
        <w:pStyle w:val="Tekstpodstawowy"/>
        <w:ind w:left="567"/>
        <w:rPr>
          <w:b w:val="0"/>
          <w:bCs/>
          <w:color w:val="000000"/>
        </w:rPr>
      </w:pPr>
      <w:r w:rsidRPr="008257E9">
        <w:rPr>
          <w:b w:val="0"/>
          <w:bCs/>
          <w:color w:val="000000"/>
        </w:rPr>
        <w:t>Faktur</w:t>
      </w:r>
      <w:r w:rsidR="00FC0368">
        <w:rPr>
          <w:b w:val="0"/>
          <w:bCs/>
          <w:color w:val="000000"/>
          <w:lang w:val="pl-PL"/>
        </w:rPr>
        <w:t>a</w:t>
      </w:r>
      <w:r w:rsidRPr="008257E9">
        <w:rPr>
          <w:b w:val="0"/>
          <w:bCs/>
          <w:color w:val="000000"/>
        </w:rPr>
        <w:t xml:space="preserve"> elektroniczn</w:t>
      </w:r>
      <w:r w:rsidR="00FC0368">
        <w:rPr>
          <w:b w:val="0"/>
          <w:bCs/>
          <w:color w:val="000000"/>
          <w:lang w:val="pl-PL"/>
        </w:rPr>
        <w:t>a</w:t>
      </w:r>
      <w:r w:rsidRPr="008257E9">
        <w:rPr>
          <w:b w:val="0"/>
          <w:bCs/>
          <w:color w:val="000000"/>
        </w:rPr>
        <w:t xml:space="preserve"> będ</w:t>
      </w:r>
      <w:r w:rsidR="00FC0368">
        <w:rPr>
          <w:b w:val="0"/>
          <w:bCs/>
          <w:color w:val="000000"/>
          <w:lang w:val="pl-PL"/>
        </w:rPr>
        <w:t>zie</w:t>
      </w:r>
      <w:r w:rsidRPr="008257E9">
        <w:rPr>
          <w:b w:val="0"/>
          <w:bCs/>
          <w:color w:val="000000"/>
        </w:rPr>
        <w:t xml:space="preserve"> Zamawiającemu wysyłan</w:t>
      </w:r>
      <w:r w:rsidR="00FC0368">
        <w:rPr>
          <w:b w:val="0"/>
          <w:bCs/>
          <w:color w:val="000000"/>
          <w:lang w:val="pl-PL"/>
        </w:rPr>
        <w:t>a</w:t>
      </w:r>
      <w:r w:rsidRPr="008257E9">
        <w:rPr>
          <w:b w:val="0"/>
          <w:bCs/>
          <w:color w:val="000000"/>
        </w:rPr>
        <w:t xml:space="preserve"> na adres e –mail:</w:t>
      </w:r>
    </w:p>
    <w:p w14:paraId="2FCE1C6C" w14:textId="7DCC4D0E" w:rsidR="008257E9" w:rsidRDefault="000416E2" w:rsidP="008257E9">
      <w:pPr>
        <w:pStyle w:val="Tekstpodstawowy"/>
        <w:ind w:left="567"/>
        <w:rPr>
          <w:lang w:val="pl-PL"/>
        </w:rPr>
      </w:pPr>
      <w:r>
        <w:rPr>
          <w:lang w:val="pl-PL"/>
        </w:rPr>
        <w:t>__________________</w:t>
      </w:r>
    </w:p>
    <w:p w14:paraId="18DFDBD9" w14:textId="563208F0" w:rsidR="00E36FC3" w:rsidRPr="00E36FC3" w:rsidRDefault="00E36FC3" w:rsidP="00E36FC3">
      <w:pPr>
        <w:pStyle w:val="Tekstpodstawowy"/>
        <w:ind w:left="567"/>
        <w:rPr>
          <w:lang w:val="pl-PL"/>
        </w:rPr>
      </w:pPr>
      <w:bookmarkStart w:id="1" w:name="_Hlk179717434"/>
    </w:p>
    <w:bookmarkEnd w:id="1"/>
    <w:p w14:paraId="631C145B" w14:textId="537B2ABD" w:rsidR="00C463E6" w:rsidRPr="00C463E6" w:rsidRDefault="00561BCD" w:rsidP="00C463E6">
      <w:pPr>
        <w:pStyle w:val="Tekstpodstawowy"/>
        <w:numPr>
          <w:ilvl w:val="0"/>
          <w:numId w:val="28"/>
        </w:numPr>
        <w:tabs>
          <w:tab w:val="clear" w:pos="720"/>
        </w:tabs>
        <w:ind w:left="567" w:hanging="567"/>
        <w:rPr>
          <w:b w:val="0"/>
          <w:bCs/>
        </w:rPr>
      </w:pPr>
      <w:r w:rsidRPr="00E16A63">
        <w:rPr>
          <w:b w:val="0"/>
          <w:bCs/>
          <w:szCs w:val="24"/>
        </w:rPr>
        <w:t xml:space="preserve">Dniem </w:t>
      </w:r>
      <w:r w:rsidRPr="00D14C39">
        <w:rPr>
          <w:b w:val="0"/>
          <w:bCs/>
          <w:szCs w:val="24"/>
        </w:rPr>
        <w:t>dostarczenia Zamawiającemu faktury jest faktyczna data wpływu (doręczenia) na adres</w:t>
      </w:r>
      <w:r w:rsidR="00A31387" w:rsidRPr="00D14C39">
        <w:rPr>
          <w:b w:val="0"/>
          <w:bCs/>
          <w:szCs w:val="24"/>
          <w:lang w:val="pl-PL"/>
        </w:rPr>
        <w:t xml:space="preserve"> Zamawiającego</w:t>
      </w:r>
      <w:r w:rsidRPr="00D14C39">
        <w:rPr>
          <w:b w:val="0"/>
          <w:bCs/>
          <w:szCs w:val="24"/>
        </w:rPr>
        <w:t xml:space="preserve">: </w:t>
      </w:r>
      <w:r w:rsidR="00C463E6" w:rsidRPr="00C463E6">
        <w:rPr>
          <w:b w:val="0"/>
          <w:bCs/>
          <w:szCs w:val="24"/>
        </w:rPr>
        <w:t xml:space="preserve">Powiatowy Inspektorat Weterynarii w </w:t>
      </w:r>
      <w:r w:rsidR="00E36FC3" w:rsidRPr="00E36FC3">
        <w:rPr>
          <w:b w:val="0"/>
          <w:bCs/>
          <w:szCs w:val="24"/>
        </w:rPr>
        <w:t>Namysłowie</w:t>
      </w:r>
      <w:r w:rsidR="00C463E6" w:rsidRPr="00C463E6">
        <w:rPr>
          <w:b w:val="0"/>
          <w:bCs/>
          <w:szCs w:val="24"/>
        </w:rPr>
        <w:t xml:space="preserve">, ul. </w:t>
      </w:r>
      <w:r w:rsidR="00E36FC3" w:rsidRPr="00E36FC3">
        <w:rPr>
          <w:b w:val="0"/>
          <w:bCs/>
          <w:szCs w:val="24"/>
        </w:rPr>
        <w:t xml:space="preserve">Dubois </w:t>
      </w:r>
      <w:r w:rsidR="00C463E6" w:rsidRPr="00C463E6">
        <w:rPr>
          <w:b w:val="0"/>
          <w:bCs/>
          <w:szCs w:val="24"/>
        </w:rPr>
        <w:t xml:space="preserve">3, </w:t>
      </w:r>
      <w:r w:rsidR="00C463E6">
        <w:rPr>
          <w:b w:val="0"/>
          <w:bCs/>
          <w:szCs w:val="24"/>
        </w:rPr>
        <w:br/>
      </w:r>
      <w:r w:rsidR="00C463E6" w:rsidRPr="00C463E6">
        <w:rPr>
          <w:b w:val="0"/>
          <w:bCs/>
          <w:szCs w:val="24"/>
        </w:rPr>
        <w:t>46-</w:t>
      </w:r>
      <w:r w:rsidR="00E36FC3">
        <w:rPr>
          <w:b w:val="0"/>
          <w:bCs/>
          <w:szCs w:val="24"/>
        </w:rPr>
        <w:t>1</w:t>
      </w:r>
      <w:r w:rsidR="00C463E6" w:rsidRPr="00C463E6">
        <w:rPr>
          <w:b w:val="0"/>
          <w:bCs/>
          <w:szCs w:val="24"/>
        </w:rPr>
        <w:t xml:space="preserve">00 </w:t>
      </w:r>
      <w:r w:rsidR="00E36FC3" w:rsidRPr="00E36FC3">
        <w:rPr>
          <w:b w:val="0"/>
          <w:bCs/>
          <w:szCs w:val="24"/>
        </w:rPr>
        <w:t>Namysłów</w:t>
      </w:r>
      <w:r w:rsidR="00C463E6">
        <w:rPr>
          <w:b w:val="0"/>
          <w:bCs/>
          <w:szCs w:val="24"/>
        </w:rPr>
        <w:t>.</w:t>
      </w:r>
    </w:p>
    <w:p w14:paraId="5952A404" w14:textId="77777777" w:rsidR="00561BCD" w:rsidRDefault="00561BCD" w:rsidP="00E16A63">
      <w:pPr>
        <w:pStyle w:val="Tekstpodstawowy"/>
        <w:numPr>
          <w:ilvl w:val="0"/>
          <w:numId w:val="28"/>
        </w:numPr>
        <w:tabs>
          <w:tab w:val="clear" w:pos="720"/>
        </w:tabs>
        <w:ind w:left="567" w:hanging="567"/>
        <w:rPr>
          <w:b w:val="0"/>
          <w:bCs/>
          <w:szCs w:val="24"/>
        </w:rPr>
      </w:pPr>
      <w:r w:rsidRPr="00E16A63">
        <w:rPr>
          <w:b w:val="0"/>
          <w:bCs/>
          <w:szCs w:val="24"/>
        </w:rPr>
        <w:t>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Zamawiający nie odpowiada za opóźnienie w zapłacie za wykonaną usługę spowodowane wskazaniem przez Wykonawcę niewłaściwego rachunku bankowego.</w:t>
      </w:r>
    </w:p>
    <w:p w14:paraId="10DF88C1" w14:textId="77777777" w:rsidR="00C463E6" w:rsidRPr="00E16A63" w:rsidRDefault="00C463E6" w:rsidP="00C463E6">
      <w:pPr>
        <w:pStyle w:val="Tekstpodstawowy"/>
        <w:rPr>
          <w:b w:val="0"/>
          <w:bCs/>
          <w:szCs w:val="24"/>
        </w:rPr>
      </w:pPr>
    </w:p>
    <w:p w14:paraId="27304779" w14:textId="77777777" w:rsidR="00561BCD" w:rsidRPr="00561BCD" w:rsidRDefault="00561BCD" w:rsidP="00561BCD">
      <w:pPr>
        <w:tabs>
          <w:tab w:val="left" w:leader="dot" w:pos="9072"/>
        </w:tabs>
        <w:jc w:val="center"/>
        <w:rPr>
          <w:b/>
        </w:rPr>
      </w:pPr>
      <w:r w:rsidRPr="00561BCD">
        <w:rPr>
          <w:b/>
        </w:rPr>
        <w:t>§ 5</w:t>
      </w:r>
    </w:p>
    <w:p w14:paraId="0232A66E" w14:textId="77777777" w:rsidR="00561BCD" w:rsidRPr="002377F5" w:rsidRDefault="00561BCD" w:rsidP="00561BCD">
      <w:pPr>
        <w:numPr>
          <w:ilvl w:val="0"/>
          <w:numId w:val="29"/>
        </w:numPr>
        <w:suppressAutoHyphens/>
        <w:autoSpaceDE w:val="0"/>
        <w:autoSpaceDN w:val="0"/>
        <w:adjustRightInd w:val="0"/>
        <w:ind w:left="567" w:hanging="567"/>
        <w:contextualSpacing/>
        <w:jc w:val="both"/>
      </w:pPr>
      <w:r w:rsidRPr="002377F5">
        <w:t>Wykonawca udziela Zamawiającemu gwarancji na dostarczony przedmiot umowy.</w:t>
      </w:r>
    </w:p>
    <w:p w14:paraId="6C2789A6" w14:textId="357D50D3" w:rsidR="00561BCD" w:rsidRPr="002377F5" w:rsidRDefault="00561BCD" w:rsidP="00561BCD">
      <w:pPr>
        <w:numPr>
          <w:ilvl w:val="0"/>
          <w:numId w:val="29"/>
        </w:numPr>
        <w:suppressAutoHyphens/>
        <w:autoSpaceDE w:val="0"/>
        <w:autoSpaceDN w:val="0"/>
        <w:adjustRightInd w:val="0"/>
        <w:ind w:left="567" w:hanging="567"/>
        <w:contextualSpacing/>
        <w:jc w:val="both"/>
      </w:pPr>
      <w:r w:rsidRPr="002377F5">
        <w:t xml:space="preserve">Wykonawca udziela Zamawiającemu </w:t>
      </w:r>
      <w:r w:rsidRPr="002377F5">
        <w:rPr>
          <w:b/>
        </w:rPr>
        <w:t>gwarancji na dostarczony przedmiot umowy</w:t>
      </w:r>
      <w:r w:rsidRPr="002377F5">
        <w:t xml:space="preserve"> i jego elementy na okres równy: </w:t>
      </w:r>
      <w:r w:rsidR="00CF06CB" w:rsidRPr="002377F5">
        <w:rPr>
          <w:b/>
          <w:bCs/>
        </w:rPr>
        <w:t>____</w:t>
      </w:r>
      <w:r w:rsidRPr="002377F5">
        <w:rPr>
          <w:b/>
          <w:bCs/>
        </w:rPr>
        <w:t xml:space="preserve"> </w:t>
      </w:r>
      <w:r w:rsidR="00CF06CB" w:rsidRPr="002377F5">
        <w:rPr>
          <w:b/>
          <w:bCs/>
        </w:rPr>
        <w:t>miesięcy</w:t>
      </w:r>
      <w:r w:rsidR="00CF06CB" w:rsidRPr="002377F5">
        <w:t xml:space="preserve"> (</w:t>
      </w:r>
      <w:r w:rsidR="00CF06CB" w:rsidRPr="002377F5">
        <w:rPr>
          <w:i/>
          <w:iCs/>
        </w:rPr>
        <w:t>wskazane przez Wykonawcę w ofercie</w:t>
      </w:r>
      <w:r w:rsidR="00CF06CB" w:rsidRPr="002377F5">
        <w:t>)</w:t>
      </w:r>
      <w:r w:rsidRPr="002377F5">
        <w:t>,</w:t>
      </w:r>
      <w:r w:rsidRPr="002377F5">
        <w:rPr>
          <w:i/>
        </w:rPr>
        <w:t xml:space="preserve"> </w:t>
      </w:r>
      <w:r w:rsidRPr="002377F5">
        <w:t xml:space="preserve">który </w:t>
      </w:r>
      <w:r w:rsidR="000033FC">
        <w:t xml:space="preserve"> </w:t>
      </w:r>
      <w:r w:rsidRPr="002377F5">
        <w:t xml:space="preserve">jest liczony od dnia podpisania przez obie strony umowy </w:t>
      </w:r>
      <w:r w:rsidRPr="002377F5">
        <w:rPr>
          <w:i/>
        </w:rPr>
        <w:t>Protokołu odbioru</w:t>
      </w:r>
      <w:r w:rsidR="00E11175" w:rsidRPr="002377F5">
        <w:rPr>
          <w:iCs/>
        </w:rPr>
        <w:t xml:space="preserve"> bez uwag</w:t>
      </w:r>
      <w:r w:rsidRPr="002377F5">
        <w:t xml:space="preserve">, który zostanie podpisany po </w:t>
      </w:r>
      <w:r w:rsidR="00E30848" w:rsidRPr="002377F5">
        <w:t xml:space="preserve">dostarczeniu, </w:t>
      </w:r>
      <w:r w:rsidR="00CF06CB" w:rsidRPr="002377F5">
        <w:t>przedmiotu umowy</w:t>
      </w:r>
      <w:r w:rsidR="00E30848" w:rsidRPr="002377F5">
        <w:t xml:space="preserve"> </w:t>
      </w:r>
      <w:r w:rsidRPr="002377F5">
        <w:t xml:space="preserve">zgodnie z </w:t>
      </w:r>
      <w:r w:rsidRPr="002377F5">
        <w:rPr>
          <w:b/>
        </w:rPr>
        <w:t xml:space="preserve">§ </w:t>
      </w:r>
      <w:r w:rsidR="0084714F" w:rsidRPr="002377F5">
        <w:rPr>
          <w:b/>
        </w:rPr>
        <w:t>3</w:t>
      </w:r>
      <w:r w:rsidRPr="002377F5">
        <w:rPr>
          <w:b/>
        </w:rPr>
        <w:t xml:space="preserve"> </w:t>
      </w:r>
      <w:r w:rsidRPr="002377F5">
        <w:t>umowy.</w:t>
      </w:r>
      <w:r w:rsidR="00326A16">
        <w:t xml:space="preserve"> </w:t>
      </w:r>
    </w:p>
    <w:p w14:paraId="10248BC1" w14:textId="631041AA" w:rsidR="00587D9C" w:rsidRPr="002377F5" w:rsidRDefault="00561BCD" w:rsidP="006D5CA0">
      <w:pPr>
        <w:numPr>
          <w:ilvl w:val="0"/>
          <w:numId w:val="30"/>
        </w:numPr>
        <w:ind w:left="567" w:hanging="567"/>
        <w:jc w:val="both"/>
        <w:rPr>
          <w:lang w:eastAsia="ar-SA"/>
        </w:rPr>
      </w:pPr>
      <w:r w:rsidRPr="002377F5">
        <w:t xml:space="preserve">Naprawy gwarancyjne będą wykonywane przez Wykonawcę w ramach wynagrodzenia określonego w </w:t>
      </w:r>
      <w:r w:rsidRPr="002377F5">
        <w:rPr>
          <w:b/>
        </w:rPr>
        <w:t>§ 4 ust. 1</w:t>
      </w:r>
      <w:r w:rsidRPr="002377F5">
        <w:t xml:space="preserve"> umowy. </w:t>
      </w:r>
      <w:r w:rsidRPr="002377F5">
        <w:rPr>
          <w:spacing w:val="2"/>
        </w:rPr>
        <w:t xml:space="preserve">Jakakolwiek wada, która nastąpi w okresie gwarancji będzie usunięta przez </w:t>
      </w:r>
      <w:r w:rsidRPr="002377F5">
        <w:rPr>
          <w:spacing w:val="-3"/>
        </w:rPr>
        <w:t xml:space="preserve">Wykonawcę </w:t>
      </w:r>
      <w:r w:rsidRPr="002377F5">
        <w:t xml:space="preserve">w ramach wynagrodzenia określonego w </w:t>
      </w:r>
      <w:r w:rsidRPr="002377F5">
        <w:rPr>
          <w:b/>
        </w:rPr>
        <w:t>§ 4 ust. 1</w:t>
      </w:r>
      <w:r w:rsidRPr="002377F5">
        <w:t xml:space="preserve"> umowy</w:t>
      </w:r>
      <w:r w:rsidRPr="002377F5">
        <w:rPr>
          <w:spacing w:val="-3"/>
        </w:rPr>
        <w:t xml:space="preserve">, </w:t>
      </w:r>
      <w:r w:rsidRPr="002542AE">
        <w:rPr>
          <w:spacing w:val="-3"/>
        </w:rPr>
        <w:t xml:space="preserve">łącznie z </w:t>
      </w:r>
      <w:r w:rsidRPr="002377F5">
        <w:rPr>
          <w:spacing w:val="-4"/>
        </w:rPr>
        <w:t>kosztami części i robocizny oraz innymi niezbędnymi do realizacji gwarancji.</w:t>
      </w:r>
    </w:p>
    <w:p w14:paraId="25294056" w14:textId="608BA88A" w:rsidR="006D5CA0" w:rsidRPr="002377F5" w:rsidRDefault="006D5CA0" w:rsidP="006D5CA0">
      <w:pPr>
        <w:numPr>
          <w:ilvl w:val="0"/>
          <w:numId w:val="30"/>
        </w:numPr>
        <w:ind w:left="567" w:hanging="567"/>
        <w:jc w:val="both"/>
        <w:rPr>
          <w:lang w:eastAsia="ar-SA"/>
        </w:rPr>
      </w:pPr>
      <w:r w:rsidRPr="002377F5">
        <w:t>W okresie gwarancji Wykonawca zobowiązany jest do bezpłatnego usuwania wszelkich zaistniałych wad i uszkodzeń przedmiotu umowy, tj</w:t>
      </w:r>
      <w:r w:rsidRPr="002377F5">
        <w:rPr>
          <w:lang w:eastAsia="ar-SA"/>
        </w:rPr>
        <w:t>. do bezpłatnej naprawy lub wymiany: podzespołów, wyposażenia, części, które w okresie gwarancji okażą się wadliwe, tj. niepełnowartościowe lub uszkodzone na skutek zastosowania wadliwych materiałów, błędnej konstrukcji, niepełnej sprawności, wadliwego wykonania lub z innych przyczyn.</w:t>
      </w:r>
    </w:p>
    <w:p w14:paraId="503F6CE8" w14:textId="022043A5" w:rsidR="006D5CA0" w:rsidRPr="002377F5" w:rsidRDefault="006D5CA0" w:rsidP="006D5CA0">
      <w:pPr>
        <w:numPr>
          <w:ilvl w:val="0"/>
          <w:numId w:val="30"/>
        </w:numPr>
        <w:ind w:left="567" w:hanging="567"/>
        <w:jc w:val="both"/>
        <w:rPr>
          <w:lang w:eastAsia="ar-SA"/>
        </w:rPr>
      </w:pPr>
      <w:r w:rsidRPr="002377F5">
        <w:rPr>
          <w:lang w:eastAsia="ar-SA"/>
        </w:rPr>
        <w:t>Gwarancją objęte są wady przedmiotu umowy wynikające z wad m</w:t>
      </w:r>
      <w:r w:rsidR="00864795" w:rsidRPr="002377F5">
        <w:rPr>
          <w:lang w:eastAsia="ar-SA"/>
        </w:rPr>
        <w:t>ateriałowych oraz wad wykonania. Koszt dostarczenia pojazdu w okresie gwarancji ciąży na Wykonawcy jeżeli serwis znajduje się w odległości większej niż 200 km od siedziby Zamawiającego.</w:t>
      </w:r>
    </w:p>
    <w:p w14:paraId="2ACFBC1A" w14:textId="6393729C" w:rsidR="00864795" w:rsidRPr="002377F5" w:rsidRDefault="00864795" w:rsidP="006D5CA0">
      <w:pPr>
        <w:numPr>
          <w:ilvl w:val="0"/>
          <w:numId w:val="30"/>
        </w:numPr>
        <w:ind w:left="567" w:hanging="567"/>
        <w:jc w:val="both"/>
        <w:rPr>
          <w:lang w:eastAsia="ar-SA"/>
        </w:rPr>
      </w:pPr>
      <w:r w:rsidRPr="002377F5">
        <w:rPr>
          <w:lang w:eastAsia="ar-SA"/>
        </w:rPr>
        <w:lastRenderedPageBreak/>
        <w:t>Wykonawca w okresie gwarancji zobowiązany jest do wymiany części i podzespołów na nowe, nieregenerowane. W uzasadnionych przypadkach Zamawiający może wyrazić zgodę na zastosowanie części regenerowanych.</w:t>
      </w:r>
    </w:p>
    <w:p w14:paraId="2AA0B812" w14:textId="201646BE" w:rsidR="00E11175" w:rsidRPr="002377F5" w:rsidRDefault="00E11175" w:rsidP="006D5CA0">
      <w:pPr>
        <w:numPr>
          <w:ilvl w:val="0"/>
          <w:numId w:val="30"/>
        </w:numPr>
        <w:ind w:left="567" w:hanging="567"/>
        <w:jc w:val="both"/>
        <w:rPr>
          <w:lang w:eastAsia="ar-SA"/>
        </w:rPr>
      </w:pPr>
      <w:r w:rsidRPr="002377F5">
        <w:rPr>
          <w:lang w:eastAsia="ar-SA"/>
        </w:rPr>
        <w:t>Przy dostawie samochodu stanowiącego przedmiot niniejszej umowy, Zamawiający otrzyma od Wykonawcy dokument gwarancyjny potwierdzający, że Wykonawca jest zobowiązany do usunięcia wad fizycznych lub dostarczenia pojazdu wolnego od wad, jeżeli wady te ujawnią się w okresie gwarancji.</w:t>
      </w:r>
    </w:p>
    <w:p w14:paraId="11A4B1A8" w14:textId="7F447A76" w:rsidR="00E11175" w:rsidRPr="002377F5" w:rsidRDefault="00E11175" w:rsidP="006D5CA0">
      <w:pPr>
        <w:numPr>
          <w:ilvl w:val="0"/>
          <w:numId w:val="30"/>
        </w:numPr>
        <w:ind w:left="567" w:hanging="567"/>
        <w:jc w:val="both"/>
        <w:rPr>
          <w:lang w:eastAsia="ar-SA"/>
        </w:rPr>
      </w:pPr>
      <w:r w:rsidRPr="002377F5">
        <w:rPr>
          <w:lang w:eastAsia="ar-SA"/>
        </w:rPr>
        <w:t>W odniesieniu do wymienionych lub naprawionych części lub podzespołów, okres gwarancji ulega przedłużeniu o okres liczony od momentu zgłoszenia wady przedmiotu umowy do momentu skutecznej naprawy lub zakończenia wymiany.</w:t>
      </w:r>
    </w:p>
    <w:p w14:paraId="011B0BDD" w14:textId="37148C45" w:rsidR="00E11175" w:rsidRPr="002377F5" w:rsidRDefault="00E11175" w:rsidP="006D5CA0">
      <w:pPr>
        <w:numPr>
          <w:ilvl w:val="0"/>
          <w:numId w:val="30"/>
        </w:numPr>
        <w:ind w:left="567" w:hanging="567"/>
        <w:jc w:val="both"/>
        <w:rPr>
          <w:lang w:eastAsia="ar-SA"/>
        </w:rPr>
      </w:pPr>
      <w:r w:rsidRPr="002377F5">
        <w:rPr>
          <w:lang w:eastAsia="ar-SA"/>
        </w:rPr>
        <w:t>Obowiązku gwaranta pełni Wykonawca, przy czym wykonanie napraw gwarancyjnych Wykonawca moż</w:t>
      </w:r>
      <w:r w:rsidR="000440A1" w:rsidRPr="002377F5">
        <w:rPr>
          <w:lang w:eastAsia="ar-SA"/>
        </w:rPr>
        <w:t>e</w:t>
      </w:r>
      <w:r w:rsidRPr="002377F5">
        <w:rPr>
          <w:lang w:eastAsia="ar-SA"/>
        </w:rPr>
        <w:t xml:space="preserve"> zlecić </w:t>
      </w:r>
      <w:r w:rsidR="009B3F62" w:rsidRPr="002377F5">
        <w:rPr>
          <w:lang w:eastAsia="ar-SA"/>
        </w:rPr>
        <w:t>innemu podmiotowi na własną odpowiedzialność i na własny koszt.</w:t>
      </w:r>
    </w:p>
    <w:p w14:paraId="2A55F514" w14:textId="739C4DD0" w:rsidR="009B3F62" w:rsidRPr="002377F5" w:rsidRDefault="009B3F62" w:rsidP="006D5CA0">
      <w:pPr>
        <w:numPr>
          <w:ilvl w:val="0"/>
          <w:numId w:val="30"/>
        </w:numPr>
        <w:ind w:left="567" w:hanging="567"/>
        <w:jc w:val="both"/>
        <w:rPr>
          <w:lang w:eastAsia="ar-SA"/>
        </w:rPr>
      </w:pPr>
      <w:r w:rsidRPr="002377F5">
        <w:rPr>
          <w:lang w:eastAsia="ar-SA"/>
        </w:rPr>
        <w:t>Strony zgodnie ustalają, że Wykonawca usunie wady przedmiotu umowy – ujawnione w okresie gwarancji – w terminie 21 dni roboczych od dnia doręczenia Wykonawcy zgłoszenia przez Zamawiającego.</w:t>
      </w:r>
    </w:p>
    <w:p w14:paraId="4E620D16" w14:textId="7A5DA471" w:rsidR="00252638" w:rsidRPr="002377F5" w:rsidRDefault="00252638" w:rsidP="006D5CA0">
      <w:pPr>
        <w:numPr>
          <w:ilvl w:val="0"/>
          <w:numId w:val="30"/>
        </w:numPr>
        <w:ind w:left="567" w:hanging="567"/>
        <w:jc w:val="both"/>
        <w:rPr>
          <w:lang w:eastAsia="ar-SA"/>
        </w:rPr>
      </w:pPr>
      <w:r w:rsidRPr="002377F5">
        <w:rPr>
          <w:lang w:eastAsia="ar-SA"/>
        </w:rPr>
        <w:t>Zamawiający może skorzystać z uprawnień z tytułu rękojmi za wady fizyczne rzeczy. Okres rękojmi za wady zostaje zrównany z okresem udzielonej gwarancji przez Wykonawcę. Udzielona gwarancja i rękojmia za wady oznaczają, że Wykonawca ponosić będzie pełną odpowiedzialność za wynikłe szkody w mieniu Zamawiającego, będące następstwem ujawnionych wad przedmiotu umowy.</w:t>
      </w:r>
    </w:p>
    <w:p w14:paraId="757A76F6" w14:textId="7CFDEB9A" w:rsidR="00DA3C71" w:rsidRPr="002377F5" w:rsidRDefault="00DA3C71" w:rsidP="006D5CA0">
      <w:pPr>
        <w:numPr>
          <w:ilvl w:val="0"/>
          <w:numId w:val="30"/>
        </w:numPr>
        <w:ind w:left="567" w:hanging="567"/>
        <w:jc w:val="both"/>
        <w:rPr>
          <w:lang w:eastAsia="ar-SA"/>
        </w:rPr>
      </w:pPr>
      <w:r w:rsidRPr="002377F5">
        <w:rPr>
          <w:lang w:eastAsia="ar-SA"/>
        </w:rPr>
        <w:t>Na potrzeby zachowania gwarancji okresowy przeglądy pojazdu i naprawy wszelkich uszkodzeń karoserii pojazdu będą odbywać się w autoryzowanych serwisach.</w:t>
      </w:r>
    </w:p>
    <w:p w14:paraId="34448009" w14:textId="2866C14B" w:rsidR="00091A59" w:rsidRPr="002377F5" w:rsidRDefault="00091A59" w:rsidP="006D5CA0">
      <w:pPr>
        <w:numPr>
          <w:ilvl w:val="0"/>
          <w:numId w:val="30"/>
        </w:numPr>
        <w:ind w:left="567" w:hanging="567"/>
        <w:jc w:val="both"/>
        <w:rPr>
          <w:lang w:eastAsia="ar-SA"/>
        </w:rPr>
      </w:pPr>
      <w:r w:rsidRPr="002377F5">
        <w:rPr>
          <w:lang w:eastAsia="ar-SA"/>
        </w:rPr>
        <w:t>Dopuszcza się wyłączenie z gwarancji: żarówek, świetlówek, diod świetlnych, bezpieczników, szkła przy uszkodzeniach mechanicznych, klocków hamulcowych, normalnie zużywających się tarcz hamulcowych, piór wycieraczek, wkładów filtrów (przy zachowaniu interwałów wymian podanych przez Wykonawcę). Ponadto gwarancja na elementy wymienione w zdaniu poprzednim obowiązuje w przypadku, jeżeli ich awaria lub przedwczesne zużycie było spowodowane wadami wykonawczymi lub niewłaściwą jakością prac przeprowadzonych przez Wykonawcę. Wykaz części jest zbiorem zamkniętymi i nie podlega rozszerzeniu.</w:t>
      </w:r>
    </w:p>
    <w:p w14:paraId="1A2AD110" w14:textId="24A98EF1" w:rsidR="00091A59" w:rsidRPr="002377F5" w:rsidRDefault="00091A59" w:rsidP="006D5CA0">
      <w:pPr>
        <w:numPr>
          <w:ilvl w:val="0"/>
          <w:numId w:val="30"/>
        </w:numPr>
        <w:ind w:left="567" w:hanging="567"/>
        <w:jc w:val="both"/>
        <w:rPr>
          <w:lang w:eastAsia="ar-SA"/>
        </w:rPr>
      </w:pPr>
      <w:r w:rsidRPr="002377F5">
        <w:rPr>
          <w:lang w:eastAsia="ar-SA"/>
        </w:rPr>
        <w:t>Pozostałe szczegółowe warunki gwarancji zawarte zostaną karcie gwarancyjnej wydanej przez Wykonawcę. W przypadku rozbieżności pomiędzy postanowieniami karty gwarancyjnej, o której mowa w zdaniu poprzednim a postanowieniami niniejszej umowy, pierwszeństwo mają postanowienia niniejszej umowy.</w:t>
      </w:r>
    </w:p>
    <w:p w14:paraId="2D36A6A4" w14:textId="77777777" w:rsidR="00561BCD" w:rsidRPr="002377F5" w:rsidRDefault="00561BCD" w:rsidP="00561BCD">
      <w:pPr>
        <w:numPr>
          <w:ilvl w:val="0"/>
          <w:numId w:val="30"/>
        </w:numPr>
        <w:ind w:left="567" w:hanging="567"/>
        <w:jc w:val="both"/>
        <w:rPr>
          <w:lang w:eastAsia="ar-SA"/>
        </w:rPr>
      </w:pPr>
      <w:r w:rsidRPr="002377F5">
        <w:rPr>
          <w:spacing w:val="-1"/>
        </w:rPr>
        <w:t xml:space="preserve">W razie zniszczenia lub zgubienia dokumentu gwarancyjnego Zamawiający nie traci uprawnień </w:t>
      </w:r>
      <w:r w:rsidRPr="002377F5">
        <w:rPr>
          <w:spacing w:val="-4"/>
        </w:rPr>
        <w:t xml:space="preserve">z tytułu gwarancji, jeżeli wykaże za pomocą innego dowodu, w szczególności niniejszej umowy, istnienie zobowiązania </w:t>
      </w:r>
      <w:r w:rsidRPr="002377F5">
        <w:t>z tytułu gwarancji.</w:t>
      </w:r>
    </w:p>
    <w:p w14:paraId="34D33227" w14:textId="77777777" w:rsidR="00561BCD" w:rsidRPr="002377F5" w:rsidRDefault="00561BCD" w:rsidP="00561BCD">
      <w:pPr>
        <w:numPr>
          <w:ilvl w:val="0"/>
          <w:numId w:val="30"/>
        </w:numPr>
        <w:ind w:left="567" w:hanging="567"/>
        <w:jc w:val="both"/>
        <w:rPr>
          <w:lang w:eastAsia="ar-SA"/>
        </w:rPr>
      </w:pPr>
      <w:r w:rsidRPr="002377F5">
        <w:rPr>
          <w:spacing w:val="-4"/>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2537D138" w14:textId="77777777" w:rsidR="00561BCD" w:rsidRPr="002377F5" w:rsidRDefault="00561BCD" w:rsidP="00561BCD">
      <w:pPr>
        <w:numPr>
          <w:ilvl w:val="0"/>
          <w:numId w:val="30"/>
        </w:numPr>
        <w:ind w:left="567" w:hanging="567"/>
        <w:jc w:val="both"/>
        <w:rPr>
          <w:lang w:eastAsia="ar-SA"/>
        </w:rPr>
      </w:pPr>
      <w:r w:rsidRPr="002377F5">
        <w:rPr>
          <w:spacing w:val="-4"/>
        </w:rPr>
        <w:t>Naprawy pogwarancyjne będą realizowane na podstawie odrębnej umowy.</w:t>
      </w:r>
    </w:p>
    <w:p w14:paraId="74003430" w14:textId="77777777" w:rsidR="00561BCD" w:rsidRPr="009C2F90" w:rsidRDefault="00561BCD" w:rsidP="00561BCD">
      <w:pPr>
        <w:pStyle w:val="Tretekstu"/>
        <w:tabs>
          <w:tab w:val="left" w:leader="dot" w:pos="9072"/>
        </w:tabs>
        <w:rPr>
          <w:b/>
          <w:sz w:val="16"/>
          <w:szCs w:val="16"/>
        </w:rPr>
      </w:pPr>
    </w:p>
    <w:p w14:paraId="46DEFA71" w14:textId="0B1795E2" w:rsidR="00561BCD" w:rsidRDefault="00561BCD" w:rsidP="00561BCD">
      <w:pPr>
        <w:pStyle w:val="Tretekstu"/>
        <w:tabs>
          <w:tab w:val="left" w:leader="dot" w:pos="9072"/>
        </w:tabs>
        <w:jc w:val="center"/>
        <w:rPr>
          <w:b/>
          <w:szCs w:val="24"/>
        </w:rPr>
      </w:pPr>
      <w:r w:rsidRPr="00561BCD">
        <w:rPr>
          <w:b/>
          <w:szCs w:val="24"/>
        </w:rPr>
        <w:t xml:space="preserve">§ 6 </w:t>
      </w:r>
    </w:p>
    <w:p w14:paraId="22DDB0DB" w14:textId="6D9D5071" w:rsidR="00FC0368" w:rsidRPr="00561BCD" w:rsidRDefault="00FC0368" w:rsidP="00561BCD">
      <w:pPr>
        <w:pStyle w:val="Tretekstu"/>
        <w:tabs>
          <w:tab w:val="left" w:leader="dot" w:pos="9072"/>
        </w:tabs>
        <w:jc w:val="center"/>
        <w:rPr>
          <w:b/>
          <w:szCs w:val="24"/>
        </w:rPr>
      </w:pPr>
      <w:r>
        <w:rPr>
          <w:b/>
          <w:szCs w:val="24"/>
        </w:rPr>
        <w:t>Kary umowne</w:t>
      </w:r>
    </w:p>
    <w:p w14:paraId="733A9531" w14:textId="1E9DA318" w:rsidR="00561BCD" w:rsidRPr="00561BCD" w:rsidRDefault="00561BCD" w:rsidP="00561BCD">
      <w:pPr>
        <w:pStyle w:val="Akapitzlist"/>
        <w:numPr>
          <w:ilvl w:val="0"/>
          <w:numId w:val="31"/>
        </w:numPr>
        <w:autoSpaceDE w:val="0"/>
        <w:autoSpaceDN w:val="0"/>
        <w:adjustRightInd w:val="0"/>
        <w:ind w:left="567" w:hanging="567"/>
        <w:contextualSpacing/>
        <w:jc w:val="both"/>
      </w:pPr>
      <w:r w:rsidRPr="00561BCD">
        <w:rPr>
          <w:bCs/>
        </w:rPr>
        <w:t>Zamawiający zapłaci Wykonawcy karę umowną w </w:t>
      </w:r>
      <w:r w:rsidRPr="00561BCD">
        <w:t xml:space="preserve">wysokości </w:t>
      </w:r>
      <w:r w:rsidRPr="00561BCD">
        <w:rPr>
          <w:i/>
        </w:rPr>
        <w:t>dziesięciu</w:t>
      </w:r>
      <w:r w:rsidRPr="00561BCD">
        <w:t xml:space="preserve"> [ 10 ] </w:t>
      </w:r>
      <w:r w:rsidRPr="00561BCD">
        <w:rPr>
          <w:i/>
        </w:rPr>
        <w:t>procent</w:t>
      </w:r>
      <w:r w:rsidRPr="00561BCD">
        <w:t xml:space="preserve"> [ %</w:t>
      </w:r>
      <w:r w:rsidRPr="00561BCD">
        <w:rPr>
          <w:bCs/>
        </w:rPr>
        <w:t xml:space="preserve">] wynagrodzenia określonego w </w:t>
      </w:r>
      <w:r w:rsidRPr="00561BCD">
        <w:rPr>
          <w:b/>
          <w:bCs/>
        </w:rPr>
        <w:t>§ 4 ust. 1 umowy</w:t>
      </w:r>
      <w:r w:rsidRPr="00561BCD">
        <w:rPr>
          <w:bCs/>
        </w:rPr>
        <w:t xml:space="preserve"> za rozwiązanie umowy lub odstąpienie od umowy przez którąkolwiek ze stron z przyczyn leżących po stronie Zamawiającego. Kara, o której mowa w zdaniu poprzednim nie znajduje zastosowania, w przypadku, gdy Zamawiający odstąpi od umowy na podstawie </w:t>
      </w:r>
      <w:r w:rsidRPr="00561BCD">
        <w:rPr>
          <w:b/>
          <w:bCs/>
        </w:rPr>
        <w:t>art. 456</w:t>
      </w:r>
      <w:r w:rsidRPr="00561BCD">
        <w:rPr>
          <w:bCs/>
        </w:rPr>
        <w:t xml:space="preserve"> ustawy z dnia 11 września 2019 r. Prawo zamówień publicznych (</w:t>
      </w:r>
      <w:proofErr w:type="spellStart"/>
      <w:r w:rsidRPr="00561BCD">
        <w:rPr>
          <w:bCs/>
        </w:rPr>
        <w:t>t.j</w:t>
      </w:r>
      <w:proofErr w:type="spellEnd"/>
      <w:r w:rsidRPr="00561BCD">
        <w:rPr>
          <w:bCs/>
        </w:rPr>
        <w:t>. Dz. U. z 202</w:t>
      </w:r>
      <w:r w:rsidR="009C2F90">
        <w:rPr>
          <w:bCs/>
        </w:rPr>
        <w:t>4</w:t>
      </w:r>
      <w:r w:rsidRPr="00561BCD">
        <w:rPr>
          <w:bCs/>
        </w:rPr>
        <w:t xml:space="preserve"> r. poz. </w:t>
      </w:r>
      <w:r w:rsidR="00B42CAC">
        <w:rPr>
          <w:bCs/>
          <w:lang w:val="pl-PL"/>
        </w:rPr>
        <w:t>1</w:t>
      </w:r>
      <w:r w:rsidR="009C2F90">
        <w:rPr>
          <w:bCs/>
          <w:lang w:val="pl-PL"/>
        </w:rPr>
        <w:t>320</w:t>
      </w:r>
      <w:r w:rsidRPr="00561BCD">
        <w:rPr>
          <w:bCs/>
        </w:rPr>
        <w:t xml:space="preserve"> z </w:t>
      </w:r>
      <w:proofErr w:type="spellStart"/>
      <w:r w:rsidRPr="00561BCD">
        <w:rPr>
          <w:bCs/>
        </w:rPr>
        <w:t>późn</w:t>
      </w:r>
      <w:proofErr w:type="spellEnd"/>
      <w:r w:rsidRPr="00561BCD">
        <w:rPr>
          <w:bCs/>
        </w:rPr>
        <w:t>. zm.)</w:t>
      </w:r>
      <w:r w:rsidRPr="00561BCD">
        <w:t>.</w:t>
      </w:r>
    </w:p>
    <w:p w14:paraId="297A7855" w14:textId="77777777" w:rsidR="00561BCD" w:rsidRPr="00561BCD" w:rsidRDefault="00561BCD" w:rsidP="00561BCD">
      <w:pPr>
        <w:pStyle w:val="Akapitzlist"/>
        <w:numPr>
          <w:ilvl w:val="0"/>
          <w:numId w:val="31"/>
        </w:numPr>
        <w:autoSpaceDE w:val="0"/>
        <w:autoSpaceDN w:val="0"/>
        <w:adjustRightInd w:val="0"/>
        <w:ind w:left="567" w:hanging="567"/>
        <w:contextualSpacing/>
        <w:jc w:val="both"/>
      </w:pPr>
      <w:r w:rsidRPr="00561BCD">
        <w:rPr>
          <w:bCs/>
        </w:rPr>
        <w:t>Wykonawca zapłaci Zamawiającemu karę umowną w </w:t>
      </w:r>
      <w:r w:rsidRPr="00561BCD">
        <w:t xml:space="preserve">wysokości </w:t>
      </w:r>
      <w:r w:rsidRPr="00561BCD">
        <w:rPr>
          <w:i/>
        </w:rPr>
        <w:t>dziesięciu</w:t>
      </w:r>
      <w:r w:rsidRPr="00561BCD">
        <w:t xml:space="preserve"> [ 10 ] </w:t>
      </w:r>
      <w:r w:rsidRPr="00561BCD">
        <w:rPr>
          <w:i/>
        </w:rPr>
        <w:t>procent</w:t>
      </w:r>
      <w:r w:rsidRPr="00561BCD">
        <w:t xml:space="preserve"> [ %</w:t>
      </w:r>
      <w:r w:rsidRPr="00561BCD">
        <w:rPr>
          <w:bCs/>
        </w:rPr>
        <w:t xml:space="preserve">] wynagrodzenia określonego w </w:t>
      </w:r>
      <w:r w:rsidRPr="00561BCD">
        <w:rPr>
          <w:b/>
          <w:bCs/>
        </w:rPr>
        <w:t>§ 4 ust. 1 umowy</w:t>
      </w:r>
      <w:r w:rsidRPr="00561BCD">
        <w:rPr>
          <w:bCs/>
        </w:rPr>
        <w:t xml:space="preserve"> za rozwiązanie umowy lub odstąpienie od umowy przez którąkolwiek ze stron z przyczyn leżących po stronie Wykonawcy</w:t>
      </w:r>
      <w:r w:rsidRPr="00561BCD">
        <w:t>.</w:t>
      </w:r>
    </w:p>
    <w:p w14:paraId="5A670E59" w14:textId="29086A29" w:rsidR="00561BCD" w:rsidRPr="00561BCD" w:rsidRDefault="00561BCD" w:rsidP="00561BCD">
      <w:pPr>
        <w:pStyle w:val="Akapitzlist"/>
        <w:numPr>
          <w:ilvl w:val="0"/>
          <w:numId w:val="31"/>
        </w:numPr>
        <w:autoSpaceDE w:val="0"/>
        <w:autoSpaceDN w:val="0"/>
        <w:adjustRightInd w:val="0"/>
        <w:ind w:left="567" w:hanging="567"/>
        <w:contextualSpacing/>
        <w:jc w:val="both"/>
      </w:pPr>
      <w:r w:rsidRPr="00561BCD">
        <w:lastRenderedPageBreak/>
        <w:t xml:space="preserve">W razie zwłoki w wykonaniu przedmiotu umowy, Zamawiający żąda od Wykonawcy zapłaty kary umownej w wysokości </w:t>
      </w:r>
      <w:r w:rsidRPr="00561BCD">
        <w:rPr>
          <w:i/>
        </w:rPr>
        <w:t>pół</w:t>
      </w:r>
      <w:r w:rsidRPr="00561BCD">
        <w:t xml:space="preserve"> [ 0,5 ] </w:t>
      </w:r>
      <w:r w:rsidRPr="00561BCD">
        <w:rPr>
          <w:i/>
        </w:rPr>
        <w:t>procenta</w:t>
      </w:r>
      <w:r w:rsidRPr="00561BCD">
        <w:t xml:space="preserve"> [ % ] wartości określonej w </w:t>
      </w:r>
      <w:r w:rsidRPr="00561BCD">
        <w:rPr>
          <w:b/>
        </w:rPr>
        <w:t>§ 4 ust. 1</w:t>
      </w:r>
      <w:r w:rsidRPr="00561BCD">
        <w:t xml:space="preserve"> umowy za każdy dzień zwłoki, a jeżeli okres zwłoki przekroczy </w:t>
      </w:r>
      <w:r w:rsidRPr="00561BCD">
        <w:rPr>
          <w:i/>
        </w:rPr>
        <w:t>dziesięć</w:t>
      </w:r>
      <w:r w:rsidRPr="00561BCD">
        <w:t xml:space="preserve"> [ 10 ] dni</w:t>
      </w:r>
      <w:r w:rsidR="0084714F">
        <w:rPr>
          <w:lang w:val="pl-PL"/>
        </w:rPr>
        <w:t xml:space="preserve"> roboczych</w:t>
      </w:r>
      <w:r w:rsidRPr="00561BCD">
        <w:t>, Zamawiający może od umowy odstąpić niezależnie od żądania kary umownej.</w:t>
      </w:r>
    </w:p>
    <w:p w14:paraId="3E9E5263" w14:textId="1551BC1F" w:rsidR="00561BCD" w:rsidRPr="00561BCD" w:rsidRDefault="00561BCD" w:rsidP="00561BCD">
      <w:pPr>
        <w:numPr>
          <w:ilvl w:val="0"/>
          <w:numId w:val="31"/>
        </w:numPr>
        <w:autoSpaceDE w:val="0"/>
        <w:autoSpaceDN w:val="0"/>
        <w:adjustRightInd w:val="0"/>
        <w:ind w:left="567" w:hanging="567"/>
        <w:contextualSpacing/>
        <w:jc w:val="both"/>
      </w:pPr>
      <w:r w:rsidRPr="00561BCD">
        <w:t xml:space="preserve">W razie niedokonania naprawy gwarancyjnej w terminie określonym w </w:t>
      </w:r>
      <w:r w:rsidRPr="00561BCD">
        <w:rPr>
          <w:b/>
        </w:rPr>
        <w:t xml:space="preserve">§ 5 ust. </w:t>
      </w:r>
      <w:r w:rsidR="00E36496">
        <w:rPr>
          <w:b/>
        </w:rPr>
        <w:t>1</w:t>
      </w:r>
      <w:r w:rsidR="00941316">
        <w:rPr>
          <w:b/>
        </w:rPr>
        <w:t>0</w:t>
      </w:r>
      <w:r w:rsidRPr="00561BCD">
        <w:t xml:space="preserve"> umowy, Wykonawca zapłaci Zamawiającemu karę umowną w wysokości </w:t>
      </w:r>
      <w:r w:rsidRPr="00561BCD">
        <w:rPr>
          <w:i/>
        </w:rPr>
        <w:t>jednej dziesiątej</w:t>
      </w:r>
      <w:r w:rsidRPr="00561BCD">
        <w:t xml:space="preserve"> [ 0,1 ] </w:t>
      </w:r>
      <w:r w:rsidRPr="00561BCD">
        <w:rPr>
          <w:i/>
        </w:rPr>
        <w:t>procent</w:t>
      </w:r>
      <w:r w:rsidRPr="00561BCD">
        <w:t xml:space="preserve"> [ % ] wartości określonej </w:t>
      </w:r>
      <w:r w:rsidRPr="00561BCD">
        <w:rPr>
          <w:spacing w:val="3"/>
        </w:rPr>
        <w:t xml:space="preserve">w </w:t>
      </w:r>
      <w:r w:rsidRPr="00561BCD">
        <w:rPr>
          <w:b/>
          <w:spacing w:val="3"/>
        </w:rPr>
        <w:t>§ 4 ust. 1</w:t>
      </w:r>
      <w:r w:rsidRPr="00561BCD">
        <w:rPr>
          <w:spacing w:val="3"/>
        </w:rPr>
        <w:t xml:space="preserve"> umowy za każdy dzień </w:t>
      </w:r>
      <w:r w:rsidRPr="00561BCD">
        <w:t>zwłoki.</w:t>
      </w:r>
    </w:p>
    <w:p w14:paraId="086FD57E" w14:textId="77777777" w:rsidR="00561BCD" w:rsidRPr="00561BCD" w:rsidRDefault="00561BCD" w:rsidP="00561BCD">
      <w:pPr>
        <w:numPr>
          <w:ilvl w:val="0"/>
          <w:numId w:val="31"/>
        </w:numPr>
        <w:autoSpaceDE w:val="0"/>
        <w:autoSpaceDN w:val="0"/>
        <w:adjustRightInd w:val="0"/>
        <w:ind w:left="567" w:hanging="567"/>
        <w:contextualSpacing/>
        <w:jc w:val="both"/>
      </w:pPr>
      <w:r w:rsidRPr="00561BCD">
        <w:t xml:space="preserve">Kary umowne mogą być potrącane z należnościami Wykonawcy, na co Wykonawca wyraża zgodę. </w:t>
      </w:r>
    </w:p>
    <w:p w14:paraId="455DFBB8" w14:textId="77777777" w:rsidR="00561BCD" w:rsidRPr="00561BCD" w:rsidRDefault="00561BCD" w:rsidP="00561BCD">
      <w:pPr>
        <w:numPr>
          <w:ilvl w:val="0"/>
          <w:numId w:val="31"/>
        </w:numPr>
        <w:autoSpaceDE w:val="0"/>
        <w:autoSpaceDN w:val="0"/>
        <w:adjustRightInd w:val="0"/>
        <w:ind w:left="567" w:hanging="567"/>
        <w:contextualSpacing/>
        <w:jc w:val="both"/>
      </w:pPr>
      <w:r w:rsidRPr="00561BCD">
        <w:t xml:space="preserve">Kary określone w </w:t>
      </w:r>
      <w:r w:rsidRPr="00561BCD">
        <w:rPr>
          <w:b/>
        </w:rPr>
        <w:t>§ 6</w:t>
      </w:r>
      <w:r w:rsidRPr="00561BCD">
        <w:t xml:space="preserve"> </w:t>
      </w:r>
      <w:r w:rsidRPr="00561BCD">
        <w:rPr>
          <w:b/>
        </w:rPr>
        <w:t>umowy</w:t>
      </w:r>
      <w:r w:rsidRPr="00561BCD">
        <w:t xml:space="preserve"> podlegają kumulacji, mogą być naliczane równolegle za każde zdarzenie z osobna – przy czym łączna maksymalna wartość kar umownych, których mogą dochodzić strony nie przekroczy dwudziestu [ 20 ] procent [ % ] wynagrodzenia brutto, określonego w </w:t>
      </w:r>
      <w:r w:rsidRPr="00561BCD">
        <w:rPr>
          <w:b/>
        </w:rPr>
        <w:t>§ 4 ust. 1</w:t>
      </w:r>
      <w:r w:rsidRPr="00561BCD">
        <w:t xml:space="preserve"> </w:t>
      </w:r>
      <w:r w:rsidRPr="00561BCD">
        <w:rPr>
          <w:b/>
        </w:rPr>
        <w:t>umowy</w:t>
      </w:r>
      <w:r w:rsidRPr="00561BCD">
        <w:t xml:space="preserve">. </w:t>
      </w:r>
    </w:p>
    <w:p w14:paraId="418E9D7B" w14:textId="1B4142C7" w:rsidR="00561BCD" w:rsidRPr="00561BCD" w:rsidRDefault="00561BCD" w:rsidP="00561BCD">
      <w:pPr>
        <w:numPr>
          <w:ilvl w:val="0"/>
          <w:numId w:val="31"/>
        </w:numPr>
        <w:autoSpaceDE w:val="0"/>
        <w:autoSpaceDN w:val="0"/>
        <w:adjustRightInd w:val="0"/>
        <w:ind w:left="567" w:hanging="567"/>
        <w:contextualSpacing/>
        <w:jc w:val="both"/>
      </w:pPr>
      <w:r w:rsidRPr="00561BCD">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561BCD">
        <w:rPr>
          <w:b/>
        </w:rPr>
        <w:t xml:space="preserve">§ 6 ust. </w:t>
      </w:r>
      <w:r w:rsidR="0084714F">
        <w:rPr>
          <w:b/>
        </w:rPr>
        <w:t>8</w:t>
      </w:r>
      <w:r w:rsidRPr="00561BCD">
        <w:rPr>
          <w:b/>
        </w:rPr>
        <w:t xml:space="preserve"> umowy</w:t>
      </w:r>
      <w:r w:rsidRPr="00561BCD">
        <w:t xml:space="preserve">. </w:t>
      </w:r>
    </w:p>
    <w:p w14:paraId="173C5725" w14:textId="77777777" w:rsidR="00561BCD" w:rsidRPr="00561BCD" w:rsidRDefault="00561BCD" w:rsidP="00561BCD">
      <w:pPr>
        <w:numPr>
          <w:ilvl w:val="0"/>
          <w:numId w:val="31"/>
        </w:numPr>
        <w:autoSpaceDE w:val="0"/>
        <w:autoSpaceDN w:val="0"/>
        <w:adjustRightInd w:val="0"/>
        <w:ind w:left="567" w:hanging="567"/>
        <w:contextualSpacing/>
        <w:jc w:val="both"/>
        <w:rPr>
          <w:rFonts w:eastAsia="Droid Sans Fallback"/>
          <w:lang w:bidi="hi-IN"/>
        </w:rPr>
      </w:pPr>
      <w:r w:rsidRPr="00561BCD">
        <w:rPr>
          <w:rFonts w:eastAsia="Droid Sans Fallback"/>
          <w:lang w:bidi="hi-IN"/>
        </w:rPr>
        <w:t>Możliwymi przyczynami odstąpienia od umowy, za które odpowiada Wykonawca są w szczególności:</w:t>
      </w:r>
    </w:p>
    <w:p w14:paraId="00E7E9A8" w14:textId="77777777" w:rsidR="00561BCD" w:rsidRPr="00561BCD" w:rsidRDefault="00561BCD" w:rsidP="00561BCD">
      <w:pPr>
        <w:pStyle w:val="Akapitzlist"/>
        <w:numPr>
          <w:ilvl w:val="1"/>
          <w:numId w:val="32"/>
        </w:numPr>
        <w:suppressAutoHyphens/>
        <w:ind w:left="993" w:hanging="426"/>
        <w:contextualSpacing/>
        <w:jc w:val="both"/>
        <w:rPr>
          <w:lang w:eastAsia="pl-PL"/>
        </w:rPr>
      </w:pPr>
      <w:r w:rsidRPr="00561BCD">
        <w:rPr>
          <w:lang w:eastAsia="pl-PL"/>
        </w:rPr>
        <w:t>dwukrotne stwierdzenie przez Zamawiającego wad przedmiotu umowy lub niezgodności z opisem przedmiotu umowy;</w:t>
      </w:r>
    </w:p>
    <w:p w14:paraId="5BFB82E2" w14:textId="15F37EEC" w:rsidR="00561BCD" w:rsidRPr="00561BCD" w:rsidRDefault="00561BCD" w:rsidP="00561BCD">
      <w:pPr>
        <w:pStyle w:val="Akapitzlist"/>
        <w:numPr>
          <w:ilvl w:val="1"/>
          <w:numId w:val="32"/>
        </w:numPr>
        <w:suppressAutoHyphens/>
        <w:ind w:left="993" w:hanging="426"/>
        <w:contextualSpacing/>
        <w:jc w:val="both"/>
        <w:rPr>
          <w:lang w:eastAsia="pl-PL"/>
        </w:rPr>
      </w:pPr>
      <w:r w:rsidRPr="00561BCD">
        <w:rPr>
          <w:lang w:eastAsia="pl-PL"/>
        </w:rPr>
        <w:t xml:space="preserve">zwłoka w wykonaniu przedmiotu umowy przekraczająca </w:t>
      </w:r>
      <w:r w:rsidRPr="00561BCD">
        <w:rPr>
          <w:i/>
          <w:lang w:eastAsia="pl-PL"/>
        </w:rPr>
        <w:t>dziesięć</w:t>
      </w:r>
      <w:r w:rsidRPr="00561BCD">
        <w:rPr>
          <w:lang w:eastAsia="pl-PL"/>
        </w:rPr>
        <w:t xml:space="preserve"> [ 10 ] dni</w:t>
      </w:r>
      <w:r w:rsidR="009D36EE">
        <w:rPr>
          <w:lang w:val="pl-PL" w:eastAsia="pl-PL"/>
        </w:rPr>
        <w:t xml:space="preserve"> </w:t>
      </w:r>
      <w:r w:rsidR="000E5507">
        <w:rPr>
          <w:lang w:val="pl-PL" w:eastAsia="pl-PL"/>
        </w:rPr>
        <w:t>roboczych</w:t>
      </w:r>
      <w:r w:rsidR="00E36496">
        <w:rPr>
          <w:lang w:val="pl-PL" w:eastAsia="pl-PL"/>
        </w:rPr>
        <w:t>.</w:t>
      </w:r>
    </w:p>
    <w:p w14:paraId="523EEB3C" w14:textId="77777777" w:rsidR="00561BCD" w:rsidRPr="00561BCD" w:rsidRDefault="00561BCD" w:rsidP="00561BCD">
      <w:pPr>
        <w:pStyle w:val="Akapitzlist"/>
        <w:numPr>
          <w:ilvl w:val="0"/>
          <w:numId w:val="31"/>
        </w:numPr>
        <w:ind w:left="567" w:hanging="567"/>
        <w:contextualSpacing/>
        <w:jc w:val="both"/>
        <w:rPr>
          <w:lang w:eastAsia="zh-CN"/>
        </w:rPr>
      </w:pPr>
      <w:r w:rsidRPr="00561BCD">
        <w:t xml:space="preserve">Oświadczenie o odstąpieniu od umowy lub o rozwiązaniu umowy powinno być sporządzone w formie pisemnej pod rygorem nieważności w terminie </w:t>
      </w:r>
      <w:r w:rsidRPr="00561BCD">
        <w:rPr>
          <w:i/>
        </w:rPr>
        <w:t>trzydziestu</w:t>
      </w:r>
      <w:r w:rsidRPr="00561BCD">
        <w:t xml:space="preserve"> [ 30 ] dni od momentu powzięcia przez Zamawiającego informacji o możliwości odstąpienia od umowy lub o rozwiązaniu umowy.</w:t>
      </w:r>
    </w:p>
    <w:p w14:paraId="52D33C41" w14:textId="46B23F0D" w:rsidR="00561BCD" w:rsidRPr="008869D6" w:rsidRDefault="00561BCD" w:rsidP="00561BCD">
      <w:pPr>
        <w:pStyle w:val="Akapitzlist"/>
        <w:numPr>
          <w:ilvl w:val="0"/>
          <w:numId w:val="31"/>
        </w:numPr>
        <w:ind w:left="567" w:hanging="567"/>
        <w:contextualSpacing/>
        <w:jc w:val="both"/>
      </w:pPr>
      <w:r w:rsidRPr="00561BCD">
        <w:t xml:space="preserve">Odstąpienie od umowy pozostaje bez wpływu na obowiązek zapłaty należnych Zamawiającemu kar </w:t>
      </w:r>
      <w:r w:rsidRPr="008869D6">
        <w:t>umownych.</w:t>
      </w:r>
    </w:p>
    <w:p w14:paraId="3F29AF90" w14:textId="0FF6B3F9" w:rsidR="008869D6" w:rsidRPr="008869D6" w:rsidRDefault="008869D6" w:rsidP="00561BCD">
      <w:pPr>
        <w:pStyle w:val="Akapitzlist"/>
        <w:numPr>
          <w:ilvl w:val="0"/>
          <w:numId w:val="31"/>
        </w:numPr>
        <w:ind w:left="567" w:hanging="567"/>
        <w:contextualSpacing/>
        <w:jc w:val="both"/>
      </w:pPr>
      <w:bookmarkStart w:id="2" w:name="_Hlk102852521"/>
      <w:r w:rsidRPr="008869D6">
        <w:t>Zamawiający odstąpi od umowy jeżeli w trakcie jej wykonywania</w:t>
      </w:r>
      <w:bookmarkEnd w:id="2"/>
      <w:r w:rsidRPr="008869D6">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0109F2">
        <w:t>4</w:t>
      </w:r>
      <w:r w:rsidRPr="008869D6">
        <w:t xml:space="preserve"> poz. </w:t>
      </w:r>
      <w:r w:rsidR="000109F2">
        <w:t>507</w:t>
      </w:r>
      <w:r w:rsidRPr="008869D6">
        <w:t>)</w:t>
      </w:r>
      <w:r>
        <w:rPr>
          <w:lang w:val="pl-PL"/>
        </w:rPr>
        <w:t>.</w:t>
      </w:r>
    </w:p>
    <w:p w14:paraId="0CBB7331" w14:textId="77777777" w:rsidR="00561BCD" w:rsidRPr="009C2F90" w:rsidRDefault="00561BCD" w:rsidP="00561BCD">
      <w:pPr>
        <w:jc w:val="both"/>
        <w:rPr>
          <w:sz w:val="16"/>
          <w:szCs w:val="16"/>
        </w:rPr>
      </w:pPr>
    </w:p>
    <w:p w14:paraId="0E3ECFA8" w14:textId="77777777" w:rsidR="00561BCD" w:rsidRPr="00561BCD" w:rsidRDefault="00561BCD" w:rsidP="00561BCD">
      <w:pPr>
        <w:jc w:val="center"/>
        <w:rPr>
          <w:b/>
          <w:lang w:eastAsia="ar-SA"/>
        </w:rPr>
      </w:pPr>
      <w:r w:rsidRPr="00561BCD">
        <w:rPr>
          <w:b/>
          <w:lang w:eastAsia="ar-SA"/>
        </w:rPr>
        <w:t>§ 7</w:t>
      </w:r>
    </w:p>
    <w:p w14:paraId="1AB123FE"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18BE9773"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 xml:space="preserve">Strona zgłasza zaistnienie okoliczności, o których mowa w ust. 1 powyżej w terminie 14 dni od dnia powzięcia informacji o ich wystąpieniu i zakresie oddziaływania na realizację umowy, </w:t>
      </w:r>
      <w:r w:rsidRPr="00561BCD">
        <w:rPr>
          <w:iCs/>
          <w:lang w:eastAsia="ar-SA"/>
        </w:rPr>
        <w:t>pod rygorem utraty uprawnienia do powoływania się na te okoliczności.</w:t>
      </w:r>
    </w:p>
    <w:p w14:paraId="62C4D7E3"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 xml:space="preserve">W terminie 14 dni od dnia otrzymania informacji dotyczącej okoliczności, o których mowa w ust. 1 powyżej, Strona otrzymująca przekazuje drugiej Stronie swoje stanowisko wraz z uzasadnieniem. </w:t>
      </w:r>
    </w:p>
    <w:p w14:paraId="349B19C0" w14:textId="77777777" w:rsidR="00561BCD" w:rsidRPr="00561BCD" w:rsidRDefault="00561BCD" w:rsidP="00561BCD">
      <w:pPr>
        <w:numPr>
          <w:ilvl w:val="0"/>
          <w:numId w:val="19"/>
        </w:numPr>
        <w:autoSpaceDE w:val="0"/>
        <w:autoSpaceDN w:val="0"/>
        <w:adjustRightInd w:val="0"/>
        <w:ind w:left="567" w:hanging="567"/>
        <w:jc w:val="both"/>
        <w:rPr>
          <w:rFonts w:ascii="TimesNewRomanPSMT" w:eastAsia="Droid Sans Fallback" w:hAnsi="TimesNewRomanPSMT" w:cs="TimesNewRomanPSMT"/>
        </w:rPr>
      </w:pPr>
      <w:r w:rsidRPr="00561BCD">
        <w:rPr>
          <w:rFonts w:ascii="TimesNewRomanPSMT" w:eastAsia="Droid Sans Fallback" w:hAnsi="TimesNewRomanPSMT" w:cs="TimesNewRomanPSMT"/>
        </w:rPr>
        <w:t>Nie wyłączając, ani nie ograniczają i nie modyfikując okoliczności oraz podstaw zmiany umowy wynikających z przepisów powszechnie obowiązującego prawa, Zamawiający dopuszcza możliwość zmiany umowy także:</w:t>
      </w:r>
    </w:p>
    <w:p w14:paraId="3D379F03" w14:textId="77777777" w:rsidR="00561BCD" w:rsidRPr="00561BCD" w:rsidRDefault="00561BCD" w:rsidP="00561BCD">
      <w:pPr>
        <w:pStyle w:val="Akapitzlist"/>
        <w:numPr>
          <w:ilvl w:val="0"/>
          <w:numId w:val="33"/>
        </w:numPr>
        <w:autoSpaceDE w:val="0"/>
        <w:autoSpaceDN w:val="0"/>
        <w:adjustRightInd w:val="0"/>
        <w:ind w:left="993" w:hanging="426"/>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kontekście parametrów technicznych i jakościowych oraz ilościowych przedmiotu umowy – w sytuacji wystąpienia siły wyższej uniemożliwiającej wykonywanie przedmiotu umowy zgodnie z postanowieniami umowy;</w:t>
      </w:r>
    </w:p>
    <w:p w14:paraId="19DBFBC7" w14:textId="77777777" w:rsidR="00561BCD" w:rsidRPr="00561BCD" w:rsidRDefault="00561BCD" w:rsidP="00561BCD">
      <w:pPr>
        <w:pStyle w:val="Akapitzlist"/>
        <w:numPr>
          <w:ilvl w:val="0"/>
          <w:numId w:val="33"/>
        </w:numPr>
        <w:autoSpaceDE w:val="0"/>
        <w:autoSpaceDN w:val="0"/>
        <w:adjustRightInd w:val="0"/>
        <w:ind w:left="993" w:hanging="426"/>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kontekście terminu wykonania przedmiotu umowy w następujących sytuacjach:</w:t>
      </w:r>
    </w:p>
    <w:p w14:paraId="2756B1EC" w14:textId="77777777" w:rsidR="00561BCD" w:rsidRPr="00561BCD" w:rsidRDefault="00561BCD" w:rsidP="00561BCD">
      <w:pPr>
        <w:pStyle w:val="Akapitzlist"/>
        <w:numPr>
          <w:ilvl w:val="1"/>
          <w:numId w:val="33"/>
        </w:numPr>
        <w:autoSpaceDE w:val="0"/>
        <w:autoSpaceDN w:val="0"/>
        <w:adjustRightInd w:val="0"/>
        <w:ind w:left="1418" w:hanging="425"/>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lastRenderedPageBreak/>
        <w:t>w sytuacji wystąpienia przyczyn, z powodu których niemożliwe będzie wykonywanie przez Wykonawcę jego zobowiązań w następstwie okoliczności, za które odpowiedzialność ponosi Zamawiający;</w:t>
      </w:r>
    </w:p>
    <w:p w14:paraId="43F48027" w14:textId="77777777" w:rsidR="00561BCD" w:rsidRPr="00561BCD" w:rsidRDefault="00561BCD" w:rsidP="00561BCD">
      <w:pPr>
        <w:pStyle w:val="Akapitzlist"/>
        <w:numPr>
          <w:ilvl w:val="1"/>
          <w:numId w:val="33"/>
        </w:numPr>
        <w:autoSpaceDE w:val="0"/>
        <w:autoSpaceDN w:val="0"/>
        <w:adjustRightInd w:val="0"/>
        <w:ind w:left="1418" w:hanging="425"/>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sytuacji wystąpienia siły wyższej uniemożliwiającej wykonywanie przedmiotu umowy zgodnie z postanowieniami umowy;</w:t>
      </w:r>
    </w:p>
    <w:p w14:paraId="15E534B5" w14:textId="1F50AF49" w:rsidR="00561BCD" w:rsidRPr="00561BCD" w:rsidRDefault="00561BCD" w:rsidP="00561BCD">
      <w:pPr>
        <w:pStyle w:val="Akapitzlist"/>
        <w:numPr>
          <w:ilvl w:val="0"/>
          <w:numId w:val="33"/>
        </w:numPr>
        <w:autoSpaceDE w:val="0"/>
        <w:autoSpaceDN w:val="0"/>
        <w:adjustRightInd w:val="0"/>
        <w:ind w:left="993" w:hanging="426"/>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kontekście zmiany obowiązującej stawki podatku od towarów i usług (VAT) Wykonawca zobowiązany jest poinformować Zamawiającego o zmianach stawek podatku VAT w terminie nie dłuższym, niż trzy (3) dni od daty opublikowania właściwego aktu prawnego.</w:t>
      </w:r>
    </w:p>
    <w:p w14:paraId="1523C3BF" w14:textId="77777777" w:rsidR="00561BCD" w:rsidRPr="00561BCD" w:rsidRDefault="00561BCD" w:rsidP="00561BCD">
      <w:pPr>
        <w:pStyle w:val="Akapitzlist"/>
        <w:numPr>
          <w:ilvl w:val="0"/>
          <w:numId w:val="19"/>
        </w:numPr>
        <w:autoSpaceDE w:val="0"/>
        <w:autoSpaceDN w:val="0"/>
        <w:adjustRightInd w:val="0"/>
        <w:ind w:left="567" w:hanging="567"/>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 xml:space="preserve">Zmiany cen, o których mowa w </w:t>
      </w:r>
      <w:r w:rsidRPr="00561BCD">
        <w:rPr>
          <w:rFonts w:ascii="TimesNewRomanPS-BoldMT" w:eastAsia="Droid Sans Fallback" w:hAnsi="TimesNewRomanPS-BoldMT" w:cs="TimesNewRomanPS-BoldMT"/>
          <w:b/>
          <w:bCs/>
          <w:lang w:eastAsia="pl-PL"/>
        </w:rPr>
        <w:t xml:space="preserve">§ 7 ust. 4 pkt 3) </w:t>
      </w:r>
      <w:r w:rsidRPr="00561BCD">
        <w:rPr>
          <w:rFonts w:ascii="TimesNewRomanPSMT" w:eastAsia="Droid Sans Fallback" w:hAnsi="TimesNewRomanPSMT" w:cs="TimesNewRomanPSMT"/>
          <w:lang w:eastAsia="pl-PL"/>
        </w:rPr>
        <w:t>umowy obowiązują od daty wejścia w życie właściwych aktów prawnych, pod warunkiem dopełnienia przez Wykonawcę obowiązku informacyjnego.</w:t>
      </w:r>
    </w:p>
    <w:p w14:paraId="18192E83"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W oparciu o zapisy niniejszego paragrafu Strony mogą wprowadzać zmiany w umowie wielokrotnie.</w:t>
      </w:r>
    </w:p>
    <w:p w14:paraId="191A0CF1"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2102217E"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69CB9000"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rFonts w:ascii="TimesNewRomanPSMT" w:eastAsia="Droid Sans Fallback" w:hAnsi="TimesNewRomanPSMT" w:cs="TimesNewRomanPSMT"/>
        </w:rPr>
        <w:t>Zmiana postanowień zawartej umowy może nastąpić wyłącznie za zgodą obydwu Stron, wyrażoną w formie</w:t>
      </w:r>
      <w:r w:rsidRPr="00561BCD">
        <w:rPr>
          <w:lang w:eastAsia="ar-SA"/>
        </w:rPr>
        <w:t xml:space="preserve"> </w:t>
      </w:r>
      <w:r w:rsidRPr="00561BCD">
        <w:rPr>
          <w:rFonts w:ascii="TimesNewRomanPSMT" w:eastAsia="Droid Sans Fallback" w:hAnsi="TimesNewRomanPSMT" w:cs="TimesNewRomanPSMT"/>
        </w:rPr>
        <w:t>pisemnej pod rygorem nieważności, z zachowaniem postanowień, o których mowa w niniejszym paragrafie oraz</w:t>
      </w:r>
      <w:r w:rsidRPr="00561BCD">
        <w:rPr>
          <w:lang w:eastAsia="ar-SA"/>
        </w:rPr>
        <w:t xml:space="preserve"> </w:t>
      </w:r>
      <w:r w:rsidRPr="00561BCD">
        <w:rPr>
          <w:rFonts w:ascii="TimesNewRomanPSMT" w:eastAsia="Droid Sans Fallback" w:hAnsi="TimesNewRomanPSMT" w:cs="TimesNewRomanPSMT"/>
        </w:rPr>
        <w:t>z zachowaniem przepisów powszechnie obowiązującego prawa.</w:t>
      </w:r>
    </w:p>
    <w:p w14:paraId="19CD2AF3" w14:textId="77777777" w:rsidR="00AC7EB5" w:rsidRPr="009C2F90" w:rsidRDefault="00AC7EB5" w:rsidP="008869D6">
      <w:pPr>
        <w:rPr>
          <w:b/>
          <w:lang w:eastAsia="ar-SA"/>
        </w:rPr>
      </w:pPr>
    </w:p>
    <w:p w14:paraId="23233868" w14:textId="77777777" w:rsidR="00561BCD" w:rsidRPr="00561BCD" w:rsidRDefault="00561BCD" w:rsidP="00561BCD">
      <w:pPr>
        <w:jc w:val="center"/>
        <w:rPr>
          <w:b/>
          <w:lang w:eastAsia="ar-SA"/>
        </w:rPr>
      </w:pPr>
      <w:r w:rsidRPr="00561BCD">
        <w:rPr>
          <w:b/>
          <w:lang w:eastAsia="ar-SA"/>
        </w:rPr>
        <w:t>§ 8</w:t>
      </w:r>
    </w:p>
    <w:p w14:paraId="1937B0C5"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W sprawach nieuregulowanych w niniejszej umowie, zastosowanie mają przepisy Kodeksu cywilnego oraz ustawy Prawo zamówień publicznych.</w:t>
      </w:r>
    </w:p>
    <w:p w14:paraId="088537E2"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Wszelkie spory rozstrzygane będą przez sąd powszechny właściwy dla siedziby Zamawiającego.</w:t>
      </w:r>
    </w:p>
    <w:p w14:paraId="79BD830F"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t>Zmiany niniejszej umowy wymagają formy pisemnej pod rygorem nieważności.</w:t>
      </w:r>
      <w:r w:rsidRPr="00561BCD">
        <w:rPr>
          <w:strike/>
        </w:rPr>
        <w:t xml:space="preserve"> </w:t>
      </w:r>
    </w:p>
    <w:p w14:paraId="7659CBDC"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 xml:space="preserve">Prawem właściwym dla niniejszej umowy jest prawo polskie, a językiem autentycznym jest język polski. </w:t>
      </w:r>
    </w:p>
    <w:p w14:paraId="6DEEA909"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t>Wykonawca nie może dokonać cesji praw ani obowiązków wynikających z niniejszej umowy na rzecz innej osoby lub podmiotu bez uzyskania uprzedniej zgody Zamawiającego w formie pisemnej pod rygorem nieważności.</w:t>
      </w:r>
    </w:p>
    <w:p w14:paraId="77D7B0AF"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Calibri"/>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561BCD">
        <w:rPr>
          <w:rFonts w:eastAsia="Calibri"/>
          <w:lang w:eastAsia="en-US"/>
        </w:rPr>
        <w:t>późn</w:t>
      </w:r>
      <w:proofErr w:type="spellEnd"/>
      <w:r w:rsidRPr="00561BCD">
        <w:rPr>
          <w:rFonts w:eastAsia="Calibri"/>
          <w:lang w:eastAsia="en-US"/>
        </w:rPr>
        <w:t>. zm.) oraz Ustawy z dnia10 maja 2018 r. o ochronie danych osobowych (</w:t>
      </w:r>
      <w:proofErr w:type="spellStart"/>
      <w:r w:rsidRPr="00561BCD">
        <w:rPr>
          <w:rFonts w:eastAsia="Calibri"/>
          <w:lang w:eastAsia="en-US"/>
        </w:rPr>
        <w:t>t.j</w:t>
      </w:r>
      <w:proofErr w:type="spellEnd"/>
      <w:r w:rsidRPr="00561BCD">
        <w:rPr>
          <w:rFonts w:eastAsia="Calibri"/>
          <w:lang w:eastAsia="en-US"/>
        </w:rPr>
        <w:t>. Dz. U. z 2019 r. poz. 1781) zasady powierzenia lub przetwarzania tych danych zostaną uregulowane odrębną, nieodpłatną umową.</w:t>
      </w:r>
    </w:p>
    <w:p w14:paraId="28A21180"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Calibri"/>
          <w:lang w:eastAsia="en-US"/>
        </w:rPr>
        <w:t xml:space="preserve">W przypadku uchylenia się przez Wykonawcę od podpisania umowy, o której mowa w </w:t>
      </w:r>
      <w:r w:rsidRPr="00561BCD">
        <w:rPr>
          <w:rFonts w:eastAsia="Calibri"/>
          <w:b/>
          <w:lang w:eastAsia="en-US"/>
        </w:rPr>
        <w:t>§ 8 ust. 6 umowy</w:t>
      </w:r>
      <w:r w:rsidRPr="00561BCD">
        <w:rPr>
          <w:rFonts w:eastAsia="Calibri"/>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6C8632F0"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Calibri"/>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561BCD">
        <w:rPr>
          <w:rFonts w:eastAsia="Calibri"/>
          <w:lang w:eastAsia="en-US"/>
        </w:rPr>
        <w:t>t.j</w:t>
      </w:r>
      <w:proofErr w:type="spellEnd"/>
      <w:r w:rsidRPr="00561BCD">
        <w:rPr>
          <w:rFonts w:eastAsia="Calibri"/>
          <w:lang w:eastAsia="en-US"/>
        </w:rPr>
        <w:t>. Dz. U. z 2020 r. poz. 2176), są poufne i nie mogą być przez Wykonawcę upublicznione lub udostępnione osobom trzecim bez zgody Zamawiającego.</w:t>
      </w:r>
    </w:p>
    <w:p w14:paraId="735D206A"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 xml:space="preserve">Zobowiązanie do zachowania poufności nie narusza obowiązku którejkolwiek ze stron do dostarczania informacji uprawnionym do tego organom, jak również uprawnień stron do podawania do publicznej </w:t>
      </w:r>
      <w:r w:rsidRPr="00561BCD">
        <w:rPr>
          <w:lang w:eastAsia="ar-SA"/>
        </w:rPr>
        <w:lastRenderedPageBreak/>
        <w:t>wiadomości ogólnych informacji o ich działalności oraz informacji, których obowiązek ujawnienia określają powszechnie obowiązujące przepisy prawa (informacja publiczna).</w:t>
      </w:r>
    </w:p>
    <w:p w14:paraId="56B16CD4"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Droid Sans Fallback"/>
          <w:lang w:eastAsia="ar-SA" w:bidi="hi-IN"/>
        </w:rPr>
        <w:t>Do wzajemnego współdziałania przy wykonaniu umowy zostają wyznaczeni:</w:t>
      </w:r>
    </w:p>
    <w:p w14:paraId="6FA8F7A0" w14:textId="77777777" w:rsidR="00561BCD" w:rsidRPr="00561BCD" w:rsidRDefault="00561BCD" w:rsidP="00561BCD">
      <w:pPr>
        <w:numPr>
          <w:ilvl w:val="1"/>
          <w:numId w:val="34"/>
        </w:numPr>
        <w:autoSpaceDE w:val="0"/>
        <w:autoSpaceDN w:val="0"/>
        <w:adjustRightInd w:val="0"/>
        <w:ind w:left="1134" w:hanging="567"/>
        <w:contextualSpacing/>
        <w:jc w:val="both"/>
        <w:rPr>
          <w:lang w:val="x-none" w:eastAsia="zh-CN"/>
        </w:rPr>
      </w:pPr>
      <w:r w:rsidRPr="00561BCD">
        <w:rPr>
          <w:lang w:val="x-none"/>
        </w:rPr>
        <w:t>Ze strony Zamawiającego: _________, tel.: ___________, e-mail:__________.</w:t>
      </w:r>
    </w:p>
    <w:p w14:paraId="4030A392" w14:textId="77777777" w:rsidR="00561BCD" w:rsidRPr="00561BCD" w:rsidRDefault="00561BCD" w:rsidP="00561BCD">
      <w:pPr>
        <w:numPr>
          <w:ilvl w:val="1"/>
          <w:numId w:val="34"/>
        </w:numPr>
        <w:autoSpaceDE w:val="0"/>
        <w:autoSpaceDN w:val="0"/>
        <w:adjustRightInd w:val="0"/>
        <w:ind w:left="1134" w:hanging="567"/>
        <w:contextualSpacing/>
        <w:jc w:val="both"/>
        <w:rPr>
          <w:lang w:val="x-none"/>
        </w:rPr>
      </w:pPr>
      <w:r w:rsidRPr="00561BCD">
        <w:rPr>
          <w:lang w:val="x-none"/>
        </w:rPr>
        <w:t>Ze strony Wykonawcy:      _________, tel.: ___________, e-mail:__________.</w:t>
      </w:r>
    </w:p>
    <w:p w14:paraId="24FFE7FD"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0873A77C" w14:textId="6BA2340E" w:rsidR="00561BCD" w:rsidRPr="00561BCD" w:rsidRDefault="00561BCD" w:rsidP="00561BCD">
      <w:pPr>
        <w:pStyle w:val="Akapitzlist"/>
        <w:widowControl w:val="0"/>
        <w:numPr>
          <w:ilvl w:val="1"/>
          <w:numId w:val="34"/>
        </w:numPr>
        <w:shd w:val="clear" w:color="auto" w:fill="FFFFFF"/>
        <w:suppressAutoHyphens/>
        <w:autoSpaceDE w:val="0"/>
        <w:autoSpaceDN w:val="0"/>
        <w:adjustRightInd w:val="0"/>
        <w:ind w:left="1134" w:hanging="567"/>
        <w:contextualSpacing/>
        <w:jc w:val="both"/>
      </w:pPr>
      <w:r w:rsidRPr="00561BCD">
        <w:t xml:space="preserve">Zamawiający: </w:t>
      </w:r>
      <w:r w:rsidR="00EC173D" w:rsidRPr="00561BCD">
        <w:rPr>
          <w:lang w:eastAsia="en-US"/>
        </w:rPr>
        <w:t>_____________________________________</w:t>
      </w:r>
      <w:r w:rsidRPr="00561BCD">
        <w:t>;</w:t>
      </w:r>
    </w:p>
    <w:p w14:paraId="57ECF9F7" w14:textId="77777777" w:rsidR="00561BCD" w:rsidRPr="00561BCD" w:rsidRDefault="00561BCD" w:rsidP="00561BCD">
      <w:pPr>
        <w:pStyle w:val="Akapitzlist"/>
        <w:widowControl w:val="0"/>
        <w:numPr>
          <w:ilvl w:val="1"/>
          <w:numId w:val="34"/>
        </w:numPr>
        <w:shd w:val="clear" w:color="auto" w:fill="FFFFFF"/>
        <w:suppressAutoHyphens/>
        <w:autoSpaceDE w:val="0"/>
        <w:autoSpaceDN w:val="0"/>
        <w:adjustRightInd w:val="0"/>
        <w:ind w:left="1134" w:hanging="567"/>
        <w:contextualSpacing/>
        <w:jc w:val="both"/>
      </w:pPr>
      <w:r w:rsidRPr="00561BCD">
        <w:t xml:space="preserve">Wykonawca: </w:t>
      </w:r>
      <w:r w:rsidRPr="00561BCD">
        <w:rPr>
          <w:lang w:eastAsia="en-US"/>
        </w:rPr>
        <w:t>_____________________________________</w:t>
      </w:r>
      <w:r w:rsidRPr="00561BCD">
        <w:t xml:space="preserve">. </w:t>
      </w:r>
    </w:p>
    <w:p w14:paraId="393E623B"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 xml:space="preserve">Strony zobowiązują się do wzajemnego pisemnego informowania się o każdej zmianie adresu do korespondencji określonego w </w:t>
      </w:r>
      <w:r w:rsidRPr="00561BCD">
        <w:rPr>
          <w:b/>
        </w:rPr>
        <w:t>§ 8 ust. 11 umowy</w:t>
      </w:r>
      <w:r w:rsidRPr="00561BCD">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294B41AF"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47239EA8"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Strony dopuszczają możliwość komunikacji miedzy stronami w formie dokumentowej, chyba że postanowienia niniejszej umowy lub przepisy powszechnie obowiązującego prawa zastrzegają inną formę dla danej czynności.</w:t>
      </w:r>
    </w:p>
    <w:p w14:paraId="3C8A62D5"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rPr>
          <w:lang w:eastAsia="ar-SA"/>
        </w:rPr>
        <w:t xml:space="preserve">W przypadku gdyby którekolwiek z postanowień niniejszej umowy zostało uznane za nieważne, umowa </w:t>
      </w:r>
      <w:r w:rsidRPr="00561BCD">
        <w:rPr>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23FE4A04"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rPr>
          <w:lang w:eastAsia="ar-SA"/>
        </w:rPr>
        <w:t xml:space="preserve">Umowę sporządzono w </w:t>
      </w:r>
      <w:r w:rsidRPr="00561BCD">
        <w:rPr>
          <w:i/>
          <w:lang w:eastAsia="ar-SA"/>
        </w:rPr>
        <w:t xml:space="preserve">dwóch </w:t>
      </w:r>
      <w:r w:rsidRPr="00561BCD">
        <w:rPr>
          <w:lang w:eastAsia="ar-SA"/>
        </w:rPr>
        <w:t xml:space="preserve">[ 2 ] jednobrzmiących egzemplarzach, po </w:t>
      </w:r>
      <w:r w:rsidRPr="00561BCD">
        <w:rPr>
          <w:i/>
          <w:lang w:eastAsia="ar-SA"/>
        </w:rPr>
        <w:t xml:space="preserve">jednym </w:t>
      </w:r>
      <w:r w:rsidRPr="00561BCD">
        <w:rPr>
          <w:lang w:eastAsia="ar-SA"/>
        </w:rPr>
        <w:t>[ 1 ] dla każdej ze stron. Jeżeli Strony zawrą umowę w formie elektronicznej, zgodnie z art. 78</w:t>
      </w:r>
      <w:r w:rsidRPr="00561BCD">
        <w:rPr>
          <w:vertAlign w:val="superscript"/>
          <w:lang w:eastAsia="ar-SA"/>
        </w:rPr>
        <w:t>1</w:t>
      </w:r>
      <w:r w:rsidRPr="00561BCD">
        <w:rPr>
          <w:lang w:eastAsia="ar-SA"/>
        </w:rPr>
        <w:t xml:space="preserve"> § 1 Kodeksu cywilnego (poprzez opatrzenie umowy kwalifikowanym podpisem elektronicznym), wówczas forma pisemna umowy nie zostanie sporządzona, a formą zawarcia umowy będzie forma elektroniczna.</w:t>
      </w:r>
    </w:p>
    <w:p w14:paraId="6D6A3D9D"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rPr>
          <w:lang w:eastAsia="ar-SA"/>
        </w:rPr>
        <w:t>Integralna częścią umowy są załączniki:</w:t>
      </w:r>
    </w:p>
    <w:p w14:paraId="1FCA98CA" w14:textId="6C6603AF" w:rsidR="00561BCD" w:rsidRPr="00561BCD" w:rsidRDefault="00561BCD" w:rsidP="00E759DF">
      <w:pPr>
        <w:pStyle w:val="Akapitzlist"/>
        <w:numPr>
          <w:ilvl w:val="2"/>
          <w:numId w:val="35"/>
        </w:numPr>
        <w:autoSpaceDE w:val="0"/>
        <w:autoSpaceDN w:val="0"/>
        <w:adjustRightInd w:val="0"/>
        <w:ind w:left="1134" w:hanging="567"/>
        <w:contextualSpacing/>
        <w:jc w:val="both"/>
        <w:rPr>
          <w:lang w:eastAsia="ar-SA"/>
        </w:rPr>
      </w:pPr>
      <w:r w:rsidRPr="00561BCD">
        <w:rPr>
          <w:i/>
          <w:lang w:eastAsia="ar-SA"/>
        </w:rPr>
        <w:t>Opis przedmiotu umowy</w:t>
      </w:r>
      <w:r w:rsidRPr="00561BCD">
        <w:rPr>
          <w:lang w:eastAsia="ar-SA"/>
        </w:rPr>
        <w:t xml:space="preserve"> – załącznik nr 1</w:t>
      </w:r>
      <w:r w:rsidR="009C2F90">
        <w:rPr>
          <w:lang w:eastAsia="ar-SA"/>
        </w:rPr>
        <w:t>.</w:t>
      </w:r>
      <w:r w:rsidR="00221BCC">
        <w:rPr>
          <w:lang w:val="pl-PL" w:eastAsia="ar-SA"/>
        </w:rPr>
        <w:t>1</w:t>
      </w:r>
      <w:bookmarkStart w:id="3" w:name="_GoBack"/>
      <w:bookmarkEnd w:id="3"/>
    </w:p>
    <w:p w14:paraId="4A873DBB" w14:textId="77777777" w:rsidR="00561BCD" w:rsidRPr="00561BCD" w:rsidRDefault="00561BCD" w:rsidP="00561BCD">
      <w:pPr>
        <w:jc w:val="center"/>
        <w:rPr>
          <w:b/>
          <w:lang w:eastAsia="zh-CN"/>
        </w:rPr>
      </w:pPr>
    </w:p>
    <w:tbl>
      <w:tblPr>
        <w:tblW w:w="10485" w:type="dxa"/>
        <w:tblInd w:w="108" w:type="dxa"/>
        <w:tblLayout w:type="fixed"/>
        <w:tblLook w:val="04A0" w:firstRow="1" w:lastRow="0" w:firstColumn="1" w:lastColumn="0" w:noHBand="0" w:noVBand="1"/>
      </w:tblPr>
      <w:tblGrid>
        <w:gridCol w:w="5526"/>
        <w:gridCol w:w="4959"/>
      </w:tblGrid>
      <w:tr w:rsidR="00561BCD" w:rsidRPr="00561BCD" w14:paraId="741DCA7F" w14:textId="77777777" w:rsidTr="00561BCD">
        <w:tc>
          <w:tcPr>
            <w:tcW w:w="5529" w:type="dxa"/>
            <w:hideMark/>
          </w:tcPr>
          <w:p w14:paraId="4158191B" w14:textId="77777777" w:rsidR="00561BCD" w:rsidRPr="00561BCD" w:rsidRDefault="00561BCD">
            <w:pPr>
              <w:ind w:left="-851"/>
              <w:jc w:val="center"/>
              <w:rPr>
                <w:b/>
                <w:lang w:eastAsia="ar-SA"/>
              </w:rPr>
            </w:pPr>
            <w:r w:rsidRPr="00561BCD">
              <w:rPr>
                <w:b/>
                <w:lang w:eastAsia="ar-SA"/>
              </w:rPr>
              <w:t>WYKONAWCA</w:t>
            </w:r>
          </w:p>
        </w:tc>
        <w:tc>
          <w:tcPr>
            <w:tcW w:w="4961" w:type="dxa"/>
            <w:hideMark/>
          </w:tcPr>
          <w:p w14:paraId="6BC80968" w14:textId="77777777" w:rsidR="00561BCD" w:rsidRPr="00561BCD" w:rsidRDefault="00561BCD">
            <w:pPr>
              <w:ind w:left="-851"/>
              <w:jc w:val="center"/>
              <w:rPr>
                <w:b/>
                <w:lang w:eastAsia="ar-SA"/>
              </w:rPr>
            </w:pPr>
            <w:r w:rsidRPr="00561BCD">
              <w:rPr>
                <w:b/>
                <w:lang w:eastAsia="ar-SA"/>
              </w:rPr>
              <w:t xml:space="preserve"> ZAMAWIAJĄCY</w:t>
            </w:r>
          </w:p>
        </w:tc>
      </w:tr>
    </w:tbl>
    <w:bookmarkEnd w:id="0"/>
    <w:p w14:paraId="4F79B2D1" w14:textId="6161DC39" w:rsidR="00561BCD" w:rsidRDefault="00B36632" w:rsidP="00B36632">
      <w:pPr>
        <w:tabs>
          <w:tab w:val="left" w:pos="4245"/>
        </w:tabs>
        <w:rPr>
          <w:rFonts w:ascii="Bookman Old Style" w:hAnsi="Bookman Old Style"/>
          <w:i/>
          <w:sz w:val="16"/>
          <w:szCs w:val="16"/>
        </w:rPr>
      </w:pPr>
      <w:r>
        <w:rPr>
          <w:rFonts w:ascii="Bookman Old Style" w:hAnsi="Bookman Old Style"/>
          <w:i/>
          <w:sz w:val="16"/>
          <w:szCs w:val="16"/>
        </w:rPr>
        <w:tab/>
      </w:r>
    </w:p>
    <w:sectPr w:rsidR="00561BCD" w:rsidSect="00B36632">
      <w:headerReference w:type="default" r:id="rId8"/>
      <w:footerReference w:type="even" r:id="rId9"/>
      <w:footerReference w:type="default" r:id="rId10"/>
      <w:pgSz w:w="11906" w:h="16838"/>
      <w:pgMar w:top="993" w:right="707" w:bottom="993" w:left="709" w:header="709"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8EB7A" w14:textId="77777777" w:rsidR="00D45734" w:rsidRDefault="00D45734">
      <w:r>
        <w:separator/>
      </w:r>
    </w:p>
  </w:endnote>
  <w:endnote w:type="continuationSeparator" w:id="0">
    <w:p w14:paraId="4C512FD1" w14:textId="77777777" w:rsidR="00D45734" w:rsidRDefault="00D4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roid Sans Fallback">
    <w:altName w:val="Times New Roman"/>
    <w:panose1 w:val="00000000000000000000"/>
    <w:charset w:val="00"/>
    <w:family w:val="roman"/>
    <w:notTrueType/>
    <w:pitch w:val="default"/>
  </w:font>
  <w:font w:name="TimesNewRomanPSMT">
    <w:altName w:val="Times New Roman"/>
    <w:panose1 w:val="00000000000000000000"/>
    <w:charset w:val="00"/>
    <w:family w:val="swiss"/>
    <w:notTrueType/>
    <w:pitch w:val="default"/>
    <w:sig w:usb0="00000007" w:usb1="00000000" w:usb2="00000000" w:usb3="00000000" w:csb0="00000003" w:csb1="00000000"/>
  </w:font>
  <w:font w:name="Liberation Serif">
    <w:altName w:val="Times New Roman"/>
    <w:charset w:val="EE"/>
    <w:family w:val="roman"/>
    <w:pitch w:val="variable"/>
    <w:sig w:usb0="E0000AFF" w:usb1="500078FF" w:usb2="00000021" w:usb3="00000000" w:csb0="000001B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EA9B8" w14:textId="60173556" w:rsidR="00FB47E6" w:rsidRDefault="00FB47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450F0">
      <w:rPr>
        <w:rStyle w:val="Numerstrony"/>
        <w:noProof/>
      </w:rPr>
      <w:t>6</w:t>
    </w:r>
    <w:r>
      <w:rPr>
        <w:rStyle w:val="Numerstrony"/>
      </w:rPr>
      <w:fldChar w:fldCharType="end"/>
    </w:r>
  </w:p>
  <w:p w14:paraId="5691A6F9" w14:textId="77777777" w:rsidR="00FB47E6" w:rsidRDefault="00FB47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13941"/>
      <w:docPartObj>
        <w:docPartGallery w:val="Page Numbers (Bottom of Page)"/>
        <w:docPartUnique/>
      </w:docPartObj>
    </w:sdtPr>
    <w:sdtEndPr/>
    <w:sdtContent>
      <w:sdt>
        <w:sdtPr>
          <w:id w:val="-1769616900"/>
          <w:docPartObj>
            <w:docPartGallery w:val="Page Numbers (Top of Page)"/>
            <w:docPartUnique/>
          </w:docPartObj>
        </w:sdtPr>
        <w:sdtEndPr/>
        <w:sdtContent>
          <w:p w14:paraId="49E99C99" w14:textId="1902642E" w:rsidR="00FB47E6" w:rsidRPr="00A738CF" w:rsidRDefault="006450F0" w:rsidP="006450F0">
            <w:pPr>
              <w:pStyle w:val="Stopka"/>
              <w:jc w:val="right"/>
            </w:pPr>
            <w:r>
              <w:rPr>
                <w:lang w:val="pl-PL"/>
              </w:rPr>
              <w:t xml:space="preserve">Strona </w:t>
            </w:r>
            <w:r>
              <w:rPr>
                <w:b/>
                <w:bCs/>
              </w:rPr>
              <w:fldChar w:fldCharType="begin"/>
            </w:r>
            <w:r>
              <w:rPr>
                <w:b/>
                <w:bCs/>
              </w:rPr>
              <w:instrText>PAGE</w:instrText>
            </w:r>
            <w:r>
              <w:rPr>
                <w:b/>
                <w:bCs/>
              </w:rPr>
              <w:fldChar w:fldCharType="separate"/>
            </w:r>
            <w:r w:rsidR="002A7AD2">
              <w:rPr>
                <w:b/>
                <w:bCs/>
                <w:noProof/>
              </w:rPr>
              <w:t>3</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2A7AD2">
              <w:rPr>
                <w:b/>
                <w:bCs/>
                <w:noProof/>
              </w:rPr>
              <w:t>7</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E5C06" w14:textId="77777777" w:rsidR="00D45734" w:rsidRDefault="00D45734">
      <w:r>
        <w:separator/>
      </w:r>
    </w:p>
  </w:footnote>
  <w:footnote w:type="continuationSeparator" w:id="0">
    <w:p w14:paraId="0C385BC6" w14:textId="77777777" w:rsidR="00D45734" w:rsidRDefault="00D4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A6251" w14:textId="38B04345" w:rsidR="006450F0" w:rsidRDefault="00D45734">
    <w:pPr>
      <w:pStyle w:val="Nagwek"/>
      <w:rPr>
        <w:lang w:val="pl-PL"/>
      </w:rPr>
    </w:pPr>
    <w:sdt>
      <w:sdtPr>
        <w:id w:val="-1043977827"/>
        <w:docPartObj>
          <w:docPartGallery w:val="Watermarks"/>
          <w:docPartUnique/>
        </w:docPartObj>
      </w:sdtPr>
      <w:sdtEndPr/>
      <w:sdtContent>
        <w:r>
          <w:pict w14:anchorId="57C4D0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171564" o:spid="_x0000_s2066" type="#_x0000_t136" style="position:absolute;margin-left:0;margin-top:0;width:591.55pt;height:147.85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r w:rsidR="003B5804">
      <w:rPr>
        <w:lang w:val="pl-PL"/>
      </w:rPr>
      <w:t xml:space="preserve">Nr sprawy: </w:t>
    </w:r>
    <w:r w:rsidR="00DD47B8">
      <w:rPr>
        <w:lang w:val="pl-PL"/>
      </w:rPr>
      <w:t>D</w:t>
    </w:r>
    <w:r w:rsidR="00092B7E">
      <w:rPr>
        <w:lang w:val="pl-PL"/>
      </w:rPr>
      <w:t>F</w:t>
    </w:r>
    <w:r w:rsidR="00DD47B8">
      <w:rPr>
        <w:lang w:val="pl-PL"/>
      </w:rPr>
      <w:t>.26.</w:t>
    </w:r>
    <w:r w:rsidR="00593974">
      <w:rPr>
        <w:lang w:val="pl-PL"/>
      </w:rPr>
      <w:t>2</w:t>
    </w:r>
    <w:r w:rsidR="00DD47B8">
      <w:rPr>
        <w:lang w:val="pl-PL"/>
      </w:rPr>
      <w:t>.2024</w:t>
    </w:r>
  </w:p>
  <w:p w14:paraId="66695779" w14:textId="77777777" w:rsidR="003B5804" w:rsidRPr="003B5804" w:rsidRDefault="003B5804">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471D"/>
    <w:multiLevelType w:val="singleLevel"/>
    <w:tmpl w:val="0415000F"/>
    <w:lvl w:ilvl="0">
      <w:start w:val="1"/>
      <w:numFmt w:val="decimal"/>
      <w:lvlText w:val="%1."/>
      <w:lvlJc w:val="left"/>
      <w:pPr>
        <w:tabs>
          <w:tab w:val="num" w:pos="360"/>
        </w:tabs>
        <w:ind w:left="360" w:hanging="360"/>
      </w:pPr>
    </w:lvl>
  </w:abstractNum>
  <w:abstractNum w:abstractNumId="1" w15:restartNumberingAfterBreak="0">
    <w:nsid w:val="0020005B"/>
    <w:multiLevelType w:val="hybridMultilevel"/>
    <w:tmpl w:val="308A832C"/>
    <w:lvl w:ilvl="0" w:tplc="8FF2A612">
      <w:start w:val="3"/>
      <w:numFmt w:val="decimal"/>
      <w:lvlText w:val="%1."/>
      <w:lvlJc w:val="left"/>
      <w:pPr>
        <w:ind w:left="720" w:hanging="360"/>
      </w:pPr>
      <w:rPr>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0544039"/>
    <w:multiLevelType w:val="hybridMultilevel"/>
    <w:tmpl w:val="7768329A"/>
    <w:lvl w:ilvl="0" w:tplc="CAAE012C">
      <w:start w:val="1"/>
      <w:numFmt w:val="decimal"/>
      <w:lvlText w:val="%1."/>
      <w:lvlJc w:val="left"/>
      <w:pPr>
        <w:ind w:left="720" w:hanging="360"/>
      </w:pPr>
      <w:rPr>
        <w:rFonts w:cs="Times New Roman"/>
        <w:color w:val="000000"/>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 w15:restartNumberingAfterBreak="0">
    <w:nsid w:val="0CEB4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853AC8"/>
    <w:multiLevelType w:val="hybridMultilevel"/>
    <w:tmpl w:val="456803BA"/>
    <w:lvl w:ilvl="0" w:tplc="6C1A848A">
      <w:start w:val="1"/>
      <w:numFmt w:val="decimal"/>
      <w:lvlText w:val="%1."/>
      <w:lvlJc w:val="left"/>
      <w:pPr>
        <w:tabs>
          <w:tab w:val="num" w:pos="720"/>
        </w:tabs>
        <w:ind w:left="720" w:hanging="360"/>
      </w:pPr>
      <w:rPr>
        <w:b w:val="0"/>
        <w:i w:val="0"/>
        <w:strike w:val="0"/>
        <w:dstrike w:val="0"/>
        <w:u w:val="none"/>
        <w:effect w:val="none"/>
      </w:rPr>
    </w:lvl>
    <w:lvl w:ilvl="1" w:tplc="6706D606">
      <w:start w:val="1"/>
      <w:numFmt w:val="lowerLetter"/>
      <w:lvlText w:val="%2)"/>
      <w:lvlJc w:val="left"/>
      <w:pPr>
        <w:tabs>
          <w:tab w:val="num" w:pos="1440"/>
        </w:tabs>
        <w:ind w:left="1440" w:hanging="360"/>
      </w:pPr>
      <w:rPr>
        <w:rFonts w:cs="Times New Roman"/>
        <w:b w:val="0"/>
        <w:strike w:val="0"/>
      </w:rPr>
    </w:lvl>
    <w:lvl w:ilvl="2" w:tplc="E280C5AE">
      <w:start w:val="1"/>
      <w:numFmt w:val="decimal"/>
      <w:lvlText w:val="%3."/>
      <w:lvlJc w:val="left"/>
      <w:pPr>
        <w:tabs>
          <w:tab w:val="num" w:pos="2160"/>
        </w:tabs>
        <w:ind w:left="2160" w:hanging="360"/>
      </w:pPr>
      <w:rPr>
        <w:b w:val="0"/>
        <w:sz w:val="22"/>
        <w:szCs w:val="22"/>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937294"/>
    <w:multiLevelType w:val="singleLevel"/>
    <w:tmpl w:val="AF54D318"/>
    <w:lvl w:ilvl="0">
      <w:start w:val="1"/>
      <w:numFmt w:val="decimal"/>
      <w:lvlText w:val="%1."/>
      <w:lvlJc w:val="left"/>
      <w:pPr>
        <w:tabs>
          <w:tab w:val="num" w:pos="360"/>
        </w:tabs>
        <w:ind w:left="360" w:hanging="360"/>
      </w:pPr>
    </w:lvl>
  </w:abstractNum>
  <w:abstractNum w:abstractNumId="7"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34231B"/>
    <w:multiLevelType w:val="hybridMultilevel"/>
    <w:tmpl w:val="D9A056E4"/>
    <w:lvl w:ilvl="0" w:tplc="EFE0096C">
      <w:start w:val="1"/>
      <w:numFmt w:val="upperRoman"/>
      <w:lvlText w:val="%1."/>
      <w:lvlJc w:val="left"/>
      <w:pPr>
        <w:ind w:left="1665" w:hanging="720"/>
      </w:pPr>
    </w:lvl>
    <w:lvl w:ilvl="1" w:tplc="04150019">
      <w:start w:val="1"/>
      <w:numFmt w:val="lowerLetter"/>
      <w:lvlText w:val="%2."/>
      <w:lvlJc w:val="left"/>
      <w:pPr>
        <w:ind w:left="2025" w:hanging="360"/>
      </w:pPr>
    </w:lvl>
    <w:lvl w:ilvl="2" w:tplc="0415001B">
      <w:start w:val="1"/>
      <w:numFmt w:val="lowerRoman"/>
      <w:lvlText w:val="%3."/>
      <w:lvlJc w:val="right"/>
      <w:pPr>
        <w:ind w:left="2745" w:hanging="180"/>
      </w:pPr>
    </w:lvl>
    <w:lvl w:ilvl="3" w:tplc="0415000F">
      <w:start w:val="1"/>
      <w:numFmt w:val="decimal"/>
      <w:lvlText w:val="%4."/>
      <w:lvlJc w:val="left"/>
      <w:pPr>
        <w:ind w:left="3465" w:hanging="360"/>
      </w:pPr>
    </w:lvl>
    <w:lvl w:ilvl="4" w:tplc="04150019">
      <w:start w:val="1"/>
      <w:numFmt w:val="lowerLetter"/>
      <w:lvlText w:val="%5."/>
      <w:lvlJc w:val="left"/>
      <w:pPr>
        <w:ind w:left="4185" w:hanging="360"/>
      </w:pPr>
    </w:lvl>
    <w:lvl w:ilvl="5" w:tplc="0415001B">
      <w:start w:val="1"/>
      <w:numFmt w:val="lowerRoman"/>
      <w:lvlText w:val="%6."/>
      <w:lvlJc w:val="right"/>
      <w:pPr>
        <w:ind w:left="4905" w:hanging="180"/>
      </w:pPr>
    </w:lvl>
    <w:lvl w:ilvl="6" w:tplc="0415000F">
      <w:start w:val="1"/>
      <w:numFmt w:val="decimal"/>
      <w:lvlText w:val="%7."/>
      <w:lvlJc w:val="left"/>
      <w:pPr>
        <w:ind w:left="5625" w:hanging="360"/>
      </w:pPr>
    </w:lvl>
    <w:lvl w:ilvl="7" w:tplc="04150019">
      <w:start w:val="1"/>
      <w:numFmt w:val="lowerLetter"/>
      <w:lvlText w:val="%8."/>
      <w:lvlJc w:val="left"/>
      <w:pPr>
        <w:ind w:left="6345" w:hanging="360"/>
      </w:pPr>
    </w:lvl>
    <w:lvl w:ilvl="8" w:tplc="0415001B">
      <w:start w:val="1"/>
      <w:numFmt w:val="lowerRoman"/>
      <w:lvlText w:val="%9."/>
      <w:lvlJc w:val="right"/>
      <w:pPr>
        <w:ind w:left="7065" w:hanging="180"/>
      </w:pPr>
    </w:lvl>
  </w:abstractNum>
  <w:abstractNum w:abstractNumId="9"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2D1E198A"/>
    <w:multiLevelType w:val="multilevel"/>
    <w:tmpl w:val="00DA181C"/>
    <w:lvl w:ilvl="0">
      <w:start w:val="6"/>
      <w:numFmt w:val="decimal"/>
      <w:lvlText w:val="%1."/>
      <w:lvlJc w:val="left"/>
      <w:pPr>
        <w:ind w:left="360" w:hanging="360"/>
      </w:pPr>
    </w:lvl>
    <w:lvl w:ilvl="1">
      <w:start w:val="1"/>
      <w:numFmt w:val="decimal"/>
      <w:lvlText w:val="%1.%2."/>
      <w:lvlJc w:val="left"/>
      <w:pPr>
        <w:ind w:left="1494"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12" w15:restartNumberingAfterBreak="0">
    <w:nsid w:val="35BA71A2"/>
    <w:multiLevelType w:val="multilevel"/>
    <w:tmpl w:val="13F051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i w:val="0"/>
        <w:sz w:val="22"/>
        <w:szCs w:val="22"/>
      </w:rPr>
    </w:lvl>
    <w:lvl w:ilvl="2">
      <w:start w:val="3"/>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15:restartNumberingAfterBreak="0">
    <w:nsid w:val="35C15C4A"/>
    <w:multiLevelType w:val="hybridMultilevel"/>
    <w:tmpl w:val="731A16B8"/>
    <w:lvl w:ilvl="0" w:tplc="EAD0B8C2">
      <w:start w:val="1"/>
      <w:numFmt w:val="decimal"/>
      <w:lvlText w:val="%1."/>
      <w:lvlJc w:val="left"/>
      <w:pPr>
        <w:ind w:left="1080" w:hanging="360"/>
      </w:pPr>
      <w:rPr>
        <w:rFonts w:ascii="Times New Roman" w:hAnsi="Times New Roman" w:cs="Times New Roman" w:hint="default"/>
        <w:b w:val="0"/>
        <w:strike w:val="0"/>
        <w:dstrike w:val="0"/>
        <w:color w:val="auto"/>
        <w:sz w:val="24"/>
        <w:szCs w:val="24"/>
        <w:u w:val="none"/>
        <w:effect w:val="none"/>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37E0491E"/>
    <w:multiLevelType w:val="multilevel"/>
    <w:tmpl w:val="4CA004A8"/>
    <w:lvl w:ilvl="0">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5" w15:restartNumberingAfterBreak="0">
    <w:nsid w:val="3B394BF7"/>
    <w:multiLevelType w:val="singleLevel"/>
    <w:tmpl w:val="AF54D318"/>
    <w:lvl w:ilvl="0">
      <w:start w:val="1"/>
      <w:numFmt w:val="decimal"/>
      <w:lvlText w:val="%1."/>
      <w:lvlJc w:val="left"/>
      <w:pPr>
        <w:tabs>
          <w:tab w:val="num" w:pos="360"/>
        </w:tabs>
        <w:ind w:left="360" w:hanging="360"/>
      </w:pPr>
    </w:lvl>
  </w:abstractNum>
  <w:abstractNum w:abstractNumId="16" w15:restartNumberingAfterBreak="0">
    <w:nsid w:val="3EF73F41"/>
    <w:multiLevelType w:val="singleLevel"/>
    <w:tmpl w:val="E468082A"/>
    <w:lvl w:ilvl="0">
      <w:start w:val="1"/>
      <w:numFmt w:val="decimal"/>
      <w:lvlText w:val="%1."/>
      <w:lvlJc w:val="left"/>
      <w:pPr>
        <w:tabs>
          <w:tab w:val="num" w:pos="360"/>
        </w:tabs>
        <w:ind w:left="360" w:hanging="360"/>
      </w:pPr>
    </w:lvl>
  </w:abstractNum>
  <w:abstractNum w:abstractNumId="17" w15:restartNumberingAfterBreak="0">
    <w:nsid w:val="47C340D4"/>
    <w:multiLevelType w:val="multilevel"/>
    <w:tmpl w:val="707CB952"/>
    <w:lvl w:ilvl="0">
      <w:start w:val="10"/>
      <w:numFmt w:val="decimal"/>
      <w:lvlText w:val="%1"/>
      <w:lvlJc w:val="left"/>
      <w:pPr>
        <w:ind w:left="420" w:hanging="420"/>
      </w:pPr>
    </w:lvl>
    <w:lvl w:ilvl="1">
      <w:start w:val="1"/>
      <w:numFmt w:val="decimal"/>
      <w:lvlText w:val="9.%2."/>
      <w:lvlJc w:val="left"/>
      <w:pPr>
        <w:ind w:left="1554" w:hanging="420"/>
      </w:pPr>
      <w:rPr>
        <w:b w:val="0"/>
        <w:sz w:val="24"/>
        <w:szCs w:val="24"/>
      </w:r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512" w:hanging="1440"/>
      </w:pPr>
    </w:lvl>
  </w:abstractNum>
  <w:abstractNum w:abstractNumId="18" w15:restartNumberingAfterBreak="0">
    <w:nsid w:val="49A15FD3"/>
    <w:multiLevelType w:val="singleLevel"/>
    <w:tmpl w:val="AF54D318"/>
    <w:lvl w:ilvl="0">
      <w:start w:val="1"/>
      <w:numFmt w:val="decimal"/>
      <w:lvlText w:val="%1."/>
      <w:lvlJc w:val="left"/>
      <w:pPr>
        <w:tabs>
          <w:tab w:val="num" w:pos="360"/>
        </w:tabs>
        <w:ind w:left="360" w:hanging="360"/>
      </w:pPr>
    </w:lvl>
  </w:abstractNum>
  <w:abstractNum w:abstractNumId="19" w15:restartNumberingAfterBreak="0">
    <w:nsid w:val="4B454C80"/>
    <w:multiLevelType w:val="hybridMultilevel"/>
    <w:tmpl w:val="1C00A6E2"/>
    <w:lvl w:ilvl="0" w:tplc="374A95E6">
      <w:start w:val="1"/>
      <w:numFmt w:val="decimal"/>
      <w:lvlText w:val="%1."/>
      <w:lvlJc w:val="left"/>
      <w:pPr>
        <w:ind w:left="585" w:hanging="360"/>
      </w:pPr>
    </w:lvl>
    <w:lvl w:ilvl="1" w:tplc="04150019">
      <w:start w:val="1"/>
      <w:numFmt w:val="lowerLetter"/>
      <w:lvlText w:val="%2."/>
      <w:lvlJc w:val="left"/>
      <w:pPr>
        <w:ind w:left="1305" w:hanging="360"/>
      </w:pPr>
    </w:lvl>
    <w:lvl w:ilvl="2" w:tplc="0415001B">
      <w:start w:val="1"/>
      <w:numFmt w:val="lowerRoman"/>
      <w:lvlText w:val="%3."/>
      <w:lvlJc w:val="right"/>
      <w:pPr>
        <w:ind w:left="2025" w:hanging="180"/>
      </w:pPr>
    </w:lvl>
    <w:lvl w:ilvl="3" w:tplc="0415000F">
      <w:start w:val="1"/>
      <w:numFmt w:val="decimal"/>
      <w:lvlText w:val="%4."/>
      <w:lvlJc w:val="left"/>
      <w:pPr>
        <w:ind w:left="2745" w:hanging="360"/>
      </w:pPr>
    </w:lvl>
    <w:lvl w:ilvl="4" w:tplc="04150019">
      <w:start w:val="1"/>
      <w:numFmt w:val="lowerLetter"/>
      <w:lvlText w:val="%5."/>
      <w:lvlJc w:val="left"/>
      <w:pPr>
        <w:ind w:left="3465" w:hanging="360"/>
      </w:pPr>
    </w:lvl>
    <w:lvl w:ilvl="5" w:tplc="0415001B">
      <w:start w:val="1"/>
      <w:numFmt w:val="lowerRoman"/>
      <w:lvlText w:val="%6."/>
      <w:lvlJc w:val="right"/>
      <w:pPr>
        <w:ind w:left="4185" w:hanging="180"/>
      </w:pPr>
    </w:lvl>
    <w:lvl w:ilvl="6" w:tplc="0415000F">
      <w:start w:val="1"/>
      <w:numFmt w:val="decimal"/>
      <w:lvlText w:val="%7."/>
      <w:lvlJc w:val="left"/>
      <w:pPr>
        <w:ind w:left="4905" w:hanging="360"/>
      </w:pPr>
    </w:lvl>
    <w:lvl w:ilvl="7" w:tplc="04150019">
      <w:start w:val="1"/>
      <w:numFmt w:val="lowerLetter"/>
      <w:lvlText w:val="%8."/>
      <w:lvlJc w:val="left"/>
      <w:pPr>
        <w:ind w:left="5625" w:hanging="360"/>
      </w:pPr>
    </w:lvl>
    <w:lvl w:ilvl="8" w:tplc="0415001B">
      <w:start w:val="1"/>
      <w:numFmt w:val="lowerRoman"/>
      <w:lvlText w:val="%9."/>
      <w:lvlJc w:val="right"/>
      <w:pPr>
        <w:ind w:left="6345" w:hanging="180"/>
      </w:pPr>
    </w:lvl>
  </w:abstractNum>
  <w:abstractNum w:abstractNumId="20" w15:restartNumberingAfterBreak="0">
    <w:nsid w:val="4B92693C"/>
    <w:multiLevelType w:val="singleLevel"/>
    <w:tmpl w:val="AF54D318"/>
    <w:lvl w:ilvl="0">
      <w:start w:val="1"/>
      <w:numFmt w:val="decimal"/>
      <w:lvlText w:val="%1."/>
      <w:lvlJc w:val="left"/>
      <w:pPr>
        <w:tabs>
          <w:tab w:val="num" w:pos="360"/>
        </w:tabs>
        <w:ind w:left="360" w:hanging="360"/>
      </w:pPr>
    </w:lvl>
  </w:abstractNum>
  <w:abstractNum w:abstractNumId="21" w15:restartNumberingAfterBreak="0">
    <w:nsid w:val="4D8118B3"/>
    <w:multiLevelType w:val="hybridMultilevel"/>
    <w:tmpl w:val="A07ADA30"/>
    <w:lvl w:ilvl="0" w:tplc="F3F0F7DA">
      <w:start w:val="1"/>
      <w:numFmt w:val="decimal"/>
      <w:lvlText w:val="%1."/>
      <w:lvlJc w:val="left"/>
      <w:pPr>
        <w:ind w:left="720" w:hanging="360"/>
      </w:pPr>
      <w:rPr>
        <w:rFonts w:ascii="Times New Roman" w:eastAsia="Times New Roman" w:hAnsi="Times New Roman" w:cs="Times New Roman"/>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446398"/>
    <w:multiLevelType w:val="multilevel"/>
    <w:tmpl w:val="6B16C8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b w:val="0"/>
        <w:i w:val="0"/>
        <w:sz w:val="22"/>
        <w:szCs w:val="22"/>
      </w:rPr>
    </w:lvl>
    <w:lvl w:ilvl="2">
      <w:start w:val="3"/>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56EA0F44"/>
    <w:multiLevelType w:val="multilevel"/>
    <w:tmpl w:val="B63C9D2E"/>
    <w:lvl w:ilvl="0">
      <w:start w:val="10"/>
      <w:numFmt w:val="decimal"/>
      <w:lvlText w:val="%1"/>
      <w:lvlJc w:val="left"/>
      <w:pPr>
        <w:ind w:left="384" w:hanging="384"/>
      </w:pPr>
    </w:lvl>
    <w:lvl w:ilvl="1">
      <w:start w:val="1"/>
      <w:numFmt w:val="decimal"/>
      <w:lvlText w:val="%1.%2"/>
      <w:lvlJc w:val="left"/>
      <w:pPr>
        <w:ind w:left="744" w:hanging="384"/>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4" w15:restartNumberingAfterBreak="0">
    <w:nsid w:val="57075F67"/>
    <w:multiLevelType w:val="singleLevel"/>
    <w:tmpl w:val="D5F4AB5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5" w15:restartNumberingAfterBreak="0">
    <w:nsid w:val="57CA23FD"/>
    <w:multiLevelType w:val="hybridMultilevel"/>
    <w:tmpl w:val="29FADF88"/>
    <w:lvl w:ilvl="0" w:tplc="03CC289C">
      <w:start w:val="1"/>
      <w:numFmt w:val="decimal"/>
      <w:lvlText w:val="%1."/>
      <w:lvlJc w:val="left"/>
      <w:pPr>
        <w:ind w:left="720" w:hanging="360"/>
      </w:pPr>
      <w:rPr>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EB05D32"/>
    <w:multiLevelType w:val="hybridMultilevel"/>
    <w:tmpl w:val="8B64263A"/>
    <w:lvl w:ilvl="0" w:tplc="D32CF63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F87181D"/>
    <w:multiLevelType w:val="hybridMultilevel"/>
    <w:tmpl w:val="B0567CF2"/>
    <w:lvl w:ilvl="0" w:tplc="C39E3612">
      <w:start w:val="1"/>
      <w:numFmt w:val="decimal"/>
      <w:lvlText w:val="%1."/>
      <w:lvlJc w:val="left"/>
      <w:pPr>
        <w:tabs>
          <w:tab w:val="num" w:pos="360"/>
        </w:tabs>
        <w:ind w:left="360" w:hanging="360"/>
      </w:pPr>
      <w:rPr>
        <w:rFonts w:ascii="Times New Roman" w:eastAsia="Times New Roman" w:hAnsi="Times New Roman" w:cs="Times New Roman"/>
        <w:b w:val="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FE77D0A"/>
    <w:multiLevelType w:val="singleLevel"/>
    <w:tmpl w:val="6558634E"/>
    <w:lvl w:ilvl="0">
      <w:start w:val="1"/>
      <w:numFmt w:val="decimal"/>
      <w:lvlText w:val="%1."/>
      <w:lvlJc w:val="left"/>
      <w:pPr>
        <w:tabs>
          <w:tab w:val="num" w:pos="363"/>
        </w:tabs>
        <w:ind w:left="363" w:hanging="360"/>
      </w:pPr>
      <w:rPr>
        <w:rFonts w:hint="default"/>
      </w:rPr>
    </w:lvl>
  </w:abstractNum>
  <w:abstractNum w:abstractNumId="29" w15:restartNumberingAfterBreak="0">
    <w:nsid w:val="61C8134E"/>
    <w:multiLevelType w:val="hybridMultilevel"/>
    <w:tmpl w:val="BF9E809A"/>
    <w:lvl w:ilvl="0" w:tplc="19AC3F30">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66B90F4B"/>
    <w:multiLevelType w:val="multilevel"/>
    <w:tmpl w:val="1C7E7614"/>
    <w:lvl w:ilvl="0">
      <w:start w:val="1"/>
      <w:numFmt w:val="decimal"/>
      <w:lvlText w:val="%1."/>
      <w:lvlJc w:val="left"/>
      <w:pPr>
        <w:tabs>
          <w:tab w:val="num" w:pos="720"/>
        </w:tabs>
        <w:ind w:left="720" w:hanging="360"/>
      </w:pPr>
      <w:rPr>
        <w:rFonts w:ascii="Times New Roman" w:hAnsi="Times New Roman" w:cs="Times New Roman" w:hint="default"/>
        <w:b w:val="0"/>
        <w:sz w:val="24"/>
        <w:szCs w:val="24"/>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1" w15:restartNumberingAfterBreak="0">
    <w:nsid w:val="67FB5C3F"/>
    <w:multiLevelType w:val="multilevel"/>
    <w:tmpl w:val="456EDB14"/>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2" w15:restartNumberingAfterBreak="0">
    <w:nsid w:val="72504102"/>
    <w:multiLevelType w:val="hybridMultilevel"/>
    <w:tmpl w:val="9B20C1C4"/>
    <w:lvl w:ilvl="0" w:tplc="AF54D318">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42387"/>
    <w:multiLevelType w:val="singleLevel"/>
    <w:tmpl w:val="129E77AE"/>
    <w:lvl w:ilvl="0">
      <w:start w:val="1"/>
      <w:numFmt w:val="decimal"/>
      <w:lvlText w:val="%1."/>
      <w:lvlJc w:val="left"/>
      <w:pPr>
        <w:tabs>
          <w:tab w:val="num" w:pos="360"/>
        </w:tabs>
        <w:ind w:left="360" w:hanging="360"/>
      </w:pPr>
      <w:rPr>
        <w:b w:val="0"/>
        <w:bCs/>
      </w:rPr>
    </w:lvl>
  </w:abstractNum>
  <w:abstractNum w:abstractNumId="34" w15:restartNumberingAfterBreak="0">
    <w:nsid w:val="7C8423F0"/>
    <w:multiLevelType w:val="multilevel"/>
    <w:tmpl w:val="89A60AB8"/>
    <w:lvl w:ilvl="0">
      <w:numFmt w:val="bullet"/>
      <w:lvlText w:val="-"/>
      <w:lvlJc w:val="left"/>
      <w:pPr>
        <w:tabs>
          <w:tab w:val="num" w:pos="720"/>
        </w:tabs>
        <w:ind w:left="720" w:hanging="360"/>
      </w:pPr>
      <w:rPr>
        <w:b w:val="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A91613"/>
    <w:multiLevelType w:val="multilevel"/>
    <w:tmpl w:val="46B4C0C8"/>
    <w:lvl w:ilvl="0">
      <w:start w:val="14"/>
      <w:numFmt w:val="decimal"/>
      <w:lvlText w:val="%1"/>
      <w:lvlJc w:val="left"/>
      <w:pPr>
        <w:ind w:left="420" w:hanging="420"/>
      </w:p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512" w:hanging="1440"/>
      </w:pPr>
    </w:lvl>
  </w:abstractNum>
  <w:abstractNum w:abstractNumId="36" w15:restartNumberingAfterBreak="0">
    <w:nsid w:val="7EB362EA"/>
    <w:multiLevelType w:val="hybridMultilevel"/>
    <w:tmpl w:val="7452D7A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0"/>
    <w:lvlOverride w:ilvl="0">
      <w:startOverride w:val="1"/>
    </w:lvlOverride>
  </w:num>
  <w:num w:numId="2">
    <w:abstractNumId w:val="16"/>
    <w:lvlOverride w:ilvl="0">
      <w:startOverride w:val="1"/>
    </w:lvlOverride>
  </w:num>
  <w:num w:numId="3">
    <w:abstractNumId w:val="24"/>
    <w:lvlOverride w:ilvl="0">
      <w:startOverride w:val="1"/>
    </w:lvlOverride>
  </w:num>
  <w:num w:numId="4">
    <w:abstractNumId w:val="18"/>
    <w:lvlOverride w:ilvl="0">
      <w:startOverride w:val="1"/>
    </w:lvlOverride>
  </w:num>
  <w:num w:numId="5">
    <w:abstractNumId w:val="34"/>
  </w:num>
  <w:num w:numId="6">
    <w:abstractNumId w:val="22"/>
  </w:num>
  <w:num w:numId="7">
    <w:abstractNumId w:val="33"/>
  </w:num>
  <w:num w:numId="8">
    <w:abstractNumId w:val="15"/>
    <w:lvlOverride w:ilvl="0">
      <w:startOverride w:val="1"/>
    </w:lvlOverride>
  </w:num>
  <w:num w:numId="9">
    <w:abstractNumId w:val="6"/>
    <w:lvlOverride w:ilvl="0">
      <w:startOverride w:val="1"/>
    </w:lvlOverride>
  </w:num>
  <w:num w:numId="10">
    <w:abstractNumId w:val="20"/>
    <w:lvlOverride w:ilvl="0">
      <w:startOverride w:val="1"/>
    </w:lvlOverride>
  </w:num>
  <w:num w:numId="11">
    <w:abstractNumId w:val="28"/>
  </w:num>
  <w:num w:numId="12">
    <w:abstractNumId w:val="12"/>
  </w:num>
  <w:num w:numId="13">
    <w:abstractNumId w:val="26"/>
  </w:num>
  <w:num w:numId="14">
    <w:abstractNumId w:val="27"/>
  </w:num>
  <w:num w:numId="15">
    <w:abstractNumId w:val="9"/>
  </w:num>
  <w:num w:numId="16">
    <w:abstractNumId w:val="21"/>
  </w:num>
  <w:num w:numId="17">
    <w:abstractNumId w:val="32"/>
  </w:num>
  <w:num w:numId="18">
    <w:abstractNumId w:val="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lvlOverride w:ilvl="2"/>
    <w:lvlOverride w:ilvl="3"/>
    <w:lvlOverride w:ilvl="4"/>
    <w:lvlOverride w:ilvl="5"/>
    <w:lvlOverride w:ilvl="6"/>
    <w:lvlOverride w:ilvl="7"/>
    <w:lvlOverride w:ilvl="8"/>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lvlOverride w:ilvl="2"/>
    <w:lvlOverride w:ilvl="3"/>
    <w:lvlOverride w:ilvl="4"/>
    <w:lvlOverride w:ilvl="5"/>
    <w:lvlOverride w:ilvl="6"/>
    <w:lvlOverride w:ilvl="7"/>
    <w:lvlOverride w:ilvl="8"/>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4057"/>
    <w:rsid w:val="00000886"/>
    <w:rsid w:val="00002976"/>
    <w:rsid w:val="000033FC"/>
    <w:rsid w:val="000070B1"/>
    <w:rsid w:val="0001033D"/>
    <w:rsid w:val="000109F2"/>
    <w:rsid w:val="00011B64"/>
    <w:rsid w:val="0003331B"/>
    <w:rsid w:val="000362DB"/>
    <w:rsid w:val="00040198"/>
    <w:rsid w:val="000416E2"/>
    <w:rsid w:val="00042F33"/>
    <w:rsid w:val="000440A1"/>
    <w:rsid w:val="00050BF4"/>
    <w:rsid w:val="00054911"/>
    <w:rsid w:val="00067846"/>
    <w:rsid w:val="000827E1"/>
    <w:rsid w:val="00087B83"/>
    <w:rsid w:val="000919D4"/>
    <w:rsid w:val="00091A59"/>
    <w:rsid w:val="00092B7E"/>
    <w:rsid w:val="0009414A"/>
    <w:rsid w:val="00094285"/>
    <w:rsid w:val="00096055"/>
    <w:rsid w:val="000A4176"/>
    <w:rsid w:val="000A6D70"/>
    <w:rsid w:val="000A7345"/>
    <w:rsid w:val="000B3917"/>
    <w:rsid w:val="000B44F3"/>
    <w:rsid w:val="000C1A11"/>
    <w:rsid w:val="000C1F56"/>
    <w:rsid w:val="000C20AA"/>
    <w:rsid w:val="000C5EB5"/>
    <w:rsid w:val="000D0458"/>
    <w:rsid w:val="000D434D"/>
    <w:rsid w:val="000D4C4B"/>
    <w:rsid w:val="000E03C3"/>
    <w:rsid w:val="000E51E0"/>
    <w:rsid w:val="000E5507"/>
    <w:rsid w:val="000F090F"/>
    <w:rsid w:val="000F09BC"/>
    <w:rsid w:val="000F1530"/>
    <w:rsid w:val="000F563A"/>
    <w:rsid w:val="000F626C"/>
    <w:rsid w:val="00102B6A"/>
    <w:rsid w:val="00110274"/>
    <w:rsid w:val="0011141F"/>
    <w:rsid w:val="00116E29"/>
    <w:rsid w:val="0011701B"/>
    <w:rsid w:val="001453C9"/>
    <w:rsid w:val="00147BFE"/>
    <w:rsid w:val="001607C7"/>
    <w:rsid w:val="00167669"/>
    <w:rsid w:val="0017035D"/>
    <w:rsid w:val="00174477"/>
    <w:rsid w:val="00175916"/>
    <w:rsid w:val="00175EA3"/>
    <w:rsid w:val="00175F5B"/>
    <w:rsid w:val="00182044"/>
    <w:rsid w:val="001821C4"/>
    <w:rsid w:val="00183AB5"/>
    <w:rsid w:val="0019326C"/>
    <w:rsid w:val="001960CD"/>
    <w:rsid w:val="001969B3"/>
    <w:rsid w:val="001977F1"/>
    <w:rsid w:val="001A491C"/>
    <w:rsid w:val="001B2380"/>
    <w:rsid w:val="001B3535"/>
    <w:rsid w:val="001C1ADC"/>
    <w:rsid w:val="001D0659"/>
    <w:rsid w:val="001D3B1E"/>
    <w:rsid w:val="001D6D31"/>
    <w:rsid w:val="001E4629"/>
    <w:rsid w:val="001F3BAF"/>
    <w:rsid w:val="001F6140"/>
    <w:rsid w:val="0020257C"/>
    <w:rsid w:val="002055BA"/>
    <w:rsid w:val="0021078D"/>
    <w:rsid w:val="0021222C"/>
    <w:rsid w:val="002155CA"/>
    <w:rsid w:val="00221BCC"/>
    <w:rsid w:val="0022476B"/>
    <w:rsid w:val="00227806"/>
    <w:rsid w:val="00233F27"/>
    <w:rsid w:val="002359FA"/>
    <w:rsid w:val="002377F5"/>
    <w:rsid w:val="0024373C"/>
    <w:rsid w:val="00252638"/>
    <w:rsid w:val="002542AE"/>
    <w:rsid w:val="002626DF"/>
    <w:rsid w:val="002700BC"/>
    <w:rsid w:val="00270D4F"/>
    <w:rsid w:val="00272E99"/>
    <w:rsid w:val="002832A3"/>
    <w:rsid w:val="002931A7"/>
    <w:rsid w:val="00293520"/>
    <w:rsid w:val="00295453"/>
    <w:rsid w:val="002A2117"/>
    <w:rsid w:val="002A7AD2"/>
    <w:rsid w:val="002B1AB5"/>
    <w:rsid w:val="002B3638"/>
    <w:rsid w:val="002C1EA1"/>
    <w:rsid w:val="002C2C4D"/>
    <w:rsid w:val="002C5392"/>
    <w:rsid w:val="002C5BD6"/>
    <w:rsid w:val="002D3A9B"/>
    <w:rsid w:val="002F1387"/>
    <w:rsid w:val="002F2169"/>
    <w:rsid w:val="002F6467"/>
    <w:rsid w:val="00303F08"/>
    <w:rsid w:val="00304460"/>
    <w:rsid w:val="00305E74"/>
    <w:rsid w:val="0031082B"/>
    <w:rsid w:val="00313069"/>
    <w:rsid w:val="0032173D"/>
    <w:rsid w:val="0032239C"/>
    <w:rsid w:val="00326A16"/>
    <w:rsid w:val="003312F8"/>
    <w:rsid w:val="00334AA6"/>
    <w:rsid w:val="00334EEA"/>
    <w:rsid w:val="00335C57"/>
    <w:rsid w:val="00347F22"/>
    <w:rsid w:val="0035189E"/>
    <w:rsid w:val="00372146"/>
    <w:rsid w:val="00375274"/>
    <w:rsid w:val="00375FBF"/>
    <w:rsid w:val="00394A6B"/>
    <w:rsid w:val="003B5804"/>
    <w:rsid w:val="003B5E12"/>
    <w:rsid w:val="003B69FB"/>
    <w:rsid w:val="003C22FE"/>
    <w:rsid w:val="003C46E4"/>
    <w:rsid w:val="003D1D79"/>
    <w:rsid w:val="003D2C99"/>
    <w:rsid w:val="003E3F69"/>
    <w:rsid w:val="003E6BED"/>
    <w:rsid w:val="003E78ED"/>
    <w:rsid w:val="003F5D67"/>
    <w:rsid w:val="004028A5"/>
    <w:rsid w:val="00411B06"/>
    <w:rsid w:val="00411B3C"/>
    <w:rsid w:val="0041552D"/>
    <w:rsid w:val="00416994"/>
    <w:rsid w:val="00421EE5"/>
    <w:rsid w:val="00431D03"/>
    <w:rsid w:val="00432AE5"/>
    <w:rsid w:val="0044243B"/>
    <w:rsid w:val="00443E2F"/>
    <w:rsid w:val="00444D87"/>
    <w:rsid w:val="0044584C"/>
    <w:rsid w:val="0044587C"/>
    <w:rsid w:val="00445B70"/>
    <w:rsid w:val="0045315E"/>
    <w:rsid w:val="00457AE4"/>
    <w:rsid w:val="00464143"/>
    <w:rsid w:val="00465A29"/>
    <w:rsid w:val="00471BE9"/>
    <w:rsid w:val="00477D56"/>
    <w:rsid w:val="00480794"/>
    <w:rsid w:val="00481049"/>
    <w:rsid w:val="004911EF"/>
    <w:rsid w:val="004A0E8D"/>
    <w:rsid w:val="004A1D2C"/>
    <w:rsid w:val="004A37F7"/>
    <w:rsid w:val="004B02E0"/>
    <w:rsid w:val="004B7290"/>
    <w:rsid w:val="004B72FF"/>
    <w:rsid w:val="004C03BD"/>
    <w:rsid w:val="004E2C54"/>
    <w:rsid w:val="004E5240"/>
    <w:rsid w:val="004F33B3"/>
    <w:rsid w:val="004F6E06"/>
    <w:rsid w:val="004F7ADC"/>
    <w:rsid w:val="005043BD"/>
    <w:rsid w:val="0050718F"/>
    <w:rsid w:val="005077EF"/>
    <w:rsid w:val="00513767"/>
    <w:rsid w:val="00534B00"/>
    <w:rsid w:val="00552496"/>
    <w:rsid w:val="0055309C"/>
    <w:rsid w:val="00561BCD"/>
    <w:rsid w:val="00561E24"/>
    <w:rsid w:val="00561EBC"/>
    <w:rsid w:val="005706C1"/>
    <w:rsid w:val="00570D73"/>
    <w:rsid w:val="00576464"/>
    <w:rsid w:val="00580266"/>
    <w:rsid w:val="00581F00"/>
    <w:rsid w:val="00582CEC"/>
    <w:rsid w:val="00583EBA"/>
    <w:rsid w:val="00584875"/>
    <w:rsid w:val="00587D9C"/>
    <w:rsid w:val="00590DF3"/>
    <w:rsid w:val="00593974"/>
    <w:rsid w:val="0059410F"/>
    <w:rsid w:val="005966B3"/>
    <w:rsid w:val="00597CE1"/>
    <w:rsid w:val="005A0E8D"/>
    <w:rsid w:val="005A5709"/>
    <w:rsid w:val="005A753F"/>
    <w:rsid w:val="005C1732"/>
    <w:rsid w:val="005C57E8"/>
    <w:rsid w:val="005D2C68"/>
    <w:rsid w:val="005D5675"/>
    <w:rsid w:val="005D60C9"/>
    <w:rsid w:val="005D7CA0"/>
    <w:rsid w:val="005E10B4"/>
    <w:rsid w:val="005F2846"/>
    <w:rsid w:val="005F5094"/>
    <w:rsid w:val="005F5E6E"/>
    <w:rsid w:val="0060151A"/>
    <w:rsid w:val="00610C29"/>
    <w:rsid w:val="006128C8"/>
    <w:rsid w:val="006131C7"/>
    <w:rsid w:val="00614627"/>
    <w:rsid w:val="00626CCB"/>
    <w:rsid w:val="006345C1"/>
    <w:rsid w:val="00640D31"/>
    <w:rsid w:val="00642AFD"/>
    <w:rsid w:val="006450F0"/>
    <w:rsid w:val="0065260D"/>
    <w:rsid w:val="00652D9F"/>
    <w:rsid w:val="00653B4E"/>
    <w:rsid w:val="0066286F"/>
    <w:rsid w:val="0066444A"/>
    <w:rsid w:val="00671B25"/>
    <w:rsid w:val="00673C10"/>
    <w:rsid w:val="006800AD"/>
    <w:rsid w:val="00680143"/>
    <w:rsid w:val="00683218"/>
    <w:rsid w:val="0068438F"/>
    <w:rsid w:val="00690657"/>
    <w:rsid w:val="00691173"/>
    <w:rsid w:val="00691852"/>
    <w:rsid w:val="006952C9"/>
    <w:rsid w:val="006958CB"/>
    <w:rsid w:val="00697DCD"/>
    <w:rsid w:val="006A1A84"/>
    <w:rsid w:val="006A1D97"/>
    <w:rsid w:val="006A262F"/>
    <w:rsid w:val="006A5FEF"/>
    <w:rsid w:val="006C299F"/>
    <w:rsid w:val="006C35DB"/>
    <w:rsid w:val="006D1D0C"/>
    <w:rsid w:val="006D3F5E"/>
    <w:rsid w:val="006D5CA0"/>
    <w:rsid w:val="006E12CF"/>
    <w:rsid w:val="006E2669"/>
    <w:rsid w:val="006E4DA6"/>
    <w:rsid w:val="006F1712"/>
    <w:rsid w:val="006F420F"/>
    <w:rsid w:val="006F63D6"/>
    <w:rsid w:val="00704EC5"/>
    <w:rsid w:val="007120BD"/>
    <w:rsid w:val="007171A1"/>
    <w:rsid w:val="00724592"/>
    <w:rsid w:val="007252D0"/>
    <w:rsid w:val="0072557B"/>
    <w:rsid w:val="007271F0"/>
    <w:rsid w:val="007327DD"/>
    <w:rsid w:val="007435BF"/>
    <w:rsid w:val="00747C6C"/>
    <w:rsid w:val="00770ACB"/>
    <w:rsid w:val="0077383C"/>
    <w:rsid w:val="00785308"/>
    <w:rsid w:val="0079145E"/>
    <w:rsid w:val="00793447"/>
    <w:rsid w:val="00793F66"/>
    <w:rsid w:val="007A07D5"/>
    <w:rsid w:val="007A38C9"/>
    <w:rsid w:val="007C0002"/>
    <w:rsid w:val="007C325D"/>
    <w:rsid w:val="007D2D06"/>
    <w:rsid w:val="007D31B9"/>
    <w:rsid w:val="007D6AA9"/>
    <w:rsid w:val="007E1B6D"/>
    <w:rsid w:val="007F1F11"/>
    <w:rsid w:val="00800E88"/>
    <w:rsid w:val="00812587"/>
    <w:rsid w:val="00814C77"/>
    <w:rsid w:val="00815B16"/>
    <w:rsid w:val="008257E9"/>
    <w:rsid w:val="008269C1"/>
    <w:rsid w:val="008279F5"/>
    <w:rsid w:val="008329E8"/>
    <w:rsid w:val="00836561"/>
    <w:rsid w:val="00837C60"/>
    <w:rsid w:val="0084714F"/>
    <w:rsid w:val="00851FD6"/>
    <w:rsid w:val="00857F19"/>
    <w:rsid w:val="00864795"/>
    <w:rsid w:val="00864DF8"/>
    <w:rsid w:val="00870DA1"/>
    <w:rsid w:val="00870DB1"/>
    <w:rsid w:val="00875D18"/>
    <w:rsid w:val="008803C9"/>
    <w:rsid w:val="00883DD9"/>
    <w:rsid w:val="008869D6"/>
    <w:rsid w:val="008900E4"/>
    <w:rsid w:val="00892D72"/>
    <w:rsid w:val="008961A4"/>
    <w:rsid w:val="008A208B"/>
    <w:rsid w:val="008A5F6F"/>
    <w:rsid w:val="008A773B"/>
    <w:rsid w:val="008B0F8D"/>
    <w:rsid w:val="008D119B"/>
    <w:rsid w:val="008D26C1"/>
    <w:rsid w:val="008E0826"/>
    <w:rsid w:val="008E7E0A"/>
    <w:rsid w:val="008F4532"/>
    <w:rsid w:val="008F4E33"/>
    <w:rsid w:val="00907738"/>
    <w:rsid w:val="00911233"/>
    <w:rsid w:val="0091251D"/>
    <w:rsid w:val="00921256"/>
    <w:rsid w:val="00926F32"/>
    <w:rsid w:val="00930A47"/>
    <w:rsid w:val="00932E4F"/>
    <w:rsid w:val="009348DC"/>
    <w:rsid w:val="00935BF7"/>
    <w:rsid w:val="00941316"/>
    <w:rsid w:val="00944D6D"/>
    <w:rsid w:val="009637B7"/>
    <w:rsid w:val="00963E25"/>
    <w:rsid w:val="009646AF"/>
    <w:rsid w:val="00972DEC"/>
    <w:rsid w:val="00976E06"/>
    <w:rsid w:val="00977073"/>
    <w:rsid w:val="009858DB"/>
    <w:rsid w:val="009912BE"/>
    <w:rsid w:val="009A1E3B"/>
    <w:rsid w:val="009A30CF"/>
    <w:rsid w:val="009A5EE8"/>
    <w:rsid w:val="009A6E67"/>
    <w:rsid w:val="009B1CD1"/>
    <w:rsid w:val="009B1FD5"/>
    <w:rsid w:val="009B3F62"/>
    <w:rsid w:val="009B590A"/>
    <w:rsid w:val="009C2DAF"/>
    <w:rsid w:val="009C2F90"/>
    <w:rsid w:val="009C3A6F"/>
    <w:rsid w:val="009D36EE"/>
    <w:rsid w:val="009D3CE9"/>
    <w:rsid w:val="009D51FE"/>
    <w:rsid w:val="009E00A2"/>
    <w:rsid w:val="009E2032"/>
    <w:rsid w:val="009E2D66"/>
    <w:rsid w:val="00A01AAA"/>
    <w:rsid w:val="00A073BA"/>
    <w:rsid w:val="00A103AA"/>
    <w:rsid w:val="00A31387"/>
    <w:rsid w:val="00A37305"/>
    <w:rsid w:val="00A37517"/>
    <w:rsid w:val="00A43B2C"/>
    <w:rsid w:val="00A44FC7"/>
    <w:rsid w:val="00A4784C"/>
    <w:rsid w:val="00A64AB8"/>
    <w:rsid w:val="00A65AE0"/>
    <w:rsid w:val="00A705D3"/>
    <w:rsid w:val="00A7181A"/>
    <w:rsid w:val="00A729E9"/>
    <w:rsid w:val="00A738CF"/>
    <w:rsid w:val="00A75973"/>
    <w:rsid w:val="00A90876"/>
    <w:rsid w:val="00A91656"/>
    <w:rsid w:val="00A91695"/>
    <w:rsid w:val="00A91ABA"/>
    <w:rsid w:val="00A94DE9"/>
    <w:rsid w:val="00AA2B6E"/>
    <w:rsid w:val="00AA3A03"/>
    <w:rsid w:val="00AB2CC8"/>
    <w:rsid w:val="00AB3A78"/>
    <w:rsid w:val="00AC1733"/>
    <w:rsid w:val="00AC32D7"/>
    <w:rsid w:val="00AC3AB0"/>
    <w:rsid w:val="00AC7EB5"/>
    <w:rsid w:val="00AD32A2"/>
    <w:rsid w:val="00AE0C00"/>
    <w:rsid w:val="00AE5B89"/>
    <w:rsid w:val="00AE67AE"/>
    <w:rsid w:val="00B01336"/>
    <w:rsid w:val="00B03DE9"/>
    <w:rsid w:val="00B06FA1"/>
    <w:rsid w:val="00B13CE3"/>
    <w:rsid w:val="00B14D21"/>
    <w:rsid w:val="00B15A03"/>
    <w:rsid w:val="00B15D2B"/>
    <w:rsid w:val="00B22771"/>
    <w:rsid w:val="00B230F6"/>
    <w:rsid w:val="00B34057"/>
    <w:rsid w:val="00B3421C"/>
    <w:rsid w:val="00B36632"/>
    <w:rsid w:val="00B367FF"/>
    <w:rsid w:val="00B37711"/>
    <w:rsid w:val="00B42CAC"/>
    <w:rsid w:val="00B57962"/>
    <w:rsid w:val="00B70950"/>
    <w:rsid w:val="00B73CC5"/>
    <w:rsid w:val="00B77517"/>
    <w:rsid w:val="00B8306F"/>
    <w:rsid w:val="00B84015"/>
    <w:rsid w:val="00B9375E"/>
    <w:rsid w:val="00B9536B"/>
    <w:rsid w:val="00B979AE"/>
    <w:rsid w:val="00BA0F72"/>
    <w:rsid w:val="00BA1D28"/>
    <w:rsid w:val="00BB047C"/>
    <w:rsid w:val="00BD045A"/>
    <w:rsid w:val="00BD2C6A"/>
    <w:rsid w:val="00BE0AE8"/>
    <w:rsid w:val="00BE4A94"/>
    <w:rsid w:val="00BF3295"/>
    <w:rsid w:val="00BF4E1F"/>
    <w:rsid w:val="00BF737F"/>
    <w:rsid w:val="00C00F93"/>
    <w:rsid w:val="00C048D4"/>
    <w:rsid w:val="00C1023C"/>
    <w:rsid w:val="00C11F8F"/>
    <w:rsid w:val="00C16042"/>
    <w:rsid w:val="00C20983"/>
    <w:rsid w:val="00C22F4E"/>
    <w:rsid w:val="00C23C74"/>
    <w:rsid w:val="00C26899"/>
    <w:rsid w:val="00C2768C"/>
    <w:rsid w:val="00C310AF"/>
    <w:rsid w:val="00C46092"/>
    <w:rsid w:val="00C463E6"/>
    <w:rsid w:val="00C516C4"/>
    <w:rsid w:val="00C5412E"/>
    <w:rsid w:val="00C55665"/>
    <w:rsid w:val="00C56402"/>
    <w:rsid w:val="00C609B3"/>
    <w:rsid w:val="00C75548"/>
    <w:rsid w:val="00C76F9E"/>
    <w:rsid w:val="00C818E6"/>
    <w:rsid w:val="00C915C0"/>
    <w:rsid w:val="00C94FEF"/>
    <w:rsid w:val="00CA03DE"/>
    <w:rsid w:val="00CA7582"/>
    <w:rsid w:val="00CB182C"/>
    <w:rsid w:val="00CB2A82"/>
    <w:rsid w:val="00CB2F04"/>
    <w:rsid w:val="00CB3F5B"/>
    <w:rsid w:val="00CB70DF"/>
    <w:rsid w:val="00CC1F32"/>
    <w:rsid w:val="00CD2268"/>
    <w:rsid w:val="00CD60DA"/>
    <w:rsid w:val="00CD709B"/>
    <w:rsid w:val="00CE0567"/>
    <w:rsid w:val="00CE4A5B"/>
    <w:rsid w:val="00CE55AE"/>
    <w:rsid w:val="00CE5E53"/>
    <w:rsid w:val="00CF06CB"/>
    <w:rsid w:val="00CF2AF4"/>
    <w:rsid w:val="00CF2DAD"/>
    <w:rsid w:val="00CF4FBC"/>
    <w:rsid w:val="00D00E9A"/>
    <w:rsid w:val="00D03CDA"/>
    <w:rsid w:val="00D07911"/>
    <w:rsid w:val="00D13D53"/>
    <w:rsid w:val="00D14C39"/>
    <w:rsid w:val="00D1643F"/>
    <w:rsid w:val="00D170B2"/>
    <w:rsid w:val="00D2036E"/>
    <w:rsid w:val="00D23C81"/>
    <w:rsid w:val="00D244A2"/>
    <w:rsid w:val="00D310E6"/>
    <w:rsid w:val="00D37B22"/>
    <w:rsid w:val="00D4435D"/>
    <w:rsid w:val="00D45734"/>
    <w:rsid w:val="00D5365C"/>
    <w:rsid w:val="00D54046"/>
    <w:rsid w:val="00D56635"/>
    <w:rsid w:val="00D60A0F"/>
    <w:rsid w:val="00D61F82"/>
    <w:rsid w:val="00D66CFD"/>
    <w:rsid w:val="00D709F5"/>
    <w:rsid w:val="00D721E4"/>
    <w:rsid w:val="00D7343B"/>
    <w:rsid w:val="00D75809"/>
    <w:rsid w:val="00D778D3"/>
    <w:rsid w:val="00D829CB"/>
    <w:rsid w:val="00D83BC3"/>
    <w:rsid w:val="00D83E5C"/>
    <w:rsid w:val="00D90B06"/>
    <w:rsid w:val="00D92903"/>
    <w:rsid w:val="00D97B1A"/>
    <w:rsid w:val="00DA246E"/>
    <w:rsid w:val="00DA3C71"/>
    <w:rsid w:val="00DB0999"/>
    <w:rsid w:val="00DB67DD"/>
    <w:rsid w:val="00DB733E"/>
    <w:rsid w:val="00DC03AC"/>
    <w:rsid w:val="00DC4786"/>
    <w:rsid w:val="00DC507D"/>
    <w:rsid w:val="00DC5885"/>
    <w:rsid w:val="00DC65C8"/>
    <w:rsid w:val="00DC7917"/>
    <w:rsid w:val="00DD27F1"/>
    <w:rsid w:val="00DD2E29"/>
    <w:rsid w:val="00DD47B8"/>
    <w:rsid w:val="00DD6CB3"/>
    <w:rsid w:val="00DF05EA"/>
    <w:rsid w:val="00DF0CC1"/>
    <w:rsid w:val="00DF2A6B"/>
    <w:rsid w:val="00DF4E14"/>
    <w:rsid w:val="00DF5AD9"/>
    <w:rsid w:val="00DF7F20"/>
    <w:rsid w:val="00E07AC3"/>
    <w:rsid w:val="00E100F6"/>
    <w:rsid w:val="00E11175"/>
    <w:rsid w:val="00E14930"/>
    <w:rsid w:val="00E16A63"/>
    <w:rsid w:val="00E174E6"/>
    <w:rsid w:val="00E205BE"/>
    <w:rsid w:val="00E27AEC"/>
    <w:rsid w:val="00E27CFA"/>
    <w:rsid w:val="00E30848"/>
    <w:rsid w:val="00E36496"/>
    <w:rsid w:val="00E36FC3"/>
    <w:rsid w:val="00E44177"/>
    <w:rsid w:val="00E457BB"/>
    <w:rsid w:val="00E46A1D"/>
    <w:rsid w:val="00E505BF"/>
    <w:rsid w:val="00E53607"/>
    <w:rsid w:val="00E541FF"/>
    <w:rsid w:val="00E5437C"/>
    <w:rsid w:val="00E54A93"/>
    <w:rsid w:val="00E62719"/>
    <w:rsid w:val="00E62D8D"/>
    <w:rsid w:val="00E736BE"/>
    <w:rsid w:val="00E759DF"/>
    <w:rsid w:val="00E76271"/>
    <w:rsid w:val="00E943A0"/>
    <w:rsid w:val="00E95CE6"/>
    <w:rsid w:val="00E96543"/>
    <w:rsid w:val="00E974CA"/>
    <w:rsid w:val="00EA6611"/>
    <w:rsid w:val="00EB105C"/>
    <w:rsid w:val="00EB3BE4"/>
    <w:rsid w:val="00EB68FE"/>
    <w:rsid w:val="00EB6ACD"/>
    <w:rsid w:val="00EC11B5"/>
    <w:rsid w:val="00EC1656"/>
    <w:rsid w:val="00EC1671"/>
    <w:rsid w:val="00EC173D"/>
    <w:rsid w:val="00EC3F24"/>
    <w:rsid w:val="00EC555A"/>
    <w:rsid w:val="00EC6AFC"/>
    <w:rsid w:val="00ED48D6"/>
    <w:rsid w:val="00ED4DE9"/>
    <w:rsid w:val="00EE2A05"/>
    <w:rsid w:val="00EE74FB"/>
    <w:rsid w:val="00EF13B3"/>
    <w:rsid w:val="00EF7981"/>
    <w:rsid w:val="00F03315"/>
    <w:rsid w:val="00F05CF6"/>
    <w:rsid w:val="00F11F2A"/>
    <w:rsid w:val="00F130CE"/>
    <w:rsid w:val="00F1397F"/>
    <w:rsid w:val="00F302ED"/>
    <w:rsid w:val="00F37CFA"/>
    <w:rsid w:val="00F435E9"/>
    <w:rsid w:val="00F44D8A"/>
    <w:rsid w:val="00F44DA3"/>
    <w:rsid w:val="00F463C0"/>
    <w:rsid w:val="00F4774B"/>
    <w:rsid w:val="00F5250B"/>
    <w:rsid w:val="00F65218"/>
    <w:rsid w:val="00F66F5F"/>
    <w:rsid w:val="00F75D5C"/>
    <w:rsid w:val="00F76B74"/>
    <w:rsid w:val="00F80A9F"/>
    <w:rsid w:val="00F9173A"/>
    <w:rsid w:val="00F971C0"/>
    <w:rsid w:val="00FA4B7D"/>
    <w:rsid w:val="00FB47E6"/>
    <w:rsid w:val="00FB6ACA"/>
    <w:rsid w:val="00FC0368"/>
    <w:rsid w:val="00FC4EBD"/>
    <w:rsid w:val="00FC502B"/>
    <w:rsid w:val="00FD2391"/>
    <w:rsid w:val="00FD4310"/>
    <w:rsid w:val="00FD4417"/>
    <w:rsid w:val="00FD5044"/>
    <w:rsid w:val="00FD741F"/>
    <w:rsid w:val="00FF0EB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24E2FDD0"/>
  <w15:docId w15:val="{E1929FB8-F588-4BEE-BC80-C8357028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rFonts w:eastAsia="Arial Unicode MS"/>
      <w:b/>
      <w:sz w:val="32"/>
      <w:szCs w:val="20"/>
      <w:u w:val="single"/>
    </w:rPr>
  </w:style>
  <w:style w:type="paragraph" w:styleId="Nagwek5">
    <w:name w:val="heading 5"/>
    <w:basedOn w:val="Normalny"/>
    <w:next w:val="Normalny"/>
    <w:qFormat/>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b/>
      <w:szCs w:val="20"/>
      <w:lang w:val="x-none" w:eastAsia="x-none"/>
    </w:rPr>
  </w:style>
  <w:style w:type="paragraph" w:customStyle="1" w:styleId="BodyText21">
    <w:name w:val="Body Text 21"/>
    <w:basedOn w:val="Normalny"/>
    <w:pPr>
      <w:widowControl w:val="0"/>
      <w:overflowPunct w:val="0"/>
      <w:autoSpaceDE w:val="0"/>
      <w:autoSpaceDN w:val="0"/>
      <w:adjustRightInd w:val="0"/>
      <w:spacing w:after="120"/>
      <w:jc w:val="both"/>
    </w:pPr>
    <w:rPr>
      <w:szCs w:val="20"/>
    </w:rPr>
  </w:style>
  <w:style w:type="paragraph" w:customStyle="1" w:styleId="tyt">
    <w:name w:val="tyt"/>
    <w:basedOn w:val="Normalny"/>
    <w:pPr>
      <w:keepNext/>
      <w:tabs>
        <w:tab w:val="num" w:pos="360"/>
      </w:tabs>
      <w:spacing w:before="60" w:after="60"/>
      <w:jc w:val="center"/>
    </w:pPr>
    <w:rPr>
      <w:b/>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Nagwek">
    <w:name w:val="header"/>
    <w:basedOn w:val="Normalny"/>
    <w:link w:val="NagwekZnak"/>
    <w:rsid w:val="000C1A11"/>
    <w:pPr>
      <w:tabs>
        <w:tab w:val="center" w:pos="4536"/>
        <w:tab w:val="right" w:pos="9072"/>
      </w:tabs>
    </w:pPr>
    <w:rPr>
      <w:lang w:val="x-none" w:eastAsia="x-none"/>
    </w:rPr>
  </w:style>
  <w:style w:type="character" w:customStyle="1" w:styleId="NagwekZnak">
    <w:name w:val="Nagłówek Znak"/>
    <w:link w:val="Nagwek"/>
    <w:rsid w:val="009C3A6F"/>
    <w:rPr>
      <w:sz w:val="24"/>
      <w:szCs w:val="24"/>
    </w:rPr>
  </w:style>
  <w:style w:type="paragraph" w:styleId="Akapitzlist">
    <w:name w:val="List Paragraph"/>
    <w:aliases w:val="List Paragraph1,L1,Numerowanie,Akapit z listą5,List Paragraph"/>
    <w:basedOn w:val="Normalny"/>
    <w:link w:val="AkapitzlistZnak"/>
    <w:uiPriority w:val="99"/>
    <w:qFormat/>
    <w:rsid w:val="00A91695"/>
    <w:pPr>
      <w:ind w:left="708"/>
    </w:pPr>
    <w:rPr>
      <w:lang w:val="x-none" w:eastAsia="x-none"/>
    </w:rPr>
  </w:style>
  <w:style w:type="character" w:customStyle="1" w:styleId="TekstpodstawowyZnak">
    <w:name w:val="Tekst podstawowy Znak"/>
    <w:link w:val="Tekstpodstawowy"/>
    <w:rsid w:val="000D434D"/>
    <w:rPr>
      <w:b/>
      <w:sz w:val="24"/>
    </w:rPr>
  </w:style>
  <w:style w:type="paragraph" w:styleId="Bezodstpw">
    <w:name w:val="No Spacing"/>
    <w:uiPriority w:val="99"/>
    <w:qFormat/>
    <w:rsid w:val="000D434D"/>
    <w:rPr>
      <w:sz w:val="24"/>
      <w:szCs w:val="24"/>
    </w:rPr>
  </w:style>
  <w:style w:type="paragraph" w:customStyle="1" w:styleId="Default">
    <w:name w:val="Default"/>
    <w:rsid w:val="002C1EA1"/>
    <w:pPr>
      <w:autoSpaceDE w:val="0"/>
      <w:autoSpaceDN w:val="0"/>
      <w:adjustRightInd w:val="0"/>
    </w:pPr>
    <w:rPr>
      <w:color w:val="000000"/>
      <w:sz w:val="24"/>
      <w:szCs w:val="24"/>
    </w:rPr>
  </w:style>
  <w:style w:type="character" w:customStyle="1" w:styleId="StopkaZnak">
    <w:name w:val="Stopka Znak"/>
    <w:link w:val="Stopka"/>
    <w:uiPriority w:val="99"/>
    <w:rsid w:val="000070B1"/>
    <w:rPr>
      <w:sz w:val="24"/>
      <w:szCs w:val="24"/>
    </w:rPr>
  </w:style>
  <w:style w:type="character" w:customStyle="1" w:styleId="AkapitzlistZnak">
    <w:name w:val="Akapit z listą Znak"/>
    <w:aliases w:val="List Paragraph1 Znak,L1 Znak,Numerowanie Znak,Akapit z listą5 Znak,List Paragraph Znak"/>
    <w:link w:val="Akapitzlist"/>
    <w:uiPriority w:val="99"/>
    <w:locked/>
    <w:rsid w:val="009B1CD1"/>
    <w:rPr>
      <w:sz w:val="24"/>
      <w:szCs w:val="24"/>
    </w:rPr>
  </w:style>
  <w:style w:type="character" w:styleId="Hipercze">
    <w:name w:val="Hyperlink"/>
    <w:rsid w:val="003C46E4"/>
    <w:rPr>
      <w:color w:val="0563C1"/>
      <w:u w:val="single"/>
    </w:rPr>
  </w:style>
  <w:style w:type="character" w:customStyle="1" w:styleId="Nierozpoznanawzmianka1">
    <w:name w:val="Nierozpoznana wzmianka1"/>
    <w:uiPriority w:val="99"/>
    <w:semiHidden/>
    <w:unhideWhenUsed/>
    <w:rsid w:val="003C46E4"/>
    <w:rPr>
      <w:color w:val="605E5C"/>
      <w:shd w:val="clear" w:color="auto" w:fill="E1DFDD"/>
    </w:rPr>
  </w:style>
  <w:style w:type="paragraph" w:customStyle="1" w:styleId="Tretekstu">
    <w:name w:val="Treść tekstu"/>
    <w:basedOn w:val="Normalny"/>
    <w:rsid w:val="00561BCD"/>
    <w:pPr>
      <w:suppressAutoHyphens/>
      <w:jc w:val="both"/>
    </w:pPr>
    <w:rPr>
      <w:szCs w:val="20"/>
      <w:lang w:eastAsia="zh-CN"/>
    </w:rPr>
  </w:style>
  <w:style w:type="character" w:styleId="Odwoaniedokomentarza">
    <w:name w:val="annotation reference"/>
    <w:rsid w:val="00A31387"/>
    <w:rPr>
      <w:sz w:val="16"/>
      <w:szCs w:val="16"/>
    </w:rPr>
  </w:style>
  <w:style w:type="paragraph" w:styleId="Tekstkomentarza">
    <w:name w:val="annotation text"/>
    <w:basedOn w:val="Normalny"/>
    <w:link w:val="TekstkomentarzaZnak"/>
    <w:rsid w:val="00A31387"/>
    <w:rPr>
      <w:sz w:val="20"/>
      <w:szCs w:val="20"/>
    </w:rPr>
  </w:style>
  <w:style w:type="character" w:customStyle="1" w:styleId="TekstkomentarzaZnak">
    <w:name w:val="Tekst komentarza Znak"/>
    <w:basedOn w:val="Domylnaczcionkaakapitu"/>
    <w:link w:val="Tekstkomentarza"/>
    <w:rsid w:val="00A31387"/>
  </w:style>
  <w:style w:type="paragraph" w:styleId="Tematkomentarza">
    <w:name w:val="annotation subject"/>
    <w:basedOn w:val="Tekstkomentarza"/>
    <w:next w:val="Tekstkomentarza"/>
    <w:link w:val="TematkomentarzaZnak"/>
    <w:rsid w:val="00A31387"/>
    <w:rPr>
      <w:b/>
      <w:bCs/>
    </w:rPr>
  </w:style>
  <w:style w:type="character" w:customStyle="1" w:styleId="TematkomentarzaZnak">
    <w:name w:val="Temat komentarza Znak"/>
    <w:link w:val="Tematkomentarza"/>
    <w:rsid w:val="00A31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097201">
      <w:bodyDiv w:val="1"/>
      <w:marLeft w:val="0"/>
      <w:marRight w:val="0"/>
      <w:marTop w:val="0"/>
      <w:marBottom w:val="0"/>
      <w:divBdr>
        <w:top w:val="none" w:sz="0" w:space="0" w:color="auto"/>
        <w:left w:val="none" w:sz="0" w:space="0" w:color="auto"/>
        <w:bottom w:val="none" w:sz="0" w:space="0" w:color="auto"/>
        <w:right w:val="none" w:sz="0" w:space="0" w:color="auto"/>
      </w:divBdr>
    </w:div>
    <w:div w:id="527836360">
      <w:bodyDiv w:val="1"/>
      <w:marLeft w:val="0"/>
      <w:marRight w:val="0"/>
      <w:marTop w:val="0"/>
      <w:marBottom w:val="0"/>
      <w:divBdr>
        <w:top w:val="none" w:sz="0" w:space="0" w:color="auto"/>
        <w:left w:val="none" w:sz="0" w:space="0" w:color="auto"/>
        <w:bottom w:val="none" w:sz="0" w:space="0" w:color="auto"/>
        <w:right w:val="none" w:sz="0" w:space="0" w:color="auto"/>
      </w:divBdr>
    </w:div>
    <w:div w:id="1371766091">
      <w:bodyDiv w:val="1"/>
      <w:marLeft w:val="0"/>
      <w:marRight w:val="0"/>
      <w:marTop w:val="0"/>
      <w:marBottom w:val="0"/>
      <w:divBdr>
        <w:top w:val="none" w:sz="0" w:space="0" w:color="auto"/>
        <w:left w:val="none" w:sz="0" w:space="0" w:color="auto"/>
        <w:bottom w:val="none" w:sz="0" w:space="0" w:color="auto"/>
        <w:right w:val="none" w:sz="0" w:space="0" w:color="auto"/>
      </w:divBdr>
    </w:div>
    <w:div w:id="1693215667">
      <w:bodyDiv w:val="1"/>
      <w:marLeft w:val="0"/>
      <w:marRight w:val="0"/>
      <w:marTop w:val="0"/>
      <w:marBottom w:val="0"/>
      <w:divBdr>
        <w:top w:val="none" w:sz="0" w:space="0" w:color="auto"/>
        <w:left w:val="none" w:sz="0" w:space="0" w:color="auto"/>
        <w:bottom w:val="none" w:sz="0" w:space="0" w:color="auto"/>
        <w:right w:val="none" w:sz="0" w:space="0" w:color="auto"/>
      </w:divBdr>
    </w:div>
    <w:div w:id="1737897623">
      <w:bodyDiv w:val="1"/>
      <w:marLeft w:val="0"/>
      <w:marRight w:val="0"/>
      <w:marTop w:val="0"/>
      <w:marBottom w:val="0"/>
      <w:divBdr>
        <w:top w:val="none" w:sz="0" w:space="0" w:color="auto"/>
        <w:left w:val="none" w:sz="0" w:space="0" w:color="auto"/>
        <w:bottom w:val="none" w:sz="0" w:space="0" w:color="auto"/>
        <w:right w:val="none" w:sz="0" w:space="0" w:color="auto"/>
      </w:divBdr>
    </w:div>
    <w:div w:id="1992101163">
      <w:bodyDiv w:val="1"/>
      <w:marLeft w:val="0"/>
      <w:marRight w:val="0"/>
      <w:marTop w:val="0"/>
      <w:marBottom w:val="0"/>
      <w:divBdr>
        <w:top w:val="none" w:sz="0" w:space="0" w:color="auto"/>
        <w:left w:val="none" w:sz="0" w:space="0" w:color="auto"/>
        <w:bottom w:val="none" w:sz="0" w:space="0" w:color="auto"/>
        <w:right w:val="none" w:sz="0" w:space="0" w:color="auto"/>
      </w:divBdr>
    </w:div>
    <w:div w:id="21154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F9CF6-5A58-4711-AAC9-9FEDA8A8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3348</Words>
  <Characters>20091</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23393</CharactersWithSpaces>
  <SharedDoc>false</SharedDoc>
  <HLinks>
    <vt:vector size="6" baseType="variant">
      <vt:variant>
        <vt:i4>7733263</vt:i4>
      </vt:variant>
      <vt:variant>
        <vt:i4>0</vt:i4>
      </vt:variant>
      <vt:variant>
        <vt:i4>0</vt:i4>
      </vt:variant>
      <vt:variant>
        <vt:i4>5</vt:i4>
      </vt:variant>
      <vt:variant>
        <vt:lpwstr>mailto:sekretariat@wiw.opole.pl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Bartosz Komuszyński</cp:lastModifiedBy>
  <cp:revision>21</cp:revision>
  <cp:lastPrinted>2022-08-05T06:28:00Z</cp:lastPrinted>
  <dcterms:created xsi:type="dcterms:W3CDTF">2024-08-13T11:38:00Z</dcterms:created>
  <dcterms:modified xsi:type="dcterms:W3CDTF">2024-10-30T07:55:00Z</dcterms:modified>
</cp:coreProperties>
</file>