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C3386" w14:textId="77777777" w:rsidR="001F7CD2" w:rsidRPr="00357D97" w:rsidRDefault="001F7CD2" w:rsidP="001F7CD2">
      <w:pPr>
        <w:spacing w:after="0" w:line="240" w:lineRule="auto"/>
        <w:rPr>
          <w:rFonts w:ascii="Times New Roman" w:hAnsi="Times New Roman"/>
          <w:sz w:val="20"/>
          <w:szCs w:val="20"/>
        </w:rPr>
      </w:pPr>
    </w:p>
    <w:p w14:paraId="733498D2" w14:textId="70B91625" w:rsidR="003726D4" w:rsidRDefault="003726D4" w:rsidP="003726D4">
      <w:pPr>
        <w:widowControl w:val="0"/>
        <w:autoSpaceDE w:val="0"/>
        <w:autoSpaceDN w:val="0"/>
        <w:adjustRightInd w:val="0"/>
        <w:jc w:val="right"/>
        <w:rPr>
          <w:rFonts w:ascii="Arial" w:hAnsi="Arial" w:cs="Arial"/>
          <w:color w:val="000000"/>
        </w:rPr>
      </w:pPr>
      <w:r w:rsidRPr="003726D4">
        <w:rPr>
          <w:rFonts w:ascii="Arial" w:hAnsi="Arial" w:cs="Arial"/>
          <w:color w:val="000000"/>
        </w:rPr>
        <w:t xml:space="preserve">Nowe Piekuty, </w:t>
      </w:r>
      <w:r w:rsidR="00641C37">
        <w:rPr>
          <w:rFonts w:ascii="Arial" w:hAnsi="Arial" w:cs="Arial"/>
          <w:color w:val="000000"/>
        </w:rPr>
        <w:t>30</w:t>
      </w:r>
      <w:r w:rsidRPr="003726D4">
        <w:rPr>
          <w:rFonts w:ascii="Arial" w:hAnsi="Arial" w:cs="Arial"/>
          <w:color w:val="000000"/>
        </w:rPr>
        <w:t>.1</w:t>
      </w:r>
      <w:r w:rsidR="000123C0">
        <w:rPr>
          <w:rFonts w:ascii="Arial" w:hAnsi="Arial" w:cs="Arial"/>
          <w:color w:val="000000"/>
        </w:rPr>
        <w:t>0</w:t>
      </w:r>
      <w:r w:rsidRPr="003726D4">
        <w:rPr>
          <w:rFonts w:ascii="Arial" w:hAnsi="Arial" w:cs="Arial"/>
          <w:color w:val="000000"/>
        </w:rPr>
        <w:t>.202</w:t>
      </w:r>
      <w:r w:rsidR="000123C0">
        <w:rPr>
          <w:rFonts w:ascii="Arial" w:hAnsi="Arial" w:cs="Arial"/>
          <w:color w:val="000000"/>
        </w:rPr>
        <w:t>4</w:t>
      </w:r>
      <w:r w:rsidRPr="003726D4">
        <w:rPr>
          <w:rFonts w:ascii="Arial" w:hAnsi="Arial" w:cs="Arial"/>
          <w:color w:val="000000"/>
        </w:rPr>
        <w:t xml:space="preserve"> r.</w:t>
      </w:r>
    </w:p>
    <w:p w14:paraId="3B21893C" w14:textId="7C3BC8FD" w:rsidR="001F7CD2" w:rsidRPr="003726D4" w:rsidRDefault="0044479E" w:rsidP="003726D4">
      <w:pPr>
        <w:widowControl w:val="0"/>
        <w:autoSpaceDE w:val="0"/>
        <w:autoSpaceDN w:val="0"/>
        <w:adjustRightInd w:val="0"/>
        <w:rPr>
          <w:noProof/>
        </w:rPr>
      </w:pPr>
      <w:r>
        <w:rPr>
          <w:rFonts w:ascii="Arial" w:hAnsi="Arial" w:cs="Arial"/>
          <w:color w:val="000000"/>
        </w:rPr>
        <w:t>IK</w:t>
      </w:r>
      <w:r w:rsidRPr="0097095A">
        <w:rPr>
          <w:rFonts w:ascii="Arial" w:hAnsi="Arial" w:cs="Arial"/>
          <w:color w:val="000000"/>
        </w:rPr>
        <w:t>.271.</w:t>
      </w:r>
      <w:r w:rsidR="003726D4">
        <w:rPr>
          <w:rFonts w:ascii="Arial" w:hAnsi="Arial" w:cs="Arial"/>
          <w:color w:val="000000"/>
        </w:rPr>
        <w:t>1</w:t>
      </w:r>
      <w:r w:rsidR="00641C37">
        <w:rPr>
          <w:rFonts w:ascii="Arial" w:hAnsi="Arial" w:cs="Arial"/>
          <w:color w:val="000000"/>
        </w:rPr>
        <w:t>9</w:t>
      </w:r>
      <w:r w:rsidR="00534660">
        <w:rPr>
          <w:rFonts w:ascii="Arial" w:hAnsi="Arial" w:cs="Arial"/>
          <w:color w:val="000000"/>
        </w:rPr>
        <w:t>.</w:t>
      </w:r>
      <w:r w:rsidRPr="0097095A">
        <w:rPr>
          <w:rFonts w:ascii="Arial" w:hAnsi="Arial" w:cs="Arial"/>
          <w:color w:val="000000"/>
        </w:rPr>
        <w:t>20</w:t>
      </w:r>
      <w:r w:rsidR="005D1716">
        <w:rPr>
          <w:rFonts w:ascii="Arial" w:hAnsi="Arial" w:cs="Arial"/>
          <w:color w:val="000000"/>
        </w:rPr>
        <w:t>2</w:t>
      </w:r>
      <w:r w:rsidR="000123C0">
        <w:rPr>
          <w:rFonts w:ascii="Arial" w:hAnsi="Arial" w:cs="Arial"/>
          <w:color w:val="000000"/>
        </w:rPr>
        <w:t>4</w:t>
      </w:r>
    </w:p>
    <w:p w14:paraId="109A9EE3" w14:textId="77777777" w:rsidR="001F7CD2" w:rsidRPr="00357D97" w:rsidRDefault="001F7CD2" w:rsidP="001F7CD2">
      <w:pPr>
        <w:spacing w:after="0" w:line="240" w:lineRule="auto"/>
        <w:rPr>
          <w:rFonts w:ascii="Times New Roman" w:hAnsi="Times New Roman"/>
          <w:b/>
          <w:sz w:val="20"/>
          <w:szCs w:val="20"/>
        </w:rPr>
      </w:pPr>
    </w:p>
    <w:p w14:paraId="16CE2702" w14:textId="77777777" w:rsidR="001F7CD2" w:rsidRPr="00357D97" w:rsidRDefault="001F7CD2" w:rsidP="001F7CD2">
      <w:pPr>
        <w:spacing w:after="0" w:line="240" w:lineRule="auto"/>
        <w:jc w:val="center"/>
        <w:rPr>
          <w:rFonts w:ascii="Times New Roman" w:hAnsi="Times New Roman"/>
          <w:b/>
          <w:sz w:val="28"/>
          <w:szCs w:val="28"/>
        </w:rPr>
      </w:pPr>
      <w:r w:rsidRPr="00357D97">
        <w:rPr>
          <w:rFonts w:ascii="Times New Roman" w:hAnsi="Times New Roman"/>
          <w:b/>
          <w:sz w:val="28"/>
          <w:szCs w:val="28"/>
        </w:rPr>
        <w:t>SPECYFIKACJA WARUNKÓW ZAMÓWIENIA</w:t>
      </w:r>
    </w:p>
    <w:p w14:paraId="7DBB4892" w14:textId="77777777" w:rsidR="001F7CD2" w:rsidRPr="00357D97" w:rsidRDefault="001F7CD2" w:rsidP="001F7CD2">
      <w:pPr>
        <w:spacing w:after="0" w:line="240" w:lineRule="auto"/>
        <w:jc w:val="center"/>
        <w:rPr>
          <w:rFonts w:ascii="Times New Roman" w:hAnsi="Times New Roman"/>
          <w:sz w:val="20"/>
          <w:szCs w:val="20"/>
        </w:rPr>
      </w:pPr>
    </w:p>
    <w:p w14:paraId="584D01FE" w14:textId="77777777" w:rsidR="001F7CD2" w:rsidRDefault="001F7CD2" w:rsidP="001F7CD2">
      <w:pPr>
        <w:spacing w:after="0" w:line="240" w:lineRule="auto"/>
        <w:rPr>
          <w:rFonts w:ascii="Times New Roman" w:hAnsi="Times New Roman"/>
          <w:b/>
          <w:sz w:val="24"/>
          <w:szCs w:val="24"/>
        </w:rPr>
      </w:pPr>
    </w:p>
    <w:p w14:paraId="1D5242D8" w14:textId="77777777" w:rsidR="001F7CD2" w:rsidRPr="0083023B" w:rsidRDefault="001F7CD2" w:rsidP="001F7CD2">
      <w:pPr>
        <w:spacing w:after="0" w:line="240" w:lineRule="auto"/>
        <w:rPr>
          <w:rFonts w:ascii="Times New Roman" w:hAnsi="Times New Roman"/>
          <w:b/>
          <w:sz w:val="24"/>
          <w:szCs w:val="24"/>
        </w:rPr>
      </w:pPr>
      <w:r w:rsidRPr="0083023B">
        <w:rPr>
          <w:rFonts w:ascii="Times New Roman" w:hAnsi="Times New Roman"/>
          <w:b/>
          <w:sz w:val="24"/>
          <w:szCs w:val="24"/>
        </w:rPr>
        <w:t>Nazwa zadania:</w:t>
      </w:r>
    </w:p>
    <w:p w14:paraId="77DB1C93" w14:textId="77777777" w:rsidR="001F7CD2" w:rsidRPr="00357D97" w:rsidRDefault="001F7CD2" w:rsidP="001F7CD2">
      <w:pPr>
        <w:spacing w:after="0" w:line="240" w:lineRule="auto"/>
        <w:jc w:val="center"/>
        <w:rPr>
          <w:rFonts w:ascii="Times New Roman" w:hAnsi="Times New Roman"/>
          <w:b/>
          <w:sz w:val="24"/>
          <w:szCs w:val="24"/>
        </w:rPr>
      </w:pPr>
    </w:p>
    <w:p w14:paraId="2BE437E1" w14:textId="19102A1A" w:rsidR="001F7CD2" w:rsidRDefault="001F7CD2" w:rsidP="003726D4">
      <w:pPr>
        <w:autoSpaceDE w:val="0"/>
        <w:spacing w:after="0" w:line="240" w:lineRule="auto"/>
        <w:jc w:val="both"/>
        <w:rPr>
          <w:rFonts w:ascii="Times New Roman" w:hAnsi="Times New Roman" w:cs="Times New Roman"/>
          <w:b/>
          <w:bCs/>
          <w:i/>
          <w:sz w:val="24"/>
          <w:szCs w:val="24"/>
        </w:rPr>
      </w:pPr>
      <w:r w:rsidRPr="0083023B">
        <w:rPr>
          <w:rFonts w:ascii="Times New Roman" w:hAnsi="Times New Roman" w:cs="Times New Roman"/>
          <w:b/>
          <w:bCs/>
          <w:i/>
          <w:sz w:val="24"/>
          <w:szCs w:val="24"/>
        </w:rPr>
        <w:t>Odbiór</w:t>
      </w:r>
      <w:r w:rsidR="007B62B7">
        <w:rPr>
          <w:rFonts w:ascii="Times New Roman" w:hAnsi="Times New Roman" w:cs="Times New Roman"/>
          <w:b/>
          <w:bCs/>
          <w:i/>
          <w:sz w:val="24"/>
          <w:szCs w:val="24"/>
        </w:rPr>
        <w:t>, transport</w:t>
      </w:r>
      <w:r w:rsidRPr="0083023B">
        <w:rPr>
          <w:rFonts w:ascii="Times New Roman" w:hAnsi="Times New Roman" w:cs="Times New Roman"/>
          <w:b/>
          <w:bCs/>
          <w:i/>
          <w:sz w:val="24"/>
          <w:szCs w:val="24"/>
        </w:rPr>
        <w:t xml:space="preserve"> i zagospodarowanie odpadów komunalnych z terenu Gminy Nowe Piekuty oraz zorganizowanie i prowadzenie punktu selektywnej zbiórki odpadów komunalnych (PSZOK) </w:t>
      </w:r>
      <w:r>
        <w:rPr>
          <w:rFonts w:ascii="Times New Roman" w:hAnsi="Times New Roman" w:cs="Times New Roman"/>
          <w:b/>
          <w:bCs/>
          <w:i/>
          <w:sz w:val="24"/>
          <w:szCs w:val="24"/>
        </w:rPr>
        <w:t xml:space="preserve">w </w:t>
      </w:r>
      <w:r w:rsidR="006A5167" w:rsidRPr="006A5167">
        <w:rPr>
          <w:rFonts w:ascii="Times New Roman" w:hAnsi="Times New Roman" w:cs="Times New Roman"/>
          <w:b/>
          <w:bCs/>
          <w:i/>
          <w:color w:val="000000" w:themeColor="text1"/>
          <w:sz w:val="24"/>
          <w:szCs w:val="24"/>
        </w:rPr>
        <w:t>G</w:t>
      </w:r>
      <w:r>
        <w:rPr>
          <w:rFonts w:ascii="Times New Roman" w:hAnsi="Times New Roman" w:cs="Times New Roman"/>
          <w:b/>
          <w:bCs/>
          <w:i/>
          <w:sz w:val="24"/>
          <w:szCs w:val="24"/>
        </w:rPr>
        <w:t>minie Nowe Piekuty.</w:t>
      </w:r>
    </w:p>
    <w:p w14:paraId="6D406B9B" w14:textId="77777777" w:rsidR="001F7CD2" w:rsidRPr="00CC68B5" w:rsidRDefault="001F7CD2" w:rsidP="001F7CD2">
      <w:pPr>
        <w:autoSpaceDE w:val="0"/>
        <w:spacing w:after="0" w:line="240" w:lineRule="auto"/>
        <w:rPr>
          <w:rFonts w:ascii="Times New Roman" w:hAnsi="Times New Roman" w:cs="Times New Roman"/>
          <w:b/>
          <w:bCs/>
          <w:i/>
          <w:sz w:val="24"/>
          <w:szCs w:val="24"/>
        </w:rPr>
      </w:pPr>
    </w:p>
    <w:p w14:paraId="5B6D1457" w14:textId="77777777" w:rsidR="001F7CD2" w:rsidRPr="00357D97" w:rsidRDefault="001F7CD2" w:rsidP="00BA268A">
      <w:pPr>
        <w:pStyle w:val="Akapitzlist"/>
        <w:numPr>
          <w:ilvl w:val="0"/>
          <w:numId w:val="4"/>
        </w:numPr>
        <w:tabs>
          <w:tab w:val="clear" w:pos="720"/>
        </w:tabs>
        <w:autoSpaceDE w:val="0"/>
        <w:spacing w:after="0" w:line="240" w:lineRule="auto"/>
        <w:ind w:left="0" w:hanging="142"/>
        <w:jc w:val="both"/>
        <w:rPr>
          <w:rFonts w:ascii="Times New Roman" w:hAnsi="Times New Roman"/>
          <w:b/>
          <w:bCs/>
          <w:sz w:val="20"/>
          <w:szCs w:val="20"/>
        </w:rPr>
      </w:pPr>
      <w:r w:rsidRPr="00357D97">
        <w:rPr>
          <w:rFonts w:ascii="Times New Roman" w:hAnsi="Times New Roman"/>
          <w:b/>
          <w:bCs/>
          <w:sz w:val="20"/>
          <w:szCs w:val="20"/>
        </w:rPr>
        <w:t>NAZWA I ADRES ZAMAWIAJĄCEGO</w:t>
      </w:r>
    </w:p>
    <w:p w14:paraId="02B23157"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Gmina Nowe Piekuty – ul. Główna 8, 18-212 Nowe Piekuty</w:t>
      </w:r>
    </w:p>
    <w:p w14:paraId="091B8105"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tel. (86) 476</w:t>
      </w:r>
      <w:r w:rsidR="0044479E">
        <w:rPr>
          <w:rFonts w:ascii="Times New Roman" w:hAnsi="Times New Roman"/>
          <w:sz w:val="20"/>
          <w:szCs w:val="20"/>
        </w:rPr>
        <w:t>9</w:t>
      </w:r>
      <w:r w:rsidRPr="00357D97">
        <w:rPr>
          <w:rFonts w:ascii="Times New Roman" w:hAnsi="Times New Roman"/>
          <w:sz w:val="20"/>
          <w:szCs w:val="20"/>
        </w:rPr>
        <w:t xml:space="preserve"> 520, fax. (86) 476</w:t>
      </w:r>
      <w:r w:rsidR="0044479E">
        <w:rPr>
          <w:rFonts w:ascii="Times New Roman" w:hAnsi="Times New Roman"/>
          <w:sz w:val="20"/>
          <w:szCs w:val="20"/>
        </w:rPr>
        <w:t>9</w:t>
      </w:r>
      <w:r w:rsidRPr="00357D97">
        <w:rPr>
          <w:rFonts w:ascii="Times New Roman" w:hAnsi="Times New Roman"/>
          <w:sz w:val="20"/>
          <w:szCs w:val="20"/>
        </w:rPr>
        <w:t xml:space="preserve"> 522</w:t>
      </w:r>
    </w:p>
    <w:p w14:paraId="7F3148F3"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 xml:space="preserve">adres poczty elektronicznej: </w:t>
      </w:r>
      <w:hyperlink r:id="rId7" w:history="1">
        <w:r w:rsidRPr="003A1E00">
          <w:rPr>
            <w:rStyle w:val="Hipercze"/>
            <w:rFonts w:ascii="Times New Roman" w:hAnsi="Times New Roman" w:cs="Calibri"/>
            <w:sz w:val="20"/>
            <w:szCs w:val="20"/>
          </w:rPr>
          <w:t>ugpiekuty@pro.onet.pl</w:t>
        </w:r>
      </w:hyperlink>
      <w:r>
        <w:rPr>
          <w:rFonts w:ascii="Times New Roman" w:hAnsi="Times New Roman"/>
          <w:sz w:val="20"/>
          <w:szCs w:val="20"/>
        </w:rPr>
        <w:t xml:space="preserve"> </w:t>
      </w:r>
    </w:p>
    <w:p w14:paraId="20C88296" w14:textId="2BB92CDC" w:rsidR="001F7CD2" w:rsidRPr="00357D97" w:rsidRDefault="001F7CD2" w:rsidP="001F7CD2">
      <w:pPr>
        <w:autoSpaceDE w:val="0"/>
        <w:spacing w:after="0" w:line="240" w:lineRule="auto"/>
        <w:jc w:val="both"/>
        <w:rPr>
          <w:rFonts w:ascii="Times New Roman" w:hAnsi="Times New Roman"/>
          <w:sz w:val="20"/>
          <w:szCs w:val="20"/>
          <w:vertAlign w:val="superscript"/>
        </w:rPr>
      </w:pPr>
      <w:r w:rsidRPr="00357D97">
        <w:rPr>
          <w:rFonts w:ascii="Times New Roman" w:hAnsi="Times New Roman"/>
          <w:sz w:val="20"/>
          <w:szCs w:val="20"/>
        </w:rPr>
        <w:t xml:space="preserve">godziny </w:t>
      </w:r>
      <w:r w:rsidR="003726D4">
        <w:rPr>
          <w:rFonts w:ascii="Times New Roman" w:hAnsi="Times New Roman"/>
          <w:sz w:val="20"/>
          <w:szCs w:val="20"/>
        </w:rPr>
        <w:t xml:space="preserve">pracy </w:t>
      </w:r>
      <w:r w:rsidRPr="00357D97">
        <w:rPr>
          <w:rFonts w:ascii="Times New Roman" w:hAnsi="Times New Roman"/>
          <w:sz w:val="20"/>
          <w:szCs w:val="20"/>
        </w:rPr>
        <w:t>urzęd</w:t>
      </w:r>
      <w:r w:rsidR="003726D4">
        <w:rPr>
          <w:rFonts w:ascii="Times New Roman" w:hAnsi="Times New Roman"/>
          <w:sz w:val="20"/>
          <w:szCs w:val="20"/>
        </w:rPr>
        <w:t>u</w:t>
      </w:r>
      <w:r w:rsidRPr="00357D97">
        <w:rPr>
          <w:rFonts w:ascii="Times New Roman" w:hAnsi="Times New Roman"/>
          <w:sz w:val="20"/>
          <w:szCs w:val="20"/>
        </w:rPr>
        <w:t>: pn. – pt. 7</w:t>
      </w:r>
      <w:r w:rsidRPr="00357D97">
        <w:rPr>
          <w:rFonts w:ascii="Times New Roman" w:hAnsi="Times New Roman"/>
          <w:sz w:val="20"/>
          <w:szCs w:val="20"/>
          <w:vertAlign w:val="superscript"/>
        </w:rPr>
        <w:t>30</w:t>
      </w:r>
      <w:r w:rsidRPr="00357D97">
        <w:rPr>
          <w:rFonts w:ascii="Times New Roman" w:hAnsi="Times New Roman"/>
          <w:sz w:val="20"/>
          <w:szCs w:val="20"/>
        </w:rPr>
        <w:t xml:space="preserve"> – 15</w:t>
      </w:r>
      <w:r w:rsidRPr="00357D97">
        <w:rPr>
          <w:rFonts w:ascii="Times New Roman" w:hAnsi="Times New Roman"/>
          <w:sz w:val="20"/>
          <w:szCs w:val="20"/>
          <w:vertAlign w:val="superscript"/>
        </w:rPr>
        <w:t>30</w:t>
      </w:r>
    </w:p>
    <w:p w14:paraId="474689D6" w14:textId="77777777" w:rsidR="001F7CD2"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NIP: 722-15-89-845, REGON 450670210</w:t>
      </w:r>
    </w:p>
    <w:p w14:paraId="7822AC4F" w14:textId="77777777" w:rsidR="00D07F0D" w:rsidRPr="00357D97" w:rsidRDefault="00D07F0D" w:rsidP="001F7CD2">
      <w:pPr>
        <w:autoSpaceDE w:val="0"/>
        <w:spacing w:after="0" w:line="240" w:lineRule="auto"/>
        <w:jc w:val="both"/>
        <w:rPr>
          <w:rFonts w:ascii="Times New Roman" w:hAnsi="Times New Roman"/>
          <w:sz w:val="20"/>
          <w:szCs w:val="20"/>
        </w:rPr>
      </w:pPr>
    </w:p>
    <w:p w14:paraId="65393D2C" w14:textId="77777777" w:rsidR="00B21126" w:rsidRPr="00B21126" w:rsidRDefault="00B21126" w:rsidP="00B21126">
      <w:pPr>
        <w:spacing w:after="0" w:line="240" w:lineRule="auto"/>
        <w:rPr>
          <w:rFonts w:ascii="Times New Roman" w:eastAsia="Times New Roman" w:hAnsi="Times New Roman" w:cs="Times New Roman"/>
          <w:b/>
          <w:sz w:val="20"/>
          <w:szCs w:val="20"/>
          <w:u w:val="single"/>
        </w:rPr>
      </w:pPr>
      <w:r w:rsidRPr="00B21126">
        <w:rPr>
          <w:rFonts w:ascii="Times New Roman" w:eastAsia="Times New Roman" w:hAnsi="Times New Roman" w:cs="Times New Roman"/>
          <w:b/>
          <w:sz w:val="20"/>
          <w:szCs w:val="20"/>
          <w:u w:val="single"/>
        </w:rPr>
        <w:t>KLAUZULA INFORMACYJNA RODO</w:t>
      </w:r>
    </w:p>
    <w:p w14:paraId="5FEC9F2B" w14:textId="66F26F6B" w:rsidR="00B21126" w:rsidRPr="00B21126" w:rsidRDefault="00B21126" w:rsidP="00B21126">
      <w:pPr>
        <w:spacing w:after="0" w:line="240" w:lineRule="auto"/>
        <w:jc w:val="both"/>
        <w:rPr>
          <w:rFonts w:ascii="Times New Roman" w:eastAsia="Times New Roman" w:hAnsi="Times New Roman" w:cs="Times New Roman"/>
          <w:sz w:val="20"/>
          <w:szCs w:val="20"/>
        </w:rPr>
      </w:pPr>
      <w:r w:rsidRPr="00B21126">
        <w:rPr>
          <w:rFonts w:ascii="Times New Roman" w:eastAsia="Times New Roman" w:hAnsi="Times New Roman" w:cs="Times New Roman"/>
          <w:sz w:val="20"/>
          <w:szCs w:val="20"/>
        </w:rPr>
        <w:t>Administratorem zbieranych i przetwarzanych danych osobowych jest Urząd Gminy Nowe Piekuty, ul. Główna 8,</w:t>
      </w:r>
      <w:r w:rsidR="00F8726E">
        <w:rPr>
          <w:rFonts w:ascii="Times New Roman" w:eastAsia="Times New Roman" w:hAnsi="Times New Roman" w:cs="Times New Roman"/>
          <w:sz w:val="20"/>
          <w:szCs w:val="20"/>
        </w:rPr>
        <w:t xml:space="preserve">     </w:t>
      </w:r>
      <w:r w:rsidRPr="00B21126">
        <w:rPr>
          <w:rFonts w:ascii="Times New Roman" w:eastAsia="Times New Roman" w:hAnsi="Times New Roman" w:cs="Times New Roman"/>
          <w:sz w:val="20"/>
          <w:szCs w:val="20"/>
        </w:rPr>
        <w:t xml:space="preserve"> 18-212 Nowe Piekuty, reprezentowany przez Wójta Gminy Nowe Piekuty. Może Pan/Pani skontaktować się z nami osobiście, poprzez korespondencję tradycyjną lub telefonicznie pod numerem 86 4769 520</w:t>
      </w:r>
      <w:r w:rsidR="003726D4">
        <w:rPr>
          <w:rFonts w:ascii="Times New Roman" w:eastAsia="Times New Roman" w:hAnsi="Times New Roman" w:cs="Times New Roman"/>
          <w:sz w:val="20"/>
          <w:szCs w:val="20"/>
        </w:rPr>
        <w:t>.</w:t>
      </w:r>
    </w:p>
    <w:p w14:paraId="13A31AD4" w14:textId="77777777" w:rsidR="00B21126" w:rsidRPr="00B21126" w:rsidRDefault="00B21126" w:rsidP="00B21126">
      <w:pPr>
        <w:spacing w:after="0" w:line="240" w:lineRule="auto"/>
        <w:jc w:val="both"/>
        <w:rPr>
          <w:rFonts w:ascii="Times New Roman" w:eastAsia="Times New Roman" w:hAnsi="Times New Roman" w:cs="Times New Roman"/>
          <w:sz w:val="20"/>
          <w:szCs w:val="20"/>
        </w:rPr>
      </w:pPr>
      <w:r w:rsidRPr="00B21126">
        <w:rPr>
          <w:rFonts w:ascii="Times New Roman" w:eastAsia="Times New Roman" w:hAnsi="Times New Roman" w:cs="Times New Roman"/>
          <w:sz w:val="20"/>
          <w:szCs w:val="20"/>
        </w:rPr>
        <w:t>Zbierane dane osobowe będą przetwarzane w celu realizacji zadań z zakresu zamówień publicznych, wynikających z Ustawy z dnia 11 września 2019 r. Prawo zamówień publicznych. Przetwarzanie tych danych jest niezbędne do prawidłowego i sprawnego przebiegu zadań publicznych realizowanych przez Urząd Gminy.</w:t>
      </w:r>
    </w:p>
    <w:p w14:paraId="7348E133" w14:textId="7DA93B1A" w:rsidR="00B21126" w:rsidRPr="00B21126" w:rsidRDefault="00B21126" w:rsidP="00B21126">
      <w:pPr>
        <w:spacing w:after="0" w:line="240" w:lineRule="auto"/>
        <w:jc w:val="both"/>
        <w:rPr>
          <w:rFonts w:ascii="Times New Roman" w:eastAsia="Times New Roman" w:hAnsi="Times New Roman" w:cs="Times New Roman"/>
          <w:sz w:val="20"/>
          <w:szCs w:val="20"/>
        </w:rPr>
      </w:pPr>
      <w:r w:rsidRPr="00B21126">
        <w:rPr>
          <w:rFonts w:ascii="Times New Roman" w:eastAsia="Times New Roman" w:hAnsi="Times New Roman" w:cs="Times New Roman"/>
          <w:sz w:val="20"/>
          <w:szCs w:val="20"/>
        </w:rPr>
        <w:t>Pełna treść obowiązku informacyjnego dostępna jest w Biuletynie Informacji Publicznej pod adresem:</w:t>
      </w:r>
      <w:r w:rsidR="00F8726E">
        <w:rPr>
          <w:rFonts w:ascii="Times New Roman" w:eastAsia="Times New Roman" w:hAnsi="Times New Roman" w:cs="Times New Roman"/>
          <w:sz w:val="20"/>
          <w:szCs w:val="20"/>
        </w:rPr>
        <w:t xml:space="preserve">           </w:t>
      </w:r>
      <w:r w:rsidRPr="00B21126">
        <w:rPr>
          <w:rFonts w:ascii="Times New Roman" w:eastAsia="Times New Roman" w:hAnsi="Times New Roman" w:cs="Times New Roman"/>
          <w:sz w:val="20"/>
          <w:szCs w:val="20"/>
        </w:rPr>
        <w:t xml:space="preserve"> https://bip-ugpiekuty.wrotapodlasia.pl/urzd_gminy/ochrona-danych-osobowych.html</w:t>
      </w:r>
    </w:p>
    <w:p w14:paraId="4DF4457B" w14:textId="77777777" w:rsidR="00B21126" w:rsidRPr="00837D65" w:rsidRDefault="00B21126" w:rsidP="00B21126">
      <w:pPr>
        <w:spacing w:after="0" w:line="240" w:lineRule="auto"/>
        <w:rPr>
          <w:rFonts w:ascii="Arial" w:eastAsia="Times New Roman" w:hAnsi="Arial" w:cs="Times New Roman"/>
          <w:sz w:val="20"/>
          <w:szCs w:val="20"/>
        </w:rPr>
      </w:pPr>
    </w:p>
    <w:p w14:paraId="2F1A6583" w14:textId="77777777" w:rsidR="001F7CD2" w:rsidRPr="00D76432" w:rsidRDefault="001F7CD2" w:rsidP="00BA268A">
      <w:pPr>
        <w:pStyle w:val="Akapitzlist"/>
        <w:numPr>
          <w:ilvl w:val="0"/>
          <w:numId w:val="4"/>
        </w:numPr>
        <w:tabs>
          <w:tab w:val="clear" w:pos="720"/>
        </w:tabs>
        <w:autoSpaceDE w:val="0"/>
        <w:spacing w:after="0" w:line="240" w:lineRule="auto"/>
        <w:ind w:left="0" w:hanging="142"/>
        <w:jc w:val="both"/>
        <w:rPr>
          <w:rFonts w:ascii="Times New Roman" w:hAnsi="Times New Roman"/>
          <w:b/>
          <w:bCs/>
          <w:sz w:val="20"/>
          <w:szCs w:val="20"/>
        </w:rPr>
      </w:pPr>
      <w:r w:rsidRPr="00D76432">
        <w:rPr>
          <w:rFonts w:ascii="Times New Roman" w:hAnsi="Times New Roman"/>
          <w:b/>
          <w:bCs/>
          <w:sz w:val="20"/>
          <w:szCs w:val="20"/>
        </w:rPr>
        <w:t>TRYB UDZIELENIA ZAMÓWIENIA</w:t>
      </w:r>
    </w:p>
    <w:p w14:paraId="22B526A9" w14:textId="7AE96332" w:rsidR="002E3E64" w:rsidRPr="002E3E64" w:rsidRDefault="002E3E64" w:rsidP="00BA268A">
      <w:pPr>
        <w:pStyle w:val="Akapitzlist"/>
        <w:numPr>
          <w:ilvl w:val="0"/>
          <w:numId w:val="18"/>
        </w:numPr>
        <w:spacing w:after="0" w:line="240" w:lineRule="auto"/>
        <w:contextualSpacing/>
        <w:jc w:val="both"/>
        <w:rPr>
          <w:rFonts w:ascii="Times New Roman" w:eastAsia="Batang" w:hAnsi="Times New Roman" w:cs="Times New Roman"/>
          <w:color w:val="00000A"/>
          <w:kern w:val="1"/>
          <w:sz w:val="20"/>
          <w:szCs w:val="20"/>
        </w:rPr>
      </w:pPr>
      <w:r w:rsidRPr="002E3E64">
        <w:rPr>
          <w:rFonts w:ascii="Times New Roman" w:eastAsia="Batang" w:hAnsi="Times New Roman" w:cs="Times New Roman"/>
          <w:color w:val="00000A"/>
          <w:kern w:val="1"/>
          <w:sz w:val="20"/>
          <w:szCs w:val="20"/>
        </w:rPr>
        <w:t xml:space="preserve">Postępowanie prowadzone jest zgodnie z przepisami ustawy z dnia 11 września 2019 r. Prawo zamówień publicznych </w:t>
      </w:r>
      <w:r w:rsidR="00F8726E" w:rsidRPr="00F8726E">
        <w:rPr>
          <w:rFonts w:ascii="Times New Roman" w:eastAsia="Batang" w:hAnsi="Times New Roman" w:cs="Times New Roman"/>
          <w:color w:val="00000A"/>
          <w:kern w:val="1"/>
          <w:sz w:val="20"/>
          <w:szCs w:val="20"/>
        </w:rPr>
        <w:t>(</w:t>
      </w:r>
      <w:proofErr w:type="spellStart"/>
      <w:r w:rsidR="00F8726E" w:rsidRPr="00F8726E">
        <w:rPr>
          <w:rFonts w:ascii="Times New Roman" w:eastAsia="Batang" w:hAnsi="Times New Roman" w:cs="Times New Roman"/>
          <w:color w:val="00000A"/>
          <w:kern w:val="1"/>
          <w:sz w:val="20"/>
          <w:szCs w:val="20"/>
        </w:rPr>
        <w:t>t.j</w:t>
      </w:r>
      <w:proofErr w:type="spellEnd"/>
      <w:r w:rsidR="00F8726E" w:rsidRPr="00F8726E">
        <w:rPr>
          <w:rFonts w:ascii="Times New Roman" w:eastAsia="Batang" w:hAnsi="Times New Roman" w:cs="Times New Roman"/>
          <w:color w:val="00000A"/>
          <w:kern w:val="1"/>
          <w:sz w:val="20"/>
          <w:szCs w:val="20"/>
        </w:rPr>
        <w:t xml:space="preserve">. Dz. U. z </w:t>
      </w:r>
      <w:r w:rsidR="000123C0" w:rsidRPr="000123C0">
        <w:rPr>
          <w:rFonts w:ascii="Times New Roman" w:eastAsia="Batang" w:hAnsi="Times New Roman" w:cs="Times New Roman"/>
          <w:color w:val="00000A"/>
          <w:kern w:val="1"/>
          <w:sz w:val="20"/>
          <w:szCs w:val="20"/>
        </w:rPr>
        <w:t>2024 r. poz. 1320</w:t>
      </w:r>
      <w:r w:rsidR="00F8726E" w:rsidRPr="00F8726E">
        <w:rPr>
          <w:rFonts w:ascii="Times New Roman" w:eastAsia="Batang" w:hAnsi="Times New Roman" w:cs="Times New Roman"/>
          <w:color w:val="00000A"/>
          <w:kern w:val="1"/>
          <w:sz w:val="20"/>
          <w:szCs w:val="20"/>
        </w:rPr>
        <w:t>)</w:t>
      </w:r>
      <w:r w:rsidRPr="002E3E64">
        <w:rPr>
          <w:rFonts w:ascii="Times New Roman" w:eastAsia="Batang" w:hAnsi="Times New Roman" w:cs="Times New Roman"/>
          <w:color w:val="00000A"/>
          <w:kern w:val="1"/>
          <w:sz w:val="20"/>
          <w:szCs w:val="20"/>
        </w:rPr>
        <w:t>.</w:t>
      </w:r>
      <w:r w:rsidR="00734356">
        <w:rPr>
          <w:rFonts w:ascii="Times New Roman" w:eastAsia="Batang" w:hAnsi="Times New Roman" w:cs="Times New Roman"/>
          <w:color w:val="00000A"/>
          <w:kern w:val="1"/>
          <w:sz w:val="20"/>
          <w:szCs w:val="20"/>
        </w:rPr>
        <w:t xml:space="preserve"> </w:t>
      </w:r>
    </w:p>
    <w:p w14:paraId="1A98F398" w14:textId="77777777" w:rsidR="002E3E64" w:rsidRPr="002E3E64" w:rsidRDefault="002E3E64" w:rsidP="00BA268A">
      <w:pPr>
        <w:pStyle w:val="Akapitzlist"/>
        <w:numPr>
          <w:ilvl w:val="0"/>
          <w:numId w:val="18"/>
        </w:numPr>
        <w:spacing w:after="0" w:line="240" w:lineRule="auto"/>
        <w:contextualSpacing/>
        <w:jc w:val="both"/>
        <w:rPr>
          <w:rFonts w:ascii="Times New Roman" w:eastAsia="Batang" w:hAnsi="Times New Roman" w:cs="Times New Roman"/>
          <w:color w:val="00000A"/>
          <w:kern w:val="1"/>
          <w:sz w:val="20"/>
          <w:szCs w:val="20"/>
        </w:rPr>
      </w:pPr>
      <w:r w:rsidRPr="002E3E64">
        <w:rPr>
          <w:rFonts w:ascii="Times New Roman" w:eastAsia="Batang" w:hAnsi="Times New Roman" w:cs="Times New Roman"/>
          <w:color w:val="00000A"/>
          <w:kern w:val="1"/>
          <w:sz w:val="20"/>
          <w:szCs w:val="20"/>
        </w:rPr>
        <w:t>Postępowanie o udzielenie zamówienia publicznego prowadzone jest w trybie podstawowym, o wartości poniżej progów unijnych w rozumieniu art. 3 ustawy Pzp</w:t>
      </w:r>
    </w:p>
    <w:p w14:paraId="78C5CBA8" w14:textId="77777777" w:rsidR="002E3E64" w:rsidRPr="002E3E64" w:rsidRDefault="002E3E64" w:rsidP="00BA268A">
      <w:pPr>
        <w:pStyle w:val="Akapitzlist"/>
        <w:numPr>
          <w:ilvl w:val="0"/>
          <w:numId w:val="18"/>
        </w:numPr>
        <w:spacing w:after="0" w:line="240" w:lineRule="auto"/>
        <w:contextualSpacing/>
        <w:jc w:val="both"/>
        <w:rPr>
          <w:rFonts w:ascii="Times New Roman" w:eastAsia="Batang" w:hAnsi="Times New Roman" w:cs="Times New Roman"/>
          <w:color w:val="00000A"/>
          <w:kern w:val="1"/>
          <w:sz w:val="20"/>
          <w:szCs w:val="20"/>
        </w:rPr>
      </w:pPr>
      <w:r w:rsidRPr="002E3E64">
        <w:rPr>
          <w:rFonts w:ascii="Times New Roman" w:eastAsia="Batang" w:hAnsi="Times New Roman" w:cs="Times New Roman"/>
          <w:color w:val="00000A"/>
          <w:kern w:val="1"/>
          <w:sz w:val="20"/>
          <w:szCs w:val="20"/>
        </w:rPr>
        <w:t>Zamawiający nie dopuszcza możliwości prowadzenia negocjacji w celu ulepszenia treści ofert złożonych w odpowiedzi na ogłoszenie o zamówieniu.</w:t>
      </w:r>
    </w:p>
    <w:p w14:paraId="5722EA22" w14:textId="77777777" w:rsidR="002E3E64" w:rsidRPr="002E3E64" w:rsidRDefault="002E3E64" w:rsidP="00BA268A">
      <w:pPr>
        <w:pStyle w:val="Akapitzlist"/>
        <w:numPr>
          <w:ilvl w:val="0"/>
          <w:numId w:val="18"/>
        </w:numPr>
        <w:spacing w:after="0" w:line="240" w:lineRule="auto"/>
        <w:contextualSpacing/>
        <w:jc w:val="both"/>
        <w:rPr>
          <w:rFonts w:ascii="Times New Roman" w:eastAsia="Batang" w:hAnsi="Times New Roman" w:cs="Times New Roman"/>
          <w:color w:val="00000A"/>
          <w:kern w:val="1"/>
          <w:sz w:val="20"/>
          <w:szCs w:val="20"/>
        </w:rPr>
      </w:pPr>
      <w:r w:rsidRPr="002E3E64">
        <w:rPr>
          <w:rFonts w:ascii="Times New Roman" w:eastAsia="Batang" w:hAnsi="Times New Roman" w:cs="Times New Roman"/>
          <w:color w:val="00000A"/>
          <w:kern w:val="1"/>
          <w:sz w:val="20"/>
          <w:szCs w:val="20"/>
        </w:rPr>
        <w:t>W zakresie nieuregulowanym w niniejszej specyfikacji warunków zamówienia, zastosowanie mają przepisy ustawy Prawo zamówień publicznych.</w:t>
      </w:r>
    </w:p>
    <w:p w14:paraId="717D0F29" w14:textId="77777777" w:rsidR="001F7CD2" w:rsidRPr="00357D97" w:rsidRDefault="001F7CD2" w:rsidP="001F7CD2">
      <w:pPr>
        <w:autoSpaceDE w:val="0"/>
        <w:spacing w:after="0" w:line="240" w:lineRule="auto"/>
        <w:jc w:val="both"/>
        <w:rPr>
          <w:rFonts w:ascii="Times New Roman" w:hAnsi="Times New Roman"/>
          <w:sz w:val="20"/>
          <w:szCs w:val="20"/>
        </w:rPr>
      </w:pPr>
    </w:p>
    <w:p w14:paraId="65BB9EEA" w14:textId="77777777" w:rsidR="001F7CD2" w:rsidRPr="00357D97" w:rsidRDefault="001F7CD2" w:rsidP="00BA268A">
      <w:pPr>
        <w:pStyle w:val="Akapitzlist"/>
        <w:numPr>
          <w:ilvl w:val="0"/>
          <w:numId w:val="4"/>
        </w:numPr>
        <w:tabs>
          <w:tab w:val="clear" w:pos="720"/>
        </w:tabs>
        <w:autoSpaceDE w:val="0"/>
        <w:spacing w:after="0" w:line="240" w:lineRule="auto"/>
        <w:ind w:left="0" w:hanging="284"/>
        <w:jc w:val="both"/>
        <w:rPr>
          <w:rFonts w:ascii="Times New Roman" w:hAnsi="Times New Roman"/>
          <w:b/>
          <w:bCs/>
          <w:sz w:val="20"/>
          <w:szCs w:val="20"/>
        </w:rPr>
      </w:pPr>
      <w:r w:rsidRPr="00357D97">
        <w:rPr>
          <w:rFonts w:ascii="Times New Roman" w:hAnsi="Times New Roman"/>
          <w:b/>
          <w:bCs/>
          <w:sz w:val="20"/>
          <w:szCs w:val="20"/>
        </w:rPr>
        <w:t>OPIS PRZEDMIOTU ZAMÓWIENIA</w:t>
      </w:r>
    </w:p>
    <w:p w14:paraId="69CC5D22" w14:textId="77777777" w:rsidR="001F7CD2" w:rsidRPr="00357D97" w:rsidRDefault="001F7CD2" w:rsidP="00BA268A">
      <w:pPr>
        <w:pStyle w:val="Akapitzlist"/>
        <w:numPr>
          <w:ilvl w:val="0"/>
          <w:numId w:val="5"/>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Przedmiotem zamówienia jest:</w:t>
      </w:r>
    </w:p>
    <w:p w14:paraId="601DD14B" w14:textId="3B674B37" w:rsidR="001F7CD2" w:rsidRPr="00357D97" w:rsidRDefault="001F7CD2" w:rsidP="00BA268A">
      <w:pPr>
        <w:pStyle w:val="Akapitzlist"/>
        <w:numPr>
          <w:ilvl w:val="0"/>
          <w:numId w:val="8"/>
        </w:numPr>
        <w:tabs>
          <w:tab w:val="left" w:pos="786"/>
        </w:tabs>
        <w:autoSpaceDE w:val="0"/>
        <w:spacing w:after="0" w:line="240" w:lineRule="auto"/>
        <w:jc w:val="both"/>
        <w:rPr>
          <w:rFonts w:ascii="Times New Roman" w:hAnsi="Times New Roman" w:cs="Times New Roman"/>
          <w:sz w:val="20"/>
          <w:szCs w:val="20"/>
        </w:rPr>
      </w:pPr>
      <w:r w:rsidRPr="00357D97">
        <w:rPr>
          <w:rFonts w:ascii="Times New Roman" w:hAnsi="Times New Roman" w:cs="Times New Roman"/>
          <w:sz w:val="20"/>
          <w:szCs w:val="20"/>
        </w:rPr>
        <w:t xml:space="preserve">odbieranie i zagospodarowanie odpadów komunalnych </w:t>
      </w:r>
      <w:r w:rsidR="006644FB" w:rsidRPr="00A30E68">
        <w:rPr>
          <w:rFonts w:ascii="Times New Roman" w:hAnsi="Times New Roman" w:cs="Times New Roman"/>
          <w:color w:val="000000"/>
          <w:sz w:val="20"/>
          <w:szCs w:val="20"/>
        </w:rPr>
        <w:t>powstałych i zebranych</w:t>
      </w:r>
      <w:r w:rsidR="006644FB" w:rsidRPr="00357D97">
        <w:rPr>
          <w:color w:val="000000"/>
          <w:sz w:val="20"/>
          <w:szCs w:val="20"/>
        </w:rPr>
        <w:t xml:space="preserve"> </w:t>
      </w:r>
      <w:r w:rsidRPr="00357D97">
        <w:rPr>
          <w:rFonts w:ascii="Times New Roman" w:hAnsi="Times New Roman" w:cs="Times New Roman"/>
          <w:sz w:val="20"/>
          <w:szCs w:val="20"/>
        </w:rPr>
        <w:t>we wszystkich nieruchomościach, na których zamieszkują mieszkańcy, położonych w granicach Gminy Nowe Piekuty oraz nieruchomości</w:t>
      </w:r>
      <w:r w:rsidR="006644FB">
        <w:rPr>
          <w:rFonts w:ascii="Times New Roman" w:hAnsi="Times New Roman" w:cs="Times New Roman"/>
          <w:sz w:val="20"/>
          <w:szCs w:val="20"/>
        </w:rPr>
        <w:t>ach</w:t>
      </w:r>
      <w:r w:rsidRPr="00357D97">
        <w:rPr>
          <w:rFonts w:ascii="Times New Roman" w:hAnsi="Times New Roman" w:cs="Times New Roman"/>
          <w:sz w:val="20"/>
          <w:szCs w:val="20"/>
        </w:rPr>
        <w:t xml:space="preserve"> stanowiących własność lub będących w zarządzie Gminy Nowe Piekuty (tj. Urząd Gminy, Izba Tradycji Regionalnej Rolnictwa </w:t>
      </w:r>
      <w:r>
        <w:rPr>
          <w:rFonts w:ascii="Times New Roman" w:hAnsi="Times New Roman" w:cs="Times New Roman"/>
          <w:sz w:val="20"/>
          <w:szCs w:val="20"/>
        </w:rPr>
        <w:t xml:space="preserve">w Nowych Piekutach, </w:t>
      </w:r>
      <w:r w:rsidR="000557FD">
        <w:rPr>
          <w:rFonts w:ascii="Times New Roman" w:hAnsi="Times New Roman" w:cs="Times New Roman"/>
          <w:bCs/>
          <w:iCs/>
          <w:sz w:val="20"/>
          <w:szCs w:val="20"/>
          <w:lang w:bidi="pl-PL"/>
        </w:rPr>
        <w:t xml:space="preserve">Zespół Szkolno-Przedszkolny </w:t>
      </w:r>
      <w:r w:rsidRPr="00357D97">
        <w:rPr>
          <w:rFonts w:ascii="Times New Roman" w:hAnsi="Times New Roman" w:cs="Times New Roman"/>
          <w:sz w:val="20"/>
          <w:szCs w:val="20"/>
        </w:rPr>
        <w:t xml:space="preserve">w Nowych Piekutach, </w:t>
      </w:r>
      <w:r w:rsidR="00F8726E" w:rsidRPr="00F8726E">
        <w:rPr>
          <w:rFonts w:ascii="Times New Roman" w:hAnsi="Times New Roman" w:cs="Times New Roman"/>
          <w:bCs/>
          <w:iCs/>
          <w:sz w:val="20"/>
          <w:szCs w:val="20"/>
          <w:lang w:bidi="pl-PL"/>
        </w:rPr>
        <w:t xml:space="preserve">Zespół Szkolno-Przedszkolny </w:t>
      </w:r>
      <w:r w:rsidRPr="00357D97">
        <w:rPr>
          <w:rFonts w:ascii="Times New Roman" w:hAnsi="Times New Roman" w:cs="Times New Roman"/>
          <w:sz w:val="20"/>
          <w:szCs w:val="20"/>
        </w:rPr>
        <w:t>w Jabłoni Kościelne</w:t>
      </w:r>
      <w:r>
        <w:rPr>
          <w:rFonts w:ascii="Times New Roman" w:hAnsi="Times New Roman" w:cs="Times New Roman"/>
          <w:sz w:val="20"/>
          <w:szCs w:val="20"/>
        </w:rPr>
        <w:t>j</w:t>
      </w:r>
      <w:r w:rsidRPr="00357D97">
        <w:rPr>
          <w:rFonts w:ascii="Times New Roman" w:hAnsi="Times New Roman" w:cs="Times New Roman"/>
          <w:sz w:val="20"/>
          <w:szCs w:val="20"/>
        </w:rPr>
        <w:t>, Ośrodek Zdrowia Jabłoń Kościelna, Ośrodek Zdrowia Łopienie Jeże, Gminny Ośrodek Kultury w Nowych Piekutach),</w:t>
      </w:r>
    </w:p>
    <w:p w14:paraId="72F31252" w14:textId="273A39B1" w:rsidR="001F7CD2" w:rsidRPr="00357D97" w:rsidRDefault="001F7CD2" w:rsidP="00BA268A">
      <w:pPr>
        <w:pStyle w:val="Akapitzlist"/>
        <w:numPr>
          <w:ilvl w:val="0"/>
          <w:numId w:val="8"/>
        </w:numPr>
        <w:tabs>
          <w:tab w:val="left" w:pos="786"/>
        </w:tabs>
        <w:autoSpaceDE w:val="0"/>
        <w:spacing w:after="0" w:line="240" w:lineRule="auto"/>
        <w:jc w:val="both"/>
        <w:rPr>
          <w:rFonts w:ascii="Times New Roman" w:hAnsi="Times New Roman"/>
          <w:sz w:val="20"/>
          <w:szCs w:val="20"/>
        </w:rPr>
      </w:pPr>
      <w:r w:rsidRPr="00357D97">
        <w:rPr>
          <w:rFonts w:ascii="Times New Roman" w:hAnsi="Times New Roman"/>
          <w:sz w:val="20"/>
          <w:szCs w:val="20"/>
        </w:rPr>
        <w:t>zorganizowanie i prowadzenie punktu selektywnej zbiórki odpadów komunalnych (PSZOK)  na terenie Gminy Nowe Piekuty oraz zagospodarowanie odpadów zebranych w tym punkcie, w sposób, zgodny z hierarchią postępowania z odpadami, przepisami ustawy z dnia 13 września 1996 roku o utrzymaniu czystości i porzą</w:t>
      </w:r>
      <w:r>
        <w:rPr>
          <w:rFonts w:ascii="Times New Roman" w:hAnsi="Times New Roman"/>
          <w:sz w:val="20"/>
          <w:szCs w:val="20"/>
        </w:rPr>
        <w:t xml:space="preserve">dku w gminach </w:t>
      </w:r>
      <w:r w:rsidR="00F8726E" w:rsidRPr="00F8726E">
        <w:rPr>
          <w:rFonts w:ascii="Times New Roman" w:hAnsi="Times New Roman"/>
          <w:sz w:val="20"/>
          <w:szCs w:val="20"/>
        </w:rPr>
        <w:t>(</w:t>
      </w:r>
      <w:proofErr w:type="spellStart"/>
      <w:r w:rsidR="00F8726E" w:rsidRPr="00F8726E">
        <w:rPr>
          <w:rFonts w:ascii="Times New Roman" w:hAnsi="Times New Roman"/>
          <w:sz w:val="20"/>
          <w:szCs w:val="20"/>
        </w:rPr>
        <w:t>t.j</w:t>
      </w:r>
      <w:proofErr w:type="spellEnd"/>
      <w:r w:rsidR="00F8726E" w:rsidRPr="00F8726E">
        <w:rPr>
          <w:rFonts w:ascii="Times New Roman" w:hAnsi="Times New Roman"/>
          <w:sz w:val="20"/>
          <w:szCs w:val="20"/>
        </w:rPr>
        <w:t xml:space="preserve">. Dz. U. z </w:t>
      </w:r>
      <w:r w:rsidR="00DC422F" w:rsidRPr="00DC422F">
        <w:rPr>
          <w:rFonts w:ascii="Times New Roman" w:hAnsi="Times New Roman"/>
          <w:sz w:val="20"/>
          <w:szCs w:val="20"/>
        </w:rPr>
        <w:t>2024 r. poz. 399</w:t>
      </w:r>
      <w:r w:rsidR="00F8726E" w:rsidRPr="00F8726E">
        <w:rPr>
          <w:rFonts w:ascii="Times New Roman" w:hAnsi="Times New Roman"/>
          <w:sz w:val="20"/>
          <w:szCs w:val="20"/>
        </w:rPr>
        <w:t>)</w:t>
      </w:r>
      <w:r w:rsidR="00D76432">
        <w:rPr>
          <w:rFonts w:ascii="Times New Roman" w:hAnsi="Times New Roman"/>
          <w:sz w:val="20"/>
          <w:szCs w:val="20"/>
        </w:rPr>
        <w:t xml:space="preserve"> </w:t>
      </w:r>
      <w:r w:rsidRPr="00357D97">
        <w:rPr>
          <w:rFonts w:ascii="Times New Roman" w:hAnsi="Times New Roman"/>
          <w:sz w:val="20"/>
          <w:szCs w:val="20"/>
        </w:rPr>
        <w:t>ustawy z dnia 14 grudnia 2012 r</w:t>
      </w:r>
      <w:r>
        <w:rPr>
          <w:rFonts w:ascii="Times New Roman" w:hAnsi="Times New Roman"/>
          <w:sz w:val="20"/>
          <w:szCs w:val="20"/>
        </w:rPr>
        <w:t xml:space="preserve">. o odpadach </w:t>
      </w:r>
      <w:r w:rsidR="00F8726E" w:rsidRPr="00F8726E">
        <w:rPr>
          <w:rFonts w:ascii="Times New Roman" w:hAnsi="Times New Roman"/>
          <w:sz w:val="20"/>
          <w:szCs w:val="20"/>
        </w:rPr>
        <w:t>(</w:t>
      </w:r>
      <w:proofErr w:type="spellStart"/>
      <w:r w:rsidR="00F8726E" w:rsidRPr="00F8726E">
        <w:rPr>
          <w:rFonts w:ascii="Times New Roman" w:hAnsi="Times New Roman"/>
          <w:sz w:val="20"/>
          <w:szCs w:val="20"/>
        </w:rPr>
        <w:t>t.j</w:t>
      </w:r>
      <w:proofErr w:type="spellEnd"/>
      <w:r w:rsidR="00F8726E" w:rsidRPr="00F8726E">
        <w:rPr>
          <w:rFonts w:ascii="Times New Roman" w:hAnsi="Times New Roman"/>
          <w:sz w:val="20"/>
          <w:szCs w:val="20"/>
        </w:rPr>
        <w:t xml:space="preserve">. Dz. U. z 2023 r. poz. 1587 z późn. zm.) </w:t>
      </w:r>
      <w:r w:rsidRPr="00357D97">
        <w:rPr>
          <w:rFonts w:ascii="Times New Roman" w:hAnsi="Times New Roman"/>
          <w:sz w:val="20"/>
          <w:szCs w:val="20"/>
        </w:rPr>
        <w:t>oraz obowiązującym Planem Gospodarki Odpadami dla Województwa Podlaskiego.</w:t>
      </w:r>
    </w:p>
    <w:p w14:paraId="7212B917" w14:textId="77777777" w:rsidR="001F7CD2" w:rsidRPr="00FC679C" w:rsidRDefault="001F7CD2" w:rsidP="00FC679C">
      <w:pPr>
        <w:pStyle w:val="Akapitzlist"/>
        <w:autoSpaceDE w:val="0"/>
        <w:spacing w:after="0" w:line="240" w:lineRule="auto"/>
        <w:ind w:left="0"/>
        <w:jc w:val="both"/>
        <w:rPr>
          <w:rFonts w:ascii="Times New Roman" w:hAnsi="Times New Roman"/>
          <w:b/>
          <w:sz w:val="20"/>
          <w:szCs w:val="20"/>
        </w:rPr>
      </w:pPr>
      <w:r w:rsidRPr="00357D97">
        <w:rPr>
          <w:rFonts w:ascii="Times New Roman" w:hAnsi="Times New Roman"/>
          <w:b/>
          <w:sz w:val="20"/>
          <w:szCs w:val="20"/>
        </w:rPr>
        <w:t>Szczegółowy opis przedmio</w:t>
      </w:r>
      <w:r>
        <w:rPr>
          <w:rFonts w:ascii="Times New Roman" w:hAnsi="Times New Roman"/>
          <w:b/>
          <w:sz w:val="20"/>
          <w:szCs w:val="20"/>
        </w:rPr>
        <w:t xml:space="preserve">tu zamówienia stanowi zał. Nr  </w:t>
      </w:r>
      <w:r w:rsidR="003764B9">
        <w:rPr>
          <w:rFonts w:ascii="Times New Roman" w:hAnsi="Times New Roman"/>
          <w:b/>
          <w:sz w:val="20"/>
          <w:szCs w:val="20"/>
        </w:rPr>
        <w:t>6</w:t>
      </w:r>
      <w:r w:rsidRPr="00357D97">
        <w:rPr>
          <w:rFonts w:ascii="Times New Roman" w:hAnsi="Times New Roman"/>
          <w:b/>
          <w:sz w:val="20"/>
          <w:szCs w:val="20"/>
        </w:rPr>
        <w:t xml:space="preserve"> do Specyfikacji Warunków Zamówienia.</w:t>
      </w:r>
    </w:p>
    <w:p w14:paraId="5353975F" w14:textId="77777777" w:rsidR="001F7CD2" w:rsidRPr="00E23D3E" w:rsidRDefault="001F7CD2" w:rsidP="00BA268A">
      <w:pPr>
        <w:pStyle w:val="Akapitzlist"/>
        <w:numPr>
          <w:ilvl w:val="0"/>
          <w:numId w:val="5"/>
        </w:numPr>
        <w:autoSpaceDE w:val="0"/>
        <w:spacing w:after="0" w:line="240" w:lineRule="auto"/>
        <w:jc w:val="both"/>
        <w:rPr>
          <w:rFonts w:ascii="Times New Roman" w:hAnsi="Times New Roman"/>
          <w:sz w:val="20"/>
          <w:szCs w:val="20"/>
        </w:rPr>
      </w:pPr>
      <w:r w:rsidRPr="00E23D3E">
        <w:rPr>
          <w:rFonts w:ascii="Times New Roman" w:hAnsi="Times New Roman"/>
          <w:sz w:val="20"/>
          <w:szCs w:val="20"/>
        </w:rPr>
        <w:t>Kod i nazwa zamówienia według Wspólnego Słownika Zamówień (CPV):</w:t>
      </w:r>
    </w:p>
    <w:p w14:paraId="48E306A1"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CPV 90000000 - 7 Usługi odbioru ścieków, usuwanie odpadów, czyszczenie/sprzątanie i usługi ekologiczne,</w:t>
      </w:r>
    </w:p>
    <w:p w14:paraId="488236A3"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CPV 90513100 - 7 Usługi wywozu odpadów pochodzących z gospodarstw domowych,</w:t>
      </w:r>
    </w:p>
    <w:p w14:paraId="4676F77C"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CPV 90500000 - 2 Usługi związane z odpadami,</w:t>
      </w:r>
    </w:p>
    <w:p w14:paraId="5D013BF1"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CPV 90511300-</w:t>
      </w:r>
      <w:r w:rsidR="00C843AE">
        <w:rPr>
          <w:rFonts w:ascii="Times New Roman" w:hAnsi="Times New Roman"/>
          <w:sz w:val="20"/>
          <w:szCs w:val="20"/>
        </w:rPr>
        <w:t xml:space="preserve">  </w:t>
      </w:r>
      <w:r w:rsidRPr="00357D97">
        <w:rPr>
          <w:rFonts w:ascii="Times New Roman" w:hAnsi="Times New Roman"/>
          <w:sz w:val="20"/>
          <w:szCs w:val="20"/>
        </w:rPr>
        <w:t>5 Usługi zbierania śmieci,</w:t>
      </w:r>
    </w:p>
    <w:p w14:paraId="13657BF9"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CPV 90512000-</w:t>
      </w:r>
      <w:r w:rsidR="00C843AE">
        <w:rPr>
          <w:rFonts w:ascii="Times New Roman" w:hAnsi="Times New Roman"/>
          <w:sz w:val="20"/>
          <w:szCs w:val="20"/>
        </w:rPr>
        <w:t xml:space="preserve">  </w:t>
      </w:r>
      <w:r w:rsidRPr="00357D97">
        <w:rPr>
          <w:rFonts w:ascii="Times New Roman" w:hAnsi="Times New Roman"/>
          <w:sz w:val="20"/>
          <w:szCs w:val="20"/>
        </w:rPr>
        <w:t>9 Usługi transportu odpadów,</w:t>
      </w:r>
    </w:p>
    <w:p w14:paraId="3751B6C1"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lastRenderedPageBreak/>
        <w:t>CPV 90533000 - 2 Usługi zagospodarowania odpadów,</w:t>
      </w:r>
    </w:p>
    <w:p w14:paraId="54DCE5E6"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CPV 90514000 - 3 Usługi recyklingu odpadów.</w:t>
      </w:r>
    </w:p>
    <w:p w14:paraId="15C16C9D" w14:textId="633F0479" w:rsidR="0083358C" w:rsidRPr="00891358" w:rsidRDefault="00FC679C" w:rsidP="0083358C">
      <w:pPr>
        <w:pStyle w:val="Akapitzlist"/>
        <w:widowControl w:val="0"/>
        <w:numPr>
          <w:ilvl w:val="0"/>
          <w:numId w:val="5"/>
        </w:numPr>
        <w:tabs>
          <w:tab w:val="clear" w:pos="360"/>
          <w:tab w:val="num" w:pos="-426"/>
        </w:tabs>
        <w:autoSpaceDE w:val="0"/>
        <w:autoSpaceDN w:val="0"/>
        <w:adjustRightInd w:val="0"/>
        <w:spacing w:before="60" w:after="60"/>
        <w:jc w:val="both"/>
        <w:rPr>
          <w:rFonts w:ascii="Times New Roman" w:hAnsi="Times New Roman" w:cs="Times New Roman"/>
          <w:b/>
          <w:color w:val="000000" w:themeColor="text1"/>
          <w:sz w:val="20"/>
          <w:szCs w:val="20"/>
        </w:rPr>
      </w:pPr>
      <w:r w:rsidRPr="003F0DB5">
        <w:rPr>
          <w:rFonts w:ascii="Times New Roman" w:hAnsi="Times New Roman" w:cs="Times New Roman"/>
          <w:color w:val="000000" w:themeColor="text1"/>
          <w:sz w:val="20"/>
          <w:szCs w:val="20"/>
        </w:rPr>
        <w:t xml:space="preserve">Na podstawie </w:t>
      </w:r>
      <w:r w:rsidR="00720375" w:rsidRPr="00720375">
        <w:rPr>
          <w:rFonts w:ascii="Times New Roman" w:hAnsi="Times New Roman" w:cs="Times New Roman"/>
          <w:color w:val="000000" w:themeColor="text1"/>
          <w:sz w:val="20"/>
          <w:szCs w:val="20"/>
        </w:rPr>
        <w:t xml:space="preserve">art. 95 ust. 1 </w:t>
      </w:r>
      <w:r w:rsidRPr="003F0DB5">
        <w:rPr>
          <w:rFonts w:ascii="Times New Roman" w:hAnsi="Times New Roman" w:cs="Times New Roman"/>
          <w:color w:val="000000" w:themeColor="text1"/>
          <w:sz w:val="20"/>
          <w:szCs w:val="20"/>
        </w:rPr>
        <w:t xml:space="preserve"> ustawy Prawo zamówień publicznych Zamawiaj</w:t>
      </w:r>
      <w:r w:rsidRPr="003F0DB5">
        <w:rPr>
          <w:rFonts w:ascii="Times New Roman" w:eastAsia="Arial" w:hAnsi="Times New Roman" w:cs="Times New Roman"/>
          <w:color w:val="000000" w:themeColor="text1"/>
          <w:sz w:val="20"/>
          <w:szCs w:val="20"/>
        </w:rPr>
        <w:t>ą</w:t>
      </w:r>
      <w:r w:rsidRPr="003F0DB5">
        <w:rPr>
          <w:rFonts w:ascii="Times New Roman" w:hAnsi="Times New Roman" w:cs="Times New Roman"/>
          <w:color w:val="000000" w:themeColor="text1"/>
          <w:sz w:val="20"/>
          <w:szCs w:val="20"/>
        </w:rPr>
        <w:t xml:space="preserve">cy wymaga zatrudnienia przez wykonawcę, podwykonawcę lub dalszego podwykonawcę na podstawie umowy o pracę </w:t>
      </w:r>
      <w:r w:rsidRPr="003F0DB5">
        <w:rPr>
          <w:rFonts w:ascii="Times New Roman" w:eastAsia="ArialMT" w:hAnsi="Times New Roman" w:cs="Times New Roman"/>
          <w:color w:val="000000" w:themeColor="text1"/>
          <w:sz w:val="20"/>
          <w:szCs w:val="20"/>
        </w:rPr>
        <w:t xml:space="preserve"> </w:t>
      </w:r>
      <w:r w:rsidRPr="003F0DB5">
        <w:rPr>
          <w:rFonts w:ascii="Times New Roman" w:hAnsi="Times New Roman" w:cs="Times New Roman"/>
          <w:color w:val="000000" w:themeColor="text1"/>
          <w:sz w:val="20"/>
          <w:szCs w:val="20"/>
        </w:rPr>
        <w:t xml:space="preserve">osób,  wykonujących bezpośrednio czynności związane z odbiorem odpadów z nieruchomości (kierowcy, ładowacze). </w:t>
      </w:r>
      <w:r w:rsidR="00575E1C" w:rsidRPr="003F0DB5">
        <w:rPr>
          <w:rFonts w:ascii="Times New Roman" w:hAnsi="Times New Roman" w:cs="Times New Roman"/>
          <w:color w:val="000000" w:themeColor="text1"/>
          <w:sz w:val="20"/>
          <w:szCs w:val="20"/>
        </w:rPr>
        <w:t xml:space="preserve">Ustalenie wymiaru czasu pracy oraz liczby osób zamawiający pozostawia w gestii Wykonawcy. </w:t>
      </w:r>
      <w:r w:rsidRPr="003F0DB5">
        <w:rPr>
          <w:rFonts w:ascii="Times New Roman" w:hAnsi="Times New Roman" w:cs="Times New Roman"/>
          <w:color w:val="000000" w:themeColor="text1"/>
          <w:sz w:val="20"/>
          <w:szCs w:val="20"/>
        </w:rPr>
        <w:t>Obowiązek zatrudnienia na podstawie umowy o p</w:t>
      </w:r>
      <w:r w:rsidR="0048467B">
        <w:rPr>
          <w:rFonts w:ascii="Times New Roman" w:hAnsi="Times New Roman" w:cs="Times New Roman"/>
          <w:color w:val="000000" w:themeColor="text1"/>
          <w:sz w:val="20"/>
          <w:szCs w:val="20"/>
        </w:rPr>
        <w:t>racę (art. 22 § 1 Kodeksu Pracy</w:t>
      </w:r>
      <w:r w:rsidRPr="003F0DB5">
        <w:rPr>
          <w:rFonts w:ascii="Times New Roman" w:hAnsi="Times New Roman" w:cs="Times New Roman"/>
          <w:color w:val="000000" w:themeColor="text1"/>
          <w:sz w:val="20"/>
          <w:szCs w:val="20"/>
        </w:rPr>
        <w:t>*), nie dotyczy osób obsługujących punkt selektywnej zbiórki odpadów komunalnych oraz pracowników biurowych wykonawcy (podwykonawcy).</w:t>
      </w:r>
      <w:r w:rsidR="0083358C">
        <w:rPr>
          <w:rFonts w:ascii="Times New Roman" w:hAnsi="Times New Roman" w:cs="Times New Roman"/>
          <w:color w:val="000000" w:themeColor="text1"/>
          <w:sz w:val="20"/>
          <w:szCs w:val="20"/>
        </w:rPr>
        <w:t xml:space="preserve"> </w:t>
      </w:r>
      <w:r w:rsidR="0083358C" w:rsidRPr="0083358C">
        <w:rPr>
          <w:rFonts w:ascii="Times New Roman" w:hAnsi="Times New Roman" w:cs="Times New Roman"/>
          <w:b/>
          <w:color w:val="000000" w:themeColor="text1"/>
          <w:sz w:val="20"/>
          <w:szCs w:val="20"/>
        </w:rPr>
        <w:t>Potwierdzeniem spełnienia tego wymogu będzie złożenie oświadczeń pracowników o zatrudnieniu na podstawie umowę o pracę najpóźniej w dniu podpisania umowy</w:t>
      </w:r>
      <w:r w:rsidR="00C81D26">
        <w:rPr>
          <w:rFonts w:ascii="Times New Roman" w:hAnsi="Times New Roman" w:cs="Times New Roman"/>
          <w:b/>
          <w:color w:val="000000" w:themeColor="text1"/>
          <w:sz w:val="20"/>
          <w:szCs w:val="20"/>
        </w:rPr>
        <w:t xml:space="preserve"> o udzielenie zamówienia</w:t>
      </w:r>
      <w:r w:rsidR="0083358C" w:rsidRPr="0083358C">
        <w:rPr>
          <w:rFonts w:ascii="Times New Roman" w:hAnsi="Times New Roman" w:cs="Times New Roman"/>
          <w:b/>
          <w:color w:val="000000" w:themeColor="text1"/>
          <w:sz w:val="20"/>
          <w:szCs w:val="20"/>
        </w:rPr>
        <w:t>.</w:t>
      </w:r>
    </w:p>
    <w:p w14:paraId="387074A3" w14:textId="77777777" w:rsidR="001F7CD2" w:rsidRDefault="00FC679C" w:rsidP="00891358">
      <w:pPr>
        <w:autoSpaceDE w:val="0"/>
        <w:autoSpaceDN w:val="0"/>
        <w:adjustRightInd w:val="0"/>
        <w:jc w:val="both"/>
        <w:rPr>
          <w:rFonts w:ascii="TimesNewRomanPS-ItalicMT" w:hAnsi="TimesNewRomanPS-ItalicMT" w:cs="TimesNewRomanPS-ItalicMT"/>
          <w:i/>
          <w:iCs/>
          <w:color w:val="000000" w:themeColor="text1"/>
          <w:sz w:val="20"/>
          <w:szCs w:val="20"/>
        </w:rPr>
      </w:pPr>
      <w:r w:rsidRPr="003F0DB5">
        <w:rPr>
          <w:rFonts w:ascii="TimesNewRomanPS-BoldMT" w:hAnsi="TimesNewRomanPS-BoldMT" w:cs="TimesNewRomanPS-BoldMT"/>
          <w:bCs/>
          <w:color w:val="000000" w:themeColor="text1"/>
          <w:sz w:val="20"/>
          <w:szCs w:val="20"/>
        </w:rPr>
        <w:t>*</w:t>
      </w:r>
      <w:r w:rsidRPr="003F0DB5">
        <w:rPr>
          <w:rFonts w:ascii="TimesNewRomanPS-ItalicMT" w:hAnsi="TimesNewRomanPS-ItalicMT" w:cs="TimesNewRomanPS-ItalicMT"/>
          <w:i/>
          <w:iCs/>
          <w:color w:val="000000" w:themeColor="text1"/>
          <w:sz w:val="20"/>
          <w:szCs w:val="20"/>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4D37747F" w14:textId="77777777" w:rsidR="001F7CD2" w:rsidRPr="00357D97" w:rsidRDefault="001F7CD2" w:rsidP="00BA268A">
      <w:pPr>
        <w:pStyle w:val="Akapitzlist"/>
        <w:numPr>
          <w:ilvl w:val="0"/>
          <w:numId w:val="4"/>
        </w:numPr>
        <w:tabs>
          <w:tab w:val="clear" w:pos="720"/>
        </w:tabs>
        <w:autoSpaceDE w:val="0"/>
        <w:spacing w:after="0" w:line="240" w:lineRule="auto"/>
        <w:ind w:left="0" w:hanging="284"/>
        <w:jc w:val="both"/>
        <w:rPr>
          <w:rFonts w:ascii="Times New Roman" w:hAnsi="Times New Roman"/>
          <w:b/>
          <w:bCs/>
          <w:sz w:val="20"/>
          <w:szCs w:val="20"/>
        </w:rPr>
      </w:pPr>
      <w:r w:rsidRPr="00357D97">
        <w:rPr>
          <w:rFonts w:ascii="Times New Roman" w:hAnsi="Times New Roman"/>
          <w:b/>
          <w:bCs/>
          <w:sz w:val="20"/>
          <w:szCs w:val="20"/>
        </w:rPr>
        <w:t>TERMIN WYKONANIA ZAMÓWIENIA</w:t>
      </w:r>
    </w:p>
    <w:p w14:paraId="637CF976"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Termin realizacji zamówienia ustala się w okresie:</w:t>
      </w:r>
    </w:p>
    <w:p w14:paraId="4C7B0F17" w14:textId="42874FCF" w:rsidR="001F7CD2" w:rsidRPr="00357D97" w:rsidRDefault="001F7CD2" w:rsidP="001F7CD2">
      <w:pPr>
        <w:autoSpaceDE w:val="0"/>
        <w:spacing w:after="0" w:line="240" w:lineRule="auto"/>
        <w:jc w:val="both"/>
        <w:rPr>
          <w:rFonts w:ascii="Times New Roman" w:hAnsi="Times New Roman"/>
          <w:b/>
          <w:sz w:val="20"/>
          <w:szCs w:val="20"/>
        </w:rPr>
      </w:pPr>
      <w:r w:rsidRPr="00357D97">
        <w:rPr>
          <w:rFonts w:ascii="Times New Roman" w:hAnsi="Times New Roman"/>
          <w:sz w:val="20"/>
          <w:szCs w:val="20"/>
        </w:rPr>
        <w:t xml:space="preserve">- odbiór i zagospodarowanie odpadów komunalnych z terenu Gminy Nowe Piekuty: </w:t>
      </w:r>
      <w:r>
        <w:rPr>
          <w:rFonts w:ascii="Times New Roman" w:hAnsi="Times New Roman"/>
          <w:b/>
          <w:sz w:val="20"/>
          <w:szCs w:val="20"/>
        </w:rPr>
        <w:t>od 01.01.20</w:t>
      </w:r>
      <w:r w:rsidR="002060BD">
        <w:rPr>
          <w:rFonts w:ascii="Times New Roman" w:hAnsi="Times New Roman"/>
          <w:b/>
          <w:sz w:val="20"/>
          <w:szCs w:val="20"/>
        </w:rPr>
        <w:t>2</w:t>
      </w:r>
      <w:r w:rsidR="00DC422F">
        <w:rPr>
          <w:rFonts w:ascii="Times New Roman" w:hAnsi="Times New Roman"/>
          <w:b/>
          <w:sz w:val="20"/>
          <w:szCs w:val="20"/>
        </w:rPr>
        <w:t>5</w:t>
      </w:r>
      <w:r>
        <w:rPr>
          <w:rFonts w:ascii="Times New Roman" w:hAnsi="Times New Roman"/>
          <w:b/>
          <w:sz w:val="20"/>
          <w:szCs w:val="20"/>
        </w:rPr>
        <w:t xml:space="preserve"> r. do 31.12.20</w:t>
      </w:r>
      <w:r w:rsidR="002060BD">
        <w:rPr>
          <w:rFonts w:ascii="Times New Roman" w:hAnsi="Times New Roman"/>
          <w:b/>
          <w:sz w:val="20"/>
          <w:szCs w:val="20"/>
        </w:rPr>
        <w:t>2</w:t>
      </w:r>
      <w:r w:rsidR="00DC422F">
        <w:rPr>
          <w:rFonts w:ascii="Times New Roman" w:hAnsi="Times New Roman"/>
          <w:b/>
          <w:sz w:val="20"/>
          <w:szCs w:val="20"/>
        </w:rPr>
        <w:t>5</w:t>
      </w:r>
      <w:r w:rsidRPr="00357D97">
        <w:rPr>
          <w:rFonts w:ascii="Times New Roman" w:hAnsi="Times New Roman"/>
          <w:b/>
          <w:sz w:val="20"/>
          <w:szCs w:val="20"/>
        </w:rPr>
        <w:t xml:space="preserve"> r.</w:t>
      </w:r>
    </w:p>
    <w:p w14:paraId="27FEBC6D" w14:textId="2D29676B" w:rsidR="007A4C87" w:rsidRDefault="001F7CD2" w:rsidP="007A4C87">
      <w:pPr>
        <w:autoSpaceDE w:val="0"/>
        <w:spacing w:after="0" w:line="240" w:lineRule="auto"/>
        <w:jc w:val="both"/>
        <w:rPr>
          <w:rFonts w:ascii="Times New Roman" w:hAnsi="Times New Roman"/>
          <w:b/>
          <w:sz w:val="20"/>
          <w:szCs w:val="20"/>
        </w:rPr>
      </w:pPr>
      <w:r w:rsidRPr="00357D97">
        <w:rPr>
          <w:rFonts w:ascii="Times New Roman" w:hAnsi="Times New Roman"/>
          <w:b/>
          <w:sz w:val="20"/>
          <w:szCs w:val="20"/>
        </w:rPr>
        <w:t xml:space="preserve">- </w:t>
      </w:r>
      <w:r w:rsidRPr="00357D97">
        <w:rPr>
          <w:rFonts w:ascii="Times New Roman" w:hAnsi="Times New Roman"/>
          <w:sz w:val="20"/>
          <w:szCs w:val="20"/>
        </w:rPr>
        <w:t xml:space="preserve">zorganizowanie i prowadzenie </w:t>
      </w:r>
      <w:proofErr w:type="spellStart"/>
      <w:r w:rsidRPr="00357D97">
        <w:rPr>
          <w:rFonts w:ascii="Times New Roman" w:hAnsi="Times New Roman"/>
          <w:sz w:val="20"/>
          <w:szCs w:val="20"/>
        </w:rPr>
        <w:t>PSZOKu</w:t>
      </w:r>
      <w:proofErr w:type="spellEnd"/>
      <w:r w:rsidRPr="00357D97">
        <w:rPr>
          <w:rFonts w:ascii="Times New Roman" w:hAnsi="Times New Roman"/>
          <w:sz w:val="20"/>
          <w:szCs w:val="20"/>
        </w:rPr>
        <w:t xml:space="preserve">: </w:t>
      </w:r>
      <w:r>
        <w:rPr>
          <w:rFonts w:ascii="Times New Roman" w:hAnsi="Times New Roman"/>
          <w:b/>
          <w:sz w:val="20"/>
          <w:szCs w:val="20"/>
        </w:rPr>
        <w:t>0</w:t>
      </w:r>
      <w:r w:rsidR="002060BD">
        <w:rPr>
          <w:rFonts w:ascii="Times New Roman" w:hAnsi="Times New Roman"/>
          <w:b/>
          <w:sz w:val="20"/>
          <w:szCs w:val="20"/>
        </w:rPr>
        <w:t>1</w:t>
      </w:r>
      <w:r>
        <w:rPr>
          <w:rFonts w:ascii="Times New Roman" w:hAnsi="Times New Roman"/>
          <w:b/>
          <w:sz w:val="20"/>
          <w:szCs w:val="20"/>
        </w:rPr>
        <w:t>.01.20</w:t>
      </w:r>
      <w:r w:rsidR="002060BD">
        <w:rPr>
          <w:rFonts w:ascii="Times New Roman" w:hAnsi="Times New Roman"/>
          <w:b/>
          <w:sz w:val="20"/>
          <w:szCs w:val="20"/>
        </w:rPr>
        <w:t>2</w:t>
      </w:r>
      <w:r w:rsidR="00DC422F">
        <w:rPr>
          <w:rFonts w:ascii="Times New Roman" w:hAnsi="Times New Roman"/>
          <w:b/>
          <w:sz w:val="20"/>
          <w:szCs w:val="20"/>
        </w:rPr>
        <w:t>5</w:t>
      </w:r>
      <w:r>
        <w:rPr>
          <w:rFonts w:ascii="Times New Roman" w:hAnsi="Times New Roman"/>
          <w:b/>
          <w:sz w:val="20"/>
          <w:szCs w:val="20"/>
        </w:rPr>
        <w:t xml:space="preserve"> r. – 31.12.20</w:t>
      </w:r>
      <w:r w:rsidR="002060BD">
        <w:rPr>
          <w:rFonts w:ascii="Times New Roman" w:hAnsi="Times New Roman"/>
          <w:b/>
          <w:sz w:val="20"/>
          <w:szCs w:val="20"/>
        </w:rPr>
        <w:t>2</w:t>
      </w:r>
      <w:r w:rsidR="00DC422F">
        <w:rPr>
          <w:rFonts w:ascii="Times New Roman" w:hAnsi="Times New Roman"/>
          <w:b/>
          <w:sz w:val="20"/>
          <w:szCs w:val="20"/>
        </w:rPr>
        <w:t>5</w:t>
      </w:r>
      <w:r w:rsidRPr="00357D97">
        <w:rPr>
          <w:rFonts w:ascii="Times New Roman" w:hAnsi="Times New Roman"/>
          <w:b/>
          <w:sz w:val="20"/>
          <w:szCs w:val="20"/>
        </w:rPr>
        <w:t xml:space="preserve"> r.</w:t>
      </w:r>
    </w:p>
    <w:p w14:paraId="728F579E" w14:textId="77777777" w:rsidR="007A4C87" w:rsidRDefault="007A4C87" w:rsidP="007A4C87">
      <w:pPr>
        <w:autoSpaceDE w:val="0"/>
        <w:spacing w:after="0" w:line="240" w:lineRule="auto"/>
        <w:jc w:val="both"/>
        <w:rPr>
          <w:rFonts w:ascii="Times New Roman" w:hAnsi="Times New Roman"/>
          <w:b/>
          <w:sz w:val="20"/>
          <w:szCs w:val="20"/>
        </w:rPr>
      </w:pPr>
    </w:p>
    <w:p w14:paraId="0021472E" w14:textId="77777777" w:rsidR="007A4C87" w:rsidRPr="007A4C87" w:rsidRDefault="007A4C87" w:rsidP="007A4C87">
      <w:pPr>
        <w:autoSpaceDE w:val="0"/>
        <w:spacing w:after="0" w:line="240" w:lineRule="auto"/>
        <w:ind w:hanging="426"/>
        <w:jc w:val="both"/>
        <w:rPr>
          <w:rFonts w:ascii="Times New Roman" w:hAnsi="Times New Roman"/>
          <w:b/>
          <w:bCs/>
          <w:sz w:val="20"/>
          <w:szCs w:val="20"/>
        </w:rPr>
      </w:pPr>
      <w:r>
        <w:rPr>
          <w:rFonts w:ascii="Times New Roman" w:hAnsi="Times New Roman"/>
          <w:b/>
          <w:bCs/>
          <w:sz w:val="20"/>
          <w:szCs w:val="20"/>
        </w:rPr>
        <w:t>V.</w:t>
      </w:r>
      <w:r w:rsidRPr="007A4C87">
        <w:rPr>
          <w:rFonts w:ascii="Times New Roman" w:hAnsi="Times New Roman"/>
          <w:b/>
          <w:bCs/>
          <w:sz w:val="20"/>
          <w:szCs w:val="20"/>
        </w:rPr>
        <w:t xml:space="preserve"> PODWYKONAWSTWO. INFORMACJA O OBOWIĄZKU OSOBISTEGO WYKONANIA PRZEZ WYKONAWCĄ KLUCZOWYCH CZĘŚCI ZAMÓWIENIA, JEŻELI ZAMAWIAJĄCY DOKONUJE TAKIEGO ZASTRZEŻENIA. WSKAZANIE CZĘŚCI ZAMÓWIENIA, KTÓRA MOŻE BYĆ POWIERZONA PODWYKONAWCOM:</w:t>
      </w:r>
    </w:p>
    <w:p w14:paraId="17B47014" w14:textId="77777777" w:rsidR="007A4C87" w:rsidRPr="007A4C87" w:rsidRDefault="007A4C87" w:rsidP="007A4C87">
      <w:pPr>
        <w:autoSpaceDE w:val="0"/>
        <w:spacing w:after="0" w:line="240" w:lineRule="auto"/>
        <w:jc w:val="both"/>
        <w:rPr>
          <w:rFonts w:ascii="Times New Roman" w:hAnsi="Times New Roman"/>
          <w:sz w:val="20"/>
          <w:szCs w:val="20"/>
        </w:rPr>
      </w:pPr>
      <w:r w:rsidRPr="007A4C87">
        <w:rPr>
          <w:rFonts w:ascii="Times New Roman" w:hAnsi="Times New Roman"/>
          <w:sz w:val="20"/>
          <w:szCs w:val="20"/>
        </w:rPr>
        <w:t>1. Zamawiający nie zastrzega wykonania przez Wykonawcę kluczowych części zamówienia.</w:t>
      </w:r>
    </w:p>
    <w:p w14:paraId="003C63DF" w14:textId="77777777" w:rsidR="007A4C87" w:rsidRPr="007A4C87" w:rsidRDefault="007A4C87" w:rsidP="007A4C87">
      <w:pPr>
        <w:autoSpaceDE w:val="0"/>
        <w:spacing w:after="0" w:line="240" w:lineRule="auto"/>
        <w:jc w:val="both"/>
        <w:rPr>
          <w:rFonts w:ascii="Times New Roman" w:hAnsi="Times New Roman"/>
          <w:sz w:val="20"/>
          <w:szCs w:val="20"/>
        </w:rPr>
      </w:pPr>
      <w:r w:rsidRPr="007A4C87">
        <w:rPr>
          <w:rFonts w:ascii="Times New Roman" w:hAnsi="Times New Roman"/>
          <w:sz w:val="20"/>
          <w:szCs w:val="20"/>
        </w:rPr>
        <w:t>2. Zamawiający dopuszcza wykonanie przedmiotu zamówienia przy udziale podwykonawców.</w:t>
      </w:r>
    </w:p>
    <w:p w14:paraId="27D01120" w14:textId="77777777" w:rsidR="007A4C87" w:rsidRPr="007A4C87" w:rsidRDefault="007A4C87" w:rsidP="007A4C87">
      <w:pPr>
        <w:autoSpaceDE w:val="0"/>
        <w:spacing w:after="0" w:line="240" w:lineRule="auto"/>
        <w:jc w:val="both"/>
        <w:rPr>
          <w:rFonts w:ascii="Times New Roman" w:hAnsi="Times New Roman"/>
          <w:sz w:val="20"/>
          <w:szCs w:val="20"/>
        </w:rPr>
      </w:pPr>
      <w:r w:rsidRPr="007A4C87">
        <w:rPr>
          <w:rFonts w:ascii="Times New Roman" w:hAnsi="Times New Roman"/>
          <w:sz w:val="20"/>
          <w:szCs w:val="20"/>
        </w:rPr>
        <w:t>UWAGA: Zamawiający żąda wskazania przez Wykonawcę części zamówienia, której wykonanie zamierza powierzyć podwykonawcom i podania przez Wykonawcę (o ile jest to wiadome) firm podwykonawców.</w:t>
      </w:r>
    </w:p>
    <w:p w14:paraId="742DBD9D" w14:textId="77777777" w:rsidR="007A4C87" w:rsidRPr="007A4C87" w:rsidRDefault="007A4C87" w:rsidP="007A4C87">
      <w:pPr>
        <w:autoSpaceDE w:val="0"/>
        <w:spacing w:after="0" w:line="240" w:lineRule="auto"/>
        <w:jc w:val="both"/>
        <w:rPr>
          <w:rFonts w:ascii="Times New Roman" w:hAnsi="Times New Roman"/>
          <w:sz w:val="20"/>
          <w:szCs w:val="20"/>
        </w:rPr>
      </w:pPr>
      <w:r w:rsidRPr="007A4C87">
        <w:rPr>
          <w:rFonts w:ascii="Times New Roman" w:hAnsi="Times New Roman"/>
          <w:sz w:val="20"/>
          <w:szCs w:val="20"/>
        </w:rPr>
        <w:t xml:space="preserve">3. Jeżeli powierzenie podwykonawcy wykonania części zamówienia nastąpi w trakcie jego realizacji, Wykonawca </w:t>
      </w:r>
      <w:r w:rsidRPr="007A4C87">
        <w:rPr>
          <w:rFonts w:ascii="Times New Roman" w:hAnsi="Times New Roman"/>
          <w:sz w:val="20"/>
          <w:szCs w:val="20"/>
        </w:rPr>
        <w:br/>
        <w:t>na żądanie Zamawiającego przedstawi oświadczenie lub oświadczenia lub dokumenty potwierdzające brak podstaw wykluczenia wobec tego podwykonawcy.</w:t>
      </w:r>
    </w:p>
    <w:p w14:paraId="19D02B42" w14:textId="77777777" w:rsidR="007A4C87" w:rsidRPr="007A4C87" w:rsidRDefault="007A4C87" w:rsidP="007A4C87">
      <w:pPr>
        <w:autoSpaceDE w:val="0"/>
        <w:spacing w:after="0" w:line="240" w:lineRule="auto"/>
        <w:jc w:val="both"/>
        <w:rPr>
          <w:rFonts w:ascii="Times New Roman" w:hAnsi="Times New Roman"/>
          <w:sz w:val="20"/>
          <w:szCs w:val="20"/>
        </w:rPr>
      </w:pPr>
      <w:r w:rsidRPr="007A4C87">
        <w:rPr>
          <w:rFonts w:ascii="Times New Roman" w:hAnsi="Times New Roman"/>
          <w:sz w:val="20"/>
          <w:szCs w:val="20"/>
        </w:rPr>
        <w:t>4. Jeżeli Zamawiający stwierdzi, że wobec danego podwykonawcy zachodzą podstawy wykluczenia, wykonawca obowiązany jest zastąpić tego podwykonawcę innym podwykonawcą lub zrezygnować z powierzenia wykonania części zamówienia podwykonawcy.</w:t>
      </w:r>
    </w:p>
    <w:p w14:paraId="62183E8B" w14:textId="77777777" w:rsidR="007A4C87" w:rsidRPr="007A4C87" w:rsidRDefault="007A4C87" w:rsidP="007A4C87">
      <w:pPr>
        <w:autoSpaceDE w:val="0"/>
        <w:spacing w:after="0" w:line="240" w:lineRule="auto"/>
        <w:jc w:val="both"/>
        <w:rPr>
          <w:rFonts w:ascii="Times New Roman" w:hAnsi="Times New Roman"/>
          <w:sz w:val="20"/>
          <w:szCs w:val="20"/>
        </w:rPr>
      </w:pPr>
      <w:r w:rsidRPr="007A4C87">
        <w:rPr>
          <w:rFonts w:ascii="Times New Roman" w:hAnsi="Times New Roman"/>
          <w:sz w:val="20"/>
          <w:szCs w:val="20"/>
        </w:rPr>
        <w:t>5. Jeżeli zmiana albo rezygnacja z podwykonawcy dotyczy podmiotu, na którego zasoby Wykonawca powoływał się, w celu wykazania spełniania warunków udziału w postępowaniu</w:t>
      </w:r>
      <w:r>
        <w:rPr>
          <w:rFonts w:ascii="Times New Roman" w:hAnsi="Times New Roman"/>
          <w:sz w:val="20"/>
          <w:szCs w:val="20"/>
        </w:rPr>
        <w:t>, o których mowa w pkt VI S</w:t>
      </w:r>
      <w:r w:rsidRPr="007A4C87">
        <w:rPr>
          <w:rFonts w:ascii="Times New Roman" w:hAnsi="Times New Roman"/>
          <w:sz w:val="20"/>
          <w:szCs w:val="20"/>
        </w:rPr>
        <w:t>WZ, Wykonawca jest obowiązany wykazać Zamawiającemu, iż proponowany inny podwykonawca lub Wykonawca samodzielnie spełnia je w stopniu nie mniejszym niż podwykonawca, na którego zasoby Wykonawca powoływał się w trakcie postępowania o udzielenie zamówienia.</w:t>
      </w:r>
    </w:p>
    <w:p w14:paraId="572443D8" w14:textId="77777777" w:rsidR="001F7CD2" w:rsidRPr="00357D97" w:rsidRDefault="001F7CD2" w:rsidP="001F7CD2">
      <w:pPr>
        <w:autoSpaceDE w:val="0"/>
        <w:spacing w:after="0" w:line="240" w:lineRule="auto"/>
        <w:jc w:val="both"/>
        <w:rPr>
          <w:rFonts w:ascii="Times New Roman" w:hAnsi="Times New Roman"/>
          <w:sz w:val="20"/>
          <w:szCs w:val="20"/>
        </w:rPr>
      </w:pPr>
    </w:p>
    <w:p w14:paraId="254B9E25" w14:textId="77777777" w:rsidR="001F7CD2" w:rsidRPr="00357D97" w:rsidRDefault="001F7CD2" w:rsidP="00BA268A">
      <w:pPr>
        <w:pStyle w:val="Akapitzlist"/>
        <w:numPr>
          <w:ilvl w:val="0"/>
          <w:numId w:val="19"/>
        </w:numPr>
        <w:tabs>
          <w:tab w:val="clear" w:pos="720"/>
          <w:tab w:val="num" w:pos="0"/>
        </w:tabs>
        <w:autoSpaceDE w:val="0"/>
        <w:spacing w:after="0" w:line="240" w:lineRule="auto"/>
        <w:ind w:left="0" w:hanging="142"/>
        <w:jc w:val="both"/>
        <w:rPr>
          <w:rFonts w:ascii="Times New Roman" w:hAnsi="Times New Roman"/>
          <w:b/>
          <w:bCs/>
          <w:sz w:val="20"/>
          <w:szCs w:val="20"/>
        </w:rPr>
      </w:pPr>
      <w:r w:rsidRPr="00357D97">
        <w:rPr>
          <w:rFonts w:ascii="Times New Roman" w:hAnsi="Times New Roman"/>
          <w:b/>
          <w:bCs/>
          <w:sz w:val="20"/>
          <w:szCs w:val="20"/>
        </w:rPr>
        <w:t xml:space="preserve">WARUNKI UDZIAŁU W POSTĘPOWANIU </w:t>
      </w:r>
    </w:p>
    <w:p w14:paraId="60FEC1C3" w14:textId="77777777" w:rsidR="001F7CD2" w:rsidRDefault="001F7CD2" w:rsidP="00BA268A">
      <w:pPr>
        <w:pStyle w:val="Akapitzlist"/>
        <w:numPr>
          <w:ilvl w:val="0"/>
          <w:numId w:val="6"/>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O udzielenie zamówienia mogą ubiegać się wykonawcy, którzy</w:t>
      </w:r>
      <w:r>
        <w:rPr>
          <w:rFonts w:ascii="Times New Roman" w:hAnsi="Times New Roman"/>
          <w:sz w:val="20"/>
          <w:szCs w:val="20"/>
        </w:rPr>
        <w:t>:</w:t>
      </w:r>
    </w:p>
    <w:p w14:paraId="285C4B41" w14:textId="77777777" w:rsidR="001F7CD2" w:rsidRDefault="001F7CD2" w:rsidP="001F7CD2">
      <w:pPr>
        <w:pStyle w:val="Akapitzlist"/>
        <w:autoSpaceDE w:val="0"/>
        <w:spacing w:after="0" w:line="240" w:lineRule="auto"/>
        <w:ind w:left="360"/>
        <w:jc w:val="both"/>
        <w:rPr>
          <w:rFonts w:ascii="Times New Roman" w:hAnsi="Times New Roman"/>
          <w:sz w:val="20"/>
          <w:szCs w:val="20"/>
        </w:rPr>
      </w:pPr>
      <w:r>
        <w:rPr>
          <w:rFonts w:ascii="Times New Roman" w:hAnsi="Times New Roman"/>
          <w:sz w:val="20"/>
          <w:szCs w:val="20"/>
        </w:rPr>
        <w:t>1) nie podlegają wykluczeniu;</w:t>
      </w:r>
    </w:p>
    <w:p w14:paraId="77BFC84A" w14:textId="77777777" w:rsidR="001F7CD2" w:rsidRDefault="001F7CD2" w:rsidP="001F7CD2">
      <w:pPr>
        <w:pStyle w:val="Akapitzlist"/>
        <w:autoSpaceDE w:val="0"/>
        <w:spacing w:after="0" w:line="240" w:lineRule="auto"/>
        <w:ind w:left="360"/>
        <w:jc w:val="both"/>
        <w:rPr>
          <w:rFonts w:ascii="Times New Roman" w:hAnsi="Times New Roman"/>
          <w:sz w:val="20"/>
          <w:szCs w:val="20"/>
        </w:rPr>
      </w:pPr>
      <w:r>
        <w:rPr>
          <w:rFonts w:ascii="Times New Roman" w:hAnsi="Times New Roman"/>
          <w:sz w:val="20"/>
          <w:szCs w:val="20"/>
        </w:rPr>
        <w:t>2)</w:t>
      </w:r>
      <w:r w:rsidRPr="00357D97">
        <w:rPr>
          <w:rFonts w:ascii="Times New Roman" w:hAnsi="Times New Roman"/>
          <w:sz w:val="20"/>
          <w:szCs w:val="20"/>
        </w:rPr>
        <w:t xml:space="preserve"> spełniają warunki udziału w postępowaniu określone przez Zamawiającego dotyczące:</w:t>
      </w:r>
    </w:p>
    <w:p w14:paraId="1373AA42" w14:textId="77777777" w:rsidR="00826134" w:rsidRDefault="00826134" w:rsidP="001F7CD2">
      <w:pPr>
        <w:pStyle w:val="Akapitzlist"/>
        <w:autoSpaceDE w:val="0"/>
        <w:spacing w:after="0" w:line="240" w:lineRule="auto"/>
        <w:ind w:left="360"/>
        <w:jc w:val="both"/>
        <w:rPr>
          <w:rFonts w:ascii="Times New Roman" w:hAnsi="Times New Roman"/>
          <w:b/>
          <w:sz w:val="20"/>
          <w:szCs w:val="20"/>
        </w:rPr>
      </w:pPr>
      <w:r w:rsidRPr="00826134">
        <w:rPr>
          <w:rFonts w:ascii="Times New Roman" w:hAnsi="Times New Roman"/>
          <w:b/>
          <w:sz w:val="20"/>
          <w:szCs w:val="20"/>
        </w:rPr>
        <w:t>a)</w:t>
      </w:r>
      <w:r>
        <w:rPr>
          <w:rFonts w:ascii="Times New Roman" w:hAnsi="Times New Roman"/>
          <w:sz w:val="20"/>
          <w:szCs w:val="20"/>
        </w:rPr>
        <w:t xml:space="preserve"> </w:t>
      </w:r>
      <w:r w:rsidRPr="00826134">
        <w:rPr>
          <w:rFonts w:ascii="Times New Roman" w:hAnsi="Times New Roman"/>
          <w:b/>
          <w:sz w:val="20"/>
          <w:szCs w:val="20"/>
        </w:rPr>
        <w:t>zdolności do występowania w obrocie gospodarczym</w:t>
      </w:r>
    </w:p>
    <w:p w14:paraId="575764B1" w14:textId="77777777" w:rsidR="00826134" w:rsidRPr="00826134" w:rsidRDefault="00826134" w:rsidP="001F7CD2">
      <w:pPr>
        <w:pStyle w:val="Akapitzlist"/>
        <w:autoSpaceDE w:val="0"/>
        <w:spacing w:after="0" w:line="240" w:lineRule="auto"/>
        <w:ind w:left="360"/>
        <w:jc w:val="both"/>
        <w:rPr>
          <w:rFonts w:ascii="Times New Roman" w:hAnsi="Times New Roman"/>
          <w:sz w:val="20"/>
          <w:szCs w:val="20"/>
        </w:rPr>
      </w:pPr>
      <w:r w:rsidRPr="00826134">
        <w:rPr>
          <w:rFonts w:ascii="Times New Roman" w:hAnsi="Times New Roman"/>
          <w:sz w:val="20"/>
          <w:szCs w:val="20"/>
        </w:rPr>
        <w:t>- Zamawiający nie określa w tym zakresie warunków udziału w postępowaniu</w:t>
      </w:r>
    </w:p>
    <w:p w14:paraId="4EBEB56A" w14:textId="77777777" w:rsidR="001F7CD2" w:rsidRPr="00357D97" w:rsidRDefault="001F7CD2" w:rsidP="00BA268A">
      <w:pPr>
        <w:pStyle w:val="Akapitzlist"/>
        <w:numPr>
          <w:ilvl w:val="0"/>
          <w:numId w:val="20"/>
        </w:numPr>
        <w:tabs>
          <w:tab w:val="left" w:pos="644"/>
        </w:tabs>
        <w:autoSpaceDE w:val="0"/>
        <w:spacing w:after="0" w:line="240" w:lineRule="auto"/>
        <w:jc w:val="both"/>
        <w:rPr>
          <w:rFonts w:ascii="Times New Roman" w:hAnsi="Times New Roman"/>
          <w:b/>
          <w:bCs/>
          <w:sz w:val="20"/>
          <w:szCs w:val="20"/>
        </w:rPr>
      </w:pPr>
      <w:r>
        <w:rPr>
          <w:rFonts w:ascii="Times New Roman" w:hAnsi="Times New Roman"/>
          <w:b/>
          <w:bCs/>
          <w:sz w:val="20"/>
          <w:szCs w:val="20"/>
        </w:rPr>
        <w:t>uprawnień do prowadzenia</w:t>
      </w:r>
      <w:r w:rsidRPr="00357D97">
        <w:rPr>
          <w:rFonts w:ascii="Times New Roman" w:hAnsi="Times New Roman"/>
          <w:b/>
          <w:bCs/>
          <w:sz w:val="20"/>
          <w:szCs w:val="20"/>
        </w:rPr>
        <w:t xml:space="preserve"> określonej działalności </w:t>
      </w:r>
      <w:r w:rsidR="00826134">
        <w:rPr>
          <w:rFonts w:ascii="Times New Roman" w:hAnsi="Times New Roman"/>
          <w:b/>
          <w:bCs/>
          <w:sz w:val="20"/>
          <w:szCs w:val="20"/>
        </w:rPr>
        <w:t xml:space="preserve">gospodarczej lub </w:t>
      </w:r>
      <w:r>
        <w:rPr>
          <w:rFonts w:ascii="Times New Roman" w:hAnsi="Times New Roman"/>
          <w:b/>
          <w:bCs/>
          <w:sz w:val="20"/>
          <w:szCs w:val="20"/>
        </w:rPr>
        <w:t>zawodowej, o ile wynika to z odrębnych przepisów;</w:t>
      </w:r>
      <w:r w:rsidRPr="00357D97">
        <w:rPr>
          <w:rFonts w:ascii="Times New Roman" w:hAnsi="Times New Roman"/>
          <w:b/>
          <w:bCs/>
          <w:sz w:val="20"/>
          <w:szCs w:val="20"/>
        </w:rPr>
        <w:t xml:space="preserve"> </w:t>
      </w:r>
    </w:p>
    <w:p w14:paraId="0542788E" w14:textId="77777777" w:rsidR="001F7CD2" w:rsidRPr="00357D97" w:rsidRDefault="001F7CD2" w:rsidP="001F7CD2">
      <w:pPr>
        <w:pStyle w:val="Akapitzlist"/>
        <w:autoSpaceDE w:val="0"/>
        <w:spacing w:after="0" w:line="240" w:lineRule="auto"/>
        <w:jc w:val="both"/>
        <w:rPr>
          <w:rFonts w:ascii="Times New Roman" w:hAnsi="Times New Roman"/>
          <w:sz w:val="20"/>
          <w:szCs w:val="20"/>
        </w:rPr>
      </w:pPr>
      <w:r w:rsidRPr="00357D97">
        <w:rPr>
          <w:rFonts w:ascii="Times New Roman" w:hAnsi="Times New Roman"/>
          <w:sz w:val="20"/>
          <w:szCs w:val="20"/>
        </w:rPr>
        <w:t>Wykonawca winien wykazać, że:</w:t>
      </w:r>
    </w:p>
    <w:p w14:paraId="62179947" w14:textId="155E76FD" w:rsidR="001F7CD2" w:rsidRPr="00357D97" w:rsidRDefault="001F7CD2" w:rsidP="00BA268A">
      <w:pPr>
        <w:pStyle w:val="Akapitzlist"/>
        <w:numPr>
          <w:ilvl w:val="0"/>
          <w:numId w:val="11"/>
        </w:numPr>
        <w:autoSpaceDE w:val="0"/>
        <w:spacing w:after="0" w:line="240" w:lineRule="auto"/>
        <w:jc w:val="both"/>
        <w:rPr>
          <w:rFonts w:ascii="Times New Roman" w:hAnsi="Times New Roman"/>
          <w:sz w:val="20"/>
          <w:szCs w:val="20"/>
        </w:rPr>
      </w:pPr>
      <w:r w:rsidRPr="00357D97">
        <w:rPr>
          <w:rFonts w:ascii="Times New Roman" w:hAnsi="Times New Roman"/>
          <w:sz w:val="20"/>
          <w:szCs w:val="20"/>
        </w:rPr>
        <w:t>posiada wpis do rejestru działalności regulowanej</w:t>
      </w:r>
      <w:r w:rsidR="00F41E2A">
        <w:rPr>
          <w:rFonts w:ascii="Times New Roman" w:hAnsi="Times New Roman"/>
          <w:sz w:val="20"/>
          <w:szCs w:val="20"/>
        </w:rPr>
        <w:t xml:space="preserve"> w </w:t>
      </w:r>
      <w:r w:rsidR="00BA0944">
        <w:rPr>
          <w:rFonts w:ascii="Times New Roman" w:hAnsi="Times New Roman"/>
          <w:sz w:val="20"/>
          <w:szCs w:val="20"/>
        </w:rPr>
        <w:t>G</w:t>
      </w:r>
      <w:r w:rsidR="00F41E2A">
        <w:rPr>
          <w:rFonts w:ascii="Times New Roman" w:hAnsi="Times New Roman"/>
          <w:sz w:val="20"/>
          <w:szCs w:val="20"/>
        </w:rPr>
        <w:t>minie Nowe Piekuty</w:t>
      </w:r>
      <w:r w:rsidRPr="00357D97">
        <w:rPr>
          <w:rFonts w:ascii="Times New Roman" w:hAnsi="Times New Roman"/>
          <w:sz w:val="20"/>
          <w:szCs w:val="20"/>
        </w:rPr>
        <w:t xml:space="preserve"> stosownie do wymogów art. 9b ustawy z dnia 13.09.1996</w:t>
      </w:r>
      <w:r w:rsidR="00FE7AB9">
        <w:rPr>
          <w:rFonts w:ascii="Times New Roman" w:hAnsi="Times New Roman"/>
          <w:sz w:val="20"/>
          <w:szCs w:val="20"/>
        </w:rPr>
        <w:t xml:space="preserve"> </w:t>
      </w:r>
      <w:r w:rsidRPr="00357D97">
        <w:rPr>
          <w:rFonts w:ascii="Times New Roman" w:hAnsi="Times New Roman"/>
          <w:sz w:val="20"/>
          <w:szCs w:val="20"/>
        </w:rPr>
        <w:t xml:space="preserve">r. o utrzymaniu czystości i porządku w gminach </w:t>
      </w:r>
      <w:r w:rsidR="00870C9F" w:rsidRPr="00870C9F">
        <w:rPr>
          <w:rFonts w:ascii="Times New Roman" w:hAnsi="Times New Roman"/>
          <w:sz w:val="20"/>
          <w:szCs w:val="20"/>
        </w:rPr>
        <w:t>(</w:t>
      </w:r>
      <w:proofErr w:type="spellStart"/>
      <w:r w:rsidR="00870C9F" w:rsidRPr="00870C9F">
        <w:rPr>
          <w:rFonts w:ascii="Times New Roman" w:hAnsi="Times New Roman"/>
          <w:sz w:val="20"/>
          <w:szCs w:val="20"/>
        </w:rPr>
        <w:t>t.j</w:t>
      </w:r>
      <w:proofErr w:type="spellEnd"/>
      <w:r w:rsidR="00870C9F" w:rsidRPr="00870C9F">
        <w:rPr>
          <w:rFonts w:ascii="Times New Roman" w:hAnsi="Times New Roman"/>
          <w:sz w:val="20"/>
          <w:szCs w:val="20"/>
        </w:rPr>
        <w:t xml:space="preserve">. Dz. U. z </w:t>
      </w:r>
      <w:r w:rsidR="00DC422F" w:rsidRPr="00DC422F">
        <w:rPr>
          <w:rFonts w:ascii="Times New Roman" w:hAnsi="Times New Roman"/>
          <w:sz w:val="20"/>
          <w:szCs w:val="20"/>
        </w:rPr>
        <w:t>2024 r. poz. 399</w:t>
      </w:r>
      <w:r w:rsidR="00870C9F" w:rsidRPr="00870C9F">
        <w:rPr>
          <w:rFonts w:ascii="Times New Roman" w:hAnsi="Times New Roman"/>
          <w:sz w:val="20"/>
          <w:szCs w:val="20"/>
        </w:rPr>
        <w:t>)</w:t>
      </w:r>
      <w:r w:rsidRPr="00C34940">
        <w:rPr>
          <w:rFonts w:ascii="Times New Roman" w:hAnsi="Times New Roman"/>
          <w:sz w:val="20"/>
          <w:szCs w:val="20"/>
        </w:rPr>
        <w:t xml:space="preserve">, </w:t>
      </w:r>
      <w:r w:rsidRPr="00357D97">
        <w:rPr>
          <w:rFonts w:ascii="Times New Roman" w:hAnsi="Times New Roman"/>
          <w:sz w:val="20"/>
          <w:szCs w:val="20"/>
        </w:rPr>
        <w:t>co najmniej w zakresie o</w:t>
      </w:r>
      <w:r>
        <w:rPr>
          <w:rFonts w:ascii="Times New Roman" w:hAnsi="Times New Roman"/>
          <w:sz w:val="20"/>
          <w:szCs w:val="20"/>
        </w:rPr>
        <w:t xml:space="preserve">dpadów wymienionych  w pkt  </w:t>
      </w:r>
      <w:r w:rsidR="00725F81">
        <w:rPr>
          <w:rFonts w:ascii="Times New Roman" w:hAnsi="Times New Roman"/>
          <w:sz w:val="20"/>
          <w:szCs w:val="20"/>
        </w:rPr>
        <w:t xml:space="preserve">8 </w:t>
      </w:r>
      <w:r>
        <w:rPr>
          <w:rFonts w:ascii="Times New Roman" w:hAnsi="Times New Roman"/>
          <w:sz w:val="20"/>
          <w:szCs w:val="20"/>
        </w:rPr>
        <w:t xml:space="preserve">zał. Nr </w:t>
      </w:r>
      <w:r w:rsidR="004E6986">
        <w:rPr>
          <w:rFonts w:ascii="Times New Roman" w:hAnsi="Times New Roman"/>
          <w:sz w:val="20"/>
          <w:szCs w:val="20"/>
        </w:rPr>
        <w:t>6</w:t>
      </w:r>
      <w:r w:rsidR="00C34940">
        <w:rPr>
          <w:rFonts w:ascii="Times New Roman" w:hAnsi="Times New Roman"/>
          <w:sz w:val="20"/>
          <w:szCs w:val="20"/>
        </w:rPr>
        <w:t xml:space="preserve"> do S</w:t>
      </w:r>
      <w:r w:rsidRPr="00357D97">
        <w:rPr>
          <w:rFonts w:ascii="Times New Roman" w:hAnsi="Times New Roman"/>
          <w:sz w:val="20"/>
          <w:szCs w:val="20"/>
        </w:rPr>
        <w:t>WZ;</w:t>
      </w:r>
    </w:p>
    <w:p w14:paraId="3E6033C0" w14:textId="09429EE3" w:rsidR="001F7CD2" w:rsidRPr="00357D97" w:rsidRDefault="001F7CD2" w:rsidP="00BA268A">
      <w:pPr>
        <w:pStyle w:val="Akapitzlist"/>
        <w:numPr>
          <w:ilvl w:val="0"/>
          <w:numId w:val="11"/>
        </w:numPr>
        <w:autoSpaceDE w:val="0"/>
        <w:spacing w:after="0" w:line="240" w:lineRule="auto"/>
        <w:jc w:val="both"/>
        <w:rPr>
          <w:rFonts w:ascii="Times New Roman" w:hAnsi="Times New Roman"/>
          <w:sz w:val="20"/>
          <w:szCs w:val="20"/>
        </w:rPr>
      </w:pPr>
      <w:r w:rsidRPr="00357D97">
        <w:rPr>
          <w:rFonts w:ascii="Times New Roman" w:hAnsi="Times New Roman"/>
          <w:sz w:val="20"/>
          <w:szCs w:val="20"/>
        </w:rPr>
        <w:t>posiada aktualne zezwolenie na prowadzenie działalności w zakresie zbi</w:t>
      </w:r>
      <w:r>
        <w:rPr>
          <w:rFonts w:ascii="Times New Roman" w:hAnsi="Times New Roman"/>
          <w:sz w:val="20"/>
          <w:szCs w:val="20"/>
        </w:rPr>
        <w:t>erania</w:t>
      </w:r>
      <w:r w:rsidRPr="00357D97">
        <w:rPr>
          <w:rFonts w:ascii="Times New Roman" w:hAnsi="Times New Roman"/>
          <w:sz w:val="20"/>
          <w:szCs w:val="20"/>
        </w:rPr>
        <w:t xml:space="preserve">  i transportu odpadów w myśl przepisów ustawy z dnia 14 grudnia 2</w:t>
      </w:r>
      <w:r>
        <w:rPr>
          <w:rFonts w:ascii="Times New Roman" w:hAnsi="Times New Roman"/>
          <w:sz w:val="20"/>
          <w:szCs w:val="20"/>
        </w:rPr>
        <w:t xml:space="preserve">012 r. o odpadach </w:t>
      </w:r>
      <w:r w:rsidR="00870C9F" w:rsidRPr="00870C9F">
        <w:rPr>
          <w:rFonts w:ascii="Times New Roman" w:hAnsi="Times New Roman"/>
          <w:sz w:val="20"/>
          <w:szCs w:val="20"/>
        </w:rPr>
        <w:t>(</w:t>
      </w:r>
      <w:proofErr w:type="spellStart"/>
      <w:r w:rsidR="00870C9F" w:rsidRPr="00870C9F">
        <w:rPr>
          <w:rFonts w:ascii="Times New Roman" w:hAnsi="Times New Roman"/>
          <w:sz w:val="20"/>
          <w:szCs w:val="20"/>
        </w:rPr>
        <w:t>t.j</w:t>
      </w:r>
      <w:proofErr w:type="spellEnd"/>
      <w:r w:rsidR="00870C9F" w:rsidRPr="00870C9F">
        <w:rPr>
          <w:rFonts w:ascii="Times New Roman" w:hAnsi="Times New Roman"/>
          <w:sz w:val="20"/>
          <w:szCs w:val="20"/>
        </w:rPr>
        <w:t>. Dz. U. z 2023 r. poz. 1587 z późn. zm.)</w:t>
      </w:r>
      <w:r w:rsidRPr="00357D97">
        <w:rPr>
          <w:rFonts w:ascii="Times New Roman" w:hAnsi="Times New Roman"/>
          <w:sz w:val="20"/>
          <w:szCs w:val="20"/>
        </w:rPr>
        <w:t>,</w:t>
      </w:r>
    </w:p>
    <w:p w14:paraId="0BAE295D" w14:textId="77777777" w:rsidR="001F7CD2" w:rsidRPr="00357D97" w:rsidRDefault="001F7CD2" w:rsidP="00BA268A">
      <w:pPr>
        <w:pStyle w:val="Akapitzlist"/>
        <w:numPr>
          <w:ilvl w:val="0"/>
          <w:numId w:val="20"/>
        </w:numPr>
        <w:tabs>
          <w:tab w:val="left" w:pos="644"/>
        </w:tabs>
        <w:autoSpaceDE w:val="0"/>
        <w:spacing w:after="0" w:line="240" w:lineRule="auto"/>
        <w:jc w:val="both"/>
        <w:rPr>
          <w:rFonts w:ascii="Times New Roman" w:hAnsi="Times New Roman"/>
          <w:b/>
          <w:bCs/>
          <w:sz w:val="20"/>
          <w:szCs w:val="20"/>
        </w:rPr>
      </w:pPr>
      <w:r>
        <w:rPr>
          <w:rFonts w:ascii="Times New Roman" w:hAnsi="Times New Roman"/>
          <w:b/>
          <w:bCs/>
          <w:sz w:val="20"/>
          <w:szCs w:val="20"/>
        </w:rPr>
        <w:t>zdolności technicznej lub zawodowej;</w:t>
      </w:r>
    </w:p>
    <w:p w14:paraId="33759BBE" w14:textId="77777777" w:rsidR="001F7CD2" w:rsidRPr="00DA2042" w:rsidRDefault="007D6F12" w:rsidP="001F7CD2">
      <w:pPr>
        <w:pStyle w:val="Akapitzlist"/>
        <w:autoSpaceDE w:val="0"/>
        <w:spacing w:after="0" w:line="240" w:lineRule="auto"/>
        <w:ind w:left="644"/>
        <w:jc w:val="both"/>
        <w:rPr>
          <w:rFonts w:ascii="Times New Roman" w:hAnsi="Times New Roman"/>
          <w:color w:val="000000" w:themeColor="text1"/>
          <w:sz w:val="20"/>
          <w:szCs w:val="20"/>
        </w:rPr>
      </w:pPr>
      <w:r>
        <w:rPr>
          <w:rFonts w:ascii="Times New Roman" w:hAnsi="Times New Roman"/>
          <w:color w:val="000000" w:themeColor="text1"/>
          <w:sz w:val="20"/>
          <w:szCs w:val="20"/>
        </w:rPr>
        <w:t>Wykonawca winien wykazać, że:</w:t>
      </w:r>
    </w:p>
    <w:p w14:paraId="41E4A263" w14:textId="77777777" w:rsidR="001F7CD2" w:rsidRPr="00DA2042" w:rsidRDefault="001F7CD2" w:rsidP="00BA268A">
      <w:pPr>
        <w:pStyle w:val="Akapitzlist"/>
        <w:numPr>
          <w:ilvl w:val="0"/>
          <w:numId w:val="12"/>
        </w:numPr>
        <w:autoSpaceDE w:val="0"/>
        <w:spacing w:after="0" w:line="240" w:lineRule="auto"/>
        <w:jc w:val="both"/>
        <w:rPr>
          <w:rFonts w:ascii="Times New Roman" w:hAnsi="Times New Roman"/>
          <w:color w:val="000000" w:themeColor="text1"/>
          <w:sz w:val="20"/>
          <w:szCs w:val="20"/>
        </w:rPr>
      </w:pPr>
      <w:r w:rsidRPr="00DA2042">
        <w:rPr>
          <w:rFonts w:ascii="Times New Roman" w:hAnsi="Times New Roman"/>
          <w:color w:val="000000" w:themeColor="text1"/>
          <w:sz w:val="20"/>
          <w:szCs w:val="20"/>
        </w:rPr>
        <w:t xml:space="preserve">dysponuje lub będzie dysponował co najmniej: dwoma samochodami przystosowanymi do odbierania </w:t>
      </w:r>
      <w:r w:rsidR="006B1C7C" w:rsidRPr="00DA2042">
        <w:rPr>
          <w:rFonts w:ascii="Times New Roman" w:hAnsi="Times New Roman"/>
          <w:color w:val="000000" w:themeColor="text1"/>
          <w:sz w:val="20"/>
          <w:szCs w:val="20"/>
        </w:rPr>
        <w:t>niesegregowanych (</w:t>
      </w:r>
      <w:r w:rsidRPr="00DA2042">
        <w:rPr>
          <w:rFonts w:ascii="Times New Roman" w:hAnsi="Times New Roman"/>
          <w:color w:val="000000" w:themeColor="text1"/>
          <w:sz w:val="20"/>
          <w:szCs w:val="20"/>
        </w:rPr>
        <w:t>zmieszanych</w:t>
      </w:r>
      <w:r w:rsidR="006B1C7C" w:rsidRPr="00DA2042">
        <w:rPr>
          <w:rFonts w:ascii="Times New Roman" w:hAnsi="Times New Roman"/>
          <w:color w:val="000000" w:themeColor="text1"/>
          <w:sz w:val="20"/>
          <w:szCs w:val="20"/>
        </w:rPr>
        <w:t>)</w:t>
      </w:r>
      <w:r w:rsidRPr="00DA2042">
        <w:rPr>
          <w:rFonts w:ascii="Times New Roman" w:hAnsi="Times New Roman"/>
          <w:color w:val="000000" w:themeColor="text1"/>
          <w:sz w:val="20"/>
          <w:szCs w:val="20"/>
        </w:rPr>
        <w:t xml:space="preserve"> odpadów komunalnych, dwoma samochodami przystosowanymi do odbierania selektywnie zbieranych odpadów komunalnych, jednym pojazdem do odbierania odpadów bez funkcji kompakt</w:t>
      </w:r>
      <w:r w:rsidR="00BA0944">
        <w:rPr>
          <w:rFonts w:ascii="Times New Roman" w:hAnsi="Times New Roman"/>
          <w:color w:val="000000" w:themeColor="text1"/>
          <w:sz w:val="20"/>
          <w:szCs w:val="20"/>
        </w:rPr>
        <w:t>ującej</w:t>
      </w:r>
      <w:r w:rsidRPr="00DA2042">
        <w:rPr>
          <w:rFonts w:ascii="Times New Roman" w:hAnsi="Times New Roman"/>
          <w:color w:val="000000" w:themeColor="text1"/>
          <w:sz w:val="20"/>
          <w:szCs w:val="20"/>
        </w:rPr>
        <w:t xml:space="preserve">. Pojazdy muszą spełniać europejski standard emisji spalin minimum EURO – 4, być wyposażone w system monitoringu bazującego na systemie pozycjonowania satelitarnego umożliwiające trwałe zapisywanie, przechowywanie i odczytywanie danych o położeniu pojazdu i miejscach postoju oraz czujników zapisujących dane o miejscach wyładunku odpadów umożliwiających </w:t>
      </w:r>
      <w:r w:rsidRPr="00DA2042">
        <w:rPr>
          <w:rFonts w:ascii="Times New Roman" w:hAnsi="Times New Roman"/>
          <w:color w:val="000000" w:themeColor="text1"/>
          <w:sz w:val="20"/>
          <w:szCs w:val="20"/>
        </w:rPr>
        <w:lastRenderedPageBreak/>
        <w:t>weryfikację tych danych przez Zamawiającego. Pojazdy muszą być trwale i czytelnie oznakowane w widocznym miejscu nazwą firmy oraz danymi adresowymi i numerami telefonu podmiotu odbierającego odpady komunalne od właścicieli nieruchomości.</w:t>
      </w:r>
      <w:r w:rsidRPr="00DA2042">
        <w:rPr>
          <w:rFonts w:ascii="Times New Roman" w:hAnsi="Times New Roman" w:cs="Times New Roman"/>
          <w:color w:val="000000" w:themeColor="text1"/>
          <w:sz w:val="20"/>
          <w:szCs w:val="20"/>
        </w:rPr>
        <w:t xml:space="preserve"> </w:t>
      </w:r>
    </w:p>
    <w:p w14:paraId="7B368C0C" w14:textId="77777777" w:rsidR="001F7CD2" w:rsidRPr="00DA2042" w:rsidRDefault="001F7CD2" w:rsidP="00BA268A">
      <w:pPr>
        <w:pStyle w:val="Akapitzlist"/>
        <w:numPr>
          <w:ilvl w:val="0"/>
          <w:numId w:val="12"/>
        </w:numPr>
        <w:autoSpaceDE w:val="0"/>
        <w:spacing w:after="0" w:line="240" w:lineRule="auto"/>
        <w:jc w:val="both"/>
        <w:rPr>
          <w:rFonts w:ascii="Times New Roman" w:hAnsi="Times New Roman"/>
          <w:color w:val="000000" w:themeColor="text1"/>
          <w:sz w:val="20"/>
          <w:szCs w:val="20"/>
        </w:rPr>
      </w:pPr>
      <w:r w:rsidRPr="00DA2042">
        <w:rPr>
          <w:rFonts w:ascii="Times New Roman" w:hAnsi="Times New Roman"/>
          <w:color w:val="000000" w:themeColor="text1"/>
          <w:sz w:val="20"/>
          <w:szCs w:val="20"/>
        </w:rPr>
        <w:t>dysponuje lub będzie dysponował bazą magazynowo - transportową zgodnie z Rozporządzeniem Ministra Środowiska z dnia 11 stycznia 2013</w:t>
      </w:r>
      <w:r w:rsidR="005A5A2B" w:rsidRPr="00DA2042">
        <w:rPr>
          <w:rFonts w:ascii="Times New Roman" w:hAnsi="Times New Roman"/>
          <w:color w:val="000000" w:themeColor="text1"/>
          <w:sz w:val="20"/>
          <w:szCs w:val="20"/>
        </w:rPr>
        <w:t xml:space="preserve"> </w:t>
      </w:r>
      <w:r w:rsidRPr="00DA2042">
        <w:rPr>
          <w:rFonts w:ascii="Times New Roman" w:hAnsi="Times New Roman"/>
          <w:color w:val="000000" w:themeColor="text1"/>
          <w:sz w:val="20"/>
          <w:szCs w:val="20"/>
        </w:rPr>
        <w:t>r. w sprawie szczegółowych wymagań w zakresie odbierania odpadów komunalnych od właścicieli nieruchomości (Dz. U. z 2013</w:t>
      </w:r>
      <w:r w:rsidR="00832B58">
        <w:rPr>
          <w:rFonts w:ascii="Times New Roman" w:hAnsi="Times New Roman"/>
          <w:color w:val="000000" w:themeColor="text1"/>
          <w:sz w:val="20"/>
          <w:szCs w:val="20"/>
        </w:rPr>
        <w:t xml:space="preserve"> </w:t>
      </w:r>
      <w:r w:rsidRPr="00DA2042">
        <w:rPr>
          <w:rFonts w:ascii="Times New Roman" w:hAnsi="Times New Roman"/>
          <w:color w:val="000000" w:themeColor="text1"/>
          <w:sz w:val="20"/>
          <w:szCs w:val="20"/>
        </w:rPr>
        <w:t>r. poz. 122),</w:t>
      </w:r>
    </w:p>
    <w:p w14:paraId="76A7B1A0" w14:textId="77777777" w:rsidR="001F7CD2" w:rsidRPr="00357D97" w:rsidRDefault="001F7CD2" w:rsidP="00BA268A">
      <w:pPr>
        <w:numPr>
          <w:ilvl w:val="0"/>
          <w:numId w:val="3"/>
        </w:numPr>
        <w:autoSpaceDE w:val="0"/>
        <w:spacing w:after="0" w:line="240" w:lineRule="auto"/>
        <w:jc w:val="both"/>
        <w:rPr>
          <w:rFonts w:ascii="Times New Roman" w:hAnsi="Times New Roman"/>
          <w:b/>
          <w:bCs/>
          <w:sz w:val="20"/>
          <w:szCs w:val="20"/>
        </w:rPr>
      </w:pPr>
      <w:r>
        <w:rPr>
          <w:rFonts w:ascii="Times New Roman" w:hAnsi="Times New Roman"/>
          <w:b/>
          <w:bCs/>
          <w:sz w:val="20"/>
          <w:szCs w:val="20"/>
        </w:rPr>
        <w:t>sytuacji ekonomicznej lub</w:t>
      </w:r>
      <w:r w:rsidRPr="00357D97">
        <w:rPr>
          <w:rFonts w:ascii="Times New Roman" w:hAnsi="Times New Roman"/>
          <w:b/>
          <w:bCs/>
          <w:sz w:val="20"/>
          <w:szCs w:val="20"/>
        </w:rPr>
        <w:t xml:space="preserve"> finansowej zap</w:t>
      </w:r>
      <w:r>
        <w:rPr>
          <w:rFonts w:ascii="Times New Roman" w:hAnsi="Times New Roman"/>
          <w:b/>
          <w:bCs/>
          <w:sz w:val="20"/>
          <w:szCs w:val="20"/>
        </w:rPr>
        <w:t>ewniającej wykonanie zamówienia;</w:t>
      </w:r>
    </w:p>
    <w:p w14:paraId="1A563E57" w14:textId="77777777" w:rsidR="001F7CD2" w:rsidRPr="00357D97" w:rsidRDefault="007D6F12" w:rsidP="007D6F12">
      <w:pPr>
        <w:autoSpaceDE w:val="0"/>
        <w:spacing w:after="0" w:line="240" w:lineRule="auto"/>
        <w:ind w:left="644"/>
        <w:jc w:val="both"/>
        <w:rPr>
          <w:rFonts w:ascii="Times New Roman" w:hAnsi="Times New Roman"/>
          <w:sz w:val="20"/>
          <w:szCs w:val="20"/>
        </w:rPr>
      </w:pPr>
      <w:r>
        <w:rPr>
          <w:rFonts w:ascii="Times New Roman" w:hAnsi="Times New Roman"/>
          <w:sz w:val="20"/>
          <w:szCs w:val="20"/>
        </w:rPr>
        <w:t xml:space="preserve">- </w:t>
      </w:r>
      <w:r w:rsidR="00DA2042">
        <w:rPr>
          <w:rFonts w:ascii="Times New Roman" w:hAnsi="Times New Roman"/>
          <w:sz w:val="20"/>
          <w:szCs w:val="20"/>
        </w:rPr>
        <w:t xml:space="preserve">Zamawiający nie określa w tym zakresie warunków udziału w postępowaniu. </w:t>
      </w:r>
    </w:p>
    <w:p w14:paraId="79A242C7" w14:textId="77777777" w:rsidR="009C3F21" w:rsidRPr="009C3F21" w:rsidRDefault="009C3F21" w:rsidP="00BA268A">
      <w:pPr>
        <w:numPr>
          <w:ilvl w:val="0"/>
          <w:numId w:val="21"/>
        </w:numPr>
        <w:autoSpaceDE w:val="0"/>
        <w:spacing w:after="0" w:line="240" w:lineRule="auto"/>
        <w:jc w:val="both"/>
        <w:rPr>
          <w:rFonts w:ascii="Times New Roman" w:hAnsi="Times New Roman"/>
          <w:sz w:val="20"/>
          <w:szCs w:val="20"/>
        </w:rPr>
      </w:pPr>
      <w:r w:rsidRPr="009C3F21">
        <w:rPr>
          <w:rFonts w:ascii="Times New Roman" w:hAnsi="Times New Roman"/>
          <w:sz w:val="20"/>
          <w:szCs w:val="20"/>
        </w:rPr>
        <w:t>Zamawiający przewiduje uprzednią ocenę ofert, zgodnie z art. 139 ustawy Pzp, tj. najpierw dokona badania i oceny ofert, a następnie dokona kwalifikacji podmiotowej Wykonawcy, którego oferta została najwyżej oceniona, w zakresie braku podstaw wykluczenia oraz spełniania warunków udziału w postępowaniu.</w:t>
      </w:r>
    </w:p>
    <w:p w14:paraId="60E8CED1" w14:textId="77777777" w:rsidR="001F7CD2" w:rsidRPr="00C23E9C" w:rsidRDefault="001F7CD2" w:rsidP="001F7CD2">
      <w:pPr>
        <w:autoSpaceDE w:val="0"/>
        <w:spacing w:after="0" w:line="240" w:lineRule="auto"/>
        <w:ind w:left="360"/>
        <w:jc w:val="both"/>
        <w:rPr>
          <w:rFonts w:ascii="Times New Roman" w:hAnsi="Times New Roman" w:cs="Times New Roman"/>
          <w:sz w:val="20"/>
          <w:szCs w:val="20"/>
        </w:rPr>
      </w:pPr>
      <w:r w:rsidRPr="00C23E9C">
        <w:rPr>
          <w:rFonts w:ascii="Times New Roman" w:hAnsi="Times New Roman"/>
          <w:sz w:val="20"/>
          <w:szCs w:val="20"/>
        </w:rPr>
        <w:t xml:space="preserve">Wykonawcy ubiegający się o udzielenie zamówienia nie mogą podlegać wykluczeniu z postępowania na podstawie </w:t>
      </w:r>
      <w:r w:rsidR="00BA6EE4" w:rsidRPr="00C23E9C">
        <w:rPr>
          <w:rFonts w:ascii="Times New Roman" w:hAnsi="Times New Roman"/>
          <w:sz w:val="20"/>
          <w:szCs w:val="20"/>
        </w:rPr>
        <w:t xml:space="preserve">art. 108 i 109 </w:t>
      </w:r>
      <w:r w:rsidRPr="00C23E9C">
        <w:rPr>
          <w:rFonts w:ascii="Times New Roman" w:hAnsi="Times New Roman"/>
          <w:sz w:val="20"/>
          <w:szCs w:val="20"/>
        </w:rPr>
        <w:t xml:space="preserve">ustawy Pzp. (w przypadku wspólnego ubiegania się dwóch lub więcej Wykonawców o udzielenie niniejszego zamówienia, żaden z nich nie może podlegać wykluczeniu z postępowania na podstawie </w:t>
      </w:r>
      <w:r w:rsidR="00BA6EE4" w:rsidRPr="00C23E9C">
        <w:rPr>
          <w:rFonts w:ascii="Times New Roman" w:hAnsi="Times New Roman"/>
          <w:sz w:val="20"/>
          <w:szCs w:val="20"/>
        </w:rPr>
        <w:t xml:space="preserve">art. 108 i 109 </w:t>
      </w:r>
      <w:r w:rsidRPr="00C23E9C">
        <w:rPr>
          <w:rFonts w:ascii="Times New Roman" w:hAnsi="Times New Roman" w:cs="Times New Roman"/>
          <w:sz w:val="20"/>
          <w:szCs w:val="20"/>
        </w:rPr>
        <w:t xml:space="preserve">ustawy </w:t>
      </w:r>
      <w:r w:rsidR="00C23E9C" w:rsidRPr="00C23E9C">
        <w:rPr>
          <w:rFonts w:ascii="Times New Roman" w:hAnsi="Times New Roman" w:cs="Times New Roman"/>
          <w:sz w:val="20"/>
          <w:szCs w:val="20"/>
        </w:rPr>
        <w:t>P</w:t>
      </w:r>
      <w:r w:rsidRPr="00C23E9C">
        <w:rPr>
          <w:rFonts w:ascii="Times New Roman" w:hAnsi="Times New Roman" w:cs="Times New Roman"/>
          <w:sz w:val="20"/>
          <w:szCs w:val="20"/>
        </w:rPr>
        <w:t>zp).</w:t>
      </w:r>
    </w:p>
    <w:p w14:paraId="5E5311F3" w14:textId="3CD07297" w:rsidR="003051BB" w:rsidRDefault="001F7CD2" w:rsidP="006A1281">
      <w:pPr>
        <w:autoSpaceDE w:val="0"/>
        <w:spacing w:after="0" w:line="240" w:lineRule="auto"/>
        <w:jc w:val="both"/>
        <w:rPr>
          <w:rFonts w:ascii="Times New Roman" w:hAnsi="Times New Roman" w:cs="Times New Roman"/>
          <w:sz w:val="20"/>
          <w:szCs w:val="20"/>
        </w:rPr>
      </w:pPr>
      <w:r w:rsidRPr="00B07458">
        <w:rPr>
          <w:rFonts w:ascii="Times New Roman" w:hAnsi="Times New Roman" w:cs="Times New Roman"/>
          <w:sz w:val="20"/>
          <w:szCs w:val="20"/>
        </w:rPr>
        <w:t xml:space="preserve">3. </w:t>
      </w:r>
      <w:r w:rsidR="00782C38" w:rsidRPr="00782C38">
        <w:rPr>
          <w:rFonts w:ascii="Times New Roman" w:hAnsi="Times New Roman" w:cs="Times New Roman"/>
          <w:sz w:val="20"/>
          <w:szCs w:val="20"/>
        </w:rPr>
        <w:t>Informacja dla Wykonawców polegający</w:t>
      </w:r>
      <w:r w:rsidR="00782C38">
        <w:rPr>
          <w:rFonts w:ascii="Times New Roman" w:hAnsi="Times New Roman" w:cs="Times New Roman"/>
          <w:sz w:val="20"/>
          <w:szCs w:val="20"/>
        </w:rPr>
        <w:t>ch na zasobach innych podmiotów</w:t>
      </w:r>
      <w:r w:rsidRPr="00B07458">
        <w:rPr>
          <w:rFonts w:ascii="Times New Roman" w:hAnsi="Times New Roman" w:cs="Times New Roman"/>
          <w:sz w:val="20"/>
          <w:szCs w:val="20"/>
        </w:rPr>
        <w:t>:</w:t>
      </w:r>
      <w:r w:rsidRPr="00B07458">
        <w:rPr>
          <w:rFonts w:ascii="Times New Roman" w:hAnsi="Times New Roman" w:cs="Times New Roman"/>
          <w:sz w:val="20"/>
          <w:szCs w:val="20"/>
        </w:rPr>
        <w:cr/>
        <w:t xml:space="preserve">    1) Wykonawca może w celu potwierdzenia spełniania warunków udziału w postępowaniu w stosownych sytuacjach oraz w odniesieniu do niniejszego zamówienia polegać na zdolnościach technicznych lub zawodowych innych podmiotów, niezależnie od charakteru prawnego łączących go z nim stosunków prawnych.</w:t>
      </w:r>
      <w:r w:rsidRPr="00B07458">
        <w:rPr>
          <w:rFonts w:ascii="Times New Roman" w:hAnsi="Times New Roman" w:cs="Times New Roman"/>
          <w:sz w:val="20"/>
          <w:szCs w:val="20"/>
        </w:rPr>
        <w:cr/>
        <w:t xml:space="preserve">   2</w:t>
      </w:r>
      <w:r w:rsidRPr="00B07458">
        <w:rPr>
          <w:rFonts w:ascii="Times New Roman" w:hAnsi="Times New Roman" w:cs="Times New Roman"/>
          <w:color w:val="000000" w:themeColor="text1"/>
          <w:sz w:val="20"/>
          <w:szCs w:val="20"/>
        </w:rPr>
        <w:t>) Wykonawca, który polega na zdolnościach lub sytuacji innych podmiotów, musi udowodnić zamawiającemu, że realizując niniejsze zamówienie będzie dysponował niezbędnymi zasobami tych podmiotów, w szczególności przedstawiając zobowiązanie tych podmiotów do oddania mu do dyspozycji niezbędnych zasobów na potrzeby reali</w:t>
      </w:r>
      <w:r w:rsidR="007C2D00">
        <w:rPr>
          <w:rFonts w:ascii="Times New Roman" w:hAnsi="Times New Roman" w:cs="Times New Roman"/>
          <w:color w:val="000000" w:themeColor="text1"/>
          <w:sz w:val="20"/>
          <w:szCs w:val="20"/>
        </w:rPr>
        <w:t xml:space="preserve">zacji zamówienia (załącznik nr </w:t>
      </w:r>
      <w:r w:rsidR="00B65F01">
        <w:rPr>
          <w:rFonts w:ascii="Times New Roman" w:hAnsi="Times New Roman" w:cs="Times New Roman"/>
          <w:color w:val="000000" w:themeColor="text1"/>
          <w:sz w:val="20"/>
          <w:szCs w:val="20"/>
        </w:rPr>
        <w:t>4</w:t>
      </w:r>
      <w:r w:rsidRPr="00B07458">
        <w:rPr>
          <w:rFonts w:ascii="Times New Roman" w:hAnsi="Times New Roman" w:cs="Times New Roman"/>
          <w:color w:val="000000" w:themeColor="text1"/>
          <w:sz w:val="20"/>
          <w:szCs w:val="20"/>
        </w:rPr>
        <w:t>).</w:t>
      </w:r>
      <w:r w:rsidRPr="00B07458">
        <w:rPr>
          <w:rFonts w:ascii="Times New Roman" w:hAnsi="Times New Roman" w:cs="Times New Roman"/>
          <w:color w:val="000000" w:themeColor="text1"/>
          <w:sz w:val="20"/>
          <w:szCs w:val="20"/>
        </w:rPr>
        <w:cr/>
        <w:t xml:space="preserve">   3) Zamawiający oceni, 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ninie</w:t>
      </w:r>
      <w:r w:rsidR="009F459A">
        <w:rPr>
          <w:rFonts w:ascii="Times New Roman" w:hAnsi="Times New Roman" w:cs="Times New Roman"/>
          <w:color w:val="000000" w:themeColor="text1"/>
          <w:sz w:val="20"/>
          <w:szCs w:val="20"/>
        </w:rPr>
        <w:t>j</w:t>
      </w:r>
      <w:r w:rsidRPr="00B07458">
        <w:rPr>
          <w:rFonts w:ascii="Times New Roman" w:hAnsi="Times New Roman" w:cs="Times New Roman"/>
          <w:color w:val="000000" w:themeColor="text1"/>
          <w:sz w:val="20"/>
          <w:szCs w:val="20"/>
        </w:rPr>
        <w:t xml:space="preserve">szej specyfikacji warunków zamówienia. </w:t>
      </w:r>
      <w:r w:rsidRPr="00B07458">
        <w:rPr>
          <w:rFonts w:ascii="Times New Roman" w:hAnsi="Times New Roman" w:cs="Times New Roman"/>
          <w:color w:val="000000" w:themeColor="text1"/>
          <w:sz w:val="20"/>
          <w:szCs w:val="20"/>
        </w:rPr>
        <w:cr/>
        <w:t xml:space="preserve">   4) Jeżeli zdolności techniczne lub zawodowe </w:t>
      </w:r>
      <w:r w:rsidR="00782C38">
        <w:rPr>
          <w:rFonts w:ascii="Times New Roman" w:hAnsi="Times New Roman" w:cs="Times New Roman"/>
          <w:color w:val="000000" w:themeColor="text1"/>
          <w:sz w:val="20"/>
          <w:szCs w:val="20"/>
        </w:rPr>
        <w:t>p</w:t>
      </w:r>
      <w:r w:rsidRPr="00B07458">
        <w:rPr>
          <w:rFonts w:ascii="Times New Roman" w:hAnsi="Times New Roman" w:cs="Times New Roman"/>
          <w:color w:val="000000" w:themeColor="text1"/>
          <w:sz w:val="20"/>
          <w:szCs w:val="20"/>
        </w:rPr>
        <w:t>odmiotu udostępniającego zasoby nie potwierdzają spełnienia przez wykonawcę warunków udziału w postępowaniu lub zachodzą wobec niego podstawy wykluczenia, zamawiający żądać będzie, aby wykonawca w określonym terminie:</w:t>
      </w:r>
      <w:r w:rsidRPr="00B07458">
        <w:rPr>
          <w:rFonts w:ascii="Times New Roman" w:hAnsi="Times New Roman" w:cs="Times New Roman"/>
          <w:color w:val="000000" w:themeColor="text1"/>
          <w:sz w:val="20"/>
          <w:szCs w:val="20"/>
        </w:rPr>
        <w:cr/>
        <w:t xml:space="preserve"> a) zastąpił ten podmiot innym podmiotem lub podmiotami lub </w:t>
      </w:r>
      <w:r w:rsidRPr="00B07458">
        <w:rPr>
          <w:rFonts w:ascii="Times New Roman" w:hAnsi="Times New Roman" w:cs="Times New Roman"/>
          <w:color w:val="000000" w:themeColor="text1"/>
          <w:sz w:val="20"/>
          <w:szCs w:val="20"/>
        </w:rPr>
        <w:cr/>
        <w:t xml:space="preserve"> b) zobowiązał się do osobistego wykonania odpowiedniej część zamówienia, jeżeli wykaże spełnienie wymaganych </w:t>
      </w:r>
      <w:r w:rsidR="00657A92" w:rsidRPr="00657A92">
        <w:rPr>
          <w:rFonts w:ascii="Times New Roman" w:hAnsi="Times New Roman" w:cs="Times New Roman"/>
          <w:bCs/>
          <w:color w:val="000000" w:themeColor="text1"/>
          <w:sz w:val="20"/>
          <w:szCs w:val="20"/>
        </w:rPr>
        <w:t>uprawnień do prowadzenia określonej działalności gospodarczej</w:t>
      </w:r>
      <w:r w:rsidR="00657A92">
        <w:rPr>
          <w:rFonts w:ascii="Times New Roman" w:hAnsi="Times New Roman" w:cs="Times New Roman"/>
          <w:bCs/>
          <w:color w:val="000000" w:themeColor="text1"/>
          <w:sz w:val="20"/>
          <w:szCs w:val="20"/>
        </w:rPr>
        <w:t>,</w:t>
      </w:r>
      <w:r w:rsidR="00657A92" w:rsidRPr="00657A92">
        <w:rPr>
          <w:rFonts w:ascii="Times New Roman" w:hAnsi="Times New Roman" w:cs="Times New Roman"/>
          <w:b/>
          <w:bCs/>
          <w:color w:val="000000" w:themeColor="text1"/>
          <w:sz w:val="20"/>
          <w:szCs w:val="20"/>
        </w:rPr>
        <w:t xml:space="preserve"> </w:t>
      </w:r>
      <w:r w:rsidRPr="00B07458">
        <w:rPr>
          <w:rFonts w:ascii="Times New Roman" w:hAnsi="Times New Roman" w:cs="Times New Roman"/>
          <w:color w:val="000000" w:themeColor="text1"/>
          <w:sz w:val="20"/>
          <w:szCs w:val="20"/>
        </w:rPr>
        <w:t>zdolności technicznych lub zawodowych, zgodnie z pkt. V</w:t>
      </w:r>
      <w:r w:rsidR="00644B5B">
        <w:rPr>
          <w:rFonts w:ascii="Times New Roman" w:hAnsi="Times New Roman" w:cs="Times New Roman"/>
          <w:color w:val="000000" w:themeColor="text1"/>
          <w:sz w:val="20"/>
          <w:szCs w:val="20"/>
        </w:rPr>
        <w:t>I</w:t>
      </w:r>
      <w:r w:rsidRPr="00B07458">
        <w:rPr>
          <w:rFonts w:ascii="Times New Roman" w:hAnsi="Times New Roman" w:cs="Times New Roman"/>
          <w:color w:val="000000" w:themeColor="text1"/>
          <w:sz w:val="20"/>
          <w:szCs w:val="20"/>
        </w:rPr>
        <w:t>.1.2). niniejszej specyfikacji warunków zamówienia .</w:t>
      </w:r>
      <w:r w:rsidRPr="00B07458">
        <w:rPr>
          <w:rFonts w:ascii="Times New Roman" w:hAnsi="Times New Roman" w:cs="Times New Roman"/>
          <w:color w:val="000000" w:themeColor="text1"/>
          <w:sz w:val="20"/>
          <w:szCs w:val="20"/>
        </w:rPr>
        <w:cr/>
      </w:r>
      <w:r w:rsidRPr="00B07458">
        <w:rPr>
          <w:rFonts w:ascii="Times New Roman" w:hAnsi="Times New Roman" w:cs="Times New Roman"/>
          <w:sz w:val="20"/>
          <w:szCs w:val="20"/>
        </w:rPr>
        <w:t>5) W odniesieniu do warunków dotyczących wykształcenia, kwalifikacji zawodowych lub doświadczenia, wykonawcy mogą polegać na zdolnościach innych podmiotów, gdy podmioty te zrealizują roboty budowlane lub usługi, do realizacji kt</w:t>
      </w:r>
      <w:r w:rsidR="003051BB">
        <w:rPr>
          <w:rFonts w:ascii="Times New Roman" w:hAnsi="Times New Roman" w:cs="Times New Roman"/>
          <w:sz w:val="20"/>
          <w:szCs w:val="20"/>
        </w:rPr>
        <w:t>órych te zdolności są wymagane.</w:t>
      </w:r>
    </w:p>
    <w:p w14:paraId="33E471F1" w14:textId="1851D52D" w:rsidR="006A1281" w:rsidRPr="006A1281" w:rsidRDefault="001F7CD2" w:rsidP="006A1281">
      <w:pPr>
        <w:autoSpaceDE w:val="0"/>
        <w:spacing w:after="0" w:line="240" w:lineRule="auto"/>
        <w:jc w:val="both"/>
        <w:rPr>
          <w:rFonts w:ascii="Times New Roman" w:hAnsi="Times New Roman" w:cs="Times New Roman"/>
          <w:bCs/>
          <w:iCs/>
          <w:sz w:val="20"/>
          <w:szCs w:val="20"/>
          <w:lang w:bidi="pl-PL"/>
        </w:rPr>
      </w:pPr>
      <w:r w:rsidRPr="000E7205">
        <w:rPr>
          <w:rFonts w:ascii="Times New Roman" w:hAnsi="Times New Roman" w:cs="Times New Roman"/>
          <w:b/>
          <w:sz w:val="20"/>
          <w:szCs w:val="20"/>
        </w:rPr>
        <w:t xml:space="preserve">Podstawy wykluczenia </w:t>
      </w:r>
      <w:r w:rsidR="00742DE7" w:rsidRPr="000E7205">
        <w:rPr>
          <w:rFonts w:ascii="Times New Roman" w:hAnsi="Times New Roman" w:cs="Times New Roman"/>
          <w:b/>
          <w:bCs/>
          <w:sz w:val="20"/>
          <w:szCs w:val="20"/>
        </w:rPr>
        <w:t>z postępowania.</w:t>
      </w:r>
      <w:r w:rsidRPr="00B07458">
        <w:rPr>
          <w:rFonts w:ascii="Times New Roman" w:hAnsi="Times New Roman" w:cs="Times New Roman"/>
          <w:b/>
          <w:sz w:val="20"/>
          <w:szCs w:val="20"/>
        </w:rPr>
        <w:cr/>
      </w:r>
      <w:r w:rsidR="006A1281" w:rsidRPr="006A1281">
        <w:rPr>
          <w:rFonts w:ascii="Times New Roman" w:hAnsi="Times New Roman" w:cs="Times New Roman"/>
          <w:bCs/>
          <w:iCs/>
          <w:sz w:val="20"/>
          <w:szCs w:val="20"/>
          <w:lang w:bidi="pl-PL"/>
        </w:rPr>
        <w:t>1. Z postępowania o udzielenie zamówienia wyklucza się Wykonawcę</w:t>
      </w:r>
      <w:r w:rsidR="000E7205">
        <w:rPr>
          <w:rFonts w:ascii="Times New Roman" w:hAnsi="Times New Roman" w:cs="Times New Roman"/>
          <w:bCs/>
          <w:iCs/>
          <w:sz w:val="20"/>
          <w:szCs w:val="20"/>
          <w:lang w:bidi="pl-PL"/>
        </w:rPr>
        <w:t xml:space="preserve"> </w:t>
      </w:r>
      <w:r w:rsidR="000E7205" w:rsidRPr="000E7205">
        <w:rPr>
          <w:rFonts w:ascii="Times New Roman" w:hAnsi="Times New Roman" w:cs="Times New Roman"/>
          <w:bCs/>
          <w:iCs/>
          <w:sz w:val="20"/>
          <w:szCs w:val="20"/>
          <w:lang w:bidi="pl-PL"/>
        </w:rPr>
        <w:t>o który</w:t>
      </w:r>
      <w:r w:rsidR="000E7205">
        <w:rPr>
          <w:rFonts w:ascii="Times New Roman" w:hAnsi="Times New Roman" w:cs="Times New Roman"/>
          <w:bCs/>
          <w:iCs/>
          <w:sz w:val="20"/>
          <w:szCs w:val="20"/>
          <w:lang w:bidi="pl-PL"/>
        </w:rPr>
        <w:t>m</w:t>
      </w:r>
      <w:r w:rsidR="000E7205" w:rsidRPr="000E7205">
        <w:rPr>
          <w:rFonts w:ascii="Times New Roman" w:hAnsi="Times New Roman" w:cs="Times New Roman"/>
          <w:bCs/>
          <w:iCs/>
          <w:sz w:val="20"/>
          <w:szCs w:val="20"/>
          <w:lang w:bidi="pl-PL"/>
        </w:rPr>
        <w:t xml:space="preserve"> mowa w art. 108 i art. 109  Pzp:</w:t>
      </w:r>
    </w:p>
    <w:p w14:paraId="5DF3FC25" w14:textId="77777777" w:rsidR="006A1281" w:rsidRPr="006A1281" w:rsidRDefault="006A1281" w:rsidP="006A1281">
      <w:p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 xml:space="preserve">     1) będącego osobą fizyczną, którego prawomocnie skazano za przestępstwo:</w:t>
      </w:r>
    </w:p>
    <w:p w14:paraId="741D1039" w14:textId="77777777" w:rsidR="006A1281" w:rsidRPr="006A1281" w:rsidRDefault="006A1281" w:rsidP="00BA268A">
      <w:pPr>
        <w:numPr>
          <w:ilvl w:val="0"/>
          <w:numId w:val="24"/>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udziału w zorganizowanej grupie przestępczej albo związku mającym na celu popełnienie przestępstwa lub przestępstwa skarbowego, o którym mowa w art. 258 Kodeksu karnego,</w:t>
      </w:r>
    </w:p>
    <w:p w14:paraId="1A04536B" w14:textId="77777777" w:rsidR="006A1281" w:rsidRPr="006A1281" w:rsidRDefault="006A1281" w:rsidP="00BA268A">
      <w:pPr>
        <w:numPr>
          <w:ilvl w:val="0"/>
          <w:numId w:val="24"/>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handlu ludźmi, o którym mowa w art. 189a Kodeksu karnego,</w:t>
      </w:r>
    </w:p>
    <w:p w14:paraId="66F287BF" w14:textId="77777777" w:rsidR="00E522EF" w:rsidRDefault="00E522EF" w:rsidP="00E522EF">
      <w:pPr>
        <w:numPr>
          <w:ilvl w:val="0"/>
          <w:numId w:val="24"/>
        </w:numPr>
        <w:autoSpaceDE w:val="0"/>
        <w:spacing w:after="0" w:line="240" w:lineRule="auto"/>
        <w:jc w:val="both"/>
        <w:rPr>
          <w:rFonts w:ascii="Times New Roman" w:hAnsi="Times New Roman" w:cs="Times New Roman"/>
          <w:bCs/>
          <w:iCs/>
          <w:sz w:val="20"/>
          <w:szCs w:val="20"/>
          <w:lang w:bidi="pl-PL"/>
        </w:rPr>
      </w:pPr>
      <w:r w:rsidRPr="00E522EF">
        <w:rPr>
          <w:rFonts w:ascii="Times New Roman" w:hAnsi="Times New Roman" w:cs="Times New Roman"/>
          <w:bCs/>
          <w:iCs/>
          <w:sz w:val="20"/>
          <w:szCs w:val="20"/>
          <w:lang w:bidi="pl-PL"/>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7B6759F" w14:textId="0EF6EE02" w:rsidR="006A1281" w:rsidRPr="006A1281" w:rsidRDefault="006A1281" w:rsidP="00E522EF">
      <w:pPr>
        <w:numPr>
          <w:ilvl w:val="0"/>
          <w:numId w:val="24"/>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finansowania przestępstwa o charakterze terrorystycznym, o którym mowa w art. 165a Kodeksu karnego, lub przestępstwo udaremniania lub utrudnian</w:t>
      </w:r>
      <w:r w:rsidR="00E522EF">
        <w:rPr>
          <w:rFonts w:ascii="Times New Roman" w:hAnsi="Times New Roman" w:cs="Times New Roman"/>
          <w:bCs/>
          <w:iCs/>
          <w:sz w:val="20"/>
          <w:szCs w:val="20"/>
          <w:lang w:bidi="pl-PL"/>
        </w:rPr>
        <w:t>ia stwierdzenia przestępnego po</w:t>
      </w:r>
      <w:r w:rsidRPr="006A1281">
        <w:rPr>
          <w:rFonts w:ascii="Times New Roman" w:hAnsi="Times New Roman" w:cs="Times New Roman"/>
          <w:bCs/>
          <w:iCs/>
          <w:sz w:val="20"/>
          <w:szCs w:val="20"/>
          <w:lang w:bidi="pl-PL"/>
        </w:rPr>
        <w:t>chodzenia pieniędzy lub ukrywania ich pochodzenia, o którym mowa w art. 299 Kodeksu karnego,</w:t>
      </w:r>
    </w:p>
    <w:p w14:paraId="3DCB1FC4" w14:textId="77777777" w:rsidR="006A1281" w:rsidRPr="006A1281" w:rsidRDefault="006A1281" w:rsidP="00BA268A">
      <w:pPr>
        <w:numPr>
          <w:ilvl w:val="0"/>
          <w:numId w:val="24"/>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o charakterze terrorystycznym, o którym mowa w art. 115 § 20 Kodeksu karnego, lub mające na celu popełnienie tego przestępstwa,</w:t>
      </w:r>
    </w:p>
    <w:p w14:paraId="348E753A" w14:textId="6AAD47D0" w:rsidR="006A1281" w:rsidRPr="006A1281" w:rsidRDefault="006A1281" w:rsidP="00BA268A">
      <w:pPr>
        <w:numPr>
          <w:ilvl w:val="0"/>
          <w:numId w:val="24"/>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powierzenia wykonywania pracy małoletniemu cudzoziemcowi, o którym mowa w art. 9 ust. 2 ustawy z dnia 15 czerwca 2012 r. o skutkach powierzania wykonywania pracy cudzoziemcom przebywającym wbrew przepisom na terytorium Rzeczypospolitej Polskiej (Dz. U.</w:t>
      </w:r>
      <w:r w:rsidR="00E522EF">
        <w:rPr>
          <w:rFonts w:ascii="Times New Roman" w:hAnsi="Times New Roman" w:cs="Times New Roman"/>
          <w:bCs/>
          <w:iCs/>
          <w:sz w:val="20"/>
          <w:szCs w:val="20"/>
          <w:lang w:bidi="pl-PL"/>
        </w:rPr>
        <w:t xml:space="preserve"> 2021</w:t>
      </w:r>
      <w:r w:rsidRPr="006A1281">
        <w:rPr>
          <w:rFonts w:ascii="Times New Roman" w:hAnsi="Times New Roman" w:cs="Times New Roman"/>
          <w:bCs/>
          <w:iCs/>
          <w:sz w:val="20"/>
          <w:szCs w:val="20"/>
          <w:lang w:bidi="pl-PL"/>
        </w:rPr>
        <w:t xml:space="preserve"> poz. </w:t>
      </w:r>
      <w:r w:rsidR="00E522EF">
        <w:rPr>
          <w:rFonts w:ascii="Times New Roman" w:hAnsi="Times New Roman" w:cs="Times New Roman"/>
          <w:bCs/>
          <w:iCs/>
          <w:sz w:val="20"/>
          <w:szCs w:val="20"/>
          <w:lang w:bidi="pl-PL"/>
        </w:rPr>
        <w:t>1745</w:t>
      </w:r>
      <w:r w:rsidRPr="006A1281">
        <w:rPr>
          <w:rFonts w:ascii="Times New Roman" w:hAnsi="Times New Roman" w:cs="Times New Roman"/>
          <w:bCs/>
          <w:iCs/>
          <w:sz w:val="20"/>
          <w:szCs w:val="20"/>
          <w:lang w:bidi="pl-PL"/>
        </w:rPr>
        <w:t>),</w:t>
      </w:r>
    </w:p>
    <w:p w14:paraId="5833EF6F" w14:textId="77777777" w:rsidR="006A1281" w:rsidRPr="006A1281" w:rsidRDefault="006A1281" w:rsidP="00BA268A">
      <w:pPr>
        <w:numPr>
          <w:ilvl w:val="0"/>
          <w:numId w:val="24"/>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B756C75" w14:textId="77777777" w:rsidR="006A1281" w:rsidRPr="006A1281" w:rsidRDefault="006A1281" w:rsidP="00BA268A">
      <w:pPr>
        <w:numPr>
          <w:ilvl w:val="0"/>
          <w:numId w:val="24"/>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o którym mowa w art. 9 ust. 1 i 3 lub art. 10 ustawy z dnia 15 czerwca 2012 r. o skutkach powierzania wykonywania pracy cudzoziemcom przebywającym wbrew przepisom na terytorium Rzeczypospolitej Polskiej</w:t>
      </w:r>
    </w:p>
    <w:p w14:paraId="42CEBD5D" w14:textId="77777777" w:rsidR="006A1281" w:rsidRPr="006A1281" w:rsidRDefault="006A1281" w:rsidP="006A1281">
      <w:p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 xml:space="preserve">            - lub za odpowiedni czyn zabroniony określony w przepisach prawa obcego;</w:t>
      </w:r>
    </w:p>
    <w:p w14:paraId="1043721A" w14:textId="77777777" w:rsidR="006A1281" w:rsidRPr="006A1281" w:rsidRDefault="006A1281" w:rsidP="00BA268A">
      <w:pPr>
        <w:numPr>
          <w:ilvl w:val="0"/>
          <w:numId w:val="25"/>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7D16B5" w14:textId="77777777" w:rsidR="006A1281" w:rsidRPr="006A1281" w:rsidRDefault="006A1281" w:rsidP="00BA268A">
      <w:pPr>
        <w:numPr>
          <w:ilvl w:val="0"/>
          <w:numId w:val="25"/>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DCC745" w14:textId="77777777" w:rsidR="006A1281" w:rsidRPr="006A1281" w:rsidRDefault="006A1281" w:rsidP="00BA268A">
      <w:pPr>
        <w:numPr>
          <w:ilvl w:val="0"/>
          <w:numId w:val="25"/>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wobec którego prawomocnie orzeczono zakaz ubiegania się o zamówienia publiczne;</w:t>
      </w:r>
    </w:p>
    <w:p w14:paraId="3BD5474E" w14:textId="036FFB75" w:rsidR="006A1281" w:rsidRPr="006A1281" w:rsidRDefault="006A1281" w:rsidP="00BA268A">
      <w:pPr>
        <w:numPr>
          <w:ilvl w:val="0"/>
          <w:numId w:val="25"/>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 xml:space="preserve">jeżeli </w:t>
      </w:r>
      <w:r w:rsidR="001A6844">
        <w:rPr>
          <w:rFonts w:ascii="Times New Roman" w:hAnsi="Times New Roman" w:cs="Times New Roman"/>
          <w:bCs/>
          <w:iCs/>
          <w:sz w:val="20"/>
          <w:szCs w:val="20"/>
          <w:lang w:bidi="pl-PL"/>
        </w:rPr>
        <w:t>z</w:t>
      </w:r>
      <w:r w:rsidRPr="006A1281">
        <w:rPr>
          <w:rFonts w:ascii="Times New Roman" w:hAnsi="Times New Roman" w:cs="Times New Roman"/>
          <w:bCs/>
          <w:iCs/>
          <w:sz w:val="20"/>
          <w:szCs w:val="20"/>
          <w:lang w:bidi="pl-PL"/>
        </w:rPr>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1D5FBE" w14:textId="77777777" w:rsidR="006A1281" w:rsidRPr="006A1281" w:rsidRDefault="006A1281" w:rsidP="00BA268A">
      <w:pPr>
        <w:numPr>
          <w:ilvl w:val="0"/>
          <w:numId w:val="25"/>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1EEBECA" w14:textId="7A0E5C71" w:rsidR="006A1281" w:rsidRPr="006A1281" w:rsidRDefault="006A1281" w:rsidP="00BA268A">
      <w:pPr>
        <w:numPr>
          <w:ilvl w:val="0"/>
          <w:numId w:val="25"/>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F19F8CB" w14:textId="77777777" w:rsidR="006A1281" w:rsidRPr="006A1281" w:rsidRDefault="006A1281" w:rsidP="00BA268A">
      <w:pPr>
        <w:numPr>
          <w:ilvl w:val="0"/>
          <w:numId w:val="25"/>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który naruszył obowiązki w dziedzinie ochrony środowiska, prawa socjalnego lub prawa pracy:</w:t>
      </w:r>
    </w:p>
    <w:p w14:paraId="626A4871" w14:textId="77777777" w:rsidR="006A1281" w:rsidRPr="006A1281" w:rsidRDefault="006A1281" w:rsidP="00BA268A">
      <w:pPr>
        <w:numPr>
          <w:ilvl w:val="0"/>
          <w:numId w:val="26"/>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7665F59" w14:textId="77777777" w:rsidR="00147220" w:rsidRDefault="006A1281" w:rsidP="00BA268A">
      <w:pPr>
        <w:numPr>
          <w:ilvl w:val="0"/>
          <w:numId w:val="26"/>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 xml:space="preserve">będącego osobą fizyczną prawomocnie ukaranego za wykroczenie przeciwko prawom pracownika lub wykroczenie przeciwko środowisku, jeżeli za jego popełnienie wymierzono karę aresztu, ograniczenia wolności lub karę grzywny, </w:t>
      </w:r>
    </w:p>
    <w:p w14:paraId="226A069F" w14:textId="7D648084" w:rsidR="006A1281" w:rsidRPr="006A1281" w:rsidRDefault="006A1281" w:rsidP="00BA268A">
      <w:pPr>
        <w:numPr>
          <w:ilvl w:val="0"/>
          <w:numId w:val="26"/>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wobec którego wydano ostateczną decyzję administracyjną o naruszeniu obowiązków wynikających z prawa ochrony środowiska, prawa pracy lub przepisów o zabezpieczeniu społecznym, jeżeli wymierzono tą decyzją karę pieniężną;</w:t>
      </w:r>
    </w:p>
    <w:p w14:paraId="588CC6FF" w14:textId="77777777"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8 lit. a lub b;</w:t>
      </w:r>
    </w:p>
    <w:p w14:paraId="2BBAF82F" w14:textId="77777777"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ECFEADB" w14:textId="77777777"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71ADD9" w14:textId="77777777"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jeżeli występuje konflikt interesów w rozumieniu art. 56 ust. 2 Pzp, którego nie można skutecznie wyeliminować w inny sposób niż przez wykluczenie wykonawcy;</w:t>
      </w:r>
    </w:p>
    <w:p w14:paraId="292732F4" w14:textId="77777777"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FDA7B4D" w14:textId="491E4198"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który w wyniku zamierzonego działania lub rażącego niedbalstwa wprowadził zamawiającego w błąd przy przedstawianiu informacji, że nie podlega wykluczeniu, spełnia warunk</w:t>
      </w:r>
      <w:r w:rsidR="00E47AF4">
        <w:rPr>
          <w:rFonts w:ascii="Times New Roman" w:hAnsi="Times New Roman" w:cs="Times New Roman"/>
          <w:bCs/>
          <w:iCs/>
          <w:sz w:val="20"/>
          <w:szCs w:val="20"/>
          <w:lang w:bidi="pl-PL"/>
        </w:rPr>
        <w:t>i udziału w po</w:t>
      </w:r>
      <w:r w:rsidRPr="006A1281">
        <w:rPr>
          <w:rFonts w:ascii="Times New Roman" w:hAnsi="Times New Roman" w:cs="Times New Roman"/>
          <w:bCs/>
          <w:iCs/>
          <w:sz w:val="20"/>
          <w:szCs w:val="20"/>
          <w:lang w:bidi="pl-PL"/>
        </w:rPr>
        <w:t>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BB92FCF" w14:textId="7F87ACE7"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który bezprawnie wpływał lub próbował wpływać na czynnośc</w:t>
      </w:r>
      <w:r w:rsidR="00E47AF4">
        <w:rPr>
          <w:rFonts w:ascii="Times New Roman" w:hAnsi="Times New Roman" w:cs="Times New Roman"/>
          <w:bCs/>
          <w:iCs/>
          <w:sz w:val="20"/>
          <w:szCs w:val="20"/>
          <w:lang w:bidi="pl-PL"/>
        </w:rPr>
        <w:t>i zamawiającego lub próbował po</w:t>
      </w:r>
      <w:r w:rsidRPr="006A1281">
        <w:rPr>
          <w:rFonts w:ascii="Times New Roman" w:hAnsi="Times New Roman" w:cs="Times New Roman"/>
          <w:bCs/>
          <w:iCs/>
          <w:sz w:val="20"/>
          <w:szCs w:val="20"/>
          <w:lang w:bidi="pl-PL"/>
        </w:rPr>
        <w:t>zyskać lub pozyskał informacje poufne, mogące dać mu przewagę w postępowaniu o udzielenie zamówienia;</w:t>
      </w:r>
    </w:p>
    <w:p w14:paraId="6A6BF52F" w14:textId="77777777" w:rsidR="006A1281" w:rsidRPr="006A1281" w:rsidRDefault="006A1281" w:rsidP="00BA268A">
      <w:pPr>
        <w:numPr>
          <w:ilvl w:val="0"/>
          <w:numId w:val="30"/>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który w wyniku lekkomyślności lub niedbalstwa przedstawił informacje wprowadzające w błąd, co mogło mieć istotny wpływ na decyzje podejmowane przez zamawiającego w postępowaniu o udzielenie zamówienia.</w:t>
      </w:r>
    </w:p>
    <w:p w14:paraId="4AA9F5DF" w14:textId="77777777" w:rsidR="006A1281" w:rsidRPr="006A1281" w:rsidRDefault="006A1281" w:rsidP="00BA268A">
      <w:pPr>
        <w:numPr>
          <w:ilvl w:val="0"/>
          <w:numId w:val="27"/>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Wykonawca nie podlega wykluczeniu w okolicznościach określonych w art. 108 ust. 1 pkt 1, 2 i 5 lub art. 109 ust. 1 pkt 2-5 i 7-10, jeżeli udowodni zamawiającemu, że spełnił łącznie następujące przesłanki:</w:t>
      </w:r>
    </w:p>
    <w:p w14:paraId="754A5821" w14:textId="77777777" w:rsidR="006A1281" w:rsidRPr="006A1281" w:rsidRDefault="006A1281" w:rsidP="00BA268A">
      <w:pPr>
        <w:numPr>
          <w:ilvl w:val="0"/>
          <w:numId w:val="28"/>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naprawił lub zobowiązał się do naprawienia szkody wyrządzonej przestępstwem, wykroczeniem lub swoim nieprawidłowym postępowaniem, w tym poprzez zadośćuczynienie pieniężne;</w:t>
      </w:r>
    </w:p>
    <w:p w14:paraId="4023EE50" w14:textId="77777777" w:rsidR="006A1281" w:rsidRPr="006A1281" w:rsidRDefault="006A1281" w:rsidP="00BA268A">
      <w:pPr>
        <w:numPr>
          <w:ilvl w:val="0"/>
          <w:numId w:val="28"/>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D7A4483" w14:textId="77777777" w:rsidR="006A1281" w:rsidRPr="006A1281" w:rsidRDefault="006A1281" w:rsidP="00BA268A">
      <w:pPr>
        <w:numPr>
          <w:ilvl w:val="0"/>
          <w:numId w:val="28"/>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podjął konkretne środki techniczne, organizacyjne i kadrowe, odpowiednie dla zapobiegania dalszym przestępstwom, wykroczeniom lub nieprawidłowemu postępowaniu, w szczególności:</w:t>
      </w:r>
    </w:p>
    <w:p w14:paraId="16A31A14" w14:textId="77777777" w:rsidR="006A1281" w:rsidRPr="006A1281" w:rsidRDefault="006A1281" w:rsidP="00BA268A">
      <w:pPr>
        <w:numPr>
          <w:ilvl w:val="0"/>
          <w:numId w:val="29"/>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zerwał wszelkie powiązania z osobami lub podmiotami odpowiedzialnymi za nieprawidłowe postępowanie wykonawcy,</w:t>
      </w:r>
    </w:p>
    <w:p w14:paraId="0A2C257F" w14:textId="77777777" w:rsidR="006A1281" w:rsidRPr="006A1281" w:rsidRDefault="006A1281" w:rsidP="00BA268A">
      <w:pPr>
        <w:numPr>
          <w:ilvl w:val="0"/>
          <w:numId w:val="29"/>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zreorganizował personel,</w:t>
      </w:r>
    </w:p>
    <w:p w14:paraId="5AA71D67" w14:textId="77777777" w:rsidR="006A1281" w:rsidRPr="006A1281" w:rsidRDefault="006A1281" w:rsidP="00BA268A">
      <w:pPr>
        <w:numPr>
          <w:ilvl w:val="0"/>
          <w:numId w:val="29"/>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wdrożył system sprawozdawczości i kontroli,</w:t>
      </w:r>
    </w:p>
    <w:p w14:paraId="581FCEF6" w14:textId="77777777" w:rsidR="006A1281" w:rsidRPr="006A1281" w:rsidRDefault="006A1281" w:rsidP="00BA268A">
      <w:pPr>
        <w:numPr>
          <w:ilvl w:val="0"/>
          <w:numId w:val="29"/>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utworzył struktury audytu wewnętrznego do monitorowania przestrzegania przepisów, wewnętrznych regulacji lub standardów,</w:t>
      </w:r>
    </w:p>
    <w:p w14:paraId="57538556" w14:textId="77777777" w:rsidR="003051BB" w:rsidRDefault="006A1281" w:rsidP="00BA268A">
      <w:pPr>
        <w:numPr>
          <w:ilvl w:val="0"/>
          <w:numId w:val="29"/>
        </w:numPr>
        <w:autoSpaceDE w:val="0"/>
        <w:spacing w:after="0" w:line="240" w:lineRule="auto"/>
        <w:jc w:val="both"/>
        <w:rPr>
          <w:rFonts w:ascii="Times New Roman" w:hAnsi="Times New Roman" w:cs="Times New Roman"/>
          <w:bCs/>
          <w:iCs/>
          <w:sz w:val="20"/>
          <w:szCs w:val="20"/>
          <w:lang w:bidi="pl-PL"/>
        </w:rPr>
      </w:pPr>
      <w:r w:rsidRPr="006A1281">
        <w:rPr>
          <w:rFonts w:ascii="Times New Roman" w:hAnsi="Times New Roman" w:cs="Times New Roman"/>
          <w:bCs/>
          <w:iCs/>
          <w:sz w:val="20"/>
          <w:szCs w:val="20"/>
          <w:lang w:bidi="pl-PL"/>
        </w:rPr>
        <w:t>wprowadził wewnętrzne regulacje dotyczące odpowiedzialności i odszkodowań za nieprzestrzeganie przepisów, wewnętrznych regulacji lub standardów.</w:t>
      </w:r>
    </w:p>
    <w:p w14:paraId="18975DE4" w14:textId="2CC98BAB" w:rsidR="00F74423" w:rsidRPr="00F74423" w:rsidRDefault="00F74423" w:rsidP="00F74423">
      <w:pPr>
        <w:pStyle w:val="Akapitzlist"/>
        <w:numPr>
          <w:ilvl w:val="0"/>
          <w:numId w:val="40"/>
        </w:numPr>
        <w:autoSpaceDE w:val="0"/>
        <w:spacing w:after="0" w:line="240" w:lineRule="auto"/>
        <w:jc w:val="both"/>
        <w:rPr>
          <w:rFonts w:ascii="Times New Roman" w:hAnsi="Times New Roman" w:cs="Times New Roman"/>
          <w:bCs/>
          <w:iCs/>
          <w:sz w:val="20"/>
          <w:szCs w:val="20"/>
          <w:lang w:bidi="pl-PL"/>
        </w:rPr>
      </w:pPr>
      <w:r w:rsidRPr="00F74423">
        <w:rPr>
          <w:rFonts w:ascii="Times New Roman" w:hAnsi="Times New Roman" w:cs="Times New Roman"/>
          <w:bCs/>
          <w:iCs/>
          <w:sz w:val="20"/>
          <w:szCs w:val="20"/>
          <w:lang w:bidi="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w:t>
      </w:r>
      <w:r>
        <w:rPr>
          <w:rFonts w:ascii="Times New Roman" w:hAnsi="Times New Roman" w:cs="Times New Roman"/>
          <w:bCs/>
          <w:iCs/>
          <w:sz w:val="20"/>
          <w:szCs w:val="20"/>
          <w:lang w:bidi="pl-PL"/>
        </w:rPr>
        <w:t xml:space="preserve"> </w:t>
      </w:r>
      <w:r w:rsidR="000E7205" w:rsidRPr="000E7205">
        <w:rPr>
          <w:rFonts w:ascii="Times New Roman" w:hAnsi="Times New Roman" w:cs="Times New Roman"/>
          <w:bCs/>
          <w:iCs/>
          <w:sz w:val="20"/>
          <w:szCs w:val="20"/>
          <w:lang w:bidi="pl-PL"/>
        </w:rPr>
        <w:t>(</w:t>
      </w:r>
      <w:proofErr w:type="spellStart"/>
      <w:r w:rsidR="000E7205" w:rsidRPr="000E7205">
        <w:rPr>
          <w:rFonts w:ascii="Times New Roman" w:hAnsi="Times New Roman" w:cs="Times New Roman"/>
          <w:bCs/>
          <w:iCs/>
          <w:sz w:val="20"/>
          <w:szCs w:val="20"/>
          <w:lang w:bidi="pl-PL"/>
        </w:rPr>
        <w:t>t.j</w:t>
      </w:r>
      <w:proofErr w:type="spellEnd"/>
      <w:r w:rsidR="000E7205" w:rsidRPr="000E7205">
        <w:rPr>
          <w:rFonts w:ascii="Times New Roman" w:hAnsi="Times New Roman" w:cs="Times New Roman"/>
          <w:bCs/>
          <w:iCs/>
          <w:sz w:val="20"/>
          <w:szCs w:val="20"/>
          <w:lang w:bidi="pl-PL"/>
        </w:rPr>
        <w:t xml:space="preserve">. Dz. U. z </w:t>
      </w:r>
      <w:r w:rsidR="00F708A6" w:rsidRPr="00F708A6">
        <w:rPr>
          <w:rFonts w:ascii="Times New Roman" w:hAnsi="Times New Roman" w:cs="Times New Roman"/>
          <w:bCs/>
          <w:iCs/>
          <w:sz w:val="20"/>
          <w:szCs w:val="20"/>
          <w:lang w:bidi="pl-PL"/>
        </w:rPr>
        <w:t>2024 r. poz. 507</w:t>
      </w:r>
      <w:r w:rsidR="000E7205" w:rsidRPr="000E7205">
        <w:rPr>
          <w:rFonts w:ascii="Times New Roman" w:hAnsi="Times New Roman" w:cs="Times New Roman"/>
          <w:bCs/>
          <w:iCs/>
          <w:sz w:val="20"/>
          <w:szCs w:val="20"/>
          <w:lang w:bidi="pl-PL"/>
        </w:rPr>
        <w:t>)</w:t>
      </w:r>
      <w:r w:rsidRPr="00F74423">
        <w:rPr>
          <w:rFonts w:ascii="Times New Roman" w:hAnsi="Times New Roman" w:cs="Times New Roman"/>
          <w:bCs/>
          <w:iCs/>
          <w:sz w:val="20"/>
          <w:szCs w:val="20"/>
          <w:lang w:bidi="pl-PL"/>
        </w:rPr>
        <w:t>.</w:t>
      </w:r>
    </w:p>
    <w:p w14:paraId="3A2F2981" w14:textId="77777777" w:rsidR="003051BB" w:rsidRPr="003051BB" w:rsidRDefault="003051BB" w:rsidP="003051BB">
      <w:pPr>
        <w:autoSpaceDE w:val="0"/>
        <w:spacing w:after="0" w:line="240" w:lineRule="auto"/>
        <w:ind w:left="720"/>
        <w:jc w:val="both"/>
        <w:rPr>
          <w:rFonts w:ascii="Times New Roman" w:hAnsi="Times New Roman" w:cs="Times New Roman"/>
          <w:bCs/>
          <w:iCs/>
          <w:sz w:val="20"/>
          <w:szCs w:val="20"/>
          <w:lang w:bidi="pl-PL"/>
        </w:rPr>
      </w:pPr>
    </w:p>
    <w:p w14:paraId="3E581DF8" w14:textId="77777777" w:rsidR="00BF328D" w:rsidRDefault="00B21126" w:rsidP="001F7CD2">
      <w:pPr>
        <w:autoSpaceDE w:val="0"/>
        <w:spacing w:after="0" w:line="240" w:lineRule="auto"/>
        <w:jc w:val="both"/>
        <w:rPr>
          <w:rFonts w:ascii="Times New Roman" w:hAnsi="Times New Roman" w:cs="Times New Roman"/>
          <w:b/>
          <w:bCs/>
          <w:color w:val="000000" w:themeColor="text1"/>
          <w:sz w:val="20"/>
          <w:szCs w:val="20"/>
        </w:rPr>
      </w:pPr>
      <w:r w:rsidRPr="00B21126">
        <w:rPr>
          <w:rFonts w:ascii="Times New Roman" w:hAnsi="Times New Roman" w:cs="Times New Roman"/>
          <w:b/>
          <w:bCs/>
          <w:color w:val="000000" w:themeColor="text1"/>
          <w:sz w:val="20"/>
          <w:szCs w:val="20"/>
        </w:rPr>
        <w:t>Informacja o podmiotowych środkach dowodowych oraz oświadczeniach.</w:t>
      </w:r>
      <w:r w:rsidR="00C4365B">
        <w:rPr>
          <w:rFonts w:ascii="Times New Roman" w:hAnsi="Times New Roman" w:cs="Times New Roman"/>
          <w:b/>
          <w:bCs/>
          <w:color w:val="000000" w:themeColor="text1"/>
          <w:sz w:val="20"/>
          <w:szCs w:val="20"/>
        </w:rPr>
        <w:t xml:space="preserve"> </w:t>
      </w:r>
    </w:p>
    <w:p w14:paraId="55828058" w14:textId="77777777" w:rsidR="00864209" w:rsidRDefault="00864209" w:rsidP="001F7CD2">
      <w:pPr>
        <w:autoSpaceDE w:val="0"/>
        <w:spacing w:after="0" w:line="240" w:lineRule="auto"/>
        <w:jc w:val="both"/>
        <w:rPr>
          <w:rFonts w:ascii="Times New Roman" w:hAnsi="Times New Roman" w:cs="Times New Roman"/>
          <w:b/>
          <w:bCs/>
          <w:color w:val="000000" w:themeColor="text1"/>
          <w:sz w:val="20"/>
          <w:szCs w:val="20"/>
        </w:rPr>
      </w:pPr>
    </w:p>
    <w:p w14:paraId="0A82943A" w14:textId="77777777" w:rsidR="00864209" w:rsidRDefault="00864209" w:rsidP="00864209">
      <w:pPr>
        <w:autoSpaceDE w:val="0"/>
        <w:spacing w:after="0" w:line="240" w:lineRule="auto"/>
        <w:jc w:val="both"/>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xml:space="preserve">Do </w:t>
      </w:r>
      <w:r w:rsidRPr="00864209">
        <w:rPr>
          <w:rFonts w:ascii="Times New Roman" w:hAnsi="Times New Roman" w:cs="Times New Roman"/>
          <w:bCs/>
          <w:color w:val="000000" w:themeColor="text1"/>
          <w:sz w:val="20"/>
          <w:szCs w:val="20"/>
        </w:rPr>
        <w:t>oferty Wykonawca dołącza aktualne na dzień składania oferty oświadczenie</w:t>
      </w:r>
      <w:r>
        <w:rPr>
          <w:rFonts w:ascii="Times New Roman" w:hAnsi="Times New Roman" w:cs="Times New Roman"/>
          <w:bCs/>
          <w:color w:val="000000" w:themeColor="text1"/>
          <w:sz w:val="20"/>
          <w:szCs w:val="20"/>
        </w:rPr>
        <w:t xml:space="preserve"> </w:t>
      </w:r>
      <w:r w:rsidRPr="00864209">
        <w:rPr>
          <w:rFonts w:ascii="Times New Roman" w:hAnsi="Times New Roman" w:cs="Times New Roman"/>
          <w:bCs/>
          <w:color w:val="000000" w:themeColor="text1"/>
          <w:sz w:val="20"/>
          <w:szCs w:val="20"/>
        </w:rPr>
        <w:t>o spełnianiu warunków udziału w postępowaniu oraz braku podstaw wykluczenia</w:t>
      </w:r>
      <w:r>
        <w:rPr>
          <w:rFonts w:ascii="Times New Roman" w:hAnsi="Times New Roman" w:cs="Times New Roman"/>
          <w:bCs/>
          <w:color w:val="000000" w:themeColor="text1"/>
          <w:sz w:val="20"/>
          <w:szCs w:val="20"/>
        </w:rPr>
        <w:t xml:space="preserve"> </w:t>
      </w:r>
      <w:r w:rsidRPr="00864209">
        <w:rPr>
          <w:rFonts w:ascii="Times New Roman" w:hAnsi="Times New Roman" w:cs="Times New Roman"/>
          <w:bCs/>
          <w:color w:val="000000" w:themeColor="text1"/>
          <w:sz w:val="20"/>
          <w:szCs w:val="20"/>
        </w:rPr>
        <w:t xml:space="preserve">z wykorzystaniem wzoru – załącznik nr </w:t>
      </w:r>
      <w:r>
        <w:rPr>
          <w:rFonts w:ascii="Times New Roman" w:hAnsi="Times New Roman" w:cs="Times New Roman"/>
          <w:bCs/>
          <w:color w:val="000000" w:themeColor="text1"/>
          <w:sz w:val="20"/>
          <w:szCs w:val="20"/>
        </w:rPr>
        <w:t>2</w:t>
      </w:r>
      <w:r w:rsidRPr="00864209">
        <w:rPr>
          <w:rFonts w:ascii="Times New Roman" w:hAnsi="Times New Roman" w:cs="Times New Roman"/>
          <w:bCs/>
          <w:color w:val="000000" w:themeColor="text1"/>
          <w:sz w:val="20"/>
          <w:szCs w:val="20"/>
        </w:rPr>
        <w:t xml:space="preserve"> do SWZ. Informacje zawarte w oświadczeniu stanowią wstępne potwierdzenie, że Wykonawca nie podlega wykluczeniu oraz spełnia warunki udziału w postępowaniu.</w:t>
      </w:r>
    </w:p>
    <w:p w14:paraId="4E7D29E5" w14:textId="77777777" w:rsidR="00864209" w:rsidRPr="00864209" w:rsidRDefault="00864209" w:rsidP="00864209">
      <w:pPr>
        <w:autoSpaceDE w:val="0"/>
        <w:spacing w:after="0" w:line="240" w:lineRule="auto"/>
        <w:rPr>
          <w:rFonts w:ascii="Times New Roman" w:hAnsi="Times New Roman" w:cs="Times New Roman"/>
          <w:bCs/>
          <w:color w:val="000000" w:themeColor="text1"/>
          <w:sz w:val="20"/>
          <w:szCs w:val="20"/>
        </w:rPr>
      </w:pPr>
    </w:p>
    <w:p w14:paraId="32BD1234" w14:textId="77777777" w:rsidR="001F7CD2" w:rsidRPr="00C4365B" w:rsidRDefault="001F7CD2" w:rsidP="00864209">
      <w:pPr>
        <w:autoSpaceDE w:val="0"/>
        <w:spacing w:after="0" w:line="240" w:lineRule="auto"/>
        <w:jc w:val="both"/>
        <w:rPr>
          <w:rFonts w:ascii="Times New Roman" w:hAnsi="Times New Roman" w:cs="Times New Roman"/>
          <w:sz w:val="20"/>
          <w:szCs w:val="20"/>
        </w:rPr>
      </w:pPr>
      <w:r w:rsidRPr="00C4365B">
        <w:rPr>
          <w:rFonts w:ascii="Times New Roman" w:hAnsi="Times New Roman" w:cs="Times New Roman"/>
          <w:sz w:val="20"/>
          <w:szCs w:val="20"/>
        </w:rPr>
        <w:t>W celu oceny spełnienia przez wykonawcę</w:t>
      </w:r>
      <w:r w:rsidR="00C4365B" w:rsidRPr="00C4365B">
        <w:rPr>
          <w:rFonts w:ascii="Times New Roman" w:hAnsi="Times New Roman" w:cs="Times New Roman"/>
          <w:sz w:val="20"/>
          <w:szCs w:val="20"/>
        </w:rPr>
        <w:t xml:space="preserve"> (którego oferta została oceniona jako najkorzystniejsza)</w:t>
      </w:r>
      <w:r w:rsidRPr="00C4365B">
        <w:rPr>
          <w:rFonts w:ascii="Times New Roman" w:hAnsi="Times New Roman" w:cs="Times New Roman"/>
          <w:sz w:val="20"/>
          <w:szCs w:val="20"/>
        </w:rPr>
        <w:t xml:space="preserve"> </w:t>
      </w:r>
      <w:r w:rsidR="00734356" w:rsidRPr="00C4365B">
        <w:rPr>
          <w:rFonts w:ascii="Times New Roman" w:hAnsi="Times New Roman" w:cs="Times New Roman"/>
          <w:sz w:val="20"/>
          <w:szCs w:val="20"/>
        </w:rPr>
        <w:t xml:space="preserve">warunków udziału w postępowaniu </w:t>
      </w:r>
      <w:r w:rsidRPr="00C4365B">
        <w:rPr>
          <w:rFonts w:ascii="Times New Roman" w:hAnsi="Times New Roman" w:cs="Times New Roman"/>
          <w:sz w:val="20"/>
          <w:szCs w:val="20"/>
        </w:rPr>
        <w:t xml:space="preserve">należy na wezwanie </w:t>
      </w:r>
      <w:r w:rsidR="00C4365B" w:rsidRPr="00C4365B">
        <w:rPr>
          <w:rFonts w:ascii="Times New Roman" w:hAnsi="Times New Roman" w:cs="Times New Roman"/>
          <w:sz w:val="20"/>
          <w:szCs w:val="20"/>
        </w:rPr>
        <w:t>Z</w:t>
      </w:r>
      <w:r w:rsidRPr="00C4365B">
        <w:rPr>
          <w:rFonts w:ascii="Times New Roman" w:hAnsi="Times New Roman" w:cs="Times New Roman"/>
          <w:sz w:val="20"/>
          <w:szCs w:val="20"/>
        </w:rPr>
        <w:t>amawiającego, złożyć w wyznaczonym przez Zamawiającego terminie nie krótszym niż 5 dni następujące oświadczenia i dokumenty:</w:t>
      </w:r>
    </w:p>
    <w:p w14:paraId="1A7030D5" w14:textId="3BCFD1EB" w:rsidR="001F7CD2" w:rsidRPr="00B07458" w:rsidRDefault="001F7CD2" w:rsidP="001F7CD2">
      <w:pPr>
        <w:autoSpaceDE w:val="0"/>
        <w:spacing w:after="0" w:line="240" w:lineRule="auto"/>
        <w:jc w:val="both"/>
        <w:rPr>
          <w:rFonts w:ascii="Times New Roman" w:hAnsi="Times New Roman" w:cs="Times New Roman"/>
          <w:sz w:val="20"/>
          <w:szCs w:val="20"/>
        </w:rPr>
      </w:pPr>
      <w:r w:rsidRPr="00B07458">
        <w:rPr>
          <w:rFonts w:ascii="Times New Roman" w:hAnsi="Times New Roman" w:cs="Times New Roman"/>
          <w:sz w:val="20"/>
          <w:szCs w:val="20"/>
        </w:rPr>
        <w:t>1) wpis do rejestru działalności regulowanej stosownie do wymogów art. 9b ustawy z dnia 13.09.1996</w:t>
      </w:r>
      <w:r w:rsidR="00731C41">
        <w:rPr>
          <w:rFonts w:ascii="Times New Roman" w:hAnsi="Times New Roman" w:cs="Times New Roman"/>
          <w:sz w:val="20"/>
          <w:szCs w:val="20"/>
        </w:rPr>
        <w:t xml:space="preserve"> </w:t>
      </w:r>
      <w:r w:rsidRPr="00B07458">
        <w:rPr>
          <w:rFonts w:ascii="Times New Roman" w:hAnsi="Times New Roman" w:cs="Times New Roman"/>
          <w:sz w:val="20"/>
          <w:szCs w:val="20"/>
        </w:rPr>
        <w:t>r. o utrzymaniu czystości i porządk</w:t>
      </w:r>
      <w:r>
        <w:rPr>
          <w:rFonts w:ascii="Times New Roman" w:hAnsi="Times New Roman" w:cs="Times New Roman"/>
          <w:sz w:val="20"/>
          <w:szCs w:val="20"/>
        </w:rPr>
        <w:t xml:space="preserve">u w gminach </w:t>
      </w:r>
      <w:r w:rsidR="000E7205" w:rsidRPr="000E7205">
        <w:rPr>
          <w:rFonts w:ascii="Times New Roman" w:hAnsi="Times New Roman" w:cs="Times New Roman"/>
          <w:sz w:val="20"/>
          <w:szCs w:val="20"/>
        </w:rPr>
        <w:t>(</w:t>
      </w:r>
      <w:proofErr w:type="spellStart"/>
      <w:r w:rsidR="000E7205" w:rsidRPr="000E7205">
        <w:rPr>
          <w:rFonts w:ascii="Times New Roman" w:hAnsi="Times New Roman" w:cs="Times New Roman"/>
          <w:sz w:val="20"/>
          <w:szCs w:val="20"/>
        </w:rPr>
        <w:t>t.j</w:t>
      </w:r>
      <w:proofErr w:type="spellEnd"/>
      <w:r w:rsidR="000E7205" w:rsidRPr="000E7205">
        <w:rPr>
          <w:rFonts w:ascii="Times New Roman" w:hAnsi="Times New Roman" w:cs="Times New Roman"/>
          <w:sz w:val="20"/>
          <w:szCs w:val="20"/>
        </w:rPr>
        <w:t xml:space="preserve">. Dz. U. z </w:t>
      </w:r>
      <w:r w:rsidR="00F708A6" w:rsidRPr="00F708A6">
        <w:rPr>
          <w:rFonts w:ascii="Times New Roman" w:hAnsi="Times New Roman" w:cs="Times New Roman"/>
          <w:sz w:val="20"/>
          <w:szCs w:val="20"/>
        </w:rPr>
        <w:t>2024 r. poz. 399</w:t>
      </w:r>
      <w:r w:rsidR="000E7205" w:rsidRPr="000E7205">
        <w:rPr>
          <w:rFonts w:ascii="Times New Roman" w:hAnsi="Times New Roman" w:cs="Times New Roman"/>
          <w:sz w:val="20"/>
          <w:szCs w:val="20"/>
        </w:rPr>
        <w:t>)</w:t>
      </w:r>
      <w:r w:rsidRPr="00B07458">
        <w:rPr>
          <w:rFonts w:ascii="Times New Roman" w:hAnsi="Times New Roman" w:cs="Times New Roman"/>
          <w:sz w:val="20"/>
          <w:szCs w:val="20"/>
        </w:rPr>
        <w:t xml:space="preserve">, co najmniej w zakresie odpadów wymienionych  w </w:t>
      </w:r>
      <w:r w:rsidR="00533E13" w:rsidRPr="003764B9">
        <w:rPr>
          <w:rFonts w:ascii="Times New Roman" w:hAnsi="Times New Roman" w:cs="Times New Roman"/>
          <w:sz w:val="20"/>
          <w:szCs w:val="20"/>
        </w:rPr>
        <w:t>pkt 8</w:t>
      </w:r>
      <w:r w:rsidRPr="003764B9">
        <w:rPr>
          <w:rFonts w:ascii="Times New Roman" w:hAnsi="Times New Roman" w:cs="Times New Roman"/>
          <w:sz w:val="20"/>
          <w:szCs w:val="20"/>
        </w:rPr>
        <w:t xml:space="preserve"> zał. Nr </w:t>
      </w:r>
      <w:r w:rsidR="003764B9" w:rsidRPr="003764B9">
        <w:rPr>
          <w:rFonts w:ascii="Times New Roman" w:hAnsi="Times New Roman" w:cs="Times New Roman"/>
          <w:sz w:val="20"/>
          <w:szCs w:val="20"/>
        </w:rPr>
        <w:t>6</w:t>
      </w:r>
      <w:r w:rsidR="00734356" w:rsidRPr="003764B9">
        <w:rPr>
          <w:rFonts w:ascii="Times New Roman" w:hAnsi="Times New Roman" w:cs="Times New Roman"/>
          <w:sz w:val="20"/>
          <w:szCs w:val="20"/>
        </w:rPr>
        <w:t xml:space="preserve"> do</w:t>
      </w:r>
      <w:r w:rsidR="00734356">
        <w:rPr>
          <w:rFonts w:ascii="Times New Roman" w:hAnsi="Times New Roman" w:cs="Times New Roman"/>
          <w:sz w:val="20"/>
          <w:szCs w:val="20"/>
        </w:rPr>
        <w:t xml:space="preserve"> S</w:t>
      </w:r>
      <w:r w:rsidRPr="00B07458">
        <w:rPr>
          <w:rFonts w:ascii="Times New Roman" w:hAnsi="Times New Roman" w:cs="Times New Roman"/>
          <w:sz w:val="20"/>
          <w:szCs w:val="20"/>
        </w:rPr>
        <w:t>WZ;</w:t>
      </w:r>
    </w:p>
    <w:p w14:paraId="5D0E09FC" w14:textId="1AEE5A11" w:rsidR="001F7CD2" w:rsidRPr="00B07458" w:rsidRDefault="001F7CD2" w:rsidP="001F7CD2">
      <w:pPr>
        <w:autoSpaceDE w:val="0"/>
        <w:spacing w:after="0" w:line="240" w:lineRule="auto"/>
        <w:jc w:val="both"/>
        <w:rPr>
          <w:rFonts w:ascii="Times New Roman" w:hAnsi="Times New Roman" w:cs="Times New Roman"/>
          <w:b/>
          <w:bCs/>
          <w:sz w:val="20"/>
          <w:szCs w:val="20"/>
        </w:rPr>
      </w:pPr>
      <w:r w:rsidRPr="00B07458">
        <w:rPr>
          <w:rFonts w:ascii="Times New Roman" w:hAnsi="Times New Roman" w:cs="Times New Roman"/>
          <w:bCs/>
          <w:sz w:val="20"/>
          <w:szCs w:val="20"/>
        </w:rPr>
        <w:t>2)</w:t>
      </w:r>
      <w:r w:rsidRPr="00B07458">
        <w:rPr>
          <w:rFonts w:ascii="Times New Roman" w:hAnsi="Times New Roman" w:cs="Times New Roman"/>
          <w:b/>
          <w:bCs/>
          <w:sz w:val="20"/>
          <w:szCs w:val="20"/>
        </w:rPr>
        <w:t xml:space="preserve"> </w:t>
      </w:r>
      <w:r w:rsidRPr="00B07458">
        <w:rPr>
          <w:rFonts w:ascii="Times New Roman" w:hAnsi="Times New Roman" w:cs="Times New Roman"/>
          <w:sz w:val="20"/>
          <w:szCs w:val="20"/>
        </w:rPr>
        <w:t>aktualne zezwolenie na prowadzenie działalności w zakresie zbierania  i transportu odpadów w myśl przepisów ustawy z dnia 14 grudnia 2</w:t>
      </w:r>
      <w:r>
        <w:rPr>
          <w:rFonts w:ascii="Times New Roman" w:hAnsi="Times New Roman" w:cs="Times New Roman"/>
          <w:sz w:val="20"/>
          <w:szCs w:val="20"/>
        </w:rPr>
        <w:t xml:space="preserve">012 r. o odpadach </w:t>
      </w:r>
      <w:r w:rsidR="000E7205" w:rsidRPr="000E7205">
        <w:rPr>
          <w:rFonts w:ascii="Times New Roman" w:hAnsi="Times New Roman" w:cs="Times New Roman"/>
          <w:sz w:val="20"/>
          <w:szCs w:val="20"/>
        </w:rPr>
        <w:t>(</w:t>
      </w:r>
      <w:proofErr w:type="spellStart"/>
      <w:r w:rsidR="000E7205" w:rsidRPr="000E7205">
        <w:rPr>
          <w:rFonts w:ascii="Times New Roman" w:hAnsi="Times New Roman" w:cs="Times New Roman"/>
          <w:sz w:val="20"/>
          <w:szCs w:val="20"/>
        </w:rPr>
        <w:t>t.j</w:t>
      </w:r>
      <w:proofErr w:type="spellEnd"/>
      <w:r w:rsidR="000E7205" w:rsidRPr="000E7205">
        <w:rPr>
          <w:rFonts w:ascii="Times New Roman" w:hAnsi="Times New Roman" w:cs="Times New Roman"/>
          <w:sz w:val="20"/>
          <w:szCs w:val="20"/>
        </w:rPr>
        <w:t>. Dz. U. z 2023 r. poz. 1587 z późn. zm.)</w:t>
      </w:r>
    </w:p>
    <w:p w14:paraId="7EA1E1A2" w14:textId="77777777" w:rsidR="002177C8" w:rsidRDefault="002177C8" w:rsidP="002177C8">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3</w:t>
      </w:r>
      <w:r w:rsidR="006022FD">
        <w:rPr>
          <w:rFonts w:ascii="Times New Roman" w:hAnsi="Times New Roman" w:cs="Times New Roman"/>
          <w:sz w:val="20"/>
          <w:szCs w:val="20"/>
        </w:rPr>
        <w:t>)</w:t>
      </w:r>
      <w:r>
        <w:rPr>
          <w:rFonts w:ascii="Times New Roman" w:hAnsi="Times New Roman" w:cs="Times New Roman"/>
          <w:sz w:val="20"/>
          <w:szCs w:val="20"/>
        </w:rPr>
        <w:t xml:space="preserve"> wypełniony przez </w:t>
      </w:r>
      <w:r w:rsidR="006022FD">
        <w:rPr>
          <w:rFonts w:ascii="Times New Roman" w:hAnsi="Times New Roman" w:cs="Times New Roman"/>
          <w:sz w:val="20"/>
          <w:szCs w:val="20"/>
        </w:rPr>
        <w:t xml:space="preserve">Wykonawcę załącznik nr 4 potwierdzający, że Wykonawca:                                                                                                                                                                                             </w:t>
      </w:r>
    </w:p>
    <w:p w14:paraId="235A02EF" w14:textId="77777777" w:rsidR="001F7CD2" w:rsidRPr="00B07458" w:rsidRDefault="006022FD" w:rsidP="002177C8">
      <w:pPr>
        <w:autoSpaceDE w:val="0"/>
        <w:spacing w:after="0" w:line="240" w:lineRule="auto"/>
        <w:jc w:val="both"/>
        <w:rPr>
          <w:rFonts w:ascii="Times New Roman" w:hAnsi="Times New Roman" w:cs="Times New Roman"/>
          <w:bCs/>
          <w:sz w:val="20"/>
          <w:szCs w:val="20"/>
        </w:rPr>
      </w:pPr>
      <w:r>
        <w:rPr>
          <w:rFonts w:ascii="Times New Roman" w:hAnsi="Times New Roman" w:cs="Times New Roman"/>
          <w:sz w:val="20"/>
          <w:szCs w:val="20"/>
        </w:rPr>
        <w:t>a</w:t>
      </w:r>
      <w:r w:rsidR="001F7CD2" w:rsidRPr="00B07458">
        <w:rPr>
          <w:rFonts w:ascii="Times New Roman" w:hAnsi="Times New Roman" w:cs="Times New Roman"/>
          <w:sz w:val="20"/>
          <w:szCs w:val="20"/>
        </w:rPr>
        <w:t>) dysponuje lub będzie dysponował co najmniej: dwoma samochodami przystosowanymi do odbierania zmieszanych odpadów komunalnych, dwoma samochodami przystosowanymi do odbierania selektywnie zbieranych odpadów komunalnych, jednym pojazdem do odbierania odpadów bez funkcji kompaktowej. Pojazdy muszą spełniać europejski standard emisji spalin minimum EURO – 4, być wyposażone w system monitoringu bazującego na systemie pozycjonowania satelitarnego umożliwiające trwałe zapisywanie, przechowywanie i odczytywanie danych o położeniu pojazdu i miejscach postoju oraz czujników zapisujących dane o miejscach wyładunku odpadów umożliwiających weryfikację tych danych przez Zamawiającego. Pojazdy muszą być trwale i czytelnie oznakowane w widocznym miejscu nazwą firmy oraz danymi adresowymi i numerami telefonu podmiotu odbierającego odpady komunalne od właścicieli nieruchomości,</w:t>
      </w:r>
    </w:p>
    <w:p w14:paraId="4F2F40B2" w14:textId="77777777" w:rsidR="001F7CD2" w:rsidRDefault="006022FD" w:rsidP="001F7CD2">
      <w:pPr>
        <w:autoSpaceDE w:val="0"/>
        <w:spacing w:after="0" w:line="240" w:lineRule="auto"/>
        <w:jc w:val="both"/>
        <w:rPr>
          <w:rFonts w:ascii="Times New Roman" w:hAnsi="Times New Roman" w:cs="Times New Roman"/>
          <w:sz w:val="20"/>
          <w:szCs w:val="20"/>
        </w:rPr>
      </w:pPr>
      <w:r>
        <w:rPr>
          <w:rFonts w:ascii="Times New Roman" w:hAnsi="Times New Roman" w:cs="Times New Roman"/>
          <w:bCs/>
          <w:sz w:val="20"/>
          <w:szCs w:val="20"/>
        </w:rPr>
        <w:t>b</w:t>
      </w:r>
      <w:r w:rsidR="001F7CD2" w:rsidRPr="00B07458">
        <w:rPr>
          <w:rFonts w:ascii="Times New Roman" w:hAnsi="Times New Roman" w:cs="Times New Roman"/>
          <w:bCs/>
          <w:sz w:val="20"/>
          <w:szCs w:val="20"/>
        </w:rPr>
        <w:t xml:space="preserve">) </w:t>
      </w:r>
      <w:r w:rsidR="001F7CD2" w:rsidRPr="00B07458">
        <w:rPr>
          <w:rFonts w:ascii="Times New Roman" w:hAnsi="Times New Roman" w:cs="Times New Roman"/>
          <w:sz w:val="20"/>
          <w:szCs w:val="20"/>
        </w:rPr>
        <w:t>dysponuje lub będzie dysponował bazą magazynow</w:t>
      </w:r>
      <w:r w:rsidR="00731C41">
        <w:rPr>
          <w:rFonts w:ascii="Times New Roman" w:hAnsi="Times New Roman" w:cs="Times New Roman"/>
          <w:sz w:val="20"/>
          <w:szCs w:val="20"/>
        </w:rPr>
        <w:t xml:space="preserve">o - transportową zgodnie </w:t>
      </w:r>
      <w:r w:rsidR="001F7CD2" w:rsidRPr="00B07458">
        <w:rPr>
          <w:rFonts w:ascii="Times New Roman" w:hAnsi="Times New Roman" w:cs="Times New Roman"/>
          <w:sz w:val="20"/>
          <w:szCs w:val="20"/>
        </w:rPr>
        <w:t>z Rozporządzeniem Ministra Środowiska z dnia 11 stycznia 2013r. w sprawie szczegółowych wymagań w zakresie odbierania odpadów komunalnych od właścicieli nieruchomości (Dz. U. z 2013</w:t>
      </w:r>
      <w:r w:rsidR="005C7051">
        <w:rPr>
          <w:rFonts w:ascii="Times New Roman" w:hAnsi="Times New Roman" w:cs="Times New Roman"/>
          <w:sz w:val="20"/>
          <w:szCs w:val="20"/>
        </w:rPr>
        <w:t xml:space="preserve"> </w:t>
      </w:r>
      <w:r w:rsidR="001F7CD2" w:rsidRPr="00B07458">
        <w:rPr>
          <w:rFonts w:ascii="Times New Roman" w:hAnsi="Times New Roman" w:cs="Times New Roman"/>
          <w:sz w:val="20"/>
          <w:szCs w:val="20"/>
        </w:rPr>
        <w:t>r. poz. 122).</w:t>
      </w:r>
    </w:p>
    <w:p w14:paraId="62D1DD81" w14:textId="77777777" w:rsidR="00864209" w:rsidRPr="00B07458" w:rsidRDefault="00864209" w:rsidP="001F7CD2">
      <w:pPr>
        <w:autoSpaceDE w:val="0"/>
        <w:spacing w:after="0" w:line="240" w:lineRule="auto"/>
        <w:jc w:val="both"/>
        <w:rPr>
          <w:rFonts w:ascii="Times New Roman" w:hAnsi="Times New Roman" w:cs="Times New Roman"/>
          <w:sz w:val="20"/>
          <w:szCs w:val="20"/>
        </w:rPr>
      </w:pPr>
    </w:p>
    <w:p w14:paraId="282B8CD5" w14:textId="77777777" w:rsidR="00E714D9" w:rsidRPr="008272D4" w:rsidRDefault="00E714D9" w:rsidP="00E714D9">
      <w:pPr>
        <w:autoSpaceDE w:val="0"/>
        <w:spacing w:after="0" w:line="240" w:lineRule="auto"/>
        <w:jc w:val="both"/>
        <w:rPr>
          <w:rFonts w:ascii="Times New Roman" w:hAnsi="Times New Roman" w:cs="Times New Roman"/>
          <w:sz w:val="20"/>
          <w:szCs w:val="20"/>
        </w:rPr>
      </w:pPr>
      <w:bookmarkStart w:id="0" w:name="bookmark6"/>
      <w:r w:rsidRPr="008272D4">
        <w:rPr>
          <w:rFonts w:ascii="Times New Roman" w:hAnsi="Times New Roman" w:cs="Times New Roman"/>
          <w:bCs/>
          <w:sz w:val="20"/>
          <w:szCs w:val="20"/>
        </w:rPr>
        <w:t>Informacja dla Wykonawców wspólnie ubiegających się o udzielenie zamówienia.</w:t>
      </w:r>
      <w:bookmarkEnd w:id="0"/>
    </w:p>
    <w:p w14:paraId="29C6A198" w14:textId="77777777" w:rsidR="00E714D9" w:rsidRPr="00E714D9" w:rsidRDefault="00E714D9" w:rsidP="00BA268A">
      <w:pPr>
        <w:numPr>
          <w:ilvl w:val="0"/>
          <w:numId w:val="22"/>
        </w:numPr>
        <w:autoSpaceDE w:val="0"/>
        <w:spacing w:after="0" w:line="240" w:lineRule="auto"/>
        <w:ind w:left="284" w:hanging="284"/>
        <w:jc w:val="both"/>
        <w:rPr>
          <w:rFonts w:ascii="Times New Roman" w:hAnsi="Times New Roman" w:cs="Times New Roman"/>
          <w:sz w:val="20"/>
          <w:szCs w:val="20"/>
        </w:rPr>
      </w:pPr>
      <w:r w:rsidRPr="00E714D9">
        <w:rPr>
          <w:rFonts w:ascii="Times New Roman" w:hAnsi="Times New Roman" w:cs="Times New Roman"/>
          <w:sz w:val="20"/>
          <w:szCs w:val="20"/>
        </w:rPr>
        <w:t xml:space="preserve">Wykonawcy mogą wspólnie ubiegać się o udzielenie zamówienia. </w:t>
      </w:r>
    </w:p>
    <w:p w14:paraId="4432125E" w14:textId="77777777" w:rsidR="00E714D9" w:rsidRPr="00E714D9" w:rsidRDefault="00E714D9" w:rsidP="00BA268A">
      <w:pPr>
        <w:numPr>
          <w:ilvl w:val="0"/>
          <w:numId w:val="22"/>
        </w:numPr>
        <w:autoSpaceDE w:val="0"/>
        <w:spacing w:after="0" w:line="240" w:lineRule="auto"/>
        <w:ind w:left="284" w:hanging="284"/>
        <w:jc w:val="both"/>
        <w:rPr>
          <w:rFonts w:ascii="Times New Roman" w:hAnsi="Times New Roman" w:cs="Times New Roman"/>
          <w:sz w:val="20"/>
          <w:szCs w:val="20"/>
        </w:rPr>
      </w:pPr>
      <w:r w:rsidRPr="00E714D9">
        <w:rPr>
          <w:rFonts w:ascii="Times New Roman" w:hAnsi="Times New Roman" w:cs="Times New Roman"/>
          <w:sz w:val="20"/>
          <w:szCs w:val="20"/>
        </w:rPr>
        <w:t>Żaden z Wykonawców wspólnie ubiegających się o udzielenie zamówienia nie może podlegać wykluczeniu z postępowania na podstawie okoliczności wskazanych w Rozdziale VI SWZ.</w:t>
      </w:r>
    </w:p>
    <w:p w14:paraId="4FF78B4C" w14:textId="7610465E" w:rsidR="00E714D9" w:rsidRPr="00E714D9" w:rsidRDefault="00E714D9" w:rsidP="00BA268A">
      <w:pPr>
        <w:numPr>
          <w:ilvl w:val="0"/>
          <w:numId w:val="22"/>
        </w:numPr>
        <w:autoSpaceDE w:val="0"/>
        <w:spacing w:after="0" w:line="240" w:lineRule="auto"/>
        <w:ind w:left="284" w:hanging="284"/>
        <w:jc w:val="both"/>
        <w:rPr>
          <w:rFonts w:ascii="Times New Roman" w:hAnsi="Times New Roman" w:cs="Times New Roman"/>
          <w:sz w:val="20"/>
          <w:szCs w:val="20"/>
        </w:rPr>
      </w:pPr>
      <w:r w:rsidRPr="00E714D9">
        <w:rPr>
          <w:rFonts w:ascii="Times New Roman" w:hAnsi="Times New Roman" w:cs="Times New Roman"/>
          <w:sz w:val="20"/>
          <w:szCs w:val="20"/>
        </w:rPr>
        <w:t xml:space="preserve">Wykonawcy wspólnie ubiegający się o udzielenie zamówienia wykazują spełnianie określonych przez Zamawiającego warunków udziału w postępowaniu zgodnie </w:t>
      </w:r>
      <w:r>
        <w:rPr>
          <w:rFonts w:ascii="Times New Roman" w:hAnsi="Times New Roman" w:cs="Times New Roman"/>
          <w:sz w:val="20"/>
          <w:szCs w:val="20"/>
        </w:rPr>
        <w:t xml:space="preserve">z </w:t>
      </w:r>
      <w:r w:rsidR="0005662C">
        <w:rPr>
          <w:rFonts w:ascii="Times New Roman" w:hAnsi="Times New Roman" w:cs="Times New Roman"/>
          <w:sz w:val="20"/>
          <w:szCs w:val="20"/>
        </w:rPr>
        <w:t xml:space="preserve">Rozdziałem </w:t>
      </w:r>
      <w:r w:rsidR="00D57CBD">
        <w:rPr>
          <w:rFonts w:ascii="Times New Roman" w:hAnsi="Times New Roman" w:cs="Times New Roman"/>
          <w:sz w:val="20"/>
          <w:szCs w:val="20"/>
        </w:rPr>
        <w:t xml:space="preserve">VI </w:t>
      </w:r>
      <w:r w:rsidRPr="00E714D9">
        <w:rPr>
          <w:rFonts w:ascii="Times New Roman" w:hAnsi="Times New Roman" w:cs="Times New Roman"/>
          <w:sz w:val="20"/>
          <w:szCs w:val="20"/>
        </w:rPr>
        <w:t>SWZ.</w:t>
      </w:r>
    </w:p>
    <w:p w14:paraId="66A7B2B5" w14:textId="77777777" w:rsidR="00E714D9" w:rsidRPr="00E714D9" w:rsidRDefault="00E714D9" w:rsidP="00BA268A">
      <w:pPr>
        <w:numPr>
          <w:ilvl w:val="0"/>
          <w:numId w:val="22"/>
        </w:numPr>
        <w:autoSpaceDE w:val="0"/>
        <w:spacing w:after="0" w:line="240" w:lineRule="auto"/>
        <w:ind w:left="284" w:hanging="284"/>
        <w:jc w:val="both"/>
        <w:rPr>
          <w:rFonts w:ascii="Times New Roman" w:hAnsi="Times New Roman" w:cs="Times New Roman"/>
          <w:sz w:val="20"/>
          <w:szCs w:val="20"/>
        </w:rPr>
      </w:pPr>
      <w:r w:rsidRPr="00E714D9">
        <w:rPr>
          <w:rFonts w:ascii="Times New Roman" w:hAnsi="Times New Roman" w:cs="Times New Roman"/>
          <w:sz w:val="20"/>
          <w:szCs w:val="20"/>
        </w:rPr>
        <w:t>W przypadku Wykonawców wspólnie ubiegających się o udzielenie zamówienia: OŚWIADCZENIE</w:t>
      </w:r>
      <w:r w:rsidR="008272D4">
        <w:rPr>
          <w:rFonts w:ascii="Times New Roman" w:hAnsi="Times New Roman" w:cs="Times New Roman"/>
          <w:sz w:val="20"/>
          <w:szCs w:val="20"/>
        </w:rPr>
        <w:t xml:space="preserve"> wstępne</w:t>
      </w:r>
      <w:r w:rsidRPr="00E714D9">
        <w:rPr>
          <w:rFonts w:ascii="Times New Roman" w:hAnsi="Times New Roman" w:cs="Times New Roman"/>
          <w:sz w:val="20"/>
          <w:szCs w:val="20"/>
        </w:rPr>
        <w:t xml:space="preserve">, </w:t>
      </w:r>
      <w:r w:rsidRPr="00E714D9">
        <w:rPr>
          <w:rFonts w:ascii="Times New Roman" w:hAnsi="Times New Roman" w:cs="Times New Roman"/>
          <w:sz w:val="20"/>
          <w:szCs w:val="20"/>
        </w:rPr>
        <w:br/>
        <w:t>o którym mowa w Rozdziale VII składa (wraz z ofertą) każdy z Wykonawców wspólnie ubiegających się o zamówienie. Oświadczenie stanowi wstępne potwierdzenie spełniania warunków udziału w postępowaniu oraz braku podstaw wykluczenia w zakresie, w którym każdy z Wykonawców wykazuje spełnianie warunków udziału w postępowaniu oraz brak podstaw wykluczenia.</w:t>
      </w:r>
    </w:p>
    <w:p w14:paraId="4A7FAA43" w14:textId="77777777" w:rsidR="001F7CD2" w:rsidRPr="00B07458" w:rsidRDefault="001F7CD2" w:rsidP="001F7CD2">
      <w:pPr>
        <w:autoSpaceDE w:val="0"/>
        <w:spacing w:after="0" w:line="240" w:lineRule="auto"/>
        <w:jc w:val="both"/>
        <w:rPr>
          <w:rFonts w:ascii="Times New Roman" w:hAnsi="Times New Roman" w:cs="Times New Roman"/>
          <w:b/>
          <w:bCs/>
          <w:sz w:val="20"/>
          <w:szCs w:val="20"/>
        </w:rPr>
      </w:pPr>
    </w:p>
    <w:p w14:paraId="1EB3A462" w14:textId="77777777" w:rsidR="00B357BB" w:rsidRPr="00B357BB" w:rsidRDefault="00B357BB" w:rsidP="00BA268A">
      <w:pPr>
        <w:widowControl w:val="0"/>
        <w:numPr>
          <w:ilvl w:val="0"/>
          <w:numId w:val="23"/>
        </w:numPr>
        <w:tabs>
          <w:tab w:val="left" w:pos="439"/>
        </w:tabs>
        <w:suppressAutoHyphens w:val="0"/>
        <w:spacing w:after="0" w:line="220" w:lineRule="exact"/>
        <w:jc w:val="both"/>
        <w:rPr>
          <w:b/>
          <w:bCs/>
          <w:color w:val="FF0000"/>
          <w:sz w:val="20"/>
          <w:szCs w:val="20"/>
          <w:lang w:eastAsia="en-US"/>
        </w:rPr>
      </w:pPr>
      <w:r w:rsidRPr="00B357BB">
        <w:rPr>
          <w:rFonts w:cs="Times New Roman"/>
          <w:b/>
          <w:bCs/>
          <w:lang w:eastAsia="en-US"/>
        </w:rPr>
        <w:t>Informacje o środkach komunikacji elektronicznej, przy użyciu których Zamawiający będzie komunikował się z wykonawcami oraz informacje o wymaganiach technicznych i organizacyjnych sporządzania, wysyłania i</w:t>
      </w:r>
      <w:r w:rsidRPr="00B357BB">
        <w:rPr>
          <w:rFonts w:cs="Times New Roman"/>
          <w:lang w:eastAsia="en-US"/>
        </w:rPr>
        <w:t xml:space="preserve"> </w:t>
      </w:r>
      <w:r w:rsidRPr="00B357BB">
        <w:rPr>
          <w:rFonts w:cs="Times New Roman"/>
          <w:b/>
          <w:bCs/>
          <w:lang w:eastAsia="en-US"/>
        </w:rPr>
        <w:t>odbierania korespondencji elektronicznej:</w:t>
      </w:r>
    </w:p>
    <w:p w14:paraId="5B870673" w14:textId="77777777" w:rsidR="00195167" w:rsidRPr="00195167" w:rsidRDefault="00195167" w:rsidP="00195167">
      <w:pPr>
        <w:pStyle w:val="Akapitzlist"/>
        <w:numPr>
          <w:ilvl w:val="0"/>
          <w:numId w:val="34"/>
        </w:numPr>
        <w:suppressAutoHyphens w:val="0"/>
        <w:spacing w:after="0"/>
        <w:contextualSpacing/>
        <w:jc w:val="both"/>
        <w:rPr>
          <w:rFonts w:ascii="Times New Roman" w:hAnsi="Times New Roman" w:cs="Times New Roman"/>
          <w:sz w:val="20"/>
          <w:szCs w:val="20"/>
        </w:rPr>
      </w:pPr>
      <w:bookmarkStart w:id="1" w:name="bookmark7"/>
      <w:r w:rsidRPr="00195167">
        <w:rPr>
          <w:rFonts w:ascii="Times New Roman" w:hAnsi="Times New Roman" w:cs="Times New Roman"/>
          <w:sz w:val="20"/>
          <w:szCs w:val="20"/>
        </w:rPr>
        <w:t>Komunikacja w postępowaniu o udzielenie zamówienia, w tym składanie ofert, wymiana informacji oraz przekazywanie dokumentów lub oświadczeń między Zamawiającym a wykonawcą, odbywa się  przy użyciu środków komunikacji elektronicznej.</w:t>
      </w:r>
    </w:p>
    <w:p w14:paraId="660F5C1E" w14:textId="77777777" w:rsidR="00195167" w:rsidRPr="00195167" w:rsidRDefault="00195167" w:rsidP="00195167">
      <w:pPr>
        <w:pStyle w:val="Akapitzlist"/>
        <w:numPr>
          <w:ilvl w:val="0"/>
          <w:numId w:val="34"/>
        </w:numPr>
        <w:suppressAutoHyphens w:val="0"/>
        <w:spacing w:after="0"/>
        <w:contextualSpacing/>
        <w:jc w:val="both"/>
        <w:rPr>
          <w:rFonts w:ascii="Times New Roman" w:hAnsi="Times New Roman" w:cs="Times New Roman"/>
          <w:sz w:val="20"/>
          <w:szCs w:val="20"/>
        </w:rPr>
      </w:pPr>
      <w:r w:rsidRPr="00195167">
        <w:rPr>
          <w:rFonts w:ascii="Times New Roman" w:hAnsi="Times New Roman" w:cs="Times New Roman"/>
          <w:sz w:val="20"/>
          <w:szCs w:val="20"/>
        </w:rPr>
        <w:lastRenderedPageBreak/>
        <w:t xml:space="preserve">W postępowaniu o udzielenie zamówienia komunikacja między Zamawiającym a Wykonawcami odbywa się przy użyciu Platformy e-Zamówienia, która dostępna jest pod adresem: https://ezamowienia.gov.pl/pl/, oraz - z wyjątkiem złożenia, lub wycofania oferty – przy pomocy poczty elektronicznej: </w:t>
      </w:r>
      <w:hyperlink r:id="rId8" w:history="1">
        <w:r w:rsidRPr="00195167">
          <w:rPr>
            <w:rStyle w:val="Hipercze"/>
            <w:rFonts w:ascii="Times New Roman" w:hAnsi="Times New Roman"/>
            <w:sz w:val="20"/>
            <w:szCs w:val="20"/>
          </w:rPr>
          <w:t>ugpiekuty@pro.onet.pl</w:t>
        </w:r>
      </w:hyperlink>
    </w:p>
    <w:p w14:paraId="764DCBC7" w14:textId="77777777" w:rsidR="00195167" w:rsidRPr="00195167" w:rsidRDefault="00195167" w:rsidP="00195167">
      <w:pPr>
        <w:pStyle w:val="Akapitzlist"/>
        <w:numPr>
          <w:ilvl w:val="0"/>
          <w:numId w:val="34"/>
        </w:numPr>
        <w:suppressAutoHyphens w:val="0"/>
        <w:spacing w:after="0"/>
        <w:contextualSpacing/>
        <w:jc w:val="both"/>
        <w:rPr>
          <w:rFonts w:ascii="Times New Roman" w:hAnsi="Times New Roman" w:cs="Times New Roman"/>
          <w:sz w:val="20"/>
          <w:szCs w:val="20"/>
        </w:rPr>
      </w:pPr>
      <w:r w:rsidRPr="00195167">
        <w:rPr>
          <w:rFonts w:ascii="Times New Roman" w:hAnsi="Times New Roman" w:cs="Times New Roman"/>
          <w:sz w:val="20"/>
          <w:szCs w:val="20"/>
        </w:rPr>
        <w:t>Wykonawca zamierzający wziąć udział w postępowaniu o udzielenie zamówienia publicznego, musi posiadać konto na Platformie e-Zamówienia. Wykonawca posiadający konto na Platformie e-Zamówienia  ma dostęp do formularzy postępowania.</w:t>
      </w:r>
    </w:p>
    <w:p w14:paraId="218F8C2D" w14:textId="77777777" w:rsidR="00195167" w:rsidRPr="00195167" w:rsidRDefault="00195167" w:rsidP="00195167">
      <w:pPr>
        <w:pStyle w:val="Akapitzlist"/>
        <w:numPr>
          <w:ilvl w:val="0"/>
          <w:numId w:val="34"/>
        </w:numPr>
        <w:suppressAutoHyphens w:val="0"/>
        <w:spacing w:after="0"/>
        <w:contextualSpacing/>
        <w:jc w:val="both"/>
        <w:rPr>
          <w:rFonts w:ascii="Times New Roman" w:hAnsi="Times New Roman" w:cs="Times New Roman"/>
          <w:sz w:val="20"/>
          <w:szCs w:val="20"/>
        </w:rPr>
      </w:pPr>
      <w:r w:rsidRPr="00195167">
        <w:rPr>
          <w:rFonts w:ascii="Times New Roman" w:hAnsi="Times New Roman" w:cs="Times New Roman"/>
          <w:sz w:val="20"/>
          <w:szCs w:val="20"/>
        </w:rPr>
        <w:t xml:space="preserve">Wymagania techniczne i organizacyjne wysyłania i odbierania dokumentów elektronicznych, elektronicznych kopii dokumentów i oświadczeń oraz informacji przekazywanych przy użyciu formularzy opisane zostały na stronie https://ezamowienia.gov.pl/pl/komponent-edukacyjny/ oraz </w:t>
      </w:r>
      <w:r w:rsidRPr="00195167">
        <w:rPr>
          <w:rFonts w:ascii="Times New Roman" w:hAnsi="Times New Roman" w:cs="Times New Roman"/>
          <w:iCs/>
          <w:sz w:val="20"/>
          <w:szCs w:val="20"/>
        </w:rPr>
        <w:t xml:space="preserve">Regulaminie Platformy e-Zamówienia, </w:t>
      </w:r>
      <w:r w:rsidRPr="00195167">
        <w:rPr>
          <w:rFonts w:ascii="Times New Roman" w:hAnsi="Times New Roman" w:cs="Times New Roman"/>
          <w:sz w:val="20"/>
          <w:szCs w:val="20"/>
        </w:rPr>
        <w:t>dostępnej na stronie https://ezamowienia.gov.pl/pl.</w:t>
      </w:r>
    </w:p>
    <w:p w14:paraId="1B016FFE" w14:textId="77777777" w:rsidR="00195167" w:rsidRPr="00195167" w:rsidRDefault="00195167" w:rsidP="00195167">
      <w:pPr>
        <w:pStyle w:val="Akapitzlist"/>
        <w:numPr>
          <w:ilvl w:val="0"/>
          <w:numId w:val="34"/>
        </w:numPr>
        <w:suppressAutoHyphens w:val="0"/>
        <w:spacing w:after="0"/>
        <w:contextualSpacing/>
        <w:jc w:val="both"/>
        <w:rPr>
          <w:rFonts w:ascii="Times New Roman" w:hAnsi="Times New Roman" w:cs="Times New Roman"/>
          <w:sz w:val="20"/>
          <w:szCs w:val="20"/>
        </w:rPr>
      </w:pPr>
      <w:r w:rsidRPr="00195167">
        <w:rPr>
          <w:rFonts w:ascii="Times New Roman" w:hAnsi="Times New Roman" w:cs="Times New Roman"/>
          <w:sz w:val="20"/>
          <w:szCs w:val="20"/>
        </w:rPr>
        <w:t>Maksymalny rozmiar plików przesyłanych za pośrednictwem dedykowanych formularzy do komunikacji wynosi 150 MB.</w:t>
      </w:r>
    </w:p>
    <w:p w14:paraId="21322E5B" w14:textId="77777777" w:rsidR="00195167" w:rsidRPr="00195167" w:rsidRDefault="00195167" w:rsidP="00195167">
      <w:pPr>
        <w:pStyle w:val="Akapitzlist"/>
        <w:numPr>
          <w:ilvl w:val="0"/>
          <w:numId w:val="34"/>
        </w:numPr>
        <w:suppressAutoHyphens w:val="0"/>
        <w:spacing w:after="0"/>
        <w:contextualSpacing/>
        <w:jc w:val="both"/>
        <w:rPr>
          <w:rFonts w:ascii="Times New Roman" w:hAnsi="Times New Roman" w:cs="Times New Roman"/>
          <w:b/>
          <w:bCs/>
          <w:sz w:val="20"/>
          <w:szCs w:val="20"/>
        </w:rPr>
      </w:pPr>
      <w:r w:rsidRPr="00195167">
        <w:rPr>
          <w:rFonts w:ascii="Times New Roman" w:hAnsi="Times New Roman" w:cs="Times New Roman"/>
          <w:sz w:val="20"/>
          <w:szCs w:val="20"/>
        </w:rPr>
        <w:t>Za datę przekazania oferty, wniosków, zawiadomień, dokumentów elektronicznych, oświadczeń lub elektronicznych kopii dokumentów lub oświadczeń oraz innych informacji przyjmuje się datę ich przekazania na Platformie e-Zamówienia.</w:t>
      </w:r>
    </w:p>
    <w:p w14:paraId="1D290CB0" w14:textId="77777777" w:rsidR="00195167" w:rsidRPr="00195167" w:rsidRDefault="00195167" w:rsidP="00195167">
      <w:pPr>
        <w:pStyle w:val="Akapitzlist"/>
        <w:numPr>
          <w:ilvl w:val="0"/>
          <w:numId w:val="34"/>
        </w:numPr>
        <w:suppressAutoHyphens w:val="0"/>
        <w:spacing w:after="0"/>
        <w:contextualSpacing/>
        <w:jc w:val="both"/>
        <w:rPr>
          <w:rFonts w:ascii="Times New Roman" w:hAnsi="Times New Roman" w:cs="Times New Roman"/>
          <w:sz w:val="20"/>
          <w:szCs w:val="20"/>
        </w:rPr>
      </w:pPr>
      <w:r w:rsidRPr="00195167">
        <w:rPr>
          <w:rFonts w:ascii="Times New Roman" w:hAnsi="Times New Roman" w:cs="Times New Roman"/>
          <w:sz w:val="20"/>
          <w:szCs w:val="20"/>
        </w:rPr>
        <w:t>Zamawiający przekazuje link do postępowania oraz ID postępowania jako załącznik do niniejszej SWZ. Dane postępowanie można wyszukać również ze strony głównej Platformy e-Zamówienia („Przeglądaj postępowania/konkursy”).</w:t>
      </w:r>
    </w:p>
    <w:p w14:paraId="28F18EDB" w14:textId="77777777" w:rsidR="00751F54" w:rsidRPr="00140A27" w:rsidRDefault="00751F54" w:rsidP="00751F54">
      <w:pPr>
        <w:spacing w:after="0" w:line="240" w:lineRule="auto"/>
        <w:jc w:val="both"/>
        <w:rPr>
          <w:rFonts w:ascii="Times New Roman" w:eastAsia="Times New Roman" w:hAnsi="Times New Roman" w:cs="Times New Roman"/>
          <w:bCs/>
          <w:color w:val="000000"/>
          <w:lang w:eastAsia="pl-PL"/>
        </w:rPr>
      </w:pPr>
      <w:r w:rsidRPr="00140A27">
        <w:rPr>
          <w:rFonts w:ascii="Times New Roman" w:eastAsia="Times New Roman" w:hAnsi="Times New Roman" w:cs="Times New Roman"/>
          <w:bCs/>
          <w:color w:val="000000"/>
          <w:lang w:eastAsia="pl-PL"/>
        </w:rPr>
        <w:t>UDZIELANIE WYJAŚNIEŃ TREŚCI SWZ</w:t>
      </w:r>
      <w:bookmarkEnd w:id="1"/>
    </w:p>
    <w:p w14:paraId="560231A9" w14:textId="77777777" w:rsidR="00751F54" w:rsidRPr="00751F54" w:rsidRDefault="00751F54" w:rsidP="00BA268A">
      <w:pPr>
        <w:numPr>
          <w:ilvl w:val="0"/>
          <w:numId w:val="36"/>
        </w:numPr>
        <w:suppressAutoHyphens w:val="0"/>
        <w:spacing w:after="0" w:line="240" w:lineRule="auto"/>
        <w:jc w:val="both"/>
        <w:rPr>
          <w:rFonts w:ascii="Times New Roman" w:eastAsia="Times New Roman" w:hAnsi="Times New Roman" w:cs="Times New Roman"/>
          <w:color w:val="000000"/>
          <w:sz w:val="20"/>
          <w:szCs w:val="20"/>
          <w:lang w:eastAsia="pl-PL"/>
        </w:rPr>
      </w:pPr>
      <w:r w:rsidRPr="00751F54">
        <w:rPr>
          <w:rFonts w:ascii="Times New Roman" w:eastAsia="Times New Roman" w:hAnsi="Times New Roman" w:cs="Times New Roman"/>
          <w:color w:val="000000"/>
          <w:sz w:val="20"/>
          <w:szCs w:val="20"/>
          <w:lang w:eastAsia="pl-PL"/>
        </w:rPr>
        <w:t>Wykonawca może zwrócić się do Zamawiającego o wyjaśnienie treści specyfikacji warunków</w:t>
      </w:r>
      <w:r w:rsidRPr="00751F54">
        <w:rPr>
          <w:rFonts w:ascii="Times New Roman" w:eastAsia="Times New Roman" w:hAnsi="Times New Roman" w:cs="Times New Roman"/>
          <w:b/>
          <w:color w:val="000000"/>
          <w:sz w:val="20"/>
          <w:szCs w:val="20"/>
          <w:lang w:eastAsia="pl-PL"/>
        </w:rPr>
        <w:t xml:space="preserve"> </w:t>
      </w:r>
      <w:r w:rsidRPr="00751F54">
        <w:rPr>
          <w:rFonts w:ascii="Times New Roman" w:eastAsia="Times New Roman" w:hAnsi="Times New Roman" w:cs="Times New Roman"/>
          <w:color w:val="000000"/>
          <w:sz w:val="20"/>
          <w:szCs w:val="20"/>
          <w:lang w:eastAsia="pl-PL"/>
        </w:rPr>
        <w:t>zamówienia.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2D3812E3" w14:textId="77777777" w:rsidR="00751F54" w:rsidRPr="00751F54" w:rsidRDefault="00751F54" w:rsidP="00BA268A">
      <w:pPr>
        <w:numPr>
          <w:ilvl w:val="0"/>
          <w:numId w:val="36"/>
        </w:numPr>
        <w:suppressAutoHyphens w:val="0"/>
        <w:spacing w:after="0" w:line="240" w:lineRule="auto"/>
        <w:jc w:val="both"/>
        <w:rPr>
          <w:rFonts w:ascii="Times New Roman" w:eastAsia="Times New Roman" w:hAnsi="Times New Roman" w:cs="Times New Roman"/>
          <w:color w:val="000000"/>
          <w:sz w:val="20"/>
          <w:szCs w:val="20"/>
          <w:lang w:eastAsia="pl-PL"/>
        </w:rPr>
      </w:pPr>
      <w:r w:rsidRPr="00751F54">
        <w:rPr>
          <w:rFonts w:ascii="Times New Roman" w:eastAsia="Times New Roman" w:hAnsi="Times New Roman" w:cs="Times New Roman"/>
          <w:color w:val="000000"/>
          <w:sz w:val="20"/>
          <w:szCs w:val="20"/>
          <w:lang w:eastAsia="pl-PL"/>
        </w:rPr>
        <w:t>Jeżeli wniosek o wyjaśnienie treści specyfikacji warunków zamówienia wpłynął po upływie terminu składania wniosku, o którym mowa w ust. 1, zamawiający nie ma obowiązku udzielania wyjaśnień SWZ oraz obowiązku przedłużenia terminu składania odpowiednio ofert.</w:t>
      </w:r>
    </w:p>
    <w:p w14:paraId="5B3956EB" w14:textId="77777777" w:rsidR="00751F54" w:rsidRPr="00751F54" w:rsidRDefault="00751F54" w:rsidP="00BA268A">
      <w:pPr>
        <w:numPr>
          <w:ilvl w:val="0"/>
          <w:numId w:val="36"/>
        </w:numPr>
        <w:suppressAutoHyphens w:val="0"/>
        <w:spacing w:after="0" w:line="240" w:lineRule="auto"/>
        <w:jc w:val="both"/>
        <w:rPr>
          <w:rFonts w:ascii="Times New Roman" w:eastAsia="Times New Roman" w:hAnsi="Times New Roman" w:cs="Times New Roman"/>
          <w:color w:val="000000"/>
          <w:sz w:val="20"/>
          <w:szCs w:val="20"/>
          <w:lang w:eastAsia="pl-PL"/>
        </w:rPr>
      </w:pPr>
      <w:r w:rsidRPr="00751F54">
        <w:rPr>
          <w:rFonts w:ascii="Times New Roman" w:eastAsia="Times New Roman" w:hAnsi="Times New Roman" w:cs="Times New Roman"/>
          <w:color w:val="000000"/>
          <w:sz w:val="20"/>
          <w:szCs w:val="20"/>
          <w:lang w:eastAsia="pl-PL"/>
        </w:rPr>
        <w:t>Przedłużenie terminu składania ofert nie wpływa na bieg terminu składania wniosku, o którym mowa w ust. 1.</w:t>
      </w:r>
    </w:p>
    <w:p w14:paraId="41C86803" w14:textId="77777777" w:rsidR="00751F54" w:rsidRPr="00751F54" w:rsidRDefault="00751F54" w:rsidP="00BA268A">
      <w:pPr>
        <w:numPr>
          <w:ilvl w:val="0"/>
          <w:numId w:val="36"/>
        </w:numPr>
        <w:suppressAutoHyphens w:val="0"/>
        <w:spacing w:after="0" w:line="240" w:lineRule="auto"/>
        <w:jc w:val="both"/>
        <w:rPr>
          <w:rFonts w:ascii="Times New Roman" w:eastAsia="Times New Roman" w:hAnsi="Times New Roman" w:cs="Times New Roman"/>
          <w:color w:val="000000"/>
          <w:sz w:val="20"/>
          <w:szCs w:val="20"/>
          <w:lang w:eastAsia="pl-PL"/>
        </w:rPr>
      </w:pPr>
      <w:r w:rsidRPr="00751F54">
        <w:rPr>
          <w:rFonts w:ascii="Times New Roman" w:eastAsia="Times New Roman" w:hAnsi="Times New Roman" w:cs="Times New Roman"/>
          <w:color w:val="000000"/>
          <w:sz w:val="20"/>
          <w:szCs w:val="20"/>
          <w:lang w:eastAsia="pl-PL"/>
        </w:rPr>
        <w:t>Treść zapytań wraz z wyjaśnieniami zamawiający udostępnia, bez ujawniania źródła zapytania, na stronie internetowej prowadzonego postępowania, a w przypadkach, o których mowa w art. 280 ust. 2 i 3, przekazuje wykonawcom, którym udostępnił SWZ.</w:t>
      </w:r>
    </w:p>
    <w:p w14:paraId="404B117C" w14:textId="77777777" w:rsidR="00B357BB" w:rsidRPr="00751F54" w:rsidRDefault="00751F54" w:rsidP="00BA268A">
      <w:pPr>
        <w:numPr>
          <w:ilvl w:val="0"/>
          <w:numId w:val="36"/>
        </w:numPr>
        <w:suppressAutoHyphens w:val="0"/>
        <w:spacing w:after="0" w:line="240" w:lineRule="auto"/>
        <w:jc w:val="both"/>
        <w:rPr>
          <w:rFonts w:ascii="Times New Roman" w:eastAsia="Times New Roman" w:hAnsi="Times New Roman" w:cs="Times New Roman"/>
          <w:color w:val="000000"/>
          <w:sz w:val="20"/>
          <w:szCs w:val="20"/>
          <w:lang w:eastAsia="pl-PL"/>
        </w:rPr>
      </w:pPr>
      <w:r w:rsidRPr="00751F54">
        <w:rPr>
          <w:rFonts w:ascii="Times New Roman" w:eastAsia="Times New Roman" w:hAnsi="Times New Roman" w:cs="Times New Roman"/>
          <w:color w:val="000000"/>
          <w:sz w:val="20"/>
          <w:szCs w:val="20"/>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AEA8616"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WYMAGANIA DOTYCZĄCE WADIUM</w:t>
      </w:r>
    </w:p>
    <w:p w14:paraId="3226AAC6" w14:textId="77777777" w:rsidR="00B357BB" w:rsidRPr="00B357BB" w:rsidRDefault="00B357BB" w:rsidP="00B357BB">
      <w:pPr>
        <w:autoSpaceDE w:val="0"/>
        <w:autoSpaceDN w:val="0"/>
        <w:adjustRightInd w:val="0"/>
        <w:spacing w:after="0" w:line="240" w:lineRule="auto"/>
        <w:jc w:val="both"/>
        <w:rPr>
          <w:rFonts w:ascii="Times New Roman" w:hAnsi="Times New Roman" w:cs="Times New Roman"/>
          <w:color w:val="000000"/>
          <w:sz w:val="20"/>
          <w:szCs w:val="20"/>
          <w:lang w:eastAsia="pl-PL"/>
        </w:rPr>
      </w:pPr>
      <w:r w:rsidRPr="00B357BB">
        <w:rPr>
          <w:rFonts w:ascii="Times New Roman" w:hAnsi="Times New Roman" w:cs="Times New Roman"/>
          <w:color w:val="000000"/>
          <w:sz w:val="20"/>
          <w:szCs w:val="20"/>
          <w:lang w:eastAsia="pl-PL"/>
        </w:rPr>
        <w:t xml:space="preserve">1. Zamawiający żąda wniesienia wadium w wysokości </w:t>
      </w:r>
      <w:r>
        <w:rPr>
          <w:rFonts w:ascii="Times New Roman" w:eastAsia="Times New Roman" w:hAnsi="Times New Roman" w:cs="Times New Roman"/>
          <w:b/>
          <w:color w:val="000000"/>
          <w:sz w:val="20"/>
          <w:szCs w:val="20"/>
          <w:lang w:eastAsia="pl-PL"/>
        </w:rPr>
        <w:t>10</w:t>
      </w:r>
      <w:r w:rsidRPr="00B357BB">
        <w:rPr>
          <w:rFonts w:ascii="Times New Roman" w:eastAsia="Times New Roman" w:hAnsi="Times New Roman" w:cs="Times New Roman"/>
          <w:b/>
          <w:color w:val="000000"/>
          <w:sz w:val="20"/>
          <w:szCs w:val="20"/>
          <w:lang w:eastAsia="pl-PL"/>
        </w:rPr>
        <w:t xml:space="preserve"> 000,00 </w:t>
      </w:r>
      <w:r w:rsidRPr="00B357BB">
        <w:rPr>
          <w:rFonts w:ascii="Times New Roman" w:hAnsi="Times New Roman" w:cs="Times New Roman"/>
          <w:b/>
          <w:bCs/>
          <w:color w:val="000000"/>
          <w:sz w:val="20"/>
          <w:szCs w:val="20"/>
          <w:lang w:eastAsia="pl-PL"/>
        </w:rPr>
        <w:t>PLN</w:t>
      </w:r>
      <w:r w:rsidRPr="00B357BB">
        <w:rPr>
          <w:rFonts w:ascii="Times New Roman" w:hAnsi="Times New Roman" w:cs="Times New Roman"/>
          <w:color w:val="000000"/>
          <w:sz w:val="20"/>
          <w:szCs w:val="20"/>
          <w:lang w:eastAsia="pl-PL"/>
        </w:rPr>
        <w:t xml:space="preserve">. </w:t>
      </w:r>
    </w:p>
    <w:p w14:paraId="10722AED" w14:textId="2BBF9581" w:rsidR="00B357BB" w:rsidRPr="00B357BB" w:rsidRDefault="00B357BB" w:rsidP="00B357BB">
      <w:pPr>
        <w:autoSpaceDE w:val="0"/>
        <w:autoSpaceDN w:val="0"/>
        <w:adjustRightInd w:val="0"/>
        <w:spacing w:after="0" w:line="240" w:lineRule="auto"/>
        <w:jc w:val="both"/>
        <w:rPr>
          <w:rFonts w:ascii="Times New Roman" w:hAnsi="Times New Roman" w:cs="Times New Roman"/>
          <w:color w:val="000000"/>
          <w:sz w:val="20"/>
          <w:szCs w:val="20"/>
        </w:rPr>
      </w:pPr>
      <w:r w:rsidRPr="00B357BB">
        <w:rPr>
          <w:rFonts w:ascii="Times New Roman" w:hAnsi="Times New Roman" w:cs="Times New Roman"/>
          <w:color w:val="000000"/>
          <w:sz w:val="20"/>
          <w:szCs w:val="20"/>
          <w:lang w:eastAsia="pl-PL"/>
        </w:rPr>
        <w:t xml:space="preserve">2. </w:t>
      </w:r>
      <w:r w:rsidRPr="00B357BB">
        <w:rPr>
          <w:rFonts w:ascii="Times New Roman" w:hAnsi="Times New Roman" w:cs="Times New Roman"/>
          <w:color w:val="000000"/>
          <w:sz w:val="20"/>
          <w:szCs w:val="20"/>
        </w:rPr>
        <w:t>Wykonawca wnosi wadium w wybranej przez siebie, wymienionej poniżej, formie:</w:t>
      </w:r>
      <w:r w:rsidRPr="00B357BB">
        <w:rPr>
          <w:rFonts w:ascii="Times New Roman" w:hAnsi="Times New Roman" w:cs="Times New Roman"/>
          <w:color w:val="000000"/>
          <w:sz w:val="20"/>
          <w:szCs w:val="20"/>
        </w:rPr>
        <w:cr/>
        <w:t xml:space="preserve">         1)</w:t>
      </w:r>
      <w:r w:rsidRPr="00B357BB">
        <w:rPr>
          <w:rFonts w:ascii="Times New Roman" w:hAnsi="Times New Roman" w:cs="Times New Roman"/>
          <w:color w:val="000000"/>
          <w:sz w:val="20"/>
          <w:szCs w:val="20"/>
        </w:rPr>
        <w:tab/>
        <w:t>w pieniądzu</w:t>
      </w:r>
      <w:r w:rsidRPr="00B357BB">
        <w:rPr>
          <w:rFonts w:ascii="Times New Roman" w:hAnsi="Times New Roman" w:cs="Times New Roman"/>
          <w:color w:val="000000"/>
          <w:sz w:val="20"/>
          <w:szCs w:val="20"/>
        </w:rPr>
        <w:cr/>
        <w:t xml:space="preserve">         2)</w:t>
      </w:r>
      <w:r w:rsidRPr="00B357BB">
        <w:rPr>
          <w:rFonts w:ascii="Times New Roman" w:hAnsi="Times New Roman" w:cs="Times New Roman"/>
          <w:color w:val="000000"/>
          <w:sz w:val="20"/>
          <w:szCs w:val="20"/>
        </w:rPr>
        <w:tab/>
        <w:t xml:space="preserve">w gwarancjach bankowych, </w:t>
      </w:r>
      <w:r w:rsidRPr="00B357BB">
        <w:rPr>
          <w:rFonts w:ascii="Times New Roman" w:hAnsi="Times New Roman" w:cs="Times New Roman"/>
          <w:color w:val="000000"/>
          <w:sz w:val="20"/>
          <w:szCs w:val="20"/>
        </w:rPr>
        <w:cr/>
        <w:t xml:space="preserve">         3)</w:t>
      </w:r>
      <w:r w:rsidRPr="00B357BB">
        <w:rPr>
          <w:rFonts w:ascii="Times New Roman" w:hAnsi="Times New Roman" w:cs="Times New Roman"/>
          <w:color w:val="000000"/>
          <w:sz w:val="20"/>
          <w:szCs w:val="20"/>
        </w:rPr>
        <w:tab/>
        <w:t xml:space="preserve">w gwarancjach ubezpieczeniowych, </w:t>
      </w:r>
      <w:r w:rsidRPr="00B357BB">
        <w:rPr>
          <w:rFonts w:ascii="Times New Roman" w:hAnsi="Times New Roman" w:cs="Times New Roman"/>
          <w:color w:val="000000"/>
          <w:sz w:val="20"/>
          <w:szCs w:val="20"/>
        </w:rPr>
        <w:cr/>
        <w:t xml:space="preserve">         4)</w:t>
      </w:r>
      <w:r w:rsidRPr="00B357BB">
        <w:rPr>
          <w:rFonts w:ascii="Times New Roman" w:hAnsi="Times New Roman" w:cs="Times New Roman"/>
          <w:color w:val="000000"/>
          <w:sz w:val="20"/>
          <w:szCs w:val="20"/>
        </w:rPr>
        <w:tab/>
        <w:t xml:space="preserve">w poręczeniach udzielanych przez podmioty, o których mowa w art. 6b ust. 5 pkt 2 ustawy z dnia 9 listopada 2000 r. o utworzeniu Polskiej Agencji Rozwoju Przedsiębiorczości </w:t>
      </w:r>
      <w:r w:rsidR="00195167" w:rsidRPr="00195167">
        <w:rPr>
          <w:rFonts w:ascii="Times New Roman" w:hAnsi="Times New Roman" w:cs="Times New Roman"/>
          <w:color w:val="000000"/>
          <w:sz w:val="20"/>
          <w:szCs w:val="20"/>
        </w:rPr>
        <w:t>(</w:t>
      </w:r>
      <w:proofErr w:type="spellStart"/>
      <w:r w:rsidR="00195167" w:rsidRPr="00195167">
        <w:rPr>
          <w:rFonts w:ascii="Times New Roman" w:hAnsi="Times New Roman" w:cs="Times New Roman"/>
          <w:color w:val="000000"/>
          <w:sz w:val="20"/>
          <w:szCs w:val="20"/>
        </w:rPr>
        <w:t>t.j</w:t>
      </w:r>
      <w:proofErr w:type="spellEnd"/>
      <w:r w:rsidR="00195167" w:rsidRPr="00195167">
        <w:rPr>
          <w:rFonts w:ascii="Times New Roman" w:hAnsi="Times New Roman" w:cs="Times New Roman"/>
          <w:color w:val="000000"/>
          <w:sz w:val="20"/>
          <w:szCs w:val="20"/>
        </w:rPr>
        <w:t xml:space="preserve">. Dz. U. z </w:t>
      </w:r>
      <w:r w:rsidR="00474921" w:rsidRPr="00474921">
        <w:rPr>
          <w:rFonts w:ascii="Times New Roman" w:hAnsi="Times New Roman" w:cs="Times New Roman"/>
          <w:color w:val="000000"/>
          <w:sz w:val="20"/>
          <w:szCs w:val="20"/>
        </w:rPr>
        <w:t>2024 r. poz. 419</w:t>
      </w:r>
      <w:r w:rsidR="00195167">
        <w:rPr>
          <w:rFonts w:ascii="Times New Roman" w:hAnsi="Times New Roman" w:cs="Times New Roman"/>
          <w:color w:val="000000"/>
          <w:sz w:val="20"/>
          <w:szCs w:val="20"/>
        </w:rPr>
        <w:t>)</w:t>
      </w:r>
      <w:r w:rsidR="00140A27" w:rsidRPr="00140A27">
        <w:rPr>
          <w:rFonts w:ascii="Times New Roman" w:hAnsi="Times New Roman" w:cs="Times New Roman"/>
          <w:color w:val="000000"/>
          <w:sz w:val="20"/>
          <w:szCs w:val="20"/>
        </w:rPr>
        <w:t>.</w:t>
      </w:r>
    </w:p>
    <w:p w14:paraId="06E57408"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color w:val="000000"/>
          <w:sz w:val="20"/>
          <w:szCs w:val="20"/>
          <w:lang w:eastAsia="pl-PL"/>
        </w:rPr>
      </w:pPr>
      <w:r w:rsidRPr="00B357BB">
        <w:rPr>
          <w:rFonts w:ascii="Times New Roman" w:hAnsi="Times New Roman" w:cs="Times New Roman"/>
          <w:color w:val="000000"/>
          <w:sz w:val="20"/>
          <w:szCs w:val="20"/>
          <w:lang w:eastAsia="pl-PL"/>
        </w:rPr>
        <w:t>Wadium wnoszone w pieniądzu wpłaca się przelewem na rachunek bankowy:</w:t>
      </w:r>
    </w:p>
    <w:p w14:paraId="2BA117A5" w14:textId="662A0219" w:rsidR="00B357BB" w:rsidRPr="00B357BB" w:rsidRDefault="00B357BB" w:rsidP="00B357BB">
      <w:pPr>
        <w:autoSpaceDE w:val="0"/>
        <w:autoSpaceDN w:val="0"/>
        <w:adjustRightInd w:val="0"/>
        <w:spacing w:after="0" w:line="240" w:lineRule="auto"/>
        <w:jc w:val="both"/>
        <w:rPr>
          <w:rFonts w:ascii="Times New Roman" w:hAnsi="Times New Roman" w:cs="Times New Roman"/>
          <w:b/>
          <w:bCs/>
          <w:i/>
          <w:color w:val="000000"/>
          <w:sz w:val="20"/>
          <w:szCs w:val="20"/>
          <w:lang w:eastAsia="pl-PL"/>
        </w:rPr>
      </w:pPr>
      <w:r w:rsidRPr="00B357BB">
        <w:rPr>
          <w:rFonts w:ascii="Times New Roman" w:hAnsi="Times New Roman" w:cs="Times New Roman"/>
          <w:color w:val="000000"/>
          <w:sz w:val="20"/>
          <w:szCs w:val="20"/>
          <w:lang w:eastAsia="pl-PL"/>
        </w:rPr>
        <w:t xml:space="preserve"> Gminy Nowe Piekuty 38 8769 0002 0260 0013 2000 0060</w:t>
      </w:r>
      <w:r w:rsidRPr="00B357BB">
        <w:rPr>
          <w:rFonts w:ascii="Times New Roman" w:hAnsi="Times New Roman" w:cs="Times New Roman"/>
          <w:color w:val="000000"/>
          <w:sz w:val="20"/>
          <w:szCs w:val="20"/>
          <w:lang w:eastAsia="pl-PL"/>
        </w:rPr>
        <w:cr/>
        <w:t>z adnotacją</w:t>
      </w:r>
      <w:r w:rsidRPr="00B357BB">
        <w:rPr>
          <w:rFonts w:ascii="Times New Roman" w:hAnsi="Times New Roman" w:cs="Times New Roman"/>
          <w:b/>
          <w:color w:val="000000"/>
          <w:sz w:val="20"/>
          <w:szCs w:val="20"/>
          <w:lang w:eastAsia="pl-PL"/>
        </w:rPr>
        <w:t xml:space="preserve">: </w:t>
      </w:r>
      <w:r w:rsidR="00195167">
        <w:rPr>
          <w:rFonts w:ascii="Times New Roman" w:hAnsi="Times New Roman" w:cs="Times New Roman"/>
          <w:b/>
          <w:i/>
          <w:color w:val="000000"/>
          <w:sz w:val="20"/>
          <w:szCs w:val="20"/>
          <w:lang w:eastAsia="pl-PL"/>
        </w:rPr>
        <w:t xml:space="preserve">”wadium </w:t>
      </w:r>
      <w:r w:rsidRPr="00B357BB">
        <w:rPr>
          <w:rFonts w:ascii="Times New Roman" w:hAnsi="Times New Roman" w:cs="Times New Roman"/>
          <w:b/>
          <w:bCs/>
          <w:i/>
          <w:color w:val="000000"/>
          <w:sz w:val="20"/>
          <w:szCs w:val="20"/>
          <w:lang w:eastAsia="pl-PL"/>
        </w:rPr>
        <w:t>Odbiór i zagospodarowanie odpadów komunalnych</w:t>
      </w:r>
      <w:r w:rsidRPr="00B357BB">
        <w:rPr>
          <w:rFonts w:ascii="Times New Roman" w:hAnsi="Times New Roman" w:cs="Times New Roman"/>
          <w:b/>
          <w:i/>
          <w:color w:val="000000"/>
          <w:sz w:val="20"/>
          <w:szCs w:val="20"/>
          <w:lang w:eastAsia="pl-PL"/>
        </w:rPr>
        <w:t>”</w:t>
      </w:r>
      <w:r w:rsidRPr="00B357BB">
        <w:rPr>
          <w:rFonts w:ascii="Times New Roman" w:hAnsi="Times New Roman" w:cs="Times New Roman"/>
          <w:bCs/>
          <w:color w:val="000000"/>
          <w:sz w:val="20"/>
          <w:szCs w:val="20"/>
          <w:lang w:eastAsia="pl-PL"/>
        </w:rPr>
        <w:t xml:space="preserve"> </w:t>
      </w:r>
    </w:p>
    <w:p w14:paraId="5E14EC62"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bCs/>
          <w:color w:val="000000"/>
          <w:sz w:val="20"/>
          <w:szCs w:val="20"/>
          <w:lang w:eastAsia="pl-PL"/>
        </w:rPr>
      </w:pPr>
      <w:r w:rsidRPr="00B357BB">
        <w:rPr>
          <w:rFonts w:ascii="Times New Roman" w:hAnsi="Times New Roman" w:cs="Times New Roman"/>
          <w:bCs/>
          <w:color w:val="000000"/>
          <w:sz w:val="20"/>
          <w:szCs w:val="20"/>
          <w:lang w:eastAsia="pl-PL"/>
        </w:rPr>
        <w:t>Wadium wniesione w pieniądzu zamawiający przechowuje na rachunku bankowym.</w:t>
      </w:r>
    </w:p>
    <w:p w14:paraId="63BD4477"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bCs/>
          <w:color w:val="000000"/>
          <w:sz w:val="20"/>
          <w:szCs w:val="20"/>
          <w:lang w:eastAsia="pl-PL"/>
        </w:rPr>
      </w:pPr>
      <w:r w:rsidRPr="00B357BB">
        <w:rPr>
          <w:rFonts w:ascii="Times New Roman" w:hAnsi="Times New Roman" w:cs="Times New Roman"/>
          <w:bCs/>
          <w:color w:val="000000"/>
          <w:sz w:val="20"/>
          <w:szCs w:val="20"/>
          <w:lang w:eastAsia="pl-PL"/>
        </w:rPr>
        <w:t>Wadium wniesione w pieniądzu należy złożyć z odpowiednim wyprzedzeniem, tak aby wpłynęło ono na rachunek bankowy Zamawiającego przed upływem terminu składania ofert. Powyższe zalecenie wynika z czasu trwania rozliczeń międzybankowych. Za termin wniesienia wadium w formie pieniężnej przyjmuje się termin uznania na rachunku bankowym Zamawiającego.</w:t>
      </w:r>
    </w:p>
    <w:p w14:paraId="6EF87367"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bCs/>
          <w:color w:val="000000"/>
          <w:sz w:val="20"/>
          <w:szCs w:val="20"/>
          <w:lang w:eastAsia="pl-PL"/>
        </w:rPr>
      </w:pPr>
      <w:r w:rsidRPr="00B357BB">
        <w:rPr>
          <w:rFonts w:ascii="Times New Roman" w:hAnsi="Times New Roman" w:cs="Times New Roman"/>
          <w:bCs/>
          <w:color w:val="000000"/>
          <w:sz w:val="20"/>
          <w:szCs w:val="20"/>
          <w:lang w:eastAsia="pl-PL"/>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4C701F04"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bCs/>
          <w:color w:val="000000"/>
          <w:sz w:val="20"/>
          <w:szCs w:val="20"/>
          <w:lang w:eastAsia="pl-PL"/>
        </w:rPr>
      </w:pPr>
      <w:r w:rsidRPr="00B357BB">
        <w:rPr>
          <w:rFonts w:ascii="Times New Roman" w:hAnsi="Times New Roman" w:cs="Times New Roman"/>
          <w:bCs/>
          <w:color w:val="000000"/>
          <w:sz w:val="20"/>
          <w:szCs w:val="20"/>
          <w:lang w:eastAsia="pl-PL"/>
        </w:rPr>
        <w:t>Za skuteczne wniesienie wadium w pieniądzu, zamawiający uzna wadium, które</w:t>
      </w:r>
      <w:r w:rsidRPr="00B357BB">
        <w:rPr>
          <w:rFonts w:ascii="Times New Roman" w:hAnsi="Times New Roman" w:cs="Times New Roman"/>
          <w:color w:val="000000"/>
          <w:sz w:val="20"/>
          <w:szCs w:val="20"/>
          <w:lang w:eastAsia="pl-PL"/>
        </w:rPr>
        <w:t xml:space="preserve"> </w:t>
      </w:r>
      <w:r w:rsidRPr="00B357BB">
        <w:rPr>
          <w:rFonts w:ascii="Times New Roman" w:hAnsi="Times New Roman" w:cs="Times New Roman"/>
          <w:bCs/>
          <w:color w:val="000000"/>
          <w:sz w:val="20"/>
          <w:szCs w:val="20"/>
          <w:lang w:eastAsia="pl-PL"/>
        </w:rPr>
        <w:t>znajdzie się na rachunku bankowym zamawiającego przed upływem terminu składania ofert.</w:t>
      </w:r>
    </w:p>
    <w:p w14:paraId="0462CC2D"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color w:val="000000"/>
          <w:sz w:val="20"/>
          <w:szCs w:val="20"/>
          <w:lang w:eastAsia="pl-PL"/>
        </w:rPr>
      </w:pPr>
      <w:r w:rsidRPr="00B357BB">
        <w:rPr>
          <w:rFonts w:ascii="Times New Roman" w:hAnsi="Times New Roman" w:cs="Times New Roman"/>
          <w:color w:val="000000"/>
          <w:sz w:val="20"/>
          <w:szCs w:val="20"/>
          <w:lang w:eastAsia="pl-PL"/>
        </w:rPr>
        <w:t>Jeżeli wadium jest wnoszone w formie gwarancji lub poręczenia, wykonawca przekazuje Zamawiającemu oryginał gwarancji lub poręczenia, w postaci elektronicznej.</w:t>
      </w:r>
    </w:p>
    <w:p w14:paraId="5D3F8727"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color w:val="000000"/>
          <w:sz w:val="20"/>
          <w:szCs w:val="20"/>
          <w:lang w:eastAsia="pl-PL"/>
        </w:rPr>
      </w:pPr>
      <w:r w:rsidRPr="00B357BB">
        <w:rPr>
          <w:rFonts w:ascii="Times New Roman" w:hAnsi="Times New Roman" w:cs="Times New Roman"/>
          <w:bCs/>
          <w:color w:val="000000"/>
          <w:sz w:val="20"/>
          <w:szCs w:val="20"/>
          <w:lang w:eastAsia="pl-PL"/>
        </w:rPr>
        <w:t>Wadium musi zabezpieczać ofertę przez cały okres związania ofertą, począwszy od dnia, w którym upływa termin składania ofert.</w:t>
      </w:r>
    </w:p>
    <w:p w14:paraId="6930D4D5"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bCs/>
          <w:color w:val="000000"/>
          <w:sz w:val="20"/>
          <w:szCs w:val="20"/>
          <w:lang w:eastAsia="pl-PL"/>
        </w:rPr>
      </w:pPr>
      <w:r w:rsidRPr="00B357BB">
        <w:rPr>
          <w:rFonts w:ascii="Times New Roman" w:hAnsi="Times New Roman" w:cs="Times New Roman"/>
          <w:bCs/>
          <w:color w:val="000000"/>
          <w:sz w:val="20"/>
          <w:szCs w:val="20"/>
          <w:lang w:eastAsia="pl-PL"/>
        </w:rPr>
        <w:t xml:space="preserve">W przypadku niezabezpieczenia oferty jedną z określonych w niniejszej specyfikacji form wadium </w:t>
      </w:r>
      <w:r w:rsidRPr="00B357BB">
        <w:rPr>
          <w:rFonts w:ascii="Times New Roman" w:hAnsi="Times New Roman" w:cs="Times New Roman"/>
          <w:bCs/>
          <w:color w:val="000000"/>
          <w:sz w:val="20"/>
          <w:szCs w:val="20"/>
          <w:lang w:eastAsia="pl-PL"/>
        </w:rPr>
        <w:br/>
        <w:t>(niewniesienie wadium lub wniesienie w sposób nieprawidłowy) oferta wykonawcy podlegać będzie odrzuceniu.</w:t>
      </w:r>
    </w:p>
    <w:p w14:paraId="1161DE47" w14:textId="77777777" w:rsidR="00B357BB" w:rsidRPr="00B357BB" w:rsidRDefault="00B357BB" w:rsidP="00BA268A">
      <w:pPr>
        <w:numPr>
          <w:ilvl w:val="0"/>
          <w:numId w:val="34"/>
        </w:numPr>
        <w:suppressAutoHyphens w:val="0"/>
        <w:autoSpaceDE w:val="0"/>
        <w:autoSpaceDN w:val="0"/>
        <w:adjustRightInd w:val="0"/>
        <w:spacing w:after="0" w:line="240" w:lineRule="auto"/>
        <w:jc w:val="both"/>
        <w:rPr>
          <w:rFonts w:ascii="Times New Roman" w:hAnsi="Times New Roman" w:cs="Times New Roman"/>
          <w:bCs/>
          <w:color w:val="000000"/>
          <w:sz w:val="20"/>
          <w:szCs w:val="20"/>
          <w:lang w:eastAsia="pl-PL"/>
        </w:rPr>
      </w:pPr>
      <w:r w:rsidRPr="00B357BB">
        <w:rPr>
          <w:rFonts w:ascii="Times New Roman" w:hAnsi="Times New Roman" w:cs="Times New Roman"/>
          <w:bCs/>
          <w:color w:val="000000"/>
          <w:sz w:val="20"/>
          <w:szCs w:val="20"/>
          <w:lang w:eastAsia="pl-PL"/>
        </w:rPr>
        <w:t>Zwrot wadium nastąpi w warunkach przepisu art. 98 ustawy Pzp . Zamawiający zatrzymuje wadium wraz z odsetkami, w przypadku wystąpienia przesłanek określonych w art. 98 ust. 6 ustawy PZP.</w:t>
      </w:r>
    </w:p>
    <w:p w14:paraId="7298F6AC" w14:textId="77777777" w:rsidR="00B357BB" w:rsidRPr="00B357BB" w:rsidRDefault="00B357BB" w:rsidP="00B357BB">
      <w:pPr>
        <w:autoSpaceDE w:val="0"/>
        <w:autoSpaceDN w:val="0"/>
        <w:adjustRightInd w:val="0"/>
        <w:spacing w:after="0" w:line="240" w:lineRule="auto"/>
        <w:jc w:val="both"/>
        <w:rPr>
          <w:rFonts w:ascii="Times New Roman" w:eastAsia="Times New Roman" w:hAnsi="Times New Roman" w:cs="Times New Roman"/>
          <w:b/>
          <w:color w:val="000000"/>
          <w:sz w:val="20"/>
          <w:szCs w:val="20"/>
          <w:lang w:eastAsia="pl-PL"/>
        </w:rPr>
      </w:pPr>
    </w:p>
    <w:p w14:paraId="713C1D1E" w14:textId="77777777" w:rsidR="001F7CD2" w:rsidRPr="00357D97" w:rsidRDefault="001F7CD2" w:rsidP="00BA268A">
      <w:pPr>
        <w:numPr>
          <w:ilvl w:val="0"/>
          <w:numId w:val="19"/>
        </w:numPr>
        <w:tabs>
          <w:tab w:val="left" w:pos="567"/>
        </w:tabs>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lastRenderedPageBreak/>
        <w:t>TERMIN ZWIĄZANIA OFERTĄ</w:t>
      </w:r>
    </w:p>
    <w:p w14:paraId="2A35F2D3" w14:textId="361DFB2C" w:rsidR="00EB2980" w:rsidRPr="00EB2980" w:rsidRDefault="00EB2980" w:rsidP="00EB2980">
      <w:pPr>
        <w:widowControl w:val="0"/>
        <w:tabs>
          <w:tab w:val="left" w:pos="579"/>
        </w:tabs>
        <w:spacing w:after="0" w:line="266" w:lineRule="exact"/>
        <w:jc w:val="both"/>
        <w:rPr>
          <w:rFonts w:ascii="Times New Roman" w:hAnsi="Times New Roman" w:cs="Times New Roman"/>
          <w:bCs/>
          <w:sz w:val="20"/>
          <w:szCs w:val="20"/>
        </w:rPr>
      </w:pPr>
      <w:r w:rsidRPr="00EB2980">
        <w:rPr>
          <w:rFonts w:ascii="Times New Roman" w:hAnsi="Times New Roman" w:cs="Times New Roman"/>
          <w:bCs/>
          <w:sz w:val="20"/>
          <w:szCs w:val="20"/>
        </w:rPr>
        <w:t xml:space="preserve">1. Wykonawca związany jest ofertą do dnia </w:t>
      </w:r>
      <w:r w:rsidR="00641C37">
        <w:rPr>
          <w:rFonts w:ascii="Times New Roman" w:hAnsi="Times New Roman" w:cs="Times New Roman"/>
          <w:b/>
          <w:bCs/>
          <w:sz w:val="20"/>
          <w:szCs w:val="20"/>
        </w:rPr>
        <w:t>06</w:t>
      </w:r>
      <w:r w:rsidR="00634BD5" w:rsidRPr="00634BD5">
        <w:rPr>
          <w:rFonts w:ascii="Times New Roman" w:hAnsi="Times New Roman" w:cs="Times New Roman"/>
          <w:b/>
          <w:bCs/>
          <w:sz w:val="20"/>
          <w:szCs w:val="20"/>
        </w:rPr>
        <w:t>.</w:t>
      </w:r>
      <w:r w:rsidR="00474921">
        <w:rPr>
          <w:rFonts w:ascii="Times New Roman" w:hAnsi="Times New Roman" w:cs="Times New Roman"/>
          <w:b/>
          <w:bCs/>
          <w:sz w:val="20"/>
          <w:szCs w:val="20"/>
        </w:rPr>
        <w:t>1</w:t>
      </w:r>
      <w:r w:rsidR="00641C37">
        <w:rPr>
          <w:rFonts w:ascii="Times New Roman" w:hAnsi="Times New Roman" w:cs="Times New Roman"/>
          <w:b/>
          <w:bCs/>
          <w:sz w:val="20"/>
          <w:szCs w:val="20"/>
        </w:rPr>
        <w:t>2</w:t>
      </w:r>
      <w:r w:rsidR="00634BD5" w:rsidRPr="00634BD5">
        <w:rPr>
          <w:rFonts w:ascii="Times New Roman" w:hAnsi="Times New Roman" w:cs="Times New Roman"/>
          <w:b/>
          <w:bCs/>
          <w:sz w:val="20"/>
          <w:szCs w:val="20"/>
        </w:rPr>
        <w:t>.</w:t>
      </w:r>
      <w:r w:rsidRPr="009B76A9">
        <w:rPr>
          <w:rFonts w:ascii="Times New Roman" w:hAnsi="Times New Roman" w:cs="Times New Roman"/>
          <w:b/>
          <w:bCs/>
          <w:sz w:val="20"/>
          <w:szCs w:val="20"/>
        </w:rPr>
        <w:t>202</w:t>
      </w:r>
      <w:r w:rsidR="00C22626">
        <w:rPr>
          <w:rFonts w:ascii="Times New Roman" w:hAnsi="Times New Roman" w:cs="Times New Roman"/>
          <w:b/>
          <w:bCs/>
          <w:sz w:val="20"/>
          <w:szCs w:val="20"/>
        </w:rPr>
        <w:t>4</w:t>
      </w:r>
      <w:r w:rsidRPr="009B76A9">
        <w:rPr>
          <w:rFonts w:ascii="Times New Roman" w:hAnsi="Times New Roman" w:cs="Times New Roman"/>
          <w:b/>
          <w:bCs/>
          <w:color w:val="FF0000"/>
          <w:sz w:val="20"/>
          <w:szCs w:val="20"/>
        </w:rPr>
        <w:t xml:space="preserve"> </w:t>
      </w:r>
      <w:r w:rsidRPr="009B76A9">
        <w:rPr>
          <w:rFonts w:ascii="Times New Roman" w:hAnsi="Times New Roman" w:cs="Times New Roman"/>
          <w:b/>
          <w:bCs/>
          <w:sz w:val="20"/>
          <w:szCs w:val="20"/>
        </w:rPr>
        <w:t>r.</w:t>
      </w:r>
    </w:p>
    <w:p w14:paraId="72B143EB" w14:textId="77777777" w:rsidR="00EB2980" w:rsidRPr="00EB2980" w:rsidRDefault="00EB2980" w:rsidP="00EB2980">
      <w:pPr>
        <w:widowControl w:val="0"/>
        <w:tabs>
          <w:tab w:val="left" w:pos="579"/>
        </w:tabs>
        <w:spacing w:after="0" w:line="266" w:lineRule="exact"/>
        <w:jc w:val="both"/>
        <w:rPr>
          <w:rFonts w:ascii="Times New Roman" w:hAnsi="Times New Roman" w:cs="Times New Roman"/>
          <w:sz w:val="20"/>
          <w:szCs w:val="20"/>
        </w:rPr>
      </w:pPr>
      <w:r w:rsidRPr="00EB2980">
        <w:rPr>
          <w:rFonts w:ascii="Times New Roman" w:hAnsi="Times New Roman" w:cs="Times New Roman"/>
          <w:sz w:val="20"/>
          <w:szCs w:val="20"/>
        </w:rPr>
        <w:t>2. Termin związania ofertą wynosi 30 dni, z tym, że bieg terminu związania ofertą rozpoczyna się wraz z upływem terminu składania ofert.</w:t>
      </w:r>
    </w:p>
    <w:p w14:paraId="15878237" w14:textId="77777777" w:rsidR="00EB2980" w:rsidRPr="002C2DE5" w:rsidRDefault="00EB2980" w:rsidP="00EB2980">
      <w:pPr>
        <w:widowControl w:val="0"/>
        <w:tabs>
          <w:tab w:val="left" w:pos="1591"/>
        </w:tabs>
        <w:spacing w:after="0" w:line="403" w:lineRule="exact"/>
        <w:jc w:val="both"/>
        <w:rPr>
          <w:rFonts w:cs="Times New Roman"/>
          <w:bCs/>
          <w:sz w:val="20"/>
          <w:szCs w:val="20"/>
        </w:rPr>
      </w:pPr>
    </w:p>
    <w:p w14:paraId="0A9B2491" w14:textId="77777777" w:rsidR="001F7CD2" w:rsidRDefault="001F7CD2" w:rsidP="002D532F">
      <w:pPr>
        <w:numPr>
          <w:ilvl w:val="0"/>
          <w:numId w:val="19"/>
        </w:numPr>
        <w:tabs>
          <w:tab w:val="clear" w:pos="720"/>
          <w:tab w:val="left" w:pos="284"/>
        </w:tabs>
        <w:autoSpaceDE w:val="0"/>
        <w:spacing w:after="0" w:line="240" w:lineRule="auto"/>
        <w:ind w:hanging="578"/>
        <w:jc w:val="both"/>
        <w:rPr>
          <w:rFonts w:ascii="Times New Roman" w:hAnsi="Times New Roman"/>
          <w:b/>
          <w:bCs/>
          <w:sz w:val="20"/>
          <w:szCs w:val="20"/>
        </w:rPr>
      </w:pPr>
      <w:r w:rsidRPr="00357D97">
        <w:rPr>
          <w:rFonts w:ascii="Times New Roman" w:hAnsi="Times New Roman"/>
          <w:b/>
          <w:bCs/>
          <w:sz w:val="20"/>
          <w:szCs w:val="20"/>
        </w:rPr>
        <w:t>OPIS SPOSOBU PRZYGOTOWYWANIA OFERT</w:t>
      </w:r>
    </w:p>
    <w:p w14:paraId="7CD68512"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Wykonawca może złożyć tylko jedną ofertę.</w:t>
      </w:r>
    </w:p>
    <w:p w14:paraId="4CBBFECC"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Zamawiający nie wymaga i nie dopuszcza możliwości składania ofert wariantowych.</w:t>
      </w:r>
    </w:p>
    <w:p w14:paraId="632AAA4E" w14:textId="5563E0C6"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 xml:space="preserve">Zamawiający </w:t>
      </w:r>
      <w:r w:rsidRPr="00F933D1">
        <w:rPr>
          <w:rFonts w:ascii="Times New Roman" w:hAnsi="Times New Roman" w:cs="Times New Roman"/>
          <w:b/>
          <w:color w:val="000000" w:themeColor="text1"/>
          <w:sz w:val="20"/>
          <w:szCs w:val="20"/>
        </w:rPr>
        <w:t xml:space="preserve"> </w:t>
      </w:r>
      <w:r w:rsidR="00A6177A" w:rsidRPr="00A6177A">
        <w:rPr>
          <w:rFonts w:ascii="Times New Roman" w:hAnsi="Times New Roman" w:cs="Times New Roman"/>
          <w:color w:val="000000" w:themeColor="text1"/>
          <w:sz w:val="20"/>
          <w:szCs w:val="20"/>
        </w:rPr>
        <w:t xml:space="preserve">nie </w:t>
      </w:r>
      <w:r w:rsidRPr="00F933D1">
        <w:rPr>
          <w:rFonts w:ascii="Times New Roman" w:hAnsi="Times New Roman" w:cs="Times New Roman"/>
          <w:color w:val="000000" w:themeColor="text1"/>
          <w:sz w:val="20"/>
          <w:szCs w:val="20"/>
        </w:rPr>
        <w:t xml:space="preserve">dopuszcza </w:t>
      </w:r>
      <w:r w:rsidR="00A6177A" w:rsidRPr="00F933D1">
        <w:rPr>
          <w:rFonts w:ascii="Times New Roman" w:hAnsi="Times New Roman" w:cs="Times New Roman"/>
          <w:color w:val="000000" w:themeColor="text1"/>
          <w:sz w:val="20"/>
          <w:szCs w:val="20"/>
        </w:rPr>
        <w:t>składani</w:t>
      </w:r>
      <w:r w:rsidR="00A6177A">
        <w:rPr>
          <w:rFonts w:ascii="Times New Roman" w:hAnsi="Times New Roman" w:cs="Times New Roman"/>
          <w:color w:val="000000" w:themeColor="text1"/>
          <w:sz w:val="20"/>
          <w:szCs w:val="20"/>
        </w:rPr>
        <w:t>a</w:t>
      </w:r>
      <w:r w:rsidR="00A6177A" w:rsidRPr="00F933D1">
        <w:rPr>
          <w:rFonts w:ascii="Times New Roman" w:hAnsi="Times New Roman" w:cs="Times New Roman"/>
          <w:color w:val="000000" w:themeColor="text1"/>
          <w:sz w:val="20"/>
          <w:szCs w:val="20"/>
        </w:rPr>
        <w:t xml:space="preserve"> </w:t>
      </w:r>
      <w:r w:rsidRPr="00F933D1">
        <w:rPr>
          <w:rFonts w:ascii="Times New Roman" w:hAnsi="Times New Roman" w:cs="Times New Roman"/>
          <w:color w:val="000000" w:themeColor="text1"/>
          <w:sz w:val="20"/>
          <w:szCs w:val="20"/>
        </w:rPr>
        <w:t>ofert częściowych.</w:t>
      </w:r>
    </w:p>
    <w:p w14:paraId="76D45623"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 xml:space="preserve">Ofertę stanowi wypełniony Formularz ofertowy (według wzoru stanowiącego </w:t>
      </w:r>
      <w:r w:rsidRPr="00F933D1">
        <w:rPr>
          <w:rFonts w:ascii="Times New Roman" w:hAnsi="Times New Roman" w:cs="Times New Roman"/>
          <w:b/>
          <w:bCs/>
          <w:color w:val="000000" w:themeColor="text1"/>
          <w:sz w:val="20"/>
          <w:szCs w:val="20"/>
          <w:lang w:bidi="pl-PL"/>
        </w:rPr>
        <w:t>Załącznik nr 1 do SWZ</w:t>
      </w:r>
      <w:r w:rsidRPr="00F933D1">
        <w:rPr>
          <w:rFonts w:ascii="Times New Roman" w:hAnsi="Times New Roman" w:cs="Times New Roman"/>
          <w:bCs/>
          <w:color w:val="000000" w:themeColor="text1"/>
          <w:sz w:val="20"/>
          <w:szCs w:val="20"/>
          <w:lang w:bidi="pl-PL"/>
        </w:rPr>
        <w:t>);</w:t>
      </w:r>
    </w:p>
    <w:p w14:paraId="4AF97AD2"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Wraz z ofertą powinny zostać złożone:</w:t>
      </w:r>
    </w:p>
    <w:p w14:paraId="5FE998BD" w14:textId="77777777" w:rsidR="00F933D1" w:rsidRPr="00F933D1" w:rsidRDefault="00F933D1" w:rsidP="00BA268A">
      <w:pPr>
        <w:numPr>
          <w:ilvl w:val="0"/>
          <w:numId w:val="31"/>
        </w:numPr>
        <w:tabs>
          <w:tab w:val="left" w:pos="426"/>
        </w:tabs>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 xml:space="preserve">Oświadczenie o spełnieniu warunków udziału postępowaniu oraz  braku podstaw do wykluczenia zgodnie z wzorem stanowiącym </w:t>
      </w:r>
      <w:r w:rsidRPr="00F933D1">
        <w:rPr>
          <w:rFonts w:ascii="Times New Roman" w:hAnsi="Times New Roman" w:cs="Times New Roman"/>
          <w:b/>
          <w:color w:val="000000" w:themeColor="text1"/>
          <w:sz w:val="20"/>
          <w:szCs w:val="20"/>
        </w:rPr>
        <w:t xml:space="preserve">załącznik nr 2 do SWZ </w:t>
      </w:r>
    </w:p>
    <w:p w14:paraId="1F956B52" w14:textId="77777777" w:rsidR="00F933D1" w:rsidRPr="00F933D1" w:rsidRDefault="00F933D1" w:rsidP="00F933D1">
      <w:p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W przypadku Wykonawców wspólnie ubiegających się o udzielenie zamówienia ww. oświadczenie składa każdy z Wykonawców.</w:t>
      </w:r>
    </w:p>
    <w:p w14:paraId="4242E867" w14:textId="77777777" w:rsidR="00F933D1" w:rsidRPr="00F933D1" w:rsidRDefault="00F933D1" w:rsidP="00BA268A">
      <w:pPr>
        <w:numPr>
          <w:ilvl w:val="0"/>
          <w:numId w:val="31"/>
        </w:numPr>
        <w:tabs>
          <w:tab w:val="left" w:pos="426"/>
        </w:tabs>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Pełnomocnictwo do reprezentowania Wykonawców wspólnie ubiegających się o udzielenie zamówienia.</w:t>
      </w:r>
    </w:p>
    <w:p w14:paraId="1BDA996D" w14:textId="74EA5399" w:rsidR="00F933D1" w:rsidRPr="00F933D1" w:rsidRDefault="00F933D1" w:rsidP="00BA268A">
      <w:pPr>
        <w:numPr>
          <w:ilvl w:val="0"/>
          <w:numId w:val="31"/>
        </w:numPr>
        <w:tabs>
          <w:tab w:val="left" w:pos="426"/>
        </w:tabs>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Dokumenty gwarancji lub poręczenia (oryginał), jeżeli wadium wnoszone jest w innej formie niż pieniądz</w:t>
      </w:r>
      <w:r w:rsidR="00FE490B">
        <w:rPr>
          <w:rFonts w:ascii="Times New Roman" w:hAnsi="Times New Roman" w:cs="Times New Roman"/>
          <w:color w:val="000000" w:themeColor="text1"/>
          <w:sz w:val="20"/>
          <w:szCs w:val="20"/>
        </w:rPr>
        <w:t>)</w:t>
      </w:r>
      <w:r w:rsidRPr="00F933D1">
        <w:rPr>
          <w:rFonts w:ascii="Times New Roman" w:hAnsi="Times New Roman" w:cs="Times New Roman"/>
          <w:color w:val="000000" w:themeColor="text1"/>
          <w:sz w:val="20"/>
          <w:szCs w:val="20"/>
        </w:rPr>
        <w:t>.</w:t>
      </w:r>
    </w:p>
    <w:p w14:paraId="2C3CB48E" w14:textId="1A40462F" w:rsidR="00F933D1" w:rsidRPr="00F933D1" w:rsidRDefault="00F933D1" w:rsidP="00BA268A">
      <w:pPr>
        <w:numPr>
          <w:ilvl w:val="1"/>
          <w:numId w:val="32"/>
        </w:numPr>
        <w:autoSpaceDE w:val="0"/>
        <w:spacing w:after="0" w:line="240" w:lineRule="auto"/>
        <w:jc w:val="both"/>
        <w:rPr>
          <w:rFonts w:ascii="Times New Roman" w:hAnsi="Times New Roman" w:cs="Times New Roman"/>
          <w:b/>
          <w:bCs/>
          <w:color w:val="000000" w:themeColor="text1"/>
          <w:sz w:val="20"/>
          <w:szCs w:val="20"/>
        </w:rPr>
      </w:pPr>
      <w:r w:rsidRPr="00354000">
        <w:rPr>
          <w:rFonts w:ascii="Times New Roman" w:hAnsi="Times New Roman" w:cs="Times New Roman"/>
          <w:sz w:val="20"/>
          <w:szCs w:val="20"/>
        </w:rPr>
        <w:t>Oferta</w:t>
      </w:r>
      <w:r w:rsidRPr="00F933D1">
        <w:rPr>
          <w:rFonts w:ascii="Times New Roman" w:hAnsi="Times New Roman" w:cs="Times New Roman"/>
          <w:color w:val="000000" w:themeColor="text1"/>
          <w:sz w:val="20"/>
          <w:szCs w:val="20"/>
        </w:rPr>
        <w:t xml:space="preserve">, oświadczenia, pełnomocnictwo, dokument gwarancji lub poręczenia wadialnego, sporządza się w postaci elektronicznej, w formatach danych określonych w przepisach wydanych na podstawie art. 18 ustawy z dnia 17 lutego 2005 r. o informatyzacji działalności podmiotów realizujących zadania publiczne </w:t>
      </w:r>
      <w:r w:rsidR="009B76A9" w:rsidRPr="009B76A9">
        <w:rPr>
          <w:rFonts w:ascii="Times New Roman" w:hAnsi="Times New Roman" w:cs="Times New Roman"/>
          <w:color w:val="000000" w:themeColor="text1"/>
          <w:sz w:val="20"/>
          <w:szCs w:val="20"/>
        </w:rPr>
        <w:t>(</w:t>
      </w:r>
      <w:proofErr w:type="spellStart"/>
      <w:r w:rsidR="009B76A9" w:rsidRPr="009B76A9">
        <w:rPr>
          <w:rFonts w:ascii="Times New Roman" w:hAnsi="Times New Roman" w:cs="Times New Roman"/>
          <w:color w:val="000000" w:themeColor="text1"/>
          <w:sz w:val="20"/>
          <w:szCs w:val="20"/>
        </w:rPr>
        <w:t>t.j</w:t>
      </w:r>
      <w:proofErr w:type="spellEnd"/>
      <w:r w:rsidR="009B76A9" w:rsidRPr="009B76A9">
        <w:rPr>
          <w:rFonts w:ascii="Times New Roman" w:hAnsi="Times New Roman" w:cs="Times New Roman"/>
          <w:color w:val="000000" w:themeColor="text1"/>
          <w:sz w:val="20"/>
          <w:szCs w:val="20"/>
        </w:rPr>
        <w:t xml:space="preserve">. Dz. U. z </w:t>
      </w:r>
      <w:r w:rsidR="00474921" w:rsidRPr="00474921">
        <w:rPr>
          <w:rFonts w:ascii="Times New Roman" w:hAnsi="Times New Roman" w:cs="Times New Roman"/>
          <w:color w:val="000000" w:themeColor="text1"/>
          <w:sz w:val="20"/>
          <w:szCs w:val="20"/>
        </w:rPr>
        <w:t>2024 r. poz. 307</w:t>
      </w:r>
      <w:r w:rsidR="009B76A9" w:rsidRPr="009B76A9">
        <w:rPr>
          <w:rFonts w:ascii="Times New Roman" w:hAnsi="Times New Roman" w:cs="Times New Roman"/>
          <w:color w:val="000000" w:themeColor="text1"/>
          <w:sz w:val="20"/>
          <w:szCs w:val="20"/>
        </w:rPr>
        <w:t>)</w:t>
      </w:r>
      <w:r w:rsidRPr="00F933D1">
        <w:rPr>
          <w:rFonts w:ascii="Times New Roman" w:hAnsi="Times New Roman" w:cs="Times New Roman"/>
          <w:color w:val="000000" w:themeColor="text1"/>
          <w:sz w:val="20"/>
          <w:szCs w:val="20"/>
        </w:rPr>
        <w:t xml:space="preserve">. </w:t>
      </w:r>
      <w:r w:rsidRPr="00F933D1">
        <w:rPr>
          <w:rFonts w:ascii="Times New Roman" w:hAnsi="Times New Roman" w:cs="Times New Roman"/>
          <w:b/>
          <w:bCs/>
          <w:color w:val="000000" w:themeColor="text1"/>
          <w:sz w:val="20"/>
          <w:szCs w:val="20"/>
        </w:rPr>
        <w:t>Zaleca się sporządzenie ww. dokumentów w formacie danych .pdf.</w:t>
      </w:r>
    </w:p>
    <w:p w14:paraId="2FE769C7"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 xml:space="preserve">Ofertę oraz oświadczenia i dokumenty, składa się, pod rygorem nieważności, w </w:t>
      </w:r>
      <w:r w:rsidRPr="00F933D1">
        <w:rPr>
          <w:rFonts w:ascii="Times New Roman" w:hAnsi="Times New Roman" w:cs="Times New Roman"/>
          <w:b/>
          <w:bCs/>
          <w:color w:val="000000" w:themeColor="text1"/>
          <w:sz w:val="20"/>
          <w:szCs w:val="20"/>
        </w:rPr>
        <w:t>formie elektronicznej podpisanej kwalifikowanym podpisem elektronicznym lub w postaci elektronicznej opatrzonej podpisem zaufanym lub podpisem osobistym.</w:t>
      </w:r>
    </w:p>
    <w:p w14:paraId="5BD1C7FD"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9F226CE"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Oferta powinna być sporządzona w języku polskim, w postaci elektronicznej opatrzonej kwalifikowanym podpisem elektronicznym, podpisem zaufanym lub podpisem osobistym.</w:t>
      </w:r>
    </w:p>
    <w:p w14:paraId="1D2387E0" w14:textId="77777777" w:rsidR="00FE490B" w:rsidRPr="00FE490B" w:rsidRDefault="00FE490B" w:rsidP="00FE490B">
      <w:pPr>
        <w:numPr>
          <w:ilvl w:val="1"/>
          <w:numId w:val="32"/>
        </w:numPr>
        <w:autoSpaceDE w:val="0"/>
        <w:spacing w:after="0" w:line="240" w:lineRule="auto"/>
        <w:jc w:val="both"/>
        <w:rPr>
          <w:rFonts w:ascii="Times New Roman" w:hAnsi="Times New Roman" w:cs="Times New Roman"/>
          <w:color w:val="000000" w:themeColor="text1"/>
          <w:sz w:val="20"/>
          <w:szCs w:val="20"/>
        </w:rPr>
      </w:pPr>
      <w:r w:rsidRPr="00FE490B">
        <w:rPr>
          <w:rFonts w:ascii="Times New Roman" w:hAnsi="Times New Roman" w:cs="Times New Roman"/>
          <w:color w:val="000000" w:themeColor="text1"/>
          <w:sz w:val="20"/>
          <w:szCs w:val="20"/>
        </w:rPr>
        <w:t>Sposób złożenia Oferty opisany został w zakładce „Centrum Pomocy”, która znajduje się na stronie: https://ezamowienia.gov.pl/pl/.</w:t>
      </w:r>
    </w:p>
    <w:p w14:paraId="7150A886" w14:textId="5604EB74" w:rsidR="00F933D1" w:rsidRPr="00F933D1" w:rsidRDefault="00FE490B" w:rsidP="00FE490B">
      <w:pPr>
        <w:numPr>
          <w:ilvl w:val="1"/>
          <w:numId w:val="32"/>
        </w:numPr>
        <w:autoSpaceDE w:val="0"/>
        <w:spacing w:after="0" w:line="240" w:lineRule="auto"/>
        <w:jc w:val="both"/>
        <w:rPr>
          <w:rFonts w:ascii="Times New Roman" w:hAnsi="Times New Roman" w:cs="Times New Roman"/>
          <w:color w:val="000000" w:themeColor="text1"/>
          <w:sz w:val="20"/>
          <w:szCs w:val="20"/>
        </w:rPr>
      </w:pPr>
      <w:r w:rsidRPr="00FE490B">
        <w:rPr>
          <w:rFonts w:ascii="Times New Roman" w:hAnsi="Times New Roman" w:cs="Times New Roman"/>
          <w:color w:val="000000" w:themeColor="text1"/>
          <w:sz w:val="20"/>
          <w:szCs w:val="20"/>
        </w:rPr>
        <w:t>Wykonawca może przed upływem terminu składania ofert wycofać ofertę. Sposób wycofania oferty został opisany w Instrukcji użytkownika dostępnej na stronie https://ezamowienia.gov.pl/pl/komponent-edukacyjny</w:t>
      </w:r>
      <w:r w:rsidR="00F933D1" w:rsidRPr="00F933D1">
        <w:rPr>
          <w:rFonts w:ascii="Times New Roman" w:hAnsi="Times New Roman" w:cs="Times New Roman"/>
          <w:color w:val="000000" w:themeColor="text1"/>
          <w:sz w:val="20"/>
          <w:szCs w:val="20"/>
        </w:rPr>
        <w:t>.</w:t>
      </w:r>
    </w:p>
    <w:p w14:paraId="3A9566B6" w14:textId="77777777" w:rsidR="00F933D1" w:rsidRPr="00F933D1" w:rsidRDefault="00F933D1" w:rsidP="00BA268A">
      <w:pPr>
        <w:numPr>
          <w:ilvl w:val="1"/>
          <w:numId w:val="32"/>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Zamawiający nie dopuszcza:</w:t>
      </w:r>
    </w:p>
    <w:p w14:paraId="10923561" w14:textId="77777777" w:rsidR="00F933D1" w:rsidRPr="00F933D1" w:rsidRDefault="00F933D1" w:rsidP="00BA268A">
      <w:pPr>
        <w:numPr>
          <w:ilvl w:val="2"/>
          <w:numId w:val="33"/>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złożenia oferty za pomocą poczty elektronicznej Zamawiającego,</w:t>
      </w:r>
    </w:p>
    <w:p w14:paraId="541674DF" w14:textId="77777777" w:rsidR="00F933D1" w:rsidRPr="00F933D1" w:rsidRDefault="00F933D1" w:rsidP="00BA268A">
      <w:pPr>
        <w:numPr>
          <w:ilvl w:val="2"/>
          <w:numId w:val="33"/>
        </w:numPr>
        <w:autoSpaceDE w:val="0"/>
        <w:spacing w:after="0" w:line="240" w:lineRule="auto"/>
        <w:jc w:val="both"/>
        <w:rPr>
          <w:rFonts w:ascii="Times New Roman" w:hAnsi="Times New Roman" w:cs="Times New Roman"/>
          <w:color w:val="000000" w:themeColor="text1"/>
          <w:sz w:val="20"/>
          <w:szCs w:val="20"/>
        </w:rPr>
      </w:pPr>
      <w:r w:rsidRPr="00F933D1">
        <w:rPr>
          <w:rFonts w:ascii="Times New Roman" w:hAnsi="Times New Roman" w:cs="Times New Roman"/>
          <w:color w:val="000000" w:themeColor="text1"/>
          <w:sz w:val="20"/>
          <w:szCs w:val="20"/>
        </w:rPr>
        <w:t>złożenia oferty wraz z załącznikami na nośniku danych.</w:t>
      </w:r>
    </w:p>
    <w:p w14:paraId="397CB053" w14:textId="652B2EF2" w:rsidR="00F933D1" w:rsidRPr="00DB2FDD" w:rsidRDefault="00FE490B" w:rsidP="00F933D1">
      <w:pPr>
        <w:numPr>
          <w:ilvl w:val="1"/>
          <w:numId w:val="32"/>
        </w:numPr>
        <w:autoSpaceDE w:val="0"/>
        <w:spacing w:after="0" w:line="240" w:lineRule="auto"/>
        <w:jc w:val="both"/>
        <w:rPr>
          <w:rFonts w:ascii="Times New Roman" w:hAnsi="Times New Roman"/>
          <w:b/>
          <w:bCs/>
          <w:sz w:val="20"/>
          <w:szCs w:val="20"/>
        </w:rPr>
      </w:pPr>
      <w:r w:rsidRPr="00DB2FDD">
        <w:rPr>
          <w:rFonts w:ascii="Times New Roman" w:hAnsi="Times New Roman" w:cs="Times New Roman"/>
          <w:color w:val="000000" w:themeColor="text1"/>
          <w:sz w:val="20"/>
          <w:szCs w:val="20"/>
        </w:rPr>
        <w:t>Jeśli oferta zawiera informacje stanowiące tajemnicę przedsiębiorstwa w rozumieniu ustawy z dnia 16.04.1993 r. o zwalczaniu nieuczciwej konkurencji (</w:t>
      </w:r>
      <w:proofErr w:type="spellStart"/>
      <w:r w:rsidRPr="00DB2FDD">
        <w:rPr>
          <w:rFonts w:ascii="Times New Roman" w:hAnsi="Times New Roman" w:cs="Times New Roman"/>
          <w:color w:val="000000" w:themeColor="text1"/>
          <w:sz w:val="20"/>
          <w:szCs w:val="20"/>
        </w:rPr>
        <w:t>t.j</w:t>
      </w:r>
      <w:proofErr w:type="spellEnd"/>
      <w:r w:rsidRPr="00DB2FDD">
        <w:rPr>
          <w:rFonts w:ascii="Times New Roman" w:hAnsi="Times New Roman" w:cs="Times New Roman"/>
          <w:color w:val="000000" w:themeColor="text1"/>
          <w:sz w:val="20"/>
          <w:szCs w:val="20"/>
        </w:rPr>
        <w:t xml:space="preserve">. Dz. U. z 2022 r. poz. 1233), Wykonawca powinien nie później niż w terminie składania ofert, zastrzec, że nie mogą one być udostępnione oraz wykazać, iż zastrzeżone informacje stanowią tajemnicę przedsiębiorstwa. </w:t>
      </w:r>
    </w:p>
    <w:p w14:paraId="44B4EFDA" w14:textId="77777777" w:rsidR="00DB2FDD" w:rsidRPr="00DB2FDD" w:rsidRDefault="00DB2FDD" w:rsidP="00DB2FDD">
      <w:pPr>
        <w:autoSpaceDE w:val="0"/>
        <w:spacing w:after="0" w:line="240" w:lineRule="auto"/>
        <w:ind w:left="360"/>
        <w:jc w:val="both"/>
        <w:rPr>
          <w:rFonts w:ascii="Times New Roman" w:hAnsi="Times New Roman"/>
          <w:b/>
          <w:bCs/>
          <w:sz w:val="20"/>
          <w:szCs w:val="20"/>
        </w:rPr>
      </w:pPr>
    </w:p>
    <w:p w14:paraId="7F852C6D" w14:textId="77777777" w:rsidR="001F7CD2" w:rsidRPr="00357D97" w:rsidRDefault="001F7CD2" w:rsidP="002D532F">
      <w:pPr>
        <w:numPr>
          <w:ilvl w:val="0"/>
          <w:numId w:val="19"/>
        </w:numPr>
        <w:tabs>
          <w:tab w:val="clear" w:pos="720"/>
          <w:tab w:val="num" w:pos="426"/>
        </w:tabs>
        <w:autoSpaceDE w:val="0"/>
        <w:spacing w:after="0" w:line="240" w:lineRule="auto"/>
        <w:ind w:hanging="578"/>
        <w:jc w:val="both"/>
        <w:rPr>
          <w:rFonts w:ascii="Times New Roman" w:hAnsi="Times New Roman"/>
          <w:b/>
          <w:bCs/>
          <w:sz w:val="20"/>
          <w:szCs w:val="20"/>
        </w:rPr>
      </w:pPr>
      <w:r w:rsidRPr="002D532F">
        <w:rPr>
          <w:rFonts w:ascii="Times New Roman" w:hAnsi="Times New Roman"/>
          <w:b/>
          <w:bCs/>
          <w:sz w:val="20"/>
          <w:szCs w:val="20"/>
        </w:rPr>
        <w:t>MIEJSCE</w:t>
      </w:r>
      <w:r w:rsidRPr="00357D97">
        <w:rPr>
          <w:rFonts w:ascii="Times New Roman" w:hAnsi="Times New Roman"/>
          <w:b/>
          <w:bCs/>
          <w:sz w:val="20"/>
          <w:szCs w:val="20"/>
        </w:rPr>
        <w:t xml:space="preserve"> ORAZ TERMIN SKŁADANIA I OTWARCIA OFERT</w:t>
      </w:r>
    </w:p>
    <w:p w14:paraId="2543E61F" w14:textId="27076E0A"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 xml:space="preserve">Ofertę należy złożyć za pośrednictwem Platformy e-Zamówienia do dnia: </w:t>
      </w:r>
      <w:r w:rsidR="00641C37">
        <w:rPr>
          <w:rFonts w:ascii="Times New Roman" w:hAnsi="Times New Roman" w:cs="Times New Roman"/>
          <w:b/>
          <w:sz w:val="20"/>
          <w:szCs w:val="20"/>
        </w:rPr>
        <w:t>07</w:t>
      </w:r>
      <w:r w:rsidR="009C3A64">
        <w:rPr>
          <w:rFonts w:ascii="Times New Roman" w:hAnsi="Times New Roman" w:cs="Times New Roman"/>
          <w:b/>
          <w:sz w:val="20"/>
          <w:szCs w:val="20"/>
        </w:rPr>
        <w:t>.</w:t>
      </w:r>
      <w:r>
        <w:rPr>
          <w:rFonts w:ascii="Times New Roman" w:hAnsi="Times New Roman" w:cs="Times New Roman"/>
          <w:b/>
          <w:sz w:val="20"/>
          <w:szCs w:val="20"/>
        </w:rPr>
        <w:t>1</w:t>
      </w:r>
      <w:r w:rsidR="00641C37">
        <w:rPr>
          <w:rFonts w:ascii="Times New Roman" w:hAnsi="Times New Roman" w:cs="Times New Roman"/>
          <w:b/>
          <w:sz w:val="20"/>
          <w:szCs w:val="20"/>
        </w:rPr>
        <w:t>1</w:t>
      </w:r>
      <w:r w:rsidRPr="002D532F">
        <w:rPr>
          <w:rFonts w:ascii="Times New Roman" w:hAnsi="Times New Roman" w:cs="Times New Roman"/>
          <w:b/>
          <w:sz w:val="20"/>
          <w:szCs w:val="20"/>
        </w:rPr>
        <w:t>.202</w:t>
      </w:r>
      <w:r w:rsidR="00887391">
        <w:rPr>
          <w:rFonts w:ascii="Times New Roman" w:hAnsi="Times New Roman" w:cs="Times New Roman"/>
          <w:b/>
          <w:sz w:val="20"/>
          <w:szCs w:val="20"/>
        </w:rPr>
        <w:t>4</w:t>
      </w:r>
      <w:r w:rsidRPr="002D532F">
        <w:rPr>
          <w:rFonts w:ascii="Times New Roman" w:hAnsi="Times New Roman" w:cs="Times New Roman"/>
          <w:b/>
          <w:sz w:val="20"/>
          <w:szCs w:val="20"/>
        </w:rPr>
        <w:t xml:space="preserve"> r. do godziny 12:15</w:t>
      </w:r>
      <w:r w:rsidRPr="002D532F">
        <w:rPr>
          <w:rFonts w:ascii="Times New Roman" w:hAnsi="Times New Roman" w:cs="Times New Roman"/>
          <w:sz w:val="20"/>
          <w:szCs w:val="20"/>
        </w:rPr>
        <w:t xml:space="preserve">. </w:t>
      </w:r>
    </w:p>
    <w:p w14:paraId="38DFF234" w14:textId="77777777"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 xml:space="preserve">O terminie złożenia oferty decyduje czas pełnego przeprocesowania transakcji na Platformie. </w:t>
      </w:r>
    </w:p>
    <w:p w14:paraId="025B7E8D" w14:textId="77777777"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Do oferty należy dołączyć wszystkie wymagane w SWZ dokumenty.</w:t>
      </w:r>
    </w:p>
    <w:p w14:paraId="0B12898B" w14:textId="77777777"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Oferta lub wniosek składana elektronicznie musi zostać podpisana elektronicznym podpisem kwalifikowanym, podpisem zaufanym lub podpisem osobistym.</w:t>
      </w:r>
    </w:p>
    <w:p w14:paraId="61335451" w14:textId="1AA06A04"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 xml:space="preserve">Otwarcie ofert nastąpi w dniu </w:t>
      </w:r>
      <w:r w:rsidR="00641C37">
        <w:rPr>
          <w:rFonts w:ascii="Times New Roman" w:hAnsi="Times New Roman" w:cs="Times New Roman"/>
          <w:b/>
          <w:sz w:val="20"/>
          <w:szCs w:val="20"/>
        </w:rPr>
        <w:t>07</w:t>
      </w:r>
      <w:r w:rsidRPr="002D532F">
        <w:rPr>
          <w:rFonts w:ascii="Times New Roman" w:hAnsi="Times New Roman" w:cs="Times New Roman"/>
          <w:b/>
          <w:sz w:val="20"/>
          <w:szCs w:val="20"/>
        </w:rPr>
        <w:t>.</w:t>
      </w:r>
      <w:r w:rsidR="00641C37">
        <w:rPr>
          <w:rFonts w:ascii="Times New Roman" w:hAnsi="Times New Roman" w:cs="Times New Roman"/>
          <w:b/>
          <w:sz w:val="20"/>
          <w:szCs w:val="20"/>
        </w:rPr>
        <w:t>11</w:t>
      </w:r>
      <w:r w:rsidRPr="002D532F">
        <w:rPr>
          <w:rFonts w:ascii="Times New Roman" w:hAnsi="Times New Roman" w:cs="Times New Roman"/>
          <w:b/>
          <w:sz w:val="20"/>
          <w:szCs w:val="20"/>
        </w:rPr>
        <w:t>.202</w:t>
      </w:r>
      <w:r w:rsidR="00474921">
        <w:rPr>
          <w:rFonts w:ascii="Times New Roman" w:hAnsi="Times New Roman" w:cs="Times New Roman"/>
          <w:b/>
          <w:sz w:val="20"/>
          <w:szCs w:val="20"/>
        </w:rPr>
        <w:t>4</w:t>
      </w:r>
      <w:r w:rsidRPr="002D532F">
        <w:rPr>
          <w:rFonts w:ascii="Times New Roman" w:hAnsi="Times New Roman" w:cs="Times New Roman"/>
          <w:b/>
          <w:sz w:val="20"/>
          <w:szCs w:val="20"/>
        </w:rPr>
        <w:t xml:space="preserve"> r. o godzinie 13:00</w:t>
      </w:r>
      <w:r w:rsidRPr="002D532F">
        <w:rPr>
          <w:rFonts w:ascii="Times New Roman" w:hAnsi="Times New Roman" w:cs="Times New Roman"/>
          <w:sz w:val="20"/>
          <w:szCs w:val="20"/>
        </w:rPr>
        <w:t>, nie później niż następnego dnia po dniu, w którym upłynął termin składania ofert.</w:t>
      </w:r>
    </w:p>
    <w:p w14:paraId="09368874" w14:textId="77777777"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C1D76F4" w14:textId="77777777"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Zamawiający poinformuje o zmianie terminu otwarcia ofert na stronie internetowej prowadzonego postępowania.</w:t>
      </w:r>
    </w:p>
    <w:p w14:paraId="61691394" w14:textId="77777777"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Zamawiający, najpóźniej przed otwarciem ofert, udostępnia na stronie internetowej prowadzonego postępowania informację o kwocie, jaką zamierza przeznaczyć na sfinansowanie zamówienia.</w:t>
      </w:r>
    </w:p>
    <w:p w14:paraId="172103AA" w14:textId="77777777" w:rsidR="002D532F" w:rsidRPr="002D532F" w:rsidRDefault="002D532F" w:rsidP="002D532F">
      <w:pPr>
        <w:widowControl w:val="0"/>
        <w:numPr>
          <w:ilvl w:val="0"/>
          <w:numId w:val="42"/>
        </w:numPr>
        <w:tabs>
          <w:tab w:val="left" w:pos="637"/>
        </w:tabs>
        <w:suppressAutoHyphens w:val="0"/>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Zamawiający, niezwłocznie po otwarciu ofert, udostępnia na stronie internetowej prowadzonego postępowania informacje o:</w:t>
      </w:r>
    </w:p>
    <w:p w14:paraId="68963DA3" w14:textId="40D8001C" w:rsidR="002D532F" w:rsidRPr="002D532F" w:rsidRDefault="002D532F" w:rsidP="002D532F">
      <w:pPr>
        <w:widowControl w:val="0"/>
        <w:tabs>
          <w:tab w:val="left" w:pos="426"/>
        </w:tabs>
        <w:spacing w:after="0" w:line="270" w:lineRule="exact"/>
        <w:ind w:left="709" w:hanging="709"/>
        <w:jc w:val="both"/>
        <w:rPr>
          <w:rFonts w:ascii="Times New Roman" w:hAnsi="Times New Roman" w:cs="Times New Roman"/>
          <w:sz w:val="20"/>
          <w:szCs w:val="20"/>
        </w:rPr>
      </w:pPr>
      <w:r w:rsidRPr="002D532F">
        <w:rPr>
          <w:rFonts w:ascii="Times New Roman" w:hAnsi="Times New Roman" w:cs="Times New Roman"/>
          <w:sz w:val="20"/>
          <w:szCs w:val="20"/>
        </w:rPr>
        <w:tab/>
        <w:t>1) nazwach albo imionach i nazwiskach oraz siedzibach lub mie</w:t>
      </w:r>
      <w:r>
        <w:rPr>
          <w:rFonts w:ascii="Times New Roman" w:hAnsi="Times New Roman" w:cs="Times New Roman"/>
          <w:sz w:val="20"/>
          <w:szCs w:val="20"/>
        </w:rPr>
        <w:t xml:space="preserve">jscach prowadzonej działalności </w:t>
      </w:r>
      <w:r w:rsidRPr="002D532F">
        <w:rPr>
          <w:rFonts w:ascii="Times New Roman" w:hAnsi="Times New Roman" w:cs="Times New Roman"/>
          <w:sz w:val="20"/>
          <w:szCs w:val="20"/>
        </w:rPr>
        <w:t>gospodarczej albo miejscach zamieszkania Wykonawców, których oferty zostały otwarte;</w:t>
      </w:r>
    </w:p>
    <w:p w14:paraId="66C78ED9" w14:textId="77777777" w:rsidR="002D532F" w:rsidRPr="002D532F" w:rsidRDefault="002D532F" w:rsidP="002D532F">
      <w:pPr>
        <w:widowControl w:val="0"/>
        <w:tabs>
          <w:tab w:val="left" w:pos="426"/>
        </w:tabs>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tab/>
        <w:t>2)  cenach lub kosztach zawartych w ofertach.</w:t>
      </w:r>
    </w:p>
    <w:p w14:paraId="10C0059C" w14:textId="77777777" w:rsidR="002D532F" w:rsidRPr="002D532F" w:rsidRDefault="002D532F" w:rsidP="002D532F">
      <w:pPr>
        <w:widowControl w:val="0"/>
        <w:tabs>
          <w:tab w:val="left" w:pos="637"/>
        </w:tabs>
        <w:spacing w:after="0" w:line="270" w:lineRule="exact"/>
        <w:jc w:val="both"/>
        <w:rPr>
          <w:rFonts w:ascii="Times New Roman" w:hAnsi="Times New Roman" w:cs="Times New Roman"/>
          <w:sz w:val="20"/>
          <w:szCs w:val="20"/>
        </w:rPr>
      </w:pPr>
      <w:r w:rsidRPr="002D532F">
        <w:rPr>
          <w:rFonts w:ascii="Times New Roman" w:hAnsi="Times New Roman" w:cs="Times New Roman"/>
          <w:sz w:val="20"/>
          <w:szCs w:val="20"/>
        </w:rPr>
        <w:lastRenderedPageBreak/>
        <w:t>Uwaga! Zgodnie z Ustawą PZP Zamawiający nie ma obowiązku przeprowadzania jawnej sesji otwarcia ofert z udziałem Wykonawców lub transmitowania sesji otwarcia za pośrednictwem elektronicznych narzędzi do przekazu wideo on-line a ma jedynie takie uprawnienie.</w:t>
      </w:r>
    </w:p>
    <w:p w14:paraId="768DB636" w14:textId="77777777" w:rsidR="001F7CD2" w:rsidRPr="00357D97" w:rsidRDefault="001F7CD2" w:rsidP="00A70CA6">
      <w:pPr>
        <w:autoSpaceDE w:val="0"/>
        <w:spacing w:after="0" w:line="240" w:lineRule="auto"/>
        <w:jc w:val="both"/>
        <w:rPr>
          <w:rFonts w:ascii="Times New Roman" w:hAnsi="Times New Roman"/>
          <w:sz w:val="20"/>
          <w:szCs w:val="20"/>
        </w:rPr>
      </w:pPr>
    </w:p>
    <w:p w14:paraId="35941B5F" w14:textId="77777777" w:rsidR="001F7CD2" w:rsidRPr="00357D97" w:rsidRDefault="00030E98" w:rsidP="00BA268A">
      <w:pPr>
        <w:numPr>
          <w:ilvl w:val="0"/>
          <w:numId w:val="19"/>
        </w:numPr>
        <w:autoSpaceDE w:val="0"/>
        <w:spacing w:after="0" w:line="240" w:lineRule="auto"/>
        <w:jc w:val="both"/>
        <w:rPr>
          <w:rFonts w:ascii="Times New Roman" w:hAnsi="Times New Roman"/>
          <w:b/>
          <w:bCs/>
          <w:sz w:val="20"/>
          <w:szCs w:val="20"/>
        </w:rPr>
      </w:pPr>
      <w:r>
        <w:rPr>
          <w:rFonts w:ascii="Times New Roman" w:hAnsi="Times New Roman"/>
          <w:b/>
          <w:bCs/>
          <w:sz w:val="20"/>
          <w:szCs w:val="20"/>
        </w:rPr>
        <w:t>OPIS SPOSOBU OBLICZENIA CENY</w:t>
      </w:r>
    </w:p>
    <w:p w14:paraId="0DEAD8C4" w14:textId="77777777" w:rsidR="001F7CD2" w:rsidRPr="00357D97" w:rsidRDefault="001F7CD2" w:rsidP="00BA268A">
      <w:pPr>
        <w:numPr>
          <w:ilvl w:val="0"/>
          <w:numId w:val="2"/>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Cena podana w ofercie musi obejmować wszystkie koszty niezbędne do wykonania zamówienia wynikające wprost z obowiązujących przepisów oraz specyfikacji warunków zamówienia. Wykonaw</w:t>
      </w:r>
      <w:r>
        <w:rPr>
          <w:rFonts w:ascii="Times New Roman" w:hAnsi="Times New Roman"/>
          <w:sz w:val="20"/>
          <w:szCs w:val="20"/>
        </w:rPr>
        <w:t>ca powinien uwzględnić w cenie o</w:t>
      </w:r>
      <w:r w:rsidRPr="00357D97">
        <w:rPr>
          <w:rFonts w:ascii="Times New Roman" w:hAnsi="Times New Roman"/>
          <w:sz w:val="20"/>
          <w:szCs w:val="20"/>
        </w:rPr>
        <w:t>ferty wszystkie posiadane informacje o przedmiocie zamówienia</w:t>
      </w:r>
      <w:r>
        <w:rPr>
          <w:rFonts w:ascii="Times New Roman" w:hAnsi="Times New Roman"/>
          <w:sz w:val="20"/>
          <w:szCs w:val="20"/>
        </w:rPr>
        <w:t>,</w:t>
      </w:r>
      <w:r w:rsidRPr="00357D97">
        <w:rPr>
          <w:rFonts w:ascii="Times New Roman" w:hAnsi="Times New Roman"/>
          <w:sz w:val="20"/>
          <w:szCs w:val="20"/>
        </w:rPr>
        <w:t xml:space="preserve"> a szczególnie informacje, wymagania </w:t>
      </w:r>
      <w:r w:rsidR="00A70CA6">
        <w:rPr>
          <w:rFonts w:ascii="Times New Roman" w:hAnsi="Times New Roman"/>
          <w:sz w:val="20"/>
          <w:szCs w:val="20"/>
        </w:rPr>
        <w:t>i warunki podane w niniejszej S</w:t>
      </w:r>
      <w:r w:rsidRPr="00357D97">
        <w:rPr>
          <w:rFonts w:ascii="Times New Roman" w:hAnsi="Times New Roman"/>
          <w:sz w:val="20"/>
          <w:szCs w:val="20"/>
        </w:rPr>
        <w:t>WZ i jej załącznikach pozwalające na prawidłowe wykonanie zamówienia, w tym koszty transportu, wyposażenia posesji w odpowiednie pojemniki i worki. Podana cena oferty będzie obowiązywać w czasie realizacji przedmiotu zamówienia. Cenę należy podać w formularzu oferty.</w:t>
      </w:r>
    </w:p>
    <w:p w14:paraId="058A9519"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b/>
          <w:bCs/>
          <w:sz w:val="20"/>
          <w:szCs w:val="20"/>
        </w:rPr>
      </w:pPr>
      <w:r w:rsidRPr="00357D97">
        <w:rPr>
          <w:rFonts w:ascii="Times New Roman" w:hAnsi="Times New Roman"/>
          <w:sz w:val="20"/>
          <w:szCs w:val="20"/>
        </w:rPr>
        <w:t xml:space="preserve">Wszystkie wartości powinny być liczone z dokładnością do dwóch miejsc po przecinku. Cenę ofertową należy wpisać w formularzu ofertowym – </w:t>
      </w:r>
      <w:r w:rsidR="00A70CA6">
        <w:rPr>
          <w:rFonts w:ascii="Times New Roman" w:hAnsi="Times New Roman"/>
          <w:b/>
          <w:bCs/>
          <w:sz w:val="20"/>
          <w:szCs w:val="20"/>
        </w:rPr>
        <w:t>załącznik nr 1 do S</w:t>
      </w:r>
      <w:r w:rsidRPr="00357D97">
        <w:rPr>
          <w:rFonts w:ascii="Times New Roman" w:hAnsi="Times New Roman"/>
          <w:b/>
          <w:bCs/>
          <w:sz w:val="20"/>
          <w:szCs w:val="20"/>
        </w:rPr>
        <w:t>WZ.</w:t>
      </w:r>
    </w:p>
    <w:p w14:paraId="308694E8"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Przed obliczeniem ceny oferty Wykonawca powinien dokładnie i szczeg</w:t>
      </w:r>
      <w:r w:rsidR="00A70CA6">
        <w:rPr>
          <w:rFonts w:ascii="Times New Roman" w:hAnsi="Times New Roman"/>
          <w:sz w:val="20"/>
          <w:szCs w:val="20"/>
        </w:rPr>
        <w:t>ółowo zapoznać się z zapisami S</w:t>
      </w:r>
      <w:r w:rsidRPr="00357D97">
        <w:rPr>
          <w:rFonts w:ascii="Times New Roman" w:hAnsi="Times New Roman"/>
          <w:sz w:val="20"/>
          <w:szCs w:val="20"/>
        </w:rPr>
        <w:t>WZ.</w:t>
      </w:r>
    </w:p>
    <w:p w14:paraId="360B644B" w14:textId="77777777" w:rsidR="001F7CD2" w:rsidRPr="00357D97" w:rsidRDefault="001F7CD2" w:rsidP="00BA268A">
      <w:pPr>
        <w:numPr>
          <w:ilvl w:val="0"/>
          <w:numId w:val="10"/>
        </w:numPr>
        <w:autoSpaceDE w:val="0"/>
        <w:spacing w:after="0" w:line="240" w:lineRule="auto"/>
        <w:jc w:val="both"/>
        <w:rPr>
          <w:rFonts w:ascii="Times New Roman" w:hAnsi="Times New Roman"/>
          <w:sz w:val="20"/>
          <w:szCs w:val="20"/>
        </w:rPr>
      </w:pPr>
      <w:r w:rsidRPr="00357D97">
        <w:rPr>
          <w:rFonts w:ascii="Times New Roman" w:hAnsi="Times New Roman"/>
          <w:sz w:val="20"/>
          <w:szCs w:val="20"/>
        </w:rPr>
        <w:t xml:space="preserve"> Cena oferty obejmująca podatek od towarów i usług (VAT) musi być wyrażona w złotych z zaokrągleniem do dwóch miejsc po przecinku (grosze). </w:t>
      </w:r>
    </w:p>
    <w:p w14:paraId="6E136D2E"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Dla porównania ofert Zamawiający przyjmuje cenę brutto.</w:t>
      </w:r>
    </w:p>
    <w:p w14:paraId="7A50790A"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Cena oferty musi być podana w PLN cyfrowo i słownie z dokładnością do dwóch miejsc po przecinku.</w:t>
      </w:r>
    </w:p>
    <w:p w14:paraId="7C40743B"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Cena oferty będzie ceną za:</w:t>
      </w:r>
    </w:p>
    <w:p w14:paraId="4FB80886" w14:textId="2C4FB4FD" w:rsidR="001F7CD2" w:rsidRPr="00357D97" w:rsidRDefault="001F7CD2" w:rsidP="00BA268A">
      <w:pPr>
        <w:numPr>
          <w:ilvl w:val="0"/>
          <w:numId w:val="9"/>
        </w:numPr>
        <w:tabs>
          <w:tab w:val="left" w:pos="720"/>
        </w:tabs>
        <w:autoSpaceDE w:val="0"/>
        <w:spacing w:after="0" w:line="240" w:lineRule="auto"/>
        <w:jc w:val="both"/>
        <w:rPr>
          <w:rFonts w:ascii="Times New Roman" w:hAnsi="Times New Roman"/>
          <w:b/>
          <w:sz w:val="20"/>
          <w:szCs w:val="20"/>
        </w:rPr>
      </w:pPr>
      <w:r w:rsidRPr="00357D97">
        <w:rPr>
          <w:rFonts w:ascii="Times New Roman" w:hAnsi="Times New Roman"/>
          <w:sz w:val="20"/>
          <w:szCs w:val="20"/>
        </w:rPr>
        <w:t xml:space="preserve">odbiór i zagospodarowanie odpadów komunalnych z nieruchomości na których zamieszkują mieszkańcy na terenie Gminy Nowe Piekuty w okresie </w:t>
      </w:r>
      <w:r w:rsidR="005E148C">
        <w:rPr>
          <w:rFonts w:ascii="Times New Roman" w:hAnsi="Times New Roman"/>
          <w:b/>
          <w:sz w:val="20"/>
          <w:szCs w:val="20"/>
        </w:rPr>
        <w:t>01.01.202</w:t>
      </w:r>
      <w:r w:rsidR="003C4399">
        <w:rPr>
          <w:rFonts w:ascii="Times New Roman" w:hAnsi="Times New Roman"/>
          <w:b/>
          <w:sz w:val="20"/>
          <w:szCs w:val="20"/>
        </w:rPr>
        <w:t>5</w:t>
      </w:r>
      <w:r>
        <w:rPr>
          <w:rFonts w:ascii="Times New Roman" w:hAnsi="Times New Roman"/>
          <w:b/>
          <w:sz w:val="20"/>
          <w:szCs w:val="20"/>
        </w:rPr>
        <w:t xml:space="preserve"> r. – 31.12.20</w:t>
      </w:r>
      <w:r w:rsidR="005E148C">
        <w:rPr>
          <w:rFonts w:ascii="Times New Roman" w:hAnsi="Times New Roman"/>
          <w:b/>
          <w:sz w:val="20"/>
          <w:szCs w:val="20"/>
        </w:rPr>
        <w:t>2</w:t>
      </w:r>
      <w:r w:rsidR="003C4399">
        <w:rPr>
          <w:rFonts w:ascii="Times New Roman" w:hAnsi="Times New Roman"/>
          <w:b/>
          <w:sz w:val="20"/>
          <w:szCs w:val="20"/>
        </w:rPr>
        <w:t>5</w:t>
      </w:r>
      <w:r>
        <w:rPr>
          <w:rFonts w:ascii="Times New Roman" w:hAnsi="Times New Roman"/>
          <w:b/>
          <w:sz w:val="20"/>
          <w:szCs w:val="20"/>
        </w:rPr>
        <w:t xml:space="preserve"> r. (</w:t>
      </w:r>
      <w:r w:rsidR="005E148C">
        <w:rPr>
          <w:rFonts w:ascii="Times New Roman" w:hAnsi="Times New Roman"/>
          <w:b/>
          <w:sz w:val="20"/>
          <w:szCs w:val="20"/>
        </w:rPr>
        <w:t>12</w:t>
      </w:r>
      <w:r>
        <w:rPr>
          <w:rFonts w:ascii="Times New Roman" w:hAnsi="Times New Roman"/>
          <w:b/>
          <w:sz w:val="20"/>
          <w:szCs w:val="20"/>
        </w:rPr>
        <w:t xml:space="preserve"> </w:t>
      </w:r>
      <w:r w:rsidR="005E148C">
        <w:rPr>
          <w:rFonts w:ascii="Times New Roman" w:hAnsi="Times New Roman"/>
          <w:b/>
          <w:sz w:val="20"/>
          <w:szCs w:val="20"/>
        </w:rPr>
        <w:t>miesięcy</w:t>
      </w:r>
      <w:r w:rsidRPr="00357D97">
        <w:rPr>
          <w:rFonts w:ascii="Times New Roman" w:hAnsi="Times New Roman"/>
          <w:b/>
          <w:sz w:val="20"/>
          <w:szCs w:val="20"/>
        </w:rPr>
        <w:t>),</w:t>
      </w:r>
    </w:p>
    <w:p w14:paraId="622BD7B7" w14:textId="66D18F5D" w:rsidR="001F7CD2" w:rsidRPr="00357D97" w:rsidRDefault="001F7CD2" w:rsidP="00BA268A">
      <w:pPr>
        <w:numPr>
          <w:ilvl w:val="0"/>
          <w:numId w:val="9"/>
        </w:numPr>
        <w:tabs>
          <w:tab w:val="left" w:pos="720"/>
        </w:tabs>
        <w:autoSpaceDE w:val="0"/>
        <w:spacing w:after="0" w:line="240" w:lineRule="auto"/>
        <w:jc w:val="both"/>
        <w:rPr>
          <w:rFonts w:ascii="Times New Roman" w:hAnsi="Times New Roman"/>
          <w:b/>
          <w:sz w:val="20"/>
          <w:szCs w:val="20"/>
        </w:rPr>
      </w:pPr>
      <w:r w:rsidRPr="00357D97">
        <w:rPr>
          <w:rFonts w:ascii="Times New Roman" w:hAnsi="Times New Roman"/>
          <w:sz w:val="20"/>
          <w:szCs w:val="20"/>
        </w:rPr>
        <w:t xml:space="preserve">zorganizowanie i prowadzenie </w:t>
      </w:r>
      <w:r>
        <w:rPr>
          <w:rFonts w:ascii="Times New Roman" w:hAnsi="Times New Roman"/>
          <w:sz w:val="20"/>
          <w:szCs w:val="20"/>
        </w:rPr>
        <w:t xml:space="preserve">na terenie gminy Nowe Piekuty </w:t>
      </w:r>
      <w:r w:rsidRPr="00357D97">
        <w:rPr>
          <w:rFonts w:ascii="Times New Roman" w:hAnsi="Times New Roman"/>
          <w:sz w:val="20"/>
          <w:szCs w:val="20"/>
        </w:rPr>
        <w:t xml:space="preserve">punktu selektywnej zbiórki odpadów komunalnych PSZOK oraz zagospodarowanie odpadów zebranych w tym punkcie w okresie </w:t>
      </w:r>
      <w:r>
        <w:rPr>
          <w:rFonts w:ascii="Times New Roman" w:hAnsi="Times New Roman"/>
          <w:b/>
          <w:sz w:val="20"/>
          <w:szCs w:val="20"/>
        </w:rPr>
        <w:t>0</w:t>
      </w:r>
      <w:r w:rsidR="005E148C">
        <w:rPr>
          <w:rFonts w:ascii="Times New Roman" w:hAnsi="Times New Roman"/>
          <w:b/>
          <w:sz w:val="20"/>
          <w:szCs w:val="20"/>
        </w:rPr>
        <w:t>1</w:t>
      </w:r>
      <w:r>
        <w:rPr>
          <w:rFonts w:ascii="Times New Roman" w:hAnsi="Times New Roman"/>
          <w:b/>
          <w:sz w:val="20"/>
          <w:szCs w:val="20"/>
        </w:rPr>
        <w:t>.01.20</w:t>
      </w:r>
      <w:r w:rsidR="005E148C">
        <w:rPr>
          <w:rFonts w:ascii="Times New Roman" w:hAnsi="Times New Roman"/>
          <w:b/>
          <w:sz w:val="20"/>
          <w:szCs w:val="20"/>
        </w:rPr>
        <w:t>2</w:t>
      </w:r>
      <w:r w:rsidR="003C4399">
        <w:rPr>
          <w:rFonts w:ascii="Times New Roman" w:hAnsi="Times New Roman"/>
          <w:b/>
          <w:sz w:val="20"/>
          <w:szCs w:val="20"/>
        </w:rPr>
        <w:t>5</w:t>
      </w:r>
      <w:r>
        <w:rPr>
          <w:rFonts w:ascii="Times New Roman" w:hAnsi="Times New Roman"/>
          <w:b/>
          <w:sz w:val="20"/>
          <w:szCs w:val="20"/>
        </w:rPr>
        <w:t xml:space="preserve"> r. – 31.12.20</w:t>
      </w:r>
      <w:r w:rsidR="005E148C">
        <w:rPr>
          <w:rFonts w:ascii="Times New Roman" w:hAnsi="Times New Roman"/>
          <w:b/>
          <w:sz w:val="20"/>
          <w:szCs w:val="20"/>
        </w:rPr>
        <w:t>2</w:t>
      </w:r>
      <w:r w:rsidR="003C4399">
        <w:rPr>
          <w:rFonts w:ascii="Times New Roman" w:hAnsi="Times New Roman"/>
          <w:b/>
          <w:sz w:val="20"/>
          <w:szCs w:val="20"/>
        </w:rPr>
        <w:t>5</w:t>
      </w:r>
      <w:r>
        <w:rPr>
          <w:rFonts w:ascii="Times New Roman" w:hAnsi="Times New Roman"/>
          <w:b/>
          <w:sz w:val="20"/>
          <w:szCs w:val="20"/>
        </w:rPr>
        <w:t xml:space="preserve"> r. (</w:t>
      </w:r>
      <w:r w:rsidR="005E148C">
        <w:rPr>
          <w:rFonts w:ascii="Times New Roman" w:hAnsi="Times New Roman"/>
          <w:b/>
          <w:sz w:val="20"/>
          <w:szCs w:val="20"/>
        </w:rPr>
        <w:t>12</w:t>
      </w:r>
      <w:r>
        <w:rPr>
          <w:rFonts w:ascii="Times New Roman" w:hAnsi="Times New Roman"/>
          <w:b/>
          <w:sz w:val="20"/>
          <w:szCs w:val="20"/>
        </w:rPr>
        <w:t xml:space="preserve"> </w:t>
      </w:r>
      <w:r w:rsidR="005E148C">
        <w:rPr>
          <w:rFonts w:ascii="Times New Roman" w:hAnsi="Times New Roman"/>
          <w:b/>
          <w:sz w:val="20"/>
          <w:szCs w:val="20"/>
        </w:rPr>
        <w:t>miesięcy</w:t>
      </w:r>
      <w:r w:rsidRPr="00357D97">
        <w:rPr>
          <w:rFonts w:ascii="Times New Roman" w:hAnsi="Times New Roman"/>
          <w:b/>
          <w:sz w:val="20"/>
          <w:szCs w:val="20"/>
        </w:rPr>
        <w:t>).</w:t>
      </w:r>
    </w:p>
    <w:p w14:paraId="46FF7BEB" w14:textId="0BAE58F6" w:rsidR="001F7CD2" w:rsidRPr="00357D97" w:rsidRDefault="001F7CD2" w:rsidP="00BA268A">
      <w:pPr>
        <w:numPr>
          <w:ilvl w:val="0"/>
          <w:numId w:val="9"/>
        </w:numPr>
        <w:tabs>
          <w:tab w:val="left" w:pos="720"/>
        </w:tabs>
        <w:autoSpaceDE w:val="0"/>
        <w:spacing w:after="0" w:line="240" w:lineRule="auto"/>
        <w:jc w:val="both"/>
        <w:rPr>
          <w:rFonts w:ascii="Times New Roman" w:hAnsi="Times New Roman"/>
          <w:b/>
          <w:sz w:val="20"/>
          <w:szCs w:val="20"/>
        </w:rPr>
      </w:pPr>
      <w:r w:rsidRPr="00357D97">
        <w:rPr>
          <w:rFonts w:ascii="Times New Roman" w:hAnsi="Times New Roman"/>
          <w:sz w:val="20"/>
          <w:szCs w:val="20"/>
        </w:rPr>
        <w:t>Odbiór i zagospodarowanie odpadów z nieruchomości stanowiących własność lub będących w zarządzie Gminy Nowe Piekuty</w:t>
      </w:r>
      <w:r w:rsidRPr="00357D97">
        <w:rPr>
          <w:rFonts w:ascii="Times New Roman" w:hAnsi="Times New Roman"/>
          <w:b/>
          <w:sz w:val="20"/>
          <w:szCs w:val="20"/>
        </w:rPr>
        <w:t xml:space="preserve"> </w:t>
      </w:r>
      <w:r w:rsidRPr="00357D97">
        <w:rPr>
          <w:rFonts w:ascii="Times New Roman" w:hAnsi="Times New Roman"/>
          <w:sz w:val="20"/>
          <w:szCs w:val="20"/>
        </w:rPr>
        <w:t xml:space="preserve">w okresie </w:t>
      </w:r>
      <w:r>
        <w:rPr>
          <w:rFonts w:ascii="Times New Roman" w:hAnsi="Times New Roman"/>
          <w:b/>
          <w:sz w:val="20"/>
          <w:szCs w:val="20"/>
        </w:rPr>
        <w:t>01.01.20</w:t>
      </w:r>
      <w:r w:rsidR="006D2844">
        <w:rPr>
          <w:rFonts w:ascii="Times New Roman" w:hAnsi="Times New Roman"/>
          <w:b/>
          <w:sz w:val="20"/>
          <w:szCs w:val="20"/>
        </w:rPr>
        <w:t>2</w:t>
      </w:r>
      <w:r w:rsidR="003C4399">
        <w:rPr>
          <w:rFonts w:ascii="Times New Roman" w:hAnsi="Times New Roman"/>
          <w:b/>
          <w:sz w:val="20"/>
          <w:szCs w:val="20"/>
        </w:rPr>
        <w:t>5</w:t>
      </w:r>
      <w:r>
        <w:rPr>
          <w:rFonts w:ascii="Times New Roman" w:hAnsi="Times New Roman"/>
          <w:b/>
          <w:sz w:val="20"/>
          <w:szCs w:val="20"/>
        </w:rPr>
        <w:t xml:space="preserve"> r. – 31.12.20</w:t>
      </w:r>
      <w:r w:rsidR="006D2844">
        <w:rPr>
          <w:rFonts w:ascii="Times New Roman" w:hAnsi="Times New Roman"/>
          <w:b/>
          <w:sz w:val="20"/>
          <w:szCs w:val="20"/>
        </w:rPr>
        <w:t>2</w:t>
      </w:r>
      <w:r w:rsidR="003C4399">
        <w:rPr>
          <w:rFonts w:ascii="Times New Roman" w:hAnsi="Times New Roman"/>
          <w:b/>
          <w:sz w:val="20"/>
          <w:szCs w:val="20"/>
        </w:rPr>
        <w:t>5</w:t>
      </w:r>
      <w:r>
        <w:rPr>
          <w:rFonts w:ascii="Times New Roman" w:hAnsi="Times New Roman"/>
          <w:b/>
          <w:sz w:val="20"/>
          <w:szCs w:val="20"/>
        </w:rPr>
        <w:t xml:space="preserve"> r. (</w:t>
      </w:r>
      <w:r w:rsidR="006D2844">
        <w:rPr>
          <w:rFonts w:ascii="Times New Roman" w:hAnsi="Times New Roman"/>
          <w:b/>
          <w:sz w:val="20"/>
          <w:szCs w:val="20"/>
        </w:rPr>
        <w:t>12</w:t>
      </w:r>
      <w:r>
        <w:rPr>
          <w:rFonts w:ascii="Times New Roman" w:hAnsi="Times New Roman"/>
          <w:b/>
          <w:sz w:val="20"/>
          <w:szCs w:val="20"/>
        </w:rPr>
        <w:t xml:space="preserve"> </w:t>
      </w:r>
      <w:r w:rsidR="006D2844">
        <w:rPr>
          <w:rFonts w:ascii="Times New Roman" w:hAnsi="Times New Roman"/>
          <w:b/>
          <w:sz w:val="20"/>
          <w:szCs w:val="20"/>
        </w:rPr>
        <w:t>miesięcy</w:t>
      </w:r>
      <w:r w:rsidRPr="00357D97">
        <w:rPr>
          <w:rFonts w:ascii="Times New Roman" w:hAnsi="Times New Roman"/>
          <w:b/>
          <w:sz w:val="20"/>
          <w:szCs w:val="20"/>
        </w:rPr>
        <w:t>),</w:t>
      </w:r>
    </w:p>
    <w:p w14:paraId="5241CA8D"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 xml:space="preserve">W związku z powyższym oferowana cena musi obejmować wszystkie koszty jakie mogą powstać w trakcie realizacji zamówienia.  </w:t>
      </w:r>
    </w:p>
    <w:p w14:paraId="41045771"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 xml:space="preserve">Podana przez Wykonawcę cena określona w załączniku (Formularz ofertowy) do specyfikacji winna gwarantować pełną realizację zamówienia.   </w:t>
      </w:r>
    </w:p>
    <w:p w14:paraId="5E9B6A2F" w14:textId="77777777" w:rsidR="001F7CD2" w:rsidRPr="001A479A"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Wykonawca ponosić będzie skutki wynikające z nieuwzględnienia okoliczności, które mogą wpłynąć na cenę zamówienia. W związku z powyższym od wykonawcy wymagane jest bardzo szczegółowe zapoznanie się z przedmiotem zamówienia, które umożliwi należyte zrea</w:t>
      </w:r>
      <w:r w:rsidR="00C71253">
        <w:rPr>
          <w:rFonts w:ascii="Times New Roman" w:hAnsi="Times New Roman"/>
          <w:sz w:val="20"/>
          <w:szCs w:val="20"/>
        </w:rPr>
        <w:t>lizowanie przedmiotu zamówienia</w:t>
      </w:r>
      <w:r w:rsidRPr="00357D97">
        <w:rPr>
          <w:rFonts w:ascii="Times New Roman" w:hAnsi="Times New Roman"/>
          <w:sz w:val="20"/>
          <w:szCs w:val="20"/>
        </w:rPr>
        <w:t xml:space="preserve">, a także sprawdzenie warunków wykonania zamówienia i skalkulowanie ceny oferty z należytą starannością. </w:t>
      </w:r>
    </w:p>
    <w:p w14:paraId="0B4568A4" w14:textId="77777777" w:rsidR="001F7CD2" w:rsidRPr="00357D97" w:rsidRDefault="001F7CD2" w:rsidP="00BA268A">
      <w:pPr>
        <w:numPr>
          <w:ilvl w:val="0"/>
          <w:numId w:val="10"/>
        </w:numPr>
        <w:tabs>
          <w:tab w:val="left" w:pos="360"/>
        </w:tabs>
        <w:autoSpaceDE w:val="0"/>
        <w:spacing w:after="0" w:line="240" w:lineRule="auto"/>
        <w:jc w:val="both"/>
        <w:rPr>
          <w:rFonts w:ascii="Times New Roman" w:hAnsi="Times New Roman"/>
          <w:sz w:val="20"/>
          <w:szCs w:val="20"/>
        </w:rPr>
      </w:pPr>
      <w:r w:rsidRPr="00357D97">
        <w:rPr>
          <w:rFonts w:ascii="Times New Roman" w:hAnsi="Times New Roman"/>
          <w:sz w:val="20"/>
          <w:szCs w:val="20"/>
        </w:rPr>
        <w:t>Wykonawca może podać tylko jedną cenę - bez proponowania rozwiązań wariantowych.</w:t>
      </w:r>
    </w:p>
    <w:p w14:paraId="00CC0DB6" w14:textId="77777777" w:rsidR="001F7CD2" w:rsidRPr="00357D97" w:rsidRDefault="001F7CD2" w:rsidP="001F7CD2">
      <w:pPr>
        <w:autoSpaceDE w:val="0"/>
        <w:spacing w:after="0" w:line="240" w:lineRule="auto"/>
        <w:ind w:left="720"/>
        <w:jc w:val="both"/>
        <w:rPr>
          <w:rFonts w:ascii="Times New Roman" w:hAnsi="Times New Roman"/>
          <w:sz w:val="20"/>
          <w:szCs w:val="20"/>
        </w:rPr>
      </w:pPr>
    </w:p>
    <w:p w14:paraId="2F36A016"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OPIS KRYTERIÓW, KTÓRYMI ZAMAWIAJĄCY BĘDZIE SIĘ KIEROWAŁ PRZY WYBORZE OFERTY, WRAZ Z PODANIEM ZNACZENIA TYCH KRYTERIÓW I SPOSOBU OCENY OFERT</w:t>
      </w:r>
    </w:p>
    <w:p w14:paraId="5DA842D5" w14:textId="77777777" w:rsidR="001F7CD2" w:rsidRPr="00357D97" w:rsidRDefault="001F7CD2" w:rsidP="001F7CD2">
      <w:pPr>
        <w:autoSpaceDE w:val="0"/>
        <w:spacing w:after="0" w:line="240" w:lineRule="auto"/>
        <w:jc w:val="both"/>
        <w:rPr>
          <w:rFonts w:ascii="Times New Roman" w:hAnsi="Times New Roman"/>
          <w:b/>
          <w:bCs/>
          <w:sz w:val="20"/>
          <w:szCs w:val="20"/>
        </w:rPr>
      </w:pPr>
      <w:r w:rsidRPr="00357D97">
        <w:rPr>
          <w:rFonts w:ascii="Times New Roman" w:hAnsi="Times New Roman"/>
          <w:bCs/>
          <w:sz w:val="20"/>
          <w:szCs w:val="20"/>
        </w:rPr>
        <w:t>1. Ustala się następujące kryteria oceny</w:t>
      </w:r>
      <w:r w:rsidRPr="00357D97">
        <w:rPr>
          <w:rFonts w:ascii="Times New Roman" w:hAnsi="Times New Roman"/>
          <w:b/>
          <w:bCs/>
          <w:sz w:val="20"/>
          <w:szCs w:val="20"/>
        </w:rPr>
        <w:t xml:space="preserve"> </w:t>
      </w:r>
      <w:r w:rsidRPr="00357D97">
        <w:rPr>
          <w:rFonts w:ascii="Times New Roman" w:hAnsi="Times New Roman"/>
          <w:bCs/>
          <w:sz w:val="20"/>
          <w:szCs w:val="20"/>
        </w:rPr>
        <w:t>ofert</w:t>
      </w:r>
    </w:p>
    <w:p w14:paraId="1B18DEBA" w14:textId="77777777" w:rsidR="001F7CD2" w:rsidRPr="00293202" w:rsidRDefault="001F7CD2" w:rsidP="00BA268A">
      <w:pPr>
        <w:pStyle w:val="Akapitzlist"/>
        <w:numPr>
          <w:ilvl w:val="0"/>
          <w:numId w:val="15"/>
        </w:numPr>
        <w:autoSpaceDE w:val="0"/>
        <w:spacing w:after="0" w:line="240" w:lineRule="auto"/>
        <w:jc w:val="both"/>
        <w:rPr>
          <w:rFonts w:ascii="Times New Roman" w:hAnsi="Times New Roman"/>
          <w:b/>
          <w:sz w:val="20"/>
          <w:szCs w:val="20"/>
        </w:rPr>
      </w:pPr>
      <w:r w:rsidRPr="00293202">
        <w:rPr>
          <w:rFonts w:ascii="Times New Roman" w:hAnsi="Times New Roman"/>
          <w:b/>
          <w:sz w:val="20"/>
          <w:szCs w:val="20"/>
        </w:rPr>
        <w:t>Oferowana cena brutto: 60%</w:t>
      </w:r>
    </w:p>
    <w:p w14:paraId="24255299" w14:textId="77777777" w:rsidR="001F7CD2" w:rsidRPr="00357D97" w:rsidRDefault="001F7CD2" w:rsidP="00BA268A">
      <w:pPr>
        <w:numPr>
          <w:ilvl w:val="0"/>
          <w:numId w:val="14"/>
        </w:numPr>
        <w:autoSpaceDE w:val="0"/>
        <w:spacing w:after="0" w:line="240" w:lineRule="auto"/>
        <w:jc w:val="both"/>
        <w:rPr>
          <w:rFonts w:ascii="Times New Roman" w:hAnsi="Times New Roman"/>
          <w:sz w:val="20"/>
          <w:szCs w:val="20"/>
        </w:rPr>
      </w:pPr>
      <w:r w:rsidRPr="00357D97">
        <w:rPr>
          <w:rFonts w:ascii="Times New Roman" w:hAnsi="Times New Roman"/>
          <w:sz w:val="20"/>
          <w:szCs w:val="20"/>
        </w:rPr>
        <w:t>W powyższym kryterium oceniana będzie cena brutto oferty za całość przedmiotu zamówienia. Maksymalną ilość punktów otrzyma wykonawca, który zaproponuje najniższą cenę, pozostali będą oceniani wg wzoru:</w:t>
      </w:r>
    </w:p>
    <w:p w14:paraId="46DE86EE" w14:textId="77777777" w:rsidR="001F7CD2" w:rsidRPr="00357D97" w:rsidRDefault="001F7CD2" w:rsidP="001F7CD2">
      <w:pPr>
        <w:autoSpaceDE w:val="0"/>
        <w:spacing w:after="0" w:line="240" w:lineRule="auto"/>
        <w:ind w:left="720"/>
        <w:jc w:val="both"/>
        <w:rPr>
          <w:rFonts w:ascii="Times New Roman" w:hAnsi="Times New Roman"/>
          <w:b/>
          <w:sz w:val="20"/>
          <w:szCs w:val="20"/>
        </w:rPr>
      </w:pPr>
      <w:r w:rsidRPr="00357D97">
        <w:rPr>
          <w:rFonts w:ascii="Times New Roman" w:hAnsi="Times New Roman"/>
          <w:b/>
          <w:sz w:val="20"/>
          <w:szCs w:val="20"/>
        </w:rPr>
        <w:tab/>
      </w:r>
      <w:proofErr w:type="spellStart"/>
      <w:r w:rsidRPr="00357D97">
        <w:rPr>
          <w:rFonts w:ascii="Times New Roman" w:hAnsi="Times New Roman"/>
          <w:b/>
          <w:sz w:val="20"/>
          <w:szCs w:val="20"/>
        </w:rPr>
        <w:t>Cn</w:t>
      </w:r>
      <w:proofErr w:type="spellEnd"/>
    </w:p>
    <w:p w14:paraId="61EB4003" w14:textId="77777777" w:rsidR="001F7CD2" w:rsidRPr="00357D97" w:rsidRDefault="001F7CD2" w:rsidP="001F7CD2">
      <w:pPr>
        <w:autoSpaceDE w:val="0"/>
        <w:spacing w:after="0" w:line="240" w:lineRule="auto"/>
        <w:ind w:left="720"/>
        <w:jc w:val="both"/>
        <w:rPr>
          <w:rFonts w:ascii="Times New Roman" w:hAnsi="Times New Roman"/>
          <w:b/>
          <w:sz w:val="20"/>
          <w:szCs w:val="20"/>
        </w:rPr>
      </w:pPr>
      <w:r w:rsidRPr="00357D97">
        <w:rPr>
          <w:rFonts w:ascii="Times New Roman" w:hAnsi="Times New Roman"/>
          <w:b/>
          <w:sz w:val="20"/>
          <w:szCs w:val="20"/>
        </w:rPr>
        <w:t>I = ------------- x 100 pkt x waga kryterium</w:t>
      </w:r>
    </w:p>
    <w:p w14:paraId="19038DFB" w14:textId="77777777" w:rsidR="001F7CD2" w:rsidRPr="00357D97" w:rsidRDefault="001F7CD2" w:rsidP="001F7CD2">
      <w:pPr>
        <w:autoSpaceDE w:val="0"/>
        <w:spacing w:after="0" w:line="240" w:lineRule="auto"/>
        <w:ind w:left="720"/>
        <w:jc w:val="both"/>
        <w:rPr>
          <w:rFonts w:ascii="Times New Roman" w:hAnsi="Times New Roman"/>
          <w:b/>
          <w:sz w:val="20"/>
          <w:szCs w:val="20"/>
        </w:rPr>
      </w:pPr>
      <w:r w:rsidRPr="00357D97">
        <w:rPr>
          <w:rFonts w:ascii="Times New Roman" w:hAnsi="Times New Roman"/>
          <w:b/>
          <w:sz w:val="20"/>
          <w:szCs w:val="20"/>
        </w:rPr>
        <w:t xml:space="preserve">             Co</w:t>
      </w:r>
    </w:p>
    <w:p w14:paraId="386A9653" w14:textId="77777777" w:rsidR="001F7CD2" w:rsidRPr="00357D97" w:rsidRDefault="001F7CD2" w:rsidP="001F7CD2">
      <w:pPr>
        <w:autoSpaceDE w:val="0"/>
        <w:spacing w:after="0" w:line="240" w:lineRule="auto"/>
        <w:ind w:left="720"/>
        <w:jc w:val="both"/>
        <w:rPr>
          <w:rFonts w:ascii="Times New Roman" w:hAnsi="Times New Roman"/>
          <w:sz w:val="20"/>
          <w:szCs w:val="20"/>
        </w:rPr>
      </w:pPr>
      <w:r w:rsidRPr="00357D97">
        <w:rPr>
          <w:rFonts w:ascii="Times New Roman" w:hAnsi="Times New Roman"/>
          <w:sz w:val="20"/>
          <w:szCs w:val="20"/>
        </w:rPr>
        <w:t>Gdzie:</w:t>
      </w:r>
    </w:p>
    <w:p w14:paraId="6C15B435" w14:textId="77777777" w:rsidR="001F7CD2" w:rsidRPr="00357D97" w:rsidRDefault="001F7CD2" w:rsidP="001F7CD2">
      <w:pPr>
        <w:autoSpaceDE w:val="0"/>
        <w:spacing w:after="0" w:line="240" w:lineRule="auto"/>
        <w:ind w:left="720"/>
        <w:jc w:val="both"/>
        <w:rPr>
          <w:rFonts w:ascii="Times New Roman" w:hAnsi="Times New Roman"/>
          <w:sz w:val="20"/>
          <w:szCs w:val="20"/>
        </w:rPr>
      </w:pPr>
      <w:r w:rsidRPr="00357D97">
        <w:rPr>
          <w:rFonts w:ascii="Times New Roman" w:hAnsi="Times New Roman"/>
          <w:sz w:val="20"/>
          <w:szCs w:val="20"/>
        </w:rPr>
        <w:t>I – liczba punktów przyznana danej ofercie,</w:t>
      </w:r>
    </w:p>
    <w:p w14:paraId="17AF4F17" w14:textId="77777777" w:rsidR="001F7CD2" w:rsidRPr="00357D97" w:rsidRDefault="001F7CD2" w:rsidP="001F7CD2">
      <w:pPr>
        <w:autoSpaceDE w:val="0"/>
        <w:spacing w:after="0" w:line="240" w:lineRule="auto"/>
        <w:ind w:left="720"/>
        <w:jc w:val="both"/>
        <w:rPr>
          <w:rFonts w:ascii="Times New Roman" w:hAnsi="Times New Roman"/>
          <w:sz w:val="20"/>
          <w:szCs w:val="20"/>
        </w:rPr>
      </w:pPr>
      <w:proofErr w:type="spellStart"/>
      <w:r w:rsidRPr="00357D97">
        <w:rPr>
          <w:rFonts w:ascii="Times New Roman" w:hAnsi="Times New Roman"/>
          <w:sz w:val="20"/>
          <w:szCs w:val="20"/>
        </w:rPr>
        <w:t>Cn</w:t>
      </w:r>
      <w:proofErr w:type="spellEnd"/>
      <w:r w:rsidRPr="00357D97">
        <w:rPr>
          <w:rFonts w:ascii="Times New Roman" w:hAnsi="Times New Roman"/>
          <w:sz w:val="20"/>
          <w:szCs w:val="20"/>
        </w:rPr>
        <w:t xml:space="preserve"> – wartość oferty o najniższej cenie,</w:t>
      </w:r>
    </w:p>
    <w:p w14:paraId="3B79E652" w14:textId="77777777" w:rsidR="001F7CD2" w:rsidRDefault="001F7CD2" w:rsidP="001F7CD2">
      <w:pPr>
        <w:autoSpaceDE w:val="0"/>
        <w:spacing w:after="0" w:line="240" w:lineRule="auto"/>
        <w:ind w:left="720"/>
        <w:jc w:val="both"/>
        <w:rPr>
          <w:rFonts w:ascii="Times New Roman" w:hAnsi="Times New Roman"/>
          <w:sz w:val="20"/>
          <w:szCs w:val="20"/>
        </w:rPr>
      </w:pPr>
      <w:r w:rsidRPr="00357D97">
        <w:rPr>
          <w:rFonts w:ascii="Times New Roman" w:hAnsi="Times New Roman"/>
          <w:sz w:val="20"/>
          <w:szCs w:val="20"/>
        </w:rPr>
        <w:t>Co – wartość oferty ocenianej.</w:t>
      </w:r>
    </w:p>
    <w:p w14:paraId="4E859DC6" w14:textId="77777777" w:rsidR="002A62ED" w:rsidRPr="00357D97" w:rsidRDefault="002A62ED" w:rsidP="001F7CD2">
      <w:pPr>
        <w:autoSpaceDE w:val="0"/>
        <w:spacing w:after="0" w:line="240" w:lineRule="auto"/>
        <w:ind w:left="720"/>
        <w:jc w:val="both"/>
        <w:rPr>
          <w:rFonts w:ascii="Times New Roman" w:hAnsi="Times New Roman"/>
          <w:sz w:val="20"/>
          <w:szCs w:val="20"/>
        </w:rPr>
      </w:pPr>
    </w:p>
    <w:p w14:paraId="2E6088BA" w14:textId="77777777" w:rsidR="00C22626" w:rsidRPr="00C22626" w:rsidRDefault="00C22626" w:rsidP="00C22626">
      <w:pPr>
        <w:numPr>
          <w:ilvl w:val="0"/>
          <w:numId w:val="15"/>
        </w:numPr>
        <w:autoSpaceDE w:val="0"/>
        <w:spacing w:after="0" w:line="240" w:lineRule="auto"/>
        <w:jc w:val="both"/>
        <w:rPr>
          <w:rFonts w:ascii="Times New Roman" w:hAnsi="Times New Roman"/>
          <w:b/>
          <w:sz w:val="20"/>
          <w:szCs w:val="20"/>
        </w:rPr>
      </w:pPr>
      <w:r w:rsidRPr="00C22626">
        <w:rPr>
          <w:rFonts w:ascii="Times New Roman" w:hAnsi="Times New Roman"/>
          <w:b/>
          <w:sz w:val="20"/>
          <w:szCs w:val="20"/>
        </w:rPr>
        <w:t>Termin płatności faktury: 40%</w:t>
      </w:r>
    </w:p>
    <w:p w14:paraId="486A1485" w14:textId="36FB85EC" w:rsidR="00C22626" w:rsidRPr="005F3AE0" w:rsidRDefault="00C22626" w:rsidP="00C22626">
      <w:pPr>
        <w:autoSpaceDE w:val="0"/>
        <w:spacing w:after="0" w:line="240" w:lineRule="auto"/>
        <w:ind w:left="720"/>
        <w:jc w:val="both"/>
        <w:rPr>
          <w:rFonts w:ascii="Times New Roman" w:hAnsi="Times New Roman"/>
          <w:sz w:val="20"/>
          <w:szCs w:val="20"/>
        </w:rPr>
      </w:pPr>
      <w:r w:rsidRPr="005F3AE0">
        <w:rPr>
          <w:rFonts w:ascii="Times New Roman" w:hAnsi="Times New Roman"/>
          <w:sz w:val="20"/>
          <w:szCs w:val="20"/>
        </w:rPr>
        <w:t xml:space="preserve">Termin płatności </w:t>
      </w:r>
      <w:r w:rsidR="00641C37">
        <w:rPr>
          <w:rFonts w:ascii="Times New Roman" w:hAnsi="Times New Roman"/>
          <w:sz w:val="20"/>
          <w:szCs w:val="20"/>
        </w:rPr>
        <w:t>7</w:t>
      </w:r>
      <w:r w:rsidRPr="005F3AE0">
        <w:rPr>
          <w:rFonts w:ascii="Times New Roman" w:hAnsi="Times New Roman"/>
          <w:sz w:val="20"/>
          <w:szCs w:val="20"/>
        </w:rPr>
        <w:t xml:space="preserve"> dni – 10 pkt.</w:t>
      </w:r>
    </w:p>
    <w:p w14:paraId="28A22110" w14:textId="3B12E5DC" w:rsidR="00C22626" w:rsidRPr="005F3AE0" w:rsidRDefault="00C22626" w:rsidP="00C22626">
      <w:pPr>
        <w:autoSpaceDE w:val="0"/>
        <w:spacing w:after="0" w:line="240" w:lineRule="auto"/>
        <w:ind w:left="720"/>
        <w:jc w:val="both"/>
        <w:rPr>
          <w:rFonts w:ascii="Times New Roman" w:hAnsi="Times New Roman"/>
          <w:sz w:val="20"/>
          <w:szCs w:val="20"/>
        </w:rPr>
      </w:pPr>
      <w:r w:rsidRPr="005F3AE0">
        <w:rPr>
          <w:rFonts w:ascii="Times New Roman" w:hAnsi="Times New Roman"/>
          <w:sz w:val="20"/>
          <w:szCs w:val="20"/>
        </w:rPr>
        <w:t xml:space="preserve">Termin płatności </w:t>
      </w:r>
      <w:r w:rsidR="00641C37">
        <w:rPr>
          <w:rFonts w:ascii="Times New Roman" w:hAnsi="Times New Roman"/>
          <w:sz w:val="20"/>
          <w:szCs w:val="20"/>
        </w:rPr>
        <w:t>14</w:t>
      </w:r>
      <w:r w:rsidRPr="005F3AE0">
        <w:rPr>
          <w:rFonts w:ascii="Times New Roman" w:hAnsi="Times New Roman"/>
          <w:sz w:val="20"/>
          <w:szCs w:val="20"/>
        </w:rPr>
        <w:t xml:space="preserve"> dni – 20 pkt.</w:t>
      </w:r>
    </w:p>
    <w:p w14:paraId="6EDB281E" w14:textId="778526F7" w:rsidR="00C22626" w:rsidRPr="005F3AE0" w:rsidRDefault="00C22626" w:rsidP="00C22626">
      <w:pPr>
        <w:autoSpaceDE w:val="0"/>
        <w:spacing w:after="0" w:line="240" w:lineRule="auto"/>
        <w:ind w:left="720"/>
        <w:jc w:val="both"/>
        <w:rPr>
          <w:rFonts w:ascii="Times New Roman" w:hAnsi="Times New Roman"/>
          <w:sz w:val="20"/>
          <w:szCs w:val="20"/>
        </w:rPr>
      </w:pPr>
      <w:r w:rsidRPr="005F3AE0">
        <w:rPr>
          <w:rFonts w:ascii="Times New Roman" w:hAnsi="Times New Roman"/>
          <w:sz w:val="20"/>
          <w:szCs w:val="20"/>
        </w:rPr>
        <w:t xml:space="preserve">Termin płatności </w:t>
      </w:r>
      <w:r w:rsidR="00641C37">
        <w:rPr>
          <w:rFonts w:ascii="Times New Roman" w:hAnsi="Times New Roman"/>
          <w:sz w:val="20"/>
          <w:szCs w:val="20"/>
        </w:rPr>
        <w:t>21</w:t>
      </w:r>
      <w:bookmarkStart w:id="2" w:name="_GoBack"/>
      <w:bookmarkEnd w:id="2"/>
      <w:r w:rsidRPr="005F3AE0">
        <w:rPr>
          <w:rFonts w:ascii="Times New Roman" w:hAnsi="Times New Roman"/>
          <w:sz w:val="20"/>
          <w:szCs w:val="20"/>
        </w:rPr>
        <w:t xml:space="preserve"> dni – 40 pkt. </w:t>
      </w:r>
    </w:p>
    <w:p w14:paraId="689F07C6" w14:textId="77777777" w:rsidR="00C22626" w:rsidRPr="00C22626" w:rsidRDefault="00C22626" w:rsidP="00C22626">
      <w:pPr>
        <w:autoSpaceDE w:val="0"/>
        <w:spacing w:after="0" w:line="240" w:lineRule="auto"/>
        <w:ind w:left="720"/>
        <w:jc w:val="both"/>
        <w:rPr>
          <w:rFonts w:ascii="Times New Roman" w:hAnsi="Times New Roman"/>
          <w:b/>
          <w:sz w:val="20"/>
          <w:szCs w:val="20"/>
        </w:rPr>
      </w:pPr>
    </w:p>
    <w:p w14:paraId="720F1A92" w14:textId="77777777" w:rsidR="001F7CD2" w:rsidRPr="002A62ED" w:rsidRDefault="001F7CD2" w:rsidP="001F7CD2">
      <w:pPr>
        <w:autoSpaceDE w:val="0"/>
        <w:spacing w:after="0" w:line="240" w:lineRule="auto"/>
        <w:ind w:left="720"/>
        <w:jc w:val="both"/>
        <w:rPr>
          <w:rFonts w:ascii="Times New Roman" w:hAnsi="Times New Roman" w:cs="Times New Roman"/>
          <w:sz w:val="20"/>
          <w:szCs w:val="20"/>
        </w:rPr>
      </w:pPr>
    </w:p>
    <w:p w14:paraId="487B374B" w14:textId="77777777" w:rsidR="001F7CD2" w:rsidRPr="00357D97" w:rsidRDefault="001F7CD2" w:rsidP="002D532F">
      <w:pPr>
        <w:numPr>
          <w:ilvl w:val="0"/>
          <w:numId w:val="7"/>
        </w:numPr>
        <w:tabs>
          <w:tab w:val="clear" w:pos="786"/>
          <w:tab w:val="left" w:pos="284"/>
        </w:tabs>
        <w:autoSpaceDE w:val="0"/>
        <w:spacing w:after="0" w:line="240" w:lineRule="auto"/>
        <w:ind w:left="284" w:hanging="284"/>
        <w:jc w:val="both"/>
        <w:rPr>
          <w:rFonts w:ascii="Times New Roman" w:hAnsi="Times New Roman" w:cs="Times New Roman"/>
          <w:sz w:val="20"/>
          <w:szCs w:val="20"/>
        </w:rPr>
      </w:pPr>
      <w:r w:rsidRPr="00357D97">
        <w:rPr>
          <w:rFonts w:ascii="Times New Roman" w:hAnsi="Times New Roman" w:cs="Times New Roman"/>
          <w:sz w:val="20"/>
          <w:szCs w:val="20"/>
        </w:rPr>
        <w:t>Oferta wypełniająca w najwyższym stopniu wymagania określone w danym kryterium otrzyma maksymalną liczbę punktów. Pozostałym wykonawcom, wypełniającym wymagania kryterialne przypisana zostanie odpowiednio mniejsza (proporcjonalnie mniejsza) liczba punktów. 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w:t>
      </w:r>
    </w:p>
    <w:p w14:paraId="3A051396" w14:textId="77777777" w:rsidR="001F7CD2" w:rsidRPr="00357D97" w:rsidRDefault="001F7CD2" w:rsidP="002D532F">
      <w:pPr>
        <w:numPr>
          <w:ilvl w:val="0"/>
          <w:numId w:val="7"/>
        </w:numPr>
        <w:tabs>
          <w:tab w:val="clear" w:pos="786"/>
          <w:tab w:val="left" w:pos="284"/>
        </w:tabs>
        <w:autoSpaceDE w:val="0"/>
        <w:spacing w:after="0" w:line="240" w:lineRule="auto"/>
        <w:ind w:left="284" w:hanging="284"/>
        <w:jc w:val="both"/>
        <w:rPr>
          <w:rFonts w:ascii="Times New Roman" w:hAnsi="Times New Roman"/>
          <w:sz w:val="20"/>
          <w:szCs w:val="20"/>
        </w:rPr>
      </w:pPr>
      <w:r w:rsidRPr="00357D97">
        <w:rPr>
          <w:rFonts w:ascii="Times New Roman" w:hAnsi="Times New Roman"/>
          <w:sz w:val="20"/>
          <w:szCs w:val="20"/>
        </w:rPr>
        <w:t>Ocenie będą podlegać wyłącznie oferty nie podlegające odrzuceniu.</w:t>
      </w:r>
    </w:p>
    <w:p w14:paraId="6FCD2513" w14:textId="77777777" w:rsidR="001F7CD2" w:rsidRPr="00357D97" w:rsidRDefault="001F7CD2" w:rsidP="002D532F">
      <w:pPr>
        <w:numPr>
          <w:ilvl w:val="0"/>
          <w:numId w:val="7"/>
        </w:numPr>
        <w:tabs>
          <w:tab w:val="clear" w:pos="786"/>
          <w:tab w:val="left" w:pos="284"/>
        </w:tabs>
        <w:autoSpaceDE w:val="0"/>
        <w:spacing w:after="0" w:line="240" w:lineRule="auto"/>
        <w:ind w:left="284" w:hanging="284"/>
        <w:jc w:val="both"/>
        <w:rPr>
          <w:rFonts w:ascii="Times New Roman" w:hAnsi="Times New Roman"/>
          <w:sz w:val="20"/>
          <w:szCs w:val="20"/>
        </w:rPr>
      </w:pPr>
      <w:r w:rsidRPr="00357D97">
        <w:rPr>
          <w:rFonts w:ascii="Times New Roman" w:hAnsi="Times New Roman"/>
          <w:sz w:val="20"/>
          <w:szCs w:val="20"/>
        </w:rPr>
        <w:t xml:space="preserve">Zamawiający może żądać od Wykonawcy wyjaśnień dotyczących treści złożonej oferty. Wykonawca będzie zobowiązany do przedstawienia wyjaśnień w terminie wskazanym przez Zamawiającego. </w:t>
      </w:r>
    </w:p>
    <w:p w14:paraId="2C1443F6" w14:textId="77777777" w:rsidR="001F7CD2" w:rsidRPr="00357D97" w:rsidRDefault="001F7CD2" w:rsidP="002D532F">
      <w:pPr>
        <w:numPr>
          <w:ilvl w:val="0"/>
          <w:numId w:val="7"/>
        </w:numPr>
        <w:tabs>
          <w:tab w:val="clear" w:pos="786"/>
          <w:tab w:val="left" w:pos="284"/>
        </w:tabs>
        <w:autoSpaceDE w:val="0"/>
        <w:spacing w:after="0" w:line="240" w:lineRule="auto"/>
        <w:ind w:left="284" w:hanging="284"/>
        <w:jc w:val="both"/>
        <w:rPr>
          <w:rFonts w:ascii="Times New Roman" w:hAnsi="Times New Roman"/>
          <w:sz w:val="20"/>
          <w:szCs w:val="20"/>
        </w:rPr>
      </w:pPr>
      <w:r w:rsidRPr="00357D97">
        <w:rPr>
          <w:rFonts w:ascii="Times New Roman" w:hAnsi="Times New Roman"/>
          <w:sz w:val="20"/>
          <w:szCs w:val="20"/>
        </w:rPr>
        <w:lastRenderedPageBreak/>
        <w:t xml:space="preserve">Jeżeli zostanie złożona oferta, której wybór prowadziłby do powstania obowiązku podatkowego zamawiającego zgodnie z przepisami o podatku od towarów i usług w zakresie dotyczącym wewnątrz wspólnotowego nabycia towarów, Zamawiający w celu oceny takiej oferty doliczy do przedstawionej w niej cenie podatek od towarów i usług, który miałby obowiązek wpłacić zgodnie z obowiązującymi przepisami. </w:t>
      </w:r>
    </w:p>
    <w:p w14:paraId="20800A2A" w14:textId="77777777" w:rsidR="001F7CD2" w:rsidRPr="00357D97" w:rsidRDefault="001F7CD2" w:rsidP="001F7CD2">
      <w:pPr>
        <w:autoSpaceDE w:val="0"/>
        <w:spacing w:after="0" w:line="240" w:lineRule="auto"/>
        <w:jc w:val="both"/>
        <w:rPr>
          <w:rFonts w:ascii="Times New Roman" w:hAnsi="Times New Roman"/>
          <w:sz w:val="20"/>
          <w:szCs w:val="20"/>
        </w:rPr>
      </w:pPr>
    </w:p>
    <w:p w14:paraId="6B129FE8"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INFORMACJA O FORMALNOŚCIACH, JAKIE POWINNY ZOSTAĆ DOPEŁNIONE PO WYBORZE OFERTY W CELU ZAWARCIA UMOWY W SPRAWIE ZAMÓWIENIA PUBLICZNEGO</w:t>
      </w:r>
    </w:p>
    <w:p w14:paraId="448D7F64" w14:textId="77777777" w:rsidR="006C0AA2" w:rsidRPr="006C0AA2" w:rsidRDefault="006C0AA2" w:rsidP="006C0AA2">
      <w:pPr>
        <w:autoSpaceDE w:val="0"/>
        <w:spacing w:after="0" w:line="240" w:lineRule="auto"/>
        <w:jc w:val="both"/>
        <w:rPr>
          <w:rFonts w:ascii="Times New Roman" w:hAnsi="Times New Roman"/>
          <w:sz w:val="20"/>
          <w:szCs w:val="20"/>
        </w:rPr>
      </w:pPr>
      <w:r w:rsidRPr="006C0AA2">
        <w:rPr>
          <w:rFonts w:ascii="Times New Roman" w:hAnsi="Times New Roman"/>
          <w:sz w:val="20"/>
          <w:szCs w:val="20"/>
        </w:rPr>
        <w:t>1. Zamawiający zawiera umowę̨ w sprawie zamówienia publicznego</w:t>
      </w:r>
      <w:r>
        <w:rPr>
          <w:rFonts w:ascii="Times New Roman" w:hAnsi="Times New Roman"/>
          <w:sz w:val="20"/>
          <w:szCs w:val="20"/>
        </w:rPr>
        <w:t xml:space="preserve"> </w:t>
      </w:r>
      <w:r w:rsidRPr="006C0AA2">
        <w:rPr>
          <w:rFonts w:ascii="Times New Roman" w:hAnsi="Times New Roman"/>
          <w:sz w:val="20"/>
          <w:szCs w:val="20"/>
        </w:rPr>
        <w:t>w terminie nie krótszym niż̇ 5 dni od dnia przesłania zawiadomienia o wyborze najkorzystniejszej oferty, jeżeli zawiadomienie to zostało przesłane przy użyciu środków komunikacji elektronicznej, albo 10 dni, jeżeli zostało przesłane w inny sposób.</w:t>
      </w:r>
    </w:p>
    <w:p w14:paraId="035CFFC4" w14:textId="77777777" w:rsidR="006C0AA2" w:rsidRPr="006C0AA2" w:rsidRDefault="006C0AA2" w:rsidP="006C0AA2">
      <w:pPr>
        <w:autoSpaceDE w:val="0"/>
        <w:spacing w:after="0" w:line="240" w:lineRule="auto"/>
        <w:jc w:val="both"/>
        <w:rPr>
          <w:rFonts w:ascii="Times New Roman" w:hAnsi="Times New Roman"/>
          <w:sz w:val="20"/>
          <w:szCs w:val="20"/>
        </w:rPr>
      </w:pPr>
      <w:r w:rsidRPr="006C0AA2">
        <w:rPr>
          <w:rFonts w:ascii="Times New Roman" w:hAnsi="Times New Roman"/>
          <w:sz w:val="20"/>
          <w:szCs w:val="20"/>
        </w:rPr>
        <w:t>2. Zamawiający może zawrzeć umowę̨ w sprawie zamówienia publicznego przed upływem terminu, o którym mowa w ust. 1, jeżeli w postepowaniu o udzielenie zamówienia złożono tylko jedną ofertę̨.</w:t>
      </w:r>
    </w:p>
    <w:p w14:paraId="21CCACEA" w14:textId="77777777" w:rsidR="006C0AA2" w:rsidRPr="006C0AA2" w:rsidRDefault="006C0AA2" w:rsidP="006C0AA2">
      <w:pPr>
        <w:autoSpaceDE w:val="0"/>
        <w:spacing w:after="0" w:line="240" w:lineRule="auto"/>
        <w:jc w:val="both"/>
        <w:rPr>
          <w:rFonts w:ascii="Times New Roman" w:hAnsi="Times New Roman"/>
          <w:sz w:val="20"/>
          <w:szCs w:val="20"/>
        </w:rPr>
      </w:pPr>
      <w:r w:rsidRPr="006C0AA2">
        <w:rPr>
          <w:rFonts w:ascii="Times New Roman" w:hAnsi="Times New Roman"/>
          <w:sz w:val="20"/>
          <w:szCs w:val="20"/>
        </w:rPr>
        <w:t>3. Wykonawca, którego oferta została wybrana jako najkorzystniejsza, zostanie poinformowany przez Zamawiającego o miejscu i terminie podpisania umowy.</w:t>
      </w:r>
    </w:p>
    <w:p w14:paraId="44125504" w14:textId="77777777" w:rsidR="006C0AA2" w:rsidRPr="006C0AA2" w:rsidRDefault="006C0AA2" w:rsidP="006C0AA2">
      <w:pPr>
        <w:autoSpaceDE w:val="0"/>
        <w:spacing w:after="0" w:line="240" w:lineRule="auto"/>
        <w:jc w:val="both"/>
        <w:rPr>
          <w:rFonts w:ascii="Times New Roman" w:hAnsi="Times New Roman"/>
          <w:sz w:val="20"/>
          <w:szCs w:val="20"/>
        </w:rPr>
      </w:pPr>
      <w:r w:rsidRPr="006C0AA2">
        <w:rPr>
          <w:rFonts w:ascii="Times New Roman" w:hAnsi="Times New Roman"/>
          <w:sz w:val="20"/>
          <w:szCs w:val="20"/>
        </w:rPr>
        <w:t xml:space="preserve">4. Wykonawca ma obowiązek zawrzeć umowę w sprawie zamówienia na warunkach określonych w projektowanych postanowieniach umowy, które stanowią załącznik nr </w:t>
      </w:r>
      <w:r w:rsidR="003764B9" w:rsidRPr="003764B9">
        <w:rPr>
          <w:rFonts w:ascii="Times New Roman" w:hAnsi="Times New Roman"/>
          <w:sz w:val="20"/>
          <w:szCs w:val="20"/>
        </w:rPr>
        <w:t>5</w:t>
      </w:r>
      <w:r w:rsidR="003764B9">
        <w:rPr>
          <w:rFonts w:ascii="Times New Roman" w:hAnsi="Times New Roman"/>
          <w:color w:val="C00000"/>
          <w:sz w:val="20"/>
          <w:szCs w:val="20"/>
        </w:rPr>
        <w:t xml:space="preserve"> </w:t>
      </w:r>
      <w:r w:rsidRPr="006C0AA2">
        <w:rPr>
          <w:rFonts w:ascii="Times New Roman" w:hAnsi="Times New Roman"/>
          <w:sz w:val="20"/>
          <w:szCs w:val="20"/>
        </w:rPr>
        <w:t>do SWZ. Umowa zostanie uzupełniona o zapisy wynikające ze złożonej oferty.</w:t>
      </w:r>
    </w:p>
    <w:p w14:paraId="0E544349" w14:textId="77777777" w:rsidR="006C0AA2" w:rsidRPr="006C0AA2" w:rsidRDefault="006C0AA2" w:rsidP="006C0AA2">
      <w:pPr>
        <w:autoSpaceDE w:val="0"/>
        <w:spacing w:after="0" w:line="240" w:lineRule="auto"/>
        <w:jc w:val="both"/>
        <w:rPr>
          <w:rFonts w:ascii="Times New Roman" w:hAnsi="Times New Roman"/>
          <w:sz w:val="20"/>
          <w:szCs w:val="20"/>
        </w:rPr>
      </w:pPr>
      <w:r w:rsidRPr="006C0AA2">
        <w:rPr>
          <w:rFonts w:ascii="Times New Roman" w:hAnsi="Times New Roman"/>
          <w:sz w:val="20"/>
          <w:szCs w:val="20"/>
        </w:rPr>
        <w:t>5. Przed podpisaniem umowy Wykonawcy wspólnie ubiegający się o udzielenie zamówienia (w przypadku wyboru ich oferty jako najkorzystniejszej) przedstawią Zamawiającemu umowę regulującą współpracę tych Wykonawców.</w:t>
      </w:r>
    </w:p>
    <w:p w14:paraId="51A61046" w14:textId="77777777" w:rsidR="006C0AA2" w:rsidRPr="006C0AA2" w:rsidRDefault="006C0AA2" w:rsidP="006C0AA2">
      <w:pPr>
        <w:autoSpaceDE w:val="0"/>
        <w:spacing w:after="0" w:line="240" w:lineRule="auto"/>
        <w:jc w:val="both"/>
        <w:rPr>
          <w:rFonts w:ascii="Times New Roman" w:hAnsi="Times New Roman"/>
          <w:sz w:val="20"/>
          <w:szCs w:val="20"/>
        </w:rPr>
      </w:pPr>
      <w:r w:rsidRPr="006C0AA2">
        <w:rPr>
          <w:rFonts w:ascii="Times New Roman" w:hAnsi="Times New Roman"/>
          <w:sz w:val="20"/>
          <w:szCs w:val="20"/>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ACB3594" w14:textId="77777777" w:rsidR="001F7CD2" w:rsidRDefault="006C0AA2" w:rsidP="006C0AA2">
      <w:pPr>
        <w:autoSpaceDE w:val="0"/>
        <w:spacing w:after="0" w:line="240" w:lineRule="auto"/>
        <w:jc w:val="both"/>
        <w:rPr>
          <w:rFonts w:ascii="Times New Roman" w:hAnsi="Times New Roman"/>
          <w:sz w:val="20"/>
          <w:szCs w:val="20"/>
        </w:rPr>
      </w:pPr>
      <w:r w:rsidRPr="006C0AA2">
        <w:rPr>
          <w:rFonts w:ascii="Times New Roman" w:hAnsi="Times New Roman"/>
          <w:sz w:val="20"/>
          <w:szCs w:val="20"/>
        </w:rPr>
        <w:t>7. Przed zawarciem umowy Wykonawca zobowiązany jest do złożenia Zamawiającemu zabezpieczenia należytego wykonania umowy, zgodnie z zapisami rozdziału pn.: „Zabezpieczenie należytego wykonania umowy” SWZ.</w:t>
      </w:r>
    </w:p>
    <w:p w14:paraId="685AF660" w14:textId="77777777" w:rsidR="001E6546" w:rsidRPr="00357D97" w:rsidRDefault="001E6546" w:rsidP="006C0AA2">
      <w:pPr>
        <w:autoSpaceDE w:val="0"/>
        <w:spacing w:after="0" w:line="240" w:lineRule="auto"/>
        <w:jc w:val="both"/>
        <w:rPr>
          <w:rFonts w:ascii="Times New Roman" w:hAnsi="Times New Roman"/>
          <w:sz w:val="20"/>
          <w:szCs w:val="20"/>
        </w:rPr>
      </w:pPr>
    </w:p>
    <w:p w14:paraId="10D35B0A" w14:textId="77777777" w:rsidR="001F7CD2"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WYMAGANIA DOTYCZĄCE ZABEZPIECZENIA NALEŻYTEGO WYKONANIA UMOWY</w:t>
      </w:r>
    </w:p>
    <w:p w14:paraId="1758543E" w14:textId="77777777" w:rsidR="0015267A" w:rsidRPr="0029704B" w:rsidRDefault="0015267A" w:rsidP="0015267A">
      <w:pPr>
        <w:widowControl w:val="0"/>
        <w:tabs>
          <w:tab w:val="left" w:pos="790"/>
        </w:tabs>
        <w:spacing w:after="57" w:line="270" w:lineRule="exact"/>
        <w:jc w:val="both"/>
        <w:rPr>
          <w:rFonts w:ascii="Times New Roman" w:hAnsi="Times New Roman" w:cs="Times New Roman"/>
          <w:sz w:val="20"/>
          <w:szCs w:val="20"/>
        </w:rPr>
      </w:pPr>
      <w:r w:rsidRPr="0029704B">
        <w:rPr>
          <w:rFonts w:ascii="Times New Roman" w:hAnsi="Times New Roman" w:cs="Times New Roman"/>
          <w:sz w:val="20"/>
          <w:szCs w:val="20"/>
        </w:rPr>
        <w:t xml:space="preserve">1. Zamawiający wymaga wniesienia zabezpieczenia należytego wykonania umowy w wysokości </w:t>
      </w:r>
      <w:r>
        <w:rPr>
          <w:rFonts w:ascii="Times New Roman" w:hAnsi="Times New Roman" w:cs="Times New Roman"/>
          <w:b/>
          <w:bCs/>
          <w:color w:val="000000"/>
          <w:sz w:val="20"/>
          <w:szCs w:val="20"/>
          <w:shd w:val="clear" w:color="auto" w:fill="FFFFFF"/>
          <w:lang w:eastAsia="pl-PL" w:bidi="pl-PL"/>
        </w:rPr>
        <w:t>3</w:t>
      </w:r>
      <w:r w:rsidRPr="0029704B">
        <w:rPr>
          <w:rFonts w:ascii="Times New Roman" w:hAnsi="Times New Roman" w:cs="Times New Roman"/>
          <w:b/>
          <w:bCs/>
          <w:color w:val="000000"/>
          <w:sz w:val="20"/>
          <w:szCs w:val="20"/>
          <w:shd w:val="clear" w:color="auto" w:fill="FFFFFF"/>
          <w:lang w:eastAsia="pl-PL" w:bidi="pl-PL"/>
        </w:rPr>
        <w:t xml:space="preserve"> </w:t>
      </w:r>
      <w:r w:rsidRPr="0029704B">
        <w:rPr>
          <w:rFonts w:ascii="Times New Roman" w:hAnsi="Times New Roman" w:cs="Times New Roman"/>
          <w:b/>
          <w:i/>
          <w:iCs/>
          <w:color w:val="000000"/>
          <w:sz w:val="20"/>
          <w:szCs w:val="20"/>
          <w:shd w:val="clear" w:color="auto" w:fill="FFFFFF"/>
          <w:lang w:eastAsia="pl-PL" w:bidi="pl-PL"/>
        </w:rPr>
        <w:t>%</w:t>
      </w:r>
      <w:r w:rsidRPr="0029704B">
        <w:rPr>
          <w:rFonts w:ascii="Times New Roman" w:hAnsi="Times New Roman" w:cs="Times New Roman"/>
          <w:b/>
          <w:bCs/>
          <w:color w:val="000000"/>
          <w:sz w:val="20"/>
          <w:szCs w:val="20"/>
          <w:shd w:val="clear" w:color="auto" w:fill="FFFFFF"/>
          <w:lang w:eastAsia="pl-PL" w:bidi="pl-PL"/>
        </w:rPr>
        <w:t xml:space="preserve"> ceny całkowitej brutto podanej w ofercie.</w:t>
      </w:r>
    </w:p>
    <w:p w14:paraId="32A49E8C" w14:textId="77777777" w:rsidR="0015267A" w:rsidRPr="0029704B" w:rsidRDefault="0015267A" w:rsidP="0015267A">
      <w:pPr>
        <w:widowControl w:val="0"/>
        <w:tabs>
          <w:tab w:val="left" w:pos="797"/>
        </w:tabs>
        <w:spacing w:after="103" w:line="274" w:lineRule="exact"/>
        <w:jc w:val="both"/>
        <w:rPr>
          <w:rFonts w:ascii="Times New Roman" w:hAnsi="Times New Roman" w:cs="Times New Roman"/>
          <w:sz w:val="20"/>
          <w:szCs w:val="20"/>
        </w:rPr>
      </w:pPr>
      <w:r w:rsidRPr="0029704B">
        <w:rPr>
          <w:rFonts w:ascii="Times New Roman" w:hAnsi="Times New Roman" w:cs="Times New Roman"/>
          <w:sz w:val="20"/>
          <w:szCs w:val="20"/>
        </w:rPr>
        <w:t>2. Zabezpieczenie należytego wykonania umowy wnoszone jest w jednej lub kilku następujących formach:</w:t>
      </w:r>
    </w:p>
    <w:p w14:paraId="70633A65" w14:textId="77777777" w:rsidR="0015267A" w:rsidRPr="0029704B" w:rsidRDefault="0015267A" w:rsidP="00A6177A">
      <w:pPr>
        <w:widowControl w:val="0"/>
        <w:numPr>
          <w:ilvl w:val="0"/>
          <w:numId w:val="17"/>
        </w:numPr>
        <w:tabs>
          <w:tab w:val="left" w:pos="774"/>
        </w:tabs>
        <w:suppressAutoHyphens w:val="0"/>
        <w:spacing w:after="0" w:line="220" w:lineRule="exact"/>
        <w:ind w:left="760" w:hanging="380"/>
        <w:jc w:val="both"/>
        <w:rPr>
          <w:rFonts w:ascii="Times New Roman" w:hAnsi="Times New Roman" w:cs="Times New Roman"/>
          <w:sz w:val="20"/>
          <w:szCs w:val="20"/>
        </w:rPr>
      </w:pPr>
      <w:r w:rsidRPr="0029704B">
        <w:rPr>
          <w:rFonts w:ascii="Times New Roman" w:hAnsi="Times New Roman" w:cs="Times New Roman"/>
          <w:sz w:val="20"/>
          <w:szCs w:val="20"/>
        </w:rPr>
        <w:t>w pieniądzu, przelewem na rachunek bankowy wskazany przez Zamawiającego.</w:t>
      </w:r>
    </w:p>
    <w:p w14:paraId="29C43738" w14:textId="77777777" w:rsidR="0015267A" w:rsidRPr="0029704B" w:rsidRDefault="0015267A" w:rsidP="00A6177A">
      <w:pPr>
        <w:widowControl w:val="0"/>
        <w:numPr>
          <w:ilvl w:val="0"/>
          <w:numId w:val="17"/>
        </w:numPr>
        <w:tabs>
          <w:tab w:val="left" w:pos="774"/>
        </w:tabs>
        <w:suppressAutoHyphens w:val="0"/>
        <w:spacing w:after="0" w:line="270" w:lineRule="exact"/>
        <w:ind w:left="760" w:right="160" w:hanging="380"/>
        <w:jc w:val="both"/>
        <w:rPr>
          <w:rFonts w:ascii="Times New Roman" w:hAnsi="Times New Roman" w:cs="Times New Roman"/>
          <w:sz w:val="20"/>
          <w:szCs w:val="20"/>
        </w:rPr>
      </w:pPr>
      <w:r w:rsidRPr="0029704B">
        <w:rPr>
          <w:rFonts w:ascii="Times New Roman" w:hAnsi="Times New Roman" w:cs="Times New Roman"/>
          <w:sz w:val="20"/>
          <w:szCs w:val="20"/>
        </w:rPr>
        <w:t xml:space="preserve">w poręczeniach bankowych lub poręczeniach spółdzielczej kasy oszczędnościowo - kredytowej, z tym, </w:t>
      </w:r>
      <w:r w:rsidRPr="0029704B">
        <w:rPr>
          <w:rFonts w:ascii="Times New Roman" w:hAnsi="Times New Roman" w:cs="Times New Roman"/>
          <w:sz w:val="20"/>
          <w:szCs w:val="20"/>
        </w:rPr>
        <w:br/>
        <w:t>że zobowiązanie kasy jest zobowiązaniem pieniężnym,</w:t>
      </w:r>
    </w:p>
    <w:p w14:paraId="67872300" w14:textId="77777777" w:rsidR="0015267A" w:rsidRPr="0029704B" w:rsidRDefault="0015267A" w:rsidP="00A6177A">
      <w:pPr>
        <w:widowControl w:val="0"/>
        <w:numPr>
          <w:ilvl w:val="0"/>
          <w:numId w:val="17"/>
        </w:numPr>
        <w:tabs>
          <w:tab w:val="left" w:pos="774"/>
        </w:tabs>
        <w:suppressAutoHyphens w:val="0"/>
        <w:spacing w:after="0" w:line="220" w:lineRule="exact"/>
        <w:ind w:left="760" w:hanging="380"/>
        <w:jc w:val="both"/>
        <w:rPr>
          <w:rFonts w:ascii="Times New Roman" w:hAnsi="Times New Roman" w:cs="Times New Roman"/>
          <w:sz w:val="20"/>
          <w:szCs w:val="20"/>
        </w:rPr>
      </w:pPr>
      <w:r w:rsidRPr="0029704B">
        <w:rPr>
          <w:rFonts w:ascii="Times New Roman" w:hAnsi="Times New Roman" w:cs="Times New Roman"/>
          <w:sz w:val="20"/>
          <w:szCs w:val="20"/>
        </w:rPr>
        <w:t>w gwarancjach bankowych,</w:t>
      </w:r>
    </w:p>
    <w:p w14:paraId="4656B807" w14:textId="77777777" w:rsidR="0015267A" w:rsidRPr="0029704B" w:rsidRDefault="0015267A" w:rsidP="00BA268A">
      <w:pPr>
        <w:widowControl w:val="0"/>
        <w:numPr>
          <w:ilvl w:val="0"/>
          <w:numId w:val="17"/>
        </w:numPr>
        <w:tabs>
          <w:tab w:val="left" w:pos="774"/>
        </w:tabs>
        <w:suppressAutoHyphens w:val="0"/>
        <w:spacing w:after="0" w:line="220" w:lineRule="exact"/>
        <w:ind w:left="760" w:hanging="380"/>
        <w:jc w:val="both"/>
        <w:rPr>
          <w:rFonts w:ascii="Times New Roman" w:hAnsi="Times New Roman" w:cs="Times New Roman"/>
          <w:sz w:val="20"/>
          <w:szCs w:val="20"/>
        </w:rPr>
      </w:pPr>
      <w:r w:rsidRPr="0029704B">
        <w:rPr>
          <w:rFonts w:ascii="Times New Roman" w:hAnsi="Times New Roman" w:cs="Times New Roman"/>
          <w:sz w:val="20"/>
          <w:szCs w:val="20"/>
        </w:rPr>
        <w:t>w gwarancjach ubezpieczeniowych,</w:t>
      </w:r>
    </w:p>
    <w:p w14:paraId="07DEB625" w14:textId="5AF01148" w:rsidR="0015267A" w:rsidRPr="0029704B" w:rsidRDefault="0015267A" w:rsidP="00BA268A">
      <w:pPr>
        <w:widowControl w:val="0"/>
        <w:numPr>
          <w:ilvl w:val="0"/>
          <w:numId w:val="17"/>
        </w:numPr>
        <w:tabs>
          <w:tab w:val="left" w:pos="774"/>
        </w:tabs>
        <w:suppressAutoHyphens w:val="0"/>
        <w:spacing w:after="0" w:line="266" w:lineRule="exact"/>
        <w:ind w:left="760" w:right="160" w:hanging="380"/>
        <w:jc w:val="both"/>
        <w:rPr>
          <w:rFonts w:ascii="Times New Roman" w:hAnsi="Times New Roman" w:cs="Times New Roman"/>
          <w:sz w:val="20"/>
          <w:szCs w:val="20"/>
        </w:rPr>
      </w:pPr>
      <w:r w:rsidRPr="0029704B">
        <w:rPr>
          <w:rFonts w:ascii="Times New Roman" w:hAnsi="Times New Roman" w:cs="Times New Roman"/>
          <w:sz w:val="20"/>
          <w:szCs w:val="20"/>
        </w:rPr>
        <w:t xml:space="preserve">w poręczeniach udzielanych przez podmioty, o których mowa w art. 6b ust. 5 pkt 2 ustawy z dnia 9 listopada 2000 r. o utworzeniu Polskiej Agencji Rozwoju Przedsiębiorczości </w:t>
      </w:r>
      <w:r w:rsidR="009B4B7C" w:rsidRPr="009B4B7C">
        <w:rPr>
          <w:rFonts w:ascii="Times New Roman" w:hAnsi="Times New Roman" w:cs="Times New Roman"/>
          <w:sz w:val="20"/>
          <w:szCs w:val="20"/>
        </w:rPr>
        <w:t>(</w:t>
      </w:r>
      <w:proofErr w:type="spellStart"/>
      <w:r w:rsidR="009B4B7C" w:rsidRPr="009B4B7C">
        <w:rPr>
          <w:rFonts w:ascii="Times New Roman" w:hAnsi="Times New Roman" w:cs="Times New Roman"/>
          <w:sz w:val="20"/>
          <w:szCs w:val="20"/>
        </w:rPr>
        <w:t>t.j</w:t>
      </w:r>
      <w:proofErr w:type="spellEnd"/>
      <w:r w:rsidR="009B4B7C" w:rsidRPr="009B4B7C">
        <w:rPr>
          <w:rFonts w:ascii="Times New Roman" w:hAnsi="Times New Roman" w:cs="Times New Roman"/>
          <w:sz w:val="20"/>
          <w:szCs w:val="20"/>
        </w:rPr>
        <w:t xml:space="preserve">. Dz. U. z </w:t>
      </w:r>
      <w:r w:rsidR="003C4399" w:rsidRPr="003C4399">
        <w:rPr>
          <w:rFonts w:ascii="Times New Roman" w:hAnsi="Times New Roman" w:cs="Times New Roman"/>
          <w:sz w:val="20"/>
          <w:szCs w:val="20"/>
        </w:rPr>
        <w:t>2024 r. poz. 419</w:t>
      </w:r>
      <w:r w:rsidR="009B4B7C" w:rsidRPr="009B4B7C">
        <w:rPr>
          <w:rFonts w:ascii="Times New Roman" w:hAnsi="Times New Roman" w:cs="Times New Roman"/>
          <w:sz w:val="20"/>
          <w:szCs w:val="20"/>
        </w:rPr>
        <w:t>)</w:t>
      </w:r>
      <w:r w:rsidRPr="0029704B">
        <w:rPr>
          <w:rFonts w:ascii="Times New Roman" w:hAnsi="Times New Roman" w:cs="Times New Roman"/>
          <w:sz w:val="20"/>
          <w:szCs w:val="20"/>
        </w:rPr>
        <w:t>.</w:t>
      </w:r>
    </w:p>
    <w:p w14:paraId="05FE5581" w14:textId="2BC03A7B" w:rsidR="0015267A" w:rsidRPr="0029704B" w:rsidRDefault="0015267A" w:rsidP="00DC0A5E">
      <w:pPr>
        <w:widowControl w:val="0"/>
        <w:tabs>
          <w:tab w:val="left" w:pos="774"/>
        </w:tabs>
        <w:spacing w:after="60" w:line="266" w:lineRule="exact"/>
        <w:ind w:right="160"/>
        <w:jc w:val="both"/>
        <w:rPr>
          <w:rFonts w:ascii="Times New Roman" w:hAnsi="Times New Roman" w:cs="Times New Roman"/>
          <w:sz w:val="20"/>
          <w:szCs w:val="20"/>
        </w:rPr>
      </w:pPr>
      <w:r w:rsidRPr="0029704B">
        <w:rPr>
          <w:rFonts w:ascii="Times New Roman" w:hAnsi="Times New Roman" w:cs="Times New Roman"/>
          <w:sz w:val="20"/>
          <w:szCs w:val="20"/>
        </w:rPr>
        <w:t>3</w:t>
      </w:r>
      <w:r w:rsidR="00A6177A">
        <w:rPr>
          <w:rFonts w:ascii="Times New Roman" w:hAnsi="Times New Roman" w:cs="Times New Roman"/>
          <w:color w:val="000000"/>
          <w:sz w:val="20"/>
          <w:szCs w:val="20"/>
          <w:lang w:eastAsia="pl-PL"/>
        </w:rPr>
        <w:t xml:space="preserve">. </w:t>
      </w:r>
      <w:r w:rsidR="00A6177A" w:rsidRPr="00A6177A">
        <w:rPr>
          <w:rFonts w:ascii="Times New Roman" w:hAnsi="Times New Roman" w:cs="Times New Roman"/>
          <w:sz w:val="20"/>
          <w:szCs w:val="20"/>
        </w:rPr>
        <w:t xml:space="preserve">Jeżeli </w:t>
      </w:r>
      <w:r w:rsidR="00A6177A">
        <w:rPr>
          <w:rFonts w:ascii="Times New Roman" w:hAnsi="Times New Roman" w:cs="Times New Roman"/>
          <w:sz w:val="20"/>
          <w:szCs w:val="20"/>
        </w:rPr>
        <w:t>zabezpieczenie</w:t>
      </w:r>
      <w:r w:rsidR="00A6177A" w:rsidRPr="00A6177A">
        <w:rPr>
          <w:rFonts w:ascii="Times New Roman" w:hAnsi="Times New Roman" w:cs="Times New Roman"/>
          <w:sz w:val="20"/>
          <w:szCs w:val="20"/>
        </w:rPr>
        <w:t xml:space="preserve"> jest wnoszone w formie gwarancji lub poręczenia, wykonawca przekazuje Zamawiającemu oryginał gwarancji lub poręczenia</w:t>
      </w:r>
      <w:r w:rsidR="00A6177A" w:rsidRPr="00A6177A" w:rsidDel="00A6177A">
        <w:rPr>
          <w:rFonts w:ascii="Times New Roman" w:hAnsi="Times New Roman" w:cs="Times New Roman"/>
          <w:sz w:val="20"/>
          <w:szCs w:val="20"/>
        </w:rPr>
        <w:t xml:space="preserve"> </w:t>
      </w:r>
      <w:r w:rsidRPr="0029704B">
        <w:rPr>
          <w:rFonts w:ascii="Times New Roman" w:hAnsi="Times New Roman" w:cs="Times New Roman"/>
          <w:sz w:val="20"/>
          <w:szCs w:val="20"/>
        </w:rPr>
        <w:t>przed podpisaniem umowy.</w:t>
      </w:r>
    </w:p>
    <w:p w14:paraId="0922E1DA" w14:textId="77777777" w:rsidR="0015267A" w:rsidRPr="0029704B" w:rsidRDefault="0015267A" w:rsidP="0015267A">
      <w:pPr>
        <w:widowControl w:val="0"/>
        <w:tabs>
          <w:tab w:val="left" w:pos="774"/>
        </w:tabs>
        <w:spacing w:after="57" w:line="266" w:lineRule="exact"/>
        <w:jc w:val="both"/>
        <w:rPr>
          <w:rFonts w:ascii="Times New Roman" w:hAnsi="Times New Roman" w:cs="Times New Roman"/>
          <w:sz w:val="20"/>
          <w:szCs w:val="20"/>
        </w:rPr>
      </w:pPr>
      <w:r w:rsidRPr="0029704B">
        <w:rPr>
          <w:rFonts w:ascii="Times New Roman" w:hAnsi="Times New Roman" w:cs="Times New Roman"/>
          <w:sz w:val="20"/>
          <w:szCs w:val="20"/>
        </w:rPr>
        <w:t>4.  Zwrot zabezpieczenia należytego wyk</w:t>
      </w:r>
      <w:r>
        <w:rPr>
          <w:rFonts w:ascii="Times New Roman" w:hAnsi="Times New Roman" w:cs="Times New Roman"/>
          <w:sz w:val="20"/>
          <w:szCs w:val="20"/>
        </w:rPr>
        <w:t>onania umowy nastąpi bezpośrednio po zakończeniu terminu wykonaniu przedmiotu umowy.</w:t>
      </w:r>
    </w:p>
    <w:p w14:paraId="1A3F0D36" w14:textId="265180C8" w:rsidR="0015267A" w:rsidRPr="0029704B" w:rsidRDefault="00BD385C" w:rsidP="0015267A">
      <w:pPr>
        <w:widowControl w:val="0"/>
        <w:tabs>
          <w:tab w:val="left" w:pos="774"/>
        </w:tabs>
        <w:spacing w:after="0" w:line="270" w:lineRule="exact"/>
        <w:ind w:right="160"/>
        <w:jc w:val="both"/>
        <w:rPr>
          <w:rFonts w:ascii="Times New Roman" w:hAnsi="Times New Roman" w:cs="Times New Roman"/>
          <w:sz w:val="20"/>
          <w:szCs w:val="20"/>
        </w:rPr>
      </w:pPr>
      <w:r>
        <w:rPr>
          <w:rFonts w:ascii="Times New Roman" w:hAnsi="Times New Roman" w:cs="Times New Roman"/>
          <w:sz w:val="20"/>
          <w:szCs w:val="20"/>
        </w:rPr>
        <w:t xml:space="preserve">5. </w:t>
      </w:r>
      <w:r w:rsidR="0015267A" w:rsidRPr="0029704B">
        <w:rPr>
          <w:rFonts w:ascii="Times New Roman" w:hAnsi="Times New Roman" w:cs="Times New Roman"/>
          <w:sz w:val="20"/>
          <w:szCs w:val="20"/>
        </w:rPr>
        <w:t>Jeżeli o udzielenie zamówienia ubiegają się wykonawcy występujący wspólnie, ponoszą oni solidarną</w:t>
      </w:r>
      <w:r w:rsidR="00FB1EF6">
        <w:rPr>
          <w:rFonts w:ascii="Times New Roman" w:hAnsi="Times New Roman" w:cs="Times New Roman"/>
          <w:sz w:val="20"/>
          <w:szCs w:val="20"/>
        </w:rPr>
        <w:t xml:space="preserve"> </w:t>
      </w:r>
      <w:r w:rsidR="0015267A" w:rsidRPr="0029704B">
        <w:rPr>
          <w:rFonts w:ascii="Times New Roman" w:hAnsi="Times New Roman" w:cs="Times New Roman"/>
          <w:sz w:val="20"/>
          <w:szCs w:val="20"/>
        </w:rPr>
        <w:t>odpowiedzialność za wniesienie zabezpieczenia należytego wykonania umowy.</w:t>
      </w:r>
    </w:p>
    <w:p w14:paraId="7FEAA01D" w14:textId="47D9317A" w:rsidR="0015267A" w:rsidRPr="0029704B" w:rsidRDefault="0015267A" w:rsidP="0015267A">
      <w:pPr>
        <w:widowControl w:val="0"/>
        <w:tabs>
          <w:tab w:val="left" w:pos="774"/>
        </w:tabs>
        <w:spacing w:after="0" w:line="270" w:lineRule="exact"/>
        <w:ind w:right="160"/>
        <w:jc w:val="both"/>
        <w:rPr>
          <w:rFonts w:ascii="Times New Roman" w:hAnsi="Times New Roman" w:cs="Times New Roman"/>
          <w:sz w:val="20"/>
          <w:szCs w:val="20"/>
        </w:rPr>
      </w:pPr>
      <w:r w:rsidRPr="0029704B">
        <w:rPr>
          <w:rFonts w:ascii="Times New Roman" w:hAnsi="Times New Roman" w:cs="Times New Roman"/>
          <w:sz w:val="20"/>
          <w:szCs w:val="20"/>
        </w:rPr>
        <w:t>6.  Jeżeli wyłoniony wykonawca nie wniesie w określonym terminie zabezpieczenia należytego</w:t>
      </w:r>
      <w:r w:rsidR="00FB1EF6">
        <w:rPr>
          <w:rFonts w:ascii="Times New Roman" w:hAnsi="Times New Roman" w:cs="Times New Roman"/>
          <w:sz w:val="20"/>
          <w:szCs w:val="20"/>
        </w:rPr>
        <w:t xml:space="preserve"> </w:t>
      </w:r>
      <w:r w:rsidRPr="0029704B">
        <w:rPr>
          <w:rFonts w:ascii="Times New Roman" w:hAnsi="Times New Roman" w:cs="Times New Roman"/>
          <w:sz w:val="20"/>
          <w:szCs w:val="20"/>
        </w:rPr>
        <w:t>wykonania umowy zamawiający może wybrać ofertę najkorzystniej</w:t>
      </w:r>
      <w:r w:rsidR="00BD385C">
        <w:rPr>
          <w:rFonts w:ascii="Times New Roman" w:hAnsi="Times New Roman" w:cs="Times New Roman"/>
          <w:sz w:val="20"/>
          <w:szCs w:val="20"/>
        </w:rPr>
        <w:t xml:space="preserve">szą spośród pozostałych ofert, </w:t>
      </w:r>
      <w:r w:rsidRPr="0029704B">
        <w:rPr>
          <w:rFonts w:ascii="Times New Roman" w:hAnsi="Times New Roman" w:cs="Times New Roman"/>
          <w:sz w:val="20"/>
          <w:szCs w:val="20"/>
        </w:rPr>
        <w:t>bez przeprowadzania ich ponownej oceny, chyba, że zachodzi jedna z przesłanek unieważnienia postępowania.</w:t>
      </w:r>
    </w:p>
    <w:p w14:paraId="0942AED4" w14:textId="7A3EFA3F" w:rsidR="0015267A" w:rsidRDefault="00BD385C" w:rsidP="00BD385C">
      <w:pPr>
        <w:widowControl w:val="0"/>
        <w:tabs>
          <w:tab w:val="left" w:pos="774"/>
        </w:tabs>
        <w:spacing w:after="60" w:line="270" w:lineRule="exact"/>
        <w:ind w:right="160"/>
        <w:jc w:val="both"/>
        <w:rPr>
          <w:rFonts w:ascii="Times New Roman" w:hAnsi="Times New Roman" w:cs="Times New Roman"/>
          <w:sz w:val="20"/>
          <w:szCs w:val="20"/>
        </w:rPr>
      </w:pPr>
      <w:r>
        <w:rPr>
          <w:rFonts w:ascii="Times New Roman" w:hAnsi="Times New Roman" w:cs="Times New Roman"/>
          <w:sz w:val="20"/>
          <w:szCs w:val="20"/>
        </w:rPr>
        <w:t xml:space="preserve">7. </w:t>
      </w:r>
      <w:r w:rsidR="0015267A" w:rsidRPr="0029704B">
        <w:rPr>
          <w:rFonts w:ascii="Times New Roman" w:hAnsi="Times New Roman" w:cs="Times New Roman"/>
          <w:sz w:val="20"/>
          <w:szCs w:val="20"/>
        </w:rPr>
        <w:t>W zakresie zabezpieczenia należytego wykonania umowy obowiązują uregulowania Prawa zamówień</w:t>
      </w:r>
      <w:r>
        <w:rPr>
          <w:rFonts w:ascii="Times New Roman" w:hAnsi="Times New Roman" w:cs="Times New Roman"/>
          <w:sz w:val="20"/>
          <w:szCs w:val="20"/>
        </w:rPr>
        <w:t xml:space="preserve"> </w:t>
      </w:r>
      <w:r w:rsidR="0015267A" w:rsidRPr="0029704B">
        <w:rPr>
          <w:rFonts w:ascii="Times New Roman" w:hAnsi="Times New Roman" w:cs="Times New Roman"/>
          <w:sz w:val="20"/>
          <w:szCs w:val="20"/>
        </w:rPr>
        <w:t>publicznych.</w:t>
      </w:r>
    </w:p>
    <w:p w14:paraId="04AAA92E" w14:textId="77777777" w:rsidR="001E6546" w:rsidRPr="00207AC3" w:rsidRDefault="001E6546" w:rsidP="00BD385C">
      <w:pPr>
        <w:widowControl w:val="0"/>
        <w:tabs>
          <w:tab w:val="left" w:pos="774"/>
        </w:tabs>
        <w:spacing w:after="60" w:line="270" w:lineRule="exact"/>
        <w:ind w:right="160"/>
        <w:jc w:val="both"/>
        <w:rPr>
          <w:rFonts w:ascii="Times New Roman" w:hAnsi="Times New Roman" w:cs="Times New Roman"/>
          <w:sz w:val="20"/>
          <w:szCs w:val="20"/>
        </w:rPr>
      </w:pPr>
    </w:p>
    <w:p w14:paraId="5E39BBE7" w14:textId="77777777" w:rsidR="00207AC3" w:rsidRPr="00BD385C" w:rsidRDefault="00A8011C" w:rsidP="00BA268A">
      <w:pPr>
        <w:numPr>
          <w:ilvl w:val="0"/>
          <w:numId w:val="19"/>
        </w:numPr>
        <w:autoSpaceDE w:val="0"/>
        <w:spacing w:after="0" w:line="240" w:lineRule="auto"/>
        <w:jc w:val="both"/>
        <w:rPr>
          <w:rFonts w:ascii="Times New Roman" w:hAnsi="Times New Roman" w:cs="Times New Roman"/>
          <w:b/>
          <w:bCs/>
          <w:sz w:val="20"/>
          <w:szCs w:val="20"/>
        </w:rPr>
      </w:pPr>
      <w:r w:rsidRPr="00BD385C">
        <w:rPr>
          <w:rFonts w:ascii="Times New Roman" w:hAnsi="Times New Roman" w:cs="Times New Roman"/>
          <w:b/>
          <w:bCs/>
          <w:sz w:val="20"/>
          <w:szCs w:val="20"/>
        </w:rPr>
        <w:t xml:space="preserve">UMOWA W SPRAWIE </w:t>
      </w:r>
      <w:r w:rsidRPr="00BD385C">
        <w:rPr>
          <w:rFonts w:ascii="Times New Roman" w:eastAsia="Times New Roman" w:hAnsi="Times New Roman" w:cs="Times New Roman"/>
          <w:b/>
          <w:bCs/>
          <w:caps/>
          <w:color w:val="000000"/>
          <w:kern w:val="32"/>
          <w:sz w:val="20"/>
          <w:szCs w:val="20"/>
          <w:lang w:eastAsia="pl-PL"/>
        </w:rPr>
        <w:t>zamówienia publicznego</w:t>
      </w:r>
      <w:r w:rsidR="00207AC3" w:rsidRPr="00BD385C">
        <w:rPr>
          <w:rFonts w:ascii="Times New Roman" w:eastAsia="Times New Roman" w:hAnsi="Times New Roman" w:cs="Times New Roman"/>
          <w:b/>
          <w:bCs/>
          <w:caps/>
          <w:color w:val="000000"/>
          <w:kern w:val="32"/>
          <w:sz w:val="20"/>
          <w:szCs w:val="20"/>
          <w:lang w:eastAsia="pl-PL"/>
        </w:rPr>
        <w:t xml:space="preserve"> (Wzór umowy, zakres świadczenia Wykonawcy, zmiany umowy)</w:t>
      </w:r>
    </w:p>
    <w:p w14:paraId="67EA724B" w14:textId="77777777" w:rsidR="006313FE" w:rsidRDefault="001F7CD2" w:rsidP="006313FE">
      <w:pPr>
        <w:tabs>
          <w:tab w:val="left" w:pos="720"/>
        </w:tabs>
        <w:autoSpaceDE w:val="0"/>
        <w:spacing w:after="0" w:line="240" w:lineRule="auto"/>
        <w:jc w:val="both"/>
        <w:rPr>
          <w:rFonts w:ascii="Times New Roman" w:hAnsi="Times New Roman"/>
          <w:bCs/>
          <w:sz w:val="20"/>
          <w:szCs w:val="20"/>
        </w:rPr>
      </w:pPr>
      <w:r w:rsidRPr="00B72AF4">
        <w:rPr>
          <w:rFonts w:ascii="Times New Roman" w:hAnsi="Times New Roman"/>
          <w:bCs/>
          <w:sz w:val="20"/>
          <w:szCs w:val="20"/>
        </w:rPr>
        <w:t xml:space="preserve"> 1. </w:t>
      </w:r>
      <w:r w:rsidR="006313FE" w:rsidRPr="006313FE">
        <w:rPr>
          <w:rFonts w:ascii="Times New Roman" w:hAnsi="Times New Roman"/>
          <w:bCs/>
          <w:sz w:val="20"/>
          <w:szCs w:val="20"/>
        </w:rPr>
        <w:t>Zamawiający przewiduje możliwość zmiany postanowień zawartej umowy w stosunku do treści oferty, na podstawie której dokonano wyboru Wykonawcy, w okolicznościach związanych:</w:t>
      </w:r>
    </w:p>
    <w:p w14:paraId="282F9E3C" w14:textId="77777777" w:rsidR="001F7CD2" w:rsidRDefault="006313FE" w:rsidP="001F7CD2">
      <w:pPr>
        <w:tabs>
          <w:tab w:val="left" w:pos="720"/>
        </w:tabs>
        <w:autoSpaceDE w:val="0"/>
        <w:spacing w:after="0" w:line="240" w:lineRule="auto"/>
        <w:jc w:val="both"/>
        <w:rPr>
          <w:rFonts w:ascii="Times New Roman" w:hAnsi="Times New Roman"/>
          <w:bCs/>
          <w:sz w:val="20"/>
          <w:szCs w:val="20"/>
        </w:rPr>
      </w:pPr>
      <w:r>
        <w:rPr>
          <w:rFonts w:ascii="Times New Roman" w:hAnsi="Times New Roman"/>
          <w:bCs/>
          <w:sz w:val="20"/>
          <w:szCs w:val="20"/>
        </w:rPr>
        <w:t xml:space="preserve">1) </w:t>
      </w:r>
      <w:r w:rsidRPr="006313FE">
        <w:rPr>
          <w:rFonts w:ascii="Times New Roman" w:hAnsi="Times New Roman"/>
          <w:bCs/>
          <w:sz w:val="20"/>
          <w:szCs w:val="20"/>
        </w:rPr>
        <w:t>ze zmianą stawki podatku od towarów i usług</w:t>
      </w:r>
      <w:r w:rsidR="003075A1">
        <w:rPr>
          <w:rFonts w:ascii="Times New Roman" w:hAnsi="Times New Roman"/>
          <w:bCs/>
          <w:sz w:val="20"/>
          <w:szCs w:val="20"/>
        </w:rPr>
        <w:t>.</w:t>
      </w:r>
    </w:p>
    <w:p w14:paraId="45D6285B" w14:textId="77777777" w:rsidR="003075A1" w:rsidRDefault="003075A1" w:rsidP="001F7CD2">
      <w:pPr>
        <w:tabs>
          <w:tab w:val="left" w:pos="720"/>
        </w:tabs>
        <w:autoSpaceDE w:val="0"/>
        <w:spacing w:after="0" w:line="240" w:lineRule="auto"/>
        <w:jc w:val="both"/>
        <w:rPr>
          <w:rFonts w:ascii="Times New Roman" w:hAnsi="Times New Roman"/>
          <w:bCs/>
          <w:sz w:val="20"/>
          <w:szCs w:val="20"/>
        </w:rPr>
      </w:pPr>
      <w:r>
        <w:rPr>
          <w:rFonts w:ascii="Times New Roman" w:hAnsi="Times New Roman"/>
          <w:bCs/>
          <w:sz w:val="20"/>
          <w:szCs w:val="20"/>
        </w:rPr>
        <w:t>2) ze zmianą osób reprezentujących strony umowy.</w:t>
      </w:r>
    </w:p>
    <w:p w14:paraId="43D70C9E" w14:textId="77777777" w:rsidR="003075A1" w:rsidRDefault="003075A1" w:rsidP="001F7CD2">
      <w:pPr>
        <w:tabs>
          <w:tab w:val="left" w:pos="720"/>
        </w:tabs>
        <w:autoSpaceDE w:val="0"/>
        <w:spacing w:after="0" w:line="240" w:lineRule="auto"/>
        <w:jc w:val="both"/>
        <w:rPr>
          <w:rFonts w:ascii="Times New Roman" w:hAnsi="Times New Roman"/>
          <w:bCs/>
          <w:sz w:val="20"/>
          <w:szCs w:val="20"/>
        </w:rPr>
      </w:pPr>
      <w:r>
        <w:rPr>
          <w:rFonts w:ascii="Times New Roman" w:hAnsi="Times New Roman"/>
          <w:bCs/>
          <w:sz w:val="20"/>
          <w:szCs w:val="20"/>
        </w:rPr>
        <w:t>3) z</w:t>
      </w:r>
      <w:r w:rsidRPr="003075A1">
        <w:rPr>
          <w:rFonts w:ascii="Times New Roman" w:hAnsi="Times New Roman"/>
          <w:bCs/>
          <w:sz w:val="20"/>
          <w:szCs w:val="20"/>
        </w:rPr>
        <w:t xml:space="preserve"> uzasadnion</w:t>
      </w:r>
      <w:r>
        <w:rPr>
          <w:rFonts w:ascii="Times New Roman" w:hAnsi="Times New Roman"/>
          <w:bCs/>
          <w:sz w:val="20"/>
          <w:szCs w:val="20"/>
        </w:rPr>
        <w:t>ą</w:t>
      </w:r>
      <w:r w:rsidRPr="003075A1">
        <w:rPr>
          <w:rFonts w:ascii="Times New Roman" w:hAnsi="Times New Roman"/>
          <w:bCs/>
          <w:sz w:val="20"/>
          <w:szCs w:val="20"/>
        </w:rPr>
        <w:t xml:space="preserve"> potrzeb</w:t>
      </w:r>
      <w:r>
        <w:rPr>
          <w:rFonts w:ascii="Times New Roman" w:hAnsi="Times New Roman"/>
          <w:bCs/>
          <w:sz w:val="20"/>
          <w:szCs w:val="20"/>
        </w:rPr>
        <w:t>ą</w:t>
      </w:r>
      <w:r w:rsidR="004C03AC">
        <w:rPr>
          <w:rFonts w:ascii="Times New Roman" w:hAnsi="Times New Roman"/>
          <w:bCs/>
          <w:sz w:val="20"/>
          <w:szCs w:val="20"/>
        </w:rPr>
        <w:t xml:space="preserve"> zmiany podwykonawców</w:t>
      </w:r>
      <w:r w:rsidRPr="003075A1">
        <w:rPr>
          <w:rFonts w:ascii="Times New Roman" w:hAnsi="Times New Roman"/>
          <w:bCs/>
          <w:sz w:val="20"/>
          <w:szCs w:val="20"/>
        </w:rPr>
        <w:t>, którym wykonawca powierzył wykonanie zamówienia</w:t>
      </w:r>
      <w:r w:rsidR="004C03AC">
        <w:rPr>
          <w:rFonts w:ascii="Times New Roman" w:hAnsi="Times New Roman"/>
          <w:bCs/>
          <w:sz w:val="20"/>
          <w:szCs w:val="20"/>
        </w:rPr>
        <w:t>.</w:t>
      </w:r>
    </w:p>
    <w:p w14:paraId="2C0BCFE8" w14:textId="77777777" w:rsidR="003075A1" w:rsidRPr="006313FE" w:rsidRDefault="003075A1" w:rsidP="001F7CD2">
      <w:pPr>
        <w:tabs>
          <w:tab w:val="left" w:pos="720"/>
        </w:tabs>
        <w:autoSpaceDE w:val="0"/>
        <w:spacing w:after="0" w:line="240" w:lineRule="auto"/>
        <w:jc w:val="both"/>
        <w:rPr>
          <w:rFonts w:ascii="Times New Roman" w:hAnsi="Times New Roman"/>
          <w:bCs/>
          <w:sz w:val="20"/>
          <w:szCs w:val="20"/>
        </w:rPr>
      </w:pPr>
      <w:r>
        <w:rPr>
          <w:rFonts w:ascii="Times New Roman" w:hAnsi="Times New Roman"/>
          <w:bCs/>
          <w:sz w:val="20"/>
          <w:szCs w:val="20"/>
        </w:rPr>
        <w:t>4) z w</w:t>
      </w:r>
      <w:r w:rsidRPr="003075A1">
        <w:rPr>
          <w:rFonts w:ascii="Times New Roman" w:hAnsi="Times New Roman"/>
          <w:bCs/>
          <w:sz w:val="20"/>
          <w:szCs w:val="20"/>
        </w:rPr>
        <w:t>ystąpieni</w:t>
      </w:r>
      <w:r>
        <w:rPr>
          <w:rFonts w:ascii="Times New Roman" w:hAnsi="Times New Roman"/>
          <w:bCs/>
          <w:sz w:val="20"/>
          <w:szCs w:val="20"/>
        </w:rPr>
        <w:t>em</w:t>
      </w:r>
      <w:r w:rsidRPr="003075A1">
        <w:rPr>
          <w:rFonts w:ascii="Times New Roman" w:hAnsi="Times New Roman"/>
          <w:bCs/>
          <w:sz w:val="20"/>
          <w:szCs w:val="20"/>
        </w:rPr>
        <w:t xml:space="preserve"> okoliczności, których nie można było wcześniej przewidzieć, a są one niezależne od stron</w:t>
      </w:r>
      <w:r>
        <w:rPr>
          <w:rFonts w:ascii="Times New Roman" w:hAnsi="Times New Roman"/>
          <w:bCs/>
          <w:sz w:val="20"/>
          <w:szCs w:val="20"/>
        </w:rPr>
        <w:t>.</w:t>
      </w:r>
    </w:p>
    <w:p w14:paraId="5C33CE32" w14:textId="77777777" w:rsidR="001F7CD2" w:rsidRPr="00357D97" w:rsidRDefault="001F7CD2" w:rsidP="001F7CD2">
      <w:pPr>
        <w:autoSpaceDE w:val="0"/>
        <w:spacing w:after="0" w:line="240" w:lineRule="auto"/>
        <w:jc w:val="both"/>
        <w:rPr>
          <w:rFonts w:ascii="Times New Roman" w:hAnsi="Times New Roman"/>
          <w:sz w:val="20"/>
          <w:szCs w:val="20"/>
        </w:rPr>
      </w:pPr>
      <w:r>
        <w:rPr>
          <w:rFonts w:ascii="Times New Roman" w:hAnsi="Times New Roman"/>
          <w:sz w:val="20"/>
          <w:szCs w:val="20"/>
        </w:rPr>
        <w:t xml:space="preserve">2. </w:t>
      </w:r>
      <w:r w:rsidRPr="00357D97">
        <w:rPr>
          <w:rFonts w:ascii="Times New Roman" w:hAnsi="Times New Roman"/>
          <w:sz w:val="20"/>
          <w:szCs w:val="20"/>
        </w:rPr>
        <w:t>Postanowienia umowy zawarto w Projekcie umowy, który</w:t>
      </w:r>
      <w:r w:rsidR="00207AC3">
        <w:rPr>
          <w:rFonts w:ascii="Times New Roman" w:hAnsi="Times New Roman"/>
          <w:sz w:val="20"/>
          <w:szCs w:val="20"/>
        </w:rPr>
        <w:t xml:space="preserve"> stanowi załącznik </w:t>
      </w:r>
      <w:r w:rsidR="00207AC3" w:rsidRPr="003764B9">
        <w:rPr>
          <w:rFonts w:ascii="Times New Roman" w:hAnsi="Times New Roman"/>
          <w:sz w:val="20"/>
          <w:szCs w:val="20"/>
        </w:rPr>
        <w:t xml:space="preserve">numer </w:t>
      </w:r>
      <w:r w:rsidR="003764B9" w:rsidRPr="003764B9">
        <w:rPr>
          <w:rFonts w:ascii="Times New Roman" w:hAnsi="Times New Roman"/>
          <w:sz w:val="20"/>
          <w:szCs w:val="20"/>
        </w:rPr>
        <w:t>5</w:t>
      </w:r>
      <w:r w:rsidR="00207AC3" w:rsidRPr="00207AC3">
        <w:rPr>
          <w:rFonts w:ascii="Times New Roman" w:hAnsi="Times New Roman"/>
          <w:color w:val="C00000"/>
          <w:sz w:val="20"/>
          <w:szCs w:val="20"/>
        </w:rPr>
        <w:t xml:space="preserve"> </w:t>
      </w:r>
      <w:r w:rsidR="00207AC3">
        <w:rPr>
          <w:rFonts w:ascii="Times New Roman" w:hAnsi="Times New Roman"/>
          <w:sz w:val="20"/>
          <w:szCs w:val="20"/>
        </w:rPr>
        <w:t>do S</w:t>
      </w:r>
      <w:r w:rsidRPr="00357D97">
        <w:rPr>
          <w:rFonts w:ascii="Times New Roman" w:hAnsi="Times New Roman"/>
          <w:sz w:val="20"/>
          <w:szCs w:val="20"/>
        </w:rPr>
        <w:t>WZ.</w:t>
      </w:r>
    </w:p>
    <w:p w14:paraId="4A7A48FA" w14:textId="77777777" w:rsidR="001F7CD2" w:rsidRPr="00357D97" w:rsidRDefault="001F7CD2" w:rsidP="001F7CD2">
      <w:pPr>
        <w:autoSpaceDE w:val="0"/>
        <w:spacing w:after="0" w:line="240" w:lineRule="auto"/>
        <w:jc w:val="both"/>
        <w:rPr>
          <w:rFonts w:ascii="Times New Roman" w:hAnsi="Times New Roman"/>
          <w:sz w:val="20"/>
          <w:szCs w:val="20"/>
        </w:rPr>
      </w:pPr>
    </w:p>
    <w:p w14:paraId="504E7F7A" w14:textId="77777777" w:rsidR="001F7CD2"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POUCZENIE O ŚRODKACH OCHRONY PRAWNEJ PRZYSŁUGUJĄCYCH WYKONAWCY W TOKU POSTĘPOWANIA O UDZIELENIE ZAMÓWIENIA PUBLICZNEGO</w:t>
      </w:r>
    </w:p>
    <w:p w14:paraId="6E7D514C" w14:textId="77777777" w:rsidR="00A8011C" w:rsidRDefault="00A8011C" w:rsidP="00A8011C">
      <w:pPr>
        <w:widowControl w:val="0"/>
        <w:tabs>
          <w:tab w:val="left" w:pos="917"/>
        </w:tabs>
        <w:spacing w:after="0" w:line="252" w:lineRule="exact"/>
        <w:ind w:right="500"/>
        <w:jc w:val="both"/>
        <w:rPr>
          <w:rFonts w:ascii="Times New Roman" w:hAnsi="Times New Roman" w:cs="Times New Roman"/>
          <w:sz w:val="20"/>
          <w:szCs w:val="20"/>
        </w:rPr>
      </w:pPr>
      <w:r w:rsidRPr="00A8011C">
        <w:rPr>
          <w:rFonts w:ascii="Times New Roman" w:hAnsi="Times New Roman" w:cs="Times New Roman"/>
          <w:sz w:val="20"/>
          <w:szCs w:val="20"/>
        </w:rPr>
        <w:t>1. W toku postępowania wykonawcy przysługuje odwołanie na:</w:t>
      </w:r>
    </w:p>
    <w:p w14:paraId="22B20FB8" w14:textId="4AE8F854" w:rsidR="00BC1482" w:rsidRPr="00BC1482" w:rsidRDefault="00BC1482" w:rsidP="00BC1482">
      <w:pPr>
        <w:widowControl w:val="0"/>
        <w:tabs>
          <w:tab w:val="left" w:pos="917"/>
        </w:tabs>
        <w:spacing w:after="0" w:line="252" w:lineRule="exact"/>
        <w:ind w:right="-3"/>
        <w:jc w:val="both"/>
        <w:rPr>
          <w:rFonts w:ascii="Times New Roman" w:hAnsi="Times New Roman" w:cs="Times New Roman"/>
          <w:sz w:val="20"/>
          <w:szCs w:val="20"/>
        </w:rPr>
      </w:pPr>
      <w:r w:rsidRPr="00BC1482">
        <w:rPr>
          <w:rFonts w:ascii="Times New Roman" w:hAnsi="Times New Roman" w:cs="Times New Roman"/>
          <w:sz w:val="20"/>
          <w:szCs w:val="20"/>
        </w:rPr>
        <w:lastRenderedPageBreak/>
        <w:t xml:space="preserve">  1) niezgodną z przepisami ustawy czynność Zamawiającego, podjętą w postępowaniu o udzielenie zamówienia</w:t>
      </w:r>
      <w:r>
        <w:rPr>
          <w:rFonts w:ascii="Times New Roman" w:hAnsi="Times New Roman" w:cs="Times New Roman"/>
          <w:sz w:val="20"/>
          <w:szCs w:val="20"/>
        </w:rPr>
        <w:t xml:space="preserve">, w tym </w:t>
      </w:r>
    </w:p>
    <w:p w14:paraId="58A4B29D" w14:textId="4F1D8507" w:rsidR="00A8011C" w:rsidRPr="00A8011C" w:rsidRDefault="00BC1482" w:rsidP="00BC1482">
      <w:pPr>
        <w:widowControl w:val="0"/>
        <w:tabs>
          <w:tab w:val="left" w:pos="917"/>
        </w:tabs>
        <w:spacing w:after="0" w:line="252" w:lineRule="exact"/>
        <w:ind w:right="500"/>
        <w:jc w:val="both"/>
        <w:rPr>
          <w:rFonts w:ascii="Times New Roman" w:hAnsi="Times New Roman" w:cs="Times New Roman"/>
          <w:sz w:val="20"/>
          <w:szCs w:val="20"/>
        </w:rPr>
      </w:pPr>
      <w:r>
        <w:rPr>
          <w:rFonts w:ascii="Times New Roman" w:hAnsi="Times New Roman" w:cs="Times New Roman"/>
          <w:sz w:val="20"/>
          <w:szCs w:val="20"/>
        </w:rPr>
        <w:t xml:space="preserve">  </w:t>
      </w:r>
      <w:r w:rsidRPr="00A8011C">
        <w:rPr>
          <w:rFonts w:ascii="Times New Roman" w:hAnsi="Times New Roman" w:cs="Times New Roman"/>
          <w:sz w:val="20"/>
          <w:szCs w:val="20"/>
        </w:rPr>
        <w:t>na projektowane postanowienie umowy;</w:t>
      </w:r>
    </w:p>
    <w:p w14:paraId="4165215A" w14:textId="77777777" w:rsidR="00A8011C" w:rsidRPr="00A8011C" w:rsidRDefault="00A8011C" w:rsidP="00A8011C">
      <w:pPr>
        <w:widowControl w:val="0"/>
        <w:tabs>
          <w:tab w:val="left" w:pos="917"/>
        </w:tabs>
        <w:spacing w:after="25" w:line="220" w:lineRule="exact"/>
        <w:jc w:val="both"/>
        <w:rPr>
          <w:rFonts w:ascii="Times New Roman" w:hAnsi="Times New Roman" w:cs="Times New Roman"/>
          <w:sz w:val="20"/>
          <w:szCs w:val="20"/>
        </w:rPr>
      </w:pPr>
      <w:r w:rsidRPr="00A8011C">
        <w:rPr>
          <w:rFonts w:ascii="Times New Roman" w:hAnsi="Times New Roman" w:cs="Times New Roman"/>
          <w:sz w:val="20"/>
          <w:szCs w:val="20"/>
        </w:rPr>
        <w:t xml:space="preserve">  2) zaniechanie czynności w postępowaniu o udzielenie zamówienia do której zamawiający był obowiązany na podstawie ustawy.</w:t>
      </w:r>
    </w:p>
    <w:p w14:paraId="5FBD5E3F" w14:textId="77777777" w:rsidR="00A8011C" w:rsidRPr="00A8011C" w:rsidRDefault="00A8011C" w:rsidP="00A8011C">
      <w:pPr>
        <w:autoSpaceDE w:val="0"/>
        <w:spacing w:after="0" w:line="240" w:lineRule="auto"/>
        <w:jc w:val="both"/>
        <w:rPr>
          <w:rFonts w:ascii="Times New Roman" w:hAnsi="Times New Roman" w:cs="Times New Roman"/>
          <w:b/>
          <w:bCs/>
          <w:sz w:val="20"/>
          <w:szCs w:val="20"/>
        </w:rPr>
      </w:pPr>
      <w:r w:rsidRPr="00A8011C">
        <w:rPr>
          <w:rFonts w:ascii="Times New Roman" w:hAnsi="Times New Roman" w:cs="Times New Roman"/>
          <w:sz w:val="20"/>
          <w:szCs w:val="20"/>
        </w:rPr>
        <w:t>2. Odwołanie wnosi się do Prezesa Krajowej Izby Odwoławczej na zasadach określonych w Dziale IX ustawy PZP</w:t>
      </w:r>
    </w:p>
    <w:p w14:paraId="7ED58DF2"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OPIS CZĘŚCI ZAMÓWIENIA, JEŻELI ZAMAWIAJĄCY DOPUSZCZA SKŁADANIE OFERT CZĘŚCIOWYCH</w:t>
      </w:r>
    </w:p>
    <w:p w14:paraId="61B36ECE" w14:textId="77777777" w:rsidR="001F7CD2"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Zamawiający nie przewiduje składania ofert częściowych.</w:t>
      </w:r>
    </w:p>
    <w:p w14:paraId="1711C092" w14:textId="76A31F4F" w:rsidR="00CB5909" w:rsidRPr="00CB5909" w:rsidRDefault="00CB5909" w:rsidP="00CB5909">
      <w:pPr>
        <w:autoSpaceDE w:val="0"/>
        <w:spacing w:after="0" w:line="240" w:lineRule="auto"/>
        <w:jc w:val="both"/>
        <w:rPr>
          <w:rFonts w:ascii="Times New Roman" w:hAnsi="Times New Roman"/>
          <w:sz w:val="20"/>
          <w:szCs w:val="20"/>
        </w:rPr>
      </w:pPr>
      <w:r w:rsidRPr="00CB5909">
        <w:rPr>
          <w:rFonts w:ascii="Times New Roman" w:hAnsi="Times New Roman"/>
          <w:sz w:val="20"/>
          <w:szCs w:val="20"/>
        </w:rPr>
        <w:t xml:space="preserve">Podział zamówienia ze względów organizacyjnych jest </w:t>
      </w:r>
      <w:r>
        <w:rPr>
          <w:rFonts w:ascii="Times New Roman" w:hAnsi="Times New Roman"/>
          <w:sz w:val="20"/>
          <w:szCs w:val="20"/>
        </w:rPr>
        <w:t>nie</w:t>
      </w:r>
      <w:r w:rsidRPr="00CB5909">
        <w:rPr>
          <w:rFonts w:ascii="Times New Roman" w:hAnsi="Times New Roman"/>
          <w:sz w:val="20"/>
          <w:szCs w:val="20"/>
        </w:rPr>
        <w:t>uzasadniony</w:t>
      </w:r>
      <w:r>
        <w:rPr>
          <w:rFonts w:ascii="Times New Roman" w:hAnsi="Times New Roman"/>
          <w:sz w:val="20"/>
          <w:szCs w:val="20"/>
        </w:rPr>
        <w:t xml:space="preserve">. </w:t>
      </w:r>
      <w:r w:rsidRPr="00CB5909">
        <w:rPr>
          <w:rFonts w:ascii="Times New Roman" w:hAnsi="Times New Roman"/>
          <w:sz w:val="20"/>
          <w:szCs w:val="20"/>
        </w:rPr>
        <w:t>Przedmiot zamówienia nie jest duży, nie ograniczy więc konkurencji i tym samym pozwala na udział w postępowaniu małych i średnich przedsiębiorstw, a ponadto dopuszcza się udział podwykonawców przy realizacji zamówienia.</w:t>
      </w:r>
    </w:p>
    <w:p w14:paraId="4FD7259C" w14:textId="77777777" w:rsidR="00CB5909" w:rsidRPr="00357D97" w:rsidRDefault="00CB5909" w:rsidP="001F7CD2">
      <w:pPr>
        <w:autoSpaceDE w:val="0"/>
        <w:spacing w:after="0" w:line="240" w:lineRule="auto"/>
        <w:jc w:val="both"/>
        <w:rPr>
          <w:rFonts w:ascii="Times New Roman" w:hAnsi="Times New Roman"/>
          <w:sz w:val="20"/>
          <w:szCs w:val="20"/>
        </w:rPr>
      </w:pPr>
    </w:p>
    <w:p w14:paraId="3BAEB246" w14:textId="77777777" w:rsidR="001F7CD2" w:rsidRPr="00357D97" w:rsidRDefault="001F7CD2" w:rsidP="001F7CD2">
      <w:pPr>
        <w:autoSpaceDE w:val="0"/>
        <w:spacing w:after="0" w:line="240" w:lineRule="auto"/>
        <w:jc w:val="both"/>
        <w:rPr>
          <w:rFonts w:ascii="Times New Roman" w:hAnsi="Times New Roman"/>
          <w:sz w:val="20"/>
          <w:szCs w:val="20"/>
        </w:rPr>
      </w:pPr>
    </w:p>
    <w:p w14:paraId="37F9EE50"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MAKSYMALNA LICZBA WYKONAWCÓW, Z KTÓRYMI ZAMAWIAJĄCY ZAWRZE UMOWĘ RAMOWĄ</w:t>
      </w:r>
    </w:p>
    <w:p w14:paraId="0A384676" w14:textId="6A3E06D2"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Zamawiający nie przewiduje zawarcia umowy ramowej.</w:t>
      </w:r>
    </w:p>
    <w:p w14:paraId="2BF3D6B7" w14:textId="77777777" w:rsidR="001F7CD2" w:rsidRPr="00357D97" w:rsidRDefault="001F7CD2" w:rsidP="001F7CD2">
      <w:pPr>
        <w:autoSpaceDE w:val="0"/>
        <w:spacing w:after="0" w:line="240" w:lineRule="auto"/>
        <w:jc w:val="both"/>
        <w:rPr>
          <w:rFonts w:ascii="Times New Roman" w:hAnsi="Times New Roman"/>
          <w:sz w:val="20"/>
          <w:szCs w:val="20"/>
        </w:rPr>
      </w:pPr>
    </w:p>
    <w:p w14:paraId="4480E6A6"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OPIS SPOSOBU PRZEDSTAWIANIA OFERT WARIANTOWYCH ORAZ MINIMALNE WARUNKI, JAKIM MUSZĄ ODPOWIADAĆ OFERTY WARIANTOWE</w:t>
      </w:r>
    </w:p>
    <w:p w14:paraId="201D42AD" w14:textId="77777777" w:rsidR="001F7CD2"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Zamawiający nie przewiduje składania ofert wariantowych.</w:t>
      </w:r>
    </w:p>
    <w:p w14:paraId="1D93AE8E" w14:textId="77777777" w:rsidR="001F7CD2" w:rsidRPr="00357D97" w:rsidRDefault="001F7CD2" w:rsidP="001F7CD2">
      <w:pPr>
        <w:autoSpaceDE w:val="0"/>
        <w:spacing w:after="0" w:line="240" w:lineRule="auto"/>
        <w:jc w:val="both"/>
        <w:rPr>
          <w:rFonts w:ascii="Times New Roman" w:hAnsi="Times New Roman"/>
          <w:sz w:val="20"/>
          <w:szCs w:val="20"/>
        </w:rPr>
      </w:pPr>
    </w:p>
    <w:p w14:paraId="459C50E8"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INFORMACJE DOTYCZĄCE WALUT OBCYCH, W JAKICH MOGĄ BYĆ PROWADZONE ROZLICZENIA MIĘDZY ZAMAWIAJĄCYM, A WYKONAWCĄ</w:t>
      </w:r>
    </w:p>
    <w:p w14:paraId="18D8AD86" w14:textId="77777777" w:rsidR="001F7CD2"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Zamawiający nie przewiduje rozliczenia w walutach obcych.</w:t>
      </w:r>
    </w:p>
    <w:p w14:paraId="4B85ADF8" w14:textId="77777777" w:rsidR="001F7CD2" w:rsidRPr="00357D97" w:rsidRDefault="001F7CD2" w:rsidP="001F7CD2">
      <w:pPr>
        <w:autoSpaceDE w:val="0"/>
        <w:spacing w:after="0" w:line="240" w:lineRule="auto"/>
        <w:jc w:val="both"/>
        <w:rPr>
          <w:rFonts w:ascii="Times New Roman" w:hAnsi="Times New Roman"/>
          <w:sz w:val="20"/>
          <w:szCs w:val="20"/>
        </w:rPr>
      </w:pPr>
    </w:p>
    <w:p w14:paraId="626FD716" w14:textId="77777777" w:rsidR="001F7CD2" w:rsidRPr="00357D97" w:rsidRDefault="001F7CD2" w:rsidP="00BA268A">
      <w:pPr>
        <w:numPr>
          <w:ilvl w:val="0"/>
          <w:numId w:val="19"/>
        </w:numPr>
        <w:autoSpaceDE w:val="0"/>
        <w:spacing w:after="0" w:line="240" w:lineRule="auto"/>
        <w:jc w:val="both"/>
        <w:rPr>
          <w:rFonts w:ascii="Times New Roman" w:hAnsi="Times New Roman"/>
          <w:b/>
          <w:bCs/>
          <w:sz w:val="20"/>
          <w:szCs w:val="20"/>
        </w:rPr>
      </w:pPr>
      <w:r w:rsidRPr="00357D97">
        <w:rPr>
          <w:rFonts w:ascii="Times New Roman" w:hAnsi="Times New Roman"/>
          <w:b/>
          <w:bCs/>
          <w:sz w:val="20"/>
          <w:szCs w:val="20"/>
        </w:rPr>
        <w:t>INFORMACJA O PRZEWIDYWANYM WYBORZE NAJKORZYSTNIEJSZEJ OFERTY Z ZASTOSOWANIEM AUKCJI ELEKTRONICZNEJ</w:t>
      </w:r>
    </w:p>
    <w:p w14:paraId="779B5895" w14:textId="77777777" w:rsidR="001F7CD2"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Zamawiający nie przewiduje przeprowadzenia aukcji elektronicznej.</w:t>
      </w:r>
    </w:p>
    <w:p w14:paraId="1DA2340F" w14:textId="77777777" w:rsidR="001F7CD2" w:rsidRDefault="001F7CD2" w:rsidP="00AC3A6B">
      <w:pPr>
        <w:autoSpaceDE w:val="0"/>
        <w:spacing w:after="0" w:line="240" w:lineRule="auto"/>
        <w:jc w:val="both"/>
        <w:rPr>
          <w:rFonts w:ascii="Times New Roman" w:hAnsi="Times New Roman"/>
          <w:b/>
          <w:bCs/>
          <w:sz w:val="20"/>
          <w:szCs w:val="20"/>
        </w:rPr>
      </w:pPr>
    </w:p>
    <w:p w14:paraId="72B3D486" w14:textId="77777777" w:rsidR="001F7CD2" w:rsidRPr="00357D97" w:rsidRDefault="001F7CD2" w:rsidP="001F7CD2">
      <w:pPr>
        <w:autoSpaceDE w:val="0"/>
        <w:spacing w:after="0" w:line="240" w:lineRule="auto"/>
        <w:ind w:left="360"/>
        <w:jc w:val="both"/>
        <w:rPr>
          <w:rFonts w:ascii="Times New Roman" w:hAnsi="Times New Roman"/>
          <w:b/>
          <w:bCs/>
          <w:sz w:val="20"/>
          <w:szCs w:val="20"/>
        </w:rPr>
      </w:pPr>
    </w:p>
    <w:p w14:paraId="77ED17E8" w14:textId="77777777" w:rsidR="001F7CD2" w:rsidRPr="00357D97" w:rsidRDefault="00AC3A6B" w:rsidP="00BA268A">
      <w:pPr>
        <w:numPr>
          <w:ilvl w:val="0"/>
          <w:numId w:val="19"/>
        </w:numPr>
        <w:autoSpaceDE w:val="0"/>
        <w:spacing w:after="0" w:line="240" w:lineRule="auto"/>
        <w:jc w:val="both"/>
        <w:rPr>
          <w:rFonts w:ascii="Times New Roman" w:hAnsi="Times New Roman"/>
          <w:b/>
          <w:bCs/>
          <w:sz w:val="20"/>
          <w:szCs w:val="20"/>
        </w:rPr>
      </w:pPr>
      <w:r>
        <w:rPr>
          <w:rFonts w:ascii="Times New Roman" w:hAnsi="Times New Roman"/>
          <w:b/>
          <w:bCs/>
          <w:sz w:val="20"/>
          <w:szCs w:val="20"/>
        </w:rPr>
        <w:t>ZAŁĄCZNIKI DO S</w:t>
      </w:r>
      <w:r w:rsidR="001F7CD2" w:rsidRPr="00357D97">
        <w:rPr>
          <w:rFonts w:ascii="Times New Roman" w:hAnsi="Times New Roman"/>
          <w:b/>
          <w:bCs/>
          <w:sz w:val="20"/>
          <w:szCs w:val="20"/>
        </w:rPr>
        <w:t>WZ</w:t>
      </w:r>
    </w:p>
    <w:p w14:paraId="5DBB099A"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Integralną częścią n</w:t>
      </w:r>
      <w:r w:rsidR="00AC3A6B">
        <w:rPr>
          <w:rFonts w:ascii="Times New Roman" w:hAnsi="Times New Roman"/>
          <w:sz w:val="20"/>
          <w:szCs w:val="20"/>
        </w:rPr>
        <w:t>iniejszej S</w:t>
      </w:r>
      <w:r w:rsidRPr="00357D97">
        <w:rPr>
          <w:rFonts w:ascii="Times New Roman" w:hAnsi="Times New Roman"/>
          <w:sz w:val="20"/>
          <w:szCs w:val="20"/>
        </w:rPr>
        <w:t>WZ stanowią następujące załączniki:</w:t>
      </w:r>
    </w:p>
    <w:p w14:paraId="6B6C4F8E"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 xml:space="preserve">Załącznik Nr 1: </w:t>
      </w:r>
      <w:r w:rsidR="00052E51">
        <w:rPr>
          <w:rFonts w:ascii="Times New Roman" w:hAnsi="Times New Roman"/>
          <w:sz w:val="20"/>
          <w:szCs w:val="20"/>
        </w:rPr>
        <w:t xml:space="preserve">     </w:t>
      </w:r>
      <w:r w:rsidRPr="00357D97">
        <w:rPr>
          <w:rFonts w:ascii="Times New Roman" w:hAnsi="Times New Roman"/>
          <w:sz w:val="20"/>
          <w:szCs w:val="20"/>
        </w:rPr>
        <w:t>Formularz ofertowy,</w:t>
      </w:r>
    </w:p>
    <w:p w14:paraId="3534E908"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Załącznik</w:t>
      </w:r>
      <w:r>
        <w:rPr>
          <w:rFonts w:ascii="Times New Roman" w:hAnsi="Times New Roman"/>
          <w:sz w:val="20"/>
          <w:szCs w:val="20"/>
        </w:rPr>
        <w:t xml:space="preserve"> Nr 2</w:t>
      </w:r>
      <w:r w:rsidR="00AC3A6B">
        <w:rPr>
          <w:rFonts w:ascii="Times New Roman" w:hAnsi="Times New Roman"/>
          <w:sz w:val="20"/>
          <w:szCs w:val="20"/>
        </w:rPr>
        <w:t xml:space="preserve"> </w:t>
      </w:r>
      <w:r>
        <w:rPr>
          <w:rFonts w:ascii="Times New Roman" w:hAnsi="Times New Roman"/>
          <w:sz w:val="20"/>
          <w:szCs w:val="20"/>
        </w:rPr>
        <w:t xml:space="preserve">: </w:t>
      </w:r>
      <w:r w:rsidR="00AC3A6B">
        <w:rPr>
          <w:rFonts w:ascii="Times New Roman" w:hAnsi="Times New Roman"/>
          <w:sz w:val="20"/>
          <w:szCs w:val="20"/>
        </w:rPr>
        <w:t xml:space="preserve">    </w:t>
      </w:r>
      <w:r>
        <w:rPr>
          <w:rFonts w:ascii="Times New Roman" w:hAnsi="Times New Roman"/>
          <w:sz w:val="20"/>
          <w:szCs w:val="20"/>
        </w:rPr>
        <w:t>Oświadczenie wstępne wykonawcy</w:t>
      </w:r>
      <w:r w:rsidRPr="00357D97">
        <w:rPr>
          <w:rFonts w:ascii="Times New Roman" w:hAnsi="Times New Roman"/>
          <w:sz w:val="20"/>
          <w:szCs w:val="20"/>
        </w:rPr>
        <w:t>,</w:t>
      </w:r>
    </w:p>
    <w:p w14:paraId="49DCA7DB" w14:textId="77777777" w:rsidR="001F7CD2" w:rsidRPr="00357D97" w:rsidRDefault="00674793" w:rsidP="001F7CD2">
      <w:pPr>
        <w:autoSpaceDE w:val="0"/>
        <w:spacing w:after="0" w:line="240" w:lineRule="auto"/>
        <w:jc w:val="both"/>
        <w:rPr>
          <w:rFonts w:ascii="Times New Roman" w:hAnsi="Times New Roman"/>
          <w:sz w:val="20"/>
          <w:szCs w:val="20"/>
        </w:rPr>
      </w:pPr>
      <w:r>
        <w:rPr>
          <w:rFonts w:ascii="Times New Roman" w:hAnsi="Times New Roman"/>
          <w:sz w:val="20"/>
          <w:szCs w:val="20"/>
        </w:rPr>
        <w:t xml:space="preserve">Załącznik Nr </w:t>
      </w:r>
      <w:r w:rsidR="00AC3A6B">
        <w:rPr>
          <w:rFonts w:ascii="Times New Roman" w:hAnsi="Times New Roman"/>
          <w:sz w:val="20"/>
          <w:szCs w:val="20"/>
        </w:rPr>
        <w:t>3</w:t>
      </w:r>
      <w:r w:rsidR="001F7CD2">
        <w:rPr>
          <w:rFonts w:ascii="Times New Roman" w:hAnsi="Times New Roman"/>
          <w:sz w:val="20"/>
          <w:szCs w:val="20"/>
        </w:rPr>
        <w:t xml:space="preserve">: </w:t>
      </w:r>
      <w:r w:rsidR="00052E51">
        <w:rPr>
          <w:rFonts w:ascii="Times New Roman" w:hAnsi="Times New Roman"/>
          <w:sz w:val="20"/>
          <w:szCs w:val="20"/>
        </w:rPr>
        <w:t xml:space="preserve">     </w:t>
      </w:r>
      <w:r w:rsidR="001F7CD2" w:rsidRPr="00357D97">
        <w:rPr>
          <w:rFonts w:ascii="Times New Roman" w:hAnsi="Times New Roman"/>
          <w:sz w:val="20"/>
          <w:szCs w:val="20"/>
        </w:rPr>
        <w:t>Wykaz narzędzi, wyposażenia i urządzeń</w:t>
      </w:r>
    </w:p>
    <w:p w14:paraId="31204F21" w14:textId="77777777" w:rsidR="001F7CD2" w:rsidRPr="00357D97" w:rsidRDefault="00674793" w:rsidP="001F7CD2">
      <w:pPr>
        <w:autoSpaceDE w:val="0"/>
        <w:spacing w:after="0" w:line="240" w:lineRule="auto"/>
        <w:jc w:val="both"/>
        <w:rPr>
          <w:rFonts w:ascii="Times New Roman" w:hAnsi="Times New Roman"/>
          <w:sz w:val="20"/>
          <w:szCs w:val="20"/>
        </w:rPr>
      </w:pPr>
      <w:r>
        <w:rPr>
          <w:rFonts w:ascii="Times New Roman" w:hAnsi="Times New Roman"/>
          <w:sz w:val="20"/>
          <w:szCs w:val="20"/>
        </w:rPr>
        <w:t xml:space="preserve">Załącznik Nr </w:t>
      </w:r>
      <w:r w:rsidR="00AC3A6B">
        <w:rPr>
          <w:rFonts w:ascii="Times New Roman" w:hAnsi="Times New Roman"/>
          <w:sz w:val="20"/>
          <w:szCs w:val="20"/>
        </w:rPr>
        <w:t>4</w:t>
      </w:r>
      <w:r w:rsidR="001F7CD2">
        <w:rPr>
          <w:rFonts w:ascii="Times New Roman" w:hAnsi="Times New Roman"/>
          <w:sz w:val="20"/>
          <w:szCs w:val="20"/>
        </w:rPr>
        <w:t xml:space="preserve">: </w:t>
      </w:r>
      <w:r w:rsidR="00052E51">
        <w:rPr>
          <w:rFonts w:ascii="Times New Roman" w:hAnsi="Times New Roman"/>
          <w:sz w:val="20"/>
          <w:szCs w:val="20"/>
        </w:rPr>
        <w:t xml:space="preserve">     </w:t>
      </w:r>
      <w:r>
        <w:rPr>
          <w:rFonts w:ascii="Times New Roman" w:hAnsi="Times New Roman"/>
          <w:sz w:val="20"/>
          <w:szCs w:val="20"/>
        </w:rPr>
        <w:t>Zobowiązanie podmiotu</w:t>
      </w:r>
    </w:p>
    <w:p w14:paraId="3F888546" w14:textId="77777777" w:rsidR="001F7CD2" w:rsidRPr="00357D97" w:rsidRDefault="001F7CD2" w:rsidP="001F7CD2">
      <w:pPr>
        <w:autoSpaceDE w:val="0"/>
        <w:spacing w:after="0" w:line="240" w:lineRule="auto"/>
        <w:jc w:val="both"/>
        <w:rPr>
          <w:rFonts w:ascii="Times New Roman" w:hAnsi="Times New Roman"/>
          <w:sz w:val="20"/>
          <w:szCs w:val="20"/>
        </w:rPr>
      </w:pPr>
      <w:r w:rsidRPr="00357D97">
        <w:rPr>
          <w:rFonts w:ascii="Times New Roman" w:hAnsi="Times New Roman"/>
          <w:sz w:val="20"/>
          <w:szCs w:val="20"/>
        </w:rPr>
        <w:t>Załączni</w:t>
      </w:r>
      <w:r w:rsidR="00674793">
        <w:rPr>
          <w:rFonts w:ascii="Times New Roman" w:hAnsi="Times New Roman"/>
          <w:sz w:val="20"/>
          <w:szCs w:val="20"/>
        </w:rPr>
        <w:t xml:space="preserve">k Nr </w:t>
      </w:r>
      <w:r w:rsidR="00AC3A6B">
        <w:rPr>
          <w:rFonts w:ascii="Times New Roman" w:hAnsi="Times New Roman"/>
          <w:sz w:val="20"/>
          <w:szCs w:val="20"/>
        </w:rPr>
        <w:t>5</w:t>
      </w:r>
      <w:r>
        <w:rPr>
          <w:rFonts w:ascii="Times New Roman" w:hAnsi="Times New Roman"/>
          <w:sz w:val="20"/>
          <w:szCs w:val="20"/>
        </w:rPr>
        <w:t xml:space="preserve">: </w:t>
      </w:r>
      <w:r w:rsidR="00052E51">
        <w:rPr>
          <w:rFonts w:ascii="Times New Roman" w:hAnsi="Times New Roman"/>
          <w:sz w:val="20"/>
          <w:szCs w:val="20"/>
        </w:rPr>
        <w:t xml:space="preserve">     </w:t>
      </w:r>
      <w:r w:rsidR="00674793">
        <w:rPr>
          <w:rFonts w:ascii="Times New Roman" w:hAnsi="Times New Roman"/>
          <w:sz w:val="20"/>
          <w:szCs w:val="20"/>
        </w:rPr>
        <w:t>Projekt umowy</w:t>
      </w:r>
      <w:r>
        <w:rPr>
          <w:rFonts w:ascii="Times New Roman" w:hAnsi="Times New Roman"/>
          <w:sz w:val="20"/>
          <w:szCs w:val="20"/>
        </w:rPr>
        <w:t xml:space="preserve"> </w:t>
      </w:r>
    </w:p>
    <w:p w14:paraId="736D9190" w14:textId="77777777" w:rsidR="00030E98" w:rsidRDefault="001F7CD2" w:rsidP="00030E98">
      <w:pPr>
        <w:autoSpaceDE w:val="0"/>
        <w:spacing w:after="0" w:line="240" w:lineRule="auto"/>
        <w:jc w:val="both"/>
        <w:rPr>
          <w:rFonts w:ascii="Times New Roman" w:hAnsi="Times New Roman"/>
          <w:sz w:val="20"/>
          <w:szCs w:val="20"/>
        </w:rPr>
      </w:pPr>
      <w:r w:rsidRPr="00357D97">
        <w:rPr>
          <w:rFonts w:ascii="Times New Roman" w:hAnsi="Times New Roman"/>
          <w:sz w:val="20"/>
          <w:szCs w:val="20"/>
        </w:rPr>
        <w:t>Załącz</w:t>
      </w:r>
      <w:r w:rsidR="00052E51">
        <w:rPr>
          <w:rFonts w:ascii="Times New Roman" w:hAnsi="Times New Roman"/>
          <w:sz w:val="20"/>
          <w:szCs w:val="20"/>
        </w:rPr>
        <w:t xml:space="preserve">nik Nr </w:t>
      </w:r>
      <w:r w:rsidR="00AC3A6B">
        <w:rPr>
          <w:rFonts w:ascii="Times New Roman" w:hAnsi="Times New Roman"/>
          <w:sz w:val="20"/>
          <w:szCs w:val="20"/>
        </w:rPr>
        <w:t>6</w:t>
      </w:r>
      <w:r w:rsidR="00052E51">
        <w:rPr>
          <w:rFonts w:ascii="Times New Roman" w:hAnsi="Times New Roman"/>
          <w:sz w:val="20"/>
          <w:szCs w:val="20"/>
        </w:rPr>
        <w:t xml:space="preserve"> :</w:t>
      </w:r>
      <w:r>
        <w:rPr>
          <w:rFonts w:ascii="Times New Roman" w:hAnsi="Times New Roman"/>
          <w:sz w:val="20"/>
          <w:szCs w:val="20"/>
        </w:rPr>
        <w:t xml:space="preserve"> </w:t>
      </w:r>
      <w:r w:rsidR="00052E51">
        <w:rPr>
          <w:rFonts w:ascii="Times New Roman" w:hAnsi="Times New Roman"/>
          <w:sz w:val="20"/>
          <w:szCs w:val="20"/>
        </w:rPr>
        <w:t xml:space="preserve">    </w:t>
      </w:r>
      <w:r w:rsidRPr="00357D97">
        <w:rPr>
          <w:rFonts w:ascii="Times New Roman" w:hAnsi="Times New Roman"/>
          <w:sz w:val="20"/>
          <w:szCs w:val="20"/>
        </w:rPr>
        <w:t>Szczegółowy opis przedmiotu zamówienia.</w:t>
      </w:r>
    </w:p>
    <w:p w14:paraId="48565F61" w14:textId="3CDDB736" w:rsidR="00AC3A6B" w:rsidRDefault="00AC3A6B" w:rsidP="00794FF3">
      <w:pPr>
        <w:rPr>
          <w:rFonts w:ascii="Times New Roman" w:hAnsi="Times New Roman"/>
          <w:sz w:val="20"/>
          <w:szCs w:val="20"/>
        </w:rPr>
      </w:pPr>
      <w:r>
        <w:rPr>
          <w:rFonts w:ascii="Times New Roman" w:hAnsi="Times New Roman"/>
          <w:sz w:val="20"/>
          <w:szCs w:val="20"/>
        </w:rPr>
        <w:t xml:space="preserve"> </w:t>
      </w:r>
    </w:p>
    <w:p w14:paraId="3495F31E" w14:textId="0E29ECC5" w:rsidR="00674793" w:rsidRPr="007841EF" w:rsidRDefault="00794FF3" w:rsidP="007841EF">
      <w:pPr>
        <w:rPr>
          <w:rFonts w:ascii="Times New Roman" w:hAnsi="Times New Roman"/>
          <w:sz w:val="20"/>
          <w:szCs w:val="20"/>
        </w:rPr>
      </w:pPr>
      <w:r w:rsidRPr="00357D97">
        <w:rPr>
          <w:rFonts w:ascii="Times New Roman" w:hAnsi="Times New Roman"/>
          <w:sz w:val="20"/>
          <w:szCs w:val="20"/>
        </w:rPr>
        <w:t>Zatwierdzam:</w:t>
      </w:r>
      <w:r w:rsidR="00C93AC6">
        <w:rPr>
          <w:rFonts w:ascii="Times New Roman" w:hAnsi="Times New Roman"/>
          <w:sz w:val="20"/>
          <w:szCs w:val="20"/>
        </w:rPr>
        <w:t xml:space="preserve"> Marek Kaczyński</w:t>
      </w:r>
    </w:p>
    <w:p w14:paraId="779C886F" w14:textId="77777777" w:rsidR="00674793" w:rsidRDefault="00674793" w:rsidP="001F7CD2">
      <w:pPr>
        <w:spacing w:after="0"/>
        <w:ind w:left="283"/>
        <w:jc w:val="right"/>
        <w:rPr>
          <w:rFonts w:ascii="Times New Roman" w:hAnsi="Times New Roman"/>
          <w:b/>
          <w:sz w:val="20"/>
          <w:szCs w:val="20"/>
        </w:rPr>
      </w:pPr>
    </w:p>
    <w:p w14:paraId="4B2AEF8D" w14:textId="77777777" w:rsidR="00674793" w:rsidRDefault="00674793" w:rsidP="001F7CD2">
      <w:pPr>
        <w:spacing w:after="0"/>
        <w:ind w:left="283"/>
        <w:jc w:val="right"/>
        <w:rPr>
          <w:rFonts w:ascii="Times New Roman" w:hAnsi="Times New Roman"/>
          <w:b/>
          <w:sz w:val="20"/>
          <w:szCs w:val="20"/>
        </w:rPr>
      </w:pPr>
    </w:p>
    <w:p w14:paraId="4934DD59" w14:textId="77777777" w:rsidR="00674793" w:rsidRDefault="00674793" w:rsidP="001F7CD2">
      <w:pPr>
        <w:spacing w:after="0"/>
        <w:ind w:left="283"/>
        <w:jc w:val="right"/>
        <w:rPr>
          <w:rFonts w:ascii="Times New Roman" w:hAnsi="Times New Roman"/>
          <w:b/>
          <w:sz w:val="20"/>
          <w:szCs w:val="20"/>
        </w:rPr>
      </w:pPr>
    </w:p>
    <w:p w14:paraId="0C1C731B" w14:textId="77777777" w:rsidR="00674793" w:rsidRDefault="00674793" w:rsidP="001F7CD2">
      <w:pPr>
        <w:spacing w:after="0"/>
        <w:ind w:left="283"/>
        <w:jc w:val="right"/>
        <w:rPr>
          <w:rFonts w:ascii="Times New Roman" w:hAnsi="Times New Roman"/>
          <w:b/>
          <w:sz w:val="20"/>
          <w:szCs w:val="20"/>
        </w:rPr>
      </w:pPr>
    </w:p>
    <w:p w14:paraId="3A788922" w14:textId="77777777" w:rsidR="00674793" w:rsidRDefault="00674793" w:rsidP="001F7CD2">
      <w:pPr>
        <w:spacing w:after="0"/>
        <w:ind w:left="283"/>
        <w:jc w:val="right"/>
        <w:rPr>
          <w:rFonts w:ascii="Times New Roman" w:hAnsi="Times New Roman"/>
          <w:b/>
          <w:sz w:val="20"/>
          <w:szCs w:val="20"/>
        </w:rPr>
      </w:pPr>
    </w:p>
    <w:p w14:paraId="3D31AB47" w14:textId="77777777" w:rsidR="00674793" w:rsidRDefault="00674793" w:rsidP="001F7CD2">
      <w:pPr>
        <w:spacing w:after="0"/>
        <w:ind w:left="283"/>
        <w:jc w:val="right"/>
        <w:rPr>
          <w:rFonts w:ascii="Times New Roman" w:hAnsi="Times New Roman"/>
          <w:b/>
          <w:sz w:val="20"/>
          <w:szCs w:val="20"/>
        </w:rPr>
      </w:pPr>
    </w:p>
    <w:p w14:paraId="35849909" w14:textId="77777777" w:rsidR="00674793" w:rsidRDefault="00674793" w:rsidP="001F7CD2">
      <w:pPr>
        <w:spacing w:after="0"/>
        <w:ind w:left="283"/>
        <w:jc w:val="right"/>
        <w:rPr>
          <w:rFonts w:ascii="Times New Roman" w:hAnsi="Times New Roman"/>
          <w:b/>
          <w:sz w:val="20"/>
          <w:szCs w:val="20"/>
        </w:rPr>
      </w:pPr>
    </w:p>
    <w:p w14:paraId="3AEFCABB" w14:textId="77777777" w:rsidR="001F7CD2" w:rsidRDefault="001F7CD2" w:rsidP="001F7CD2">
      <w:pPr>
        <w:spacing w:after="0"/>
        <w:ind w:left="283"/>
        <w:jc w:val="right"/>
        <w:rPr>
          <w:rFonts w:ascii="Times New Roman" w:hAnsi="Times New Roman"/>
          <w:b/>
          <w:sz w:val="20"/>
          <w:szCs w:val="20"/>
        </w:rPr>
      </w:pPr>
    </w:p>
    <w:p w14:paraId="1C414752" w14:textId="77777777" w:rsidR="001F7CD2" w:rsidRDefault="001F7CD2" w:rsidP="001F7CD2">
      <w:pPr>
        <w:spacing w:after="0"/>
        <w:ind w:left="283"/>
        <w:jc w:val="right"/>
        <w:rPr>
          <w:rFonts w:ascii="Times New Roman" w:hAnsi="Times New Roman"/>
          <w:b/>
          <w:sz w:val="20"/>
          <w:szCs w:val="20"/>
        </w:rPr>
      </w:pPr>
    </w:p>
    <w:p w14:paraId="0F59D109" w14:textId="77777777" w:rsidR="001F7CD2" w:rsidRDefault="001F7CD2" w:rsidP="001F7CD2">
      <w:pPr>
        <w:spacing w:after="0"/>
        <w:ind w:left="283"/>
        <w:jc w:val="right"/>
        <w:rPr>
          <w:rFonts w:ascii="Times New Roman" w:hAnsi="Times New Roman"/>
          <w:b/>
          <w:sz w:val="20"/>
          <w:szCs w:val="20"/>
        </w:rPr>
      </w:pPr>
    </w:p>
    <w:p w14:paraId="03B4FB3F" w14:textId="77777777" w:rsidR="001F7CD2" w:rsidRDefault="001F7CD2" w:rsidP="001F7CD2">
      <w:pPr>
        <w:spacing w:after="0"/>
        <w:ind w:left="283"/>
        <w:jc w:val="right"/>
        <w:rPr>
          <w:rFonts w:ascii="Times New Roman" w:hAnsi="Times New Roman"/>
          <w:b/>
          <w:sz w:val="20"/>
          <w:szCs w:val="20"/>
        </w:rPr>
      </w:pPr>
    </w:p>
    <w:p w14:paraId="51176379" w14:textId="77777777" w:rsidR="001F7CD2" w:rsidRDefault="001F7CD2" w:rsidP="001F7CD2">
      <w:pPr>
        <w:spacing w:after="0"/>
        <w:ind w:left="283"/>
        <w:jc w:val="right"/>
        <w:rPr>
          <w:rFonts w:ascii="Times New Roman" w:hAnsi="Times New Roman"/>
          <w:b/>
          <w:sz w:val="20"/>
          <w:szCs w:val="20"/>
        </w:rPr>
      </w:pPr>
    </w:p>
    <w:p w14:paraId="25449F24" w14:textId="77777777" w:rsidR="00C53A59" w:rsidRDefault="00C53A59" w:rsidP="00FB310D">
      <w:pPr>
        <w:spacing w:after="0"/>
      </w:pPr>
    </w:p>
    <w:sectPr w:rsidR="00C53A59" w:rsidSect="00B675C0">
      <w:footnotePr>
        <w:pos w:val="beneathText"/>
      </w:footnotePr>
      <w:pgSz w:w="11905" w:h="16837"/>
      <w:pgMar w:top="851" w:right="851" w:bottom="851"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99DD47" w15:done="0"/>
  <w15:commentEx w15:paraId="2DCAC549" w15:done="0"/>
  <w15:commentEx w15:paraId="56FF48DA" w15:done="0"/>
  <w15:commentEx w15:paraId="1A9AAA0A" w15:done="0"/>
  <w15:commentEx w15:paraId="3A7A09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E89A" w16cex:dateUtc="2021-11-09T13:36:00Z"/>
  <w16cex:commentExtensible w16cex:durableId="2538E89B" w16cex:dateUtc="2021-11-09T13:08:00Z"/>
  <w16cex:commentExtensible w16cex:durableId="2538E89C" w16cex:dateUtc="2021-11-09T13:13:00Z"/>
  <w16cex:commentExtensible w16cex:durableId="2538E89D" w16cex:dateUtc="2021-11-09T13:31:00Z"/>
  <w16cex:commentExtensible w16cex:durableId="2538E89E" w16cex:dateUtc="2021-11-09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99DD47" w16cid:durableId="2538E89A"/>
  <w16cid:commentId w16cid:paraId="2DCAC549" w16cid:durableId="2538E89B"/>
  <w16cid:commentId w16cid:paraId="56FF48DA" w16cid:durableId="2538E89C"/>
  <w16cid:commentId w16cid:paraId="1A9AAA0A" w16cid:durableId="2538E89D"/>
  <w16cid:commentId w16cid:paraId="3A7A091D" w16cid:durableId="2538E89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MT">
    <w:altName w:val="Arial"/>
    <w:charset w:val="EE"/>
    <w:family w:val="swiss"/>
    <w:pitch w:val="default"/>
  </w:font>
  <w:font w:name="TimesNewRomanPS-BoldMT">
    <w:altName w:val="Times New Roman"/>
    <w:charset w:val="EE"/>
    <w:family w:val="auto"/>
    <w:pitch w:val="default"/>
  </w:font>
  <w:font w:name="TimesNewRomanPS-Italic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upperRoman"/>
      <w:pStyle w:val="Nagwek1"/>
      <w:lvlText w:val="Część %1."/>
      <w:lvlJc w:val="left"/>
      <w:pPr>
        <w:tabs>
          <w:tab w:val="num" w:pos="1418"/>
        </w:tabs>
        <w:ind w:left="1418" w:hanging="1418"/>
      </w:pPr>
      <w:rPr>
        <w:rFonts w:cs="Times New Roman"/>
        <w:sz w:val="28"/>
        <w:szCs w:val="28"/>
      </w:rPr>
    </w:lvl>
    <w:lvl w:ilvl="1">
      <w:start w:val="1"/>
      <w:numFmt w:val="decimal"/>
      <w:pStyle w:val="Nagwek2"/>
      <w:lvlText w:val="%2"/>
      <w:lvlJc w:val="left"/>
      <w:pPr>
        <w:tabs>
          <w:tab w:val="num" w:pos="340"/>
        </w:tabs>
        <w:ind w:left="340" w:hanging="340"/>
      </w:pPr>
      <w:rPr>
        <w:rFonts w:ascii="Times New Roman" w:hAnsi="Times New Roman" w:cs="Times New Roman"/>
        <w:b/>
        <w:i w:val="0"/>
        <w:color w:val="auto"/>
        <w:sz w:val="24"/>
        <w:szCs w:val="24"/>
        <w:u w:val="none"/>
      </w:rPr>
    </w:lvl>
    <w:lvl w:ilvl="2">
      <w:start w:val="1"/>
      <w:numFmt w:val="decimal"/>
      <w:pStyle w:val="Nagwek3"/>
      <w:lvlText w:val="%2.%3"/>
      <w:lvlJc w:val="left"/>
      <w:pPr>
        <w:tabs>
          <w:tab w:val="num" w:pos="567"/>
        </w:tabs>
        <w:ind w:left="567" w:hanging="567"/>
      </w:pPr>
      <w:rPr>
        <w:rFonts w:ascii="Times New Roman" w:hAnsi="Times New Roman" w:cs="Times New Roman"/>
        <w:b w:val="0"/>
        <w:i w:val="0"/>
        <w:sz w:val="24"/>
        <w:szCs w:val="24"/>
      </w:rPr>
    </w:lvl>
    <w:lvl w:ilvl="3">
      <w:start w:val="1"/>
      <w:numFmt w:val="decimal"/>
      <w:pStyle w:val="Nagwek4"/>
      <w:lvlText w:val="%2.%3.%4"/>
      <w:lvlJc w:val="left"/>
      <w:pPr>
        <w:tabs>
          <w:tab w:val="num" w:pos="1077"/>
        </w:tabs>
        <w:ind w:left="1077" w:hanging="680"/>
      </w:pPr>
      <w:rPr>
        <w:rFonts w:ascii="Times New Roman" w:hAnsi="Times New Roman" w:cs="Times New Roman"/>
        <w:b w:val="0"/>
        <w:i w:val="0"/>
        <w:sz w:val="24"/>
        <w:szCs w:val="24"/>
      </w:rPr>
    </w:lvl>
    <w:lvl w:ilvl="4">
      <w:start w:val="1"/>
      <w:numFmt w:val="lowerLetter"/>
      <w:pStyle w:val="Nagwek5"/>
      <w:lvlText w:val="%5)"/>
      <w:lvlJc w:val="left"/>
      <w:pPr>
        <w:tabs>
          <w:tab w:val="num" w:pos="1050"/>
        </w:tabs>
        <w:ind w:left="1050" w:hanging="340"/>
      </w:pPr>
      <w:rPr>
        <w:rFonts w:ascii="Times New Roman" w:hAnsi="Times New Roman" w:cs="Times New Roman"/>
        <w:b w:val="0"/>
        <w:i w:val="0"/>
        <w:sz w:val="24"/>
        <w:szCs w:val="24"/>
      </w:rPr>
    </w:lvl>
    <w:lvl w:ilvl="5">
      <w:start w:val="1"/>
      <w:numFmt w:val="bullet"/>
      <w:pStyle w:val="Nagwek6"/>
      <w:lvlText w:val="–"/>
      <w:lvlJc w:val="left"/>
      <w:pPr>
        <w:tabs>
          <w:tab w:val="num" w:pos="1561"/>
        </w:tabs>
        <w:ind w:left="1561" w:hanging="284"/>
      </w:pPr>
      <w:rPr>
        <w:rFonts w:ascii="Calibri" w:hAnsi="Calibri"/>
      </w:rPr>
    </w:lvl>
    <w:lvl w:ilvl="6">
      <w:start w:val="1"/>
      <w:numFmt w:val="none"/>
      <w:suff w:val="nothing"/>
      <w:lvlText w:val=""/>
      <w:lvlJc w:val="right"/>
      <w:pPr>
        <w:tabs>
          <w:tab w:val="num" w:pos="9801"/>
        </w:tabs>
        <w:ind w:left="9801" w:hanging="288"/>
      </w:pPr>
      <w:rPr>
        <w:rFonts w:cs="Times New Roman"/>
      </w:rPr>
    </w:lvl>
    <w:lvl w:ilvl="7">
      <w:start w:val="1"/>
      <w:numFmt w:val="none"/>
      <w:suff w:val="nothing"/>
      <w:lvlText w:val=""/>
      <w:lvlJc w:val="left"/>
      <w:pPr>
        <w:tabs>
          <w:tab w:val="num" w:pos="9945"/>
        </w:tabs>
        <w:ind w:left="9945" w:hanging="432"/>
      </w:pPr>
      <w:rPr>
        <w:rFonts w:cs="Times New Roman"/>
      </w:rPr>
    </w:lvl>
    <w:lvl w:ilvl="8">
      <w:start w:val="1"/>
      <w:numFmt w:val="none"/>
      <w:suff w:val="nothing"/>
      <w:lvlText w:val=""/>
      <w:lvlJc w:val="right"/>
      <w:pPr>
        <w:tabs>
          <w:tab w:val="num" w:pos="10089"/>
        </w:tabs>
        <w:ind w:left="10089" w:hanging="144"/>
      </w:pPr>
      <w:rPr>
        <w:rFonts w:cs="Times New Roman"/>
      </w:rPr>
    </w:lvl>
  </w:abstractNum>
  <w:abstractNum w:abstractNumId="1">
    <w:nsid w:val="00000003"/>
    <w:multiLevelType w:val="singleLevel"/>
    <w:tmpl w:val="00000003"/>
    <w:name w:val="WW8Num2"/>
    <w:lvl w:ilvl="0">
      <w:start w:val="2"/>
      <w:numFmt w:val="decimal"/>
      <w:lvlText w:val="%1."/>
      <w:lvlJc w:val="left"/>
      <w:pPr>
        <w:tabs>
          <w:tab w:val="num" w:pos="720"/>
        </w:tabs>
        <w:ind w:left="720" w:hanging="360"/>
      </w:pPr>
      <w:rPr>
        <w:rFonts w:cs="Times New Roman"/>
        <w:b w:val="0"/>
      </w:rPr>
    </w:lvl>
  </w:abstractNum>
  <w:abstractNum w:abstractNumId="2">
    <w:nsid w:val="00000004"/>
    <w:multiLevelType w:val="singleLevel"/>
    <w:tmpl w:val="00000004"/>
    <w:name w:val="WW8Num3"/>
    <w:lvl w:ilvl="0">
      <w:start w:val="1"/>
      <w:numFmt w:val="decimal"/>
      <w:lvlText w:val="%1."/>
      <w:lvlJc w:val="left"/>
      <w:pPr>
        <w:tabs>
          <w:tab w:val="num" w:pos="502"/>
        </w:tabs>
        <w:ind w:left="502" w:hanging="360"/>
      </w:pPr>
      <w:rPr>
        <w:rFonts w:cs="Times New Roman"/>
      </w:rPr>
    </w:lvl>
  </w:abstractNum>
  <w:abstractNum w:abstractNumId="3">
    <w:nsid w:val="00000005"/>
    <w:multiLevelType w:val="singleLevel"/>
    <w:tmpl w:val="00000005"/>
    <w:name w:val="WW8Num4"/>
    <w:lvl w:ilvl="0">
      <w:start w:val="1"/>
      <w:numFmt w:val="lowerLetter"/>
      <w:lvlText w:val="%1)"/>
      <w:lvlJc w:val="left"/>
      <w:pPr>
        <w:tabs>
          <w:tab w:val="num" w:pos="644"/>
        </w:tabs>
        <w:ind w:left="644" w:hanging="360"/>
      </w:pPr>
      <w:rPr>
        <w:rFonts w:cs="Times New Roman"/>
      </w:rPr>
    </w:lvl>
  </w:abstractNum>
  <w:abstractNum w:abstractNumId="4">
    <w:nsid w:val="00000007"/>
    <w:multiLevelType w:val="singleLevel"/>
    <w:tmpl w:val="00000007"/>
    <w:name w:val="WW8Num6"/>
    <w:lvl w:ilvl="0">
      <w:start w:val="1"/>
      <w:numFmt w:val="decimal"/>
      <w:lvlText w:val="%1."/>
      <w:lvlJc w:val="left"/>
      <w:pPr>
        <w:tabs>
          <w:tab w:val="num" w:pos="360"/>
        </w:tabs>
        <w:ind w:left="360" w:hanging="360"/>
      </w:pPr>
      <w:rPr>
        <w:rFonts w:cs="Times New Roman"/>
      </w:rPr>
    </w:lvl>
  </w:abstractNum>
  <w:abstractNum w:abstractNumId="5">
    <w:nsid w:val="00000008"/>
    <w:multiLevelType w:val="singleLevel"/>
    <w:tmpl w:val="00000008"/>
    <w:name w:val="WW8Num7"/>
    <w:lvl w:ilvl="0">
      <w:start w:val="1"/>
      <w:numFmt w:val="lowerLetter"/>
      <w:lvlText w:val="%1)"/>
      <w:lvlJc w:val="left"/>
      <w:pPr>
        <w:tabs>
          <w:tab w:val="num" w:pos="644"/>
        </w:tabs>
        <w:ind w:left="644" w:hanging="360"/>
      </w:pPr>
      <w:rPr>
        <w:rFonts w:cs="Times New Roman"/>
        <w:b w:val="0"/>
      </w:rPr>
    </w:lvl>
  </w:abstractNum>
  <w:abstractNum w:abstractNumId="6">
    <w:nsid w:val="0000000A"/>
    <w:multiLevelType w:val="singleLevel"/>
    <w:tmpl w:val="0000000A"/>
    <w:name w:val="WW8Num9"/>
    <w:lvl w:ilvl="0">
      <w:start w:val="8"/>
      <w:numFmt w:val="decimal"/>
      <w:lvlText w:val="%1."/>
      <w:lvlJc w:val="left"/>
      <w:pPr>
        <w:tabs>
          <w:tab w:val="num" w:pos="360"/>
        </w:tabs>
        <w:ind w:left="360" w:hanging="360"/>
      </w:pPr>
      <w:rPr>
        <w:rFonts w:cs="Times New Roman"/>
        <w:b w:val="0"/>
      </w:rPr>
    </w:lvl>
  </w:abstractNum>
  <w:abstractNum w:abstractNumId="7">
    <w:nsid w:val="0000000C"/>
    <w:multiLevelType w:val="singleLevel"/>
    <w:tmpl w:val="0000000C"/>
    <w:name w:val="WW8Num11"/>
    <w:lvl w:ilvl="0">
      <w:start w:val="11"/>
      <w:numFmt w:val="decimal"/>
      <w:lvlText w:val="%1."/>
      <w:lvlJc w:val="left"/>
      <w:pPr>
        <w:tabs>
          <w:tab w:val="num" w:pos="720"/>
        </w:tabs>
        <w:ind w:left="720" w:hanging="360"/>
      </w:pPr>
      <w:rPr>
        <w:rFonts w:cs="Times New Roman"/>
        <w:b w:val="0"/>
      </w:rPr>
    </w:lvl>
  </w:abstractNum>
  <w:abstractNum w:abstractNumId="8">
    <w:nsid w:val="0000000D"/>
    <w:multiLevelType w:val="singleLevel"/>
    <w:tmpl w:val="0000000D"/>
    <w:name w:val="WW8Num12"/>
    <w:lvl w:ilvl="0">
      <w:start w:val="1"/>
      <w:numFmt w:val="lowerLetter"/>
      <w:lvlText w:val="%1)"/>
      <w:lvlJc w:val="left"/>
      <w:pPr>
        <w:tabs>
          <w:tab w:val="num" w:pos="735"/>
        </w:tabs>
        <w:ind w:left="735" w:hanging="375"/>
      </w:pPr>
      <w:rPr>
        <w:rFonts w:cs="Times New Roman"/>
      </w:rPr>
    </w:lvl>
  </w:abstractNum>
  <w:abstractNum w:abstractNumId="9">
    <w:nsid w:val="0000000E"/>
    <w:multiLevelType w:val="singleLevel"/>
    <w:tmpl w:val="0000000E"/>
    <w:name w:val="WW8Num13"/>
    <w:lvl w:ilvl="0">
      <w:start w:val="1"/>
      <w:numFmt w:val="lowerLetter"/>
      <w:lvlText w:val="%1)"/>
      <w:lvlJc w:val="left"/>
      <w:pPr>
        <w:tabs>
          <w:tab w:val="num" w:pos="1069"/>
        </w:tabs>
        <w:ind w:left="1069" w:hanging="360"/>
      </w:pPr>
      <w:rPr>
        <w:rFonts w:cs="Times New Roman"/>
        <w:b w:val="0"/>
      </w:rPr>
    </w:lvl>
  </w:abstractNum>
  <w:abstractNum w:abstractNumId="10">
    <w:nsid w:val="0000000F"/>
    <w:multiLevelType w:val="singleLevel"/>
    <w:tmpl w:val="0000000F"/>
    <w:name w:val="WW8Num14"/>
    <w:lvl w:ilvl="0">
      <w:start w:val="1"/>
      <w:numFmt w:val="lowerLetter"/>
      <w:lvlText w:val="%1)"/>
      <w:lvlJc w:val="left"/>
      <w:pPr>
        <w:tabs>
          <w:tab w:val="num" w:pos="786"/>
        </w:tabs>
        <w:ind w:left="786" w:hanging="360"/>
      </w:pPr>
      <w:rPr>
        <w:rFonts w:cs="Times New Roman"/>
      </w:rPr>
    </w:lvl>
  </w:abstractNum>
  <w:abstractNum w:abstractNumId="11">
    <w:nsid w:val="00000011"/>
    <w:multiLevelType w:val="singleLevel"/>
    <w:tmpl w:val="33F0D9EE"/>
    <w:name w:val="WW8Num16"/>
    <w:lvl w:ilvl="0">
      <w:start w:val="1"/>
      <w:numFmt w:val="lowerLetter"/>
      <w:lvlText w:val="%1)"/>
      <w:lvlJc w:val="left"/>
      <w:pPr>
        <w:tabs>
          <w:tab w:val="num" w:pos="720"/>
        </w:tabs>
        <w:ind w:left="720" w:hanging="360"/>
      </w:pPr>
      <w:rPr>
        <w:rFonts w:cs="Times New Roman"/>
        <w:vertAlign w:val="baseline"/>
      </w:rPr>
    </w:lvl>
  </w:abstractNum>
  <w:abstractNum w:abstractNumId="12">
    <w:nsid w:val="00000012"/>
    <w:multiLevelType w:val="singleLevel"/>
    <w:tmpl w:val="00000012"/>
    <w:name w:val="WW8Num17"/>
    <w:lvl w:ilvl="0">
      <w:start w:val="1"/>
      <w:numFmt w:val="decimal"/>
      <w:lvlText w:val="%1."/>
      <w:lvlJc w:val="left"/>
      <w:pPr>
        <w:tabs>
          <w:tab w:val="num" w:pos="360"/>
        </w:tabs>
        <w:ind w:left="360" w:hanging="360"/>
      </w:pPr>
      <w:rPr>
        <w:rFonts w:cs="Times New Roman"/>
        <w:b w:val="0"/>
      </w:rPr>
    </w:lvl>
  </w:abstractNum>
  <w:abstractNum w:abstractNumId="13">
    <w:nsid w:val="00000014"/>
    <w:multiLevelType w:val="singleLevel"/>
    <w:tmpl w:val="00000014"/>
    <w:name w:val="WW8Num19"/>
    <w:lvl w:ilvl="0">
      <w:start w:val="1"/>
      <w:numFmt w:val="decimal"/>
      <w:lvlText w:val="%1."/>
      <w:lvlJc w:val="left"/>
      <w:pPr>
        <w:tabs>
          <w:tab w:val="num" w:pos="720"/>
        </w:tabs>
        <w:ind w:left="720" w:hanging="360"/>
      </w:pPr>
      <w:rPr>
        <w:rFonts w:cs="Times New Roman"/>
        <w:b w:val="0"/>
      </w:rPr>
    </w:lvl>
  </w:abstractNum>
  <w:abstractNum w:abstractNumId="14">
    <w:nsid w:val="00000015"/>
    <w:multiLevelType w:val="singleLevel"/>
    <w:tmpl w:val="00000015"/>
    <w:name w:val="WW8Num20"/>
    <w:lvl w:ilvl="0">
      <w:start w:val="1"/>
      <w:numFmt w:val="decimal"/>
      <w:lvlText w:val="%1."/>
      <w:lvlJc w:val="left"/>
      <w:pPr>
        <w:tabs>
          <w:tab w:val="num" w:pos="360"/>
        </w:tabs>
        <w:ind w:left="360" w:hanging="360"/>
      </w:pPr>
      <w:rPr>
        <w:rFonts w:cs="Times New Roman"/>
      </w:rPr>
    </w:lvl>
  </w:abstractNum>
  <w:abstractNum w:abstractNumId="15">
    <w:nsid w:val="00000016"/>
    <w:multiLevelType w:val="singleLevel"/>
    <w:tmpl w:val="651433C0"/>
    <w:lvl w:ilvl="0">
      <w:start w:val="4"/>
      <w:numFmt w:val="lowerLetter"/>
      <w:lvlText w:val="%1)"/>
      <w:lvlJc w:val="left"/>
      <w:pPr>
        <w:tabs>
          <w:tab w:val="num" w:pos="644"/>
        </w:tabs>
        <w:ind w:left="644" w:hanging="360"/>
      </w:pPr>
      <w:rPr>
        <w:rFonts w:cs="Times New Roman" w:hint="default"/>
      </w:rPr>
    </w:lvl>
  </w:abstractNum>
  <w:abstractNum w:abstractNumId="16">
    <w:nsid w:val="00000018"/>
    <w:multiLevelType w:val="singleLevel"/>
    <w:tmpl w:val="00000018"/>
    <w:name w:val="WW8Num23"/>
    <w:lvl w:ilvl="0">
      <w:start w:val="1"/>
      <w:numFmt w:val="lowerLetter"/>
      <w:lvlText w:val="%1)"/>
      <w:lvlJc w:val="left"/>
      <w:pPr>
        <w:tabs>
          <w:tab w:val="num" w:pos="1069"/>
        </w:tabs>
        <w:ind w:left="1069" w:hanging="360"/>
      </w:pPr>
      <w:rPr>
        <w:rFonts w:cs="Times New Roman"/>
        <w:b w:val="0"/>
      </w:rPr>
    </w:lvl>
  </w:abstractNum>
  <w:abstractNum w:abstractNumId="17">
    <w:nsid w:val="0000001A"/>
    <w:multiLevelType w:val="singleLevel"/>
    <w:tmpl w:val="0000001A"/>
    <w:name w:val="WW8Num25"/>
    <w:lvl w:ilvl="0">
      <w:start w:val="1"/>
      <w:numFmt w:val="lowerLetter"/>
      <w:lvlText w:val="%1)"/>
      <w:lvlJc w:val="left"/>
      <w:pPr>
        <w:tabs>
          <w:tab w:val="num" w:pos="644"/>
        </w:tabs>
        <w:ind w:left="644" w:hanging="360"/>
      </w:pPr>
      <w:rPr>
        <w:rFonts w:cs="Times New Roman"/>
        <w:b w:val="0"/>
      </w:rPr>
    </w:lvl>
  </w:abstractNum>
  <w:abstractNum w:abstractNumId="18">
    <w:nsid w:val="0000001C"/>
    <w:multiLevelType w:val="singleLevel"/>
    <w:tmpl w:val="0000001C"/>
    <w:name w:val="WW8Num27"/>
    <w:lvl w:ilvl="0">
      <w:start w:val="1"/>
      <w:numFmt w:val="bullet"/>
      <w:lvlText w:val=""/>
      <w:lvlJc w:val="left"/>
      <w:pPr>
        <w:tabs>
          <w:tab w:val="num" w:pos="1506"/>
        </w:tabs>
        <w:ind w:left="1506" w:hanging="360"/>
      </w:pPr>
      <w:rPr>
        <w:rFonts w:ascii="Symbol" w:hAnsi="Symbol"/>
      </w:rPr>
    </w:lvl>
  </w:abstractNum>
  <w:abstractNum w:abstractNumId="19">
    <w:nsid w:val="0000001D"/>
    <w:multiLevelType w:val="singleLevel"/>
    <w:tmpl w:val="0000001D"/>
    <w:name w:val="WW8Num28"/>
    <w:lvl w:ilvl="0">
      <w:start w:val="1"/>
      <w:numFmt w:val="lowerLetter"/>
      <w:lvlText w:val="%1)"/>
      <w:lvlJc w:val="left"/>
      <w:pPr>
        <w:tabs>
          <w:tab w:val="num" w:pos="786"/>
        </w:tabs>
        <w:ind w:left="786" w:hanging="360"/>
      </w:pPr>
      <w:rPr>
        <w:rFonts w:cs="Times New Roman"/>
        <w:b/>
      </w:rPr>
    </w:lvl>
  </w:abstractNum>
  <w:abstractNum w:abstractNumId="20">
    <w:nsid w:val="0000001E"/>
    <w:multiLevelType w:val="singleLevel"/>
    <w:tmpl w:val="0000001E"/>
    <w:name w:val="WW8Num29"/>
    <w:lvl w:ilvl="0">
      <w:start w:val="1"/>
      <w:numFmt w:val="bullet"/>
      <w:lvlText w:val=""/>
      <w:lvlJc w:val="left"/>
      <w:pPr>
        <w:tabs>
          <w:tab w:val="num" w:pos="1426"/>
        </w:tabs>
        <w:ind w:left="1426" w:hanging="360"/>
      </w:pPr>
      <w:rPr>
        <w:rFonts w:ascii="Symbol" w:hAnsi="Symbol"/>
      </w:rPr>
    </w:lvl>
  </w:abstractNum>
  <w:abstractNum w:abstractNumId="21">
    <w:nsid w:val="0000001F"/>
    <w:multiLevelType w:val="singleLevel"/>
    <w:tmpl w:val="0000001F"/>
    <w:name w:val="WW8Num30"/>
    <w:lvl w:ilvl="0">
      <w:start w:val="1"/>
      <w:numFmt w:val="decimal"/>
      <w:lvlText w:val="%1."/>
      <w:lvlJc w:val="left"/>
      <w:pPr>
        <w:tabs>
          <w:tab w:val="num" w:pos="720"/>
        </w:tabs>
        <w:ind w:left="720" w:hanging="360"/>
      </w:pPr>
      <w:rPr>
        <w:rFonts w:cs="Times New Roman"/>
      </w:rPr>
    </w:lvl>
  </w:abstractNum>
  <w:abstractNum w:abstractNumId="22">
    <w:nsid w:val="00000020"/>
    <w:multiLevelType w:val="singleLevel"/>
    <w:tmpl w:val="00000020"/>
    <w:name w:val="WW8Num31"/>
    <w:lvl w:ilvl="0">
      <w:start w:val="1"/>
      <w:numFmt w:val="lowerLetter"/>
      <w:lvlText w:val="%1)"/>
      <w:lvlJc w:val="left"/>
      <w:pPr>
        <w:tabs>
          <w:tab w:val="num" w:pos="786"/>
        </w:tabs>
        <w:ind w:left="786" w:hanging="360"/>
      </w:pPr>
      <w:rPr>
        <w:rFonts w:cs="Times New Roman"/>
      </w:rPr>
    </w:lvl>
  </w:abstractNum>
  <w:abstractNum w:abstractNumId="23">
    <w:nsid w:val="00000021"/>
    <w:multiLevelType w:val="singleLevel"/>
    <w:tmpl w:val="00000021"/>
    <w:name w:val="WW8Num32"/>
    <w:lvl w:ilvl="0">
      <w:start w:val="6"/>
      <w:numFmt w:val="decimal"/>
      <w:lvlText w:val="%1."/>
      <w:lvlJc w:val="left"/>
      <w:pPr>
        <w:tabs>
          <w:tab w:val="num" w:pos="360"/>
        </w:tabs>
        <w:ind w:left="360" w:hanging="360"/>
      </w:pPr>
      <w:rPr>
        <w:rFonts w:cs="Times New Roman"/>
        <w:b w:val="0"/>
      </w:rPr>
    </w:lvl>
  </w:abstractNum>
  <w:abstractNum w:abstractNumId="24">
    <w:nsid w:val="00000022"/>
    <w:multiLevelType w:val="singleLevel"/>
    <w:tmpl w:val="00000022"/>
    <w:name w:val="WW8Num33"/>
    <w:lvl w:ilvl="0">
      <w:start w:val="1"/>
      <w:numFmt w:val="decimal"/>
      <w:lvlText w:val="%1."/>
      <w:lvlJc w:val="left"/>
      <w:pPr>
        <w:tabs>
          <w:tab w:val="num" w:pos="502"/>
        </w:tabs>
        <w:ind w:left="502" w:hanging="360"/>
      </w:pPr>
      <w:rPr>
        <w:rFonts w:cs="Times New Roman"/>
        <w:b w:val="0"/>
      </w:rPr>
    </w:lvl>
  </w:abstractNum>
  <w:abstractNum w:abstractNumId="25">
    <w:nsid w:val="00000023"/>
    <w:multiLevelType w:val="singleLevel"/>
    <w:tmpl w:val="00000023"/>
    <w:name w:val="WW8Num34"/>
    <w:lvl w:ilvl="0">
      <w:start w:val="1"/>
      <w:numFmt w:val="decimal"/>
      <w:lvlText w:val="%1."/>
      <w:lvlJc w:val="left"/>
      <w:pPr>
        <w:tabs>
          <w:tab w:val="num" w:pos="720"/>
        </w:tabs>
        <w:ind w:left="720" w:hanging="360"/>
      </w:pPr>
      <w:rPr>
        <w:rFonts w:cs="Times New Roman"/>
      </w:rPr>
    </w:lvl>
  </w:abstractNum>
  <w:abstractNum w:abstractNumId="26">
    <w:nsid w:val="00000024"/>
    <w:multiLevelType w:val="singleLevel"/>
    <w:tmpl w:val="00000024"/>
    <w:name w:val="WW8Num35"/>
    <w:lvl w:ilvl="0">
      <w:start w:val="1"/>
      <w:numFmt w:val="decimal"/>
      <w:lvlText w:val="%1."/>
      <w:lvlJc w:val="left"/>
      <w:pPr>
        <w:tabs>
          <w:tab w:val="num" w:pos="720"/>
        </w:tabs>
        <w:ind w:left="720" w:hanging="360"/>
      </w:pPr>
      <w:rPr>
        <w:rFonts w:cs="Times New Roman"/>
        <w:b w:val="0"/>
      </w:rPr>
    </w:lvl>
  </w:abstractNum>
  <w:abstractNum w:abstractNumId="27">
    <w:nsid w:val="00000025"/>
    <w:multiLevelType w:val="singleLevel"/>
    <w:tmpl w:val="963CF5AA"/>
    <w:lvl w:ilvl="0">
      <w:start w:val="1"/>
      <w:numFmt w:val="upperRoman"/>
      <w:lvlText w:val="%1."/>
      <w:lvlJc w:val="right"/>
      <w:pPr>
        <w:tabs>
          <w:tab w:val="num" w:pos="720"/>
        </w:tabs>
        <w:ind w:left="720" w:hanging="360"/>
      </w:pPr>
      <w:rPr>
        <w:rFonts w:cs="Times New Roman" w:hint="default"/>
        <w:b/>
      </w:rPr>
    </w:lvl>
  </w:abstractNum>
  <w:abstractNum w:abstractNumId="28">
    <w:nsid w:val="00000026"/>
    <w:multiLevelType w:val="multilevel"/>
    <w:tmpl w:val="3334999C"/>
    <w:name w:val="WW8Num37"/>
    <w:lvl w:ilvl="0">
      <w:start w:val="9"/>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0000028"/>
    <w:multiLevelType w:val="singleLevel"/>
    <w:tmpl w:val="00000028"/>
    <w:name w:val="WW8Num39"/>
    <w:lvl w:ilvl="0">
      <w:start w:val="1"/>
      <w:numFmt w:val="lowerLetter"/>
      <w:lvlText w:val="%1)"/>
      <w:lvlJc w:val="left"/>
      <w:pPr>
        <w:tabs>
          <w:tab w:val="num" w:pos="1069"/>
        </w:tabs>
        <w:ind w:left="1069" w:hanging="360"/>
      </w:pPr>
      <w:rPr>
        <w:rFonts w:cs="Times New Roman"/>
        <w:b/>
      </w:rPr>
    </w:lvl>
  </w:abstractNum>
  <w:abstractNum w:abstractNumId="30">
    <w:nsid w:val="00000029"/>
    <w:multiLevelType w:val="singleLevel"/>
    <w:tmpl w:val="00000029"/>
    <w:name w:val="WW8Num40"/>
    <w:lvl w:ilvl="0">
      <w:start w:val="1"/>
      <w:numFmt w:val="decimal"/>
      <w:lvlText w:val="%1)"/>
      <w:lvlJc w:val="left"/>
      <w:pPr>
        <w:tabs>
          <w:tab w:val="num" w:pos="1069"/>
        </w:tabs>
        <w:ind w:left="1069" w:hanging="360"/>
      </w:pPr>
      <w:rPr>
        <w:rFonts w:cs="Times New Roman"/>
        <w:b w:val="0"/>
      </w:rPr>
    </w:lvl>
  </w:abstractNum>
  <w:abstractNum w:abstractNumId="31">
    <w:nsid w:val="0000002A"/>
    <w:multiLevelType w:val="singleLevel"/>
    <w:tmpl w:val="42B45000"/>
    <w:name w:val="WW8Num41"/>
    <w:lvl w:ilvl="0">
      <w:start w:val="1"/>
      <w:numFmt w:val="decimal"/>
      <w:lvlText w:val="%1."/>
      <w:lvlJc w:val="left"/>
      <w:pPr>
        <w:tabs>
          <w:tab w:val="num" w:pos="360"/>
        </w:tabs>
        <w:ind w:left="360" w:hanging="360"/>
      </w:pPr>
      <w:rPr>
        <w:rFonts w:cs="Times New Roman"/>
        <w:b w:val="0"/>
        <w:color w:val="000000"/>
      </w:rPr>
    </w:lvl>
  </w:abstractNum>
  <w:abstractNum w:abstractNumId="32">
    <w:nsid w:val="0000002C"/>
    <w:multiLevelType w:val="multilevel"/>
    <w:tmpl w:val="F9C81B30"/>
    <w:name w:val="WW8Num43"/>
    <w:lvl w:ilvl="0">
      <w:start w:val="1"/>
      <w:numFmt w:val="lowerLetter"/>
      <w:lvlText w:val="%1)"/>
      <w:lvlJc w:val="left"/>
      <w:pPr>
        <w:tabs>
          <w:tab w:val="num" w:pos="928"/>
        </w:tabs>
        <w:ind w:left="928" w:hanging="360"/>
      </w:pPr>
      <w:rPr>
        <w:rFonts w:cs="Times New Roman"/>
        <w:b w:val="0"/>
        <w:sz w:val="22"/>
      </w:rPr>
    </w:lvl>
    <w:lvl w:ilvl="1" w:tentative="1">
      <w:start w:val="1"/>
      <w:numFmt w:val="lowerLetter"/>
      <w:lvlText w:val="%2."/>
      <w:lvlJc w:val="left"/>
      <w:pPr>
        <w:ind w:left="1658" w:hanging="360"/>
      </w:pPr>
      <w:rPr>
        <w:rFonts w:cs="Times New Roman"/>
      </w:rPr>
    </w:lvl>
    <w:lvl w:ilvl="2" w:tentative="1">
      <w:start w:val="1"/>
      <w:numFmt w:val="lowerRoman"/>
      <w:lvlText w:val="%3."/>
      <w:lvlJc w:val="right"/>
      <w:pPr>
        <w:ind w:left="2378" w:hanging="180"/>
      </w:pPr>
      <w:rPr>
        <w:rFonts w:cs="Times New Roman"/>
      </w:rPr>
    </w:lvl>
    <w:lvl w:ilvl="3" w:tentative="1">
      <w:start w:val="1"/>
      <w:numFmt w:val="decimal"/>
      <w:lvlText w:val="%4."/>
      <w:lvlJc w:val="left"/>
      <w:pPr>
        <w:ind w:left="3098" w:hanging="360"/>
      </w:pPr>
      <w:rPr>
        <w:rFonts w:cs="Times New Roman"/>
      </w:rPr>
    </w:lvl>
    <w:lvl w:ilvl="4" w:tentative="1">
      <w:start w:val="1"/>
      <w:numFmt w:val="lowerLetter"/>
      <w:lvlText w:val="%5."/>
      <w:lvlJc w:val="left"/>
      <w:pPr>
        <w:ind w:left="3818" w:hanging="360"/>
      </w:pPr>
      <w:rPr>
        <w:rFonts w:cs="Times New Roman"/>
      </w:rPr>
    </w:lvl>
    <w:lvl w:ilvl="5" w:tentative="1">
      <w:start w:val="1"/>
      <w:numFmt w:val="lowerRoman"/>
      <w:lvlText w:val="%6."/>
      <w:lvlJc w:val="right"/>
      <w:pPr>
        <w:ind w:left="4538" w:hanging="180"/>
      </w:pPr>
      <w:rPr>
        <w:rFonts w:cs="Times New Roman"/>
      </w:rPr>
    </w:lvl>
    <w:lvl w:ilvl="6" w:tentative="1">
      <w:start w:val="1"/>
      <w:numFmt w:val="decimal"/>
      <w:lvlText w:val="%7."/>
      <w:lvlJc w:val="left"/>
      <w:pPr>
        <w:ind w:left="5258" w:hanging="360"/>
      </w:pPr>
      <w:rPr>
        <w:rFonts w:cs="Times New Roman"/>
      </w:rPr>
    </w:lvl>
    <w:lvl w:ilvl="7" w:tentative="1">
      <w:start w:val="1"/>
      <w:numFmt w:val="lowerLetter"/>
      <w:lvlText w:val="%8."/>
      <w:lvlJc w:val="left"/>
      <w:pPr>
        <w:ind w:left="5978" w:hanging="360"/>
      </w:pPr>
      <w:rPr>
        <w:rFonts w:cs="Times New Roman"/>
      </w:rPr>
    </w:lvl>
    <w:lvl w:ilvl="8" w:tentative="1">
      <w:start w:val="1"/>
      <w:numFmt w:val="lowerRoman"/>
      <w:lvlText w:val="%9."/>
      <w:lvlJc w:val="right"/>
      <w:pPr>
        <w:ind w:left="6698" w:hanging="180"/>
      </w:pPr>
      <w:rPr>
        <w:rFonts w:cs="Times New Roman"/>
      </w:rPr>
    </w:lvl>
  </w:abstractNum>
  <w:abstractNum w:abstractNumId="33">
    <w:nsid w:val="0000002D"/>
    <w:multiLevelType w:val="singleLevel"/>
    <w:tmpl w:val="0000002D"/>
    <w:name w:val="WW8Num44"/>
    <w:lvl w:ilvl="0">
      <w:start w:val="1"/>
      <w:numFmt w:val="bullet"/>
      <w:lvlText w:val=""/>
      <w:lvlJc w:val="left"/>
      <w:pPr>
        <w:tabs>
          <w:tab w:val="num" w:pos="720"/>
        </w:tabs>
        <w:ind w:left="720" w:hanging="360"/>
      </w:pPr>
      <w:rPr>
        <w:rFonts w:ascii="Symbol" w:hAnsi="Symbol"/>
      </w:rPr>
    </w:lvl>
  </w:abstractNum>
  <w:abstractNum w:abstractNumId="34">
    <w:nsid w:val="0000002E"/>
    <w:multiLevelType w:val="singleLevel"/>
    <w:tmpl w:val="0000002E"/>
    <w:name w:val="WW8Num45"/>
    <w:lvl w:ilvl="0">
      <w:start w:val="1"/>
      <w:numFmt w:val="lowerLetter"/>
      <w:lvlText w:val="%1)"/>
      <w:lvlJc w:val="left"/>
      <w:pPr>
        <w:tabs>
          <w:tab w:val="num" w:pos="720"/>
        </w:tabs>
        <w:ind w:left="720" w:hanging="360"/>
      </w:pPr>
      <w:rPr>
        <w:rFonts w:cs="Times New Roman"/>
        <w:b w:val="0"/>
      </w:rPr>
    </w:lvl>
  </w:abstractNum>
  <w:abstractNum w:abstractNumId="35">
    <w:nsid w:val="0000002F"/>
    <w:multiLevelType w:val="multilevel"/>
    <w:tmpl w:val="1B5E37DC"/>
    <w:name w:val="WW8Num4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ind w:left="644" w:hanging="360"/>
      </w:pPr>
      <w:rPr>
        <w:rFonts w:cs="Times New Roman" w:hint="default"/>
        <w:b w:val="0"/>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6">
    <w:nsid w:val="00000030"/>
    <w:multiLevelType w:val="singleLevel"/>
    <w:tmpl w:val="00000030"/>
    <w:name w:val="WW8Num47"/>
    <w:lvl w:ilvl="0">
      <w:start w:val="1"/>
      <w:numFmt w:val="lowerLetter"/>
      <w:lvlText w:val="%1)"/>
      <w:lvlJc w:val="left"/>
      <w:pPr>
        <w:tabs>
          <w:tab w:val="num" w:pos="720"/>
        </w:tabs>
        <w:ind w:left="720" w:hanging="360"/>
      </w:pPr>
      <w:rPr>
        <w:rFonts w:cs="Times New Roman"/>
        <w:b w:val="0"/>
      </w:rPr>
    </w:lvl>
  </w:abstractNum>
  <w:abstractNum w:abstractNumId="37">
    <w:nsid w:val="00000032"/>
    <w:multiLevelType w:val="singleLevel"/>
    <w:tmpl w:val="00000032"/>
    <w:name w:val="WW8Num49"/>
    <w:lvl w:ilvl="0">
      <w:start w:val="1"/>
      <w:numFmt w:val="decimal"/>
      <w:lvlText w:val="%1."/>
      <w:lvlJc w:val="left"/>
      <w:pPr>
        <w:tabs>
          <w:tab w:val="num" w:pos="360"/>
        </w:tabs>
        <w:ind w:left="360" w:hanging="360"/>
      </w:pPr>
      <w:rPr>
        <w:rFonts w:cs="Times New Roman"/>
      </w:rPr>
    </w:lvl>
  </w:abstractNum>
  <w:abstractNum w:abstractNumId="38">
    <w:nsid w:val="00000033"/>
    <w:multiLevelType w:val="singleLevel"/>
    <w:tmpl w:val="00000033"/>
    <w:name w:val="WW8Num50"/>
    <w:lvl w:ilvl="0">
      <w:start w:val="1"/>
      <w:numFmt w:val="decimal"/>
      <w:lvlText w:val="%1)"/>
      <w:lvlJc w:val="left"/>
      <w:pPr>
        <w:tabs>
          <w:tab w:val="num" w:pos="1069"/>
        </w:tabs>
        <w:ind w:left="1069" w:hanging="360"/>
      </w:pPr>
      <w:rPr>
        <w:rFonts w:cs="Times New Roman"/>
      </w:rPr>
    </w:lvl>
  </w:abstractNum>
  <w:abstractNum w:abstractNumId="39">
    <w:nsid w:val="00000036"/>
    <w:multiLevelType w:val="singleLevel"/>
    <w:tmpl w:val="00000036"/>
    <w:name w:val="WW8Num53"/>
    <w:lvl w:ilvl="0">
      <w:start w:val="1"/>
      <w:numFmt w:val="lowerLetter"/>
      <w:lvlText w:val="%1)"/>
      <w:lvlJc w:val="left"/>
      <w:pPr>
        <w:tabs>
          <w:tab w:val="num" w:pos="720"/>
        </w:tabs>
        <w:ind w:left="720" w:hanging="360"/>
      </w:pPr>
      <w:rPr>
        <w:rFonts w:cs="Times New Roman"/>
        <w:b w:val="0"/>
      </w:rPr>
    </w:lvl>
  </w:abstractNum>
  <w:abstractNum w:abstractNumId="40">
    <w:nsid w:val="00000037"/>
    <w:multiLevelType w:val="singleLevel"/>
    <w:tmpl w:val="00000037"/>
    <w:name w:val="WW8Num54"/>
    <w:lvl w:ilvl="0">
      <w:start w:val="1"/>
      <w:numFmt w:val="decimal"/>
      <w:lvlText w:val="%1)"/>
      <w:lvlJc w:val="left"/>
      <w:pPr>
        <w:tabs>
          <w:tab w:val="num" w:pos="1069"/>
        </w:tabs>
        <w:ind w:left="1069" w:hanging="360"/>
      </w:pPr>
      <w:rPr>
        <w:rFonts w:cs="Times New Roman"/>
      </w:rPr>
    </w:lvl>
  </w:abstractNum>
  <w:abstractNum w:abstractNumId="41">
    <w:nsid w:val="00000038"/>
    <w:multiLevelType w:val="singleLevel"/>
    <w:tmpl w:val="00000038"/>
    <w:name w:val="WW8Num55"/>
    <w:lvl w:ilvl="0">
      <w:start w:val="1"/>
      <w:numFmt w:val="decimal"/>
      <w:lvlText w:val="%1."/>
      <w:lvlJc w:val="left"/>
      <w:pPr>
        <w:tabs>
          <w:tab w:val="num" w:pos="720"/>
        </w:tabs>
        <w:ind w:left="720" w:hanging="360"/>
      </w:pPr>
      <w:rPr>
        <w:rFonts w:cs="Times New Roman"/>
      </w:rPr>
    </w:lvl>
  </w:abstractNum>
  <w:abstractNum w:abstractNumId="42">
    <w:nsid w:val="00000039"/>
    <w:multiLevelType w:val="singleLevel"/>
    <w:tmpl w:val="00000039"/>
    <w:name w:val="WW8Num56"/>
    <w:lvl w:ilvl="0">
      <w:start w:val="1"/>
      <w:numFmt w:val="decimal"/>
      <w:lvlText w:val="%1."/>
      <w:lvlJc w:val="left"/>
      <w:pPr>
        <w:tabs>
          <w:tab w:val="num" w:pos="644"/>
        </w:tabs>
        <w:ind w:left="644" w:hanging="360"/>
      </w:pPr>
      <w:rPr>
        <w:rFonts w:cs="Times New Roman"/>
      </w:rPr>
    </w:lvl>
  </w:abstractNum>
  <w:abstractNum w:abstractNumId="43">
    <w:nsid w:val="0000003A"/>
    <w:multiLevelType w:val="singleLevel"/>
    <w:tmpl w:val="0000003A"/>
    <w:name w:val="WW8Num57"/>
    <w:lvl w:ilvl="0">
      <w:start w:val="1"/>
      <w:numFmt w:val="decimal"/>
      <w:lvlText w:val="%1."/>
      <w:lvlJc w:val="left"/>
      <w:pPr>
        <w:tabs>
          <w:tab w:val="num" w:pos="502"/>
        </w:tabs>
        <w:ind w:left="502" w:hanging="360"/>
      </w:pPr>
      <w:rPr>
        <w:rFonts w:cs="Times New Roman"/>
        <w:sz w:val="24"/>
      </w:rPr>
    </w:lvl>
  </w:abstractNum>
  <w:abstractNum w:abstractNumId="44">
    <w:nsid w:val="0000003B"/>
    <w:multiLevelType w:val="singleLevel"/>
    <w:tmpl w:val="0000003B"/>
    <w:name w:val="WW8Num58"/>
    <w:lvl w:ilvl="0">
      <w:start w:val="1"/>
      <w:numFmt w:val="lowerLetter"/>
      <w:lvlText w:val="%1)"/>
      <w:lvlJc w:val="left"/>
      <w:pPr>
        <w:tabs>
          <w:tab w:val="num" w:pos="720"/>
        </w:tabs>
        <w:ind w:left="720" w:hanging="360"/>
      </w:pPr>
      <w:rPr>
        <w:rFonts w:cs="Times New Roman"/>
        <w:b w:val="0"/>
      </w:rPr>
    </w:lvl>
  </w:abstractNum>
  <w:abstractNum w:abstractNumId="45">
    <w:nsid w:val="0000003F"/>
    <w:multiLevelType w:val="singleLevel"/>
    <w:tmpl w:val="0000003F"/>
    <w:name w:val="WW8Num62"/>
    <w:lvl w:ilvl="0">
      <w:start w:val="1"/>
      <w:numFmt w:val="decimal"/>
      <w:lvlText w:val="%1."/>
      <w:lvlJc w:val="left"/>
      <w:pPr>
        <w:tabs>
          <w:tab w:val="num" w:pos="360"/>
        </w:tabs>
        <w:ind w:left="360" w:hanging="360"/>
      </w:pPr>
      <w:rPr>
        <w:rFonts w:cs="Times New Roman"/>
      </w:rPr>
    </w:lvl>
  </w:abstractNum>
  <w:abstractNum w:abstractNumId="46">
    <w:nsid w:val="00000040"/>
    <w:multiLevelType w:val="singleLevel"/>
    <w:tmpl w:val="00000040"/>
    <w:name w:val="WW8Num63"/>
    <w:lvl w:ilvl="0">
      <w:start w:val="2"/>
      <w:numFmt w:val="decimal"/>
      <w:lvlText w:val="%1."/>
      <w:lvlJc w:val="left"/>
      <w:pPr>
        <w:tabs>
          <w:tab w:val="num" w:pos="720"/>
        </w:tabs>
        <w:ind w:left="720" w:hanging="360"/>
      </w:pPr>
      <w:rPr>
        <w:rFonts w:cs="Times New Roman"/>
        <w:b w:val="0"/>
      </w:rPr>
    </w:lvl>
  </w:abstractNum>
  <w:abstractNum w:abstractNumId="47">
    <w:nsid w:val="00000041"/>
    <w:multiLevelType w:val="singleLevel"/>
    <w:tmpl w:val="00000041"/>
    <w:name w:val="WW8Num64"/>
    <w:lvl w:ilvl="0">
      <w:start w:val="1"/>
      <w:numFmt w:val="bullet"/>
      <w:lvlText w:val=""/>
      <w:lvlJc w:val="left"/>
      <w:pPr>
        <w:tabs>
          <w:tab w:val="num" w:pos="720"/>
        </w:tabs>
        <w:ind w:left="720" w:hanging="360"/>
      </w:pPr>
      <w:rPr>
        <w:rFonts w:ascii="Symbol" w:hAnsi="Symbol"/>
      </w:rPr>
    </w:lvl>
  </w:abstractNum>
  <w:abstractNum w:abstractNumId="48">
    <w:nsid w:val="00000042"/>
    <w:multiLevelType w:val="singleLevel"/>
    <w:tmpl w:val="00000042"/>
    <w:name w:val="WW8Num65"/>
    <w:lvl w:ilvl="0">
      <w:start w:val="1"/>
      <w:numFmt w:val="bullet"/>
      <w:lvlText w:val=""/>
      <w:lvlJc w:val="left"/>
      <w:pPr>
        <w:tabs>
          <w:tab w:val="num" w:pos="750"/>
        </w:tabs>
        <w:ind w:left="750" w:hanging="360"/>
      </w:pPr>
      <w:rPr>
        <w:rFonts w:ascii="Symbol" w:hAnsi="Symbol"/>
      </w:rPr>
    </w:lvl>
  </w:abstractNum>
  <w:abstractNum w:abstractNumId="49">
    <w:nsid w:val="00000043"/>
    <w:multiLevelType w:val="singleLevel"/>
    <w:tmpl w:val="00000043"/>
    <w:name w:val="WW8Num67"/>
    <w:lvl w:ilvl="0">
      <w:start w:val="2"/>
      <w:numFmt w:val="decimal"/>
      <w:lvlText w:val="%1."/>
      <w:lvlJc w:val="left"/>
      <w:pPr>
        <w:tabs>
          <w:tab w:val="num" w:pos="786"/>
        </w:tabs>
        <w:ind w:left="786" w:hanging="360"/>
      </w:pPr>
      <w:rPr>
        <w:rFonts w:cs="Times New Roman"/>
        <w:b w:val="0"/>
      </w:rPr>
    </w:lvl>
  </w:abstractNum>
  <w:abstractNum w:abstractNumId="50">
    <w:nsid w:val="00000044"/>
    <w:multiLevelType w:val="singleLevel"/>
    <w:tmpl w:val="00000044"/>
    <w:name w:val="WW8Num68"/>
    <w:lvl w:ilvl="0">
      <w:start w:val="1"/>
      <w:numFmt w:val="lowerLetter"/>
      <w:lvlText w:val="%1)"/>
      <w:lvlJc w:val="left"/>
      <w:pPr>
        <w:tabs>
          <w:tab w:val="num" w:pos="720"/>
        </w:tabs>
        <w:ind w:left="720" w:hanging="360"/>
      </w:pPr>
      <w:rPr>
        <w:rFonts w:cs="Times New Roman"/>
        <w:b w:val="0"/>
      </w:rPr>
    </w:lvl>
  </w:abstractNum>
  <w:abstractNum w:abstractNumId="51">
    <w:nsid w:val="00000045"/>
    <w:multiLevelType w:val="singleLevel"/>
    <w:tmpl w:val="00000045"/>
    <w:name w:val="WW8Num69"/>
    <w:lvl w:ilvl="0">
      <w:start w:val="1"/>
      <w:numFmt w:val="decimal"/>
      <w:lvlText w:val="%1."/>
      <w:lvlJc w:val="left"/>
      <w:pPr>
        <w:tabs>
          <w:tab w:val="num" w:pos="360"/>
        </w:tabs>
        <w:ind w:left="360" w:hanging="360"/>
      </w:pPr>
      <w:rPr>
        <w:rFonts w:cs="Times New Roman"/>
        <w:b w:val="0"/>
      </w:rPr>
    </w:lvl>
  </w:abstractNum>
  <w:abstractNum w:abstractNumId="52">
    <w:nsid w:val="00000046"/>
    <w:multiLevelType w:val="multilevel"/>
    <w:tmpl w:val="00000046"/>
    <w:name w:val="WW8Num7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786"/>
        </w:tabs>
        <w:ind w:left="786" w:hanging="360"/>
      </w:pPr>
      <w:rPr>
        <w:rFonts w:ascii="Wingdings" w:hAnsi="Wingdings"/>
        <w:sz w:val="24"/>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00000047"/>
    <w:multiLevelType w:val="singleLevel"/>
    <w:tmpl w:val="00000047"/>
    <w:name w:val="WW8Num71"/>
    <w:lvl w:ilvl="0">
      <w:start w:val="1"/>
      <w:numFmt w:val="lowerLetter"/>
      <w:lvlText w:val="%1)"/>
      <w:lvlJc w:val="left"/>
      <w:pPr>
        <w:tabs>
          <w:tab w:val="num" w:pos="786"/>
        </w:tabs>
        <w:ind w:left="786" w:hanging="360"/>
      </w:pPr>
      <w:rPr>
        <w:rFonts w:cs="Times New Roman"/>
      </w:rPr>
    </w:lvl>
  </w:abstractNum>
  <w:abstractNum w:abstractNumId="54">
    <w:nsid w:val="00000048"/>
    <w:multiLevelType w:val="singleLevel"/>
    <w:tmpl w:val="00000048"/>
    <w:name w:val="WW8Num72"/>
    <w:lvl w:ilvl="0">
      <w:start w:val="12"/>
      <w:numFmt w:val="decimal"/>
      <w:lvlText w:val="%1."/>
      <w:lvlJc w:val="left"/>
      <w:pPr>
        <w:tabs>
          <w:tab w:val="num" w:pos="720"/>
        </w:tabs>
        <w:ind w:left="720" w:hanging="360"/>
      </w:pPr>
      <w:rPr>
        <w:rFonts w:cs="Times New Roman"/>
        <w:b w:val="0"/>
      </w:rPr>
    </w:lvl>
  </w:abstractNum>
  <w:abstractNum w:abstractNumId="55">
    <w:nsid w:val="00000049"/>
    <w:multiLevelType w:val="singleLevel"/>
    <w:tmpl w:val="00000049"/>
    <w:name w:val="WW8Num73"/>
    <w:lvl w:ilvl="0">
      <w:start w:val="1"/>
      <w:numFmt w:val="decimal"/>
      <w:lvlText w:val="%1."/>
      <w:lvlJc w:val="left"/>
      <w:pPr>
        <w:tabs>
          <w:tab w:val="num" w:pos="644"/>
        </w:tabs>
        <w:ind w:left="644" w:hanging="360"/>
      </w:pPr>
      <w:rPr>
        <w:rFonts w:cs="Times New Roman"/>
        <w:b w:val="0"/>
      </w:rPr>
    </w:lvl>
  </w:abstractNum>
  <w:abstractNum w:abstractNumId="56">
    <w:nsid w:val="0000004A"/>
    <w:multiLevelType w:val="singleLevel"/>
    <w:tmpl w:val="0000004A"/>
    <w:name w:val="WW8Num74"/>
    <w:lvl w:ilvl="0">
      <w:start w:val="1"/>
      <w:numFmt w:val="bullet"/>
      <w:lvlText w:val=""/>
      <w:lvlJc w:val="left"/>
      <w:pPr>
        <w:tabs>
          <w:tab w:val="num" w:pos="1494"/>
        </w:tabs>
        <w:ind w:left="1494" w:hanging="360"/>
      </w:pPr>
      <w:rPr>
        <w:rFonts w:ascii="Symbol" w:hAnsi="Symbol"/>
      </w:rPr>
    </w:lvl>
  </w:abstractNum>
  <w:abstractNum w:abstractNumId="57">
    <w:nsid w:val="0000004B"/>
    <w:multiLevelType w:val="singleLevel"/>
    <w:tmpl w:val="0000004B"/>
    <w:name w:val="WW8Num75"/>
    <w:lvl w:ilvl="0">
      <w:start w:val="4"/>
      <w:numFmt w:val="decimal"/>
      <w:lvlText w:val="%1."/>
      <w:lvlJc w:val="left"/>
      <w:pPr>
        <w:tabs>
          <w:tab w:val="num" w:pos="360"/>
        </w:tabs>
        <w:ind w:left="360" w:hanging="360"/>
      </w:pPr>
      <w:rPr>
        <w:rFonts w:cs="Times New Roman"/>
        <w:b w:val="0"/>
      </w:rPr>
    </w:lvl>
  </w:abstractNum>
  <w:abstractNum w:abstractNumId="58">
    <w:nsid w:val="0000004C"/>
    <w:multiLevelType w:val="singleLevel"/>
    <w:tmpl w:val="0000004C"/>
    <w:name w:val="WW8Num76"/>
    <w:lvl w:ilvl="0">
      <w:start w:val="1"/>
      <w:numFmt w:val="decimal"/>
      <w:lvlText w:val="%1."/>
      <w:lvlJc w:val="left"/>
      <w:pPr>
        <w:tabs>
          <w:tab w:val="num" w:pos="360"/>
        </w:tabs>
        <w:ind w:left="360" w:hanging="360"/>
      </w:pPr>
      <w:rPr>
        <w:rFonts w:cs="Times New Roman"/>
        <w:b w:val="0"/>
      </w:rPr>
    </w:lvl>
  </w:abstractNum>
  <w:abstractNum w:abstractNumId="59">
    <w:nsid w:val="0000004D"/>
    <w:multiLevelType w:val="singleLevel"/>
    <w:tmpl w:val="0000004D"/>
    <w:name w:val="WW8Num77"/>
    <w:lvl w:ilvl="0">
      <w:start w:val="1"/>
      <w:numFmt w:val="decimal"/>
      <w:lvlText w:val="%1)"/>
      <w:lvlJc w:val="left"/>
      <w:pPr>
        <w:tabs>
          <w:tab w:val="num" w:pos="1069"/>
        </w:tabs>
        <w:ind w:left="1069" w:hanging="360"/>
      </w:pPr>
      <w:rPr>
        <w:rFonts w:cs="Times New Roman"/>
      </w:rPr>
    </w:lvl>
  </w:abstractNum>
  <w:abstractNum w:abstractNumId="60">
    <w:nsid w:val="0000004E"/>
    <w:multiLevelType w:val="singleLevel"/>
    <w:tmpl w:val="0000004E"/>
    <w:name w:val="WW8Num78"/>
    <w:lvl w:ilvl="0">
      <w:start w:val="1"/>
      <w:numFmt w:val="lowerLetter"/>
      <w:lvlText w:val="%1)"/>
      <w:lvlJc w:val="left"/>
      <w:pPr>
        <w:tabs>
          <w:tab w:val="num" w:pos="1077"/>
        </w:tabs>
        <w:ind w:left="1077" w:hanging="360"/>
      </w:pPr>
      <w:rPr>
        <w:rFonts w:cs="Times New Roman"/>
      </w:rPr>
    </w:lvl>
  </w:abstractNum>
  <w:abstractNum w:abstractNumId="61">
    <w:nsid w:val="0000004F"/>
    <w:multiLevelType w:val="multilevel"/>
    <w:tmpl w:val="4B0EB2CA"/>
    <w:name w:val="WW8Num80"/>
    <w:lvl w:ilvl="0">
      <w:start w:val="1"/>
      <w:numFmt w:val="lowerLetter"/>
      <w:lvlText w:val="%1)"/>
      <w:lvlJc w:val="left"/>
      <w:pPr>
        <w:tabs>
          <w:tab w:val="num" w:pos="644"/>
        </w:tabs>
        <w:ind w:left="644" w:hanging="360"/>
      </w:pPr>
      <w:rPr>
        <w:rFonts w:cs="Times New Roman"/>
        <w:b w:val="0"/>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2">
    <w:nsid w:val="00000050"/>
    <w:multiLevelType w:val="singleLevel"/>
    <w:tmpl w:val="00000050"/>
    <w:name w:val="WW8Num81"/>
    <w:lvl w:ilvl="0">
      <w:start w:val="1"/>
      <w:numFmt w:val="decimal"/>
      <w:lvlText w:val="%1."/>
      <w:lvlJc w:val="left"/>
      <w:pPr>
        <w:tabs>
          <w:tab w:val="num" w:pos="720"/>
        </w:tabs>
        <w:ind w:left="720" w:hanging="360"/>
      </w:pPr>
      <w:rPr>
        <w:rFonts w:cs="Times New Roman"/>
      </w:rPr>
    </w:lvl>
  </w:abstractNum>
  <w:abstractNum w:abstractNumId="63">
    <w:nsid w:val="00000051"/>
    <w:multiLevelType w:val="singleLevel"/>
    <w:tmpl w:val="00000051"/>
    <w:name w:val="WW8Num82"/>
    <w:lvl w:ilvl="0">
      <w:start w:val="1"/>
      <w:numFmt w:val="lowerLetter"/>
      <w:lvlText w:val="%1)"/>
      <w:lvlJc w:val="left"/>
      <w:pPr>
        <w:tabs>
          <w:tab w:val="num" w:pos="720"/>
        </w:tabs>
        <w:ind w:left="720" w:hanging="360"/>
      </w:pPr>
      <w:rPr>
        <w:rFonts w:cs="Times New Roman"/>
        <w:b w:val="0"/>
      </w:rPr>
    </w:lvl>
  </w:abstractNum>
  <w:abstractNum w:abstractNumId="64">
    <w:nsid w:val="00000052"/>
    <w:multiLevelType w:val="singleLevel"/>
    <w:tmpl w:val="00000052"/>
    <w:name w:val="WW8Num83"/>
    <w:lvl w:ilvl="0">
      <w:start w:val="5"/>
      <w:numFmt w:val="decimal"/>
      <w:lvlText w:val="%1."/>
      <w:lvlJc w:val="left"/>
      <w:pPr>
        <w:tabs>
          <w:tab w:val="num" w:pos="360"/>
        </w:tabs>
        <w:ind w:left="360" w:hanging="360"/>
      </w:pPr>
      <w:rPr>
        <w:rFonts w:cs="Times New Roman"/>
        <w:b w:val="0"/>
      </w:rPr>
    </w:lvl>
  </w:abstractNum>
  <w:abstractNum w:abstractNumId="65">
    <w:nsid w:val="00000054"/>
    <w:multiLevelType w:val="singleLevel"/>
    <w:tmpl w:val="00000054"/>
    <w:name w:val="WW8Num85"/>
    <w:lvl w:ilvl="0">
      <w:start w:val="1"/>
      <w:numFmt w:val="lowerLetter"/>
      <w:lvlText w:val="%1)"/>
      <w:lvlJc w:val="left"/>
      <w:pPr>
        <w:tabs>
          <w:tab w:val="num" w:pos="786"/>
        </w:tabs>
        <w:ind w:left="786" w:hanging="360"/>
      </w:pPr>
      <w:rPr>
        <w:rFonts w:cs="Times New Roman"/>
      </w:rPr>
    </w:lvl>
  </w:abstractNum>
  <w:abstractNum w:abstractNumId="66">
    <w:nsid w:val="00000055"/>
    <w:multiLevelType w:val="singleLevel"/>
    <w:tmpl w:val="00000055"/>
    <w:name w:val="WW8Num86"/>
    <w:lvl w:ilvl="0">
      <w:start w:val="1"/>
      <w:numFmt w:val="lowerLetter"/>
      <w:lvlText w:val="%1)"/>
      <w:lvlJc w:val="left"/>
      <w:pPr>
        <w:tabs>
          <w:tab w:val="num" w:pos="1069"/>
        </w:tabs>
        <w:ind w:left="1069" w:hanging="360"/>
      </w:pPr>
      <w:rPr>
        <w:rFonts w:cs="Times New Roman"/>
        <w:b w:val="0"/>
      </w:rPr>
    </w:lvl>
  </w:abstractNum>
  <w:abstractNum w:abstractNumId="67">
    <w:nsid w:val="00000056"/>
    <w:multiLevelType w:val="singleLevel"/>
    <w:tmpl w:val="00000056"/>
    <w:name w:val="WW8Num87"/>
    <w:lvl w:ilvl="0">
      <w:start w:val="1"/>
      <w:numFmt w:val="decimal"/>
      <w:lvlText w:val="%1)"/>
      <w:lvlJc w:val="left"/>
      <w:pPr>
        <w:tabs>
          <w:tab w:val="num" w:pos="1069"/>
        </w:tabs>
        <w:ind w:left="1069" w:hanging="360"/>
      </w:pPr>
      <w:rPr>
        <w:rFonts w:cs="Times New Roman"/>
      </w:rPr>
    </w:lvl>
  </w:abstractNum>
  <w:abstractNum w:abstractNumId="68">
    <w:nsid w:val="00000057"/>
    <w:multiLevelType w:val="singleLevel"/>
    <w:tmpl w:val="00000057"/>
    <w:name w:val="WW8Num88"/>
    <w:lvl w:ilvl="0">
      <w:start w:val="1"/>
      <w:numFmt w:val="lowerLetter"/>
      <w:lvlText w:val="%1)"/>
      <w:lvlJc w:val="left"/>
      <w:pPr>
        <w:tabs>
          <w:tab w:val="num" w:pos="786"/>
        </w:tabs>
        <w:ind w:left="786" w:hanging="360"/>
      </w:pPr>
      <w:rPr>
        <w:rFonts w:cs="Times New Roman"/>
      </w:rPr>
    </w:lvl>
  </w:abstractNum>
  <w:abstractNum w:abstractNumId="69">
    <w:nsid w:val="00000058"/>
    <w:multiLevelType w:val="singleLevel"/>
    <w:tmpl w:val="00000058"/>
    <w:name w:val="WW8Num89"/>
    <w:lvl w:ilvl="0">
      <w:start w:val="1"/>
      <w:numFmt w:val="decimal"/>
      <w:lvlText w:val="%1."/>
      <w:lvlJc w:val="left"/>
      <w:pPr>
        <w:tabs>
          <w:tab w:val="num" w:pos="720"/>
        </w:tabs>
        <w:ind w:left="720" w:hanging="360"/>
      </w:pPr>
      <w:rPr>
        <w:rFonts w:cs="Times New Roman"/>
      </w:rPr>
    </w:lvl>
  </w:abstractNum>
  <w:abstractNum w:abstractNumId="70">
    <w:nsid w:val="00000059"/>
    <w:multiLevelType w:val="singleLevel"/>
    <w:tmpl w:val="00000059"/>
    <w:name w:val="WW8Num90"/>
    <w:lvl w:ilvl="0">
      <w:start w:val="1"/>
      <w:numFmt w:val="decimal"/>
      <w:lvlText w:val="%1)"/>
      <w:lvlJc w:val="left"/>
      <w:pPr>
        <w:tabs>
          <w:tab w:val="num" w:pos="1069"/>
        </w:tabs>
        <w:ind w:left="1069" w:hanging="360"/>
      </w:pPr>
      <w:rPr>
        <w:rFonts w:cs="Times New Roman"/>
      </w:rPr>
    </w:lvl>
  </w:abstractNum>
  <w:abstractNum w:abstractNumId="71">
    <w:nsid w:val="0000005A"/>
    <w:multiLevelType w:val="singleLevel"/>
    <w:tmpl w:val="8C78773E"/>
    <w:name w:val="WW8Num91"/>
    <w:lvl w:ilvl="0">
      <w:start w:val="1"/>
      <w:numFmt w:val="lowerLetter"/>
      <w:lvlText w:val="%1)"/>
      <w:lvlJc w:val="left"/>
      <w:pPr>
        <w:tabs>
          <w:tab w:val="num" w:pos="720"/>
        </w:tabs>
        <w:ind w:left="720" w:hanging="360"/>
      </w:pPr>
      <w:rPr>
        <w:rFonts w:cs="Times New Roman"/>
        <w:b w:val="0"/>
      </w:rPr>
    </w:lvl>
  </w:abstractNum>
  <w:abstractNum w:abstractNumId="72">
    <w:nsid w:val="0000005C"/>
    <w:multiLevelType w:val="singleLevel"/>
    <w:tmpl w:val="0000005C"/>
    <w:name w:val="WW8Num93"/>
    <w:lvl w:ilvl="0">
      <w:start w:val="1"/>
      <w:numFmt w:val="bullet"/>
      <w:lvlText w:val=""/>
      <w:lvlJc w:val="left"/>
      <w:pPr>
        <w:tabs>
          <w:tab w:val="num" w:pos="1080"/>
        </w:tabs>
        <w:ind w:left="1080" w:hanging="360"/>
      </w:pPr>
      <w:rPr>
        <w:rFonts w:ascii="Symbol" w:hAnsi="Symbol"/>
      </w:rPr>
    </w:lvl>
  </w:abstractNum>
  <w:abstractNum w:abstractNumId="73">
    <w:nsid w:val="0000005E"/>
    <w:multiLevelType w:val="singleLevel"/>
    <w:tmpl w:val="0000005E"/>
    <w:name w:val="WW8Num95"/>
    <w:lvl w:ilvl="0">
      <w:start w:val="2"/>
      <w:numFmt w:val="decimal"/>
      <w:lvlText w:val="%1."/>
      <w:lvlJc w:val="left"/>
      <w:pPr>
        <w:tabs>
          <w:tab w:val="num" w:pos="360"/>
        </w:tabs>
        <w:ind w:left="360" w:hanging="360"/>
      </w:pPr>
      <w:rPr>
        <w:rFonts w:cs="Times New Roman"/>
        <w:b w:val="0"/>
      </w:rPr>
    </w:lvl>
  </w:abstractNum>
  <w:abstractNum w:abstractNumId="74">
    <w:nsid w:val="00000060"/>
    <w:multiLevelType w:val="singleLevel"/>
    <w:tmpl w:val="00000060"/>
    <w:name w:val="WW8Num97"/>
    <w:lvl w:ilvl="0">
      <w:start w:val="1"/>
      <w:numFmt w:val="bullet"/>
      <w:lvlText w:val=""/>
      <w:lvlJc w:val="left"/>
      <w:pPr>
        <w:tabs>
          <w:tab w:val="num" w:pos="1211"/>
        </w:tabs>
        <w:ind w:left="1211" w:hanging="360"/>
      </w:pPr>
      <w:rPr>
        <w:rFonts w:ascii="Symbol" w:hAnsi="Symbol"/>
      </w:rPr>
    </w:lvl>
  </w:abstractNum>
  <w:abstractNum w:abstractNumId="75">
    <w:nsid w:val="00000062"/>
    <w:multiLevelType w:val="singleLevel"/>
    <w:tmpl w:val="00000062"/>
    <w:name w:val="WW8Num99"/>
    <w:lvl w:ilvl="0">
      <w:start w:val="1"/>
      <w:numFmt w:val="decimal"/>
      <w:lvlText w:val="%1."/>
      <w:lvlJc w:val="left"/>
      <w:pPr>
        <w:tabs>
          <w:tab w:val="num" w:pos="720"/>
        </w:tabs>
        <w:ind w:left="720" w:hanging="360"/>
      </w:pPr>
      <w:rPr>
        <w:rFonts w:cs="Times New Roman"/>
      </w:rPr>
    </w:lvl>
  </w:abstractNum>
  <w:abstractNum w:abstractNumId="76">
    <w:nsid w:val="024117C7"/>
    <w:multiLevelType w:val="hybridMultilevel"/>
    <w:tmpl w:val="E528C6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nsid w:val="07306195"/>
    <w:multiLevelType w:val="hybridMultilevel"/>
    <w:tmpl w:val="C098413A"/>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78">
    <w:nsid w:val="0C9D1B69"/>
    <w:multiLevelType w:val="hybridMultilevel"/>
    <w:tmpl w:val="8926F5B8"/>
    <w:lvl w:ilvl="0" w:tplc="8BACDD36">
      <w:start w:val="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ED07B08"/>
    <w:multiLevelType w:val="hybridMultilevel"/>
    <w:tmpl w:val="8B00F2F4"/>
    <w:lvl w:ilvl="0" w:tplc="0415000F">
      <w:start w:val="1"/>
      <w:numFmt w:val="decimal"/>
      <w:lvlText w:val="%1."/>
      <w:lvlJc w:val="left"/>
      <w:pPr>
        <w:ind w:left="720" w:hanging="360"/>
      </w:pPr>
    </w:lvl>
    <w:lvl w:ilvl="1" w:tplc="03C26C44">
      <w:start w:val="1"/>
      <w:numFmt w:val="decimal"/>
      <w:lvlText w:val="%2."/>
      <w:lvlJc w:val="left"/>
      <w:pPr>
        <w:ind w:left="360" w:hanging="360"/>
      </w:pPr>
      <w:rPr>
        <w:b w:val="0"/>
      </w:rPr>
    </w:lvl>
    <w:lvl w:ilvl="2" w:tplc="452287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0F794E3C"/>
    <w:multiLevelType w:val="hybridMultilevel"/>
    <w:tmpl w:val="132025AE"/>
    <w:lvl w:ilvl="0" w:tplc="56182F2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nsid w:val="109141CD"/>
    <w:multiLevelType w:val="multilevel"/>
    <w:tmpl w:val="418C1CA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2">
    <w:nsid w:val="13C775BF"/>
    <w:multiLevelType w:val="hybridMultilevel"/>
    <w:tmpl w:val="CFCC621E"/>
    <w:lvl w:ilvl="0" w:tplc="265C0604">
      <w:start w:val="6"/>
      <w:numFmt w:val="upperRoman"/>
      <w:lvlText w:val="%1."/>
      <w:lvlJc w:val="right"/>
      <w:pPr>
        <w:tabs>
          <w:tab w:val="num" w:pos="720"/>
        </w:tabs>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4C33281"/>
    <w:multiLevelType w:val="hybridMultilevel"/>
    <w:tmpl w:val="AF0AC09E"/>
    <w:name w:val="WW8Num94222222"/>
    <w:lvl w:ilvl="0" w:tplc="04150019">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84">
    <w:nsid w:val="26D03B09"/>
    <w:multiLevelType w:val="multilevel"/>
    <w:tmpl w:val="2AECF9A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28A505B6"/>
    <w:multiLevelType w:val="hybridMultilevel"/>
    <w:tmpl w:val="695694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60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BA212AF"/>
    <w:multiLevelType w:val="hybridMultilevel"/>
    <w:tmpl w:val="46B61C80"/>
    <w:lvl w:ilvl="0" w:tplc="CD724A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nsid w:val="2F7E1F2C"/>
    <w:multiLevelType w:val="hybridMultilevel"/>
    <w:tmpl w:val="0E321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1634E3E"/>
    <w:multiLevelType w:val="multilevel"/>
    <w:tmpl w:val="CF5EE6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3D620BD5"/>
    <w:multiLevelType w:val="multilevel"/>
    <w:tmpl w:val="275EA45A"/>
    <w:lvl w:ilvl="0">
      <w:start w:val="9"/>
      <w:numFmt w:val="upperRoman"/>
      <w:lvlText w:val="%1."/>
      <w:lvlJc w:val="left"/>
      <w:pPr>
        <w:ind w:left="0" w:firstLine="0"/>
      </w:pPr>
      <w:rPr>
        <w:rFonts w:ascii="Calibri" w:eastAsia="Calibri" w:hAnsi="Calibri" w:cs="Calibr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0">
    <w:nsid w:val="3D7029D3"/>
    <w:multiLevelType w:val="hybridMultilevel"/>
    <w:tmpl w:val="7B4802F6"/>
    <w:name w:val="WW8Num94222222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1">
    <w:nsid w:val="404E242F"/>
    <w:multiLevelType w:val="hybridMultilevel"/>
    <w:tmpl w:val="F36882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nsid w:val="410808A2"/>
    <w:multiLevelType w:val="hybridMultilevel"/>
    <w:tmpl w:val="E00256D4"/>
    <w:lvl w:ilvl="0" w:tplc="CAC8E88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41273BAD"/>
    <w:multiLevelType w:val="hybridMultilevel"/>
    <w:tmpl w:val="DC124A9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94">
    <w:nsid w:val="41D30790"/>
    <w:multiLevelType w:val="hybridMultilevel"/>
    <w:tmpl w:val="BCEE7872"/>
    <w:lvl w:ilvl="0" w:tplc="75E660B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43304CCA"/>
    <w:multiLevelType w:val="hybridMultilevel"/>
    <w:tmpl w:val="13981F7E"/>
    <w:lvl w:ilvl="0" w:tplc="04150017">
      <w:start w:val="1"/>
      <w:numFmt w:val="lowerLetter"/>
      <w:lvlText w:val="%1)"/>
      <w:lvlJc w:val="left"/>
      <w:pPr>
        <w:ind w:left="720" w:hanging="360"/>
      </w:pPr>
    </w:lvl>
    <w:lvl w:ilvl="1" w:tplc="05FC15D0">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45F17018"/>
    <w:multiLevelType w:val="hybridMultilevel"/>
    <w:tmpl w:val="4566E284"/>
    <w:lvl w:ilvl="0" w:tplc="B09CD1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91041D2"/>
    <w:multiLevelType w:val="hybridMultilevel"/>
    <w:tmpl w:val="8DDA7D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96145A1"/>
    <w:multiLevelType w:val="hybridMultilevel"/>
    <w:tmpl w:val="2F541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49C24CEB"/>
    <w:multiLevelType w:val="hybridMultilevel"/>
    <w:tmpl w:val="42064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548C3C12"/>
    <w:multiLevelType w:val="singleLevel"/>
    <w:tmpl w:val="77F2E904"/>
    <w:lvl w:ilvl="0">
      <w:start w:val="2"/>
      <w:numFmt w:val="lowerLetter"/>
      <w:lvlText w:val="%1)"/>
      <w:lvlJc w:val="left"/>
      <w:pPr>
        <w:ind w:left="720" w:hanging="360"/>
      </w:pPr>
      <w:rPr>
        <w:rFonts w:cs="Times New Roman" w:hint="default"/>
        <w:b/>
      </w:rPr>
    </w:lvl>
  </w:abstractNum>
  <w:abstractNum w:abstractNumId="101">
    <w:nsid w:val="54B6187C"/>
    <w:multiLevelType w:val="hybridMultilevel"/>
    <w:tmpl w:val="1E84FE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2">
    <w:nsid w:val="55C958C2"/>
    <w:multiLevelType w:val="hybridMultilevel"/>
    <w:tmpl w:val="8B7A4036"/>
    <w:lvl w:ilvl="0" w:tplc="67188F8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83D6C18"/>
    <w:multiLevelType w:val="hybridMultilevel"/>
    <w:tmpl w:val="5B8A43FE"/>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658" w:hanging="360"/>
      </w:pPr>
      <w:rPr>
        <w:rFonts w:cs="Times New Roman"/>
      </w:rPr>
    </w:lvl>
    <w:lvl w:ilvl="2" w:tplc="0415001B" w:tentative="1">
      <w:start w:val="1"/>
      <w:numFmt w:val="lowerRoman"/>
      <w:lvlText w:val="%3."/>
      <w:lvlJc w:val="right"/>
      <w:pPr>
        <w:ind w:left="2378" w:hanging="180"/>
      </w:pPr>
      <w:rPr>
        <w:rFonts w:cs="Times New Roman"/>
      </w:rPr>
    </w:lvl>
    <w:lvl w:ilvl="3" w:tplc="0415000F" w:tentative="1">
      <w:start w:val="1"/>
      <w:numFmt w:val="decimal"/>
      <w:lvlText w:val="%4."/>
      <w:lvlJc w:val="left"/>
      <w:pPr>
        <w:ind w:left="3098" w:hanging="360"/>
      </w:pPr>
      <w:rPr>
        <w:rFonts w:cs="Times New Roman"/>
      </w:rPr>
    </w:lvl>
    <w:lvl w:ilvl="4" w:tplc="04150019" w:tentative="1">
      <w:start w:val="1"/>
      <w:numFmt w:val="lowerLetter"/>
      <w:lvlText w:val="%5."/>
      <w:lvlJc w:val="left"/>
      <w:pPr>
        <w:ind w:left="3818" w:hanging="360"/>
      </w:pPr>
      <w:rPr>
        <w:rFonts w:cs="Times New Roman"/>
      </w:rPr>
    </w:lvl>
    <w:lvl w:ilvl="5" w:tplc="0415001B" w:tentative="1">
      <w:start w:val="1"/>
      <w:numFmt w:val="lowerRoman"/>
      <w:lvlText w:val="%6."/>
      <w:lvlJc w:val="right"/>
      <w:pPr>
        <w:ind w:left="4538" w:hanging="180"/>
      </w:pPr>
      <w:rPr>
        <w:rFonts w:cs="Times New Roman"/>
      </w:rPr>
    </w:lvl>
    <w:lvl w:ilvl="6" w:tplc="0415000F" w:tentative="1">
      <w:start w:val="1"/>
      <w:numFmt w:val="decimal"/>
      <w:lvlText w:val="%7."/>
      <w:lvlJc w:val="left"/>
      <w:pPr>
        <w:ind w:left="5258" w:hanging="360"/>
      </w:pPr>
      <w:rPr>
        <w:rFonts w:cs="Times New Roman"/>
      </w:rPr>
    </w:lvl>
    <w:lvl w:ilvl="7" w:tplc="04150019" w:tentative="1">
      <w:start w:val="1"/>
      <w:numFmt w:val="lowerLetter"/>
      <w:lvlText w:val="%8."/>
      <w:lvlJc w:val="left"/>
      <w:pPr>
        <w:ind w:left="5978" w:hanging="360"/>
      </w:pPr>
      <w:rPr>
        <w:rFonts w:cs="Times New Roman"/>
      </w:rPr>
    </w:lvl>
    <w:lvl w:ilvl="8" w:tplc="0415001B" w:tentative="1">
      <w:start w:val="1"/>
      <w:numFmt w:val="lowerRoman"/>
      <w:lvlText w:val="%9."/>
      <w:lvlJc w:val="right"/>
      <w:pPr>
        <w:ind w:left="6698" w:hanging="180"/>
      </w:pPr>
      <w:rPr>
        <w:rFonts w:cs="Times New Roman"/>
      </w:rPr>
    </w:lvl>
  </w:abstractNum>
  <w:abstractNum w:abstractNumId="104">
    <w:nsid w:val="5F516101"/>
    <w:multiLevelType w:val="hybridMultilevel"/>
    <w:tmpl w:val="E1D2BABC"/>
    <w:name w:val="WW8Num942222222222"/>
    <w:lvl w:ilvl="0" w:tplc="828CA2AE">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5">
    <w:nsid w:val="635A5140"/>
    <w:multiLevelType w:val="hybridMultilevel"/>
    <w:tmpl w:val="314A4814"/>
    <w:lvl w:ilvl="0" w:tplc="A9A8337A">
      <w:start w:val="1"/>
      <w:numFmt w:val="decimal"/>
      <w:lvlText w:val="%1."/>
      <w:lvlJc w:val="left"/>
      <w:pPr>
        <w:ind w:left="360" w:hanging="360"/>
      </w:pPr>
      <w:rPr>
        <w:rFonts w:ascii="Times New Roman" w:hAnsi="Times New Roman" w:cs="Times New Roman" w:hint="default"/>
        <w:b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nsid w:val="66255EF6"/>
    <w:multiLevelType w:val="hybridMultilevel"/>
    <w:tmpl w:val="A9F0F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6AC673B8"/>
    <w:multiLevelType w:val="hybridMultilevel"/>
    <w:tmpl w:val="6EF05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6D337ACB"/>
    <w:multiLevelType w:val="hybridMultilevel"/>
    <w:tmpl w:val="41AE03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nsid w:val="723A66D7"/>
    <w:multiLevelType w:val="hybridMultilevel"/>
    <w:tmpl w:val="43FA3A3C"/>
    <w:lvl w:ilvl="0" w:tplc="E7462A3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num>
  <w:num w:numId="3">
    <w:abstractNumId w:val="15"/>
  </w:num>
  <w:num w:numId="4">
    <w:abstractNumId w:val="27"/>
  </w:num>
  <w:num w:numId="5">
    <w:abstractNumId w:val="31"/>
  </w:num>
  <w:num w:numId="6">
    <w:abstractNumId w:val="37"/>
  </w:num>
  <w:num w:numId="7">
    <w:abstractNumId w:val="49"/>
  </w:num>
  <w:num w:numId="8">
    <w:abstractNumId w:val="53"/>
  </w:num>
  <w:num w:numId="9">
    <w:abstractNumId w:val="71"/>
  </w:num>
  <w:num w:numId="10">
    <w:abstractNumId w:val="73"/>
  </w:num>
  <w:num w:numId="11">
    <w:abstractNumId w:val="101"/>
  </w:num>
  <w:num w:numId="12">
    <w:abstractNumId w:val="93"/>
  </w:num>
  <w:num w:numId="13">
    <w:abstractNumId w:val="77"/>
  </w:num>
  <w:num w:numId="14">
    <w:abstractNumId w:val="103"/>
  </w:num>
  <w:num w:numId="15">
    <w:abstractNumId w:val="86"/>
  </w:num>
  <w:num w:numId="16">
    <w:abstractNumId w:val="80"/>
  </w:num>
  <w:num w:numId="17">
    <w:abstractNumId w:val="88"/>
  </w:num>
  <w:num w:numId="18">
    <w:abstractNumId w:val="91"/>
  </w:num>
  <w:num w:numId="19">
    <w:abstractNumId w:val="82"/>
  </w:num>
  <w:num w:numId="20">
    <w:abstractNumId w:val="100"/>
  </w:num>
  <w:num w:numId="21">
    <w:abstractNumId w:val="92"/>
  </w:num>
  <w:num w:numId="22">
    <w:abstractNumId w:val="98"/>
  </w:num>
  <w:num w:numId="23">
    <w:abstractNumId w:val="89"/>
  </w:num>
  <w:num w:numId="24">
    <w:abstractNumId w:val="87"/>
  </w:num>
  <w:num w:numId="25">
    <w:abstractNumId w:val="102"/>
  </w:num>
  <w:num w:numId="26">
    <w:abstractNumId w:val="99"/>
  </w:num>
  <w:num w:numId="27">
    <w:abstractNumId w:val="96"/>
  </w:num>
  <w:num w:numId="28">
    <w:abstractNumId w:val="107"/>
  </w:num>
  <w:num w:numId="29">
    <w:abstractNumId w:val="95"/>
  </w:num>
  <w:num w:numId="30">
    <w:abstractNumId w:val="78"/>
  </w:num>
  <w:num w:numId="31">
    <w:abstractNumId w:val="84"/>
  </w:num>
  <w:num w:numId="32">
    <w:abstractNumId w:val="79"/>
  </w:num>
  <w:num w:numId="33">
    <w:abstractNumId w:val="85"/>
  </w:num>
  <w:num w:numId="34">
    <w:abstractNumId w:val="105"/>
  </w:num>
  <w:num w:numId="35">
    <w:abstractNumId w:val="94"/>
  </w:num>
  <w:num w:numId="36">
    <w:abstractNumId w:val="106"/>
  </w:num>
  <w:num w:numId="37">
    <w:abstractNumId w:val="90"/>
  </w:num>
  <w:num w:numId="38">
    <w:abstractNumId w:val="108"/>
  </w:num>
  <w:num w:numId="39">
    <w:abstractNumId w:val="76"/>
  </w:num>
  <w:num w:numId="40">
    <w:abstractNumId w:val="109"/>
  </w:num>
  <w:num w:numId="41">
    <w:abstractNumId w:val="97"/>
  </w:num>
  <w:num w:numId="42">
    <w:abstractNumId w:val="8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pos w:val="beneathText"/>
  </w:footnotePr>
  <w:compat>
    <w:compatSetting w:name="compatibilityMode" w:uri="http://schemas.microsoft.com/office/word" w:val="12"/>
  </w:compat>
  <w:rsids>
    <w:rsidRoot w:val="001F7CD2"/>
    <w:rsid w:val="000123C0"/>
    <w:rsid w:val="00030E98"/>
    <w:rsid w:val="00032543"/>
    <w:rsid w:val="00052E51"/>
    <w:rsid w:val="000557FD"/>
    <w:rsid w:val="0005662C"/>
    <w:rsid w:val="000654DD"/>
    <w:rsid w:val="00072531"/>
    <w:rsid w:val="0008692E"/>
    <w:rsid w:val="000A505B"/>
    <w:rsid w:val="000C35AC"/>
    <w:rsid w:val="000E33DD"/>
    <w:rsid w:val="000E377E"/>
    <w:rsid w:val="000E7205"/>
    <w:rsid w:val="000F3C3F"/>
    <w:rsid w:val="000F63A4"/>
    <w:rsid w:val="00104D42"/>
    <w:rsid w:val="001053B1"/>
    <w:rsid w:val="00132C9A"/>
    <w:rsid w:val="00140A27"/>
    <w:rsid w:val="00147220"/>
    <w:rsid w:val="0015267A"/>
    <w:rsid w:val="00152DFD"/>
    <w:rsid w:val="00157207"/>
    <w:rsid w:val="00163E50"/>
    <w:rsid w:val="001658E0"/>
    <w:rsid w:val="00195167"/>
    <w:rsid w:val="001A6844"/>
    <w:rsid w:val="001D29B0"/>
    <w:rsid w:val="001E6546"/>
    <w:rsid w:val="001F7CD2"/>
    <w:rsid w:val="00200C56"/>
    <w:rsid w:val="002060BD"/>
    <w:rsid w:val="00207AC3"/>
    <w:rsid w:val="002177C8"/>
    <w:rsid w:val="002237F8"/>
    <w:rsid w:val="0025343D"/>
    <w:rsid w:val="00262D38"/>
    <w:rsid w:val="00264E9F"/>
    <w:rsid w:val="00270952"/>
    <w:rsid w:val="00282EE1"/>
    <w:rsid w:val="00293202"/>
    <w:rsid w:val="002A247D"/>
    <w:rsid w:val="002A62ED"/>
    <w:rsid w:val="002B5BD3"/>
    <w:rsid w:val="002C4716"/>
    <w:rsid w:val="002D532F"/>
    <w:rsid w:val="002E3E64"/>
    <w:rsid w:val="003051BB"/>
    <w:rsid w:val="003075A1"/>
    <w:rsid w:val="003160FB"/>
    <w:rsid w:val="00320BE3"/>
    <w:rsid w:val="00321BCF"/>
    <w:rsid w:val="00330B5C"/>
    <w:rsid w:val="00340D07"/>
    <w:rsid w:val="00354000"/>
    <w:rsid w:val="003726D4"/>
    <w:rsid w:val="003764B9"/>
    <w:rsid w:val="003A199F"/>
    <w:rsid w:val="003B2A11"/>
    <w:rsid w:val="003B7592"/>
    <w:rsid w:val="003C4399"/>
    <w:rsid w:val="003D192D"/>
    <w:rsid w:val="003F0DB5"/>
    <w:rsid w:val="004035A2"/>
    <w:rsid w:val="00417FA0"/>
    <w:rsid w:val="004215E4"/>
    <w:rsid w:val="00424EB0"/>
    <w:rsid w:val="004335BF"/>
    <w:rsid w:val="00433F6D"/>
    <w:rsid w:val="0044479E"/>
    <w:rsid w:val="00446E8C"/>
    <w:rsid w:val="00474921"/>
    <w:rsid w:val="00475CF7"/>
    <w:rsid w:val="0048467B"/>
    <w:rsid w:val="004C03AC"/>
    <w:rsid w:val="004E6986"/>
    <w:rsid w:val="005036B1"/>
    <w:rsid w:val="005131FD"/>
    <w:rsid w:val="005274A4"/>
    <w:rsid w:val="00533E13"/>
    <w:rsid w:val="00534660"/>
    <w:rsid w:val="005356B6"/>
    <w:rsid w:val="00555B29"/>
    <w:rsid w:val="00572AA4"/>
    <w:rsid w:val="00575E1C"/>
    <w:rsid w:val="005A5A2B"/>
    <w:rsid w:val="005B35C7"/>
    <w:rsid w:val="005C7051"/>
    <w:rsid w:val="005D1716"/>
    <w:rsid w:val="005D4EAB"/>
    <w:rsid w:val="005D7B14"/>
    <w:rsid w:val="005E148C"/>
    <w:rsid w:val="005F15A3"/>
    <w:rsid w:val="005F3AE0"/>
    <w:rsid w:val="006022FD"/>
    <w:rsid w:val="00607003"/>
    <w:rsid w:val="006313FE"/>
    <w:rsid w:val="006328E5"/>
    <w:rsid w:val="00634BD5"/>
    <w:rsid w:val="00641C37"/>
    <w:rsid w:val="00644B5B"/>
    <w:rsid w:val="00647F3F"/>
    <w:rsid w:val="006525E7"/>
    <w:rsid w:val="00657A92"/>
    <w:rsid w:val="006644FB"/>
    <w:rsid w:val="00670B63"/>
    <w:rsid w:val="00674793"/>
    <w:rsid w:val="00675DE1"/>
    <w:rsid w:val="006945FC"/>
    <w:rsid w:val="006A0EC5"/>
    <w:rsid w:val="006A1281"/>
    <w:rsid w:val="006A1EAD"/>
    <w:rsid w:val="006A5167"/>
    <w:rsid w:val="006B1C7C"/>
    <w:rsid w:val="006B2443"/>
    <w:rsid w:val="006C0AA2"/>
    <w:rsid w:val="006D2844"/>
    <w:rsid w:val="006D759F"/>
    <w:rsid w:val="006E6B17"/>
    <w:rsid w:val="006F64C5"/>
    <w:rsid w:val="00720375"/>
    <w:rsid w:val="00725F81"/>
    <w:rsid w:val="00730299"/>
    <w:rsid w:val="00731C41"/>
    <w:rsid w:val="00734356"/>
    <w:rsid w:val="00742DE7"/>
    <w:rsid w:val="00751F54"/>
    <w:rsid w:val="00767B6D"/>
    <w:rsid w:val="00782C38"/>
    <w:rsid w:val="007841EF"/>
    <w:rsid w:val="00793451"/>
    <w:rsid w:val="00793CCE"/>
    <w:rsid w:val="00794FF3"/>
    <w:rsid w:val="007A4C87"/>
    <w:rsid w:val="007B62B7"/>
    <w:rsid w:val="007C2D00"/>
    <w:rsid w:val="007C38D5"/>
    <w:rsid w:val="007C6D6E"/>
    <w:rsid w:val="007C7E2C"/>
    <w:rsid w:val="007D1EB6"/>
    <w:rsid w:val="007D6F12"/>
    <w:rsid w:val="007F02C9"/>
    <w:rsid w:val="007F0628"/>
    <w:rsid w:val="00826134"/>
    <w:rsid w:val="008272D4"/>
    <w:rsid w:val="00832B58"/>
    <w:rsid w:val="0083358C"/>
    <w:rsid w:val="0084793C"/>
    <w:rsid w:val="00852439"/>
    <w:rsid w:val="00864209"/>
    <w:rsid w:val="00870C9F"/>
    <w:rsid w:val="00887391"/>
    <w:rsid w:val="00891358"/>
    <w:rsid w:val="008A07BF"/>
    <w:rsid w:val="008E1385"/>
    <w:rsid w:val="008F2583"/>
    <w:rsid w:val="00903A77"/>
    <w:rsid w:val="00947E8E"/>
    <w:rsid w:val="0096526D"/>
    <w:rsid w:val="00982D70"/>
    <w:rsid w:val="009B4B7C"/>
    <w:rsid w:val="009B76A9"/>
    <w:rsid w:val="009C3A64"/>
    <w:rsid w:val="009C3F21"/>
    <w:rsid w:val="009F459A"/>
    <w:rsid w:val="00A24A2F"/>
    <w:rsid w:val="00A30E68"/>
    <w:rsid w:val="00A6177A"/>
    <w:rsid w:val="00A70CA6"/>
    <w:rsid w:val="00A726B2"/>
    <w:rsid w:val="00A8011C"/>
    <w:rsid w:val="00A9499A"/>
    <w:rsid w:val="00AA42F3"/>
    <w:rsid w:val="00AC3A6B"/>
    <w:rsid w:val="00AF1018"/>
    <w:rsid w:val="00B21126"/>
    <w:rsid w:val="00B357BB"/>
    <w:rsid w:val="00B36733"/>
    <w:rsid w:val="00B45853"/>
    <w:rsid w:val="00B659AF"/>
    <w:rsid w:val="00B65F01"/>
    <w:rsid w:val="00B675C0"/>
    <w:rsid w:val="00B92DF4"/>
    <w:rsid w:val="00BA0944"/>
    <w:rsid w:val="00BA268A"/>
    <w:rsid w:val="00BA6EE4"/>
    <w:rsid w:val="00BB0B75"/>
    <w:rsid w:val="00BC1482"/>
    <w:rsid w:val="00BC3C1A"/>
    <w:rsid w:val="00BD385C"/>
    <w:rsid w:val="00BD5580"/>
    <w:rsid w:val="00BE311C"/>
    <w:rsid w:val="00BF328D"/>
    <w:rsid w:val="00BF49BA"/>
    <w:rsid w:val="00C22626"/>
    <w:rsid w:val="00C23E9C"/>
    <w:rsid w:val="00C2410C"/>
    <w:rsid w:val="00C270FF"/>
    <w:rsid w:val="00C328CB"/>
    <w:rsid w:val="00C34940"/>
    <w:rsid w:val="00C4365B"/>
    <w:rsid w:val="00C53A59"/>
    <w:rsid w:val="00C71253"/>
    <w:rsid w:val="00C81D26"/>
    <w:rsid w:val="00C83BF4"/>
    <w:rsid w:val="00C843AE"/>
    <w:rsid w:val="00C93AC6"/>
    <w:rsid w:val="00CA5827"/>
    <w:rsid w:val="00CB5909"/>
    <w:rsid w:val="00CC06C1"/>
    <w:rsid w:val="00CC5C26"/>
    <w:rsid w:val="00CD2440"/>
    <w:rsid w:val="00CF6925"/>
    <w:rsid w:val="00D07F0D"/>
    <w:rsid w:val="00D22C2A"/>
    <w:rsid w:val="00D2670C"/>
    <w:rsid w:val="00D562C5"/>
    <w:rsid w:val="00D57CBD"/>
    <w:rsid w:val="00D61F89"/>
    <w:rsid w:val="00D73080"/>
    <w:rsid w:val="00D76432"/>
    <w:rsid w:val="00D81682"/>
    <w:rsid w:val="00D86618"/>
    <w:rsid w:val="00D966A6"/>
    <w:rsid w:val="00DA2042"/>
    <w:rsid w:val="00DB2FDD"/>
    <w:rsid w:val="00DC0A5E"/>
    <w:rsid w:val="00DC422F"/>
    <w:rsid w:val="00DE14AD"/>
    <w:rsid w:val="00DF0F73"/>
    <w:rsid w:val="00E00369"/>
    <w:rsid w:val="00E04588"/>
    <w:rsid w:val="00E067DA"/>
    <w:rsid w:val="00E170A1"/>
    <w:rsid w:val="00E23D3E"/>
    <w:rsid w:val="00E34B1B"/>
    <w:rsid w:val="00E3575A"/>
    <w:rsid w:val="00E364F9"/>
    <w:rsid w:val="00E42AC4"/>
    <w:rsid w:val="00E4400B"/>
    <w:rsid w:val="00E47AF4"/>
    <w:rsid w:val="00E522EF"/>
    <w:rsid w:val="00E56B76"/>
    <w:rsid w:val="00E64706"/>
    <w:rsid w:val="00E67D17"/>
    <w:rsid w:val="00E714D9"/>
    <w:rsid w:val="00E925C4"/>
    <w:rsid w:val="00EB2980"/>
    <w:rsid w:val="00EB5E7B"/>
    <w:rsid w:val="00EC6A3D"/>
    <w:rsid w:val="00F33FDB"/>
    <w:rsid w:val="00F41E2A"/>
    <w:rsid w:val="00F708A6"/>
    <w:rsid w:val="00F74423"/>
    <w:rsid w:val="00F84F95"/>
    <w:rsid w:val="00F8726E"/>
    <w:rsid w:val="00F90731"/>
    <w:rsid w:val="00F933D1"/>
    <w:rsid w:val="00FB1EF6"/>
    <w:rsid w:val="00FB310D"/>
    <w:rsid w:val="00FB6C56"/>
    <w:rsid w:val="00FC2653"/>
    <w:rsid w:val="00FC679C"/>
    <w:rsid w:val="00FE490B"/>
    <w:rsid w:val="00FE7AB9"/>
    <w:rsid w:val="00FF29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8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7CD2"/>
    <w:pPr>
      <w:suppressAutoHyphens/>
    </w:pPr>
    <w:rPr>
      <w:rFonts w:ascii="Calibri" w:eastAsia="Calibri" w:hAnsi="Calibri" w:cs="Calibri"/>
      <w:lang w:eastAsia="ar-SA"/>
    </w:rPr>
  </w:style>
  <w:style w:type="paragraph" w:styleId="Nagwek1">
    <w:name w:val="heading 1"/>
    <w:basedOn w:val="Normalny"/>
    <w:next w:val="Normalny"/>
    <w:link w:val="Nagwek1Znak"/>
    <w:uiPriority w:val="99"/>
    <w:qFormat/>
    <w:rsid w:val="001F7CD2"/>
    <w:pPr>
      <w:keepNext/>
      <w:numPr>
        <w:numId w:val="1"/>
      </w:numPr>
      <w:spacing w:before="240" w:after="240" w:line="240" w:lineRule="auto"/>
      <w:outlineLvl w:val="0"/>
    </w:pPr>
    <w:rPr>
      <w:rFonts w:ascii="Arial" w:eastAsia="Times New Roman" w:hAnsi="Arial" w:cs="Arial"/>
      <w:b/>
      <w:bCs/>
      <w:kern w:val="1"/>
      <w:sz w:val="32"/>
      <w:szCs w:val="32"/>
    </w:rPr>
  </w:style>
  <w:style w:type="paragraph" w:styleId="Nagwek2">
    <w:name w:val="heading 2"/>
    <w:basedOn w:val="Normalny"/>
    <w:next w:val="Normalny"/>
    <w:link w:val="Nagwek2Znak"/>
    <w:uiPriority w:val="99"/>
    <w:qFormat/>
    <w:rsid w:val="001F7CD2"/>
    <w:pPr>
      <w:keepNext/>
      <w:numPr>
        <w:ilvl w:val="1"/>
        <w:numId w:val="1"/>
      </w:numPr>
      <w:spacing w:before="120" w:after="120" w:line="240" w:lineRule="auto"/>
      <w:jc w:val="both"/>
      <w:outlineLvl w:val="1"/>
    </w:pPr>
    <w:rPr>
      <w:rFonts w:ascii="Times New Roman" w:eastAsia="Times New Roman" w:hAnsi="Times New Roman" w:cs="Arial"/>
      <w:b/>
      <w:bCs/>
      <w:iCs/>
      <w:sz w:val="24"/>
      <w:szCs w:val="24"/>
    </w:rPr>
  </w:style>
  <w:style w:type="paragraph" w:styleId="Nagwek3">
    <w:name w:val="heading 3"/>
    <w:basedOn w:val="Normalny"/>
    <w:next w:val="Normalny"/>
    <w:link w:val="Nagwek3Znak"/>
    <w:uiPriority w:val="99"/>
    <w:qFormat/>
    <w:rsid w:val="001F7CD2"/>
    <w:pPr>
      <w:numPr>
        <w:ilvl w:val="2"/>
        <w:numId w:val="1"/>
      </w:numPr>
      <w:spacing w:before="60" w:after="280" w:line="240" w:lineRule="auto"/>
      <w:jc w:val="both"/>
      <w:outlineLvl w:val="2"/>
    </w:pPr>
    <w:rPr>
      <w:rFonts w:ascii="Times New Roman" w:eastAsia="Times New Roman" w:hAnsi="Times New Roman" w:cs="Arial"/>
      <w:bCs/>
      <w:sz w:val="24"/>
      <w:szCs w:val="24"/>
    </w:rPr>
  </w:style>
  <w:style w:type="paragraph" w:styleId="Nagwek4">
    <w:name w:val="heading 4"/>
    <w:basedOn w:val="Normalny"/>
    <w:next w:val="Normalny"/>
    <w:link w:val="Nagwek4Znak"/>
    <w:uiPriority w:val="99"/>
    <w:qFormat/>
    <w:rsid w:val="001F7CD2"/>
    <w:pPr>
      <w:keepNext/>
      <w:numPr>
        <w:ilvl w:val="3"/>
        <w:numId w:val="1"/>
      </w:numPr>
      <w:spacing w:before="60" w:after="280" w:line="240" w:lineRule="auto"/>
      <w:jc w:val="both"/>
      <w:outlineLvl w:val="3"/>
    </w:pPr>
    <w:rPr>
      <w:rFonts w:ascii="Times New Roman" w:eastAsia="Times New Roman" w:hAnsi="Times New Roman"/>
      <w:bCs/>
      <w:sz w:val="24"/>
      <w:szCs w:val="24"/>
    </w:rPr>
  </w:style>
  <w:style w:type="paragraph" w:styleId="Nagwek5">
    <w:name w:val="heading 5"/>
    <w:basedOn w:val="Normalny"/>
    <w:next w:val="Normalny"/>
    <w:link w:val="Nagwek5Znak"/>
    <w:uiPriority w:val="99"/>
    <w:qFormat/>
    <w:rsid w:val="001F7CD2"/>
    <w:pPr>
      <w:numPr>
        <w:ilvl w:val="4"/>
        <w:numId w:val="1"/>
      </w:numPr>
      <w:spacing w:after="60" w:line="240" w:lineRule="auto"/>
      <w:jc w:val="both"/>
      <w:outlineLvl w:val="4"/>
    </w:pPr>
    <w:rPr>
      <w:rFonts w:ascii="Times New Roman" w:eastAsia="Times New Roman" w:hAnsi="Times New Roman"/>
      <w:bCs/>
      <w:iCs/>
      <w:sz w:val="24"/>
      <w:szCs w:val="24"/>
    </w:rPr>
  </w:style>
  <w:style w:type="paragraph" w:styleId="Nagwek6">
    <w:name w:val="heading 6"/>
    <w:basedOn w:val="Normalny"/>
    <w:next w:val="Normalny"/>
    <w:link w:val="Nagwek6Znak"/>
    <w:uiPriority w:val="99"/>
    <w:qFormat/>
    <w:rsid w:val="001F7CD2"/>
    <w:pPr>
      <w:numPr>
        <w:ilvl w:val="5"/>
        <w:numId w:val="1"/>
      </w:numPr>
      <w:spacing w:after="60" w:line="240" w:lineRule="auto"/>
      <w:jc w:val="both"/>
      <w:outlineLvl w:val="5"/>
    </w:pPr>
    <w:rPr>
      <w:rFonts w:ascii="Times New Roman" w:eastAsia="Times New Roman" w:hAnsi="Times New Roman"/>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F7CD2"/>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uiPriority w:val="99"/>
    <w:rsid w:val="001F7CD2"/>
    <w:rPr>
      <w:rFonts w:ascii="Times New Roman" w:eastAsia="Times New Roman" w:hAnsi="Times New Roman" w:cs="Arial"/>
      <w:b/>
      <w:bCs/>
      <w:iCs/>
      <w:sz w:val="24"/>
      <w:szCs w:val="24"/>
      <w:lang w:eastAsia="ar-SA"/>
    </w:rPr>
  </w:style>
  <w:style w:type="character" w:customStyle="1" w:styleId="Nagwek3Znak">
    <w:name w:val="Nagłówek 3 Znak"/>
    <w:basedOn w:val="Domylnaczcionkaakapitu"/>
    <w:link w:val="Nagwek3"/>
    <w:uiPriority w:val="99"/>
    <w:rsid w:val="001F7CD2"/>
    <w:rPr>
      <w:rFonts w:ascii="Times New Roman" w:eastAsia="Times New Roman" w:hAnsi="Times New Roman" w:cs="Arial"/>
      <w:bCs/>
      <w:sz w:val="24"/>
      <w:szCs w:val="24"/>
      <w:lang w:eastAsia="ar-SA"/>
    </w:rPr>
  </w:style>
  <w:style w:type="character" w:customStyle="1" w:styleId="Nagwek4Znak">
    <w:name w:val="Nagłówek 4 Znak"/>
    <w:basedOn w:val="Domylnaczcionkaakapitu"/>
    <w:link w:val="Nagwek4"/>
    <w:uiPriority w:val="99"/>
    <w:rsid w:val="001F7CD2"/>
    <w:rPr>
      <w:rFonts w:ascii="Times New Roman" w:eastAsia="Times New Roman" w:hAnsi="Times New Roman" w:cs="Calibri"/>
      <w:bCs/>
      <w:sz w:val="24"/>
      <w:szCs w:val="24"/>
      <w:lang w:eastAsia="ar-SA"/>
    </w:rPr>
  </w:style>
  <w:style w:type="character" w:customStyle="1" w:styleId="Nagwek5Znak">
    <w:name w:val="Nagłówek 5 Znak"/>
    <w:basedOn w:val="Domylnaczcionkaakapitu"/>
    <w:link w:val="Nagwek5"/>
    <w:uiPriority w:val="99"/>
    <w:rsid w:val="001F7CD2"/>
    <w:rPr>
      <w:rFonts w:ascii="Times New Roman" w:eastAsia="Times New Roman" w:hAnsi="Times New Roman" w:cs="Calibri"/>
      <w:bCs/>
      <w:iCs/>
      <w:sz w:val="24"/>
      <w:szCs w:val="24"/>
      <w:lang w:eastAsia="ar-SA"/>
    </w:rPr>
  </w:style>
  <w:style w:type="character" w:customStyle="1" w:styleId="Nagwek6Znak">
    <w:name w:val="Nagłówek 6 Znak"/>
    <w:basedOn w:val="Domylnaczcionkaakapitu"/>
    <w:link w:val="Nagwek6"/>
    <w:uiPriority w:val="99"/>
    <w:rsid w:val="001F7CD2"/>
    <w:rPr>
      <w:rFonts w:ascii="Times New Roman" w:eastAsia="Times New Roman" w:hAnsi="Times New Roman" w:cs="Calibri"/>
      <w:bCs/>
      <w:sz w:val="24"/>
      <w:szCs w:val="24"/>
      <w:lang w:eastAsia="ar-SA"/>
    </w:rPr>
  </w:style>
  <w:style w:type="character" w:customStyle="1" w:styleId="WW8Num2z0">
    <w:name w:val="WW8Num2z0"/>
    <w:uiPriority w:val="99"/>
    <w:rsid w:val="001F7CD2"/>
  </w:style>
  <w:style w:type="character" w:customStyle="1" w:styleId="WW8Num5z0">
    <w:name w:val="WW8Num5z0"/>
    <w:uiPriority w:val="99"/>
    <w:rsid w:val="001F7CD2"/>
    <w:rPr>
      <w:rFonts w:ascii="Symbol" w:hAnsi="Symbol"/>
    </w:rPr>
  </w:style>
  <w:style w:type="character" w:customStyle="1" w:styleId="WW8Num5z1">
    <w:name w:val="WW8Num5z1"/>
    <w:uiPriority w:val="99"/>
    <w:rsid w:val="001F7CD2"/>
    <w:rPr>
      <w:rFonts w:ascii="Courier New" w:hAnsi="Courier New"/>
    </w:rPr>
  </w:style>
  <w:style w:type="character" w:customStyle="1" w:styleId="WW8Num5z2">
    <w:name w:val="WW8Num5z2"/>
    <w:uiPriority w:val="99"/>
    <w:rsid w:val="001F7CD2"/>
    <w:rPr>
      <w:rFonts w:ascii="Wingdings" w:hAnsi="Wingdings"/>
    </w:rPr>
  </w:style>
  <w:style w:type="character" w:customStyle="1" w:styleId="WW8Num5z3">
    <w:name w:val="WW8Num5z3"/>
    <w:uiPriority w:val="99"/>
    <w:rsid w:val="001F7CD2"/>
    <w:rPr>
      <w:rFonts w:ascii="Symbol" w:hAnsi="Symbol"/>
    </w:rPr>
  </w:style>
  <w:style w:type="character" w:customStyle="1" w:styleId="WW8Num7z0">
    <w:name w:val="WW8Num7z0"/>
    <w:uiPriority w:val="99"/>
    <w:rsid w:val="001F7CD2"/>
  </w:style>
  <w:style w:type="character" w:customStyle="1" w:styleId="WW8Num9z0">
    <w:name w:val="WW8Num9z0"/>
    <w:uiPriority w:val="99"/>
    <w:rsid w:val="001F7CD2"/>
  </w:style>
  <w:style w:type="character" w:customStyle="1" w:styleId="WW8Num11z0">
    <w:name w:val="WW8Num11z0"/>
    <w:uiPriority w:val="99"/>
    <w:rsid w:val="001F7CD2"/>
  </w:style>
  <w:style w:type="character" w:customStyle="1" w:styleId="WW8Num13z0">
    <w:name w:val="WW8Num13z0"/>
    <w:uiPriority w:val="99"/>
    <w:rsid w:val="001F7CD2"/>
  </w:style>
  <w:style w:type="character" w:customStyle="1" w:styleId="WW8Num15z0">
    <w:name w:val="WW8Num15z0"/>
    <w:uiPriority w:val="99"/>
    <w:rsid w:val="001F7CD2"/>
  </w:style>
  <w:style w:type="character" w:customStyle="1" w:styleId="WW8Num17z0">
    <w:name w:val="WW8Num17z0"/>
    <w:uiPriority w:val="99"/>
    <w:rsid w:val="001F7CD2"/>
  </w:style>
  <w:style w:type="character" w:customStyle="1" w:styleId="WW8Num18z0">
    <w:name w:val="WW8Num18z0"/>
    <w:uiPriority w:val="99"/>
    <w:rsid w:val="001F7CD2"/>
    <w:rPr>
      <w:b/>
    </w:rPr>
  </w:style>
  <w:style w:type="character" w:customStyle="1" w:styleId="WW8Num19z0">
    <w:name w:val="WW8Num19z0"/>
    <w:uiPriority w:val="99"/>
    <w:rsid w:val="001F7CD2"/>
  </w:style>
  <w:style w:type="character" w:customStyle="1" w:styleId="WW8Num22z0">
    <w:name w:val="WW8Num22z0"/>
    <w:uiPriority w:val="99"/>
    <w:rsid w:val="001F7CD2"/>
    <w:rPr>
      <w:rFonts w:ascii="Symbol" w:hAnsi="Symbol"/>
    </w:rPr>
  </w:style>
  <w:style w:type="character" w:customStyle="1" w:styleId="WW8Num22z1">
    <w:name w:val="WW8Num22z1"/>
    <w:uiPriority w:val="99"/>
    <w:rsid w:val="001F7CD2"/>
    <w:rPr>
      <w:rFonts w:ascii="Courier New" w:hAnsi="Courier New"/>
    </w:rPr>
  </w:style>
  <w:style w:type="character" w:customStyle="1" w:styleId="WW8Num22z2">
    <w:name w:val="WW8Num22z2"/>
    <w:uiPriority w:val="99"/>
    <w:rsid w:val="001F7CD2"/>
    <w:rPr>
      <w:rFonts w:ascii="Wingdings" w:hAnsi="Wingdings"/>
    </w:rPr>
  </w:style>
  <w:style w:type="character" w:customStyle="1" w:styleId="WW8Num23z0">
    <w:name w:val="WW8Num23z0"/>
    <w:uiPriority w:val="99"/>
    <w:rsid w:val="001F7CD2"/>
  </w:style>
  <w:style w:type="character" w:customStyle="1" w:styleId="WW8Num25z0">
    <w:name w:val="WW8Num25z0"/>
    <w:uiPriority w:val="99"/>
    <w:rsid w:val="001F7CD2"/>
  </w:style>
  <w:style w:type="character" w:customStyle="1" w:styleId="WW8Num26z0">
    <w:name w:val="WW8Num26z0"/>
    <w:uiPriority w:val="99"/>
    <w:rsid w:val="001F7CD2"/>
  </w:style>
  <w:style w:type="character" w:customStyle="1" w:styleId="WW8Num27z0">
    <w:name w:val="WW8Num27z0"/>
    <w:uiPriority w:val="99"/>
    <w:rsid w:val="001F7CD2"/>
    <w:rPr>
      <w:rFonts w:ascii="Symbol" w:hAnsi="Symbol"/>
    </w:rPr>
  </w:style>
  <w:style w:type="character" w:customStyle="1" w:styleId="WW8Num27z1">
    <w:name w:val="WW8Num27z1"/>
    <w:uiPriority w:val="99"/>
    <w:rsid w:val="001F7CD2"/>
    <w:rPr>
      <w:rFonts w:ascii="Courier New" w:hAnsi="Courier New"/>
    </w:rPr>
  </w:style>
  <w:style w:type="character" w:customStyle="1" w:styleId="WW8Num27z2">
    <w:name w:val="WW8Num27z2"/>
    <w:uiPriority w:val="99"/>
    <w:rsid w:val="001F7CD2"/>
    <w:rPr>
      <w:rFonts w:ascii="Wingdings" w:hAnsi="Wingdings"/>
    </w:rPr>
  </w:style>
  <w:style w:type="character" w:customStyle="1" w:styleId="WW8Num28z0">
    <w:name w:val="WW8Num28z0"/>
    <w:uiPriority w:val="99"/>
    <w:rsid w:val="001F7CD2"/>
    <w:rPr>
      <w:b/>
    </w:rPr>
  </w:style>
  <w:style w:type="character" w:customStyle="1" w:styleId="WW8Num29z0">
    <w:name w:val="WW8Num29z0"/>
    <w:uiPriority w:val="99"/>
    <w:rsid w:val="001F7CD2"/>
    <w:rPr>
      <w:rFonts w:ascii="Symbol" w:hAnsi="Symbol"/>
    </w:rPr>
  </w:style>
  <w:style w:type="character" w:customStyle="1" w:styleId="WW8Num29z1">
    <w:name w:val="WW8Num29z1"/>
    <w:uiPriority w:val="99"/>
    <w:rsid w:val="001F7CD2"/>
    <w:rPr>
      <w:rFonts w:ascii="Courier New" w:hAnsi="Courier New"/>
    </w:rPr>
  </w:style>
  <w:style w:type="character" w:customStyle="1" w:styleId="WW8Num29z2">
    <w:name w:val="WW8Num29z2"/>
    <w:uiPriority w:val="99"/>
    <w:rsid w:val="001F7CD2"/>
    <w:rPr>
      <w:rFonts w:ascii="Wingdings" w:hAnsi="Wingdings"/>
    </w:rPr>
  </w:style>
  <w:style w:type="character" w:customStyle="1" w:styleId="WW8Num32z0">
    <w:name w:val="WW8Num32z0"/>
    <w:uiPriority w:val="99"/>
    <w:rsid w:val="001F7CD2"/>
  </w:style>
  <w:style w:type="character" w:customStyle="1" w:styleId="WW8Num33z0">
    <w:name w:val="WW8Num33z0"/>
    <w:uiPriority w:val="99"/>
    <w:rsid w:val="001F7CD2"/>
  </w:style>
  <w:style w:type="character" w:customStyle="1" w:styleId="WW8Num35z0">
    <w:name w:val="WW8Num35z0"/>
    <w:uiPriority w:val="99"/>
    <w:rsid w:val="001F7CD2"/>
  </w:style>
  <w:style w:type="character" w:customStyle="1" w:styleId="WW8Num36z0">
    <w:name w:val="WW8Num36z0"/>
    <w:uiPriority w:val="99"/>
    <w:rsid w:val="001F7CD2"/>
    <w:rPr>
      <w:b/>
    </w:rPr>
  </w:style>
  <w:style w:type="character" w:customStyle="1" w:styleId="WW8Num38z0">
    <w:name w:val="WW8Num38z0"/>
    <w:uiPriority w:val="99"/>
    <w:rsid w:val="001F7CD2"/>
  </w:style>
  <w:style w:type="character" w:customStyle="1" w:styleId="WW8Num39z0">
    <w:name w:val="WW8Num39z0"/>
    <w:uiPriority w:val="99"/>
    <w:rsid w:val="001F7CD2"/>
    <w:rPr>
      <w:b/>
    </w:rPr>
  </w:style>
  <w:style w:type="character" w:customStyle="1" w:styleId="WW8Num40z0">
    <w:name w:val="WW8Num40z0"/>
    <w:uiPriority w:val="99"/>
    <w:rsid w:val="001F7CD2"/>
  </w:style>
  <w:style w:type="character" w:customStyle="1" w:styleId="WW8Num42z0">
    <w:name w:val="WW8Num42z0"/>
    <w:uiPriority w:val="99"/>
    <w:rsid w:val="001F7CD2"/>
  </w:style>
  <w:style w:type="character" w:customStyle="1" w:styleId="WW8Num44z0">
    <w:name w:val="WW8Num44z0"/>
    <w:uiPriority w:val="99"/>
    <w:rsid w:val="001F7CD2"/>
    <w:rPr>
      <w:rFonts w:ascii="Symbol" w:hAnsi="Symbol"/>
    </w:rPr>
  </w:style>
  <w:style w:type="character" w:customStyle="1" w:styleId="WW8Num44z1">
    <w:name w:val="WW8Num44z1"/>
    <w:uiPriority w:val="99"/>
    <w:rsid w:val="001F7CD2"/>
    <w:rPr>
      <w:rFonts w:ascii="Courier New" w:hAnsi="Courier New"/>
    </w:rPr>
  </w:style>
  <w:style w:type="character" w:customStyle="1" w:styleId="WW8Num44z2">
    <w:name w:val="WW8Num44z2"/>
    <w:uiPriority w:val="99"/>
    <w:rsid w:val="001F7CD2"/>
    <w:rPr>
      <w:rFonts w:ascii="Wingdings" w:hAnsi="Wingdings"/>
    </w:rPr>
  </w:style>
  <w:style w:type="character" w:customStyle="1" w:styleId="WW8Num45z0">
    <w:name w:val="WW8Num45z0"/>
    <w:uiPriority w:val="99"/>
    <w:rsid w:val="001F7CD2"/>
  </w:style>
  <w:style w:type="character" w:customStyle="1" w:styleId="WW8Num47z0">
    <w:name w:val="WW8Num47z0"/>
    <w:uiPriority w:val="99"/>
    <w:rsid w:val="001F7CD2"/>
  </w:style>
  <w:style w:type="character" w:customStyle="1" w:styleId="WW8Num48z0">
    <w:name w:val="WW8Num48z0"/>
    <w:uiPriority w:val="99"/>
    <w:rsid w:val="001F7CD2"/>
    <w:rPr>
      <w:color w:val="auto"/>
    </w:rPr>
  </w:style>
  <w:style w:type="character" w:customStyle="1" w:styleId="WW8Num53z0">
    <w:name w:val="WW8Num53z0"/>
    <w:uiPriority w:val="99"/>
    <w:rsid w:val="001F7CD2"/>
  </w:style>
  <w:style w:type="character" w:customStyle="1" w:styleId="WW8Num57z0">
    <w:name w:val="WW8Num57z0"/>
    <w:uiPriority w:val="99"/>
    <w:rsid w:val="001F7CD2"/>
    <w:rPr>
      <w:sz w:val="24"/>
    </w:rPr>
  </w:style>
  <w:style w:type="character" w:customStyle="1" w:styleId="WW8Num58z0">
    <w:name w:val="WW8Num58z0"/>
    <w:uiPriority w:val="99"/>
    <w:rsid w:val="001F7CD2"/>
  </w:style>
  <w:style w:type="character" w:customStyle="1" w:styleId="WW8Num59z0">
    <w:name w:val="WW8Num59z0"/>
    <w:uiPriority w:val="99"/>
    <w:rsid w:val="001F7CD2"/>
    <w:rPr>
      <w:sz w:val="22"/>
    </w:rPr>
  </w:style>
  <w:style w:type="character" w:customStyle="1" w:styleId="WW8Num61z0">
    <w:name w:val="WW8Num61z0"/>
    <w:uiPriority w:val="99"/>
    <w:rsid w:val="001F7CD2"/>
  </w:style>
  <w:style w:type="character" w:customStyle="1" w:styleId="WW8Num63z0">
    <w:name w:val="WW8Num63z0"/>
    <w:uiPriority w:val="99"/>
    <w:rsid w:val="001F7CD2"/>
  </w:style>
  <w:style w:type="character" w:customStyle="1" w:styleId="WW8Num64z0">
    <w:name w:val="WW8Num64z0"/>
    <w:uiPriority w:val="99"/>
    <w:rsid w:val="001F7CD2"/>
    <w:rPr>
      <w:rFonts w:ascii="Symbol" w:hAnsi="Symbol"/>
    </w:rPr>
  </w:style>
  <w:style w:type="character" w:customStyle="1" w:styleId="WW8Num64z1">
    <w:name w:val="WW8Num64z1"/>
    <w:uiPriority w:val="99"/>
    <w:rsid w:val="001F7CD2"/>
    <w:rPr>
      <w:rFonts w:ascii="Courier New" w:hAnsi="Courier New"/>
    </w:rPr>
  </w:style>
  <w:style w:type="character" w:customStyle="1" w:styleId="WW8Num64z2">
    <w:name w:val="WW8Num64z2"/>
    <w:uiPriority w:val="99"/>
    <w:rsid w:val="001F7CD2"/>
    <w:rPr>
      <w:rFonts w:ascii="Wingdings" w:hAnsi="Wingdings"/>
    </w:rPr>
  </w:style>
  <w:style w:type="character" w:customStyle="1" w:styleId="WW8Num65z0">
    <w:name w:val="WW8Num65z0"/>
    <w:uiPriority w:val="99"/>
    <w:rsid w:val="001F7CD2"/>
    <w:rPr>
      <w:rFonts w:ascii="Symbol" w:hAnsi="Symbol"/>
    </w:rPr>
  </w:style>
  <w:style w:type="character" w:customStyle="1" w:styleId="WW8Num65z1">
    <w:name w:val="WW8Num65z1"/>
    <w:uiPriority w:val="99"/>
    <w:rsid w:val="001F7CD2"/>
    <w:rPr>
      <w:rFonts w:ascii="Courier New" w:hAnsi="Courier New"/>
    </w:rPr>
  </w:style>
  <w:style w:type="character" w:customStyle="1" w:styleId="WW8Num65z2">
    <w:name w:val="WW8Num65z2"/>
    <w:uiPriority w:val="99"/>
    <w:rsid w:val="001F7CD2"/>
    <w:rPr>
      <w:rFonts w:ascii="Wingdings" w:hAnsi="Wingdings"/>
    </w:rPr>
  </w:style>
  <w:style w:type="character" w:customStyle="1" w:styleId="WW8Num66z0">
    <w:name w:val="WW8Num66z0"/>
    <w:uiPriority w:val="99"/>
    <w:rsid w:val="001F7CD2"/>
    <w:rPr>
      <w:sz w:val="28"/>
    </w:rPr>
  </w:style>
  <w:style w:type="character" w:customStyle="1" w:styleId="WW8Num66z1">
    <w:name w:val="WW8Num66z1"/>
    <w:uiPriority w:val="99"/>
    <w:rsid w:val="001F7CD2"/>
    <w:rPr>
      <w:rFonts w:ascii="Times New Roman" w:hAnsi="Times New Roman"/>
      <w:b/>
      <w:color w:val="auto"/>
      <w:sz w:val="24"/>
      <w:u w:val="none"/>
    </w:rPr>
  </w:style>
  <w:style w:type="character" w:customStyle="1" w:styleId="WW8Num66z2">
    <w:name w:val="WW8Num66z2"/>
    <w:uiPriority w:val="99"/>
    <w:rsid w:val="001F7CD2"/>
    <w:rPr>
      <w:rFonts w:ascii="Times New Roman" w:hAnsi="Times New Roman"/>
      <w:sz w:val="24"/>
      <w:lang w:val="pl-PL"/>
    </w:rPr>
  </w:style>
  <w:style w:type="character" w:customStyle="1" w:styleId="WW8Num66z3">
    <w:name w:val="WW8Num66z3"/>
    <w:uiPriority w:val="99"/>
    <w:rsid w:val="001F7CD2"/>
    <w:rPr>
      <w:rFonts w:ascii="Times New Roman" w:hAnsi="Times New Roman"/>
      <w:sz w:val="24"/>
    </w:rPr>
  </w:style>
  <w:style w:type="character" w:customStyle="1" w:styleId="WW8Num66z5">
    <w:name w:val="WW8Num66z5"/>
    <w:uiPriority w:val="99"/>
    <w:rsid w:val="001F7CD2"/>
    <w:rPr>
      <w:rFonts w:ascii="Calibri" w:hAnsi="Calibri"/>
    </w:rPr>
  </w:style>
  <w:style w:type="character" w:customStyle="1" w:styleId="WW8Num67z0">
    <w:name w:val="WW8Num67z0"/>
    <w:uiPriority w:val="99"/>
    <w:rsid w:val="001F7CD2"/>
  </w:style>
  <w:style w:type="character" w:customStyle="1" w:styleId="WW8Num68z0">
    <w:name w:val="WW8Num68z0"/>
    <w:uiPriority w:val="99"/>
    <w:rsid w:val="001F7CD2"/>
  </w:style>
  <w:style w:type="character" w:customStyle="1" w:styleId="WW8Num69z0">
    <w:name w:val="WW8Num69z0"/>
    <w:uiPriority w:val="99"/>
    <w:rsid w:val="001F7CD2"/>
  </w:style>
  <w:style w:type="character" w:customStyle="1" w:styleId="WW8Num70z0">
    <w:name w:val="WW8Num70z0"/>
    <w:uiPriority w:val="99"/>
    <w:rsid w:val="001F7CD2"/>
  </w:style>
  <w:style w:type="character" w:customStyle="1" w:styleId="WW8Num70z2">
    <w:name w:val="WW8Num70z2"/>
    <w:uiPriority w:val="99"/>
    <w:rsid w:val="001F7CD2"/>
    <w:rPr>
      <w:rFonts w:ascii="Wingdings" w:hAnsi="Wingdings"/>
      <w:sz w:val="24"/>
    </w:rPr>
  </w:style>
  <w:style w:type="character" w:customStyle="1" w:styleId="WW8Num72z0">
    <w:name w:val="WW8Num72z0"/>
    <w:uiPriority w:val="99"/>
    <w:rsid w:val="001F7CD2"/>
  </w:style>
  <w:style w:type="character" w:customStyle="1" w:styleId="WW8Num73z0">
    <w:name w:val="WW8Num73z0"/>
    <w:uiPriority w:val="99"/>
    <w:rsid w:val="001F7CD2"/>
  </w:style>
  <w:style w:type="character" w:customStyle="1" w:styleId="WW8Num74z0">
    <w:name w:val="WW8Num74z0"/>
    <w:uiPriority w:val="99"/>
    <w:rsid w:val="001F7CD2"/>
    <w:rPr>
      <w:rFonts w:ascii="Symbol" w:hAnsi="Symbol"/>
    </w:rPr>
  </w:style>
  <w:style w:type="character" w:customStyle="1" w:styleId="WW8Num74z1">
    <w:name w:val="WW8Num74z1"/>
    <w:uiPriority w:val="99"/>
    <w:rsid w:val="001F7CD2"/>
    <w:rPr>
      <w:rFonts w:ascii="Courier New" w:hAnsi="Courier New"/>
    </w:rPr>
  </w:style>
  <w:style w:type="character" w:customStyle="1" w:styleId="WW8Num74z2">
    <w:name w:val="WW8Num74z2"/>
    <w:uiPriority w:val="99"/>
    <w:rsid w:val="001F7CD2"/>
    <w:rPr>
      <w:rFonts w:ascii="Wingdings" w:hAnsi="Wingdings"/>
    </w:rPr>
  </w:style>
  <w:style w:type="character" w:customStyle="1" w:styleId="WW8Num75z0">
    <w:name w:val="WW8Num75z0"/>
    <w:uiPriority w:val="99"/>
    <w:rsid w:val="001F7CD2"/>
  </w:style>
  <w:style w:type="character" w:customStyle="1" w:styleId="WW8Num76z0">
    <w:name w:val="WW8Num76z0"/>
    <w:uiPriority w:val="99"/>
    <w:rsid w:val="001F7CD2"/>
  </w:style>
  <w:style w:type="character" w:customStyle="1" w:styleId="WW8Num78z0">
    <w:name w:val="WW8Num78z0"/>
    <w:uiPriority w:val="99"/>
    <w:rsid w:val="001F7CD2"/>
  </w:style>
  <w:style w:type="character" w:customStyle="1" w:styleId="WW8Num79z0">
    <w:name w:val="WW8Num79z0"/>
    <w:uiPriority w:val="99"/>
    <w:rsid w:val="001F7CD2"/>
  </w:style>
  <w:style w:type="character" w:customStyle="1" w:styleId="WW8Num80z0">
    <w:name w:val="WW8Num80z0"/>
    <w:uiPriority w:val="99"/>
    <w:rsid w:val="001F7CD2"/>
  </w:style>
  <w:style w:type="character" w:customStyle="1" w:styleId="WW8Num82z0">
    <w:name w:val="WW8Num82z0"/>
    <w:uiPriority w:val="99"/>
    <w:rsid w:val="001F7CD2"/>
  </w:style>
  <w:style w:type="character" w:customStyle="1" w:styleId="WW8Num83z0">
    <w:name w:val="WW8Num83z0"/>
    <w:uiPriority w:val="99"/>
    <w:rsid w:val="001F7CD2"/>
  </w:style>
  <w:style w:type="character" w:customStyle="1" w:styleId="WW8Num84z0">
    <w:name w:val="WW8Num84z0"/>
    <w:uiPriority w:val="99"/>
    <w:rsid w:val="001F7CD2"/>
  </w:style>
  <w:style w:type="character" w:customStyle="1" w:styleId="WW8Num84z1">
    <w:name w:val="WW8Num84z1"/>
    <w:uiPriority w:val="99"/>
    <w:rsid w:val="001F7CD2"/>
    <w:rPr>
      <w:rFonts w:ascii="Courier New" w:hAnsi="Courier New"/>
    </w:rPr>
  </w:style>
  <w:style w:type="character" w:customStyle="1" w:styleId="WW8Num84z2">
    <w:name w:val="WW8Num84z2"/>
    <w:uiPriority w:val="99"/>
    <w:rsid w:val="001F7CD2"/>
    <w:rPr>
      <w:rFonts w:ascii="Wingdings" w:hAnsi="Wingdings"/>
    </w:rPr>
  </w:style>
  <w:style w:type="character" w:customStyle="1" w:styleId="WW8Num84z3">
    <w:name w:val="WW8Num84z3"/>
    <w:uiPriority w:val="99"/>
    <w:rsid w:val="001F7CD2"/>
    <w:rPr>
      <w:rFonts w:ascii="Symbol" w:hAnsi="Symbol"/>
    </w:rPr>
  </w:style>
  <w:style w:type="character" w:customStyle="1" w:styleId="WW8Num86z0">
    <w:name w:val="WW8Num86z0"/>
    <w:uiPriority w:val="99"/>
    <w:rsid w:val="001F7CD2"/>
  </w:style>
  <w:style w:type="character" w:customStyle="1" w:styleId="WW8Num92z0">
    <w:name w:val="WW8Num92z0"/>
    <w:uiPriority w:val="99"/>
    <w:rsid w:val="001F7CD2"/>
    <w:rPr>
      <w:rFonts w:ascii="Symbol" w:hAnsi="Symbol"/>
    </w:rPr>
  </w:style>
  <w:style w:type="character" w:customStyle="1" w:styleId="WW8Num92z1">
    <w:name w:val="WW8Num92z1"/>
    <w:uiPriority w:val="99"/>
    <w:rsid w:val="001F7CD2"/>
    <w:rPr>
      <w:rFonts w:ascii="Courier New" w:hAnsi="Courier New"/>
    </w:rPr>
  </w:style>
  <w:style w:type="character" w:customStyle="1" w:styleId="WW8Num92z2">
    <w:name w:val="WW8Num92z2"/>
    <w:uiPriority w:val="99"/>
    <w:rsid w:val="001F7CD2"/>
    <w:rPr>
      <w:rFonts w:ascii="Wingdings" w:hAnsi="Wingdings"/>
    </w:rPr>
  </w:style>
  <w:style w:type="character" w:customStyle="1" w:styleId="WW8Num93z0">
    <w:name w:val="WW8Num93z0"/>
    <w:uiPriority w:val="99"/>
    <w:rsid w:val="001F7CD2"/>
    <w:rPr>
      <w:rFonts w:ascii="Symbol" w:hAnsi="Symbol"/>
    </w:rPr>
  </w:style>
  <w:style w:type="character" w:customStyle="1" w:styleId="WW8Num93z1">
    <w:name w:val="WW8Num93z1"/>
    <w:uiPriority w:val="99"/>
    <w:rsid w:val="001F7CD2"/>
    <w:rPr>
      <w:rFonts w:ascii="Courier New" w:hAnsi="Courier New"/>
    </w:rPr>
  </w:style>
  <w:style w:type="character" w:customStyle="1" w:styleId="WW8Num93z2">
    <w:name w:val="WW8Num93z2"/>
    <w:uiPriority w:val="99"/>
    <w:rsid w:val="001F7CD2"/>
    <w:rPr>
      <w:rFonts w:ascii="Wingdings" w:hAnsi="Wingdings"/>
    </w:rPr>
  </w:style>
  <w:style w:type="character" w:customStyle="1" w:styleId="WW8Num94z0">
    <w:name w:val="WW8Num94z0"/>
    <w:uiPriority w:val="99"/>
    <w:rsid w:val="001F7CD2"/>
  </w:style>
  <w:style w:type="character" w:customStyle="1" w:styleId="WW8Num95z0">
    <w:name w:val="WW8Num95z0"/>
    <w:uiPriority w:val="99"/>
    <w:rsid w:val="001F7CD2"/>
  </w:style>
  <w:style w:type="character" w:customStyle="1" w:styleId="WW8Num96z1">
    <w:name w:val="WW8Num96z1"/>
    <w:uiPriority w:val="99"/>
    <w:rsid w:val="001F7CD2"/>
    <w:rPr>
      <w:rFonts w:ascii="Courier New" w:hAnsi="Courier New"/>
    </w:rPr>
  </w:style>
  <w:style w:type="character" w:customStyle="1" w:styleId="WW8Num96z2">
    <w:name w:val="WW8Num96z2"/>
    <w:uiPriority w:val="99"/>
    <w:rsid w:val="001F7CD2"/>
    <w:rPr>
      <w:rFonts w:ascii="Wingdings" w:hAnsi="Wingdings"/>
    </w:rPr>
  </w:style>
  <w:style w:type="character" w:customStyle="1" w:styleId="WW8Num96z3">
    <w:name w:val="WW8Num96z3"/>
    <w:uiPriority w:val="99"/>
    <w:rsid w:val="001F7CD2"/>
    <w:rPr>
      <w:rFonts w:ascii="Symbol" w:hAnsi="Symbol"/>
    </w:rPr>
  </w:style>
  <w:style w:type="character" w:customStyle="1" w:styleId="WW8Num97z0">
    <w:name w:val="WW8Num97z0"/>
    <w:uiPriority w:val="99"/>
    <w:rsid w:val="001F7CD2"/>
    <w:rPr>
      <w:rFonts w:ascii="Symbol" w:hAnsi="Symbol"/>
    </w:rPr>
  </w:style>
  <w:style w:type="character" w:customStyle="1" w:styleId="WW8Num97z1">
    <w:name w:val="WW8Num97z1"/>
    <w:uiPriority w:val="99"/>
    <w:rsid w:val="001F7CD2"/>
    <w:rPr>
      <w:rFonts w:ascii="Courier New" w:hAnsi="Courier New"/>
    </w:rPr>
  </w:style>
  <w:style w:type="character" w:customStyle="1" w:styleId="WW8Num97z2">
    <w:name w:val="WW8Num97z2"/>
    <w:uiPriority w:val="99"/>
    <w:rsid w:val="001F7CD2"/>
    <w:rPr>
      <w:rFonts w:ascii="Wingdings" w:hAnsi="Wingdings"/>
    </w:rPr>
  </w:style>
  <w:style w:type="character" w:customStyle="1" w:styleId="WW8Num98z0">
    <w:name w:val="WW8Num98z0"/>
    <w:uiPriority w:val="99"/>
    <w:rsid w:val="001F7CD2"/>
  </w:style>
  <w:style w:type="character" w:customStyle="1" w:styleId="Domylnaczcionkaakapitu1">
    <w:name w:val="Domyślna czcionka akapitu1"/>
    <w:uiPriority w:val="99"/>
    <w:rsid w:val="001F7CD2"/>
  </w:style>
  <w:style w:type="character" w:customStyle="1" w:styleId="NagwekZnak">
    <w:name w:val="Nagłówek Znak"/>
    <w:rsid w:val="001F7CD2"/>
    <w:rPr>
      <w:sz w:val="22"/>
    </w:rPr>
  </w:style>
  <w:style w:type="character" w:customStyle="1" w:styleId="StopkaZnak">
    <w:name w:val="Stopka Znak"/>
    <w:uiPriority w:val="99"/>
    <w:rsid w:val="001F7CD2"/>
    <w:rPr>
      <w:sz w:val="22"/>
    </w:rPr>
  </w:style>
  <w:style w:type="character" w:styleId="Hipercze">
    <w:name w:val="Hyperlink"/>
    <w:basedOn w:val="Domylnaczcionkaakapitu"/>
    <w:uiPriority w:val="99"/>
    <w:semiHidden/>
    <w:rsid w:val="001F7CD2"/>
    <w:rPr>
      <w:rFonts w:cs="Times New Roman"/>
      <w:color w:val="0000FF"/>
      <w:u w:val="single"/>
    </w:rPr>
  </w:style>
  <w:style w:type="character" w:customStyle="1" w:styleId="TekstdymkaZnak">
    <w:name w:val="Tekst dymka Znak"/>
    <w:uiPriority w:val="99"/>
    <w:rsid w:val="001F7CD2"/>
    <w:rPr>
      <w:rFonts w:ascii="Tahoma" w:hAnsi="Tahoma"/>
      <w:sz w:val="16"/>
    </w:rPr>
  </w:style>
  <w:style w:type="paragraph" w:customStyle="1" w:styleId="Nagwek10">
    <w:name w:val="Nagłówek1"/>
    <w:basedOn w:val="Normalny"/>
    <w:next w:val="Tekstpodstawowy"/>
    <w:uiPriority w:val="99"/>
    <w:rsid w:val="001F7CD2"/>
    <w:pPr>
      <w:keepNext/>
      <w:spacing w:before="240" w:after="120"/>
    </w:pPr>
    <w:rPr>
      <w:rFonts w:ascii="Arial" w:hAnsi="Arial" w:cs="Tahoma"/>
      <w:sz w:val="28"/>
      <w:szCs w:val="28"/>
    </w:rPr>
  </w:style>
  <w:style w:type="paragraph" w:styleId="Tekstpodstawowy">
    <w:name w:val="Body Text"/>
    <w:aliases w:val="Tekst podstawow.(F2),(F2),A Body Text"/>
    <w:basedOn w:val="Normalny"/>
    <w:link w:val="TekstpodstawowyZnak"/>
    <w:semiHidden/>
    <w:rsid w:val="001F7CD2"/>
    <w:pPr>
      <w:spacing w:after="120"/>
    </w:pPr>
  </w:style>
  <w:style w:type="character" w:customStyle="1" w:styleId="TekstpodstawowyZnak">
    <w:name w:val="Tekst podstawowy Znak"/>
    <w:aliases w:val="Tekst podstawow.(F2) Znak,(F2) Znak,A Body Text Znak"/>
    <w:basedOn w:val="Domylnaczcionkaakapitu"/>
    <w:link w:val="Tekstpodstawowy"/>
    <w:semiHidden/>
    <w:rsid w:val="001F7CD2"/>
    <w:rPr>
      <w:rFonts w:ascii="Calibri" w:eastAsia="Calibri" w:hAnsi="Calibri" w:cs="Calibri"/>
      <w:lang w:eastAsia="ar-SA"/>
    </w:rPr>
  </w:style>
  <w:style w:type="paragraph" w:styleId="Lista">
    <w:name w:val="List"/>
    <w:basedOn w:val="Tekstpodstawowy"/>
    <w:uiPriority w:val="99"/>
    <w:semiHidden/>
    <w:rsid w:val="001F7CD2"/>
    <w:rPr>
      <w:rFonts w:cs="Tahoma"/>
    </w:rPr>
  </w:style>
  <w:style w:type="paragraph" w:customStyle="1" w:styleId="Podpis1">
    <w:name w:val="Podpis1"/>
    <w:basedOn w:val="Normalny"/>
    <w:uiPriority w:val="99"/>
    <w:rsid w:val="001F7CD2"/>
    <w:pPr>
      <w:suppressLineNumbers/>
      <w:spacing w:before="120" w:after="120"/>
    </w:pPr>
    <w:rPr>
      <w:rFonts w:cs="Tahoma"/>
      <w:i/>
      <w:iCs/>
      <w:sz w:val="24"/>
      <w:szCs w:val="24"/>
    </w:rPr>
  </w:style>
  <w:style w:type="paragraph" w:customStyle="1" w:styleId="Indeks">
    <w:name w:val="Indeks"/>
    <w:basedOn w:val="Normalny"/>
    <w:uiPriority w:val="99"/>
    <w:rsid w:val="001F7CD2"/>
    <w:pPr>
      <w:suppressLineNumbers/>
    </w:pPr>
    <w:rPr>
      <w:rFonts w:cs="Tahoma"/>
    </w:rPr>
  </w:style>
  <w:style w:type="paragraph" w:customStyle="1" w:styleId="ZnakZnakZnakZnak">
    <w:name w:val="Znak Znak Znak Znak"/>
    <w:basedOn w:val="Normalny"/>
    <w:uiPriority w:val="99"/>
    <w:rsid w:val="001F7CD2"/>
    <w:pPr>
      <w:spacing w:after="0" w:line="240" w:lineRule="auto"/>
    </w:pPr>
    <w:rPr>
      <w:rFonts w:ascii="Times New Roman" w:eastAsia="Times New Roman" w:hAnsi="Times New Roman" w:cs="Times New Roman"/>
      <w:sz w:val="24"/>
      <w:szCs w:val="24"/>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1F7CD2"/>
    <w:pPr>
      <w:ind w:left="720"/>
    </w:pPr>
  </w:style>
  <w:style w:type="paragraph" w:styleId="Nagwek">
    <w:name w:val="header"/>
    <w:basedOn w:val="Normalny"/>
    <w:link w:val="NagwekZnak1"/>
    <w:semiHidden/>
    <w:rsid w:val="001F7CD2"/>
    <w:pPr>
      <w:tabs>
        <w:tab w:val="center" w:pos="4536"/>
        <w:tab w:val="right" w:pos="9072"/>
      </w:tabs>
    </w:pPr>
  </w:style>
  <w:style w:type="character" w:customStyle="1" w:styleId="NagwekZnak1">
    <w:name w:val="Nagłówek Znak1"/>
    <w:basedOn w:val="Domylnaczcionkaakapitu"/>
    <w:link w:val="Nagwek"/>
    <w:uiPriority w:val="99"/>
    <w:semiHidden/>
    <w:rsid w:val="001F7CD2"/>
    <w:rPr>
      <w:rFonts w:ascii="Calibri" w:eastAsia="Calibri" w:hAnsi="Calibri" w:cs="Calibri"/>
      <w:lang w:eastAsia="ar-SA"/>
    </w:rPr>
  </w:style>
  <w:style w:type="paragraph" w:styleId="Stopka">
    <w:name w:val="footer"/>
    <w:basedOn w:val="Normalny"/>
    <w:link w:val="StopkaZnak1"/>
    <w:uiPriority w:val="99"/>
    <w:semiHidden/>
    <w:rsid w:val="001F7CD2"/>
    <w:pPr>
      <w:tabs>
        <w:tab w:val="center" w:pos="4536"/>
        <w:tab w:val="right" w:pos="9072"/>
      </w:tabs>
    </w:pPr>
  </w:style>
  <w:style w:type="character" w:customStyle="1" w:styleId="StopkaZnak1">
    <w:name w:val="Stopka Znak1"/>
    <w:basedOn w:val="Domylnaczcionkaakapitu"/>
    <w:link w:val="Stopka"/>
    <w:uiPriority w:val="99"/>
    <w:semiHidden/>
    <w:rsid w:val="001F7CD2"/>
    <w:rPr>
      <w:rFonts w:ascii="Calibri" w:eastAsia="Calibri" w:hAnsi="Calibri" w:cs="Calibri"/>
      <w:lang w:eastAsia="ar-SA"/>
    </w:rPr>
  </w:style>
  <w:style w:type="paragraph" w:styleId="Tekstdymka">
    <w:name w:val="Balloon Text"/>
    <w:basedOn w:val="Normalny"/>
    <w:link w:val="TekstdymkaZnak1"/>
    <w:uiPriority w:val="99"/>
    <w:rsid w:val="001F7CD2"/>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uiPriority w:val="99"/>
    <w:rsid w:val="001F7CD2"/>
    <w:rPr>
      <w:rFonts w:ascii="Tahoma" w:eastAsia="Calibri" w:hAnsi="Tahoma" w:cs="Tahoma"/>
      <w:sz w:val="16"/>
      <w:szCs w:val="16"/>
      <w:lang w:eastAsia="ar-SA"/>
    </w:rPr>
  </w:style>
  <w:style w:type="paragraph" w:customStyle="1" w:styleId="Zawartotabeli">
    <w:name w:val="Zawartość tabeli"/>
    <w:basedOn w:val="Normalny"/>
    <w:rsid w:val="001F7CD2"/>
    <w:pPr>
      <w:suppressLineNumbers/>
    </w:pPr>
  </w:style>
  <w:style w:type="paragraph" w:customStyle="1" w:styleId="Nagwektabeli">
    <w:name w:val="Nagłówek tabeli"/>
    <w:basedOn w:val="Zawartotabeli"/>
    <w:uiPriority w:val="99"/>
    <w:rsid w:val="001F7CD2"/>
    <w:pPr>
      <w:jc w:val="center"/>
    </w:pPr>
    <w:rPr>
      <w:b/>
      <w:bCs/>
      <w:i/>
      <w:iCs/>
    </w:rPr>
  </w:style>
  <w:style w:type="table" w:styleId="Tabela-Siatka">
    <w:name w:val="Table Grid"/>
    <w:basedOn w:val="Standardowy"/>
    <w:uiPriority w:val="99"/>
    <w:rsid w:val="001F7CD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1F7CD2"/>
    <w:pPr>
      <w:suppressAutoHyphens w:val="0"/>
      <w:ind w:left="720"/>
    </w:pPr>
    <w:rPr>
      <w:rFonts w:eastAsia="Times New Roman"/>
      <w:lang w:eastAsia="en-US"/>
    </w:rPr>
  </w:style>
  <w:style w:type="character" w:styleId="Odwoaniedokomentarza">
    <w:name w:val="annotation reference"/>
    <w:basedOn w:val="Domylnaczcionkaakapitu"/>
    <w:uiPriority w:val="99"/>
    <w:semiHidden/>
    <w:rsid w:val="001F7CD2"/>
    <w:rPr>
      <w:rFonts w:cs="Times New Roman"/>
      <w:sz w:val="16"/>
      <w:szCs w:val="16"/>
    </w:rPr>
  </w:style>
  <w:style w:type="paragraph" w:styleId="Tekstkomentarza">
    <w:name w:val="annotation text"/>
    <w:basedOn w:val="Normalny"/>
    <w:link w:val="TekstkomentarzaZnak"/>
    <w:uiPriority w:val="99"/>
    <w:semiHidden/>
    <w:rsid w:val="001F7C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F7CD2"/>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iPriority w:val="99"/>
    <w:semiHidden/>
    <w:rsid w:val="001F7CD2"/>
    <w:rPr>
      <w:b/>
      <w:bCs/>
    </w:rPr>
  </w:style>
  <w:style w:type="character" w:customStyle="1" w:styleId="TematkomentarzaZnak">
    <w:name w:val="Temat komentarza Znak"/>
    <w:basedOn w:val="TekstkomentarzaZnak"/>
    <w:link w:val="Tematkomentarza"/>
    <w:uiPriority w:val="99"/>
    <w:semiHidden/>
    <w:rsid w:val="001F7CD2"/>
    <w:rPr>
      <w:rFonts w:ascii="Calibri" w:eastAsia="Calibri" w:hAnsi="Calibri" w:cs="Calibri"/>
      <w:b/>
      <w:bCs/>
      <w:sz w:val="20"/>
      <w:szCs w:val="20"/>
      <w:lang w:eastAsia="ar-SA"/>
    </w:rPr>
  </w:style>
  <w:style w:type="paragraph" w:customStyle="1" w:styleId="Default">
    <w:name w:val="Default"/>
    <w:rsid w:val="001F7CD2"/>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unhideWhenUsed/>
    <w:rsid w:val="001F7CD2"/>
    <w:pPr>
      <w:spacing w:after="120"/>
      <w:ind w:left="283"/>
    </w:pPr>
  </w:style>
  <w:style w:type="character" w:customStyle="1" w:styleId="TekstpodstawowywcityZnak">
    <w:name w:val="Tekst podstawowy wcięty Znak"/>
    <w:basedOn w:val="Domylnaczcionkaakapitu"/>
    <w:link w:val="Tekstpodstawowywcity"/>
    <w:uiPriority w:val="99"/>
    <w:rsid w:val="001F7CD2"/>
    <w:rPr>
      <w:rFonts w:ascii="Calibri" w:eastAsia="Calibri" w:hAnsi="Calibri" w:cs="Calibri"/>
      <w:lang w:eastAsia="ar-SA"/>
    </w:rPr>
  </w:style>
  <w:style w:type="numbering" w:customStyle="1" w:styleId="Bezlisty1">
    <w:name w:val="Bez listy1"/>
    <w:next w:val="Bezlisty"/>
    <w:uiPriority w:val="99"/>
    <w:semiHidden/>
    <w:unhideWhenUsed/>
    <w:rsid w:val="00B675C0"/>
  </w:style>
  <w:style w:type="character" w:customStyle="1" w:styleId="TekstpodstawowyZnak1">
    <w:name w:val="Tekst podstawowy Znak1"/>
    <w:basedOn w:val="Domylnaczcionkaakapitu"/>
    <w:uiPriority w:val="99"/>
    <w:semiHidden/>
    <w:rsid w:val="00B675C0"/>
    <w:rPr>
      <w:rFonts w:ascii="Times New Roman" w:eastAsia="Times New Roman" w:hAnsi="Times New Roman" w:cs="Times New Roman"/>
      <w:sz w:val="24"/>
      <w:szCs w:val="24"/>
      <w:lang w:eastAsia="pl-PL"/>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locked/>
    <w:rsid w:val="002E3E64"/>
    <w:rPr>
      <w:rFonts w:ascii="Calibri" w:eastAsia="Calibri" w:hAnsi="Calibri" w:cs="Calibri"/>
      <w:lang w:eastAsia="ar-SA"/>
    </w:rPr>
  </w:style>
  <w:style w:type="paragraph" w:styleId="Poprawka">
    <w:name w:val="Revision"/>
    <w:hidden/>
    <w:uiPriority w:val="99"/>
    <w:semiHidden/>
    <w:rsid w:val="00647F3F"/>
    <w:pPr>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piekuty@pro.onet.pl"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mailto:ugpiekuty@pro.onet.pl" TargetMode="Externa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72398-F8C2-40B3-BB72-171E0C9A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TotalTime>
  <Pages>1</Pages>
  <Words>6445</Words>
  <Characters>38674</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39</cp:revision>
  <cp:lastPrinted>2022-10-19T06:48:00Z</cp:lastPrinted>
  <dcterms:created xsi:type="dcterms:W3CDTF">2021-11-12T13:01:00Z</dcterms:created>
  <dcterms:modified xsi:type="dcterms:W3CDTF">2024-10-30T13:57:00Z</dcterms:modified>
</cp:coreProperties>
</file>