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06F93" w14:textId="36E4C2E8" w:rsidR="0048545B" w:rsidRPr="00CB2067" w:rsidRDefault="0048545B" w:rsidP="00AD4466">
      <w:pPr>
        <w:spacing w:before="0" w:after="0"/>
        <w:jc w:val="right"/>
        <w:rPr>
          <w:rStyle w:val="highlight"/>
          <w:rFonts w:ascii="Century Gothic" w:eastAsia="Century Gothic" w:hAnsi="Century Gothic" w:cs="Century Gothic"/>
          <w:b/>
          <w:bCs/>
          <w:color w:val="000000" w:themeColor="text1"/>
          <w:sz w:val="28"/>
          <w:szCs w:val="28"/>
          <w:u w:color="365F91"/>
          <w:lang w:val="pl-PL"/>
        </w:rPr>
      </w:pPr>
      <w:r w:rsidRPr="00CB2067">
        <w:rPr>
          <w:rStyle w:val="highlight"/>
          <w:rFonts w:ascii="Century Gothic" w:hAnsi="Century Gothic"/>
          <w:color w:val="000000" w:themeColor="text1"/>
          <w:lang w:val="pl-PL"/>
        </w:rPr>
        <w:t xml:space="preserve">Załącznik nr </w:t>
      </w:r>
      <w:r w:rsidR="00E72CFB" w:rsidRPr="00CB2067">
        <w:rPr>
          <w:rStyle w:val="highlight"/>
          <w:rFonts w:ascii="Century Gothic" w:hAnsi="Century Gothic"/>
          <w:color w:val="000000" w:themeColor="text1"/>
          <w:lang w:val="pl-PL"/>
        </w:rPr>
        <w:t>2</w:t>
      </w:r>
    </w:p>
    <w:p w14:paraId="0E250DBB" w14:textId="77777777" w:rsidR="0048545B" w:rsidRPr="00CB2067" w:rsidRDefault="0048545B" w:rsidP="0048545B">
      <w:pPr>
        <w:pStyle w:val="Tekstpodstawowy31"/>
        <w:suppressAutoHyphens w:val="0"/>
        <w:rPr>
          <w:rFonts w:ascii="Century Gothic" w:eastAsia="Century Gothic" w:hAnsi="Century Gothic" w:cs="Century Gothic"/>
          <w:color w:val="000000" w:themeColor="text1"/>
        </w:rPr>
      </w:pPr>
    </w:p>
    <w:tbl>
      <w:tblPr>
        <w:tblStyle w:val="TableNormal"/>
        <w:tblW w:w="900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78"/>
        <w:gridCol w:w="4324"/>
      </w:tblGrid>
      <w:tr w:rsidR="00CB6700" w:rsidRPr="00CB2067" w14:paraId="4C887BA7" w14:textId="77777777" w:rsidTr="00E72CFB">
        <w:trPr>
          <w:trHeight w:val="790"/>
          <w:jc w:val="right"/>
        </w:trPr>
        <w:tc>
          <w:tcPr>
            <w:tcW w:w="4678" w:type="dxa"/>
            <w:tcBorders>
              <w:top w:val="nil"/>
              <w:left w:val="nil"/>
              <w:bottom w:val="nil"/>
              <w:right w:val="single" w:sz="4" w:space="0" w:color="000000"/>
            </w:tcBorders>
            <w:shd w:val="clear" w:color="auto" w:fill="auto"/>
            <w:tcMar>
              <w:top w:w="80" w:type="dxa"/>
              <w:left w:w="80" w:type="dxa"/>
              <w:bottom w:w="80" w:type="dxa"/>
              <w:right w:w="80" w:type="dxa"/>
            </w:tcMar>
          </w:tcPr>
          <w:p w14:paraId="3E8C82AB" w14:textId="77777777" w:rsidR="0048545B" w:rsidRPr="00CB2067" w:rsidRDefault="0048545B" w:rsidP="0048545B">
            <w:pPr>
              <w:rPr>
                <w:color w:val="000000" w:themeColor="text1"/>
              </w:rPr>
            </w:pPr>
          </w:p>
        </w:tc>
        <w:tc>
          <w:tcPr>
            <w:tcW w:w="43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98A898" w14:textId="0178D897" w:rsidR="0048545B" w:rsidRPr="00CB2067" w:rsidRDefault="0048545B" w:rsidP="0048545B">
            <w:pPr>
              <w:jc w:val="center"/>
              <w:rPr>
                <w:color w:val="000000" w:themeColor="text1"/>
              </w:rPr>
            </w:pPr>
            <w:r w:rsidRPr="00CB2067">
              <w:rPr>
                <w:rStyle w:val="highlight"/>
                <w:rFonts w:ascii="Century Gothic" w:hAnsi="Century Gothic"/>
                <w:color w:val="000000" w:themeColor="text1"/>
                <w:sz w:val="22"/>
                <w:szCs w:val="22"/>
                <w:lang w:val="pl-PL"/>
              </w:rPr>
              <w:t>O F E R T A</w:t>
            </w:r>
            <w:r w:rsidR="00B0539C" w:rsidRPr="00CB2067">
              <w:rPr>
                <w:rStyle w:val="highlight"/>
                <w:rFonts w:ascii="Century Gothic" w:hAnsi="Century Gothic"/>
                <w:color w:val="000000" w:themeColor="text1"/>
                <w:sz w:val="22"/>
                <w:szCs w:val="22"/>
                <w:lang w:val="pl-PL"/>
              </w:rPr>
              <w:t xml:space="preserve"> – formularz </w:t>
            </w:r>
            <w:r w:rsidR="004D6D91">
              <w:rPr>
                <w:rStyle w:val="highlight"/>
                <w:rFonts w:ascii="Century Gothic" w:hAnsi="Century Gothic"/>
                <w:color w:val="000000" w:themeColor="text1"/>
                <w:sz w:val="22"/>
                <w:szCs w:val="22"/>
                <w:lang w:val="pl-PL"/>
              </w:rPr>
              <w:t>podstawowy</w:t>
            </w:r>
            <w:r w:rsidR="00BE3C6D" w:rsidRPr="00CB2067">
              <w:rPr>
                <w:rStyle w:val="highlight"/>
                <w:rFonts w:ascii="Century Gothic" w:hAnsi="Century Gothic"/>
                <w:color w:val="000000" w:themeColor="text1"/>
                <w:sz w:val="22"/>
                <w:szCs w:val="22"/>
                <w:lang w:val="pl-PL"/>
              </w:rPr>
              <w:t xml:space="preserve"> – zestawienie cen jednostkowych i oświadczenia</w:t>
            </w:r>
          </w:p>
        </w:tc>
      </w:tr>
    </w:tbl>
    <w:p w14:paraId="2AFC847F" w14:textId="77777777" w:rsidR="0048545B" w:rsidRPr="00CB2067" w:rsidRDefault="0048545B" w:rsidP="0048545B">
      <w:pPr>
        <w:spacing w:before="0" w:after="0"/>
        <w:rPr>
          <w:rStyle w:val="highlight"/>
          <w:rFonts w:ascii="Century Gothic" w:eastAsia="Century Gothic" w:hAnsi="Century Gothic" w:cs="Century Gothic"/>
          <w:i/>
          <w:iCs/>
          <w:color w:val="000000" w:themeColor="text1"/>
          <w:lang w:val="pl-PL"/>
        </w:rPr>
      </w:pPr>
      <w:r w:rsidRPr="00CB2067">
        <w:rPr>
          <w:rStyle w:val="highlight"/>
          <w:rFonts w:ascii="Century Gothic" w:hAnsi="Century Gothic"/>
          <w:i/>
          <w:iCs/>
          <w:color w:val="000000" w:themeColor="text1"/>
          <w:sz w:val="22"/>
          <w:szCs w:val="22"/>
          <w:lang w:val="pl-PL"/>
        </w:rPr>
        <w:t xml:space="preserve">         </w:t>
      </w:r>
      <w:r w:rsidRPr="00CB2067">
        <w:rPr>
          <w:rStyle w:val="highlight"/>
          <w:rFonts w:ascii="Century Gothic" w:hAnsi="Century Gothic"/>
          <w:i/>
          <w:iCs/>
          <w:color w:val="000000" w:themeColor="text1"/>
          <w:lang w:val="pl-PL"/>
        </w:rPr>
        <w:t xml:space="preserve">nazwa i adres lub pieczęć </w:t>
      </w:r>
      <w:r w:rsidRPr="00CB2067">
        <w:rPr>
          <w:rStyle w:val="highlight"/>
          <w:rFonts w:ascii="Century Gothic" w:hAnsi="Century Gothic"/>
          <w:i/>
          <w:iCs/>
          <w:smallCaps/>
          <w:color w:val="000000" w:themeColor="text1"/>
          <w:lang w:val="pl-PL"/>
        </w:rPr>
        <w:t xml:space="preserve">wykonawcy </w:t>
      </w:r>
    </w:p>
    <w:p w14:paraId="3473B2E9" w14:textId="77777777" w:rsidR="0048545B" w:rsidRPr="00CB2067" w:rsidRDefault="0048545B" w:rsidP="0048545B">
      <w:pPr>
        <w:spacing w:before="0" w:after="0"/>
        <w:ind w:left="1134"/>
        <w:rPr>
          <w:rStyle w:val="highlight"/>
          <w:rFonts w:ascii="Century Gothic" w:eastAsia="Century Gothic" w:hAnsi="Century Gothic" w:cs="Century Gothic"/>
          <w:b/>
          <w:bCs/>
          <w:smallCaps/>
          <w:color w:val="000000" w:themeColor="text1"/>
          <w:sz w:val="22"/>
          <w:szCs w:val="22"/>
          <w:lang w:val="pl-PL"/>
        </w:rPr>
      </w:pPr>
      <w:r w:rsidRPr="00CB2067">
        <w:rPr>
          <w:rStyle w:val="highlight"/>
          <w:rFonts w:ascii="Century Gothic" w:hAnsi="Century Gothic"/>
          <w:smallCaps/>
          <w:color w:val="000000" w:themeColor="text1"/>
          <w:sz w:val="22"/>
          <w:szCs w:val="22"/>
          <w:u w:val="single"/>
          <w:lang w:val="pl-PL"/>
        </w:rPr>
        <w:t>dla  zamawiającego</w:t>
      </w:r>
      <w:r w:rsidRPr="00CB2067">
        <w:rPr>
          <w:rStyle w:val="highlight"/>
          <w:rFonts w:ascii="Century Gothic" w:hAnsi="Century Gothic"/>
          <w:smallCaps/>
          <w:color w:val="000000" w:themeColor="text1"/>
          <w:sz w:val="22"/>
          <w:szCs w:val="22"/>
          <w:lang w:val="pl-PL"/>
        </w:rPr>
        <w:t xml:space="preserve">: </w:t>
      </w:r>
    </w:p>
    <w:p w14:paraId="55A36604" w14:textId="77777777" w:rsidR="0048545B" w:rsidRPr="00CB2067" w:rsidRDefault="0048545B" w:rsidP="0048545B">
      <w:pPr>
        <w:spacing w:before="0" w:after="0"/>
        <w:rPr>
          <w:rStyle w:val="highlight"/>
          <w:rFonts w:ascii="Century Gothic" w:eastAsia="Century Gothic" w:hAnsi="Century Gothic" w:cs="Century Gothic"/>
          <w:color w:val="000000" w:themeColor="text1"/>
          <w:sz w:val="22"/>
          <w:szCs w:val="22"/>
          <w:lang w:val="pl-PL"/>
        </w:rPr>
      </w:pPr>
      <w:r w:rsidRPr="00CB2067">
        <w:rPr>
          <w:rStyle w:val="highlight"/>
          <w:rFonts w:ascii="Century Gothic" w:hAnsi="Century Gothic"/>
          <w:smallCaps/>
          <w:color w:val="000000" w:themeColor="text1"/>
          <w:sz w:val="22"/>
          <w:szCs w:val="22"/>
          <w:lang w:val="pl-PL"/>
        </w:rPr>
        <w:t xml:space="preserve">                             Centralny Ośrodek Sportu, Ośrodek Przygotowań Olimpijskich we Władysławowie , </w:t>
      </w:r>
      <w:r w:rsidRPr="00CB2067">
        <w:rPr>
          <w:rStyle w:val="highlight"/>
          <w:rFonts w:ascii="Century Gothic" w:hAnsi="Century Gothic"/>
          <w:color w:val="000000" w:themeColor="text1"/>
          <w:sz w:val="22"/>
          <w:szCs w:val="22"/>
          <w:lang w:val="pl-PL"/>
        </w:rPr>
        <w:t>84-120  Władysławowo,  ul. Żeromskiego 52</w:t>
      </w:r>
    </w:p>
    <w:p w14:paraId="788D8B54" w14:textId="77777777" w:rsidR="0048545B" w:rsidRPr="00CB2067" w:rsidRDefault="0048545B" w:rsidP="0048545B">
      <w:pPr>
        <w:spacing w:before="0" w:after="0"/>
        <w:rPr>
          <w:rFonts w:ascii="Century Gothic" w:eastAsia="Century Gothic" w:hAnsi="Century Gothic" w:cs="Century Gothic"/>
          <w:b/>
          <w:bCs/>
          <w:color w:val="000000" w:themeColor="text1"/>
          <w:sz w:val="22"/>
          <w:szCs w:val="22"/>
        </w:rPr>
      </w:pPr>
    </w:p>
    <w:p w14:paraId="69271A96" w14:textId="77777777" w:rsidR="0048545B" w:rsidRPr="00CB2067" w:rsidRDefault="0048545B" w:rsidP="0048545B">
      <w:pPr>
        <w:pStyle w:val="Zwykytekst"/>
        <w:tabs>
          <w:tab w:val="left" w:leader="dot" w:pos="9072"/>
        </w:tabs>
        <w:rPr>
          <w:rStyle w:val="highlight"/>
          <w:rFonts w:ascii="Century Gothic" w:eastAsia="Century Gothic" w:hAnsi="Century Gothic" w:cs="Century Gothic"/>
          <w:color w:val="000000" w:themeColor="text1"/>
          <w:sz w:val="22"/>
          <w:szCs w:val="22"/>
          <w:lang w:val="pl-PL"/>
        </w:rPr>
      </w:pPr>
      <w:r w:rsidRPr="00CB2067">
        <w:rPr>
          <w:rStyle w:val="highlight"/>
          <w:rFonts w:ascii="Century Gothic" w:hAnsi="Century Gothic"/>
          <w:color w:val="000000" w:themeColor="text1"/>
          <w:sz w:val="22"/>
          <w:szCs w:val="22"/>
          <w:lang w:val="pl-PL"/>
        </w:rPr>
        <w:t xml:space="preserve">W odpowiedzi na publiczne ogłoszenie o zamówieniu, my niżej podpisani </w:t>
      </w:r>
    </w:p>
    <w:p w14:paraId="1C33DD1D" w14:textId="7E707EAC" w:rsidR="0048545B" w:rsidRPr="00CB2067" w:rsidRDefault="002779E1" w:rsidP="0048545B">
      <w:pPr>
        <w:pStyle w:val="Zwykytekst"/>
        <w:tabs>
          <w:tab w:val="left" w:leader="dot" w:pos="9072"/>
        </w:tabs>
        <w:rPr>
          <w:rStyle w:val="highlight"/>
          <w:rFonts w:ascii="Century Gothic" w:eastAsia="Century Gothic" w:hAnsi="Century Gothic" w:cs="Century Gothic"/>
          <w:color w:val="000000" w:themeColor="text1"/>
          <w:sz w:val="22"/>
          <w:szCs w:val="22"/>
          <w:lang w:val="pl-PL"/>
        </w:rPr>
      </w:pPr>
      <w:r w:rsidRPr="00CB2067">
        <w:rPr>
          <w:rStyle w:val="highlight"/>
          <w:rFonts w:ascii="Century Gothic" w:hAnsi="Century Gothic"/>
          <w:color w:val="000000" w:themeColor="text1"/>
          <w:sz w:val="22"/>
          <w:szCs w:val="22"/>
          <w:lang w:val="pl-PL"/>
        </w:rPr>
        <w:t>……………………</w:t>
      </w:r>
    </w:p>
    <w:p w14:paraId="0CB6553D" w14:textId="77777777" w:rsidR="0048545B" w:rsidRPr="00CB2067" w:rsidRDefault="0048545B" w:rsidP="0048545B">
      <w:pPr>
        <w:pStyle w:val="Zwykytekst"/>
        <w:tabs>
          <w:tab w:val="left" w:leader="dot" w:pos="9072"/>
        </w:tabs>
        <w:rPr>
          <w:rFonts w:ascii="Century Gothic" w:eastAsia="Century Gothic" w:hAnsi="Century Gothic" w:cs="Century Gothic"/>
          <w:color w:val="000000" w:themeColor="text1"/>
          <w:sz w:val="22"/>
          <w:szCs w:val="22"/>
        </w:rPr>
      </w:pPr>
    </w:p>
    <w:p w14:paraId="49F0C560" w14:textId="4DFEF11E" w:rsidR="0048545B" w:rsidRPr="00CB2067" w:rsidRDefault="002779E1" w:rsidP="0048545B">
      <w:pPr>
        <w:pStyle w:val="Zwykytekst"/>
        <w:tabs>
          <w:tab w:val="left" w:leader="dot" w:pos="9072"/>
        </w:tabs>
        <w:rPr>
          <w:rFonts w:ascii="Century Gothic" w:eastAsia="Century Gothic" w:hAnsi="Century Gothic" w:cs="Century Gothic"/>
          <w:color w:val="000000" w:themeColor="text1"/>
          <w:sz w:val="22"/>
          <w:szCs w:val="22"/>
        </w:rPr>
      </w:pPr>
      <w:r w:rsidRPr="00CB2067">
        <w:rPr>
          <w:rStyle w:val="highlight"/>
          <w:rFonts w:ascii="Century Gothic" w:hAnsi="Century Gothic"/>
          <w:color w:val="000000" w:themeColor="text1"/>
          <w:sz w:val="22"/>
          <w:szCs w:val="22"/>
          <w:lang w:val="pl-PL"/>
        </w:rPr>
        <w:t>……………………</w:t>
      </w:r>
    </w:p>
    <w:p w14:paraId="34D0C0E7" w14:textId="48A0133D" w:rsidR="0048545B" w:rsidRPr="00CB2067" w:rsidRDefault="0048545B" w:rsidP="0048545B">
      <w:pPr>
        <w:pStyle w:val="Zwykytekst"/>
        <w:tabs>
          <w:tab w:val="left" w:leader="dot" w:pos="9072"/>
        </w:tabs>
        <w:rPr>
          <w:rStyle w:val="highlight"/>
          <w:rFonts w:ascii="Century Gothic" w:eastAsia="Century Gothic" w:hAnsi="Century Gothic" w:cs="Century Gothic"/>
          <w:b/>
          <w:bCs/>
          <w:color w:val="000000" w:themeColor="text1"/>
          <w:sz w:val="22"/>
          <w:szCs w:val="22"/>
          <w:lang w:val="pl-PL"/>
        </w:rPr>
      </w:pPr>
      <w:r w:rsidRPr="00CB2067">
        <w:rPr>
          <w:rStyle w:val="highlight"/>
          <w:rFonts w:ascii="Century Gothic" w:hAnsi="Century Gothic"/>
          <w:color w:val="000000" w:themeColor="text1"/>
          <w:sz w:val="22"/>
          <w:szCs w:val="22"/>
          <w:lang w:val="pl-PL"/>
        </w:rPr>
        <w:t>przestrzegając ściśle postanowień specyfikacji istotnych warunków zamówienia (</w:t>
      </w:r>
      <w:r w:rsidR="0027477D" w:rsidRPr="00CB2067">
        <w:rPr>
          <w:rStyle w:val="highlight"/>
          <w:rFonts w:ascii="Century Gothic" w:hAnsi="Century Gothic"/>
          <w:color w:val="000000" w:themeColor="text1"/>
          <w:sz w:val="22"/>
          <w:szCs w:val="22"/>
          <w:lang w:val="pl-PL"/>
        </w:rPr>
        <w:t>SWZ</w:t>
      </w:r>
      <w:r w:rsidRPr="00CB2067">
        <w:rPr>
          <w:rStyle w:val="highlight"/>
          <w:rFonts w:ascii="Century Gothic" w:hAnsi="Century Gothic"/>
          <w:color w:val="000000" w:themeColor="text1"/>
          <w:sz w:val="22"/>
          <w:szCs w:val="22"/>
          <w:lang w:val="pl-PL"/>
        </w:rPr>
        <w:t>) oraz działając w imieniu i na rzecz:</w:t>
      </w:r>
    </w:p>
    <w:tbl>
      <w:tblPr>
        <w:tblStyle w:val="TableNormal"/>
        <w:tblW w:w="93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356"/>
      </w:tblGrid>
      <w:tr w:rsidR="00CB6700" w:rsidRPr="00CB2067" w14:paraId="6CD3A580" w14:textId="77777777" w:rsidTr="00E72CFB">
        <w:trPr>
          <w:trHeight w:val="790"/>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52D44" w14:textId="77777777" w:rsidR="0048545B" w:rsidRPr="00CB2067" w:rsidRDefault="0048545B" w:rsidP="0048545B">
            <w:pPr>
              <w:pStyle w:val="Podtytu"/>
              <w:spacing w:after="0"/>
              <w:rPr>
                <w:rStyle w:val="highlight"/>
                <w:rFonts w:ascii="Century Gothic" w:eastAsia="Century Gothic" w:hAnsi="Century Gothic" w:cs="Century Gothic"/>
                <w:b/>
                <w:bCs/>
                <w:smallCaps/>
                <w:color w:val="000000" w:themeColor="text1"/>
                <w:sz w:val="22"/>
                <w:szCs w:val="22"/>
                <w:lang w:val="pl-PL"/>
              </w:rPr>
            </w:pPr>
            <w:r w:rsidRPr="00CB2067">
              <w:rPr>
                <w:rStyle w:val="highlight"/>
                <w:rFonts w:ascii="Century Gothic" w:hAnsi="Century Gothic"/>
                <w:color w:val="000000" w:themeColor="text1"/>
                <w:sz w:val="22"/>
                <w:szCs w:val="22"/>
                <w:lang w:val="pl-PL"/>
              </w:rPr>
              <w:t>Nazwa</w:t>
            </w:r>
            <w:r w:rsidRPr="00CB2067">
              <w:rPr>
                <w:rStyle w:val="highlight"/>
                <w:rFonts w:ascii="Century Gothic" w:hAnsi="Century Gothic"/>
                <w:b/>
                <w:bCs/>
                <w:color w:val="000000" w:themeColor="text1"/>
                <w:sz w:val="22"/>
                <w:szCs w:val="22"/>
                <w:lang w:val="pl-PL"/>
              </w:rPr>
              <w:t xml:space="preserve">  </w:t>
            </w:r>
            <w:r w:rsidRPr="00CB2067">
              <w:rPr>
                <w:rStyle w:val="highlight"/>
                <w:rFonts w:ascii="Century Gothic" w:hAnsi="Century Gothic"/>
                <w:color w:val="000000" w:themeColor="text1"/>
                <w:sz w:val="22"/>
                <w:szCs w:val="22"/>
                <w:lang w:val="pl-PL"/>
              </w:rPr>
              <w:t>wykonawcy</w:t>
            </w:r>
          </w:p>
          <w:p w14:paraId="5B267141" w14:textId="77777777" w:rsidR="0048545B" w:rsidRPr="00CB2067" w:rsidRDefault="0048545B" w:rsidP="0048545B">
            <w:pPr>
              <w:pStyle w:val="Podtytu"/>
              <w:spacing w:after="0"/>
              <w:rPr>
                <w:color w:val="000000" w:themeColor="text1"/>
              </w:rPr>
            </w:pPr>
          </w:p>
        </w:tc>
      </w:tr>
      <w:tr w:rsidR="00CB6700" w:rsidRPr="00CB2067" w14:paraId="06D01A6D" w14:textId="77777777" w:rsidTr="00382DFA">
        <w:trPr>
          <w:trHeight w:val="570"/>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9AA76F" w14:textId="77777777" w:rsidR="0048545B" w:rsidRPr="00CB2067" w:rsidRDefault="0048545B" w:rsidP="0048545B">
            <w:pPr>
              <w:pStyle w:val="Podtytu"/>
              <w:spacing w:after="0"/>
              <w:rPr>
                <w:rStyle w:val="highlight"/>
                <w:rFonts w:ascii="Century Gothic" w:hAnsi="Century Gothic"/>
                <w:color w:val="000000" w:themeColor="text1"/>
                <w:sz w:val="22"/>
                <w:szCs w:val="22"/>
                <w:lang w:val="pl-PL"/>
              </w:rPr>
            </w:pPr>
            <w:r w:rsidRPr="00CB2067">
              <w:rPr>
                <w:rStyle w:val="highlight"/>
                <w:rFonts w:ascii="Century Gothic" w:hAnsi="Century Gothic"/>
                <w:color w:val="000000" w:themeColor="text1"/>
                <w:sz w:val="22"/>
                <w:szCs w:val="22"/>
                <w:lang w:val="pl-PL"/>
              </w:rPr>
              <w:t xml:space="preserve">REGON                                 </w:t>
            </w:r>
            <w:r w:rsidR="00382DFA" w:rsidRPr="00CB2067">
              <w:rPr>
                <w:rStyle w:val="highlight"/>
                <w:rFonts w:ascii="Century Gothic" w:hAnsi="Century Gothic"/>
                <w:color w:val="000000" w:themeColor="text1"/>
                <w:sz w:val="22"/>
                <w:szCs w:val="22"/>
                <w:lang w:val="pl-PL"/>
              </w:rPr>
              <w:t>KRS/PESEL</w:t>
            </w:r>
            <w:r w:rsidRPr="00CB2067">
              <w:rPr>
                <w:rStyle w:val="highlight"/>
                <w:rFonts w:ascii="Century Gothic" w:hAnsi="Century Gothic"/>
                <w:color w:val="000000" w:themeColor="text1"/>
                <w:sz w:val="22"/>
                <w:szCs w:val="22"/>
                <w:lang w:val="pl-PL"/>
              </w:rPr>
              <w:t xml:space="preserve">                                NIP</w:t>
            </w:r>
          </w:p>
          <w:p w14:paraId="0E810601" w14:textId="1CDB56F7" w:rsidR="00382DFA" w:rsidRPr="00CB2067" w:rsidRDefault="00382DFA" w:rsidP="00382DFA">
            <w:pPr>
              <w:rPr>
                <w:rFonts w:ascii="Century Gothic" w:hAnsi="Century Gothic"/>
                <w:sz w:val="16"/>
                <w:szCs w:val="16"/>
              </w:rPr>
            </w:pPr>
            <w:r w:rsidRPr="00CB2067">
              <w:rPr>
                <w:rFonts w:ascii="Century Gothic" w:hAnsi="Century Gothic"/>
                <w:sz w:val="16"/>
                <w:szCs w:val="16"/>
              </w:rPr>
              <w:t xml:space="preserve">                                                               (w zależności od rodzaju podmiotu)</w:t>
            </w:r>
          </w:p>
        </w:tc>
      </w:tr>
      <w:tr w:rsidR="00CB6700" w:rsidRPr="00CB2067" w14:paraId="3A800D29" w14:textId="77777777" w:rsidTr="00E72CFB">
        <w:trPr>
          <w:trHeight w:val="790"/>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274B4" w14:textId="77777777" w:rsidR="0048545B" w:rsidRPr="00CB2067" w:rsidRDefault="0048545B" w:rsidP="0048545B">
            <w:pPr>
              <w:pStyle w:val="Podtytu"/>
              <w:spacing w:after="0"/>
              <w:rPr>
                <w:rStyle w:val="highlight"/>
                <w:rFonts w:ascii="Century Gothic" w:eastAsia="Century Gothic" w:hAnsi="Century Gothic" w:cs="Century Gothic"/>
                <w:b/>
                <w:bCs/>
                <w:smallCaps/>
                <w:color w:val="000000" w:themeColor="text1"/>
                <w:sz w:val="22"/>
                <w:szCs w:val="22"/>
                <w:lang w:val="pl-PL"/>
              </w:rPr>
            </w:pPr>
            <w:r w:rsidRPr="00CB2067">
              <w:rPr>
                <w:rStyle w:val="highlight"/>
                <w:rFonts w:ascii="Century Gothic" w:hAnsi="Century Gothic"/>
                <w:color w:val="000000" w:themeColor="text1"/>
                <w:sz w:val="22"/>
                <w:szCs w:val="22"/>
                <w:lang w:val="pl-PL"/>
              </w:rPr>
              <w:t>Siedziba</w:t>
            </w:r>
            <w:r w:rsidRPr="00CB2067">
              <w:rPr>
                <w:rStyle w:val="highlight"/>
                <w:rFonts w:ascii="Century Gothic" w:hAnsi="Century Gothic"/>
                <w:b/>
                <w:bCs/>
                <w:color w:val="000000" w:themeColor="text1"/>
                <w:sz w:val="22"/>
                <w:szCs w:val="22"/>
                <w:lang w:val="pl-PL"/>
              </w:rPr>
              <w:t xml:space="preserve"> </w:t>
            </w:r>
            <w:r w:rsidRPr="00CB2067">
              <w:rPr>
                <w:rStyle w:val="highlight"/>
                <w:rFonts w:ascii="Century Gothic" w:hAnsi="Century Gothic"/>
                <w:color w:val="000000" w:themeColor="text1"/>
                <w:sz w:val="22"/>
                <w:szCs w:val="22"/>
                <w:lang w:val="pl-PL"/>
              </w:rPr>
              <w:t>(kod, miejscowość, ulica, nr budynku, nr lokalu)</w:t>
            </w:r>
          </w:p>
          <w:p w14:paraId="25940492" w14:textId="77777777" w:rsidR="0048545B" w:rsidRPr="00CB2067" w:rsidRDefault="0048545B" w:rsidP="0048545B">
            <w:pPr>
              <w:pStyle w:val="Podtytu"/>
              <w:spacing w:after="0"/>
              <w:rPr>
                <w:color w:val="000000" w:themeColor="text1"/>
              </w:rPr>
            </w:pPr>
          </w:p>
        </w:tc>
      </w:tr>
      <w:tr w:rsidR="00CB6700" w:rsidRPr="00CB2067" w14:paraId="33BC877E" w14:textId="77777777" w:rsidTr="00F53A81">
        <w:trPr>
          <w:trHeight w:val="784"/>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5B99B" w14:textId="77777777" w:rsidR="0048545B" w:rsidRPr="00CB2067" w:rsidRDefault="0048545B" w:rsidP="0048545B">
            <w:pPr>
              <w:pStyle w:val="Podtytu"/>
              <w:spacing w:after="0"/>
              <w:rPr>
                <w:rStyle w:val="highlight"/>
                <w:rFonts w:ascii="Century Gothic" w:eastAsia="Century Gothic" w:hAnsi="Century Gothic" w:cs="Century Gothic"/>
                <w:b/>
                <w:bCs/>
                <w:smallCaps/>
                <w:color w:val="000000" w:themeColor="text1"/>
                <w:sz w:val="22"/>
                <w:szCs w:val="22"/>
                <w:lang w:val="pl-PL"/>
              </w:rPr>
            </w:pPr>
            <w:r w:rsidRPr="00CB2067">
              <w:rPr>
                <w:rStyle w:val="highlight"/>
                <w:rFonts w:ascii="Century Gothic" w:hAnsi="Century Gothic"/>
                <w:color w:val="000000" w:themeColor="text1"/>
                <w:sz w:val="22"/>
                <w:szCs w:val="22"/>
                <w:lang w:val="pl-PL"/>
              </w:rPr>
              <w:t xml:space="preserve">Członkowie władz </w:t>
            </w:r>
            <w:r w:rsidRPr="00CB2067">
              <w:rPr>
                <w:rStyle w:val="highlight"/>
                <w:rFonts w:ascii="Century Gothic" w:hAnsi="Century Gothic"/>
                <w:i/>
                <w:iCs/>
                <w:color w:val="000000" w:themeColor="text1"/>
                <w:sz w:val="22"/>
                <w:szCs w:val="22"/>
                <w:lang w:val="pl-PL"/>
              </w:rPr>
              <w:t>(dot. osób prawnych)</w:t>
            </w:r>
          </w:p>
          <w:p w14:paraId="6E2E55BC" w14:textId="77777777" w:rsidR="0048545B" w:rsidRPr="00CB2067" w:rsidRDefault="0048545B" w:rsidP="0048545B">
            <w:pPr>
              <w:pStyle w:val="Podtytu"/>
              <w:spacing w:after="0"/>
              <w:rPr>
                <w:rFonts w:ascii="Century Gothic" w:eastAsia="Century Gothic" w:hAnsi="Century Gothic" w:cs="Century Gothic"/>
                <w:b/>
                <w:bCs/>
                <w:smallCaps/>
                <w:color w:val="000000" w:themeColor="text1"/>
                <w:sz w:val="22"/>
                <w:szCs w:val="22"/>
              </w:rPr>
            </w:pPr>
          </w:p>
          <w:p w14:paraId="029BF2C1" w14:textId="77777777" w:rsidR="0048545B" w:rsidRPr="00CB2067" w:rsidRDefault="0048545B" w:rsidP="0048545B">
            <w:pPr>
              <w:pStyle w:val="Podtytu"/>
              <w:spacing w:after="0"/>
              <w:rPr>
                <w:color w:val="000000" w:themeColor="text1"/>
              </w:rPr>
            </w:pPr>
          </w:p>
        </w:tc>
      </w:tr>
      <w:tr w:rsidR="00CB6700" w:rsidRPr="00CB2067" w14:paraId="46E8962B" w14:textId="77777777" w:rsidTr="00382DFA">
        <w:trPr>
          <w:trHeight w:val="619"/>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6BB26" w14:textId="19993647" w:rsidR="0048545B" w:rsidRPr="00CB2067" w:rsidRDefault="0048545B" w:rsidP="0048545B">
            <w:pPr>
              <w:pStyle w:val="Podtytu"/>
              <w:spacing w:after="0"/>
              <w:rPr>
                <w:rStyle w:val="highlight"/>
                <w:rFonts w:ascii="Century Gothic" w:eastAsia="Century Gothic" w:hAnsi="Century Gothic" w:cs="Century Gothic"/>
                <w:b/>
                <w:bCs/>
                <w:color w:val="000000" w:themeColor="text1"/>
                <w:sz w:val="22"/>
                <w:szCs w:val="22"/>
                <w:lang w:val="pl-PL"/>
              </w:rPr>
            </w:pPr>
            <w:r w:rsidRPr="00CB2067">
              <w:rPr>
                <w:rStyle w:val="highlight"/>
                <w:rFonts w:ascii="Century Gothic" w:hAnsi="Century Gothic"/>
                <w:color w:val="000000" w:themeColor="text1"/>
                <w:sz w:val="22"/>
                <w:szCs w:val="22"/>
                <w:lang w:val="pl-PL"/>
              </w:rPr>
              <w:t>Internet     http:</w:t>
            </w:r>
            <w:r w:rsidRPr="00CB2067">
              <w:rPr>
                <w:rStyle w:val="highlight"/>
                <w:rFonts w:ascii="Century Gothic" w:hAnsi="Century Gothic"/>
                <w:b/>
                <w:bCs/>
                <w:color w:val="000000" w:themeColor="text1"/>
                <w:sz w:val="22"/>
                <w:szCs w:val="22"/>
                <w:lang w:val="pl-PL"/>
              </w:rPr>
              <w:t xml:space="preserve">//                                     </w:t>
            </w:r>
            <w:r w:rsidRPr="00CB2067">
              <w:rPr>
                <w:rStyle w:val="highlight"/>
                <w:rFonts w:ascii="Century Gothic" w:hAnsi="Century Gothic"/>
                <w:color w:val="000000" w:themeColor="text1"/>
                <w:sz w:val="22"/>
                <w:szCs w:val="22"/>
                <w:lang w:val="pl-PL"/>
              </w:rPr>
              <w:t xml:space="preserve"> e–mail:</w:t>
            </w:r>
            <w:r w:rsidRPr="00CB2067">
              <w:rPr>
                <w:rStyle w:val="highlight"/>
                <w:rFonts w:ascii="Century Gothic" w:hAnsi="Century Gothic"/>
                <w:b/>
                <w:bCs/>
                <w:color w:val="000000" w:themeColor="text1"/>
                <w:sz w:val="22"/>
                <w:szCs w:val="22"/>
                <w:lang w:val="pl-PL"/>
              </w:rPr>
              <w:t xml:space="preserve">                           @                             </w:t>
            </w:r>
          </w:p>
          <w:p w14:paraId="31669180" w14:textId="785401D5" w:rsidR="0048545B" w:rsidRPr="00CB2067" w:rsidRDefault="0048545B" w:rsidP="0048545B">
            <w:pPr>
              <w:pStyle w:val="Podtytu"/>
              <w:spacing w:after="0"/>
              <w:rPr>
                <w:rFonts w:ascii="Century Gothic" w:hAnsi="Century Gothic"/>
                <w:color w:val="000000" w:themeColor="text1"/>
                <w:sz w:val="22"/>
                <w:szCs w:val="22"/>
              </w:rPr>
            </w:pPr>
            <w:r w:rsidRPr="00CB2067">
              <w:rPr>
                <w:rStyle w:val="highlight"/>
                <w:rFonts w:ascii="Century Gothic" w:hAnsi="Century Gothic"/>
                <w:color w:val="000000" w:themeColor="text1"/>
                <w:sz w:val="22"/>
                <w:szCs w:val="22"/>
                <w:lang w:val="pl-PL"/>
              </w:rPr>
              <w:t xml:space="preserve">Telefon/-y      </w:t>
            </w:r>
          </w:p>
        </w:tc>
      </w:tr>
      <w:tr w:rsidR="0048545B" w:rsidRPr="00CB2067" w14:paraId="1CE916AB" w14:textId="77777777" w:rsidTr="00E72CFB">
        <w:trPr>
          <w:trHeight w:val="790"/>
        </w:trPr>
        <w:tc>
          <w:tcPr>
            <w:tcW w:w="93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D5D213" w14:textId="77777777" w:rsidR="0048545B" w:rsidRPr="00CB2067" w:rsidRDefault="0048545B" w:rsidP="0048545B">
            <w:pPr>
              <w:pStyle w:val="Podtytu"/>
              <w:spacing w:after="0"/>
              <w:rPr>
                <w:color w:val="000000" w:themeColor="text1"/>
              </w:rPr>
            </w:pPr>
            <w:r w:rsidRPr="00CB2067">
              <w:rPr>
                <w:rStyle w:val="highlight"/>
                <w:rFonts w:ascii="Century Gothic" w:hAnsi="Century Gothic"/>
                <w:color w:val="000000" w:themeColor="text1"/>
                <w:sz w:val="22"/>
                <w:szCs w:val="22"/>
                <w:lang w:val="pl-PL"/>
              </w:rPr>
              <w:t>Nr konta, na który zostanie zrealizowany przelew za wykonanie przedmiotu zamówienia</w:t>
            </w:r>
          </w:p>
        </w:tc>
      </w:tr>
    </w:tbl>
    <w:p w14:paraId="781CF46B" w14:textId="6B949959" w:rsidR="00A225FD" w:rsidRPr="00CB2067" w:rsidRDefault="00A225FD" w:rsidP="00A225FD">
      <w:pPr>
        <w:pStyle w:val="Teksttreci0"/>
        <w:tabs>
          <w:tab w:val="left" w:pos="358"/>
          <w:tab w:val="left" w:leader="dot" w:pos="8138"/>
        </w:tabs>
        <w:jc w:val="both"/>
        <w:rPr>
          <w:rFonts w:ascii="Century Gothic" w:hAnsi="Century Gothic"/>
          <w:iCs/>
          <w:sz w:val="20"/>
          <w:szCs w:val="20"/>
        </w:rPr>
      </w:pPr>
      <w:r w:rsidRPr="00CB2067">
        <w:rPr>
          <w:rFonts w:ascii="Century Gothic" w:hAnsi="Century Gothic"/>
          <w:iCs/>
          <w:sz w:val="20"/>
          <w:szCs w:val="20"/>
        </w:rPr>
        <w:t>Oferujemy wykonanie przedmiotu zamówienia</w:t>
      </w:r>
      <w:r w:rsidR="007A05D2" w:rsidRPr="00CB2067">
        <w:rPr>
          <w:rFonts w:ascii="Century Gothic" w:hAnsi="Century Gothic"/>
          <w:iCs/>
          <w:sz w:val="20"/>
          <w:szCs w:val="20"/>
        </w:rPr>
        <w:t xml:space="preserve"> pn. </w:t>
      </w:r>
      <w:r w:rsidR="007A05D2" w:rsidRPr="00CB2067">
        <w:rPr>
          <w:rFonts w:ascii="Century Gothic" w:hAnsi="Century Gothic"/>
          <w:b/>
          <w:bCs/>
          <w:color w:val="000000" w:themeColor="text1"/>
          <w:sz w:val="20"/>
          <w:szCs w:val="20"/>
        </w:rPr>
        <w:t xml:space="preserve">Sukcesywne dostawy </w:t>
      </w:r>
      <w:r w:rsidR="00E678EC" w:rsidRPr="00CB2067">
        <w:rPr>
          <w:rFonts w:ascii="Century Gothic" w:hAnsi="Century Gothic"/>
          <w:b/>
          <w:bCs/>
          <w:color w:val="000000" w:themeColor="text1"/>
          <w:sz w:val="20"/>
          <w:szCs w:val="20"/>
        </w:rPr>
        <w:t>warzyw i owoców świeżych</w:t>
      </w:r>
      <w:r w:rsidR="007A05D2" w:rsidRPr="00CB2067">
        <w:rPr>
          <w:rFonts w:ascii="Century Gothic" w:hAnsi="Century Gothic"/>
          <w:b/>
          <w:bCs/>
          <w:color w:val="000000" w:themeColor="text1"/>
          <w:sz w:val="20"/>
          <w:szCs w:val="20"/>
        </w:rPr>
        <w:t xml:space="preserve"> do Ośrodka Przygotowań Olimpijskich we Władysławowie wraz z usługą transportu</w:t>
      </w:r>
      <w:r w:rsidRPr="00CB2067">
        <w:rPr>
          <w:rFonts w:ascii="Century Gothic" w:hAnsi="Century Gothic"/>
          <w:iCs/>
          <w:sz w:val="20"/>
          <w:szCs w:val="20"/>
        </w:rPr>
        <w:t xml:space="preserve"> w następującej cenie łącznej:</w:t>
      </w:r>
    </w:p>
    <w:p w14:paraId="09D9A5BC" w14:textId="77777777" w:rsidR="00A225FD" w:rsidRPr="00CB2067" w:rsidRDefault="00A225FD" w:rsidP="0096459E">
      <w:pPr>
        <w:numPr>
          <w:ilvl w:val="0"/>
          <w:numId w:val="40"/>
        </w:numPr>
        <w:spacing w:before="120" w:after="120"/>
        <w:ind w:right="-1"/>
        <w:jc w:val="both"/>
        <w:rPr>
          <w:rFonts w:ascii="Century Gothic" w:hAnsi="Century Gothic"/>
        </w:rPr>
      </w:pPr>
      <w:r w:rsidRPr="00CB2067">
        <w:rPr>
          <w:rFonts w:ascii="Century Gothic" w:hAnsi="Century Gothic"/>
        </w:rPr>
        <w:t>cena netto (bez podatku VAT): . . . . . . . . . . . . . . . . . .. . zł</w:t>
      </w:r>
    </w:p>
    <w:p w14:paraId="7DB7D052" w14:textId="77777777" w:rsidR="00A225FD" w:rsidRPr="00CB2067" w:rsidRDefault="00A225FD" w:rsidP="00A225FD">
      <w:pPr>
        <w:spacing w:before="120" w:after="120"/>
        <w:ind w:left="644" w:right="-1"/>
        <w:jc w:val="both"/>
        <w:rPr>
          <w:rFonts w:ascii="Century Gothic" w:hAnsi="Century Gothic"/>
        </w:rPr>
      </w:pPr>
      <w:r w:rsidRPr="00CB2067">
        <w:rPr>
          <w:rFonts w:ascii="Century Gothic" w:hAnsi="Century Gothic"/>
        </w:rPr>
        <w:t xml:space="preserve"> (słownie złotych: . . .. . . . . . . . . . . . . . . . . . . . . . . . . . . . . . . . . . . . . . . . . . . . . …….. . ..)</w:t>
      </w:r>
    </w:p>
    <w:p w14:paraId="0FBFCE61" w14:textId="77777777" w:rsidR="00A225FD" w:rsidRPr="00CB2067" w:rsidRDefault="00A225FD" w:rsidP="0096459E">
      <w:pPr>
        <w:numPr>
          <w:ilvl w:val="0"/>
          <w:numId w:val="40"/>
        </w:numPr>
        <w:spacing w:before="120" w:after="0"/>
        <w:ind w:right="141"/>
        <w:jc w:val="both"/>
        <w:rPr>
          <w:rFonts w:ascii="Century Gothic" w:hAnsi="Century Gothic"/>
        </w:rPr>
      </w:pPr>
      <w:r w:rsidRPr="00CB2067">
        <w:rPr>
          <w:rFonts w:ascii="Century Gothic" w:hAnsi="Century Gothic"/>
        </w:rPr>
        <w:t>plus</w:t>
      </w:r>
      <w:r w:rsidRPr="00CB2067">
        <w:rPr>
          <w:rFonts w:ascii="Century Gothic" w:hAnsi="Century Gothic"/>
          <w:b/>
        </w:rPr>
        <w:t xml:space="preserve"> podatek VAT</w:t>
      </w:r>
      <w:r w:rsidRPr="00CB2067">
        <w:rPr>
          <w:rFonts w:ascii="Century Gothic" w:hAnsi="Century Gothic"/>
        </w:rPr>
        <w:t xml:space="preserve"> w wysokości : . . . . . . . . . %, tj. . . .. . . …….. . . zł</w:t>
      </w:r>
    </w:p>
    <w:p w14:paraId="4C5D2AFE" w14:textId="77777777" w:rsidR="00A225FD" w:rsidRPr="00CB2067" w:rsidRDefault="00A225FD" w:rsidP="00A225FD">
      <w:pPr>
        <w:spacing w:before="120"/>
        <w:ind w:left="644" w:right="141"/>
        <w:jc w:val="both"/>
        <w:rPr>
          <w:rFonts w:ascii="Century Gothic" w:hAnsi="Century Gothic"/>
        </w:rPr>
      </w:pPr>
      <w:r w:rsidRPr="00CB2067">
        <w:rPr>
          <w:rFonts w:ascii="Century Gothic" w:hAnsi="Century Gothic"/>
        </w:rPr>
        <w:t xml:space="preserve"> (słownie zł . . . . . . . . . . . . . . . . . . . . . . . . .. . . . . . . . . . . . . . . . . . . . . . . . . . . . . . . … . .) </w:t>
      </w:r>
    </w:p>
    <w:p w14:paraId="2D471E41" w14:textId="6D3C3AB4" w:rsidR="00A225FD" w:rsidRPr="00CB2067" w:rsidRDefault="00A225FD" w:rsidP="0096459E">
      <w:pPr>
        <w:numPr>
          <w:ilvl w:val="0"/>
          <w:numId w:val="40"/>
        </w:numPr>
        <w:spacing w:before="120" w:after="120"/>
        <w:ind w:right="141"/>
        <w:jc w:val="both"/>
        <w:rPr>
          <w:rFonts w:ascii="Century Gothic" w:hAnsi="Century Gothic"/>
          <w:b/>
        </w:rPr>
      </w:pPr>
      <w:r w:rsidRPr="00CB2067">
        <w:rPr>
          <w:rFonts w:ascii="Century Gothic" w:hAnsi="Century Gothic"/>
        </w:rPr>
        <w:t>tj. za łączna</w:t>
      </w:r>
      <w:r w:rsidRPr="00CB2067">
        <w:rPr>
          <w:rFonts w:ascii="Century Gothic" w:hAnsi="Century Gothic"/>
          <w:b/>
        </w:rPr>
        <w:t xml:space="preserve"> cena brutto</w:t>
      </w:r>
      <w:r w:rsidRPr="00CB2067">
        <w:rPr>
          <w:rFonts w:ascii="Century Gothic" w:hAnsi="Century Gothic"/>
        </w:rPr>
        <w:t xml:space="preserve"> (łącznie z podatkiem VAT): . . . . . .. . . . . zł (</w:t>
      </w:r>
      <w:r w:rsidRPr="00CB2067">
        <w:rPr>
          <w:rStyle w:val="highlight"/>
          <w:b/>
          <w:bCs/>
          <w:color w:val="FF0000"/>
          <w:u w:val="single"/>
          <w:lang w:val="pl-PL"/>
        </w:rPr>
        <w:t>DO PRZENIESIENIA DO INTERATYWNEGO FORMULARZA OFERTY JAKO CENA BRUTTO OFERTY)</w:t>
      </w:r>
    </w:p>
    <w:p w14:paraId="1C605E23" w14:textId="77777777" w:rsidR="00A225FD" w:rsidRPr="00CB2067" w:rsidRDefault="00A225FD" w:rsidP="00A225FD">
      <w:pPr>
        <w:spacing w:before="120" w:after="120"/>
        <w:ind w:left="644" w:right="141"/>
        <w:jc w:val="both"/>
        <w:rPr>
          <w:rFonts w:ascii="Century Gothic" w:hAnsi="Century Gothic"/>
          <w:b/>
        </w:rPr>
      </w:pPr>
      <w:r w:rsidRPr="00CB2067">
        <w:rPr>
          <w:rFonts w:ascii="Century Gothic" w:hAnsi="Century Gothic"/>
        </w:rPr>
        <w:t>(słownie złotych: . . . . . . . . . . . . . . . . . . . . . . . . . . . . . . . . . . . . . . . . . . . . . . . . . . . . . . .. . .)</w:t>
      </w:r>
    </w:p>
    <w:p w14:paraId="2B949456" w14:textId="7FC708CE" w:rsidR="00A225FD" w:rsidRPr="00CB2067" w:rsidRDefault="00A225FD" w:rsidP="0096459E">
      <w:pPr>
        <w:pStyle w:val="Akapitzlist"/>
        <w:numPr>
          <w:ilvl w:val="0"/>
          <w:numId w:val="15"/>
        </w:numPr>
        <w:spacing w:line="276" w:lineRule="auto"/>
        <w:jc w:val="both"/>
        <w:rPr>
          <w:rStyle w:val="highlight"/>
          <w:rFonts w:ascii="Century Gothic" w:hAnsi="Century Gothic"/>
          <w:sz w:val="20"/>
          <w:szCs w:val="20"/>
          <w:lang w:val="pl-PL"/>
        </w:rPr>
      </w:pPr>
      <w:r w:rsidRPr="00CB2067">
        <w:rPr>
          <w:rStyle w:val="highlight"/>
          <w:rFonts w:ascii="Century Gothic" w:hAnsi="Century Gothic"/>
          <w:sz w:val="20"/>
          <w:szCs w:val="20"/>
          <w:lang w:val="pl-PL"/>
        </w:rPr>
        <w:lastRenderedPageBreak/>
        <w:t xml:space="preserve">Deklarujemy realizację w/w przedmiotu zamówienia </w:t>
      </w:r>
      <w:r w:rsidRPr="00CB2067">
        <w:rPr>
          <w:rStyle w:val="highlight"/>
          <w:rFonts w:ascii="Century Gothic" w:hAnsi="Century Gothic"/>
          <w:b/>
          <w:bCs/>
          <w:sz w:val="20"/>
          <w:szCs w:val="20"/>
          <w:lang w:val="pl-PL"/>
        </w:rPr>
        <w:t xml:space="preserve">w terminie </w:t>
      </w:r>
      <w:r w:rsidR="00B85D33">
        <w:rPr>
          <w:rStyle w:val="highlight"/>
          <w:rFonts w:ascii="Century Gothic" w:hAnsi="Century Gothic"/>
          <w:b/>
          <w:bCs/>
          <w:sz w:val="20"/>
          <w:szCs w:val="20"/>
          <w:lang w:val="pl-PL"/>
        </w:rPr>
        <w:t>4 miesięcy</w:t>
      </w:r>
      <w:r w:rsidR="00C15A16">
        <w:rPr>
          <w:rStyle w:val="highlight"/>
          <w:rFonts w:ascii="Century Gothic" w:hAnsi="Century Gothic"/>
          <w:b/>
          <w:bCs/>
          <w:sz w:val="20"/>
          <w:szCs w:val="20"/>
          <w:lang w:val="pl-PL"/>
        </w:rPr>
        <w:t xml:space="preserve"> </w:t>
      </w:r>
      <w:r w:rsidRPr="00CB2067">
        <w:rPr>
          <w:rStyle w:val="highlight"/>
          <w:rFonts w:ascii="Century Gothic" w:hAnsi="Century Gothic"/>
          <w:sz w:val="20"/>
          <w:szCs w:val="20"/>
          <w:lang w:val="pl-PL"/>
        </w:rPr>
        <w:t>od dnia zawarcia umowy</w:t>
      </w:r>
      <w:r w:rsidR="00674188" w:rsidRPr="00CB2067">
        <w:rPr>
          <w:rStyle w:val="highlight"/>
          <w:rFonts w:ascii="Century Gothic" w:hAnsi="Century Gothic"/>
          <w:sz w:val="20"/>
          <w:szCs w:val="20"/>
          <w:lang w:val="pl-PL"/>
        </w:rPr>
        <w:t xml:space="preserve">, </w:t>
      </w:r>
      <w:r w:rsidRPr="00CB2067">
        <w:rPr>
          <w:rStyle w:val="highlight"/>
          <w:rFonts w:ascii="Century Gothic" w:hAnsi="Century Gothic"/>
          <w:sz w:val="20"/>
          <w:szCs w:val="20"/>
          <w:lang w:val="pl-PL"/>
        </w:rPr>
        <w:t>z zastrzeżeniami zawartymi w Projektowanych postanowieniach umowy</w:t>
      </w:r>
    </w:p>
    <w:p w14:paraId="7E0B7B75" w14:textId="77777777" w:rsidR="00A225FD" w:rsidRPr="00CB2067" w:rsidRDefault="00A225FD" w:rsidP="0096459E">
      <w:pPr>
        <w:pStyle w:val="Akapitzlist"/>
        <w:numPr>
          <w:ilvl w:val="0"/>
          <w:numId w:val="15"/>
        </w:numPr>
        <w:spacing w:line="276" w:lineRule="auto"/>
        <w:jc w:val="both"/>
        <w:rPr>
          <w:rStyle w:val="highlight"/>
          <w:rFonts w:ascii="Century Gothic" w:eastAsia="Century Gothic" w:hAnsi="Century Gothic" w:cs="Century Gothic"/>
          <w:b/>
          <w:bCs/>
          <w:smallCaps/>
          <w:color w:val="000000" w:themeColor="text1"/>
          <w:sz w:val="20"/>
          <w:szCs w:val="20"/>
          <w:lang w:val="pl-PL"/>
        </w:rPr>
      </w:pPr>
      <w:r w:rsidRPr="00CB2067">
        <w:rPr>
          <w:rStyle w:val="highlight"/>
          <w:rFonts w:ascii="Century Gothic" w:hAnsi="Century Gothic"/>
          <w:color w:val="000000" w:themeColor="text1"/>
          <w:sz w:val="20"/>
          <w:szCs w:val="20"/>
          <w:lang w:val="pl-PL"/>
        </w:rPr>
        <w:t>Oświadczamy, że zapoznaliśmy się z otrzymanymi dokumentami zamówienia i w pełni je akceptujemy oraz uzyskaliśmy konieczne informacje do przygotowania oferty.</w:t>
      </w:r>
    </w:p>
    <w:p w14:paraId="198C3E01" w14:textId="77777777" w:rsidR="00A225FD" w:rsidRPr="00CB2067" w:rsidRDefault="00A225FD" w:rsidP="0096459E">
      <w:pPr>
        <w:pStyle w:val="Akapitzlist"/>
        <w:numPr>
          <w:ilvl w:val="0"/>
          <w:numId w:val="15"/>
        </w:numPr>
        <w:spacing w:line="276" w:lineRule="auto"/>
        <w:jc w:val="both"/>
        <w:rPr>
          <w:rStyle w:val="highlight"/>
          <w:rFonts w:ascii="Century Gothic" w:eastAsia="Century Gothic" w:hAnsi="Century Gothic" w:cs="Century Gothic"/>
          <w:b/>
          <w:bCs/>
          <w:smallCaps/>
          <w:color w:val="000000" w:themeColor="text1"/>
          <w:sz w:val="20"/>
          <w:szCs w:val="20"/>
          <w:lang w:val="pl-PL"/>
        </w:rPr>
      </w:pPr>
      <w:r w:rsidRPr="00CB2067">
        <w:rPr>
          <w:rStyle w:val="highlight"/>
          <w:rFonts w:ascii="Century Gothic" w:hAnsi="Century Gothic"/>
          <w:color w:val="000000" w:themeColor="text1"/>
          <w:sz w:val="20"/>
          <w:szCs w:val="20"/>
          <w:lang w:val="pl-PL"/>
        </w:rPr>
        <w:t>Oświadczamy, że w przypadku wyboru naszej oferty zobowiązujemy się do zawarcia umowy wg wzoru załączonego do SWZ, który został przez nas zaakceptowany (</w:t>
      </w:r>
      <w:r w:rsidRPr="00CB2067">
        <w:rPr>
          <w:rFonts w:ascii="Century Gothic" w:hAnsi="Century Gothic"/>
          <w:color w:val="000000" w:themeColor="text1"/>
          <w:sz w:val="20"/>
          <w:szCs w:val="20"/>
        </w:rPr>
        <w:t>Projektowane postanowienia umowy)</w:t>
      </w:r>
      <w:r w:rsidRPr="00CB2067">
        <w:rPr>
          <w:rStyle w:val="highlight"/>
          <w:rFonts w:ascii="Century Gothic" w:hAnsi="Century Gothic"/>
          <w:color w:val="000000" w:themeColor="text1"/>
          <w:sz w:val="20"/>
          <w:szCs w:val="20"/>
          <w:lang w:val="pl-PL"/>
        </w:rPr>
        <w:t>.</w:t>
      </w:r>
    </w:p>
    <w:p w14:paraId="343361A3" w14:textId="77777777" w:rsidR="00A225FD" w:rsidRPr="00CB2067" w:rsidRDefault="00A225FD" w:rsidP="0096459E">
      <w:pPr>
        <w:pStyle w:val="Akapitzlist"/>
        <w:numPr>
          <w:ilvl w:val="0"/>
          <w:numId w:val="15"/>
        </w:numPr>
        <w:spacing w:line="276" w:lineRule="auto"/>
        <w:jc w:val="both"/>
        <w:rPr>
          <w:rStyle w:val="highlight"/>
          <w:rFonts w:ascii="Century Gothic" w:eastAsia="Century Gothic" w:hAnsi="Century Gothic" w:cs="Century Gothic"/>
          <w:b/>
          <w:bCs/>
          <w:smallCaps/>
          <w:color w:val="000000" w:themeColor="text1"/>
          <w:sz w:val="20"/>
          <w:szCs w:val="20"/>
          <w:lang w:val="pl-PL"/>
        </w:rPr>
      </w:pPr>
      <w:r w:rsidRPr="00CB2067">
        <w:rPr>
          <w:rStyle w:val="highlight"/>
          <w:rFonts w:ascii="Century Gothic" w:hAnsi="Century Gothic"/>
          <w:color w:val="000000" w:themeColor="text1"/>
          <w:sz w:val="20"/>
          <w:szCs w:val="20"/>
          <w:lang w:val="pl-PL"/>
        </w:rPr>
        <w:t>Oświadczamy, że cena ofertowa uwzględnia wszystkie koszty, narzuty i upusty związane z wykonaniem przedmiotu umowy.</w:t>
      </w:r>
    </w:p>
    <w:p w14:paraId="323589AD" w14:textId="77777777" w:rsidR="00A225FD" w:rsidRPr="00CB2067" w:rsidRDefault="00A225FD" w:rsidP="0096459E">
      <w:pPr>
        <w:pStyle w:val="Akapitzlist"/>
        <w:numPr>
          <w:ilvl w:val="0"/>
          <w:numId w:val="15"/>
        </w:numPr>
        <w:spacing w:line="276" w:lineRule="auto"/>
        <w:jc w:val="both"/>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Oświadczamy, że uważamy się za związanych niniejszą ofertą na okres wskazany w pkt. X.1 SWZ.</w:t>
      </w:r>
    </w:p>
    <w:p w14:paraId="4AEF750F" w14:textId="77777777" w:rsidR="00A225FD" w:rsidRPr="00CB2067" w:rsidRDefault="00A225FD" w:rsidP="0096459E">
      <w:pPr>
        <w:pStyle w:val="Akapitzlist"/>
        <w:numPr>
          <w:ilvl w:val="0"/>
          <w:numId w:val="15"/>
        </w:numPr>
        <w:spacing w:line="276" w:lineRule="auto"/>
        <w:jc w:val="both"/>
        <w:rPr>
          <w:rStyle w:val="highlight"/>
          <w:color w:val="000000" w:themeColor="text1"/>
          <w:lang w:val="pl-PL"/>
        </w:rPr>
      </w:pPr>
      <w:r w:rsidRPr="00CB2067">
        <w:rPr>
          <w:rStyle w:val="highlight"/>
          <w:rFonts w:ascii="Century Gothic" w:hAnsi="Century Gothic"/>
          <w:color w:val="000000" w:themeColor="text1"/>
          <w:sz w:val="20"/>
          <w:szCs w:val="20"/>
          <w:lang w:val="pl-PL"/>
        </w:rPr>
        <w:t>Oświadczamy, iż zamówienie zrealizujemy: siłami własnymi*)/przy udziale podwykonawców*):</w:t>
      </w:r>
    </w:p>
    <w:p w14:paraId="17493F15" w14:textId="6AFEE89F" w:rsidR="00A225FD" w:rsidRPr="00CB2067" w:rsidRDefault="00A225FD" w:rsidP="00A225FD">
      <w:pPr>
        <w:pStyle w:val="Akapitzlist"/>
        <w:spacing w:line="276" w:lineRule="auto"/>
        <w:ind w:left="360"/>
        <w:jc w:val="both"/>
        <w:rPr>
          <w:rStyle w:val="highlight"/>
          <w:rFonts w:ascii="Century Gothic" w:eastAsia="Century Gothic" w:hAnsi="Century Gothic" w:cs="Century Gothic"/>
          <w:i/>
          <w:iCs/>
          <w:color w:val="000000" w:themeColor="text1"/>
          <w:sz w:val="18"/>
          <w:szCs w:val="18"/>
          <w:lang w:val="pl-PL"/>
        </w:rPr>
      </w:pPr>
      <w:r w:rsidRPr="00CB2067">
        <w:rPr>
          <w:rStyle w:val="highlight"/>
          <w:rFonts w:ascii="Century Gothic" w:hAnsi="Century Gothic"/>
          <w:color w:val="000000" w:themeColor="text1"/>
          <w:sz w:val="20"/>
          <w:szCs w:val="20"/>
          <w:lang w:val="pl-PL"/>
        </w:rPr>
        <w:t xml:space="preserve">podwykonawcom . </w:t>
      </w:r>
      <w:r w:rsidRPr="00CB2067">
        <w:rPr>
          <w:rStyle w:val="highlight"/>
          <w:rFonts w:ascii="Century Gothic" w:hAnsi="Century Gothic"/>
          <w:i/>
          <w:iCs/>
          <w:color w:val="000000" w:themeColor="text1"/>
          <w:sz w:val="18"/>
          <w:szCs w:val="18"/>
          <w:lang w:val="pl-PL"/>
        </w:rPr>
        <w:t xml:space="preserve">   (podać nazwy jeżeli są znane na etapie składania ofert**)</w:t>
      </w:r>
    </w:p>
    <w:p w14:paraId="7005D8CD" w14:textId="77777777" w:rsidR="00A225FD" w:rsidRPr="00CB2067" w:rsidRDefault="00A225FD" w:rsidP="00A225FD">
      <w:pPr>
        <w:spacing w:before="0" w:after="0"/>
        <w:rPr>
          <w:rStyle w:val="highlight"/>
          <w:rFonts w:ascii="Century Gothic" w:eastAsia="Century Gothic" w:hAnsi="Century Gothic" w:cs="Century Gothic"/>
          <w:color w:val="000000" w:themeColor="text1"/>
          <w:lang w:val="pl-PL"/>
        </w:rPr>
      </w:pPr>
      <w:r w:rsidRPr="00CB2067">
        <w:rPr>
          <w:rStyle w:val="highlight"/>
          <w:rFonts w:ascii="Century Gothic" w:hAnsi="Century Gothic"/>
          <w:color w:val="000000" w:themeColor="text1"/>
          <w:lang w:val="pl-PL"/>
        </w:rPr>
        <w:t>zostaną powierzone do wykonania następujące zakresy zamówienia:</w:t>
      </w:r>
    </w:p>
    <w:p w14:paraId="2B5B17F3" w14:textId="77777777" w:rsidR="00A225FD" w:rsidRPr="00CB2067" w:rsidRDefault="00A225FD" w:rsidP="00A225FD">
      <w:pPr>
        <w:spacing w:before="0" w:after="0"/>
        <w:rPr>
          <w:rStyle w:val="highlight"/>
          <w:rFonts w:ascii="Century Gothic" w:eastAsia="Century Gothic" w:hAnsi="Century Gothic" w:cs="Century Gothic"/>
          <w:color w:val="000000" w:themeColor="text1"/>
          <w:lang w:val="pl-PL"/>
        </w:rPr>
      </w:pPr>
      <w:r w:rsidRPr="00CB2067">
        <w:rPr>
          <w:rStyle w:val="highlight"/>
          <w:rFonts w:ascii="Century Gothic" w:hAnsi="Century Gothic"/>
          <w:color w:val="000000" w:themeColor="text1"/>
          <w:lang w:val="pl-PL"/>
        </w:rPr>
        <w:t>…………………………………………………………………………………………………………………..</w:t>
      </w:r>
    </w:p>
    <w:p w14:paraId="60B29945" w14:textId="77777777" w:rsidR="00A225FD" w:rsidRPr="00CB2067" w:rsidRDefault="00A225FD" w:rsidP="00A225FD">
      <w:pPr>
        <w:spacing w:before="0" w:after="0"/>
        <w:rPr>
          <w:rFonts w:ascii="Century Gothic" w:eastAsia="Century Gothic" w:hAnsi="Century Gothic" w:cs="Century Gothic"/>
          <w:color w:val="000000" w:themeColor="text1"/>
          <w:sz w:val="16"/>
          <w:szCs w:val="16"/>
        </w:rPr>
      </w:pPr>
      <w:r w:rsidRPr="00CB2067">
        <w:rPr>
          <w:rStyle w:val="highlight"/>
          <w:rFonts w:ascii="Century Gothic" w:hAnsi="Century Gothic"/>
          <w:color w:val="000000" w:themeColor="text1"/>
          <w:sz w:val="16"/>
          <w:szCs w:val="16"/>
          <w:lang w:val="pl-PL"/>
        </w:rPr>
        <w:t>(wyszczególnić zakres** )</w:t>
      </w:r>
    </w:p>
    <w:p w14:paraId="3EAEDDA8" w14:textId="77777777" w:rsidR="00A225FD" w:rsidRPr="00CB2067" w:rsidRDefault="00A225FD" w:rsidP="0096459E">
      <w:pPr>
        <w:pStyle w:val="Akapitzlist"/>
        <w:widowControl/>
        <w:numPr>
          <w:ilvl w:val="0"/>
          <w:numId w:val="15"/>
        </w:numPr>
        <w:suppressAutoHyphens w:val="0"/>
        <w:spacing w:line="276" w:lineRule="auto"/>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Składając ofertę w postępowaniu o udzielenie zamówienia publicznego, informujemy, że wybór naszej oferty:</w:t>
      </w:r>
    </w:p>
    <w:p w14:paraId="557A5DF5" w14:textId="77777777" w:rsidR="00A225FD" w:rsidRPr="00CB2067" w:rsidRDefault="00A225FD" w:rsidP="0096459E">
      <w:pPr>
        <w:pStyle w:val="Akapitzlist"/>
        <w:numPr>
          <w:ilvl w:val="0"/>
          <w:numId w:val="18"/>
        </w:numPr>
        <w:spacing w:line="276" w:lineRule="auto"/>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Nie będzie prowadził do powstania u Zamawiającego obowiązku podatkowego*</w:t>
      </w:r>
    </w:p>
    <w:p w14:paraId="5273575F" w14:textId="26FB1EC5" w:rsidR="00A225FD" w:rsidRPr="00CB2067" w:rsidRDefault="00A225FD" w:rsidP="0096459E">
      <w:pPr>
        <w:pStyle w:val="Akapitzlist"/>
        <w:numPr>
          <w:ilvl w:val="0"/>
          <w:numId w:val="18"/>
        </w:numPr>
        <w:spacing w:line="276" w:lineRule="auto"/>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 xml:space="preserve">Będzie prowadził do powstania </w:t>
      </w:r>
      <w:r w:rsidRPr="00CB2067">
        <w:rPr>
          <w:rStyle w:val="highlight"/>
          <w:rFonts w:ascii="Century Gothic" w:hAnsi="Century Gothic"/>
          <w:color w:val="000000" w:themeColor="text1"/>
          <w:sz w:val="20"/>
          <w:szCs w:val="20"/>
          <w:shd w:val="clear" w:color="auto" w:fill="FFFFFF"/>
          <w:lang w:val="pl-PL"/>
        </w:rPr>
        <w:t>u Zamawiającego obowiązku podatkowego</w:t>
      </w:r>
      <w:r w:rsidRPr="00CB2067">
        <w:rPr>
          <w:rStyle w:val="highlight"/>
          <w:rFonts w:ascii="Century Gothic" w:hAnsi="Century Gothic"/>
          <w:color w:val="000000" w:themeColor="text1"/>
          <w:sz w:val="20"/>
          <w:szCs w:val="20"/>
          <w:lang w:val="pl-PL"/>
        </w:rPr>
        <w:t xml:space="preserve"> * </w:t>
      </w:r>
    </w:p>
    <w:p w14:paraId="5A747139" w14:textId="77777777" w:rsidR="00674188" w:rsidRPr="00CB2067" w:rsidRDefault="00674188" w:rsidP="0096459E">
      <w:pPr>
        <w:pStyle w:val="Teksttreci0"/>
        <w:numPr>
          <w:ilvl w:val="0"/>
          <w:numId w:val="18"/>
        </w:numPr>
        <w:tabs>
          <w:tab w:val="left" w:pos="217"/>
        </w:tabs>
        <w:spacing w:before="0"/>
        <w:jc w:val="both"/>
        <w:rPr>
          <w:rFonts w:ascii="Century Gothic" w:hAnsi="Century Gothic"/>
          <w:sz w:val="20"/>
          <w:szCs w:val="20"/>
        </w:rPr>
      </w:pPr>
      <w:r w:rsidRPr="00CB2067">
        <w:rPr>
          <w:rFonts w:ascii="Century Gothic" w:hAnsi="Century Gothic"/>
          <w:sz w:val="20"/>
          <w:szCs w:val="20"/>
        </w:rPr>
        <w:t>Wartość towarów/usług powodująca obowiązek podatkowy u zamawiającego to ………………………………………………….. zł netto**/</w:t>
      </w:r>
    </w:p>
    <w:p w14:paraId="40286F73" w14:textId="2003971E" w:rsidR="00674188" w:rsidRPr="00CB2067" w:rsidRDefault="00674188" w:rsidP="00674188">
      <w:pPr>
        <w:pStyle w:val="Teksttreci0"/>
        <w:pBdr>
          <w:top w:val="single" w:sz="4" w:space="1" w:color="auto"/>
        </w:pBdr>
        <w:tabs>
          <w:tab w:val="left" w:pos="217"/>
        </w:tabs>
        <w:spacing w:before="0" w:after="0"/>
        <w:jc w:val="both"/>
        <w:rPr>
          <w:rFonts w:ascii="Century Gothic" w:hAnsi="Century Gothic"/>
          <w:sz w:val="18"/>
          <w:szCs w:val="18"/>
        </w:rPr>
      </w:pPr>
      <w:r w:rsidRPr="00CB2067">
        <w:rPr>
          <w:rFonts w:ascii="Century Gothic" w:hAnsi="Century Gothic"/>
          <w:sz w:val="18"/>
          <w:szCs w:val="18"/>
        </w:rPr>
        <w:t>*/ dotyczy wykonawców, których oferty będą generować obowiązek doliczania wartości podatku do wartości netto oferty w przypadku:</w:t>
      </w:r>
    </w:p>
    <w:p w14:paraId="6A485D26" w14:textId="77777777" w:rsidR="00674188" w:rsidRPr="00CB2067" w:rsidRDefault="00674188" w:rsidP="00674188">
      <w:pPr>
        <w:pStyle w:val="Teksttreci0"/>
        <w:pBdr>
          <w:top w:val="single" w:sz="4" w:space="1" w:color="auto"/>
        </w:pBdr>
        <w:tabs>
          <w:tab w:val="left" w:pos="217"/>
        </w:tabs>
        <w:spacing w:before="0" w:after="0"/>
        <w:jc w:val="both"/>
        <w:rPr>
          <w:rFonts w:ascii="Century Gothic" w:hAnsi="Century Gothic"/>
          <w:sz w:val="18"/>
          <w:szCs w:val="18"/>
        </w:rPr>
      </w:pPr>
      <w:r w:rsidRPr="00CB2067">
        <w:rPr>
          <w:rFonts w:ascii="Century Gothic" w:hAnsi="Century Gothic"/>
          <w:sz w:val="18"/>
          <w:szCs w:val="18"/>
        </w:rPr>
        <w:t>- wewnątrzwspólnotowego nabycia towarów</w:t>
      </w:r>
    </w:p>
    <w:p w14:paraId="0AD84269" w14:textId="752A7ADB" w:rsidR="00674188" w:rsidRPr="00CB2067" w:rsidRDefault="00674188" w:rsidP="00674188">
      <w:pPr>
        <w:pStyle w:val="Teksttreci0"/>
        <w:pBdr>
          <w:top w:val="single" w:sz="4" w:space="1" w:color="auto"/>
        </w:pBdr>
        <w:tabs>
          <w:tab w:val="left" w:pos="217"/>
        </w:tabs>
        <w:spacing w:before="0" w:after="0"/>
        <w:jc w:val="both"/>
        <w:rPr>
          <w:sz w:val="18"/>
          <w:szCs w:val="18"/>
        </w:rPr>
      </w:pPr>
      <w:r w:rsidRPr="00CB2067">
        <w:rPr>
          <w:rFonts w:ascii="Century Gothic" w:hAnsi="Century Gothic"/>
          <w:sz w:val="18"/>
          <w:szCs w:val="18"/>
        </w:rPr>
        <w:t>- importu usług lub importu towarów, z którymi wiąże się obowiązek doliczenia VAT przez zamawiającego przy porównywaniu cen ofertowych podatku VAT</w:t>
      </w:r>
    </w:p>
    <w:p w14:paraId="2DEBA969" w14:textId="77777777" w:rsidR="00A225FD" w:rsidRPr="00CB2067" w:rsidRDefault="00A225FD" w:rsidP="0096459E">
      <w:pPr>
        <w:pStyle w:val="Akapitzlist"/>
        <w:widowControl/>
        <w:numPr>
          <w:ilvl w:val="0"/>
          <w:numId w:val="15"/>
        </w:numPr>
        <w:suppressAutoHyphens w:val="0"/>
        <w:spacing w:line="276" w:lineRule="auto"/>
        <w:jc w:val="both"/>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 xml:space="preserve">Oświadczamy, że dostarczane produkty będą </w:t>
      </w:r>
      <w:r w:rsidRPr="00CB2067">
        <w:rPr>
          <w:rFonts w:ascii="Century Gothic" w:hAnsi="Century Gothic" w:cs="Arial"/>
          <w:bCs/>
          <w:iCs/>
          <w:color w:val="000000" w:themeColor="text1"/>
          <w:sz w:val="20"/>
          <w:szCs w:val="20"/>
        </w:rPr>
        <w:t xml:space="preserve">wysokiej jakości, będą spełniać wymagania jakościowe, dotyczące przechowywania, pakowania i transportu </w:t>
      </w:r>
      <w:r w:rsidRPr="00CB2067">
        <w:rPr>
          <w:rStyle w:val="highlight"/>
          <w:rFonts w:ascii="Century Gothic" w:hAnsi="Century Gothic"/>
          <w:color w:val="000000" w:themeColor="text1"/>
          <w:sz w:val="20"/>
          <w:szCs w:val="20"/>
          <w:lang w:val="pl-PL"/>
        </w:rPr>
        <w:t>zawarte w Polskich Normach przenoszących normy europejskie</w:t>
      </w:r>
      <w:r w:rsidRPr="00CB2067">
        <w:rPr>
          <w:rFonts w:ascii="Century Gothic" w:hAnsi="Century Gothic" w:cs="Arial"/>
          <w:bCs/>
          <w:iCs/>
          <w:color w:val="000000" w:themeColor="text1"/>
          <w:sz w:val="20"/>
          <w:szCs w:val="20"/>
        </w:rPr>
        <w:t xml:space="preserve"> oraz będą posiadać ważne terminy przydatności do spożycia, a także posiadają atesty i/lub pozwolenia potwierdzające, że poprzez odpowiednie </w:t>
      </w:r>
      <w:r w:rsidRPr="00CB2067">
        <w:rPr>
          <w:rFonts w:ascii="Century Gothic" w:hAnsi="Century Gothic" w:cs="Times New Roman"/>
          <w:bCs/>
          <w:color w:val="000000" w:themeColor="text1"/>
          <w:sz w:val="20"/>
          <w:szCs w:val="20"/>
        </w:rPr>
        <w:t>odniesienie</w:t>
      </w:r>
      <w:r w:rsidRPr="00CB2067">
        <w:rPr>
          <w:rFonts w:ascii="Century Gothic" w:hAnsi="Century Gothic" w:cs="Arial"/>
          <w:bCs/>
          <w:iCs/>
          <w:color w:val="000000" w:themeColor="text1"/>
          <w:sz w:val="20"/>
          <w:szCs w:val="20"/>
        </w:rPr>
        <w:t xml:space="preserve"> dokładnie oznaczone produkty będące przedmiotem dostawy odpowiadają wskazanym normom. </w:t>
      </w:r>
      <w:r w:rsidRPr="00CB2067">
        <w:rPr>
          <w:rStyle w:val="highlight"/>
          <w:rFonts w:ascii="Century Gothic" w:hAnsi="Century Gothic"/>
          <w:color w:val="000000" w:themeColor="text1"/>
          <w:sz w:val="20"/>
          <w:szCs w:val="20"/>
          <w:lang w:val="pl-PL"/>
        </w:rPr>
        <w:t>a na żądanie Zamawiającego, do wskazanej dostawy załączony zostanie dokument stanowiący potwierdzenie tych wymagań</w:t>
      </w:r>
    </w:p>
    <w:p w14:paraId="44CEE913" w14:textId="2FA39C3B" w:rsidR="00A225FD" w:rsidRPr="00CB2067" w:rsidRDefault="00A225FD" w:rsidP="0096459E">
      <w:pPr>
        <w:pStyle w:val="Akapitzlist"/>
        <w:widowControl/>
        <w:numPr>
          <w:ilvl w:val="0"/>
          <w:numId w:val="15"/>
        </w:numPr>
        <w:suppressAutoHyphens w:val="0"/>
        <w:spacing w:line="276" w:lineRule="auto"/>
        <w:rPr>
          <w:rStyle w:val="highlight"/>
          <w:rFonts w:ascii="Century Gothic" w:eastAsia="Century Gothic" w:hAnsi="Century Gothic" w:cs="Century Gothic"/>
          <w:color w:val="000000" w:themeColor="text1"/>
          <w:sz w:val="20"/>
          <w:szCs w:val="20"/>
          <w:lang w:val="pl-PL"/>
        </w:rPr>
      </w:pPr>
      <w:r w:rsidRPr="00CB2067">
        <w:rPr>
          <w:rStyle w:val="highlight"/>
          <w:rFonts w:ascii="Century Gothic" w:hAnsi="Century Gothic"/>
          <w:color w:val="000000" w:themeColor="text1"/>
          <w:sz w:val="20"/>
          <w:szCs w:val="20"/>
          <w:lang w:val="pl-PL"/>
        </w:rPr>
        <w:t>Pod groźbą odpowiedzialności karnej oświadczamy, iż załączone do oferty dokumenty opisują stan faktyczny i prawny, aktualny na dzień otwarcia ofert.</w:t>
      </w:r>
    </w:p>
    <w:p w14:paraId="2E2029A8" w14:textId="78D4F210" w:rsidR="0023295B" w:rsidRPr="00CB2067" w:rsidRDefault="00A225FD" w:rsidP="0096459E">
      <w:pPr>
        <w:pStyle w:val="Akapitzlist"/>
        <w:widowControl/>
        <w:numPr>
          <w:ilvl w:val="0"/>
          <w:numId w:val="15"/>
        </w:numPr>
        <w:suppressAutoHyphens w:val="0"/>
        <w:spacing w:line="276" w:lineRule="auto"/>
        <w:ind w:right="141"/>
        <w:jc w:val="both"/>
        <w:rPr>
          <w:rStyle w:val="highlight"/>
          <w:color w:val="000000" w:themeColor="text1"/>
          <w:lang w:val="pl-PL"/>
        </w:rPr>
      </w:pPr>
      <w:r w:rsidRPr="00CB2067">
        <w:rPr>
          <w:rStyle w:val="highlight"/>
          <w:rFonts w:ascii="Century Gothic" w:hAnsi="Century Gothic"/>
          <w:color w:val="000000" w:themeColor="text1"/>
          <w:sz w:val="20"/>
          <w:szCs w:val="20"/>
          <w:lang w:val="pl-PL"/>
        </w:rPr>
        <w:t>Poniżej przedstawienie oferowanych towarów</w:t>
      </w:r>
      <w:r w:rsidR="003C6798" w:rsidRPr="00CB2067">
        <w:rPr>
          <w:rStyle w:val="highlight"/>
          <w:rFonts w:ascii="Century Gothic" w:hAnsi="Century Gothic"/>
          <w:color w:val="000000" w:themeColor="text1"/>
          <w:sz w:val="20"/>
          <w:szCs w:val="20"/>
          <w:lang w:val="pl-PL"/>
        </w:rPr>
        <w:t xml:space="preserve"> oraz</w:t>
      </w:r>
      <w:r w:rsidRPr="00CB2067">
        <w:rPr>
          <w:rStyle w:val="highlight"/>
          <w:rFonts w:ascii="Century Gothic" w:hAnsi="Century Gothic"/>
          <w:color w:val="000000" w:themeColor="text1"/>
          <w:sz w:val="20"/>
          <w:szCs w:val="20"/>
          <w:lang w:val="pl-PL"/>
        </w:rPr>
        <w:t xml:space="preserve"> cen jednostkowych</w:t>
      </w:r>
      <w:r w:rsidR="00FD2B20">
        <w:rPr>
          <w:rStyle w:val="highlight"/>
          <w:rFonts w:ascii="Century Gothic" w:hAnsi="Century Gothic"/>
          <w:color w:val="000000" w:themeColor="text1"/>
          <w:sz w:val="20"/>
          <w:szCs w:val="20"/>
          <w:lang w:val="pl-PL"/>
        </w:rPr>
        <w:t xml:space="preserve"> i obliczenie ceny oferty</w:t>
      </w:r>
    </w:p>
    <w:tbl>
      <w:tblPr>
        <w:tblW w:w="5344" w:type="pct"/>
        <w:tblLayout w:type="fixed"/>
        <w:tblCellMar>
          <w:left w:w="70" w:type="dxa"/>
          <w:right w:w="70" w:type="dxa"/>
        </w:tblCellMar>
        <w:tblLook w:val="04A0" w:firstRow="1" w:lastRow="0" w:firstColumn="1" w:lastColumn="0" w:noHBand="0" w:noVBand="1"/>
      </w:tblPr>
      <w:tblGrid>
        <w:gridCol w:w="398"/>
        <w:gridCol w:w="3994"/>
        <w:gridCol w:w="707"/>
        <w:gridCol w:w="709"/>
        <w:gridCol w:w="849"/>
        <w:gridCol w:w="568"/>
        <w:gridCol w:w="992"/>
        <w:gridCol w:w="1436"/>
      </w:tblGrid>
      <w:tr w:rsidR="000F7AB4" w:rsidRPr="00CB2067" w14:paraId="75967CCA" w14:textId="77777777" w:rsidTr="000F7AB4">
        <w:trPr>
          <w:trHeight w:val="20"/>
        </w:trPr>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817866" w14:textId="77777777"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Lp.</w:t>
            </w:r>
          </w:p>
        </w:tc>
        <w:tc>
          <w:tcPr>
            <w:tcW w:w="2069" w:type="pct"/>
            <w:tcBorders>
              <w:top w:val="single" w:sz="4" w:space="0" w:color="auto"/>
              <w:left w:val="nil"/>
              <w:bottom w:val="single" w:sz="4" w:space="0" w:color="auto"/>
              <w:right w:val="single" w:sz="4" w:space="0" w:color="auto"/>
            </w:tcBorders>
            <w:shd w:val="clear" w:color="auto" w:fill="auto"/>
            <w:vAlign w:val="center"/>
            <w:hideMark/>
          </w:tcPr>
          <w:p w14:paraId="48F4DA5D" w14:textId="03778EB0"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ASORTYMENT</w:t>
            </w:r>
            <w:r w:rsidR="000F7AB4" w:rsidRPr="00CB2067">
              <w:rPr>
                <w:rFonts w:ascii="Century Gothic" w:eastAsia="Times New Roman" w:hAnsi="Century Gothic" w:cs="Arial"/>
                <w:sz w:val="18"/>
                <w:szCs w:val="18"/>
                <w:lang w:bidi="ar-SA"/>
              </w:rPr>
              <w:t xml:space="preserve"> oraz cechy wymagane</w:t>
            </w:r>
          </w:p>
        </w:tc>
        <w:tc>
          <w:tcPr>
            <w:tcW w:w="366" w:type="pct"/>
            <w:tcBorders>
              <w:top w:val="single" w:sz="4" w:space="0" w:color="auto"/>
              <w:left w:val="nil"/>
              <w:bottom w:val="single" w:sz="4" w:space="0" w:color="auto"/>
              <w:right w:val="single" w:sz="4" w:space="0" w:color="auto"/>
            </w:tcBorders>
            <w:shd w:val="clear" w:color="auto" w:fill="auto"/>
            <w:vAlign w:val="center"/>
            <w:hideMark/>
          </w:tcPr>
          <w:p w14:paraId="7469FE9E" w14:textId="77777777" w:rsidR="00093DC7" w:rsidRPr="00CB2067" w:rsidRDefault="00093DC7" w:rsidP="005007BE">
            <w:pPr>
              <w:spacing w:before="0" w:after="0" w:line="240" w:lineRule="auto"/>
              <w:jc w:val="center"/>
              <w:rPr>
                <w:rFonts w:ascii="Century Gothic" w:eastAsia="Times New Roman" w:hAnsi="Century Gothic" w:cs="Arial"/>
                <w:sz w:val="18"/>
                <w:szCs w:val="18"/>
                <w:lang w:bidi="ar-SA"/>
              </w:rPr>
            </w:pPr>
            <w:proofErr w:type="spellStart"/>
            <w:r w:rsidRPr="00CB2067">
              <w:rPr>
                <w:rFonts w:ascii="Century Gothic" w:eastAsia="Times New Roman" w:hAnsi="Century Gothic" w:cs="Arial"/>
                <w:sz w:val="18"/>
                <w:szCs w:val="18"/>
                <w:lang w:bidi="ar-SA"/>
              </w:rPr>
              <w:t>Jm</w:t>
            </w:r>
            <w:proofErr w:type="spellEnd"/>
            <w:r w:rsidRPr="00CB2067">
              <w:rPr>
                <w:rFonts w:ascii="Century Gothic" w:eastAsia="Times New Roman" w:hAnsi="Century Gothic" w:cs="Arial"/>
                <w:sz w:val="18"/>
                <w:szCs w:val="18"/>
                <w:lang w:bidi="ar-SA"/>
              </w:rPr>
              <w:t>.</w:t>
            </w:r>
          </w:p>
        </w:tc>
        <w:tc>
          <w:tcPr>
            <w:tcW w:w="367" w:type="pct"/>
            <w:tcBorders>
              <w:top w:val="single" w:sz="4" w:space="0" w:color="auto"/>
              <w:left w:val="nil"/>
              <w:bottom w:val="single" w:sz="4" w:space="0" w:color="auto"/>
              <w:right w:val="single" w:sz="4" w:space="0" w:color="auto"/>
            </w:tcBorders>
            <w:shd w:val="clear" w:color="auto" w:fill="auto"/>
            <w:vAlign w:val="center"/>
            <w:hideMark/>
          </w:tcPr>
          <w:p w14:paraId="2159F5A0" w14:textId="77777777"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ILOŚĆ</w:t>
            </w:r>
          </w:p>
        </w:tc>
        <w:tc>
          <w:tcPr>
            <w:tcW w:w="440" w:type="pct"/>
            <w:tcBorders>
              <w:top w:val="single" w:sz="4" w:space="0" w:color="auto"/>
              <w:left w:val="nil"/>
              <w:bottom w:val="single" w:sz="4" w:space="0" w:color="auto"/>
              <w:right w:val="single" w:sz="4" w:space="0" w:color="auto"/>
            </w:tcBorders>
          </w:tcPr>
          <w:p w14:paraId="4A112983" w14:textId="2823C19A" w:rsidR="00093DC7" w:rsidRPr="00CB2067" w:rsidRDefault="000F7AB4"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Cena jedn. netto</w:t>
            </w: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0C947" w14:textId="3B79C897"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VAT [%]</w:t>
            </w:r>
          </w:p>
        </w:tc>
        <w:tc>
          <w:tcPr>
            <w:tcW w:w="514" w:type="pct"/>
            <w:tcBorders>
              <w:top w:val="single" w:sz="4" w:space="0" w:color="auto"/>
              <w:left w:val="nil"/>
              <w:bottom w:val="single" w:sz="4" w:space="0" w:color="auto"/>
              <w:right w:val="single" w:sz="4" w:space="0" w:color="auto"/>
            </w:tcBorders>
          </w:tcPr>
          <w:p w14:paraId="51A66D94" w14:textId="4BDFA4D6"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Cena jedn</w:t>
            </w:r>
            <w:r w:rsidR="000F7AB4" w:rsidRPr="00CB2067">
              <w:rPr>
                <w:rFonts w:ascii="Century Gothic" w:eastAsia="Times New Roman" w:hAnsi="Century Gothic" w:cs="Arial"/>
                <w:sz w:val="18"/>
                <w:szCs w:val="18"/>
                <w:lang w:bidi="ar-SA"/>
              </w:rPr>
              <w:t>.</w:t>
            </w:r>
            <w:r w:rsidRPr="00CB2067">
              <w:rPr>
                <w:rFonts w:ascii="Century Gothic" w:eastAsia="Times New Roman" w:hAnsi="Century Gothic" w:cs="Arial"/>
                <w:sz w:val="18"/>
                <w:szCs w:val="18"/>
                <w:lang w:bidi="ar-SA"/>
              </w:rPr>
              <w:t xml:space="preserve"> brutto</w:t>
            </w:r>
          </w:p>
        </w:tc>
        <w:tc>
          <w:tcPr>
            <w:tcW w:w="744" w:type="pct"/>
            <w:tcBorders>
              <w:top w:val="single" w:sz="4" w:space="0" w:color="auto"/>
              <w:left w:val="nil"/>
              <w:bottom w:val="single" w:sz="4" w:space="0" w:color="auto"/>
              <w:right w:val="single" w:sz="4" w:space="0" w:color="auto"/>
            </w:tcBorders>
          </w:tcPr>
          <w:p w14:paraId="55A4C382" w14:textId="77777777" w:rsidR="00093DC7" w:rsidRPr="00CB2067" w:rsidRDefault="00093DC7"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Wartość brutto</w:t>
            </w:r>
          </w:p>
          <w:p w14:paraId="78C696DC" w14:textId="309B7F8C" w:rsidR="000F7AB4" w:rsidRPr="00CB2067" w:rsidRDefault="000F7AB4" w:rsidP="005007BE">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(kol.4 x kol.7)</w:t>
            </w:r>
          </w:p>
        </w:tc>
      </w:tr>
      <w:tr w:rsidR="000F7AB4" w:rsidRPr="00CB2067" w14:paraId="535B43D8" w14:textId="77777777" w:rsidTr="000F7AB4">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4D2F2EC4" w14:textId="049231BB" w:rsidR="000F7AB4" w:rsidRPr="00CB2067" w:rsidRDefault="000F7AB4" w:rsidP="000F7AB4">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w:t>
            </w:r>
          </w:p>
        </w:tc>
        <w:tc>
          <w:tcPr>
            <w:tcW w:w="2069" w:type="pct"/>
            <w:tcBorders>
              <w:top w:val="single" w:sz="8" w:space="0" w:color="auto"/>
              <w:left w:val="nil"/>
              <w:bottom w:val="single" w:sz="8" w:space="0" w:color="auto"/>
              <w:right w:val="single" w:sz="8" w:space="0" w:color="auto"/>
            </w:tcBorders>
            <w:shd w:val="clear" w:color="auto" w:fill="auto"/>
            <w:vAlign w:val="center"/>
          </w:tcPr>
          <w:p w14:paraId="2621FAF5" w14:textId="1A9DA170" w:rsidR="000F7AB4" w:rsidRPr="00CB2067" w:rsidRDefault="000F7AB4" w:rsidP="000F7AB4">
            <w:pPr>
              <w:spacing w:before="0" w:after="0" w:line="240" w:lineRule="auto"/>
              <w:jc w:val="center"/>
              <w:rPr>
                <w:rFonts w:ascii="Century Gothic" w:hAnsi="Century Gothic" w:cs="Arial"/>
                <w:sz w:val="18"/>
                <w:szCs w:val="18"/>
              </w:rPr>
            </w:pPr>
            <w:r w:rsidRPr="00CB2067">
              <w:rPr>
                <w:rFonts w:ascii="Century Gothic" w:hAnsi="Century Gothic" w:cs="Arial"/>
                <w:sz w:val="18"/>
                <w:szCs w:val="18"/>
              </w:rPr>
              <w:t>2.</w:t>
            </w:r>
          </w:p>
        </w:tc>
        <w:tc>
          <w:tcPr>
            <w:tcW w:w="366" w:type="pct"/>
            <w:tcBorders>
              <w:top w:val="single" w:sz="8" w:space="0" w:color="auto"/>
              <w:left w:val="nil"/>
              <w:bottom w:val="single" w:sz="8" w:space="0" w:color="auto"/>
              <w:right w:val="single" w:sz="8" w:space="0" w:color="auto"/>
            </w:tcBorders>
            <w:shd w:val="clear" w:color="auto" w:fill="auto"/>
            <w:vAlign w:val="center"/>
          </w:tcPr>
          <w:p w14:paraId="00A5561C" w14:textId="3A448CC2" w:rsidR="000F7AB4" w:rsidRPr="00CB2067" w:rsidRDefault="000F7AB4" w:rsidP="000F7AB4">
            <w:pPr>
              <w:spacing w:before="0" w:after="0" w:line="240" w:lineRule="auto"/>
              <w:jc w:val="center"/>
              <w:rPr>
                <w:rFonts w:ascii="Century Gothic" w:hAnsi="Century Gothic" w:cs="Arial"/>
                <w:sz w:val="18"/>
                <w:szCs w:val="18"/>
              </w:rPr>
            </w:pPr>
            <w:r w:rsidRPr="00CB2067">
              <w:rPr>
                <w:rFonts w:ascii="Century Gothic" w:hAnsi="Century Gothic" w:cs="Arial"/>
                <w:sz w:val="18"/>
                <w:szCs w:val="18"/>
              </w:rPr>
              <w:t>3.</w:t>
            </w:r>
          </w:p>
        </w:tc>
        <w:tc>
          <w:tcPr>
            <w:tcW w:w="367" w:type="pct"/>
            <w:tcBorders>
              <w:top w:val="single" w:sz="8" w:space="0" w:color="auto"/>
              <w:left w:val="nil"/>
              <w:bottom w:val="single" w:sz="8" w:space="0" w:color="auto"/>
              <w:right w:val="single" w:sz="8" w:space="0" w:color="auto"/>
            </w:tcBorders>
            <w:shd w:val="clear" w:color="auto" w:fill="auto"/>
            <w:vAlign w:val="center"/>
          </w:tcPr>
          <w:p w14:paraId="61E52020" w14:textId="7FC37187" w:rsidR="000F7AB4" w:rsidRPr="00CB2067" w:rsidRDefault="000F7AB4" w:rsidP="000F7AB4">
            <w:pPr>
              <w:spacing w:before="0" w:after="0" w:line="240" w:lineRule="auto"/>
              <w:jc w:val="center"/>
              <w:rPr>
                <w:rFonts w:ascii="Century Gothic" w:hAnsi="Century Gothic" w:cs="Arial"/>
                <w:sz w:val="18"/>
                <w:szCs w:val="18"/>
              </w:rPr>
            </w:pPr>
            <w:r w:rsidRPr="00CB2067">
              <w:rPr>
                <w:rFonts w:ascii="Century Gothic" w:hAnsi="Century Gothic" w:cs="Arial"/>
                <w:sz w:val="18"/>
                <w:szCs w:val="18"/>
              </w:rPr>
              <w:t>4.</w:t>
            </w:r>
          </w:p>
        </w:tc>
        <w:tc>
          <w:tcPr>
            <w:tcW w:w="440" w:type="pct"/>
            <w:tcBorders>
              <w:top w:val="nil"/>
              <w:left w:val="single" w:sz="4" w:space="0" w:color="auto"/>
              <w:bottom w:val="single" w:sz="4" w:space="0" w:color="auto"/>
              <w:right w:val="single" w:sz="4" w:space="0" w:color="auto"/>
            </w:tcBorders>
          </w:tcPr>
          <w:p w14:paraId="2E0E4F0F" w14:textId="4E91ED38" w:rsidR="000F7AB4" w:rsidRPr="00CB2067" w:rsidRDefault="000F7AB4" w:rsidP="000F7AB4">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w:t>
            </w:r>
          </w:p>
        </w:tc>
        <w:tc>
          <w:tcPr>
            <w:tcW w:w="294" w:type="pct"/>
            <w:tcBorders>
              <w:top w:val="nil"/>
              <w:left w:val="single" w:sz="4" w:space="0" w:color="auto"/>
              <w:bottom w:val="single" w:sz="4" w:space="0" w:color="auto"/>
              <w:right w:val="single" w:sz="4" w:space="0" w:color="auto"/>
            </w:tcBorders>
            <w:shd w:val="clear" w:color="auto" w:fill="auto"/>
            <w:vAlign w:val="center"/>
          </w:tcPr>
          <w:p w14:paraId="75FBB2CF" w14:textId="5A6002AA" w:rsidR="000F7AB4" w:rsidRPr="00CB2067" w:rsidRDefault="000F7AB4" w:rsidP="000F7AB4">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w:t>
            </w:r>
          </w:p>
        </w:tc>
        <w:tc>
          <w:tcPr>
            <w:tcW w:w="514" w:type="pct"/>
            <w:tcBorders>
              <w:top w:val="nil"/>
              <w:left w:val="single" w:sz="4" w:space="0" w:color="auto"/>
              <w:bottom w:val="single" w:sz="4" w:space="0" w:color="auto"/>
              <w:right w:val="single" w:sz="4" w:space="0" w:color="auto"/>
            </w:tcBorders>
          </w:tcPr>
          <w:p w14:paraId="5407B086" w14:textId="7FFDB891" w:rsidR="000F7AB4" w:rsidRPr="00CB2067" w:rsidRDefault="000F7AB4" w:rsidP="000F7AB4">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7.</w:t>
            </w:r>
          </w:p>
        </w:tc>
        <w:tc>
          <w:tcPr>
            <w:tcW w:w="744" w:type="pct"/>
            <w:tcBorders>
              <w:top w:val="nil"/>
              <w:left w:val="single" w:sz="4" w:space="0" w:color="auto"/>
              <w:bottom w:val="single" w:sz="4" w:space="0" w:color="auto"/>
              <w:right w:val="single" w:sz="4" w:space="0" w:color="auto"/>
            </w:tcBorders>
          </w:tcPr>
          <w:p w14:paraId="460BF24D" w14:textId="338FC96B" w:rsidR="000F7AB4" w:rsidRPr="00CB2067" w:rsidRDefault="000F7AB4" w:rsidP="000F7AB4">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8.</w:t>
            </w:r>
          </w:p>
        </w:tc>
      </w:tr>
      <w:tr w:rsidR="0019653A" w:rsidRPr="00CB2067" w14:paraId="39D6B2B6"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293E4FC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w:t>
            </w:r>
          </w:p>
        </w:tc>
        <w:tc>
          <w:tcPr>
            <w:tcW w:w="2069" w:type="pct"/>
            <w:tcBorders>
              <w:top w:val="single" w:sz="8" w:space="0" w:color="auto"/>
              <w:left w:val="nil"/>
              <w:bottom w:val="single" w:sz="8" w:space="0" w:color="auto"/>
              <w:right w:val="single" w:sz="8" w:space="0" w:color="auto"/>
            </w:tcBorders>
            <w:shd w:val="clear" w:color="auto" w:fill="auto"/>
            <w:vAlign w:val="center"/>
          </w:tcPr>
          <w:p w14:paraId="5687BC57" w14:textId="429DC827"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Ananasy </w:t>
            </w:r>
            <w:r w:rsidRPr="0019653A">
              <w:rPr>
                <w:rFonts w:ascii="Century Gothic" w:hAnsi="Century Gothic" w:cs="Arial"/>
                <w:sz w:val="16"/>
                <w:szCs w:val="16"/>
              </w:rPr>
              <w:t xml:space="preserve">- owoce powinny być </w:t>
            </w:r>
            <w:proofErr w:type="spellStart"/>
            <w:r w:rsidRPr="0019653A">
              <w:rPr>
                <w:rFonts w:ascii="Century Gothic" w:hAnsi="Century Gothic" w:cs="Arial"/>
                <w:sz w:val="16"/>
                <w:szCs w:val="16"/>
              </w:rPr>
              <w:t>swieże,czyste,zdrowe,o</w:t>
            </w:r>
            <w:proofErr w:type="spellEnd"/>
            <w:r w:rsidRPr="0019653A">
              <w:rPr>
                <w:rFonts w:ascii="Century Gothic" w:hAnsi="Century Gothic" w:cs="Arial"/>
                <w:sz w:val="16"/>
                <w:szCs w:val="16"/>
              </w:rPr>
              <w:t xml:space="preserve"> prawidłowym kształcie dojrzałe bez oparzelin słonecznych i uszkodzeń mechanicznych, kaliber 10.</w:t>
            </w:r>
          </w:p>
        </w:tc>
        <w:tc>
          <w:tcPr>
            <w:tcW w:w="366" w:type="pct"/>
            <w:tcBorders>
              <w:top w:val="single" w:sz="8" w:space="0" w:color="auto"/>
              <w:left w:val="nil"/>
              <w:bottom w:val="single" w:sz="8" w:space="0" w:color="auto"/>
              <w:right w:val="single" w:sz="8" w:space="0" w:color="auto"/>
            </w:tcBorders>
            <w:shd w:val="clear" w:color="auto" w:fill="auto"/>
            <w:vAlign w:val="center"/>
          </w:tcPr>
          <w:p w14:paraId="30514C25" w14:textId="370D901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single" w:sz="8" w:space="0" w:color="auto"/>
              <w:left w:val="nil"/>
              <w:bottom w:val="single" w:sz="8" w:space="0" w:color="auto"/>
              <w:right w:val="single" w:sz="8" w:space="0" w:color="auto"/>
            </w:tcBorders>
            <w:shd w:val="clear" w:color="auto" w:fill="auto"/>
            <w:vAlign w:val="center"/>
          </w:tcPr>
          <w:p w14:paraId="39E2E88E" w14:textId="7E81CBF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12</w:t>
            </w:r>
          </w:p>
        </w:tc>
        <w:tc>
          <w:tcPr>
            <w:tcW w:w="440" w:type="pct"/>
            <w:tcBorders>
              <w:top w:val="nil"/>
              <w:left w:val="single" w:sz="4" w:space="0" w:color="auto"/>
              <w:bottom w:val="single" w:sz="4" w:space="0" w:color="auto"/>
              <w:right w:val="single" w:sz="4" w:space="0" w:color="auto"/>
            </w:tcBorders>
            <w:vAlign w:val="center"/>
          </w:tcPr>
          <w:p w14:paraId="33BBD8AF" w14:textId="72459B3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51006381" w14:textId="71254C5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6F6367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E951F1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AD8CC5F"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C92C59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w:t>
            </w:r>
          </w:p>
        </w:tc>
        <w:tc>
          <w:tcPr>
            <w:tcW w:w="2069" w:type="pct"/>
            <w:tcBorders>
              <w:top w:val="nil"/>
              <w:left w:val="nil"/>
              <w:bottom w:val="single" w:sz="8" w:space="0" w:color="auto"/>
              <w:right w:val="single" w:sz="8" w:space="0" w:color="auto"/>
            </w:tcBorders>
            <w:shd w:val="clear" w:color="auto" w:fill="auto"/>
            <w:vAlign w:val="center"/>
          </w:tcPr>
          <w:p w14:paraId="25B3D52E" w14:textId="5F31836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Awokado - </w:t>
            </w:r>
            <w:r w:rsidRPr="0019653A">
              <w:rPr>
                <w:rFonts w:ascii="Century Gothic" w:hAnsi="Century Gothic" w:cs="Arial"/>
                <w:sz w:val="16"/>
                <w:szCs w:val="16"/>
              </w:rPr>
              <w:t xml:space="preserve">owoc jest intensywnie zielony, żółty lub fioletowy, bez uszkodzeń zewnętrznych, kaliber 14. </w:t>
            </w:r>
          </w:p>
        </w:tc>
        <w:tc>
          <w:tcPr>
            <w:tcW w:w="366" w:type="pct"/>
            <w:tcBorders>
              <w:top w:val="nil"/>
              <w:left w:val="nil"/>
              <w:bottom w:val="single" w:sz="8" w:space="0" w:color="auto"/>
              <w:right w:val="single" w:sz="8" w:space="0" w:color="auto"/>
            </w:tcBorders>
            <w:shd w:val="clear" w:color="auto" w:fill="auto"/>
            <w:vAlign w:val="center"/>
          </w:tcPr>
          <w:p w14:paraId="7F060193" w14:textId="61237D4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247769A0" w14:textId="12A2180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w:t>
            </w:r>
          </w:p>
        </w:tc>
        <w:tc>
          <w:tcPr>
            <w:tcW w:w="440" w:type="pct"/>
            <w:tcBorders>
              <w:top w:val="nil"/>
              <w:left w:val="single" w:sz="4" w:space="0" w:color="auto"/>
              <w:bottom w:val="single" w:sz="4" w:space="0" w:color="auto"/>
              <w:right w:val="single" w:sz="4" w:space="0" w:color="auto"/>
            </w:tcBorders>
            <w:vAlign w:val="center"/>
          </w:tcPr>
          <w:p w14:paraId="37B3CE99" w14:textId="7361B65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41BF778" w14:textId="1821759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FF16FF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C621BF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7FDF59B3"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A251DF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lastRenderedPageBreak/>
              <w:t>3</w:t>
            </w:r>
          </w:p>
        </w:tc>
        <w:tc>
          <w:tcPr>
            <w:tcW w:w="2069" w:type="pct"/>
            <w:tcBorders>
              <w:top w:val="nil"/>
              <w:left w:val="nil"/>
              <w:bottom w:val="single" w:sz="8" w:space="0" w:color="auto"/>
              <w:right w:val="single" w:sz="8" w:space="0" w:color="auto"/>
            </w:tcBorders>
            <w:shd w:val="clear" w:color="auto" w:fill="auto"/>
            <w:vAlign w:val="center"/>
          </w:tcPr>
          <w:p w14:paraId="4CFB9B8B" w14:textId="41AF1148"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Bakłażan - </w:t>
            </w:r>
            <w:r w:rsidRPr="0019653A">
              <w:rPr>
                <w:rFonts w:ascii="Century Gothic" w:hAnsi="Century Gothic" w:cs="Arial"/>
                <w:sz w:val="16"/>
                <w:szCs w:val="16"/>
              </w:rPr>
              <w:t>duży o dł. powyżej 16cm, barwy  skórki ciemnofiloetowej</w:t>
            </w:r>
          </w:p>
        </w:tc>
        <w:tc>
          <w:tcPr>
            <w:tcW w:w="366" w:type="pct"/>
            <w:tcBorders>
              <w:top w:val="nil"/>
              <w:left w:val="nil"/>
              <w:bottom w:val="single" w:sz="8" w:space="0" w:color="auto"/>
              <w:right w:val="single" w:sz="8" w:space="0" w:color="auto"/>
            </w:tcBorders>
            <w:shd w:val="clear" w:color="auto" w:fill="auto"/>
            <w:vAlign w:val="center"/>
          </w:tcPr>
          <w:p w14:paraId="6B8B0546" w14:textId="73D1D14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F565034" w14:textId="282DF16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w:t>
            </w:r>
          </w:p>
        </w:tc>
        <w:tc>
          <w:tcPr>
            <w:tcW w:w="440" w:type="pct"/>
            <w:tcBorders>
              <w:top w:val="nil"/>
              <w:left w:val="single" w:sz="4" w:space="0" w:color="auto"/>
              <w:bottom w:val="single" w:sz="4" w:space="0" w:color="auto"/>
              <w:right w:val="single" w:sz="4" w:space="0" w:color="auto"/>
            </w:tcBorders>
            <w:vAlign w:val="center"/>
          </w:tcPr>
          <w:p w14:paraId="728A59AE" w14:textId="069D54E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D4FCBCF" w14:textId="16BFEAE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94A93C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D13E90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CCBB941"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681360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w:t>
            </w:r>
          </w:p>
        </w:tc>
        <w:tc>
          <w:tcPr>
            <w:tcW w:w="2069" w:type="pct"/>
            <w:tcBorders>
              <w:top w:val="nil"/>
              <w:left w:val="nil"/>
              <w:bottom w:val="single" w:sz="8" w:space="0" w:color="auto"/>
              <w:right w:val="single" w:sz="8" w:space="0" w:color="auto"/>
            </w:tcBorders>
            <w:shd w:val="clear" w:color="auto" w:fill="auto"/>
            <w:vAlign w:val="center"/>
          </w:tcPr>
          <w:p w14:paraId="16021963" w14:textId="33F420E0"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Banan </w:t>
            </w:r>
            <w:r w:rsidRPr="0019653A">
              <w:rPr>
                <w:rFonts w:ascii="Century Gothic" w:hAnsi="Century Gothic" w:cs="Arial"/>
                <w:sz w:val="16"/>
                <w:szCs w:val="16"/>
              </w:rPr>
              <w:t>- klasy I, owoc powinien posiadać barwę skórki złocistą, dopuszczalne są niewielkie wady kształtu i wady powierzchniowe do 2 cm2 powierzchni paluszka i nie mogą wpływać ujemnie na prezentacje całego opakowania. Jeśli chodzi o wielkość bananów określa się ją długością jadalnego miąższu mierzoną po wypukłej stronie paluszka, która powinna wynosić minimum 14 cm. Drugim parametrem wielkości jest szerokość mierzona na przekroju poprzecznym paluszka, która powinna wynosić min. 27 mm.(Rozporządzenie Wykonawcze Komisji (UE) nr 1333/2011 z dnia 19 grudnia 2011 r. ustanawiające normy handlowe dotyczące bananów)</w:t>
            </w:r>
          </w:p>
        </w:tc>
        <w:tc>
          <w:tcPr>
            <w:tcW w:w="366" w:type="pct"/>
            <w:tcBorders>
              <w:top w:val="nil"/>
              <w:left w:val="nil"/>
              <w:bottom w:val="single" w:sz="8" w:space="0" w:color="auto"/>
              <w:right w:val="single" w:sz="8" w:space="0" w:color="auto"/>
            </w:tcBorders>
            <w:shd w:val="clear" w:color="auto" w:fill="auto"/>
            <w:vAlign w:val="center"/>
          </w:tcPr>
          <w:p w14:paraId="6994ADF3" w14:textId="459F88F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07E22BF5" w14:textId="4879349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2000</w:t>
            </w:r>
          </w:p>
        </w:tc>
        <w:tc>
          <w:tcPr>
            <w:tcW w:w="440" w:type="pct"/>
            <w:tcBorders>
              <w:top w:val="nil"/>
              <w:left w:val="single" w:sz="4" w:space="0" w:color="auto"/>
              <w:bottom w:val="single" w:sz="4" w:space="0" w:color="auto"/>
              <w:right w:val="single" w:sz="4" w:space="0" w:color="auto"/>
            </w:tcBorders>
            <w:vAlign w:val="center"/>
          </w:tcPr>
          <w:p w14:paraId="3EFF760C" w14:textId="5CCF741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0ABCFFF8" w14:textId="5282D79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FB475C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917455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B848BD6"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E8EB14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w:t>
            </w:r>
          </w:p>
        </w:tc>
        <w:tc>
          <w:tcPr>
            <w:tcW w:w="2069" w:type="pct"/>
            <w:tcBorders>
              <w:top w:val="nil"/>
              <w:left w:val="nil"/>
              <w:bottom w:val="single" w:sz="8" w:space="0" w:color="auto"/>
              <w:right w:val="single" w:sz="8" w:space="0" w:color="auto"/>
            </w:tcBorders>
            <w:shd w:val="clear" w:color="auto" w:fill="auto"/>
            <w:vAlign w:val="center"/>
          </w:tcPr>
          <w:p w14:paraId="6332DEC2" w14:textId="5D8C6CC5"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Bataty – </w:t>
            </w:r>
            <w:r w:rsidRPr="0019653A">
              <w:rPr>
                <w:rFonts w:ascii="Century Gothic" w:hAnsi="Century Gothic" w:cs="Arial"/>
                <w:sz w:val="16"/>
                <w:szCs w:val="16"/>
              </w:rPr>
              <w:t>korzenie o kształcie jajowatym, ok 14 cm.</w:t>
            </w:r>
            <w:r w:rsidRPr="0019653A">
              <w:rPr>
                <w:rFonts w:ascii="Century Gothic" w:hAnsi="Century Gothic" w:cs="Arial"/>
                <w:b/>
                <w:bCs/>
                <w:sz w:val="16"/>
                <w:szCs w:val="16"/>
              </w:rPr>
              <w:t xml:space="preserve"> </w:t>
            </w:r>
          </w:p>
        </w:tc>
        <w:tc>
          <w:tcPr>
            <w:tcW w:w="366" w:type="pct"/>
            <w:tcBorders>
              <w:top w:val="nil"/>
              <w:left w:val="nil"/>
              <w:bottom w:val="single" w:sz="8" w:space="0" w:color="auto"/>
              <w:right w:val="single" w:sz="8" w:space="0" w:color="auto"/>
            </w:tcBorders>
            <w:shd w:val="clear" w:color="auto" w:fill="auto"/>
            <w:vAlign w:val="center"/>
          </w:tcPr>
          <w:p w14:paraId="319891A4" w14:textId="7824701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5182043" w14:textId="0995E9D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30</w:t>
            </w:r>
          </w:p>
        </w:tc>
        <w:tc>
          <w:tcPr>
            <w:tcW w:w="440" w:type="pct"/>
            <w:tcBorders>
              <w:top w:val="nil"/>
              <w:left w:val="single" w:sz="4" w:space="0" w:color="auto"/>
              <w:bottom w:val="single" w:sz="4" w:space="0" w:color="auto"/>
              <w:right w:val="single" w:sz="4" w:space="0" w:color="auto"/>
            </w:tcBorders>
            <w:vAlign w:val="center"/>
          </w:tcPr>
          <w:p w14:paraId="36D0894B" w14:textId="1DA5837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99A8275" w14:textId="5B966EF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78B8D5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FBAC78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63B4F84F"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6F560C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w:t>
            </w:r>
          </w:p>
        </w:tc>
        <w:tc>
          <w:tcPr>
            <w:tcW w:w="2069" w:type="pct"/>
            <w:tcBorders>
              <w:top w:val="nil"/>
              <w:left w:val="nil"/>
              <w:bottom w:val="single" w:sz="8" w:space="0" w:color="auto"/>
              <w:right w:val="single" w:sz="8" w:space="0" w:color="auto"/>
            </w:tcBorders>
            <w:shd w:val="clear" w:color="auto" w:fill="auto"/>
            <w:vAlign w:val="center"/>
          </w:tcPr>
          <w:p w14:paraId="7E8E18BD" w14:textId="7AF67D39"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Bazylia świeża - </w:t>
            </w:r>
            <w:r w:rsidRPr="0019653A">
              <w:rPr>
                <w:rFonts w:ascii="Century Gothic" w:hAnsi="Century Gothic" w:cs="Arial"/>
                <w:sz w:val="16"/>
                <w:szCs w:val="16"/>
              </w:rPr>
              <w:t>sadzona w doniczce, bez oznak więdnięcia</w:t>
            </w:r>
          </w:p>
        </w:tc>
        <w:tc>
          <w:tcPr>
            <w:tcW w:w="366" w:type="pct"/>
            <w:tcBorders>
              <w:top w:val="nil"/>
              <w:left w:val="nil"/>
              <w:bottom w:val="single" w:sz="8" w:space="0" w:color="auto"/>
              <w:right w:val="single" w:sz="8" w:space="0" w:color="auto"/>
            </w:tcBorders>
            <w:shd w:val="clear" w:color="auto" w:fill="auto"/>
            <w:vAlign w:val="center"/>
          </w:tcPr>
          <w:p w14:paraId="2C580D30" w14:textId="6D5B82D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48FEAE19" w14:textId="4728B20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6</w:t>
            </w:r>
          </w:p>
        </w:tc>
        <w:tc>
          <w:tcPr>
            <w:tcW w:w="440" w:type="pct"/>
            <w:tcBorders>
              <w:top w:val="nil"/>
              <w:left w:val="single" w:sz="4" w:space="0" w:color="auto"/>
              <w:bottom w:val="single" w:sz="4" w:space="0" w:color="auto"/>
              <w:right w:val="single" w:sz="4" w:space="0" w:color="auto"/>
            </w:tcBorders>
            <w:vAlign w:val="center"/>
          </w:tcPr>
          <w:p w14:paraId="3D76DA04" w14:textId="71B0BE9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D69CFBE" w14:textId="0AF50E0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F53A3F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6C6CD0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6AB8A6E"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0A6DC5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7</w:t>
            </w:r>
          </w:p>
        </w:tc>
        <w:tc>
          <w:tcPr>
            <w:tcW w:w="2069" w:type="pct"/>
            <w:tcBorders>
              <w:top w:val="nil"/>
              <w:left w:val="nil"/>
              <w:bottom w:val="single" w:sz="8" w:space="0" w:color="auto"/>
              <w:right w:val="single" w:sz="8" w:space="0" w:color="auto"/>
            </w:tcBorders>
            <w:shd w:val="clear" w:color="auto" w:fill="auto"/>
            <w:vAlign w:val="center"/>
          </w:tcPr>
          <w:p w14:paraId="0C5F05AB" w14:textId="54F5F5C7"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Biała rzodkiew </w:t>
            </w:r>
            <w:r w:rsidRPr="0019653A">
              <w:rPr>
                <w:rFonts w:ascii="Century Gothic" w:hAnsi="Century Gothic" w:cs="Arial"/>
                <w:sz w:val="16"/>
                <w:szCs w:val="16"/>
              </w:rPr>
              <w:t>- korzenie powinny być jędrne, nie popękane, nie sparciałe, bez uszkodzeń przez szkodniki</w:t>
            </w:r>
          </w:p>
        </w:tc>
        <w:tc>
          <w:tcPr>
            <w:tcW w:w="366" w:type="pct"/>
            <w:tcBorders>
              <w:top w:val="nil"/>
              <w:left w:val="nil"/>
              <w:bottom w:val="single" w:sz="8" w:space="0" w:color="auto"/>
              <w:right w:val="single" w:sz="8" w:space="0" w:color="auto"/>
            </w:tcBorders>
            <w:shd w:val="clear" w:color="auto" w:fill="auto"/>
            <w:vAlign w:val="center"/>
          </w:tcPr>
          <w:p w14:paraId="3469165D" w14:textId="652FC1F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E8BABD4" w14:textId="394B6EA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15448070" w14:textId="248CDC0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0F4BA6C8" w14:textId="25C0145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449F41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424E68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259FF49"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DEA4DD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8</w:t>
            </w:r>
          </w:p>
        </w:tc>
        <w:tc>
          <w:tcPr>
            <w:tcW w:w="2069" w:type="pct"/>
            <w:tcBorders>
              <w:top w:val="nil"/>
              <w:left w:val="nil"/>
              <w:bottom w:val="single" w:sz="8" w:space="0" w:color="auto"/>
              <w:right w:val="single" w:sz="8" w:space="0" w:color="auto"/>
            </w:tcBorders>
            <w:shd w:val="clear" w:color="auto" w:fill="auto"/>
            <w:vAlign w:val="center"/>
          </w:tcPr>
          <w:p w14:paraId="30B90D91" w14:textId="0DD2B43D"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Borowik suszony kl. I -</w:t>
            </w:r>
            <w:r w:rsidRPr="0019653A">
              <w:rPr>
                <w:rFonts w:ascii="Century Gothic" w:hAnsi="Century Gothic" w:cs="Arial"/>
                <w:sz w:val="16"/>
                <w:szCs w:val="16"/>
              </w:rPr>
              <w:t>stosunek trzonków do kapeluszy powinien przedstawiać się jak 1:1w tym ilość trzonków luzem nie większa niż 20 %,o wilgotności nie większej niż 20 %,nie dopuszcza się zawartości grzybów innych gatunków, zanieczyszczeń oraz obcego zapachu</w:t>
            </w:r>
          </w:p>
        </w:tc>
        <w:tc>
          <w:tcPr>
            <w:tcW w:w="366" w:type="pct"/>
            <w:tcBorders>
              <w:top w:val="nil"/>
              <w:left w:val="nil"/>
              <w:bottom w:val="single" w:sz="8" w:space="0" w:color="auto"/>
              <w:right w:val="single" w:sz="8" w:space="0" w:color="auto"/>
            </w:tcBorders>
            <w:shd w:val="clear" w:color="auto" w:fill="auto"/>
            <w:vAlign w:val="center"/>
          </w:tcPr>
          <w:p w14:paraId="464A530F" w14:textId="68A1A7B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C61490E" w14:textId="29CC299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w:t>
            </w:r>
          </w:p>
        </w:tc>
        <w:tc>
          <w:tcPr>
            <w:tcW w:w="440" w:type="pct"/>
            <w:tcBorders>
              <w:top w:val="nil"/>
              <w:left w:val="single" w:sz="4" w:space="0" w:color="auto"/>
              <w:bottom w:val="single" w:sz="4" w:space="0" w:color="auto"/>
              <w:right w:val="single" w:sz="4" w:space="0" w:color="auto"/>
            </w:tcBorders>
            <w:vAlign w:val="center"/>
          </w:tcPr>
          <w:p w14:paraId="1CE0CD42" w14:textId="4AE200D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B3C796D" w14:textId="7896B8B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A0B0E2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52BF4C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785CFC4"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1A3659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9</w:t>
            </w:r>
          </w:p>
        </w:tc>
        <w:tc>
          <w:tcPr>
            <w:tcW w:w="2069" w:type="pct"/>
            <w:tcBorders>
              <w:top w:val="nil"/>
              <w:left w:val="nil"/>
              <w:bottom w:val="single" w:sz="8" w:space="0" w:color="auto"/>
              <w:right w:val="single" w:sz="8" w:space="0" w:color="auto"/>
            </w:tcBorders>
            <w:shd w:val="clear" w:color="auto" w:fill="auto"/>
            <w:vAlign w:val="center"/>
          </w:tcPr>
          <w:p w14:paraId="247C418C" w14:textId="43329C5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Buraki ćwikłowe - klasy pierwszej,</w:t>
            </w:r>
            <w:r w:rsidRPr="0019653A">
              <w:rPr>
                <w:rFonts w:ascii="Century Gothic" w:hAnsi="Century Gothic" w:cs="Arial"/>
                <w:sz w:val="16"/>
                <w:szCs w:val="16"/>
              </w:rPr>
              <w:t xml:space="preserve"> nie powinny być zaparzone, zamarznięte, zapleśniałe,- korzenie o średnicy 4-8cm i zabarwieniu w przekroju ciemnoczerwonym; jędrne i soczyste w środku, pakowane w worki lub skrzynki opak max 10 kg</w:t>
            </w:r>
          </w:p>
        </w:tc>
        <w:tc>
          <w:tcPr>
            <w:tcW w:w="366" w:type="pct"/>
            <w:tcBorders>
              <w:top w:val="nil"/>
              <w:left w:val="nil"/>
              <w:bottom w:val="single" w:sz="8" w:space="0" w:color="auto"/>
              <w:right w:val="single" w:sz="8" w:space="0" w:color="auto"/>
            </w:tcBorders>
            <w:shd w:val="clear" w:color="auto" w:fill="auto"/>
            <w:vAlign w:val="center"/>
          </w:tcPr>
          <w:p w14:paraId="4DEB51A1" w14:textId="7C12746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7A7690D" w14:textId="31B5348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900</w:t>
            </w:r>
          </w:p>
        </w:tc>
        <w:tc>
          <w:tcPr>
            <w:tcW w:w="440" w:type="pct"/>
            <w:tcBorders>
              <w:top w:val="nil"/>
              <w:left w:val="single" w:sz="4" w:space="0" w:color="auto"/>
              <w:bottom w:val="single" w:sz="4" w:space="0" w:color="auto"/>
              <w:right w:val="single" w:sz="4" w:space="0" w:color="auto"/>
            </w:tcBorders>
            <w:vAlign w:val="center"/>
          </w:tcPr>
          <w:p w14:paraId="63971199" w14:textId="5B46FB1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C75F036" w14:textId="016ABE9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38D354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B4314E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3880CD2"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380509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10</w:t>
            </w:r>
          </w:p>
        </w:tc>
        <w:tc>
          <w:tcPr>
            <w:tcW w:w="2069" w:type="pct"/>
            <w:tcBorders>
              <w:top w:val="nil"/>
              <w:left w:val="nil"/>
              <w:bottom w:val="single" w:sz="8" w:space="0" w:color="auto"/>
              <w:right w:val="single" w:sz="8" w:space="0" w:color="auto"/>
            </w:tcBorders>
            <w:shd w:val="clear" w:color="auto" w:fill="auto"/>
            <w:vAlign w:val="center"/>
          </w:tcPr>
          <w:p w14:paraId="6CA1A300" w14:textId="3D714B33"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Cebula </w:t>
            </w:r>
            <w:r w:rsidRPr="0019653A">
              <w:rPr>
                <w:rFonts w:ascii="Century Gothic" w:hAnsi="Century Gothic" w:cs="Arial"/>
                <w:sz w:val="16"/>
                <w:szCs w:val="16"/>
              </w:rPr>
              <w:t>– kl. I. powinna być zdrowa, bez uszkodzeń, jędrna, czysta; nie powinna być , zaparzona; Pakowana w  worki.- min 1 kg max 10 kg</w:t>
            </w:r>
          </w:p>
        </w:tc>
        <w:tc>
          <w:tcPr>
            <w:tcW w:w="366" w:type="pct"/>
            <w:tcBorders>
              <w:top w:val="nil"/>
              <w:left w:val="nil"/>
              <w:bottom w:val="single" w:sz="8" w:space="0" w:color="auto"/>
              <w:right w:val="single" w:sz="8" w:space="0" w:color="auto"/>
            </w:tcBorders>
            <w:shd w:val="clear" w:color="auto" w:fill="auto"/>
            <w:vAlign w:val="center"/>
          </w:tcPr>
          <w:p w14:paraId="0FF71C88" w14:textId="51B6664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160E45AE" w14:textId="6AF65CC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450</w:t>
            </w:r>
          </w:p>
        </w:tc>
        <w:tc>
          <w:tcPr>
            <w:tcW w:w="440" w:type="pct"/>
            <w:tcBorders>
              <w:top w:val="nil"/>
              <w:left w:val="single" w:sz="4" w:space="0" w:color="auto"/>
              <w:bottom w:val="single" w:sz="4" w:space="0" w:color="auto"/>
              <w:right w:val="single" w:sz="4" w:space="0" w:color="auto"/>
            </w:tcBorders>
            <w:vAlign w:val="center"/>
          </w:tcPr>
          <w:p w14:paraId="3131097E" w14:textId="4D1B8A0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C93E77F" w14:textId="37542CA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124D15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C7F1CF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2AB25F0"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560B83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11</w:t>
            </w:r>
          </w:p>
        </w:tc>
        <w:tc>
          <w:tcPr>
            <w:tcW w:w="2069" w:type="pct"/>
            <w:tcBorders>
              <w:top w:val="nil"/>
              <w:left w:val="nil"/>
              <w:bottom w:val="single" w:sz="8" w:space="0" w:color="auto"/>
              <w:right w:val="single" w:sz="8" w:space="0" w:color="auto"/>
            </w:tcBorders>
            <w:shd w:val="clear" w:color="auto" w:fill="auto"/>
            <w:vAlign w:val="center"/>
          </w:tcPr>
          <w:p w14:paraId="7A890833" w14:textId="06247A4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Cebula czerwona </w:t>
            </w:r>
            <w:r w:rsidRPr="0019653A">
              <w:rPr>
                <w:rFonts w:ascii="Century Gothic" w:hAnsi="Century Gothic" w:cs="Arial"/>
                <w:sz w:val="16"/>
                <w:szCs w:val="16"/>
              </w:rPr>
              <w:t>- powinna być zdrowa, bez uszkodzeń, jędrna, czysta, nie powinna być zmarznięta, zaparzona: pakowana w worki-opak min.1 kg -max  5kg</w:t>
            </w:r>
          </w:p>
        </w:tc>
        <w:tc>
          <w:tcPr>
            <w:tcW w:w="366" w:type="pct"/>
            <w:tcBorders>
              <w:top w:val="nil"/>
              <w:left w:val="nil"/>
              <w:bottom w:val="single" w:sz="8" w:space="0" w:color="auto"/>
              <w:right w:val="single" w:sz="8" w:space="0" w:color="auto"/>
            </w:tcBorders>
            <w:shd w:val="clear" w:color="auto" w:fill="auto"/>
            <w:vAlign w:val="center"/>
          </w:tcPr>
          <w:p w14:paraId="760C7905" w14:textId="5E29BC4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78BB59E" w14:textId="72F7101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310ECCB2" w14:textId="348B253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5C35188" w14:textId="36CB10A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11B8DC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91B983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08FC866"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ADB254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12</w:t>
            </w:r>
          </w:p>
        </w:tc>
        <w:tc>
          <w:tcPr>
            <w:tcW w:w="2069" w:type="pct"/>
            <w:tcBorders>
              <w:top w:val="nil"/>
              <w:left w:val="nil"/>
              <w:bottom w:val="single" w:sz="8" w:space="0" w:color="auto"/>
              <w:right w:val="single" w:sz="8" w:space="0" w:color="auto"/>
            </w:tcBorders>
            <w:shd w:val="clear" w:color="auto" w:fill="auto"/>
            <w:vAlign w:val="center"/>
          </w:tcPr>
          <w:p w14:paraId="643109E0" w14:textId="53BE9761"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Cukinia </w:t>
            </w:r>
            <w:proofErr w:type="spellStart"/>
            <w:r w:rsidRPr="0019653A">
              <w:rPr>
                <w:rFonts w:ascii="Century Gothic" w:hAnsi="Century Gothic" w:cs="Arial"/>
                <w:b/>
                <w:bCs/>
                <w:sz w:val="16"/>
                <w:szCs w:val="16"/>
              </w:rPr>
              <w:t>żólta</w:t>
            </w:r>
            <w:proofErr w:type="spellEnd"/>
            <w:r w:rsidRPr="0019653A">
              <w:rPr>
                <w:rFonts w:ascii="Century Gothic" w:hAnsi="Century Gothic" w:cs="Arial"/>
                <w:b/>
                <w:bCs/>
                <w:sz w:val="16"/>
                <w:szCs w:val="16"/>
              </w:rPr>
              <w:t xml:space="preserve">, zielona - </w:t>
            </w:r>
            <w:r w:rsidRPr="0019653A">
              <w:rPr>
                <w:rFonts w:ascii="Century Gothic" w:hAnsi="Century Gothic" w:cs="Arial"/>
                <w:sz w:val="16"/>
                <w:szCs w:val="16"/>
              </w:rPr>
              <w:t>zdrowa, cała, bez uszkodzeń, bez śladów gnicia, bez plam, jędrna.</w:t>
            </w:r>
          </w:p>
        </w:tc>
        <w:tc>
          <w:tcPr>
            <w:tcW w:w="366" w:type="pct"/>
            <w:tcBorders>
              <w:top w:val="nil"/>
              <w:left w:val="nil"/>
              <w:bottom w:val="single" w:sz="8" w:space="0" w:color="auto"/>
              <w:right w:val="single" w:sz="8" w:space="0" w:color="auto"/>
            </w:tcBorders>
            <w:shd w:val="clear" w:color="auto" w:fill="auto"/>
            <w:vAlign w:val="center"/>
          </w:tcPr>
          <w:p w14:paraId="4854B95B" w14:textId="2383DA9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557AFDF" w14:textId="6D9B4C5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150</w:t>
            </w:r>
          </w:p>
        </w:tc>
        <w:tc>
          <w:tcPr>
            <w:tcW w:w="440" w:type="pct"/>
            <w:tcBorders>
              <w:top w:val="nil"/>
              <w:left w:val="single" w:sz="4" w:space="0" w:color="auto"/>
              <w:bottom w:val="single" w:sz="4" w:space="0" w:color="auto"/>
              <w:right w:val="single" w:sz="4" w:space="0" w:color="auto"/>
            </w:tcBorders>
            <w:vAlign w:val="center"/>
          </w:tcPr>
          <w:p w14:paraId="7C96F527" w14:textId="5920177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002F9B8" w14:textId="345D33D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D32DD7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367CF7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58678045"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707D0A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13</w:t>
            </w:r>
          </w:p>
        </w:tc>
        <w:tc>
          <w:tcPr>
            <w:tcW w:w="2069" w:type="pct"/>
            <w:tcBorders>
              <w:top w:val="nil"/>
              <w:left w:val="nil"/>
              <w:bottom w:val="single" w:sz="8" w:space="0" w:color="auto"/>
              <w:right w:val="single" w:sz="8" w:space="0" w:color="auto"/>
            </w:tcBorders>
            <w:shd w:val="clear" w:color="auto" w:fill="auto"/>
            <w:vAlign w:val="center"/>
          </w:tcPr>
          <w:p w14:paraId="21DCDAE8" w14:textId="05F246C3"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Cytryny </w:t>
            </w:r>
            <w:r w:rsidRPr="0019653A">
              <w:rPr>
                <w:rFonts w:ascii="Century Gothic" w:hAnsi="Century Gothic" w:cs="Arial"/>
                <w:sz w:val="16"/>
                <w:szCs w:val="16"/>
              </w:rPr>
              <w:t xml:space="preserve">- powinny być zdrowe o nienaruszonej </w:t>
            </w:r>
            <w:proofErr w:type="spellStart"/>
            <w:r w:rsidRPr="0019653A">
              <w:rPr>
                <w:rFonts w:ascii="Century Gothic" w:hAnsi="Century Gothic" w:cs="Arial"/>
                <w:sz w:val="16"/>
                <w:szCs w:val="16"/>
              </w:rPr>
              <w:t>tkance,bez</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uszkodzeń,nie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zaparzone,nie</w:t>
            </w:r>
            <w:proofErr w:type="spellEnd"/>
            <w:r w:rsidRPr="0019653A">
              <w:rPr>
                <w:rFonts w:ascii="Century Gothic" w:hAnsi="Century Gothic" w:cs="Arial"/>
                <w:sz w:val="16"/>
                <w:szCs w:val="16"/>
              </w:rPr>
              <w:t xml:space="preserve"> uszkodzone przez </w:t>
            </w:r>
            <w:proofErr w:type="spellStart"/>
            <w:r w:rsidRPr="0019653A">
              <w:rPr>
                <w:rFonts w:ascii="Century Gothic" w:hAnsi="Century Gothic" w:cs="Arial"/>
                <w:sz w:val="16"/>
                <w:szCs w:val="16"/>
              </w:rPr>
              <w:t>mroz,nie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poplamione,czyste,dojrzałe,soczyste,zabezpieczone</w:t>
            </w:r>
            <w:proofErr w:type="spellEnd"/>
            <w:r w:rsidRPr="0019653A">
              <w:rPr>
                <w:rFonts w:ascii="Century Gothic" w:hAnsi="Century Gothic" w:cs="Arial"/>
                <w:sz w:val="16"/>
                <w:szCs w:val="16"/>
              </w:rPr>
              <w:t xml:space="preserve"> przed uszkodzeniem podczas transportu, kaliber minimum 4 lub większe.</w:t>
            </w:r>
          </w:p>
        </w:tc>
        <w:tc>
          <w:tcPr>
            <w:tcW w:w="366" w:type="pct"/>
            <w:tcBorders>
              <w:top w:val="nil"/>
              <w:left w:val="nil"/>
              <w:bottom w:val="single" w:sz="8" w:space="0" w:color="auto"/>
              <w:right w:val="single" w:sz="8" w:space="0" w:color="auto"/>
            </w:tcBorders>
            <w:shd w:val="clear" w:color="auto" w:fill="auto"/>
            <w:vAlign w:val="center"/>
          </w:tcPr>
          <w:p w14:paraId="30C6C542" w14:textId="7387FB0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48A39AF" w14:textId="4A6E080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1000</w:t>
            </w:r>
          </w:p>
        </w:tc>
        <w:tc>
          <w:tcPr>
            <w:tcW w:w="440" w:type="pct"/>
            <w:tcBorders>
              <w:top w:val="nil"/>
              <w:left w:val="single" w:sz="4" w:space="0" w:color="auto"/>
              <w:bottom w:val="single" w:sz="4" w:space="0" w:color="auto"/>
              <w:right w:val="single" w:sz="4" w:space="0" w:color="auto"/>
            </w:tcBorders>
            <w:vAlign w:val="center"/>
          </w:tcPr>
          <w:p w14:paraId="4ABEC20A" w14:textId="3F31BBB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55D3DE11" w14:textId="6E4C62A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BFB16C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AA6B48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E45155C"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5B0B4E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14</w:t>
            </w:r>
          </w:p>
        </w:tc>
        <w:tc>
          <w:tcPr>
            <w:tcW w:w="2069" w:type="pct"/>
            <w:tcBorders>
              <w:top w:val="nil"/>
              <w:left w:val="nil"/>
              <w:bottom w:val="single" w:sz="8" w:space="0" w:color="auto"/>
              <w:right w:val="single" w:sz="8" w:space="0" w:color="auto"/>
            </w:tcBorders>
            <w:shd w:val="clear" w:color="auto" w:fill="auto"/>
            <w:vAlign w:val="center"/>
          </w:tcPr>
          <w:p w14:paraId="3717DF1A" w14:textId="2B9C594C"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Czosnek </w:t>
            </w:r>
            <w:r w:rsidRPr="0019653A">
              <w:rPr>
                <w:rFonts w:ascii="Century Gothic" w:hAnsi="Century Gothic" w:cs="Arial"/>
                <w:sz w:val="16"/>
                <w:szCs w:val="16"/>
              </w:rPr>
              <w:t xml:space="preserve">-Klasy </w:t>
            </w:r>
            <w:proofErr w:type="spellStart"/>
            <w:r w:rsidRPr="0019653A">
              <w:rPr>
                <w:rFonts w:ascii="Century Gothic" w:hAnsi="Century Gothic" w:cs="Arial"/>
                <w:sz w:val="16"/>
                <w:szCs w:val="16"/>
              </w:rPr>
              <w:t>I,główka</w:t>
            </w:r>
            <w:proofErr w:type="spellEnd"/>
            <w:r w:rsidRPr="0019653A">
              <w:rPr>
                <w:rFonts w:ascii="Century Gothic" w:hAnsi="Century Gothic" w:cs="Arial"/>
                <w:sz w:val="16"/>
                <w:szCs w:val="16"/>
              </w:rPr>
              <w:t xml:space="preserve"> czosnku powinna być </w:t>
            </w:r>
            <w:proofErr w:type="spellStart"/>
            <w:r w:rsidRPr="0019653A">
              <w:rPr>
                <w:rFonts w:ascii="Century Gothic" w:hAnsi="Century Gothic" w:cs="Arial"/>
                <w:sz w:val="16"/>
                <w:szCs w:val="16"/>
              </w:rPr>
              <w:t>zwarta,twarda</w:t>
            </w:r>
            <w:proofErr w:type="spellEnd"/>
            <w:r w:rsidRPr="0019653A">
              <w:rPr>
                <w:rFonts w:ascii="Century Gothic" w:hAnsi="Century Gothic" w:cs="Arial"/>
                <w:sz w:val="16"/>
                <w:szCs w:val="16"/>
              </w:rPr>
              <w:t xml:space="preserve"> o wielkości 3 cm i jędrnych </w:t>
            </w:r>
            <w:proofErr w:type="spellStart"/>
            <w:r w:rsidRPr="0019653A">
              <w:rPr>
                <w:rFonts w:ascii="Century Gothic" w:hAnsi="Century Gothic" w:cs="Arial"/>
                <w:sz w:val="16"/>
                <w:szCs w:val="16"/>
              </w:rPr>
              <w:t>ząbkach,pokrytych</w:t>
            </w:r>
            <w:proofErr w:type="spellEnd"/>
            <w:r w:rsidRPr="0019653A">
              <w:rPr>
                <w:rFonts w:ascii="Century Gothic" w:hAnsi="Century Gothic" w:cs="Arial"/>
                <w:sz w:val="16"/>
                <w:szCs w:val="16"/>
              </w:rPr>
              <w:t xml:space="preserve"> całkowicie </w:t>
            </w:r>
            <w:proofErr w:type="spellStart"/>
            <w:r w:rsidRPr="0019653A">
              <w:rPr>
                <w:rFonts w:ascii="Century Gothic" w:hAnsi="Century Gothic" w:cs="Arial"/>
                <w:sz w:val="16"/>
                <w:szCs w:val="16"/>
              </w:rPr>
              <w:t>łuską-pakowamy</w:t>
            </w:r>
            <w:proofErr w:type="spellEnd"/>
            <w:r w:rsidRPr="0019653A">
              <w:rPr>
                <w:rFonts w:ascii="Century Gothic" w:hAnsi="Century Gothic" w:cs="Arial"/>
                <w:sz w:val="16"/>
                <w:szCs w:val="16"/>
              </w:rPr>
              <w:t xml:space="preserve"> max 1 kg</w:t>
            </w:r>
          </w:p>
        </w:tc>
        <w:tc>
          <w:tcPr>
            <w:tcW w:w="366" w:type="pct"/>
            <w:tcBorders>
              <w:top w:val="nil"/>
              <w:left w:val="nil"/>
              <w:bottom w:val="single" w:sz="8" w:space="0" w:color="auto"/>
              <w:right w:val="single" w:sz="8" w:space="0" w:color="auto"/>
            </w:tcBorders>
            <w:shd w:val="clear" w:color="auto" w:fill="auto"/>
            <w:vAlign w:val="center"/>
          </w:tcPr>
          <w:p w14:paraId="29D6A73D" w14:textId="1EE1326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ADA8AE1" w14:textId="7A8527C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80</w:t>
            </w:r>
          </w:p>
        </w:tc>
        <w:tc>
          <w:tcPr>
            <w:tcW w:w="440" w:type="pct"/>
            <w:tcBorders>
              <w:top w:val="nil"/>
              <w:left w:val="single" w:sz="4" w:space="0" w:color="auto"/>
              <w:bottom w:val="single" w:sz="4" w:space="0" w:color="auto"/>
              <w:right w:val="single" w:sz="4" w:space="0" w:color="auto"/>
            </w:tcBorders>
            <w:vAlign w:val="center"/>
          </w:tcPr>
          <w:p w14:paraId="52078C16" w14:textId="71FB939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D0EAAAA" w14:textId="2756CB3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6B5F5D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DA4971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BEB4731"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B51599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15</w:t>
            </w:r>
          </w:p>
        </w:tc>
        <w:tc>
          <w:tcPr>
            <w:tcW w:w="2069" w:type="pct"/>
            <w:tcBorders>
              <w:top w:val="nil"/>
              <w:left w:val="single" w:sz="8" w:space="0" w:color="auto"/>
              <w:bottom w:val="single" w:sz="8" w:space="0" w:color="auto"/>
              <w:right w:val="single" w:sz="8" w:space="0" w:color="auto"/>
            </w:tcBorders>
            <w:shd w:val="clear" w:color="auto" w:fill="auto"/>
            <w:vAlign w:val="center"/>
          </w:tcPr>
          <w:p w14:paraId="0AE7CB28" w14:textId="260C8945"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Fasola Piękny Jaś </w:t>
            </w:r>
            <w:r w:rsidRPr="0019653A">
              <w:rPr>
                <w:rFonts w:ascii="Century Gothic" w:hAnsi="Century Gothic" w:cs="Arial"/>
                <w:sz w:val="16"/>
                <w:szCs w:val="16"/>
              </w:rPr>
              <w:t xml:space="preserve">- opakowanie etykietowane o wadze max  do 5 </w:t>
            </w:r>
            <w:proofErr w:type="spellStart"/>
            <w:r w:rsidRPr="0019653A">
              <w:rPr>
                <w:rFonts w:ascii="Century Gothic" w:hAnsi="Century Gothic" w:cs="Arial"/>
                <w:sz w:val="16"/>
                <w:szCs w:val="16"/>
              </w:rPr>
              <w:t>kg,czysty,o</w:t>
            </w:r>
            <w:proofErr w:type="spellEnd"/>
            <w:r w:rsidRPr="0019653A">
              <w:rPr>
                <w:rFonts w:ascii="Century Gothic" w:hAnsi="Century Gothic" w:cs="Arial"/>
                <w:sz w:val="16"/>
                <w:szCs w:val="16"/>
              </w:rPr>
              <w:t xml:space="preserve"> odpowiedniej </w:t>
            </w:r>
            <w:proofErr w:type="spellStart"/>
            <w:r w:rsidRPr="0019653A">
              <w:rPr>
                <w:rFonts w:ascii="Century Gothic" w:hAnsi="Century Gothic" w:cs="Arial"/>
                <w:sz w:val="16"/>
                <w:szCs w:val="16"/>
              </w:rPr>
              <w:t>barwie,bez</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uszkodzeń,bez</w:t>
            </w:r>
            <w:proofErr w:type="spellEnd"/>
            <w:r w:rsidRPr="0019653A">
              <w:rPr>
                <w:rFonts w:ascii="Century Gothic" w:hAnsi="Century Gothic" w:cs="Arial"/>
                <w:sz w:val="16"/>
                <w:szCs w:val="16"/>
              </w:rPr>
              <w:t xml:space="preserve"> oznak </w:t>
            </w:r>
            <w:proofErr w:type="spellStart"/>
            <w:r w:rsidRPr="0019653A">
              <w:rPr>
                <w:rFonts w:ascii="Century Gothic" w:hAnsi="Century Gothic" w:cs="Arial"/>
                <w:sz w:val="16"/>
                <w:szCs w:val="16"/>
              </w:rPr>
              <w:t>pleśni,bez</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nadpsuć,bez</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szkodników,zanieczyszczeń</w:t>
            </w:r>
            <w:proofErr w:type="spellEnd"/>
            <w:r w:rsidRPr="0019653A">
              <w:rPr>
                <w:rFonts w:ascii="Century Gothic" w:hAnsi="Century Gothic" w:cs="Arial"/>
                <w:sz w:val="16"/>
                <w:szCs w:val="16"/>
              </w:rPr>
              <w:t xml:space="preserve"> chemicznych.               </w:t>
            </w:r>
          </w:p>
        </w:tc>
        <w:tc>
          <w:tcPr>
            <w:tcW w:w="366" w:type="pct"/>
            <w:tcBorders>
              <w:top w:val="nil"/>
              <w:left w:val="nil"/>
              <w:bottom w:val="single" w:sz="8" w:space="0" w:color="auto"/>
              <w:right w:val="single" w:sz="8" w:space="0" w:color="auto"/>
            </w:tcBorders>
            <w:shd w:val="clear" w:color="auto" w:fill="auto"/>
            <w:vAlign w:val="center"/>
          </w:tcPr>
          <w:p w14:paraId="79697F51" w14:textId="3B739A0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F4632B2" w14:textId="1741C44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80</w:t>
            </w:r>
          </w:p>
        </w:tc>
        <w:tc>
          <w:tcPr>
            <w:tcW w:w="440" w:type="pct"/>
            <w:tcBorders>
              <w:top w:val="nil"/>
              <w:left w:val="single" w:sz="4" w:space="0" w:color="auto"/>
              <w:bottom w:val="single" w:sz="4" w:space="0" w:color="auto"/>
              <w:right w:val="single" w:sz="4" w:space="0" w:color="auto"/>
            </w:tcBorders>
            <w:vAlign w:val="center"/>
          </w:tcPr>
          <w:p w14:paraId="46A29997" w14:textId="5B5979C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313C2A3" w14:textId="64B7883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81EB73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D6878B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F775F59"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C16E64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16</w:t>
            </w:r>
          </w:p>
        </w:tc>
        <w:tc>
          <w:tcPr>
            <w:tcW w:w="2069" w:type="pct"/>
            <w:tcBorders>
              <w:top w:val="nil"/>
              <w:left w:val="nil"/>
              <w:bottom w:val="single" w:sz="8" w:space="0" w:color="auto"/>
              <w:right w:val="single" w:sz="8" w:space="0" w:color="auto"/>
            </w:tcBorders>
            <w:shd w:val="clear" w:color="auto" w:fill="auto"/>
            <w:vAlign w:val="center"/>
          </w:tcPr>
          <w:p w14:paraId="758E57C9" w14:textId="014DA030"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Grapefruity </w:t>
            </w:r>
            <w:r w:rsidRPr="0019653A">
              <w:rPr>
                <w:rFonts w:ascii="Century Gothic" w:hAnsi="Century Gothic" w:cs="Arial"/>
                <w:sz w:val="16"/>
                <w:szCs w:val="16"/>
              </w:rPr>
              <w:t xml:space="preserve">-/ żółty,  </w:t>
            </w:r>
            <w:proofErr w:type="spellStart"/>
            <w:r w:rsidRPr="0019653A">
              <w:rPr>
                <w:rFonts w:ascii="Century Gothic" w:hAnsi="Century Gothic" w:cs="Arial"/>
                <w:sz w:val="16"/>
                <w:szCs w:val="16"/>
              </w:rPr>
              <w:t>zielone,różowe</w:t>
            </w:r>
            <w:proofErr w:type="spellEnd"/>
            <w:r w:rsidRPr="0019653A">
              <w:rPr>
                <w:rFonts w:ascii="Century Gothic" w:hAnsi="Century Gothic" w:cs="Arial"/>
                <w:sz w:val="16"/>
                <w:szCs w:val="16"/>
              </w:rPr>
              <w:t xml:space="preserve">/ bez uszkodzeń mechanicznych,  nie nadmarznięte nie nadgniłe, bez plam, wolne od uszkodzeń spowodowanych przez szkodniki, o dojrzałości konsumpcyjnej; soczyste, jędrne. Powinny posiadać cienką skórkę. pakowany w </w:t>
            </w:r>
            <w:proofErr w:type="spellStart"/>
            <w:r w:rsidRPr="0019653A">
              <w:rPr>
                <w:rFonts w:ascii="Century Gothic" w:hAnsi="Century Gothic" w:cs="Arial"/>
                <w:sz w:val="16"/>
                <w:szCs w:val="16"/>
              </w:rPr>
              <w:t>kartonach,zabezpieczone</w:t>
            </w:r>
            <w:proofErr w:type="spellEnd"/>
            <w:r w:rsidRPr="0019653A">
              <w:rPr>
                <w:rFonts w:ascii="Century Gothic" w:hAnsi="Century Gothic" w:cs="Arial"/>
                <w:sz w:val="16"/>
                <w:szCs w:val="16"/>
              </w:rPr>
              <w:t xml:space="preserve"> przed uszkodzeniem podczas </w:t>
            </w:r>
            <w:proofErr w:type="spellStart"/>
            <w:r w:rsidRPr="0019653A">
              <w:rPr>
                <w:rFonts w:ascii="Century Gothic" w:hAnsi="Century Gothic" w:cs="Arial"/>
                <w:sz w:val="16"/>
                <w:szCs w:val="16"/>
              </w:rPr>
              <w:t>transportu,wielkość</w:t>
            </w:r>
            <w:proofErr w:type="spellEnd"/>
            <w:r w:rsidRPr="0019653A">
              <w:rPr>
                <w:rFonts w:ascii="Century Gothic" w:hAnsi="Century Gothic" w:cs="Arial"/>
                <w:sz w:val="16"/>
                <w:szCs w:val="16"/>
              </w:rPr>
              <w:t xml:space="preserve"> 1 </w:t>
            </w:r>
            <w:proofErr w:type="spellStart"/>
            <w:r w:rsidRPr="0019653A">
              <w:rPr>
                <w:rFonts w:ascii="Century Gothic" w:hAnsi="Century Gothic" w:cs="Arial"/>
                <w:sz w:val="16"/>
                <w:szCs w:val="16"/>
              </w:rPr>
              <w:t>szt</w:t>
            </w:r>
            <w:proofErr w:type="spellEnd"/>
            <w:r w:rsidRPr="0019653A">
              <w:rPr>
                <w:rFonts w:ascii="Century Gothic" w:hAnsi="Century Gothic" w:cs="Arial"/>
                <w:sz w:val="16"/>
                <w:szCs w:val="16"/>
              </w:rPr>
              <w:t xml:space="preserve"> 250-300 g   </w:t>
            </w:r>
          </w:p>
        </w:tc>
        <w:tc>
          <w:tcPr>
            <w:tcW w:w="366" w:type="pct"/>
            <w:tcBorders>
              <w:top w:val="nil"/>
              <w:left w:val="nil"/>
              <w:bottom w:val="single" w:sz="8" w:space="0" w:color="auto"/>
              <w:right w:val="single" w:sz="8" w:space="0" w:color="auto"/>
            </w:tcBorders>
            <w:shd w:val="clear" w:color="auto" w:fill="auto"/>
            <w:vAlign w:val="center"/>
          </w:tcPr>
          <w:p w14:paraId="70CABA38" w14:textId="18EFE6B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C56EE75" w14:textId="41C7872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50</w:t>
            </w:r>
          </w:p>
        </w:tc>
        <w:tc>
          <w:tcPr>
            <w:tcW w:w="440" w:type="pct"/>
            <w:tcBorders>
              <w:top w:val="nil"/>
              <w:left w:val="single" w:sz="4" w:space="0" w:color="auto"/>
              <w:bottom w:val="single" w:sz="4" w:space="0" w:color="auto"/>
              <w:right w:val="single" w:sz="4" w:space="0" w:color="auto"/>
            </w:tcBorders>
            <w:vAlign w:val="center"/>
          </w:tcPr>
          <w:p w14:paraId="62EB4FA7" w14:textId="12A14EB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E06B893" w14:textId="14537E2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2E3B07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3F6005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6857A4D"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191B92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lastRenderedPageBreak/>
              <w:t>17</w:t>
            </w:r>
          </w:p>
        </w:tc>
        <w:tc>
          <w:tcPr>
            <w:tcW w:w="2069" w:type="pct"/>
            <w:tcBorders>
              <w:top w:val="nil"/>
              <w:left w:val="nil"/>
              <w:bottom w:val="single" w:sz="8" w:space="0" w:color="auto"/>
              <w:right w:val="single" w:sz="8" w:space="0" w:color="auto"/>
            </w:tcBorders>
            <w:shd w:val="clear" w:color="auto" w:fill="auto"/>
            <w:vAlign w:val="center"/>
          </w:tcPr>
          <w:p w14:paraId="2E796650" w14:textId="4095C8A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Papryka ostra/czuszka/owoc </w:t>
            </w:r>
            <w:r w:rsidRPr="0019653A">
              <w:rPr>
                <w:rFonts w:ascii="Century Gothic" w:hAnsi="Century Gothic" w:cs="Arial"/>
                <w:sz w:val="16"/>
                <w:szCs w:val="16"/>
              </w:rPr>
              <w:t xml:space="preserve">powinien być </w:t>
            </w:r>
            <w:proofErr w:type="spellStart"/>
            <w:r w:rsidRPr="0019653A">
              <w:rPr>
                <w:rFonts w:ascii="Century Gothic" w:hAnsi="Century Gothic" w:cs="Arial"/>
                <w:sz w:val="16"/>
                <w:szCs w:val="16"/>
              </w:rPr>
              <w:t>dojrzały,o</w:t>
            </w:r>
            <w:proofErr w:type="spellEnd"/>
            <w:r w:rsidRPr="0019653A">
              <w:rPr>
                <w:rFonts w:ascii="Century Gothic" w:hAnsi="Century Gothic" w:cs="Arial"/>
                <w:sz w:val="16"/>
                <w:szCs w:val="16"/>
              </w:rPr>
              <w:t xml:space="preserve"> odpowiedniej barwie oraz wielkości i </w:t>
            </w:r>
            <w:proofErr w:type="spellStart"/>
            <w:r w:rsidRPr="0019653A">
              <w:rPr>
                <w:rFonts w:ascii="Century Gothic" w:hAnsi="Century Gothic" w:cs="Arial"/>
                <w:sz w:val="16"/>
                <w:szCs w:val="16"/>
              </w:rPr>
              <w:t>kształcie,bez</w:t>
            </w:r>
            <w:proofErr w:type="spellEnd"/>
            <w:r w:rsidRPr="0019653A">
              <w:rPr>
                <w:rFonts w:ascii="Century Gothic" w:hAnsi="Century Gothic" w:cs="Arial"/>
                <w:sz w:val="16"/>
                <w:szCs w:val="16"/>
              </w:rPr>
              <w:t xml:space="preserve"> oznak </w:t>
            </w:r>
            <w:proofErr w:type="spellStart"/>
            <w:r w:rsidRPr="0019653A">
              <w:rPr>
                <w:rFonts w:ascii="Century Gothic" w:hAnsi="Century Gothic" w:cs="Arial"/>
                <w:sz w:val="16"/>
                <w:szCs w:val="16"/>
              </w:rPr>
              <w:t>zgnilizny,nadpsucia,porażenia</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chorobami,popękania,uszkodzenia,zapleśnień,zafermentowana</w:t>
            </w:r>
            <w:proofErr w:type="spellEnd"/>
          </w:p>
        </w:tc>
        <w:tc>
          <w:tcPr>
            <w:tcW w:w="366" w:type="pct"/>
            <w:tcBorders>
              <w:top w:val="nil"/>
              <w:left w:val="nil"/>
              <w:bottom w:val="single" w:sz="8" w:space="0" w:color="auto"/>
              <w:right w:val="single" w:sz="8" w:space="0" w:color="auto"/>
            </w:tcBorders>
            <w:shd w:val="clear" w:color="auto" w:fill="auto"/>
            <w:vAlign w:val="center"/>
          </w:tcPr>
          <w:p w14:paraId="0256CDAE" w14:textId="4568B9F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71D2BAE" w14:textId="16C290F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w:t>
            </w:r>
          </w:p>
        </w:tc>
        <w:tc>
          <w:tcPr>
            <w:tcW w:w="440" w:type="pct"/>
            <w:tcBorders>
              <w:top w:val="nil"/>
              <w:left w:val="single" w:sz="4" w:space="0" w:color="auto"/>
              <w:bottom w:val="single" w:sz="4" w:space="0" w:color="auto"/>
              <w:right w:val="single" w:sz="4" w:space="0" w:color="auto"/>
            </w:tcBorders>
            <w:vAlign w:val="center"/>
          </w:tcPr>
          <w:p w14:paraId="6F9DACB6" w14:textId="5155754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5219725" w14:textId="07395A6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4B0244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46BCC3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3ADF812"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9B1912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18</w:t>
            </w:r>
          </w:p>
        </w:tc>
        <w:tc>
          <w:tcPr>
            <w:tcW w:w="2069" w:type="pct"/>
            <w:tcBorders>
              <w:top w:val="nil"/>
              <w:left w:val="nil"/>
              <w:bottom w:val="single" w:sz="8" w:space="0" w:color="auto"/>
              <w:right w:val="single" w:sz="8" w:space="0" w:color="auto"/>
            </w:tcBorders>
            <w:shd w:val="clear" w:color="auto" w:fill="auto"/>
            <w:vAlign w:val="center"/>
          </w:tcPr>
          <w:p w14:paraId="5C1B1D79" w14:textId="5FE0F58A"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Groch łuskany </w:t>
            </w:r>
            <w:r w:rsidRPr="0019653A">
              <w:rPr>
                <w:rFonts w:ascii="Century Gothic" w:hAnsi="Century Gothic" w:cs="Arial"/>
                <w:sz w:val="16"/>
                <w:szCs w:val="16"/>
              </w:rPr>
              <w:t xml:space="preserve">- o barwie żółtej nie powinien posiadać zapachu stęchlizny, pleśni  ,opakowanie etykietowane max do 5 kg              </w:t>
            </w:r>
          </w:p>
        </w:tc>
        <w:tc>
          <w:tcPr>
            <w:tcW w:w="366" w:type="pct"/>
            <w:tcBorders>
              <w:top w:val="nil"/>
              <w:left w:val="nil"/>
              <w:bottom w:val="single" w:sz="8" w:space="0" w:color="auto"/>
              <w:right w:val="single" w:sz="8" w:space="0" w:color="auto"/>
            </w:tcBorders>
            <w:shd w:val="clear" w:color="auto" w:fill="auto"/>
            <w:vAlign w:val="center"/>
          </w:tcPr>
          <w:p w14:paraId="174698A8" w14:textId="1B04E67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0A5B1583" w14:textId="45CBE86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45</w:t>
            </w:r>
          </w:p>
        </w:tc>
        <w:tc>
          <w:tcPr>
            <w:tcW w:w="440" w:type="pct"/>
            <w:tcBorders>
              <w:top w:val="nil"/>
              <w:left w:val="single" w:sz="4" w:space="0" w:color="auto"/>
              <w:bottom w:val="single" w:sz="4" w:space="0" w:color="auto"/>
              <w:right w:val="single" w:sz="4" w:space="0" w:color="auto"/>
            </w:tcBorders>
            <w:vAlign w:val="center"/>
          </w:tcPr>
          <w:p w14:paraId="4EB07A86" w14:textId="56812AD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3550A12" w14:textId="1C5EE33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070395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C53BE0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5D9CD371"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412A92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19</w:t>
            </w:r>
          </w:p>
        </w:tc>
        <w:tc>
          <w:tcPr>
            <w:tcW w:w="2069" w:type="pct"/>
            <w:tcBorders>
              <w:top w:val="nil"/>
              <w:left w:val="nil"/>
              <w:bottom w:val="single" w:sz="8" w:space="0" w:color="auto"/>
              <w:right w:val="single" w:sz="8" w:space="0" w:color="auto"/>
            </w:tcBorders>
            <w:shd w:val="clear" w:color="auto" w:fill="auto"/>
            <w:vAlign w:val="center"/>
          </w:tcPr>
          <w:p w14:paraId="4AF0E6A2" w14:textId="22E3C13A"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Gruszki </w:t>
            </w:r>
            <w:r w:rsidRPr="0019653A">
              <w:rPr>
                <w:rFonts w:ascii="Century Gothic" w:hAnsi="Century Gothic" w:cs="Arial"/>
                <w:sz w:val="16"/>
                <w:szCs w:val="16"/>
              </w:rPr>
              <w:t xml:space="preserve">- gatunek I ,powinny być </w:t>
            </w:r>
            <w:proofErr w:type="spellStart"/>
            <w:r w:rsidRPr="0019653A">
              <w:rPr>
                <w:rFonts w:ascii="Century Gothic" w:hAnsi="Century Gothic" w:cs="Arial"/>
                <w:sz w:val="16"/>
                <w:szCs w:val="16"/>
              </w:rPr>
              <w:t>świeże,jędrne,bez</w:t>
            </w:r>
            <w:proofErr w:type="spellEnd"/>
            <w:r w:rsidRPr="0019653A">
              <w:rPr>
                <w:rFonts w:ascii="Century Gothic" w:hAnsi="Century Gothic" w:cs="Arial"/>
                <w:sz w:val="16"/>
                <w:szCs w:val="16"/>
              </w:rPr>
              <w:t xml:space="preserve"> uszkodzeń </w:t>
            </w:r>
            <w:proofErr w:type="spellStart"/>
            <w:r w:rsidRPr="0019653A">
              <w:rPr>
                <w:rFonts w:ascii="Century Gothic" w:hAnsi="Century Gothic" w:cs="Arial"/>
                <w:sz w:val="16"/>
                <w:szCs w:val="16"/>
              </w:rPr>
              <w:t>naskórka,nie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poobijane,czyste,nie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zagrzybione,bez</w:t>
            </w:r>
            <w:proofErr w:type="spellEnd"/>
            <w:r w:rsidRPr="0019653A">
              <w:rPr>
                <w:rFonts w:ascii="Century Gothic" w:hAnsi="Century Gothic" w:cs="Arial"/>
                <w:sz w:val="16"/>
                <w:szCs w:val="16"/>
              </w:rPr>
              <w:t xml:space="preserve"> śladów </w:t>
            </w:r>
            <w:proofErr w:type="spellStart"/>
            <w:r w:rsidRPr="0019653A">
              <w:rPr>
                <w:rFonts w:ascii="Century Gothic" w:hAnsi="Century Gothic" w:cs="Arial"/>
                <w:sz w:val="16"/>
                <w:szCs w:val="16"/>
              </w:rPr>
              <w:t>pleśni,pakowane</w:t>
            </w:r>
            <w:proofErr w:type="spellEnd"/>
            <w:r w:rsidRPr="0019653A">
              <w:rPr>
                <w:rFonts w:ascii="Century Gothic" w:hAnsi="Century Gothic" w:cs="Arial"/>
                <w:sz w:val="16"/>
                <w:szCs w:val="16"/>
              </w:rPr>
              <w:t xml:space="preserve"> w kartony lub </w:t>
            </w:r>
            <w:proofErr w:type="spellStart"/>
            <w:r w:rsidRPr="0019653A">
              <w:rPr>
                <w:rFonts w:ascii="Century Gothic" w:hAnsi="Century Gothic" w:cs="Arial"/>
                <w:sz w:val="16"/>
                <w:szCs w:val="16"/>
              </w:rPr>
              <w:t>skrzynki,zabezpieczone</w:t>
            </w:r>
            <w:proofErr w:type="spellEnd"/>
            <w:r w:rsidRPr="0019653A">
              <w:rPr>
                <w:rFonts w:ascii="Century Gothic" w:hAnsi="Century Gothic" w:cs="Arial"/>
                <w:sz w:val="16"/>
                <w:szCs w:val="16"/>
              </w:rPr>
              <w:t xml:space="preserve"> przed uszkodzeniem podczas </w:t>
            </w:r>
            <w:proofErr w:type="spellStart"/>
            <w:r w:rsidRPr="0019653A">
              <w:rPr>
                <w:rFonts w:ascii="Century Gothic" w:hAnsi="Century Gothic" w:cs="Arial"/>
                <w:sz w:val="16"/>
                <w:szCs w:val="16"/>
              </w:rPr>
              <w:t>transportu,waga</w:t>
            </w:r>
            <w:proofErr w:type="spellEnd"/>
            <w:r w:rsidRPr="0019653A">
              <w:rPr>
                <w:rFonts w:ascii="Century Gothic" w:hAnsi="Century Gothic" w:cs="Arial"/>
                <w:sz w:val="16"/>
                <w:szCs w:val="16"/>
              </w:rPr>
              <w:t xml:space="preserve"> opakowania max  15 </w:t>
            </w:r>
            <w:proofErr w:type="spellStart"/>
            <w:r w:rsidRPr="0019653A">
              <w:rPr>
                <w:rFonts w:ascii="Century Gothic" w:hAnsi="Century Gothic" w:cs="Arial"/>
                <w:sz w:val="16"/>
                <w:szCs w:val="16"/>
              </w:rPr>
              <w:t>kg,waga</w:t>
            </w:r>
            <w:proofErr w:type="spellEnd"/>
            <w:r w:rsidRPr="0019653A">
              <w:rPr>
                <w:rFonts w:ascii="Century Gothic" w:hAnsi="Century Gothic" w:cs="Arial"/>
                <w:sz w:val="16"/>
                <w:szCs w:val="16"/>
              </w:rPr>
              <w:t xml:space="preserve"> 1 szt-150-200 g</w:t>
            </w:r>
          </w:p>
        </w:tc>
        <w:tc>
          <w:tcPr>
            <w:tcW w:w="366" w:type="pct"/>
            <w:tcBorders>
              <w:top w:val="nil"/>
              <w:left w:val="nil"/>
              <w:bottom w:val="single" w:sz="8" w:space="0" w:color="auto"/>
              <w:right w:val="single" w:sz="8" w:space="0" w:color="auto"/>
            </w:tcBorders>
            <w:shd w:val="clear" w:color="auto" w:fill="auto"/>
            <w:vAlign w:val="center"/>
          </w:tcPr>
          <w:p w14:paraId="16CCB30A" w14:textId="280EA98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5FD4679" w14:textId="4221235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400</w:t>
            </w:r>
          </w:p>
        </w:tc>
        <w:tc>
          <w:tcPr>
            <w:tcW w:w="440" w:type="pct"/>
            <w:tcBorders>
              <w:top w:val="nil"/>
              <w:left w:val="single" w:sz="4" w:space="0" w:color="auto"/>
              <w:bottom w:val="single" w:sz="4" w:space="0" w:color="auto"/>
              <w:right w:val="single" w:sz="4" w:space="0" w:color="auto"/>
            </w:tcBorders>
            <w:vAlign w:val="center"/>
          </w:tcPr>
          <w:p w14:paraId="716EE719" w14:textId="3455523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0856082" w14:textId="24956EE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7D418D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EC8EF9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F861E7F"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468707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20</w:t>
            </w:r>
          </w:p>
        </w:tc>
        <w:tc>
          <w:tcPr>
            <w:tcW w:w="2069" w:type="pct"/>
            <w:tcBorders>
              <w:top w:val="single" w:sz="4" w:space="0" w:color="auto"/>
              <w:left w:val="nil"/>
              <w:bottom w:val="single" w:sz="4" w:space="0" w:color="auto"/>
              <w:right w:val="single" w:sz="4" w:space="0" w:color="auto"/>
            </w:tcBorders>
            <w:shd w:val="clear" w:color="auto" w:fill="auto"/>
            <w:vAlign w:val="center"/>
          </w:tcPr>
          <w:p w14:paraId="15B04E78" w14:textId="3ACE5D79"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Jabłka </w:t>
            </w:r>
            <w:r w:rsidRPr="0019653A">
              <w:rPr>
                <w:rFonts w:ascii="Century Gothic" w:hAnsi="Century Gothic" w:cs="Arial"/>
                <w:sz w:val="16"/>
                <w:szCs w:val="16"/>
              </w:rPr>
              <w:t xml:space="preserve">- gatunek I; owoc prawidłowo wykształcony o typowym  dla odmiany kształcie, zabarwieniu , smaku i zapachu. Waga jednej szt.  Min.180 -200 g. Odmiany typu LOBO, </w:t>
            </w:r>
            <w:proofErr w:type="spellStart"/>
            <w:r w:rsidRPr="0019653A">
              <w:rPr>
                <w:rFonts w:ascii="Century Gothic" w:hAnsi="Century Gothic" w:cs="Arial"/>
                <w:sz w:val="16"/>
                <w:szCs w:val="16"/>
              </w:rPr>
              <w:t>rubin,gala,Ligol</w:t>
            </w:r>
            <w:proofErr w:type="spellEnd"/>
            <w:r w:rsidRPr="0019653A">
              <w:rPr>
                <w:rFonts w:ascii="Century Gothic" w:hAnsi="Century Gothic" w:cs="Arial"/>
                <w:sz w:val="16"/>
                <w:szCs w:val="16"/>
              </w:rPr>
              <w:t>. -pakowane w skrzynki lub kartony  max  14 kg</w:t>
            </w:r>
          </w:p>
        </w:tc>
        <w:tc>
          <w:tcPr>
            <w:tcW w:w="366" w:type="pct"/>
            <w:tcBorders>
              <w:top w:val="single" w:sz="4" w:space="0" w:color="auto"/>
              <w:left w:val="nil"/>
              <w:bottom w:val="single" w:sz="4" w:space="0" w:color="auto"/>
              <w:right w:val="single" w:sz="4" w:space="0" w:color="auto"/>
            </w:tcBorders>
            <w:shd w:val="clear" w:color="auto" w:fill="auto"/>
            <w:vAlign w:val="center"/>
          </w:tcPr>
          <w:p w14:paraId="27BF0A04" w14:textId="7628514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single" w:sz="4" w:space="0" w:color="auto"/>
              <w:left w:val="nil"/>
              <w:bottom w:val="single" w:sz="4" w:space="0" w:color="auto"/>
              <w:right w:val="single" w:sz="4" w:space="0" w:color="auto"/>
            </w:tcBorders>
            <w:shd w:val="clear" w:color="auto" w:fill="auto"/>
            <w:vAlign w:val="center"/>
          </w:tcPr>
          <w:p w14:paraId="66F00CAC" w14:textId="4BCEBBA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2500</w:t>
            </w:r>
          </w:p>
        </w:tc>
        <w:tc>
          <w:tcPr>
            <w:tcW w:w="440" w:type="pct"/>
            <w:tcBorders>
              <w:top w:val="single" w:sz="4" w:space="0" w:color="auto"/>
              <w:left w:val="nil"/>
              <w:bottom w:val="single" w:sz="4" w:space="0" w:color="auto"/>
              <w:right w:val="single" w:sz="4" w:space="0" w:color="auto"/>
            </w:tcBorders>
            <w:vAlign w:val="center"/>
          </w:tcPr>
          <w:p w14:paraId="358D2B32" w14:textId="48401F8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2231ECB" w14:textId="2A1421B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nil"/>
              <w:bottom w:val="single" w:sz="4" w:space="0" w:color="auto"/>
              <w:right w:val="single" w:sz="4" w:space="0" w:color="auto"/>
            </w:tcBorders>
          </w:tcPr>
          <w:p w14:paraId="3861125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nil"/>
              <w:bottom w:val="single" w:sz="4" w:space="0" w:color="auto"/>
              <w:right w:val="single" w:sz="4" w:space="0" w:color="auto"/>
            </w:tcBorders>
          </w:tcPr>
          <w:p w14:paraId="7F0936B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A21E81A"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74CB13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21</w:t>
            </w:r>
          </w:p>
        </w:tc>
        <w:tc>
          <w:tcPr>
            <w:tcW w:w="2069" w:type="pct"/>
            <w:tcBorders>
              <w:top w:val="nil"/>
              <w:left w:val="nil"/>
              <w:bottom w:val="single" w:sz="8" w:space="0" w:color="auto"/>
              <w:right w:val="single" w:sz="8" w:space="0" w:color="auto"/>
            </w:tcBorders>
            <w:shd w:val="clear" w:color="auto" w:fill="auto"/>
            <w:vAlign w:val="center"/>
          </w:tcPr>
          <w:p w14:paraId="5436BACE" w14:textId="1C65D28D"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Mango-</w:t>
            </w:r>
            <w:r w:rsidRPr="0019653A">
              <w:rPr>
                <w:rFonts w:ascii="Century Gothic" w:hAnsi="Century Gothic" w:cs="Arial"/>
                <w:sz w:val="16"/>
                <w:szCs w:val="16"/>
              </w:rPr>
              <w:t xml:space="preserve">owoc nie powinien być </w:t>
            </w:r>
            <w:proofErr w:type="spellStart"/>
            <w:r w:rsidRPr="0019653A">
              <w:rPr>
                <w:rFonts w:ascii="Century Gothic" w:hAnsi="Century Gothic" w:cs="Arial"/>
                <w:sz w:val="16"/>
                <w:szCs w:val="16"/>
              </w:rPr>
              <w:t>zwiędły,bez</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uszkodzeń.o</w:t>
            </w:r>
            <w:proofErr w:type="spellEnd"/>
            <w:r w:rsidRPr="0019653A">
              <w:rPr>
                <w:rFonts w:ascii="Century Gothic" w:hAnsi="Century Gothic" w:cs="Arial"/>
                <w:sz w:val="16"/>
                <w:szCs w:val="16"/>
              </w:rPr>
              <w:t xml:space="preserve"> odpowiedniej barwie i kształcie</w:t>
            </w:r>
          </w:p>
        </w:tc>
        <w:tc>
          <w:tcPr>
            <w:tcW w:w="366" w:type="pct"/>
            <w:tcBorders>
              <w:top w:val="nil"/>
              <w:left w:val="nil"/>
              <w:bottom w:val="single" w:sz="8" w:space="0" w:color="auto"/>
              <w:right w:val="single" w:sz="8" w:space="0" w:color="auto"/>
            </w:tcBorders>
            <w:shd w:val="clear" w:color="auto" w:fill="auto"/>
            <w:vAlign w:val="center"/>
          </w:tcPr>
          <w:p w14:paraId="52A9638D" w14:textId="24E2284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475CF595" w14:textId="5375030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w:t>
            </w:r>
          </w:p>
        </w:tc>
        <w:tc>
          <w:tcPr>
            <w:tcW w:w="440" w:type="pct"/>
            <w:tcBorders>
              <w:top w:val="nil"/>
              <w:left w:val="single" w:sz="4" w:space="0" w:color="auto"/>
              <w:bottom w:val="single" w:sz="4" w:space="0" w:color="auto"/>
              <w:right w:val="single" w:sz="4" w:space="0" w:color="auto"/>
            </w:tcBorders>
            <w:vAlign w:val="center"/>
          </w:tcPr>
          <w:p w14:paraId="5058D00F" w14:textId="5F079C6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54463B68" w14:textId="17A920D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2561DC4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64D2F7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048BFDD"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1D2166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22</w:t>
            </w:r>
          </w:p>
        </w:tc>
        <w:tc>
          <w:tcPr>
            <w:tcW w:w="2069" w:type="pct"/>
            <w:tcBorders>
              <w:top w:val="nil"/>
              <w:left w:val="nil"/>
              <w:bottom w:val="single" w:sz="8" w:space="0" w:color="auto"/>
              <w:right w:val="single" w:sz="8" w:space="0" w:color="auto"/>
            </w:tcBorders>
            <w:shd w:val="clear" w:color="auto" w:fill="auto"/>
            <w:vAlign w:val="center"/>
          </w:tcPr>
          <w:p w14:paraId="43B2F311" w14:textId="51F1E138" w:rsidR="0019653A" w:rsidRPr="0019653A" w:rsidRDefault="0019653A" w:rsidP="0019653A">
            <w:pPr>
              <w:spacing w:before="0" w:after="0" w:line="240" w:lineRule="auto"/>
              <w:rPr>
                <w:rFonts w:ascii="Century Gothic" w:eastAsia="Times New Roman" w:hAnsi="Century Gothic" w:cs="Arial"/>
                <w:sz w:val="16"/>
                <w:szCs w:val="16"/>
                <w:lang w:bidi="ar-SA"/>
              </w:rPr>
            </w:pPr>
            <w:proofErr w:type="spellStart"/>
            <w:r w:rsidRPr="0019653A">
              <w:rPr>
                <w:rFonts w:ascii="Century Gothic" w:hAnsi="Century Gothic" w:cs="Arial"/>
                <w:b/>
                <w:bCs/>
                <w:sz w:val="16"/>
                <w:szCs w:val="16"/>
              </w:rPr>
              <w:t>Rukola</w:t>
            </w:r>
            <w:proofErr w:type="spellEnd"/>
            <w:r w:rsidRPr="0019653A">
              <w:rPr>
                <w:rFonts w:ascii="Century Gothic" w:hAnsi="Century Gothic" w:cs="Arial"/>
                <w:b/>
                <w:bCs/>
                <w:sz w:val="16"/>
                <w:szCs w:val="16"/>
              </w:rPr>
              <w:t xml:space="preserve"> - </w:t>
            </w:r>
            <w:r w:rsidRPr="0019653A">
              <w:rPr>
                <w:rFonts w:ascii="Century Gothic" w:hAnsi="Century Gothic" w:cs="Arial"/>
                <w:sz w:val="16"/>
                <w:szCs w:val="16"/>
              </w:rPr>
              <w:t xml:space="preserve">o barwie zielonej, bez oznak zgnilizny, zaparzeń, bez przerośnięć i szkodników, opakowanie min. 100 g </w:t>
            </w:r>
          </w:p>
        </w:tc>
        <w:tc>
          <w:tcPr>
            <w:tcW w:w="366" w:type="pct"/>
            <w:tcBorders>
              <w:top w:val="nil"/>
              <w:left w:val="nil"/>
              <w:bottom w:val="single" w:sz="8" w:space="0" w:color="auto"/>
              <w:right w:val="single" w:sz="8" w:space="0" w:color="auto"/>
            </w:tcBorders>
            <w:shd w:val="clear" w:color="auto" w:fill="auto"/>
            <w:vAlign w:val="center"/>
          </w:tcPr>
          <w:p w14:paraId="4323B81B" w14:textId="653946E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C5AB0FC" w14:textId="6EDE254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30</w:t>
            </w:r>
          </w:p>
        </w:tc>
        <w:tc>
          <w:tcPr>
            <w:tcW w:w="440" w:type="pct"/>
            <w:tcBorders>
              <w:top w:val="nil"/>
              <w:left w:val="single" w:sz="4" w:space="0" w:color="auto"/>
              <w:bottom w:val="single" w:sz="4" w:space="0" w:color="auto"/>
              <w:right w:val="single" w:sz="4" w:space="0" w:color="auto"/>
            </w:tcBorders>
            <w:vAlign w:val="center"/>
          </w:tcPr>
          <w:p w14:paraId="078F0B49" w14:textId="4207BAA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E4490D5" w14:textId="3937ABD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7751AB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28DAD9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290928E"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1F5447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23</w:t>
            </w:r>
          </w:p>
        </w:tc>
        <w:tc>
          <w:tcPr>
            <w:tcW w:w="2069" w:type="pct"/>
            <w:tcBorders>
              <w:top w:val="nil"/>
              <w:left w:val="nil"/>
              <w:bottom w:val="single" w:sz="8" w:space="0" w:color="auto"/>
              <w:right w:val="single" w:sz="8" w:space="0" w:color="auto"/>
            </w:tcBorders>
            <w:shd w:val="clear" w:color="auto" w:fill="auto"/>
            <w:vAlign w:val="center"/>
          </w:tcPr>
          <w:p w14:paraId="6951935A" w14:textId="5D54395D"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Kapusta czerwona </w:t>
            </w:r>
            <w:r w:rsidRPr="0019653A">
              <w:rPr>
                <w:rFonts w:ascii="Century Gothic" w:hAnsi="Century Gothic" w:cs="Arial"/>
                <w:sz w:val="16"/>
                <w:szCs w:val="16"/>
              </w:rPr>
              <w:t xml:space="preserve">-nie powinna być </w:t>
            </w:r>
            <w:proofErr w:type="spellStart"/>
            <w:r w:rsidRPr="0019653A">
              <w:rPr>
                <w:rFonts w:ascii="Century Gothic" w:hAnsi="Century Gothic" w:cs="Arial"/>
                <w:sz w:val="16"/>
                <w:szCs w:val="16"/>
              </w:rPr>
              <w:t>uszkodzona,porośnięta,zaparzona,bez</w:t>
            </w:r>
            <w:proofErr w:type="spellEnd"/>
            <w:r w:rsidRPr="0019653A">
              <w:rPr>
                <w:rFonts w:ascii="Century Gothic" w:hAnsi="Century Gothic" w:cs="Arial"/>
                <w:sz w:val="16"/>
                <w:szCs w:val="16"/>
              </w:rPr>
              <w:t xml:space="preserve"> obecności </w:t>
            </w:r>
            <w:proofErr w:type="spellStart"/>
            <w:r w:rsidRPr="0019653A">
              <w:rPr>
                <w:rFonts w:ascii="Century Gothic" w:hAnsi="Century Gothic" w:cs="Arial"/>
                <w:sz w:val="16"/>
                <w:szCs w:val="16"/>
              </w:rPr>
              <w:t>larw,gąsienic.Główki</w:t>
            </w:r>
            <w:proofErr w:type="spellEnd"/>
            <w:r w:rsidRPr="0019653A">
              <w:rPr>
                <w:rFonts w:ascii="Century Gothic" w:hAnsi="Century Gothic" w:cs="Arial"/>
                <w:sz w:val="16"/>
                <w:szCs w:val="16"/>
              </w:rPr>
              <w:t xml:space="preserve"> powinny być nie mniejsze niż 1 </w:t>
            </w:r>
            <w:proofErr w:type="spellStart"/>
            <w:r w:rsidRPr="0019653A">
              <w:rPr>
                <w:rFonts w:ascii="Century Gothic" w:hAnsi="Century Gothic" w:cs="Arial"/>
                <w:sz w:val="16"/>
                <w:szCs w:val="16"/>
              </w:rPr>
              <w:t>kg,pakowane</w:t>
            </w:r>
            <w:proofErr w:type="spellEnd"/>
            <w:r w:rsidRPr="0019653A">
              <w:rPr>
                <w:rFonts w:ascii="Century Gothic" w:hAnsi="Century Gothic" w:cs="Arial"/>
                <w:sz w:val="16"/>
                <w:szCs w:val="16"/>
              </w:rPr>
              <w:t xml:space="preserve"> w skrzynki lub worki o wadze max 10 kg                   </w:t>
            </w:r>
          </w:p>
        </w:tc>
        <w:tc>
          <w:tcPr>
            <w:tcW w:w="366" w:type="pct"/>
            <w:tcBorders>
              <w:top w:val="nil"/>
              <w:left w:val="nil"/>
              <w:bottom w:val="single" w:sz="8" w:space="0" w:color="auto"/>
              <w:right w:val="single" w:sz="8" w:space="0" w:color="auto"/>
            </w:tcBorders>
            <w:shd w:val="clear" w:color="auto" w:fill="auto"/>
            <w:vAlign w:val="center"/>
          </w:tcPr>
          <w:p w14:paraId="798ECE04" w14:textId="6B0B04D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68265FD" w14:textId="7899200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300</w:t>
            </w:r>
          </w:p>
        </w:tc>
        <w:tc>
          <w:tcPr>
            <w:tcW w:w="440" w:type="pct"/>
            <w:tcBorders>
              <w:top w:val="nil"/>
              <w:left w:val="single" w:sz="4" w:space="0" w:color="auto"/>
              <w:bottom w:val="single" w:sz="4" w:space="0" w:color="auto"/>
              <w:right w:val="single" w:sz="4" w:space="0" w:color="auto"/>
            </w:tcBorders>
            <w:vAlign w:val="center"/>
          </w:tcPr>
          <w:p w14:paraId="376C3FA6" w14:textId="3D90DBC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038F828A" w14:textId="0387635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38FA3B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887F36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67164A8"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F52FB8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24</w:t>
            </w:r>
          </w:p>
        </w:tc>
        <w:tc>
          <w:tcPr>
            <w:tcW w:w="2069" w:type="pct"/>
            <w:tcBorders>
              <w:top w:val="nil"/>
              <w:left w:val="nil"/>
              <w:bottom w:val="single" w:sz="8" w:space="0" w:color="auto"/>
              <w:right w:val="single" w:sz="8" w:space="0" w:color="auto"/>
            </w:tcBorders>
            <w:shd w:val="clear" w:color="auto" w:fill="auto"/>
            <w:vAlign w:val="center"/>
          </w:tcPr>
          <w:p w14:paraId="2D88F8EA" w14:textId="3124C742"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Kapusta kwaszona</w:t>
            </w:r>
            <w:r w:rsidRPr="0019653A">
              <w:rPr>
                <w:rFonts w:ascii="Century Gothic" w:hAnsi="Century Gothic" w:cs="Arial"/>
                <w:sz w:val="16"/>
                <w:szCs w:val="16"/>
              </w:rPr>
              <w:t>-  klasa I powinna mieć barwę białą lub jasnokremową z odcieniem żółtawym, smak słono-kwaśny, bez obcych zapachów; skrawki kapusty powinny być jędrne i chrupkie, może zawierać dodatek marchwi ,opakowanie max 2 kg netto/należy podać wagę samego surowca-po odcieku/</w:t>
            </w:r>
          </w:p>
        </w:tc>
        <w:tc>
          <w:tcPr>
            <w:tcW w:w="366" w:type="pct"/>
            <w:tcBorders>
              <w:top w:val="nil"/>
              <w:left w:val="nil"/>
              <w:bottom w:val="single" w:sz="8" w:space="0" w:color="auto"/>
              <w:right w:val="single" w:sz="8" w:space="0" w:color="auto"/>
            </w:tcBorders>
            <w:shd w:val="clear" w:color="auto" w:fill="auto"/>
            <w:vAlign w:val="center"/>
          </w:tcPr>
          <w:p w14:paraId="7AC1E552" w14:textId="0620246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B878374" w14:textId="330E487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150</w:t>
            </w:r>
          </w:p>
        </w:tc>
        <w:tc>
          <w:tcPr>
            <w:tcW w:w="440" w:type="pct"/>
            <w:tcBorders>
              <w:top w:val="nil"/>
              <w:left w:val="single" w:sz="4" w:space="0" w:color="auto"/>
              <w:bottom w:val="single" w:sz="4" w:space="0" w:color="auto"/>
              <w:right w:val="single" w:sz="4" w:space="0" w:color="auto"/>
            </w:tcBorders>
            <w:vAlign w:val="center"/>
          </w:tcPr>
          <w:p w14:paraId="020898ED" w14:textId="794C613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8CB0556" w14:textId="13F945B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F98620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3F5595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3DCBF94"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72F32C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25</w:t>
            </w:r>
          </w:p>
        </w:tc>
        <w:tc>
          <w:tcPr>
            <w:tcW w:w="2069" w:type="pct"/>
            <w:tcBorders>
              <w:top w:val="nil"/>
              <w:left w:val="nil"/>
              <w:bottom w:val="single" w:sz="8" w:space="0" w:color="auto"/>
              <w:right w:val="single" w:sz="8" w:space="0" w:color="auto"/>
            </w:tcBorders>
            <w:shd w:val="clear" w:color="auto" w:fill="auto"/>
            <w:vAlign w:val="center"/>
          </w:tcPr>
          <w:p w14:paraId="78BC13DF" w14:textId="46C3CEFE"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Kapusta pekińska - </w:t>
            </w:r>
            <w:r w:rsidRPr="0019653A">
              <w:rPr>
                <w:rFonts w:ascii="Century Gothic" w:hAnsi="Century Gothic" w:cs="Arial"/>
                <w:sz w:val="16"/>
                <w:szCs w:val="16"/>
              </w:rPr>
              <w:t xml:space="preserve">bez oznak zgnilizny, zaparzeń, liście jędrne koloru jasnozielonego pakowana pojedynczo o wadze min 700g           </w:t>
            </w:r>
          </w:p>
        </w:tc>
        <w:tc>
          <w:tcPr>
            <w:tcW w:w="366" w:type="pct"/>
            <w:tcBorders>
              <w:top w:val="nil"/>
              <w:left w:val="nil"/>
              <w:bottom w:val="single" w:sz="8" w:space="0" w:color="auto"/>
              <w:right w:val="single" w:sz="8" w:space="0" w:color="auto"/>
            </w:tcBorders>
            <w:shd w:val="clear" w:color="auto" w:fill="auto"/>
            <w:vAlign w:val="center"/>
          </w:tcPr>
          <w:p w14:paraId="62533D75" w14:textId="5B1955F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E699DA0" w14:textId="189621B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170</w:t>
            </w:r>
          </w:p>
        </w:tc>
        <w:tc>
          <w:tcPr>
            <w:tcW w:w="440" w:type="pct"/>
            <w:tcBorders>
              <w:top w:val="nil"/>
              <w:left w:val="single" w:sz="4" w:space="0" w:color="auto"/>
              <w:bottom w:val="single" w:sz="4" w:space="0" w:color="auto"/>
              <w:right w:val="single" w:sz="4" w:space="0" w:color="auto"/>
            </w:tcBorders>
            <w:vAlign w:val="center"/>
          </w:tcPr>
          <w:p w14:paraId="7CF62A01" w14:textId="0239975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4D0E116" w14:textId="579C76E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C57DA4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15E25C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226B448"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6AE5AA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26</w:t>
            </w:r>
          </w:p>
        </w:tc>
        <w:tc>
          <w:tcPr>
            <w:tcW w:w="2069" w:type="pct"/>
            <w:tcBorders>
              <w:top w:val="nil"/>
              <w:left w:val="nil"/>
              <w:bottom w:val="single" w:sz="8" w:space="0" w:color="auto"/>
              <w:right w:val="single" w:sz="8" w:space="0" w:color="auto"/>
            </w:tcBorders>
            <w:shd w:val="clear" w:color="auto" w:fill="auto"/>
            <w:vAlign w:val="center"/>
          </w:tcPr>
          <w:p w14:paraId="49D84987" w14:textId="6D34366D"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Kiełki lucerny </w:t>
            </w:r>
            <w:proofErr w:type="spellStart"/>
            <w:r w:rsidRPr="0019653A">
              <w:rPr>
                <w:rFonts w:ascii="Century Gothic" w:hAnsi="Century Gothic" w:cs="Arial"/>
                <w:b/>
                <w:bCs/>
                <w:sz w:val="16"/>
                <w:szCs w:val="16"/>
              </w:rPr>
              <w:t>op</w:t>
            </w:r>
            <w:proofErr w:type="spellEnd"/>
            <w:r w:rsidRPr="0019653A">
              <w:rPr>
                <w:rFonts w:ascii="Century Gothic" w:hAnsi="Century Gothic" w:cs="Arial"/>
                <w:b/>
                <w:bCs/>
                <w:sz w:val="16"/>
                <w:szCs w:val="16"/>
              </w:rPr>
              <w:t xml:space="preserve"> min 250g</w:t>
            </w:r>
          </w:p>
        </w:tc>
        <w:tc>
          <w:tcPr>
            <w:tcW w:w="366" w:type="pct"/>
            <w:tcBorders>
              <w:top w:val="nil"/>
              <w:left w:val="nil"/>
              <w:bottom w:val="single" w:sz="8" w:space="0" w:color="auto"/>
              <w:right w:val="single" w:sz="8" w:space="0" w:color="auto"/>
            </w:tcBorders>
            <w:shd w:val="clear" w:color="auto" w:fill="auto"/>
            <w:vAlign w:val="center"/>
          </w:tcPr>
          <w:p w14:paraId="098994DE" w14:textId="6281BA5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7E20AD6F" w14:textId="1BEEE83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440" w:type="pct"/>
            <w:tcBorders>
              <w:top w:val="nil"/>
              <w:left w:val="single" w:sz="4" w:space="0" w:color="auto"/>
              <w:bottom w:val="single" w:sz="4" w:space="0" w:color="auto"/>
              <w:right w:val="single" w:sz="4" w:space="0" w:color="auto"/>
            </w:tcBorders>
            <w:vAlign w:val="center"/>
          </w:tcPr>
          <w:p w14:paraId="1215BD04" w14:textId="766F352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6AA82A5" w14:textId="06191C4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662CF9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67C2403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80EE22B"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1DF055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27</w:t>
            </w:r>
          </w:p>
        </w:tc>
        <w:tc>
          <w:tcPr>
            <w:tcW w:w="2069" w:type="pct"/>
            <w:tcBorders>
              <w:top w:val="nil"/>
              <w:left w:val="nil"/>
              <w:bottom w:val="single" w:sz="8" w:space="0" w:color="auto"/>
              <w:right w:val="single" w:sz="8" w:space="0" w:color="auto"/>
            </w:tcBorders>
            <w:shd w:val="clear" w:color="auto" w:fill="auto"/>
            <w:vAlign w:val="center"/>
          </w:tcPr>
          <w:p w14:paraId="23DDF7D6" w14:textId="45F81472"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Kiełki rzodkiewki </w:t>
            </w:r>
            <w:proofErr w:type="spellStart"/>
            <w:r w:rsidRPr="0019653A">
              <w:rPr>
                <w:rFonts w:ascii="Century Gothic" w:hAnsi="Century Gothic" w:cs="Arial"/>
                <w:b/>
                <w:bCs/>
                <w:sz w:val="16"/>
                <w:szCs w:val="16"/>
              </w:rPr>
              <w:t>op</w:t>
            </w:r>
            <w:proofErr w:type="spellEnd"/>
            <w:r w:rsidRPr="0019653A">
              <w:rPr>
                <w:rFonts w:ascii="Century Gothic" w:hAnsi="Century Gothic" w:cs="Arial"/>
                <w:b/>
                <w:bCs/>
                <w:sz w:val="16"/>
                <w:szCs w:val="16"/>
              </w:rPr>
              <w:t xml:space="preserve"> min 250g</w:t>
            </w:r>
          </w:p>
        </w:tc>
        <w:tc>
          <w:tcPr>
            <w:tcW w:w="366" w:type="pct"/>
            <w:tcBorders>
              <w:top w:val="nil"/>
              <w:left w:val="nil"/>
              <w:bottom w:val="single" w:sz="8" w:space="0" w:color="auto"/>
              <w:right w:val="single" w:sz="8" w:space="0" w:color="auto"/>
            </w:tcBorders>
            <w:shd w:val="clear" w:color="auto" w:fill="auto"/>
            <w:vAlign w:val="center"/>
          </w:tcPr>
          <w:p w14:paraId="15799CEB" w14:textId="695DD1E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7585A47B" w14:textId="5EF7AAC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440" w:type="pct"/>
            <w:tcBorders>
              <w:top w:val="nil"/>
              <w:left w:val="single" w:sz="4" w:space="0" w:color="auto"/>
              <w:bottom w:val="single" w:sz="4" w:space="0" w:color="auto"/>
              <w:right w:val="single" w:sz="4" w:space="0" w:color="auto"/>
            </w:tcBorders>
            <w:vAlign w:val="center"/>
          </w:tcPr>
          <w:p w14:paraId="2BF890D9" w14:textId="2357DA0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303FCF8" w14:textId="61305ED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B0C7A5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8BEBAB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747DAB2"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E07489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28</w:t>
            </w:r>
          </w:p>
        </w:tc>
        <w:tc>
          <w:tcPr>
            <w:tcW w:w="2069" w:type="pct"/>
            <w:tcBorders>
              <w:top w:val="nil"/>
              <w:left w:val="nil"/>
              <w:bottom w:val="single" w:sz="8" w:space="0" w:color="auto"/>
              <w:right w:val="single" w:sz="8" w:space="0" w:color="auto"/>
            </w:tcBorders>
            <w:shd w:val="clear" w:color="auto" w:fill="auto"/>
            <w:vAlign w:val="center"/>
          </w:tcPr>
          <w:p w14:paraId="58798354" w14:textId="58B13D4D"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Kiełki buraka </w:t>
            </w:r>
            <w:proofErr w:type="spellStart"/>
            <w:r w:rsidRPr="0019653A">
              <w:rPr>
                <w:rFonts w:ascii="Century Gothic" w:hAnsi="Century Gothic" w:cs="Arial"/>
                <w:b/>
                <w:bCs/>
                <w:sz w:val="16"/>
                <w:szCs w:val="16"/>
              </w:rPr>
              <w:t>op</w:t>
            </w:r>
            <w:proofErr w:type="spellEnd"/>
            <w:r w:rsidRPr="0019653A">
              <w:rPr>
                <w:rFonts w:ascii="Century Gothic" w:hAnsi="Century Gothic" w:cs="Arial"/>
                <w:b/>
                <w:bCs/>
                <w:sz w:val="16"/>
                <w:szCs w:val="16"/>
              </w:rPr>
              <w:t xml:space="preserve"> min 200g</w:t>
            </w:r>
          </w:p>
        </w:tc>
        <w:tc>
          <w:tcPr>
            <w:tcW w:w="366" w:type="pct"/>
            <w:tcBorders>
              <w:top w:val="nil"/>
              <w:left w:val="nil"/>
              <w:bottom w:val="single" w:sz="8" w:space="0" w:color="auto"/>
              <w:right w:val="single" w:sz="8" w:space="0" w:color="auto"/>
            </w:tcBorders>
            <w:shd w:val="clear" w:color="auto" w:fill="auto"/>
            <w:vAlign w:val="center"/>
          </w:tcPr>
          <w:p w14:paraId="48B0149E" w14:textId="10D225E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2613C8D7" w14:textId="0518C7C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440" w:type="pct"/>
            <w:tcBorders>
              <w:top w:val="nil"/>
              <w:left w:val="single" w:sz="4" w:space="0" w:color="auto"/>
              <w:bottom w:val="single" w:sz="4" w:space="0" w:color="auto"/>
              <w:right w:val="single" w:sz="4" w:space="0" w:color="auto"/>
            </w:tcBorders>
            <w:vAlign w:val="center"/>
          </w:tcPr>
          <w:p w14:paraId="2DCFBC83" w14:textId="7C538DC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00CB8F8" w14:textId="17C9396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320EC4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114D54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77A7815D"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A9D8B7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29</w:t>
            </w:r>
          </w:p>
        </w:tc>
        <w:tc>
          <w:tcPr>
            <w:tcW w:w="2069" w:type="pct"/>
            <w:tcBorders>
              <w:top w:val="nil"/>
              <w:left w:val="nil"/>
              <w:bottom w:val="single" w:sz="8" w:space="0" w:color="auto"/>
              <w:right w:val="single" w:sz="8" w:space="0" w:color="auto"/>
            </w:tcBorders>
            <w:shd w:val="clear" w:color="auto" w:fill="auto"/>
            <w:vAlign w:val="center"/>
          </w:tcPr>
          <w:p w14:paraId="48FC77C3" w14:textId="061BDB0E"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Kiwi </w:t>
            </w:r>
            <w:r w:rsidRPr="0019653A">
              <w:rPr>
                <w:rFonts w:ascii="Century Gothic" w:hAnsi="Century Gothic" w:cs="Arial"/>
                <w:sz w:val="16"/>
                <w:szCs w:val="16"/>
              </w:rPr>
              <w:t>- klasy Ekstra; owoce bez uszkodzeń mechanicznych, niezmarznięte, niezwiędnięte; jędrne, pakowane w kartonach lub skrzynkach  Waga 1 szt. 100-120 gr</w:t>
            </w:r>
          </w:p>
        </w:tc>
        <w:tc>
          <w:tcPr>
            <w:tcW w:w="366" w:type="pct"/>
            <w:tcBorders>
              <w:top w:val="nil"/>
              <w:left w:val="nil"/>
              <w:bottom w:val="single" w:sz="8" w:space="0" w:color="auto"/>
              <w:right w:val="single" w:sz="8" w:space="0" w:color="auto"/>
            </w:tcBorders>
            <w:shd w:val="clear" w:color="auto" w:fill="auto"/>
            <w:vAlign w:val="center"/>
          </w:tcPr>
          <w:p w14:paraId="188B4B0F" w14:textId="618F698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2CB4269" w14:textId="4D6F950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61941E52" w14:textId="2C72688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ABF8652" w14:textId="0AE5781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090B8E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B1249D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3FC2010"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01AB8D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30</w:t>
            </w:r>
          </w:p>
        </w:tc>
        <w:tc>
          <w:tcPr>
            <w:tcW w:w="2069" w:type="pct"/>
            <w:tcBorders>
              <w:top w:val="nil"/>
              <w:left w:val="nil"/>
              <w:bottom w:val="single" w:sz="8" w:space="0" w:color="auto"/>
              <w:right w:val="single" w:sz="8" w:space="0" w:color="auto"/>
            </w:tcBorders>
            <w:shd w:val="clear" w:color="auto" w:fill="auto"/>
            <w:vAlign w:val="center"/>
          </w:tcPr>
          <w:p w14:paraId="4C319A85" w14:textId="0509C029"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Koperek świeży</w:t>
            </w:r>
            <w:r w:rsidRPr="0019653A">
              <w:rPr>
                <w:rFonts w:ascii="Century Gothic" w:hAnsi="Century Gothic" w:cs="Arial"/>
                <w:sz w:val="16"/>
                <w:szCs w:val="16"/>
              </w:rPr>
              <w:t xml:space="preserve"> klasa I. Wygląd: świeży, zdrowy (bez oznak pleśni, gnicia lub zaparzenia), bez plam, pożółkłych i zaschniętych części, pędów kwiatostanowych i innych zanieczyszczeń obcych (części traw, chwastów), czysty, praktycznie wolny od szkodników i uszkodzeń dopuszczalne jest nieznaczne zwiędnięcie, ale bez zmiany barwy. Barwa: zielona. pęczek min 100g</w:t>
            </w:r>
          </w:p>
        </w:tc>
        <w:tc>
          <w:tcPr>
            <w:tcW w:w="366" w:type="pct"/>
            <w:tcBorders>
              <w:top w:val="nil"/>
              <w:left w:val="nil"/>
              <w:bottom w:val="single" w:sz="8" w:space="0" w:color="auto"/>
              <w:right w:val="single" w:sz="8" w:space="0" w:color="auto"/>
            </w:tcBorders>
            <w:shd w:val="clear" w:color="auto" w:fill="auto"/>
            <w:vAlign w:val="center"/>
          </w:tcPr>
          <w:p w14:paraId="2601C3C0" w14:textId="25BE76E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CBF51A7" w14:textId="6F45656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140</w:t>
            </w:r>
          </w:p>
        </w:tc>
        <w:tc>
          <w:tcPr>
            <w:tcW w:w="440" w:type="pct"/>
            <w:tcBorders>
              <w:top w:val="nil"/>
              <w:left w:val="single" w:sz="4" w:space="0" w:color="auto"/>
              <w:bottom w:val="single" w:sz="4" w:space="0" w:color="auto"/>
              <w:right w:val="single" w:sz="4" w:space="0" w:color="auto"/>
            </w:tcBorders>
            <w:vAlign w:val="center"/>
          </w:tcPr>
          <w:p w14:paraId="0C0647D5" w14:textId="3C20D21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2AC3049" w14:textId="65728B9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2C5385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30F109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5E232B6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A66C9E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31</w:t>
            </w:r>
          </w:p>
        </w:tc>
        <w:tc>
          <w:tcPr>
            <w:tcW w:w="2069" w:type="pct"/>
            <w:tcBorders>
              <w:top w:val="nil"/>
              <w:left w:val="nil"/>
              <w:bottom w:val="single" w:sz="8" w:space="0" w:color="auto"/>
              <w:right w:val="single" w:sz="8" w:space="0" w:color="auto"/>
            </w:tcBorders>
            <w:shd w:val="clear" w:color="auto" w:fill="auto"/>
            <w:vAlign w:val="center"/>
          </w:tcPr>
          <w:p w14:paraId="045D40D9" w14:textId="535CFC84"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Marchew </w:t>
            </w:r>
            <w:r w:rsidRPr="0019653A">
              <w:rPr>
                <w:rFonts w:ascii="Century Gothic" w:hAnsi="Century Gothic" w:cs="Arial"/>
                <w:sz w:val="16"/>
                <w:szCs w:val="16"/>
              </w:rPr>
              <w:t>- korzeń powinien być czysty,  o zdrowej barwie czerwono-pomarańczowej, cały, bez bocznych rozgałęzień, bez uszkodzeń mechanicznych i przez szkodniki; opak max 10 kg</w:t>
            </w:r>
          </w:p>
        </w:tc>
        <w:tc>
          <w:tcPr>
            <w:tcW w:w="366" w:type="pct"/>
            <w:tcBorders>
              <w:top w:val="nil"/>
              <w:left w:val="nil"/>
              <w:bottom w:val="single" w:sz="8" w:space="0" w:color="auto"/>
              <w:right w:val="single" w:sz="8" w:space="0" w:color="auto"/>
            </w:tcBorders>
            <w:shd w:val="clear" w:color="auto" w:fill="auto"/>
            <w:vAlign w:val="center"/>
          </w:tcPr>
          <w:p w14:paraId="088D7DB5" w14:textId="6DE8002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71C370F" w14:textId="6A1B9B8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800</w:t>
            </w:r>
          </w:p>
        </w:tc>
        <w:tc>
          <w:tcPr>
            <w:tcW w:w="440" w:type="pct"/>
            <w:tcBorders>
              <w:top w:val="nil"/>
              <w:left w:val="single" w:sz="4" w:space="0" w:color="auto"/>
              <w:bottom w:val="single" w:sz="4" w:space="0" w:color="auto"/>
              <w:right w:val="single" w:sz="4" w:space="0" w:color="auto"/>
            </w:tcBorders>
            <w:vAlign w:val="center"/>
          </w:tcPr>
          <w:p w14:paraId="244CDDF6" w14:textId="5228AE6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50791E07" w14:textId="53D745B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181DBB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DD7E2C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50952F0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645033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32</w:t>
            </w:r>
          </w:p>
        </w:tc>
        <w:tc>
          <w:tcPr>
            <w:tcW w:w="2069" w:type="pct"/>
            <w:tcBorders>
              <w:top w:val="nil"/>
              <w:left w:val="nil"/>
              <w:bottom w:val="single" w:sz="8" w:space="0" w:color="auto"/>
              <w:right w:val="single" w:sz="8" w:space="0" w:color="auto"/>
            </w:tcBorders>
            <w:shd w:val="clear" w:color="auto" w:fill="auto"/>
            <w:vAlign w:val="center"/>
          </w:tcPr>
          <w:p w14:paraId="2099CF18" w14:textId="461F5898"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Melon </w:t>
            </w:r>
            <w:r w:rsidRPr="0019653A">
              <w:rPr>
                <w:rFonts w:ascii="Century Gothic" w:hAnsi="Century Gothic" w:cs="Arial"/>
                <w:sz w:val="16"/>
                <w:szCs w:val="16"/>
              </w:rPr>
              <w:t xml:space="preserve">- owoc powinien być nie nadgnity i nie nadmarznięty, czysty bez uszkodzeń, plam chorobowych, </w:t>
            </w:r>
            <w:proofErr w:type="spellStart"/>
            <w:r w:rsidRPr="0019653A">
              <w:rPr>
                <w:rFonts w:ascii="Century Gothic" w:hAnsi="Century Gothic" w:cs="Arial"/>
                <w:sz w:val="16"/>
                <w:szCs w:val="16"/>
              </w:rPr>
              <w:t>jędrny,dojrzały,kaliber</w:t>
            </w:r>
            <w:proofErr w:type="spellEnd"/>
            <w:r w:rsidRPr="0019653A">
              <w:rPr>
                <w:rFonts w:ascii="Century Gothic" w:hAnsi="Century Gothic" w:cs="Arial"/>
                <w:sz w:val="16"/>
                <w:szCs w:val="16"/>
              </w:rPr>
              <w:t xml:space="preserve"> 5 i więcej. </w:t>
            </w:r>
          </w:p>
        </w:tc>
        <w:tc>
          <w:tcPr>
            <w:tcW w:w="366" w:type="pct"/>
            <w:tcBorders>
              <w:top w:val="nil"/>
              <w:left w:val="nil"/>
              <w:bottom w:val="single" w:sz="8" w:space="0" w:color="auto"/>
              <w:right w:val="single" w:sz="8" w:space="0" w:color="auto"/>
            </w:tcBorders>
            <w:shd w:val="clear" w:color="auto" w:fill="auto"/>
            <w:vAlign w:val="center"/>
          </w:tcPr>
          <w:p w14:paraId="47AA8B55" w14:textId="1C29FE3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4B01DE2" w14:textId="4C3E0D4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7A44C2CF" w14:textId="7DB7440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377576C" w14:textId="26A0F42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461888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CBE6E2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B2A3C0E"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639FD5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33</w:t>
            </w:r>
          </w:p>
        </w:tc>
        <w:tc>
          <w:tcPr>
            <w:tcW w:w="2069" w:type="pct"/>
            <w:tcBorders>
              <w:top w:val="nil"/>
              <w:left w:val="nil"/>
              <w:bottom w:val="single" w:sz="8" w:space="0" w:color="auto"/>
              <w:right w:val="single" w:sz="8" w:space="0" w:color="auto"/>
            </w:tcBorders>
            <w:shd w:val="clear" w:color="auto" w:fill="auto"/>
            <w:vAlign w:val="center"/>
          </w:tcPr>
          <w:p w14:paraId="79B94F6A" w14:textId="4E3F7086"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Mięta świeża - </w:t>
            </w:r>
            <w:r w:rsidRPr="0019653A">
              <w:rPr>
                <w:rFonts w:ascii="Century Gothic" w:hAnsi="Century Gothic" w:cs="Arial"/>
                <w:sz w:val="16"/>
                <w:szCs w:val="16"/>
              </w:rPr>
              <w:t>sadzona w</w:t>
            </w:r>
            <w:r w:rsidRPr="0019653A">
              <w:rPr>
                <w:rFonts w:ascii="Century Gothic" w:hAnsi="Century Gothic" w:cs="Arial"/>
                <w:b/>
                <w:bCs/>
                <w:sz w:val="16"/>
                <w:szCs w:val="16"/>
              </w:rPr>
              <w:t xml:space="preserve"> </w:t>
            </w:r>
            <w:r w:rsidRPr="0019653A">
              <w:rPr>
                <w:rFonts w:ascii="Century Gothic" w:hAnsi="Century Gothic" w:cs="Arial"/>
                <w:sz w:val="16"/>
                <w:szCs w:val="16"/>
              </w:rPr>
              <w:t>doniczce ,</w:t>
            </w:r>
            <w:proofErr w:type="spellStart"/>
            <w:r w:rsidRPr="0019653A">
              <w:rPr>
                <w:rFonts w:ascii="Century Gothic" w:hAnsi="Century Gothic" w:cs="Arial"/>
                <w:sz w:val="16"/>
                <w:szCs w:val="16"/>
              </w:rPr>
              <w:t>kl.I</w:t>
            </w:r>
            <w:proofErr w:type="spellEnd"/>
          </w:p>
        </w:tc>
        <w:tc>
          <w:tcPr>
            <w:tcW w:w="366" w:type="pct"/>
            <w:tcBorders>
              <w:top w:val="nil"/>
              <w:left w:val="nil"/>
              <w:bottom w:val="single" w:sz="8" w:space="0" w:color="auto"/>
              <w:right w:val="single" w:sz="8" w:space="0" w:color="auto"/>
            </w:tcBorders>
            <w:shd w:val="clear" w:color="auto" w:fill="auto"/>
            <w:vAlign w:val="center"/>
          </w:tcPr>
          <w:p w14:paraId="5528A106" w14:textId="31D5845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12B6456A" w14:textId="2D2A70A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440" w:type="pct"/>
            <w:tcBorders>
              <w:top w:val="nil"/>
              <w:left w:val="single" w:sz="4" w:space="0" w:color="auto"/>
              <w:bottom w:val="single" w:sz="4" w:space="0" w:color="auto"/>
              <w:right w:val="single" w:sz="4" w:space="0" w:color="auto"/>
            </w:tcBorders>
            <w:vAlign w:val="center"/>
          </w:tcPr>
          <w:p w14:paraId="045EE08C" w14:textId="7ABAFED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591AC00" w14:textId="08086A2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0807A8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BEA6B7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FED842C"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E4EADE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34</w:t>
            </w:r>
          </w:p>
        </w:tc>
        <w:tc>
          <w:tcPr>
            <w:tcW w:w="2069" w:type="pct"/>
            <w:tcBorders>
              <w:top w:val="nil"/>
              <w:left w:val="nil"/>
              <w:bottom w:val="single" w:sz="8" w:space="0" w:color="auto"/>
              <w:right w:val="single" w:sz="8" w:space="0" w:color="auto"/>
            </w:tcBorders>
            <w:shd w:val="clear" w:color="auto" w:fill="auto"/>
            <w:vAlign w:val="center"/>
          </w:tcPr>
          <w:p w14:paraId="0B72D921" w14:textId="323D71A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Ogórek świeży </w:t>
            </w:r>
            <w:r w:rsidRPr="0019653A">
              <w:rPr>
                <w:rFonts w:ascii="Century Gothic" w:hAnsi="Century Gothic" w:cs="Arial"/>
                <w:sz w:val="16"/>
                <w:szCs w:val="16"/>
              </w:rPr>
              <w:t xml:space="preserve">- klasy I, nie powinien być zwiędły; bez uszkodzeń, plam chorobowych, powinien </w:t>
            </w:r>
            <w:r w:rsidRPr="0019653A">
              <w:rPr>
                <w:rFonts w:ascii="Century Gothic" w:hAnsi="Century Gothic" w:cs="Arial"/>
                <w:sz w:val="16"/>
                <w:szCs w:val="16"/>
              </w:rPr>
              <w:lastRenderedPageBreak/>
              <w:t xml:space="preserve">posiadać barwę zieloną typową dla </w:t>
            </w:r>
            <w:proofErr w:type="spellStart"/>
            <w:r w:rsidRPr="0019653A">
              <w:rPr>
                <w:rFonts w:ascii="Century Gothic" w:hAnsi="Century Gothic" w:cs="Arial"/>
                <w:sz w:val="16"/>
                <w:szCs w:val="16"/>
              </w:rPr>
              <w:t>odmiany,nie</w:t>
            </w:r>
            <w:proofErr w:type="spellEnd"/>
            <w:r w:rsidRPr="0019653A">
              <w:rPr>
                <w:rFonts w:ascii="Century Gothic" w:hAnsi="Century Gothic" w:cs="Arial"/>
                <w:sz w:val="16"/>
                <w:szCs w:val="16"/>
              </w:rPr>
              <w:t xml:space="preserve"> może być pakowany w folię, nie zaparzony     </w:t>
            </w:r>
          </w:p>
        </w:tc>
        <w:tc>
          <w:tcPr>
            <w:tcW w:w="366" w:type="pct"/>
            <w:tcBorders>
              <w:top w:val="nil"/>
              <w:left w:val="nil"/>
              <w:bottom w:val="single" w:sz="8" w:space="0" w:color="auto"/>
              <w:right w:val="single" w:sz="8" w:space="0" w:color="auto"/>
            </w:tcBorders>
            <w:shd w:val="clear" w:color="auto" w:fill="auto"/>
            <w:vAlign w:val="center"/>
          </w:tcPr>
          <w:p w14:paraId="500088C6" w14:textId="632D0FC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lastRenderedPageBreak/>
              <w:t>kg</w:t>
            </w:r>
          </w:p>
        </w:tc>
        <w:tc>
          <w:tcPr>
            <w:tcW w:w="367" w:type="pct"/>
            <w:tcBorders>
              <w:top w:val="nil"/>
              <w:left w:val="nil"/>
              <w:bottom w:val="single" w:sz="8" w:space="0" w:color="auto"/>
              <w:right w:val="single" w:sz="8" w:space="0" w:color="auto"/>
            </w:tcBorders>
            <w:shd w:val="clear" w:color="auto" w:fill="auto"/>
            <w:vAlign w:val="center"/>
          </w:tcPr>
          <w:p w14:paraId="3F8C0034" w14:textId="2A3C549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1000</w:t>
            </w:r>
          </w:p>
        </w:tc>
        <w:tc>
          <w:tcPr>
            <w:tcW w:w="440" w:type="pct"/>
            <w:tcBorders>
              <w:top w:val="nil"/>
              <w:left w:val="single" w:sz="4" w:space="0" w:color="auto"/>
              <w:bottom w:val="single" w:sz="4" w:space="0" w:color="auto"/>
              <w:right w:val="single" w:sz="4" w:space="0" w:color="auto"/>
            </w:tcBorders>
            <w:vAlign w:val="center"/>
          </w:tcPr>
          <w:p w14:paraId="10F6602F" w14:textId="72CE6C1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8F0906C" w14:textId="0E26D7D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FE16EA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65EDA6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D85CAE0"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5F4754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35</w:t>
            </w:r>
          </w:p>
        </w:tc>
        <w:tc>
          <w:tcPr>
            <w:tcW w:w="2069" w:type="pct"/>
            <w:tcBorders>
              <w:top w:val="nil"/>
              <w:left w:val="nil"/>
              <w:bottom w:val="single" w:sz="8" w:space="0" w:color="auto"/>
              <w:right w:val="single" w:sz="8" w:space="0" w:color="auto"/>
            </w:tcBorders>
            <w:shd w:val="clear" w:color="auto" w:fill="auto"/>
            <w:vAlign w:val="center"/>
          </w:tcPr>
          <w:p w14:paraId="5E4346AE" w14:textId="6A4AFC15"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Ogórki kwaszone- </w:t>
            </w:r>
            <w:r w:rsidRPr="0019653A">
              <w:rPr>
                <w:rFonts w:ascii="Century Gothic" w:hAnsi="Century Gothic" w:cs="Arial"/>
                <w:sz w:val="16"/>
                <w:szCs w:val="16"/>
              </w:rPr>
              <w:t>, bez pustych kanałów wewnątrz, smak i zapach charakterystyczny dla ogórków kwaszonych z wyraźnym udziałem przypraw aromatyczno-</w:t>
            </w:r>
            <w:proofErr w:type="spellStart"/>
            <w:r w:rsidRPr="0019653A">
              <w:rPr>
                <w:rFonts w:ascii="Century Gothic" w:hAnsi="Century Gothic" w:cs="Arial"/>
                <w:sz w:val="16"/>
                <w:szCs w:val="16"/>
              </w:rPr>
              <w:t>smakowych.Opakowanie</w:t>
            </w:r>
            <w:proofErr w:type="spellEnd"/>
            <w:r w:rsidRPr="0019653A">
              <w:rPr>
                <w:rFonts w:ascii="Century Gothic" w:hAnsi="Century Gothic" w:cs="Arial"/>
                <w:sz w:val="16"/>
                <w:szCs w:val="16"/>
              </w:rPr>
              <w:t xml:space="preserve"> min.1 kg/netto bez zalewy/ max  3 kg/netto bez zalewy/-należy podać cenę za 1 kg surowca po odcieku</w:t>
            </w:r>
          </w:p>
        </w:tc>
        <w:tc>
          <w:tcPr>
            <w:tcW w:w="366" w:type="pct"/>
            <w:tcBorders>
              <w:top w:val="nil"/>
              <w:left w:val="nil"/>
              <w:bottom w:val="single" w:sz="8" w:space="0" w:color="auto"/>
              <w:right w:val="single" w:sz="8" w:space="0" w:color="auto"/>
            </w:tcBorders>
            <w:shd w:val="clear" w:color="auto" w:fill="auto"/>
            <w:vAlign w:val="center"/>
          </w:tcPr>
          <w:p w14:paraId="55FB7C04" w14:textId="295A6DB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BD19A7E" w14:textId="1371655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600</w:t>
            </w:r>
          </w:p>
        </w:tc>
        <w:tc>
          <w:tcPr>
            <w:tcW w:w="440" w:type="pct"/>
            <w:tcBorders>
              <w:top w:val="nil"/>
              <w:left w:val="single" w:sz="4" w:space="0" w:color="auto"/>
              <w:bottom w:val="single" w:sz="4" w:space="0" w:color="auto"/>
              <w:right w:val="single" w:sz="4" w:space="0" w:color="auto"/>
            </w:tcBorders>
            <w:vAlign w:val="center"/>
          </w:tcPr>
          <w:p w14:paraId="363DB41C" w14:textId="7414C7C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320A2FA" w14:textId="6368233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619041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8BE09A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710BAFB"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0C4C0A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36</w:t>
            </w:r>
          </w:p>
        </w:tc>
        <w:tc>
          <w:tcPr>
            <w:tcW w:w="2069" w:type="pct"/>
            <w:tcBorders>
              <w:top w:val="nil"/>
              <w:left w:val="nil"/>
              <w:bottom w:val="single" w:sz="8" w:space="0" w:color="auto"/>
              <w:right w:val="single" w:sz="8" w:space="0" w:color="auto"/>
            </w:tcBorders>
            <w:shd w:val="clear" w:color="auto" w:fill="auto"/>
            <w:vAlign w:val="center"/>
          </w:tcPr>
          <w:p w14:paraId="171E9E62" w14:textId="77CC45BE"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Papryka świeża, czerwona </w:t>
            </w:r>
            <w:r w:rsidRPr="0019653A">
              <w:rPr>
                <w:rFonts w:ascii="Century Gothic" w:hAnsi="Century Gothic" w:cs="Arial"/>
                <w:sz w:val="16"/>
                <w:szCs w:val="16"/>
              </w:rPr>
              <w:t>- owoc powinien być dojrzały,  o odpowiedniej barwie, bez uszkodzeń, nie zwiędnięty, bez plam, jędrny,</w:t>
            </w:r>
          </w:p>
        </w:tc>
        <w:tc>
          <w:tcPr>
            <w:tcW w:w="366" w:type="pct"/>
            <w:tcBorders>
              <w:top w:val="nil"/>
              <w:left w:val="nil"/>
              <w:bottom w:val="single" w:sz="8" w:space="0" w:color="auto"/>
              <w:right w:val="single" w:sz="8" w:space="0" w:color="auto"/>
            </w:tcBorders>
            <w:shd w:val="clear" w:color="auto" w:fill="auto"/>
            <w:vAlign w:val="center"/>
          </w:tcPr>
          <w:p w14:paraId="0CAECA6E" w14:textId="77D4C2D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8989F1D" w14:textId="7627D98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687113DB" w14:textId="5C41040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021CDFC3" w14:textId="5D18AE5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28C0EAD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BFEBFC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3755A0E"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7E2046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37</w:t>
            </w:r>
          </w:p>
        </w:tc>
        <w:tc>
          <w:tcPr>
            <w:tcW w:w="2069" w:type="pct"/>
            <w:tcBorders>
              <w:top w:val="nil"/>
              <w:left w:val="nil"/>
              <w:bottom w:val="single" w:sz="8" w:space="0" w:color="auto"/>
              <w:right w:val="single" w:sz="8" w:space="0" w:color="auto"/>
            </w:tcBorders>
            <w:shd w:val="clear" w:color="auto" w:fill="auto"/>
            <w:vAlign w:val="center"/>
          </w:tcPr>
          <w:p w14:paraId="64D034C4" w14:textId="1A84FBF5"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Papryka świeża, zielona </w:t>
            </w:r>
            <w:r w:rsidRPr="0019653A">
              <w:rPr>
                <w:rFonts w:ascii="Century Gothic" w:hAnsi="Century Gothic" w:cs="Arial"/>
                <w:sz w:val="16"/>
                <w:szCs w:val="16"/>
              </w:rPr>
              <w:t>- owoc powinien być dojrzały,  o odpowiedniej barwie, bez uszkodzeń, nie zwiędnięty, bez plam, jędrny,</w:t>
            </w:r>
          </w:p>
        </w:tc>
        <w:tc>
          <w:tcPr>
            <w:tcW w:w="366" w:type="pct"/>
            <w:tcBorders>
              <w:top w:val="nil"/>
              <w:left w:val="nil"/>
              <w:bottom w:val="single" w:sz="8" w:space="0" w:color="auto"/>
              <w:right w:val="single" w:sz="8" w:space="0" w:color="auto"/>
            </w:tcBorders>
            <w:shd w:val="clear" w:color="auto" w:fill="auto"/>
            <w:vAlign w:val="center"/>
          </w:tcPr>
          <w:p w14:paraId="22853060" w14:textId="19F66DC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A9D9F4D" w14:textId="797B310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6C42D4F2" w14:textId="45440ED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BF5314D" w14:textId="253F846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871392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AA97EE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F2F1793"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80C762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38</w:t>
            </w:r>
          </w:p>
        </w:tc>
        <w:tc>
          <w:tcPr>
            <w:tcW w:w="2069" w:type="pct"/>
            <w:tcBorders>
              <w:top w:val="nil"/>
              <w:left w:val="nil"/>
              <w:bottom w:val="single" w:sz="8" w:space="0" w:color="auto"/>
              <w:right w:val="single" w:sz="8" w:space="0" w:color="auto"/>
            </w:tcBorders>
            <w:shd w:val="clear" w:color="auto" w:fill="auto"/>
            <w:vAlign w:val="center"/>
          </w:tcPr>
          <w:p w14:paraId="311E3A78" w14:textId="3707281F"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Papryka świeża, żółta </w:t>
            </w:r>
            <w:r w:rsidRPr="0019653A">
              <w:rPr>
                <w:rFonts w:ascii="Century Gothic" w:hAnsi="Century Gothic" w:cs="Arial"/>
                <w:sz w:val="16"/>
                <w:szCs w:val="16"/>
              </w:rPr>
              <w:t>- owoc powinien być dojrzały,  o odpowiedniej barwie, bez uszkodzeń, nie zwiędnięty, bez plam, jędrny,</w:t>
            </w:r>
          </w:p>
        </w:tc>
        <w:tc>
          <w:tcPr>
            <w:tcW w:w="366" w:type="pct"/>
            <w:tcBorders>
              <w:top w:val="nil"/>
              <w:left w:val="nil"/>
              <w:bottom w:val="single" w:sz="8" w:space="0" w:color="auto"/>
              <w:right w:val="single" w:sz="8" w:space="0" w:color="auto"/>
            </w:tcBorders>
            <w:shd w:val="clear" w:color="auto" w:fill="auto"/>
            <w:vAlign w:val="center"/>
          </w:tcPr>
          <w:p w14:paraId="6FB5E82E" w14:textId="5E63A28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0991DB4" w14:textId="4749BE8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4E5F0067" w14:textId="5EFAB5A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D1558EE" w14:textId="0FFF996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7019AC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39C532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694E1C3"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CA8276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39</w:t>
            </w:r>
          </w:p>
        </w:tc>
        <w:tc>
          <w:tcPr>
            <w:tcW w:w="2069" w:type="pct"/>
            <w:tcBorders>
              <w:top w:val="nil"/>
              <w:left w:val="nil"/>
              <w:bottom w:val="single" w:sz="8" w:space="0" w:color="auto"/>
              <w:right w:val="single" w:sz="8" w:space="0" w:color="auto"/>
            </w:tcBorders>
            <w:shd w:val="clear" w:color="auto" w:fill="auto"/>
            <w:vAlign w:val="center"/>
          </w:tcPr>
          <w:p w14:paraId="19FCCC27" w14:textId="08C1E447"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Papryka świeża pomarańczowa </w:t>
            </w:r>
            <w:r w:rsidRPr="0019653A">
              <w:rPr>
                <w:rFonts w:ascii="Century Gothic" w:hAnsi="Century Gothic" w:cs="Arial"/>
                <w:sz w:val="16"/>
                <w:szCs w:val="16"/>
              </w:rPr>
              <w:t>- owoc powinien być dojrzały,  o odpowiedniej barwie, bez uszkodzeń, nie zwiędnięty, bez plam, jędrny,</w:t>
            </w:r>
          </w:p>
        </w:tc>
        <w:tc>
          <w:tcPr>
            <w:tcW w:w="366" w:type="pct"/>
            <w:tcBorders>
              <w:top w:val="nil"/>
              <w:left w:val="nil"/>
              <w:bottom w:val="single" w:sz="8" w:space="0" w:color="auto"/>
              <w:right w:val="single" w:sz="8" w:space="0" w:color="auto"/>
            </w:tcBorders>
            <w:shd w:val="clear" w:color="auto" w:fill="auto"/>
            <w:vAlign w:val="center"/>
          </w:tcPr>
          <w:p w14:paraId="1230A1F4" w14:textId="0A6DAED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EC1C071" w14:textId="3750C0C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40</w:t>
            </w:r>
          </w:p>
        </w:tc>
        <w:tc>
          <w:tcPr>
            <w:tcW w:w="440" w:type="pct"/>
            <w:tcBorders>
              <w:top w:val="nil"/>
              <w:left w:val="single" w:sz="4" w:space="0" w:color="auto"/>
              <w:bottom w:val="single" w:sz="4" w:space="0" w:color="auto"/>
              <w:right w:val="single" w:sz="4" w:space="0" w:color="auto"/>
            </w:tcBorders>
            <w:vAlign w:val="center"/>
          </w:tcPr>
          <w:p w14:paraId="5653B1E9" w14:textId="5316EC0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A008EBD" w14:textId="36AA097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22709A7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4E37F3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8F3BBD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8A5BBD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40</w:t>
            </w:r>
          </w:p>
        </w:tc>
        <w:tc>
          <w:tcPr>
            <w:tcW w:w="2069" w:type="pct"/>
            <w:tcBorders>
              <w:top w:val="nil"/>
              <w:left w:val="nil"/>
              <w:bottom w:val="single" w:sz="8" w:space="0" w:color="auto"/>
              <w:right w:val="single" w:sz="8" w:space="0" w:color="auto"/>
            </w:tcBorders>
            <w:shd w:val="clear" w:color="auto" w:fill="auto"/>
            <w:vAlign w:val="center"/>
          </w:tcPr>
          <w:p w14:paraId="59235A27" w14:textId="516ED3F0"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Pietruszka korzeń </w:t>
            </w:r>
            <w:r w:rsidRPr="0019653A">
              <w:rPr>
                <w:rFonts w:ascii="Century Gothic" w:hAnsi="Century Gothic" w:cs="Arial"/>
                <w:sz w:val="16"/>
                <w:szCs w:val="16"/>
              </w:rPr>
              <w:t xml:space="preserve">- korzeń powinien być zdrowy, bez śladów chorób, jędrny, bez oznak zgnilizny, </w:t>
            </w:r>
          </w:p>
        </w:tc>
        <w:tc>
          <w:tcPr>
            <w:tcW w:w="366" w:type="pct"/>
            <w:tcBorders>
              <w:top w:val="nil"/>
              <w:left w:val="nil"/>
              <w:bottom w:val="single" w:sz="8" w:space="0" w:color="auto"/>
              <w:right w:val="single" w:sz="8" w:space="0" w:color="auto"/>
            </w:tcBorders>
            <w:shd w:val="clear" w:color="auto" w:fill="auto"/>
            <w:vAlign w:val="center"/>
          </w:tcPr>
          <w:p w14:paraId="3C467577" w14:textId="6AAE69C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6153443" w14:textId="4D311F3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33D1E9C3" w14:textId="3169C32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682ECF8" w14:textId="330C7FE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7C9BF0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61B2870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B5F04FF"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979F0D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41</w:t>
            </w:r>
          </w:p>
        </w:tc>
        <w:tc>
          <w:tcPr>
            <w:tcW w:w="2069" w:type="pct"/>
            <w:tcBorders>
              <w:top w:val="nil"/>
              <w:left w:val="nil"/>
              <w:bottom w:val="single" w:sz="8" w:space="0" w:color="auto"/>
              <w:right w:val="single" w:sz="8" w:space="0" w:color="auto"/>
            </w:tcBorders>
            <w:shd w:val="clear" w:color="auto" w:fill="auto"/>
            <w:vAlign w:val="center"/>
          </w:tcPr>
          <w:p w14:paraId="36191164" w14:textId="1D5334B4"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Pietruszka Natka </w:t>
            </w:r>
            <w:r w:rsidRPr="0019653A">
              <w:rPr>
                <w:rFonts w:ascii="Century Gothic" w:hAnsi="Century Gothic" w:cs="Arial"/>
                <w:sz w:val="16"/>
                <w:szCs w:val="16"/>
              </w:rPr>
              <w:t>- pęczki o wadze min 100g, bez oznak zaparzenia, zapleśnienia, bez zmian barwy</w:t>
            </w:r>
          </w:p>
        </w:tc>
        <w:tc>
          <w:tcPr>
            <w:tcW w:w="366" w:type="pct"/>
            <w:tcBorders>
              <w:top w:val="nil"/>
              <w:left w:val="nil"/>
              <w:bottom w:val="single" w:sz="8" w:space="0" w:color="auto"/>
              <w:right w:val="single" w:sz="8" w:space="0" w:color="auto"/>
            </w:tcBorders>
            <w:shd w:val="clear" w:color="auto" w:fill="auto"/>
            <w:vAlign w:val="center"/>
          </w:tcPr>
          <w:p w14:paraId="7ABD0663" w14:textId="1E73C3C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0AAF4BB" w14:textId="08DBD54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364F92A3" w14:textId="416F82C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97B9201" w14:textId="0D06302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49D3C0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6F14C88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72324D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74F659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42</w:t>
            </w:r>
          </w:p>
        </w:tc>
        <w:tc>
          <w:tcPr>
            <w:tcW w:w="2069" w:type="pct"/>
            <w:tcBorders>
              <w:top w:val="nil"/>
              <w:left w:val="nil"/>
              <w:bottom w:val="single" w:sz="8" w:space="0" w:color="auto"/>
              <w:right w:val="single" w:sz="8" w:space="0" w:color="auto"/>
            </w:tcBorders>
            <w:shd w:val="clear" w:color="auto" w:fill="auto"/>
            <w:vAlign w:val="center"/>
          </w:tcPr>
          <w:p w14:paraId="1BF9C347" w14:textId="2A59E784"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Pomarańcze</w:t>
            </w:r>
            <w:r w:rsidRPr="0019653A">
              <w:rPr>
                <w:rFonts w:ascii="Century Gothic" w:hAnsi="Century Gothic" w:cs="Arial"/>
                <w:sz w:val="16"/>
                <w:szCs w:val="16"/>
              </w:rPr>
              <w:t xml:space="preserve"> - klasy I, owoce powinny być całe, zdrowe, czyste, nie zaparzone, nie zmarznięte , nie zwiędnięte, bez plam i uszkodzeń, jędrne, soczyste, o </w:t>
            </w:r>
            <w:proofErr w:type="spellStart"/>
            <w:r w:rsidRPr="0019653A">
              <w:rPr>
                <w:rFonts w:ascii="Century Gothic" w:hAnsi="Century Gothic" w:cs="Arial"/>
                <w:sz w:val="16"/>
                <w:szCs w:val="16"/>
              </w:rPr>
              <w:t>włąściwym</w:t>
            </w:r>
            <w:proofErr w:type="spellEnd"/>
            <w:r w:rsidRPr="0019653A">
              <w:rPr>
                <w:rFonts w:ascii="Century Gothic" w:hAnsi="Century Gothic" w:cs="Arial"/>
                <w:sz w:val="16"/>
                <w:szCs w:val="16"/>
              </w:rPr>
              <w:t xml:space="preserve"> smaku i </w:t>
            </w:r>
            <w:proofErr w:type="spellStart"/>
            <w:r w:rsidRPr="0019653A">
              <w:rPr>
                <w:rFonts w:ascii="Century Gothic" w:hAnsi="Century Gothic" w:cs="Arial"/>
                <w:sz w:val="16"/>
                <w:szCs w:val="16"/>
              </w:rPr>
              <w:t>aromacie,zabezpieczone</w:t>
            </w:r>
            <w:proofErr w:type="spellEnd"/>
            <w:r w:rsidRPr="0019653A">
              <w:rPr>
                <w:rFonts w:ascii="Century Gothic" w:hAnsi="Century Gothic" w:cs="Arial"/>
                <w:sz w:val="16"/>
                <w:szCs w:val="16"/>
              </w:rPr>
              <w:t xml:space="preserve"> przed uszkodzeniami podczas transportu-opakowanie max  15 kg</w:t>
            </w:r>
          </w:p>
        </w:tc>
        <w:tc>
          <w:tcPr>
            <w:tcW w:w="366" w:type="pct"/>
            <w:tcBorders>
              <w:top w:val="nil"/>
              <w:left w:val="nil"/>
              <w:bottom w:val="single" w:sz="8" w:space="0" w:color="auto"/>
              <w:right w:val="single" w:sz="8" w:space="0" w:color="auto"/>
            </w:tcBorders>
            <w:shd w:val="clear" w:color="auto" w:fill="auto"/>
            <w:vAlign w:val="center"/>
          </w:tcPr>
          <w:p w14:paraId="57C537B5" w14:textId="45218F8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3F70E71" w14:textId="25E500E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350</w:t>
            </w:r>
          </w:p>
        </w:tc>
        <w:tc>
          <w:tcPr>
            <w:tcW w:w="440" w:type="pct"/>
            <w:tcBorders>
              <w:top w:val="nil"/>
              <w:left w:val="single" w:sz="4" w:space="0" w:color="auto"/>
              <w:bottom w:val="single" w:sz="4" w:space="0" w:color="auto"/>
              <w:right w:val="single" w:sz="4" w:space="0" w:color="auto"/>
            </w:tcBorders>
            <w:vAlign w:val="center"/>
          </w:tcPr>
          <w:p w14:paraId="4EE65499" w14:textId="6DF8280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7F1F045" w14:textId="28BB5DA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79B848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436D8A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74B0A15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A49043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43</w:t>
            </w:r>
          </w:p>
        </w:tc>
        <w:tc>
          <w:tcPr>
            <w:tcW w:w="2069" w:type="pct"/>
            <w:tcBorders>
              <w:top w:val="nil"/>
              <w:left w:val="nil"/>
              <w:bottom w:val="single" w:sz="8" w:space="0" w:color="auto"/>
              <w:right w:val="single" w:sz="8" w:space="0" w:color="auto"/>
            </w:tcBorders>
            <w:shd w:val="clear" w:color="auto" w:fill="auto"/>
            <w:vAlign w:val="center"/>
          </w:tcPr>
          <w:p w14:paraId="0E3400C9" w14:textId="50A718AA"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Pomidor</w:t>
            </w:r>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premium</w:t>
            </w:r>
            <w:proofErr w:type="spellEnd"/>
            <w:r w:rsidRPr="0019653A">
              <w:rPr>
                <w:rFonts w:ascii="Century Gothic" w:hAnsi="Century Gothic" w:cs="Arial"/>
                <w:sz w:val="16"/>
                <w:szCs w:val="16"/>
              </w:rPr>
              <w:t xml:space="preserve"> Polski-powinny być </w:t>
            </w:r>
            <w:proofErr w:type="spellStart"/>
            <w:r w:rsidRPr="0019653A">
              <w:rPr>
                <w:rFonts w:ascii="Century Gothic" w:hAnsi="Century Gothic" w:cs="Arial"/>
                <w:sz w:val="16"/>
                <w:szCs w:val="16"/>
              </w:rPr>
              <w:t>zdrowe,jędrne,o</w:t>
            </w:r>
            <w:proofErr w:type="spellEnd"/>
            <w:r w:rsidRPr="0019653A">
              <w:rPr>
                <w:rFonts w:ascii="Century Gothic" w:hAnsi="Century Gothic" w:cs="Arial"/>
                <w:sz w:val="16"/>
                <w:szCs w:val="16"/>
              </w:rPr>
              <w:t xml:space="preserve"> jednolitej </w:t>
            </w:r>
            <w:proofErr w:type="spellStart"/>
            <w:r w:rsidRPr="0019653A">
              <w:rPr>
                <w:rFonts w:ascii="Century Gothic" w:hAnsi="Century Gothic" w:cs="Arial"/>
                <w:sz w:val="16"/>
                <w:szCs w:val="16"/>
              </w:rPr>
              <w:t>wielkośći</w:t>
            </w:r>
            <w:proofErr w:type="spellEnd"/>
            <w:r w:rsidRPr="0019653A">
              <w:rPr>
                <w:rFonts w:ascii="Century Gothic" w:hAnsi="Century Gothic" w:cs="Arial"/>
                <w:sz w:val="16"/>
                <w:szCs w:val="16"/>
              </w:rPr>
              <w:t xml:space="preserve"> i </w:t>
            </w:r>
            <w:proofErr w:type="spellStart"/>
            <w:r w:rsidRPr="0019653A">
              <w:rPr>
                <w:rFonts w:ascii="Century Gothic" w:hAnsi="Century Gothic" w:cs="Arial"/>
                <w:sz w:val="16"/>
                <w:szCs w:val="16"/>
              </w:rPr>
              <w:t>kształcie,bez</w:t>
            </w:r>
            <w:proofErr w:type="spellEnd"/>
            <w:r w:rsidRPr="0019653A">
              <w:rPr>
                <w:rFonts w:ascii="Century Gothic" w:hAnsi="Century Gothic" w:cs="Arial"/>
                <w:sz w:val="16"/>
                <w:szCs w:val="16"/>
              </w:rPr>
              <w:t xml:space="preserve"> uszkodzeń </w:t>
            </w:r>
            <w:proofErr w:type="spellStart"/>
            <w:r w:rsidRPr="0019653A">
              <w:rPr>
                <w:rFonts w:ascii="Century Gothic" w:hAnsi="Century Gothic" w:cs="Arial"/>
                <w:sz w:val="16"/>
                <w:szCs w:val="16"/>
              </w:rPr>
              <w:t>naskórka,o</w:t>
            </w:r>
            <w:proofErr w:type="spellEnd"/>
            <w:r w:rsidRPr="0019653A">
              <w:rPr>
                <w:rFonts w:ascii="Century Gothic" w:hAnsi="Century Gothic" w:cs="Arial"/>
                <w:sz w:val="16"/>
                <w:szCs w:val="16"/>
              </w:rPr>
              <w:t xml:space="preserve"> jednolitym zabarwieniu czerwonym właściwym dla danego gatunku, miąższ </w:t>
            </w:r>
            <w:proofErr w:type="spellStart"/>
            <w:r w:rsidRPr="0019653A">
              <w:rPr>
                <w:rFonts w:ascii="Century Gothic" w:hAnsi="Century Gothic" w:cs="Arial"/>
                <w:sz w:val="16"/>
                <w:szCs w:val="16"/>
              </w:rPr>
              <w:t>soczysty,waga</w:t>
            </w:r>
            <w:proofErr w:type="spellEnd"/>
            <w:r w:rsidRPr="0019653A">
              <w:rPr>
                <w:rFonts w:ascii="Century Gothic" w:hAnsi="Century Gothic" w:cs="Arial"/>
                <w:sz w:val="16"/>
                <w:szCs w:val="16"/>
              </w:rPr>
              <w:t xml:space="preserve"> 1 </w:t>
            </w:r>
            <w:proofErr w:type="spellStart"/>
            <w:r w:rsidRPr="0019653A">
              <w:rPr>
                <w:rFonts w:ascii="Century Gothic" w:hAnsi="Century Gothic" w:cs="Arial"/>
                <w:sz w:val="16"/>
                <w:szCs w:val="16"/>
              </w:rPr>
              <w:t>szt</w:t>
            </w:r>
            <w:proofErr w:type="spellEnd"/>
            <w:r w:rsidRPr="0019653A">
              <w:rPr>
                <w:rFonts w:ascii="Century Gothic" w:hAnsi="Century Gothic" w:cs="Arial"/>
                <w:sz w:val="16"/>
                <w:szCs w:val="16"/>
              </w:rPr>
              <w:t xml:space="preserve"> .min.100 g /,pakowany w kartony lub skrzynki max 6 kg- z  oryginalną etykietą zawierającą nazwę </w:t>
            </w:r>
            <w:proofErr w:type="spellStart"/>
            <w:r w:rsidRPr="0019653A">
              <w:rPr>
                <w:rFonts w:ascii="Century Gothic" w:hAnsi="Century Gothic" w:cs="Arial"/>
                <w:sz w:val="16"/>
                <w:szCs w:val="16"/>
              </w:rPr>
              <w:t>produktu,pochodzenie,nazwa</w:t>
            </w:r>
            <w:proofErr w:type="spellEnd"/>
            <w:r w:rsidRPr="0019653A">
              <w:rPr>
                <w:rFonts w:ascii="Century Gothic" w:hAnsi="Century Gothic" w:cs="Arial"/>
                <w:sz w:val="16"/>
                <w:szCs w:val="16"/>
              </w:rPr>
              <w:t xml:space="preserve"> producenta</w:t>
            </w:r>
          </w:p>
        </w:tc>
        <w:tc>
          <w:tcPr>
            <w:tcW w:w="366" w:type="pct"/>
            <w:tcBorders>
              <w:top w:val="nil"/>
              <w:left w:val="nil"/>
              <w:bottom w:val="single" w:sz="8" w:space="0" w:color="auto"/>
              <w:right w:val="single" w:sz="8" w:space="0" w:color="auto"/>
            </w:tcBorders>
            <w:shd w:val="clear" w:color="auto" w:fill="auto"/>
            <w:vAlign w:val="center"/>
          </w:tcPr>
          <w:p w14:paraId="7C0EDF14" w14:textId="3F88470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1910E15" w14:textId="1524AFC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2000</w:t>
            </w:r>
          </w:p>
        </w:tc>
        <w:tc>
          <w:tcPr>
            <w:tcW w:w="440" w:type="pct"/>
            <w:tcBorders>
              <w:top w:val="nil"/>
              <w:left w:val="single" w:sz="4" w:space="0" w:color="auto"/>
              <w:bottom w:val="single" w:sz="4" w:space="0" w:color="auto"/>
              <w:right w:val="single" w:sz="4" w:space="0" w:color="auto"/>
            </w:tcBorders>
            <w:vAlign w:val="center"/>
          </w:tcPr>
          <w:p w14:paraId="712EE3A7" w14:textId="6424E01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4D6135F" w14:textId="4D946FA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3B1F1E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C996B2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2CB558D"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72A6F3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44</w:t>
            </w:r>
          </w:p>
        </w:tc>
        <w:tc>
          <w:tcPr>
            <w:tcW w:w="2069" w:type="pct"/>
            <w:tcBorders>
              <w:top w:val="nil"/>
              <w:left w:val="nil"/>
              <w:bottom w:val="single" w:sz="8" w:space="0" w:color="auto"/>
              <w:right w:val="single" w:sz="8" w:space="0" w:color="auto"/>
            </w:tcBorders>
            <w:shd w:val="clear" w:color="auto" w:fill="auto"/>
            <w:vAlign w:val="center"/>
          </w:tcPr>
          <w:p w14:paraId="71F90D9B" w14:textId="16091D66"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Pomidory koktajlowe/</w:t>
            </w:r>
            <w:proofErr w:type="spellStart"/>
            <w:r w:rsidRPr="0019653A">
              <w:rPr>
                <w:rFonts w:ascii="Century Gothic" w:hAnsi="Century Gothic" w:cs="Arial"/>
                <w:b/>
                <w:bCs/>
                <w:sz w:val="16"/>
                <w:szCs w:val="16"/>
              </w:rPr>
              <w:t>czerwone,żółte</w:t>
            </w:r>
            <w:proofErr w:type="spellEnd"/>
            <w:r w:rsidRPr="0019653A">
              <w:rPr>
                <w:rFonts w:ascii="Century Gothic" w:hAnsi="Century Gothic" w:cs="Arial"/>
                <w:b/>
                <w:bCs/>
                <w:sz w:val="16"/>
                <w:szCs w:val="16"/>
              </w:rPr>
              <w:t xml:space="preserve">/- </w:t>
            </w:r>
            <w:r w:rsidRPr="0019653A">
              <w:rPr>
                <w:rFonts w:ascii="Century Gothic" w:hAnsi="Century Gothic" w:cs="Arial"/>
                <w:sz w:val="16"/>
                <w:szCs w:val="16"/>
              </w:rPr>
              <w:t xml:space="preserve">powinny być zdrowe, bez plam chorobowych, jędrne, nie zwiędnięte, nie pomarszczone, </w:t>
            </w:r>
            <w:proofErr w:type="spellStart"/>
            <w:r w:rsidRPr="0019653A">
              <w:rPr>
                <w:rFonts w:ascii="Century Gothic" w:hAnsi="Century Gothic" w:cs="Arial"/>
                <w:sz w:val="16"/>
                <w:szCs w:val="16"/>
              </w:rPr>
              <w:t>dojrzałe,gatunek</w:t>
            </w:r>
            <w:proofErr w:type="spellEnd"/>
            <w:r w:rsidRPr="0019653A">
              <w:rPr>
                <w:rFonts w:ascii="Century Gothic" w:hAnsi="Century Gothic" w:cs="Arial"/>
                <w:sz w:val="16"/>
                <w:szCs w:val="16"/>
              </w:rPr>
              <w:t xml:space="preserve"> I</w:t>
            </w:r>
          </w:p>
        </w:tc>
        <w:tc>
          <w:tcPr>
            <w:tcW w:w="366" w:type="pct"/>
            <w:tcBorders>
              <w:top w:val="nil"/>
              <w:left w:val="nil"/>
              <w:bottom w:val="single" w:sz="8" w:space="0" w:color="auto"/>
              <w:right w:val="single" w:sz="8" w:space="0" w:color="auto"/>
            </w:tcBorders>
            <w:shd w:val="clear" w:color="auto" w:fill="auto"/>
            <w:vAlign w:val="center"/>
          </w:tcPr>
          <w:p w14:paraId="7A8BECD7" w14:textId="4658A32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509E5EB" w14:textId="1E50288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150</w:t>
            </w:r>
          </w:p>
        </w:tc>
        <w:tc>
          <w:tcPr>
            <w:tcW w:w="440" w:type="pct"/>
            <w:tcBorders>
              <w:top w:val="nil"/>
              <w:left w:val="single" w:sz="4" w:space="0" w:color="auto"/>
              <w:bottom w:val="single" w:sz="4" w:space="0" w:color="auto"/>
              <w:right w:val="single" w:sz="4" w:space="0" w:color="auto"/>
            </w:tcBorders>
            <w:vAlign w:val="center"/>
          </w:tcPr>
          <w:p w14:paraId="75E4DEC6" w14:textId="75B6F30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7C66547" w14:textId="2449AAF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212826C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C63FC1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B2666F5"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D9DCF7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45</w:t>
            </w:r>
          </w:p>
        </w:tc>
        <w:tc>
          <w:tcPr>
            <w:tcW w:w="2069" w:type="pct"/>
            <w:tcBorders>
              <w:top w:val="nil"/>
              <w:left w:val="nil"/>
              <w:bottom w:val="single" w:sz="8" w:space="0" w:color="auto"/>
              <w:right w:val="single" w:sz="8" w:space="0" w:color="auto"/>
            </w:tcBorders>
            <w:shd w:val="clear" w:color="auto" w:fill="auto"/>
            <w:vAlign w:val="center"/>
          </w:tcPr>
          <w:p w14:paraId="7A2D3935" w14:textId="2B4987B2"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Por -wybór I </w:t>
            </w:r>
            <w:proofErr w:type="spellStart"/>
            <w:r w:rsidRPr="0019653A">
              <w:rPr>
                <w:rFonts w:ascii="Century Gothic" w:hAnsi="Century Gothic" w:cs="Arial"/>
                <w:b/>
                <w:bCs/>
                <w:sz w:val="16"/>
                <w:szCs w:val="16"/>
              </w:rPr>
              <w:t>klasa,</w:t>
            </w:r>
            <w:r w:rsidRPr="0019653A">
              <w:rPr>
                <w:rFonts w:ascii="Century Gothic" w:hAnsi="Century Gothic" w:cs="Arial"/>
                <w:sz w:val="16"/>
                <w:szCs w:val="16"/>
              </w:rPr>
              <w:t>liście</w:t>
            </w:r>
            <w:proofErr w:type="spellEnd"/>
            <w:r w:rsidRPr="0019653A">
              <w:rPr>
                <w:rFonts w:ascii="Century Gothic" w:hAnsi="Century Gothic" w:cs="Arial"/>
                <w:sz w:val="16"/>
                <w:szCs w:val="16"/>
              </w:rPr>
              <w:t xml:space="preserve"> barwy </w:t>
            </w:r>
            <w:proofErr w:type="spellStart"/>
            <w:r w:rsidRPr="0019653A">
              <w:rPr>
                <w:rFonts w:ascii="Century Gothic" w:hAnsi="Century Gothic" w:cs="Arial"/>
                <w:sz w:val="16"/>
                <w:szCs w:val="16"/>
              </w:rPr>
              <w:t>zielonej,bez</w:t>
            </w:r>
            <w:proofErr w:type="spellEnd"/>
            <w:r w:rsidRPr="0019653A">
              <w:rPr>
                <w:rFonts w:ascii="Century Gothic" w:hAnsi="Century Gothic" w:cs="Arial"/>
                <w:sz w:val="16"/>
                <w:szCs w:val="16"/>
              </w:rPr>
              <w:t xml:space="preserve"> liści </w:t>
            </w:r>
            <w:proofErr w:type="spellStart"/>
            <w:r w:rsidRPr="0019653A">
              <w:rPr>
                <w:rFonts w:ascii="Century Gothic" w:hAnsi="Century Gothic" w:cs="Arial"/>
                <w:sz w:val="16"/>
                <w:szCs w:val="16"/>
              </w:rPr>
              <w:t>nadgniłych,zaparzeń</w:t>
            </w:r>
            <w:proofErr w:type="spellEnd"/>
          </w:p>
        </w:tc>
        <w:tc>
          <w:tcPr>
            <w:tcW w:w="366" w:type="pct"/>
            <w:tcBorders>
              <w:top w:val="nil"/>
              <w:left w:val="nil"/>
              <w:bottom w:val="single" w:sz="8" w:space="0" w:color="auto"/>
              <w:right w:val="single" w:sz="8" w:space="0" w:color="auto"/>
            </w:tcBorders>
            <w:shd w:val="clear" w:color="auto" w:fill="auto"/>
            <w:vAlign w:val="center"/>
          </w:tcPr>
          <w:p w14:paraId="33F8A7CE" w14:textId="53FF7C7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54A65EC" w14:textId="10213D2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150</w:t>
            </w:r>
          </w:p>
        </w:tc>
        <w:tc>
          <w:tcPr>
            <w:tcW w:w="440" w:type="pct"/>
            <w:tcBorders>
              <w:top w:val="nil"/>
              <w:left w:val="single" w:sz="4" w:space="0" w:color="auto"/>
              <w:bottom w:val="single" w:sz="4" w:space="0" w:color="auto"/>
              <w:right w:val="single" w:sz="4" w:space="0" w:color="auto"/>
            </w:tcBorders>
            <w:vAlign w:val="center"/>
          </w:tcPr>
          <w:p w14:paraId="76123DCB" w14:textId="069657B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234F1A3" w14:textId="2E16433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426F16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508BC2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C4EDB7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5B48691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46</w:t>
            </w:r>
          </w:p>
        </w:tc>
        <w:tc>
          <w:tcPr>
            <w:tcW w:w="2069" w:type="pct"/>
            <w:tcBorders>
              <w:top w:val="nil"/>
              <w:left w:val="nil"/>
              <w:bottom w:val="single" w:sz="8" w:space="0" w:color="auto"/>
              <w:right w:val="single" w:sz="8" w:space="0" w:color="auto"/>
            </w:tcBorders>
            <w:shd w:val="clear" w:color="auto" w:fill="auto"/>
            <w:vAlign w:val="center"/>
          </w:tcPr>
          <w:p w14:paraId="03F592DF" w14:textId="04412E82"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Rzodkiewka klasa I. </w:t>
            </w:r>
            <w:r w:rsidRPr="0019653A">
              <w:rPr>
                <w:rFonts w:ascii="Century Gothic" w:hAnsi="Century Gothic" w:cs="Arial"/>
                <w:sz w:val="16"/>
                <w:szCs w:val="16"/>
              </w:rPr>
              <w:t>Wygląd: zdrowa (bez oznak gnicia, pleśni), czysta, niepopękana, wolna od szkodników i uszkodzeń, dostatecznie osuszona jeśli była myta; liście, jeśli są pozostawione, powinny być świeże, zdrowe, zielonej barwy; korzonek poniżej zgrubienia może być odcięty. min 10 szt. w pęczku. Wielkość: minimalna średnica 25mm</w:t>
            </w:r>
          </w:p>
        </w:tc>
        <w:tc>
          <w:tcPr>
            <w:tcW w:w="366" w:type="pct"/>
            <w:tcBorders>
              <w:top w:val="nil"/>
              <w:left w:val="nil"/>
              <w:bottom w:val="single" w:sz="8" w:space="0" w:color="auto"/>
              <w:right w:val="single" w:sz="8" w:space="0" w:color="auto"/>
            </w:tcBorders>
            <w:shd w:val="clear" w:color="auto" w:fill="auto"/>
            <w:vAlign w:val="center"/>
          </w:tcPr>
          <w:p w14:paraId="7F1028DC" w14:textId="037C6E5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pęczki</w:t>
            </w:r>
          </w:p>
        </w:tc>
        <w:tc>
          <w:tcPr>
            <w:tcW w:w="367" w:type="pct"/>
            <w:tcBorders>
              <w:top w:val="nil"/>
              <w:left w:val="nil"/>
              <w:bottom w:val="single" w:sz="8" w:space="0" w:color="auto"/>
              <w:right w:val="single" w:sz="8" w:space="0" w:color="auto"/>
            </w:tcBorders>
            <w:shd w:val="clear" w:color="auto" w:fill="auto"/>
            <w:vAlign w:val="center"/>
          </w:tcPr>
          <w:p w14:paraId="29FC7470" w14:textId="5E325B3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186534EC" w14:textId="50AFF13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550BB18C" w14:textId="66680B9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CA71EE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25A467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F09291B"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846249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47</w:t>
            </w:r>
          </w:p>
        </w:tc>
        <w:tc>
          <w:tcPr>
            <w:tcW w:w="2069" w:type="pct"/>
            <w:tcBorders>
              <w:top w:val="nil"/>
              <w:left w:val="nil"/>
              <w:bottom w:val="single" w:sz="8" w:space="0" w:color="auto"/>
              <w:right w:val="single" w:sz="8" w:space="0" w:color="auto"/>
            </w:tcBorders>
            <w:shd w:val="clear" w:color="auto" w:fill="auto"/>
            <w:vAlign w:val="center"/>
          </w:tcPr>
          <w:p w14:paraId="45F6B62F" w14:textId="33986D5B"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Sałata lodowa - </w:t>
            </w:r>
            <w:r w:rsidRPr="0019653A">
              <w:rPr>
                <w:rFonts w:ascii="Century Gothic" w:hAnsi="Century Gothic" w:cs="Arial"/>
                <w:sz w:val="16"/>
                <w:szCs w:val="16"/>
              </w:rPr>
              <w:t xml:space="preserve">bez oznak zgnilizny, zaparzeń, bez przerośnięć i szkodników typu ślimaki. Pakowana osobno w </w:t>
            </w:r>
            <w:proofErr w:type="spellStart"/>
            <w:r w:rsidRPr="0019653A">
              <w:rPr>
                <w:rFonts w:ascii="Century Gothic" w:hAnsi="Century Gothic" w:cs="Arial"/>
                <w:sz w:val="16"/>
                <w:szCs w:val="16"/>
              </w:rPr>
              <w:t>folie,główka</w:t>
            </w:r>
            <w:proofErr w:type="spellEnd"/>
            <w:r w:rsidRPr="0019653A">
              <w:rPr>
                <w:rFonts w:ascii="Century Gothic" w:hAnsi="Century Gothic" w:cs="Arial"/>
                <w:sz w:val="16"/>
                <w:szCs w:val="16"/>
              </w:rPr>
              <w:t xml:space="preserve"> nie mniejsza niż 150 gr</w:t>
            </w:r>
          </w:p>
        </w:tc>
        <w:tc>
          <w:tcPr>
            <w:tcW w:w="366" w:type="pct"/>
            <w:tcBorders>
              <w:top w:val="nil"/>
              <w:left w:val="nil"/>
              <w:bottom w:val="single" w:sz="8" w:space="0" w:color="auto"/>
              <w:right w:val="single" w:sz="8" w:space="0" w:color="auto"/>
            </w:tcBorders>
            <w:shd w:val="clear" w:color="auto" w:fill="auto"/>
            <w:vAlign w:val="center"/>
          </w:tcPr>
          <w:p w14:paraId="24B7F02F" w14:textId="3EA23E2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F85FD03" w14:textId="603B19D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200</w:t>
            </w:r>
          </w:p>
        </w:tc>
        <w:tc>
          <w:tcPr>
            <w:tcW w:w="440" w:type="pct"/>
            <w:tcBorders>
              <w:top w:val="nil"/>
              <w:left w:val="single" w:sz="4" w:space="0" w:color="auto"/>
              <w:bottom w:val="single" w:sz="4" w:space="0" w:color="auto"/>
              <w:right w:val="single" w:sz="4" w:space="0" w:color="auto"/>
            </w:tcBorders>
            <w:vAlign w:val="center"/>
          </w:tcPr>
          <w:p w14:paraId="4CA25F7B" w14:textId="08C53D0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2482FF0" w14:textId="199747B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663C77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6CE8837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E37921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D7AAA6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48</w:t>
            </w:r>
          </w:p>
        </w:tc>
        <w:tc>
          <w:tcPr>
            <w:tcW w:w="2069" w:type="pct"/>
            <w:tcBorders>
              <w:top w:val="nil"/>
              <w:left w:val="nil"/>
              <w:bottom w:val="single" w:sz="8" w:space="0" w:color="auto"/>
              <w:right w:val="single" w:sz="8" w:space="0" w:color="auto"/>
            </w:tcBorders>
            <w:shd w:val="clear" w:color="auto" w:fill="auto"/>
            <w:vAlign w:val="center"/>
          </w:tcPr>
          <w:p w14:paraId="35E90B96" w14:textId="1F900BF3"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Mieszanka gotowych sałat/</w:t>
            </w:r>
            <w:proofErr w:type="spellStart"/>
            <w:r w:rsidRPr="0019653A">
              <w:rPr>
                <w:rFonts w:ascii="Century Gothic" w:hAnsi="Century Gothic" w:cs="Arial"/>
                <w:b/>
                <w:bCs/>
                <w:sz w:val="16"/>
                <w:szCs w:val="16"/>
              </w:rPr>
              <w:t>roszponka,rucola,radicchio,lodowa,fryza</w:t>
            </w:r>
            <w:proofErr w:type="spellEnd"/>
            <w:r w:rsidRPr="0019653A">
              <w:rPr>
                <w:rFonts w:ascii="Century Gothic" w:hAnsi="Century Gothic" w:cs="Arial"/>
                <w:b/>
                <w:bCs/>
                <w:sz w:val="16"/>
                <w:szCs w:val="16"/>
              </w:rPr>
              <w:t xml:space="preserve">/-opak  min 250 gr-max 500gr-bez oznak </w:t>
            </w:r>
            <w:proofErr w:type="spellStart"/>
            <w:r w:rsidRPr="0019653A">
              <w:rPr>
                <w:rFonts w:ascii="Century Gothic" w:hAnsi="Century Gothic" w:cs="Arial"/>
                <w:b/>
                <w:bCs/>
                <w:sz w:val="16"/>
                <w:szCs w:val="16"/>
              </w:rPr>
              <w:t>zgnilizny,zaparzeń,szkodników</w:t>
            </w:r>
            <w:proofErr w:type="spellEnd"/>
          </w:p>
        </w:tc>
        <w:tc>
          <w:tcPr>
            <w:tcW w:w="366" w:type="pct"/>
            <w:tcBorders>
              <w:top w:val="nil"/>
              <w:left w:val="nil"/>
              <w:bottom w:val="single" w:sz="8" w:space="0" w:color="auto"/>
              <w:right w:val="single" w:sz="8" w:space="0" w:color="auto"/>
            </w:tcBorders>
            <w:shd w:val="clear" w:color="auto" w:fill="auto"/>
            <w:vAlign w:val="center"/>
          </w:tcPr>
          <w:p w14:paraId="486E5A39" w14:textId="1B338D8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C8829A7" w14:textId="08D85D5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094BC8A5" w14:textId="11C3B11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EB2C98E" w14:textId="1C8DBA2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BEB16E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4DAF00B"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D08F62A"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24EC49C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49</w:t>
            </w:r>
          </w:p>
        </w:tc>
        <w:tc>
          <w:tcPr>
            <w:tcW w:w="2069" w:type="pct"/>
            <w:tcBorders>
              <w:top w:val="nil"/>
              <w:left w:val="nil"/>
              <w:bottom w:val="single" w:sz="8" w:space="0" w:color="auto"/>
              <w:right w:val="single" w:sz="8" w:space="0" w:color="auto"/>
            </w:tcBorders>
            <w:shd w:val="clear" w:color="auto" w:fill="auto"/>
            <w:vAlign w:val="center"/>
          </w:tcPr>
          <w:p w14:paraId="17D6634F" w14:textId="6E1E1D78"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Sałata zielona masłowa </w:t>
            </w:r>
            <w:r w:rsidRPr="0019653A">
              <w:rPr>
                <w:rFonts w:ascii="Century Gothic" w:hAnsi="Century Gothic" w:cs="Arial"/>
                <w:sz w:val="16"/>
                <w:szCs w:val="16"/>
              </w:rPr>
              <w:t>- wybór I, waga główki nie mniejsza niż 200g, bez oznak zgnilizny, zaparzeń, bez przerośnięć i szkodników typu ślimaki</w:t>
            </w:r>
          </w:p>
        </w:tc>
        <w:tc>
          <w:tcPr>
            <w:tcW w:w="366" w:type="pct"/>
            <w:tcBorders>
              <w:top w:val="nil"/>
              <w:left w:val="nil"/>
              <w:bottom w:val="single" w:sz="8" w:space="0" w:color="auto"/>
              <w:right w:val="single" w:sz="8" w:space="0" w:color="auto"/>
            </w:tcBorders>
            <w:shd w:val="clear" w:color="auto" w:fill="auto"/>
            <w:vAlign w:val="center"/>
          </w:tcPr>
          <w:p w14:paraId="16AC7A49" w14:textId="62AB18A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71DBF8EA" w14:textId="2A60BC4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300</w:t>
            </w:r>
          </w:p>
        </w:tc>
        <w:tc>
          <w:tcPr>
            <w:tcW w:w="440" w:type="pct"/>
            <w:tcBorders>
              <w:top w:val="nil"/>
              <w:left w:val="single" w:sz="4" w:space="0" w:color="auto"/>
              <w:bottom w:val="single" w:sz="4" w:space="0" w:color="auto"/>
              <w:right w:val="single" w:sz="4" w:space="0" w:color="auto"/>
            </w:tcBorders>
            <w:vAlign w:val="center"/>
          </w:tcPr>
          <w:p w14:paraId="7DDA723A" w14:textId="1B6D1D3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EE92444" w14:textId="18C0822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712116E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D78595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44C2C18"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BD877A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50</w:t>
            </w:r>
          </w:p>
        </w:tc>
        <w:tc>
          <w:tcPr>
            <w:tcW w:w="2069" w:type="pct"/>
            <w:tcBorders>
              <w:top w:val="nil"/>
              <w:left w:val="nil"/>
              <w:bottom w:val="single" w:sz="8" w:space="0" w:color="auto"/>
              <w:right w:val="single" w:sz="8" w:space="0" w:color="auto"/>
            </w:tcBorders>
            <w:shd w:val="clear" w:color="auto" w:fill="auto"/>
            <w:vAlign w:val="center"/>
          </w:tcPr>
          <w:p w14:paraId="4A725B8A" w14:textId="3CB5B2DC"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Seler </w:t>
            </w:r>
            <w:r w:rsidRPr="0019653A">
              <w:rPr>
                <w:rFonts w:ascii="Century Gothic" w:hAnsi="Century Gothic" w:cs="Arial"/>
                <w:sz w:val="16"/>
                <w:szCs w:val="16"/>
              </w:rPr>
              <w:t xml:space="preserve">- korzenie czyste, zdrowe, całe, bez uszkodzeń, bez śladów gnicia, o miąższu białym ; pakowane w worki -opak max 10 </w:t>
            </w:r>
            <w:proofErr w:type="spellStart"/>
            <w:r w:rsidRPr="0019653A">
              <w:rPr>
                <w:rFonts w:ascii="Century Gothic" w:hAnsi="Century Gothic" w:cs="Arial"/>
                <w:sz w:val="16"/>
                <w:szCs w:val="16"/>
              </w:rPr>
              <w:t>kg,waga</w:t>
            </w:r>
            <w:proofErr w:type="spellEnd"/>
            <w:r w:rsidRPr="0019653A">
              <w:rPr>
                <w:rFonts w:ascii="Century Gothic" w:hAnsi="Century Gothic" w:cs="Arial"/>
                <w:sz w:val="16"/>
                <w:szCs w:val="16"/>
              </w:rPr>
              <w:t xml:space="preserve"> 1 </w:t>
            </w:r>
            <w:proofErr w:type="spellStart"/>
            <w:r w:rsidRPr="0019653A">
              <w:rPr>
                <w:rFonts w:ascii="Century Gothic" w:hAnsi="Century Gothic" w:cs="Arial"/>
                <w:sz w:val="16"/>
                <w:szCs w:val="16"/>
              </w:rPr>
              <w:t>szt</w:t>
            </w:r>
            <w:proofErr w:type="spellEnd"/>
            <w:r w:rsidRPr="0019653A">
              <w:rPr>
                <w:rFonts w:ascii="Century Gothic" w:hAnsi="Century Gothic" w:cs="Arial"/>
                <w:sz w:val="16"/>
                <w:szCs w:val="16"/>
              </w:rPr>
              <w:t xml:space="preserve"> min.150 g</w:t>
            </w:r>
          </w:p>
        </w:tc>
        <w:tc>
          <w:tcPr>
            <w:tcW w:w="366" w:type="pct"/>
            <w:tcBorders>
              <w:top w:val="nil"/>
              <w:left w:val="nil"/>
              <w:bottom w:val="single" w:sz="8" w:space="0" w:color="auto"/>
              <w:right w:val="single" w:sz="8" w:space="0" w:color="auto"/>
            </w:tcBorders>
            <w:shd w:val="clear" w:color="auto" w:fill="auto"/>
            <w:vAlign w:val="center"/>
          </w:tcPr>
          <w:p w14:paraId="202EA73C" w14:textId="61D41CF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8D26411" w14:textId="14F226D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300</w:t>
            </w:r>
          </w:p>
        </w:tc>
        <w:tc>
          <w:tcPr>
            <w:tcW w:w="440" w:type="pct"/>
            <w:tcBorders>
              <w:top w:val="nil"/>
              <w:left w:val="single" w:sz="4" w:space="0" w:color="auto"/>
              <w:bottom w:val="single" w:sz="4" w:space="0" w:color="auto"/>
              <w:right w:val="single" w:sz="4" w:space="0" w:color="auto"/>
            </w:tcBorders>
            <w:vAlign w:val="center"/>
          </w:tcPr>
          <w:p w14:paraId="5061CD5D" w14:textId="44059AD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7A55ADA6" w14:textId="3CA9E3F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43F3B27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7124E20"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66E1E50E"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494461F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lastRenderedPageBreak/>
              <w:t>51</w:t>
            </w:r>
          </w:p>
        </w:tc>
        <w:tc>
          <w:tcPr>
            <w:tcW w:w="2069" w:type="pct"/>
            <w:tcBorders>
              <w:top w:val="nil"/>
              <w:left w:val="nil"/>
              <w:bottom w:val="single" w:sz="8" w:space="0" w:color="auto"/>
              <w:right w:val="single" w:sz="8" w:space="0" w:color="auto"/>
            </w:tcBorders>
            <w:shd w:val="clear" w:color="auto" w:fill="auto"/>
            <w:vAlign w:val="center"/>
          </w:tcPr>
          <w:p w14:paraId="5F6F4B59" w14:textId="519D2D75"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Seler naciowy </w:t>
            </w:r>
            <w:r w:rsidRPr="0019653A">
              <w:rPr>
                <w:rFonts w:ascii="Century Gothic" w:hAnsi="Century Gothic" w:cs="Arial"/>
                <w:sz w:val="16"/>
                <w:szCs w:val="16"/>
              </w:rPr>
              <w:t xml:space="preserve">- powinien być  barwy zielonej, czysty, nie zwiędły, bez części pożółkłych </w:t>
            </w:r>
          </w:p>
        </w:tc>
        <w:tc>
          <w:tcPr>
            <w:tcW w:w="366" w:type="pct"/>
            <w:tcBorders>
              <w:top w:val="nil"/>
              <w:left w:val="nil"/>
              <w:bottom w:val="single" w:sz="8" w:space="0" w:color="auto"/>
              <w:right w:val="single" w:sz="8" w:space="0" w:color="auto"/>
            </w:tcBorders>
            <w:shd w:val="clear" w:color="auto" w:fill="auto"/>
            <w:vAlign w:val="center"/>
          </w:tcPr>
          <w:p w14:paraId="4BAA7085" w14:textId="27B5E32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64AB7A54" w14:textId="6FEDD75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80</w:t>
            </w:r>
          </w:p>
        </w:tc>
        <w:tc>
          <w:tcPr>
            <w:tcW w:w="440" w:type="pct"/>
            <w:tcBorders>
              <w:top w:val="nil"/>
              <w:left w:val="single" w:sz="4" w:space="0" w:color="auto"/>
              <w:bottom w:val="single" w:sz="4" w:space="0" w:color="auto"/>
              <w:right w:val="single" w:sz="4" w:space="0" w:color="auto"/>
            </w:tcBorders>
            <w:vAlign w:val="center"/>
          </w:tcPr>
          <w:p w14:paraId="33069838" w14:textId="26132E1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2180C474" w14:textId="2B9A7DC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3FD6B1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C02EA4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833231B"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031D265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52</w:t>
            </w:r>
          </w:p>
        </w:tc>
        <w:tc>
          <w:tcPr>
            <w:tcW w:w="2069" w:type="pct"/>
            <w:tcBorders>
              <w:top w:val="nil"/>
              <w:left w:val="nil"/>
              <w:bottom w:val="single" w:sz="8" w:space="0" w:color="auto"/>
              <w:right w:val="single" w:sz="8" w:space="0" w:color="auto"/>
            </w:tcBorders>
            <w:shd w:val="clear" w:color="auto" w:fill="auto"/>
            <w:vAlign w:val="center"/>
          </w:tcPr>
          <w:p w14:paraId="105408A2" w14:textId="374B79AE"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Szczypiorek </w:t>
            </w:r>
            <w:r w:rsidRPr="0019653A">
              <w:rPr>
                <w:rFonts w:ascii="Century Gothic" w:hAnsi="Century Gothic" w:cs="Arial"/>
                <w:sz w:val="16"/>
                <w:szCs w:val="16"/>
              </w:rPr>
              <w:t>- natka szczypiorku powinna być zielona na całej długości, ułożona w pęczki i ucięta równo, bez pożółkłych listków, nie powinna być zwiędnięta, zaparzona; pakowana w pęczki o wadze 50g</w:t>
            </w:r>
          </w:p>
        </w:tc>
        <w:tc>
          <w:tcPr>
            <w:tcW w:w="366" w:type="pct"/>
            <w:tcBorders>
              <w:top w:val="nil"/>
              <w:left w:val="nil"/>
              <w:bottom w:val="single" w:sz="8" w:space="0" w:color="auto"/>
              <w:right w:val="single" w:sz="8" w:space="0" w:color="auto"/>
            </w:tcBorders>
            <w:shd w:val="clear" w:color="auto" w:fill="auto"/>
            <w:vAlign w:val="center"/>
          </w:tcPr>
          <w:p w14:paraId="02DBF777" w14:textId="2742F20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BB134B8" w14:textId="71D62F0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150</w:t>
            </w:r>
          </w:p>
        </w:tc>
        <w:tc>
          <w:tcPr>
            <w:tcW w:w="440" w:type="pct"/>
            <w:tcBorders>
              <w:top w:val="nil"/>
              <w:left w:val="single" w:sz="4" w:space="0" w:color="auto"/>
              <w:bottom w:val="single" w:sz="4" w:space="0" w:color="auto"/>
              <w:right w:val="single" w:sz="4" w:space="0" w:color="auto"/>
            </w:tcBorders>
            <w:vAlign w:val="center"/>
          </w:tcPr>
          <w:p w14:paraId="6DB86E03" w14:textId="48DBCA0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840624B" w14:textId="363473E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907B3D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78BC5E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675EAC16"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CD6788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53</w:t>
            </w:r>
          </w:p>
        </w:tc>
        <w:tc>
          <w:tcPr>
            <w:tcW w:w="2069" w:type="pct"/>
            <w:tcBorders>
              <w:top w:val="nil"/>
              <w:left w:val="nil"/>
              <w:bottom w:val="single" w:sz="8" w:space="0" w:color="auto"/>
              <w:right w:val="single" w:sz="8" w:space="0" w:color="auto"/>
            </w:tcBorders>
            <w:shd w:val="clear" w:color="auto" w:fill="auto"/>
            <w:vAlign w:val="center"/>
          </w:tcPr>
          <w:p w14:paraId="4ADADC50" w14:textId="24E3C589"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Winogrono o barwie ciemnofioletowej</w:t>
            </w:r>
            <w:r w:rsidRPr="0019653A">
              <w:rPr>
                <w:rFonts w:ascii="Century Gothic" w:hAnsi="Century Gothic" w:cs="Arial"/>
                <w:sz w:val="16"/>
                <w:szCs w:val="16"/>
              </w:rPr>
              <w:t xml:space="preserve">- kl. Ekstra lub L, owoce w opakowaniu powinny być jednej odmiany nie zapleśniałe niezafermentowane, nie nadgnite; </w:t>
            </w:r>
          </w:p>
        </w:tc>
        <w:tc>
          <w:tcPr>
            <w:tcW w:w="366" w:type="pct"/>
            <w:tcBorders>
              <w:top w:val="nil"/>
              <w:left w:val="nil"/>
              <w:bottom w:val="single" w:sz="8" w:space="0" w:color="auto"/>
              <w:right w:val="single" w:sz="8" w:space="0" w:color="auto"/>
            </w:tcBorders>
            <w:shd w:val="clear" w:color="auto" w:fill="auto"/>
            <w:vAlign w:val="center"/>
          </w:tcPr>
          <w:p w14:paraId="4942B9E9" w14:textId="0192C32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1FE2F91C" w14:textId="3A72DBD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4F08944E" w14:textId="32E12AD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17B7C5D" w14:textId="61F4FE4E"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95EE9C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93B6A0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7144501C"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35FCAE4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54</w:t>
            </w:r>
          </w:p>
        </w:tc>
        <w:tc>
          <w:tcPr>
            <w:tcW w:w="2069" w:type="pct"/>
            <w:tcBorders>
              <w:top w:val="nil"/>
              <w:left w:val="nil"/>
              <w:bottom w:val="single" w:sz="8" w:space="0" w:color="auto"/>
              <w:right w:val="single" w:sz="8" w:space="0" w:color="auto"/>
            </w:tcBorders>
            <w:shd w:val="clear" w:color="auto" w:fill="auto"/>
            <w:vAlign w:val="center"/>
          </w:tcPr>
          <w:p w14:paraId="39B66495" w14:textId="62B43C02"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Winogrono o barwie żółtozielonej </w:t>
            </w:r>
            <w:r w:rsidRPr="0019653A">
              <w:rPr>
                <w:rFonts w:ascii="Century Gothic" w:hAnsi="Century Gothic" w:cs="Arial"/>
                <w:sz w:val="16"/>
                <w:szCs w:val="16"/>
              </w:rPr>
              <w:t xml:space="preserve">– kl. ekstra lub L,  owoce w opakowaniu powinny być jednej odmiany nie zapleśniałe niezafermentowane, nie nadgnite . </w:t>
            </w:r>
          </w:p>
        </w:tc>
        <w:tc>
          <w:tcPr>
            <w:tcW w:w="366" w:type="pct"/>
            <w:tcBorders>
              <w:top w:val="nil"/>
              <w:left w:val="nil"/>
              <w:bottom w:val="single" w:sz="8" w:space="0" w:color="auto"/>
              <w:right w:val="single" w:sz="8" w:space="0" w:color="auto"/>
            </w:tcBorders>
            <w:shd w:val="clear" w:color="auto" w:fill="auto"/>
            <w:vAlign w:val="center"/>
          </w:tcPr>
          <w:p w14:paraId="253D87F7" w14:textId="3A252AC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495CE6B" w14:textId="29D1D4C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6842F174" w14:textId="0334F623"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21CC7D9" w14:textId="52647C8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52B95A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4197FA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84111E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4C245D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55</w:t>
            </w:r>
          </w:p>
        </w:tc>
        <w:tc>
          <w:tcPr>
            <w:tcW w:w="2069" w:type="pct"/>
            <w:tcBorders>
              <w:top w:val="nil"/>
              <w:left w:val="nil"/>
              <w:bottom w:val="single" w:sz="8" w:space="0" w:color="auto"/>
              <w:right w:val="single" w:sz="8" w:space="0" w:color="auto"/>
            </w:tcBorders>
            <w:shd w:val="clear" w:color="auto" w:fill="auto"/>
            <w:vAlign w:val="center"/>
          </w:tcPr>
          <w:p w14:paraId="0BFD68AD" w14:textId="4B759560"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mandarynka</w:t>
            </w:r>
            <w:r w:rsidRPr="0019653A">
              <w:rPr>
                <w:rFonts w:ascii="Century Gothic" w:hAnsi="Century Gothic" w:cs="Arial"/>
                <w:sz w:val="16"/>
                <w:szCs w:val="16"/>
              </w:rPr>
              <w:t>-</w:t>
            </w:r>
            <w:proofErr w:type="spellStart"/>
            <w:r w:rsidRPr="0019653A">
              <w:rPr>
                <w:rFonts w:ascii="Century Gothic" w:hAnsi="Century Gothic" w:cs="Arial"/>
                <w:sz w:val="16"/>
                <w:szCs w:val="16"/>
              </w:rPr>
              <w:t>kl.I,owoce</w:t>
            </w:r>
            <w:proofErr w:type="spellEnd"/>
            <w:r w:rsidRPr="0019653A">
              <w:rPr>
                <w:rFonts w:ascii="Century Gothic" w:hAnsi="Century Gothic" w:cs="Arial"/>
                <w:sz w:val="16"/>
                <w:szCs w:val="16"/>
              </w:rPr>
              <w:t xml:space="preserve"> powinny być </w:t>
            </w:r>
            <w:proofErr w:type="spellStart"/>
            <w:r w:rsidRPr="0019653A">
              <w:rPr>
                <w:rFonts w:ascii="Century Gothic" w:hAnsi="Century Gothic" w:cs="Arial"/>
                <w:sz w:val="16"/>
                <w:szCs w:val="16"/>
              </w:rPr>
              <w:t>zdrowe,czyste,nie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zaparzone,nie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zmarznięte,soczyste</w:t>
            </w:r>
            <w:proofErr w:type="spellEnd"/>
            <w:r w:rsidRPr="0019653A">
              <w:rPr>
                <w:rFonts w:ascii="Century Gothic" w:hAnsi="Century Gothic" w:cs="Arial"/>
                <w:sz w:val="16"/>
                <w:szCs w:val="16"/>
              </w:rPr>
              <w:t>-opakowanie max  10 kg</w:t>
            </w:r>
          </w:p>
        </w:tc>
        <w:tc>
          <w:tcPr>
            <w:tcW w:w="366" w:type="pct"/>
            <w:tcBorders>
              <w:top w:val="nil"/>
              <w:left w:val="nil"/>
              <w:bottom w:val="single" w:sz="8" w:space="0" w:color="auto"/>
              <w:right w:val="single" w:sz="8" w:space="0" w:color="auto"/>
            </w:tcBorders>
            <w:shd w:val="clear" w:color="auto" w:fill="auto"/>
            <w:vAlign w:val="center"/>
          </w:tcPr>
          <w:p w14:paraId="13A57118" w14:textId="37B84D9F"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CF05AB1" w14:textId="29035E0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600</w:t>
            </w:r>
          </w:p>
        </w:tc>
        <w:tc>
          <w:tcPr>
            <w:tcW w:w="440" w:type="pct"/>
            <w:tcBorders>
              <w:top w:val="nil"/>
              <w:left w:val="single" w:sz="4" w:space="0" w:color="auto"/>
              <w:bottom w:val="single" w:sz="4" w:space="0" w:color="auto"/>
              <w:right w:val="single" w:sz="4" w:space="0" w:color="auto"/>
            </w:tcBorders>
            <w:vAlign w:val="center"/>
          </w:tcPr>
          <w:p w14:paraId="0EA4BAB9" w14:textId="21D35E8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BD42240" w14:textId="41765765"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432C4F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ABA4DA2"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1474E9C5"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13587A6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56</w:t>
            </w:r>
          </w:p>
        </w:tc>
        <w:tc>
          <w:tcPr>
            <w:tcW w:w="2069" w:type="pct"/>
            <w:tcBorders>
              <w:top w:val="nil"/>
              <w:left w:val="nil"/>
              <w:bottom w:val="single" w:sz="8" w:space="0" w:color="auto"/>
              <w:right w:val="single" w:sz="8" w:space="0" w:color="auto"/>
            </w:tcBorders>
            <w:shd w:val="clear" w:color="auto" w:fill="auto"/>
            <w:vAlign w:val="center"/>
          </w:tcPr>
          <w:p w14:paraId="445D6138" w14:textId="497A06D6"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 xml:space="preserve">Granat </w:t>
            </w:r>
            <w:r w:rsidRPr="0019653A">
              <w:rPr>
                <w:rFonts w:ascii="Century Gothic" w:hAnsi="Century Gothic" w:cs="Arial"/>
                <w:sz w:val="16"/>
                <w:szCs w:val="16"/>
              </w:rPr>
              <w:t xml:space="preserve">dojrzały z błyszczącą lekko popękaną </w:t>
            </w:r>
            <w:proofErr w:type="spellStart"/>
            <w:r w:rsidRPr="0019653A">
              <w:rPr>
                <w:rFonts w:ascii="Century Gothic" w:hAnsi="Century Gothic" w:cs="Arial"/>
                <w:sz w:val="16"/>
                <w:szCs w:val="16"/>
              </w:rPr>
              <w:t>skorką</w:t>
            </w:r>
            <w:proofErr w:type="spellEnd"/>
            <w:r w:rsidRPr="0019653A">
              <w:rPr>
                <w:rFonts w:ascii="Century Gothic" w:hAnsi="Century Gothic" w:cs="Arial"/>
                <w:sz w:val="16"/>
                <w:szCs w:val="16"/>
              </w:rPr>
              <w:t xml:space="preserve"> w kolorze czerwieni lub fioletu 300-330 gr-waga 1 </w:t>
            </w:r>
            <w:proofErr w:type="spellStart"/>
            <w:r w:rsidRPr="0019653A">
              <w:rPr>
                <w:rFonts w:ascii="Century Gothic" w:hAnsi="Century Gothic" w:cs="Arial"/>
                <w:sz w:val="16"/>
                <w:szCs w:val="16"/>
              </w:rPr>
              <w:t>szt</w:t>
            </w:r>
            <w:proofErr w:type="spellEnd"/>
          </w:p>
        </w:tc>
        <w:tc>
          <w:tcPr>
            <w:tcW w:w="366" w:type="pct"/>
            <w:tcBorders>
              <w:top w:val="nil"/>
              <w:left w:val="nil"/>
              <w:bottom w:val="single" w:sz="8" w:space="0" w:color="auto"/>
              <w:right w:val="single" w:sz="8" w:space="0" w:color="auto"/>
            </w:tcBorders>
            <w:shd w:val="clear" w:color="auto" w:fill="auto"/>
            <w:vAlign w:val="center"/>
          </w:tcPr>
          <w:p w14:paraId="4D676EF8" w14:textId="6670BC5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szt.</w:t>
            </w:r>
          </w:p>
        </w:tc>
        <w:tc>
          <w:tcPr>
            <w:tcW w:w="367" w:type="pct"/>
            <w:tcBorders>
              <w:top w:val="nil"/>
              <w:left w:val="nil"/>
              <w:bottom w:val="single" w:sz="8" w:space="0" w:color="auto"/>
              <w:right w:val="single" w:sz="8" w:space="0" w:color="auto"/>
            </w:tcBorders>
            <w:shd w:val="clear" w:color="auto" w:fill="auto"/>
            <w:vAlign w:val="center"/>
          </w:tcPr>
          <w:p w14:paraId="141900D4" w14:textId="4B5E611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w:t>
            </w:r>
          </w:p>
        </w:tc>
        <w:tc>
          <w:tcPr>
            <w:tcW w:w="440" w:type="pct"/>
            <w:tcBorders>
              <w:top w:val="nil"/>
              <w:left w:val="single" w:sz="4" w:space="0" w:color="auto"/>
              <w:bottom w:val="single" w:sz="4" w:space="0" w:color="auto"/>
              <w:right w:val="single" w:sz="4" w:space="0" w:color="auto"/>
            </w:tcBorders>
            <w:vAlign w:val="center"/>
          </w:tcPr>
          <w:p w14:paraId="5BBFCEA8" w14:textId="44DD40C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E418B9A" w14:textId="5CEB961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3954A77"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156A7E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2F6C7AC"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438E6A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57</w:t>
            </w:r>
          </w:p>
        </w:tc>
        <w:tc>
          <w:tcPr>
            <w:tcW w:w="2069" w:type="pct"/>
            <w:tcBorders>
              <w:top w:val="nil"/>
              <w:left w:val="nil"/>
              <w:bottom w:val="single" w:sz="8" w:space="0" w:color="auto"/>
              <w:right w:val="single" w:sz="8" w:space="0" w:color="auto"/>
            </w:tcBorders>
            <w:shd w:val="clear" w:color="auto" w:fill="auto"/>
            <w:vAlign w:val="center"/>
          </w:tcPr>
          <w:p w14:paraId="75F5AECB" w14:textId="2C34B858"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Korzeń imbiru-</w:t>
            </w:r>
            <w:r w:rsidRPr="0019653A">
              <w:rPr>
                <w:rFonts w:ascii="Century Gothic" w:hAnsi="Century Gothic" w:cs="Arial"/>
                <w:sz w:val="16"/>
                <w:szCs w:val="16"/>
              </w:rPr>
              <w:t xml:space="preserve">blado-żółte </w:t>
            </w:r>
            <w:proofErr w:type="spellStart"/>
            <w:r w:rsidRPr="0019653A">
              <w:rPr>
                <w:rFonts w:ascii="Century Gothic" w:hAnsi="Century Gothic" w:cs="Arial"/>
                <w:sz w:val="16"/>
                <w:szCs w:val="16"/>
              </w:rPr>
              <w:t>wnętrze,skórka</w:t>
            </w:r>
            <w:proofErr w:type="spellEnd"/>
            <w:r w:rsidRPr="0019653A">
              <w:rPr>
                <w:rFonts w:ascii="Century Gothic" w:hAnsi="Century Gothic" w:cs="Arial"/>
                <w:sz w:val="16"/>
                <w:szCs w:val="16"/>
              </w:rPr>
              <w:t xml:space="preserve"> o kolorze od brązowego do </w:t>
            </w:r>
            <w:proofErr w:type="spellStart"/>
            <w:r w:rsidRPr="0019653A">
              <w:rPr>
                <w:rFonts w:ascii="Century Gothic" w:hAnsi="Century Gothic" w:cs="Arial"/>
                <w:sz w:val="16"/>
                <w:szCs w:val="16"/>
              </w:rPr>
              <w:t>kremowego,korzenie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całe,świeże</w:t>
            </w:r>
            <w:proofErr w:type="spellEnd"/>
          </w:p>
        </w:tc>
        <w:tc>
          <w:tcPr>
            <w:tcW w:w="366" w:type="pct"/>
            <w:tcBorders>
              <w:top w:val="nil"/>
              <w:left w:val="nil"/>
              <w:bottom w:val="single" w:sz="8" w:space="0" w:color="auto"/>
              <w:right w:val="single" w:sz="8" w:space="0" w:color="auto"/>
            </w:tcBorders>
            <w:shd w:val="clear" w:color="auto" w:fill="auto"/>
            <w:vAlign w:val="center"/>
          </w:tcPr>
          <w:p w14:paraId="6D3F93EF" w14:textId="3725B70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3B1B3122" w14:textId="4AF8E53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20</w:t>
            </w:r>
          </w:p>
        </w:tc>
        <w:tc>
          <w:tcPr>
            <w:tcW w:w="440" w:type="pct"/>
            <w:tcBorders>
              <w:top w:val="nil"/>
              <w:left w:val="single" w:sz="4" w:space="0" w:color="auto"/>
              <w:bottom w:val="single" w:sz="4" w:space="0" w:color="auto"/>
              <w:right w:val="single" w:sz="4" w:space="0" w:color="auto"/>
            </w:tcBorders>
            <w:vAlign w:val="center"/>
          </w:tcPr>
          <w:p w14:paraId="78653112" w14:textId="770AC877"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D38C231" w14:textId="3231CA3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8%</w:t>
            </w:r>
          </w:p>
        </w:tc>
        <w:tc>
          <w:tcPr>
            <w:tcW w:w="514" w:type="pct"/>
            <w:tcBorders>
              <w:top w:val="nil"/>
              <w:left w:val="single" w:sz="4" w:space="0" w:color="auto"/>
              <w:bottom w:val="single" w:sz="4" w:space="0" w:color="auto"/>
              <w:right w:val="single" w:sz="4" w:space="0" w:color="auto"/>
            </w:tcBorders>
          </w:tcPr>
          <w:p w14:paraId="257E874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021962F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DE56F73"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7056C37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58</w:t>
            </w:r>
          </w:p>
        </w:tc>
        <w:tc>
          <w:tcPr>
            <w:tcW w:w="2069" w:type="pct"/>
            <w:tcBorders>
              <w:top w:val="nil"/>
              <w:left w:val="nil"/>
              <w:bottom w:val="single" w:sz="8" w:space="0" w:color="auto"/>
              <w:right w:val="single" w:sz="8" w:space="0" w:color="auto"/>
            </w:tcBorders>
            <w:shd w:val="clear" w:color="auto" w:fill="auto"/>
            <w:vAlign w:val="center"/>
          </w:tcPr>
          <w:p w14:paraId="4B957CA1" w14:textId="4A1BC6E8"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limonka</w:t>
            </w:r>
            <w:r w:rsidRPr="0019653A">
              <w:rPr>
                <w:rFonts w:ascii="Century Gothic" w:hAnsi="Century Gothic" w:cs="Arial"/>
                <w:sz w:val="16"/>
                <w:szCs w:val="16"/>
              </w:rPr>
              <w:t xml:space="preserve">-klasy </w:t>
            </w:r>
            <w:proofErr w:type="spellStart"/>
            <w:r w:rsidRPr="0019653A">
              <w:rPr>
                <w:rFonts w:ascii="Century Gothic" w:hAnsi="Century Gothic" w:cs="Arial"/>
                <w:sz w:val="16"/>
                <w:szCs w:val="16"/>
              </w:rPr>
              <w:t>I,owoc</w:t>
            </w:r>
            <w:proofErr w:type="spellEnd"/>
            <w:r w:rsidRPr="0019653A">
              <w:rPr>
                <w:rFonts w:ascii="Century Gothic" w:hAnsi="Century Gothic" w:cs="Arial"/>
                <w:sz w:val="16"/>
                <w:szCs w:val="16"/>
              </w:rPr>
              <w:t xml:space="preserve"> zdrowy o barwie </w:t>
            </w:r>
            <w:proofErr w:type="spellStart"/>
            <w:r w:rsidRPr="0019653A">
              <w:rPr>
                <w:rFonts w:ascii="Century Gothic" w:hAnsi="Century Gothic" w:cs="Arial"/>
                <w:sz w:val="16"/>
                <w:szCs w:val="16"/>
              </w:rPr>
              <w:t>zielonej,jędrny,soczysty,bez</w:t>
            </w:r>
            <w:proofErr w:type="spellEnd"/>
            <w:r w:rsidRPr="0019653A">
              <w:rPr>
                <w:rFonts w:ascii="Century Gothic" w:hAnsi="Century Gothic" w:cs="Arial"/>
                <w:sz w:val="16"/>
                <w:szCs w:val="16"/>
              </w:rPr>
              <w:t xml:space="preserve"> przebarwień</w:t>
            </w:r>
          </w:p>
        </w:tc>
        <w:tc>
          <w:tcPr>
            <w:tcW w:w="366" w:type="pct"/>
            <w:tcBorders>
              <w:top w:val="nil"/>
              <w:left w:val="nil"/>
              <w:bottom w:val="single" w:sz="8" w:space="0" w:color="auto"/>
              <w:right w:val="single" w:sz="8" w:space="0" w:color="auto"/>
            </w:tcBorders>
            <w:shd w:val="clear" w:color="auto" w:fill="auto"/>
            <w:vAlign w:val="center"/>
          </w:tcPr>
          <w:p w14:paraId="40DB0295" w14:textId="797A9FA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2CFEDCA8" w14:textId="31F1DE9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w:t>
            </w:r>
          </w:p>
        </w:tc>
        <w:tc>
          <w:tcPr>
            <w:tcW w:w="440" w:type="pct"/>
            <w:tcBorders>
              <w:top w:val="nil"/>
              <w:left w:val="single" w:sz="4" w:space="0" w:color="auto"/>
              <w:bottom w:val="single" w:sz="4" w:space="0" w:color="auto"/>
              <w:right w:val="single" w:sz="4" w:space="0" w:color="auto"/>
            </w:tcBorders>
            <w:vAlign w:val="center"/>
          </w:tcPr>
          <w:p w14:paraId="0EBE7B39" w14:textId="73B9639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4863DA4B" w14:textId="1C61C89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9BA511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BC634D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5EF17185"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25F15EB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59</w:t>
            </w:r>
          </w:p>
        </w:tc>
        <w:tc>
          <w:tcPr>
            <w:tcW w:w="2069" w:type="pct"/>
            <w:tcBorders>
              <w:top w:val="nil"/>
              <w:left w:val="nil"/>
              <w:bottom w:val="single" w:sz="8" w:space="0" w:color="auto"/>
              <w:right w:val="single" w:sz="8" w:space="0" w:color="auto"/>
            </w:tcBorders>
            <w:shd w:val="clear" w:color="auto" w:fill="auto"/>
            <w:vAlign w:val="center"/>
          </w:tcPr>
          <w:p w14:paraId="37CBD824" w14:textId="62CD28FA"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Kapusta biała -</w:t>
            </w:r>
            <w:r w:rsidRPr="0019653A">
              <w:rPr>
                <w:rFonts w:ascii="Century Gothic" w:hAnsi="Century Gothic" w:cs="Arial"/>
                <w:sz w:val="16"/>
                <w:szCs w:val="16"/>
              </w:rPr>
              <w:t xml:space="preserve">bez oznak </w:t>
            </w:r>
            <w:proofErr w:type="spellStart"/>
            <w:r w:rsidRPr="0019653A">
              <w:rPr>
                <w:rFonts w:ascii="Century Gothic" w:hAnsi="Century Gothic" w:cs="Arial"/>
                <w:sz w:val="16"/>
                <w:szCs w:val="16"/>
              </w:rPr>
              <w:t>zgnilizny,szkodników,zaparzeń,głowka</w:t>
            </w:r>
            <w:proofErr w:type="spellEnd"/>
            <w:r w:rsidRPr="0019653A">
              <w:rPr>
                <w:rFonts w:ascii="Century Gothic" w:hAnsi="Century Gothic" w:cs="Arial"/>
                <w:sz w:val="16"/>
                <w:szCs w:val="16"/>
              </w:rPr>
              <w:t xml:space="preserve"> o wadze min 1.50 kg</w:t>
            </w:r>
          </w:p>
        </w:tc>
        <w:tc>
          <w:tcPr>
            <w:tcW w:w="366" w:type="pct"/>
            <w:tcBorders>
              <w:top w:val="nil"/>
              <w:left w:val="nil"/>
              <w:bottom w:val="single" w:sz="8" w:space="0" w:color="auto"/>
              <w:right w:val="single" w:sz="8" w:space="0" w:color="auto"/>
            </w:tcBorders>
            <w:shd w:val="clear" w:color="auto" w:fill="auto"/>
            <w:vAlign w:val="center"/>
          </w:tcPr>
          <w:p w14:paraId="222FBD5D" w14:textId="5919F85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1C805BEC" w14:textId="71BC383A"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550</w:t>
            </w:r>
          </w:p>
        </w:tc>
        <w:tc>
          <w:tcPr>
            <w:tcW w:w="440" w:type="pct"/>
            <w:tcBorders>
              <w:top w:val="nil"/>
              <w:left w:val="single" w:sz="4" w:space="0" w:color="auto"/>
              <w:bottom w:val="single" w:sz="4" w:space="0" w:color="auto"/>
              <w:right w:val="single" w:sz="4" w:space="0" w:color="auto"/>
            </w:tcBorders>
            <w:vAlign w:val="center"/>
          </w:tcPr>
          <w:p w14:paraId="1453FF1E" w14:textId="2A2E29C4"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03533CFD" w14:textId="4B893B3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2B5757A1"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50C98B4A"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033C532"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hideMark/>
          </w:tcPr>
          <w:p w14:paraId="6F9CDAC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60</w:t>
            </w:r>
          </w:p>
        </w:tc>
        <w:tc>
          <w:tcPr>
            <w:tcW w:w="2069" w:type="pct"/>
            <w:tcBorders>
              <w:top w:val="nil"/>
              <w:left w:val="nil"/>
              <w:bottom w:val="single" w:sz="8" w:space="0" w:color="auto"/>
              <w:right w:val="single" w:sz="8" w:space="0" w:color="auto"/>
            </w:tcBorders>
            <w:shd w:val="clear" w:color="auto" w:fill="auto"/>
            <w:vAlign w:val="center"/>
          </w:tcPr>
          <w:p w14:paraId="6F81C780" w14:textId="44F05DCE" w:rsidR="0019653A" w:rsidRPr="0019653A" w:rsidRDefault="0019653A" w:rsidP="0019653A">
            <w:pPr>
              <w:spacing w:before="0" w:after="0" w:line="240" w:lineRule="auto"/>
              <w:rPr>
                <w:rFonts w:ascii="Century Gothic" w:eastAsia="Times New Roman" w:hAnsi="Century Gothic" w:cs="Arial"/>
                <w:sz w:val="16"/>
                <w:szCs w:val="16"/>
                <w:lang w:bidi="ar-SA"/>
              </w:rPr>
            </w:pPr>
            <w:r w:rsidRPr="0019653A">
              <w:rPr>
                <w:rFonts w:ascii="Century Gothic" w:hAnsi="Century Gothic" w:cs="Arial"/>
                <w:b/>
                <w:bCs/>
                <w:sz w:val="16"/>
                <w:szCs w:val="16"/>
              </w:rPr>
              <w:t>Dynia świeża</w:t>
            </w:r>
            <w:r w:rsidRPr="0019653A">
              <w:rPr>
                <w:rFonts w:ascii="Century Gothic" w:hAnsi="Century Gothic" w:cs="Arial"/>
                <w:sz w:val="16"/>
                <w:szCs w:val="16"/>
              </w:rPr>
              <w:t>-</w:t>
            </w:r>
            <w:proofErr w:type="spellStart"/>
            <w:r w:rsidRPr="0019653A">
              <w:rPr>
                <w:rFonts w:ascii="Century Gothic" w:hAnsi="Century Gothic" w:cs="Arial"/>
                <w:sz w:val="16"/>
                <w:szCs w:val="16"/>
              </w:rPr>
              <w:t>dojrzała,miąższ</w:t>
            </w:r>
            <w:proofErr w:type="spellEnd"/>
            <w:r w:rsidRPr="0019653A">
              <w:rPr>
                <w:rFonts w:ascii="Century Gothic" w:hAnsi="Century Gothic" w:cs="Arial"/>
                <w:sz w:val="16"/>
                <w:szCs w:val="16"/>
              </w:rPr>
              <w:t xml:space="preserve"> soczysty o barwie </w:t>
            </w:r>
            <w:proofErr w:type="spellStart"/>
            <w:r w:rsidRPr="0019653A">
              <w:rPr>
                <w:rFonts w:ascii="Century Gothic" w:hAnsi="Century Gothic" w:cs="Arial"/>
                <w:sz w:val="16"/>
                <w:szCs w:val="16"/>
              </w:rPr>
              <w:t>pomarańczowej,skórka</w:t>
            </w:r>
            <w:proofErr w:type="spellEnd"/>
            <w:r w:rsidRPr="0019653A">
              <w:rPr>
                <w:rFonts w:ascii="Century Gothic" w:hAnsi="Century Gothic" w:cs="Arial"/>
                <w:sz w:val="16"/>
                <w:szCs w:val="16"/>
              </w:rPr>
              <w:t xml:space="preserve"> zdrowa, ,</w:t>
            </w:r>
            <w:proofErr w:type="spellStart"/>
            <w:r w:rsidRPr="0019653A">
              <w:rPr>
                <w:rFonts w:ascii="Century Gothic" w:hAnsi="Century Gothic" w:cs="Arial"/>
                <w:sz w:val="16"/>
                <w:szCs w:val="16"/>
              </w:rPr>
              <w:t>czysta,bez</w:t>
            </w:r>
            <w:proofErr w:type="spellEnd"/>
            <w:r w:rsidRPr="0019653A">
              <w:rPr>
                <w:rFonts w:ascii="Century Gothic" w:hAnsi="Century Gothic" w:cs="Arial"/>
                <w:sz w:val="16"/>
                <w:szCs w:val="16"/>
              </w:rPr>
              <w:t xml:space="preserve"> uszkodzeń naskórka</w:t>
            </w:r>
          </w:p>
        </w:tc>
        <w:tc>
          <w:tcPr>
            <w:tcW w:w="366" w:type="pct"/>
            <w:tcBorders>
              <w:top w:val="nil"/>
              <w:left w:val="nil"/>
              <w:bottom w:val="single" w:sz="8" w:space="0" w:color="auto"/>
              <w:right w:val="single" w:sz="8" w:space="0" w:color="auto"/>
            </w:tcBorders>
            <w:shd w:val="clear" w:color="auto" w:fill="auto"/>
            <w:vAlign w:val="center"/>
          </w:tcPr>
          <w:p w14:paraId="60CF7727" w14:textId="6F645F66"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121B048A" w14:textId="139B85F9"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100</w:t>
            </w:r>
          </w:p>
        </w:tc>
        <w:tc>
          <w:tcPr>
            <w:tcW w:w="440" w:type="pct"/>
            <w:tcBorders>
              <w:top w:val="nil"/>
              <w:left w:val="single" w:sz="4" w:space="0" w:color="auto"/>
              <w:bottom w:val="single" w:sz="4" w:space="0" w:color="auto"/>
              <w:right w:val="single" w:sz="4" w:space="0" w:color="auto"/>
            </w:tcBorders>
            <w:vAlign w:val="center"/>
          </w:tcPr>
          <w:p w14:paraId="39136901" w14:textId="48050790"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189CECB" w14:textId="0094779B" w:rsidR="0019653A" w:rsidRPr="0019653A" w:rsidRDefault="0019653A" w:rsidP="0019653A">
            <w:pPr>
              <w:spacing w:before="0" w:after="0" w:line="240" w:lineRule="auto"/>
              <w:jc w:val="center"/>
              <w:rPr>
                <w:rFonts w:ascii="Century Gothic" w:eastAsia="Times New Roman" w:hAnsi="Century Gothic" w:cs="Arial"/>
                <w:sz w:val="16"/>
                <w:szCs w:val="16"/>
                <w:lang w:bidi="ar-SA"/>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ECEFF1E"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361DCC4F"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74A7C07"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7CECC7F8" w14:textId="40DE14AC"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61</w:t>
            </w:r>
          </w:p>
        </w:tc>
        <w:tc>
          <w:tcPr>
            <w:tcW w:w="2069" w:type="pct"/>
            <w:tcBorders>
              <w:top w:val="nil"/>
              <w:left w:val="nil"/>
              <w:bottom w:val="single" w:sz="8" w:space="0" w:color="auto"/>
              <w:right w:val="single" w:sz="8" w:space="0" w:color="auto"/>
            </w:tcBorders>
            <w:shd w:val="clear" w:color="auto" w:fill="auto"/>
            <w:vAlign w:val="center"/>
          </w:tcPr>
          <w:p w14:paraId="22C081E3" w14:textId="233A7692" w:rsidR="0019653A" w:rsidRPr="0019653A" w:rsidRDefault="0019653A" w:rsidP="0019653A">
            <w:pPr>
              <w:spacing w:before="0" w:after="0" w:line="240" w:lineRule="auto"/>
              <w:rPr>
                <w:rFonts w:ascii="Century Gothic" w:hAnsi="Century Gothic" w:cs="Arial"/>
                <w:sz w:val="16"/>
                <w:szCs w:val="16"/>
              </w:rPr>
            </w:pPr>
            <w:r w:rsidRPr="0019653A">
              <w:rPr>
                <w:rFonts w:ascii="Century Gothic" w:hAnsi="Century Gothic" w:cs="Arial"/>
                <w:b/>
                <w:bCs/>
                <w:sz w:val="16"/>
                <w:szCs w:val="16"/>
              </w:rPr>
              <w:t>brukiew</w:t>
            </w:r>
            <w:r w:rsidRPr="0019653A">
              <w:rPr>
                <w:rFonts w:ascii="Century Gothic" w:hAnsi="Century Gothic" w:cs="Arial"/>
                <w:sz w:val="16"/>
                <w:szCs w:val="16"/>
              </w:rPr>
              <w:t>-</w:t>
            </w:r>
            <w:proofErr w:type="spellStart"/>
            <w:r w:rsidRPr="0019653A">
              <w:rPr>
                <w:rFonts w:ascii="Century Gothic" w:hAnsi="Century Gothic" w:cs="Arial"/>
                <w:sz w:val="16"/>
                <w:szCs w:val="16"/>
              </w:rPr>
              <w:t>czysta,bez</w:t>
            </w:r>
            <w:proofErr w:type="spellEnd"/>
            <w:r w:rsidRPr="0019653A">
              <w:rPr>
                <w:rFonts w:ascii="Century Gothic" w:hAnsi="Century Gothic" w:cs="Arial"/>
                <w:sz w:val="16"/>
                <w:szCs w:val="16"/>
              </w:rPr>
              <w:t xml:space="preserve"> oznak </w:t>
            </w:r>
            <w:proofErr w:type="spellStart"/>
            <w:r w:rsidRPr="0019653A">
              <w:rPr>
                <w:rFonts w:ascii="Century Gothic" w:hAnsi="Century Gothic" w:cs="Arial"/>
                <w:sz w:val="16"/>
                <w:szCs w:val="16"/>
              </w:rPr>
              <w:t>gnicia,bez</w:t>
            </w:r>
            <w:proofErr w:type="spellEnd"/>
            <w:r w:rsidRPr="0019653A">
              <w:rPr>
                <w:rFonts w:ascii="Century Gothic" w:hAnsi="Century Gothic" w:cs="Arial"/>
                <w:sz w:val="16"/>
                <w:szCs w:val="16"/>
              </w:rPr>
              <w:t xml:space="preserve"> szkodników</w:t>
            </w:r>
          </w:p>
        </w:tc>
        <w:tc>
          <w:tcPr>
            <w:tcW w:w="366" w:type="pct"/>
            <w:tcBorders>
              <w:top w:val="nil"/>
              <w:left w:val="nil"/>
              <w:bottom w:val="single" w:sz="8" w:space="0" w:color="auto"/>
              <w:right w:val="single" w:sz="8" w:space="0" w:color="auto"/>
            </w:tcBorders>
            <w:shd w:val="clear" w:color="auto" w:fill="auto"/>
            <w:vAlign w:val="center"/>
          </w:tcPr>
          <w:p w14:paraId="4E43A0A1" w14:textId="75427CE6"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13761F0D" w14:textId="2E61E2CC"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60</w:t>
            </w:r>
          </w:p>
        </w:tc>
        <w:tc>
          <w:tcPr>
            <w:tcW w:w="440" w:type="pct"/>
            <w:tcBorders>
              <w:top w:val="nil"/>
              <w:left w:val="single" w:sz="4" w:space="0" w:color="auto"/>
              <w:bottom w:val="single" w:sz="4" w:space="0" w:color="auto"/>
              <w:right w:val="single" w:sz="4" w:space="0" w:color="auto"/>
            </w:tcBorders>
            <w:vAlign w:val="center"/>
          </w:tcPr>
          <w:p w14:paraId="3591F20A" w14:textId="04000478"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3AFF4BF0" w14:textId="352BCF72"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6F111C03"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7E6C9985"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0FB90B30"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6F84E3FE" w14:textId="0C58D9E5"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62</w:t>
            </w:r>
          </w:p>
        </w:tc>
        <w:tc>
          <w:tcPr>
            <w:tcW w:w="2069" w:type="pct"/>
            <w:tcBorders>
              <w:top w:val="nil"/>
              <w:left w:val="nil"/>
              <w:bottom w:val="single" w:sz="8" w:space="0" w:color="auto"/>
              <w:right w:val="single" w:sz="8" w:space="0" w:color="auto"/>
            </w:tcBorders>
            <w:shd w:val="clear" w:color="auto" w:fill="auto"/>
            <w:vAlign w:val="center"/>
          </w:tcPr>
          <w:p w14:paraId="582B841A" w14:textId="6F2483B9" w:rsidR="0019653A" w:rsidRPr="0019653A" w:rsidRDefault="0019653A" w:rsidP="0019653A">
            <w:pPr>
              <w:spacing w:before="0" w:after="0" w:line="240" w:lineRule="auto"/>
              <w:rPr>
                <w:rFonts w:ascii="Century Gothic" w:hAnsi="Century Gothic" w:cs="Arial"/>
                <w:sz w:val="16"/>
                <w:szCs w:val="16"/>
              </w:rPr>
            </w:pPr>
            <w:r w:rsidRPr="0019653A">
              <w:rPr>
                <w:rFonts w:ascii="Century Gothic" w:hAnsi="Century Gothic" w:cs="Arial"/>
                <w:b/>
                <w:bCs/>
                <w:sz w:val="16"/>
                <w:szCs w:val="16"/>
              </w:rPr>
              <w:t>Pieczarka-</w:t>
            </w:r>
            <w:r w:rsidRPr="0019653A">
              <w:rPr>
                <w:rFonts w:ascii="Century Gothic" w:hAnsi="Century Gothic" w:cs="Arial"/>
                <w:sz w:val="16"/>
                <w:szCs w:val="16"/>
              </w:rPr>
              <w:t xml:space="preserve">wybór </w:t>
            </w:r>
            <w:proofErr w:type="spellStart"/>
            <w:r w:rsidRPr="0019653A">
              <w:rPr>
                <w:rFonts w:ascii="Century Gothic" w:hAnsi="Century Gothic" w:cs="Arial"/>
                <w:sz w:val="16"/>
                <w:szCs w:val="16"/>
              </w:rPr>
              <w:t>kl.I.powinna</w:t>
            </w:r>
            <w:proofErr w:type="spellEnd"/>
            <w:r w:rsidRPr="0019653A">
              <w:rPr>
                <w:rFonts w:ascii="Century Gothic" w:hAnsi="Century Gothic" w:cs="Arial"/>
                <w:sz w:val="16"/>
                <w:szCs w:val="16"/>
              </w:rPr>
              <w:t xml:space="preserve"> być </w:t>
            </w:r>
            <w:proofErr w:type="spellStart"/>
            <w:r w:rsidRPr="0019653A">
              <w:rPr>
                <w:rFonts w:ascii="Century Gothic" w:hAnsi="Century Gothic" w:cs="Arial"/>
                <w:sz w:val="16"/>
                <w:szCs w:val="16"/>
              </w:rPr>
              <w:t>zdrowa,twarda</w:t>
            </w:r>
            <w:proofErr w:type="spellEnd"/>
            <w:r w:rsidRPr="0019653A">
              <w:rPr>
                <w:rFonts w:ascii="Century Gothic" w:hAnsi="Century Gothic" w:cs="Arial"/>
                <w:sz w:val="16"/>
                <w:szCs w:val="16"/>
              </w:rPr>
              <w:t xml:space="preserve"> o białej </w:t>
            </w:r>
            <w:proofErr w:type="spellStart"/>
            <w:r w:rsidRPr="0019653A">
              <w:rPr>
                <w:rFonts w:ascii="Century Gothic" w:hAnsi="Century Gothic" w:cs="Arial"/>
                <w:sz w:val="16"/>
                <w:szCs w:val="16"/>
              </w:rPr>
              <w:t>barwie,średniej</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wielkości,bez</w:t>
            </w:r>
            <w:proofErr w:type="spellEnd"/>
            <w:r w:rsidRPr="0019653A">
              <w:rPr>
                <w:rFonts w:ascii="Century Gothic" w:hAnsi="Century Gothic" w:cs="Arial"/>
                <w:sz w:val="16"/>
                <w:szCs w:val="16"/>
              </w:rPr>
              <w:t xml:space="preserve"> plam -opak max 500 gr</w:t>
            </w:r>
          </w:p>
        </w:tc>
        <w:tc>
          <w:tcPr>
            <w:tcW w:w="366" w:type="pct"/>
            <w:tcBorders>
              <w:top w:val="nil"/>
              <w:left w:val="nil"/>
              <w:bottom w:val="single" w:sz="8" w:space="0" w:color="auto"/>
              <w:right w:val="single" w:sz="8" w:space="0" w:color="auto"/>
            </w:tcBorders>
            <w:shd w:val="clear" w:color="auto" w:fill="auto"/>
            <w:vAlign w:val="center"/>
          </w:tcPr>
          <w:p w14:paraId="1877CAF7" w14:textId="76220788"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46B22053" w14:textId="022B5E41"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10</w:t>
            </w:r>
          </w:p>
        </w:tc>
        <w:tc>
          <w:tcPr>
            <w:tcW w:w="440" w:type="pct"/>
            <w:tcBorders>
              <w:top w:val="nil"/>
              <w:left w:val="single" w:sz="4" w:space="0" w:color="auto"/>
              <w:bottom w:val="single" w:sz="4" w:space="0" w:color="auto"/>
              <w:right w:val="single" w:sz="4" w:space="0" w:color="auto"/>
            </w:tcBorders>
            <w:vAlign w:val="center"/>
          </w:tcPr>
          <w:p w14:paraId="3A8EEBA4" w14:textId="0FB82B51"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7F2C41A" w14:textId="43B7DAAC"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5759E4E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EAF2206"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45E9DAFC"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48EEDD18" w14:textId="47ABCF0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63</w:t>
            </w:r>
          </w:p>
        </w:tc>
        <w:tc>
          <w:tcPr>
            <w:tcW w:w="2069" w:type="pct"/>
            <w:tcBorders>
              <w:top w:val="nil"/>
              <w:left w:val="nil"/>
              <w:bottom w:val="single" w:sz="8" w:space="0" w:color="auto"/>
              <w:right w:val="single" w:sz="8" w:space="0" w:color="auto"/>
            </w:tcBorders>
            <w:shd w:val="clear" w:color="auto" w:fill="auto"/>
            <w:vAlign w:val="center"/>
          </w:tcPr>
          <w:p w14:paraId="0EA4C574" w14:textId="43DC8CEA" w:rsidR="0019653A" w:rsidRPr="0019653A" w:rsidRDefault="0019653A" w:rsidP="0019653A">
            <w:pPr>
              <w:spacing w:before="0" w:after="0" w:line="240" w:lineRule="auto"/>
              <w:rPr>
                <w:rFonts w:ascii="Century Gothic" w:hAnsi="Century Gothic" w:cs="Arial"/>
                <w:sz w:val="16"/>
                <w:szCs w:val="16"/>
              </w:rPr>
            </w:pPr>
            <w:r w:rsidRPr="0019653A">
              <w:rPr>
                <w:rFonts w:ascii="Century Gothic" w:hAnsi="Century Gothic" w:cs="Arial"/>
                <w:b/>
                <w:bCs/>
                <w:sz w:val="16"/>
                <w:szCs w:val="16"/>
              </w:rPr>
              <w:t xml:space="preserve">Ziemniaki </w:t>
            </w:r>
            <w:r w:rsidRPr="0019653A">
              <w:rPr>
                <w:rFonts w:ascii="Century Gothic" w:hAnsi="Century Gothic" w:cs="Arial"/>
                <w:sz w:val="16"/>
                <w:szCs w:val="16"/>
              </w:rPr>
              <w:t xml:space="preserve">-powinny być </w:t>
            </w:r>
            <w:proofErr w:type="spellStart"/>
            <w:r w:rsidRPr="0019653A">
              <w:rPr>
                <w:rFonts w:ascii="Century Gothic" w:hAnsi="Century Gothic" w:cs="Arial"/>
                <w:sz w:val="16"/>
                <w:szCs w:val="16"/>
              </w:rPr>
              <w:t>zdrowe,kształtne,suche,czyste</w:t>
            </w:r>
            <w:proofErr w:type="spellEnd"/>
            <w:r w:rsidRPr="0019653A">
              <w:rPr>
                <w:rFonts w:ascii="Century Gothic" w:hAnsi="Century Gothic" w:cs="Arial"/>
                <w:sz w:val="16"/>
                <w:szCs w:val="16"/>
              </w:rPr>
              <w:t xml:space="preserve"> bez </w:t>
            </w:r>
            <w:proofErr w:type="spellStart"/>
            <w:r w:rsidRPr="0019653A">
              <w:rPr>
                <w:rFonts w:ascii="Century Gothic" w:hAnsi="Century Gothic" w:cs="Arial"/>
                <w:sz w:val="16"/>
                <w:szCs w:val="16"/>
              </w:rPr>
              <w:t>ziemi,nieuszkodzone,jedolitej</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odmiany,kształt</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owalny,jednakowej</w:t>
            </w:r>
            <w:proofErr w:type="spellEnd"/>
            <w:r w:rsidRPr="0019653A">
              <w:rPr>
                <w:rFonts w:ascii="Century Gothic" w:hAnsi="Century Gothic" w:cs="Arial"/>
                <w:sz w:val="16"/>
                <w:szCs w:val="16"/>
              </w:rPr>
              <w:t xml:space="preserve"> wielkości-opakowanie max  15 kg</w:t>
            </w:r>
          </w:p>
        </w:tc>
        <w:tc>
          <w:tcPr>
            <w:tcW w:w="366" w:type="pct"/>
            <w:tcBorders>
              <w:top w:val="nil"/>
              <w:left w:val="nil"/>
              <w:bottom w:val="single" w:sz="8" w:space="0" w:color="auto"/>
              <w:right w:val="single" w:sz="8" w:space="0" w:color="auto"/>
            </w:tcBorders>
            <w:shd w:val="clear" w:color="auto" w:fill="auto"/>
            <w:vAlign w:val="center"/>
          </w:tcPr>
          <w:p w14:paraId="62379D8C" w14:textId="29A8EF8E"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0AA3FCB9" w14:textId="441E66B0"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12000</w:t>
            </w:r>
          </w:p>
        </w:tc>
        <w:tc>
          <w:tcPr>
            <w:tcW w:w="440" w:type="pct"/>
            <w:tcBorders>
              <w:top w:val="nil"/>
              <w:left w:val="single" w:sz="4" w:space="0" w:color="auto"/>
              <w:bottom w:val="single" w:sz="4" w:space="0" w:color="auto"/>
              <w:right w:val="single" w:sz="4" w:space="0" w:color="auto"/>
            </w:tcBorders>
            <w:vAlign w:val="center"/>
          </w:tcPr>
          <w:p w14:paraId="5022F828" w14:textId="27626CFD"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68970426" w14:textId="347B5C76"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04871C0C"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4E4B9D99"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36BCD872"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3782DEAC" w14:textId="25321929"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64</w:t>
            </w:r>
          </w:p>
        </w:tc>
        <w:tc>
          <w:tcPr>
            <w:tcW w:w="2069" w:type="pct"/>
            <w:tcBorders>
              <w:top w:val="nil"/>
              <w:left w:val="nil"/>
              <w:bottom w:val="single" w:sz="8" w:space="0" w:color="auto"/>
              <w:right w:val="single" w:sz="8" w:space="0" w:color="auto"/>
            </w:tcBorders>
            <w:shd w:val="clear" w:color="auto" w:fill="auto"/>
            <w:vAlign w:val="center"/>
          </w:tcPr>
          <w:p w14:paraId="32A54041" w14:textId="665F5625" w:rsidR="0019653A" w:rsidRPr="0019653A" w:rsidRDefault="0019653A" w:rsidP="0019653A">
            <w:pPr>
              <w:spacing w:before="0" w:after="0" w:line="240" w:lineRule="auto"/>
              <w:rPr>
                <w:rFonts w:ascii="Century Gothic" w:hAnsi="Century Gothic" w:cs="Arial"/>
                <w:sz w:val="16"/>
                <w:szCs w:val="16"/>
              </w:rPr>
            </w:pPr>
            <w:r w:rsidRPr="0019653A">
              <w:rPr>
                <w:rFonts w:ascii="Century Gothic" w:hAnsi="Century Gothic" w:cs="Arial"/>
                <w:b/>
                <w:bCs/>
                <w:sz w:val="16"/>
                <w:szCs w:val="16"/>
              </w:rPr>
              <w:t xml:space="preserve">Roszponka - </w:t>
            </w:r>
            <w:r w:rsidRPr="0019653A">
              <w:rPr>
                <w:rFonts w:ascii="Century Gothic" w:hAnsi="Century Gothic" w:cs="Arial"/>
                <w:sz w:val="16"/>
                <w:szCs w:val="16"/>
              </w:rPr>
              <w:t>bez oznak zgnilizny, zaparzeń i szkodników. Opakowanie min 100 g</w:t>
            </w:r>
          </w:p>
        </w:tc>
        <w:tc>
          <w:tcPr>
            <w:tcW w:w="366" w:type="pct"/>
            <w:tcBorders>
              <w:top w:val="nil"/>
              <w:left w:val="nil"/>
              <w:bottom w:val="single" w:sz="8" w:space="0" w:color="auto"/>
              <w:right w:val="single" w:sz="8" w:space="0" w:color="auto"/>
            </w:tcBorders>
            <w:shd w:val="clear" w:color="auto" w:fill="auto"/>
            <w:vAlign w:val="center"/>
          </w:tcPr>
          <w:p w14:paraId="089EDA4E" w14:textId="1A1407B5"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12989E6" w14:textId="62139D71"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30</w:t>
            </w:r>
          </w:p>
        </w:tc>
        <w:tc>
          <w:tcPr>
            <w:tcW w:w="440" w:type="pct"/>
            <w:tcBorders>
              <w:top w:val="nil"/>
              <w:left w:val="single" w:sz="4" w:space="0" w:color="auto"/>
              <w:bottom w:val="single" w:sz="4" w:space="0" w:color="auto"/>
              <w:right w:val="single" w:sz="4" w:space="0" w:color="auto"/>
            </w:tcBorders>
            <w:vAlign w:val="center"/>
          </w:tcPr>
          <w:p w14:paraId="419C12CC" w14:textId="05FBDFFC"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B89F893" w14:textId="6BA6078F"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1711D86D"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22A889D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19653A" w:rsidRPr="00CB2067" w14:paraId="2904F25A" w14:textId="77777777" w:rsidTr="00B039BE">
        <w:trPr>
          <w:trHeight w:val="20"/>
        </w:trPr>
        <w:tc>
          <w:tcPr>
            <w:tcW w:w="206" w:type="pct"/>
            <w:tcBorders>
              <w:top w:val="nil"/>
              <w:left w:val="single" w:sz="4" w:space="0" w:color="auto"/>
              <w:bottom w:val="single" w:sz="4" w:space="0" w:color="auto"/>
              <w:right w:val="single" w:sz="4" w:space="0" w:color="auto"/>
            </w:tcBorders>
            <w:shd w:val="clear" w:color="auto" w:fill="auto"/>
            <w:vAlign w:val="bottom"/>
          </w:tcPr>
          <w:p w14:paraId="05C85101" w14:textId="0DFBF6AA" w:rsidR="0019653A" w:rsidRPr="00CB2067" w:rsidRDefault="0019653A" w:rsidP="0019653A">
            <w:pPr>
              <w:spacing w:before="0" w:after="0" w:line="240" w:lineRule="auto"/>
              <w:jc w:val="center"/>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65</w:t>
            </w:r>
          </w:p>
        </w:tc>
        <w:tc>
          <w:tcPr>
            <w:tcW w:w="2069" w:type="pct"/>
            <w:tcBorders>
              <w:top w:val="nil"/>
              <w:left w:val="nil"/>
              <w:bottom w:val="single" w:sz="8" w:space="0" w:color="auto"/>
              <w:right w:val="single" w:sz="8" w:space="0" w:color="auto"/>
            </w:tcBorders>
            <w:shd w:val="clear" w:color="auto" w:fill="auto"/>
            <w:vAlign w:val="center"/>
          </w:tcPr>
          <w:p w14:paraId="70D840B1" w14:textId="60EB6778" w:rsidR="0019653A" w:rsidRPr="0019653A" w:rsidRDefault="0019653A" w:rsidP="0019653A">
            <w:pPr>
              <w:spacing w:before="0" w:after="0" w:line="240" w:lineRule="auto"/>
              <w:rPr>
                <w:rFonts w:ascii="Century Gothic" w:hAnsi="Century Gothic" w:cs="Arial"/>
                <w:sz w:val="16"/>
                <w:szCs w:val="16"/>
              </w:rPr>
            </w:pPr>
            <w:r w:rsidRPr="0019653A">
              <w:rPr>
                <w:rFonts w:ascii="Century Gothic" w:hAnsi="Century Gothic" w:cs="Arial"/>
                <w:b/>
                <w:bCs/>
                <w:sz w:val="16"/>
                <w:szCs w:val="16"/>
              </w:rPr>
              <w:t>Borówka amerykańska-</w:t>
            </w:r>
            <w:proofErr w:type="spellStart"/>
            <w:r w:rsidRPr="0019653A">
              <w:rPr>
                <w:rFonts w:ascii="Century Gothic" w:hAnsi="Century Gothic" w:cs="Arial"/>
                <w:sz w:val="16"/>
                <w:szCs w:val="16"/>
              </w:rPr>
              <w:t>świeża,dojrzała,sucha,czysta,nie</w:t>
            </w:r>
            <w:proofErr w:type="spellEnd"/>
            <w:r w:rsidRPr="0019653A">
              <w:rPr>
                <w:rFonts w:ascii="Century Gothic" w:hAnsi="Century Gothic" w:cs="Arial"/>
                <w:sz w:val="16"/>
                <w:szCs w:val="16"/>
              </w:rPr>
              <w:t xml:space="preserve"> </w:t>
            </w:r>
            <w:proofErr w:type="spellStart"/>
            <w:r w:rsidRPr="0019653A">
              <w:rPr>
                <w:rFonts w:ascii="Century Gothic" w:hAnsi="Century Gothic" w:cs="Arial"/>
                <w:sz w:val="16"/>
                <w:szCs w:val="16"/>
              </w:rPr>
              <w:t>uszkodzona,zdrowa</w:t>
            </w:r>
            <w:proofErr w:type="spellEnd"/>
            <w:r w:rsidRPr="0019653A">
              <w:rPr>
                <w:rFonts w:ascii="Century Gothic" w:hAnsi="Century Gothic" w:cs="Arial"/>
                <w:sz w:val="16"/>
                <w:szCs w:val="16"/>
              </w:rPr>
              <w:t xml:space="preserve"> o jednolitej </w:t>
            </w:r>
            <w:proofErr w:type="spellStart"/>
            <w:r w:rsidRPr="0019653A">
              <w:rPr>
                <w:rFonts w:ascii="Century Gothic" w:hAnsi="Century Gothic" w:cs="Arial"/>
                <w:sz w:val="16"/>
                <w:szCs w:val="16"/>
              </w:rPr>
              <w:t>barwie,wolna</w:t>
            </w:r>
            <w:proofErr w:type="spellEnd"/>
            <w:r w:rsidRPr="0019653A">
              <w:rPr>
                <w:rFonts w:ascii="Century Gothic" w:hAnsi="Century Gothic" w:cs="Arial"/>
                <w:sz w:val="16"/>
                <w:szCs w:val="16"/>
              </w:rPr>
              <w:t xml:space="preserve"> od </w:t>
            </w:r>
            <w:proofErr w:type="spellStart"/>
            <w:r w:rsidRPr="0019653A">
              <w:rPr>
                <w:rFonts w:ascii="Century Gothic" w:hAnsi="Century Gothic" w:cs="Arial"/>
                <w:sz w:val="16"/>
                <w:szCs w:val="16"/>
              </w:rPr>
              <w:t>szkodników,opak</w:t>
            </w:r>
            <w:proofErr w:type="spellEnd"/>
            <w:r w:rsidRPr="0019653A">
              <w:rPr>
                <w:rFonts w:ascii="Century Gothic" w:hAnsi="Century Gothic" w:cs="Arial"/>
                <w:sz w:val="16"/>
                <w:szCs w:val="16"/>
              </w:rPr>
              <w:t xml:space="preserve"> min 250 gr-max 500 gr</w:t>
            </w:r>
          </w:p>
        </w:tc>
        <w:tc>
          <w:tcPr>
            <w:tcW w:w="366" w:type="pct"/>
            <w:tcBorders>
              <w:top w:val="nil"/>
              <w:left w:val="nil"/>
              <w:bottom w:val="single" w:sz="8" w:space="0" w:color="auto"/>
              <w:right w:val="single" w:sz="8" w:space="0" w:color="auto"/>
            </w:tcBorders>
            <w:shd w:val="clear" w:color="auto" w:fill="auto"/>
            <w:vAlign w:val="center"/>
          </w:tcPr>
          <w:p w14:paraId="3336C262" w14:textId="45A855AD"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kg</w:t>
            </w:r>
          </w:p>
        </w:tc>
        <w:tc>
          <w:tcPr>
            <w:tcW w:w="367" w:type="pct"/>
            <w:tcBorders>
              <w:top w:val="nil"/>
              <w:left w:val="nil"/>
              <w:bottom w:val="single" w:sz="8" w:space="0" w:color="auto"/>
              <w:right w:val="single" w:sz="8" w:space="0" w:color="auto"/>
            </w:tcBorders>
            <w:shd w:val="clear" w:color="auto" w:fill="auto"/>
            <w:vAlign w:val="center"/>
          </w:tcPr>
          <w:p w14:paraId="56CBFBA6" w14:textId="1EC32322"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7</w:t>
            </w:r>
          </w:p>
        </w:tc>
        <w:tc>
          <w:tcPr>
            <w:tcW w:w="440" w:type="pct"/>
            <w:tcBorders>
              <w:top w:val="nil"/>
              <w:left w:val="single" w:sz="4" w:space="0" w:color="auto"/>
              <w:bottom w:val="single" w:sz="4" w:space="0" w:color="auto"/>
              <w:right w:val="single" w:sz="4" w:space="0" w:color="auto"/>
            </w:tcBorders>
            <w:vAlign w:val="center"/>
          </w:tcPr>
          <w:p w14:paraId="6A81E52C" w14:textId="2ACC7142" w:rsidR="0019653A" w:rsidRPr="0019653A" w:rsidRDefault="0019653A" w:rsidP="0019653A">
            <w:pPr>
              <w:spacing w:before="0" w:after="0" w:line="240" w:lineRule="auto"/>
              <w:jc w:val="center"/>
              <w:rPr>
                <w:rFonts w:ascii="Century Gothic" w:eastAsia="Times New Roman" w:hAnsi="Century Gothic" w:cs="Arial"/>
                <w:sz w:val="16"/>
                <w:szCs w:val="16"/>
                <w:lang w:bidi="ar-SA"/>
              </w:rPr>
            </w:pPr>
          </w:p>
        </w:tc>
        <w:tc>
          <w:tcPr>
            <w:tcW w:w="294" w:type="pct"/>
            <w:tcBorders>
              <w:top w:val="nil"/>
              <w:left w:val="single" w:sz="4" w:space="0" w:color="auto"/>
              <w:bottom w:val="single" w:sz="4" w:space="0" w:color="auto"/>
              <w:right w:val="single" w:sz="4" w:space="0" w:color="auto"/>
            </w:tcBorders>
            <w:shd w:val="clear" w:color="auto" w:fill="auto"/>
            <w:vAlign w:val="center"/>
          </w:tcPr>
          <w:p w14:paraId="1441A8F8" w14:textId="0DF5C115" w:rsidR="0019653A" w:rsidRPr="0019653A" w:rsidRDefault="0019653A" w:rsidP="0019653A">
            <w:pPr>
              <w:spacing w:before="0" w:after="0" w:line="240" w:lineRule="auto"/>
              <w:jc w:val="center"/>
              <w:rPr>
                <w:rFonts w:ascii="Century Gothic" w:hAnsi="Century Gothic" w:cs="Arial"/>
                <w:sz w:val="16"/>
                <w:szCs w:val="16"/>
              </w:rPr>
            </w:pPr>
            <w:r w:rsidRPr="0019653A">
              <w:rPr>
                <w:rFonts w:ascii="Century Gothic" w:hAnsi="Century Gothic" w:cs="Arial"/>
                <w:sz w:val="16"/>
                <w:szCs w:val="16"/>
              </w:rPr>
              <w:t>5%</w:t>
            </w:r>
          </w:p>
        </w:tc>
        <w:tc>
          <w:tcPr>
            <w:tcW w:w="514" w:type="pct"/>
            <w:tcBorders>
              <w:top w:val="nil"/>
              <w:left w:val="single" w:sz="4" w:space="0" w:color="auto"/>
              <w:bottom w:val="single" w:sz="4" w:space="0" w:color="auto"/>
              <w:right w:val="single" w:sz="4" w:space="0" w:color="auto"/>
            </w:tcBorders>
          </w:tcPr>
          <w:p w14:paraId="35FBFFB8"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c>
          <w:tcPr>
            <w:tcW w:w="744" w:type="pct"/>
            <w:tcBorders>
              <w:top w:val="nil"/>
              <w:left w:val="single" w:sz="4" w:space="0" w:color="auto"/>
              <w:bottom w:val="single" w:sz="4" w:space="0" w:color="auto"/>
              <w:right w:val="single" w:sz="4" w:space="0" w:color="auto"/>
            </w:tcBorders>
          </w:tcPr>
          <w:p w14:paraId="1F8E1694" w14:textId="77777777" w:rsidR="0019653A" w:rsidRPr="00CB2067" w:rsidRDefault="0019653A" w:rsidP="0019653A">
            <w:pPr>
              <w:spacing w:before="0" w:after="0" w:line="240" w:lineRule="auto"/>
              <w:jc w:val="center"/>
              <w:rPr>
                <w:rFonts w:ascii="Century Gothic" w:eastAsia="Times New Roman" w:hAnsi="Century Gothic" w:cs="Arial"/>
                <w:sz w:val="18"/>
                <w:szCs w:val="18"/>
                <w:lang w:bidi="ar-SA"/>
              </w:rPr>
            </w:pPr>
          </w:p>
        </w:tc>
      </w:tr>
      <w:tr w:rsidR="0020295D" w:rsidRPr="00CB2067" w14:paraId="1E8F153E" w14:textId="77777777" w:rsidTr="000F7AB4">
        <w:trPr>
          <w:trHeight w:val="538"/>
        </w:trPr>
        <w:tc>
          <w:tcPr>
            <w:tcW w:w="206" w:type="pct"/>
            <w:tcBorders>
              <w:top w:val="single" w:sz="4" w:space="0" w:color="auto"/>
              <w:left w:val="single" w:sz="4" w:space="0" w:color="auto"/>
              <w:bottom w:val="single" w:sz="4" w:space="0" w:color="auto"/>
              <w:right w:val="single" w:sz="4" w:space="0" w:color="auto"/>
            </w:tcBorders>
            <w:shd w:val="clear" w:color="auto" w:fill="auto"/>
            <w:vAlign w:val="bottom"/>
          </w:tcPr>
          <w:p w14:paraId="35ED06B2" w14:textId="77777777" w:rsidR="0020295D" w:rsidRPr="00CB2067" w:rsidRDefault="0020295D" w:rsidP="0020295D">
            <w:pPr>
              <w:spacing w:before="0" w:after="0" w:line="240" w:lineRule="auto"/>
              <w:rPr>
                <w:rFonts w:ascii="Century Gothic" w:eastAsia="Times New Roman" w:hAnsi="Century Gothic" w:cs="Arial"/>
                <w:sz w:val="18"/>
                <w:szCs w:val="18"/>
                <w:lang w:bidi="ar-SA"/>
              </w:rPr>
            </w:pPr>
          </w:p>
        </w:tc>
        <w:tc>
          <w:tcPr>
            <w:tcW w:w="2069" w:type="pct"/>
            <w:tcBorders>
              <w:top w:val="single" w:sz="4" w:space="0" w:color="auto"/>
              <w:left w:val="nil"/>
              <w:bottom w:val="single" w:sz="8" w:space="0" w:color="auto"/>
              <w:right w:val="single" w:sz="8" w:space="0" w:color="auto"/>
            </w:tcBorders>
            <w:shd w:val="clear" w:color="auto" w:fill="auto"/>
            <w:vAlign w:val="center"/>
          </w:tcPr>
          <w:p w14:paraId="6126A331" w14:textId="42B3EE3F" w:rsidR="0020295D" w:rsidRPr="00CB2067" w:rsidRDefault="0020295D" w:rsidP="0020295D">
            <w:pPr>
              <w:spacing w:before="0" w:after="0" w:line="240" w:lineRule="auto"/>
              <w:rPr>
                <w:rFonts w:ascii="Century Gothic" w:eastAsia="Times New Roman" w:hAnsi="Century Gothic" w:cs="Arial"/>
                <w:sz w:val="18"/>
                <w:szCs w:val="18"/>
                <w:lang w:bidi="ar-SA"/>
              </w:rPr>
            </w:pPr>
            <w:r w:rsidRPr="00CB2067">
              <w:rPr>
                <w:rFonts w:ascii="Century Gothic" w:eastAsia="Times New Roman" w:hAnsi="Century Gothic" w:cs="Arial"/>
                <w:sz w:val="18"/>
                <w:szCs w:val="18"/>
                <w:lang w:bidi="ar-SA"/>
              </w:rPr>
              <w:t>Razem ***/</w:t>
            </w:r>
          </w:p>
        </w:tc>
        <w:tc>
          <w:tcPr>
            <w:tcW w:w="366" w:type="pct"/>
            <w:tcBorders>
              <w:top w:val="single" w:sz="4" w:space="0" w:color="auto"/>
              <w:left w:val="nil"/>
              <w:bottom w:val="single" w:sz="8" w:space="0" w:color="auto"/>
              <w:right w:val="single" w:sz="8" w:space="0" w:color="auto"/>
            </w:tcBorders>
            <w:shd w:val="clear" w:color="auto" w:fill="auto"/>
            <w:vAlign w:val="center"/>
          </w:tcPr>
          <w:p w14:paraId="224F8869" w14:textId="7777777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c>
          <w:tcPr>
            <w:tcW w:w="367" w:type="pct"/>
            <w:tcBorders>
              <w:top w:val="single" w:sz="4" w:space="0" w:color="auto"/>
              <w:left w:val="nil"/>
              <w:bottom w:val="single" w:sz="8" w:space="0" w:color="auto"/>
              <w:right w:val="single" w:sz="8" w:space="0" w:color="auto"/>
            </w:tcBorders>
            <w:shd w:val="clear" w:color="auto" w:fill="auto"/>
            <w:vAlign w:val="center"/>
          </w:tcPr>
          <w:p w14:paraId="6030F66A" w14:textId="7777777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c>
          <w:tcPr>
            <w:tcW w:w="440" w:type="pct"/>
            <w:tcBorders>
              <w:top w:val="single" w:sz="4" w:space="0" w:color="auto"/>
              <w:left w:val="single" w:sz="4" w:space="0" w:color="auto"/>
              <w:bottom w:val="single" w:sz="4" w:space="0" w:color="auto"/>
              <w:right w:val="single" w:sz="4" w:space="0" w:color="auto"/>
            </w:tcBorders>
          </w:tcPr>
          <w:p w14:paraId="0FC2A54F" w14:textId="7777777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516A2B48" w14:textId="663EBC1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c>
          <w:tcPr>
            <w:tcW w:w="514" w:type="pct"/>
            <w:tcBorders>
              <w:top w:val="single" w:sz="4" w:space="0" w:color="auto"/>
              <w:left w:val="single" w:sz="4" w:space="0" w:color="auto"/>
              <w:bottom w:val="single" w:sz="4" w:space="0" w:color="auto"/>
              <w:right w:val="single" w:sz="4" w:space="0" w:color="auto"/>
            </w:tcBorders>
          </w:tcPr>
          <w:p w14:paraId="710B3CC6" w14:textId="7777777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c>
          <w:tcPr>
            <w:tcW w:w="744" w:type="pct"/>
            <w:tcBorders>
              <w:top w:val="single" w:sz="4" w:space="0" w:color="auto"/>
              <w:left w:val="single" w:sz="4" w:space="0" w:color="auto"/>
              <w:bottom w:val="single" w:sz="4" w:space="0" w:color="auto"/>
              <w:right w:val="single" w:sz="4" w:space="0" w:color="auto"/>
            </w:tcBorders>
          </w:tcPr>
          <w:p w14:paraId="57276D0B" w14:textId="77777777" w:rsidR="0020295D" w:rsidRPr="00CB2067" w:rsidRDefault="0020295D" w:rsidP="0020295D">
            <w:pPr>
              <w:spacing w:before="0" w:after="0" w:line="240" w:lineRule="auto"/>
              <w:jc w:val="center"/>
              <w:rPr>
                <w:rFonts w:ascii="Century Gothic" w:eastAsia="Times New Roman" w:hAnsi="Century Gothic" w:cs="Arial"/>
                <w:sz w:val="18"/>
                <w:szCs w:val="18"/>
                <w:lang w:bidi="ar-SA"/>
              </w:rPr>
            </w:pPr>
          </w:p>
        </w:tc>
      </w:tr>
    </w:tbl>
    <w:p w14:paraId="4282AC98" w14:textId="7BD94E04" w:rsidR="001F541A" w:rsidRPr="00CB2067" w:rsidRDefault="008A17E6" w:rsidP="001F541A">
      <w:pPr>
        <w:pBdr>
          <w:top w:val="nil"/>
          <w:left w:val="nil"/>
          <w:bottom w:val="nil"/>
          <w:right w:val="nil"/>
          <w:between w:val="nil"/>
          <w:bar w:val="nil"/>
        </w:pBdr>
        <w:spacing w:before="0" w:after="0"/>
        <w:ind w:right="141"/>
        <w:jc w:val="both"/>
        <w:rPr>
          <w:rStyle w:val="highlight"/>
          <w:b/>
          <w:bCs/>
          <w:color w:val="FF0000"/>
          <w:u w:val="single"/>
          <w:lang w:val="pl-PL"/>
        </w:rPr>
      </w:pPr>
      <w:r w:rsidRPr="00CB2067">
        <w:rPr>
          <w:rStyle w:val="highlight"/>
          <w:b/>
          <w:bCs/>
          <w:color w:val="FF0000"/>
          <w:u w:val="single"/>
          <w:lang w:val="pl-PL"/>
        </w:rPr>
        <w:t>***/</w:t>
      </w:r>
      <w:r w:rsidR="008A0699" w:rsidRPr="00CB2067">
        <w:rPr>
          <w:rStyle w:val="highlight"/>
          <w:b/>
          <w:bCs/>
          <w:color w:val="FF0000"/>
          <w:u w:val="single"/>
          <w:lang w:val="pl-PL"/>
        </w:rPr>
        <w:t xml:space="preserve">UWAGA: KWOTA </w:t>
      </w:r>
      <w:r w:rsidRPr="00CB2067">
        <w:rPr>
          <w:rStyle w:val="highlight"/>
          <w:b/>
          <w:bCs/>
          <w:color w:val="FF0000"/>
          <w:u w:val="single"/>
          <w:lang w:val="pl-PL"/>
        </w:rPr>
        <w:t xml:space="preserve">BRUTTO </w:t>
      </w:r>
      <w:r w:rsidR="008A0699" w:rsidRPr="00CB2067">
        <w:rPr>
          <w:rStyle w:val="highlight"/>
          <w:b/>
          <w:bCs/>
          <w:color w:val="FF0000"/>
          <w:u w:val="single"/>
          <w:lang w:val="pl-PL"/>
        </w:rPr>
        <w:t xml:space="preserve">Z KOL. </w:t>
      </w:r>
      <w:r w:rsidR="000F7AB4" w:rsidRPr="00CB2067">
        <w:rPr>
          <w:rStyle w:val="highlight"/>
          <w:b/>
          <w:bCs/>
          <w:color w:val="FF0000"/>
          <w:u w:val="single"/>
          <w:lang w:val="pl-PL"/>
        </w:rPr>
        <w:t>8</w:t>
      </w:r>
      <w:r w:rsidRPr="00CB2067">
        <w:rPr>
          <w:rStyle w:val="highlight"/>
          <w:b/>
          <w:bCs/>
          <w:color w:val="FF0000"/>
          <w:u w:val="single"/>
          <w:lang w:val="pl-PL"/>
        </w:rPr>
        <w:t xml:space="preserve"> DO PRZENIESIENIA DO INTERATYWNEGO FORMULARZA OFERTY</w:t>
      </w:r>
      <w:r w:rsidR="00183915" w:rsidRPr="00CB2067">
        <w:rPr>
          <w:rStyle w:val="highlight"/>
          <w:b/>
          <w:bCs/>
          <w:color w:val="FF0000"/>
          <w:u w:val="single"/>
          <w:lang w:val="pl-PL"/>
        </w:rPr>
        <w:t xml:space="preserve"> JAKO CENA BRUTTO OFERTY</w:t>
      </w:r>
      <w:r w:rsidR="00D83226" w:rsidRPr="00CB2067">
        <w:rPr>
          <w:rStyle w:val="highlight"/>
          <w:b/>
          <w:bCs/>
          <w:color w:val="FF0000"/>
          <w:u w:val="single"/>
          <w:lang w:val="pl-PL"/>
        </w:rPr>
        <w:t xml:space="preserve"> </w:t>
      </w:r>
    </w:p>
    <w:p w14:paraId="788531BD" w14:textId="085A7D56" w:rsidR="002750B8" w:rsidRPr="00CB2067" w:rsidRDefault="002750B8" w:rsidP="004D6D91">
      <w:pPr>
        <w:pBdr>
          <w:top w:val="nil"/>
          <w:left w:val="nil"/>
          <w:bottom w:val="nil"/>
          <w:right w:val="nil"/>
          <w:between w:val="nil"/>
          <w:bar w:val="nil"/>
        </w:pBdr>
        <w:spacing w:before="0" w:after="0"/>
        <w:ind w:right="141"/>
        <w:jc w:val="both"/>
        <w:rPr>
          <w:rStyle w:val="highlight"/>
          <w:i/>
          <w:iCs/>
          <w:sz w:val="16"/>
          <w:szCs w:val="16"/>
          <w:lang w:val="pl-PL"/>
        </w:rPr>
      </w:pPr>
      <w:r w:rsidRPr="00CB2067">
        <w:rPr>
          <w:rStyle w:val="highlight"/>
          <w:iCs/>
          <w:sz w:val="16"/>
          <w:szCs w:val="16"/>
          <w:lang w:val="pl-PL"/>
        </w:rPr>
        <w:t xml:space="preserve">UWAGA: </w:t>
      </w:r>
      <w:r w:rsidRPr="00CB2067">
        <w:rPr>
          <w:rStyle w:val="highlight"/>
          <w:i/>
          <w:iCs/>
          <w:sz w:val="16"/>
          <w:szCs w:val="16"/>
          <w:lang w:val="pl-PL"/>
        </w:rPr>
        <w:t>Ogólna zasada: Cenę jednostkową produktów należy podać w odniesieniu do wagi netto bez opakowania.</w:t>
      </w:r>
    </w:p>
    <w:p w14:paraId="1F59BBD4" w14:textId="77777777" w:rsidR="002750B8" w:rsidRPr="00CB2067" w:rsidRDefault="002750B8" w:rsidP="002750B8">
      <w:pPr>
        <w:pBdr>
          <w:top w:val="nil"/>
          <w:left w:val="nil"/>
          <w:bottom w:val="nil"/>
          <w:right w:val="nil"/>
          <w:between w:val="nil"/>
          <w:bar w:val="nil"/>
        </w:pBdr>
        <w:spacing w:before="0" w:after="0"/>
        <w:ind w:left="284" w:right="141"/>
        <w:jc w:val="both"/>
        <w:rPr>
          <w:rStyle w:val="highlight"/>
          <w:i/>
          <w:iCs/>
          <w:sz w:val="16"/>
          <w:szCs w:val="16"/>
          <w:lang w:val="pl-PL"/>
        </w:rPr>
      </w:pPr>
      <w:r w:rsidRPr="00CB2067">
        <w:rPr>
          <w:rStyle w:val="highlight"/>
          <w:i/>
          <w:iCs/>
          <w:sz w:val="16"/>
          <w:szCs w:val="16"/>
          <w:lang w:val="pl-PL"/>
        </w:rPr>
        <w:t>Ceny jednostkowe oraz wartość należy podać w zaokrągleniu do dwóch miejsc po przecinku</w:t>
      </w:r>
    </w:p>
    <w:p w14:paraId="32CDA409" w14:textId="77777777" w:rsidR="002750B8" w:rsidRPr="00CB2067" w:rsidRDefault="002750B8" w:rsidP="00852E20">
      <w:pPr>
        <w:pBdr>
          <w:top w:val="nil"/>
          <w:left w:val="nil"/>
          <w:bottom w:val="nil"/>
          <w:right w:val="nil"/>
          <w:between w:val="nil"/>
          <w:bar w:val="nil"/>
        </w:pBdr>
        <w:spacing w:before="0" w:after="0"/>
        <w:ind w:left="284" w:right="141"/>
        <w:jc w:val="both"/>
        <w:rPr>
          <w:rStyle w:val="highlight"/>
          <w:rFonts w:ascii="Century Gothic" w:hAnsi="Century Gothic"/>
          <w:color w:val="000000" w:themeColor="text1"/>
          <w:sz w:val="16"/>
          <w:szCs w:val="16"/>
          <w:lang w:val="pl-PL"/>
        </w:rPr>
      </w:pPr>
    </w:p>
    <w:p w14:paraId="274E97A4" w14:textId="439A3409" w:rsidR="0048545B" w:rsidRPr="00CB2067" w:rsidRDefault="0048545B" w:rsidP="0096459E">
      <w:pPr>
        <w:pStyle w:val="Akapitzlist"/>
        <w:widowControl/>
        <w:numPr>
          <w:ilvl w:val="0"/>
          <w:numId w:val="15"/>
        </w:numPr>
        <w:suppressAutoHyphens w:val="0"/>
        <w:spacing w:line="276" w:lineRule="auto"/>
        <w:rPr>
          <w:rStyle w:val="highlight"/>
          <w:rFonts w:ascii="Century Gothic" w:hAnsi="Century Gothic"/>
          <w:color w:val="000000" w:themeColor="text1"/>
          <w:sz w:val="20"/>
          <w:szCs w:val="20"/>
          <w:lang w:val="pl-PL"/>
        </w:rPr>
      </w:pPr>
      <w:r w:rsidRPr="00CB2067">
        <w:rPr>
          <w:rStyle w:val="highlight"/>
          <w:rFonts w:ascii="Century Gothic" w:hAnsi="Century Gothic"/>
          <w:color w:val="000000" w:themeColor="text1"/>
          <w:sz w:val="20"/>
          <w:szCs w:val="20"/>
          <w:lang w:val="pl-PL"/>
        </w:rPr>
        <w:t xml:space="preserve">Termin związania niniejszą ofertą </w:t>
      </w:r>
      <w:r w:rsidR="00E13456" w:rsidRPr="00CB2067">
        <w:rPr>
          <w:rStyle w:val="highlight"/>
          <w:rFonts w:ascii="Century Gothic" w:hAnsi="Century Gothic"/>
          <w:color w:val="000000" w:themeColor="text1"/>
          <w:sz w:val="20"/>
          <w:szCs w:val="20"/>
          <w:lang w:val="pl-PL"/>
        </w:rPr>
        <w:t xml:space="preserve">upływa </w:t>
      </w:r>
      <w:r w:rsidR="0037064D" w:rsidRPr="00CB2067">
        <w:rPr>
          <w:rStyle w:val="highlight"/>
          <w:rFonts w:ascii="Century Gothic" w:hAnsi="Century Gothic"/>
          <w:color w:val="000000" w:themeColor="text1"/>
          <w:sz w:val="20"/>
          <w:szCs w:val="20"/>
          <w:lang w:val="pl-PL"/>
        </w:rPr>
        <w:t>w terminie wskazanym w punkcie X.1 SWZ</w:t>
      </w:r>
      <w:r w:rsidR="00E13456" w:rsidRPr="00CB2067">
        <w:rPr>
          <w:rStyle w:val="highlight"/>
          <w:rFonts w:ascii="Century Gothic" w:hAnsi="Century Gothic"/>
          <w:color w:val="000000" w:themeColor="text1"/>
          <w:sz w:val="20"/>
          <w:szCs w:val="20"/>
          <w:lang w:val="pl-PL"/>
        </w:rPr>
        <w:t>.</w:t>
      </w:r>
    </w:p>
    <w:p w14:paraId="0D1C3E88" w14:textId="6E890F25" w:rsidR="0048545B" w:rsidRPr="00CB2067" w:rsidRDefault="0048545B" w:rsidP="0096459E">
      <w:pPr>
        <w:pStyle w:val="Akapitzlist"/>
        <w:widowControl/>
        <w:numPr>
          <w:ilvl w:val="0"/>
          <w:numId w:val="15"/>
        </w:numPr>
        <w:suppressAutoHyphens w:val="0"/>
        <w:spacing w:line="276" w:lineRule="auto"/>
        <w:rPr>
          <w:rStyle w:val="highlight"/>
          <w:rFonts w:ascii="Century Gothic" w:eastAsia="Century Gothic" w:hAnsi="Century Gothic" w:cs="Century Gothic"/>
          <w:color w:val="000000" w:themeColor="text1"/>
          <w:lang w:val="pl-PL"/>
        </w:rPr>
      </w:pPr>
      <w:r w:rsidRPr="00CB2067">
        <w:rPr>
          <w:rStyle w:val="highlight"/>
          <w:rFonts w:ascii="Century Gothic" w:hAnsi="Century Gothic"/>
          <w:color w:val="000000" w:themeColor="text1"/>
          <w:sz w:val="20"/>
          <w:szCs w:val="20"/>
          <w:lang w:val="pl-PL"/>
        </w:rPr>
        <w:t xml:space="preserve">Jesteśmy/nie jesteśmy </w:t>
      </w:r>
      <w:r w:rsidR="00695713" w:rsidRPr="00CB2067">
        <w:rPr>
          <w:rStyle w:val="highlight"/>
          <w:rFonts w:ascii="Century Gothic" w:hAnsi="Century Gothic"/>
          <w:color w:val="000000" w:themeColor="text1"/>
          <w:sz w:val="20"/>
          <w:szCs w:val="20"/>
          <w:lang w:val="pl-PL"/>
        </w:rPr>
        <w:t>mikro/</w:t>
      </w:r>
      <w:r w:rsidRPr="00CB2067">
        <w:rPr>
          <w:rStyle w:val="highlight"/>
          <w:rFonts w:ascii="Century Gothic" w:hAnsi="Century Gothic"/>
          <w:color w:val="000000" w:themeColor="text1"/>
          <w:sz w:val="20"/>
          <w:szCs w:val="20"/>
          <w:lang w:val="pl-PL"/>
        </w:rPr>
        <w:t>małym/średnim przedsiębiorcą</w:t>
      </w:r>
      <w:r w:rsidR="001050A0" w:rsidRPr="00CB2067">
        <w:rPr>
          <w:rStyle w:val="highlight"/>
          <w:rFonts w:ascii="Century Gothic" w:hAnsi="Century Gothic"/>
          <w:color w:val="000000" w:themeColor="text1"/>
          <w:sz w:val="20"/>
          <w:szCs w:val="20"/>
          <w:lang w:val="pl-PL"/>
        </w:rPr>
        <w:t>, nie dotyczy</w:t>
      </w:r>
      <w:r w:rsidRPr="00CB2067">
        <w:rPr>
          <w:rStyle w:val="highlight"/>
          <w:rFonts w:ascii="Century Gothic" w:hAnsi="Century Gothic"/>
          <w:color w:val="000000" w:themeColor="text1"/>
          <w:lang w:val="pl-PL"/>
        </w:rPr>
        <w:t>*</w:t>
      </w:r>
      <w:r w:rsidR="007A0F22" w:rsidRPr="00CB2067">
        <w:rPr>
          <w:rStyle w:val="highlight"/>
          <w:rFonts w:ascii="Century Gothic" w:hAnsi="Century Gothic"/>
          <w:color w:val="000000" w:themeColor="text1"/>
          <w:lang w:val="pl-PL"/>
        </w:rPr>
        <w:t>/</w:t>
      </w:r>
      <w:r w:rsidRPr="00CB2067">
        <w:rPr>
          <w:rStyle w:val="highlight"/>
          <w:rFonts w:ascii="Century Gothic" w:hAnsi="Century Gothic"/>
          <w:color w:val="000000" w:themeColor="text1"/>
          <w:lang w:val="pl-PL"/>
        </w:rPr>
        <w:t>.</w:t>
      </w:r>
    </w:p>
    <w:p w14:paraId="0713C66A" w14:textId="77777777" w:rsidR="00382DFA" w:rsidRPr="00CB2067" w:rsidRDefault="00382DFA" w:rsidP="0096459E">
      <w:pPr>
        <w:pStyle w:val="Nagwek71"/>
        <w:keepNext/>
        <w:keepLines/>
        <w:numPr>
          <w:ilvl w:val="0"/>
          <w:numId w:val="15"/>
        </w:numPr>
        <w:shd w:val="clear" w:color="auto" w:fill="auto"/>
        <w:tabs>
          <w:tab w:val="left" w:pos="586"/>
        </w:tabs>
        <w:spacing w:before="0" w:after="0" w:line="276" w:lineRule="auto"/>
        <w:ind w:right="20"/>
        <w:jc w:val="both"/>
        <w:rPr>
          <w:rStyle w:val="highlight"/>
          <w:rFonts w:ascii="Century Gothic" w:eastAsia="Century Gothic" w:hAnsi="Century Gothic" w:cs="Century Gothic"/>
          <w:i/>
          <w:sz w:val="20"/>
          <w:szCs w:val="20"/>
          <w:lang w:val="pl-PL"/>
        </w:rPr>
      </w:pPr>
      <w:r w:rsidRPr="00CB2067">
        <w:rPr>
          <w:rFonts w:ascii="Century Gothic" w:hAnsi="Century Gothic"/>
          <w:b/>
          <w:sz w:val="20"/>
          <w:szCs w:val="20"/>
        </w:rPr>
        <w:lastRenderedPageBreak/>
        <w:t>OŚWIADCZAMY,</w:t>
      </w:r>
      <w:r w:rsidRPr="00CB2067">
        <w:rPr>
          <w:rFonts w:ascii="Century Gothic" w:hAnsi="Century Gothic"/>
          <w:sz w:val="20"/>
          <w:szCs w:val="20"/>
        </w:rPr>
        <w:t xml:space="preserve"> że </w:t>
      </w:r>
      <w:r w:rsidRPr="00CB2067">
        <w:rPr>
          <w:rFonts w:ascii="Century Gothic" w:eastAsia="Times New Roman" w:hAnsi="Century Gothic"/>
          <w:sz w:val="20"/>
          <w:szCs w:val="20"/>
        </w:rPr>
        <w:t>wypełniliśmy</w:t>
      </w:r>
      <w:r w:rsidRPr="00CB2067">
        <w:rPr>
          <w:rFonts w:ascii="Century Gothic" w:hAnsi="Century Gothic"/>
          <w:sz w:val="20"/>
          <w:szCs w:val="20"/>
        </w:rPr>
        <w:t xml:space="preserve"> obowiązki informacyjne przewidziane w art. 13 lub 14 RODO wobec osób fizycznych, od których dane osobowe bezpośrednio lub pośrednio pozyskałem w celu ubiegania się o udzielenie zamówienia publicznego w niniejszym postępowaniu </w:t>
      </w:r>
    </w:p>
    <w:p w14:paraId="1EAC80E6" w14:textId="77777777" w:rsidR="00382DFA" w:rsidRPr="00CB2067" w:rsidRDefault="00382DFA" w:rsidP="0096459E">
      <w:pPr>
        <w:pStyle w:val="Nagwek71"/>
        <w:keepNext/>
        <w:keepLines/>
        <w:numPr>
          <w:ilvl w:val="0"/>
          <w:numId w:val="15"/>
        </w:numPr>
        <w:shd w:val="clear" w:color="auto" w:fill="auto"/>
        <w:tabs>
          <w:tab w:val="left" w:pos="582"/>
        </w:tabs>
        <w:spacing w:before="0" w:after="0" w:line="276" w:lineRule="auto"/>
        <w:ind w:right="20"/>
        <w:jc w:val="both"/>
        <w:rPr>
          <w:rFonts w:ascii="Century Gothic" w:hAnsi="Century Gothic"/>
          <w:sz w:val="20"/>
          <w:szCs w:val="20"/>
        </w:rPr>
      </w:pPr>
      <w:r w:rsidRPr="00CB2067">
        <w:rPr>
          <w:rFonts w:ascii="Century Gothic" w:hAnsi="Century Gothic"/>
          <w:b/>
          <w:sz w:val="20"/>
          <w:szCs w:val="20"/>
        </w:rPr>
        <w:t>OŚWIADCZAMY,</w:t>
      </w:r>
      <w:r w:rsidRPr="00CB2067">
        <w:rPr>
          <w:rFonts w:ascii="Century Gothic" w:hAnsi="Century Gothic"/>
          <w:sz w:val="20"/>
          <w:szCs w:val="20"/>
        </w:rPr>
        <w:t xml:space="preserve"> że sposób reprezentacji Wykonawcy*</w:t>
      </w:r>
      <w:r w:rsidRPr="00CB2067">
        <w:rPr>
          <w:rFonts w:ascii="Century Gothic" w:hAnsi="Century Gothic"/>
          <w:sz w:val="20"/>
          <w:szCs w:val="20"/>
          <w:vertAlign w:val="superscript"/>
        </w:rPr>
        <w:t>)</w:t>
      </w:r>
      <w:r w:rsidRPr="00CB2067">
        <w:rPr>
          <w:rFonts w:ascii="Century Gothic" w:hAnsi="Century Gothic"/>
          <w:sz w:val="20"/>
          <w:szCs w:val="20"/>
        </w:rPr>
        <w:t>/Wykonawców wspólnie ubiegających się o udzielenie zamówienia*) dla potrzeb zamówienia jest następujący:</w:t>
      </w:r>
    </w:p>
    <w:p w14:paraId="5AD9C4CE" w14:textId="77777777" w:rsidR="00382DFA" w:rsidRPr="00CB2067" w:rsidRDefault="00382DFA" w:rsidP="00382DFA">
      <w:pPr>
        <w:pStyle w:val="Teksttreci0"/>
        <w:spacing w:before="0" w:after="0"/>
        <w:ind w:left="580"/>
        <w:rPr>
          <w:rFonts w:ascii="Century Gothic" w:hAnsi="Century Gothic"/>
          <w:sz w:val="20"/>
          <w:szCs w:val="20"/>
        </w:rPr>
      </w:pPr>
    </w:p>
    <w:p w14:paraId="6F5FF716" w14:textId="77777777" w:rsidR="00382DFA" w:rsidRPr="00CB2067" w:rsidRDefault="00382DFA" w:rsidP="00382DFA">
      <w:pPr>
        <w:pStyle w:val="Teksttreci0"/>
        <w:pBdr>
          <w:top w:val="single" w:sz="4" w:space="1" w:color="auto"/>
        </w:pBdr>
        <w:spacing w:before="0" w:after="0"/>
        <w:ind w:left="580"/>
        <w:rPr>
          <w:rFonts w:ascii="Century Gothic" w:hAnsi="Century Gothic"/>
          <w:sz w:val="20"/>
          <w:szCs w:val="20"/>
        </w:rPr>
      </w:pPr>
      <w:r w:rsidRPr="00CB2067">
        <w:rPr>
          <w:rFonts w:ascii="Century Gothic" w:hAnsi="Century Gothic"/>
          <w:sz w:val="20"/>
          <w:szCs w:val="20"/>
        </w:rPr>
        <w:t>(wypełniają jedynie Wykonawcy składający wspólną ofertę)</w:t>
      </w:r>
      <w:bookmarkStart w:id="0" w:name="bookmark56"/>
    </w:p>
    <w:bookmarkEnd w:id="0"/>
    <w:p w14:paraId="6C2FF696" w14:textId="0681EFE4" w:rsidR="00382DFA" w:rsidRPr="00CB2067" w:rsidRDefault="00382DFA" w:rsidP="0096459E">
      <w:pPr>
        <w:pStyle w:val="Akapitzlist"/>
        <w:widowControl/>
        <w:numPr>
          <w:ilvl w:val="0"/>
          <w:numId w:val="15"/>
        </w:numPr>
        <w:suppressAutoHyphens w:val="0"/>
        <w:spacing w:line="276" w:lineRule="auto"/>
        <w:jc w:val="both"/>
        <w:rPr>
          <w:rFonts w:ascii="Century Gothic" w:eastAsia="Century Gothic" w:hAnsi="Century Gothic" w:cs="Century Gothic"/>
          <w:color w:val="000000" w:themeColor="text1"/>
        </w:rPr>
      </w:pPr>
      <w:r w:rsidRPr="00CB2067">
        <w:rPr>
          <w:rFonts w:ascii="Century Gothic" w:hAnsi="Century Gothic"/>
          <w:b/>
          <w:sz w:val="20"/>
          <w:szCs w:val="20"/>
        </w:rPr>
        <w:t xml:space="preserve">OŚWIADCZAMY, </w:t>
      </w:r>
      <w:r w:rsidRPr="00CB2067">
        <w:rPr>
          <w:rFonts w:ascii="Century Gothic" w:eastAsia="Times New Roman" w:hAnsi="Century Gothic"/>
          <w:sz w:val="20"/>
          <w:szCs w:val="20"/>
        </w:rPr>
        <w:t xml:space="preserve">że niniejsza oferta zawiera informacje  stanowiące </w:t>
      </w:r>
      <w:r w:rsidRPr="00CB2067">
        <w:rPr>
          <w:rFonts w:ascii="Century Gothic" w:hAnsi="Century Gothic"/>
          <w:sz w:val="20"/>
          <w:szCs w:val="20"/>
        </w:rPr>
        <w:t>tajemnicę</w:t>
      </w:r>
      <w:r w:rsidRPr="00CB2067">
        <w:rPr>
          <w:rFonts w:ascii="Century Gothic" w:eastAsia="Times New Roman" w:hAnsi="Century Gothic"/>
          <w:b/>
          <w:sz w:val="20"/>
          <w:szCs w:val="20"/>
        </w:rPr>
        <w:t xml:space="preserve"> przedsiębiorstwa</w:t>
      </w:r>
      <w:r w:rsidRPr="00CB2067">
        <w:rPr>
          <w:rFonts w:ascii="Century Gothic" w:eastAsia="Times New Roman" w:hAnsi="Century Gothic"/>
          <w:sz w:val="20"/>
          <w:szCs w:val="20"/>
        </w:rPr>
        <w:t xml:space="preserve"> w rozumieniu przepisów o zwalczaniu nieuczciwej konkurencji (załączamy osobny plik z odpowiednim oznaczeniem) o nazwie…………**(</w:t>
      </w:r>
      <w:r w:rsidRPr="00CB2067">
        <w:rPr>
          <w:rFonts w:ascii="Century Gothic" w:eastAsia="Times New Roman" w:hAnsi="Century Gothic"/>
          <w:i/>
          <w:iCs/>
          <w:sz w:val="16"/>
          <w:szCs w:val="16"/>
        </w:rPr>
        <w:t>jeżeli dotyczy</w:t>
      </w:r>
      <w:r w:rsidRPr="00CB2067">
        <w:rPr>
          <w:rFonts w:ascii="Century Gothic" w:eastAsia="Times New Roman" w:hAnsi="Century Gothic"/>
          <w:sz w:val="20"/>
          <w:szCs w:val="20"/>
        </w:rPr>
        <w:t>)</w:t>
      </w:r>
    </w:p>
    <w:p w14:paraId="41DCB86C" w14:textId="77777777" w:rsidR="00382DFA" w:rsidRPr="00CB2067" w:rsidRDefault="00382DFA" w:rsidP="00382DFA">
      <w:pPr>
        <w:pStyle w:val="Akapitzlist"/>
        <w:widowControl/>
        <w:suppressAutoHyphens w:val="0"/>
        <w:spacing w:line="276" w:lineRule="auto"/>
        <w:ind w:left="360"/>
        <w:rPr>
          <w:rStyle w:val="highlight"/>
          <w:rFonts w:ascii="Century Gothic" w:eastAsia="Century Gothic" w:hAnsi="Century Gothic" w:cs="Century Gothic"/>
          <w:color w:val="000000" w:themeColor="text1"/>
          <w:lang w:val="pl-PL"/>
        </w:rPr>
      </w:pPr>
    </w:p>
    <w:p w14:paraId="0F97939E" w14:textId="77777777" w:rsidR="0048545B" w:rsidRPr="00CB2067" w:rsidRDefault="0048545B" w:rsidP="0048545B">
      <w:pPr>
        <w:tabs>
          <w:tab w:val="left" w:pos="360"/>
        </w:tabs>
        <w:spacing w:before="0" w:after="0"/>
        <w:rPr>
          <w:rStyle w:val="highlight"/>
          <w:rFonts w:ascii="Century Gothic" w:hAnsi="Century Gothic"/>
          <w:color w:val="000000" w:themeColor="text1"/>
          <w:lang w:val="pl-PL"/>
        </w:rPr>
      </w:pPr>
    </w:p>
    <w:p w14:paraId="1031C86E" w14:textId="77777777" w:rsidR="0027477D" w:rsidRPr="00CB2067" w:rsidRDefault="0027477D" w:rsidP="0048545B">
      <w:pPr>
        <w:tabs>
          <w:tab w:val="left" w:pos="360"/>
        </w:tabs>
        <w:spacing w:before="0" w:after="0"/>
        <w:ind w:left="111"/>
        <w:rPr>
          <w:rStyle w:val="highlight"/>
          <w:rFonts w:ascii="Century Gothic" w:hAnsi="Century Gothic"/>
          <w:color w:val="000000" w:themeColor="text1"/>
          <w:sz w:val="16"/>
          <w:szCs w:val="16"/>
          <w:lang w:val="pl-PL"/>
        </w:rPr>
      </w:pPr>
    </w:p>
    <w:p w14:paraId="789AFEED" w14:textId="77777777" w:rsidR="0027477D" w:rsidRPr="00CB2067" w:rsidRDefault="0027477D" w:rsidP="0048545B">
      <w:pPr>
        <w:tabs>
          <w:tab w:val="left" w:pos="360"/>
        </w:tabs>
        <w:spacing w:before="0" w:after="0"/>
        <w:ind w:left="111"/>
        <w:rPr>
          <w:rStyle w:val="highlight"/>
          <w:rFonts w:ascii="Century Gothic" w:hAnsi="Century Gothic"/>
          <w:color w:val="000000" w:themeColor="text1"/>
          <w:sz w:val="16"/>
          <w:szCs w:val="16"/>
          <w:lang w:val="pl-PL"/>
        </w:rPr>
      </w:pPr>
    </w:p>
    <w:p w14:paraId="1464CC3E" w14:textId="725F0BDA" w:rsidR="0048545B" w:rsidRPr="00CB2067" w:rsidRDefault="00B74317" w:rsidP="00B74317">
      <w:pPr>
        <w:tabs>
          <w:tab w:val="left" w:pos="360"/>
        </w:tabs>
        <w:spacing w:before="0" w:after="0"/>
        <w:ind w:left="111"/>
        <w:jc w:val="center"/>
        <w:rPr>
          <w:rFonts w:ascii="Century Gothic" w:eastAsia="Century Gothic" w:hAnsi="Century Gothic" w:cs="Century Gothic"/>
          <w:color w:val="000000" w:themeColor="text1"/>
          <w:sz w:val="18"/>
          <w:szCs w:val="18"/>
        </w:rPr>
      </w:pPr>
      <w:r w:rsidRPr="00CB2067">
        <w:rPr>
          <w:rFonts w:ascii="Century Gothic" w:hAnsi="Century Gothic"/>
          <w:b/>
          <w:i/>
          <w:color w:val="000000" w:themeColor="text1"/>
        </w:rPr>
        <w:t>Niniejszy plik przekazuje się zamawiającemu w postaci elektronicznej opatrzony, przez osobę do reprezentowania w imieniu wykonawcy, kwalifikowanym podpisem elektronicznym, podpisem zaufanym lub podpisem osobistym.</w:t>
      </w:r>
    </w:p>
    <w:p w14:paraId="225107BA" w14:textId="77777777" w:rsidR="00DB1B92" w:rsidRPr="00CB2067" w:rsidRDefault="00DB1B92" w:rsidP="0048545B">
      <w:pPr>
        <w:pStyle w:val="Tekstpodstawowy21"/>
        <w:rPr>
          <w:rStyle w:val="highlight"/>
          <w:rFonts w:ascii="Century Gothic" w:eastAsia="Trebuchet MS" w:hAnsi="Century Gothic"/>
          <w:color w:val="000000" w:themeColor="text1"/>
          <w:sz w:val="18"/>
          <w:szCs w:val="18"/>
          <w:lang w:val="pl-PL"/>
        </w:rPr>
      </w:pPr>
    </w:p>
    <w:p w14:paraId="0E534561" w14:textId="77777777" w:rsidR="00DB1B92" w:rsidRPr="00CB2067" w:rsidRDefault="00DB1B92" w:rsidP="0048545B">
      <w:pPr>
        <w:pStyle w:val="Tekstpodstawowy21"/>
        <w:rPr>
          <w:rStyle w:val="highlight"/>
          <w:rFonts w:ascii="Century Gothic" w:eastAsia="Trebuchet MS" w:hAnsi="Century Gothic"/>
          <w:color w:val="000000" w:themeColor="text1"/>
          <w:sz w:val="18"/>
          <w:szCs w:val="18"/>
          <w:lang w:val="pl-PL"/>
        </w:rPr>
      </w:pPr>
    </w:p>
    <w:p w14:paraId="79FC2802" w14:textId="3783C00A" w:rsidR="0048545B" w:rsidRPr="00CB2067" w:rsidRDefault="0048545B" w:rsidP="0048545B">
      <w:pPr>
        <w:pStyle w:val="Tekstpodstawowy21"/>
        <w:rPr>
          <w:rStyle w:val="highlight"/>
          <w:rFonts w:ascii="Century Gothic" w:eastAsia="Century Gothic" w:hAnsi="Century Gothic" w:cs="Century Gothic"/>
          <w:b/>
          <w:color w:val="000000" w:themeColor="text1"/>
          <w:sz w:val="18"/>
          <w:szCs w:val="18"/>
          <w:lang w:val="pl-PL"/>
        </w:rPr>
      </w:pPr>
      <w:r w:rsidRPr="00CB2067">
        <w:rPr>
          <w:rStyle w:val="highlight"/>
          <w:rFonts w:ascii="Century Gothic" w:eastAsia="Trebuchet MS" w:hAnsi="Century Gothic"/>
          <w:color w:val="000000" w:themeColor="text1"/>
          <w:sz w:val="18"/>
          <w:szCs w:val="18"/>
          <w:lang w:val="pl-PL"/>
        </w:rPr>
        <w:t>*   niepotrzebne skreślić</w:t>
      </w:r>
    </w:p>
    <w:p w14:paraId="02270F7E" w14:textId="6DD4C271" w:rsidR="007A0F22" w:rsidRPr="00CB2067" w:rsidRDefault="0048545B" w:rsidP="0048545B">
      <w:pPr>
        <w:pStyle w:val="Tekstpodstawowy21"/>
        <w:rPr>
          <w:rStyle w:val="highlight"/>
          <w:rFonts w:ascii="Century Gothic" w:eastAsia="Trebuchet MS" w:hAnsi="Century Gothic"/>
          <w:color w:val="000000" w:themeColor="text1"/>
          <w:sz w:val="18"/>
          <w:szCs w:val="18"/>
          <w:lang w:val="pl-PL"/>
        </w:rPr>
      </w:pPr>
      <w:r w:rsidRPr="00CB2067">
        <w:rPr>
          <w:rStyle w:val="highlight"/>
          <w:rFonts w:ascii="Century Gothic" w:eastAsia="Trebuchet MS" w:hAnsi="Century Gothic"/>
          <w:color w:val="000000" w:themeColor="text1"/>
          <w:sz w:val="18"/>
          <w:szCs w:val="18"/>
          <w:lang w:val="pl-PL"/>
        </w:rPr>
        <w:t>** wpisać</w:t>
      </w:r>
      <w:r w:rsidR="00CA1638" w:rsidRPr="00CB2067">
        <w:rPr>
          <w:rStyle w:val="highlight"/>
          <w:rFonts w:ascii="Century Gothic" w:eastAsia="Trebuchet MS" w:hAnsi="Century Gothic"/>
          <w:color w:val="000000" w:themeColor="text1"/>
          <w:sz w:val="18"/>
          <w:szCs w:val="18"/>
          <w:lang w:val="pl-PL"/>
        </w:rPr>
        <w:t xml:space="preserve"> jeśli dotyczy</w:t>
      </w:r>
    </w:p>
    <w:p w14:paraId="20602DD1"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proofErr w:type="spellStart"/>
      <w:r w:rsidRPr="00CB2067">
        <w:rPr>
          <w:rFonts w:ascii="Century Gothic" w:eastAsia="Times New Roman" w:hAnsi="Century Gothic" w:cs="Times New Roman"/>
          <w:sz w:val="16"/>
          <w:szCs w:val="16"/>
          <w:u w:val="single"/>
          <w:lang w:bidi="ar-SA"/>
        </w:rPr>
        <w:t>mikroprzedsiębiorca</w:t>
      </w:r>
      <w:proofErr w:type="spellEnd"/>
      <w:r w:rsidRPr="00CB2067">
        <w:rPr>
          <w:rFonts w:ascii="Century Gothic" w:eastAsia="Times New Roman" w:hAnsi="Century Gothic" w:cs="Times New Roman"/>
          <w:sz w:val="16"/>
          <w:szCs w:val="16"/>
          <w:lang w:bidi="ar-SA"/>
        </w:rPr>
        <w:t xml:space="preserve"> – oznacza przedsiębiorcę, który w co najmniej jednym roku z dwóch ostatnich lat obrotowych spełniał łącznie następujące warunki: </w:t>
      </w:r>
    </w:p>
    <w:p w14:paraId="24CA69F1"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a) zatrudniał średniorocznie mniej niż 10 pracowników oraz </w:t>
      </w:r>
    </w:p>
    <w:p w14:paraId="044F132D"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 </w:t>
      </w:r>
    </w:p>
    <w:p w14:paraId="689F69E8"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bookmarkStart w:id="1" w:name="mip57517277"/>
      <w:bookmarkEnd w:id="1"/>
      <w:r w:rsidRPr="00CB2067">
        <w:rPr>
          <w:rFonts w:ascii="Century Gothic" w:eastAsia="Times New Roman" w:hAnsi="Century Gothic" w:cs="Times New Roman"/>
          <w:sz w:val="16"/>
          <w:szCs w:val="16"/>
          <w:lang w:bidi="ar-SA"/>
        </w:rPr>
        <w:t xml:space="preserve">2) </w:t>
      </w:r>
      <w:r w:rsidRPr="00CB2067">
        <w:rPr>
          <w:rFonts w:ascii="Century Gothic" w:eastAsia="Times New Roman" w:hAnsi="Century Gothic" w:cs="Times New Roman"/>
          <w:sz w:val="16"/>
          <w:szCs w:val="16"/>
          <w:u w:val="single"/>
          <w:lang w:bidi="ar-SA"/>
        </w:rPr>
        <w:t>mały przedsiębiorca</w:t>
      </w:r>
      <w:r w:rsidRPr="00CB2067">
        <w:rPr>
          <w:rFonts w:ascii="Century Gothic" w:eastAsia="Times New Roman" w:hAnsi="Century Gothic" w:cs="Times New Roman"/>
          <w:sz w:val="16"/>
          <w:szCs w:val="16"/>
          <w:lang w:bidi="ar-SA"/>
        </w:rPr>
        <w:t xml:space="preserve"> – oznacza przedsiębiorcę, który w co najmniej jednym roku z dwóch ostatnich lat obrotowych spełniał łącznie następujące warunki: </w:t>
      </w:r>
    </w:p>
    <w:p w14:paraId="46AECAD6"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a) zatrudniał średniorocznie mniej niż 50 pracowników oraz </w:t>
      </w:r>
    </w:p>
    <w:p w14:paraId="3AA8609D"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688F3DF3"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 i który nie jest </w:t>
      </w:r>
      <w:proofErr w:type="spellStart"/>
      <w:r w:rsidRPr="00CB2067">
        <w:rPr>
          <w:rFonts w:ascii="Century Gothic" w:eastAsia="Times New Roman" w:hAnsi="Century Gothic" w:cs="Times New Roman"/>
          <w:sz w:val="16"/>
          <w:szCs w:val="16"/>
          <w:lang w:bidi="ar-SA"/>
        </w:rPr>
        <w:t>mikroprzedsiębiorcą</w:t>
      </w:r>
      <w:proofErr w:type="spellEnd"/>
      <w:r w:rsidRPr="00CB2067">
        <w:rPr>
          <w:rFonts w:ascii="Century Gothic" w:eastAsia="Times New Roman" w:hAnsi="Century Gothic" w:cs="Times New Roman"/>
          <w:sz w:val="16"/>
          <w:szCs w:val="16"/>
          <w:lang w:bidi="ar-SA"/>
        </w:rPr>
        <w:t xml:space="preserve">; </w:t>
      </w:r>
    </w:p>
    <w:p w14:paraId="5A488817"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bookmarkStart w:id="2" w:name="mip57517278"/>
      <w:bookmarkStart w:id="3" w:name="_Hlk117068972"/>
      <w:bookmarkEnd w:id="2"/>
      <w:r w:rsidRPr="00CB2067">
        <w:rPr>
          <w:rFonts w:ascii="Century Gothic" w:eastAsia="Times New Roman" w:hAnsi="Century Gothic" w:cs="Times New Roman"/>
          <w:sz w:val="16"/>
          <w:szCs w:val="16"/>
          <w:lang w:bidi="ar-SA"/>
        </w:rPr>
        <w:t>3</w:t>
      </w:r>
      <w:r w:rsidRPr="00CB2067">
        <w:rPr>
          <w:rFonts w:ascii="Century Gothic" w:eastAsia="Times New Roman" w:hAnsi="Century Gothic" w:cs="Times New Roman"/>
          <w:sz w:val="16"/>
          <w:szCs w:val="16"/>
          <w:u w:val="single"/>
          <w:lang w:bidi="ar-SA"/>
        </w:rPr>
        <w:t>) średni przedsiębiorca</w:t>
      </w:r>
      <w:r w:rsidRPr="00CB2067">
        <w:rPr>
          <w:rFonts w:ascii="Century Gothic" w:eastAsia="Times New Roman" w:hAnsi="Century Gothic" w:cs="Times New Roman"/>
          <w:sz w:val="16"/>
          <w:szCs w:val="16"/>
          <w:lang w:bidi="ar-SA"/>
        </w:rPr>
        <w:t xml:space="preserve"> – oznacza przedsiębiorcę, który w co najmniej jednym roku z dwóch ostatnich lat obrotowych spełniał łącznie następujące warunki: </w:t>
      </w:r>
    </w:p>
    <w:p w14:paraId="2B99BB04"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a) zatrudniał średniorocznie mniej niż 250 pracowników oraz </w:t>
      </w:r>
    </w:p>
    <w:p w14:paraId="43A84811" w14:textId="77777777" w:rsidR="00382DFA" w:rsidRPr="00CB2067" w:rsidRDefault="00382DFA" w:rsidP="00382DFA">
      <w:pPr>
        <w:spacing w:before="0" w:after="0" w:line="240" w:lineRule="auto"/>
        <w:rPr>
          <w:rFonts w:ascii="Century Gothic" w:eastAsia="Times New Roman" w:hAnsi="Century Gothic" w:cs="Times New Roman"/>
          <w:sz w:val="16"/>
          <w:szCs w:val="16"/>
          <w:lang w:bidi="ar-SA"/>
        </w:rPr>
      </w:pPr>
      <w:r w:rsidRPr="00CB2067">
        <w:rPr>
          <w:rFonts w:ascii="Century Gothic" w:eastAsia="Times New Roman" w:hAnsi="Century Gothic" w:cs="Times New Roman"/>
          <w:sz w:val="16"/>
          <w:szCs w:val="16"/>
          <w:lang w:bidi="ar-SA"/>
        </w:rPr>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w:t>
      </w:r>
    </w:p>
    <w:p w14:paraId="5E749786" w14:textId="5FD9E29E" w:rsidR="00AE070A" w:rsidRPr="00CB2067" w:rsidRDefault="00382DFA" w:rsidP="00382DFA">
      <w:pPr>
        <w:spacing w:before="0" w:after="0" w:line="240" w:lineRule="auto"/>
        <w:rPr>
          <w:rFonts w:ascii="Century Gothic" w:eastAsia="Trebuchet MS" w:hAnsi="Century Gothic" w:cs="Trebuchet MS"/>
          <w:color w:val="000000" w:themeColor="text1"/>
        </w:rPr>
      </w:pPr>
      <w:r w:rsidRPr="00CB2067">
        <w:rPr>
          <w:rFonts w:ascii="Century Gothic" w:eastAsia="Times New Roman" w:hAnsi="Century Gothic" w:cs="Times New Roman"/>
          <w:sz w:val="16"/>
          <w:szCs w:val="16"/>
          <w:lang w:bidi="ar-SA"/>
        </w:rPr>
        <w:t xml:space="preserve">- i który nie jest </w:t>
      </w:r>
      <w:proofErr w:type="spellStart"/>
      <w:r w:rsidRPr="00CB2067">
        <w:rPr>
          <w:rFonts w:ascii="Century Gothic" w:eastAsia="Times New Roman" w:hAnsi="Century Gothic" w:cs="Times New Roman"/>
          <w:sz w:val="16"/>
          <w:szCs w:val="16"/>
          <w:lang w:bidi="ar-SA"/>
        </w:rPr>
        <w:t>mikroprzedsiębiorcą</w:t>
      </w:r>
      <w:proofErr w:type="spellEnd"/>
      <w:r w:rsidRPr="00CB2067">
        <w:rPr>
          <w:rFonts w:ascii="Century Gothic" w:eastAsia="Times New Roman" w:hAnsi="Century Gothic" w:cs="Times New Roman"/>
          <w:sz w:val="16"/>
          <w:szCs w:val="16"/>
          <w:lang w:bidi="ar-SA"/>
        </w:rPr>
        <w:t xml:space="preserve"> ani małym przedsiębiorcą</w:t>
      </w:r>
      <w:bookmarkEnd w:id="3"/>
      <w:r w:rsidR="00AE070A" w:rsidRPr="00CB2067">
        <w:rPr>
          <w:rFonts w:ascii="Century Gothic" w:hAnsi="Century Gothic"/>
          <w:color w:val="000000" w:themeColor="text1"/>
        </w:rPr>
        <w:br w:type="page"/>
      </w:r>
    </w:p>
    <w:p w14:paraId="4B23C6FF" w14:textId="29167ADF" w:rsidR="00966590" w:rsidRPr="00CB2067" w:rsidRDefault="00966590" w:rsidP="00966590">
      <w:pPr>
        <w:pStyle w:val="Teksttreci20"/>
        <w:spacing w:before="0" w:after="0"/>
        <w:ind w:left="6400"/>
        <w:rPr>
          <w:rFonts w:ascii="Century Gothic" w:hAnsi="Century Gothic"/>
          <w:color w:val="000000" w:themeColor="text1"/>
        </w:rPr>
      </w:pPr>
      <w:r w:rsidRPr="00CB2067">
        <w:rPr>
          <w:rFonts w:ascii="Century Gothic" w:hAnsi="Century Gothic"/>
          <w:color w:val="000000" w:themeColor="text1"/>
        </w:rPr>
        <w:lastRenderedPageBreak/>
        <w:t>Załącznik Nr 3 do SWZ</w:t>
      </w:r>
    </w:p>
    <w:p w14:paraId="03935AD7" w14:textId="77777777" w:rsidR="00966590" w:rsidRPr="00CB2067" w:rsidRDefault="00966590" w:rsidP="0027477D">
      <w:pPr>
        <w:pStyle w:val="Teksttreci20"/>
        <w:spacing w:before="0" w:after="0"/>
        <w:ind w:left="6400"/>
        <w:rPr>
          <w:rFonts w:ascii="Century Gothic" w:hAnsi="Century Gothic"/>
          <w:b/>
          <w:bCs/>
          <w:color w:val="000000" w:themeColor="text1"/>
        </w:rPr>
      </w:pPr>
    </w:p>
    <w:p w14:paraId="77090106" w14:textId="6F67FE4A" w:rsidR="00081455" w:rsidRPr="00CB2067" w:rsidRDefault="004C0A1F" w:rsidP="0027477D">
      <w:pPr>
        <w:pStyle w:val="Teksttreci20"/>
        <w:spacing w:before="0" w:after="0"/>
        <w:ind w:left="6400"/>
        <w:rPr>
          <w:rFonts w:ascii="Century Gothic" w:hAnsi="Century Gothic"/>
          <w:b/>
          <w:bCs/>
          <w:color w:val="000000" w:themeColor="text1"/>
        </w:rPr>
      </w:pPr>
      <w:r w:rsidRPr="00CB2067">
        <w:rPr>
          <w:rFonts w:ascii="Century Gothic" w:hAnsi="Century Gothic"/>
          <w:b/>
          <w:bCs/>
          <w:color w:val="000000" w:themeColor="text1"/>
        </w:rPr>
        <w:t>Zamawiający:</w:t>
      </w:r>
    </w:p>
    <w:p w14:paraId="157D4B6B" w14:textId="02C2F1C3" w:rsidR="0027477D" w:rsidRPr="00CB2067" w:rsidRDefault="0027477D" w:rsidP="0027477D">
      <w:pPr>
        <w:pStyle w:val="Teksttreci20"/>
        <w:spacing w:before="0" w:after="0"/>
        <w:ind w:left="6400"/>
        <w:rPr>
          <w:rFonts w:ascii="Century Gothic" w:hAnsi="Century Gothic"/>
          <w:b/>
          <w:bCs/>
          <w:color w:val="000000" w:themeColor="text1"/>
        </w:rPr>
      </w:pPr>
    </w:p>
    <w:p w14:paraId="05D7B191" w14:textId="77777777" w:rsidR="0027477D" w:rsidRPr="00CB2067" w:rsidRDefault="0027477D" w:rsidP="0027477D">
      <w:pPr>
        <w:pStyle w:val="Teksttreci20"/>
        <w:spacing w:before="0" w:after="0"/>
        <w:ind w:left="5103"/>
        <w:rPr>
          <w:rStyle w:val="highlight"/>
          <w:rFonts w:ascii="Century Gothic" w:hAnsi="Century Gothic"/>
          <w:smallCaps/>
          <w:color w:val="000000" w:themeColor="text1"/>
          <w:sz w:val="22"/>
          <w:szCs w:val="22"/>
          <w:lang w:val="pl-PL"/>
        </w:rPr>
      </w:pPr>
      <w:r w:rsidRPr="00CB2067">
        <w:rPr>
          <w:rStyle w:val="highlight"/>
          <w:rFonts w:ascii="Century Gothic" w:hAnsi="Century Gothic"/>
          <w:smallCaps/>
          <w:color w:val="000000" w:themeColor="text1"/>
          <w:sz w:val="22"/>
          <w:szCs w:val="22"/>
          <w:lang w:val="pl-PL"/>
        </w:rPr>
        <w:t xml:space="preserve">Centralny Ośrodek Sportu, Ośrodek Przygotowań Olimpijskich we Władysławowie , </w:t>
      </w:r>
    </w:p>
    <w:p w14:paraId="774ABE72" w14:textId="09791999" w:rsidR="0027477D" w:rsidRPr="00CB2067" w:rsidRDefault="0027477D" w:rsidP="0027477D">
      <w:pPr>
        <w:pStyle w:val="Teksttreci20"/>
        <w:spacing w:before="0" w:after="0"/>
        <w:ind w:left="5103"/>
        <w:rPr>
          <w:rStyle w:val="highlight"/>
          <w:rFonts w:ascii="Century Gothic" w:hAnsi="Century Gothic"/>
          <w:color w:val="000000" w:themeColor="text1"/>
          <w:sz w:val="22"/>
          <w:szCs w:val="22"/>
          <w:lang w:val="pl-PL"/>
        </w:rPr>
      </w:pPr>
      <w:r w:rsidRPr="00CB2067">
        <w:rPr>
          <w:rStyle w:val="highlight"/>
          <w:rFonts w:ascii="Century Gothic" w:hAnsi="Century Gothic"/>
          <w:color w:val="000000" w:themeColor="text1"/>
          <w:sz w:val="22"/>
          <w:szCs w:val="22"/>
          <w:lang w:val="pl-PL"/>
        </w:rPr>
        <w:t xml:space="preserve">84-120  Władysławowo,  </w:t>
      </w:r>
    </w:p>
    <w:p w14:paraId="0BC16790" w14:textId="688CA960" w:rsidR="0027477D" w:rsidRPr="00CB2067" w:rsidRDefault="0027477D" w:rsidP="0027477D">
      <w:pPr>
        <w:pStyle w:val="Teksttreci20"/>
        <w:spacing w:before="0" w:after="0"/>
        <w:ind w:left="5103"/>
        <w:rPr>
          <w:rFonts w:ascii="Century Gothic" w:hAnsi="Century Gothic"/>
          <w:color w:val="000000" w:themeColor="text1"/>
        </w:rPr>
      </w:pPr>
      <w:r w:rsidRPr="00CB2067">
        <w:rPr>
          <w:rStyle w:val="highlight"/>
          <w:rFonts w:ascii="Century Gothic" w:hAnsi="Century Gothic"/>
          <w:color w:val="000000" w:themeColor="text1"/>
          <w:sz w:val="22"/>
          <w:szCs w:val="22"/>
          <w:lang w:val="pl-PL"/>
        </w:rPr>
        <w:t>ul. Żeromskiego 52</w:t>
      </w:r>
    </w:p>
    <w:p w14:paraId="2F794A80" w14:textId="77777777" w:rsidR="00081455" w:rsidRPr="00CB2067" w:rsidRDefault="004C0A1F" w:rsidP="00B613EF">
      <w:pPr>
        <w:pStyle w:val="Teksttreci20"/>
        <w:spacing w:after="860"/>
        <w:ind w:right="220"/>
        <w:jc w:val="right"/>
        <w:rPr>
          <w:rFonts w:ascii="Century Gothic" w:hAnsi="Century Gothic"/>
          <w:color w:val="000000" w:themeColor="text1"/>
        </w:rPr>
      </w:pPr>
      <w:r w:rsidRPr="00CB2067">
        <w:rPr>
          <w:rFonts w:ascii="Century Gothic" w:hAnsi="Century Gothic"/>
          <w:i/>
          <w:iCs/>
          <w:color w:val="000000" w:themeColor="text1"/>
        </w:rPr>
        <w:t>(pełna nazwa/firma, adres)</w:t>
      </w:r>
    </w:p>
    <w:p w14:paraId="5B2BEC23" w14:textId="517B0F3F" w:rsidR="00081455" w:rsidRPr="00CB2067" w:rsidRDefault="004C0A1F" w:rsidP="00074DB2">
      <w:pPr>
        <w:pStyle w:val="Teksttreci20"/>
        <w:spacing w:after="0"/>
        <w:rPr>
          <w:rFonts w:ascii="Century Gothic" w:hAnsi="Century Gothic"/>
          <w:color w:val="000000" w:themeColor="text1"/>
        </w:rPr>
      </w:pPr>
      <w:r w:rsidRPr="00CB2067">
        <w:rPr>
          <w:rFonts w:ascii="Century Gothic" w:hAnsi="Century Gothic"/>
          <w:color w:val="000000" w:themeColor="text1"/>
        </w:rPr>
        <w:t>Wykonawca</w:t>
      </w:r>
      <w:r w:rsidR="00074DB2" w:rsidRPr="00CB2067">
        <w:rPr>
          <w:rFonts w:ascii="Century Gothic" w:hAnsi="Century Gothic"/>
          <w:color w:val="000000" w:themeColor="text1"/>
        </w:rPr>
        <w:t>/Podmiot trzeci/Podwykonawca*/</w:t>
      </w:r>
      <w:r w:rsidRPr="00CB2067">
        <w:rPr>
          <w:rFonts w:ascii="Century Gothic" w:hAnsi="Century Gothic"/>
          <w:color w:val="000000" w:themeColor="text1"/>
        </w:rPr>
        <w:t>:</w:t>
      </w:r>
    </w:p>
    <w:p w14:paraId="3F0EDA2D" w14:textId="77777777" w:rsidR="00081455" w:rsidRPr="00CB2067" w:rsidRDefault="004C0A1F" w:rsidP="00B613EF">
      <w:pPr>
        <w:pStyle w:val="Teksttreci20"/>
        <w:spacing w:after="0"/>
        <w:rPr>
          <w:rFonts w:ascii="Century Gothic" w:hAnsi="Century Gothic"/>
          <w:color w:val="000000" w:themeColor="text1"/>
        </w:rPr>
      </w:pPr>
      <w:r w:rsidRPr="00CB2067">
        <w:rPr>
          <w:rFonts w:ascii="Century Gothic" w:hAnsi="Century Gothic"/>
          <w:i/>
          <w:iCs/>
          <w:color w:val="000000" w:themeColor="text1"/>
        </w:rPr>
        <w:t>(pełna nazwa/firma, adres,</w:t>
      </w:r>
    </w:p>
    <w:p w14:paraId="37D4B38F" w14:textId="77777777" w:rsidR="00081455" w:rsidRPr="00CB2067" w:rsidRDefault="004C0A1F" w:rsidP="00CE795B">
      <w:pPr>
        <w:pStyle w:val="Teksttreci20"/>
        <w:spacing w:after="0"/>
        <w:rPr>
          <w:rFonts w:ascii="Century Gothic" w:hAnsi="Century Gothic"/>
          <w:color w:val="000000" w:themeColor="text1"/>
        </w:rPr>
      </w:pPr>
      <w:r w:rsidRPr="00CB2067">
        <w:rPr>
          <w:rFonts w:ascii="Century Gothic" w:hAnsi="Century Gothic"/>
          <w:i/>
          <w:iCs/>
          <w:color w:val="000000" w:themeColor="text1"/>
        </w:rPr>
        <w:t>w zależności od podmiotu: NIP/PESEL, KRS/</w:t>
      </w:r>
      <w:proofErr w:type="spellStart"/>
      <w:r w:rsidRPr="00CB2067">
        <w:rPr>
          <w:rFonts w:ascii="Century Gothic" w:hAnsi="Century Gothic"/>
          <w:i/>
          <w:iCs/>
          <w:color w:val="000000" w:themeColor="text1"/>
        </w:rPr>
        <w:t>CEiDG</w:t>
      </w:r>
      <w:proofErr w:type="spellEnd"/>
      <w:r w:rsidRPr="00CB2067">
        <w:rPr>
          <w:rFonts w:ascii="Century Gothic" w:hAnsi="Century Gothic"/>
          <w:i/>
          <w:iCs/>
          <w:color w:val="000000" w:themeColor="text1"/>
        </w:rPr>
        <w:t>)</w:t>
      </w:r>
    </w:p>
    <w:p w14:paraId="75F94C2A" w14:textId="77777777" w:rsidR="00081455" w:rsidRPr="00CB2067" w:rsidRDefault="004C0A1F" w:rsidP="00B613EF">
      <w:pPr>
        <w:pStyle w:val="Teksttreci20"/>
        <w:spacing w:after="1240"/>
        <w:rPr>
          <w:rFonts w:ascii="Century Gothic" w:hAnsi="Century Gothic"/>
          <w:color w:val="000000" w:themeColor="text1"/>
        </w:rPr>
      </w:pPr>
      <w:r w:rsidRPr="00CB2067">
        <w:rPr>
          <w:rFonts w:ascii="Century Gothic" w:hAnsi="Century Gothic"/>
          <w:color w:val="000000" w:themeColor="text1"/>
          <w:u w:val="single"/>
        </w:rPr>
        <w:t>reprezentowany przez:</w:t>
      </w:r>
    </w:p>
    <w:p w14:paraId="77EBD194" w14:textId="77777777" w:rsidR="00081455" w:rsidRPr="00CB2067" w:rsidRDefault="004C0A1F" w:rsidP="00B613EF">
      <w:pPr>
        <w:pStyle w:val="Teksttreci20"/>
        <w:spacing w:after="480"/>
        <w:rPr>
          <w:rFonts w:ascii="Century Gothic" w:hAnsi="Century Gothic"/>
          <w:color w:val="000000" w:themeColor="text1"/>
        </w:rPr>
      </w:pPr>
      <w:r w:rsidRPr="00CB2067">
        <w:rPr>
          <w:rFonts w:ascii="Century Gothic" w:hAnsi="Century Gothic"/>
          <w:i/>
          <w:iCs/>
          <w:color w:val="000000" w:themeColor="text1"/>
        </w:rPr>
        <w:t>(imię, nazwisko, stanowisko/podstawa do reprezentacji)</w:t>
      </w:r>
    </w:p>
    <w:p w14:paraId="2CD41161" w14:textId="77777777" w:rsidR="00081455" w:rsidRPr="00CB2067" w:rsidRDefault="004C0A1F" w:rsidP="00B613EF">
      <w:pPr>
        <w:pStyle w:val="Teksttreci20"/>
        <w:spacing w:after="100"/>
        <w:jc w:val="center"/>
        <w:rPr>
          <w:rFonts w:ascii="Century Gothic" w:hAnsi="Century Gothic"/>
          <w:color w:val="000000" w:themeColor="text1"/>
        </w:rPr>
      </w:pPr>
      <w:r w:rsidRPr="00CB2067">
        <w:rPr>
          <w:rFonts w:ascii="Century Gothic" w:hAnsi="Century Gothic"/>
          <w:b/>
          <w:bCs/>
          <w:color w:val="000000" w:themeColor="text1"/>
          <w:u w:val="single"/>
        </w:rPr>
        <w:t>Oświadczenie Wykonawcy</w:t>
      </w:r>
    </w:p>
    <w:p w14:paraId="5EAB7E65" w14:textId="77777777" w:rsidR="00081455" w:rsidRPr="00CB2067" w:rsidRDefault="004C0A1F" w:rsidP="00B613EF">
      <w:pPr>
        <w:pStyle w:val="Teksttreci20"/>
        <w:spacing w:after="100"/>
        <w:jc w:val="center"/>
        <w:rPr>
          <w:rFonts w:ascii="Century Gothic" w:hAnsi="Century Gothic"/>
          <w:color w:val="000000" w:themeColor="text1"/>
        </w:rPr>
      </w:pPr>
      <w:r w:rsidRPr="00CB2067">
        <w:rPr>
          <w:rFonts w:ascii="Century Gothic" w:hAnsi="Century Gothic"/>
          <w:b/>
          <w:bCs/>
          <w:color w:val="000000" w:themeColor="text1"/>
        </w:rPr>
        <w:t>składane na podstawie art. 125 ust. 1 ustawy z dnia 11 września 2019 r.</w:t>
      </w:r>
    </w:p>
    <w:p w14:paraId="741CBF75" w14:textId="77777777" w:rsidR="00081455" w:rsidRPr="00CB2067" w:rsidRDefault="004C0A1F" w:rsidP="00B613EF">
      <w:pPr>
        <w:pStyle w:val="Teksttreci20"/>
        <w:spacing w:after="100"/>
        <w:jc w:val="center"/>
        <w:rPr>
          <w:rFonts w:ascii="Century Gothic" w:hAnsi="Century Gothic"/>
          <w:color w:val="000000" w:themeColor="text1"/>
        </w:rPr>
      </w:pPr>
      <w:r w:rsidRPr="00CB2067">
        <w:rPr>
          <w:rFonts w:ascii="Century Gothic" w:hAnsi="Century Gothic"/>
          <w:b/>
          <w:bCs/>
          <w:color w:val="000000" w:themeColor="text1"/>
        </w:rPr>
        <w:t xml:space="preserve">Prawo zamówień publicznych (dalej jako: </w:t>
      </w:r>
      <w:proofErr w:type="spellStart"/>
      <w:r w:rsidRPr="00CB2067">
        <w:rPr>
          <w:rFonts w:ascii="Century Gothic" w:hAnsi="Century Gothic"/>
          <w:b/>
          <w:bCs/>
          <w:color w:val="000000" w:themeColor="text1"/>
        </w:rPr>
        <w:t>Pzp</w:t>
      </w:r>
      <w:proofErr w:type="spellEnd"/>
      <w:r w:rsidRPr="00CB2067">
        <w:rPr>
          <w:rFonts w:ascii="Century Gothic" w:hAnsi="Century Gothic"/>
          <w:b/>
          <w:bCs/>
          <w:color w:val="000000" w:themeColor="text1"/>
        </w:rPr>
        <w:t>)</w:t>
      </w:r>
    </w:p>
    <w:p w14:paraId="13D1FC31" w14:textId="646ECB3C" w:rsidR="007050A3" w:rsidRPr="00CB2067" w:rsidRDefault="007050A3" w:rsidP="007050A3">
      <w:pPr>
        <w:pStyle w:val="Teksttreci20"/>
        <w:spacing w:after="100"/>
        <w:jc w:val="center"/>
        <w:rPr>
          <w:rFonts w:ascii="Century Gothic" w:hAnsi="Century Gothic"/>
          <w:b/>
          <w:bCs/>
          <w:color w:val="000000" w:themeColor="text1"/>
        </w:rPr>
      </w:pPr>
      <w:r w:rsidRPr="00CB2067">
        <w:rPr>
          <w:rFonts w:ascii="Century Gothic" w:hAnsi="Century Gothic"/>
          <w:b/>
          <w:bCs/>
          <w:color w:val="000000" w:themeColor="text1"/>
        </w:rPr>
        <w:t xml:space="preserve">oraz oświadczenie na potwierdzenie braku podstaw wykluczenia z art. 7 ust. 1 ustawy z dnia 13 kwietnia 2022 r. (Dz.U. z </w:t>
      </w:r>
      <w:r w:rsidR="00975890">
        <w:rPr>
          <w:rFonts w:ascii="Century Gothic" w:hAnsi="Century Gothic"/>
          <w:b/>
          <w:bCs/>
          <w:color w:val="000000" w:themeColor="text1"/>
        </w:rPr>
        <w:t>2024 r. poz. 50</w:t>
      </w:r>
      <w:r w:rsidR="00C5025B">
        <w:rPr>
          <w:rFonts w:ascii="Century Gothic" w:hAnsi="Century Gothic"/>
          <w:b/>
          <w:bCs/>
          <w:color w:val="000000" w:themeColor="text1"/>
        </w:rPr>
        <w:t>7</w:t>
      </w:r>
      <w:r w:rsidRPr="00CB2067">
        <w:rPr>
          <w:rFonts w:ascii="Century Gothic" w:hAnsi="Century Gothic"/>
          <w:b/>
          <w:bCs/>
          <w:color w:val="000000" w:themeColor="text1"/>
        </w:rPr>
        <w:t>) o szczególnych rozwiązaniach w zakresie przeciwdziałania wspieraniu agresji na Ukrainę oraz służących ochronie bezpieczeństwa narodowego</w:t>
      </w:r>
    </w:p>
    <w:p w14:paraId="0DE9D262" w14:textId="2860ABEB" w:rsidR="00081455" w:rsidRPr="00CB2067" w:rsidRDefault="007050A3" w:rsidP="001364B7">
      <w:pPr>
        <w:pStyle w:val="Teksttreci20"/>
        <w:spacing w:after="0"/>
        <w:jc w:val="center"/>
        <w:rPr>
          <w:rFonts w:ascii="Century Gothic" w:hAnsi="Century Gothic"/>
          <w:color w:val="000000" w:themeColor="text1"/>
        </w:rPr>
      </w:pPr>
      <w:r w:rsidRPr="00CB2067">
        <w:rPr>
          <w:rFonts w:ascii="Century Gothic" w:hAnsi="Century Gothic"/>
          <w:b/>
          <w:bCs/>
          <w:color w:val="000000" w:themeColor="text1"/>
        </w:rPr>
        <w:t xml:space="preserve">DOTYCZĄCE PODSTAW WYKLUCZENIA Z POSTĘPOWANIA – składane wraz </w:t>
      </w:r>
      <w:r w:rsidR="00CE795B" w:rsidRPr="00CB2067">
        <w:rPr>
          <w:rFonts w:ascii="Century Gothic" w:hAnsi="Century Gothic"/>
          <w:b/>
          <w:bCs/>
          <w:color w:val="000000" w:themeColor="text1"/>
        </w:rPr>
        <w:t>z ofertą</w:t>
      </w:r>
    </w:p>
    <w:p w14:paraId="5E38BC36" w14:textId="77777777" w:rsidR="00081455" w:rsidRPr="00CB2067" w:rsidRDefault="004C0A1F" w:rsidP="00B613EF">
      <w:pPr>
        <w:pStyle w:val="Teksttreci20"/>
        <w:tabs>
          <w:tab w:val="left" w:pos="1790"/>
          <w:tab w:val="left" w:pos="3470"/>
          <w:tab w:val="left" w:pos="5304"/>
          <w:tab w:val="left" w:pos="6840"/>
          <w:tab w:val="left" w:pos="8741"/>
        </w:tabs>
        <w:spacing w:after="0"/>
        <w:jc w:val="both"/>
        <w:rPr>
          <w:rFonts w:ascii="Century Gothic" w:hAnsi="Century Gothic"/>
          <w:color w:val="000000" w:themeColor="text1"/>
        </w:rPr>
      </w:pPr>
      <w:r w:rsidRPr="00CB2067">
        <w:rPr>
          <w:rFonts w:ascii="Century Gothic" w:hAnsi="Century Gothic"/>
          <w:color w:val="000000" w:themeColor="text1"/>
        </w:rPr>
        <w:t>Na potrzeby</w:t>
      </w:r>
      <w:r w:rsidRPr="00CB2067">
        <w:rPr>
          <w:rFonts w:ascii="Century Gothic" w:hAnsi="Century Gothic"/>
          <w:color w:val="000000" w:themeColor="text1"/>
        </w:rPr>
        <w:tab/>
        <w:t>postępowania</w:t>
      </w:r>
      <w:r w:rsidRPr="00CB2067">
        <w:rPr>
          <w:rFonts w:ascii="Century Gothic" w:hAnsi="Century Gothic"/>
          <w:color w:val="000000" w:themeColor="text1"/>
        </w:rPr>
        <w:tab/>
        <w:t>o udzielenie</w:t>
      </w:r>
      <w:r w:rsidRPr="00CB2067">
        <w:rPr>
          <w:rFonts w:ascii="Century Gothic" w:hAnsi="Century Gothic"/>
          <w:color w:val="000000" w:themeColor="text1"/>
        </w:rPr>
        <w:tab/>
        <w:t>zamówienia</w:t>
      </w:r>
      <w:r w:rsidRPr="00CB2067">
        <w:rPr>
          <w:rFonts w:ascii="Century Gothic" w:hAnsi="Century Gothic"/>
          <w:color w:val="000000" w:themeColor="text1"/>
        </w:rPr>
        <w:tab/>
        <w:t>publicznego</w:t>
      </w:r>
      <w:r w:rsidRPr="00CB2067">
        <w:rPr>
          <w:rFonts w:ascii="Century Gothic" w:hAnsi="Century Gothic"/>
          <w:color w:val="000000" w:themeColor="text1"/>
        </w:rPr>
        <w:tab/>
        <w:t>pn.</w:t>
      </w:r>
    </w:p>
    <w:p w14:paraId="63B7CD64" w14:textId="77777777" w:rsidR="00074DB2" w:rsidRPr="00CB2067" w:rsidRDefault="004C0A1F" w:rsidP="00074DB2">
      <w:pPr>
        <w:pStyle w:val="Teksttreci20"/>
        <w:tabs>
          <w:tab w:val="left" w:leader="dot" w:pos="2717"/>
          <w:tab w:val="left" w:leader="dot" w:pos="9038"/>
        </w:tabs>
        <w:spacing w:after="0"/>
        <w:jc w:val="both"/>
        <w:rPr>
          <w:rFonts w:ascii="Century Gothic" w:hAnsi="Century Gothic"/>
          <w:color w:val="000000" w:themeColor="text1"/>
        </w:rPr>
      </w:pPr>
      <w:r w:rsidRPr="00CB2067">
        <w:rPr>
          <w:rFonts w:ascii="Century Gothic" w:hAnsi="Century Gothic"/>
          <w:i/>
          <w:iCs/>
          <w:color w:val="000000" w:themeColor="text1"/>
        </w:rPr>
        <w:tab/>
      </w:r>
      <w:r w:rsidRPr="00CB2067">
        <w:rPr>
          <w:rFonts w:ascii="Century Gothic" w:hAnsi="Century Gothic"/>
          <w:i/>
          <w:iCs/>
          <w:color w:val="000000" w:themeColor="text1"/>
          <w:sz w:val="16"/>
          <w:szCs w:val="16"/>
        </w:rPr>
        <w:t xml:space="preserve"> (nazwa postępowania),</w:t>
      </w:r>
      <w:r w:rsidRPr="00CB2067">
        <w:rPr>
          <w:rFonts w:ascii="Century Gothic" w:hAnsi="Century Gothic"/>
          <w:color w:val="000000" w:themeColor="text1"/>
          <w:sz w:val="16"/>
          <w:szCs w:val="16"/>
        </w:rPr>
        <w:t xml:space="preserve"> prowadzonego przez </w:t>
      </w:r>
      <w:r w:rsidRPr="00CB2067">
        <w:rPr>
          <w:rFonts w:ascii="Century Gothic" w:hAnsi="Century Gothic"/>
          <w:color w:val="000000" w:themeColor="text1"/>
          <w:sz w:val="16"/>
          <w:szCs w:val="16"/>
        </w:rPr>
        <w:tab/>
        <w:t xml:space="preserve"> </w:t>
      </w:r>
      <w:r w:rsidRPr="00CB2067">
        <w:rPr>
          <w:rFonts w:ascii="Century Gothic" w:hAnsi="Century Gothic"/>
          <w:i/>
          <w:iCs/>
          <w:color w:val="000000" w:themeColor="text1"/>
          <w:sz w:val="16"/>
          <w:szCs w:val="16"/>
        </w:rPr>
        <w:t>(oznaczenie Zamawiającego),</w:t>
      </w:r>
      <w:r w:rsidRPr="00CB2067">
        <w:rPr>
          <w:rFonts w:ascii="Century Gothic" w:hAnsi="Century Gothic"/>
          <w:color w:val="000000" w:themeColor="text1"/>
        </w:rPr>
        <w:t xml:space="preserve"> </w:t>
      </w:r>
    </w:p>
    <w:p w14:paraId="41994FD0" w14:textId="14F1103A" w:rsidR="00081455" w:rsidRPr="00CB2067" w:rsidRDefault="00074DB2" w:rsidP="00074DB2">
      <w:pPr>
        <w:pStyle w:val="Teksttreci20"/>
        <w:tabs>
          <w:tab w:val="left" w:leader="dot" w:pos="2717"/>
          <w:tab w:val="left" w:leader="dot" w:pos="9038"/>
        </w:tabs>
        <w:spacing w:after="0"/>
        <w:jc w:val="both"/>
        <w:rPr>
          <w:rFonts w:ascii="Century Gothic" w:hAnsi="Century Gothic"/>
          <w:color w:val="000000" w:themeColor="text1"/>
        </w:rPr>
      </w:pPr>
      <w:r w:rsidRPr="00CB2067">
        <w:rPr>
          <w:rFonts w:ascii="Century Gothic" w:hAnsi="Century Gothic"/>
          <w:color w:val="000000" w:themeColor="text1"/>
        </w:rPr>
        <w:t xml:space="preserve">1. </w:t>
      </w:r>
      <w:r w:rsidR="004C0A1F" w:rsidRPr="00CB2067">
        <w:rPr>
          <w:rFonts w:ascii="Century Gothic" w:hAnsi="Century Gothic"/>
          <w:color w:val="000000" w:themeColor="text1"/>
        </w:rPr>
        <w:t xml:space="preserve">oświadczam, że </w:t>
      </w:r>
      <w:r w:rsidR="004C0A1F" w:rsidRPr="00FD2B20">
        <w:rPr>
          <w:rFonts w:ascii="Century Gothic" w:hAnsi="Century Gothic"/>
          <w:b/>
          <w:bCs/>
          <w:color w:val="000000" w:themeColor="text1"/>
        </w:rPr>
        <w:t>nie podlegam</w:t>
      </w:r>
      <w:r w:rsidR="004C0A1F" w:rsidRPr="00CB2067">
        <w:rPr>
          <w:rFonts w:ascii="Century Gothic" w:hAnsi="Century Gothic"/>
          <w:color w:val="000000" w:themeColor="text1"/>
        </w:rPr>
        <w:t xml:space="preserve"> wykluczeniu z postępowania na podstawie art. 108 ust. 1 ustawy </w:t>
      </w:r>
      <w:proofErr w:type="spellStart"/>
      <w:r w:rsidR="004C0A1F" w:rsidRPr="00CB2067">
        <w:rPr>
          <w:rFonts w:ascii="Century Gothic" w:hAnsi="Century Gothic"/>
          <w:color w:val="000000" w:themeColor="text1"/>
        </w:rPr>
        <w:t>Pzp</w:t>
      </w:r>
      <w:proofErr w:type="spellEnd"/>
      <w:r w:rsidR="004C0A1F" w:rsidRPr="00CB2067">
        <w:rPr>
          <w:rFonts w:ascii="Century Gothic" w:hAnsi="Century Gothic"/>
          <w:color w:val="000000" w:themeColor="text1"/>
        </w:rPr>
        <w:t>.</w:t>
      </w:r>
      <w:r w:rsidR="00DF033B" w:rsidRPr="00CB2067">
        <w:rPr>
          <w:rFonts w:ascii="Century Gothic" w:hAnsi="Century Gothic"/>
          <w:color w:val="000000" w:themeColor="text1"/>
        </w:rPr>
        <w:t xml:space="preserve">  </w:t>
      </w:r>
    </w:p>
    <w:p w14:paraId="7F084507" w14:textId="4CA113F6" w:rsidR="00074DB2" w:rsidRPr="00CB2067" w:rsidRDefault="00074DB2" w:rsidP="00074DB2">
      <w:pPr>
        <w:pStyle w:val="Teksttreci20"/>
        <w:tabs>
          <w:tab w:val="left" w:leader="dot" w:pos="2717"/>
          <w:tab w:val="left" w:leader="dot" w:pos="9038"/>
        </w:tabs>
        <w:spacing w:after="0"/>
        <w:jc w:val="both"/>
        <w:rPr>
          <w:rFonts w:ascii="Century Gothic" w:hAnsi="Century Gothic"/>
          <w:color w:val="000000" w:themeColor="text1"/>
        </w:rPr>
      </w:pPr>
      <w:r w:rsidRPr="00CB2067">
        <w:rPr>
          <w:rFonts w:ascii="Century Gothic" w:hAnsi="Century Gothic"/>
          <w:color w:val="000000" w:themeColor="text1"/>
        </w:rPr>
        <w:t xml:space="preserve">2. oświadczam, że </w:t>
      </w:r>
      <w:r w:rsidRPr="00CB2067">
        <w:rPr>
          <w:rFonts w:ascii="Century Gothic" w:hAnsi="Century Gothic"/>
          <w:b/>
          <w:bCs/>
          <w:color w:val="000000" w:themeColor="text1"/>
        </w:rPr>
        <w:t>nie podlegam</w:t>
      </w:r>
      <w:r w:rsidRPr="00CB2067">
        <w:rPr>
          <w:rFonts w:ascii="Century Gothic" w:hAnsi="Century Gothic"/>
          <w:color w:val="000000" w:themeColor="text1"/>
        </w:rPr>
        <w:t xml:space="preserve">  wykluczeniu z postępowania na podstawie  art. 7 ust. 1 </w:t>
      </w:r>
      <w:r w:rsidRPr="00CB2067">
        <w:rPr>
          <w:rFonts w:ascii="Century Gothic" w:hAnsi="Century Gothic" w:cs="Arial"/>
          <w:color w:val="000000" w:themeColor="text1"/>
        </w:rPr>
        <w:t xml:space="preserve">ustawy z dnia 13 kwietnia 2022 r. (Dz.U. z </w:t>
      </w:r>
      <w:r w:rsidR="00975890">
        <w:rPr>
          <w:rFonts w:ascii="Century Gothic" w:hAnsi="Century Gothic" w:cs="Arial"/>
          <w:color w:val="000000" w:themeColor="text1"/>
        </w:rPr>
        <w:t>2024 r. poz. 50</w:t>
      </w:r>
      <w:r w:rsidR="00C5025B">
        <w:rPr>
          <w:rFonts w:ascii="Century Gothic" w:hAnsi="Century Gothic" w:cs="Arial"/>
          <w:color w:val="000000" w:themeColor="text1"/>
        </w:rPr>
        <w:t>7</w:t>
      </w:r>
      <w:r w:rsidRPr="00CB2067">
        <w:rPr>
          <w:rFonts w:ascii="Century Gothic" w:hAnsi="Century Gothic" w:cs="Arial"/>
          <w:color w:val="000000" w:themeColor="text1"/>
        </w:rPr>
        <w:t>) o szczególnych rozwiązaniach w zakresie przeciwdziałania wspieraniu agresji na Ukrainę oraz służących ochronie bezpieczeństwa narodowego</w:t>
      </w:r>
    </w:p>
    <w:p w14:paraId="11C3AD36" w14:textId="6C6B2B19" w:rsidR="00CE795B" w:rsidRPr="00CB2067" w:rsidRDefault="004C0A1F" w:rsidP="00CE795B">
      <w:pPr>
        <w:pStyle w:val="Teksttreci20"/>
        <w:tabs>
          <w:tab w:val="left" w:leader="dot" w:pos="1262"/>
          <w:tab w:val="right" w:leader="dot" w:pos="4589"/>
        </w:tabs>
        <w:spacing w:after="0"/>
        <w:jc w:val="both"/>
        <w:rPr>
          <w:rFonts w:ascii="Century Gothic" w:hAnsi="Century Gothic"/>
          <w:color w:val="000000" w:themeColor="text1"/>
        </w:rPr>
      </w:pPr>
      <w:r w:rsidRPr="00CB2067">
        <w:rPr>
          <w:rFonts w:ascii="Century Gothic" w:hAnsi="Century Gothic"/>
          <w:i/>
          <w:iCs/>
          <w:color w:val="000000" w:themeColor="text1"/>
        </w:rPr>
        <w:tab/>
        <w:t>(miejscowość),</w:t>
      </w:r>
      <w:r w:rsidRPr="00CB2067">
        <w:rPr>
          <w:rFonts w:ascii="Century Gothic" w:hAnsi="Century Gothic"/>
          <w:color w:val="000000" w:themeColor="text1"/>
        </w:rPr>
        <w:t xml:space="preserve"> dnia</w:t>
      </w:r>
      <w:r w:rsidRPr="00CB2067">
        <w:rPr>
          <w:rFonts w:ascii="Century Gothic" w:hAnsi="Century Gothic"/>
          <w:color w:val="000000" w:themeColor="text1"/>
        </w:rPr>
        <w:tab/>
        <w:t>r.</w:t>
      </w:r>
    </w:p>
    <w:p w14:paraId="6F38ADA9" w14:textId="79936E70" w:rsidR="00074DB2" w:rsidRPr="00CB2067" w:rsidRDefault="00CE795B" w:rsidP="00A225FD">
      <w:pPr>
        <w:rPr>
          <w:rFonts w:ascii="Century Gothic" w:hAnsi="Century Gothic"/>
          <w:color w:val="000000" w:themeColor="text1"/>
        </w:rPr>
      </w:pPr>
      <w:r w:rsidRPr="00CB2067">
        <w:rPr>
          <w:rFonts w:ascii="Century Gothic" w:hAnsi="Century Gothic"/>
          <w:color w:val="000000" w:themeColor="text1"/>
        </w:rPr>
        <w:br w:type="page"/>
      </w:r>
    </w:p>
    <w:p w14:paraId="0F37ABA0" w14:textId="42F37B08" w:rsidR="00081455" w:rsidRPr="00CB2067" w:rsidRDefault="004C0A1F" w:rsidP="00E72CFB">
      <w:pPr>
        <w:pStyle w:val="Teksttreci20"/>
        <w:tabs>
          <w:tab w:val="right" w:leader="dot" w:pos="3048"/>
          <w:tab w:val="left" w:pos="3253"/>
        </w:tabs>
        <w:spacing w:after="0"/>
        <w:jc w:val="both"/>
        <w:rPr>
          <w:rFonts w:ascii="Century Gothic" w:hAnsi="Century Gothic"/>
          <w:color w:val="000000" w:themeColor="text1"/>
        </w:rPr>
      </w:pPr>
      <w:r w:rsidRPr="00CB2067">
        <w:rPr>
          <w:rFonts w:ascii="Century Gothic" w:hAnsi="Century Gothic"/>
          <w:color w:val="000000" w:themeColor="text1"/>
        </w:rPr>
        <w:lastRenderedPageBreak/>
        <w:t>Oświadczam, że zachodzą w stosunku do mnie podstawy wykluczenia z postępowania na podstawie art</w:t>
      </w:r>
      <w:r w:rsidRPr="00CB2067">
        <w:rPr>
          <w:rFonts w:ascii="Century Gothic" w:hAnsi="Century Gothic"/>
          <w:color w:val="000000" w:themeColor="text1"/>
        </w:rPr>
        <w:tab/>
        <w:t xml:space="preserve"> ustawy</w:t>
      </w:r>
      <w:r w:rsidRPr="00CB2067">
        <w:rPr>
          <w:rFonts w:ascii="Century Gothic" w:hAnsi="Century Gothic"/>
          <w:color w:val="000000" w:themeColor="text1"/>
        </w:rPr>
        <w:tab/>
      </w:r>
      <w:proofErr w:type="spellStart"/>
      <w:r w:rsidRPr="00CB2067">
        <w:rPr>
          <w:rFonts w:ascii="Century Gothic" w:hAnsi="Century Gothic"/>
          <w:color w:val="000000" w:themeColor="text1"/>
        </w:rPr>
        <w:t>Pzp</w:t>
      </w:r>
      <w:proofErr w:type="spellEnd"/>
      <w:r w:rsidRPr="00CB2067">
        <w:rPr>
          <w:rFonts w:ascii="Century Gothic" w:hAnsi="Century Gothic"/>
          <w:color w:val="000000" w:themeColor="text1"/>
        </w:rPr>
        <w:t xml:space="preserve"> </w:t>
      </w:r>
      <w:r w:rsidRPr="00CB2067">
        <w:rPr>
          <w:rFonts w:ascii="Century Gothic" w:hAnsi="Century Gothic"/>
          <w:i/>
          <w:iCs/>
          <w:color w:val="000000" w:themeColor="text1"/>
        </w:rPr>
        <w:t>(podać mającą zastosowanie podstawę wykluczenia spośród</w:t>
      </w:r>
      <w:r w:rsidR="00E72CFB" w:rsidRPr="00CB2067">
        <w:rPr>
          <w:rFonts w:ascii="Century Gothic" w:hAnsi="Century Gothic"/>
          <w:i/>
          <w:iCs/>
          <w:color w:val="000000" w:themeColor="text1"/>
        </w:rPr>
        <w:t xml:space="preserve"> </w:t>
      </w:r>
      <w:r w:rsidRPr="00CB2067">
        <w:rPr>
          <w:rFonts w:ascii="Century Gothic" w:hAnsi="Century Gothic"/>
          <w:i/>
          <w:iCs/>
          <w:color w:val="000000" w:themeColor="text1"/>
        </w:rPr>
        <w:t xml:space="preserve">wymienionych w art. 108 ust. 1 pkt 1, 2, 5 lub 6 ustawy </w:t>
      </w:r>
      <w:proofErr w:type="spellStart"/>
      <w:r w:rsidRPr="00CB2067">
        <w:rPr>
          <w:rFonts w:ascii="Century Gothic" w:hAnsi="Century Gothic"/>
          <w:i/>
          <w:iCs/>
          <w:color w:val="000000" w:themeColor="text1"/>
        </w:rPr>
        <w:t>Pzp</w:t>
      </w:r>
      <w:proofErr w:type="spellEnd"/>
      <w:r w:rsidRPr="00CB2067">
        <w:rPr>
          <w:rFonts w:ascii="Century Gothic" w:hAnsi="Century Gothic"/>
          <w:i/>
          <w:iCs/>
          <w:color w:val="000000" w:themeColor="text1"/>
        </w:rPr>
        <w:t>).</w:t>
      </w:r>
      <w:r w:rsidRPr="00CB2067">
        <w:rPr>
          <w:rFonts w:ascii="Century Gothic" w:hAnsi="Century Gothic"/>
          <w:color w:val="000000" w:themeColor="text1"/>
        </w:rPr>
        <w:t xml:space="preserve"> Jednocześnie oświadczam, że w związku z ww. okolicznością, na podstawie art. 110 ust. 2 ustawy </w:t>
      </w:r>
      <w:proofErr w:type="spellStart"/>
      <w:r w:rsidRPr="00CB2067">
        <w:rPr>
          <w:rFonts w:ascii="Century Gothic" w:hAnsi="Century Gothic"/>
          <w:color w:val="000000" w:themeColor="text1"/>
        </w:rPr>
        <w:t>Pzp</w:t>
      </w:r>
      <w:proofErr w:type="spellEnd"/>
      <w:r w:rsidRPr="00CB2067">
        <w:rPr>
          <w:rFonts w:ascii="Century Gothic" w:hAnsi="Century Gothic"/>
          <w:color w:val="000000" w:themeColor="text1"/>
        </w:rPr>
        <w:t xml:space="preserve"> podjąłem następujące środki naprawcze:</w:t>
      </w:r>
    </w:p>
    <w:p w14:paraId="65BFCE66" w14:textId="77777777" w:rsidR="00081455" w:rsidRPr="00CB2067" w:rsidRDefault="004C0A1F" w:rsidP="00B613EF">
      <w:pPr>
        <w:pStyle w:val="Teksttreci20"/>
        <w:tabs>
          <w:tab w:val="left" w:leader="dot" w:pos="1262"/>
          <w:tab w:val="right" w:leader="dot" w:pos="4668"/>
        </w:tabs>
        <w:spacing w:after="860"/>
        <w:jc w:val="both"/>
        <w:rPr>
          <w:rFonts w:ascii="Century Gothic" w:hAnsi="Century Gothic"/>
          <w:color w:val="000000" w:themeColor="text1"/>
        </w:rPr>
      </w:pPr>
      <w:r w:rsidRPr="00CB2067">
        <w:rPr>
          <w:rFonts w:ascii="Century Gothic" w:hAnsi="Century Gothic"/>
          <w:i/>
          <w:iCs/>
          <w:color w:val="000000" w:themeColor="text1"/>
        </w:rPr>
        <w:tab/>
        <w:t>(miejscowość),</w:t>
      </w:r>
      <w:r w:rsidRPr="00CB2067">
        <w:rPr>
          <w:rFonts w:ascii="Century Gothic" w:hAnsi="Century Gothic"/>
          <w:color w:val="000000" w:themeColor="text1"/>
        </w:rPr>
        <w:t xml:space="preserve"> dnia</w:t>
      </w:r>
      <w:r w:rsidRPr="00CB2067">
        <w:rPr>
          <w:rFonts w:ascii="Century Gothic" w:hAnsi="Century Gothic"/>
          <w:color w:val="000000" w:themeColor="text1"/>
        </w:rPr>
        <w:tab/>
        <w:t>r.</w:t>
      </w:r>
    </w:p>
    <w:p w14:paraId="52F9D12A" w14:textId="77777777" w:rsidR="00081455" w:rsidRPr="00CB2067" w:rsidRDefault="004C0A1F" w:rsidP="00B613EF">
      <w:pPr>
        <w:pStyle w:val="Teksttreci20"/>
        <w:spacing w:after="480"/>
        <w:jc w:val="both"/>
        <w:rPr>
          <w:rFonts w:ascii="Century Gothic" w:hAnsi="Century Gothic"/>
          <w:color w:val="000000" w:themeColor="text1"/>
        </w:rPr>
      </w:pPr>
      <w:r w:rsidRPr="00CB2067">
        <w:rPr>
          <w:rFonts w:ascii="Century Gothic" w:hAnsi="Century Gothic"/>
          <w:b/>
          <w:bCs/>
          <w:color w:val="000000" w:themeColor="text1"/>
        </w:rPr>
        <w:t>OŚWIADCZENIE DOTYCZĄCE PODANYCH INFORMACJI:</w:t>
      </w:r>
    </w:p>
    <w:p w14:paraId="54DA0F79" w14:textId="29F07D82" w:rsidR="00081455" w:rsidRPr="00CB2067" w:rsidRDefault="004C0A1F" w:rsidP="00B613EF">
      <w:pPr>
        <w:pStyle w:val="Teksttreci20"/>
        <w:spacing w:after="860"/>
        <w:jc w:val="both"/>
        <w:rPr>
          <w:rFonts w:ascii="Century Gothic" w:hAnsi="Century Gothic"/>
          <w:color w:val="000000" w:themeColor="text1"/>
        </w:rPr>
      </w:pPr>
      <w:r w:rsidRPr="00CB2067">
        <w:rPr>
          <w:rFonts w:ascii="Century Gothic" w:hAnsi="Century Gothic"/>
          <w:color w:val="000000" w:themeColor="text1"/>
        </w:rPr>
        <w:t>Oświadczam, że wszystkie informacje podane w powyższych oświadczeniach są aktualne i zgodne z prawdą oraz zostały przedstawione z pełną świadomością konsekwencji wprowadzenia Zamawiającego w błąd przy przedstawianiu informacji.</w:t>
      </w:r>
    </w:p>
    <w:p w14:paraId="4C907F48" w14:textId="77777777" w:rsidR="00081455" w:rsidRPr="00CB2067" w:rsidRDefault="004C0A1F" w:rsidP="00B613EF">
      <w:pPr>
        <w:pStyle w:val="Teksttreci20"/>
        <w:tabs>
          <w:tab w:val="left" w:leader="dot" w:pos="1262"/>
          <w:tab w:val="right" w:leader="dot" w:pos="4668"/>
        </w:tabs>
        <w:spacing w:after="860"/>
        <w:jc w:val="both"/>
        <w:rPr>
          <w:rFonts w:ascii="Century Gothic" w:hAnsi="Century Gothic"/>
          <w:color w:val="000000" w:themeColor="text1"/>
        </w:rPr>
      </w:pPr>
      <w:r w:rsidRPr="00CB2067">
        <w:rPr>
          <w:rFonts w:ascii="Century Gothic" w:hAnsi="Century Gothic"/>
          <w:i/>
          <w:iCs/>
          <w:color w:val="000000" w:themeColor="text1"/>
        </w:rPr>
        <w:tab/>
        <w:t>(miejscowość),</w:t>
      </w:r>
      <w:r w:rsidRPr="00CB2067">
        <w:rPr>
          <w:rFonts w:ascii="Century Gothic" w:hAnsi="Century Gothic"/>
          <w:color w:val="000000" w:themeColor="text1"/>
        </w:rPr>
        <w:t xml:space="preserve"> dnia</w:t>
      </w:r>
      <w:r w:rsidRPr="00CB2067">
        <w:rPr>
          <w:rFonts w:ascii="Century Gothic" w:hAnsi="Century Gothic"/>
          <w:color w:val="000000" w:themeColor="text1"/>
        </w:rPr>
        <w:tab/>
        <w:t>r.</w:t>
      </w:r>
    </w:p>
    <w:p w14:paraId="161478E4" w14:textId="0B855A06" w:rsidR="00B74317" w:rsidRPr="00CB2067" w:rsidRDefault="00B74317" w:rsidP="00DB1B92">
      <w:pPr>
        <w:pStyle w:val="Teksttreci20"/>
        <w:tabs>
          <w:tab w:val="left" w:pos="2090"/>
        </w:tabs>
        <w:spacing w:before="0" w:after="0" w:line="240" w:lineRule="auto"/>
        <w:jc w:val="center"/>
        <w:rPr>
          <w:rFonts w:ascii="Century Gothic" w:hAnsi="Century Gothic"/>
          <w:b/>
          <w:bCs/>
          <w:color w:val="000000" w:themeColor="text1"/>
        </w:rPr>
      </w:pPr>
      <w:r w:rsidRPr="00CB2067">
        <w:rPr>
          <w:rFonts w:ascii="Century Gothic" w:hAnsi="Century Gothic"/>
          <w:b/>
          <w:i/>
          <w:color w:val="000000" w:themeColor="text1"/>
        </w:rPr>
        <w:t>Niniejszy plik przekazuje się zamawiającemu w postaci elektronicznej opatrzony, przez osobę do reprezentowania w imieniu wykonawcy, kwalifikowanym podpisem elektronicznym, podpisem zaufanym lub podpisem osobistym</w:t>
      </w:r>
    </w:p>
    <w:p w14:paraId="71D27868" w14:textId="10DA56F2" w:rsidR="00081455" w:rsidRPr="00CB2067" w:rsidRDefault="00081455" w:rsidP="00360B33">
      <w:pPr>
        <w:rPr>
          <w:rFonts w:ascii="Century Gothic" w:hAnsi="Century Gothic"/>
          <w:color w:val="000000" w:themeColor="text1"/>
        </w:rPr>
      </w:pPr>
    </w:p>
    <w:sectPr w:rsidR="00081455" w:rsidRPr="00CB2067" w:rsidSect="00A225FD">
      <w:headerReference w:type="default" r:id="rId8"/>
      <w:footerReference w:type="even" r:id="rId9"/>
      <w:footerReference w:type="default" r:id="rId10"/>
      <w:pgSz w:w="11900" w:h="16840"/>
      <w:pgMar w:top="1418" w:right="1440" w:bottom="1418" w:left="1418" w:header="993"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C3AF5" w14:textId="77777777" w:rsidR="00A75DFE" w:rsidRDefault="00A75DFE">
      <w:pPr>
        <w:spacing w:before="0" w:after="0" w:line="240" w:lineRule="auto"/>
      </w:pPr>
      <w:r>
        <w:separator/>
      </w:r>
    </w:p>
  </w:endnote>
  <w:endnote w:type="continuationSeparator" w:id="0">
    <w:p w14:paraId="29961AE2" w14:textId="77777777" w:rsidR="00A75DFE" w:rsidRDefault="00A75D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BA21" w14:textId="77777777" w:rsidR="000B0029" w:rsidRDefault="000B0029">
    <w:pPr>
      <w:spacing w:line="1" w:lineRule="exact"/>
    </w:pPr>
    <w:r>
      <w:rPr>
        <w:noProof/>
        <w:lang w:bidi="ar-SA"/>
      </w:rPr>
      <mc:AlternateContent>
        <mc:Choice Requires="wps">
          <w:drawing>
            <wp:anchor distT="0" distB="0" distL="0" distR="0" simplePos="0" relativeHeight="62914718" behindDoc="1" locked="0" layoutInCell="1" allowOverlap="1" wp14:anchorId="6EC1A94C" wp14:editId="1688C152">
              <wp:simplePos x="0" y="0"/>
              <wp:positionH relativeFrom="page">
                <wp:posOffset>5687060</wp:posOffset>
              </wp:positionH>
              <wp:positionV relativeFrom="page">
                <wp:posOffset>10379710</wp:posOffset>
              </wp:positionV>
              <wp:extent cx="1039495" cy="121920"/>
              <wp:effectExtent l="0" t="0" r="0" b="0"/>
              <wp:wrapNone/>
              <wp:docPr id="31" name="Shape 31"/>
              <wp:cNvGraphicFramePr/>
              <a:graphic xmlns:a="http://schemas.openxmlformats.org/drawingml/2006/main">
                <a:graphicData uri="http://schemas.microsoft.com/office/word/2010/wordprocessingShape">
                  <wps:wsp>
                    <wps:cNvSpPr txBox="1"/>
                    <wps:spPr>
                      <a:xfrm>
                        <a:off x="0" y="0"/>
                        <a:ext cx="1039495" cy="121920"/>
                      </a:xfrm>
                      <a:prstGeom prst="rect">
                        <a:avLst/>
                      </a:prstGeom>
                      <a:noFill/>
                    </wps:spPr>
                    <wps:txbx>
                      <w:txbxContent>
                        <w:p w14:paraId="60209915" w14:textId="77777777" w:rsidR="000B0029" w:rsidRDefault="000B0029">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wps:txbx>
                    <wps:bodyPr wrap="none" lIns="0" tIns="0" rIns="0" bIns="0">
                      <a:spAutoFit/>
                    </wps:bodyPr>
                  </wps:wsp>
                </a:graphicData>
              </a:graphic>
            </wp:anchor>
          </w:drawing>
        </mc:Choice>
        <mc:Fallback>
          <w:pict>
            <v:shapetype w14:anchorId="6EC1A94C" id="_x0000_t202" coordsize="21600,21600" o:spt="202" path="m,l,21600r21600,l21600,xe">
              <v:stroke joinstyle="miter"/>
              <v:path gradientshapeok="t" o:connecttype="rect"/>
            </v:shapetype>
            <v:shape id="Shape 31" o:spid="_x0000_s1026" type="#_x0000_t202" style="position:absolute;margin-left:447.8pt;margin-top:817.3pt;width:81.85pt;height:9.6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" filled="f" stroked="f">
              <v:textbox style="mso-fit-shape-to-text:t" inset="0,0,0,0">
                <w:txbxContent>
                  <w:p w14:paraId="60209915" w14:textId="77777777" w:rsidR="000B0029" w:rsidRDefault="000B0029">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618872"/>
      <w:docPartObj>
        <w:docPartGallery w:val="Page Numbers (Bottom of Page)"/>
        <w:docPartUnique/>
      </w:docPartObj>
    </w:sdtPr>
    <w:sdtContent>
      <w:p w14:paraId="24F8BBDB" w14:textId="6DFC68EB" w:rsidR="000B0029" w:rsidRDefault="000B0029" w:rsidP="000327C4">
        <w:pPr>
          <w:pStyle w:val="Stopka0"/>
          <w:jc w:val="right"/>
        </w:pPr>
        <w:r>
          <w:fldChar w:fldCharType="begin"/>
        </w:r>
        <w:r>
          <w:instrText>PAGE   \* MERGEFORMAT</w:instrText>
        </w:r>
        <w:r>
          <w:fldChar w:fldCharType="separate"/>
        </w:r>
        <w:r w:rsidR="006C11C8">
          <w:rPr>
            <w:noProof/>
          </w:rPr>
          <w:t>16</w:t>
        </w:r>
        <w:r>
          <w:fldChar w:fldCharType="end"/>
        </w:r>
      </w:p>
    </w:sdtContent>
  </w:sdt>
  <w:p w14:paraId="0A70553B" w14:textId="6182D73A" w:rsidR="000B0029" w:rsidRDefault="000B0029">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22C82" w14:textId="77777777" w:rsidR="00A75DFE" w:rsidRDefault="00A75DFE">
      <w:r>
        <w:separator/>
      </w:r>
    </w:p>
  </w:footnote>
  <w:footnote w:type="continuationSeparator" w:id="0">
    <w:p w14:paraId="4C09898E" w14:textId="77777777" w:rsidR="00A75DFE" w:rsidRDefault="00A7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8311A" w14:textId="2A8CDA9E" w:rsidR="000B0029" w:rsidRPr="00966590" w:rsidRDefault="000B0029" w:rsidP="00966590">
    <w:pPr>
      <w:pBdr>
        <w:bottom w:val="single" w:sz="4" w:space="1" w:color="auto"/>
      </w:pBdr>
      <w:jc w:val="center"/>
      <w:rPr>
        <w:rFonts w:ascii="Century Gothic" w:hAnsi="Century Gothic"/>
      </w:rPr>
    </w:pPr>
    <w:r>
      <w:rPr>
        <w:rFonts w:ascii="Century Gothic" w:hAnsi="Century Gothic"/>
      </w:rPr>
      <w:t xml:space="preserve">Sprawa nr </w:t>
    </w:r>
    <w:r w:rsidR="0019653A">
      <w:rPr>
        <w:rFonts w:ascii="Century Gothic" w:hAnsi="Century Gothic"/>
        <w:sz w:val="18"/>
        <w:szCs w:val="18"/>
      </w:rPr>
      <w:t>38/2024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27E42"/>
    <w:multiLevelType w:val="hybridMultilevel"/>
    <w:tmpl w:val="D736AF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87C41"/>
    <w:multiLevelType w:val="hybridMultilevel"/>
    <w:tmpl w:val="53344400"/>
    <w:numStyleLink w:val="Zaimportowanystyl45"/>
  </w:abstractNum>
  <w:abstractNum w:abstractNumId="2" w15:restartNumberingAfterBreak="0">
    <w:nsid w:val="057D408E"/>
    <w:multiLevelType w:val="hybridMultilevel"/>
    <w:tmpl w:val="7DDCF6B4"/>
    <w:numStyleLink w:val="Zaimportowanystyl41"/>
  </w:abstractNum>
  <w:abstractNum w:abstractNumId="3" w15:restartNumberingAfterBreak="0">
    <w:nsid w:val="05A71788"/>
    <w:multiLevelType w:val="hybridMultilevel"/>
    <w:tmpl w:val="E7CAB86E"/>
    <w:lvl w:ilvl="0" w:tplc="F124AAE8">
      <w:start w:val="1"/>
      <w:numFmt w:val="decimal"/>
      <w:lvlText w:val="%1."/>
      <w:lvlJc w:val="left"/>
      <w:pPr>
        <w:tabs>
          <w:tab w:val="num" w:pos="360"/>
        </w:tabs>
        <w:ind w:left="360" w:hanging="360"/>
      </w:pPr>
      <w:rPr>
        <w:b w:val="0"/>
      </w:rPr>
    </w:lvl>
    <w:lvl w:ilvl="1" w:tplc="708ABD88">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6A346C"/>
    <w:multiLevelType w:val="hybridMultilevel"/>
    <w:tmpl w:val="A90A663C"/>
    <w:styleLink w:val="Zaimportowanystyl3"/>
    <w:lvl w:ilvl="0" w:tplc="AB2A0802">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E8D524">
      <w:start w:val="1"/>
      <w:numFmt w:val="lowerLetter"/>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160B10">
      <w:start w:val="1"/>
      <w:numFmt w:val="lowerRoman"/>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A01A6E">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CCEE">
      <w:start w:val="1"/>
      <w:numFmt w:val="lowerLetter"/>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C042B2">
      <w:start w:val="1"/>
      <w:numFmt w:val="lowerRoman"/>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A0DCBC">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D25A3A">
      <w:start w:val="1"/>
      <w:numFmt w:val="lowerLetter"/>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F8DC36">
      <w:start w:val="1"/>
      <w:numFmt w:val="lowerRoman"/>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7BD077B"/>
    <w:multiLevelType w:val="hybridMultilevel"/>
    <w:tmpl w:val="3A5073EE"/>
    <w:numStyleLink w:val="Zaimportowanystyl39"/>
  </w:abstractNum>
  <w:abstractNum w:abstractNumId="6" w15:restartNumberingAfterBreak="0">
    <w:nsid w:val="09C454DE"/>
    <w:multiLevelType w:val="hybridMultilevel"/>
    <w:tmpl w:val="14D24406"/>
    <w:styleLink w:val="Zaimportowanystyl19"/>
    <w:lvl w:ilvl="0" w:tplc="EFF2DAF8">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E0B6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2080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C5C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EE842">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4196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AFC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A985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E2522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AA2109E"/>
    <w:multiLevelType w:val="multilevel"/>
    <w:tmpl w:val="31F28C7E"/>
    <w:styleLink w:val="Zaimportowanystyl43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B561DDC"/>
    <w:multiLevelType w:val="multilevel"/>
    <w:tmpl w:val="55701F3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A859BD"/>
    <w:multiLevelType w:val="hybridMultilevel"/>
    <w:tmpl w:val="40C2E61E"/>
    <w:lvl w:ilvl="0" w:tplc="16E0F1AE">
      <w:numFmt w:val="decimal"/>
      <w:lvlText w:val=""/>
      <w:lvlJc w:val="left"/>
    </w:lvl>
    <w:lvl w:ilvl="1" w:tplc="4B92B95E">
      <w:numFmt w:val="decimal"/>
      <w:lvlText w:val=""/>
      <w:lvlJc w:val="left"/>
    </w:lvl>
    <w:lvl w:ilvl="2" w:tplc="F794986A">
      <w:numFmt w:val="decimal"/>
      <w:lvlText w:val=""/>
      <w:lvlJc w:val="left"/>
    </w:lvl>
    <w:lvl w:ilvl="3" w:tplc="A358E73C">
      <w:numFmt w:val="decimal"/>
      <w:lvlText w:val=""/>
      <w:lvlJc w:val="left"/>
    </w:lvl>
    <w:lvl w:ilvl="4" w:tplc="8A9CEDCC">
      <w:numFmt w:val="decimal"/>
      <w:lvlText w:val=""/>
      <w:lvlJc w:val="left"/>
    </w:lvl>
    <w:lvl w:ilvl="5" w:tplc="5DB66A30">
      <w:numFmt w:val="decimal"/>
      <w:lvlText w:val=""/>
      <w:lvlJc w:val="left"/>
    </w:lvl>
    <w:lvl w:ilvl="6" w:tplc="3210181E">
      <w:numFmt w:val="decimal"/>
      <w:lvlText w:val=""/>
      <w:lvlJc w:val="left"/>
    </w:lvl>
    <w:lvl w:ilvl="7" w:tplc="915E4F52">
      <w:numFmt w:val="decimal"/>
      <w:lvlText w:val=""/>
      <w:lvlJc w:val="left"/>
    </w:lvl>
    <w:lvl w:ilvl="8" w:tplc="82F08F50">
      <w:numFmt w:val="decimal"/>
      <w:lvlText w:val=""/>
      <w:lvlJc w:val="left"/>
    </w:lvl>
  </w:abstractNum>
  <w:abstractNum w:abstractNumId="10" w15:restartNumberingAfterBreak="0">
    <w:nsid w:val="0CE15305"/>
    <w:multiLevelType w:val="multilevel"/>
    <w:tmpl w:val="66984756"/>
    <w:styleLink w:val="Zaimportowanystyl411"/>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649E7"/>
    <w:multiLevelType w:val="hybridMultilevel"/>
    <w:tmpl w:val="C91CEA8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upperRoman"/>
      <w:lvlText w:val="%3."/>
      <w:lvlJc w:val="left"/>
      <w:pPr>
        <w:tabs>
          <w:tab w:val="num" w:pos="2700"/>
        </w:tabs>
        <w:ind w:left="2700" w:hanging="720"/>
      </w:pPr>
      <w:rPr>
        <w:rFonts w:hint="default"/>
      </w:rPr>
    </w:lvl>
    <w:lvl w:ilvl="3" w:tplc="FFFFFFFF">
      <w:start w:val="1"/>
      <w:numFmt w:val="bullet"/>
      <w:lvlText w:val=""/>
      <w:lvlJc w:val="left"/>
      <w:pPr>
        <w:ind w:left="2880" w:hanging="360"/>
      </w:pPr>
      <w:rPr>
        <w:rFonts w:ascii="Symbol" w:eastAsia="Trebuchet MS" w:hAnsi="Symbol" w:cs="Trebuchet MS" w:hint="default"/>
        <w:color w:val="00000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FFF6473"/>
    <w:multiLevelType w:val="multilevel"/>
    <w:tmpl w:val="31F28C7E"/>
    <w:styleLink w:val="Zaimportowanystyl2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8B0381"/>
    <w:multiLevelType w:val="hybridMultilevel"/>
    <w:tmpl w:val="53344400"/>
    <w:styleLink w:val="Zaimportowanystyl45"/>
    <w:lvl w:ilvl="0" w:tplc="41E429A4">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121374">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80898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945E22">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585A7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58F6DA">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CEAF50">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EEA9DC">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8B054">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597C2B"/>
    <w:multiLevelType w:val="hybridMultilevel"/>
    <w:tmpl w:val="9434042E"/>
    <w:styleLink w:val="Zaimportowanystyl18"/>
    <w:lvl w:ilvl="0" w:tplc="B1188E3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B455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8850B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F431E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F0DC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7ED3A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847C5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8A0EC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4AE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F311AE"/>
    <w:multiLevelType w:val="hybridMultilevel"/>
    <w:tmpl w:val="0944E082"/>
    <w:styleLink w:val="Zaimportowanystyl43"/>
    <w:lvl w:ilvl="0" w:tplc="8726249E">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26BD66">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3C0F5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A461E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6E6716">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A38D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02C422">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FEF56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8C9F7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9907EF"/>
    <w:multiLevelType w:val="hybridMultilevel"/>
    <w:tmpl w:val="28E2AAC2"/>
    <w:styleLink w:val="Zaimportowanystyl30"/>
    <w:lvl w:ilvl="0" w:tplc="7BDE95E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D443B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042B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0EE5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D0B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B606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5C20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B9C85E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88B8B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BD5EDD"/>
    <w:multiLevelType w:val="hybridMultilevel"/>
    <w:tmpl w:val="300A52DE"/>
    <w:styleLink w:val="Zaimportowanystyl44"/>
    <w:lvl w:ilvl="0" w:tplc="82768A5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78D2AC">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247DC6">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1AF69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50CB7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D04E70">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86529C">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20646">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E552C">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4B194E"/>
    <w:multiLevelType w:val="multilevel"/>
    <w:tmpl w:val="0254D108"/>
    <w:lvl w:ilvl="0">
      <w:start w:val="9"/>
      <w:numFmt w:val="upperRoman"/>
      <w:lvlText w:val="%1."/>
      <w:lvlJc w:val="left"/>
      <w:rPr>
        <w:rFonts w:ascii="Trebuchet MS" w:eastAsia="Trebuchet MS" w:hAnsi="Trebuchet MS" w:cs="Trebuchet MS"/>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EF244B"/>
    <w:multiLevelType w:val="singleLevel"/>
    <w:tmpl w:val="45E4D224"/>
    <w:lvl w:ilvl="0">
      <w:start w:val="1"/>
      <w:numFmt w:val="lowerLetter"/>
      <w:lvlText w:val="%1)"/>
      <w:lvlJc w:val="left"/>
      <w:pPr>
        <w:tabs>
          <w:tab w:val="num" w:pos="644"/>
        </w:tabs>
        <w:ind w:left="644" w:hanging="360"/>
      </w:pPr>
      <w:rPr>
        <w:rFonts w:hint="default"/>
        <w:b/>
      </w:r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CE50B3E"/>
    <w:multiLevelType w:val="multilevel"/>
    <w:tmpl w:val="08C617C8"/>
    <w:styleLink w:val="Zaimportowanystyl361"/>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27A2641"/>
    <w:multiLevelType w:val="multilevel"/>
    <w:tmpl w:val="92FC720A"/>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8F121D2"/>
    <w:multiLevelType w:val="multilevel"/>
    <w:tmpl w:val="5B8A3E24"/>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A3667A0"/>
    <w:multiLevelType w:val="hybridMultilevel"/>
    <w:tmpl w:val="C63C9D5C"/>
    <w:lvl w:ilvl="0" w:tplc="34D2AB9E">
      <w:numFmt w:val="decimal"/>
      <w:lvlText w:val=""/>
      <w:lvlJc w:val="left"/>
    </w:lvl>
    <w:lvl w:ilvl="1" w:tplc="3BF20276">
      <w:numFmt w:val="decimal"/>
      <w:lvlText w:val=""/>
      <w:lvlJc w:val="left"/>
    </w:lvl>
    <w:lvl w:ilvl="2" w:tplc="D2823F5A">
      <w:numFmt w:val="decimal"/>
      <w:lvlText w:val=""/>
      <w:lvlJc w:val="left"/>
    </w:lvl>
    <w:lvl w:ilvl="3" w:tplc="AE129AF0">
      <w:numFmt w:val="decimal"/>
      <w:lvlText w:val=""/>
      <w:lvlJc w:val="left"/>
    </w:lvl>
    <w:lvl w:ilvl="4" w:tplc="8AA0C45A">
      <w:numFmt w:val="decimal"/>
      <w:lvlText w:val=""/>
      <w:lvlJc w:val="left"/>
    </w:lvl>
    <w:lvl w:ilvl="5" w:tplc="61382F3A">
      <w:numFmt w:val="decimal"/>
      <w:lvlText w:val=""/>
      <w:lvlJc w:val="left"/>
    </w:lvl>
    <w:lvl w:ilvl="6" w:tplc="4A12103A">
      <w:numFmt w:val="decimal"/>
      <w:lvlText w:val=""/>
      <w:lvlJc w:val="left"/>
    </w:lvl>
    <w:lvl w:ilvl="7" w:tplc="F406543C">
      <w:numFmt w:val="decimal"/>
      <w:lvlText w:val=""/>
      <w:lvlJc w:val="left"/>
    </w:lvl>
    <w:lvl w:ilvl="8" w:tplc="F1F84F8E">
      <w:numFmt w:val="decimal"/>
      <w:lvlText w:val=""/>
      <w:lvlJc w:val="left"/>
    </w:lvl>
  </w:abstractNum>
  <w:abstractNum w:abstractNumId="27" w15:restartNumberingAfterBreak="0">
    <w:nsid w:val="3DC04135"/>
    <w:multiLevelType w:val="hybridMultilevel"/>
    <w:tmpl w:val="7DDCF6B4"/>
    <w:styleLink w:val="Zaimportowanystyl41"/>
    <w:lvl w:ilvl="0" w:tplc="0844723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AEA2EA">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A0537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7E733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08001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A1CB4">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7ADFF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5AEBCE">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30654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B199B"/>
    <w:multiLevelType w:val="hybridMultilevel"/>
    <w:tmpl w:val="408CC836"/>
    <w:lvl w:ilvl="0" w:tplc="F7C6009E">
      <w:numFmt w:val="decimal"/>
      <w:lvlText w:val=""/>
      <w:lvlJc w:val="left"/>
    </w:lvl>
    <w:lvl w:ilvl="1" w:tplc="0082FA12">
      <w:numFmt w:val="decimal"/>
      <w:lvlText w:val=""/>
      <w:lvlJc w:val="left"/>
    </w:lvl>
    <w:lvl w:ilvl="2" w:tplc="0F7A0F96">
      <w:numFmt w:val="decimal"/>
      <w:lvlText w:val=""/>
      <w:lvlJc w:val="left"/>
    </w:lvl>
    <w:lvl w:ilvl="3" w:tplc="40B6DA20">
      <w:numFmt w:val="decimal"/>
      <w:lvlText w:val=""/>
      <w:lvlJc w:val="left"/>
    </w:lvl>
    <w:lvl w:ilvl="4" w:tplc="95F45E1E">
      <w:numFmt w:val="decimal"/>
      <w:lvlText w:val=""/>
      <w:lvlJc w:val="left"/>
    </w:lvl>
    <w:lvl w:ilvl="5" w:tplc="1EF4EA5A">
      <w:numFmt w:val="decimal"/>
      <w:lvlText w:val=""/>
      <w:lvlJc w:val="left"/>
    </w:lvl>
    <w:lvl w:ilvl="6" w:tplc="0C9C013A">
      <w:numFmt w:val="decimal"/>
      <w:lvlText w:val=""/>
      <w:lvlJc w:val="left"/>
    </w:lvl>
    <w:lvl w:ilvl="7" w:tplc="68A2A11A">
      <w:numFmt w:val="decimal"/>
      <w:lvlText w:val=""/>
      <w:lvlJc w:val="left"/>
    </w:lvl>
    <w:lvl w:ilvl="8" w:tplc="076287B2">
      <w:numFmt w:val="decimal"/>
      <w:lvlText w:val=""/>
      <w:lvlJc w:val="left"/>
    </w:lvl>
  </w:abstractNum>
  <w:abstractNum w:abstractNumId="29" w15:restartNumberingAfterBreak="0">
    <w:nsid w:val="400D00CD"/>
    <w:multiLevelType w:val="hybridMultilevel"/>
    <w:tmpl w:val="C63C9D5C"/>
    <w:styleLink w:val="Zaimportowanystyl40"/>
    <w:lvl w:ilvl="0" w:tplc="61AEC948">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A98B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7E7B92">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E6B41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68CB3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255AE">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4A796E">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8A0A8E">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8C6B8">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07C1F44"/>
    <w:multiLevelType w:val="multilevel"/>
    <w:tmpl w:val="6D58591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022460"/>
    <w:multiLevelType w:val="multilevel"/>
    <w:tmpl w:val="75326B7E"/>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1907A22"/>
    <w:multiLevelType w:val="hybridMultilevel"/>
    <w:tmpl w:val="8278AE86"/>
    <w:styleLink w:val="Zaimportowanystyl25"/>
    <w:lvl w:ilvl="0" w:tplc="C6EA77F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6D31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9805B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6849F8">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4E50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F2B324">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A69460">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232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2E2CD6">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9434CCB"/>
    <w:multiLevelType w:val="hybridMultilevel"/>
    <w:tmpl w:val="28E2AAC2"/>
    <w:styleLink w:val="Zaimportowanystyl451"/>
    <w:lvl w:ilvl="0" w:tplc="64E86F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4096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E2D9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F2776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4D38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F861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7E6E1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4653F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88C2A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4C0C25AE"/>
    <w:multiLevelType w:val="multilevel"/>
    <w:tmpl w:val="844E44C6"/>
    <w:styleLink w:val="Zaimportowanystyl401"/>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D0D2A35"/>
    <w:multiLevelType w:val="hybridMultilevel"/>
    <w:tmpl w:val="DAC8BDA2"/>
    <w:styleLink w:val="Zaimportowanystyl50"/>
    <w:lvl w:ilvl="0" w:tplc="804EC25C">
      <w:start w:val="1"/>
      <w:numFmt w:val="lowerLetter"/>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72DC98">
      <w:start w:val="1"/>
      <w:numFmt w:val="decimal"/>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1483C8">
      <w:start w:val="1"/>
      <w:numFmt w:val="decimal"/>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4C77F2">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CCE266">
      <w:start w:val="1"/>
      <w:numFmt w:val="decimal"/>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C8DF5E">
      <w:start w:val="1"/>
      <w:numFmt w:val="decimal"/>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24206E">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CA99F2">
      <w:start w:val="1"/>
      <w:numFmt w:val="decimal"/>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08763C">
      <w:start w:val="1"/>
      <w:numFmt w:val="decimal"/>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D144C1B"/>
    <w:multiLevelType w:val="hybridMultilevel"/>
    <w:tmpl w:val="CCD46350"/>
    <w:styleLink w:val="Zaimportowanystyl46"/>
    <w:lvl w:ilvl="0" w:tplc="77FC597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3E326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6D3B0">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B46CFA">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D80C8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2E562">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1A16B8">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D0B8C2">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581D12">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13F33D0"/>
    <w:multiLevelType w:val="hybridMultilevel"/>
    <w:tmpl w:val="3CA29A3C"/>
    <w:lvl w:ilvl="0" w:tplc="0415000F">
      <w:start w:val="1"/>
      <w:numFmt w:val="decimal"/>
      <w:lvlText w:val="%1."/>
      <w:lvlJc w:val="left"/>
      <w:pPr>
        <w:ind w:left="360" w:hanging="360"/>
      </w:pPr>
      <w:rPr>
        <w:b w:val="0"/>
        <w:bCs w:val="0"/>
        <w:i w:val="0"/>
        <w:iCs w:val="0"/>
        <w:caps w:val="0"/>
        <w:smallCaps w:val="0"/>
        <w:strike w:val="0"/>
        <w:dstrike w:val="0"/>
        <w:color w:val="000000"/>
        <w:spacing w:val="0"/>
        <w:w w:val="100"/>
        <w:kern w:val="0"/>
        <w:position w:val="0"/>
        <w:highlight w:val="none"/>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169743D"/>
    <w:multiLevelType w:val="hybridMultilevel"/>
    <w:tmpl w:val="40C2E61E"/>
    <w:styleLink w:val="Zaimportowanystyl461"/>
    <w:lvl w:ilvl="0" w:tplc="C170893A">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7A4558">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84893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D46C7E">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066E22">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B8FDB6">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A466EC">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8FDA0">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4388C">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280420F"/>
    <w:multiLevelType w:val="multilevel"/>
    <w:tmpl w:val="11206DA6"/>
    <w:lvl w:ilvl="0">
      <w:start w:val="1"/>
      <w:numFmt w:val="lowerLetter"/>
      <w:lvlText w:val="%1)"/>
      <w:lvlJc w:val="left"/>
      <w:pPr>
        <w:tabs>
          <w:tab w:val="num" w:pos="620"/>
        </w:tabs>
        <w:ind w:left="664" w:hanging="380"/>
      </w:pPr>
      <w:rPr>
        <w:b w:val="0"/>
        <w:bCs w:val="0"/>
        <w:i w:val="0"/>
        <w:iCs w:val="0"/>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620"/>
          <w:tab w:val="num" w:pos="1056"/>
        </w:tabs>
        <w:ind w:left="136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3)"/>
      <w:lvlJc w:val="left"/>
      <w:pPr>
        <w:tabs>
          <w:tab w:val="left" w:pos="620"/>
          <w:tab w:val="num" w:pos="1776"/>
        </w:tabs>
        <w:ind w:left="208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4)"/>
      <w:lvlJc w:val="left"/>
      <w:pPr>
        <w:tabs>
          <w:tab w:val="left" w:pos="620"/>
          <w:tab w:val="num" w:pos="2496"/>
        </w:tabs>
        <w:ind w:left="280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5)"/>
      <w:lvlJc w:val="left"/>
      <w:pPr>
        <w:tabs>
          <w:tab w:val="left" w:pos="620"/>
          <w:tab w:val="num" w:pos="3216"/>
        </w:tabs>
        <w:ind w:left="352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6)"/>
      <w:lvlJc w:val="left"/>
      <w:pPr>
        <w:tabs>
          <w:tab w:val="left" w:pos="620"/>
          <w:tab w:val="num" w:pos="3936"/>
        </w:tabs>
        <w:ind w:left="424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7)"/>
      <w:lvlJc w:val="left"/>
      <w:pPr>
        <w:tabs>
          <w:tab w:val="left" w:pos="620"/>
          <w:tab w:val="num" w:pos="4656"/>
        </w:tabs>
        <w:ind w:left="496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8)"/>
      <w:lvlJc w:val="left"/>
      <w:pPr>
        <w:tabs>
          <w:tab w:val="left" w:pos="620"/>
          <w:tab w:val="num" w:pos="5376"/>
        </w:tabs>
        <w:ind w:left="568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9)"/>
      <w:lvlJc w:val="left"/>
      <w:pPr>
        <w:tabs>
          <w:tab w:val="left" w:pos="620"/>
          <w:tab w:val="num" w:pos="6096"/>
        </w:tabs>
        <w:ind w:left="6404" w:hanging="3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F10E89"/>
    <w:multiLevelType w:val="hybridMultilevel"/>
    <w:tmpl w:val="874A8A92"/>
    <w:styleLink w:val="Zaimportowanystyl29"/>
    <w:lvl w:ilvl="0" w:tplc="AB94FD2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DCC5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B878C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B4FC14">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1AF81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426456">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70FF68">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4816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A8B22A">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8795935"/>
    <w:multiLevelType w:val="hybridMultilevel"/>
    <w:tmpl w:val="8BD6F6A0"/>
    <w:lvl w:ilvl="0" w:tplc="FFFFFFFF">
      <w:start w:val="1"/>
      <w:numFmt w:val="decimal"/>
      <w:lvlText w:val="%1."/>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1">
      <w:numFmt w:val="decimal"/>
      <w:lvlText w:val=""/>
      <w:lvlJc w:val="left"/>
      <w:pPr>
        <w:ind w:left="1100" w:hanging="360"/>
      </w:pPr>
      <w:rPr>
        <w:rFonts w:ascii="Symbol" w:hAnsi="Symbol" w:hint="default"/>
      </w:rPr>
    </w:lvl>
    <w:lvl w:ilvl="2" w:tplc="FFFFFFFF">
      <w:start w:val="1"/>
      <w:numFmt w:val="decimal"/>
      <w:lvlText w:val="%3."/>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pPr>
        <w:ind w:left="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8B449F6"/>
    <w:multiLevelType w:val="hybridMultilevel"/>
    <w:tmpl w:val="3A5073EE"/>
    <w:styleLink w:val="Zaimportowanystyl39"/>
    <w:lvl w:ilvl="0" w:tplc="FBDA992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9CD122">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863272">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147B48">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E36E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00EC6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B4F40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306554">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0C9A36">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B8D0712"/>
    <w:multiLevelType w:val="hybridMultilevel"/>
    <w:tmpl w:val="408CC836"/>
    <w:lvl w:ilvl="0" w:tplc="6DB63B9E">
      <w:start w:val="1"/>
      <w:numFmt w:val="decimal"/>
      <w:lvlText w:val="%1."/>
      <w:lvlJc w:val="left"/>
      <w:pPr>
        <w:ind w:left="33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5C75E2">
      <w:start w:val="1"/>
      <w:numFmt w:val="decimal"/>
      <w:lvlText w:val="%2."/>
      <w:lvlJc w:val="left"/>
      <w:pPr>
        <w:tabs>
          <w:tab w:val="left" w:pos="356"/>
        </w:tabs>
        <w:ind w:left="105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4405420">
      <w:start w:val="1"/>
      <w:numFmt w:val="decimal"/>
      <w:lvlText w:val="%3."/>
      <w:lvlJc w:val="left"/>
      <w:pPr>
        <w:tabs>
          <w:tab w:val="left" w:pos="356"/>
        </w:tabs>
        <w:ind w:left="177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3D2CB7A">
      <w:start w:val="1"/>
      <w:numFmt w:val="decimal"/>
      <w:lvlText w:val="%4."/>
      <w:lvlJc w:val="left"/>
      <w:pPr>
        <w:tabs>
          <w:tab w:val="left" w:pos="356"/>
        </w:tabs>
        <w:ind w:left="249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05264AC">
      <w:start w:val="1"/>
      <w:numFmt w:val="decimal"/>
      <w:lvlText w:val="%5."/>
      <w:lvlJc w:val="left"/>
      <w:pPr>
        <w:tabs>
          <w:tab w:val="left" w:pos="356"/>
        </w:tabs>
        <w:ind w:left="321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F1AB852">
      <w:start w:val="1"/>
      <w:numFmt w:val="decimal"/>
      <w:lvlText w:val="%6."/>
      <w:lvlJc w:val="left"/>
      <w:pPr>
        <w:tabs>
          <w:tab w:val="left" w:pos="356"/>
        </w:tabs>
        <w:ind w:left="393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B7E0336">
      <w:start w:val="1"/>
      <w:numFmt w:val="decimal"/>
      <w:lvlText w:val="%7."/>
      <w:lvlJc w:val="left"/>
      <w:pPr>
        <w:tabs>
          <w:tab w:val="left" w:pos="356"/>
        </w:tabs>
        <w:ind w:left="465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82FC94F2">
      <w:start w:val="1"/>
      <w:numFmt w:val="decimal"/>
      <w:lvlText w:val="%8."/>
      <w:lvlJc w:val="left"/>
      <w:pPr>
        <w:tabs>
          <w:tab w:val="left" w:pos="356"/>
        </w:tabs>
        <w:ind w:left="537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474E4A4">
      <w:start w:val="1"/>
      <w:numFmt w:val="decimal"/>
      <w:lvlText w:val="%9."/>
      <w:lvlJc w:val="left"/>
      <w:pPr>
        <w:tabs>
          <w:tab w:val="left" w:pos="356"/>
        </w:tabs>
        <w:ind w:left="6096" w:hanging="3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62E70A79"/>
    <w:multiLevelType w:val="hybridMultilevel"/>
    <w:tmpl w:val="0944E082"/>
    <w:lvl w:ilvl="0" w:tplc="C9762684">
      <w:numFmt w:val="decimal"/>
      <w:lvlText w:val=""/>
      <w:lvlJc w:val="left"/>
    </w:lvl>
    <w:lvl w:ilvl="1" w:tplc="D8D87502">
      <w:numFmt w:val="decimal"/>
      <w:lvlText w:val=""/>
      <w:lvlJc w:val="left"/>
    </w:lvl>
    <w:lvl w:ilvl="2" w:tplc="4B7C620C">
      <w:numFmt w:val="decimal"/>
      <w:lvlText w:val=""/>
      <w:lvlJc w:val="left"/>
    </w:lvl>
    <w:lvl w:ilvl="3" w:tplc="C7267470">
      <w:numFmt w:val="decimal"/>
      <w:lvlText w:val=""/>
      <w:lvlJc w:val="left"/>
    </w:lvl>
    <w:lvl w:ilvl="4" w:tplc="602E3122">
      <w:numFmt w:val="decimal"/>
      <w:lvlText w:val=""/>
      <w:lvlJc w:val="left"/>
    </w:lvl>
    <w:lvl w:ilvl="5" w:tplc="567EBAB2">
      <w:numFmt w:val="decimal"/>
      <w:lvlText w:val=""/>
      <w:lvlJc w:val="left"/>
    </w:lvl>
    <w:lvl w:ilvl="6" w:tplc="C156ACEC">
      <w:numFmt w:val="decimal"/>
      <w:lvlText w:val=""/>
      <w:lvlJc w:val="left"/>
    </w:lvl>
    <w:lvl w:ilvl="7" w:tplc="6D106D34">
      <w:numFmt w:val="decimal"/>
      <w:lvlText w:val=""/>
      <w:lvlJc w:val="left"/>
    </w:lvl>
    <w:lvl w:ilvl="8" w:tplc="C3C26C72">
      <w:numFmt w:val="decimal"/>
      <w:lvlText w:val=""/>
      <w:lvlJc w:val="left"/>
    </w:lvl>
  </w:abstractNum>
  <w:abstractNum w:abstractNumId="46" w15:restartNumberingAfterBreak="0">
    <w:nsid w:val="640B4C53"/>
    <w:multiLevelType w:val="multilevel"/>
    <w:tmpl w:val="B30E9C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5DD2B19"/>
    <w:multiLevelType w:val="multilevel"/>
    <w:tmpl w:val="28026152"/>
    <w:styleLink w:val="Zaimportowanystyl381"/>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7032B98"/>
    <w:multiLevelType w:val="hybridMultilevel"/>
    <w:tmpl w:val="408CC836"/>
    <w:styleLink w:val="Zaimportowanystyl38"/>
    <w:lvl w:ilvl="0" w:tplc="630E885C">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A1E">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02662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9CC9F6">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040204">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7C2F1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8456B6">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46CF4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3C611E">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67FF6473"/>
    <w:multiLevelType w:val="multilevel"/>
    <w:tmpl w:val="CBC4A4D2"/>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8E84985"/>
    <w:multiLevelType w:val="hybridMultilevel"/>
    <w:tmpl w:val="9434042E"/>
    <w:lvl w:ilvl="0" w:tplc="A7C6F228">
      <w:numFmt w:val="decimal"/>
      <w:lvlText w:val=""/>
      <w:lvlJc w:val="left"/>
    </w:lvl>
    <w:lvl w:ilvl="1" w:tplc="B2DC1AC4">
      <w:numFmt w:val="decimal"/>
      <w:lvlText w:val=""/>
      <w:lvlJc w:val="left"/>
    </w:lvl>
    <w:lvl w:ilvl="2" w:tplc="44E0A5A6">
      <w:numFmt w:val="decimal"/>
      <w:lvlText w:val=""/>
      <w:lvlJc w:val="left"/>
    </w:lvl>
    <w:lvl w:ilvl="3" w:tplc="65002722">
      <w:numFmt w:val="decimal"/>
      <w:lvlText w:val=""/>
      <w:lvlJc w:val="left"/>
    </w:lvl>
    <w:lvl w:ilvl="4" w:tplc="A948C764">
      <w:numFmt w:val="decimal"/>
      <w:lvlText w:val=""/>
      <w:lvlJc w:val="left"/>
    </w:lvl>
    <w:lvl w:ilvl="5" w:tplc="EF7E634C">
      <w:numFmt w:val="decimal"/>
      <w:lvlText w:val=""/>
      <w:lvlJc w:val="left"/>
    </w:lvl>
    <w:lvl w:ilvl="6" w:tplc="CA08312E">
      <w:numFmt w:val="decimal"/>
      <w:lvlText w:val=""/>
      <w:lvlJc w:val="left"/>
    </w:lvl>
    <w:lvl w:ilvl="7" w:tplc="1C80B5DE">
      <w:numFmt w:val="decimal"/>
      <w:lvlText w:val=""/>
      <w:lvlJc w:val="left"/>
    </w:lvl>
    <w:lvl w:ilvl="8" w:tplc="A81267D0">
      <w:numFmt w:val="decimal"/>
      <w:lvlText w:val=""/>
      <w:lvlJc w:val="left"/>
    </w:lvl>
  </w:abstractNum>
  <w:abstractNum w:abstractNumId="51" w15:restartNumberingAfterBreak="0">
    <w:nsid w:val="69BA498D"/>
    <w:multiLevelType w:val="multilevel"/>
    <w:tmpl w:val="7E1A4CD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F530DB6"/>
    <w:multiLevelType w:val="multilevel"/>
    <w:tmpl w:val="7E1A4CD8"/>
    <w:styleLink w:val="Zaimportowanystyl391"/>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52608DF"/>
    <w:multiLevelType w:val="multilevel"/>
    <w:tmpl w:val="03E25BA6"/>
    <w:styleLink w:val="Zaimportowanystyl181"/>
    <w:lvl w:ilvl="0">
      <w:start w:val="1"/>
      <w:numFmt w:val="upperRoman"/>
      <w:lvlText w:val="%1."/>
      <w:lvlJc w:val="left"/>
      <w:rPr>
        <w:rFonts w:ascii="Trebuchet MS" w:eastAsia="Trebuchet MS" w:hAnsi="Trebuchet MS" w:cs="Trebuchet MS"/>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EF31179"/>
    <w:multiLevelType w:val="hybridMultilevel"/>
    <w:tmpl w:val="4AAE5E9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FB943DE"/>
    <w:multiLevelType w:val="hybridMultilevel"/>
    <w:tmpl w:val="CCD46350"/>
    <w:lvl w:ilvl="0" w:tplc="7E38ADBE">
      <w:numFmt w:val="decimal"/>
      <w:lvlText w:val=""/>
      <w:lvlJc w:val="left"/>
    </w:lvl>
    <w:lvl w:ilvl="1" w:tplc="F78A243E">
      <w:numFmt w:val="decimal"/>
      <w:lvlText w:val=""/>
      <w:lvlJc w:val="left"/>
    </w:lvl>
    <w:lvl w:ilvl="2" w:tplc="DD9E8E5A">
      <w:numFmt w:val="decimal"/>
      <w:lvlText w:val=""/>
      <w:lvlJc w:val="left"/>
    </w:lvl>
    <w:lvl w:ilvl="3" w:tplc="90B4CE76">
      <w:numFmt w:val="decimal"/>
      <w:lvlText w:val=""/>
      <w:lvlJc w:val="left"/>
    </w:lvl>
    <w:lvl w:ilvl="4" w:tplc="432C6378">
      <w:numFmt w:val="decimal"/>
      <w:lvlText w:val=""/>
      <w:lvlJc w:val="left"/>
    </w:lvl>
    <w:lvl w:ilvl="5" w:tplc="721E7FEE">
      <w:numFmt w:val="decimal"/>
      <w:lvlText w:val=""/>
      <w:lvlJc w:val="left"/>
    </w:lvl>
    <w:lvl w:ilvl="6" w:tplc="52748B9C">
      <w:numFmt w:val="decimal"/>
      <w:lvlText w:val=""/>
      <w:lvlJc w:val="left"/>
    </w:lvl>
    <w:lvl w:ilvl="7" w:tplc="5590F10A">
      <w:numFmt w:val="decimal"/>
      <w:lvlText w:val=""/>
      <w:lvlJc w:val="left"/>
    </w:lvl>
    <w:lvl w:ilvl="8" w:tplc="A6103180">
      <w:numFmt w:val="decimal"/>
      <w:lvlText w:val=""/>
      <w:lvlJc w:val="left"/>
    </w:lvl>
  </w:abstractNum>
  <w:num w:numId="1" w16cid:durableId="1940871264">
    <w:abstractNumId w:val="53"/>
  </w:num>
  <w:num w:numId="2" w16cid:durableId="1036276024">
    <w:abstractNumId w:val="22"/>
  </w:num>
  <w:num w:numId="3" w16cid:durableId="701826999">
    <w:abstractNumId w:val="19"/>
  </w:num>
  <w:num w:numId="4" w16cid:durableId="1328363229">
    <w:abstractNumId w:val="46"/>
  </w:num>
  <w:num w:numId="5" w16cid:durableId="1760100488">
    <w:abstractNumId w:val="47"/>
  </w:num>
  <w:num w:numId="6" w16cid:durableId="236986184">
    <w:abstractNumId w:val="8"/>
  </w:num>
  <w:num w:numId="7" w16cid:durableId="204223077">
    <w:abstractNumId w:val="52"/>
  </w:num>
  <w:num w:numId="8" w16cid:durableId="475223565">
    <w:abstractNumId w:val="25"/>
  </w:num>
  <w:num w:numId="9" w16cid:durableId="1196425712">
    <w:abstractNumId w:val="35"/>
  </w:num>
  <w:num w:numId="10" w16cid:durableId="878125770">
    <w:abstractNumId w:val="49"/>
  </w:num>
  <w:num w:numId="11" w16cid:durableId="1733577210">
    <w:abstractNumId w:val="31"/>
  </w:num>
  <w:num w:numId="12" w16cid:durableId="1405251504">
    <w:abstractNumId w:val="10"/>
  </w:num>
  <w:num w:numId="13" w16cid:durableId="742482711">
    <w:abstractNumId w:val="36"/>
  </w:num>
  <w:num w:numId="14" w16cid:durableId="1610235187">
    <w:abstractNumId w:val="12"/>
  </w:num>
  <w:num w:numId="15" w16cid:durableId="1492869936">
    <w:abstractNumId w:val="7"/>
    <w:lvlOverride w:ilvl="0">
      <w:lvl w:ilvl="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sz w:val="20"/>
          <w:highlight w:val="none"/>
          <w:vertAlign w:val="baseline"/>
        </w:rPr>
      </w:lvl>
    </w:lvlOverride>
  </w:num>
  <w:num w:numId="16" w16cid:durableId="174226867">
    <w:abstractNumId w:val="32"/>
  </w:num>
  <w:num w:numId="17" w16cid:durableId="951090293">
    <w:abstractNumId w:val="17"/>
  </w:num>
  <w:num w:numId="18" w16cid:durableId="918172467">
    <w:abstractNumId w:val="33"/>
  </w:num>
  <w:num w:numId="19" w16cid:durableId="939606571">
    <w:abstractNumId w:val="14"/>
  </w:num>
  <w:num w:numId="20" w16cid:durableId="383917044">
    <w:abstractNumId w:val="39"/>
  </w:num>
  <w:num w:numId="21" w16cid:durableId="1393195314">
    <w:abstractNumId w:val="48"/>
  </w:num>
  <w:num w:numId="22" w16cid:durableId="706838509">
    <w:abstractNumId w:val="43"/>
  </w:num>
  <w:num w:numId="23" w16cid:durableId="1182432040">
    <w:abstractNumId w:val="29"/>
  </w:num>
  <w:num w:numId="24" w16cid:durableId="1108476065">
    <w:abstractNumId w:val="27"/>
  </w:num>
  <w:num w:numId="25" w16cid:durableId="79526132">
    <w:abstractNumId w:val="16"/>
  </w:num>
  <w:num w:numId="26" w16cid:durableId="1141730509">
    <w:abstractNumId w:val="18"/>
  </w:num>
  <w:num w:numId="27" w16cid:durableId="559707224">
    <w:abstractNumId w:val="13"/>
  </w:num>
  <w:num w:numId="28" w16cid:durableId="1602645600">
    <w:abstractNumId w:val="37"/>
  </w:num>
  <w:num w:numId="29" w16cid:durableId="334646904">
    <w:abstractNumId w:val="34"/>
  </w:num>
  <w:num w:numId="30" w16cid:durableId="329719944">
    <w:abstractNumId w:val="21"/>
  </w:num>
  <w:num w:numId="31" w16cid:durableId="1077245072">
    <w:abstractNumId w:val="15"/>
  </w:num>
  <w:num w:numId="32" w16cid:durableId="610015161">
    <w:abstractNumId w:val="24"/>
  </w:num>
  <w:num w:numId="33" w16cid:durableId="755978905">
    <w:abstractNumId w:val="4"/>
  </w:num>
  <w:num w:numId="34" w16cid:durableId="2086486982">
    <w:abstractNumId w:val="6"/>
  </w:num>
  <w:num w:numId="35" w16cid:durableId="398213502">
    <w:abstractNumId w:val="41"/>
  </w:num>
  <w:num w:numId="36" w16cid:durableId="1061834206">
    <w:abstractNumId w:val="23"/>
  </w:num>
  <w:num w:numId="37" w16cid:durableId="1651784655">
    <w:abstractNumId w:val="11"/>
  </w:num>
  <w:num w:numId="38" w16cid:durableId="1154419745">
    <w:abstractNumId w:val="0"/>
  </w:num>
  <w:num w:numId="39" w16cid:durableId="2013951771">
    <w:abstractNumId w:val="54"/>
  </w:num>
  <w:num w:numId="40" w16cid:durableId="1279491521">
    <w:abstractNumId w:val="20"/>
  </w:num>
  <w:num w:numId="41" w16cid:durableId="2106878843">
    <w:abstractNumId w:val="38"/>
  </w:num>
  <w:num w:numId="42" w16cid:durableId="2033263077">
    <w:abstractNumId w:val="51"/>
  </w:num>
  <w:num w:numId="43" w16cid:durableId="1363895499">
    <w:abstractNumId w:val="9"/>
    <w:lvlOverride w:ilvl="0">
      <w:lvl w:ilvl="0" w:tplc="16E0F1AE">
        <w:start w:val="1"/>
        <w:numFmt w:val="decimal"/>
        <w:lvlText w:val="%1."/>
        <w:lvlJc w:val="left"/>
        <w:pPr>
          <w:ind w:left="31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B92B95E">
        <w:start w:val="1"/>
        <w:numFmt w:val="decimal"/>
        <w:lvlText w:val="%2."/>
        <w:lvlJc w:val="left"/>
        <w:pPr>
          <w:tabs>
            <w:tab w:val="left" w:pos="337"/>
          </w:tabs>
          <w:ind w:left="103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794986A">
        <w:start w:val="1"/>
        <w:numFmt w:val="decimal"/>
        <w:lvlText w:val="%3."/>
        <w:lvlJc w:val="left"/>
        <w:pPr>
          <w:tabs>
            <w:tab w:val="left" w:pos="337"/>
          </w:tabs>
          <w:ind w:left="175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58E73C">
        <w:start w:val="1"/>
        <w:numFmt w:val="decimal"/>
        <w:lvlText w:val="%4."/>
        <w:lvlJc w:val="left"/>
        <w:pPr>
          <w:tabs>
            <w:tab w:val="left" w:pos="337"/>
          </w:tabs>
          <w:ind w:left="247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A9CEDCC">
        <w:start w:val="1"/>
        <w:numFmt w:val="decimal"/>
        <w:lvlText w:val="%5."/>
        <w:lvlJc w:val="left"/>
        <w:pPr>
          <w:tabs>
            <w:tab w:val="left" w:pos="337"/>
          </w:tabs>
          <w:ind w:left="319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B66A30">
        <w:start w:val="1"/>
        <w:numFmt w:val="decimal"/>
        <w:lvlText w:val="%6."/>
        <w:lvlJc w:val="left"/>
        <w:pPr>
          <w:tabs>
            <w:tab w:val="left" w:pos="337"/>
          </w:tabs>
          <w:ind w:left="391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210181E">
        <w:start w:val="1"/>
        <w:numFmt w:val="decimal"/>
        <w:lvlText w:val="%7."/>
        <w:lvlJc w:val="left"/>
        <w:pPr>
          <w:tabs>
            <w:tab w:val="left" w:pos="337"/>
          </w:tabs>
          <w:ind w:left="463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15E4F52">
        <w:start w:val="1"/>
        <w:numFmt w:val="decimal"/>
        <w:lvlText w:val="%8."/>
        <w:lvlJc w:val="left"/>
        <w:pPr>
          <w:tabs>
            <w:tab w:val="left" w:pos="337"/>
          </w:tabs>
          <w:ind w:left="535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2F08F50">
        <w:start w:val="1"/>
        <w:numFmt w:val="decimal"/>
        <w:lvlText w:val="%9."/>
        <w:lvlJc w:val="left"/>
        <w:pPr>
          <w:tabs>
            <w:tab w:val="left" w:pos="337"/>
          </w:tabs>
          <w:ind w:left="6077" w:hanging="297"/>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4" w16cid:durableId="1351567019">
    <w:abstractNumId w:val="9"/>
    <w:lvlOverride w:ilvl="0">
      <w:lvl w:ilvl="0" w:tplc="16E0F1AE">
        <w:start w:val="1"/>
        <w:numFmt w:val="decimal"/>
        <w:lvlText w:val="%1."/>
        <w:lvlJc w:val="left"/>
        <w:pPr>
          <w:ind w:left="35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B92B95E">
        <w:start w:val="1"/>
        <w:numFmt w:val="decimal"/>
        <w:lvlText w:val="%2."/>
        <w:lvlJc w:val="left"/>
        <w:pPr>
          <w:tabs>
            <w:tab w:val="left" w:pos="318"/>
          </w:tabs>
          <w:ind w:left="107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794986A">
        <w:start w:val="1"/>
        <w:numFmt w:val="decimal"/>
        <w:lvlText w:val="%3."/>
        <w:lvlJc w:val="left"/>
        <w:pPr>
          <w:tabs>
            <w:tab w:val="left" w:pos="318"/>
          </w:tabs>
          <w:ind w:left="179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58E73C">
        <w:start w:val="1"/>
        <w:numFmt w:val="decimal"/>
        <w:lvlText w:val="%4."/>
        <w:lvlJc w:val="left"/>
        <w:pPr>
          <w:tabs>
            <w:tab w:val="left" w:pos="318"/>
          </w:tabs>
          <w:ind w:left="251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A9CEDCC">
        <w:start w:val="1"/>
        <w:numFmt w:val="decimal"/>
        <w:lvlText w:val="%5."/>
        <w:lvlJc w:val="left"/>
        <w:pPr>
          <w:tabs>
            <w:tab w:val="left" w:pos="318"/>
          </w:tabs>
          <w:ind w:left="323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B66A30">
        <w:start w:val="1"/>
        <w:numFmt w:val="decimal"/>
        <w:lvlText w:val="%6."/>
        <w:lvlJc w:val="left"/>
        <w:pPr>
          <w:tabs>
            <w:tab w:val="left" w:pos="318"/>
          </w:tabs>
          <w:ind w:left="395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210181E">
        <w:start w:val="1"/>
        <w:numFmt w:val="decimal"/>
        <w:lvlText w:val="%7."/>
        <w:lvlJc w:val="left"/>
        <w:pPr>
          <w:tabs>
            <w:tab w:val="left" w:pos="318"/>
          </w:tabs>
          <w:ind w:left="467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15E4F52">
        <w:start w:val="1"/>
        <w:numFmt w:val="decimal"/>
        <w:lvlText w:val="%8."/>
        <w:lvlJc w:val="left"/>
        <w:pPr>
          <w:tabs>
            <w:tab w:val="left" w:pos="318"/>
          </w:tabs>
          <w:ind w:left="539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2F08F50">
        <w:start w:val="1"/>
        <w:numFmt w:val="decimal"/>
        <w:lvlText w:val="%9."/>
        <w:lvlJc w:val="left"/>
        <w:pPr>
          <w:tabs>
            <w:tab w:val="left" w:pos="318"/>
          </w:tabs>
          <w:ind w:left="6118" w:hanging="33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5" w16cid:durableId="46802348">
    <w:abstractNumId w:val="28"/>
  </w:num>
  <w:num w:numId="46" w16cid:durableId="300232600">
    <w:abstractNumId w:val="5"/>
  </w:num>
  <w:num w:numId="47" w16cid:durableId="1597134529">
    <w:abstractNumId w:val="26"/>
  </w:num>
  <w:num w:numId="48" w16cid:durableId="642854066">
    <w:abstractNumId w:val="26"/>
    <w:lvlOverride w:ilvl="0">
      <w:lvl w:ilvl="0" w:tplc="34D2AB9E">
        <w:start w:val="1"/>
        <w:numFmt w:val="lowerLetter"/>
        <w:lvlText w:val="%1)"/>
        <w:lvlJc w:val="left"/>
        <w:pPr>
          <w:tabs>
            <w:tab w:val="left" w:pos="438"/>
          </w:tabs>
          <w:ind w:left="4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F20276">
        <w:start w:val="1"/>
        <w:numFmt w:val="lowerLetter"/>
        <w:lvlText w:val="%2)"/>
        <w:lvlJc w:val="left"/>
        <w:pPr>
          <w:tabs>
            <w:tab w:val="left" w:pos="438"/>
          </w:tabs>
          <w:ind w:left="11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2823F5A">
        <w:start w:val="1"/>
        <w:numFmt w:val="lowerLetter"/>
        <w:lvlText w:val="%3)"/>
        <w:lvlJc w:val="left"/>
        <w:pPr>
          <w:tabs>
            <w:tab w:val="left" w:pos="438"/>
          </w:tabs>
          <w:ind w:left="18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E129AF0">
        <w:start w:val="1"/>
        <w:numFmt w:val="lowerLetter"/>
        <w:lvlText w:val="%4)"/>
        <w:lvlJc w:val="left"/>
        <w:pPr>
          <w:tabs>
            <w:tab w:val="left" w:pos="438"/>
          </w:tabs>
          <w:ind w:left="25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AA0C45A">
        <w:start w:val="1"/>
        <w:numFmt w:val="lowerLetter"/>
        <w:lvlText w:val="%5)"/>
        <w:lvlJc w:val="left"/>
        <w:pPr>
          <w:tabs>
            <w:tab w:val="left" w:pos="438"/>
          </w:tabs>
          <w:ind w:left="326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1382F3A">
        <w:start w:val="1"/>
        <w:numFmt w:val="lowerLetter"/>
        <w:lvlText w:val="%6)"/>
        <w:lvlJc w:val="left"/>
        <w:pPr>
          <w:tabs>
            <w:tab w:val="left" w:pos="438"/>
          </w:tabs>
          <w:ind w:left="398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A12103A">
        <w:start w:val="1"/>
        <w:numFmt w:val="lowerLetter"/>
        <w:lvlText w:val="%7)"/>
        <w:lvlJc w:val="left"/>
        <w:pPr>
          <w:tabs>
            <w:tab w:val="left" w:pos="438"/>
          </w:tabs>
          <w:ind w:left="47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406543C">
        <w:start w:val="1"/>
        <w:numFmt w:val="lowerLetter"/>
        <w:lvlText w:val="%8)"/>
        <w:lvlJc w:val="left"/>
        <w:pPr>
          <w:tabs>
            <w:tab w:val="left" w:pos="438"/>
          </w:tabs>
          <w:ind w:left="54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1F84F8E">
        <w:start w:val="1"/>
        <w:numFmt w:val="lowerLetter"/>
        <w:lvlText w:val="%9)"/>
        <w:lvlJc w:val="left"/>
        <w:pPr>
          <w:tabs>
            <w:tab w:val="left" w:pos="438"/>
          </w:tabs>
          <w:ind w:left="61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16cid:durableId="852568967">
    <w:abstractNumId w:val="2"/>
    <w:lvlOverride w:ilvl="0">
      <w:lvl w:ilvl="0" w:tplc="4AC86A4C">
        <w:start w:val="1"/>
        <w:numFmt w:val="decimal"/>
        <w:lvlText w:val="%1."/>
        <w:lvlJc w:val="left"/>
        <w:pPr>
          <w:tabs>
            <w:tab w:val="num" w:pos="322"/>
          </w:tabs>
          <w:ind w:left="4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62073F4">
        <w:start w:val="1"/>
        <w:numFmt w:val="decimal"/>
        <w:lvlText w:val="%2."/>
        <w:lvlJc w:val="left"/>
        <w:pPr>
          <w:tabs>
            <w:tab w:val="left" w:pos="322"/>
            <w:tab w:val="num" w:pos="1022"/>
          </w:tabs>
          <w:ind w:left="11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114733C">
        <w:start w:val="1"/>
        <w:numFmt w:val="decimal"/>
        <w:lvlText w:val="%3."/>
        <w:lvlJc w:val="left"/>
        <w:pPr>
          <w:tabs>
            <w:tab w:val="left" w:pos="322"/>
            <w:tab w:val="num" w:pos="1742"/>
          </w:tabs>
          <w:ind w:left="18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96C6196">
        <w:start w:val="1"/>
        <w:numFmt w:val="decimal"/>
        <w:lvlText w:val="%4."/>
        <w:lvlJc w:val="left"/>
        <w:pPr>
          <w:tabs>
            <w:tab w:val="left" w:pos="322"/>
            <w:tab w:val="num" w:pos="2462"/>
          </w:tabs>
          <w:ind w:left="25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E21B3E">
        <w:start w:val="1"/>
        <w:numFmt w:val="decimal"/>
        <w:lvlText w:val="%5."/>
        <w:lvlJc w:val="left"/>
        <w:pPr>
          <w:tabs>
            <w:tab w:val="left" w:pos="322"/>
            <w:tab w:val="num" w:pos="3182"/>
          </w:tabs>
          <w:ind w:left="326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67E4638">
        <w:start w:val="1"/>
        <w:numFmt w:val="decimal"/>
        <w:lvlText w:val="%6."/>
        <w:lvlJc w:val="left"/>
        <w:pPr>
          <w:tabs>
            <w:tab w:val="left" w:pos="322"/>
            <w:tab w:val="num" w:pos="3902"/>
          </w:tabs>
          <w:ind w:left="398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07C7BB4">
        <w:start w:val="1"/>
        <w:numFmt w:val="decimal"/>
        <w:lvlText w:val="%7."/>
        <w:lvlJc w:val="left"/>
        <w:pPr>
          <w:tabs>
            <w:tab w:val="left" w:pos="322"/>
            <w:tab w:val="num" w:pos="4622"/>
          </w:tabs>
          <w:ind w:left="470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C9AB4AA">
        <w:start w:val="1"/>
        <w:numFmt w:val="decimal"/>
        <w:lvlText w:val="%8."/>
        <w:lvlJc w:val="left"/>
        <w:pPr>
          <w:tabs>
            <w:tab w:val="left" w:pos="322"/>
            <w:tab w:val="num" w:pos="5342"/>
          </w:tabs>
          <w:ind w:left="542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3B2A0CE">
        <w:start w:val="1"/>
        <w:numFmt w:val="decimal"/>
        <w:lvlText w:val="%9."/>
        <w:lvlJc w:val="left"/>
        <w:pPr>
          <w:tabs>
            <w:tab w:val="left" w:pos="322"/>
            <w:tab w:val="num" w:pos="6062"/>
          </w:tabs>
          <w:ind w:left="6140" w:hanging="38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16cid:durableId="2077891593">
    <w:abstractNumId w:val="2"/>
    <w:lvlOverride w:ilvl="0">
      <w:lvl w:ilvl="0" w:tplc="4AC86A4C">
        <w:start w:val="1"/>
        <w:numFmt w:val="decimal"/>
        <w:lvlText w:val="%1."/>
        <w:lvlJc w:val="left"/>
        <w:pPr>
          <w:tabs>
            <w:tab w:val="left" w:pos="327"/>
          </w:tabs>
          <w:ind w:left="3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62073F4">
        <w:start w:val="1"/>
        <w:numFmt w:val="decimal"/>
        <w:lvlText w:val="%2."/>
        <w:lvlJc w:val="left"/>
        <w:pPr>
          <w:tabs>
            <w:tab w:val="left" w:pos="327"/>
          </w:tabs>
          <w:ind w:left="10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114733C">
        <w:start w:val="1"/>
        <w:numFmt w:val="decimal"/>
        <w:lvlText w:val="%3."/>
        <w:lvlJc w:val="left"/>
        <w:pPr>
          <w:tabs>
            <w:tab w:val="left" w:pos="327"/>
          </w:tabs>
          <w:ind w:left="174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96C6196">
        <w:start w:val="1"/>
        <w:numFmt w:val="decimal"/>
        <w:lvlText w:val="%4."/>
        <w:lvlJc w:val="left"/>
        <w:pPr>
          <w:tabs>
            <w:tab w:val="left" w:pos="327"/>
          </w:tabs>
          <w:ind w:left="246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9E21B3E">
        <w:start w:val="1"/>
        <w:numFmt w:val="decimal"/>
        <w:lvlText w:val="%5."/>
        <w:lvlJc w:val="left"/>
        <w:pPr>
          <w:tabs>
            <w:tab w:val="left" w:pos="327"/>
          </w:tabs>
          <w:ind w:left="318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67E4638">
        <w:start w:val="1"/>
        <w:numFmt w:val="decimal"/>
        <w:lvlText w:val="%6."/>
        <w:lvlJc w:val="left"/>
        <w:pPr>
          <w:tabs>
            <w:tab w:val="left" w:pos="327"/>
          </w:tabs>
          <w:ind w:left="390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07C7BB4">
        <w:start w:val="1"/>
        <w:numFmt w:val="decimal"/>
        <w:lvlText w:val="%7."/>
        <w:lvlJc w:val="left"/>
        <w:pPr>
          <w:tabs>
            <w:tab w:val="left" w:pos="327"/>
          </w:tabs>
          <w:ind w:left="462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C9AB4AA">
        <w:start w:val="1"/>
        <w:numFmt w:val="decimal"/>
        <w:lvlText w:val="%8."/>
        <w:lvlJc w:val="left"/>
        <w:pPr>
          <w:tabs>
            <w:tab w:val="left" w:pos="327"/>
          </w:tabs>
          <w:ind w:left="534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3B2A0CE">
        <w:start w:val="1"/>
        <w:numFmt w:val="decimal"/>
        <w:lvlText w:val="%9."/>
        <w:lvlJc w:val="left"/>
        <w:pPr>
          <w:tabs>
            <w:tab w:val="left" w:pos="327"/>
          </w:tabs>
          <w:ind w:left="6060" w:hanging="3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1" w16cid:durableId="195124675">
    <w:abstractNumId w:val="45"/>
    <w:lvlOverride w:ilvl="0">
      <w:startOverride w:val="1"/>
      <w:lvl w:ilvl="0" w:tplc="C9762684">
        <w:start w:val="1"/>
        <w:numFmt w:val="decimal"/>
        <w:lvlText w:val="%1."/>
        <w:lvlJc w:val="left"/>
        <w:pPr>
          <w:tabs>
            <w:tab w:val="left" w:pos="704"/>
          </w:tabs>
          <w:ind w:left="284" w:hanging="284"/>
        </w:pPr>
        <w:rPr>
          <w:rFonts w:ascii="Century Gothic" w:eastAsiaTheme="minorEastAsia" w:hAnsi="Century Gothic" w:cstheme="minorBid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D8D87502">
        <w:start w:val="1"/>
        <w:numFmt w:val="decimal"/>
        <w:lvlText w:val="%2."/>
        <w:lvlJc w:val="left"/>
        <w:pPr>
          <w:tabs>
            <w:tab w:val="left" w:pos="284"/>
            <w:tab w:val="left" w:pos="704"/>
          </w:tabs>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B7C620C">
        <w:start w:val="1"/>
        <w:numFmt w:val="decimal"/>
        <w:lvlText w:val="%3."/>
        <w:lvlJc w:val="left"/>
        <w:pPr>
          <w:tabs>
            <w:tab w:val="left" w:pos="284"/>
            <w:tab w:val="left" w:pos="704"/>
          </w:tabs>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C7267470">
        <w:start w:val="1"/>
        <w:numFmt w:val="decimal"/>
        <w:lvlText w:val="%4."/>
        <w:lvlJc w:val="left"/>
        <w:pPr>
          <w:tabs>
            <w:tab w:val="left" w:pos="284"/>
            <w:tab w:val="left" w:pos="704"/>
          </w:tabs>
          <w:ind w:left="24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02E3122">
        <w:start w:val="1"/>
        <w:numFmt w:val="decimal"/>
        <w:lvlText w:val="%5."/>
        <w:lvlJc w:val="left"/>
        <w:pPr>
          <w:tabs>
            <w:tab w:val="left" w:pos="284"/>
            <w:tab w:val="left" w:pos="704"/>
          </w:tabs>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567EBAB2">
        <w:start w:val="1"/>
        <w:numFmt w:val="decimal"/>
        <w:lvlText w:val="%6."/>
        <w:lvlJc w:val="left"/>
        <w:pPr>
          <w:tabs>
            <w:tab w:val="left" w:pos="284"/>
            <w:tab w:val="left" w:pos="704"/>
          </w:tabs>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C156ACEC">
        <w:start w:val="1"/>
        <w:numFmt w:val="decimal"/>
        <w:lvlText w:val="%7."/>
        <w:lvlJc w:val="left"/>
        <w:pPr>
          <w:tabs>
            <w:tab w:val="left" w:pos="284"/>
            <w:tab w:val="left" w:pos="704"/>
          </w:tabs>
          <w:ind w:left="46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6D106D34">
        <w:start w:val="1"/>
        <w:numFmt w:val="decimal"/>
        <w:lvlText w:val="%8."/>
        <w:lvlJc w:val="left"/>
        <w:pPr>
          <w:tabs>
            <w:tab w:val="left" w:pos="284"/>
            <w:tab w:val="left" w:pos="704"/>
          </w:tabs>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3C26C72">
        <w:start w:val="1"/>
        <w:numFmt w:val="decimal"/>
        <w:lvlText w:val="%9."/>
        <w:lvlJc w:val="left"/>
        <w:pPr>
          <w:tabs>
            <w:tab w:val="left" w:pos="284"/>
            <w:tab w:val="left" w:pos="704"/>
          </w:tabs>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2" w16cid:durableId="1003246644">
    <w:abstractNumId w:val="45"/>
    <w:lvlOverride w:ilvl="0">
      <w:lvl w:ilvl="0" w:tplc="C9762684">
        <w:start w:val="1"/>
        <w:numFmt w:val="decimal"/>
        <w:lvlText w:val="%1."/>
        <w:lvlJc w:val="left"/>
        <w:pPr>
          <w:tabs>
            <w:tab w:val="left" w:pos="570"/>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8D87502">
        <w:start w:val="1"/>
        <w:numFmt w:val="decimal"/>
        <w:lvlText w:val="%2."/>
        <w:lvlJc w:val="left"/>
        <w:pPr>
          <w:tabs>
            <w:tab w:val="left" w:pos="284"/>
            <w:tab w:val="left" w:pos="570"/>
          </w:tabs>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B7C620C">
        <w:start w:val="1"/>
        <w:numFmt w:val="decimal"/>
        <w:lvlText w:val="%3."/>
        <w:lvlJc w:val="left"/>
        <w:pPr>
          <w:tabs>
            <w:tab w:val="left" w:pos="284"/>
            <w:tab w:val="left" w:pos="570"/>
          </w:tabs>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7267470">
        <w:start w:val="1"/>
        <w:numFmt w:val="decimal"/>
        <w:lvlText w:val="%4."/>
        <w:lvlJc w:val="left"/>
        <w:pPr>
          <w:tabs>
            <w:tab w:val="left" w:pos="284"/>
            <w:tab w:val="left" w:pos="570"/>
          </w:tabs>
          <w:ind w:left="24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02E3122">
        <w:start w:val="1"/>
        <w:numFmt w:val="decimal"/>
        <w:lvlText w:val="%5."/>
        <w:lvlJc w:val="left"/>
        <w:pPr>
          <w:tabs>
            <w:tab w:val="left" w:pos="284"/>
            <w:tab w:val="left" w:pos="570"/>
          </w:tabs>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67EBAB2">
        <w:start w:val="1"/>
        <w:numFmt w:val="decimal"/>
        <w:lvlText w:val="%6."/>
        <w:lvlJc w:val="left"/>
        <w:pPr>
          <w:tabs>
            <w:tab w:val="left" w:pos="284"/>
            <w:tab w:val="left" w:pos="570"/>
          </w:tabs>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156ACEC">
        <w:start w:val="1"/>
        <w:numFmt w:val="decimal"/>
        <w:lvlText w:val="%7."/>
        <w:lvlJc w:val="left"/>
        <w:pPr>
          <w:tabs>
            <w:tab w:val="left" w:pos="284"/>
            <w:tab w:val="left" w:pos="570"/>
          </w:tabs>
          <w:ind w:left="460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D106D34">
        <w:start w:val="1"/>
        <w:numFmt w:val="decimal"/>
        <w:lvlText w:val="%8."/>
        <w:lvlJc w:val="left"/>
        <w:pPr>
          <w:tabs>
            <w:tab w:val="left" w:pos="284"/>
            <w:tab w:val="left" w:pos="570"/>
          </w:tabs>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3C26C72">
        <w:start w:val="1"/>
        <w:numFmt w:val="decimal"/>
        <w:lvlText w:val="%9."/>
        <w:lvlJc w:val="left"/>
        <w:pPr>
          <w:tabs>
            <w:tab w:val="left" w:pos="284"/>
            <w:tab w:val="left" w:pos="570"/>
          </w:tabs>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3" w16cid:durableId="1255434338">
    <w:abstractNumId w:val="1"/>
  </w:num>
  <w:num w:numId="54" w16cid:durableId="1544175409">
    <w:abstractNumId w:val="55"/>
    <w:lvlOverride w:ilvl="0">
      <w:lvl w:ilvl="0" w:tplc="7E38ADBE">
        <w:start w:val="1"/>
        <w:numFmt w:val="lowerLetter"/>
        <w:lvlText w:val="%1)"/>
        <w:lvlJc w:val="left"/>
        <w:pPr>
          <w:ind w:left="27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78A243E">
        <w:start w:val="1"/>
        <w:numFmt w:val="lowerLetter"/>
        <w:lvlText w:val="%2)"/>
        <w:lvlJc w:val="left"/>
        <w:pPr>
          <w:tabs>
            <w:tab w:val="left" w:pos="298"/>
          </w:tabs>
          <w:ind w:left="99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D9E8E5A">
        <w:start w:val="1"/>
        <w:numFmt w:val="lowerLetter"/>
        <w:lvlText w:val="%3)"/>
        <w:lvlJc w:val="left"/>
        <w:pPr>
          <w:tabs>
            <w:tab w:val="left" w:pos="298"/>
          </w:tabs>
          <w:ind w:left="171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0B4CE76">
        <w:start w:val="1"/>
        <w:numFmt w:val="lowerLetter"/>
        <w:lvlText w:val="%4)"/>
        <w:lvlJc w:val="left"/>
        <w:pPr>
          <w:tabs>
            <w:tab w:val="left" w:pos="298"/>
          </w:tabs>
          <w:ind w:left="243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32C6378">
        <w:start w:val="1"/>
        <w:numFmt w:val="lowerLetter"/>
        <w:lvlText w:val="%5)"/>
        <w:lvlJc w:val="left"/>
        <w:pPr>
          <w:tabs>
            <w:tab w:val="left" w:pos="298"/>
          </w:tabs>
          <w:ind w:left="315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21E7FEE">
        <w:start w:val="1"/>
        <w:numFmt w:val="lowerLetter"/>
        <w:lvlText w:val="%6)"/>
        <w:lvlJc w:val="left"/>
        <w:pPr>
          <w:tabs>
            <w:tab w:val="left" w:pos="298"/>
          </w:tabs>
          <w:ind w:left="387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2748B9C">
        <w:start w:val="1"/>
        <w:numFmt w:val="lowerLetter"/>
        <w:lvlText w:val="%7)"/>
        <w:lvlJc w:val="left"/>
        <w:pPr>
          <w:tabs>
            <w:tab w:val="left" w:pos="298"/>
          </w:tabs>
          <w:ind w:left="459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590F10A">
        <w:start w:val="1"/>
        <w:numFmt w:val="lowerLetter"/>
        <w:lvlText w:val="%8)"/>
        <w:lvlJc w:val="left"/>
        <w:pPr>
          <w:tabs>
            <w:tab w:val="left" w:pos="298"/>
          </w:tabs>
          <w:ind w:left="531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6103180">
        <w:start w:val="1"/>
        <w:numFmt w:val="lowerLetter"/>
        <w:lvlText w:val="%9)"/>
        <w:lvlJc w:val="left"/>
        <w:pPr>
          <w:tabs>
            <w:tab w:val="left" w:pos="298"/>
          </w:tabs>
          <w:ind w:left="6038" w:hanging="25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5" w16cid:durableId="175075827">
    <w:abstractNumId w:val="1"/>
    <w:lvlOverride w:ilvl="0">
      <w:startOverride w:val="6"/>
      <w:lvl w:ilvl="0" w:tplc="66FEA18C">
        <w:start w:val="6"/>
        <w:numFmt w:val="decimal"/>
        <w:lvlText w:val="%1."/>
        <w:lvlJc w:val="left"/>
        <w:pPr>
          <w:ind w:left="29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16868C34">
        <w:start w:val="1"/>
        <w:numFmt w:val="decimal"/>
        <w:lvlText w:val="%2."/>
        <w:lvlJc w:val="left"/>
        <w:pPr>
          <w:tabs>
            <w:tab w:val="left" w:pos="313"/>
          </w:tabs>
          <w:ind w:left="101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9B2DE9A">
        <w:start w:val="1"/>
        <w:numFmt w:val="decimal"/>
        <w:lvlText w:val="%3."/>
        <w:lvlJc w:val="left"/>
        <w:pPr>
          <w:tabs>
            <w:tab w:val="left" w:pos="313"/>
          </w:tabs>
          <w:ind w:left="173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6EC87F18">
        <w:start w:val="1"/>
        <w:numFmt w:val="decimal"/>
        <w:lvlText w:val="%4."/>
        <w:lvlJc w:val="left"/>
        <w:pPr>
          <w:tabs>
            <w:tab w:val="left" w:pos="313"/>
          </w:tabs>
          <w:ind w:left="245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20A26026">
        <w:start w:val="1"/>
        <w:numFmt w:val="decimal"/>
        <w:lvlText w:val="%5."/>
        <w:lvlJc w:val="left"/>
        <w:pPr>
          <w:tabs>
            <w:tab w:val="left" w:pos="313"/>
          </w:tabs>
          <w:ind w:left="317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30A51A4">
        <w:start w:val="1"/>
        <w:numFmt w:val="decimal"/>
        <w:lvlText w:val="%6."/>
        <w:lvlJc w:val="left"/>
        <w:pPr>
          <w:tabs>
            <w:tab w:val="left" w:pos="313"/>
          </w:tabs>
          <w:ind w:left="389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787A3E00">
        <w:start w:val="1"/>
        <w:numFmt w:val="decimal"/>
        <w:lvlText w:val="%7."/>
        <w:lvlJc w:val="left"/>
        <w:pPr>
          <w:tabs>
            <w:tab w:val="left" w:pos="313"/>
          </w:tabs>
          <w:ind w:left="461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A023528">
        <w:start w:val="1"/>
        <w:numFmt w:val="decimal"/>
        <w:lvlText w:val="%8."/>
        <w:lvlJc w:val="left"/>
        <w:pPr>
          <w:tabs>
            <w:tab w:val="left" w:pos="313"/>
          </w:tabs>
          <w:ind w:left="533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91B43546">
        <w:start w:val="1"/>
        <w:numFmt w:val="decimal"/>
        <w:lvlText w:val="%9."/>
        <w:lvlJc w:val="left"/>
        <w:pPr>
          <w:tabs>
            <w:tab w:val="left" w:pos="313"/>
          </w:tabs>
          <w:ind w:left="6053" w:hanging="27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6" w16cid:durableId="1997102782">
    <w:abstractNumId w:val="3"/>
  </w:num>
  <w:num w:numId="57" w16cid:durableId="1093018356">
    <w:abstractNumId w:val="30"/>
  </w:num>
  <w:num w:numId="58" w16cid:durableId="1917477537">
    <w:abstractNumId w:val="50"/>
  </w:num>
  <w:num w:numId="59" w16cid:durableId="16203832">
    <w:abstractNumId w:val="44"/>
  </w:num>
  <w:num w:numId="60" w16cid:durableId="1982154122">
    <w:abstractNumId w:val="40"/>
  </w:num>
  <w:num w:numId="61" w16cid:durableId="1057165963">
    <w:abstractNumId w:val="7"/>
  </w:num>
  <w:num w:numId="62" w16cid:durableId="1943876500">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55"/>
    <w:rsid w:val="0000063C"/>
    <w:rsid w:val="00002F05"/>
    <w:rsid w:val="00004253"/>
    <w:rsid w:val="0000556D"/>
    <w:rsid w:val="00027F33"/>
    <w:rsid w:val="000327C4"/>
    <w:rsid w:val="0003280F"/>
    <w:rsid w:val="00037669"/>
    <w:rsid w:val="000423C1"/>
    <w:rsid w:val="0004363A"/>
    <w:rsid w:val="000462E1"/>
    <w:rsid w:val="00047C9B"/>
    <w:rsid w:val="000507D6"/>
    <w:rsid w:val="00052C37"/>
    <w:rsid w:val="00053B88"/>
    <w:rsid w:val="00055FBF"/>
    <w:rsid w:val="00060B41"/>
    <w:rsid w:val="00063BC6"/>
    <w:rsid w:val="00064841"/>
    <w:rsid w:val="00065F2E"/>
    <w:rsid w:val="00071BFE"/>
    <w:rsid w:val="00074DB2"/>
    <w:rsid w:val="000765E1"/>
    <w:rsid w:val="00081455"/>
    <w:rsid w:val="0008477A"/>
    <w:rsid w:val="000857FE"/>
    <w:rsid w:val="00093DC7"/>
    <w:rsid w:val="00096929"/>
    <w:rsid w:val="000A1291"/>
    <w:rsid w:val="000A1ED9"/>
    <w:rsid w:val="000A27A1"/>
    <w:rsid w:val="000A3FB2"/>
    <w:rsid w:val="000A6B70"/>
    <w:rsid w:val="000A773A"/>
    <w:rsid w:val="000B0029"/>
    <w:rsid w:val="000B01FC"/>
    <w:rsid w:val="000B33D3"/>
    <w:rsid w:val="000B517D"/>
    <w:rsid w:val="000B76E9"/>
    <w:rsid w:val="000C4E02"/>
    <w:rsid w:val="000C527F"/>
    <w:rsid w:val="000D2611"/>
    <w:rsid w:val="000D3CEC"/>
    <w:rsid w:val="000D4D1E"/>
    <w:rsid w:val="000E4DFF"/>
    <w:rsid w:val="000E4F5F"/>
    <w:rsid w:val="000E568D"/>
    <w:rsid w:val="000F3C4A"/>
    <w:rsid w:val="000F4BEA"/>
    <w:rsid w:val="000F4EB4"/>
    <w:rsid w:val="000F5B10"/>
    <w:rsid w:val="000F6E25"/>
    <w:rsid w:val="000F7AB4"/>
    <w:rsid w:val="00103A9B"/>
    <w:rsid w:val="001050A0"/>
    <w:rsid w:val="00111E89"/>
    <w:rsid w:val="001139DF"/>
    <w:rsid w:val="00120021"/>
    <w:rsid w:val="0012559C"/>
    <w:rsid w:val="00127EFB"/>
    <w:rsid w:val="001309C1"/>
    <w:rsid w:val="00132DF2"/>
    <w:rsid w:val="001354F4"/>
    <w:rsid w:val="001364B7"/>
    <w:rsid w:val="00146172"/>
    <w:rsid w:val="00156963"/>
    <w:rsid w:val="00156BC7"/>
    <w:rsid w:val="001577CE"/>
    <w:rsid w:val="001611FF"/>
    <w:rsid w:val="00173460"/>
    <w:rsid w:val="00174902"/>
    <w:rsid w:val="00176AA2"/>
    <w:rsid w:val="00183915"/>
    <w:rsid w:val="00185AD5"/>
    <w:rsid w:val="001900F4"/>
    <w:rsid w:val="00190E7A"/>
    <w:rsid w:val="0019653A"/>
    <w:rsid w:val="001A3611"/>
    <w:rsid w:val="001A7DB7"/>
    <w:rsid w:val="001B4A07"/>
    <w:rsid w:val="001C57E0"/>
    <w:rsid w:val="001C6394"/>
    <w:rsid w:val="001D14F6"/>
    <w:rsid w:val="001D3254"/>
    <w:rsid w:val="001D589B"/>
    <w:rsid w:val="001D7F1F"/>
    <w:rsid w:val="001F5052"/>
    <w:rsid w:val="001F541A"/>
    <w:rsid w:val="001F7A17"/>
    <w:rsid w:val="001F7F4E"/>
    <w:rsid w:val="002012C8"/>
    <w:rsid w:val="0020295D"/>
    <w:rsid w:val="00202C52"/>
    <w:rsid w:val="00207E84"/>
    <w:rsid w:val="0021036B"/>
    <w:rsid w:val="00210A5C"/>
    <w:rsid w:val="00211ABE"/>
    <w:rsid w:val="002133D5"/>
    <w:rsid w:val="002172A1"/>
    <w:rsid w:val="002201B5"/>
    <w:rsid w:val="002215B0"/>
    <w:rsid w:val="002254AF"/>
    <w:rsid w:val="00225EAC"/>
    <w:rsid w:val="0023020E"/>
    <w:rsid w:val="00230608"/>
    <w:rsid w:val="0023295B"/>
    <w:rsid w:val="00233C9E"/>
    <w:rsid w:val="00241C9E"/>
    <w:rsid w:val="00250352"/>
    <w:rsid w:val="00250519"/>
    <w:rsid w:val="00256E0B"/>
    <w:rsid w:val="00261697"/>
    <w:rsid w:val="00262104"/>
    <w:rsid w:val="00265521"/>
    <w:rsid w:val="002714ED"/>
    <w:rsid w:val="0027477D"/>
    <w:rsid w:val="002750B8"/>
    <w:rsid w:val="002779E1"/>
    <w:rsid w:val="00284B38"/>
    <w:rsid w:val="002874DB"/>
    <w:rsid w:val="00293F86"/>
    <w:rsid w:val="00295A31"/>
    <w:rsid w:val="002A0FF4"/>
    <w:rsid w:val="002A54EE"/>
    <w:rsid w:val="002A605B"/>
    <w:rsid w:val="002A6A68"/>
    <w:rsid w:val="002B04C6"/>
    <w:rsid w:val="002B1235"/>
    <w:rsid w:val="002B4B53"/>
    <w:rsid w:val="002B68C5"/>
    <w:rsid w:val="002B74B5"/>
    <w:rsid w:val="002C5979"/>
    <w:rsid w:val="002D6088"/>
    <w:rsid w:val="002F2305"/>
    <w:rsid w:val="002F41AF"/>
    <w:rsid w:val="002F601E"/>
    <w:rsid w:val="002F7F2C"/>
    <w:rsid w:val="003007D6"/>
    <w:rsid w:val="00302CEA"/>
    <w:rsid w:val="00307EDC"/>
    <w:rsid w:val="003119DB"/>
    <w:rsid w:val="00313D64"/>
    <w:rsid w:val="003143A5"/>
    <w:rsid w:val="00316B6B"/>
    <w:rsid w:val="00333961"/>
    <w:rsid w:val="00343A87"/>
    <w:rsid w:val="0034509F"/>
    <w:rsid w:val="003503C2"/>
    <w:rsid w:val="00351B76"/>
    <w:rsid w:val="00353C7C"/>
    <w:rsid w:val="0035725E"/>
    <w:rsid w:val="00360B33"/>
    <w:rsid w:val="00365B4A"/>
    <w:rsid w:val="0036604A"/>
    <w:rsid w:val="003663F4"/>
    <w:rsid w:val="00370361"/>
    <w:rsid w:val="0037064D"/>
    <w:rsid w:val="00372114"/>
    <w:rsid w:val="00372F10"/>
    <w:rsid w:val="0037527C"/>
    <w:rsid w:val="00376E58"/>
    <w:rsid w:val="003803D0"/>
    <w:rsid w:val="00380850"/>
    <w:rsid w:val="00380EB3"/>
    <w:rsid w:val="00382DFA"/>
    <w:rsid w:val="003849AD"/>
    <w:rsid w:val="00385BB4"/>
    <w:rsid w:val="003938CA"/>
    <w:rsid w:val="00397AE4"/>
    <w:rsid w:val="003B22DF"/>
    <w:rsid w:val="003B5899"/>
    <w:rsid w:val="003C109C"/>
    <w:rsid w:val="003C573E"/>
    <w:rsid w:val="003C6798"/>
    <w:rsid w:val="003D4734"/>
    <w:rsid w:val="003E275A"/>
    <w:rsid w:val="003F1837"/>
    <w:rsid w:val="003F245C"/>
    <w:rsid w:val="003F5FB7"/>
    <w:rsid w:val="003F6306"/>
    <w:rsid w:val="00401D74"/>
    <w:rsid w:val="00410E6C"/>
    <w:rsid w:val="00416D81"/>
    <w:rsid w:val="00420C8A"/>
    <w:rsid w:val="00422207"/>
    <w:rsid w:val="00423CC2"/>
    <w:rsid w:val="00430980"/>
    <w:rsid w:val="004342F8"/>
    <w:rsid w:val="0043766A"/>
    <w:rsid w:val="0044128C"/>
    <w:rsid w:val="00447A93"/>
    <w:rsid w:val="004517CD"/>
    <w:rsid w:val="004554E1"/>
    <w:rsid w:val="00455599"/>
    <w:rsid w:val="004565B1"/>
    <w:rsid w:val="00460DD1"/>
    <w:rsid w:val="00466E06"/>
    <w:rsid w:val="00472B03"/>
    <w:rsid w:val="00472BA5"/>
    <w:rsid w:val="00475833"/>
    <w:rsid w:val="00475B8D"/>
    <w:rsid w:val="00480738"/>
    <w:rsid w:val="00481F1B"/>
    <w:rsid w:val="00482605"/>
    <w:rsid w:val="00484BED"/>
    <w:rsid w:val="0048545B"/>
    <w:rsid w:val="0049282C"/>
    <w:rsid w:val="004A2B2C"/>
    <w:rsid w:val="004A601F"/>
    <w:rsid w:val="004A61C4"/>
    <w:rsid w:val="004A7721"/>
    <w:rsid w:val="004B14BB"/>
    <w:rsid w:val="004B67AB"/>
    <w:rsid w:val="004B7808"/>
    <w:rsid w:val="004C0A1F"/>
    <w:rsid w:val="004C0F72"/>
    <w:rsid w:val="004C1548"/>
    <w:rsid w:val="004C1E4A"/>
    <w:rsid w:val="004C5051"/>
    <w:rsid w:val="004C68C5"/>
    <w:rsid w:val="004D1F53"/>
    <w:rsid w:val="004D53E5"/>
    <w:rsid w:val="004D6132"/>
    <w:rsid w:val="004D6D91"/>
    <w:rsid w:val="004E6FEF"/>
    <w:rsid w:val="004E73A3"/>
    <w:rsid w:val="004F0C04"/>
    <w:rsid w:val="004F28AE"/>
    <w:rsid w:val="004F6AF3"/>
    <w:rsid w:val="004F7090"/>
    <w:rsid w:val="00500894"/>
    <w:rsid w:val="00500E62"/>
    <w:rsid w:val="005075AB"/>
    <w:rsid w:val="00512DE1"/>
    <w:rsid w:val="005143CC"/>
    <w:rsid w:val="005224E0"/>
    <w:rsid w:val="00525128"/>
    <w:rsid w:val="00530013"/>
    <w:rsid w:val="00530EA2"/>
    <w:rsid w:val="00534293"/>
    <w:rsid w:val="00534FB0"/>
    <w:rsid w:val="00541BD4"/>
    <w:rsid w:val="00542EA0"/>
    <w:rsid w:val="005447D3"/>
    <w:rsid w:val="005471B8"/>
    <w:rsid w:val="005538F5"/>
    <w:rsid w:val="00553DE9"/>
    <w:rsid w:val="005547BF"/>
    <w:rsid w:val="00560B4F"/>
    <w:rsid w:val="00561BC9"/>
    <w:rsid w:val="00561FF2"/>
    <w:rsid w:val="00563B8E"/>
    <w:rsid w:val="00564237"/>
    <w:rsid w:val="00582BD8"/>
    <w:rsid w:val="00590066"/>
    <w:rsid w:val="00592077"/>
    <w:rsid w:val="005938AC"/>
    <w:rsid w:val="005A2D7F"/>
    <w:rsid w:val="005A2FB7"/>
    <w:rsid w:val="005A466C"/>
    <w:rsid w:val="005A47FE"/>
    <w:rsid w:val="005A4FBC"/>
    <w:rsid w:val="005A681C"/>
    <w:rsid w:val="005A78DD"/>
    <w:rsid w:val="005C2CCF"/>
    <w:rsid w:val="005D139A"/>
    <w:rsid w:val="005D27BD"/>
    <w:rsid w:val="005E5F41"/>
    <w:rsid w:val="005E6EA7"/>
    <w:rsid w:val="005F3FCA"/>
    <w:rsid w:val="005F4ADE"/>
    <w:rsid w:val="005F5110"/>
    <w:rsid w:val="00600E69"/>
    <w:rsid w:val="006012D2"/>
    <w:rsid w:val="00601AC7"/>
    <w:rsid w:val="006027F8"/>
    <w:rsid w:val="00613C97"/>
    <w:rsid w:val="00614FBF"/>
    <w:rsid w:val="006172DA"/>
    <w:rsid w:val="00622311"/>
    <w:rsid w:val="00625E39"/>
    <w:rsid w:val="00635838"/>
    <w:rsid w:val="00635EEF"/>
    <w:rsid w:val="0063648C"/>
    <w:rsid w:val="00640B15"/>
    <w:rsid w:val="006411B6"/>
    <w:rsid w:val="00661025"/>
    <w:rsid w:val="006645BA"/>
    <w:rsid w:val="00667259"/>
    <w:rsid w:val="00667425"/>
    <w:rsid w:val="00670BE1"/>
    <w:rsid w:val="0067318D"/>
    <w:rsid w:val="00674188"/>
    <w:rsid w:val="006769F4"/>
    <w:rsid w:val="00681D22"/>
    <w:rsid w:val="00681DDA"/>
    <w:rsid w:val="0068297B"/>
    <w:rsid w:val="00686806"/>
    <w:rsid w:val="00686BA1"/>
    <w:rsid w:val="006910AD"/>
    <w:rsid w:val="00695713"/>
    <w:rsid w:val="006976B2"/>
    <w:rsid w:val="006A1720"/>
    <w:rsid w:val="006A585B"/>
    <w:rsid w:val="006B060A"/>
    <w:rsid w:val="006B6044"/>
    <w:rsid w:val="006C0415"/>
    <w:rsid w:val="006C11C8"/>
    <w:rsid w:val="006C208C"/>
    <w:rsid w:val="006C74B4"/>
    <w:rsid w:val="006D0DEC"/>
    <w:rsid w:val="006D1AC1"/>
    <w:rsid w:val="006D3818"/>
    <w:rsid w:val="006D62C9"/>
    <w:rsid w:val="006E03FB"/>
    <w:rsid w:val="006E3BD5"/>
    <w:rsid w:val="006E4ED5"/>
    <w:rsid w:val="006E63DF"/>
    <w:rsid w:val="007050A3"/>
    <w:rsid w:val="007055C6"/>
    <w:rsid w:val="00713286"/>
    <w:rsid w:val="00713E93"/>
    <w:rsid w:val="00716E4B"/>
    <w:rsid w:val="00720223"/>
    <w:rsid w:val="007227F3"/>
    <w:rsid w:val="00727479"/>
    <w:rsid w:val="007317DD"/>
    <w:rsid w:val="0073351A"/>
    <w:rsid w:val="00734CF0"/>
    <w:rsid w:val="0073688D"/>
    <w:rsid w:val="00740673"/>
    <w:rsid w:val="00746A38"/>
    <w:rsid w:val="007520CD"/>
    <w:rsid w:val="00753A7D"/>
    <w:rsid w:val="007604C2"/>
    <w:rsid w:val="007740AA"/>
    <w:rsid w:val="007811C0"/>
    <w:rsid w:val="00793B5F"/>
    <w:rsid w:val="007A05D2"/>
    <w:rsid w:val="007A0F22"/>
    <w:rsid w:val="007A7BE4"/>
    <w:rsid w:val="007B22C1"/>
    <w:rsid w:val="007B3CE5"/>
    <w:rsid w:val="007C1430"/>
    <w:rsid w:val="007C425C"/>
    <w:rsid w:val="007D0B0A"/>
    <w:rsid w:val="007D1D13"/>
    <w:rsid w:val="007D4499"/>
    <w:rsid w:val="007D7758"/>
    <w:rsid w:val="007E0E4D"/>
    <w:rsid w:val="007E2944"/>
    <w:rsid w:val="007E75DA"/>
    <w:rsid w:val="008027A3"/>
    <w:rsid w:val="00802E3D"/>
    <w:rsid w:val="00805351"/>
    <w:rsid w:val="008056D5"/>
    <w:rsid w:val="0081657D"/>
    <w:rsid w:val="008168AF"/>
    <w:rsid w:val="00817B22"/>
    <w:rsid w:val="00824DF8"/>
    <w:rsid w:val="00826CA1"/>
    <w:rsid w:val="0082700E"/>
    <w:rsid w:val="00837692"/>
    <w:rsid w:val="008436D2"/>
    <w:rsid w:val="00852E20"/>
    <w:rsid w:val="00852F4E"/>
    <w:rsid w:val="00855159"/>
    <w:rsid w:val="00855B9A"/>
    <w:rsid w:val="00863770"/>
    <w:rsid w:val="00867456"/>
    <w:rsid w:val="00867AC0"/>
    <w:rsid w:val="00873E7A"/>
    <w:rsid w:val="008830E1"/>
    <w:rsid w:val="008834E8"/>
    <w:rsid w:val="00890D12"/>
    <w:rsid w:val="0089399A"/>
    <w:rsid w:val="0089718A"/>
    <w:rsid w:val="008A0699"/>
    <w:rsid w:val="008A17E6"/>
    <w:rsid w:val="008B264D"/>
    <w:rsid w:val="008C1F9C"/>
    <w:rsid w:val="008C4039"/>
    <w:rsid w:val="008C5204"/>
    <w:rsid w:val="008D288D"/>
    <w:rsid w:val="008D57EB"/>
    <w:rsid w:val="008D606E"/>
    <w:rsid w:val="008D66DE"/>
    <w:rsid w:val="008E1FB6"/>
    <w:rsid w:val="008E6454"/>
    <w:rsid w:val="008F596B"/>
    <w:rsid w:val="008F6D2B"/>
    <w:rsid w:val="009018E1"/>
    <w:rsid w:val="0090663F"/>
    <w:rsid w:val="00906733"/>
    <w:rsid w:val="0091060B"/>
    <w:rsid w:val="00911FCF"/>
    <w:rsid w:val="0091436A"/>
    <w:rsid w:val="00927AF2"/>
    <w:rsid w:val="0093167F"/>
    <w:rsid w:val="009320C5"/>
    <w:rsid w:val="00934CBF"/>
    <w:rsid w:val="00936524"/>
    <w:rsid w:val="00936FB9"/>
    <w:rsid w:val="009416BA"/>
    <w:rsid w:val="00947E16"/>
    <w:rsid w:val="0096459E"/>
    <w:rsid w:val="00966590"/>
    <w:rsid w:val="00975890"/>
    <w:rsid w:val="00975D84"/>
    <w:rsid w:val="00986AC8"/>
    <w:rsid w:val="00992272"/>
    <w:rsid w:val="00995DBF"/>
    <w:rsid w:val="00996689"/>
    <w:rsid w:val="009A044A"/>
    <w:rsid w:val="009B27B4"/>
    <w:rsid w:val="009B36AD"/>
    <w:rsid w:val="009C2415"/>
    <w:rsid w:val="009C7146"/>
    <w:rsid w:val="009D4F8E"/>
    <w:rsid w:val="009D571A"/>
    <w:rsid w:val="009E0599"/>
    <w:rsid w:val="009E0AD9"/>
    <w:rsid w:val="009E0CC7"/>
    <w:rsid w:val="009F0373"/>
    <w:rsid w:val="009F134C"/>
    <w:rsid w:val="009F1B65"/>
    <w:rsid w:val="009F2027"/>
    <w:rsid w:val="009F3597"/>
    <w:rsid w:val="009F5537"/>
    <w:rsid w:val="00A00BB9"/>
    <w:rsid w:val="00A00FBC"/>
    <w:rsid w:val="00A13DE1"/>
    <w:rsid w:val="00A20B9B"/>
    <w:rsid w:val="00A225FD"/>
    <w:rsid w:val="00A22B80"/>
    <w:rsid w:val="00A252B9"/>
    <w:rsid w:val="00A264D1"/>
    <w:rsid w:val="00A27E2C"/>
    <w:rsid w:val="00A30F61"/>
    <w:rsid w:val="00A3462C"/>
    <w:rsid w:val="00A41E4F"/>
    <w:rsid w:val="00A42025"/>
    <w:rsid w:val="00A50704"/>
    <w:rsid w:val="00A5119F"/>
    <w:rsid w:val="00A52F97"/>
    <w:rsid w:val="00A55842"/>
    <w:rsid w:val="00A55C31"/>
    <w:rsid w:val="00A57E99"/>
    <w:rsid w:val="00A627C2"/>
    <w:rsid w:val="00A74BEA"/>
    <w:rsid w:val="00A74E83"/>
    <w:rsid w:val="00A75DFE"/>
    <w:rsid w:val="00A83F45"/>
    <w:rsid w:val="00A918F2"/>
    <w:rsid w:val="00A95EE1"/>
    <w:rsid w:val="00AC0804"/>
    <w:rsid w:val="00AC278B"/>
    <w:rsid w:val="00AC6E88"/>
    <w:rsid w:val="00AD2ACA"/>
    <w:rsid w:val="00AD4466"/>
    <w:rsid w:val="00AD700A"/>
    <w:rsid w:val="00AE070A"/>
    <w:rsid w:val="00AE0E92"/>
    <w:rsid w:val="00AE1DC0"/>
    <w:rsid w:val="00B0539C"/>
    <w:rsid w:val="00B15EE4"/>
    <w:rsid w:val="00B17298"/>
    <w:rsid w:val="00B25B52"/>
    <w:rsid w:val="00B25D3E"/>
    <w:rsid w:val="00B270D8"/>
    <w:rsid w:val="00B30491"/>
    <w:rsid w:val="00B32959"/>
    <w:rsid w:val="00B413F9"/>
    <w:rsid w:val="00B41DD9"/>
    <w:rsid w:val="00B45575"/>
    <w:rsid w:val="00B5104C"/>
    <w:rsid w:val="00B5105A"/>
    <w:rsid w:val="00B52FF4"/>
    <w:rsid w:val="00B610AE"/>
    <w:rsid w:val="00B613EF"/>
    <w:rsid w:val="00B67943"/>
    <w:rsid w:val="00B736A3"/>
    <w:rsid w:val="00B74317"/>
    <w:rsid w:val="00B757E1"/>
    <w:rsid w:val="00B77D51"/>
    <w:rsid w:val="00B81CFD"/>
    <w:rsid w:val="00B84C3B"/>
    <w:rsid w:val="00B85D33"/>
    <w:rsid w:val="00B8725D"/>
    <w:rsid w:val="00B91466"/>
    <w:rsid w:val="00B93C47"/>
    <w:rsid w:val="00B95912"/>
    <w:rsid w:val="00BA1DE2"/>
    <w:rsid w:val="00BA56E2"/>
    <w:rsid w:val="00BA611B"/>
    <w:rsid w:val="00BA77F6"/>
    <w:rsid w:val="00BB4193"/>
    <w:rsid w:val="00BB5E0A"/>
    <w:rsid w:val="00BC4D59"/>
    <w:rsid w:val="00BE2620"/>
    <w:rsid w:val="00BE3C6D"/>
    <w:rsid w:val="00BE48F3"/>
    <w:rsid w:val="00BE4E8A"/>
    <w:rsid w:val="00BE5C93"/>
    <w:rsid w:val="00BF5AEB"/>
    <w:rsid w:val="00BF7ACC"/>
    <w:rsid w:val="00C038D9"/>
    <w:rsid w:val="00C0768F"/>
    <w:rsid w:val="00C12087"/>
    <w:rsid w:val="00C156F1"/>
    <w:rsid w:val="00C15A16"/>
    <w:rsid w:val="00C17664"/>
    <w:rsid w:val="00C21CFA"/>
    <w:rsid w:val="00C236CF"/>
    <w:rsid w:val="00C242D3"/>
    <w:rsid w:val="00C27686"/>
    <w:rsid w:val="00C3440D"/>
    <w:rsid w:val="00C43B29"/>
    <w:rsid w:val="00C44F17"/>
    <w:rsid w:val="00C5025B"/>
    <w:rsid w:val="00C560B5"/>
    <w:rsid w:val="00C65ECE"/>
    <w:rsid w:val="00C70C1A"/>
    <w:rsid w:val="00C76FDE"/>
    <w:rsid w:val="00C77170"/>
    <w:rsid w:val="00C775C1"/>
    <w:rsid w:val="00C841E0"/>
    <w:rsid w:val="00C8665C"/>
    <w:rsid w:val="00C87107"/>
    <w:rsid w:val="00C87410"/>
    <w:rsid w:val="00C87525"/>
    <w:rsid w:val="00CA1638"/>
    <w:rsid w:val="00CB2067"/>
    <w:rsid w:val="00CB6700"/>
    <w:rsid w:val="00CC4B28"/>
    <w:rsid w:val="00CD0028"/>
    <w:rsid w:val="00CE51E8"/>
    <w:rsid w:val="00CE5AB3"/>
    <w:rsid w:val="00CE795B"/>
    <w:rsid w:val="00CF0787"/>
    <w:rsid w:val="00CF1930"/>
    <w:rsid w:val="00CF6899"/>
    <w:rsid w:val="00D02CB4"/>
    <w:rsid w:val="00D0352D"/>
    <w:rsid w:val="00D13B4D"/>
    <w:rsid w:val="00D158C7"/>
    <w:rsid w:val="00D21534"/>
    <w:rsid w:val="00D21E93"/>
    <w:rsid w:val="00D31A66"/>
    <w:rsid w:val="00D32FDF"/>
    <w:rsid w:val="00D364F3"/>
    <w:rsid w:val="00D37EA2"/>
    <w:rsid w:val="00D4298A"/>
    <w:rsid w:val="00D454E8"/>
    <w:rsid w:val="00D51FEB"/>
    <w:rsid w:val="00D550E6"/>
    <w:rsid w:val="00D56279"/>
    <w:rsid w:val="00D61AB5"/>
    <w:rsid w:val="00D61F0E"/>
    <w:rsid w:val="00D62308"/>
    <w:rsid w:val="00D623C4"/>
    <w:rsid w:val="00D757F5"/>
    <w:rsid w:val="00D83226"/>
    <w:rsid w:val="00D8334A"/>
    <w:rsid w:val="00D8453D"/>
    <w:rsid w:val="00D92C1E"/>
    <w:rsid w:val="00DA0749"/>
    <w:rsid w:val="00DB1244"/>
    <w:rsid w:val="00DB1992"/>
    <w:rsid w:val="00DB1B92"/>
    <w:rsid w:val="00DB6192"/>
    <w:rsid w:val="00DB75F6"/>
    <w:rsid w:val="00DC174F"/>
    <w:rsid w:val="00DD0BA0"/>
    <w:rsid w:val="00DE1FAD"/>
    <w:rsid w:val="00DE394A"/>
    <w:rsid w:val="00DF033B"/>
    <w:rsid w:val="00DF13D9"/>
    <w:rsid w:val="00DF2B76"/>
    <w:rsid w:val="00DF5F7D"/>
    <w:rsid w:val="00DF6116"/>
    <w:rsid w:val="00DF77B6"/>
    <w:rsid w:val="00E03667"/>
    <w:rsid w:val="00E07AFE"/>
    <w:rsid w:val="00E109CC"/>
    <w:rsid w:val="00E11EA0"/>
    <w:rsid w:val="00E13456"/>
    <w:rsid w:val="00E13D40"/>
    <w:rsid w:val="00E17BF6"/>
    <w:rsid w:val="00E24C0D"/>
    <w:rsid w:val="00E26E0A"/>
    <w:rsid w:val="00E328B8"/>
    <w:rsid w:val="00E37BA1"/>
    <w:rsid w:val="00E52517"/>
    <w:rsid w:val="00E54851"/>
    <w:rsid w:val="00E6721D"/>
    <w:rsid w:val="00E678EC"/>
    <w:rsid w:val="00E714E8"/>
    <w:rsid w:val="00E72CFB"/>
    <w:rsid w:val="00E73DA7"/>
    <w:rsid w:val="00E76186"/>
    <w:rsid w:val="00E91092"/>
    <w:rsid w:val="00E92819"/>
    <w:rsid w:val="00E94ED8"/>
    <w:rsid w:val="00EA070B"/>
    <w:rsid w:val="00EA2139"/>
    <w:rsid w:val="00EA668B"/>
    <w:rsid w:val="00EB1DB6"/>
    <w:rsid w:val="00EB4629"/>
    <w:rsid w:val="00EB7069"/>
    <w:rsid w:val="00EC2C56"/>
    <w:rsid w:val="00EC62F2"/>
    <w:rsid w:val="00ED0EA2"/>
    <w:rsid w:val="00ED7C36"/>
    <w:rsid w:val="00EE483F"/>
    <w:rsid w:val="00EE6D2A"/>
    <w:rsid w:val="00F04797"/>
    <w:rsid w:val="00F054EE"/>
    <w:rsid w:val="00F1187D"/>
    <w:rsid w:val="00F13129"/>
    <w:rsid w:val="00F20F23"/>
    <w:rsid w:val="00F32897"/>
    <w:rsid w:val="00F32F61"/>
    <w:rsid w:val="00F37A14"/>
    <w:rsid w:val="00F41458"/>
    <w:rsid w:val="00F43350"/>
    <w:rsid w:val="00F4683A"/>
    <w:rsid w:val="00F5252D"/>
    <w:rsid w:val="00F53A81"/>
    <w:rsid w:val="00F60C7F"/>
    <w:rsid w:val="00F61FB4"/>
    <w:rsid w:val="00F6338A"/>
    <w:rsid w:val="00F6578D"/>
    <w:rsid w:val="00F67644"/>
    <w:rsid w:val="00F74168"/>
    <w:rsid w:val="00F75ED7"/>
    <w:rsid w:val="00F766EA"/>
    <w:rsid w:val="00F769D5"/>
    <w:rsid w:val="00F92CBA"/>
    <w:rsid w:val="00F9480D"/>
    <w:rsid w:val="00FA2350"/>
    <w:rsid w:val="00FA3118"/>
    <w:rsid w:val="00FA4070"/>
    <w:rsid w:val="00FA7285"/>
    <w:rsid w:val="00FB1AE5"/>
    <w:rsid w:val="00FB34E8"/>
    <w:rsid w:val="00FB482F"/>
    <w:rsid w:val="00FB487D"/>
    <w:rsid w:val="00FC26C9"/>
    <w:rsid w:val="00FC7D85"/>
    <w:rsid w:val="00FD051B"/>
    <w:rsid w:val="00FD0A20"/>
    <w:rsid w:val="00FD2B20"/>
    <w:rsid w:val="00FD4FB6"/>
    <w:rsid w:val="00FE1310"/>
    <w:rsid w:val="00FE2689"/>
    <w:rsid w:val="00FE63AF"/>
    <w:rsid w:val="00FE6D50"/>
    <w:rsid w:val="00FF52A5"/>
    <w:rsid w:val="00FF6F53"/>
    <w:rsid w:val="00FF7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1DEB4"/>
  <w15:docId w15:val="{4EB490EE-536C-4F88-8BC2-E682D08A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pl-PL"/>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0A1F"/>
  </w:style>
  <w:style w:type="paragraph" w:styleId="Nagwek1">
    <w:name w:val="heading 1"/>
    <w:basedOn w:val="Normalny"/>
    <w:next w:val="Normalny"/>
    <w:link w:val="Nagwek1Znak"/>
    <w:uiPriority w:val="9"/>
    <w:qFormat/>
    <w:rsid w:val="004C0A1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4C0A1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4C0A1F"/>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4C0A1F"/>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4C0A1F"/>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4C0A1F"/>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4C0A1F"/>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4C0A1F"/>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4C0A1F"/>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Trebuchet MS" w:eastAsia="Trebuchet MS" w:hAnsi="Trebuchet MS" w:cs="Trebuchet MS"/>
      <w:b w:val="0"/>
      <w:bCs w:val="0"/>
      <w:i w:val="0"/>
      <w:iCs w:val="0"/>
      <w:smallCaps w:val="0"/>
      <w:strike w:val="0"/>
      <w:sz w:val="24"/>
      <w:szCs w:val="24"/>
      <w:u w:val="none"/>
    </w:rPr>
  </w:style>
  <w:style w:type="character" w:customStyle="1" w:styleId="Nagwek10">
    <w:name w:val="Nagłówek #1_"/>
    <w:basedOn w:val="Domylnaczcionkaakapitu"/>
    <w:link w:val="Nagwek11"/>
    <w:rPr>
      <w:rFonts w:ascii="Trebuchet MS" w:eastAsia="Trebuchet MS" w:hAnsi="Trebuchet MS" w:cs="Trebuchet MS"/>
      <w:b/>
      <w:bCs/>
      <w:i w:val="0"/>
      <w:iCs w:val="0"/>
      <w:smallCaps w:val="0"/>
      <w:strike w:val="0"/>
      <w:sz w:val="24"/>
      <w:szCs w:val="24"/>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20"/>
      <w:szCs w:val="20"/>
      <w:u w:val="none"/>
    </w:rPr>
  </w:style>
  <w:style w:type="character" w:customStyle="1" w:styleId="Spistreci">
    <w:name w:val="Spis treści_"/>
    <w:basedOn w:val="Domylnaczcionkaakapitu"/>
    <w:link w:val="Spistreci0"/>
    <w:rPr>
      <w:rFonts w:ascii="Trebuchet MS" w:eastAsia="Trebuchet MS" w:hAnsi="Trebuchet MS" w:cs="Trebuchet MS"/>
      <w:b/>
      <w:bCs/>
      <w:i w:val="0"/>
      <w:iCs w:val="0"/>
      <w:smallCaps w:val="0"/>
      <w:strike w:val="0"/>
      <w:sz w:val="24"/>
      <w:szCs w:val="24"/>
      <w:u w:val="none"/>
    </w:rPr>
  </w:style>
  <w:style w:type="character" w:customStyle="1" w:styleId="Teksttreci2">
    <w:name w:val="Tekst treści (2)_"/>
    <w:basedOn w:val="Domylnaczcionkaakapitu"/>
    <w:link w:val="Teksttreci20"/>
    <w:rPr>
      <w:rFonts w:ascii="Trebuchet MS" w:eastAsia="Trebuchet MS" w:hAnsi="Trebuchet MS" w:cs="Trebuchet MS"/>
      <w:b w:val="0"/>
      <w:bCs w:val="0"/>
      <w:i w:val="0"/>
      <w:iCs w:val="0"/>
      <w:smallCaps w:val="0"/>
      <w:strike w:val="0"/>
      <w:sz w:val="20"/>
      <w:szCs w:val="20"/>
      <w:u w:val="none"/>
    </w:rPr>
  </w:style>
  <w:style w:type="paragraph" w:customStyle="1" w:styleId="Stopka1">
    <w:name w:val="Stopka1"/>
    <w:basedOn w:val="Normalny"/>
    <w:link w:val="Stopka"/>
    <w:pPr>
      <w:widowControl w:val="0"/>
      <w:spacing w:line="226" w:lineRule="auto"/>
    </w:pPr>
    <w:rPr>
      <w:rFonts w:ascii="Arial" w:eastAsia="Arial" w:hAnsi="Arial" w:cs="Arial"/>
      <w:sz w:val="16"/>
      <w:szCs w:val="16"/>
    </w:rPr>
  </w:style>
  <w:style w:type="paragraph" w:customStyle="1" w:styleId="Teksttreci0">
    <w:name w:val="Tekst treści"/>
    <w:basedOn w:val="Normalny"/>
    <w:link w:val="Teksttreci"/>
    <w:pPr>
      <w:widowControl w:val="0"/>
      <w:spacing w:after="120"/>
    </w:pPr>
    <w:rPr>
      <w:rFonts w:ascii="Trebuchet MS" w:eastAsia="Trebuchet MS" w:hAnsi="Trebuchet MS" w:cs="Trebuchet MS"/>
      <w:sz w:val="24"/>
      <w:szCs w:val="24"/>
    </w:rPr>
  </w:style>
  <w:style w:type="paragraph" w:customStyle="1" w:styleId="Nagwek11">
    <w:name w:val="Nagłówek #1"/>
    <w:basedOn w:val="Normalny"/>
    <w:link w:val="Nagwek10"/>
    <w:pPr>
      <w:widowControl w:val="0"/>
      <w:spacing w:after="120"/>
      <w:jc w:val="center"/>
      <w:outlineLvl w:val="0"/>
    </w:pPr>
    <w:rPr>
      <w:rFonts w:ascii="Trebuchet MS" w:eastAsia="Trebuchet MS" w:hAnsi="Trebuchet MS" w:cs="Trebuchet MS"/>
      <w:b/>
      <w:bCs/>
      <w:sz w:val="24"/>
      <w:szCs w:val="24"/>
    </w:rPr>
  </w:style>
  <w:style w:type="paragraph" w:customStyle="1" w:styleId="Nagweklubstopka20">
    <w:name w:val="Nagłówek lub stopka (2)"/>
    <w:basedOn w:val="Normalny"/>
    <w:link w:val="Nagweklubstopka2"/>
    <w:pPr>
      <w:widowControl w:val="0"/>
    </w:pPr>
    <w:rPr>
      <w:rFonts w:ascii="Times New Roman" w:eastAsia="Times New Roman" w:hAnsi="Times New Roman" w:cs="Times New Roman"/>
    </w:rPr>
  </w:style>
  <w:style w:type="paragraph" w:customStyle="1" w:styleId="Teksttreci30">
    <w:name w:val="Tekst treści (3)"/>
    <w:basedOn w:val="Normalny"/>
    <w:link w:val="Teksttreci3"/>
    <w:pPr>
      <w:widowControl w:val="0"/>
      <w:spacing w:after="2260"/>
      <w:ind w:left="3500"/>
    </w:pPr>
    <w:rPr>
      <w:rFonts w:ascii="Arial" w:eastAsia="Arial" w:hAnsi="Arial" w:cs="Arial"/>
    </w:rPr>
  </w:style>
  <w:style w:type="paragraph" w:customStyle="1" w:styleId="Spistreci0">
    <w:name w:val="Spis treści"/>
    <w:basedOn w:val="Normalny"/>
    <w:link w:val="Spistreci"/>
    <w:pPr>
      <w:widowControl w:val="0"/>
      <w:spacing w:after="100"/>
    </w:pPr>
    <w:rPr>
      <w:rFonts w:ascii="Trebuchet MS" w:eastAsia="Trebuchet MS" w:hAnsi="Trebuchet MS" w:cs="Trebuchet MS"/>
      <w:b/>
      <w:bCs/>
      <w:sz w:val="24"/>
      <w:szCs w:val="24"/>
    </w:rPr>
  </w:style>
  <w:style w:type="paragraph" w:customStyle="1" w:styleId="Teksttreci20">
    <w:name w:val="Tekst treści (2)"/>
    <w:basedOn w:val="Normalny"/>
    <w:link w:val="Teksttreci2"/>
    <w:pPr>
      <w:widowControl w:val="0"/>
      <w:spacing w:after="120"/>
    </w:pPr>
    <w:rPr>
      <w:rFonts w:ascii="Trebuchet MS" w:eastAsia="Trebuchet MS" w:hAnsi="Trebuchet MS" w:cs="Trebuchet MS"/>
    </w:rPr>
  </w:style>
  <w:style w:type="character" w:styleId="Hipercze">
    <w:name w:val="Hyperlink"/>
    <w:basedOn w:val="Domylnaczcionkaakapitu"/>
    <w:uiPriority w:val="99"/>
    <w:unhideWhenUsed/>
    <w:rsid w:val="00B613EF"/>
    <w:rPr>
      <w:color w:val="0563C1" w:themeColor="hyperlink"/>
      <w:u w:val="single"/>
    </w:rPr>
  </w:style>
  <w:style w:type="character" w:customStyle="1" w:styleId="Nierozpoznanawzmianka1">
    <w:name w:val="Nierozpoznana wzmianka1"/>
    <w:basedOn w:val="Domylnaczcionkaakapitu"/>
    <w:uiPriority w:val="99"/>
    <w:semiHidden/>
    <w:unhideWhenUsed/>
    <w:rsid w:val="00B613EF"/>
    <w:rPr>
      <w:color w:val="605E5C"/>
      <w:shd w:val="clear" w:color="auto" w:fill="E1DFDD"/>
    </w:rPr>
  </w:style>
  <w:style w:type="paragraph" w:styleId="Nagwek">
    <w:name w:val="header"/>
    <w:basedOn w:val="Normalny"/>
    <w:link w:val="NagwekZnak"/>
    <w:uiPriority w:val="99"/>
    <w:unhideWhenUsed/>
    <w:rsid w:val="004A7721"/>
    <w:pPr>
      <w:tabs>
        <w:tab w:val="center" w:pos="4536"/>
        <w:tab w:val="right" w:pos="9072"/>
      </w:tabs>
    </w:pPr>
  </w:style>
  <w:style w:type="character" w:customStyle="1" w:styleId="NagwekZnak">
    <w:name w:val="Nagłówek Znak"/>
    <w:basedOn w:val="Domylnaczcionkaakapitu"/>
    <w:link w:val="Nagwek"/>
    <w:uiPriority w:val="99"/>
    <w:rsid w:val="004A7721"/>
    <w:rPr>
      <w:color w:val="000000"/>
    </w:rPr>
  </w:style>
  <w:style w:type="paragraph" w:styleId="Stopka0">
    <w:name w:val="footer"/>
    <w:basedOn w:val="Normalny"/>
    <w:link w:val="StopkaZnak"/>
    <w:uiPriority w:val="99"/>
    <w:unhideWhenUsed/>
    <w:rsid w:val="004A7721"/>
    <w:pPr>
      <w:tabs>
        <w:tab w:val="center" w:pos="4536"/>
        <w:tab w:val="right" w:pos="9072"/>
      </w:tabs>
    </w:pPr>
  </w:style>
  <w:style w:type="character" w:customStyle="1" w:styleId="StopkaZnak">
    <w:name w:val="Stopka Znak"/>
    <w:basedOn w:val="Domylnaczcionkaakapitu"/>
    <w:link w:val="Stopka0"/>
    <w:uiPriority w:val="99"/>
    <w:rsid w:val="004A7721"/>
    <w:rPr>
      <w:color w:val="000000"/>
    </w:rPr>
  </w:style>
  <w:style w:type="character" w:customStyle="1" w:styleId="Nagwek1Znak">
    <w:name w:val="Nagłówek 1 Znak"/>
    <w:basedOn w:val="Domylnaczcionkaakapitu"/>
    <w:link w:val="Nagwek1"/>
    <w:uiPriority w:val="9"/>
    <w:rsid w:val="004C0A1F"/>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4C0A1F"/>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4C0A1F"/>
    <w:rPr>
      <w:caps/>
      <w:color w:val="1F3763" w:themeColor="accent1" w:themeShade="7F"/>
      <w:spacing w:val="15"/>
    </w:rPr>
  </w:style>
  <w:style w:type="character" w:customStyle="1" w:styleId="Nagwek4Znak">
    <w:name w:val="Nagłówek 4 Znak"/>
    <w:basedOn w:val="Domylnaczcionkaakapitu"/>
    <w:link w:val="Nagwek4"/>
    <w:uiPriority w:val="9"/>
    <w:semiHidden/>
    <w:rsid w:val="004C0A1F"/>
    <w:rPr>
      <w:caps/>
      <w:color w:val="2F5496" w:themeColor="accent1" w:themeShade="BF"/>
      <w:spacing w:val="10"/>
    </w:rPr>
  </w:style>
  <w:style w:type="character" w:customStyle="1" w:styleId="Nagwek5Znak">
    <w:name w:val="Nagłówek 5 Znak"/>
    <w:basedOn w:val="Domylnaczcionkaakapitu"/>
    <w:link w:val="Nagwek5"/>
    <w:uiPriority w:val="9"/>
    <w:semiHidden/>
    <w:rsid w:val="004C0A1F"/>
    <w:rPr>
      <w:caps/>
      <w:color w:val="2F5496" w:themeColor="accent1" w:themeShade="BF"/>
      <w:spacing w:val="10"/>
    </w:rPr>
  </w:style>
  <w:style w:type="character" w:customStyle="1" w:styleId="Nagwek6Znak">
    <w:name w:val="Nagłówek 6 Znak"/>
    <w:basedOn w:val="Domylnaczcionkaakapitu"/>
    <w:link w:val="Nagwek6"/>
    <w:uiPriority w:val="9"/>
    <w:semiHidden/>
    <w:rsid w:val="004C0A1F"/>
    <w:rPr>
      <w:caps/>
      <w:color w:val="2F5496" w:themeColor="accent1" w:themeShade="BF"/>
      <w:spacing w:val="10"/>
    </w:rPr>
  </w:style>
  <w:style w:type="character" w:customStyle="1" w:styleId="Nagwek7Znak">
    <w:name w:val="Nagłówek 7 Znak"/>
    <w:basedOn w:val="Domylnaczcionkaakapitu"/>
    <w:link w:val="Nagwek7"/>
    <w:uiPriority w:val="9"/>
    <w:semiHidden/>
    <w:rsid w:val="004C0A1F"/>
    <w:rPr>
      <w:caps/>
      <w:color w:val="2F5496" w:themeColor="accent1" w:themeShade="BF"/>
      <w:spacing w:val="10"/>
    </w:rPr>
  </w:style>
  <w:style w:type="character" w:customStyle="1" w:styleId="Nagwek8Znak">
    <w:name w:val="Nagłówek 8 Znak"/>
    <w:basedOn w:val="Domylnaczcionkaakapitu"/>
    <w:link w:val="Nagwek8"/>
    <w:uiPriority w:val="9"/>
    <w:semiHidden/>
    <w:rsid w:val="004C0A1F"/>
    <w:rPr>
      <w:caps/>
      <w:spacing w:val="10"/>
      <w:sz w:val="18"/>
      <w:szCs w:val="18"/>
    </w:rPr>
  </w:style>
  <w:style w:type="character" w:customStyle="1" w:styleId="Nagwek9Znak">
    <w:name w:val="Nagłówek 9 Znak"/>
    <w:basedOn w:val="Domylnaczcionkaakapitu"/>
    <w:link w:val="Nagwek9"/>
    <w:uiPriority w:val="9"/>
    <w:semiHidden/>
    <w:rsid w:val="004C0A1F"/>
    <w:rPr>
      <w:i/>
      <w:iCs/>
      <w:caps/>
      <w:spacing w:val="10"/>
      <w:sz w:val="18"/>
      <w:szCs w:val="18"/>
    </w:rPr>
  </w:style>
  <w:style w:type="paragraph" w:styleId="Legenda">
    <w:name w:val="caption"/>
    <w:basedOn w:val="Normalny"/>
    <w:next w:val="Normalny"/>
    <w:uiPriority w:val="35"/>
    <w:semiHidden/>
    <w:unhideWhenUsed/>
    <w:qFormat/>
    <w:rsid w:val="004C0A1F"/>
    <w:rPr>
      <w:b/>
      <w:bCs/>
      <w:color w:val="2F5496" w:themeColor="accent1" w:themeShade="BF"/>
      <w:sz w:val="16"/>
      <w:szCs w:val="16"/>
    </w:rPr>
  </w:style>
  <w:style w:type="paragraph" w:styleId="Tytu">
    <w:name w:val="Title"/>
    <w:basedOn w:val="Normalny"/>
    <w:next w:val="Normalny"/>
    <w:link w:val="TytuZnak"/>
    <w:uiPriority w:val="10"/>
    <w:qFormat/>
    <w:rsid w:val="004C0A1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4C0A1F"/>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qFormat/>
    <w:rsid w:val="004C0A1F"/>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4C0A1F"/>
    <w:rPr>
      <w:caps/>
      <w:color w:val="595959" w:themeColor="text1" w:themeTint="A6"/>
      <w:spacing w:val="10"/>
      <w:sz w:val="21"/>
      <w:szCs w:val="21"/>
    </w:rPr>
  </w:style>
  <w:style w:type="character" w:styleId="Pogrubienie">
    <w:name w:val="Strong"/>
    <w:uiPriority w:val="22"/>
    <w:qFormat/>
    <w:rsid w:val="004C0A1F"/>
    <w:rPr>
      <w:b/>
      <w:bCs/>
    </w:rPr>
  </w:style>
  <w:style w:type="character" w:styleId="Uwydatnienie">
    <w:name w:val="Emphasis"/>
    <w:uiPriority w:val="20"/>
    <w:qFormat/>
    <w:rsid w:val="004C0A1F"/>
    <w:rPr>
      <w:caps/>
      <w:color w:val="1F3763" w:themeColor="accent1" w:themeShade="7F"/>
      <w:spacing w:val="5"/>
    </w:rPr>
  </w:style>
  <w:style w:type="paragraph" w:styleId="Bezodstpw">
    <w:name w:val="No Spacing"/>
    <w:link w:val="BezodstpwZnak"/>
    <w:uiPriority w:val="1"/>
    <w:qFormat/>
    <w:rsid w:val="004C0A1F"/>
    <w:pPr>
      <w:spacing w:after="0" w:line="240" w:lineRule="auto"/>
    </w:pPr>
  </w:style>
  <w:style w:type="paragraph" w:styleId="Cytat">
    <w:name w:val="Quote"/>
    <w:basedOn w:val="Normalny"/>
    <w:next w:val="Normalny"/>
    <w:link w:val="CytatZnak"/>
    <w:uiPriority w:val="29"/>
    <w:qFormat/>
    <w:rsid w:val="004C0A1F"/>
    <w:rPr>
      <w:i/>
      <w:iCs/>
      <w:sz w:val="24"/>
      <w:szCs w:val="24"/>
    </w:rPr>
  </w:style>
  <w:style w:type="character" w:customStyle="1" w:styleId="CytatZnak">
    <w:name w:val="Cytat Znak"/>
    <w:basedOn w:val="Domylnaczcionkaakapitu"/>
    <w:link w:val="Cytat"/>
    <w:uiPriority w:val="29"/>
    <w:rsid w:val="004C0A1F"/>
    <w:rPr>
      <w:i/>
      <w:iCs/>
      <w:sz w:val="24"/>
      <w:szCs w:val="24"/>
    </w:rPr>
  </w:style>
  <w:style w:type="paragraph" w:styleId="Cytatintensywny">
    <w:name w:val="Intense Quote"/>
    <w:basedOn w:val="Normalny"/>
    <w:next w:val="Normalny"/>
    <w:link w:val="CytatintensywnyZnak"/>
    <w:uiPriority w:val="30"/>
    <w:qFormat/>
    <w:rsid w:val="004C0A1F"/>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4C0A1F"/>
    <w:rPr>
      <w:color w:val="4472C4" w:themeColor="accent1"/>
      <w:sz w:val="24"/>
      <w:szCs w:val="24"/>
    </w:rPr>
  </w:style>
  <w:style w:type="character" w:styleId="Wyrnieniedelikatne">
    <w:name w:val="Subtle Emphasis"/>
    <w:uiPriority w:val="19"/>
    <w:qFormat/>
    <w:rsid w:val="004C0A1F"/>
    <w:rPr>
      <w:i/>
      <w:iCs/>
      <w:color w:val="1F3763" w:themeColor="accent1" w:themeShade="7F"/>
    </w:rPr>
  </w:style>
  <w:style w:type="character" w:styleId="Wyrnienieintensywne">
    <w:name w:val="Intense Emphasis"/>
    <w:uiPriority w:val="21"/>
    <w:qFormat/>
    <w:rsid w:val="004C0A1F"/>
    <w:rPr>
      <w:b/>
      <w:bCs/>
      <w:caps/>
      <w:color w:val="1F3763" w:themeColor="accent1" w:themeShade="7F"/>
      <w:spacing w:val="10"/>
    </w:rPr>
  </w:style>
  <w:style w:type="character" w:styleId="Odwoaniedelikatne">
    <w:name w:val="Subtle Reference"/>
    <w:uiPriority w:val="31"/>
    <w:qFormat/>
    <w:rsid w:val="004C0A1F"/>
    <w:rPr>
      <w:b/>
      <w:bCs/>
      <w:color w:val="4472C4" w:themeColor="accent1"/>
    </w:rPr>
  </w:style>
  <w:style w:type="character" w:styleId="Odwoanieintensywne">
    <w:name w:val="Intense Reference"/>
    <w:uiPriority w:val="32"/>
    <w:qFormat/>
    <w:rsid w:val="004C0A1F"/>
    <w:rPr>
      <w:b/>
      <w:bCs/>
      <w:i/>
      <w:iCs/>
      <w:caps/>
      <w:color w:val="4472C4" w:themeColor="accent1"/>
    </w:rPr>
  </w:style>
  <w:style w:type="character" w:styleId="Tytuksiki">
    <w:name w:val="Book Title"/>
    <w:uiPriority w:val="33"/>
    <w:qFormat/>
    <w:rsid w:val="004C0A1F"/>
    <w:rPr>
      <w:b/>
      <w:bCs/>
      <w:i/>
      <w:iCs/>
      <w:spacing w:val="0"/>
    </w:rPr>
  </w:style>
  <w:style w:type="paragraph" w:styleId="Nagwekspisutreci">
    <w:name w:val="TOC Heading"/>
    <w:basedOn w:val="Nagwek1"/>
    <w:next w:val="Normalny"/>
    <w:uiPriority w:val="39"/>
    <w:unhideWhenUsed/>
    <w:qFormat/>
    <w:rsid w:val="004C0A1F"/>
    <w:pPr>
      <w:outlineLvl w:val="9"/>
    </w:pPr>
  </w:style>
  <w:style w:type="paragraph" w:styleId="Spistreci1">
    <w:name w:val="toc 1"/>
    <w:basedOn w:val="Normalny"/>
    <w:next w:val="Normalny"/>
    <w:autoRedefine/>
    <w:uiPriority w:val="39"/>
    <w:unhideWhenUsed/>
    <w:rsid w:val="005143CC"/>
    <w:pPr>
      <w:spacing w:after="100"/>
    </w:pPr>
  </w:style>
  <w:style w:type="character" w:customStyle="1" w:styleId="BezodstpwZnak">
    <w:name w:val="Bez odstępów Znak"/>
    <w:basedOn w:val="Domylnaczcionkaakapitu"/>
    <w:link w:val="Bezodstpw"/>
    <w:uiPriority w:val="1"/>
    <w:rsid w:val="002714ED"/>
  </w:style>
  <w:style w:type="paragraph" w:styleId="Spistreci2">
    <w:name w:val="toc 2"/>
    <w:basedOn w:val="Normalny"/>
    <w:next w:val="Normalny"/>
    <w:autoRedefine/>
    <w:uiPriority w:val="39"/>
    <w:unhideWhenUsed/>
    <w:rsid w:val="0091060B"/>
    <w:pPr>
      <w:spacing w:before="0" w:after="100" w:line="259" w:lineRule="auto"/>
      <w:ind w:left="220"/>
    </w:pPr>
    <w:rPr>
      <w:rFonts w:cs="Times New Roman"/>
      <w:sz w:val="22"/>
      <w:szCs w:val="22"/>
      <w:lang w:bidi="ar-SA"/>
    </w:rPr>
  </w:style>
  <w:style w:type="paragraph" w:styleId="Spistreci3">
    <w:name w:val="toc 3"/>
    <w:basedOn w:val="Normalny"/>
    <w:next w:val="Normalny"/>
    <w:autoRedefine/>
    <w:uiPriority w:val="39"/>
    <w:unhideWhenUsed/>
    <w:rsid w:val="0091060B"/>
    <w:pPr>
      <w:spacing w:before="0" w:after="100" w:line="259" w:lineRule="auto"/>
      <w:ind w:left="440"/>
    </w:pPr>
    <w:rPr>
      <w:rFonts w:cs="Times New Roman"/>
      <w:sz w:val="22"/>
      <w:szCs w:val="22"/>
      <w:lang w:bidi="ar-SA"/>
    </w:rPr>
  </w:style>
  <w:style w:type="character" w:customStyle="1" w:styleId="highlight">
    <w:name w:val="highlight"/>
    <w:rsid w:val="00C77170"/>
    <w:rPr>
      <w:lang w:val="de-DE"/>
    </w:rPr>
  </w:style>
  <w:style w:type="table" w:customStyle="1" w:styleId="TableNormal">
    <w:name w:val="Table Normal"/>
    <w:rsid w:val="00027F33"/>
    <w:pPr>
      <w:pBdr>
        <w:top w:val="nil"/>
        <w:left w:val="nil"/>
        <w:bottom w:val="nil"/>
        <w:right w:val="nil"/>
        <w:between w:val="nil"/>
        <w:bar w:val="nil"/>
      </w:pBdr>
      <w:spacing w:before="0" w:after="0" w:line="240" w:lineRule="auto"/>
    </w:pPr>
    <w:rPr>
      <w:rFonts w:ascii="Times New Roman" w:eastAsia="Arial Unicode MS" w:hAnsi="Times New Roman" w:cs="Times New Roman"/>
      <w:bdr w:val="nil"/>
      <w:lang w:bidi="ar-SA"/>
    </w:rPr>
    <w:tblPr>
      <w:tblInd w:w="0" w:type="dxa"/>
      <w:tblCellMar>
        <w:top w:w="0" w:type="dxa"/>
        <w:left w:w="0" w:type="dxa"/>
        <w:bottom w:w="0" w:type="dxa"/>
        <w:right w:w="0" w:type="dxa"/>
      </w:tblCellMar>
    </w:tblPr>
  </w:style>
  <w:style w:type="paragraph" w:styleId="Akapitzlist">
    <w:name w:val="List Paragraph"/>
    <w:aliases w:val="Numerowanie,Akapit z listą BS,List Paragraph,CW_Lista,Preambuła,L1,Wypunktowanie,BulletC,Wyliczanie,Obiekt,normalny tekst,Akapit z listą31,Bullets,List Paragraph1,T_SZ_List Paragraph,Eko punkty,Akapit z listą3,maz_wyliczenie,2 heading,lp1"/>
    <w:link w:val="AkapitzlistZnak"/>
    <w:uiPriority w:val="99"/>
    <w:qFormat/>
    <w:rsid w:val="00027F33"/>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numbering" w:customStyle="1" w:styleId="Zaimportowanystyl50">
    <w:name w:val="Zaimportowany styl 5.0"/>
    <w:rsid w:val="00027F33"/>
    <w:pPr>
      <w:numPr>
        <w:numId w:val="13"/>
      </w:numPr>
    </w:pPr>
  </w:style>
  <w:style w:type="character" w:customStyle="1" w:styleId="AkapitzlistZnak">
    <w:name w:val="Akapit z listą Znak"/>
    <w:aliases w:val="Numerowanie Znak,Akapit z listą BS Znak,List Paragraph Znak,CW_Lista Znak,Preambuła Znak,L1 Znak,Wypunktowanie Znak,BulletC Znak,Wyliczanie Znak,Obiekt Znak,normalny tekst Znak,Akapit z listą31 Znak,Bullets Znak,List Paragraph1 Znak"/>
    <w:link w:val="Akapitzlist"/>
    <w:uiPriority w:val="99"/>
    <w:qFormat/>
    <w:rsid w:val="00027F33"/>
    <w:rPr>
      <w:rFonts w:ascii="Times New Roman" w:eastAsia="Arial Unicode MS" w:hAnsi="Times New Roman" w:cs="Arial Unicode MS"/>
      <w:color w:val="000000"/>
      <w:sz w:val="24"/>
      <w:szCs w:val="24"/>
      <w:u w:color="000000"/>
      <w:bdr w:val="nil"/>
      <w:lang w:bidi="ar-SA"/>
    </w:rPr>
  </w:style>
  <w:style w:type="paragraph" w:styleId="Zwykytekst">
    <w:name w:val="Plain Text"/>
    <w:aliases w:val=" Znak Znak, Znak Znak Znak"/>
    <w:link w:val="ZwykytekstZnak"/>
    <w:uiPriority w:val="99"/>
    <w:rsid w:val="0048545B"/>
    <w:pPr>
      <w:pBdr>
        <w:top w:val="nil"/>
        <w:left w:val="nil"/>
        <w:bottom w:val="nil"/>
        <w:right w:val="nil"/>
        <w:between w:val="nil"/>
        <w:bar w:val="nil"/>
      </w:pBdr>
      <w:spacing w:before="0" w:after="0" w:line="240" w:lineRule="auto"/>
    </w:pPr>
    <w:rPr>
      <w:rFonts w:ascii="Courier New" w:eastAsia="Arial Unicode MS" w:hAnsi="Courier New" w:cs="Arial Unicode MS"/>
      <w:color w:val="000000"/>
      <w:u w:color="000000"/>
      <w:bdr w:val="nil"/>
      <w:lang w:bidi="ar-SA"/>
    </w:rPr>
  </w:style>
  <w:style w:type="character" w:customStyle="1" w:styleId="ZwykytekstZnak">
    <w:name w:val="Zwykły tekst Znak"/>
    <w:aliases w:val=" Znak Znak Znak1, Znak Znak Znak Znak"/>
    <w:basedOn w:val="Domylnaczcionkaakapitu"/>
    <w:link w:val="Zwykytekst"/>
    <w:uiPriority w:val="99"/>
    <w:rsid w:val="0048545B"/>
    <w:rPr>
      <w:rFonts w:ascii="Courier New" w:eastAsia="Arial Unicode MS" w:hAnsi="Courier New" w:cs="Arial Unicode MS"/>
      <w:color w:val="000000"/>
      <w:u w:color="000000"/>
      <w:bdr w:val="nil"/>
      <w:lang w:bidi="ar-SA"/>
    </w:rPr>
  </w:style>
  <w:style w:type="paragraph" w:customStyle="1" w:styleId="Tekstpodstawowy31">
    <w:name w:val="Tekst podstawowy 3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paragraph" w:styleId="Tekstpodstawowy">
    <w:name w:val="Body Text"/>
    <w:link w:val="TekstpodstawowyZnak"/>
    <w:rsid w:val="0048545B"/>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u w:color="000000"/>
      <w:bdr w:val="nil"/>
      <w:lang w:bidi="ar-SA"/>
    </w:rPr>
  </w:style>
  <w:style w:type="character" w:customStyle="1" w:styleId="TekstpodstawowyZnak">
    <w:name w:val="Tekst podstawowy Znak"/>
    <w:basedOn w:val="Domylnaczcionkaakapitu"/>
    <w:link w:val="Tekstpodstawowy"/>
    <w:rsid w:val="0048545B"/>
    <w:rPr>
      <w:rFonts w:ascii="Times New Roman" w:eastAsia="Arial Unicode MS" w:hAnsi="Times New Roman" w:cs="Arial Unicode MS"/>
      <w:color w:val="000000"/>
      <w:u w:color="000000"/>
      <w:bdr w:val="nil"/>
      <w:lang w:bidi="ar-SA"/>
    </w:rPr>
  </w:style>
  <w:style w:type="numbering" w:customStyle="1" w:styleId="Zaimportowanystyl24">
    <w:name w:val="Zaimportowany styl 24"/>
    <w:rsid w:val="0048545B"/>
    <w:pPr>
      <w:numPr>
        <w:numId w:val="14"/>
      </w:numPr>
    </w:pPr>
  </w:style>
  <w:style w:type="numbering" w:customStyle="1" w:styleId="Zaimportowanystyl25">
    <w:name w:val="Zaimportowany styl 25"/>
    <w:rsid w:val="0048545B"/>
    <w:pPr>
      <w:numPr>
        <w:numId w:val="16"/>
      </w:numPr>
    </w:pPr>
  </w:style>
  <w:style w:type="numbering" w:customStyle="1" w:styleId="Zaimportowanystyl30">
    <w:name w:val="Zaimportowany styl 30"/>
    <w:rsid w:val="0048545B"/>
    <w:pPr>
      <w:numPr>
        <w:numId w:val="17"/>
      </w:numPr>
    </w:pPr>
  </w:style>
  <w:style w:type="paragraph" w:customStyle="1" w:styleId="Tekstpodstawowy21">
    <w:name w:val="Tekst podstawowy 2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numbering" w:customStyle="1" w:styleId="Zaimportowanystyl18">
    <w:name w:val="Zaimportowany styl 18"/>
    <w:rsid w:val="00E72CFB"/>
    <w:pPr>
      <w:numPr>
        <w:numId w:val="19"/>
      </w:numPr>
    </w:pPr>
  </w:style>
  <w:style w:type="numbering" w:customStyle="1" w:styleId="Zaimportowanystyl36">
    <w:name w:val="Zaimportowany styl 36"/>
    <w:rsid w:val="00E72CFB"/>
  </w:style>
  <w:style w:type="numbering" w:customStyle="1" w:styleId="Zaimportowanystyl38">
    <w:name w:val="Zaimportowany styl 38"/>
    <w:rsid w:val="00E72CFB"/>
    <w:pPr>
      <w:numPr>
        <w:numId w:val="21"/>
      </w:numPr>
    </w:pPr>
  </w:style>
  <w:style w:type="numbering" w:customStyle="1" w:styleId="Zaimportowanystyl39">
    <w:name w:val="Zaimportowany styl 39"/>
    <w:rsid w:val="00E72CFB"/>
    <w:pPr>
      <w:numPr>
        <w:numId w:val="22"/>
      </w:numPr>
    </w:pPr>
  </w:style>
  <w:style w:type="numbering" w:customStyle="1" w:styleId="Zaimportowanystyl40">
    <w:name w:val="Zaimportowany styl 40"/>
    <w:rsid w:val="00E72CFB"/>
    <w:pPr>
      <w:numPr>
        <w:numId w:val="23"/>
      </w:numPr>
    </w:pPr>
  </w:style>
  <w:style w:type="numbering" w:customStyle="1" w:styleId="Zaimportowanystyl41">
    <w:name w:val="Zaimportowany styl 41"/>
    <w:rsid w:val="00E72CFB"/>
    <w:pPr>
      <w:numPr>
        <w:numId w:val="24"/>
      </w:numPr>
    </w:pPr>
  </w:style>
  <w:style w:type="numbering" w:customStyle="1" w:styleId="Zaimportowanystyl43">
    <w:name w:val="Zaimportowany styl 43"/>
    <w:rsid w:val="00E72CFB"/>
    <w:pPr>
      <w:numPr>
        <w:numId w:val="25"/>
      </w:numPr>
    </w:pPr>
  </w:style>
  <w:style w:type="numbering" w:customStyle="1" w:styleId="Zaimportowanystyl44">
    <w:name w:val="Zaimportowany styl 44"/>
    <w:rsid w:val="00E72CFB"/>
    <w:pPr>
      <w:numPr>
        <w:numId w:val="26"/>
      </w:numPr>
    </w:pPr>
  </w:style>
  <w:style w:type="numbering" w:customStyle="1" w:styleId="Zaimportowanystyl45">
    <w:name w:val="Zaimportowany styl 45"/>
    <w:rsid w:val="00E72CFB"/>
    <w:pPr>
      <w:numPr>
        <w:numId w:val="27"/>
      </w:numPr>
    </w:pPr>
  </w:style>
  <w:style w:type="numbering" w:customStyle="1" w:styleId="Zaimportowanystyl46">
    <w:name w:val="Zaimportowany styl 46"/>
    <w:rsid w:val="00E72CFB"/>
    <w:pPr>
      <w:numPr>
        <w:numId w:val="28"/>
      </w:numPr>
    </w:pPr>
  </w:style>
  <w:style w:type="character" w:customStyle="1" w:styleId="TeksttreciKursywa">
    <w:name w:val="Tekst treści + Kursywa"/>
    <w:rsid w:val="00E72CFB"/>
    <w:rPr>
      <w:rFonts w:ascii="Arial Unicode MS" w:eastAsia="Arial Unicode MS" w:hAnsi="Arial Unicode MS" w:cs="Arial Unicode MS"/>
      <w:b w:val="0"/>
      <w:bCs w:val="0"/>
      <w:i/>
      <w:iCs/>
      <w:smallCaps w:val="0"/>
      <w:strike w:val="0"/>
      <w:color w:val="000000"/>
      <w:spacing w:val="0"/>
      <w:w w:val="100"/>
      <w:position w:val="0"/>
      <w:sz w:val="20"/>
      <w:szCs w:val="20"/>
      <w:u w:val="none"/>
      <w:lang w:val="pl-PL"/>
    </w:rPr>
  </w:style>
  <w:style w:type="character" w:customStyle="1" w:styleId="Nagwek70">
    <w:name w:val="Nagłówek #7_"/>
    <w:link w:val="Nagwek71"/>
    <w:rsid w:val="00E72CFB"/>
    <w:rPr>
      <w:rFonts w:ascii="Segoe UI" w:eastAsia="Segoe UI" w:hAnsi="Segoe UI" w:cs="Segoe UI"/>
      <w:sz w:val="22"/>
      <w:szCs w:val="22"/>
      <w:shd w:val="clear" w:color="auto" w:fill="FFFFFF"/>
    </w:rPr>
  </w:style>
  <w:style w:type="paragraph" w:customStyle="1" w:styleId="Nagwek71">
    <w:name w:val="Nagłówek #7"/>
    <w:basedOn w:val="Normalny"/>
    <w:link w:val="Nagwek70"/>
    <w:rsid w:val="00E72CFB"/>
    <w:pPr>
      <w:widowControl w:val="0"/>
      <w:shd w:val="clear" w:color="auto" w:fill="FFFFFF"/>
      <w:spacing w:before="60" w:after="480" w:line="0" w:lineRule="atLeast"/>
      <w:ind w:hanging="1100"/>
      <w:jc w:val="center"/>
      <w:outlineLvl w:val="6"/>
    </w:pPr>
    <w:rPr>
      <w:rFonts w:ascii="Segoe UI" w:eastAsia="Segoe UI" w:hAnsi="Segoe UI" w:cs="Segoe UI"/>
      <w:sz w:val="22"/>
      <w:szCs w:val="22"/>
    </w:rPr>
  </w:style>
  <w:style w:type="character" w:styleId="UyteHipercze">
    <w:name w:val="FollowedHyperlink"/>
    <w:basedOn w:val="Domylnaczcionkaakapitu"/>
    <w:uiPriority w:val="99"/>
    <w:semiHidden/>
    <w:unhideWhenUsed/>
    <w:rsid w:val="00055FBF"/>
    <w:rPr>
      <w:color w:val="954F72" w:themeColor="followedHyperlink"/>
      <w:u w:val="single"/>
    </w:rPr>
  </w:style>
  <w:style w:type="paragraph" w:customStyle="1" w:styleId="Kolorowalistaakcent11">
    <w:name w:val="Kolorowa lista — akcent 11"/>
    <w:rsid w:val="003F1837"/>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paragraph" w:styleId="Tekstpodstawowy2">
    <w:name w:val="Body Text 2"/>
    <w:basedOn w:val="Normalny"/>
    <w:link w:val="Tekstpodstawowy2Znak"/>
    <w:uiPriority w:val="99"/>
    <w:semiHidden/>
    <w:unhideWhenUsed/>
    <w:rsid w:val="00416D81"/>
    <w:pPr>
      <w:spacing w:after="120" w:line="480" w:lineRule="auto"/>
    </w:pPr>
  </w:style>
  <w:style w:type="character" w:customStyle="1" w:styleId="Tekstpodstawowy2Znak">
    <w:name w:val="Tekst podstawowy 2 Znak"/>
    <w:basedOn w:val="Domylnaczcionkaakapitu"/>
    <w:link w:val="Tekstpodstawowy2"/>
    <w:uiPriority w:val="99"/>
    <w:semiHidden/>
    <w:rsid w:val="00416D81"/>
  </w:style>
  <w:style w:type="numbering" w:customStyle="1" w:styleId="Zaimportowanystyl3">
    <w:name w:val="Zaimportowany styl 3"/>
    <w:rsid w:val="00416D81"/>
    <w:pPr>
      <w:numPr>
        <w:numId w:val="33"/>
      </w:numPr>
    </w:pPr>
  </w:style>
  <w:style w:type="character" w:styleId="Odwoanieprzypisukocowego">
    <w:name w:val="endnote reference"/>
    <w:semiHidden/>
    <w:rsid w:val="001D589B"/>
    <w:rPr>
      <w:vertAlign w:val="superscript"/>
    </w:rPr>
  </w:style>
  <w:style w:type="paragraph" w:customStyle="1" w:styleId="Default">
    <w:name w:val="Default"/>
    <w:rsid w:val="002F601E"/>
    <w:pPr>
      <w:autoSpaceDE w:val="0"/>
      <w:autoSpaceDN w:val="0"/>
      <w:adjustRightInd w:val="0"/>
      <w:spacing w:before="0" w:after="0" w:line="240" w:lineRule="auto"/>
    </w:pPr>
    <w:rPr>
      <w:rFonts w:ascii="Open Sans" w:hAnsi="Open Sans" w:cs="Open Sans"/>
      <w:color w:val="000000"/>
      <w:sz w:val="24"/>
      <w:szCs w:val="24"/>
      <w:lang w:bidi="ar-SA"/>
    </w:rPr>
  </w:style>
  <w:style w:type="paragraph" w:styleId="Tekstpodstawowywcity2">
    <w:name w:val="Body Text Indent 2"/>
    <w:basedOn w:val="Normalny"/>
    <w:link w:val="Tekstpodstawowywcity2Znak"/>
    <w:uiPriority w:val="99"/>
    <w:unhideWhenUsed/>
    <w:rsid w:val="007A0F2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A0F22"/>
  </w:style>
  <w:style w:type="numbering" w:customStyle="1" w:styleId="Zaimportowanystyl19">
    <w:name w:val="Zaimportowany styl 19"/>
    <w:rsid w:val="007740AA"/>
    <w:pPr>
      <w:numPr>
        <w:numId w:val="34"/>
      </w:numPr>
    </w:pPr>
  </w:style>
  <w:style w:type="numbering" w:customStyle="1" w:styleId="Zaimportowanystyl29">
    <w:name w:val="Zaimportowany styl 29"/>
    <w:rsid w:val="007740AA"/>
    <w:pPr>
      <w:numPr>
        <w:numId w:val="35"/>
      </w:numPr>
    </w:pPr>
  </w:style>
  <w:style w:type="character" w:styleId="Numerstrony">
    <w:name w:val="page number"/>
    <w:rsid w:val="002F41AF"/>
  </w:style>
  <w:style w:type="numbering" w:customStyle="1" w:styleId="Zaimportowanystyl2">
    <w:name w:val="Zaimportowany styl 2"/>
    <w:rsid w:val="002F41AF"/>
    <w:pPr>
      <w:numPr>
        <w:numId w:val="36"/>
      </w:numPr>
    </w:pPr>
  </w:style>
  <w:style w:type="paragraph" w:customStyle="1" w:styleId="Tekstdokumentu">
    <w:name w:val="Tekst dokumentu"/>
    <w:rsid w:val="002F41AF"/>
    <w:pPr>
      <w:pBdr>
        <w:top w:val="nil"/>
        <w:left w:val="nil"/>
        <w:bottom w:val="nil"/>
        <w:right w:val="nil"/>
        <w:between w:val="nil"/>
        <w:bar w:val="nil"/>
      </w:pBdr>
      <w:spacing w:before="60" w:after="0" w:line="240" w:lineRule="auto"/>
      <w:jc w:val="both"/>
    </w:pPr>
    <w:rPr>
      <w:rFonts w:ascii="Times New Roman" w:eastAsia="Arial Unicode MS" w:hAnsi="Times New Roman" w:cs="Arial Unicode MS"/>
      <w:color w:val="000000"/>
      <w:sz w:val="24"/>
      <w:szCs w:val="24"/>
      <w:u w:color="000000"/>
      <w:bdr w:val="nil"/>
      <w:lang w:bidi="ar-SA"/>
    </w:rPr>
  </w:style>
  <w:style w:type="paragraph" w:styleId="Tekstpodstawowy3">
    <w:name w:val="Body Text 3"/>
    <w:basedOn w:val="Normalny"/>
    <w:link w:val="Tekstpodstawowy3Znak"/>
    <w:uiPriority w:val="99"/>
    <w:semiHidden/>
    <w:unhideWhenUsed/>
    <w:rsid w:val="00FE2689"/>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sz w:val="16"/>
      <w:szCs w:val="16"/>
      <w:u w:color="000000"/>
      <w:bdr w:val="nil"/>
      <w:lang w:bidi="ar-SA"/>
    </w:rPr>
  </w:style>
  <w:style w:type="character" w:customStyle="1" w:styleId="Tekstpodstawowy3Znak">
    <w:name w:val="Tekst podstawowy 3 Znak"/>
    <w:basedOn w:val="Domylnaczcionkaakapitu"/>
    <w:link w:val="Tekstpodstawowy3"/>
    <w:uiPriority w:val="99"/>
    <w:semiHidden/>
    <w:rsid w:val="00FE2689"/>
    <w:rPr>
      <w:rFonts w:ascii="Times New Roman" w:eastAsia="Arial Unicode MS" w:hAnsi="Times New Roman" w:cs="Arial Unicode MS"/>
      <w:color w:val="000000"/>
      <w:sz w:val="16"/>
      <w:szCs w:val="16"/>
      <w:u w:color="000000"/>
      <w:bdr w:val="nil"/>
      <w:lang w:bidi="ar-SA"/>
    </w:rPr>
  </w:style>
  <w:style w:type="paragraph" w:customStyle="1" w:styleId="E-1">
    <w:name w:val="E-1"/>
    <w:basedOn w:val="Normalny"/>
    <w:rsid w:val="00FE2689"/>
    <w:pPr>
      <w:widowControl w:val="0"/>
      <w:overflowPunct w:val="0"/>
      <w:autoSpaceDE w:val="0"/>
      <w:autoSpaceDN w:val="0"/>
      <w:adjustRightInd w:val="0"/>
      <w:spacing w:before="0" w:after="0" w:line="240" w:lineRule="auto"/>
      <w:textAlignment w:val="baseline"/>
    </w:pPr>
    <w:rPr>
      <w:rFonts w:ascii="Times New Roman" w:eastAsia="Times New Roman" w:hAnsi="Times New Roman" w:cs="Times New Roman"/>
      <w:u w:color="000000"/>
      <w:lang w:bidi="ar-SA"/>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FE2689"/>
    <w:pPr>
      <w:spacing w:before="0" w:after="0" w:line="240" w:lineRule="auto"/>
    </w:pPr>
    <w:rPr>
      <w:rFonts w:ascii="Tms Rmn" w:eastAsia="Times New Roman" w:hAnsi="Tms Rmn" w:cs="Times New Roman"/>
      <w:noProof/>
      <w:u w:color="000000"/>
      <w:lang w:bidi="ar-SA"/>
      <w14:shadow w14:blurRad="50800" w14:dist="38100" w14:dir="2700000" w14:sx="100000" w14:sy="100000" w14:kx="0" w14:ky="0" w14:algn="tl">
        <w14:srgbClr w14:val="000000">
          <w14:alpha w14:val="60000"/>
        </w14:srgbClr>
      </w14:shadow>
    </w:rPr>
  </w:style>
  <w:style w:type="paragraph" w:customStyle="1" w:styleId="Nagwek110">
    <w:name w:val="Nagłówek 11"/>
    <w:basedOn w:val="Normalny"/>
    <w:rsid w:val="00FE2689"/>
    <w:pPr>
      <w:spacing w:before="240" w:after="240" w:line="240" w:lineRule="auto"/>
      <w:jc w:val="both"/>
    </w:pPr>
    <w:rPr>
      <w:rFonts w:ascii="Arial" w:eastAsia="Times New Roman" w:hAnsi="Arial" w:cs="Arial"/>
      <w:b/>
      <w:bCs/>
      <w:szCs w:val="24"/>
      <w:u w:color="000000"/>
      <w:lang w:bidi="ar-SA"/>
    </w:rPr>
  </w:style>
  <w:style w:type="paragraph" w:styleId="Tekstprzypisudolnego">
    <w:name w:val="footnote text"/>
    <w:basedOn w:val="Normalny"/>
    <w:link w:val="TekstprzypisudolnegoZnak"/>
    <w:rsid w:val="00FE2689"/>
    <w:pPr>
      <w:spacing w:before="0" w:after="0" w:line="240" w:lineRule="auto"/>
    </w:pPr>
    <w:rPr>
      <w:rFonts w:ascii="Times New Roman" w:eastAsia="Times New Roman" w:hAnsi="Times New Roman" w:cs="Times New Roman"/>
      <w:u w:color="000000"/>
      <w:lang w:bidi="ar-SA"/>
    </w:rPr>
  </w:style>
  <w:style w:type="character" w:customStyle="1" w:styleId="TekstprzypisudolnegoZnak">
    <w:name w:val="Tekst przypisu dolnego Znak"/>
    <w:basedOn w:val="Domylnaczcionkaakapitu"/>
    <w:link w:val="Tekstprzypisudolnego"/>
    <w:rsid w:val="00FE2689"/>
    <w:rPr>
      <w:rFonts w:ascii="Times New Roman" w:eastAsia="Times New Roman" w:hAnsi="Times New Roman" w:cs="Times New Roman"/>
      <w:u w:color="000000"/>
      <w:lang w:bidi="ar-SA"/>
    </w:rPr>
  </w:style>
  <w:style w:type="character" w:styleId="Odwoanieprzypisudolnego">
    <w:name w:val="footnote reference"/>
    <w:rsid w:val="00FE2689"/>
    <w:rPr>
      <w:vertAlign w:val="superscript"/>
    </w:rPr>
  </w:style>
  <w:style w:type="character" w:customStyle="1" w:styleId="biggertext">
    <w:name w:val="biggertext"/>
    <w:basedOn w:val="Domylnaczcionkaakapitu"/>
    <w:rsid w:val="00FE2689"/>
  </w:style>
  <w:style w:type="character" w:customStyle="1" w:styleId="citation-line">
    <w:name w:val="citation-line"/>
    <w:basedOn w:val="Domylnaczcionkaakapitu"/>
    <w:rsid w:val="00E52517"/>
  </w:style>
  <w:style w:type="paragraph" w:styleId="NormalnyWeb">
    <w:name w:val="Normal (Web)"/>
    <w:basedOn w:val="Normalny"/>
    <w:uiPriority w:val="99"/>
    <w:unhideWhenUsed/>
    <w:rsid w:val="003938CA"/>
    <w:pPr>
      <w:spacing w:beforeAutospacing="1" w:after="100" w:afterAutospacing="1" w:line="240" w:lineRule="auto"/>
    </w:pPr>
    <w:rPr>
      <w:rFonts w:ascii="Times New Roman" w:eastAsia="Times New Roman" w:hAnsi="Times New Roman" w:cs="Times New Roman"/>
      <w:sz w:val="24"/>
      <w:szCs w:val="24"/>
      <w:lang w:bidi="ar-SA"/>
    </w:rPr>
  </w:style>
  <w:style w:type="character" w:customStyle="1" w:styleId="Normalny1">
    <w:name w:val="Normalny1"/>
    <w:basedOn w:val="Domylnaczcionkaakapitu"/>
    <w:rsid w:val="007050A3"/>
  </w:style>
  <w:style w:type="paragraph" w:styleId="Tekstdymka">
    <w:name w:val="Balloon Text"/>
    <w:basedOn w:val="Normalny"/>
    <w:link w:val="TekstdymkaZnak"/>
    <w:uiPriority w:val="99"/>
    <w:semiHidden/>
    <w:unhideWhenUsed/>
    <w:rsid w:val="000B002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0029"/>
    <w:rPr>
      <w:rFonts w:ascii="Tahoma" w:hAnsi="Tahoma" w:cs="Tahoma"/>
      <w:sz w:val="16"/>
      <w:szCs w:val="16"/>
    </w:rPr>
  </w:style>
  <w:style w:type="character" w:styleId="Nierozpoznanawzmianka">
    <w:name w:val="Unresolved Mention"/>
    <w:basedOn w:val="Domylnaczcionkaakapitu"/>
    <w:uiPriority w:val="99"/>
    <w:semiHidden/>
    <w:unhideWhenUsed/>
    <w:rsid w:val="009F5537"/>
    <w:rPr>
      <w:color w:val="605E5C"/>
      <w:shd w:val="clear" w:color="auto" w:fill="E1DFDD"/>
    </w:rPr>
  </w:style>
  <w:style w:type="numbering" w:customStyle="1" w:styleId="Zaimportowanystyl181">
    <w:name w:val="Zaimportowany styl 181"/>
    <w:rsid w:val="00911FCF"/>
    <w:pPr>
      <w:numPr>
        <w:numId w:val="1"/>
      </w:numPr>
    </w:pPr>
  </w:style>
  <w:style w:type="numbering" w:customStyle="1" w:styleId="Zaimportowanystyl361">
    <w:name w:val="Zaimportowany styl 361"/>
    <w:rsid w:val="00911FCF"/>
    <w:pPr>
      <w:numPr>
        <w:numId w:val="2"/>
      </w:numPr>
    </w:pPr>
  </w:style>
  <w:style w:type="numbering" w:customStyle="1" w:styleId="Zaimportowanystyl381">
    <w:name w:val="Zaimportowany styl 381"/>
    <w:rsid w:val="00911FCF"/>
    <w:pPr>
      <w:numPr>
        <w:numId w:val="5"/>
      </w:numPr>
    </w:pPr>
  </w:style>
  <w:style w:type="numbering" w:customStyle="1" w:styleId="Zaimportowanystyl391">
    <w:name w:val="Zaimportowany styl 391"/>
    <w:rsid w:val="00911FCF"/>
    <w:pPr>
      <w:numPr>
        <w:numId w:val="7"/>
      </w:numPr>
    </w:pPr>
  </w:style>
  <w:style w:type="numbering" w:customStyle="1" w:styleId="Zaimportowanystyl401">
    <w:name w:val="Zaimportowany styl 401"/>
    <w:rsid w:val="00911FCF"/>
    <w:pPr>
      <w:numPr>
        <w:numId w:val="9"/>
      </w:numPr>
    </w:pPr>
  </w:style>
  <w:style w:type="numbering" w:customStyle="1" w:styleId="Zaimportowanystyl411">
    <w:name w:val="Zaimportowany styl 411"/>
    <w:rsid w:val="00911FCF"/>
    <w:pPr>
      <w:numPr>
        <w:numId w:val="12"/>
      </w:numPr>
    </w:pPr>
  </w:style>
  <w:style w:type="numbering" w:customStyle="1" w:styleId="Zaimportowanystyl431">
    <w:name w:val="Zaimportowany styl 431"/>
    <w:rsid w:val="00911FCF"/>
    <w:pPr>
      <w:numPr>
        <w:numId w:val="61"/>
      </w:numPr>
    </w:pPr>
  </w:style>
  <w:style w:type="numbering" w:customStyle="1" w:styleId="Zaimportowanystyl451">
    <w:name w:val="Zaimportowany styl 451"/>
    <w:rsid w:val="00911FCF"/>
    <w:pPr>
      <w:numPr>
        <w:numId w:val="18"/>
      </w:numPr>
    </w:pPr>
  </w:style>
  <w:style w:type="numbering" w:customStyle="1" w:styleId="Zaimportowanystyl461">
    <w:name w:val="Zaimportowany styl 461"/>
    <w:rsid w:val="00911FC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23678">
      <w:bodyDiv w:val="1"/>
      <w:marLeft w:val="0"/>
      <w:marRight w:val="0"/>
      <w:marTop w:val="0"/>
      <w:marBottom w:val="0"/>
      <w:divBdr>
        <w:top w:val="none" w:sz="0" w:space="0" w:color="auto"/>
        <w:left w:val="none" w:sz="0" w:space="0" w:color="auto"/>
        <w:bottom w:val="none" w:sz="0" w:space="0" w:color="auto"/>
        <w:right w:val="none" w:sz="0" w:space="0" w:color="auto"/>
      </w:divBdr>
    </w:div>
    <w:div w:id="67843652">
      <w:bodyDiv w:val="1"/>
      <w:marLeft w:val="0"/>
      <w:marRight w:val="0"/>
      <w:marTop w:val="0"/>
      <w:marBottom w:val="0"/>
      <w:divBdr>
        <w:top w:val="none" w:sz="0" w:space="0" w:color="auto"/>
        <w:left w:val="none" w:sz="0" w:space="0" w:color="auto"/>
        <w:bottom w:val="none" w:sz="0" w:space="0" w:color="auto"/>
        <w:right w:val="none" w:sz="0" w:space="0" w:color="auto"/>
      </w:divBdr>
    </w:div>
    <w:div w:id="97334248">
      <w:bodyDiv w:val="1"/>
      <w:marLeft w:val="0"/>
      <w:marRight w:val="0"/>
      <w:marTop w:val="0"/>
      <w:marBottom w:val="0"/>
      <w:divBdr>
        <w:top w:val="none" w:sz="0" w:space="0" w:color="auto"/>
        <w:left w:val="none" w:sz="0" w:space="0" w:color="auto"/>
        <w:bottom w:val="none" w:sz="0" w:space="0" w:color="auto"/>
        <w:right w:val="none" w:sz="0" w:space="0" w:color="auto"/>
      </w:divBdr>
    </w:div>
    <w:div w:id="119495518">
      <w:bodyDiv w:val="1"/>
      <w:marLeft w:val="0"/>
      <w:marRight w:val="0"/>
      <w:marTop w:val="0"/>
      <w:marBottom w:val="0"/>
      <w:divBdr>
        <w:top w:val="none" w:sz="0" w:space="0" w:color="auto"/>
        <w:left w:val="none" w:sz="0" w:space="0" w:color="auto"/>
        <w:bottom w:val="none" w:sz="0" w:space="0" w:color="auto"/>
        <w:right w:val="none" w:sz="0" w:space="0" w:color="auto"/>
      </w:divBdr>
    </w:div>
    <w:div w:id="133564531">
      <w:bodyDiv w:val="1"/>
      <w:marLeft w:val="0"/>
      <w:marRight w:val="0"/>
      <w:marTop w:val="0"/>
      <w:marBottom w:val="0"/>
      <w:divBdr>
        <w:top w:val="none" w:sz="0" w:space="0" w:color="auto"/>
        <w:left w:val="none" w:sz="0" w:space="0" w:color="auto"/>
        <w:bottom w:val="none" w:sz="0" w:space="0" w:color="auto"/>
        <w:right w:val="none" w:sz="0" w:space="0" w:color="auto"/>
      </w:divBdr>
    </w:div>
    <w:div w:id="150485111">
      <w:bodyDiv w:val="1"/>
      <w:marLeft w:val="0"/>
      <w:marRight w:val="0"/>
      <w:marTop w:val="0"/>
      <w:marBottom w:val="0"/>
      <w:divBdr>
        <w:top w:val="none" w:sz="0" w:space="0" w:color="auto"/>
        <w:left w:val="none" w:sz="0" w:space="0" w:color="auto"/>
        <w:bottom w:val="none" w:sz="0" w:space="0" w:color="auto"/>
        <w:right w:val="none" w:sz="0" w:space="0" w:color="auto"/>
      </w:divBdr>
    </w:div>
    <w:div w:id="163326365">
      <w:bodyDiv w:val="1"/>
      <w:marLeft w:val="0"/>
      <w:marRight w:val="0"/>
      <w:marTop w:val="0"/>
      <w:marBottom w:val="0"/>
      <w:divBdr>
        <w:top w:val="none" w:sz="0" w:space="0" w:color="auto"/>
        <w:left w:val="none" w:sz="0" w:space="0" w:color="auto"/>
        <w:bottom w:val="none" w:sz="0" w:space="0" w:color="auto"/>
        <w:right w:val="none" w:sz="0" w:space="0" w:color="auto"/>
      </w:divBdr>
    </w:div>
    <w:div w:id="181431901">
      <w:bodyDiv w:val="1"/>
      <w:marLeft w:val="0"/>
      <w:marRight w:val="0"/>
      <w:marTop w:val="0"/>
      <w:marBottom w:val="0"/>
      <w:divBdr>
        <w:top w:val="none" w:sz="0" w:space="0" w:color="auto"/>
        <w:left w:val="none" w:sz="0" w:space="0" w:color="auto"/>
        <w:bottom w:val="none" w:sz="0" w:space="0" w:color="auto"/>
        <w:right w:val="none" w:sz="0" w:space="0" w:color="auto"/>
      </w:divBdr>
    </w:div>
    <w:div w:id="222910314">
      <w:bodyDiv w:val="1"/>
      <w:marLeft w:val="0"/>
      <w:marRight w:val="0"/>
      <w:marTop w:val="0"/>
      <w:marBottom w:val="0"/>
      <w:divBdr>
        <w:top w:val="none" w:sz="0" w:space="0" w:color="auto"/>
        <w:left w:val="none" w:sz="0" w:space="0" w:color="auto"/>
        <w:bottom w:val="none" w:sz="0" w:space="0" w:color="auto"/>
        <w:right w:val="none" w:sz="0" w:space="0" w:color="auto"/>
      </w:divBdr>
    </w:div>
    <w:div w:id="225995450">
      <w:bodyDiv w:val="1"/>
      <w:marLeft w:val="0"/>
      <w:marRight w:val="0"/>
      <w:marTop w:val="0"/>
      <w:marBottom w:val="0"/>
      <w:divBdr>
        <w:top w:val="none" w:sz="0" w:space="0" w:color="auto"/>
        <w:left w:val="none" w:sz="0" w:space="0" w:color="auto"/>
        <w:bottom w:val="none" w:sz="0" w:space="0" w:color="auto"/>
        <w:right w:val="none" w:sz="0" w:space="0" w:color="auto"/>
      </w:divBdr>
    </w:div>
    <w:div w:id="256711896">
      <w:bodyDiv w:val="1"/>
      <w:marLeft w:val="0"/>
      <w:marRight w:val="0"/>
      <w:marTop w:val="0"/>
      <w:marBottom w:val="0"/>
      <w:divBdr>
        <w:top w:val="none" w:sz="0" w:space="0" w:color="auto"/>
        <w:left w:val="none" w:sz="0" w:space="0" w:color="auto"/>
        <w:bottom w:val="none" w:sz="0" w:space="0" w:color="auto"/>
        <w:right w:val="none" w:sz="0" w:space="0" w:color="auto"/>
      </w:divBdr>
      <w:divsChild>
        <w:div w:id="1057044981">
          <w:marLeft w:val="0"/>
          <w:marRight w:val="0"/>
          <w:marTop w:val="0"/>
          <w:marBottom w:val="0"/>
          <w:divBdr>
            <w:top w:val="none" w:sz="0" w:space="0" w:color="auto"/>
            <w:left w:val="none" w:sz="0" w:space="0" w:color="auto"/>
            <w:bottom w:val="none" w:sz="0" w:space="0" w:color="auto"/>
            <w:right w:val="none" w:sz="0" w:space="0" w:color="auto"/>
          </w:divBdr>
        </w:div>
      </w:divsChild>
    </w:div>
    <w:div w:id="261914250">
      <w:bodyDiv w:val="1"/>
      <w:marLeft w:val="0"/>
      <w:marRight w:val="0"/>
      <w:marTop w:val="0"/>
      <w:marBottom w:val="0"/>
      <w:divBdr>
        <w:top w:val="none" w:sz="0" w:space="0" w:color="auto"/>
        <w:left w:val="none" w:sz="0" w:space="0" w:color="auto"/>
        <w:bottom w:val="none" w:sz="0" w:space="0" w:color="auto"/>
        <w:right w:val="none" w:sz="0" w:space="0" w:color="auto"/>
      </w:divBdr>
    </w:div>
    <w:div w:id="284389280">
      <w:bodyDiv w:val="1"/>
      <w:marLeft w:val="0"/>
      <w:marRight w:val="0"/>
      <w:marTop w:val="0"/>
      <w:marBottom w:val="0"/>
      <w:divBdr>
        <w:top w:val="none" w:sz="0" w:space="0" w:color="auto"/>
        <w:left w:val="none" w:sz="0" w:space="0" w:color="auto"/>
        <w:bottom w:val="none" w:sz="0" w:space="0" w:color="auto"/>
        <w:right w:val="none" w:sz="0" w:space="0" w:color="auto"/>
      </w:divBdr>
    </w:div>
    <w:div w:id="327560171">
      <w:bodyDiv w:val="1"/>
      <w:marLeft w:val="0"/>
      <w:marRight w:val="0"/>
      <w:marTop w:val="0"/>
      <w:marBottom w:val="0"/>
      <w:divBdr>
        <w:top w:val="none" w:sz="0" w:space="0" w:color="auto"/>
        <w:left w:val="none" w:sz="0" w:space="0" w:color="auto"/>
        <w:bottom w:val="none" w:sz="0" w:space="0" w:color="auto"/>
        <w:right w:val="none" w:sz="0" w:space="0" w:color="auto"/>
      </w:divBdr>
    </w:div>
    <w:div w:id="400565827">
      <w:bodyDiv w:val="1"/>
      <w:marLeft w:val="0"/>
      <w:marRight w:val="0"/>
      <w:marTop w:val="0"/>
      <w:marBottom w:val="0"/>
      <w:divBdr>
        <w:top w:val="none" w:sz="0" w:space="0" w:color="auto"/>
        <w:left w:val="none" w:sz="0" w:space="0" w:color="auto"/>
        <w:bottom w:val="none" w:sz="0" w:space="0" w:color="auto"/>
        <w:right w:val="none" w:sz="0" w:space="0" w:color="auto"/>
      </w:divBdr>
    </w:div>
    <w:div w:id="407730835">
      <w:bodyDiv w:val="1"/>
      <w:marLeft w:val="0"/>
      <w:marRight w:val="0"/>
      <w:marTop w:val="0"/>
      <w:marBottom w:val="0"/>
      <w:divBdr>
        <w:top w:val="none" w:sz="0" w:space="0" w:color="auto"/>
        <w:left w:val="none" w:sz="0" w:space="0" w:color="auto"/>
        <w:bottom w:val="none" w:sz="0" w:space="0" w:color="auto"/>
        <w:right w:val="none" w:sz="0" w:space="0" w:color="auto"/>
      </w:divBdr>
    </w:div>
    <w:div w:id="446124536">
      <w:bodyDiv w:val="1"/>
      <w:marLeft w:val="0"/>
      <w:marRight w:val="0"/>
      <w:marTop w:val="0"/>
      <w:marBottom w:val="0"/>
      <w:divBdr>
        <w:top w:val="none" w:sz="0" w:space="0" w:color="auto"/>
        <w:left w:val="none" w:sz="0" w:space="0" w:color="auto"/>
        <w:bottom w:val="none" w:sz="0" w:space="0" w:color="auto"/>
        <w:right w:val="none" w:sz="0" w:space="0" w:color="auto"/>
      </w:divBdr>
    </w:div>
    <w:div w:id="485588861">
      <w:bodyDiv w:val="1"/>
      <w:marLeft w:val="0"/>
      <w:marRight w:val="0"/>
      <w:marTop w:val="0"/>
      <w:marBottom w:val="0"/>
      <w:divBdr>
        <w:top w:val="none" w:sz="0" w:space="0" w:color="auto"/>
        <w:left w:val="none" w:sz="0" w:space="0" w:color="auto"/>
        <w:bottom w:val="none" w:sz="0" w:space="0" w:color="auto"/>
        <w:right w:val="none" w:sz="0" w:space="0" w:color="auto"/>
      </w:divBdr>
    </w:div>
    <w:div w:id="516652515">
      <w:bodyDiv w:val="1"/>
      <w:marLeft w:val="0"/>
      <w:marRight w:val="0"/>
      <w:marTop w:val="0"/>
      <w:marBottom w:val="0"/>
      <w:divBdr>
        <w:top w:val="none" w:sz="0" w:space="0" w:color="auto"/>
        <w:left w:val="none" w:sz="0" w:space="0" w:color="auto"/>
        <w:bottom w:val="none" w:sz="0" w:space="0" w:color="auto"/>
        <w:right w:val="none" w:sz="0" w:space="0" w:color="auto"/>
      </w:divBdr>
    </w:div>
    <w:div w:id="541941417">
      <w:bodyDiv w:val="1"/>
      <w:marLeft w:val="0"/>
      <w:marRight w:val="0"/>
      <w:marTop w:val="0"/>
      <w:marBottom w:val="0"/>
      <w:divBdr>
        <w:top w:val="none" w:sz="0" w:space="0" w:color="auto"/>
        <w:left w:val="none" w:sz="0" w:space="0" w:color="auto"/>
        <w:bottom w:val="none" w:sz="0" w:space="0" w:color="auto"/>
        <w:right w:val="none" w:sz="0" w:space="0" w:color="auto"/>
      </w:divBdr>
    </w:div>
    <w:div w:id="614098130">
      <w:bodyDiv w:val="1"/>
      <w:marLeft w:val="0"/>
      <w:marRight w:val="0"/>
      <w:marTop w:val="0"/>
      <w:marBottom w:val="0"/>
      <w:divBdr>
        <w:top w:val="none" w:sz="0" w:space="0" w:color="auto"/>
        <w:left w:val="none" w:sz="0" w:space="0" w:color="auto"/>
        <w:bottom w:val="none" w:sz="0" w:space="0" w:color="auto"/>
        <w:right w:val="none" w:sz="0" w:space="0" w:color="auto"/>
      </w:divBdr>
    </w:div>
    <w:div w:id="686251761">
      <w:bodyDiv w:val="1"/>
      <w:marLeft w:val="0"/>
      <w:marRight w:val="0"/>
      <w:marTop w:val="0"/>
      <w:marBottom w:val="0"/>
      <w:divBdr>
        <w:top w:val="none" w:sz="0" w:space="0" w:color="auto"/>
        <w:left w:val="none" w:sz="0" w:space="0" w:color="auto"/>
        <w:bottom w:val="none" w:sz="0" w:space="0" w:color="auto"/>
        <w:right w:val="none" w:sz="0" w:space="0" w:color="auto"/>
      </w:divBdr>
    </w:div>
    <w:div w:id="713820286">
      <w:bodyDiv w:val="1"/>
      <w:marLeft w:val="0"/>
      <w:marRight w:val="0"/>
      <w:marTop w:val="0"/>
      <w:marBottom w:val="0"/>
      <w:divBdr>
        <w:top w:val="none" w:sz="0" w:space="0" w:color="auto"/>
        <w:left w:val="none" w:sz="0" w:space="0" w:color="auto"/>
        <w:bottom w:val="none" w:sz="0" w:space="0" w:color="auto"/>
        <w:right w:val="none" w:sz="0" w:space="0" w:color="auto"/>
      </w:divBdr>
    </w:div>
    <w:div w:id="824276109">
      <w:bodyDiv w:val="1"/>
      <w:marLeft w:val="0"/>
      <w:marRight w:val="0"/>
      <w:marTop w:val="0"/>
      <w:marBottom w:val="0"/>
      <w:divBdr>
        <w:top w:val="none" w:sz="0" w:space="0" w:color="auto"/>
        <w:left w:val="none" w:sz="0" w:space="0" w:color="auto"/>
        <w:bottom w:val="none" w:sz="0" w:space="0" w:color="auto"/>
        <w:right w:val="none" w:sz="0" w:space="0" w:color="auto"/>
      </w:divBdr>
    </w:div>
    <w:div w:id="839807972">
      <w:bodyDiv w:val="1"/>
      <w:marLeft w:val="0"/>
      <w:marRight w:val="0"/>
      <w:marTop w:val="0"/>
      <w:marBottom w:val="0"/>
      <w:divBdr>
        <w:top w:val="none" w:sz="0" w:space="0" w:color="auto"/>
        <w:left w:val="none" w:sz="0" w:space="0" w:color="auto"/>
        <w:bottom w:val="none" w:sz="0" w:space="0" w:color="auto"/>
        <w:right w:val="none" w:sz="0" w:space="0" w:color="auto"/>
      </w:divBdr>
    </w:div>
    <w:div w:id="885489548">
      <w:bodyDiv w:val="1"/>
      <w:marLeft w:val="0"/>
      <w:marRight w:val="0"/>
      <w:marTop w:val="0"/>
      <w:marBottom w:val="0"/>
      <w:divBdr>
        <w:top w:val="none" w:sz="0" w:space="0" w:color="auto"/>
        <w:left w:val="none" w:sz="0" w:space="0" w:color="auto"/>
        <w:bottom w:val="none" w:sz="0" w:space="0" w:color="auto"/>
        <w:right w:val="none" w:sz="0" w:space="0" w:color="auto"/>
      </w:divBdr>
    </w:div>
    <w:div w:id="948976908">
      <w:bodyDiv w:val="1"/>
      <w:marLeft w:val="0"/>
      <w:marRight w:val="0"/>
      <w:marTop w:val="0"/>
      <w:marBottom w:val="0"/>
      <w:divBdr>
        <w:top w:val="none" w:sz="0" w:space="0" w:color="auto"/>
        <w:left w:val="none" w:sz="0" w:space="0" w:color="auto"/>
        <w:bottom w:val="none" w:sz="0" w:space="0" w:color="auto"/>
        <w:right w:val="none" w:sz="0" w:space="0" w:color="auto"/>
      </w:divBdr>
    </w:div>
    <w:div w:id="1045249942">
      <w:bodyDiv w:val="1"/>
      <w:marLeft w:val="0"/>
      <w:marRight w:val="0"/>
      <w:marTop w:val="0"/>
      <w:marBottom w:val="0"/>
      <w:divBdr>
        <w:top w:val="none" w:sz="0" w:space="0" w:color="auto"/>
        <w:left w:val="none" w:sz="0" w:space="0" w:color="auto"/>
        <w:bottom w:val="none" w:sz="0" w:space="0" w:color="auto"/>
        <w:right w:val="none" w:sz="0" w:space="0" w:color="auto"/>
      </w:divBdr>
    </w:div>
    <w:div w:id="1063526033">
      <w:bodyDiv w:val="1"/>
      <w:marLeft w:val="0"/>
      <w:marRight w:val="0"/>
      <w:marTop w:val="0"/>
      <w:marBottom w:val="0"/>
      <w:divBdr>
        <w:top w:val="none" w:sz="0" w:space="0" w:color="auto"/>
        <w:left w:val="none" w:sz="0" w:space="0" w:color="auto"/>
        <w:bottom w:val="none" w:sz="0" w:space="0" w:color="auto"/>
        <w:right w:val="none" w:sz="0" w:space="0" w:color="auto"/>
      </w:divBdr>
    </w:div>
    <w:div w:id="1125998321">
      <w:bodyDiv w:val="1"/>
      <w:marLeft w:val="0"/>
      <w:marRight w:val="0"/>
      <w:marTop w:val="0"/>
      <w:marBottom w:val="0"/>
      <w:divBdr>
        <w:top w:val="none" w:sz="0" w:space="0" w:color="auto"/>
        <w:left w:val="none" w:sz="0" w:space="0" w:color="auto"/>
        <w:bottom w:val="none" w:sz="0" w:space="0" w:color="auto"/>
        <w:right w:val="none" w:sz="0" w:space="0" w:color="auto"/>
      </w:divBdr>
    </w:div>
    <w:div w:id="1131552514">
      <w:bodyDiv w:val="1"/>
      <w:marLeft w:val="0"/>
      <w:marRight w:val="0"/>
      <w:marTop w:val="0"/>
      <w:marBottom w:val="0"/>
      <w:divBdr>
        <w:top w:val="none" w:sz="0" w:space="0" w:color="auto"/>
        <w:left w:val="none" w:sz="0" w:space="0" w:color="auto"/>
        <w:bottom w:val="none" w:sz="0" w:space="0" w:color="auto"/>
        <w:right w:val="none" w:sz="0" w:space="0" w:color="auto"/>
      </w:divBdr>
    </w:div>
    <w:div w:id="1189416886">
      <w:bodyDiv w:val="1"/>
      <w:marLeft w:val="0"/>
      <w:marRight w:val="0"/>
      <w:marTop w:val="0"/>
      <w:marBottom w:val="0"/>
      <w:divBdr>
        <w:top w:val="none" w:sz="0" w:space="0" w:color="auto"/>
        <w:left w:val="none" w:sz="0" w:space="0" w:color="auto"/>
        <w:bottom w:val="none" w:sz="0" w:space="0" w:color="auto"/>
        <w:right w:val="none" w:sz="0" w:space="0" w:color="auto"/>
      </w:divBdr>
    </w:div>
    <w:div w:id="1207715483">
      <w:bodyDiv w:val="1"/>
      <w:marLeft w:val="0"/>
      <w:marRight w:val="0"/>
      <w:marTop w:val="0"/>
      <w:marBottom w:val="0"/>
      <w:divBdr>
        <w:top w:val="none" w:sz="0" w:space="0" w:color="auto"/>
        <w:left w:val="none" w:sz="0" w:space="0" w:color="auto"/>
        <w:bottom w:val="none" w:sz="0" w:space="0" w:color="auto"/>
        <w:right w:val="none" w:sz="0" w:space="0" w:color="auto"/>
      </w:divBdr>
    </w:div>
    <w:div w:id="1213418243">
      <w:bodyDiv w:val="1"/>
      <w:marLeft w:val="0"/>
      <w:marRight w:val="0"/>
      <w:marTop w:val="0"/>
      <w:marBottom w:val="0"/>
      <w:divBdr>
        <w:top w:val="none" w:sz="0" w:space="0" w:color="auto"/>
        <w:left w:val="none" w:sz="0" w:space="0" w:color="auto"/>
        <w:bottom w:val="none" w:sz="0" w:space="0" w:color="auto"/>
        <w:right w:val="none" w:sz="0" w:space="0" w:color="auto"/>
      </w:divBdr>
    </w:div>
    <w:div w:id="1291472515">
      <w:bodyDiv w:val="1"/>
      <w:marLeft w:val="0"/>
      <w:marRight w:val="0"/>
      <w:marTop w:val="0"/>
      <w:marBottom w:val="0"/>
      <w:divBdr>
        <w:top w:val="none" w:sz="0" w:space="0" w:color="auto"/>
        <w:left w:val="none" w:sz="0" w:space="0" w:color="auto"/>
        <w:bottom w:val="none" w:sz="0" w:space="0" w:color="auto"/>
        <w:right w:val="none" w:sz="0" w:space="0" w:color="auto"/>
      </w:divBdr>
      <w:divsChild>
        <w:div w:id="1007904824">
          <w:marLeft w:val="0"/>
          <w:marRight w:val="0"/>
          <w:marTop w:val="0"/>
          <w:marBottom w:val="0"/>
          <w:divBdr>
            <w:top w:val="none" w:sz="0" w:space="0" w:color="auto"/>
            <w:left w:val="none" w:sz="0" w:space="0" w:color="auto"/>
            <w:bottom w:val="none" w:sz="0" w:space="0" w:color="auto"/>
            <w:right w:val="none" w:sz="0" w:space="0" w:color="auto"/>
          </w:divBdr>
        </w:div>
      </w:divsChild>
    </w:div>
    <w:div w:id="1292663716">
      <w:bodyDiv w:val="1"/>
      <w:marLeft w:val="0"/>
      <w:marRight w:val="0"/>
      <w:marTop w:val="0"/>
      <w:marBottom w:val="0"/>
      <w:divBdr>
        <w:top w:val="none" w:sz="0" w:space="0" w:color="auto"/>
        <w:left w:val="none" w:sz="0" w:space="0" w:color="auto"/>
        <w:bottom w:val="none" w:sz="0" w:space="0" w:color="auto"/>
        <w:right w:val="none" w:sz="0" w:space="0" w:color="auto"/>
      </w:divBdr>
    </w:div>
    <w:div w:id="1344668159">
      <w:bodyDiv w:val="1"/>
      <w:marLeft w:val="0"/>
      <w:marRight w:val="0"/>
      <w:marTop w:val="0"/>
      <w:marBottom w:val="0"/>
      <w:divBdr>
        <w:top w:val="none" w:sz="0" w:space="0" w:color="auto"/>
        <w:left w:val="none" w:sz="0" w:space="0" w:color="auto"/>
        <w:bottom w:val="none" w:sz="0" w:space="0" w:color="auto"/>
        <w:right w:val="none" w:sz="0" w:space="0" w:color="auto"/>
      </w:divBdr>
      <w:divsChild>
        <w:div w:id="1573740146">
          <w:marLeft w:val="0"/>
          <w:marRight w:val="0"/>
          <w:marTop w:val="0"/>
          <w:marBottom w:val="0"/>
          <w:divBdr>
            <w:top w:val="none" w:sz="0" w:space="0" w:color="auto"/>
            <w:left w:val="none" w:sz="0" w:space="0" w:color="auto"/>
            <w:bottom w:val="none" w:sz="0" w:space="0" w:color="auto"/>
            <w:right w:val="none" w:sz="0" w:space="0" w:color="auto"/>
          </w:divBdr>
          <w:divsChild>
            <w:div w:id="12546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4805">
      <w:bodyDiv w:val="1"/>
      <w:marLeft w:val="0"/>
      <w:marRight w:val="0"/>
      <w:marTop w:val="0"/>
      <w:marBottom w:val="0"/>
      <w:divBdr>
        <w:top w:val="none" w:sz="0" w:space="0" w:color="auto"/>
        <w:left w:val="none" w:sz="0" w:space="0" w:color="auto"/>
        <w:bottom w:val="none" w:sz="0" w:space="0" w:color="auto"/>
        <w:right w:val="none" w:sz="0" w:space="0" w:color="auto"/>
      </w:divBdr>
    </w:div>
    <w:div w:id="1368137221">
      <w:bodyDiv w:val="1"/>
      <w:marLeft w:val="0"/>
      <w:marRight w:val="0"/>
      <w:marTop w:val="0"/>
      <w:marBottom w:val="0"/>
      <w:divBdr>
        <w:top w:val="none" w:sz="0" w:space="0" w:color="auto"/>
        <w:left w:val="none" w:sz="0" w:space="0" w:color="auto"/>
        <w:bottom w:val="none" w:sz="0" w:space="0" w:color="auto"/>
        <w:right w:val="none" w:sz="0" w:space="0" w:color="auto"/>
      </w:divBdr>
    </w:div>
    <w:div w:id="1427381245">
      <w:bodyDiv w:val="1"/>
      <w:marLeft w:val="0"/>
      <w:marRight w:val="0"/>
      <w:marTop w:val="0"/>
      <w:marBottom w:val="0"/>
      <w:divBdr>
        <w:top w:val="none" w:sz="0" w:space="0" w:color="auto"/>
        <w:left w:val="none" w:sz="0" w:space="0" w:color="auto"/>
        <w:bottom w:val="none" w:sz="0" w:space="0" w:color="auto"/>
        <w:right w:val="none" w:sz="0" w:space="0" w:color="auto"/>
      </w:divBdr>
    </w:div>
    <w:div w:id="1431120378">
      <w:bodyDiv w:val="1"/>
      <w:marLeft w:val="0"/>
      <w:marRight w:val="0"/>
      <w:marTop w:val="0"/>
      <w:marBottom w:val="0"/>
      <w:divBdr>
        <w:top w:val="none" w:sz="0" w:space="0" w:color="auto"/>
        <w:left w:val="none" w:sz="0" w:space="0" w:color="auto"/>
        <w:bottom w:val="none" w:sz="0" w:space="0" w:color="auto"/>
        <w:right w:val="none" w:sz="0" w:space="0" w:color="auto"/>
      </w:divBdr>
    </w:div>
    <w:div w:id="1462924092">
      <w:bodyDiv w:val="1"/>
      <w:marLeft w:val="0"/>
      <w:marRight w:val="0"/>
      <w:marTop w:val="0"/>
      <w:marBottom w:val="0"/>
      <w:divBdr>
        <w:top w:val="none" w:sz="0" w:space="0" w:color="auto"/>
        <w:left w:val="none" w:sz="0" w:space="0" w:color="auto"/>
        <w:bottom w:val="none" w:sz="0" w:space="0" w:color="auto"/>
        <w:right w:val="none" w:sz="0" w:space="0" w:color="auto"/>
      </w:divBdr>
    </w:div>
    <w:div w:id="1517882403">
      <w:bodyDiv w:val="1"/>
      <w:marLeft w:val="0"/>
      <w:marRight w:val="0"/>
      <w:marTop w:val="0"/>
      <w:marBottom w:val="0"/>
      <w:divBdr>
        <w:top w:val="none" w:sz="0" w:space="0" w:color="auto"/>
        <w:left w:val="none" w:sz="0" w:space="0" w:color="auto"/>
        <w:bottom w:val="none" w:sz="0" w:space="0" w:color="auto"/>
        <w:right w:val="none" w:sz="0" w:space="0" w:color="auto"/>
      </w:divBdr>
    </w:div>
    <w:div w:id="1614822717">
      <w:bodyDiv w:val="1"/>
      <w:marLeft w:val="0"/>
      <w:marRight w:val="0"/>
      <w:marTop w:val="0"/>
      <w:marBottom w:val="0"/>
      <w:divBdr>
        <w:top w:val="none" w:sz="0" w:space="0" w:color="auto"/>
        <w:left w:val="none" w:sz="0" w:space="0" w:color="auto"/>
        <w:bottom w:val="none" w:sz="0" w:space="0" w:color="auto"/>
        <w:right w:val="none" w:sz="0" w:space="0" w:color="auto"/>
      </w:divBdr>
      <w:divsChild>
        <w:div w:id="772089414">
          <w:marLeft w:val="0"/>
          <w:marRight w:val="0"/>
          <w:marTop w:val="0"/>
          <w:marBottom w:val="0"/>
          <w:divBdr>
            <w:top w:val="none" w:sz="0" w:space="0" w:color="auto"/>
            <w:left w:val="none" w:sz="0" w:space="0" w:color="auto"/>
            <w:bottom w:val="none" w:sz="0" w:space="0" w:color="auto"/>
            <w:right w:val="none" w:sz="0" w:space="0" w:color="auto"/>
          </w:divBdr>
          <w:divsChild>
            <w:div w:id="21359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27326">
      <w:bodyDiv w:val="1"/>
      <w:marLeft w:val="0"/>
      <w:marRight w:val="0"/>
      <w:marTop w:val="0"/>
      <w:marBottom w:val="0"/>
      <w:divBdr>
        <w:top w:val="none" w:sz="0" w:space="0" w:color="auto"/>
        <w:left w:val="none" w:sz="0" w:space="0" w:color="auto"/>
        <w:bottom w:val="none" w:sz="0" w:space="0" w:color="auto"/>
        <w:right w:val="none" w:sz="0" w:space="0" w:color="auto"/>
      </w:divBdr>
    </w:div>
    <w:div w:id="1644768493">
      <w:bodyDiv w:val="1"/>
      <w:marLeft w:val="0"/>
      <w:marRight w:val="0"/>
      <w:marTop w:val="0"/>
      <w:marBottom w:val="0"/>
      <w:divBdr>
        <w:top w:val="none" w:sz="0" w:space="0" w:color="auto"/>
        <w:left w:val="none" w:sz="0" w:space="0" w:color="auto"/>
        <w:bottom w:val="none" w:sz="0" w:space="0" w:color="auto"/>
        <w:right w:val="none" w:sz="0" w:space="0" w:color="auto"/>
      </w:divBdr>
    </w:div>
    <w:div w:id="1653635332">
      <w:bodyDiv w:val="1"/>
      <w:marLeft w:val="0"/>
      <w:marRight w:val="0"/>
      <w:marTop w:val="0"/>
      <w:marBottom w:val="0"/>
      <w:divBdr>
        <w:top w:val="none" w:sz="0" w:space="0" w:color="auto"/>
        <w:left w:val="none" w:sz="0" w:space="0" w:color="auto"/>
        <w:bottom w:val="none" w:sz="0" w:space="0" w:color="auto"/>
        <w:right w:val="none" w:sz="0" w:space="0" w:color="auto"/>
      </w:divBdr>
    </w:div>
    <w:div w:id="1672953363">
      <w:bodyDiv w:val="1"/>
      <w:marLeft w:val="0"/>
      <w:marRight w:val="0"/>
      <w:marTop w:val="0"/>
      <w:marBottom w:val="0"/>
      <w:divBdr>
        <w:top w:val="none" w:sz="0" w:space="0" w:color="auto"/>
        <w:left w:val="none" w:sz="0" w:space="0" w:color="auto"/>
        <w:bottom w:val="none" w:sz="0" w:space="0" w:color="auto"/>
        <w:right w:val="none" w:sz="0" w:space="0" w:color="auto"/>
      </w:divBdr>
    </w:div>
    <w:div w:id="1675181545">
      <w:bodyDiv w:val="1"/>
      <w:marLeft w:val="0"/>
      <w:marRight w:val="0"/>
      <w:marTop w:val="0"/>
      <w:marBottom w:val="0"/>
      <w:divBdr>
        <w:top w:val="none" w:sz="0" w:space="0" w:color="auto"/>
        <w:left w:val="none" w:sz="0" w:space="0" w:color="auto"/>
        <w:bottom w:val="none" w:sz="0" w:space="0" w:color="auto"/>
        <w:right w:val="none" w:sz="0" w:space="0" w:color="auto"/>
      </w:divBdr>
    </w:div>
    <w:div w:id="1732846838">
      <w:bodyDiv w:val="1"/>
      <w:marLeft w:val="0"/>
      <w:marRight w:val="0"/>
      <w:marTop w:val="0"/>
      <w:marBottom w:val="0"/>
      <w:divBdr>
        <w:top w:val="none" w:sz="0" w:space="0" w:color="auto"/>
        <w:left w:val="none" w:sz="0" w:space="0" w:color="auto"/>
        <w:bottom w:val="none" w:sz="0" w:space="0" w:color="auto"/>
        <w:right w:val="none" w:sz="0" w:space="0" w:color="auto"/>
      </w:divBdr>
    </w:div>
    <w:div w:id="1745495654">
      <w:bodyDiv w:val="1"/>
      <w:marLeft w:val="0"/>
      <w:marRight w:val="0"/>
      <w:marTop w:val="0"/>
      <w:marBottom w:val="0"/>
      <w:divBdr>
        <w:top w:val="none" w:sz="0" w:space="0" w:color="auto"/>
        <w:left w:val="none" w:sz="0" w:space="0" w:color="auto"/>
        <w:bottom w:val="none" w:sz="0" w:space="0" w:color="auto"/>
        <w:right w:val="none" w:sz="0" w:space="0" w:color="auto"/>
      </w:divBdr>
    </w:div>
    <w:div w:id="1804496194">
      <w:bodyDiv w:val="1"/>
      <w:marLeft w:val="0"/>
      <w:marRight w:val="0"/>
      <w:marTop w:val="0"/>
      <w:marBottom w:val="0"/>
      <w:divBdr>
        <w:top w:val="none" w:sz="0" w:space="0" w:color="auto"/>
        <w:left w:val="none" w:sz="0" w:space="0" w:color="auto"/>
        <w:bottom w:val="none" w:sz="0" w:space="0" w:color="auto"/>
        <w:right w:val="none" w:sz="0" w:space="0" w:color="auto"/>
      </w:divBdr>
    </w:div>
    <w:div w:id="1863930306">
      <w:bodyDiv w:val="1"/>
      <w:marLeft w:val="0"/>
      <w:marRight w:val="0"/>
      <w:marTop w:val="0"/>
      <w:marBottom w:val="0"/>
      <w:divBdr>
        <w:top w:val="none" w:sz="0" w:space="0" w:color="auto"/>
        <w:left w:val="none" w:sz="0" w:space="0" w:color="auto"/>
        <w:bottom w:val="none" w:sz="0" w:space="0" w:color="auto"/>
        <w:right w:val="none" w:sz="0" w:space="0" w:color="auto"/>
      </w:divBdr>
    </w:div>
    <w:div w:id="1867599411">
      <w:bodyDiv w:val="1"/>
      <w:marLeft w:val="0"/>
      <w:marRight w:val="0"/>
      <w:marTop w:val="0"/>
      <w:marBottom w:val="0"/>
      <w:divBdr>
        <w:top w:val="none" w:sz="0" w:space="0" w:color="auto"/>
        <w:left w:val="none" w:sz="0" w:space="0" w:color="auto"/>
        <w:bottom w:val="none" w:sz="0" w:space="0" w:color="auto"/>
        <w:right w:val="none" w:sz="0" w:space="0" w:color="auto"/>
      </w:divBdr>
    </w:div>
    <w:div w:id="1914198376">
      <w:bodyDiv w:val="1"/>
      <w:marLeft w:val="0"/>
      <w:marRight w:val="0"/>
      <w:marTop w:val="0"/>
      <w:marBottom w:val="0"/>
      <w:divBdr>
        <w:top w:val="none" w:sz="0" w:space="0" w:color="auto"/>
        <w:left w:val="none" w:sz="0" w:space="0" w:color="auto"/>
        <w:bottom w:val="none" w:sz="0" w:space="0" w:color="auto"/>
        <w:right w:val="none" w:sz="0" w:space="0" w:color="auto"/>
      </w:divBdr>
    </w:div>
    <w:div w:id="1943295474">
      <w:bodyDiv w:val="1"/>
      <w:marLeft w:val="0"/>
      <w:marRight w:val="0"/>
      <w:marTop w:val="0"/>
      <w:marBottom w:val="0"/>
      <w:divBdr>
        <w:top w:val="none" w:sz="0" w:space="0" w:color="auto"/>
        <w:left w:val="none" w:sz="0" w:space="0" w:color="auto"/>
        <w:bottom w:val="none" w:sz="0" w:space="0" w:color="auto"/>
        <w:right w:val="none" w:sz="0" w:space="0" w:color="auto"/>
      </w:divBdr>
    </w:div>
    <w:div w:id="1970671345">
      <w:bodyDiv w:val="1"/>
      <w:marLeft w:val="0"/>
      <w:marRight w:val="0"/>
      <w:marTop w:val="0"/>
      <w:marBottom w:val="0"/>
      <w:divBdr>
        <w:top w:val="none" w:sz="0" w:space="0" w:color="auto"/>
        <w:left w:val="none" w:sz="0" w:space="0" w:color="auto"/>
        <w:bottom w:val="none" w:sz="0" w:space="0" w:color="auto"/>
        <w:right w:val="none" w:sz="0" w:space="0" w:color="auto"/>
      </w:divBdr>
    </w:div>
    <w:div w:id="1985504177">
      <w:bodyDiv w:val="1"/>
      <w:marLeft w:val="0"/>
      <w:marRight w:val="0"/>
      <w:marTop w:val="0"/>
      <w:marBottom w:val="0"/>
      <w:divBdr>
        <w:top w:val="none" w:sz="0" w:space="0" w:color="auto"/>
        <w:left w:val="none" w:sz="0" w:space="0" w:color="auto"/>
        <w:bottom w:val="none" w:sz="0" w:space="0" w:color="auto"/>
        <w:right w:val="none" w:sz="0" w:space="0" w:color="auto"/>
      </w:divBdr>
    </w:div>
    <w:div w:id="2007510977">
      <w:bodyDiv w:val="1"/>
      <w:marLeft w:val="0"/>
      <w:marRight w:val="0"/>
      <w:marTop w:val="0"/>
      <w:marBottom w:val="0"/>
      <w:divBdr>
        <w:top w:val="none" w:sz="0" w:space="0" w:color="auto"/>
        <w:left w:val="none" w:sz="0" w:space="0" w:color="auto"/>
        <w:bottom w:val="none" w:sz="0" w:space="0" w:color="auto"/>
        <w:right w:val="none" w:sz="0" w:space="0" w:color="auto"/>
      </w:divBdr>
    </w:div>
    <w:div w:id="2091727461">
      <w:bodyDiv w:val="1"/>
      <w:marLeft w:val="0"/>
      <w:marRight w:val="0"/>
      <w:marTop w:val="0"/>
      <w:marBottom w:val="0"/>
      <w:divBdr>
        <w:top w:val="none" w:sz="0" w:space="0" w:color="auto"/>
        <w:left w:val="none" w:sz="0" w:space="0" w:color="auto"/>
        <w:bottom w:val="none" w:sz="0" w:space="0" w:color="auto"/>
        <w:right w:val="none" w:sz="0" w:space="0" w:color="auto"/>
      </w:divBdr>
      <w:divsChild>
        <w:div w:id="412095282">
          <w:marLeft w:val="0"/>
          <w:marRight w:val="0"/>
          <w:marTop w:val="0"/>
          <w:marBottom w:val="0"/>
          <w:divBdr>
            <w:top w:val="none" w:sz="0" w:space="0" w:color="auto"/>
            <w:left w:val="none" w:sz="0" w:space="0" w:color="auto"/>
            <w:bottom w:val="none" w:sz="0" w:space="0" w:color="auto"/>
            <w:right w:val="none" w:sz="0" w:space="0" w:color="auto"/>
          </w:divBdr>
          <w:divsChild>
            <w:div w:id="181108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322AC-835B-4ED8-9768-47CF63DEF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3010</Words>
  <Characters>18065</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SWZ WZÓR</vt:lpstr>
    </vt:vector>
  </TitlesOfParts>
  <Company/>
  <LinksUpToDate>false</LinksUpToDate>
  <CharactersWithSpaces>21033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Teresa Sieradzka</cp:lastModifiedBy>
  <cp:revision>3</cp:revision>
  <cp:lastPrinted>2022-10-21T11:28:00Z</cp:lastPrinted>
  <dcterms:created xsi:type="dcterms:W3CDTF">2024-10-29T13:40:00Z</dcterms:created>
  <dcterms:modified xsi:type="dcterms:W3CDTF">2024-10-29T13:41:00Z</dcterms:modified>
</cp:coreProperties>
</file>