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AD7F1" w14:textId="77777777" w:rsidR="004F591F" w:rsidRDefault="004F591F" w:rsidP="00BB00FB">
      <w:pPr>
        <w:jc w:val="right"/>
        <w:rPr>
          <w:rFonts w:eastAsia="Arial" w:cstheme="minorHAnsi"/>
          <w:b/>
          <w:color w:val="000000"/>
        </w:rPr>
      </w:pPr>
      <w:bookmarkStart w:id="0" w:name="_Hlk164934702"/>
      <w:r>
        <w:rPr>
          <w:rFonts w:eastAsia="Arial" w:cstheme="minorHAnsi"/>
          <w:b/>
          <w:color w:val="000000"/>
        </w:rPr>
        <w:t>Zamawiający:</w:t>
      </w:r>
    </w:p>
    <w:p w14:paraId="73F48DBA" w14:textId="77777777" w:rsidR="00030DDE" w:rsidRDefault="00E3058A" w:rsidP="00BB00FB">
      <w:pPr>
        <w:jc w:val="right"/>
        <w:rPr>
          <w:rFonts w:eastAsia="Arial" w:cstheme="minorHAnsi"/>
          <w:bCs/>
          <w:color w:val="000000"/>
        </w:rPr>
      </w:pPr>
      <w:r w:rsidRPr="004F591F">
        <w:rPr>
          <w:rFonts w:eastAsia="Arial" w:cstheme="minorHAnsi"/>
          <w:bCs/>
          <w:color w:val="000000"/>
        </w:rPr>
        <w:t xml:space="preserve">Centrum Medyczne </w:t>
      </w:r>
      <w:r w:rsidR="00B17E13" w:rsidRPr="004F591F">
        <w:rPr>
          <w:rFonts w:eastAsia="Arial" w:cstheme="minorHAnsi"/>
          <w:bCs/>
          <w:color w:val="000000"/>
        </w:rPr>
        <w:t>„</w:t>
      </w:r>
      <w:r w:rsidRPr="004F591F">
        <w:rPr>
          <w:rFonts w:eastAsia="Arial" w:cstheme="minorHAnsi"/>
          <w:bCs/>
          <w:color w:val="000000"/>
        </w:rPr>
        <w:t>KOL-</w:t>
      </w:r>
      <w:r w:rsidR="00B17E13" w:rsidRPr="004F591F">
        <w:rPr>
          <w:rFonts w:eastAsia="Arial" w:cstheme="minorHAnsi"/>
          <w:bCs/>
          <w:color w:val="000000"/>
        </w:rPr>
        <w:t>MED”</w:t>
      </w:r>
    </w:p>
    <w:p w14:paraId="27AAE296" w14:textId="73B4A395" w:rsidR="00E3058A" w:rsidRPr="004F591F" w:rsidRDefault="00E3058A" w:rsidP="00BB00FB">
      <w:pPr>
        <w:jc w:val="right"/>
        <w:rPr>
          <w:rFonts w:eastAsia="Arial" w:cstheme="minorHAnsi"/>
          <w:bCs/>
          <w:color w:val="000000"/>
        </w:rPr>
      </w:pPr>
      <w:r w:rsidRPr="004F591F">
        <w:rPr>
          <w:rFonts w:eastAsia="Arial" w:cstheme="minorHAnsi"/>
          <w:bCs/>
          <w:color w:val="000000"/>
        </w:rPr>
        <w:t>samodzielny publiczny zakład opieki zdrowotnej</w:t>
      </w:r>
      <w:r w:rsidR="002D7419">
        <w:rPr>
          <w:rFonts w:eastAsia="Arial" w:cstheme="minorHAnsi"/>
          <w:bCs/>
          <w:color w:val="000000"/>
        </w:rPr>
        <w:t xml:space="preserve"> </w:t>
      </w:r>
      <w:r w:rsidRPr="004F591F">
        <w:rPr>
          <w:rFonts w:eastAsia="Arial" w:cstheme="minorHAnsi"/>
          <w:bCs/>
          <w:color w:val="000000"/>
        </w:rPr>
        <w:t>w Tarnowie</w:t>
      </w:r>
    </w:p>
    <w:p w14:paraId="61C36A82" w14:textId="77777777" w:rsidR="00E3058A" w:rsidRPr="004F591F" w:rsidRDefault="00E3058A" w:rsidP="00BB00FB">
      <w:pPr>
        <w:jc w:val="right"/>
        <w:rPr>
          <w:rFonts w:eastAsia="Arial" w:cstheme="minorHAnsi"/>
          <w:bCs/>
          <w:color w:val="000000"/>
        </w:rPr>
      </w:pPr>
      <w:r w:rsidRPr="004F591F">
        <w:rPr>
          <w:rFonts w:eastAsia="Arial" w:cstheme="minorHAnsi"/>
          <w:bCs/>
          <w:color w:val="000000"/>
        </w:rPr>
        <w:t>33-100 Tarnów</w:t>
      </w:r>
      <w:r w:rsidR="00B17E13" w:rsidRPr="004F591F">
        <w:rPr>
          <w:rFonts w:eastAsia="Arial" w:cstheme="minorHAnsi"/>
          <w:bCs/>
          <w:color w:val="000000"/>
        </w:rPr>
        <w:t>,</w:t>
      </w:r>
      <w:r w:rsidRPr="004F591F">
        <w:rPr>
          <w:rFonts w:eastAsia="Arial" w:cstheme="minorHAnsi"/>
          <w:bCs/>
          <w:color w:val="000000"/>
        </w:rPr>
        <w:t xml:space="preserve"> Pl</w:t>
      </w:r>
      <w:r w:rsidR="00B17E13" w:rsidRPr="004F591F">
        <w:rPr>
          <w:rFonts w:eastAsia="Arial" w:cstheme="minorHAnsi"/>
          <w:bCs/>
          <w:color w:val="000000"/>
        </w:rPr>
        <w:t>ac</w:t>
      </w:r>
      <w:r w:rsidRPr="004F591F">
        <w:rPr>
          <w:rFonts w:eastAsia="Arial" w:cstheme="minorHAnsi"/>
          <w:bCs/>
          <w:color w:val="000000"/>
        </w:rPr>
        <w:t xml:space="preserve"> Dworcowy 6</w:t>
      </w:r>
    </w:p>
    <w:p w14:paraId="20D9EB26" w14:textId="28ACA21A" w:rsidR="00E3058A" w:rsidRPr="004F591F" w:rsidRDefault="004E214C" w:rsidP="00BB00FB">
      <w:pPr>
        <w:jc w:val="right"/>
        <w:rPr>
          <w:rFonts w:eastAsia="Arial" w:cstheme="minorHAnsi"/>
          <w:bCs/>
          <w:color w:val="000000"/>
        </w:rPr>
      </w:pPr>
      <w:r w:rsidRPr="004F591F">
        <w:rPr>
          <w:rFonts w:eastAsia="Arial" w:cstheme="minorHAnsi"/>
          <w:bCs/>
          <w:color w:val="000000"/>
        </w:rPr>
        <w:t>t</w:t>
      </w:r>
      <w:r w:rsidR="00E3058A" w:rsidRPr="004F591F">
        <w:rPr>
          <w:rFonts w:eastAsia="Arial" w:cstheme="minorHAnsi"/>
          <w:bCs/>
          <w:color w:val="000000"/>
        </w:rPr>
        <w:t>el</w:t>
      </w:r>
      <w:r w:rsidRPr="004F591F">
        <w:rPr>
          <w:rFonts w:eastAsia="Arial" w:cstheme="minorHAnsi"/>
          <w:bCs/>
          <w:color w:val="000000"/>
        </w:rPr>
        <w:t>efon</w:t>
      </w:r>
      <w:r w:rsidR="00B17E13" w:rsidRPr="004F591F">
        <w:rPr>
          <w:rFonts w:eastAsia="Arial" w:cstheme="minorHAnsi"/>
          <w:bCs/>
          <w:color w:val="000000"/>
        </w:rPr>
        <w:t>:</w:t>
      </w:r>
      <w:r w:rsidR="00E3058A" w:rsidRPr="004F591F">
        <w:rPr>
          <w:rFonts w:eastAsia="Arial" w:cstheme="minorHAnsi"/>
          <w:bCs/>
          <w:color w:val="000000"/>
        </w:rPr>
        <w:t xml:space="preserve"> 14</w:t>
      </w:r>
      <w:r w:rsidR="00FE79DC">
        <w:rPr>
          <w:rFonts w:eastAsia="Arial" w:cstheme="minorHAnsi"/>
          <w:bCs/>
          <w:color w:val="000000"/>
        </w:rPr>
        <w:t> </w:t>
      </w:r>
      <w:r w:rsidR="00E3058A" w:rsidRPr="004F591F">
        <w:rPr>
          <w:rFonts w:eastAsia="Arial" w:cstheme="minorHAnsi"/>
          <w:bCs/>
          <w:color w:val="000000"/>
        </w:rPr>
        <w:t>688</w:t>
      </w:r>
      <w:r w:rsidR="00FE79DC">
        <w:rPr>
          <w:rFonts w:eastAsia="Arial" w:cstheme="minorHAnsi"/>
          <w:bCs/>
          <w:color w:val="000000"/>
        </w:rPr>
        <w:t xml:space="preserve"> </w:t>
      </w:r>
      <w:r w:rsidR="00E3058A" w:rsidRPr="004F591F">
        <w:rPr>
          <w:rFonts w:eastAsia="Arial" w:cstheme="minorHAnsi"/>
          <w:bCs/>
          <w:color w:val="000000"/>
        </w:rPr>
        <w:t>60</w:t>
      </w:r>
      <w:r w:rsidR="00FE79DC">
        <w:rPr>
          <w:rFonts w:eastAsia="Arial" w:cstheme="minorHAnsi"/>
          <w:bCs/>
          <w:color w:val="000000"/>
        </w:rPr>
        <w:t xml:space="preserve"> </w:t>
      </w:r>
      <w:r w:rsidR="00E3058A" w:rsidRPr="004F591F">
        <w:rPr>
          <w:rFonts w:eastAsia="Arial" w:cstheme="minorHAnsi"/>
          <w:bCs/>
          <w:color w:val="000000"/>
        </w:rPr>
        <w:t>12</w:t>
      </w:r>
      <w:r w:rsidRPr="004F591F">
        <w:rPr>
          <w:rFonts w:eastAsia="Arial" w:cstheme="minorHAnsi"/>
          <w:bCs/>
          <w:color w:val="000000"/>
        </w:rPr>
        <w:t>,</w:t>
      </w:r>
      <w:r w:rsidR="00E3058A" w:rsidRPr="004F591F">
        <w:rPr>
          <w:rFonts w:eastAsia="Arial" w:cstheme="minorHAnsi"/>
          <w:bCs/>
          <w:color w:val="000000"/>
        </w:rPr>
        <w:t xml:space="preserve"> fa</w:t>
      </w:r>
      <w:r w:rsidR="00B17E13" w:rsidRPr="004F591F">
        <w:rPr>
          <w:rFonts w:eastAsia="Arial" w:cstheme="minorHAnsi"/>
          <w:bCs/>
          <w:color w:val="000000"/>
        </w:rPr>
        <w:t>ks:</w:t>
      </w:r>
      <w:r w:rsidR="00E3058A" w:rsidRPr="004F591F">
        <w:rPr>
          <w:rFonts w:eastAsia="Arial" w:cstheme="minorHAnsi"/>
          <w:bCs/>
          <w:color w:val="000000"/>
        </w:rPr>
        <w:t xml:space="preserve"> 14</w:t>
      </w:r>
      <w:r w:rsidR="00FE79DC">
        <w:rPr>
          <w:rFonts w:eastAsia="Arial" w:cstheme="minorHAnsi"/>
          <w:bCs/>
          <w:color w:val="000000"/>
        </w:rPr>
        <w:t> </w:t>
      </w:r>
      <w:r w:rsidR="00E3058A" w:rsidRPr="004F591F">
        <w:rPr>
          <w:rFonts w:eastAsia="Arial" w:cstheme="minorHAnsi"/>
          <w:bCs/>
          <w:color w:val="000000"/>
        </w:rPr>
        <w:t>688</w:t>
      </w:r>
      <w:r w:rsidR="00FE79DC">
        <w:rPr>
          <w:rFonts w:eastAsia="Arial" w:cstheme="minorHAnsi"/>
          <w:bCs/>
          <w:color w:val="000000"/>
        </w:rPr>
        <w:t xml:space="preserve"> </w:t>
      </w:r>
      <w:r w:rsidR="00E3058A" w:rsidRPr="004F591F">
        <w:rPr>
          <w:rFonts w:eastAsia="Arial" w:cstheme="minorHAnsi"/>
          <w:bCs/>
          <w:color w:val="000000"/>
        </w:rPr>
        <w:t>60</w:t>
      </w:r>
      <w:r w:rsidR="00FE79DC">
        <w:rPr>
          <w:rFonts w:eastAsia="Arial" w:cstheme="minorHAnsi"/>
          <w:bCs/>
          <w:color w:val="000000"/>
        </w:rPr>
        <w:t xml:space="preserve"> </w:t>
      </w:r>
      <w:r w:rsidR="00E3058A" w:rsidRPr="004F591F">
        <w:rPr>
          <w:rFonts w:eastAsia="Arial" w:cstheme="minorHAnsi"/>
          <w:bCs/>
          <w:color w:val="000000"/>
        </w:rPr>
        <w:t>11</w:t>
      </w:r>
    </w:p>
    <w:p w14:paraId="631ED630" w14:textId="77777777" w:rsidR="00E3058A" w:rsidRPr="004E214C" w:rsidRDefault="00E3058A" w:rsidP="004F591F">
      <w:pPr>
        <w:jc w:val="right"/>
        <w:rPr>
          <w:rFonts w:eastAsia="Times New Roman" w:cstheme="minorHAnsi"/>
          <w:color w:val="000000"/>
          <w:lang w:val="en-GB"/>
        </w:rPr>
      </w:pPr>
      <w:r w:rsidRPr="004E214C">
        <w:rPr>
          <w:rFonts w:eastAsia="Arial" w:cstheme="minorHAnsi"/>
          <w:color w:val="000000"/>
          <w:lang w:val="en-GB"/>
        </w:rPr>
        <w:t>e</w:t>
      </w:r>
      <w:r w:rsidR="0086447D" w:rsidRPr="004E214C">
        <w:rPr>
          <w:rFonts w:eastAsia="Arial" w:cstheme="minorHAnsi"/>
          <w:color w:val="000000"/>
          <w:lang w:val="en-GB"/>
        </w:rPr>
        <w:t>-</w:t>
      </w:r>
      <w:r w:rsidRPr="004E214C">
        <w:rPr>
          <w:rFonts w:eastAsia="Arial" w:cstheme="minorHAnsi"/>
          <w:color w:val="000000"/>
          <w:lang w:val="en-GB"/>
        </w:rPr>
        <w:t xml:space="preserve">mail: </w:t>
      </w:r>
      <w:hyperlink r:id="rId8" w:history="1">
        <w:r w:rsidRPr="004E214C">
          <w:rPr>
            <w:rStyle w:val="Hipercze"/>
            <w:rFonts w:eastAsia="Arial" w:cstheme="minorHAnsi"/>
            <w:lang w:val="en-GB"/>
          </w:rPr>
          <w:t>dyrekcja@kolmed.tarnow.pl</w:t>
        </w:r>
      </w:hyperlink>
    </w:p>
    <w:p w14:paraId="310BD0EC" w14:textId="77777777" w:rsidR="004F591F" w:rsidRPr="00722ECB" w:rsidRDefault="004F591F" w:rsidP="004F591F">
      <w:pPr>
        <w:jc w:val="center"/>
        <w:rPr>
          <w:rFonts w:eastAsia="Arial" w:cstheme="minorHAnsi"/>
          <w:b/>
          <w:color w:val="000000"/>
          <w:sz w:val="32"/>
          <w:lang w:val="en-US"/>
        </w:rPr>
      </w:pPr>
    </w:p>
    <w:p w14:paraId="2D5AAD46" w14:textId="77777777" w:rsidR="004F591F" w:rsidRPr="00722ECB" w:rsidRDefault="004F591F" w:rsidP="004F591F">
      <w:pPr>
        <w:jc w:val="center"/>
        <w:rPr>
          <w:rFonts w:eastAsia="Arial" w:cstheme="minorHAnsi"/>
          <w:b/>
          <w:color w:val="000000"/>
          <w:sz w:val="32"/>
          <w:lang w:val="en-US"/>
        </w:rPr>
      </w:pPr>
    </w:p>
    <w:p w14:paraId="0AB63179" w14:textId="77777777" w:rsidR="00260072" w:rsidRDefault="00260072" w:rsidP="004F591F">
      <w:pPr>
        <w:jc w:val="center"/>
        <w:rPr>
          <w:rFonts w:eastAsia="Arial" w:cstheme="minorHAnsi"/>
          <w:b/>
          <w:color w:val="000000"/>
          <w:sz w:val="32"/>
        </w:rPr>
      </w:pPr>
      <w:r w:rsidRPr="00DA0311">
        <w:rPr>
          <w:rFonts w:eastAsia="Arial" w:cstheme="minorHAnsi"/>
          <w:b/>
          <w:color w:val="000000"/>
          <w:sz w:val="32"/>
        </w:rPr>
        <w:t>SPECYFIKACJA WARUNKÓW ZAMÓWIENIA</w:t>
      </w:r>
    </w:p>
    <w:p w14:paraId="0A9496AC" w14:textId="77777777" w:rsidR="004F591F" w:rsidRDefault="004F591F" w:rsidP="004F591F">
      <w:pPr>
        <w:jc w:val="center"/>
        <w:rPr>
          <w:rFonts w:eastAsia="Arial" w:cstheme="minorHAnsi"/>
          <w:b/>
          <w:color w:val="000000"/>
          <w:sz w:val="32"/>
        </w:rPr>
      </w:pPr>
    </w:p>
    <w:p w14:paraId="0165024E" w14:textId="77777777" w:rsidR="004F591F" w:rsidRPr="004F591F" w:rsidRDefault="004F591F" w:rsidP="004F591F">
      <w:pPr>
        <w:jc w:val="center"/>
        <w:rPr>
          <w:rFonts w:eastAsia="Arial" w:cstheme="minorHAnsi"/>
          <w:b/>
          <w:color w:val="000000"/>
          <w:sz w:val="32"/>
        </w:rPr>
      </w:pPr>
    </w:p>
    <w:p w14:paraId="1B161832" w14:textId="77777777" w:rsidR="004B57BF" w:rsidRDefault="004B57BF" w:rsidP="007E095C">
      <w:pPr>
        <w:jc w:val="both"/>
        <w:rPr>
          <w:rFonts w:eastAsia="Times New Roman" w:cstheme="minorHAnsi"/>
          <w:b/>
          <w:bCs/>
          <w:color w:val="000000"/>
          <w:u w:val="single"/>
        </w:rPr>
      </w:pPr>
      <w:r w:rsidRPr="005A3780">
        <w:rPr>
          <w:rFonts w:eastAsia="Times New Roman" w:cstheme="minorHAnsi"/>
          <w:b/>
          <w:bCs/>
          <w:color w:val="000000"/>
          <w:u w:val="single"/>
        </w:rPr>
        <w:t>Podstawa prawna:</w:t>
      </w:r>
    </w:p>
    <w:p w14:paraId="39AAEFF0" w14:textId="0E42A8B8" w:rsidR="005A3780" w:rsidRDefault="005A3780" w:rsidP="007E095C">
      <w:pPr>
        <w:jc w:val="both"/>
      </w:pPr>
      <w:r>
        <w:t xml:space="preserve">Ustawa z dnia 11 września 2019 r. Prawo zamówień publicznych </w:t>
      </w:r>
      <w:r w:rsidR="00E1374B" w:rsidRPr="00E1374B">
        <w:rPr>
          <w:rFonts w:cstheme="minorHAnsi"/>
          <w:lang w:eastAsia="pl-PL"/>
        </w:rPr>
        <w:t>(</w:t>
      </w:r>
      <w:r w:rsidR="00E1374B" w:rsidRPr="00E1374B">
        <w:rPr>
          <w:rFonts w:cstheme="minorHAnsi"/>
          <w:spacing w:val="2"/>
          <w:kern w:val="3"/>
          <w:lang w:eastAsia="hi-IN" w:bidi="hi-IN"/>
        </w:rPr>
        <w:t xml:space="preserve">tekst </w:t>
      </w:r>
      <w:r w:rsidR="00E1374B" w:rsidRPr="002C1DD2">
        <w:rPr>
          <w:rFonts w:cstheme="minorHAnsi"/>
          <w:spacing w:val="2"/>
          <w:kern w:val="3"/>
          <w:lang w:eastAsia="hi-IN" w:bidi="hi-IN"/>
        </w:rPr>
        <w:t xml:space="preserve">jednolity </w:t>
      </w:r>
      <w:r w:rsidR="00E1374B" w:rsidRPr="002C1DD2">
        <w:rPr>
          <w:rFonts w:cstheme="minorHAnsi"/>
          <w:lang w:eastAsia="ar-SA"/>
        </w:rPr>
        <w:t>Dz. U. z 202</w:t>
      </w:r>
      <w:r w:rsidR="00715AF2" w:rsidRPr="002C1DD2">
        <w:rPr>
          <w:rFonts w:cstheme="minorHAnsi"/>
          <w:lang w:eastAsia="ar-SA"/>
        </w:rPr>
        <w:t>4</w:t>
      </w:r>
      <w:r w:rsidR="00E1374B" w:rsidRPr="002C1DD2">
        <w:rPr>
          <w:rFonts w:cstheme="minorHAnsi"/>
          <w:lang w:eastAsia="ar-SA"/>
        </w:rPr>
        <w:t xml:space="preserve"> r. poz. 1</w:t>
      </w:r>
      <w:r w:rsidR="00715AF2" w:rsidRPr="002C1DD2">
        <w:rPr>
          <w:rFonts w:cstheme="minorHAnsi"/>
          <w:lang w:eastAsia="ar-SA"/>
        </w:rPr>
        <w:t>320)</w:t>
      </w:r>
      <w:r w:rsidRPr="002C1DD2">
        <w:t>.</w:t>
      </w:r>
    </w:p>
    <w:p w14:paraId="6DC38AE3" w14:textId="77777777" w:rsidR="00B77F54" w:rsidRDefault="00B77F54" w:rsidP="007E095C">
      <w:pPr>
        <w:jc w:val="both"/>
      </w:pPr>
    </w:p>
    <w:p w14:paraId="01B40D92" w14:textId="77777777" w:rsidR="00B77F54" w:rsidRPr="00B77F54" w:rsidRDefault="00B77F54" w:rsidP="007E095C">
      <w:pPr>
        <w:jc w:val="both"/>
        <w:rPr>
          <w:rFonts w:eastAsia="Times New Roman" w:cstheme="minorHAnsi"/>
          <w:b/>
          <w:bCs/>
          <w:color w:val="000000"/>
          <w:u w:val="single"/>
        </w:rPr>
      </w:pPr>
      <w:r>
        <w:rPr>
          <w:rFonts w:eastAsia="Times New Roman" w:cstheme="minorHAnsi"/>
          <w:b/>
          <w:bCs/>
          <w:color w:val="000000"/>
          <w:u w:val="single"/>
        </w:rPr>
        <w:t>Tryb zamówienia</w:t>
      </w:r>
      <w:r w:rsidRPr="005A3780">
        <w:rPr>
          <w:rFonts w:eastAsia="Times New Roman" w:cstheme="minorHAnsi"/>
          <w:b/>
          <w:bCs/>
          <w:color w:val="000000"/>
          <w:u w:val="single"/>
        </w:rPr>
        <w:t>:</w:t>
      </w:r>
    </w:p>
    <w:p w14:paraId="73794B1D" w14:textId="4A22C9E8" w:rsidR="00B77F54" w:rsidRDefault="00B77F54" w:rsidP="007E095C">
      <w:pPr>
        <w:jc w:val="both"/>
      </w:pPr>
      <w:r>
        <w:t xml:space="preserve">Postępowanie prowadzone w trybie podstawowym bez przeprowadzenia negocjacji, na podstawie art. 275 pkt 1 ustawy z dnia 11 września 2019 r. </w:t>
      </w:r>
      <w:r w:rsidR="0056316B">
        <w:t xml:space="preserve">– Prawo zamówień </w:t>
      </w:r>
      <w:r w:rsidR="0056316B" w:rsidRPr="00E1374B">
        <w:t xml:space="preserve">publicznych </w:t>
      </w:r>
      <w:bookmarkStart w:id="1" w:name="_Hlk164848324"/>
      <w:r w:rsidR="00E1374B" w:rsidRPr="00E1374B">
        <w:rPr>
          <w:rFonts w:cstheme="minorHAnsi"/>
          <w:lang w:eastAsia="pl-PL"/>
        </w:rPr>
        <w:t>(</w:t>
      </w:r>
      <w:r w:rsidR="00E1374B" w:rsidRPr="00E1374B">
        <w:rPr>
          <w:rFonts w:cstheme="minorHAnsi"/>
          <w:spacing w:val="2"/>
          <w:kern w:val="3"/>
          <w:lang w:eastAsia="hi-IN" w:bidi="hi-IN"/>
        </w:rPr>
        <w:t xml:space="preserve">tekst jednolity </w:t>
      </w:r>
      <w:bookmarkEnd w:id="1"/>
      <w:r w:rsidR="00715AF2" w:rsidRPr="002C1DD2">
        <w:rPr>
          <w:rFonts w:cstheme="minorHAnsi"/>
          <w:lang w:eastAsia="ar-SA"/>
        </w:rPr>
        <w:t>Dz. U. z 2024 r. poz. 1320)</w:t>
      </w:r>
      <w:r w:rsidR="00715AF2" w:rsidRPr="002C1DD2">
        <w:t xml:space="preserve">, </w:t>
      </w:r>
      <w:r w:rsidRPr="002C1DD2">
        <w:t xml:space="preserve">zwanej dalej: ustawą </w:t>
      </w:r>
      <w:r w:rsidR="00D14B73" w:rsidRPr="002C1DD2">
        <w:t>Pzp</w:t>
      </w:r>
      <w:r w:rsidRPr="002C1DD2">
        <w:t>, w procedurze właściwej dla zamówień publicznych,</w:t>
      </w:r>
      <w:r>
        <w:t xml:space="preserve"> których wartość nie przekracza progów unijnych.</w:t>
      </w:r>
    </w:p>
    <w:p w14:paraId="0F4396C5" w14:textId="77777777" w:rsidR="00B77F54" w:rsidRDefault="00B77F54" w:rsidP="007E095C">
      <w:pPr>
        <w:jc w:val="both"/>
      </w:pPr>
    </w:p>
    <w:p w14:paraId="2EFBB818" w14:textId="77777777" w:rsidR="00B77F54" w:rsidRPr="00B77F54" w:rsidRDefault="007E095C" w:rsidP="007E095C">
      <w:pPr>
        <w:jc w:val="both"/>
        <w:rPr>
          <w:rFonts w:eastAsia="Times New Roman" w:cstheme="minorHAnsi"/>
          <w:b/>
          <w:bCs/>
          <w:color w:val="000000"/>
          <w:u w:val="single"/>
        </w:rPr>
      </w:pPr>
      <w:r>
        <w:rPr>
          <w:rFonts w:eastAsia="Times New Roman" w:cstheme="minorHAnsi"/>
          <w:b/>
          <w:bCs/>
          <w:color w:val="000000"/>
          <w:u w:val="single"/>
        </w:rPr>
        <w:t>Opis przedmiotu zamówienia</w:t>
      </w:r>
      <w:r w:rsidR="00B77F54" w:rsidRPr="005A3780">
        <w:rPr>
          <w:rFonts w:eastAsia="Times New Roman" w:cstheme="minorHAnsi"/>
          <w:b/>
          <w:bCs/>
          <w:color w:val="000000"/>
          <w:u w:val="single"/>
        </w:rPr>
        <w:t>:</w:t>
      </w:r>
    </w:p>
    <w:p w14:paraId="09D230DC" w14:textId="4D4E3A91" w:rsidR="00DA0311" w:rsidRDefault="007E095C" w:rsidP="007E095C">
      <w:pPr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Przedmiotem zamówienia jest: </w:t>
      </w:r>
      <w:r w:rsidRPr="007E095C">
        <w:rPr>
          <w:rFonts w:eastAsia="Times New Roman" w:cstheme="minorHAnsi"/>
          <w:b/>
          <w:bCs/>
          <w:color w:val="000000"/>
        </w:rPr>
        <w:t>„</w:t>
      </w:r>
      <w:r w:rsidR="004C7801">
        <w:rPr>
          <w:rFonts w:eastAsia="Times New Roman" w:cstheme="minorHAnsi"/>
          <w:b/>
          <w:bCs/>
          <w:color w:val="000000"/>
        </w:rPr>
        <w:t xml:space="preserve">Zakup i dostawa </w:t>
      </w:r>
      <w:r w:rsidR="00C02327">
        <w:rPr>
          <w:rFonts w:eastAsia="Times New Roman" w:cstheme="minorHAnsi"/>
          <w:b/>
          <w:bCs/>
          <w:color w:val="000000"/>
        </w:rPr>
        <w:t>szczepionek</w:t>
      </w:r>
      <w:r w:rsidRPr="007E095C">
        <w:rPr>
          <w:rFonts w:eastAsia="Times New Roman" w:cstheme="minorHAnsi"/>
          <w:b/>
          <w:bCs/>
          <w:color w:val="000000"/>
        </w:rPr>
        <w:t>”</w:t>
      </w:r>
      <w:r>
        <w:rPr>
          <w:rFonts w:eastAsia="Times New Roman" w:cstheme="minorHAnsi"/>
          <w:color w:val="000000"/>
        </w:rPr>
        <w:t xml:space="preserve"> dla Centrum Medycznego</w:t>
      </w:r>
      <w:r w:rsidR="00030DDE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„KOL-MED” samodzielny publiczny zakład opieki zdrowotnej w Tarnowie, wraz z </w:t>
      </w:r>
      <w:r w:rsidR="00F36E67">
        <w:rPr>
          <w:rFonts w:eastAsia="Times New Roman" w:cstheme="minorHAnsi"/>
          <w:color w:val="000000"/>
        </w:rPr>
        <w:t>ich</w:t>
      </w:r>
      <w:r>
        <w:rPr>
          <w:rFonts w:eastAsia="Times New Roman" w:cstheme="minorHAnsi"/>
          <w:color w:val="000000"/>
        </w:rPr>
        <w:t xml:space="preserve"> wniesieniem</w:t>
      </w:r>
      <w:r w:rsidR="00F36E67">
        <w:rPr>
          <w:rFonts w:eastAsia="Times New Roman" w:cstheme="minorHAnsi"/>
          <w:color w:val="000000"/>
        </w:rPr>
        <w:t>.</w:t>
      </w:r>
    </w:p>
    <w:p w14:paraId="5FA92DFA" w14:textId="77777777" w:rsidR="004505D9" w:rsidRDefault="004505D9" w:rsidP="00DA0311">
      <w:pPr>
        <w:rPr>
          <w:rFonts w:eastAsia="Times New Roman" w:cstheme="minorHAnsi"/>
          <w:color w:val="000000"/>
        </w:rPr>
      </w:pPr>
    </w:p>
    <w:p w14:paraId="7855C9A7" w14:textId="77777777" w:rsidR="00DA0311" w:rsidRDefault="00DA0311" w:rsidP="00DA0311">
      <w:pPr>
        <w:rPr>
          <w:rFonts w:eastAsia="Times New Roman" w:cstheme="minorHAnsi"/>
          <w:color w:val="00000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5"/>
        <w:gridCol w:w="4561"/>
      </w:tblGrid>
      <w:tr w:rsidR="00DA0311" w14:paraId="73DA1B89" w14:textId="77777777" w:rsidTr="00DA0311">
        <w:tc>
          <w:tcPr>
            <w:tcW w:w="4583" w:type="dxa"/>
          </w:tcPr>
          <w:p w14:paraId="0E25F2D9" w14:textId="77777777" w:rsidR="00DA0311" w:rsidRDefault="00DA0311" w:rsidP="00DA0311">
            <w:pPr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4583" w:type="dxa"/>
          </w:tcPr>
          <w:p w14:paraId="60E226F4" w14:textId="6A8ECD75" w:rsidR="00DA0311" w:rsidRPr="00DA0311" w:rsidRDefault="0031728F" w:rsidP="00DA0311">
            <w:pPr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Zatwierd</w:t>
            </w:r>
            <w:r w:rsidRPr="002C1DD2">
              <w:rPr>
                <w:rFonts w:eastAsia="Times New Roman" w:cstheme="minorHAnsi"/>
                <w:b/>
                <w:color w:val="000000"/>
              </w:rPr>
              <w:t xml:space="preserve">zam, </w:t>
            </w:r>
            <w:r w:rsidR="00DA0311" w:rsidRPr="002C1DD2">
              <w:rPr>
                <w:rFonts w:eastAsia="Times New Roman" w:cstheme="minorHAnsi"/>
                <w:b/>
                <w:color w:val="000000"/>
              </w:rPr>
              <w:t xml:space="preserve">dnia </w:t>
            </w:r>
            <w:r w:rsidR="0075513E">
              <w:rPr>
                <w:rFonts w:eastAsia="Times New Roman" w:cstheme="minorHAnsi"/>
                <w:b/>
                <w:color w:val="000000"/>
              </w:rPr>
              <w:t>30</w:t>
            </w:r>
            <w:r w:rsidR="00DA0311" w:rsidRPr="002C1DD2">
              <w:rPr>
                <w:rFonts w:eastAsia="Times New Roman" w:cstheme="minorHAnsi"/>
                <w:b/>
                <w:color w:val="000000"/>
              </w:rPr>
              <w:t>.</w:t>
            </w:r>
            <w:r w:rsidR="002C1DD2" w:rsidRPr="002C1DD2">
              <w:rPr>
                <w:rFonts w:eastAsia="Times New Roman" w:cstheme="minorHAnsi"/>
                <w:b/>
                <w:color w:val="000000"/>
              </w:rPr>
              <w:t>10</w:t>
            </w:r>
            <w:r w:rsidR="00DA0311" w:rsidRPr="002C1DD2">
              <w:rPr>
                <w:rFonts w:eastAsia="Times New Roman" w:cstheme="minorHAnsi"/>
                <w:b/>
                <w:color w:val="000000"/>
              </w:rPr>
              <w:t>.</w:t>
            </w:r>
            <w:r w:rsidR="00CA7477" w:rsidRPr="002C1DD2">
              <w:rPr>
                <w:rFonts w:eastAsia="Times New Roman" w:cstheme="minorHAnsi"/>
                <w:b/>
                <w:color w:val="000000"/>
              </w:rPr>
              <w:t>202</w:t>
            </w:r>
            <w:r w:rsidR="00850F46" w:rsidRPr="002C1DD2">
              <w:rPr>
                <w:rFonts w:eastAsia="Times New Roman" w:cstheme="minorHAnsi"/>
                <w:b/>
                <w:color w:val="000000"/>
              </w:rPr>
              <w:t>4</w:t>
            </w:r>
            <w:r w:rsidR="00CA7477" w:rsidRPr="002C1DD2">
              <w:rPr>
                <w:rFonts w:eastAsia="Times New Roman" w:cstheme="minorHAnsi"/>
                <w:b/>
                <w:color w:val="000000"/>
              </w:rPr>
              <w:t xml:space="preserve"> r</w:t>
            </w:r>
            <w:r w:rsidR="00DA0311" w:rsidRPr="002C1DD2">
              <w:rPr>
                <w:rFonts w:eastAsia="Times New Roman" w:cstheme="minorHAnsi"/>
                <w:b/>
                <w:color w:val="000000"/>
              </w:rPr>
              <w:t>.</w:t>
            </w:r>
          </w:p>
          <w:p w14:paraId="5EFD3A5A" w14:textId="77777777" w:rsidR="00DA0311" w:rsidRDefault="00DA0311" w:rsidP="00DA0311">
            <w:pPr>
              <w:jc w:val="center"/>
              <w:rPr>
                <w:rFonts w:eastAsia="Times New Roman" w:cstheme="minorHAnsi"/>
                <w:color w:val="000000"/>
              </w:rPr>
            </w:pPr>
          </w:p>
          <w:p w14:paraId="33B47520" w14:textId="77777777" w:rsidR="00DA0311" w:rsidRDefault="00DA0311" w:rsidP="00DA0311">
            <w:pPr>
              <w:jc w:val="center"/>
              <w:rPr>
                <w:rFonts w:eastAsia="Times New Roman" w:cstheme="minorHAnsi"/>
                <w:color w:val="000000"/>
              </w:rPr>
            </w:pPr>
          </w:p>
          <w:p w14:paraId="2CFE0BB7" w14:textId="77777777" w:rsidR="0031728F" w:rsidRPr="004F591F" w:rsidRDefault="0031728F" w:rsidP="004F591F">
            <w:pPr>
              <w:rPr>
                <w:rFonts w:eastAsia="Times New Roman" w:cstheme="minorHAnsi"/>
                <w:color w:val="000000"/>
                <w:sz w:val="16"/>
                <w:szCs w:val="16"/>
              </w:rPr>
            </w:pPr>
          </w:p>
          <w:p w14:paraId="29144313" w14:textId="77777777" w:rsidR="00DA0311" w:rsidRDefault="00DA0311" w:rsidP="00DA0311">
            <w:pPr>
              <w:rPr>
                <w:rFonts w:eastAsia="Times New Roman" w:cstheme="minorHAnsi"/>
                <w:color w:val="000000"/>
              </w:rPr>
            </w:pPr>
          </w:p>
          <w:p w14:paraId="095DF058" w14:textId="77777777" w:rsidR="00DA0311" w:rsidRDefault="00DA0311" w:rsidP="00DA0311">
            <w:pPr>
              <w:jc w:val="center"/>
              <w:rPr>
                <w:rFonts w:eastAsia="Times New Roman" w:cstheme="minorHAnsi"/>
                <w:color w:val="000000"/>
              </w:rPr>
            </w:pPr>
            <w:r w:rsidRPr="00F11472">
              <w:rPr>
                <w:rFonts w:eastAsia="Times New Roman" w:cstheme="minorHAnsi"/>
                <w:color w:val="000000"/>
                <w:sz w:val="18"/>
              </w:rPr>
              <w:t>………………</w:t>
            </w:r>
            <w:r w:rsidR="00F11472">
              <w:rPr>
                <w:rFonts w:eastAsia="Times New Roman" w:cstheme="minorHAnsi"/>
                <w:color w:val="000000"/>
                <w:sz w:val="18"/>
              </w:rPr>
              <w:t>………….</w:t>
            </w:r>
            <w:r w:rsidRPr="00F11472">
              <w:rPr>
                <w:rFonts w:eastAsia="Times New Roman" w:cstheme="minorHAnsi"/>
                <w:color w:val="000000"/>
                <w:sz w:val="18"/>
              </w:rPr>
              <w:t>…</w:t>
            </w:r>
            <w:r w:rsidR="0031728F">
              <w:rPr>
                <w:rFonts w:eastAsia="Times New Roman" w:cstheme="minorHAnsi"/>
                <w:color w:val="000000"/>
                <w:sz w:val="18"/>
              </w:rPr>
              <w:t>…</w:t>
            </w:r>
            <w:r w:rsidRPr="00F11472">
              <w:rPr>
                <w:rFonts w:eastAsia="Times New Roman" w:cstheme="minorHAnsi"/>
                <w:color w:val="000000"/>
                <w:sz w:val="18"/>
              </w:rPr>
              <w:t>………………………………………….</w:t>
            </w:r>
          </w:p>
        </w:tc>
      </w:tr>
    </w:tbl>
    <w:p w14:paraId="115F401F" w14:textId="77777777" w:rsidR="00DA0311" w:rsidRDefault="00DA0311" w:rsidP="00C02327">
      <w:pPr>
        <w:ind w:firstLine="708"/>
        <w:rPr>
          <w:rFonts w:eastAsia="Times New Roman" w:cstheme="minorHAnsi"/>
          <w:color w:val="000000"/>
        </w:rPr>
      </w:pPr>
    </w:p>
    <w:p w14:paraId="0E2BA7BA" w14:textId="77777777" w:rsidR="00DA0311" w:rsidRDefault="00DA0311" w:rsidP="00DA0311">
      <w:pPr>
        <w:rPr>
          <w:rFonts w:eastAsia="Times New Roman" w:cstheme="minorHAnsi"/>
          <w:color w:val="000000"/>
        </w:rPr>
      </w:pPr>
    </w:p>
    <w:p w14:paraId="3BCE4278" w14:textId="77777777" w:rsidR="00DA0311" w:rsidRPr="004F591F" w:rsidRDefault="00DA0311" w:rsidP="00DA0311">
      <w:pPr>
        <w:rPr>
          <w:rFonts w:eastAsia="Times New Roman" w:cstheme="minorHAnsi"/>
          <w:color w:val="000000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9"/>
        <w:gridCol w:w="3008"/>
        <w:gridCol w:w="3009"/>
      </w:tblGrid>
      <w:tr w:rsidR="00DA0311" w14:paraId="28EA230F" w14:textId="77777777" w:rsidTr="00DA0311">
        <w:tc>
          <w:tcPr>
            <w:tcW w:w="3055" w:type="dxa"/>
          </w:tcPr>
          <w:p w14:paraId="72D8BC66" w14:textId="77777777" w:rsidR="00DA0311" w:rsidRPr="00F11472" w:rsidRDefault="00DA0311" w:rsidP="00DA0311">
            <w:pPr>
              <w:jc w:val="center"/>
              <w:rPr>
                <w:rFonts w:eastAsia="Times New Roman" w:cstheme="minorHAnsi"/>
                <w:color w:val="000000"/>
                <w:sz w:val="18"/>
              </w:rPr>
            </w:pPr>
            <w:r w:rsidRPr="00F11472">
              <w:rPr>
                <w:rFonts w:eastAsia="Times New Roman" w:cstheme="minorHAnsi"/>
                <w:color w:val="000000"/>
                <w:sz w:val="18"/>
              </w:rPr>
              <w:t>…………………………</w:t>
            </w:r>
            <w:r w:rsidR="00F11472">
              <w:rPr>
                <w:rFonts w:eastAsia="Times New Roman" w:cstheme="minorHAnsi"/>
                <w:color w:val="000000"/>
                <w:sz w:val="18"/>
              </w:rPr>
              <w:t>………………</w:t>
            </w:r>
            <w:r w:rsidRPr="00F11472">
              <w:rPr>
                <w:rFonts w:eastAsia="Times New Roman" w:cstheme="minorHAnsi"/>
                <w:color w:val="000000"/>
                <w:sz w:val="18"/>
              </w:rPr>
              <w:t>…………….</w:t>
            </w:r>
          </w:p>
          <w:p w14:paraId="7FC087D7" w14:textId="77777777" w:rsidR="00DA0311" w:rsidRPr="00DA0311" w:rsidRDefault="00DA0311" w:rsidP="00DA0311">
            <w:pPr>
              <w:jc w:val="center"/>
              <w:rPr>
                <w:rFonts w:eastAsia="Times New Roman" w:cstheme="minorHAnsi"/>
                <w:i/>
                <w:color w:val="000000"/>
              </w:rPr>
            </w:pPr>
            <w:r w:rsidRPr="00DA0311">
              <w:rPr>
                <w:rFonts w:eastAsia="Times New Roman" w:cstheme="minorHAnsi"/>
                <w:i/>
                <w:color w:val="000000"/>
                <w:sz w:val="18"/>
              </w:rPr>
              <w:t>Sporządził</w:t>
            </w:r>
          </w:p>
        </w:tc>
        <w:tc>
          <w:tcPr>
            <w:tcW w:w="3055" w:type="dxa"/>
          </w:tcPr>
          <w:p w14:paraId="18284DCD" w14:textId="77777777" w:rsidR="00F11472" w:rsidRPr="00F11472" w:rsidRDefault="00F11472" w:rsidP="00F11472">
            <w:pPr>
              <w:jc w:val="center"/>
              <w:rPr>
                <w:rFonts w:eastAsia="Times New Roman" w:cstheme="minorHAnsi"/>
                <w:color w:val="000000"/>
                <w:sz w:val="18"/>
              </w:rPr>
            </w:pPr>
            <w:r w:rsidRPr="00F11472">
              <w:rPr>
                <w:rFonts w:eastAsia="Times New Roman" w:cstheme="minorHAnsi"/>
                <w:color w:val="000000"/>
                <w:sz w:val="18"/>
              </w:rPr>
              <w:t>…………………………</w:t>
            </w:r>
            <w:r>
              <w:rPr>
                <w:rFonts w:eastAsia="Times New Roman" w:cstheme="minorHAnsi"/>
                <w:color w:val="000000"/>
                <w:sz w:val="18"/>
              </w:rPr>
              <w:t>………………</w:t>
            </w:r>
            <w:r w:rsidRPr="00F11472">
              <w:rPr>
                <w:rFonts w:eastAsia="Times New Roman" w:cstheme="minorHAnsi"/>
                <w:color w:val="000000"/>
                <w:sz w:val="18"/>
              </w:rPr>
              <w:t>…………….</w:t>
            </w:r>
          </w:p>
          <w:p w14:paraId="5D3D6D57" w14:textId="77777777" w:rsidR="00DA0311" w:rsidRPr="00DA0311" w:rsidRDefault="00DA0311" w:rsidP="00DA0311">
            <w:pPr>
              <w:jc w:val="center"/>
              <w:rPr>
                <w:rFonts w:eastAsia="Times New Roman" w:cstheme="minorHAnsi"/>
                <w:i/>
                <w:color w:val="000000"/>
              </w:rPr>
            </w:pPr>
            <w:r w:rsidRPr="00DA0311">
              <w:rPr>
                <w:rFonts w:eastAsia="Times New Roman" w:cstheme="minorHAnsi"/>
                <w:i/>
                <w:color w:val="000000"/>
                <w:sz w:val="18"/>
              </w:rPr>
              <w:t>Sprawdził</w:t>
            </w:r>
          </w:p>
        </w:tc>
        <w:tc>
          <w:tcPr>
            <w:tcW w:w="3056" w:type="dxa"/>
          </w:tcPr>
          <w:p w14:paraId="18988178" w14:textId="77777777" w:rsidR="00F11472" w:rsidRPr="00F11472" w:rsidRDefault="00F11472" w:rsidP="00F11472">
            <w:pPr>
              <w:jc w:val="center"/>
              <w:rPr>
                <w:rFonts w:eastAsia="Times New Roman" w:cstheme="minorHAnsi"/>
                <w:color w:val="000000"/>
                <w:sz w:val="18"/>
              </w:rPr>
            </w:pPr>
            <w:r w:rsidRPr="00F11472">
              <w:rPr>
                <w:rFonts w:eastAsia="Times New Roman" w:cstheme="minorHAnsi"/>
                <w:color w:val="000000"/>
                <w:sz w:val="18"/>
              </w:rPr>
              <w:t>…………………………</w:t>
            </w:r>
            <w:r>
              <w:rPr>
                <w:rFonts w:eastAsia="Times New Roman" w:cstheme="minorHAnsi"/>
                <w:color w:val="000000"/>
                <w:sz w:val="18"/>
              </w:rPr>
              <w:t>………………</w:t>
            </w:r>
            <w:r w:rsidRPr="00F11472">
              <w:rPr>
                <w:rFonts w:eastAsia="Times New Roman" w:cstheme="minorHAnsi"/>
                <w:color w:val="000000"/>
                <w:sz w:val="18"/>
              </w:rPr>
              <w:t>…………….</w:t>
            </w:r>
          </w:p>
          <w:p w14:paraId="2DAB8A6C" w14:textId="77777777" w:rsidR="00DA0311" w:rsidRPr="00DA0311" w:rsidRDefault="00DA0311" w:rsidP="00DA0311">
            <w:pPr>
              <w:jc w:val="center"/>
              <w:rPr>
                <w:rFonts w:eastAsia="Times New Roman" w:cstheme="minorHAnsi"/>
                <w:i/>
                <w:color w:val="000000"/>
              </w:rPr>
            </w:pPr>
            <w:r w:rsidRPr="00DA0311">
              <w:rPr>
                <w:rFonts w:eastAsia="Times New Roman" w:cstheme="minorHAnsi"/>
                <w:i/>
                <w:color w:val="000000"/>
                <w:sz w:val="18"/>
              </w:rPr>
              <w:t>Pod względem</w:t>
            </w:r>
            <w:r w:rsidRPr="00DA0311">
              <w:rPr>
                <w:rFonts w:eastAsia="Times New Roman" w:cstheme="minorHAnsi"/>
                <w:i/>
                <w:color w:val="000000"/>
                <w:sz w:val="18"/>
              </w:rPr>
              <w:br/>
              <w:t>formalnoprawnym sprawdził</w:t>
            </w:r>
          </w:p>
        </w:tc>
      </w:tr>
    </w:tbl>
    <w:p w14:paraId="394FB76A" w14:textId="7A21F36D" w:rsidR="004B09F4" w:rsidRDefault="004B09F4" w:rsidP="00DA0311">
      <w:pPr>
        <w:rPr>
          <w:rFonts w:eastAsia="Times New Roman" w:cstheme="minorHAnsi"/>
          <w:color w:val="000000"/>
        </w:rPr>
      </w:pPr>
    </w:p>
    <w:sdt>
      <w:sdtPr>
        <w:rPr>
          <w:rFonts w:eastAsiaTheme="minorHAnsi" w:cstheme="minorBidi"/>
          <w:color w:val="auto"/>
          <w:sz w:val="22"/>
          <w:szCs w:val="22"/>
          <w:lang w:eastAsia="en-US"/>
        </w:rPr>
        <w:id w:val="110792732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23C237E" w14:textId="77777777" w:rsidR="00505758" w:rsidRPr="001603CD" w:rsidRDefault="00505758">
          <w:pPr>
            <w:pStyle w:val="Nagwekspisutreci"/>
            <w:rPr>
              <w:rStyle w:val="Odwoaniedelikatne"/>
            </w:rPr>
          </w:pPr>
          <w:r w:rsidRPr="001603CD">
            <w:rPr>
              <w:rStyle w:val="Odwoaniedelikatne"/>
            </w:rPr>
            <w:t>Spis treści</w:t>
          </w:r>
        </w:p>
        <w:p w14:paraId="4B778637" w14:textId="1D9681EC" w:rsidR="00D4192A" w:rsidRDefault="00B863B8">
          <w:pPr>
            <w:pStyle w:val="Spistreci1"/>
            <w:tabs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r>
            <w:fldChar w:fldCharType="begin"/>
          </w:r>
          <w:r w:rsidR="00891F61">
            <w:instrText xml:space="preserve"> TOC \o "1-3" \h \z \u </w:instrText>
          </w:r>
          <w:r>
            <w:fldChar w:fldCharType="separate"/>
          </w:r>
          <w:hyperlink w:anchor="_Toc134199227" w:history="1">
            <w:r w:rsidR="00D4192A" w:rsidRPr="001064B5">
              <w:rPr>
                <w:rStyle w:val="Hipercze"/>
                <w:rFonts w:eastAsia="Times New Roman"/>
                <w:noProof/>
              </w:rPr>
              <w:t>I.</w:t>
            </w:r>
            <w:r w:rsidR="00D4192A">
              <w:rPr>
                <w:rFonts w:eastAsiaTheme="minorEastAsia"/>
                <w:noProof/>
                <w:lang w:eastAsia="pl-PL"/>
              </w:rPr>
              <w:tab/>
            </w:r>
            <w:r w:rsidR="00D4192A" w:rsidRPr="001064B5">
              <w:rPr>
                <w:rStyle w:val="Hipercze"/>
                <w:rFonts w:eastAsia="Times New Roman"/>
                <w:noProof/>
              </w:rPr>
              <w:t>Nazwa i adres Zamawiającego</w:t>
            </w:r>
            <w:r w:rsidR="00D4192A">
              <w:rPr>
                <w:noProof/>
                <w:webHidden/>
              </w:rPr>
              <w:tab/>
            </w:r>
            <w:r w:rsidR="00D4192A">
              <w:rPr>
                <w:noProof/>
                <w:webHidden/>
              </w:rPr>
              <w:fldChar w:fldCharType="begin"/>
            </w:r>
            <w:r w:rsidR="00D4192A">
              <w:rPr>
                <w:noProof/>
                <w:webHidden/>
              </w:rPr>
              <w:instrText xml:space="preserve"> PAGEREF _Toc134199227 \h </w:instrText>
            </w:r>
            <w:r w:rsidR="00D4192A">
              <w:rPr>
                <w:noProof/>
                <w:webHidden/>
              </w:rPr>
            </w:r>
            <w:r w:rsidR="00D4192A"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3</w:t>
            </w:r>
            <w:r w:rsidR="00D4192A">
              <w:rPr>
                <w:noProof/>
                <w:webHidden/>
              </w:rPr>
              <w:fldChar w:fldCharType="end"/>
            </w:r>
          </w:hyperlink>
        </w:p>
        <w:p w14:paraId="4364D302" w14:textId="3A6466A5" w:rsidR="00D4192A" w:rsidRDefault="00D4192A">
          <w:pPr>
            <w:pStyle w:val="Spistreci1"/>
            <w:tabs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28" w:history="1">
            <w:r w:rsidRPr="001064B5">
              <w:rPr>
                <w:rStyle w:val="Hipercze"/>
                <w:rFonts w:eastAsia="Times New Roman"/>
                <w:noProof/>
              </w:rPr>
              <w:t>III.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Tryb udzielenia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FFC434" w14:textId="1D694B78" w:rsidR="00D4192A" w:rsidRDefault="00D4192A">
          <w:pPr>
            <w:pStyle w:val="Spistreci1"/>
            <w:tabs>
              <w:tab w:val="left" w:pos="907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29" w:history="1">
            <w:r w:rsidRPr="001064B5">
              <w:rPr>
                <w:rStyle w:val="Hipercze"/>
                <w:rFonts w:eastAsia="Times New Roman"/>
                <w:noProof/>
              </w:rPr>
              <w:t>IV.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Informacja, czy Zamawiający przewiduje wybór najkorzystniejszej oferty z możliwością prowadzenia negocjacji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16B584" w14:textId="4EAC9E04" w:rsidR="00D4192A" w:rsidRDefault="00D4192A">
          <w:pPr>
            <w:pStyle w:val="Spistreci1"/>
            <w:tabs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30" w:history="1">
            <w:r w:rsidRPr="001064B5">
              <w:rPr>
                <w:rStyle w:val="Hipercze"/>
                <w:rFonts w:eastAsia="Times New Roman"/>
                <w:noProof/>
              </w:rPr>
              <w:t>V.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Opis przedmiotu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A3E4C64" w14:textId="09823E29" w:rsidR="00D4192A" w:rsidRDefault="00D4192A">
          <w:pPr>
            <w:pStyle w:val="Spistreci1"/>
            <w:tabs>
              <w:tab w:val="left" w:pos="907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31" w:history="1">
            <w:r w:rsidRPr="001064B5">
              <w:rPr>
                <w:rStyle w:val="Hipercze"/>
                <w:rFonts w:eastAsia="Times New Roman"/>
                <w:noProof/>
              </w:rPr>
              <w:t>VI.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Informację o przedmiotowych i podmiotowych środkach dowodowych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055E17" w14:textId="1BDE8D46" w:rsidR="00D4192A" w:rsidRDefault="00D4192A">
          <w:pPr>
            <w:pStyle w:val="Spistreci1"/>
            <w:tabs>
              <w:tab w:val="left" w:pos="907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32" w:history="1">
            <w:r w:rsidRPr="001064B5">
              <w:rPr>
                <w:rStyle w:val="Hipercze"/>
                <w:rFonts w:eastAsia="Times New Roman"/>
                <w:noProof/>
              </w:rPr>
              <w:t>VII.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Termin wykonania zamówienia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F74FF4" w14:textId="4B54841E" w:rsidR="00D4192A" w:rsidRDefault="00D4192A">
          <w:pPr>
            <w:pStyle w:val="Spistreci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33" w:history="1">
            <w:r w:rsidRPr="001064B5">
              <w:rPr>
                <w:rStyle w:val="Hipercze"/>
                <w:rFonts w:eastAsia="Times New Roman"/>
                <w:noProof/>
              </w:rPr>
              <w:t>VIII.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Warunki udziału w postępowaniu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C314F0" w14:textId="0CDF631C" w:rsidR="00D4192A" w:rsidRDefault="00D4192A">
          <w:pPr>
            <w:pStyle w:val="Spistreci1"/>
            <w:tabs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34" w:history="1">
            <w:r w:rsidRPr="001064B5">
              <w:rPr>
                <w:rStyle w:val="Hipercze"/>
                <w:rFonts w:eastAsia="Times New Roman"/>
                <w:noProof/>
              </w:rPr>
              <w:t>IX.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Projektowane postanowienia umowy w sprawie zamówienia publicznego, które zostaną wprowadzone do treści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07181A" w14:textId="5519311E" w:rsidR="00D4192A" w:rsidRDefault="00D4192A">
          <w:pPr>
            <w:pStyle w:val="Spistreci1"/>
            <w:tabs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35" w:history="1">
            <w:r w:rsidRPr="001064B5">
              <w:rPr>
                <w:rStyle w:val="Hipercze"/>
                <w:rFonts w:eastAsia="Times New Roman"/>
                <w:noProof/>
              </w:rPr>
              <w:t>X.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3459E9" w14:textId="7BD99C92" w:rsidR="00D4192A" w:rsidRDefault="00D4192A">
          <w:pPr>
            <w:pStyle w:val="Spistreci1"/>
            <w:tabs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36" w:history="1">
            <w:r w:rsidRPr="001064B5">
              <w:rPr>
                <w:rStyle w:val="Hipercze"/>
                <w:rFonts w:eastAsia="Times New Roman"/>
                <w:noProof/>
              </w:rPr>
              <w:t>XI.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Sposób komunikowania się z Wykonawcami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6A2FE3" w14:textId="6E351502" w:rsidR="00D4192A" w:rsidRDefault="00D4192A">
          <w:pPr>
            <w:pStyle w:val="Spistreci1"/>
            <w:tabs>
              <w:tab w:val="left" w:pos="907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37" w:history="1">
            <w:r w:rsidRPr="001064B5">
              <w:rPr>
                <w:rStyle w:val="Hipercze"/>
                <w:rFonts w:eastAsia="Times New Roman"/>
                <w:noProof/>
              </w:rPr>
              <w:t>XII.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Wskazanie osób uprawnionych do komunikowania się z Wykonawcami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BBF50D" w14:textId="4B39781B" w:rsidR="00D4192A" w:rsidRDefault="00D4192A">
          <w:pPr>
            <w:pStyle w:val="Spistreci1"/>
            <w:tabs>
              <w:tab w:val="left" w:pos="907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38" w:history="1">
            <w:r w:rsidRPr="001064B5">
              <w:rPr>
                <w:rStyle w:val="Hipercze"/>
                <w:rFonts w:eastAsia="Times New Roman"/>
                <w:noProof/>
              </w:rPr>
              <w:t>XIII.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Termin związania ofertą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B4C88A" w14:textId="7AA19C95" w:rsidR="00D4192A" w:rsidRDefault="00D4192A">
          <w:pPr>
            <w:pStyle w:val="Spistreci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39" w:history="1">
            <w:r w:rsidRPr="001064B5">
              <w:rPr>
                <w:rStyle w:val="Hipercze"/>
                <w:rFonts w:eastAsia="Times New Roman"/>
                <w:noProof/>
              </w:rPr>
              <w:t>XIV.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Opis sposobu przygotowania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7E47A6" w14:textId="3100DF70" w:rsidR="00D4192A" w:rsidRDefault="00D4192A">
          <w:pPr>
            <w:pStyle w:val="Spistreci1"/>
            <w:tabs>
              <w:tab w:val="left" w:pos="907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40" w:history="1">
            <w:r w:rsidRPr="001064B5">
              <w:rPr>
                <w:rStyle w:val="Hipercze"/>
                <w:rFonts w:eastAsia="Times New Roman"/>
                <w:noProof/>
              </w:rPr>
              <w:t>XV.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Wadium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8F8C56" w14:textId="5B0954CA" w:rsidR="00D4192A" w:rsidRDefault="00D4192A">
          <w:pPr>
            <w:pStyle w:val="Spistreci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41" w:history="1">
            <w:r w:rsidRPr="001064B5">
              <w:rPr>
                <w:rStyle w:val="Hipercze"/>
                <w:rFonts w:eastAsia="Times New Roman"/>
                <w:noProof/>
              </w:rPr>
              <w:t>XVI.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Zabezpieczenie należytego wykonania umowy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207A1B2" w14:textId="6D008D3A" w:rsidR="00D4192A" w:rsidRDefault="00D4192A">
          <w:pPr>
            <w:pStyle w:val="Spistreci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42" w:history="1">
            <w:r w:rsidRPr="001064B5">
              <w:rPr>
                <w:rStyle w:val="Hipercze"/>
                <w:rFonts w:eastAsia="Times New Roman"/>
                <w:noProof/>
              </w:rPr>
              <w:t>XVII.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Sposób oraz termin składania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9D31D6F" w14:textId="56BE5F87" w:rsidR="00D4192A" w:rsidRDefault="00D4192A">
          <w:pPr>
            <w:pStyle w:val="Spistreci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43" w:history="1">
            <w:r w:rsidRPr="001064B5">
              <w:rPr>
                <w:rStyle w:val="Hipercze"/>
                <w:rFonts w:eastAsia="Times New Roman"/>
                <w:noProof/>
              </w:rPr>
              <w:t>XVIII.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Termin otwarcia ofert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1CD0CB" w14:textId="6AF4062C" w:rsidR="00D4192A" w:rsidRDefault="00D4192A">
          <w:pPr>
            <w:pStyle w:val="Spistreci1"/>
            <w:tabs>
              <w:tab w:val="left" w:pos="907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44" w:history="1">
            <w:r w:rsidRPr="001064B5">
              <w:rPr>
                <w:rStyle w:val="Hipercze"/>
                <w:rFonts w:eastAsia="Times New Roman"/>
                <w:noProof/>
              </w:rPr>
              <w:t>XIX.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Podstawy wykluczenia z postępowania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82A855" w14:textId="736A6C65" w:rsidR="00D4192A" w:rsidRDefault="00D4192A">
          <w:pPr>
            <w:pStyle w:val="Spistreci1"/>
            <w:tabs>
              <w:tab w:val="left" w:pos="907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45" w:history="1">
            <w:r w:rsidRPr="001064B5">
              <w:rPr>
                <w:rStyle w:val="Hipercze"/>
                <w:rFonts w:eastAsia="Times New Roman"/>
                <w:noProof/>
              </w:rPr>
              <w:t>XX.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Opis sposobu obliczenia ceny oferty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807B47" w14:textId="63C17FE7" w:rsidR="00D4192A" w:rsidRDefault="00D4192A">
          <w:pPr>
            <w:pStyle w:val="Spistreci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46" w:history="1">
            <w:r w:rsidRPr="001064B5">
              <w:rPr>
                <w:rStyle w:val="Hipercze"/>
                <w:rFonts w:eastAsia="Times New Roman"/>
                <w:noProof/>
              </w:rPr>
              <w:t>XXII.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Informacje o formalnościach, jakie muszą zostać dopełnione po wyborze oferty w celu zawarcia umowy w sprawie zamówienia publicznego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063EAE" w14:textId="77DB5DF6" w:rsidR="00D4192A" w:rsidRDefault="00D4192A">
          <w:pPr>
            <w:pStyle w:val="Spistreci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47" w:history="1">
            <w:r w:rsidRPr="001064B5">
              <w:rPr>
                <w:rStyle w:val="Hipercze"/>
                <w:rFonts w:eastAsia="Times New Roman"/>
                <w:noProof/>
              </w:rPr>
              <w:t>XXIII.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Pouczenie o środkach ochrony prawnej przysługujących Wykonawcy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C9F7957" w14:textId="5460674E" w:rsidR="00D4192A" w:rsidRDefault="00D4192A">
          <w:pPr>
            <w:pStyle w:val="Spistreci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48" w:history="1">
            <w:r w:rsidRPr="001064B5">
              <w:rPr>
                <w:rStyle w:val="Hipercze"/>
                <w:rFonts w:eastAsia="Times New Roman"/>
                <w:noProof/>
              </w:rPr>
              <w:t>XXIV.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Zakończenie postepowania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FF0088" w14:textId="5EE4921C" w:rsidR="00D4192A" w:rsidRDefault="00D4192A">
          <w:pPr>
            <w:pStyle w:val="Spistreci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49" w:history="1">
            <w:r w:rsidRPr="001064B5">
              <w:rPr>
                <w:rStyle w:val="Hipercze"/>
                <w:rFonts w:eastAsia="Times New Roman"/>
                <w:noProof/>
              </w:rPr>
              <w:t>XXV.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Informacja dotycząca przetwarzania danych osobowych (RODO)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C43A0D" w14:textId="29160DF1" w:rsidR="00D4192A" w:rsidRDefault="00D4192A">
          <w:pPr>
            <w:pStyle w:val="Spistreci1"/>
            <w:tabs>
              <w:tab w:val="left" w:pos="1100"/>
              <w:tab w:val="right" w:leader="dot" w:pos="9016"/>
            </w:tabs>
            <w:rPr>
              <w:rFonts w:eastAsiaTheme="minorEastAsia"/>
              <w:noProof/>
              <w:lang w:eastAsia="pl-PL"/>
            </w:rPr>
          </w:pPr>
          <w:hyperlink w:anchor="_Toc134199250" w:history="1">
            <w:r w:rsidRPr="001064B5">
              <w:rPr>
                <w:rStyle w:val="Hipercze"/>
                <w:rFonts w:eastAsia="Times New Roman"/>
                <w:noProof/>
              </w:rPr>
              <w:t>XXVI.</w:t>
            </w:r>
            <w:r>
              <w:rPr>
                <w:rFonts w:eastAsiaTheme="minorEastAsia"/>
                <w:noProof/>
                <w:lang w:eastAsia="pl-PL"/>
              </w:rPr>
              <w:tab/>
            </w:r>
            <w:r w:rsidRPr="001064B5">
              <w:rPr>
                <w:rStyle w:val="Hipercze"/>
                <w:rFonts w:eastAsia="Times New Roman"/>
                <w:noProof/>
              </w:rPr>
              <w:t>Wykaz załączników do niniejszego IDW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_Toc134199250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2469E">
              <w:rPr>
                <w:noProof/>
                <w:webHidden/>
              </w:rPr>
              <w:t>18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715805" w14:textId="0BF3B3A2" w:rsidR="00505758" w:rsidRDefault="00B863B8">
          <w:r>
            <w:fldChar w:fldCharType="end"/>
          </w:r>
        </w:p>
      </w:sdtContent>
    </w:sdt>
    <w:p w14:paraId="1F4A7EDA" w14:textId="77777777" w:rsidR="00175DAF" w:rsidRDefault="00175DAF">
      <w:pPr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br w:type="page"/>
      </w:r>
    </w:p>
    <w:p w14:paraId="07F12C2B" w14:textId="188DDFD3" w:rsidR="00DA0311" w:rsidRDefault="00B824EE" w:rsidP="007C112E">
      <w:pPr>
        <w:rPr>
          <w:rFonts w:eastAsia="Times New Roman" w:cstheme="minorHAnsi"/>
          <w:color w:val="000000"/>
        </w:rPr>
      </w:pPr>
      <w:r w:rsidRPr="00B824EE">
        <w:rPr>
          <w:rFonts w:eastAsia="Times New Roman" w:cstheme="minorHAnsi"/>
          <w:color w:val="000000"/>
        </w:rPr>
        <w:lastRenderedPageBreak/>
        <w:t>Niniejsza Specyfikacja Warunków Zamówienia składa się z następujących</w:t>
      </w:r>
      <w:r w:rsidR="003D0A34">
        <w:rPr>
          <w:rFonts w:eastAsia="Times New Roman" w:cstheme="minorHAnsi"/>
          <w:color w:val="000000"/>
        </w:rPr>
        <w:t xml:space="preserve"> </w:t>
      </w:r>
      <w:r w:rsidRPr="00B824EE">
        <w:rPr>
          <w:rFonts w:eastAsia="Times New Roman" w:cstheme="minorHAnsi"/>
          <w:color w:val="000000"/>
        </w:rPr>
        <w:t>części:</w:t>
      </w:r>
    </w:p>
    <w:p w14:paraId="15D05DAC" w14:textId="77777777" w:rsidR="00D74935" w:rsidRDefault="00D74935" w:rsidP="007C112E">
      <w:pPr>
        <w:rPr>
          <w:rFonts w:eastAsia="Times New Roman" w:cstheme="minorHAnsi"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8"/>
        <w:gridCol w:w="2381"/>
        <w:gridCol w:w="5827"/>
      </w:tblGrid>
      <w:tr w:rsidR="00B824EE" w14:paraId="44489405" w14:textId="77777777" w:rsidTr="00832321">
        <w:trPr>
          <w:trHeight w:val="340"/>
        </w:trPr>
        <w:tc>
          <w:tcPr>
            <w:tcW w:w="817" w:type="dxa"/>
            <w:vAlign w:val="center"/>
          </w:tcPr>
          <w:p w14:paraId="4A381F39" w14:textId="77777777" w:rsidR="00B824EE" w:rsidRPr="00B824EE" w:rsidRDefault="00B824EE" w:rsidP="00D06439">
            <w:pPr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B824EE">
              <w:rPr>
                <w:rFonts w:eastAsia="Times New Roman" w:cstheme="minorHAnsi"/>
                <w:b/>
                <w:color w:val="000000"/>
              </w:rPr>
              <w:t>Lp.</w:t>
            </w:r>
          </w:p>
        </w:tc>
        <w:tc>
          <w:tcPr>
            <w:tcW w:w="2410" w:type="dxa"/>
            <w:vAlign w:val="center"/>
          </w:tcPr>
          <w:p w14:paraId="6612B0FC" w14:textId="77777777" w:rsidR="00B824EE" w:rsidRPr="00B824EE" w:rsidRDefault="00233817" w:rsidP="00D06439">
            <w:pPr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 xml:space="preserve">Oznaczenie </w:t>
            </w:r>
            <w:r w:rsidR="00B824EE" w:rsidRPr="00B824EE">
              <w:rPr>
                <w:rFonts w:eastAsia="Times New Roman" w:cstheme="minorHAnsi"/>
                <w:b/>
                <w:color w:val="000000"/>
              </w:rPr>
              <w:t>Części</w:t>
            </w:r>
          </w:p>
        </w:tc>
        <w:tc>
          <w:tcPr>
            <w:tcW w:w="5939" w:type="dxa"/>
            <w:vAlign w:val="center"/>
          </w:tcPr>
          <w:p w14:paraId="761CA73C" w14:textId="77777777" w:rsidR="00B824EE" w:rsidRPr="00B824EE" w:rsidRDefault="00B824EE" w:rsidP="00D06439">
            <w:pPr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B824EE">
              <w:rPr>
                <w:rFonts w:eastAsia="Times New Roman" w:cstheme="minorHAnsi"/>
                <w:b/>
                <w:color w:val="000000"/>
              </w:rPr>
              <w:t>Nazwa Części</w:t>
            </w:r>
          </w:p>
        </w:tc>
      </w:tr>
      <w:tr w:rsidR="00B824EE" w14:paraId="7F060894" w14:textId="77777777" w:rsidTr="00832321">
        <w:trPr>
          <w:trHeight w:val="340"/>
        </w:trPr>
        <w:tc>
          <w:tcPr>
            <w:tcW w:w="817" w:type="dxa"/>
            <w:vAlign w:val="center"/>
          </w:tcPr>
          <w:p w14:paraId="2F635AF6" w14:textId="77777777" w:rsidR="00B824EE" w:rsidRDefault="00B824EE" w:rsidP="00D06439">
            <w:pPr>
              <w:jc w:val="center"/>
              <w:rPr>
                <w:rFonts w:eastAsia="Times New Roman" w:cstheme="minorHAnsi"/>
                <w:color w:val="000000"/>
              </w:rPr>
            </w:pPr>
            <w:r w:rsidRPr="00B824EE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2410" w:type="dxa"/>
            <w:vAlign w:val="center"/>
          </w:tcPr>
          <w:p w14:paraId="11A54C5D" w14:textId="77777777" w:rsidR="00B824EE" w:rsidRDefault="00B824EE" w:rsidP="00D06439">
            <w:pPr>
              <w:jc w:val="center"/>
              <w:rPr>
                <w:rFonts w:eastAsia="Times New Roman" w:cstheme="minorHAnsi"/>
                <w:color w:val="000000"/>
              </w:rPr>
            </w:pPr>
            <w:r w:rsidRPr="00B824EE">
              <w:rPr>
                <w:rFonts w:eastAsia="Times New Roman" w:cstheme="minorHAnsi"/>
                <w:color w:val="000000"/>
              </w:rPr>
              <w:t>Część I</w:t>
            </w:r>
          </w:p>
        </w:tc>
        <w:tc>
          <w:tcPr>
            <w:tcW w:w="5939" w:type="dxa"/>
            <w:vAlign w:val="center"/>
          </w:tcPr>
          <w:p w14:paraId="0D6F39B8" w14:textId="77777777" w:rsidR="00B824EE" w:rsidRDefault="00B824EE" w:rsidP="00D06439">
            <w:pPr>
              <w:jc w:val="center"/>
              <w:rPr>
                <w:rFonts w:eastAsia="Times New Roman" w:cstheme="minorHAnsi"/>
                <w:color w:val="000000"/>
              </w:rPr>
            </w:pPr>
            <w:r w:rsidRPr="00B824EE">
              <w:rPr>
                <w:rFonts w:eastAsia="Times New Roman" w:cstheme="minorHAnsi"/>
                <w:color w:val="000000"/>
              </w:rPr>
              <w:t>Instrukcja dla Wykonawców (IDW)</w:t>
            </w:r>
            <w:r w:rsidR="000F0760"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B824EE" w14:paraId="030FCCDA" w14:textId="77777777" w:rsidTr="00832321">
        <w:trPr>
          <w:trHeight w:val="340"/>
        </w:trPr>
        <w:tc>
          <w:tcPr>
            <w:tcW w:w="817" w:type="dxa"/>
            <w:vAlign w:val="center"/>
          </w:tcPr>
          <w:p w14:paraId="25841392" w14:textId="77777777" w:rsidR="00B824EE" w:rsidRDefault="00B824EE" w:rsidP="00D06439">
            <w:pPr>
              <w:jc w:val="center"/>
              <w:rPr>
                <w:rFonts w:eastAsia="Times New Roman" w:cstheme="minorHAnsi"/>
                <w:color w:val="000000"/>
              </w:rPr>
            </w:pPr>
            <w:r w:rsidRPr="00B824EE">
              <w:rPr>
                <w:rFonts w:eastAsia="Times New Roman" w:cstheme="minorHAnsi"/>
                <w:color w:val="000000"/>
              </w:rPr>
              <w:t>2.</w:t>
            </w:r>
          </w:p>
        </w:tc>
        <w:tc>
          <w:tcPr>
            <w:tcW w:w="2410" w:type="dxa"/>
            <w:vAlign w:val="center"/>
          </w:tcPr>
          <w:p w14:paraId="56EFA0FA" w14:textId="77777777" w:rsidR="00B824EE" w:rsidRDefault="00B824EE" w:rsidP="00D06439">
            <w:pPr>
              <w:jc w:val="center"/>
              <w:rPr>
                <w:rFonts w:eastAsia="Times New Roman" w:cstheme="minorHAnsi"/>
                <w:color w:val="000000"/>
              </w:rPr>
            </w:pPr>
            <w:r w:rsidRPr="00B824EE">
              <w:rPr>
                <w:rFonts w:eastAsia="Times New Roman" w:cstheme="minorHAnsi"/>
                <w:color w:val="000000"/>
              </w:rPr>
              <w:t>Część II</w:t>
            </w:r>
          </w:p>
        </w:tc>
        <w:tc>
          <w:tcPr>
            <w:tcW w:w="5939" w:type="dxa"/>
            <w:vAlign w:val="center"/>
          </w:tcPr>
          <w:p w14:paraId="41FF87F6" w14:textId="495DC7C8" w:rsidR="00B824EE" w:rsidRDefault="00D966C2" w:rsidP="000F0760">
            <w:pPr>
              <w:jc w:val="center"/>
              <w:rPr>
                <w:rFonts w:eastAsia="Times New Roman" w:cstheme="minorHAnsi"/>
                <w:color w:val="000000"/>
              </w:rPr>
            </w:pPr>
            <w:r w:rsidRPr="003D6987">
              <w:rPr>
                <w:rFonts w:eastAsia="Times New Roman" w:cstheme="minorHAnsi"/>
                <w:color w:val="000000"/>
              </w:rPr>
              <w:t>Projektowane postanowienia Umowy</w:t>
            </w:r>
            <w:r w:rsidR="003D0A34">
              <w:rPr>
                <w:rFonts w:eastAsia="Times New Roman" w:cstheme="minorHAnsi"/>
                <w:color w:val="000000"/>
              </w:rPr>
              <w:t xml:space="preserve"> </w:t>
            </w:r>
            <w:r w:rsidRPr="003D6987">
              <w:rPr>
                <w:rFonts w:eastAsia="Times New Roman" w:cstheme="minorHAnsi"/>
                <w:color w:val="000000"/>
              </w:rPr>
              <w:t>w sprawie</w:t>
            </w:r>
            <w:r>
              <w:rPr>
                <w:rFonts w:eastAsia="Times New Roman" w:cstheme="minorHAnsi"/>
                <w:color w:val="000000"/>
              </w:rPr>
              <w:br/>
            </w:r>
            <w:r w:rsidRPr="003D6987">
              <w:rPr>
                <w:rFonts w:eastAsia="Times New Roman" w:cstheme="minorHAnsi"/>
                <w:color w:val="000000"/>
              </w:rPr>
              <w:t>zamówienia publicznego</w:t>
            </w:r>
            <w:r>
              <w:rPr>
                <w:rFonts w:eastAsia="Times New Roman" w:cstheme="minorHAnsi"/>
                <w:color w:val="000000"/>
              </w:rPr>
              <w:t xml:space="preserve"> stanowi </w:t>
            </w:r>
            <w:r w:rsidR="0018734F">
              <w:rPr>
                <w:rFonts w:eastAsia="Times New Roman" w:cstheme="minorHAnsi"/>
                <w:b/>
                <w:bCs/>
                <w:color w:val="000000"/>
              </w:rPr>
              <w:t>Załącznik nr 4</w:t>
            </w:r>
            <w:r w:rsidR="000F0760" w:rsidRPr="000F0760">
              <w:rPr>
                <w:rFonts w:eastAsia="Times New Roman" w:cstheme="minorHAnsi"/>
                <w:b/>
                <w:bCs/>
                <w:color w:val="000000"/>
              </w:rPr>
              <w:t xml:space="preserve"> do SWZ</w:t>
            </w:r>
            <w:r w:rsidR="000F0760" w:rsidRPr="000F0760">
              <w:rPr>
                <w:rFonts w:eastAsia="Times New Roman" w:cstheme="minorHAnsi"/>
                <w:color w:val="000000"/>
              </w:rPr>
              <w:t>.</w:t>
            </w:r>
          </w:p>
        </w:tc>
      </w:tr>
    </w:tbl>
    <w:p w14:paraId="10326A91" w14:textId="77777777" w:rsidR="004D773D" w:rsidRDefault="004D773D" w:rsidP="00EF1795">
      <w:pPr>
        <w:jc w:val="center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792EE5F6" w14:textId="77777777" w:rsidR="006D4CFA" w:rsidRPr="00EF1795" w:rsidRDefault="004D773D" w:rsidP="00EF1795">
      <w:pPr>
        <w:jc w:val="center"/>
        <w:rPr>
          <w:rFonts w:eastAsia="Times New Roman" w:cstheme="minorHAnsi"/>
          <w:b/>
          <w:bCs/>
          <w:color w:val="000000"/>
          <w:sz w:val="32"/>
          <w:szCs w:val="32"/>
        </w:rPr>
      </w:pPr>
      <w:r w:rsidRPr="00EF1795">
        <w:rPr>
          <w:rFonts w:eastAsia="Times New Roman" w:cstheme="minorHAnsi"/>
          <w:b/>
          <w:bCs/>
          <w:color w:val="000000"/>
          <w:sz w:val="32"/>
          <w:szCs w:val="32"/>
        </w:rPr>
        <w:t>Cześć I – Instrukcja dla Wykonawców (IDW)</w:t>
      </w:r>
    </w:p>
    <w:p w14:paraId="1739026F" w14:textId="77777777" w:rsidR="00EF1795" w:rsidRPr="004D773D" w:rsidRDefault="00EF1795" w:rsidP="00EF1795">
      <w:pPr>
        <w:jc w:val="center"/>
        <w:rPr>
          <w:rFonts w:eastAsia="Times New Roman" w:cstheme="minorHAnsi"/>
          <w:b/>
          <w:bCs/>
          <w:color w:val="000000"/>
          <w:sz w:val="28"/>
          <w:szCs w:val="28"/>
        </w:rPr>
      </w:pPr>
    </w:p>
    <w:p w14:paraId="011F1DBE" w14:textId="77777777" w:rsidR="00B824EE" w:rsidRDefault="009D7AA6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2" w:name="_Toc134199227"/>
      <w:r w:rsidRPr="009D7AA6">
        <w:rPr>
          <w:rFonts w:eastAsia="Times New Roman"/>
        </w:rPr>
        <w:t>Nazwa i adres Zamawiającego</w:t>
      </w:r>
      <w:bookmarkEnd w:id="2"/>
    </w:p>
    <w:p w14:paraId="40EF8DFB" w14:textId="77777777" w:rsidR="00030DDE" w:rsidRDefault="009D7AA6" w:rsidP="000F37DD">
      <w:pPr>
        <w:ind w:left="720"/>
        <w:rPr>
          <w:rFonts w:eastAsia="Times New Roman" w:cstheme="minorHAnsi"/>
          <w:i/>
          <w:color w:val="000000"/>
        </w:rPr>
      </w:pPr>
      <w:r w:rsidRPr="00BF0E4B">
        <w:rPr>
          <w:rFonts w:eastAsia="Times New Roman" w:cstheme="minorHAnsi"/>
          <w:i/>
          <w:color w:val="000000"/>
        </w:rPr>
        <w:t>Centrum Medyczne „KOL-MED”</w:t>
      </w:r>
    </w:p>
    <w:p w14:paraId="2289ECA2" w14:textId="77777777" w:rsidR="00030DDE" w:rsidRDefault="009D7AA6" w:rsidP="000F37DD">
      <w:pPr>
        <w:ind w:left="720"/>
        <w:rPr>
          <w:rFonts w:eastAsia="Times New Roman" w:cstheme="minorHAnsi"/>
          <w:i/>
          <w:color w:val="000000"/>
        </w:rPr>
      </w:pPr>
      <w:r w:rsidRPr="00BF0E4B">
        <w:rPr>
          <w:rFonts w:eastAsia="Times New Roman" w:cstheme="minorHAnsi"/>
          <w:i/>
          <w:color w:val="000000"/>
        </w:rPr>
        <w:t>samodzielny publiczny zakład opieki zdrowotnej w Tarnowie</w:t>
      </w:r>
    </w:p>
    <w:p w14:paraId="21C4A518" w14:textId="05FEFF04" w:rsidR="009D7AA6" w:rsidRPr="00BF0E4B" w:rsidRDefault="009D7AA6" w:rsidP="000F37DD">
      <w:pPr>
        <w:ind w:left="720"/>
        <w:rPr>
          <w:rFonts w:eastAsia="Times New Roman" w:cstheme="minorHAnsi"/>
          <w:i/>
          <w:color w:val="000000"/>
        </w:rPr>
      </w:pPr>
      <w:r w:rsidRPr="00BF0E4B">
        <w:rPr>
          <w:rFonts w:eastAsia="Times New Roman" w:cstheme="minorHAnsi"/>
          <w:i/>
          <w:color w:val="000000"/>
        </w:rPr>
        <w:t>Plac Dworcowy 6, 33-100 Tarnów</w:t>
      </w:r>
    </w:p>
    <w:p w14:paraId="0FFE3D80" w14:textId="77777777" w:rsidR="009D7AA6" w:rsidRDefault="00C914A9" w:rsidP="000F37DD">
      <w:pPr>
        <w:ind w:left="720"/>
        <w:rPr>
          <w:rFonts w:eastAsia="Times New Roman" w:cstheme="minorHAnsi"/>
          <w:i/>
          <w:color w:val="000000"/>
        </w:rPr>
      </w:pPr>
      <w:r>
        <w:rPr>
          <w:rFonts w:eastAsia="Times New Roman" w:cstheme="minorHAnsi"/>
          <w:i/>
          <w:color w:val="000000"/>
        </w:rPr>
        <w:t>t</w:t>
      </w:r>
      <w:r w:rsidR="009D7AA6" w:rsidRPr="00BF0E4B">
        <w:rPr>
          <w:rFonts w:eastAsia="Times New Roman" w:cstheme="minorHAnsi"/>
          <w:i/>
          <w:color w:val="000000"/>
        </w:rPr>
        <w:t>elefon: 14 688 60 12, faks.: 14 688 60 11</w:t>
      </w:r>
      <w:r w:rsidR="009D7AA6" w:rsidRPr="00BF0E4B">
        <w:rPr>
          <w:rFonts w:eastAsia="Times New Roman" w:cstheme="minorHAnsi"/>
          <w:i/>
          <w:color w:val="000000"/>
        </w:rPr>
        <w:br/>
      </w:r>
      <w:r>
        <w:rPr>
          <w:rFonts w:eastAsia="Times New Roman" w:cstheme="minorHAnsi"/>
          <w:i/>
          <w:color w:val="000000"/>
        </w:rPr>
        <w:t>s</w:t>
      </w:r>
      <w:r w:rsidR="009D7AA6" w:rsidRPr="00BF0E4B">
        <w:rPr>
          <w:rFonts w:eastAsia="Times New Roman" w:cstheme="minorHAnsi"/>
          <w:i/>
          <w:color w:val="000000"/>
        </w:rPr>
        <w:t xml:space="preserve">tron internetowa: </w:t>
      </w:r>
      <w:hyperlink r:id="rId9" w:history="1">
        <w:r w:rsidR="009D7AA6" w:rsidRPr="00BF0E4B">
          <w:rPr>
            <w:rStyle w:val="Hipercze"/>
            <w:rFonts w:eastAsia="Times New Roman" w:cstheme="minorHAnsi"/>
            <w:i/>
          </w:rPr>
          <w:t>www.kolmed.tarnow.pl</w:t>
        </w:r>
      </w:hyperlink>
    </w:p>
    <w:p w14:paraId="278A03D2" w14:textId="77777777" w:rsidR="0063196D" w:rsidRPr="00BF0E4B" w:rsidRDefault="0063196D" w:rsidP="000F37DD">
      <w:pPr>
        <w:ind w:left="720"/>
        <w:rPr>
          <w:rFonts w:eastAsia="Times New Roman" w:cstheme="minorHAnsi"/>
          <w:i/>
          <w:color w:val="000000"/>
        </w:rPr>
      </w:pPr>
    </w:p>
    <w:p w14:paraId="74C166D7" w14:textId="77777777" w:rsidR="009D7AA6" w:rsidRPr="00175DAF" w:rsidRDefault="009D7AA6" w:rsidP="00B2752C">
      <w:pPr>
        <w:pStyle w:val="Akapitzlist"/>
        <w:numPr>
          <w:ilvl w:val="0"/>
          <w:numId w:val="25"/>
        </w:numPr>
        <w:jc w:val="both"/>
        <w:rPr>
          <w:rFonts w:eastAsia="Times New Roman" w:cstheme="minorHAnsi"/>
          <w:b/>
          <w:color w:val="000000"/>
        </w:rPr>
      </w:pPr>
      <w:r w:rsidRPr="00175DAF">
        <w:rPr>
          <w:rFonts w:eastAsia="Times New Roman" w:cstheme="minorHAnsi"/>
          <w:b/>
          <w:color w:val="000000"/>
        </w:rPr>
        <w:t>Adres strony internetowej, na której udostępniane będą zmiany i wyjaśnienia treści SWZ oraz inne dokumenty zamówienia bezpośrednio związane z postępowaniem o udzielenie zamówienia</w:t>
      </w:r>
    </w:p>
    <w:p w14:paraId="3A933C9B" w14:textId="01D6E7FF" w:rsidR="000F37DD" w:rsidRDefault="000F37DD" w:rsidP="00B2752C">
      <w:pPr>
        <w:pStyle w:val="Akapitzlist"/>
        <w:jc w:val="both"/>
        <w:rPr>
          <w:rFonts w:eastAsia="Times New Roman" w:cstheme="minorHAnsi"/>
          <w:color w:val="000000"/>
        </w:rPr>
      </w:pPr>
      <w:r w:rsidRPr="000F37DD">
        <w:rPr>
          <w:rFonts w:eastAsia="Times New Roman" w:cstheme="minorHAnsi"/>
          <w:color w:val="000000"/>
        </w:rPr>
        <w:t>Zmiany i wyjaśnienia treścí SWZ oraz inne dokumenty zamówienia bezpośrednio związane</w:t>
      </w:r>
      <w:r w:rsidR="00030DDE">
        <w:rPr>
          <w:rFonts w:eastAsia="Times New Roman" w:cstheme="minorHAnsi"/>
          <w:color w:val="000000"/>
        </w:rPr>
        <w:t xml:space="preserve"> </w:t>
      </w:r>
      <w:r w:rsidRPr="000F37DD">
        <w:rPr>
          <w:rFonts w:eastAsia="Times New Roman" w:cstheme="minorHAnsi"/>
          <w:color w:val="000000"/>
        </w:rPr>
        <w:t>z postepowanie</w:t>
      </w:r>
      <w:r w:rsidR="00850F46">
        <w:rPr>
          <w:rFonts w:eastAsia="Times New Roman" w:cstheme="minorHAnsi"/>
          <w:color w:val="000000"/>
        </w:rPr>
        <w:t>m</w:t>
      </w:r>
      <w:r w:rsidRPr="000F37DD">
        <w:rPr>
          <w:rFonts w:eastAsia="Times New Roman" w:cstheme="minorHAnsi"/>
          <w:color w:val="000000"/>
        </w:rPr>
        <w:t xml:space="preserve"> o udzielenie zamówienia będą udostępniane na stronie internetowej:</w:t>
      </w:r>
    </w:p>
    <w:p w14:paraId="45B2F2FF" w14:textId="5D2C01D2" w:rsidR="0063196D" w:rsidRDefault="00EB3CB3" w:rsidP="000F37DD">
      <w:pPr>
        <w:pStyle w:val="Akapitzlist"/>
        <w:rPr>
          <w:rStyle w:val="Hipercze"/>
          <w:rFonts w:eastAsia="Times New Roman" w:cstheme="minorHAnsi"/>
        </w:rPr>
      </w:pPr>
      <w:hyperlink r:id="rId10" w:history="1">
        <w:r w:rsidRPr="00A64E35">
          <w:rPr>
            <w:rStyle w:val="Hipercze"/>
            <w:rFonts w:eastAsia="Times New Roman" w:cstheme="minorHAnsi"/>
          </w:rPr>
          <w:t>https://ezamowienia.gov.pl</w:t>
        </w:r>
      </w:hyperlink>
    </w:p>
    <w:p w14:paraId="742DD94D" w14:textId="77777777" w:rsidR="00EB3CB3" w:rsidRPr="000F37DD" w:rsidRDefault="00EB3CB3" w:rsidP="000F37DD">
      <w:pPr>
        <w:pStyle w:val="Akapitzlist"/>
        <w:rPr>
          <w:rFonts w:eastAsia="Times New Roman" w:cstheme="minorHAnsi"/>
          <w:i/>
          <w:color w:val="000000"/>
        </w:rPr>
      </w:pPr>
    </w:p>
    <w:p w14:paraId="7D20F5D4" w14:textId="77777777" w:rsidR="009D7AA6" w:rsidRDefault="009D7AA6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3" w:name="_Toc134199228"/>
      <w:r w:rsidRPr="009D7AA6">
        <w:rPr>
          <w:rFonts w:eastAsia="Times New Roman"/>
        </w:rPr>
        <w:t>Tryb udzielenia zamówienia</w:t>
      </w:r>
      <w:bookmarkEnd w:id="3"/>
    </w:p>
    <w:p w14:paraId="7483B402" w14:textId="76DE35CE" w:rsidR="009819EC" w:rsidRPr="002A76F0" w:rsidRDefault="009819EC">
      <w:pPr>
        <w:pStyle w:val="Akapitzlist"/>
        <w:numPr>
          <w:ilvl w:val="1"/>
          <w:numId w:val="1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2A76F0">
        <w:rPr>
          <w:rFonts w:eastAsia="Times New Roman" w:cstheme="minorHAnsi"/>
          <w:color w:val="000000"/>
        </w:rPr>
        <w:t xml:space="preserve">Postępowanie o udzielenie zamówienia publicznego prowadzone jest w trybie podstawowym na dostawy na podstawie art. 275 pkt 1 </w:t>
      </w:r>
      <w:r w:rsidR="000B787C">
        <w:rPr>
          <w:rFonts w:eastAsia="Times New Roman" w:cstheme="minorHAnsi"/>
          <w:color w:val="000000"/>
        </w:rPr>
        <w:t xml:space="preserve"> </w:t>
      </w:r>
      <w:r w:rsidR="00715AF2">
        <w:rPr>
          <w:rFonts w:eastAsia="Times New Roman" w:cstheme="minorHAnsi"/>
          <w:color w:val="000000"/>
        </w:rPr>
        <w:t>Pzp</w:t>
      </w:r>
      <w:r w:rsidRPr="002A76F0">
        <w:rPr>
          <w:rFonts w:eastAsia="Times New Roman" w:cstheme="minorHAnsi"/>
          <w:color w:val="000000"/>
        </w:rPr>
        <w:t>.</w:t>
      </w:r>
    </w:p>
    <w:p w14:paraId="7B9DA370" w14:textId="77777777" w:rsidR="009819EC" w:rsidRDefault="009819EC">
      <w:pPr>
        <w:pStyle w:val="Akapitzlist"/>
        <w:numPr>
          <w:ilvl w:val="1"/>
          <w:numId w:val="1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2A76F0">
        <w:rPr>
          <w:rFonts w:eastAsia="Times New Roman" w:cstheme="minorHAnsi"/>
          <w:color w:val="000000"/>
        </w:rPr>
        <w:t xml:space="preserve">W zakresie nieuregulowanym niniejszą Specyfikacją Warunków Zamówienia, zwaną dalej „SWZ”, zastosowanie mają przepisy ustawy </w:t>
      </w:r>
      <w:r w:rsidR="00D14B73">
        <w:rPr>
          <w:rFonts w:eastAsia="Times New Roman" w:cstheme="minorHAnsi"/>
          <w:color w:val="000000"/>
        </w:rPr>
        <w:t>Pzp</w:t>
      </w:r>
      <w:r w:rsidR="000E0443">
        <w:rPr>
          <w:rFonts w:eastAsia="Times New Roman" w:cstheme="minorHAnsi"/>
          <w:color w:val="000000"/>
        </w:rPr>
        <w:t>.</w:t>
      </w:r>
    </w:p>
    <w:p w14:paraId="6994037C" w14:textId="77777777" w:rsidR="0063196D" w:rsidRPr="002A76F0" w:rsidRDefault="0063196D" w:rsidP="0063196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6E56995D" w14:textId="77777777" w:rsidR="009D7AA6" w:rsidRDefault="009D7AA6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4" w:name="_Toc134199229"/>
      <w:r w:rsidRPr="009D7AA6">
        <w:rPr>
          <w:rFonts w:eastAsia="Times New Roman"/>
        </w:rPr>
        <w:t>Informacja, czy Zamawiający przewiduje wybór najkorzystniejszej oferty z możliwością prowadzenia negocjacji</w:t>
      </w:r>
      <w:bookmarkEnd w:id="4"/>
    </w:p>
    <w:p w14:paraId="0B468584" w14:textId="77777777" w:rsidR="00FF7F3B" w:rsidRDefault="00FF7F3B" w:rsidP="00FF7F3B">
      <w:pPr>
        <w:ind w:left="72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>Zamawiający dokona wyboru najkorzystniejszej oferty bez przeprowadzenia negocjacji.</w:t>
      </w:r>
    </w:p>
    <w:p w14:paraId="2B7CCED4" w14:textId="77777777" w:rsidR="0063196D" w:rsidRPr="00FF7F3B" w:rsidRDefault="0063196D" w:rsidP="00FF7F3B">
      <w:pPr>
        <w:ind w:left="720"/>
        <w:jc w:val="both"/>
        <w:rPr>
          <w:rFonts w:eastAsia="Times New Roman" w:cstheme="minorHAnsi"/>
          <w:color w:val="000000"/>
        </w:rPr>
      </w:pPr>
    </w:p>
    <w:p w14:paraId="6E17657E" w14:textId="77777777" w:rsidR="009D7AA6" w:rsidRDefault="009D7AA6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5" w:name="_Toc134199230"/>
      <w:r w:rsidRPr="009D7AA6">
        <w:rPr>
          <w:rFonts w:eastAsia="Times New Roman"/>
        </w:rPr>
        <w:t>Opis przedmiotu zamówienia</w:t>
      </w:r>
      <w:bookmarkEnd w:id="5"/>
    </w:p>
    <w:p w14:paraId="3F2545A9" w14:textId="5E799992" w:rsidR="00274A6C" w:rsidRPr="00274A6C" w:rsidRDefault="00274A6C" w:rsidP="00274A6C">
      <w:pPr>
        <w:pStyle w:val="Akapitzlist"/>
        <w:numPr>
          <w:ilvl w:val="1"/>
          <w:numId w:val="2"/>
        </w:numPr>
        <w:jc w:val="both"/>
        <w:rPr>
          <w:rFonts w:eastAsia="Times New Roman" w:cstheme="minorHAnsi"/>
          <w:color w:val="000000"/>
        </w:rPr>
      </w:pPr>
      <w:r w:rsidRPr="00274A6C">
        <w:rPr>
          <w:rFonts w:eastAsia="Times New Roman" w:cstheme="minorHAnsi"/>
          <w:color w:val="000000"/>
        </w:rPr>
        <w:t xml:space="preserve">Przedmiotem zamówienia jest zadanie o nazwie: </w:t>
      </w:r>
      <w:r w:rsidRPr="00274A6C">
        <w:rPr>
          <w:rFonts w:eastAsia="Times New Roman" w:cstheme="minorHAnsi"/>
          <w:b/>
          <w:bCs/>
          <w:color w:val="000000"/>
        </w:rPr>
        <w:t>„</w:t>
      </w:r>
      <w:r>
        <w:rPr>
          <w:rFonts w:eastAsia="Times New Roman" w:cstheme="minorHAnsi"/>
          <w:b/>
          <w:bCs/>
          <w:color w:val="000000"/>
        </w:rPr>
        <w:t xml:space="preserve">Zakup i dostawa </w:t>
      </w:r>
      <w:r w:rsidR="00E827F7">
        <w:rPr>
          <w:rFonts w:eastAsia="Times New Roman" w:cstheme="minorHAnsi"/>
          <w:b/>
          <w:bCs/>
          <w:color w:val="000000"/>
        </w:rPr>
        <w:t>szczepionek</w:t>
      </w:r>
      <w:r>
        <w:rPr>
          <w:rFonts w:eastAsia="Times New Roman" w:cstheme="minorHAnsi"/>
          <w:b/>
          <w:bCs/>
          <w:color w:val="000000"/>
        </w:rPr>
        <w:t>”</w:t>
      </w:r>
      <w:r w:rsidRPr="00274A6C">
        <w:rPr>
          <w:rFonts w:eastAsia="Times New Roman" w:cstheme="minorHAnsi"/>
          <w:color w:val="000000"/>
        </w:rPr>
        <w:t xml:space="preserve"> obejmujące w szczególności sprzedaż oraz dostarczanie ich na koszt </w:t>
      </w:r>
      <w:r>
        <w:rPr>
          <w:rFonts w:eastAsia="Times New Roman" w:cstheme="minorHAnsi"/>
          <w:color w:val="000000"/>
        </w:rPr>
        <w:t>W</w:t>
      </w:r>
      <w:r w:rsidRPr="00274A6C">
        <w:rPr>
          <w:rFonts w:eastAsia="Times New Roman" w:cstheme="minorHAnsi"/>
          <w:color w:val="000000"/>
        </w:rPr>
        <w:t>ykonawcy do jednostki Zamawiającego – Specjalistyczna Przychodnia Lekarska w Tarnowie przy Pl</w:t>
      </w:r>
      <w:r>
        <w:rPr>
          <w:rFonts w:eastAsia="Times New Roman" w:cstheme="minorHAnsi"/>
          <w:color w:val="000000"/>
        </w:rPr>
        <w:t>acu</w:t>
      </w:r>
      <w:r w:rsidRPr="00274A6C">
        <w:rPr>
          <w:rFonts w:eastAsia="Times New Roman" w:cstheme="minorHAnsi"/>
          <w:color w:val="000000"/>
        </w:rPr>
        <w:t xml:space="preserve"> Dworcowym 6 w liczbie i rodzaju wskazywanym w </w:t>
      </w:r>
      <w:r w:rsidR="00B2749A">
        <w:rPr>
          <w:rFonts w:eastAsia="Times New Roman" w:cstheme="minorHAnsi"/>
          <w:color w:val="000000"/>
        </w:rPr>
        <w:t>załączniku nr 2 do SWZ</w:t>
      </w:r>
      <w:r w:rsidRPr="00274A6C">
        <w:rPr>
          <w:rFonts w:eastAsia="Times New Roman" w:cstheme="minorHAnsi"/>
          <w:color w:val="000000"/>
        </w:rPr>
        <w:t xml:space="preserve"> zamówienia. </w:t>
      </w:r>
    </w:p>
    <w:p w14:paraId="13EE383E" w14:textId="464A8449" w:rsidR="00274A6C" w:rsidRPr="00030DDE" w:rsidRDefault="00274A6C" w:rsidP="00030DDE">
      <w:pPr>
        <w:pStyle w:val="Akapitzlist"/>
        <w:numPr>
          <w:ilvl w:val="1"/>
          <w:numId w:val="2"/>
        </w:numPr>
        <w:jc w:val="both"/>
        <w:rPr>
          <w:rFonts w:eastAsia="Times New Roman" w:cstheme="minorHAnsi"/>
          <w:color w:val="000000"/>
        </w:rPr>
      </w:pPr>
      <w:r w:rsidRPr="00274A6C">
        <w:rPr>
          <w:rFonts w:eastAsia="Times New Roman" w:cstheme="minorHAnsi"/>
          <w:color w:val="000000"/>
        </w:rPr>
        <w:lastRenderedPageBreak/>
        <w:t xml:space="preserve">Szczegółowy zakres zawarty został w </w:t>
      </w:r>
      <w:r w:rsidR="00DE5CE1" w:rsidRPr="00DE5CE1">
        <w:rPr>
          <w:rFonts w:eastAsia="Times New Roman" w:cstheme="minorHAnsi"/>
          <w:b/>
          <w:bCs/>
          <w:color w:val="000000"/>
        </w:rPr>
        <w:t>Z</w:t>
      </w:r>
      <w:r w:rsidRPr="00DE5CE1">
        <w:rPr>
          <w:rFonts w:eastAsia="Times New Roman" w:cstheme="minorHAnsi"/>
          <w:b/>
          <w:bCs/>
          <w:color w:val="000000"/>
        </w:rPr>
        <w:t>ałączniku nr 2 do SWZ</w:t>
      </w:r>
      <w:r w:rsidRPr="00D9750B">
        <w:rPr>
          <w:rFonts w:eastAsia="Times New Roman" w:cstheme="minorHAnsi"/>
          <w:color w:val="000000"/>
        </w:rPr>
        <w:t>.</w:t>
      </w:r>
      <w:r w:rsidRPr="00274A6C">
        <w:rPr>
          <w:rFonts w:eastAsia="Times New Roman" w:cstheme="minorHAnsi"/>
          <w:color w:val="000000"/>
        </w:rPr>
        <w:t xml:space="preserve"> Zamawiający zastrzega, iż podany</w:t>
      </w:r>
      <w:r w:rsidR="00030DDE">
        <w:rPr>
          <w:rFonts w:eastAsia="Times New Roman" w:cstheme="minorHAnsi"/>
          <w:color w:val="000000"/>
        </w:rPr>
        <w:t xml:space="preserve"> </w:t>
      </w:r>
      <w:r w:rsidRPr="00030DDE">
        <w:rPr>
          <w:rFonts w:eastAsia="Times New Roman" w:cstheme="minorHAnsi"/>
          <w:color w:val="000000"/>
        </w:rPr>
        <w:t xml:space="preserve">w SWZ zakres zamówienia jest wartością szacunkową i liczba ostatecznie zamawianych w okresie obowiązywania umowy towarów będzie uzależniona od rzeczywistego zapotrzebowania, przez co rozumieć należy, że może ona być zwiększona lub zmniejszona, a zapłacie podlegać będą jedynie rzeczywiście zamówione i dostarczone </w:t>
      </w:r>
      <w:r w:rsidR="008825B7">
        <w:rPr>
          <w:rFonts w:eastAsia="Times New Roman" w:cstheme="minorHAnsi"/>
          <w:color w:val="000000"/>
        </w:rPr>
        <w:t xml:space="preserve">szczepionki </w:t>
      </w:r>
      <w:r w:rsidRPr="00030DDE">
        <w:rPr>
          <w:rFonts w:eastAsia="Times New Roman" w:cstheme="minorHAnsi"/>
          <w:color w:val="000000"/>
        </w:rPr>
        <w:t xml:space="preserve">w okresie obowiązywania umowy. </w:t>
      </w:r>
      <w:bookmarkStart w:id="6" w:name="_Hlk176939341"/>
      <w:r w:rsidR="009A55FF" w:rsidRPr="00030DDE">
        <w:rPr>
          <w:rFonts w:eastAsia="Times New Roman" w:cstheme="minorHAnsi"/>
          <w:color w:val="000000"/>
        </w:rPr>
        <w:t>Zakres wg załącznika nr 2 został objęty prawem opcji. Zamawiający może z prawa opcji skorzystać w pełnym lub w częściowym zakresie albo nie</w:t>
      </w:r>
      <w:r w:rsidR="00030DDE">
        <w:rPr>
          <w:rFonts w:eastAsia="Times New Roman" w:cstheme="minorHAnsi"/>
          <w:color w:val="000000"/>
        </w:rPr>
        <w:t xml:space="preserve"> </w:t>
      </w:r>
      <w:r w:rsidR="009A55FF" w:rsidRPr="00030DDE">
        <w:rPr>
          <w:rFonts w:eastAsia="Times New Roman" w:cstheme="minorHAnsi"/>
          <w:color w:val="000000"/>
        </w:rPr>
        <w:t xml:space="preserve">skorzystać. Warunkiem skorzystania z prawa opcji jest wystąpienie konieczności </w:t>
      </w:r>
      <w:r w:rsidR="003F556F" w:rsidRPr="00030DDE">
        <w:rPr>
          <w:rFonts w:eastAsia="Times New Roman" w:cstheme="minorHAnsi"/>
          <w:color w:val="000000"/>
        </w:rPr>
        <w:t>zakupu i dostawy szczepionek</w:t>
      </w:r>
      <w:r w:rsidR="009A55FF" w:rsidRPr="00030DDE">
        <w:rPr>
          <w:rFonts w:eastAsia="Times New Roman" w:cstheme="minorHAnsi"/>
          <w:color w:val="000000"/>
        </w:rPr>
        <w:t xml:space="preserve"> i zabezpieczenie środków finansowych na ich realizację.</w:t>
      </w:r>
      <w:r w:rsidR="003F556F" w:rsidRPr="00030DDE">
        <w:rPr>
          <w:rFonts w:eastAsia="Times New Roman" w:cstheme="minorHAnsi"/>
          <w:color w:val="000000"/>
        </w:rPr>
        <w:t xml:space="preserve"> </w:t>
      </w:r>
      <w:r w:rsidR="009A55FF" w:rsidRPr="00030DDE">
        <w:rPr>
          <w:rFonts w:eastAsia="Times New Roman" w:cstheme="minorHAnsi"/>
          <w:color w:val="000000"/>
        </w:rPr>
        <w:t>W odniesieniu do zakresu objętego prawem opcji, Zamawiający poinformuje Wykonawcę o skorzystaniu z tego prawa pisemnie, składając jedno lub kilka zleceń, na adres e-mail wskazany w umowie. Wykonawca nie może rościć sobie prawa do wykonania zakresu usług objętego prawem opcji, w przypadku braku decyzji Zamawiającego o ich realizacji. Zakres zamówienia objęty prawem opcji realizowany będzie na takich samych zasadach jak zamówienie podstawowe. Realizacja zamówienia odbywać się będzie w cyklach na pisemne zlecenie Zamawiającego.</w:t>
      </w:r>
      <w:r w:rsidR="008B6051" w:rsidRPr="00030DDE">
        <w:rPr>
          <w:rFonts w:eastAsia="Times New Roman" w:cstheme="minorHAnsi"/>
          <w:color w:val="000000"/>
        </w:rPr>
        <w:t xml:space="preserve"> Prawo opcji w zakresie załącznika nr 2 wyniesie maksymalnie </w:t>
      </w:r>
      <w:r w:rsidR="00EB3CB3">
        <w:rPr>
          <w:rFonts w:eastAsia="Times New Roman" w:cstheme="minorHAnsi"/>
          <w:color w:val="000000"/>
        </w:rPr>
        <w:t>5</w:t>
      </w:r>
      <w:r w:rsidR="008B6051" w:rsidRPr="00030DDE">
        <w:rPr>
          <w:rFonts w:eastAsia="Times New Roman" w:cstheme="minorHAnsi"/>
          <w:color w:val="000000"/>
        </w:rPr>
        <w:t>0% zamówienia podstawowego</w:t>
      </w:r>
      <w:r w:rsidR="00492DFE">
        <w:rPr>
          <w:rFonts w:eastAsia="Times New Roman" w:cstheme="minorHAnsi"/>
          <w:color w:val="000000"/>
        </w:rPr>
        <w:t xml:space="preserve"> z danego pakietu.</w:t>
      </w:r>
      <w:r w:rsidR="008B6051" w:rsidRPr="00030DDE">
        <w:rPr>
          <w:rFonts w:eastAsia="Times New Roman" w:cstheme="minorHAnsi"/>
          <w:color w:val="000000"/>
        </w:rPr>
        <w:t xml:space="preserve"> </w:t>
      </w:r>
      <w:r w:rsidR="009A55FF" w:rsidRPr="00030DDE">
        <w:rPr>
          <w:rFonts w:eastAsia="Times New Roman" w:cstheme="minorHAnsi"/>
          <w:color w:val="000000"/>
        </w:rPr>
        <w:t xml:space="preserve">Zamawiający informuje, że w przypadku zamówienia podstawowego </w:t>
      </w:r>
      <w:r w:rsidRPr="00030DDE">
        <w:rPr>
          <w:rFonts w:eastAsia="Times New Roman" w:cstheme="minorHAnsi"/>
          <w:color w:val="000000"/>
        </w:rPr>
        <w:t>minimalny poziom</w:t>
      </w:r>
      <w:r w:rsidR="009A55FF" w:rsidRPr="00030DDE">
        <w:rPr>
          <w:rFonts w:eastAsia="Times New Roman" w:cstheme="minorHAnsi"/>
          <w:color w:val="000000"/>
        </w:rPr>
        <w:t xml:space="preserve"> tego</w:t>
      </w:r>
      <w:r w:rsidRPr="00030DDE">
        <w:rPr>
          <w:rFonts w:eastAsia="Times New Roman" w:cstheme="minorHAnsi"/>
          <w:color w:val="000000"/>
        </w:rPr>
        <w:t xml:space="preserve"> zamówienia wyniesie co najmniej </w:t>
      </w:r>
      <w:r w:rsidR="00492DFE">
        <w:rPr>
          <w:rFonts w:eastAsia="Times New Roman" w:cstheme="minorHAnsi"/>
          <w:color w:val="000000"/>
        </w:rPr>
        <w:t>4</w:t>
      </w:r>
      <w:r w:rsidRPr="00030DDE">
        <w:rPr>
          <w:rFonts w:eastAsia="Times New Roman" w:cstheme="minorHAnsi"/>
          <w:color w:val="000000"/>
        </w:rPr>
        <w:t>0% wartości zamówienia</w:t>
      </w:r>
      <w:r w:rsidR="00492DFE">
        <w:rPr>
          <w:rFonts w:eastAsia="Times New Roman" w:cstheme="minorHAnsi"/>
          <w:color w:val="000000"/>
        </w:rPr>
        <w:t xml:space="preserve"> z danego pakietu.</w:t>
      </w:r>
    </w:p>
    <w:bookmarkEnd w:id="6"/>
    <w:p w14:paraId="34F05FD1" w14:textId="68B80470" w:rsidR="00274A6C" w:rsidRPr="00274A6C" w:rsidRDefault="00274A6C" w:rsidP="00274A6C">
      <w:pPr>
        <w:pStyle w:val="Akapitzlist"/>
        <w:numPr>
          <w:ilvl w:val="1"/>
          <w:numId w:val="2"/>
        </w:numPr>
        <w:jc w:val="both"/>
        <w:rPr>
          <w:rFonts w:eastAsia="Times New Roman" w:cstheme="minorHAnsi"/>
          <w:color w:val="000000"/>
        </w:rPr>
      </w:pPr>
      <w:r w:rsidRPr="00274A6C">
        <w:rPr>
          <w:rFonts w:eastAsia="Times New Roman" w:cstheme="minorHAnsi"/>
          <w:color w:val="000000"/>
        </w:rPr>
        <w:t xml:space="preserve">Oferowany przedmiot zamówienia musi spełniać wymagania Zamawiającego wymienione w </w:t>
      </w:r>
      <w:r w:rsidR="00DE5CE1">
        <w:rPr>
          <w:rFonts w:eastAsia="Times New Roman" w:cstheme="minorHAnsi"/>
          <w:color w:val="000000"/>
        </w:rPr>
        <w:t>f</w:t>
      </w:r>
      <w:r w:rsidRPr="00274A6C">
        <w:rPr>
          <w:rFonts w:eastAsia="Times New Roman" w:cstheme="minorHAnsi"/>
          <w:color w:val="000000"/>
        </w:rPr>
        <w:t>ormularzu asortymentowo-ilościowym</w:t>
      </w:r>
      <w:r w:rsidR="00DE5CE1">
        <w:rPr>
          <w:rFonts w:eastAsia="Times New Roman" w:cstheme="minorHAnsi"/>
          <w:color w:val="000000"/>
        </w:rPr>
        <w:t xml:space="preserve"> (</w:t>
      </w:r>
      <w:r w:rsidR="00DE5CE1" w:rsidRPr="00DE5CE1">
        <w:rPr>
          <w:rFonts w:eastAsia="Times New Roman" w:cstheme="minorHAnsi"/>
          <w:b/>
          <w:bCs/>
          <w:color w:val="000000"/>
        </w:rPr>
        <w:t>Załącznik nr 2 do SWZ</w:t>
      </w:r>
      <w:r w:rsidR="00DE5CE1" w:rsidRPr="00DE5CE1">
        <w:rPr>
          <w:rFonts w:eastAsia="Times New Roman" w:cstheme="minorHAnsi"/>
          <w:color w:val="000000"/>
        </w:rPr>
        <w:t>)</w:t>
      </w:r>
      <w:r w:rsidRPr="00274A6C">
        <w:rPr>
          <w:rFonts w:eastAsia="Times New Roman" w:cstheme="minorHAnsi"/>
          <w:color w:val="000000"/>
        </w:rPr>
        <w:t>, być fabrycznie nowy i gotowy do użytkowania zgodnie z przeznaczeniem bez dokonywania dodatkowych zakupów.</w:t>
      </w:r>
    </w:p>
    <w:p w14:paraId="04989EBC" w14:textId="057FDDC3" w:rsidR="00274A6C" w:rsidRPr="00274A6C" w:rsidRDefault="00274A6C" w:rsidP="00274A6C">
      <w:pPr>
        <w:pStyle w:val="Akapitzlist"/>
        <w:numPr>
          <w:ilvl w:val="1"/>
          <w:numId w:val="2"/>
        </w:numPr>
        <w:jc w:val="both"/>
        <w:rPr>
          <w:rFonts w:eastAsia="Times New Roman" w:cstheme="minorHAnsi"/>
          <w:color w:val="000000"/>
        </w:rPr>
      </w:pPr>
      <w:r w:rsidRPr="00274A6C">
        <w:rPr>
          <w:rFonts w:eastAsia="Times New Roman" w:cstheme="minorHAnsi"/>
          <w:color w:val="000000"/>
        </w:rPr>
        <w:t>Oferowany przedmiot zamówienia musi być dopuszczony do obrotu i używania, jako wyrób medyczny (dotyczy tylko wyrobów medycznych).</w:t>
      </w:r>
    </w:p>
    <w:p w14:paraId="214BE777" w14:textId="549AE5D0" w:rsidR="00274A6C" w:rsidRDefault="00274A6C" w:rsidP="00274A6C">
      <w:pPr>
        <w:pStyle w:val="Akapitzlist"/>
        <w:numPr>
          <w:ilvl w:val="1"/>
          <w:numId w:val="2"/>
        </w:numPr>
        <w:jc w:val="both"/>
        <w:rPr>
          <w:rFonts w:eastAsia="Times New Roman" w:cstheme="minorHAnsi"/>
          <w:color w:val="000000"/>
        </w:rPr>
      </w:pPr>
      <w:r w:rsidRPr="00274A6C">
        <w:rPr>
          <w:rFonts w:eastAsia="Times New Roman" w:cstheme="minorHAnsi"/>
          <w:color w:val="000000"/>
        </w:rPr>
        <w:t xml:space="preserve">Niniejsze zamówienie składa </w:t>
      </w:r>
      <w:r w:rsidRPr="00D9750B">
        <w:rPr>
          <w:rFonts w:eastAsia="Times New Roman" w:cstheme="minorHAnsi"/>
          <w:color w:val="000000"/>
        </w:rPr>
        <w:t xml:space="preserve">się z </w:t>
      </w:r>
      <w:r w:rsidR="0075513E">
        <w:rPr>
          <w:rFonts w:eastAsia="Times New Roman" w:cstheme="minorHAnsi"/>
          <w:color w:val="000000"/>
        </w:rPr>
        <w:t>1</w:t>
      </w:r>
      <w:r w:rsidRPr="00D9750B">
        <w:rPr>
          <w:rFonts w:eastAsia="Times New Roman" w:cstheme="minorHAnsi"/>
          <w:color w:val="000000"/>
        </w:rPr>
        <w:t xml:space="preserve"> części. </w:t>
      </w:r>
    </w:p>
    <w:p w14:paraId="77F1B66F" w14:textId="27130FA5" w:rsidR="00FF7F3B" w:rsidRPr="00FF7F3B" w:rsidRDefault="00FF7F3B" w:rsidP="00274A6C">
      <w:pPr>
        <w:pStyle w:val="Akapitzlist"/>
        <w:numPr>
          <w:ilvl w:val="1"/>
          <w:numId w:val="2"/>
        </w:numPr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>Zamawiający nie zastrzega obowiązku osobistego wykonania przez wykonawcę kluczowych zadań dotyczących zamówienia.</w:t>
      </w:r>
    </w:p>
    <w:p w14:paraId="0EF0C985" w14:textId="77777777" w:rsidR="00FF7F3B" w:rsidRPr="00FF7F3B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 xml:space="preserve">Zamawiający nie przewiduje wymagań w zakresie zatrudnienia na podstawie stosunku pracy, o których mowa w art. 95 </w:t>
      </w:r>
      <w:r w:rsidR="00D14B73">
        <w:rPr>
          <w:rFonts w:eastAsia="Times New Roman" w:cstheme="minorHAnsi"/>
          <w:color w:val="000000"/>
        </w:rPr>
        <w:t>Pzp</w:t>
      </w:r>
      <w:r w:rsidR="000E0443">
        <w:rPr>
          <w:rFonts w:eastAsia="Times New Roman" w:cstheme="minorHAnsi"/>
          <w:color w:val="000000"/>
        </w:rPr>
        <w:t>.</w:t>
      </w:r>
    </w:p>
    <w:p w14:paraId="466FBD45" w14:textId="77777777" w:rsidR="00FF7F3B" w:rsidRPr="00FF7F3B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 xml:space="preserve">Zamawiający nie przewiduje wymagań w zakresie zatrudnienia osób, o których mowa w art. 96 ust. 2 pkt 2 </w:t>
      </w:r>
      <w:r w:rsidR="00D14B73">
        <w:rPr>
          <w:rFonts w:eastAsia="Times New Roman" w:cstheme="minorHAnsi"/>
          <w:color w:val="000000"/>
        </w:rPr>
        <w:t>Pzp</w:t>
      </w:r>
      <w:r w:rsidR="000E0443">
        <w:rPr>
          <w:rFonts w:eastAsia="Times New Roman" w:cstheme="minorHAnsi"/>
          <w:color w:val="000000"/>
        </w:rPr>
        <w:t>.</w:t>
      </w:r>
    </w:p>
    <w:p w14:paraId="47BCE49F" w14:textId="77777777" w:rsidR="00FF7F3B" w:rsidRPr="00FF7F3B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 xml:space="preserve">Zamawiający nie zastrzega możliwości ubiegania się o udzielenie zamówienia wyłącznie przez wykonawców, o których mowa w art. 94 </w:t>
      </w:r>
      <w:r w:rsidR="00D14B73">
        <w:rPr>
          <w:rFonts w:eastAsia="Times New Roman" w:cstheme="minorHAnsi"/>
          <w:color w:val="000000"/>
        </w:rPr>
        <w:t>Pzp</w:t>
      </w:r>
      <w:r w:rsidR="000E0443">
        <w:rPr>
          <w:rFonts w:eastAsia="Times New Roman" w:cstheme="minorHAnsi"/>
          <w:color w:val="000000"/>
        </w:rPr>
        <w:t>.</w:t>
      </w:r>
    </w:p>
    <w:p w14:paraId="349B7876" w14:textId="5C8AC361" w:rsidR="00FF7F3B" w:rsidRPr="00FF7F3B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 xml:space="preserve">Zamawiający nie przewiduje udzielenia zamówień, o których mowa w art. 214 ust. 1 pkt 8 </w:t>
      </w:r>
      <w:r w:rsidR="00D14B73">
        <w:rPr>
          <w:rFonts w:eastAsia="Times New Roman" w:cstheme="minorHAnsi"/>
          <w:color w:val="000000"/>
        </w:rPr>
        <w:t>Pzp</w:t>
      </w:r>
      <w:r w:rsidR="000E0443">
        <w:rPr>
          <w:rFonts w:eastAsia="Times New Roman" w:cstheme="minorHAnsi"/>
          <w:color w:val="000000"/>
        </w:rPr>
        <w:t>.</w:t>
      </w:r>
    </w:p>
    <w:p w14:paraId="4B691265" w14:textId="26C9FEB6" w:rsidR="00FF7F3B" w:rsidRPr="00FF7F3B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>Zamawiający nie dopuszcza składania ofert wariantowych.</w:t>
      </w:r>
    </w:p>
    <w:p w14:paraId="18F38A21" w14:textId="77777777" w:rsidR="00FF7F3B" w:rsidRPr="00FF7F3B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>Zamawiający nie przewiduje zawarcia umowy ramowej.</w:t>
      </w:r>
    </w:p>
    <w:p w14:paraId="5206DADF" w14:textId="77777777" w:rsidR="00FF7F3B" w:rsidRPr="00FF7F3B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lastRenderedPageBreak/>
        <w:t>Zamawiający nie przewiduje wyboru najkorzystniejszej oferty z zastosowaniem aukcji elektronicznej.</w:t>
      </w:r>
    </w:p>
    <w:p w14:paraId="6C077068" w14:textId="77777777" w:rsidR="00FF7F3B" w:rsidRPr="00FF7F3B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 xml:space="preserve">Zamawiający nie przewiduje możliwości złożenia ofert w postaci katalogów elektronicznych lub dołączenia katalogów elektronicznych do oferty, w sytuacji określonej w art. 93 ustawy </w:t>
      </w:r>
      <w:r w:rsidR="00D14B73">
        <w:rPr>
          <w:rFonts w:eastAsia="Times New Roman" w:cstheme="minorHAnsi"/>
          <w:color w:val="000000"/>
        </w:rPr>
        <w:t>Pzp</w:t>
      </w:r>
      <w:r w:rsidR="000E0443">
        <w:rPr>
          <w:rFonts w:eastAsia="Times New Roman" w:cstheme="minorHAnsi"/>
          <w:color w:val="000000"/>
        </w:rPr>
        <w:t>.</w:t>
      </w:r>
    </w:p>
    <w:p w14:paraId="747025FC" w14:textId="1435992F" w:rsidR="00FF7F3B" w:rsidRPr="00FF7F3B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>Zamawiający nie przewiduje zwrotu kosztów udziału w postępowaniu</w:t>
      </w:r>
      <w:r w:rsidR="008B6051">
        <w:rPr>
          <w:rFonts w:eastAsia="Times New Roman" w:cstheme="minorHAnsi"/>
          <w:color w:val="000000"/>
        </w:rPr>
        <w:t xml:space="preserve"> i </w:t>
      </w:r>
      <w:r w:rsidR="008B6051">
        <w:t>uwzględn</w:t>
      </w:r>
      <w:r w:rsidR="00D33591">
        <w:t>ienia zapisy art. 261 ustawy Pzp.</w:t>
      </w:r>
    </w:p>
    <w:p w14:paraId="0D6E3D72" w14:textId="77777777" w:rsidR="00FF7F3B" w:rsidRPr="00FF7F3B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>Zamawiający nie przewiduje rozliczenia w walutach obcych.</w:t>
      </w:r>
    </w:p>
    <w:p w14:paraId="5937EC7E" w14:textId="3CDE7189" w:rsidR="00FF7F3B" w:rsidRPr="00FF7F3B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>Zamawiający nie przewiduje przeprowadzenia przez wykonawcę wizji lokalnej lub sprawdzenia przez niego dokumentów niezbę</w:t>
      </w:r>
      <w:r w:rsidR="00AB2A0F">
        <w:rPr>
          <w:rFonts w:eastAsia="Times New Roman" w:cstheme="minorHAnsi"/>
          <w:color w:val="000000"/>
        </w:rPr>
        <w:t>dnych do realizacji zamówienia,</w:t>
      </w:r>
      <w:r w:rsidR="00030DDE">
        <w:rPr>
          <w:rFonts w:eastAsia="Times New Roman" w:cstheme="minorHAnsi"/>
          <w:color w:val="000000"/>
        </w:rPr>
        <w:t xml:space="preserve"> </w:t>
      </w:r>
      <w:r w:rsidRPr="00FF7F3B">
        <w:rPr>
          <w:rFonts w:eastAsia="Times New Roman" w:cstheme="minorHAnsi"/>
          <w:color w:val="000000"/>
        </w:rPr>
        <w:t xml:space="preserve">o których mowa w art. 131 ust. 2 </w:t>
      </w:r>
      <w:r w:rsidR="00D14B73">
        <w:rPr>
          <w:rFonts w:eastAsia="Times New Roman" w:cstheme="minorHAnsi"/>
          <w:color w:val="000000"/>
        </w:rPr>
        <w:t>Pzp</w:t>
      </w:r>
      <w:r w:rsidR="000E0443">
        <w:rPr>
          <w:rFonts w:eastAsia="Times New Roman" w:cstheme="minorHAnsi"/>
          <w:color w:val="000000"/>
        </w:rPr>
        <w:t>.</w:t>
      </w:r>
    </w:p>
    <w:p w14:paraId="517892D0" w14:textId="18DFD526" w:rsidR="0063196D" w:rsidRDefault="00FF7F3B">
      <w:pPr>
        <w:pStyle w:val="Akapitzlist"/>
        <w:numPr>
          <w:ilvl w:val="1"/>
          <w:numId w:val="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>Wspólny Słownik Zamówień (CPV):</w:t>
      </w:r>
    </w:p>
    <w:p w14:paraId="0BFB4779" w14:textId="16D30FDA" w:rsidR="008B6051" w:rsidRDefault="008B6051" w:rsidP="008B6051">
      <w:pPr>
        <w:pStyle w:val="Akapitzlist"/>
        <w:numPr>
          <w:ilvl w:val="0"/>
          <w:numId w:val="38"/>
        </w:numPr>
        <w:jc w:val="both"/>
        <w:rPr>
          <w:rFonts w:eastAsia="Times New Roman" w:cstheme="minorHAnsi"/>
          <w:color w:val="000000"/>
        </w:rPr>
      </w:pPr>
      <w:r w:rsidRPr="00FF7F3B">
        <w:rPr>
          <w:rFonts w:eastAsia="Times New Roman" w:cstheme="minorHAnsi"/>
          <w:color w:val="000000"/>
        </w:rPr>
        <w:t>33651600-4 – Szczepionki</w:t>
      </w:r>
    </w:p>
    <w:p w14:paraId="19A504C4" w14:textId="77777777" w:rsidR="005112B3" w:rsidRPr="005112B3" w:rsidRDefault="005112B3" w:rsidP="005112B3">
      <w:pPr>
        <w:jc w:val="both"/>
        <w:rPr>
          <w:rFonts w:eastAsia="Times New Roman" w:cstheme="minorHAnsi"/>
          <w:color w:val="000000"/>
        </w:rPr>
      </w:pPr>
    </w:p>
    <w:p w14:paraId="6AB48674" w14:textId="77777777" w:rsidR="009D7AA6" w:rsidRDefault="009D7AA6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7" w:name="_Toc134199231"/>
      <w:r w:rsidRPr="009D7AA6">
        <w:rPr>
          <w:rFonts w:eastAsia="Times New Roman"/>
        </w:rPr>
        <w:t>Informację o przedmiotowych i podmiotowych środkach dowodowych</w:t>
      </w:r>
      <w:bookmarkEnd w:id="7"/>
    </w:p>
    <w:p w14:paraId="2A96F346" w14:textId="725BAB41" w:rsidR="00133837" w:rsidRPr="00133837" w:rsidRDefault="00133837">
      <w:pPr>
        <w:pStyle w:val="Akapitzlist"/>
        <w:numPr>
          <w:ilvl w:val="1"/>
          <w:numId w:val="3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133837">
        <w:rPr>
          <w:rFonts w:eastAsia="Times New Roman" w:cstheme="minorHAnsi"/>
          <w:color w:val="000000"/>
        </w:rPr>
        <w:t>Zamawiający nie żąda złożenia wraz z ofertą przedmiotowych środków</w:t>
      </w:r>
      <w:r w:rsidR="003D0A34">
        <w:rPr>
          <w:rFonts w:eastAsia="Times New Roman" w:cstheme="minorHAnsi"/>
          <w:color w:val="000000"/>
        </w:rPr>
        <w:t xml:space="preserve"> </w:t>
      </w:r>
      <w:r w:rsidRPr="00133837">
        <w:rPr>
          <w:rFonts w:eastAsia="Times New Roman" w:cstheme="minorHAnsi"/>
          <w:color w:val="000000"/>
        </w:rPr>
        <w:t>dowodowych.</w:t>
      </w:r>
    </w:p>
    <w:p w14:paraId="7BFF83D1" w14:textId="77777777" w:rsidR="00133837" w:rsidRDefault="00133837">
      <w:pPr>
        <w:pStyle w:val="Akapitzlist"/>
        <w:numPr>
          <w:ilvl w:val="1"/>
          <w:numId w:val="3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133837">
        <w:rPr>
          <w:rFonts w:eastAsia="Times New Roman" w:cstheme="minorHAnsi"/>
          <w:color w:val="000000"/>
        </w:rPr>
        <w:t>Zamawiający nie wymaga złożenia podmiotowych środków dowodowych.</w:t>
      </w:r>
    </w:p>
    <w:p w14:paraId="1470DC65" w14:textId="77777777" w:rsidR="00C04546" w:rsidRDefault="00C04546" w:rsidP="00C04546">
      <w:pPr>
        <w:jc w:val="both"/>
        <w:rPr>
          <w:rFonts w:eastAsia="Times New Roman" w:cstheme="minorHAnsi"/>
          <w:color w:val="000000"/>
        </w:rPr>
      </w:pPr>
    </w:p>
    <w:p w14:paraId="48C3BEB8" w14:textId="77777777" w:rsidR="00C04546" w:rsidRDefault="00C04546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8" w:name="_Toc134199232"/>
      <w:r>
        <w:rPr>
          <w:rFonts w:eastAsia="Times New Roman"/>
        </w:rPr>
        <w:t>Termin wykonania zamówienia</w:t>
      </w:r>
      <w:bookmarkEnd w:id="8"/>
    </w:p>
    <w:p w14:paraId="1DB347BA" w14:textId="6473459C" w:rsidR="00307402" w:rsidRDefault="00307402">
      <w:pPr>
        <w:pStyle w:val="Akapitzlist"/>
        <w:numPr>
          <w:ilvl w:val="0"/>
          <w:numId w:val="19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307402">
        <w:rPr>
          <w:rFonts w:eastAsia="Times New Roman" w:cstheme="minorHAnsi"/>
          <w:color w:val="000000"/>
        </w:rPr>
        <w:t>Zamówienie należy realizować, sukcesywnie wg rzeczywistych potrzeb Zamawiającego, przez okres 12 miesięcy od dnia zawarcia umowy.</w:t>
      </w:r>
    </w:p>
    <w:p w14:paraId="1878833F" w14:textId="2FF323DB" w:rsidR="00C04546" w:rsidRPr="00C04546" w:rsidRDefault="000B1D82">
      <w:pPr>
        <w:pStyle w:val="Akapitzlist"/>
        <w:numPr>
          <w:ilvl w:val="0"/>
          <w:numId w:val="19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0B1D82">
        <w:rPr>
          <w:rFonts w:eastAsia="Times New Roman" w:cstheme="minorHAnsi"/>
          <w:color w:val="000000"/>
        </w:rPr>
        <w:t>Terminy realizacji dostaw reguluje</w:t>
      </w:r>
      <w:r>
        <w:rPr>
          <w:rFonts w:eastAsia="Times New Roman" w:cstheme="minorHAnsi"/>
          <w:color w:val="000000"/>
        </w:rPr>
        <w:t xml:space="preserve"> </w:t>
      </w:r>
      <w:r w:rsidR="00AD51E8">
        <w:rPr>
          <w:rFonts w:eastAsia="Times New Roman" w:cstheme="minorHAnsi"/>
          <w:color w:val="000000"/>
        </w:rPr>
        <w:t xml:space="preserve">Wzór umowy </w:t>
      </w:r>
      <w:r w:rsidR="00A844BC">
        <w:rPr>
          <w:rFonts w:eastAsia="Times New Roman" w:cstheme="minorHAnsi"/>
          <w:color w:val="000000"/>
        </w:rPr>
        <w:t>stanowi</w:t>
      </w:r>
      <w:r>
        <w:rPr>
          <w:rFonts w:eastAsia="Times New Roman" w:cstheme="minorHAnsi"/>
          <w:color w:val="000000"/>
        </w:rPr>
        <w:t>ący</w:t>
      </w:r>
      <w:r w:rsidR="00A844BC">
        <w:rPr>
          <w:rFonts w:eastAsia="Times New Roman" w:cstheme="minorHAnsi"/>
          <w:color w:val="000000"/>
        </w:rPr>
        <w:t xml:space="preserve"> </w:t>
      </w:r>
      <w:r w:rsidR="00722ECB">
        <w:rPr>
          <w:rFonts w:eastAsia="Times New Roman" w:cstheme="minorHAnsi"/>
          <w:b/>
          <w:bCs/>
          <w:color w:val="000000"/>
        </w:rPr>
        <w:t xml:space="preserve">Załącznik nr </w:t>
      </w:r>
      <w:r w:rsidR="004746E0">
        <w:rPr>
          <w:rFonts w:eastAsia="Times New Roman" w:cstheme="minorHAnsi"/>
          <w:b/>
          <w:bCs/>
          <w:color w:val="000000"/>
        </w:rPr>
        <w:t>4</w:t>
      </w:r>
      <w:r w:rsidR="00A844BC" w:rsidRPr="00A844BC">
        <w:rPr>
          <w:rFonts w:eastAsia="Times New Roman" w:cstheme="minorHAnsi"/>
          <w:b/>
          <w:bCs/>
          <w:color w:val="000000"/>
        </w:rPr>
        <w:t xml:space="preserve"> do SWZ</w:t>
      </w:r>
      <w:r w:rsidR="00A844BC">
        <w:rPr>
          <w:rFonts w:eastAsia="Times New Roman" w:cstheme="minorHAnsi"/>
          <w:color w:val="000000"/>
        </w:rPr>
        <w:t>.</w:t>
      </w:r>
    </w:p>
    <w:p w14:paraId="624FB8AA" w14:textId="77777777" w:rsidR="0063196D" w:rsidRPr="000C7E4E" w:rsidRDefault="0063196D" w:rsidP="000C7E4E">
      <w:pPr>
        <w:jc w:val="both"/>
        <w:rPr>
          <w:rFonts w:eastAsia="Times New Roman" w:cstheme="minorHAnsi"/>
          <w:color w:val="000000"/>
        </w:rPr>
      </w:pPr>
    </w:p>
    <w:p w14:paraId="276C351D" w14:textId="77777777" w:rsidR="007653FF" w:rsidRDefault="009D7AA6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9" w:name="_Toc134199233"/>
      <w:r w:rsidRPr="009D7AA6">
        <w:rPr>
          <w:rFonts w:eastAsia="Times New Roman"/>
        </w:rPr>
        <w:t>Warunki udziału w postępowaniu</w:t>
      </w:r>
      <w:bookmarkEnd w:id="9"/>
    </w:p>
    <w:p w14:paraId="7D3E6DD3" w14:textId="77777777" w:rsidR="007653FF" w:rsidRPr="007653FF" w:rsidRDefault="007653FF">
      <w:pPr>
        <w:pStyle w:val="Akapitzlist"/>
        <w:numPr>
          <w:ilvl w:val="0"/>
          <w:numId w:val="4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O </w:t>
      </w:r>
      <w:r w:rsidRPr="007653FF">
        <w:rPr>
          <w:rFonts w:eastAsia="Times New Roman" w:cstheme="minorHAnsi"/>
          <w:color w:val="000000"/>
        </w:rPr>
        <w:t xml:space="preserve">udzielenie zamówienia mogą ubiegać się </w:t>
      </w:r>
      <w:r w:rsidR="005D0C3C">
        <w:rPr>
          <w:rFonts w:eastAsia="Times New Roman" w:cstheme="minorHAnsi"/>
          <w:color w:val="000000"/>
        </w:rPr>
        <w:t>Wykonawcy</w:t>
      </w:r>
      <w:r w:rsidRPr="007653FF">
        <w:rPr>
          <w:rFonts w:eastAsia="Times New Roman" w:cstheme="minorHAnsi"/>
          <w:color w:val="000000"/>
        </w:rPr>
        <w:t>, którzy:</w:t>
      </w:r>
    </w:p>
    <w:p w14:paraId="5F08451E" w14:textId="77777777" w:rsidR="007653FF" w:rsidRDefault="007653FF">
      <w:pPr>
        <w:pStyle w:val="Akapitzlist"/>
        <w:numPr>
          <w:ilvl w:val="1"/>
          <w:numId w:val="4"/>
        </w:numPr>
        <w:ind w:left="1928" w:hanging="454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nie podlegają wykluczeniu</w:t>
      </w:r>
      <w:r w:rsidR="000637D0">
        <w:rPr>
          <w:rFonts w:eastAsia="Times New Roman" w:cstheme="minorHAnsi"/>
          <w:color w:val="000000"/>
        </w:rPr>
        <w:t>,</w:t>
      </w:r>
    </w:p>
    <w:p w14:paraId="5B506757" w14:textId="77777777" w:rsidR="007653FF" w:rsidRDefault="007653FF">
      <w:pPr>
        <w:pStyle w:val="Akapitzlist"/>
        <w:numPr>
          <w:ilvl w:val="1"/>
          <w:numId w:val="4"/>
        </w:numPr>
        <w:ind w:left="1928" w:hanging="454"/>
        <w:jc w:val="both"/>
        <w:rPr>
          <w:rFonts w:eastAsia="Times New Roman" w:cstheme="minorHAnsi"/>
          <w:color w:val="000000"/>
        </w:rPr>
      </w:pPr>
      <w:r w:rsidRPr="007653FF">
        <w:rPr>
          <w:rFonts w:eastAsia="Times New Roman" w:cstheme="minorHAnsi"/>
          <w:color w:val="000000"/>
        </w:rPr>
        <w:t>spełniają warunki udziału w postępowaniu dotyczące:</w:t>
      </w:r>
    </w:p>
    <w:p w14:paraId="36994D79" w14:textId="77777777" w:rsidR="009352F3" w:rsidRDefault="007653FF">
      <w:pPr>
        <w:pStyle w:val="Akapitzlist"/>
        <w:numPr>
          <w:ilvl w:val="2"/>
          <w:numId w:val="4"/>
        </w:numPr>
        <w:ind w:left="2495" w:hanging="567"/>
        <w:jc w:val="both"/>
        <w:rPr>
          <w:rFonts w:eastAsia="Times New Roman" w:cstheme="minorHAnsi"/>
          <w:b/>
          <w:color w:val="000000"/>
        </w:rPr>
      </w:pPr>
      <w:r w:rsidRPr="007653FF">
        <w:rPr>
          <w:rFonts w:eastAsia="Times New Roman" w:cstheme="minorHAnsi"/>
          <w:b/>
          <w:color w:val="000000"/>
        </w:rPr>
        <w:t>zdolności do występowania w obrocie gospodarczym</w:t>
      </w:r>
      <w:r>
        <w:rPr>
          <w:rFonts w:eastAsia="Times New Roman" w:cstheme="minorHAnsi"/>
          <w:b/>
          <w:color w:val="000000"/>
        </w:rPr>
        <w:t>:</w:t>
      </w:r>
    </w:p>
    <w:p w14:paraId="323DDEC5" w14:textId="77777777" w:rsidR="007653FF" w:rsidRPr="009352F3" w:rsidRDefault="007653FF" w:rsidP="009352F3">
      <w:pPr>
        <w:pStyle w:val="Akapitzlist"/>
        <w:ind w:left="2495"/>
        <w:jc w:val="both"/>
        <w:rPr>
          <w:rFonts w:eastAsia="Times New Roman" w:cstheme="minorHAnsi"/>
          <w:b/>
          <w:color w:val="000000"/>
        </w:rPr>
      </w:pPr>
      <w:r w:rsidRPr="009352F3">
        <w:rPr>
          <w:rFonts w:eastAsia="Times New Roman" w:cstheme="minorHAnsi"/>
          <w:i/>
          <w:color w:val="000000"/>
        </w:rPr>
        <w:t>Zamawiający nie określił warunku w tym zakresie.</w:t>
      </w:r>
    </w:p>
    <w:p w14:paraId="0A97EDCE" w14:textId="77777777" w:rsidR="009352F3" w:rsidRDefault="007653FF">
      <w:pPr>
        <w:pStyle w:val="Akapitzlist"/>
        <w:numPr>
          <w:ilvl w:val="2"/>
          <w:numId w:val="4"/>
        </w:numPr>
        <w:ind w:left="2495" w:hanging="567"/>
        <w:jc w:val="both"/>
        <w:rPr>
          <w:rFonts w:eastAsia="Times New Roman" w:cstheme="minorHAnsi"/>
          <w:b/>
          <w:color w:val="000000"/>
        </w:rPr>
      </w:pPr>
      <w:r w:rsidRPr="007653FF">
        <w:rPr>
          <w:rFonts w:eastAsia="Times New Roman" w:cstheme="minorHAnsi"/>
          <w:b/>
          <w:color w:val="000000"/>
        </w:rPr>
        <w:t>uprawnień do prowadzenia określonej działalności gospodarczej lub zawodowej, o ile wynika to z odrębnych przepisów:</w:t>
      </w:r>
    </w:p>
    <w:p w14:paraId="018AC132" w14:textId="77777777" w:rsidR="007653FF" w:rsidRPr="009352F3" w:rsidRDefault="007653FF" w:rsidP="009352F3">
      <w:pPr>
        <w:pStyle w:val="Akapitzlist"/>
        <w:ind w:left="2495"/>
        <w:jc w:val="both"/>
        <w:rPr>
          <w:rFonts w:eastAsia="Times New Roman" w:cstheme="minorHAnsi"/>
          <w:b/>
          <w:color w:val="000000"/>
        </w:rPr>
      </w:pPr>
      <w:r w:rsidRPr="009352F3">
        <w:rPr>
          <w:rFonts w:eastAsia="Times New Roman" w:cstheme="minorHAnsi"/>
          <w:i/>
          <w:color w:val="000000"/>
        </w:rPr>
        <w:t>Zamawiający nie określił warunku w tym zakresie.</w:t>
      </w:r>
    </w:p>
    <w:p w14:paraId="432247F9" w14:textId="77777777" w:rsidR="009352F3" w:rsidRDefault="007653FF">
      <w:pPr>
        <w:pStyle w:val="Akapitzlist"/>
        <w:numPr>
          <w:ilvl w:val="2"/>
          <w:numId w:val="4"/>
        </w:numPr>
        <w:ind w:left="2495" w:hanging="567"/>
        <w:jc w:val="both"/>
        <w:rPr>
          <w:rFonts w:eastAsia="Times New Roman" w:cstheme="minorHAnsi"/>
          <w:b/>
          <w:color w:val="000000"/>
        </w:rPr>
      </w:pPr>
      <w:r w:rsidRPr="007653FF">
        <w:rPr>
          <w:rFonts w:eastAsia="Times New Roman" w:cstheme="minorHAnsi"/>
          <w:b/>
          <w:color w:val="000000"/>
        </w:rPr>
        <w:t>sytuac</w:t>
      </w:r>
      <w:r>
        <w:rPr>
          <w:rFonts w:eastAsia="Times New Roman" w:cstheme="minorHAnsi"/>
          <w:b/>
          <w:color w:val="000000"/>
        </w:rPr>
        <w:t>ji ekonomicznej lub finansowej:</w:t>
      </w:r>
    </w:p>
    <w:p w14:paraId="152FE6C4" w14:textId="77777777" w:rsidR="007653FF" w:rsidRPr="009352F3" w:rsidRDefault="007653FF" w:rsidP="009352F3">
      <w:pPr>
        <w:pStyle w:val="Akapitzlist"/>
        <w:ind w:left="2495"/>
        <w:jc w:val="both"/>
        <w:rPr>
          <w:rFonts w:eastAsia="Times New Roman" w:cstheme="minorHAnsi"/>
          <w:b/>
          <w:color w:val="000000"/>
        </w:rPr>
      </w:pPr>
      <w:r w:rsidRPr="009352F3">
        <w:rPr>
          <w:rFonts w:eastAsia="Times New Roman" w:cstheme="minorHAnsi"/>
          <w:i/>
          <w:color w:val="000000"/>
        </w:rPr>
        <w:t>Zamawiający nie określił warunku w tym zakresie.</w:t>
      </w:r>
    </w:p>
    <w:p w14:paraId="69B49AD5" w14:textId="77777777" w:rsidR="009352F3" w:rsidRDefault="007653FF">
      <w:pPr>
        <w:pStyle w:val="Akapitzlist"/>
        <w:numPr>
          <w:ilvl w:val="2"/>
          <w:numId w:val="4"/>
        </w:numPr>
        <w:ind w:left="2495" w:hanging="567"/>
        <w:jc w:val="both"/>
        <w:rPr>
          <w:rFonts w:eastAsia="Times New Roman" w:cstheme="minorHAnsi"/>
          <w:b/>
          <w:color w:val="000000"/>
        </w:rPr>
      </w:pPr>
      <w:r w:rsidRPr="007653FF">
        <w:rPr>
          <w:rFonts w:eastAsia="Times New Roman" w:cstheme="minorHAnsi"/>
          <w:b/>
          <w:color w:val="000000"/>
        </w:rPr>
        <w:t>zdolności technicznej lub zawodowej:</w:t>
      </w:r>
    </w:p>
    <w:p w14:paraId="50A4CEF8" w14:textId="77777777" w:rsidR="007653FF" w:rsidRDefault="007653FF" w:rsidP="009352F3">
      <w:pPr>
        <w:pStyle w:val="Akapitzlist"/>
        <w:ind w:left="2495"/>
        <w:jc w:val="both"/>
        <w:rPr>
          <w:rFonts w:eastAsia="Times New Roman" w:cstheme="minorHAnsi"/>
          <w:i/>
          <w:color w:val="000000"/>
        </w:rPr>
      </w:pPr>
      <w:r w:rsidRPr="009352F3">
        <w:rPr>
          <w:rFonts w:eastAsia="Times New Roman" w:cstheme="minorHAnsi"/>
          <w:i/>
          <w:color w:val="000000"/>
        </w:rPr>
        <w:t>Zamawiający nie określił warunku w tym zakresie.</w:t>
      </w:r>
    </w:p>
    <w:p w14:paraId="34B01B64" w14:textId="3DC3E816" w:rsidR="000C7E4E" w:rsidRPr="000C7E4E" w:rsidRDefault="000C7E4E">
      <w:pPr>
        <w:pStyle w:val="Akapitzlist"/>
        <w:numPr>
          <w:ilvl w:val="0"/>
          <w:numId w:val="4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0C7E4E">
        <w:rPr>
          <w:rFonts w:eastAsia="Times New Roman" w:cstheme="minorHAnsi"/>
          <w:color w:val="000000"/>
        </w:rPr>
        <w:t>W przypadku, o którym mowa w pkt</w:t>
      </w:r>
      <w:r w:rsidR="000C197B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>4</w:t>
      </w:r>
      <w:r w:rsidRPr="000C7E4E">
        <w:rPr>
          <w:rFonts w:eastAsia="Times New Roman" w:cstheme="minorHAnsi"/>
          <w:color w:val="000000"/>
        </w:rPr>
        <w:t xml:space="preserve">, </w:t>
      </w:r>
      <w:r w:rsidR="005D0C3C">
        <w:rPr>
          <w:rFonts w:eastAsia="Times New Roman" w:cstheme="minorHAnsi"/>
          <w:color w:val="000000"/>
        </w:rPr>
        <w:t>Wykonawcy</w:t>
      </w:r>
      <w:r w:rsidRPr="000C7E4E">
        <w:rPr>
          <w:rFonts w:eastAsia="Times New Roman" w:cstheme="minorHAnsi"/>
          <w:color w:val="000000"/>
        </w:rPr>
        <w:t xml:space="preserve"> wspólnie ubiegający się</w:t>
      </w:r>
      <w:r w:rsidR="00030DDE">
        <w:rPr>
          <w:rFonts w:eastAsia="Times New Roman" w:cstheme="minorHAnsi"/>
          <w:color w:val="000000"/>
        </w:rPr>
        <w:t xml:space="preserve"> </w:t>
      </w:r>
      <w:r w:rsidRPr="000C7E4E">
        <w:rPr>
          <w:rFonts w:eastAsia="Times New Roman" w:cstheme="minorHAnsi"/>
          <w:color w:val="000000"/>
        </w:rPr>
        <w:t xml:space="preserve">o udzielenie zamówienia dołączają do oferty oświadczenie, z którego wynika, które świadczenia wykonają poszczególni </w:t>
      </w:r>
      <w:r w:rsidR="005D0C3C">
        <w:rPr>
          <w:rFonts w:eastAsia="Times New Roman" w:cstheme="minorHAnsi"/>
          <w:color w:val="000000"/>
        </w:rPr>
        <w:t>Wykonawcy</w:t>
      </w:r>
      <w:r w:rsidRPr="000C7E4E">
        <w:rPr>
          <w:rFonts w:eastAsia="Times New Roman" w:cstheme="minorHAnsi"/>
          <w:color w:val="000000"/>
        </w:rPr>
        <w:t>.</w:t>
      </w:r>
    </w:p>
    <w:p w14:paraId="63178D30" w14:textId="77777777" w:rsidR="0063196D" w:rsidRPr="0063196D" w:rsidRDefault="0063196D" w:rsidP="0063196D">
      <w:pPr>
        <w:jc w:val="both"/>
        <w:rPr>
          <w:rFonts w:eastAsia="Times New Roman" w:cstheme="minorHAnsi"/>
          <w:b/>
          <w:color w:val="000000"/>
        </w:rPr>
      </w:pPr>
    </w:p>
    <w:p w14:paraId="19905DAE" w14:textId="77777777" w:rsidR="0075774E" w:rsidRDefault="007653FF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10" w:name="_Toc134199234"/>
      <w:r w:rsidRPr="007653FF">
        <w:rPr>
          <w:rFonts w:eastAsia="Times New Roman"/>
        </w:rPr>
        <w:lastRenderedPageBreak/>
        <w:t>Projektowane postanowienia umowy w sprawie zamówienia publicznego, które zostaną wprowadzone do treści umowy</w:t>
      </w:r>
      <w:bookmarkEnd w:id="10"/>
    </w:p>
    <w:p w14:paraId="52669D9F" w14:textId="212ED65D" w:rsidR="009D7AA6" w:rsidRDefault="007653FF" w:rsidP="0075774E">
      <w:pPr>
        <w:pStyle w:val="Akapitzlist"/>
        <w:jc w:val="both"/>
        <w:rPr>
          <w:rFonts w:eastAsia="Times New Roman" w:cstheme="minorHAnsi"/>
          <w:color w:val="000000"/>
        </w:rPr>
      </w:pPr>
      <w:r w:rsidRPr="002E2F28">
        <w:rPr>
          <w:rFonts w:eastAsia="Times New Roman" w:cstheme="minorHAnsi"/>
          <w:color w:val="000000"/>
        </w:rPr>
        <w:t>Projektowane postanowienia umowy w sprawie zamówienia publicznego, które zostaną wprowadzone do treści tej umowy, określone zostały w Części nr II do SWZ</w:t>
      </w:r>
      <w:r w:rsidR="00D83B61">
        <w:rPr>
          <w:rFonts w:eastAsia="Times New Roman" w:cstheme="minorHAnsi"/>
          <w:color w:val="000000"/>
        </w:rPr>
        <w:t xml:space="preserve"> stanowiącej </w:t>
      </w:r>
      <w:r w:rsidR="00722ECB">
        <w:rPr>
          <w:rFonts w:eastAsia="Times New Roman" w:cstheme="minorHAnsi"/>
          <w:b/>
          <w:bCs/>
          <w:color w:val="000000"/>
        </w:rPr>
        <w:t xml:space="preserve">Załącznik nr </w:t>
      </w:r>
      <w:r w:rsidR="004746E0">
        <w:rPr>
          <w:rFonts w:eastAsia="Times New Roman" w:cstheme="minorHAnsi"/>
          <w:b/>
          <w:bCs/>
          <w:color w:val="000000"/>
        </w:rPr>
        <w:t>4</w:t>
      </w:r>
      <w:r w:rsidR="00D83B61" w:rsidRPr="00D83B61">
        <w:rPr>
          <w:rFonts w:eastAsia="Times New Roman" w:cstheme="minorHAnsi"/>
          <w:b/>
          <w:bCs/>
          <w:color w:val="000000"/>
        </w:rPr>
        <w:t xml:space="preserve"> do SWZ</w:t>
      </w:r>
      <w:r w:rsidRPr="002E2F28">
        <w:rPr>
          <w:rFonts w:eastAsia="Times New Roman" w:cstheme="minorHAnsi"/>
          <w:color w:val="000000"/>
        </w:rPr>
        <w:t>.</w:t>
      </w:r>
    </w:p>
    <w:p w14:paraId="45B9CC8E" w14:textId="77777777" w:rsidR="0063196D" w:rsidRPr="002E2F28" w:rsidRDefault="0063196D" w:rsidP="0075774E">
      <w:pPr>
        <w:pStyle w:val="Akapitzlist"/>
        <w:jc w:val="both"/>
        <w:rPr>
          <w:rFonts w:eastAsia="Times New Roman" w:cstheme="minorHAnsi"/>
          <w:b/>
          <w:color w:val="000000"/>
        </w:rPr>
      </w:pPr>
    </w:p>
    <w:p w14:paraId="03E93DBB" w14:textId="0D53E50E" w:rsidR="003C2D01" w:rsidRDefault="002E2F28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11" w:name="_Toc134199235"/>
      <w:r w:rsidRPr="002E2F28">
        <w:rPr>
          <w:rFonts w:eastAsia="Times New Roman"/>
        </w:rPr>
        <w:t xml:space="preserve">Informacje o środkach komunikacji elektronicznej, przy użyciu których Zamawiający będzie komunikował się z </w:t>
      </w:r>
      <w:r w:rsidR="000637D0">
        <w:rPr>
          <w:rFonts w:eastAsia="Times New Roman"/>
        </w:rPr>
        <w:t>Wykonawca</w:t>
      </w:r>
      <w:r w:rsidRPr="002E2F28">
        <w:rPr>
          <w:rFonts w:eastAsia="Times New Roman"/>
        </w:rPr>
        <w:t>mi, oraz informacje o wymaganiach technicznych</w:t>
      </w:r>
      <w:r w:rsidR="00030DDE">
        <w:rPr>
          <w:rFonts w:eastAsia="Times New Roman"/>
        </w:rPr>
        <w:t xml:space="preserve"> </w:t>
      </w:r>
      <w:r w:rsidRPr="002E2F28">
        <w:rPr>
          <w:rFonts w:eastAsia="Times New Roman"/>
        </w:rPr>
        <w:t>i organizacyjnych sporządzania, wysyłania i odbierania korespondencji elektronicznej</w:t>
      </w:r>
      <w:bookmarkEnd w:id="11"/>
    </w:p>
    <w:p w14:paraId="5869BAF6" w14:textId="3ADF84B7" w:rsidR="008C24E7" w:rsidRPr="008C24E7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 xml:space="preserve">W postępowaniu o udzielenie zamówienia publicznego komunikacja między Zamawiającym a wykonawcami odbywa się przy użyciu Platformy e-Zamówienia, która jest dostępna pod adresem </w:t>
      </w:r>
      <w:hyperlink r:id="rId11" w:history="1">
        <w:r w:rsidR="00197CDC" w:rsidRPr="00A64E35">
          <w:rPr>
            <w:rStyle w:val="Hipercze"/>
            <w:rFonts w:eastAsia="Times New Roman" w:cstheme="minorHAnsi"/>
          </w:rPr>
          <w:t>https://ezamowienia.gov.pl</w:t>
        </w:r>
      </w:hyperlink>
      <w:r w:rsidRPr="008C24E7">
        <w:rPr>
          <w:rFonts w:eastAsia="Times New Roman" w:cstheme="minorHAnsi"/>
          <w:color w:val="000000"/>
        </w:rPr>
        <w:t>.</w:t>
      </w:r>
    </w:p>
    <w:p w14:paraId="6B36484E" w14:textId="2CBDC9E4" w:rsidR="008C24E7" w:rsidRPr="008C24E7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Korzystanie z Platformy e-Zamówienia jest bezpłatne.</w:t>
      </w:r>
    </w:p>
    <w:p w14:paraId="065BFB1F" w14:textId="77777777" w:rsidR="003A78DF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Zamawiający wyznacza następujące osoby do kontaktu z wykonawcami:</w:t>
      </w:r>
    </w:p>
    <w:p w14:paraId="7B86C69A" w14:textId="157FE523" w:rsidR="003A78DF" w:rsidRDefault="001A2D7E" w:rsidP="003A78DF">
      <w:pPr>
        <w:pStyle w:val="Akapitzlist"/>
        <w:ind w:left="1474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Pa</w:t>
      </w:r>
      <w:r w:rsidR="00EE61EF">
        <w:rPr>
          <w:rFonts w:eastAsia="Times New Roman" w:cstheme="minorHAnsi"/>
          <w:color w:val="000000"/>
        </w:rPr>
        <w:t>ni Agnieszka Wójtowicz</w:t>
      </w:r>
      <w:r>
        <w:rPr>
          <w:rFonts w:eastAsia="Times New Roman" w:cstheme="minorHAnsi"/>
          <w:color w:val="000000"/>
        </w:rPr>
        <w:t>,</w:t>
      </w:r>
    </w:p>
    <w:p w14:paraId="7876A383" w14:textId="5D312898" w:rsidR="00B7265D" w:rsidRDefault="008C24E7" w:rsidP="00B7265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  <w:r w:rsidRPr="003A78DF">
        <w:rPr>
          <w:rFonts w:eastAsia="Times New Roman" w:cstheme="minorHAnsi"/>
          <w:color w:val="000000"/>
        </w:rPr>
        <w:t xml:space="preserve">tel. </w:t>
      </w:r>
      <w:r w:rsidR="001A2D7E">
        <w:rPr>
          <w:rFonts w:eastAsia="Times New Roman" w:cstheme="minorHAnsi"/>
          <w:color w:val="000000"/>
        </w:rPr>
        <w:t>14 688 60 12</w:t>
      </w:r>
      <w:r w:rsidR="00F33347">
        <w:rPr>
          <w:rFonts w:eastAsia="Times New Roman" w:cstheme="minorHAnsi"/>
          <w:color w:val="000000"/>
        </w:rPr>
        <w:t>,</w:t>
      </w:r>
    </w:p>
    <w:p w14:paraId="41EF3E90" w14:textId="7F9AC84B" w:rsidR="00F33347" w:rsidRDefault="00F33347" w:rsidP="00B7265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e-mail: </w:t>
      </w:r>
      <w:hyperlink r:id="rId12" w:history="1">
        <w:r w:rsidR="00EE61EF" w:rsidRPr="00B735AD">
          <w:rPr>
            <w:rStyle w:val="Hipercze"/>
            <w:rFonts w:eastAsia="Times New Roman" w:cstheme="minorHAnsi"/>
          </w:rPr>
          <w:t>awojtowicz@kolmed.tarnow.pl</w:t>
        </w:r>
      </w:hyperlink>
      <w:r>
        <w:rPr>
          <w:rFonts w:eastAsia="Times New Roman" w:cstheme="minorHAnsi"/>
          <w:color w:val="000000"/>
        </w:rPr>
        <w:t>.</w:t>
      </w:r>
    </w:p>
    <w:p w14:paraId="318E1257" w14:textId="0BE20215" w:rsidR="003A78DF" w:rsidRPr="00B7265D" w:rsidRDefault="008C24E7" w:rsidP="00B7265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  <w:r w:rsidRPr="00B7265D">
        <w:rPr>
          <w:rFonts w:eastAsia="Times New Roman" w:cstheme="minorHAnsi"/>
          <w:color w:val="000000"/>
        </w:rPr>
        <w:t>Adres strony internetowej prowadzonego postępowania (link prowadzący bezpośrednio do widoku postępowania na Platformie e-Zamówienia):</w:t>
      </w:r>
    </w:p>
    <w:p w14:paraId="12CCBD74" w14:textId="74BB4547" w:rsidR="00B526CD" w:rsidRDefault="00B526CD" w:rsidP="003A78DF">
      <w:pPr>
        <w:pStyle w:val="Akapitzlist"/>
        <w:ind w:left="1474"/>
        <w:jc w:val="both"/>
      </w:pPr>
      <w:hyperlink r:id="rId13" w:history="1">
        <w:r w:rsidRPr="00106603">
          <w:rPr>
            <w:rStyle w:val="Hipercze"/>
          </w:rPr>
          <w:t>https://ezamowienia.gov.pl/mp-client/tenders/ocds-148610-48d51e2f-f018-4f45-af91-85cd117e1239</w:t>
        </w:r>
      </w:hyperlink>
    </w:p>
    <w:p w14:paraId="0CFE6CCA" w14:textId="026C60DD" w:rsidR="008C24E7" w:rsidRPr="003A78DF" w:rsidRDefault="008C24E7" w:rsidP="003A78DF">
      <w:pPr>
        <w:pStyle w:val="Akapitzlist"/>
        <w:ind w:left="1474"/>
        <w:jc w:val="both"/>
        <w:rPr>
          <w:rFonts w:eastAsia="Times New Roman" w:cstheme="minorHAnsi"/>
          <w:color w:val="000000"/>
        </w:rPr>
      </w:pPr>
      <w:r w:rsidRPr="003A78DF">
        <w:rPr>
          <w:rFonts w:eastAsia="Times New Roman" w:cstheme="minorHAnsi"/>
          <w:color w:val="000000"/>
        </w:rPr>
        <w:t>Postępowanie można wyszukać również ze strony głównej Platformy e-Zamówienia (przycisk „Przeglądaj postępowania/konkursy”).</w:t>
      </w:r>
    </w:p>
    <w:p w14:paraId="7F0C24D1" w14:textId="77777777" w:rsidR="003A78DF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Identyfikator (ID) postępowania na Platformie e-Zamówienia:</w:t>
      </w:r>
    </w:p>
    <w:p w14:paraId="086D9D5A" w14:textId="77777777" w:rsidR="00B526CD" w:rsidRPr="00B526CD" w:rsidRDefault="00B526CD" w:rsidP="00B526C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  <w:r>
        <w:t>ocds-148610-48d51e2f-f018-4f45-af91-85cd117e1239</w:t>
      </w:r>
    </w:p>
    <w:p w14:paraId="05108662" w14:textId="088243BF" w:rsidR="008C24E7" w:rsidRPr="008C24E7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Wykonawca zamierzający wziąć udział w postępowaniu o udzielenie zamówienia publicznego musi posiadać konto podmiotu „Wykonawca” na Platformie</w:t>
      </w:r>
      <w:r w:rsidR="00030DDE">
        <w:rPr>
          <w:rFonts w:eastAsia="Times New Roman" w:cstheme="minorHAnsi"/>
          <w:color w:val="000000"/>
        </w:rPr>
        <w:t xml:space="preserve"> </w:t>
      </w:r>
      <w:r w:rsidRPr="008C24E7">
        <w:rPr>
          <w:rFonts w:eastAsia="Times New Roman" w:cstheme="minorHAnsi"/>
          <w:color w:val="000000"/>
        </w:rPr>
        <w:t xml:space="preserve">e-Zamówienia. Szczegółowe informacje na temat zakładania kont podmiotów oraz zasady i warunki korzystania z Platformy e-Zamówienia określa Regulamin Platformy e-Zamówienia, dostępny na stronie internetowej </w:t>
      </w:r>
      <w:hyperlink r:id="rId14" w:history="1">
        <w:r w:rsidR="00B7265D" w:rsidRPr="00A64E35">
          <w:rPr>
            <w:rStyle w:val="Hipercze"/>
            <w:rFonts w:eastAsia="Times New Roman" w:cstheme="minorHAnsi"/>
          </w:rPr>
          <w:t>https://ezamowienia.gov.pl</w:t>
        </w:r>
      </w:hyperlink>
      <w:r w:rsidRPr="008C24E7">
        <w:rPr>
          <w:rFonts w:eastAsia="Times New Roman" w:cstheme="minorHAnsi"/>
          <w:color w:val="000000"/>
        </w:rPr>
        <w:t xml:space="preserve"> oraz informacje zamieszczone w zakładce „Centrum Pomocy”.</w:t>
      </w:r>
    </w:p>
    <w:p w14:paraId="66000C94" w14:textId="464B4D15" w:rsidR="008C24E7" w:rsidRPr="008C24E7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Przeglądanie i pobieranie publicznej treści dokumentacji postępowania nie wymaga posiadania konta na Platformie e-Zamówienia ani logowania.</w:t>
      </w:r>
    </w:p>
    <w:p w14:paraId="386197D7" w14:textId="0679D53C" w:rsidR="009C1B69" w:rsidRPr="00CE225E" w:rsidRDefault="008C24E7" w:rsidP="00CE225E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Sposób sporządzenia dokumentów elektronicznych lub dokumentów elektronicznych będących kopią elektroniczną treści zapisanej w postaci papierowej (cyfrowe odwzorowania) musi być zgodny z wymaganiami określonymi</w:t>
      </w:r>
      <w:r w:rsidR="00EC6339">
        <w:rPr>
          <w:rFonts w:eastAsia="Times New Roman" w:cstheme="minorHAnsi"/>
          <w:color w:val="000000"/>
        </w:rPr>
        <w:t xml:space="preserve"> </w:t>
      </w:r>
      <w:r w:rsidRPr="008C24E7">
        <w:rPr>
          <w:rFonts w:eastAsia="Times New Roman" w:cstheme="minorHAnsi"/>
          <w:color w:val="000000"/>
        </w:rPr>
        <w:t>w rozporządzeniu Prezesa Rady Ministrów w sprawie wymagań dla dokumentów elektronicznych.</w:t>
      </w:r>
    </w:p>
    <w:p w14:paraId="5E826AB4" w14:textId="57E5371B" w:rsidR="003A78DF" w:rsidRDefault="000D794D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  </w:t>
      </w:r>
      <w:r w:rsidR="008C24E7" w:rsidRPr="008C24E7">
        <w:rPr>
          <w:rFonts w:eastAsia="Times New Roman" w:cstheme="minorHAnsi"/>
          <w:color w:val="000000"/>
        </w:rPr>
        <w:t>Dokumenty elektroniczne, o których mowa w § 2 ust. 1 rozporządzenia Prezesa Rady Ministrów w sprawie wymagań dla dokumentów elektronicznych, sporządza się</w:t>
      </w:r>
      <w:r w:rsidR="00030DDE">
        <w:rPr>
          <w:rFonts w:eastAsia="Times New Roman" w:cstheme="minorHAnsi"/>
          <w:color w:val="000000"/>
        </w:rPr>
        <w:t xml:space="preserve"> </w:t>
      </w:r>
      <w:r w:rsidR="008C24E7" w:rsidRPr="008C24E7">
        <w:rPr>
          <w:rFonts w:eastAsia="Times New Roman" w:cstheme="minorHAnsi"/>
          <w:color w:val="000000"/>
        </w:rPr>
        <w:t xml:space="preserve">w postaci elektronicznej, w formatach danych określonych w przepisach rozporządzenia </w:t>
      </w:r>
      <w:r w:rsidR="008C24E7" w:rsidRPr="008C24E7">
        <w:rPr>
          <w:rFonts w:eastAsia="Times New Roman" w:cstheme="minorHAnsi"/>
          <w:color w:val="000000"/>
        </w:rPr>
        <w:lastRenderedPageBreak/>
        <w:t>Rady Ministrów w sprawie Krajowych Ram Interoperacyjności,</w:t>
      </w:r>
      <w:r w:rsidR="00030DDE">
        <w:rPr>
          <w:rFonts w:eastAsia="Times New Roman" w:cstheme="minorHAnsi"/>
          <w:color w:val="000000"/>
        </w:rPr>
        <w:t xml:space="preserve"> </w:t>
      </w:r>
      <w:r w:rsidR="008C24E7" w:rsidRPr="008C24E7">
        <w:rPr>
          <w:rFonts w:eastAsia="Times New Roman" w:cstheme="minorHAnsi"/>
          <w:color w:val="000000"/>
        </w:rPr>
        <w:t>z uwzględnieniem rodzaju przekazywanych danych i przekazuje się jako załączniki.</w:t>
      </w:r>
    </w:p>
    <w:p w14:paraId="1F1E64D4" w14:textId="2C80A68E" w:rsidR="008C24E7" w:rsidRPr="003A78DF" w:rsidRDefault="008C24E7" w:rsidP="003A78DF">
      <w:pPr>
        <w:pStyle w:val="Akapitzlist"/>
        <w:ind w:left="1474"/>
        <w:jc w:val="both"/>
        <w:rPr>
          <w:rFonts w:eastAsia="Times New Roman" w:cstheme="minorHAnsi"/>
          <w:color w:val="000000"/>
        </w:rPr>
      </w:pPr>
      <w:r w:rsidRPr="003A78DF">
        <w:rPr>
          <w:rFonts w:eastAsia="Times New Roman" w:cstheme="minorHAnsi"/>
          <w:color w:val="000000"/>
        </w:rPr>
        <w:t>W przypadku formatów, o których mowa w art. 66 ust. 1 ustawy Pzp, ww. regulacje nie będą miały bezpośredniego zastosowania.</w:t>
      </w:r>
    </w:p>
    <w:p w14:paraId="6C0ED1E2" w14:textId="04F41602" w:rsidR="008C24E7" w:rsidRPr="008C24E7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0F96C623" w14:textId="35D0B737" w:rsidR="008C24E7" w:rsidRPr="008C24E7" w:rsidRDefault="008C24E7" w:rsidP="003A78DF">
      <w:pPr>
        <w:pStyle w:val="Akapitzlist"/>
        <w:numPr>
          <w:ilvl w:val="2"/>
          <w:numId w:val="37"/>
        </w:numPr>
        <w:ind w:left="2495" w:hanging="567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w formatach danych określonych w przepisach rozporządzenia Rady Ministrów w sprawie Krajowych Ram Interoperacyjności (i przekazuje się jako załącznik), lub</w:t>
      </w:r>
    </w:p>
    <w:p w14:paraId="263BEA15" w14:textId="380AEFC7" w:rsidR="008C24E7" w:rsidRPr="008C24E7" w:rsidRDefault="008C24E7" w:rsidP="003A78DF">
      <w:pPr>
        <w:pStyle w:val="Akapitzlist"/>
        <w:numPr>
          <w:ilvl w:val="2"/>
          <w:numId w:val="37"/>
        </w:numPr>
        <w:ind w:left="2495" w:hanging="567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jako tekst wpisany bezpośrednio do wiadomości przekazywanej przy użyciu środków komunikacji elektronicznej (np. w treści wiadomości</w:t>
      </w:r>
      <w:r w:rsidR="00030DDE">
        <w:rPr>
          <w:rFonts w:eastAsia="Times New Roman" w:cstheme="minorHAnsi"/>
          <w:color w:val="000000"/>
        </w:rPr>
        <w:t xml:space="preserve"> </w:t>
      </w:r>
      <w:r w:rsidRPr="008C24E7">
        <w:rPr>
          <w:rFonts w:eastAsia="Times New Roman" w:cstheme="minorHAnsi"/>
          <w:color w:val="000000"/>
        </w:rPr>
        <w:t>e-mail lub w treści „Formularza do komunikacji”).</w:t>
      </w:r>
    </w:p>
    <w:p w14:paraId="638FF866" w14:textId="45574818" w:rsidR="008C24E7" w:rsidRPr="008C24E7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Jeżeli dokumenty elektroniczne, przekazywane przy użyciu środków komunikacji elektronicznej, zawierają informacje stanowiące tajemnicę przedsiębiorstwa</w:t>
      </w:r>
      <w:r w:rsidR="00030DDE">
        <w:rPr>
          <w:rFonts w:eastAsia="Times New Roman" w:cstheme="minorHAnsi"/>
          <w:color w:val="000000"/>
        </w:rPr>
        <w:t xml:space="preserve"> </w:t>
      </w:r>
      <w:r w:rsidRPr="008C24E7">
        <w:rPr>
          <w:rFonts w:eastAsia="Times New Roman" w:cstheme="minorHAnsi"/>
          <w:color w:val="000000"/>
        </w:rPr>
        <w:t>w rozumieniu przepisów ustawy z dnia 16 kwietnia 1993 r. o zwalczaniu nieuczciwej konkurencji (Dz. U. z 2020 r. poz. 1913 oraz z 2021 r. poz. 1655) wykonawca, w celu utrzymania w poufności tych informacji, przekazuje je w wydzielonym</w:t>
      </w:r>
      <w:r w:rsidR="00030DDE">
        <w:rPr>
          <w:rFonts w:eastAsia="Times New Roman" w:cstheme="minorHAnsi"/>
          <w:color w:val="000000"/>
        </w:rPr>
        <w:t xml:space="preserve"> </w:t>
      </w:r>
      <w:r w:rsidRPr="008C24E7">
        <w:rPr>
          <w:rFonts w:eastAsia="Times New Roman" w:cstheme="minorHAnsi"/>
          <w:color w:val="000000"/>
        </w:rPr>
        <w:t>i odpowiednio oznaczonym pliku, wraz z jednoczesnym zaznaczeniem w nazwie pliku „Dokument stanowiący tajemnicę przedsiębiorstwa”.</w:t>
      </w:r>
    </w:p>
    <w:p w14:paraId="4634BAFD" w14:textId="1FFA5F28" w:rsidR="003A78DF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Komunikacja w postępowaniu, z wyłączeniem składania ofert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</w:t>
      </w:r>
    </w:p>
    <w:p w14:paraId="04CB795F" w14:textId="62D5934E" w:rsidR="008B6051" w:rsidRPr="006A570D" w:rsidRDefault="008B6051" w:rsidP="00030DDE">
      <w:pPr>
        <w:pStyle w:val="Tekstkomentarza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6A570D">
        <w:rPr>
          <w:sz w:val="22"/>
          <w:szCs w:val="22"/>
        </w:rPr>
        <w:t>Ofertę oraz oświadczenie o niepodleganiu wykluczeniu, spełnianiu warunków udziału w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postępowaniu Wykonawca składa w oryginale pod rygorem nieważności w formie elektronicznej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(dokumenty opatrzone kwalifikowanym podpisem elektronicznym) lub w postaci elektronicznej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opatrzonej podpisem osobistym lub podpisem zaufanym.</w:t>
      </w:r>
    </w:p>
    <w:p w14:paraId="57095AE2" w14:textId="516D0038" w:rsidR="008B6051" w:rsidRPr="006A570D" w:rsidRDefault="008B6051" w:rsidP="00030DDE">
      <w:pPr>
        <w:pStyle w:val="Tekstkomentarza"/>
        <w:numPr>
          <w:ilvl w:val="1"/>
          <w:numId w:val="5"/>
        </w:numPr>
        <w:spacing w:line="276" w:lineRule="auto"/>
        <w:jc w:val="both"/>
        <w:rPr>
          <w:sz w:val="22"/>
          <w:szCs w:val="22"/>
        </w:rPr>
      </w:pPr>
      <w:r w:rsidRPr="006A570D">
        <w:rPr>
          <w:sz w:val="22"/>
          <w:szCs w:val="22"/>
        </w:rPr>
        <w:t>Podmiotowe środki dowodowe, przedmiotowe środki dowodowe, zobowiązanie podmiotu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udostępniającego, pełnomocnictwa, oświadczenie, o którym mowa w art. 117 ust. 4 pzp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przekazuje się Zamawiającemu, opatrując je kwalifikowanym podpisem elektronicznym, podpisem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osobistym lub podpisem zaufanym.</w:t>
      </w:r>
    </w:p>
    <w:p w14:paraId="7D99E7EC" w14:textId="6B7E2782" w:rsidR="008B6051" w:rsidRPr="006A570D" w:rsidRDefault="008B6051" w:rsidP="006A570D">
      <w:pPr>
        <w:pStyle w:val="Tekstkomentarza"/>
        <w:numPr>
          <w:ilvl w:val="1"/>
          <w:numId w:val="5"/>
        </w:numPr>
        <w:jc w:val="both"/>
        <w:rPr>
          <w:sz w:val="22"/>
          <w:szCs w:val="22"/>
        </w:rPr>
      </w:pPr>
      <w:r w:rsidRPr="006A570D">
        <w:rPr>
          <w:sz w:val="22"/>
          <w:szCs w:val="22"/>
        </w:rPr>
        <w:t>W przypadku gdy jakikolwiek dokument, o którym mowa w pkt. 3, został wystawiony jako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dokument w postaci papierowej, przekazuje się cyfrowe odwzorowanie tego dokumentu opatrzone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 xml:space="preserve">kwalifikowanym podpisem elektronicznym, podpisem </w:t>
      </w:r>
      <w:r w:rsidRPr="006A570D">
        <w:rPr>
          <w:sz w:val="22"/>
          <w:szCs w:val="22"/>
        </w:rPr>
        <w:lastRenderedPageBreak/>
        <w:t>zaufanym lub podpisem osobistym,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poświadczające zgodność cyfrowego odwzorowania z dokumentem w postaci papierowej.</w:t>
      </w:r>
    </w:p>
    <w:p w14:paraId="30582C0D" w14:textId="1A26F4A7" w:rsidR="008B6051" w:rsidRPr="006A570D" w:rsidRDefault="008B6051" w:rsidP="006A570D">
      <w:pPr>
        <w:pStyle w:val="Tekstkomentarza"/>
        <w:numPr>
          <w:ilvl w:val="1"/>
          <w:numId w:val="5"/>
        </w:numPr>
        <w:jc w:val="both"/>
        <w:rPr>
          <w:sz w:val="22"/>
          <w:szCs w:val="22"/>
        </w:rPr>
      </w:pPr>
      <w:r w:rsidRPr="006A570D">
        <w:rPr>
          <w:sz w:val="22"/>
          <w:szCs w:val="22"/>
        </w:rPr>
        <w:t>Poświadczenia zgodności cyfrowego odwzorowania z dokumentem w postaci papierowej,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dokonuje w przypadku: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- podmiotowych środków dowodowych – odpowiednio wykonawca, wykonawca wspólnie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ubiegający się o udzielenie zamówienia, podmiot udostępniający zasoby lub podwykonawca,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w zakresie podmiotowych środków dowodowych, które każdego z nich dotyczą,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- przedmiotowych środków dowodowych – odpowiednio wykonawca lub wykonawca wspólnie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ubiegający się o udzielenie zamówienia,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- pełnomocnictwa – mocodawca. Dopuszcza się także złożenie pełnomocnictwa sporządzonego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uprzednio w formie pisemnej, w formie elektronicznego poświadczenia sporządzonego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stosownie do art. 97 §2 ustawy z dnia 14 lutego 1991r. - Prawo o notariacie, które to poświadczenie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notariusz opatruje kwalifikowanym podpisem elektronicznym.</w:t>
      </w:r>
    </w:p>
    <w:p w14:paraId="7561DBC3" w14:textId="7A37D7DB" w:rsidR="008B6051" w:rsidRPr="006A570D" w:rsidRDefault="008B6051" w:rsidP="006A570D">
      <w:pPr>
        <w:pStyle w:val="Tekstkomentarza"/>
        <w:numPr>
          <w:ilvl w:val="1"/>
          <w:numId w:val="5"/>
        </w:numPr>
        <w:jc w:val="both"/>
        <w:rPr>
          <w:sz w:val="22"/>
          <w:szCs w:val="22"/>
        </w:rPr>
      </w:pPr>
      <w:r w:rsidRPr="006A570D">
        <w:rPr>
          <w:sz w:val="22"/>
          <w:szCs w:val="22"/>
        </w:rPr>
        <w:t>Podmiotowe środki dowodowe, przedmiotowe środki dowodowe oraz inne dokumenty lub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oświadczenia, sporządzone w języku obcym przekazuje się wraz z tłumaczeniem na język</w:t>
      </w:r>
      <w:r w:rsidR="006A570D">
        <w:rPr>
          <w:sz w:val="22"/>
          <w:szCs w:val="22"/>
        </w:rPr>
        <w:t xml:space="preserve"> </w:t>
      </w:r>
      <w:r w:rsidRPr="006A570D">
        <w:rPr>
          <w:sz w:val="22"/>
          <w:szCs w:val="22"/>
        </w:rPr>
        <w:t>polski.</w:t>
      </w:r>
    </w:p>
    <w:p w14:paraId="6276FE04" w14:textId="282C29D0" w:rsidR="008C24E7" w:rsidRPr="00EE75B9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Możliwość korzystania w postępowaniu z „Formularzy do komunikacji” w pełnym zakresie wymaga posiadania konta „Wykonawcy” na Platformie e-Zamówienia</w:t>
      </w:r>
      <w:r w:rsidR="00EE75B9">
        <w:rPr>
          <w:rFonts w:eastAsia="Times New Roman" w:cstheme="minorHAnsi"/>
          <w:color w:val="000000"/>
        </w:rPr>
        <w:t xml:space="preserve"> </w:t>
      </w:r>
      <w:r w:rsidRPr="00EE75B9">
        <w:rPr>
          <w:rFonts w:eastAsia="Times New Roman" w:cstheme="minorHAnsi"/>
          <w:color w:val="000000"/>
        </w:rPr>
        <w:t>oraz zalogowania się na Platformie e-Zamówienia. Do korzystania z „Formularzy do komunikacji” służących do zadawania pytań dotyczących treści dokumentów zamówienia wystarczające jest posiadanie tzw. konta uproszczonego na Platformie</w:t>
      </w:r>
      <w:r w:rsidR="00030DDE">
        <w:rPr>
          <w:rFonts w:eastAsia="Times New Roman" w:cstheme="minorHAnsi"/>
          <w:color w:val="000000"/>
        </w:rPr>
        <w:t xml:space="preserve"> </w:t>
      </w:r>
      <w:r w:rsidRPr="00EE75B9">
        <w:rPr>
          <w:rFonts w:eastAsia="Times New Roman" w:cstheme="minorHAnsi"/>
          <w:color w:val="000000"/>
        </w:rPr>
        <w:t>e-Zamówienia.</w:t>
      </w:r>
    </w:p>
    <w:p w14:paraId="09FBD16C" w14:textId="19EFB445" w:rsidR="008C24E7" w:rsidRPr="008C24E7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Wszystkie wysłane i odebrane w postępowaniu przez wykonawcę wiadomości widoczne są po zalogowaniu w podglądzie postępowania w zakładce „Komunikacja”.</w:t>
      </w:r>
    </w:p>
    <w:p w14:paraId="1C9DDA47" w14:textId="1BE38BD7" w:rsidR="008C24E7" w:rsidRPr="008C24E7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Maksymalny rozmiar plików przesyłanych za pośrednictwem „Formularzy do komunikacji” wynosi 150 MB (wielkość ta dotyczy plików przesyłanych jako załączniki do jednego formularza).</w:t>
      </w:r>
    </w:p>
    <w:p w14:paraId="6ECB988D" w14:textId="3EBAE3BD" w:rsidR="008C24E7" w:rsidRPr="008C24E7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Minimalne wymagania techniczne dotyczące sprzętu używanego w celu korzystania</w:t>
      </w:r>
      <w:r w:rsidR="00030DDE">
        <w:rPr>
          <w:rFonts w:eastAsia="Times New Roman" w:cstheme="minorHAnsi"/>
          <w:color w:val="000000"/>
        </w:rPr>
        <w:t xml:space="preserve"> </w:t>
      </w:r>
      <w:r w:rsidRPr="008C24E7">
        <w:rPr>
          <w:rFonts w:eastAsia="Times New Roman" w:cstheme="minorHAnsi"/>
          <w:color w:val="000000"/>
        </w:rPr>
        <w:t>z usług Platformy e-Zamówienia oraz informacje dotyczące specyfikacji połączenia określa Regulamin Platformy e-Zamówienia.</w:t>
      </w:r>
    </w:p>
    <w:p w14:paraId="13A8535C" w14:textId="5CB74BD4" w:rsidR="008C24E7" w:rsidRPr="008C24E7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5" w:history="1">
        <w:r w:rsidR="00B7265D" w:rsidRPr="00A64E35">
          <w:rPr>
            <w:rStyle w:val="Hipercze"/>
            <w:rFonts w:eastAsia="Times New Roman" w:cstheme="minorHAnsi"/>
          </w:rPr>
          <w:t>https://ezamowienia.gov.pl</w:t>
        </w:r>
      </w:hyperlink>
      <w:r w:rsidR="00030DDE">
        <w:rPr>
          <w:rStyle w:val="Hipercze"/>
          <w:rFonts w:eastAsia="Times New Roman" w:cstheme="minorHAnsi"/>
        </w:rPr>
        <w:t xml:space="preserve"> </w:t>
      </w:r>
      <w:r w:rsidRPr="008C24E7">
        <w:rPr>
          <w:rFonts w:eastAsia="Times New Roman" w:cstheme="minorHAnsi"/>
          <w:color w:val="000000"/>
        </w:rPr>
        <w:t>w zakładce „Zgłoś problem”.</w:t>
      </w:r>
    </w:p>
    <w:p w14:paraId="25879A7A" w14:textId="2CC6D03E" w:rsidR="0063196D" w:rsidRDefault="008C24E7" w:rsidP="003A78DF">
      <w:pPr>
        <w:pStyle w:val="Akapitzlist"/>
        <w:numPr>
          <w:ilvl w:val="1"/>
          <w:numId w:val="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8C24E7">
        <w:rPr>
          <w:rFonts w:eastAsia="Times New Roman" w:cstheme="minorHAnsi"/>
          <w:color w:val="000000"/>
        </w:rPr>
        <w:t>W szczególnie uzasadnionych przypadkach uniemożliwiających komunikację wykonawcy i Zamawiającego za pośrednictwem Platformy e-Zamówienia, Zamawiający dopuszcza komunikację za pomocą poczty elektronicznej na adres</w:t>
      </w:r>
      <w:r w:rsidR="00030DDE">
        <w:rPr>
          <w:rFonts w:eastAsia="Times New Roman" w:cstheme="minorHAnsi"/>
          <w:color w:val="000000"/>
        </w:rPr>
        <w:t xml:space="preserve"> </w:t>
      </w:r>
      <w:r w:rsidRPr="008C24E7">
        <w:rPr>
          <w:rFonts w:eastAsia="Times New Roman" w:cstheme="minorHAnsi"/>
          <w:color w:val="000000"/>
        </w:rPr>
        <w:t>e-mail:</w:t>
      </w:r>
      <w:r w:rsidR="00F33347">
        <w:rPr>
          <w:rFonts w:eastAsia="Times New Roman" w:cstheme="minorHAnsi"/>
          <w:color w:val="000000"/>
        </w:rPr>
        <w:t xml:space="preserve"> </w:t>
      </w:r>
      <w:hyperlink r:id="rId16" w:history="1">
        <w:r w:rsidR="00CE225E">
          <w:rPr>
            <w:rStyle w:val="Hipercze"/>
            <w:rFonts w:eastAsia="Times New Roman" w:cstheme="minorHAnsi"/>
          </w:rPr>
          <w:t>awojtowicz@ko</w:t>
        </w:r>
        <w:r w:rsidR="00F33347" w:rsidRPr="00A64E35">
          <w:rPr>
            <w:rStyle w:val="Hipercze"/>
            <w:rFonts w:eastAsia="Times New Roman" w:cstheme="minorHAnsi"/>
          </w:rPr>
          <w:t>l</w:t>
        </w:r>
      </w:hyperlink>
      <w:r w:rsidR="00CE225E">
        <w:rPr>
          <w:rStyle w:val="Hipercze"/>
          <w:rFonts w:eastAsia="Times New Roman" w:cstheme="minorHAnsi"/>
        </w:rPr>
        <w:t>med.tarnow.pl</w:t>
      </w:r>
      <w:r w:rsidRPr="008C24E7">
        <w:rPr>
          <w:rFonts w:eastAsia="Times New Roman" w:cstheme="minorHAnsi"/>
          <w:color w:val="000000"/>
        </w:rPr>
        <w:t xml:space="preserve"> (nie dotyczy składania ofert w postępowaniu).</w:t>
      </w:r>
    </w:p>
    <w:p w14:paraId="60929616" w14:textId="77777777" w:rsidR="008C24E7" w:rsidRPr="008C24E7" w:rsidRDefault="008C24E7" w:rsidP="008C24E7">
      <w:pPr>
        <w:jc w:val="both"/>
        <w:rPr>
          <w:rFonts w:eastAsia="Times New Roman" w:cstheme="minorHAnsi"/>
          <w:color w:val="000000"/>
        </w:rPr>
      </w:pPr>
    </w:p>
    <w:p w14:paraId="5E3E0087" w14:textId="77777777" w:rsidR="00A618D4" w:rsidRDefault="001603CD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12" w:name="_Toc134199236"/>
      <w:r>
        <w:rPr>
          <w:rFonts w:eastAsia="Times New Roman"/>
        </w:rPr>
        <w:lastRenderedPageBreak/>
        <w:t>S</w:t>
      </w:r>
      <w:r w:rsidRPr="007277AC">
        <w:rPr>
          <w:rFonts w:eastAsia="Times New Roman"/>
        </w:rPr>
        <w:t>pos</w:t>
      </w:r>
      <w:r>
        <w:rPr>
          <w:rFonts w:eastAsia="Times New Roman"/>
        </w:rPr>
        <w:t>ób</w:t>
      </w:r>
      <w:r w:rsidRPr="007277AC">
        <w:rPr>
          <w:rFonts w:eastAsia="Times New Roman"/>
        </w:rPr>
        <w:t xml:space="preserve"> komunikowania się z </w:t>
      </w:r>
      <w:r>
        <w:rPr>
          <w:rFonts w:eastAsia="Times New Roman"/>
        </w:rPr>
        <w:t>Wykonawca</w:t>
      </w:r>
      <w:r w:rsidRPr="007277AC">
        <w:rPr>
          <w:rFonts w:eastAsia="Times New Roman"/>
        </w:rPr>
        <w:t>mi</w:t>
      </w:r>
      <w:bookmarkEnd w:id="12"/>
    </w:p>
    <w:p w14:paraId="24FB46B7" w14:textId="74EBAA45" w:rsidR="00906609" w:rsidRPr="00906609" w:rsidRDefault="007277AC" w:rsidP="00030DDE">
      <w:pPr>
        <w:pStyle w:val="Akapitzlist"/>
        <w:numPr>
          <w:ilvl w:val="0"/>
          <w:numId w:val="12"/>
        </w:numPr>
        <w:ind w:left="708" w:hanging="340"/>
        <w:jc w:val="both"/>
      </w:pPr>
      <w:r w:rsidRPr="007277AC">
        <w:t xml:space="preserve">Zamawiający nie przewiduje sposobu komunikowania się z </w:t>
      </w:r>
      <w:r w:rsidR="000637D0">
        <w:t>Wykonawca</w:t>
      </w:r>
      <w:r w:rsidRPr="007277AC">
        <w:t xml:space="preserve">mi w inny sposób niż przy użyciu środków komunikacji elektronicznej wskazanych w </w:t>
      </w:r>
      <w:r w:rsidR="00431031">
        <w:t xml:space="preserve">pkt X </w:t>
      </w:r>
      <w:r w:rsidR="00E75816">
        <w:t xml:space="preserve">Części I </w:t>
      </w:r>
      <w:r w:rsidR="00431031">
        <w:t>SWZ</w:t>
      </w:r>
      <w:r w:rsidR="00A618D4" w:rsidRPr="005B23D4">
        <w:rPr>
          <w:rFonts w:eastAsia="Times New Roman"/>
        </w:rPr>
        <w:t>.</w:t>
      </w:r>
      <w:r w:rsidR="005B23D4" w:rsidRPr="005B23D4">
        <w:rPr>
          <w:rFonts w:eastAsia="Times New Roman" w:cstheme="minorHAnsi"/>
          <w:color w:val="000000"/>
        </w:rPr>
        <w:t xml:space="preserve"> </w:t>
      </w:r>
    </w:p>
    <w:p w14:paraId="56D49346" w14:textId="77777777" w:rsidR="007277AC" w:rsidRDefault="007277AC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13" w:name="_Toc134199237"/>
      <w:r w:rsidRPr="007277AC">
        <w:rPr>
          <w:rFonts w:eastAsia="Times New Roman"/>
        </w:rPr>
        <w:t xml:space="preserve">Wskazanie osób uprawnionych do komunikowania się z </w:t>
      </w:r>
      <w:r w:rsidR="000637D0">
        <w:rPr>
          <w:rFonts w:eastAsia="Times New Roman"/>
        </w:rPr>
        <w:t>Wykonawca</w:t>
      </w:r>
      <w:r w:rsidRPr="007277AC">
        <w:rPr>
          <w:rFonts w:eastAsia="Times New Roman"/>
        </w:rPr>
        <w:t>mi</w:t>
      </w:r>
      <w:bookmarkEnd w:id="13"/>
    </w:p>
    <w:p w14:paraId="3422D87F" w14:textId="77777777" w:rsidR="007277AC" w:rsidRPr="007277AC" w:rsidRDefault="007277AC" w:rsidP="007277AC">
      <w:pPr>
        <w:pStyle w:val="Akapitzlist"/>
        <w:jc w:val="both"/>
        <w:rPr>
          <w:rFonts w:eastAsia="Times New Roman" w:cstheme="minorHAnsi"/>
          <w:color w:val="000000"/>
        </w:rPr>
      </w:pPr>
      <w:r w:rsidRPr="007277AC">
        <w:rPr>
          <w:rFonts w:eastAsia="Times New Roman" w:cstheme="minorHAnsi"/>
          <w:color w:val="000000"/>
        </w:rPr>
        <w:t xml:space="preserve">Zamawiający wyznacza następujące osoby do kontaktu z </w:t>
      </w:r>
      <w:r w:rsidR="000637D0">
        <w:rPr>
          <w:rFonts w:eastAsia="Times New Roman" w:cstheme="minorHAnsi"/>
          <w:color w:val="000000"/>
        </w:rPr>
        <w:t>Wykonawca</w:t>
      </w:r>
      <w:r w:rsidRPr="007277AC">
        <w:rPr>
          <w:rFonts w:eastAsia="Times New Roman" w:cstheme="minorHAnsi"/>
          <w:color w:val="000000"/>
        </w:rPr>
        <w:t>mi:</w:t>
      </w:r>
    </w:p>
    <w:p w14:paraId="37D8417A" w14:textId="0D38B23C" w:rsidR="002C4876" w:rsidRDefault="00D827A1" w:rsidP="00EF6AD8">
      <w:pPr>
        <w:pStyle w:val="Akapitzlist"/>
        <w:jc w:val="both"/>
        <w:rPr>
          <w:rFonts w:eastAsia="Times New Roman" w:cstheme="minorHAnsi"/>
          <w:color w:val="000000"/>
          <w:lang w:val="en-GB"/>
        </w:rPr>
      </w:pPr>
      <w:r w:rsidRPr="00D827A1">
        <w:rPr>
          <w:rFonts w:eastAsia="Times New Roman" w:cstheme="minorHAnsi"/>
          <w:bCs/>
          <w:color w:val="000000"/>
          <w:lang w:val="en-GB"/>
        </w:rPr>
        <w:t>Pa</w:t>
      </w:r>
      <w:r w:rsidR="00CE225E">
        <w:rPr>
          <w:rFonts w:eastAsia="Times New Roman" w:cstheme="minorHAnsi"/>
          <w:bCs/>
          <w:color w:val="000000"/>
          <w:lang w:val="en-GB"/>
        </w:rPr>
        <w:t>ni Agnieszka Wójtowicz</w:t>
      </w:r>
      <w:r w:rsidR="007277AC" w:rsidRPr="007277AC">
        <w:rPr>
          <w:rFonts w:eastAsia="Times New Roman" w:cstheme="minorHAnsi"/>
          <w:color w:val="000000"/>
          <w:lang w:val="en-GB"/>
        </w:rPr>
        <w:t>,</w:t>
      </w:r>
      <w:r w:rsidR="00472994">
        <w:rPr>
          <w:rFonts w:eastAsia="Times New Roman" w:cstheme="minorHAnsi"/>
          <w:color w:val="000000"/>
          <w:lang w:val="en-GB"/>
        </w:rPr>
        <w:t xml:space="preserve"> e-mail: </w:t>
      </w:r>
      <w:hyperlink r:id="rId17" w:history="1">
        <w:r w:rsidR="00CE225E">
          <w:rPr>
            <w:rStyle w:val="Hipercze"/>
            <w:rFonts w:eastAsia="Times New Roman" w:cstheme="minorHAnsi"/>
            <w:lang w:val="en-GB"/>
          </w:rPr>
          <w:t>awojtowicz@ko</w:t>
        </w:r>
        <w:r w:rsidR="00472994" w:rsidRPr="009D1F99">
          <w:rPr>
            <w:rStyle w:val="Hipercze"/>
            <w:rFonts w:eastAsia="Times New Roman" w:cstheme="minorHAnsi"/>
            <w:lang w:val="en-GB"/>
          </w:rPr>
          <w:t>l</w:t>
        </w:r>
      </w:hyperlink>
      <w:r w:rsidR="00CE225E">
        <w:rPr>
          <w:rStyle w:val="Hipercze"/>
          <w:rFonts w:eastAsia="Times New Roman" w:cstheme="minorHAnsi"/>
          <w:lang w:val="en-GB"/>
        </w:rPr>
        <w:t>med.tarnow.pl</w:t>
      </w:r>
      <w:r w:rsidR="00C32BCF">
        <w:rPr>
          <w:rFonts w:eastAsia="Times New Roman" w:cstheme="minorHAnsi"/>
          <w:color w:val="000000"/>
          <w:lang w:val="en-GB"/>
        </w:rPr>
        <w:t xml:space="preserve"> </w:t>
      </w:r>
    </w:p>
    <w:p w14:paraId="7E54A7C7" w14:textId="77777777" w:rsidR="00AD795C" w:rsidRDefault="00AD795C" w:rsidP="00EF6AD8">
      <w:pPr>
        <w:pStyle w:val="Akapitzlist"/>
        <w:jc w:val="both"/>
        <w:rPr>
          <w:rFonts w:eastAsia="Times New Roman" w:cstheme="minorHAnsi"/>
          <w:color w:val="000000"/>
          <w:lang w:val="en-GB"/>
        </w:rPr>
      </w:pPr>
    </w:p>
    <w:p w14:paraId="10B581EB" w14:textId="77777777" w:rsidR="007277AC" w:rsidRDefault="007277AC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14" w:name="_Toc134199238"/>
      <w:r w:rsidRPr="007277AC">
        <w:rPr>
          <w:rFonts w:eastAsia="Times New Roman"/>
        </w:rPr>
        <w:t>Termin związania ofertą</w:t>
      </w:r>
      <w:bookmarkEnd w:id="14"/>
    </w:p>
    <w:p w14:paraId="1E45DB55" w14:textId="61565D09" w:rsidR="002A74A7" w:rsidRPr="00683E5C" w:rsidRDefault="0050341C">
      <w:pPr>
        <w:pStyle w:val="Akapitzlist"/>
        <w:numPr>
          <w:ilvl w:val="1"/>
          <w:numId w:val="6"/>
        </w:numPr>
        <w:ind w:left="1474" w:hanging="340"/>
        <w:jc w:val="both"/>
        <w:rPr>
          <w:rFonts w:eastAsia="Times New Roman" w:cstheme="minorHAnsi"/>
          <w:b/>
          <w:color w:val="FF0000"/>
        </w:rPr>
      </w:pPr>
      <w:r w:rsidRPr="00993FA5">
        <w:rPr>
          <w:rFonts w:ascii="Arial" w:hAnsi="Arial" w:cs="Arial"/>
          <w:sz w:val="19"/>
          <w:szCs w:val="19"/>
          <w:lang w:eastAsia="pl-PL"/>
        </w:rPr>
        <w:t xml:space="preserve">Wykonawca pozostaje związany złożoną ofertą przez okres </w:t>
      </w:r>
      <w:r>
        <w:rPr>
          <w:rFonts w:ascii="Arial" w:hAnsi="Arial" w:cs="Arial"/>
          <w:b/>
          <w:bCs/>
          <w:sz w:val="19"/>
          <w:szCs w:val="19"/>
          <w:lang w:eastAsia="pl-PL"/>
        </w:rPr>
        <w:t>3</w:t>
      </w:r>
      <w:r w:rsidRPr="00993FA5">
        <w:rPr>
          <w:rFonts w:ascii="Arial" w:hAnsi="Arial" w:cs="Arial"/>
          <w:b/>
          <w:bCs/>
          <w:sz w:val="19"/>
          <w:szCs w:val="19"/>
          <w:lang w:eastAsia="pl-PL"/>
        </w:rPr>
        <w:t>0 dni</w:t>
      </w:r>
      <w:r w:rsidRPr="00993FA5">
        <w:rPr>
          <w:rFonts w:ascii="Arial" w:hAnsi="Arial" w:cs="Arial"/>
          <w:sz w:val="19"/>
          <w:szCs w:val="19"/>
          <w:lang w:eastAsia="pl-PL"/>
        </w:rPr>
        <w:t xml:space="preserve"> od </w:t>
      </w:r>
      <w:r>
        <w:rPr>
          <w:rFonts w:ascii="Arial" w:hAnsi="Arial" w:cs="Arial"/>
          <w:sz w:val="19"/>
          <w:szCs w:val="19"/>
          <w:lang w:eastAsia="pl-PL"/>
        </w:rPr>
        <w:t xml:space="preserve">dnia </w:t>
      </w:r>
      <w:r w:rsidRPr="00993FA5">
        <w:rPr>
          <w:rFonts w:ascii="Arial" w:hAnsi="Arial" w:cs="Arial"/>
          <w:sz w:val="19"/>
          <w:szCs w:val="19"/>
          <w:lang w:eastAsia="pl-PL"/>
        </w:rPr>
        <w:t>upływu terminu składania ofert</w:t>
      </w:r>
      <w:r>
        <w:rPr>
          <w:rFonts w:ascii="Arial" w:hAnsi="Arial" w:cs="Arial"/>
          <w:sz w:val="19"/>
          <w:szCs w:val="19"/>
          <w:lang w:eastAsia="pl-PL"/>
        </w:rPr>
        <w:t xml:space="preserve"> tj. </w:t>
      </w:r>
      <w:r w:rsidRPr="00FB1990">
        <w:rPr>
          <w:rFonts w:ascii="Arial" w:hAnsi="Arial" w:cs="Arial"/>
          <w:b/>
          <w:bCs/>
          <w:color w:val="000000" w:themeColor="text1"/>
          <w:sz w:val="19"/>
          <w:szCs w:val="19"/>
          <w:lang w:eastAsia="pl-PL"/>
        </w:rPr>
        <w:t xml:space="preserve">do </w:t>
      </w:r>
      <w:r w:rsidR="009F1348" w:rsidRPr="00FB1990">
        <w:rPr>
          <w:rFonts w:ascii="Arial" w:hAnsi="Arial" w:cs="Arial"/>
          <w:b/>
          <w:bCs/>
          <w:color w:val="000000" w:themeColor="text1"/>
          <w:sz w:val="19"/>
          <w:szCs w:val="19"/>
          <w:lang w:eastAsia="pl-PL"/>
        </w:rPr>
        <w:t xml:space="preserve">dnia </w:t>
      </w:r>
      <w:r w:rsidR="00B526CD">
        <w:rPr>
          <w:rFonts w:ascii="Arial" w:hAnsi="Arial" w:cs="Arial"/>
          <w:b/>
          <w:bCs/>
          <w:color w:val="000000" w:themeColor="text1"/>
          <w:sz w:val="19"/>
          <w:szCs w:val="19"/>
          <w:lang w:eastAsia="pl-PL"/>
        </w:rPr>
        <w:t>2</w:t>
      </w:r>
      <w:r w:rsidR="00B5002B">
        <w:rPr>
          <w:rFonts w:ascii="Arial" w:hAnsi="Arial" w:cs="Arial"/>
          <w:b/>
          <w:bCs/>
          <w:color w:val="000000" w:themeColor="text1"/>
          <w:sz w:val="19"/>
          <w:szCs w:val="19"/>
          <w:lang w:eastAsia="pl-PL"/>
        </w:rPr>
        <w:t>8</w:t>
      </w:r>
      <w:r w:rsidR="00FB1990" w:rsidRPr="00FB1990">
        <w:rPr>
          <w:rFonts w:ascii="Arial" w:hAnsi="Arial" w:cs="Arial"/>
          <w:b/>
          <w:bCs/>
          <w:color w:val="000000" w:themeColor="text1"/>
          <w:sz w:val="19"/>
          <w:szCs w:val="19"/>
          <w:lang w:eastAsia="pl-PL"/>
        </w:rPr>
        <w:t>.11.2024</w:t>
      </w:r>
    </w:p>
    <w:p w14:paraId="78FBFFE0" w14:textId="77777777" w:rsidR="002A74A7" w:rsidRDefault="002A74A7">
      <w:pPr>
        <w:pStyle w:val="Akapitzlist"/>
        <w:numPr>
          <w:ilvl w:val="1"/>
          <w:numId w:val="6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2A74A7">
        <w:rPr>
          <w:rFonts w:eastAsia="Times New Roman" w:cstheme="minorHAnsi"/>
          <w:color w:val="000000"/>
        </w:rPr>
        <w:t>Bieg terminu związania ofertą rozpoczyna się wraz z upływem terminu składania ofert.</w:t>
      </w:r>
    </w:p>
    <w:p w14:paraId="769436D2" w14:textId="14182881" w:rsidR="007277AC" w:rsidRPr="007277AC" w:rsidRDefault="007277AC">
      <w:pPr>
        <w:pStyle w:val="Akapitzlist"/>
        <w:numPr>
          <w:ilvl w:val="1"/>
          <w:numId w:val="6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7277AC">
        <w:rPr>
          <w:rFonts w:eastAsia="Times New Roman" w:cstheme="minorHAnsi"/>
          <w:color w:val="000000"/>
        </w:rPr>
        <w:t>W przypadku gdy wybór najkorzystniejszej oferty nie nastąpi przed upływem terminu związania oferta określonego w SWZ, Zamawiający przed upływem terminu związania oferta, zwraca się jednokrotnie do Wykonawców o wyrażenie zgody na przedłużenie tego terminu</w:t>
      </w:r>
      <w:r w:rsidR="0089685D">
        <w:rPr>
          <w:rFonts w:eastAsia="Times New Roman" w:cstheme="minorHAnsi"/>
          <w:color w:val="000000"/>
        </w:rPr>
        <w:t xml:space="preserve"> </w:t>
      </w:r>
      <w:r w:rsidRPr="007277AC">
        <w:rPr>
          <w:rFonts w:eastAsia="Times New Roman" w:cstheme="minorHAnsi"/>
          <w:color w:val="000000"/>
        </w:rPr>
        <w:t xml:space="preserve">wskazywany przez niego okres, nie dłuższy niż </w:t>
      </w:r>
      <w:r w:rsidR="009F1348">
        <w:rPr>
          <w:rFonts w:eastAsia="Times New Roman" w:cstheme="minorHAnsi"/>
          <w:color w:val="000000"/>
        </w:rPr>
        <w:t xml:space="preserve">30 </w:t>
      </w:r>
      <w:r w:rsidRPr="007277AC">
        <w:rPr>
          <w:rFonts w:eastAsia="Times New Roman" w:cstheme="minorHAnsi"/>
          <w:color w:val="000000"/>
        </w:rPr>
        <w:t>dni.</w:t>
      </w:r>
    </w:p>
    <w:p w14:paraId="2F081FA2" w14:textId="77D98AE4" w:rsidR="007277AC" w:rsidRDefault="007277AC">
      <w:pPr>
        <w:pStyle w:val="Akapitzlist"/>
        <w:numPr>
          <w:ilvl w:val="1"/>
          <w:numId w:val="6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7277AC">
        <w:rPr>
          <w:rFonts w:eastAsia="Times New Roman" w:cstheme="minorHAnsi"/>
          <w:color w:val="000000"/>
        </w:rPr>
        <w:t xml:space="preserve">Przedłużenie terminu związania oferta, o którym mowa w ust. </w:t>
      </w:r>
      <w:r w:rsidR="00D33591">
        <w:rPr>
          <w:rFonts w:eastAsia="Times New Roman" w:cstheme="minorHAnsi"/>
          <w:color w:val="000000"/>
        </w:rPr>
        <w:t>3</w:t>
      </w:r>
      <w:r w:rsidRPr="007277AC">
        <w:rPr>
          <w:rFonts w:eastAsia="Times New Roman" w:cstheme="minorHAnsi"/>
          <w:color w:val="000000"/>
        </w:rPr>
        <w:t xml:space="preserve"> </w:t>
      </w:r>
      <w:r w:rsidR="00D14B73">
        <w:rPr>
          <w:rFonts w:eastAsia="Times New Roman" w:cstheme="minorHAnsi"/>
          <w:color w:val="000000"/>
        </w:rPr>
        <w:t>Pzp</w:t>
      </w:r>
      <w:r w:rsidRPr="007277AC">
        <w:rPr>
          <w:rFonts w:eastAsia="Times New Roman" w:cstheme="minorHAnsi"/>
          <w:color w:val="000000"/>
        </w:rPr>
        <w:t>, wymaga złożenia przez Wykonawcę pisemnego oświadczenia o wyrażeniu zgody na przedłużenie terminu związania ofertą.</w:t>
      </w:r>
    </w:p>
    <w:p w14:paraId="65B261BE" w14:textId="77777777" w:rsidR="0063196D" w:rsidRPr="007277AC" w:rsidRDefault="0063196D" w:rsidP="0063196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0566BEB1" w14:textId="77777777" w:rsidR="007277AC" w:rsidRDefault="007277AC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15" w:name="_Toc134199239"/>
      <w:r w:rsidRPr="007277AC">
        <w:rPr>
          <w:rFonts w:eastAsia="Times New Roman"/>
        </w:rPr>
        <w:t>Opis sposobu przygotowania oferty</w:t>
      </w:r>
      <w:bookmarkEnd w:id="15"/>
    </w:p>
    <w:p w14:paraId="51AE50C9" w14:textId="77777777" w:rsidR="0063196D" w:rsidRDefault="0063196D" w:rsidP="0063196D">
      <w:pPr>
        <w:pStyle w:val="Akapitzlist"/>
        <w:jc w:val="both"/>
        <w:rPr>
          <w:rFonts w:eastAsia="Times New Roman" w:cstheme="minorHAnsi"/>
          <w:b/>
          <w:color w:val="000000"/>
        </w:rPr>
      </w:pPr>
    </w:p>
    <w:p w14:paraId="275E099C" w14:textId="77777777" w:rsidR="005D1436" w:rsidRPr="0063196D" w:rsidRDefault="00296401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color w:val="000000"/>
        </w:rPr>
      </w:pPr>
      <w:r w:rsidRPr="00296401">
        <w:rPr>
          <w:rFonts w:eastAsia="Times New Roman" w:cstheme="minorHAnsi"/>
          <w:b/>
          <w:color w:val="000000"/>
        </w:rPr>
        <w:t>Wymagania techniczne</w:t>
      </w:r>
    </w:p>
    <w:p w14:paraId="5DA3704D" w14:textId="77777777" w:rsidR="0063196D" w:rsidRPr="007B433E" w:rsidRDefault="0063196D" w:rsidP="0063196D">
      <w:pPr>
        <w:pStyle w:val="Akapitzlist"/>
        <w:ind w:left="1080"/>
        <w:jc w:val="both"/>
        <w:rPr>
          <w:rFonts w:eastAsia="Times New Roman" w:cstheme="minorHAnsi"/>
          <w:color w:val="000000"/>
        </w:rPr>
      </w:pPr>
    </w:p>
    <w:p w14:paraId="44C8F40D" w14:textId="7B0E751C" w:rsidR="00DE6E8E" w:rsidRPr="00DE6E8E" w:rsidRDefault="00DE6E8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>Wykonawca przygotowuje ofertę przy pomocy „Formularza ofertowego” udostępnionego przez Zamawiającego na Platformie e-Zamówienia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i zamieszczonego w podglądzie postępowania w zakładce „Informacje podstawowe”.</w:t>
      </w:r>
      <w:r w:rsidR="009F1348" w:rsidRPr="009F1348">
        <w:t xml:space="preserve"> </w:t>
      </w:r>
      <w:r w:rsidR="009F1348">
        <w:t>Zamawiający nie żąda złożenia i nie chce aby składać ofertę na interaktywnym formularzu.</w:t>
      </w:r>
    </w:p>
    <w:p w14:paraId="6C477BE0" w14:textId="1233CAA0" w:rsidR="00DE6E8E" w:rsidRPr="00DE6E8E" w:rsidRDefault="00DE6E8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o udzielenie zamówienia.</w:t>
      </w:r>
    </w:p>
    <w:p w14:paraId="44B0DE8F" w14:textId="3FBF7199" w:rsidR="00DE6E8E" w:rsidRDefault="00DE6E8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</w:t>
      </w:r>
      <w:r w:rsidR="00E445F0">
        <w:rPr>
          <w:rFonts w:eastAsia="Times New Roman" w:cstheme="minorHAnsi"/>
          <w:color w:val="000000"/>
        </w:rPr>
        <w:t>ust.</w:t>
      </w:r>
      <w:r w:rsidRPr="00DE6E8E">
        <w:rPr>
          <w:rFonts w:eastAsia="Times New Roman" w:cstheme="minorHAnsi"/>
          <w:color w:val="000000"/>
        </w:rPr>
        <w:t xml:space="preserve"> 7.</w:t>
      </w:r>
    </w:p>
    <w:p w14:paraId="6EFEB380" w14:textId="6F665AA8" w:rsidR="00DE6E8E" w:rsidRPr="00DE6E8E" w:rsidRDefault="00DE6E8E" w:rsidP="00DE6E8E">
      <w:pPr>
        <w:pStyle w:val="Akapitzlist"/>
        <w:ind w:left="1474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>Uwaga! Nie należy zmieniać nazwy pliku nadanej przez Platformę e-Zamówienia. Zapisany „Formularz ofertowy” należy zawsze otwierać w programie Adobe Acrobat Reader DC.</w:t>
      </w:r>
    </w:p>
    <w:p w14:paraId="3C391CE7" w14:textId="2993AEB8" w:rsidR="00DE6E8E" w:rsidRPr="00DE6E8E" w:rsidRDefault="00DE6E8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lastRenderedPageBreak/>
        <w:t>Wykonawca składa ofertę za pośrednictwem zakładki „Oferty”, widocznej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761696DE" w14:textId="75152C55" w:rsidR="00DE6E8E" w:rsidRPr="00DE6E8E" w:rsidRDefault="00DE6E8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>Wykonawca dodaje wybrany z dysku i uprzednio podpisany „Formularz oferty”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w pierwszym polu („Wypełniony formularz oferty”). W kolejnym polu („Załączniki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i inne dokumenty przedstawione w ofercie przez Wykonawcę”) wykonawca dodaje pozostałe pliki stanowiące ofertę lub składane wraz z ofertą.</w:t>
      </w:r>
    </w:p>
    <w:p w14:paraId="5BA6B164" w14:textId="29A4402B" w:rsidR="00DE6E8E" w:rsidRPr="00DE6E8E" w:rsidRDefault="00DE6E8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>Jeżeli wraz z ofertą składane są dokumenty zawierające tajemnicę przedsiębiorstwa wykonawca, w celu utrzymania w poufności tych informacji, przekazuje je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49F7D6A0" w14:textId="7E90D80D" w:rsidR="00DE6E8E" w:rsidRDefault="00DE6E8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>Formularz ofertowy podpisuje się kwalifikowanym podpisem elektronicznym, podpisem zaufanym lub podpisem osobistym. Rekomendowanym wariantem podpisu jest typ wewnętrzny. Podpis formularza ofertowego wariantem podpisu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w typie zewnętrznym również jest możliwy, tylko w tym przypadku, powstały oddzielny plik podpisu dla tego formularza należy załączyć w polu „Załączniki i inne dokumenty przedstawione w ofercie przez Wykonawcę”.</w:t>
      </w:r>
    </w:p>
    <w:p w14:paraId="6BF7F57F" w14:textId="0C58D8B1" w:rsidR="00DE6E8E" w:rsidRDefault="00DE6E8E" w:rsidP="00DE6E8E">
      <w:pPr>
        <w:pStyle w:val="Akapitzlist"/>
        <w:ind w:left="1474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>Pozostałe dokumenty wchodzące w skład oferty lub składane wraz z ofertą, które są zgodne z ustawą Pzp lub rozporządzeniem Prezesa Rady Ministrów w sprawie wymagań dla dokumentów elektronicznych opatrzone kwalifikowanym podpisem elektronicznym, podpisem zaufanym lub podpisem osobistym, mogą być zgodnie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w ofercie przez Wykonawcę” dodaje się uprzednio podpisane dokumenty wraz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z wygenerowanym plikiem podpisu (typ zewnętrzny) lub dokument z wszytym podpisem (typ wewnętrzny).</w:t>
      </w:r>
    </w:p>
    <w:p w14:paraId="166F2E66" w14:textId="3ED4718A" w:rsidR="00DE6E8E" w:rsidRPr="00DE6E8E" w:rsidRDefault="00DE6E8E" w:rsidP="00DE6E8E">
      <w:pPr>
        <w:pStyle w:val="Akapitzlist"/>
        <w:ind w:left="1474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w tym pliku odpowiednio kwalifikowanym podpisem elektronicznym, podpisem zaufanym lub podpisem osobistym.</w:t>
      </w:r>
    </w:p>
    <w:p w14:paraId="4253B41B" w14:textId="1F85F1E8" w:rsidR="00DE6E8E" w:rsidRPr="00DE6E8E" w:rsidRDefault="00DE6E8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lastRenderedPageBreak/>
        <w:t>System sprawdza, czy złożone pliki są podpisane i automatycznie je szyfruje, jednocześnie informując o tym wykonawcę. Potwierdzenie czasu przekazania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i odbioru oferty znajduje się w Elektronicznym Potwierdzeniu Przesłania (EPP)</w:t>
      </w:r>
      <w:r w:rsidR="00030DDE">
        <w:rPr>
          <w:rFonts w:eastAsia="Times New Roman" w:cstheme="minorHAnsi"/>
          <w:color w:val="000000"/>
        </w:rPr>
        <w:t xml:space="preserve"> </w:t>
      </w:r>
      <w:r w:rsidR="00DE06C6">
        <w:rPr>
          <w:rFonts w:eastAsia="Times New Roman" w:cstheme="minorHAnsi"/>
          <w:color w:val="000000"/>
        </w:rPr>
        <w:br/>
      </w:r>
      <w:r w:rsidRPr="00DE6E8E">
        <w:rPr>
          <w:rFonts w:eastAsia="Times New Roman" w:cstheme="minorHAnsi"/>
          <w:color w:val="000000"/>
        </w:rPr>
        <w:t>i Elektronicznym Potwierdzeniu Odebrania (EPO). EPP i EPO dostępne są dla zalogowanego Wykonawcy w zakładce „Oferty”.</w:t>
      </w:r>
    </w:p>
    <w:p w14:paraId="20313A5D" w14:textId="7BACC7A4" w:rsidR="00DE6E8E" w:rsidRPr="00DE6E8E" w:rsidRDefault="00DE6E8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>Oferta może być złożona tylko do upływu terminu składania ofert.</w:t>
      </w:r>
    </w:p>
    <w:p w14:paraId="1B98D15D" w14:textId="3EA0C795" w:rsidR="00DE6E8E" w:rsidRPr="00DE6E8E" w:rsidRDefault="00DE6E8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>Wykonawca może przed upływem terminu składania ofert wycofać ofertę. Wykonawca wycofuje ofertę w zakładce „Oferty” używając przycisku „Wycofaj ofertę”.</w:t>
      </w:r>
    </w:p>
    <w:p w14:paraId="24D38864" w14:textId="7AE9C3F8" w:rsidR="00DE6E8E" w:rsidRDefault="00DE6E8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E6E8E">
        <w:rPr>
          <w:rFonts w:eastAsia="Times New Roman" w:cstheme="minorHAnsi"/>
          <w:color w:val="000000"/>
        </w:rPr>
        <w:t>Maksymalny łączny rozmiar plików stanowiących ofertę lub składanych wraz</w:t>
      </w:r>
      <w:r w:rsidR="00030DDE">
        <w:rPr>
          <w:rFonts w:eastAsia="Times New Roman" w:cstheme="minorHAnsi"/>
          <w:color w:val="000000"/>
        </w:rPr>
        <w:t xml:space="preserve"> </w:t>
      </w:r>
      <w:r w:rsidRPr="00DE6E8E">
        <w:rPr>
          <w:rFonts w:eastAsia="Times New Roman" w:cstheme="minorHAnsi"/>
          <w:color w:val="000000"/>
        </w:rPr>
        <w:t>z ofertą to 250 MB.</w:t>
      </w:r>
    </w:p>
    <w:p w14:paraId="62181083" w14:textId="247ED664" w:rsidR="007B433E" w:rsidRPr="007B433E" w:rsidRDefault="007B433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7B433E">
        <w:rPr>
          <w:rFonts w:eastAsia="Times New Roman" w:cstheme="minorHAnsi"/>
          <w:color w:val="000000"/>
        </w:rPr>
        <w:t>Oferta powinna być sporządzona w języku polskim, z zachowaniem postaci elektronicznej</w:t>
      </w:r>
      <w:r w:rsidR="0089685D">
        <w:rPr>
          <w:rFonts w:eastAsia="Times New Roman" w:cstheme="minorHAnsi"/>
          <w:color w:val="000000"/>
        </w:rPr>
        <w:t xml:space="preserve"> </w:t>
      </w:r>
      <w:r w:rsidRPr="007B433E">
        <w:rPr>
          <w:rFonts w:eastAsia="Times New Roman" w:cstheme="minorHAnsi"/>
          <w:color w:val="000000"/>
        </w:rPr>
        <w:t xml:space="preserve">w formacie danych określonych w przepisach wydanych na podstawie </w:t>
      </w:r>
      <w:r w:rsidR="005B23D4">
        <w:t>rozporządzeniu KRI</w:t>
      </w:r>
      <w:r w:rsidR="00030DDE">
        <w:t>, między innymi</w:t>
      </w:r>
      <w:r w:rsidRPr="007B433E">
        <w:rPr>
          <w:rFonts w:eastAsia="Times New Roman" w:cstheme="minorHAnsi"/>
          <w:color w:val="000000"/>
        </w:rPr>
        <w:t>: .pdf, .doc, .docx, .xls, .xlsx, .odt i opatrzona kwalifikowanym podpisem elektronicznym, podpisem zaufanym lub podpisem osobistym.</w:t>
      </w:r>
    </w:p>
    <w:p w14:paraId="05727800" w14:textId="4506FA8C" w:rsidR="007B433E" w:rsidRPr="007B433E" w:rsidRDefault="007B433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7B433E">
        <w:rPr>
          <w:rFonts w:eastAsia="Times New Roman" w:cstheme="minorHAnsi"/>
          <w:color w:val="000000"/>
        </w:rPr>
        <w:t>Do przygotowania oferty konieczne jest posiadanie przez osobę upoważnioną do</w:t>
      </w:r>
      <w:r w:rsidR="00BE323E">
        <w:rPr>
          <w:rFonts w:eastAsia="Times New Roman" w:cstheme="minorHAnsi"/>
          <w:color w:val="000000"/>
        </w:rPr>
        <w:t xml:space="preserve"> </w:t>
      </w:r>
      <w:r w:rsidRPr="007B433E">
        <w:rPr>
          <w:rFonts w:eastAsia="Times New Roman" w:cstheme="minorHAnsi"/>
          <w:color w:val="000000"/>
        </w:rPr>
        <w:t>reprezentowania</w:t>
      </w:r>
      <w:r w:rsidR="00BE323E">
        <w:rPr>
          <w:rFonts w:eastAsia="Times New Roman" w:cstheme="minorHAnsi"/>
          <w:color w:val="000000"/>
        </w:rPr>
        <w:t xml:space="preserve"> </w:t>
      </w:r>
      <w:r w:rsidR="005D0C3C">
        <w:rPr>
          <w:rFonts w:eastAsia="Times New Roman" w:cstheme="minorHAnsi"/>
          <w:color w:val="000000"/>
        </w:rPr>
        <w:t>Wykonawcy</w:t>
      </w:r>
      <w:r w:rsidR="00BE323E">
        <w:rPr>
          <w:rFonts w:eastAsia="Times New Roman" w:cstheme="minorHAnsi"/>
          <w:color w:val="000000"/>
        </w:rPr>
        <w:t xml:space="preserve"> </w:t>
      </w:r>
      <w:r w:rsidRPr="007B433E">
        <w:rPr>
          <w:rFonts w:eastAsia="Times New Roman" w:cstheme="minorHAnsi"/>
          <w:color w:val="000000"/>
        </w:rPr>
        <w:t>kwalifikowanego</w:t>
      </w:r>
      <w:r w:rsidR="00BE323E">
        <w:rPr>
          <w:rFonts w:eastAsia="Times New Roman" w:cstheme="minorHAnsi"/>
          <w:color w:val="000000"/>
        </w:rPr>
        <w:t xml:space="preserve"> </w:t>
      </w:r>
      <w:r w:rsidRPr="007B433E">
        <w:rPr>
          <w:rFonts w:eastAsia="Times New Roman" w:cstheme="minorHAnsi"/>
          <w:color w:val="000000"/>
        </w:rPr>
        <w:t>podpisu</w:t>
      </w:r>
      <w:r w:rsidR="00BE323E">
        <w:rPr>
          <w:rFonts w:eastAsia="Times New Roman" w:cstheme="minorHAnsi"/>
          <w:color w:val="000000"/>
        </w:rPr>
        <w:t xml:space="preserve"> </w:t>
      </w:r>
      <w:r w:rsidRPr="007B433E">
        <w:rPr>
          <w:rFonts w:eastAsia="Times New Roman" w:cstheme="minorHAnsi"/>
          <w:color w:val="000000"/>
        </w:rPr>
        <w:t>elektronicznego,</w:t>
      </w:r>
      <w:r w:rsidR="00BE323E">
        <w:rPr>
          <w:rFonts w:eastAsia="Times New Roman" w:cstheme="minorHAnsi"/>
          <w:color w:val="000000"/>
        </w:rPr>
        <w:t xml:space="preserve"> </w:t>
      </w:r>
      <w:r w:rsidRPr="007B433E">
        <w:rPr>
          <w:rFonts w:eastAsia="Times New Roman" w:cstheme="minorHAnsi"/>
          <w:color w:val="000000"/>
        </w:rPr>
        <w:t>podpisu osobistego lub podpisu zaufanego.</w:t>
      </w:r>
    </w:p>
    <w:p w14:paraId="30BC0F00" w14:textId="2BF88372" w:rsidR="00DE6E8E" w:rsidRDefault="007B433E" w:rsidP="00DE6E8E">
      <w:pPr>
        <w:pStyle w:val="Akapitzlist"/>
        <w:numPr>
          <w:ilvl w:val="0"/>
          <w:numId w:val="1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7B433E">
        <w:rPr>
          <w:rFonts w:eastAsia="Times New Roman" w:cstheme="minorHAnsi"/>
          <w:color w:val="000000"/>
        </w:rPr>
        <w:t>Do oferty należy dołączyć oświadczenie o niepodleganiu wykluczeniu, spełnianiu warunków udziału w postępowaniu w zakresie wskazanym przez Zmawiającego</w:t>
      </w:r>
      <w:r w:rsidR="0089685D">
        <w:rPr>
          <w:rFonts w:eastAsia="Times New Roman" w:cstheme="minorHAnsi"/>
          <w:color w:val="000000"/>
        </w:rPr>
        <w:t xml:space="preserve"> </w:t>
      </w:r>
      <w:r w:rsidRPr="007B433E">
        <w:rPr>
          <w:rFonts w:eastAsia="Times New Roman" w:cstheme="minorHAnsi"/>
          <w:color w:val="000000"/>
        </w:rPr>
        <w:t>w SWZ. Powyższe należy dołączyć w postaci elektronicznej opatrzone kwalifikowanym podpisem elektronicznym, podpisem zaufanym lub podpisem osobistym, a następnie wraz</w:t>
      </w:r>
      <w:r w:rsidR="0089685D">
        <w:rPr>
          <w:rFonts w:eastAsia="Times New Roman" w:cstheme="minorHAnsi"/>
          <w:color w:val="000000"/>
        </w:rPr>
        <w:t xml:space="preserve"> </w:t>
      </w:r>
      <w:r w:rsidRPr="007B433E">
        <w:rPr>
          <w:rFonts w:eastAsia="Times New Roman" w:cstheme="minorHAnsi"/>
          <w:color w:val="000000"/>
        </w:rPr>
        <w:t>z plikami stanowiącymi ofertę skompresować do jednego pliku archiwum (ZIP).</w:t>
      </w:r>
    </w:p>
    <w:p w14:paraId="33C4F0C3" w14:textId="77777777" w:rsidR="0063196D" w:rsidRPr="007B433E" w:rsidRDefault="0063196D" w:rsidP="0063196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255544DB" w14:textId="77777777" w:rsidR="007B433E" w:rsidRDefault="00296401">
      <w:pPr>
        <w:pStyle w:val="Akapitzlist"/>
        <w:numPr>
          <w:ilvl w:val="0"/>
          <w:numId w:val="7"/>
        </w:numPr>
        <w:jc w:val="both"/>
        <w:rPr>
          <w:rFonts w:eastAsia="Times New Roman" w:cstheme="minorHAnsi"/>
          <w:b/>
          <w:color w:val="000000"/>
        </w:rPr>
      </w:pPr>
      <w:r w:rsidRPr="00296401">
        <w:rPr>
          <w:rFonts w:eastAsia="Times New Roman" w:cstheme="minorHAnsi"/>
          <w:b/>
          <w:color w:val="000000"/>
        </w:rPr>
        <w:t>Zawartość oferty</w:t>
      </w:r>
    </w:p>
    <w:p w14:paraId="533F3B22" w14:textId="77777777" w:rsidR="0063196D" w:rsidRPr="007B433E" w:rsidRDefault="0063196D" w:rsidP="0063196D">
      <w:pPr>
        <w:pStyle w:val="Akapitzlist"/>
        <w:ind w:left="1080"/>
        <w:jc w:val="both"/>
        <w:rPr>
          <w:rFonts w:eastAsia="Times New Roman" w:cstheme="minorHAnsi"/>
          <w:b/>
          <w:color w:val="000000"/>
        </w:rPr>
      </w:pPr>
    </w:p>
    <w:p w14:paraId="3AD34D75" w14:textId="33C1B392" w:rsidR="00722F28" w:rsidRDefault="00722F28">
      <w:pPr>
        <w:pStyle w:val="Akapitzlist"/>
        <w:numPr>
          <w:ilvl w:val="0"/>
          <w:numId w:val="8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722F28">
        <w:rPr>
          <w:rFonts w:eastAsia="Times New Roman" w:cstheme="minorHAnsi"/>
          <w:color w:val="000000"/>
        </w:rPr>
        <w:t>Ofertę stanowi wypełniony Formularz Ofertowy (</w:t>
      </w:r>
      <w:r w:rsidRPr="000677A7">
        <w:rPr>
          <w:rFonts w:eastAsia="Times New Roman" w:cstheme="minorHAnsi"/>
          <w:b/>
          <w:bCs/>
          <w:color w:val="000000"/>
        </w:rPr>
        <w:t>Załącznik nr 1 do SWZ</w:t>
      </w:r>
      <w:r w:rsidRPr="00722F28">
        <w:rPr>
          <w:rFonts w:eastAsia="Times New Roman" w:cstheme="minorHAnsi"/>
          <w:color w:val="000000"/>
        </w:rPr>
        <w:t xml:space="preserve">) wraz </w:t>
      </w:r>
      <w:r>
        <w:rPr>
          <w:rFonts w:eastAsia="Times New Roman" w:cstheme="minorHAnsi"/>
          <w:color w:val="000000"/>
        </w:rPr>
        <w:t>f</w:t>
      </w:r>
      <w:r w:rsidRPr="00722F28">
        <w:rPr>
          <w:rFonts w:eastAsia="Times New Roman" w:cstheme="minorHAnsi"/>
          <w:color w:val="000000"/>
        </w:rPr>
        <w:t>ormularzem asortymentowo-ilościowym</w:t>
      </w:r>
      <w:r w:rsidR="00396321">
        <w:rPr>
          <w:rFonts w:eastAsia="Times New Roman" w:cstheme="minorHAnsi"/>
          <w:color w:val="000000"/>
        </w:rPr>
        <w:t>– odpowiednio nazwana zakładka w pliku</w:t>
      </w:r>
      <w:r w:rsidRPr="00722F28">
        <w:rPr>
          <w:rFonts w:eastAsia="Times New Roman" w:cstheme="minorHAnsi"/>
          <w:color w:val="000000"/>
        </w:rPr>
        <w:t>, na którą jest składana oferta</w:t>
      </w:r>
      <w:r>
        <w:rPr>
          <w:rFonts w:eastAsia="Times New Roman" w:cstheme="minorHAnsi"/>
          <w:color w:val="000000"/>
        </w:rPr>
        <w:t xml:space="preserve"> </w:t>
      </w:r>
      <w:r w:rsidRPr="00722F28">
        <w:rPr>
          <w:rFonts w:eastAsia="Times New Roman" w:cstheme="minorHAnsi"/>
          <w:color w:val="000000"/>
        </w:rPr>
        <w:t>(</w:t>
      </w:r>
      <w:r w:rsidRPr="000677A7">
        <w:rPr>
          <w:rFonts w:eastAsia="Times New Roman" w:cstheme="minorHAnsi"/>
          <w:b/>
          <w:bCs/>
          <w:color w:val="000000"/>
        </w:rPr>
        <w:t>Załącznik nr 2 do SWZ</w:t>
      </w:r>
      <w:r w:rsidRPr="00722F28">
        <w:rPr>
          <w:rFonts w:eastAsia="Times New Roman" w:cstheme="minorHAnsi"/>
          <w:color w:val="000000"/>
        </w:rPr>
        <w:t>).</w:t>
      </w:r>
    </w:p>
    <w:p w14:paraId="29FE8EE1" w14:textId="080043CE" w:rsidR="007B433E" w:rsidRPr="006D6D95" w:rsidRDefault="007B433E">
      <w:pPr>
        <w:pStyle w:val="Akapitzlist"/>
        <w:numPr>
          <w:ilvl w:val="0"/>
          <w:numId w:val="8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6D6D95">
        <w:rPr>
          <w:rFonts w:eastAsia="Times New Roman" w:cstheme="minorHAnsi"/>
          <w:color w:val="000000"/>
        </w:rPr>
        <w:t xml:space="preserve">W przypadku, gdy </w:t>
      </w:r>
      <w:r w:rsidR="000637D0">
        <w:rPr>
          <w:rFonts w:eastAsia="Times New Roman" w:cstheme="minorHAnsi"/>
          <w:color w:val="000000"/>
        </w:rPr>
        <w:t>Wykonawca</w:t>
      </w:r>
      <w:r w:rsidRPr="006D6D95">
        <w:rPr>
          <w:rFonts w:eastAsia="Times New Roman" w:cstheme="minorHAnsi"/>
          <w:color w:val="000000"/>
        </w:rPr>
        <w:t xml:space="preserve"> nie korzysta z przygotowanego przez Zamawiającego wzoru, w treści oferty należy zamieści</w:t>
      </w:r>
      <w:r>
        <w:rPr>
          <w:rFonts w:eastAsia="Times New Roman" w:cstheme="minorHAnsi"/>
          <w:color w:val="000000"/>
        </w:rPr>
        <w:t>ć wszystkie informacje wymagane</w:t>
      </w:r>
      <w:r w:rsidR="00EC58BD">
        <w:rPr>
          <w:rFonts w:eastAsia="Times New Roman" w:cstheme="minorHAnsi"/>
          <w:color w:val="000000"/>
        </w:rPr>
        <w:t xml:space="preserve"> </w:t>
      </w:r>
      <w:r w:rsidRPr="006D6D95">
        <w:rPr>
          <w:rFonts w:eastAsia="Times New Roman" w:cstheme="minorHAnsi"/>
          <w:color w:val="000000"/>
        </w:rPr>
        <w:t>w Formularzu Ofertowym.</w:t>
      </w:r>
    </w:p>
    <w:p w14:paraId="25BC2675" w14:textId="77777777" w:rsidR="007B433E" w:rsidRDefault="007B433E">
      <w:pPr>
        <w:pStyle w:val="Akapitzlist"/>
        <w:numPr>
          <w:ilvl w:val="0"/>
          <w:numId w:val="8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6D6D95">
        <w:rPr>
          <w:rFonts w:eastAsia="Times New Roman" w:cstheme="minorHAnsi"/>
          <w:color w:val="000000"/>
        </w:rPr>
        <w:t>Do oferty należy dołączyć:</w:t>
      </w:r>
    </w:p>
    <w:p w14:paraId="3E1C0C61" w14:textId="77777777" w:rsidR="007B433E" w:rsidRPr="00C77A98" w:rsidRDefault="007B433E">
      <w:pPr>
        <w:pStyle w:val="Akapitzlist"/>
        <w:numPr>
          <w:ilvl w:val="0"/>
          <w:numId w:val="9"/>
        </w:numPr>
        <w:jc w:val="both"/>
        <w:rPr>
          <w:rFonts w:eastAsia="Times New Roman" w:cstheme="minorHAnsi"/>
          <w:vanish/>
          <w:color w:val="000000"/>
        </w:rPr>
      </w:pPr>
    </w:p>
    <w:p w14:paraId="5513AFB7" w14:textId="1067B0A8" w:rsidR="007B433E" w:rsidRPr="00B520CF" w:rsidRDefault="007B433E" w:rsidP="00B520CF">
      <w:pPr>
        <w:pStyle w:val="Akapitzlist"/>
        <w:ind w:left="360"/>
        <w:jc w:val="both"/>
        <w:rPr>
          <w:rFonts w:eastAsia="Times New Roman" w:cstheme="minorHAnsi"/>
          <w:vanish/>
          <w:color w:val="000000"/>
        </w:rPr>
      </w:pPr>
    </w:p>
    <w:p w14:paraId="6F48EE72" w14:textId="77777777" w:rsidR="007B433E" w:rsidRPr="00C77A98" w:rsidRDefault="007B433E">
      <w:pPr>
        <w:pStyle w:val="Akapitzlist"/>
        <w:numPr>
          <w:ilvl w:val="0"/>
          <w:numId w:val="9"/>
        </w:numPr>
        <w:jc w:val="both"/>
        <w:rPr>
          <w:rFonts w:eastAsia="Times New Roman" w:cstheme="minorHAnsi"/>
          <w:vanish/>
          <w:color w:val="000000"/>
        </w:rPr>
      </w:pPr>
    </w:p>
    <w:p w14:paraId="5BF08BFD" w14:textId="22CF6C3D" w:rsidR="007B433E" w:rsidRPr="00B520CF" w:rsidRDefault="007B433E" w:rsidP="00B520CF">
      <w:pPr>
        <w:pStyle w:val="Akapitzlist"/>
        <w:numPr>
          <w:ilvl w:val="1"/>
          <w:numId w:val="41"/>
        </w:numPr>
        <w:jc w:val="both"/>
        <w:rPr>
          <w:rFonts w:eastAsia="Times New Roman" w:cstheme="minorHAnsi"/>
          <w:color w:val="000000"/>
        </w:rPr>
      </w:pPr>
      <w:r w:rsidRPr="00B520CF">
        <w:rPr>
          <w:rFonts w:eastAsia="Times New Roman" w:cstheme="minorHAnsi"/>
          <w:color w:val="000000"/>
        </w:rPr>
        <w:t>Pełnomocnictwo upoważniające do złożenia oferty, o ile ofertę składa pełnomocnik.</w:t>
      </w:r>
    </w:p>
    <w:p w14:paraId="36375D6D" w14:textId="0D35DE73" w:rsidR="007B433E" w:rsidRDefault="007B433E" w:rsidP="00B520CF">
      <w:pPr>
        <w:pStyle w:val="Akapitzlist"/>
        <w:numPr>
          <w:ilvl w:val="1"/>
          <w:numId w:val="41"/>
        </w:numPr>
        <w:ind w:left="1928" w:hanging="454"/>
        <w:jc w:val="both"/>
        <w:rPr>
          <w:rFonts w:eastAsia="Times New Roman" w:cstheme="minorHAnsi"/>
          <w:color w:val="000000"/>
        </w:rPr>
      </w:pPr>
      <w:r w:rsidRPr="00C77A98">
        <w:rPr>
          <w:rFonts w:eastAsia="Times New Roman" w:cstheme="minorHAnsi"/>
          <w:color w:val="000000"/>
        </w:rPr>
        <w:t>Pełnomocnictwo dla pełnomocnika do reprezentowania w postępowaniu Wykonawców wspólnie ubiega</w:t>
      </w:r>
      <w:r w:rsidR="00B520CF">
        <w:rPr>
          <w:rFonts w:eastAsia="Times New Roman" w:cstheme="minorHAnsi"/>
          <w:color w:val="000000"/>
        </w:rPr>
        <w:t>j</w:t>
      </w:r>
      <w:r w:rsidR="00EC58BD">
        <w:rPr>
          <w:rFonts w:eastAsia="Times New Roman" w:cstheme="minorHAnsi"/>
          <w:color w:val="000000"/>
        </w:rPr>
        <w:t>ą</w:t>
      </w:r>
      <w:r w:rsidRPr="00C77A98">
        <w:rPr>
          <w:rFonts w:eastAsia="Times New Roman" w:cstheme="minorHAnsi"/>
          <w:color w:val="000000"/>
        </w:rPr>
        <w:t xml:space="preserve">cych się o udzielenie zamówienia </w:t>
      </w:r>
      <w:r w:rsidR="00872573">
        <w:rPr>
          <w:rFonts w:eastAsia="Times New Roman" w:cstheme="minorHAnsi"/>
          <w:color w:val="000000"/>
        </w:rPr>
        <w:t>–</w:t>
      </w:r>
      <w:r w:rsidRPr="00C77A98">
        <w:rPr>
          <w:rFonts w:eastAsia="Times New Roman" w:cstheme="minorHAnsi"/>
          <w:color w:val="000000"/>
        </w:rPr>
        <w:t xml:space="preserve"> dotyczy ofert składanych przez Wykonawców wspólnie ubiegających się o udzielenie zamówienia.</w:t>
      </w:r>
    </w:p>
    <w:p w14:paraId="0507E363" w14:textId="2DE24E89" w:rsidR="007B433E" w:rsidRDefault="007B433E" w:rsidP="00B520CF">
      <w:pPr>
        <w:pStyle w:val="Akapitzlist"/>
        <w:numPr>
          <w:ilvl w:val="1"/>
          <w:numId w:val="41"/>
        </w:numPr>
        <w:ind w:left="1928" w:hanging="454"/>
        <w:jc w:val="both"/>
        <w:rPr>
          <w:rFonts w:eastAsia="Times New Roman" w:cstheme="minorHAnsi"/>
          <w:color w:val="000000"/>
        </w:rPr>
      </w:pPr>
      <w:r w:rsidRPr="00C77A98">
        <w:rPr>
          <w:rFonts w:eastAsia="Times New Roman" w:cstheme="minorHAnsi"/>
          <w:color w:val="000000"/>
        </w:rPr>
        <w:lastRenderedPageBreak/>
        <w:t xml:space="preserve">Oświadczenie </w:t>
      </w:r>
      <w:r w:rsidR="005D0C3C">
        <w:rPr>
          <w:rFonts w:eastAsia="Times New Roman" w:cstheme="minorHAnsi"/>
          <w:color w:val="000000"/>
        </w:rPr>
        <w:t>Wykonawcy</w:t>
      </w:r>
      <w:r w:rsidRPr="00C77A98">
        <w:rPr>
          <w:rFonts w:eastAsia="Times New Roman" w:cstheme="minorHAnsi"/>
          <w:color w:val="000000"/>
        </w:rPr>
        <w:t xml:space="preserve"> o niepodleganiu wykluczeniu, spełnianiu warunków udziału w postępowaniu lub kryteriów selekcji w zakresie wskazanym przez Zamawiającego w SWZ </w:t>
      </w:r>
      <w:r w:rsidR="00872573">
        <w:rPr>
          <w:rFonts w:eastAsia="Times New Roman" w:cstheme="minorHAnsi"/>
          <w:color w:val="000000"/>
        </w:rPr>
        <w:t>–</w:t>
      </w:r>
      <w:r w:rsidRPr="00C77A98">
        <w:rPr>
          <w:rFonts w:eastAsia="Times New Roman" w:cstheme="minorHAnsi"/>
          <w:color w:val="000000"/>
        </w:rPr>
        <w:t xml:space="preserve"> wzór oświadczenia</w:t>
      </w:r>
      <w:r w:rsidR="00304B12">
        <w:rPr>
          <w:rFonts w:eastAsia="Times New Roman" w:cstheme="minorHAnsi"/>
          <w:color w:val="000000"/>
        </w:rPr>
        <w:t xml:space="preserve"> stanowi </w:t>
      </w:r>
      <w:r w:rsidR="002F031D" w:rsidRPr="00872573">
        <w:rPr>
          <w:rFonts w:eastAsia="Times New Roman" w:cstheme="minorHAnsi"/>
          <w:b/>
          <w:bCs/>
          <w:color w:val="000000"/>
        </w:rPr>
        <w:t>Załącznik nr 3 do SWZ</w:t>
      </w:r>
      <w:r w:rsidR="002F031D">
        <w:rPr>
          <w:rFonts w:eastAsia="Times New Roman" w:cstheme="minorHAnsi"/>
          <w:color w:val="000000"/>
        </w:rPr>
        <w:t>.</w:t>
      </w:r>
      <w:r w:rsidR="00030DDE">
        <w:rPr>
          <w:rFonts w:eastAsia="Times New Roman" w:cstheme="minorHAnsi"/>
          <w:color w:val="000000"/>
        </w:rPr>
        <w:t xml:space="preserve"> </w:t>
      </w:r>
      <w:r w:rsidRPr="00C77A98">
        <w:rPr>
          <w:rFonts w:eastAsia="Times New Roman" w:cstheme="minorHAnsi"/>
          <w:color w:val="000000"/>
        </w:rPr>
        <w:t>W przypadku wspólnego ubiegania się o zamówienie przez Wykonawców, oświadczenie składa każdy z Wykonawców.</w:t>
      </w:r>
    </w:p>
    <w:p w14:paraId="0EF88CD0" w14:textId="792422F8" w:rsidR="00296401" w:rsidRDefault="007B433E">
      <w:pPr>
        <w:pStyle w:val="Akapitzlist"/>
        <w:numPr>
          <w:ilvl w:val="0"/>
          <w:numId w:val="8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C255F1">
        <w:rPr>
          <w:rFonts w:eastAsia="Times New Roman" w:cstheme="minorHAnsi"/>
          <w:color w:val="000000"/>
        </w:rPr>
        <w:t>Pełnomocnictwo do złożenia oferty musi być złożone w oryginale w takiej samej formie, jak składana oferta (</w:t>
      </w:r>
      <w:r w:rsidR="00872573" w:rsidRPr="00C255F1">
        <w:rPr>
          <w:rFonts w:eastAsia="Times New Roman" w:cstheme="minorHAnsi"/>
          <w:color w:val="000000"/>
        </w:rPr>
        <w:t>tj.</w:t>
      </w:r>
      <w:r w:rsidRPr="00C255F1">
        <w:rPr>
          <w:rFonts w:eastAsia="Times New Roman" w:cstheme="minorHAnsi"/>
          <w:color w:val="000000"/>
        </w:rPr>
        <w:t xml:space="preserve"> w formie elektronicznej lub postaci elektronicznej opatrzonej podpisem zaufanym lub podpisem osobistym). Dopuszcza się także złożenie elektronicznej kopii (skanu) pełnomo</w:t>
      </w:r>
      <w:r w:rsidR="005573DB">
        <w:rPr>
          <w:rFonts w:eastAsia="Times New Roman" w:cstheme="minorHAnsi"/>
          <w:color w:val="000000"/>
        </w:rPr>
        <w:t>cnictwa sporządzonego uprzednio</w:t>
      </w:r>
      <w:r w:rsidR="00030DDE">
        <w:rPr>
          <w:rFonts w:eastAsia="Times New Roman" w:cstheme="minorHAnsi"/>
          <w:color w:val="000000"/>
        </w:rPr>
        <w:t xml:space="preserve"> </w:t>
      </w:r>
      <w:r w:rsidRPr="00C255F1">
        <w:rPr>
          <w:rFonts w:eastAsia="Times New Roman" w:cstheme="minorHAnsi"/>
          <w:color w:val="000000"/>
        </w:rPr>
        <w:t>w formie pisemnej, w formie elektronicznego poświadczenia sporządzonego stosownie do art. 97 § 2 ustawy z dnia 14 lutego 1991 r.</w:t>
      </w:r>
      <w:r w:rsidR="00FA1C96">
        <w:rPr>
          <w:rFonts w:eastAsia="Times New Roman" w:cstheme="minorHAnsi"/>
          <w:color w:val="000000"/>
        </w:rPr>
        <w:t xml:space="preserve"> </w:t>
      </w:r>
      <w:r w:rsidR="00631C4A">
        <w:rPr>
          <w:rFonts w:eastAsia="Times New Roman" w:cstheme="minorHAnsi"/>
          <w:color w:val="000000"/>
        </w:rPr>
        <w:t>–</w:t>
      </w:r>
      <w:r w:rsidRPr="00C255F1">
        <w:rPr>
          <w:rFonts w:eastAsia="Times New Roman" w:cstheme="minorHAnsi"/>
          <w:color w:val="000000"/>
        </w:rPr>
        <w:t xml:space="preserve"> Prawo o notariacie, które to poświadczenie notariusz opatruje kwalifikowanym podpisem elektronicznym, bądź też poprzez opatrzenie skanu pełnomo</w:t>
      </w:r>
      <w:r w:rsidR="005573DB">
        <w:rPr>
          <w:rFonts w:eastAsia="Times New Roman" w:cstheme="minorHAnsi"/>
          <w:color w:val="000000"/>
        </w:rPr>
        <w:t>cnictwa sporządzonego uprzednio</w:t>
      </w:r>
      <w:r w:rsidR="00030DDE">
        <w:rPr>
          <w:rFonts w:eastAsia="Times New Roman" w:cstheme="minorHAnsi"/>
          <w:color w:val="000000"/>
        </w:rPr>
        <w:t xml:space="preserve"> </w:t>
      </w:r>
      <w:r w:rsidRPr="00C255F1">
        <w:rPr>
          <w:rFonts w:eastAsia="Times New Roman" w:cstheme="minorHAnsi"/>
          <w:color w:val="000000"/>
        </w:rPr>
        <w:t>w formie pisemnej kwalifikowanym podpisem, podpisem zaufanym lub podpisem osobistym mocodawcy. Elektroniczna kopia pełnomocnictwa nie może być uwierzytelniona przez upełnomocnionego.</w:t>
      </w:r>
    </w:p>
    <w:p w14:paraId="703ECB72" w14:textId="77777777" w:rsidR="0063196D" w:rsidRPr="003A4E79" w:rsidRDefault="0063196D" w:rsidP="0063196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340FC3FC" w14:textId="77777777" w:rsidR="003A4E79" w:rsidRDefault="003A4E79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16" w:name="_Toc134199240"/>
      <w:r w:rsidRPr="003A4E79">
        <w:rPr>
          <w:rFonts w:eastAsia="Times New Roman"/>
        </w:rPr>
        <w:t>Wadium</w:t>
      </w:r>
      <w:bookmarkEnd w:id="16"/>
    </w:p>
    <w:p w14:paraId="5BDE5FDB" w14:textId="77777777" w:rsidR="003A4E79" w:rsidRDefault="003A4E79" w:rsidP="003A4E79">
      <w:pPr>
        <w:pStyle w:val="Akapitzlist"/>
        <w:jc w:val="both"/>
        <w:rPr>
          <w:rFonts w:eastAsia="Times New Roman" w:cstheme="minorHAnsi"/>
          <w:color w:val="000000"/>
        </w:rPr>
      </w:pPr>
      <w:r w:rsidRPr="003A4E79">
        <w:rPr>
          <w:rFonts w:eastAsia="Times New Roman" w:cstheme="minorHAnsi"/>
          <w:color w:val="000000"/>
        </w:rPr>
        <w:t>Zamawiający nie wymaga wniesienia wadium.</w:t>
      </w:r>
    </w:p>
    <w:p w14:paraId="7D102F12" w14:textId="77777777" w:rsidR="0063196D" w:rsidRPr="0063196D" w:rsidRDefault="0063196D" w:rsidP="0063196D">
      <w:pPr>
        <w:jc w:val="both"/>
        <w:rPr>
          <w:rFonts w:eastAsia="Times New Roman" w:cstheme="minorHAnsi"/>
          <w:color w:val="000000"/>
        </w:rPr>
      </w:pPr>
    </w:p>
    <w:p w14:paraId="70EAAF8F" w14:textId="77777777" w:rsidR="003A4E79" w:rsidRDefault="003A4E79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17" w:name="_Toc134199241"/>
      <w:r w:rsidRPr="003A4E79">
        <w:rPr>
          <w:rFonts w:eastAsia="Times New Roman"/>
        </w:rPr>
        <w:t>Zabezpieczenie należytego wykonania umowy</w:t>
      </w:r>
      <w:bookmarkEnd w:id="17"/>
    </w:p>
    <w:p w14:paraId="765E020C" w14:textId="77777777" w:rsidR="003A4E79" w:rsidRDefault="003A4E79" w:rsidP="003A4E79">
      <w:pPr>
        <w:pStyle w:val="Akapitzlist"/>
        <w:jc w:val="both"/>
        <w:rPr>
          <w:rFonts w:eastAsia="Times New Roman" w:cstheme="minorHAnsi"/>
          <w:color w:val="000000"/>
        </w:rPr>
      </w:pPr>
      <w:r w:rsidRPr="003A4E79">
        <w:rPr>
          <w:rFonts w:eastAsia="Times New Roman" w:cstheme="minorHAnsi"/>
          <w:color w:val="000000"/>
        </w:rPr>
        <w:t>W niniejszym postępowaniu nie jest wymagane wniesienie zabezpieczenia należytego wykonania umowy.</w:t>
      </w:r>
    </w:p>
    <w:p w14:paraId="0F81855E" w14:textId="77777777" w:rsidR="0063196D" w:rsidRPr="003A4E79" w:rsidRDefault="0063196D" w:rsidP="003A4E79">
      <w:pPr>
        <w:pStyle w:val="Akapitzlist"/>
        <w:jc w:val="both"/>
        <w:rPr>
          <w:rFonts w:eastAsia="Times New Roman" w:cstheme="minorHAnsi"/>
          <w:color w:val="000000"/>
        </w:rPr>
      </w:pPr>
    </w:p>
    <w:p w14:paraId="76E61620" w14:textId="77777777" w:rsidR="003A4E79" w:rsidRDefault="003A4E79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18" w:name="_Toc134199242"/>
      <w:r w:rsidRPr="003A4E79">
        <w:rPr>
          <w:rFonts w:eastAsia="Times New Roman"/>
        </w:rPr>
        <w:t>Sposób oraz termin składania ofert</w:t>
      </w:r>
      <w:bookmarkEnd w:id="18"/>
    </w:p>
    <w:p w14:paraId="73EBC58E" w14:textId="276BE5E8" w:rsidR="003A4E79" w:rsidRPr="003A4E79" w:rsidRDefault="000637D0">
      <w:pPr>
        <w:pStyle w:val="Akapitzlist"/>
        <w:numPr>
          <w:ilvl w:val="0"/>
          <w:numId w:val="11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Wykonawca</w:t>
      </w:r>
      <w:r w:rsidR="003A4E79" w:rsidRPr="003A4E79">
        <w:rPr>
          <w:rFonts w:eastAsia="Times New Roman" w:cstheme="minorHAnsi"/>
          <w:color w:val="000000"/>
        </w:rPr>
        <w:t xml:space="preserve"> składa ofertę </w:t>
      </w:r>
      <w:r w:rsidR="000F14AE" w:rsidRPr="00DE6E8E">
        <w:rPr>
          <w:rFonts w:eastAsia="Times New Roman" w:cstheme="minorHAnsi"/>
          <w:color w:val="000000"/>
        </w:rPr>
        <w:t>na Platformie e-Zamówienia</w:t>
      </w:r>
      <w:r w:rsidR="000F14AE">
        <w:rPr>
          <w:rFonts w:eastAsia="Times New Roman" w:cstheme="minorHAnsi"/>
          <w:color w:val="000000"/>
        </w:rPr>
        <w:t>.</w:t>
      </w:r>
    </w:p>
    <w:p w14:paraId="436EA645" w14:textId="1F62D767" w:rsidR="005B23D4" w:rsidRPr="005B23D4" w:rsidRDefault="003A4E79" w:rsidP="005B23D4">
      <w:pPr>
        <w:pStyle w:val="Akapitzlist"/>
        <w:numPr>
          <w:ilvl w:val="0"/>
          <w:numId w:val="11"/>
        </w:numPr>
        <w:ind w:left="1474" w:hanging="340"/>
        <w:jc w:val="both"/>
        <w:rPr>
          <w:rFonts w:eastAsia="Times New Roman" w:cstheme="minorHAnsi"/>
          <w:b/>
          <w:color w:val="000000" w:themeColor="text1"/>
        </w:rPr>
      </w:pPr>
      <w:r w:rsidRPr="00466451">
        <w:rPr>
          <w:rFonts w:eastAsia="Times New Roman" w:cstheme="minorHAnsi"/>
          <w:b/>
          <w:color w:val="000000" w:themeColor="text1"/>
        </w:rPr>
        <w:t>Ofertę wraz z wymaganymi załącznikami należy złożyć w terminie do dnia</w:t>
      </w:r>
      <w:r w:rsidR="00030DDE">
        <w:rPr>
          <w:rFonts w:eastAsia="Times New Roman" w:cstheme="minorHAnsi"/>
          <w:b/>
          <w:color w:val="000000" w:themeColor="text1"/>
        </w:rPr>
        <w:t xml:space="preserve"> </w:t>
      </w:r>
      <w:r w:rsidR="00FB1990">
        <w:rPr>
          <w:rFonts w:eastAsia="Times New Roman" w:cstheme="minorHAnsi"/>
          <w:b/>
          <w:color w:val="000000" w:themeColor="text1"/>
        </w:rPr>
        <w:t>1</w:t>
      </w:r>
      <w:r w:rsidR="00B5002B">
        <w:rPr>
          <w:rFonts w:eastAsia="Times New Roman" w:cstheme="minorHAnsi"/>
          <w:b/>
          <w:color w:val="000000" w:themeColor="text1"/>
        </w:rPr>
        <w:t>2</w:t>
      </w:r>
      <w:r w:rsidR="00FB1990">
        <w:rPr>
          <w:rFonts w:eastAsia="Times New Roman" w:cstheme="minorHAnsi"/>
          <w:b/>
          <w:color w:val="000000" w:themeColor="text1"/>
        </w:rPr>
        <w:t>.1</w:t>
      </w:r>
      <w:r w:rsidR="00B526CD">
        <w:rPr>
          <w:rFonts w:eastAsia="Times New Roman" w:cstheme="minorHAnsi"/>
          <w:b/>
          <w:color w:val="000000" w:themeColor="text1"/>
        </w:rPr>
        <w:t>1</w:t>
      </w:r>
      <w:r w:rsidR="00FB1990">
        <w:rPr>
          <w:rFonts w:eastAsia="Times New Roman" w:cstheme="minorHAnsi"/>
          <w:b/>
          <w:color w:val="000000" w:themeColor="text1"/>
        </w:rPr>
        <w:t>.2024</w:t>
      </w:r>
      <w:r w:rsidR="00550FC1">
        <w:rPr>
          <w:rFonts w:eastAsia="Times New Roman" w:cstheme="minorHAnsi"/>
          <w:b/>
          <w:color w:val="000000" w:themeColor="text1"/>
        </w:rPr>
        <w:t xml:space="preserve"> do godz. 9:30</w:t>
      </w:r>
    </w:p>
    <w:p w14:paraId="197BB461" w14:textId="2D6DBE3D" w:rsidR="003A4E79" w:rsidRPr="003A4E79" w:rsidRDefault="000637D0">
      <w:pPr>
        <w:pStyle w:val="Akapitzlist"/>
        <w:numPr>
          <w:ilvl w:val="0"/>
          <w:numId w:val="11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Wykonawca</w:t>
      </w:r>
      <w:r w:rsidR="003A4E79" w:rsidRPr="003A4E79">
        <w:rPr>
          <w:rFonts w:eastAsia="Times New Roman" w:cstheme="minorHAnsi"/>
          <w:color w:val="000000"/>
        </w:rPr>
        <w:t xml:space="preserve"> może złożyć tylko jedną ofertę</w:t>
      </w:r>
      <w:r w:rsidR="00A24AE2">
        <w:rPr>
          <w:rFonts w:eastAsia="Times New Roman" w:cstheme="minorHAnsi"/>
          <w:color w:val="000000"/>
        </w:rPr>
        <w:t xml:space="preserve"> – wzór oferty określa </w:t>
      </w:r>
      <w:r w:rsidR="00A24AE2" w:rsidRPr="00A24AE2">
        <w:rPr>
          <w:rFonts w:eastAsia="Times New Roman" w:cstheme="minorHAnsi"/>
          <w:b/>
          <w:bCs/>
          <w:color w:val="000000"/>
        </w:rPr>
        <w:t xml:space="preserve">Załącznik nr </w:t>
      </w:r>
      <w:r w:rsidR="009D75CB">
        <w:rPr>
          <w:rFonts w:eastAsia="Times New Roman" w:cstheme="minorHAnsi"/>
          <w:b/>
          <w:bCs/>
          <w:color w:val="000000"/>
        </w:rPr>
        <w:t>1</w:t>
      </w:r>
      <w:r w:rsidR="00A24AE2" w:rsidRPr="00A24AE2">
        <w:rPr>
          <w:rFonts w:eastAsia="Times New Roman" w:cstheme="minorHAnsi"/>
          <w:b/>
          <w:bCs/>
          <w:color w:val="000000"/>
        </w:rPr>
        <w:t xml:space="preserve"> do SWZ</w:t>
      </w:r>
      <w:r w:rsidR="00A24AE2">
        <w:rPr>
          <w:rFonts w:eastAsia="Times New Roman" w:cstheme="minorHAnsi"/>
          <w:color w:val="000000"/>
        </w:rPr>
        <w:t>.</w:t>
      </w:r>
    </w:p>
    <w:p w14:paraId="39C3A4D6" w14:textId="77777777" w:rsidR="003A4E79" w:rsidRPr="003A4E79" w:rsidRDefault="003A4E79">
      <w:pPr>
        <w:pStyle w:val="Akapitzlist"/>
        <w:numPr>
          <w:ilvl w:val="0"/>
          <w:numId w:val="11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3A4E79">
        <w:rPr>
          <w:rFonts w:eastAsia="Times New Roman" w:cstheme="minorHAnsi"/>
          <w:color w:val="000000"/>
        </w:rPr>
        <w:t>Zamawiający odrzuci ofertę złożoną po terminie składania ofert.</w:t>
      </w:r>
    </w:p>
    <w:p w14:paraId="4ABE978B" w14:textId="77777777" w:rsidR="003A4E79" w:rsidRDefault="000637D0">
      <w:pPr>
        <w:pStyle w:val="Akapitzlist"/>
        <w:numPr>
          <w:ilvl w:val="0"/>
          <w:numId w:val="11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Wykonawca</w:t>
      </w:r>
      <w:r w:rsidR="003A4E79" w:rsidRPr="003A4E79">
        <w:rPr>
          <w:rFonts w:eastAsia="Times New Roman" w:cstheme="minorHAnsi"/>
          <w:color w:val="000000"/>
        </w:rPr>
        <w:t xml:space="preserve"> po upływie terminu do składania ofert nie może wycofać złożonej oferty.</w:t>
      </w:r>
    </w:p>
    <w:p w14:paraId="0CC89254" w14:textId="77777777" w:rsidR="0063196D" w:rsidRPr="003A4E79" w:rsidRDefault="0063196D" w:rsidP="0063196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05A26A66" w14:textId="77777777" w:rsidR="003A4E79" w:rsidRDefault="003A4E79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19" w:name="_Toc134199243"/>
      <w:r w:rsidRPr="003A4E79">
        <w:rPr>
          <w:rFonts w:eastAsia="Times New Roman"/>
        </w:rPr>
        <w:t>Termin otwarcia ofert</w:t>
      </w:r>
      <w:bookmarkEnd w:id="19"/>
    </w:p>
    <w:p w14:paraId="42D88247" w14:textId="2BBA3E79" w:rsidR="0017679C" w:rsidRPr="00466451" w:rsidRDefault="0017679C">
      <w:pPr>
        <w:pStyle w:val="Akapitzlist"/>
        <w:numPr>
          <w:ilvl w:val="0"/>
          <w:numId w:val="12"/>
        </w:numPr>
        <w:ind w:left="1474" w:hanging="340"/>
        <w:jc w:val="both"/>
        <w:rPr>
          <w:rFonts w:eastAsia="Times New Roman" w:cstheme="minorHAnsi"/>
          <w:bCs/>
          <w:color w:val="000000" w:themeColor="text1"/>
        </w:rPr>
      </w:pPr>
      <w:r w:rsidRPr="00466451">
        <w:rPr>
          <w:rFonts w:eastAsia="Times New Roman" w:cstheme="minorHAnsi"/>
          <w:b/>
          <w:color w:val="000000" w:themeColor="text1"/>
        </w:rPr>
        <w:t xml:space="preserve">Otwarcie ofert nastąpi w dniu </w:t>
      </w:r>
      <w:r w:rsidR="00B526CD">
        <w:rPr>
          <w:rFonts w:eastAsia="Times New Roman" w:cstheme="minorHAnsi"/>
          <w:b/>
          <w:color w:val="000000" w:themeColor="text1"/>
        </w:rPr>
        <w:t>1</w:t>
      </w:r>
      <w:r w:rsidR="00B5002B">
        <w:rPr>
          <w:rFonts w:eastAsia="Times New Roman" w:cstheme="minorHAnsi"/>
          <w:b/>
          <w:color w:val="000000" w:themeColor="text1"/>
        </w:rPr>
        <w:t>2</w:t>
      </w:r>
      <w:r w:rsidR="00B526CD">
        <w:rPr>
          <w:rFonts w:eastAsia="Times New Roman" w:cstheme="minorHAnsi"/>
          <w:b/>
          <w:color w:val="000000" w:themeColor="text1"/>
        </w:rPr>
        <w:t>.11.</w:t>
      </w:r>
      <w:r w:rsidR="00466451" w:rsidRPr="00466451">
        <w:rPr>
          <w:rFonts w:eastAsia="Times New Roman" w:cstheme="minorHAnsi"/>
          <w:b/>
          <w:color w:val="000000" w:themeColor="text1"/>
        </w:rPr>
        <w:t>202</w:t>
      </w:r>
      <w:r w:rsidR="00530CB9">
        <w:rPr>
          <w:rFonts w:eastAsia="Times New Roman" w:cstheme="minorHAnsi"/>
          <w:b/>
          <w:color w:val="000000" w:themeColor="text1"/>
        </w:rPr>
        <w:t>4</w:t>
      </w:r>
      <w:r w:rsidR="00466451" w:rsidRPr="00466451">
        <w:rPr>
          <w:rFonts w:eastAsia="Times New Roman" w:cstheme="minorHAnsi"/>
          <w:b/>
          <w:color w:val="000000" w:themeColor="text1"/>
        </w:rPr>
        <w:t xml:space="preserve"> roku</w:t>
      </w:r>
      <w:r w:rsidRPr="00466451">
        <w:rPr>
          <w:rFonts w:eastAsia="Times New Roman" w:cstheme="minorHAnsi"/>
          <w:b/>
          <w:color w:val="000000" w:themeColor="text1"/>
        </w:rPr>
        <w:t xml:space="preserve"> o godzinie 1</w:t>
      </w:r>
      <w:r w:rsidR="00530CB9">
        <w:rPr>
          <w:rFonts w:eastAsia="Times New Roman" w:cstheme="minorHAnsi"/>
          <w:b/>
          <w:color w:val="000000" w:themeColor="text1"/>
        </w:rPr>
        <w:t>0</w:t>
      </w:r>
      <w:r w:rsidR="00530CB9">
        <w:rPr>
          <w:rFonts w:eastAsia="Times New Roman" w:cstheme="minorHAnsi"/>
          <w:b/>
          <w:color w:val="000000" w:themeColor="text1"/>
          <w:vertAlign w:val="superscript"/>
        </w:rPr>
        <w:t>0</w:t>
      </w:r>
      <w:r w:rsidRPr="00466451">
        <w:rPr>
          <w:rFonts w:eastAsia="Times New Roman" w:cstheme="minorHAnsi"/>
          <w:b/>
          <w:color w:val="000000" w:themeColor="text1"/>
          <w:vertAlign w:val="superscript"/>
        </w:rPr>
        <w:t>0</w:t>
      </w:r>
      <w:r w:rsidRPr="00466451">
        <w:rPr>
          <w:rFonts w:eastAsia="Times New Roman" w:cstheme="minorHAnsi"/>
          <w:bCs/>
          <w:color w:val="000000" w:themeColor="text1"/>
        </w:rPr>
        <w:t>.</w:t>
      </w:r>
    </w:p>
    <w:p w14:paraId="070AB29E" w14:textId="428E54CE" w:rsidR="0017679C" w:rsidRPr="0017679C" w:rsidRDefault="0017679C">
      <w:pPr>
        <w:pStyle w:val="Akapitzlist"/>
        <w:numPr>
          <w:ilvl w:val="0"/>
          <w:numId w:val="1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17679C">
        <w:rPr>
          <w:rFonts w:eastAsia="Times New Roman" w:cstheme="minorHAnsi"/>
          <w:color w:val="000000"/>
        </w:rPr>
        <w:t>Zamawiający udostępni na stronie internetowej prowadzonego postepowania informację</w:t>
      </w:r>
      <w:r w:rsidR="00FA1C96">
        <w:rPr>
          <w:rFonts w:eastAsia="Times New Roman" w:cstheme="minorHAnsi"/>
          <w:color w:val="000000"/>
        </w:rPr>
        <w:t xml:space="preserve"> </w:t>
      </w:r>
      <w:r w:rsidR="009A54F0">
        <w:rPr>
          <w:rFonts w:eastAsia="Times New Roman" w:cstheme="minorHAnsi"/>
          <w:color w:val="000000"/>
        </w:rPr>
        <w:t xml:space="preserve">o </w:t>
      </w:r>
      <w:r w:rsidRPr="0017679C">
        <w:rPr>
          <w:rFonts w:eastAsia="Times New Roman" w:cstheme="minorHAnsi"/>
          <w:color w:val="000000"/>
        </w:rPr>
        <w:t>kwocie, jaką zamierza przeznaczyć na sfinansowanie zamówienia, najpóźniej przed otwarciem ofert.</w:t>
      </w:r>
    </w:p>
    <w:p w14:paraId="4072FC30" w14:textId="77777777" w:rsidR="0017679C" w:rsidRPr="0017679C" w:rsidRDefault="0017679C">
      <w:pPr>
        <w:pStyle w:val="Akapitzlist"/>
        <w:numPr>
          <w:ilvl w:val="0"/>
          <w:numId w:val="1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17679C">
        <w:rPr>
          <w:rFonts w:eastAsia="Times New Roman" w:cstheme="minorHAnsi"/>
          <w:color w:val="000000"/>
        </w:rPr>
        <w:t xml:space="preserve">Zamawiający, niezwłocznie po otwarciu ofert, </w:t>
      </w:r>
      <w:r w:rsidR="00466451" w:rsidRPr="0017679C">
        <w:rPr>
          <w:rFonts w:eastAsia="Times New Roman" w:cstheme="minorHAnsi"/>
          <w:color w:val="000000"/>
        </w:rPr>
        <w:t xml:space="preserve">udostępni </w:t>
      </w:r>
      <w:r w:rsidRPr="0017679C">
        <w:rPr>
          <w:rFonts w:eastAsia="Times New Roman" w:cstheme="minorHAnsi"/>
          <w:color w:val="000000"/>
        </w:rPr>
        <w:t>na stronie internetowej prowadzonego postępowania informacje o:</w:t>
      </w:r>
    </w:p>
    <w:p w14:paraId="16419E66" w14:textId="77777777" w:rsidR="0017679C" w:rsidRPr="0017679C" w:rsidRDefault="0017679C">
      <w:pPr>
        <w:pStyle w:val="Akapitzlist"/>
        <w:numPr>
          <w:ilvl w:val="1"/>
          <w:numId w:val="12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17679C">
        <w:rPr>
          <w:rFonts w:eastAsia="Times New Roman" w:cstheme="minorHAnsi"/>
          <w:color w:val="000000"/>
        </w:rPr>
        <w:lastRenderedPageBreak/>
        <w:t>nazwach albo imionach i nazwiskach oraz siedzibach lub miejscach prowadzonej działalnoścí gospodarczej albo miejscach zamieszkania wykonawców, których oferty zostały otwarte</w:t>
      </w:r>
      <w:r w:rsidR="00466451">
        <w:rPr>
          <w:rFonts w:eastAsia="Times New Roman" w:cstheme="minorHAnsi"/>
          <w:color w:val="000000"/>
        </w:rPr>
        <w:t>,</w:t>
      </w:r>
    </w:p>
    <w:p w14:paraId="6E66642D" w14:textId="77777777" w:rsidR="0017679C" w:rsidRPr="0017679C" w:rsidRDefault="0017679C">
      <w:pPr>
        <w:pStyle w:val="Akapitzlist"/>
        <w:numPr>
          <w:ilvl w:val="1"/>
          <w:numId w:val="12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17679C">
        <w:rPr>
          <w:rFonts w:eastAsia="Times New Roman" w:cstheme="minorHAnsi"/>
          <w:color w:val="000000"/>
        </w:rPr>
        <w:t>cenach lub kosztach zawartych w ofertach.</w:t>
      </w:r>
    </w:p>
    <w:p w14:paraId="691E0A3B" w14:textId="77777777" w:rsidR="0017679C" w:rsidRDefault="0017679C">
      <w:pPr>
        <w:pStyle w:val="Akapitzlist"/>
        <w:numPr>
          <w:ilvl w:val="0"/>
          <w:numId w:val="1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17679C">
        <w:rPr>
          <w:rFonts w:eastAsia="Times New Roman" w:cstheme="minorHAnsi"/>
          <w:color w:val="000000"/>
        </w:rPr>
        <w:t>W przypadku wystąpienia awarii systemu teleinformatycznego, która spowoduje brak możliwości otwarcia ofert w terminie określonym przez Zamawiającego</w:t>
      </w:r>
      <w:r w:rsidR="00466451">
        <w:rPr>
          <w:rFonts w:eastAsia="Times New Roman" w:cstheme="minorHAnsi"/>
          <w:color w:val="000000"/>
        </w:rPr>
        <w:t>,</w:t>
      </w:r>
      <w:r w:rsidRPr="0017679C">
        <w:rPr>
          <w:rFonts w:eastAsia="Times New Roman" w:cstheme="minorHAnsi"/>
          <w:color w:val="000000"/>
        </w:rPr>
        <w:t xml:space="preserve"> otwarcie ofert nastąpi niezwłocznie po usunięciu awarii.</w:t>
      </w:r>
    </w:p>
    <w:p w14:paraId="1228CAC8" w14:textId="752E87AE" w:rsidR="00607E0F" w:rsidRPr="00607E0F" w:rsidRDefault="00607E0F" w:rsidP="00607E0F">
      <w:pPr>
        <w:pStyle w:val="Akapitzlist"/>
        <w:numPr>
          <w:ilvl w:val="0"/>
          <w:numId w:val="12"/>
        </w:numPr>
        <w:ind w:left="1418" w:hanging="436"/>
        <w:rPr>
          <w:rFonts w:eastAsia="Times New Roman" w:cstheme="minorHAnsi"/>
          <w:color w:val="000000"/>
        </w:rPr>
      </w:pPr>
      <w:r w:rsidRPr="00607E0F">
        <w:rPr>
          <w:rFonts w:eastAsia="Times New Roman" w:cstheme="minorHAnsi"/>
          <w:color w:val="000000"/>
        </w:rPr>
        <w:t>Zamawiający̨  w przypadku awarii</w:t>
      </w:r>
      <w:r>
        <w:rPr>
          <w:rFonts w:eastAsia="Times New Roman" w:cstheme="minorHAnsi"/>
          <w:color w:val="000000"/>
        </w:rPr>
        <w:t xml:space="preserve"> </w:t>
      </w:r>
      <w:r w:rsidRPr="00607E0F">
        <w:rPr>
          <w:rFonts w:eastAsia="Times New Roman" w:cstheme="minorHAnsi"/>
          <w:color w:val="000000"/>
        </w:rPr>
        <w:t>poinformuje o zmianie terminu otwarcia ofert na stronie internetowej prowadzonego postepowania.</w:t>
      </w:r>
    </w:p>
    <w:p w14:paraId="50BEEBEF" w14:textId="77777777" w:rsidR="00607E0F" w:rsidRPr="0017679C" w:rsidRDefault="00607E0F" w:rsidP="00607E0F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59CE4CB7" w14:textId="77777777" w:rsidR="0063196D" w:rsidRPr="0017679C" w:rsidRDefault="0063196D" w:rsidP="0063196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5A61F9D8" w14:textId="77777777" w:rsidR="003A4E79" w:rsidRDefault="003A4E79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20" w:name="_Toc134199244"/>
      <w:r w:rsidRPr="003A4E79">
        <w:rPr>
          <w:rFonts w:eastAsia="Times New Roman"/>
        </w:rPr>
        <w:t>Podstawy wykluczenia</w:t>
      </w:r>
      <w:r w:rsidR="0025002C">
        <w:rPr>
          <w:rFonts w:eastAsia="Times New Roman"/>
        </w:rPr>
        <w:t xml:space="preserve"> z postępowania</w:t>
      </w:r>
      <w:bookmarkEnd w:id="20"/>
    </w:p>
    <w:p w14:paraId="7BBACCD9" w14:textId="16D247F7" w:rsidR="00D3037E" w:rsidRPr="00D3037E" w:rsidRDefault="00D3037E">
      <w:pPr>
        <w:pStyle w:val="Akapitzlist"/>
        <w:numPr>
          <w:ilvl w:val="0"/>
          <w:numId w:val="13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D3037E">
        <w:rPr>
          <w:rFonts w:eastAsia="Times New Roman" w:cstheme="minorHAnsi"/>
          <w:color w:val="000000"/>
        </w:rPr>
        <w:t>Z postępowania o udzielenie zamówienia wyklucza się Wykonawcę w stosunku, do którego zachodzi którakolwiek z okoliczności, o</w:t>
      </w:r>
      <w:r>
        <w:rPr>
          <w:rFonts w:eastAsia="Times New Roman" w:cstheme="minorHAnsi"/>
          <w:color w:val="000000"/>
        </w:rPr>
        <w:t xml:space="preserve"> których mowa w art. 108 ust. 1</w:t>
      </w:r>
      <w:r w:rsidR="00030DDE">
        <w:rPr>
          <w:rFonts w:eastAsia="Times New Roman" w:cstheme="minorHAnsi"/>
          <w:color w:val="000000"/>
        </w:rPr>
        <w:t xml:space="preserve"> </w:t>
      </w:r>
      <w:r w:rsidRPr="00D3037E">
        <w:rPr>
          <w:rFonts w:eastAsia="Times New Roman" w:cstheme="minorHAnsi"/>
          <w:color w:val="000000"/>
        </w:rPr>
        <w:t>z zastrzeżeniem</w:t>
      </w:r>
      <w:r w:rsidR="00FA1C96">
        <w:rPr>
          <w:rFonts w:eastAsia="Times New Roman" w:cstheme="minorHAnsi"/>
          <w:color w:val="000000"/>
        </w:rPr>
        <w:t xml:space="preserve"> </w:t>
      </w:r>
      <w:r w:rsidRPr="00D3037E">
        <w:rPr>
          <w:rFonts w:eastAsia="Times New Roman" w:cstheme="minorHAnsi"/>
          <w:color w:val="000000"/>
        </w:rPr>
        <w:t xml:space="preserve">art. 110 ust. 2 ustawy </w:t>
      </w:r>
      <w:r w:rsidR="00D14B73">
        <w:rPr>
          <w:rFonts w:eastAsia="Times New Roman" w:cstheme="minorHAnsi"/>
          <w:color w:val="000000"/>
        </w:rPr>
        <w:t>Pzp</w:t>
      </w:r>
      <w:r w:rsidR="000E0443">
        <w:rPr>
          <w:rFonts w:eastAsia="Times New Roman" w:cstheme="minorHAnsi"/>
          <w:color w:val="000000"/>
        </w:rPr>
        <w:t>.</w:t>
      </w:r>
    </w:p>
    <w:p w14:paraId="5D57DC21" w14:textId="77777777" w:rsidR="009A0449" w:rsidRDefault="000637D0" w:rsidP="009A0449">
      <w:pPr>
        <w:pStyle w:val="Akapitzlist"/>
        <w:numPr>
          <w:ilvl w:val="0"/>
          <w:numId w:val="13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Wykonawca</w:t>
      </w:r>
      <w:r w:rsidR="00D3037E" w:rsidRPr="00D3037E">
        <w:rPr>
          <w:rFonts w:eastAsia="Times New Roman" w:cstheme="minorHAnsi"/>
          <w:color w:val="000000"/>
        </w:rPr>
        <w:t xml:space="preserve"> może zostać wykluczony przez Zamawiającego na każdym etapie postępowania o udzielenie zamówienia.</w:t>
      </w:r>
    </w:p>
    <w:p w14:paraId="63A29A28" w14:textId="017C69CA" w:rsidR="009A0449" w:rsidRPr="009A0449" w:rsidRDefault="00F12F34" w:rsidP="009A0449">
      <w:pPr>
        <w:pStyle w:val="Akapitzlist"/>
        <w:numPr>
          <w:ilvl w:val="0"/>
          <w:numId w:val="13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9A0449">
        <w:rPr>
          <w:b/>
        </w:rPr>
        <w:t xml:space="preserve">Zamawiający przewiduje dodatkowe wykluczenia wykonawców na podstawie art. 7 ust. 1 ustawy z dnia 13 kwietnia 2022 r. w celu przeciwdziałania wspieraniu agresji Federacji Rosyjskiej na Ukrainę </w:t>
      </w:r>
      <w:r>
        <w:t>rozpoczętej w dniu 24 lutego 2022 r. (Dz.U</w:t>
      </w:r>
      <w:r w:rsidR="005C1806">
        <w:t>.</w:t>
      </w:r>
      <w:r w:rsidR="00030DDE">
        <w:t xml:space="preserve"> </w:t>
      </w:r>
      <w:r>
        <w:t>z 2022 r. poz. 835), zwanej dalej „ustawą sankcyjną”</w:t>
      </w:r>
    </w:p>
    <w:p w14:paraId="10D81B62" w14:textId="6E261938" w:rsidR="00F12F34" w:rsidRPr="009A0449" w:rsidRDefault="009A0449" w:rsidP="009A0449">
      <w:pPr>
        <w:pStyle w:val="Akapitzlist"/>
        <w:numPr>
          <w:ilvl w:val="0"/>
          <w:numId w:val="13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9A0449">
        <w:rPr>
          <w:b/>
        </w:rPr>
        <w:t>Z</w:t>
      </w:r>
      <w:r w:rsidR="00F12F34" w:rsidRPr="009A0449">
        <w:rPr>
          <w:b/>
        </w:rPr>
        <w:t xml:space="preserve"> postępowania o udzielenie zamówienia publicznego dodatkowo wyklucza się:</w:t>
      </w:r>
    </w:p>
    <w:p w14:paraId="4D9F2D6F" w14:textId="5772365C" w:rsidR="00F12F34" w:rsidRPr="009A0449" w:rsidRDefault="00F12F34" w:rsidP="009A0449">
      <w:pPr>
        <w:pStyle w:val="Akapitzlist"/>
        <w:numPr>
          <w:ilvl w:val="1"/>
          <w:numId w:val="34"/>
        </w:numPr>
        <w:ind w:left="2336" w:hanging="357"/>
        <w:jc w:val="both"/>
        <w:rPr>
          <w:rFonts w:cstheme="minorHAnsi"/>
        </w:rPr>
      </w:pPr>
      <w:r w:rsidRPr="009A0449">
        <w:rPr>
          <w:rFonts w:cstheme="minorHAnsi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 sankcyjnej</w:t>
      </w:r>
      <w:r w:rsidR="003B25B8">
        <w:rPr>
          <w:rFonts w:cstheme="minorHAnsi"/>
        </w:rPr>
        <w:t>,</w:t>
      </w:r>
      <w:r w:rsidRPr="009A0449">
        <w:rPr>
          <w:rFonts w:cstheme="minorHAnsi"/>
        </w:rPr>
        <w:t xml:space="preserve"> </w:t>
      </w:r>
    </w:p>
    <w:p w14:paraId="6E9ED09C" w14:textId="5C045669" w:rsidR="00F12F34" w:rsidRPr="009A0449" w:rsidRDefault="00F12F34" w:rsidP="009A0449">
      <w:pPr>
        <w:pStyle w:val="Akapitzlist"/>
        <w:numPr>
          <w:ilvl w:val="1"/>
          <w:numId w:val="34"/>
        </w:numPr>
        <w:ind w:left="2336" w:hanging="357"/>
        <w:jc w:val="both"/>
        <w:rPr>
          <w:rFonts w:cstheme="minorHAnsi"/>
        </w:rPr>
      </w:pPr>
      <w:r w:rsidRPr="009A0449">
        <w:rPr>
          <w:rFonts w:cstheme="minorHAnsi"/>
        </w:rPr>
        <w:t>wykonawcę</w:t>
      </w:r>
      <w:r w:rsidR="00607E0F">
        <w:rPr>
          <w:rFonts w:cstheme="minorHAnsi"/>
        </w:rPr>
        <w:t>,</w:t>
      </w:r>
      <w:r w:rsidRPr="009A0449">
        <w:rPr>
          <w:rFonts w:cstheme="minorHAnsi"/>
        </w:rPr>
        <w:t xml:space="preserve"> którego beneficjentem rzeczywistym w rozumieniu ustawy z dnia 1 marca 2018 r.</w:t>
      </w:r>
      <w:r w:rsidR="00EC6339">
        <w:rPr>
          <w:rFonts w:cstheme="minorHAnsi"/>
        </w:rPr>
        <w:t xml:space="preserve"> </w:t>
      </w:r>
      <w:r w:rsidRPr="009A0449">
        <w:rPr>
          <w:rFonts w:cstheme="minorHAnsi"/>
        </w:rPr>
        <w:t>o przeciwdziałaniu praniu pieniędzy oraz finansowaniu terroryzmu (Dz. U. z 2022 r. poz. 593 i 655) jest osoba wymieniona w wykazach określonych</w:t>
      </w:r>
      <w:r w:rsidR="00EC6339">
        <w:rPr>
          <w:rFonts w:cstheme="minorHAnsi"/>
        </w:rPr>
        <w:t xml:space="preserve"> </w:t>
      </w:r>
      <w:r w:rsidRPr="009A0449">
        <w:rPr>
          <w:rFonts w:cstheme="minorHAnsi"/>
        </w:rPr>
        <w:t>w rozporządzeniu 765/2006</w:t>
      </w:r>
      <w:r w:rsidR="00030DDE">
        <w:rPr>
          <w:rFonts w:cstheme="minorHAnsi"/>
        </w:rPr>
        <w:t xml:space="preserve"> </w:t>
      </w:r>
      <w:r w:rsidRPr="009A0449">
        <w:rPr>
          <w:rFonts w:cstheme="minorHAnsi"/>
        </w:rPr>
        <w:t>i rozporządzeniu 269/2014 albo wpisana na listę lub będąca takim beneficjentem rzeczywistym od dnia 24 lutego 2022 r., o ile została wpisana na listę na podstawie decyzji w sprawie wpisu na listę rozstrzygającej</w:t>
      </w:r>
      <w:r w:rsidR="00030DDE">
        <w:rPr>
          <w:rFonts w:cstheme="minorHAnsi"/>
        </w:rPr>
        <w:t xml:space="preserve"> </w:t>
      </w:r>
      <w:r w:rsidRPr="009A0449">
        <w:rPr>
          <w:rFonts w:cstheme="minorHAnsi"/>
        </w:rPr>
        <w:t>o zastosowaniu środka, o którym mowa w art. 1 pkt 3 ustawy sankcyjnej</w:t>
      </w:r>
      <w:r w:rsidR="003B25B8">
        <w:rPr>
          <w:rFonts w:cstheme="minorHAnsi"/>
        </w:rPr>
        <w:t>,</w:t>
      </w:r>
    </w:p>
    <w:p w14:paraId="61B682D3" w14:textId="55BE5C8D" w:rsidR="009A0449" w:rsidRDefault="00F12F34" w:rsidP="009A0449">
      <w:pPr>
        <w:pStyle w:val="Akapitzlist"/>
        <w:numPr>
          <w:ilvl w:val="1"/>
          <w:numId w:val="34"/>
        </w:numPr>
        <w:ind w:left="2336" w:hanging="357"/>
        <w:jc w:val="both"/>
        <w:rPr>
          <w:rFonts w:cstheme="minorHAnsi"/>
        </w:rPr>
      </w:pPr>
      <w:r w:rsidRPr="009A0449">
        <w:rPr>
          <w:rFonts w:cstheme="minorHAnsi"/>
        </w:rPr>
        <w:t>wykonawcę, którego jednostką dominującą</w:t>
      </w:r>
      <w:r w:rsidR="00030DDE">
        <w:rPr>
          <w:rFonts w:cstheme="minorHAnsi"/>
        </w:rPr>
        <w:t xml:space="preserve"> </w:t>
      </w:r>
      <w:r w:rsidRPr="009A0449">
        <w:rPr>
          <w:rFonts w:cstheme="minorHAnsi"/>
        </w:rPr>
        <w:t>w rozumieniu art. 3 ust. 1 pkt 37 ustawy z dnia 29 września 1994 r.</w:t>
      </w:r>
      <w:r w:rsidR="00030DDE">
        <w:rPr>
          <w:rFonts w:cstheme="minorHAnsi"/>
        </w:rPr>
        <w:t xml:space="preserve"> </w:t>
      </w:r>
      <w:r w:rsidRPr="009A0449">
        <w:rPr>
          <w:rFonts w:cstheme="minorHAnsi"/>
        </w:rPr>
        <w:t>o rachunkowości (Dz. U. z 2021 r. poz. 217, 2105 i 2106), jest podmiot wymieniony w wykazach określonych w rozporządzeniu 765/2006</w:t>
      </w:r>
      <w:r w:rsidR="00030DDE">
        <w:rPr>
          <w:rFonts w:cstheme="minorHAnsi"/>
        </w:rPr>
        <w:t xml:space="preserve"> </w:t>
      </w:r>
      <w:r w:rsidRPr="009A0449">
        <w:rPr>
          <w:rFonts w:cstheme="minorHAnsi"/>
        </w:rPr>
        <w:t xml:space="preserve">i rozporządzeniu 269/2014 albo wpisany na listę lub będący taką jednostką dominującą od dnia 24 lutego 2022 r., o ile został wpisany na listę na podstawie decyzji w sprawie wpisu na listę </w:t>
      </w:r>
      <w:r w:rsidRPr="009A0449">
        <w:rPr>
          <w:rFonts w:cstheme="minorHAnsi"/>
        </w:rPr>
        <w:lastRenderedPageBreak/>
        <w:t>rozstrzygającej o zastosowaniu środka, o którym mowa w art. 1 pkt 3 ustawy sankcyjnej.</w:t>
      </w:r>
    </w:p>
    <w:p w14:paraId="659A3C8E" w14:textId="77777777" w:rsidR="009A0449" w:rsidRDefault="009A0449" w:rsidP="009A0449">
      <w:pPr>
        <w:jc w:val="both"/>
      </w:pPr>
    </w:p>
    <w:p w14:paraId="65561E06" w14:textId="0376FAAA" w:rsidR="009A0449" w:rsidRDefault="00F12F34" w:rsidP="00230F25">
      <w:pPr>
        <w:ind w:left="709"/>
        <w:jc w:val="both"/>
        <w:rPr>
          <w:b/>
        </w:rPr>
      </w:pPr>
      <w:r>
        <w:t xml:space="preserve">W celu potwierdzenia braku istnienia okoliczności, o których mowa w </w:t>
      </w:r>
      <w:r w:rsidR="00EC58BD">
        <w:t>niniejszym ust.</w:t>
      </w:r>
      <w:r>
        <w:t xml:space="preserve"> </w:t>
      </w:r>
      <w:r w:rsidR="00EC58BD">
        <w:t xml:space="preserve">4 </w:t>
      </w:r>
      <w:r>
        <w:t>Zamawiający zastrzega możliwość samodzielnego badania ogólnodostępnych rejestrów, w tym Centralnej Ewidencji</w:t>
      </w:r>
      <w:r w:rsidR="00230F25">
        <w:t xml:space="preserve"> </w:t>
      </w:r>
      <w:r>
        <w:t xml:space="preserve">i Informacji o Działalności Gospodarczej, Krajowego Rejestru Sądowego oraz Centralnego Rejestru Beneficjentów Rzeczywistych. W uzasadnionych przypadkach Zamawiający będzie żądał innych koniecznych dokumentów i oświadczeń, w szczególności poświadczonej przez </w:t>
      </w:r>
      <w:r w:rsidR="005C1806">
        <w:t>W</w:t>
      </w:r>
      <w:r>
        <w:t xml:space="preserve">ykonawcę za zgodność z oryginałem aktualnej informacji z rejestru akcjonariuszy, o którym mowa w art. 328 Kodeksu spółek handlowych lub rejestru udziałów księgi udziałów, o której mowa w art. 188 Kodeksu spółek handlowych (Zdanie 2 stosuje się odpowiednio, </w:t>
      </w:r>
      <w:r w:rsidR="005C1806">
        <w:t xml:space="preserve">- </w:t>
      </w:r>
      <w:r>
        <w:t xml:space="preserve">również w stosunku do </w:t>
      </w:r>
      <w:r w:rsidRPr="009A0449">
        <w:rPr>
          <w:b/>
        </w:rPr>
        <w:t>Wykonawców zagranicznych</w:t>
      </w:r>
      <w:r w:rsidRPr="005C1806">
        <w:rPr>
          <w:bCs/>
        </w:rPr>
        <w:t>).</w:t>
      </w:r>
    </w:p>
    <w:p w14:paraId="49FCA762" w14:textId="77777777" w:rsidR="005C1806" w:rsidRDefault="005C1806" w:rsidP="00230F25">
      <w:pPr>
        <w:ind w:left="709"/>
        <w:jc w:val="both"/>
        <w:rPr>
          <w:rFonts w:cstheme="minorHAnsi"/>
        </w:rPr>
      </w:pPr>
    </w:p>
    <w:p w14:paraId="47918E8E" w14:textId="4F9AD6E1" w:rsidR="00F12F34" w:rsidRPr="006F176B" w:rsidRDefault="00F12F34" w:rsidP="00230F25">
      <w:pPr>
        <w:ind w:left="709"/>
        <w:jc w:val="both"/>
        <w:rPr>
          <w:rFonts w:cstheme="minorHAnsi"/>
        </w:rPr>
      </w:pPr>
      <w:r>
        <w:t xml:space="preserve">Oferta </w:t>
      </w:r>
      <w:r w:rsidR="006F176B">
        <w:t>W</w:t>
      </w:r>
      <w:r>
        <w:t>ykonawcy, który podlega wykluczeniu na podstawie art. 7 ust. 1 specustawy sankcyjnej zostanie odrzucona, na podstawie art. 226 pkt 2 lit. a) ustawy Pzp</w:t>
      </w:r>
      <w:r w:rsidR="009A0449">
        <w:t>.</w:t>
      </w:r>
    </w:p>
    <w:p w14:paraId="3616AF1C" w14:textId="77777777" w:rsidR="00C06B5D" w:rsidRDefault="00C06B5D" w:rsidP="00C06B5D">
      <w:pPr>
        <w:jc w:val="both"/>
        <w:rPr>
          <w:rFonts w:eastAsia="Times New Roman" w:cstheme="minorHAnsi"/>
          <w:color w:val="000000"/>
        </w:rPr>
      </w:pPr>
    </w:p>
    <w:p w14:paraId="1F4890A1" w14:textId="77777777" w:rsidR="00C06B5D" w:rsidRDefault="00C06B5D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21" w:name="_Toc134199245"/>
      <w:r w:rsidRPr="00C06B5D">
        <w:rPr>
          <w:rFonts w:eastAsia="Times New Roman"/>
        </w:rPr>
        <w:t>Opis sposobu obliczenia ceny oferty</w:t>
      </w:r>
      <w:bookmarkEnd w:id="21"/>
    </w:p>
    <w:p w14:paraId="3DE12098" w14:textId="0558BC77" w:rsidR="00C06B5D" w:rsidRPr="00C06B5D" w:rsidRDefault="00C06B5D">
      <w:pPr>
        <w:pStyle w:val="Akapitzlist"/>
        <w:numPr>
          <w:ilvl w:val="1"/>
          <w:numId w:val="2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C06B5D">
        <w:rPr>
          <w:rFonts w:eastAsia="Times New Roman" w:cstheme="minorHAnsi"/>
          <w:color w:val="000000"/>
        </w:rPr>
        <w:t xml:space="preserve">Wykonawca wypełnia Formularz ofertowy stanowiący </w:t>
      </w:r>
      <w:r w:rsidRPr="00C06B5D">
        <w:rPr>
          <w:rFonts w:eastAsia="Times New Roman" w:cstheme="minorHAnsi"/>
          <w:b/>
          <w:bCs/>
          <w:color w:val="000000"/>
        </w:rPr>
        <w:t>Załącznik nr 2 do SWZ</w:t>
      </w:r>
      <w:r w:rsidR="00FA1C96">
        <w:rPr>
          <w:rFonts w:eastAsia="Times New Roman" w:cstheme="minorHAnsi"/>
          <w:b/>
          <w:bCs/>
          <w:color w:val="000000"/>
        </w:rPr>
        <w:t xml:space="preserve"> </w:t>
      </w:r>
      <w:r w:rsidRPr="00C06B5D">
        <w:rPr>
          <w:rFonts w:eastAsia="Times New Roman" w:cstheme="minorHAnsi"/>
          <w:color w:val="000000"/>
        </w:rPr>
        <w:t>podając wartość netto, kwotę podatku VAT oraz wartość brutto oferty wpisując kwoty cyfrowo.</w:t>
      </w:r>
      <w:r w:rsidR="00E9692E">
        <w:rPr>
          <w:rFonts w:eastAsia="Times New Roman" w:cstheme="minorHAnsi"/>
          <w:color w:val="000000"/>
        </w:rPr>
        <w:t xml:space="preserve"> Nie należy zmieniać formatu pliku Załącznika nr 2 do SWZ oraz zapisanych</w:t>
      </w:r>
      <w:r w:rsidR="00030DDE">
        <w:rPr>
          <w:rFonts w:eastAsia="Times New Roman" w:cstheme="minorHAnsi"/>
          <w:color w:val="000000"/>
        </w:rPr>
        <w:t xml:space="preserve"> </w:t>
      </w:r>
      <w:r w:rsidR="00E9692E">
        <w:rPr>
          <w:rFonts w:eastAsia="Times New Roman" w:cstheme="minorHAnsi"/>
          <w:color w:val="000000"/>
        </w:rPr>
        <w:t>w nim formuł.</w:t>
      </w:r>
    </w:p>
    <w:p w14:paraId="00AC323A" w14:textId="793CF184" w:rsidR="00C06B5D" w:rsidRPr="00C06B5D" w:rsidRDefault="00C06B5D">
      <w:pPr>
        <w:pStyle w:val="Akapitzlist"/>
        <w:numPr>
          <w:ilvl w:val="1"/>
          <w:numId w:val="2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C06B5D">
        <w:rPr>
          <w:rFonts w:eastAsia="Times New Roman" w:cstheme="minorHAnsi"/>
          <w:color w:val="000000"/>
        </w:rPr>
        <w:t>W cenie oferty Wykonawca zobowiązany jest ująć wszystkie koszty związane</w:t>
      </w:r>
      <w:r w:rsidR="00030DDE">
        <w:rPr>
          <w:rFonts w:eastAsia="Times New Roman" w:cstheme="minorHAnsi"/>
          <w:color w:val="000000"/>
        </w:rPr>
        <w:t xml:space="preserve"> </w:t>
      </w:r>
      <w:r w:rsidRPr="00C06B5D">
        <w:rPr>
          <w:rFonts w:eastAsia="Times New Roman" w:cstheme="minorHAnsi"/>
          <w:color w:val="000000"/>
        </w:rPr>
        <w:t>z prawidłową realizacją przedmiotu zamówienia, w tym także niewyspecyfikowane przez Strony koszty, które są niezbędne w celu należytego wykonania zamówienia.</w:t>
      </w:r>
    </w:p>
    <w:p w14:paraId="690F87BA" w14:textId="77777777" w:rsidR="00C06B5D" w:rsidRPr="00C06B5D" w:rsidRDefault="00C06B5D">
      <w:pPr>
        <w:pStyle w:val="Akapitzlist"/>
        <w:numPr>
          <w:ilvl w:val="1"/>
          <w:numId w:val="2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C06B5D">
        <w:rPr>
          <w:rFonts w:eastAsia="Times New Roman" w:cstheme="minorHAnsi"/>
          <w:color w:val="000000"/>
        </w:rPr>
        <w:t>Wszystkie wartości, powinny być liczone z dokładnością do dwóch miejsc po przecinku, zaokrąglając zgodnie z zasadami rachunkowymi i podane w złotych polskich.</w:t>
      </w:r>
    </w:p>
    <w:p w14:paraId="13D6CE4E" w14:textId="3EA20831" w:rsidR="00C06B5D" w:rsidRPr="00C06B5D" w:rsidRDefault="00C06B5D">
      <w:pPr>
        <w:pStyle w:val="Akapitzlist"/>
        <w:numPr>
          <w:ilvl w:val="1"/>
          <w:numId w:val="2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C06B5D">
        <w:rPr>
          <w:rFonts w:eastAsia="Times New Roman" w:cstheme="minorHAnsi"/>
          <w:color w:val="000000"/>
        </w:rPr>
        <w:t>Niedopuszczalna jest wycena, z której będzie wynikało, że oferowany przedmiot zamówienia (lub cena jednostkowa) będzie miał</w:t>
      </w:r>
      <w:r w:rsidR="00E9692E">
        <w:rPr>
          <w:rFonts w:eastAsia="Times New Roman" w:cstheme="minorHAnsi"/>
          <w:color w:val="000000"/>
        </w:rPr>
        <w:t>a</w:t>
      </w:r>
      <w:r w:rsidRPr="00C06B5D">
        <w:rPr>
          <w:rFonts w:eastAsia="Times New Roman" w:cstheme="minorHAnsi"/>
          <w:color w:val="000000"/>
        </w:rPr>
        <w:t xml:space="preserve"> cenę 0,00 zł (zero złotych). Zamawiający informuje, że oferta z wyceną 0,00 zł zostanie odrzucona jako niezgodna z SWZ.</w:t>
      </w:r>
      <w:r w:rsidR="00E9692E">
        <w:rPr>
          <w:rFonts w:eastAsia="Times New Roman" w:cstheme="minorHAnsi"/>
          <w:color w:val="000000"/>
        </w:rPr>
        <w:t xml:space="preserve"> </w:t>
      </w:r>
      <w:r w:rsidR="00E9692E" w:rsidRPr="00682C54">
        <w:rPr>
          <w:rFonts w:eastAsia="Times New Roman" w:cstheme="minorHAnsi"/>
          <w:b/>
          <w:bCs/>
          <w:color w:val="000000"/>
          <w:u w:val="single"/>
        </w:rPr>
        <w:t xml:space="preserve">W przypadku, gdy którakolwiek </w:t>
      </w:r>
      <w:r w:rsidR="00682C54">
        <w:rPr>
          <w:rFonts w:eastAsia="Times New Roman" w:cstheme="minorHAnsi"/>
          <w:b/>
          <w:bCs/>
          <w:color w:val="000000"/>
          <w:u w:val="single"/>
        </w:rPr>
        <w:t>pozycja</w:t>
      </w:r>
      <w:r w:rsidR="00E9692E" w:rsidRPr="00682C54">
        <w:rPr>
          <w:rFonts w:eastAsia="Times New Roman" w:cstheme="minorHAnsi"/>
          <w:b/>
          <w:bCs/>
          <w:color w:val="000000"/>
          <w:u w:val="single"/>
        </w:rPr>
        <w:t xml:space="preserve"> w danym pakiecie będzie miała cenę 0,00 zł (zero złotych), Zamawiający odrzuci cały pakiet.</w:t>
      </w:r>
      <w:r w:rsidR="00E9692E">
        <w:rPr>
          <w:rFonts w:eastAsia="Times New Roman" w:cstheme="minorHAnsi"/>
          <w:color w:val="000000"/>
        </w:rPr>
        <w:t xml:space="preserve"> </w:t>
      </w:r>
    </w:p>
    <w:p w14:paraId="32B53C36" w14:textId="067B0F1F" w:rsidR="00C06B5D" w:rsidRPr="00C06B5D" w:rsidRDefault="00C06B5D">
      <w:pPr>
        <w:pStyle w:val="Akapitzlist"/>
        <w:numPr>
          <w:ilvl w:val="1"/>
          <w:numId w:val="2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C06B5D">
        <w:rPr>
          <w:rFonts w:eastAsia="Times New Roman" w:cstheme="minorHAnsi"/>
          <w:color w:val="000000"/>
        </w:rPr>
        <w:t>Jeżeli została złożona oferta, której wybór prowadziłby do powstania</w:t>
      </w:r>
      <w:r w:rsidR="00030DDE">
        <w:rPr>
          <w:rFonts w:eastAsia="Times New Roman" w:cstheme="minorHAnsi"/>
          <w:color w:val="000000"/>
        </w:rPr>
        <w:t xml:space="preserve"> </w:t>
      </w:r>
      <w:r w:rsidRPr="00C06B5D">
        <w:rPr>
          <w:rFonts w:eastAsia="Times New Roman" w:cstheme="minorHAnsi"/>
          <w:color w:val="000000"/>
        </w:rPr>
        <w:t>u Zamawiającego obowiązku podatkowego zgodnie z ustawą z dnia 11 marca 2004 r. o podatku od towarów i usług, dla celów zastosowania kryterium ceny Zamawiający dolicza do przedstawionej w tej ofercie ceny kwotę podatku od towarów i usług, którą miałby obowiązek rozliczyć.</w:t>
      </w:r>
    </w:p>
    <w:p w14:paraId="6DD3AE18" w14:textId="0A670C45" w:rsidR="0063196D" w:rsidRDefault="00C06B5D">
      <w:pPr>
        <w:pStyle w:val="Akapitzlist"/>
        <w:numPr>
          <w:ilvl w:val="1"/>
          <w:numId w:val="2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C06B5D">
        <w:rPr>
          <w:rFonts w:eastAsia="Times New Roman" w:cstheme="minorHAnsi"/>
          <w:color w:val="000000"/>
        </w:rPr>
        <w:t xml:space="preserve">Cena podana przez Wykonawcę w Formularzu ofertowym stanowiącym </w:t>
      </w:r>
      <w:r w:rsidRPr="00C06B5D">
        <w:rPr>
          <w:rFonts w:eastAsia="Times New Roman" w:cstheme="minorHAnsi"/>
          <w:b/>
          <w:bCs/>
          <w:color w:val="000000"/>
        </w:rPr>
        <w:t>Załącznik</w:t>
      </w:r>
      <w:r w:rsidR="00030DDE">
        <w:rPr>
          <w:rFonts w:eastAsia="Times New Roman" w:cstheme="minorHAnsi"/>
          <w:b/>
          <w:bCs/>
          <w:color w:val="000000"/>
        </w:rPr>
        <w:t xml:space="preserve"> </w:t>
      </w:r>
      <w:r w:rsidRPr="00C06B5D">
        <w:rPr>
          <w:rFonts w:eastAsia="Times New Roman" w:cstheme="minorHAnsi"/>
          <w:b/>
          <w:bCs/>
          <w:color w:val="000000"/>
        </w:rPr>
        <w:t xml:space="preserve">nr </w:t>
      </w:r>
      <w:r w:rsidRPr="00E71A88">
        <w:rPr>
          <w:rFonts w:eastAsia="Times New Roman" w:cstheme="minorHAnsi"/>
          <w:b/>
          <w:bCs/>
          <w:color w:val="000000"/>
        </w:rPr>
        <w:t>2 do SWZ</w:t>
      </w:r>
      <w:r w:rsidR="00E83CE9" w:rsidRPr="00E71A88">
        <w:rPr>
          <w:rFonts w:eastAsia="Times New Roman" w:cstheme="minorHAnsi"/>
          <w:color w:val="000000"/>
        </w:rPr>
        <w:t xml:space="preserve"> jest ceną ostateczną i </w:t>
      </w:r>
      <w:r w:rsidRPr="00E71A88">
        <w:rPr>
          <w:rFonts w:eastAsia="Times New Roman" w:cstheme="minorHAnsi"/>
          <w:color w:val="000000"/>
        </w:rPr>
        <w:t>nie podlegającą negocjacji</w:t>
      </w:r>
      <w:r w:rsidR="00E83CE9" w:rsidRPr="00E71A88">
        <w:rPr>
          <w:rFonts w:eastAsia="Times New Roman" w:cstheme="minorHAnsi"/>
          <w:color w:val="000000"/>
        </w:rPr>
        <w:t xml:space="preserve">, za wyjątkiem </w:t>
      </w:r>
      <w:r w:rsidR="00607E0F" w:rsidRPr="00E71A88">
        <w:rPr>
          <w:rFonts w:eastAsia="Times New Roman" w:cstheme="minorHAnsi"/>
          <w:color w:val="000000"/>
        </w:rPr>
        <w:t xml:space="preserve">przypadku </w:t>
      </w:r>
      <w:r w:rsidR="00607E0F" w:rsidRPr="00E71A88">
        <w:rPr>
          <w:rFonts w:eastAsia="Times New Roman" w:cstheme="minorHAnsi"/>
          <w:color w:val="000000"/>
        </w:rPr>
        <w:lastRenderedPageBreak/>
        <w:t>określon</w:t>
      </w:r>
      <w:r w:rsidR="00E83CE9" w:rsidRPr="00E71A88">
        <w:rPr>
          <w:rFonts w:eastAsia="Times New Roman" w:cstheme="minorHAnsi"/>
          <w:color w:val="000000"/>
        </w:rPr>
        <w:t>ego</w:t>
      </w:r>
      <w:r w:rsidR="00607E0F" w:rsidRPr="00E71A88">
        <w:rPr>
          <w:rFonts w:eastAsia="Times New Roman" w:cstheme="minorHAnsi"/>
          <w:color w:val="000000"/>
        </w:rPr>
        <w:t xml:space="preserve"> w art. 439 P</w:t>
      </w:r>
      <w:r w:rsidR="00E83CE9" w:rsidRPr="00E71A88">
        <w:rPr>
          <w:rFonts w:eastAsia="Times New Roman" w:cstheme="minorHAnsi"/>
          <w:color w:val="000000"/>
        </w:rPr>
        <w:t xml:space="preserve">zp i na zasadach określonych we wzorze umowy stanowiącym </w:t>
      </w:r>
      <w:r w:rsidR="00E83CE9" w:rsidRPr="00E71A88">
        <w:rPr>
          <w:rFonts w:eastAsia="Times New Roman" w:cstheme="minorHAnsi"/>
          <w:b/>
          <w:color w:val="000000"/>
        </w:rPr>
        <w:t>Załącznik nr 4 do SWZ.</w:t>
      </w:r>
      <w:r w:rsidR="00E83CE9" w:rsidRPr="00E71A88">
        <w:rPr>
          <w:rFonts w:eastAsia="Times New Roman" w:cstheme="minorHAnsi"/>
          <w:color w:val="000000"/>
        </w:rPr>
        <w:t xml:space="preserve"> </w:t>
      </w:r>
      <w:r w:rsidR="00E83CE9">
        <w:rPr>
          <w:rFonts w:eastAsia="Times New Roman" w:cstheme="minorHAnsi"/>
          <w:color w:val="000000"/>
        </w:rPr>
        <w:t xml:space="preserve"> </w:t>
      </w:r>
    </w:p>
    <w:p w14:paraId="6CCABDAF" w14:textId="2EFC3A80" w:rsidR="00AA4D0A" w:rsidRDefault="00AA4D0A">
      <w:pPr>
        <w:pStyle w:val="Akapitzlist"/>
        <w:numPr>
          <w:ilvl w:val="1"/>
          <w:numId w:val="20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AA4D0A">
        <w:rPr>
          <w:rFonts w:eastAsia="Times New Roman" w:cstheme="minorHAnsi"/>
          <w:color w:val="000000"/>
        </w:rPr>
        <w:t xml:space="preserve">Sposób zapłaty i rozliczenia za realizację niniejszego zamówienia, określone zostały we </w:t>
      </w:r>
      <w:r>
        <w:rPr>
          <w:rFonts w:eastAsia="Times New Roman" w:cstheme="minorHAnsi"/>
          <w:color w:val="000000"/>
        </w:rPr>
        <w:t>w</w:t>
      </w:r>
      <w:r w:rsidRPr="00AA4D0A">
        <w:rPr>
          <w:rFonts w:eastAsia="Times New Roman" w:cstheme="minorHAnsi"/>
          <w:color w:val="000000"/>
        </w:rPr>
        <w:t xml:space="preserve">zorze </w:t>
      </w:r>
      <w:r>
        <w:rPr>
          <w:rFonts w:eastAsia="Times New Roman" w:cstheme="minorHAnsi"/>
          <w:color w:val="000000"/>
        </w:rPr>
        <w:t>u</w:t>
      </w:r>
      <w:r w:rsidRPr="00AA4D0A">
        <w:rPr>
          <w:rFonts w:eastAsia="Times New Roman" w:cstheme="minorHAnsi"/>
          <w:color w:val="000000"/>
        </w:rPr>
        <w:t xml:space="preserve">mowy w </w:t>
      </w:r>
      <w:r>
        <w:rPr>
          <w:rFonts w:eastAsia="Times New Roman" w:cstheme="minorHAnsi"/>
          <w:color w:val="000000"/>
        </w:rPr>
        <w:t>C</w:t>
      </w:r>
      <w:r w:rsidRPr="00AA4D0A">
        <w:rPr>
          <w:rFonts w:eastAsia="Times New Roman" w:cstheme="minorHAnsi"/>
          <w:color w:val="000000"/>
        </w:rPr>
        <w:t xml:space="preserve">zęści II </w:t>
      </w:r>
      <w:r>
        <w:rPr>
          <w:rFonts w:eastAsia="Times New Roman" w:cstheme="minorHAnsi"/>
          <w:color w:val="000000"/>
        </w:rPr>
        <w:t xml:space="preserve">stanowiący </w:t>
      </w:r>
      <w:r w:rsidR="0056316B">
        <w:rPr>
          <w:rFonts w:eastAsia="Times New Roman" w:cstheme="minorHAnsi"/>
          <w:b/>
          <w:bCs/>
          <w:color w:val="000000"/>
        </w:rPr>
        <w:t xml:space="preserve">Załącznik nr </w:t>
      </w:r>
      <w:r w:rsidR="00246C83">
        <w:rPr>
          <w:rFonts w:eastAsia="Times New Roman" w:cstheme="minorHAnsi"/>
          <w:b/>
          <w:bCs/>
          <w:color w:val="000000"/>
        </w:rPr>
        <w:t>4</w:t>
      </w:r>
      <w:r w:rsidRPr="000F0760">
        <w:rPr>
          <w:rFonts w:eastAsia="Times New Roman" w:cstheme="minorHAnsi"/>
          <w:b/>
          <w:bCs/>
          <w:color w:val="000000"/>
        </w:rPr>
        <w:t xml:space="preserve"> do SWZ</w:t>
      </w:r>
      <w:r w:rsidRPr="00AA4D0A">
        <w:rPr>
          <w:rFonts w:eastAsia="Times New Roman" w:cstheme="minorHAnsi"/>
          <w:color w:val="000000"/>
        </w:rPr>
        <w:t>.</w:t>
      </w:r>
    </w:p>
    <w:p w14:paraId="38DBE33A" w14:textId="77777777" w:rsidR="0063196D" w:rsidRPr="00D01957" w:rsidRDefault="0063196D" w:rsidP="00D01957">
      <w:pPr>
        <w:jc w:val="both"/>
        <w:rPr>
          <w:rFonts w:eastAsia="Times New Roman" w:cstheme="minorHAnsi"/>
          <w:color w:val="000000"/>
        </w:rPr>
      </w:pPr>
    </w:p>
    <w:p w14:paraId="66A8FD43" w14:textId="538A303B" w:rsidR="003A4E79" w:rsidRDefault="003A4E79">
      <w:pPr>
        <w:pStyle w:val="Akapitzlist"/>
        <w:numPr>
          <w:ilvl w:val="0"/>
          <w:numId w:val="25"/>
        </w:numPr>
        <w:jc w:val="both"/>
        <w:rPr>
          <w:rFonts w:eastAsia="Times New Roman" w:cstheme="minorHAnsi"/>
          <w:b/>
          <w:color w:val="000000"/>
        </w:rPr>
      </w:pPr>
      <w:r w:rsidRPr="003A4E79">
        <w:rPr>
          <w:rFonts w:eastAsia="Times New Roman" w:cstheme="minorHAnsi"/>
          <w:b/>
          <w:color w:val="000000"/>
        </w:rPr>
        <w:t>Opis kryteriów oceny ofert, wraz z podaniem wag tych kryteriów i sposobu oceny ofert</w:t>
      </w:r>
    </w:p>
    <w:p w14:paraId="7C08E155" w14:textId="77777777" w:rsidR="00B770DB" w:rsidRDefault="00B770DB">
      <w:pPr>
        <w:pStyle w:val="Akapitzlist"/>
        <w:numPr>
          <w:ilvl w:val="0"/>
          <w:numId w:val="14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5E5756">
        <w:rPr>
          <w:rFonts w:eastAsia="Times New Roman" w:cstheme="minorHAnsi"/>
          <w:color w:val="000000"/>
        </w:rPr>
        <w:t>Przy wyborze i ocenie ofert zamawiający kierować się będzie następującymi kryteriami:</w:t>
      </w:r>
    </w:p>
    <w:p w14:paraId="7BB96C97" w14:textId="39BF1537" w:rsidR="007F3863" w:rsidRDefault="00CB298B" w:rsidP="00CB298B">
      <w:pPr>
        <w:pStyle w:val="Akapitzlist"/>
        <w:ind w:left="2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-  </w:t>
      </w:r>
      <w:r w:rsidR="007F3863" w:rsidRPr="007F3863">
        <w:rPr>
          <w:rFonts w:eastAsia="Times New Roman" w:cstheme="minorHAnsi"/>
          <w:color w:val="000000"/>
        </w:rPr>
        <w:t xml:space="preserve">Cena – </w:t>
      </w:r>
      <w:r w:rsidR="00D25C60">
        <w:rPr>
          <w:rFonts w:eastAsia="Times New Roman" w:cstheme="minorHAnsi"/>
          <w:color w:val="000000"/>
        </w:rPr>
        <w:t>100</w:t>
      </w:r>
      <w:r w:rsidR="007F3863" w:rsidRPr="007F3863">
        <w:rPr>
          <w:rFonts w:eastAsia="Times New Roman" w:cstheme="minorHAnsi"/>
          <w:color w:val="000000"/>
        </w:rPr>
        <w:t xml:space="preserve">% = </w:t>
      </w:r>
      <w:r w:rsidR="00D25C60">
        <w:rPr>
          <w:rFonts w:eastAsia="Times New Roman" w:cstheme="minorHAnsi"/>
          <w:color w:val="000000"/>
        </w:rPr>
        <w:t>100</w:t>
      </w:r>
      <w:r w:rsidR="007F3863" w:rsidRPr="007F3863">
        <w:rPr>
          <w:rFonts w:eastAsia="Times New Roman" w:cstheme="minorHAnsi"/>
          <w:color w:val="000000"/>
        </w:rPr>
        <w:t xml:space="preserve"> pkt</w:t>
      </w:r>
    </w:p>
    <w:p w14:paraId="507AB884" w14:textId="77777777" w:rsidR="00C5033E" w:rsidRPr="00C5033E" w:rsidRDefault="00B770DB">
      <w:pPr>
        <w:pStyle w:val="Akapitzlist"/>
        <w:numPr>
          <w:ilvl w:val="0"/>
          <w:numId w:val="14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5E5756">
        <w:rPr>
          <w:rFonts w:eastAsia="Times New Roman" w:cstheme="minorHAnsi"/>
          <w:color w:val="000000"/>
        </w:rPr>
        <w:t>Oferty zostaną ocenione za pomocą systemu punktowego, zgodnie z poniższymi zasadami:</w:t>
      </w:r>
    </w:p>
    <w:p w14:paraId="0F0582DD" w14:textId="5623AE3C" w:rsidR="007F3863" w:rsidRPr="00CB298B" w:rsidRDefault="00CB298B" w:rsidP="00CB298B">
      <w:pPr>
        <w:ind w:left="1416" w:firstLine="708"/>
        <w:jc w:val="both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- </w:t>
      </w:r>
      <w:r w:rsidR="007F3863" w:rsidRPr="00CB298B">
        <w:rPr>
          <w:rFonts w:eastAsia="Times New Roman" w:cstheme="minorHAnsi"/>
          <w:b/>
          <w:bCs/>
          <w:color w:val="000000"/>
        </w:rPr>
        <w:t>Kryterium „Cena”</w:t>
      </w:r>
    </w:p>
    <w:p w14:paraId="617A02C5" w14:textId="77777777" w:rsidR="00C07A03" w:rsidRPr="00C07A03" w:rsidRDefault="00C07A03" w:rsidP="00C07A03">
      <w:pPr>
        <w:pStyle w:val="Akapitzlist"/>
        <w:ind w:left="2340"/>
        <w:jc w:val="both"/>
        <w:rPr>
          <w:rFonts w:eastAsia="Times New Roman" w:cstheme="minorHAnsi"/>
          <w:color w:val="000000"/>
        </w:rPr>
      </w:pPr>
      <w:r w:rsidRPr="00C07A03">
        <w:rPr>
          <w:rFonts w:eastAsia="Times New Roman" w:cstheme="minorHAnsi"/>
          <w:color w:val="000000"/>
        </w:rPr>
        <w:t xml:space="preserve">Punkty w kryterium „Cena” (KC) zostaną przyznane na podstawie wskazanej przez Wykonawcę w Formularzu ofertowym, stanowiącym </w:t>
      </w:r>
      <w:r w:rsidRPr="000014A1">
        <w:rPr>
          <w:rFonts w:eastAsia="Times New Roman" w:cstheme="minorHAnsi"/>
          <w:b/>
          <w:bCs/>
          <w:color w:val="000000"/>
        </w:rPr>
        <w:t>Załącznik nr 2 do SWZ</w:t>
      </w:r>
      <w:r w:rsidRPr="00C07A03">
        <w:rPr>
          <w:rFonts w:eastAsia="Times New Roman" w:cstheme="minorHAnsi"/>
          <w:color w:val="000000"/>
        </w:rPr>
        <w:t>, ceny oferty.</w:t>
      </w:r>
    </w:p>
    <w:p w14:paraId="20C91908" w14:textId="77777777" w:rsidR="00C07A03" w:rsidRPr="00C07A03" w:rsidRDefault="00C07A03" w:rsidP="00C07A03">
      <w:pPr>
        <w:pStyle w:val="Akapitzlist"/>
        <w:ind w:left="2340"/>
        <w:jc w:val="both"/>
        <w:rPr>
          <w:rFonts w:eastAsia="Times New Roman" w:cstheme="minorHAnsi"/>
          <w:color w:val="000000"/>
        </w:rPr>
      </w:pPr>
    </w:p>
    <w:p w14:paraId="5DD21D19" w14:textId="77777777" w:rsidR="00C07A03" w:rsidRPr="00C07A03" w:rsidRDefault="00C07A03" w:rsidP="00C07A03">
      <w:pPr>
        <w:pStyle w:val="Akapitzlist"/>
        <w:ind w:left="2340"/>
        <w:jc w:val="both"/>
        <w:rPr>
          <w:rFonts w:eastAsia="Times New Roman" w:cstheme="minorHAnsi"/>
          <w:color w:val="000000"/>
        </w:rPr>
      </w:pPr>
      <w:r w:rsidRPr="00C07A03">
        <w:rPr>
          <w:rFonts w:eastAsia="Times New Roman" w:cstheme="minorHAnsi"/>
          <w:color w:val="000000"/>
        </w:rPr>
        <w:t>Wartością kryterium „Cena” będzie liczba punktów, zaokrąglona do dwóch miejsc po przecinku, otrzymana z działania:</w:t>
      </w:r>
    </w:p>
    <w:p w14:paraId="60B33613" w14:textId="77777777" w:rsidR="00C07A03" w:rsidRPr="00C07A03" w:rsidRDefault="00C07A03" w:rsidP="00C07A03">
      <w:pPr>
        <w:pStyle w:val="Akapitzlist"/>
        <w:ind w:left="2340"/>
        <w:jc w:val="both"/>
        <w:rPr>
          <w:rFonts w:eastAsia="Times New Roman" w:cstheme="minorHAnsi"/>
          <w:color w:val="000000"/>
        </w:rPr>
      </w:pPr>
    </w:p>
    <w:p w14:paraId="562E699E" w14:textId="59E602E9" w:rsidR="00C07A03" w:rsidRPr="000014A1" w:rsidRDefault="00C07A03" w:rsidP="00C07A03">
      <w:pPr>
        <w:pStyle w:val="Akapitzlist"/>
        <w:ind w:left="2340"/>
        <w:jc w:val="both"/>
        <w:rPr>
          <w:rFonts w:eastAsia="Times New Roman" w:cstheme="minorHAnsi"/>
          <w:color w:val="000000"/>
        </w:rPr>
      </w:pPr>
      <w:r w:rsidRPr="000014A1">
        <w:rPr>
          <w:rFonts w:eastAsia="Times New Roman" w:cstheme="minorHAnsi"/>
          <w:color w:val="000000"/>
        </w:rPr>
        <w:t>KC = (C</w:t>
      </w:r>
      <w:r w:rsidRPr="000014A1">
        <w:rPr>
          <w:rFonts w:eastAsia="Times New Roman" w:cstheme="minorHAnsi"/>
          <w:color w:val="000000"/>
          <w:vertAlign w:val="subscript"/>
        </w:rPr>
        <w:t>min</w:t>
      </w:r>
      <w:r w:rsidRPr="000014A1">
        <w:rPr>
          <w:rFonts w:eastAsia="Times New Roman" w:cstheme="minorHAnsi"/>
          <w:color w:val="000000"/>
        </w:rPr>
        <w:t xml:space="preserve"> : C) x </w:t>
      </w:r>
      <w:r w:rsidR="00D25C60">
        <w:rPr>
          <w:rFonts w:eastAsia="Times New Roman" w:cstheme="minorHAnsi"/>
          <w:color w:val="000000"/>
        </w:rPr>
        <w:t>100</w:t>
      </w:r>
      <w:r w:rsidRPr="000014A1">
        <w:rPr>
          <w:rFonts w:eastAsia="Times New Roman" w:cstheme="minorHAnsi"/>
          <w:color w:val="000000"/>
        </w:rPr>
        <w:t xml:space="preserve"> pkt</w:t>
      </w:r>
    </w:p>
    <w:p w14:paraId="4D96AFC2" w14:textId="77777777" w:rsidR="00C07A03" w:rsidRDefault="00C07A03" w:rsidP="00C07A03">
      <w:pPr>
        <w:pStyle w:val="Akapitzlist"/>
        <w:ind w:left="2340"/>
        <w:jc w:val="both"/>
        <w:rPr>
          <w:rFonts w:eastAsia="Times New Roman" w:cstheme="minorHAnsi"/>
          <w:color w:val="000000"/>
        </w:rPr>
      </w:pPr>
    </w:p>
    <w:p w14:paraId="28E18BC1" w14:textId="77777777" w:rsidR="00C07A03" w:rsidRDefault="00C07A03" w:rsidP="00C07A03">
      <w:pPr>
        <w:pStyle w:val="Akapitzlist"/>
        <w:ind w:left="2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gdzie:</w:t>
      </w:r>
    </w:p>
    <w:p w14:paraId="6FBB42A0" w14:textId="77777777" w:rsidR="00C07A03" w:rsidRPr="00C07A03" w:rsidRDefault="00C07A03">
      <w:pPr>
        <w:pStyle w:val="Akapitzlist"/>
        <w:numPr>
          <w:ilvl w:val="3"/>
          <w:numId w:val="7"/>
        </w:numPr>
        <w:jc w:val="both"/>
        <w:rPr>
          <w:rFonts w:eastAsia="Times New Roman" w:cstheme="minorHAnsi"/>
          <w:color w:val="000000"/>
        </w:rPr>
      </w:pPr>
      <w:r w:rsidRPr="00C07A03">
        <w:rPr>
          <w:rFonts w:eastAsia="Times New Roman" w:cstheme="minorHAnsi"/>
          <w:color w:val="000000"/>
        </w:rPr>
        <w:t>KC</w:t>
      </w:r>
      <w:r>
        <w:rPr>
          <w:rFonts w:eastAsia="Times New Roman" w:cstheme="minorHAnsi"/>
          <w:color w:val="000000"/>
        </w:rPr>
        <w:t xml:space="preserve"> – to </w:t>
      </w:r>
      <w:r w:rsidRPr="00C07A03">
        <w:rPr>
          <w:rFonts w:eastAsia="Times New Roman" w:cstheme="minorHAnsi"/>
          <w:color w:val="000000"/>
        </w:rPr>
        <w:t>liczba punktów przyznanych badanej ofercie</w:t>
      </w:r>
    </w:p>
    <w:p w14:paraId="7DF7FA51" w14:textId="77777777" w:rsidR="00C07A03" w:rsidRPr="00C07A03" w:rsidRDefault="00C07A03">
      <w:pPr>
        <w:pStyle w:val="Akapitzlist"/>
        <w:numPr>
          <w:ilvl w:val="3"/>
          <w:numId w:val="7"/>
        </w:numPr>
        <w:jc w:val="both"/>
        <w:rPr>
          <w:rFonts w:eastAsia="Times New Roman" w:cstheme="minorHAnsi"/>
          <w:color w:val="000000"/>
        </w:rPr>
      </w:pPr>
      <w:r w:rsidRPr="00C07A03">
        <w:rPr>
          <w:rFonts w:eastAsia="Times New Roman" w:cstheme="minorHAnsi"/>
          <w:color w:val="000000"/>
        </w:rPr>
        <w:t>C</w:t>
      </w:r>
      <w:r w:rsidRPr="00C07A03">
        <w:rPr>
          <w:rFonts w:eastAsia="Times New Roman" w:cstheme="minorHAnsi"/>
          <w:color w:val="000000"/>
          <w:vertAlign w:val="subscript"/>
        </w:rPr>
        <w:t>min</w:t>
      </w:r>
      <w:r>
        <w:rPr>
          <w:rFonts w:eastAsia="Times New Roman" w:cstheme="minorHAnsi"/>
          <w:color w:val="000000"/>
        </w:rPr>
        <w:t xml:space="preserve"> – to </w:t>
      </w:r>
      <w:r w:rsidRPr="00C07A03">
        <w:rPr>
          <w:rFonts w:eastAsia="Times New Roman" w:cstheme="minorHAnsi"/>
          <w:color w:val="000000"/>
        </w:rPr>
        <w:t>cena brutto najtańszej oferty</w:t>
      </w:r>
    </w:p>
    <w:p w14:paraId="2D4B01EB" w14:textId="77777777" w:rsidR="00C5033E" w:rsidRPr="00C5033E" w:rsidRDefault="00C07A03">
      <w:pPr>
        <w:pStyle w:val="Akapitzlist"/>
        <w:numPr>
          <w:ilvl w:val="3"/>
          <w:numId w:val="7"/>
        </w:numPr>
        <w:jc w:val="both"/>
        <w:rPr>
          <w:rFonts w:eastAsia="Times New Roman" w:cstheme="minorHAnsi"/>
          <w:color w:val="000000"/>
        </w:rPr>
      </w:pPr>
      <w:r w:rsidRPr="00C07A03">
        <w:rPr>
          <w:rFonts w:eastAsia="Times New Roman" w:cstheme="minorHAnsi"/>
          <w:color w:val="000000"/>
        </w:rPr>
        <w:t>C</w:t>
      </w:r>
      <w:r>
        <w:rPr>
          <w:rFonts w:eastAsia="Times New Roman" w:cstheme="minorHAnsi"/>
          <w:color w:val="000000"/>
        </w:rPr>
        <w:t xml:space="preserve"> – to </w:t>
      </w:r>
      <w:r w:rsidRPr="00C07A03">
        <w:rPr>
          <w:rFonts w:eastAsia="Times New Roman" w:cstheme="minorHAnsi"/>
          <w:color w:val="000000"/>
        </w:rPr>
        <w:t xml:space="preserve">cena brutto </w:t>
      </w:r>
      <w:r w:rsidR="00D129A5">
        <w:rPr>
          <w:rFonts w:eastAsia="Times New Roman" w:cstheme="minorHAnsi"/>
          <w:color w:val="000000"/>
        </w:rPr>
        <w:t>badanej</w:t>
      </w:r>
      <w:r w:rsidRPr="00C07A03">
        <w:rPr>
          <w:rFonts w:eastAsia="Times New Roman" w:cstheme="minorHAnsi"/>
          <w:color w:val="000000"/>
        </w:rPr>
        <w:t xml:space="preserve"> oferty</w:t>
      </w:r>
    </w:p>
    <w:p w14:paraId="5F7C48B4" w14:textId="77777777" w:rsidR="00B21A66" w:rsidRPr="00D25C60" w:rsidRDefault="00B21A66" w:rsidP="00D25C60">
      <w:pPr>
        <w:jc w:val="both"/>
        <w:rPr>
          <w:rFonts w:eastAsia="Times New Roman" w:cstheme="minorHAnsi"/>
          <w:color w:val="000000"/>
        </w:rPr>
      </w:pPr>
    </w:p>
    <w:p w14:paraId="12AC981B" w14:textId="75609038" w:rsidR="00AF29E3" w:rsidRDefault="00AF29E3">
      <w:pPr>
        <w:pStyle w:val="Akapitzlist"/>
        <w:numPr>
          <w:ilvl w:val="0"/>
          <w:numId w:val="14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AF29E3">
        <w:rPr>
          <w:rFonts w:eastAsia="Times New Roman" w:cstheme="minorHAnsi"/>
          <w:color w:val="000000"/>
        </w:rPr>
        <w:t>Za ofertę najkorzystniejszą zostanie uznana ta oferta, która po zsumowaniu liczby punktów uzyska najwyższą liczbę punktów tj.:</w:t>
      </w:r>
    </w:p>
    <w:p w14:paraId="0254023A" w14:textId="77777777" w:rsidR="00AF29E3" w:rsidRDefault="00AF29E3" w:rsidP="00AF29E3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6BE62A4F" w14:textId="5CD63851" w:rsidR="00AF29E3" w:rsidRPr="00AF29E3" w:rsidRDefault="00AF29E3" w:rsidP="00AF29E3">
      <w:pPr>
        <w:pStyle w:val="Akapitzlist"/>
        <w:ind w:left="1474"/>
        <w:jc w:val="both"/>
        <w:rPr>
          <w:rFonts w:eastAsia="Times New Roman" w:cstheme="minorHAnsi"/>
          <w:b/>
          <w:bCs/>
          <w:color w:val="000000"/>
        </w:rPr>
      </w:pPr>
      <w:r w:rsidRPr="00AF29E3">
        <w:rPr>
          <w:rFonts w:eastAsia="Times New Roman" w:cstheme="minorHAnsi"/>
          <w:b/>
          <w:bCs/>
          <w:color w:val="000000"/>
        </w:rPr>
        <w:t>W = KC</w:t>
      </w:r>
    </w:p>
    <w:p w14:paraId="77F1FE3A" w14:textId="77777777" w:rsidR="00AF29E3" w:rsidRDefault="00AF29E3" w:rsidP="00AF29E3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19B2ECA3" w14:textId="77777777" w:rsidR="00AF29E3" w:rsidRDefault="00AF29E3" w:rsidP="00AF29E3">
      <w:pPr>
        <w:pStyle w:val="Akapitzlist"/>
        <w:ind w:left="1474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gdzie:</w:t>
      </w:r>
    </w:p>
    <w:p w14:paraId="002CDC8C" w14:textId="62504363" w:rsidR="00AF29E3" w:rsidRPr="00AF29E3" w:rsidRDefault="00AF29E3">
      <w:pPr>
        <w:pStyle w:val="Akapitzlist"/>
        <w:numPr>
          <w:ilvl w:val="3"/>
          <w:numId w:val="7"/>
        </w:numPr>
        <w:ind w:left="2336" w:hanging="357"/>
        <w:jc w:val="both"/>
        <w:rPr>
          <w:rFonts w:eastAsia="Times New Roman" w:cstheme="minorHAnsi"/>
          <w:b/>
          <w:bCs/>
          <w:color w:val="000000"/>
        </w:rPr>
      </w:pPr>
      <w:r w:rsidRPr="00AF29E3">
        <w:rPr>
          <w:rFonts w:eastAsia="Times New Roman" w:cstheme="minorHAnsi"/>
          <w:b/>
          <w:bCs/>
          <w:color w:val="000000"/>
        </w:rPr>
        <w:t>W – całkowita liczba punktów</w:t>
      </w:r>
    </w:p>
    <w:p w14:paraId="5415843B" w14:textId="3C3622E7" w:rsidR="00AF29E3" w:rsidRDefault="00AF29E3">
      <w:pPr>
        <w:pStyle w:val="Akapitzlist"/>
        <w:numPr>
          <w:ilvl w:val="3"/>
          <w:numId w:val="7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AF29E3">
        <w:rPr>
          <w:rFonts w:eastAsia="Times New Roman" w:cstheme="minorHAnsi"/>
          <w:color w:val="000000"/>
        </w:rPr>
        <w:t>KC – liczba punktów przyznanych badanej ofercie w kryterium „Cena”</w:t>
      </w:r>
    </w:p>
    <w:p w14:paraId="0E472611" w14:textId="77777777" w:rsidR="00AF29E3" w:rsidRDefault="00AF29E3" w:rsidP="00AF29E3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5A8C0C27" w14:textId="77777777" w:rsidR="00AF29E3" w:rsidRPr="00E51BDE" w:rsidRDefault="00AF29E3" w:rsidP="00AF29E3">
      <w:pPr>
        <w:pStyle w:val="Akapitzlist"/>
        <w:ind w:left="1474"/>
        <w:jc w:val="both"/>
        <w:rPr>
          <w:rFonts w:eastAsia="Times New Roman" w:cstheme="minorHAnsi"/>
          <w:b/>
          <w:bCs/>
          <w:color w:val="000000"/>
        </w:rPr>
      </w:pPr>
      <w:r w:rsidRPr="00E51BDE">
        <w:rPr>
          <w:rFonts w:eastAsia="Times New Roman" w:cstheme="minorHAnsi"/>
          <w:b/>
          <w:bCs/>
          <w:color w:val="000000"/>
        </w:rPr>
        <w:t>Za ofertę najkorzystniejszą zostanie uznana oferta, która spełni wszystkie wymagania niniejszej SWZ oraz uzyska najwyższą liczbę punktów.</w:t>
      </w:r>
    </w:p>
    <w:p w14:paraId="49BB13ED" w14:textId="77777777" w:rsidR="00B770DB" w:rsidRPr="005E5756" w:rsidRDefault="00B770DB">
      <w:pPr>
        <w:pStyle w:val="Akapitzlist"/>
        <w:numPr>
          <w:ilvl w:val="0"/>
          <w:numId w:val="14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5E5756">
        <w:rPr>
          <w:rFonts w:eastAsia="Times New Roman" w:cstheme="minorHAnsi"/>
          <w:color w:val="000000"/>
        </w:rPr>
        <w:t xml:space="preserve">Zamawiający udzieli zamówienia </w:t>
      </w:r>
      <w:r w:rsidR="005D0C3C">
        <w:rPr>
          <w:rFonts w:eastAsia="Times New Roman" w:cstheme="minorHAnsi"/>
          <w:color w:val="000000"/>
        </w:rPr>
        <w:t>Wykonawcy</w:t>
      </w:r>
      <w:r w:rsidRPr="005E5756">
        <w:rPr>
          <w:rFonts w:eastAsia="Times New Roman" w:cstheme="minorHAnsi"/>
          <w:color w:val="000000"/>
        </w:rPr>
        <w:t>, którego oferta:</w:t>
      </w:r>
    </w:p>
    <w:p w14:paraId="28F84A2F" w14:textId="77777777" w:rsidR="00B770DB" w:rsidRPr="005E5756" w:rsidRDefault="00B770DB">
      <w:pPr>
        <w:pStyle w:val="Akapitzlist"/>
        <w:numPr>
          <w:ilvl w:val="2"/>
          <w:numId w:val="29"/>
        </w:numPr>
        <w:jc w:val="both"/>
        <w:rPr>
          <w:rFonts w:eastAsia="Times New Roman" w:cstheme="minorHAnsi"/>
          <w:color w:val="000000"/>
        </w:rPr>
      </w:pPr>
      <w:r w:rsidRPr="005E5756">
        <w:rPr>
          <w:rFonts w:eastAsia="Times New Roman" w:cstheme="minorHAnsi"/>
          <w:color w:val="000000"/>
        </w:rPr>
        <w:t xml:space="preserve">Odpowiada wymaganiom określonym w Ustawie </w:t>
      </w:r>
      <w:r w:rsidR="00D14B73">
        <w:rPr>
          <w:rFonts w:eastAsia="Times New Roman" w:cstheme="minorHAnsi"/>
          <w:color w:val="000000"/>
        </w:rPr>
        <w:t>Pzp</w:t>
      </w:r>
      <w:r w:rsidR="000E0443">
        <w:rPr>
          <w:rFonts w:eastAsia="Times New Roman" w:cstheme="minorHAnsi"/>
          <w:color w:val="000000"/>
        </w:rPr>
        <w:t>.</w:t>
      </w:r>
    </w:p>
    <w:p w14:paraId="5842B3CE" w14:textId="77777777" w:rsidR="00B770DB" w:rsidRPr="005E5756" w:rsidRDefault="00B770DB">
      <w:pPr>
        <w:pStyle w:val="Akapitzlist"/>
        <w:numPr>
          <w:ilvl w:val="2"/>
          <w:numId w:val="29"/>
        </w:numPr>
        <w:jc w:val="both"/>
        <w:rPr>
          <w:rFonts w:eastAsia="Times New Roman" w:cstheme="minorHAnsi"/>
          <w:color w:val="000000"/>
        </w:rPr>
      </w:pPr>
      <w:r w:rsidRPr="005E5756">
        <w:rPr>
          <w:rFonts w:eastAsia="Times New Roman" w:cstheme="minorHAnsi"/>
          <w:color w:val="000000"/>
        </w:rPr>
        <w:t>Odpowiada wszystkim wymaganiom zawartym w SWZ</w:t>
      </w:r>
      <w:r w:rsidR="003B71FB">
        <w:rPr>
          <w:rFonts w:eastAsia="Times New Roman" w:cstheme="minorHAnsi"/>
          <w:color w:val="000000"/>
        </w:rPr>
        <w:t>.</w:t>
      </w:r>
    </w:p>
    <w:p w14:paraId="11F8D1A9" w14:textId="77777777" w:rsidR="00B770DB" w:rsidRPr="005E5756" w:rsidRDefault="00B770DB">
      <w:pPr>
        <w:pStyle w:val="Akapitzlist"/>
        <w:numPr>
          <w:ilvl w:val="2"/>
          <w:numId w:val="29"/>
        </w:numPr>
        <w:jc w:val="both"/>
        <w:rPr>
          <w:rFonts w:eastAsia="Times New Roman" w:cstheme="minorHAnsi"/>
          <w:color w:val="000000"/>
        </w:rPr>
      </w:pPr>
      <w:r w:rsidRPr="005E5756">
        <w:rPr>
          <w:rFonts w:eastAsia="Times New Roman" w:cstheme="minorHAnsi"/>
          <w:color w:val="000000"/>
        </w:rPr>
        <w:lastRenderedPageBreak/>
        <w:t>Uzyskała najwyższą ilość punktó</w:t>
      </w:r>
      <w:r w:rsidR="00E51BDE">
        <w:rPr>
          <w:rFonts w:eastAsia="Times New Roman" w:cstheme="minorHAnsi"/>
          <w:color w:val="000000"/>
        </w:rPr>
        <w:t>w</w:t>
      </w:r>
      <w:r w:rsidR="003B71FB">
        <w:rPr>
          <w:rFonts w:eastAsia="Times New Roman" w:cstheme="minorHAnsi"/>
          <w:color w:val="000000"/>
        </w:rPr>
        <w:t>.</w:t>
      </w:r>
    </w:p>
    <w:p w14:paraId="1190027C" w14:textId="77777777" w:rsidR="00DE2E06" w:rsidRDefault="00B770DB">
      <w:pPr>
        <w:pStyle w:val="Akapitzlist"/>
        <w:numPr>
          <w:ilvl w:val="0"/>
          <w:numId w:val="14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5E5756">
        <w:rPr>
          <w:rFonts w:eastAsia="Times New Roman" w:cstheme="minorHAnsi"/>
          <w:color w:val="000000"/>
        </w:rPr>
        <w:t>Niezwłocznie po wyborze najkorzystniejszej oferty zamawiający informuje równocześnie wykonawców, którzy złożyli oferty, o:</w:t>
      </w:r>
    </w:p>
    <w:p w14:paraId="5CBC0A77" w14:textId="5FA875A4" w:rsidR="00DE2E06" w:rsidRDefault="00B770DB">
      <w:pPr>
        <w:pStyle w:val="Akapitzlist"/>
        <w:numPr>
          <w:ilvl w:val="2"/>
          <w:numId w:val="30"/>
        </w:numPr>
        <w:jc w:val="both"/>
        <w:rPr>
          <w:rFonts w:eastAsia="Times New Roman" w:cstheme="minorHAnsi"/>
          <w:color w:val="000000"/>
        </w:rPr>
      </w:pPr>
      <w:r w:rsidRPr="00DE2E06">
        <w:rPr>
          <w:rFonts w:eastAsia="Times New Roman" w:cstheme="minorHAnsi"/>
          <w:color w:val="000000"/>
        </w:rPr>
        <w:t xml:space="preserve">wyborze najkorzystniejszej oferty, podając nazwę albo imię i nazwisko, siedzibę albo miejsce zamieszkania, jeżeli jest miejscem wykonywania działalności </w:t>
      </w:r>
      <w:r w:rsidR="005D0C3C">
        <w:rPr>
          <w:rFonts w:eastAsia="Times New Roman" w:cstheme="minorHAnsi"/>
          <w:color w:val="000000"/>
        </w:rPr>
        <w:t>Wykonawcy</w:t>
      </w:r>
      <w:r w:rsidRPr="00DE2E06">
        <w:rPr>
          <w:rFonts w:eastAsia="Times New Roman" w:cstheme="minorHAnsi"/>
          <w:color w:val="000000"/>
        </w:rPr>
        <w:t>, którego ofertę wybrano, oraz nazwy albo imiona i nazwiska, siedziby albo miejsca zamieszkania, jeżeli są miejscami wykonywania działalności wykonawców, którzy złożyli oferty, a także punktację przyznaną ofertom w każdym kryterium oceny ofert</w:t>
      </w:r>
      <w:r w:rsidR="00D90FB7">
        <w:rPr>
          <w:rFonts w:eastAsia="Times New Roman" w:cstheme="minorHAnsi"/>
          <w:color w:val="000000"/>
        </w:rPr>
        <w:t xml:space="preserve"> </w:t>
      </w:r>
      <w:r w:rsidRPr="00DE2E06">
        <w:rPr>
          <w:rFonts w:eastAsia="Times New Roman" w:cstheme="minorHAnsi"/>
          <w:color w:val="000000"/>
        </w:rPr>
        <w:t>i łączną punktację,</w:t>
      </w:r>
    </w:p>
    <w:p w14:paraId="34EA52A5" w14:textId="5CB5EDBE" w:rsidR="00B770DB" w:rsidRDefault="000637D0">
      <w:pPr>
        <w:pStyle w:val="Akapitzlist"/>
        <w:numPr>
          <w:ilvl w:val="2"/>
          <w:numId w:val="30"/>
        </w:numPr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Wykonawca</w:t>
      </w:r>
      <w:r w:rsidR="00B770DB" w:rsidRPr="00DE2E06">
        <w:rPr>
          <w:rFonts w:eastAsia="Times New Roman" w:cstheme="minorHAnsi"/>
          <w:color w:val="000000"/>
        </w:rPr>
        <w:t>ch, których oferty zostały odrzucone - podając uzasadnienie faktyczne</w:t>
      </w:r>
      <w:r w:rsidR="00D90FB7">
        <w:rPr>
          <w:rFonts w:eastAsia="Times New Roman" w:cstheme="minorHAnsi"/>
          <w:color w:val="000000"/>
        </w:rPr>
        <w:t xml:space="preserve"> </w:t>
      </w:r>
      <w:r w:rsidR="00B770DB" w:rsidRPr="00DE2E06">
        <w:rPr>
          <w:rFonts w:eastAsia="Times New Roman" w:cstheme="minorHAnsi"/>
          <w:color w:val="000000"/>
        </w:rPr>
        <w:t>i prawne.</w:t>
      </w:r>
    </w:p>
    <w:p w14:paraId="1C714E7F" w14:textId="77777777" w:rsidR="0063196D" w:rsidRPr="00DE2E06" w:rsidRDefault="0063196D" w:rsidP="0063196D">
      <w:pPr>
        <w:pStyle w:val="Akapitzlist"/>
        <w:ind w:left="1928"/>
        <w:jc w:val="both"/>
        <w:rPr>
          <w:rFonts w:eastAsia="Times New Roman" w:cstheme="minorHAnsi"/>
          <w:color w:val="000000"/>
        </w:rPr>
      </w:pPr>
    </w:p>
    <w:p w14:paraId="41DD2DB6" w14:textId="77777777" w:rsidR="003A4E79" w:rsidRDefault="003A4E79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22" w:name="_Toc134199246"/>
      <w:r w:rsidRPr="003A4E79">
        <w:rPr>
          <w:rFonts w:eastAsia="Times New Roman"/>
        </w:rPr>
        <w:t>Informacje o formalnościach, jakie muszą zostać dopełnione po wyborze oferty w celu zawarcia umowy w sprawie zamówienia publicznego</w:t>
      </w:r>
      <w:bookmarkEnd w:id="22"/>
    </w:p>
    <w:p w14:paraId="5D2F7535" w14:textId="77777777" w:rsidR="006F1865" w:rsidRPr="006F1865" w:rsidRDefault="006F1865">
      <w:pPr>
        <w:pStyle w:val="Akapitzlist"/>
        <w:numPr>
          <w:ilvl w:val="0"/>
          <w:numId w:val="1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6F1865">
        <w:rPr>
          <w:rFonts w:eastAsia="Times New Roman" w:cstheme="minorHAnsi"/>
          <w:color w:val="000000"/>
        </w:rPr>
        <w:t xml:space="preserve">Zamawiający prześle umowę </w:t>
      </w:r>
      <w:r w:rsidR="005D0C3C">
        <w:rPr>
          <w:rFonts w:eastAsia="Times New Roman" w:cstheme="minorHAnsi"/>
          <w:color w:val="000000"/>
        </w:rPr>
        <w:t>Wykonawcy</w:t>
      </w:r>
      <w:r w:rsidRPr="006F1865">
        <w:rPr>
          <w:rFonts w:eastAsia="Times New Roman" w:cstheme="minorHAnsi"/>
          <w:color w:val="000000"/>
        </w:rPr>
        <w:t>, którego oferta została wybrana albo zaprosi go do swojej siedziby w celu podpisania umowy.</w:t>
      </w:r>
    </w:p>
    <w:p w14:paraId="00B06725" w14:textId="3BCCD03E" w:rsidR="006F1865" w:rsidRPr="006F1865" w:rsidRDefault="006F1865">
      <w:pPr>
        <w:pStyle w:val="Akapitzlist"/>
        <w:numPr>
          <w:ilvl w:val="0"/>
          <w:numId w:val="1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6F1865">
        <w:rPr>
          <w:rFonts w:eastAsia="Times New Roman" w:cstheme="minorHAnsi"/>
          <w:color w:val="000000"/>
        </w:rPr>
        <w:t>W</w:t>
      </w:r>
      <w:r w:rsidR="002A0801">
        <w:rPr>
          <w:rFonts w:eastAsia="Times New Roman" w:cstheme="minorHAnsi"/>
          <w:color w:val="000000"/>
        </w:rPr>
        <w:t xml:space="preserve"> </w:t>
      </w:r>
      <w:r w:rsidRPr="006F1865">
        <w:rPr>
          <w:rFonts w:eastAsia="Times New Roman" w:cstheme="minorHAnsi"/>
          <w:color w:val="000000"/>
        </w:rPr>
        <w:t>przypadku</w:t>
      </w:r>
      <w:r w:rsidR="00D90FB7">
        <w:rPr>
          <w:rFonts w:eastAsia="Times New Roman" w:cstheme="minorHAnsi"/>
          <w:color w:val="000000"/>
        </w:rPr>
        <w:t xml:space="preserve"> </w:t>
      </w:r>
      <w:r w:rsidRPr="006F1865">
        <w:rPr>
          <w:rFonts w:eastAsia="Times New Roman" w:cstheme="minorHAnsi"/>
          <w:color w:val="000000"/>
        </w:rPr>
        <w:t>wyboru</w:t>
      </w:r>
      <w:r w:rsidR="00D90FB7">
        <w:rPr>
          <w:rFonts w:eastAsia="Times New Roman" w:cstheme="minorHAnsi"/>
          <w:color w:val="000000"/>
        </w:rPr>
        <w:t xml:space="preserve"> </w:t>
      </w:r>
      <w:r w:rsidRPr="006F1865">
        <w:rPr>
          <w:rFonts w:eastAsia="Times New Roman" w:cstheme="minorHAnsi"/>
          <w:color w:val="000000"/>
        </w:rPr>
        <w:t>oferty</w:t>
      </w:r>
      <w:r w:rsidR="00D90FB7">
        <w:rPr>
          <w:rFonts w:eastAsia="Times New Roman" w:cstheme="minorHAnsi"/>
          <w:color w:val="000000"/>
        </w:rPr>
        <w:t xml:space="preserve"> </w:t>
      </w:r>
      <w:r w:rsidRPr="006F1865">
        <w:rPr>
          <w:rFonts w:eastAsia="Times New Roman" w:cstheme="minorHAnsi"/>
          <w:color w:val="000000"/>
        </w:rPr>
        <w:t>złożonej</w:t>
      </w:r>
      <w:r w:rsidR="00D90FB7">
        <w:rPr>
          <w:rFonts w:eastAsia="Times New Roman" w:cstheme="minorHAnsi"/>
          <w:color w:val="000000"/>
        </w:rPr>
        <w:t xml:space="preserve"> </w:t>
      </w:r>
      <w:r w:rsidRPr="006F1865">
        <w:rPr>
          <w:rFonts w:eastAsia="Times New Roman" w:cstheme="minorHAnsi"/>
          <w:color w:val="000000"/>
        </w:rPr>
        <w:t>przez</w:t>
      </w:r>
      <w:r w:rsidR="00C97D20">
        <w:rPr>
          <w:rFonts w:eastAsia="Times New Roman" w:cstheme="minorHAnsi"/>
          <w:color w:val="000000"/>
        </w:rPr>
        <w:t xml:space="preserve"> W</w:t>
      </w:r>
      <w:r w:rsidRPr="006F1865">
        <w:rPr>
          <w:rFonts w:eastAsia="Times New Roman" w:cstheme="minorHAnsi"/>
          <w:color w:val="000000"/>
        </w:rPr>
        <w:t>ykonawców</w:t>
      </w:r>
      <w:r w:rsidR="00D90FB7">
        <w:rPr>
          <w:rFonts w:eastAsia="Times New Roman" w:cstheme="minorHAnsi"/>
          <w:color w:val="000000"/>
        </w:rPr>
        <w:t xml:space="preserve"> </w:t>
      </w:r>
      <w:r w:rsidRPr="006F1865">
        <w:rPr>
          <w:rFonts w:eastAsia="Times New Roman" w:cstheme="minorHAnsi"/>
          <w:color w:val="000000"/>
        </w:rPr>
        <w:t>wspólnie</w:t>
      </w:r>
      <w:r w:rsidR="00D90FB7">
        <w:rPr>
          <w:rFonts w:eastAsia="Times New Roman" w:cstheme="minorHAnsi"/>
          <w:color w:val="000000"/>
        </w:rPr>
        <w:t xml:space="preserve"> </w:t>
      </w:r>
      <w:r w:rsidRPr="006F1865">
        <w:rPr>
          <w:rFonts w:eastAsia="Times New Roman" w:cstheme="minorHAnsi"/>
          <w:color w:val="000000"/>
        </w:rPr>
        <w:t>ubiegających</w:t>
      </w:r>
      <w:r w:rsidR="00D90FB7">
        <w:rPr>
          <w:rFonts w:eastAsia="Times New Roman" w:cstheme="minorHAnsi"/>
          <w:color w:val="000000"/>
        </w:rPr>
        <w:t xml:space="preserve"> </w:t>
      </w:r>
      <w:r w:rsidRPr="006F1865">
        <w:rPr>
          <w:rFonts w:eastAsia="Times New Roman" w:cstheme="minorHAnsi"/>
          <w:color w:val="000000"/>
        </w:rPr>
        <w:t>się</w:t>
      </w:r>
      <w:r w:rsidR="00D90FB7">
        <w:rPr>
          <w:rFonts w:eastAsia="Times New Roman" w:cstheme="minorHAnsi"/>
          <w:color w:val="000000"/>
        </w:rPr>
        <w:t xml:space="preserve"> </w:t>
      </w:r>
      <w:r w:rsidRPr="006F1865">
        <w:rPr>
          <w:rFonts w:eastAsia="Times New Roman" w:cstheme="minorHAnsi"/>
          <w:color w:val="000000"/>
        </w:rPr>
        <w:t xml:space="preserve">udzielenie zamówienia publicznego zamawiający może żądać </w:t>
      </w:r>
      <w:r w:rsidR="00C97D20">
        <w:rPr>
          <w:rFonts w:eastAsia="Times New Roman" w:cstheme="minorHAnsi"/>
          <w:color w:val="000000"/>
        </w:rPr>
        <w:t>–</w:t>
      </w:r>
      <w:r w:rsidRPr="006F1865">
        <w:rPr>
          <w:rFonts w:eastAsia="Times New Roman" w:cstheme="minorHAnsi"/>
          <w:color w:val="000000"/>
        </w:rPr>
        <w:t xml:space="preserve"> przed zawarciem umowy</w:t>
      </w:r>
      <w:r w:rsidR="00F511C9">
        <w:rPr>
          <w:rFonts w:eastAsia="Times New Roman" w:cstheme="minorHAnsi"/>
          <w:color w:val="000000"/>
        </w:rPr>
        <w:t xml:space="preserve"> </w:t>
      </w:r>
      <w:r w:rsidR="00C97D20">
        <w:rPr>
          <w:rFonts w:eastAsia="Times New Roman" w:cstheme="minorHAnsi"/>
          <w:color w:val="000000"/>
        </w:rPr>
        <w:t>–</w:t>
      </w:r>
      <w:r w:rsidRPr="006F1865">
        <w:rPr>
          <w:rFonts w:eastAsia="Times New Roman" w:cstheme="minorHAnsi"/>
          <w:color w:val="000000"/>
        </w:rPr>
        <w:t xml:space="preserve"> umowy regulującej współpracę tych wykonawców.</w:t>
      </w:r>
    </w:p>
    <w:p w14:paraId="0A71B7B5" w14:textId="6842D009" w:rsidR="006F1865" w:rsidRDefault="006F1865">
      <w:pPr>
        <w:pStyle w:val="Akapitzlist"/>
        <w:numPr>
          <w:ilvl w:val="0"/>
          <w:numId w:val="15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6F1865">
        <w:rPr>
          <w:rFonts w:eastAsia="Times New Roman" w:cstheme="minorHAnsi"/>
          <w:color w:val="000000"/>
        </w:rPr>
        <w:t xml:space="preserve">Jeżeli </w:t>
      </w:r>
      <w:r w:rsidR="000637D0">
        <w:rPr>
          <w:rFonts w:eastAsia="Times New Roman" w:cstheme="minorHAnsi"/>
          <w:color w:val="000000"/>
        </w:rPr>
        <w:t>Wykonawca</w:t>
      </w:r>
      <w:r w:rsidRPr="006F1865">
        <w:rPr>
          <w:rFonts w:eastAsia="Times New Roman" w:cstheme="minorHAnsi"/>
          <w:color w:val="000000"/>
        </w:rPr>
        <w:t>, którego oferta została wybrana jako najkorzystniejsza, uchyla się od zawarcia umowy w sprawie zamówienia publicznego zamawiający może dokonać ponownego badania i oceny ofert spośród ofert pozostałych w postępowaniu wykonawców oraz wybrać najkorzystniejszą ofertę albo unieważnić postępowanie.</w:t>
      </w:r>
    </w:p>
    <w:p w14:paraId="47A1563F" w14:textId="77777777" w:rsidR="0063196D" w:rsidRPr="006F1865" w:rsidRDefault="0063196D" w:rsidP="0063196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13769CC6" w14:textId="77777777" w:rsidR="003A4E79" w:rsidRDefault="003A4E79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23" w:name="_Toc134199247"/>
      <w:r w:rsidRPr="003A4E79">
        <w:rPr>
          <w:rFonts w:eastAsia="Times New Roman"/>
        </w:rPr>
        <w:t xml:space="preserve">Pouczenie o środkach ochrony prawnej przysługujących </w:t>
      </w:r>
      <w:r w:rsidR="005D0C3C">
        <w:rPr>
          <w:rFonts w:eastAsia="Times New Roman"/>
        </w:rPr>
        <w:t>Wykonawcy</w:t>
      </w:r>
      <w:bookmarkEnd w:id="23"/>
    </w:p>
    <w:p w14:paraId="486906AF" w14:textId="185EE24E" w:rsidR="000244CB" w:rsidRPr="000244CB" w:rsidRDefault="000244CB">
      <w:pPr>
        <w:pStyle w:val="Akapitzlist"/>
        <w:numPr>
          <w:ilvl w:val="1"/>
          <w:numId w:val="16"/>
        </w:numPr>
        <w:tabs>
          <w:tab w:val="left" w:pos="709"/>
        </w:tabs>
        <w:ind w:left="1474" w:hanging="340"/>
        <w:jc w:val="both"/>
        <w:rPr>
          <w:rFonts w:eastAsia="Times New Roman" w:cstheme="minorHAnsi"/>
          <w:color w:val="000000"/>
        </w:rPr>
      </w:pPr>
      <w:r w:rsidRPr="000244CB">
        <w:rPr>
          <w:rFonts w:eastAsia="Times New Roman" w:cstheme="minorHAnsi"/>
          <w:color w:val="000000"/>
        </w:rPr>
        <w:t xml:space="preserve">Środki ochrony prawnej przysługują </w:t>
      </w:r>
      <w:r w:rsidR="005D0C3C">
        <w:rPr>
          <w:rFonts w:eastAsia="Times New Roman" w:cstheme="minorHAnsi"/>
          <w:color w:val="000000"/>
        </w:rPr>
        <w:t>Wykonawcy</w:t>
      </w:r>
      <w:r>
        <w:rPr>
          <w:rFonts w:eastAsia="Times New Roman" w:cstheme="minorHAnsi"/>
          <w:color w:val="000000"/>
        </w:rPr>
        <w:t>, jeżeli̇ ma lub miał interes</w:t>
      </w:r>
      <w:r w:rsidR="00030DDE">
        <w:rPr>
          <w:rFonts w:eastAsia="Times New Roman" w:cstheme="minorHAnsi"/>
          <w:color w:val="000000"/>
        </w:rPr>
        <w:t xml:space="preserve"> </w:t>
      </w:r>
      <w:r w:rsidRPr="000244CB">
        <w:rPr>
          <w:rFonts w:eastAsia="Times New Roman" w:cstheme="minorHAnsi"/>
          <w:color w:val="000000"/>
        </w:rPr>
        <w:t>w uzyskaniu zamówienia oraz poniós</w:t>
      </w:r>
      <w:r w:rsidR="00497182">
        <w:rPr>
          <w:rFonts w:eastAsia="Times New Roman" w:cstheme="minorHAnsi"/>
          <w:color w:val="000000"/>
        </w:rPr>
        <w:t>ł</w:t>
      </w:r>
      <w:r w:rsidRPr="000244CB">
        <w:rPr>
          <w:rFonts w:eastAsia="Times New Roman" w:cstheme="minorHAnsi"/>
          <w:color w:val="000000"/>
        </w:rPr>
        <w:t xml:space="preserve"> lub może ponieść szkodę w wyniku naruszenia przez Zamawiającego przepisów </w:t>
      </w:r>
      <w:r w:rsidR="00D14B73">
        <w:rPr>
          <w:rFonts w:eastAsia="Times New Roman" w:cstheme="minorHAnsi"/>
          <w:color w:val="000000"/>
        </w:rPr>
        <w:t>Pzp</w:t>
      </w:r>
      <w:r w:rsidR="000E0443">
        <w:rPr>
          <w:rFonts w:eastAsia="Times New Roman" w:cstheme="minorHAnsi"/>
          <w:color w:val="000000"/>
        </w:rPr>
        <w:t>.</w:t>
      </w:r>
    </w:p>
    <w:p w14:paraId="00324E9B" w14:textId="77777777" w:rsidR="000244CB" w:rsidRPr="000244CB" w:rsidRDefault="000244CB">
      <w:pPr>
        <w:pStyle w:val="Akapitzlist"/>
        <w:numPr>
          <w:ilvl w:val="1"/>
          <w:numId w:val="16"/>
        </w:numPr>
        <w:tabs>
          <w:tab w:val="left" w:pos="701"/>
        </w:tabs>
        <w:ind w:left="1474" w:hanging="340"/>
        <w:rPr>
          <w:rFonts w:eastAsia="Times New Roman" w:cstheme="minorHAnsi"/>
          <w:color w:val="000000"/>
        </w:rPr>
      </w:pPr>
      <w:r w:rsidRPr="000244CB">
        <w:rPr>
          <w:rFonts w:eastAsia="Times New Roman" w:cstheme="minorHAnsi"/>
          <w:color w:val="000000"/>
        </w:rPr>
        <w:t>Odwołanie przysługuje na:</w:t>
      </w:r>
    </w:p>
    <w:p w14:paraId="24FE3A6C" w14:textId="3AA57992" w:rsidR="000244CB" w:rsidRPr="000244CB" w:rsidRDefault="000244CB">
      <w:pPr>
        <w:pStyle w:val="Akapitzlist"/>
        <w:numPr>
          <w:ilvl w:val="2"/>
          <w:numId w:val="17"/>
        </w:numPr>
        <w:tabs>
          <w:tab w:val="left" w:pos="681"/>
        </w:tabs>
        <w:ind w:left="2336" w:hanging="357"/>
        <w:jc w:val="both"/>
        <w:rPr>
          <w:rFonts w:eastAsia="Times New Roman" w:cstheme="minorHAnsi"/>
          <w:color w:val="000000"/>
        </w:rPr>
      </w:pPr>
      <w:r w:rsidRPr="000244CB">
        <w:rPr>
          <w:rFonts w:eastAsia="Times New Roman" w:cstheme="minorHAnsi"/>
          <w:color w:val="000000"/>
        </w:rPr>
        <w:t xml:space="preserve">niezgodną z przepisami ustawy </w:t>
      </w:r>
      <w:r>
        <w:rPr>
          <w:rFonts w:eastAsia="Times New Roman" w:cstheme="minorHAnsi"/>
          <w:color w:val="000000"/>
        </w:rPr>
        <w:t>czynność Zamawiającego, podjętą</w:t>
      </w:r>
      <w:r w:rsidR="00030DDE">
        <w:rPr>
          <w:rFonts w:eastAsia="Times New Roman" w:cstheme="minorHAnsi"/>
          <w:color w:val="000000"/>
        </w:rPr>
        <w:t xml:space="preserve"> </w:t>
      </w:r>
      <w:r w:rsidRPr="000244CB">
        <w:rPr>
          <w:rFonts w:eastAsia="Times New Roman" w:cstheme="minorHAnsi"/>
          <w:color w:val="000000"/>
        </w:rPr>
        <w:t>w postępowaniu o udzielenie zamówienia, w tym na projektowane postanowienie umowy</w:t>
      </w:r>
      <w:r w:rsidR="003B25B8">
        <w:rPr>
          <w:rFonts w:eastAsia="Times New Roman" w:cstheme="minorHAnsi"/>
          <w:color w:val="000000"/>
        </w:rPr>
        <w:t>,</w:t>
      </w:r>
    </w:p>
    <w:p w14:paraId="4813F7DC" w14:textId="61BF8774" w:rsidR="000244CB" w:rsidRPr="000244CB" w:rsidRDefault="000244CB">
      <w:pPr>
        <w:pStyle w:val="Akapitzlist"/>
        <w:numPr>
          <w:ilvl w:val="2"/>
          <w:numId w:val="17"/>
        </w:numPr>
        <w:tabs>
          <w:tab w:val="left" w:pos="704"/>
        </w:tabs>
        <w:ind w:left="2336" w:hanging="357"/>
        <w:jc w:val="both"/>
        <w:rPr>
          <w:rFonts w:eastAsia="Times New Roman" w:cstheme="minorHAnsi"/>
          <w:color w:val="000000"/>
        </w:rPr>
      </w:pPr>
      <w:r w:rsidRPr="000244CB">
        <w:rPr>
          <w:rFonts w:eastAsia="Times New Roman" w:cstheme="minorHAnsi"/>
          <w:color w:val="000000"/>
        </w:rPr>
        <w:t>zaniechanie czynnośc</w:t>
      </w:r>
      <w:r w:rsidR="00497182">
        <w:rPr>
          <w:rFonts w:eastAsia="Times New Roman" w:cstheme="minorHAnsi"/>
          <w:color w:val="000000"/>
        </w:rPr>
        <w:t>i</w:t>
      </w:r>
      <w:r w:rsidRPr="000244CB">
        <w:rPr>
          <w:rFonts w:eastAsia="Times New Roman" w:cstheme="minorHAnsi"/>
          <w:color w:val="000000"/>
        </w:rPr>
        <w:t xml:space="preserve"> w postepowanių o udzielenie zamówienia</w:t>
      </w:r>
      <w:r w:rsidR="00030DDE">
        <w:rPr>
          <w:rFonts w:eastAsia="Times New Roman" w:cstheme="minorHAnsi"/>
          <w:color w:val="000000"/>
        </w:rPr>
        <w:t xml:space="preserve"> </w:t>
      </w:r>
      <w:r w:rsidRPr="000244CB">
        <w:rPr>
          <w:rFonts w:eastAsia="Times New Roman" w:cstheme="minorHAnsi"/>
          <w:color w:val="000000"/>
        </w:rPr>
        <w:t xml:space="preserve">do której </w:t>
      </w:r>
      <w:r w:rsidRPr="000244CB">
        <w:rPr>
          <w:rFonts w:eastAsia="Times New Roman" w:cstheme="minorHAnsi"/>
          <w:color w:val="000000"/>
          <w:vertAlign w:val="subscript"/>
        </w:rPr>
        <w:t>́</w:t>
      </w:r>
      <w:r w:rsidRPr="000244CB">
        <w:rPr>
          <w:rFonts w:eastAsia="Times New Roman" w:cstheme="minorHAnsi"/>
          <w:color w:val="000000"/>
        </w:rPr>
        <w:t>Zamawiający</w:t>
      </w:r>
      <w:r w:rsidRPr="000244CB">
        <w:rPr>
          <w:rFonts w:eastAsia="Times New Roman" w:cstheme="minorHAnsi"/>
          <w:color w:val="000000"/>
          <w:vertAlign w:val="subscript"/>
        </w:rPr>
        <w:t>̨</w:t>
      </w:r>
      <w:r w:rsidRPr="000244CB">
        <w:rPr>
          <w:rFonts w:eastAsia="Times New Roman" w:cstheme="minorHAnsi"/>
          <w:color w:val="000000"/>
        </w:rPr>
        <w:t xml:space="preserve"> był obowiązany</w:t>
      </w:r>
      <w:r w:rsidRPr="000244CB">
        <w:rPr>
          <w:rFonts w:eastAsia="Times New Roman" w:cstheme="minorHAnsi"/>
          <w:color w:val="000000"/>
          <w:vertAlign w:val="subscript"/>
        </w:rPr>
        <w:t>̨</w:t>
      </w:r>
      <w:r w:rsidRPr="000244CB">
        <w:rPr>
          <w:rFonts w:eastAsia="Times New Roman" w:cstheme="minorHAnsi"/>
          <w:color w:val="000000"/>
        </w:rPr>
        <w:t xml:space="preserve"> na podstawie ustawy.</w:t>
      </w:r>
    </w:p>
    <w:p w14:paraId="411884BE" w14:textId="77777777" w:rsidR="000244CB" w:rsidRPr="000244CB" w:rsidRDefault="000244CB">
      <w:pPr>
        <w:pStyle w:val="Akapitzlist"/>
        <w:numPr>
          <w:ilvl w:val="1"/>
          <w:numId w:val="16"/>
        </w:numPr>
        <w:tabs>
          <w:tab w:val="left" w:pos="704"/>
        </w:tabs>
        <w:ind w:left="1474" w:right="120" w:hanging="340"/>
        <w:jc w:val="both"/>
        <w:rPr>
          <w:rFonts w:eastAsia="Times New Roman" w:cstheme="minorHAnsi"/>
          <w:color w:val="000000"/>
        </w:rPr>
      </w:pPr>
      <w:r w:rsidRPr="000244CB">
        <w:rPr>
          <w:rFonts w:eastAsia="Times New Roman" w:cstheme="minorHAnsi"/>
          <w:color w:val="000000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64A95459" w14:textId="77777777" w:rsidR="000244CB" w:rsidRPr="000244CB" w:rsidRDefault="000244CB">
      <w:pPr>
        <w:pStyle w:val="Akapitzlist"/>
        <w:numPr>
          <w:ilvl w:val="1"/>
          <w:numId w:val="16"/>
        </w:numPr>
        <w:tabs>
          <w:tab w:val="left" w:pos="709"/>
        </w:tabs>
        <w:ind w:left="1474" w:right="120" w:hanging="340"/>
        <w:jc w:val="both"/>
        <w:rPr>
          <w:rFonts w:eastAsia="Times New Roman" w:cstheme="minorHAnsi"/>
          <w:color w:val="000000"/>
        </w:rPr>
      </w:pPr>
      <w:r w:rsidRPr="000244CB">
        <w:rPr>
          <w:rFonts w:eastAsia="Times New Roman" w:cstheme="minorHAnsi"/>
          <w:color w:val="000000"/>
        </w:rPr>
        <w:lastRenderedPageBreak/>
        <w:t xml:space="preserve">Na orzeczenie Krajowej Izby Odwoławczej oraz postanowienie Prezesa Krajowej Izby Odwoławczej, o którym mowa w art. 519 ust. 1 </w:t>
      </w:r>
      <w:r w:rsidR="00D14B73">
        <w:rPr>
          <w:rFonts w:eastAsia="Times New Roman" w:cstheme="minorHAnsi"/>
          <w:color w:val="000000"/>
        </w:rPr>
        <w:t>Pzp</w:t>
      </w:r>
      <w:r w:rsidRPr="000244CB">
        <w:rPr>
          <w:rFonts w:eastAsia="Times New Roman" w:cstheme="minorHAnsi"/>
          <w:color w:val="000000"/>
        </w:rPr>
        <w:t>, stronom oraz uczestnikom postępowania odwoławczego przysługuje skarga do sadu. Skargę wnosi się do Sadu Okręgowego w Warszawie za pośrednictwem Prezesa Krajowej Izby Odwoławczej.</w:t>
      </w:r>
    </w:p>
    <w:p w14:paraId="4F15C6AE" w14:textId="5368C0EC" w:rsidR="000244CB" w:rsidRDefault="000244CB">
      <w:pPr>
        <w:pStyle w:val="Akapitzlist"/>
        <w:numPr>
          <w:ilvl w:val="1"/>
          <w:numId w:val="16"/>
        </w:numPr>
        <w:tabs>
          <w:tab w:val="left" w:pos="709"/>
        </w:tabs>
        <w:ind w:left="1474" w:right="140" w:hanging="340"/>
        <w:jc w:val="both"/>
        <w:rPr>
          <w:rFonts w:eastAsia="Times New Roman" w:cstheme="minorHAnsi"/>
          <w:color w:val="000000"/>
        </w:rPr>
      </w:pPr>
      <w:r w:rsidRPr="000244CB">
        <w:rPr>
          <w:rFonts w:eastAsia="Times New Roman" w:cstheme="minorHAnsi"/>
          <w:color w:val="000000"/>
        </w:rPr>
        <w:t>Szczegółowe informacje dotyczące środków</w:t>
      </w:r>
      <w:r>
        <w:rPr>
          <w:rFonts w:eastAsia="Times New Roman" w:cstheme="minorHAnsi"/>
          <w:color w:val="000000"/>
        </w:rPr>
        <w:t xml:space="preserve"> ochrony prawnej określone są</w:t>
      </w:r>
      <w:r w:rsidR="00030DDE">
        <w:rPr>
          <w:rFonts w:eastAsia="Times New Roman" w:cstheme="minorHAnsi"/>
          <w:color w:val="000000"/>
        </w:rPr>
        <w:t xml:space="preserve"> </w:t>
      </w:r>
      <w:r>
        <w:rPr>
          <w:rFonts w:eastAsia="Times New Roman" w:cstheme="minorHAnsi"/>
          <w:color w:val="000000"/>
        </w:rPr>
        <w:t xml:space="preserve">w </w:t>
      </w:r>
      <w:r w:rsidRPr="000244CB">
        <w:rPr>
          <w:rFonts w:eastAsia="Times New Roman" w:cstheme="minorHAnsi"/>
          <w:color w:val="000000"/>
        </w:rPr>
        <w:t xml:space="preserve">Dziale IX „Środki ochrony prawnej” </w:t>
      </w:r>
      <w:r w:rsidR="00D14B73">
        <w:rPr>
          <w:rFonts w:eastAsia="Times New Roman" w:cstheme="minorHAnsi"/>
          <w:color w:val="000000"/>
        </w:rPr>
        <w:t>Pzp</w:t>
      </w:r>
      <w:r w:rsidR="000E0443">
        <w:rPr>
          <w:rFonts w:eastAsia="Times New Roman" w:cstheme="minorHAnsi"/>
          <w:color w:val="000000"/>
        </w:rPr>
        <w:t>.</w:t>
      </w:r>
    </w:p>
    <w:p w14:paraId="1173CDB7" w14:textId="77777777" w:rsidR="0063196D" w:rsidRPr="000244CB" w:rsidRDefault="0063196D" w:rsidP="0063196D">
      <w:pPr>
        <w:pStyle w:val="Akapitzlist"/>
        <w:tabs>
          <w:tab w:val="left" w:pos="709"/>
        </w:tabs>
        <w:ind w:left="1474" w:right="140"/>
        <w:jc w:val="both"/>
        <w:rPr>
          <w:rFonts w:eastAsia="Times New Roman" w:cstheme="minorHAnsi"/>
          <w:color w:val="000000"/>
        </w:rPr>
      </w:pPr>
    </w:p>
    <w:p w14:paraId="22A7AA6B" w14:textId="77777777" w:rsidR="003A4E79" w:rsidRDefault="003A4E79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24" w:name="_Toc134199248"/>
      <w:r w:rsidRPr="003A4E79">
        <w:rPr>
          <w:rFonts w:eastAsia="Times New Roman"/>
        </w:rPr>
        <w:t>Zakończenie postepowania</w:t>
      </w:r>
      <w:bookmarkEnd w:id="24"/>
    </w:p>
    <w:p w14:paraId="1541828C" w14:textId="77777777" w:rsidR="00E67822" w:rsidRPr="00E67822" w:rsidRDefault="00E67822">
      <w:pPr>
        <w:pStyle w:val="Akapitzlist"/>
        <w:numPr>
          <w:ilvl w:val="0"/>
          <w:numId w:val="18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E67822">
        <w:rPr>
          <w:rFonts w:eastAsia="Times New Roman" w:cstheme="minorHAnsi"/>
          <w:color w:val="000000"/>
        </w:rPr>
        <w:t>Postępowanie o udzielenie zamówienia kończy się:</w:t>
      </w:r>
    </w:p>
    <w:p w14:paraId="0D39E6C4" w14:textId="77777777" w:rsidR="00E67822" w:rsidRPr="00E67822" w:rsidRDefault="00E67822">
      <w:pPr>
        <w:pStyle w:val="Akapitzlist"/>
        <w:numPr>
          <w:ilvl w:val="1"/>
          <w:numId w:val="26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E67822">
        <w:rPr>
          <w:rFonts w:eastAsia="Times New Roman" w:cstheme="minorHAnsi"/>
          <w:color w:val="000000"/>
        </w:rPr>
        <w:t>zawarciem umowy w sprawie zamówienia publicznego albo</w:t>
      </w:r>
    </w:p>
    <w:p w14:paraId="01569FA2" w14:textId="77777777" w:rsidR="00E67822" w:rsidRPr="00E67822" w:rsidRDefault="00E67822">
      <w:pPr>
        <w:pStyle w:val="Akapitzlist"/>
        <w:numPr>
          <w:ilvl w:val="1"/>
          <w:numId w:val="26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E67822">
        <w:rPr>
          <w:rFonts w:eastAsia="Times New Roman" w:cstheme="minorHAnsi"/>
          <w:color w:val="000000"/>
        </w:rPr>
        <w:t>unieważnieniem postępowania.</w:t>
      </w:r>
    </w:p>
    <w:p w14:paraId="7336C6B1" w14:textId="3593624D" w:rsidR="00E67822" w:rsidRPr="00E67822" w:rsidRDefault="00E67822">
      <w:pPr>
        <w:pStyle w:val="Akapitzlist"/>
        <w:numPr>
          <w:ilvl w:val="0"/>
          <w:numId w:val="18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E67822">
        <w:rPr>
          <w:rFonts w:eastAsia="Times New Roman" w:cstheme="minorHAnsi"/>
          <w:color w:val="000000"/>
        </w:rPr>
        <w:t xml:space="preserve">O unieważnieniu postępowania o udzielenie zamówienia zamawiający zawiadamia równocześnie wykonawców, którzy złożyli oferty </w:t>
      </w:r>
      <w:r w:rsidR="00C2096D">
        <w:rPr>
          <w:rFonts w:eastAsia="Times New Roman" w:cstheme="minorHAnsi"/>
          <w:color w:val="000000"/>
        </w:rPr>
        <w:t>–</w:t>
      </w:r>
      <w:r>
        <w:rPr>
          <w:rFonts w:eastAsia="Times New Roman" w:cstheme="minorHAnsi"/>
          <w:color w:val="000000"/>
        </w:rPr>
        <w:t xml:space="preserve"> podając uzasadnienie faktyczne</w:t>
      </w:r>
      <w:r w:rsidR="00030DDE">
        <w:rPr>
          <w:rFonts w:eastAsia="Times New Roman" w:cstheme="minorHAnsi"/>
          <w:color w:val="000000"/>
        </w:rPr>
        <w:t xml:space="preserve"> </w:t>
      </w:r>
      <w:r w:rsidRPr="00E67822">
        <w:rPr>
          <w:rFonts w:eastAsia="Times New Roman" w:cstheme="minorHAnsi"/>
          <w:color w:val="000000"/>
        </w:rPr>
        <w:t>i prawne.</w:t>
      </w:r>
    </w:p>
    <w:p w14:paraId="17716107" w14:textId="77777777" w:rsidR="00E67822" w:rsidRPr="00E67822" w:rsidRDefault="00E67822">
      <w:pPr>
        <w:pStyle w:val="Akapitzlist"/>
        <w:numPr>
          <w:ilvl w:val="0"/>
          <w:numId w:val="18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E67822">
        <w:rPr>
          <w:rFonts w:eastAsia="Times New Roman" w:cstheme="minorHAnsi"/>
          <w:color w:val="000000"/>
        </w:rPr>
        <w:t>Zamawiający udostępnia niezwłocznie informacje, o których mowa w ust. 1, na stronie internetowej prowadzonego postępowania.</w:t>
      </w:r>
    </w:p>
    <w:p w14:paraId="73A3F7C5" w14:textId="77777777" w:rsidR="00E67822" w:rsidRDefault="00E67822">
      <w:pPr>
        <w:pStyle w:val="Akapitzlist"/>
        <w:numPr>
          <w:ilvl w:val="0"/>
          <w:numId w:val="18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E67822">
        <w:rPr>
          <w:rFonts w:eastAsia="Times New Roman" w:cstheme="minorHAnsi"/>
          <w:color w:val="000000"/>
        </w:rPr>
        <w:t>W przypadku unieważnienia postępowania o udzielenie zamówienia zamawiający niezwłocznie zawiadamia wykonawców, którzy ubiegali się o udzielenie zamówienia w tym postępowaniu, o wszczęciu kolejnego postępowania, które dotyczy tego samego przedmiotu zamówienia lub obejmuje ten sam przedmiot zamówienia.</w:t>
      </w:r>
    </w:p>
    <w:p w14:paraId="7465438A" w14:textId="77777777" w:rsidR="0063196D" w:rsidRPr="00E67822" w:rsidRDefault="0063196D" w:rsidP="0063196D">
      <w:pPr>
        <w:pStyle w:val="Akapitzlist"/>
        <w:ind w:left="1474"/>
        <w:jc w:val="both"/>
        <w:rPr>
          <w:rFonts w:eastAsia="Times New Roman" w:cstheme="minorHAnsi"/>
          <w:color w:val="000000"/>
        </w:rPr>
      </w:pPr>
    </w:p>
    <w:p w14:paraId="6BDCF273" w14:textId="77777777" w:rsidR="003A4E79" w:rsidRDefault="003A4E79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25" w:name="_Toc134199249"/>
      <w:r w:rsidRPr="003A4E79">
        <w:rPr>
          <w:rFonts w:eastAsia="Times New Roman"/>
        </w:rPr>
        <w:t>Informacja dotycząca przetwarzania danych osobowych (RODO)</w:t>
      </w:r>
      <w:bookmarkEnd w:id="25"/>
    </w:p>
    <w:p w14:paraId="164E2695" w14:textId="1D1192DD" w:rsidR="00114583" w:rsidRDefault="00114583" w:rsidP="00E7774E">
      <w:pPr>
        <w:ind w:left="720"/>
        <w:jc w:val="both"/>
        <w:rPr>
          <w:rFonts w:eastAsia="Times New Roman" w:cstheme="minorHAnsi"/>
          <w:color w:val="000000"/>
        </w:rPr>
      </w:pPr>
      <w:r w:rsidRPr="00114583">
        <w:rPr>
          <w:rFonts w:eastAsia="Times New Roman" w:cstheme="minorHAnsi"/>
          <w:color w:val="000000"/>
        </w:rPr>
        <w:t>Zgodnie z art. 13 ust. 1 i 2 rozporządzenia Parlamentu Eur</w:t>
      </w:r>
      <w:r>
        <w:rPr>
          <w:rFonts w:eastAsia="Times New Roman" w:cstheme="minorHAnsi"/>
          <w:color w:val="000000"/>
        </w:rPr>
        <w:t>opejskiego i Rady (UE) 2016/679</w:t>
      </w:r>
      <w:r w:rsidR="00CA7008">
        <w:rPr>
          <w:rFonts w:eastAsia="Times New Roman" w:cstheme="minorHAnsi"/>
          <w:color w:val="000000"/>
        </w:rPr>
        <w:t xml:space="preserve"> </w:t>
      </w:r>
      <w:r w:rsidRPr="00114583">
        <w:rPr>
          <w:rFonts w:eastAsia="Times New Roman" w:cstheme="minorHAnsi"/>
          <w:color w:val="000000"/>
        </w:rPr>
        <w:t>z dnia 27 kwietnia 2016 r. w sprawie ochrony osób fizycz</w:t>
      </w:r>
      <w:r>
        <w:rPr>
          <w:rFonts w:eastAsia="Times New Roman" w:cstheme="minorHAnsi"/>
          <w:color w:val="000000"/>
        </w:rPr>
        <w:t xml:space="preserve">nych w związku z przetwarzaniem </w:t>
      </w:r>
      <w:r w:rsidRPr="00114583">
        <w:rPr>
          <w:rFonts w:eastAsia="Times New Roman" w:cstheme="minorHAnsi"/>
          <w:color w:val="000000"/>
        </w:rPr>
        <w:t xml:space="preserve">danych osobowych i w sprawie swobodnego przepływu takich </w:t>
      </w:r>
      <w:r>
        <w:rPr>
          <w:rFonts w:eastAsia="Times New Roman" w:cstheme="minorHAnsi"/>
          <w:color w:val="000000"/>
        </w:rPr>
        <w:t xml:space="preserve">danych oraz uchylenia dyrektywy </w:t>
      </w:r>
      <w:r w:rsidRPr="00114583">
        <w:rPr>
          <w:rFonts w:eastAsia="Times New Roman" w:cstheme="minorHAnsi"/>
          <w:color w:val="000000"/>
        </w:rPr>
        <w:t>95/46/WE (ogólne rozporządzenie o ochr</w:t>
      </w:r>
      <w:r>
        <w:rPr>
          <w:rFonts w:eastAsia="Times New Roman" w:cstheme="minorHAnsi"/>
          <w:color w:val="000000"/>
        </w:rPr>
        <w:t>onie danych) (Dz. Urz. UE L 119</w:t>
      </w:r>
      <w:r w:rsidR="00CA7008">
        <w:rPr>
          <w:rFonts w:eastAsia="Times New Roman" w:cstheme="minorHAnsi"/>
          <w:color w:val="000000"/>
        </w:rPr>
        <w:t xml:space="preserve"> </w:t>
      </w:r>
      <w:r w:rsidRPr="00114583">
        <w:rPr>
          <w:rFonts w:eastAsia="Times New Roman" w:cstheme="minorHAnsi"/>
          <w:color w:val="000000"/>
        </w:rPr>
        <w:t>z 04.05.2016, str. 1), dalej „RODO”, informuję, że:</w:t>
      </w:r>
    </w:p>
    <w:p w14:paraId="4F2ADEE5" w14:textId="2FE513C7" w:rsidR="00114583" w:rsidRPr="00114583" w:rsidRDefault="00162BF4">
      <w:pPr>
        <w:pStyle w:val="Akapitzlist"/>
        <w:numPr>
          <w:ilvl w:val="3"/>
          <w:numId w:val="22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A</w:t>
      </w:r>
      <w:r w:rsidR="00114583" w:rsidRPr="00114583">
        <w:rPr>
          <w:rFonts w:eastAsia="Times New Roman" w:cstheme="minorHAnsi"/>
          <w:color w:val="000000"/>
        </w:rPr>
        <w:t>dministratorem Pani/Pana danych osobowych jest Centrum Medyczne „KOL-MED” samodzielny publiczny zakład opieki zdrowotn</w:t>
      </w:r>
      <w:r w:rsidR="000870AF">
        <w:rPr>
          <w:rFonts w:eastAsia="Times New Roman" w:cstheme="minorHAnsi"/>
          <w:color w:val="000000"/>
        </w:rPr>
        <w:t>ej w Tarnowie</w:t>
      </w:r>
      <w:r w:rsidR="003B25B8">
        <w:rPr>
          <w:rFonts w:eastAsia="Times New Roman" w:cstheme="minorHAnsi"/>
          <w:color w:val="000000"/>
        </w:rPr>
        <w:t>,</w:t>
      </w:r>
      <w:r w:rsidR="000870AF">
        <w:rPr>
          <w:rFonts w:eastAsia="Times New Roman" w:cstheme="minorHAnsi"/>
          <w:color w:val="000000"/>
        </w:rPr>
        <w:t xml:space="preserve"> Plac Dworcowy 6,</w:t>
      </w:r>
      <w:r w:rsidR="000870AF">
        <w:rPr>
          <w:rFonts w:eastAsia="Times New Roman" w:cstheme="minorHAnsi"/>
          <w:color w:val="000000"/>
        </w:rPr>
        <w:br/>
      </w:r>
      <w:r w:rsidR="00114583" w:rsidRPr="00114583">
        <w:rPr>
          <w:rFonts w:eastAsia="Times New Roman" w:cstheme="minorHAnsi"/>
          <w:color w:val="000000"/>
        </w:rPr>
        <w:t>33-100 Tarnów</w:t>
      </w:r>
      <w:r>
        <w:rPr>
          <w:rFonts w:eastAsia="Times New Roman" w:cstheme="minorHAnsi"/>
          <w:color w:val="000000"/>
        </w:rPr>
        <w:t>.</w:t>
      </w:r>
    </w:p>
    <w:p w14:paraId="3AB5DCF2" w14:textId="3B60F5C8" w:rsidR="00114583" w:rsidRPr="00114583" w:rsidRDefault="00162BF4">
      <w:pPr>
        <w:pStyle w:val="Akapitzlist"/>
        <w:numPr>
          <w:ilvl w:val="3"/>
          <w:numId w:val="22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I</w:t>
      </w:r>
      <w:r w:rsidR="00114583" w:rsidRPr="00114583">
        <w:rPr>
          <w:rFonts w:eastAsia="Times New Roman" w:cstheme="minorHAnsi"/>
          <w:color w:val="000000"/>
        </w:rPr>
        <w:t xml:space="preserve">nspektorem ochrony danych osobowych w Centrum Medyczne „KOL-MED” samodzielny publiczny zakład opieki zdrowotnej w Tarnowie jest Pan Jerzy Dukaj, kontakt: </w:t>
      </w:r>
      <w:hyperlink r:id="rId18" w:history="1">
        <w:r w:rsidR="00034CBF" w:rsidRPr="00A64E35">
          <w:rPr>
            <w:rStyle w:val="Hipercze"/>
            <w:rFonts w:eastAsia="Times New Roman" w:cstheme="minorHAnsi"/>
          </w:rPr>
          <w:t>iod@kolmed.tarnow.pl</w:t>
        </w:r>
      </w:hyperlink>
      <w:r w:rsidR="00114583" w:rsidRPr="00114583">
        <w:rPr>
          <w:rFonts w:eastAsia="Times New Roman" w:cstheme="minorHAnsi"/>
          <w:color w:val="000000"/>
        </w:rPr>
        <w:t xml:space="preserve">, telefon: 14 688 60 </w:t>
      </w:r>
      <w:r w:rsidR="00A86A57">
        <w:rPr>
          <w:rFonts w:eastAsia="Times New Roman" w:cstheme="minorHAnsi"/>
          <w:color w:val="000000"/>
        </w:rPr>
        <w:t>66</w:t>
      </w:r>
      <w:r w:rsidR="00114583" w:rsidRPr="00114583">
        <w:rPr>
          <w:rFonts w:eastAsia="Times New Roman" w:cstheme="minorHAnsi"/>
          <w:color w:val="000000"/>
        </w:rPr>
        <w:t>.</w:t>
      </w:r>
    </w:p>
    <w:p w14:paraId="6DE9FD03" w14:textId="33A76BED" w:rsidR="00114583" w:rsidRPr="00114583" w:rsidRDefault="00114583">
      <w:pPr>
        <w:pStyle w:val="Akapitzlist"/>
        <w:numPr>
          <w:ilvl w:val="3"/>
          <w:numId w:val="2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114583">
        <w:rPr>
          <w:rFonts w:eastAsia="Times New Roman" w:cstheme="minorHAnsi"/>
          <w:color w:val="000000"/>
        </w:rPr>
        <w:t>Pani/Pana dane osobowe przetwarzane będą na podstawie art. 6 ust. 1 lit. c RODO w celu związanym z postępowaniem o udzielenie zamówienia publicznego, którego dotyczy niniejsza SIWZ, prowadzonym w trybie przetargu podstawowym</w:t>
      </w:r>
      <w:r w:rsidR="003B25B8">
        <w:rPr>
          <w:rFonts w:eastAsia="Times New Roman" w:cstheme="minorHAnsi"/>
          <w:color w:val="000000"/>
        </w:rPr>
        <w:t>,</w:t>
      </w:r>
    </w:p>
    <w:p w14:paraId="449C58C5" w14:textId="7CBF1379" w:rsidR="00114583" w:rsidRPr="00114583" w:rsidRDefault="00162BF4">
      <w:pPr>
        <w:pStyle w:val="Akapitzlist"/>
        <w:numPr>
          <w:ilvl w:val="3"/>
          <w:numId w:val="22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O</w:t>
      </w:r>
      <w:r w:rsidR="00114583" w:rsidRPr="00114583">
        <w:rPr>
          <w:rFonts w:eastAsia="Times New Roman" w:cstheme="minorHAnsi"/>
          <w:color w:val="000000"/>
        </w:rPr>
        <w:t xml:space="preserve">dbiorcami Pani/Pana danych osobowych będą osoby lub podmioty, którym udostępniona zostanie dokumentacja postępowania w oparciu o przepisy </w:t>
      </w:r>
      <w:r w:rsidR="00D14B73">
        <w:rPr>
          <w:rFonts w:eastAsia="Times New Roman" w:cstheme="minorHAnsi"/>
          <w:color w:val="000000"/>
        </w:rPr>
        <w:t>P</w:t>
      </w:r>
      <w:r w:rsidR="002D7419">
        <w:rPr>
          <w:rFonts w:eastAsia="Times New Roman" w:cstheme="minorHAnsi"/>
          <w:color w:val="000000"/>
        </w:rPr>
        <w:t>zp</w:t>
      </w:r>
      <w:r>
        <w:rPr>
          <w:rFonts w:eastAsia="Times New Roman" w:cstheme="minorHAnsi"/>
          <w:color w:val="000000"/>
        </w:rPr>
        <w:t>.</w:t>
      </w:r>
    </w:p>
    <w:p w14:paraId="3D0660FF" w14:textId="77777777" w:rsidR="00114583" w:rsidRPr="00114583" w:rsidRDefault="00114583">
      <w:pPr>
        <w:pStyle w:val="Akapitzlist"/>
        <w:numPr>
          <w:ilvl w:val="3"/>
          <w:numId w:val="22"/>
        </w:numPr>
        <w:ind w:left="1474" w:hanging="340"/>
        <w:jc w:val="both"/>
        <w:rPr>
          <w:rFonts w:eastAsia="Times New Roman" w:cstheme="minorHAnsi"/>
          <w:color w:val="000000"/>
        </w:rPr>
      </w:pPr>
      <w:r w:rsidRPr="00114583">
        <w:rPr>
          <w:rFonts w:eastAsia="Times New Roman" w:cstheme="minorHAnsi"/>
          <w:color w:val="000000"/>
        </w:rPr>
        <w:t>Pani/Pana dane osobowe będą przechowywane, zgodnie z przepisami.</w:t>
      </w:r>
    </w:p>
    <w:p w14:paraId="38C3F1E6" w14:textId="128BC361" w:rsidR="00114583" w:rsidRPr="00114583" w:rsidRDefault="00162BF4">
      <w:pPr>
        <w:pStyle w:val="Akapitzlist"/>
        <w:numPr>
          <w:ilvl w:val="3"/>
          <w:numId w:val="22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lastRenderedPageBreak/>
        <w:t>O</w:t>
      </w:r>
      <w:r w:rsidR="00114583" w:rsidRPr="00114583">
        <w:rPr>
          <w:rFonts w:eastAsia="Times New Roman" w:cstheme="minorHAnsi"/>
          <w:color w:val="000000"/>
        </w:rPr>
        <w:t xml:space="preserve">bowiązek podania przez Panią/Pana danych osobowych bezpośrednio Pani/Pana dotyczących jest wymogiem ustawowym określonym w przepisach ustawy </w:t>
      </w:r>
      <w:r w:rsidR="00D14B73">
        <w:rPr>
          <w:rFonts w:eastAsia="Times New Roman" w:cstheme="minorHAnsi"/>
          <w:color w:val="000000"/>
        </w:rPr>
        <w:t>Pzp</w:t>
      </w:r>
      <w:r w:rsidR="00114583" w:rsidRPr="00114583">
        <w:rPr>
          <w:rFonts w:eastAsia="Times New Roman" w:cstheme="minorHAnsi"/>
          <w:color w:val="000000"/>
        </w:rPr>
        <w:t>, związanym z udziałem w postępowaniu o udzielenie zamówienia publicznego</w:t>
      </w:r>
      <w:r w:rsidR="003B25B8">
        <w:rPr>
          <w:rFonts w:eastAsia="Times New Roman" w:cstheme="minorHAnsi"/>
          <w:color w:val="000000"/>
        </w:rPr>
        <w:t>,</w:t>
      </w:r>
      <w:r w:rsidR="00114583" w:rsidRPr="00114583">
        <w:rPr>
          <w:rFonts w:eastAsia="Times New Roman" w:cstheme="minorHAnsi"/>
          <w:color w:val="000000"/>
        </w:rPr>
        <w:t xml:space="preserve"> konsekwencje niepodania określonych danych wynikają z ustawy </w:t>
      </w:r>
      <w:r w:rsidR="00D14B73">
        <w:rPr>
          <w:rFonts w:eastAsia="Times New Roman" w:cstheme="minorHAnsi"/>
          <w:color w:val="000000"/>
        </w:rPr>
        <w:t>Pzp</w:t>
      </w:r>
      <w:r w:rsidR="003B25B8">
        <w:rPr>
          <w:rFonts w:eastAsia="Times New Roman" w:cstheme="minorHAnsi"/>
          <w:color w:val="000000"/>
        </w:rPr>
        <w:t>,</w:t>
      </w:r>
    </w:p>
    <w:p w14:paraId="5023E789" w14:textId="049814EB" w:rsidR="00114583" w:rsidRPr="00114583" w:rsidRDefault="00162BF4">
      <w:pPr>
        <w:pStyle w:val="Akapitzlist"/>
        <w:numPr>
          <w:ilvl w:val="3"/>
          <w:numId w:val="22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W</w:t>
      </w:r>
      <w:r w:rsidR="00114583" w:rsidRPr="00114583">
        <w:rPr>
          <w:rFonts w:eastAsia="Times New Roman" w:cstheme="minorHAnsi"/>
          <w:color w:val="000000"/>
        </w:rPr>
        <w:t xml:space="preserve"> odniesieniu do Pani/Pana danych osobowy</w:t>
      </w:r>
      <w:r w:rsidR="000870AF">
        <w:rPr>
          <w:rFonts w:eastAsia="Times New Roman" w:cstheme="minorHAnsi"/>
          <w:color w:val="000000"/>
        </w:rPr>
        <w:t>ch decyzje nie będą podejmowane</w:t>
      </w:r>
      <w:r w:rsidR="00CA7008">
        <w:rPr>
          <w:rFonts w:eastAsia="Times New Roman" w:cstheme="minorHAnsi"/>
          <w:color w:val="000000"/>
        </w:rPr>
        <w:t xml:space="preserve"> </w:t>
      </w:r>
      <w:r w:rsidR="00114583" w:rsidRPr="00114583">
        <w:rPr>
          <w:rFonts w:eastAsia="Times New Roman" w:cstheme="minorHAnsi"/>
          <w:color w:val="000000"/>
        </w:rPr>
        <w:t>w sposób zautomatyzowany, stosowanie do art. 22 RODO</w:t>
      </w:r>
      <w:r w:rsidR="003B25B8">
        <w:rPr>
          <w:rFonts w:eastAsia="Times New Roman" w:cstheme="minorHAnsi"/>
          <w:color w:val="000000"/>
        </w:rPr>
        <w:t>,</w:t>
      </w:r>
    </w:p>
    <w:p w14:paraId="0C764A97" w14:textId="77777777" w:rsidR="00E7774E" w:rsidRDefault="00162BF4">
      <w:pPr>
        <w:pStyle w:val="Akapitzlist"/>
        <w:numPr>
          <w:ilvl w:val="3"/>
          <w:numId w:val="22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P</w:t>
      </w:r>
      <w:r w:rsidR="00114583" w:rsidRPr="00114583">
        <w:rPr>
          <w:rFonts w:eastAsia="Times New Roman" w:cstheme="minorHAnsi"/>
          <w:color w:val="000000"/>
        </w:rPr>
        <w:t>osiada Pani/Pan:</w:t>
      </w:r>
    </w:p>
    <w:p w14:paraId="311831D6" w14:textId="77777777" w:rsidR="007E4566" w:rsidRPr="007E4566" w:rsidRDefault="007E4566">
      <w:pPr>
        <w:pStyle w:val="Akapitzlist"/>
        <w:numPr>
          <w:ilvl w:val="0"/>
          <w:numId w:val="24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7E4566">
        <w:rPr>
          <w:rFonts w:eastAsia="Times New Roman" w:cstheme="minorHAnsi"/>
          <w:color w:val="000000"/>
        </w:rPr>
        <w:t>na podstawie art. 15 RODO prawo dostępu do danych osobowych Pani/Pana dotyczących,</w:t>
      </w:r>
    </w:p>
    <w:p w14:paraId="083CB450" w14:textId="77777777" w:rsidR="007E4566" w:rsidRPr="007E4566" w:rsidRDefault="007E4566">
      <w:pPr>
        <w:pStyle w:val="Akapitzlist"/>
        <w:numPr>
          <w:ilvl w:val="0"/>
          <w:numId w:val="24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7E4566">
        <w:rPr>
          <w:rFonts w:eastAsia="Times New Roman" w:cstheme="minorHAnsi"/>
          <w:color w:val="000000"/>
        </w:rPr>
        <w:t>na podstawie art. 16 RODO prawo do sprostowania Pani/Pana danych osobowych,</w:t>
      </w:r>
    </w:p>
    <w:p w14:paraId="1BDE252D" w14:textId="77777777" w:rsidR="007E4566" w:rsidRPr="007E4566" w:rsidRDefault="007E4566">
      <w:pPr>
        <w:pStyle w:val="Akapitzlist"/>
        <w:numPr>
          <w:ilvl w:val="0"/>
          <w:numId w:val="24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7E4566">
        <w:rPr>
          <w:rFonts w:eastAsia="Times New Roman" w:cstheme="minorHAnsi"/>
          <w:color w:val="000000"/>
        </w:rPr>
        <w:t>na podstawie art. 18 RODO prawo żądania od administratora ograniczenia przetwarzania danych osobowych z zastrzeżeniem przypadków, o których mowa w art. 18 ust. 2 RODO,</w:t>
      </w:r>
    </w:p>
    <w:p w14:paraId="5BA7B1B0" w14:textId="0A2642F6" w:rsidR="008B55AF" w:rsidRPr="0023466D" w:rsidRDefault="007E4566" w:rsidP="0023466D">
      <w:pPr>
        <w:pStyle w:val="Akapitzlist"/>
        <w:numPr>
          <w:ilvl w:val="0"/>
          <w:numId w:val="24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7E4566">
        <w:rPr>
          <w:rFonts w:eastAsia="Times New Roman" w:cstheme="minorHAnsi"/>
          <w:color w:val="000000"/>
        </w:rPr>
        <w:t>prawo do wniesienia skargi do Prezesa Urzędu Ochrony Danych Osobowych, gdy uzna Pani/Pan, że przetwarzanie danych osobowych Pani/Pana dotyczących narusza przepisy RODO.</w:t>
      </w:r>
    </w:p>
    <w:p w14:paraId="526262F4" w14:textId="1ECDE3C5" w:rsidR="007E4566" w:rsidRDefault="00162BF4">
      <w:pPr>
        <w:pStyle w:val="Akapitzlist"/>
        <w:numPr>
          <w:ilvl w:val="3"/>
          <w:numId w:val="22"/>
        </w:numPr>
        <w:ind w:left="1474" w:hanging="340"/>
        <w:jc w:val="both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N</w:t>
      </w:r>
      <w:r w:rsidR="007E4566">
        <w:rPr>
          <w:rFonts w:eastAsia="Times New Roman" w:cstheme="minorHAnsi"/>
          <w:color w:val="000000"/>
        </w:rPr>
        <w:t>ie przysługuje Pani/Panu:</w:t>
      </w:r>
    </w:p>
    <w:p w14:paraId="237AFF50" w14:textId="77777777" w:rsidR="007E4566" w:rsidRPr="007E4566" w:rsidRDefault="007E4566">
      <w:pPr>
        <w:pStyle w:val="Akapitzlist"/>
        <w:numPr>
          <w:ilvl w:val="0"/>
          <w:numId w:val="23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7E4566">
        <w:rPr>
          <w:rFonts w:eastAsia="Times New Roman" w:cstheme="minorHAnsi"/>
          <w:color w:val="000000"/>
        </w:rPr>
        <w:t>w związku z art. 17 ust. 3 lit. b, d lub e RODO prawo do usunięcia danych osobowych,</w:t>
      </w:r>
    </w:p>
    <w:p w14:paraId="40A15D47" w14:textId="77777777" w:rsidR="007E4566" w:rsidRPr="007E4566" w:rsidRDefault="007E4566">
      <w:pPr>
        <w:pStyle w:val="Akapitzlist"/>
        <w:numPr>
          <w:ilvl w:val="0"/>
          <w:numId w:val="23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7E4566">
        <w:rPr>
          <w:rFonts w:eastAsia="Times New Roman" w:cstheme="minorHAnsi"/>
          <w:color w:val="000000"/>
        </w:rPr>
        <w:t>prawo do przenoszenia danych osobowych, o którym mowa w art. 20 RODO,</w:t>
      </w:r>
    </w:p>
    <w:p w14:paraId="098455FF" w14:textId="77777777" w:rsidR="00A86A57" w:rsidRDefault="007E4566">
      <w:pPr>
        <w:pStyle w:val="Akapitzlist"/>
        <w:numPr>
          <w:ilvl w:val="0"/>
          <w:numId w:val="23"/>
        </w:numPr>
        <w:ind w:left="2336" w:hanging="357"/>
        <w:jc w:val="both"/>
        <w:rPr>
          <w:rFonts w:eastAsia="Times New Roman" w:cstheme="minorHAnsi"/>
          <w:color w:val="000000"/>
        </w:rPr>
      </w:pPr>
      <w:r w:rsidRPr="007E4566">
        <w:rPr>
          <w:rFonts w:eastAsia="Times New Roman" w:cstheme="minorHAnsi"/>
          <w:color w:val="000000"/>
        </w:rPr>
        <w:t>na podstawie art. 21 RODO prawo sprzeciwu, wobec przetwarzania danych osobowych, gdyż podstawą prawną przetwarzania Pani/Pana danych osobowych jest art. 6 ust. 1 lit. c RODO.</w:t>
      </w:r>
    </w:p>
    <w:p w14:paraId="34E3CC03" w14:textId="77777777" w:rsidR="0063196D" w:rsidRPr="00CE60B4" w:rsidRDefault="0063196D" w:rsidP="0063196D">
      <w:pPr>
        <w:pStyle w:val="Akapitzlist"/>
        <w:ind w:left="1928"/>
        <w:jc w:val="both"/>
        <w:rPr>
          <w:rFonts w:eastAsia="Times New Roman" w:cstheme="minorHAnsi"/>
          <w:color w:val="000000"/>
        </w:rPr>
      </w:pPr>
    </w:p>
    <w:p w14:paraId="221667A8" w14:textId="5C1DAF18" w:rsidR="00CE60B4" w:rsidRDefault="00E67822">
      <w:pPr>
        <w:pStyle w:val="Nagwek1"/>
        <w:numPr>
          <w:ilvl w:val="0"/>
          <w:numId w:val="25"/>
        </w:numPr>
        <w:rPr>
          <w:rFonts w:eastAsia="Times New Roman"/>
        </w:rPr>
      </w:pPr>
      <w:bookmarkStart w:id="26" w:name="_Toc134199250"/>
      <w:r w:rsidRPr="00E67822">
        <w:rPr>
          <w:rFonts w:eastAsia="Times New Roman"/>
        </w:rPr>
        <w:t xml:space="preserve">Wykaz załączników do </w:t>
      </w:r>
      <w:r w:rsidR="00E04E49">
        <w:rPr>
          <w:rFonts w:eastAsia="Times New Roman"/>
        </w:rPr>
        <w:t>niniejszego</w:t>
      </w:r>
      <w:r w:rsidRPr="00E67822">
        <w:rPr>
          <w:rFonts w:eastAsia="Times New Roman"/>
        </w:rPr>
        <w:t xml:space="preserve"> IDW</w:t>
      </w:r>
      <w:bookmarkEnd w:id="26"/>
    </w:p>
    <w:p w14:paraId="50936655" w14:textId="77777777" w:rsidR="00CE60B4" w:rsidRDefault="00CE60B4" w:rsidP="00CE60B4">
      <w:pPr>
        <w:pStyle w:val="Akapitzlist"/>
        <w:jc w:val="both"/>
        <w:rPr>
          <w:rFonts w:eastAsia="Times New Roman" w:cstheme="minorHAnsi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08"/>
        <w:gridCol w:w="2932"/>
        <w:gridCol w:w="5276"/>
      </w:tblGrid>
      <w:tr w:rsidR="00CE60B4" w14:paraId="52237015" w14:textId="77777777" w:rsidTr="00832321">
        <w:trPr>
          <w:trHeight w:val="340"/>
        </w:trPr>
        <w:tc>
          <w:tcPr>
            <w:tcW w:w="817" w:type="dxa"/>
            <w:vAlign w:val="center"/>
          </w:tcPr>
          <w:p w14:paraId="41C99D9A" w14:textId="77777777" w:rsidR="00CE60B4" w:rsidRPr="00B824EE" w:rsidRDefault="00CE60B4" w:rsidP="00D06439">
            <w:pPr>
              <w:jc w:val="center"/>
              <w:rPr>
                <w:rFonts w:eastAsia="Times New Roman" w:cstheme="minorHAnsi"/>
                <w:b/>
                <w:color w:val="000000"/>
              </w:rPr>
            </w:pPr>
            <w:r w:rsidRPr="00B824EE">
              <w:rPr>
                <w:rFonts w:eastAsia="Times New Roman" w:cstheme="minorHAnsi"/>
                <w:b/>
                <w:color w:val="000000"/>
              </w:rPr>
              <w:t>Lp.</w:t>
            </w:r>
          </w:p>
        </w:tc>
        <w:tc>
          <w:tcPr>
            <w:tcW w:w="2977" w:type="dxa"/>
            <w:vAlign w:val="center"/>
          </w:tcPr>
          <w:p w14:paraId="6EAFE4CD" w14:textId="77777777" w:rsidR="00CE60B4" w:rsidRPr="00B824EE" w:rsidRDefault="00CE60B4" w:rsidP="00D06439">
            <w:pPr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Oznaczenie załącznika</w:t>
            </w:r>
          </w:p>
        </w:tc>
        <w:tc>
          <w:tcPr>
            <w:tcW w:w="5372" w:type="dxa"/>
            <w:vAlign w:val="center"/>
          </w:tcPr>
          <w:p w14:paraId="6CE96DBA" w14:textId="77777777" w:rsidR="00CE60B4" w:rsidRPr="00B824EE" w:rsidRDefault="00CE60B4" w:rsidP="00D06439">
            <w:pPr>
              <w:jc w:val="center"/>
              <w:rPr>
                <w:rFonts w:eastAsia="Times New Roman" w:cstheme="minorHAnsi"/>
                <w:b/>
                <w:color w:val="000000"/>
              </w:rPr>
            </w:pPr>
            <w:r>
              <w:rPr>
                <w:rFonts w:eastAsia="Times New Roman" w:cstheme="minorHAnsi"/>
                <w:b/>
                <w:color w:val="000000"/>
              </w:rPr>
              <w:t>Nazwa załącznika</w:t>
            </w:r>
          </w:p>
        </w:tc>
      </w:tr>
      <w:tr w:rsidR="00CE60B4" w14:paraId="030C4BC0" w14:textId="77777777" w:rsidTr="00832321">
        <w:trPr>
          <w:trHeight w:val="340"/>
        </w:trPr>
        <w:tc>
          <w:tcPr>
            <w:tcW w:w="817" w:type="dxa"/>
            <w:vAlign w:val="center"/>
          </w:tcPr>
          <w:p w14:paraId="348FA4AE" w14:textId="77777777" w:rsidR="00CE60B4" w:rsidRDefault="00CE60B4" w:rsidP="00D06439">
            <w:pPr>
              <w:jc w:val="center"/>
              <w:rPr>
                <w:rFonts w:eastAsia="Times New Roman" w:cstheme="minorHAnsi"/>
                <w:color w:val="000000"/>
              </w:rPr>
            </w:pPr>
            <w:r w:rsidRPr="00B824EE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2977" w:type="dxa"/>
            <w:vAlign w:val="center"/>
          </w:tcPr>
          <w:p w14:paraId="05AD72E4" w14:textId="77777777" w:rsidR="00CE60B4" w:rsidRDefault="00CE60B4" w:rsidP="00D06439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Załącznik nr 1</w:t>
            </w:r>
          </w:p>
        </w:tc>
        <w:tc>
          <w:tcPr>
            <w:tcW w:w="5372" w:type="dxa"/>
            <w:vAlign w:val="center"/>
          </w:tcPr>
          <w:p w14:paraId="6A1D59D6" w14:textId="32513222" w:rsidR="00CE60B4" w:rsidRDefault="00034CBF" w:rsidP="00D06439">
            <w:pPr>
              <w:jc w:val="center"/>
              <w:rPr>
                <w:rFonts w:eastAsia="Times New Roman" w:cstheme="minorHAnsi"/>
                <w:color w:val="000000"/>
              </w:rPr>
            </w:pPr>
            <w:r w:rsidRPr="00CE60B4">
              <w:rPr>
                <w:rFonts w:eastAsia="Times New Roman" w:cstheme="minorHAnsi"/>
                <w:color w:val="000000"/>
              </w:rPr>
              <w:t>Wzór Formularza Oferty</w:t>
            </w:r>
            <w:r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BE6C9D" w14:paraId="3F8071A3" w14:textId="77777777" w:rsidTr="00832321">
        <w:trPr>
          <w:trHeight w:val="340"/>
        </w:trPr>
        <w:tc>
          <w:tcPr>
            <w:tcW w:w="817" w:type="dxa"/>
            <w:vAlign w:val="center"/>
          </w:tcPr>
          <w:p w14:paraId="09C2B289" w14:textId="77777777" w:rsidR="00BE6C9D" w:rsidRDefault="00722ECB" w:rsidP="00BE6C9D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2</w:t>
            </w:r>
            <w:r w:rsidR="00BE6C9D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977" w:type="dxa"/>
            <w:vAlign w:val="center"/>
          </w:tcPr>
          <w:p w14:paraId="0D47E494" w14:textId="77777777" w:rsidR="00BE6C9D" w:rsidRDefault="00BE6C9D" w:rsidP="00BE6C9D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Załącznik nr 2</w:t>
            </w:r>
          </w:p>
        </w:tc>
        <w:tc>
          <w:tcPr>
            <w:tcW w:w="5372" w:type="dxa"/>
            <w:vAlign w:val="center"/>
          </w:tcPr>
          <w:p w14:paraId="1A18ABB8" w14:textId="2665B659" w:rsidR="00BE6C9D" w:rsidRPr="00CE60B4" w:rsidRDefault="00034CBF" w:rsidP="00BE6C9D">
            <w:pPr>
              <w:jc w:val="center"/>
              <w:rPr>
                <w:rFonts w:eastAsia="Times New Roman" w:cstheme="minorHAnsi"/>
                <w:color w:val="000000"/>
              </w:rPr>
            </w:pPr>
            <w:r w:rsidRPr="00034CBF">
              <w:rPr>
                <w:rFonts w:eastAsia="Times New Roman" w:cstheme="minorHAnsi"/>
                <w:color w:val="000000"/>
              </w:rPr>
              <w:t>Formularz asortymentowo-ilościowy</w:t>
            </w:r>
            <w:r>
              <w:rPr>
                <w:rFonts w:eastAsia="Times New Roman" w:cstheme="minorHAnsi"/>
                <w:color w:val="000000"/>
              </w:rPr>
              <w:t>.</w:t>
            </w:r>
          </w:p>
        </w:tc>
      </w:tr>
      <w:tr w:rsidR="00BE6C9D" w14:paraId="561AD805" w14:textId="77777777" w:rsidTr="00832321">
        <w:trPr>
          <w:trHeight w:val="340"/>
        </w:trPr>
        <w:tc>
          <w:tcPr>
            <w:tcW w:w="817" w:type="dxa"/>
            <w:vAlign w:val="center"/>
          </w:tcPr>
          <w:p w14:paraId="3D944B36" w14:textId="77777777" w:rsidR="00BE6C9D" w:rsidRPr="00B824EE" w:rsidRDefault="00722ECB" w:rsidP="00BE6C9D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3</w:t>
            </w:r>
            <w:r w:rsidR="00BE6C9D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977" w:type="dxa"/>
            <w:vAlign w:val="center"/>
          </w:tcPr>
          <w:p w14:paraId="7D163E04" w14:textId="77777777" w:rsidR="00BE6C9D" w:rsidRPr="00B824EE" w:rsidRDefault="00BE6C9D" w:rsidP="00BE6C9D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Załącznik nr 3</w:t>
            </w:r>
          </w:p>
        </w:tc>
        <w:tc>
          <w:tcPr>
            <w:tcW w:w="5372" w:type="dxa"/>
            <w:vAlign w:val="center"/>
          </w:tcPr>
          <w:p w14:paraId="595612C4" w14:textId="77777777" w:rsidR="00BE6C9D" w:rsidRPr="00B824EE" w:rsidRDefault="00BE6C9D" w:rsidP="00BE6C9D">
            <w:pPr>
              <w:jc w:val="center"/>
              <w:rPr>
                <w:rFonts w:eastAsia="Times New Roman" w:cstheme="minorHAnsi"/>
                <w:color w:val="000000"/>
              </w:rPr>
            </w:pPr>
            <w:r w:rsidRPr="00CE60B4">
              <w:rPr>
                <w:rFonts w:eastAsia="Times New Roman" w:cstheme="minorHAnsi"/>
                <w:color w:val="000000"/>
              </w:rPr>
              <w:t>Wzór oświadczenia dot</w:t>
            </w:r>
            <w:r>
              <w:rPr>
                <w:rFonts w:eastAsia="Times New Roman" w:cstheme="minorHAnsi"/>
                <w:color w:val="000000"/>
              </w:rPr>
              <w:t>yczącego przesłanek wykluczenia</w:t>
            </w:r>
            <w:r>
              <w:rPr>
                <w:rFonts w:eastAsia="Times New Roman" w:cstheme="minorHAnsi"/>
                <w:color w:val="000000"/>
              </w:rPr>
              <w:br/>
            </w:r>
            <w:r w:rsidRPr="00CE60B4">
              <w:rPr>
                <w:rFonts w:eastAsia="Times New Roman" w:cstheme="minorHAnsi"/>
                <w:color w:val="000000"/>
              </w:rPr>
              <w:t xml:space="preserve">i spełniania </w:t>
            </w:r>
            <w:r>
              <w:rPr>
                <w:rFonts w:eastAsia="Times New Roman" w:cstheme="minorHAnsi"/>
                <w:color w:val="000000"/>
              </w:rPr>
              <w:t>warunków udziału w postępowaniu.</w:t>
            </w:r>
          </w:p>
        </w:tc>
      </w:tr>
      <w:tr w:rsidR="00BE6C9D" w14:paraId="5F7286FF" w14:textId="77777777" w:rsidTr="00832321">
        <w:trPr>
          <w:trHeight w:val="340"/>
        </w:trPr>
        <w:tc>
          <w:tcPr>
            <w:tcW w:w="817" w:type="dxa"/>
            <w:vAlign w:val="center"/>
          </w:tcPr>
          <w:p w14:paraId="5EDE2A75" w14:textId="77777777" w:rsidR="00BE6C9D" w:rsidRDefault="00722ECB" w:rsidP="00BE6C9D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>4</w:t>
            </w:r>
            <w:r w:rsidR="00BE6C9D">
              <w:rPr>
                <w:rFonts w:eastAsia="Times New Roman" w:cstheme="minorHAnsi"/>
                <w:color w:val="000000"/>
              </w:rPr>
              <w:t>.</w:t>
            </w:r>
          </w:p>
        </w:tc>
        <w:tc>
          <w:tcPr>
            <w:tcW w:w="2977" w:type="dxa"/>
            <w:vAlign w:val="center"/>
          </w:tcPr>
          <w:p w14:paraId="0C0FA0E6" w14:textId="77777777" w:rsidR="00BE6C9D" w:rsidRDefault="00BE6C9D" w:rsidP="00BE6C9D">
            <w:pPr>
              <w:jc w:val="center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/>
              </w:rPr>
              <w:t xml:space="preserve">Załącznik nr </w:t>
            </w:r>
            <w:r w:rsidR="00722ECB">
              <w:rPr>
                <w:rFonts w:eastAsia="Times New Roman" w:cstheme="minorHAnsi"/>
                <w:color w:val="000000"/>
              </w:rPr>
              <w:t>4</w:t>
            </w:r>
          </w:p>
        </w:tc>
        <w:tc>
          <w:tcPr>
            <w:tcW w:w="5372" w:type="dxa"/>
            <w:vAlign w:val="center"/>
          </w:tcPr>
          <w:p w14:paraId="4E9C5B97" w14:textId="2C2D6DF6" w:rsidR="00BE6C9D" w:rsidRDefault="003D6987" w:rsidP="00BE6C9D">
            <w:pPr>
              <w:jc w:val="center"/>
              <w:rPr>
                <w:rFonts w:eastAsia="Times New Roman" w:cstheme="minorHAnsi"/>
                <w:color w:val="000000"/>
              </w:rPr>
            </w:pPr>
            <w:r w:rsidRPr="003D6987">
              <w:rPr>
                <w:rFonts w:eastAsia="Times New Roman" w:cstheme="minorHAnsi"/>
                <w:color w:val="000000"/>
              </w:rPr>
              <w:t>Projektowane postanowienia Umowy</w:t>
            </w:r>
            <w:r w:rsidR="00D90FB7">
              <w:rPr>
                <w:rFonts w:eastAsia="Times New Roman" w:cstheme="minorHAnsi"/>
                <w:color w:val="000000"/>
              </w:rPr>
              <w:t xml:space="preserve"> </w:t>
            </w:r>
            <w:r w:rsidRPr="003D6987">
              <w:rPr>
                <w:rFonts w:eastAsia="Times New Roman" w:cstheme="minorHAnsi"/>
                <w:color w:val="000000"/>
              </w:rPr>
              <w:t>w sprawie</w:t>
            </w:r>
            <w:r>
              <w:rPr>
                <w:rFonts w:eastAsia="Times New Roman" w:cstheme="minorHAnsi"/>
                <w:color w:val="000000"/>
              </w:rPr>
              <w:br/>
            </w:r>
            <w:r w:rsidRPr="003D6987">
              <w:rPr>
                <w:rFonts w:eastAsia="Times New Roman" w:cstheme="minorHAnsi"/>
                <w:color w:val="000000"/>
              </w:rPr>
              <w:t>zamówienia publicznego</w:t>
            </w:r>
            <w:r w:rsidR="00EB56C6">
              <w:rPr>
                <w:rFonts w:eastAsia="Times New Roman" w:cstheme="minorHAnsi"/>
                <w:color w:val="000000"/>
              </w:rPr>
              <w:t>.</w:t>
            </w:r>
          </w:p>
        </w:tc>
      </w:tr>
      <w:bookmarkEnd w:id="0"/>
    </w:tbl>
    <w:p w14:paraId="47B1C7FE" w14:textId="77777777" w:rsidR="00CE60B4" w:rsidRDefault="00CE60B4" w:rsidP="002034D6">
      <w:pPr>
        <w:jc w:val="both"/>
        <w:rPr>
          <w:rFonts w:eastAsia="Times New Roman" w:cstheme="minorHAnsi"/>
          <w:b/>
          <w:color w:val="000000"/>
        </w:rPr>
      </w:pPr>
    </w:p>
    <w:sectPr w:rsidR="00CE60B4" w:rsidSect="005110D4">
      <w:headerReference w:type="default" r:id="rId19"/>
      <w:footerReference w:type="default" r:id="rId20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D0DC7" w14:textId="77777777" w:rsidR="00E104D2" w:rsidRDefault="00E104D2" w:rsidP="00B20FA2">
      <w:pPr>
        <w:spacing w:line="240" w:lineRule="auto"/>
      </w:pPr>
      <w:r>
        <w:separator/>
      </w:r>
    </w:p>
  </w:endnote>
  <w:endnote w:type="continuationSeparator" w:id="0">
    <w:p w14:paraId="7E7C8002" w14:textId="77777777" w:rsidR="00E104D2" w:rsidRDefault="00E104D2" w:rsidP="00B20F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909002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C3A90DF" w14:textId="77777777" w:rsidR="00030DDE" w:rsidRDefault="00030DDE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3CE9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83CE9">
              <w:rPr>
                <w:b/>
                <w:bCs/>
                <w:noProof/>
              </w:rPr>
              <w:t>19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D4C8C6" w14:textId="77777777" w:rsidR="00030DDE" w:rsidRPr="00AB7BA2" w:rsidRDefault="00030DDE" w:rsidP="00AB7B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ABF51" w14:textId="77777777" w:rsidR="00E104D2" w:rsidRDefault="00E104D2" w:rsidP="00B20FA2">
      <w:pPr>
        <w:spacing w:line="240" w:lineRule="auto"/>
      </w:pPr>
      <w:r>
        <w:separator/>
      </w:r>
    </w:p>
  </w:footnote>
  <w:footnote w:type="continuationSeparator" w:id="0">
    <w:p w14:paraId="4FCE7DAE" w14:textId="77777777" w:rsidR="00E104D2" w:rsidRDefault="00E104D2" w:rsidP="00B20F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735A4" w14:textId="6F3F9089" w:rsidR="00030DDE" w:rsidRPr="00E3058A" w:rsidRDefault="00030DDE" w:rsidP="00E3058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498BCEB" wp14:editId="65C1D4FC">
          <wp:extent cx="5731510" cy="761365"/>
          <wp:effectExtent l="0" t="0" r="0" b="0"/>
          <wp:docPr id="1877161229" name="Obraz 18771612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7613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17"/>
      <w:gridCol w:w="4509"/>
    </w:tblGrid>
    <w:tr w:rsidR="00030DDE" w:rsidRPr="00FB1990" w14:paraId="6896B9ED" w14:textId="77777777" w:rsidTr="00E3058A">
      <w:tc>
        <w:tcPr>
          <w:tcW w:w="4583" w:type="dxa"/>
        </w:tcPr>
        <w:p w14:paraId="54B19DB5" w14:textId="77777777" w:rsidR="00030DDE" w:rsidRDefault="00030DDE" w:rsidP="00E3058A">
          <w:pPr>
            <w:pStyle w:val="Nagwek"/>
            <w:rPr>
              <w:rFonts w:eastAsia="Times New Roman" w:cstheme="minorHAnsi"/>
              <w:color w:val="000000"/>
            </w:rPr>
          </w:pPr>
        </w:p>
        <w:p w14:paraId="3CFC0D62" w14:textId="5F41EC28" w:rsidR="00030DDE" w:rsidRPr="00E3058A" w:rsidRDefault="00030DDE" w:rsidP="00E3058A">
          <w:pPr>
            <w:pStyle w:val="Nagwek"/>
            <w:rPr>
              <w:rFonts w:cstheme="minorHAnsi"/>
            </w:rPr>
          </w:pPr>
          <w:r w:rsidRPr="00E3058A">
            <w:rPr>
              <w:rFonts w:eastAsia="Times New Roman" w:cstheme="minorHAnsi"/>
              <w:color w:val="000000"/>
            </w:rPr>
            <w:t xml:space="preserve">Nr postępowania: </w:t>
          </w:r>
          <w:r w:rsidRPr="00E3058A">
            <w:rPr>
              <w:rFonts w:eastAsia="Times New Roman" w:cstheme="minorHAnsi"/>
              <w:b/>
              <w:color w:val="000000"/>
            </w:rPr>
            <w:t>CM5/</w:t>
          </w:r>
          <w:r>
            <w:rPr>
              <w:rFonts w:eastAsia="Times New Roman" w:cstheme="minorHAnsi"/>
              <w:b/>
              <w:color w:val="000000"/>
            </w:rPr>
            <w:t>11</w:t>
          </w:r>
          <w:r w:rsidR="0075513E">
            <w:rPr>
              <w:rFonts w:eastAsia="Times New Roman" w:cstheme="minorHAnsi"/>
              <w:b/>
              <w:color w:val="000000"/>
            </w:rPr>
            <w:t>5</w:t>
          </w:r>
          <w:r w:rsidRPr="00E3058A">
            <w:rPr>
              <w:rFonts w:eastAsia="Times New Roman" w:cstheme="minorHAnsi"/>
              <w:b/>
              <w:color w:val="000000"/>
            </w:rPr>
            <w:t>/</w:t>
          </w:r>
          <w:r>
            <w:rPr>
              <w:rFonts w:eastAsia="Times New Roman" w:cstheme="minorHAnsi"/>
              <w:b/>
              <w:color w:val="000000"/>
            </w:rPr>
            <w:t>24</w:t>
          </w:r>
          <w:r w:rsidRPr="00E3058A">
            <w:rPr>
              <w:rFonts w:eastAsia="Times New Roman" w:cstheme="minorHAnsi"/>
              <w:b/>
              <w:color w:val="000000"/>
            </w:rPr>
            <w:t>/ZP</w:t>
          </w:r>
        </w:p>
      </w:tc>
      <w:tc>
        <w:tcPr>
          <w:tcW w:w="4583" w:type="dxa"/>
        </w:tcPr>
        <w:p w14:paraId="2C9A4045" w14:textId="77777777" w:rsidR="00030DDE" w:rsidRPr="00FB1990" w:rsidRDefault="00030DDE" w:rsidP="00B21EAC">
          <w:pPr>
            <w:pStyle w:val="Nagwek"/>
            <w:jc w:val="right"/>
            <w:rPr>
              <w:rFonts w:eastAsia="Arial" w:cstheme="minorHAnsi"/>
              <w:color w:val="000000"/>
            </w:rPr>
          </w:pPr>
        </w:p>
        <w:p w14:paraId="34A05E79" w14:textId="5B04F244" w:rsidR="00030DDE" w:rsidRPr="00FB1990" w:rsidRDefault="00030DDE" w:rsidP="00B21EAC">
          <w:pPr>
            <w:pStyle w:val="Nagwek"/>
            <w:jc w:val="right"/>
            <w:rPr>
              <w:rFonts w:eastAsia="Arial" w:cstheme="minorHAnsi"/>
              <w:color w:val="000000"/>
            </w:rPr>
          </w:pPr>
          <w:r w:rsidRPr="00FB1990">
            <w:rPr>
              <w:rFonts w:eastAsia="Arial" w:cstheme="minorHAnsi"/>
              <w:color w:val="000000"/>
            </w:rPr>
            <w:t xml:space="preserve">Tarnów, </w:t>
          </w:r>
          <w:r w:rsidR="00A2469E">
            <w:rPr>
              <w:rFonts w:eastAsia="Arial" w:cstheme="minorHAnsi"/>
              <w:color w:val="000000"/>
            </w:rPr>
            <w:t>30</w:t>
          </w:r>
          <w:r w:rsidRPr="00FB1990">
            <w:rPr>
              <w:rFonts w:eastAsia="Arial" w:cstheme="minorHAnsi"/>
              <w:color w:val="000000"/>
            </w:rPr>
            <w:t xml:space="preserve"> </w:t>
          </w:r>
          <w:r w:rsidR="002C1DD2" w:rsidRPr="00FB1990">
            <w:rPr>
              <w:rFonts w:eastAsia="Arial" w:cstheme="minorHAnsi"/>
              <w:color w:val="000000"/>
            </w:rPr>
            <w:t>październik</w:t>
          </w:r>
          <w:r w:rsidR="00A2469E">
            <w:rPr>
              <w:rFonts w:eastAsia="Arial" w:cstheme="minorHAnsi"/>
              <w:color w:val="000000"/>
            </w:rPr>
            <w:t>a</w:t>
          </w:r>
          <w:r w:rsidRPr="00FB1990">
            <w:rPr>
              <w:rFonts w:eastAsia="Arial" w:cstheme="minorHAnsi"/>
              <w:color w:val="000000"/>
            </w:rPr>
            <w:t xml:space="preserve"> 2024 roku</w:t>
          </w:r>
        </w:p>
        <w:p w14:paraId="075525C5" w14:textId="77777777" w:rsidR="00030DDE" w:rsidRPr="00FB1990" w:rsidRDefault="00030DDE" w:rsidP="00B21EAC">
          <w:pPr>
            <w:pStyle w:val="Nagwek"/>
            <w:jc w:val="right"/>
            <w:rPr>
              <w:rFonts w:eastAsia="Arial" w:cstheme="minorHAnsi"/>
              <w:color w:val="000000"/>
            </w:rPr>
          </w:pPr>
        </w:p>
      </w:tc>
    </w:tr>
  </w:tbl>
  <w:p w14:paraId="79679E3F" w14:textId="77777777" w:rsidR="00030DDE" w:rsidRPr="00E3058A" w:rsidRDefault="00030DDE" w:rsidP="00E3058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E171C"/>
    <w:multiLevelType w:val="hybridMultilevel"/>
    <w:tmpl w:val="8C9C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D5318"/>
    <w:multiLevelType w:val="multilevel"/>
    <w:tmpl w:val="7A9415FC"/>
    <w:lvl w:ilvl="0">
      <w:start w:val="1"/>
      <w:numFmt w:val="decimal"/>
      <w:lvlText w:val="%1."/>
      <w:lvlJc w:val="left"/>
      <w:pPr>
        <w:ind w:left="1009" w:hanging="452"/>
      </w:pPr>
      <w:rPr>
        <w:b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FFE26DF"/>
    <w:multiLevelType w:val="hybridMultilevel"/>
    <w:tmpl w:val="A4B4F6EC"/>
    <w:lvl w:ilvl="0" w:tplc="DBD05E0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34A98"/>
    <w:multiLevelType w:val="hybridMultilevel"/>
    <w:tmpl w:val="C0F049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FEADE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E609A"/>
    <w:multiLevelType w:val="hybridMultilevel"/>
    <w:tmpl w:val="8B00F7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76330"/>
    <w:multiLevelType w:val="hybridMultilevel"/>
    <w:tmpl w:val="4E404A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4D2F30"/>
    <w:multiLevelType w:val="hybridMultilevel"/>
    <w:tmpl w:val="878A46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85C17C0"/>
    <w:multiLevelType w:val="hybridMultilevel"/>
    <w:tmpl w:val="CC1C05C4"/>
    <w:lvl w:ilvl="0" w:tplc="2510583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B773E"/>
    <w:multiLevelType w:val="hybridMultilevel"/>
    <w:tmpl w:val="8F540EF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275714"/>
    <w:multiLevelType w:val="hybridMultilevel"/>
    <w:tmpl w:val="BD6670EC"/>
    <w:lvl w:ilvl="0" w:tplc="04150001">
      <w:start w:val="1"/>
      <w:numFmt w:val="bullet"/>
      <w:lvlText w:val=""/>
      <w:lvlJc w:val="left"/>
      <w:pPr>
        <w:ind w:left="21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4" w:hanging="360"/>
      </w:pPr>
      <w:rPr>
        <w:rFonts w:ascii="Wingdings" w:hAnsi="Wingdings" w:hint="default"/>
      </w:rPr>
    </w:lvl>
  </w:abstractNum>
  <w:abstractNum w:abstractNumId="10" w15:restartNumberingAfterBreak="0">
    <w:nsid w:val="2A651B18"/>
    <w:multiLevelType w:val="hybridMultilevel"/>
    <w:tmpl w:val="58DAFB64"/>
    <w:lvl w:ilvl="0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11" w15:restartNumberingAfterBreak="0">
    <w:nsid w:val="2B37118D"/>
    <w:multiLevelType w:val="hybridMultilevel"/>
    <w:tmpl w:val="FFFAD91E"/>
    <w:lvl w:ilvl="0" w:tplc="88466AE8">
      <w:start w:val="1"/>
      <w:numFmt w:val="decimal"/>
      <w:lvlText w:val="%1."/>
      <w:lvlJc w:val="left"/>
      <w:pPr>
        <w:ind w:left="2121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2B5B079A"/>
    <w:multiLevelType w:val="hybridMultilevel"/>
    <w:tmpl w:val="E56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20EA522">
      <w:start w:val="1"/>
      <w:numFmt w:val="decimal"/>
      <w:lvlText w:val="%2."/>
      <w:lvlJc w:val="left"/>
      <w:pPr>
        <w:ind w:left="1440" w:hanging="360"/>
      </w:pPr>
      <w:rPr>
        <w:b w:val="0"/>
        <w:bCs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F148C"/>
    <w:multiLevelType w:val="hybridMultilevel"/>
    <w:tmpl w:val="10388282"/>
    <w:lvl w:ilvl="0" w:tplc="483CB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211223"/>
    <w:multiLevelType w:val="multilevel"/>
    <w:tmpl w:val="7A9415FC"/>
    <w:lvl w:ilvl="0">
      <w:start w:val="1"/>
      <w:numFmt w:val="decimal"/>
      <w:lvlText w:val="%1."/>
      <w:lvlJc w:val="left"/>
      <w:pPr>
        <w:ind w:left="1009" w:hanging="452"/>
      </w:pPr>
      <w:rPr>
        <w:b/>
        <w:bCs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decimal"/>
      <w:lvlText w:val="%3)"/>
      <w:lvlJc w:val="right"/>
      <w:pPr>
        <w:ind w:left="464" w:hanging="180"/>
      </w:pPr>
      <w:rPr>
        <w:rFonts w:ascii="Arial" w:eastAsia="Arial" w:hAnsi="Arial" w:cs="Arial"/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3B6723B7"/>
    <w:multiLevelType w:val="hybridMultilevel"/>
    <w:tmpl w:val="BBCC08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F56146"/>
    <w:multiLevelType w:val="hybridMultilevel"/>
    <w:tmpl w:val="9782D9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2100B"/>
    <w:multiLevelType w:val="multilevel"/>
    <w:tmpl w:val="34CE444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E2D165B"/>
    <w:multiLevelType w:val="hybridMultilevel"/>
    <w:tmpl w:val="CC349F0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B50B3C"/>
    <w:multiLevelType w:val="multilevel"/>
    <w:tmpl w:val="0F3021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26A12B9"/>
    <w:multiLevelType w:val="multilevel"/>
    <w:tmpl w:val="81BEE6CA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lvlText w:val="%2)"/>
      <w:lvlJc w:val="left"/>
      <w:pPr>
        <w:ind w:left="1872" w:hanging="432"/>
      </w:pPr>
    </w:lvl>
    <w:lvl w:ilvl="2">
      <w:start w:val="1"/>
      <w:numFmt w:val="lowerLetter"/>
      <w:lvlText w:val="%3)"/>
      <w:lvlJc w:val="left"/>
      <w:pPr>
        <w:ind w:left="2304" w:hanging="504"/>
      </w:pPr>
    </w:lvl>
    <w:lvl w:ilvl="3">
      <w:start w:val="1"/>
      <w:numFmt w:val="decimal"/>
      <w:lvlText w:val="%1.%2.%3.%4."/>
      <w:lvlJc w:val="left"/>
      <w:pPr>
        <w:ind w:left="2808" w:hanging="648"/>
      </w:pPr>
    </w:lvl>
    <w:lvl w:ilvl="4">
      <w:start w:val="1"/>
      <w:numFmt w:val="decimal"/>
      <w:lvlText w:val="%1.%2.%3.%4.%5."/>
      <w:lvlJc w:val="left"/>
      <w:pPr>
        <w:ind w:left="3312" w:hanging="792"/>
      </w:pPr>
    </w:lvl>
    <w:lvl w:ilvl="5">
      <w:start w:val="1"/>
      <w:numFmt w:val="decimal"/>
      <w:lvlText w:val="%1.%2.%3.%4.%5.%6."/>
      <w:lvlJc w:val="left"/>
      <w:pPr>
        <w:ind w:left="3816" w:hanging="936"/>
      </w:pPr>
    </w:lvl>
    <w:lvl w:ilvl="6">
      <w:start w:val="1"/>
      <w:numFmt w:val="decimal"/>
      <w:lvlText w:val="%1.%2.%3.%4.%5.%6.%7."/>
      <w:lvlJc w:val="left"/>
      <w:pPr>
        <w:ind w:left="4320" w:hanging="1080"/>
      </w:pPr>
    </w:lvl>
    <w:lvl w:ilvl="7">
      <w:start w:val="1"/>
      <w:numFmt w:val="decimal"/>
      <w:lvlText w:val="%1.%2.%3.%4.%5.%6.%7.%8."/>
      <w:lvlJc w:val="left"/>
      <w:pPr>
        <w:ind w:left="4824" w:hanging="1224"/>
      </w:pPr>
    </w:lvl>
    <w:lvl w:ilvl="8">
      <w:start w:val="1"/>
      <w:numFmt w:val="decimal"/>
      <w:lvlText w:val="%1.%2.%3.%4.%5.%6.%7.%8.%9."/>
      <w:lvlJc w:val="left"/>
      <w:pPr>
        <w:ind w:left="5400" w:hanging="1440"/>
      </w:pPr>
    </w:lvl>
  </w:abstractNum>
  <w:abstractNum w:abstractNumId="21" w15:restartNumberingAfterBreak="0">
    <w:nsid w:val="43380195"/>
    <w:multiLevelType w:val="hybridMultilevel"/>
    <w:tmpl w:val="AABEE2B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068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FFFFFFF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DE5257"/>
    <w:multiLevelType w:val="hybridMultilevel"/>
    <w:tmpl w:val="EE04C4F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ABA00F2"/>
    <w:multiLevelType w:val="hybridMultilevel"/>
    <w:tmpl w:val="11FE8C10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8022B4"/>
    <w:multiLevelType w:val="multilevel"/>
    <w:tmpl w:val="0F30212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25" w15:restartNumberingAfterBreak="0">
    <w:nsid w:val="5B977203"/>
    <w:multiLevelType w:val="hybridMultilevel"/>
    <w:tmpl w:val="5AA4DDF4"/>
    <w:lvl w:ilvl="0" w:tplc="04150001">
      <w:start w:val="1"/>
      <w:numFmt w:val="bullet"/>
      <w:lvlText w:val=""/>
      <w:lvlJc w:val="left"/>
      <w:pPr>
        <w:ind w:left="21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4" w:hanging="360"/>
      </w:pPr>
      <w:rPr>
        <w:rFonts w:ascii="Wingdings" w:hAnsi="Wingdings" w:hint="default"/>
      </w:rPr>
    </w:lvl>
  </w:abstractNum>
  <w:abstractNum w:abstractNumId="26" w15:restartNumberingAfterBreak="0">
    <w:nsid w:val="5D8D44AC"/>
    <w:multiLevelType w:val="hybridMultilevel"/>
    <w:tmpl w:val="96A6C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22000C"/>
    <w:multiLevelType w:val="hybridMultilevel"/>
    <w:tmpl w:val="021AD8CA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C7791"/>
    <w:multiLevelType w:val="hybridMultilevel"/>
    <w:tmpl w:val="53904CD8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340" w:hanging="360"/>
      </w:pPr>
    </w:lvl>
    <w:lvl w:ilvl="2" w:tplc="FFFFFFFF">
      <w:start w:val="1"/>
      <w:numFmt w:val="lowerLetter"/>
      <w:lvlText w:val="%3.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455628"/>
    <w:multiLevelType w:val="hybridMultilevel"/>
    <w:tmpl w:val="ECA6623C"/>
    <w:lvl w:ilvl="0" w:tplc="041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30" w15:restartNumberingAfterBreak="0">
    <w:nsid w:val="69010618"/>
    <w:multiLevelType w:val="hybridMultilevel"/>
    <w:tmpl w:val="0680A86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A243AE5"/>
    <w:multiLevelType w:val="hybridMultilevel"/>
    <w:tmpl w:val="2AD4801E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321A08"/>
    <w:multiLevelType w:val="multilevel"/>
    <w:tmpl w:val="9886F2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5422A87"/>
    <w:multiLevelType w:val="hybridMultilevel"/>
    <w:tmpl w:val="F8D831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A07540"/>
    <w:multiLevelType w:val="multilevel"/>
    <w:tmpl w:val="F0684FA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7973112D"/>
    <w:multiLevelType w:val="hybridMultilevel"/>
    <w:tmpl w:val="D452F9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4D2547"/>
    <w:multiLevelType w:val="hybridMultilevel"/>
    <w:tmpl w:val="2438F23E"/>
    <w:lvl w:ilvl="0" w:tplc="FFFFFFF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CA428E"/>
    <w:multiLevelType w:val="hybridMultilevel"/>
    <w:tmpl w:val="28465976"/>
    <w:lvl w:ilvl="0" w:tplc="0415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38" w15:restartNumberingAfterBreak="0">
    <w:nsid w:val="7C146687"/>
    <w:multiLevelType w:val="hybridMultilevel"/>
    <w:tmpl w:val="E1483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AE3488"/>
    <w:multiLevelType w:val="hybridMultilevel"/>
    <w:tmpl w:val="77E2BA08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1440" w:hanging="360"/>
      </w:pPr>
    </w:lvl>
    <w:lvl w:ilvl="4" w:tplc="FFFFFFFF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2E5959"/>
    <w:multiLevelType w:val="hybridMultilevel"/>
    <w:tmpl w:val="DCBCB5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3762840">
    <w:abstractNumId w:val="16"/>
  </w:num>
  <w:num w:numId="2" w16cid:durableId="556018170">
    <w:abstractNumId w:val="26"/>
  </w:num>
  <w:num w:numId="3" w16cid:durableId="373777710">
    <w:abstractNumId w:val="40"/>
  </w:num>
  <w:num w:numId="4" w16cid:durableId="1126968871">
    <w:abstractNumId w:val="20"/>
  </w:num>
  <w:num w:numId="5" w16cid:durableId="759057805">
    <w:abstractNumId w:val="0"/>
  </w:num>
  <w:num w:numId="6" w16cid:durableId="243806387">
    <w:abstractNumId w:val="12"/>
  </w:num>
  <w:num w:numId="7" w16cid:durableId="1519540509">
    <w:abstractNumId w:val="6"/>
  </w:num>
  <w:num w:numId="8" w16cid:durableId="805514248">
    <w:abstractNumId w:val="11"/>
  </w:num>
  <w:num w:numId="9" w16cid:durableId="1058939923">
    <w:abstractNumId w:val="19"/>
  </w:num>
  <w:num w:numId="10" w16cid:durableId="858617618">
    <w:abstractNumId w:val="24"/>
  </w:num>
  <w:num w:numId="11" w16cid:durableId="242422379">
    <w:abstractNumId w:val="38"/>
  </w:num>
  <w:num w:numId="12" w16cid:durableId="1642736196">
    <w:abstractNumId w:val="3"/>
  </w:num>
  <w:num w:numId="13" w16cid:durableId="16348896">
    <w:abstractNumId w:val="22"/>
  </w:num>
  <w:num w:numId="14" w16cid:durableId="246161710">
    <w:abstractNumId w:val="2"/>
  </w:num>
  <w:num w:numId="15" w16cid:durableId="1926646439">
    <w:abstractNumId w:val="13"/>
  </w:num>
  <w:num w:numId="16" w16cid:durableId="102961552">
    <w:abstractNumId w:val="4"/>
  </w:num>
  <w:num w:numId="17" w16cid:durableId="384375043">
    <w:abstractNumId w:val="15"/>
  </w:num>
  <w:num w:numId="18" w16cid:durableId="179858911">
    <w:abstractNumId w:val="7"/>
  </w:num>
  <w:num w:numId="19" w16cid:durableId="175969529">
    <w:abstractNumId w:val="18"/>
  </w:num>
  <w:num w:numId="20" w16cid:durableId="356081605">
    <w:abstractNumId w:val="21"/>
  </w:num>
  <w:num w:numId="21" w16cid:durableId="91322536">
    <w:abstractNumId w:val="10"/>
  </w:num>
  <w:num w:numId="22" w16cid:durableId="839657006">
    <w:abstractNumId w:val="39"/>
  </w:num>
  <w:num w:numId="23" w16cid:durableId="1376389520">
    <w:abstractNumId w:val="25"/>
  </w:num>
  <w:num w:numId="24" w16cid:durableId="1270310840">
    <w:abstractNumId w:val="9"/>
  </w:num>
  <w:num w:numId="25" w16cid:durableId="1889803510">
    <w:abstractNumId w:val="33"/>
  </w:num>
  <w:num w:numId="26" w16cid:durableId="1234462960">
    <w:abstractNumId w:val="28"/>
  </w:num>
  <w:num w:numId="27" w16cid:durableId="633677294">
    <w:abstractNumId w:val="27"/>
  </w:num>
  <w:num w:numId="28" w16cid:durableId="1580020815">
    <w:abstractNumId w:val="36"/>
  </w:num>
  <w:num w:numId="29" w16cid:durableId="438068836">
    <w:abstractNumId w:val="23"/>
  </w:num>
  <w:num w:numId="30" w16cid:durableId="1786998979">
    <w:abstractNumId w:val="31"/>
  </w:num>
  <w:num w:numId="31" w16cid:durableId="1012611303">
    <w:abstractNumId w:val="37"/>
  </w:num>
  <w:num w:numId="32" w16cid:durableId="21278928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06707089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13410956">
    <w:abstractNumId w:val="8"/>
  </w:num>
  <w:num w:numId="35" w16cid:durableId="1981880574">
    <w:abstractNumId w:val="29"/>
  </w:num>
  <w:num w:numId="36" w16cid:durableId="1684933018">
    <w:abstractNumId w:val="35"/>
  </w:num>
  <w:num w:numId="37" w16cid:durableId="46226318">
    <w:abstractNumId w:val="5"/>
  </w:num>
  <w:num w:numId="38" w16cid:durableId="163207465">
    <w:abstractNumId w:val="30"/>
  </w:num>
  <w:num w:numId="39" w16cid:durableId="75177001">
    <w:abstractNumId w:val="34"/>
  </w:num>
  <w:num w:numId="40" w16cid:durableId="23482685">
    <w:abstractNumId w:val="17"/>
  </w:num>
  <w:num w:numId="41" w16cid:durableId="997029447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65F"/>
    <w:rsid w:val="000014A1"/>
    <w:rsid w:val="0001620B"/>
    <w:rsid w:val="000205A7"/>
    <w:rsid w:val="00023421"/>
    <w:rsid w:val="000244CB"/>
    <w:rsid w:val="00030DDE"/>
    <w:rsid w:val="00032528"/>
    <w:rsid w:val="00034CBF"/>
    <w:rsid w:val="0004551F"/>
    <w:rsid w:val="0004585A"/>
    <w:rsid w:val="000476B5"/>
    <w:rsid w:val="000532FC"/>
    <w:rsid w:val="00056077"/>
    <w:rsid w:val="00057153"/>
    <w:rsid w:val="00057E8D"/>
    <w:rsid w:val="000637D0"/>
    <w:rsid w:val="000677A7"/>
    <w:rsid w:val="0008038B"/>
    <w:rsid w:val="00080BBA"/>
    <w:rsid w:val="00083598"/>
    <w:rsid w:val="000870AF"/>
    <w:rsid w:val="000A330F"/>
    <w:rsid w:val="000A6457"/>
    <w:rsid w:val="000B1D82"/>
    <w:rsid w:val="000B787C"/>
    <w:rsid w:val="000C197B"/>
    <w:rsid w:val="000C3FB3"/>
    <w:rsid w:val="000C5489"/>
    <w:rsid w:val="000C7E4E"/>
    <w:rsid w:val="000D05DB"/>
    <w:rsid w:val="000D084B"/>
    <w:rsid w:val="000D283F"/>
    <w:rsid w:val="000D411D"/>
    <w:rsid w:val="000D5D44"/>
    <w:rsid w:val="000D6890"/>
    <w:rsid w:val="000D78CE"/>
    <w:rsid w:val="000D794D"/>
    <w:rsid w:val="000E0443"/>
    <w:rsid w:val="000E6F80"/>
    <w:rsid w:val="000F0075"/>
    <w:rsid w:val="000F0760"/>
    <w:rsid w:val="000F14AE"/>
    <w:rsid w:val="000F37DD"/>
    <w:rsid w:val="00104452"/>
    <w:rsid w:val="001054F5"/>
    <w:rsid w:val="001070EF"/>
    <w:rsid w:val="00107F72"/>
    <w:rsid w:val="0011004F"/>
    <w:rsid w:val="00110756"/>
    <w:rsid w:val="00113182"/>
    <w:rsid w:val="00114583"/>
    <w:rsid w:val="00121544"/>
    <w:rsid w:val="00127C35"/>
    <w:rsid w:val="00127D1C"/>
    <w:rsid w:val="0013004C"/>
    <w:rsid w:val="00133837"/>
    <w:rsid w:val="00141D4C"/>
    <w:rsid w:val="0014292A"/>
    <w:rsid w:val="00143D3C"/>
    <w:rsid w:val="001564C0"/>
    <w:rsid w:val="001603CD"/>
    <w:rsid w:val="00162BF4"/>
    <w:rsid w:val="00163A03"/>
    <w:rsid w:val="001643D3"/>
    <w:rsid w:val="00175DAF"/>
    <w:rsid w:val="0017679C"/>
    <w:rsid w:val="0018734F"/>
    <w:rsid w:val="00194DC1"/>
    <w:rsid w:val="00197A59"/>
    <w:rsid w:val="00197CDC"/>
    <w:rsid w:val="001A12AD"/>
    <w:rsid w:val="001A2D7E"/>
    <w:rsid w:val="001A633D"/>
    <w:rsid w:val="001A7ABC"/>
    <w:rsid w:val="001B2445"/>
    <w:rsid w:val="001B5EBB"/>
    <w:rsid w:val="001B7AB2"/>
    <w:rsid w:val="001C3C61"/>
    <w:rsid w:val="001C40C0"/>
    <w:rsid w:val="001D1403"/>
    <w:rsid w:val="001D43CD"/>
    <w:rsid w:val="001D4A9B"/>
    <w:rsid w:val="001D5D47"/>
    <w:rsid w:val="001F3695"/>
    <w:rsid w:val="001F4816"/>
    <w:rsid w:val="00202E3F"/>
    <w:rsid w:val="002034D6"/>
    <w:rsid w:val="00210778"/>
    <w:rsid w:val="002111DA"/>
    <w:rsid w:val="00212A3E"/>
    <w:rsid w:val="00230F25"/>
    <w:rsid w:val="00233817"/>
    <w:rsid w:val="0023466D"/>
    <w:rsid w:val="00234F38"/>
    <w:rsid w:val="00246C83"/>
    <w:rsid w:val="0025002C"/>
    <w:rsid w:val="002511D6"/>
    <w:rsid w:val="00260072"/>
    <w:rsid w:val="00263908"/>
    <w:rsid w:val="00263CFF"/>
    <w:rsid w:val="00264010"/>
    <w:rsid w:val="002739B3"/>
    <w:rsid w:val="00274A6C"/>
    <w:rsid w:val="00275684"/>
    <w:rsid w:val="00277887"/>
    <w:rsid w:val="00293CA1"/>
    <w:rsid w:val="002953F9"/>
    <w:rsid w:val="00296401"/>
    <w:rsid w:val="00297728"/>
    <w:rsid w:val="002A018A"/>
    <w:rsid w:val="002A06DD"/>
    <w:rsid w:val="002A0801"/>
    <w:rsid w:val="002A1F8C"/>
    <w:rsid w:val="002A74A7"/>
    <w:rsid w:val="002A76F0"/>
    <w:rsid w:val="002B518C"/>
    <w:rsid w:val="002C1DD2"/>
    <w:rsid w:val="002C4876"/>
    <w:rsid w:val="002C6FDD"/>
    <w:rsid w:val="002C72C4"/>
    <w:rsid w:val="002C73CA"/>
    <w:rsid w:val="002D0A74"/>
    <w:rsid w:val="002D1332"/>
    <w:rsid w:val="002D7419"/>
    <w:rsid w:val="002E2F28"/>
    <w:rsid w:val="002F031D"/>
    <w:rsid w:val="002F4EBD"/>
    <w:rsid w:val="002F716D"/>
    <w:rsid w:val="003003BE"/>
    <w:rsid w:val="00304B12"/>
    <w:rsid w:val="00307402"/>
    <w:rsid w:val="003159EF"/>
    <w:rsid w:val="0031616D"/>
    <w:rsid w:val="0031728F"/>
    <w:rsid w:val="00321D81"/>
    <w:rsid w:val="003306CD"/>
    <w:rsid w:val="00332A41"/>
    <w:rsid w:val="00344138"/>
    <w:rsid w:val="003468E3"/>
    <w:rsid w:val="003561E1"/>
    <w:rsid w:val="003562C0"/>
    <w:rsid w:val="00357DC6"/>
    <w:rsid w:val="00365E06"/>
    <w:rsid w:val="0036631C"/>
    <w:rsid w:val="0036637A"/>
    <w:rsid w:val="0037262C"/>
    <w:rsid w:val="00375242"/>
    <w:rsid w:val="00377A32"/>
    <w:rsid w:val="00380D3D"/>
    <w:rsid w:val="00385805"/>
    <w:rsid w:val="00391129"/>
    <w:rsid w:val="00396321"/>
    <w:rsid w:val="003A2BA4"/>
    <w:rsid w:val="003A4E79"/>
    <w:rsid w:val="003A78DF"/>
    <w:rsid w:val="003B25B8"/>
    <w:rsid w:val="003B2844"/>
    <w:rsid w:val="003B3253"/>
    <w:rsid w:val="003B71FB"/>
    <w:rsid w:val="003C2D01"/>
    <w:rsid w:val="003C401C"/>
    <w:rsid w:val="003C6620"/>
    <w:rsid w:val="003D0A34"/>
    <w:rsid w:val="003D1576"/>
    <w:rsid w:val="003D6987"/>
    <w:rsid w:val="003E0948"/>
    <w:rsid w:val="003F556F"/>
    <w:rsid w:val="00404DC7"/>
    <w:rsid w:val="0041072E"/>
    <w:rsid w:val="004227DD"/>
    <w:rsid w:val="00424C7A"/>
    <w:rsid w:val="00431031"/>
    <w:rsid w:val="004362A7"/>
    <w:rsid w:val="00441E6D"/>
    <w:rsid w:val="00442C2D"/>
    <w:rsid w:val="00444BAC"/>
    <w:rsid w:val="00445154"/>
    <w:rsid w:val="00445ACF"/>
    <w:rsid w:val="004505D9"/>
    <w:rsid w:val="00466451"/>
    <w:rsid w:val="00470B21"/>
    <w:rsid w:val="004717EC"/>
    <w:rsid w:val="00472994"/>
    <w:rsid w:val="00473929"/>
    <w:rsid w:val="0047440E"/>
    <w:rsid w:val="004746E0"/>
    <w:rsid w:val="004756A8"/>
    <w:rsid w:val="0047630F"/>
    <w:rsid w:val="004818E4"/>
    <w:rsid w:val="0048774E"/>
    <w:rsid w:val="00492DFE"/>
    <w:rsid w:val="00497182"/>
    <w:rsid w:val="004A0815"/>
    <w:rsid w:val="004A3A2E"/>
    <w:rsid w:val="004A7E5B"/>
    <w:rsid w:val="004B085B"/>
    <w:rsid w:val="004B09F4"/>
    <w:rsid w:val="004B20D1"/>
    <w:rsid w:val="004B3105"/>
    <w:rsid w:val="004B43C9"/>
    <w:rsid w:val="004B57BF"/>
    <w:rsid w:val="004C1F4C"/>
    <w:rsid w:val="004C67ED"/>
    <w:rsid w:val="004C7801"/>
    <w:rsid w:val="004D773D"/>
    <w:rsid w:val="004E214C"/>
    <w:rsid w:val="004E4607"/>
    <w:rsid w:val="004F591F"/>
    <w:rsid w:val="004F5A31"/>
    <w:rsid w:val="0050341C"/>
    <w:rsid w:val="00505758"/>
    <w:rsid w:val="00507C18"/>
    <w:rsid w:val="005110D4"/>
    <w:rsid w:val="005112B3"/>
    <w:rsid w:val="00514BC2"/>
    <w:rsid w:val="005164A9"/>
    <w:rsid w:val="00520548"/>
    <w:rsid w:val="00522DF8"/>
    <w:rsid w:val="00527357"/>
    <w:rsid w:val="00530CB9"/>
    <w:rsid w:val="005322D6"/>
    <w:rsid w:val="005375FC"/>
    <w:rsid w:val="005402F8"/>
    <w:rsid w:val="00550FC1"/>
    <w:rsid w:val="005573DB"/>
    <w:rsid w:val="005602F3"/>
    <w:rsid w:val="0056316B"/>
    <w:rsid w:val="00571E44"/>
    <w:rsid w:val="00574BB7"/>
    <w:rsid w:val="00577AB0"/>
    <w:rsid w:val="00591CDA"/>
    <w:rsid w:val="005922A9"/>
    <w:rsid w:val="005A3780"/>
    <w:rsid w:val="005A5AF4"/>
    <w:rsid w:val="005B1FA3"/>
    <w:rsid w:val="005B23D4"/>
    <w:rsid w:val="005B3597"/>
    <w:rsid w:val="005C1806"/>
    <w:rsid w:val="005C7DA7"/>
    <w:rsid w:val="005D0C3C"/>
    <w:rsid w:val="005D1436"/>
    <w:rsid w:val="005D1D89"/>
    <w:rsid w:val="005E0DF0"/>
    <w:rsid w:val="005E5756"/>
    <w:rsid w:val="005F262E"/>
    <w:rsid w:val="005F5237"/>
    <w:rsid w:val="0060125F"/>
    <w:rsid w:val="006034F1"/>
    <w:rsid w:val="00604D1E"/>
    <w:rsid w:val="006070D9"/>
    <w:rsid w:val="00607E0F"/>
    <w:rsid w:val="00610111"/>
    <w:rsid w:val="00621B29"/>
    <w:rsid w:val="00622021"/>
    <w:rsid w:val="00623098"/>
    <w:rsid w:val="00624773"/>
    <w:rsid w:val="00626E43"/>
    <w:rsid w:val="0063196D"/>
    <w:rsid w:val="00631C4A"/>
    <w:rsid w:val="00635E21"/>
    <w:rsid w:val="00650C84"/>
    <w:rsid w:val="00653EE0"/>
    <w:rsid w:val="00661E2C"/>
    <w:rsid w:val="0066531B"/>
    <w:rsid w:val="00666D05"/>
    <w:rsid w:val="00666F21"/>
    <w:rsid w:val="00673D16"/>
    <w:rsid w:val="00680422"/>
    <w:rsid w:val="0068260A"/>
    <w:rsid w:val="00682C54"/>
    <w:rsid w:val="00682E3C"/>
    <w:rsid w:val="00683E5C"/>
    <w:rsid w:val="00686DB4"/>
    <w:rsid w:val="006A570D"/>
    <w:rsid w:val="006B17D0"/>
    <w:rsid w:val="006B557B"/>
    <w:rsid w:val="006C02D8"/>
    <w:rsid w:val="006C3AB6"/>
    <w:rsid w:val="006C4622"/>
    <w:rsid w:val="006D4CFA"/>
    <w:rsid w:val="006D6D95"/>
    <w:rsid w:val="006E6520"/>
    <w:rsid w:val="006F176B"/>
    <w:rsid w:val="006F1865"/>
    <w:rsid w:val="00700C35"/>
    <w:rsid w:val="00701161"/>
    <w:rsid w:val="0071195C"/>
    <w:rsid w:val="007134F9"/>
    <w:rsid w:val="0071521D"/>
    <w:rsid w:val="00715AF2"/>
    <w:rsid w:val="00722ECB"/>
    <w:rsid w:val="00722F28"/>
    <w:rsid w:val="007277AC"/>
    <w:rsid w:val="00731632"/>
    <w:rsid w:val="0073184A"/>
    <w:rsid w:val="0074051D"/>
    <w:rsid w:val="00740A53"/>
    <w:rsid w:val="0074360B"/>
    <w:rsid w:val="00744146"/>
    <w:rsid w:val="00744821"/>
    <w:rsid w:val="007507D8"/>
    <w:rsid w:val="00751C1B"/>
    <w:rsid w:val="00753FD0"/>
    <w:rsid w:val="0075513E"/>
    <w:rsid w:val="007560AA"/>
    <w:rsid w:val="0075774E"/>
    <w:rsid w:val="00760F5C"/>
    <w:rsid w:val="007653FF"/>
    <w:rsid w:val="007770DF"/>
    <w:rsid w:val="00782AC6"/>
    <w:rsid w:val="00782C7E"/>
    <w:rsid w:val="00792A15"/>
    <w:rsid w:val="00793664"/>
    <w:rsid w:val="00794FBC"/>
    <w:rsid w:val="007A3DD9"/>
    <w:rsid w:val="007B433E"/>
    <w:rsid w:val="007B4948"/>
    <w:rsid w:val="007C112E"/>
    <w:rsid w:val="007D1E2C"/>
    <w:rsid w:val="007D609C"/>
    <w:rsid w:val="007D6F3A"/>
    <w:rsid w:val="007E095C"/>
    <w:rsid w:val="007E14F4"/>
    <w:rsid w:val="007E16ED"/>
    <w:rsid w:val="007E4566"/>
    <w:rsid w:val="007E4E97"/>
    <w:rsid w:val="007F0FAF"/>
    <w:rsid w:val="007F10DE"/>
    <w:rsid w:val="007F17AD"/>
    <w:rsid w:val="007F2551"/>
    <w:rsid w:val="007F34ED"/>
    <w:rsid w:val="007F3863"/>
    <w:rsid w:val="007F399E"/>
    <w:rsid w:val="007F7BB5"/>
    <w:rsid w:val="00806C1A"/>
    <w:rsid w:val="00832321"/>
    <w:rsid w:val="00850F46"/>
    <w:rsid w:val="00850F9C"/>
    <w:rsid w:val="00857EF7"/>
    <w:rsid w:val="00860EE8"/>
    <w:rsid w:val="00862690"/>
    <w:rsid w:val="00862E4A"/>
    <w:rsid w:val="0086447D"/>
    <w:rsid w:val="008674B6"/>
    <w:rsid w:val="00872573"/>
    <w:rsid w:val="00872E78"/>
    <w:rsid w:val="0087591C"/>
    <w:rsid w:val="008769FB"/>
    <w:rsid w:val="008825B7"/>
    <w:rsid w:val="00887C79"/>
    <w:rsid w:val="00891F61"/>
    <w:rsid w:val="008947DB"/>
    <w:rsid w:val="0089685D"/>
    <w:rsid w:val="008A1D95"/>
    <w:rsid w:val="008A3EAE"/>
    <w:rsid w:val="008B55AF"/>
    <w:rsid w:val="008B6051"/>
    <w:rsid w:val="008C24E7"/>
    <w:rsid w:val="008D092C"/>
    <w:rsid w:val="008E5FD5"/>
    <w:rsid w:val="008F031B"/>
    <w:rsid w:val="008F0881"/>
    <w:rsid w:val="008F165F"/>
    <w:rsid w:val="008F1F16"/>
    <w:rsid w:val="009011B0"/>
    <w:rsid w:val="009017C2"/>
    <w:rsid w:val="00906609"/>
    <w:rsid w:val="0091540A"/>
    <w:rsid w:val="00916522"/>
    <w:rsid w:val="00916A89"/>
    <w:rsid w:val="009218F7"/>
    <w:rsid w:val="0092217E"/>
    <w:rsid w:val="009352F3"/>
    <w:rsid w:val="00944FB6"/>
    <w:rsid w:val="00946DE8"/>
    <w:rsid w:val="00947152"/>
    <w:rsid w:val="009572C3"/>
    <w:rsid w:val="00962633"/>
    <w:rsid w:val="00964132"/>
    <w:rsid w:val="00970350"/>
    <w:rsid w:val="00974F07"/>
    <w:rsid w:val="009819EC"/>
    <w:rsid w:val="00987827"/>
    <w:rsid w:val="009A0449"/>
    <w:rsid w:val="009A54F0"/>
    <w:rsid w:val="009A55FF"/>
    <w:rsid w:val="009A7112"/>
    <w:rsid w:val="009B09A6"/>
    <w:rsid w:val="009B41A0"/>
    <w:rsid w:val="009C1B69"/>
    <w:rsid w:val="009D5C53"/>
    <w:rsid w:val="009D75CB"/>
    <w:rsid w:val="009D7AA6"/>
    <w:rsid w:val="009E249C"/>
    <w:rsid w:val="009E63C2"/>
    <w:rsid w:val="009F05EB"/>
    <w:rsid w:val="009F1348"/>
    <w:rsid w:val="00A002E0"/>
    <w:rsid w:val="00A134EC"/>
    <w:rsid w:val="00A1367C"/>
    <w:rsid w:val="00A13E9F"/>
    <w:rsid w:val="00A14283"/>
    <w:rsid w:val="00A16426"/>
    <w:rsid w:val="00A23BC0"/>
    <w:rsid w:val="00A2469E"/>
    <w:rsid w:val="00A24AE2"/>
    <w:rsid w:val="00A40232"/>
    <w:rsid w:val="00A40FA4"/>
    <w:rsid w:val="00A4225D"/>
    <w:rsid w:val="00A43F1C"/>
    <w:rsid w:val="00A44F4F"/>
    <w:rsid w:val="00A47C83"/>
    <w:rsid w:val="00A5215B"/>
    <w:rsid w:val="00A56C70"/>
    <w:rsid w:val="00A618D4"/>
    <w:rsid w:val="00A6237A"/>
    <w:rsid w:val="00A8033C"/>
    <w:rsid w:val="00A844BC"/>
    <w:rsid w:val="00A86A57"/>
    <w:rsid w:val="00A956DE"/>
    <w:rsid w:val="00AA4CC9"/>
    <w:rsid w:val="00AA4D0A"/>
    <w:rsid w:val="00AB2A0F"/>
    <w:rsid w:val="00AB3456"/>
    <w:rsid w:val="00AB52FB"/>
    <w:rsid w:val="00AB5761"/>
    <w:rsid w:val="00AB7813"/>
    <w:rsid w:val="00AB7BA2"/>
    <w:rsid w:val="00AC255A"/>
    <w:rsid w:val="00AD11CA"/>
    <w:rsid w:val="00AD4131"/>
    <w:rsid w:val="00AD51E8"/>
    <w:rsid w:val="00AD659B"/>
    <w:rsid w:val="00AD795C"/>
    <w:rsid w:val="00AE502A"/>
    <w:rsid w:val="00AF29E3"/>
    <w:rsid w:val="00AF4CFB"/>
    <w:rsid w:val="00AF6AF4"/>
    <w:rsid w:val="00B01D7E"/>
    <w:rsid w:val="00B07F21"/>
    <w:rsid w:val="00B12312"/>
    <w:rsid w:val="00B17E13"/>
    <w:rsid w:val="00B20FA2"/>
    <w:rsid w:val="00B21A66"/>
    <w:rsid w:val="00B21EAC"/>
    <w:rsid w:val="00B24F57"/>
    <w:rsid w:val="00B2749A"/>
    <w:rsid w:val="00B2752C"/>
    <w:rsid w:val="00B32989"/>
    <w:rsid w:val="00B3492F"/>
    <w:rsid w:val="00B3796F"/>
    <w:rsid w:val="00B407FD"/>
    <w:rsid w:val="00B426B3"/>
    <w:rsid w:val="00B46B07"/>
    <w:rsid w:val="00B5002B"/>
    <w:rsid w:val="00B516A6"/>
    <w:rsid w:val="00B520CF"/>
    <w:rsid w:val="00B526CD"/>
    <w:rsid w:val="00B5429D"/>
    <w:rsid w:val="00B54F61"/>
    <w:rsid w:val="00B565D1"/>
    <w:rsid w:val="00B7265D"/>
    <w:rsid w:val="00B770DB"/>
    <w:rsid w:val="00B77F54"/>
    <w:rsid w:val="00B824EE"/>
    <w:rsid w:val="00B863B8"/>
    <w:rsid w:val="00B927E1"/>
    <w:rsid w:val="00B94753"/>
    <w:rsid w:val="00B94F0F"/>
    <w:rsid w:val="00B969E7"/>
    <w:rsid w:val="00BA53C1"/>
    <w:rsid w:val="00BB00FB"/>
    <w:rsid w:val="00BB513E"/>
    <w:rsid w:val="00BB62D6"/>
    <w:rsid w:val="00BB7F95"/>
    <w:rsid w:val="00BC2A1C"/>
    <w:rsid w:val="00BC7987"/>
    <w:rsid w:val="00BD4A61"/>
    <w:rsid w:val="00BD54FB"/>
    <w:rsid w:val="00BD712B"/>
    <w:rsid w:val="00BE323E"/>
    <w:rsid w:val="00BE6C9D"/>
    <w:rsid w:val="00BF0E4B"/>
    <w:rsid w:val="00BF2E95"/>
    <w:rsid w:val="00C02327"/>
    <w:rsid w:val="00C02696"/>
    <w:rsid w:val="00C03553"/>
    <w:rsid w:val="00C04546"/>
    <w:rsid w:val="00C06B5D"/>
    <w:rsid w:val="00C07A03"/>
    <w:rsid w:val="00C10CEC"/>
    <w:rsid w:val="00C11B4C"/>
    <w:rsid w:val="00C2096D"/>
    <w:rsid w:val="00C24A05"/>
    <w:rsid w:val="00C255F1"/>
    <w:rsid w:val="00C30C44"/>
    <w:rsid w:val="00C32BCF"/>
    <w:rsid w:val="00C351D2"/>
    <w:rsid w:val="00C35F85"/>
    <w:rsid w:val="00C47DD1"/>
    <w:rsid w:val="00C5030B"/>
    <w:rsid w:val="00C5033E"/>
    <w:rsid w:val="00C5369B"/>
    <w:rsid w:val="00C540C0"/>
    <w:rsid w:val="00C54658"/>
    <w:rsid w:val="00C62D75"/>
    <w:rsid w:val="00C63CC5"/>
    <w:rsid w:val="00C736D3"/>
    <w:rsid w:val="00C7519A"/>
    <w:rsid w:val="00C77A98"/>
    <w:rsid w:val="00C82931"/>
    <w:rsid w:val="00C84F79"/>
    <w:rsid w:val="00C914A9"/>
    <w:rsid w:val="00C94F7E"/>
    <w:rsid w:val="00C963D1"/>
    <w:rsid w:val="00C97D20"/>
    <w:rsid w:val="00CA038D"/>
    <w:rsid w:val="00CA7008"/>
    <w:rsid w:val="00CA7477"/>
    <w:rsid w:val="00CB298B"/>
    <w:rsid w:val="00CB38A4"/>
    <w:rsid w:val="00CB4C40"/>
    <w:rsid w:val="00CC0008"/>
    <w:rsid w:val="00CC715E"/>
    <w:rsid w:val="00CC7B5F"/>
    <w:rsid w:val="00CD25CF"/>
    <w:rsid w:val="00CD5E6E"/>
    <w:rsid w:val="00CE225E"/>
    <w:rsid w:val="00CE60B4"/>
    <w:rsid w:val="00CE6420"/>
    <w:rsid w:val="00CE767B"/>
    <w:rsid w:val="00D01957"/>
    <w:rsid w:val="00D06439"/>
    <w:rsid w:val="00D0656F"/>
    <w:rsid w:val="00D06BE0"/>
    <w:rsid w:val="00D10A15"/>
    <w:rsid w:val="00D116EB"/>
    <w:rsid w:val="00D129A5"/>
    <w:rsid w:val="00D14B73"/>
    <w:rsid w:val="00D15DE8"/>
    <w:rsid w:val="00D16551"/>
    <w:rsid w:val="00D17217"/>
    <w:rsid w:val="00D174DC"/>
    <w:rsid w:val="00D176C2"/>
    <w:rsid w:val="00D2020B"/>
    <w:rsid w:val="00D22374"/>
    <w:rsid w:val="00D25C60"/>
    <w:rsid w:val="00D26958"/>
    <w:rsid w:val="00D3037E"/>
    <w:rsid w:val="00D33591"/>
    <w:rsid w:val="00D4192A"/>
    <w:rsid w:val="00D43F15"/>
    <w:rsid w:val="00D57616"/>
    <w:rsid w:val="00D72A29"/>
    <w:rsid w:val="00D74935"/>
    <w:rsid w:val="00D827A1"/>
    <w:rsid w:val="00D83B61"/>
    <w:rsid w:val="00D9039D"/>
    <w:rsid w:val="00D90BA3"/>
    <w:rsid w:val="00D90FB7"/>
    <w:rsid w:val="00D92CAB"/>
    <w:rsid w:val="00D966C2"/>
    <w:rsid w:val="00D9750B"/>
    <w:rsid w:val="00D97CB0"/>
    <w:rsid w:val="00DA0311"/>
    <w:rsid w:val="00DA3491"/>
    <w:rsid w:val="00DA362E"/>
    <w:rsid w:val="00DB4A92"/>
    <w:rsid w:val="00DB4D59"/>
    <w:rsid w:val="00DC561A"/>
    <w:rsid w:val="00DD3CB7"/>
    <w:rsid w:val="00DD588A"/>
    <w:rsid w:val="00DE06C6"/>
    <w:rsid w:val="00DE2E06"/>
    <w:rsid w:val="00DE498C"/>
    <w:rsid w:val="00DE5CE1"/>
    <w:rsid w:val="00DE6E8E"/>
    <w:rsid w:val="00E04E49"/>
    <w:rsid w:val="00E104D2"/>
    <w:rsid w:val="00E1195E"/>
    <w:rsid w:val="00E132DB"/>
    <w:rsid w:val="00E1374B"/>
    <w:rsid w:val="00E13AC3"/>
    <w:rsid w:val="00E1515B"/>
    <w:rsid w:val="00E2556F"/>
    <w:rsid w:val="00E256FD"/>
    <w:rsid w:val="00E3058A"/>
    <w:rsid w:val="00E33949"/>
    <w:rsid w:val="00E37F10"/>
    <w:rsid w:val="00E445F0"/>
    <w:rsid w:val="00E45D19"/>
    <w:rsid w:val="00E4703B"/>
    <w:rsid w:val="00E50710"/>
    <w:rsid w:val="00E51BDE"/>
    <w:rsid w:val="00E54CA6"/>
    <w:rsid w:val="00E623F2"/>
    <w:rsid w:val="00E66D8F"/>
    <w:rsid w:val="00E67822"/>
    <w:rsid w:val="00E704DF"/>
    <w:rsid w:val="00E71A88"/>
    <w:rsid w:val="00E730A5"/>
    <w:rsid w:val="00E757F0"/>
    <w:rsid w:val="00E75816"/>
    <w:rsid w:val="00E7774E"/>
    <w:rsid w:val="00E816A3"/>
    <w:rsid w:val="00E827F7"/>
    <w:rsid w:val="00E83706"/>
    <w:rsid w:val="00E83CE9"/>
    <w:rsid w:val="00E85343"/>
    <w:rsid w:val="00E86F3B"/>
    <w:rsid w:val="00E932E2"/>
    <w:rsid w:val="00E94DAF"/>
    <w:rsid w:val="00E9692E"/>
    <w:rsid w:val="00EA3552"/>
    <w:rsid w:val="00EA411E"/>
    <w:rsid w:val="00EA6CEB"/>
    <w:rsid w:val="00EA6F99"/>
    <w:rsid w:val="00EB3CB3"/>
    <w:rsid w:val="00EB56C6"/>
    <w:rsid w:val="00EC34F7"/>
    <w:rsid w:val="00EC4BEE"/>
    <w:rsid w:val="00EC58BD"/>
    <w:rsid w:val="00EC6339"/>
    <w:rsid w:val="00EC7199"/>
    <w:rsid w:val="00ED6C8E"/>
    <w:rsid w:val="00EE436D"/>
    <w:rsid w:val="00EE5021"/>
    <w:rsid w:val="00EE61EF"/>
    <w:rsid w:val="00EE75B9"/>
    <w:rsid w:val="00EF1795"/>
    <w:rsid w:val="00EF6AD8"/>
    <w:rsid w:val="00F016BF"/>
    <w:rsid w:val="00F11472"/>
    <w:rsid w:val="00F12F34"/>
    <w:rsid w:val="00F16697"/>
    <w:rsid w:val="00F16AB2"/>
    <w:rsid w:val="00F20740"/>
    <w:rsid w:val="00F22A93"/>
    <w:rsid w:val="00F25F94"/>
    <w:rsid w:val="00F33347"/>
    <w:rsid w:val="00F35146"/>
    <w:rsid w:val="00F36E67"/>
    <w:rsid w:val="00F412C6"/>
    <w:rsid w:val="00F41622"/>
    <w:rsid w:val="00F42662"/>
    <w:rsid w:val="00F511C9"/>
    <w:rsid w:val="00F648CB"/>
    <w:rsid w:val="00F654CF"/>
    <w:rsid w:val="00F66285"/>
    <w:rsid w:val="00F67C7D"/>
    <w:rsid w:val="00F70C3F"/>
    <w:rsid w:val="00F71213"/>
    <w:rsid w:val="00F72A1C"/>
    <w:rsid w:val="00F7354A"/>
    <w:rsid w:val="00F814A8"/>
    <w:rsid w:val="00F8550B"/>
    <w:rsid w:val="00F943F8"/>
    <w:rsid w:val="00FA1C96"/>
    <w:rsid w:val="00FB00E0"/>
    <w:rsid w:val="00FB1990"/>
    <w:rsid w:val="00FC07A2"/>
    <w:rsid w:val="00FC1537"/>
    <w:rsid w:val="00FC59DB"/>
    <w:rsid w:val="00FD1928"/>
    <w:rsid w:val="00FD3AD9"/>
    <w:rsid w:val="00FD6F03"/>
    <w:rsid w:val="00FD7A08"/>
    <w:rsid w:val="00FE6E18"/>
    <w:rsid w:val="00FE79DC"/>
    <w:rsid w:val="00FF65D7"/>
    <w:rsid w:val="00FF7F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95B3F1"/>
  <w15:docId w15:val="{D37FC95D-C40D-472B-A0DB-CBE6278F5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795C"/>
    <w:pPr>
      <w:spacing w:after="0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B01D7E"/>
    <w:pPr>
      <w:keepNext/>
      <w:keepLines/>
      <w:jc w:val="both"/>
      <w:outlineLvl w:val="0"/>
    </w:pPr>
    <w:rPr>
      <w:rFonts w:eastAsiaTheme="majorEastAsia" w:cstheme="majorBidi"/>
      <w:b/>
      <w:color w:val="000000" w:themeColor="text1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20FA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0FA2"/>
  </w:style>
  <w:style w:type="paragraph" w:styleId="Stopka">
    <w:name w:val="footer"/>
    <w:basedOn w:val="Normalny"/>
    <w:link w:val="StopkaZnak"/>
    <w:uiPriority w:val="99"/>
    <w:unhideWhenUsed/>
    <w:rsid w:val="00B20FA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0FA2"/>
  </w:style>
  <w:style w:type="paragraph" w:styleId="Tekstdymka">
    <w:name w:val="Balloon Text"/>
    <w:basedOn w:val="Normalny"/>
    <w:link w:val="TekstdymkaZnak"/>
    <w:uiPriority w:val="99"/>
    <w:semiHidden/>
    <w:unhideWhenUsed/>
    <w:rsid w:val="00B20F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FA2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20FA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7F17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sia 2  Akapit z listą,tekst normalny,L1,Numerowanie,Akapit z listą5,normalny tekst,Akapit z listą BS,CW_Lista,Kolorowa lista — akcent 11,T_SZ_List Paragraph,Podsis rysunku,Wypunktowanie,BulletC,Wyliczanie,Obiekt,Akapit z listą31,Bullets"/>
    <w:basedOn w:val="Normalny"/>
    <w:link w:val="AkapitzlistZnak"/>
    <w:uiPriority w:val="34"/>
    <w:qFormat/>
    <w:rsid w:val="00445ACF"/>
    <w:pPr>
      <w:ind w:left="720"/>
      <w:contextualSpacing/>
    </w:pPr>
  </w:style>
  <w:style w:type="paragraph" w:customStyle="1" w:styleId="Default">
    <w:name w:val="Default"/>
    <w:rsid w:val="005A37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8359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B01D7E"/>
    <w:rPr>
      <w:rFonts w:eastAsiaTheme="majorEastAsia" w:cstheme="majorBidi"/>
      <w:b/>
      <w:color w:val="000000" w:themeColor="text1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75DAF"/>
    <w:pPr>
      <w:spacing w:before="240" w:line="259" w:lineRule="auto"/>
      <w:outlineLvl w:val="9"/>
    </w:pPr>
    <w:rPr>
      <w:b w:val="0"/>
      <w:color w:val="365F91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603CD"/>
    <w:pPr>
      <w:ind w:left="907" w:right="340" w:hanging="567"/>
    </w:pPr>
  </w:style>
  <w:style w:type="character" w:styleId="Odwoaniedelikatne">
    <w:name w:val="Subtle Reference"/>
    <w:basedOn w:val="Domylnaczcionkaakapitu"/>
    <w:uiPriority w:val="31"/>
    <w:qFormat/>
    <w:rsid w:val="001603CD"/>
    <w:rPr>
      <w:rFonts w:asciiTheme="minorHAnsi" w:hAnsiTheme="minorHAnsi"/>
      <w:b/>
      <w:caps w:val="0"/>
      <w:smallCaps/>
      <w:color w:val="000000" w:themeColor="text1"/>
      <w:sz w:val="28"/>
    </w:rPr>
  </w:style>
  <w:style w:type="paragraph" w:styleId="NormalnyWeb">
    <w:name w:val="Normal (Web)"/>
    <w:basedOn w:val="Normalny"/>
    <w:uiPriority w:val="99"/>
    <w:semiHidden/>
    <w:unhideWhenUsed/>
    <w:rsid w:val="00751C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751C1B"/>
    <w:rPr>
      <w:b/>
      <w:bCs/>
    </w:rPr>
  </w:style>
  <w:style w:type="character" w:customStyle="1" w:styleId="AkapitzlistZnak">
    <w:name w:val="Akapit z listą Znak"/>
    <w:aliases w:val="Asia 2  Akapit z listą Znak,tekst normalny Znak,L1 Znak,Numerowanie Znak,Akapit z listą5 Znak,normalny tekst Znak,Akapit z listą BS Znak,CW_Lista Znak,Kolorowa lista — akcent 11 Znak,T_SZ_List Paragraph Znak,Podsis rysunku Znak"/>
    <w:link w:val="Akapitzlist"/>
    <w:uiPriority w:val="34"/>
    <w:qFormat/>
    <w:locked/>
    <w:rsid w:val="00F12F34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685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C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C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C7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C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C7A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C1D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2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cja@kolmed.tarnow.pl" TargetMode="External"/><Relationship Id="rId13" Type="http://schemas.openxmlformats.org/officeDocument/2006/relationships/hyperlink" Target="https://ezamowienia.gov.pl/mp-client/tenders/ocds-148610-48d51e2f-f018-4f45-af91-85cd117e1239" TargetMode="External"/><Relationship Id="rId18" Type="http://schemas.openxmlformats.org/officeDocument/2006/relationships/hyperlink" Target="mailto:iod@kolmed.tarnow.p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wojtowicz@kolmed.tarnow.pl" TargetMode="External"/><Relationship Id="rId17" Type="http://schemas.openxmlformats.org/officeDocument/2006/relationships/hyperlink" Target="mailto:malig@kolmed.tarno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alig@kolmed.tarnow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olmed.tarnow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5576-E730-4BF1-9428-8B0425FF6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18</Pages>
  <Words>5884</Words>
  <Characters>35304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Filip</dc:creator>
  <cp:lastModifiedBy>Agnieszka</cp:lastModifiedBy>
  <cp:revision>6</cp:revision>
  <cp:lastPrinted>2024-10-30T08:45:00Z</cp:lastPrinted>
  <dcterms:created xsi:type="dcterms:W3CDTF">2024-10-30T07:41:00Z</dcterms:created>
  <dcterms:modified xsi:type="dcterms:W3CDTF">2024-10-30T10:51:00Z</dcterms:modified>
</cp:coreProperties>
</file>