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22D2" w:rsidRDefault="006322D2">
      <w:pPr>
        <w:spacing w:line="200" w:lineRule="exact"/>
        <w:rPr>
          <w:sz w:val="24"/>
          <w:szCs w:val="24"/>
        </w:rPr>
      </w:pPr>
    </w:p>
    <w:p w:rsidR="006322D2" w:rsidRDefault="006322D2">
      <w:pPr>
        <w:spacing w:line="328" w:lineRule="exact"/>
        <w:rPr>
          <w:sz w:val="24"/>
          <w:szCs w:val="24"/>
        </w:rPr>
      </w:pPr>
    </w:p>
    <w:p w:rsidR="006322D2" w:rsidRPr="0053689F" w:rsidRDefault="002C5083">
      <w:pPr>
        <w:ind w:left="4684"/>
        <w:rPr>
          <w:sz w:val="20"/>
          <w:szCs w:val="20"/>
        </w:rPr>
      </w:pPr>
      <w:r w:rsidRPr="0053689F">
        <w:rPr>
          <w:rFonts w:ascii="Arial" w:eastAsia="Arial" w:hAnsi="Arial" w:cs="Arial"/>
          <w:b/>
          <w:bCs/>
        </w:rPr>
        <w:t xml:space="preserve">Załącznik nr 3 do SWZ z dnia </w:t>
      </w:r>
      <w:r w:rsidR="00504D22">
        <w:rPr>
          <w:rFonts w:ascii="Arial" w:eastAsia="Arial" w:hAnsi="Arial" w:cs="Arial"/>
          <w:b/>
          <w:bCs/>
        </w:rPr>
        <w:t>30</w:t>
      </w:r>
      <w:bookmarkStart w:id="0" w:name="_GoBack"/>
      <w:bookmarkEnd w:id="0"/>
      <w:r w:rsidR="00B41BEE">
        <w:rPr>
          <w:rFonts w:ascii="Arial" w:eastAsia="Arial" w:hAnsi="Arial" w:cs="Arial"/>
          <w:b/>
          <w:bCs/>
        </w:rPr>
        <w:t>.10</w:t>
      </w:r>
      <w:r w:rsidR="00EA37F8" w:rsidRPr="0053689F">
        <w:rPr>
          <w:rFonts w:ascii="Arial" w:eastAsia="Arial" w:hAnsi="Arial" w:cs="Arial"/>
          <w:b/>
          <w:bCs/>
        </w:rPr>
        <w:t>.2024</w:t>
      </w:r>
      <w:r w:rsidRPr="0053689F">
        <w:rPr>
          <w:rFonts w:ascii="Arial" w:eastAsia="Arial" w:hAnsi="Arial" w:cs="Arial"/>
          <w:b/>
          <w:bCs/>
        </w:rPr>
        <w:t xml:space="preserve"> r.</w:t>
      </w:r>
    </w:p>
    <w:p w:rsidR="006322D2" w:rsidRDefault="006322D2">
      <w:pPr>
        <w:spacing w:line="328" w:lineRule="exact"/>
        <w:rPr>
          <w:sz w:val="24"/>
          <w:szCs w:val="24"/>
        </w:rPr>
      </w:pPr>
    </w:p>
    <w:p w:rsidR="006322D2" w:rsidRDefault="002C5083">
      <w:pPr>
        <w:ind w:left="3304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UMOWA nr ……………..</w:t>
      </w:r>
    </w:p>
    <w:p w:rsidR="006322D2" w:rsidRDefault="006322D2">
      <w:pPr>
        <w:spacing w:line="200" w:lineRule="exact"/>
        <w:rPr>
          <w:sz w:val="24"/>
          <w:szCs w:val="24"/>
        </w:rPr>
      </w:pPr>
    </w:p>
    <w:p w:rsidR="006322D2" w:rsidRDefault="006322D2">
      <w:pPr>
        <w:spacing w:line="200" w:lineRule="exact"/>
        <w:rPr>
          <w:sz w:val="24"/>
          <w:szCs w:val="24"/>
        </w:rPr>
      </w:pPr>
    </w:p>
    <w:p w:rsidR="006322D2" w:rsidRDefault="006322D2">
      <w:pPr>
        <w:spacing w:line="221" w:lineRule="exact"/>
        <w:rPr>
          <w:sz w:val="24"/>
          <w:szCs w:val="24"/>
        </w:rPr>
      </w:pPr>
    </w:p>
    <w:p w:rsidR="006322D2" w:rsidRDefault="002C5083">
      <w:pPr>
        <w:ind w:left="4"/>
        <w:rPr>
          <w:sz w:val="20"/>
          <w:szCs w:val="20"/>
        </w:rPr>
      </w:pPr>
      <w:r>
        <w:rPr>
          <w:rFonts w:ascii="Arial" w:eastAsia="Arial" w:hAnsi="Arial" w:cs="Arial"/>
        </w:rPr>
        <w:t xml:space="preserve">W dniu </w:t>
      </w:r>
      <w:r>
        <w:rPr>
          <w:rFonts w:ascii="Arial" w:eastAsia="Arial" w:hAnsi="Arial" w:cs="Arial"/>
          <w:b/>
          <w:bCs/>
        </w:rPr>
        <w:t>………………,</w:t>
      </w:r>
      <w:r>
        <w:rPr>
          <w:rFonts w:ascii="Arial" w:eastAsia="Arial" w:hAnsi="Arial" w:cs="Arial"/>
        </w:rPr>
        <w:t xml:space="preserve"> w </w:t>
      </w:r>
      <w:r>
        <w:rPr>
          <w:rFonts w:ascii="Arial" w:eastAsia="Arial" w:hAnsi="Arial" w:cs="Arial"/>
          <w:b/>
          <w:bCs/>
        </w:rPr>
        <w:t>Baranowie Sandomierskim,</w:t>
      </w:r>
      <w:r>
        <w:rPr>
          <w:rFonts w:ascii="Arial" w:eastAsia="Arial" w:hAnsi="Arial" w:cs="Arial"/>
        </w:rPr>
        <w:t xml:space="preserve"> pomiędzy:</w:t>
      </w:r>
    </w:p>
    <w:p w:rsidR="006322D2" w:rsidRDefault="002C5083">
      <w:pPr>
        <w:spacing w:line="272" w:lineRule="auto"/>
        <w:ind w:left="4" w:right="20"/>
        <w:jc w:val="both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 xml:space="preserve">Dyrektorem Zespołu </w:t>
      </w:r>
      <w:r w:rsidR="00C140C7">
        <w:rPr>
          <w:rFonts w:ascii="Arial" w:eastAsia="Arial" w:hAnsi="Arial" w:cs="Arial"/>
          <w:b/>
          <w:bCs/>
        </w:rPr>
        <w:t xml:space="preserve">Szkół w Woli Baranowskiej </w:t>
      </w:r>
      <w:r>
        <w:rPr>
          <w:rFonts w:ascii="Arial" w:eastAsia="Arial" w:hAnsi="Arial" w:cs="Arial"/>
          <w:b/>
          <w:bCs/>
        </w:rPr>
        <w:t>,</w:t>
      </w:r>
      <w:r>
        <w:rPr>
          <w:rFonts w:ascii="Arial" w:eastAsia="Arial" w:hAnsi="Arial" w:cs="Arial"/>
        </w:rPr>
        <w:t xml:space="preserve"> z siedzibą:</w:t>
      </w:r>
      <w:r w:rsidR="00C140C7">
        <w:rPr>
          <w:rFonts w:ascii="Arial" w:eastAsia="Arial" w:hAnsi="Arial" w:cs="Arial"/>
        </w:rPr>
        <w:t xml:space="preserve"> </w:t>
      </w:r>
      <w:r w:rsidR="00C140C7">
        <w:rPr>
          <w:rFonts w:ascii="Arial" w:eastAsia="Arial" w:hAnsi="Arial" w:cs="Arial"/>
          <w:b/>
        </w:rPr>
        <w:t>Wola Baranowska</w:t>
      </w:r>
      <w:r>
        <w:rPr>
          <w:rFonts w:ascii="Arial" w:eastAsia="Arial" w:hAnsi="Arial" w:cs="Arial"/>
        </w:rPr>
        <w:t xml:space="preserve"> </w:t>
      </w:r>
      <w:r w:rsidR="00C140C7">
        <w:rPr>
          <w:rFonts w:ascii="Arial" w:eastAsia="Arial" w:hAnsi="Arial" w:cs="Arial"/>
        </w:rPr>
        <w:br/>
      </w:r>
      <w:r w:rsidR="00C140C7">
        <w:rPr>
          <w:rFonts w:ascii="Arial" w:eastAsia="Arial" w:hAnsi="Arial" w:cs="Arial"/>
          <w:b/>
        </w:rPr>
        <w:t>ul. Szkolna 4,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b/>
          <w:bCs/>
        </w:rPr>
        <w:t xml:space="preserve">39-450 Baranów Sandomierski, </w:t>
      </w:r>
      <w:r>
        <w:rPr>
          <w:rFonts w:ascii="Arial" w:eastAsia="Arial" w:hAnsi="Arial" w:cs="Arial"/>
        </w:rPr>
        <w:t xml:space="preserve">zwanym w dalszej części umowy </w:t>
      </w:r>
      <w:r>
        <w:rPr>
          <w:rFonts w:ascii="Arial" w:eastAsia="Arial" w:hAnsi="Arial" w:cs="Arial"/>
          <w:b/>
          <w:bCs/>
        </w:rPr>
        <w:t>„Zamawiającym”</w:t>
      </w:r>
      <w:r>
        <w:rPr>
          <w:rFonts w:ascii="Arial" w:eastAsia="Arial" w:hAnsi="Arial" w:cs="Arial"/>
        </w:rPr>
        <w:t>, reprezentowaną przez:</w:t>
      </w:r>
    </w:p>
    <w:p w:rsidR="006322D2" w:rsidRDefault="006322D2">
      <w:pPr>
        <w:spacing w:line="6" w:lineRule="exact"/>
        <w:rPr>
          <w:sz w:val="24"/>
          <w:szCs w:val="24"/>
        </w:rPr>
      </w:pPr>
    </w:p>
    <w:p w:rsidR="006322D2" w:rsidRDefault="002C5083">
      <w:pPr>
        <w:ind w:left="4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………………………………………………………………………………………………….……....,</w:t>
      </w:r>
    </w:p>
    <w:p w:rsidR="006322D2" w:rsidRDefault="006322D2">
      <w:pPr>
        <w:spacing w:line="40" w:lineRule="exact"/>
        <w:rPr>
          <w:sz w:val="24"/>
          <w:szCs w:val="24"/>
        </w:rPr>
      </w:pPr>
    </w:p>
    <w:p w:rsidR="006322D2" w:rsidRDefault="002C5083">
      <w:pPr>
        <w:ind w:left="4"/>
        <w:rPr>
          <w:sz w:val="20"/>
          <w:szCs w:val="20"/>
        </w:rPr>
      </w:pPr>
      <w:r>
        <w:rPr>
          <w:rFonts w:ascii="Arial" w:eastAsia="Arial" w:hAnsi="Arial" w:cs="Arial"/>
        </w:rPr>
        <w:t>a</w:t>
      </w:r>
    </w:p>
    <w:p w:rsidR="006322D2" w:rsidRDefault="006322D2">
      <w:pPr>
        <w:spacing w:line="35" w:lineRule="exact"/>
        <w:rPr>
          <w:sz w:val="24"/>
          <w:szCs w:val="24"/>
        </w:rPr>
      </w:pPr>
    </w:p>
    <w:p w:rsidR="006322D2" w:rsidRDefault="002C5083">
      <w:pPr>
        <w:ind w:left="4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…………………………………………………………………………………………….……………,</w:t>
      </w:r>
    </w:p>
    <w:p w:rsidR="006322D2" w:rsidRDefault="006322D2">
      <w:pPr>
        <w:spacing w:line="37" w:lineRule="exact"/>
        <w:rPr>
          <w:sz w:val="24"/>
          <w:szCs w:val="24"/>
        </w:rPr>
      </w:pPr>
    </w:p>
    <w:p w:rsidR="006322D2" w:rsidRDefault="002C5083">
      <w:pPr>
        <w:ind w:left="4"/>
        <w:rPr>
          <w:sz w:val="20"/>
          <w:szCs w:val="20"/>
        </w:rPr>
      </w:pPr>
      <w:r>
        <w:rPr>
          <w:rFonts w:ascii="Arial" w:eastAsia="Arial" w:hAnsi="Arial" w:cs="Arial"/>
        </w:rPr>
        <w:t xml:space="preserve">zwanym/ą w dalszej części umowy </w:t>
      </w:r>
      <w:r>
        <w:rPr>
          <w:rFonts w:ascii="Arial" w:eastAsia="Arial" w:hAnsi="Arial" w:cs="Arial"/>
          <w:b/>
          <w:bCs/>
        </w:rPr>
        <w:t>„Wykonawcą”,</w:t>
      </w:r>
      <w:r>
        <w:rPr>
          <w:rFonts w:ascii="Arial" w:eastAsia="Arial" w:hAnsi="Arial" w:cs="Arial"/>
        </w:rPr>
        <w:t xml:space="preserve"> reprezentowanym/ą przez:</w:t>
      </w:r>
    </w:p>
    <w:p w:rsidR="006322D2" w:rsidRDefault="006322D2">
      <w:pPr>
        <w:spacing w:line="40" w:lineRule="exact"/>
        <w:rPr>
          <w:sz w:val="24"/>
          <w:szCs w:val="24"/>
        </w:rPr>
      </w:pPr>
    </w:p>
    <w:p w:rsidR="006322D2" w:rsidRDefault="002C5083">
      <w:pPr>
        <w:ind w:left="4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………………………………………………………………………………………….………………,</w:t>
      </w:r>
    </w:p>
    <w:p w:rsidR="006322D2" w:rsidRDefault="006322D2">
      <w:pPr>
        <w:spacing w:line="339" w:lineRule="exact"/>
        <w:rPr>
          <w:sz w:val="24"/>
          <w:szCs w:val="24"/>
        </w:rPr>
      </w:pPr>
    </w:p>
    <w:p w:rsidR="006322D2" w:rsidRDefault="002C5083">
      <w:pPr>
        <w:spacing w:line="273" w:lineRule="auto"/>
        <w:ind w:left="4" w:right="20"/>
        <w:jc w:val="both"/>
        <w:rPr>
          <w:sz w:val="20"/>
          <w:szCs w:val="20"/>
        </w:rPr>
      </w:pPr>
      <w:r>
        <w:rPr>
          <w:rFonts w:ascii="Arial" w:eastAsia="Arial" w:hAnsi="Arial" w:cs="Arial"/>
        </w:rPr>
        <w:t>została zawarta umowa w wyniku postępowania o udzielenie zamówienia przeprowadzonego w trybie podstawowym na podstawie art. 275 ust. 1 ustawy z dnia 11 września 2019 r. Prawo zamówień publicznych (Dz. U. 2023 r., poz. 1605 ze zm.), zwana dalej ,,ustawą PZP”, o następującej treści:</w:t>
      </w:r>
    </w:p>
    <w:p w:rsidR="006322D2" w:rsidRDefault="006322D2">
      <w:pPr>
        <w:spacing w:line="293" w:lineRule="exact"/>
        <w:rPr>
          <w:sz w:val="24"/>
          <w:szCs w:val="24"/>
        </w:rPr>
      </w:pPr>
    </w:p>
    <w:p w:rsidR="006322D2" w:rsidRDefault="002C5083">
      <w:pPr>
        <w:numPr>
          <w:ilvl w:val="1"/>
          <w:numId w:val="1"/>
        </w:numPr>
        <w:tabs>
          <w:tab w:val="left" w:pos="4564"/>
        </w:tabs>
        <w:ind w:left="4564" w:hanging="181"/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  <w:b/>
          <w:bCs/>
        </w:rPr>
        <w:t>1</w:t>
      </w:r>
    </w:p>
    <w:p w:rsidR="006322D2" w:rsidRDefault="002C5083">
      <w:pPr>
        <w:ind w:left="3604"/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  <w:b/>
          <w:bCs/>
        </w:rPr>
        <w:t>Przedmiot umowy</w:t>
      </w:r>
    </w:p>
    <w:p w:rsidR="006322D2" w:rsidRDefault="006322D2">
      <w:pPr>
        <w:spacing w:line="263" w:lineRule="exact"/>
        <w:rPr>
          <w:rFonts w:ascii="Arial" w:eastAsia="Arial" w:hAnsi="Arial" w:cs="Arial"/>
          <w:b/>
          <w:bCs/>
        </w:rPr>
      </w:pPr>
    </w:p>
    <w:p w:rsidR="006322D2" w:rsidRDefault="002C5083">
      <w:pPr>
        <w:numPr>
          <w:ilvl w:val="0"/>
          <w:numId w:val="1"/>
        </w:numPr>
        <w:tabs>
          <w:tab w:val="left" w:pos="253"/>
        </w:tabs>
        <w:spacing w:line="269" w:lineRule="auto"/>
        <w:ind w:left="364" w:right="20" w:hanging="36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Zamawiający zleca, a Wykonawca przyjmuje do wykonania, stanowiące przedmiot umowy, zadania pn. ……………………………………………………………………</w:t>
      </w:r>
    </w:p>
    <w:p w:rsidR="006322D2" w:rsidRDefault="006322D2">
      <w:pPr>
        <w:spacing w:line="16" w:lineRule="exact"/>
        <w:rPr>
          <w:rFonts w:ascii="Arial" w:eastAsia="Arial" w:hAnsi="Arial" w:cs="Arial"/>
        </w:rPr>
      </w:pPr>
    </w:p>
    <w:p w:rsidR="006322D2" w:rsidRDefault="002C5083">
      <w:pPr>
        <w:numPr>
          <w:ilvl w:val="0"/>
          <w:numId w:val="1"/>
        </w:numPr>
        <w:tabs>
          <w:tab w:val="left" w:pos="244"/>
        </w:tabs>
        <w:spacing w:line="237" w:lineRule="auto"/>
        <w:ind w:left="364" w:hanging="36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Zakres rzeczowy przedmiotu umowy określa Specyfikacja Istotnych Warunków Zamówienia z dnia ……………... r. stanowiąca integralną część niniejszej umowy.</w:t>
      </w:r>
    </w:p>
    <w:p w:rsidR="006322D2" w:rsidRDefault="006322D2">
      <w:pPr>
        <w:spacing w:line="250" w:lineRule="exact"/>
        <w:rPr>
          <w:rFonts w:ascii="Arial" w:eastAsia="Arial" w:hAnsi="Arial" w:cs="Arial"/>
        </w:rPr>
      </w:pPr>
    </w:p>
    <w:p w:rsidR="006322D2" w:rsidRDefault="002C5083">
      <w:pPr>
        <w:numPr>
          <w:ilvl w:val="1"/>
          <w:numId w:val="1"/>
        </w:numPr>
        <w:tabs>
          <w:tab w:val="left" w:pos="4564"/>
        </w:tabs>
        <w:ind w:left="4564" w:hanging="181"/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  <w:b/>
          <w:bCs/>
        </w:rPr>
        <w:t>2</w:t>
      </w:r>
    </w:p>
    <w:p w:rsidR="006322D2" w:rsidRDefault="006322D2">
      <w:pPr>
        <w:spacing w:line="1" w:lineRule="exact"/>
        <w:rPr>
          <w:sz w:val="24"/>
          <w:szCs w:val="24"/>
        </w:rPr>
      </w:pPr>
    </w:p>
    <w:p w:rsidR="006322D2" w:rsidRDefault="002C5083">
      <w:pPr>
        <w:ind w:right="-3"/>
        <w:jc w:val="center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Obowiązki Wykonawcy</w:t>
      </w:r>
    </w:p>
    <w:p w:rsidR="006322D2" w:rsidRDefault="006322D2">
      <w:pPr>
        <w:spacing w:line="256" w:lineRule="exact"/>
        <w:rPr>
          <w:sz w:val="24"/>
          <w:szCs w:val="24"/>
        </w:rPr>
      </w:pPr>
    </w:p>
    <w:p w:rsidR="006322D2" w:rsidRDefault="002C5083">
      <w:pPr>
        <w:numPr>
          <w:ilvl w:val="0"/>
          <w:numId w:val="2"/>
        </w:numPr>
        <w:tabs>
          <w:tab w:val="left" w:pos="244"/>
        </w:tabs>
        <w:ind w:left="244" w:hanging="24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Do obowiązków Wykonawcy należy:</w:t>
      </w:r>
    </w:p>
    <w:p w:rsidR="006322D2" w:rsidRDefault="006322D2">
      <w:pPr>
        <w:spacing w:line="38" w:lineRule="exact"/>
        <w:rPr>
          <w:rFonts w:ascii="Arial" w:eastAsia="Arial" w:hAnsi="Arial" w:cs="Arial"/>
        </w:rPr>
      </w:pPr>
    </w:p>
    <w:p w:rsidR="006322D2" w:rsidRDefault="002C5083">
      <w:pPr>
        <w:numPr>
          <w:ilvl w:val="1"/>
          <w:numId w:val="2"/>
        </w:numPr>
        <w:tabs>
          <w:tab w:val="left" w:pos="484"/>
        </w:tabs>
        <w:ind w:left="484" w:hanging="395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Wykonanie zamówienia zgodnie ze specyfikacją warunków zamówienia;</w:t>
      </w:r>
    </w:p>
    <w:p w:rsidR="006322D2" w:rsidRDefault="006322D2">
      <w:pPr>
        <w:spacing w:line="37" w:lineRule="exact"/>
        <w:rPr>
          <w:rFonts w:ascii="Arial" w:eastAsia="Arial" w:hAnsi="Arial" w:cs="Arial"/>
        </w:rPr>
      </w:pPr>
    </w:p>
    <w:p w:rsidR="006322D2" w:rsidRDefault="002C5083">
      <w:pPr>
        <w:numPr>
          <w:ilvl w:val="1"/>
          <w:numId w:val="2"/>
        </w:numPr>
        <w:tabs>
          <w:tab w:val="left" w:pos="484"/>
        </w:tabs>
        <w:ind w:left="484" w:hanging="395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Dostawa przedmiotu umowy będzie przebiegała jednorazowo.</w:t>
      </w:r>
    </w:p>
    <w:p w:rsidR="006322D2" w:rsidRDefault="006322D2">
      <w:pPr>
        <w:spacing w:line="45" w:lineRule="exact"/>
        <w:rPr>
          <w:rFonts w:ascii="Arial" w:eastAsia="Arial" w:hAnsi="Arial" w:cs="Arial"/>
        </w:rPr>
      </w:pPr>
    </w:p>
    <w:p w:rsidR="006322D2" w:rsidRDefault="002C5083">
      <w:pPr>
        <w:numPr>
          <w:ilvl w:val="1"/>
          <w:numId w:val="2"/>
        </w:numPr>
        <w:tabs>
          <w:tab w:val="left" w:pos="484"/>
        </w:tabs>
        <w:spacing w:line="267" w:lineRule="auto"/>
        <w:ind w:left="484" w:right="20" w:hanging="395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Wraz z towarem Wykonawca wyda Zamawiającemu instrukcje dotyczące sposobu korzystania z rzeczy itp.</w:t>
      </w:r>
    </w:p>
    <w:p w:rsidR="006322D2" w:rsidRDefault="006322D2">
      <w:pPr>
        <w:spacing w:line="20" w:lineRule="exact"/>
        <w:rPr>
          <w:rFonts w:ascii="Arial" w:eastAsia="Arial" w:hAnsi="Arial" w:cs="Arial"/>
        </w:rPr>
      </w:pPr>
    </w:p>
    <w:p w:rsidR="006322D2" w:rsidRDefault="002C5083">
      <w:pPr>
        <w:numPr>
          <w:ilvl w:val="1"/>
          <w:numId w:val="2"/>
        </w:numPr>
        <w:tabs>
          <w:tab w:val="left" w:pos="484"/>
        </w:tabs>
        <w:spacing w:line="274" w:lineRule="auto"/>
        <w:ind w:left="484" w:hanging="39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Podczas dokonywania odbioru, przeprowadzona zostanie weryfikacja parametrów mająca na celu wykazanie Zamawiającemu, że dostarczony przedmiot umowy spełnia wymagania określone w zamówieniu. Ponadto Wykonawca przekaże Zamawiającemu oświadczenie, że przedmiot umowy jest fabrycznie nowy, nieużywany w pełni sprawny i gotowy do użycia, dopuszczony do stosowania w wykonany w oparciu o nowoczesne rozwiązania projektowe, technologiczne, materiałowe oraz spełniające wymogi bezpieczeństwa oraz techniczne i funkcjonalno – użytkowe.</w:t>
      </w:r>
    </w:p>
    <w:p w:rsidR="006322D2" w:rsidRDefault="006322D2">
      <w:pPr>
        <w:spacing w:line="13" w:lineRule="exact"/>
        <w:rPr>
          <w:rFonts w:ascii="Arial" w:eastAsia="Arial" w:hAnsi="Arial" w:cs="Arial"/>
        </w:rPr>
      </w:pPr>
    </w:p>
    <w:p w:rsidR="006322D2" w:rsidRDefault="002C5083">
      <w:pPr>
        <w:numPr>
          <w:ilvl w:val="1"/>
          <w:numId w:val="2"/>
        </w:numPr>
        <w:tabs>
          <w:tab w:val="left" w:pos="484"/>
        </w:tabs>
        <w:spacing w:line="267" w:lineRule="auto"/>
        <w:ind w:left="484" w:right="20" w:hanging="395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Z czynności odbioru przedstawiciele stron spiszą protokół odbioru. Odbiór uważa się za dokonany, jeżeli protokół odbioru będzie podpisany przez obie strony bez uwag.</w:t>
      </w:r>
    </w:p>
    <w:p w:rsidR="006322D2" w:rsidRDefault="006322D2">
      <w:pPr>
        <w:sectPr w:rsidR="006322D2" w:rsidSect="00C140C7">
          <w:headerReference w:type="default" r:id="rId7"/>
          <w:pgSz w:w="11900" w:h="16838"/>
          <w:pgMar w:top="1440" w:right="1406" w:bottom="1440" w:left="1416" w:header="170" w:footer="0" w:gutter="0"/>
          <w:cols w:space="708" w:equalWidth="0">
            <w:col w:w="9084"/>
          </w:cols>
          <w:docGrid w:linePitch="299"/>
        </w:sectPr>
      </w:pPr>
    </w:p>
    <w:p w:rsidR="006322D2" w:rsidRDefault="006322D2">
      <w:pPr>
        <w:spacing w:line="200" w:lineRule="exact"/>
        <w:rPr>
          <w:sz w:val="20"/>
          <w:szCs w:val="20"/>
        </w:rPr>
      </w:pPr>
      <w:bookmarkStart w:id="1" w:name="page2"/>
      <w:bookmarkEnd w:id="1"/>
    </w:p>
    <w:p w:rsidR="006322D2" w:rsidRDefault="006322D2">
      <w:pPr>
        <w:spacing w:line="339" w:lineRule="exact"/>
        <w:rPr>
          <w:sz w:val="20"/>
          <w:szCs w:val="20"/>
        </w:rPr>
      </w:pPr>
    </w:p>
    <w:p w:rsidR="006322D2" w:rsidRDefault="002C5083">
      <w:pPr>
        <w:numPr>
          <w:ilvl w:val="0"/>
          <w:numId w:val="3"/>
        </w:numPr>
        <w:tabs>
          <w:tab w:val="left" w:pos="484"/>
        </w:tabs>
        <w:spacing w:line="274" w:lineRule="auto"/>
        <w:ind w:left="484" w:right="20" w:hanging="39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Jeżeli w trakcie odbioru zastaną stwierdzone wady, usterki i braki dające się usunąć, Zamawiający może odmówić odbioru przedmiotu umowy w części dotkniętej tymi wadami, usterkami lub brakami, wyznaczając termin do ich usunięcia. W tym przypadku w protokole odbioru zostaną wskazane nieodebrane elementy przedmiotu umowy ze wskazaniem terminu ich dostarczenia, nie dłuższego niż 7 dni.</w:t>
      </w:r>
    </w:p>
    <w:p w:rsidR="006322D2" w:rsidRDefault="006322D2">
      <w:pPr>
        <w:spacing w:line="10" w:lineRule="exact"/>
        <w:rPr>
          <w:rFonts w:ascii="Arial" w:eastAsia="Arial" w:hAnsi="Arial" w:cs="Arial"/>
        </w:rPr>
      </w:pPr>
    </w:p>
    <w:p w:rsidR="006322D2" w:rsidRDefault="002C5083">
      <w:pPr>
        <w:numPr>
          <w:ilvl w:val="0"/>
          <w:numId w:val="3"/>
        </w:numPr>
        <w:tabs>
          <w:tab w:val="left" w:pos="484"/>
        </w:tabs>
        <w:spacing w:line="272" w:lineRule="auto"/>
        <w:ind w:left="484" w:right="20" w:hanging="39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Po usunięciu przez Wykonawcę na własny koszt wad i / lub usterek, Wykonawca zgłosi Zamawiającemu fakt ich usunięcia a Zamawiający po stwierdzeniu prawidłowego wykonania dokona odbioru przedmiotu umowy. Do ponownego odbioru zastosowanie znajdują postanowienia ust. 4-7.</w:t>
      </w:r>
    </w:p>
    <w:p w:rsidR="006322D2" w:rsidRDefault="006322D2">
      <w:pPr>
        <w:spacing w:line="17" w:lineRule="exact"/>
        <w:rPr>
          <w:rFonts w:ascii="Arial" w:eastAsia="Arial" w:hAnsi="Arial" w:cs="Arial"/>
        </w:rPr>
      </w:pPr>
    </w:p>
    <w:p w:rsidR="006322D2" w:rsidRDefault="002C5083">
      <w:pPr>
        <w:numPr>
          <w:ilvl w:val="0"/>
          <w:numId w:val="3"/>
        </w:numPr>
        <w:tabs>
          <w:tab w:val="left" w:pos="484"/>
        </w:tabs>
        <w:spacing w:line="267" w:lineRule="auto"/>
        <w:ind w:left="484" w:right="20" w:hanging="395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Dostawa przedmiotu umowy powinny być wyznaczone na dzień roboczy tj. od poniedziałku do piątku w godzinach pracy Zamawiającego tj. od 8.00 do 15.00.</w:t>
      </w:r>
    </w:p>
    <w:p w:rsidR="006322D2" w:rsidRDefault="006322D2">
      <w:pPr>
        <w:spacing w:line="17" w:lineRule="exact"/>
        <w:rPr>
          <w:rFonts w:ascii="Arial" w:eastAsia="Arial" w:hAnsi="Arial" w:cs="Arial"/>
        </w:rPr>
      </w:pPr>
    </w:p>
    <w:p w:rsidR="006322D2" w:rsidRDefault="002C5083">
      <w:pPr>
        <w:numPr>
          <w:ilvl w:val="0"/>
          <w:numId w:val="3"/>
        </w:numPr>
        <w:tabs>
          <w:tab w:val="left" w:pos="484"/>
        </w:tabs>
        <w:spacing w:line="267" w:lineRule="auto"/>
        <w:ind w:left="484" w:right="20" w:hanging="395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Wykonawca oświadcza, że przedmiot umowy objęty niniejszą umową jest wolny od wad prawnych i nie narusza praw majątkowych osób trzecich.</w:t>
      </w:r>
    </w:p>
    <w:p w:rsidR="006322D2" w:rsidRDefault="006322D2">
      <w:pPr>
        <w:spacing w:line="262" w:lineRule="exact"/>
        <w:rPr>
          <w:sz w:val="20"/>
          <w:szCs w:val="20"/>
        </w:rPr>
      </w:pPr>
    </w:p>
    <w:p w:rsidR="006322D2" w:rsidRDefault="002C5083">
      <w:pPr>
        <w:numPr>
          <w:ilvl w:val="0"/>
          <w:numId w:val="4"/>
        </w:numPr>
        <w:tabs>
          <w:tab w:val="left" w:pos="4564"/>
        </w:tabs>
        <w:ind w:left="4564" w:hanging="181"/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  <w:b/>
          <w:bCs/>
        </w:rPr>
        <w:t>3</w:t>
      </w:r>
    </w:p>
    <w:p w:rsidR="006322D2" w:rsidRDefault="002C5083">
      <w:pPr>
        <w:ind w:left="4164"/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  <w:b/>
          <w:bCs/>
        </w:rPr>
        <w:t>Termin</w:t>
      </w:r>
    </w:p>
    <w:p w:rsidR="006322D2" w:rsidRDefault="006322D2">
      <w:pPr>
        <w:spacing w:line="255" w:lineRule="exact"/>
        <w:rPr>
          <w:sz w:val="20"/>
          <w:szCs w:val="20"/>
        </w:rPr>
      </w:pPr>
    </w:p>
    <w:p w:rsidR="006322D2" w:rsidRDefault="002C5083">
      <w:pPr>
        <w:ind w:left="4"/>
        <w:rPr>
          <w:sz w:val="20"/>
          <w:szCs w:val="20"/>
        </w:rPr>
      </w:pPr>
      <w:r>
        <w:rPr>
          <w:rFonts w:ascii="Arial" w:eastAsia="Arial" w:hAnsi="Arial" w:cs="Arial"/>
        </w:rPr>
        <w:t>Strony ustalają  termin realizacji przedmiotu zamówienia: …………………………</w:t>
      </w:r>
    </w:p>
    <w:p w:rsidR="006322D2" w:rsidRDefault="006322D2">
      <w:pPr>
        <w:spacing w:line="289" w:lineRule="exact"/>
        <w:rPr>
          <w:sz w:val="20"/>
          <w:szCs w:val="20"/>
        </w:rPr>
      </w:pPr>
    </w:p>
    <w:p w:rsidR="006322D2" w:rsidRDefault="002C5083">
      <w:pPr>
        <w:numPr>
          <w:ilvl w:val="1"/>
          <w:numId w:val="5"/>
        </w:numPr>
        <w:tabs>
          <w:tab w:val="left" w:pos="4564"/>
        </w:tabs>
        <w:ind w:left="4564" w:hanging="181"/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  <w:b/>
          <w:bCs/>
        </w:rPr>
        <w:t>4</w:t>
      </w:r>
    </w:p>
    <w:p w:rsidR="006322D2" w:rsidRDefault="006322D2">
      <w:pPr>
        <w:spacing w:line="37" w:lineRule="exact"/>
        <w:rPr>
          <w:rFonts w:ascii="Arial" w:eastAsia="Arial" w:hAnsi="Arial" w:cs="Arial"/>
          <w:b/>
          <w:bCs/>
        </w:rPr>
      </w:pPr>
    </w:p>
    <w:p w:rsidR="006322D2" w:rsidRDefault="002C5083">
      <w:pPr>
        <w:ind w:left="3724"/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  <w:b/>
          <w:bCs/>
        </w:rPr>
        <w:t>Wynagrodzenie</w:t>
      </w:r>
    </w:p>
    <w:p w:rsidR="006322D2" w:rsidRDefault="006322D2">
      <w:pPr>
        <w:spacing w:line="339" w:lineRule="exact"/>
        <w:rPr>
          <w:rFonts w:ascii="Arial" w:eastAsia="Arial" w:hAnsi="Arial" w:cs="Arial"/>
          <w:b/>
          <w:bCs/>
        </w:rPr>
      </w:pPr>
    </w:p>
    <w:p w:rsidR="006322D2" w:rsidRDefault="002C5083">
      <w:pPr>
        <w:numPr>
          <w:ilvl w:val="0"/>
          <w:numId w:val="5"/>
        </w:numPr>
        <w:tabs>
          <w:tab w:val="left" w:pos="291"/>
        </w:tabs>
        <w:spacing w:line="269" w:lineRule="auto"/>
        <w:ind w:left="364" w:right="20" w:hanging="36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Wynagrodzenie Wykonawcy za wykonanie przedmiotu umowy ustala się ryczałtowo w kwocie brutto: ……………………. (słownie złotych: ………………………………).</w:t>
      </w:r>
    </w:p>
    <w:p w:rsidR="006322D2" w:rsidRDefault="006322D2">
      <w:pPr>
        <w:spacing w:line="307" w:lineRule="exact"/>
        <w:rPr>
          <w:sz w:val="20"/>
          <w:szCs w:val="20"/>
        </w:rPr>
      </w:pPr>
    </w:p>
    <w:p w:rsidR="006322D2" w:rsidRDefault="002C5083">
      <w:pPr>
        <w:numPr>
          <w:ilvl w:val="0"/>
          <w:numId w:val="6"/>
        </w:numPr>
        <w:tabs>
          <w:tab w:val="left" w:pos="289"/>
        </w:tabs>
        <w:spacing w:line="267" w:lineRule="auto"/>
        <w:ind w:left="364" w:right="20" w:hanging="36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Rozliczenie końcowe nastąpi fakturą końcową po wykonaniu dostawy oraz jej odbiorze w formie protokołu.</w:t>
      </w:r>
    </w:p>
    <w:p w:rsidR="006322D2" w:rsidRDefault="006322D2">
      <w:pPr>
        <w:spacing w:line="20" w:lineRule="exact"/>
        <w:rPr>
          <w:rFonts w:ascii="Arial" w:eastAsia="Arial" w:hAnsi="Arial" w:cs="Arial"/>
        </w:rPr>
      </w:pPr>
    </w:p>
    <w:p w:rsidR="006322D2" w:rsidRDefault="002C5083">
      <w:pPr>
        <w:numPr>
          <w:ilvl w:val="0"/>
          <w:numId w:val="6"/>
        </w:numPr>
        <w:tabs>
          <w:tab w:val="left" w:pos="270"/>
        </w:tabs>
        <w:spacing w:line="272" w:lineRule="auto"/>
        <w:ind w:left="364" w:hanging="36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Wypłata wynagrodzenia o którym mowa w ust. 2 nastąpi w terminie do 30 dni od daty otrzymania przez Zamawiającego prawidłowo wystawionej faktury wraz z protokołem odbioru dostawy podpisanym przez Zamawiającego, potwierdzającym wykonanie przedmiotu umowy bez wad i usterek - na rachunek bankowy wskazany na fakturze.</w:t>
      </w:r>
    </w:p>
    <w:p w:rsidR="006322D2" w:rsidRDefault="006322D2">
      <w:pPr>
        <w:spacing w:line="14" w:lineRule="exact"/>
        <w:rPr>
          <w:rFonts w:ascii="Arial" w:eastAsia="Arial" w:hAnsi="Arial" w:cs="Arial"/>
        </w:rPr>
      </w:pPr>
    </w:p>
    <w:p w:rsidR="006322D2" w:rsidRDefault="002C5083">
      <w:pPr>
        <w:numPr>
          <w:ilvl w:val="0"/>
          <w:numId w:val="6"/>
        </w:numPr>
        <w:tabs>
          <w:tab w:val="left" w:pos="368"/>
        </w:tabs>
        <w:spacing w:line="273" w:lineRule="auto"/>
        <w:ind w:left="364" w:right="20" w:hanging="36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Strony postanawiają, że warunkiem wypłaty wynagrodzenia dla Wykonawcy jest przedstawienie przez niego pisemnego oświadczenia podwykonawców o uregulowaniu wszelkich zobowiązań, wynikających ze zlecenia podwykonawstwa robót objętych niniejszą umową.</w:t>
      </w:r>
    </w:p>
    <w:p w:rsidR="006322D2" w:rsidRDefault="006322D2">
      <w:pPr>
        <w:spacing w:line="13" w:lineRule="exact"/>
        <w:rPr>
          <w:rFonts w:ascii="Arial" w:eastAsia="Arial" w:hAnsi="Arial" w:cs="Arial"/>
        </w:rPr>
      </w:pPr>
    </w:p>
    <w:p w:rsidR="006322D2" w:rsidRDefault="002C5083">
      <w:pPr>
        <w:numPr>
          <w:ilvl w:val="0"/>
          <w:numId w:val="6"/>
        </w:numPr>
        <w:tabs>
          <w:tab w:val="left" w:pos="239"/>
        </w:tabs>
        <w:spacing w:line="272" w:lineRule="auto"/>
        <w:ind w:left="364" w:right="20" w:hanging="36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W przypadku nie przedstawienia oświadczenia lub oświadczeń, o których mowa w ust. 7 lub nieuregulowania należności podwykonawcom przez Wykonawcę, Zamawiający ma prawo wstrzymać wypłatę wynagrodzenia.</w:t>
      </w:r>
    </w:p>
    <w:p w:rsidR="006322D2" w:rsidRDefault="006322D2">
      <w:pPr>
        <w:spacing w:line="5" w:lineRule="exact"/>
        <w:rPr>
          <w:rFonts w:ascii="Arial" w:eastAsia="Arial" w:hAnsi="Arial" w:cs="Arial"/>
        </w:rPr>
      </w:pPr>
    </w:p>
    <w:p w:rsidR="006322D2" w:rsidRDefault="002C5083">
      <w:pPr>
        <w:numPr>
          <w:ilvl w:val="0"/>
          <w:numId w:val="6"/>
        </w:numPr>
        <w:tabs>
          <w:tab w:val="left" w:pos="244"/>
        </w:tabs>
        <w:ind w:left="244" w:hanging="24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Za termin zapłaty uważa się datę obciążenia rachunku bankowego Zamawiającego.</w:t>
      </w:r>
    </w:p>
    <w:p w:rsidR="006322D2" w:rsidRDefault="006322D2">
      <w:pPr>
        <w:spacing w:line="45" w:lineRule="exact"/>
        <w:rPr>
          <w:rFonts w:ascii="Arial" w:eastAsia="Arial" w:hAnsi="Arial" w:cs="Arial"/>
        </w:rPr>
      </w:pPr>
    </w:p>
    <w:p w:rsidR="006322D2" w:rsidRDefault="002C5083">
      <w:pPr>
        <w:numPr>
          <w:ilvl w:val="0"/>
          <w:numId w:val="6"/>
        </w:numPr>
        <w:tabs>
          <w:tab w:val="left" w:pos="431"/>
        </w:tabs>
        <w:spacing w:line="267" w:lineRule="auto"/>
        <w:ind w:left="364" w:right="20" w:hanging="36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Zamawiającemu przysługuje prawo potrącenia z przysługującego Wykonawcy wynagrodzenia wszelkich zobowiązań finansowych Wykonawcy w stosunku do</w:t>
      </w:r>
    </w:p>
    <w:p w:rsidR="006322D2" w:rsidRDefault="006322D2">
      <w:pPr>
        <w:spacing w:line="12" w:lineRule="exact"/>
        <w:rPr>
          <w:sz w:val="20"/>
          <w:szCs w:val="20"/>
        </w:rPr>
      </w:pPr>
    </w:p>
    <w:p w:rsidR="006322D2" w:rsidRDefault="002C5083">
      <w:pPr>
        <w:ind w:left="364"/>
        <w:rPr>
          <w:sz w:val="20"/>
          <w:szCs w:val="20"/>
        </w:rPr>
      </w:pPr>
      <w:r>
        <w:rPr>
          <w:rFonts w:ascii="Arial" w:eastAsia="Arial" w:hAnsi="Arial" w:cs="Arial"/>
        </w:rPr>
        <w:t>Zamawiającego.</w:t>
      </w:r>
    </w:p>
    <w:p w:rsidR="006322D2" w:rsidRDefault="006322D2">
      <w:pPr>
        <w:spacing w:line="35" w:lineRule="exact"/>
        <w:rPr>
          <w:sz w:val="20"/>
          <w:szCs w:val="20"/>
        </w:rPr>
      </w:pPr>
    </w:p>
    <w:p w:rsidR="006322D2" w:rsidRDefault="002C5083">
      <w:pPr>
        <w:ind w:right="16"/>
        <w:jc w:val="center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§ 5</w:t>
      </w:r>
    </w:p>
    <w:p w:rsidR="006322D2" w:rsidRDefault="006322D2">
      <w:pPr>
        <w:spacing w:line="38" w:lineRule="exact"/>
        <w:rPr>
          <w:sz w:val="20"/>
          <w:szCs w:val="20"/>
        </w:rPr>
      </w:pPr>
    </w:p>
    <w:p w:rsidR="006322D2" w:rsidRDefault="002C5083">
      <w:pPr>
        <w:ind w:right="-3"/>
        <w:jc w:val="center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Osoby do kontaktu</w:t>
      </w:r>
    </w:p>
    <w:p w:rsidR="006322D2" w:rsidRDefault="006322D2">
      <w:pPr>
        <w:spacing w:line="40" w:lineRule="exact"/>
        <w:rPr>
          <w:sz w:val="20"/>
          <w:szCs w:val="20"/>
        </w:rPr>
      </w:pPr>
    </w:p>
    <w:p w:rsidR="006322D2" w:rsidRDefault="002C5083">
      <w:pPr>
        <w:ind w:right="36"/>
        <w:jc w:val="center"/>
        <w:rPr>
          <w:sz w:val="20"/>
          <w:szCs w:val="20"/>
        </w:rPr>
      </w:pPr>
      <w:r>
        <w:rPr>
          <w:rFonts w:ascii="Arial" w:eastAsia="Arial" w:hAnsi="Arial" w:cs="Arial"/>
        </w:rPr>
        <w:t>Osobami upoważnionymi do kontaktów, odpowiedzialnymi za realizację niniejszej umowy są:</w:t>
      </w:r>
    </w:p>
    <w:p w:rsidR="006322D2" w:rsidRDefault="006322D2">
      <w:pPr>
        <w:spacing w:line="37" w:lineRule="exact"/>
        <w:rPr>
          <w:sz w:val="20"/>
          <w:szCs w:val="20"/>
        </w:rPr>
      </w:pPr>
    </w:p>
    <w:p w:rsidR="006322D2" w:rsidRDefault="002C5083">
      <w:pPr>
        <w:numPr>
          <w:ilvl w:val="0"/>
          <w:numId w:val="7"/>
        </w:numPr>
        <w:tabs>
          <w:tab w:val="left" w:pos="724"/>
        </w:tabs>
        <w:ind w:left="724" w:hanging="36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ze strony Zamawiającego: ………………… ;</w:t>
      </w:r>
    </w:p>
    <w:p w:rsidR="006322D2" w:rsidRDefault="006322D2">
      <w:pPr>
        <w:spacing w:line="39" w:lineRule="exact"/>
        <w:rPr>
          <w:rFonts w:ascii="Arial" w:eastAsia="Arial" w:hAnsi="Arial" w:cs="Arial"/>
        </w:rPr>
      </w:pPr>
    </w:p>
    <w:p w:rsidR="006322D2" w:rsidRDefault="002C5083">
      <w:pPr>
        <w:numPr>
          <w:ilvl w:val="0"/>
          <w:numId w:val="7"/>
        </w:numPr>
        <w:tabs>
          <w:tab w:val="left" w:pos="724"/>
        </w:tabs>
        <w:ind w:left="724" w:hanging="36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ze strony Wykonawcy:  ……………………. .</w:t>
      </w:r>
    </w:p>
    <w:p w:rsidR="006322D2" w:rsidRDefault="006322D2">
      <w:pPr>
        <w:sectPr w:rsidR="006322D2">
          <w:pgSz w:w="11900" w:h="16838"/>
          <w:pgMar w:top="1440" w:right="1406" w:bottom="856" w:left="1416" w:header="0" w:footer="0" w:gutter="0"/>
          <w:cols w:space="708" w:equalWidth="0">
            <w:col w:w="9084"/>
          </w:cols>
        </w:sectPr>
      </w:pPr>
    </w:p>
    <w:p w:rsidR="006322D2" w:rsidRDefault="006322D2">
      <w:pPr>
        <w:spacing w:line="200" w:lineRule="exact"/>
        <w:rPr>
          <w:sz w:val="20"/>
          <w:szCs w:val="20"/>
        </w:rPr>
      </w:pPr>
      <w:bookmarkStart w:id="2" w:name="page3"/>
      <w:bookmarkEnd w:id="2"/>
    </w:p>
    <w:p w:rsidR="006322D2" w:rsidRDefault="006322D2">
      <w:pPr>
        <w:spacing w:line="200" w:lineRule="exact"/>
        <w:rPr>
          <w:sz w:val="20"/>
          <w:szCs w:val="20"/>
        </w:rPr>
      </w:pPr>
    </w:p>
    <w:p w:rsidR="006322D2" w:rsidRDefault="006322D2">
      <w:pPr>
        <w:spacing w:line="200" w:lineRule="exact"/>
        <w:rPr>
          <w:sz w:val="20"/>
          <w:szCs w:val="20"/>
        </w:rPr>
      </w:pPr>
    </w:p>
    <w:p w:rsidR="006322D2" w:rsidRDefault="006322D2">
      <w:pPr>
        <w:spacing w:line="200" w:lineRule="exact"/>
        <w:rPr>
          <w:sz w:val="20"/>
          <w:szCs w:val="20"/>
        </w:rPr>
      </w:pPr>
    </w:p>
    <w:p w:rsidR="006322D2" w:rsidRDefault="006322D2">
      <w:pPr>
        <w:spacing w:line="309" w:lineRule="exact"/>
        <w:rPr>
          <w:sz w:val="20"/>
          <w:szCs w:val="20"/>
        </w:rPr>
      </w:pPr>
    </w:p>
    <w:p w:rsidR="006322D2" w:rsidRDefault="006322D2">
      <w:pPr>
        <w:spacing w:line="325" w:lineRule="exact"/>
        <w:rPr>
          <w:sz w:val="20"/>
          <w:szCs w:val="20"/>
        </w:rPr>
      </w:pPr>
    </w:p>
    <w:p w:rsidR="006322D2" w:rsidRDefault="002C5083">
      <w:pPr>
        <w:numPr>
          <w:ilvl w:val="2"/>
          <w:numId w:val="10"/>
        </w:numPr>
        <w:tabs>
          <w:tab w:val="left" w:pos="4746"/>
        </w:tabs>
        <w:ind w:left="4746" w:hanging="181"/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  <w:b/>
          <w:bCs/>
        </w:rPr>
        <w:t>6</w:t>
      </w:r>
    </w:p>
    <w:p w:rsidR="006322D2" w:rsidRDefault="006322D2">
      <w:pPr>
        <w:spacing w:line="39" w:lineRule="exact"/>
        <w:rPr>
          <w:rFonts w:ascii="Arial" w:eastAsia="Arial" w:hAnsi="Arial" w:cs="Arial"/>
          <w:b/>
          <w:bCs/>
        </w:rPr>
      </w:pPr>
    </w:p>
    <w:p w:rsidR="006322D2" w:rsidRDefault="002C5083">
      <w:pPr>
        <w:ind w:left="4006"/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  <w:b/>
          <w:bCs/>
        </w:rPr>
        <w:t>Kary umowne</w:t>
      </w:r>
    </w:p>
    <w:p w:rsidR="006322D2" w:rsidRDefault="006322D2">
      <w:pPr>
        <w:spacing w:line="48" w:lineRule="exact"/>
        <w:rPr>
          <w:rFonts w:ascii="Arial" w:eastAsia="Arial" w:hAnsi="Arial" w:cs="Arial"/>
          <w:b/>
          <w:bCs/>
        </w:rPr>
      </w:pPr>
    </w:p>
    <w:p w:rsidR="006322D2" w:rsidRDefault="002C5083">
      <w:pPr>
        <w:numPr>
          <w:ilvl w:val="0"/>
          <w:numId w:val="10"/>
        </w:numPr>
        <w:tabs>
          <w:tab w:val="left" w:pos="466"/>
        </w:tabs>
        <w:spacing w:line="271" w:lineRule="auto"/>
        <w:ind w:left="466" w:right="20" w:hanging="3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Wykonawca zobowiązuje się zapłacić Zamawiającemu karę umowną z tytułu odstąpienia od umowy z przyczyn leżących po stronie Wykonawcy w wysokości 10 % łącznego wynagrodzenia, o którym mowa w § 4 ust. 1.</w:t>
      </w:r>
    </w:p>
    <w:p w:rsidR="006322D2" w:rsidRDefault="006322D2">
      <w:pPr>
        <w:spacing w:line="17" w:lineRule="exact"/>
        <w:rPr>
          <w:rFonts w:ascii="Arial" w:eastAsia="Arial" w:hAnsi="Arial" w:cs="Arial"/>
        </w:rPr>
      </w:pPr>
    </w:p>
    <w:p w:rsidR="006322D2" w:rsidRDefault="002C5083">
      <w:pPr>
        <w:numPr>
          <w:ilvl w:val="1"/>
          <w:numId w:val="10"/>
        </w:numPr>
        <w:tabs>
          <w:tab w:val="left" w:pos="417"/>
        </w:tabs>
        <w:spacing w:line="271" w:lineRule="auto"/>
        <w:ind w:left="546" w:hanging="36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Wykonawca będzie płacił Zamawiającemu kary umowne za niedotrzymanie terminu umowy, określony w § 3, w wysokości 0,1 % wynagrodzenia określonego w § 4 ust. 1 - za każdy dzień zwłoki.</w:t>
      </w:r>
    </w:p>
    <w:p w:rsidR="006322D2" w:rsidRDefault="006322D2">
      <w:pPr>
        <w:spacing w:line="14" w:lineRule="exact"/>
        <w:rPr>
          <w:rFonts w:ascii="Arial" w:eastAsia="Arial" w:hAnsi="Arial" w:cs="Arial"/>
        </w:rPr>
      </w:pPr>
    </w:p>
    <w:p w:rsidR="006322D2" w:rsidRDefault="002C5083">
      <w:pPr>
        <w:numPr>
          <w:ilvl w:val="1"/>
          <w:numId w:val="10"/>
        </w:numPr>
        <w:tabs>
          <w:tab w:val="left" w:pos="455"/>
        </w:tabs>
        <w:spacing w:line="272" w:lineRule="auto"/>
        <w:ind w:left="546" w:right="20" w:hanging="36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Zamawiający zobowiązuje się zapłacić Wykonawcy kary umowne z tytułu odstąpienia od umowy z przyczyn leżących po stronie Zamawiającego w wysokości 10 % łącznego wynagrodzenia, o którym mowa w § 4 ust. 1.</w:t>
      </w:r>
    </w:p>
    <w:p w:rsidR="006322D2" w:rsidRDefault="006322D2">
      <w:pPr>
        <w:spacing w:line="13" w:lineRule="exact"/>
        <w:rPr>
          <w:rFonts w:ascii="Arial" w:eastAsia="Arial" w:hAnsi="Arial" w:cs="Arial"/>
        </w:rPr>
      </w:pPr>
    </w:p>
    <w:p w:rsidR="006322D2" w:rsidRDefault="002C5083">
      <w:pPr>
        <w:numPr>
          <w:ilvl w:val="1"/>
          <w:numId w:val="10"/>
        </w:numPr>
        <w:tabs>
          <w:tab w:val="left" w:pos="542"/>
        </w:tabs>
        <w:spacing w:line="267" w:lineRule="auto"/>
        <w:ind w:left="546" w:right="20" w:hanging="36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Strony mogą dochodzić na zasadach ogólnych odszkodowania przewyższającego wysokość kar umownych.</w:t>
      </w:r>
    </w:p>
    <w:p w:rsidR="006322D2" w:rsidRDefault="006322D2">
      <w:pPr>
        <w:spacing w:line="15" w:lineRule="exact"/>
        <w:rPr>
          <w:rFonts w:ascii="Arial" w:eastAsia="Arial" w:hAnsi="Arial" w:cs="Arial"/>
        </w:rPr>
      </w:pPr>
    </w:p>
    <w:p w:rsidR="006322D2" w:rsidRDefault="002C5083">
      <w:pPr>
        <w:numPr>
          <w:ilvl w:val="1"/>
          <w:numId w:val="10"/>
        </w:numPr>
        <w:tabs>
          <w:tab w:val="left" w:pos="477"/>
        </w:tabs>
        <w:spacing w:line="264" w:lineRule="auto"/>
        <w:ind w:left="546" w:right="20" w:hanging="364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Łączna maksymalna wartość kar umownych, których mogą dochodzić strony wynosi 20% wartości</w:t>
      </w:r>
      <w:r>
        <w:rPr>
          <w:rFonts w:ascii="Arial" w:eastAsia="Arial" w:hAnsi="Arial" w:cs="Arial"/>
        </w:rPr>
        <w:t xml:space="preserve"> zamówienia, określonego w</w:t>
      </w:r>
      <w:r>
        <w:rPr>
          <w:rFonts w:eastAsia="Times New Roman"/>
        </w:rPr>
        <w:t xml:space="preserve"> §</w:t>
      </w:r>
      <w:r>
        <w:rPr>
          <w:rFonts w:ascii="Arial" w:eastAsia="Arial" w:hAnsi="Arial" w:cs="Arial"/>
        </w:rPr>
        <w:t xml:space="preserve"> 4 ust. 1.</w:t>
      </w:r>
    </w:p>
    <w:p w:rsidR="00B61795" w:rsidRPr="00B61795" w:rsidRDefault="00B61795" w:rsidP="00B61795">
      <w:pPr>
        <w:pStyle w:val="Akapitzlist"/>
        <w:ind w:right="16"/>
        <w:rPr>
          <w:sz w:val="20"/>
          <w:szCs w:val="20"/>
        </w:rPr>
      </w:pPr>
    </w:p>
    <w:p w:rsidR="00B61795" w:rsidRDefault="00B61795" w:rsidP="00B61795">
      <w:pPr>
        <w:ind w:right="16"/>
        <w:jc w:val="center"/>
        <w:rPr>
          <w:rFonts w:ascii="Arial" w:eastAsia="Arial" w:hAnsi="Arial" w:cs="Arial"/>
          <w:b/>
          <w:bCs/>
        </w:rPr>
      </w:pPr>
    </w:p>
    <w:p w:rsidR="00B61795" w:rsidRPr="00B61795" w:rsidRDefault="00B61795" w:rsidP="00FB015E">
      <w:pPr>
        <w:ind w:right="16" w:firstLine="142"/>
        <w:jc w:val="center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§ 7</w:t>
      </w:r>
      <w:r w:rsidR="00686188">
        <w:rPr>
          <w:rFonts w:ascii="Arial" w:eastAsia="Arial" w:hAnsi="Arial" w:cs="Arial"/>
          <w:b/>
          <w:bCs/>
        </w:rPr>
        <w:t xml:space="preserve"> Gwarancja </w:t>
      </w:r>
    </w:p>
    <w:p w:rsidR="00B61795" w:rsidRPr="00FB015E" w:rsidRDefault="00B61795" w:rsidP="00FB015E">
      <w:pPr>
        <w:pStyle w:val="Akapitzlist"/>
        <w:numPr>
          <w:ilvl w:val="0"/>
          <w:numId w:val="24"/>
        </w:numPr>
        <w:autoSpaceDE w:val="0"/>
        <w:autoSpaceDN w:val="0"/>
        <w:adjustRightInd w:val="0"/>
        <w:ind w:left="284" w:firstLine="0"/>
        <w:rPr>
          <w:rFonts w:ascii="ArialMT" w:hAnsi="ArialMT" w:cs="ArialMT"/>
        </w:rPr>
      </w:pPr>
      <w:r w:rsidRPr="00FB015E">
        <w:rPr>
          <w:rFonts w:ascii="ArialMT" w:hAnsi="ArialMT" w:cs="ArialMT"/>
        </w:rPr>
        <w:t>Wykonawca udziela …….. miesięcznej gwarancji na przedmiot umowy, licząc od daty protokolarnego odbioru dostaw.</w:t>
      </w:r>
    </w:p>
    <w:p w:rsidR="00B61795" w:rsidRPr="00FB015E" w:rsidRDefault="00B61795" w:rsidP="00FB015E">
      <w:pPr>
        <w:pStyle w:val="Akapitzlist"/>
        <w:numPr>
          <w:ilvl w:val="0"/>
          <w:numId w:val="10"/>
        </w:numPr>
        <w:autoSpaceDE w:val="0"/>
        <w:autoSpaceDN w:val="0"/>
        <w:adjustRightInd w:val="0"/>
        <w:ind w:left="284"/>
        <w:rPr>
          <w:rFonts w:ascii="ArialMT" w:hAnsi="ArialMT" w:cs="ArialMT"/>
        </w:rPr>
      </w:pPr>
      <w:r w:rsidRPr="00FB015E">
        <w:rPr>
          <w:rFonts w:ascii="ArialMT" w:hAnsi="ArialMT" w:cs="ArialMT"/>
        </w:rPr>
        <w:t>Ogólne warunki gwarancji, o której mowa w ust 1, określa załącznik nr 2 do niniejszej umowy.</w:t>
      </w:r>
    </w:p>
    <w:p w:rsidR="006322D2" w:rsidRDefault="006322D2">
      <w:pPr>
        <w:spacing w:line="308" w:lineRule="exact"/>
        <w:rPr>
          <w:rFonts w:ascii="Arial" w:eastAsia="Arial" w:hAnsi="Arial" w:cs="Arial"/>
        </w:rPr>
      </w:pPr>
    </w:p>
    <w:p w:rsidR="006322D2" w:rsidRDefault="00B61795">
      <w:pPr>
        <w:numPr>
          <w:ilvl w:val="2"/>
          <w:numId w:val="10"/>
        </w:numPr>
        <w:tabs>
          <w:tab w:val="left" w:pos="4746"/>
        </w:tabs>
        <w:ind w:left="4746" w:hanging="181"/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  <w:b/>
          <w:bCs/>
        </w:rPr>
        <w:t>8</w:t>
      </w:r>
    </w:p>
    <w:p w:rsidR="005530C3" w:rsidRDefault="005530C3" w:rsidP="005530C3">
      <w:pPr>
        <w:tabs>
          <w:tab w:val="left" w:pos="4746"/>
        </w:tabs>
        <w:ind w:left="4746" w:hanging="1344"/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  <w:b/>
          <w:bCs/>
        </w:rPr>
        <w:t xml:space="preserve">Postanowienia końcowe </w:t>
      </w:r>
    </w:p>
    <w:p w:rsidR="006322D2" w:rsidRDefault="006322D2">
      <w:pPr>
        <w:spacing w:line="341" w:lineRule="exact"/>
        <w:rPr>
          <w:sz w:val="20"/>
          <w:szCs w:val="20"/>
        </w:rPr>
      </w:pPr>
    </w:p>
    <w:p w:rsidR="006322D2" w:rsidRDefault="002C5083">
      <w:pPr>
        <w:numPr>
          <w:ilvl w:val="0"/>
          <w:numId w:val="11"/>
        </w:numPr>
        <w:tabs>
          <w:tab w:val="left" w:pos="226"/>
        </w:tabs>
        <w:spacing w:line="271" w:lineRule="auto"/>
        <w:ind w:left="226" w:right="20" w:hanging="22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W razie powstania sporu powstałego w związku z wykonywaniem lub wykonaniem niniejszej umowy o zamówienie publiczne strony są zobowiązane przede wszystkim do wyczerpania drogi postępowania ugodowego.</w:t>
      </w:r>
    </w:p>
    <w:p w:rsidR="006322D2" w:rsidRDefault="006322D2">
      <w:pPr>
        <w:spacing w:line="14" w:lineRule="exact"/>
        <w:rPr>
          <w:rFonts w:ascii="Arial" w:eastAsia="Arial" w:hAnsi="Arial" w:cs="Arial"/>
        </w:rPr>
      </w:pPr>
    </w:p>
    <w:p w:rsidR="006322D2" w:rsidRDefault="002C5083">
      <w:pPr>
        <w:numPr>
          <w:ilvl w:val="0"/>
          <w:numId w:val="11"/>
        </w:numPr>
        <w:tabs>
          <w:tab w:val="left" w:pos="226"/>
        </w:tabs>
        <w:spacing w:line="269" w:lineRule="auto"/>
        <w:ind w:left="226" w:right="20" w:hanging="226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Do rozpoznania sporów wynikłych w związku z realizacją niniejszej umowy, strony zgodnie ustalają, że będzie sąd właściwy dla siedziby Zamawiającego.</w:t>
      </w:r>
    </w:p>
    <w:p w:rsidR="006322D2" w:rsidRDefault="006322D2">
      <w:pPr>
        <w:spacing w:line="16" w:lineRule="exact"/>
        <w:rPr>
          <w:rFonts w:ascii="Arial" w:eastAsia="Arial" w:hAnsi="Arial" w:cs="Arial"/>
        </w:rPr>
      </w:pPr>
    </w:p>
    <w:p w:rsidR="006322D2" w:rsidRDefault="002C5083">
      <w:pPr>
        <w:numPr>
          <w:ilvl w:val="0"/>
          <w:numId w:val="11"/>
        </w:numPr>
        <w:tabs>
          <w:tab w:val="left" w:pos="226"/>
        </w:tabs>
        <w:spacing w:line="271" w:lineRule="auto"/>
        <w:ind w:left="226" w:right="20" w:hanging="22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Zmiana warunków niniejszej umowy wymaga formy pisemnej pod rygorem nieważności oraz nie może wykraczać poza zakres określony w Warunkach zmiany umowy określonych w załączniku do niniejszej umowy.</w:t>
      </w:r>
    </w:p>
    <w:p w:rsidR="006322D2" w:rsidRDefault="006322D2">
      <w:pPr>
        <w:spacing w:line="17" w:lineRule="exact"/>
        <w:rPr>
          <w:rFonts w:ascii="Arial" w:eastAsia="Arial" w:hAnsi="Arial" w:cs="Arial"/>
        </w:rPr>
      </w:pPr>
    </w:p>
    <w:p w:rsidR="006322D2" w:rsidRDefault="002C5083">
      <w:pPr>
        <w:numPr>
          <w:ilvl w:val="0"/>
          <w:numId w:val="11"/>
        </w:numPr>
        <w:tabs>
          <w:tab w:val="left" w:pos="226"/>
        </w:tabs>
        <w:spacing w:line="267" w:lineRule="auto"/>
        <w:ind w:left="226" w:right="20" w:hanging="226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Wykonawca nie może dokonać cesji praw wynikających z niniejszej umowy na rzecz osoby trzeciej bez zgody Zamawiającego.</w:t>
      </w:r>
    </w:p>
    <w:p w:rsidR="006322D2" w:rsidRDefault="006322D2">
      <w:pPr>
        <w:spacing w:line="9" w:lineRule="exact"/>
        <w:rPr>
          <w:rFonts w:ascii="Arial" w:eastAsia="Arial" w:hAnsi="Arial" w:cs="Arial"/>
        </w:rPr>
      </w:pPr>
    </w:p>
    <w:p w:rsidR="006322D2" w:rsidRDefault="002C5083">
      <w:pPr>
        <w:numPr>
          <w:ilvl w:val="0"/>
          <w:numId w:val="11"/>
        </w:numPr>
        <w:tabs>
          <w:tab w:val="left" w:pos="226"/>
        </w:tabs>
        <w:ind w:left="226" w:hanging="226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W sprawach nieuregulowanych postanowieniami niniejszej umowy będą miały zastosowanie</w:t>
      </w:r>
    </w:p>
    <w:p w:rsidR="002C5083" w:rsidRDefault="002C5083" w:rsidP="002C5083">
      <w:pPr>
        <w:ind w:left="226"/>
        <w:rPr>
          <w:sz w:val="20"/>
          <w:szCs w:val="20"/>
        </w:rPr>
      </w:pPr>
      <w:r>
        <w:t xml:space="preserve"> </w:t>
      </w:r>
      <w:r>
        <w:rPr>
          <w:rFonts w:ascii="Arial" w:eastAsia="Arial" w:hAnsi="Arial" w:cs="Arial"/>
        </w:rPr>
        <w:t>przepisy Kodeksu cywilnego i ustawy Prawo zamówień publicznych.</w:t>
      </w:r>
    </w:p>
    <w:p w:rsidR="002C5083" w:rsidRDefault="002C5083" w:rsidP="002C5083">
      <w:pPr>
        <w:spacing w:line="46" w:lineRule="exact"/>
        <w:rPr>
          <w:sz w:val="20"/>
          <w:szCs w:val="20"/>
        </w:rPr>
      </w:pPr>
    </w:p>
    <w:p w:rsidR="002C5083" w:rsidRDefault="002C5083" w:rsidP="002C5083">
      <w:pPr>
        <w:numPr>
          <w:ilvl w:val="0"/>
          <w:numId w:val="12"/>
        </w:numPr>
        <w:tabs>
          <w:tab w:val="left" w:pos="226"/>
        </w:tabs>
        <w:spacing w:line="267" w:lineRule="auto"/>
        <w:ind w:left="226" w:hanging="226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Umowę niniejszą sporządzono w pięciu jednobrzmiących egzemplarzach, jeden egzemplarz dla Wykonawcy, cztery egzemplarze dla Zamawiającego.</w:t>
      </w:r>
    </w:p>
    <w:p w:rsidR="002C5083" w:rsidRDefault="002C5083" w:rsidP="002C5083">
      <w:pPr>
        <w:spacing w:line="300" w:lineRule="exact"/>
        <w:rPr>
          <w:sz w:val="20"/>
          <w:szCs w:val="20"/>
        </w:rPr>
      </w:pPr>
    </w:p>
    <w:p w:rsidR="002C5083" w:rsidRDefault="002C5083" w:rsidP="002C5083">
      <w:pPr>
        <w:tabs>
          <w:tab w:val="left" w:pos="7066"/>
        </w:tabs>
        <w:ind w:left="666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ZAMAWIAJĄCY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</w:rPr>
        <w:t>WYKONAWCA</w:t>
      </w:r>
    </w:p>
    <w:p w:rsidR="006322D2" w:rsidRDefault="006322D2">
      <w:pPr>
        <w:sectPr w:rsidR="006322D2">
          <w:pgSz w:w="11900" w:h="16838"/>
          <w:pgMar w:top="1440" w:right="1406" w:bottom="957" w:left="1234" w:header="0" w:footer="0" w:gutter="0"/>
          <w:cols w:space="708" w:equalWidth="0">
            <w:col w:w="9266"/>
          </w:cols>
        </w:sectPr>
      </w:pPr>
    </w:p>
    <w:p w:rsidR="006322D2" w:rsidRDefault="006322D2">
      <w:pPr>
        <w:spacing w:line="200" w:lineRule="exact"/>
        <w:rPr>
          <w:sz w:val="20"/>
          <w:szCs w:val="20"/>
        </w:rPr>
      </w:pPr>
      <w:bookmarkStart w:id="3" w:name="page4"/>
      <w:bookmarkEnd w:id="3"/>
    </w:p>
    <w:p w:rsidR="006322D2" w:rsidRDefault="006322D2">
      <w:pPr>
        <w:sectPr w:rsidR="006322D2">
          <w:pgSz w:w="11900" w:h="16838"/>
          <w:pgMar w:top="1440" w:right="1426" w:bottom="1440" w:left="1234" w:header="0" w:footer="0" w:gutter="0"/>
          <w:cols w:space="708" w:equalWidth="0">
            <w:col w:w="9246"/>
          </w:cols>
        </w:sectPr>
      </w:pPr>
    </w:p>
    <w:p w:rsidR="006322D2" w:rsidRDefault="006322D2">
      <w:pPr>
        <w:spacing w:line="328" w:lineRule="exact"/>
        <w:rPr>
          <w:sz w:val="20"/>
          <w:szCs w:val="20"/>
        </w:rPr>
      </w:pPr>
      <w:bookmarkStart w:id="4" w:name="page5"/>
      <w:bookmarkEnd w:id="4"/>
    </w:p>
    <w:p w:rsidR="006322D2" w:rsidRDefault="002C5083">
      <w:pPr>
        <w:ind w:left="4144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Załącznik nr 1 do umowy nr ………………………</w:t>
      </w:r>
    </w:p>
    <w:p w:rsidR="006322D2" w:rsidRDefault="006322D2">
      <w:pPr>
        <w:spacing w:line="328" w:lineRule="exact"/>
        <w:rPr>
          <w:sz w:val="20"/>
          <w:szCs w:val="20"/>
        </w:rPr>
      </w:pPr>
    </w:p>
    <w:p w:rsidR="006322D2" w:rsidRDefault="002C5083">
      <w:pPr>
        <w:ind w:right="-3"/>
        <w:jc w:val="center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Warunki zmiany umowy</w:t>
      </w:r>
    </w:p>
    <w:p w:rsidR="006322D2" w:rsidRDefault="006322D2">
      <w:pPr>
        <w:spacing w:line="341" w:lineRule="exact"/>
        <w:rPr>
          <w:sz w:val="20"/>
          <w:szCs w:val="20"/>
        </w:rPr>
      </w:pPr>
    </w:p>
    <w:p w:rsidR="006322D2" w:rsidRDefault="002C5083">
      <w:pPr>
        <w:numPr>
          <w:ilvl w:val="0"/>
          <w:numId w:val="13"/>
        </w:numPr>
        <w:tabs>
          <w:tab w:val="left" w:pos="253"/>
        </w:tabs>
        <w:spacing w:line="273" w:lineRule="auto"/>
        <w:ind w:left="364" w:hanging="36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Zmiana postanowień Umowy w stosunku do treści oferty Wykonawcy jest możliwa poprzez przedłużenie terminu wykonania przedmiotu umowy co najmniej o okres odpowiadający wstrzymaniu lub opóźnieniu dostawy w przypadku niemożności wykonywania przedmiotu umowy z powodu braku dostępności do miejsc niezbędnych do ich wykonania z przyczyn niezawinionych przez Wykonawcę,</w:t>
      </w:r>
    </w:p>
    <w:p w:rsidR="006322D2" w:rsidRDefault="006322D2">
      <w:pPr>
        <w:spacing w:line="16" w:lineRule="exact"/>
        <w:rPr>
          <w:rFonts w:ascii="Arial" w:eastAsia="Arial" w:hAnsi="Arial" w:cs="Arial"/>
        </w:rPr>
      </w:pPr>
    </w:p>
    <w:p w:rsidR="006322D2" w:rsidRDefault="002C5083">
      <w:pPr>
        <w:numPr>
          <w:ilvl w:val="0"/>
          <w:numId w:val="13"/>
        </w:numPr>
        <w:tabs>
          <w:tab w:val="left" w:pos="255"/>
        </w:tabs>
        <w:spacing w:line="271" w:lineRule="auto"/>
        <w:ind w:left="364" w:right="20" w:hanging="36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Zmiana postanowień umowy w stosunku do treści oferty Wykonawcy jest możliwa poprzez zmianę sposobu wykonania przedmiotu umowy, zmianę wynagrodzenia Wykonawcy lub poprzez przedłużenie terminu zakończenia wykonania przedmioyu umowy w przypadku:</w:t>
      </w:r>
    </w:p>
    <w:p w:rsidR="006322D2" w:rsidRDefault="006322D2">
      <w:pPr>
        <w:spacing w:line="14" w:lineRule="exact"/>
        <w:rPr>
          <w:sz w:val="20"/>
          <w:szCs w:val="20"/>
        </w:rPr>
      </w:pPr>
    </w:p>
    <w:p w:rsidR="006322D2" w:rsidRDefault="002C5083">
      <w:pPr>
        <w:tabs>
          <w:tab w:val="left" w:pos="343"/>
        </w:tabs>
        <w:spacing w:line="269" w:lineRule="auto"/>
        <w:ind w:left="364" w:right="20" w:hanging="357"/>
        <w:rPr>
          <w:sz w:val="20"/>
          <w:szCs w:val="20"/>
        </w:rPr>
      </w:pPr>
      <w:r>
        <w:rPr>
          <w:rFonts w:ascii="Arial" w:eastAsia="Arial" w:hAnsi="Arial" w:cs="Arial"/>
        </w:rPr>
        <w:t>a)</w:t>
      </w:r>
      <w:r>
        <w:rPr>
          <w:rFonts w:ascii="Arial" w:eastAsia="Arial" w:hAnsi="Arial" w:cs="Arial"/>
        </w:rPr>
        <w:tab/>
        <w:t>wystąpienia siły wyższej uniemożliwiającej wykonanie przedmiotu umowy zgodnie z jej postanowieniami,</w:t>
      </w:r>
    </w:p>
    <w:p w:rsidR="006322D2" w:rsidRDefault="006322D2">
      <w:pPr>
        <w:spacing w:line="16" w:lineRule="exact"/>
        <w:rPr>
          <w:sz w:val="20"/>
          <w:szCs w:val="20"/>
        </w:rPr>
      </w:pPr>
    </w:p>
    <w:p w:rsidR="006322D2" w:rsidRDefault="002C5083">
      <w:pPr>
        <w:numPr>
          <w:ilvl w:val="0"/>
          <w:numId w:val="14"/>
        </w:numPr>
        <w:tabs>
          <w:tab w:val="left" w:pos="311"/>
        </w:tabs>
        <w:spacing w:line="289" w:lineRule="auto"/>
        <w:ind w:left="364" w:right="20" w:hanging="364"/>
        <w:jc w:val="both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sz w:val="21"/>
          <w:szCs w:val="21"/>
        </w:rPr>
        <w:t>zmian technologicznych – o ile są korzystne dla Zamawiającego i o ile nie powodują zwiększenia wynagrodzenia Wykonawcy, pod warunkiem, że są spowodowane w szczególności pojawieniem się na rynku materiałów lub urządzeń nowszej generacji pozwalających na zaoszczędzenie kosztów realizacji przedmiotu umowy lub kosztów eksploatacji wykonanego przedmiotu umowy, lub umożliwiające uzyskanie lepszej jakości;</w:t>
      </w:r>
    </w:p>
    <w:p w:rsidR="006322D2" w:rsidRDefault="002C5083">
      <w:pPr>
        <w:numPr>
          <w:ilvl w:val="0"/>
          <w:numId w:val="14"/>
        </w:numPr>
        <w:tabs>
          <w:tab w:val="left" w:pos="384"/>
        </w:tabs>
        <w:ind w:left="384" w:hanging="38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potrzeby  zrealizowania  przedmiotu  umowy  przy  zastosowaniu  innych  rozwiązań</w:t>
      </w:r>
    </w:p>
    <w:p w:rsidR="006322D2" w:rsidRDefault="006322D2">
      <w:pPr>
        <w:spacing w:line="38" w:lineRule="exact"/>
        <w:rPr>
          <w:sz w:val="20"/>
          <w:szCs w:val="20"/>
        </w:rPr>
      </w:pPr>
    </w:p>
    <w:p w:rsidR="006322D2" w:rsidRDefault="002C5083">
      <w:pPr>
        <w:ind w:left="364"/>
        <w:rPr>
          <w:sz w:val="20"/>
          <w:szCs w:val="20"/>
        </w:rPr>
      </w:pPr>
      <w:r>
        <w:rPr>
          <w:rFonts w:ascii="Arial" w:eastAsia="Arial" w:hAnsi="Arial" w:cs="Arial"/>
        </w:rPr>
        <w:t>technicznych lub materiałowych,</w:t>
      </w:r>
    </w:p>
    <w:p w:rsidR="006322D2" w:rsidRDefault="006322D2">
      <w:pPr>
        <w:spacing w:line="46" w:lineRule="exact"/>
        <w:rPr>
          <w:sz w:val="20"/>
          <w:szCs w:val="20"/>
        </w:rPr>
      </w:pPr>
    </w:p>
    <w:p w:rsidR="006322D2" w:rsidRDefault="002C5083">
      <w:pPr>
        <w:spacing w:line="269" w:lineRule="auto"/>
        <w:ind w:left="364" w:right="20" w:hanging="357"/>
        <w:rPr>
          <w:sz w:val="20"/>
          <w:szCs w:val="20"/>
        </w:rPr>
      </w:pPr>
      <w:r>
        <w:rPr>
          <w:rFonts w:ascii="Arial" w:eastAsia="Arial" w:hAnsi="Arial" w:cs="Arial"/>
        </w:rPr>
        <w:t>d) zaistnienia innych okoliczności prawnych lub technicznych, skutkujących niemożliwością wykonania lub należytego wykonania umowy zgodnie z jej postanowieniami,</w:t>
      </w:r>
    </w:p>
    <w:p w:rsidR="006322D2" w:rsidRDefault="006322D2">
      <w:pPr>
        <w:spacing w:line="8" w:lineRule="exact"/>
        <w:rPr>
          <w:sz w:val="20"/>
          <w:szCs w:val="20"/>
        </w:rPr>
      </w:pPr>
    </w:p>
    <w:p w:rsidR="006322D2" w:rsidRDefault="002C5083">
      <w:pPr>
        <w:numPr>
          <w:ilvl w:val="0"/>
          <w:numId w:val="15"/>
        </w:numPr>
        <w:tabs>
          <w:tab w:val="left" w:pos="264"/>
        </w:tabs>
        <w:ind w:left="264" w:hanging="26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nadzwyczajnej zmiany okoliczności, o których mowa w art. 357[1] § 1 Kodeksu cywilnego,</w:t>
      </w:r>
    </w:p>
    <w:p w:rsidR="006322D2" w:rsidRDefault="006322D2">
      <w:pPr>
        <w:spacing w:line="37" w:lineRule="exact"/>
        <w:rPr>
          <w:sz w:val="20"/>
          <w:szCs w:val="20"/>
        </w:rPr>
      </w:pPr>
    </w:p>
    <w:p w:rsidR="006322D2" w:rsidRDefault="002C5083">
      <w:pPr>
        <w:ind w:left="364"/>
        <w:rPr>
          <w:sz w:val="20"/>
          <w:szCs w:val="20"/>
        </w:rPr>
      </w:pPr>
      <w:r>
        <w:rPr>
          <w:rFonts w:ascii="Arial" w:eastAsia="Arial" w:hAnsi="Arial" w:cs="Arial"/>
        </w:rPr>
        <w:t>w zakresie niezbędnym do usunięcia rażącej straty Wykonawcy,</w:t>
      </w:r>
    </w:p>
    <w:p w:rsidR="006322D2" w:rsidRDefault="006322D2">
      <w:pPr>
        <w:spacing w:line="328" w:lineRule="exact"/>
        <w:rPr>
          <w:sz w:val="20"/>
          <w:szCs w:val="20"/>
        </w:rPr>
      </w:pPr>
    </w:p>
    <w:p w:rsidR="006322D2" w:rsidRDefault="002C5083">
      <w:pPr>
        <w:numPr>
          <w:ilvl w:val="0"/>
          <w:numId w:val="16"/>
        </w:numPr>
        <w:tabs>
          <w:tab w:val="left" w:pos="264"/>
        </w:tabs>
        <w:ind w:left="264" w:hanging="26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zmiana harmonogramu w zakresie rzeczowo - finansowym ,</w:t>
      </w:r>
    </w:p>
    <w:p w:rsidR="006322D2" w:rsidRDefault="006322D2">
      <w:pPr>
        <w:spacing w:line="39" w:lineRule="exact"/>
        <w:rPr>
          <w:rFonts w:ascii="Arial" w:eastAsia="Arial" w:hAnsi="Arial" w:cs="Arial"/>
        </w:rPr>
      </w:pPr>
    </w:p>
    <w:p w:rsidR="006322D2" w:rsidRDefault="002C5083">
      <w:pPr>
        <w:numPr>
          <w:ilvl w:val="0"/>
          <w:numId w:val="16"/>
        </w:numPr>
        <w:tabs>
          <w:tab w:val="left" w:pos="264"/>
        </w:tabs>
        <w:ind w:left="264" w:hanging="26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zmiana danych podmiotowych Wykonawcy,</w:t>
      </w:r>
    </w:p>
    <w:p w:rsidR="006322D2" w:rsidRDefault="006322D2">
      <w:pPr>
        <w:spacing w:line="37" w:lineRule="exact"/>
        <w:rPr>
          <w:rFonts w:ascii="Arial" w:eastAsia="Arial" w:hAnsi="Arial" w:cs="Arial"/>
        </w:rPr>
      </w:pPr>
    </w:p>
    <w:p w:rsidR="006322D2" w:rsidRDefault="002C5083">
      <w:pPr>
        <w:numPr>
          <w:ilvl w:val="0"/>
          <w:numId w:val="16"/>
        </w:numPr>
        <w:tabs>
          <w:tab w:val="left" w:pos="244"/>
        </w:tabs>
        <w:ind w:left="244" w:hanging="24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zmiana stawki podatku VAT.</w:t>
      </w:r>
    </w:p>
    <w:p w:rsidR="006322D2" w:rsidRDefault="006322D2">
      <w:pPr>
        <w:spacing w:line="325" w:lineRule="exact"/>
        <w:rPr>
          <w:sz w:val="20"/>
          <w:szCs w:val="20"/>
        </w:rPr>
      </w:pPr>
    </w:p>
    <w:p w:rsidR="006322D2" w:rsidRDefault="002C5083">
      <w:pPr>
        <w:tabs>
          <w:tab w:val="left" w:pos="6703"/>
        </w:tabs>
        <w:ind w:left="4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ZAMAWIAJĄCY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</w:rPr>
        <w:t>WYKONAWCA</w:t>
      </w:r>
    </w:p>
    <w:p w:rsidR="006322D2" w:rsidRDefault="006322D2">
      <w:pPr>
        <w:sectPr w:rsidR="006322D2">
          <w:pgSz w:w="11900" w:h="16838"/>
          <w:pgMar w:top="1440" w:right="1406" w:bottom="1440" w:left="1416" w:header="0" w:footer="0" w:gutter="0"/>
          <w:cols w:space="708" w:equalWidth="0">
            <w:col w:w="9084"/>
          </w:cols>
        </w:sectPr>
      </w:pPr>
    </w:p>
    <w:p w:rsidR="006322D2" w:rsidRDefault="006322D2">
      <w:pPr>
        <w:spacing w:line="200" w:lineRule="exact"/>
        <w:rPr>
          <w:sz w:val="20"/>
          <w:szCs w:val="20"/>
        </w:rPr>
      </w:pPr>
      <w:bookmarkStart w:id="5" w:name="page6"/>
      <w:bookmarkEnd w:id="5"/>
    </w:p>
    <w:p w:rsidR="006322D2" w:rsidRDefault="006322D2">
      <w:pPr>
        <w:spacing w:line="328" w:lineRule="exact"/>
        <w:rPr>
          <w:sz w:val="20"/>
          <w:szCs w:val="20"/>
        </w:rPr>
      </w:pPr>
    </w:p>
    <w:p w:rsidR="006322D2" w:rsidRDefault="002C5083">
      <w:pPr>
        <w:ind w:left="4144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Załącznik nr 2 do umowy nr ………………………</w:t>
      </w:r>
    </w:p>
    <w:p w:rsidR="006322D2" w:rsidRDefault="006322D2">
      <w:pPr>
        <w:spacing w:line="200" w:lineRule="exact"/>
        <w:rPr>
          <w:sz w:val="20"/>
          <w:szCs w:val="20"/>
        </w:rPr>
      </w:pPr>
    </w:p>
    <w:p w:rsidR="006322D2" w:rsidRDefault="006322D2">
      <w:pPr>
        <w:spacing w:line="200" w:lineRule="exact"/>
        <w:rPr>
          <w:sz w:val="20"/>
          <w:szCs w:val="20"/>
        </w:rPr>
      </w:pPr>
    </w:p>
    <w:p w:rsidR="006322D2" w:rsidRDefault="006322D2">
      <w:pPr>
        <w:spacing w:line="218" w:lineRule="exact"/>
        <w:rPr>
          <w:sz w:val="20"/>
          <w:szCs w:val="20"/>
        </w:rPr>
      </w:pPr>
    </w:p>
    <w:p w:rsidR="006322D2" w:rsidRDefault="002C5083">
      <w:pPr>
        <w:ind w:left="1104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Ogólne warunki gwarancji jakości do umowy nr ……………………</w:t>
      </w:r>
    </w:p>
    <w:p w:rsidR="006322D2" w:rsidRDefault="006322D2">
      <w:pPr>
        <w:spacing w:line="341" w:lineRule="exact"/>
        <w:rPr>
          <w:sz w:val="20"/>
          <w:szCs w:val="20"/>
        </w:rPr>
      </w:pPr>
    </w:p>
    <w:p w:rsidR="006322D2" w:rsidRDefault="002C5083">
      <w:pPr>
        <w:numPr>
          <w:ilvl w:val="0"/>
          <w:numId w:val="17"/>
        </w:numPr>
        <w:tabs>
          <w:tab w:val="left" w:pos="244"/>
        </w:tabs>
        <w:spacing w:line="267" w:lineRule="auto"/>
        <w:ind w:left="364" w:right="20" w:hanging="36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Wykonawca oświadcza, że objęty gwarancją przedmiot gwarancji został wykonany zgodnie z umową.</w:t>
      </w:r>
    </w:p>
    <w:p w:rsidR="006322D2" w:rsidRDefault="006322D2">
      <w:pPr>
        <w:spacing w:line="17" w:lineRule="exact"/>
        <w:rPr>
          <w:rFonts w:ascii="Arial" w:eastAsia="Arial" w:hAnsi="Arial" w:cs="Arial"/>
        </w:rPr>
      </w:pPr>
    </w:p>
    <w:p w:rsidR="006322D2" w:rsidRDefault="002C5083">
      <w:pPr>
        <w:numPr>
          <w:ilvl w:val="0"/>
          <w:numId w:val="17"/>
        </w:numPr>
        <w:tabs>
          <w:tab w:val="left" w:pos="339"/>
        </w:tabs>
        <w:spacing w:line="267" w:lineRule="auto"/>
        <w:ind w:left="364" w:right="20" w:hanging="36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Wykonawca ponosi odpowiedzialność z tytułu gwarancji jakości za wady fizyczne zmniejszające wartość użytkową, techniczną przedmiotu gwarancji.</w:t>
      </w:r>
    </w:p>
    <w:p w:rsidR="006322D2" w:rsidRDefault="006322D2">
      <w:pPr>
        <w:spacing w:line="20" w:lineRule="exact"/>
        <w:rPr>
          <w:rFonts w:ascii="Arial" w:eastAsia="Arial" w:hAnsi="Arial" w:cs="Arial"/>
        </w:rPr>
      </w:pPr>
    </w:p>
    <w:p w:rsidR="006322D2" w:rsidRDefault="002C5083">
      <w:pPr>
        <w:numPr>
          <w:ilvl w:val="0"/>
          <w:numId w:val="17"/>
        </w:numPr>
        <w:tabs>
          <w:tab w:val="left" w:pos="258"/>
        </w:tabs>
        <w:spacing w:line="267" w:lineRule="auto"/>
        <w:ind w:left="364" w:right="20" w:hanging="36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Okres gwarancji jakości na wykonane dostawy wynosi ……………, licząc od dnia spisania protokołu odbioru końcowego.</w:t>
      </w:r>
    </w:p>
    <w:p w:rsidR="006322D2" w:rsidRDefault="006322D2">
      <w:pPr>
        <w:spacing w:line="17" w:lineRule="exact"/>
        <w:rPr>
          <w:rFonts w:ascii="Arial" w:eastAsia="Arial" w:hAnsi="Arial" w:cs="Arial"/>
        </w:rPr>
      </w:pPr>
    </w:p>
    <w:p w:rsidR="006322D2" w:rsidRDefault="002C5083">
      <w:pPr>
        <w:numPr>
          <w:ilvl w:val="0"/>
          <w:numId w:val="17"/>
        </w:numPr>
        <w:tabs>
          <w:tab w:val="left" w:pos="251"/>
        </w:tabs>
        <w:spacing w:line="267" w:lineRule="auto"/>
        <w:ind w:left="364" w:right="20" w:hanging="36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W okresie gwarancji jakości Wykonawca obowiązany jest do nieodpłatnego usuwania wad ujawnionych po odbiorze końcowym.</w:t>
      </w:r>
    </w:p>
    <w:p w:rsidR="006322D2" w:rsidRDefault="006322D2">
      <w:pPr>
        <w:spacing w:line="11" w:lineRule="exact"/>
        <w:rPr>
          <w:rFonts w:ascii="Arial" w:eastAsia="Arial" w:hAnsi="Arial" w:cs="Arial"/>
        </w:rPr>
      </w:pPr>
    </w:p>
    <w:p w:rsidR="006322D2" w:rsidRDefault="002C5083">
      <w:pPr>
        <w:numPr>
          <w:ilvl w:val="0"/>
          <w:numId w:val="17"/>
        </w:numPr>
        <w:tabs>
          <w:tab w:val="left" w:pos="244"/>
        </w:tabs>
        <w:ind w:left="244" w:hanging="24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Ustala się poniższe terminy usunięcia wad:</w:t>
      </w:r>
    </w:p>
    <w:p w:rsidR="006322D2" w:rsidRDefault="006322D2">
      <w:pPr>
        <w:spacing w:line="46" w:lineRule="exact"/>
        <w:rPr>
          <w:sz w:val="20"/>
          <w:szCs w:val="20"/>
        </w:rPr>
      </w:pPr>
    </w:p>
    <w:p w:rsidR="006322D2" w:rsidRDefault="002C5083">
      <w:pPr>
        <w:numPr>
          <w:ilvl w:val="0"/>
          <w:numId w:val="18"/>
        </w:numPr>
        <w:tabs>
          <w:tab w:val="left" w:pos="311"/>
        </w:tabs>
        <w:spacing w:line="267" w:lineRule="auto"/>
        <w:ind w:left="364" w:right="20" w:hanging="36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jeśli wada uniemożliwia zgodne z obowiązującymi przepisami użytkowanie przedmiotu gwarancji – niezwłocznie</w:t>
      </w:r>
    </w:p>
    <w:p w:rsidR="006322D2" w:rsidRDefault="006322D2">
      <w:pPr>
        <w:spacing w:line="9" w:lineRule="exact"/>
        <w:rPr>
          <w:rFonts w:ascii="Arial" w:eastAsia="Arial" w:hAnsi="Arial" w:cs="Arial"/>
        </w:rPr>
      </w:pPr>
    </w:p>
    <w:p w:rsidR="006322D2" w:rsidRDefault="002C5083">
      <w:pPr>
        <w:numPr>
          <w:ilvl w:val="0"/>
          <w:numId w:val="18"/>
        </w:numPr>
        <w:tabs>
          <w:tab w:val="left" w:pos="264"/>
        </w:tabs>
        <w:ind w:left="264" w:hanging="26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w pozostałych przypadkach, w ciągu 14 dni od daty otrzymania zgłoszenia.</w:t>
      </w:r>
    </w:p>
    <w:p w:rsidR="006322D2" w:rsidRDefault="006322D2">
      <w:pPr>
        <w:spacing w:line="37" w:lineRule="exact"/>
        <w:rPr>
          <w:sz w:val="20"/>
          <w:szCs w:val="20"/>
        </w:rPr>
      </w:pPr>
    </w:p>
    <w:p w:rsidR="006322D2" w:rsidRDefault="002C5083">
      <w:pPr>
        <w:numPr>
          <w:ilvl w:val="0"/>
          <w:numId w:val="19"/>
        </w:numPr>
        <w:tabs>
          <w:tab w:val="left" w:pos="244"/>
        </w:tabs>
        <w:ind w:left="244" w:hanging="24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Usunięcie wad powinno być stwierdzone protokolarnie.</w:t>
      </w:r>
    </w:p>
    <w:p w:rsidR="006322D2" w:rsidRDefault="006322D2">
      <w:pPr>
        <w:spacing w:line="48" w:lineRule="exact"/>
        <w:rPr>
          <w:rFonts w:ascii="Arial" w:eastAsia="Arial" w:hAnsi="Arial" w:cs="Arial"/>
        </w:rPr>
      </w:pPr>
    </w:p>
    <w:p w:rsidR="006322D2" w:rsidRDefault="002C5083">
      <w:pPr>
        <w:numPr>
          <w:ilvl w:val="0"/>
          <w:numId w:val="19"/>
        </w:numPr>
        <w:tabs>
          <w:tab w:val="left" w:pos="246"/>
        </w:tabs>
        <w:spacing w:line="267" w:lineRule="auto"/>
        <w:ind w:left="364" w:right="20" w:hanging="36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W przypadku usunięcia przez Wykonawcę istotnej wady, lub wykonania wadliwej części na nową, termin gwarancji biegnie na nowo od chwili usunięcia wad.</w:t>
      </w:r>
    </w:p>
    <w:p w:rsidR="006322D2" w:rsidRDefault="006322D2">
      <w:pPr>
        <w:spacing w:line="18" w:lineRule="exact"/>
        <w:rPr>
          <w:rFonts w:ascii="Arial" w:eastAsia="Arial" w:hAnsi="Arial" w:cs="Arial"/>
        </w:rPr>
      </w:pPr>
    </w:p>
    <w:p w:rsidR="006322D2" w:rsidRDefault="002C5083">
      <w:pPr>
        <w:numPr>
          <w:ilvl w:val="0"/>
          <w:numId w:val="19"/>
        </w:numPr>
        <w:tabs>
          <w:tab w:val="left" w:pos="239"/>
        </w:tabs>
        <w:spacing w:line="272" w:lineRule="auto"/>
        <w:ind w:left="364" w:right="20" w:hanging="36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W innych przypadkach termin gwarancji ulega przedłużeniu o czas w ciągu którego wskutek wady przedmiotu objętego gwarancją Zamawiający z przedmiotu gwarancji nie mógł korzystać.</w:t>
      </w:r>
    </w:p>
    <w:p w:rsidR="006322D2" w:rsidRDefault="006322D2">
      <w:pPr>
        <w:spacing w:line="5" w:lineRule="exact"/>
        <w:rPr>
          <w:rFonts w:ascii="Arial" w:eastAsia="Arial" w:hAnsi="Arial" w:cs="Arial"/>
        </w:rPr>
      </w:pPr>
    </w:p>
    <w:p w:rsidR="006322D2" w:rsidRDefault="002C5083">
      <w:pPr>
        <w:numPr>
          <w:ilvl w:val="0"/>
          <w:numId w:val="19"/>
        </w:numPr>
        <w:tabs>
          <w:tab w:val="left" w:pos="244"/>
        </w:tabs>
        <w:ind w:left="244" w:hanging="24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Nie podlegają uprawnieniom z tytułu gwarancji jakości wady powstałe na skutek:</w:t>
      </w:r>
    </w:p>
    <w:p w:rsidR="006322D2" w:rsidRDefault="006322D2">
      <w:pPr>
        <w:spacing w:line="46" w:lineRule="exact"/>
        <w:rPr>
          <w:sz w:val="20"/>
          <w:szCs w:val="20"/>
        </w:rPr>
      </w:pPr>
    </w:p>
    <w:p w:rsidR="006322D2" w:rsidRDefault="002C5083">
      <w:pPr>
        <w:numPr>
          <w:ilvl w:val="0"/>
          <w:numId w:val="20"/>
        </w:numPr>
        <w:tabs>
          <w:tab w:val="left" w:pos="301"/>
        </w:tabs>
        <w:spacing w:line="267" w:lineRule="auto"/>
        <w:ind w:left="364" w:right="20" w:hanging="36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siły wyższej pod pojęciem których strony utrzymują: stan wojny, stan klęski żywiołowej normalnego zużycia obiektu lub jego części,</w:t>
      </w:r>
    </w:p>
    <w:p w:rsidR="006322D2" w:rsidRDefault="006322D2">
      <w:pPr>
        <w:spacing w:line="9" w:lineRule="exact"/>
        <w:rPr>
          <w:rFonts w:ascii="Arial" w:eastAsia="Arial" w:hAnsi="Arial" w:cs="Arial"/>
        </w:rPr>
      </w:pPr>
    </w:p>
    <w:p w:rsidR="006322D2" w:rsidRDefault="002C5083">
      <w:pPr>
        <w:numPr>
          <w:ilvl w:val="0"/>
          <w:numId w:val="20"/>
        </w:numPr>
        <w:tabs>
          <w:tab w:val="left" w:pos="304"/>
        </w:tabs>
        <w:ind w:left="304" w:hanging="30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szkód wynikłych z winy Użytkownika, a szczególnie użytkowania przedmiotu gwarancji</w:t>
      </w:r>
    </w:p>
    <w:p w:rsidR="006322D2" w:rsidRDefault="006322D2">
      <w:pPr>
        <w:spacing w:line="40" w:lineRule="exact"/>
        <w:rPr>
          <w:sz w:val="20"/>
          <w:szCs w:val="20"/>
        </w:rPr>
      </w:pPr>
    </w:p>
    <w:p w:rsidR="006322D2" w:rsidRDefault="002C5083">
      <w:pPr>
        <w:ind w:left="364"/>
        <w:rPr>
          <w:sz w:val="20"/>
          <w:szCs w:val="20"/>
        </w:rPr>
      </w:pPr>
      <w:r>
        <w:rPr>
          <w:rFonts w:ascii="Arial" w:eastAsia="Arial" w:hAnsi="Arial" w:cs="Arial"/>
        </w:rPr>
        <w:t>w sposób niezgodny z zasadami eksploatacji i użytkowania.</w:t>
      </w:r>
    </w:p>
    <w:p w:rsidR="006322D2" w:rsidRDefault="006322D2">
      <w:pPr>
        <w:spacing w:line="46" w:lineRule="exact"/>
        <w:rPr>
          <w:sz w:val="20"/>
          <w:szCs w:val="20"/>
        </w:rPr>
      </w:pPr>
    </w:p>
    <w:p w:rsidR="006322D2" w:rsidRDefault="002C5083">
      <w:pPr>
        <w:numPr>
          <w:ilvl w:val="0"/>
          <w:numId w:val="21"/>
        </w:numPr>
        <w:tabs>
          <w:tab w:val="left" w:pos="414"/>
        </w:tabs>
        <w:spacing w:line="273" w:lineRule="auto"/>
        <w:ind w:left="364" w:right="20" w:hanging="36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W celu umożliwienia kwalifikacji zgłoszonych wad, przyczyn ich powstania i sposobu usunięcia Zamawiający zobowiązuje się do przechowania otrzymanej w dniu odbioru dokumentacji podwykonawczej i protokółu przekazania przedmiotu gwarancji do użytkowania.</w:t>
      </w:r>
    </w:p>
    <w:p w:rsidR="006322D2" w:rsidRDefault="006322D2">
      <w:pPr>
        <w:spacing w:line="14" w:lineRule="exact"/>
        <w:rPr>
          <w:sz w:val="20"/>
          <w:szCs w:val="20"/>
        </w:rPr>
      </w:pPr>
    </w:p>
    <w:p w:rsidR="006322D2" w:rsidRDefault="002C5083">
      <w:pPr>
        <w:tabs>
          <w:tab w:val="left" w:pos="343"/>
        </w:tabs>
        <w:spacing w:line="267" w:lineRule="auto"/>
        <w:ind w:left="364" w:right="20" w:hanging="357"/>
        <w:rPr>
          <w:sz w:val="20"/>
          <w:szCs w:val="20"/>
        </w:rPr>
      </w:pPr>
      <w:r>
        <w:rPr>
          <w:rFonts w:ascii="Arial" w:eastAsia="Arial" w:hAnsi="Arial" w:cs="Arial"/>
        </w:rPr>
        <w:t>11.</w:t>
      </w:r>
      <w:r>
        <w:rPr>
          <w:rFonts w:ascii="Arial" w:eastAsia="Arial" w:hAnsi="Arial" w:cs="Arial"/>
        </w:rPr>
        <w:tab/>
        <w:t>Wykonawca jest odpowiedzialny za wszelkie szkody i straty, które spowodował w czasie prac przy usuwaniu wad.</w:t>
      </w:r>
    </w:p>
    <w:p w:rsidR="006322D2" w:rsidRDefault="006322D2">
      <w:pPr>
        <w:spacing w:line="18" w:lineRule="exact"/>
        <w:rPr>
          <w:sz w:val="20"/>
          <w:szCs w:val="20"/>
        </w:rPr>
      </w:pPr>
    </w:p>
    <w:p w:rsidR="006322D2" w:rsidRDefault="002C5083">
      <w:pPr>
        <w:numPr>
          <w:ilvl w:val="0"/>
          <w:numId w:val="22"/>
        </w:numPr>
        <w:tabs>
          <w:tab w:val="left" w:pos="364"/>
        </w:tabs>
        <w:spacing w:line="267" w:lineRule="auto"/>
        <w:ind w:left="364" w:hanging="36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Wykonawca, niezależnie od udzielonej gwarancji jakości, ponosi odpowiedzialnośćz tytułu rękojmi za wady przedmiotu gwarancji.</w:t>
      </w:r>
    </w:p>
    <w:p w:rsidR="006322D2" w:rsidRDefault="006322D2">
      <w:pPr>
        <w:spacing w:line="300" w:lineRule="exact"/>
        <w:rPr>
          <w:sz w:val="20"/>
          <w:szCs w:val="20"/>
        </w:rPr>
      </w:pPr>
    </w:p>
    <w:p w:rsidR="006322D2" w:rsidRDefault="002C5083">
      <w:pPr>
        <w:tabs>
          <w:tab w:val="left" w:pos="6023"/>
        </w:tabs>
        <w:ind w:left="804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ZAMAWIAJĄCY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</w:rPr>
        <w:t>WYKONAWCA</w:t>
      </w:r>
    </w:p>
    <w:p w:rsidR="006322D2" w:rsidRDefault="006322D2">
      <w:pPr>
        <w:sectPr w:rsidR="006322D2">
          <w:pgSz w:w="11900" w:h="16838"/>
          <w:pgMar w:top="1440" w:right="1406" w:bottom="1440" w:left="1416" w:header="0" w:footer="0" w:gutter="0"/>
          <w:cols w:space="708" w:equalWidth="0">
            <w:col w:w="9084"/>
          </w:cols>
        </w:sectPr>
      </w:pPr>
    </w:p>
    <w:p w:rsidR="006322D2" w:rsidRDefault="006322D2">
      <w:pPr>
        <w:spacing w:line="200" w:lineRule="exact"/>
        <w:rPr>
          <w:sz w:val="20"/>
          <w:szCs w:val="20"/>
        </w:rPr>
      </w:pPr>
      <w:bookmarkStart w:id="6" w:name="page7"/>
      <w:bookmarkEnd w:id="6"/>
    </w:p>
    <w:p w:rsidR="006322D2" w:rsidRDefault="006322D2">
      <w:pPr>
        <w:spacing w:line="200" w:lineRule="exact"/>
        <w:rPr>
          <w:sz w:val="20"/>
          <w:szCs w:val="20"/>
        </w:rPr>
      </w:pPr>
    </w:p>
    <w:p w:rsidR="006322D2" w:rsidRDefault="006322D2">
      <w:pPr>
        <w:spacing w:line="200" w:lineRule="exact"/>
        <w:rPr>
          <w:sz w:val="20"/>
          <w:szCs w:val="20"/>
        </w:rPr>
      </w:pPr>
    </w:p>
    <w:p w:rsidR="006322D2" w:rsidRDefault="006322D2">
      <w:pPr>
        <w:spacing w:line="227" w:lineRule="exact"/>
        <w:rPr>
          <w:sz w:val="20"/>
          <w:szCs w:val="20"/>
        </w:rPr>
      </w:pPr>
    </w:p>
    <w:p w:rsidR="006322D2" w:rsidRDefault="002C5083">
      <w:pPr>
        <w:ind w:left="4144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1"/>
          <w:szCs w:val="21"/>
        </w:rPr>
        <w:t>Załącznik nr 3 do umowy nr ………………………</w:t>
      </w:r>
    </w:p>
    <w:p w:rsidR="006322D2" w:rsidRDefault="006322D2">
      <w:pPr>
        <w:spacing w:line="200" w:lineRule="exact"/>
        <w:rPr>
          <w:sz w:val="20"/>
          <w:szCs w:val="20"/>
        </w:rPr>
      </w:pPr>
    </w:p>
    <w:p w:rsidR="006322D2" w:rsidRDefault="006322D2">
      <w:pPr>
        <w:spacing w:line="200" w:lineRule="exact"/>
        <w:rPr>
          <w:sz w:val="20"/>
          <w:szCs w:val="20"/>
        </w:rPr>
      </w:pPr>
    </w:p>
    <w:p w:rsidR="006322D2" w:rsidRDefault="006322D2">
      <w:pPr>
        <w:spacing w:line="200" w:lineRule="exact"/>
        <w:rPr>
          <w:sz w:val="20"/>
          <w:szCs w:val="20"/>
        </w:rPr>
      </w:pPr>
    </w:p>
    <w:p w:rsidR="006322D2" w:rsidRDefault="006322D2">
      <w:pPr>
        <w:spacing w:line="200" w:lineRule="exact"/>
        <w:rPr>
          <w:sz w:val="20"/>
          <w:szCs w:val="20"/>
        </w:rPr>
      </w:pPr>
    </w:p>
    <w:p w:rsidR="006322D2" w:rsidRDefault="006322D2">
      <w:pPr>
        <w:spacing w:line="200" w:lineRule="exact"/>
        <w:rPr>
          <w:sz w:val="20"/>
          <w:szCs w:val="20"/>
        </w:rPr>
      </w:pPr>
    </w:p>
    <w:p w:rsidR="006322D2" w:rsidRDefault="006322D2">
      <w:pPr>
        <w:spacing w:line="204" w:lineRule="exact"/>
        <w:rPr>
          <w:sz w:val="20"/>
          <w:szCs w:val="20"/>
        </w:rPr>
      </w:pPr>
    </w:p>
    <w:p w:rsidR="006322D2" w:rsidRDefault="002C5083">
      <w:pPr>
        <w:ind w:right="-3"/>
        <w:jc w:val="center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OŚWIADCZENIE</w:t>
      </w:r>
    </w:p>
    <w:p w:rsidR="006322D2" w:rsidRDefault="006322D2">
      <w:pPr>
        <w:spacing w:line="200" w:lineRule="exact"/>
        <w:rPr>
          <w:sz w:val="20"/>
          <w:szCs w:val="20"/>
        </w:rPr>
      </w:pPr>
    </w:p>
    <w:p w:rsidR="006322D2" w:rsidRDefault="006322D2">
      <w:pPr>
        <w:spacing w:line="200" w:lineRule="exact"/>
        <w:rPr>
          <w:sz w:val="20"/>
          <w:szCs w:val="20"/>
        </w:rPr>
      </w:pPr>
    </w:p>
    <w:p w:rsidR="006322D2" w:rsidRDefault="006322D2">
      <w:pPr>
        <w:spacing w:line="224" w:lineRule="exact"/>
        <w:rPr>
          <w:sz w:val="20"/>
          <w:szCs w:val="20"/>
        </w:rPr>
      </w:pPr>
    </w:p>
    <w:p w:rsidR="006322D2" w:rsidRDefault="002C5083">
      <w:pPr>
        <w:ind w:left="4"/>
        <w:rPr>
          <w:sz w:val="20"/>
          <w:szCs w:val="20"/>
        </w:rPr>
      </w:pPr>
      <w:r>
        <w:rPr>
          <w:rFonts w:ascii="Arial" w:eastAsia="Arial" w:hAnsi="Arial" w:cs="Arial"/>
        </w:rPr>
        <w:t>Niniejszym oświadczamy, że oferowany przez firmę: …………………………………….…</w:t>
      </w:r>
    </w:p>
    <w:p w:rsidR="006322D2" w:rsidRDefault="006322D2">
      <w:pPr>
        <w:spacing w:line="37" w:lineRule="exact"/>
        <w:rPr>
          <w:sz w:val="20"/>
          <w:szCs w:val="20"/>
        </w:rPr>
      </w:pPr>
    </w:p>
    <w:p w:rsidR="006322D2" w:rsidRDefault="002C5083">
      <w:pPr>
        <w:ind w:left="4"/>
        <w:rPr>
          <w:sz w:val="20"/>
          <w:szCs w:val="20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………………………………………………………………………………………………………</w:t>
      </w:r>
    </w:p>
    <w:p w:rsidR="006322D2" w:rsidRDefault="006322D2">
      <w:pPr>
        <w:spacing w:line="46" w:lineRule="exact"/>
        <w:rPr>
          <w:sz w:val="20"/>
          <w:szCs w:val="20"/>
        </w:rPr>
      </w:pPr>
    </w:p>
    <w:p w:rsidR="006322D2" w:rsidRDefault="002C5083">
      <w:pPr>
        <w:spacing w:line="274" w:lineRule="auto"/>
        <w:ind w:left="364"/>
        <w:jc w:val="both"/>
        <w:rPr>
          <w:sz w:val="20"/>
          <w:szCs w:val="20"/>
        </w:rPr>
      </w:pPr>
      <w:r>
        <w:rPr>
          <w:rFonts w:ascii="Arial" w:eastAsia="Arial" w:hAnsi="Arial" w:cs="Arial"/>
        </w:rPr>
        <w:t>przedmiot umowy spełnia wymagania określone w zamówieniu. Oferujemy przedmiot zamówienia fabrycznie nowy, nieużywany w pełni sprawny i gotowy do użycia, dopuszczony do stosowania, wykonany w oparciu o nowoczesne rozwiązania projektowe, technologiczne, materiałowe oraz spełniające wymogi bezpieczeństwa oraz techniczne i funkcjonalno – użytkowe.</w:t>
      </w:r>
    </w:p>
    <w:p w:rsidR="006322D2" w:rsidRDefault="006322D2">
      <w:pPr>
        <w:spacing w:line="200" w:lineRule="exact"/>
        <w:rPr>
          <w:sz w:val="20"/>
          <w:szCs w:val="20"/>
        </w:rPr>
      </w:pPr>
    </w:p>
    <w:p w:rsidR="006322D2" w:rsidRDefault="006322D2">
      <w:pPr>
        <w:spacing w:line="200" w:lineRule="exact"/>
        <w:rPr>
          <w:sz w:val="20"/>
          <w:szCs w:val="20"/>
        </w:rPr>
      </w:pPr>
    </w:p>
    <w:p w:rsidR="006322D2" w:rsidRDefault="006322D2">
      <w:pPr>
        <w:spacing w:line="200" w:lineRule="exact"/>
        <w:rPr>
          <w:sz w:val="20"/>
          <w:szCs w:val="20"/>
        </w:rPr>
      </w:pPr>
    </w:p>
    <w:p w:rsidR="006322D2" w:rsidRDefault="006322D2">
      <w:pPr>
        <w:spacing w:line="276" w:lineRule="exact"/>
        <w:rPr>
          <w:sz w:val="20"/>
          <w:szCs w:val="20"/>
        </w:rPr>
      </w:pPr>
    </w:p>
    <w:p w:rsidR="006322D2" w:rsidRDefault="00B41BEE">
      <w:pPr>
        <w:ind w:left="4"/>
        <w:rPr>
          <w:sz w:val="20"/>
          <w:szCs w:val="20"/>
        </w:rPr>
      </w:pPr>
      <w:r>
        <w:rPr>
          <w:rFonts w:ascii="Arial" w:eastAsia="Arial" w:hAnsi="Arial" w:cs="Arial"/>
        </w:rPr>
        <w:t>………………… dnia ……………. 2024</w:t>
      </w:r>
      <w:r w:rsidR="002C5083">
        <w:rPr>
          <w:rFonts w:ascii="Arial" w:eastAsia="Arial" w:hAnsi="Arial" w:cs="Arial"/>
        </w:rPr>
        <w:t xml:space="preserve"> roku</w:t>
      </w:r>
    </w:p>
    <w:p w:rsidR="006322D2" w:rsidRDefault="006322D2">
      <w:pPr>
        <w:spacing w:line="200" w:lineRule="exact"/>
        <w:rPr>
          <w:sz w:val="20"/>
          <w:szCs w:val="20"/>
        </w:rPr>
      </w:pPr>
    </w:p>
    <w:p w:rsidR="006322D2" w:rsidRDefault="006322D2">
      <w:pPr>
        <w:spacing w:line="200" w:lineRule="exact"/>
        <w:rPr>
          <w:sz w:val="20"/>
          <w:szCs w:val="20"/>
        </w:rPr>
      </w:pPr>
    </w:p>
    <w:p w:rsidR="006322D2" w:rsidRDefault="006322D2">
      <w:pPr>
        <w:spacing w:line="200" w:lineRule="exact"/>
        <w:rPr>
          <w:sz w:val="20"/>
          <w:szCs w:val="20"/>
        </w:rPr>
      </w:pPr>
    </w:p>
    <w:p w:rsidR="006322D2" w:rsidRDefault="006322D2">
      <w:pPr>
        <w:spacing w:line="311" w:lineRule="exact"/>
        <w:rPr>
          <w:sz w:val="20"/>
          <w:szCs w:val="20"/>
        </w:rPr>
      </w:pPr>
    </w:p>
    <w:p w:rsidR="006322D2" w:rsidRDefault="002C5083">
      <w:pPr>
        <w:ind w:left="3964"/>
        <w:rPr>
          <w:sz w:val="20"/>
          <w:szCs w:val="20"/>
        </w:rPr>
      </w:pPr>
      <w:r>
        <w:rPr>
          <w:rFonts w:ascii="Arial" w:eastAsia="Arial" w:hAnsi="Arial" w:cs="Arial"/>
        </w:rPr>
        <w:t>_____________________________________</w:t>
      </w:r>
    </w:p>
    <w:p w:rsidR="006322D2" w:rsidRDefault="006322D2">
      <w:pPr>
        <w:spacing w:line="38" w:lineRule="exact"/>
        <w:rPr>
          <w:sz w:val="20"/>
          <w:szCs w:val="20"/>
        </w:rPr>
      </w:pPr>
    </w:p>
    <w:p w:rsidR="006322D2" w:rsidRDefault="002C5083">
      <w:pPr>
        <w:ind w:left="4604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(pieczęć i podpis Wykonawcy/Pełnomocnika)*</w:t>
      </w:r>
    </w:p>
    <w:p w:rsidR="006322D2" w:rsidRDefault="006322D2">
      <w:pPr>
        <w:spacing w:line="200" w:lineRule="exact"/>
        <w:rPr>
          <w:sz w:val="20"/>
          <w:szCs w:val="20"/>
        </w:rPr>
      </w:pPr>
    </w:p>
    <w:p w:rsidR="006322D2" w:rsidRDefault="006322D2">
      <w:pPr>
        <w:spacing w:line="200" w:lineRule="exact"/>
        <w:rPr>
          <w:sz w:val="20"/>
          <w:szCs w:val="20"/>
        </w:rPr>
      </w:pPr>
    </w:p>
    <w:p w:rsidR="006322D2" w:rsidRDefault="006322D2">
      <w:pPr>
        <w:spacing w:line="200" w:lineRule="exact"/>
        <w:rPr>
          <w:sz w:val="20"/>
          <w:szCs w:val="20"/>
        </w:rPr>
      </w:pPr>
    </w:p>
    <w:p w:rsidR="006322D2" w:rsidRDefault="006322D2">
      <w:pPr>
        <w:spacing w:line="200" w:lineRule="exact"/>
        <w:rPr>
          <w:sz w:val="20"/>
          <w:szCs w:val="20"/>
        </w:rPr>
      </w:pPr>
    </w:p>
    <w:p w:rsidR="006322D2" w:rsidRDefault="006322D2">
      <w:pPr>
        <w:spacing w:line="200" w:lineRule="exact"/>
        <w:rPr>
          <w:sz w:val="20"/>
          <w:szCs w:val="20"/>
        </w:rPr>
      </w:pPr>
    </w:p>
    <w:p w:rsidR="006322D2" w:rsidRDefault="006322D2">
      <w:pPr>
        <w:spacing w:line="200" w:lineRule="exact"/>
        <w:rPr>
          <w:sz w:val="20"/>
          <w:szCs w:val="20"/>
        </w:rPr>
      </w:pPr>
    </w:p>
    <w:p w:rsidR="006322D2" w:rsidRDefault="006322D2">
      <w:pPr>
        <w:spacing w:line="200" w:lineRule="exact"/>
        <w:rPr>
          <w:sz w:val="20"/>
          <w:szCs w:val="20"/>
        </w:rPr>
      </w:pPr>
    </w:p>
    <w:p w:rsidR="006322D2" w:rsidRDefault="006322D2">
      <w:pPr>
        <w:spacing w:line="348" w:lineRule="exact"/>
        <w:rPr>
          <w:sz w:val="20"/>
          <w:szCs w:val="20"/>
        </w:rPr>
      </w:pPr>
    </w:p>
    <w:p w:rsidR="006322D2" w:rsidRDefault="002C5083">
      <w:pPr>
        <w:numPr>
          <w:ilvl w:val="0"/>
          <w:numId w:val="23"/>
        </w:numPr>
        <w:tabs>
          <w:tab w:val="left" w:pos="124"/>
        </w:tabs>
        <w:ind w:left="124" w:hanging="124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niepotrzebne skreślić</w:t>
      </w:r>
    </w:p>
    <w:sectPr w:rsidR="006322D2">
      <w:pgSz w:w="11900" w:h="16838"/>
      <w:pgMar w:top="1440" w:right="1426" w:bottom="1440" w:left="1416" w:header="0" w:footer="0" w:gutter="0"/>
      <w:cols w:space="708" w:equalWidth="0">
        <w:col w:w="9064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2350" w:rsidRDefault="006B2350" w:rsidP="00C140C7">
      <w:r>
        <w:separator/>
      </w:r>
    </w:p>
  </w:endnote>
  <w:endnote w:type="continuationSeparator" w:id="0">
    <w:p w:rsidR="006B2350" w:rsidRDefault="006B2350" w:rsidP="00C140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2350" w:rsidRDefault="006B2350" w:rsidP="00C140C7">
      <w:r>
        <w:separator/>
      </w:r>
    </w:p>
  </w:footnote>
  <w:footnote w:type="continuationSeparator" w:id="0">
    <w:p w:rsidR="006B2350" w:rsidRDefault="006B2350" w:rsidP="00C140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40C7" w:rsidRDefault="00C140C7">
    <w:pPr>
      <w:pStyle w:val="Nagwek"/>
    </w:pPr>
    <w:r>
      <w:rPr>
        <w:noProof/>
      </w:rPr>
      <w:drawing>
        <wp:inline distT="0" distB="0" distL="0" distR="0" wp14:anchorId="7498E88B" wp14:editId="291E0579">
          <wp:extent cx="5764530" cy="468265"/>
          <wp:effectExtent l="0" t="0" r="0" b="8255"/>
          <wp:docPr id="2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468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D7263"/>
    <w:multiLevelType w:val="hybridMultilevel"/>
    <w:tmpl w:val="4E16F410"/>
    <w:lvl w:ilvl="0" w:tplc="92C2AD8E">
      <w:numFmt w:val="decimal"/>
      <w:lvlText w:val="%1."/>
      <w:lvlJc w:val="left"/>
    </w:lvl>
    <w:lvl w:ilvl="1" w:tplc="B59E054E">
      <w:start w:val="1"/>
      <w:numFmt w:val="bullet"/>
      <w:lvlText w:val="§"/>
      <w:lvlJc w:val="left"/>
    </w:lvl>
    <w:lvl w:ilvl="2" w:tplc="DD1AE78A">
      <w:numFmt w:val="decimal"/>
      <w:lvlText w:val=""/>
      <w:lvlJc w:val="left"/>
    </w:lvl>
    <w:lvl w:ilvl="3" w:tplc="1D4EA3D4">
      <w:numFmt w:val="decimal"/>
      <w:lvlText w:val=""/>
      <w:lvlJc w:val="left"/>
    </w:lvl>
    <w:lvl w:ilvl="4" w:tplc="96DE4AF8">
      <w:numFmt w:val="decimal"/>
      <w:lvlText w:val=""/>
      <w:lvlJc w:val="left"/>
    </w:lvl>
    <w:lvl w:ilvl="5" w:tplc="9E745770">
      <w:numFmt w:val="decimal"/>
      <w:lvlText w:val=""/>
      <w:lvlJc w:val="left"/>
    </w:lvl>
    <w:lvl w:ilvl="6" w:tplc="E2DEE3CA">
      <w:numFmt w:val="decimal"/>
      <w:lvlText w:val=""/>
      <w:lvlJc w:val="left"/>
    </w:lvl>
    <w:lvl w:ilvl="7" w:tplc="5258818C">
      <w:numFmt w:val="decimal"/>
      <w:lvlText w:val=""/>
      <w:lvlJc w:val="left"/>
    </w:lvl>
    <w:lvl w:ilvl="8" w:tplc="4CB09580">
      <w:numFmt w:val="decimal"/>
      <w:lvlText w:val=""/>
      <w:lvlJc w:val="left"/>
    </w:lvl>
  </w:abstractNum>
  <w:abstractNum w:abstractNumId="1" w15:restartNumberingAfterBreak="0">
    <w:nsid w:val="109CF92E"/>
    <w:multiLevelType w:val="hybridMultilevel"/>
    <w:tmpl w:val="3880EBB4"/>
    <w:lvl w:ilvl="0" w:tplc="1CC86ECC">
      <w:start w:val="1"/>
      <w:numFmt w:val="bullet"/>
      <w:lvlText w:val="§"/>
      <w:lvlJc w:val="left"/>
    </w:lvl>
    <w:lvl w:ilvl="1" w:tplc="ECF8ACA4">
      <w:numFmt w:val="decimal"/>
      <w:lvlText w:val=""/>
      <w:lvlJc w:val="left"/>
    </w:lvl>
    <w:lvl w:ilvl="2" w:tplc="B192D7DE">
      <w:numFmt w:val="decimal"/>
      <w:lvlText w:val=""/>
      <w:lvlJc w:val="left"/>
    </w:lvl>
    <w:lvl w:ilvl="3" w:tplc="1D164688">
      <w:numFmt w:val="decimal"/>
      <w:lvlText w:val=""/>
      <w:lvlJc w:val="left"/>
    </w:lvl>
    <w:lvl w:ilvl="4" w:tplc="2110C884">
      <w:numFmt w:val="decimal"/>
      <w:lvlText w:val=""/>
      <w:lvlJc w:val="left"/>
    </w:lvl>
    <w:lvl w:ilvl="5" w:tplc="1F6233C0">
      <w:numFmt w:val="decimal"/>
      <w:lvlText w:val=""/>
      <w:lvlJc w:val="left"/>
    </w:lvl>
    <w:lvl w:ilvl="6" w:tplc="D204A1B0">
      <w:numFmt w:val="decimal"/>
      <w:lvlText w:val=""/>
      <w:lvlJc w:val="left"/>
    </w:lvl>
    <w:lvl w:ilvl="7" w:tplc="6C66255A">
      <w:numFmt w:val="decimal"/>
      <w:lvlText w:val=""/>
      <w:lvlJc w:val="left"/>
    </w:lvl>
    <w:lvl w:ilvl="8" w:tplc="306ACBB4">
      <w:numFmt w:val="decimal"/>
      <w:lvlText w:val=""/>
      <w:lvlJc w:val="left"/>
    </w:lvl>
  </w:abstractNum>
  <w:abstractNum w:abstractNumId="2" w15:restartNumberingAfterBreak="0">
    <w:nsid w:val="140E0F76"/>
    <w:multiLevelType w:val="hybridMultilevel"/>
    <w:tmpl w:val="6730F8C2"/>
    <w:lvl w:ilvl="0" w:tplc="F790F09A">
      <w:start w:val="1"/>
      <w:numFmt w:val="decimal"/>
      <w:lvlText w:val="%1."/>
      <w:lvlJc w:val="left"/>
    </w:lvl>
    <w:lvl w:ilvl="1" w:tplc="C6125CAC">
      <w:start w:val="1"/>
      <w:numFmt w:val="decimal"/>
      <w:lvlText w:val="%2)"/>
      <w:lvlJc w:val="left"/>
    </w:lvl>
    <w:lvl w:ilvl="2" w:tplc="B0820688">
      <w:numFmt w:val="decimal"/>
      <w:lvlText w:val=""/>
      <w:lvlJc w:val="left"/>
    </w:lvl>
    <w:lvl w:ilvl="3" w:tplc="0E426478">
      <w:numFmt w:val="decimal"/>
      <w:lvlText w:val=""/>
      <w:lvlJc w:val="left"/>
    </w:lvl>
    <w:lvl w:ilvl="4" w:tplc="C63226C2">
      <w:numFmt w:val="decimal"/>
      <w:lvlText w:val=""/>
      <w:lvlJc w:val="left"/>
    </w:lvl>
    <w:lvl w:ilvl="5" w:tplc="4CB66902">
      <w:numFmt w:val="decimal"/>
      <w:lvlText w:val=""/>
      <w:lvlJc w:val="left"/>
    </w:lvl>
    <w:lvl w:ilvl="6" w:tplc="F4749246">
      <w:numFmt w:val="decimal"/>
      <w:lvlText w:val=""/>
      <w:lvlJc w:val="left"/>
    </w:lvl>
    <w:lvl w:ilvl="7" w:tplc="2FDED14E">
      <w:numFmt w:val="decimal"/>
      <w:lvlText w:val=""/>
      <w:lvlJc w:val="left"/>
    </w:lvl>
    <w:lvl w:ilvl="8" w:tplc="2BCA461E">
      <w:numFmt w:val="decimal"/>
      <w:lvlText w:val=""/>
      <w:lvlJc w:val="left"/>
    </w:lvl>
  </w:abstractNum>
  <w:abstractNum w:abstractNumId="3" w15:restartNumberingAfterBreak="0">
    <w:nsid w:val="17E157CA"/>
    <w:multiLevelType w:val="hybridMultilevel"/>
    <w:tmpl w:val="618A595E"/>
    <w:lvl w:ilvl="0" w:tplc="C2909A8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EFD79F"/>
    <w:multiLevelType w:val="hybridMultilevel"/>
    <w:tmpl w:val="EFF67592"/>
    <w:lvl w:ilvl="0" w:tplc="BF4C6A1C">
      <w:start w:val="1"/>
      <w:numFmt w:val="decimal"/>
      <w:lvlText w:val="%1)"/>
      <w:lvlJc w:val="left"/>
    </w:lvl>
    <w:lvl w:ilvl="1" w:tplc="21003E2C">
      <w:numFmt w:val="decimal"/>
      <w:lvlText w:val=""/>
      <w:lvlJc w:val="left"/>
    </w:lvl>
    <w:lvl w:ilvl="2" w:tplc="8EE4516C">
      <w:numFmt w:val="decimal"/>
      <w:lvlText w:val=""/>
      <w:lvlJc w:val="left"/>
    </w:lvl>
    <w:lvl w:ilvl="3" w:tplc="0CAC7CC6">
      <w:numFmt w:val="decimal"/>
      <w:lvlText w:val=""/>
      <w:lvlJc w:val="left"/>
    </w:lvl>
    <w:lvl w:ilvl="4" w:tplc="5120A44C">
      <w:numFmt w:val="decimal"/>
      <w:lvlText w:val=""/>
      <w:lvlJc w:val="left"/>
    </w:lvl>
    <w:lvl w:ilvl="5" w:tplc="84A2DB02">
      <w:numFmt w:val="decimal"/>
      <w:lvlText w:val=""/>
      <w:lvlJc w:val="left"/>
    </w:lvl>
    <w:lvl w:ilvl="6" w:tplc="9C281960">
      <w:numFmt w:val="decimal"/>
      <w:lvlText w:val=""/>
      <w:lvlJc w:val="left"/>
    </w:lvl>
    <w:lvl w:ilvl="7" w:tplc="DD0C9080">
      <w:numFmt w:val="decimal"/>
      <w:lvlText w:val=""/>
      <w:lvlJc w:val="left"/>
    </w:lvl>
    <w:lvl w:ilvl="8" w:tplc="F2F6776C">
      <w:numFmt w:val="decimal"/>
      <w:lvlText w:val=""/>
      <w:lvlJc w:val="left"/>
    </w:lvl>
  </w:abstractNum>
  <w:abstractNum w:abstractNumId="5" w15:restartNumberingAfterBreak="0">
    <w:nsid w:val="2443A858"/>
    <w:multiLevelType w:val="hybridMultilevel"/>
    <w:tmpl w:val="C2E8D7B8"/>
    <w:lvl w:ilvl="0" w:tplc="4F04E62E">
      <w:start w:val="12"/>
      <w:numFmt w:val="decimal"/>
      <w:lvlText w:val="%1."/>
      <w:lvlJc w:val="left"/>
    </w:lvl>
    <w:lvl w:ilvl="1" w:tplc="37365D38">
      <w:numFmt w:val="decimal"/>
      <w:lvlText w:val=""/>
      <w:lvlJc w:val="left"/>
    </w:lvl>
    <w:lvl w:ilvl="2" w:tplc="A196638A">
      <w:numFmt w:val="decimal"/>
      <w:lvlText w:val=""/>
      <w:lvlJc w:val="left"/>
    </w:lvl>
    <w:lvl w:ilvl="3" w:tplc="24B20714">
      <w:numFmt w:val="decimal"/>
      <w:lvlText w:val=""/>
      <w:lvlJc w:val="left"/>
    </w:lvl>
    <w:lvl w:ilvl="4" w:tplc="ED6282CC">
      <w:numFmt w:val="decimal"/>
      <w:lvlText w:val=""/>
      <w:lvlJc w:val="left"/>
    </w:lvl>
    <w:lvl w:ilvl="5" w:tplc="552A7E9C">
      <w:numFmt w:val="decimal"/>
      <w:lvlText w:val=""/>
      <w:lvlJc w:val="left"/>
    </w:lvl>
    <w:lvl w:ilvl="6" w:tplc="8B7EF5D4">
      <w:numFmt w:val="decimal"/>
      <w:lvlText w:val=""/>
      <w:lvlJc w:val="left"/>
    </w:lvl>
    <w:lvl w:ilvl="7" w:tplc="4ABC7BCC">
      <w:numFmt w:val="decimal"/>
      <w:lvlText w:val=""/>
      <w:lvlJc w:val="left"/>
    </w:lvl>
    <w:lvl w:ilvl="8" w:tplc="E49A8716">
      <w:numFmt w:val="decimal"/>
      <w:lvlText w:val=""/>
      <w:lvlJc w:val="left"/>
    </w:lvl>
  </w:abstractNum>
  <w:abstractNum w:abstractNumId="6" w15:restartNumberingAfterBreak="0">
    <w:nsid w:val="257130A3"/>
    <w:multiLevelType w:val="hybridMultilevel"/>
    <w:tmpl w:val="70946EEE"/>
    <w:lvl w:ilvl="0" w:tplc="43ACB02C">
      <w:start w:val="1"/>
      <w:numFmt w:val="lowerLetter"/>
      <w:lvlText w:val="%1)"/>
      <w:lvlJc w:val="left"/>
    </w:lvl>
    <w:lvl w:ilvl="1" w:tplc="16A6559E">
      <w:numFmt w:val="decimal"/>
      <w:lvlText w:val=""/>
      <w:lvlJc w:val="left"/>
    </w:lvl>
    <w:lvl w:ilvl="2" w:tplc="089E1432">
      <w:numFmt w:val="decimal"/>
      <w:lvlText w:val=""/>
      <w:lvlJc w:val="left"/>
    </w:lvl>
    <w:lvl w:ilvl="3" w:tplc="16E6FB3A">
      <w:numFmt w:val="decimal"/>
      <w:lvlText w:val=""/>
      <w:lvlJc w:val="left"/>
    </w:lvl>
    <w:lvl w:ilvl="4" w:tplc="7B725FF4">
      <w:numFmt w:val="decimal"/>
      <w:lvlText w:val=""/>
      <w:lvlJc w:val="left"/>
    </w:lvl>
    <w:lvl w:ilvl="5" w:tplc="A05206D8">
      <w:numFmt w:val="decimal"/>
      <w:lvlText w:val=""/>
      <w:lvlJc w:val="left"/>
    </w:lvl>
    <w:lvl w:ilvl="6" w:tplc="E474DA46">
      <w:numFmt w:val="decimal"/>
      <w:lvlText w:val=""/>
      <w:lvlJc w:val="left"/>
    </w:lvl>
    <w:lvl w:ilvl="7" w:tplc="2858232A">
      <w:numFmt w:val="decimal"/>
      <w:lvlText w:val=""/>
      <w:lvlJc w:val="left"/>
    </w:lvl>
    <w:lvl w:ilvl="8" w:tplc="6E94A8CC">
      <w:numFmt w:val="decimal"/>
      <w:lvlText w:val=""/>
      <w:lvlJc w:val="left"/>
    </w:lvl>
  </w:abstractNum>
  <w:abstractNum w:abstractNumId="7" w15:restartNumberingAfterBreak="0">
    <w:nsid w:val="25E45D32"/>
    <w:multiLevelType w:val="hybridMultilevel"/>
    <w:tmpl w:val="236890D6"/>
    <w:lvl w:ilvl="0" w:tplc="EA3CBCAA">
      <w:start w:val="1"/>
      <w:numFmt w:val="decimal"/>
      <w:lvlText w:val="%1."/>
      <w:lvlJc w:val="left"/>
    </w:lvl>
    <w:lvl w:ilvl="1" w:tplc="47644022">
      <w:numFmt w:val="decimal"/>
      <w:lvlText w:val=""/>
      <w:lvlJc w:val="left"/>
    </w:lvl>
    <w:lvl w:ilvl="2" w:tplc="C35AD67E">
      <w:numFmt w:val="decimal"/>
      <w:lvlText w:val=""/>
      <w:lvlJc w:val="left"/>
    </w:lvl>
    <w:lvl w:ilvl="3" w:tplc="430EEDF8">
      <w:numFmt w:val="decimal"/>
      <w:lvlText w:val=""/>
      <w:lvlJc w:val="left"/>
    </w:lvl>
    <w:lvl w:ilvl="4" w:tplc="D64E1D22">
      <w:numFmt w:val="decimal"/>
      <w:lvlText w:val=""/>
      <w:lvlJc w:val="left"/>
    </w:lvl>
    <w:lvl w:ilvl="5" w:tplc="065679BA">
      <w:numFmt w:val="decimal"/>
      <w:lvlText w:val=""/>
      <w:lvlJc w:val="left"/>
    </w:lvl>
    <w:lvl w:ilvl="6" w:tplc="6CFC6254">
      <w:numFmt w:val="decimal"/>
      <w:lvlText w:val=""/>
      <w:lvlJc w:val="left"/>
    </w:lvl>
    <w:lvl w:ilvl="7" w:tplc="B50E7A22">
      <w:numFmt w:val="decimal"/>
      <w:lvlText w:val=""/>
      <w:lvlJc w:val="left"/>
    </w:lvl>
    <w:lvl w:ilvl="8" w:tplc="08E8F8AC">
      <w:numFmt w:val="decimal"/>
      <w:lvlText w:val=""/>
      <w:lvlJc w:val="left"/>
    </w:lvl>
  </w:abstractNum>
  <w:abstractNum w:abstractNumId="8" w15:restartNumberingAfterBreak="0">
    <w:nsid w:val="2D1D5AE9"/>
    <w:multiLevelType w:val="hybridMultilevel"/>
    <w:tmpl w:val="C5BEA648"/>
    <w:lvl w:ilvl="0" w:tplc="CABE503E">
      <w:start w:val="1"/>
      <w:numFmt w:val="bullet"/>
      <w:lvlText w:val="*"/>
      <w:lvlJc w:val="left"/>
    </w:lvl>
    <w:lvl w:ilvl="1" w:tplc="B1E2CE66">
      <w:numFmt w:val="decimal"/>
      <w:lvlText w:val=""/>
      <w:lvlJc w:val="left"/>
    </w:lvl>
    <w:lvl w:ilvl="2" w:tplc="CF7677DC">
      <w:numFmt w:val="decimal"/>
      <w:lvlText w:val=""/>
      <w:lvlJc w:val="left"/>
    </w:lvl>
    <w:lvl w:ilvl="3" w:tplc="A27CE4B8">
      <w:numFmt w:val="decimal"/>
      <w:lvlText w:val=""/>
      <w:lvlJc w:val="left"/>
    </w:lvl>
    <w:lvl w:ilvl="4" w:tplc="E8ACC020">
      <w:numFmt w:val="decimal"/>
      <w:lvlText w:val=""/>
      <w:lvlJc w:val="left"/>
    </w:lvl>
    <w:lvl w:ilvl="5" w:tplc="0F5215B2">
      <w:numFmt w:val="decimal"/>
      <w:lvlText w:val=""/>
      <w:lvlJc w:val="left"/>
    </w:lvl>
    <w:lvl w:ilvl="6" w:tplc="A9B060BA">
      <w:numFmt w:val="decimal"/>
      <w:lvlText w:val=""/>
      <w:lvlJc w:val="left"/>
    </w:lvl>
    <w:lvl w:ilvl="7" w:tplc="5CC8B6A0">
      <w:numFmt w:val="decimal"/>
      <w:lvlText w:val=""/>
      <w:lvlJc w:val="left"/>
    </w:lvl>
    <w:lvl w:ilvl="8" w:tplc="9EC0D8D6">
      <w:numFmt w:val="decimal"/>
      <w:lvlText w:val=""/>
      <w:lvlJc w:val="left"/>
    </w:lvl>
  </w:abstractNum>
  <w:abstractNum w:abstractNumId="9" w15:restartNumberingAfterBreak="0">
    <w:nsid w:val="333AB105"/>
    <w:multiLevelType w:val="hybridMultilevel"/>
    <w:tmpl w:val="36CC93F4"/>
    <w:lvl w:ilvl="0" w:tplc="79A88470">
      <w:start w:val="1"/>
      <w:numFmt w:val="decimal"/>
      <w:lvlText w:val="%1)"/>
      <w:lvlJc w:val="left"/>
    </w:lvl>
    <w:lvl w:ilvl="1" w:tplc="225450BA">
      <w:numFmt w:val="decimal"/>
      <w:lvlText w:val=""/>
      <w:lvlJc w:val="left"/>
    </w:lvl>
    <w:lvl w:ilvl="2" w:tplc="84566CBE">
      <w:numFmt w:val="decimal"/>
      <w:lvlText w:val=""/>
      <w:lvlJc w:val="left"/>
    </w:lvl>
    <w:lvl w:ilvl="3" w:tplc="17BE1234">
      <w:numFmt w:val="decimal"/>
      <w:lvlText w:val=""/>
      <w:lvlJc w:val="left"/>
    </w:lvl>
    <w:lvl w:ilvl="4" w:tplc="D960E486">
      <w:numFmt w:val="decimal"/>
      <w:lvlText w:val=""/>
      <w:lvlJc w:val="left"/>
    </w:lvl>
    <w:lvl w:ilvl="5" w:tplc="948AE866">
      <w:numFmt w:val="decimal"/>
      <w:lvlText w:val=""/>
      <w:lvlJc w:val="left"/>
    </w:lvl>
    <w:lvl w:ilvl="6" w:tplc="2676CF4C">
      <w:numFmt w:val="decimal"/>
      <w:lvlText w:val=""/>
      <w:lvlJc w:val="left"/>
    </w:lvl>
    <w:lvl w:ilvl="7" w:tplc="4DEA9FCA">
      <w:numFmt w:val="decimal"/>
      <w:lvlText w:val=""/>
      <w:lvlJc w:val="left"/>
    </w:lvl>
    <w:lvl w:ilvl="8" w:tplc="B74C7E9C">
      <w:numFmt w:val="decimal"/>
      <w:lvlText w:val=""/>
      <w:lvlJc w:val="left"/>
    </w:lvl>
  </w:abstractNum>
  <w:abstractNum w:abstractNumId="10" w15:restartNumberingAfterBreak="0">
    <w:nsid w:val="3352255A"/>
    <w:multiLevelType w:val="hybridMultilevel"/>
    <w:tmpl w:val="776625F8"/>
    <w:lvl w:ilvl="0" w:tplc="0B82E54E">
      <w:start w:val="6"/>
      <w:numFmt w:val="decimal"/>
      <w:lvlText w:val="%1)"/>
      <w:lvlJc w:val="left"/>
    </w:lvl>
    <w:lvl w:ilvl="1" w:tplc="A4BEA986">
      <w:numFmt w:val="decimal"/>
      <w:lvlText w:val=""/>
      <w:lvlJc w:val="left"/>
    </w:lvl>
    <w:lvl w:ilvl="2" w:tplc="0E52B1EE">
      <w:numFmt w:val="decimal"/>
      <w:lvlText w:val=""/>
      <w:lvlJc w:val="left"/>
    </w:lvl>
    <w:lvl w:ilvl="3" w:tplc="6DD4D304">
      <w:numFmt w:val="decimal"/>
      <w:lvlText w:val=""/>
      <w:lvlJc w:val="left"/>
    </w:lvl>
    <w:lvl w:ilvl="4" w:tplc="C5FCCAE8">
      <w:numFmt w:val="decimal"/>
      <w:lvlText w:val=""/>
      <w:lvlJc w:val="left"/>
    </w:lvl>
    <w:lvl w:ilvl="5" w:tplc="D6F634BA">
      <w:numFmt w:val="decimal"/>
      <w:lvlText w:val=""/>
      <w:lvlJc w:val="left"/>
    </w:lvl>
    <w:lvl w:ilvl="6" w:tplc="3DD46236">
      <w:numFmt w:val="decimal"/>
      <w:lvlText w:val=""/>
      <w:lvlJc w:val="left"/>
    </w:lvl>
    <w:lvl w:ilvl="7" w:tplc="18446688">
      <w:numFmt w:val="decimal"/>
      <w:lvlText w:val=""/>
      <w:lvlJc w:val="left"/>
    </w:lvl>
    <w:lvl w:ilvl="8" w:tplc="C54C7080">
      <w:numFmt w:val="decimal"/>
      <w:lvlText w:val=""/>
      <w:lvlJc w:val="left"/>
    </w:lvl>
  </w:abstractNum>
  <w:abstractNum w:abstractNumId="11" w15:restartNumberingAfterBreak="0">
    <w:nsid w:val="3F2DBA31"/>
    <w:multiLevelType w:val="hybridMultilevel"/>
    <w:tmpl w:val="6C7065B2"/>
    <w:lvl w:ilvl="0" w:tplc="BCA46E0E">
      <w:start w:val="2"/>
      <w:numFmt w:val="lowerLetter"/>
      <w:lvlText w:val="%1)"/>
      <w:lvlJc w:val="left"/>
    </w:lvl>
    <w:lvl w:ilvl="1" w:tplc="8F64675E">
      <w:numFmt w:val="decimal"/>
      <w:lvlText w:val=""/>
      <w:lvlJc w:val="left"/>
    </w:lvl>
    <w:lvl w:ilvl="2" w:tplc="0DA25430">
      <w:numFmt w:val="decimal"/>
      <w:lvlText w:val=""/>
      <w:lvlJc w:val="left"/>
    </w:lvl>
    <w:lvl w:ilvl="3" w:tplc="2CF0491C">
      <w:numFmt w:val="decimal"/>
      <w:lvlText w:val=""/>
      <w:lvlJc w:val="left"/>
    </w:lvl>
    <w:lvl w:ilvl="4" w:tplc="1A8E0220">
      <w:numFmt w:val="decimal"/>
      <w:lvlText w:val=""/>
      <w:lvlJc w:val="left"/>
    </w:lvl>
    <w:lvl w:ilvl="5" w:tplc="C1CC5876">
      <w:numFmt w:val="decimal"/>
      <w:lvlText w:val=""/>
      <w:lvlJc w:val="left"/>
    </w:lvl>
    <w:lvl w:ilvl="6" w:tplc="FD540F82">
      <w:numFmt w:val="decimal"/>
      <w:lvlText w:val=""/>
      <w:lvlJc w:val="left"/>
    </w:lvl>
    <w:lvl w:ilvl="7" w:tplc="55AAB378">
      <w:numFmt w:val="decimal"/>
      <w:lvlText w:val=""/>
      <w:lvlJc w:val="left"/>
    </w:lvl>
    <w:lvl w:ilvl="8" w:tplc="7F904C1C">
      <w:numFmt w:val="decimal"/>
      <w:lvlText w:val=""/>
      <w:lvlJc w:val="left"/>
    </w:lvl>
  </w:abstractNum>
  <w:abstractNum w:abstractNumId="12" w15:restartNumberingAfterBreak="0">
    <w:nsid w:val="41A7C4C9"/>
    <w:multiLevelType w:val="hybridMultilevel"/>
    <w:tmpl w:val="C4C2D36E"/>
    <w:lvl w:ilvl="0" w:tplc="AB0EE184">
      <w:start w:val="1"/>
      <w:numFmt w:val="decimal"/>
      <w:lvlText w:val="%1."/>
      <w:lvlJc w:val="left"/>
    </w:lvl>
    <w:lvl w:ilvl="1" w:tplc="2A1CC4DE">
      <w:numFmt w:val="decimal"/>
      <w:lvlText w:val=""/>
      <w:lvlJc w:val="left"/>
    </w:lvl>
    <w:lvl w:ilvl="2" w:tplc="212AB7F8">
      <w:numFmt w:val="decimal"/>
      <w:lvlText w:val=""/>
      <w:lvlJc w:val="left"/>
    </w:lvl>
    <w:lvl w:ilvl="3" w:tplc="1400A7C8">
      <w:numFmt w:val="decimal"/>
      <w:lvlText w:val=""/>
      <w:lvlJc w:val="left"/>
    </w:lvl>
    <w:lvl w:ilvl="4" w:tplc="398404B0">
      <w:numFmt w:val="decimal"/>
      <w:lvlText w:val=""/>
      <w:lvlJc w:val="left"/>
    </w:lvl>
    <w:lvl w:ilvl="5" w:tplc="26F4AAC8">
      <w:numFmt w:val="decimal"/>
      <w:lvlText w:val=""/>
      <w:lvlJc w:val="left"/>
    </w:lvl>
    <w:lvl w:ilvl="6" w:tplc="43DE0F26">
      <w:numFmt w:val="decimal"/>
      <w:lvlText w:val=""/>
      <w:lvlJc w:val="left"/>
    </w:lvl>
    <w:lvl w:ilvl="7" w:tplc="7540B1EC">
      <w:numFmt w:val="decimal"/>
      <w:lvlText w:val=""/>
      <w:lvlJc w:val="left"/>
    </w:lvl>
    <w:lvl w:ilvl="8" w:tplc="45D8FE30">
      <w:numFmt w:val="decimal"/>
      <w:lvlText w:val=""/>
      <w:lvlJc w:val="left"/>
    </w:lvl>
  </w:abstractNum>
  <w:abstractNum w:abstractNumId="13" w15:restartNumberingAfterBreak="0">
    <w:nsid w:val="431BD7B7"/>
    <w:multiLevelType w:val="hybridMultilevel"/>
    <w:tmpl w:val="8D1CEAA4"/>
    <w:lvl w:ilvl="0" w:tplc="3F4CD7FE">
      <w:start w:val="1"/>
      <w:numFmt w:val="decimal"/>
      <w:lvlText w:val="%1."/>
      <w:lvlJc w:val="left"/>
    </w:lvl>
    <w:lvl w:ilvl="1" w:tplc="BBEAACC4">
      <w:numFmt w:val="decimal"/>
      <w:lvlText w:val=""/>
      <w:lvlJc w:val="left"/>
    </w:lvl>
    <w:lvl w:ilvl="2" w:tplc="851A99E2">
      <w:numFmt w:val="decimal"/>
      <w:lvlText w:val=""/>
      <w:lvlJc w:val="left"/>
    </w:lvl>
    <w:lvl w:ilvl="3" w:tplc="1D745E60">
      <w:numFmt w:val="decimal"/>
      <w:lvlText w:val=""/>
      <w:lvlJc w:val="left"/>
    </w:lvl>
    <w:lvl w:ilvl="4" w:tplc="FC84154C">
      <w:numFmt w:val="decimal"/>
      <w:lvlText w:val=""/>
      <w:lvlJc w:val="left"/>
    </w:lvl>
    <w:lvl w:ilvl="5" w:tplc="82DA5AA4">
      <w:numFmt w:val="decimal"/>
      <w:lvlText w:val=""/>
      <w:lvlJc w:val="left"/>
    </w:lvl>
    <w:lvl w:ilvl="6" w:tplc="CFD6FF24">
      <w:numFmt w:val="decimal"/>
      <w:lvlText w:val=""/>
      <w:lvlJc w:val="left"/>
    </w:lvl>
    <w:lvl w:ilvl="7" w:tplc="C1C2A0E4">
      <w:numFmt w:val="decimal"/>
      <w:lvlText w:val=""/>
      <w:lvlJc w:val="left"/>
    </w:lvl>
    <w:lvl w:ilvl="8" w:tplc="E5DCC580">
      <w:numFmt w:val="decimal"/>
      <w:lvlText w:val=""/>
      <w:lvlJc w:val="left"/>
    </w:lvl>
  </w:abstractNum>
  <w:abstractNum w:abstractNumId="14" w15:restartNumberingAfterBreak="0">
    <w:nsid w:val="436C6125"/>
    <w:multiLevelType w:val="hybridMultilevel"/>
    <w:tmpl w:val="F550ABC0"/>
    <w:lvl w:ilvl="0" w:tplc="50D68E98">
      <w:start w:val="1"/>
      <w:numFmt w:val="decimal"/>
      <w:lvlText w:val="%1)"/>
      <w:lvlJc w:val="left"/>
    </w:lvl>
    <w:lvl w:ilvl="1" w:tplc="CD20D3E2">
      <w:numFmt w:val="decimal"/>
      <w:lvlText w:val=""/>
      <w:lvlJc w:val="left"/>
    </w:lvl>
    <w:lvl w:ilvl="2" w:tplc="3EFCC9A8">
      <w:numFmt w:val="decimal"/>
      <w:lvlText w:val=""/>
      <w:lvlJc w:val="left"/>
    </w:lvl>
    <w:lvl w:ilvl="3" w:tplc="D062C568">
      <w:numFmt w:val="decimal"/>
      <w:lvlText w:val=""/>
      <w:lvlJc w:val="left"/>
    </w:lvl>
    <w:lvl w:ilvl="4" w:tplc="C762A2D6">
      <w:numFmt w:val="decimal"/>
      <w:lvlText w:val=""/>
      <w:lvlJc w:val="left"/>
    </w:lvl>
    <w:lvl w:ilvl="5" w:tplc="83D28FAA">
      <w:numFmt w:val="decimal"/>
      <w:lvlText w:val=""/>
      <w:lvlJc w:val="left"/>
    </w:lvl>
    <w:lvl w:ilvl="6" w:tplc="EE665520">
      <w:numFmt w:val="decimal"/>
      <w:lvlText w:val=""/>
      <w:lvlJc w:val="left"/>
    </w:lvl>
    <w:lvl w:ilvl="7" w:tplc="46DCB798">
      <w:numFmt w:val="decimal"/>
      <w:lvlText w:val=""/>
      <w:lvlJc w:val="left"/>
    </w:lvl>
    <w:lvl w:ilvl="8" w:tplc="BE2C510E">
      <w:numFmt w:val="decimal"/>
      <w:lvlText w:val=""/>
      <w:lvlJc w:val="left"/>
    </w:lvl>
  </w:abstractNum>
  <w:abstractNum w:abstractNumId="15" w15:restartNumberingAfterBreak="0">
    <w:nsid w:val="4E6AFB66"/>
    <w:multiLevelType w:val="hybridMultilevel"/>
    <w:tmpl w:val="71F68A08"/>
    <w:lvl w:ilvl="0" w:tplc="D81C4832">
      <w:numFmt w:val="decimal"/>
      <w:lvlText w:val="%1."/>
      <w:lvlJc w:val="left"/>
    </w:lvl>
    <w:lvl w:ilvl="1" w:tplc="103AC116">
      <w:start w:val="2"/>
      <w:numFmt w:val="decimal"/>
      <w:lvlText w:val="%2."/>
      <w:lvlJc w:val="left"/>
    </w:lvl>
    <w:lvl w:ilvl="2" w:tplc="DC124DB2">
      <w:start w:val="1"/>
      <w:numFmt w:val="bullet"/>
      <w:lvlText w:val="§"/>
      <w:lvlJc w:val="left"/>
    </w:lvl>
    <w:lvl w:ilvl="3" w:tplc="3B5EE4A8">
      <w:numFmt w:val="decimal"/>
      <w:lvlText w:val=""/>
      <w:lvlJc w:val="left"/>
    </w:lvl>
    <w:lvl w:ilvl="4" w:tplc="916673A8">
      <w:numFmt w:val="decimal"/>
      <w:lvlText w:val=""/>
      <w:lvlJc w:val="left"/>
    </w:lvl>
    <w:lvl w:ilvl="5" w:tplc="7EE23236">
      <w:numFmt w:val="decimal"/>
      <w:lvlText w:val=""/>
      <w:lvlJc w:val="left"/>
    </w:lvl>
    <w:lvl w:ilvl="6" w:tplc="973C60B8">
      <w:numFmt w:val="decimal"/>
      <w:lvlText w:val=""/>
      <w:lvlJc w:val="left"/>
    </w:lvl>
    <w:lvl w:ilvl="7" w:tplc="0778DA6C">
      <w:numFmt w:val="decimal"/>
      <w:lvlText w:val=""/>
      <w:lvlJc w:val="left"/>
    </w:lvl>
    <w:lvl w:ilvl="8" w:tplc="E42E5FBC">
      <w:numFmt w:val="decimal"/>
      <w:lvlText w:val=""/>
      <w:lvlJc w:val="left"/>
    </w:lvl>
  </w:abstractNum>
  <w:abstractNum w:abstractNumId="16" w15:restartNumberingAfterBreak="0">
    <w:nsid w:val="519B500D"/>
    <w:multiLevelType w:val="hybridMultilevel"/>
    <w:tmpl w:val="8236CB62"/>
    <w:lvl w:ilvl="0" w:tplc="1B9C933A">
      <w:start w:val="6"/>
      <w:numFmt w:val="decimal"/>
      <w:lvlText w:val="%1."/>
      <w:lvlJc w:val="left"/>
    </w:lvl>
    <w:lvl w:ilvl="1" w:tplc="9FFE6402">
      <w:numFmt w:val="decimal"/>
      <w:lvlText w:val=""/>
      <w:lvlJc w:val="left"/>
    </w:lvl>
    <w:lvl w:ilvl="2" w:tplc="2B385B68">
      <w:numFmt w:val="decimal"/>
      <w:lvlText w:val=""/>
      <w:lvlJc w:val="left"/>
    </w:lvl>
    <w:lvl w:ilvl="3" w:tplc="3C8044F2">
      <w:numFmt w:val="decimal"/>
      <w:lvlText w:val=""/>
      <w:lvlJc w:val="left"/>
    </w:lvl>
    <w:lvl w:ilvl="4" w:tplc="8B80580E">
      <w:numFmt w:val="decimal"/>
      <w:lvlText w:val=""/>
      <w:lvlJc w:val="left"/>
    </w:lvl>
    <w:lvl w:ilvl="5" w:tplc="890616A6">
      <w:numFmt w:val="decimal"/>
      <w:lvlText w:val=""/>
      <w:lvlJc w:val="left"/>
    </w:lvl>
    <w:lvl w:ilvl="6" w:tplc="2D52149A">
      <w:numFmt w:val="decimal"/>
      <w:lvlText w:val=""/>
      <w:lvlJc w:val="left"/>
    </w:lvl>
    <w:lvl w:ilvl="7" w:tplc="C366C00E">
      <w:numFmt w:val="decimal"/>
      <w:lvlText w:val=""/>
      <w:lvlJc w:val="left"/>
    </w:lvl>
    <w:lvl w:ilvl="8" w:tplc="4B4C1D4E">
      <w:numFmt w:val="decimal"/>
      <w:lvlText w:val=""/>
      <w:lvlJc w:val="left"/>
    </w:lvl>
  </w:abstractNum>
  <w:abstractNum w:abstractNumId="17" w15:restartNumberingAfterBreak="0">
    <w:nsid w:val="628C895D"/>
    <w:multiLevelType w:val="hybridMultilevel"/>
    <w:tmpl w:val="DCFAF736"/>
    <w:lvl w:ilvl="0" w:tplc="549EB3B8">
      <w:start w:val="6"/>
      <w:numFmt w:val="decimal"/>
      <w:lvlText w:val="%1."/>
      <w:lvlJc w:val="left"/>
    </w:lvl>
    <w:lvl w:ilvl="1" w:tplc="1176518A">
      <w:numFmt w:val="decimal"/>
      <w:lvlText w:val=""/>
      <w:lvlJc w:val="left"/>
    </w:lvl>
    <w:lvl w:ilvl="2" w:tplc="A676A7B4">
      <w:numFmt w:val="decimal"/>
      <w:lvlText w:val=""/>
      <w:lvlJc w:val="left"/>
    </w:lvl>
    <w:lvl w:ilvl="3" w:tplc="25967618">
      <w:numFmt w:val="decimal"/>
      <w:lvlText w:val=""/>
      <w:lvlJc w:val="left"/>
    </w:lvl>
    <w:lvl w:ilvl="4" w:tplc="FEE64BF6">
      <w:numFmt w:val="decimal"/>
      <w:lvlText w:val=""/>
      <w:lvlJc w:val="left"/>
    </w:lvl>
    <w:lvl w:ilvl="5" w:tplc="87C052C2">
      <w:numFmt w:val="decimal"/>
      <w:lvlText w:val=""/>
      <w:lvlJc w:val="left"/>
    </w:lvl>
    <w:lvl w:ilvl="6" w:tplc="41EE9C68">
      <w:numFmt w:val="decimal"/>
      <w:lvlText w:val=""/>
      <w:lvlJc w:val="left"/>
    </w:lvl>
    <w:lvl w:ilvl="7" w:tplc="E4262162">
      <w:numFmt w:val="decimal"/>
      <w:lvlText w:val=""/>
      <w:lvlJc w:val="left"/>
    </w:lvl>
    <w:lvl w:ilvl="8" w:tplc="2E6A219E">
      <w:numFmt w:val="decimal"/>
      <w:lvlText w:val=""/>
      <w:lvlJc w:val="left"/>
    </w:lvl>
  </w:abstractNum>
  <w:abstractNum w:abstractNumId="18" w15:restartNumberingAfterBreak="0">
    <w:nsid w:val="62BBD95A"/>
    <w:multiLevelType w:val="hybridMultilevel"/>
    <w:tmpl w:val="477CB898"/>
    <w:lvl w:ilvl="0" w:tplc="1D9EBED2">
      <w:start w:val="1"/>
      <w:numFmt w:val="decimal"/>
      <w:lvlText w:val="%1."/>
      <w:lvlJc w:val="left"/>
    </w:lvl>
    <w:lvl w:ilvl="1" w:tplc="030C555A">
      <w:numFmt w:val="decimal"/>
      <w:lvlText w:val=""/>
      <w:lvlJc w:val="left"/>
    </w:lvl>
    <w:lvl w:ilvl="2" w:tplc="F90845FC">
      <w:numFmt w:val="decimal"/>
      <w:lvlText w:val=""/>
      <w:lvlJc w:val="left"/>
    </w:lvl>
    <w:lvl w:ilvl="3" w:tplc="571677F8">
      <w:numFmt w:val="decimal"/>
      <w:lvlText w:val=""/>
      <w:lvlJc w:val="left"/>
    </w:lvl>
    <w:lvl w:ilvl="4" w:tplc="CF628E8E">
      <w:numFmt w:val="decimal"/>
      <w:lvlText w:val=""/>
      <w:lvlJc w:val="left"/>
    </w:lvl>
    <w:lvl w:ilvl="5" w:tplc="7868CA1E">
      <w:numFmt w:val="decimal"/>
      <w:lvlText w:val=""/>
      <w:lvlJc w:val="left"/>
    </w:lvl>
    <w:lvl w:ilvl="6" w:tplc="8C7AA4DE">
      <w:numFmt w:val="decimal"/>
      <w:lvlText w:val=""/>
      <w:lvlJc w:val="left"/>
    </w:lvl>
    <w:lvl w:ilvl="7" w:tplc="405A21CC">
      <w:numFmt w:val="decimal"/>
      <w:lvlText w:val=""/>
      <w:lvlJc w:val="left"/>
    </w:lvl>
    <w:lvl w:ilvl="8" w:tplc="E8989A04">
      <w:numFmt w:val="decimal"/>
      <w:lvlText w:val=""/>
      <w:lvlJc w:val="left"/>
    </w:lvl>
  </w:abstractNum>
  <w:abstractNum w:abstractNumId="19" w15:restartNumberingAfterBreak="0">
    <w:nsid w:val="66EF438D"/>
    <w:multiLevelType w:val="hybridMultilevel"/>
    <w:tmpl w:val="E3DADBA8"/>
    <w:lvl w:ilvl="0" w:tplc="72A816EE">
      <w:numFmt w:val="decimal"/>
      <w:lvlText w:val="%1."/>
      <w:lvlJc w:val="left"/>
    </w:lvl>
    <w:lvl w:ilvl="1" w:tplc="0CE86ED2">
      <w:start w:val="1"/>
      <w:numFmt w:val="bullet"/>
      <w:lvlText w:val="§"/>
      <w:lvlJc w:val="left"/>
    </w:lvl>
    <w:lvl w:ilvl="2" w:tplc="D12E5012">
      <w:numFmt w:val="decimal"/>
      <w:lvlText w:val=""/>
      <w:lvlJc w:val="left"/>
    </w:lvl>
    <w:lvl w:ilvl="3" w:tplc="30BC01FC">
      <w:numFmt w:val="decimal"/>
      <w:lvlText w:val=""/>
      <w:lvlJc w:val="left"/>
    </w:lvl>
    <w:lvl w:ilvl="4" w:tplc="7E9CCA32">
      <w:numFmt w:val="decimal"/>
      <w:lvlText w:val=""/>
      <w:lvlJc w:val="left"/>
    </w:lvl>
    <w:lvl w:ilvl="5" w:tplc="679A04A4">
      <w:numFmt w:val="decimal"/>
      <w:lvlText w:val=""/>
      <w:lvlJc w:val="left"/>
    </w:lvl>
    <w:lvl w:ilvl="6" w:tplc="62E4449C">
      <w:numFmt w:val="decimal"/>
      <w:lvlText w:val=""/>
      <w:lvlJc w:val="left"/>
    </w:lvl>
    <w:lvl w:ilvl="7" w:tplc="875AFF3C">
      <w:numFmt w:val="decimal"/>
      <w:lvlText w:val=""/>
      <w:lvlJc w:val="left"/>
    </w:lvl>
    <w:lvl w:ilvl="8" w:tplc="6882AB3A">
      <w:numFmt w:val="decimal"/>
      <w:lvlText w:val=""/>
      <w:lvlJc w:val="left"/>
    </w:lvl>
  </w:abstractNum>
  <w:abstractNum w:abstractNumId="20" w15:restartNumberingAfterBreak="0">
    <w:nsid w:val="6B68079A"/>
    <w:multiLevelType w:val="hybridMultilevel"/>
    <w:tmpl w:val="451EF508"/>
    <w:lvl w:ilvl="0" w:tplc="CD4670A6">
      <w:start w:val="2"/>
      <w:numFmt w:val="decimal"/>
      <w:lvlText w:val="%1."/>
      <w:lvlJc w:val="left"/>
    </w:lvl>
    <w:lvl w:ilvl="1" w:tplc="2332BD86">
      <w:numFmt w:val="decimal"/>
      <w:lvlText w:val=""/>
      <w:lvlJc w:val="left"/>
    </w:lvl>
    <w:lvl w:ilvl="2" w:tplc="52FCFA9C">
      <w:numFmt w:val="decimal"/>
      <w:lvlText w:val=""/>
      <w:lvlJc w:val="left"/>
    </w:lvl>
    <w:lvl w:ilvl="3" w:tplc="CA64E432">
      <w:numFmt w:val="decimal"/>
      <w:lvlText w:val=""/>
      <w:lvlJc w:val="left"/>
    </w:lvl>
    <w:lvl w:ilvl="4" w:tplc="DF242426">
      <w:numFmt w:val="decimal"/>
      <w:lvlText w:val=""/>
      <w:lvlJc w:val="left"/>
    </w:lvl>
    <w:lvl w:ilvl="5" w:tplc="2E4A584A">
      <w:numFmt w:val="decimal"/>
      <w:lvlText w:val=""/>
      <w:lvlJc w:val="left"/>
    </w:lvl>
    <w:lvl w:ilvl="6" w:tplc="A4E0C9C6">
      <w:numFmt w:val="decimal"/>
      <w:lvlText w:val=""/>
      <w:lvlJc w:val="left"/>
    </w:lvl>
    <w:lvl w:ilvl="7" w:tplc="5B428A9C">
      <w:numFmt w:val="decimal"/>
      <w:lvlText w:val=""/>
      <w:lvlJc w:val="left"/>
    </w:lvl>
    <w:lvl w:ilvl="8" w:tplc="F51A93D8">
      <w:numFmt w:val="decimal"/>
      <w:lvlText w:val=""/>
      <w:lvlJc w:val="left"/>
    </w:lvl>
  </w:abstractNum>
  <w:abstractNum w:abstractNumId="21" w15:restartNumberingAfterBreak="0">
    <w:nsid w:val="721DA317"/>
    <w:multiLevelType w:val="hybridMultilevel"/>
    <w:tmpl w:val="9B382A02"/>
    <w:lvl w:ilvl="0" w:tplc="E3E20142">
      <w:start w:val="10"/>
      <w:numFmt w:val="decimal"/>
      <w:lvlText w:val="%1."/>
      <w:lvlJc w:val="left"/>
    </w:lvl>
    <w:lvl w:ilvl="1" w:tplc="C3D8D4BE">
      <w:numFmt w:val="decimal"/>
      <w:lvlText w:val=""/>
      <w:lvlJc w:val="left"/>
    </w:lvl>
    <w:lvl w:ilvl="2" w:tplc="08D0707C">
      <w:numFmt w:val="decimal"/>
      <w:lvlText w:val=""/>
      <w:lvlJc w:val="left"/>
    </w:lvl>
    <w:lvl w:ilvl="3" w:tplc="D3341442">
      <w:numFmt w:val="decimal"/>
      <w:lvlText w:val=""/>
      <w:lvlJc w:val="left"/>
    </w:lvl>
    <w:lvl w:ilvl="4" w:tplc="79A07D72">
      <w:numFmt w:val="decimal"/>
      <w:lvlText w:val=""/>
      <w:lvlJc w:val="left"/>
    </w:lvl>
    <w:lvl w:ilvl="5" w:tplc="1F708FEA">
      <w:numFmt w:val="decimal"/>
      <w:lvlText w:val=""/>
      <w:lvlJc w:val="left"/>
    </w:lvl>
    <w:lvl w:ilvl="6" w:tplc="9AA65432">
      <w:numFmt w:val="decimal"/>
      <w:lvlText w:val=""/>
      <w:lvlJc w:val="left"/>
    </w:lvl>
    <w:lvl w:ilvl="7" w:tplc="7DFA8266">
      <w:numFmt w:val="decimal"/>
      <w:lvlText w:val=""/>
      <w:lvlJc w:val="left"/>
    </w:lvl>
    <w:lvl w:ilvl="8" w:tplc="053641C6">
      <w:numFmt w:val="decimal"/>
      <w:lvlText w:val=""/>
      <w:lvlJc w:val="left"/>
    </w:lvl>
  </w:abstractNum>
  <w:abstractNum w:abstractNumId="22" w15:restartNumberingAfterBreak="0">
    <w:nsid w:val="7C83E458"/>
    <w:multiLevelType w:val="hybridMultilevel"/>
    <w:tmpl w:val="29065758"/>
    <w:lvl w:ilvl="0" w:tplc="41E2D4E8">
      <w:start w:val="5"/>
      <w:numFmt w:val="lowerLetter"/>
      <w:lvlText w:val="%1)"/>
      <w:lvlJc w:val="left"/>
    </w:lvl>
    <w:lvl w:ilvl="1" w:tplc="4774A044">
      <w:numFmt w:val="decimal"/>
      <w:lvlText w:val=""/>
      <w:lvlJc w:val="left"/>
    </w:lvl>
    <w:lvl w:ilvl="2" w:tplc="C0CA8322">
      <w:numFmt w:val="decimal"/>
      <w:lvlText w:val=""/>
      <w:lvlJc w:val="left"/>
    </w:lvl>
    <w:lvl w:ilvl="3" w:tplc="3EBC1874">
      <w:numFmt w:val="decimal"/>
      <w:lvlText w:val=""/>
      <w:lvlJc w:val="left"/>
    </w:lvl>
    <w:lvl w:ilvl="4" w:tplc="587AAC88">
      <w:numFmt w:val="decimal"/>
      <w:lvlText w:val=""/>
      <w:lvlJc w:val="left"/>
    </w:lvl>
    <w:lvl w:ilvl="5" w:tplc="6F4C3402">
      <w:numFmt w:val="decimal"/>
      <w:lvlText w:val=""/>
      <w:lvlJc w:val="left"/>
    </w:lvl>
    <w:lvl w:ilvl="6" w:tplc="B69CEF10">
      <w:numFmt w:val="decimal"/>
      <w:lvlText w:val=""/>
      <w:lvlJc w:val="left"/>
    </w:lvl>
    <w:lvl w:ilvl="7" w:tplc="B6D23D1A">
      <w:numFmt w:val="decimal"/>
      <w:lvlText w:val=""/>
      <w:lvlJc w:val="left"/>
    </w:lvl>
    <w:lvl w:ilvl="8" w:tplc="59022218">
      <w:numFmt w:val="decimal"/>
      <w:lvlText w:val=""/>
      <w:lvlJc w:val="left"/>
    </w:lvl>
  </w:abstractNum>
  <w:abstractNum w:abstractNumId="23" w15:restartNumberingAfterBreak="0">
    <w:nsid w:val="7FDCC233"/>
    <w:multiLevelType w:val="hybridMultilevel"/>
    <w:tmpl w:val="F77038CC"/>
    <w:lvl w:ilvl="0" w:tplc="78A850DE">
      <w:start w:val="2"/>
      <w:numFmt w:val="decimal"/>
      <w:lvlText w:val="%1."/>
      <w:lvlJc w:val="left"/>
    </w:lvl>
    <w:lvl w:ilvl="1" w:tplc="E6200B36">
      <w:numFmt w:val="decimal"/>
      <w:lvlText w:val=""/>
      <w:lvlJc w:val="left"/>
    </w:lvl>
    <w:lvl w:ilvl="2" w:tplc="8D72CD60">
      <w:numFmt w:val="decimal"/>
      <w:lvlText w:val=""/>
      <w:lvlJc w:val="left"/>
    </w:lvl>
    <w:lvl w:ilvl="3" w:tplc="66900E52">
      <w:numFmt w:val="decimal"/>
      <w:lvlText w:val=""/>
      <w:lvlJc w:val="left"/>
    </w:lvl>
    <w:lvl w:ilvl="4" w:tplc="D32CD454">
      <w:numFmt w:val="decimal"/>
      <w:lvlText w:val=""/>
      <w:lvlJc w:val="left"/>
    </w:lvl>
    <w:lvl w:ilvl="5" w:tplc="3182C726">
      <w:numFmt w:val="decimal"/>
      <w:lvlText w:val=""/>
      <w:lvlJc w:val="left"/>
    </w:lvl>
    <w:lvl w:ilvl="6" w:tplc="A0AA1DD6">
      <w:numFmt w:val="decimal"/>
      <w:lvlText w:val=""/>
      <w:lvlJc w:val="left"/>
    </w:lvl>
    <w:lvl w:ilvl="7" w:tplc="EBBAE5BA">
      <w:numFmt w:val="decimal"/>
      <w:lvlText w:val=""/>
      <w:lvlJc w:val="left"/>
    </w:lvl>
    <w:lvl w:ilvl="8" w:tplc="C6C294CC">
      <w:numFmt w:val="decimal"/>
      <w:lvlText w:val=""/>
      <w:lvlJc w:val="left"/>
    </w:lvl>
  </w:abstractNum>
  <w:num w:numId="1">
    <w:abstractNumId w:val="19"/>
  </w:num>
  <w:num w:numId="2">
    <w:abstractNumId w:val="2"/>
  </w:num>
  <w:num w:numId="3">
    <w:abstractNumId w:val="10"/>
  </w:num>
  <w:num w:numId="4">
    <w:abstractNumId w:val="1"/>
  </w:num>
  <w:num w:numId="5">
    <w:abstractNumId w:val="0"/>
  </w:num>
  <w:num w:numId="6">
    <w:abstractNumId w:val="23"/>
  </w:num>
  <w:num w:numId="7">
    <w:abstractNumId w:val="4"/>
  </w:num>
  <w:num w:numId="8">
    <w:abstractNumId w:val="12"/>
  </w:num>
  <w:num w:numId="9">
    <w:abstractNumId w:val="20"/>
  </w:num>
  <w:num w:numId="10">
    <w:abstractNumId w:val="15"/>
  </w:num>
  <w:num w:numId="11">
    <w:abstractNumId w:val="7"/>
  </w:num>
  <w:num w:numId="12">
    <w:abstractNumId w:val="16"/>
  </w:num>
  <w:num w:numId="13">
    <w:abstractNumId w:val="13"/>
  </w:num>
  <w:num w:numId="14">
    <w:abstractNumId w:val="11"/>
  </w:num>
  <w:num w:numId="15">
    <w:abstractNumId w:val="22"/>
  </w:num>
  <w:num w:numId="16">
    <w:abstractNumId w:val="6"/>
  </w:num>
  <w:num w:numId="17">
    <w:abstractNumId w:val="18"/>
  </w:num>
  <w:num w:numId="18">
    <w:abstractNumId w:val="14"/>
  </w:num>
  <w:num w:numId="19">
    <w:abstractNumId w:val="17"/>
  </w:num>
  <w:num w:numId="20">
    <w:abstractNumId w:val="9"/>
  </w:num>
  <w:num w:numId="21">
    <w:abstractNumId w:val="21"/>
  </w:num>
  <w:num w:numId="22">
    <w:abstractNumId w:val="5"/>
  </w:num>
  <w:num w:numId="23">
    <w:abstractNumId w:val="8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2D2"/>
    <w:rsid w:val="000319B5"/>
    <w:rsid w:val="001F484B"/>
    <w:rsid w:val="002C5083"/>
    <w:rsid w:val="004751B5"/>
    <w:rsid w:val="00504D22"/>
    <w:rsid w:val="0053689F"/>
    <w:rsid w:val="005530C3"/>
    <w:rsid w:val="0058139F"/>
    <w:rsid w:val="006322D2"/>
    <w:rsid w:val="00686188"/>
    <w:rsid w:val="006B2350"/>
    <w:rsid w:val="00B41BEE"/>
    <w:rsid w:val="00B61795"/>
    <w:rsid w:val="00BE78EA"/>
    <w:rsid w:val="00C140C7"/>
    <w:rsid w:val="00EA37F8"/>
    <w:rsid w:val="00FB015E"/>
    <w:rsid w:val="00FD3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B3D4F"/>
  <w15:docId w15:val="{589BB13B-CBA5-4052-9707-A42BB5A55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6179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140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140C7"/>
  </w:style>
  <w:style w:type="paragraph" w:styleId="Stopka">
    <w:name w:val="footer"/>
    <w:basedOn w:val="Normalny"/>
    <w:link w:val="StopkaZnak"/>
    <w:uiPriority w:val="99"/>
    <w:unhideWhenUsed/>
    <w:rsid w:val="00C140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140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1582</Words>
  <Characters>9493</Characters>
  <Application>Microsoft Office Word</Application>
  <DocSecurity>0</DocSecurity>
  <Lines>79</Lines>
  <Paragraphs>22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</cp:lastModifiedBy>
  <cp:revision>2</cp:revision>
  <dcterms:created xsi:type="dcterms:W3CDTF">2024-10-30T07:25:00Z</dcterms:created>
  <dcterms:modified xsi:type="dcterms:W3CDTF">2024-10-30T07:25:00Z</dcterms:modified>
</cp:coreProperties>
</file>