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1981"/>
        <w:tblW w:w="154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3670"/>
        <w:gridCol w:w="1314"/>
        <w:gridCol w:w="1724"/>
        <w:gridCol w:w="1109"/>
        <w:gridCol w:w="1297"/>
        <w:gridCol w:w="1331"/>
        <w:gridCol w:w="1208"/>
        <w:gridCol w:w="1212"/>
        <w:gridCol w:w="2082"/>
      </w:tblGrid>
      <w:tr w:rsidR="00671D9B" w:rsidRPr="00B84658" w14:paraId="37C8E3BB" w14:textId="77777777" w:rsidTr="00671D9B">
        <w:trPr>
          <w:trHeight w:val="76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B5EB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Lp.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AB8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Nazwa badania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F605" w14:textId="77777777" w:rsidR="00671D9B" w:rsidRPr="005D2D6E" w:rsidRDefault="00671D9B" w:rsidP="00671D9B">
            <w:pPr>
              <w:rPr>
                <w:rFonts w:ascii="Arial" w:hAnsi="Arial" w:cs="Arial"/>
              </w:rPr>
            </w:pPr>
            <w:r w:rsidRPr="005D2D6E">
              <w:rPr>
                <w:rFonts w:ascii="Arial" w:hAnsi="Arial" w:cs="Arial"/>
              </w:rPr>
              <w:t>Liczba oznaczeń na 24 miesiące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07B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Wielkość opakowania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5DE0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opakowań na 24 miesiące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38C62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Cena netto za oznaczenie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D5D4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Cena netto za opakowanie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1FD2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Cena brutto za opakowanie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8983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Wartość brutto (wartość netto+VAT)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558B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Nr katalogowy  Producent</w:t>
            </w:r>
          </w:p>
        </w:tc>
      </w:tr>
      <w:tr w:rsidR="00671D9B" w:rsidRPr="00B84658" w14:paraId="2252C589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5DD1" w14:textId="77777777" w:rsidR="00671D9B" w:rsidRPr="00B84658" w:rsidRDefault="00671D9B" w:rsidP="00671D9B">
            <w:pPr>
              <w:jc w:val="right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EF73" w14:textId="3ADE006F" w:rsidR="00671D9B" w:rsidRPr="00B84658" w:rsidRDefault="00C35B2A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Albumina</w:t>
            </w:r>
            <w:r w:rsidR="00AE26B4">
              <w:rPr>
                <w:rFonts w:ascii="Arial" w:hAnsi="Arial" w:cs="Arial"/>
              </w:rPr>
              <w:t xml:space="preserve"> w surowicy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BE0F" w14:textId="2007F460" w:rsidR="00671D9B" w:rsidRPr="00294B81" w:rsidRDefault="00A95EEB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 xml:space="preserve">1 </w:t>
            </w:r>
            <w:r w:rsidR="00CB04DD">
              <w:rPr>
                <w:rFonts w:ascii="Arial" w:hAnsi="Arial" w:cs="Arial"/>
              </w:rPr>
              <w:t>800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A108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8E50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4398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8CFF8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4E4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C182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2F6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48536CDB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CBF2" w14:textId="77777777" w:rsidR="00671D9B" w:rsidRPr="00B84658" w:rsidRDefault="00671D9B" w:rsidP="00671D9B">
            <w:pPr>
              <w:jc w:val="right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DF13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 xml:space="preserve">ALAT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C5C7" w14:textId="4A771A5B" w:rsidR="00671D9B" w:rsidRPr="00294B81" w:rsidRDefault="00C35B2A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1</w:t>
            </w:r>
            <w:r w:rsidR="00CB04DD">
              <w:rPr>
                <w:rFonts w:ascii="Arial" w:hAnsi="Arial" w:cs="Arial"/>
              </w:rPr>
              <w:t>5 800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01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E98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6AD9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E90F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CFB8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0833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633F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4BA10FF8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F243" w14:textId="77777777" w:rsidR="00671D9B" w:rsidRPr="00B84658" w:rsidRDefault="00671D9B" w:rsidP="00671D9B">
            <w:pPr>
              <w:jc w:val="right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D2F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AspAT</w:t>
            </w:r>
            <w:r w:rsidR="0086558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841B" w14:textId="2E064EF0" w:rsidR="00671D9B" w:rsidRPr="00294B81" w:rsidRDefault="0086558A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1</w:t>
            </w:r>
            <w:r w:rsidR="00CB04DD">
              <w:rPr>
                <w:rFonts w:ascii="Arial" w:hAnsi="Arial" w:cs="Arial"/>
              </w:rPr>
              <w:t>4 800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DDF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3F7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7FBD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6579B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94C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7440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88632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22621991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74D5" w14:textId="77777777" w:rsidR="00671D9B" w:rsidRPr="00B84658" w:rsidRDefault="00671D9B" w:rsidP="00671D9B">
            <w:pPr>
              <w:jc w:val="right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4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041E" w14:textId="77777777" w:rsidR="00671D9B" w:rsidRPr="00B84658" w:rsidRDefault="0086558A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Amylaza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CCBD" w14:textId="1289C83C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8 900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405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D64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2E35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95FF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295B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50C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3737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6CBEC0E3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8819" w14:textId="77777777" w:rsidR="00671D9B" w:rsidRPr="00B84658" w:rsidRDefault="00671D9B" w:rsidP="00671D9B">
            <w:pPr>
              <w:jc w:val="right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5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F84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Białko całkowite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9E47" w14:textId="2287A5A6" w:rsidR="00671D9B" w:rsidRPr="00294B81" w:rsidRDefault="00336B81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1</w:t>
            </w:r>
            <w:r w:rsidR="00671D9B" w:rsidRPr="00294B81">
              <w:rPr>
                <w:rFonts w:ascii="Arial" w:hAnsi="Arial" w:cs="Arial"/>
              </w:rPr>
              <w:t xml:space="preserve"> </w:t>
            </w:r>
            <w:r w:rsidR="00CB04DD">
              <w:rPr>
                <w:rFonts w:ascii="Arial" w:hAnsi="Arial" w:cs="Arial"/>
              </w:rPr>
              <w:t>400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F0B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98E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443E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113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58D8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366C2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9FDE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2BAFF197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BE39" w14:textId="77777777" w:rsidR="00671D9B" w:rsidRPr="00B84658" w:rsidRDefault="00671D9B" w:rsidP="00671D9B">
            <w:pPr>
              <w:jc w:val="right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6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70F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Bilir</w:t>
            </w:r>
            <w:r w:rsidR="0086558A">
              <w:rPr>
                <w:rFonts w:ascii="Arial" w:hAnsi="Arial" w:cs="Arial"/>
              </w:rPr>
              <w:t>ubina bezpośrednia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837D" w14:textId="70D310AB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0343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0BA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E48E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B9E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001B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2F66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4C61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40BAC625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FF28" w14:textId="77777777" w:rsidR="00671D9B" w:rsidRPr="00B84658" w:rsidRDefault="00671D9B" w:rsidP="00671D9B">
            <w:pPr>
              <w:jc w:val="right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7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581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Bi</w:t>
            </w:r>
            <w:r w:rsidR="0086558A">
              <w:rPr>
                <w:rFonts w:ascii="Arial" w:hAnsi="Arial" w:cs="Arial"/>
              </w:rPr>
              <w:t>lirubina całkowita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DA19" w14:textId="1D9F915E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9 200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BAF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4CF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0017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D70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BBC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766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B86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028F7F1A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4FFC" w14:textId="77777777" w:rsidR="00671D9B" w:rsidRPr="00B84658" w:rsidRDefault="00671D9B" w:rsidP="00671D9B">
            <w:pPr>
              <w:jc w:val="right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8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488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Cholesterol całkowity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E538" w14:textId="309882AE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11 100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531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403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6EC8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A37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881B3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659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99E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65F88099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BACC" w14:textId="77777777" w:rsidR="00671D9B" w:rsidRPr="00B84658" w:rsidRDefault="00671D9B" w:rsidP="00671D9B">
            <w:pPr>
              <w:jc w:val="right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9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005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Cholesterol HDL met .bezpośrednia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37D0" w14:textId="52B4306A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9 800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0C7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0C4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8813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0622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1F01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4680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AEB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86558A" w:rsidRPr="00B84658" w14:paraId="378DD4D1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A49EF" w14:textId="77777777" w:rsidR="0086558A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3179C" w14:textId="77777777" w:rsidR="0086558A" w:rsidRPr="00B84658" w:rsidRDefault="0086558A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Cholesterol LDL met. bezpośrednią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DA7F2" w14:textId="0700F213" w:rsidR="0086558A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10 700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0B472" w14:textId="77777777" w:rsidR="0086558A" w:rsidRPr="00B84658" w:rsidRDefault="0086558A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768D4" w14:textId="77777777" w:rsidR="0086558A" w:rsidRPr="00B84658" w:rsidRDefault="0086558A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910B" w14:textId="77777777" w:rsidR="0086558A" w:rsidRPr="00B84658" w:rsidRDefault="0086558A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20892" w14:textId="77777777" w:rsidR="0086558A" w:rsidRPr="00B84658" w:rsidRDefault="0086558A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9E02" w14:textId="77777777" w:rsidR="0086558A" w:rsidRPr="00B84658" w:rsidRDefault="0086558A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D8BD1" w14:textId="77777777" w:rsidR="0086558A" w:rsidRPr="00B84658" w:rsidRDefault="0086558A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9A9A5" w14:textId="77777777" w:rsidR="0086558A" w:rsidRPr="00B84658" w:rsidRDefault="0086558A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3C89A7F8" w14:textId="77777777" w:rsidTr="00E4417C">
        <w:trPr>
          <w:trHeight w:val="28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2067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FE6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 xml:space="preserve">Fosfataza zasadowa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F62E" w14:textId="41304050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6 600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10D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B31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89A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12B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61B4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02A23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D49E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1331F642" w14:textId="77777777" w:rsidTr="00E4417C">
        <w:trPr>
          <w:trHeight w:val="29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A8A4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B635C" w14:textId="77777777" w:rsidR="00671D9B" w:rsidRPr="00B84658" w:rsidRDefault="0086558A" w:rsidP="00E441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Glukoza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9AB5" w14:textId="6E597656" w:rsidR="00671D9B" w:rsidRPr="00294B81" w:rsidRDefault="00336B81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36</w:t>
            </w:r>
            <w:r w:rsidR="00671D9B" w:rsidRPr="00294B81">
              <w:rPr>
                <w:rFonts w:ascii="Arial" w:hAnsi="Arial" w:cs="Arial"/>
              </w:rPr>
              <w:t xml:space="preserve"> </w:t>
            </w:r>
            <w:r w:rsidR="00CB04DD">
              <w:rPr>
                <w:rFonts w:ascii="Arial" w:hAnsi="Arial" w:cs="Arial"/>
              </w:rPr>
              <w:t>400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0D3B" w14:textId="77777777" w:rsidR="00671D9B" w:rsidRPr="005D2D6E" w:rsidRDefault="00671D9B" w:rsidP="00671D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9DD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2783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207C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CF45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759EB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166C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46E4E5B1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FA65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EC4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Dehydrogenaza mleczanowa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35BD" w14:textId="0F026B63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544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E4C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5A13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CAC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B0D8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410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C5C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74F5B849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89F2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F02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Fosfor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60A3" w14:textId="2A0F1AAB" w:rsidR="00671D9B" w:rsidRPr="00294B81" w:rsidRDefault="00336B81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8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1DD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85A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3AC6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45E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A28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F99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B0D2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4C3F5955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BE3C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DC51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GGTP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B24F" w14:textId="642AE03C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6 800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3CB8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C254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E4BE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1F9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AEA8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31A0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9424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69C50A7B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2E1AE" w14:textId="77777777" w:rsidR="00671D9B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894D8" w14:textId="77777777" w:rsidR="00671D9B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  <w:color w:val="000000"/>
              </w:rPr>
              <w:t>K</w:t>
            </w:r>
            <w:r w:rsidR="0086558A">
              <w:rPr>
                <w:rFonts w:ascii="Arial" w:hAnsi="Arial" w:cs="Arial"/>
                <w:color w:val="000000"/>
              </w:rPr>
              <w:t xml:space="preserve">inaza kreatynowa CK </w:t>
            </w:r>
            <w:r w:rsidR="00E4417C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0AFF" w14:textId="60DDB08F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99B0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D0C7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48E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CF88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6C7C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BFA3B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A5D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2D67C644" w14:textId="77777777" w:rsidTr="00671D9B">
        <w:trPr>
          <w:trHeight w:val="5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FC6E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3E972" w14:textId="77777777" w:rsidR="00671D9B" w:rsidRPr="00B84658" w:rsidRDefault="0086558A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Kinaza kreatynowa CK-MB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79F5" w14:textId="79DD21C4" w:rsidR="00671D9B" w:rsidRPr="00294B81" w:rsidRDefault="00671D9B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2</w:t>
            </w:r>
            <w:r w:rsidR="00336B81" w:rsidRPr="00294B81">
              <w:rPr>
                <w:rFonts w:ascii="Arial" w:hAnsi="Arial" w:cs="Arial"/>
              </w:rPr>
              <w:t>0</w:t>
            </w:r>
            <w:r w:rsidRPr="00294B81">
              <w:rPr>
                <w:rFonts w:ascii="Arial" w:hAnsi="Arial" w:cs="Arial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60A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C14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F1B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B344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0350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DC6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94DBB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2DEB7535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F58D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C35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Kreatynina met. enzymatyczna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C563" w14:textId="1A863FC0" w:rsidR="00671D9B" w:rsidRPr="00294B81" w:rsidRDefault="0086558A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3</w:t>
            </w:r>
            <w:r w:rsidR="00CB04DD">
              <w:rPr>
                <w:rFonts w:ascii="Arial" w:hAnsi="Arial" w:cs="Arial"/>
              </w:rPr>
              <w:t>9</w:t>
            </w:r>
            <w:r w:rsidR="00671D9B" w:rsidRPr="00294B81">
              <w:rPr>
                <w:rFonts w:ascii="Arial" w:hAnsi="Arial" w:cs="Arial"/>
              </w:rPr>
              <w:t xml:space="preserve"> 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31AC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4AA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5F6B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626B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083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DA8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76D5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2E8CBB3C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45B9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B162" w14:textId="77777777" w:rsidR="00671D9B" w:rsidRPr="00B84658" w:rsidRDefault="00E4417C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Mocznik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DB04" w14:textId="46269D9E" w:rsidR="00671D9B" w:rsidRPr="00294B81" w:rsidRDefault="00336B81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1</w:t>
            </w:r>
            <w:r w:rsidR="00CB04DD">
              <w:rPr>
                <w:rFonts w:ascii="Arial" w:hAnsi="Arial" w:cs="Arial"/>
              </w:rPr>
              <w:t>9</w:t>
            </w:r>
            <w:r w:rsidR="00671D9B" w:rsidRPr="00294B81">
              <w:rPr>
                <w:rFonts w:ascii="Arial" w:hAnsi="Arial" w:cs="Arial"/>
              </w:rPr>
              <w:t xml:space="preserve"> </w:t>
            </w:r>
            <w:r w:rsidR="00CB04DD">
              <w:rPr>
                <w:rFonts w:ascii="Arial" w:hAnsi="Arial" w:cs="Arial"/>
              </w:rPr>
              <w:t>2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D6D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93EE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BD02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E297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968E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92B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D7F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47566A19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BAB8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217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Kwas moczowy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153D" w14:textId="1DA4DA11" w:rsidR="00671D9B" w:rsidRPr="00294B81" w:rsidRDefault="00540ABD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 xml:space="preserve">2 </w:t>
            </w:r>
            <w:r w:rsidR="00CB04DD">
              <w:rPr>
                <w:rFonts w:ascii="Arial" w:hAnsi="Arial" w:cs="Arial"/>
              </w:rPr>
              <w:t>4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A48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4B1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FFC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5859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760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C96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268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428D5B33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1A3F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C292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Magnez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3327" w14:textId="55A4373E" w:rsidR="00671D9B" w:rsidRPr="00294B81" w:rsidRDefault="00336B81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2</w:t>
            </w:r>
            <w:r w:rsidR="0086558A" w:rsidRPr="00294B81">
              <w:rPr>
                <w:rFonts w:ascii="Arial" w:hAnsi="Arial" w:cs="Arial"/>
              </w:rPr>
              <w:t xml:space="preserve"> </w:t>
            </w:r>
            <w:r w:rsidR="00CB04DD">
              <w:rPr>
                <w:rFonts w:ascii="Arial" w:hAnsi="Arial" w:cs="Arial"/>
              </w:rPr>
              <w:t>9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5063" w14:textId="77777777" w:rsidR="00671D9B" w:rsidRPr="002D3080" w:rsidRDefault="00671D9B" w:rsidP="00671D9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AB1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9B73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11F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B326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969F7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0CC2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2C758FC6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07C82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5DE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Chlorki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0E048" w14:textId="40A311F7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8F0D1" w14:textId="77777777" w:rsidR="00671D9B" w:rsidRPr="002D3080" w:rsidRDefault="00671D9B" w:rsidP="00671D9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B406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0F1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653AC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4CC6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041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1548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6E61469D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5DA5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5E0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Trójglicerydy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1421" w14:textId="42E1FE6A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671D9B" w:rsidRPr="00294B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160B" w14:textId="77777777" w:rsidR="00671D9B" w:rsidRPr="002D3080" w:rsidRDefault="00671D9B" w:rsidP="00671D9B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9EF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D34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12B9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5A7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DD6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18AA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03848004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F158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7DA2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Wapń MTB lub Arsenazo III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8054" w14:textId="17B65301" w:rsidR="00671D9B" w:rsidRPr="00294B81" w:rsidRDefault="0086558A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 xml:space="preserve">2 </w:t>
            </w:r>
            <w:r w:rsidR="00CB04DD">
              <w:rPr>
                <w:rFonts w:ascii="Arial" w:hAnsi="Arial" w:cs="Arial"/>
              </w:rPr>
              <w:t>9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CD2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A18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0AB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AC61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BE9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773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EA88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30A6C3DA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D0D4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1168" w14:textId="77777777" w:rsidR="00671D9B" w:rsidRPr="00B84658" w:rsidRDefault="0086558A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Żelazo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AC0E" w14:textId="00FA82D1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4 4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76DE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FE2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563E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2D9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B68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3DD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40A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2F0C83C9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52F9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FC698" w14:textId="77777777" w:rsidR="00671D9B" w:rsidRPr="00B84658" w:rsidRDefault="00671D9B" w:rsidP="00671D9B">
            <w:pPr>
              <w:rPr>
                <w:rFonts w:ascii="Arial" w:hAnsi="Arial" w:cs="Arial"/>
                <w:color w:val="000000"/>
              </w:rPr>
            </w:pPr>
            <w:r w:rsidRPr="00B84658">
              <w:rPr>
                <w:rFonts w:ascii="Arial" w:hAnsi="Arial" w:cs="Arial"/>
                <w:color w:val="000000"/>
              </w:rPr>
              <w:t>Białko C-reaktywne (CRP) , liniowość odczynnika min. do 32 mg/dl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682C" w14:textId="1777300B" w:rsidR="00671D9B" w:rsidRPr="00294B81" w:rsidRDefault="0086558A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3</w:t>
            </w:r>
            <w:r w:rsidR="00CB04DD">
              <w:rPr>
                <w:rFonts w:ascii="Arial" w:hAnsi="Arial" w:cs="Arial"/>
              </w:rPr>
              <w:t>4</w:t>
            </w:r>
            <w:r w:rsidR="00671D9B" w:rsidRPr="00294B81">
              <w:rPr>
                <w:rFonts w:ascii="Arial" w:hAnsi="Arial" w:cs="Arial"/>
              </w:rPr>
              <w:t xml:space="preserve"> </w:t>
            </w:r>
            <w:r w:rsidR="00CB04DD">
              <w:rPr>
                <w:rFonts w:ascii="Arial" w:hAnsi="Arial" w:cs="Arial"/>
              </w:rPr>
              <w:t>1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273E" w14:textId="77777777" w:rsidR="00671D9B" w:rsidRPr="00E76173" w:rsidRDefault="00671D9B" w:rsidP="00671D9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4567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25A7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826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C57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A08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F78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00D36FC8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8C44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9C2CD" w14:textId="77777777" w:rsidR="00671D9B" w:rsidRPr="00B84658" w:rsidRDefault="0086558A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dTIBC/ UIBC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311DB" w14:textId="0FAFD544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0E12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E39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A282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CD5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722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C77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DC48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41F4B4C8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F2EB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021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Hb A1C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97DB" w14:textId="619FB893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6558A" w:rsidRPr="00294B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826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6F9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74C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F0D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7B6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6F8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4FFC3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31A63F66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276F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B1C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IgE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F592" w14:textId="77777777" w:rsidR="00671D9B" w:rsidRPr="00294B81" w:rsidRDefault="00671D9B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200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8B5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CC3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248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6B57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E50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656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5BB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5B357159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E872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46B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Ferrytyna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AFA4" w14:textId="3B8A12AE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2 9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216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A1A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DFC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AEE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DD6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EAE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46A8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5EF3A6AB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46C3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821A" w14:textId="1930FB15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Alkohol</w:t>
            </w:r>
            <w:r w:rsidR="00243EFF">
              <w:rPr>
                <w:rFonts w:ascii="Arial" w:hAnsi="Arial" w:cs="Arial"/>
              </w:rPr>
              <w:t xml:space="preserve"> etylowy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026E" w14:textId="5C18BF22" w:rsidR="00671D9B" w:rsidRPr="00294B81" w:rsidRDefault="00671D9B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 xml:space="preserve">1 </w:t>
            </w:r>
            <w:r w:rsidR="00CB04DD">
              <w:rPr>
                <w:rFonts w:ascii="Arial" w:hAnsi="Arial" w:cs="Arial"/>
              </w:rPr>
              <w:t>6</w:t>
            </w:r>
            <w:r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E76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A2D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5AC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D55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3C2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433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A900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5B0B9722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D752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3F8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ASO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F69C" w14:textId="7BED4E64" w:rsidR="00671D9B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1 10</w:t>
            </w:r>
            <w:r w:rsidR="00671D9B" w:rsidRPr="00294B81">
              <w:rPr>
                <w:rFonts w:ascii="Arial" w:hAnsi="Arial" w:cs="Arial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8D1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BEE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237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AF1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7A7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00A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FC81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66291A6B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D475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75E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RF czynnik reumatoidalny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F4BE" w14:textId="6B162F7B" w:rsidR="00671D9B" w:rsidRPr="00294B81" w:rsidRDefault="00CB04DD" w:rsidP="00CB04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1 000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E93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257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414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B10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A6F8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3AB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AF79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4A2092" w:rsidRPr="00B84658" w14:paraId="43585F52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76E69" w14:textId="77777777" w:rsidR="004A2092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38F6E" w14:textId="77777777" w:rsidR="004A2092" w:rsidRPr="00B84658" w:rsidRDefault="004A2092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Sód jonosektywnie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4E44" w14:textId="264267C2" w:rsidR="004A2092" w:rsidRPr="00294B81" w:rsidRDefault="00540ABD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3</w:t>
            </w:r>
            <w:r w:rsidR="00CB04DD">
              <w:rPr>
                <w:rFonts w:ascii="Arial" w:hAnsi="Arial" w:cs="Arial"/>
              </w:rPr>
              <w:t>3</w:t>
            </w:r>
            <w:r w:rsidRPr="00294B81">
              <w:rPr>
                <w:rFonts w:ascii="Arial" w:hAnsi="Arial" w:cs="Arial"/>
              </w:rPr>
              <w:t xml:space="preserve"> 0</w:t>
            </w:r>
            <w:r w:rsidR="004A2092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188B3" w14:textId="77777777" w:rsidR="004A2092" w:rsidRPr="00B84658" w:rsidRDefault="004A2092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640EC" w14:textId="77777777" w:rsidR="004A2092" w:rsidRPr="00B84658" w:rsidRDefault="004A2092" w:rsidP="00671D9B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58E5A" w14:textId="77777777" w:rsidR="004A2092" w:rsidRPr="00B84658" w:rsidRDefault="004A2092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2ECD7" w14:textId="77777777" w:rsidR="004A2092" w:rsidRPr="00B84658" w:rsidRDefault="004A2092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494EC" w14:textId="77777777" w:rsidR="004A2092" w:rsidRPr="00B84658" w:rsidRDefault="004A2092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1102" w14:textId="77777777" w:rsidR="004A2092" w:rsidRPr="00B84658" w:rsidRDefault="004A2092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33A18" w14:textId="77777777" w:rsidR="004A2092" w:rsidRPr="00B84658" w:rsidRDefault="004A2092" w:rsidP="00671D9B">
            <w:pPr>
              <w:rPr>
                <w:rFonts w:ascii="Arial" w:hAnsi="Arial" w:cs="Arial"/>
              </w:rPr>
            </w:pPr>
          </w:p>
        </w:tc>
      </w:tr>
      <w:tr w:rsidR="004A2092" w:rsidRPr="00B84658" w14:paraId="201A8A57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D93E6" w14:textId="77777777" w:rsidR="004A2092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FA07E" w14:textId="77777777" w:rsidR="004A2092" w:rsidRPr="00B84658" w:rsidRDefault="004A2092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Potas jonoselektywnie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CD59E" w14:textId="21F8E724" w:rsidR="004A2092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  <w:r w:rsidR="00540ABD" w:rsidRPr="00294B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  <w:r w:rsidR="004A2092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BF20E" w14:textId="77777777" w:rsidR="004A2092" w:rsidRPr="005D2D6E" w:rsidRDefault="004A2092" w:rsidP="00671D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1CCE5" w14:textId="77777777" w:rsidR="004A2092" w:rsidRPr="00B84658" w:rsidRDefault="004A2092" w:rsidP="00671D9B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1D73" w14:textId="77777777" w:rsidR="004A2092" w:rsidRPr="00B84658" w:rsidRDefault="004A2092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C775B" w14:textId="77777777" w:rsidR="004A2092" w:rsidRPr="00B84658" w:rsidRDefault="004A2092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BA8D7" w14:textId="77777777" w:rsidR="004A2092" w:rsidRPr="00B84658" w:rsidRDefault="004A2092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8FE38" w14:textId="77777777" w:rsidR="004A2092" w:rsidRPr="00B84658" w:rsidRDefault="004A2092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D9A6F" w14:textId="77777777" w:rsidR="004A2092" w:rsidRPr="00B84658" w:rsidRDefault="004A2092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3E05329A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E24E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B94B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Prokal</w:t>
            </w:r>
            <w:r w:rsidR="0086558A">
              <w:rPr>
                <w:rFonts w:ascii="Arial" w:hAnsi="Arial" w:cs="Arial"/>
              </w:rPr>
              <w:t>cytonina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FEA9" w14:textId="1D0AA17A" w:rsidR="00671D9B" w:rsidRPr="00294B81" w:rsidRDefault="00A95EEB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3</w:t>
            </w:r>
            <w:r w:rsidR="0086558A" w:rsidRPr="00294B81">
              <w:rPr>
                <w:rFonts w:ascii="Arial" w:hAnsi="Arial" w:cs="Arial"/>
              </w:rPr>
              <w:t xml:space="preserve"> </w:t>
            </w:r>
            <w:r w:rsidR="00336B81" w:rsidRPr="00294B81">
              <w:rPr>
                <w:rFonts w:ascii="Arial" w:hAnsi="Arial" w:cs="Arial"/>
              </w:rPr>
              <w:t>8</w:t>
            </w:r>
            <w:r w:rsidR="00671D9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777B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0EB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6249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E7AE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D49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0257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8C11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86558A" w:rsidRPr="00B84658" w14:paraId="2A937265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1935" w14:textId="77777777" w:rsidR="0086558A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9AE93C" w14:textId="77777777" w:rsidR="0086558A" w:rsidRPr="00B84658" w:rsidRDefault="0086558A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Homocysteina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27A9D" w14:textId="23842CC3" w:rsidR="0086558A" w:rsidRPr="00294B81" w:rsidRDefault="00CB04DD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6AE62" w14:textId="77777777" w:rsidR="0086558A" w:rsidRPr="00B84658" w:rsidRDefault="0086558A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94CE" w14:textId="77777777" w:rsidR="0086558A" w:rsidRPr="00B84658" w:rsidRDefault="0086558A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58D50" w14:textId="77777777" w:rsidR="0086558A" w:rsidRPr="00B84658" w:rsidRDefault="0086558A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EDD0" w14:textId="77777777" w:rsidR="0086558A" w:rsidRPr="00B84658" w:rsidRDefault="0086558A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1FD70" w14:textId="77777777" w:rsidR="0086558A" w:rsidRPr="00B84658" w:rsidRDefault="0086558A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45FFF" w14:textId="77777777" w:rsidR="0086558A" w:rsidRPr="00B84658" w:rsidRDefault="0086558A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376DA" w14:textId="77777777" w:rsidR="0086558A" w:rsidRPr="00B84658" w:rsidRDefault="0086558A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5B56946A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676D" w14:textId="77777777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4BF8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Białko w moczu i płynie mózgowo – rdzeniowym i w moczu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6C7F" w14:textId="7EE8DB36" w:rsidR="00671D9B" w:rsidRPr="00294B81" w:rsidRDefault="00336B81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3</w:t>
            </w:r>
            <w:r w:rsidR="00DF75B1" w:rsidRPr="00294B81">
              <w:rPr>
                <w:rFonts w:ascii="Arial" w:hAnsi="Arial" w:cs="Arial"/>
              </w:rPr>
              <w:t>0</w:t>
            </w:r>
            <w:r w:rsidR="00671D9B" w:rsidRPr="00294B81">
              <w:rPr>
                <w:rFonts w:ascii="Arial" w:hAnsi="Arial" w:cs="Arial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2FE8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A87C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D8F98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A58AE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90FD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4BB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1EC6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A95EEB" w:rsidRPr="00B84658" w14:paraId="1FD3AA42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AA879" w14:textId="4343829D" w:rsidR="00A95EEB" w:rsidRDefault="00810E12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6DFF12" w14:textId="2504CE44" w:rsidR="00A95EEB" w:rsidRDefault="00A95EEB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barbiturany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62EE" w14:textId="0818A8BA" w:rsidR="00A95EEB" w:rsidRPr="00294B81" w:rsidRDefault="00336B81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2</w:t>
            </w:r>
            <w:r w:rsidR="00A95EE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E31502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9D1AF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DDE5E4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921F6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8B4CE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D25E5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37A9C" w14:textId="77777777" w:rsidR="00A95EEB" w:rsidRPr="00B84658" w:rsidRDefault="00A95EEB" w:rsidP="00671D9B">
            <w:pPr>
              <w:rPr>
                <w:rFonts w:ascii="Arial" w:hAnsi="Arial" w:cs="Arial"/>
              </w:rPr>
            </w:pPr>
          </w:p>
        </w:tc>
      </w:tr>
      <w:tr w:rsidR="00A95EEB" w:rsidRPr="00B84658" w14:paraId="6FAE3BEB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05670" w14:textId="7FCBF5A2" w:rsidR="00A95EEB" w:rsidRDefault="00810E12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1126E" w14:textId="03756084" w:rsidR="00A95EEB" w:rsidRDefault="00A95EEB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benzodiazepiny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D6A8" w14:textId="6386A99C" w:rsidR="00A95EEB" w:rsidRPr="00294B81" w:rsidRDefault="00336B81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2</w:t>
            </w:r>
            <w:r w:rsidR="00A95EEB"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3DCEB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F272C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E89F1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EBCEA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23918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5309F" w14:textId="77777777" w:rsidR="00A95EEB" w:rsidRPr="00B84658" w:rsidRDefault="00A95EE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3AF9" w14:textId="77777777" w:rsidR="00A95EEB" w:rsidRPr="00B84658" w:rsidRDefault="00A95EEB" w:rsidP="00671D9B">
            <w:pPr>
              <w:rPr>
                <w:rFonts w:ascii="Arial" w:hAnsi="Arial" w:cs="Arial"/>
              </w:rPr>
            </w:pPr>
          </w:p>
        </w:tc>
      </w:tr>
      <w:tr w:rsidR="00AE26B4" w:rsidRPr="00B84658" w14:paraId="5FB0308F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053C" w14:textId="11B514A5" w:rsidR="00AE26B4" w:rsidRDefault="00AE26B4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DDA79F" w14:textId="12F613CE" w:rsidR="00AE26B4" w:rsidRDefault="00AE26B4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albumina w moczu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478A2" w14:textId="4C545795" w:rsidR="00AE26B4" w:rsidRPr="00294B81" w:rsidRDefault="00336B81" w:rsidP="00671D9B">
            <w:pPr>
              <w:jc w:val="center"/>
              <w:rPr>
                <w:rFonts w:ascii="Arial" w:hAnsi="Arial" w:cs="Arial"/>
              </w:rPr>
            </w:pPr>
            <w:r w:rsidRPr="00294B81">
              <w:rPr>
                <w:rFonts w:ascii="Arial" w:hAnsi="Arial" w:cs="Arial"/>
              </w:rPr>
              <w:t>1</w:t>
            </w:r>
            <w:r w:rsidR="00CB04DD">
              <w:rPr>
                <w:rFonts w:ascii="Arial" w:hAnsi="Arial" w:cs="Arial"/>
              </w:rPr>
              <w:t xml:space="preserve"> 5</w:t>
            </w:r>
            <w:r w:rsidRPr="00294B81">
              <w:rPr>
                <w:rFonts w:ascii="Arial" w:hAnsi="Arial" w:cs="Arial"/>
              </w:rPr>
              <w:t>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4B65E" w14:textId="77777777" w:rsidR="00AE26B4" w:rsidRPr="00B84658" w:rsidRDefault="00AE26B4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513FC" w14:textId="77777777" w:rsidR="00AE26B4" w:rsidRPr="00B84658" w:rsidRDefault="00AE26B4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C6A3C" w14:textId="77777777" w:rsidR="00AE26B4" w:rsidRPr="00B84658" w:rsidRDefault="00AE26B4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68C7" w14:textId="77777777" w:rsidR="00AE26B4" w:rsidRPr="00B84658" w:rsidRDefault="00AE26B4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450C4" w14:textId="77777777" w:rsidR="00AE26B4" w:rsidRPr="00B84658" w:rsidRDefault="00AE26B4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B4B11" w14:textId="77777777" w:rsidR="00AE26B4" w:rsidRPr="00B84658" w:rsidRDefault="00AE26B4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992D" w14:textId="77777777" w:rsidR="00AE26B4" w:rsidRPr="00B84658" w:rsidRDefault="00AE26B4" w:rsidP="00671D9B">
            <w:pPr>
              <w:rPr>
                <w:rFonts w:ascii="Arial" w:hAnsi="Arial" w:cs="Arial"/>
              </w:rPr>
            </w:pPr>
          </w:p>
        </w:tc>
      </w:tr>
      <w:tr w:rsidR="00470709" w:rsidRPr="00B84658" w14:paraId="6DB06EC2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47DD" w14:textId="2811CCD4" w:rsidR="00470709" w:rsidRDefault="00470709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97CD3E" w14:textId="717F30BA" w:rsidR="00470709" w:rsidRDefault="00470709" w:rsidP="0067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wankomycyna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982D7" w14:textId="18CE9F7A" w:rsidR="00470709" w:rsidRPr="00294B81" w:rsidRDefault="00470709" w:rsidP="00671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D383C" w14:textId="77777777" w:rsidR="00470709" w:rsidRPr="00B84658" w:rsidRDefault="00470709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3620F" w14:textId="77777777" w:rsidR="00470709" w:rsidRPr="00B84658" w:rsidRDefault="00470709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5DAD9" w14:textId="77777777" w:rsidR="00470709" w:rsidRPr="00B84658" w:rsidRDefault="00470709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9AB59" w14:textId="77777777" w:rsidR="00470709" w:rsidRPr="00B84658" w:rsidRDefault="00470709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F3A30" w14:textId="77777777" w:rsidR="00470709" w:rsidRPr="00B84658" w:rsidRDefault="00470709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840DD" w14:textId="77777777" w:rsidR="00470709" w:rsidRPr="00B84658" w:rsidRDefault="00470709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D6109" w14:textId="77777777" w:rsidR="00470709" w:rsidRPr="00B84658" w:rsidRDefault="00470709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5C917C15" w14:textId="77777777" w:rsidTr="00671D9B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896A" w14:textId="64ABF4EA" w:rsidR="00671D9B" w:rsidRPr="00B84658" w:rsidRDefault="00810E12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470709">
              <w:rPr>
                <w:rFonts w:ascii="Arial" w:hAnsi="Arial" w:cs="Arial"/>
              </w:rPr>
              <w:t>3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C785B" w14:textId="77777777" w:rsidR="00671D9B" w:rsidRPr="00B84658" w:rsidRDefault="00671D9B" w:rsidP="00671D9B">
            <w:pPr>
              <w:rPr>
                <w:rFonts w:ascii="Arial" w:hAnsi="Arial" w:cs="Arial"/>
                <w:i/>
                <w:iCs/>
              </w:rPr>
            </w:pPr>
            <w:r w:rsidRPr="00B84658">
              <w:rPr>
                <w:rFonts w:ascii="Arial" w:hAnsi="Arial" w:cs="Arial"/>
                <w:i/>
                <w:iCs/>
              </w:rPr>
              <w:t>Wymagane surowice i kalibratory (kontrola raz dziennie surowicą N i P)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1486" w14:textId="77777777" w:rsidR="00671D9B" w:rsidRPr="00835AA6" w:rsidRDefault="00671D9B" w:rsidP="00671D9B">
            <w:pPr>
              <w:jc w:val="center"/>
              <w:rPr>
                <w:rFonts w:ascii="Arial" w:hAnsi="Arial" w:cs="Arial"/>
              </w:rPr>
            </w:pPr>
            <w:r w:rsidRPr="00835AA6">
              <w:rPr>
                <w:rFonts w:ascii="Arial" w:hAnsi="Arial" w:cs="Arial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2DE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B20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C31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B3A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E767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31E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07DA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</w:tr>
      <w:tr w:rsidR="00671D9B" w:rsidRPr="00B84658" w14:paraId="58D03A3A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21A9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3722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EB403" w14:textId="77777777" w:rsidR="00671D9B" w:rsidRPr="00835AA6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C7DF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9C41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3E81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B965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4701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CDF5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12DA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2907B135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69A83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26C7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78851" w14:textId="77777777" w:rsidR="00671D9B" w:rsidRPr="00835AA6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54DA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13C1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F7B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A60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155FB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C516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CBB3B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6AE132C1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611E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88D1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ADACA" w14:textId="77777777" w:rsidR="00671D9B" w:rsidRPr="005D2D6E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736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8E6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705C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5362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C2D7E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A301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48D6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360DF3D2" w14:textId="77777777" w:rsidTr="004A2092">
        <w:trPr>
          <w:trHeight w:val="29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518D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7AEC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8CF9F" w14:textId="77777777" w:rsidR="00671D9B" w:rsidRPr="005D2D6E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203F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F089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8D42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0CE5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7B897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1576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3603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0CECD397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F85B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9DA2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30319" w14:textId="77777777" w:rsidR="00671D9B" w:rsidRPr="005D2D6E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ADCB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2B52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C23A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0CE5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9493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B440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ED561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6AFAFCA9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0A50" w14:textId="243B3834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470709">
              <w:rPr>
                <w:rFonts w:ascii="Arial" w:hAnsi="Arial" w:cs="Arial"/>
              </w:rPr>
              <w:t>4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A3B0" w14:textId="77777777" w:rsidR="00671D9B" w:rsidRPr="00B84658" w:rsidRDefault="00671D9B" w:rsidP="00671D9B">
            <w:pPr>
              <w:rPr>
                <w:rFonts w:ascii="Arial" w:hAnsi="Arial" w:cs="Arial"/>
                <w:i/>
                <w:iCs/>
              </w:rPr>
            </w:pPr>
            <w:r w:rsidRPr="00B84658">
              <w:rPr>
                <w:rFonts w:ascii="Arial" w:hAnsi="Arial" w:cs="Arial"/>
                <w:i/>
                <w:iCs/>
              </w:rPr>
              <w:t>Materiały eksploatacyjne: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5DE6" w14:textId="77777777" w:rsidR="00671D9B" w:rsidRPr="005D2D6E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F48E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C7A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F464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712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BBD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0D2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E7A6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</w:tr>
      <w:tr w:rsidR="00671D9B" w:rsidRPr="00B84658" w14:paraId="2413E890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BDC9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AC78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Toner do drukarki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4653E" w14:textId="77777777" w:rsidR="00671D9B" w:rsidRPr="005D2D6E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D038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CD2D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2686A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C755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F35D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2719E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DB0C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7DDE33C4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921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260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6716" w14:textId="77777777" w:rsidR="00671D9B" w:rsidRPr="005D2D6E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90D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0D0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851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77C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3F98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764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C1CE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74DEEDA9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E2A9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3BFF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6DDE" w14:textId="77777777" w:rsidR="00671D9B" w:rsidRPr="005D2D6E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BB6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815B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695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2C39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25F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36DC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78B7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62AD96B5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4F8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AD82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284B" w14:textId="77777777" w:rsidR="00671D9B" w:rsidRPr="005D2D6E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BDC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6BB7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2A31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0640E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4726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636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73B4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48C8CDE4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812F" w14:textId="6FCCBDAC" w:rsidR="00671D9B" w:rsidRPr="00B84658" w:rsidRDefault="0086558A" w:rsidP="00671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470709">
              <w:rPr>
                <w:rFonts w:ascii="Arial" w:hAnsi="Arial" w:cs="Arial"/>
              </w:rPr>
              <w:t>5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C35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Czynsz dzierżawny: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9D3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6B99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8E5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2AA3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9A10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3267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640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F6E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</w:tr>
      <w:tr w:rsidR="00671D9B" w:rsidRPr="00B84658" w14:paraId="6BB31105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72B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2DAD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131A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8A5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E06F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B80D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8743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0C8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56C2" w14:textId="77777777" w:rsidR="00671D9B" w:rsidRPr="00B84658" w:rsidRDefault="00671D9B" w:rsidP="00671D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530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</w:p>
        </w:tc>
      </w:tr>
      <w:tr w:rsidR="00671D9B" w:rsidRPr="00B84658" w14:paraId="21A406D4" w14:textId="77777777" w:rsidTr="00671D9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EDD8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4937" w14:textId="77777777" w:rsidR="00671D9B" w:rsidRPr="00B84658" w:rsidRDefault="00671D9B" w:rsidP="00671D9B">
            <w:pPr>
              <w:rPr>
                <w:rFonts w:ascii="Arial" w:hAnsi="Arial" w:cs="Arial"/>
                <w:b/>
                <w:bCs/>
              </w:rPr>
            </w:pPr>
            <w:r w:rsidRPr="00B84658">
              <w:rPr>
                <w:rFonts w:ascii="Arial" w:hAnsi="Arial" w:cs="Arial"/>
                <w:b/>
                <w:bCs/>
              </w:rPr>
              <w:t>RAZEM: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A356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0AD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73FC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712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A5A7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C705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CC00" w14:textId="77777777" w:rsidR="00671D9B" w:rsidRPr="00B84658" w:rsidRDefault="00671D9B" w:rsidP="00671D9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1D40" w14:textId="77777777" w:rsidR="00671D9B" w:rsidRPr="00B84658" w:rsidRDefault="00671D9B" w:rsidP="00671D9B">
            <w:pPr>
              <w:rPr>
                <w:rFonts w:ascii="Arial" w:hAnsi="Arial" w:cs="Arial"/>
              </w:rPr>
            </w:pPr>
            <w:r w:rsidRPr="00B84658">
              <w:rPr>
                <w:rFonts w:ascii="Arial" w:hAnsi="Arial" w:cs="Arial"/>
              </w:rPr>
              <w:t> </w:t>
            </w:r>
          </w:p>
        </w:tc>
      </w:tr>
    </w:tbl>
    <w:p w14:paraId="2CA6C00B" w14:textId="77777777" w:rsidR="00A70CFC" w:rsidRDefault="00A70CFC"/>
    <w:p w14:paraId="545DCE77" w14:textId="4DCED8BE" w:rsidR="008D5641" w:rsidRPr="00E4417C" w:rsidRDefault="003B237B">
      <w:pPr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Podane ilości badań nie uwzględniają kontroli i kalibracji.</w:t>
      </w:r>
      <w:r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 xml:space="preserve"> Harmonogram kontroli:  HbA</w:t>
      </w:r>
      <w:r>
        <w:rPr>
          <w:rFonts w:ascii="Calibri" w:eastAsiaTheme="minorHAnsi" w:hAnsi="Calibri" w:cs="Calibri"/>
          <w:b/>
          <w:bCs/>
          <w:color w:val="000000"/>
          <w:sz w:val="16"/>
          <w:szCs w:val="16"/>
          <w:lang w:eastAsia="en-US"/>
        </w:rPr>
        <w:t>1</w:t>
      </w:r>
      <w:r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>C, IgE, homocysteina, białko w moczu, albumina w moczu, CK-MB, benzodiazepiny, barbiturany, wankomycyna – 2 razy w tygodniu na 2 poziomach, pozostałe badania codziennie na dwóch poziomach.</w:t>
      </w:r>
    </w:p>
    <w:p w14:paraId="2DC69EB2" w14:textId="77777777" w:rsidR="008D5641" w:rsidRDefault="008D5641"/>
    <w:p w14:paraId="37C2E8FB" w14:textId="77777777" w:rsidR="008D5641" w:rsidRDefault="008D5641"/>
    <w:p w14:paraId="4B70C89D" w14:textId="77777777" w:rsidR="00DB1D43" w:rsidRDefault="00DB1D43">
      <w:r>
        <w:t>Warunki graniczne:</w:t>
      </w:r>
    </w:p>
    <w:p w14:paraId="40CD0A4C" w14:textId="7F33ECE3" w:rsidR="00DB1D43" w:rsidRDefault="00DB1D43">
      <w:r>
        <w:t>Wszystkie oferowane odczynniki i bufory w stanie płynnym gotowe do natychmiastowego użycia.</w:t>
      </w:r>
      <w:r w:rsidR="00294B81">
        <w:t xml:space="preserve"> Dopuszcza się kalibratory i kontrole w formie liofilizatu.</w:t>
      </w:r>
    </w:p>
    <w:p w14:paraId="1510E898" w14:textId="77777777" w:rsidR="00DB1D43" w:rsidRDefault="00DB1D43">
      <w:r>
        <w:t>Wszystkie odczynniki biochemiczne, kontrole i kalibratory pochodzą od jednego producenta w celu zapewnienia kompatybilności oferowanego asortymentu.</w:t>
      </w:r>
    </w:p>
    <w:p w14:paraId="44B7C0AC" w14:textId="77777777" w:rsidR="00DB1D43" w:rsidRDefault="00DB1D43">
      <w:r>
        <w:t>Ilość oferowanych odczynników, kalibratorów, kontroli i innych płynów powinny uwzględniać datę ważności po otwarciu w taki sposób, aby w każdym dniu ważności umowy Zamawiający dysponował odczynnikami, kalibratorami, kontrolami i innymi płynami spełniającymi warunki stabilności i przydatności do użycia określone przez producenta.</w:t>
      </w:r>
    </w:p>
    <w:p w14:paraId="58675BD4" w14:textId="77777777" w:rsidR="00DB1D43" w:rsidRDefault="00DB1D43"/>
    <w:p w14:paraId="103AA996" w14:textId="77777777" w:rsidR="00DB1D43" w:rsidRDefault="00DB1D43"/>
    <w:p w14:paraId="0D663A01" w14:textId="29F5E056" w:rsidR="00FF6A98" w:rsidRDefault="00FF6A98" w:rsidP="00FF6A98">
      <w:r>
        <w:t>Data.........................................................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</w:p>
    <w:p w14:paraId="25CBEC11" w14:textId="77777777" w:rsidR="00FF6A98" w:rsidRDefault="00FF6A98" w:rsidP="00FF6A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6984C2" w14:textId="1B2C0864" w:rsidR="00DB1D43" w:rsidRDefault="00FF6A98" w:rsidP="00FF6A98">
      <w:r>
        <w:tab/>
      </w:r>
      <w:r>
        <w:tab/>
      </w:r>
      <w:r>
        <w:tab/>
        <w:t>Dokument elektroniczny, podpisany kwalifikowanym podpisem elektronicznym lub podpisem zaufanym lub podpisem osobistym</w:t>
      </w:r>
      <w:r>
        <w:tab/>
      </w:r>
      <w:r>
        <w:tab/>
      </w:r>
      <w:r>
        <w:tab/>
      </w:r>
      <w:r>
        <w:tab/>
      </w:r>
      <w:r>
        <w:tab/>
      </w:r>
    </w:p>
    <w:sectPr w:rsidR="00DB1D43" w:rsidSect="00671D9B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82AAE" w14:textId="77777777" w:rsidR="001621CD" w:rsidRDefault="001621CD" w:rsidP="00671D9B">
      <w:r>
        <w:separator/>
      </w:r>
    </w:p>
  </w:endnote>
  <w:endnote w:type="continuationSeparator" w:id="0">
    <w:p w14:paraId="59D8497C" w14:textId="77777777" w:rsidR="001621CD" w:rsidRDefault="001621CD" w:rsidP="0067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4C9DD" w14:textId="77777777" w:rsidR="001621CD" w:rsidRDefault="001621CD" w:rsidP="00671D9B">
      <w:r>
        <w:separator/>
      </w:r>
    </w:p>
  </w:footnote>
  <w:footnote w:type="continuationSeparator" w:id="0">
    <w:p w14:paraId="7A055EFB" w14:textId="77777777" w:rsidR="001621CD" w:rsidRDefault="001621CD" w:rsidP="00671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DF993" w14:textId="77777777" w:rsidR="003D6289" w:rsidRDefault="003D6289">
    <w:pPr>
      <w:pStyle w:val="Nagwek"/>
    </w:pPr>
    <w:r>
      <w:t>ZP-381-80/2024</w:t>
    </w:r>
  </w:p>
  <w:p w14:paraId="527CF4B8" w14:textId="662843CD" w:rsidR="00671D9B" w:rsidRDefault="00671D9B">
    <w:pPr>
      <w:pStyle w:val="Nagwek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Załącznik 3A</w:t>
    </w:r>
  </w:p>
  <w:p w14:paraId="1EC51B7A" w14:textId="77777777" w:rsidR="00671D9B" w:rsidRPr="00671D9B" w:rsidRDefault="00671D9B" w:rsidP="00671D9B">
    <w:pPr>
      <w:pStyle w:val="Nagwek"/>
      <w:jc w:val="center"/>
      <w:rPr>
        <w:b/>
      </w:rPr>
    </w:pPr>
    <w:r w:rsidRPr="00671D9B">
      <w:rPr>
        <w:b/>
      </w:rPr>
      <w:t>FORMULARZ ASORTYMENTOWO – ILOŚCIOWO – CENOWY</w:t>
    </w:r>
  </w:p>
  <w:p w14:paraId="0ABBC8A0" w14:textId="77777777" w:rsidR="00671D9B" w:rsidRDefault="00671D9B">
    <w:pPr>
      <w:pStyle w:val="Nagwek"/>
    </w:pPr>
  </w:p>
  <w:p w14:paraId="610C6988" w14:textId="77777777" w:rsidR="00671D9B" w:rsidRDefault="00671D9B" w:rsidP="00671D9B">
    <w:pPr>
      <w:pStyle w:val="Nagwek"/>
      <w:jc w:val="center"/>
      <w:rPr>
        <w:sz w:val="24"/>
        <w:szCs w:val="24"/>
      </w:rPr>
    </w:pPr>
    <w:r w:rsidRPr="00671D9B">
      <w:rPr>
        <w:sz w:val="24"/>
        <w:szCs w:val="24"/>
      </w:rPr>
      <w:t>Wartość odczynników, kalibratorów, kontroli i materiałów zużywalnych w ciągu 24 miesięcy dzierżawy.</w:t>
    </w:r>
  </w:p>
  <w:p w14:paraId="34396438" w14:textId="77777777" w:rsidR="0086558A" w:rsidRDefault="0086558A" w:rsidP="00671D9B">
    <w:pPr>
      <w:pStyle w:val="Nagwek"/>
      <w:jc w:val="center"/>
      <w:rPr>
        <w:sz w:val="24"/>
        <w:szCs w:val="24"/>
      </w:rPr>
    </w:pPr>
  </w:p>
  <w:p w14:paraId="18C67BB5" w14:textId="77777777" w:rsidR="0086558A" w:rsidRPr="00671D9B" w:rsidRDefault="0086558A" w:rsidP="00671D9B">
    <w:pPr>
      <w:pStyle w:val="Nagwek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177"/>
    <w:rsid w:val="00030F59"/>
    <w:rsid w:val="00034287"/>
    <w:rsid w:val="000D7704"/>
    <w:rsid w:val="000F7E8E"/>
    <w:rsid w:val="0015431A"/>
    <w:rsid w:val="001621CD"/>
    <w:rsid w:val="001C66E1"/>
    <w:rsid w:val="00215FD4"/>
    <w:rsid w:val="00243EFF"/>
    <w:rsid w:val="00294B81"/>
    <w:rsid w:val="002A0C02"/>
    <w:rsid w:val="002C161E"/>
    <w:rsid w:val="00336B81"/>
    <w:rsid w:val="00361B65"/>
    <w:rsid w:val="003B237B"/>
    <w:rsid w:val="003D6289"/>
    <w:rsid w:val="003E2E50"/>
    <w:rsid w:val="00470709"/>
    <w:rsid w:val="004A2092"/>
    <w:rsid w:val="0053406E"/>
    <w:rsid w:val="00540ABD"/>
    <w:rsid w:val="005D2D6E"/>
    <w:rsid w:val="00603944"/>
    <w:rsid w:val="00667177"/>
    <w:rsid w:val="00671D9B"/>
    <w:rsid w:val="00720FD0"/>
    <w:rsid w:val="007A5C58"/>
    <w:rsid w:val="007E1874"/>
    <w:rsid w:val="00810E12"/>
    <w:rsid w:val="00835AA6"/>
    <w:rsid w:val="0086558A"/>
    <w:rsid w:val="008B14FF"/>
    <w:rsid w:val="008D5641"/>
    <w:rsid w:val="00907792"/>
    <w:rsid w:val="00A70CFC"/>
    <w:rsid w:val="00A74477"/>
    <w:rsid w:val="00A95EEB"/>
    <w:rsid w:val="00AE26B4"/>
    <w:rsid w:val="00AF5024"/>
    <w:rsid w:val="00B234E1"/>
    <w:rsid w:val="00B93343"/>
    <w:rsid w:val="00C04503"/>
    <w:rsid w:val="00C35B2A"/>
    <w:rsid w:val="00CA64C8"/>
    <w:rsid w:val="00CB04DD"/>
    <w:rsid w:val="00CD2B04"/>
    <w:rsid w:val="00D04560"/>
    <w:rsid w:val="00D22F7B"/>
    <w:rsid w:val="00DB1D43"/>
    <w:rsid w:val="00DF75B1"/>
    <w:rsid w:val="00E4417C"/>
    <w:rsid w:val="00E76173"/>
    <w:rsid w:val="00EB0DBF"/>
    <w:rsid w:val="00F0694B"/>
    <w:rsid w:val="00F40781"/>
    <w:rsid w:val="00FD7741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2D5F"/>
  <w15:docId w15:val="{594755D3-0DB2-4A94-93C9-F3B3A54D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1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1D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1D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D9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Szamotuły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Hundt</dc:creator>
  <cp:lastModifiedBy>Samodzielny Publiczny Zakład Opieki Zdrowotnej w Szamotułach</cp:lastModifiedBy>
  <cp:revision>6</cp:revision>
  <dcterms:created xsi:type="dcterms:W3CDTF">2024-10-14T11:50:00Z</dcterms:created>
  <dcterms:modified xsi:type="dcterms:W3CDTF">2024-10-29T11:21:00Z</dcterms:modified>
</cp:coreProperties>
</file>