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1AAE5" w14:textId="77777777" w:rsidR="00615B11" w:rsidRPr="004B01B1" w:rsidRDefault="00615B11" w:rsidP="00615B11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____________</w:t>
      </w:r>
    </w:p>
    <w:p w14:paraId="3CE5CFE2" w14:textId="77777777" w:rsidR="00615B11" w:rsidRPr="004B01B1" w:rsidRDefault="00615B11" w:rsidP="00615B11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5764EFE2" w14:textId="77777777" w:rsidR="00615B11" w:rsidRDefault="00615B11" w:rsidP="00615B11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5653A8B0" w14:textId="77777777" w:rsidR="00615B11" w:rsidRPr="00FE2D91" w:rsidRDefault="00615B11" w:rsidP="00615B11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>Adres e-mail, na który należy przekazywać korespondencję związaną z niniejszym postępowaniem: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27B3DE1" w14:textId="77777777" w:rsidR="00615B11" w:rsidRPr="00681289" w:rsidRDefault="00615B11" w:rsidP="00615B11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D01C7B1" w14:textId="77777777" w:rsidR="00615B11" w:rsidRPr="00C05B54" w:rsidRDefault="00615B11" w:rsidP="00615B11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</w:t>
      </w:r>
      <w:proofErr w:type="spellStart"/>
      <w:r w:rsidRPr="00C05B54">
        <w:rPr>
          <w:rFonts w:ascii="Arial" w:hAnsi="Arial" w:cs="Arial"/>
          <w:b/>
          <w:color w:val="000000"/>
        </w:rPr>
        <w:t>CEiDG</w:t>
      </w:r>
      <w:proofErr w:type="spellEnd"/>
      <w:r w:rsidRPr="00C05B54">
        <w:rPr>
          <w:rFonts w:ascii="Arial" w:hAnsi="Arial" w:cs="Arial"/>
          <w:b/>
          <w:color w:val="000000"/>
        </w:rPr>
        <w:t xml:space="preserve"> _______________________________</w:t>
      </w:r>
    </w:p>
    <w:p w14:paraId="15776B6C" w14:textId="77777777" w:rsidR="00214957" w:rsidRPr="000C5A24" w:rsidRDefault="00214957" w:rsidP="001E2AA9">
      <w:pPr>
        <w:pStyle w:val="Tytu"/>
        <w:spacing w:after="120"/>
        <w:rPr>
          <w:rFonts w:ascii="Arial" w:hAnsi="Arial" w:cs="Arial"/>
          <w:sz w:val="36"/>
          <w:szCs w:val="36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5A0C29D0" w:rsidR="00256A60" w:rsidRPr="00392927" w:rsidRDefault="00256A60" w:rsidP="000C5A24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12F3AEE5" w14:textId="15873E53" w:rsidR="002A1D19" w:rsidRPr="00615B11" w:rsidRDefault="00172A6A" w:rsidP="009E5A7D">
      <w:pPr>
        <w:spacing w:after="400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KOMPLEKSOWA </w:t>
      </w:r>
      <w:r w:rsidR="009E5A7D" w:rsidRPr="00615B1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DOSTAWA </w:t>
      </w:r>
      <w:r w:rsidR="00E526FA" w:rsidRPr="00615B1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ENERGII CIEPLNEJ</w:t>
      </w:r>
      <w:r w:rsidR="009E5A7D" w:rsidRPr="00615B1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bookmarkStart w:id="1" w:name="_Hlk506882554"/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19E2AFA" w:rsidR="003256CF" w:rsidRDefault="003256CF" w:rsidP="004835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270FDED8" w14:textId="2940CA6D" w:rsidR="003C5242" w:rsidRPr="001D6573" w:rsidRDefault="00E526FA" w:rsidP="000C5A24">
      <w:pPr>
        <w:pStyle w:val="Tekstpodstawowy21"/>
        <w:numPr>
          <w:ilvl w:val="0"/>
          <w:numId w:val="7"/>
        </w:numPr>
        <w:spacing w:before="120" w:after="100" w:line="276" w:lineRule="auto"/>
        <w:ind w:left="357" w:hanging="357"/>
        <w:jc w:val="both"/>
        <w:rPr>
          <w:rFonts w:ascii="Arial" w:hAnsi="Arial" w:cs="Arial"/>
          <w:b w:val="0"/>
          <w:sz w:val="22"/>
          <w:szCs w:val="22"/>
        </w:rPr>
      </w:pPr>
      <w:r w:rsidRPr="00E526FA">
        <w:rPr>
          <w:rFonts w:ascii="Arial" w:hAnsi="Arial" w:cs="Arial"/>
          <w:b w:val="0"/>
          <w:bCs/>
          <w:sz w:val="22"/>
          <w:szCs w:val="22"/>
        </w:rPr>
        <w:t xml:space="preserve">Oświadczamy, że przedmiotem oferty jest </w:t>
      </w:r>
      <w:r w:rsidRPr="00E526FA">
        <w:rPr>
          <w:rFonts w:ascii="Arial" w:hAnsi="Arial" w:cs="Arial"/>
          <w:bCs/>
          <w:sz w:val="22"/>
          <w:szCs w:val="22"/>
        </w:rPr>
        <w:t>dostawa energii cieplnej</w:t>
      </w:r>
      <w:r w:rsidRPr="00E526FA">
        <w:rPr>
          <w:rFonts w:ascii="Arial" w:hAnsi="Arial" w:cs="Arial"/>
          <w:b w:val="0"/>
          <w:bCs/>
          <w:sz w:val="22"/>
          <w:szCs w:val="22"/>
        </w:rPr>
        <w:t xml:space="preserve"> odpowiadająca wymaganiom określonym przez Zamawiającego w </w:t>
      </w:r>
      <w:r>
        <w:rPr>
          <w:rFonts w:ascii="Arial" w:hAnsi="Arial" w:cs="Arial"/>
          <w:b w:val="0"/>
          <w:bCs/>
          <w:sz w:val="22"/>
          <w:szCs w:val="22"/>
        </w:rPr>
        <w:t>o</w:t>
      </w:r>
      <w:r w:rsidRPr="00E526FA">
        <w:rPr>
          <w:rFonts w:ascii="Arial" w:hAnsi="Arial" w:cs="Arial"/>
          <w:b w:val="0"/>
          <w:bCs/>
          <w:sz w:val="22"/>
          <w:szCs w:val="22"/>
        </w:rPr>
        <w:t xml:space="preserve">pisie przedmiotu zamówienia, stanowiącym załącznik nr 1 do SWZ. </w:t>
      </w:r>
    </w:p>
    <w:p w14:paraId="3C23BE32" w14:textId="643818B4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303ABD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bookmarkStart w:id="2" w:name="_Hlk64535472"/>
      <w:r w:rsidRPr="003256CF">
        <w:rPr>
          <w:rFonts w:ascii="Arial" w:hAnsi="Arial" w:cs="Arial"/>
          <w:b w:val="0"/>
          <w:sz w:val="22"/>
          <w:szCs w:val="22"/>
        </w:rPr>
        <w:t>Dz. U.</w:t>
      </w:r>
      <w:r w:rsidR="00615B11">
        <w:rPr>
          <w:rFonts w:ascii="Arial" w:hAnsi="Arial" w:cs="Arial"/>
          <w:b w:val="0"/>
          <w:sz w:val="22"/>
          <w:szCs w:val="22"/>
        </w:rPr>
        <w:t xml:space="preserve"> z</w:t>
      </w:r>
      <w:r w:rsidRPr="003256CF">
        <w:rPr>
          <w:rFonts w:ascii="Arial" w:hAnsi="Arial" w:cs="Arial"/>
          <w:b w:val="0"/>
          <w:sz w:val="22"/>
          <w:szCs w:val="22"/>
        </w:rPr>
        <w:t xml:space="preserve"> </w:t>
      </w:r>
      <w:r w:rsidR="00615B11" w:rsidRPr="00615B11">
        <w:rPr>
          <w:rFonts w:ascii="Arial" w:hAnsi="Arial" w:cs="Arial"/>
          <w:b w:val="0"/>
          <w:sz w:val="22"/>
          <w:szCs w:val="22"/>
        </w:rPr>
        <w:t>2024 r. poz. 236</w:t>
      </w:r>
      <w:r w:rsidR="001F2B1D">
        <w:rPr>
          <w:rFonts w:ascii="Arial" w:hAnsi="Arial" w:cs="Arial"/>
          <w:b w:val="0"/>
          <w:sz w:val="22"/>
          <w:szCs w:val="22"/>
        </w:rPr>
        <w:t>.</w:t>
      </w:r>
      <w:r w:rsidRPr="003256CF">
        <w:rPr>
          <w:rFonts w:ascii="Arial" w:hAnsi="Arial" w:cs="Arial"/>
          <w:b w:val="0"/>
          <w:sz w:val="22"/>
          <w:szCs w:val="22"/>
        </w:rPr>
        <w:t>).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0B365D1E" w14:textId="0C785687" w:rsidR="008E15ED" w:rsidRDefault="00701B92" w:rsidP="00172A6A">
      <w:p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43FA4975" w14:textId="0B8FF894" w:rsidR="00E526FA" w:rsidRPr="007A3E40" w:rsidRDefault="00E526FA" w:rsidP="006B598A">
      <w:pPr>
        <w:pStyle w:val="Tekstpodstawowy21"/>
        <w:numPr>
          <w:ilvl w:val="0"/>
          <w:numId w:val="7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A3E40">
        <w:rPr>
          <w:rFonts w:ascii="Arial" w:hAnsi="Arial" w:cs="Arial"/>
          <w:bCs/>
          <w:sz w:val="22"/>
          <w:szCs w:val="22"/>
        </w:rPr>
        <w:t>Dotyczy kryterium oceny ofert – „czas reakcji”</w:t>
      </w:r>
    </w:p>
    <w:p w14:paraId="600F935B" w14:textId="1884CAF0" w:rsidR="007A3E40" w:rsidRDefault="00E526FA" w:rsidP="00615B11">
      <w:pPr>
        <w:pStyle w:val="Tekstpodstawowy21"/>
        <w:tabs>
          <w:tab w:val="left" w:pos="392"/>
        </w:tabs>
        <w:spacing w:after="40" w:line="276" w:lineRule="auto"/>
        <w:ind w:left="357"/>
        <w:jc w:val="both"/>
        <w:rPr>
          <w:rFonts w:ascii="Arial" w:hAnsi="Arial" w:cs="Arial"/>
          <w:b w:val="0"/>
          <w:sz w:val="22"/>
          <w:szCs w:val="22"/>
        </w:rPr>
      </w:pPr>
      <w:r w:rsidRPr="00E526FA">
        <w:rPr>
          <w:rFonts w:ascii="Arial" w:hAnsi="Arial" w:cs="Arial"/>
          <w:b w:val="0"/>
          <w:sz w:val="22"/>
          <w:szCs w:val="22"/>
        </w:rPr>
        <w:t xml:space="preserve">Oświadczamy, że czas reakcji </w:t>
      </w:r>
      <w:r w:rsidR="00615B11">
        <w:rPr>
          <w:rFonts w:ascii="Arial" w:hAnsi="Arial" w:cs="Arial"/>
          <w:b w:val="0"/>
          <w:sz w:val="22"/>
          <w:szCs w:val="22"/>
        </w:rPr>
        <w:t>w celu</w:t>
      </w:r>
      <w:r w:rsidRPr="00E526FA">
        <w:rPr>
          <w:rFonts w:ascii="Arial" w:hAnsi="Arial" w:cs="Arial"/>
          <w:b w:val="0"/>
          <w:sz w:val="22"/>
          <w:szCs w:val="22"/>
        </w:rPr>
        <w:t xml:space="preserve"> sprawdzeni</w:t>
      </w:r>
      <w:r w:rsidR="00615B11">
        <w:rPr>
          <w:rFonts w:ascii="Arial" w:hAnsi="Arial" w:cs="Arial"/>
          <w:b w:val="0"/>
          <w:sz w:val="22"/>
          <w:szCs w:val="22"/>
        </w:rPr>
        <w:t>a</w:t>
      </w:r>
      <w:r w:rsidRPr="00E526FA">
        <w:rPr>
          <w:rFonts w:ascii="Arial" w:hAnsi="Arial" w:cs="Arial"/>
          <w:b w:val="0"/>
          <w:sz w:val="22"/>
          <w:szCs w:val="22"/>
        </w:rPr>
        <w:t xml:space="preserve"> prawidłowości wskazań układu pomiarowo-rozliczeniowego w miejscu jego instalacji od daty zgłoszenia wyniesie: </w:t>
      </w:r>
      <w:r w:rsidR="007A3E40">
        <w:rPr>
          <w:rFonts w:ascii="Arial" w:hAnsi="Arial" w:cs="Arial"/>
          <w:bCs/>
          <w:sz w:val="22"/>
          <w:szCs w:val="22"/>
        </w:rPr>
        <w:t>………….</w:t>
      </w:r>
      <w:r w:rsidRPr="007A3E40">
        <w:rPr>
          <w:rFonts w:ascii="Arial" w:hAnsi="Arial" w:cs="Arial"/>
          <w:bCs/>
          <w:sz w:val="22"/>
          <w:szCs w:val="22"/>
        </w:rPr>
        <w:t xml:space="preserve"> godzin</w:t>
      </w:r>
      <w:r w:rsidR="007A3E40">
        <w:rPr>
          <w:rFonts w:ascii="Arial" w:hAnsi="Arial" w:cs="Arial"/>
          <w:b w:val="0"/>
          <w:sz w:val="22"/>
          <w:szCs w:val="22"/>
        </w:rPr>
        <w:t>*</w:t>
      </w:r>
      <w:r w:rsidRPr="00E526FA">
        <w:rPr>
          <w:rFonts w:ascii="Arial" w:hAnsi="Arial" w:cs="Arial"/>
          <w:b w:val="0"/>
          <w:sz w:val="22"/>
          <w:szCs w:val="22"/>
        </w:rPr>
        <w:t xml:space="preserve"> </w:t>
      </w:r>
    </w:p>
    <w:p w14:paraId="5B13F594" w14:textId="225F811B" w:rsidR="00E526FA" w:rsidRPr="007A3E40" w:rsidRDefault="007A3E40" w:rsidP="00E526FA">
      <w:pPr>
        <w:pStyle w:val="Tekstpodstawowy21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20"/>
        </w:rPr>
      </w:pPr>
      <w:r>
        <w:rPr>
          <w:rFonts w:ascii="Arial" w:hAnsi="Arial" w:cs="Arial"/>
          <w:b w:val="0"/>
          <w:sz w:val="22"/>
          <w:szCs w:val="22"/>
        </w:rPr>
        <w:t>*</w:t>
      </w:r>
      <w:r w:rsidRPr="007A3E40">
        <w:rPr>
          <w:rFonts w:ascii="Arial" w:hAnsi="Arial" w:cs="Arial"/>
          <w:b w:val="0"/>
          <w:i/>
          <w:iCs/>
          <w:sz w:val="20"/>
        </w:rPr>
        <w:t>N</w:t>
      </w:r>
      <w:r w:rsidR="00E526FA" w:rsidRPr="007A3E40">
        <w:rPr>
          <w:rFonts w:ascii="Arial" w:hAnsi="Arial" w:cs="Arial"/>
          <w:b w:val="0"/>
          <w:i/>
          <w:iCs/>
          <w:sz w:val="20"/>
        </w:rPr>
        <w:t>ależy wpisać liczbę pełnych godzin</w:t>
      </w:r>
      <w:r w:rsidRPr="007A3E40">
        <w:rPr>
          <w:rFonts w:ascii="Arial" w:hAnsi="Arial" w:cs="Arial"/>
          <w:b w:val="0"/>
          <w:i/>
          <w:iCs/>
          <w:sz w:val="20"/>
        </w:rPr>
        <w:t xml:space="preserve"> (w przedziale </w:t>
      </w:r>
      <w:r w:rsidR="00884E5C">
        <w:rPr>
          <w:rFonts w:ascii="Arial" w:hAnsi="Arial" w:cs="Arial"/>
          <w:b w:val="0"/>
          <w:i/>
          <w:iCs/>
          <w:sz w:val="20"/>
        </w:rPr>
        <w:t>1</w:t>
      </w:r>
      <w:r w:rsidRPr="007A3E40">
        <w:rPr>
          <w:rFonts w:ascii="Arial" w:hAnsi="Arial" w:cs="Arial"/>
          <w:b w:val="0"/>
          <w:i/>
          <w:iCs/>
          <w:sz w:val="20"/>
        </w:rPr>
        <w:t>-24 godz.)</w:t>
      </w:r>
    </w:p>
    <w:p w14:paraId="0D8EDBBF" w14:textId="01823856" w:rsidR="00E526FA" w:rsidRPr="007A3E40" w:rsidRDefault="007A3E40" w:rsidP="007A3E40">
      <w:pPr>
        <w:pStyle w:val="Tekstpodstawowy21"/>
        <w:tabs>
          <w:tab w:val="left" w:pos="392"/>
        </w:tabs>
        <w:spacing w:after="180" w:line="276" w:lineRule="auto"/>
        <w:ind w:left="357"/>
        <w:jc w:val="both"/>
        <w:rPr>
          <w:rFonts w:ascii="Arial" w:hAnsi="Arial" w:cs="Arial"/>
          <w:b w:val="0"/>
          <w:i/>
          <w:iCs/>
          <w:sz w:val="20"/>
        </w:rPr>
      </w:pPr>
      <w:r w:rsidRPr="007A3E40">
        <w:rPr>
          <w:rFonts w:ascii="Arial" w:hAnsi="Arial" w:cs="Arial"/>
          <w:b w:val="0"/>
          <w:i/>
          <w:iCs/>
          <w:sz w:val="20"/>
        </w:rPr>
        <w:t xml:space="preserve">Niewpisanie przez Wykonawcę żadnej wartości spowoduje uzyskanie w tym kryterium </w:t>
      </w:r>
      <w:r w:rsidR="00E526FA" w:rsidRPr="007A3E40">
        <w:rPr>
          <w:rFonts w:ascii="Arial" w:hAnsi="Arial" w:cs="Arial"/>
          <w:b w:val="0"/>
          <w:i/>
          <w:iCs/>
          <w:sz w:val="20"/>
        </w:rPr>
        <w:t>0 punktów.</w:t>
      </w:r>
    </w:p>
    <w:p w14:paraId="01841C40" w14:textId="53700B8F" w:rsidR="00607DBA" w:rsidRPr="006B598A" w:rsidRDefault="006B598A" w:rsidP="006B598A">
      <w:pPr>
        <w:pStyle w:val="Tekstpodstawowy21"/>
        <w:numPr>
          <w:ilvl w:val="0"/>
          <w:numId w:val="7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4835A4">
        <w:rPr>
          <w:rFonts w:ascii="Arial" w:hAnsi="Arial" w:cs="Arial"/>
          <w:sz w:val="22"/>
          <w:szCs w:val="22"/>
        </w:rPr>
        <w:lastRenderedPageBreak/>
        <w:t>D</w:t>
      </w:r>
      <w:r>
        <w:rPr>
          <w:rFonts w:ascii="Arial" w:hAnsi="Arial" w:cs="Arial"/>
          <w:sz w:val="22"/>
          <w:szCs w:val="22"/>
        </w:rPr>
        <w:t>otyczy kryterium oceny ofert</w:t>
      </w:r>
      <w:r w:rsidRPr="004835A4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„</w:t>
      </w:r>
      <w:r w:rsidR="00172A6A">
        <w:rPr>
          <w:rFonts w:ascii="Arial" w:hAnsi="Arial" w:cs="Arial"/>
          <w:sz w:val="22"/>
          <w:szCs w:val="22"/>
        </w:rPr>
        <w:t xml:space="preserve">aspekt społeczny - </w:t>
      </w:r>
      <w:r w:rsidR="00E526FA">
        <w:rPr>
          <w:rFonts w:ascii="Arial" w:hAnsi="Arial" w:cs="Arial"/>
          <w:sz w:val="22"/>
          <w:szCs w:val="22"/>
        </w:rPr>
        <w:t>zatrudnienie osób niepełnosprawnych</w:t>
      </w:r>
      <w:r>
        <w:rPr>
          <w:rFonts w:ascii="Arial" w:hAnsi="Arial" w:cs="Arial"/>
          <w:sz w:val="22"/>
          <w:szCs w:val="22"/>
        </w:rPr>
        <w:t>”</w:t>
      </w:r>
      <w:r w:rsidRPr="004835A4">
        <w:rPr>
          <w:rFonts w:ascii="Arial" w:hAnsi="Arial" w:cs="Arial"/>
          <w:sz w:val="22"/>
          <w:szCs w:val="22"/>
        </w:rPr>
        <w:t>:</w:t>
      </w:r>
    </w:p>
    <w:p w14:paraId="6B961DFE" w14:textId="6346B37D" w:rsidR="00E526FA" w:rsidRDefault="00E526FA" w:rsidP="00615B11">
      <w:pPr>
        <w:pStyle w:val="Tekstpodstawowy21"/>
        <w:tabs>
          <w:tab w:val="left" w:pos="392"/>
        </w:tabs>
        <w:spacing w:after="40" w:line="276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bookmarkStart w:id="4" w:name="_Hlk76025371"/>
      <w:r w:rsidRPr="00E526FA">
        <w:rPr>
          <w:rFonts w:ascii="Arial" w:hAnsi="Arial" w:cs="Arial"/>
          <w:b w:val="0"/>
          <w:sz w:val="22"/>
          <w:szCs w:val="22"/>
        </w:rPr>
        <w:t>Oświadczamy, że udział liczby zatrudnionych osób niepełnosprawnych w stosunku do ogólnej liczby zatrudnionych w przedsiębiorstwie wyliczony na ostatni dzień miesiąca poprzedzającego miesiąc, w którym składana jest oferta wynosi:</w:t>
      </w:r>
      <w:r>
        <w:rPr>
          <w:rFonts w:ascii="Arial" w:hAnsi="Arial" w:cs="Arial"/>
          <w:bCs/>
          <w:sz w:val="22"/>
          <w:szCs w:val="22"/>
        </w:rPr>
        <w:t>…………</w:t>
      </w:r>
      <w:r w:rsidRPr="00E526F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%</w:t>
      </w:r>
      <w:r w:rsidR="007A3E40">
        <w:rPr>
          <w:rFonts w:ascii="Arial" w:hAnsi="Arial" w:cs="Arial"/>
          <w:bCs/>
          <w:sz w:val="22"/>
          <w:szCs w:val="22"/>
        </w:rPr>
        <w:t>*</w:t>
      </w:r>
    </w:p>
    <w:p w14:paraId="7752B49E" w14:textId="5C0B53A6" w:rsidR="00E526FA" w:rsidRPr="00E526FA" w:rsidRDefault="007A3E40" w:rsidP="00E526FA">
      <w:pPr>
        <w:pStyle w:val="Tekstpodstawowy21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i/>
          <w:iCs/>
          <w:sz w:val="20"/>
        </w:rPr>
      </w:pPr>
      <w:r>
        <w:rPr>
          <w:rFonts w:ascii="Arial" w:hAnsi="Arial" w:cs="Arial"/>
          <w:b w:val="0"/>
          <w:i/>
          <w:iCs/>
          <w:sz w:val="20"/>
        </w:rPr>
        <w:t>*N</w:t>
      </w:r>
      <w:r w:rsidR="00E526FA">
        <w:rPr>
          <w:rFonts w:ascii="Arial" w:hAnsi="Arial" w:cs="Arial"/>
          <w:b w:val="0"/>
          <w:i/>
          <w:iCs/>
          <w:sz w:val="20"/>
        </w:rPr>
        <w:t>ależy</w:t>
      </w:r>
      <w:r w:rsidR="00E526FA" w:rsidRPr="00E526FA">
        <w:rPr>
          <w:rFonts w:ascii="Arial" w:hAnsi="Arial" w:cs="Arial"/>
          <w:b w:val="0"/>
          <w:i/>
          <w:iCs/>
          <w:sz w:val="20"/>
        </w:rPr>
        <w:t xml:space="preserve"> podać liczbę w procentach z dokładnością do dwóch miejsc po przecinku</w:t>
      </w:r>
      <w:r w:rsidR="00E526FA">
        <w:rPr>
          <w:rFonts w:ascii="Arial" w:hAnsi="Arial" w:cs="Arial"/>
          <w:b w:val="0"/>
          <w:i/>
          <w:iCs/>
          <w:sz w:val="20"/>
        </w:rPr>
        <w:t xml:space="preserve">. </w:t>
      </w:r>
    </w:p>
    <w:p w14:paraId="725484F1" w14:textId="5CCEF5F0" w:rsidR="006620FB" w:rsidRPr="00E526FA" w:rsidRDefault="00E526FA" w:rsidP="007A3E40">
      <w:pPr>
        <w:pStyle w:val="Tekstpodstawowy21"/>
        <w:tabs>
          <w:tab w:val="left" w:pos="392"/>
        </w:tabs>
        <w:spacing w:after="180" w:line="276" w:lineRule="auto"/>
        <w:ind w:left="357"/>
        <w:jc w:val="both"/>
        <w:rPr>
          <w:rFonts w:ascii="Arial" w:hAnsi="Arial" w:cs="Arial"/>
          <w:b w:val="0"/>
          <w:i/>
          <w:iCs/>
          <w:sz w:val="20"/>
        </w:rPr>
      </w:pPr>
      <w:r w:rsidRPr="00E526FA">
        <w:rPr>
          <w:rFonts w:ascii="Arial" w:hAnsi="Arial" w:cs="Arial"/>
          <w:b w:val="0"/>
          <w:i/>
          <w:iCs/>
          <w:sz w:val="20"/>
        </w:rPr>
        <w:t xml:space="preserve">Niewpisanie przez Wykonawcę żadnej </w:t>
      </w:r>
      <w:r w:rsidR="007A3E40">
        <w:rPr>
          <w:rFonts w:ascii="Arial" w:hAnsi="Arial" w:cs="Arial"/>
          <w:b w:val="0"/>
          <w:i/>
          <w:iCs/>
          <w:sz w:val="20"/>
        </w:rPr>
        <w:t>wartości</w:t>
      </w:r>
      <w:r w:rsidRPr="00E526FA">
        <w:rPr>
          <w:rFonts w:ascii="Arial" w:hAnsi="Arial" w:cs="Arial"/>
          <w:b w:val="0"/>
          <w:i/>
          <w:iCs/>
          <w:sz w:val="20"/>
        </w:rPr>
        <w:t xml:space="preserve"> oznacza, że Wykonawca nie zatrudnia żadnych osób z niepełnosprawnością.</w:t>
      </w:r>
    </w:p>
    <w:bookmarkEnd w:id="4"/>
    <w:p w14:paraId="385BB2CC" w14:textId="77777777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595BD" w14:textId="5754D8F7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3F17F4">
      <w:rPr>
        <w:rFonts w:ascii="Arial" w:hAnsi="Arial" w:cs="Arial"/>
        <w:b/>
        <w:bCs/>
      </w:rPr>
      <w:t xml:space="preserve">                   </w:t>
    </w:r>
    <w:r w:rsidR="00D37FD4">
      <w:rPr>
        <w:rFonts w:ascii="Arial" w:hAnsi="Arial" w:cs="Arial"/>
        <w:b/>
        <w:bCs/>
      </w:rPr>
      <w:t xml:space="preserve">                          </w:t>
    </w:r>
    <w:r w:rsidR="00615B11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</w:t>
    </w:r>
    <w:r w:rsidRPr="003C5242">
      <w:rPr>
        <w:rFonts w:ascii="Arial" w:hAnsi="Arial" w:cs="Arial"/>
        <w:b/>
        <w:bCs/>
      </w:rPr>
      <w:t>DPZP/271/</w:t>
    </w:r>
    <w:r w:rsidR="00172A6A">
      <w:rPr>
        <w:rFonts w:ascii="Arial" w:hAnsi="Arial" w:cs="Arial"/>
        <w:b/>
        <w:bCs/>
      </w:rPr>
      <w:t>1042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615B11">
      <w:rPr>
        <w:rFonts w:ascii="Arial" w:hAnsi="Arial" w:cs="Arial"/>
        <w:b/>
        <w:bCs/>
      </w:rPr>
      <w:t>4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14CE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5CB"/>
    <w:rsid w:val="000771CB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055F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6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BE3"/>
    <w:rsid w:val="002741F2"/>
    <w:rsid w:val="00277413"/>
    <w:rsid w:val="00280039"/>
    <w:rsid w:val="00287075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3ABD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D2E32"/>
    <w:rsid w:val="005D7D6A"/>
    <w:rsid w:val="005E5CB7"/>
    <w:rsid w:val="005F1249"/>
    <w:rsid w:val="006018EC"/>
    <w:rsid w:val="00601F09"/>
    <w:rsid w:val="00607DBA"/>
    <w:rsid w:val="00615B11"/>
    <w:rsid w:val="00623B7D"/>
    <w:rsid w:val="00623EF5"/>
    <w:rsid w:val="00630F19"/>
    <w:rsid w:val="006316D1"/>
    <w:rsid w:val="00632329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1139C"/>
    <w:rsid w:val="00C118A7"/>
    <w:rsid w:val="00C17303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77010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3327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25DEB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58E5"/>
    <w:rsid w:val="00FE12BB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Marta Pytlak</cp:lastModifiedBy>
  <cp:revision>2</cp:revision>
  <cp:lastPrinted>2024-10-23T12:00:00Z</cp:lastPrinted>
  <dcterms:created xsi:type="dcterms:W3CDTF">2024-10-23T12:01:00Z</dcterms:created>
  <dcterms:modified xsi:type="dcterms:W3CDTF">2024-10-23T12:01:00Z</dcterms:modified>
</cp:coreProperties>
</file>