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AEA8EB" w14:textId="77777777" w:rsidR="00543AB3" w:rsidRPr="002136E3" w:rsidRDefault="00543AB3" w:rsidP="00543AB3">
      <w:pPr>
        <w:overflowPunct/>
        <w:autoSpaceDE/>
        <w:autoSpaceDN/>
        <w:adjustRightInd/>
        <w:spacing w:line="276" w:lineRule="auto"/>
        <w:jc w:val="right"/>
        <w:rPr>
          <w:rFonts w:ascii="Calibri" w:hAnsi="Calibri" w:cs="Calibri"/>
          <w:b/>
          <w:sz w:val="24"/>
          <w:szCs w:val="24"/>
        </w:rPr>
      </w:pPr>
      <w:r w:rsidRPr="002136E3">
        <w:rPr>
          <w:rFonts w:ascii="Calibri" w:hAnsi="Calibri" w:cs="Calibri"/>
          <w:b/>
          <w:sz w:val="24"/>
          <w:szCs w:val="24"/>
        </w:rPr>
        <w:t xml:space="preserve">Załącznik nr </w:t>
      </w:r>
      <w:r>
        <w:rPr>
          <w:rFonts w:ascii="Calibri" w:hAnsi="Calibri" w:cs="Calibri"/>
          <w:b/>
          <w:sz w:val="24"/>
          <w:szCs w:val="24"/>
        </w:rPr>
        <w:t>3</w:t>
      </w:r>
      <w:r w:rsidRPr="002136E3">
        <w:rPr>
          <w:rFonts w:ascii="Calibri" w:hAnsi="Calibri" w:cs="Calibri"/>
          <w:b/>
          <w:sz w:val="24"/>
          <w:szCs w:val="24"/>
        </w:rPr>
        <w:t xml:space="preserve"> do SWZ</w:t>
      </w:r>
    </w:p>
    <w:p w14:paraId="0A930CED" w14:textId="77777777" w:rsidR="00543AB3" w:rsidRPr="002136E3" w:rsidRDefault="00543AB3" w:rsidP="00543AB3">
      <w:pPr>
        <w:ind w:left="5040"/>
        <w:jc w:val="right"/>
        <w:rPr>
          <w:rFonts w:ascii="Calibri" w:hAnsi="Calibri" w:cs="Calibri"/>
          <w:b/>
          <w:sz w:val="24"/>
          <w:szCs w:val="24"/>
        </w:rPr>
      </w:pPr>
      <w:r w:rsidRPr="002136E3">
        <w:rPr>
          <w:rFonts w:ascii="Calibri" w:hAnsi="Calibri" w:cs="Calibri"/>
          <w:b/>
          <w:sz w:val="24"/>
          <w:szCs w:val="24"/>
        </w:rPr>
        <w:t xml:space="preserve">Wzór oświadczenia </w:t>
      </w:r>
    </w:p>
    <w:p w14:paraId="46639380" w14:textId="77777777" w:rsidR="00543AB3" w:rsidRPr="002136E3" w:rsidRDefault="00543AB3" w:rsidP="00543AB3">
      <w:pPr>
        <w:ind w:left="5040"/>
        <w:jc w:val="right"/>
        <w:rPr>
          <w:rFonts w:ascii="Calibri" w:hAnsi="Calibri" w:cs="Calibri"/>
          <w:b/>
          <w:sz w:val="24"/>
          <w:szCs w:val="24"/>
        </w:rPr>
      </w:pPr>
      <w:r w:rsidRPr="002136E3">
        <w:rPr>
          <w:rFonts w:ascii="Calibri" w:hAnsi="Calibri" w:cs="Calibri"/>
          <w:b/>
          <w:sz w:val="24"/>
          <w:szCs w:val="24"/>
        </w:rPr>
        <w:t xml:space="preserve">o aktualności informacji </w:t>
      </w:r>
    </w:p>
    <w:p w14:paraId="751E6033" w14:textId="77777777" w:rsidR="00543AB3" w:rsidRPr="002136E3" w:rsidRDefault="00543AB3" w:rsidP="00543AB3">
      <w:pPr>
        <w:overflowPunct/>
        <w:autoSpaceDE/>
        <w:autoSpaceDN/>
        <w:adjustRightInd/>
        <w:spacing w:line="360" w:lineRule="auto"/>
        <w:rPr>
          <w:rFonts w:ascii="Calibri" w:eastAsia="Calibri" w:hAnsi="Calibri" w:cs="Calibri"/>
          <w:b/>
          <w:sz w:val="24"/>
          <w:szCs w:val="24"/>
          <w:lang w:eastAsia="en-US"/>
        </w:rPr>
      </w:pPr>
    </w:p>
    <w:p w14:paraId="295D8867" w14:textId="77777777" w:rsidR="00543AB3" w:rsidRPr="002136E3" w:rsidRDefault="00543AB3" w:rsidP="00543AB3">
      <w:pPr>
        <w:overflowPunct/>
        <w:autoSpaceDE/>
        <w:autoSpaceDN/>
        <w:adjustRightInd/>
        <w:spacing w:line="360" w:lineRule="auto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2136E3">
        <w:rPr>
          <w:rFonts w:ascii="Calibri" w:eastAsia="Calibri" w:hAnsi="Calibri" w:cs="Calibri"/>
          <w:b/>
          <w:sz w:val="24"/>
          <w:szCs w:val="24"/>
          <w:lang w:eastAsia="en-US"/>
        </w:rPr>
        <w:t>Wykonawca:</w:t>
      </w:r>
    </w:p>
    <w:p w14:paraId="0446A546" w14:textId="77777777" w:rsidR="00543AB3" w:rsidRPr="002136E3" w:rsidRDefault="00543AB3" w:rsidP="00543AB3">
      <w:pPr>
        <w:overflowPunct/>
        <w:autoSpaceDE/>
        <w:autoSpaceDN/>
        <w:adjustRightInd/>
        <w:spacing w:line="360" w:lineRule="auto"/>
        <w:ind w:right="3969"/>
        <w:rPr>
          <w:rFonts w:ascii="Calibri" w:eastAsia="Calibri" w:hAnsi="Calibri" w:cs="Calibri"/>
          <w:sz w:val="24"/>
          <w:szCs w:val="24"/>
          <w:lang w:eastAsia="en-US"/>
        </w:rPr>
      </w:pPr>
      <w:r w:rsidRPr="002136E3">
        <w:rPr>
          <w:rFonts w:ascii="Calibri" w:eastAsia="Calibri" w:hAnsi="Calibri" w:cs="Calibri"/>
          <w:sz w:val="24"/>
          <w:szCs w:val="24"/>
          <w:lang w:eastAsia="en-US"/>
        </w:rPr>
        <w:t>………………………………………………………………………………………………………………</w:t>
      </w:r>
    </w:p>
    <w:p w14:paraId="253F1758" w14:textId="77777777" w:rsidR="00543AB3" w:rsidRPr="002136E3" w:rsidRDefault="00543AB3" w:rsidP="00543AB3">
      <w:pPr>
        <w:overflowPunct/>
        <w:autoSpaceDE/>
        <w:autoSpaceDN/>
        <w:adjustRightInd/>
        <w:spacing w:line="360" w:lineRule="auto"/>
        <w:ind w:right="3402"/>
        <w:rPr>
          <w:rFonts w:ascii="Calibri" w:eastAsia="Calibri" w:hAnsi="Calibri" w:cs="Calibri"/>
          <w:i/>
          <w:sz w:val="24"/>
          <w:szCs w:val="24"/>
          <w:lang w:eastAsia="en-US"/>
        </w:rPr>
      </w:pPr>
      <w:r w:rsidRPr="002136E3">
        <w:rPr>
          <w:rFonts w:ascii="Calibri" w:eastAsia="Calibri" w:hAnsi="Calibri" w:cs="Calibri"/>
          <w:i/>
          <w:sz w:val="24"/>
          <w:szCs w:val="24"/>
          <w:lang w:eastAsia="en-US"/>
        </w:rPr>
        <w:t>(pełna nazwa/firma, adres, w zależności od podmiotu: REGON/NIP/KRS)</w:t>
      </w:r>
    </w:p>
    <w:p w14:paraId="006F4531" w14:textId="77777777" w:rsidR="00543AB3" w:rsidRPr="002136E3" w:rsidRDefault="00543AB3" w:rsidP="00543AB3">
      <w:pPr>
        <w:overflowPunct/>
        <w:autoSpaceDE/>
        <w:autoSpaceDN/>
        <w:adjustRightInd/>
        <w:spacing w:line="360" w:lineRule="auto"/>
        <w:rPr>
          <w:rFonts w:ascii="Calibri" w:eastAsia="Calibri" w:hAnsi="Calibri" w:cs="Calibri"/>
          <w:sz w:val="24"/>
          <w:szCs w:val="24"/>
          <w:u w:val="single"/>
          <w:lang w:eastAsia="en-US"/>
        </w:rPr>
      </w:pPr>
      <w:r w:rsidRPr="002136E3">
        <w:rPr>
          <w:rFonts w:ascii="Calibri" w:eastAsia="Calibri" w:hAnsi="Calibri" w:cs="Calibri"/>
          <w:sz w:val="24"/>
          <w:szCs w:val="24"/>
          <w:u w:val="single"/>
          <w:lang w:eastAsia="en-US"/>
        </w:rPr>
        <w:t>reprezentowany przez:</w:t>
      </w:r>
    </w:p>
    <w:p w14:paraId="47BE2172" w14:textId="77777777" w:rsidR="00543AB3" w:rsidRPr="002136E3" w:rsidRDefault="00543AB3" w:rsidP="00543AB3">
      <w:pPr>
        <w:overflowPunct/>
        <w:autoSpaceDE/>
        <w:autoSpaceDN/>
        <w:adjustRightInd/>
        <w:spacing w:line="360" w:lineRule="auto"/>
        <w:ind w:right="3969"/>
        <w:rPr>
          <w:rFonts w:ascii="Calibri" w:eastAsia="Calibri" w:hAnsi="Calibri" w:cs="Calibri"/>
          <w:sz w:val="24"/>
          <w:szCs w:val="24"/>
          <w:lang w:eastAsia="en-US"/>
        </w:rPr>
      </w:pPr>
      <w:r w:rsidRPr="002136E3">
        <w:rPr>
          <w:rFonts w:ascii="Calibri" w:eastAsia="Calibri" w:hAnsi="Calibri" w:cs="Calibri"/>
          <w:sz w:val="24"/>
          <w:szCs w:val="24"/>
          <w:lang w:eastAsia="en-US"/>
        </w:rPr>
        <w:t>………………………………………………………………………………………………………………</w:t>
      </w:r>
    </w:p>
    <w:p w14:paraId="6415F88A" w14:textId="77777777" w:rsidR="00543AB3" w:rsidRPr="002136E3" w:rsidRDefault="00543AB3" w:rsidP="00543AB3">
      <w:pPr>
        <w:overflowPunct/>
        <w:autoSpaceDE/>
        <w:autoSpaceDN/>
        <w:adjustRightInd/>
        <w:spacing w:line="360" w:lineRule="auto"/>
        <w:ind w:right="3260"/>
        <w:rPr>
          <w:rFonts w:ascii="Calibri" w:eastAsia="Calibri" w:hAnsi="Calibri" w:cs="Calibri"/>
          <w:i/>
          <w:sz w:val="24"/>
          <w:szCs w:val="24"/>
          <w:lang w:eastAsia="en-US"/>
        </w:rPr>
      </w:pPr>
      <w:r w:rsidRPr="002136E3">
        <w:rPr>
          <w:rFonts w:ascii="Calibri" w:eastAsia="Calibri" w:hAnsi="Calibri" w:cs="Calibri"/>
          <w:i/>
          <w:sz w:val="24"/>
          <w:szCs w:val="24"/>
          <w:lang w:eastAsia="en-US"/>
        </w:rPr>
        <w:t>(imię, nazwisko, stanowisko/podstawa do  reprezentacji)</w:t>
      </w:r>
    </w:p>
    <w:p w14:paraId="39ECC18A" w14:textId="77777777" w:rsidR="00543AB3" w:rsidRPr="002136E3" w:rsidRDefault="00543AB3" w:rsidP="00543AB3">
      <w:pPr>
        <w:rPr>
          <w:rFonts w:ascii="Calibri" w:hAnsi="Calibri" w:cs="Calibri"/>
          <w:sz w:val="24"/>
          <w:szCs w:val="24"/>
        </w:rPr>
      </w:pPr>
    </w:p>
    <w:p w14:paraId="4AC9AB31" w14:textId="77777777" w:rsidR="00543AB3" w:rsidRPr="002136E3" w:rsidRDefault="00543AB3" w:rsidP="00543AB3">
      <w:pPr>
        <w:rPr>
          <w:rFonts w:ascii="Calibri" w:hAnsi="Calibri" w:cs="Calibri"/>
          <w:sz w:val="24"/>
          <w:szCs w:val="24"/>
        </w:rPr>
      </w:pPr>
    </w:p>
    <w:p w14:paraId="35B94B65" w14:textId="5FBAD4B4" w:rsidR="00543AB3" w:rsidRPr="001E22A7" w:rsidRDefault="00543AB3" w:rsidP="00543AB3">
      <w:pPr>
        <w:jc w:val="both"/>
        <w:rPr>
          <w:rFonts w:ascii="Calibri" w:hAnsi="Calibri"/>
          <w:b/>
          <w:sz w:val="24"/>
          <w:szCs w:val="24"/>
        </w:rPr>
      </w:pPr>
      <w:r w:rsidRPr="002136E3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dotyczy postępowania o udzielenie zamówienia publicznego prowadzonego w trybie podstawowym na </w:t>
      </w:r>
      <w:r w:rsidRPr="005E2227">
        <w:rPr>
          <w:rFonts w:ascii="Calibri" w:hAnsi="Calibri" w:cs="Calibri"/>
          <w:b/>
          <w:bCs/>
          <w:sz w:val="24"/>
          <w:szCs w:val="24"/>
        </w:rPr>
        <w:t xml:space="preserve">„Przebudowę i rozbudowę budynku Ochotniczej Straży Pożarnej w Rybołach wraz z zagospodarowaniem terenu i niezbędną infrastrukturą techniczną oraz rozbiórką istniejącego budynku gospodarczego” na działce o nr ew. 734 obręb Ryboły, gmina </w:t>
      </w:r>
      <w:r w:rsidRPr="009C2DF9">
        <w:rPr>
          <w:rFonts w:ascii="Calibri" w:hAnsi="Calibri" w:cs="Calibri"/>
          <w:b/>
          <w:bCs/>
          <w:sz w:val="24"/>
          <w:szCs w:val="24"/>
        </w:rPr>
        <w:t>Zabłudów</w:t>
      </w:r>
      <w:r w:rsidRPr="009C2DF9">
        <w:rPr>
          <w:rFonts w:ascii="Calibri" w:hAnsi="Calibri" w:cs="Calibri"/>
          <w:b/>
          <w:sz w:val="24"/>
          <w:szCs w:val="24"/>
        </w:rPr>
        <w:t xml:space="preserve"> (</w:t>
      </w:r>
      <w:r w:rsidRPr="009C2DF9">
        <w:rPr>
          <w:rFonts w:ascii="Calibri" w:eastAsia="Calibri" w:hAnsi="Calibri" w:cs="Calibri"/>
          <w:b/>
          <w:sz w:val="24"/>
          <w:szCs w:val="24"/>
          <w:lang w:eastAsia="en-US"/>
        </w:rPr>
        <w:t>ZP.271</w:t>
      </w:r>
      <w:r w:rsidR="009C2DF9" w:rsidRPr="009C2DF9">
        <w:rPr>
          <w:rFonts w:ascii="Calibri" w:eastAsia="Calibri" w:hAnsi="Calibri" w:cs="Calibri"/>
          <w:b/>
          <w:sz w:val="24"/>
          <w:szCs w:val="24"/>
          <w:lang w:eastAsia="en-US"/>
        </w:rPr>
        <w:t>.22</w:t>
      </w:r>
      <w:r w:rsidRPr="009C2DF9">
        <w:rPr>
          <w:rFonts w:ascii="Calibri" w:eastAsia="Calibri" w:hAnsi="Calibri" w:cs="Calibri"/>
          <w:b/>
          <w:sz w:val="24"/>
          <w:szCs w:val="24"/>
          <w:lang w:eastAsia="en-US"/>
        </w:rPr>
        <w:t>.2024)</w:t>
      </w:r>
    </w:p>
    <w:p w14:paraId="208E3E4E" w14:textId="77777777" w:rsidR="00543AB3" w:rsidRPr="002136E3" w:rsidRDefault="00543AB3" w:rsidP="00543AB3">
      <w:pPr>
        <w:overflowPunct/>
        <w:autoSpaceDE/>
        <w:autoSpaceDN/>
        <w:adjustRightInd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0BF8FD4C" w14:textId="77777777" w:rsidR="00543AB3" w:rsidRPr="002136E3" w:rsidRDefault="00543AB3" w:rsidP="00543AB3">
      <w:pPr>
        <w:rPr>
          <w:rFonts w:ascii="Calibri" w:hAnsi="Calibri" w:cs="Calibri"/>
          <w:sz w:val="24"/>
          <w:szCs w:val="24"/>
        </w:rPr>
      </w:pPr>
    </w:p>
    <w:p w14:paraId="6A1A009B" w14:textId="77777777" w:rsidR="00543AB3" w:rsidRDefault="00543AB3" w:rsidP="00543AB3">
      <w:pPr>
        <w:spacing w:line="360" w:lineRule="auto"/>
        <w:ind w:firstLine="708"/>
        <w:jc w:val="both"/>
        <w:rPr>
          <w:rFonts w:ascii="Calibri" w:hAnsi="Calibri" w:cs="Calibri"/>
          <w:sz w:val="24"/>
          <w:szCs w:val="24"/>
        </w:rPr>
      </w:pPr>
      <w:r w:rsidRPr="002136E3">
        <w:rPr>
          <w:rFonts w:ascii="Calibri" w:eastAsia="Calibri" w:hAnsi="Calibri" w:cs="Calibri"/>
          <w:sz w:val="24"/>
          <w:szCs w:val="24"/>
          <w:lang w:eastAsia="en-US"/>
        </w:rPr>
        <w:t>Oświadczam, że informacje zawarte w złożonym przeze mnie oświadczeniu, o którym mowa w art. 125 ust. 1 ustawy, w zakresie podstaw wykluczenia z postępowania wskazanych przez Zamawiającego, o których mowa w</w:t>
      </w:r>
      <w:r w:rsidRPr="002136E3">
        <w:rPr>
          <w:rFonts w:ascii="Calibri" w:hAnsi="Calibri" w:cs="Calibri"/>
          <w:sz w:val="24"/>
          <w:szCs w:val="24"/>
        </w:rPr>
        <w:t xml:space="preserve"> art. 108 ust. 1 pkt 1-6 oraz art.109 ust. 1 pkt 8 i 10 ustawy i art. 7 ust. 1 pkt 1-3 ustawy z dnia 13 kwietnia 2022r. o szczególnych rozwiązaniach w zakresie przeciwdziałania wspieraniu agresji na Ukrainę oraz służących ochronie bezpieczeństwa narodowego (Dz. U.</w:t>
      </w:r>
      <w:r>
        <w:rPr>
          <w:rFonts w:ascii="Calibri" w:hAnsi="Calibri" w:cs="Calibri"/>
          <w:sz w:val="24"/>
          <w:szCs w:val="24"/>
        </w:rPr>
        <w:t xml:space="preserve"> z 2023 r. </w:t>
      </w:r>
      <w:r w:rsidRPr="002136E3">
        <w:rPr>
          <w:rFonts w:ascii="Calibri" w:hAnsi="Calibri" w:cs="Calibri"/>
          <w:sz w:val="24"/>
          <w:szCs w:val="24"/>
        </w:rPr>
        <w:t xml:space="preserve">poz. </w:t>
      </w:r>
      <w:r>
        <w:rPr>
          <w:rFonts w:ascii="Calibri" w:hAnsi="Calibri" w:cs="Calibri"/>
          <w:sz w:val="24"/>
          <w:szCs w:val="24"/>
        </w:rPr>
        <w:t>129 i 1</w:t>
      </w:r>
      <w:r w:rsidRPr="002136E3">
        <w:rPr>
          <w:rFonts w:ascii="Calibri" w:hAnsi="Calibri" w:cs="Calibri"/>
          <w:sz w:val="24"/>
          <w:szCs w:val="24"/>
        </w:rPr>
        <w:t>8</w:t>
      </w:r>
      <w:r>
        <w:rPr>
          <w:rFonts w:ascii="Calibri" w:hAnsi="Calibri" w:cs="Calibri"/>
          <w:sz w:val="24"/>
          <w:szCs w:val="24"/>
        </w:rPr>
        <w:t>5</w:t>
      </w:r>
      <w:r w:rsidRPr="002136E3">
        <w:rPr>
          <w:rFonts w:ascii="Calibri" w:hAnsi="Calibri" w:cs="Calibri"/>
          <w:sz w:val="24"/>
          <w:szCs w:val="24"/>
        </w:rPr>
        <w:t>), są aktualne.</w:t>
      </w:r>
    </w:p>
    <w:p w14:paraId="5E07F099" w14:textId="77777777" w:rsidR="00B60E54" w:rsidRDefault="00B60E54" w:rsidP="00543AB3">
      <w:pPr>
        <w:spacing w:line="360" w:lineRule="auto"/>
        <w:ind w:firstLine="708"/>
        <w:jc w:val="both"/>
        <w:rPr>
          <w:rFonts w:ascii="Calibri" w:hAnsi="Calibri" w:cs="Calibri"/>
          <w:sz w:val="24"/>
          <w:szCs w:val="24"/>
        </w:rPr>
      </w:pPr>
    </w:p>
    <w:p w14:paraId="0AA0F2EA" w14:textId="77777777" w:rsidR="00B60E54" w:rsidRDefault="00B60E54" w:rsidP="00543AB3">
      <w:pPr>
        <w:spacing w:line="360" w:lineRule="auto"/>
        <w:ind w:firstLine="708"/>
        <w:jc w:val="both"/>
        <w:rPr>
          <w:rFonts w:ascii="Calibri" w:hAnsi="Calibri" w:cs="Calibri"/>
          <w:sz w:val="24"/>
          <w:szCs w:val="24"/>
        </w:rPr>
      </w:pPr>
    </w:p>
    <w:p w14:paraId="4B3DA0DB" w14:textId="77777777" w:rsidR="00B60E54" w:rsidRDefault="00B60E54" w:rsidP="00543AB3">
      <w:pPr>
        <w:spacing w:line="360" w:lineRule="auto"/>
        <w:ind w:firstLine="708"/>
        <w:jc w:val="both"/>
        <w:rPr>
          <w:rFonts w:ascii="Calibri" w:hAnsi="Calibri" w:cs="Calibri"/>
          <w:sz w:val="24"/>
          <w:szCs w:val="24"/>
        </w:rPr>
      </w:pPr>
    </w:p>
    <w:p w14:paraId="370A7D89" w14:textId="77777777" w:rsidR="00B60E54" w:rsidRDefault="00B60E54" w:rsidP="00543AB3">
      <w:pPr>
        <w:spacing w:line="360" w:lineRule="auto"/>
        <w:ind w:firstLine="708"/>
        <w:jc w:val="both"/>
        <w:rPr>
          <w:rFonts w:ascii="Calibri" w:hAnsi="Calibri" w:cs="Calibri"/>
          <w:sz w:val="24"/>
          <w:szCs w:val="24"/>
        </w:rPr>
      </w:pPr>
    </w:p>
    <w:p w14:paraId="20B730CC" w14:textId="77777777" w:rsidR="00B60E54" w:rsidRDefault="00B60E54" w:rsidP="00543AB3">
      <w:pPr>
        <w:spacing w:line="360" w:lineRule="auto"/>
        <w:ind w:firstLine="708"/>
        <w:jc w:val="both"/>
        <w:rPr>
          <w:rFonts w:ascii="Calibri" w:hAnsi="Calibri" w:cs="Calibri"/>
          <w:sz w:val="24"/>
          <w:szCs w:val="24"/>
        </w:rPr>
      </w:pPr>
    </w:p>
    <w:p w14:paraId="2EB6FD7A" w14:textId="1D7EF3B4" w:rsidR="0099372B" w:rsidRDefault="0099372B" w:rsidP="00543AB3"/>
    <w:sectPr w:rsidR="0099372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3F5484" w14:textId="77777777" w:rsidR="00BD2489" w:rsidRDefault="00BD2489" w:rsidP="009C2DF9">
      <w:r>
        <w:separator/>
      </w:r>
    </w:p>
  </w:endnote>
  <w:endnote w:type="continuationSeparator" w:id="0">
    <w:p w14:paraId="74A31A2F" w14:textId="77777777" w:rsidR="00BD2489" w:rsidRDefault="00BD2489" w:rsidP="009C2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7B906" w14:textId="77777777" w:rsidR="00BD2489" w:rsidRDefault="00BD2489" w:rsidP="009C2DF9">
      <w:r>
        <w:separator/>
      </w:r>
    </w:p>
  </w:footnote>
  <w:footnote w:type="continuationSeparator" w:id="0">
    <w:p w14:paraId="6DE4F923" w14:textId="77777777" w:rsidR="00BD2489" w:rsidRDefault="00BD2489" w:rsidP="009C2D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306E19" w14:textId="0ED391C5" w:rsidR="009C2DF9" w:rsidRDefault="009C2DF9">
    <w:pPr>
      <w:pStyle w:val="Nagwek"/>
    </w:pPr>
    <w:bookmarkStart w:id="0" w:name="_Hlk180668309"/>
    <w:r w:rsidRPr="00A60670">
      <w:rPr>
        <w:noProof/>
      </w:rPr>
      <w:drawing>
        <wp:inline distT="0" distB="0" distL="0" distR="0" wp14:anchorId="151EAC4F" wp14:editId="0B573910">
          <wp:extent cx="5760720" cy="727710"/>
          <wp:effectExtent l="0" t="0" r="0" b="0"/>
          <wp:docPr id="12473338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7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AB3"/>
    <w:rsid w:val="001A5AC3"/>
    <w:rsid w:val="00543AB3"/>
    <w:rsid w:val="005B2F12"/>
    <w:rsid w:val="006724A8"/>
    <w:rsid w:val="006F55CB"/>
    <w:rsid w:val="0099372B"/>
    <w:rsid w:val="009C2DF9"/>
    <w:rsid w:val="00B171A9"/>
    <w:rsid w:val="00B60E54"/>
    <w:rsid w:val="00BD2489"/>
    <w:rsid w:val="00E8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99F8D"/>
  <w15:chartTrackingRefBased/>
  <w15:docId w15:val="{01E76527-AA48-4393-B653-85F902CFA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3A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2D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2DF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C2D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2DF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AGryguć</dc:creator>
  <cp:keywords/>
  <dc:description/>
  <cp:lastModifiedBy>AGryguć</cp:lastModifiedBy>
  <cp:revision>4</cp:revision>
  <dcterms:created xsi:type="dcterms:W3CDTF">2024-10-24T11:30:00Z</dcterms:created>
  <dcterms:modified xsi:type="dcterms:W3CDTF">2024-10-24T12:18:00Z</dcterms:modified>
</cp:coreProperties>
</file>