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B4" w:rsidRDefault="000468B4" w:rsidP="000468B4">
      <w:pPr>
        <w:pStyle w:val="Nagwek2"/>
        <w:ind w:left="-709"/>
        <w:rPr>
          <w:rFonts w:eastAsia="Arial"/>
          <w:color w:val="auto"/>
          <w:sz w:val="28"/>
          <w:szCs w:val="28"/>
        </w:rPr>
      </w:pPr>
      <w:bookmarkStart w:id="0" w:name="_igeioirm0wcn"/>
      <w:bookmarkEnd w:id="0"/>
      <w:proofErr w:type="spellStart"/>
      <w:r>
        <w:rPr>
          <w:rFonts w:eastAsia="Arial"/>
          <w:color w:val="auto"/>
          <w:sz w:val="28"/>
          <w:szCs w:val="28"/>
        </w:rPr>
        <w:t>Szczegółowy</w:t>
      </w:r>
      <w:proofErr w:type="spellEnd"/>
      <w:r>
        <w:rPr>
          <w:rFonts w:eastAsia="Arial"/>
          <w:color w:val="auto"/>
          <w:sz w:val="28"/>
          <w:szCs w:val="28"/>
        </w:rPr>
        <w:t xml:space="preserve"> </w:t>
      </w:r>
      <w:proofErr w:type="spellStart"/>
      <w:r>
        <w:rPr>
          <w:rFonts w:eastAsia="Arial"/>
          <w:color w:val="auto"/>
          <w:sz w:val="28"/>
          <w:szCs w:val="28"/>
        </w:rPr>
        <w:t>opis</w:t>
      </w:r>
      <w:proofErr w:type="spellEnd"/>
      <w:r>
        <w:rPr>
          <w:rFonts w:eastAsia="Arial"/>
          <w:color w:val="auto"/>
          <w:sz w:val="28"/>
          <w:szCs w:val="28"/>
        </w:rPr>
        <w:t xml:space="preserve"> </w:t>
      </w:r>
      <w:proofErr w:type="spellStart"/>
      <w:r>
        <w:rPr>
          <w:rFonts w:eastAsia="Arial"/>
          <w:color w:val="auto"/>
          <w:sz w:val="28"/>
          <w:szCs w:val="28"/>
        </w:rPr>
        <w:t>przedmiotu</w:t>
      </w:r>
      <w:proofErr w:type="spellEnd"/>
      <w:r>
        <w:rPr>
          <w:rFonts w:eastAsia="Arial"/>
          <w:color w:val="auto"/>
          <w:sz w:val="28"/>
          <w:szCs w:val="28"/>
        </w:rPr>
        <w:t xml:space="preserve"> </w:t>
      </w:r>
      <w:proofErr w:type="spellStart"/>
      <w:r>
        <w:rPr>
          <w:rFonts w:eastAsia="Arial"/>
          <w:color w:val="auto"/>
          <w:sz w:val="28"/>
          <w:szCs w:val="28"/>
        </w:rPr>
        <w:t>zamówienia</w:t>
      </w:r>
      <w:proofErr w:type="spellEnd"/>
      <w:r>
        <w:rPr>
          <w:rFonts w:eastAsia="Arial"/>
          <w:color w:val="auto"/>
          <w:sz w:val="28"/>
          <w:szCs w:val="28"/>
        </w:rPr>
        <w:t xml:space="preserve"> </w:t>
      </w:r>
      <w:proofErr w:type="spellStart"/>
      <w:r>
        <w:rPr>
          <w:rFonts w:eastAsia="Arial"/>
          <w:color w:val="auto"/>
          <w:sz w:val="28"/>
          <w:szCs w:val="28"/>
        </w:rPr>
        <w:t>dla</w:t>
      </w:r>
      <w:proofErr w:type="spellEnd"/>
      <w:r>
        <w:rPr>
          <w:rFonts w:eastAsia="Arial"/>
          <w:color w:val="auto"/>
          <w:sz w:val="28"/>
          <w:szCs w:val="28"/>
        </w:rPr>
        <w:t xml:space="preserve"> </w:t>
      </w:r>
      <w:proofErr w:type="spellStart"/>
      <w:r>
        <w:rPr>
          <w:rFonts w:eastAsia="Arial"/>
          <w:color w:val="auto"/>
          <w:sz w:val="28"/>
          <w:szCs w:val="28"/>
        </w:rPr>
        <w:t>Części</w:t>
      </w:r>
      <w:proofErr w:type="spellEnd"/>
      <w:r>
        <w:rPr>
          <w:rFonts w:eastAsia="Arial"/>
          <w:color w:val="auto"/>
          <w:sz w:val="28"/>
          <w:szCs w:val="28"/>
        </w:rPr>
        <w:t xml:space="preserve"> IV </w:t>
      </w:r>
      <w:r w:rsidR="00B93C8B">
        <w:rPr>
          <w:rFonts w:eastAsia="Arial"/>
          <w:b w:val="0"/>
          <w:color w:val="auto"/>
          <w:sz w:val="28"/>
          <w:szCs w:val="28"/>
        </w:rPr>
        <w:t>(6</w:t>
      </w:r>
      <w:r>
        <w:rPr>
          <w:rFonts w:eastAsia="Arial"/>
          <w:b w:val="0"/>
          <w:color w:val="auto"/>
          <w:sz w:val="28"/>
          <w:szCs w:val="28"/>
        </w:rPr>
        <w:t>)</w:t>
      </w:r>
    </w:p>
    <w:p w:rsidR="00FA567E" w:rsidRPr="0080269E" w:rsidRDefault="00FA567E" w:rsidP="002F3241">
      <w:pPr>
        <w:rPr>
          <w:rFonts w:cstheme="minorHAnsi"/>
          <w:sz w:val="20"/>
          <w:szCs w:val="20"/>
        </w:rPr>
      </w:pPr>
    </w:p>
    <w:tbl>
      <w:tblPr>
        <w:tblW w:w="0" w:type="auto"/>
        <w:tblInd w:w="-639" w:type="dxa"/>
        <w:tblCellMar>
          <w:left w:w="0" w:type="dxa"/>
          <w:right w:w="0" w:type="dxa"/>
        </w:tblCellMar>
        <w:tblLook w:val="04A0"/>
      </w:tblPr>
      <w:tblGrid>
        <w:gridCol w:w="2706"/>
        <w:gridCol w:w="7433"/>
      </w:tblGrid>
      <w:tr w:rsidR="00773D31" w:rsidRPr="0080269E" w:rsidTr="00B8005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80269E">
              <w:rPr>
                <w:rFonts w:cstheme="minorHAns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73D31" w:rsidRPr="0080269E" w:rsidRDefault="00773D31" w:rsidP="002F3241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80269E">
              <w:rPr>
                <w:rFonts w:cstheme="minorHAnsi"/>
                <w:b/>
                <w:bCs/>
                <w:sz w:val="20"/>
                <w:szCs w:val="20"/>
                <w:lang w:val="pl-PL"/>
              </w:rPr>
              <w:t>Charakterystyka (wymagania minimalne)</w:t>
            </w:r>
          </w:p>
        </w:tc>
      </w:tr>
      <w:tr w:rsidR="00773D31" w:rsidRPr="0097314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Obudowa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81A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Obudowa </w:t>
            </w:r>
            <w:proofErr w:type="spellStart"/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 wysokości max 1U</w:t>
            </w:r>
          </w:p>
          <w:p w:rsidR="0004181A" w:rsidRDefault="0004181A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Obudowa o głębokości poniżej 19” </w:t>
            </w:r>
          </w:p>
          <w:p w:rsidR="00773D31" w:rsidRPr="00D17F8D" w:rsidRDefault="0004181A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</w:t>
            </w:r>
            <w:r w:rsidR="00773D31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ożliwością instalacji do </w:t>
            </w:r>
            <w:r w:rsidR="0067186C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6</w:t>
            </w:r>
            <w:r w:rsidR="00773D31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dysków </w:t>
            </w:r>
            <w:r w:rsidR="0067186C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2</w:t>
            </w:r>
            <w:r w:rsidR="00773D31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.5" wraz z kompletem szyn umożliwiających montaż w szafie </w:t>
            </w:r>
            <w:proofErr w:type="spellStart"/>
            <w:r w:rsidR="00773D31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  <w:r w:rsidR="00773D31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</w:tr>
      <w:tr w:rsidR="00773D31" w:rsidRPr="0097314E" w:rsidTr="00B80056">
        <w:trPr>
          <w:trHeight w:val="4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Płyta</w:t>
            </w:r>
            <w:proofErr w:type="spellEnd"/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główna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25A33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Płyta główna z możliwością zainstalowania jednego procesora. </w:t>
            </w:r>
          </w:p>
          <w:p w:rsidR="00125A33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Płyta główna musi być zaprojektowana przez producenta serwera i oznaczona jego znakiem firmowym.</w:t>
            </w:r>
            <w:r w:rsidR="00125A33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125A33" w:rsidRDefault="00125A33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Płyta powinna obsługiwać do min. 128GB, </w:t>
            </w:r>
          </w:p>
          <w:p w:rsidR="00773D31" w:rsidRPr="00D17F8D" w:rsidRDefault="00125A33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</w:t>
            </w: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a płycie głównej powinn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y</w:t>
            </w: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znajdować się minimum 4 sloty przeznaczone dla pamięci</w:t>
            </w:r>
          </w:p>
        </w:tc>
      </w:tr>
      <w:tr w:rsidR="00773D31" w:rsidRPr="0097314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Chipset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D17F8D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Dedykowany przez producenta procesora do pracy w serwerach </w:t>
            </w:r>
            <w:r w:rsidRPr="00D17F8D">
              <w:rPr>
                <w:rFonts w:eastAsia="Times New Roman" w:cstheme="minorHAnsi"/>
                <w:sz w:val="20"/>
                <w:szCs w:val="20"/>
                <w:lang w:val="pl-PL"/>
              </w:rPr>
              <w:t>jedno</w:t>
            </w: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procesorowych</w:t>
            </w:r>
          </w:p>
        </w:tc>
      </w:tr>
      <w:tr w:rsidR="00773D31" w:rsidRPr="0097314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Procesor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D17F8D" w:rsidRDefault="00083150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2A2C7F">
              <w:rPr>
                <w:sz w:val="20"/>
                <w:szCs w:val="20"/>
                <w:lang w:val="pl-PL"/>
              </w:rPr>
              <w:t>Zainstalowan</w:t>
            </w:r>
            <w:r>
              <w:rPr>
                <w:sz w:val="20"/>
                <w:szCs w:val="20"/>
                <w:lang w:val="pl-PL"/>
              </w:rPr>
              <w:t xml:space="preserve">y </w:t>
            </w:r>
            <w:r w:rsidRPr="002A2C7F">
              <w:rPr>
                <w:sz w:val="20"/>
                <w:szCs w:val="20"/>
                <w:lang w:val="pl-PL"/>
              </w:rPr>
              <w:t>procesor min. 8-rdzeniow</w:t>
            </w:r>
            <w:r>
              <w:rPr>
                <w:sz w:val="20"/>
                <w:szCs w:val="20"/>
                <w:lang w:val="pl-PL"/>
              </w:rPr>
              <w:t>y</w:t>
            </w:r>
            <w:r w:rsidRPr="002A2C7F">
              <w:rPr>
                <w:sz w:val="20"/>
                <w:szCs w:val="20"/>
                <w:lang w:val="pl-PL"/>
              </w:rPr>
              <w:t xml:space="preserve"> klasy x86, min. </w:t>
            </w:r>
            <w:r>
              <w:rPr>
                <w:sz w:val="20"/>
                <w:szCs w:val="20"/>
                <w:lang w:val="pl-PL"/>
              </w:rPr>
              <w:t>2.6</w:t>
            </w:r>
            <w:r w:rsidRPr="002A2C7F">
              <w:rPr>
                <w:sz w:val="20"/>
                <w:szCs w:val="20"/>
                <w:lang w:val="pl-PL"/>
              </w:rPr>
              <w:t>GHz, dedykowan</w:t>
            </w:r>
            <w:r>
              <w:rPr>
                <w:sz w:val="20"/>
                <w:szCs w:val="20"/>
                <w:lang w:val="pl-PL"/>
              </w:rPr>
              <w:t>y</w:t>
            </w:r>
            <w:r w:rsidRPr="002A2C7F">
              <w:rPr>
                <w:sz w:val="20"/>
                <w:szCs w:val="20"/>
                <w:lang w:val="pl-PL"/>
              </w:rPr>
              <w:t xml:space="preserve"> do pracy z zaoferowanym serwerem umożliwiając</w:t>
            </w:r>
            <w:r>
              <w:rPr>
                <w:sz w:val="20"/>
                <w:szCs w:val="20"/>
                <w:lang w:val="pl-PL"/>
              </w:rPr>
              <w:t>y</w:t>
            </w:r>
            <w:r w:rsidRPr="002A2C7F">
              <w:rPr>
                <w:sz w:val="20"/>
                <w:szCs w:val="20"/>
                <w:lang w:val="pl-PL"/>
              </w:rPr>
              <w:t xml:space="preserve"> osiągnięcie wyniku min. </w:t>
            </w:r>
            <w:r>
              <w:rPr>
                <w:sz w:val="20"/>
                <w:szCs w:val="20"/>
                <w:lang w:val="pl-PL"/>
              </w:rPr>
              <w:t>84</w:t>
            </w:r>
            <w:r w:rsidRPr="002A2C7F">
              <w:rPr>
                <w:sz w:val="20"/>
                <w:szCs w:val="20"/>
                <w:lang w:val="pl-PL"/>
              </w:rPr>
              <w:t xml:space="preserve"> w teście SPECrate2017_int_base,</w:t>
            </w:r>
            <w:r w:rsidRPr="002A2C7F">
              <w:rPr>
                <w:lang w:val="pl-PL"/>
              </w:rPr>
              <w:t xml:space="preserve"> </w:t>
            </w:r>
            <w:r w:rsidRPr="002A2C7F">
              <w:rPr>
                <w:sz w:val="20"/>
                <w:szCs w:val="20"/>
                <w:lang w:val="pl-PL"/>
              </w:rPr>
              <w:t>dostępnym na stronie www.spec.org</w:t>
            </w:r>
            <w:r>
              <w:rPr>
                <w:sz w:val="20"/>
                <w:szCs w:val="20"/>
                <w:lang w:val="pl-PL"/>
              </w:rPr>
              <w:t>.</w:t>
            </w:r>
          </w:p>
        </w:tc>
      </w:tr>
      <w:tr w:rsidR="00773D31" w:rsidRPr="0097314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Pamięć</w:t>
            </w:r>
            <w:proofErr w:type="spellEnd"/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125A33" w:rsidRDefault="00773D31" w:rsidP="00125A33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2x</w:t>
            </w:r>
            <w:r w:rsidR="00083150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32</w:t>
            </w: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GB pamięci RAM ECC UDIMM o częstotliwości pracy </w:t>
            </w:r>
            <w:r w:rsidR="00125A3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56</w:t>
            </w:r>
            <w:r w:rsidR="009F1DA4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00</w:t>
            </w: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MT/s.</w:t>
            </w:r>
          </w:p>
        </w:tc>
      </w:tr>
      <w:tr w:rsidR="00773D31" w:rsidRPr="0097314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D17F8D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Zintegrowana karta graficzna umożliwiająca rozdzielczość min. 1280x1024</w:t>
            </w:r>
          </w:p>
        </w:tc>
      </w:tr>
      <w:tr w:rsidR="00773D31" w:rsidRPr="0080269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Wbudowane po</w:t>
            </w:r>
            <w:proofErr w:type="spellStart"/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3016" w:rsidRPr="00D17F8D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min. 4 porty USB w tym </w:t>
            </w:r>
            <w:r w:rsidR="00E73016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min. 1 USB 3.0</w:t>
            </w:r>
          </w:p>
          <w:p w:rsidR="00E73016" w:rsidRPr="00D17F8D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1 port VGA </w:t>
            </w:r>
          </w:p>
          <w:p w:rsidR="00773D31" w:rsidRPr="00D17F8D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</w:rPr>
              <w:t>1 port RS232</w:t>
            </w:r>
          </w:p>
        </w:tc>
      </w:tr>
      <w:tr w:rsidR="00773D31" w:rsidRPr="0080269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Gniazda 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3D31" w:rsidRPr="00D17F8D" w:rsidRDefault="00773D31" w:rsidP="00D17F8D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Min. 2 sloty </w:t>
            </w:r>
            <w:proofErr w:type="spellStart"/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generacji </w:t>
            </w:r>
            <w:r w:rsidR="00E73016"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4</w:t>
            </w:r>
          </w:p>
        </w:tc>
      </w:tr>
      <w:tr w:rsidR="00B80056" w:rsidRPr="0097314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0056" w:rsidRPr="0080269E" w:rsidRDefault="00B80056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53B63">
              <w:rPr>
                <w:b/>
                <w:sz w:val="20"/>
                <w:szCs w:val="20"/>
                <w:lang w:val="pl-PL"/>
              </w:rPr>
              <w:t>Kontroler RAID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0056" w:rsidRPr="00083150" w:rsidRDefault="00D17F8D" w:rsidP="00083150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cs="Segoe UI"/>
                <w:color w:val="000000"/>
                <w:sz w:val="20"/>
                <w:szCs w:val="20"/>
                <w:lang w:val="pl-PL"/>
              </w:rPr>
              <w:t>Sprzętowy kontroler dyskowy, posiadający</w:t>
            </w:r>
            <w:r w:rsidR="00083150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 m</w:t>
            </w:r>
            <w:r w:rsidRPr="00083150">
              <w:rPr>
                <w:rFonts w:cs="Segoe UI"/>
                <w:color w:val="000000"/>
                <w:sz w:val="20"/>
                <w:szCs w:val="20"/>
                <w:lang w:val="pl-PL"/>
              </w:rPr>
              <w:t>ożliwość konfiguracji poziomów RAID: 0, 1, 10</w:t>
            </w:r>
          </w:p>
        </w:tc>
      </w:tr>
      <w:tr w:rsidR="00773D31" w:rsidRPr="0097314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3D31" w:rsidRPr="0080269E" w:rsidRDefault="00773D31" w:rsidP="00B80056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0269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Dyski twarde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25A33" w:rsidRDefault="00E73016" w:rsidP="00D17F8D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D17F8D">
              <w:rPr>
                <w:rFonts w:cstheme="minorHAnsi"/>
                <w:sz w:val="20"/>
                <w:szCs w:val="20"/>
                <w:lang w:val="de-DE"/>
              </w:rPr>
              <w:t>Zainstalowane</w:t>
            </w:r>
            <w:proofErr w:type="spellEnd"/>
            <w:r w:rsidRPr="00D17F8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E73016" w:rsidRPr="00D17F8D" w:rsidRDefault="009F1DA4" w:rsidP="00125A33">
            <w:pPr>
              <w:pStyle w:val="Akapitzlist"/>
              <w:numPr>
                <w:ilvl w:val="1"/>
                <w:numId w:val="16"/>
              </w:numPr>
              <w:rPr>
                <w:rFonts w:cstheme="minorHAnsi"/>
                <w:sz w:val="20"/>
                <w:szCs w:val="20"/>
                <w:lang w:val="de-DE"/>
              </w:rPr>
            </w:pPr>
            <w:r w:rsidRPr="00D17F8D">
              <w:rPr>
                <w:rFonts w:cstheme="minorHAnsi"/>
                <w:sz w:val="20"/>
                <w:szCs w:val="20"/>
                <w:lang w:val="de-DE"/>
              </w:rPr>
              <w:t>3</w:t>
            </w:r>
            <w:r w:rsidR="00E73016" w:rsidRPr="00D17F8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73016" w:rsidRPr="00D17F8D">
              <w:rPr>
                <w:rFonts w:cstheme="minorHAnsi"/>
                <w:sz w:val="20"/>
                <w:szCs w:val="20"/>
                <w:lang w:val="de-DE"/>
              </w:rPr>
              <w:t>dyski</w:t>
            </w:r>
            <w:proofErr w:type="spellEnd"/>
            <w:r w:rsidR="00E73016" w:rsidRPr="00D17F8D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r w:rsidR="00083150">
              <w:rPr>
                <w:rFonts w:cstheme="minorHAnsi"/>
                <w:sz w:val="20"/>
                <w:szCs w:val="20"/>
                <w:lang w:val="de-DE"/>
              </w:rPr>
              <w:t xml:space="preserve">SSD </w:t>
            </w:r>
            <w:r w:rsidR="00E73016" w:rsidRPr="00D17F8D">
              <w:rPr>
                <w:rFonts w:cstheme="minorHAnsi"/>
                <w:sz w:val="20"/>
                <w:szCs w:val="20"/>
                <w:lang w:val="de-DE"/>
              </w:rPr>
              <w:t xml:space="preserve">SATA o </w:t>
            </w:r>
            <w:proofErr w:type="spellStart"/>
            <w:r w:rsidR="00E73016" w:rsidRPr="00D17F8D">
              <w:rPr>
                <w:rFonts w:cstheme="minorHAnsi"/>
                <w:sz w:val="20"/>
                <w:szCs w:val="20"/>
                <w:lang w:val="de-DE"/>
              </w:rPr>
              <w:t>pojemności</w:t>
            </w:r>
            <w:proofErr w:type="spellEnd"/>
            <w:r w:rsidR="00E73016" w:rsidRPr="00D17F8D">
              <w:rPr>
                <w:rFonts w:cstheme="minorHAnsi"/>
                <w:sz w:val="20"/>
                <w:szCs w:val="20"/>
                <w:lang w:val="de-DE"/>
              </w:rPr>
              <w:t xml:space="preserve"> min. </w:t>
            </w:r>
            <w:r w:rsidR="00083150">
              <w:rPr>
                <w:rFonts w:cstheme="minorHAnsi"/>
                <w:sz w:val="20"/>
                <w:szCs w:val="20"/>
                <w:lang w:val="de-DE"/>
              </w:rPr>
              <w:t>960G</w:t>
            </w:r>
            <w:r w:rsidRPr="00D17F8D">
              <w:rPr>
                <w:rFonts w:cstheme="minorHAnsi"/>
                <w:sz w:val="20"/>
                <w:szCs w:val="20"/>
                <w:lang w:val="de-DE"/>
              </w:rPr>
              <w:t>B</w:t>
            </w:r>
            <w:r w:rsidR="00E73016" w:rsidRPr="00D17F8D">
              <w:rPr>
                <w:rFonts w:cstheme="minorHAnsi"/>
                <w:sz w:val="20"/>
                <w:szCs w:val="20"/>
                <w:lang w:val="de-DE"/>
              </w:rPr>
              <w:t>, 6Gb</w:t>
            </w:r>
            <w:r w:rsidR="00083150">
              <w:rPr>
                <w:rFonts w:cstheme="minorHAnsi"/>
                <w:sz w:val="20"/>
                <w:szCs w:val="20"/>
                <w:lang w:val="de-DE"/>
              </w:rPr>
              <w:t>ps</w:t>
            </w:r>
            <w:r w:rsidR="00E73016" w:rsidRPr="00D17F8D">
              <w:rPr>
                <w:rFonts w:cstheme="minorHAnsi"/>
                <w:sz w:val="20"/>
                <w:szCs w:val="20"/>
                <w:lang w:val="de-DE"/>
              </w:rPr>
              <w:t>, Hot-Plug.</w:t>
            </w:r>
          </w:p>
          <w:p w:rsidR="00773D31" w:rsidRPr="00125A33" w:rsidRDefault="00E73016" w:rsidP="00125A33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  <w:lang w:val="de-DE"/>
              </w:rPr>
            </w:pPr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Możliwość zainstalowania dwóch dysków M.2 </w:t>
            </w:r>
            <w:proofErr w:type="spellStart"/>
            <w:r w:rsidR="00125A33">
              <w:rPr>
                <w:rFonts w:cstheme="minorHAnsi"/>
                <w:color w:val="000000"/>
                <w:sz w:val="20"/>
                <w:szCs w:val="20"/>
                <w:lang w:val="pl-PL"/>
              </w:rPr>
              <w:t>NVMe</w:t>
            </w:r>
            <w:proofErr w:type="spellEnd"/>
            <w:r w:rsidR="00125A33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SSD</w:t>
            </w:r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o pojemności min. </w:t>
            </w:r>
            <w:r w:rsidR="00125A33">
              <w:rPr>
                <w:rFonts w:cstheme="minorHAnsi"/>
                <w:color w:val="000000"/>
                <w:sz w:val="20"/>
                <w:szCs w:val="20"/>
                <w:lang w:val="pl-PL"/>
              </w:rPr>
              <w:t>96</w:t>
            </w:r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0GB </w:t>
            </w:r>
            <w:r w:rsidR="00125A33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Hot-Plug </w:t>
            </w:r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>z możliwością konfiguracji RAID 1.</w:t>
            </w:r>
          </w:p>
        </w:tc>
      </w:tr>
      <w:tr w:rsidR="00083150" w:rsidRPr="0097314E" w:rsidTr="00B8005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083150" w:rsidRDefault="00083150" w:rsidP="00083150">
            <w:pPr>
              <w:spacing w:line="240" w:lineRule="auto"/>
              <w:rPr>
                <w:b/>
                <w:sz w:val="20"/>
                <w:szCs w:val="20"/>
                <w:lang w:val="pl-PL"/>
              </w:rPr>
            </w:pPr>
            <w:r w:rsidRPr="00083150">
              <w:rPr>
                <w:b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083150" w:rsidRDefault="00083150" w:rsidP="00083150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cstheme="minorHAnsi"/>
                <w:sz w:val="20"/>
                <w:szCs w:val="20"/>
                <w:lang w:val="pl-PL"/>
              </w:rPr>
              <w:t xml:space="preserve">Wbudowane min. </w:t>
            </w: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2 interfejsy sieciowe 1Gb Ethernet w standardzie </w:t>
            </w:r>
            <w:proofErr w:type="spellStart"/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</w:p>
        </w:tc>
      </w:tr>
      <w:tr w:rsidR="00083150" w:rsidRPr="0080269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083150" w:rsidRDefault="00083150" w:rsidP="00083150">
            <w:pPr>
              <w:spacing w:line="240" w:lineRule="auto"/>
              <w:rPr>
                <w:b/>
                <w:sz w:val="20"/>
                <w:szCs w:val="20"/>
                <w:lang w:val="pl-PL"/>
              </w:rPr>
            </w:pPr>
            <w:r w:rsidRPr="00083150">
              <w:rPr>
                <w:b/>
                <w:sz w:val="20"/>
                <w:szCs w:val="20"/>
                <w:lang w:val="pl-PL"/>
              </w:rPr>
              <w:t>Wentylatory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D17F8D" w:rsidRDefault="00083150" w:rsidP="00083150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 3 wentylatory</w:t>
            </w:r>
          </w:p>
        </w:tc>
      </w:tr>
      <w:tr w:rsidR="00083150" w:rsidRPr="0097314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083150" w:rsidRDefault="00083150" w:rsidP="00083150">
            <w:pPr>
              <w:spacing w:line="240" w:lineRule="auto"/>
              <w:rPr>
                <w:b/>
                <w:sz w:val="20"/>
                <w:szCs w:val="20"/>
                <w:lang w:val="pl-PL"/>
              </w:rPr>
            </w:pPr>
            <w:r w:rsidRPr="00083150">
              <w:rPr>
                <w:b/>
                <w:sz w:val="20"/>
                <w:szCs w:val="20"/>
                <w:lang w:val="pl-PL"/>
              </w:rPr>
              <w:t>Zasilacze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D17F8D" w:rsidRDefault="00083150" w:rsidP="00083150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Zasilacz o mocy maks.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70</w:t>
            </w:r>
            <w:r w:rsidRPr="00D17F8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0W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klasy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Titanium</w:t>
            </w:r>
            <w:proofErr w:type="spellEnd"/>
          </w:p>
        </w:tc>
      </w:tr>
      <w:tr w:rsidR="00083150" w:rsidRPr="0004181A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083150" w:rsidRDefault="00083150" w:rsidP="00083150">
            <w:pPr>
              <w:spacing w:line="240" w:lineRule="auto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 xml:space="preserve">System operacyjny/dodatkowe </w:t>
            </w:r>
            <w:r>
              <w:rPr>
                <w:b/>
                <w:sz w:val="20"/>
                <w:szCs w:val="20"/>
                <w:lang w:val="pl-PL"/>
              </w:rPr>
              <w:lastRenderedPageBreak/>
              <w:t>oprogramowanie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D17F8D" w:rsidRDefault="00083150" w:rsidP="00083150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Windows Server 2022 Essentials</w:t>
            </w:r>
          </w:p>
        </w:tc>
      </w:tr>
      <w:tr w:rsidR="00083150" w:rsidRPr="0097314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083150" w:rsidRDefault="00083150" w:rsidP="00083150">
            <w:pPr>
              <w:spacing w:line="240" w:lineRule="auto"/>
              <w:rPr>
                <w:b/>
                <w:sz w:val="20"/>
                <w:szCs w:val="20"/>
                <w:lang w:val="pl-PL"/>
              </w:rPr>
            </w:pPr>
            <w:r w:rsidRPr="00083150">
              <w:rPr>
                <w:b/>
                <w:sz w:val="20"/>
                <w:szCs w:val="20"/>
                <w:lang w:val="pl-PL"/>
              </w:rPr>
              <w:lastRenderedPageBreak/>
              <w:t>Bezpieczeństwo</w:t>
            </w:r>
          </w:p>
          <w:p w:rsidR="00083150" w:rsidRPr="00083150" w:rsidRDefault="00083150" w:rsidP="00083150">
            <w:pPr>
              <w:spacing w:line="24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3150" w:rsidRPr="00F67BC5" w:rsidRDefault="00083150" w:rsidP="00083150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F67BC5">
              <w:rPr>
                <w:rFonts w:cstheme="minorHAnsi"/>
                <w:color w:val="000000"/>
                <w:sz w:val="20"/>
                <w:szCs w:val="20"/>
                <w:lang w:val="pl-PL"/>
              </w:rPr>
              <w:t>Możliwość wyłączenia w BIOS funkcji przycisku zasilania. </w:t>
            </w:r>
          </w:p>
          <w:p w:rsidR="00083150" w:rsidRPr="00F67BC5" w:rsidRDefault="00083150" w:rsidP="00083150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F67BC5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:rsidR="00083150" w:rsidRPr="00F67BC5" w:rsidRDefault="00083150" w:rsidP="00083150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F67BC5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:rsidR="00083150" w:rsidRPr="00F67BC5" w:rsidRDefault="00083150" w:rsidP="00083150">
            <w:pPr>
              <w:pStyle w:val="Akapitzlist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F67BC5">
              <w:rPr>
                <w:rFonts w:cstheme="minorHAnsi"/>
                <w:color w:val="000000"/>
                <w:sz w:val="20"/>
                <w:szCs w:val="20"/>
                <w:lang w:val="pl-PL"/>
              </w:rPr>
              <w:t>Moduł TPM 2.0 </w:t>
            </w:r>
          </w:p>
          <w:p w:rsidR="00083150" w:rsidRPr="0080269E" w:rsidRDefault="00083150" w:rsidP="00083150">
            <w:pPr>
              <w:pStyle w:val="Akapitzlist"/>
              <w:numPr>
                <w:ilvl w:val="0"/>
                <w:numId w:val="9"/>
              </w:numPr>
              <w:spacing w:line="240" w:lineRule="auto"/>
              <w:textAlignment w:val="baseline"/>
              <w:rPr>
                <w:rFonts w:cstheme="minorHAnsi"/>
                <w:bCs/>
                <w:sz w:val="20"/>
                <w:szCs w:val="20"/>
                <w:lang w:val="pl-PL"/>
              </w:rPr>
            </w:pPr>
            <w:r w:rsidRPr="00F67BC5">
              <w:rPr>
                <w:rFonts w:cstheme="minorHAnsi"/>
                <w:color w:val="000000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</w:tr>
      <w:tr w:rsidR="00083150" w:rsidRPr="0097314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083150" w:rsidRDefault="00083150" w:rsidP="00083150">
            <w:pPr>
              <w:spacing w:line="240" w:lineRule="auto"/>
              <w:rPr>
                <w:b/>
                <w:sz w:val="20"/>
                <w:szCs w:val="20"/>
                <w:lang w:val="pl-PL"/>
              </w:rPr>
            </w:pPr>
            <w:r w:rsidRPr="00083150">
              <w:rPr>
                <w:b/>
                <w:sz w:val="20"/>
                <w:szCs w:val="20"/>
                <w:lang w:val="pl-PL"/>
              </w:rPr>
              <w:t>Diagnostyka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125A33" w:rsidRDefault="00083150" w:rsidP="00083150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cstheme="minorHAnsi"/>
                <w:bCs/>
                <w:sz w:val="20"/>
                <w:szCs w:val="20"/>
                <w:lang w:val="pl-PL"/>
              </w:rPr>
              <w:t xml:space="preserve">Możliwość wyposażenia w panel LCD umieszczony na froncie obudowy, umożliwiający wyświetlenie informacji o stanie procesora, pamięci, dysków, </w:t>
            </w:r>
            <w:proofErr w:type="spellStart"/>
            <w:r w:rsidRPr="00D17F8D">
              <w:rPr>
                <w:rFonts w:cstheme="minorHAnsi"/>
                <w:bCs/>
                <w:sz w:val="20"/>
                <w:szCs w:val="20"/>
                <w:lang w:val="pl-PL"/>
              </w:rPr>
              <w:t>BIOS’u</w:t>
            </w:r>
            <w:proofErr w:type="spellEnd"/>
            <w:r w:rsidRPr="00D17F8D">
              <w:rPr>
                <w:rFonts w:cstheme="minorHAnsi"/>
                <w:bCs/>
                <w:sz w:val="20"/>
                <w:szCs w:val="20"/>
                <w:lang w:val="pl-PL"/>
              </w:rPr>
              <w:t>, zasilaniu oraz temperaturze.</w:t>
            </w:r>
          </w:p>
          <w:p w:rsidR="00083150" w:rsidRPr="00D17F8D" w:rsidRDefault="00083150" w:rsidP="00083150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125A3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083150" w:rsidRPr="001B0FDF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80269E" w:rsidRDefault="00083150" w:rsidP="00083150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pl-PL"/>
              </w:rPr>
              <w:t>Karta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Default="00083150" w:rsidP="00083150">
            <w:pPr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zdalny dostęp do graficznego interfejsu Web karty zarządzającej;</w:t>
            </w:r>
            <w:r w:rsidRPr="00EE106D">
              <w:rPr>
                <w:sz w:val="20"/>
                <w:lang w:val="pl-PL"/>
              </w:rPr>
              <w:t xml:space="preserve"> </w:t>
            </w:r>
          </w:p>
          <w:p w:rsidR="0097314E" w:rsidRPr="00B91712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</w:rPr>
            </w:pPr>
            <w:proofErr w:type="spellStart"/>
            <w:r w:rsidRPr="00B91712">
              <w:rPr>
                <w:sz w:val="20"/>
              </w:rPr>
              <w:t>wsparcie</w:t>
            </w:r>
            <w:proofErr w:type="spellEnd"/>
            <w:r w:rsidRPr="00B91712">
              <w:rPr>
                <w:sz w:val="20"/>
              </w:rPr>
              <w:t xml:space="preserve"> </w:t>
            </w:r>
            <w:proofErr w:type="spellStart"/>
            <w:r w:rsidRPr="00B91712">
              <w:rPr>
                <w:sz w:val="20"/>
              </w:rPr>
              <w:t>dla</w:t>
            </w:r>
            <w:proofErr w:type="spellEnd"/>
            <w:r w:rsidRPr="00B91712">
              <w:rPr>
                <w:sz w:val="20"/>
              </w:rPr>
              <w:t xml:space="preserve"> WSMAN (Web Service for Management); SNMP; IPMI2.0, SSH, Redfish; 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możliwość bezpośredniego zarządzania poprzez dedykowany port USB na przednim panelu serwera</w:t>
            </w:r>
          </w:p>
          <w:p w:rsidR="0097314E" w:rsidRPr="00B91712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wsparcie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dla</w:t>
            </w:r>
            <w:proofErr w:type="spellEnd"/>
            <w:r>
              <w:rPr>
                <w:sz w:val="20"/>
              </w:rPr>
              <w:t xml:space="preserve"> </w:t>
            </w:r>
            <w:r w:rsidRPr="00B91712">
              <w:rPr>
                <w:sz w:val="20"/>
              </w:rPr>
              <w:t>Public Key Authentication (PKA) over SSH</w:t>
            </w:r>
          </w:p>
          <w:p w:rsidR="0097314E" w:rsidRPr="00EE106D" w:rsidRDefault="0097314E" w:rsidP="0097314E">
            <w:pPr>
              <w:spacing w:line="256" w:lineRule="auto"/>
              <w:rPr>
                <w:sz w:val="20"/>
                <w:lang w:val="pl-PL"/>
              </w:rPr>
            </w:pPr>
            <w:r w:rsidRPr="0097314E">
              <w:rPr>
                <w:sz w:val="20"/>
                <w:lang w:val="pl-PL"/>
              </w:rPr>
              <w:t>oraz z możliwością rozszerzenia funkcjonalności o: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zdalne monitorowanie i informowanie o statusie serwera (m.in. prędkości obrotowej wentylatorów, konfiguracji serwera);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szyfrowane SSL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wsparcie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dla</w:t>
            </w:r>
            <w:proofErr w:type="spellEnd"/>
            <w:r>
              <w:rPr>
                <w:sz w:val="20"/>
              </w:rPr>
              <w:t xml:space="preserve"> IPv6;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możliwość zdalnego monitorowania w czasie rzeczywistym poboru prądu przez serwer;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integracja</w:t>
            </w:r>
            <w:proofErr w:type="spellEnd"/>
            <w:r>
              <w:rPr>
                <w:sz w:val="20"/>
              </w:rPr>
              <w:t xml:space="preserve"> z Active Directory;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wsparcie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dla</w:t>
            </w:r>
            <w:proofErr w:type="spellEnd"/>
            <w:r>
              <w:rPr>
                <w:sz w:val="20"/>
              </w:rPr>
              <w:t xml:space="preserve"> dynamic DNS;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wysyłanie do administratora maila z powiadomieniem o awarii lub zmianie konfiguracji sprzętowej.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możliwość zarządzania do 100 serwerów bezpośrednio z konsoli karty zarządzającej pojedynczego serwera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możliwość obsługi przez sześciu użytkowników jednocześnie;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możliwość podmontowania zdalnych wirtualnych napędów;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wirtualną konsolę z dostępem do myszy, klawiatury;</w:t>
            </w:r>
          </w:p>
          <w:p w:rsid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możliwość zdalnego ustawienia limitu poboru prądu przez konkretny serwer;</w:t>
            </w:r>
          </w:p>
          <w:p w:rsidR="0097314E" w:rsidRPr="00872050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 w:rsidRPr="00872050">
              <w:rPr>
                <w:sz w:val="20"/>
                <w:lang w:val="pl-PL"/>
              </w:rPr>
              <w:t>Wirtualny schowek ułatwiający korzystanie z konsoli zdalnej</w:t>
            </w:r>
          </w:p>
          <w:p w:rsidR="0097314E" w:rsidRPr="00872050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 w:rsidRPr="00872050">
              <w:rPr>
                <w:sz w:val="20"/>
                <w:lang w:val="pl-PL"/>
              </w:rPr>
              <w:lastRenderedPageBreak/>
              <w:t>Przesyłanie danych telemetrycznych w czasie rzeczywistym</w:t>
            </w:r>
          </w:p>
          <w:p w:rsidR="0097314E" w:rsidRPr="00872050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 w:rsidRPr="00872050">
              <w:rPr>
                <w:sz w:val="20"/>
                <w:lang w:val="pl-PL"/>
              </w:rPr>
              <w:t>Dostosowanie zarządzania temperaturą i przepływem powietrza w serwerze</w:t>
            </w:r>
          </w:p>
          <w:p w:rsidR="00083150" w:rsidRPr="0097314E" w:rsidRDefault="0097314E" w:rsidP="0097314E">
            <w:pPr>
              <w:pStyle w:val="Akapitzlist"/>
              <w:numPr>
                <w:ilvl w:val="0"/>
                <w:numId w:val="8"/>
              </w:numPr>
              <w:spacing w:line="256" w:lineRule="auto"/>
              <w:rPr>
                <w:sz w:val="20"/>
                <w:lang w:val="pl-PL"/>
              </w:rPr>
            </w:pPr>
            <w:r w:rsidRPr="00872050">
              <w:rPr>
                <w:sz w:val="20"/>
                <w:lang w:val="pl-PL"/>
              </w:rPr>
              <w:t>Automatyczna rejestracja certyfikatów (ACE)</w:t>
            </w:r>
          </w:p>
        </w:tc>
      </w:tr>
      <w:tr w:rsidR="00083150" w:rsidRPr="0097314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80269E" w:rsidRDefault="00083150" w:rsidP="00083150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Oprogramowanie do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3150" w:rsidRDefault="00083150" w:rsidP="00083150">
            <w:p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Możliwość zainstalowania oprogramowania producenta do zarządzania, spełniającego poniższe wymagania: 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Wsparcie dla serwerów, urządzeń sieciowych oraz pamięci masowych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integracja z Active Directory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zarządzania dostarczonymi serwerami bez udziału dedykowanego agenta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Wsparcie dla protokołów SNMP, IPMI, Linux SSH, </w:t>
            </w:r>
            <w:proofErr w:type="spellStart"/>
            <w:r>
              <w:rPr>
                <w:rFonts w:cstheme="minorHAnsi"/>
                <w:sz w:val="20"/>
                <w:szCs w:val="20"/>
                <w:lang w:val="pl-PL"/>
              </w:rPr>
              <w:t>Redfish</w:t>
            </w:r>
            <w:proofErr w:type="spellEnd"/>
            <w:r>
              <w:rPr>
                <w:rFonts w:cstheme="minorHAnsi"/>
                <w:sz w:val="20"/>
                <w:szCs w:val="20"/>
                <w:lang w:val="pl-PL"/>
              </w:rPr>
              <w:t>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uruchamiania procesu wykrywania urządzeń w oparciu o harmonogram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Szczegółowy opis wykrytych systemów oraz ich komponentów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eksportu raportu do CSV, HTML, XLS, PDF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tworzenia własnych raportów w oparciu o wszystkie informacje zawarte w inwentarzu.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Grupowanie urządzeń w oparciu o kryteria użytkownika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>
              <w:rPr>
                <w:rFonts w:cstheme="minorHAnsi"/>
                <w:sz w:val="20"/>
                <w:szCs w:val="20"/>
                <w:lang w:val="pl-PL"/>
              </w:rPr>
              <w:t>PCIe</w:t>
            </w:r>
            <w:proofErr w:type="spellEnd"/>
            <w:r>
              <w:rPr>
                <w:rFonts w:cstheme="minorHAnsi"/>
                <w:sz w:val="20"/>
                <w:szCs w:val="20"/>
                <w:lang w:val="pl-PL"/>
              </w:rPr>
              <w:t>, pozostałego czasu gwarancji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uruchamiania narzędzi zarządzających w poszczególnych urządzeniach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Szybki podgląd stanu środowiska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Podsumowanie stanu dla każdego urządzenia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Szczegółowy status urządzenia/elementu/komponentu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Generowanie alertów przy zmianie stanu urządzenia.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Filtry raportów umożliwiające podgląd najważniejszych zdarzeń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Integracja z service </w:t>
            </w:r>
            <w:proofErr w:type="spellStart"/>
            <w:r>
              <w:rPr>
                <w:rFonts w:cstheme="minorHAnsi"/>
                <w:sz w:val="20"/>
                <w:szCs w:val="20"/>
                <w:lang w:val="pl-PL"/>
              </w:rPr>
              <w:t>desk</w:t>
            </w:r>
            <w:proofErr w:type="spellEnd"/>
            <w:r>
              <w:rPr>
                <w:rFonts w:cstheme="minorHAnsi"/>
                <w:sz w:val="20"/>
                <w:szCs w:val="20"/>
                <w:lang w:val="pl-PL"/>
              </w:rPr>
              <w:t xml:space="preserve"> producenta dostarczonej platformy sprzętowej 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przejęcia zdalnego pulpitu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podmontowania wirtualnego napędu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Kreator umożliwiający dostosowanie akcji dla wybranych alertów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Możliwość importu plików MIB 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Przesyłanie alertów „</w:t>
            </w:r>
            <w:proofErr w:type="spellStart"/>
            <w:r>
              <w:rPr>
                <w:rFonts w:cstheme="minorHAnsi"/>
                <w:sz w:val="20"/>
                <w:szCs w:val="20"/>
                <w:lang w:val="pl-PL"/>
              </w:rPr>
              <w:t>as-is</w:t>
            </w:r>
            <w:proofErr w:type="spellEnd"/>
            <w:r>
              <w:rPr>
                <w:rFonts w:cstheme="minorHAnsi"/>
                <w:sz w:val="20"/>
                <w:szCs w:val="20"/>
                <w:lang w:val="pl-PL"/>
              </w:rPr>
              <w:t>” do innych konsol firm trzecich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definiowania ról administratorów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zdalnej aktualizacji oprogramowania wewnętrznego serwerów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Aktualizacja oparta o wybranie źródła bibliotek (lokalna, on-line producenta oferowanego rozwiązania)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instalacji oprogramowania wewnętrznego bez potrzeby instalacji agenta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Możliwość automatycznego generowania i zgłaszania incydentów awarii bezpośrednio do centrum serwisowego producenta serwerów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lastRenderedPageBreak/>
              <w:t>Możliwość tworzenia sprzętowej konfiguracji bazowej i na jej podstawie weryfikacji środowiska w celu wykrycia rozbieżności.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Wdrażanie serwerów, rozwiązań modularnych oraz przełączników sieciowych w oparciu o profile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Możliwość migracji ustawień serwera wraz z wirtualnymi adresami sieciowymi (MAC, WWN, IQN) między urządzeniami. 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Tworzenie gotowych paczek informacji umożliwiających zdiagnozowanie awarii urządzenia przez serwis producenta. 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>Zdalne uruchamianie diagnostyki serwera. 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Dedykowana aplikacja na urządzenia mobilne integrująca się z wyżej opisanymi oprogramowaniem zarządzającym. </w:t>
            </w:r>
          </w:p>
          <w:p w:rsidR="00083150" w:rsidRPr="0080269E" w:rsidRDefault="00083150" w:rsidP="0008315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sz w:val="20"/>
                <w:szCs w:val="20"/>
                <w:lang w:val="pl-PL"/>
              </w:rPr>
              <w:t xml:space="preserve">Oprogramowanie dostarczane jako wirtualny </w:t>
            </w:r>
            <w:proofErr w:type="spellStart"/>
            <w:r>
              <w:rPr>
                <w:rFonts w:cstheme="minorHAnsi"/>
                <w:sz w:val="20"/>
                <w:szCs w:val="20"/>
                <w:lang w:val="pl-PL"/>
              </w:rPr>
              <w:t>appliance</w:t>
            </w:r>
            <w:proofErr w:type="spellEnd"/>
            <w:r>
              <w:rPr>
                <w:rFonts w:cstheme="minorHAnsi"/>
                <w:sz w:val="20"/>
                <w:szCs w:val="20"/>
                <w:lang w:val="pl-PL"/>
              </w:rPr>
              <w:t xml:space="preserve"> dla KVM, </w:t>
            </w:r>
            <w:proofErr w:type="spellStart"/>
            <w:r>
              <w:rPr>
                <w:rFonts w:cstheme="minorHAnsi"/>
                <w:sz w:val="20"/>
                <w:szCs w:val="20"/>
                <w:lang w:val="pl-PL"/>
              </w:rPr>
              <w:t>ESXi</w:t>
            </w:r>
            <w:proofErr w:type="spellEnd"/>
            <w:r>
              <w:rPr>
                <w:rFonts w:cstheme="minorHAnsi"/>
                <w:sz w:val="20"/>
                <w:szCs w:val="20"/>
                <w:lang w:val="pl-PL"/>
              </w:rPr>
              <w:t xml:space="preserve"> i Hyper-V. </w:t>
            </w:r>
          </w:p>
        </w:tc>
      </w:tr>
      <w:tr w:rsidR="00083150" w:rsidRPr="0004181A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Default="00083150" w:rsidP="00083150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Oprogramowanie do monitorowania</w:t>
            </w:r>
            <w:r w:rsidR="001A7FCD">
              <w:rPr>
                <w:rFonts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1A7FCD" w:rsidRPr="009E53CF">
              <w:rPr>
                <w:rFonts w:cstheme="minorHAnsi"/>
                <w:bCs/>
                <w:sz w:val="20"/>
                <w:szCs w:val="20"/>
              </w:rPr>
              <w:t xml:space="preserve">– w </w:t>
            </w:r>
            <w:proofErr w:type="spellStart"/>
            <w:r w:rsidR="001A7FCD" w:rsidRPr="009E53CF">
              <w:rPr>
                <w:rFonts w:cstheme="minorHAnsi"/>
                <w:bCs/>
                <w:sz w:val="20"/>
                <w:szCs w:val="20"/>
              </w:rPr>
              <w:t>formularzu</w:t>
            </w:r>
            <w:proofErr w:type="spellEnd"/>
            <w:r w:rsidR="001A7FCD"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A7FCD" w:rsidRPr="009E53CF">
              <w:rPr>
                <w:rFonts w:cstheme="minorHAnsi"/>
                <w:bCs/>
                <w:sz w:val="20"/>
                <w:szCs w:val="20"/>
              </w:rPr>
              <w:t>oferty</w:t>
            </w:r>
            <w:proofErr w:type="spellEnd"/>
            <w:r w:rsidR="001A7FCD"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A7FCD" w:rsidRPr="009E53CF">
              <w:rPr>
                <w:rFonts w:cstheme="minorHAnsi"/>
                <w:bCs/>
                <w:sz w:val="20"/>
                <w:szCs w:val="20"/>
              </w:rPr>
              <w:t>należy</w:t>
            </w:r>
            <w:proofErr w:type="spellEnd"/>
            <w:r w:rsidR="001A7FCD"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A7FCD" w:rsidRPr="009E53CF">
              <w:rPr>
                <w:rFonts w:cstheme="minorHAnsi"/>
                <w:bCs/>
                <w:sz w:val="20"/>
                <w:szCs w:val="20"/>
              </w:rPr>
              <w:t>podać</w:t>
            </w:r>
            <w:proofErr w:type="spellEnd"/>
            <w:r w:rsidR="001A7FCD"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A7FCD" w:rsidRPr="009E53CF">
              <w:rPr>
                <w:rFonts w:cstheme="minorHAnsi"/>
                <w:bCs/>
                <w:sz w:val="20"/>
                <w:szCs w:val="20"/>
              </w:rPr>
              <w:t>pełną</w:t>
            </w:r>
            <w:proofErr w:type="spellEnd"/>
            <w:r w:rsidR="001A7FCD"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A7FCD" w:rsidRPr="009E53CF">
              <w:rPr>
                <w:rFonts w:cstheme="minorHAnsi"/>
                <w:bCs/>
                <w:sz w:val="20"/>
                <w:szCs w:val="20"/>
              </w:rPr>
              <w:t>nazwę</w:t>
            </w:r>
            <w:proofErr w:type="spellEnd"/>
            <w:r w:rsidR="001A7FCD"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A7FCD" w:rsidRPr="009E53CF">
              <w:rPr>
                <w:rFonts w:cstheme="minorHAnsi"/>
                <w:bCs/>
                <w:sz w:val="20"/>
                <w:szCs w:val="20"/>
              </w:rPr>
              <w:t>oferowanego</w:t>
            </w:r>
            <w:proofErr w:type="spellEnd"/>
            <w:r w:rsidR="001A7FCD"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A7FCD" w:rsidRPr="009E53CF">
              <w:rPr>
                <w:rFonts w:cstheme="minorHAnsi"/>
                <w:bCs/>
                <w:sz w:val="20"/>
                <w:szCs w:val="20"/>
              </w:rPr>
              <w:t>oprogramowania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3150" w:rsidRPr="00403938" w:rsidRDefault="00083150" w:rsidP="00083150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1A7FCD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Oparta na chmurze aplikacja Producenta oferowanego urządzenia, która zapewnia proaktywne monitorowanie i rozwiązywanie problemów infrastruktury IT oraz integrację z posiadaną platformą wirtualizacji. Zaproponowane rozwiązanie musi posiadać następujące funkcjonalności: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Monitoring: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ilość podłączonych oraz rozłączonych systemów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stan podłączonych urządzeń 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potencjalnych zagrożeniach związanych z </w:t>
            </w:r>
            <w:proofErr w:type="spellStart"/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cyberbezp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</w:t>
            </w: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eczeństwem</w:t>
            </w:r>
            <w:proofErr w:type="spellEnd"/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w oparciu o najlepsze praktyki i szczegółową analizę posiadanych systemów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alertach z podziałem na minimum: krytyczne, błędy, ostrzeżenia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statusie gwarancji dla poszczególnych urządzeń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stanie licencji na posiadane oprogramowanie rozszerzające funkcjonalności urządzeń 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w oparciu o dane historyczne umożliwiające określenie trendów krótko- i długoterminowej prognozy wykorzystania przestrzeni na pamięciach masowych.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Wykrywanie anomalii w oparciu o analizę zajętości przestrzeni na pamięciach masowych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Monitorowanie wydajności, przepustowości oraz opóźnień dla systemy pamięci masowych.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Zaimplementowana analityka predykcyjna umożliwiająca określenie szacowanego czasu awarii dla optyki przełączników FC.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Szczegółowe informacje dla serwerów o modelu, konfiguracji, wersjach </w:t>
            </w:r>
            <w:proofErr w:type="spellStart"/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firmware</w:t>
            </w:r>
            <w:proofErr w:type="spellEnd"/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poszczególnych komponentów adresacji IP karty zarządzającej.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serwerów z informacją o minimum: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Obciążeniu procesora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Zużyciu pamięci RAM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Temperaturze procesorów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Temperaturze powietrza wlotowego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Zużyciu prądu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Zmianach w fizycznej konfiguracji serwera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parametrów muszą być dostępne dane historyczne oraz automatycznie generowana informacja o anomaliach.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pamięci masowych z informacją o minimum: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Opóźnieniach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IOPS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Przepustowości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kontrolerów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Pojemność całkowita i dostępna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Wszystkie informacje muszą być dostępne zarówno dla całej pamięci masowej jak i poszczególnych LUN-ów.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Dane historyczne o wykorzystaniu przestrzeni pamięci masowej muszą być przechowywane co najmniej 2 lata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poziomie redukcji danych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statusie replikacji oraz </w:t>
            </w:r>
            <w:proofErr w:type="spellStart"/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snapshotów</w:t>
            </w:r>
            <w:proofErr w:type="spellEnd"/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przełączników sieciowych z informacją o minimum: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Modelu, oprogramowania, adresacji IP, MAC adres, nr seryjny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Stanie komponentów: zasilacze, wentylatory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Podłączonych hostach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Ilości i statusu portów 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procesora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poszczególnych portów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proofErr w:type="spellStart"/>
            <w:r w:rsidRPr="001D77C2">
              <w:rPr>
                <w:rFonts w:eastAsia="Times New Roman" w:cstheme="minorHAnsi"/>
                <w:sz w:val="20"/>
                <w:szCs w:val="20"/>
              </w:rPr>
              <w:t>Aktualizacja</w:t>
            </w:r>
            <w:proofErr w:type="spellEnd"/>
            <w:r w:rsidRPr="001D77C2">
              <w:rPr>
                <w:rFonts w:eastAsia="Times New Roman" w:cstheme="minorHAnsi"/>
                <w:sz w:val="20"/>
                <w:szCs w:val="20"/>
              </w:rPr>
              <w:t xml:space="preserve"> firmware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, oprogramowania zarządzającego dla systemów pamięci masowych, wraz z informacją o zalecanych wersjach oprogramowania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, oprogramowania zarządzającego dla serwerów, wraz z informacją o zalecanych wersjach oprogramowania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, oprogramowania zarządzającego dla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rozwiazań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HCI, wraz z informacją o zalecanych wersjach oprogramowania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, dla systemów przełączników FC, wraz z informacją o zalecanych wersjach oprogramowania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, dla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deduplikatorów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, wraz z informacją o zalecanych wersjach oprogramowania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proofErr w:type="spellStart"/>
            <w:r w:rsidRPr="001D77C2">
              <w:rPr>
                <w:rFonts w:eastAsia="Times New Roman" w:cstheme="minorHAnsi"/>
                <w:sz w:val="20"/>
                <w:szCs w:val="20"/>
              </w:rPr>
              <w:t>Raporty</w:t>
            </w:r>
            <w:proofErr w:type="spellEnd"/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serwerów zawierających informację o: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Nazwie hosta, modelu serwera, nr serwisowym, dacie końca okresu kontraktu serwisowego, zainstalowanym systemie operacyjnym, protokole komunikacyjnym z systemem pamięci </w:t>
            </w: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masowej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Średnim obciążeniu: procesorów, pamięci RAM, IO,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systemów pamięci masowych zawierających informację o: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Nazwie, nr seryjnym, lokalizacji urządzenia, modelu urządzenia, wersji oprogramowania, zajętości systemu oraz poziomu redukcją danych, informacje o utworzonych LUN-ach i systemach pliku, status replikacji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Generowanie raportów do plików CSV i PDF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proofErr w:type="spellStart"/>
            <w:r w:rsidRPr="00993A27">
              <w:rPr>
                <w:rFonts w:eastAsia="Times New Roman" w:cstheme="minorHAnsi"/>
                <w:sz w:val="20"/>
                <w:szCs w:val="20"/>
                <w:lang w:val="pl-PL"/>
              </w:rPr>
              <w:t>Cyberbezpieczeństwo</w:t>
            </w:r>
            <w:proofErr w:type="spellEnd"/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Analiza środowiska w oparciu o najlepsze praktyki dotyczące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cyberbezpieczeństwa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Musi istnieć możliwość tworzenia własnych polityk bezpieczeństwa w oparciu o wzorce dla poszczególnych urządzeń.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Stała analiza środowiska IT umożliwiająca wykrycie ataku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ransomware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na podstawie analizy posiadanych danych.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Możliwość przypisania dedykowanych ról dla poszczególnych administratorów.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93A27">
              <w:rPr>
                <w:rFonts w:eastAsia="Times New Roman" w:cstheme="minorHAnsi"/>
                <w:sz w:val="20"/>
                <w:szCs w:val="20"/>
                <w:lang w:val="pl-PL"/>
              </w:rPr>
              <w:t>Wspierane urządzenia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Urządzenie Producenta dostarczane w ramach postępowania</w:t>
            </w:r>
          </w:p>
          <w:p w:rsidR="00083150" w:rsidRPr="001A7FCD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1A7FCD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Posiadane przez Zamawiającego serwery, urządzenia pamięci masowych, przełączniki sieciowe, przełączniki SAN, rozwiązania HCI, </w:t>
            </w:r>
            <w:proofErr w:type="spellStart"/>
            <w:r w:rsidRPr="001A7FCD">
              <w:rPr>
                <w:rFonts w:eastAsia="Times New Roman" w:cstheme="minorHAnsi"/>
                <w:sz w:val="20"/>
                <w:szCs w:val="20"/>
                <w:lang w:val="pl-PL"/>
              </w:rPr>
              <w:t>deduplikatory</w:t>
            </w:r>
            <w:proofErr w:type="spellEnd"/>
            <w:r w:rsidRPr="001A7FCD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Producenta oferowanego urządzenia (jeśli takie są w posiadaniu Zamawiającego)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93A27">
              <w:rPr>
                <w:rFonts w:eastAsia="Times New Roman" w:cstheme="minorHAnsi"/>
                <w:sz w:val="20"/>
                <w:szCs w:val="20"/>
                <w:lang w:val="pl-PL"/>
              </w:rPr>
              <w:t>Wirtualny asystent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Wbudowana w platformę funkcjonalność wirtualnego asystenta w oparciu o algorytmy </w:t>
            </w:r>
            <w:proofErr w:type="spellStart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GenAI</w:t>
            </w:r>
            <w:proofErr w:type="spellEnd"/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przy dostępie do bazy wiedzy producenta urządzeń oraz analizie danych z monitoringu poszczególnych elementów infrastruktury;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93A27">
              <w:rPr>
                <w:rFonts w:eastAsia="Times New Roman" w:cstheme="minorHAnsi"/>
                <w:sz w:val="20"/>
                <w:szCs w:val="20"/>
                <w:lang w:val="pl-PL"/>
              </w:rPr>
              <w:t>Możliwość rozszerzenia funkcjonalności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Możliwość rozbudowy systemu o zintegrowane i dodatkowe płatne moduły do monitoringu aplikacji oraz zarządzania incydentami w ramach infrastruktury IT.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sz w:val="20"/>
                <w:szCs w:val="20"/>
                <w:lang w:val="pl-PL"/>
              </w:rPr>
              <w:t>Inne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Oferowana platforma musi posiadać dedykowaną aplikację na urządzenia iOS oraz Android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sz w:val="20"/>
                <w:szCs w:val="20"/>
                <w:lang w:val="pl-PL"/>
              </w:rPr>
              <w:t>Certyfikaty</w:t>
            </w:r>
          </w:p>
          <w:p w:rsidR="00083150" w:rsidRPr="00725F13" w:rsidRDefault="00083150" w:rsidP="00083150">
            <w:pPr>
              <w:pStyle w:val="Akapitzlist"/>
              <w:numPr>
                <w:ilvl w:val="1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Oferowana platforma musi być zaprojektowana zgodnie ze standardami:</w:t>
            </w:r>
          </w:p>
          <w:p w:rsidR="00083150" w:rsidRPr="00725F13" w:rsidRDefault="00083150" w:rsidP="00083150">
            <w:pPr>
              <w:pStyle w:val="Akapitzlist"/>
              <w:numPr>
                <w:ilvl w:val="2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725F13">
              <w:rPr>
                <w:rFonts w:eastAsia="Times New Roman" w:cstheme="minorHAnsi"/>
                <w:sz w:val="20"/>
                <w:szCs w:val="20"/>
                <w:lang w:val="pl-PL"/>
              </w:rPr>
              <w:t>ISO 27001</w:t>
            </w:r>
          </w:p>
          <w:p w:rsidR="00083150" w:rsidRDefault="00083150" w:rsidP="00083150">
            <w:pPr>
              <w:pStyle w:val="Akapitzlist"/>
              <w:numPr>
                <w:ilvl w:val="2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725F13">
              <w:rPr>
                <w:rFonts w:eastAsia="Times New Roman" w:cstheme="minorHAnsi"/>
                <w:sz w:val="20"/>
                <w:szCs w:val="20"/>
              </w:rPr>
              <w:t>NIST Security and Privacy Controls for Federal Information Systems and Organization</w:t>
            </w:r>
          </w:p>
          <w:p w:rsidR="00083150" w:rsidRPr="00125A33" w:rsidRDefault="00083150" w:rsidP="00083150">
            <w:pPr>
              <w:pStyle w:val="Akapitzlist"/>
              <w:numPr>
                <w:ilvl w:val="2"/>
                <w:numId w:val="18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125A33">
              <w:rPr>
                <w:rFonts w:eastAsia="Times New Roman" w:cstheme="minorHAnsi"/>
                <w:sz w:val="20"/>
                <w:szCs w:val="20"/>
              </w:rPr>
              <w:t>CSA Cloud Control Matrix</w:t>
            </w:r>
          </w:p>
        </w:tc>
      </w:tr>
      <w:tr w:rsidR="00083150" w:rsidRPr="0097314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80269E" w:rsidRDefault="00083150" w:rsidP="00083150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Certyfikaty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3150" w:rsidRPr="00D17F8D" w:rsidRDefault="00083150" w:rsidP="00083150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być wyprodukowany zgodnie z normą ISO-9001:2015, ISO-50001 oraz ISO-14001</w:t>
            </w:r>
          </w:p>
          <w:p w:rsidR="00083150" w:rsidRDefault="00083150" w:rsidP="00083150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posiadać deklaracja CE.</w:t>
            </w:r>
          </w:p>
          <w:p w:rsidR="00083150" w:rsidRPr="00D17F8D" w:rsidRDefault="00083150" w:rsidP="00083150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125A33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spełniać wymagania normy NIST SP 800-193 ochrony przed cyberatakami.</w:t>
            </w:r>
          </w:p>
          <w:p w:rsidR="00083150" w:rsidRPr="00D17F8D" w:rsidRDefault="00083150" w:rsidP="00083150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0" w:history="1">
              <w:r w:rsidRPr="00D17F8D">
                <w:rPr>
                  <w:rStyle w:val="Hipercze"/>
                  <w:rFonts w:cstheme="minorHAnsi"/>
                  <w:sz w:val="20"/>
                  <w:szCs w:val="20"/>
                  <w:lang w:val="pl-PL"/>
                </w:rPr>
                <w:t>www.epeat.net</w:t>
              </w:r>
            </w:hyperlink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potwierdzający spełnienie normy co najmniej </w:t>
            </w:r>
            <w:proofErr w:type="spellStart"/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>Epeat</w:t>
            </w:r>
            <w:proofErr w:type="spellEnd"/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  <w:lang w:val="pl-PL"/>
              </w:rPr>
              <w:t>Silver</w:t>
            </w:r>
            <w:proofErr w:type="spellEnd"/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według normy wprowadzonej w 2019 roku - </w:t>
            </w:r>
            <w:r w:rsidRPr="00D17F8D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Wykonawca złoży dokument potwierdzający spełnianie wymogu.</w:t>
            </w:r>
          </w:p>
          <w:p w:rsidR="00083150" w:rsidRPr="00D17F8D" w:rsidRDefault="00083150" w:rsidP="00083150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Oferowany serwer musi znajdować się na liście Windows Server </w:t>
            </w:r>
            <w:proofErr w:type="spellStart"/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>Catalog</w:t>
            </w:r>
            <w:proofErr w:type="spellEnd"/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i posiadać status „</w:t>
            </w:r>
            <w:proofErr w:type="spellStart"/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>Certified</w:t>
            </w:r>
            <w:proofErr w:type="spellEnd"/>
            <w:r w:rsidRPr="00D17F8D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for Windows” dla systemów Microsoft Windows Server 2019, Microsoft Windows Server 2022.</w:t>
            </w:r>
          </w:p>
        </w:tc>
      </w:tr>
      <w:tr w:rsidR="00083150" w:rsidRPr="0097314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80269E" w:rsidRDefault="00083150" w:rsidP="00083150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pl-PL"/>
              </w:rPr>
              <w:lastRenderedPageBreak/>
              <w:t>Dokumentacja użytkownika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3150" w:rsidRPr="00D17F8D" w:rsidRDefault="00083150" w:rsidP="00083150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D17F8D">
              <w:rPr>
                <w:sz w:val="20"/>
                <w:szCs w:val="20"/>
                <w:lang w:val="pl-PL"/>
              </w:rPr>
              <w:t>Zamawiający wymaga dokumentacji w języku polskim lub angi</w:t>
            </w:r>
            <w:r w:rsidRPr="00D17F8D">
              <w:rPr>
                <w:i/>
                <w:sz w:val="20"/>
                <w:szCs w:val="20"/>
                <w:lang w:val="pl-PL"/>
              </w:rPr>
              <w:t>e</w:t>
            </w:r>
            <w:r w:rsidRPr="00D17F8D">
              <w:rPr>
                <w:sz w:val="20"/>
                <w:szCs w:val="20"/>
                <w:lang w:val="pl-PL"/>
              </w:rPr>
              <w:t>lskim.</w:t>
            </w:r>
          </w:p>
          <w:p w:rsidR="00083150" w:rsidRPr="00D17F8D" w:rsidRDefault="00083150" w:rsidP="00083150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D17F8D">
              <w:rPr>
                <w:bCs/>
                <w:sz w:val="20"/>
                <w:szCs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1A7FCD" w:rsidRPr="0097314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A7FCD" w:rsidRPr="009E53CF" w:rsidRDefault="001A7FCD" w:rsidP="001A7FCD">
            <w:pPr>
              <w:spacing w:after="0"/>
              <w:jc w:val="center"/>
              <w:rPr>
                <w:b/>
                <w:sz w:val="20"/>
                <w:szCs w:val="20"/>
                <w:lang w:val="pl-PL"/>
              </w:rPr>
            </w:pPr>
            <w:r w:rsidRPr="009E53CF">
              <w:rPr>
                <w:b/>
                <w:sz w:val="20"/>
                <w:szCs w:val="20"/>
                <w:lang w:val="pl-PL"/>
              </w:rPr>
              <w:t xml:space="preserve">Wsparcie techniczne i oprogramowanie </w:t>
            </w:r>
            <w:r w:rsidRPr="009E53CF">
              <w:rPr>
                <w:rFonts w:cstheme="minorHAnsi"/>
                <w:bCs/>
                <w:sz w:val="20"/>
                <w:szCs w:val="20"/>
              </w:rPr>
              <w:t xml:space="preserve">– w </w:t>
            </w:r>
            <w:proofErr w:type="spellStart"/>
            <w:r w:rsidRPr="009E53CF">
              <w:rPr>
                <w:rFonts w:cstheme="minorHAnsi"/>
                <w:bCs/>
                <w:sz w:val="20"/>
                <w:szCs w:val="20"/>
              </w:rPr>
              <w:t>formularzu</w:t>
            </w:r>
            <w:proofErr w:type="spellEnd"/>
            <w:r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E53CF">
              <w:rPr>
                <w:rFonts w:cstheme="minorHAnsi"/>
                <w:bCs/>
                <w:sz w:val="20"/>
                <w:szCs w:val="20"/>
              </w:rPr>
              <w:t>oferty</w:t>
            </w:r>
            <w:proofErr w:type="spellEnd"/>
            <w:r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E53CF">
              <w:rPr>
                <w:rFonts w:cstheme="minorHAnsi"/>
                <w:bCs/>
                <w:sz w:val="20"/>
                <w:szCs w:val="20"/>
              </w:rPr>
              <w:t>należy</w:t>
            </w:r>
            <w:proofErr w:type="spellEnd"/>
            <w:r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E53CF">
              <w:rPr>
                <w:rFonts w:cstheme="minorHAnsi"/>
                <w:bCs/>
                <w:sz w:val="20"/>
                <w:szCs w:val="20"/>
              </w:rPr>
              <w:t>podać</w:t>
            </w:r>
            <w:proofErr w:type="spellEnd"/>
            <w:r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E53CF">
              <w:rPr>
                <w:rFonts w:cstheme="minorHAnsi"/>
                <w:bCs/>
                <w:sz w:val="20"/>
                <w:szCs w:val="20"/>
              </w:rPr>
              <w:t>pełną</w:t>
            </w:r>
            <w:proofErr w:type="spellEnd"/>
            <w:r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E53CF">
              <w:rPr>
                <w:rFonts w:cstheme="minorHAnsi"/>
                <w:bCs/>
                <w:sz w:val="20"/>
                <w:szCs w:val="20"/>
              </w:rPr>
              <w:t>nazwę</w:t>
            </w:r>
            <w:proofErr w:type="spellEnd"/>
            <w:r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E53CF">
              <w:rPr>
                <w:rFonts w:cstheme="minorHAnsi"/>
                <w:bCs/>
                <w:sz w:val="20"/>
                <w:szCs w:val="20"/>
              </w:rPr>
              <w:t>oferowanego</w:t>
            </w:r>
            <w:proofErr w:type="spellEnd"/>
            <w:r w:rsidRPr="009E53C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E53CF">
              <w:rPr>
                <w:rFonts w:cstheme="minorHAnsi"/>
                <w:bCs/>
                <w:sz w:val="20"/>
                <w:szCs w:val="20"/>
              </w:rPr>
              <w:t>oprogramowania</w:t>
            </w:r>
            <w:proofErr w:type="spellEnd"/>
          </w:p>
          <w:p w:rsidR="001A7FCD" w:rsidRDefault="001A7FCD" w:rsidP="001A7FCD">
            <w:pPr>
              <w:spacing w:line="240" w:lineRule="auto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Oprogramowanie producenta połączone z oficjalnym działem wsparcia technicznego, 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automatycznie tworzące zgłoszenia serwisowe w przypadku awarii.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Zgłoszenia serwisowe zgłaszane przez aplikację muszą być traktowane na równi z tradycyjnym zgłoszeniem serwisowym przez dział techniczny producenta serwera.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Oprogramowanie powinno być dostępne w postaci aplikacji na systemy Windows lub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linux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lub w postaci maszyny wirtualnej potrafiącej obsłużyć jednocześnie wiele serwerów.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Konfiguracja i zaoferowany poziom wsparcia powinien po wystąpieniu awarii urządzenia automatycznie zakładać zlecenie serwisowe w dziale wsparcia producenta, poinformować o tym za pomocą wiadomości e-mail, a następnie dział wsparcia powinien się kontaktować z klientem w celu rozwiązania problemu.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Oprogramowanie musi współpracować z kartą do zarządzania w urządzeniu, która będzie działać niezależnie od zainstalowanego systemu operacyjnego, posiadająca dedykowane port RJ-45 Gigabit. Karta musi umożliwiać podmontowanie zdalnych wirtualnych napędów, oraz wirtualną konsolę z dostępem do myszy, klawiatury. 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Oprogramowanie producenta z nieograniczoną licencją czasowo na użytkowanie umożliwiające :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19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Proaktywne, zautomatyzowane wykrywanie problemów, tworzenie zgłoszeń i wysyłanie powiadomień. 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19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Predykcyjna analiza i wykrywanie awarii dysków twardych i płyt głównych serwerów.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19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Szybsze rozwiązywanie problemów dzięki zdalnemu dostępowi i bezpiecznej dwukierunkowej komunikacji między serwisem producenta serwera, a środowiskiem klienta.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19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upgrade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i instalacje wszystkich sterowników, aplikacji dostarczonych w obrazie systemu operacyjnego producenta,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BIOS’u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z certyfikatem zgodności producenta do najnowszej dostępnej wersji, 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19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możliwość przed instalacją sprawdzenia każdego sterownika, każdej aplikacji,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BIOS’u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bezpośrednio na stronie producenta przy użyciu połączenia internetowego z automatycznym przekierowaniem a w szczególności informacji :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            a. o poprawkach i usprawnieniach dotyczących aktualizacji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            b. dacie wydania ostatniej aktualizacji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            c. priorytecie aktualizacji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            d. zgodność z systemami operacyjnymi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            e. jakiego komponentu sprzętu dotyczy aktualizacja</w:t>
            </w:r>
          </w:p>
          <w:p w:rsidR="001A7FCD" w:rsidRPr="009E53CF" w:rsidRDefault="001A7FCD" w:rsidP="001A7FC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               f.  wszystkie poprzednie aktualizacje z informacjami jak powyżej od punktu a do punktu e.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20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wykaz najnowszych aktualizacji z podziałem na krytyczne (wymagające natychmiastowej instalacji), rekomendowane i opcjonalne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20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możliwość włączenia/wyłączenia funkcji automatycznego restartu w przypadku kiedy jest wymagany przy instalacji sterownika, aplikacji która tego wymaga.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20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- rozpoznanie modelu oferowanego komputera, numer seryjny komputera, informację kiedy dokonany został ostatnio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upgrade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w szczególności z uwzględnieniem daty (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dd-mm-rrrr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)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20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sprawdzenia historii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upgrade’u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z informacją jakie sterowniki były instalowane z dokładną datą (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dd-mm-rrrr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) i wersją ( rewizja wydania )</w:t>
            </w:r>
          </w:p>
          <w:p w:rsidR="001A7FCD" w:rsidRPr="009E53CF" w:rsidRDefault="001A7FCD" w:rsidP="001A7FCD">
            <w:pPr>
              <w:pStyle w:val="Akapitzlist"/>
              <w:numPr>
                <w:ilvl w:val="0"/>
                <w:numId w:val="20"/>
              </w:numPr>
              <w:spacing w:after="0"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dokładny wykaz wymaganych sterowników, aplikacji,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BIOS’u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z informacją o zainstalowanej obecnie wersji dla oferowanego komputera z możliwością exportu do pliku o rozszerzeniu *.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xml</w:t>
            </w:r>
            <w:proofErr w:type="spellEnd"/>
          </w:p>
          <w:p w:rsidR="001A7FCD" w:rsidRPr="007C4AF1" w:rsidRDefault="001A7FCD" w:rsidP="001A7FCD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raport uwzględniający informacje o: sprawdzaniu aktualizacji, znalezionych aktualizacjach, ściągniętych aktualizacjach , zainstalowanych aktualizacjach z dokładnym rozbiciem jakich komponentów to dotyczyło, błędach podczas sprawdzania, instalowania oraz możliwość exportu takiego raportu do pliku *.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xml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od razu spakowany z rozszerzeniem *.zip. Raport musi zawierać z dokładną datą ( </w:t>
            </w:r>
            <w:proofErr w:type="spellStart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dd-mm-rrrr</w:t>
            </w:r>
            <w:proofErr w:type="spellEnd"/>
            <w:r w:rsidRPr="009E53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) i godziną z podjętych i wykonanych akcji/zadań w przedziale czasowym do min. 1 roku.</w:t>
            </w:r>
          </w:p>
        </w:tc>
      </w:tr>
      <w:tr w:rsidR="00083150" w:rsidRPr="0097314E" w:rsidTr="00B80056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150" w:rsidRPr="0080269E" w:rsidRDefault="00083150" w:rsidP="00083150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pl-PL"/>
              </w:rPr>
              <w:lastRenderedPageBreak/>
              <w:t>Warunki gwarancji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 w:eastAsia="zh-CN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zapewnienia gwarancji Producenta z zakresu wdrażanej technologii na okres </w:t>
            </w:r>
            <w:r>
              <w:rPr>
                <w:rFonts w:eastAsia="Times New Roman"/>
                <w:color w:val="000000"/>
                <w:sz w:val="20"/>
                <w:szCs w:val="20"/>
                <w:lang w:val="pl-PL"/>
              </w:rPr>
              <w:t>3</w:t>
            </w: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 lat.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bezpośredniego dostępu do wykwalifikowanej kadry inżynierów technicznych a w przypadku konieczności eskalacji zgłoszenia serwisowego wyznaczonego Kierownika Eskalacji po stronie Producenta (dla krytycznych zgłoszeń serwisowych)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możliwości samodzielnego kwalifikowania poziomu ważności naprawy.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oczekuje rozpoczęcia diagnostyki telefonicznej / internetowej już w momencie dokonania zgłoszenia. Certyfikowany Technik Producenta z właściwym zestawem części do naprawy (potwierdzonym na etapie diagnostyki) </w:t>
            </w: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lastRenderedPageBreak/>
              <w:t xml:space="preserve">powinien rozpocząć naprawę w siedzibie zamawiającego najpóźniej w następnym dniu roboczym (NBD) od otrzymania zgłoszenia / zakończenia diagnostyki. Naprawa ma się odbyć w siedzibie zamawiającego, chyba, że zamawiający dla danej naprawy zgodzi się na inną formę.  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rozszerzenia gwarancji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</w:t>
            </w:r>
            <w:r w:rsidRPr="007C4AF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roducenta o usługę diagnostyki sprzętu na miejscu w przypadku awarii. Charakterystyka usługi diagnostyki: </w:t>
            </w:r>
          </w:p>
          <w:p w:rsidR="00083150" w:rsidRPr="007C4AF1" w:rsidRDefault="00083150" w:rsidP="00083150">
            <w:pPr>
              <w:pStyle w:val="Akapitzlist"/>
              <w:numPr>
                <w:ilvl w:val="1"/>
                <w:numId w:val="15"/>
              </w:numPr>
              <w:spacing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Możliwości utworzenia zgłaszania serwisowego w wyniku, którego proces diagnostyki odbędzie się na miejscu w siedzibie zamawiającego.</w:t>
            </w:r>
          </w:p>
          <w:p w:rsidR="00083150" w:rsidRPr="007C4AF1" w:rsidRDefault="00083150" w:rsidP="00083150">
            <w:pPr>
              <w:pStyle w:val="Akapitzlist"/>
              <w:numPr>
                <w:ilvl w:val="1"/>
                <w:numId w:val="15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:rsidR="00083150" w:rsidRPr="007C4AF1" w:rsidRDefault="00083150" w:rsidP="00083150">
            <w:pPr>
              <w:pStyle w:val="Akapitzlist"/>
              <w:numPr>
                <w:ilvl w:val="1"/>
                <w:numId w:val="15"/>
              </w:numPr>
              <w:spacing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:rsidR="00083150" w:rsidRPr="007C4AF1" w:rsidRDefault="00083150" w:rsidP="00083150">
            <w:pPr>
              <w:pStyle w:val="Akapitzlist"/>
              <w:numPr>
                <w:ilvl w:val="1"/>
                <w:numId w:val="15"/>
              </w:numPr>
              <w:spacing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:rsidR="00083150" w:rsidRPr="007C4AF1" w:rsidRDefault="00083150" w:rsidP="00083150">
            <w:pPr>
              <w:pStyle w:val="Akapitzlist"/>
              <w:numPr>
                <w:ilvl w:val="1"/>
                <w:numId w:val="15"/>
              </w:numPr>
              <w:spacing w:line="252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:rsidR="00083150" w:rsidRPr="007C4AF1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:rsidR="00083150" w:rsidRPr="00125A33" w:rsidRDefault="00083150" w:rsidP="00083150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7C4AF1">
              <w:rPr>
                <w:rFonts w:eastAsia="Times New Roman"/>
                <w:color w:val="000000"/>
                <w:sz w:val="20"/>
                <w:szCs w:val="20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</w:tr>
    </w:tbl>
    <w:p w:rsidR="0044534B" w:rsidRDefault="0044534B" w:rsidP="002F3241">
      <w:pPr>
        <w:rPr>
          <w:rFonts w:cstheme="minorHAnsi"/>
          <w:sz w:val="20"/>
          <w:szCs w:val="20"/>
          <w:lang w:val="pl-PL"/>
        </w:rPr>
      </w:pPr>
    </w:p>
    <w:p w:rsidR="0044534B" w:rsidRPr="0044534B" w:rsidRDefault="0044534B" w:rsidP="0044534B">
      <w:pPr>
        <w:rPr>
          <w:rFonts w:cstheme="minorHAnsi"/>
          <w:b/>
          <w:bCs/>
          <w:sz w:val="20"/>
          <w:szCs w:val="20"/>
          <w:lang w:val="pl-PL"/>
        </w:rPr>
      </w:pPr>
      <w:r w:rsidRPr="0044534B">
        <w:rPr>
          <w:rFonts w:cstheme="minorHAnsi"/>
          <w:b/>
          <w:bCs/>
          <w:sz w:val="20"/>
          <w:szCs w:val="20"/>
          <w:lang w:val="pl-PL"/>
        </w:rPr>
        <w:t>Obowiązkiem wykonawcy jest wdrożenie powyższych rozwiązań oraz przeszkolenie personelu z obsługi urządzenia.</w:t>
      </w:r>
    </w:p>
    <w:p w:rsidR="0044534B" w:rsidRPr="0080269E" w:rsidRDefault="0044534B" w:rsidP="002F3241">
      <w:pPr>
        <w:rPr>
          <w:rFonts w:cstheme="minorHAnsi"/>
          <w:sz w:val="20"/>
          <w:szCs w:val="20"/>
          <w:lang w:val="pl-PL"/>
        </w:rPr>
      </w:pPr>
    </w:p>
    <w:sectPr w:rsidR="0044534B" w:rsidRPr="0080269E" w:rsidSect="00E72E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339" w:rsidRDefault="00876339" w:rsidP="00E72E2C">
      <w:pPr>
        <w:spacing w:after="0" w:line="240" w:lineRule="auto"/>
      </w:pPr>
      <w:r>
        <w:separator/>
      </w:r>
    </w:p>
  </w:endnote>
  <w:endnote w:type="continuationSeparator" w:id="0">
    <w:p w:rsidR="00876339" w:rsidRDefault="00876339" w:rsidP="00E7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6640188"/>
      <w:docPartObj>
        <w:docPartGallery w:val="Page Numbers (Bottom of Page)"/>
        <w:docPartUnique/>
      </w:docPartObj>
    </w:sdtPr>
    <w:sdtContent>
      <w:p w:rsidR="003070EB" w:rsidRDefault="003070EB">
        <w:pPr>
          <w:pStyle w:val="Stopka"/>
          <w:jc w:val="right"/>
        </w:pPr>
        <w:fldSimple w:instr=" PAGE   \* MERGEFORMAT ">
          <w:r w:rsidR="00D369BE">
            <w:rPr>
              <w:noProof/>
            </w:rPr>
            <w:t>2</w:t>
          </w:r>
        </w:fldSimple>
      </w:p>
    </w:sdtContent>
  </w:sdt>
  <w:p w:rsidR="00987D42" w:rsidRDefault="00987D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6640189"/>
      <w:docPartObj>
        <w:docPartGallery w:val="Page Numbers (Bottom of Page)"/>
        <w:docPartUnique/>
      </w:docPartObj>
    </w:sdtPr>
    <w:sdtContent>
      <w:p w:rsidR="0000159D" w:rsidRDefault="0000159D">
        <w:pPr>
          <w:pStyle w:val="Stopka"/>
          <w:jc w:val="right"/>
        </w:pPr>
        <w:fldSimple w:instr=" PAGE   \* MERGEFORMAT ">
          <w:r w:rsidR="00D369BE">
            <w:rPr>
              <w:noProof/>
            </w:rPr>
            <w:t>9</w:t>
          </w:r>
        </w:fldSimple>
      </w:p>
    </w:sdtContent>
  </w:sdt>
  <w:p w:rsidR="00987D42" w:rsidRDefault="00987D4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635657"/>
      <w:docPartObj>
        <w:docPartGallery w:val="Page Numbers (Bottom of Page)"/>
        <w:docPartUnique/>
      </w:docPartObj>
    </w:sdtPr>
    <w:sdtContent>
      <w:p w:rsidR="009632C2" w:rsidRDefault="009F421E">
        <w:pPr>
          <w:pStyle w:val="Stopka"/>
          <w:jc w:val="right"/>
        </w:pPr>
        <w:fldSimple w:instr=" PAGE   \* MERGEFORMAT ">
          <w:r w:rsidR="00D369BE">
            <w:rPr>
              <w:noProof/>
            </w:rPr>
            <w:t>1</w:t>
          </w:r>
        </w:fldSimple>
      </w:p>
    </w:sdtContent>
  </w:sdt>
  <w:p w:rsidR="00987D42" w:rsidRDefault="00987D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339" w:rsidRDefault="00876339" w:rsidP="00E72E2C">
      <w:pPr>
        <w:spacing w:after="0" w:line="240" w:lineRule="auto"/>
      </w:pPr>
      <w:r>
        <w:separator/>
      </w:r>
    </w:p>
  </w:footnote>
  <w:footnote w:type="continuationSeparator" w:id="0">
    <w:p w:rsidR="00876339" w:rsidRDefault="00876339" w:rsidP="00E7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9BE" w:rsidRDefault="00D369BE" w:rsidP="00D369BE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9BE" w:rsidRDefault="00D369B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42" w:rsidRDefault="002A6F4A" w:rsidP="00832154">
    <w:pPr>
      <w:pStyle w:val="Nagwek"/>
      <w:tabs>
        <w:tab w:val="clear" w:pos="9360"/>
        <w:tab w:val="right" w:pos="9498"/>
      </w:tabs>
    </w:pPr>
    <w:r>
      <w:rPr>
        <w:noProof/>
        <w:lang w:val="pl-PL" w:eastAsia="pl-PL"/>
      </w:rPr>
      <w:drawing>
        <wp:inline distT="0" distB="0" distL="0" distR="0">
          <wp:extent cx="6131070" cy="693420"/>
          <wp:effectExtent l="19050" t="0" r="303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4006" cy="6960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7D42" w:rsidRDefault="00987D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70E"/>
    <w:multiLevelType w:val="hybridMultilevel"/>
    <w:tmpl w:val="B0A06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CD4B47"/>
    <w:multiLevelType w:val="hybridMultilevel"/>
    <w:tmpl w:val="50F66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481005"/>
    <w:multiLevelType w:val="hybridMultilevel"/>
    <w:tmpl w:val="A3CA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CB5BD3"/>
    <w:multiLevelType w:val="hybridMultilevel"/>
    <w:tmpl w:val="09E87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3172E6"/>
    <w:multiLevelType w:val="hybridMultilevel"/>
    <w:tmpl w:val="51605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3A5669"/>
    <w:multiLevelType w:val="hybridMultilevel"/>
    <w:tmpl w:val="B4525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4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9F5B15"/>
    <w:multiLevelType w:val="hybridMultilevel"/>
    <w:tmpl w:val="4B88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61A06"/>
    <w:multiLevelType w:val="hybridMultilevel"/>
    <w:tmpl w:val="03A8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2"/>
  </w:num>
  <w:num w:numId="7">
    <w:abstractNumId w:val="8"/>
  </w:num>
  <w:num w:numId="8">
    <w:abstractNumId w:val="14"/>
  </w:num>
  <w:num w:numId="9">
    <w:abstractNumId w:val="8"/>
  </w:num>
  <w:num w:numId="10">
    <w:abstractNumId w:val="9"/>
  </w:num>
  <w:num w:numId="11">
    <w:abstractNumId w:val="14"/>
  </w:num>
  <w:num w:numId="12">
    <w:abstractNumId w:val="16"/>
  </w:num>
  <w:num w:numId="13">
    <w:abstractNumId w:val="7"/>
  </w:num>
  <w:num w:numId="14">
    <w:abstractNumId w:val="10"/>
  </w:num>
  <w:num w:numId="15">
    <w:abstractNumId w:val="1"/>
  </w:num>
  <w:num w:numId="16">
    <w:abstractNumId w:val="15"/>
  </w:num>
  <w:num w:numId="17">
    <w:abstractNumId w:val="11"/>
  </w:num>
  <w:num w:numId="18">
    <w:abstractNumId w:val="5"/>
  </w:num>
  <w:num w:numId="19">
    <w:abstractNumId w:val="1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evenAndOddHeaders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B2363"/>
    <w:rsid w:val="0000159D"/>
    <w:rsid w:val="000321D3"/>
    <w:rsid w:val="0004181A"/>
    <w:rsid w:val="000468B4"/>
    <w:rsid w:val="00053A38"/>
    <w:rsid w:val="00055158"/>
    <w:rsid w:val="000762EA"/>
    <w:rsid w:val="00083150"/>
    <w:rsid w:val="000A61EC"/>
    <w:rsid w:val="000B1BCE"/>
    <w:rsid w:val="000F381A"/>
    <w:rsid w:val="000F7020"/>
    <w:rsid w:val="00115E98"/>
    <w:rsid w:val="00125A33"/>
    <w:rsid w:val="00130118"/>
    <w:rsid w:val="00135238"/>
    <w:rsid w:val="001559B6"/>
    <w:rsid w:val="00171C68"/>
    <w:rsid w:val="001772ED"/>
    <w:rsid w:val="00187795"/>
    <w:rsid w:val="001A7FCD"/>
    <w:rsid w:val="001B0BD6"/>
    <w:rsid w:val="001B0FDF"/>
    <w:rsid w:val="001B735C"/>
    <w:rsid w:val="001C2DC7"/>
    <w:rsid w:val="00217F85"/>
    <w:rsid w:val="002237A8"/>
    <w:rsid w:val="00226579"/>
    <w:rsid w:val="0025387A"/>
    <w:rsid w:val="002960A1"/>
    <w:rsid w:val="002A4229"/>
    <w:rsid w:val="002A6F4A"/>
    <w:rsid w:val="002B734A"/>
    <w:rsid w:val="002F06DD"/>
    <w:rsid w:val="002F23C7"/>
    <w:rsid w:val="002F3241"/>
    <w:rsid w:val="002F564B"/>
    <w:rsid w:val="003070EB"/>
    <w:rsid w:val="00322D60"/>
    <w:rsid w:val="00365EC7"/>
    <w:rsid w:val="00384F51"/>
    <w:rsid w:val="003964EA"/>
    <w:rsid w:val="003D0C97"/>
    <w:rsid w:val="003D1D96"/>
    <w:rsid w:val="00444E83"/>
    <w:rsid w:val="0044534B"/>
    <w:rsid w:val="00447B37"/>
    <w:rsid w:val="0046149D"/>
    <w:rsid w:val="004640B5"/>
    <w:rsid w:val="004A0305"/>
    <w:rsid w:val="004F23E7"/>
    <w:rsid w:val="004F5633"/>
    <w:rsid w:val="0053097C"/>
    <w:rsid w:val="00552CBF"/>
    <w:rsid w:val="00553C90"/>
    <w:rsid w:val="00555669"/>
    <w:rsid w:val="00556695"/>
    <w:rsid w:val="005A35AB"/>
    <w:rsid w:val="005A6FF5"/>
    <w:rsid w:val="005D6851"/>
    <w:rsid w:val="005D6AF7"/>
    <w:rsid w:val="0061508A"/>
    <w:rsid w:val="00632B2F"/>
    <w:rsid w:val="006359EA"/>
    <w:rsid w:val="00635ECA"/>
    <w:rsid w:val="006375D7"/>
    <w:rsid w:val="00650C10"/>
    <w:rsid w:val="0067186C"/>
    <w:rsid w:val="006C6F84"/>
    <w:rsid w:val="0076416A"/>
    <w:rsid w:val="00773D31"/>
    <w:rsid w:val="00786238"/>
    <w:rsid w:val="0079005E"/>
    <w:rsid w:val="007A5330"/>
    <w:rsid w:val="007B72AC"/>
    <w:rsid w:val="007B762D"/>
    <w:rsid w:val="007C57E1"/>
    <w:rsid w:val="007E5395"/>
    <w:rsid w:val="007F0B8F"/>
    <w:rsid w:val="00800599"/>
    <w:rsid w:val="0080269E"/>
    <w:rsid w:val="00811D5D"/>
    <w:rsid w:val="00832154"/>
    <w:rsid w:val="008338D3"/>
    <w:rsid w:val="008429A0"/>
    <w:rsid w:val="008639AE"/>
    <w:rsid w:val="00876339"/>
    <w:rsid w:val="00877EC2"/>
    <w:rsid w:val="00897664"/>
    <w:rsid w:val="008A24B0"/>
    <w:rsid w:val="008A3C46"/>
    <w:rsid w:val="008B6B3A"/>
    <w:rsid w:val="008C6B70"/>
    <w:rsid w:val="008C7298"/>
    <w:rsid w:val="008E32A5"/>
    <w:rsid w:val="00960C7A"/>
    <w:rsid w:val="009627B6"/>
    <w:rsid w:val="009632C2"/>
    <w:rsid w:val="00964CB7"/>
    <w:rsid w:val="0097314E"/>
    <w:rsid w:val="00980D6A"/>
    <w:rsid w:val="00981DA3"/>
    <w:rsid w:val="00987D42"/>
    <w:rsid w:val="009A5431"/>
    <w:rsid w:val="009A6C15"/>
    <w:rsid w:val="009C300A"/>
    <w:rsid w:val="009D2C02"/>
    <w:rsid w:val="009F1DA4"/>
    <w:rsid w:val="009F421E"/>
    <w:rsid w:val="00A01046"/>
    <w:rsid w:val="00A060F8"/>
    <w:rsid w:val="00A07B31"/>
    <w:rsid w:val="00A12A5F"/>
    <w:rsid w:val="00A15B84"/>
    <w:rsid w:val="00A17AC6"/>
    <w:rsid w:val="00A21F17"/>
    <w:rsid w:val="00A37D07"/>
    <w:rsid w:val="00A40444"/>
    <w:rsid w:val="00A425DC"/>
    <w:rsid w:val="00A76892"/>
    <w:rsid w:val="00A77AD5"/>
    <w:rsid w:val="00A827FC"/>
    <w:rsid w:val="00AA4B0D"/>
    <w:rsid w:val="00AA7195"/>
    <w:rsid w:val="00AB02D3"/>
    <w:rsid w:val="00AD7F38"/>
    <w:rsid w:val="00B06841"/>
    <w:rsid w:val="00B317B0"/>
    <w:rsid w:val="00B4041A"/>
    <w:rsid w:val="00B408B6"/>
    <w:rsid w:val="00B80056"/>
    <w:rsid w:val="00B93C8B"/>
    <w:rsid w:val="00B9421E"/>
    <w:rsid w:val="00BA7FBC"/>
    <w:rsid w:val="00BE0636"/>
    <w:rsid w:val="00C0230E"/>
    <w:rsid w:val="00C02725"/>
    <w:rsid w:val="00C050EE"/>
    <w:rsid w:val="00C11ECF"/>
    <w:rsid w:val="00C33DD9"/>
    <w:rsid w:val="00C770B9"/>
    <w:rsid w:val="00C904BF"/>
    <w:rsid w:val="00C94026"/>
    <w:rsid w:val="00D17F8D"/>
    <w:rsid w:val="00D22C8B"/>
    <w:rsid w:val="00D34EA9"/>
    <w:rsid w:val="00D369BE"/>
    <w:rsid w:val="00D44DEF"/>
    <w:rsid w:val="00D472DD"/>
    <w:rsid w:val="00D502CD"/>
    <w:rsid w:val="00D52F72"/>
    <w:rsid w:val="00D6122B"/>
    <w:rsid w:val="00D63418"/>
    <w:rsid w:val="00DA283C"/>
    <w:rsid w:val="00DB2363"/>
    <w:rsid w:val="00E03ABD"/>
    <w:rsid w:val="00E16F9C"/>
    <w:rsid w:val="00E6595D"/>
    <w:rsid w:val="00E72E2C"/>
    <w:rsid w:val="00E73016"/>
    <w:rsid w:val="00E826F4"/>
    <w:rsid w:val="00E87072"/>
    <w:rsid w:val="00EA4E49"/>
    <w:rsid w:val="00ED194C"/>
    <w:rsid w:val="00ED4C7F"/>
    <w:rsid w:val="00F0383E"/>
    <w:rsid w:val="00F137E5"/>
    <w:rsid w:val="00F4709A"/>
    <w:rsid w:val="00F50F86"/>
    <w:rsid w:val="00FA567E"/>
    <w:rsid w:val="00FB21B1"/>
    <w:rsid w:val="00FB443F"/>
    <w:rsid w:val="00FE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0B5"/>
  </w:style>
  <w:style w:type="paragraph" w:styleId="Nagwek1">
    <w:name w:val="heading 1"/>
    <w:basedOn w:val="Normalny"/>
    <w:next w:val="Normalny"/>
    <w:link w:val="Nagwek1Znak"/>
    <w:qFormat/>
    <w:rsid w:val="008C6B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68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2C"/>
  </w:style>
  <w:style w:type="paragraph" w:styleId="Stopka">
    <w:name w:val="footer"/>
    <w:basedOn w:val="Normalny"/>
    <w:link w:val="StopkaZnak"/>
    <w:uiPriority w:val="99"/>
    <w:unhideWhenUsed/>
    <w:rsid w:val="00E7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2C"/>
  </w:style>
  <w:style w:type="character" w:customStyle="1" w:styleId="Nagwek1Znak">
    <w:name w:val="Nagłówek 1 Znak"/>
    <w:basedOn w:val="Domylnaczcionkaakapitu"/>
    <w:link w:val="Nagwek1"/>
    <w:rsid w:val="008C6B70"/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8C6B70"/>
    <w:rPr>
      <w:color w:val="0563C1" w:themeColor="hyperlink"/>
      <w:u w:val="single"/>
    </w:rPr>
  </w:style>
  <w:style w:type="paragraph" w:customStyle="1" w:styleId="WW-Zawartotabeli">
    <w:name w:val="WW-Zawartość tabeli"/>
    <w:basedOn w:val="Normalny"/>
    <w:rsid w:val="008C6B70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val="pl-PL"/>
    </w:rPr>
  </w:style>
  <w:style w:type="paragraph" w:customStyle="1" w:styleId="Default">
    <w:name w:val="Default"/>
    <w:rsid w:val="007641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4044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730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0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0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4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43F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B1BC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F4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68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peat.ne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BC942-D3EF-4149-B14D-478250727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D76274-8C44-4258-9D29-E3BC4ACB80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8CD1A2-3FDE-494A-B530-69C1DDA717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3222</Words>
  <Characters>19335</Characters>
  <Application>Microsoft Office Word</Application>
  <DocSecurity>0</DocSecurity>
  <Lines>161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Dell Technologies</Company>
  <LinksUpToDate>false</LinksUpToDate>
  <CharactersWithSpaces>22512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Monika Krajewska</cp:lastModifiedBy>
  <cp:revision>17</cp:revision>
  <cp:lastPrinted>2024-10-28T14:54:00Z</cp:lastPrinted>
  <dcterms:created xsi:type="dcterms:W3CDTF">2024-07-11T12:07:00Z</dcterms:created>
  <dcterms:modified xsi:type="dcterms:W3CDTF">2024-10-28T14:56:00Z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2dc5557d-cf6a-4b70-bafa-5adb0c7d2f3e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Classification">
    <vt:lpwstr>No Restrictions</vt:lpwstr>
  </property>
  <property fmtid="{D5CDD505-2E9C-101B-9397-08002B2CF9AE}" pid="6" name="Sublabels">
    <vt:lpwstr/>
  </property>
  <property fmtid="{D5CDD505-2E9C-101B-9397-08002B2CF9AE}" pid="7" name="MSIP_Label_7de70ee2-0cb4-4d60-aee5-75ef2c4c8a90_Enabled">
    <vt:lpwstr>True</vt:lpwstr>
  </property>
  <property fmtid="{D5CDD505-2E9C-101B-9397-08002B2CF9AE}" pid="8" name="MSIP_Label_7de70ee2-0cb4-4d60-aee5-75ef2c4c8a90_SiteId">
    <vt:lpwstr>945c199a-83a2-4e80-9f8c-5a91be5752dd</vt:lpwstr>
  </property>
  <property fmtid="{D5CDD505-2E9C-101B-9397-08002B2CF9AE}" pid="9" name="MSIP_Label_7de70ee2-0cb4-4d60-aee5-75ef2c4c8a90_Ref">
    <vt:lpwstr>https://api.informationprotection.azure.com/api/945c199a-83a2-4e80-9f8c-5a91be5752dd</vt:lpwstr>
  </property>
  <property fmtid="{D5CDD505-2E9C-101B-9397-08002B2CF9AE}" pid="10" name="MSIP_Label_7de70ee2-0cb4-4d60-aee5-75ef2c4c8a90_Owner">
    <vt:lpwstr>Maciej_Warachowski@Dell.com</vt:lpwstr>
  </property>
  <property fmtid="{D5CDD505-2E9C-101B-9397-08002B2CF9AE}" pid="11" name="MSIP_Label_7de70ee2-0cb4-4d60-aee5-75ef2c4c8a90_SetDate">
    <vt:lpwstr>2017-11-20T11:38:33.7847873+01:00</vt:lpwstr>
  </property>
  <property fmtid="{D5CDD505-2E9C-101B-9397-08002B2CF9AE}" pid="12" name="MSIP_Label_7de70ee2-0cb4-4d60-aee5-75ef2c4c8a90_Name">
    <vt:lpwstr>Internal Use</vt:lpwstr>
  </property>
  <property fmtid="{D5CDD505-2E9C-101B-9397-08002B2CF9AE}" pid="13" name="MSIP_Label_7de70ee2-0cb4-4d60-aee5-75ef2c4c8a90_Application">
    <vt:lpwstr>Microsoft Azure Information Protection</vt:lpwstr>
  </property>
  <property fmtid="{D5CDD505-2E9C-101B-9397-08002B2CF9AE}" pid="14" name="MSIP_Label_7de70ee2-0cb4-4d60-aee5-75ef2c4c8a90_Extended_MSFT_Method">
    <vt:lpwstr>Manual</vt:lpwstr>
  </property>
  <property fmtid="{D5CDD505-2E9C-101B-9397-08002B2CF9AE}" pid="15" name="MSIP_Label_c6e0e3e8-8921-4906-b77b-3374d4e05132_Enabled">
    <vt:lpwstr>True</vt:lpwstr>
  </property>
  <property fmtid="{D5CDD505-2E9C-101B-9397-08002B2CF9AE}" pid="16" name="MSIP_Label_c6e0e3e8-8921-4906-b77b-3374d4e05132_SiteId">
    <vt:lpwstr>945c199a-83a2-4e80-9f8c-5a91be5752dd</vt:lpwstr>
  </property>
  <property fmtid="{D5CDD505-2E9C-101B-9397-08002B2CF9AE}" pid="17" name="MSIP_Label_c6e0e3e8-8921-4906-b77b-3374d4e05132_Ref">
    <vt:lpwstr>https://api.informationprotection.azure.com/api/945c199a-83a2-4e80-9f8c-5a91be5752dd</vt:lpwstr>
  </property>
  <property fmtid="{D5CDD505-2E9C-101B-9397-08002B2CF9AE}" pid="18" name="MSIP_Label_c6e0e3e8-8921-4906-b77b-3374d4e05132_Owner">
    <vt:lpwstr>Maciej_Warachowski@Dell.com</vt:lpwstr>
  </property>
  <property fmtid="{D5CDD505-2E9C-101B-9397-08002B2CF9AE}" pid="19" name="MSIP_Label_c6e0e3e8-8921-4906-b77b-3374d4e05132_SetDate">
    <vt:lpwstr>2017-11-20T11:38:33.7847873+01:00</vt:lpwstr>
  </property>
  <property fmtid="{D5CDD505-2E9C-101B-9397-08002B2CF9AE}" pid="20" name="MSIP_Label_c6e0e3e8-8921-4906-b77b-3374d4e05132_Name">
    <vt:lpwstr>No Visual Marking</vt:lpwstr>
  </property>
  <property fmtid="{D5CDD505-2E9C-101B-9397-08002B2CF9AE}" pid="21" name="MSIP_Label_c6e0e3e8-8921-4906-b77b-3374d4e05132_Application">
    <vt:lpwstr>Microsoft Azure Information Protection</vt:lpwstr>
  </property>
  <property fmtid="{D5CDD505-2E9C-101B-9397-08002B2CF9AE}" pid="22" name="MSIP_Label_c6e0e3e8-8921-4906-b77b-3374d4e05132_Extended_MSFT_Method">
    <vt:lpwstr>Manual</vt:lpwstr>
  </property>
  <property fmtid="{D5CDD505-2E9C-101B-9397-08002B2CF9AE}" pid="23" name="MSIP_Label_c6e0e3e8-8921-4906-b77b-3374d4e05132_Parent">
    <vt:lpwstr>7de70ee2-0cb4-4d60-aee5-75ef2c4c8a90</vt:lpwstr>
  </property>
  <property fmtid="{D5CDD505-2E9C-101B-9397-08002B2CF9AE}" pid="24" name="Sensitivity">
    <vt:lpwstr>Internal Use No Visual Marking</vt:lpwstr>
  </property>
  <property fmtid="{D5CDD505-2E9C-101B-9397-08002B2CF9AE}" pid="25" name="ContentTypeId">
    <vt:lpwstr>0x0101007C6A00D91983FD4892CE59E241BD9F1A</vt:lpwstr>
  </property>
</Properties>
</file>