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06F661" w14:textId="20A3C9FE" w:rsidR="00A43611" w:rsidRDefault="00CF7E9F">
      <w:pPr>
        <w:pStyle w:val="Nagwek1"/>
        <w:jc w:val="center"/>
        <w:rPr>
          <w:rFonts w:ascii="Open Sans" w:hAnsi="Open Sans"/>
          <w:sz w:val="18"/>
        </w:rPr>
      </w:pPr>
      <w:r>
        <w:rPr>
          <w:noProof/>
        </w:rPr>
        <w:drawing>
          <wp:inline distT="0" distB="0" distL="0" distR="0" wp14:anchorId="2706FC40" wp14:editId="2706FC41">
            <wp:extent cx="2707005" cy="1483995"/>
            <wp:effectExtent l="0" t="0" r="0" b="0"/>
            <wp:docPr id="1" name="Picture" descr="C:\Users\moscicka.a\AppData\Local\Temp\samelwy_znak_2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C:\Users\moscicka.a\AppData\Local\Temp\samelwy_znak_2021.jpg"/>
                    <pic:cNvPicPr>
                      <a:picLocks noChangeAspect="1" noChangeArrowheads="1"/>
                    </pic:cNvPicPr>
                  </pic:nvPicPr>
                  <pic:blipFill>
                    <a:blip r:embed="rId11"/>
                    <a:stretch>
                      <a:fillRect/>
                    </a:stretch>
                  </pic:blipFill>
                  <pic:spPr bwMode="auto">
                    <a:xfrm>
                      <a:off x="0" y="0"/>
                      <a:ext cx="2707005" cy="1483995"/>
                    </a:xfrm>
                    <a:prstGeom prst="rect">
                      <a:avLst/>
                    </a:prstGeom>
                    <a:noFill/>
                    <a:ln w="9525">
                      <a:noFill/>
                      <a:miter lim="800000"/>
                      <a:headEnd/>
                      <a:tailEnd/>
                    </a:ln>
                  </pic:spPr>
                </pic:pic>
              </a:graphicData>
            </a:graphic>
          </wp:inline>
        </w:drawing>
      </w:r>
    </w:p>
    <w:p w14:paraId="2706F662" w14:textId="77777777" w:rsidR="00A43611" w:rsidRDefault="00A43611">
      <w:pPr>
        <w:pStyle w:val="Normalny1"/>
        <w:jc w:val="center"/>
        <w:rPr>
          <w:rFonts w:ascii="Open Sans" w:hAnsi="Open Sans" w:cs="Open Sans"/>
          <w:sz w:val="18"/>
          <w:szCs w:val="18"/>
        </w:rPr>
      </w:pPr>
    </w:p>
    <w:p w14:paraId="2706F663" w14:textId="77777777" w:rsidR="00A43611" w:rsidRDefault="00CF7E9F">
      <w:pPr>
        <w:pStyle w:val="Normalny1"/>
        <w:jc w:val="center"/>
        <w:rPr>
          <w:rFonts w:ascii="Open Sans" w:hAnsi="Open Sans" w:cs="Open Sans"/>
          <w:b/>
          <w:bCs/>
        </w:rPr>
      </w:pPr>
      <w:r>
        <w:rPr>
          <w:rFonts w:ascii="Open Sans" w:hAnsi="Open Sans" w:cs="Open Sans"/>
          <w:b/>
          <w:bCs/>
        </w:rPr>
        <w:t xml:space="preserve">SPECYFIKACJA WARUNKÓW ZAMÓWIENIA </w:t>
      </w:r>
    </w:p>
    <w:p w14:paraId="2706F664" w14:textId="77777777" w:rsidR="00A43611" w:rsidRDefault="00A43611">
      <w:pPr>
        <w:pStyle w:val="Normalny1"/>
        <w:jc w:val="center"/>
        <w:rPr>
          <w:rFonts w:ascii="Open Sans" w:hAnsi="Open Sans" w:cs="Open Sans"/>
          <w:b/>
          <w:bCs/>
        </w:rPr>
      </w:pPr>
    </w:p>
    <w:p w14:paraId="2706F665" w14:textId="77777777" w:rsidR="00A43611" w:rsidRPr="00CF7E9F" w:rsidRDefault="00CF7E9F">
      <w:pPr>
        <w:pStyle w:val="Normalny1"/>
        <w:jc w:val="center"/>
        <w:rPr>
          <w:rFonts w:ascii="Open Sans" w:hAnsi="Open Sans" w:cs="Open Sans"/>
          <w:bCs/>
          <w:sz w:val="20"/>
          <w:szCs w:val="20"/>
        </w:rPr>
      </w:pPr>
      <w:r w:rsidRPr="00CF7E9F">
        <w:rPr>
          <w:rFonts w:ascii="Open Sans" w:hAnsi="Open Sans" w:cs="Open Sans"/>
          <w:bCs/>
          <w:sz w:val="20"/>
          <w:szCs w:val="20"/>
        </w:rPr>
        <w:t>w postępowaniu o udzielenie zamówienia publicznego na usługi społeczne i inne szczególne usługi</w:t>
      </w:r>
    </w:p>
    <w:p w14:paraId="2706F666" w14:textId="77777777" w:rsidR="00A43611" w:rsidRPr="00CF7E9F" w:rsidRDefault="00CF7E9F">
      <w:pPr>
        <w:pStyle w:val="Normalny1"/>
        <w:widowControl/>
        <w:jc w:val="center"/>
        <w:rPr>
          <w:rFonts w:ascii="Open Sans" w:hAnsi="Open Sans" w:cs="Open Sans"/>
          <w:bCs/>
          <w:sz w:val="20"/>
          <w:szCs w:val="20"/>
        </w:rPr>
      </w:pPr>
      <w:r w:rsidRPr="00CF7E9F">
        <w:rPr>
          <w:rFonts w:ascii="Open Sans" w:hAnsi="Open Sans" w:cs="Open Sans"/>
          <w:bCs/>
          <w:sz w:val="20"/>
          <w:szCs w:val="20"/>
        </w:rPr>
        <w:t>o wartości poniżej kwoty 750 000 EURO</w:t>
      </w:r>
    </w:p>
    <w:p w14:paraId="2706F667" w14:textId="66823823" w:rsidR="00A43611" w:rsidRPr="00CF7E9F" w:rsidRDefault="00FD3C63">
      <w:pPr>
        <w:pStyle w:val="Normalny1"/>
        <w:jc w:val="center"/>
        <w:rPr>
          <w:rFonts w:ascii="Open Sans" w:hAnsi="Open Sans" w:cs="Open Sans"/>
          <w:bCs/>
          <w:sz w:val="20"/>
          <w:szCs w:val="20"/>
        </w:rPr>
      </w:pPr>
      <w:r>
        <w:rPr>
          <w:rFonts w:ascii="Open Sans" w:hAnsi="Open Sans" w:cs="Open Sans"/>
          <w:bCs/>
          <w:sz w:val="20"/>
          <w:szCs w:val="20"/>
        </w:rPr>
        <w:t xml:space="preserve">prowadzonym </w:t>
      </w:r>
      <w:r w:rsidR="00CF7E9F" w:rsidRPr="00CF7E9F">
        <w:rPr>
          <w:rFonts w:ascii="Open Sans" w:hAnsi="Open Sans" w:cs="Open Sans"/>
          <w:bCs/>
          <w:sz w:val="20"/>
          <w:szCs w:val="20"/>
        </w:rPr>
        <w:t>w trybie podstawowym bez negocjacji</w:t>
      </w:r>
    </w:p>
    <w:p w14:paraId="2706F668" w14:textId="77777777" w:rsidR="00A43611" w:rsidRPr="00CF7E9F" w:rsidRDefault="00A43611">
      <w:pPr>
        <w:pStyle w:val="Normalny1"/>
        <w:widowControl/>
        <w:jc w:val="center"/>
        <w:rPr>
          <w:rFonts w:ascii="Open Sans" w:hAnsi="Open Sans" w:cs="Open Sans"/>
          <w:b/>
          <w:bCs/>
          <w:sz w:val="20"/>
          <w:szCs w:val="20"/>
          <w:shd w:val="clear" w:color="auto" w:fill="FFFF00"/>
        </w:rPr>
      </w:pPr>
    </w:p>
    <w:p w14:paraId="2706F669" w14:textId="77777777" w:rsidR="00A43611" w:rsidRPr="00CF7E9F" w:rsidRDefault="00CF7E9F">
      <w:pPr>
        <w:pStyle w:val="Normalny1"/>
        <w:widowControl/>
        <w:jc w:val="center"/>
        <w:rPr>
          <w:rFonts w:ascii="Open Sans" w:hAnsi="Open Sans" w:cs="Open Sans"/>
          <w:sz w:val="20"/>
          <w:szCs w:val="20"/>
        </w:rPr>
      </w:pPr>
      <w:r w:rsidRPr="00CF7E9F">
        <w:rPr>
          <w:rFonts w:ascii="Open Sans" w:hAnsi="Open Sans" w:cs="Open Sans"/>
          <w:sz w:val="20"/>
          <w:szCs w:val="20"/>
        </w:rPr>
        <w:t>pod nazwą</w:t>
      </w:r>
    </w:p>
    <w:p w14:paraId="2706F66A" w14:textId="77777777" w:rsidR="00A43611" w:rsidRPr="00CF7E9F" w:rsidRDefault="00A43611">
      <w:pPr>
        <w:pStyle w:val="Normalny1"/>
        <w:widowControl/>
        <w:jc w:val="center"/>
        <w:rPr>
          <w:rFonts w:ascii="Open Sans" w:hAnsi="Open Sans" w:cs="Open Sans"/>
          <w:sz w:val="20"/>
          <w:szCs w:val="20"/>
        </w:rPr>
      </w:pPr>
    </w:p>
    <w:p w14:paraId="2706F66B" w14:textId="05E4A504" w:rsidR="00A43611" w:rsidRDefault="00CF7E9F">
      <w:pPr>
        <w:pStyle w:val="Normalny1"/>
        <w:jc w:val="center"/>
      </w:pPr>
      <w:r>
        <w:rPr>
          <w:rFonts w:ascii="Open Sans" w:hAnsi="Open Sans" w:cs="Open Sans"/>
          <w:b/>
          <w:color w:val="000000"/>
        </w:rPr>
        <w:t>Świadczenie usług gastronomicznych</w:t>
      </w:r>
      <w:r w:rsidR="00726386">
        <w:rPr>
          <w:rFonts w:ascii="Open Sans" w:hAnsi="Open Sans" w:cs="Open Sans"/>
          <w:b/>
          <w:color w:val="000000"/>
        </w:rPr>
        <w:br/>
      </w:r>
      <w:r>
        <w:rPr>
          <w:rFonts w:ascii="Open Sans" w:hAnsi="Open Sans" w:cs="Open Sans"/>
          <w:b/>
          <w:color w:val="000000"/>
        </w:rPr>
        <w:t>dla Domu Pomocy Społecznej „</w:t>
      </w:r>
      <w:r w:rsidR="00DA6478">
        <w:rPr>
          <w:rFonts w:ascii="Open Sans" w:hAnsi="Open Sans" w:cs="Open Sans"/>
          <w:b/>
          <w:color w:val="000000"/>
        </w:rPr>
        <w:t>Orunia</w:t>
      </w:r>
      <w:r>
        <w:rPr>
          <w:rFonts w:ascii="Open Sans" w:hAnsi="Open Sans" w:cs="Open Sans"/>
          <w:b/>
          <w:color w:val="000000"/>
        </w:rPr>
        <w:t>” w Gdańsku</w:t>
      </w:r>
    </w:p>
    <w:p w14:paraId="2706F66C" w14:textId="77777777" w:rsidR="00A43611" w:rsidRDefault="00A43611">
      <w:pPr>
        <w:pStyle w:val="Normalny1"/>
        <w:jc w:val="center"/>
        <w:rPr>
          <w:rFonts w:ascii="Open Sans" w:hAnsi="Open Sans" w:cs="Open Sans"/>
          <w:b/>
          <w:sz w:val="28"/>
          <w:szCs w:val="28"/>
        </w:rPr>
      </w:pPr>
    </w:p>
    <w:p w14:paraId="2706F66D" w14:textId="77777777" w:rsidR="00A43611" w:rsidRPr="00CF7E9F" w:rsidRDefault="00CF7E9F">
      <w:pPr>
        <w:pStyle w:val="Normalny1"/>
        <w:widowControl/>
        <w:jc w:val="center"/>
        <w:rPr>
          <w:rFonts w:ascii="Open Sans" w:hAnsi="Open Sans" w:cs="Open Sans"/>
          <w:sz w:val="20"/>
          <w:szCs w:val="20"/>
        </w:rPr>
      </w:pPr>
      <w:r w:rsidRPr="00CF7E9F">
        <w:rPr>
          <w:rFonts w:ascii="Open Sans" w:hAnsi="Open Sans" w:cs="Open Sans"/>
          <w:sz w:val="20"/>
          <w:szCs w:val="20"/>
        </w:rPr>
        <w:t>ogłoszonego w Biuletynie Zamówień Publicznych</w:t>
      </w:r>
    </w:p>
    <w:p w14:paraId="2706F66E" w14:textId="2F9B4A85" w:rsidR="00A43611" w:rsidRPr="00CF7E9F" w:rsidRDefault="00CF7E9F">
      <w:pPr>
        <w:pStyle w:val="Normalny1"/>
        <w:spacing w:before="240" w:after="240"/>
        <w:jc w:val="center"/>
        <w:rPr>
          <w:rFonts w:ascii="Open Sans" w:hAnsi="Open Sans" w:cs="Open Sans"/>
          <w:sz w:val="20"/>
          <w:szCs w:val="20"/>
        </w:rPr>
      </w:pPr>
      <w:r w:rsidRPr="00CF7E9F">
        <w:rPr>
          <w:rFonts w:ascii="Open Sans" w:hAnsi="Open Sans" w:cs="Open Sans"/>
          <w:b/>
          <w:bCs/>
          <w:sz w:val="20"/>
          <w:szCs w:val="20"/>
        </w:rPr>
        <w:t xml:space="preserve">sygnatura postępowania: </w:t>
      </w:r>
      <w:r w:rsidR="00825D60">
        <w:rPr>
          <w:rFonts w:ascii="Open Sans" w:hAnsi="Open Sans" w:cs="Open Sans"/>
          <w:b/>
          <w:bCs/>
          <w:color w:val="auto"/>
          <w:sz w:val="20"/>
          <w:szCs w:val="20"/>
        </w:rPr>
        <w:t>BZP.271.54.2024</w:t>
      </w:r>
    </w:p>
    <w:p w14:paraId="2706F66F" w14:textId="77777777" w:rsidR="00A43611" w:rsidRPr="00CF7E9F" w:rsidRDefault="00CF7E9F">
      <w:pPr>
        <w:pStyle w:val="Normalny1"/>
        <w:spacing w:before="360" w:after="240"/>
        <w:jc w:val="center"/>
        <w:rPr>
          <w:rFonts w:ascii="Open Sans" w:hAnsi="Open Sans" w:cs="Open Sans"/>
          <w:b/>
          <w:bCs/>
          <w:sz w:val="20"/>
          <w:szCs w:val="20"/>
        </w:rPr>
      </w:pPr>
      <w:r w:rsidRPr="00CF7E9F">
        <w:rPr>
          <w:rFonts w:ascii="Open Sans" w:hAnsi="Open Sans" w:cs="Open Sans"/>
          <w:b/>
          <w:bCs/>
          <w:sz w:val="20"/>
          <w:szCs w:val="20"/>
        </w:rPr>
        <w:t>Postępowanie prowadzone jest przy użyciu środków komunikacji elektronicznej, z wykorzystaniem Platformy e-Zamówienia (</w:t>
      </w:r>
      <w:hyperlink r:id="rId12">
        <w:r w:rsidRPr="00CF7E9F">
          <w:rPr>
            <w:rStyle w:val="czeinternetowe"/>
            <w:rFonts w:ascii="Open Sans" w:hAnsi="Open Sans" w:cs="Open Sans"/>
            <w:b/>
            <w:bCs/>
            <w:sz w:val="20"/>
            <w:szCs w:val="20"/>
          </w:rPr>
          <w:t>https://ezamowienia.gov.pl/pl/</w:t>
        </w:r>
      </w:hyperlink>
      <w:r w:rsidRPr="00CF7E9F">
        <w:rPr>
          <w:rFonts w:ascii="Open Sans" w:hAnsi="Open Sans" w:cs="Open Sans"/>
          <w:b/>
          <w:bCs/>
          <w:sz w:val="20"/>
          <w:szCs w:val="20"/>
        </w:rPr>
        <w:t xml:space="preserve">). </w:t>
      </w:r>
    </w:p>
    <w:p w14:paraId="2706F670" w14:textId="77777777" w:rsidR="00A43611" w:rsidRPr="00CF7E9F" w:rsidRDefault="00A43611">
      <w:pPr>
        <w:pStyle w:val="Normalny1"/>
        <w:jc w:val="both"/>
        <w:rPr>
          <w:rFonts w:ascii="Open Sans" w:hAnsi="Open Sans" w:cs="Open Sans"/>
          <w:b/>
          <w:sz w:val="20"/>
          <w:szCs w:val="20"/>
        </w:rPr>
      </w:pPr>
    </w:p>
    <w:p w14:paraId="2035EA75" w14:textId="77777777" w:rsidR="0094163E" w:rsidRDefault="0094163E">
      <w:pPr>
        <w:pStyle w:val="Normalny1"/>
        <w:jc w:val="both"/>
        <w:rPr>
          <w:rFonts w:ascii="Open Sans" w:hAnsi="Open Sans" w:cs="Open Sans"/>
          <w:b/>
          <w:sz w:val="20"/>
          <w:szCs w:val="20"/>
        </w:rPr>
      </w:pPr>
    </w:p>
    <w:p w14:paraId="2706F671" w14:textId="7AAED532" w:rsidR="00A43611" w:rsidRPr="00CF7E9F" w:rsidRDefault="00CF7E9F">
      <w:pPr>
        <w:pStyle w:val="Normalny1"/>
        <w:jc w:val="both"/>
        <w:rPr>
          <w:rFonts w:ascii="Open Sans" w:hAnsi="Open Sans" w:cs="Open Sans"/>
          <w:b/>
          <w:sz w:val="20"/>
          <w:szCs w:val="20"/>
        </w:rPr>
      </w:pPr>
      <w:r w:rsidRPr="00CF7E9F">
        <w:rPr>
          <w:rFonts w:ascii="Open Sans" w:hAnsi="Open Sans" w:cs="Open Sans"/>
          <w:b/>
          <w:sz w:val="20"/>
          <w:szCs w:val="20"/>
        </w:rPr>
        <w:t>ZAMAWIAJĄCY:</w:t>
      </w:r>
    </w:p>
    <w:p w14:paraId="1F206A23" w14:textId="30F97598" w:rsidR="0094163E" w:rsidRPr="00CF7E9F" w:rsidRDefault="0094163E" w:rsidP="0094163E">
      <w:pPr>
        <w:pStyle w:val="Normalny1"/>
        <w:spacing w:before="120"/>
        <w:rPr>
          <w:rFonts w:ascii="Open Sans" w:hAnsi="Open Sans" w:cs="Open Sans"/>
          <w:b/>
          <w:sz w:val="20"/>
          <w:szCs w:val="20"/>
        </w:rPr>
      </w:pPr>
      <w:r w:rsidRPr="00CF7E9F">
        <w:rPr>
          <w:rFonts w:ascii="Open Sans" w:hAnsi="Open Sans" w:cs="Open Sans"/>
          <w:b/>
          <w:sz w:val="20"/>
          <w:szCs w:val="20"/>
        </w:rPr>
        <w:t>Gmina Miasta Gdańska</w:t>
      </w:r>
      <w:r w:rsidR="00825D60">
        <w:rPr>
          <w:rFonts w:ascii="Open Sans" w:hAnsi="Open Sans" w:cs="Open Sans"/>
          <w:b/>
          <w:sz w:val="20"/>
          <w:szCs w:val="20"/>
        </w:rPr>
        <w:t xml:space="preserve"> – Dom Pomocy Społecznej „ORUNIA”</w:t>
      </w:r>
    </w:p>
    <w:p w14:paraId="16822E0B" w14:textId="69D60363" w:rsidR="00825D60" w:rsidRPr="00CF7E9F" w:rsidRDefault="00825D60" w:rsidP="00825D60">
      <w:pPr>
        <w:pStyle w:val="Normalny1"/>
        <w:spacing w:after="120"/>
        <w:rPr>
          <w:rFonts w:ascii="Open Sans" w:hAnsi="Open Sans" w:cs="Open Sans"/>
          <w:color w:val="auto"/>
          <w:sz w:val="20"/>
          <w:szCs w:val="20"/>
        </w:rPr>
      </w:pPr>
      <w:r>
        <w:rPr>
          <w:rFonts w:ascii="Open Sans" w:hAnsi="Open Sans" w:cs="Open Sans"/>
          <w:color w:val="auto"/>
          <w:sz w:val="20"/>
          <w:szCs w:val="20"/>
        </w:rPr>
        <w:t>ul. Starogardzka 20, 80-058 Gdańsk</w:t>
      </w:r>
    </w:p>
    <w:p w14:paraId="509F893B" w14:textId="2B360094" w:rsidR="0094163E" w:rsidRPr="00CF7E9F" w:rsidRDefault="00825D60" w:rsidP="0094163E">
      <w:pPr>
        <w:pStyle w:val="Normalny1"/>
        <w:spacing w:before="360"/>
        <w:jc w:val="both"/>
        <w:rPr>
          <w:rFonts w:ascii="Open Sans" w:hAnsi="Open Sans" w:cs="Open Sans"/>
          <w:sz w:val="20"/>
          <w:szCs w:val="20"/>
        </w:rPr>
      </w:pPr>
      <w:r>
        <w:rPr>
          <w:rFonts w:ascii="Open Sans" w:hAnsi="Open Sans" w:cs="Open Sans"/>
          <w:sz w:val="20"/>
          <w:szCs w:val="20"/>
        </w:rPr>
        <w:t>w imieniu którego działa:</w:t>
      </w:r>
      <w:r w:rsidR="0094163E" w:rsidRPr="00CF7E9F">
        <w:rPr>
          <w:rFonts w:ascii="Open Sans" w:hAnsi="Open Sans" w:cs="Open Sans"/>
          <w:sz w:val="20"/>
          <w:szCs w:val="20"/>
        </w:rPr>
        <w:t xml:space="preserve"> </w:t>
      </w:r>
    </w:p>
    <w:p w14:paraId="72F32C1A" w14:textId="77777777" w:rsidR="00825D60" w:rsidRPr="00AE60A2" w:rsidRDefault="00825D60" w:rsidP="00FF0844">
      <w:pPr>
        <w:spacing w:before="120"/>
        <w:rPr>
          <w:rFonts w:ascii="Open Sans" w:hAnsi="Open Sans" w:cs="Open Sans"/>
          <w:b/>
          <w:szCs w:val="24"/>
        </w:rPr>
      </w:pPr>
      <w:r w:rsidRPr="00AE60A2">
        <w:rPr>
          <w:rFonts w:ascii="Open Sans" w:hAnsi="Open Sans" w:cs="Open Sans"/>
          <w:b/>
          <w:szCs w:val="24"/>
        </w:rPr>
        <w:t xml:space="preserve">Gmina Miasta Gdańska </w:t>
      </w:r>
      <w:r>
        <w:rPr>
          <w:rFonts w:ascii="Open Sans" w:hAnsi="Open Sans" w:cs="Open Sans"/>
          <w:b/>
          <w:szCs w:val="24"/>
        </w:rPr>
        <w:t xml:space="preserve">- </w:t>
      </w:r>
      <w:r w:rsidRPr="00AE60A2">
        <w:rPr>
          <w:rFonts w:ascii="Open Sans" w:hAnsi="Open Sans" w:cs="Open Sans"/>
          <w:b/>
          <w:szCs w:val="24"/>
        </w:rPr>
        <w:t>Urząd Miejski w Gdański</w:t>
      </w:r>
    </w:p>
    <w:p w14:paraId="699E7834" w14:textId="14D812E1" w:rsidR="00825D60" w:rsidRPr="00E35C51" w:rsidRDefault="00825D60" w:rsidP="00497CCE">
      <w:pPr>
        <w:spacing w:before="240"/>
        <w:jc w:val="both"/>
        <w:rPr>
          <w:rFonts w:ascii="Open Sans" w:hAnsi="Open Sans" w:cs="Open Sans"/>
          <w:b/>
          <w:bCs/>
          <w:sz w:val="22"/>
          <w:szCs w:val="22"/>
          <w:highlight w:val="yellow"/>
        </w:rPr>
      </w:pPr>
      <w:r w:rsidRPr="00FF0844">
        <w:rPr>
          <w:rFonts w:ascii="Open Sans" w:hAnsi="Open Sans" w:cs="Open Sans"/>
        </w:rPr>
        <w:t>ul. Nowe Ogrody 8/12, 80-803 Gdańsk</w:t>
      </w:r>
      <w:r w:rsidRPr="00825D60" w:rsidDel="00825D60">
        <w:rPr>
          <w:rFonts w:ascii="Open Sans" w:hAnsi="Open Sans" w:cs="Open Sans"/>
          <w:b/>
          <w:bCs/>
        </w:rPr>
        <w:t xml:space="preserve"> </w:t>
      </w:r>
      <w:r w:rsidRPr="00AE60A2">
        <w:rPr>
          <w:rFonts w:ascii="Open Sans" w:hAnsi="Open Sans" w:cs="Open Sans"/>
          <w:szCs w:val="24"/>
        </w:rPr>
        <w:t>wykonujący zadania Centralnego Zamawiającego poprzez wykonanie pomocniczych działań zakupowych dla</w:t>
      </w:r>
      <w:r w:rsidRPr="00AE60A2">
        <w:t xml:space="preserve"> </w:t>
      </w:r>
      <w:r w:rsidRPr="00AE60A2">
        <w:rPr>
          <w:rFonts w:ascii="Open Sans" w:hAnsi="Open Sans" w:cs="Open Sans"/>
          <w:szCs w:val="24"/>
        </w:rPr>
        <w:t xml:space="preserve">jednostek organizacyjnych Gminy Miasta Gdańska </w:t>
      </w:r>
      <w:r>
        <w:rPr>
          <w:rFonts w:ascii="Open Sans" w:hAnsi="Open Sans" w:cs="Open Sans"/>
          <w:szCs w:val="24"/>
        </w:rPr>
        <w:t xml:space="preserve">na podstawie </w:t>
      </w:r>
      <w:r w:rsidRPr="00AE60A2">
        <w:rPr>
          <w:rFonts w:ascii="Open Sans" w:hAnsi="Open Sans" w:cs="Open Sans"/>
          <w:szCs w:val="24"/>
        </w:rPr>
        <w:t>uchwał</w:t>
      </w:r>
      <w:r>
        <w:rPr>
          <w:rFonts w:ascii="Open Sans" w:hAnsi="Open Sans" w:cs="Open Sans"/>
          <w:szCs w:val="24"/>
        </w:rPr>
        <w:t>y</w:t>
      </w:r>
      <w:r w:rsidRPr="00AE60A2">
        <w:rPr>
          <w:rFonts w:ascii="Open Sans" w:hAnsi="Open Sans" w:cs="Open Sans"/>
          <w:szCs w:val="24"/>
        </w:rPr>
        <w:t xml:space="preserve"> nr</w:t>
      </w:r>
      <w:r>
        <w:rPr>
          <w:rFonts w:ascii="Open Sans" w:hAnsi="Open Sans" w:cs="Open Sans"/>
          <w:szCs w:val="24"/>
        </w:rPr>
        <w:t> </w:t>
      </w:r>
      <w:r w:rsidRPr="00AE60A2">
        <w:rPr>
          <w:rFonts w:ascii="Open Sans" w:hAnsi="Open Sans" w:cs="Open Sans"/>
          <w:szCs w:val="24"/>
        </w:rPr>
        <w:t>XIII/267/19 Rady Miasta Gdańska z dnia 29 sierpnia 2019 r.</w:t>
      </w:r>
    </w:p>
    <w:p w14:paraId="2706F678" w14:textId="77777777" w:rsidR="00A43611" w:rsidRPr="00CF7E9F" w:rsidRDefault="00CF7E9F">
      <w:pPr>
        <w:pStyle w:val="Normalny1"/>
        <w:spacing w:before="360"/>
        <w:rPr>
          <w:rFonts w:ascii="Open Sans" w:hAnsi="Open Sans" w:cs="Open Sans"/>
          <w:b/>
          <w:bCs/>
          <w:sz w:val="20"/>
          <w:szCs w:val="20"/>
        </w:rPr>
      </w:pPr>
      <w:r w:rsidRPr="00CF7E9F">
        <w:rPr>
          <w:rFonts w:ascii="Open Sans" w:hAnsi="Open Sans" w:cs="Open Sans"/>
          <w:b/>
          <w:bCs/>
          <w:sz w:val="20"/>
          <w:szCs w:val="20"/>
        </w:rPr>
        <w:t>PODSTAWA PRAWNA</w:t>
      </w:r>
    </w:p>
    <w:p w14:paraId="2706F679" w14:textId="339A3C8A" w:rsidR="00A43611" w:rsidRPr="00CF7E9F" w:rsidRDefault="00CF7E9F" w:rsidP="00D65080">
      <w:pPr>
        <w:pStyle w:val="Normalny1"/>
        <w:spacing w:before="240" w:after="120"/>
        <w:jc w:val="both"/>
        <w:rPr>
          <w:rFonts w:ascii="Open Sans" w:hAnsi="Open Sans" w:cs="Open Sans"/>
          <w:sz w:val="20"/>
          <w:szCs w:val="20"/>
        </w:rPr>
      </w:pPr>
      <w:r w:rsidRPr="00CF7E9F">
        <w:rPr>
          <w:rFonts w:ascii="Open Sans" w:hAnsi="Open Sans" w:cs="Open Sans"/>
          <w:sz w:val="20"/>
          <w:szCs w:val="20"/>
        </w:rPr>
        <w:t xml:space="preserve">Ustawa z dnia 11 września 2019 r. Prawo zamówień publicznych </w:t>
      </w:r>
      <w:r w:rsidRPr="0094163E">
        <w:rPr>
          <w:rFonts w:ascii="Open Sans" w:hAnsi="Open Sans" w:cs="Open Sans"/>
          <w:sz w:val="20"/>
          <w:szCs w:val="20"/>
        </w:rPr>
        <w:t>(tj. Dz. U. z 202</w:t>
      </w:r>
      <w:r w:rsidR="00825D60">
        <w:rPr>
          <w:rFonts w:ascii="Open Sans" w:hAnsi="Open Sans" w:cs="Open Sans"/>
          <w:sz w:val="20"/>
          <w:szCs w:val="20"/>
        </w:rPr>
        <w:t>4</w:t>
      </w:r>
      <w:r w:rsidRPr="0094163E">
        <w:rPr>
          <w:rFonts w:ascii="Open Sans" w:hAnsi="Open Sans" w:cs="Open Sans"/>
          <w:sz w:val="20"/>
          <w:szCs w:val="20"/>
        </w:rPr>
        <w:t xml:space="preserve"> roku, poz.</w:t>
      </w:r>
      <w:r w:rsidR="00825D60">
        <w:rPr>
          <w:rFonts w:ascii="Open Sans" w:hAnsi="Open Sans" w:cs="Open Sans"/>
          <w:sz w:val="20"/>
          <w:szCs w:val="20"/>
        </w:rPr>
        <w:t>1320</w:t>
      </w:r>
      <w:r w:rsidRPr="00CF7E9F">
        <w:rPr>
          <w:rFonts w:ascii="Open Sans" w:hAnsi="Open Sans" w:cs="Open Sans"/>
          <w:sz w:val="20"/>
          <w:szCs w:val="20"/>
        </w:rPr>
        <w:t xml:space="preserve"> zwana dalej „Ustawą</w:t>
      </w:r>
      <w:r w:rsidR="00543CBD">
        <w:rPr>
          <w:rFonts w:ascii="Open Sans" w:hAnsi="Open Sans" w:cs="Open Sans"/>
          <w:sz w:val="20"/>
          <w:szCs w:val="20"/>
        </w:rPr>
        <w:t xml:space="preserve"> Pzp</w:t>
      </w:r>
      <w:r w:rsidRPr="00CF7E9F">
        <w:rPr>
          <w:rFonts w:ascii="Open Sans" w:hAnsi="Open Sans" w:cs="Open Sans"/>
          <w:sz w:val="20"/>
          <w:szCs w:val="20"/>
        </w:rPr>
        <w:t>”</w:t>
      </w:r>
      <w:r w:rsidR="00543CBD">
        <w:rPr>
          <w:rFonts w:ascii="Open Sans" w:hAnsi="Open Sans" w:cs="Open Sans"/>
          <w:sz w:val="20"/>
          <w:szCs w:val="20"/>
        </w:rPr>
        <w:t>)</w:t>
      </w:r>
    </w:p>
    <w:p w14:paraId="41813423" w14:textId="77777777" w:rsidR="009472DF" w:rsidRDefault="009472DF">
      <w:pPr>
        <w:pStyle w:val="Normalny1"/>
        <w:spacing w:before="240" w:after="120"/>
        <w:rPr>
          <w:rFonts w:ascii="Open Sans" w:hAnsi="Open Sans" w:cs="Open Sans"/>
          <w:b/>
          <w:bCs/>
          <w:sz w:val="20"/>
          <w:szCs w:val="20"/>
        </w:rPr>
      </w:pPr>
    </w:p>
    <w:p w14:paraId="2706F67A" w14:textId="335AE7F3" w:rsidR="00A43611" w:rsidRPr="00CF7E9F" w:rsidRDefault="00CF7E9F">
      <w:pPr>
        <w:pStyle w:val="Normalny1"/>
        <w:spacing w:before="240" w:after="120"/>
        <w:rPr>
          <w:rFonts w:ascii="Open Sans" w:hAnsi="Open Sans" w:cs="Open Sans"/>
          <w:b/>
          <w:bCs/>
          <w:sz w:val="20"/>
          <w:szCs w:val="20"/>
        </w:rPr>
      </w:pPr>
      <w:r w:rsidRPr="00CF7E9F">
        <w:rPr>
          <w:rFonts w:ascii="Open Sans" w:hAnsi="Open Sans" w:cs="Open Sans"/>
          <w:b/>
          <w:bCs/>
          <w:sz w:val="20"/>
          <w:szCs w:val="20"/>
        </w:rPr>
        <w:lastRenderedPageBreak/>
        <w:t>SPIS TREŚCI:</w:t>
      </w:r>
    </w:p>
    <w:p w14:paraId="2706F67B" w14:textId="77777777" w:rsidR="00A43611" w:rsidRPr="00CF7E9F" w:rsidRDefault="00CF7E9F">
      <w:pPr>
        <w:pStyle w:val="Normalny1"/>
        <w:tabs>
          <w:tab w:val="left" w:pos="1008"/>
        </w:tabs>
        <w:jc w:val="both"/>
        <w:rPr>
          <w:rFonts w:ascii="Open Sans" w:hAnsi="Open Sans" w:cs="Open Sans"/>
          <w:b/>
          <w:sz w:val="20"/>
          <w:szCs w:val="20"/>
        </w:rPr>
      </w:pPr>
      <w:r w:rsidRPr="00CF7E9F">
        <w:rPr>
          <w:rFonts w:ascii="Open Sans" w:hAnsi="Open Sans" w:cs="Open Sans"/>
          <w:b/>
          <w:sz w:val="20"/>
          <w:szCs w:val="20"/>
        </w:rPr>
        <w:t>Rozdział</w:t>
      </w:r>
      <w:r w:rsidRPr="00CF7E9F">
        <w:rPr>
          <w:rFonts w:ascii="Open Sans" w:hAnsi="Open Sans" w:cs="Open Sans"/>
          <w:b/>
          <w:sz w:val="20"/>
          <w:szCs w:val="20"/>
        </w:rPr>
        <w:tab/>
        <w:t>1</w:t>
      </w:r>
      <w:r w:rsidRPr="00CF7E9F">
        <w:rPr>
          <w:rFonts w:ascii="Open Sans" w:hAnsi="Open Sans" w:cs="Open Sans"/>
          <w:b/>
          <w:sz w:val="20"/>
          <w:szCs w:val="20"/>
        </w:rPr>
        <w:tab/>
      </w:r>
      <w:r w:rsidRPr="00CF7E9F">
        <w:rPr>
          <w:rFonts w:ascii="Open Sans" w:hAnsi="Open Sans" w:cs="Open Sans"/>
          <w:sz w:val="20"/>
          <w:szCs w:val="20"/>
        </w:rPr>
        <w:t>Informacje dotyczące postępowania</w:t>
      </w:r>
    </w:p>
    <w:p w14:paraId="2706F67C" w14:textId="77777777" w:rsidR="00A43611" w:rsidRPr="00CF7E9F" w:rsidRDefault="00CF7E9F">
      <w:pPr>
        <w:pStyle w:val="Normalny1"/>
        <w:tabs>
          <w:tab w:val="left" w:pos="1008"/>
        </w:tabs>
        <w:rPr>
          <w:rFonts w:ascii="Open Sans" w:hAnsi="Open Sans" w:cs="Open Sans"/>
          <w:sz w:val="20"/>
          <w:szCs w:val="20"/>
        </w:rPr>
      </w:pPr>
      <w:r w:rsidRPr="00CF7E9F">
        <w:rPr>
          <w:rFonts w:ascii="Open Sans" w:hAnsi="Open Sans" w:cs="Open Sans"/>
          <w:b/>
          <w:sz w:val="20"/>
          <w:szCs w:val="20"/>
        </w:rPr>
        <w:t>Rozdział</w:t>
      </w:r>
      <w:r w:rsidRPr="00CF7E9F">
        <w:rPr>
          <w:rFonts w:ascii="Open Sans" w:hAnsi="Open Sans" w:cs="Open Sans"/>
          <w:b/>
          <w:sz w:val="20"/>
          <w:szCs w:val="20"/>
        </w:rPr>
        <w:tab/>
        <w:t>2</w:t>
      </w:r>
      <w:r w:rsidRPr="00CF7E9F">
        <w:rPr>
          <w:rFonts w:ascii="Open Sans" w:hAnsi="Open Sans" w:cs="Open Sans"/>
          <w:sz w:val="20"/>
          <w:szCs w:val="20"/>
        </w:rPr>
        <w:tab/>
        <w:t>Opis przedmiotu zamówienia</w:t>
      </w:r>
    </w:p>
    <w:p w14:paraId="2706F67D" w14:textId="77777777" w:rsidR="00A43611" w:rsidRPr="00CF7E9F" w:rsidRDefault="00CF7E9F">
      <w:pPr>
        <w:pStyle w:val="Normalny1"/>
        <w:tabs>
          <w:tab w:val="left" w:pos="1008"/>
        </w:tabs>
        <w:rPr>
          <w:rFonts w:ascii="Open Sans" w:hAnsi="Open Sans" w:cs="Open Sans"/>
          <w:sz w:val="20"/>
          <w:szCs w:val="20"/>
        </w:rPr>
      </w:pPr>
      <w:r w:rsidRPr="00CF7E9F">
        <w:rPr>
          <w:rFonts w:ascii="Open Sans" w:hAnsi="Open Sans" w:cs="Open Sans"/>
          <w:b/>
          <w:sz w:val="20"/>
          <w:szCs w:val="20"/>
        </w:rPr>
        <w:t>Rozdział</w:t>
      </w:r>
      <w:r w:rsidRPr="00CF7E9F">
        <w:rPr>
          <w:rFonts w:ascii="Open Sans" w:hAnsi="Open Sans" w:cs="Open Sans"/>
          <w:b/>
          <w:sz w:val="20"/>
          <w:szCs w:val="20"/>
        </w:rPr>
        <w:tab/>
        <w:t>3</w:t>
      </w:r>
      <w:r w:rsidRPr="00CF7E9F">
        <w:rPr>
          <w:rFonts w:ascii="Open Sans" w:hAnsi="Open Sans" w:cs="Open Sans"/>
          <w:sz w:val="20"/>
          <w:szCs w:val="20"/>
        </w:rPr>
        <w:tab/>
        <w:t>Informacja o przedmiotowych środkach dowodowych</w:t>
      </w:r>
    </w:p>
    <w:p w14:paraId="2706F67E" w14:textId="3EFEB4CB" w:rsidR="00A43611" w:rsidRPr="00CF7E9F" w:rsidRDefault="00241C2C">
      <w:pPr>
        <w:pStyle w:val="Normalny1"/>
        <w:tabs>
          <w:tab w:val="left" w:pos="1008"/>
        </w:tabs>
        <w:rPr>
          <w:rFonts w:ascii="Open Sans" w:hAnsi="Open Sans" w:cs="Open Sans"/>
          <w:sz w:val="20"/>
          <w:szCs w:val="20"/>
        </w:rPr>
      </w:pPr>
      <w:r>
        <w:rPr>
          <w:rFonts w:ascii="Open Sans" w:hAnsi="Open Sans" w:cs="Open Sans"/>
          <w:b/>
          <w:sz w:val="20"/>
          <w:szCs w:val="20"/>
        </w:rPr>
        <w:t>Rozdział</w:t>
      </w:r>
      <w:r>
        <w:rPr>
          <w:rFonts w:ascii="Open Sans" w:hAnsi="Open Sans" w:cs="Open Sans"/>
          <w:b/>
          <w:sz w:val="20"/>
          <w:szCs w:val="20"/>
        </w:rPr>
        <w:tab/>
      </w:r>
      <w:r w:rsidR="00CF7E9F" w:rsidRPr="00CF7E9F">
        <w:rPr>
          <w:rFonts w:ascii="Open Sans" w:hAnsi="Open Sans" w:cs="Open Sans"/>
          <w:b/>
          <w:sz w:val="20"/>
          <w:szCs w:val="20"/>
        </w:rPr>
        <w:t>4</w:t>
      </w:r>
      <w:r w:rsidR="00CF7E9F" w:rsidRPr="00CF7E9F">
        <w:rPr>
          <w:rFonts w:ascii="Open Sans" w:hAnsi="Open Sans" w:cs="Open Sans"/>
          <w:sz w:val="20"/>
          <w:szCs w:val="20"/>
        </w:rPr>
        <w:tab/>
        <w:t>Warunki udziału w postępowaniu</w:t>
      </w:r>
    </w:p>
    <w:p w14:paraId="2706F67F" w14:textId="77777777" w:rsidR="00A43611" w:rsidRPr="00CF7E9F" w:rsidRDefault="00CF7E9F">
      <w:pPr>
        <w:pStyle w:val="Normalny1"/>
        <w:tabs>
          <w:tab w:val="left" w:pos="1008"/>
        </w:tabs>
        <w:rPr>
          <w:rFonts w:ascii="Open Sans" w:hAnsi="Open Sans" w:cs="Open Sans"/>
          <w:sz w:val="20"/>
          <w:szCs w:val="20"/>
        </w:rPr>
      </w:pPr>
      <w:r w:rsidRPr="00CF7E9F">
        <w:rPr>
          <w:rFonts w:ascii="Open Sans" w:hAnsi="Open Sans" w:cs="Open Sans"/>
          <w:b/>
          <w:sz w:val="20"/>
          <w:szCs w:val="20"/>
        </w:rPr>
        <w:t>Rozdział</w:t>
      </w:r>
      <w:r w:rsidRPr="00CF7E9F">
        <w:rPr>
          <w:rFonts w:ascii="Open Sans" w:hAnsi="Open Sans" w:cs="Open Sans"/>
          <w:b/>
          <w:sz w:val="20"/>
          <w:szCs w:val="20"/>
        </w:rPr>
        <w:tab/>
        <w:t>5</w:t>
      </w:r>
      <w:r w:rsidRPr="00CF7E9F">
        <w:rPr>
          <w:rFonts w:ascii="Open Sans" w:hAnsi="Open Sans" w:cs="Open Sans"/>
          <w:sz w:val="20"/>
          <w:szCs w:val="20"/>
        </w:rPr>
        <w:tab/>
        <w:t>Podstawy wykluczenia z postępowania</w:t>
      </w:r>
    </w:p>
    <w:p w14:paraId="2706F680" w14:textId="77777777" w:rsidR="00A43611" w:rsidRPr="00CF7E9F" w:rsidRDefault="00CF7E9F">
      <w:pPr>
        <w:pStyle w:val="Normalny1"/>
        <w:tabs>
          <w:tab w:val="left" w:pos="1008"/>
        </w:tabs>
        <w:ind w:left="1416" w:hanging="1416"/>
        <w:jc w:val="both"/>
        <w:rPr>
          <w:rFonts w:ascii="Open Sans" w:hAnsi="Open Sans" w:cs="Open Sans"/>
          <w:sz w:val="20"/>
          <w:szCs w:val="20"/>
        </w:rPr>
      </w:pPr>
      <w:r w:rsidRPr="00CF7E9F">
        <w:rPr>
          <w:rFonts w:ascii="Open Sans" w:hAnsi="Open Sans" w:cs="Open Sans"/>
          <w:b/>
          <w:sz w:val="20"/>
          <w:szCs w:val="20"/>
        </w:rPr>
        <w:t>Rozdział</w:t>
      </w:r>
      <w:r w:rsidRPr="00CF7E9F">
        <w:rPr>
          <w:rFonts w:ascii="Open Sans" w:hAnsi="Open Sans" w:cs="Open Sans"/>
          <w:b/>
          <w:sz w:val="20"/>
          <w:szCs w:val="20"/>
        </w:rPr>
        <w:tab/>
        <w:t>6</w:t>
      </w:r>
      <w:r w:rsidRPr="00CF7E9F">
        <w:rPr>
          <w:rFonts w:ascii="Open Sans" w:hAnsi="Open Sans" w:cs="Open Sans"/>
          <w:sz w:val="20"/>
          <w:szCs w:val="20"/>
        </w:rPr>
        <w:tab/>
        <w:t>Oświadczenie, o którym mowa w art. 125 ustawy Pzp oraz reprezentacja Wykonawcy</w:t>
      </w:r>
    </w:p>
    <w:p w14:paraId="2706F681" w14:textId="77777777" w:rsidR="00A43611" w:rsidRPr="00CF7E9F" w:rsidRDefault="00CF7E9F">
      <w:pPr>
        <w:pStyle w:val="Normalny1"/>
        <w:tabs>
          <w:tab w:val="left" w:pos="1008"/>
        </w:tabs>
        <w:ind w:left="1416" w:hanging="1416"/>
        <w:jc w:val="both"/>
        <w:rPr>
          <w:rFonts w:ascii="Open Sans" w:hAnsi="Open Sans" w:cs="Open Sans"/>
          <w:sz w:val="20"/>
          <w:szCs w:val="20"/>
        </w:rPr>
      </w:pPr>
      <w:r w:rsidRPr="00CF7E9F">
        <w:rPr>
          <w:rFonts w:ascii="Open Sans" w:hAnsi="Open Sans" w:cs="Open Sans"/>
          <w:b/>
          <w:sz w:val="20"/>
          <w:szCs w:val="20"/>
        </w:rPr>
        <w:t>Rozdział</w:t>
      </w:r>
      <w:r w:rsidRPr="00CF7E9F">
        <w:rPr>
          <w:rFonts w:ascii="Open Sans" w:hAnsi="Open Sans" w:cs="Open Sans"/>
          <w:b/>
          <w:sz w:val="20"/>
          <w:szCs w:val="20"/>
        </w:rPr>
        <w:tab/>
        <w:t>7</w:t>
      </w:r>
      <w:r w:rsidRPr="00CF7E9F">
        <w:rPr>
          <w:rFonts w:ascii="Open Sans" w:hAnsi="Open Sans" w:cs="Open Sans"/>
          <w:sz w:val="20"/>
          <w:szCs w:val="20"/>
        </w:rPr>
        <w:tab/>
        <w:t>Wykaz podmiotowych środków dowodowych</w:t>
      </w:r>
    </w:p>
    <w:p w14:paraId="2706F682" w14:textId="77777777" w:rsidR="00A43611" w:rsidRPr="00CF7E9F" w:rsidRDefault="00CF7E9F">
      <w:pPr>
        <w:pStyle w:val="Normalny1"/>
        <w:tabs>
          <w:tab w:val="left" w:pos="1008"/>
        </w:tabs>
        <w:ind w:left="1416" w:hanging="1416"/>
        <w:jc w:val="both"/>
        <w:rPr>
          <w:rFonts w:ascii="Open Sans" w:hAnsi="Open Sans" w:cs="Open Sans"/>
          <w:sz w:val="20"/>
          <w:szCs w:val="20"/>
        </w:rPr>
      </w:pPr>
      <w:r w:rsidRPr="00CF7E9F">
        <w:rPr>
          <w:rFonts w:ascii="Open Sans" w:hAnsi="Open Sans" w:cs="Open Sans"/>
          <w:b/>
          <w:sz w:val="20"/>
          <w:szCs w:val="20"/>
        </w:rPr>
        <w:t>Rozdział</w:t>
      </w:r>
      <w:r w:rsidRPr="00CF7E9F">
        <w:rPr>
          <w:rFonts w:ascii="Open Sans" w:hAnsi="Open Sans" w:cs="Open Sans"/>
          <w:b/>
          <w:sz w:val="20"/>
          <w:szCs w:val="20"/>
        </w:rPr>
        <w:tab/>
        <w:t>8</w:t>
      </w:r>
      <w:r w:rsidRPr="00CF7E9F">
        <w:rPr>
          <w:rFonts w:ascii="Open Sans" w:hAnsi="Open Sans" w:cs="Open Sans"/>
          <w:b/>
          <w:sz w:val="20"/>
          <w:szCs w:val="20"/>
        </w:rPr>
        <w:tab/>
      </w:r>
      <w:r w:rsidRPr="00CF7E9F">
        <w:rPr>
          <w:rFonts w:ascii="Open Sans" w:hAnsi="Open Sans" w:cs="Open Sans"/>
          <w:sz w:val="20"/>
          <w:szCs w:val="20"/>
        </w:rPr>
        <w:t xml:space="preserve">Informacje o środkach komunikacji elektronicznej, przy użyciu których Zamawiający będzie kontaktował się z Wykonawcami </w:t>
      </w:r>
    </w:p>
    <w:p w14:paraId="2706F683" w14:textId="77777777" w:rsidR="00A43611" w:rsidRPr="00CF7E9F" w:rsidRDefault="00CF7E9F">
      <w:pPr>
        <w:pStyle w:val="Normalny1"/>
        <w:tabs>
          <w:tab w:val="left" w:pos="1008"/>
        </w:tabs>
        <w:ind w:left="1416" w:hanging="1416"/>
        <w:jc w:val="both"/>
        <w:rPr>
          <w:rFonts w:ascii="Open Sans" w:hAnsi="Open Sans" w:cs="Open Sans"/>
          <w:b/>
          <w:sz w:val="20"/>
          <w:szCs w:val="20"/>
        </w:rPr>
      </w:pPr>
      <w:r w:rsidRPr="00CF7E9F">
        <w:rPr>
          <w:rFonts w:ascii="Open Sans" w:hAnsi="Open Sans" w:cs="Open Sans"/>
          <w:b/>
          <w:sz w:val="20"/>
          <w:szCs w:val="20"/>
        </w:rPr>
        <w:t>Rozdział</w:t>
      </w:r>
      <w:r w:rsidRPr="00CF7E9F">
        <w:rPr>
          <w:rFonts w:ascii="Open Sans" w:hAnsi="Open Sans" w:cs="Open Sans"/>
          <w:b/>
          <w:sz w:val="20"/>
          <w:szCs w:val="20"/>
        </w:rPr>
        <w:tab/>
        <w:t>9</w:t>
      </w:r>
      <w:r w:rsidRPr="00CF7E9F">
        <w:rPr>
          <w:rFonts w:ascii="Open Sans" w:hAnsi="Open Sans" w:cs="Open Sans"/>
          <w:b/>
          <w:sz w:val="20"/>
          <w:szCs w:val="20"/>
        </w:rPr>
        <w:tab/>
      </w:r>
      <w:r w:rsidRPr="00CF7E9F">
        <w:rPr>
          <w:rFonts w:ascii="Open Sans" w:hAnsi="Open Sans" w:cs="Open Sans"/>
          <w:sz w:val="20"/>
          <w:szCs w:val="20"/>
        </w:rPr>
        <w:t>Informacje o sposobie komunikowania się Zamawiającego z Wykonawcami w inny sposób niż przy użyciu środków komunikacji elektronicznej</w:t>
      </w:r>
    </w:p>
    <w:p w14:paraId="2706F684" w14:textId="77777777" w:rsidR="00A43611" w:rsidRPr="00CF7E9F" w:rsidRDefault="00CF7E9F">
      <w:pPr>
        <w:pStyle w:val="Normalny1"/>
        <w:tabs>
          <w:tab w:val="left" w:pos="1008"/>
        </w:tabs>
        <w:ind w:left="1416" w:hanging="1416"/>
        <w:jc w:val="both"/>
        <w:rPr>
          <w:rFonts w:ascii="Open Sans" w:hAnsi="Open Sans" w:cs="Open Sans"/>
          <w:sz w:val="20"/>
          <w:szCs w:val="20"/>
        </w:rPr>
      </w:pPr>
      <w:r w:rsidRPr="00CF7E9F">
        <w:rPr>
          <w:rFonts w:ascii="Open Sans" w:hAnsi="Open Sans" w:cs="Open Sans"/>
          <w:b/>
          <w:sz w:val="20"/>
          <w:szCs w:val="20"/>
        </w:rPr>
        <w:t>Rozdział</w:t>
      </w:r>
      <w:r w:rsidRPr="00CF7E9F">
        <w:rPr>
          <w:rFonts w:ascii="Open Sans" w:hAnsi="Open Sans" w:cs="Open Sans"/>
          <w:b/>
          <w:sz w:val="20"/>
          <w:szCs w:val="20"/>
        </w:rPr>
        <w:tab/>
        <w:t>10</w:t>
      </w:r>
      <w:r w:rsidRPr="00CF7E9F">
        <w:rPr>
          <w:rFonts w:ascii="Open Sans" w:hAnsi="Open Sans" w:cs="Open Sans"/>
          <w:sz w:val="20"/>
          <w:szCs w:val="20"/>
        </w:rPr>
        <w:tab/>
        <w:t>Wymagania dotyczące wadium</w:t>
      </w:r>
    </w:p>
    <w:p w14:paraId="2706F685" w14:textId="77777777" w:rsidR="00A43611" w:rsidRPr="00CF7E9F" w:rsidRDefault="00CF7E9F">
      <w:pPr>
        <w:pStyle w:val="Normalny1"/>
        <w:tabs>
          <w:tab w:val="left" w:pos="1008"/>
        </w:tabs>
        <w:ind w:left="1416" w:hanging="1416"/>
        <w:jc w:val="both"/>
        <w:rPr>
          <w:rFonts w:ascii="Open Sans" w:hAnsi="Open Sans" w:cs="Open Sans"/>
          <w:bCs/>
          <w:sz w:val="20"/>
          <w:szCs w:val="20"/>
        </w:rPr>
      </w:pPr>
      <w:r w:rsidRPr="00CF7E9F">
        <w:rPr>
          <w:rFonts w:ascii="Open Sans" w:hAnsi="Open Sans" w:cs="Open Sans"/>
          <w:b/>
          <w:sz w:val="20"/>
          <w:szCs w:val="20"/>
        </w:rPr>
        <w:t>Rozdział</w:t>
      </w:r>
      <w:r w:rsidRPr="00CF7E9F">
        <w:rPr>
          <w:rFonts w:ascii="Open Sans" w:hAnsi="Open Sans" w:cs="Open Sans"/>
          <w:b/>
          <w:sz w:val="20"/>
          <w:szCs w:val="20"/>
        </w:rPr>
        <w:tab/>
        <w:t>11</w:t>
      </w:r>
      <w:r w:rsidRPr="00CF7E9F">
        <w:rPr>
          <w:rFonts w:ascii="Open Sans" w:hAnsi="Open Sans" w:cs="Open Sans"/>
          <w:b/>
          <w:sz w:val="20"/>
          <w:szCs w:val="20"/>
        </w:rPr>
        <w:tab/>
      </w:r>
      <w:r w:rsidRPr="00CF7E9F">
        <w:rPr>
          <w:rFonts w:ascii="Open Sans" w:hAnsi="Open Sans" w:cs="Open Sans"/>
          <w:bCs/>
          <w:sz w:val="20"/>
          <w:szCs w:val="20"/>
        </w:rPr>
        <w:t>Opis sposobu przygotowania oferty</w:t>
      </w:r>
    </w:p>
    <w:p w14:paraId="2706F686" w14:textId="77777777" w:rsidR="00A43611" w:rsidRPr="00CF7E9F" w:rsidRDefault="00CF7E9F">
      <w:pPr>
        <w:pStyle w:val="Normalny1"/>
        <w:tabs>
          <w:tab w:val="left" w:pos="1008"/>
        </w:tabs>
        <w:ind w:left="1416" w:hanging="1416"/>
        <w:jc w:val="both"/>
        <w:rPr>
          <w:rFonts w:ascii="Open Sans" w:hAnsi="Open Sans" w:cs="Open Sans"/>
          <w:bCs/>
          <w:sz w:val="20"/>
          <w:szCs w:val="20"/>
        </w:rPr>
      </w:pPr>
      <w:r w:rsidRPr="00CF7E9F">
        <w:rPr>
          <w:rFonts w:ascii="Open Sans" w:hAnsi="Open Sans" w:cs="Open Sans"/>
          <w:b/>
          <w:sz w:val="20"/>
          <w:szCs w:val="20"/>
        </w:rPr>
        <w:t>Rozdział</w:t>
      </w:r>
      <w:r w:rsidRPr="00CF7E9F">
        <w:rPr>
          <w:rFonts w:ascii="Open Sans" w:hAnsi="Open Sans" w:cs="Open Sans"/>
          <w:b/>
          <w:sz w:val="20"/>
          <w:szCs w:val="20"/>
        </w:rPr>
        <w:tab/>
        <w:t>12</w:t>
      </w:r>
      <w:r w:rsidRPr="00CF7E9F">
        <w:rPr>
          <w:rFonts w:ascii="Open Sans" w:hAnsi="Open Sans" w:cs="Open Sans"/>
          <w:b/>
          <w:sz w:val="20"/>
          <w:szCs w:val="20"/>
        </w:rPr>
        <w:tab/>
      </w:r>
      <w:r w:rsidRPr="00CF7E9F">
        <w:rPr>
          <w:rFonts w:ascii="Open Sans" w:hAnsi="Open Sans" w:cs="Open Sans"/>
          <w:bCs/>
          <w:sz w:val="20"/>
          <w:szCs w:val="20"/>
        </w:rPr>
        <w:t>Sposób oraz termin składania i otwarcia ofert</w:t>
      </w:r>
    </w:p>
    <w:p w14:paraId="2706F687" w14:textId="77777777" w:rsidR="00A43611" w:rsidRPr="00CF7E9F" w:rsidRDefault="00CF7E9F">
      <w:pPr>
        <w:pStyle w:val="Normalny1"/>
        <w:tabs>
          <w:tab w:val="left" w:pos="1008"/>
        </w:tabs>
        <w:ind w:left="1416" w:hanging="1416"/>
        <w:jc w:val="both"/>
        <w:rPr>
          <w:rFonts w:ascii="Open Sans" w:hAnsi="Open Sans" w:cs="Open Sans"/>
          <w:b/>
          <w:sz w:val="20"/>
          <w:szCs w:val="20"/>
        </w:rPr>
      </w:pPr>
      <w:r w:rsidRPr="00CF7E9F">
        <w:rPr>
          <w:rFonts w:ascii="Open Sans" w:hAnsi="Open Sans" w:cs="Open Sans"/>
          <w:b/>
          <w:sz w:val="20"/>
          <w:szCs w:val="20"/>
        </w:rPr>
        <w:t>Rozdział</w:t>
      </w:r>
      <w:r w:rsidRPr="00CF7E9F">
        <w:rPr>
          <w:rFonts w:ascii="Open Sans" w:hAnsi="Open Sans" w:cs="Open Sans"/>
          <w:b/>
          <w:sz w:val="20"/>
          <w:szCs w:val="20"/>
        </w:rPr>
        <w:tab/>
        <w:t>13</w:t>
      </w:r>
      <w:r w:rsidRPr="00CF7E9F">
        <w:rPr>
          <w:rFonts w:ascii="Open Sans" w:hAnsi="Open Sans" w:cs="Open Sans"/>
          <w:b/>
          <w:sz w:val="20"/>
          <w:szCs w:val="20"/>
        </w:rPr>
        <w:tab/>
      </w:r>
      <w:r w:rsidRPr="00CF7E9F">
        <w:rPr>
          <w:rFonts w:ascii="Open Sans" w:hAnsi="Open Sans" w:cs="Open Sans"/>
          <w:sz w:val="20"/>
          <w:szCs w:val="20"/>
        </w:rPr>
        <w:t>Termin otwarcia ofert oraz termin związania ofertą</w:t>
      </w:r>
    </w:p>
    <w:p w14:paraId="2706F688" w14:textId="77777777" w:rsidR="00A43611" w:rsidRPr="00CF7E9F" w:rsidRDefault="00CF7E9F">
      <w:pPr>
        <w:pStyle w:val="Normalny1"/>
        <w:tabs>
          <w:tab w:val="left" w:pos="1008"/>
        </w:tabs>
        <w:ind w:left="1416" w:hanging="1416"/>
        <w:jc w:val="both"/>
        <w:rPr>
          <w:rFonts w:ascii="Open Sans" w:hAnsi="Open Sans" w:cs="Open Sans"/>
          <w:bCs/>
          <w:sz w:val="20"/>
          <w:szCs w:val="20"/>
        </w:rPr>
      </w:pPr>
      <w:r w:rsidRPr="00CF7E9F">
        <w:rPr>
          <w:rFonts w:ascii="Open Sans" w:hAnsi="Open Sans" w:cs="Open Sans"/>
          <w:b/>
          <w:bCs/>
          <w:sz w:val="20"/>
          <w:szCs w:val="20"/>
        </w:rPr>
        <w:t>Rozdział</w:t>
      </w:r>
      <w:r w:rsidRPr="00CF7E9F">
        <w:rPr>
          <w:rFonts w:ascii="Open Sans" w:hAnsi="Open Sans" w:cs="Open Sans"/>
          <w:b/>
          <w:bCs/>
          <w:sz w:val="20"/>
          <w:szCs w:val="20"/>
        </w:rPr>
        <w:tab/>
        <w:t>14</w:t>
      </w:r>
      <w:r w:rsidRPr="00CF7E9F">
        <w:rPr>
          <w:rFonts w:ascii="Open Sans" w:hAnsi="Open Sans" w:cs="Open Sans"/>
          <w:bCs/>
          <w:sz w:val="20"/>
          <w:szCs w:val="20"/>
        </w:rPr>
        <w:tab/>
        <w:t>Opis sposobu obliczenia ceny</w:t>
      </w:r>
    </w:p>
    <w:p w14:paraId="2706F689" w14:textId="77777777" w:rsidR="00A43611" w:rsidRPr="00CF7E9F" w:rsidRDefault="00CF7E9F">
      <w:pPr>
        <w:pStyle w:val="Normalny1"/>
        <w:tabs>
          <w:tab w:val="left" w:pos="1008"/>
        </w:tabs>
        <w:ind w:left="1416" w:hanging="1416"/>
        <w:jc w:val="both"/>
        <w:rPr>
          <w:rFonts w:ascii="Open Sans" w:hAnsi="Open Sans" w:cs="Open Sans"/>
          <w:bCs/>
          <w:sz w:val="20"/>
          <w:szCs w:val="20"/>
        </w:rPr>
      </w:pPr>
      <w:r w:rsidRPr="00CF7E9F">
        <w:rPr>
          <w:rFonts w:ascii="Open Sans" w:hAnsi="Open Sans" w:cs="Open Sans"/>
          <w:b/>
          <w:bCs/>
          <w:sz w:val="20"/>
          <w:szCs w:val="20"/>
        </w:rPr>
        <w:t>Rozdział</w:t>
      </w:r>
      <w:r w:rsidRPr="00CF7E9F">
        <w:rPr>
          <w:rFonts w:ascii="Open Sans" w:hAnsi="Open Sans" w:cs="Open Sans"/>
          <w:b/>
          <w:bCs/>
          <w:sz w:val="20"/>
          <w:szCs w:val="20"/>
        </w:rPr>
        <w:tab/>
        <w:t>15</w:t>
      </w:r>
      <w:r w:rsidRPr="00CF7E9F">
        <w:rPr>
          <w:rFonts w:ascii="Open Sans" w:hAnsi="Open Sans" w:cs="Open Sans"/>
          <w:bCs/>
          <w:sz w:val="20"/>
          <w:szCs w:val="20"/>
        </w:rPr>
        <w:tab/>
        <w:t>Opis kryteriów oceny ofert wraz z podaniem wag tych kryteriów i sposobu oceny ofert</w:t>
      </w:r>
    </w:p>
    <w:p w14:paraId="2706F68A" w14:textId="77777777" w:rsidR="00A43611" w:rsidRPr="00CF7E9F" w:rsidRDefault="00CF7E9F">
      <w:pPr>
        <w:pStyle w:val="Normalny1"/>
        <w:tabs>
          <w:tab w:val="left" w:pos="1008"/>
        </w:tabs>
        <w:ind w:left="1416" w:hanging="1416"/>
        <w:jc w:val="both"/>
        <w:rPr>
          <w:rFonts w:ascii="Open Sans" w:hAnsi="Open Sans" w:cs="Open Sans"/>
          <w:sz w:val="20"/>
          <w:szCs w:val="20"/>
        </w:rPr>
      </w:pPr>
      <w:r w:rsidRPr="00CF7E9F">
        <w:rPr>
          <w:rFonts w:ascii="Open Sans" w:hAnsi="Open Sans" w:cs="Open Sans"/>
          <w:b/>
          <w:sz w:val="20"/>
          <w:szCs w:val="20"/>
        </w:rPr>
        <w:t>Rozdział</w:t>
      </w:r>
      <w:r w:rsidRPr="00CF7E9F">
        <w:rPr>
          <w:rFonts w:ascii="Open Sans" w:hAnsi="Open Sans" w:cs="Open Sans"/>
          <w:b/>
          <w:sz w:val="20"/>
          <w:szCs w:val="20"/>
        </w:rPr>
        <w:tab/>
        <w:t>16</w:t>
      </w:r>
      <w:r w:rsidRPr="00CF7E9F">
        <w:rPr>
          <w:rFonts w:ascii="Open Sans" w:hAnsi="Open Sans" w:cs="Open Sans"/>
          <w:b/>
          <w:sz w:val="20"/>
          <w:szCs w:val="20"/>
        </w:rPr>
        <w:tab/>
      </w:r>
      <w:r w:rsidRPr="00CF7E9F">
        <w:rPr>
          <w:rFonts w:ascii="Open Sans" w:hAnsi="Open Sans" w:cs="Open Sans"/>
          <w:sz w:val="20"/>
          <w:szCs w:val="20"/>
        </w:rPr>
        <w:t>Informacje o formalnościach, jakie muszą zostać dopełnione po wyborze oferty w celu zawarcia umowy w sprawie zamówienia publicznego</w:t>
      </w:r>
    </w:p>
    <w:p w14:paraId="2706F68B" w14:textId="77777777" w:rsidR="00A43611" w:rsidRPr="00CF7E9F" w:rsidRDefault="00CF7E9F">
      <w:pPr>
        <w:pStyle w:val="Normalny1"/>
        <w:tabs>
          <w:tab w:val="left" w:pos="1008"/>
        </w:tabs>
        <w:ind w:left="1416" w:hanging="1416"/>
        <w:jc w:val="both"/>
        <w:rPr>
          <w:rFonts w:ascii="Open Sans" w:hAnsi="Open Sans" w:cs="Open Sans"/>
          <w:iCs/>
          <w:sz w:val="20"/>
          <w:szCs w:val="20"/>
        </w:rPr>
      </w:pPr>
      <w:r w:rsidRPr="00CF7E9F">
        <w:rPr>
          <w:rFonts w:ascii="Open Sans" w:hAnsi="Open Sans" w:cs="Open Sans"/>
          <w:b/>
          <w:sz w:val="20"/>
          <w:szCs w:val="20"/>
        </w:rPr>
        <w:t>Rozdział</w:t>
      </w:r>
      <w:r w:rsidRPr="00CF7E9F">
        <w:rPr>
          <w:rFonts w:ascii="Open Sans" w:hAnsi="Open Sans" w:cs="Open Sans"/>
          <w:b/>
          <w:sz w:val="20"/>
          <w:szCs w:val="20"/>
        </w:rPr>
        <w:tab/>
        <w:t>17</w:t>
      </w:r>
      <w:r w:rsidRPr="00CF7E9F">
        <w:rPr>
          <w:rFonts w:ascii="Open Sans" w:hAnsi="Open Sans" w:cs="Open Sans"/>
          <w:b/>
          <w:sz w:val="20"/>
          <w:szCs w:val="20"/>
        </w:rPr>
        <w:tab/>
      </w:r>
      <w:r w:rsidRPr="00CF7E9F">
        <w:rPr>
          <w:rFonts w:ascii="Open Sans" w:hAnsi="Open Sans" w:cs="Open Sans"/>
          <w:iCs/>
          <w:sz w:val="20"/>
          <w:szCs w:val="20"/>
        </w:rPr>
        <w:t>Wymagania dotyczące zabezpieczenia należytego wykonania umowy</w:t>
      </w:r>
    </w:p>
    <w:p w14:paraId="2706F68C" w14:textId="77777777" w:rsidR="00A43611" w:rsidRPr="00CF7E9F" w:rsidRDefault="00CF7E9F">
      <w:pPr>
        <w:pStyle w:val="Normalny1"/>
        <w:tabs>
          <w:tab w:val="left" w:pos="1008"/>
        </w:tabs>
        <w:ind w:left="1416" w:hanging="1416"/>
        <w:jc w:val="both"/>
        <w:rPr>
          <w:rFonts w:ascii="Open Sans" w:hAnsi="Open Sans" w:cs="Open Sans"/>
          <w:sz w:val="20"/>
          <w:szCs w:val="20"/>
        </w:rPr>
      </w:pPr>
      <w:r w:rsidRPr="00CF7E9F">
        <w:rPr>
          <w:rFonts w:ascii="Open Sans" w:hAnsi="Open Sans" w:cs="Open Sans"/>
          <w:b/>
          <w:sz w:val="20"/>
          <w:szCs w:val="20"/>
        </w:rPr>
        <w:t>Rozdział</w:t>
      </w:r>
      <w:r w:rsidRPr="00CF7E9F">
        <w:rPr>
          <w:rFonts w:ascii="Open Sans" w:hAnsi="Open Sans" w:cs="Open Sans"/>
          <w:b/>
          <w:sz w:val="20"/>
          <w:szCs w:val="20"/>
        </w:rPr>
        <w:tab/>
        <w:t>18</w:t>
      </w:r>
      <w:r w:rsidRPr="00CF7E9F">
        <w:rPr>
          <w:rFonts w:ascii="Open Sans" w:hAnsi="Open Sans" w:cs="Open Sans"/>
          <w:b/>
          <w:sz w:val="20"/>
          <w:szCs w:val="20"/>
        </w:rPr>
        <w:tab/>
      </w:r>
      <w:r w:rsidRPr="00CF7E9F">
        <w:rPr>
          <w:rFonts w:ascii="Open Sans" w:hAnsi="Open Sans" w:cs="Open Sans"/>
          <w:sz w:val="20"/>
          <w:szCs w:val="20"/>
        </w:rPr>
        <w:t>Pouczenie o środkach ochrony prawnej przysługujących wykonawcy w toku postępowania o udzielenie zamówienia</w:t>
      </w:r>
    </w:p>
    <w:p w14:paraId="2706F68D" w14:textId="77777777" w:rsidR="00A43611" w:rsidRPr="00CF7E9F" w:rsidRDefault="00CF7E9F">
      <w:pPr>
        <w:pStyle w:val="Normalny1"/>
        <w:tabs>
          <w:tab w:val="left" w:pos="1008"/>
        </w:tabs>
        <w:ind w:left="1416" w:hanging="1416"/>
        <w:jc w:val="both"/>
        <w:rPr>
          <w:rFonts w:ascii="Open Sans" w:hAnsi="Open Sans" w:cs="Open Sans"/>
          <w:iCs/>
          <w:sz w:val="20"/>
          <w:szCs w:val="20"/>
        </w:rPr>
      </w:pPr>
      <w:r w:rsidRPr="00CF7E9F">
        <w:rPr>
          <w:rFonts w:ascii="Open Sans" w:hAnsi="Open Sans" w:cs="Open Sans"/>
          <w:b/>
          <w:sz w:val="20"/>
          <w:szCs w:val="20"/>
        </w:rPr>
        <w:t>Rozdział</w:t>
      </w:r>
      <w:r w:rsidRPr="00CF7E9F">
        <w:rPr>
          <w:rFonts w:ascii="Open Sans" w:hAnsi="Open Sans" w:cs="Open Sans"/>
          <w:b/>
          <w:sz w:val="20"/>
          <w:szCs w:val="20"/>
        </w:rPr>
        <w:tab/>
        <w:t>19</w:t>
      </w:r>
      <w:r w:rsidRPr="00CF7E9F">
        <w:rPr>
          <w:rFonts w:ascii="Open Sans" w:hAnsi="Open Sans" w:cs="Open Sans"/>
          <w:b/>
          <w:sz w:val="20"/>
          <w:szCs w:val="20"/>
        </w:rPr>
        <w:tab/>
      </w:r>
      <w:r w:rsidRPr="00CF7E9F">
        <w:rPr>
          <w:rFonts w:ascii="Open Sans" w:hAnsi="Open Sans" w:cs="Open Sans"/>
          <w:iCs/>
          <w:sz w:val="20"/>
          <w:szCs w:val="20"/>
        </w:rPr>
        <w:t>Klauzula informacyjna RODO</w:t>
      </w:r>
    </w:p>
    <w:p w14:paraId="2706F68E" w14:textId="77777777" w:rsidR="00A43611" w:rsidRPr="00CF7E9F" w:rsidRDefault="00CF7E9F">
      <w:pPr>
        <w:pStyle w:val="Normalny1"/>
        <w:tabs>
          <w:tab w:val="left" w:pos="1008"/>
        </w:tabs>
        <w:ind w:left="1416" w:hanging="1416"/>
        <w:jc w:val="both"/>
        <w:rPr>
          <w:rFonts w:ascii="Open Sans" w:hAnsi="Open Sans" w:cs="Open Sans"/>
          <w:sz w:val="20"/>
          <w:szCs w:val="20"/>
        </w:rPr>
      </w:pPr>
      <w:r w:rsidRPr="00CF7E9F">
        <w:rPr>
          <w:rFonts w:ascii="Open Sans" w:hAnsi="Open Sans" w:cs="Open Sans"/>
          <w:b/>
          <w:sz w:val="20"/>
          <w:szCs w:val="20"/>
        </w:rPr>
        <w:t>Rozdział</w:t>
      </w:r>
      <w:r w:rsidRPr="00CF7E9F">
        <w:rPr>
          <w:rFonts w:ascii="Open Sans" w:hAnsi="Open Sans" w:cs="Open Sans"/>
          <w:b/>
          <w:sz w:val="20"/>
          <w:szCs w:val="20"/>
        </w:rPr>
        <w:tab/>
        <w:t>20</w:t>
      </w:r>
      <w:r w:rsidRPr="00CF7E9F">
        <w:rPr>
          <w:rFonts w:ascii="Open Sans" w:hAnsi="Open Sans" w:cs="Open Sans"/>
          <w:b/>
          <w:sz w:val="20"/>
          <w:szCs w:val="20"/>
        </w:rPr>
        <w:tab/>
      </w:r>
      <w:r w:rsidRPr="00CF7E9F">
        <w:rPr>
          <w:rFonts w:ascii="Open Sans" w:hAnsi="Open Sans" w:cs="Open Sans"/>
          <w:sz w:val="20"/>
          <w:szCs w:val="20"/>
        </w:rPr>
        <w:t>Projektowane postanowienia umowy w sprawie zamówienia publicznego, które zostaną wprowadzone do umowy w sprawie zamówienia publicznego (Wzór umowy)</w:t>
      </w:r>
    </w:p>
    <w:p w14:paraId="2706F68F" w14:textId="77777777" w:rsidR="00A43611" w:rsidRPr="00CF7E9F" w:rsidRDefault="00CF7E9F">
      <w:pPr>
        <w:pStyle w:val="Normalny1"/>
        <w:tabs>
          <w:tab w:val="left" w:pos="1008"/>
        </w:tabs>
        <w:ind w:left="1416" w:hanging="1416"/>
        <w:jc w:val="both"/>
        <w:rPr>
          <w:rFonts w:ascii="Open Sans" w:hAnsi="Open Sans" w:cs="Open Sans"/>
          <w:sz w:val="20"/>
          <w:szCs w:val="20"/>
        </w:rPr>
      </w:pPr>
      <w:r w:rsidRPr="00CF7E9F">
        <w:rPr>
          <w:rFonts w:ascii="Open Sans" w:hAnsi="Open Sans" w:cs="Open Sans"/>
          <w:b/>
          <w:sz w:val="20"/>
          <w:szCs w:val="20"/>
        </w:rPr>
        <w:t>Rozdział</w:t>
      </w:r>
      <w:r w:rsidRPr="00CF7E9F">
        <w:rPr>
          <w:rFonts w:ascii="Open Sans" w:hAnsi="Open Sans" w:cs="Open Sans"/>
          <w:b/>
          <w:sz w:val="20"/>
          <w:szCs w:val="20"/>
        </w:rPr>
        <w:tab/>
        <w:t>21</w:t>
      </w:r>
      <w:r w:rsidRPr="00CF7E9F">
        <w:rPr>
          <w:rFonts w:ascii="Open Sans" w:hAnsi="Open Sans" w:cs="Open Sans"/>
          <w:b/>
          <w:sz w:val="20"/>
          <w:szCs w:val="20"/>
        </w:rPr>
        <w:tab/>
      </w:r>
      <w:r w:rsidRPr="00CF7E9F">
        <w:rPr>
          <w:rFonts w:ascii="Open Sans" w:hAnsi="Open Sans" w:cs="Open Sans"/>
          <w:sz w:val="20"/>
          <w:szCs w:val="20"/>
        </w:rPr>
        <w:t>Wzór oferty</w:t>
      </w:r>
    </w:p>
    <w:p w14:paraId="2706F690" w14:textId="77777777" w:rsidR="00A43611" w:rsidRPr="00CF7E9F" w:rsidRDefault="00CF7E9F">
      <w:pPr>
        <w:pStyle w:val="Normalny1"/>
        <w:tabs>
          <w:tab w:val="left" w:pos="1008"/>
        </w:tabs>
        <w:ind w:left="1416" w:hanging="1416"/>
        <w:jc w:val="both"/>
        <w:rPr>
          <w:rFonts w:ascii="Open Sans" w:hAnsi="Open Sans" w:cs="Open Sans"/>
          <w:b/>
          <w:bCs/>
          <w:sz w:val="20"/>
          <w:szCs w:val="20"/>
        </w:rPr>
      </w:pPr>
      <w:r w:rsidRPr="00CF7E9F">
        <w:rPr>
          <w:rFonts w:ascii="Open Sans" w:hAnsi="Open Sans" w:cs="Open Sans"/>
          <w:b/>
          <w:sz w:val="20"/>
          <w:szCs w:val="20"/>
        </w:rPr>
        <w:t>Rozdział</w:t>
      </w:r>
      <w:r w:rsidRPr="00CF7E9F">
        <w:rPr>
          <w:rFonts w:ascii="Open Sans" w:hAnsi="Open Sans" w:cs="Open Sans"/>
          <w:b/>
          <w:sz w:val="20"/>
          <w:szCs w:val="20"/>
        </w:rPr>
        <w:tab/>
        <w:t>22</w:t>
      </w:r>
      <w:r w:rsidRPr="00CF7E9F">
        <w:rPr>
          <w:rFonts w:ascii="Open Sans" w:hAnsi="Open Sans" w:cs="Open Sans"/>
          <w:b/>
          <w:sz w:val="20"/>
          <w:szCs w:val="20"/>
        </w:rPr>
        <w:tab/>
      </w:r>
      <w:r w:rsidRPr="00CF7E9F">
        <w:rPr>
          <w:rFonts w:ascii="Open Sans" w:hAnsi="Open Sans" w:cs="Open Sans"/>
          <w:iCs/>
          <w:sz w:val="20"/>
          <w:szCs w:val="20"/>
        </w:rPr>
        <w:t>Wzory załączników do oferty i SWZ</w:t>
      </w:r>
    </w:p>
    <w:p w14:paraId="2706F691" w14:textId="77777777" w:rsidR="00A43611" w:rsidRPr="00CF7E9F" w:rsidRDefault="00CF7E9F">
      <w:pPr>
        <w:pStyle w:val="Normalny1"/>
        <w:widowControl/>
        <w:spacing w:before="240" w:after="120"/>
        <w:rPr>
          <w:rFonts w:ascii="Open Sans" w:hAnsi="Open Sans" w:cs="Open Sans"/>
          <w:b/>
          <w:bCs/>
          <w:sz w:val="20"/>
          <w:szCs w:val="20"/>
          <w:u w:val="single"/>
        </w:rPr>
      </w:pPr>
      <w:r w:rsidRPr="00CF7E9F">
        <w:rPr>
          <w:rFonts w:ascii="Open Sans" w:hAnsi="Open Sans" w:cs="Open Sans"/>
          <w:b/>
          <w:bCs/>
          <w:sz w:val="20"/>
          <w:szCs w:val="20"/>
          <w:u w:val="single"/>
        </w:rPr>
        <w:t>ZAŁĄCZNIKI DO OFERTY</w:t>
      </w:r>
    </w:p>
    <w:p w14:paraId="2706F692" w14:textId="77777777" w:rsidR="00A43611" w:rsidRPr="00CF7E9F" w:rsidRDefault="00CF7E9F" w:rsidP="00DA6478">
      <w:pPr>
        <w:pStyle w:val="Normalny1"/>
        <w:ind w:left="2552" w:hanging="2552"/>
        <w:jc w:val="both"/>
        <w:rPr>
          <w:rFonts w:ascii="Open Sans" w:hAnsi="Open Sans" w:cs="Open Sans"/>
          <w:bCs/>
          <w:sz w:val="20"/>
          <w:szCs w:val="20"/>
          <w:shd w:val="clear" w:color="auto" w:fill="FFFF00"/>
        </w:rPr>
      </w:pPr>
      <w:r w:rsidRPr="00CF7E9F">
        <w:rPr>
          <w:rFonts w:ascii="Open Sans" w:hAnsi="Open Sans" w:cs="Open Sans"/>
          <w:b/>
          <w:bCs/>
          <w:sz w:val="20"/>
          <w:szCs w:val="20"/>
        </w:rPr>
        <w:t>Załącznik nr 1-</w:t>
      </w:r>
      <w:r w:rsidRPr="00CF7E9F">
        <w:rPr>
          <w:rFonts w:ascii="Open Sans" w:hAnsi="Open Sans" w:cs="Open Sans"/>
          <w:bCs/>
          <w:sz w:val="20"/>
          <w:szCs w:val="20"/>
        </w:rPr>
        <w:tab/>
        <w:t>Wzór oświadczenia Wykonawcy, uwzględniającego przesłanki wykluczenia z art. 7 ust. 1 ustawy o szczególnych rozwiązaniach w zakresie przeciwdziałania wspieraniu agresji na Ukrainę oraz służących ochronie bezpieczeństwa narodowego, składane na podstawie art. 125 ust. 1 ustawy Pzp.</w:t>
      </w:r>
    </w:p>
    <w:p w14:paraId="2706F693" w14:textId="77777777" w:rsidR="00A43611" w:rsidRPr="00CF7E9F" w:rsidRDefault="00CF7E9F" w:rsidP="00DA6478">
      <w:pPr>
        <w:pStyle w:val="Normalny1"/>
        <w:spacing w:after="120"/>
        <w:ind w:left="2552" w:hanging="2552"/>
        <w:jc w:val="both"/>
        <w:rPr>
          <w:rFonts w:ascii="Open Sans" w:hAnsi="Open Sans" w:cs="Open Sans"/>
          <w:bCs/>
          <w:sz w:val="20"/>
          <w:szCs w:val="20"/>
          <w:shd w:val="clear" w:color="auto" w:fill="FFFF00"/>
        </w:rPr>
      </w:pPr>
      <w:r w:rsidRPr="00CF7E9F">
        <w:rPr>
          <w:rFonts w:ascii="Open Sans" w:hAnsi="Open Sans" w:cs="Open Sans"/>
          <w:b/>
          <w:bCs/>
          <w:sz w:val="20"/>
          <w:szCs w:val="20"/>
        </w:rPr>
        <w:t>Załącznik nr 1a-</w:t>
      </w:r>
      <w:r w:rsidRPr="00CF7E9F">
        <w:rPr>
          <w:rFonts w:ascii="Open Sans" w:hAnsi="Open Sans" w:cs="Open Sans"/>
          <w:bCs/>
          <w:sz w:val="20"/>
          <w:szCs w:val="20"/>
        </w:rPr>
        <w:tab/>
        <w:t>Wzór oświadczenia podmiotu zobowiązującego się do udostepnienia zasobów, uwzględniającego przesłanki wykluczenia z art. 7 ust. 1 ustawy o szczególnych rozwiązaniach w zakresie przeciwdziałania wspieraniu agresji na Ukrainę oraz służących ochronie bezpieczeństwa narodowego, składane na podstawie art. 125 ust. 5 ustawy Pzp</w:t>
      </w:r>
    </w:p>
    <w:p w14:paraId="2706F694" w14:textId="77777777" w:rsidR="00A43611" w:rsidRPr="00CF7E9F" w:rsidRDefault="00CF7E9F" w:rsidP="0016041A">
      <w:pPr>
        <w:pStyle w:val="Normalny1"/>
        <w:rPr>
          <w:rFonts w:ascii="Open Sans" w:hAnsi="Open Sans" w:cs="Open Sans"/>
          <w:b/>
          <w:bCs/>
          <w:sz w:val="20"/>
          <w:szCs w:val="20"/>
          <w:u w:val="single"/>
        </w:rPr>
      </w:pPr>
      <w:r w:rsidRPr="00CF7E9F">
        <w:rPr>
          <w:rFonts w:ascii="Open Sans" w:hAnsi="Open Sans" w:cs="Open Sans"/>
          <w:b/>
          <w:bCs/>
          <w:sz w:val="20"/>
          <w:szCs w:val="20"/>
        </w:rPr>
        <w:t xml:space="preserve">ZAŁĄCZNIKI </w:t>
      </w:r>
      <w:r w:rsidRPr="00CF7E9F">
        <w:rPr>
          <w:rFonts w:ascii="Open Sans" w:hAnsi="Open Sans" w:cs="Open Sans"/>
          <w:b/>
          <w:bCs/>
          <w:sz w:val="20"/>
          <w:szCs w:val="20"/>
          <w:u w:val="single"/>
        </w:rPr>
        <w:t>DO SWZ:</w:t>
      </w:r>
    </w:p>
    <w:p w14:paraId="2706F695" w14:textId="77777777" w:rsidR="00A43611" w:rsidRPr="00CF7E9F" w:rsidRDefault="00CF7E9F" w:rsidP="0016041A">
      <w:pPr>
        <w:pStyle w:val="Normalny1"/>
        <w:tabs>
          <w:tab w:val="left" w:pos="2552"/>
        </w:tabs>
        <w:ind w:left="1842" w:hanging="1848"/>
        <w:rPr>
          <w:rFonts w:ascii="Open Sans" w:hAnsi="Open Sans" w:cs="Open Sans"/>
          <w:bCs/>
          <w:sz w:val="20"/>
          <w:szCs w:val="20"/>
        </w:rPr>
      </w:pPr>
      <w:r w:rsidRPr="00CF7E9F">
        <w:rPr>
          <w:rFonts w:ascii="Open Sans" w:hAnsi="Open Sans" w:cs="Open Sans"/>
          <w:b/>
          <w:sz w:val="20"/>
          <w:szCs w:val="20"/>
        </w:rPr>
        <w:t>Załącznik nr 1-</w:t>
      </w:r>
      <w:r w:rsidRPr="00CF7E9F">
        <w:rPr>
          <w:rFonts w:ascii="Open Sans" w:hAnsi="Open Sans" w:cs="Open Sans"/>
          <w:bCs/>
          <w:sz w:val="20"/>
          <w:szCs w:val="20"/>
        </w:rPr>
        <w:tab/>
      </w:r>
      <w:r w:rsidRPr="00CF7E9F">
        <w:rPr>
          <w:rFonts w:ascii="Open Sans" w:hAnsi="Open Sans" w:cs="Open Sans"/>
          <w:bCs/>
          <w:sz w:val="20"/>
          <w:szCs w:val="20"/>
        </w:rPr>
        <w:tab/>
        <w:t>Wzór wykazu wykonanych usług</w:t>
      </w:r>
    </w:p>
    <w:p w14:paraId="2706F696" w14:textId="77777777" w:rsidR="00A43611" w:rsidRPr="00CF7E9F" w:rsidRDefault="00CF7E9F" w:rsidP="0016041A">
      <w:pPr>
        <w:pStyle w:val="Normalny1"/>
        <w:tabs>
          <w:tab w:val="left" w:pos="2552"/>
        </w:tabs>
        <w:ind w:left="1843" w:hanging="1848"/>
        <w:rPr>
          <w:rFonts w:ascii="Open Sans" w:hAnsi="Open Sans" w:cs="Open Sans"/>
          <w:sz w:val="20"/>
          <w:szCs w:val="20"/>
        </w:rPr>
      </w:pPr>
      <w:r w:rsidRPr="00CF7E9F">
        <w:rPr>
          <w:rFonts w:ascii="Open Sans" w:hAnsi="Open Sans" w:cs="Open Sans"/>
          <w:b/>
          <w:sz w:val="20"/>
          <w:szCs w:val="20"/>
        </w:rPr>
        <w:t>Załącznik nr 2</w:t>
      </w:r>
      <w:r w:rsidRPr="00CF7E9F">
        <w:rPr>
          <w:rFonts w:ascii="Open Sans" w:hAnsi="Open Sans" w:cs="Open Sans"/>
          <w:b/>
          <w:sz w:val="20"/>
          <w:szCs w:val="20"/>
        </w:rPr>
        <w:tab/>
      </w:r>
      <w:r w:rsidRPr="00CF7E9F">
        <w:rPr>
          <w:rFonts w:ascii="Open Sans" w:hAnsi="Open Sans" w:cs="Open Sans"/>
          <w:b/>
          <w:sz w:val="20"/>
          <w:szCs w:val="20"/>
        </w:rPr>
        <w:tab/>
      </w:r>
      <w:r w:rsidRPr="00CF7E9F">
        <w:rPr>
          <w:rFonts w:ascii="Open Sans" w:hAnsi="Open Sans" w:cs="Open Sans"/>
          <w:sz w:val="20"/>
          <w:szCs w:val="20"/>
        </w:rPr>
        <w:t>Wzór wykazu osób skierowanych do realizacji zamówienia</w:t>
      </w:r>
    </w:p>
    <w:p w14:paraId="2706F697" w14:textId="77777777" w:rsidR="00A43611" w:rsidRPr="00CF7E9F" w:rsidRDefault="00CF7E9F" w:rsidP="0016041A">
      <w:pPr>
        <w:pStyle w:val="Normalny1"/>
        <w:tabs>
          <w:tab w:val="left" w:pos="2552"/>
        </w:tabs>
        <w:ind w:left="1843" w:hanging="1848"/>
        <w:rPr>
          <w:rFonts w:ascii="Open Sans" w:hAnsi="Open Sans" w:cs="Open Sans"/>
          <w:bCs/>
          <w:sz w:val="20"/>
          <w:szCs w:val="20"/>
        </w:rPr>
      </w:pPr>
      <w:r w:rsidRPr="00CF7E9F">
        <w:rPr>
          <w:rFonts w:ascii="Open Sans" w:hAnsi="Open Sans" w:cs="Open Sans"/>
          <w:b/>
          <w:bCs/>
          <w:sz w:val="20"/>
          <w:szCs w:val="20"/>
        </w:rPr>
        <w:t>Załącznik nr 3</w:t>
      </w:r>
      <w:r w:rsidRPr="00CF7E9F">
        <w:rPr>
          <w:rFonts w:ascii="Open Sans" w:hAnsi="Open Sans" w:cs="Open Sans"/>
          <w:bCs/>
          <w:sz w:val="20"/>
          <w:szCs w:val="20"/>
        </w:rPr>
        <w:tab/>
      </w:r>
      <w:r w:rsidRPr="00CF7E9F">
        <w:rPr>
          <w:rFonts w:ascii="Open Sans" w:hAnsi="Open Sans" w:cs="Open Sans"/>
          <w:bCs/>
          <w:sz w:val="20"/>
          <w:szCs w:val="20"/>
        </w:rPr>
        <w:tab/>
        <w:t>Wzór umowy najmu pomieszczeń kuchni wraz z wyposażeniem</w:t>
      </w:r>
    </w:p>
    <w:p w14:paraId="2706F69A" w14:textId="77777777" w:rsidR="00A43611" w:rsidRPr="007C1CD1" w:rsidRDefault="00CF7E9F">
      <w:pPr>
        <w:pStyle w:val="Normalny1"/>
        <w:widowControl/>
        <w:spacing w:before="240"/>
        <w:jc w:val="center"/>
        <w:rPr>
          <w:rFonts w:ascii="Open Sans" w:hAnsi="Open Sans" w:cs="Open Sans"/>
          <w:b/>
          <w:iCs/>
          <w:sz w:val="22"/>
          <w:szCs w:val="22"/>
        </w:rPr>
      </w:pPr>
      <w:r w:rsidRPr="007C1CD1">
        <w:rPr>
          <w:rFonts w:ascii="Open Sans" w:hAnsi="Open Sans" w:cs="Open Sans"/>
          <w:b/>
          <w:iCs/>
          <w:sz w:val="22"/>
          <w:szCs w:val="22"/>
        </w:rPr>
        <w:t>Rozdział 1</w:t>
      </w:r>
    </w:p>
    <w:p w14:paraId="2706F69B" w14:textId="77777777" w:rsidR="00A43611" w:rsidRPr="007C1CD1" w:rsidRDefault="00CF7E9F" w:rsidP="00B30280">
      <w:pPr>
        <w:pStyle w:val="Normalny1"/>
        <w:widowControl/>
        <w:spacing w:after="240" w:line="276" w:lineRule="auto"/>
        <w:jc w:val="center"/>
        <w:rPr>
          <w:rFonts w:ascii="Open Sans" w:hAnsi="Open Sans" w:cs="Open Sans"/>
          <w:b/>
          <w:iCs/>
          <w:sz w:val="22"/>
          <w:szCs w:val="22"/>
        </w:rPr>
      </w:pPr>
      <w:r w:rsidRPr="007C1CD1">
        <w:rPr>
          <w:rFonts w:ascii="Open Sans" w:hAnsi="Open Sans" w:cs="Open Sans"/>
          <w:b/>
          <w:iCs/>
          <w:sz w:val="22"/>
          <w:szCs w:val="22"/>
        </w:rPr>
        <w:t>Informacje dotyczące postępowania</w:t>
      </w:r>
    </w:p>
    <w:p w14:paraId="2706F69C" w14:textId="279D71C1" w:rsidR="00A43611" w:rsidRPr="00CF7E9F" w:rsidRDefault="00CF7E9F" w:rsidP="00B30280">
      <w:pPr>
        <w:pStyle w:val="Akapitzlist"/>
        <w:numPr>
          <w:ilvl w:val="0"/>
          <w:numId w:val="5"/>
        </w:numPr>
        <w:spacing w:before="120" w:after="120" w:line="276" w:lineRule="auto"/>
        <w:ind w:left="284" w:hanging="284"/>
        <w:jc w:val="both"/>
        <w:rPr>
          <w:rFonts w:ascii="Open Sans" w:hAnsi="Open Sans" w:cs="Open Sans"/>
          <w:color w:val="auto"/>
          <w:sz w:val="20"/>
          <w:szCs w:val="20"/>
        </w:rPr>
      </w:pPr>
      <w:r w:rsidRPr="00CF7E9F">
        <w:rPr>
          <w:rFonts w:ascii="Open Sans" w:hAnsi="Open Sans" w:cs="Open Sans"/>
          <w:b/>
          <w:bCs/>
          <w:sz w:val="20"/>
          <w:szCs w:val="20"/>
        </w:rPr>
        <w:t xml:space="preserve">Nazwa oraz adres Zamawiającego: </w:t>
      </w:r>
      <w:r w:rsidRPr="00CF7E9F">
        <w:rPr>
          <w:rFonts w:ascii="Open Sans" w:hAnsi="Open Sans" w:cs="Open Sans"/>
          <w:color w:val="auto"/>
          <w:sz w:val="20"/>
          <w:szCs w:val="20"/>
        </w:rPr>
        <w:t>Gmina Miasta Gdańska, Dom Pomocy Społecznej „</w:t>
      </w:r>
      <w:r w:rsidR="00DA6478">
        <w:rPr>
          <w:rFonts w:ascii="Open Sans" w:hAnsi="Open Sans" w:cs="Open Sans"/>
          <w:color w:val="auto"/>
          <w:sz w:val="20"/>
          <w:szCs w:val="20"/>
        </w:rPr>
        <w:t>Orunia</w:t>
      </w:r>
      <w:r w:rsidRPr="00CF7E9F">
        <w:rPr>
          <w:rFonts w:ascii="Open Sans" w:hAnsi="Open Sans" w:cs="Open Sans"/>
          <w:color w:val="auto"/>
          <w:sz w:val="20"/>
          <w:szCs w:val="20"/>
        </w:rPr>
        <w:t xml:space="preserve">” w Gdańsku, ul. </w:t>
      </w:r>
      <w:r w:rsidR="00DA6478">
        <w:rPr>
          <w:rFonts w:ascii="Open Sans" w:hAnsi="Open Sans" w:cs="Open Sans"/>
          <w:color w:val="auto"/>
          <w:sz w:val="20"/>
          <w:szCs w:val="20"/>
        </w:rPr>
        <w:t>Starogardzka 20</w:t>
      </w:r>
      <w:r w:rsidRPr="00CF7E9F">
        <w:rPr>
          <w:rFonts w:ascii="Open Sans" w:hAnsi="Open Sans" w:cs="Open Sans"/>
          <w:color w:val="auto"/>
          <w:sz w:val="20"/>
          <w:szCs w:val="20"/>
        </w:rPr>
        <w:t xml:space="preserve">, </w:t>
      </w:r>
      <w:r w:rsidR="00DA6478">
        <w:rPr>
          <w:rFonts w:ascii="Open Sans" w:hAnsi="Open Sans" w:cs="Open Sans"/>
          <w:color w:val="auto"/>
          <w:sz w:val="20"/>
          <w:szCs w:val="20"/>
        </w:rPr>
        <w:t>80-058</w:t>
      </w:r>
      <w:r w:rsidRPr="00CF7E9F">
        <w:rPr>
          <w:rFonts w:ascii="Open Sans" w:hAnsi="Open Sans" w:cs="Open Sans"/>
          <w:color w:val="auto"/>
          <w:sz w:val="20"/>
          <w:szCs w:val="20"/>
        </w:rPr>
        <w:t xml:space="preserve"> Gdańsk;</w:t>
      </w:r>
    </w:p>
    <w:p w14:paraId="2706F69D" w14:textId="297DF2AF" w:rsidR="00A43611" w:rsidRPr="00CF7E9F" w:rsidRDefault="00CF7E9F" w:rsidP="00B30280">
      <w:pPr>
        <w:pStyle w:val="Akapitzlist"/>
        <w:numPr>
          <w:ilvl w:val="0"/>
          <w:numId w:val="5"/>
        </w:numPr>
        <w:spacing w:before="120" w:after="120" w:line="276" w:lineRule="auto"/>
        <w:ind w:left="284" w:hanging="284"/>
        <w:jc w:val="both"/>
        <w:rPr>
          <w:rFonts w:ascii="Open Sans" w:hAnsi="Open Sans" w:cs="Open Sans"/>
          <w:color w:val="auto"/>
          <w:sz w:val="20"/>
          <w:szCs w:val="20"/>
        </w:rPr>
      </w:pPr>
      <w:r w:rsidRPr="00CF7E9F">
        <w:rPr>
          <w:rFonts w:ascii="Open Sans" w:hAnsi="Open Sans" w:cs="Open Sans"/>
          <w:b/>
          <w:color w:val="auto"/>
          <w:sz w:val="20"/>
          <w:szCs w:val="20"/>
        </w:rPr>
        <w:t>Płatnik:</w:t>
      </w:r>
      <w:r w:rsidRPr="00CF7E9F">
        <w:rPr>
          <w:rFonts w:ascii="Open Sans" w:hAnsi="Open Sans" w:cs="Open Sans"/>
          <w:color w:val="auto"/>
          <w:sz w:val="20"/>
          <w:szCs w:val="20"/>
        </w:rPr>
        <w:t xml:space="preserve"> Dom Pomocy Społecznej „</w:t>
      </w:r>
      <w:r w:rsidR="00DA6478">
        <w:rPr>
          <w:rFonts w:ascii="Open Sans" w:hAnsi="Open Sans" w:cs="Open Sans"/>
          <w:color w:val="auto"/>
          <w:sz w:val="20"/>
          <w:szCs w:val="20"/>
        </w:rPr>
        <w:t>Orunia</w:t>
      </w:r>
      <w:r w:rsidRPr="00CF7E9F">
        <w:rPr>
          <w:rFonts w:ascii="Open Sans" w:hAnsi="Open Sans" w:cs="Open Sans"/>
          <w:color w:val="auto"/>
          <w:sz w:val="20"/>
          <w:szCs w:val="20"/>
        </w:rPr>
        <w:t xml:space="preserve">” w Gdańsku, ul. </w:t>
      </w:r>
      <w:r w:rsidR="00DA6478">
        <w:rPr>
          <w:rFonts w:ascii="Open Sans" w:hAnsi="Open Sans" w:cs="Open Sans"/>
          <w:color w:val="auto"/>
          <w:sz w:val="20"/>
          <w:szCs w:val="20"/>
        </w:rPr>
        <w:t>Starogardzka 20</w:t>
      </w:r>
      <w:r w:rsidRPr="00CF7E9F">
        <w:rPr>
          <w:rFonts w:ascii="Open Sans" w:hAnsi="Open Sans" w:cs="Open Sans"/>
          <w:color w:val="auto"/>
          <w:sz w:val="20"/>
          <w:szCs w:val="20"/>
        </w:rPr>
        <w:t xml:space="preserve">, </w:t>
      </w:r>
      <w:r w:rsidR="00DA6478">
        <w:rPr>
          <w:rFonts w:ascii="Open Sans" w:hAnsi="Open Sans" w:cs="Open Sans"/>
          <w:color w:val="auto"/>
          <w:sz w:val="20"/>
          <w:szCs w:val="20"/>
        </w:rPr>
        <w:t>80-058</w:t>
      </w:r>
      <w:r w:rsidRPr="00CF7E9F">
        <w:rPr>
          <w:rFonts w:ascii="Open Sans" w:hAnsi="Open Sans" w:cs="Open Sans"/>
          <w:color w:val="auto"/>
          <w:sz w:val="20"/>
          <w:szCs w:val="20"/>
        </w:rPr>
        <w:t xml:space="preserve"> Gdańsk; </w:t>
      </w:r>
      <w:r w:rsidRPr="00CF7E9F">
        <w:rPr>
          <w:rFonts w:ascii="Open Sans" w:hAnsi="Open Sans" w:cs="Open Sans"/>
          <w:bCs/>
          <w:color w:val="auto"/>
          <w:sz w:val="20"/>
          <w:szCs w:val="20"/>
        </w:rPr>
        <w:t xml:space="preserve">REGON </w:t>
      </w:r>
      <w:r w:rsidR="00DA6478">
        <w:rPr>
          <w:rFonts w:ascii="Open Sans" w:hAnsi="Open Sans" w:cs="Open Sans"/>
          <w:bCs/>
          <w:color w:val="auto"/>
          <w:sz w:val="20"/>
          <w:szCs w:val="20"/>
        </w:rPr>
        <w:t>00294527.</w:t>
      </w:r>
    </w:p>
    <w:p w14:paraId="2706F69E" w14:textId="77777777" w:rsidR="00A43611" w:rsidRPr="00CF7E9F" w:rsidRDefault="00CF7E9F" w:rsidP="00B30280">
      <w:pPr>
        <w:pStyle w:val="Akapitzlist"/>
        <w:numPr>
          <w:ilvl w:val="0"/>
          <w:numId w:val="5"/>
        </w:numPr>
        <w:spacing w:before="120" w:after="120" w:line="276" w:lineRule="auto"/>
        <w:ind w:left="284" w:hanging="284"/>
        <w:jc w:val="both"/>
        <w:rPr>
          <w:rFonts w:ascii="Open Sans" w:hAnsi="Open Sans" w:cs="Open Sans"/>
          <w:bCs/>
          <w:sz w:val="20"/>
          <w:szCs w:val="20"/>
        </w:rPr>
      </w:pPr>
      <w:r w:rsidRPr="00CF7E9F">
        <w:rPr>
          <w:rFonts w:ascii="Open Sans" w:hAnsi="Open Sans" w:cs="Open Sans"/>
          <w:bCs/>
          <w:sz w:val="20"/>
          <w:szCs w:val="20"/>
        </w:rPr>
        <w:t>Postępowanie prowadzone jest przez Gminę Miasta Gdańska, Urząd Miejski w Gdańsku, ul. Nowe Ogrody 8/12, 80-803 Gdańsk – jako Centralny Zamawiający.</w:t>
      </w:r>
    </w:p>
    <w:p w14:paraId="2706F69F" w14:textId="087EBFF1" w:rsidR="00A43611" w:rsidRPr="00CF7E9F" w:rsidRDefault="00CF7E9F" w:rsidP="00B30280">
      <w:pPr>
        <w:pStyle w:val="Akapitzlist"/>
        <w:numPr>
          <w:ilvl w:val="0"/>
          <w:numId w:val="5"/>
        </w:numPr>
        <w:spacing w:before="120" w:after="120" w:line="276" w:lineRule="auto"/>
        <w:ind w:left="284" w:hanging="284"/>
        <w:jc w:val="both"/>
        <w:rPr>
          <w:rFonts w:ascii="Open Sans" w:hAnsi="Open Sans" w:cs="Open Sans"/>
          <w:bCs/>
          <w:sz w:val="20"/>
          <w:szCs w:val="20"/>
        </w:rPr>
      </w:pPr>
      <w:r w:rsidRPr="00CF7E9F">
        <w:rPr>
          <w:rFonts w:ascii="Open Sans" w:hAnsi="Open Sans" w:cs="Open Sans"/>
          <w:b/>
          <w:bCs/>
          <w:sz w:val="20"/>
          <w:szCs w:val="20"/>
        </w:rPr>
        <w:t>Osoba uprawniona do kontaktu z Wykonawcami w sprawach proceduralnych</w:t>
      </w:r>
      <w:r w:rsidRPr="00CF7E9F">
        <w:rPr>
          <w:rFonts w:ascii="Open Sans" w:hAnsi="Open Sans" w:cs="Open Sans"/>
          <w:bCs/>
          <w:sz w:val="20"/>
          <w:szCs w:val="20"/>
        </w:rPr>
        <w:t xml:space="preserve">: </w:t>
      </w:r>
      <w:r w:rsidR="00D121E7">
        <w:rPr>
          <w:rFonts w:ascii="Open Sans" w:hAnsi="Open Sans" w:cs="Open Sans"/>
          <w:bCs/>
          <w:sz w:val="20"/>
          <w:szCs w:val="20"/>
        </w:rPr>
        <w:t>Marzena Szczepańska-Kaup</w:t>
      </w:r>
      <w:r w:rsidR="00D121E7" w:rsidRPr="00CF7E9F">
        <w:rPr>
          <w:rFonts w:ascii="Open Sans" w:hAnsi="Open Sans" w:cs="Open Sans"/>
          <w:bCs/>
          <w:sz w:val="20"/>
          <w:szCs w:val="20"/>
        </w:rPr>
        <w:t xml:space="preserve"> </w:t>
      </w:r>
      <w:r w:rsidRPr="00CF7E9F">
        <w:rPr>
          <w:rFonts w:ascii="Open Sans" w:hAnsi="Open Sans" w:cs="Open Sans"/>
          <w:bCs/>
          <w:sz w:val="20"/>
          <w:szCs w:val="20"/>
        </w:rPr>
        <w:t>(lub osobą ją zastępująca), w godzinach pracy urzędu.</w:t>
      </w:r>
    </w:p>
    <w:p w14:paraId="2706F6A0" w14:textId="7CBDE689" w:rsidR="00A43611" w:rsidRPr="005472E9" w:rsidRDefault="00CF7E9F" w:rsidP="00B30280">
      <w:pPr>
        <w:pStyle w:val="Akapitzlist"/>
        <w:numPr>
          <w:ilvl w:val="0"/>
          <w:numId w:val="5"/>
        </w:numPr>
        <w:spacing w:before="120" w:after="120" w:line="276" w:lineRule="auto"/>
        <w:ind w:left="284" w:hanging="284"/>
        <w:jc w:val="both"/>
        <w:rPr>
          <w:rFonts w:ascii="Open Sans" w:hAnsi="Open Sans" w:cs="Open Sans"/>
          <w:bCs/>
          <w:strike/>
          <w:sz w:val="20"/>
          <w:szCs w:val="20"/>
        </w:rPr>
      </w:pPr>
      <w:r w:rsidRPr="005472E9">
        <w:rPr>
          <w:rFonts w:ascii="Open Sans" w:hAnsi="Open Sans" w:cs="Open Sans"/>
          <w:b/>
          <w:bCs/>
          <w:sz w:val="20"/>
          <w:szCs w:val="20"/>
        </w:rPr>
        <w:t xml:space="preserve">Adres poczty elektronicznej: </w:t>
      </w:r>
      <w:r w:rsidR="00D121E7" w:rsidRPr="005472E9">
        <w:rPr>
          <w:rFonts w:ascii="Open Sans" w:hAnsi="Open Sans" w:cs="Open Sans"/>
          <w:sz w:val="20"/>
          <w:szCs w:val="20"/>
        </w:rPr>
        <w:t>marzena.szczepanska-kaup@gdansk.gda.pl</w:t>
      </w:r>
    </w:p>
    <w:p w14:paraId="2706F6A1" w14:textId="77777777" w:rsidR="00A43611" w:rsidRPr="00CF7E9F" w:rsidRDefault="00CF7E9F" w:rsidP="00B30280">
      <w:pPr>
        <w:pStyle w:val="Akapitzlist"/>
        <w:numPr>
          <w:ilvl w:val="0"/>
          <w:numId w:val="5"/>
        </w:numPr>
        <w:spacing w:before="120" w:after="120" w:line="276" w:lineRule="auto"/>
        <w:ind w:left="284" w:hanging="284"/>
        <w:jc w:val="both"/>
        <w:rPr>
          <w:rFonts w:ascii="Open Sans" w:hAnsi="Open Sans" w:cs="Open Sans"/>
          <w:bCs/>
          <w:sz w:val="20"/>
          <w:szCs w:val="20"/>
        </w:rPr>
      </w:pPr>
      <w:r w:rsidRPr="00CF7E9F">
        <w:rPr>
          <w:rFonts w:ascii="Open Sans" w:hAnsi="Open Sans" w:cs="Open Sans"/>
          <w:bCs/>
          <w:sz w:val="20"/>
          <w:szCs w:val="20"/>
        </w:rPr>
        <w:t xml:space="preserve">Postępowanie o udzielenie zamówienia prowadzone będzie przy użyciu Platformy zakupowej </w:t>
      </w:r>
      <w:hyperlink r:id="rId13">
        <w:r w:rsidRPr="00CF7E9F">
          <w:rPr>
            <w:rStyle w:val="czeinternetowe"/>
            <w:rFonts w:ascii="Open Sans" w:hAnsi="Open Sans" w:cs="Open Sans"/>
            <w:bCs/>
            <w:sz w:val="20"/>
            <w:szCs w:val="20"/>
          </w:rPr>
          <w:t>https://ezamowienia.gov.pl</w:t>
        </w:r>
      </w:hyperlink>
      <w:r w:rsidRPr="00CF7E9F">
        <w:rPr>
          <w:rFonts w:ascii="Open Sans" w:hAnsi="Open Sans" w:cs="Open Sans"/>
          <w:bCs/>
          <w:sz w:val="20"/>
          <w:szCs w:val="20"/>
        </w:rPr>
        <w:t xml:space="preserve"> / (dalej: Platforma e-Zamówienia). Ilekroć w Specyfikacji Warunków Zamówienia lub w przepisach o zamówieniach publicznych mowa jest o stronie internetowej prowadzonego postępowania należy przez to rozumieć także Platformę e-Zamówienia.</w:t>
      </w:r>
      <w:r w:rsidRPr="00CF7E9F">
        <w:rPr>
          <w:rFonts w:ascii="Open Sans" w:hAnsi="Open Sans" w:cs="Open Sans"/>
          <w:b/>
          <w:bCs/>
          <w:sz w:val="20"/>
          <w:szCs w:val="20"/>
        </w:rPr>
        <w:t xml:space="preserve"> </w:t>
      </w:r>
    </w:p>
    <w:p w14:paraId="2706F6A2" w14:textId="77777777" w:rsidR="00A43611" w:rsidRPr="00CF7E9F" w:rsidRDefault="00CF7E9F" w:rsidP="00B30280">
      <w:pPr>
        <w:pStyle w:val="Akapitzlist"/>
        <w:numPr>
          <w:ilvl w:val="0"/>
          <w:numId w:val="5"/>
        </w:numPr>
        <w:spacing w:before="240" w:after="120" w:line="276" w:lineRule="auto"/>
        <w:ind w:left="284" w:hanging="284"/>
        <w:contextualSpacing w:val="0"/>
        <w:jc w:val="both"/>
        <w:rPr>
          <w:rFonts w:ascii="Open Sans" w:hAnsi="Open Sans" w:cs="Open Sans"/>
          <w:bCs/>
          <w:sz w:val="20"/>
          <w:szCs w:val="20"/>
        </w:rPr>
      </w:pPr>
      <w:r w:rsidRPr="00CF7E9F">
        <w:rPr>
          <w:rFonts w:ascii="Open Sans" w:hAnsi="Open Sans" w:cs="Open Sans"/>
          <w:b/>
          <w:sz w:val="20"/>
          <w:szCs w:val="20"/>
        </w:rPr>
        <w:t>Adres strony internetowej prowadzonego postępowania</w:t>
      </w:r>
      <w:r w:rsidRPr="00CF7E9F">
        <w:rPr>
          <w:rFonts w:ascii="Open Sans" w:hAnsi="Open Sans" w:cs="Open Sans"/>
          <w:bCs/>
          <w:sz w:val="20"/>
          <w:szCs w:val="20"/>
        </w:rPr>
        <w:t xml:space="preserve"> (link prowadzący bezpośrednio do widoku postepowania na Platformie e-Zamówienia): </w:t>
      </w:r>
    </w:p>
    <w:p w14:paraId="0521C510" w14:textId="77777777" w:rsidR="0016041A" w:rsidRPr="0016041A" w:rsidRDefault="0016041A" w:rsidP="00B30280">
      <w:pPr>
        <w:pStyle w:val="Normalny1"/>
        <w:widowControl/>
        <w:spacing w:before="120" w:line="276" w:lineRule="auto"/>
        <w:ind w:left="266"/>
        <w:jc w:val="both"/>
        <w:rPr>
          <w:rFonts w:ascii="Open Sans" w:hAnsi="Open Sans" w:cs="Open Sans"/>
          <w:b/>
          <w:sz w:val="20"/>
          <w:szCs w:val="20"/>
        </w:rPr>
      </w:pPr>
      <w:r w:rsidRPr="0016041A">
        <w:rPr>
          <w:rFonts w:ascii="Open Sans" w:hAnsi="Open Sans" w:cs="Open Sans"/>
          <w:b/>
          <w:sz w:val="20"/>
          <w:szCs w:val="20"/>
        </w:rPr>
        <w:t xml:space="preserve">https://ezamowienia.gov.pl/mp-client/search/list/ocds-148610-919af257-dbfa-4b6b-86fa-ad3f0c015840 </w:t>
      </w:r>
    </w:p>
    <w:p w14:paraId="2706F6A4" w14:textId="087B8173" w:rsidR="00A43611" w:rsidRPr="00CF7E9F" w:rsidRDefault="00CF7E9F" w:rsidP="00B30280">
      <w:pPr>
        <w:pStyle w:val="Normalny1"/>
        <w:widowControl/>
        <w:spacing w:before="120" w:line="276" w:lineRule="auto"/>
        <w:ind w:left="266"/>
        <w:jc w:val="both"/>
        <w:rPr>
          <w:rFonts w:ascii="Open Sans" w:hAnsi="Open Sans" w:cs="Open Sans"/>
          <w:bCs/>
          <w:sz w:val="20"/>
          <w:szCs w:val="20"/>
        </w:rPr>
      </w:pPr>
      <w:r w:rsidRPr="00CF7E9F">
        <w:rPr>
          <w:rFonts w:ascii="Open Sans" w:hAnsi="Open Sans" w:cs="Open Sans"/>
          <w:bCs/>
          <w:sz w:val="20"/>
          <w:szCs w:val="20"/>
        </w:rPr>
        <w:t>Postępowanie można wyszukać również ze strony głównej Platformy e-Zamówienia (przycisk „Przeglądaj postępowania/ konkursy”).</w:t>
      </w:r>
    </w:p>
    <w:p w14:paraId="09DEE597" w14:textId="1C4215FA" w:rsidR="002B1534" w:rsidRPr="00D121E7" w:rsidRDefault="00CF7E9F" w:rsidP="00B30280">
      <w:pPr>
        <w:pStyle w:val="Akapitzlist"/>
        <w:numPr>
          <w:ilvl w:val="0"/>
          <w:numId w:val="5"/>
        </w:numPr>
        <w:spacing w:before="120" w:after="120" w:line="276" w:lineRule="auto"/>
        <w:ind w:left="284" w:hanging="284"/>
        <w:contextualSpacing w:val="0"/>
        <w:jc w:val="both"/>
        <w:rPr>
          <w:rStyle w:val="Normalny10"/>
          <w:rFonts w:ascii="Open Sans" w:hAnsi="Open Sans" w:cs="Open Sans"/>
          <w:b/>
          <w:sz w:val="20"/>
          <w:szCs w:val="20"/>
        </w:rPr>
      </w:pPr>
      <w:r w:rsidRPr="002B1534">
        <w:rPr>
          <w:rFonts w:ascii="Open Sans" w:hAnsi="Open Sans" w:cs="Open Sans"/>
          <w:sz w:val="20"/>
          <w:szCs w:val="20"/>
        </w:rPr>
        <w:t>Identyfikator (ID) postepowania na Platformie e-Zamówienia:</w:t>
      </w:r>
      <w:r w:rsidR="002B1534">
        <w:rPr>
          <w:rFonts w:ascii="Open Sans" w:hAnsi="Open Sans" w:cs="Open Sans"/>
          <w:sz w:val="20"/>
          <w:szCs w:val="20"/>
        </w:rPr>
        <w:t xml:space="preserve"> </w:t>
      </w:r>
      <w:r w:rsidR="00D121E7" w:rsidRPr="00497CCE">
        <w:rPr>
          <w:rFonts w:ascii="Open Sans" w:hAnsi="Open Sans" w:cs="Open Sans"/>
          <w:b/>
          <w:sz w:val="20"/>
          <w:szCs w:val="20"/>
        </w:rPr>
        <w:t>ocds-148610-919af257-dbfa-4b6b-86fa-ad3f0c015840</w:t>
      </w:r>
    </w:p>
    <w:p w14:paraId="2706F6A5" w14:textId="768B9F71" w:rsidR="00A43611" w:rsidRPr="00CF7E9F" w:rsidRDefault="00CF7E9F" w:rsidP="00B30280">
      <w:pPr>
        <w:pStyle w:val="Akapitzlist"/>
        <w:numPr>
          <w:ilvl w:val="0"/>
          <w:numId w:val="5"/>
        </w:numPr>
        <w:spacing w:before="120" w:after="120" w:line="276" w:lineRule="auto"/>
        <w:ind w:left="284" w:hanging="284"/>
        <w:contextualSpacing w:val="0"/>
        <w:jc w:val="both"/>
        <w:rPr>
          <w:rFonts w:ascii="Open Sans" w:hAnsi="Open Sans" w:cs="Open Sans"/>
          <w:sz w:val="20"/>
          <w:szCs w:val="20"/>
        </w:rPr>
      </w:pPr>
      <w:r w:rsidRPr="00CF7E9F">
        <w:rPr>
          <w:rFonts w:ascii="Open Sans" w:hAnsi="Open Sans" w:cs="Open Sans"/>
          <w:sz w:val="20"/>
          <w:szCs w:val="20"/>
        </w:rPr>
        <w:t xml:space="preserve">Niniejsze postępowanie prowadzone jest w trybie podstawowym bez negocjacji, zgodnie z art. 275 ust. 1 ustawy Pzp </w:t>
      </w:r>
      <w:r w:rsidR="00102B41">
        <w:rPr>
          <w:rFonts w:ascii="Open Sans" w:hAnsi="Open Sans" w:cs="Open Sans"/>
          <w:sz w:val="20"/>
          <w:szCs w:val="20"/>
        </w:rPr>
        <w:t xml:space="preserve">z uwzględnieniem zapisów art. 359 pkt 2 Pzp o zamówieniach na usługi społeczne </w:t>
      </w:r>
      <w:r w:rsidRPr="00CF7E9F">
        <w:rPr>
          <w:rFonts w:ascii="Open Sans" w:hAnsi="Open Sans" w:cs="Open Sans"/>
          <w:sz w:val="20"/>
          <w:szCs w:val="20"/>
        </w:rPr>
        <w:t>oraz niniejszą Specyfikacji Warunków Zamówienia, zwaną dalej „SWZ”.</w:t>
      </w:r>
    </w:p>
    <w:p w14:paraId="2706F6A6" w14:textId="77777777" w:rsidR="00A43611" w:rsidRPr="007C1CD1" w:rsidRDefault="00CF7E9F" w:rsidP="003A68F0">
      <w:pPr>
        <w:pStyle w:val="Normalny1"/>
        <w:widowControl/>
        <w:spacing w:before="360" w:line="276" w:lineRule="auto"/>
        <w:jc w:val="center"/>
        <w:rPr>
          <w:rFonts w:ascii="Open Sans" w:hAnsi="Open Sans" w:cs="Open Sans"/>
          <w:b/>
          <w:iCs/>
          <w:sz w:val="22"/>
          <w:szCs w:val="22"/>
        </w:rPr>
      </w:pPr>
      <w:r w:rsidRPr="007C1CD1">
        <w:rPr>
          <w:rFonts w:ascii="Open Sans" w:hAnsi="Open Sans" w:cs="Open Sans"/>
          <w:b/>
          <w:iCs/>
          <w:sz w:val="22"/>
          <w:szCs w:val="22"/>
        </w:rPr>
        <w:t>Rozdział 2</w:t>
      </w:r>
    </w:p>
    <w:p w14:paraId="2706F6A7" w14:textId="77777777" w:rsidR="00A43611" w:rsidRPr="007C1CD1" w:rsidRDefault="00CF7E9F" w:rsidP="00B30280">
      <w:pPr>
        <w:pStyle w:val="Normalny1"/>
        <w:widowControl/>
        <w:spacing w:after="240" w:line="276" w:lineRule="auto"/>
        <w:jc w:val="center"/>
        <w:rPr>
          <w:rFonts w:ascii="Open Sans" w:hAnsi="Open Sans" w:cs="Open Sans"/>
          <w:b/>
          <w:iCs/>
          <w:sz w:val="22"/>
          <w:szCs w:val="22"/>
        </w:rPr>
      </w:pPr>
      <w:r w:rsidRPr="007C1CD1">
        <w:rPr>
          <w:rFonts w:ascii="Open Sans" w:hAnsi="Open Sans" w:cs="Open Sans"/>
          <w:b/>
          <w:iCs/>
          <w:sz w:val="22"/>
          <w:szCs w:val="22"/>
        </w:rPr>
        <w:t>Opis przedmiotu zamówienia</w:t>
      </w:r>
    </w:p>
    <w:p w14:paraId="2706F6A8" w14:textId="77777777" w:rsidR="00A43611" w:rsidRPr="00CF7E9F" w:rsidRDefault="00CF7E9F">
      <w:pPr>
        <w:pStyle w:val="Akapitzlist"/>
        <w:widowControl/>
        <w:numPr>
          <w:ilvl w:val="0"/>
          <w:numId w:val="17"/>
        </w:numPr>
        <w:shd w:val="clear" w:color="auto" w:fill="FFFFFF"/>
        <w:spacing w:after="120" w:line="276" w:lineRule="auto"/>
        <w:ind w:left="142" w:hanging="283"/>
        <w:jc w:val="both"/>
        <w:rPr>
          <w:rFonts w:ascii="Open Sans" w:hAnsi="Open Sans" w:cs="Open Sans"/>
          <w:b/>
          <w:sz w:val="20"/>
          <w:szCs w:val="20"/>
        </w:rPr>
      </w:pPr>
      <w:r w:rsidRPr="00CF7E9F">
        <w:rPr>
          <w:rFonts w:ascii="Open Sans" w:hAnsi="Open Sans" w:cs="Open Sans"/>
          <w:b/>
          <w:sz w:val="20"/>
          <w:szCs w:val="20"/>
        </w:rPr>
        <w:t>Informacje ogólne</w:t>
      </w:r>
    </w:p>
    <w:p w14:paraId="5EB6415F" w14:textId="51D4014F" w:rsidR="00A83446" w:rsidRPr="00CF7E9F" w:rsidRDefault="00A83446">
      <w:pPr>
        <w:pStyle w:val="Normalny1"/>
        <w:widowControl/>
        <w:numPr>
          <w:ilvl w:val="0"/>
          <w:numId w:val="16"/>
        </w:numPr>
        <w:shd w:val="clear" w:color="auto" w:fill="FFFFFF"/>
        <w:spacing w:after="120" w:line="276" w:lineRule="auto"/>
        <w:ind w:left="284" w:hanging="284"/>
        <w:jc w:val="both"/>
        <w:rPr>
          <w:rFonts w:ascii="Open Sans" w:hAnsi="Open Sans" w:cs="Open Sans"/>
          <w:color w:val="auto"/>
          <w:sz w:val="20"/>
          <w:szCs w:val="20"/>
        </w:rPr>
      </w:pPr>
      <w:r w:rsidRPr="00CF7E9F">
        <w:rPr>
          <w:rFonts w:ascii="Open Sans" w:eastAsiaTheme="majorEastAsia" w:hAnsi="Open Sans" w:cs="Open Sans"/>
          <w:sz w:val="20"/>
          <w:szCs w:val="20"/>
          <w:lang w:eastAsia="en-US"/>
        </w:rPr>
        <w:t xml:space="preserve">Dom Pomocy Społecznej </w:t>
      </w:r>
      <w:r w:rsidRPr="00DA6478">
        <w:rPr>
          <w:rFonts w:ascii="Open Sans" w:eastAsiaTheme="majorEastAsia" w:hAnsi="Open Sans" w:cs="Open Sans"/>
          <w:color w:val="auto"/>
          <w:sz w:val="20"/>
          <w:szCs w:val="20"/>
          <w:lang w:eastAsia="en-US"/>
        </w:rPr>
        <w:t>„</w:t>
      </w:r>
      <w:r>
        <w:rPr>
          <w:rFonts w:ascii="Open Sans" w:eastAsiaTheme="majorEastAsia" w:hAnsi="Open Sans" w:cs="Open Sans"/>
          <w:color w:val="auto"/>
          <w:sz w:val="20"/>
          <w:szCs w:val="20"/>
          <w:lang w:eastAsia="en-US"/>
        </w:rPr>
        <w:t>Orunia</w:t>
      </w:r>
      <w:r w:rsidRPr="00CF7E9F">
        <w:rPr>
          <w:rFonts w:ascii="Open Sans" w:eastAsiaTheme="majorEastAsia" w:hAnsi="Open Sans" w:cs="Open Sans"/>
          <w:color w:val="auto"/>
          <w:sz w:val="20"/>
          <w:szCs w:val="20"/>
          <w:lang w:eastAsia="en-US"/>
        </w:rPr>
        <w:t>” w Gdańsku jest jednostką organizacyjną Miasta Gdańska, w</w:t>
      </w:r>
      <w:r w:rsidR="0016041A">
        <w:rPr>
          <w:rFonts w:ascii="Open Sans" w:eastAsiaTheme="majorEastAsia" w:hAnsi="Open Sans" w:cs="Open Sans"/>
          <w:color w:val="auto"/>
          <w:sz w:val="20"/>
          <w:szCs w:val="20"/>
          <w:lang w:eastAsia="en-US"/>
        </w:rPr>
        <w:t> </w:t>
      </w:r>
      <w:r w:rsidRPr="00CF7E9F">
        <w:rPr>
          <w:rFonts w:ascii="Open Sans" w:eastAsiaTheme="majorEastAsia" w:hAnsi="Open Sans" w:cs="Open Sans"/>
          <w:color w:val="auto"/>
          <w:sz w:val="20"/>
          <w:szCs w:val="20"/>
          <w:lang w:eastAsia="en-US"/>
        </w:rPr>
        <w:t>skład którego wchodzą:</w:t>
      </w:r>
    </w:p>
    <w:p w14:paraId="10F6C6E9" w14:textId="64A79824" w:rsidR="00A83446" w:rsidRPr="00CF7E9F" w:rsidRDefault="00A83446">
      <w:pPr>
        <w:pStyle w:val="Akapitzlist"/>
        <w:widowControl/>
        <w:numPr>
          <w:ilvl w:val="1"/>
          <w:numId w:val="16"/>
        </w:numPr>
        <w:shd w:val="clear" w:color="auto" w:fill="FFFFFF"/>
        <w:spacing w:after="120" w:line="276" w:lineRule="auto"/>
        <w:ind w:left="709" w:hanging="425"/>
        <w:jc w:val="both"/>
        <w:rPr>
          <w:rFonts w:ascii="Open Sans" w:hAnsi="Open Sans" w:cs="Open Sans"/>
          <w:color w:val="auto"/>
          <w:sz w:val="20"/>
          <w:szCs w:val="20"/>
        </w:rPr>
      </w:pPr>
      <w:r w:rsidRPr="00CF7E9F">
        <w:rPr>
          <w:rFonts w:ascii="Open Sans" w:hAnsi="Open Sans" w:cs="Open Sans"/>
          <w:color w:val="auto"/>
          <w:sz w:val="20"/>
          <w:szCs w:val="20"/>
        </w:rPr>
        <w:t>Dom Pomocy Społecznej</w:t>
      </w:r>
      <w:r>
        <w:rPr>
          <w:rFonts w:ascii="Open Sans" w:hAnsi="Open Sans" w:cs="Open Sans"/>
          <w:color w:val="auto"/>
          <w:sz w:val="20"/>
          <w:szCs w:val="20"/>
        </w:rPr>
        <w:t xml:space="preserve"> „Orunia” w Gdańsku (80-058) przy ul. Starogardzkiej 20</w:t>
      </w:r>
      <w:r w:rsidRPr="00CF7E9F">
        <w:rPr>
          <w:rFonts w:ascii="Open Sans" w:hAnsi="Open Sans" w:cs="Open Sans"/>
          <w:color w:val="auto"/>
          <w:sz w:val="20"/>
          <w:szCs w:val="20"/>
        </w:rPr>
        <w:t xml:space="preserve"> (</w:t>
      </w:r>
      <w:r w:rsidR="00B15DE0">
        <w:rPr>
          <w:rFonts w:ascii="Open Sans" w:hAnsi="Open Sans" w:cs="Open Sans"/>
          <w:color w:val="auto"/>
          <w:sz w:val="20"/>
          <w:szCs w:val="20"/>
        </w:rPr>
        <w:t xml:space="preserve">dalej: </w:t>
      </w:r>
      <w:r w:rsidRPr="00B15DE0">
        <w:rPr>
          <w:rFonts w:ascii="Open Sans" w:hAnsi="Open Sans" w:cs="Open Sans"/>
          <w:b/>
          <w:color w:val="auto"/>
          <w:sz w:val="20"/>
          <w:szCs w:val="20"/>
        </w:rPr>
        <w:t>DPS</w:t>
      </w:r>
      <w:r w:rsidRPr="00CF7E9F">
        <w:rPr>
          <w:rFonts w:ascii="Open Sans" w:hAnsi="Open Sans" w:cs="Open Sans"/>
          <w:color w:val="auto"/>
          <w:sz w:val="20"/>
          <w:szCs w:val="20"/>
        </w:rPr>
        <w:t>)</w:t>
      </w:r>
    </w:p>
    <w:p w14:paraId="2706F6AB" w14:textId="5AFBF8EB" w:rsidR="00A43611" w:rsidRPr="00A83446" w:rsidRDefault="00A83446">
      <w:pPr>
        <w:pStyle w:val="Akapitzlist"/>
        <w:widowControl/>
        <w:numPr>
          <w:ilvl w:val="1"/>
          <w:numId w:val="16"/>
        </w:numPr>
        <w:shd w:val="clear" w:color="auto" w:fill="FFFFFF"/>
        <w:spacing w:after="120" w:line="276" w:lineRule="auto"/>
        <w:ind w:left="709" w:hanging="425"/>
        <w:jc w:val="both"/>
        <w:rPr>
          <w:rFonts w:ascii="Open Sans" w:hAnsi="Open Sans" w:cs="Open Sans"/>
          <w:color w:val="auto"/>
          <w:sz w:val="20"/>
          <w:szCs w:val="20"/>
        </w:rPr>
      </w:pPr>
      <w:r>
        <w:rPr>
          <w:rFonts w:ascii="Open Sans" w:hAnsi="Open Sans" w:cs="Open Sans"/>
          <w:color w:val="auto"/>
          <w:sz w:val="20"/>
          <w:szCs w:val="20"/>
        </w:rPr>
        <w:t xml:space="preserve">filia </w:t>
      </w:r>
      <w:r w:rsidRPr="00A83446">
        <w:rPr>
          <w:rFonts w:ascii="Open Sans" w:hAnsi="Open Sans" w:cs="Open Sans"/>
          <w:color w:val="auto"/>
          <w:sz w:val="20"/>
          <w:szCs w:val="20"/>
        </w:rPr>
        <w:t>Domu Pomocy Społecznej „Orunia” w Cieplewie (83-031) przy ul. Zielonej 28 (</w:t>
      </w:r>
      <w:r w:rsidR="00B15DE0">
        <w:rPr>
          <w:rFonts w:ascii="Open Sans" w:hAnsi="Open Sans" w:cs="Open Sans"/>
          <w:color w:val="auto"/>
          <w:sz w:val="20"/>
          <w:szCs w:val="20"/>
        </w:rPr>
        <w:t xml:space="preserve">dalej: </w:t>
      </w:r>
      <w:r w:rsidRPr="00B15DE0">
        <w:rPr>
          <w:rFonts w:ascii="Open Sans" w:hAnsi="Open Sans" w:cs="Open Sans"/>
          <w:b/>
          <w:color w:val="auto"/>
          <w:sz w:val="20"/>
          <w:szCs w:val="20"/>
        </w:rPr>
        <w:t>filia</w:t>
      </w:r>
      <w:r w:rsidRPr="00A83446">
        <w:rPr>
          <w:rFonts w:ascii="Open Sans" w:hAnsi="Open Sans" w:cs="Open Sans"/>
          <w:color w:val="auto"/>
          <w:sz w:val="20"/>
          <w:szCs w:val="20"/>
        </w:rPr>
        <w:t>)</w:t>
      </w:r>
    </w:p>
    <w:p w14:paraId="2706F6AC" w14:textId="1E6C623C" w:rsidR="00A43611" w:rsidRPr="00241C2C" w:rsidRDefault="00CF7E9F" w:rsidP="00B30280">
      <w:pPr>
        <w:pStyle w:val="Normalny1"/>
        <w:widowControl/>
        <w:numPr>
          <w:ilvl w:val="0"/>
          <w:numId w:val="16"/>
        </w:numPr>
        <w:shd w:val="clear" w:color="auto" w:fill="FFFFFF"/>
        <w:tabs>
          <w:tab w:val="clear" w:pos="502"/>
        </w:tabs>
        <w:spacing w:before="120" w:line="276" w:lineRule="auto"/>
        <w:ind w:left="284" w:hanging="284"/>
        <w:jc w:val="both"/>
        <w:rPr>
          <w:rFonts w:ascii="Open Sans" w:hAnsi="Open Sans" w:cs="Open Sans"/>
          <w:color w:val="auto"/>
          <w:sz w:val="20"/>
          <w:szCs w:val="20"/>
        </w:rPr>
      </w:pPr>
      <w:r w:rsidRPr="00A83446">
        <w:rPr>
          <w:rFonts w:ascii="Open Sans" w:hAnsi="Open Sans" w:cs="Open Sans"/>
          <w:color w:val="auto"/>
          <w:sz w:val="20"/>
          <w:szCs w:val="20"/>
        </w:rPr>
        <w:t xml:space="preserve">W okresie realizacji niniejszego zamówienia liczba mieszkańców </w:t>
      </w:r>
      <w:r w:rsidR="00A83446">
        <w:rPr>
          <w:rFonts w:ascii="Open Sans" w:hAnsi="Open Sans" w:cs="Open Sans"/>
          <w:b/>
          <w:color w:val="auto"/>
          <w:sz w:val="20"/>
          <w:szCs w:val="20"/>
        </w:rPr>
        <w:t xml:space="preserve">DPS i filii </w:t>
      </w:r>
      <w:r w:rsidRPr="00A83446">
        <w:rPr>
          <w:rFonts w:ascii="Open Sans" w:hAnsi="Open Sans" w:cs="Open Sans"/>
          <w:color w:val="auto"/>
          <w:sz w:val="20"/>
          <w:szCs w:val="20"/>
        </w:rPr>
        <w:t>może wynosić</w:t>
      </w:r>
      <w:r w:rsidRPr="00A83446">
        <w:rPr>
          <w:rFonts w:ascii="Open Sans" w:hAnsi="Open Sans" w:cs="Open Sans"/>
          <w:b/>
          <w:color w:val="auto"/>
          <w:sz w:val="20"/>
          <w:szCs w:val="20"/>
        </w:rPr>
        <w:t xml:space="preserve"> maksymalnie 1</w:t>
      </w:r>
      <w:r w:rsidR="00DA6478" w:rsidRPr="00A83446">
        <w:rPr>
          <w:rFonts w:ascii="Open Sans" w:hAnsi="Open Sans" w:cs="Open Sans"/>
          <w:b/>
          <w:color w:val="auto"/>
          <w:sz w:val="20"/>
          <w:szCs w:val="20"/>
        </w:rPr>
        <w:t>13</w:t>
      </w:r>
      <w:r w:rsidRPr="00A83446">
        <w:rPr>
          <w:rFonts w:ascii="Open Sans" w:hAnsi="Open Sans" w:cs="Open Sans"/>
          <w:b/>
          <w:color w:val="auto"/>
          <w:sz w:val="20"/>
          <w:szCs w:val="20"/>
        </w:rPr>
        <w:t xml:space="preserve"> </w:t>
      </w:r>
      <w:r w:rsidRPr="004632A6">
        <w:rPr>
          <w:rFonts w:ascii="Open Sans" w:hAnsi="Open Sans" w:cs="Open Sans"/>
          <w:b/>
          <w:color w:val="auto"/>
          <w:sz w:val="20"/>
          <w:szCs w:val="20"/>
        </w:rPr>
        <w:t>os</w:t>
      </w:r>
      <w:r w:rsidR="00DA6478" w:rsidRPr="004632A6">
        <w:rPr>
          <w:rFonts w:ascii="Open Sans" w:hAnsi="Open Sans" w:cs="Open Sans"/>
          <w:b/>
          <w:color w:val="auto"/>
          <w:sz w:val="20"/>
          <w:szCs w:val="20"/>
        </w:rPr>
        <w:t>ób</w:t>
      </w:r>
      <w:r w:rsidRPr="004632A6">
        <w:rPr>
          <w:rFonts w:ascii="Open Sans" w:hAnsi="Open Sans" w:cs="Open Sans"/>
          <w:color w:val="auto"/>
          <w:sz w:val="20"/>
          <w:szCs w:val="20"/>
        </w:rPr>
        <w:t xml:space="preserve">. </w:t>
      </w:r>
      <w:r w:rsidRPr="00B30280">
        <w:rPr>
          <w:rFonts w:ascii="Open Sans" w:hAnsi="Open Sans" w:cs="Open Sans"/>
          <w:b/>
          <w:color w:val="auto"/>
          <w:sz w:val="20"/>
          <w:szCs w:val="20"/>
        </w:rPr>
        <w:t xml:space="preserve">Do obliczenia łącznej ceny osobodnia żywienia </w:t>
      </w:r>
      <w:r w:rsidR="00B15DE0" w:rsidRPr="00B30280">
        <w:rPr>
          <w:rFonts w:ascii="Open Sans" w:hAnsi="Open Sans" w:cs="Open Sans"/>
          <w:b/>
          <w:color w:val="auto"/>
          <w:sz w:val="20"/>
          <w:szCs w:val="20"/>
        </w:rPr>
        <w:t xml:space="preserve">mieszkańców DPS </w:t>
      </w:r>
      <w:r w:rsidRPr="00B30280">
        <w:rPr>
          <w:rFonts w:ascii="Open Sans" w:hAnsi="Open Sans" w:cs="Open Sans"/>
          <w:b/>
          <w:color w:val="auto"/>
          <w:sz w:val="20"/>
          <w:szCs w:val="20"/>
        </w:rPr>
        <w:t>za pełen okres świadczenia usługi gastronomicznej należy przyjąć średnio 1</w:t>
      </w:r>
      <w:r w:rsidR="00B15DE0" w:rsidRPr="00B30280">
        <w:rPr>
          <w:rFonts w:ascii="Open Sans" w:hAnsi="Open Sans" w:cs="Open Sans"/>
          <w:b/>
          <w:color w:val="auto"/>
          <w:sz w:val="20"/>
          <w:szCs w:val="20"/>
        </w:rPr>
        <w:t>00</w:t>
      </w:r>
      <w:r w:rsidRPr="00B30280">
        <w:rPr>
          <w:rFonts w:ascii="Open Sans" w:hAnsi="Open Sans" w:cs="Open Sans"/>
          <w:b/>
          <w:color w:val="auto"/>
          <w:sz w:val="20"/>
          <w:szCs w:val="20"/>
        </w:rPr>
        <w:t xml:space="preserve"> </w:t>
      </w:r>
      <w:r w:rsidR="00DA6478" w:rsidRPr="00B30280">
        <w:rPr>
          <w:rFonts w:ascii="Open Sans" w:hAnsi="Open Sans" w:cs="Open Sans"/>
          <w:b/>
          <w:color w:val="auto"/>
          <w:sz w:val="20"/>
          <w:szCs w:val="20"/>
        </w:rPr>
        <w:t>osób</w:t>
      </w:r>
      <w:r w:rsidRPr="00B30280">
        <w:rPr>
          <w:rFonts w:ascii="Open Sans" w:hAnsi="Open Sans" w:cs="Open Sans"/>
          <w:b/>
          <w:color w:val="auto"/>
          <w:sz w:val="20"/>
          <w:szCs w:val="20"/>
        </w:rPr>
        <w:t xml:space="preserve">, a dla </w:t>
      </w:r>
      <w:r w:rsidR="00B15DE0" w:rsidRPr="00B30280">
        <w:rPr>
          <w:rFonts w:ascii="Open Sans" w:hAnsi="Open Sans" w:cs="Open Sans"/>
          <w:b/>
          <w:color w:val="auto"/>
          <w:sz w:val="20"/>
          <w:szCs w:val="20"/>
        </w:rPr>
        <w:t xml:space="preserve">filii </w:t>
      </w:r>
      <w:r w:rsidRPr="00B30280">
        <w:rPr>
          <w:rFonts w:ascii="Open Sans" w:hAnsi="Open Sans" w:cs="Open Sans"/>
          <w:b/>
          <w:color w:val="auto"/>
          <w:sz w:val="20"/>
          <w:szCs w:val="20"/>
        </w:rPr>
        <w:t>1</w:t>
      </w:r>
      <w:r w:rsidR="00B15DE0" w:rsidRPr="00B30280">
        <w:rPr>
          <w:rFonts w:ascii="Open Sans" w:hAnsi="Open Sans" w:cs="Open Sans"/>
          <w:b/>
          <w:color w:val="auto"/>
          <w:sz w:val="20"/>
          <w:szCs w:val="20"/>
        </w:rPr>
        <w:t>3</w:t>
      </w:r>
      <w:r w:rsidRPr="00B30280">
        <w:rPr>
          <w:rFonts w:ascii="Open Sans" w:hAnsi="Open Sans" w:cs="Open Sans"/>
          <w:b/>
          <w:color w:val="auto"/>
          <w:sz w:val="20"/>
          <w:szCs w:val="20"/>
        </w:rPr>
        <w:t xml:space="preserve"> osób</w:t>
      </w:r>
      <w:r w:rsidRPr="004632A6">
        <w:rPr>
          <w:rFonts w:ascii="Open Sans" w:hAnsi="Open Sans" w:cs="Open Sans"/>
          <w:color w:val="auto"/>
          <w:sz w:val="20"/>
          <w:szCs w:val="20"/>
        </w:rPr>
        <w:t>.</w:t>
      </w:r>
      <w:r w:rsidRPr="00241C2C">
        <w:rPr>
          <w:rFonts w:ascii="Open Sans" w:hAnsi="Open Sans" w:cs="Open Sans"/>
          <w:sz w:val="20"/>
          <w:szCs w:val="20"/>
        </w:rPr>
        <w:t xml:space="preserve"> </w:t>
      </w:r>
      <w:r w:rsidR="00151744" w:rsidRPr="00B30280">
        <w:rPr>
          <w:rFonts w:ascii="Open Sans" w:hAnsi="Open Sans" w:cs="Open Sans"/>
          <w:color w:val="auto"/>
          <w:sz w:val="20"/>
          <w:szCs w:val="20"/>
        </w:rPr>
        <w:t>W</w:t>
      </w:r>
      <w:r w:rsidR="00151744">
        <w:rPr>
          <w:rFonts w:ascii="Open Sans" w:hAnsi="Open Sans" w:cs="Open Sans"/>
          <w:color w:val="auto"/>
          <w:sz w:val="20"/>
          <w:szCs w:val="20"/>
        </w:rPr>
        <w:t> </w:t>
      </w:r>
      <w:r w:rsidRPr="00B30280">
        <w:rPr>
          <w:rFonts w:ascii="Open Sans" w:hAnsi="Open Sans" w:cs="Open Sans"/>
          <w:color w:val="auto"/>
          <w:sz w:val="20"/>
          <w:szCs w:val="20"/>
        </w:rPr>
        <w:t>przypadku, gdy liczba mieszkańców będzie niższa niż 1</w:t>
      </w:r>
      <w:r w:rsidR="00B15DE0" w:rsidRPr="00B30280">
        <w:rPr>
          <w:rFonts w:ascii="Open Sans" w:hAnsi="Open Sans" w:cs="Open Sans"/>
          <w:color w:val="auto"/>
          <w:sz w:val="20"/>
          <w:szCs w:val="20"/>
        </w:rPr>
        <w:t>13 osób</w:t>
      </w:r>
      <w:r w:rsidRPr="00B30280">
        <w:rPr>
          <w:rFonts w:ascii="Open Sans" w:hAnsi="Open Sans" w:cs="Open Sans"/>
          <w:color w:val="auto"/>
          <w:sz w:val="20"/>
          <w:szCs w:val="20"/>
        </w:rPr>
        <w:t>,</w:t>
      </w:r>
      <w:r w:rsidRPr="00B30280">
        <w:rPr>
          <w:rFonts w:ascii="Open Sans" w:hAnsi="Open Sans" w:cs="Open Sans"/>
          <w:color w:val="009933"/>
          <w:sz w:val="20"/>
          <w:szCs w:val="20"/>
        </w:rPr>
        <w:t xml:space="preserve"> </w:t>
      </w:r>
      <w:r w:rsidRPr="00B30280">
        <w:rPr>
          <w:rFonts w:ascii="Open Sans" w:hAnsi="Open Sans" w:cs="Open Sans"/>
          <w:color w:val="000000"/>
          <w:sz w:val="20"/>
          <w:szCs w:val="20"/>
        </w:rPr>
        <w:t>Wykonawcy będzie przysługiwało wynagrodzenie za liczbę osób faktycznie objętych usługą w</w:t>
      </w:r>
      <w:r w:rsidR="0016041A">
        <w:rPr>
          <w:rFonts w:ascii="Open Sans" w:hAnsi="Open Sans" w:cs="Open Sans"/>
          <w:color w:val="000000"/>
          <w:sz w:val="20"/>
          <w:szCs w:val="20"/>
        </w:rPr>
        <w:t> </w:t>
      </w:r>
      <w:r w:rsidRPr="00B30280">
        <w:rPr>
          <w:rFonts w:ascii="Open Sans" w:hAnsi="Open Sans" w:cs="Open Sans"/>
          <w:color w:val="000000"/>
          <w:sz w:val="20"/>
          <w:szCs w:val="20"/>
        </w:rPr>
        <w:t xml:space="preserve">danym miesiącu, z uwzględnieniem </w:t>
      </w:r>
      <w:r w:rsidR="00B15DE0" w:rsidRPr="00B30280">
        <w:rPr>
          <w:rFonts w:ascii="Open Sans" w:hAnsi="Open Sans" w:cs="Open Sans"/>
          <w:color w:val="000000"/>
          <w:sz w:val="20"/>
          <w:szCs w:val="20"/>
        </w:rPr>
        <w:t>liczby</w:t>
      </w:r>
      <w:r w:rsidRPr="00B30280">
        <w:rPr>
          <w:rFonts w:ascii="Open Sans" w:hAnsi="Open Sans" w:cs="Open Sans"/>
          <w:color w:val="000000"/>
          <w:sz w:val="20"/>
          <w:szCs w:val="20"/>
        </w:rPr>
        <w:t xml:space="preserve"> dni faktycznego świadczenia </w:t>
      </w:r>
      <w:r w:rsidR="00B15DE0" w:rsidRPr="00B30280">
        <w:rPr>
          <w:rFonts w:ascii="Open Sans" w:hAnsi="Open Sans" w:cs="Open Sans"/>
          <w:color w:val="000000"/>
          <w:sz w:val="20"/>
          <w:szCs w:val="20"/>
        </w:rPr>
        <w:t>usługi, jednak nie mniej niż 70</w:t>
      </w:r>
      <w:r w:rsidRPr="00B30280">
        <w:rPr>
          <w:rFonts w:ascii="Open Sans" w:hAnsi="Open Sans" w:cs="Open Sans"/>
          <w:color w:val="000000"/>
          <w:sz w:val="20"/>
          <w:szCs w:val="20"/>
        </w:rPr>
        <w:t>% maksymalnej ceny w danym miesiącu</w:t>
      </w:r>
      <w:r w:rsidRPr="00B30280">
        <w:rPr>
          <w:rFonts w:ascii="Open Sans" w:hAnsi="Open Sans" w:cs="Open Sans"/>
          <w:sz w:val="20"/>
          <w:szCs w:val="20"/>
        </w:rPr>
        <w:t xml:space="preserve"> </w:t>
      </w:r>
      <w:r w:rsidR="00424DF7" w:rsidRPr="00B30280">
        <w:rPr>
          <w:rFonts w:ascii="Open Sans" w:hAnsi="Open Sans" w:cs="Open Sans"/>
          <w:sz w:val="20"/>
          <w:szCs w:val="20"/>
        </w:rPr>
        <w:t>za</w:t>
      </w:r>
      <w:r w:rsidR="00424DF7">
        <w:rPr>
          <w:rFonts w:ascii="Open Sans" w:hAnsi="Open Sans" w:cs="Open Sans"/>
          <w:sz w:val="20"/>
          <w:szCs w:val="20"/>
        </w:rPr>
        <w:t> </w:t>
      </w:r>
      <w:r w:rsidRPr="00B30280">
        <w:rPr>
          <w:rFonts w:ascii="Open Sans" w:hAnsi="Open Sans" w:cs="Open Sans"/>
          <w:sz w:val="20"/>
          <w:szCs w:val="20"/>
        </w:rPr>
        <w:t xml:space="preserve">posiłki przygotowane dla mieszkańców </w:t>
      </w:r>
      <w:r w:rsidR="00B15DE0" w:rsidRPr="00B30280">
        <w:rPr>
          <w:rFonts w:ascii="Open Sans" w:hAnsi="Open Sans" w:cs="Open Sans"/>
          <w:sz w:val="20"/>
          <w:szCs w:val="20"/>
        </w:rPr>
        <w:t>DPS</w:t>
      </w:r>
      <w:r w:rsidRPr="00B30280">
        <w:rPr>
          <w:rFonts w:ascii="Open Sans" w:hAnsi="Open Sans" w:cs="Open Sans"/>
          <w:sz w:val="20"/>
          <w:szCs w:val="20"/>
        </w:rPr>
        <w:t xml:space="preserve"> oraz </w:t>
      </w:r>
      <w:r w:rsidR="00B15DE0" w:rsidRPr="00B30280">
        <w:rPr>
          <w:rFonts w:ascii="Open Sans" w:hAnsi="Open Sans" w:cs="Open Sans"/>
          <w:sz w:val="20"/>
          <w:szCs w:val="20"/>
        </w:rPr>
        <w:t>filii</w:t>
      </w:r>
      <w:r w:rsidR="00B15DE0" w:rsidRPr="00B30280">
        <w:rPr>
          <w:rFonts w:ascii="Open Sans" w:hAnsi="Open Sans" w:cs="Open Sans"/>
          <w:color w:val="auto"/>
          <w:sz w:val="20"/>
          <w:szCs w:val="20"/>
        </w:rPr>
        <w:t>.</w:t>
      </w:r>
    </w:p>
    <w:p w14:paraId="2706F6AD" w14:textId="645A9AFF" w:rsidR="00A43611" w:rsidRPr="00CF7E9F" w:rsidRDefault="00CF7E9F" w:rsidP="00B30280">
      <w:pPr>
        <w:pStyle w:val="Normalny1"/>
        <w:widowControl/>
        <w:numPr>
          <w:ilvl w:val="0"/>
          <w:numId w:val="16"/>
        </w:numPr>
        <w:shd w:val="clear" w:color="auto" w:fill="FFFFFF"/>
        <w:tabs>
          <w:tab w:val="left" w:pos="284"/>
          <w:tab w:val="left" w:pos="426"/>
        </w:tabs>
        <w:spacing w:before="120" w:line="276" w:lineRule="auto"/>
        <w:ind w:left="284" w:hanging="284"/>
        <w:jc w:val="both"/>
        <w:rPr>
          <w:rFonts w:ascii="Open Sans" w:hAnsi="Open Sans" w:cs="Open Sans"/>
          <w:color w:val="auto"/>
          <w:sz w:val="20"/>
          <w:szCs w:val="20"/>
        </w:rPr>
      </w:pPr>
      <w:r w:rsidRPr="00CF7E9F">
        <w:rPr>
          <w:rFonts w:ascii="Open Sans" w:hAnsi="Open Sans" w:cs="Open Sans"/>
          <w:color w:val="auto"/>
          <w:sz w:val="20"/>
          <w:szCs w:val="20"/>
        </w:rPr>
        <w:t xml:space="preserve">Liczba osób żywionych nie jest stała. Liczba mieszkańców może zmieniać się okresowo, </w:t>
      </w:r>
      <w:r w:rsidR="00DA508B">
        <w:rPr>
          <w:rFonts w:ascii="Open Sans" w:hAnsi="Open Sans" w:cs="Open Sans"/>
          <w:color w:val="auto"/>
          <w:sz w:val="20"/>
          <w:szCs w:val="20"/>
        </w:rPr>
        <w:t>ze</w:t>
      </w:r>
      <w:r w:rsidR="0016041A">
        <w:rPr>
          <w:rFonts w:ascii="Open Sans" w:hAnsi="Open Sans" w:cs="Open Sans"/>
          <w:color w:val="auto"/>
          <w:sz w:val="20"/>
          <w:szCs w:val="20"/>
        </w:rPr>
        <w:t> </w:t>
      </w:r>
      <w:r w:rsidR="00DA508B">
        <w:rPr>
          <w:rFonts w:ascii="Open Sans" w:hAnsi="Open Sans" w:cs="Open Sans"/>
          <w:color w:val="auto"/>
          <w:sz w:val="20"/>
          <w:szCs w:val="20"/>
        </w:rPr>
        <w:t xml:space="preserve">względu </w:t>
      </w:r>
      <w:r w:rsidR="00151744">
        <w:rPr>
          <w:rFonts w:ascii="Open Sans" w:hAnsi="Open Sans" w:cs="Open Sans"/>
          <w:color w:val="auto"/>
          <w:sz w:val="20"/>
          <w:szCs w:val="20"/>
        </w:rPr>
        <w:t>na </w:t>
      </w:r>
      <w:r w:rsidR="00DA508B">
        <w:rPr>
          <w:rFonts w:ascii="Open Sans" w:hAnsi="Open Sans" w:cs="Open Sans"/>
          <w:color w:val="auto"/>
          <w:sz w:val="20"/>
          <w:szCs w:val="20"/>
        </w:rPr>
        <w:t xml:space="preserve">urlop, pobyty w szpitalach, </w:t>
      </w:r>
      <w:r w:rsidR="00BA6C5E">
        <w:rPr>
          <w:rFonts w:ascii="Open Sans" w:hAnsi="Open Sans" w:cs="Open Sans"/>
          <w:color w:val="auto"/>
          <w:sz w:val="20"/>
          <w:szCs w:val="20"/>
        </w:rPr>
        <w:t>itp. Może ona także ulec zmniejszeniu z przyczyn naturalnych</w:t>
      </w:r>
      <w:r w:rsidR="00B15DE0">
        <w:rPr>
          <w:rFonts w:ascii="Open Sans" w:hAnsi="Open Sans" w:cs="Open Sans"/>
          <w:color w:val="auto"/>
          <w:sz w:val="20"/>
          <w:szCs w:val="20"/>
        </w:rPr>
        <w:t>.</w:t>
      </w:r>
    </w:p>
    <w:p w14:paraId="2706F6AE" w14:textId="77777777" w:rsidR="00A43611" w:rsidRPr="00B15DE0" w:rsidRDefault="00CF7E9F" w:rsidP="00B30280">
      <w:pPr>
        <w:pStyle w:val="Akapitzlist"/>
        <w:keepNext/>
        <w:widowControl/>
        <w:numPr>
          <w:ilvl w:val="0"/>
          <w:numId w:val="17"/>
        </w:numPr>
        <w:shd w:val="clear" w:color="auto" w:fill="FFFFFF"/>
        <w:spacing w:before="120" w:after="120" w:line="276" w:lineRule="auto"/>
        <w:ind w:left="284" w:hanging="369"/>
        <w:jc w:val="both"/>
        <w:rPr>
          <w:rFonts w:ascii="Open Sans" w:hAnsi="Open Sans" w:cs="Open Sans"/>
          <w:color w:val="auto"/>
          <w:sz w:val="20"/>
          <w:szCs w:val="20"/>
        </w:rPr>
      </w:pPr>
      <w:r w:rsidRPr="00B15DE0">
        <w:rPr>
          <w:rFonts w:ascii="Open Sans" w:hAnsi="Open Sans" w:cs="Open Sans"/>
          <w:b/>
          <w:color w:val="auto"/>
          <w:sz w:val="20"/>
          <w:szCs w:val="20"/>
        </w:rPr>
        <w:t>Przedmiot zamówienia</w:t>
      </w:r>
    </w:p>
    <w:p w14:paraId="2706F6AF" w14:textId="063D99C5" w:rsidR="00A43611" w:rsidRDefault="00CF7E9F">
      <w:pPr>
        <w:pStyle w:val="Normalny1"/>
        <w:widowControl/>
        <w:shd w:val="clear" w:color="auto" w:fill="FFFFFF"/>
        <w:spacing w:after="120" w:line="276" w:lineRule="auto"/>
        <w:ind w:left="284" w:hanging="284"/>
        <w:jc w:val="both"/>
        <w:rPr>
          <w:rFonts w:ascii="Open Sans" w:hAnsi="Open Sans" w:cs="Open Sans"/>
          <w:color w:val="auto"/>
          <w:sz w:val="20"/>
          <w:szCs w:val="20"/>
        </w:rPr>
      </w:pPr>
      <w:r w:rsidRPr="00B15DE0">
        <w:rPr>
          <w:rFonts w:ascii="Open Sans" w:hAnsi="Open Sans" w:cs="Open Sans"/>
          <w:color w:val="auto"/>
          <w:sz w:val="20"/>
          <w:szCs w:val="20"/>
        </w:rPr>
        <w:t>1.</w:t>
      </w:r>
      <w:r w:rsidRPr="00B15DE0">
        <w:rPr>
          <w:rFonts w:ascii="Open Sans" w:hAnsi="Open Sans" w:cs="Open Sans"/>
          <w:color w:val="auto"/>
          <w:sz w:val="20"/>
          <w:szCs w:val="20"/>
        </w:rPr>
        <w:tab/>
        <w:t>Przedmiotem zamówienia jest wykonanie usługi polegającej na świadczeniu usług gastronomicznych</w:t>
      </w:r>
      <w:r w:rsidR="00B15DE0" w:rsidRPr="00B15DE0">
        <w:rPr>
          <w:rFonts w:ascii="Open Sans" w:hAnsi="Open Sans" w:cs="Open Sans"/>
          <w:color w:val="auto"/>
          <w:sz w:val="20"/>
          <w:szCs w:val="20"/>
        </w:rPr>
        <w:t xml:space="preserve"> </w:t>
      </w:r>
      <w:r w:rsidR="00151744" w:rsidRPr="00B15DE0">
        <w:rPr>
          <w:rFonts w:ascii="Open Sans" w:hAnsi="Open Sans" w:cs="Open Sans"/>
          <w:color w:val="auto"/>
          <w:sz w:val="20"/>
          <w:szCs w:val="20"/>
        </w:rPr>
        <w:t>w</w:t>
      </w:r>
      <w:r w:rsidR="00151744">
        <w:rPr>
          <w:rFonts w:ascii="Open Sans" w:hAnsi="Open Sans" w:cs="Open Sans"/>
          <w:color w:val="auto"/>
          <w:sz w:val="20"/>
          <w:szCs w:val="20"/>
        </w:rPr>
        <w:t> </w:t>
      </w:r>
      <w:r w:rsidR="00B15DE0" w:rsidRPr="00B15DE0">
        <w:rPr>
          <w:rFonts w:ascii="Open Sans" w:hAnsi="Open Sans" w:cs="Open Sans"/>
          <w:color w:val="auto"/>
          <w:sz w:val="20"/>
          <w:szCs w:val="20"/>
        </w:rPr>
        <w:t>Domu Pomocy Społecznej „Orunia</w:t>
      </w:r>
      <w:r w:rsidR="00B15DE0">
        <w:rPr>
          <w:rFonts w:ascii="Open Sans" w:hAnsi="Open Sans" w:cs="Open Sans"/>
          <w:color w:val="auto"/>
          <w:sz w:val="20"/>
          <w:szCs w:val="20"/>
        </w:rPr>
        <w:t>”</w:t>
      </w:r>
      <w:r w:rsidRPr="00B15DE0">
        <w:rPr>
          <w:rFonts w:ascii="Open Sans" w:hAnsi="Open Sans" w:cs="Open Sans"/>
          <w:color w:val="auto"/>
          <w:sz w:val="20"/>
          <w:szCs w:val="20"/>
        </w:rPr>
        <w:t xml:space="preserve"> w Gdańsku, polegających na</w:t>
      </w:r>
      <w:r w:rsidR="0016041A">
        <w:rPr>
          <w:rFonts w:ascii="Open Sans" w:hAnsi="Open Sans" w:cs="Open Sans"/>
          <w:color w:val="auto"/>
          <w:sz w:val="20"/>
          <w:szCs w:val="20"/>
        </w:rPr>
        <w:t> </w:t>
      </w:r>
      <w:r w:rsidRPr="00B15DE0">
        <w:rPr>
          <w:rFonts w:ascii="Open Sans" w:hAnsi="Open Sans" w:cs="Open Sans"/>
          <w:color w:val="auto"/>
          <w:sz w:val="20"/>
          <w:szCs w:val="20"/>
        </w:rPr>
        <w:t>przygotowaniu, gotowaniu</w:t>
      </w:r>
      <w:r w:rsidR="00E73520">
        <w:rPr>
          <w:rFonts w:ascii="Open Sans" w:hAnsi="Open Sans" w:cs="Open Sans"/>
          <w:color w:val="auto"/>
          <w:sz w:val="20"/>
          <w:szCs w:val="20"/>
        </w:rPr>
        <w:t>, dostarczaniu i dowożeniu</w:t>
      </w:r>
      <w:r w:rsidRPr="00B15DE0">
        <w:rPr>
          <w:rFonts w:ascii="Open Sans" w:hAnsi="Open Sans" w:cs="Open Sans"/>
          <w:color w:val="auto"/>
          <w:sz w:val="20"/>
          <w:szCs w:val="20"/>
        </w:rPr>
        <w:t xml:space="preserve"> posiłków.</w:t>
      </w:r>
    </w:p>
    <w:p w14:paraId="6EB9872E" w14:textId="58B54ACD" w:rsidR="00241C2C" w:rsidRPr="00B30280" w:rsidRDefault="0080616F" w:rsidP="00B30280">
      <w:pPr>
        <w:pStyle w:val="Normalny1"/>
        <w:widowControl/>
        <w:shd w:val="clear" w:color="auto" w:fill="FFFFFF"/>
        <w:spacing w:after="120" w:line="276" w:lineRule="auto"/>
        <w:ind w:left="284" w:hanging="284"/>
        <w:jc w:val="both"/>
        <w:rPr>
          <w:color w:val="auto"/>
          <w:sz w:val="20"/>
          <w:szCs w:val="20"/>
        </w:rPr>
      </w:pPr>
      <w:r>
        <w:rPr>
          <w:rFonts w:ascii="Open Sans" w:hAnsi="Open Sans" w:cs="Open Sans"/>
          <w:color w:val="auto"/>
          <w:sz w:val="20"/>
          <w:szCs w:val="20"/>
        </w:rPr>
        <w:t>2.</w:t>
      </w:r>
      <w:r>
        <w:rPr>
          <w:rFonts w:ascii="Open Sans" w:hAnsi="Open Sans" w:cs="Open Sans"/>
          <w:color w:val="auto"/>
          <w:sz w:val="20"/>
          <w:szCs w:val="20"/>
        </w:rPr>
        <w:tab/>
      </w:r>
      <w:r w:rsidRPr="00566618">
        <w:rPr>
          <w:rFonts w:ascii="Open Sans" w:hAnsi="Open Sans" w:cs="Open Sans"/>
          <w:b/>
          <w:color w:val="auto"/>
          <w:sz w:val="20"/>
          <w:szCs w:val="20"/>
        </w:rPr>
        <w:t>Warunkiem świadczenia usług gastronomicznych dla Zamawiającego</w:t>
      </w:r>
      <w:r w:rsidR="001106D2">
        <w:rPr>
          <w:rFonts w:ascii="Open Sans" w:hAnsi="Open Sans" w:cs="Open Sans"/>
          <w:b/>
          <w:color w:val="auto"/>
          <w:sz w:val="20"/>
          <w:szCs w:val="20"/>
        </w:rPr>
        <w:t xml:space="preserve"> </w:t>
      </w:r>
      <w:r w:rsidRPr="00566618">
        <w:rPr>
          <w:rFonts w:ascii="Open Sans" w:hAnsi="Open Sans" w:cs="Open Sans"/>
          <w:b/>
          <w:color w:val="auto"/>
          <w:sz w:val="20"/>
          <w:szCs w:val="20"/>
        </w:rPr>
        <w:t>jest wynajęcie przez Wykonawcę pomieszczeń kuchennych, znajdujących się na terenie DPS, wraz z</w:t>
      </w:r>
      <w:r w:rsidR="0016041A">
        <w:rPr>
          <w:rFonts w:ascii="Open Sans" w:hAnsi="Open Sans" w:cs="Open Sans"/>
          <w:b/>
          <w:color w:val="auto"/>
          <w:sz w:val="20"/>
          <w:szCs w:val="20"/>
        </w:rPr>
        <w:t> </w:t>
      </w:r>
      <w:r w:rsidRPr="00566618">
        <w:rPr>
          <w:rFonts w:ascii="Open Sans" w:hAnsi="Open Sans" w:cs="Open Sans"/>
          <w:b/>
          <w:color w:val="auto"/>
          <w:sz w:val="20"/>
          <w:szCs w:val="20"/>
        </w:rPr>
        <w:t>elementami stałego wyposażenia</w:t>
      </w:r>
      <w:r w:rsidRPr="00566618">
        <w:rPr>
          <w:rFonts w:ascii="Open Sans" w:hAnsi="Open Sans" w:cs="Open Sans"/>
          <w:color w:val="auto"/>
          <w:sz w:val="20"/>
          <w:szCs w:val="20"/>
        </w:rPr>
        <w:t>, o łącznej powierzchni użytkowej 204,3 m</w:t>
      </w:r>
      <w:r w:rsidRPr="00566618">
        <w:rPr>
          <w:rFonts w:ascii="Open Sans" w:hAnsi="Open Sans" w:cs="Open Sans"/>
          <w:color w:val="auto"/>
          <w:sz w:val="20"/>
          <w:szCs w:val="20"/>
          <w:vertAlign w:val="superscript"/>
        </w:rPr>
        <w:t>2</w:t>
      </w:r>
      <w:r w:rsidRPr="00566618">
        <w:rPr>
          <w:rFonts w:ascii="Open Sans" w:hAnsi="Open Sans" w:cs="Open Sans"/>
          <w:color w:val="auto"/>
          <w:sz w:val="20"/>
          <w:szCs w:val="20"/>
        </w:rPr>
        <w:t>. Na wymienioną powierzchnię składają się pomieszczenia na parterze budynku głównego DPS:</w:t>
      </w:r>
      <w:r w:rsidR="001106D2">
        <w:rPr>
          <w:color w:val="auto"/>
          <w:sz w:val="20"/>
          <w:szCs w:val="20"/>
        </w:rPr>
        <w:t xml:space="preserve"> </w:t>
      </w:r>
    </w:p>
    <w:p w14:paraId="5D093A5C" w14:textId="2EF612FA" w:rsidR="0080616F" w:rsidRDefault="0080616F">
      <w:pPr>
        <w:pStyle w:val="Akapitzlist"/>
        <w:widowControl/>
        <w:numPr>
          <w:ilvl w:val="0"/>
          <w:numId w:val="75"/>
        </w:numPr>
        <w:tabs>
          <w:tab w:val="left" w:pos="0"/>
        </w:tabs>
        <w:spacing w:after="200" w:line="276" w:lineRule="auto"/>
        <w:ind w:left="709" w:hanging="425"/>
        <w:jc w:val="both"/>
        <w:rPr>
          <w:rFonts w:ascii="Open Sans" w:hAnsi="Open Sans" w:cs="Open Sans"/>
          <w:color w:val="auto"/>
          <w:sz w:val="20"/>
          <w:szCs w:val="20"/>
        </w:rPr>
      </w:pPr>
      <w:r w:rsidRPr="006F78F5">
        <w:rPr>
          <w:rFonts w:ascii="Open Sans" w:hAnsi="Open Sans" w:cs="Open Sans"/>
          <w:color w:val="auto"/>
          <w:sz w:val="20"/>
          <w:szCs w:val="20"/>
        </w:rPr>
        <w:t xml:space="preserve">kuchnia główna – </w:t>
      </w:r>
      <w:r>
        <w:rPr>
          <w:rFonts w:ascii="Open Sans" w:hAnsi="Open Sans" w:cs="Open Sans"/>
          <w:color w:val="auto"/>
          <w:sz w:val="20"/>
          <w:szCs w:val="20"/>
        </w:rPr>
        <w:t>36,50</w:t>
      </w:r>
      <w:r w:rsidRPr="006F78F5">
        <w:rPr>
          <w:rFonts w:ascii="Open Sans" w:hAnsi="Open Sans" w:cs="Open Sans"/>
          <w:color w:val="auto"/>
          <w:sz w:val="20"/>
          <w:szCs w:val="20"/>
        </w:rPr>
        <w:t xml:space="preserve"> m</w:t>
      </w:r>
      <w:r w:rsidRPr="00B30280">
        <w:rPr>
          <w:rFonts w:ascii="Open Sans" w:hAnsi="Open Sans" w:cs="Open Sans"/>
          <w:color w:val="auto"/>
          <w:sz w:val="20"/>
          <w:szCs w:val="20"/>
          <w:vertAlign w:val="superscript"/>
        </w:rPr>
        <w:t>2</w:t>
      </w:r>
    </w:p>
    <w:p w14:paraId="5E83D1F1" w14:textId="7C5BB10B" w:rsidR="00241C2C" w:rsidRDefault="00241C2C">
      <w:pPr>
        <w:pStyle w:val="Akapitzlist"/>
        <w:widowControl/>
        <w:numPr>
          <w:ilvl w:val="0"/>
          <w:numId w:val="75"/>
        </w:numPr>
        <w:tabs>
          <w:tab w:val="left" w:pos="0"/>
        </w:tabs>
        <w:spacing w:after="200" w:line="276" w:lineRule="auto"/>
        <w:ind w:left="709" w:hanging="425"/>
        <w:jc w:val="both"/>
        <w:rPr>
          <w:rFonts w:ascii="Open Sans" w:hAnsi="Open Sans" w:cs="Open Sans"/>
          <w:color w:val="auto"/>
          <w:sz w:val="20"/>
          <w:szCs w:val="20"/>
        </w:rPr>
      </w:pPr>
      <w:r w:rsidRPr="00CF7E9F">
        <w:rPr>
          <w:rFonts w:ascii="Open Sans" w:hAnsi="Open Sans" w:cs="Open Sans"/>
          <w:color w:val="auto"/>
          <w:sz w:val="20"/>
          <w:szCs w:val="20"/>
        </w:rPr>
        <w:t xml:space="preserve">zmywalnia </w:t>
      </w:r>
      <w:r w:rsidR="0080616F">
        <w:rPr>
          <w:rFonts w:ascii="Open Sans" w:hAnsi="Open Sans" w:cs="Open Sans"/>
          <w:color w:val="auto"/>
          <w:sz w:val="20"/>
          <w:szCs w:val="20"/>
        </w:rPr>
        <w:t>–</w:t>
      </w:r>
      <w:r w:rsidRPr="00CF7E9F">
        <w:rPr>
          <w:rFonts w:ascii="Open Sans" w:hAnsi="Open Sans" w:cs="Open Sans"/>
          <w:color w:val="auto"/>
          <w:sz w:val="20"/>
          <w:szCs w:val="20"/>
        </w:rPr>
        <w:t xml:space="preserve"> </w:t>
      </w:r>
      <w:r w:rsidR="0080616F">
        <w:rPr>
          <w:rFonts w:ascii="Open Sans" w:hAnsi="Open Sans" w:cs="Open Sans"/>
          <w:color w:val="auto"/>
          <w:sz w:val="20"/>
          <w:szCs w:val="20"/>
        </w:rPr>
        <w:t>16,30</w:t>
      </w:r>
      <w:r w:rsidRPr="00CF7E9F">
        <w:rPr>
          <w:rFonts w:ascii="Open Sans" w:hAnsi="Open Sans" w:cs="Open Sans"/>
          <w:color w:val="auto"/>
          <w:sz w:val="20"/>
          <w:szCs w:val="20"/>
        </w:rPr>
        <w:t xml:space="preserve"> m</w:t>
      </w:r>
      <w:r w:rsidRPr="00B30280">
        <w:rPr>
          <w:rFonts w:ascii="Open Sans" w:hAnsi="Open Sans" w:cs="Open Sans"/>
          <w:color w:val="auto"/>
          <w:sz w:val="20"/>
          <w:szCs w:val="20"/>
          <w:vertAlign w:val="superscript"/>
        </w:rPr>
        <w:t>2</w:t>
      </w:r>
    </w:p>
    <w:p w14:paraId="33D25C5B" w14:textId="385933A2" w:rsidR="0080616F" w:rsidRDefault="0080616F">
      <w:pPr>
        <w:pStyle w:val="Akapitzlist"/>
        <w:widowControl/>
        <w:numPr>
          <w:ilvl w:val="0"/>
          <w:numId w:val="75"/>
        </w:numPr>
        <w:tabs>
          <w:tab w:val="left" w:pos="0"/>
        </w:tabs>
        <w:spacing w:after="200" w:line="276" w:lineRule="auto"/>
        <w:ind w:left="709" w:hanging="425"/>
        <w:jc w:val="both"/>
        <w:rPr>
          <w:rFonts w:ascii="Open Sans" w:hAnsi="Open Sans" w:cs="Open Sans"/>
          <w:color w:val="auto"/>
          <w:sz w:val="20"/>
          <w:szCs w:val="20"/>
        </w:rPr>
      </w:pPr>
      <w:r>
        <w:rPr>
          <w:rFonts w:ascii="Open Sans" w:hAnsi="Open Sans" w:cs="Open Sans"/>
          <w:color w:val="auto"/>
          <w:sz w:val="20"/>
          <w:szCs w:val="20"/>
        </w:rPr>
        <w:t>obieralnia – 14,60 m</w:t>
      </w:r>
      <w:r w:rsidRPr="00B30280">
        <w:rPr>
          <w:rFonts w:ascii="Open Sans" w:hAnsi="Open Sans" w:cs="Open Sans"/>
          <w:color w:val="auto"/>
          <w:sz w:val="20"/>
          <w:szCs w:val="20"/>
          <w:vertAlign w:val="superscript"/>
        </w:rPr>
        <w:t>2</w:t>
      </w:r>
    </w:p>
    <w:p w14:paraId="1510960D" w14:textId="3BF8AF59" w:rsidR="0080616F" w:rsidRDefault="0080616F">
      <w:pPr>
        <w:pStyle w:val="Akapitzlist"/>
        <w:widowControl/>
        <w:numPr>
          <w:ilvl w:val="0"/>
          <w:numId w:val="75"/>
        </w:numPr>
        <w:tabs>
          <w:tab w:val="left" w:pos="0"/>
        </w:tabs>
        <w:spacing w:after="200" w:line="276" w:lineRule="auto"/>
        <w:ind w:left="709" w:hanging="425"/>
        <w:jc w:val="both"/>
        <w:rPr>
          <w:rFonts w:ascii="Open Sans" w:hAnsi="Open Sans" w:cs="Open Sans"/>
          <w:color w:val="auto"/>
          <w:sz w:val="20"/>
          <w:szCs w:val="20"/>
        </w:rPr>
      </w:pPr>
      <w:r>
        <w:rPr>
          <w:rFonts w:ascii="Open Sans" w:hAnsi="Open Sans" w:cs="Open Sans"/>
          <w:color w:val="auto"/>
          <w:sz w:val="20"/>
          <w:szCs w:val="20"/>
        </w:rPr>
        <w:t>przygotowalnia brudna – 16,60 m</w:t>
      </w:r>
      <w:r w:rsidRPr="00B30280">
        <w:rPr>
          <w:rFonts w:ascii="Open Sans" w:hAnsi="Open Sans" w:cs="Open Sans"/>
          <w:color w:val="auto"/>
          <w:sz w:val="20"/>
          <w:szCs w:val="20"/>
          <w:vertAlign w:val="superscript"/>
        </w:rPr>
        <w:t>2</w:t>
      </w:r>
    </w:p>
    <w:p w14:paraId="4E6BC305" w14:textId="62A2371A" w:rsidR="0080616F" w:rsidRPr="00CF7E9F" w:rsidRDefault="0080616F">
      <w:pPr>
        <w:pStyle w:val="Akapitzlist"/>
        <w:widowControl/>
        <w:numPr>
          <w:ilvl w:val="0"/>
          <w:numId w:val="75"/>
        </w:numPr>
        <w:tabs>
          <w:tab w:val="left" w:pos="0"/>
        </w:tabs>
        <w:spacing w:after="200" w:line="276" w:lineRule="auto"/>
        <w:ind w:left="709" w:hanging="425"/>
        <w:jc w:val="both"/>
        <w:rPr>
          <w:rFonts w:ascii="Open Sans" w:hAnsi="Open Sans" w:cs="Open Sans"/>
          <w:color w:val="auto"/>
          <w:sz w:val="20"/>
          <w:szCs w:val="20"/>
        </w:rPr>
      </w:pPr>
      <w:r>
        <w:rPr>
          <w:rFonts w:ascii="Open Sans" w:hAnsi="Open Sans" w:cs="Open Sans"/>
          <w:color w:val="auto"/>
          <w:sz w:val="20"/>
          <w:szCs w:val="20"/>
        </w:rPr>
        <w:t>przygotowalnia mięsa i ryb – 20,40 m</w:t>
      </w:r>
      <w:r w:rsidRPr="00B30280">
        <w:rPr>
          <w:rFonts w:ascii="Open Sans" w:hAnsi="Open Sans" w:cs="Open Sans"/>
          <w:color w:val="auto"/>
          <w:sz w:val="20"/>
          <w:szCs w:val="20"/>
          <w:vertAlign w:val="superscript"/>
        </w:rPr>
        <w:t>2</w:t>
      </w:r>
    </w:p>
    <w:p w14:paraId="0219E97D" w14:textId="400B4ECA" w:rsidR="00241C2C" w:rsidRPr="00CF7E9F" w:rsidRDefault="0080616F">
      <w:pPr>
        <w:pStyle w:val="Akapitzlist"/>
        <w:widowControl/>
        <w:numPr>
          <w:ilvl w:val="0"/>
          <w:numId w:val="75"/>
        </w:numPr>
        <w:tabs>
          <w:tab w:val="left" w:pos="0"/>
        </w:tabs>
        <w:spacing w:after="200" w:line="276" w:lineRule="auto"/>
        <w:ind w:left="709" w:hanging="425"/>
        <w:jc w:val="both"/>
        <w:rPr>
          <w:rFonts w:ascii="Open Sans" w:hAnsi="Open Sans" w:cs="Open Sans"/>
          <w:color w:val="auto"/>
          <w:sz w:val="20"/>
          <w:szCs w:val="20"/>
        </w:rPr>
      </w:pPr>
      <w:r>
        <w:rPr>
          <w:rFonts w:ascii="Open Sans" w:hAnsi="Open Sans" w:cs="Open Sans"/>
          <w:color w:val="auto"/>
          <w:sz w:val="20"/>
          <w:szCs w:val="20"/>
        </w:rPr>
        <w:t>magazyn podręczny</w:t>
      </w:r>
      <w:r w:rsidR="00241C2C" w:rsidRPr="00CF7E9F">
        <w:rPr>
          <w:rFonts w:ascii="Open Sans" w:hAnsi="Open Sans" w:cs="Open Sans"/>
          <w:color w:val="auto"/>
          <w:sz w:val="20"/>
          <w:szCs w:val="20"/>
        </w:rPr>
        <w:t xml:space="preserve"> </w:t>
      </w:r>
      <w:r>
        <w:rPr>
          <w:rFonts w:ascii="Open Sans" w:hAnsi="Open Sans" w:cs="Open Sans"/>
          <w:color w:val="auto"/>
          <w:sz w:val="20"/>
          <w:szCs w:val="20"/>
        </w:rPr>
        <w:t>–</w:t>
      </w:r>
      <w:r w:rsidR="00241C2C" w:rsidRPr="00CF7E9F">
        <w:rPr>
          <w:rFonts w:ascii="Open Sans" w:hAnsi="Open Sans" w:cs="Open Sans"/>
          <w:color w:val="auto"/>
          <w:sz w:val="20"/>
          <w:szCs w:val="20"/>
        </w:rPr>
        <w:t xml:space="preserve"> </w:t>
      </w:r>
      <w:r>
        <w:rPr>
          <w:rFonts w:ascii="Open Sans" w:hAnsi="Open Sans" w:cs="Open Sans"/>
          <w:color w:val="auto"/>
          <w:sz w:val="20"/>
          <w:szCs w:val="20"/>
        </w:rPr>
        <w:t>9,70</w:t>
      </w:r>
      <w:r w:rsidR="00241C2C" w:rsidRPr="00CF7E9F">
        <w:rPr>
          <w:rFonts w:ascii="Open Sans" w:hAnsi="Open Sans" w:cs="Open Sans"/>
          <w:color w:val="auto"/>
          <w:sz w:val="20"/>
          <w:szCs w:val="20"/>
        </w:rPr>
        <w:t xml:space="preserve"> m</w:t>
      </w:r>
      <w:r w:rsidR="00241C2C" w:rsidRPr="00B30280">
        <w:rPr>
          <w:rFonts w:ascii="Open Sans" w:hAnsi="Open Sans" w:cs="Open Sans"/>
          <w:color w:val="auto"/>
          <w:sz w:val="20"/>
          <w:szCs w:val="20"/>
          <w:vertAlign w:val="superscript"/>
        </w:rPr>
        <w:t>2</w:t>
      </w:r>
    </w:p>
    <w:p w14:paraId="371F1935" w14:textId="302CFF3B" w:rsidR="00241C2C" w:rsidRPr="00CF7E9F" w:rsidRDefault="00241C2C">
      <w:pPr>
        <w:pStyle w:val="Akapitzlist"/>
        <w:widowControl/>
        <w:numPr>
          <w:ilvl w:val="0"/>
          <w:numId w:val="75"/>
        </w:numPr>
        <w:tabs>
          <w:tab w:val="left" w:pos="0"/>
        </w:tabs>
        <w:spacing w:after="200" w:line="276" w:lineRule="auto"/>
        <w:ind w:left="709" w:hanging="425"/>
        <w:jc w:val="both"/>
        <w:rPr>
          <w:rFonts w:ascii="Open Sans" w:hAnsi="Open Sans" w:cs="Open Sans"/>
          <w:color w:val="auto"/>
          <w:sz w:val="20"/>
          <w:szCs w:val="20"/>
        </w:rPr>
      </w:pPr>
      <w:r w:rsidRPr="00CF7E9F">
        <w:rPr>
          <w:rFonts w:ascii="Open Sans" w:hAnsi="Open Sans" w:cs="Open Sans"/>
          <w:color w:val="auto"/>
          <w:sz w:val="20"/>
          <w:szCs w:val="20"/>
        </w:rPr>
        <w:t xml:space="preserve">magazyn </w:t>
      </w:r>
      <w:r w:rsidR="0080616F">
        <w:rPr>
          <w:rFonts w:ascii="Open Sans" w:hAnsi="Open Sans" w:cs="Open Sans"/>
          <w:color w:val="auto"/>
          <w:sz w:val="20"/>
          <w:szCs w:val="20"/>
        </w:rPr>
        <w:t>- chłodnie</w:t>
      </w:r>
      <w:r w:rsidRPr="00CF7E9F">
        <w:rPr>
          <w:rFonts w:ascii="Open Sans" w:hAnsi="Open Sans" w:cs="Open Sans"/>
          <w:color w:val="auto"/>
          <w:sz w:val="20"/>
          <w:szCs w:val="20"/>
        </w:rPr>
        <w:t xml:space="preserve"> – </w:t>
      </w:r>
      <w:r w:rsidR="0080616F">
        <w:rPr>
          <w:rFonts w:ascii="Open Sans" w:hAnsi="Open Sans" w:cs="Open Sans"/>
          <w:color w:val="auto"/>
          <w:sz w:val="20"/>
          <w:szCs w:val="20"/>
        </w:rPr>
        <w:t>17,40</w:t>
      </w:r>
      <w:r w:rsidRPr="00CF7E9F">
        <w:rPr>
          <w:rFonts w:ascii="Open Sans" w:hAnsi="Open Sans" w:cs="Open Sans"/>
          <w:color w:val="auto"/>
          <w:sz w:val="20"/>
          <w:szCs w:val="20"/>
        </w:rPr>
        <w:t xml:space="preserve"> m</w:t>
      </w:r>
      <w:r w:rsidRPr="00B30280">
        <w:rPr>
          <w:rFonts w:ascii="Open Sans" w:hAnsi="Open Sans" w:cs="Open Sans"/>
          <w:color w:val="auto"/>
          <w:sz w:val="20"/>
          <w:szCs w:val="20"/>
          <w:vertAlign w:val="superscript"/>
        </w:rPr>
        <w:t>2</w:t>
      </w:r>
      <w:r w:rsidRPr="00CF7E9F">
        <w:rPr>
          <w:rFonts w:ascii="Open Sans" w:hAnsi="Open Sans" w:cs="Open Sans"/>
          <w:color w:val="auto"/>
          <w:sz w:val="20"/>
          <w:szCs w:val="20"/>
        </w:rPr>
        <w:t>,</w:t>
      </w:r>
    </w:p>
    <w:p w14:paraId="3F16D3F5" w14:textId="5566065B" w:rsidR="00241C2C" w:rsidRPr="00CF7E9F" w:rsidRDefault="00241C2C">
      <w:pPr>
        <w:pStyle w:val="Akapitzlist"/>
        <w:widowControl/>
        <w:numPr>
          <w:ilvl w:val="0"/>
          <w:numId w:val="75"/>
        </w:numPr>
        <w:tabs>
          <w:tab w:val="left" w:pos="0"/>
        </w:tabs>
        <w:spacing w:after="200" w:line="276" w:lineRule="auto"/>
        <w:ind w:left="709" w:hanging="425"/>
        <w:jc w:val="both"/>
        <w:rPr>
          <w:rFonts w:ascii="Open Sans" w:hAnsi="Open Sans" w:cs="Open Sans"/>
          <w:color w:val="auto"/>
          <w:sz w:val="20"/>
          <w:szCs w:val="20"/>
        </w:rPr>
      </w:pPr>
      <w:r w:rsidRPr="00CF7E9F">
        <w:rPr>
          <w:rFonts w:ascii="Open Sans" w:hAnsi="Open Sans" w:cs="Open Sans"/>
          <w:color w:val="auto"/>
          <w:sz w:val="20"/>
          <w:szCs w:val="20"/>
        </w:rPr>
        <w:t>magazyn</w:t>
      </w:r>
      <w:r w:rsidR="0080616F">
        <w:rPr>
          <w:rFonts w:ascii="Open Sans" w:hAnsi="Open Sans" w:cs="Open Sans"/>
          <w:color w:val="auto"/>
          <w:sz w:val="20"/>
          <w:szCs w:val="20"/>
        </w:rPr>
        <w:t xml:space="preserve"> ziemniaków</w:t>
      </w:r>
      <w:r w:rsidRPr="00CF7E9F">
        <w:rPr>
          <w:rFonts w:ascii="Open Sans" w:hAnsi="Open Sans" w:cs="Open Sans"/>
          <w:color w:val="auto"/>
          <w:sz w:val="20"/>
          <w:szCs w:val="20"/>
        </w:rPr>
        <w:t xml:space="preserve"> </w:t>
      </w:r>
      <w:r w:rsidR="0080616F">
        <w:rPr>
          <w:rFonts w:ascii="Open Sans" w:hAnsi="Open Sans" w:cs="Open Sans"/>
          <w:color w:val="auto"/>
          <w:sz w:val="20"/>
          <w:szCs w:val="20"/>
        </w:rPr>
        <w:t>–</w:t>
      </w:r>
      <w:r w:rsidRPr="00CF7E9F">
        <w:rPr>
          <w:rFonts w:ascii="Open Sans" w:hAnsi="Open Sans" w:cs="Open Sans"/>
          <w:color w:val="auto"/>
          <w:sz w:val="20"/>
          <w:szCs w:val="20"/>
        </w:rPr>
        <w:t xml:space="preserve"> 4</w:t>
      </w:r>
      <w:r w:rsidR="0080616F">
        <w:rPr>
          <w:rFonts w:ascii="Open Sans" w:hAnsi="Open Sans" w:cs="Open Sans"/>
          <w:color w:val="auto"/>
          <w:sz w:val="20"/>
          <w:szCs w:val="20"/>
        </w:rPr>
        <w:t>,00</w:t>
      </w:r>
      <w:r w:rsidRPr="00CF7E9F">
        <w:rPr>
          <w:rFonts w:ascii="Open Sans" w:hAnsi="Open Sans" w:cs="Open Sans"/>
          <w:color w:val="auto"/>
          <w:sz w:val="20"/>
          <w:szCs w:val="20"/>
        </w:rPr>
        <w:t xml:space="preserve"> m</w:t>
      </w:r>
      <w:r w:rsidRPr="00B30280">
        <w:rPr>
          <w:rFonts w:ascii="Open Sans" w:hAnsi="Open Sans" w:cs="Open Sans"/>
          <w:color w:val="auto"/>
          <w:sz w:val="20"/>
          <w:szCs w:val="20"/>
          <w:vertAlign w:val="superscript"/>
        </w:rPr>
        <w:t>2</w:t>
      </w:r>
      <w:r w:rsidRPr="00CF7E9F">
        <w:rPr>
          <w:rFonts w:ascii="Open Sans" w:hAnsi="Open Sans" w:cs="Open Sans"/>
          <w:color w:val="auto"/>
          <w:sz w:val="20"/>
          <w:szCs w:val="20"/>
        </w:rPr>
        <w:t>,</w:t>
      </w:r>
    </w:p>
    <w:p w14:paraId="2707ADBB" w14:textId="1DD17F5A" w:rsidR="00241C2C" w:rsidRPr="00CF7E9F" w:rsidRDefault="00241C2C">
      <w:pPr>
        <w:pStyle w:val="Akapitzlist"/>
        <w:widowControl/>
        <w:numPr>
          <w:ilvl w:val="0"/>
          <w:numId w:val="75"/>
        </w:numPr>
        <w:tabs>
          <w:tab w:val="left" w:pos="0"/>
        </w:tabs>
        <w:spacing w:after="200" w:line="276" w:lineRule="auto"/>
        <w:ind w:left="709" w:hanging="425"/>
        <w:jc w:val="both"/>
        <w:rPr>
          <w:rFonts w:ascii="Open Sans" w:hAnsi="Open Sans" w:cs="Open Sans"/>
          <w:color w:val="auto"/>
          <w:sz w:val="20"/>
          <w:szCs w:val="20"/>
        </w:rPr>
      </w:pPr>
      <w:r w:rsidRPr="00CF7E9F">
        <w:rPr>
          <w:rFonts w:ascii="Open Sans" w:hAnsi="Open Sans" w:cs="Open Sans"/>
          <w:color w:val="auto"/>
          <w:sz w:val="20"/>
          <w:szCs w:val="20"/>
        </w:rPr>
        <w:t xml:space="preserve">magazyn </w:t>
      </w:r>
      <w:r w:rsidR="000E3BBB">
        <w:rPr>
          <w:rFonts w:ascii="Open Sans" w:hAnsi="Open Sans" w:cs="Open Sans"/>
          <w:color w:val="auto"/>
          <w:sz w:val="20"/>
          <w:szCs w:val="20"/>
        </w:rPr>
        <w:t>żywności suchej</w:t>
      </w:r>
      <w:r w:rsidRPr="00CF7E9F">
        <w:rPr>
          <w:rFonts w:ascii="Open Sans" w:hAnsi="Open Sans" w:cs="Open Sans"/>
          <w:color w:val="auto"/>
          <w:sz w:val="20"/>
          <w:szCs w:val="20"/>
        </w:rPr>
        <w:t xml:space="preserve"> – 2</w:t>
      </w:r>
      <w:r w:rsidR="000E3BBB">
        <w:rPr>
          <w:rFonts w:ascii="Open Sans" w:hAnsi="Open Sans" w:cs="Open Sans"/>
          <w:color w:val="auto"/>
          <w:sz w:val="20"/>
          <w:szCs w:val="20"/>
        </w:rPr>
        <w:t>2</w:t>
      </w:r>
      <w:r w:rsidRPr="00CF7E9F">
        <w:rPr>
          <w:rFonts w:ascii="Open Sans" w:hAnsi="Open Sans" w:cs="Open Sans"/>
          <w:color w:val="auto"/>
          <w:sz w:val="20"/>
          <w:szCs w:val="20"/>
        </w:rPr>
        <w:t>,60 m</w:t>
      </w:r>
      <w:r w:rsidRPr="00B30280">
        <w:rPr>
          <w:rFonts w:ascii="Open Sans" w:hAnsi="Open Sans" w:cs="Open Sans"/>
          <w:color w:val="auto"/>
          <w:sz w:val="20"/>
          <w:szCs w:val="20"/>
          <w:vertAlign w:val="superscript"/>
        </w:rPr>
        <w:t>2</w:t>
      </w:r>
      <w:r w:rsidRPr="00CF7E9F">
        <w:rPr>
          <w:rFonts w:ascii="Open Sans" w:hAnsi="Open Sans" w:cs="Open Sans"/>
          <w:color w:val="auto"/>
          <w:sz w:val="20"/>
          <w:szCs w:val="20"/>
        </w:rPr>
        <w:t>,</w:t>
      </w:r>
    </w:p>
    <w:p w14:paraId="6CA097A7" w14:textId="403C5C2B" w:rsidR="00241C2C" w:rsidRPr="00CF7E9F" w:rsidRDefault="000E3BBB">
      <w:pPr>
        <w:pStyle w:val="Akapitzlist"/>
        <w:widowControl/>
        <w:numPr>
          <w:ilvl w:val="0"/>
          <w:numId w:val="75"/>
        </w:numPr>
        <w:tabs>
          <w:tab w:val="left" w:pos="0"/>
        </w:tabs>
        <w:spacing w:after="200" w:line="276" w:lineRule="auto"/>
        <w:ind w:left="709" w:hanging="425"/>
        <w:jc w:val="both"/>
        <w:rPr>
          <w:rFonts w:ascii="Open Sans" w:hAnsi="Open Sans" w:cs="Open Sans"/>
          <w:color w:val="auto"/>
          <w:sz w:val="20"/>
          <w:szCs w:val="20"/>
        </w:rPr>
      </w:pPr>
      <w:r>
        <w:rPr>
          <w:rFonts w:ascii="Open Sans" w:hAnsi="Open Sans" w:cs="Open Sans"/>
          <w:color w:val="auto"/>
          <w:sz w:val="20"/>
          <w:szCs w:val="20"/>
        </w:rPr>
        <w:t xml:space="preserve">szatnia, umywalnia, </w:t>
      </w:r>
      <w:r w:rsidR="00241C2C" w:rsidRPr="00CF7E9F">
        <w:rPr>
          <w:rFonts w:ascii="Open Sans" w:hAnsi="Open Sans" w:cs="Open Sans"/>
          <w:color w:val="auto"/>
          <w:sz w:val="20"/>
          <w:szCs w:val="20"/>
        </w:rPr>
        <w:t xml:space="preserve">WC – </w:t>
      </w:r>
      <w:r>
        <w:rPr>
          <w:rFonts w:ascii="Open Sans" w:hAnsi="Open Sans" w:cs="Open Sans"/>
          <w:color w:val="auto"/>
          <w:sz w:val="20"/>
          <w:szCs w:val="20"/>
        </w:rPr>
        <w:t>11,80</w:t>
      </w:r>
      <w:r w:rsidR="00241C2C" w:rsidRPr="00CF7E9F">
        <w:rPr>
          <w:rFonts w:ascii="Open Sans" w:hAnsi="Open Sans" w:cs="Open Sans"/>
          <w:color w:val="auto"/>
          <w:sz w:val="20"/>
          <w:szCs w:val="20"/>
        </w:rPr>
        <w:t xml:space="preserve"> m</w:t>
      </w:r>
      <w:r w:rsidR="00241C2C" w:rsidRPr="00B30280">
        <w:rPr>
          <w:rFonts w:ascii="Open Sans" w:hAnsi="Open Sans" w:cs="Open Sans"/>
          <w:color w:val="auto"/>
          <w:sz w:val="20"/>
          <w:szCs w:val="20"/>
          <w:vertAlign w:val="superscript"/>
        </w:rPr>
        <w:t>2</w:t>
      </w:r>
      <w:r w:rsidR="00241C2C" w:rsidRPr="00CF7E9F">
        <w:rPr>
          <w:rFonts w:ascii="Open Sans" w:hAnsi="Open Sans" w:cs="Open Sans"/>
          <w:color w:val="auto"/>
          <w:sz w:val="20"/>
          <w:szCs w:val="20"/>
        </w:rPr>
        <w:t>,</w:t>
      </w:r>
    </w:p>
    <w:p w14:paraId="2706F6BB" w14:textId="2619D8A5" w:rsidR="00A43611" w:rsidRPr="00B30280" w:rsidRDefault="00241C2C" w:rsidP="00B30280">
      <w:pPr>
        <w:pStyle w:val="Akapitzlist"/>
        <w:widowControl/>
        <w:numPr>
          <w:ilvl w:val="0"/>
          <w:numId w:val="75"/>
        </w:numPr>
        <w:tabs>
          <w:tab w:val="left" w:pos="0"/>
        </w:tabs>
        <w:spacing w:after="200" w:line="276" w:lineRule="auto"/>
        <w:ind w:left="709" w:hanging="425"/>
        <w:contextualSpacing w:val="0"/>
        <w:jc w:val="both"/>
        <w:rPr>
          <w:rFonts w:ascii="Open Sans" w:hAnsi="Open Sans" w:cs="Open Sans"/>
          <w:color w:val="auto"/>
          <w:sz w:val="20"/>
          <w:szCs w:val="20"/>
        </w:rPr>
      </w:pPr>
      <w:r w:rsidRPr="00CF7E9F">
        <w:rPr>
          <w:rFonts w:ascii="Open Sans" w:hAnsi="Open Sans" w:cs="Open Sans"/>
          <w:color w:val="auto"/>
          <w:sz w:val="20"/>
          <w:szCs w:val="20"/>
        </w:rPr>
        <w:t>korytarz</w:t>
      </w:r>
      <w:r w:rsidR="000E3BBB">
        <w:rPr>
          <w:rFonts w:ascii="Open Sans" w:hAnsi="Open Sans" w:cs="Open Sans"/>
          <w:color w:val="auto"/>
          <w:sz w:val="20"/>
          <w:szCs w:val="20"/>
        </w:rPr>
        <w:t xml:space="preserve"> </w:t>
      </w:r>
      <w:r w:rsidRPr="00CF7E9F">
        <w:rPr>
          <w:rFonts w:ascii="Open Sans" w:hAnsi="Open Sans" w:cs="Open Sans"/>
          <w:color w:val="auto"/>
          <w:sz w:val="20"/>
          <w:szCs w:val="20"/>
        </w:rPr>
        <w:t xml:space="preserve">– </w:t>
      </w:r>
      <w:r w:rsidR="000E3BBB">
        <w:rPr>
          <w:rFonts w:ascii="Open Sans" w:hAnsi="Open Sans" w:cs="Open Sans"/>
          <w:color w:val="auto"/>
          <w:sz w:val="20"/>
          <w:szCs w:val="20"/>
        </w:rPr>
        <w:t>34,40 m</w:t>
      </w:r>
      <w:r w:rsidR="000E3BBB" w:rsidRPr="00B30280">
        <w:rPr>
          <w:rFonts w:ascii="Open Sans" w:hAnsi="Open Sans" w:cs="Open Sans"/>
          <w:color w:val="auto"/>
          <w:sz w:val="20"/>
          <w:szCs w:val="20"/>
          <w:vertAlign w:val="superscript"/>
        </w:rPr>
        <w:t>2</w:t>
      </w:r>
      <w:r w:rsidR="000E3BBB">
        <w:rPr>
          <w:rFonts w:ascii="Open Sans" w:hAnsi="Open Sans" w:cs="Open Sans"/>
          <w:color w:val="auto"/>
          <w:sz w:val="20"/>
          <w:szCs w:val="20"/>
        </w:rPr>
        <w:t>.</w:t>
      </w:r>
    </w:p>
    <w:p w14:paraId="2706F6BC" w14:textId="67AFBA0B" w:rsidR="00A43611" w:rsidRPr="00D119A7" w:rsidRDefault="00CF7E9F" w:rsidP="00B30280">
      <w:pPr>
        <w:pStyle w:val="Akapitzlist"/>
        <w:widowControl/>
        <w:numPr>
          <w:ilvl w:val="0"/>
          <w:numId w:val="18"/>
        </w:numPr>
        <w:shd w:val="clear" w:color="auto" w:fill="FFFFFF"/>
        <w:tabs>
          <w:tab w:val="left" w:pos="284"/>
        </w:tabs>
        <w:spacing w:before="120" w:line="276" w:lineRule="auto"/>
        <w:ind w:left="284" w:hanging="284"/>
        <w:contextualSpacing w:val="0"/>
        <w:jc w:val="both"/>
        <w:rPr>
          <w:rFonts w:ascii="Open Sans" w:hAnsi="Open Sans" w:cs="Open Sans"/>
          <w:b/>
          <w:color w:val="auto"/>
          <w:sz w:val="20"/>
          <w:szCs w:val="20"/>
        </w:rPr>
      </w:pPr>
      <w:r w:rsidRPr="00D119A7">
        <w:rPr>
          <w:rFonts w:ascii="Open Sans" w:hAnsi="Open Sans" w:cs="Open Sans"/>
          <w:color w:val="auto"/>
          <w:sz w:val="20"/>
          <w:szCs w:val="20"/>
        </w:rPr>
        <w:t xml:space="preserve">Usługa, o której mowa w ust. 1 jest wykonywana w całości w pomieszczeniach kuchennych wynajętych od Zamawiającego i przy użyciu znajdującego się w nich wyposażenia. </w:t>
      </w:r>
      <w:r w:rsidRPr="00D119A7">
        <w:rPr>
          <w:rFonts w:ascii="Open Sans" w:hAnsi="Open Sans" w:cs="Open Sans"/>
          <w:b/>
          <w:color w:val="auto"/>
          <w:sz w:val="20"/>
          <w:szCs w:val="20"/>
        </w:rPr>
        <w:t>Wzór umowy najmu pomieszczeń kuchni wraz z wyposażeniem stanowi załącznik nr 3 do SWZ</w:t>
      </w:r>
      <w:r w:rsidR="00D21DE4">
        <w:rPr>
          <w:rFonts w:ascii="Open Sans" w:hAnsi="Open Sans" w:cs="Open Sans"/>
          <w:b/>
          <w:color w:val="auto"/>
          <w:sz w:val="20"/>
          <w:szCs w:val="20"/>
        </w:rPr>
        <w:t xml:space="preserve"> </w:t>
      </w:r>
      <w:r w:rsidR="00D21DE4" w:rsidRPr="00D21DE4">
        <w:rPr>
          <w:rFonts w:ascii="Open Sans" w:hAnsi="Open Sans" w:cs="Open Sans"/>
          <w:color w:val="auto"/>
          <w:sz w:val="20"/>
          <w:szCs w:val="20"/>
        </w:rPr>
        <w:t>(dalej:</w:t>
      </w:r>
      <w:r w:rsidR="00D21DE4">
        <w:rPr>
          <w:rFonts w:ascii="Open Sans" w:hAnsi="Open Sans" w:cs="Open Sans"/>
          <w:b/>
          <w:color w:val="auto"/>
          <w:sz w:val="20"/>
          <w:szCs w:val="20"/>
        </w:rPr>
        <w:t xml:space="preserve"> UMOWA NAJMU</w:t>
      </w:r>
      <w:r w:rsidR="00D21DE4" w:rsidRPr="00D21DE4">
        <w:rPr>
          <w:rFonts w:ascii="Open Sans" w:hAnsi="Open Sans" w:cs="Open Sans"/>
          <w:color w:val="auto"/>
          <w:sz w:val="20"/>
          <w:szCs w:val="20"/>
        </w:rPr>
        <w:t>)</w:t>
      </w:r>
      <w:r w:rsidRPr="00D21DE4">
        <w:rPr>
          <w:rFonts w:ascii="Open Sans" w:hAnsi="Open Sans" w:cs="Open Sans"/>
          <w:color w:val="auto"/>
          <w:sz w:val="20"/>
          <w:szCs w:val="20"/>
        </w:rPr>
        <w:t>.</w:t>
      </w:r>
      <w:r w:rsidRPr="00D119A7">
        <w:rPr>
          <w:rFonts w:ascii="Open Sans" w:hAnsi="Open Sans" w:cs="Open Sans"/>
          <w:b/>
          <w:color w:val="auto"/>
          <w:sz w:val="20"/>
          <w:szCs w:val="20"/>
        </w:rPr>
        <w:t xml:space="preserve"> Nie spełnienie warunku najmu pomieszczeń określonego w ust. 1 skutkuje natychmiastowym rozwiąza</w:t>
      </w:r>
      <w:r w:rsidR="00D21DE4">
        <w:rPr>
          <w:rFonts w:ascii="Open Sans" w:hAnsi="Open Sans" w:cs="Open Sans"/>
          <w:b/>
          <w:color w:val="auto"/>
          <w:sz w:val="20"/>
          <w:szCs w:val="20"/>
        </w:rPr>
        <w:t>niem umowy na świadczenie usług.</w:t>
      </w:r>
    </w:p>
    <w:p w14:paraId="2706F6BD" w14:textId="1E1B9CF1" w:rsidR="00A43611" w:rsidRDefault="00CF7E9F" w:rsidP="00B30280">
      <w:pPr>
        <w:pStyle w:val="Akapitzlist"/>
        <w:widowControl/>
        <w:numPr>
          <w:ilvl w:val="0"/>
          <w:numId w:val="18"/>
        </w:numPr>
        <w:shd w:val="clear" w:color="auto" w:fill="FFFFFF"/>
        <w:tabs>
          <w:tab w:val="left" w:pos="284"/>
        </w:tabs>
        <w:spacing w:before="120" w:line="276" w:lineRule="auto"/>
        <w:ind w:left="284" w:hanging="284"/>
        <w:contextualSpacing w:val="0"/>
        <w:jc w:val="both"/>
        <w:rPr>
          <w:rFonts w:ascii="Open Sans" w:hAnsi="Open Sans" w:cs="Open Sans"/>
          <w:color w:val="auto"/>
          <w:sz w:val="20"/>
          <w:szCs w:val="20"/>
        </w:rPr>
      </w:pPr>
      <w:r w:rsidRPr="00D119A7">
        <w:rPr>
          <w:rFonts w:ascii="Open Sans" w:hAnsi="Open Sans" w:cs="Open Sans"/>
          <w:color w:val="auto"/>
          <w:sz w:val="20"/>
          <w:szCs w:val="20"/>
        </w:rPr>
        <w:t>Za wynajem pomiesz</w:t>
      </w:r>
      <w:r w:rsidR="00D21DE4">
        <w:rPr>
          <w:rFonts w:ascii="Open Sans" w:hAnsi="Open Sans" w:cs="Open Sans"/>
          <w:color w:val="auto"/>
          <w:sz w:val="20"/>
          <w:szCs w:val="20"/>
        </w:rPr>
        <w:t>czeń od Domu Pomocy Społecznej „</w:t>
      </w:r>
      <w:r w:rsidR="00BA6C5E">
        <w:rPr>
          <w:rFonts w:ascii="Open Sans" w:hAnsi="Open Sans" w:cs="Open Sans"/>
          <w:color w:val="auto"/>
          <w:sz w:val="20"/>
          <w:szCs w:val="20"/>
        </w:rPr>
        <w:t>Orunia</w:t>
      </w:r>
      <w:r w:rsidRPr="00D119A7">
        <w:rPr>
          <w:rFonts w:ascii="Open Sans" w:hAnsi="Open Sans" w:cs="Open Sans"/>
          <w:color w:val="auto"/>
          <w:sz w:val="20"/>
          <w:szCs w:val="20"/>
        </w:rPr>
        <w:t xml:space="preserve">” o powierzchni </w:t>
      </w:r>
      <w:r w:rsidR="00D21DE4">
        <w:rPr>
          <w:rFonts w:ascii="Open Sans" w:hAnsi="Open Sans" w:cs="Open Sans"/>
          <w:b/>
          <w:bCs/>
          <w:color w:val="auto"/>
          <w:sz w:val="20"/>
          <w:szCs w:val="20"/>
        </w:rPr>
        <w:t>204,3</w:t>
      </w:r>
      <w:r w:rsidRPr="00D119A7">
        <w:rPr>
          <w:rFonts w:ascii="Open Sans" w:hAnsi="Open Sans" w:cs="Open Sans"/>
          <w:b/>
          <w:bCs/>
          <w:color w:val="auto"/>
          <w:sz w:val="20"/>
          <w:szCs w:val="20"/>
        </w:rPr>
        <w:t xml:space="preserve"> m²</w:t>
      </w:r>
      <w:r w:rsidRPr="00D119A7">
        <w:rPr>
          <w:rFonts w:ascii="Open Sans" w:hAnsi="Open Sans" w:cs="Open Sans"/>
          <w:color w:val="auto"/>
          <w:sz w:val="20"/>
          <w:szCs w:val="20"/>
        </w:rPr>
        <w:t>,</w:t>
      </w:r>
      <w:r w:rsidR="00D85235">
        <w:rPr>
          <w:rFonts w:ascii="Open Sans" w:hAnsi="Open Sans" w:cs="Open Sans"/>
          <w:color w:val="auto"/>
          <w:sz w:val="20"/>
          <w:szCs w:val="20"/>
        </w:rPr>
        <w:t xml:space="preserve"> </w:t>
      </w:r>
      <w:r w:rsidRPr="00D119A7">
        <w:rPr>
          <w:rFonts w:ascii="Open Sans" w:hAnsi="Open Sans" w:cs="Open Sans"/>
          <w:color w:val="auto"/>
          <w:sz w:val="20"/>
          <w:szCs w:val="20"/>
        </w:rPr>
        <w:t xml:space="preserve">Wykonawca zobowiązany będzie do zapłaty </w:t>
      </w:r>
      <w:r w:rsidRPr="00D119A7">
        <w:rPr>
          <w:rFonts w:ascii="Open Sans" w:hAnsi="Open Sans" w:cs="Open Sans"/>
          <w:b/>
          <w:bCs/>
          <w:color w:val="auto"/>
          <w:sz w:val="20"/>
          <w:szCs w:val="20"/>
        </w:rPr>
        <w:t>miesięcznie</w:t>
      </w:r>
      <w:r w:rsidRPr="00D119A7">
        <w:rPr>
          <w:rFonts w:ascii="Open Sans" w:hAnsi="Open Sans" w:cs="Open Sans"/>
          <w:bCs/>
          <w:color w:val="auto"/>
          <w:sz w:val="20"/>
          <w:szCs w:val="20"/>
        </w:rPr>
        <w:t xml:space="preserve"> </w:t>
      </w:r>
      <w:r w:rsidR="00AF212B">
        <w:rPr>
          <w:rFonts w:ascii="Open Sans" w:hAnsi="Open Sans" w:cs="Open Sans"/>
          <w:b/>
          <w:bCs/>
          <w:color w:val="auto"/>
          <w:sz w:val="20"/>
          <w:szCs w:val="20"/>
        </w:rPr>
        <w:t>25,88</w:t>
      </w:r>
      <w:r w:rsidR="00241C2C" w:rsidRPr="00D119A7">
        <w:rPr>
          <w:rFonts w:ascii="Open Sans" w:hAnsi="Open Sans" w:cs="Open Sans"/>
          <w:b/>
          <w:bCs/>
          <w:color w:val="auto"/>
          <w:sz w:val="20"/>
          <w:szCs w:val="20"/>
        </w:rPr>
        <w:t xml:space="preserve"> </w:t>
      </w:r>
      <w:r w:rsidRPr="00D119A7">
        <w:rPr>
          <w:rFonts w:ascii="Open Sans" w:hAnsi="Open Sans" w:cs="Open Sans"/>
          <w:b/>
          <w:bCs/>
          <w:color w:val="auto"/>
          <w:sz w:val="20"/>
          <w:szCs w:val="20"/>
        </w:rPr>
        <w:t>złotych netto za 1m</w:t>
      </w:r>
      <w:r w:rsidRPr="00D119A7">
        <w:rPr>
          <w:rFonts w:ascii="Open Sans" w:hAnsi="Open Sans" w:cs="Open Sans"/>
          <w:b/>
          <w:bCs/>
          <w:color w:val="auto"/>
          <w:sz w:val="20"/>
          <w:szCs w:val="20"/>
          <w:vertAlign w:val="superscript"/>
        </w:rPr>
        <w:t>2</w:t>
      </w:r>
      <w:r w:rsidR="00AF212B">
        <w:rPr>
          <w:rFonts w:ascii="Open Sans" w:hAnsi="Open Sans" w:cs="Open Sans"/>
          <w:bCs/>
          <w:color w:val="auto"/>
          <w:sz w:val="20"/>
          <w:szCs w:val="20"/>
        </w:rPr>
        <w:t>,</w:t>
      </w:r>
      <w:r w:rsidRPr="00B30280">
        <w:rPr>
          <w:rFonts w:ascii="Open Sans" w:hAnsi="Open Sans" w:cs="Open Sans"/>
          <w:bCs/>
          <w:color w:val="auto"/>
          <w:sz w:val="20"/>
          <w:szCs w:val="20"/>
        </w:rPr>
        <w:t xml:space="preserve"> </w:t>
      </w:r>
      <w:r w:rsidRPr="00D119A7">
        <w:rPr>
          <w:rFonts w:ascii="Open Sans" w:hAnsi="Open Sans" w:cs="Open Sans"/>
          <w:bCs/>
          <w:color w:val="auto"/>
          <w:sz w:val="20"/>
          <w:szCs w:val="20"/>
        </w:rPr>
        <w:t xml:space="preserve">to jest </w:t>
      </w:r>
      <w:r w:rsidRPr="00B30280">
        <w:rPr>
          <w:rFonts w:ascii="Open Sans" w:hAnsi="Open Sans" w:cs="Open Sans"/>
          <w:bCs/>
          <w:color w:val="auto"/>
          <w:sz w:val="20"/>
          <w:szCs w:val="20"/>
        </w:rPr>
        <w:t>kwotę</w:t>
      </w:r>
      <w:r w:rsidRPr="00D119A7">
        <w:rPr>
          <w:rFonts w:ascii="Open Sans" w:hAnsi="Open Sans" w:cs="Open Sans"/>
          <w:b/>
          <w:bCs/>
          <w:color w:val="auto"/>
          <w:sz w:val="20"/>
          <w:szCs w:val="20"/>
        </w:rPr>
        <w:t xml:space="preserve"> </w:t>
      </w:r>
      <w:r w:rsidR="00AF212B">
        <w:rPr>
          <w:rFonts w:ascii="Open Sans" w:hAnsi="Open Sans" w:cs="Open Sans"/>
          <w:b/>
          <w:bCs/>
          <w:color w:val="auto"/>
          <w:sz w:val="20"/>
          <w:szCs w:val="20"/>
        </w:rPr>
        <w:t>5 287,28</w:t>
      </w:r>
      <w:r w:rsidR="00D85235">
        <w:rPr>
          <w:rFonts w:ascii="Open Sans" w:hAnsi="Open Sans" w:cs="Open Sans"/>
          <w:b/>
          <w:bCs/>
          <w:color w:val="auto"/>
          <w:sz w:val="20"/>
          <w:szCs w:val="20"/>
        </w:rPr>
        <w:t> </w:t>
      </w:r>
      <w:r w:rsidR="00AF212B" w:rsidRPr="00D119A7">
        <w:rPr>
          <w:rFonts w:ascii="Open Sans" w:hAnsi="Open Sans" w:cs="Open Sans"/>
          <w:b/>
          <w:bCs/>
          <w:color w:val="auto"/>
          <w:sz w:val="20"/>
          <w:szCs w:val="20"/>
        </w:rPr>
        <w:t>zł</w:t>
      </w:r>
      <w:r w:rsidR="00AF212B">
        <w:rPr>
          <w:rFonts w:ascii="Open Sans" w:hAnsi="Open Sans" w:cs="Open Sans"/>
          <w:b/>
          <w:bCs/>
          <w:color w:val="auto"/>
          <w:sz w:val="20"/>
          <w:szCs w:val="20"/>
        </w:rPr>
        <w:t xml:space="preserve"> </w:t>
      </w:r>
      <w:r w:rsidR="00AF212B" w:rsidRPr="00B30280">
        <w:rPr>
          <w:rFonts w:ascii="Open Sans" w:hAnsi="Open Sans" w:cs="Open Sans"/>
          <w:bCs/>
          <w:color w:val="auto"/>
          <w:sz w:val="20"/>
          <w:szCs w:val="20"/>
        </w:rPr>
        <w:t>(słownie: pięć tysięcy dwieście osiemdziesiąt siedem złotych 28/100)</w:t>
      </w:r>
      <w:r w:rsidR="00AF212B" w:rsidRPr="00D119A7">
        <w:rPr>
          <w:rFonts w:ascii="Open Sans" w:hAnsi="Open Sans" w:cs="Open Sans"/>
          <w:b/>
          <w:bCs/>
          <w:color w:val="auto"/>
          <w:sz w:val="20"/>
          <w:szCs w:val="20"/>
        </w:rPr>
        <w:t xml:space="preserve"> </w:t>
      </w:r>
      <w:r w:rsidRPr="00D119A7">
        <w:rPr>
          <w:rFonts w:ascii="Open Sans" w:hAnsi="Open Sans" w:cs="Open Sans"/>
          <w:b/>
          <w:bCs/>
          <w:color w:val="auto"/>
          <w:sz w:val="20"/>
          <w:szCs w:val="20"/>
        </w:rPr>
        <w:t>powiększoną o podatek VAT 23%,</w:t>
      </w:r>
      <w:r w:rsidRPr="00D119A7">
        <w:rPr>
          <w:rFonts w:ascii="Open Sans" w:hAnsi="Open Sans" w:cs="Open Sans"/>
          <w:color w:val="auto"/>
          <w:sz w:val="20"/>
          <w:szCs w:val="20"/>
        </w:rPr>
        <w:t xml:space="preserve"> zgodnie z Zarządzeniem Nr 909/2024 Prezydenta Miasta Gdańska z dnia 20 maj</w:t>
      </w:r>
      <w:r w:rsidR="00241C2C">
        <w:rPr>
          <w:rFonts w:ascii="Open Sans" w:hAnsi="Open Sans" w:cs="Open Sans"/>
          <w:color w:val="auto"/>
          <w:sz w:val="20"/>
          <w:szCs w:val="20"/>
        </w:rPr>
        <w:t>a</w:t>
      </w:r>
      <w:r w:rsidRPr="00D119A7">
        <w:rPr>
          <w:rFonts w:ascii="Open Sans" w:hAnsi="Open Sans" w:cs="Open Sans"/>
          <w:color w:val="auto"/>
          <w:sz w:val="20"/>
          <w:szCs w:val="20"/>
        </w:rPr>
        <w:t xml:space="preserve"> 2024 r.</w:t>
      </w:r>
    </w:p>
    <w:p w14:paraId="7B3200F1" w14:textId="3ECF3426" w:rsidR="00BC79E2" w:rsidRDefault="00BC79E2" w:rsidP="00B30280">
      <w:pPr>
        <w:pStyle w:val="Akapitzlist"/>
        <w:widowControl/>
        <w:numPr>
          <w:ilvl w:val="0"/>
          <w:numId w:val="18"/>
        </w:numPr>
        <w:shd w:val="clear" w:color="auto" w:fill="FFFFFF"/>
        <w:tabs>
          <w:tab w:val="left" w:pos="284"/>
        </w:tabs>
        <w:spacing w:before="120" w:line="276" w:lineRule="auto"/>
        <w:ind w:left="284" w:hanging="284"/>
        <w:contextualSpacing w:val="0"/>
        <w:jc w:val="both"/>
        <w:rPr>
          <w:rFonts w:ascii="Open Sans" w:hAnsi="Open Sans" w:cs="Open Sans"/>
          <w:color w:val="auto"/>
          <w:sz w:val="20"/>
          <w:szCs w:val="20"/>
        </w:rPr>
      </w:pPr>
      <w:r>
        <w:rPr>
          <w:rFonts w:ascii="Open Sans" w:hAnsi="Open Sans" w:cs="Open Sans"/>
          <w:color w:val="auto"/>
          <w:sz w:val="20"/>
          <w:szCs w:val="20"/>
        </w:rPr>
        <w:t>Wykonawca uiści dodatkowe opł</w:t>
      </w:r>
      <w:r w:rsidR="00076386">
        <w:rPr>
          <w:rFonts w:ascii="Open Sans" w:hAnsi="Open Sans" w:cs="Open Sans"/>
          <w:color w:val="auto"/>
          <w:sz w:val="20"/>
          <w:szCs w:val="20"/>
        </w:rPr>
        <w:t>aty Z</w:t>
      </w:r>
      <w:r>
        <w:rPr>
          <w:rFonts w:ascii="Open Sans" w:hAnsi="Open Sans" w:cs="Open Sans"/>
          <w:color w:val="auto"/>
          <w:sz w:val="20"/>
          <w:szCs w:val="20"/>
        </w:rPr>
        <w:t>amawiającemu za:</w:t>
      </w:r>
    </w:p>
    <w:p w14:paraId="6A0EB90D" w14:textId="364E61B2" w:rsidR="00BC79E2" w:rsidRDefault="00BC79E2" w:rsidP="00B30280">
      <w:pPr>
        <w:pStyle w:val="Akapitzlist"/>
        <w:widowControl/>
        <w:numPr>
          <w:ilvl w:val="0"/>
          <w:numId w:val="77"/>
        </w:numPr>
        <w:shd w:val="clear" w:color="auto" w:fill="FFFFFF"/>
        <w:spacing w:before="120" w:line="276" w:lineRule="auto"/>
        <w:ind w:left="709" w:hanging="425"/>
        <w:contextualSpacing w:val="0"/>
        <w:jc w:val="both"/>
        <w:rPr>
          <w:rFonts w:ascii="Open Sans" w:hAnsi="Open Sans" w:cs="Open Sans"/>
          <w:color w:val="auto"/>
          <w:sz w:val="20"/>
          <w:szCs w:val="20"/>
        </w:rPr>
      </w:pPr>
      <w:r>
        <w:rPr>
          <w:rFonts w:ascii="Open Sans" w:hAnsi="Open Sans" w:cs="Open Sans"/>
          <w:color w:val="auto"/>
          <w:sz w:val="20"/>
          <w:szCs w:val="20"/>
        </w:rPr>
        <w:t>energię elektryczną według wskazań podliczników i aktualnych stawek ustalanych przez dostawcę energii elektrycznej,</w:t>
      </w:r>
    </w:p>
    <w:p w14:paraId="263FFF56" w14:textId="2FD23212" w:rsidR="00BC79E2" w:rsidRDefault="00BC79E2" w:rsidP="00B30280">
      <w:pPr>
        <w:pStyle w:val="Akapitzlist"/>
        <w:widowControl/>
        <w:numPr>
          <w:ilvl w:val="0"/>
          <w:numId w:val="77"/>
        </w:numPr>
        <w:shd w:val="clear" w:color="auto" w:fill="FFFFFF"/>
        <w:spacing w:line="276" w:lineRule="auto"/>
        <w:ind w:left="709" w:hanging="425"/>
        <w:contextualSpacing w:val="0"/>
        <w:jc w:val="both"/>
        <w:rPr>
          <w:rFonts w:ascii="Open Sans" w:hAnsi="Open Sans" w:cs="Open Sans"/>
          <w:color w:val="auto"/>
          <w:sz w:val="20"/>
          <w:szCs w:val="20"/>
        </w:rPr>
      </w:pPr>
      <w:r>
        <w:rPr>
          <w:rFonts w:ascii="Open Sans" w:hAnsi="Open Sans" w:cs="Open Sans"/>
          <w:color w:val="auto"/>
          <w:sz w:val="20"/>
          <w:szCs w:val="20"/>
        </w:rPr>
        <w:t>wodę według wskazań podliczników i aktualnych stawek ustalanych przez dostawcę wody,</w:t>
      </w:r>
    </w:p>
    <w:p w14:paraId="2215948F" w14:textId="66BCB5FF" w:rsidR="00BC79E2" w:rsidRPr="00B30280" w:rsidRDefault="00BC79E2" w:rsidP="00B30280">
      <w:pPr>
        <w:pStyle w:val="Akapitzlist"/>
        <w:widowControl/>
        <w:numPr>
          <w:ilvl w:val="0"/>
          <w:numId w:val="77"/>
        </w:numPr>
        <w:shd w:val="clear" w:color="auto" w:fill="FFFFFF"/>
        <w:spacing w:line="276" w:lineRule="auto"/>
        <w:ind w:left="709" w:hanging="425"/>
        <w:contextualSpacing w:val="0"/>
        <w:jc w:val="both"/>
        <w:rPr>
          <w:rFonts w:ascii="Open Sans" w:hAnsi="Open Sans" w:cs="Open Sans"/>
          <w:color w:val="auto"/>
          <w:sz w:val="20"/>
          <w:szCs w:val="20"/>
        </w:rPr>
      </w:pPr>
      <w:r>
        <w:rPr>
          <w:rFonts w:ascii="Open Sans" w:hAnsi="Open Sans" w:cs="Open Sans"/>
          <w:color w:val="auto"/>
          <w:sz w:val="20"/>
          <w:szCs w:val="20"/>
        </w:rPr>
        <w:t xml:space="preserve">ryczałt za </w:t>
      </w:r>
      <w:r w:rsidRPr="00B30280">
        <w:rPr>
          <w:rFonts w:ascii="Open Sans" w:hAnsi="Open Sans" w:cs="Open Sans"/>
          <w:color w:val="auto"/>
          <w:sz w:val="20"/>
          <w:szCs w:val="20"/>
        </w:rPr>
        <w:t xml:space="preserve">ogrzewanie pomieszczeń w wysokości </w:t>
      </w:r>
      <w:r w:rsidR="00BE21F3" w:rsidRPr="00B30280">
        <w:rPr>
          <w:rFonts w:ascii="Open Sans" w:hAnsi="Open Sans" w:cs="Open Sans"/>
          <w:b/>
          <w:color w:val="auto"/>
          <w:sz w:val="20"/>
          <w:szCs w:val="20"/>
        </w:rPr>
        <w:t>3,65</w:t>
      </w:r>
      <w:r w:rsidRPr="00B30280">
        <w:rPr>
          <w:rFonts w:ascii="Open Sans" w:hAnsi="Open Sans" w:cs="Open Sans"/>
          <w:b/>
          <w:color w:val="auto"/>
          <w:sz w:val="20"/>
          <w:szCs w:val="20"/>
        </w:rPr>
        <w:t xml:space="preserve"> zł netto z</w:t>
      </w:r>
      <w:r w:rsidR="00BE21F3" w:rsidRPr="00B30280">
        <w:rPr>
          <w:rFonts w:ascii="Open Sans" w:hAnsi="Open Sans" w:cs="Open Sans"/>
          <w:b/>
          <w:color w:val="auto"/>
          <w:sz w:val="20"/>
          <w:szCs w:val="20"/>
        </w:rPr>
        <w:t>a</w:t>
      </w:r>
      <w:r w:rsidRPr="00B30280">
        <w:rPr>
          <w:rFonts w:ascii="Open Sans" w:hAnsi="Open Sans" w:cs="Open Sans"/>
          <w:b/>
          <w:color w:val="auto"/>
          <w:sz w:val="20"/>
          <w:szCs w:val="20"/>
        </w:rPr>
        <w:t xml:space="preserve"> 1 m2</w:t>
      </w:r>
      <w:r w:rsidRPr="00B30280">
        <w:rPr>
          <w:rFonts w:ascii="Open Sans" w:hAnsi="Open Sans" w:cs="Open Sans"/>
          <w:color w:val="auto"/>
          <w:sz w:val="20"/>
          <w:szCs w:val="20"/>
        </w:rPr>
        <w:t xml:space="preserve"> zajmowanej powierzchni </w:t>
      </w:r>
      <w:r w:rsidR="00151744" w:rsidRPr="00B30280">
        <w:rPr>
          <w:rFonts w:ascii="Open Sans" w:hAnsi="Open Sans" w:cs="Open Sans"/>
          <w:color w:val="auto"/>
          <w:sz w:val="20"/>
          <w:szCs w:val="20"/>
        </w:rPr>
        <w:t>w</w:t>
      </w:r>
      <w:r w:rsidR="00151744">
        <w:rPr>
          <w:rFonts w:ascii="Open Sans" w:hAnsi="Open Sans" w:cs="Open Sans"/>
          <w:color w:val="auto"/>
          <w:sz w:val="20"/>
          <w:szCs w:val="20"/>
        </w:rPr>
        <w:t> </w:t>
      </w:r>
      <w:r w:rsidRPr="00B30280">
        <w:rPr>
          <w:rFonts w:ascii="Open Sans" w:hAnsi="Open Sans" w:cs="Open Sans"/>
          <w:color w:val="auto"/>
          <w:sz w:val="20"/>
          <w:szCs w:val="20"/>
        </w:rPr>
        <w:t>okresie grzewczym,</w:t>
      </w:r>
    </w:p>
    <w:p w14:paraId="476056DC" w14:textId="2F3441B4" w:rsidR="00BC79E2" w:rsidRPr="00B30280" w:rsidRDefault="00076386" w:rsidP="00B30280">
      <w:pPr>
        <w:pStyle w:val="Akapitzlist"/>
        <w:widowControl/>
        <w:numPr>
          <w:ilvl w:val="0"/>
          <w:numId w:val="77"/>
        </w:numPr>
        <w:shd w:val="clear" w:color="auto" w:fill="FFFFFF"/>
        <w:spacing w:line="276" w:lineRule="auto"/>
        <w:ind w:left="709" w:hanging="425"/>
        <w:contextualSpacing w:val="0"/>
        <w:jc w:val="both"/>
        <w:rPr>
          <w:rFonts w:ascii="Open Sans" w:hAnsi="Open Sans" w:cs="Open Sans"/>
          <w:color w:val="auto"/>
          <w:sz w:val="20"/>
          <w:szCs w:val="20"/>
        </w:rPr>
      </w:pPr>
      <w:r>
        <w:rPr>
          <w:rFonts w:ascii="Open Sans" w:hAnsi="Open Sans" w:cs="Open Sans"/>
          <w:color w:val="auto"/>
          <w:sz w:val="20"/>
          <w:szCs w:val="20"/>
        </w:rPr>
        <w:t>opłatę</w:t>
      </w:r>
      <w:r w:rsidR="00BC79E2">
        <w:rPr>
          <w:rFonts w:ascii="Open Sans" w:hAnsi="Open Sans" w:cs="Open Sans"/>
          <w:color w:val="auto"/>
          <w:sz w:val="20"/>
          <w:szCs w:val="20"/>
        </w:rPr>
        <w:t xml:space="preserve"> </w:t>
      </w:r>
      <w:r w:rsidR="00BC79E2" w:rsidRPr="00B30280">
        <w:rPr>
          <w:rFonts w:ascii="Open Sans" w:hAnsi="Open Sans" w:cs="Open Sans"/>
          <w:color w:val="auto"/>
          <w:sz w:val="20"/>
          <w:szCs w:val="20"/>
        </w:rPr>
        <w:t>za podgrzanie wody zgodnie ze wskazaniami podliczników w wysokości ceny gazu zużytego do podgrzania wody, zgodnie ze stawkami dostawcy gazu,</w:t>
      </w:r>
    </w:p>
    <w:p w14:paraId="26A0667B" w14:textId="2D207634" w:rsidR="00076386" w:rsidRPr="00B30280" w:rsidRDefault="00076386" w:rsidP="00B30280">
      <w:pPr>
        <w:pStyle w:val="Akapitzlist"/>
        <w:widowControl/>
        <w:numPr>
          <w:ilvl w:val="0"/>
          <w:numId w:val="77"/>
        </w:numPr>
        <w:shd w:val="clear" w:color="auto" w:fill="FFFFFF"/>
        <w:spacing w:line="276" w:lineRule="auto"/>
        <w:ind w:left="709" w:hanging="425"/>
        <w:contextualSpacing w:val="0"/>
        <w:jc w:val="both"/>
        <w:rPr>
          <w:rFonts w:ascii="Open Sans" w:hAnsi="Open Sans" w:cs="Open Sans"/>
          <w:color w:val="auto"/>
          <w:sz w:val="20"/>
          <w:szCs w:val="20"/>
        </w:rPr>
      </w:pPr>
      <w:r w:rsidRPr="00B30280">
        <w:rPr>
          <w:rFonts w:ascii="Open Sans" w:hAnsi="Open Sans" w:cs="Open Sans"/>
          <w:color w:val="auto"/>
          <w:sz w:val="20"/>
          <w:szCs w:val="20"/>
        </w:rPr>
        <w:t>wywóz nieczystości – 4 x w miesiącu pojemnik 1100 l na odpady mieszane oraz 4 x w</w:t>
      </w:r>
      <w:r w:rsidR="0016041A">
        <w:rPr>
          <w:rFonts w:ascii="Open Sans" w:hAnsi="Open Sans" w:cs="Open Sans"/>
          <w:color w:val="auto"/>
          <w:sz w:val="20"/>
          <w:szCs w:val="20"/>
        </w:rPr>
        <w:t> </w:t>
      </w:r>
      <w:r w:rsidRPr="00B30280">
        <w:rPr>
          <w:rFonts w:ascii="Open Sans" w:hAnsi="Open Sans" w:cs="Open Sans"/>
          <w:color w:val="auto"/>
          <w:sz w:val="20"/>
          <w:szCs w:val="20"/>
        </w:rPr>
        <w:t>miesiącu pojemnik 240 l na odpady bio, według obowiązujących stawek i zgodnie z</w:t>
      </w:r>
      <w:r w:rsidR="0016041A">
        <w:rPr>
          <w:rFonts w:ascii="Open Sans" w:hAnsi="Open Sans" w:cs="Open Sans"/>
          <w:color w:val="auto"/>
          <w:sz w:val="20"/>
          <w:szCs w:val="20"/>
        </w:rPr>
        <w:t> </w:t>
      </w:r>
      <w:r w:rsidRPr="00B30280">
        <w:rPr>
          <w:rFonts w:ascii="Open Sans" w:hAnsi="Open Sans" w:cs="Open Sans"/>
          <w:color w:val="auto"/>
          <w:sz w:val="20"/>
          <w:szCs w:val="20"/>
        </w:rPr>
        <w:t xml:space="preserve">Uchwałą Rady Miasta </w:t>
      </w:r>
      <w:r w:rsidR="00424DF7" w:rsidRPr="00B30280">
        <w:rPr>
          <w:rFonts w:ascii="Open Sans" w:hAnsi="Open Sans" w:cs="Open Sans"/>
          <w:color w:val="auto"/>
          <w:sz w:val="20"/>
          <w:szCs w:val="20"/>
        </w:rPr>
        <w:t>w</w:t>
      </w:r>
      <w:r w:rsidR="00424DF7">
        <w:rPr>
          <w:rFonts w:ascii="Open Sans" w:hAnsi="Open Sans" w:cs="Open Sans"/>
          <w:color w:val="auto"/>
          <w:sz w:val="20"/>
          <w:szCs w:val="20"/>
        </w:rPr>
        <w:t> </w:t>
      </w:r>
      <w:r w:rsidRPr="00B30280">
        <w:rPr>
          <w:rFonts w:ascii="Open Sans" w:hAnsi="Open Sans" w:cs="Open Sans"/>
          <w:color w:val="auto"/>
          <w:sz w:val="20"/>
          <w:szCs w:val="20"/>
        </w:rPr>
        <w:t xml:space="preserve">sprawie wyboru metody ustalania opłaty za gospodarowanie odpadami komunalnymi i ustalanie tej opłaty dla nieruchomości powiększone o podatek VAT 23% lub będzie regulował opłatę </w:t>
      </w:r>
      <w:r w:rsidR="00424DF7" w:rsidRPr="00B30280">
        <w:rPr>
          <w:rFonts w:ascii="Open Sans" w:hAnsi="Open Sans" w:cs="Open Sans"/>
          <w:color w:val="auto"/>
          <w:sz w:val="20"/>
          <w:szCs w:val="20"/>
        </w:rPr>
        <w:t>za</w:t>
      </w:r>
      <w:r w:rsidR="00424DF7">
        <w:rPr>
          <w:rFonts w:ascii="Open Sans" w:hAnsi="Open Sans" w:cs="Open Sans"/>
          <w:color w:val="auto"/>
          <w:sz w:val="20"/>
          <w:szCs w:val="20"/>
        </w:rPr>
        <w:t> </w:t>
      </w:r>
      <w:r w:rsidRPr="00B30280">
        <w:rPr>
          <w:rFonts w:ascii="Open Sans" w:hAnsi="Open Sans" w:cs="Open Sans"/>
          <w:color w:val="auto"/>
          <w:sz w:val="20"/>
          <w:szCs w:val="20"/>
        </w:rPr>
        <w:t>wywóz nieczystości we własnym zakresie, po</w:t>
      </w:r>
      <w:r w:rsidR="0016041A">
        <w:rPr>
          <w:rFonts w:ascii="Open Sans" w:hAnsi="Open Sans" w:cs="Open Sans"/>
          <w:color w:val="auto"/>
          <w:sz w:val="20"/>
          <w:szCs w:val="20"/>
        </w:rPr>
        <w:t> </w:t>
      </w:r>
      <w:r w:rsidRPr="00B30280">
        <w:rPr>
          <w:rFonts w:ascii="Open Sans" w:hAnsi="Open Sans" w:cs="Open Sans"/>
          <w:color w:val="auto"/>
          <w:sz w:val="20"/>
          <w:szCs w:val="20"/>
        </w:rPr>
        <w:t>złożeniu odpowiedniej deklaracji.</w:t>
      </w:r>
    </w:p>
    <w:p w14:paraId="12BB23F6" w14:textId="4A7F6543" w:rsidR="00BB2023" w:rsidRPr="00B30280" w:rsidRDefault="00BB2023">
      <w:pPr>
        <w:pStyle w:val="Akapitzlist"/>
        <w:widowControl/>
        <w:numPr>
          <w:ilvl w:val="0"/>
          <w:numId w:val="18"/>
        </w:numPr>
        <w:shd w:val="clear" w:color="auto" w:fill="FFFFFF"/>
        <w:tabs>
          <w:tab w:val="left" w:pos="0"/>
          <w:tab w:val="left" w:pos="142"/>
          <w:tab w:val="left" w:pos="284"/>
          <w:tab w:val="left" w:pos="426"/>
        </w:tabs>
        <w:spacing w:before="120" w:after="120" w:line="276" w:lineRule="auto"/>
        <w:ind w:left="284" w:hanging="284"/>
        <w:contextualSpacing w:val="0"/>
        <w:jc w:val="both"/>
        <w:rPr>
          <w:rFonts w:ascii="Open Sans" w:hAnsi="Open Sans" w:cs="Open Sans"/>
          <w:color w:val="auto"/>
          <w:sz w:val="20"/>
          <w:szCs w:val="20"/>
        </w:rPr>
      </w:pPr>
      <w:r w:rsidRPr="00B30280">
        <w:rPr>
          <w:rFonts w:ascii="Open Sans" w:hAnsi="Open Sans" w:cs="Open Sans"/>
          <w:color w:val="auto"/>
          <w:sz w:val="20"/>
          <w:szCs w:val="20"/>
        </w:rPr>
        <w:t xml:space="preserve">W 2023 roku średniomiesięczna opłata </w:t>
      </w:r>
      <w:r w:rsidR="00A753A5">
        <w:rPr>
          <w:rFonts w:ascii="Open Sans" w:hAnsi="Open Sans" w:cs="Open Sans"/>
          <w:color w:val="auto"/>
          <w:sz w:val="20"/>
          <w:szCs w:val="20"/>
        </w:rPr>
        <w:t>W</w:t>
      </w:r>
      <w:r w:rsidRPr="00B30280">
        <w:rPr>
          <w:rFonts w:ascii="Open Sans" w:hAnsi="Open Sans" w:cs="Open Sans"/>
          <w:color w:val="auto"/>
          <w:sz w:val="20"/>
          <w:szCs w:val="20"/>
        </w:rPr>
        <w:t>ykonawcy usług gastronomicznych na rzecz DPS za</w:t>
      </w:r>
      <w:r w:rsidR="0016041A">
        <w:rPr>
          <w:rFonts w:ascii="Open Sans" w:hAnsi="Open Sans" w:cs="Open Sans"/>
          <w:color w:val="auto"/>
          <w:sz w:val="20"/>
          <w:szCs w:val="20"/>
        </w:rPr>
        <w:t> </w:t>
      </w:r>
      <w:r w:rsidRPr="00B30280">
        <w:rPr>
          <w:rFonts w:ascii="Open Sans" w:hAnsi="Open Sans" w:cs="Open Sans"/>
          <w:color w:val="auto"/>
          <w:sz w:val="20"/>
          <w:szCs w:val="20"/>
        </w:rPr>
        <w:t xml:space="preserve">media, bez wywozu nieczystości, wyniosła </w:t>
      </w:r>
      <w:r w:rsidR="00A753A5" w:rsidRPr="00B30280">
        <w:rPr>
          <w:rFonts w:ascii="Open Sans" w:hAnsi="Open Sans" w:cs="Open Sans"/>
          <w:color w:val="auto"/>
          <w:sz w:val="20"/>
          <w:szCs w:val="20"/>
        </w:rPr>
        <w:t>4 352,04</w:t>
      </w:r>
      <w:r w:rsidRPr="00B30280">
        <w:rPr>
          <w:rFonts w:ascii="Open Sans" w:hAnsi="Open Sans" w:cs="Open Sans"/>
          <w:color w:val="auto"/>
          <w:sz w:val="20"/>
          <w:szCs w:val="20"/>
        </w:rPr>
        <w:t xml:space="preserve"> zł (słownie: </w:t>
      </w:r>
      <w:r w:rsidR="00A753A5" w:rsidRPr="00B30280">
        <w:rPr>
          <w:rFonts w:ascii="Open Sans" w:hAnsi="Open Sans" w:cs="Open Sans"/>
          <w:color w:val="auto"/>
          <w:sz w:val="20"/>
          <w:szCs w:val="20"/>
        </w:rPr>
        <w:t>cztery tysiące trzysta pięćdziesiąt dwa złote 04/100</w:t>
      </w:r>
      <w:r w:rsidRPr="00B30280">
        <w:rPr>
          <w:rFonts w:ascii="Open Sans" w:hAnsi="Open Sans" w:cs="Open Sans"/>
          <w:color w:val="auto"/>
          <w:sz w:val="20"/>
          <w:szCs w:val="20"/>
        </w:rPr>
        <w:t>).</w:t>
      </w:r>
    </w:p>
    <w:p w14:paraId="3B4CB073" w14:textId="02AF4578" w:rsidR="00076386" w:rsidRDefault="00076386">
      <w:pPr>
        <w:pStyle w:val="Akapitzlist"/>
        <w:widowControl/>
        <w:numPr>
          <w:ilvl w:val="0"/>
          <w:numId w:val="18"/>
        </w:numPr>
        <w:shd w:val="clear" w:color="auto" w:fill="FFFFFF"/>
        <w:tabs>
          <w:tab w:val="left" w:pos="0"/>
          <w:tab w:val="left" w:pos="142"/>
          <w:tab w:val="left" w:pos="284"/>
          <w:tab w:val="left" w:pos="426"/>
        </w:tabs>
        <w:spacing w:before="120" w:after="120" w:line="276" w:lineRule="auto"/>
        <w:ind w:left="284" w:hanging="284"/>
        <w:contextualSpacing w:val="0"/>
        <w:jc w:val="both"/>
        <w:rPr>
          <w:rFonts w:ascii="Open Sans" w:hAnsi="Open Sans" w:cs="Open Sans"/>
          <w:color w:val="auto"/>
          <w:sz w:val="20"/>
          <w:szCs w:val="20"/>
        </w:rPr>
      </w:pPr>
      <w:r w:rsidRPr="00CF24E5">
        <w:rPr>
          <w:rFonts w:ascii="Open Sans" w:hAnsi="Open Sans" w:cs="Open Sans"/>
          <w:color w:val="auto"/>
          <w:sz w:val="20"/>
          <w:szCs w:val="20"/>
        </w:rPr>
        <w:t>Wykonawca będzie opłacał samodzielnie podatek od wynajmowanej powierzchni</w:t>
      </w:r>
      <w:r w:rsidR="00D601AA">
        <w:rPr>
          <w:rFonts w:ascii="Open Sans" w:hAnsi="Open Sans" w:cs="Open Sans"/>
          <w:color w:val="auto"/>
          <w:sz w:val="20"/>
          <w:szCs w:val="20"/>
        </w:rPr>
        <w:t>,</w:t>
      </w:r>
      <w:r w:rsidRPr="00CF24E5">
        <w:rPr>
          <w:rFonts w:ascii="Open Sans" w:hAnsi="Open Sans" w:cs="Open Sans"/>
          <w:color w:val="auto"/>
          <w:sz w:val="20"/>
          <w:szCs w:val="20"/>
        </w:rPr>
        <w:t xml:space="preserve"> zgodnie ze</w:t>
      </w:r>
      <w:r w:rsidR="0016041A">
        <w:rPr>
          <w:rFonts w:ascii="Open Sans" w:hAnsi="Open Sans" w:cs="Open Sans"/>
          <w:color w:val="auto"/>
          <w:sz w:val="20"/>
          <w:szCs w:val="20"/>
        </w:rPr>
        <w:t> </w:t>
      </w:r>
      <w:r w:rsidRPr="00CF24E5">
        <w:rPr>
          <w:rFonts w:ascii="Open Sans" w:hAnsi="Open Sans" w:cs="Open Sans"/>
          <w:color w:val="auto"/>
          <w:sz w:val="20"/>
          <w:szCs w:val="20"/>
        </w:rPr>
        <w:t xml:space="preserve">stawkami ustalonymi przez Radę Miasta Gdańska uchwałą w sprawie określania wysokości stawek i zwolnień </w:t>
      </w:r>
      <w:r w:rsidR="00424DF7" w:rsidRPr="00CF24E5">
        <w:rPr>
          <w:rFonts w:ascii="Open Sans" w:hAnsi="Open Sans" w:cs="Open Sans"/>
          <w:color w:val="auto"/>
          <w:sz w:val="20"/>
          <w:szCs w:val="20"/>
        </w:rPr>
        <w:t>w</w:t>
      </w:r>
      <w:r w:rsidR="00424DF7">
        <w:rPr>
          <w:rFonts w:ascii="Open Sans" w:hAnsi="Open Sans" w:cs="Open Sans"/>
          <w:color w:val="auto"/>
          <w:sz w:val="20"/>
          <w:szCs w:val="20"/>
        </w:rPr>
        <w:t> </w:t>
      </w:r>
      <w:r w:rsidRPr="00CF24E5">
        <w:rPr>
          <w:rFonts w:ascii="Open Sans" w:hAnsi="Open Sans" w:cs="Open Sans"/>
          <w:color w:val="auto"/>
          <w:sz w:val="20"/>
          <w:szCs w:val="20"/>
        </w:rPr>
        <w:t>podatku od nieruchomości na terenie miasta Gdańska, po złożeniu deklaracji podatkowej w Urzędzie Miasta Gdańska.</w:t>
      </w:r>
    </w:p>
    <w:p w14:paraId="3DB9859E" w14:textId="71CF3230" w:rsidR="00500D46" w:rsidRPr="00C44DAC" w:rsidRDefault="00CF7E9F">
      <w:pPr>
        <w:pStyle w:val="Akapitzlist"/>
        <w:widowControl/>
        <w:numPr>
          <w:ilvl w:val="0"/>
          <w:numId w:val="18"/>
        </w:numPr>
        <w:shd w:val="clear" w:color="auto" w:fill="FFFFFF"/>
        <w:tabs>
          <w:tab w:val="left" w:pos="0"/>
          <w:tab w:val="left" w:pos="142"/>
          <w:tab w:val="left" w:pos="284"/>
          <w:tab w:val="left" w:pos="426"/>
        </w:tabs>
        <w:spacing w:before="120" w:after="120" w:line="276" w:lineRule="auto"/>
        <w:ind w:left="284" w:hanging="284"/>
        <w:contextualSpacing w:val="0"/>
        <w:jc w:val="both"/>
        <w:rPr>
          <w:rFonts w:ascii="Open Sans" w:hAnsi="Open Sans" w:cs="Open Sans"/>
          <w:color w:val="auto"/>
          <w:sz w:val="20"/>
          <w:szCs w:val="20"/>
        </w:rPr>
      </w:pPr>
      <w:r w:rsidRPr="00C44DAC">
        <w:rPr>
          <w:rFonts w:ascii="Open Sans" w:hAnsi="Open Sans" w:cs="Open Sans"/>
          <w:color w:val="auto"/>
          <w:sz w:val="20"/>
          <w:szCs w:val="20"/>
        </w:rPr>
        <w:t xml:space="preserve">Za najem stałego i ruchomego wyposażenia kuchni przejętego protokołem zdawczo-odbiorczym, Wykonawca zapłaci </w:t>
      </w:r>
      <w:r w:rsidRPr="00C44DAC">
        <w:rPr>
          <w:rFonts w:ascii="Open Sans" w:hAnsi="Open Sans" w:cs="Open Sans"/>
          <w:b/>
          <w:color w:val="auto"/>
          <w:sz w:val="20"/>
          <w:szCs w:val="20"/>
        </w:rPr>
        <w:t xml:space="preserve">miesięcznie </w:t>
      </w:r>
      <w:r w:rsidR="00AF212B" w:rsidRPr="00C44DAC">
        <w:rPr>
          <w:rFonts w:ascii="Open Sans" w:hAnsi="Open Sans" w:cs="Open Sans"/>
          <w:b/>
          <w:color w:val="auto"/>
          <w:sz w:val="20"/>
          <w:szCs w:val="20"/>
        </w:rPr>
        <w:t xml:space="preserve">netto 1 800,00 </w:t>
      </w:r>
      <w:r w:rsidRPr="00C44DAC">
        <w:rPr>
          <w:rFonts w:ascii="Open Sans" w:hAnsi="Open Sans" w:cs="Open Sans"/>
          <w:b/>
          <w:color w:val="auto"/>
          <w:sz w:val="20"/>
          <w:szCs w:val="20"/>
        </w:rPr>
        <w:t>zł</w:t>
      </w:r>
      <w:r w:rsidR="00AF212B" w:rsidRPr="00C44DAC">
        <w:rPr>
          <w:rFonts w:ascii="Open Sans" w:hAnsi="Open Sans" w:cs="Open Sans"/>
          <w:b/>
          <w:color w:val="auto"/>
          <w:sz w:val="20"/>
          <w:szCs w:val="20"/>
        </w:rPr>
        <w:t xml:space="preserve"> </w:t>
      </w:r>
      <w:r w:rsidR="00AF212B" w:rsidRPr="00C44DAC">
        <w:rPr>
          <w:rFonts w:ascii="Open Sans" w:hAnsi="Open Sans" w:cs="Open Sans"/>
          <w:color w:val="auto"/>
          <w:sz w:val="20"/>
          <w:szCs w:val="20"/>
        </w:rPr>
        <w:t>(słownie: jeden tysiąc osiemset złotych 00/100)</w:t>
      </w:r>
      <w:r w:rsidRPr="00C44DAC">
        <w:rPr>
          <w:rFonts w:ascii="Open Sans" w:hAnsi="Open Sans" w:cs="Open Sans"/>
          <w:b/>
          <w:color w:val="auto"/>
          <w:sz w:val="20"/>
          <w:szCs w:val="20"/>
        </w:rPr>
        <w:t xml:space="preserve"> powiększone o podatek VAT 23 %</w:t>
      </w:r>
      <w:r w:rsidRPr="00C44DAC">
        <w:rPr>
          <w:rFonts w:ascii="Open Sans" w:hAnsi="Open Sans" w:cs="Open Sans"/>
          <w:color w:val="auto"/>
          <w:sz w:val="20"/>
          <w:szCs w:val="20"/>
        </w:rPr>
        <w:t>. Wykaz składników majątku w</w:t>
      </w:r>
      <w:r w:rsidR="0016041A">
        <w:rPr>
          <w:rFonts w:ascii="Open Sans" w:hAnsi="Open Sans" w:cs="Open Sans"/>
          <w:color w:val="auto"/>
          <w:sz w:val="20"/>
          <w:szCs w:val="20"/>
        </w:rPr>
        <w:t> </w:t>
      </w:r>
      <w:r w:rsidRPr="00C44DAC">
        <w:rPr>
          <w:rFonts w:ascii="Open Sans" w:hAnsi="Open Sans" w:cs="Open Sans"/>
          <w:color w:val="auto"/>
          <w:sz w:val="20"/>
          <w:szCs w:val="20"/>
        </w:rPr>
        <w:t xml:space="preserve">pomieszczeniach kuchni i zaplecza stanowi </w:t>
      </w:r>
      <w:r w:rsidR="00C44DAC">
        <w:rPr>
          <w:rFonts w:ascii="Open Sans" w:hAnsi="Open Sans" w:cs="Open Sans"/>
          <w:color w:val="auto"/>
          <w:sz w:val="20"/>
          <w:szCs w:val="20"/>
        </w:rPr>
        <w:t>z</w:t>
      </w:r>
      <w:r w:rsidRPr="00C44DAC">
        <w:rPr>
          <w:rFonts w:ascii="Open Sans" w:hAnsi="Open Sans" w:cs="Open Sans"/>
          <w:color w:val="auto"/>
          <w:sz w:val="20"/>
          <w:szCs w:val="20"/>
        </w:rPr>
        <w:t xml:space="preserve">ałącznik </w:t>
      </w:r>
      <w:r w:rsidR="00C44DAC" w:rsidRPr="00FF0844">
        <w:rPr>
          <w:rFonts w:ascii="Open Sans" w:hAnsi="Open Sans" w:cs="Open Sans"/>
          <w:color w:val="auto"/>
          <w:sz w:val="20"/>
          <w:szCs w:val="20"/>
        </w:rPr>
        <w:t>do Umowy najmu.</w:t>
      </w:r>
    </w:p>
    <w:p w14:paraId="3ED004A1" w14:textId="21644D20" w:rsidR="00D601AA" w:rsidRDefault="00D601AA">
      <w:pPr>
        <w:pStyle w:val="Akapitzlist"/>
        <w:widowControl/>
        <w:numPr>
          <w:ilvl w:val="0"/>
          <w:numId w:val="18"/>
        </w:numPr>
        <w:shd w:val="clear" w:color="auto" w:fill="FFFFFF"/>
        <w:tabs>
          <w:tab w:val="left" w:pos="0"/>
          <w:tab w:val="left" w:pos="142"/>
          <w:tab w:val="left" w:pos="284"/>
          <w:tab w:val="left" w:pos="426"/>
        </w:tabs>
        <w:spacing w:before="120" w:after="120" w:line="276" w:lineRule="auto"/>
        <w:ind w:left="284" w:hanging="284"/>
        <w:contextualSpacing w:val="0"/>
        <w:jc w:val="both"/>
        <w:rPr>
          <w:rFonts w:ascii="Open Sans" w:hAnsi="Open Sans" w:cs="Open Sans"/>
          <w:color w:val="auto"/>
          <w:sz w:val="20"/>
          <w:szCs w:val="20"/>
        </w:rPr>
      </w:pPr>
      <w:r>
        <w:rPr>
          <w:rFonts w:ascii="Open Sans" w:hAnsi="Open Sans" w:cs="Open Sans"/>
          <w:color w:val="auto"/>
          <w:sz w:val="20"/>
          <w:szCs w:val="20"/>
        </w:rPr>
        <w:t>Wykonawca odpowiada z</w:t>
      </w:r>
      <w:r w:rsidR="00E73520">
        <w:rPr>
          <w:rFonts w:ascii="Open Sans" w:hAnsi="Open Sans" w:cs="Open Sans"/>
          <w:color w:val="auto"/>
          <w:sz w:val="20"/>
          <w:szCs w:val="20"/>
        </w:rPr>
        <w:t>a</w:t>
      </w:r>
      <w:r>
        <w:rPr>
          <w:rFonts w:ascii="Open Sans" w:hAnsi="Open Sans" w:cs="Open Sans"/>
          <w:color w:val="auto"/>
          <w:sz w:val="20"/>
          <w:szCs w:val="20"/>
        </w:rPr>
        <w:t xml:space="preserve"> wynajmowane urządzenia i naczynia, a jeśli wystąpią braki </w:t>
      </w:r>
      <w:r w:rsidR="005B214B">
        <w:rPr>
          <w:rFonts w:ascii="Open Sans" w:hAnsi="Open Sans" w:cs="Open Sans"/>
          <w:color w:val="auto"/>
          <w:sz w:val="20"/>
          <w:szCs w:val="20"/>
        </w:rPr>
        <w:t>w </w:t>
      </w:r>
      <w:r>
        <w:rPr>
          <w:rFonts w:ascii="Open Sans" w:hAnsi="Open Sans" w:cs="Open Sans"/>
          <w:color w:val="auto"/>
          <w:sz w:val="20"/>
          <w:szCs w:val="20"/>
        </w:rPr>
        <w:t>wynajmowanych zasobach, uzupełnia je na bieżąco.</w:t>
      </w:r>
    </w:p>
    <w:p w14:paraId="03FC5209" w14:textId="6F0D34D1" w:rsidR="00D601AA" w:rsidRDefault="00D601AA">
      <w:pPr>
        <w:pStyle w:val="Akapitzlist"/>
        <w:widowControl/>
        <w:numPr>
          <w:ilvl w:val="0"/>
          <w:numId w:val="18"/>
        </w:numPr>
        <w:shd w:val="clear" w:color="auto" w:fill="FFFFFF"/>
        <w:tabs>
          <w:tab w:val="left" w:pos="0"/>
          <w:tab w:val="left" w:pos="142"/>
          <w:tab w:val="left" w:pos="284"/>
          <w:tab w:val="left" w:pos="426"/>
        </w:tabs>
        <w:spacing w:before="120" w:after="120" w:line="276" w:lineRule="auto"/>
        <w:ind w:left="284" w:hanging="284"/>
        <w:contextualSpacing w:val="0"/>
        <w:jc w:val="both"/>
        <w:rPr>
          <w:rFonts w:ascii="Open Sans" w:hAnsi="Open Sans" w:cs="Open Sans"/>
          <w:color w:val="auto"/>
          <w:sz w:val="20"/>
          <w:szCs w:val="20"/>
        </w:rPr>
      </w:pPr>
      <w:r>
        <w:rPr>
          <w:rFonts w:ascii="Open Sans" w:hAnsi="Open Sans" w:cs="Open Sans"/>
          <w:color w:val="auto"/>
          <w:sz w:val="20"/>
          <w:szCs w:val="20"/>
        </w:rPr>
        <w:t xml:space="preserve">Dodatkowo Wykonawca </w:t>
      </w:r>
      <w:r w:rsidR="00E73520">
        <w:rPr>
          <w:rFonts w:ascii="Open Sans" w:hAnsi="Open Sans" w:cs="Open Sans"/>
          <w:color w:val="auto"/>
          <w:sz w:val="20"/>
          <w:szCs w:val="20"/>
        </w:rPr>
        <w:t>będzie</w:t>
      </w:r>
      <w:r>
        <w:rPr>
          <w:rFonts w:ascii="Open Sans" w:hAnsi="Open Sans" w:cs="Open Sans"/>
          <w:color w:val="auto"/>
          <w:sz w:val="20"/>
          <w:szCs w:val="20"/>
        </w:rPr>
        <w:t xml:space="preserve"> obciąż</w:t>
      </w:r>
      <w:r w:rsidR="00E73520">
        <w:rPr>
          <w:rFonts w:ascii="Open Sans" w:hAnsi="Open Sans" w:cs="Open Sans"/>
          <w:color w:val="auto"/>
          <w:sz w:val="20"/>
          <w:szCs w:val="20"/>
        </w:rPr>
        <w:t>a</w:t>
      </w:r>
      <w:r>
        <w:rPr>
          <w:rFonts w:ascii="Open Sans" w:hAnsi="Open Sans" w:cs="Open Sans"/>
          <w:color w:val="auto"/>
          <w:sz w:val="20"/>
          <w:szCs w:val="20"/>
        </w:rPr>
        <w:t>ny kosztami ponoszonymi przez DPS w zakresie:</w:t>
      </w:r>
    </w:p>
    <w:p w14:paraId="012D7787" w14:textId="640FDEC2" w:rsidR="00037569" w:rsidRPr="00D97F70" w:rsidRDefault="00D97F70" w:rsidP="00B30280">
      <w:pPr>
        <w:pStyle w:val="Akapitzlist"/>
        <w:widowControl/>
        <w:numPr>
          <w:ilvl w:val="0"/>
          <w:numId w:val="78"/>
        </w:numPr>
        <w:shd w:val="clear" w:color="auto" w:fill="FFFFFF"/>
        <w:tabs>
          <w:tab w:val="left" w:pos="0"/>
          <w:tab w:val="left" w:pos="142"/>
          <w:tab w:val="left" w:pos="284"/>
          <w:tab w:val="left" w:pos="426"/>
        </w:tabs>
        <w:spacing w:after="120" w:line="276" w:lineRule="auto"/>
        <w:ind w:left="714" w:hanging="357"/>
        <w:contextualSpacing w:val="0"/>
        <w:jc w:val="both"/>
        <w:rPr>
          <w:rFonts w:ascii="Open Sans" w:hAnsi="Open Sans" w:cs="Open Sans"/>
          <w:color w:val="auto"/>
          <w:sz w:val="20"/>
          <w:szCs w:val="20"/>
        </w:rPr>
      </w:pPr>
      <w:r w:rsidRPr="00D97F70">
        <w:rPr>
          <w:rFonts w:ascii="Open Sans" w:hAnsi="Open Sans" w:cs="Open Sans"/>
          <w:color w:val="auto"/>
          <w:sz w:val="20"/>
          <w:szCs w:val="20"/>
        </w:rPr>
        <w:t>prowadzenia</w:t>
      </w:r>
      <w:r w:rsidR="00037569" w:rsidRPr="00D97F70">
        <w:rPr>
          <w:rFonts w:ascii="Open Sans" w:hAnsi="Open Sans" w:cs="Open Sans"/>
          <w:color w:val="auto"/>
          <w:sz w:val="20"/>
          <w:szCs w:val="20"/>
        </w:rPr>
        <w:t xml:space="preserve"> programu monitoringu i zabezpieczenia pomieszczeń kuchni i jej zaplecza przed gryzoniami i insektami</w:t>
      </w:r>
      <w:r w:rsidRPr="00D97F70">
        <w:rPr>
          <w:rFonts w:ascii="Open Sans" w:hAnsi="Open Sans" w:cs="Open Sans"/>
          <w:color w:val="auto"/>
          <w:sz w:val="20"/>
          <w:szCs w:val="20"/>
        </w:rPr>
        <w:t>,</w:t>
      </w:r>
    </w:p>
    <w:p w14:paraId="6C000196" w14:textId="2A847917" w:rsidR="00D97F70" w:rsidRPr="00B30280" w:rsidRDefault="00D97F70" w:rsidP="00B30280">
      <w:pPr>
        <w:pStyle w:val="Akapitzlist"/>
        <w:numPr>
          <w:ilvl w:val="0"/>
          <w:numId w:val="78"/>
        </w:numPr>
        <w:shd w:val="clear" w:color="auto" w:fill="FFFFFF"/>
        <w:spacing w:after="120" w:line="276" w:lineRule="auto"/>
        <w:ind w:left="714" w:hanging="357"/>
        <w:contextualSpacing w:val="0"/>
        <w:jc w:val="both"/>
        <w:rPr>
          <w:rFonts w:ascii="Open Sans" w:hAnsi="Open Sans" w:cs="Open Sans"/>
          <w:sz w:val="20"/>
        </w:rPr>
      </w:pPr>
      <w:r w:rsidRPr="00B30280">
        <w:rPr>
          <w:rFonts w:ascii="Open Sans" w:hAnsi="Open Sans" w:cs="Open Sans"/>
          <w:sz w:val="20"/>
          <w:szCs w:val="20"/>
        </w:rPr>
        <w:t>dokonywania niezbędnych przeglądów instalacji i urządzeń, zgodnie z obowiązującymi przepisami.</w:t>
      </w:r>
    </w:p>
    <w:p w14:paraId="1E5D9622" w14:textId="77777777" w:rsidR="00500D46" w:rsidRDefault="00500D46">
      <w:pPr>
        <w:pStyle w:val="Akapitzlist"/>
        <w:numPr>
          <w:ilvl w:val="0"/>
          <w:numId w:val="18"/>
        </w:numPr>
        <w:shd w:val="clear" w:color="auto" w:fill="FFFFFF"/>
        <w:spacing w:before="120" w:after="120" w:line="276" w:lineRule="auto"/>
        <w:ind w:left="284" w:hanging="284"/>
        <w:contextualSpacing w:val="0"/>
        <w:jc w:val="both"/>
        <w:rPr>
          <w:rFonts w:ascii="Open Sans" w:hAnsi="Open Sans" w:cs="Open Sans"/>
          <w:sz w:val="20"/>
        </w:rPr>
      </w:pPr>
      <w:r w:rsidRPr="00500D46">
        <w:rPr>
          <w:rFonts w:ascii="Open Sans" w:hAnsi="Open Sans" w:cs="Open Sans"/>
          <w:sz w:val="20"/>
        </w:rPr>
        <w:t>Wykonawca zobowią</w:t>
      </w:r>
      <w:r>
        <w:rPr>
          <w:rFonts w:ascii="Open Sans" w:hAnsi="Open Sans" w:cs="Open Sans"/>
          <w:sz w:val="20"/>
        </w:rPr>
        <w:t>zany jest do:</w:t>
      </w:r>
    </w:p>
    <w:p w14:paraId="039956B7" w14:textId="71EFD586" w:rsidR="00620D64" w:rsidRDefault="00620D64" w:rsidP="00B30280">
      <w:pPr>
        <w:pStyle w:val="Akapitzlist"/>
        <w:numPr>
          <w:ilvl w:val="1"/>
          <w:numId w:val="16"/>
        </w:numPr>
        <w:shd w:val="clear" w:color="auto" w:fill="FFFFFF"/>
        <w:spacing w:after="120" w:line="276" w:lineRule="auto"/>
        <w:ind w:left="709" w:hanging="425"/>
        <w:contextualSpacing w:val="0"/>
        <w:jc w:val="both"/>
        <w:rPr>
          <w:rFonts w:ascii="Open Sans" w:hAnsi="Open Sans" w:cs="Open Sans"/>
          <w:sz w:val="20"/>
        </w:rPr>
      </w:pPr>
      <w:r w:rsidRPr="00D97F70">
        <w:rPr>
          <w:rFonts w:ascii="Open Sans" w:hAnsi="Open Sans" w:cs="Open Sans"/>
          <w:sz w:val="20"/>
          <w:szCs w:val="20"/>
        </w:rPr>
        <w:t>zapewni</w:t>
      </w:r>
      <w:r>
        <w:rPr>
          <w:rFonts w:ascii="Open Sans" w:hAnsi="Open Sans" w:cs="Open Sans"/>
          <w:sz w:val="20"/>
          <w:szCs w:val="20"/>
        </w:rPr>
        <w:t>enia</w:t>
      </w:r>
      <w:r>
        <w:rPr>
          <w:rFonts w:ascii="Open Sans" w:hAnsi="Open Sans" w:cs="Open Sans"/>
          <w:sz w:val="20"/>
        </w:rPr>
        <w:t xml:space="preserve"> we własnym zakresie pozostałych – oprócz wynajmowanych – urządzeń i</w:t>
      </w:r>
      <w:r w:rsidR="0016041A">
        <w:rPr>
          <w:rFonts w:ascii="Open Sans" w:hAnsi="Open Sans" w:cs="Open Sans"/>
          <w:sz w:val="20"/>
        </w:rPr>
        <w:t> </w:t>
      </w:r>
      <w:r>
        <w:rPr>
          <w:rFonts w:ascii="Open Sans" w:hAnsi="Open Sans" w:cs="Open Sans"/>
          <w:sz w:val="20"/>
        </w:rPr>
        <w:t>naczyń niezbędnych do należytego wykonania usługi,</w:t>
      </w:r>
    </w:p>
    <w:p w14:paraId="4A60A754" w14:textId="1FEF79C0" w:rsidR="00E73520" w:rsidRPr="00B30280" w:rsidRDefault="00E73520" w:rsidP="00B30280">
      <w:pPr>
        <w:pStyle w:val="Akapitzlist"/>
        <w:numPr>
          <w:ilvl w:val="1"/>
          <w:numId w:val="16"/>
        </w:numPr>
        <w:shd w:val="clear" w:color="auto" w:fill="FFFFFF"/>
        <w:spacing w:after="120" w:line="276" w:lineRule="auto"/>
        <w:ind w:left="709" w:hanging="425"/>
        <w:contextualSpacing w:val="0"/>
        <w:jc w:val="both"/>
        <w:rPr>
          <w:rFonts w:ascii="Open Sans" w:hAnsi="Open Sans" w:cs="Open Sans"/>
          <w:sz w:val="20"/>
        </w:rPr>
      </w:pPr>
      <w:r>
        <w:rPr>
          <w:rFonts w:ascii="Open Sans" w:hAnsi="Open Sans" w:cs="Open Sans"/>
          <w:color w:val="auto"/>
          <w:sz w:val="20"/>
          <w:szCs w:val="20"/>
        </w:rPr>
        <w:t xml:space="preserve">uzupełniania na bieżąco środków chemicznych niezbędnych do pracy pieca konwekcyjnego </w:t>
      </w:r>
      <w:r w:rsidR="005B214B">
        <w:rPr>
          <w:rFonts w:ascii="Open Sans" w:hAnsi="Open Sans" w:cs="Open Sans"/>
          <w:color w:val="auto"/>
          <w:sz w:val="20"/>
          <w:szCs w:val="20"/>
        </w:rPr>
        <w:t>i </w:t>
      </w:r>
      <w:r>
        <w:rPr>
          <w:rFonts w:ascii="Open Sans" w:hAnsi="Open Sans" w:cs="Open Sans"/>
          <w:color w:val="auto"/>
          <w:sz w:val="20"/>
          <w:szCs w:val="20"/>
        </w:rPr>
        <w:t>zmywarko</w:t>
      </w:r>
      <w:r w:rsidR="00620D64">
        <w:rPr>
          <w:rFonts w:ascii="Open Sans" w:hAnsi="Open Sans" w:cs="Open Sans"/>
          <w:color w:val="auto"/>
          <w:sz w:val="20"/>
          <w:szCs w:val="20"/>
        </w:rPr>
        <w:t xml:space="preserve"> -</w:t>
      </w:r>
      <w:r>
        <w:rPr>
          <w:rFonts w:ascii="Open Sans" w:hAnsi="Open Sans" w:cs="Open Sans"/>
          <w:color w:val="auto"/>
          <w:sz w:val="20"/>
          <w:szCs w:val="20"/>
        </w:rPr>
        <w:t>wyparzarki, w przypadku wykrycia ich braków,</w:t>
      </w:r>
    </w:p>
    <w:p w14:paraId="734FD1F0" w14:textId="39B15EA3" w:rsidR="00E73520" w:rsidRDefault="00E73520" w:rsidP="00B30280">
      <w:pPr>
        <w:pStyle w:val="Akapitzlist"/>
        <w:numPr>
          <w:ilvl w:val="1"/>
          <w:numId w:val="16"/>
        </w:numPr>
        <w:shd w:val="clear" w:color="auto" w:fill="FFFFFF"/>
        <w:spacing w:after="120" w:line="276" w:lineRule="auto"/>
        <w:ind w:left="709" w:hanging="425"/>
        <w:contextualSpacing w:val="0"/>
        <w:jc w:val="both"/>
        <w:rPr>
          <w:rFonts w:ascii="Open Sans" w:hAnsi="Open Sans" w:cs="Open Sans"/>
          <w:sz w:val="20"/>
        </w:rPr>
      </w:pPr>
      <w:r>
        <w:rPr>
          <w:rFonts w:ascii="Open Sans" w:hAnsi="Open Sans" w:cs="Open Sans"/>
          <w:color w:val="auto"/>
          <w:sz w:val="20"/>
          <w:szCs w:val="20"/>
        </w:rPr>
        <w:t>dokonywania napraw sprzętu kuchennego, w przypadku usterek powstałych w związku z</w:t>
      </w:r>
      <w:r w:rsidR="0016041A">
        <w:rPr>
          <w:rFonts w:ascii="Open Sans" w:hAnsi="Open Sans" w:cs="Open Sans"/>
          <w:color w:val="auto"/>
          <w:sz w:val="20"/>
          <w:szCs w:val="20"/>
        </w:rPr>
        <w:t> </w:t>
      </w:r>
      <w:r>
        <w:rPr>
          <w:rFonts w:ascii="Open Sans" w:hAnsi="Open Sans" w:cs="Open Sans"/>
          <w:color w:val="auto"/>
          <w:sz w:val="20"/>
          <w:szCs w:val="20"/>
        </w:rPr>
        <w:t>jego bieżącą eksploatacją,</w:t>
      </w:r>
    </w:p>
    <w:p w14:paraId="53CAEA6C" w14:textId="411E8C46" w:rsidR="00500D46" w:rsidRDefault="00500D46" w:rsidP="00B30280">
      <w:pPr>
        <w:pStyle w:val="Akapitzlist"/>
        <w:numPr>
          <w:ilvl w:val="1"/>
          <w:numId w:val="16"/>
        </w:numPr>
        <w:shd w:val="clear" w:color="auto" w:fill="FFFFFF"/>
        <w:spacing w:after="120" w:line="276" w:lineRule="auto"/>
        <w:ind w:left="709" w:hanging="425"/>
        <w:contextualSpacing w:val="0"/>
        <w:jc w:val="both"/>
        <w:rPr>
          <w:rFonts w:ascii="Open Sans" w:hAnsi="Open Sans" w:cs="Open Sans"/>
          <w:sz w:val="20"/>
        </w:rPr>
      </w:pPr>
      <w:r w:rsidRPr="00500D46">
        <w:rPr>
          <w:rFonts w:ascii="Open Sans" w:hAnsi="Open Sans" w:cs="Open Sans"/>
          <w:sz w:val="20"/>
        </w:rPr>
        <w:t>dostosowania kuchni</w:t>
      </w:r>
      <w:r>
        <w:rPr>
          <w:rFonts w:ascii="Open Sans" w:hAnsi="Open Sans" w:cs="Open Sans"/>
          <w:sz w:val="20"/>
        </w:rPr>
        <w:t xml:space="preserve">, </w:t>
      </w:r>
      <w:r w:rsidRPr="00500D46">
        <w:rPr>
          <w:rFonts w:ascii="Open Sans" w:hAnsi="Open Sans" w:cs="Open Sans"/>
          <w:sz w:val="20"/>
        </w:rPr>
        <w:t xml:space="preserve">przestrzegania wymogów Sanepidu i HACCP oraz uzyskania w ciągu 30 dni od daty rozpoczęcia działalności w pomieszczeniach kuchennych DPS decyzji Państwowego Powiatowego Inspektora Sanitarnego w Gdańsku o zatwierdzeniu zakładu. Po otrzymaniu ww. decyzji </w:t>
      </w:r>
      <w:r>
        <w:rPr>
          <w:rFonts w:ascii="Open Sans" w:hAnsi="Open Sans" w:cs="Open Sans"/>
          <w:sz w:val="20"/>
        </w:rPr>
        <w:t>przedstawi ją</w:t>
      </w:r>
      <w:r w:rsidRPr="00500D46">
        <w:rPr>
          <w:rFonts w:ascii="Open Sans" w:hAnsi="Open Sans" w:cs="Open Sans"/>
          <w:sz w:val="20"/>
        </w:rPr>
        <w:t xml:space="preserve"> Zamawiającemu. Zamawiający w każdej chwili może wnioskować </w:t>
      </w:r>
      <w:r w:rsidR="005B214B" w:rsidRPr="00500D46">
        <w:rPr>
          <w:rFonts w:ascii="Open Sans" w:hAnsi="Open Sans" w:cs="Open Sans"/>
          <w:sz w:val="20"/>
        </w:rPr>
        <w:t>o</w:t>
      </w:r>
      <w:r w:rsidR="005B214B">
        <w:rPr>
          <w:rFonts w:ascii="Open Sans" w:hAnsi="Open Sans" w:cs="Open Sans"/>
          <w:sz w:val="20"/>
        </w:rPr>
        <w:t> </w:t>
      </w:r>
      <w:r w:rsidRPr="00500D46">
        <w:rPr>
          <w:rFonts w:ascii="Open Sans" w:hAnsi="Open Sans" w:cs="Open Sans"/>
          <w:sz w:val="20"/>
        </w:rPr>
        <w:t>pr</w:t>
      </w:r>
      <w:r>
        <w:rPr>
          <w:rFonts w:ascii="Open Sans" w:hAnsi="Open Sans" w:cs="Open Sans"/>
          <w:sz w:val="20"/>
        </w:rPr>
        <w:t>zeprowadzenie kontroli Sanepidu,</w:t>
      </w:r>
    </w:p>
    <w:p w14:paraId="70D8C555" w14:textId="242B5D16" w:rsidR="00500D46" w:rsidRPr="00500D46" w:rsidRDefault="00500D46" w:rsidP="00B30280">
      <w:pPr>
        <w:pStyle w:val="Akapitzlist"/>
        <w:numPr>
          <w:ilvl w:val="1"/>
          <w:numId w:val="16"/>
        </w:numPr>
        <w:shd w:val="clear" w:color="auto" w:fill="FFFFFF"/>
        <w:spacing w:after="120" w:line="276" w:lineRule="auto"/>
        <w:ind w:left="709" w:hanging="425"/>
        <w:contextualSpacing w:val="0"/>
        <w:jc w:val="both"/>
        <w:rPr>
          <w:rFonts w:ascii="Open Sans" w:hAnsi="Open Sans" w:cs="Open Sans"/>
          <w:sz w:val="20"/>
        </w:rPr>
      </w:pPr>
      <w:r w:rsidRPr="00500D46">
        <w:rPr>
          <w:rFonts w:ascii="Open Sans" w:hAnsi="Open Sans" w:cs="Open Sans"/>
          <w:color w:val="auto"/>
          <w:sz w:val="20"/>
          <w:szCs w:val="20"/>
        </w:rPr>
        <w:t>zapewnienia wgląd</w:t>
      </w:r>
      <w:r>
        <w:rPr>
          <w:rFonts w:ascii="Open Sans" w:hAnsi="Open Sans" w:cs="Open Sans"/>
          <w:color w:val="auto"/>
          <w:sz w:val="20"/>
          <w:szCs w:val="20"/>
        </w:rPr>
        <w:t>u</w:t>
      </w:r>
      <w:r w:rsidRPr="00500D46">
        <w:rPr>
          <w:rFonts w:ascii="Open Sans" w:hAnsi="Open Sans" w:cs="Open Sans"/>
          <w:color w:val="auto"/>
          <w:sz w:val="20"/>
          <w:szCs w:val="20"/>
        </w:rPr>
        <w:t xml:space="preserve"> na każde żądanie Zamawiającego</w:t>
      </w:r>
      <w:r>
        <w:rPr>
          <w:rFonts w:ascii="Open Sans" w:hAnsi="Open Sans" w:cs="Open Sans"/>
          <w:color w:val="auto"/>
          <w:sz w:val="20"/>
          <w:szCs w:val="20"/>
        </w:rPr>
        <w:t xml:space="preserve"> do</w:t>
      </w:r>
      <w:r w:rsidRPr="00500D46">
        <w:rPr>
          <w:rFonts w:ascii="Open Sans" w:hAnsi="Open Sans" w:cs="Open Sans"/>
          <w:color w:val="auto"/>
          <w:sz w:val="20"/>
          <w:szCs w:val="20"/>
        </w:rPr>
        <w:t xml:space="preserve"> protokołów z</w:t>
      </w:r>
      <w:r w:rsidR="0016041A">
        <w:rPr>
          <w:rFonts w:ascii="Open Sans" w:hAnsi="Open Sans" w:cs="Open Sans"/>
          <w:color w:val="auto"/>
          <w:sz w:val="20"/>
          <w:szCs w:val="20"/>
        </w:rPr>
        <w:t> </w:t>
      </w:r>
      <w:r w:rsidRPr="00500D46">
        <w:rPr>
          <w:rFonts w:ascii="Open Sans" w:hAnsi="Open Sans" w:cs="Open Sans"/>
          <w:color w:val="auto"/>
          <w:sz w:val="20"/>
          <w:szCs w:val="20"/>
        </w:rPr>
        <w:t>przeprowadzonych kontroli przez pracowników Stacji Sani</w:t>
      </w:r>
      <w:r>
        <w:rPr>
          <w:rFonts w:ascii="Open Sans" w:hAnsi="Open Sans" w:cs="Open Sans"/>
          <w:color w:val="auto"/>
          <w:sz w:val="20"/>
          <w:szCs w:val="20"/>
        </w:rPr>
        <w:t>tarno- Epidemiologicznej i</w:t>
      </w:r>
      <w:r w:rsidR="0016041A">
        <w:rPr>
          <w:rFonts w:ascii="Open Sans" w:hAnsi="Open Sans" w:cs="Open Sans"/>
          <w:color w:val="auto"/>
          <w:sz w:val="20"/>
          <w:szCs w:val="20"/>
        </w:rPr>
        <w:t> </w:t>
      </w:r>
      <w:r>
        <w:rPr>
          <w:rFonts w:ascii="Open Sans" w:hAnsi="Open Sans" w:cs="Open Sans"/>
          <w:color w:val="auto"/>
          <w:sz w:val="20"/>
          <w:szCs w:val="20"/>
        </w:rPr>
        <w:t xml:space="preserve">Państwowej Inspekcji Pracy, </w:t>
      </w:r>
      <w:r w:rsidR="005B214B">
        <w:rPr>
          <w:rFonts w:ascii="Open Sans" w:hAnsi="Open Sans" w:cs="Open Sans"/>
          <w:color w:val="auto"/>
          <w:sz w:val="20"/>
          <w:szCs w:val="20"/>
        </w:rPr>
        <w:t>a z</w:t>
      </w:r>
      <w:r w:rsidR="005B214B" w:rsidRPr="00500D46">
        <w:rPr>
          <w:rFonts w:ascii="Open Sans" w:hAnsi="Open Sans" w:cs="Open Sans"/>
          <w:color w:val="auto"/>
          <w:sz w:val="20"/>
          <w:szCs w:val="20"/>
        </w:rPr>
        <w:t>a</w:t>
      </w:r>
      <w:r w:rsidR="005B214B">
        <w:rPr>
          <w:rFonts w:ascii="Open Sans" w:hAnsi="Open Sans" w:cs="Open Sans"/>
          <w:color w:val="auto"/>
          <w:sz w:val="20"/>
          <w:szCs w:val="20"/>
        </w:rPr>
        <w:t> </w:t>
      </w:r>
      <w:r w:rsidRPr="00500D46">
        <w:rPr>
          <w:rFonts w:ascii="Open Sans" w:hAnsi="Open Sans" w:cs="Open Sans"/>
          <w:color w:val="auto"/>
          <w:sz w:val="20"/>
          <w:szCs w:val="20"/>
        </w:rPr>
        <w:t>uchybienia ujawnione w trakcie kontroli np. Sanepidu</w:t>
      </w:r>
      <w:r>
        <w:rPr>
          <w:rFonts w:ascii="Open Sans" w:hAnsi="Open Sans" w:cs="Open Sans"/>
          <w:color w:val="auto"/>
          <w:sz w:val="20"/>
          <w:szCs w:val="20"/>
        </w:rPr>
        <w:t>,</w:t>
      </w:r>
      <w:r w:rsidRPr="00500D46">
        <w:rPr>
          <w:rFonts w:ascii="Open Sans" w:hAnsi="Open Sans" w:cs="Open Sans"/>
          <w:color w:val="auto"/>
          <w:sz w:val="20"/>
          <w:szCs w:val="20"/>
        </w:rPr>
        <w:t xml:space="preserve"> wynikające ze świadczonej przez Wykonawcę usługi, której następstwem będą m.in. man</w:t>
      </w:r>
      <w:r>
        <w:rPr>
          <w:rFonts w:ascii="Open Sans" w:hAnsi="Open Sans" w:cs="Open Sans"/>
          <w:color w:val="auto"/>
          <w:sz w:val="20"/>
          <w:szCs w:val="20"/>
        </w:rPr>
        <w:t>daty, kary, odpowiada Wykonawca,</w:t>
      </w:r>
    </w:p>
    <w:p w14:paraId="093A30A0" w14:textId="3EB6FD04" w:rsidR="00500D46" w:rsidRPr="009C2ADF" w:rsidRDefault="00500D46" w:rsidP="00B30280">
      <w:pPr>
        <w:pStyle w:val="Akapitzlist"/>
        <w:numPr>
          <w:ilvl w:val="1"/>
          <w:numId w:val="16"/>
        </w:numPr>
        <w:shd w:val="clear" w:color="auto" w:fill="FFFFFF"/>
        <w:spacing w:after="120" w:line="276" w:lineRule="auto"/>
        <w:ind w:left="709" w:hanging="425"/>
        <w:contextualSpacing w:val="0"/>
        <w:jc w:val="both"/>
        <w:rPr>
          <w:rFonts w:ascii="Open Sans" w:hAnsi="Open Sans" w:cs="Open Sans"/>
          <w:sz w:val="20"/>
        </w:rPr>
      </w:pPr>
      <w:r>
        <w:rPr>
          <w:rFonts w:ascii="Open Sans" w:hAnsi="Open Sans" w:cs="Open Sans"/>
          <w:color w:val="auto"/>
          <w:sz w:val="20"/>
          <w:szCs w:val="20"/>
        </w:rPr>
        <w:t>dostarczenia p</w:t>
      </w:r>
      <w:r w:rsidRPr="00500D46">
        <w:rPr>
          <w:rFonts w:ascii="Open Sans" w:hAnsi="Open Sans" w:cs="Open Sans"/>
          <w:color w:val="auto"/>
          <w:sz w:val="20"/>
          <w:szCs w:val="20"/>
        </w:rPr>
        <w:t>orcj</w:t>
      </w:r>
      <w:r>
        <w:rPr>
          <w:rFonts w:ascii="Open Sans" w:hAnsi="Open Sans" w:cs="Open Sans"/>
          <w:color w:val="auto"/>
          <w:sz w:val="20"/>
          <w:szCs w:val="20"/>
        </w:rPr>
        <w:t>i</w:t>
      </w:r>
      <w:r w:rsidRPr="00500D46">
        <w:rPr>
          <w:rFonts w:ascii="Open Sans" w:hAnsi="Open Sans" w:cs="Open Sans"/>
          <w:color w:val="auto"/>
          <w:sz w:val="20"/>
          <w:szCs w:val="20"/>
        </w:rPr>
        <w:t xml:space="preserve"> posiłków</w:t>
      </w:r>
      <w:r>
        <w:rPr>
          <w:rFonts w:ascii="Open Sans" w:hAnsi="Open Sans" w:cs="Open Sans"/>
          <w:color w:val="auto"/>
          <w:sz w:val="20"/>
          <w:szCs w:val="20"/>
        </w:rPr>
        <w:t>,</w:t>
      </w:r>
      <w:r w:rsidRPr="00500D46">
        <w:rPr>
          <w:rFonts w:ascii="Open Sans" w:hAnsi="Open Sans" w:cs="Open Sans"/>
          <w:color w:val="auto"/>
          <w:sz w:val="20"/>
          <w:szCs w:val="20"/>
        </w:rPr>
        <w:t xml:space="preserve"> w celu przebadania ich zgodności kalorycznej i jakościowej </w:t>
      </w:r>
      <w:r w:rsidR="005B214B" w:rsidRPr="00500D46">
        <w:rPr>
          <w:rFonts w:ascii="Open Sans" w:hAnsi="Open Sans" w:cs="Open Sans"/>
          <w:color w:val="auto"/>
          <w:sz w:val="20"/>
          <w:szCs w:val="20"/>
        </w:rPr>
        <w:t>z</w:t>
      </w:r>
      <w:r w:rsidR="005B214B">
        <w:rPr>
          <w:rFonts w:ascii="Open Sans" w:hAnsi="Open Sans" w:cs="Open Sans"/>
          <w:color w:val="auto"/>
          <w:sz w:val="20"/>
          <w:szCs w:val="20"/>
        </w:rPr>
        <w:t> </w:t>
      </w:r>
      <w:r w:rsidRPr="00500D46">
        <w:rPr>
          <w:rFonts w:ascii="Open Sans" w:hAnsi="Open Sans" w:cs="Open Sans"/>
          <w:color w:val="auto"/>
          <w:sz w:val="20"/>
          <w:szCs w:val="20"/>
        </w:rPr>
        <w:t>obowiązu</w:t>
      </w:r>
      <w:r w:rsidR="009C2ADF">
        <w:rPr>
          <w:rFonts w:ascii="Open Sans" w:hAnsi="Open Sans" w:cs="Open Sans"/>
          <w:color w:val="auto"/>
          <w:sz w:val="20"/>
          <w:szCs w:val="20"/>
        </w:rPr>
        <w:t>jącymi w tym zakresie normami - w</w:t>
      </w:r>
      <w:r w:rsidRPr="00500D46">
        <w:rPr>
          <w:rFonts w:ascii="Open Sans" w:hAnsi="Open Sans" w:cs="Open Sans"/>
          <w:color w:val="auto"/>
          <w:sz w:val="20"/>
          <w:szCs w:val="20"/>
        </w:rPr>
        <w:t xml:space="preserve"> przypadku niezgodności z obowiązującymi normami</w:t>
      </w:r>
      <w:r w:rsidR="009C2ADF">
        <w:rPr>
          <w:rFonts w:ascii="Open Sans" w:hAnsi="Open Sans" w:cs="Open Sans"/>
          <w:color w:val="auto"/>
          <w:sz w:val="20"/>
          <w:szCs w:val="20"/>
        </w:rPr>
        <w:t>,</w:t>
      </w:r>
      <w:r w:rsidRPr="00500D46">
        <w:rPr>
          <w:rFonts w:ascii="Open Sans" w:hAnsi="Open Sans" w:cs="Open Sans"/>
          <w:color w:val="auto"/>
          <w:sz w:val="20"/>
          <w:szCs w:val="20"/>
        </w:rPr>
        <w:t xml:space="preserve"> koszt badania posiłku pon</w:t>
      </w:r>
      <w:r w:rsidR="009C2ADF">
        <w:rPr>
          <w:rFonts w:ascii="Open Sans" w:hAnsi="Open Sans" w:cs="Open Sans"/>
          <w:color w:val="auto"/>
          <w:sz w:val="20"/>
          <w:szCs w:val="20"/>
        </w:rPr>
        <w:t>iesie</w:t>
      </w:r>
      <w:r w:rsidRPr="00500D46">
        <w:rPr>
          <w:rFonts w:ascii="Open Sans" w:hAnsi="Open Sans" w:cs="Open Sans"/>
          <w:color w:val="auto"/>
          <w:sz w:val="20"/>
          <w:szCs w:val="20"/>
        </w:rPr>
        <w:t xml:space="preserve"> Wykonawca.</w:t>
      </w:r>
    </w:p>
    <w:p w14:paraId="2706F6BF" w14:textId="1E812421" w:rsidR="00A43611" w:rsidRPr="00B30280" w:rsidRDefault="00CF7E9F" w:rsidP="00B30280">
      <w:pPr>
        <w:pStyle w:val="Akapitzlist"/>
        <w:keepNext/>
        <w:numPr>
          <w:ilvl w:val="0"/>
          <w:numId w:val="18"/>
        </w:numPr>
        <w:shd w:val="clear" w:color="auto" w:fill="FFFFFF"/>
        <w:spacing w:before="120" w:after="120" w:line="276" w:lineRule="auto"/>
        <w:ind w:left="284" w:hanging="284"/>
        <w:jc w:val="both"/>
        <w:rPr>
          <w:rFonts w:ascii="Open Sans" w:hAnsi="Open Sans" w:cs="Open Sans"/>
          <w:sz w:val="20"/>
        </w:rPr>
      </w:pPr>
      <w:r w:rsidRPr="00B30280">
        <w:rPr>
          <w:rFonts w:ascii="Open Sans" w:hAnsi="Open Sans" w:cs="Open Sans"/>
          <w:sz w:val="20"/>
        </w:rPr>
        <w:t xml:space="preserve">Wykonawca zobowiązany jest do przygotowywania codziennie (7 dni w tygodniu) dla mieszkańców </w:t>
      </w:r>
      <w:r w:rsidR="00D21DE4" w:rsidRPr="00B30280">
        <w:rPr>
          <w:rFonts w:ascii="Open Sans" w:hAnsi="Open Sans" w:cs="Open Sans"/>
          <w:b/>
          <w:sz w:val="20"/>
        </w:rPr>
        <w:t>DPS</w:t>
      </w:r>
      <w:r w:rsidRPr="00B30280">
        <w:rPr>
          <w:rFonts w:ascii="Open Sans" w:hAnsi="Open Sans" w:cs="Open Sans"/>
          <w:sz w:val="20"/>
        </w:rPr>
        <w:t xml:space="preserve"> </w:t>
      </w:r>
      <w:r w:rsidR="00616167">
        <w:rPr>
          <w:rFonts w:ascii="Open Sans" w:hAnsi="Open Sans" w:cs="Open Sans"/>
          <w:sz w:val="20"/>
        </w:rPr>
        <w:t xml:space="preserve">i </w:t>
      </w:r>
      <w:r w:rsidR="00616167" w:rsidRPr="00497CCE">
        <w:rPr>
          <w:rFonts w:ascii="Open Sans" w:hAnsi="Open Sans" w:cs="Open Sans"/>
          <w:b/>
          <w:sz w:val="20"/>
        </w:rPr>
        <w:t>filii</w:t>
      </w:r>
      <w:r w:rsidR="00616167">
        <w:rPr>
          <w:rFonts w:ascii="Open Sans" w:hAnsi="Open Sans" w:cs="Open Sans"/>
          <w:sz w:val="20"/>
        </w:rPr>
        <w:t xml:space="preserve"> </w:t>
      </w:r>
      <w:r w:rsidR="00F23C51">
        <w:rPr>
          <w:rFonts w:ascii="Open Sans" w:hAnsi="Open Sans" w:cs="Open Sans"/>
          <w:sz w:val="20"/>
        </w:rPr>
        <w:t xml:space="preserve">- </w:t>
      </w:r>
      <w:r w:rsidR="00620D64">
        <w:rPr>
          <w:rFonts w:ascii="Open Sans" w:hAnsi="Open Sans" w:cs="Open Sans"/>
          <w:sz w:val="20"/>
        </w:rPr>
        <w:t>3</w:t>
      </w:r>
      <w:r w:rsidRPr="00B30280">
        <w:rPr>
          <w:rFonts w:ascii="Open Sans" w:hAnsi="Open Sans" w:cs="Open Sans"/>
          <w:sz w:val="20"/>
        </w:rPr>
        <w:t xml:space="preserve"> posiłków</w:t>
      </w:r>
      <w:r w:rsidR="00620D64">
        <w:rPr>
          <w:rFonts w:ascii="Open Sans" w:hAnsi="Open Sans" w:cs="Open Sans"/>
          <w:sz w:val="20"/>
        </w:rPr>
        <w:t xml:space="preserve"> podstawowych oraz posiłku dodatkowego</w:t>
      </w:r>
      <w:r w:rsidRPr="00B30280">
        <w:rPr>
          <w:rFonts w:ascii="Open Sans" w:hAnsi="Open Sans" w:cs="Open Sans"/>
          <w:sz w:val="20"/>
        </w:rPr>
        <w:t>, z podziałem na diety, zgodnie z</w:t>
      </w:r>
      <w:r w:rsidR="00F23C51">
        <w:rPr>
          <w:rFonts w:ascii="Open Sans" w:hAnsi="Open Sans" w:cs="Open Sans"/>
          <w:sz w:val="20"/>
        </w:rPr>
        <w:t> </w:t>
      </w:r>
      <w:r w:rsidRPr="00B30280">
        <w:rPr>
          <w:rFonts w:ascii="Open Sans" w:hAnsi="Open Sans" w:cs="Open Sans"/>
          <w:sz w:val="20"/>
        </w:rPr>
        <w:t xml:space="preserve"> poniższym harmonogramem:</w:t>
      </w:r>
    </w:p>
    <w:tbl>
      <w:tblPr>
        <w:tblStyle w:val="Tabela-Siatka"/>
        <w:tblW w:w="8901" w:type="dxa"/>
        <w:jc w:val="center"/>
        <w:tblCellMar>
          <w:left w:w="83" w:type="dxa"/>
        </w:tblCellMar>
        <w:tblLook w:val="04A0" w:firstRow="1" w:lastRow="0" w:firstColumn="1" w:lastColumn="0" w:noHBand="0" w:noVBand="1"/>
      </w:tblPr>
      <w:tblGrid>
        <w:gridCol w:w="4365"/>
        <w:gridCol w:w="4536"/>
      </w:tblGrid>
      <w:tr w:rsidR="00D119A7" w:rsidRPr="00D119A7" w14:paraId="2706F6C2" w14:textId="77777777" w:rsidTr="00B30280">
        <w:trPr>
          <w:cantSplit/>
          <w:jc w:val="center"/>
        </w:trPr>
        <w:tc>
          <w:tcPr>
            <w:tcW w:w="4365" w:type="dxa"/>
            <w:shd w:val="clear" w:color="auto" w:fill="DEEAF6" w:themeFill="accent1" w:themeFillTint="33"/>
            <w:tcMar>
              <w:left w:w="83" w:type="dxa"/>
            </w:tcMar>
          </w:tcPr>
          <w:p w14:paraId="2706F6C0" w14:textId="77777777" w:rsidR="00A43611" w:rsidRPr="00D119A7" w:rsidRDefault="00CF7E9F" w:rsidP="00B30280">
            <w:pPr>
              <w:pStyle w:val="Normalny1"/>
              <w:keepNext/>
              <w:widowControl/>
              <w:tabs>
                <w:tab w:val="left" w:pos="502"/>
              </w:tabs>
              <w:spacing w:line="276" w:lineRule="auto"/>
              <w:jc w:val="center"/>
              <w:rPr>
                <w:rFonts w:ascii="Open Sans" w:hAnsi="Open Sans" w:cs="Open Sans"/>
                <w:b/>
                <w:color w:val="auto"/>
                <w:sz w:val="20"/>
                <w:szCs w:val="20"/>
              </w:rPr>
            </w:pPr>
            <w:r w:rsidRPr="00D119A7">
              <w:rPr>
                <w:rFonts w:ascii="Open Sans" w:hAnsi="Open Sans" w:cs="Open Sans"/>
                <w:b/>
                <w:color w:val="auto"/>
                <w:sz w:val="20"/>
                <w:szCs w:val="20"/>
              </w:rPr>
              <w:t>Posiłek</w:t>
            </w:r>
          </w:p>
        </w:tc>
        <w:tc>
          <w:tcPr>
            <w:tcW w:w="4536" w:type="dxa"/>
            <w:shd w:val="clear" w:color="auto" w:fill="DEEAF6" w:themeFill="accent1" w:themeFillTint="33"/>
            <w:tcMar>
              <w:left w:w="83" w:type="dxa"/>
            </w:tcMar>
          </w:tcPr>
          <w:p w14:paraId="2706F6C1" w14:textId="77777777" w:rsidR="00A43611" w:rsidRPr="00D119A7" w:rsidRDefault="00CF7E9F" w:rsidP="00B30280">
            <w:pPr>
              <w:pStyle w:val="Normalny1"/>
              <w:keepNext/>
              <w:widowControl/>
              <w:tabs>
                <w:tab w:val="left" w:pos="502"/>
              </w:tabs>
              <w:spacing w:line="276" w:lineRule="auto"/>
              <w:jc w:val="center"/>
              <w:rPr>
                <w:rFonts w:ascii="Open Sans" w:hAnsi="Open Sans" w:cs="Open Sans"/>
                <w:b/>
                <w:color w:val="auto"/>
                <w:sz w:val="20"/>
                <w:szCs w:val="20"/>
              </w:rPr>
            </w:pPr>
            <w:r w:rsidRPr="00D119A7">
              <w:rPr>
                <w:rFonts w:ascii="Open Sans" w:hAnsi="Open Sans" w:cs="Open Sans"/>
                <w:b/>
                <w:color w:val="auto"/>
                <w:sz w:val="20"/>
                <w:szCs w:val="20"/>
              </w:rPr>
              <w:t>Godzina wydawania</w:t>
            </w:r>
          </w:p>
        </w:tc>
      </w:tr>
      <w:tr w:rsidR="00D119A7" w:rsidRPr="00D119A7" w14:paraId="2706F6C5" w14:textId="77777777" w:rsidTr="00B30280">
        <w:trPr>
          <w:cantSplit/>
          <w:trHeight w:val="340"/>
          <w:jc w:val="center"/>
        </w:trPr>
        <w:tc>
          <w:tcPr>
            <w:tcW w:w="4365" w:type="dxa"/>
            <w:tcBorders>
              <w:bottom w:val="single" w:sz="4" w:space="0" w:color="auto"/>
            </w:tcBorders>
            <w:shd w:val="clear" w:color="auto" w:fill="auto"/>
            <w:tcMar>
              <w:left w:w="83" w:type="dxa"/>
            </w:tcMar>
            <w:vAlign w:val="center"/>
          </w:tcPr>
          <w:p w14:paraId="2706F6C3" w14:textId="77777777" w:rsidR="00A43611" w:rsidRPr="00D119A7" w:rsidRDefault="00CF7E9F" w:rsidP="00B30280">
            <w:pPr>
              <w:pStyle w:val="Normalny1"/>
              <w:keepNext/>
              <w:widowControl/>
              <w:tabs>
                <w:tab w:val="left" w:pos="502"/>
              </w:tabs>
              <w:spacing w:line="276" w:lineRule="auto"/>
              <w:jc w:val="center"/>
              <w:rPr>
                <w:rFonts w:ascii="Open Sans" w:hAnsi="Open Sans" w:cs="Open Sans"/>
                <w:color w:val="auto"/>
                <w:sz w:val="20"/>
                <w:szCs w:val="20"/>
              </w:rPr>
            </w:pPr>
            <w:r w:rsidRPr="00D119A7">
              <w:rPr>
                <w:rFonts w:ascii="Open Sans" w:hAnsi="Open Sans" w:cs="Open Sans"/>
                <w:color w:val="auto"/>
                <w:sz w:val="20"/>
                <w:szCs w:val="20"/>
              </w:rPr>
              <w:t>Śniadanie</w:t>
            </w:r>
          </w:p>
        </w:tc>
        <w:tc>
          <w:tcPr>
            <w:tcW w:w="4536" w:type="dxa"/>
            <w:tcBorders>
              <w:bottom w:val="single" w:sz="4" w:space="0" w:color="auto"/>
            </w:tcBorders>
            <w:shd w:val="clear" w:color="auto" w:fill="auto"/>
            <w:tcMar>
              <w:left w:w="83" w:type="dxa"/>
            </w:tcMar>
            <w:vAlign w:val="center"/>
          </w:tcPr>
          <w:p w14:paraId="2706F6C4" w14:textId="29302E2F" w:rsidR="00A43611" w:rsidRPr="00D119A7" w:rsidRDefault="00CF7E9F" w:rsidP="00B30280">
            <w:pPr>
              <w:pStyle w:val="Normalny1"/>
              <w:keepNext/>
              <w:widowControl/>
              <w:tabs>
                <w:tab w:val="left" w:pos="502"/>
              </w:tabs>
              <w:spacing w:line="276" w:lineRule="auto"/>
              <w:jc w:val="center"/>
              <w:rPr>
                <w:rFonts w:ascii="Open Sans" w:hAnsi="Open Sans" w:cs="Open Sans"/>
                <w:color w:val="auto"/>
                <w:sz w:val="20"/>
                <w:szCs w:val="20"/>
              </w:rPr>
            </w:pPr>
            <w:r w:rsidRPr="00D119A7">
              <w:rPr>
                <w:rFonts w:ascii="Open Sans" w:hAnsi="Open Sans" w:cs="Open Sans"/>
                <w:color w:val="auto"/>
                <w:sz w:val="20"/>
                <w:szCs w:val="20"/>
              </w:rPr>
              <w:t xml:space="preserve">8.00 </w:t>
            </w:r>
            <w:r w:rsidR="007B3E53">
              <w:rPr>
                <w:rFonts w:ascii="Open Sans" w:hAnsi="Open Sans" w:cs="Open Sans"/>
                <w:color w:val="auto"/>
                <w:sz w:val="20"/>
                <w:szCs w:val="20"/>
              </w:rPr>
              <w:t xml:space="preserve">– </w:t>
            </w:r>
            <w:r w:rsidRPr="00D119A7">
              <w:rPr>
                <w:rFonts w:ascii="Open Sans" w:hAnsi="Open Sans" w:cs="Open Sans"/>
                <w:color w:val="auto"/>
                <w:sz w:val="20"/>
                <w:szCs w:val="20"/>
              </w:rPr>
              <w:t>10.00</w:t>
            </w:r>
          </w:p>
        </w:tc>
      </w:tr>
      <w:tr w:rsidR="00D21DE4" w:rsidRPr="00D119A7" w14:paraId="0B466FE8" w14:textId="77777777" w:rsidTr="00B30280">
        <w:trPr>
          <w:cantSplit/>
          <w:trHeight w:val="340"/>
          <w:jc w:val="center"/>
        </w:trPr>
        <w:tc>
          <w:tcPr>
            <w:tcW w:w="4365" w:type="dxa"/>
            <w:shd w:val="clear" w:color="auto" w:fill="FFFFFF" w:themeFill="background1"/>
            <w:tcMar>
              <w:left w:w="83" w:type="dxa"/>
            </w:tcMar>
            <w:vAlign w:val="center"/>
          </w:tcPr>
          <w:p w14:paraId="3CF000E6" w14:textId="39606D99" w:rsidR="00D21DE4" w:rsidRPr="00B30280" w:rsidRDefault="00620D64" w:rsidP="00B30280">
            <w:pPr>
              <w:pStyle w:val="Normalny1"/>
              <w:keepNext/>
              <w:widowControl/>
              <w:tabs>
                <w:tab w:val="left" w:pos="502"/>
              </w:tabs>
              <w:spacing w:line="276" w:lineRule="auto"/>
              <w:jc w:val="center"/>
              <w:rPr>
                <w:rFonts w:ascii="Open Sans" w:hAnsi="Open Sans" w:cs="Open Sans"/>
                <w:color w:val="7F7F7F" w:themeColor="text1" w:themeTint="80"/>
                <w:sz w:val="20"/>
                <w:szCs w:val="20"/>
              </w:rPr>
            </w:pPr>
            <w:r w:rsidRPr="00B30280">
              <w:rPr>
                <w:rFonts w:ascii="Open Sans" w:hAnsi="Open Sans" w:cs="Open Sans"/>
                <w:i/>
                <w:color w:val="auto"/>
                <w:sz w:val="20"/>
                <w:szCs w:val="20"/>
              </w:rPr>
              <w:t>dodatkowy</w:t>
            </w:r>
            <w:r w:rsidRPr="004D4B1A">
              <w:rPr>
                <w:rFonts w:ascii="Open Sans" w:hAnsi="Open Sans" w:cs="Open Sans"/>
                <w:color w:val="auto"/>
                <w:sz w:val="20"/>
                <w:szCs w:val="20"/>
              </w:rPr>
              <w:t xml:space="preserve"> - </w:t>
            </w:r>
            <w:r w:rsidR="00D21DE4" w:rsidRPr="004D4B1A">
              <w:rPr>
                <w:rFonts w:ascii="Open Sans" w:hAnsi="Open Sans" w:cs="Open Sans"/>
                <w:color w:val="auto"/>
                <w:sz w:val="20"/>
                <w:szCs w:val="20"/>
              </w:rPr>
              <w:t>II Śniadanie</w:t>
            </w:r>
          </w:p>
        </w:tc>
        <w:tc>
          <w:tcPr>
            <w:tcW w:w="4536" w:type="dxa"/>
            <w:shd w:val="clear" w:color="auto" w:fill="FFFFFF" w:themeFill="background1"/>
            <w:tcMar>
              <w:left w:w="83" w:type="dxa"/>
            </w:tcMar>
            <w:vAlign w:val="center"/>
          </w:tcPr>
          <w:p w14:paraId="5E5F5B82" w14:textId="3B615914" w:rsidR="00D21DE4" w:rsidRPr="00B30280" w:rsidRDefault="007B3E53" w:rsidP="00B30280">
            <w:pPr>
              <w:pStyle w:val="Normalny1"/>
              <w:keepNext/>
              <w:widowControl/>
              <w:tabs>
                <w:tab w:val="left" w:pos="502"/>
              </w:tabs>
              <w:spacing w:line="276" w:lineRule="auto"/>
              <w:jc w:val="center"/>
              <w:rPr>
                <w:rFonts w:ascii="Open Sans" w:hAnsi="Open Sans" w:cs="Open Sans"/>
                <w:color w:val="7F7F7F" w:themeColor="text1" w:themeTint="80"/>
                <w:sz w:val="20"/>
                <w:szCs w:val="20"/>
              </w:rPr>
            </w:pPr>
            <w:r w:rsidRPr="00B30280">
              <w:rPr>
                <w:rFonts w:ascii="Open Sans" w:hAnsi="Open Sans" w:cs="Open Sans"/>
                <w:color w:val="auto"/>
                <w:sz w:val="20"/>
                <w:szCs w:val="20"/>
              </w:rPr>
              <w:t xml:space="preserve">10.00 – </w:t>
            </w:r>
            <w:r w:rsidR="00D21DE4" w:rsidRPr="00B30280">
              <w:rPr>
                <w:rFonts w:ascii="Open Sans" w:hAnsi="Open Sans" w:cs="Open Sans"/>
                <w:color w:val="auto"/>
                <w:sz w:val="20"/>
                <w:szCs w:val="20"/>
              </w:rPr>
              <w:t>11.00</w:t>
            </w:r>
          </w:p>
        </w:tc>
      </w:tr>
      <w:tr w:rsidR="00D119A7" w:rsidRPr="00D119A7" w14:paraId="2706F6C8" w14:textId="77777777" w:rsidTr="00B30280">
        <w:trPr>
          <w:cantSplit/>
          <w:trHeight w:val="340"/>
          <w:jc w:val="center"/>
        </w:trPr>
        <w:tc>
          <w:tcPr>
            <w:tcW w:w="4365" w:type="dxa"/>
            <w:shd w:val="clear" w:color="auto" w:fill="FFFFFF" w:themeFill="background1"/>
            <w:tcMar>
              <w:left w:w="83" w:type="dxa"/>
            </w:tcMar>
            <w:vAlign w:val="center"/>
          </w:tcPr>
          <w:p w14:paraId="2706F6C6" w14:textId="6B796AC7" w:rsidR="00A43611" w:rsidRPr="00D119A7" w:rsidRDefault="00CF7E9F" w:rsidP="00B30280">
            <w:pPr>
              <w:pStyle w:val="Normalny1"/>
              <w:keepNext/>
              <w:widowControl/>
              <w:tabs>
                <w:tab w:val="left" w:pos="502"/>
              </w:tabs>
              <w:spacing w:line="276" w:lineRule="auto"/>
              <w:jc w:val="center"/>
              <w:rPr>
                <w:rFonts w:ascii="Open Sans" w:hAnsi="Open Sans" w:cs="Open Sans"/>
                <w:color w:val="auto"/>
                <w:sz w:val="20"/>
                <w:szCs w:val="20"/>
              </w:rPr>
            </w:pPr>
            <w:r w:rsidRPr="00D119A7">
              <w:rPr>
                <w:rFonts w:ascii="Open Sans" w:hAnsi="Open Sans" w:cs="Open Sans"/>
                <w:color w:val="auto"/>
                <w:sz w:val="20"/>
                <w:szCs w:val="20"/>
              </w:rPr>
              <w:t xml:space="preserve">Obiad (zupa, II danie, </w:t>
            </w:r>
            <w:r w:rsidRPr="007B3E53">
              <w:rPr>
                <w:rFonts w:ascii="Open Sans" w:hAnsi="Open Sans" w:cs="Open Sans"/>
                <w:color w:val="auto"/>
                <w:sz w:val="20"/>
                <w:szCs w:val="20"/>
              </w:rPr>
              <w:t>deser, napój</w:t>
            </w:r>
            <w:r w:rsidRPr="00D119A7">
              <w:rPr>
                <w:rFonts w:ascii="Open Sans" w:hAnsi="Open Sans" w:cs="Open Sans"/>
                <w:color w:val="auto"/>
                <w:sz w:val="20"/>
                <w:szCs w:val="20"/>
              </w:rPr>
              <w:t>)</w:t>
            </w:r>
          </w:p>
        </w:tc>
        <w:tc>
          <w:tcPr>
            <w:tcW w:w="4536" w:type="dxa"/>
            <w:shd w:val="clear" w:color="auto" w:fill="FFFFFF" w:themeFill="background1"/>
            <w:tcMar>
              <w:left w:w="83" w:type="dxa"/>
            </w:tcMar>
            <w:vAlign w:val="center"/>
          </w:tcPr>
          <w:p w14:paraId="2706F6C7" w14:textId="77777777" w:rsidR="00A43611" w:rsidRPr="00D119A7" w:rsidRDefault="00CF7E9F" w:rsidP="00B30280">
            <w:pPr>
              <w:pStyle w:val="Normalny1"/>
              <w:keepNext/>
              <w:widowControl/>
              <w:tabs>
                <w:tab w:val="left" w:pos="502"/>
              </w:tabs>
              <w:spacing w:line="276" w:lineRule="auto"/>
              <w:jc w:val="center"/>
              <w:rPr>
                <w:rFonts w:ascii="Open Sans" w:hAnsi="Open Sans" w:cs="Open Sans"/>
                <w:color w:val="auto"/>
                <w:sz w:val="20"/>
                <w:szCs w:val="20"/>
              </w:rPr>
            </w:pPr>
            <w:r w:rsidRPr="00D119A7">
              <w:rPr>
                <w:rFonts w:ascii="Open Sans" w:hAnsi="Open Sans" w:cs="Open Sans"/>
                <w:color w:val="auto"/>
                <w:sz w:val="20"/>
                <w:szCs w:val="20"/>
              </w:rPr>
              <w:t>13.00 – 15.00</w:t>
            </w:r>
          </w:p>
        </w:tc>
      </w:tr>
      <w:tr w:rsidR="007B3E53" w:rsidRPr="00D119A7" w14:paraId="2706F6CB" w14:textId="77777777" w:rsidTr="00B30280">
        <w:trPr>
          <w:cantSplit/>
          <w:trHeight w:val="340"/>
          <w:jc w:val="center"/>
        </w:trPr>
        <w:tc>
          <w:tcPr>
            <w:tcW w:w="4365" w:type="dxa"/>
            <w:shd w:val="clear" w:color="auto" w:fill="FFFFFF" w:themeFill="background1"/>
            <w:tcMar>
              <w:left w:w="83" w:type="dxa"/>
            </w:tcMar>
            <w:vAlign w:val="center"/>
          </w:tcPr>
          <w:p w14:paraId="2706F6C9" w14:textId="77777777" w:rsidR="007B3E53" w:rsidRPr="00D119A7" w:rsidRDefault="007B3E53" w:rsidP="00B30280">
            <w:pPr>
              <w:pStyle w:val="Normalny1"/>
              <w:keepNext/>
              <w:widowControl/>
              <w:tabs>
                <w:tab w:val="left" w:pos="502"/>
              </w:tabs>
              <w:spacing w:line="276" w:lineRule="auto"/>
              <w:jc w:val="center"/>
              <w:rPr>
                <w:rFonts w:ascii="Open Sans" w:hAnsi="Open Sans" w:cs="Open Sans"/>
                <w:color w:val="auto"/>
                <w:sz w:val="20"/>
                <w:szCs w:val="20"/>
              </w:rPr>
            </w:pPr>
            <w:r w:rsidRPr="00D119A7">
              <w:rPr>
                <w:rFonts w:ascii="Open Sans" w:hAnsi="Open Sans" w:cs="Open Sans"/>
                <w:color w:val="auto"/>
                <w:sz w:val="20"/>
                <w:szCs w:val="20"/>
              </w:rPr>
              <w:t>Kolacja</w:t>
            </w:r>
          </w:p>
        </w:tc>
        <w:tc>
          <w:tcPr>
            <w:tcW w:w="4536" w:type="dxa"/>
            <w:vMerge w:val="restart"/>
            <w:shd w:val="clear" w:color="auto" w:fill="FFFFFF" w:themeFill="background1"/>
            <w:tcMar>
              <w:left w:w="83" w:type="dxa"/>
            </w:tcMar>
            <w:vAlign w:val="center"/>
          </w:tcPr>
          <w:p w14:paraId="2706F6CA" w14:textId="1F9BB9BA" w:rsidR="007B3E53" w:rsidRPr="00D119A7" w:rsidRDefault="007B3E53" w:rsidP="00B30280">
            <w:pPr>
              <w:pStyle w:val="Normalny1"/>
              <w:keepNext/>
              <w:widowControl/>
              <w:tabs>
                <w:tab w:val="left" w:pos="502"/>
              </w:tabs>
              <w:spacing w:line="276" w:lineRule="auto"/>
              <w:jc w:val="center"/>
              <w:rPr>
                <w:rFonts w:ascii="Open Sans" w:hAnsi="Open Sans" w:cs="Open Sans"/>
                <w:color w:val="auto"/>
                <w:sz w:val="20"/>
                <w:szCs w:val="20"/>
              </w:rPr>
            </w:pPr>
            <w:r>
              <w:rPr>
                <w:rFonts w:ascii="Open Sans" w:hAnsi="Open Sans" w:cs="Open Sans"/>
                <w:color w:val="auto"/>
                <w:sz w:val="20"/>
                <w:szCs w:val="20"/>
              </w:rPr>
              <w:t>18.00 – 20.00</w:t>
            </w:r>
            <w:r>
              <w:rPr>
                <w:rFonts w:ascii="Open Sans" w:hAnsi="Open Sans" w:cs="Open Sans"/>
                <w:color w:val="auto"/>
                <w:sz w:val="20"/>
                <w:szCs w:val="20"/>
              </w:rPr>
              <w:br/>
              <w:t xml:space="preserve">+ </w:t>
            </w:r>
            <w:r w:rsidRPr="00D21DE4">
              <w:rPr>
                <w:rFonts w:ascii="Open Sans" w:hAnsi="Open Sans" w:cs="Open Sans"/>
                <w:color w:val="auto"/>
                <w:sz w:val="16"/>
                <w:szCs w:val="20"/>
              </w:rPr>
              <w:t xml:space="preserve">aktualnie dla </w:t>
            </w:r>
            <w:r>
              <w:rPr>
                <w:rFonts w:ascii="Open Sans" w:hAnsi="Open Sans" w:cs="Open Sans"/>
                <w:color w:val="auto"/>
                <w:sz w:val="16"/>
                <w:szCs w:val="20"/>
              </w:rPr>
              <w:t>kilku</w:t>
            </w:r>
            <w:r w:rsidRPr="00D21DE4">
              <w:rPr>
                <w:rFonts w:ascii="Open Sans" w:hAnsi="Open Sans" w:cs="Open Sans"/>
                <w:color w:val="auto"/>
                <w:sz w:val="16"/>
                <w:szCs w:val="20"/>
              </w:rPr>
              <w:t xml:space="preserve"> osób chorych na cukrzycę</w:t>
            </w:r>
            <w:r w:rsidR="004D4B1A">
              <w:rPr>
                <w:rFonts w:ascii="Open Sans" w:hAnsi="Open Sans" w:cs="Open Sans"/>
                <w:color w:val="auto"/>
                <w:sz w:val="16"/>
                <w:szCs w:val="20"/>
              </w:rPr>
              <w:t>,</w:t>
            </w:r>
            <w:r w:rsidRPr="00D21DE4">
              <w:rPr>
                <w:rFonts w:ascii="Open Sans" w:hAnsi="Open Sans" w:cs="Open Sans"/>
                <w:color w:val="auto"/>
                <w:sz w:val="16"/>
                <w:szCs w:val="20"/>
              </w:rPr>
              <w:t xml:space="preserve"> </w:t>
            </w:r>
            <w:r w:rsidR="00675223">
              <w:rPr>
                <w:rFonts w:ascii="Open Sans" w:hAnsi="Open Sans" w:cs="Open Sans"/>
                <w:color w:val="auto"/>
                <w:sz w:val="16"/>
                <w:szCs w:val="20"/>
              </w:rPr>
              <w:br/>
            </w:r>
            <w:r w:rsidRPr="00D21DE4">
              <w:rPr>
                <w:rFonts w:ascii="Open Sans" w:hAnsi="Open Sans" w:cs="Open Sans"/>
                <w:color w:val="auto"/>
                <w:sz w:val="16"/>
                <w:szCs w:val="20"/>
              </w:rPr>
              <w:t xml:space="preserve">dodatkowa kolacja wydawana </w:t>
            </w:r>
            <w:r w:rsidR="004D4B1A">
              <w:rPr>
                <w:rFonts w:ascii="Open Sans" w:hAnsi="Open Sans" w:cs="Open Sans"/>
                <w:color w:val="auto"/>
                <w:sz w:val="16"/>
                <w:szCs w:val="20"/>
              </w:rPr>
              <w:t xml:space="preserve">jest </w:t>
            </w:r>
            <w:r w:rsidRPr="00D21DE4">
              <w:rPr>
                <w:rFonts w:ascii="Open Sans" w:hAnsi="Open Sans" w:cs="Open Sans"/>
                <w:color w:val="auto"/>
                <w:sz w:val="16"/>
                <w:szCs w:val="20"/>
              </w:rPr>
              <w:t>przy kolacji głównej</w:t>
            </w:r>
          </w:p>
        </w:tc>
      </w:tr>
      <w:tr w:rsidR="007B3E53" w:rsidRPr="00D119A7" w14:paraId="26DF4ABF" w14:textId="77777777" w:rsidTr="00B30280">
        <w:trPr>
          <w:cantSplit/>
          <w:trHeight w:val="450"/>
          <w:jc w:val="center"/>
        </w:trPr>
        <w:tc>
          <w:tcPr>
            <w:tcW w:w="4365" w:type="dxa"/>
            <w:shd w:val="clear" w:color="auto" w:fill="auto"/>
            <w:tcMar>
              <w:left w:w="83" w:type="dxa"/>
            </w:tcMar>
            <w:vAlign w:val="center"/>
          </w:tcPr>
          <w:p w14:paraId="3D358A0C" w14:textId="481D7A6E" w:rsidR="007B3E53" w:rsidRPr="00B30280" w:rsidRDefault="007B3E53" w:rsidP="00B30280">
            <w:pPr>
              <w:pStyle w:val="Normalny1"/>
              <w:keepNext/>
              <w:widowControl/>
              <w:tabs>
                <w:tab w:val="left" w:pos="502"/>
              </w:tabs>
              <w:spacing w:line="276" w:lineRule="auto"/>
              <w:jc w:val="center"/>
              <w:rPr>
                <w:rFonts w:ascii="Open Sans" w:hAnsi="Open Sans" w:cs="Open Sans"/>
                <w:color w:val="7F7F7F" w:themeColor="text1" w:themeTint="80"/>
                <w:sz w:val="20"/>
                <w:szCs w:val="20"/>
              </w:rPr>
            </w:pPr>
            <w:r w:rsidRPr="00B30280">
              <w:rPr>
                <w:rFonts w:ascii="Open Sans" w:hAnsi="Open Sans" w:cs="Open Sans"/>
                <w:i/>
                <w:color w:val="auto"/>
                <w:sz w:val="20"/>
                <w:szCs w:val="20"/>
              </w:rPr>
              <w:t>dodatkowy</w:t>
            </w:r>
            <w:r w:rsidRPr="00B30280">
              <w:rPr>
                <w:rFonts w:ascii="Open Sans" w:hAnsi="Open Sans" w:cs="Open Sans"/>
                <w:color w:val="auto"/>
                <w:sz w:val="20"/>
                <w:szCs w:val="20"/>
              </w:rPr>
              <w:t xml:space="preserve"> – II Kolacja</w:t>
            </w:r>
          </w:p>
        </w:tc>
        <w:tc>
          <w:tcPr>
            <w:tcW w:w="4536" w:type="dxa"/>
            <w:vMerge/>
            <w:shd w:val="clear" w:color="auto" w:fill="auto"/>
            <w:tcMar>
              <w:left w:w="83" w:type="dxa"/>
            </w:tcMar>
          </w:tcPr>
          <w:p w14:paraId="49FDC0EE" w14:textId="56E1CA60" w:rsidR="007B3E53" w:rsidRPr="00B30280" w:rsidRDefault="007B3E53" w:rsidP="00B30280">
            <w:pPr>
              <w:pStyle w:val="Normalny1"/>
              <w:keepNext/>
              <w:widowControl/>
              <w:tabs>
                <w:tab w:val="left" w:pos="502"/>
              </w:tabs>
              <w:spacing w:line="276" w:lineRule="auto"/>
              <w:jc w:val="center"/>
              <w:rPr>
                <w:rFonts w:ascii="Open Sans" w:hAnsi="Open Sans" w:cs="Open Sans"/>
                <w:color w:val="7F7F7F" w:themeColor="text1" w:themeTint="80"/>
                <w:sz w:val="20"/>
                <w:szCs w:val="20"/>
              </w:rPr>
            </w:pPr>
          </w:p>
        </w:tc>
      </w:tr>
    </w:tbl>
    <w:p w14:paraId="21CF713A" w14:textId="77777777" w:rsidR="00AF212B" w:rsidRPr="00B30280" w:rsidRDefault="00AF212B" w:rsidP="00B30280">
      <w:pPr>
        <w:pStyle w:val="Normalny11"/>
        <w:widowControl/>
        <w:shd w:val="clear" w:color="auto" w:fill="FFFFFF"/>
        <w:spacing w:before="120" w:line="276" w:lineRule="auto"/>
        <w:jc w:val="both"/>
        <w:rPr>
          <w:rFonts w:ascii="Open Sans" w:hAnsi="Open Sans" w:cs="Open Sans"/>
          <w:color w:val="auto"/>
          <w:sz w:val="10"/>
          <w:szCs w:val="20"/>
        </w:rPr>
      </w:pPr>
    </w:p>
    <w:p w14:paraId="0F4B1E38" w14:textId="757A2982" w:rsidR="0031716D" w:rsidRPr="00B30280" w:rsidRDefault="0031716D" w:rsidP="00FF0844">
      <w:pPr>
        <w:pStyle w:val="Normalny11"/>
        <w:widowControl/>
        <w:numPr>
          <w:ilvl w:val="0"/>
          <w:numId w:val="18"/>
        </w:numPr>
        <w:shd w:val="clear" w:color="auto" w:fill="FFFFFF"/>
        <w:spacing w:after="120" w:line="276" w:lineRule="auto"/>
        <w:ind w:left="284" w:hanging="284"/>
        <w:jc w:val="both"/>
        <w:rPr>
          <w:rFonts w:ascii="Open Sans" w:hAnsi="Open Sans" w:cs="Open Sans"/>
          <w:color w:val="auto"/>
          <w:sz w:val="20"/>
          <w:szCs w:val="20"/>
        </w:rPr>
      </w:pPr>
      <w:r w:rsidRPr="00FF0844">
        <w:rPr>
          <w:rFonts w:ascii="Open Sans" w:hAnsi="Open Sans" w:cs="Open Sans"/>
          <w:b/>
          <w:color w:val="auto"/>
          <w:sz w:val="20"/>
          <w:szCs w:val="20"/>
        </w:rPr>
        <w:t xml:space="preserve">Posiłki dla podopiecznych </w:t>
      </w:r>
      <w:r w:rsidR="001A3D1A" w:rsidRPr="001A3D1A">
        <w:rPr>
          <w:rFonts w:ascii="Open Sans" w:hAnsi="Open Sans" w:cs="Open Sans"/>
          <w:b/>
          <w:color w:val="auto"/>
          <w:sz w:val="20"/>
          <w:szCs w:val="20"/>
        </w:rPr>
        <w:t>Domu Pomocy Społecznej „Orunia”</w:t>
      </w:r>
      <w:r w:rsidRPr="00FF0844">
        <w:rPr>
          <w:rFonts w:ascii="Open Sans" w:hAnsi="Open Sans" w:cs="Open Sans"/>
          <w:b/>
          <w:color w:val="auto"/>
          <w:sz w:val="20"/>
          <w:szCs w:val="20"/>
        </w:rPr>
        <w:t xml:space="preserve"> mieszkających w filii</w:t>
      </w:r>
      <w:r w:rsidRPr="00B30280">
        <w:rPr>
          <w:rFonts w:ascii="Open Sans" w:hAnsi="Open Sans" w:cs="Open Sans"/>
          <w:color w:val="auto"/>
          <w:sz w:val="20"/>
          <w:szCs w:val="20"/>
        </w:rPr>
        <w:t xml:space="preserve"> </w:t>
      </w:r>
      <w:r w:rsidRPr="00FF0844">
        <w:rPr>
          <w:rFonts w:ascii="Open Sans" w:hAnsi="Open Sans" w:cs="Open Sans"/>
          <w:b/>
          <w:color w:val="auto"/>
          <w:sz w:val="20"/>
          <w:szCs w:val="20"/>
        </w:rPr>
        <w:t>będą wymagały dowożenia z kuchni głównej DPS</w:t>
      </w:r>
      <w:r w:rsidRPr="00B30280">
        <w:rPr>
          <w:rFonts w:ascii="Open Sans" w:hAnsi="Open Sans" w:cs="Open Sans"/>
          <w:color w:val="auto"/>
          <w:sz w:val="20"/>
          <w:szCs w:val="20"/>
        </w:rPr>
        <w:t xml:space="preserve">. W porze obiadu mogą być dowożone do </w:t>
      </w:r>
      <w:r w:rsidR="001A3D1A">
        <w:rPr>
          <w:rFonts w:ascii="Open Sans" w:hAnsi="Open Sans" w:cs="Open Sans"/>
          <w:color w:val="auto"/>
          <w:sz w:val="20"/>
          <w:szCs w:val="20"/>
        </w:rPr>
        <w:t>filii</w:t>
      </w:r>
      <w:r w:rsidR="001A3D1A" w:rsidRPr="00B30280">
        <w:rPr>
          <w:rFonts w:ascii="Open Sans" w:hAnsi="Open Sans" w:cs="Open Sans"/>
          <w:color w:val="auto"/>
          <w:sz w:val="20"/>
          <w:szCs w:val="20"/>
        </w:rPr>
        <w:t xml:space="preserve"> </w:t>
      </w:r>
      <w:r w:rsidRPr="00B30280">
        <w:rPr>
          <w:rFonts w:ascii="Open Sans" w:hAnsi="Open Sans" w:cs="Open Sans"/>
          <w:color w:val="auto"/>
          <w:sz w:val="20"/>
          <w:szCs w:val="20"/>
        </w:rPr>
        <w:t xml:space="preserve">produkty na kolację i śniadanie dnia następnego. Dowożenie posiłków odbywać się będzie codziennie samochodem Wykonawcy, zgodnie </w:t>
      </w:r>
      <w:r w:rsidR="005B214B" w:rsidRPr="00B30280">
        <w:rPr>
          <w:rFonts w:ascii="Open Sans" w:hAnsi="Open Sans" w:cs="Open Sans"/>
          <w:color w:val="auto"/>
          <w:sz w:val="20"/>
          <w:szCs w:val="20"/>
        </w:rPr>
        <w:t>z</w:t>
      </w:r>
      <w:r w:rsidR="005B214B">
        <w:rPr>
          <w:rFonts w:ascii="Open Sans" w:hAnsi="Open Sans" w:cs="Open Sans"/>
          <w:color w:val="auto"/>
          <w:sz w:val="20"/>
          <w:szCs w:val="20"/>
        </w:rPr>
        <w:t> </w:t>
      </w:r>
      <w:r w:rsidRPr="00B30280">
        <w:rPr>
          <w:rFonts w:ascii="Open Sans" w:hAnsi="Open Sans" w:cs="Open Sans"/>
          <w:color w:val="auto"/>
          <w:sz w:val="20"/>
          <w:szCs w:val="20"/>
        </w:rPr>
        <w:t>obowiązującymi w tym zakresie przepisami sanitarno-higienicznymi m.in. Ustawy z dnia 25 sierpnia 2006 r. o bezpieczeństwie żywności i</w:t>
      </w:r>
      <w:r w:rsidR="0016041A">
        <w:rPr>
          <w:rFonts w:ascii="Open Sans" w:hAnsi="Open Sans" w:cs="Open Sans"/>
          <w:color w:val="auto"/>
          <w:sz w:val="20"/>
          <w:szCs w:val="20"/>
        </w:rPr>
        <w:t> </w:t>
      </w:r>
      <w:r w:rsidRPr="00B30280">
        <w:rPr>
          <w:rFonts w:ascii="Open Sans" w:hAnsi="Open Sans" w:cs="Open Sans"/>
          <w:color w:val="auto"/>
          <w:sz w:val="20"/>
          <w:szCs w:val="20"/>
        </w:rPr>
        <w:t xml:space="preserve">żywienia </w:t>
      </w:r>
      <w:r w:rsidRPr="00F23C51">
        <w:rPr>
          <w:rFonts w:ascii="Open Sans" w:hAnsi="Open Sans" w:cs="Open Sans"/>
          <w:color w:val="auto"/>
          <w:sz w:val="20"/>
          <w:szCs w:val="20"/>
        </w:rPr>
        <w:t>(</w:t>
      </w:r>
      <w:r w:rsidRPr="00497CCE">
        <w:rPr>
          <w:rFonts w:ascii="Open Sans" w:hAnsi="Open Sans" w:cs="Open Sans"/>
          <w:color w:val="auto"/>
          <w:sz w:val="20"/>
          <w:szCs w:val="20"/>
        </w:rPr>
        <w:t xml:space="preserve">Dz.U. </w:t>
      </w:r>
      <w:r w:rsidR="00F23C51" w:rsidRPr="00497CCE">
        <w:rPr>
          <w:rFonts w:ascii="Open Sans" w:hAnsi="Open Sans" w:cs="Open Sans"/>
          <w:color w:val="auto"/>
          <w:sz w:val="20"/>
          <w:szCs w:val="20"/>
        </w:rPr>
        <w:t>z</w:t>
      </w:r>
      <w:r w:rsidR="00F23C51">
        <w:rPr>
          <w:rFonts w:ascii="Open Sans" w:hAnsi="Open Sans" w:cs="Open Sans"/>
          <w:color w:val="auto"/>
          <w:sz w:val="20"/>
          <w:szCs w:val="20"/>
        </w:rPr>
        <w:t> </w:t>
      </w:r>
      <w:r w:rsidRPr="00497CCE">
        <w:rPr>
          <w:rFonts w:ascii="Open Sans" w:hAnsi="Open Sans" w:cs="Open Sans"/>
          <w:color w:val="auto"/>
          <w:sz w:val="20"/>
          <w:szCs w:val="20"/>
        </w:rPr>
        <w:t>202</w:t>
      </w:r>
      <w:r w:rsidR="00F23C51" w:rsidRPr="00497CCE">
        <w:rPr>
          <w:rFonts w:ascii="Open Sans" w:hAnsi="Open Sans" w:cs="Open Sans"/>
          <w:color w:val="auto"/>
          <w:sz w:val="20"/>
          <w:szCs w:val="20"/>
        </w:rPr>
        <w:t>3</w:t>
      </w:r>
      <w:r w:rsidRPr="00497CCE">
        <w:rPr>
          <w:rFonts w:ascii="Open Sans" w:hAnsi="Open Sans" w:cs="Open Sans"/>
          <w:color w:val="auto"/>
          <w:sz w:val="20"/>
          <w:szCs w:val="20"/>
        </w:rPr>
        <w:t xml:space="preserve"> r. poz. </w:t>
      </w:r>
      <w:r w:rsidR="00F23C51" w:rsidRPr="00497CCE">
        <w:rPr>
          <w:rFonts w:ascii="Open Sans" w:hAnsi="Open Sans" w:cs="Open Sans"/>
          <w:color w:val="auto"/>
          <w:sz w:val="20"/>
          <w:szCs w:val="20"/>
        </w:rPr>
        <w:t>1448</w:t>
      </w:r>
      <w:r w:rsidR="00616167" w:rsidRPr="00F23C51">
        <w:rPr>
          <w:rFonts w:ascii="Open Sans" w:hAnsi="Open Sans" w:cs="Open Sans"/>
          <w:color w:val="auto"/>
          <w:sz w:val="20"/>
          <w:szCs w:val="20"/>
        </w:rPr>
        <w:t xml:space="preserve">) </w:t>
      </w:r>
      <w:r w:rsidR="00616167">
        <w:rPr>
          <w:rFonts w:ascii="Open Sans" w:hAnsi="Open Sans" w:cs="Open Sans"/>
          <w:color w:val="auto"/>
          <w:sz w:val="20"/>
          <w:szCs w:val="20"/>
        </w:rPr>
        <w:t>i</w:t>
      </w:r>
      <w:r w:rsidRPr="00B30280">
        <w:rPr>
          <w:rFonts w:ascii="Open Sans" w:hAnsi="Open Sans" w:cs="Open Sans"/>
          <w:color w:val="auto"/>
          <w:sz w:val="20"/>
          <w:szCs w:val="20"/>
        </w:rPr>
        <w:t xml:space="preserve">  innymi odpowiednimi przepisami w powyższym zakresie, w naczyniach typu </w:t>
      </w:r>
      <w:r w:rsidR="005B214B">
        <w:rPr>
          <w:rFonts w:ascii="Open Sans" w:hAnsi="Open Sans" w:cs="Open Sans"/>
          <w:color w:val="auto"/>
          <w:sz w:val="20"/>
          <w:szCs w:val="20"/>
        </w:rPr>
        <w:t>B</w:t>
      </w:r>
      <w:r w:rsidRPr="00B30280">
        <w:rPr>
          <w:rFonts w:ascii="Open Sans" w:hAnsi="Open Sans" w:cs="Open Sans"/>
          <w:color w:val="auto"/>
          <w:sz w:val="20"/>
          <w:szCs w:val="20"/>
        </w:rPr>
        <w:t>emar, które zapewni Wykonawca.</w:t>
      </w:r>
    </w:p>
    <w:p w14:paraId="6ECA3727" w14:textId="10D5591E" w:rsidR="0031716D" w:rsidRPr="00B30280" w:rsidRDefault="0031716D" w:rsidP="00FF0844">
      <w:pPr>
        <w:pStyle w:val="Normalny11"/>
        <w:widowControl/>
        <w:numPr>
          <w:ilvl w:val="0"/>
          <w:numId w:val="18"/>
        </w:numPr>
        <w:shd w:val="clear" w:color="auto" w:fill="FFFFFF"/>
        <w:spacing w:after="120" w:line="276" w:lineRule="auto"/>
        <w:ind w:left="284" w:hanging="284"/>
        <w:jc w:val="both"/>
        <w:rPr>
          <w:rFonts w:ascii="Open Sans" w:hAnsi="Open Sans" w:cs="Open Sans"/>
          <w:color w:val="auto"/>
          <w:sz w:val="20"/>
          <w:szCs w:val="20"/>
        </w:rPr>
      </w:pPr>
      <w:r w:rsidRPr="00B30280">
        <w:rPr>
          <w:rFonts w:ascii="Open Sans" w:hAnsi="Open Sans" w:cs="Open Sans"/>
          <w:color w:val="auto"/>
          <w:sz w:val="20"/>
          <w:szCs w:val="20"/>
        </w:rPr>
        <w:t>Do budynk</w:t>
      </w:r>
      <w:r w:rsidR="00620D64">
        <w:rPr>
          <w:rFonts w:ascii="Open Sans" w:hAnsi="Open Sans" w:cs="Open Sans"/>
          <w:color w:val="auto"/>
          <w:sz w:val="20"/>
          <w:szCs w:val="20"/>
        </w:rPr>
        <w:t>u</w:t>
      </w:r>
      <w:r w:rsidRPr="00B30280">
        <w:rPr>
          <w:rFonts w:ascii="Open Sans" w:hAnsi="Open Sans" w:cs="Open Sans"/>
          <w:color w:val="auto"/>
          <w:sz w:val="20"/>
          <w:szCs w:val="20"/>
        </w:rPr>
        <w:t>, w który</w:t>
      </w:r>
      <w:r w:rsidR="00620D64">
        <w:rPr>
          <w:rFonts w:ascii="Open Sans" w:hAnsi="Open Sans" w:cs="Open Sans"/>
          <w:color w:val="auto"/>
          <w:sz w:val="20"/>
          <w:szCs w:val="20"/>
        </w:rPr>
        <w:t>m</w:t>
      </w:r>
      <w:r w:rsidRPr="00B30280">
        <w:rPr>
          <w:rFonts w:ascii="Open Sans" w:hAnsi="Open Sans" w:cs="Open Sans"/>
          <w:color w:val="auto"/>
          <w:sz w:val="20"/>
          <w:szCs w:val="20"/>
        </w:rPr>
        <w:t xml:space="preserve"> spożywają posiłki mieszkańcy  grupy „hotel”</w:t>
      </w:r>
      <w:r w:rsidR="00620D64">
        <w:rPr>
          <w:rFonts w:ascii="Open Sans" w:hAnsi="Open Sans" w:cs="Open Sans"/>
          <w:color w:val="auto"/>
          <w:sz w:val="20"/>
          <w:szCs w:val="20"/>
        </w:rPr>
        <w:t>,</w:t>
      </w:r>
      <w:r w:rsidRPr="00B30280">
        <w:rPr>
          <w:rFonts w:ascii="Open Sans" w:hAnsi="Open Sans" w:cs="Open Sans"/>
          <w:color w:val="auto"/>
          <w:sz w:val="20"/>
          <w:szCs w:val="20"/>
        </w:rPr>
        <w:t xml:space="preserve"> umiejscowion</w:t>
      </w:r>
      <w:r w:rsidR="00620D64">
        <w:rPr>
          <w:rFonts w:ascii="Open Sans" w:hAnsi="Open Sans" w:cs="Open Sans"/>
          <w:color w:val="auto"/>
          <w:sz w:val="20"/>
          <w:szCs w:val="20"/>
        </w:rPr>
        <w:t>ego</w:t>
      </w:r>
      <w:r w:rsidRPr="00B30280">
        <w:rPr>
          <w:rFonts w:ascii="Open Sans" w:hAnsi="Open Sans" w:cs="Open Sans"/>
          <w:color w:val="auto"/>
          <w:sz w:val="20"/>
          <w:szCs w:val="20"/>
        </w:rPr>
        <w:t xml:space="preserve"> </w:t>
      </w:r>
      <w:r w:rsidR="001A3D1A">
        <w:rPr>
          <w:rFonts w:ascii="Open Sans" w:hAnsi="Open Sans" w:cs="Open Sans"/>
          <w:color w:val="auto"/>
          <w:sz w:val="20"/>
          <w:szCs w:val="20"/>
        </w:rPr>
        <w:t>obok</w:t>
      </w:r>
      <w:r w:rsidR="001A3D1A" w:rsidRPr="00B30280">
        <w:rPr>
          <w:rFonts w:ascii="Open Sans" w:hAnsi="Open Sans" w:cs="Open Sans"/>
          <w:color w:val="auto"/>
          <w:sz w:val="20"/>
          <w:szCs w:val="20"/>
        </w:rPr>
        <w:t xml:space="preserve"> budynk</w:t>
      </w:r>
      <w:r w:rsidR="001A3D1A">
        <w:rPr>
          <w:rFonts w:ascii="Open Sans" w:hAnsi="Open Sans" w:cs="Open Sans"/>
          <w:color w:val="auto"/>
          <w:sz w:val="20"/>
          <w:szCs w:val="20"/>
        </w:rPr>
        <w:t>u</w:t>
      </w:r>
      <w:r w:rsidR="001A3D1A" w:rsidRPr="00B30280">
        <w:rPr>
          <w:rFonts w:ascii="Open Sans" w:hAnsi="Open Sans" w:cs="Open Sans"/>
          <w:color w:val="auto"/>
          <w:sz w:val="20"/>
          <w:szCs w:val="20"/>
        </w:rPr>
        <w:t xml:space="preserve"> główn</w:t>
      </w:r>
      <w:r w:rsidR="001A3D1A">
        <w:rPr>
          <w:rFonts w:ascii="Open Sans" w:hAnsi="Open Sans" w:cs="Open Sans"/>
          <w:color w:val="auto"/>
          <w:sz w:val="20"/>
          <w:szCs w:val="20"/>
        </w:rPr>
        <w:t>ego</w:t>
      </w:r>
      <w:r w:rsidR="001A3D1A" w:rsidRPr="00B30280">
        <w:rPr>
          <w:rFonts w:ascii="Open Sans" w:hAnsi="Open Sans" w:cs="Open Sans"/>
          <w:color w:val="auto"/>
          <w:sz w:val="20"/>
          <w:szCs w:val="20"/>
        </w:rPr>
        <w:t xml:space="preserve"> </w:t>
      </w:r>
      <w:r w:rsidR="001A3D1A" w:rsidRPr="001A3D1A">
        <w:rPr>
          <w:rFonts w:ascii="Open Sans" w:hAnsi="Open Sans" w:cs="Open Sans"/>
          <w:color w:val="auto"/>
          <w:sz w:val="20"/>
          <w:szCs w:val="20"/>
        </w:rPr>
        <w:t>Domu Pomocy Społecznej „Orunia”</w:t>
      </w:r>
      <w:r w:rsidRPr="00B30280">
        <w:rPr>
          <w:rFonts w:ascii="Open Sans" w:hAnsi="Open Sans" w:cs="Open Sans"/>
          <w:color w:val="auto"/>
          <w:sz w:val="20"/>
          <w:szCs w:val="20"/>
        </w:rPr>
        <w:t xml:space="preserve">, w którym znajdują się pomieszczenia kuchni – posiłki muszą być dostarczane </w:t>
      </w:r>
      <w:r w:rsidR="00620D64">
        <w:rPr>
          <w:rFonts w:ascii="Open Sans" w:hAnsi="Open Sans" w:cs="Open Sans"/>
          <w:color w:val="auto"/>
          <w:sz w:val="20"/>
          <w:szCs w:val="20"/>
        </w:rPr>
        <w:t xml:space="preserve">przez Wykonawcę </w:t>
      </w:r>
      <w:r w:rsidRPr="00B30280">
        <w:rPr>
          <w:rFonts w:ascii="Open Sans" w:hAnsi="Open Sans" w:cs="Open Sans"/>
          <w:color w:val="auto"/>
          <w:sz w:val="20"/>
          <w:szCs w:val="20"/>
        </w:rPr>
        <w:t>w naczyniach typu Bemar i</w:t>
      </w:r>
      <w:r w:rsidR="0016041A">
        <w:rPr>
          <w:rFonts w:ascii="Open Sans" w:hAnsi="Open Sans" w:cs="Open Sans"/>
          <w:color w:val="auto"/>
          <w:sz w:val="20"/>
          <w:szCs w:val="20"/>
        </w:rPr>
        <w:t> </w:t>
      </w:r>
      <w:r w:rsidRPr="00B30280">
        <w:rPr>
          <w:rFonts w:ascii="Open Sans" w:hAnsi="Open Sans" w:cs="Open Sans"/>
          <w:color w:val="auto"/>
          <w:sz w:val="20"/>
          <w:szCs w:val="20"/>
        </w:rPr>
        <w:t xml:space="preserve">termosach, </w:t>
      </w:r>
      <w:r w:rsidR="00620D64">
        <w:rPr>
          <w:rFonts w:ascii="Open Sans" w:hAnsi="Open Sans" w:cs="Open Sans"/>
          <w:color w:val="auto"/>
          <w:sz w:val="20"/>
          <w:szCs w:val="20"/>
        </w:rPr>
        <w:t xml:space="preserve">także </w:t>
      </w:r>
      <w:r w:rsidRPr="00B30280">
        <w:rPr>
          <w:rFonts w:ascii="Open Sans" w:hAnsi="Open Sans" w:cs="Open Sans"/>
          <w:color w:val="auto"/>
          <w:sz w:val="20"/>
          <w:szCs w:val="20"/>
        </w:rPr>
        <w:t>zapewnianych przez Wykonawcę.</w:t>
      </w:r>
    </w:p>
    <w:p w14:paraId="5EB2CF3F" w14:textId="34018E19" w:rsidR="0031716D" w:rsidRPr="00B30280" w:rsidRDefault="0031716D" w:rsidP="00FF0844">
      <w:pPr>
        <w:pStyle w:val="Normalny11"/>
        <w:keepNext/>
        <w:widowControl/>
        <w:numPr>
          <w:ilvl w:val="0"/>
          <w:numId w:val="18"/>
        </w:numPr>
        <w:shd w:val="clear" w:color="auto" w:fill="FFFFFF"/>
        <w:spacing w:after="120" w:line="276" w:lineRule="auto"/>
        <w:ind w:left="284" w:hanging="284"/>
        <w:jc w:val="both"/>
        <w:rPr>
          <w:rFonts w:ascii="Open Sans" w:hAnsi="Open Sans" w:cs="Open Sans"/>
          <w:color w:val="auto"/>
          <w:sz w:val="20"/>
          <w:szCs w:val="20"/>
        </w:rPr>
      </w:pPr>
      <w:r w:rsidRPr="00B30280">
        <w:rPr>
          <w:rFonts w:ascii="Open Sans" w:hAnsi="Open Sans" w:cs="Open Sans"/>
          <w:color w:val="auto"/>
          <w:sz w:val="20"/>
          <w:szCs w:val="20"/>
        </w:rPr>
        <w:t>Temperatura posiłków w chwili</w:t>
      </w:r>
      <w:r w:rsidR="00FB6B3D" w:rsidRPr="00B30280">
        <w:rPr>
          <w:rFonts w:ascii="Open Sans" w:hAnsi="Open Sans" w:cs="Open Sans"/>
          <w:color w:val="auto"/>
          <w:sz w:val="20"/>
          <w:szCs w:val="20"/>
        </w:rPr>
        <w:t xml:space="preserve"> podania lub</w:t>
      </w:r>
      <w:r w:rsidRPr="00B30280">
        <w:rPr>
          <w:rFonts w:ascii="Open Sans" w:hAnsi="Open Sans" w:cs="Open Sans"/>
          <w:color w:val="auto"/>
          <w:sz w:val="20"/>
          <w:szCs w:val="20"/>
        </w:rPr>
        <w:t xml:space="preserve"> dostawy, </w:t>
      </w:r>
      <w:r w:rsidR="001A3D1A">
        <w:rPr>
          <w:rFonts w:ascii="Open Sans" w:hAnsi="Open Sans" w:cs="Open Sans"/>
          <w:color w:val="auto"/>
          <w:sz w:val="20"/>
          <w:szCs w:val="20"/>
        </w:rPr>
        <w:t>wynosić ma</w:t>
      </w:r>
      <w:r w:rsidRPr="00B30280">
        <w:rPr>
          <w:rFonts w:ascii="Open Sans" w:hAnsi="Open Sans" w:cs="Open Sans"/>
          <w:color w:val="auto"/>
          <w:sz w:val="20"/>
          <w:szCs w:val="20"/>
        </w:rPr>
        <w:t>:</w:t>
      </w:r>
    </w:p>
    <w:p w14:paraId="0CC59C4D" w14:textId="3AB522C9" w:rsidR="0031716D" w:rsidRPr="00B30280" w:rsidRDefault="001A3D1A" w:rsidP="00FF0844">
      <w:pPr>
        <w:pStyle w:val="Normalny11"/>
        <w:widowControl/>
        <w:numPr>
          <w:ilvl w:val="1"/>
          <w:numId w:val="67"/>
        </w:numPr>
        <w:shd w:val="clear" w:color="auto" w:fill="FFFFFF"/>
        <w:spacing w:after="120" w:line="276" w:lineRule="auto"/>
        <w:ind w:left="709" w:hanging="425"/>
        <w:jc w:val="both"/>
        <w:rPr>
          <w:rFonts w:ascii="Open Sans" w:hAnsi="Open Sans" w:cs="Open Sans"/>
          <w:color w:val="auto"/>
          <w:sz w:val="20"/>
          <w:szCs w:val="20"/>
        </w:rPr>
      </w:pPr>
      <w:r>
        <w:rPr>
          <w:rFonts w:ascii="Open Sans" w:hAnsi="Open Sans" w:cs="Open Sans"/>
          <w:color w:val="auto"/>
          <w:sz w:val="20"/>
          <w:szCs w:val="20"/>
        </w:rPr>
        <w:t>z</w:t>
      </w:r>
      <w:r w:rsidR="0031716D" w:rsidRPr="00B30280">
        <w:rPr>
          <w:rFonts w:ascii="Open Sans" w:hAnsi="Open Sans" w:cs="Open Sans"/>
          <w:color w:val="auto"/>
          <w:sz w:val="20"/>
          <w:szCs w:val="20"/>
        </w:rPr>
        <w:t>upa</w:t>
      </w:r>
      <w:r w:rsidR="005B214B">
        <w:rPr>
          <w:rFonts w:ascii="Open Sans" w:hAnsi="Open Sans" w:cs="Open Sans"/>
          <w:color w:val="auto"/>
          <w:sz w:val="20"/>
          <w:szCs w:val="20"/>
        </w:rPr>
        <w:t xml:space="preserve"> -</w:t>
      </w:r>
      <w:r w:rsidR="0031716D" w:rsidRPr="00B30280">
        <w:rPr>
          <w:rFonts w:ascii="Open Sans" w:hAnsi="Open Sans" w:cs="Open Sans"/>
          <w:color w:val="auto"/>
          <w:sz w:val="20"/>
          <w:szCs w:val="20"/>
        </w:rPr>
        <w:t xml:space="preserve"> </w:t>
      </w:r>
      <w:r w:rsidRPr="001A3D1A">
        <w:rPr>
          <w:rFonts w:ascii="Open Sans" w:hAnsi="Open Sans" w:cs="Open Sans"/>
          <w:color w:val="auto"/>
          <w:sz w:val="20"/>
          <w:szCs w:val="20"/>
        </w:rPr>
        <w:t xml:space="preserve">nie </w:t>
      </w:r>
      <w:r w:rsidR="00C033ED">
        <w:rPr>
          <w:rFonts w:ascii="Open Sans" w:hAnsi="Open Sans" w:cs="Open Sans"/>
          <w:color w:val="auto"/>
          <w:sz w:val="20"/>
          <w:szCs w:val="20"/>
        </w:rPr>
        <w:t>mniej</w:t>
      </w:r>
      <w:r w:rsidRPr="001A3D1A">
        <w:rPr>
          <w:rFonts w:ascii="Open Sans" w:hAnsi="Open Sans" w:cs="Open Sans"/>
          <w:color w:val="auto"/>
          <w:sz w:val="20"/>
          <w:szCs w:val="20"/>
        </w:rPr>
        <w:t xml:space="preserve"> niż </w:t>
      </w:r>
      <w:r w:rsidR="0031716D" w:rsidRPr="00B30280">
        <w:rPr>
          <w:rFonts w:ascii="Open Sans" w:hAnsi="Open Sans" w:cs="Open Sans"/>
          <w:color w:val="auto"/>
          <w:sz w:val="20"/>
          <w:szCs w:val="20"/>
        </w:rPr>
        <w:t>75</w:t>
      </w:r>
      <w:r w:rsidR="0031716D" w:rsidRPr="00B30280">
        <w:rPr>
          <w:rFonts w:ascii="Calibri" w:hAnsi="Calibri" w:cs="Calibri"/>
          <w:color w:val="auto"/>
          <w:sz w:val="20"/>
          <w:szCs w:val="20"/>
        </w:rPr>
        <w:t>°</w:t>
      </w:r>
      <w:r w:rsidR="0031716D" w:rsidRPr="00B30280">
        <w:rPr>
          <w:rFonts w:ascii="Open Sans" w:hAnsi="Open Sans" w:cs="Open Sans"/>
          <w:color w:val="auto"/>
          <w:sz w:val="20"/>
          <w:szCs w:val="20"/>
        </w:rPr>
        <w:t>C</w:t>
      </w:r>
    </w:p>
    <w:p w14:paraId="1409E57B" w14:textId="726B402C" w:rsidR="0031716D" w:rsidRPr="00B30280" w:rsidRDefault="0031716D" w:rsidP="00FF0844">
      <w:pPr>
        <w:pStyle w:val="Normalny11"/>
        <w:widowControl/>
        <w:numPr>
          <w:ilvl w:val="1"/>
          <w:numId w:val="67"/>
        </w:numPr>
        <w:shd w:val="clear" w:color="auto" w:fill="FFFFFF"/>
        <w:spacing w:after="120" w:line="276" w:lineRule="auto"/>
        <w:ind w:left="709" w:hanging="425"/>
        <w:jc w:val="both"/>
        <w:rPr>
          <w:rFonts w:ascii="Open Sans" w:hAnsi="Open Sans" w:cs="Open Sans"/>
          <w:color w:val="auto"/>
          <w:sz w:val="20"/>
          <w:szCs w:val="20"/>
        </w:rPr>
      </w:pPr>
      <w:r w:rsidRPr="00B30280">
        <w:rPr>
          <w:rFonts w:ascii="Open Sans" w:hAnsi="Open Sans" w:cs="Open Sans"/>
          <w:color w:val="auto"/>
          <w:sz w:val="20"/>
          <w:szCs w:val="20"/>
        </w:rPr>
        <w:t>II danie</w:t>
      </w:r>
      <w:r w:rsidR="005B214B">
        <w:rPr>
          <w:rFonts w:ascii="Open Sans" w:hAnsi="Open Sans" w:cs="Open Sans"/>
          <w:color w:val="auto"/>
          <w:sz w:val="20"/>
          <w:szCs w:val="20"/>
        </w:rPr>
        <w:t xml:space="preserve"> -</w:t>
      </w:r>
      <w:r w:rsidRPr="00B30280">
        <w:rPr>
          <w:rFonts w:ascii="Open Sans" w:hAnsi="Open Sans" w:cs="Open Sans"/>
          <w:color w:val="auto"/>
          <w:sz w:val="20"/>
          <w:szCs w:val="20"/>
        </w:rPr>
        <w:t xml:space="preserve"> </w:t>
      </w:r>
      <w:r w:rsidR="001A3D1A" w:rsidRPr="001A3D1A">
        <w:rPr>
          <w:rFonts w:ascii="Open Sans" w:hAnsi="Open Sans" w:cs="Open Sans"/>
          <w:color w:val="auto"/>
          <w:sz w:val="20"/>
          <w:szCs w:val="20"/>
        </w:rPr>
        <w:t xml:space="preserve">nie </w:t>
      </w:r>
      <w:r w:rsidR="00C033ED">
        <w:rPr>
          <w:rFonts w:ascii="Open Sans" w:hAnsi="Open Sans" w:cs="Open Sans"/>
          <w:color w:val="auto"/>
          <w:sz w:val="20"/>
          <w:szCs w:val="20"/>
        </w:rPr>
        <w:t>mniej</w:t>
      </w:r>
      <w:r w:rsidR="001A3D1A" w:rsidRPr="001A3D1A">
        <w:rPr>
          <w:rFonts w:ascii="Open Sans" w:hAnsi="Open Sans" w:cs="Open Sans"/>
          <w:color w:val="auto"/>
          <w:sz w:val="20"/>
          <w:szCs w:val="20"/>
        </w:rPr>
        <w:t xml:space="preserve"> niż </w:t>
      </w:r>
      <w:r w:rsidRPr="00B30280">
        <w:rPr>
          <w:rFonts w:ascii="Open Sans" w:hAnsi="Open Sans" w:cs="Open Sans"/>
          <w:color w:val="auto"/>
          <w:sz w:val="20"/>
          <w:szCs w:val="20"/>
        </w:rPr>
        <w:t>63</w:t>
      </w:r>
      <w:r w:rsidRPr="00B30280">
        <w:rPr>
          <w:rFonts w:ascii="Calibri" w:hAnsi="Calibri" w:cs="Calibri"/>
          <w:color w:val="auto"/>
          <w:sz w:val="20"/>
          <w:szCs w:val="20"/>
        </w:rPr>
        <w:t>°</w:t>
      </w:r>
      <w:r w:rsidRPr="00B30280">
        <w:rPr>
          <w:rFonts w:ascii="Open Sans" w:hAnsi="Open Sans" w:cs="Open Sans"/>
          <w:color w:val="auto"/>
          <w:sz w:val="20"/>
          <w:szCs w:val="20"/>
        </w:rPr>
        <w:t>C</w:t>
      </w:r>
    </w:p>
    <w:p w14:paraId="5AB5594D" w14:textId="1A748670" w:rsidR="0031716D" w:rsidRPr="00B30280" w:rsidRDefault="0031716D" w:rsidP="00FF0844">
      <w:pPr>
        <w:pStyle w:val="Normalny11"/>
        <w:widowControl/>
        <w:numPr>
          <w:ilvl w:val="1"/>
          <w:numId w:val="67"/>
        </w:numPr>
        <w:shd w:val="clear" w:color="auto" w:fill="FFFFFF"/>
        <w:spacing w:after="120" w:line="276" w:lineRule="auto"/>
        <w:ind w:left="709" w:hanging="425"/>
        <w:jc w:val="both"/>
        <w:rPr>
          <w:rFonts w:ascii="Open Sans" w:hAnsi="Open Sans" w:cs="Open Sans"/>
          <w:color w:val="auto"/>
          <w:sz w:val="20"/>
          <w:szCs w:val="20"/>
        </w:rPr>
      </w:pPr>
      <w:r w:rsidRPr="00B30280">
        <w:rPr>
          <w:rFonts w:ascii="Open Sans" w:hAnsi="Open Sans" w:cs="Open Sans"/>
          <w:color w:val="auto"/>
          <w:sz w:val="20"/>
          <w:szCs w:val="20"/>
        </w:rPr>
        <w:t>napoje gorące</w:t>
      </w:r>
      <w:r w:rsidR="005B214B">
        <w:rPr>
          <w:rFonts w:ascii="Open Sans" w:hAnsi="Open Sans" w:cs="Open Sans"/>
          <w:color w:val="auto"/>
          <w:sz w:val="20"/>
          <w:szCs w:val="20"/>
        </w:rPr>
        <w:t xml:space="preserve"> -</w:t>
      </w:r>
      <w:r w:rsidRPr="00B30280">
        <w:rPr>
          <w:rFonts w:ascii="Open Sans" w:hAnsi="Open Sans" w:cs="Open Sans"/>
          <w:color w:val="auto"/>
          <w:sz w:val="20"/>
          <w:szCs w:val="20"/>
        </w:rPr>
        <w:t xml:space="preserve"> </w:t>
      </w:r>
      <w:r w:rsidR="001A3D1A" w:rsidRPr="001A3D1A">
        <w:rPr>
          <w:rFonts w:ascii="Open Sans" w:hAnsi="Open Sans" w:cs="Open Sans"/>
          <w:color w:val="auto"/>
          <w:sz w:val="20"/>
          <w:szCs w:val="20"/>
        </w:rPr>
        <w:t xml:space="preserve">nie </w:t>
      </w:r>
      <w:r w:rsidR="00C033ED">
        <w:rPr>
          <w:rFonts w:ascii="Open Sans" w:hAnsi="Open Sans" w:cs="Open Sans"/>
          <w:color w:val="auto"/>
          <w:sz w:val="20"/>
          <w:szCs w:val="20"/>
        </w:rPr>
        <w:t>mniej</w:t>
      </w:r>
      <w:r w:rsidR="001A3D1A" w:rsidRPr="001A3D1A">
        <w:rPr>
          <w:rFonts w:ascii="Open Sans" w:hAnsi="Open Sans" w:cs="Open Sans"/>
          <w:color w:val="auto"/>
          <w:sz w:val="20"/>
          <w:szCs w:val="20"/>
        </w:rPr>
        <w:t xml:space="preserve"> niż </w:t>
      </w:r>
      <w:r w:rsidRPr="00B30280">
        <w:rPr>
          <w:rFonts w:ascii="Open Sans" w:hAnsi="Open Sans" w:cs="Open Sans"/>
          <w:color w:val="auto"/>
          <w:sz w:val="20"/>
          <w:szCs w:val="20"/>
        </w:rPr>
        <w:t>80</w:t>
      </w:r>
      <w:r w:rsidRPr="00B30280">
        <w:rPr>
          <w:rFonts w:ascii="Calibri" w:hAnsi="Calibri" w:cs="Calibri"/>
          <w:color w:val="auto"/>
          <w:sz w:val="20"/>
          <w:szCs w:val="20"/>
        </w:rPr>
        <w:t>°</w:t>
      </w:r>
      <w:r w:rsidRPr="00B30280">
        <w:rPr>
          <w:rFonts w:ascii="Open Sans" w:hAnsi="Open Sans" w:cs="Open Sans"/>
          <w:color w:val="auto"/>
          <w:sz w:val="20"/>
          <w:szCs w:val="20"/>
        </w:rPr>
        <w:t>C</w:t>
      </w:r>
    </w:p>
    <w:p w14:paraId="2706F6D4" w14:textId="52043A5B" w:rsidR="00A43611" w:rsidRPr="00B30280" w:rsidRDefault="0031716D">
      <w:pPr>
        <w:pStyle w:val="Normalny11"/>
        <w:widowControl/>
        <w:numPr>
          <w:ilvl w:val="1"/>
          <w:numId w:val="67"/>
        </w:numPr>
        <w:shd w:val="clear" w:color="auto" w:fill="FFFFFF"/>
        <w:spacing w:after="120" w:line="276" w:lineRule="auto"/>
        <w:ind w:left="709" w:hanging="425"/>
        <w:jc w:val="both"/>
        <w:rPr>
          <w:rFonts w:ascii="Open Sans" w:hAnsi="Open Sans" w:cs="Open Sans"/>
          <w:b/>
          <w:color w:val="auto"/>
          <w:sz w:val="20"/>
          <w:szCs w:val="20"/>
        </w:rPr>
      </w:pPr>
      <w:r w:rsidRPr="00B30280">
        <w:rPr>
          <w:rFonts w:ascii="Open Sans" w:hAnsi="Open Sans" w:cs="Open Sans"/>
          <w:sz w:val="20"/>
          <w:szCs w:val="20"/>
        </w:rPr>
        <w:t xml:space="preserve">sałatki i inne potrawy serwowane na zimno – nie </w:t>
      </w:r>
      <w:r w:rsidR="00C033ED">
        <w:rPr>
          <w:rFonts w:ascii="Open Sans" w:hAnsi="Open Sans" w:cs="Open Sans"/>
          <w:sz w:val="20"/>
          <w:szCs w:val="20"/>
        </w:rPr>
        <w:t>więcej</w:t>
      </w:r>
      <w:r w:rsidR="00C033ED" w:rsidRPr="00B30280">
        <w:rPr>
          <w:rFonts w:ascii="Open Sans" w:hAnsi="Open Sans" w:cs="Open Sans"/>
          <w:sz w:val="20"/>
          <w:szCs w:val="20"/>
        </w:rPr>
        <w:t xml:space="preserve"> </w:t>
      </w:r>
      <w:r w:rsidRPr="00B30280">
        <w:rPr>
          <w:rFonts w:ascii="Open Sans" w:hAnsi="Open Sans" w:cs="Open Sans"/>
          <w:sz w:val="20"/>
          <w:szCs w:val="20"/>
        </w:rPr>
        <w:t>niż 4</w:t>
      </w:r>
      <w:r w:rsidRPr="00B30280">
        <w:rPr>
          <w:rFonts w:cs="Calibri"/>
          <w:sz w:val="20"/>
          <w:szCs w:val="20"/>
        </w:rPr>
        <w:t>°</w:t>
      </w:r>
      <w:r w:rsidRPr="00B30280">
        <w:rPr>
          <w:rFonts w:ascii="Open Sans" w:hAnsi="Open Sans" w:cs="Open Sans"/>
          <w:sz w:val="20"/>
          <w:szCs w:val="20"/>
        </w:rPr>
        <w:t>C.</w:t>
      </w:r>
    </w:p>
    <w:p w14:paraId="7177C648" w14:textId="5637136F" w:rsidR="00500D46" w:rsidRPr="00B30280" w:rsidRDefault="00CF7E9F" w:rsidP="00FF0844">
      <w:pPr>
        <w:pStyle w:val="Akapitzlist"/>
        <w:widowControl/>
        <w:numPr>
          <w:ilvl w:val="0"/>
          <w:numId w:val="18"/>
        </w:numPr>
        <w:shd w:val="clear" w:color="auto" w:fill="FFFFFF"/>
        <w:spacing w:after="120" w:line="276" w:lineRule="auto"/>
        <w:ind w:left="283" w:hanging="283"/>
        <w:contextualSpacing w:val="0"/>
        <w:jc w:val="both"/>
        <w:rPr>
          <w:rFonts w:ascii="Open Sans" w:hAnsi="Open Sans" w:cs="Open Sans"/>
          <w:color w:val="auto"/>
          <w:sz w:val="20"/>
          <w:szCs w:val="20"/>
        </w:rPr>
      </w:pPr>
      <w:r w:rsidRPr="00D119A7">
        <w:rPr>
          <w:rFonts w:ascii="Open Sans" w:hAnsi="Open Sans" w:cs="Open Sans"/>
          <w:color w:val="auto"/>
          <w:sz w:val="20"/>
          <w:szCs w:val="20"/>
        </w:rPr>
        <w:t xml:space="preserve">Wykonawca zobowiązuje się do przestrzegania czasu </w:t>
      </w:r>
      <w:r w:rsidR="000E3BBB">
        <w:rPr>
          <w:rFonts w:ascii="Open Sans" w:hAnsi="Open Sans" w:cs="Open Sans"/>
          <w:color w:val="auto"/>
          <w:sz w:val="20"/>
          <w:szCs w:val="20"/>
        </w:rPr>
        <w:t>i</w:t>
      </w:r>
      <w:r w:rsidR="00892781">
        <w:rPr>
          <w:rFonts w:ascii="Open Sans" w:hAnsi="Open Sans" w:cs="Open Sans"/>
          <w:color w:val="auto"/>
          <w:sz w:val="20"/>
          <w:szCs w:val="20"/>
        </w:rPr>
        <w:t xml:space="preserve"> </w:t>
      </w:r>
      <w:r w:rsidR="000E3BBB">
        <w:rPr>
          <w:rFonts w:ascii="Open Sans" w:hAnsi="Open Sans" w:cs="Open Sans"/>
          <w:color w:val="auto"/>
          <w:sz w:val="20"/>
          <w:szCs w:val="20"/>
        </w:rPr>
        <w:t xml:space="preserve">zasad </w:t>
      </w:r>
      <w:r w:rsidRPr="00D119A7">
        <w:rPr>
          <w:rFonts w:ascii="Open Sans" w:hAnsi="Open Sans" w:cs="Open Sans"/>
          <w:color w:val="auto"/>
          <w:sz w:val="20"/>
          <w:szCs w:val="20"/>
        </w:rPr>
        <w:t xml:space="preserve">wydawania posiłków określonego w § 6 ust. 1 </w:t>
      </w:r>
      <w:r w:rsidRPr="00B30280">
        <w:rPr>
          <w:rFonts w:ascii="Open Sans" w:hAnsi="Open Sans" w:cs="Open Sans"/>
          <w:color w:val="auto"/>
          <w:sz w:val="20"/>
          <w:szCs w:val="20"/>
        </w:rPr>
        <w:t xml:space="preserve">pkt 6 lit. c Rozporządzenia Ministra Pracy i Polityki Społecznej z dnia 23 sierpnia 2012 r. </w:t>
      </w:r>
      <w:r w:rsidR="00D751F1" w:rsidRPr="00B30280">
        <w:rPr>
          <w:rFonts w:ascii="Open Sans" w:hAnsi="Open Sans" w:cs="Open Sans"/>
          <w:color w:val="auto"/>
          <w:sz w:val="20"/>
          <w:szCs w:val="20"/>
        </w:rPr>
        <w:t>w</w:t>
      </w:r>
      <w:r w:rsidR="00D751F1">
        <w:rPr>
          <w:rFonts w:ascii="Open Sans" w:hAnsi="Open Sans" w:cs="Open Sans"/>
          <w:color w:val="auto"/>
          <w:sz w:val="20"/>
          <w:szCs w:val="20"/>
        </w:rPr>
        <w:t> </w:t>
      </w:r>
      <w:r w:rsidRPr="00B30280">
        <w:rPr>
          <w:rFonts w:ascii="Open Sans" w:hAnsi="Open Sans" w:cs="Open Sans"/>
          <w:color w:val="auto"/>
          <w:sz w:val="20"/>
          <w:szCs w:val="20"/>
        </w:rPr>
        <w:t>sprawie domów pomocy społecznej, zwanego dalej „</w:t>
      </w:r>
      <w:r w:rsidRPr="00497CCE">
        <w:rPr>
          <w:rFonts w:ascii="Open Sans" w:hAnsi="Open Sans" w:cs="Open Sans"/>
          <w:color w:val="auto"/>
          <w:sz w:val="20"/>
          <w:szCs w:val="20"/>
        </w:rPr>
        <w:t>Rozporządzeniem</w:t>
      </w:r>
      <w:r w:rsidRPr="00B30280">
        <w:rPr>
          <w:rFonts w:ascii="Open Sans" w:hAnsi="Open Sans" w:cs="Open Sans"/>
          <w:color w:val="auto"/>
          <w:sz w:val="20"/>
          <w:szCs w:val="20"/>
        </w:rPr>
        <w:t>”</w:t>
      </w:r>
      <w:r w:rsidR="001106D2" w:rsidRPr="00B30280">
        <w:rPr>
          <w:rFonts w:ascii="Open Sans" w:hAnsi="Open Sans" w:cs="Open Sans"/>
          <w:color w:val="auto"/>
          <w:sz w:val="20"/>
          <w:szCs w:val="20"/>
        </w:rPr>
        <w:t xml:space="preserve"> </w:t>
      </w:r>
      <w:r w:rsidRPr="00B30280">
        <w:rPr>
          <w:rFonts w:ascii="Open Sans" w:hAnsi="Open Sans" w:cs="Open Sans"/>
          <w:color w:val="auto"/>
          <w:sz w:val="20"/>
          <w:szCs w:val="20"/>
        </w:rPr>
        <w:t>(Dz. U. z</w:t>
      </w:r>
      <w:r w:rsidR="0016041A">
        <w:rPr>
          <w:rFonts w:ascii="Open Sans" w:hAnsi="Open Sans" w:cs="Open Sans"/>
          <w:color w:val="auto"/>
          <w:sz w:val="20"/>
          <w:szCs w:val="20"/>
        </w:rPr>
        <w:t> </w:t>
      </w:r>
      <w:r w:rsidRPr="00B30280">
        <w:rPr>
          <w:rFonts w:ascii="Open Sans" w:hAnsi="Open Sans" w:cs="Open Sans"/>
          <w:color w:val="auto"/>
          <w:sz w:val="20"/>
          <w:szCs w:val="20"/>
        </w:rPr>
        <w:t>2018r., poz. 734 ze zm.)</w:t>
      </w:r>
      <w:r w:rsidR="004950FB" w:rsidRPr="00B30280">
        <w:rPr>
          <w:rFonts w:ascii="Open Sans" w:hAnsi="Open Sans" w:cs="Open Sans"/>
          <w:color w:val="auto"/>
          <w:sz w:val="20"/>
          <w:szCs w:val="20"/>
        </w:rPr>
        <w:t xml:space="preserve"> – tj</w:t>
      </w:r>
      <w:r w:rsidR="005B214B" w:rsidRPr="00B30280">
        <w:rPr>
          <w:rFonts w:ascii="Open Sans" w:hAnsi="Open Sans" w:cs="Open Sans"/>
          <w:color w:val="auto"/>
          <w:sz w:val="20"/>
          <w:szCs w:val="20"/>
        </w:rPr>
        <w:t>.</w:t>
      </w:r>
      <w:r w:rsidR="005B214B">
        <w:rPr>
          <w:rFonts w:ascii="Open Sans" w:hAnsi="Open Sans" w:cs="Open Sans"/>
          <w:color w:val="auto"/>
          <w:sz w:val="20"/>
          <w:szCs w:val="20"/>
        </w:rPr>
        <w:t> </w:t>
      </w:r>
      <w:r w:rsidRPr="00B30280">
        <w:rPr>
          <w:rFonts w:ascii="Open Sans" w:hAnsi="Open Sans" w:cs="Open Sans"/>
          <w:color w:val="auto"/>
          <w:sz w:val="20"/>
          <w:szCs w:val="20"/>
        </w:rPr>
        <w:t>dwóch godzin dla każdego posiłku.</w:t>
      </w:r>
    </w:p>
    <w:p w14:paraId="537C16A0" w14:textId="68A2B2EC" w:rsidR="004950FB" w:rsidRPr="00B30280" w:rsidRDefault="00CF7E9F" w:rsidP="00FF0844">
      <w:pPr>
        <w:pStyle w:val="Akapitzlist"/>
        <w:widowControl/>
        <w:numPr>
          <w:ilvl w:val="0"/>
          <w:numId w:val="18"/>
        </w:numPr>
        <w:shd w:val="clear" w:color="auto" w:fill="FFFFFF"/>
        <w:spacing w:after="120" w:line="276" w:lineRule="auto"/>
        <w:ind w:left="284" w:hanging="284"/>
        <w:contextualSpacing w:val="0"/>
        <w:jc w:val="both"/>
        <w:rPr>
          <w:rFonts w:ascii="Open Sans" w:hAnsi="Open Sans" w:cs="Open Sans"/>
          <w:color w:val="auto"/>
          <w:sz w:val="20"/>
          <w:szCs w:val="20"/>
        </w:rPr>
      </w:pPr>
      <w:r w:rsidRPr="00B30280">
        <w:rPr>
          <w:rFonts w:ascii="Open Sans" w:hAnsi="Open Sans" w:cs="Open Sans"/>
          <w:color w:val="auto"/>
          <w:sz w:val="20"/>
          <w:szCs w:val="20"/>
        </w:rPr>
        <w:t xml:space="preserve">Wykonawca zobowiązuje się do zapewnienia wyboru zestawu posiłków zgodnie z § 6 ust. 1 pkt 6 lit. b Rozporządzenia </w:t>
      </w:r>
      <w:r w:rsidR="004950FB" w:rsidRPr="00B30280">
        <w:rPr>
          <w:rFonts w:ascii="Open Sans" w:hAnsi="Open Sans" w:cs="Open Sans"/>
          <w:color w:val="auto"/>
          <w:sz w:val="20"/>
          <w:szCs w:val="20"/>
        </w:rPr>
        <w:t>–</w:t>
      </w:r>
      <w:r w:rsidRPr="00B30280">
        <w:rPr>
          <w:rFonts w:ascii="Open Sans" w:hAnsi="Open Sans" w:cs="Open Sans"/>
          <w:color w:val="auto"/>
          <w:sz w:val="20"/>
          <w:szCs w:val="20"/>
        </w:rPr>
        <w:t xml:space="preserve"> w</w:t>
      </w:r>
      <w:r w:rsidR="004950FB" w:rsidRPr="00B30280">
        <w:rPr>
          <w:rFonts w:ascii="Open Sans" w:hAnsi="Open Sans" w:cs="Open Sans"/>
          <w:color w:val="auto"/>
          <w:sz w:val="20"/>
          <w:szCs w:val="20"/>
        </w:rPr>
        <w:t xml:space="preserve"> </w:t>
      </w:r>
      <w:r w:rsidRPr="00B30280">
        <w:rPr>
          <w:rFonts w:ascii="Open Sans" w:hAnsi="Open Sans" w:cs="Open Sans"/>
          <w:color w:val="auto"/>
          <w:sz w:val="20"/>
          <w:szCs w:val="20"/>
        </w:rPr>
        <w:t>szczególności każdorazowo możliwości wyboru pomiędzy zupami i</w:t>
      </w:r>
      <w:r w:rsidR="0016041A">
        <w:rPr>
          <w:rFonts w:ascii="Open Sans" w:hAnsi="Open Sans" w:cs="Open Sans"/>
          <w:color w:val="auto"/>
          <w:sz w:val="20"/>
          <w:szCs w:val="20"/>
        </w:rPr>
        <w:t> </w:t>
      </w:r>
      <w:r w:rsidRPr="00B30280">
        <w:rPr>
          <w:rFonts w:ascii="Open Sans" w:hAnsi="Open Sans" w:cs="Open Sans"/>
          <w:color w:val="auto"/>
          <w:sz w:val="20"/>
          <w:szCs w:val="20"/>
        </w:rPr>
        <w:t xml:space="preserve">drugimi daniami obiadowymi lub </w:t>
      </w:r>
      <w:r w:rsidR="004950FB" w:rsidRPr="00B30280">
        <w:rPr>
          <w:rFonts w:ascii="Open Sans" w:hAnsi="Open Sans" w:cs="Open Sans"/>
          <w:color w:val="auto"/>
          <w:sz w:val="20"/>
          <w:szCs w:val="20"/>
        </w:rPr>
        <w:t>otrzymania posiłku dodatkowego</w:t>
      </w:r>
      <w:r w:rsidR="004D4B1A" w:rsidRPr="00B30280">
        <w:rPr>
          <w:rFonts w:ascii="Open Sans" w:hAnsi="Open Sans" w:cs="Open Sans"/>
          <w:color w:val="auto"/>
          <w:sz w:val="20"/>
          <w:szCs w:val="20"/>
        </w:rPr>
        <w:t>.</w:t>
      </w:r>
    </w:p>
    <w:p w14:paraId="2706F6D9" w14:textId="7B900FF4" w:rsidR="00A43611" w:rsidRPr="004950FB" w:rsidRDefault="00CF7E9F" w:rsidP="00FF0844">
      <w:pPr>
        <w:pStyle w:val="Akapitzlist"/>
        <w:widowControl/>
        <w:numPr>
          <w:ilvl w:val="0"/>
          <w:numId w:val="18"/>
        </w:numPr>
        <w:shd w:val="clear" w:color="auto" w:fill="FFFFFF"/>
        <w:spacing w:after="120" w:line="276" w:lineRule="auto"/>
        <w:ind w:left="284" w:hanging="284"/>
        <w:contextualSpacing w:val="0"/>
        <w:jc w:val="both"/>
        <w:rPr>
          <w:rFonts w:ascii="Open Sans" w:hAnsi="Open Sans" w:cs="Open Sans"/>
          <w:color w:val="auto"/>
          <w:sz w:val="20"/>
          <w:szCs w:val="20"/>
        </w:rPr>
      </w:pPr>
      <w:r w:rsidRPr="004950FB">
        <w:rPr>
          <w:rFonts w:ascii="Open Sans" w:hAnsi="Open Sans" w:cs="Open Sans"/>
          <w:color w:val="auto"/>
          <w:sz w:val="20"/>
          <w:szCs w:val="20"/>
        </w:rPr>
        <w:t>Zamawiający dopuszcza możliwość zaliczenia diety lekkostrawnej z ograniczeniem substancji ograniczających wydzielanie soku żołądkowego (zupa + drugie danie + deser) jako alternatywy dla diety podstawowej, zakładając</w:t>
      </w:r>
      <w:r w:rsidR="004950FB">
        <w:rPr>
          <w:rFonts w:ascii="Open Sans" w:hAnsi="Open Sans" w:cs="Open Sans"/>
          <w:color w:val="auto"/>
          <w:sz w:val="20"/>
          <w:szCs w:val="20"/>
        </w:rPr>
        <w:t>,</w:t>
      </w:r>
      <w:r w:rsidRPr="004950FB">
        <w:rPr>
          <w:rFonts w:ascii="Open Sans" w:hAnsi="Open Sans" w:cs="Open Sans"/>
          <w:color w:val="auto"/>
          <w:sz w:val="20"/>
          <w:szCs w:val="20"/>
        </w:rPr>
        <w:t xml:space="preserve"> że zestawy (zupa + drugie danie + deser) obu tych diet różnią się od siebie. </w:t>
      </w:r>
      <w:r w:rsidR="005B214B" w:rsidRPr="004950FB">
        <w:rPr>
          <w:rFonts w:ascii="Open Sans" w:hAnsi="Open Sans" w:cs="Open Sans"/>
          <w:color w:val="auto"/>
          <w:sz w:val="20"/>
          <w:szCs w:val="20"/>
        </w:rPr>
        <w:t>W</w:t>
      </w:r>
      <w:r w:rsidR="005B214B">
        <w:rPr>
          <w:rFonts w:ascii="Open Sans" w:hAnsi="Open Sans" w:cs="Open Sans"/>
          <w:color w:val="auto"/>
          <w:sz w:val="20"/>
          <w:szCs w:val="20"/>
        </w:rPr>
        <w:t> </w:t>
      </w:r>
      <w:r w:rsidRPr="004950FB">
        <w:rPr>
          <w:rFonts w:ascii="Open Sans" w:hAnsi="Open Sans" w:cs="Open Sans"/>
          <w:color w:val="auto"/>
          <w:sz w:val="20"/>
          <w:szCs w:val="20"/>
        </w:rPr>
        <w:t xml:space="preserve">tym przypadku, jeśli mieszkaniec </w:t>
      </w:r>
      <w:r w:rsidR="004950FB" w:rsidRPr="004950FB">
        <w:rPr>
          <w:rFonts w:ascii="Open Sans" w:hAnsi="Open Sans" w:cs="Open Sans"/>
          <w:color w:val="auto"/>
          <w:sz w:val="20"/>
          <w:szCs w:val="20"/>
        </w:rPr>
        <w:t>DPS i filii</w:t>
      </w:r>
      <w:r w:rsidRPr="004950FB">
        <w:rPr>
          <w:rFonts w:ascii="Open Sans" w:hAnsi="Open Sans" w:cs="Open Sans"/>
          <w:color w:val="auto"/>
          <w:sz w:val="20"/>
          <w:szCs w:val="20"/>
        </w:rPr>
        <w:t xml:space="preserve"> zdecyduje się na wybór</w:t>
      </w:r>
      <w:r w:rsidR="00013432">
        <w:rPr>
          <w:rFonts w:ascii="Open Sans" w:hAnsi="Open Sans" w:cs="Open Sans"/>
          <w:color w:val="auto"/>
          <w:sz w:val="20"/>
          <w:szCs w:val="20"/>
        </w:rPr>
        <w:t xml:space="preserve"> zestawu posiłku z innej diety </w:t>
      </w:r>
      <w:r w:rsidRPr="004950FB">
        <w:rPr>
          <w:rFonts w:ascii="Open Sans" w:hAnsi="Open Sans" w:cs="Open Sans"/>
          <w:color w:val="auto"/>
          <w:sz w:val="20"/>
          <w:szCs w:val="20"/>
        </w:rPr>
        <w:t>niż ta</w:t>
      </w:r>
      <w:r w:rsidR="00013432">
        <w:rPr>
          <w:rFonts w:ascii="Open Sans" w:hAnsi="Open Sans" w:cs="Open Sans"/>
          <w:color w:val="auto"/>
          <w:sz w:val="20"/>
          <w:szCs w:val="20"/>
        </w:rPr>
        <w:t xml:space="preserve">, z której codziennie korzysta, </w:t>
      </w:r>
      <w:r w:rsidRPr="004950FB">
        <w:rPr>
          <w:rFonts w:ascii="Open Sans" w:hAnsi="Open Sans" w:cs="Open Sans"/>
          <w:color w:val="auto"/>
          <w:sz w:val="20"/>
          <w:szCs w:val="20"/>
        </w:rPr>
        <w:t>Wykonawca zostanie poinformowany o zmianie do godz. 10.00, w dniu poprzedzającym wydanie posiłku.</w:t>
      </w:r>
    </w:p>
    <w:p w14:paraId="798A68B2" w14:textId="11B1B9A1" w:rsidR="00D82F17" w:rsidRDefault="00CF7E9F" w:rsidP="00FF0844">
      <w:pPr>
        <w:pStyle w:val="Akapitzlist"/>
        <w:widowControl/>
        <w:numPr>
          <w:ilvl w:val="0"/>
          <w:numId w:val="18"/>
        </w:numPr>
        <w:shd w:val="clear" w:color="auto" w:fill="FFFFFF"/>
        <w:spacing w:after="120" w:line="276" w:lineRule="auto"/>
        <w:ind w:left="283" w:hanging="284"/>
        <w:contextualSpacing w:val="0"/>
        <w:jc w:val="both"/>
        <w:rPr>
          <w:rFonts w:ascii="Open Sans" w:hAnsi="Open Sans" w:cs="Open Sans"/>
          <w:color w:val="auto"/>
          <w:sz w:val="20"/>
          <w:szCs w:val="20"/>
        </w:rPr>
      </w:pPr>
      <w:r w:rsidRPr="00D119A7">
        <w:rPr>
          <w:rFonts w:ascii="Open Sans" w:hAnsi="Open Sans" w:cs="Open Sans"/>
          <w:color w:val="auto"/>
          <w:sz w:val="20"/>
          <w:szCs w:val="20"/>
        </w:rPr>
        <w:t xml:space="preserve">Wykonawca zobowiązuje się przygotowywać </w:t>
      </w:r>
      <w:r w:rsidR="00D82F17">
        <w:rPr>
          <w:rFonts w:ascii="Open Sans" w:hAnsi="Open Sans" w:cs="Open Sans"/>
          <w:color w:val="auto"/>
          <w:sz w:val="20"/>
          <w:szCs w:val="20"/>
        </w:rPr>
        <w:t xml:space="preserve">urozmaicone </w:t>
      </w:r>
      <w:r w:rsidRPr="00D119A7">
        <w:rPr>
          <w:rFonts w:ascii="Open Sans" w:hAnsi="Open Sans" w:cs="Open Sans"/>
          <w:color w:val="auto"/>
          <w:sz w:val="20"/>
          <w:szCs w:val="20"/>
        </w:rPr>
        <w:t>posiłki codziennie, na bieżąco, w</w:t>
      </w:r>
      <w:r w:rsidR="0016041A">
        <w:rPr>
          <w:rFonts w:ascii="Open Sans" w:hAnsi="Open Sans" w:cs="Open Sans"/>
          <w:color w:val="auto"/>
          <w:sz w:val="20"/>
          <w:szCs w:val="20"/>
        </w:rPr>
        <w:t> </w:t>
      </w:r>
      <w:r w:rsidRPr="00D119A7">
        <w:rPr>
          <w:rFonts w:ascii="Open Sans" w:hAnsi="Open Sans" w:cs="Open Sans"/>
          <w:color w:val="auto"/>
          <w:sz w:val="20"/>
          <w:szCs w:val="20"/>
        </w:rPr>
        <w:t>ilości ustalonej każdorazowo przez Zamaw</w:t>
      </w:r>
      <w:r w:rsidR="00D82F17">
        <w:rPr>
          <w:rFonts w:ascii="Open Sans" w:hAnsi="Open Sans" w:cs="Open Sans"/>
          <w:color w:val="auto"/>
          <w:sz w:val="20"/>
          <w:szCs w:val="20"/>
        </w:rPr>
        <w:t xml:space="preserve">iającego, ze świeżych produktów, </w:t>
      </w:r>
      <w:r w:rsidRPr="00D119A7">
        <w:rPr>
          <w:rFonts w:ascii="Open Sans" w:hAnsi="Open Sans" w:cs="Open Sans"/>
          <w:color w:val="auto"/>
          <w:sz w:val="20"/>
          <w:szCs w:val="20"/>
        </w:rPr>
        <w:t>wysokiej jakości</w:t>
      </w:r>
      <w:r w:rsidR="004950FB">
        <w:rPr>
          <w:rFonts w:ascii="Open Sans" w:hAnsi="Open Sans" w:cs="Open Sans"/>
          <w:color w:val="auto"/>
          <w:sz w:val="20"/>
          <w:szCs w:val="20"/>
        </w:rPr>
        <w:t>, bez stosowania dodatkowych preparatów zastępczych oraz środków konserwujących</w:t>
      </w:r>
      <w:r w:rsidR="00D82F17">
        <w:rPr>
          <w:rFonts w:ascii="Open Sans" w:hAnsi="Open Sans" w:cs="Open Sans"/>
          <w:color w:val="auto"/>
          <w:sz w:val="20"/>
          <w:szCs w:val="20"/>
        </w:rPr>
        <w:t>. W szczególności wykonawca jest zobowiązany do:</w:t>
      </w:r>
    </w:p>
    <w:p w14:paraId="2F9B22FE" w14:textId="73CA5128" w:rsidR="00D82F17" w:rsidRDefault="00D82F17" w:rsidP="00FF0844">
      <w:pPr>
        <w:pStyle w:val="Akapitzlist"/>
        <w:widowControl/>
        <w:numPr>
          <w:ilvl w:val="1"/>
          <w:numId w:val="83"/>
        </w:numPr>
        <w:shd w:val="clear" w:color="auto" w:fill="FFFFFF"/>
        <w:spacing w:after="60" w:line="276" w:lineRule="auto"/>
        <w:ind w:left="709" w:hanging="425"/>
        <w:contextualSpacing w:val="0"/>
        <w:jc w:val="both"/>
        <w:rPr>
          <w:rFonts w:ascii="Open Sans" w:hAnsi="Open Sans" w:cs="Open Sans"/>
          <w:color w:val="auto"/>
          <w:sz w:val="20"/>
          <w:szCs w:val="20"/>
        </w:rPr>
      </w:pPr>
      <w:r>
        <w:rPr>
          <w:rFonts w:ascii="Open Sans" w:hAnsi="Open Sans" w:cs="Open Sans"/>
          <w:color w:val="auto"/>
          <w:sz w:val="20"/>
          <w:szCs w:val="20"/>
        </w:rPr>
        <w:t>nieużywania gotowych produktów np. mrożonych</w:t>
      </w:r>
      <w:r w:rsidRPr="00D82F17">
        <w:rPr>
          <w:rFonts w:ascii="Open Sans" w:hAnsi="Open Sans" w:cs="Open Sans"/>
          <w:color w:val="auto"/>
          <w:sz w:val="20"/>
          <w:szCs w:val="20"/>
        </w:rPr>
        <w:t xml:space="preserve"> </w:t>
      </w:r>
      <w:r>
        <w:rPr>
          <w:rFonts w:ascii="Open Sans" w:hAnsi="Open Sans" w:cs="Open Sans"/>
          <w:color w:val="auto"/>
          <w:sz w:val="20"/>
          <w:szCs w:val="20"/>
        </w:rPr>
        <w:t>pierogów, pyz, klopsów, gołąbków, naleśników, placków itp.,</w:t>
      </w:r>
    </w:p>
    <w:p w14:paraId="20C16C44" w14:textId="020ACF96" w:rsidR="00D82F17" w:rsidRDefault="00D82F17" w:rsidP="00FF0844">
      <w:pPr>
        <w:pStyle w:val="Akapitzlist"/>
        <w:widowControl/>
        <w:numPr>
          <w:ilvl w:val="1"/>
          <w:numId w:val="83"/>
        </w:numPr>
        <w:shd w:val="clear" w:color="auto" w:fill="FFFFFF"/>
        <w:spacing w:after="60" w:line="276" w:lineRule="auto"/>
        <w:ind w:left="709" w:hanging="425"/>
        <w:contextualSpacing w:val="0"/>
        <w:jc w:val="both"/>
        <w:rPr>
          <w:rFonts w:ascii="Open Sans" w:hAnsi="Open Sans" w:cs="Open Sans"/>
          <w:color w:val="auto"/>
          <w:sz w:val="20"/>
          <w:szCs w:val="20"/>
        </w:rPr>
      </w:pPr>
      <w:r>
        <w:rPr>
          <w:rFonts w:ascii="Open Sans" w:hAnsi="Open Sans" w:cs="Open Sans"/>
          <w:color w:val="auto"/>
          <w:sz w:val="20"/>
          <w:szCs w:val="20"/>
        </w:rPr>
        <w:t>nieużywania produktów typu instant oraz syntetycznych zamienników pokarmowych, np. suszu jajecznego, zup w proszku, sosów w proszku, koncentratów polepszających smak, itp.,</w:t>
      </w:r>
    </w:p>
    <w:p w14:paraId="1606E0A2" w14:textId="41B1BE6A" w:rsidR="00D82F17" w:rsidRDefault="00D82F17" w:rsidP="00FF0844">
      <w:pPr>
        <w:pStyle w:val="Akapitzlist"/>
        <w:widowControl/>
        <w:numPr>
          <w:ilvl w:val="1"/>
          <w:numId w:val="83"/>
        </w:numPr>
        <w:shd w:val="clear" w:color="auto" w:fill="FFFFFF"/>
        <w:spacing w:after="60" w:line="276" w:lineRule="auto"/>
        <w:ind w:left="709" w:hanging="425"/>
        <w:contextualSpacing w:val="0"/>
        <w:jc w:val="both"/>
        <w:rPr>
          <w:rFonts w:ascii="Open Sans" w:hAnsi="Open Sans" w:cs="Open Sans"/>
          <w:color w:val="auto"/>
          <w:sz w:val="20"/>
          <w:szCs w:val="20"/>
        </w:rPr>
      </w:pPr>
      <w:r>
        <w:rPr>
          <w:rFonts w:ascii="Open Sans" w:hAnsi="Open Sans" w:cs="Open Sans"/>
          <w:color w:val="auto"/>
          <w:sz w:val="20"/>
          <w:szCs w:val="20"/>
        </w:rPr>
        <w:t xml:space="preserve">używania masła </w:t>
      </w:r>
      <w:r w:rsidR="00EA2821">
        <w:rPr>
          <w:rFonts w:ascii="Open Sans" w:hAnsi="Open Sans" w:cs="Open Sans"/>
          <w:color w:val="auto"/>
          <w:sz w:val="20"/>
          <w:szCs w:val="20"/>
        </w:rPr>
        <w:t>świeżego zawierającego</w:t>
      </w:r>
      <w:r>
        <w:rPr>
          <w:rFonts w:ascii="Open Sans" w:hAnsi="Open Sans" w:cs="Open Sans"/>
          <w:color w:val="auto"/>
          <w:sz w:val="20"/>
          <w:szCs w:val="20"/>
        </w:rPr>
        <w:t xml:space="preserve"> </w:t>
      </w:r>
      <w:r w:rsidR="0007081D">
        <w:rPr>
          <w:rFonts w:ascii="Open Sans" w:hAnsi="Open Sans" w:cs="Open Sans"/>
          <w:color w:val="auto"/>
          <w:sz w:val="20"/>
          <w:szCs w:val="20"/>
        </w:rPr>
        <w:t xml:space="preserve">minimum </w:t>
      </w:r>
      <w:r>
        <w:rPr>
          <w:rFonts w:ascii="Open Sans" w:hAnsi="Open Sans" w:cs="Open Sans"/>
          <w:color w:val="auto"/>
          <w:sz w:val="20"/>
          <w:szCs w:val="20"/>
        </w:rPr>
        <w:t>82% tłuszczu, a nie produktów masłopodobnych</w:t>
      </w:r>
      <w:r w:rsidR="00EA2821">
        <w:rPr>
          <w:rFonts w:ascii="Open Sans" w:hAnsi="Open Sans" w:cs="Open Sans"/>
          <w:color w:val="auto"/>
          <w:sz w:val="20"/>
          <w:szCs w:val="20"/>
        </w:rPr>
        <w:t xml:space="preserve"> oraz ser</w:t>
      </w:r>
      <w:r w:rsidR="00892781">
        <w:rPr>
          <w:rFonts w:ascii="Open Sans" w:hAnsi="Open Sans" w:cs="Open Sans"/>
          <w:color w:val="auto"/>
          <w:sz w:val="20"/>
          <w:szCs w:val="20"/>
        </w:rPr>
        <w:t>opodobnych</w:t>
      </w:r>
      <w:r>
        <w:rPr>
          <w:rFonts w:ascii="Open Sans" w:hAnsi="Open Sans" w:cs="Open Sans"/>
          <w:color w:val="auto"/>
          <w:sz w:val="20"/>
          <w:szCs w:val="20"/>
        </w:rPr>
        <w:t>,</w:t>
      </w:r>
    </w:p>
    <w:p w14:paraId="5B8128E7" w14:textId="1FA7B64F" w:rsidR="00D82F17" w:rsidRDefault="00D82F17" w:rsidP="00FF0844">
      <w:pPr>
        <w:pStyle w:val="Akapitzlist"/>
        <w:widowControl/>
        <w:numPr>
          <w:ilvl w:val="1"/>
          <w:numId w:val="83"/>
        </w:numPr>
        <w:shd w:val="clear" w:color="auto" w:fill="FFFFFF"/>
        <w:spacing w:after="120" w:line="276" w:lineRule="auto"/>
        <w:ind w:left="709" w:hanging="425"/>
        <w:contextualSpacing w:val="0"/>
        <w:jc w:val="both"/>
        <w:rPr>
          <w:rFonts w:ascii="Open Sans" w:hAnsi="Open Sans" w:cs="Open Sans"/>
          <w:color w:val="auto"/>
          <w:sz w:val="20"/>
          <w:szCs w:val="20"/>
        </w:rPr>
      </w:pPr>
      <w:r>
        <w:rPr>
          <w:rFonts w:ascii="Open Sans" w:hAnsi="Open Sans" w:cs="Open Sans"/>
          <w:color w:val="auto"/>
          <w:sz w:val="20"/>
          <w:szCs w:val="20"/>
        </w:rPr>
        <w:t xml:space="preserve">używania urozmaiconych wędlin (zawartość mięsa minimum </w:t>
      </w:r>
      <w:r w:rsidR="00EA2821">
        <w:rPr>
          <w:rFonts w:ascii="Open Sans" w:hAnsi="Open Sans" w:cs="Open Sans"/>
          <w:color w:val="auto"/>
          <w:sz w:val="20"/>
          <w:szCs w:val="20"/>
        </w:rPr>
        <w:t>8</w:t>
      </w:r>
      <w:r>
        <w:rPr>
          <w:rFonts w:ascii="Open Sans" w:hAnsi="Open Sans" w:cs="Open Sans"/>
          <w:color w:val="auto"/>
          <w:sz w:val="20"/>
          <w:szCs w:val="20"/>
        </w:rPr>
        <w:t>0%</w:t>
      </w:r>
      <w:r w:rsidR="00BF6B7E">
        <w:rPr>
          <w:rFonts w:ascii="Open Sans" w:hAnsi="Open Sans" w:cs="Open Sans"/>
          <w:color w:val="auto"/>
          <w:sz w:val="20"/>
          <w:szCs w:val="20"/>
        </w:rPr>
        <w:t>,</w:t>
      </w:r>
      <w:r w:rsidR="00EA2821">
        <w:rPr>
          <w:rFonts w:ascii="Open Sans" w:hAnsi="Open Sans" w:cs="Open Sans"/>
          <w:color w:val="auto"/>
          <w:sz w:val="20"/>
          <w:szCs w:val="20"/>
        </w:rPr>
        <w:t xml:space="preserve"> bez dodatków skrobi, soi </w:t>
      </w:r>
      <w:r w:rsidR="0007081D">
        <w:rPr>
          <w:rFonts w:ascii="Open Sans" w:hAnsi="Open Sans" w:cs="Open Sans"/>
          <w:color w:val="auto"/>
          <w:sz w:val="20"/>
          <w:szCs w:val="20"/>
        </w:rPr>
        <w:t>i </w:t>
      </w:r>
      <w:r w:rsidR="00EA2821">
        <w:rPr>
          <w:rFonts w:ascii="Open Sans" w:hAnsi="Open Sans" w:cs="Open Sans"/>
          <w:color w:val="auto"/>
          <w:sz w:val="20"/>
          <w:szCs w:val="20"/>
        </w:rPr>
        <w:t>mięsa oddzielanego mechanicznie</w:t>
      </w:r>
      <w:r>
        <w:rPr>
          <w:rFonts w:ascii="Open Sans" w:hAnsi="Open Sans" w:cs="Open Sans"/>
          <w:color w:val="auto"/>
          <w:sz w:val="20"/>
          <w:szCs w:val="20"/>
        </w:rPr>
        <w:t xml:space="preserve">) i </w:t>
      </w:r>
      <w:r w:rsidR="00892781">
        <w:rPr>
          <w:rFonts w:ascii="Open Sans" w:hAnsi="Open Sans" w:cs="Open Sans"/>
          <w:color w:val="auto"/>
          <w:sz w:val="20"/>
          <w:szCs w:val="20"/>
        </w:rPr>
        <w:t xml:space="preserve">świeżego </w:t>
      </w:r>
      <w:r>
        <w:rPr>
          <w:rFonts w:ascii="Open Sans" w:hAnsi="Open Sans" w:cs="Open Sans"/>
          <w:color w:val="auto"/>
          <w:sz w:val="20"/>
          <w:szCs w:val="20"/>
        </w:rPr>
        <w:t>mięsa wysokiej jakości</w:t>
      </w:r>
      <w:r w:rsidR="00B757F9">
        <w:rPr>
          <w:rFonts w:ascii="Open Sans" w:hAnsi="Open Sans" w:cs="Open Sans"/>
          <w:color w:val="auto"/>
          <w:sz w:val="20"/>
          <w:szCs w:val="20"/>
        </w:rPr>
        <w:t xml:space="preserve"> (zgodnego z</w:t>
      </w:r>
      <w:r w:rsidR="0016041A">
        <w:rPr>
          <w:rFonts w:ascii="Open Sans" w:hAnsi="Open Sans" w:cs="Open Sans"/>
          <w:color w:val="auto"/>
          <w:sz w:val="20"/>
          <w:szCs w:val="20"/>
        </w:rPr>
        <w:t> </w:t>
      </w:r>
      <w:r w:rsidR="00B757F9">
        <w:rPr>
          <w:rFonts w:ascii="Open Sans" w:hAnsi="Open Sans" w:cs="Open Sans"/>
          <w:color w:val="auto"/>
          <w:sz w:val="20"/>
          <w:szCs w:val="20"/>
        </w:rPr>
        <w:t>krajowym systemem</w:t>
      </w:r>
      <w:r w:rsidR="00B757F9" w:rsidRPr="00B757F9">
        <w:rPr>
          <w:rFonts w:ascii="Open Sans" w:hAnsi="Open Sans" w:cs="Open Sans"/>
          <w:color w:val="auto"/>
          <w:sz w:val="20"/>
          <w:szCs w:val="20"/>
        </w:rPr>
        <w:t xml:space="preserve"> </w:t>
      </w:r>
      <w:r w:rsidR="00B757F9">
        <w:rPr>
          <w:rFonts w:ascii="Open Sans" w:hAnsi="Open Sans" w:cs="Open Sans"/>
          <w:color w:val="auto"/>
          <w:sz w:val="20"/>
          <w:szCs w:val="20"/>
        </w:rPr>
        <w:t>jakości ż</w:t>
      </w:r>
      <w:r w:rsidR="00B757F9" w:rsidRPr="00B757F9">
        <w:rPr>
          <w:rFonts w:ascii="Open Sans" w:hAnsi="Open Sans" w:cs="Open Sans"/>
          <w:color w:val="auto"/>
          <w:sz w:val="20"/>
          <w:szCs w:val="20"/>
        </w:rPr>
        <w:t xml:space="preserve">ywności </w:t>
      </w:r>
      <w:r w:rsidR="00B757F9">
        <w:rPr>
          <w:rFonts w:ascii="Open Sans" w:hAnsi="Open Sans" w:cs="Open Sans"/>
          <w:color w:val="auto"/>
          <w:sz w:val="20"/>
          <w:szCs w:val="20"/>
        </w:rPr>
        <w:t xml:space="preserve">- </w:t>
      </w:r>
      <w:r w:rsidR="00B757F9" w:rsidRPr="00B757F9">
        <w:rPr>
          <w:rFonts w:ascii="Open Sans" w:hAnsi="Open Sans" w:cs="Open Sans"/>
          <w:color w:val="auto"/>
          <w:sz w:val="20"/>
          <w:szCs w:val="20"/>
        </w:rPr>
        <w:t>QAFP</w:t>
      </w:r>
      <w:r w:rsidR="00B757F9">
        <w:rPr>
          <w:rFonts w:ascii="Open Sans" w:hAnsi="Open Sans" w:cs="Open Sans"/>
          <w:color w:val="auto"/>
          <w:sz w:val="20"/>
          <w:szCs w:val="20"/>
        </w:rPr>
        <w:t>)</w:t>
      </w:r>
      <w:r>
        <w:rPr>
          <w:rFonts w:ascii="Open Sans" w:hAnsi="Open Sans" w:cs="Open Sans"/>
          <w:color w:val="auto"/>
          <w:sz w:val="20"/>
          <w:szCs w:val="20"/>
        </w:rPr>
        <w:t>.</w:t>
      </w:r>
    </w:p>
    <w:p w14:paraId="2706F6DB" w14:textId="3B8B993E" w:rsidR="00A43611" w:rsidRPr="00D119A7" w:rsidRDefault="00CF7E9F" w:rsidP="00FF0844">
      <w:pPr>
        <w:pStyle w:val="Akapitzlist"/>
        <w:widowControl/>
        <w:numPr>
          <w:ilvl w:val="0"/>
          <w:numId w:val="18"/>
        </w:numPr>
        <w:shd w:val="clear" w:color="auto" w:fill="FFFFFF"/>
        <w:spacing w:after="120" w:line="276" w:lineRule="auto"/>
        <w:ind w:left="283" w:hanging="284"/>
        <w:contextualSpacing w:val="0"/>
        <w:jc w:val="both"/>
        <w:rPr>
          <w:rFonts w:ascii="Open Sans" w:hAnsi="Open Sans" w:cs="Open Sans"/>
          <w:color w:val="auto"/>
          <w:sz w:val="20"/>
          <w:szCs w:val="20"/>
        </w:rPr>
      </w:pPr>
      <w:r w:rsidRPr="00D119A7">
        <w:rPr>
          <w:rFonts w:ascii="Open Sans" w:hAnsi="Open Sans" w:cs="Open Sans"/>
          <w:color w:val="auto"/>
          <w:sz w:val="20"/>
          <w:szCs w:val="20"/>
        </w:rPr>
        <w:t xml:space="preserve"> </w:t>
      </w:r>
      <w:r w:rsidR="00D82F17">
        <w:rPr>
          <w:rFonts w:ascii="Open Sans" w:hAnsi="Open Sans" w:cs="Open Sans"/>
          <w:color w:val="auto"/>
          <w:sz w:val="20"/>
          <w:szCs w:val="20"/>
        </w:rPr>
        <w:t xml:space="preserve">Posiłki będą przygotowywane </w:t>
      </w:r>
      <w:r w:rsidRPr="00D119A7">
        <w:rPr>
          <w:rFonts w:ascii="Open Sans" w:hAnsi="Open Sans" w:cs="Open Sans"/>
          <w:color w:val="auto"/>
          <w:sz w:val="20"/>
          <w:szCs w:val="20"/>
        </w:rPr>
        <w:t xml:space="preserve">w pomieszczeniach kuchni </w:t>
      </w:r>
      <w:r w:rsidR="00D82F17">
        <w:rPr>
          <w:rFonts w:ascii="Open Sans" w:hAnsi="Open Sans" w:cs="Open Sans"/>
          <w:color w:val="auto"/>
          <w:sz w:val="20"/>
          <w:szCs w:val="20"/>
        </w:rPr>
        <w:t>DPS</w:t>
      </w:r>
      <w:r w:rsidRPr="00D119A7">
        <w:rPr>
          <w:rFonts w:ascii="Open Sans" w:hAnsi="Open Sans" w:cs="Open Sans"/>
          <w:color w:val="auto"/>
          <w:sz w:val="20"/>
          <w:szCs w:val="20"/>
        </w:rPr>
        <w:t>, z uwzględnieniem:</w:t>
      </w:r>
    </w:p>
    <w:p w14:paraId="2706F6DC" w14:textId="50DA5613" w:rsidR="00A43611" w:rsidRPr="00D119A7" w:rsidRDefault="00CF7E9F" w:rsidP="00FF0844">
      <w:pPr>
        <w:pStyle w:val="Akapitzlist"/>
        <w:numPr>
          <w:ilvl w:val="0"/>
          <w:numId w:val="68"/>
        </w:numPr>
        <w:shd w:val="clear" w:color="auto" w:fill="FFFFFF"/>
        <w:spacing w:after="60" w:line="276" w:lineRule="auto"/>
        <w:ind w:left="709" w:hanging="425"/>
        <w:contextualSpacing w:val="0"/>
        <w:jc w:val="both"/>
        <w:rPr>
          <w:rFonts w:ascii="Open Sans" w:hAnsi="Open Sans" w:cs="Open Sans"/>
          <w:color w:val="auto"/>
          <w:sz w:val="20"/>
          <w:szCs w:val="20"/>
        </w:rPr>
      </w:pPr>
      <w:r w:rsidRPr="00D119A7">
        <w:rPr>
          <w:rFonts w:ascii="Open Sans" w:hAnsi="Open Sans" w:cs="Open Sans"/>
          <w:color w:val="auto"/>
          <w:sz w:val="20"/>
          <w:szCs w:val="20"/>
        </w:rPr>
        <w:t>konieczności stosowania diet,</w:t>
      </w:r>
    </w:p>
    <w:p w14:paraId="2706F6DD" w14:textId="446B497B" w:rsidR="00A43611" w:rsidRPr="00D119A7" w:rsidRDefault="00CF7E9F" w:rsidP="00FF0844">
      <w:pPr>
        <w:pStyle w:val="Akapitzlist"/>
        <w:widowControl/>
        <w:numPr>
          <w:ilvl w:val="0"/>
          <w:numId w:val="68"/>
        </w:numPr>
        <w:shd w:val="clear" w:color="auto" w:fill="FFFFFF"/>
        <w:spacing w:after="60" w:line="276" w:lineRule="auto"/>
        <w:ind w:left="709" w:hanging="425"/>
        <w:contextualSpacing w:val="0"/>
        <w:jc w:val="both"/>
        <w:rPr>
          <w:rFonts w:ascii="Open Sans" w:hAnsi="Open Sans" w:cs="Open Sans"/>
          <w:color w:val="auto"/>
          <w:sz w:val="20"/>
          <w:szCs w:val="20"/>
        </w:rPr>
      </w:pPr>
      <w:r w:rsidRPr="00D119A7">
        <w:rPr>
          <w:rFonts w:ascii="Open Sans" w:hAnsi="Open Sans" w:cs="Open Sans"/>
          <w:color w:val="auto"/>
          <w:sz w:val="20"/>
          <w:szCs w:val="20"/>
        </w:rPr>
        <w:t>zaleceń lekarza,</w:t>
      </w:r>
    </w:p>
    <w:p w14:paraId="2706F6DE" w14:textId="2B1EC446" w:rsidR="00A43611" w:rsidRPr="00D119A7" w:rsidRDefault="00CF7E9F" w:rsidP="00FF0844">
      <w:pPr>
        <w:pStyle w:val="Akapitzlist"/>
        <w:widowControl/>
        <w:numPr>
          <w:ilvl w:val="0"/>
          <w:numId w:val="68"/>
        </w:numPr>
        <w:shd w:val="clear" w:color="auto" w:fill="FFFFFF"/>
        <w:spacing w:after="60" w:line="276" w:lineRule="auto"/>
        <w:ind w:left="709" w:hanging="425"/>
        <w:contextualSpacing w:val="0"/>
        <w:jc w:val="both"/>
        <w:rPr>
          <w:rFonts w:ascii="Open Sans" w:hAnsi="Open Sans" w:cs="Open Sans"/>
          <w:color w:val="auto"/>
          <w:sz w:val="20"/>
          <w:szCs w:val="20"/>
        </w:rPr>
      </w:pPr>
      <w:r w:rsidRPr="00D119A7">
        <w:rPr>
          <w:rFonts w:ascii="Open Sans" w:hAnsi="Open Sans" w:cs="Open Sans"/>
          <w:color w:val="auto"/>
          <w:sz w:val="20"/>
          <w:szCs w:val="20"/>
        </w:rPr>
        <w:t>wymagań określonych odpowiednio w przepisach ustawy z dnia 25 sierpnia 2006</w:t>
      </w:r>
      <w:r w:rsidR="004950FB">
        <w:rPr>
          <w:rFonts w:ascii="Open Sans" w:hAnsi="Open Sans" w:cs="Open Sans"/>
          <w:color w:val="auto"/>
          <w:sz w:val="20"/>
          <w:szCs w:val="20"/>
        </w:rPr>
        <w:t xml:space="preserve"> </w:t>
      </w:r>
      <w:r w:rsidRPr="00D119A7">
        <w:rPr>
          <w:rFonts w:ascii="Open Sans" w:hAnsi="Open Sans" w:cs="Open Sans"/>
          <w:color w:val="auto"/>
          <w:sz w:val="20"/>
          <w:szCs w:val="20"/>
        </w:rPr>
        <w:t>r.</w:t>
      </w:r>
      <w:r w:rsidR="00D82F17">
        <w:rPr>
          <w:rFonts w:ascii="Open Sans" w:hAnsi="Open Sans" w:cs="Open Sans"/>
          <w:color w:val="auto"/>
          <w:sz w:val="20"/>
          <w:szCs w:val="20"/>
        </w:rPr>
        <w:t xml:space="preserve"> </w:t>
      </w:r>
      <w:r w:rsidR="0007081D" w:rsidRPr="00D119A7">
        <w:rPr>
          <w:rFonts w:ascii="Open Sans" w:hAnsi="Open Sans" w:cs="Open Sans"/>
          <w:color w:val="auto"/>
          <w:sz w:val="20"/>
          <w:szCs w:val="20"/>
        </w:rPr>
        <w:t>o</w:t>
      </w:r>
      <w:r w:rsidR="0007081D">
        <w:rPr>
          <w:rFonts w:ascii="Open Sans" w:hAnsi="Open Sans" w:cs="Open Sans"/>
          <w:color w:val="auto"/>
          <w:sz w:val="20"/>
          <w:szCs w:val="20"/>
        </w:rPr>
        <w:t> </w:t>
      </w:r>
      <w:r w:rsidRPr="00D119A7">
        <w:rPr>
          <w:rFonts w:ascii="Open Sans" w:hAnsi="Open Sans" w:cs="Open Sans"/>
          <w:color w:val="auto"/>
          <w:sz w:val="20"/>
          <w:szCs w:val="20"/>
        </w:rPr>
        <w:t>bezpieczeństwie żywności i żywienia</w:t>
      </w:r>
      <w:r w:rsidR="0007081D">
        <w:rPr>
          <w:rFonts w:ascii="Open Sans" w:hAnsi="Open Sans" w:cs="Open Sans"/>
          <w:color w:val="auto"/>
          <w:sz w:val="20"/>
          <w:szCs w:val="20"/>
        </w:rPr>
        <w:t xml:space="preserve"> (Dz. U. 2023 poz. 1448)</w:t>
      </w:r>
      <w:r w:rsidRPr="00D119A7">
        <w:rPr>
          <w:rFonts w:ascii="Open Sans" w:hAnsi="Open Sans" w:cs="Open Sans"/>
          <w:color w:val="auto"/>
          <w:sz w:val="20"/>
          <w:szCs w:val="20"/>
        </w:rPr>
        <w:t xml:space="preserve">, rozporządzeń wykonawczych </w:t>
      </w:r>
      <w:r w:rsidR="0007081D" w:rsidRPr="00D119A7">
        <w:rPr>
          <w:rFonts w:ascii="Open Sans" w:hAnsi="Open Sans" w:cs="Open Sans"/>
          <w:color w:val="auto"/>
          <w:sz w:val="20"/>
          <w:szCs w:val="20"/>
        </w:rPr>
        <w:t>i</w:t>
      </w:r>
      <w:r w:rsidR="0007081D">
        <w:rPr>
          <w:rFonts w:ascii="Open Sans" w:hAnsi="Open Sans" w:cs="Open Sans"/>
          <w:color w:val="auto"/>
          <w:sz w:val="20"/>
          <w:szCs w:val="20"/>
        </w:rPr>
        <w:t> </w:t>
      </w:r>
      <w:r w:rsidRPr="00D119A7">
        <w:rPr>
          <w:rFonts w:ascii="Open Sans" w:hAnsi="Open Sans" w:cs="Open Sans"/>
          <w:color w:val="auto"/>
          <w:sz w:val="20"/>
          <w:szCs w:val="20"/>
        </w:rPr>
        <w:t xml:space="preserve">innych obowiązujących </w:t>
      </w:r>
      <w:r w:rsidR="0007081D" w:rsidRPr="00D119A7">
        <w:rPr>
          <w:rFonts w:ascii="Open Sans" w:hAnsi="Open Sans" w:cs="Open Sans"/>
          <w:color w:val="auto"/>
          <w:sz w:val="20"/>
          <w:szCs w:val="20"/>
        </w:rPr>
        <w:t>w</w:t>
      </w:r>
      <w:r w:rsidR="0007081D">
        <w:rPr>
          <w:rFonts w:ascii="Open Sans" w:hAnsi="Open Sans" w:cs="Open Sans"/>
          <w:color w:val="auto"/>
          <w:sz w:val="20"/>
          <w:szCs w:val="20"/>
        </w:rPr>
        <w:t> </w:t>
      </w:r>
      <w:r w:rsidRPr="00D119A7">
        <w:rPr>
          <w:rFonts w:ascii="Open Sans" w:hAnsi="Open Sans" w:cs="Open Sans"/>
          <w:color w:val="auto"/>
          <w:sz w:val="20"/>
          <w:szCs w:val="20"/>
        </w:rPr>
        <w:t>tym zakresie przepisach, z zachowaniem zasad systemu analizy zagrożeń i krytycznych punktów kontroli - HACCP,</w:t>
      </w:r>
    </w:p>
    <w:p w14:paraId="2706F6DF" w14:textId="7FA604C7" w:rsidR="00A43611" w:rsidRPr="00D119A7" w:rsidRDefault="00CF7E9F" w:rsidP="00FF0844">
      <w:pPr>
        <w:pStyle w:val="Akapitzlist"/>
        <w:widowControl/>
        <w:numPr>
          <w:ilvl w:val="0"/>
          <w:numId w:val="68"/>
        </w:numPr>
        <w:shd w:val="clear" w:color="auto" w:fill="FFFFFF"/>
        <w:spacing w:after="120" w:line="276" w:lineRule="auto"/>
        <w:ind w:left="709" w:hanging="425"/>
        <w:contextualSpacing w:val="0"/>
        <w:jc w:val="both"/>
        <w:rPr>
          <w:rFonts w:ascii="Open Sans" w:hAnsi="Open Sans" w:cs="Open Sans"/>
          <w:color w:val="auto"/>
          <w:sz w:val="20"/>
          <w:szCs w:val="20"/>
        </w:rPr>
      </w:pPr>
      <w:r w:rsidRPr="00D119A7">
        <w:rPr>
          <w:rFonts w:ascii="Open Sans" w:hAnsi="Open Sans" w:cs="Open Sans"/>
          <w:color w:val="auto"/>
          <w:sz w:val="20"/>
          <w:szCs w:val="20"/>
        </w:rPr>
        <w:t>zasad żywienia i dietetyki stosowanej, opracowanych przez Instytut Żywności i Żywienia.</w:t>
      </w:r>
    </w:p>
    <w:p w14:paraId="2706F6E0" w14:textId="6EAECCA1" w:rsidR="00A43611" w:rsidRPr="00D119A7" w:rsidRDefault="00CF7E9F" w:rsidP="00FF0844">
      <w:pPr>
        <w:pStyle w:val="Akapitzlist"/>
        <w:widowControl/>
        <w:numPr>
          <w:ilvl w:val="0"/>
          <w:numId w:val="18"/>
        </w:numPr>
        <w:shd w:val="clear" w:color="auto" w:fill="FFFFFF"/>
        <w:spacing w:after="120" w:line="276" w:lineRule="auto"/>
        <w:ind w:left="283" w:hanging="283"/>
        <w:contextualSpacing w:val="0"/>
        <w:jc w:val="both"/>
        <w:rPr>
          <w:rFonts w:ascii="Open Sans" w:hAnsi="Open Sans" w:cs="Open Sans"/>
          <w:color w:val="auto"/>
          <w:sz w:val="20"/>
          <w:szCs w:val="20"/>
        </w:rPr>
      </w:pPr>
      <w:r w:rsidRPr="00D119A7">
        <w:rPr>
          <w:rFonts w:ascii="Open Sans" w:hAnsi="Open Sans" w:cs="Open Sans"/>
          <w:color w:val="auto"/>
          <w:sz w:val="20"/>
          <w:szCs w:val="20"/>
        </w:rPr>
        <w:t>Wymaga się od Wykonawcy przygotowania następujących diet:</w:t>
      </w:r>
    </w:p>
    <w:p w14:paraId="2706F6E1" w14:textId="190C1DC2" w:rsidR="00A43611" w:rsidRPr="00D119A7" w:rsidRDefault="00CF7E9F" w:rsidP="00FF0844">
      <w:pPr>
        <w:pStyle w:val="Akapitzlist"/>
        <w:numPr>
          <w:ilvl w:val="0"/>
          <w:numId w:val="19"/>
        </w:numPr>
        <w:shd w:val="clear" w:color="auto" w:fill="FFFFFF"/>
        <w:spacing w:after="60" w:line="276" w:lineRule="auto"/>
        <w:ind w:left="709" w:hanging="425"/>
        <w:contextualSpacing w:val="0"/>
        <w:jc w:val="both"/>
        <w:rPr>
          <w:rFonts w:ascii="Open Sans" w:hAnsi="Open Sans" w:cs="Open Sans"/>
          <w:color w:val="auto"/>
          <w:sz w:val="20"/>
          <w:szCs w:val="20"/>
        </w:rPr>
      </w:pPr>
      <w:r w:rsidRPr="00D119A7">
        <w:rPr>
          <w:rFonts w:ascii="Open Sans" w:hAnsi="Open Sans" w:cs="Open Sans"/>
          <w:color w:val="auto"/>
          <w:sz w:val="20"/>
          <w:szCs w:val="20"/>
        </w:rPr>
        <w:t>podstawowa,</w:t>
      </w:r>
    </w:p>
    <w:p w14:paraId="2706F6E2" w14:textId="2681F8DD" w:rsidR="00A43611" w:rsidRPr="00D119A7" w:rsidRDefault="00CF7E9F" w:rsidP="00FF0844">
      <w:pPr>
        <w:pStyle w:val="Akapitzlist"/>
        <w:widowControl/>
        <w:numPr>
          <w:ilvl w:val="0"/>
          <w:numId w:val="19"/>
        </w:numPr>
        <w:shd w:val="clear" w:color="auto" w:fill="FFFFFF"/>
        <w:spacing w:after="60" w:line="276" w:lineRule="auto"/>
        <w:ind w:left="709" w:hanging="425"/>
        <w:contextualSpacing w:val="0"/>
        <w:jc w:val="both"/>
        <w:rPr>
          <w:rFonts w:ascii="Open Sans" w:hAnsi="Open Sans" w:cs="Open Sans"/>
          <w:color w:val="auto"/>
          <w:sz w:val="20"/>
          <w:szCs w:val="20"/>
        </w:rPr>
      </w:pPr>
      <w:r w:rsidRPr="00D119A7">
        <w:rPr>
          <w:rFonts w:ascii="Open Sans" w:hAnsi="Open Sans" w:cs="Open Sans"/>
          <w:color w:val="auto"/>
          <w:sz w:val="20"/>
          <w:szCs w:val="20"/>
        </w:rPr>
        <w:t>lekkostrawna z ograniczeniem substancji ograniczających wydzielanie soku żołądkowego (żołądkowa),</w:t>
      </w:r>
    </w:p>
    <w:p w14:paraId="2706F6E3" w14:textId="25E3287E" w:rsidR="00A43611" w:rsidRPr="00D119A7" w:rsidRDefault="00CF7E9F" w:rsidP="00FF0844">
      <w:pPr>
        <w:pStyle w:val="Akapitzlist"/>
        <w:widowControl/>
        <w:numPr>
          <w:ilvl w:val="0"/>
          <w:numId w:val="19"/>
        </w:numPr>
        <w:shd w:val="clear" w:color="auto" w:fill="FFFFFF"/>
        <w:spacing w:after="60" w:line="276" w:lineRule="auto"/>
        <w:ind w:left="709" w:hanging="425"/>
        <w:contextualSpacing w:val="0"/>
        <w:jc w:val="both"/>
        <w:rPr>
          <w:rFonts w:ascii="Open Sans" w:hAnsi="Open Sans" w:cs="Open Sans"/>
          <w:color w:val="auto"/>
          <w:sz w:val="20"/>
          <w:szCs w:val="20"/>
        </w:rPr>
      </w:pPr>
      <w:r w:rsidRPr="00D119A7">
        <w:rPr>
          <w:rFonts w:ascii="Open Sans" w:hAnsi="Open Sans" w:cs="Open Sans"/>
          <w:color w:val="auto"/>
          <w:sz w:val="20"/>
          <w:szCs w:val="20"/>
        </w:rPr>
        <w:t>lekkostrawna z ograniczeniem węgl</w:t>
      </w:r>
      <w:r w:rsidR="00FB6B3D">
        <w:rPr>
          <w:rFonts w:ascii="Open Sans" w:hAnsi="Open Sans" w:cs="Open Sans"/>
          <w:color w:val="auto"/>
          <w:sz w:val="20"/>
          <w:szCs w:val="20"/>
        </w:rPr>
        <w:t>owodanów prostych (cukrzycowa),</w:t>
      </w:r>
    </w:p>
    <w:p w14:paraId="2706F6E4" w14:textId="2B76A1AE" w:rsidR="00A43611" w:rsidRPr="00D119A7" w:rsidRDefault="00CF7E9F" w:rsidP="00FF0844">
      <w:pPr>
        <w:pStyle w:val="Akapitzlist"/>
        <w:widowControl/>
        <w:numPr>
          <w:ilvl w:val="0"/>
          <w:numId w:val="19"/>
        </w:numPr>
        <w:shd w:val="clear" w:color="auto" w:fill="FFFFFF"/>
        <w:spacing w:after="60" w:line="276" w:lineRule="auto"/>
        <w:ind w:left="709" w:hanging="425"/>
        <w:contextualSpacing w:val="0"/>
        <w:jc w:val="both"/>
        <w:rPr>
          <w:rFonts w:ascii="Open Sans" w:hAnsi="Open Sans" w:cs="Open Sans"/>
          <w:color w:val="auto"/>
          <w:sz w:val="20"/>
          <w:szCs w:val="20"/>
        </w:rPr>
      </w:pPr>
      <w:r w:rsidRPr="00D119A7">
        <w:rPr>
          <w:rFonts w:ascii="Open Sans" w:hAnsi="Open Sans" w:cs="Open Sans"/>
          <w:color w:val="auto"/>
          <w:sz w:val="20"/>
          <w:szCs w:val="20"/>
        </w:rPr>
        <w:t>o</w:t>
      </w:r>
      <w:r w:rsidR="00FB6B3D">
        <w:rPr>
          <w:rFonts w:ascii="Open Sans" w:hAnsi="Open Sans" w:cs="Open Sans"/>
          <w:color w:val="auto"/>
          <w:sz w:val="20"/>
          <w:szCs w:val="20"/>
        </w:rPr>
        <w:t xml:space="preserve"> zmiennej konsystencji np. miksy, kleiki</w:t>
      </w:r>
      <w:r w:rsidR="004D4B1A">
        <w:rPr>
          <w:rFonts w:ascii="Open Sans" w:hAnsi="Open Sans" w:cs="Open Sans"/>
          <w:color w:val="auto"/>
          <w:sz w:val="20"/>
          <w:szCs w:val="20"/>
        </w:rPr>
        <w:t xml:space="preserve"> –</w:t>
      </w:r>
      <w:r w:rsidR="00FB6B3D">
        <w:rPr>
          <w:rFonts w:ascii="Open Sans" w:hAnsi="Open Sans" w:cs="Open Sans"/>
          <w:color w:val="auto"/>
          <w:sz w:val="20"/>
          <w:szCs w:val="20"/>
        </w:rPr>
        <w:t xml:space="preserve"> na żądanie Zamawiającego</w:t>
      </w:r>
      <w:r w:rsidRPr="00D119A7">
        <w:rPr>
          <w:rFonts w:ascii="Open Sans" w:hAnsi="Open Sans" w:cs="Open Sans"/>
          <w:color w:val="auto"/>
          <w:sz w:val="20"/>
          <w:szCs w:val="20"/>
        </w:rPr>
        <w:t>,</w:t>
      </w:r>
    </w:p>
    <w:p w14:paraId="2706F6E5" w14:textId="026B5353" w:rsidR="00A43611" w:rsidRPr="00D119A7" w:rsidRDefault="00CF7E9F" w:rsidP="00FF0844">
      <w:pPr>
        <w:pStyle w:val="Akapitzlist"/>
        <w:widowControl/>
        <w:numPr>
          <w:ilvl w:val="0"/>
          <w:numId w:val="19"/>
        </w:numPr>
        <w:shd w:val="clear" w:color="auto" w:fill="FFFFFF"/>
        <w:spacing w:after="60" w:line="276" w:lineRule="auto"/>
        <w:ind w:left="709" w:hanging="425"/>
        <w:contextualSpacing w:val="0"/>
        <w:jc w:val="both"/>
        <w:rPr>
          <w:rFonts w:ascii="Open Sans" w:hAnsi="Open Sans" w:cs="Open Sans"/>
          <w:color w:val="auto"/>
          <w:sz w:val="20"/>
          <w:szCs w:val="20"/>
        </w:rPr>
      </w:pPr>
      <w:r w:rsidRPr="00D119A7">
        <w:rPr>
          <w:rFonts w:ascii="Open Sans" w:hAnsi="Open Sans" w:cs="Open Sans"/>
          <w:color w:val="auto"/>
          <w:sz w:val="20"/>
          <w:szCs w:val="20"/>
        </w:rPr>
        <w:t>lekkostr</w:t>
      </w:r>
      <w:r w:rsidR="00FB6B3D">
        <w:rPr>
          <w:rFonts w:ascii="Open Sans" w:hAnsi="Open Sans" w:cs="Open Sans"/>
          <w:color w:val="auto"/>
          <w:sz w:val="20"/>
          <w:szCs w:val="20"/>
        </w:rPr>
        <w:t>awna z ograniczeniem tłuszczu (</w:t>
      </w:r>
      <w:r w:rsidRPr="00D119A7">
        <w:rPr>
          <w:rFonts w:ascii="Open Sans" w:hAnsi="Open Sans" w:cs="Open Sans"/>
          <w:color w:val="auto"/>
          <w:sz w:val="20"/>
          <w:szCs w:val="20"/>
        </w:rPr>
        <w:t>trzustkowa),</w:t>
      </w:r>
    </w:p>
    <w:p w14:paraId="6A683A24" w14:textId="709FEC55" w:rsidR="00FB6B3D" w:rsidRDefault="00FB6B3D" w:rsidP="00FF0844">
      <w:pPr>
        <w:pStyle w:val="Akapitzlist"/>
        <w:widowControl/>
        <w:numPr>
          <w:ilvl w:val="0"/>
          <w:numId w:val="19"/>
        </w:numPr>
        <w:shd w:val="clear" w:color="auto" w:fill="FFFFFF"/>
        <w:spacing w:after="60" w:line="276" w:lineRule="auto"/>
        <w:ind w:left="709" w:hanging="425"/>
        <w:contextualSpacing w:val="0"/>
        <w:jc w:val="both"/>
        <w:rPr>
          <w:rFonts w:ascii="Open Sans" w:hAnsi="Open Sans" w:cs="Open Sans"/>
          <w:color w:val="auto"/>
          <w:sz w:val="20"/>
          <w:szCs w:val="20"/>
        </w:rPr>
      </w:pPr>
      <w:r>
        <w:rPr>
          <w:rFonts w:ascii="Open Sans" w:hAnsi="Open Sans" w:cs="Open Sans"/>
          <w:color w:val="auto"/>
          <w:sz w:val="20"/>
          <w:szCs w:val="20"/>
        </w:rPr>
        <w:t>wątrobowa,</w:t>
      </w:r>
    </w:p>
    <w:p w14:paraId="2706F6E7" w14:textId="77777777" w:rsidR="00A43611" w:rsidRDefault="00CF7E9F" w:rsidP="00FF0844">
      <w:pPr>
        <w:pStyle w:val="Akapitzlist"/>
        <w:widowControl/>
        <w:numPr>
          <w:ilvl w:val="0"/>
          <w:numId w:val="19"/>
        </w:numPr>
        <w:shd w:val="clear" w:color="auto" w:fill="FFFFFF"/>
        <w:spacing w:after="60" w:line="276" w:lineRule="auto"/>
        <w:ind w:left="709" w:hanging="425"/>
        <w:contextualSpacing w:val="0"/>
        <w:jc w:val="both"/>
        <w:rPr>
          <w:rFonts w:ascii="Open Sans" w:hAnsi="Open Sans" w:cs="Open Sans"/>
          <w:color w:val="auto"/>
          <w:sz w:val="20"/>
          <w:szCs w:val="20"/>
        </w:rPr>
      </w:pPr>
      <w:r w:rsidRPr="00D119A7">
        <w:rPr>
          <w:rFonts w:ascii="Open Sans" w:hAnsi="Open Sans" w:cs="Open Sans"/>
          <w:color w:val="auto"/>
          <w:sz w:val="20"/>
          <w:szCs w:val="20"/>
        </w:rPr>
        <w:t>bezmleczna,</w:t>
      </w:r>
    </w:p>
    <w:p w14:paraId="423A6920" w14:textId="55DFBEED" w:rsidR="00FB6B3D" w:rsidRPr="00D119A7" w:rsidRDefault="00FB6B3D" w:rsidP="00FF0844">
      <w:pPr>
        <w:pStyle w:val="Akapitzlist"/>
        <w:widowControl/>
        <w:numPr>
          <w:ilvl w:val="0"/>
          <w:numId w:val="19"/>
        </w:numPr>
        <w:shd w:val="clear" w:color="auto" w:fill="FFFFFF"/>
        <w:spacing w:after="60" w:line="276" w:lineRule="auto"/>
        <w:ind w:left="709" w:hanging="425"/>
        <w:contextualSpacing w:val="0"/>
        <w:jc w:val="both"/>
        <w:rPr>
          <w:rFonts w:ascii="Open Sans" w:hAnsi="Open Sans" w:cs="Open Sans"/>
          <w:color w:val="auto"/>
          <w:sz w:val="20"/>
          <w:szCs w:val="20"/>
        </w:rPr>
      </w:pPr>
      <w:r>
        <w:rPr>
          <w:rFonts w:ascii="Open Sans" w:hAnsi="Open Sans" w:cs="Open Sans"/>
          <w:color w:val="auto"/>
          <w:sz w:val="20"/>
          <w:szCs w:val="20"/>
        </w:rPr>
        <w:t>moczanowa,</w:t>
      </w:r>
    </w:p>
    <w:p w14:paraId="2706F6E8" w14:textId="51E5E8B3" w:rsidR="00A43611" w:rsidRDefault="00FB6B3D" w:rsidP="00FF0844">
      <w:pPr>
        <w:pStyle w:val="Akapitzlist"/>
        <w:widowControl/>
        <w:numPr>
          <w:ilvl w:val="0"/>
          <w:numId w:val="19"/>
        </w:numPr>
        <w:shd w:val="clear" w:color="auto" w:fill="FFFFFF"/>
        <w:spacing w:after="60" w:line="276" w:lineRule="auto"/>
        <w:ind w:left="709" w:hanging="425"/>
        <w:contextualSpacing w:val="0"/>
        <w:jc w:val="both"/>
        <w:rPr>
          <w:rFonts w:ascii="Open Sans" w:hAnsi="Open Sans" w:cs="Open Sans"/>
          <w:color w:val="auto"/>
          <w:sz w:val="20"/>
          <w:szCs w:val="20"/>
        </w:rPr>
      </w:pPr>
      <w:r>
        <w:rPr>
          <w:rFonts w:ascii="Open Sans" w:hAnsi="Open Sans" w:cs="Open Sans"/>
          <w:color w:val="auto"/>
          <w:sz w:val="20"/>
          <w:szCs w:val="20"/>
        </w:rPr>
        <w:t>bezglutenowa</w:t>
      </w:r>
      <w:r w:rsidR="00CF7E9F" w:rsidRPr="00D119A7">
        <w:rPr>
          <w:rFonts w:ascii="Open Sans" w:hAnsi="Open Sans" w:cs="Open Sans"/>
          <w:color w:val="auto"/>
          <w:sz w:val="20"/>
          <w:szCs w:val="20"/>
        </w:rPr>
        <w:t>,</w:t>
      </w:r>
    </w:p>
    <w:p w14:paraId="2706F6E9" w14:textId="64054175" w:rsidR="00A43611" w:rsidRPr="00D119A7" w:rsidRDefault="00CF7E9F" w:rsidP="00FF0844">
      <w:pPr>
        <w:pStyle w:val="Akapitzlist"/>
        <w:widowControl/>
        <w:numPr>
          <w:ilvl w:val="0"/>
          <w:numId w:val="19"/>
        </w:numPr>
        <w:shd w:val="clear" w:color="auto" w:fill="FFFFFF"/>
        <w:spacing w:after="60" w:line="276" w:lineRule="auto"/>
        <w:ind w:left="709" w:hanging="425"/>
        <w:contextualSpacing w:val="0"/>
        <w:jc w:val="both"/>
        <w:rPr>
          <w:rFonts w:ascii="Open Sans" w:hAnsi="Open Sans" w:cs="Open Sans"/>
          <w:color w:val="auto"/>
          <w:sz w:val="20"/>
          <w:szCs w:val="20"/>
        </w:rPr>
      </w:pPr>
      <w:r w:rsidRPr="00D119A7">
        <w:rPr>
          <w:rFonts w:ascii="Open Sans" w:hAnsi="Open Sans" w:cs="Open Sans"/>
          <w:color w:val="auto"/>
          <w:sz w:val="20"/>
          <w:szCs w:val="20"/>
        </w:rPr>
        <w:t>wysokobiałkowa,</w:t>
      </w:r>
    </w:p>
    <w:p w14:paraId="2706F6EA" w14:textId="38AD0FE7" w:rsidR="00A43611" w:rsidRPr="00D119A7" w:rsidRDefault="00CF7E9F" w:rsidP="00FF0844">
      <w:pPr>
        <w:pStyle w:val="Akapitzlist"/>
        <w:widowControl/>
        <w:numPr>
          <w:ilvl w:val="0"/>
          <w:numId w:val="19"/>
        </w:numPr>
        <w:shd w:val="clear" w:color="auto" w:fill="FFFFFF"/>
        <w:spacing w:after="60" w:line="276" w:lineRule="auto"/>
        <w:ind w:left="709" w:hanging="425"/>
        <w:contextualSpacing w:val="0"/>
        <w:jc w:val="both"/>
        <w:rPr>
          <w:rFonts w:ascii="Open Sans" w:hAnsi="Open Sans" w:cs="Open Sans"/>
          <w:color w:val="auto"/>
          <w:sz w:val="20"/>
          <w:szCs w:val="20"/>
        </w:rPr>
      </w:pPr>
      <w:r w:rsidRPr="00D119A7">
        <w:rPr>
          <w:rFonts w:ascii="Open Sans" w:hAnsi="Open Sans" w:cs="Open Sans"/>
          <w:color w:val="auto"/>
          <w:sz w:val="20"/>
          <w:szCs w:val="20"/>
        </w:rPr>
        <w:t>indywidualna – specjalna</w:t>
      </w:r>
      <w:r w:rsidR="00FB6B3D">
        <w:rPr>
          <w:rFonts w:ascii="Open Sans" w:hAnsi="Open Sans" w:cs="Open Sans"/>
          <w:color w:val="auto"/>
          <w:sz w:val="20"/>
          <w:szCs w:val="20"/>
        </w:rPr>
        <w:t>,</w:t>
      </w:r>
      <w:r w:rsidRPr="00D119A7">
        <w:rPr>
          <w:rFonts w:ascii="Open Sans" w:hAnsi="Open Sans" w:cs="Open Sans"/>
          <w:color w:val="auto"/>
          <w:sz w:val="20"/>
          <w:szCs w:val="20"/>
        </w:rPr>
        <w:t xml:space="preserve"> według zaleceń lekarza.</w:t>
      </w:r>
    </w:p>
    <w:p w14:paraId="2706F6F1" w14:textId="77777777" w:rsidR="00A43611" w:rsidRPr="00D119A7" w:rsidRDefault="00CF7E9F" w:rsidP="00FF0844">
      <w:pPr>
        <w:pStyle w:val="Akapitzlist"/>
        <w:widowControl/>
        <w:numPr>
          <w:ilvl w:val="0"/>
          <w:numId w:val="18"/>
        </w:numPr>
        <w:shd w:val="clear" w:color="auto" w:fill="FFFFFF"/>
        <w:spacing w:after="120" w:line="276" w:lineRule="auto"/>
        <w:ind w:left="284" w:hanging="284"/>
        <w:contextualSpacing w:val="0"/>
        <w:jc w:val="both"/>
        <w:rPr>
          <w:rFonts w:ascii="Open Sans" w:hAnsi="Open Sans" w:cs="Open Sans"/>
          <w:color w:val="auto"/>
          <w:sz w:val="20"/>
          <w:szCs w:val="20"/>
        </w:rPr>
      </w:pPr>
      <w:r w:rsidRPr="00D119A7">
        <w:rPr>
          <w:rFonts w:ascii="Open Sans" w:hAnsi="Open Sans" w:cs="Open Sans"/>
          <w:color w:val="auto"/>
          <w:sz w:val="20"/>
          <w:szCs w:val="20"/>
        </w:rPr>
        <w:t>Posiłki powinny pokrywać całodobowe zapotrzebowanie na kalorie i podstawowe składniki odżywcze tj. białka z przewagą pochodzenia zwierzęcego, tłuszcze, witaminy oraz sole mineralne.</w:t>
      </w:r>
    </w:p>
    <w:p w14:paraId="2706F6F2" w14:textId="77777777" w:rsidR="00A43611" w:rsidRPr="00D119A7" w:rsidRDefault="00CF7E9F" w:rsidP="00FF0844">
      <w:pPr>
        <w:pStyle w:val="Akapitzlist"/>
        <w:widowControl/>
        <w:numPr>
          <w:ilvl w:val="0"/>
          <w:numId w:val="18"/>
        </w:numPr>
        <w:shd w:val="clear" w:color="auto" w:fill="FFFFFF"/>
        <w:spacing w:after="120" w:line="276" w:lineRule="auto"/>
        <w:ind w:left="284" w:hanging="284"/>
        <w:contextualSpacing w:val="0"/>
        <w:jc w:val="both"/>
        <w:rPr>
          <w:rFonts w:ascii="Open Sans" w:hAnsi="Open Sans" w:cs="Open Sans"/>
          <w:color w:val="auto"/>
          <w:sz w:val="20"/>
          <w:szCs w:val="20"/>
        </w:rPr>
      </w:pPr>
      <w:r w:rsidRPr="00D119A7">
        <w:rPr>
          <w:rFonts w:ascii="Open Sans" w:hAnsi="Open Sans" w:cs="Open Sans"/>
          <w:color w:val="auto"/>
          <w:sz w:val="20"/>
          <w:szCs w:val="20"/>
        </w:rPr>
        <w:t>Do obowiązków Wykonawcy należy:</w:t>
      </w:r>
    </w:p>
    <w:p w14:paraId="367CB426" w14:textId="5D752A61" w:rsidR="00EA2821" w:rsidRDefault="00EA2821" w:rsidP="00FF0844">
      <w:pPr>
        <w:pStyle w:val="Akapitzlist"/>
        <w:widowControl/>
        <w:numPr>
          <w:ilvl w:val="1"/>
          <w:numId w:val="20"/>
        </w:numPr>
        <w:shd w:val="clear" w:color="auto" w:fill="FFFFFF"/>
        <w:spacing w:after="60" w:line="276" w:lineRule="auto"/>
        <w:ind w:left="709" w:hanging="425"/>
        <w:contextualSpacing w:val="0"/>
        <w:jc w:val="both"/>
        <w:rPr>
          <w:rFonts w:ascii="Open Sans" w:hAnsi="Open Sans" w:cs="Open Sans"/>
          <w:color w:val="auto"/>
          <w:sz w:val="20"/>
          <w:szCs w:val="20"/>
        </w:rPr>
      </w:pPr>
      <w:r>
        <w:rPr>
          <w:rFonts w:ascii="Open Sans" w:hAnsi="Open Sans" w:cs="Open Sans"/>
          <w:color w:val="auto"/>
          <w:sz w:val="20"/>
          <w:szCs w:val="20"/>
        </w:rPr>
        <w:t xml:space="preserve">przygotowywanie i dostarczanie </w:t>
      </w:r>
      <w:r w:rsidR="00DE6E9A">
        <w:rPr>
          <w:rFonts w:ascii="Open Sans" w:hAnsi="Open Sans" w:cs="Open Sans"/>
          <w:color w:val="auto"/>
          <w:sz w:val="20"/>
          <w:szCs w:val="20"/>
        </w:rPr>
        <w:t>posiłków</w:t>
      </w:r>
      <w:r>
        <w:rPr>
          <w:rFonts w:ascii="Open Sans" w:hAnsi="Open Sans" w:cs="Open Sans"/>
          <w:color w:val="auto"/>
          <w:sz w:val="20"/>
          <w:szCs w:val="20"/>
        </w:rPr>
        <w:t xml:space="preserve"> z zachowaniem wymogów sanitarno-epidemiologicznych w zakresie personelu i warunków produkcji, zgodnie z obowiązującymi przepisami,</w:t>
      </w:r>
    </w:p>
    <w:p w14:paraId="49EACEEF" w14:textId="565C6D39" w:rsidR="00EA2821" w:rsidRDefault="00EA2821" w:rsidP="00FF0844">
      <w:pPr>
        <w:pStyle w:val="Akapitzlist"/>
        <w:widowControl/>
        <w:numPr>
          <w:ilvl w:val="1"/>
          <w:numId w:val="20"/>
        </w:numPr>
        <w:shd w:val="clear" w:color="auto" w:fill="FFFFFF"/>
        <w:spacing w:after="60" w:line="276" w:lineRule="auto"/>
        <w:ind w:left="709" w:hanging="425"/>
        <w:contextualSpacing w:val="0"/>
        <w:jc w:val="both"/>
        <w:rPr>
          <w:rFonts w:ascii="Open Sans" w:hAnsi="Open Sans" w:cs="Open Sans"/>
          <w:color w:val="auto"/>
          <w:sz w:val="20"/>
          <w:szCs w:val="20"/>
        </w:rPr>
      </w:pPr>
      <w:r>
        <w:rPr>
          <w:rFonts w:ascii="Open Sans" w:hAnsi="Open Sans" w:cs="Open Sans"/>
          <w:color w:val="auto"/>
          <w:sz w:val="20"/>
          <w:szCs w:val="20"/>
        </w:rPr>
        <w:t xml:space="preserve">udostępnianie na wniosek Zamawiającego dokumentów potwierdzających wprowadzenie HACCP, GHP, GMP oraz dokumentów potwierdzających posiadanie aktualnych zaświadczeń </w:t>
      </w:r>
      <w:r w:rsidR="001F52B4">
        <w:rPr>
          <w:rFonts w:ascii="Open Sans" w:hAnsi="Open Sans" w:cs="Open Sans"/>
          <w:color w:val="auto"/>
          <w:sz w:val="20"/>
          <w:szCs w:val="20"/>
        </w:rPr>
        <w:t xml:space="preserve">lekarskich </w:t>
      </w:r>
      <w:r w:rsidR="0007081D">
        <w:rPr>
          <w:rFonts w:ascii="Open Sans" w:hAnsi="Open Sans" w:cs="Open Sans"/>
          <w:color w:val="auto"/>
          <w:sz w:val="20"/>
          <w:szCs w:val="20"/>
        </w:rPr>
        <w:t>o </w:t>
      </w:r>
      <w:r>
        <w:rPr>
          <w:rFonts w:ascii="Open Sans" w:hAnsi="Open Sans" w:cs="Open Sans"/>
          <w:color w:val="auto"/>
          <w:sz w:val="20"/>
          <w:szCs w:val="20"/>
        </w:rPr>
        <w:t>dopuszczeniu do pracy i zaświadczeń do celów sanitarno-epidemiologicznych, przez osoby biorące udział w przygotowywaniu i produkcji posiłków</w:t>
      </w:r>
      <w:r w:rsidR="001F52B4">
        <w:rPr>
          <w:rFonts w:ascii="Open Sans" w:hAnsi="Open Sans" w:cs="Open Sans"/>
          <w:color w:val="auto"/>
          <w:sz w:val="20"/>
          <w:szCs w:val="20"/>
        </w:rPr>
        <w:t>,</w:t>
      </w:r>
    </w:p>
    <w:p w14:paraId="3B99C059" w14:textId="03809789" w:rsidR="00EA2821" w:rsidRDefault="001F52B4" w:rsidP="00FF0844">
      <w:pPr>
        <w:pStyle w:val="Akapitzlist"/>
        <w:widowControl/>
        <w:numPr>
          <w:ilvl w:val="1"/>
          <w:numId w:val="20"/>
        </w:numPr>
        <w:shd w:val="clear" w:color="auto" w:fill="FFFFFF"/>
        <w:spacing w:after="60" w:line="276" w:lineRule="auto"/>
        <w:ind w:left="709" w:hanging="425"/>
        <w:contextualSpacing w:val="0"/>
        <w:jc w:val="both"/>
        <w:rPr>
          <w:rFonts w:ascii="Open Sans" w:hAnsi="Open Sans" w:cs="Open Sans"/>
          <w:color w:val="auto"/>
          <w:sz w:val="20"/>
          <w:szCs w:val="20"/>
        </w:rPr>
      </w:pPr>
      <w:r>
        <w:rPr>
          <w:rFonts w:ascii="Open Sans" w:hAnsi="Open Sans" w:cs="Open Sans"/>
          <w:color w:val="auto"/>
          <w:sz w:val="20"/>
          <w:szCs w:val="20"/>
        </w:rPr>
        <w:t>wyposażenie osób biorących udział w realizacji zamówienia w odpowiednie obuwie, odzież roboczą i ochronną, zgodnie z przepisami BHP i obowiązującymi normami,</w:t>
      </w:r>
    </w:p>
    <w:p w14:paraId="2706F6F6" w14:textId="5D235928" w:rsidR="00A43611" w:rsidRPr="00D119A7" w:rsidRDefault="00CF7E9F" w:rsidP="00FF0844">
      <w:pPr>
        <w:pStyle w:val="Akapitzlist"/>
        <w:widowControl/>
        <w:numPr>
          <w:ilvl w:val="1"/>
          <w:numId w:val="20"/>
        </w:numPr>
        <w:shd w:val="clear" w:color="auto" w:fill="FFFFFF"/>
        <w:spacing w:after="60" w:line="276" w:lineRule="auto"/>
        <w:ind w:left="709" w:hanging="425"/>
        <w:contextualSpacing w:val="0"/>
        <w:jc w:val="both"/>
        <w:rPr>
          <w:rFonts w:ascii="Open Sans" w:hAnsi="Open Sans" w:cs="Open Sans"/>
          <w:color w:val="auto"/>
          <w:sz w:val="20"/>
          <w:szCs w:val="20"/>
        </w:rPr>
      </w:pPr>
      <w:r w:rsidRPr="00D119A7">
        <w:rPr>
          <w:rFonts w:ascii="Open Sans" w:hAnsi="Open Sans" w:cs="Open Sans"/>
          <w:color w:val="auto"/>
          <w:sz w:val="20"/>
          <w:szCs w:val="20"/>
        </w:rPr>
        <w:t xml:space="preserve">właściwe przechowywanie środków spożywczych (między innymi z uwzględnieniem segregacji, utrzymania odpowiedniej temperatury i innych warunków </w:t>
      </w:r>
      <w:r w:rsidR="001F52B4">
        <w:rPr>
          <w:rFonts w:ascii="Open Sans" w:hAnsi="Open Sans" w:cs="Open Sans"/>
          <w:color w:val="auto"/>
          <w:sz w:val="20"/>
          <w:szCs w:val="20"/>
        </w:rPr>
        <w:t>przechowywania, stanu opakowań),</w:t>
      </w:r>
    </w:p>
    <w:p w14:paraId="2706F6F7" w14:textId="77777777" w:rsidR="00A43611" w:rsidRPr="00D119A7" w:rsidRDefault="00CF7E9F" w:rsidP="00FF0844">
      <w:pPr>
        <w:pStyle w:val="Akapitzlist"/>
        <w:widowControl/>
        <w:numPr>
          <w:ilvl w:val="1"/>
          <w:numId w:val="20"/>
        </w:numPr>
        <w:shd w:val="clear" w:color="auto" w:fill="FFFFFF"/>
        <w:spacing w:after="60" w:line="276" w:lineRule="auto"/>
        <w:ind w:left="709" w:hanging="425"/>
        <w:contextualSpacing w:val="0"/>
        <w:jc w:val="both"/>
        <w:rPr>
          <w:rFonts w:ascii="Open Sans" w:hAnsi="Open Sans" w:cs="Open Sans"/>
          <w:color w:val="auto"/>
          <w:sz w:val="20"/>
          <w:szCs w:val="20"/>
        </w:rPr>
      </w:pPr>
      <w:r w:rsidRPr="00D119A7">
        <w:rPr>
          <w:rFonts w:ascii="Open Sans" w:hAnsi="Open Sans" w:cs="Open Sans"/>
          <w:color w:val="auto"/>
          <w:sz w:val="20"/>
          <w:szCs w:val="20"/>
        </w:rPr>
        <w:t xml:space="preserve">przestrzeganie terminów ważności artykułów spożywczych, </w:t>
      </w:r>
    </w:p>
    <w:p w14:paraId="2706F6F8" w14:textId="045443D1" w:rsidR="00A43611" w:rsidRPr="00D119A7" w:rsidRDefault="00CF7E9F" w:rsidP="00FF0844">
      <w:pPr>
        <w:pStyle w:val="Akapitzlist"/>
        <w:widowControl/>
        <w:numPr>
          <w:ilvl w:val="1"/>
          <w:numId w:val="20"/>
        </w:numPr>
        <w:shd w:val="clear" w:color="auto" w:fill="FFFFFF"/>
        <w:spacing w:after="60" w:line="276" w:lineRule="auto"/>
        <w:ind w:left="709" w:hanging="425"/>
        <w:contextualSpacing w:val="0"/>
        <w:jc w:val="both"/>
        <w:rPr>
          <w:rFonts w:ascii="Open Sans" w:hAnsi="Open Sans" w:cs="Open Sans"/>
          <w:color w:val="auto"/>
          <w:sz w:val="20"/>
          <w:szCs w:val="20"/>
        </w:rPr>
      </w:pPr>
      <w:r w:rsidRPr="00D119A7">
        <w:rPr>
          <w:rFonts w:ascii="Open Sans" w:hAnsi="Open Sans" w:cs="Open Sans"/>
          <w:color w:val="auto"/>
          <w:sz w:val="20"/>
          <w:szCs w:val="20"/>
        </w:rPr>
        <w:t>przestrzeganie higieny produkcji</w:t>
      </w:r>
      <w:r w:rsidR="00EA2821">
        <w:rPr>
          <w:rFonts w:ascii="Open Sans" w:hAnsi="Open Sans" w:cs="Open Sans"/>
          <w:color w:val="auto"/>
          <w:sz w:val="20"/>
          <w:szCs w:val="20"/>
        </w:rPr>
        <w:t>,</w:t>
      </w:r>
    </w:p>
    <w:p w14:paraId="4C494933" w14:textId="66D82890" w:rsidR="001F52B4" w:rsidRPr="001F52B4" w:rsidRDefault="00CF7E9F" w:rsidP="00FF0844">
      <w:pPr>
        <w:pStyle w:val="Akapitzlist"/>
        <w:widowControl/>
        <w:numPr>
          <w:ilvl w:val="1"/>
          <w:numId w:val="20"/>
        </w:numPr>
        <w:shd w:val="clear" w:color="auto" w:fill="FFFFFF"/>
        <w:spacing w:after="60" w:line="276" w:lineRule="auto"/>
        <w:ind w:left="709" w:hanging="425"/>
        <w:contextualSpacing w:val="0"/>
        <w:jc w:val="both"/>
        <w:rPr>
          <w:rFonts w:ascii="Open Sans" w:hAnsi="Open Sans" w:cs="Open Sans"/>
          <w:color w:val="auto"/>
          <w:sz w:val="20"/>
          <w:szCs w:val="20"/>
        </w:rPr>
      </w:pPr>
      <w:r w:rsidRPr="00D119A7">
        <w:rPr>
          <w:rFonts w:ascii="Open Sans" w:hAnsi="Open Sans" w:cs="Open Sans"/>
          <w:color w:val="auto"/>
          <w:sz w:val="20"/>
          <w:szCs w:val="20"/>
        </w:rPr>
        <w:t>przestrzeg</w:t>
      </w:r>
      <w:r w:rsidR="00EA2821">
        <w:rPr>
          <w:rFonts w:ascii="Open Sans" w:hAnsi="Open Sans" w:cs="Open Sans"/>
          <w:color w:val="auto"/>
          <w:sz w:val="20"/>
          <w:szCs w:val="20"/>
        </w:rPr>
        <w:t>anie sposobu wydawania żywności,</w:t>
      </w:r>
    </w:p>
    <w:p w14:paraId="0D990F08" w14:textId="77777777" w:rsidR="001F52B4" w:rsidRDefault="00CF7E9F" w:rsidP="00FF0844">
      <w:pPr>
        <w:pStyle w:val="Akapitzlist"/>
        <w:widowControl/>
        <w:numPr>
          <w:ilvl w:val="1"/>
          <w:numId w:val="20"/>
        </w:numPr>
        <w:shd w:val="clear" w:color="auto" w:fill="FFFFFF"/>
        <w:spacing w:after="60" w:line="276" w:lineRule="auto"/>
        <w:ind w:left="709" w:hanging="425"/>
        <w:contextualSpacing w:val="0"/>
        <w:jc w:val="both"/>
        <w:rPr>
          <w:rFonts w:ascii="Open Sans" w:hAnsi="Open Sans" w:cs="Open Sans"/>
          <w:color w:val="auto"/>
          <w:sz w:val="20"/>
          <w:szCs w:val="20"/>
        </w:rPr>
      </w:pPr>
      <w:r w:rsidRPr="00D119A7">
        <w:rPr>
          <w:rFonts w:ascii="Open Sans" w:hAnsi="Open Sans" w:cs="Open Sans"/>
          <w:color w:val="auto"/>
          <w:sz w:val="20"/>
          <w:szCs w:val="20"/>
        </w:rPr>
        <w:t>dokonywanie jakościowej i ilościowej oceny sposobu żywienia</w:t>
      </w:r>
      <w:r w:rsidR="001F52B4">
        <w:rPr>
          <w:rFonts w:ascii="Open Sans" w:hAnsi="Open Sans" w:cs="Open Sans"/>
          <w:color w:val="auto"/>
          <w:sz w:val="20"/>
          <w:szCs w:val="20"/>
        </w:rPr>
        <w:t>,</w:t>
      </w:r>
    </w:p>
    <w:p w14:paraId="2706F6FA" w14:textId="6FD15764" w:rsidR="00A43611" w:rsidRPr="00D119A7" w:rsidRDefault="001F52B4">
      <w:pPr>
        <w:pStyle w:val="Akapitzlist"/>
        <w:widowControl/>
        <w:numPr>
          <w:ilvl w:val="1"/>
          <w:numId w:val="20"/>
        </w:numPr>
        <w:shd w:val="clear" w:color="auto" w:fill="FFFFFF"/>
        <w:spacing w:after="120" w:line="276" w:lineRule="auto"/>
        <w:ind w:left="709" w:hanging="425"/>
        <w:contextualSpacing w:val="0"/>
        <w:jc w:val="both"/>
        <w:rPr>
          <w:rFonts w:ascii="Open Sans" w:hAnsi="Open Sans" w:cs="Open Sans"/>
          <w:color w:val="auto"/>
          <w:sz w:val="20"/>
          <w:szCs w:val="20"/>
        </w:rPr>
      </w:pPr>
      <w:r>
        <w:rPr>
          <w:rFonts w:ascii="Open Sans" w:hAnsi="Open Sans" w:cs="Open Sans"/>
          <w:color w:val="auto"/>
          <w:sz w:val="20"/>
          <w:szCs w:val="20"/>
        </w:rPr>
        <w:t>pobieranie i przechowywanie próbek żywnościowych zgodnie z Rozporządzeniem Ministra Zdrowia z dnia 17 kwietnia 2007 r. w sprawie pobierania i przechowywania próbek żywności przez zakłady żywienia zbiorowego typu zamkniętego (Dz.U.</w:t>
      </w:r>
      <w:r w:rsidR="0007081D">
        <w:rPr>
          <w:rFonts w:ascii="Open Sans" w:hAnsi="Open Sans" w:cs="Open Sans"/>
          <w:color w:val="auto"/>
          <w:sz w:val="20"/>
          <w:szCs w:val="20"/>
        </w:rPr>
        <w:t xml:space="preserve"> 2007r.,</w:t>
      </w:r>
      <w:r>
        <w:rPr>
          <w:rFonts w:ascii="Open Sans" w:hAnsi="Open Sans" w:cs="Open Sans"/>
          <w:color w:val="auto"/>
          <w:sz w:val="20"/>
          <w:szCs w:val="20"/>
        </w:rPr>
        <w:t xml:space="preserve"> Nr</w:t>
      </w:r>
      <w:r w:rsidR="0016041A">
        <w:rPr>
          <w:rFonts w:ascii="Open Sans" w:hAnsi="Open Sans" w:cs="Open Sans"/>
          <w:color w:val="auto"/>
          <w:sz w:val="20"/>
          <w:szCs w:val="20"/>
        </w:rPr>
        <w:t> </w:t>
      </w:r>
      <w:r>
        <w:rPr>
          <w:rFonts w:ascii="Open Sans" w:hAnsi="Open Sans" w:cs="Open Sans"/>
          <w:color w:val="auto"/>
          <w:sz w:val="20"/>
          <w:szCs w:val="20"/>
        </w:rPr>
        <w:t>80, poz. 545)</w:t>
      </w:r>
      <w:r w:rsidR="00CF7E9F" w:rsidRPr="00D119A7">
        <w:rPr>
          <w:rFonts w:ascii="Open Sans" w:hAnsi="Open Sans" w:cs="Open Sans"/>
          <w:color w:val="auto"/>
          <w:sz w:val="20"/>
          <w:szCs w:val="20"/>
        </w:rPr>
        <w:t xml:space="preserve">. </w:t>
      </w:r>
    </w:p>
    <w:p w14:paraId="536AAF90" w14:textId="62C9CDBC" w:rsidR="001F52B4" w:rsidRPr="001F52B4" w:rsidRDefault="001F52B4" w:rsidP="00FF0844">
      <w:pPr>
        <w:pStyle w:val="Akapitzlist"/>
        <w:widowControl/>
        <w:numPr>
          <w:ilvl w:val="0"/>
          <w:numId w:val="18"/>
        </w:numPr>
        <w:spacing w:after="120" w:line="276" w:lineRule="auto"/>
        <w:ind w:left="284" w:hanging="284"/>
        <w:contextualSpacing w:val="0"/>
        <w:jc w:val="both"/>
        <w:rPr>
          <w:rFonts w:ascii="Open Sans" w:hAnsi="Open Sans" w:cs="Open Sans"/>
          <w:color w:val="auto"/>
          <w:sz w:val="20"/>
          <w:szCs w:val="20"/>
          <w:lang w:val="x-none"/>
        </w:rPr>
      </w:pPr>
      <w:r>
        <w:rPr>
          <w:rFonts w:ascii="Open Sans" w:hAnsi="Open Sans" w:cs="Open Sans"/>
          <w:color w:val="auto"/>
          <w:sz w:val="20"/>
          <w:szCs w:val="20"/>
        </w:rPr>
        <w:t xml:space="preserve">Wykonawca na życzenie Zamawiającego zobowiązany jest do udostępnienia upoważnionemu </w:t>
      </w:r>
      <w:r w:rsidR="00DE6E9A">
        <w:rPr>
          <w:rFonts w:ascii="Open Sans" w:hAnsi="Open Sans" w:cs="Open Sans"/>
          <w:color w:val="auto"/>
          <w:sz w:val="20"/>
          <w:szCs w:val="20"/>
        </w:rPr>
        <w:t>przedstawicielowi Zamawiającego</w:t>
      </w:r>
      <w:r>
        <w:rPr>
          <w:rFonts w:ascii="Open Sans" w:hAnsi="Open Sans" w:cs="Open Sans"/>
          <w:color w:val="auto"/>
          <w:sz w:val="20"/>
          <w:szCs w:val="20"/>
        </w:rPr>
        <w:t xml:space="preserve"> posiłku do degustacji, w celu dokonania kontroli.</w:t>
      </w:r>
    </w:p>
    <w:p w14:paraId="7C3BC6F0" w14:textId="0048EE60" w:rsidR="001F52B4" w:rsidRPr="001A1403" w:rsidRDefault="001F52B4" w:rsidP="00FF0844">
      <w:pPr>
        <w:pStyle w:val="Akapitzlist"/>
        <w:widowControl/>
        <w:numPr>
          <w:ilvl w:val="0"/>
          <w:numId w:val="18"/>
        </w:numPr>
        <w:spacing w:after="120" w:line="276" w:lineRule="auto"/>
        <w:ind w:left="284" w:hanging="284"/>
        <w:contextualSpacing w:val="0"/>
        <w:jc w:val="both"/>
        <w:rPr>
          <w:rFonts w:ascii="Open Sans" w:hAnsi="Open Sans" w:cs="Open Sans"/>
          <w:color w:val="auto"/>
          <w:sz w:val="20"/>
          <w:szCs w:val="20"/>
          <w:lang w:val="x-none"/>
        </w:rPr>
      </w:pPr>
      <w:r>
        <w:rPr>
          <w:rFonts w:ascii="Open Sans" w:hAnsi="Open Sans" w:cs="Open Sans"/>
          <w:color w:val="auto"/>
          <w:sz w:val="20"/>
          <w:szCs w:val="20"/>
        </w:rPr>
        <w:t>Wykonawca udostępni</w:t>
      </w:r>
      <w:r w:rsidR="001A1403">
        <w:rPr>
          <w:rFonts w:ascii="Open Sans" w:hAnsi="Open Sans" w:cs="Open Sans"/>
          <w:color w:val="auto"/>
          <w:sz w:val="20"/>
          <w:szCs w:val="20"/>
        </w:rPr>
        <w:t xml:space="preserve"> odrębnie</w:t>
      </w:r>
      <w:r>
        <w:rPr>
          <w:rFonts w:ascii="Open Sans" w:hAnsi="Open Sans" w:cs="Open Sans"/>
          <w:color w:val="auto"/>
          <w:sz w:val="20"/>
          <w:szCs w:val="20"/>
        </w:rPr>
        <w:t xml:space="preserve"> płatne posiłki pracownikom DPS</w:t>
      </w:r>
      <w:r w:rsidR="0007081D">
        <w:rPr>
          <w:rFonts w:ascii="Open Sans" w:hAnsi="Open Sans" w:cs="Open Sans"/>
          <w:color w:val="auto"/>
          <w:sz w:val="20"/>
          <w:szCs w:val="20"/>
        </w:rPr>
        <w:t xml:space="preserve"> </w:t>
      </w:r>
      <w:r w:rsidR="0007081D" w:rsidRPr="00497CCE">
        <w:rPr>
          <w:rFonts w:ascii="Open Sans" w:hAnsi="Open Sans" w:cs="Open Sans"/>
          <w:color w:val="auto"/>
          <w:sz w:val="20"/>
          <w:szCs w:val="20"/>
        </w:rPr>
        <w:t>i filii</w:t>
      </w:r>
      <w:r>
        <w:rPr>
          <w:rFonts w:ascii="Open Sans" w:hAnsi="Open Sans" w:cs="Open Sans"/>
          <w:color w:val="auto"/>
          <w:sz w:val="20"/>
          <w:szCs w:val="20"/>
        </w:rPr>
        <w:t xml:space="preserve">, którzy się o to zwrócą. Opłaty </w:t>
      </w:r>
      <w:r w:rsidR="00424DF7">
        <w:rPr>
          <w:rFonts w:ascii="Open Sans" w:hAnsi="Open Sans" w:cs="Open Sans"/>
          <w:color w:val="auto"/>
          <w:sz w:val="20"/>
          <w:szCs w:val="20"/>
        </w:rPr>
        <w:t>za </w:t>
      </w:r>
      <w:r>
        <w:rPr>
          <w:rFonts w:ascii="Open Sans" w:hAnsi="Open Sans" w:cs="Open Sans"/>
          <w:color w:val="auto"/>
          <w:sz w:val="20"/>
          <w:szCs w:val="20"/>
        </w:rPr>
        <w:t>te posiłki poniosą osoby zamawiające bezpośrednio u Wykonawcy. Aktualnie z</w:t>
      </w:r>
      <w:r w:rsidR="0016041A">
        <w:rPr>
          <w:rFonts w:ascii="Open Sans" w:hAnsi="Open Sans" w:cs="Open Sans"/>
          <w:color w:val="auto"/>
          <w:sz w:val="20"/>
          <w:szCs w:val="20"/>
        </w:rPr>
        <w:t> </w:t>
      </w:r>
      <w:r>
        <w:rPr>
          <w:rFonts w:ascii="Open Sans" w:hAnsi="Open Sans" w:cs="Open Sans"/>
          <w:color w:val="auto"/>
          <w:sz w:val="20"/>
          <w:szCs w:val="20"/>
        </w:rPr>
        <w:t>posiłków takich sporadycznie korzysta 2-3 pracowników DPS.</w:t>
      </w:r>
    </w:p>
    <w:p w14:paraId="7A575A16" w14:textId="42422FAD" w:rsidR="001A1403" w:rsidRPr="001F52B4" w:rsidRDefault="001A1403" w:rsidP="00FF0844">
      <w:pPr>
        <w:pStyle w:val="Akapitzlist"/>
        <w:widowControl/>
        <w:numPr>
          <w:ilvl w:val="0"/>
          <w:numId w:val="18"/>
        </w:numPr>
        <w:spacing w:after="120" w:line="276" w:lineRule="auto"/>
        <w:ind w:left="284" w:hanging="284"/>
        <w:contextualSpacing w:val="0"/>
        <w:jc w:val="both"/>
        <w:rPr>
          <w:rFonts w:ascii="Open Sans" w:hAnsi="Open Sans" w:cs="Open Sans"/>
          <w:color w:val="auto"/>
          <w:sz w:val="20"/>
          <w:szCs w:val="20"/>
          <w:lang w:val="x-none"/>
        </w:rPr>
      </w:pPr>
      <w:r>
        <w:rPr>
          <w:rFonts w:ascii="Open Sans" w:hAnsi="Open Sans" w:cs="Open Sans"/>
          <w:color w:val="auto"/>
          <w:sz w:val="20"/>
          <w:szCs w:val="20"/>
        </w:rPr>
        <w:t>Wykonawca zapewni dostę</w:t>
      </w:r>
      <w:r w:rsidR="009C2ADF">
        <w:rPr>
          <w:rFonts w:ascii="Open Sans" w:hAnsi="Open Sans" w:cs="Open Sans"/>
          <w:color w:val="auto"/>
          <w:sz w:val="20"/>
          <w:szCs w:val="20"/>
        </w:rPr>
        <w:t>p</w:t>
      </w:r>
      <w:r w:rsidRPr="001A1403">
        <w:rPr>
          <w:rFonts w:ascii="Open Sans" w:hAnsi="Open Sans" w:cs="Open Sans"/>
          <w:color w:val="auto"/>
          <w:sz w:val="20"/>
          <w:szCs w:val="20"/>
        </w:rPr>
        <w:t xml:space="preserve"> przez całą dobę do podstawowych produktów żywnościowych i</w:t>
      </w:r>
      <w:r w:rsidR="0016041A">
        <w:rPr>
          <w:rFonts w:ascii="Open Sans" w:hAnsi="Open Sans" w:cs="Open Sans"/>
          <w:color w:val="auto"/>
          <w:sz w:val="20"/>
          <w:szCs w:val="20"/>
        </w:rPr>
        <w:t> </w:t>
      </w:r>
      <w:r w:rsidRPr="001A1403">
        <w:rPr>
          <w:rFonts w:ascii="Open Sans" w:hAnsi="Open Sans" w:cs="Open Sans"/>
          <w:color w:val="auto"/>
          <w:sz w:val="20"/>
          <w:szCs w:val="20"/>
        </w:rPr>
        <w:t xml:space="preserve">napojów (chleb, masło, dżem, herbata) oraz możliwość wyboru zestawu posiłków lub </w:t>
      </w:r>
      <w:r>
        <w:rPr>
          <w:rFonts w:ascii="Open Sans" w:hAnsi="Open Sans" w:cs="Open Sans"/>
          <w:color w:val="auto"/>
          <w:sz w:val="20"/>
          <w:szCs w:val="20"/>
        </w:rPr>
        <w:t>otrzymania posiłku dodatkowego z</w:t>
      </w:r>
      <w:r w:rsidRPr="001A1403">
        <w:rPr>
          <w:rFonts w:ascii="Open Sans" w:hAnsi="Open Sans" w:cs="Open Sans"/>
          <w:color w:val="auto"/>
          <w:sz w:val="20"/>
          <w:szCs w:val="20"/>
        </w:rPr>
        <w:t xml:space="preserve">godnie z Rozporządzeniem Ministra </w:t>
      </w:r>
      <w:r w:rsidR="0007081D">
        <w:rPr>
          <w:rFonts w:ascii="Open Sans" w:hAnsi="Open Sans" w:cs="Open Sans"/>
          <w:color w:val="auto"/>
          <w:sz w:val="20"/>
          <w:szCs w:val="20"/>
        </w:rPr>
        <w:t xml:space="preserve">Pracy i </w:t>
      </w:r>
      <w:r w:rsidRPr="001A1403">
        <w:rPr>
          <w:rFonts w:ascii="Open Sans" w:hAnsi="Open Sans" w:cs="Open Sans"/>
          <w:color w:val="auto"/>
          <w:sz w:val="20"/>
          <w:szCs w:val="20"/>
        </w:rPr>
        <w:t>Polityki Społecznej z dnia 23 sierpnia 2012</w:t>
      </w:r>
      <w:r>
        <w:rPr>
          <w:rFonts w:ascii="Open Sans" w:hAnsi="Open Sans" w:cs="Open Sans"/>
          <w:color w:val="auto"/>
          <w:sz w:val="20"/>
          <w:szCs w:val="20"/>
        </w:rPr>
        <w:t xml:space="preserve"> </w:t>
      </w:r>
      <w:r w:rsidRPr="001A1403">
        <w:rPr>
          <w:rFonts w:ascii="Open Sans" w:hAnsi="Open Sans" w:cs="Open Sans"/>
          <w:color w:val="auto"/>
          <w:sz w:val="20"/>
          <w:szCs w:val="20"/>
        </w:rPr>
        <w:t xml:space="preserve">r. </w:t>
      </w:r>
      <w:r w:rsidR="00AB3247" w:rsidRPr="001A1403">
        <w:rPr>
          <w:rFonts w:ascii="Open Sans" w:hAnsi="Open Sans" w:cs="Open Sans"/>
          <w:color w:val="auto"/>
          <w:sz w:val="20"/>
          <w:szCs w:val="20"/>
        </w:rPr>
        <w:t>w</w:t>
      </w:r>
      <w:r w:rsidR="00AB3247">
        <w:rPr>
          <w:rFonts w:ascii="Open Sans" w:hAnsi="Open Sans" w:cs="Open Sans"/>
          <w:color w:val="auto"/>
          <w:sz w:val="20"/>
          <w:szCs w:val="20"/>
        </w:rPr>
        <w:t> </w:t>
      </w:r>
      <w:r w:rsidRPr="001A1403">
        <w:rPr>
          <w:rFonts w:ascii="Open Sans" w:hAnsi="Open Sans" w:cs="Open Sans"/>
          <w:color w:val="auto"/>
          <w:sz w:val="20"/>
          <w:szCs w:val="20"/>
        </w:rPr>
        <w:t xml:space="preserve">sprawie domów pomocy społecznej (Dz. U. </w:t>
      </w:r>
      <w:r w:rsidR="0007081D">
        <w:rPr>
          <w:rFonts w:ascii="Open Sans" w:hAnsi="Open Sans" w:cs="Open Sans"/>
          <w:color w:val="auto"/>
          <w:sz w:val="20"/>
          <w:szCs w:val="20"/>
        </w:rPr>
        <w:t>2012</w:t>
      </w:r>
      <w:r w:rsidRPr="001A1403">
        <w:rPr>
          <w:rFonts w:ascii="Open Sans" w:hAnsi="Open Sans" w:cs="Open Sans"/>
          <w:color w:val="auto"/>
          <w:sz w:val="20"/>
          <w:szCs w:val="20"/>
        </w:rPr>
        <w:t>. poz.964)</w:t>
      </w:r>
      <w:r>
        <w:rPr>
          <w:rFonts w:ascii="Open Sans" w:hAnsi="Open Sans" w:cs="Open Sans"/>
          <w:color w:val="auto"/>
          <w:sz w:val="20"/>
          <w:szCs w:val="20"/>
        </w:rPr>
        <w:t>.</w:t>
      </w:r>
    </w:p>
    <w:p w14:paraId="72E69AEE" w14:textId="695294E7" w:rsidR="00DE6E9A" w:rsidRPr="00DE6E9A" w:rsidRDefault="00B757F9" w:rsidP="00FF0844">
      <w:pPr>
        <w:pStyle w:val="Akapitzlist"/>
        <w:widowControl/>
        <w:numPr>
          <w:ilvl w:val="0"/>
          <w:numId w:val="18"/>
        </w:numPr>
        <w:spacing w:after="120" w:line="276" w:lineRule="auto"/>
        <w:ind w:left="284" w:hanging="284"/>
        <w:contextualSpacing w:val="0"/>
        <w:jc w:val="both"/>
        <w:rPr>
          <w:rFonts w:ascii="Open Sans" w:hAnsi="Open Sans" w:cs="Open Sans"/>
          <w:color w:val="auto"/>
          <w:sz w:val="20"/>
          <w:szCs w:val="20"/>
          <w:lang w:val="x-none"/>
        </w:rPr>
      </w:pPr>
      <w:r>
        <w:rPr>
          <w:rFonts w:ascii="Open Sans" w:hAnsi="Open Sans" w:cs="Open Sans"/>
          <w:color w:val="auto"/>
          <w:sz w:val="20"/>
          <w:szCs w:val="20"/>
        </w:rPr>
        <w:t>P</w:t>
      </w:r>
      <w:r w:rsidR="00DE6E9A">
        <w:rPr>
          <w:rFonts w:ascii="Open Sans" w:hAnsi="Open Sans" w:cs="Open Sans"/>
          <w:color w:val="auto"/>
          <w:sz w:val="20"/>
          <w:szCs w:val="20"/>
        </w:rPr>
        <w:t xml:space="preserve">osiłki </w:t>
      </w:r>
      <w:r>
        <w:rPr>
          <w:rFonts w:ascii="Open Sans" w:hAnsi="Open Sans" w:cs="Open Sans"/>
          <w:color w:val="auto"/>
          <w:sz w:val="20"/>
          <w:szCs w:val="20"/>
        </w:rPr>
        <w:t xml:space="preserve">przygotowywane dla DPS </w:t>
      </w:r>
      <w:r w:rsidR="00DE6E9A">
        <w:rPr>
          <w:rFonts w:ascii="Open Sans" w:hAnsi="Open Sans" w:cs="Open Sans"/>
          <w:color w:val="auto"/>
          <w:sz w:val="20"/>
          <w:szCs w:val="20"/>
        </w:rPr>
        <w:t xml:space="preserve">będą odbierane z kuchni przez pracowników Zamawiającego. Rozdanie mieszkańcom posiłków, a następnie zwrot brudnych naczyń i termosów, należał będzie </w:t>
      </w:r>
      <w:r w:rsidR="00AB3247">
        <w:rPr>
          <w:rFonts w:ascii="Open Sans" w:hAnsi="Open Sans" w:cs="Open Sans"/>
          <w:color w:val="auto"/>
          <w:sz w:val="20"/>
          <w:szCs w:val="20"/>
        </w:rPr>
        <w:t>do </w:t>
      </w:r>
      <w:r w:rsidR="00DE6E9A">
        <w:rPr>
          <w:rFonts w:ascii="Open Sans" w:hAnsi="Open Sans" w:cs="Open Sans"/>
          <w:color w:val="auto"/>
          <w:sz w:val="20"/>
          <w:szCs w:val="20"/>
        </w:rPr>
        <w:t>pracowników DPS. Wykonawca zajmował się będzie myciem i wyparzaniem całości kompletów naczyń i sztućców.</w:t>
      </w:r>
    </w:p>
    <w:p w14:paraId="41BCB91B" w14:textId="45DDB9C0" w:rsidR="00D91000" w:rsidRPr="00497CCE" w:rsidRDefault="00D91000" w:rsidP="00FF0844">
      <w:pPr>
        <w:pStyle w:val="Akapitzlist"/>
        <w:widowControl/>
        <w:numPr>
          <w:ilvl w:val="0"/>
          <w:numId w:val="18"/>
        </w:numPr>
        <w:spacing w:after="120" w:line="276" w:lineRule="auto"/>
        <w:ind w:left="284" w:hanging="284"/>
        <w:contextualSpacing w:val="0"/>
        <w:jc w:val="both"/>
        <w:rPr>
          <w:rFonts w:ascii="Open Sans" w:hAnsi="Open Sans" w:cs="Open Sans"/>
          <w:color w:val="auto"/>
          <w:sz w:val="20"/>
          <w:szCs w:val="20"/>
          <w:lang w:val="x-none"/>
        </w:rPr>
      </w:pPr>
      <w:r w:rsidRPr="00D91000">
        <w:rPr>
          <w:rFonts w:ascii="Open Sans" w:hAnsi="Open Sans" w:cs="Open Sans"/>
          <w:color w:val="auto"/>
          <w:sz w:val="20"/>
          <w:szCs w:val="20"/>
        </w:rPr>
        <w:t>Wykonawca z</w:t>
      </w:r>
      <w:r w:rsidRPr="00D91000">
        <w:rPr>
          <w:rFonts w:ascii="Open Sans" w:hAnsi="Open Sans" w:cs="Open Sans"/>
          <w:color w:val="auto"/>
          <w:sz w:val="20"/>
          <w:szCs w:val="20"/>
          <w:lang w:val="x-none"/>
        </w:rPr>
        <w:t>obowiązuje się do sporządzania jadłospisów (z uwzględnieniem diet) określeniem wartości kalorycznej i gramatury dla wszystkich produktów i potraw zgodnie z</w:t>
      </w:r>
      <w:r w:rsidR="0016041A">
        <w:rPr>
          <w:rFonts w:ascii="Open Sans" w:hAnsi="Open Sans" w:cs="Open Sans"/>
          <w:color w:val="auto"/>
          <w:sz w:val="20"/>
          <w:szCs w:val="20"/>
        </w:rPr>
        <w:t> </w:t>
      </w:r>
      <w:r w:rsidRPr="00D91000">
        <w:rPr>
          <w:rFonts w:ascii="Open Sans" w:hAnsi="Open Sans" w:cs="Open Sans"/>
          <w:color w:val="auto"/>
          <w:sz w:val="20"/>
          <w:szCs w:val="20"/>
          <w:lang w:val="x-none"/>
        </w:rPr>
        <w:t xml:space="preserve">zasadami żywienia </w:t>
      </w:r>
      <w:r w:rsidR="00AB3247" w:rsidRPr="00D91000">
        <w:rPr>
          <w:rFonts w:ascii="Open Sans" w:hAnsi="Open Sans" w:cs="Open Sans"/>
          <w:color w:val="auto"/>
          <w:sz w:val="20"/>
          <w:szCs w:val="20"/>
          <w:lang w:val="x-none"/>
        </w:rPr>
        <w:t>i</w:t>
      </w:r>
      <w:r w:rsidR="00AB3247">
        <w:rPr>
          <w:rFonts w:ascii="Open Sans" w:hAnsi="Open Sans" w:cs="Open Sans"/>
          <w:color w:val="auto"/>
          <w:sz w:val="20"/>
          <w:szCs w:val="20"/>
        </w:rPr>
        <w:t> </w:t>
      </w:r>
      <w:r w:rsidRPr="00D91000">
        <w:rPr>
          <w:rFonts w:ascii="Open Sans" w:hAnsi="Open Sans" w:cs="Open Sans"/>
          <w:color w:val="auto"/>
          <w:sz w:val="20"/>
          <w:szCs w:val="20"/>
          <w:lang w:val="x-none"/>
        </w:rPr>
        <w:t>dietetyki stosowanej opracowanymi przez Instytut Żywności i Żywienia. Posiłki muszą pokrywać całodobowe zapotrzebowanie na kalorie i podstawowe składniki odżywcze tj. białka, tłuszcze, witaminy oraz sole mineralne. Zalecane normy kalorii i</w:t>
      </w:r>
      <w:r w:rsidR="0016041A">
        <w:rPr>
          <w:rFonts w:ascii="Open Sans" w:hAnsi="Open Sans" w:cs="Open Sans"/>
          <w:color w:val="auto"/>
          <w:sz w:val="20"/>
          <w:szCs w:val="20"/>
        </w:rPr>
        <w:t> </w:t>
      </w:r>
      <w:r w:rsidRPr="00D91000">
        <w:rPr>
          <w:rFonts w:ascii="Open Sans" w:hAnsi="Open Sans" w:cs="Open Sans"/>
          <w:color w:val="auto"/>
          <w:sz w:val="20"/>
          <w:szCs w:val="20"/>
          <w:lang w:val="x-none"/>
        </w:rPr>
        <w:t>składników pokarmowych obliczone na osobodzień</w:t>
      </w:r>
      <w:r w:rsidRPr="00497CCE">
        <w:rPr>
          <w:rFonts w:ascii="Open Sans" w:hAnsi="Open Sans" w:cs="Open Sans"/>
          <w:color w:val="auto"/>
          <w:sz w:val="20"/>
          <w:szCs w:val="20"/>
          <w:lang w:val="x-none"/>
        </w:rPr>
        <w:t>:</w:t>
      </w:r>
    </w:p>
    <w:p w14:paraId="0016109D" w14:textId="568799A2" w:rsidR="00D91000" w:rsidRPr="00497CCE" w:rsidRDefault="001A1403" w:rsidP="00FF0844">
      <w:pPr>
        <w:pStyle w:val="Akapitzlist"/>
        <w:numPr>
          <w:ilvl w:val="0"/>
          <w:numId w:val="69"/>
        </w:numPr>
        <w:spacing w:after="60" w:line="276" w:lineRule="auto"/>
        <w:ind w:left="709" w:hanging="425"/>
        <w:contextualSpacing w:val="0"/>
        <w:jc w:val="both"/>
        <w:rPr>
          <w:rFonts w:ascii="Open Sans" w:hAnsi="Open Sans" w:cs="Open Sans"/>
          <w:color w:val="auto"/>
          <w:sz w:val="20"/>
          <w:szCs w:val="20"/>
          <w:lang w:val="x-none"/>
        </w:rPr>
      </w:pPr>
      <w:r w:rsidRPr="00497CCE">
        <w:rPr>
          <w:rFonts w:ascii="Open Sans" w:hAnsi="Open Sans" w:cs="Open Sans"/>
          <w:color w:val="auto"/>
          <w:sz w:val="20"/>
          <w:szCs w:val="20"/>
        </w:rPr>
        <w:t>k</w:t>
      </w:r>
      <w:r w:rsidR="00D91000" w:rsidRPr="00497CCE">
        <w:rPr>
          <w:rFonts w:ascii="Open Sans" w:hAnsi="Open Sans" w:cs="Open Sans"/>
          <w:color w:val="auto"/>
          <w:sz w:val="20"/>
          <w:szCs w:val="20"/>
          <w:lang w:val="x-none"/>
        </w:rPr>
        <w:t xml:space="preserve">alorie </w:t>
      </w:r>
      <w:r w:rsidR="00BC631F" w:rsidRPr="00497CCE">
        <w:rPr>
          <w:rFonts w:ascii="Open Sans" w:hAnsi="Open Sans" w:cs="Open Sans"/>
          <w:color w:val="auto"/>
          <w:sz w:val="20"/>
          <w:szCs w:val="20"/>
        </w:rPr>
        <w:t xml:space="preserve">w przedziale </w:t>
      </w:r>
      <w:r w:rsidR="00D91000" w:rsidRPr="00497CCE">
        <w:rPr>
          <w:rFonts w:ascii="Open Sans" w:hAnsi="Open Sans" w:cs="Open Sans"/>
          <w:color w:val="auto"/>
          <w:sz w:val="20"/>
          <w:szCs w:val="20"/>
          <w:lang w:val="x-none"/>
        </w:rPr>
        <w:t>2400-2600</w:t>
      </w:r>
      <w:r w:rsidR="00D91000" w:rsidRPr="00497CCE">
        <w:rPr>
          <w:rFonts w:ascii="Open Sans" w:hAnsi="Open Sans" w:cs="Open Sans"/>
          <w:color w:val="auto"/>
          <w:sz w:val="20"/>
          <w:szCs w:val="20"/>
        </w:rPr>
        <w:t>,</w:t>
      </w:r>
    </w:p>
    <w:p w14:paraId="6987F54E" w14:textId="2E1F3AA4" w:rsidR="00D91000" w:rsidRPr="00497CCE" w:rsidRDefault="001A1403" w:rsidP="00FF0844">
      <w:pPr>
        <w:pStyle w:val="Akapitzlist"/>
        <w:numPr>
          <w:ilvl w:val="0"/>
          <w:numId w:val="69"/>
        </w:numPr>
        <w:spacing w:after="60" w:line="276" w:lineRule="auto"/>
        <w:ind w:left="709" w:hanging="425"/>
        <w:contextualSpacing w:val="0"/>
        <w:jc w:val="both"/>
        <w:rPr>
          <w:rFonts w:ascii="Open Sans" w:hAnsi="Open Sans" w:cs="Open Sans"/>
          <w:color w:val="auto"/>
          <w:sz w:val="20"/>
          <w:szCs w:val="20"/>
          <w:lang w:val="x-none"/>
        </w:rPr>
      </w:pPr>
      <w:r w:rsidRPr="00497CCE">
        <w:rPr>
          <w:rFonts w:ascii="Open Sans" w:hAnsi="Open Sans" w:cs="Open Sans"/>
          <w:color w:val="auto"/>
          <w:sz w:val="20"/>
          <w:szCs w:val="20"/>
        </w:rPr>
        <w:t>w</w:t>
      </w:r>
      <w:r w:rsidR="00D91000" w:rsidRPr="00497CCE">
        <w:rPr>
          <w:rFonts w:ascii="Open Sans" w:hAnsi="Open Sans" w:cs="Open Sans"/>
          <w:color w:val="auto"/>
          <w:sz w:val="20"/>
          <w:szCs w:val="20"/>
          <w:lang w:val="x-none"/>
        </w:rPr>
        <w:t xml:space="preserve">ęglowodany </w:t>
      </w:r>
      <w:r w:rsidR="00BC631F" w:rsidRPr="00497CCE">
        <w:rPr>
          <w:rFonts w:ascii="Open Sans" w:hAnsi="Open Sans" w:cs="Open Sans"/>
          <w:color w:val="auto"/>
          <w:sz w:val="20"/>
          <w:szCs w:val="20"/>
        </w:rPr>
        <w:t>minimum</w:t>
      </w:r>
      <w:r w:rsidR="00D91000" w:rsidRPr="00497CCE">
        <w:rPr>
          <w:rFonts w:ascii="Open Sans" w:hAnsi="Open Sans" w:cs="Open Sans"/>
          <w:color w:val="auto"/>
          <w:sz w:val="20"/>
          <w:szCs w:val="20"/>
          <w:lang w:val="x-none"/>
        </w:rPr>
        <w:t xml:space="preserve"> 300</w:t>
      </w:r>
      <w:r w:rsidR="00D91000" w:rsidRPr="00497CCE">
        <w:rPr>
          <w:rFonts w:ascii="Open Sans" w:hAnsi="Open Sans" w:cs="Open Sans"/>
          <w:color w:val="auto"/>
          <w:sz w:val="20"/>
          <w:szCs w:val="20"/>
        </w:rPr>
        <w:t xml:space="preserve"> </w:t>
      </w:r>
      <w:r w:rsidR="00D91000" w:rsidRPr="00497CCE">
        <w:rPr>
          <w:rFonts w:ascii="Open Sans" w:hAnsi="Open Sans" w:cs="Open Sans"/>
          <w:color w:val="auto"/>
          <w:sz w:val="20"/>
          <w:szCs w:val="20"/>
          <w:lang w:val="x-none"/>
        </w:rPr>
        <w:t>g</w:t>
      </w:r>
      <w:r w:rsidR="00D91000" w:rsidRPr="00497CCE">
        <w:rPr>
          <w:rFonts w:ascii="Open Sans" w:hAnsi="Open Sans" w:cs="Open Sans"/>
          <w:color w:val="auto"/>
          <w:sz w:val="20"/>
          <w:szCs w:val="20"/>
        </w:rPr>
        <w:t>,</w:t>
      </w:r>
    </w:p>
    <w:p w14:paraId="1FDA99DD" w14:textId="6ADBFAC6" w:rsidR="00D91000" w:rsidRPr="00D91000" w:rsidRDefault="001A1403" w:rsidP="00FF0844">
      <w:pPr>
        <w:pStyle w:val="Akapitzlist"/>
        <w:numPr>
          <w:ilvl w:val="0"/>
          <w:numId w:val="69"/>
        </w:numPr>
        <w:spacing w:after="60" w:line="276" w:lineRule="auto"/>
        <w:ind w:left="709" w:hanging="425"/>
        <w:contextualSpacing w:val="0"/>
        <w:jc w:val="both"/>
        <w:rPr>
          <w:rFonts w:ascii="Open Sans" w:hAnsi="Open Sans" w:cs="Open Sans"/>
          <w:color w:val="auto"/>
          <w:sz w:val="20"/>
          <w:szCs w:val="20"/>
          <w:lang w:val="x-none"/>
        </w:rPr>
      </w:pPr>
      <w:r w:rsidRPr="00497CCE">
        <w:rPr>
          <w:rFonts w:ascii="Open Sans" w:hAnsi="Open Sans" w:cs="Open Sans"/>
          <w:color w:val="auto"/>
          <w:sz w:val="20"/>
          <w:szCs w:val="20"/>
        </w:rPr>
        <w:t>b</w:t>
      </w:r>
      <w:r w:rsidR="00D91000" w:rsidRPr="00497CCE">
        <w:rPr>
          <w:rFonts w:ascii="Open Sans" w:hAnsi="Open Sans" w:cs="Open Sans"/>
          <w:color w:val="auto"/>
          <w:sz w:val="20"/>
          <w:szCs w:val="20"/>
          <w:lang w:val="x-none"/>
        </w:rPr>
        <w:t xml:space="preserve">iałko ogółem </w:t>
      </w:r>
      <w:r w:rsidR="00BC631F" w:rsidRPr="00497CCE">
        <w:rPr>
          <w:rFonts w:ascii="Open Sans" w:hAnsi="Open Sans" w:cs="Open Sans"/>
          <w:color w:val="auto"/>
          <w:sz w:val="20"/>
          <w:szCs w:val="20"/>
        </w:rPr>
        <w:t xml:space="preserve">minimum </w:t>
      </w:r>
      <w:r w:rsidR="00D91000" w:rsidRPr="00497CCE">
        <w:rPr>
          <w:rFonts w:ascii="Open Sans" w:hAnsi="Open Sans" w:cs="Open Sans"/>
          <w:color w:val="auto"/>
          <w:sz w:val="20"/>
          <w:szCs w:val="20"/>
          <w:lang w:val="x-none"/>
        </w:rPr>
        <w:t>70</w:t>
      </w:r>
      <w:r w:rsidR="00D91000" w:rsidRPr="00497CCE">
        <w:rPr>
          <w:rFonts w:ascii="Open Sans" w:hAnsi="Open Sans" w:cs="Open Sans"/>
          <w:color w:val="auto"/>
          <w:sz w:val="20"/>
          <w:szCs w:val="20"/>
        </w:rPr>
        <w:t xml:space="preserve"> </w:t>
      </w:r>
      <w:r w:rsidR="00D91000" w:rsidRPr="00497CCE">
        <w:rPr>
          <w:rFonts w:ascii="Open Sans" w:hAnsi="Open Sans" w:cs="Open Sans"/>
          <w:color w:val="auto"/>
          <w:sz w:val="20"/>
          <w:szCs w:val="20"/>
          <w:lang w:val="x-none"/>
        </w:rPr>
        <w:t xml:space="preserve">g, w tym białko zwierzęce </w:t>
      </w:r>
      <w:r w:rsidR="00BC631F" w:rsidRPr="00497CCE">
        <w:rPr>
          <w:rFonts w:ascii="Open Sans" w:hAnsi="Open Sans" w:cs="Open Sans"/>
          <w:color w:val="auto"/>
          <w:sz w:val="20"/>
          <w:szCs w:val="20"/>
        </w:rPr>
        <w:t xml:space="preserve">w przedziale </w:t>
      </w:r>
      <w:r w:rsidR="00D91000" w:rsidRPr="00497CCE">
        <w:rPr>
          <w:rFonts w:ascii="Open Sans" w:hAnsi="Open Sans" w:cs="Open Sans"/>
          <w:color w:val="auto"/>
          <w:sz w:val="20"/>
          <w:szCs w:val="20"/>
          <w:lang w:val="x-none"/>
        </w:rPr>
        <w:t>20-</w:t>
      </w:r>
      <w:r w:rsidR="00D91000" w:rsidRPr="00D91000">
        <w:rPr>
          <w:rFonts w:ascii="Open Sans" w:hAnsi="Open Sans" w:cs="Open Sans"/>
          <w:color w:val="auto"/>
          <w:sz w:val="20"/>
          <w:szCs w:val="20"/>
          <w:lang w:val="x-none"/>
        </w:rPr>
        <w:t>30</w:t>
      </w:r>
      <w:r w:rsidR="00D91000">
        <w:rPr>
          <w:rFonts w:ascii="Open Sans" w:hAnsi="Open Sans" w:cs="Open Sans"/>
          <w:color w:val="auto"/>
          <w:sz w:val="20"/>
          <w:szCs w:val="20"/>
        </w:rPr>
        <w:t xml:space="preserve"> </w:t>
      </w:r>
      <w:r w:rsidR="00D91000" w:rsidRPr="00D91000">
        <w:rPr>
          <w:rFonts w:ascii="Open Sans" w:hAnsi="Open Sans" w:cs="Open Sans"/>
          <w:color w:val="auto"/>
          <w:sz w:val="20"/>
          <w:szCs w:val="20"/>
          <w:lang w:val="x-none"/>
        </w:rPr>
        <w:t>g</w:t>
      </w:r>
      <w:r w:rsidR="00D91000">
        <w:rPr>
          <w:rFonts w:ascii="Open Sans" w:hAnsi="Open Sans" w:cs="Open Sans"/>
          <w:color w:val="auto"/>
          <w:sz w:val="20"/>
          <w:szCs w:val="20"/>
        </w:rPr>
        <w:t>,</w:t>
      </w:r>
    </w:p>
    <w:p w14:paraId="204D8350" w14:textId="7F196A22" w:rsidR="00D91000" w:rsidRPr="00D91000" w:rsidRDefault="001A1403" w:rsidP="00FF0844">
      <w:pPr>
        <w:pStyle w:val="Akapitzlist"/>
        <w:numPr>
          <w:ilvl w:val="0"/>
          <w:numId w:val="69"/>
        </w:numPr>
        <w:spacing w:after="120" w:line="276" w:lineRule="auto"/>
        <w:ind w:left="709" w:hanging="425"/>
        <w:contextualSpacing w:val="0"/>
        <w:jc w:val="both"/>
        <w:rPr>
          <w:rFonts w:ascii="Open Sans" w:hAnsi="Open Sans" w:cs="Open Sans"/>
          <w:color w:val="auto"/>
          <w:sz w:val="20"/>
          <w:szCs w:val="20"/>
          <w:lang w:val="x-none"/>
        </w:rPr>
      </w:pPr>
      <w:r>
        <w:rPr>
          <w:rFonts w:ascii="Open Sans" w:hAnsi="Open Sans" w:cs="Open Sans"/>
          <w:color w:val="auto"/>
          <w:sz w:val="20"/>
          <w:szCs w:val="20"/>
        </w:rPr>
        <w:t>t</w:t>
      </w:r>
      <w:r w:rsidR="00D91000" w:rsidRPr="00D91000">
        <w:rPr>
          <w:rFonts w:ascii="Open Sans" w:hAnsi="Open Sans" w:cs="Open Sans"/>
          <w:color w:val="auto"/>
          <w:sz w:val="20"/>
          <w:szCs w:val="20"/>
          <w:lang w:val="x-none"/>
        </w:rPr>
        <w:t xml:space="preserve">łuszcz </w:t>
      </w:r>
      <w:r w:rsidR="00BC631F" w:rsidRPr="00497CCE">
        <w:rPr>
          <w:rFonts w:ascii="Open Sans" w:hAnsi="Open Sans" w:cs="Open Sans"/>
          <w:color w:val="auto"/>
          <w:sz w:val="20"/>
          <w:szCs w:val="20"/>
        </w:rPr>
        <w:t>minimum</w:t>
      </w:r>
      <w:r w:rsidR="00D91000" w:rsidRPr="00497CCE">
        <w:rPr>
          <w:rFonts w:ascii="Open Sans" w:hAnsi="Open Sans" w:cs="Open Sans"/>
          <w:b/>
          <w:color w:val="FF0000"/>
          <w:sz w:val="20"/>
          <w:szCs w:val="20"/>
          <w:lang w:val="x-none"/>
        </w:rPr>
        <w:t xml:space="preserve"> </w:t>
      </w:r>
      <w:r w:rsidR="00D91000" w:rsidRPr="00D91000">
        <w:rPr>
          <w:rFonts w:ascii="Open Sans" w:hAnsi="Open Sans" w:cs="Open Sans"/>
          <w:color w:val="auto"/>
          <w:sz w:val="20"/>
          <w:szCs w:val="20"/>
          <w:lang w:val="x-none"/>
        </w:rPr>
        <w:t>70</w:t>
      </w:r>
      <w:r w:rsidR="00D91000">
        <w:rPr>
          <w:rFonts w:ascii="Open Sans" w:hAnsi="Open Sans" w:cs="Open Sans"/>
          <w:color w:val="auto"/>
          <w:sz w:val="20"/>
          <w:szCs w:val="20"/>
        </w:rPr>
        <w:t xml:space="preserve"> </w:t>
      </w:r>
      <w:r w:rsidR="00D91000" w:rsidRPr="00D91000">
        <w:rPr>
          <w:rFonts w:ascii="Open Sans" w:hAnsi="Open Sans" w:cs="Open Sans"/>
          <w:color w:val="auto"/>
          <w:sz w:val="20"/>
          <w:szCs w:val="20"/>
          <w:lang w:val="x-none"/>
        </w:rPr>
        <w:t>g</w:t>
      </w:r>
      <w:r w:rsidR="00B90CEE">
        <w:rPr>
          <w:rFonts w:ascii="Open Sans" w:hAnsi="Open Sans" w:cs="Open Sans"/>
          <w:color w:val="auto"/>
          <w:sz w:val="20"/>
          <w:szCs w:val="20"/>
        </w:rPr>
        <w:t>.</w:t>
      </w:r>
    </w:p>
    <w:p w14:paraId="6AD03FF5" w14:textId="45622DBB" w:rsidR="00B90CEE" w:rsidRPr="00B90CEE" w:rsidRDefault="00B90CEE" w:rsidP="00FF0844">
      <w:pPr>
        <w:pStyle w:val="Akapitzlist"/>
        <w:numPr>
          <w:ilvl w:val="0"/>
          <w:numId w:val="18"/>
        </w:numPr>
        <w:spacing w:after="120" w:line="276" w:lineRule="auto"/>
        <w:ind w:left="284" w:hanging="284"/>
        <w:contextualSpacing w:val="0"/>
        <w:jc w:val="both"/>
        <w:rPr>
          <w:rFonts w:ascii="Open Sans" w:hAnsi="Open Sans" w:cs="Open Sans"/>
          <w:sz w:val="20"/>
          <w:lang w:val="x-none"/>
        </w:rPr>
      </w:pPr>
      <w:r>
        <w:rPr>
          <w:rFonts w:ascii="Open Sans" w:hAnsi="Open Sans" w:cs="Open Sans"/>
          <w:sz w:val="20"/>
          <w:lang w:val="x-none"/>
        </w:rPr>
        <w:t>Zamawiający wyraża zgodę na 10</w:t>
      </w:r>
      <w:r w:rsidR="00D91000" w:rsidRPr="00B90CEE">
        <w:rPr>
          <w:rFonts w:ascii="Open Sans" w:hAnsi="Open Sans" w:cs="Open Sans"/>
          <w:sz w:val="20"/>
          <w:lang w:val="x-none"/>
        </w:rPr>
        <w:t>% odchylenia (+/-) od wymaganej wartości energetycznej i</w:t>
      </w:r>
      <w:r w:rsidR="0016041A">
        <w:rPr>
          <w:rFonts w:ascii="Open Sans" w:hAnsi="Open Sans" w:cs="Open Sans"/>
          <w:sz w:val="20"/>
        </w:rPr>
        <w:t> </w:t>
      </w:r>
      <w:r w:rsidR="00D91000" w:rsidRPr="00B90CEE">
        <w:rPr>
          <w:rFonts w:ascii="Open Sans" w:hAnsi="Open Sans" w:cs="Open Sans"/>
          <w:sz w:val="20"/>
          <w:lang w:val="x-none"/>
        </w:rPr>
        <w:t>odżywczej w jadłospisach okresowych w ujęciu dziesięciodniowym. W przypadku obniżenia kaloryczności posiłku w jednym dniu, kaloryczność posiłku w innym dniu okresu dziesięciodniowego powi</w:t>
      </w:r>
      <w:r>
        <w:rPr>
          <w:rFonts w:ascii="Open Sans" w:hAnsi="Open Sans" w:cs="Open Sans"/>
          <w:sz w:val="20"/>
          <w:lang w:val="x-none"/>
        </w:rPr>
        <w:t>nna być odpowiednio zwiększona.</w:t>
      </w:r>
    </w:p>
    <w:p w14:paraId="06E32725" w14:textId="1EDE4AC6" w:rsidR="00D91000" w:rsidRPr="00B90CEE" w:rsidRDefault="00D91000" w:rsidP="00FF0844">
      <w:pPr>
        <w:pStyle w:val="Akapitzlist"/>
        <w:numPr>
          <w:ilvl w:val="0"/>
          <w:numId w:val="18"/>
        </w:numPr>
        <w:spacing w:after="120" w:line="276" w:lineRule="auto"/>
        <w:ind w:left="284" w:hanging="284"/>
        <w:contextualSpacing w:val="0"/>
        <w:jc w:val="both"/>
        <w:rPr>
          <w:rFonts w:ascii="Open Sans" w:hAnsi="Open Sans" w:cs="Open Sans"/>
          <w:sz w:val="20"/>
          <w:lang w:val="x-none"/>
        </w:rPr>
      </w:pPr>
      <w:r w:rsidRPr="00B90CEE">
        <w:rPr>
          <w:rFonts w:ascii="Open Sans" w:hAnsi="Open Sans" w:cs="Open Sans"/>
          <w:color w:val="auto"/>
          <w:sz w:val="20"/>
          <w:szCs w:val="20"/>
          <w:lang w:val="x-none"/>
        </w:rPr>
        <w:t>Wykonawca winien uwzględnić w jadłospisach potrawy sezonowe oraz owoce i warzywa</w:t>
      </w:r>
      <w:r w:rsidR="00B90CEE">
        <w:rPr>
          <w:rFonts w:ascii="Open Sans" w:hAnsi="Open Sans" w:cs="Open Sans"/>
          <w:color w:val="auto"/>
          <w:sz w:val="20"/>
          <w:szCs w:val="20"/>
        </w:rPr>
        <w:t>.</w:t>
      </w:r>
    </w:p>
    <w:p w14:paraId="2706F6FE" w14:textId="77777777" w:rsidR="00A43611" w:rsidRPr="00D119A7" w:rsidRDefault="00CF7E9F" w:rsidP="00FF0844">
      <w:pPr>
        <w:pStyle w:val="Akapitzlist"/>
        <w:keepNext/>
        <w:widowControl/>
        <w:numPr>
          <w:ilvl w:val="0"/>
          <w:numId w:val="18"/>
        </w:numPr>
        <w:spacing w:after="120" w:line="276" w:lineRule="auto"/>
        <w:ind w:left="284" w:hanging="284"/>
        <w:contextualSpacing w:val="0"/>
        <w:rPr>
          <w:rFonts w:ascii="Open Sans" w:hAnsi="Open Sans" w:cs="Open Sans"/>
          <w:color w:val="auto"/>
          <w:sz w:val="20"/>
          <w:szCs w:val="20"/>
          <w:lang w:val="x-none"/>
        </w:rPr>
      </w:pPr>
      <w:r w:rsidRPr="00D119A7">
        <w:rPr>
          <w:rFonts w:ascii="Open Sans" w:hAnsi="Open Sans" w:cs="Open Sans"/>
          <w:color w:val="auto"/>
          <w:sz w:val="20"/>
          <w:szCs w:val="20"/>
        </w:rPr>
        <w:t>Wykonawca zapewni:</w:t>
      </w:r>
    </w:p>
    <w:p w14:paraId="1AD0FA06" w14:textId="1EAD8D1E" w:rsidR="00B90CEE" w:rsidRDefault="00BF6B7E" w:rsidP="00FF0844">
      <w:pPr>
        <w:pStyle w:val="Akapitzlist"/>
        <w:numPr>
          <w:ilvl w:val="0"/>
          <w:numId w:val="70"/>
        </w:numPr>
        <w:shd w:val="clear" w:color="auto" w:fill="FFFFFF"/>
        <w:spacing w:after="120" w:line="276" w:lineRule="auto"/>
        <w:ind w:left="721" w:hanging="437"/>
        <w:contextualSpacing w:val="0"/>
        <w:jc w:val="both"/>
        <w:rPr>
          <w:rFonts w:ascii="Open Sans" w:hAnsi="Open Sans" w:cs="Open Sans"/>
          <w:sz w:val="20"/>
        </w:rPr>
      </w:pPr>
      <w:r w:rsidRPr="00FF0844">
        <w:rPr>
          <w:rFonts w:ascii="Open Sans" w:hAnsi="Open Sans" w:cs="Open Sans"/>
          <w:b/>
          <w:sz w:val="20"/>
        </w:rPr>
        <w:t>O</w:t>
      </w:r>
      <w:r w:rsidR="00B90CEE" w:rsidRPr="00FF0844">
        <w:rPr>
          <w:rFonts w:ascii="Open Sans" w:hAnsi="Open Sans" w:cs="Open Sans"/>
          <w:b/>
          <w:sz w:val="20"/>
        </w:rPr>
        <w:t>biady</w:t>
      </w:r>
      <w:r w:rsidR="00B90CEE" w:rsidRPr="00B90CEE">
        <w:rPr>
          <w:rFonts w:ascii="Open Sans" w:hAnsi="Open Sans" w:cs="Open Sans"/>
          <w:sz w:val="20"/>
        </w:rPr>
        <w:t xml:space="preserve"> składające się z dwóch dań, tj. zupy i dania głównego oraz kompotu lub soku. Do obiadu co najmniej: 3 x w dekadzie sztuka mięsa lub</w:t>
      </w:r>
      <w:r w:rsidR="00FD3C63">
        <w:rPr>
          <w:rFonts w:ascii="Open Sans" w:hAnsi="Open Sans" w:cs="Open Sans"/>
          <w:sz w:val="20"/>
        </w:rPr>
        <w:t xml:space="preserve"> </w:t>
      </w:r>
      <w:r w:rsidR="00196142">
        <w:rPr>
          <w:rFonts w:ascii="Open Sans" w:hAnsi="Open Sans" w:cs="Open Sans"/>
          <w:sz w:val="20"/>
        </w:rPr>
        <w:t>min.</w:t>
      </w:r>
      <w:r w:rsidR="00B90CEE" w:rsidRPr="00B90CEE">
        <w:rPr>
          <w:rFonts w:ascii="Open Sans" w:hAnsi="Open Sans" w:cs="Open Sans"/>
          <w:sz w:val="20"/>
        </w:rPr>
        <w:t xml:space="preserve"> mielonego własnego wyrobu np. z łopatki, karkówki, szynki </w:t>
      </w:r>
      <w:r w:rsidR="001A1403">
        <w:rPr>
          <w:rFonts w:ascii="Open Sans" w:hAnsi="Open Sans" w:cs="Open Sans"/>
          <w:sz w:val="20"/>
        </w:rPr>
        <w:t xml:space="preserve">itp. </w:t>
      </w:r>
      <w:r w:rsidR="00B90CEE" w:rsidRPr="00B90CEE">
        <w:rPr>
          <w:rFonts w:ascii="Open Sans" w:hAnsi="Open Sans" w:cs="Open Sans"/>
          <w:sz w:val="20"/>
        </w:rPr>
        <w:t xml:space="preserve">o gramaturze nie niższej niż 150 g czystego mięsa po obróbce, 1 x ryba </w:t>
      </w:r>
      <w:r w:rsidR="00196142" w:rsidRPr="00B90CEE">
        <w:rPr>
          <w:rFonts w:ascii="Open Sans" w:hAnsi="Open Sans" w:cs="Open Sans"/>
          <w:sz w:val="20"/>
        </w:rPr>
        <w:t>w</w:t>
      </w:r>
      <w:r w:rsidR="00196142">
        <w:rPr>
          <w:rFonts w:ascii="Open Sans" w:hAnsi="Open Sans" w:cs="Open Sans"/>
          <w:sz w:val="20"/>
        </w:rPr>
        <w:t> </w:t>
      </w:r>
      <w:r w:rsidR="00B90CEE" w:rsidRPr="00B90CEE">
        <w:rPr>
          <w:rFonts w:ascii="Open Sans" w:hAnsi="Open Sans" w:cs="Open Sans"/>
          <w:sz w:val="20"/>
        </w:rPr>
        <w:t>postaci fileta pozbawionego ości w jednym kawałku – gramatura czystej ryby (bez panierki</w:t>
      </w:r>
      <w:r w:rsidR="00F20FB8">
        <w:rPr>
          <w:rFonts w:ascii="Open Sans" w:hAnsi="Open Sans" w:cs="Open Sans"/>
          <w:sz w:val="20"/>
        </w:rPr>
        <w:t>)</w:t>
      </w:r>
      <w:r w:rsidR="00B90CEE" w:rsidRPr="00B90CEE">
        <w:rPr>
          <w:rFonts w:ascii="Open Sans" w:hAnsi="Open Sans" w:cs="Open Sans"/>
          <w:sz w:val="20"/>
        </w:rPr>
        <w:t xml:space="preserve"> </w:t>
      </w:r>
      <w:r w:rsidR="00196142" w:rsidRPr="00B90CEE">
        <w:rPr>
          <w:rFonts w:ascii="Open Sans" w:hAnsi="Open Sans" w:cs="Open Sans"/>
          <w:sz w:val="20"/>
        </w:rPr>
        <w:t>po</w:t>
      </w:r>
      <w:r w:rsidR="00196142">
        <w:rPr>
          <w:rFonts w:ascii="Open Sans" w:hAnsi="Open Sans" w:cs="Open Sans"/>
          <w:sz w:val="20"/>
        </w:rPr>
        <w:t> </w:t>
      </w:r>
      <w:r w:rsidR="00B90CEE" w:rsidRPr="00B90CEE">
        <w:rPr>
          <w:rFonts w:ascii="Open Sans" w:hAnsi="Open Sans" w:cs="Open Sans"/>
          <w:sz w:val="20"/>
        </w:rPr>
        <w:t xml:space="preserve">obróbce termicznej – </w:t>
      </w:r>
      <w:r w:rsidR="00BC631F">
        <w:rPr>
          <w:rFonts w:ascii="Open Sans" w:hAnsi="Open Sans" w:cs="Open Sans"/>
          <w:sz w:val="20"/>
        </w:rPr>
        <w:t>min.</w:t>
      </w:r>
      <w:r w:rsidR="00B90CEE" w:rsidRPr="00B90CEE">
        <w:rPr>
          <w:rFonts w:ascii="Open Sans" w:hAnsi="Open Sans" w:cs="Open Sans"/>
          <w:sz w:val="20"/>
        </w:rPr>
        <w:t>100 g lub śledzia w śmietanie – gramatura czystego śledzia min. 150 g, 3 x obiad jarski (naleśniki</w:t>
      </w:r>
      <w:r w:rsidR="00FC05DA">
        <w:rPr>
          <w:rFonts w:ascii="Open Sans" w:hAnsi="Open Sans" w:cs="Open Sans"/>
          <w:sz w:val="20"/>
        </w:rPr>
        <w:t xml:space="preserve"> i</w:t>
      </w:r>
      <w:r w:rsidR="00B90CEE" w:rsidRPr="00B90CEE">
        <w:rPr>
          <w:rFonts w:ascii="Open Sans" w:hAnsi="Open Sans" w:cs="Open Sans"/>
          <w:sz w:val="20"/>
        </w:rPr>
        <w:t xml:space="preserve"> pierogi</w:t>
      </w:r>
      <w:r w:rsidR="00FC05DA">
        <w:rPr>
          <w:rFonts w:ascii="Open Sans" w:hAnsi="Open Sans" w:cs="Open Sans"/>
          <w:sz w:val="20"/>
        </w:rPr>
        <w:t xml:space="preserve"> z nadzieniem np. mięsnym/ziemniczanym/owocowym/twarogiem</w:t>
      </w:r>
      <w:r w:rsidR="00B90CEE" w:rsidRPr="00B90CEE">
        <w:rPr>
          <w:rFonts w:ascii="Open Sans" w:hAnsi="Open Sans" w:cs="Open Sans"/>
          <w:sz w:val="20"/>
        </w:rPr>
        <w:t>, kopytka, itp.) min.</w:t>
      </w:r>
      <w:r>
        <w:rPr>
          <w:rFonts w:ascii="Open Sans" w:hAnsi="Open Sans" w:cs="Open Sans"/>
          <w:sz w:val="20"/>
        </w:rPr>
        <w:t xml:space="preserve"> </w:t>
      </w:r>
      <w:r w:rsidR="00B90CEE" w:rsidRPr="00B90CEE">
        <w:rPr>
          <w:rFonts w:ascii="Open Sans" w:hAnsi="Open Sans" w:cs="Open Sans"/>
          <w:sz w:val="20"/>
        </w:rPr>
        <w:t xml:space="preserve">300 g. Do obiadu podawane zamiennie </w:t>
      </w:r>
      <w:r w:rsidR="00196142" w:rsidRPr="00B90CEE">
        <w:rPr>
          <w:rFonts w:ascii="Open Sans" w:hAnsi="Open Sans" w:cs="Open Sans"/>
          <w:sz w:val="20"/>
        </w:rPr>
        <w:t>z</w:t>
      </w:r>
      <w:r w:rsidR="00196142">
        <w:rPr>
          <w:rFonts w:ascii="Open Sans" w:hAnsi="Open Sans" w:cs="Open Sans"/>
          <w:sz w:val="20"/>
        </w:rPr>
        <w:t> </w:t>
      </w:r>
      <w:r w:rsidR="00B90CEE" w:rsidRPr="00B90CEE">
        <w:rPr>
          <w:rFonts w:ascii="Open Sans" w:hAnsi="Open Sans" w:cs="Open Sans"/>
          <w:sz w:val="20"/>
        </w:rPr>
        <w:t xml:space="preserve">ziemniakami, kasze, ryż, makarony i inne. Surówki podawane do obiadu winny być dostosowane do pory roku </w:t>
      </w:r>
      <w:r w:rsidR="00BC631F" w:rsidRPr="00B90CEE">
        <w:rPr>
          <w:rFonts w:ascii="Open Sans" w:hAnsi="Open Sans" w:cs="Open Sans"/>
          <w:sz w:val="20"/>
        </w:rPr>
        <w:t>i</w:t>
      </w:r>
      <w:r w:rsidR="00BC631F">
        <w:rPr>
          <w:rFonts w:ascii="Open Sans" w:hAnsi="Open Sans" w:cs="Open Sans"/>
          <w:sz w:val="20"/>
        </w:rPr>
        <w:t> </w:t>
      </w:r>
      <w:r w:rsidR="00B90CEE" w:rsidRPr="00B90CEE">
        <w:rPr>
          <w:rFonts w:ascii="Open Sans" w:hAnsi="Open Sans" w:cs="Open Sans"/>
          <w:sz w:val="20"/>
        </w:rPr>
        <w:t xml:space="preserve">diety – </w:t>
      </w:r>
      <w:r w:rsidR="00BC631F">
        <w:rPr>
          <w:rFonts w:ascii="Open Sans" w:hAnsi="Open Sans" w:cs="Open Sans"/>
          <w:sz w:val="20"/>
        </w:rPr>
        <w:t xml:space="preserve">min. </w:t>
      </w:r>
      <w:r w:rsidR="00B90CEE" w:rsidRPr="00B90CEE">
        <w:rPr>
          <w:rFonts w:ascii="Open Sans" w:hAnsi="Open Sans" w:cs="Open Sans"/>
          <w:sz w:val="20"/>
        </w:rPr>
        <w:t xml:space="preserve">200 g, warzywa, (w przypadku dwóch surówek </w:t>
      </w:r>
      <w:r w:rsidR="00BC631F">
        <w:rPr>
          <w:rFonts w:ascii="Open Sans" w:hAnsi="Open Sans" w:cs="Open Sans"/>
          <w:sz w:val="20"/>
        </w:rPr>
        <w:t xml:space="preserve">min. </w:t>
      </w:r>
      <w:r w:rsidR="00B90CEE" w:rsidRPr="00B90CEE">
        <w:rPr>
          <w:rFonts w:ascii="Open Sans" w:hAnsi="Open Sans" w:cs="Open Sans"/>
          <w:sz w:val="20"/>
        </w:rPr>
        <w:t>po</w:t>
      </w:r>
      <w:r w:rsidR="003A68F0">
        <w:rPr>
          <w:rFonts w:ascii="Open Sans" w:hAnsi="Open Sans" w:cs="Open Sans"/>
          <w:sz w:val="20"/>
        </w:rPr>
        <w:t> </w:t>
      </w:r>
      <w:r w:rsidR="00B90CEE" w:rsidRPr="00B90CEE">
        <w:rPr>
          <w:rFonts w:ascii="Open Sans" w:hAnsi="Open Sans" w:cs="Open Sans"/>
          <w:sz w:val="20"/>
        </w:rPr>
        <w:t>100g każdej surówki)</w:t>
      </w:r>
      <w:r w:rsidR="00F20FB8">
        <w:rPr>
          <w:rFonts w:ascii="Open Sans" w:hAnsi="Open Sans" w:cs="Open Sans"/>
          <w:sz w:val="20"/>
        </w:rPr>
        <w:t>.</w:t>
      </w:r>
      <w:r w:rsidR="00B90CEE" w:rsidRPr="00B90CEE">
        <w:rPr>
          <w:rFonts w:ascii="Open Sans" w:hAnsi="Open Sans" w:cs="Open Sans"/>
          <w:sz w:val="20"/>
        </w:rPr>
        <w:t xml:space="preserve"> </w:t>
      </w:r>
      <w:r w:rsidR="00F20FB8" w:rsidRPr="00F20FB8">
        <w:rPr>
          <w:rFonts w:ascii="Open Sans" w:hAnsi="Open Sans" w:cs="Open Sans"/>
          <w:sz w:val="20"/>
        </w:rPr>
        <w:t>Odstęp od podania tej samej surówki lub warzyw winien wynosić przynajmniej 4 dni</w:t>
      </w:r>
      <w:r w:rsidR="00B90CEE" w:rsidRPr="00B90CEE">
        <w:rPr>
          <w:rFonts w:ascii="Open Sans" w:hAnsi="Open Sans" w:cs="Open Sans"/>
          <w:sz w:val="20"/>
        </w:rPr>
        <w:t>.</w:t>
      </w:r>
    </w:p>
    <w:p w14:paraId="1DAEC600" w14:textId="04FAF0FE" w:rsidR="00B90CEE" w:rsidRPr="00B90CEE" w:rsidRDefault="00B90CEE" w:rsidP="00FF0844">
      <w:pPr>
        <w:pStyle w:val="Akapitzlist"/>
        <w:numPr>
          <w:ilvl w:val="0"/>
          <w:numId w:val="70"/>
        </w:numPr>
        <w:shd w:val="clear" w:color="auto" w:fill="FFFFFF"/>
        <w:spacing w:after="120" w:line="276" w:lineRule="auto"/>
        <w:ind w:hanging="436"/>
        <w:contextualSpacing w:val="0"/>
        <w:jc w:val="both"/>
        <w:rPr>
          <w:rFonts w:ascii="Open Sans" w:hAnsi="Open Sans" w:cs="Open Sans"/>
          <w:sz w:val="16"/>
        </w:rPr>
      </w:pPr>
      <w:r w:rsidRPr="00FF0844">
        <w:rPr>
          <w:rFonts w:ascii="Open Sans" w:hAnsi="Open Sans" w:cs="Open Sans"/>
          <w:b/>
          <w:sz w:val="20"/>
        </w:rPr>
        <w:t>Podawanie zup</w:t>
      </w:r>
      <w:r w:rsidRPr="00B90CEE">
        <w:rPr>
          <w:rFonts w:ascii="Open Sans" w:hAnsi="Open Sans" w:cs="Open Sans"/>
          <w:sz w:val="20"/>
        </w:rPr>
        <w:t xml:space="preserve"> mlecznych w </w:t>
      </w:r>
      <w:r w:rsidRPr="00FF0844">
        <w:rPr>
          <w:rFonts w:ascii="Open Sans" w:hAnsi="Open Sans" w:cs="Open Sans"/>
          <w:b/>
          <w:sz w:val="20"/>
        </w:rPr>
        <w:t>porze śniadania</w:t>
      </w:r>
      <w:r w:rsidRPr="00B90CEE">
        <w:rPr>
          <w:rFonts w:ascii="Open Sans" w:hAnsi="Open Sans" w:cs="Open Sans"/>
          <w:sz w:val="20"/>
        </w:rPr>
        <w:t xml:space="preserve"> 3 razy/dekadę. W pozostałe dni dekady powinien być </w:t>
      </w:r>
      <w:r w:rsidR="00991853">
        <w:rPr>
          <w:rFonts w:ascii="Open Sans" w:hAnsi="Open Sans" w:cs="Open Sans"/>
          <w:sz w:val="20"/>
        </w:rPr>
        <w:t xml:space="preserve">serwowany </w:t>
      </w:r>
      <w:r w:rsidRPr="00B90CEE">
        <w:rPr>
          <w:rFonts w:ascii="Open Sans" w:hAnsi="Open Sans" w:cs="Open Sans"/>
          <w:sz w:val="20"/>
        </w:rPr>
        <w:t>dodatek mleczny: kakao (2 razy/dekadę), kawa zbożowa (2</w:t>
      </w:r>
      <w:r w:rsidR="0016041A">
        <w:rPr>
          <w:rFonts w:ascii="Open Sans" w:hAnsi="Open Sans" w:cs="Open Sans"/>
          <w:sz w:val="20"/>
        </w:rPr>
        <w:t> </w:t>
      </w:r>
      <w:r w:rsidRPr="00B90CEE">
        <w:rPr>
          <w:rFonts w:ascii="Open Sans" w:hAnsi="Open Sans" w:cs="Open Sans"/>
          <w:sz w:val="20"/>
        </w:rPr>
        <w:t xml:space="preserve">razy/dekadę), jogurt/serek homogenizowany </w:t>
      </w:r>
      <w:r w:rsidR="00843913">
        <w:rPr>
          <w:rFonts w:ascii="Open Sans" w:hAnsi="Open Sans" w:cs="Open Sans"/>
          <w:sz w:val="20"/>
        </w:rPr>
        <w:t xml:space="preserve">min. 150 g </w:t>
      </w:r>
      <w:r w:rsidRPr="00B90CEE">
        <w:rPr>
          <w:rFonts w:ascii="Open Sans" w:hAnsi="Open Sans" w:cs="Open Sans"/>
          <w:sz w:val="20"/>
        </w:rPr>
        <w:t xml:space="preserve">(2 razy/dekadę) i 3l mleka </w:t>
      </w:r>
      <w:r w:rsidR="00196142">
        <w:rPr>
          <w:rFonts w:ascii="Open Sans" w:hAnsi="Open Sans" w:cs="Open Sans"/>
          <w:sz w:val="20"/>
        </w:rPr>
        <w:t xml:space="preserve">min. </w:t>
      </w:r>
      <w:r w:rsidRPr="00B90CEE">
        <w:rPr>
          <w:rFonts w:ascii="Open Sans" w:hAnsi="Open Sans" w:cs="Open Sans"/>
          <w:sz w:val="20"/>
        </w:rPr>
        <w:t>2% wydane dla każdej grupy raz/dekadę.</w:t>
      </w:r>
    </w:p>
    <w:p w14:paraId="0DBC2F89" w14:textId="650CD7BB" w:rsidR="00B90CEE" w:rsidRPr="00B90CEE" w:rsidRDefault="00B90CEE" w:rsidP="00FF0844">
      <w:pPr>
        <w:pStyle w:val="Akapitzlist"/>
        <w:numPr>
          <w:ilvl w:val="0"/>
          <w:numId w:val="70"/>
        </w:numPr>
        <w:shd w:val="clear" w:color="auto" w:fill="FFFFFF"/>
        <w:spacing w:after="120" w:line="276" w:lineRule="auto"/>
        <w:ind w:hanging="436"/>
        <w:contextualSpacing w:val="0"/>
        <w:jc w:val="both"/>
        <w:rPr>
          <w:rFonts w:ascii="Open Sans" w:hAnsi="Open Sans" w:cs="Open Sans"/>
          <w:sz w:val="12"/>
        </w:rPr>
      </w:pPr>
      <w:r w:rsidRPr="00B90CEE">
        <w:rPr>
          <w:rFonts w:ascii="Open Sans" w:hAnsi="Open Sans" w:cs="Open Sans"/>
          <w:sz w:val="20"/>
        </w:rPr>
        <w:t>Zachowanie</w:t>
      </w:r>
      <w:r w:rsidR="001106D2">
        <w:rPr>
          <w:rFonts w:ascii="Open Sans" w:hAnsi="Open Sans" w:cs="Open Sans"/>
          <w:sz w:val="20"/>
        </w:rPr>
        <w:t xml:space="preserve"> </w:t>
      </w:r>
      <w:r w:rsidRPr="00B90CEE">
        <w:rPr>
          <w:rFonts w:ascii="Open Sans" w:hAnsi="Open Sans" w:cs="Open Sans"/>
          <w:sz w:val="20"/>
        </w:rPr>
        <w:t xml:space="preserve">gramatury poniższych produktów w granicach: </w:t>
      </w:r>
    </w:p>
    <w:p w14:paraId="0778476E" w14:textId="10E3C072" w:rsidR="00B90CEE" w:rsidRPr="00B90CEE" w:rsidRDefault="00B90CEE" w:rsidP="00FF0844">
      <w:pPr>
        <w:pStyle w:val="Akapitzlist"/>
        <w:numPr>
          <w:ilvl w:val="0"/>
          <w:numId w:val="71"/>
        </w:numPr>
        <w:shd w:val="clear" w:color="auto" w:fill="FFFFFF"/>
        <w:spacing w:after="60" w:line="276" w:lineRule="auto"/>
        <w:ind w:left="993" w:hanging="284"/>
        <w:contextualSpacing w:val="0"/>
        <w:jc w:val="both"/>
        <w:rPr>
          <w:rFonts w:ascii="Open Sans" w:hAnsi="Open Sans" w:cs="Open Sans"/>
          <w:sz w:val="20"/>
        </w:rPr>
      </w:pPr>
      <w:r w:rsidRPr="00B90CEE">
        <w:rPr>
          <w:rFonts w:ascii="Open Sans" w:hAnsi="Open Sans" w:cs="Open Sans"/>
          <w:sz w:val="20"/>
        </w:rPr>
        <w:t>pieczywo (</w:t>
      </w:r>
      <w:r w:rsidR="00FC05DA">
        <w:rPr>
          <w:rFonts w:ascii="Open Sans" w:hAnsi="Open Sans" w:cs="Open Sans"/>
          <w:sz w:val="20"/>
        </w:rPr>
        <w:t xml:space="preserve">w tym </w:t>
      </w:r>
      <w:r w:rsidRPr="00B90CEE">
        <w:rPr>
          <w:rFonts w:ascii="Open Sans" w:hAnsi="Open Sans" w:cs="Open Sans"/>
          <w:sz w:val="20"/>
        </w:rPr>
        <w:t>codziennie do śniadania dla każdego podopiecznego musi być</w:t>
      </w:r>
      <w:r w:rsidR="001106D2">
        <w:rPr>
          <w:rFonts w:ascii="Open Sans" w:hAnsi="Open Sans" w:cs="Open Sans"/>
          <w:sz w:val="20"/>
        </w:rPr>
        <w:t xml:space="preserve"> </w:t>
      </w:r>
      <w:r w:rsidR="00F20FB8">
        <w:rPr>
          <w:rFonts w:ascii="Open Sans" w:hAnsi="Open Sans" w:cs="Open Sans"/>
          <w:sz w:val="20"/>
        </w:rPr>
        <w:t>dostępne pieczywo pszenne typ</w:t>
      </w:r>
      <w:r w:rsidR="00B61AF9">
        <w:rPr>
          <w:rFonts w:ascii="Open Sans" w:hAnsi="Open Sans" w:cs="Open Sans"/>
          <w:sz w:val="20"/>
        </w:rPr>
        <w:t>u</w:t>
      </w:r>
      <w:r w:rsidR="00F20FB8">
        <w:rPr>
          <w:rFonts w:ascii="Open Sans" w:hAnsi="Open Sans" w:cs="Open Sans"/>
          <w:sz w:val="20"/>
        </w:rPr>
        <w:t xml:space="preserve"> </w:t>
      </w:r>
      <w:r w:rsidR="00B61AF9">
        <w:rPr>
          <w:rFonts w:ascii="Open Sans" w:hAnsi="Open Sans" w:cs="Open Sans"/>
          <w:sz w:val="20"/>
        </w:rPr>
        <w:t>„</w:t>
      </w:r>
      <w:r w:rsidR="00F20FB8">
        <w:rPr>
          <w:rFonts w:ascii="Open Sans" w:hAnsi="Open Sans" w:cs="Open Sans"/>
          <w:sz w:val="20"/>
        </w:rPr>
        <w:t>bułka paryska</w:t>
      </w:r>
      <w:r w:rsidR="00B61AF9">
        <w:rPr>
          <w:rFonts w:ascii="Open Sans" w:hAnsi="Open Sans" w:cs="Open Sans"/>
          <w:sz w:val="20"/>
        </w:rPr>
        <w:t>”</w:t>
      </w:r>
      <w:r w:rsidRPr="00B90CEE">
        <w:rPr>
          <w:rFonts w:ascii="Open Sans" w:hAnsi="Open Sans" w:cs="Open Sans"/>
          <w:sz w:val="20"/>
        </w:rPr>
        <w:t>) – gramatura dzienna</w:t>
      </w:r>
      <w:r w:rsidR="00FC05DA" w:rsidRPr="00FC05DA">
        <w:rPr>
          <w:rFonts w:ascii="Open Sans" w:hAnsi="Open Sans" w:cs="Open Sans"/>
          <w:sz w:val="20"/>
        </w:rPr>
        <w:t xml:space="preserve"> </w:t>
      </w:r>
      <w:r w:rsidR="00FC05DA" w:rsidRPr="00B90CEE">
        <w:rPr>
          <w:rFonts w:ascii="Open Sans" w:hAnsi="Open Sans" w:cs="Open Sans"/>
          <w:sz w:val="20"/>
        </w:rPr>
        <w:t>nie mniej niż 250 g</w:t>
      </w:r>
      <w:r w:rsidR="001A1403">
        <w:rPr>
          <w:rFonts w:ascii="Open Sans" w:hAnsi="Open Sans" w:cs="Open Sans"/>
          <w:sz w:val="20"/>
        </w:rPr>
        <w:t>,</w:t>
      </w:r>
    </w:p>
    <w:p w14:paraId="2C590454" w14:textId="58E36F4F" w:rsidR="00B90CEE" w:rsidRPr="00B90CEE" w:rsidRDefault="00B90CEE" w:rsidP="00FF0844">
      <w:pPr>
        <w:pStyle w:val="Akapitzlist"/>
        <w:numPr>
          <w:ilvl w:val="0"/>
          <w:numId w:val="71"/>
        </w:numPr>
        <w:shd w:val="clear" w:color="auto" w:fill="FFFFFF"/>
        <w:spacing w:after="60" w:line="276" w:lineRule="auto"/>
        <w:ind w:left="993" w:hanging="284"/>
        <w:contextualSpacing w:val="0"/>
        <w:jc w:val="both"/>
        <w:rPr>
          <w:rFonts w:ascii="Open Sans" w:hAnsi="Open Sans" w:cs="Open Sans"/>
          <w:sz w:val="20"/>
        </w:rPr>
      </w:pPr>
      <w:r w:rsidRPr="00B90CEE">
        <w:rPr>
          <w:rFonts w:ascii="Open Sans" w:hAnsi="Open Sans" w:cs="Open Sans"/>
          <w:sz w:val="20"/>
        </w:rPr>
        <w:t>węd</w:t>
      </w:r>
      <w:r w:rsidR="001A1403">
        <w:rPr>
          <w:rFonts w:ascii="Open Sans" w:hAnsi="Open Sans" w:cs="Open Sans"/>
          <w:sz w:val="20"/>
        </w:rPr>
        <w:t>lina (różna) nie mniej niż 50 g,</w:t>
      </w:r>
    </w:p>
    <w:p w14:paraId="6E07DB49" w14:textId="7FEECD73" w:rsidR="00B90CEE" w:rsidRPr="00B90CEE" w:rsidRDefault="00B90CEE" w:rsidP="00FF0844">
      <w:pPr>
        <w:pStyle w:val="Akapitzlist"/>
        <w:numPr>
          <w:ilvl w:val="0"/>
          <w:numId w:val="71"/>
        </w:numPr>
        <w:shd w:val="clear" w:color="auto" w:fill="FFFFFF"/>
        <w:spacing w:after="60" w:line="276" w:lineRule="auto"/>
        <w:ind w:left="993" w:hanging="284"/>
        <w:contextualSpacing w:val="0"/>
        <w:jc w:val="both"/>
        <w:rPr>
          <w:rFonts w:ascii="Open Sans" w:hAnsi="Open Sans" w:cs="Open Sans"/>
          <w:sz w:val="20"/>
        </w:rPr>
      </w:pPr>
      <w:r w:rsidRPr="00B90CEE">
        <w:rPr>
          <w:rFonts w:ascii="Open Sans" w:hAnsi="Open Sans" w:cs="Open Sans"/>
          <w:sz w:val="20"/>
        </w:rPr>
        <w:t>wędlina (różna</w:t>
      </w:r>
      <w:r w:rsidR="001A1403">
        <w:rPr>
          <w:rFonts w:ascii="Open Sans" w:hAnsi="Open Sans" w:cs="Open Sans"/>
          <w:sz w:val="20"/>
        </w:rPr>
        <w:t>) na gorąco nie mniej niż 100 g,</w:t>
      </w:r>
    </w:p>
    <w:p w14:paraId="3E747861" w14:textId="2442877F" w:rsidR="00B90CEE" w:rsidRPr="00B90CEE" w:rsidRDefault="00B90CEE" w:rsidP="00FF0844">
      <w:pPr>
        <w:pStyle w:val="Akapitzlist"/>
        <w:numPr>
          <w:ilvl w:val="0"/>
          <w:numId w:val="71"/>
        </w:numPr>
        <w:shd w:val="clear" w:color="auto" w:fill="FFFFFF"/>
        <w:spacing w:after="60" w:line="276" w:lineRule="auto"/>
        <w:ind w:left="993" w:hanging="284"/>
        <w:contextualSpacing w:val="0"/>
        <w:jc w:val="both"/>
        <w:rPr>
          <w:rFonts w:ascii="Open Sans" w:hAnsi="Open Sans" w:cs="Open Sans"/>
          <w:sz w:val="20"/>
        </w:rPr>
      </w:pPr>
      <w:r w:rsidRPr="00B90CEE">
        <w:rPr>
          <w:rFonts w:ascii="Open Sans" w:hAnsi="Open Sans" w:cs="Open Sans"/>
          <w:sz w:val="20"/>
        </w:rPr>
        <w:t>sałatki</w:t>
      </w:r>
      <w:r w:rsidR="00B61AF9">
        <w:rPr>
          <w:rFonts w:ascii="Open Sans" w:hAnsi="Open Sans" w:cs="Open Sans"/>
          <w:sz w:val="20"/>
        </w:rPr>
        <w:t>,</w:t>
      </w:r>
      <w:r w:rsidRPr="00B90CEE">
        <w:rPr>
          <w:rFonts w:ascii="Open Sans" w:hAnsi="Open Sans" w:cs="Open Sans"/>
          <w:sz w:val="20"/>
        </w:rPr>
        <w:t xml:space="preserve"> surówki (różne)</w:t>
      </w:r>
      <w:r w:rsidR="00B61AF9">
        <w:rPr>
          <w:rFonts w:ascii="Open Sans" w:hAnsi="Open Sans" w:cs="Open Sans"/>
          <w:sz w:val="20"/>
        </w:rPr>
        <w:t xml:space="preserve"> do obiadu</w:t>
      </w:r>
      <w:r w:rsidRPr="00B90CEE">
        <w:rPr>
          <w:rFonts w:ascii="Open Sans" w:hAnsi="Open Sans" w:cs="Open Sans"/>
          <w:sz w:val="20"/>
        </w:rPr>
        <w:t xml:space="preserve">, </w:t>
      </w:r>
      <w:r w:rsidR="00B61AF9">
        <w:rPr>
          <w:rFonts w:ascii="Open Sans" w:hAnsi="Open Sans" w:cs="Open Sans"/>
          <w:sz w:val="20"/>
        </w:rPr>
        <w:t xml:space="preserve">codzienny </w:t>
      </w:r>
      <w:r w:rsidRPr="00B90CEE">
        <w:rPr>
          <w:rFonts w:ascii="Open Sans" w:hAnsi="Open Sans" w:cs="Open Sans"/>
          <w:sz w:val="20"/>
        </w:rPr>
        <w:t>dodatek warzywny do śniadania i kolacji nie mniej niż po 100</w:t>
      </w:r>
      <w:r w:rsidR="003019C8">
        <w:rPr>
          <w:rFonts w:ascii="Open Sans" w:hAnsi="Open Sans" w:cs="Open Sans"/>
          <w:sz w:val="20"/>
        </w:rPr>
        <w:t xml:space="preserve"> </w:t>
      </w:r>
      <w:r w:rsidRPr="00B90CEE">
        <w:rPr>
          <w:rFonts w:ascii="Open Sans" w:hAnsi="Open Sans" w:cs="Open Sans"/>
          <w:sz w:val="20"/>
        </w:rPr>
        <w:t>g</w:t>
      </w:r>
      <w:r w:rsidR="001A1403">
        <w:rPr>
          <w:rFonts w:ascii="Open Sans" w:hAnsi="Open Sans" w:cs="Open Sans"/>
          <w:sz w:val="20"/>
        </w:rPr>
        <w:t>,</w:t>
      </w:r>
    </w:p>
    <w:p w14:paraId="153AFAA1" w14:textId="223590A0" w:rsidR="00B90CEE" w:rsidRPr="00B90CEE" w:rsidRDefault="00B90CEE" w:rsidP="00FF0844">
      <w:pPr>
        <w:pStyle w:val="Akapitzlist"/>
        <w:numPr>
          <w:ilvl w:val="0"/>
          <w:numId w:val="71"/>
        </w:numPr>
        <w:shd w:val="clear" w:color="auto" w:fill="FFFFFF"/>
        <w:spacing w:after="60" w:line="276" w:lineRule="auto"/>
        <w:ind w:left="993" w:hanging="284"/>
        <w:contextualSpacing w:val="0"/>
        <w:jc w:val="both"/>
        <w:rPr>
          <w:rFonts w:ascii="Open Sans" w:hAnsi="Open Sans" w:cs="Open Sans"/>
          <w:sz w:val="20"/>
        </w:rPr>
      </w:pPr>
      <w:r w:rsidRPr="00B90CEE">
        <w:rPr>
          <w:rFonts w:ascii="Open Sans" w:hAnsi="Open Sans" w:cs="Open Sans"/>
          <w:sz w:val="20"/>
        </w:rPr>
        <w:t>twarogi (różne) nie mniej niż 100 g</w:t>
      </w:r>
      <w:r w:rsidR="001A1403">
        <w:rPr>
          <w:rFonts w:ascii="Open Sans" w:hAnsi="Open Sans" w:cs="Open Sans"/>
          <w:sz w:val="20"/>
        </w:rPr>
        <w:t>,</w:t>
      </w:r>
      <w:r w:rsidRPr="00B90CEE">
        <w:rPr>
          <w:rFonts w:ascii="Open Sans" w:hAnsi="Open Sans" w:cs="Open Sans"/>
          <w:sz w:val="20"/>
        </w:rPr>
        <w:t xml:space="preserve"> </w:t>
      </w:r>
    </w:p>
    <w:p w14:paraId="12ADC0B7" w14:textId="0A154C0C" w:rsidR="00B90CEE" w:rsidRPr="00B90CEE" w:rsidRDefault="00B90CEE" w:rsidP="00FF0844">
      <w:pPr>
        <w:pStyle w:val="Akapitzlist"/>
        <w:numPr>
          <w:ilvl w:val="0"/>
          <w:numId w:val="71"/>
        </w:numPr>
        <w:shd w:val="clear" w:color="auto" w:fill="FFFFFF"/>
        <w:spacing w:after="60" w:line="276" w:lineRule="auto"/>
        <w:ind w:left="993" w:hanging="284"/>
        <w:contextualSpacing w:val="0"/>
        <w:jc w:val="both"/>
        <w:rPr>
          <w:rFonts w:ascii="Open Sans" w:hAnsi="Open Sans" w:cs="Open Sans"/>
          <w:sz w:val="20"/>
        </w:rPr>
      </w:pPr>
      <w:r w:rsidRPr="00B90CEE">
        <w:rPr>
          <w:rFonts w:ascii="Open Sans" w:hAnsi="Open Sans" w:cs="Open Sans"/>
          <w:sz w:val="20"/>
        </w:rPr>
        <w:t>ser żółty nie mniej niż 50 g</w:t>
      </w:r>
      <w:r w:rsidR="001A1403">
        <w:rPr>
          <w:rFonts w:ascii="Open Sans" w:hAnsi="Open Sans" w:cs="Open Sans"/>
          <w:sz w:val="20"/>
        </w:rPr>
        <w:t>,</w:t>
      </w:r>
      <w:r w:rsidR="001106D2">
        <w:rPr>
          <w:rFonts w:ascii="Open Sans" w:hAnsi="Open Sans" w:cs="Open Sans"/>
          <w:sz w:val="20"/>
        </w:rPr>
        <w:t xml:space="preserve"> </w:t>
      </w:r>
    </w:p>
    <w:p w14:paraId="2EC6F83C" w14:textId="7BAC8A68" w:rsidR="00B90CEE" w:rsidRPr="00B90CEE" w:rsidRDefault="00B90CEE" w:rsidP="00FF0844">
      <w:pPr>
        <w:pStyle w:val="Akapitzlist"/>
        <w:numPr>
          <w:ilvl w:val="0"/>
          <w:numId w:val="71"/>
        </w:numPr>
        <w:shd w:val="clear" w:color="auto" w:fill="FFFFFF"/>
        <w:spacing w:after="60" w:line="276" w:lineRule="auto"/>
        <w:ind w:left="993" w:hanging="284"/>
        <w:contextualSpacing w:val="0"/>
        <w:jc w:val="both"/>
        <w:rPr>
          <w:rFonts w:ascii="Open Sans" w:hAnsi="Open Sans" w:cs="Open Sans"/>
          <w:sz w:val="20"/>
        </w:rPr>
      </w:pPr>
      <w:r w:rsidRPr="00B90CEE">
        <w:rPr>
          <w:rFonts w:ascii="Open Sans" w:hAnsi="Open Sans" w:cs="Open Sans"/>
          <w:sz w:val="20"/>
        </w:rPr>
        <w:t>jajko n</w:t>
      </w:r>
      <w:r w:rsidR="001A1403">
        <w:rPr>
          <w:rFonts w:ascii="Open Sans" w:hAnsi="Open Sans" w:cs="Open Sans"/>
          <w:sz w:val="20"/>
        </w:rPr>
        <w:t>ie mniej niż 2 sztuki klasy "L",</w:t>
      </w:r>
    </w:p>
    <w:p w14:paraId="222DE1C7" w14:textId="2546B118" w:rsidR="00B90CEE" w:rsidRPr="00B90CEE" w:rsidRDefault="00B90CEE" w:rsidP="00FF0844">
      <w:pPr>
        <w:pStyle w:val="Akapitzlist"/>
        <w:numPr>
          <w:ilvl w:val="0"/>
          <w:numId w:val="71"/>
        </w:numPr>
        <w:shd w:val="clear" w:color="auto" w:fill="FFFFFF"/>
        <w:spacing w:after="60" w:line="276" w:lineRule="auto"/>
        <w:ind w:left="993" w:hanging="284"/>
        <w:contextualSpacing w:val="0"/>
        <w:jc w:val="both"/>
        <w:rPr>
          <w:rFonts w:ascii="Open Sans" w:hAnsi="Open Sans" w:cs="Open Sans"/>
          <w:sz w:val="20"/>
        </w:rPr>
      </w:pPr>
      <w:r w:rsidRPr="00B90CEE">
        <w:rPr>
          <w:rFonts w:ascii="Open Sans" w:hAnsi="Open Sans" w:cs="Open Sans"/>
          <w:sz w:val="20"/>
        </w:rPr>
        <w:t>pasty (różne) nie mniej niż 60 g</w:t>
      </w:r>
      <w:r w:rsidR="001A1403">
        <w:rPr>
          <w:rFonts w:ascii="Open Sans" w:hAnsi="Open Sans" w:cs="Open Sans"/>
          <w:sz w:val="20"/>
        </w:rPr>
        <w:t>,</w:t>
      </w:r>
      <w:r w:rsidRPr="00B90CEE">
        <w:rPr>
          <w:rFonts w:ascii="Open Sans" w:hAnsi="Open Sans" w:cs="Open Sans"/>
          <w:sz w:val="20"/>
        </w:rPr>
        <w:t xml:space="preserve"> </w:t>
      </w:r>
    </w:p>
    <w:p w14:paraId="553B49D0" w14:textId="03D94AC3" w:rsidR="00B90CEE" w:rsidRPr="00B90CEE" w:rsidRDefault="00B90CEE" w:rsidP="00FF0844">
      <w:pPr>
        <w:pStyle w:val="Akapitzlist"/>
        <w:numPr>
          <w:ilvl w:val="0"/>
          <w:numId w:val="71"/>
        </w:numPr>
        <w:shd w:val="clear" w:color="auto" w:fill="FFFFFF"/>
        <w:spacing w:after="60" w:line="276" w:lineRule="auto"/>
        <w:ind w:left="993" w:hanging="284"/>
        <w:contextualSpacing w:val="0"/>
        <w:jc w:val="both"/>
        <w:rPr>
          <w:rFonts w:ascii="Open Sans" w:hAnsi="Open Sans" w:cs="Open Sans"/>
          <w:sz w:val="20"/>
        </w:rPr>
      </w:pPr>
      <w:r w:rsidRPr="00B90CEE">
        <w:rPr>
          <w:rFonts w:ascii="Open Sans" w:hAnsi="Open Sans" w:cs="Open Sans"/>
          <w:sz w:val="20"/>
        </w:rPr>
        <w:t>zupy podawane</w:t>
      </w:r>
      <w:r w:rsidR="001A1403">
        <w:rPr>
          <w:rFonts w:ascii="Open Sans" w:hAnsi="Open Sans" w:cs="Open Sans"/>
          <w:sz w:val="20"/>
        </w:rPr>
        <w:t xml:space="preserve"> do obiadu nie mniej niż 350 ml,</w:t>
      </w:r>
    </w:p>
    <w:p w14:paraId="5E8B8514" w14:textId="79327063" w:rsidR="00B90CEE" w:rsidRPr="00B90CEE" w:rsidRDefault="00B90CEE" w:rsidP="00FF0844">
      <w:pPr>
        <w:pStyle w:val="Akapitzlist"/>
        <w:numPr>
          <w:ilvl w:val="0"/>
          <w:numId w:val="71"/>
        </w:numPr>
        <w:shd w:val="clear" w:color="auto" w:fill="FFFFFF"/>
        <w:spacing w:after="60" w:line="276" w:lineRule="auto"/>
        <w:ind w:left="993" w:hanging="284"/>
        <w:contextualSpacing w:val="0"/>
        <w:jc w:val="both"/>
        <w:rPr>
          <w:rFonts w:ascii="Open Sans" w:hAnsi="Open Sans" w:cs="Open Sans"/>
          <w:sz w:val="20"/>
        </w:rPr>
      </w:pPr>
      <w:r w:rsidRPr="00B90CEE">
        <w:rPr>
          <w:rFonts w:ascii="Open Sans" w:hAnsi="Open Sans" w:cs="Open Sans"/>
          <w:sz w:val="20"/>
        </w:rPr>
        <w:t>mleko nie mniej niż 250ml</w:t>
      </w:r>
      <w:r w:rsidR="001106D2">
        <w:rPr>
          <w:rFonts w:ascii="Open Sans" w:hAnsi="Open Sans" w:cs="Open Sans"/>
          <w:sz w:val="20"/>
        </w:rPr>
        <w:t xml:space="preserve"> </w:t>
      </w:r>
      <w:r w:rsidRPr="00B90CEE">
        <w:rPr>
          <w:rFonts w:ascii="Open Sans" w:hAnsi="Open Sans" w:cs="Open Sans"/>
          <w:sz w:val="20"/>
        </w:rPr>
        <w:t xml:space="preserve">o zawartości tłuszczu </w:t>
      </w:r>
      <w:r w:rsidR="003019C8" w:rsidRPr="00497CCE">
        <w:rPr>
          <w:rFonts w:ascii="Open Sans" w:hAnsi="Open Sans" w:cs="Open Sans"/>
          <w:color w:val="auto"/>
          <w:sz w:val="20"/>
        </w:rPr>
        <w:t xml:space="preserve">co najmniej </w:t>
      </w:r>
      <w:r w:rsidRPr="00B90CEE">
        <w:rPr>
          <w:rFonts w:ascii="Open Sans" w:hAnsi="Open Sans" w:cs="Open Sans"/>
          <w:sz w:val="20"/>
        </w:rPr>
        <w:t>2%</w:t>
      </w:r>
      <w:r w:rsidR="001A1403">
        <w:rPr>
          <w:rFonts w:ascii="Open Sans" w:hAnsi="Open Sans" w:cs="Open Sans"/>
          <w:sz w:val="20"/>
        </w:rPr>
        <w:t>,</w:t>
      </w:r>
      <w:r w:rsidRPr="00B90CEE">
        <w:rPr>
          <w:rFonts w:ascii="Open Sans" w:hAnsi="Open Sans" w:cs="Open Sans"/>
          <w:sz w:val="20"/>
        </w:rPr>
        <w:t xml:space="preserve"> </w:t>
      </w:r>
    </w:p>
    <w:p w14:paraId="297D4C46" w14:textId="0C5A96C1" w:rsidR="00B90CEE" w:rsidRPr="00B90CEE" w:rsidRDefault="00B90CEE" w:rsidP="00FF0844">
      <w:pPr>
        <w:pStyle w:val="Akapitzlist"/>
        <w:numPr>
          <w:ilvl w:val="0"/>
          <w:numId w:val="71"/>
        </w:numPr>
        <w:shd w:val="clear" w:color="auto" w:fill="FFFFFF"/>
        <w:spacing w:after="60" w:line="276" w:lineRule="auto"/>
        <w:ind w:left="993" w:hanging="284"/>
        <w:contextualSpacing w:val="0"/>
        <w:jc w:val="both"/>
        <w:rPr>
          <w:rFonts w:ascii="Open Sans" w:hAnsi="Open Sans" w:cs="Open Sans"/>
          <w:sz w:val="20"/>
        </w:rPr>
      </w:pPr>
      <w:r w:rsidRPr="00B90CEE">
        <w:rPr>
          <w:rFonts w:ascii="Open Sans" w:hAnsi="Open Sans" w:cs="Open Sans"/>
          <w:sz w:val="20"/>
        </w:rPr>
        <w:t xml:space="preserve">masło </w:t>
      </w:r>
      <w:r w:rsidR="00D5107C" w:rsidRPr="00D5107C">
        <w:rPr>
          <w:rFonts w:ascii="Open Sans" w:hAnsi="Open Sans" w:cs="Open Sans"/>
          <w:sz w:val="20"/>
        </w:rPr>
        <w:t>świeże zawierające 82% tłuszczu</w:t>
      </w:r>
      <w:r w:rsidRPr="00B90CEE">
        <w:rPr>
          <w:rFonts w:ascii="Open Sans" w:hAnsi="Open Sans" w:cs="Open Sans"/>
          <w:sz w:val="20"/>
        </w:rPr>
        <w:t xml:space="preserve"> nie mniej niż 20 g (do </w:t>
      </w:r>
      <w:r w:rsidR="00D5107C">
        <w:rPr>
          <w:rFonts w:ascii="Open Sans" w:hAnsi="Open Sans" w:cs="Open Sans"/>
          <w:sz w:val="20"/>
        </w:rPr>
        <w:t xml:space="preserve">śniadania i </w:t>
      </w:r>
      <w:r w:rsidRPr="00B90CEE">
        <w:rPr>
          <w:rFonts w:ascii="Open Sans" w:hAnsi="Open Sans" w:cs="Open Sans"/>
          <w:sz w:val="20"/>
        </w:rPr>
        <w:t>kolacji</w:t>
      </w:r>
      <w:r w:rsidR="00D5107C">
        <w:rPr>
          <w:rFonts w:ascii="Open Sans" w:hAnsi="Open Sans" w:cs="Open Sans"/>
          <w:sz w:val="20"/>
        </w:rPr>
        <w:t xml:space="preserve"> </w:t>
      </w:r>
      <w:r w:rsidR="00196142">
        <w:rPr>
          <w:rFonts w:ascii="Open Sans" w:hAnsi="Open Sans" w:cs="Open Sans"/>
          <w:sz w:val="20"/>
        </w:rPr>
        <w:t>w </w:t>
      </w:r>
      <w:r w:rsidR="00D5107C">
        <w:rPr>
          <w:rFonts w:ascii="Open Sans" w:hAnsi="Open Sans" w:cs="Open Sans"/>
          <w:sz w:val="20"/>
        </w:rPr>
        <w:t>temperaturze</w:t>
      </w:r>
      <w:r w:rsidR="00991853">
        <w:rPr>
          <w:rFonts w:ascii="Open Sans" w:hAnsi="Open Sans" w:cs="Open Sans"/>
          <w:sz w:val="20"/>
        </w:rPr>
        <w:t xml:space="preserve"> pokojowej -</w:t>
      </w:r>
      <w:r w:rsidR="00D5107C">
        <w:rPr>
          <w:rFonts w:ascii="Open Sans" w:hAnsi="Open Sans" w:cs="Open Sans"/>
          <w:sz w:val="20"/>
        </w:rPr>
        <w:t xml:space="preserve"> </w:t>
      </w:r>
      <w:r w:rsidR="00991853">
        <w:rPr>
          <w:rFonts w:ascii="Open Sans" w:hAnsi="Open Sans" w:cs="Open Sans"/>
          <w:sz w:val="20"/>
        </w:rPr>
        <w:t>umożliwiającej</w:t>
      </w:r>
      <w:r w:rsidR="00D5107C">
        <w:rPr>
          <w:rFonts w:ascii="Open Sans" w:hAnsi="Open Sans" w:cs="Open Sans"/>
          <w:sz w:val="20"/>
        </w:rPr>
        <w:t xml:space="preserve"> łatwe rozsmarowani</w:t>
      </w:r>
      <w:r w:rsidR="00991853">
        <w:rPr>
          <w:rFonts w:ascii="Open Sans" w:hAnsi="Open Sans" w:cs="Open Sans"/>
          <w:sz w:val="20"/>
        </w:rPr>
        <w:t>e</w:t>
      </w:r>
      <w:r w:rsidRPr="00B90CEE">
        <w:rPr>
          <w:rFonts w:ascii="Open Sans" w:hAnsi="Open Sans" w:cs="Open Sans"/>
          <w:sz w:val="20"/>
        </w:rPr>
        <w:t>)</w:t>
      </w:r>
      <w:r w:rsidR="001A1403">
        <w:rPr>
          <w:rFonts w:ascii="Open Sans" w:hAnsi="Open Sans" w:cs="Open Sans"/>
          <w:sz w:val="20"/>
        </w:rPr>
        <w:t>,</w:t>
      </w:r>
    </w:p>
    <w:p w14:paraId="652A03DE" w14:textId="29F86434" w:rsidR="00B90CEE" w:rsidRDefault="001A1403" w:rsidP="00FF0844">
      <w:pPr>
        <w:pStyle w:val="Akapitzlist"/>
        <w:numPr>
          <w:ilvl w:val="0"/>
          <w:numId w:val="71"/>
        </w:numPr>
        <w:shd w:val="clear" w:color="auto" w:fill="FFFFFF"/>
        <w:spacing w:after="120" w:line="276" w:lineRule="auto"/>
        <w:ind w:left="993" w:hanging="284"/>
        <w:contextualSpacing w:val="0"/>
        <w:jc w:val="both"/>
        <w:rPr>
          <w:rFonts w:ascii="Open Sans" w:hAnsi="Open Sans" w:cs="Open Sans"/>
          <w:sz w:val="20"/>
        </w:rPr>
      </w:pPr>
      <w:r>
        <w:rPr>
          <w:rFonts w:ascii="Open Sans" w:hAnsi="Open Sans" w:cs="Open Sans"/>
          <w:sz w:val="20"/>
        </w:rPr>
        <w:t xml:space="preserve">w przypadku gdy ser </w:t>
      </w:r>
      <w:r w:rsidR="00DD4D5B">
        <w:rPr>
          <w:rFonts w:ascii="Open Sans" w:hAnsi="Open Sans" w:cs="Open Sans"/>
          <w:sz w:val="20"/>
        </w:rPr>
        <w:t>lub</w:t>
      </w:r>
      <w:r>
        <w:rPr>
          <w:rFonts w:ascii="Open Sans" w:hAnsi="Open Sans" w:cs="Open Sans"/>
          <w:sz w:val="20"/>
        </w:rPr>
        <w:t xml:space="preserve"> </w:t>
      </w:r>
      <w:r w:rsidR="00B90CEE" w:rsidRPr="00B90CEE">
        <w:rPr>
          <w:rFonts w:ascii="Open Sans" w:hAnsi="Open Sans" w:cs="Open Sans"/>
          <w:sz w:val="20"/>
        </w:rPr>
        <w:t xml:space="preserve">wędlina </w:t>
      </w:r>
      <w:r w:rsidR="00DD4D5B">
        <w:rPr>
          <w:rFonts w:ascii="Open Sans" w:hAnsi="Open Sans" w:cs="Open Sans"/>
          <w:sz w:val="20"/>
        </w:rPr>
        <w:t>są</w:t>
      </w:r>
      <w:r w:rsidR="00DD4D5B" w:rsidRPr="00B90CEE">
        <w:rPr>
          <w:rFonts w:ascii="Open Sans" w:hAnsi="Open Sans" w:cs="Open Sans"/>
          <w:sz w:val="20"/>
        </w:rPr>
        <w:t xml:space="preserve"> doda</w:t>
      </w:r>
      <w:r w:rsidR="00DD4D5B">
        <w:rPr>
          <w:rFonts w:ascii="Open Sans" w:hAnsi="Open Sans" w:cs="Open Sans"/>
          <w:sz w:val="20"/>
        </w:rPr>
        <w:t xml:space="preserve">wane </w:t>
      </w:r>
      <w:r w:rsidR="00B90CEE" w:rsidRPr="00B90CEE">
        <w:rPr>
          <w:rFonts w:ascii="Open Sans" w:hAnsi="Open Sans" w:cs="Open Sans"/>
          <w:sz w:val="20"/>
        </w:rPr>
        <w:t xml:space="preserve">np. do </w:t>
      </w:r>
      <w:r w:rsidR="00DD4D5B">
        <w:rPr>
          <w:rFonts w:ascii="Open Sans" w:hAnsi="Open Sans" w:cs="Open Sans"/>
          <w:sz w:val="20"/>
        </w:rPr>
        <w:t>pasty</w:t>
      </w:r>
      <w:r w:rsidR="00B90CEE">
        <w:rPr>
          <w:rFonts w:ascii="Open Sans" w:hAnsi="Open Sans" w:cs="Open Sans"/>
          <w:sz w:val="20"/>
        </w:rPr>
        <w:t xml:space="preserve"> lub sałatki</w:t>
      </w:r>
      <w:r>
        <w:rPr>
          <w:rFonts w:ascii="Open Sans" w:hAnsi="Open Sans" w:cs="Open Sans"/>
          <w:sz w:val="20"/>
        </w:rPr>
        <w:t>,</w:t>
      </w:r>
      <w:r w:rsidR="00B90CEE">
        <w:rPr>
          <w:rFonts w:ascii="Open Sans" w:hAnsi="Open Sans" w:cs="Open Sans"/>
          <w:sz w:val="20"/>
        </w:rPr>
        <w:t xml:space="preserve"> nie mniej niż 30</w:t>
      </w:r>
      <w:r>
        <w:rPr>
          <w:rFonts w:ascii="Open Sans" w:hAnsi="Open Sans" w:cs="Open Sans"/>
          <w:sz w:val="20"/>
        </w:rPr>
        <w:t xml:space="preserve"> </w:t>
      </w:r>
      <w:r w:rsidR="00B90CEE">
        <w:rPr>
          <w:rFonts w:ascii="Open Sans" w:hAnsi="Open Sans" w:cs="Open Sans"/>
          <w:sz w:val="20"/>
        </w:rPr>
        <w:t>g</w:t>
      </w:r>
      <w:r>
        <w:rPr>
          <w:rFonts w:ascii="Open Sans" w:hAnsi="Open Sans" w:cs="Open Sans"/>
          <w:sz w:val="20"/>
        </w:rPr>
        <w:t>.</w:t>
      </w:r>
    </w:p>
    <w:p w14:paraId="58A9620C" w14:textId="2334DF39" w:rsidR="00B90CEE" w:rsidRPr="00B90CEE" w:rsidRDefault="00B90CEE" w:rsidP="00FF0844">
      <w:pPr>
        <w:shd w:val="clear" w:color="auto" w:fill="FFFFFF"/>
        <w:spacing w:after="120" w:line="276" w:lineRule="auto"/>
        <w:ind w:left="709"/>
        <w:jc w:val="both"/>
        <w:rPr>
          <w:rFonts w:ascii="Open Sans" w:hAnsi="Open Sans" w:cs="Open Sans"/>
        </w:rPr>
      </w:pPr>
      <w:r w:rsidRPr="00B90CEE">
        <w:rPr>
          <w:rFonts w:ascii="Open Sans" w:hAnsi="Open Sans" w:cs="Open Sans"/>
        </w:rPr>
        <w:t>Ilość pokrojonej wędliny, sera żółtego, pasty itp. musi wystarczyć na przygotowanie co</w:t>
      </w:r>
      <w:r w:rsidR="00B12F15">
        <w:rPr>
          <w:rFonts w:ascii="Open Sans" w:hAnsi="Open Sans" w:cs="Open Sans"/>
        </w:rPr>
        <w:t> </w:t>
      </w:r>
      <w:r w:rsidRPr="00B90CEE">
        <w:rPr>
          <w:rFonts w:ascii="Open Sans" w:hAnsi="Open Sans" w:cs="Open Sans"/>
        </w:rPr>
        <w:t xml:space="preserve">najmniej </w:t>
      </w:r>
      <w:r w:rsidR="00196142" w:rsidRPr="00B90CEE">
        <w:rPr>
          <w:rFonts w:ascii="Open Sans" w:hAnsi="Open Sans" w:cs="Open Sans"/>
        </w:rPr>
        <w:t>3</w:t>
      </w:r>
      <w:r w:rsidR="00196142">
        <w:rPr>
          <w:rFonts w:ascii="Open Sans" w:hAnsi="Open Sans" w:cs="Open Sans"/>
        </w:rPr>
        <w:t> </w:t>
      </w:r>
      <w:r w:rsidRPr="00B90CEE">
        <w:rPr>
          <w:rFonts w:ascii="Open Sans" w:hAnsi="Open Sans" w:cs="Open Sans"/>
        </w:rPr>
        <w:t>kanapek dla podopiecznego. W przypadku kiedy jest to dodatek np.</w:t>
      </w:r>
      <w:r w:rsidR="00991853">
        <w:rPr>
          <w:rFonts w:ascii="Open Sans" w:hAnsi="Open Sans" w:cs="Open Sans"/>
        </w:rPr>
        <w:t xml:space="preserve"> do</w:t>
      </w:r>
      <w:r w:rsidR="00B12F15">
        <w:rPr>
          <w:rFonts w:ascii="Open Sans" w:hAnsi="Open Sans" w:cs="Open Sans"/>
        </w:rPr>
        <w:t> </w:t>
      </w:r>
      <w:r w:rsidR="00991853">
        <w:rPr>
          <w:rFonts w:ascii="Open Sans" w:hAnsi="Open Sans" w:cs="Open Sans"/>
        </w:rPr>
        <w:t>serwowanej zupy mlecznej</w:t>
      </w:r>
      <w:r w:rsidRPr="00B90CEE">
        <w:rPr>
          <w:rFonts w:ascii="Open Sans" w:hAnsi="Open Sans" w:cs="Open Sans"/>
        </w:rPr>
        <w:t xml:space="preserve"> lub sałatki</w:t>
      </w:r>
      <w:r w:rsidR="00B61AF9">
        <w:rPr>
          <w:rFonts w:ascii="Open Sans" w:hAnsi="Open Sans" w:cs="Open Sans"/>
        </w:rPr>
        <w:t>,</w:t>
      </w:r>
      <w:r w:rsidR="00991853">
        <w:rPr>
          <w:rFonts w:ascii="Open Sans" w:hAnsi="Open Sans" w:cs="Open Sans"/>
        </w:rPr>
        <w:t xml:space="preserve"> </w:t>
      </w:r>
      <w:r w:rsidRPr="00B90CEE">
        <w:rPr>
          <w:rFonts w:ascii="Open Sans" w:hAnsi="Open Sans" w:cs="Open Sans"/>
        </w:rPr>
        <w:t xml:space="preserve">ilość ww. </w:t>
      </w:r>
      <w:r w:rsidR="00991853" w:rsidRPr="00B90CEE">
        <w:rPr>
          <w:rFonts w:ascii="Open Sans" w:hAnsi="Open Sans" w:cs="Open Sans"/>
        </w:rPr>
        <w:t>produkt</w:t>
      </w:r>
      <w:r w:rsidR="00991853">
        <w:rPr>
          <w:rFonts w:ascii="Open Sans" w:hAnsi="Open Sans" w:cs="Open Sans"/>
        </w:rPr>
        <w:t>u</w:t>
      </w:r>
      <w:r w:rsidR="00991853" w:rsidRPr="00B90CEE">
        <w:rPr>
          <w:rFonts w:ascii="Open Sans" w:hAnsi="Open Sans" w:cs="Open Sans"/>
        </w:rPr>
        <w:t xml:space="preserve"> </w:t>
      </w:r>
      <w:r w:rsidRPr="00B90CEE">
        <w:rPr>
          <w:rFonts w:ascii="Open Sans" w:hAnsi="Open Sans" w:cs="Open Sans"/>
        </w:rPr>
        <w:t>musi wystarczyć do</w:t>
      </w:r>
      <w:r w:rsidR="00B12F15">
        <w:rPr>
          <w:rFonts w:ascii="Open Sans" w:hAnsi="Open Sans" w:cs="Open Sans"/>
        </w:rPr>
        <w:t> </w:t>
      </w:r>
      <w:r w:rsidRPr="00B90CEE">
        <w:rPr>
          <w:rFonts w:ascii="Open Sans" w:hAnsi="Open Sans" w:cs="Open Sans"/>
        </w:rPr>
        <w:t xml:space="preserve">przygotowania co najmniej </w:t>
      </w:r>
      <w:r w:rsidR="00196142" w:rsidRPr="00B90CEE">
        <w:rPr>
          <w:rFonts w:ascii="Open Sans" w:hAnsi="Open Sans" w:cs="Open Sans"/>
        </w:rPr>
        <w:t>2</w:t>
      </w:r>
      <w:r w:rsidR="00196142">
        <w:rPr>
          <w:rFonts w:ascii="Open Sans" w:hAnsi="Open Sans" w:cs="Open Sans"/>
        </w:rPr>
        <w:t> </w:t>
      </w:r>
      <w:r w:rsidRPr="00B90CEE">
        <w:rPr>
          <w:rFonts w:ascii="Open Sans" w:hAnsi="Open Sans" w:cs="Open Sans"/>
        </w:rPr>
        <w:t>kanapek.</w:t>
      </w:r>
    </w:p>
    <w:p w14:paraId="364EA0B4" w14:textId="3AD39B1C" w:rsidR="00B90CEE" w:rsidRPr="00B90CEE" w:rsidRDefault="00B90CEE" w:rsidP="00FF0844">
      <w:pPr>
        <w:pStyle w:val="Akapitzlist"/>
        <w:numPr>
          <w:ilvl w:val="0"/>
          <w:numId w:val="70"/>
        </w:numPr>
        <w:shd w:val="clear" w:color="auto" w:fill="FFFFFF"/>
        <w:spacing w:after="120" w:line="276" w:lineRule="auto"/>
        <w:contextualSpacing w:val="0"/>
        <w:jc w:val="both"/>
        <w:rPr>
          <w:rFonts w:ascii="Open Sans" w:hAnsi="Open Sans" w:cs="Open Sans"/>
          <w:sz w:val="20"/>
          <w:szCs w:val="20"/>
        </w:rPr>
      </w:pPr>
      <w:r w:rsidRPr="00B90CEE">
        <w:rPr>
          <w:rFonts w:ascii="Open Sans" w:hAnsi="Open Sans" w:cs="Open Sans"/>
          <w:sz w:val="20"/>
          <w:szCs w:val="20"/>
        </w:rPr>
        <w:t>Podawanie przynajmniej 1x w dekadzie na kolację ryby lub</w:t>
      </w:r>
      <w:r w:rsidR="001106D2">
        <w:rPr>
          <w:rFonts w:ascii="Open Sans" w:hAnsi="Open Sans" w:cs="Open Sans"/>
          <w:sz w:val="20"/>
          <w:szCs w:val="20"/>
        </w:rPr>
        <w:t xml:space="preserve"> </w:t>
      </w:r>
      <w:r w:rsidRPr="00B90CEE">
        <w:rPr>
          <w:rFonts w:ascii="Open Sans" w:hAnsi="Open Sans" w:cs="Open Sans"/>
          <w:sz w:val="20"/>
          <w:szCs w:val="20"/>
        </w:rPr>
        <w:t>potrawy z ryby.</w:t>
      </w:r>
    </w:p>
    <w:p w14:paraId="2B1B014C" w14:textId="34F5FD91" w:rsidR="00B90CEE" w:rsidRPr="00B90CEE" w:rsidRDefault="00B90CEE" w:rsidP="00FF0844">
      <w:pPr>
        <w:pStyle w:val="Akapitzlist"/>
        <w:numPr>
          <w:ilvl w:val="0"/>
          <w:numId w:val="70"/>
        </w:numPr>
        <w:shd w:val="clear" w:color="auto" w:fill="FFFFFF"/>
        <w:spacing w:after="120" w:line="276" w:lineRule="auto"/>
        <w:contextualSpacing w:val="0"/>
        <w:jc w:val="both"/>
        <w:rPr>
          <w:rFonts w:ascii="Open Sans" w:hAnsi="Open Sans" w:cs="Open Sans"/>
          <w:sz w:val="20"/>
          <w:szCs w:val="20"/>
        </w:rPr>
      </w:pPr>
      <w:r w:rsidRPr="00B90CEE">
        <w:rPr>
          <w:rFonts w:ascii="Open Sans" w:hAnsi="Open Sans" w:cs="Open Sans"/>
          <w:sz w:val="20"/>
          <w:szCs w:val="20"/>
        </w:rPr>
        <w:t xml:space="preserve">Podawanie zamiennie na II śniadanie owoców, </w:t>
      </w:r>
      <w:r w:rsidRPr="00497CCE">
        <w:rPr>
          <w:rFonts w:ascii="Open Sans" w:hAnsi="Open Sans" w:cs="Open Sans"/>
          <w:color w:val="auto"/>
          <w:sz w:val="20"/>
          <w:szCs w:val="20"/>
        </w:rPr>
        <w:t>słodyczy</w:t>
      </w:r>
      <w:r w:rsidR="00616167" w:rsidRPr="00497CCE">
        <w:rPr>
          <w:rFonts w:ascii="Open Sans" w:hAnsi="Open Sans" w:cs="Open Sans"/>
          <w:color w:val="auto"/>
          <w:sz w:val="20"/>
          <w:szCs w:val="20"/>
        </w:rPr>
        <w:t xml:space="preserve"> (np. </w:t>
      </w:r>
      <w:r w:rsidR="00F23DC6" w:rsidRPr="00497CCE">
        <w:rPr>
          <w:rFonts w:ascii="Open Sans" w:hAnsi="Open Sans" w:cs="Open Sans"/>
          <w:color w:val="auto"/>
          <w:sz w:val="20"/>
          <w:szCs w:val="20"/>
        </w:rPr>
        <w:t xml:space="preserve">dobrej jakości </w:t>
      </w:r>
      <w:r w:rsidR="00616167" w:rsidRPr="00497CCE">
        <w:rPr>
          <w:rFonts w:ascii="Open Sans" w:hAnsi="Open Sans" w:cs="Open Sans"/>
          <w:color w:val="auto"/>
          <w:sz w:val="20"/>
          <w:szCs w:val="20"/>
        </w:rPr>
        <w:t>czekolad</w:t>
      </w:r>
      <w:r w:rsidR="0033423C" w:rsidRPr="00497CCE">
        <w:rPr>
          <w:rFonts w:ascii="Open Sans" w:hAnsi="Open Sans" w:cs="Open Sans"/>
          <w:color w:val="auto"/>
          <w:sz w:val="20"/>
          <w:szCs w:val="20"/>
        </w:rPr>
        <w:t>y</w:t>
      </w:r>
      <w:r w:rsidR="00616167" w:rsidRPr="00497CCE">
        <w:rPr>
          <w:rFonts w:ascii="Open Sans" w:hAnsi="Open Sans" w:cs="Open Sans"/>
          <w:color w:val="auto"/>
          <w:sz w:val="20"/>
          <w:szCs w:val="20"/>
        </w:rPr>
        <w:t>, baton</w:t>
      </w:r>
      <w:r w:rsidR="0033423C" w:rsidRPr="00497CCE">
        <w:rPr>
          <w:rFonts w:ascii="Open Sans" w:hAnsi="Open Sans" w:cs="Open Sans"/>
          <w:color w:val="auto"/>
          <w:sz w:val="20"/>
          <w:szCs w:val="20"/>
        </w:rPr>
        <w:t>ów</w:t>
      </w:r>
      <w:r w:rsidR="00417FD4" w:rsidRPr="00497CCE">
        <w:rPr>
          <w:rFonts w:ascii="Open Sans" w:hAnsi="Open Sans" w:cs="Open Sans"/>
          <w:color w:val="auto"/>
          <w:sz w:val="20"/>
          <w:szCs w:val="20"/>
        </w:rPr>
        <w:t xml:space="preserve"> odżywczy</w:t>
      </w:r>
      <w:r w:rsidR="0033423C" w:rsidRPr="00497CCE">
        <w:rPr>
          <w:rFonts w:ascii="Open Sans" w:hAnsi="Open Sans" w:cs="Open Sans"/>
          <w:color w:val="auto"/>
          <w:sz w:val="20"/>
          <w:szCs w:val="20"/>
        </w:rPr>
        <w:t>ch</w:t>
      </w:r>
      <w:r w:rsidR="00417FD4" w:rsidRPr="00497CCE">
        <w:rPr>
          <w:rFonts w:ascii="Open Sans" w:hAnsi="Open Sans" w:cs="Open Sans"/>
          <w:color w:val="auto"/>
          <w:sz w:val="20"/>
          <w:szCs w:val="20"/>
        </w:rPr>
        <w:t xml:space="preserve"> lub proteinowy</w:t>
      </w:r>
      <w:r w:rsidR="0033423C" w:rsidRPr="00497CCE">
        <w:rPr>
          <w:rFonts w:ascii="Open Sans" w:hAnsi="Open Sans" w:cs="Open Sans"/>
          <w:color w:val="auto"/>
          <w:sz w:val="20"/>
          <w:szCs w:val="20"/>
        </w:rPr>
        <w:t>ch</w:t>
      </w:r>
      <w:r w:rsidR="00417FD4" w:rsidRPr="00497CCE">
        <w:rPr>
          <w:rFonts w:ascii="Open Sans" w:hAnsi="Open Sans" w:cs="Open Sans"/>
          <w:color w:val="auto"/>
          <w:sz w:val="20"/>
          <w:szCs w:val="20"/>
        </w:rPr>
        <w:t>)</w:t>
      </w:r>
      <w:r w:rsidRPr="00497CCE">
        <w:rPr>
          <w:rFonts w:ascii="Open Sans" w:hAnsi="Open Sans" w:cs="Open Sans"/>
          <w:color w:val="auto"/>
          <w:sz w:val="20"/>
          <w:szCs w:val="20"/>
        </w:rPr>
        <w:t>, jogurtów</w:t>
      </w:r>
      <w:r w:rsidR="00616167" w:rsidRPr="00497CCE">
        <w:rPr>
          <w:rFonts w:ascii="Open Sans" w:hAnsi="Open Sans" w:cs="Open Sans"/>
          <w:color w:val="auto"/>
          <w:sz w:val="20"/>
          <w:szCs w:val="20"/>
        </w:rPr>
        <w:t xml:space="preserve"> owocowych</w:t>
      </w:r>
      <w:r w:rsidRPr="00FF0844">
        <w:rPr>
          <w:rFonts w:ascii="Open Sans" w:hAnsi="Open Sans" w:cs="Open Sans"/>
          <w:color w:val="FF0000"/>
          <w:sz w:val="20"/>
          <w:szCs w:val="20"/>
        </w:rPr>
        <w:t>,</w:t>
      </w:r>
      <w:r w:rsidRPr="00B90CEE">
        <w:rPr>
          <w:rFonts w:ascii="Open Sans" w:hAnsi="Open Sans" w:cs="Open Sans"/>
          <w:sz w:val="20"/>
          <w:szCs w:val="20"/>
        </w:rPr>
        <w:t xml:space="preserve"> galaretek, kisieli, drożdżówek</w:t>
      </w:r>
      <w:r w:rsidR="00DD4D5B">
        <w:rPr>
          <w:rFonts w:ascii="Open Sans" w:hAnsi="Open Sans" w:cs="Open Sans"/>
          <w:sz w:val="20"/>
          <w:szCs w:val="20"/>
        </w:rPr>
        <w:t>, koktajli owocowych, świeżo upieczonego ciasta,</w:t>
      </w:r>
      <w:r w:rsidRPr="00B90CEE">
        <w:rPr>
          <w:rFonts w:ascii="Open Sans" w:hAnsi="Open Sans" w:cs="Open Sans"/>
          <w:sz w:val="20"/>
          <w:szCs w:val="20"/>
        </w:rPr>
        <w:t xml:space="preserve"> itp. </w:t>
      </w:r>
      <w:r w:rsidR="00DD4D5B" w:rsidRPr="00DD4D5B">
        <w:rPr>
          <w:rFonts w:ascii="Open Sans" w:hAnsi="Open Sans" w:cs="Open Sans"/>
          <w:sz w:val="20"/>
          <w:szCs w:val="20"/>
        </w:rPr>
        <w:t xml:space="preserve">Odstęp od podania </w:t>
      </w:r>
      <w:r w:rsidR="00DD4D5B">
        <w:rPr>
          <w:rFonts w:ascii="Open Sans" w:hAnsi="Open Sans" w:cs="Open Sans"/>
          <w:sz w:val="20"/>
          <w:szCs w:val="20"/>
        </w:rPr>
        <w:t>tego samego produktu na II śniadanie</w:t>
      </w:r>
      <w:r w:rsidR="00DD4D5B" w:rsidRPr="00DD4D5B">
        <w:rPr>
          <w:rFonts w:ascii="Open Sans" w:hAnsi="Open Sans" w:cs="Open Sans"/>
          <w:sz w:val="20"/>
          <w:szCs w:val="20"/>
        </w:rPr>
        <w:t xml:space="preserve"> winien wynosić przynajmniej 4 dni</w:t>
      </w:r>
      <w:r w:rsidRPr="00B90CEE">
        <w:rPr>
          <w:rFonts w:ascii="Open Sans" w:hAnsi="Open Sans" w:cs="Open Sans"/>
          <w:sz w:val="20"/>
          <w:szCs w:val="20"/>
        </w:rPr>
        <w:t>.</w:t>
      </w:r>
    </w:p>
    <w:p w14:paraId="6D538C16" w14:textId="2DE7A495" w:rsidR="00B90CEE" w:rsidRPr="00B90CEE" w:rsidRDefault="00B90CEE" w:rsidP="00FF0844">
      <w:pPr>
        <w:pStyle w:val="Akapitzlist"/>
        <w:numPr>
          <w:ilvl w:val="0"/>
          <w:numId w:val="70"/>
        </w:numPr>
        <w:shd w:val="clear" w:color="auto" w:fill="FFFFFF"/>
        <w:spacing w:after="120" w:line="276" w:lineRule="auto"/>
        <w:contextualSpacing w:val="0"/>
        <w:jc w:val="both"/>
        <w:rPr>
          <w:rFonts w:ascii="Open Sans" w:hAnsi="Open Sans" w:cs="Open Sans"/>
          <w:sz w:val="20"/>
          <w:szCs w:val="20"/>
        </w:rPr>
      </w:pPr>
      <w:r w:rsidRPr="00B90CEE">
        <w:rPr>
          <w:rFonts w:ascii="Open Sans" w:hAnsi="Open Sans" w:cs="Open Sans"/>
          <w:sz w:val="20"/>
          <w:szCs w:val="20"/>
        </w:rPr>
        <w:t xml:space="preserve">Przygotowanie tzw. suchego prowiantu dla mieszkańców </w:t>
      </w:r>
      <w:r w:rsidR="00BF6B7E">
        <w:rPr>
          <w:rFonts w:ascii="Open Sans" w:hAnsi="Open Sans" w:cs="Open Sans"/>
          <w:sz w:val="20"/>
          <w:szCs w:val="20"/>
        </w:rPr>
        <w:t>DPS i filii</w:t>
      </w:r>
      <w:r w:rsidRPr="00B90CEE">
        <w:rPr>
          <w:rFonts w:ascii="Open Sans" w:hAnsi="Open Sans" w:cs="Open Sans"/>
          <w:sz w:val="20"/>
          <w:szCs w:val="20"/>
        </w:rPr>
        <w:t xml:space="preserve"> w dniach, w których wyjeżdżać oni będą na wyjazdy okolicznościowe. W ramach suchego prowiantu muszą znaleźć się również ciepłe napoje w termosach zabezpieczonych przez Wykonawcę. Rodzaj i </w:t>
      </w:r>
      <w:r w:rsidR="00BF6B7E">
        <w:rPr>
          <w:rFonts w:ascii="Open Sans" w:hAnsi="Open Sans" w:cs="Open Sans"/>
          <w:sz w:val="20"/>
          <w:szCs w:val="20"/>
        </w:rPr>
        <w:t>liczba</w:t>
      </w:r>
      <w:r w:rsidRPr="00B90CEE">
        <w:rPr>
          <w:rFonts w:ascii="Open Sans" w:hAnsi="Open Sans" w:cs="Open Sans"/>
          <w:sz w:val="20"/>
          <w:szCs w:val="20"/>
        </w:rPr>
        <w:t xml:space="preserve"> porcji uzgadniane będą z upoważnionym pracownikiem Zamawiającego. O</w:t>
      </w:r>
      <w:r w:rsidR="00B12F15">
        <w:rPr>
          <w:rFonts w:ascii="Open Sans" w:hAnsi="Open Sans" w:cs="Open Sans"/>
          <w:sz w:val="20"/>
          <w:szCs w:val="20"/>
        </w:rPr>
        <w:t> </w:t>
      </w:r>
      <w:r w:rsidRPr="00B90CEE">
        <w:rPr>
          <w:rFonts w:ascii="Open Sans" w:hAnsi="Open Sans" w:cs="Open Sans"/>
          <w:sz w:val="20"/>
          <w:szCs w:val="20"/>
        </w:rPr>
        <w:t>planowanym wyjeździe</w:t>
      </w:r>
      <w:r w:rsidR="00B739F6">
        <w:rPr>
          <w:rFonts w:ascii="Open Sans" w:hAnsi="Open Sans" w:cs="Open Sans"/>
          <w:sz w:val="20"/>
          <w:szCs w:val="20"/>
        </w:rPr>
        <w:t>,</w:t>
      </w:r>
      <w:r w:rsidRPr="00B90CEE">
        <w:rPr>
          <w:rFonts w:ascii="Open Sans" w:hAnsi="Open Sans" w:cs="Open Sans"/>
          <w:sz w:val="20"/>
          <w:szCs w:val="20"/>
        </w:rPr>
        <w:t xml:space="preserve"> Zamawiający poinformuje Wykonawcę z co najmniej dwudniowym wyprzedzeniem.</w:t>
      </w:r>
    </w:p>
    <w:p w14:paraId="346A6861" w14:textId="6546EB7A" w:rsidR="00B90CEE" w:rsidRDefault="00B90CEE" w:rsidP="00FF0844">
      <w:pPr>
        <w:pStyle w:val="Akapitzlist"/>
        <w:numPr>
          <w:ilvl w:val="0"/>
          <w:numId w:val="70"/>
        </w:numPr>
        <w:shd w:val="clear" w:color="auto" w:fill="FFFFFF"/>
        <w:spacing w:after="120" w:line="276" w:lineRule="auto"/>
        <w:contextualSpacing w:val="0"/>
        <w:jc w:val="both"/>
        <w:rPr>
          <w:rFonts w:ascii="Open Sans" w:hAnsi="Open Sans" w:cs="Open Sans"/>
          <w:sz w:val="20"/>
          <w:szCs w:val="20"/>
        </w:rPr>
      </w:pPr>
      <w:r w:rsidRPr="00B90CEE">
        <w:rPr>
          <w:rFonts w:ascii="Open Sans" w:hAnsi="Open Sans" w:cs="Open Sans"/>
          <w:sz w:val="20"/>
          <w:szCs w:val="20"/>
        </w:rPr>
        <w:t>Przedstawienie z 3-dniowym wyprzedzeniem, do akceptacji osobie wyznaczonej do tego celu przez Zamawiającego, dekadowych jadłospisów z uwzględnieniem wszystkich diet. Każdy dekadowy jadłospis musi spełniać wszystkie wymogi określone w opisie przedmiotu zamówienia i może być realizowany po akceptacji przedstawiciela Zamawiającego. W</w:t>
      </w:r>
      <w:r w:rsidR="007B798D">
        <w:rPr>
          <w:rFonts w:ascii="Open Sans" w:hAnsi="Open Sans" w:cs="Open Sans"/>
          <w:sz w:val="20"/>
          <w:szCs w:val="20"/>
        </w:rPr>
        <w:t> </w:t>
      </w:r>
      <w:r w:rsidRPr="00B90CEE">
        <w:rPr>
          <w:rFonts w:ascii="Open Sans" w:hAnsi="Open Sans" w:cs="Open Sans"/>
          <w:sz w:val="20"/>
          <w:szCs w:val="20"/>
        </w:rPr>
        <w:t>trakcie realizacji usługi Wykonawca zobowiązany jest do stosowania i uwzględniania sugestii i uwag Zamawiającego w zakresie planowanych produktów i potraw. O</w:t>
      </w:r>
      <w:r w:rsidR="007B798D">
        <w:rPr>
          <w:rFonts w:ascii="Open Sans" w:hAnsi="Open Sans" w:cs="Open Sans"/>
          <w:sz w:val="20"/>
          <w:szCs w:val="20"/>
        </w:rPr>
        <w:t> </w:t>
      </w:r>
      <w:r w:rsidRPr="00B90CEE">
        <w:rPr>
          <w:rFonts w:ascii="Open Sans" w:hAnsi="Open Sans" w:cs="Open Sans"/>
          <w:sz w:val="20"/>
          <w:szCs w:val="20"/>
        </w:rPr>
        <w:t>ewentualnych zmianach w jadłospisie należy niezwłocznie powiadomić Zamawiającego i</w:t>
      </w:r>
      <w:r w:rsidR="007B798D">
        <w:rPr>
          <w:rFonts w:ascii="Open Sans" w:hAnsi="Open Sans" w:cs="Open Sans"/>
          <w:sz w:val="20"/>
          <w:szCs w:val="20"/>
        </w:rPr>
        <w:t> </w:t>
      </w:r>
      <w:r w:rsidRPr="00B90CEE">
        <w:rPr>
          <w:rFonts w:ascii="Open Sans" w:hAnsi="Open Sans" w:cs="Open Sans"/>
          <w:sz w:val="20"/>
          <w:szCs w:val="20"/>
        </w:rPr>
        <w:t>uzyskać jego akceptację.</w:t>
      </w:r>
    </w:p>
    <w:p w14:paraId="02A564F2" w14:textId="77777777" w:rsidR="000B3D48" w:rsidRPr="007F754D" w:rsidRDefault="000B3D48" w:rsidP="00FF0844">
      <w:pPr>
        <w:pStyle w:val="Akapitzlist"/>
        <w:numPr>
          <w:ilvl w:val="0"/>
          <w:numId w:val="70"/>
        </w:numPr>
        <w:shd w:val="clear" w:color="auto" w:fill="FFFFFF"/>
        <w:spacing w:after="120" w:line="276" w:lineRule="auto"/>
        <w:contextualSpacing w:val="0"/>
        <w:jc w:val="both"/>
        <w:rPr>
          <w:rFonts w:ascii="Open Sans" w:hAnsi="Open Sans" w:cs="Open Sans"/>
          <w:sz w:val="20"/>
          <w:szCs w:val="20"/>
        </w:rPr>
      </w:pPr>
      <w:r>
        <w:rPr>
          <w:rFonts w:ascii="Open Sans" w:hAnsi="Open Sans" w:cs="Open Sans"/>
          <w:sz w:val="20"/>
          <w:szCs w:val="20"/>
        </w:rPr>
        <w:t>P</w:t>
      </w:r>
      <w:r w:rsidRPr="000B3D48">
        <w:rPr>
          <w:rFonts w:ascii="Open Sans" w:hAnsi="Open Sans" w:cs="Open Sans"/>
          <w:sz w:val="20"/>
          <w:szCs w:val="20"/>
        </w:rPr>
        <w:t>rzygotowani</w:t>
      </w:r>
      <w:r>
        <w:rPr>
          <w:rFonts w:ascii="Open Sans" w:hAnsi="Open Sans" w:cs="Open Sans"/>
          <w:sz w:val="20"/>
          <w:szCs w:val="20"/>
        </w:rPr>
        <w:t>e</w:t>
      </w:r>
      <w:r w:rsidRPr="000B3D48">
        <w:rPr>
          <w:rFonts w:ascii="Open Sans" w:hAnsi="Open Sans" w:cs="Open Sans"/>
          <w:sz w:val="20"/>
          <w:szCs w:val="20"/>
        </w:rPr>
        <w:t xml:space="preserve"> dodatkowo </w:t>
      </w:r>
      <w:r w:rsidRPr="007F754D">
        <w:rPr>
          <w:rFonts w:ascii="Open Sans" w:hAnsi="Open Sans" w:cs="Open Sans"/>
          <w:sz w:val="20"/>
          <w:szCs w:val="20"/>
        </w:rPr>
        <w:t>posiłków na uroczystości świąteczne, imprezy plenerowe, okolicznościowe oraz integracyjne (wspólne dla mieszkańców DPS i filii oraz zaproszonych gości),  przy czym:</w:t>
      </w:r>
    </w:p>
    <w:p w14:paraId="6724A0EE" w14:textId="7792231F" w:rsidR="000B3D48" w:rsidRPr="007F754D" w:rsidRDefault="000B3D48" w:rsidP="0050606B">
      <w:pPr>
        <w:pStyle w:val="Akapitzlist"/>
        <w:numPr>
          <w:ilvl w:val="0"/>
          <w:numId w:val="130"/>
        </w:numPr>
        <w:shd w:val="clear" w:color="auto" w:fill="FFFFFF"/>
        <w:spacing w:line="276" w:lineRule="auto"/>
        <w:ind w:left="993" w:hanging="284"/>
        <w:contextualSpacing w:val="0"/>
        <w:jc w:val="both"/>
        <w:rPr>
          <w:rFonts w:ascii="Open Sans" w:hAnsi="Open Sans" w:cs="Open Sans"/>
          <w:sz w:val="20"/>
          <w:szCs w:val="20"/>
        </w:rPr>
      </w:pPr>
      <w:r w:rsidRPr="007F754D">
        <w:rPr>
          <w:rFonts w:ascii="Open Sans" w:hAnsi="Open Sans" w:cs="Open Sans"/>
          <w:sz w:val="20"/>
          <w:szCs w:val="20"/>
        </w:rPr>
        <w:t>posiłek spotkania wigilijnego lub imprezy plenerowej, zastąpi obiad dla mieszkańców DPS i filii w danym dniu,</w:t>
      </w:r>
    </w:p>
    <w:p w14:paraId="4B08DA9E" w14:textId="6D6A0DE2" w:rsidR="000B3D48" w:rsidRPr="007F754D" w:rsidRDefault="000B3D48" w:rsidP="0050606B">
      <w:pPr>
        <w:pStyle w:val="Akapitzlist"/>
        <w:shd w:val="clear" w:color="auto" w:fill="FFFFFF"/>
        <w:spacing w:line="276" w:lineRule="auto"/>
        <w:ind w:left="993" w:hanging="284"/>
        <w:contextualSpacing w:val="0"/>
        <w:jc w:val="both"/>
        <w:rPr>
          <w:rFonts w:ascii="Open Sans" w:hAnsi="Open Sans" w:cs="Open Sans"/>
          <w:sz w:val="20"/>
          <w:szCs w:val="20"/>
        </w:rPr>
      </w:pPr>
      <w:r w:rsidRPr="007F754D">
        <w:rPr>
          <w:rFonts w:ascii="Open Sans" w:hAnsi="Open Sans" w:cs="Open Sans"/>
          <w:sz w:val="20"/>
          <w:szCs w:val="20"/>
        </w:rPr>
        <w:t>b) odświętne śniadanie Wielkanocne zastąpi śniadanie mieszkańców DPS i filii w danym dniu,</w:t>
      </w:r>
    </w:p>
    <w:p w14:paraId="74559BF4" w14:textId="312CD763" w:rsidR="000B3D48" w:rsidRPr="007F754D" w:rsidRDefault="000B3D48" w:rsidP="005C5963">
      <w:pPr>
        <w:pStyle w:val="Akapitzlist"/>
        <w:shd w:val="clear" w:color="auto" w:fill="FFFFFF"/>
        <w:spacing w:after="120" w:line="276" w:lineRule="auto"/>
        <w:ind w:left="993" w:hanging="284"/>
        <w:contextualSpacing w:val="0"/>
        <w:jc w:val="both"/>
        <w:rPr>
          <w:rFonts w:ascii="Open Sans" w:hAnsi="Open Sans" w:cs="Open Sans"/>
          <w:sz w:val="20"/>
          <w:szCs w:val="20"/>
        </w:rPr>
      </w:pPr>
      <w:r w:rsidRPr="007F754D">
        <w:rPr>
          <w:rFonts w:ascii="Open Sans" w:hAnsi="Open Sans" w:cs="Open Sans"/>
          <w:sz w:val="20"/>
          <w:szCs w:val="20"/>
        </w:rPr>
        <w:t>c) posiłek podczas Zabawy Karnawałowej lub Andrzejek zastąpi kolację mieszkańców DPS i</w:t>
      </w:r>
      <w:r w:rsidR="007B798D">
        <w:rPr>
          <w:rFonts w:ascii="Open Sans" w:hAnsi="Open Sans" w:cs="Open Sans"/>
          <w:sz w:val="20"/>
          <w:szCs w:val="20"/>
        </w:rPr>
        <w:t> </w:t>
      </w:r>
      <w:r w:rsidRPr="007F754D">
        <w:rPr>
          <w:rFonts w:ascii="Open Sans" w:hAnsi="Open Sans" w:cs="Open Sans"/>
          <w:sz w:val="20"/>
          <w:szCs w:val="20"/>
        </w:rPr>
        <w:t>filii</w:t>
      </w:r>
      <w:r w:rsidR="001A749B" w:rsidRPr="007F754D">
        <w:rPr>
          <w:rFonts w:ascii="Open Sans" w:hAnsi="Open Sans" w:cs="Open Sans"/>
          <w:sz w:val="20"/>
          <w:szCs w:val="20"/>
        </w:rPr>
        <w:t xml:space="preserve"> </w:t>
      </w:r>
      <w:r w:rsidR="007F754D">
        <w:rPr>
          <w:rFonts w:ascii="Open Sans" w:hAnsi="Open Sans" w:cs="Open Sans"/>
          <w:sz w:val="20"/>
          <w:szCs w:val="20"/>
        </w:rPr>
        <w:br/>
      </w:r>
      <w:r w:rsidR="001A749B" w:rsidRPr="007F754D">
        <w:rPr>
          <w:rFonts w:ascii="Open Sans" w:hAnsi="Open Sans" w:cs="Open Sans"/>
          <w:sz w:val="20"/>
          <w:szCs w:val="20"/>
        </w:rPr>
        <w:t>w danym dniu</w:t>
      </w:r>
      <w:r w:rsidRPr="007F754D">
        <w:rPr>
          <w:rFonts w:ascii="Open Sans" w:hAnsi="Open Sans" w:cs="Open Sans"/>
          <w:sz w:val="20"/>
          <w:szCs w:val="20"/>
        </w:rPr>
        <w:t>.</w:t>
      </w:r>
    </w:p>
    <w:p w14:paraId="0AFD4103" w14:textId="5FBFB91D" w:rsidR="000B3D48" w:rsidRPr="00B90CEE" w:rsidRDefault="000B3D48" w:rsidP="005C5963">
      <w:pPr>
        <w:pStyle w:val="Akapitzlist"/>
        <w:shd w:val="clear" w:color="auto" w:fill="FFFFFF"/>
        <w:spacing w:after="120" w:line="276" w:lineRule="auto"/>
        <w:contextualSpacing w:val="0"/>
        <w:jc w:val="both"/>
        <w:rPr>
          <w:rFonts w:ascii="Open Sans" w:hAnsi="Open Sans" w:cs="Open Sans"/>
          <w:sz w:val="20"/>
          <w:szCs w:val="20"/>
        </w:rPr>
      </w:pPr>
      <w:r w:rsidRPr="007F754D">
        <w:rPr>
          <w:rFonts w:ascii="Open Sans" w:hAnsi="Open Sans" w:cs="Open Sans"/>
          <w:sz w:val="20"/>
          <w:szCs w:val="20"/>
        </w:rPr>
        <w:t xml:space="preserve">Termin </w:t>
      </w:r>
      <w:r w:rsidR="001A749B" w:rsidRPr="007F754D">
        <w:rPr>
          <w:rFonts w:ascii="Open Sans" w:hAnsi="Open Sans" w:cs="Open Sans"/>
          <w:sz w:val="20"/>
          <w:szCs w:val="20"/>
        </w:rPr>
        <w:t>spotkań</w:t>
      </w:r>
      <w:r w:rsidRPr="007F754D">
        <w:rPr>
          <w:rFonts w:ascii="Open Sans" w:hAnsi="Open Sans" w:cs="Open Sans"/>
          <w:sz w:val="20"/>
          <w:szCs w:val="20"/>
        </w:rPr>
        <w:t xml:space="preserve"> Wigilijn</w:t>
      </w:r>
      <w:r w:rsidR="001A749B" w:rsidRPr="007F754D">
        <w:rPr>
          <w:rFonts w:ascii="Open Sans" w:hAnsi="Open Sans" w:cs="Open Sans"/>
          <w:sz w:val="20"/>
          <w:szCs w:val="20"/>
        </w:rPr>
        <w:t>ych, Zabawy Karnawałowej i imprez plenerowych</w:t>
      </w:r>
      <w:r w:rsidRPr="000B3D48">
        <w:rPr>
          <w:rFonts w:ascii="Open Sans" w:hAnsi="Open Sans" w:cs="Open Sans"/>
          <w:sz w:val="20"/>
          <w:szCs w:val="20"/>
        </w:rPr>
        <w:t xml:space="preserve"> zostanie wyznaczony przez Zamawiającego</w:t>
      </w:r>
      <w:r w:rsidR="001A749B">
        <w:rPr>
          <w:rFonts w:ascii="Open Sans" w:hAnsi="Open Sans" w:cs="Open Sans"/>
          <w:sz w:val="20"/>
          <w:szCs w:val="20"/>
        </w:rPr>
        <w:t>.</w:t>
      </w:r>
    </w:p>
    <w:p w14:paraId="4AF7D1D7" w14:textId="10EB8860" w:rsidR="0071664F" w:rsidRDefault="00F66554" w:rsidP="00FF0844">
      <w:pPr>
        <w:pStyle w:val="Akapitzlist"/>
        <w:numPr>
          <w:ilvl w:val="0"/>
          <w:numId w:val="70"/>
        </w:numPr>
        <w:shd w:val="clear" w:color="auto" w:fill="FFFFFF"/>
        <w:spacing w:after="120" w:line="276" w:lineRule="auto"/>
        <w:contextualSpacing w:val="0"/>
        <w:jc w:val="both"/>
        <w:rPr>
          <w:rFonts w:ascii="Open Sans" w:hAnsi="Open Sans" w:cs="Open Sans"/>
          <w:sz w:val="20"/>
          <w:szCs w:val="20"/>
        </w:rPr>
      </w:pPr>
      <w:r w:rsidRPr="00F66554">
        <w:rPr>
          <w:rFonts w:ascii="Open Sans" w:hAnsi="Open Sans" w:cs="Open Sans"/>
          <w:sz w:val="20"/>
          <w:szCs w:val="20"/>
        </w:rPr>
        <w:t>„Odświętny” charakter posiłków w niedziele, rozszerzenie menu na Wigilię</w:t>
      </w:r>
      <w:r w:rsidR="00B57333">
        <w:rPr>
          <w:rFonts w:ascii="Open Sans" w:hAnsi="Open Sans" w:cs="Open Sans"/>
          <w:sz w:val="20"/>
          <w:szCs w:val="20"/>
        </w:rPr>
        <w:t xml:space="preserve"> i w Ś</w:t>
      </w:r>
      <w:r w:rsidRPr="00F66554">
        <w:rPr>
          <w:rFonts w:ascii="Open Sans" w:hAnsi="Open Sans" w:cs="Open Sans"/>
          <w:sz w:val="20"/>
          <w:szCs w:val="20"/>
        </w:rPr>
        <w:t xml:space="preserve">więta Bożego Narodzenia, Sylwestra, Nowy Rok, </w:t>
      </w:r>
      <w:r w:rsidR="00B57333">
        <w:rPr>
          <w:rFonts w:ascii="Open Sans" w:hAnsi="Open Sans" w:cs="Open Sans"/>
          <w:sz w:val="20"/>
          <w:szCs w:val="20"/>
        </w:rPr>
        <w:t>Ś</w:t>
      </w:r>
      <w:r w:rsidRPr="00F66554">
        <w:rPr>
          <w:rFonts w:ascii="Open Sans" w:hAnsi="Open Sans" w:cs="Open Sans"/>
          <w:sz w:val="20"/>
          <w:szCs w:val="20"/>
        </w:rPr>
        <w:t xml:space="preserve">więta Wielkanocne, a także posiłki na imprezy okolicznościowe np.: festyny i zabawy integracyjne. </w:t>
      </w:r>
      <w:r w:rsidRPr="00F66554">
        <w:rPr>
          <w:rFonts w:ascii="Open Sans" w:hAnsi="Open Sans" w:cs="Open Sans"/>
          <w:sz w:val="20"/>
          <w:szCs w:val="20"/>
          <w:u w:val="single"/>
        </w:rPr>
        <w:t>Koszt ww. posiłków z uwzględnieniem poczęstunku dla</w:t>
      </w:r>
      <w:r w:rsidR="003A68F0">
        <w:rPr>
          <w:rFonts w:ascii="Open Sans" w:hAnsi="Open Sans" w:cs="Open Sans"/>
          <w:sz w:val="20"/>
          <w:szCs w:val="20"/>
          <w:u w:val="single"/>
        </w:rPr>
        <w:t> </w:t>
      </w:r>
      <w:r w:rsidRPr="00F66554">
        <w:rPr>
          <w:rFonts w:ascii="Open Sans" w:hAnsi="Open Sans" w:cs="Open Sans"/>
          <w:sz w:val="20"/>
          <w:szCs w:val="20"/>
          <w:u w:val="single"/>
        </w:rPr>
        <w:t xml:space="preserve">dodatkowych osób (gości i personelu zaproszonych przez mieszkańców DPS i filii), wliczony będzie w cenę wykonania przedmiotu umowy. </w:t>
      </w:r>
      <w:r w:rsidRPr="00F66554">
        <w:rPr>
          <w:rFonts w:ascii="Open Sans" w:hAnsi="Open Sans" w:cs="Open Sans"/>
          <w:sz w:val="20"/>
          <w:szCs w:val="20"/>
        </w:rPr>
        <w:t>Propozycje menu i</w:t>
      </w:r>
      <w:r w:rsidR="007B798D">
        <w:rPr>
          <w:rFonts w:ascii="Open Sans" w:hAnsi="Open Sans" w:cs="Open Sans"/>
          <w:sz w:val="20"/>
          <w:szCs w:val="20"/>
        </w:rPr>
        <w:t> </w:t>
      </w:r>
      <w:r w:rsidRPr="00F66554">
        <w:rPr>
          <w:rFonts w:ascii="Open Sans" w:hAnsi="Open Sans" w:cs="Open Sans"/>
          <w:sz w:val="20"/>
          <w:szCs w:val="20"/>
        </w:rPr>
        <w:t>wymagania Zamawiającego</w:t>
      </w:r>
      <w:r w:rsidRPr="00F66554" w:rsidDel="00F66554">
        <w:rPr>
          <w:rFonts w:ascii="Open Sans" w:hAnsi="Open Sans" w:cs="Open Sans"/>
          <w:sz w:val="20"/>
          <w:szCs w:val="20"/>
        </w:rPr>
        <w:t xml:space="preserve"> </w:t>
      </w:r>
      <w:r w:rsidR="00B90CEE" w:rsidRPr="00B90CEE">
        <w:rPr>
          <w:rFonts w:ascii="Open Sans" w:hAnsi="Open Sans" w:cs="Open Sans"/>
          <w:sz w:val="20"/>
          <w:szCs w:val="20"/>
        </w:rPr>
        <w:t xml:space="preserve">na </w:t>
      </w:r>
      <w:r w:rsidR="00034A50">
        <w:rPr>
          <w:rFonts w:ascii="Open Sans" w:hAnsi="Open Sans" w:cs="Open Sans"/>
          <w:sz w:val="20"/>
          <w:szCs w:val="20"/>
        </w:rPr>
        <w:t xml:space="preserve">ww. </w:t>
      </w:r>
      <w:r w:rsidR="00B90CEE" w:rsidRPr="00B90CEE">
        <w:rPr>
          <w:rFonts w:ascii="Open Sans" w:hAnsi="Open Sans" w:cs="Open Sans"/>
          <w:sz w:val="20"/>
          <w:szCs w:val="20"/>
        </w:rPr>
        <w:t>imprezy</w:t>
      </w:r>
      <w:r w:rsidR="00034A50">
        <w:rPr>
          <w:rFonts w:ascii="Open Sans" w:hAnsi="Open Sans" w:cs="Open Sans"/>
          <w:sz w:val="20"/>
          <w:szCs w:val="20"/>
        </w:rPr>
        <w:t xml:space="preserve"> są następujące:</w:t>
      </w:r>
    </w:p>
    <w:p w14:paraId="3F032533" w14:textId="1A881060" w:rsidR="00B90CEE" w:rsidRDefault="00B90CEE" w:rsidP="00B30280">
      <w:pPr>
        <w:pStyle w:val="Akapitzlist"/>
        <w:shd w:val="clear" w:color="auto" w:fill="FFFFFF"/>
        <w:spacing w:line="276" w:lineRule="auto"/>
        <w:contextualSpacing w:val="0"/>
        <w:jc w:val="both"/>
        <w:rPr>
          <w:rFonts w:ascii="Open Sans" w:hAnsi="Open Sans" w:cs="Open Sans"/>
          <w:sz w:val="20"/>
          <w:szCs w:val="20"/>
        </w:rPr>
      </w:pPr>
    </w:p>
    <w:tbl>
      <w:tblPr>
        <w:tblW w:w="9585" w:type="dxa"/>
        <w:jc w:val="right"/>
        <w:tblLayout w:type="fixed"/>
        <w:tblCellMar>
          <w:left w:w="10" w:type="dxa"/>
          <w:right w:w="10" w:type="dxa"/>
        </w:tblCellMar>
        <w:tblLook w:val="0000" w:firstRow="0" w:lastRow="0" w:firstColumn="0" w:lastColumn="0" w:noHBand="0" w:noVBand="0"/>
      </w:tblPr>
      <w:tblGrid>
        <w:gridCol w:w="5280"/>
        <w:gridCol w:w="4305"/>
      </w:tblGrid>
      <w:tr w:rsidR="0071664F" w:rsidRPr="00B30280" w14:paraId="0D31F958" w14:textId="77777777" w:rsidTr="008F343C">
        <w:trPr>
          <w:jc w:val="right"/>
        </w:trPr>
        <w:tc>
          <w:tcPr>
            <w:tcW w:w="9585"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D1AEE39" w14:textId="6A127E7E" w:rsidR="00034A50" w:rsidRPr="00B30280" w:rsidRDefault="0012195E" w:rsidP="00B30280">
            <w:pPr>
              <w:pStyle w:val="TableContents"/>
              <w:spacing w:line="276" w:lineRule="auto"/>
              <w:jc w:val="center"/>
              <w:rPr>
                <w:rFonts w:ascii="Calibri" w:eastAsia="Arial Unicode MS" w:hAnsi="Calibri" w:cs="Arial Unicode MS"/>
                <w:sz w:val="22"/>
                <w:szCs w:val="22"/>
              </w:rPr>
            </w:pPr>
            <w:r w:rsidRPr="00B30280">
              <w:rPr>
                <w:rFonts w:ascii="Calibri" w:eastAsia="Arial Unicode MS" w:hAnsi="Calibri" w:cs="Arial Unicode MS"/>
                <w:b/>
                <w:bCs/>
                <w:sz w:val="22"/>
                <w:szCs w:val="22"/>
              </w:rPr>
              <w:t>SPOTKANIA</w:t>
            </w:r>
            <w:r w:rsidR="00034A50" w:rsidRPr="00B30280">
              <w:rPr>
                <w:rFonts w:ascii="Calibri" w:eastAsia="Arial Unicode MS" w:hAnsi="Calibri" w:cs="Arial Unicode MS"/>
                <w:b/>
                <w:bCs/>
                <w:sz w:val="22"/>
                <w:szCs w:val="22"/>
              </w:rPr>
              <w:t xml:space="preserve"> WIGILIJNE</w:t>
            </w:r>
            <w:r w:rsidR="00196142">
              <w:rPr>
                <w:rFonts w:ascii="Calibri" w:eastAsia="Arial Unicode MS" w:hAnsi="Calibri" w:cs="Arial Unicode MS"/>
                <w:b/>
                <w:bCs/>
                <w:sz w:val="22"/>
                <w:szCs w:val="22"/>
              </w:rPr>
              <w:t xml:space="preserve"> 2024</w:t>
            </w:r>
            <w:r w:rsidR="008B30B2">
              <w:rPr>
                <w:rFonts w:ascii="Calibri" w:eastAsia="Arial Unicode MS" w:hAnsi="Calibri" w:cs="Arial Unicode MS"/>
                <w:b/>
                <w:bCs/>
                <w:sz w:val="22"/>
                <w:szCs w:val="22"/>
              </w:rPr>
              <w:t>, 2025</w:t>
            </w:r>
          </w:p>
        </w:tc>
      </w:tr>
      <w:tr w:rsidR="0071664F" w:rsidRPr="00B30280" w14:paraId="64597773" w14:textId="77777777" w:rsidTr="008F343C">
        <w:trPr>
          <w:jc w:val="right"/>
        </w:trPr>
        <w:tc>
          <w:tcPr>
            <w:tcW w:w="5280" w:type="dxa"/>
            <w:tcBorders>
              <w:left w:val="single" w:sz="2" w:space="0" w:color="000000"/>
              <w:bottom w:val="single" w:sz="2" w:space="0" w:color="000000"/>
            </w:tcBorders>
            <w:tcMar>
              <w:top w:w="55" w:type="dxa"/>
              <w:left w:w="55" w:type="dxa"/>
              <w:bottom w:w="55" w:type="dxa"/>
              <w:right w:w="55" w:type="dxa"/>
            </w:tcMar>
          </w:tcPr>
          <w:p w14:paraId="51376987" w14:textId="2D73399D" w:rsidR="00034A50" w:rsidRPr="00FF0844" w:rsidRDefault="00034A50" w:rsidP="005472E9">
            <w:pPr>
              <w:pStyle w:val="TableContents"/>
              <w:spacing w:line="276" w:lineRule="auto"/>
              <w:rPr>
                <w:rFonts w:ascii="Open Sans" w:eastAsia="Arial Unicode MS" w:hAnsi="Open Sans" w:cs="Open Sans"/>
                <w:sz w:val="20"/>
                <w:szCs w:val="20"/>
              </w:rPr>
            </w:pPr>
            <w:r w:rsidRPr="00FF0844">
              <w:rPr>
                <w:rFonts w:ascii="Open Sans" w:eastAsia="Arial Unicode MS" w:hAnsi="Open Sans" w:cs="Open Sans"/>
                <w:b/>
                <w:bCs/>
                <w:sz w:val="20"/>
                <w:szCs w:val="20"/>
              </w:rPr>
              <w:t>Czas imprezy</w:t>
            </w:r>
            <w:r w:rsidR="001106D2" w:rsidRPr="00FF0844">
              <w:rPr>
                <w:rFonts w:ascii="Open Sans" w:eastAsia="Arial Unicode MS" w:hAnsi="Open Sans" w:cs="Open Sans"/>
                <w:sz w:val="20"/>
                <w:szCs w:val="20"/>
              </w:rPr>
              <w:t xml:space="preserve"> </w:t>
            </w:r>
            <w:r w:rsidR="00F66554">
              <w:rPr>
                <w:rFonts w:ascii="Open Sans" w:eastAsia="Arial Unicode MS" w:hAnsi="Open Sans" w:cs="Open Sans"/>
                <w:sz w:val="20"/>
                <w:szCs w:val="20"/>
              </w:rPr>
              <w:t xml:space="preserve">– </w:t>
            </w:r>
            <w:r w:rsidRPr="00FF0844">
              <w:rPr>
                <w:rFonts w:ascii="Open Sans" w:eastAsia="Arial Unicode MS" w:hAnsi="Open Sans" w:cs="Open Sans"/>
                <w:sz w:val="20"/>
                <w:szCs w:val="20"/>
              </w:rPr>
              <w:t xml:space="preserve">uroczystość </w:t>
            </w:r>
            <w:r w:rsidR="00F66554">
              <w:rPr>
                <w:rFonts w:ascii="Open Sans" w:eastAsia="Arial Unicode MS" w:hAnsi="Open Sans" w:cs="Open Sans"/>
                <w:sz w:val="20"/>
                <w:szCs w:val="20"/>
              </w:rPr>
              <w:t>będzie</w:t>
            </w:r>
            <w:r w:rsidR="00F66554" w:rsidRPr="00FF0844">
              <w:rPr>
                <w:rFonts w:ascii="Open Sans" w:eastAsia="Arial Unicode MS" w:hAnsi="Open Sans" w:cs="Open Sans"/>
                <w:sz w:val="20"/>
                <w:szCs w:val="20"/>
              </w:rPr>
              <w:t xml:space="preserve"> </w:t>
            </w:r>
            <w:r w:rsidRPr="00FF0844">
              <w:rPr>
                <w:rFonts w:ascii="Open Sans" w:eastAsia="Arial Unicode MS" w:hAnsi="Open Sans" w:cs="Open Sans"/>
                <w:sz w:val="20"/>
                <w:szCs w:val="20"/>
              </w:rPr>
              <w:t xml:space="preserve">się odbywać </w:t>
            </w:r>
            <w:r w:rsidR="0012195E" w:rsidRPr="00FF0844">
              <w:rPr>
                <w:rFonts w:ascii="Open Sans" w:eastAsia="Arial Unicode MS" w:hAnsi="Open Sans" w:cs="Open Sans"/>
                <w:sz w:val="20"/>
                <w:szCs w:val="20"/>
              </w:rPr>
              <w:t xml:space="preserve">w podziale na </w:t>
            </w:r>
            <w:r w:rsidR="00F66554">
              <w:rPr>
                <w:rFonts w:ascii="Open Sans" w:eastAsia="Arial Unicode MS" w:hAnsi="Open Sans" w:cs="Open Sans"/>
                <w:sz w:val="20"/>
                <w:szCs w:val="20"/>
              </w:rPr>
              <w:t xml:space="preserve">7 </w:t>
            </w:r>
            <w:r w:rsidR="0012195E" w:rsidRPr="00FF0844">
              <w:rPr>
                <w:rFonts w:ascii="Open Sans" w:eastAsia="Arial Unicode MS" w:hAnsi="Open Sans" w:cs="Open Sans"/>
                <w:sz w:val="20"/>
                <w:szCs w:val="20"/>
              </w:rPr>
              <w:t>grup</w:t>
            </w:r>
            <w:r w:rsidR="00331E49" w:rsidRPr="00FF0844">
              <w:rPr>
                <w:rFonts w:ascii="Open Sans" w:eastAsia="Arial Unicode MS" w:hAnsi="Open Sans" w:cs="Open Sans"/>
                <w:sz w:val="20"/>
                <w:szCs w:val="20"/>
              </w:rPr>
              <w:t>, w różnych terminach</w:t>
            </w:r>
            <w:r w:rsidR="00A9564C">
              <w:rPr>
                <w:rFonts w:ascii="Open Sans" w:eastAsia="Arial Unicode MS" w:hAnsi="Open Sans" w:cs="Open Sans"/>
                <w:sz w:val="20"/>
                <w:szCs w:val="20"/>
              </w:rPr>
              <w:t xml:space="preserve"> </w:t>
            </w:r>
            <w:r w:rsidR="005472E9">
              <w:rPr>
                <w:rFonts w:ascii="Open Sans" w:eastAsia="Arial Unicode MS" w:hAnsi="Open Sans" w:cs="Open Sans"/>
                <w:sz w:val="20"/>
                <w:szCs w:val="20"/>
              </w:rPr>
              <w:t>(</w:t>
            </w:r>
            <w:r w:rsidR="00A9564C">
              <w:rPr>
                <w:rFonts w:ascii="Open Sans" w:eastAsia="Arial Unicode MS" w:hAnsi="Open Sans" w:cs="Open Sans"/>
                <w:sz w:val="20"/>
                <w:szCs w:val="20"/>
              </w:rPr>
              <w:t>do 20 grudnia</w:t>
            </w:r>
            <w:r w:rsidR="005472E9">
              <w:rPr>
                <w:rFonts w:ascii="Open Sans" w:eastAsia="Arial Unicode MS" w:hAnsi="Open Sans" w:cs="Open Sans"/>
                <w:sz w:val="20"/>
                <w:szCs w:val="20"/>
              </w:rPr>
              <w:t>)</w:t>
            </w:r>
            <w:r w:rsidR="00B57333">
              <w:rPr>
                <w:rFonts w:ascii="Open Sans" w:eastAsia="Arial Unicode MS" w:hAnsi="Open Sans" w:cs="Open Sans"/>
                <w:sz w:val="20"/>
                <w:szCs w:val="20"/>
              </w:rPr>
              <w:t>;</w:t>
            </w:r>
            <w:r w:rsidR="005C5963">
              <w:rPr>
                <w:rFonts w:ascii="Open Sans" w:eastAsia="Arial Unicode MS" w:hAnsi="Open Sans" w:cs="Open Sans"/>
                <w:sz w:val="20"/>
                <w:szCs w:val="20"/>
              </w:rPr>
              <w:t xml:space="preserve"> </w:t>
            </w:r>
            <w:r w:rsidR="00F66554" w:rsidRPr="00F66554">
              <w:rPr>
                <w:rFonts w:ascii="Open Sans" w:eastAsia="Arial Unicode MS" w:hAnsi="Open Sans" w:cs="Open Sans"/>
                <w:sz w:val="20"/>
                <w:szCs w:val="20"/>
              </w:rPr>
              <w:t>jednego dnia spotkania wigilijne dla max. 2 grup</w:t>
            </w:r>
            <w:r w:rsidR="00B57333" w:rsidRPr="00FF0844">
              <w:rPr>
                <w:rFonts w:ascii="Open Sans" w:eastAsia="Arial Unicode MS" w:hAnsi="Open Sans" w:cs="Open Sans"/>
                <w:sz w:val="20"/>
                <w:szCs w:val="20"/>
              </w:rPr>
              <w:t xml:space="preserve"> (max. </w:t>
            </w:r>
            <w:r w:rsidR="00B57333">
              <w:rPr>
                <w:rFonts w:ascii="Open Sans" w:eastAsia="Arial Unicode MS" w:hAnsi="Open Sans" w:cs="Open Sans"/>
                <w:sz w:val="20"/>
                <w:szCs w:val="20"/>
              </w:rPr>
              <w:t xml:space="preserve">3 </w:t>
            </w:r>
            <w:r w:rsidR="00B57333" w:rsidRPr="00FF0844">
              <w:rPr>
                <w:rFonts w:ascii="Open Sans" w:eastAsia="Arial Unicode MS" w:hAnsi="Open Sans" w:cs="Open Sans"/>
                <w:sz w:val="20"/>
                <w:szCs w:val="20"/>
              </w:rPr>
              <w:t>godz./grupę)</w:t>
            </w:r>
            <w:r w:rsidR="0012195E" w:rsidRPr="00FF0844">
              <w:rPr>
                <w:rFonts w:ascii="Open Sans" w:eastAsia="Arial Unicode MS" w:hAnsi="Open Sans" w:cs="Open Sans"/>
                <w:sz w:val="20"/>
                <w:szCs w:val="20"/>
              </w:rPr>
              <w:t>,</w:t>
            </w:r>
            <w:r w:rsidR="005C5963">
              <w:rPr>
                <w:rFonts w:ascii="Open Sans" w:eastAsia="Arial Unicode MS" w:hAnsi="Open Sans" w:cs="Open Sans"/>
                <w:sz w:val="20"/>
                <w:szCs w:val="20"/>
              </w:rPr>
              <w:t xml:space="preserve"> </w:t>
            </w:r>
            <w:r w:rsidR="00B57333">
              <w:rPr>
                <w:rFonts w:ascii="Open Sans" w:eastAsia="Arial Unicode MS" w:hAnsi="Open Sans" w:cs="Open Sans"/>
                <w:sz w:val="20"/>
                <w:szCs w:val="20"/>
              </w:rPr>
              <w:t>spotkanie pierwszej grupy rozpocznie się o godz. 13.00, a drugiej grupy o godz. 15.00</w:t>
            </w:r>
            <w:r w:rsidR="00A9564C">
              <w:rPr>
                <w:rFonts w:ascii="Open Sans" w:eastAsia="Arial Unicode MS" w:hAnsi="Open Sans" w:cs="Open Sans"/>
                <w:sz w:val="20"/>
                <w:szCs w:val="20"/>
              </w:rPr>
              <w:t>.</w:t>
            </w:r>
          </w:p>
        </w:tc>
        <w:tc>
          <w:tcPr>
            <w:tcW w:w="4305"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5D84199" w14:textId="5483E00B" w:rsidR="00034A50" w:rsidRPr="00FF0844" w:rsidRDefault="00034A50" w:rsidP="00B57333">
            <w:pPr>
              <w:pStyle w:val="TableContents"/>
              <w:spacing w:line="276" w:lineRule="auto"/>
              <w:rPr>
                <w:rFonts w:ascii="Open Sans" w:eastAsia="Arial Unicode MS" w:hAnsi="Open Sans" w:cs="Open Sans"/>
                <w:sz w:val="20"/>
                <w:szCs w:val="20"/>
              </w:rPr>
            </w:pPr>
            <w:r w:rsidRPr="00FF0844">
              <w:rPr>
                <w:rFonts w:ascii="Open Sans" w:eastAsia="Arial Unicode MS" w:hAnsi="Open Sans" w:cs="Open Sans"/>
                <w:b/>
                <w:bCs/>
                <w:sz w:val="20"/>
                <w:szCs w:val="20"/>
              </w:rPr>
              <w:t xml:space="preserve">Termin: </w:t>
            </w:r>
            <w:r w:rsidR="00B57333">
              <w:rPr>
                <w:rFonts w:ascii="Open Sans" w:eastAsia="Arial Unicode MS" w:hAnsi="Open Sans" w:cs="Open Sans"/>
                <w:sz w:val="20"/>
                <w:szCs w:val="20"/>
              </w:rPr>
              <w:t>grudzień</w:t>
            </w:r>
            <w:r w:rsidR="00B57333" w:rsidRPr="00FF0844">
              <w:rPr>
                <w:rFonts w:ascii="Open Sans" w:eastAsia="Arial Unicode MS" w:hAnsi="Open Sans" w:cs="Open Sans"/>
                <w:sz w:val="20"/>
                <w:szCs w:val="20"/>
              </w:rPr>
              <w:t xml:space="preserve"> </w:t>
            </w:r>
            <w:r w:rsidR="00FC05DA">
              <w:rPr>
                <w:rFonts w:ascii="Open Sans" w:eastAsia="Arial Unicode MS" w:hAnsi="Open Sans" w:cs="Open Sans"/>
                <w:sz w:val="20"/>
                <w:szCs w:val="20"/>
              </w:rPr>
              <w:t xml:space="preserve">2024 i 2025 </w:t>
            </w:r>
            <w:r w:rsidR="0012195E" w:rsidRPr="00FF0844">
              <w:rPr>
                <w:rFonts w:ascii="Open Sans" w:eastAsia="Arial Unicode MS" w:hAnsi="Open Sans" w:cs="Open Sans"/>
                <w:sz w:val="20"/>
                <w:szCs w:val="20"/>
              </w:rPr>
              <w:t xml:space="preserve">(podział na </w:t>
            </w:r>
            <w:r w:rsidR="00231A9E">
              <w:rPr>
                <w:rFonts w:ascii="Open Sans" w:eastAsia="Arial Unicode MS" w:hAnsi="Open Sans" w:cs="Open Sans"/>
                <w:sz w:val="20"/>
                <w:szCs w:val="20"/>
              </w:rPr>
              <w:t>7 osobnych grup – jednego dnia spotkani</w:t>
            </w:r>
            <w:r w:rsidR="00F66554">
              <w:rPr>
                <w:rFonts w:ascii="Open Sans" w:eastAsia="Arial Unicode MS" w:hAnsi="Open Sans" w:cs="Open Sans"/>
                <w:sz w:val="20"/>
                <w:szCs w:val="20"/>
              </w:rPr>
              <w:t>a</w:t>
            </w:r>
            <w:r w:rsidR="00231A9E">
              <w:rPr>
                <w:rFonts w:ascii="Open Sans" w:eastAsia="Arial Unicode MS" w:hAnsi="Open Sans" w:cs="Open Sans"/>
                <w:sz w:val="20"/>
                <w:szCs w:val="20"/>
              </w:rPr>
              <w:t xml:space="preserve"> wigilijne dla max. 2 grup</w:t>
            </w:r>
            <w:r w:rsidR="0012195E" w:rsidRPr="00FF0844">
              <w:rPr>
                <w:rFonts w:ascii="Open Sans" w:eastAsia="Arial Unicode MS" w:hAnsi="Open Sans" w:cs="Open Sans"/>
                <w:sz w:val="20"/>
                <w:szCs w:val="20"/>
              </w:rPr>
              <w:t>)</w:t>
            </w:r>
          </w:p>
        </w:tc>
      </w:tr>
      <w:tr w:rsidR="00034A50" w14:paraId="4D77CF71" w14:textId="77777777" w:rsidTr="008F343C">
        <w:trPr>
          <w:jc w:val="right"/>
        </w:trPr>
        <w:tc>
          <w:tcPr>
            <w:tcW w:w="5280" w:type="dxa"/>
            <w:tcBorders>
              <w:left w:val="single" w:sz="2" w:space="0" w:color="000000"/>
              <w:bottom w:val="single" w:sz="2" w:space="0" w:color="000000"/>
            </w:tcBorders>
            <w:tcMar>
              <w:top w:w="55" w:type="dxa"/>
              <w:left w:w="55" w:type="dxa"/>
              <w:bottom w:w="55" w:type="dxa"/>
              <w:right w:w="55" w:type="dxa"/>
            </w:tcMar>
          </w:tcPr>
          <w:p w14:paraId="4AD62817" w14:textId="56548B80" w:rsidR="005C5963" w:rsidRDefault="00C96B79" w:rsidP="008F343C">
            <w:pPr>
              <w:pStyle w:val="Normalny11"/>
              <w:keepNext/>
              <w:spacing w:line="276" w:lineRule="auto"/>
              <w:rPr>
                <w:rFonts w:ascii="Open Sans" w:hAnsi="Open Sans" w:cs="Open Sans"/>
                <w:iCs/>
                <w:sz w:val="20"/>
                <w:szCs w:val="20"/>
              </w:rPr>
            </w:pPr>
            <w:r w:rsidRPr="00B30280">
              <w:rPr>
                <w:rFonts w:ascii="Open Sans" w:hAnsi="Open Sans" w:cs="Open Sans"/>
                <w:iCs/>
                <w:sz w:val="20"/>
                <w:szCs w:val="20"/>
              </w:rPr>
              <w:t>Dla mieszkańc</w:t>
            </w:r>
            <w:r w:rsidR="00331E49">
              <w:rPr>
                <w:rFonts w:ascii="Open Sans" w:hAnsi="Open Sans" w:cs="Open Sans"/>
                <w:iCs/>
                <w:sz w:val="20"/>
                <w:szCs w:val="20"/>
              </w:rPr>
              <w:t>ów</w:t>
            </w:r>
            <w:r w:rsidRPr="00B30280">
              <w:rPr>
                <w:rFonts w:ascii="Open Sans" w:hAnsi="Open Sans" w:cs="Open Sans"/>
                <w:iCs/>
                <w:sz w:val="20"/>
                <w:szCs w:val="20"/>
              </w:rPr>
              <w:t xml:space="preserve"> DPS i filii </w:t>
            </w:r>
            <w:r w:rsidR="00273E47">
              <w:rPr>
                <w:rFonts w:ascii="Open Sans" w:hAnsi="Open Sans" w:cs="Open Sans"/>
                <w:iCs/>
                <w:sz w:val="20"/>
                <w:szCs w:val="20"/>
              </w:rPr>
              <w:t xml:space="preserve">w podziale na 7 grup </w:t>
            </w:r>
            <w:r w:rsidRPr="00B30280">
              <w:rPr>
                <w:rFonts w:ascii="Open Sans" w:hAnsi="Open Sans" w:cs="Open Sans"/>
                <w:iCs/>
                <w:sz w:val="20"/>
                <w:szCs w:val="20"/>
              </w:rPr>
              <w:t>+ goście, personel</w:t>
            </w:r>
            <w:r w:rsidR="00273E47">
              <w:rPr>
                <w:rFonts w:ascii="Open Sans" w:hAnsi="Open Sans" w:cs="Open Sans"/>
                <w:iCs/>
                <w:sz w:val="20"/>
                <w:szCs w:val="20"/>
              </w:rPr>
              <w:t xml:space="preserve"> </w:t>
            </w:r>
            <w:r w:rsidR="00A9564C">
              <w:rPr>
                <w:rFonts w:ascii="Open Sans" w:hAnsi="Open Sans" w:cs="Open Sans"/>
                <w:iCs/>
                <w:sz w:val="20"/>
                <w:szCs w:val="20"/>
              </w:rPr>
              <w:t>w liczbie</w:t>
            </w:r>
            <w:r w:rsidR="00273E47">
              <w:rPr>
                <w:rFonts w:ascii="Open Sans" w:hAnsi="Open Sans" w:cs="Open Sans"/>
                <w:iCs/>
                <w:sz w:val="20"/>
                <w:szCs w:val="20"/>
              </w:rPr>
              <w:t xml:space="preserve"> ok. 30 </w:t>
            </w:r>
            <w:r w:rsidR="00A9564C">
              <w:rPr>
                <w:rFonts w:ascii="Open Sans" w:hAnsi="Open Sans" w:cs="Open Sans"/>
                <w:iCs/>
                <w:sz w:val="20"/>
                <w:szCs w:val="20"/>
              </w:rPr>
              <w:t>os./grupę</w:t>
            </w:r>
            <w:r w:rsidR="005C5963">
              <w:rPr>
                <w:rFonts w:ascii="Open Sans" w:hAnsi="Open Sans" w:cs="Open Sans"/>
                <w:iCs/>
                <w:sz w:val="20"/>
                <w:szCs w:val="20"/>
              </w:rPr>
              <w:t>.</w:t>
            </w:r>
          </w:p>
          <w:p w14:paraId="5748740E" w14:textId="5C8FE236" w:rsidR="00034A50" w:rsidRPr="00B30280" w:rsidRDefault="00034A50" w:rsidP="008F343C">
            <w:pPr>
              <w:pStyle w:val="Normalny11"/>
              <w:keepNext/>
              <w:spacing w:line="276" w:lineRule="auto"/>
              <w:rPr>
                <w:rFonts w:ascii="Open Sans" w:hAnsi="Open Sans" w:cs="Open Sans"/>
                <w:b/>
                <w:bCs/>
                <w:sz w:val="20"/>
                <w:szCs w:val="20"/>
                <w:u w:val="single"/>
              </w:rPr>
            </w:pPr>
            <w:r w:rsidRPr="00B30280">
              <w:rPr>
                <w:rFonts w:ascii="Open Sans" w:hAnsi="Open Sans" w:cs="Open Sans"/>
                <w:b/>
                <w:bCs/>
                <w:sz w:val="20"/>
                <w:szCs w:val="20"/>
                <w:u w:val="single"/>
              </w:rPr>
              <w:t>Menu:</w:t>
            </w:r>
          </w:p>
          <w:p w14:paraId="3D1C2536" w14:textId="24665254" w:rsidR="00034A50" w:rsidRPr="00B30280" w:rsidRDefault="001A749B" w:rsidP="00B30280">
            <w:pPr>
              <w:pStyle w:val="Normalny11"/>
              <w:spacing w:line="276" w:lineRule="auto"/>
              <w:rPr>
                <w:rFonts w:ascii="Open Sans" w:hAnsi="Open Sans" w:cs="Open Sans"/>
                <w:sz w:val="20"/>
                <w:szCs w:val="20"/>
              </w:rPr>
            </w:pPr>
            <w:r>
              <w:rPr>
                <w:rFonts w:ascii="Open Sans" w:hAnsi="Open Sans" w:cs="Open Sans"/>
                <w:sz w:val="20"/>
                <w:szCs w:val="20"/>
              </w:rPr>
              <w:t>U</w:t>
            </w:r>
            <w:r w:rsidRPr="00B30280">
              <w:rPr>
                <w:rFonts w:ascii="Open Sans" w:hAnsi="Open Sans" w:cs="Open Sans"/>
                <w:sz w:val="20"/>
                <w:szCs w:val="20"/>
              </w:rPr>
              <w:t>zg</w:t>
            </w:r>
            <w:r>
              <w:rPr>
                <w:rFonts w:ascii="Open Sans" w:hAnsi="Open Sans" w:cs="Open Sans"/>
                <w:sz w:val="20"/>
                <w:szCs w:val="20"/>
              </w:rPr>
              <w:t>adniane</w:t>
            </w:r>
            <w:r w:rsidRPr="00B30280">
              <w:rPr>
                <w:rFonts w:ascii="Open Sans" w:hAnsi="Open Sans" w:cs="Open Sans"/>
                <w:sz w:val="20"/>
                <w:szCs w:val="20"/>
              </w:rPr>
              <w:t xml:space="preserve"> z Zamawiającym</w:t>
            </w:r>
            <w:r>
              <w:rPr>
                <w:rFonts w:ascii="Open Sans" w:hAnsi="Open Sans" w:cs="Open Sans"/>
                <w:sz w:val="20"/>
                <w:szCs w:val="20"/>
              </w:rPr>
              <w:t xml:space="preserve">. </w:t>
            </w:r>
            <w:r w:rsidR="00985C25">
              <w:rPr>
                <w:rFonts w:ascii="Open Sans" w:hAnsi="Open Sans" w:cs="Open Sans"/>
                <w:sz w:val="20"/>
                <w:szCs w:val="20"/>
              </w:rPr>
              <w:t>N</w:t>
            </w:r>
            <w:r w:rsidR="00A753A5" w:rsidRPr="00B30280">
              <w:rPr>
                <w:rFonts w:ascii="Open Sans" w:hAnsi="Open Sans" w:cs="Open Sans"/>
                <w:sz w:val="20"/>
                <w:szCs w:val="20"/>
              </w:rPr>
              <w:t>iestandardowe, tradycyjnie wigilijne</w:t>
            </w:r>
            <w:r w:rsidR="00985C25">
              <w:rPr>
                <w:rFonts w:ascii="Open Sans" w:hAnsi="Open Sans" w:cs="Open Sans"/>
                <w:sz w:val="20"/>
                <w:szCs w:val="20"/>
              </w:rPr>
              <w:t xml:space="preserve"> menu</w:t>
            </w:r>
            <w:r w:rsidR="002F4E76" w:rsidRPr="00B30280">
              <w:rPr>
                <w:rFonts w:ascii="Open Sans" w:hAnsi="Open Sans" w:cs="Open Sans"/>
                <w:sz w:val="20"/>
                <w:szCs w:val="20"/>
              </w:rPr>
              <w:t xml:space="preserve">, obejmujące </w:t>
            </w:r>
            <w:r w:rsidR="005C5963">
              <w:rPr>
                <w:rFonts w:ascii="Open Sans" w:hAnsi="Open Sans" w:cs="Open Sans"/>
                <w:sz w:val="20"/>
                <w:szCs w:val="20"/>
              </w:rPr>
              <w:t xml:space="preserve">na osobę </w:t>
            </w:r>
            <w:r w:rsidR="00231A9E">
              <w:rPr>
                <w:rFonts w:ascii="Open Sans" w:hAnsi="Open Sans" w:cs="Open Sans"/>
                <w:sz w:val="20"/>
                <w:szCs w:val="20"/>
              </w:rPr>
              <w:t>np</w:t>
            </w:r>
            <w:r w:rsidR="007B6E15">
              <w:rPr>
                <w:rFonts w:ascii="Open Sans" w:hAnsi="Open Sans" w:cs="Open Sans"/>
                <w:sz w:val="20"/>
                <w:szCs w:val="20"/>
              </w:rPr>
              <w:t>.</w:t>
            </w:r>
            <w:r w:rsidR="002F4E76" w:rsidRPr="00B30280">
              <w:rPr>
                <w:rFonts w:ascii="Open Sans" w:hAnsi="Open Sans" w:cs="Open Sans"/>
                <w:sz w:val="20"/>
                <w:szCs w:val="20"/>
              </w:rPr>
              <w:t>:</w:t>
            </w:r>
          </w:p>
          <w:p w14:paraId="7166A7EC" w14:textId="1EA09463" w:rsidR="00034A50" w:rsidRPr="00B30280" w:rsidRDefault="00034A50" w:rsidP="00B30280">
            <w:pPr>
              <w:pStyle w:val="Normalny11"/>
              <w:spacing w:line="276" w:lineRule="auto"/>
              <w:rPr>
                <w:rFonts w:ascii="Open Sans" w:hAnsi="Open Sans" w:cs="Open Sans"/>
                <w:sz w:val="20"/>
                <w:szCs w:val="20"/>
              </w:rPr>
            </w:pPr>
            <w:r w:rsidRPr="00B30280">
              <w:rPr>
                <w:rFonts w:ascii="Open Sans" w:hAnsi="Open Sans" w:cs="Open Sans"/>
                <w:sz w:val="20"/>
                <w:szCs w:val="20"/>
              </w:rPr>
              <w:t>-</w:t>
            </w:r>
            <w:r w:rsidR="00A753A5" w:rsidRPr="00B30280">
              <w:rPr>
                <w:rFonts w:ascii="Open Sans" w:hAnsi="Open Sans" w:cs="Open Sans"/>
                <w:sz w:val="20"/>
                <w:szCs w:val="20"/>
              </w:rPr>
              <w:t xml:space="preserve"> </w:t>
            </w:r>
            <w:r w:rsidRPr="00B30280">
              <w:rPr>
                <w:rFonts w:ascii="Open Sans" w:hAnsi="Open Sans" w:cs="Open Sans"/>
                <w:sz w:val="20"/>
                <w:szCs w:val="20"/>
              </w:rPr>
              <w:t>barszcz czerwony z uszkami</w:t>
            </w:r>
            <w:r w:rsidR="00711ABB">
              <w:rPr>
                <w:rFonts w:ascii="Open Sans" w:hAnsi="Open Sans" w:cs="Open Sans"/>
                <w:sz w:val="20"/>
                <w:szCs w:val="20"/>
              </w:rPr>
              <w:t xml:space="preserve"> (</w:t>
            </w:r>
            <w:r w:rsidR="005C5963">
              <w:rPr>
                <w:rFonts w:ascii="Open Sans" w:hAnsi="Open Sans" w:cs="Open Sans"/>
                <w:sz w:val="20"/>
                <w:szCs w:val="20"/>
              </w:rPr>
              <w:t xml:space="preserve">min. </w:t>
            </w:r>
            <w:r w:rsidR="00711ABB">
              <w:rPr>
                <w:rFonts w:ascii="Open Sans" w:hAnsi="Open Sans" w:cs="Open Sans"/>
                <w:sz w:val="20"/>
                <w:szCs w:val="20"/>
              </w:rPr>
              <w:t>200 ml)</w:t>
            </w:r>
            <w:r w:rsidRPr="00B30280">
              <w:rPr>
                <w:rFonts w:ascii="Open Sans" w:hAnsi="Open Sans" w:cs="Open Sans"/>
                <w:sz w:val="20"/>
                <w:szCs w:val="20"/>
              </w:rPr>
              <w:t xml:space="preserve">, </w:t>
            </w:r>
            <w:r w:rsidR="00A753A5" w:rsidRPr="00B30280">
              <w:rPr>
                <w:rFonts w:ascii="Open Sans" w:hAnsi="Open Sans" w:cs="Open Sans"/>
                <w:sz w:val="20"/>
                <w:szCs w:val="20"/>
              </w:rPr>
              <w:t xml:space="preserve">pierogi </w:t>
            </w:r>
            <w:r w:rsidRPr="00B30280">
              <w:rPr>
                <w:rFonts w:ascii="Open Sans" w:hAnsi="Open Sans" w:cs="Open Sans"/>
                <w:sz w:val="20"/>
                <w:szCs w:val="20"/>
              </w:rPr>
              <w:t>z grzybami</w:t>
            </w:r>
            <w:r w:rsidR="00711ABB">
              <w:rPr>
                <w:rFonts w:ascii="Open Sans" w:hAnsi="Open Sans" w:cs="Open Sans"/>
                <w:sz w:val="20"/>
                <w:szCs w:val="20"/>
              </w:rPr>
              <w:t xml:space="preserve"> (</w:t>
            </w:r>
            <w:r w:rsidR="005C5963">
              <w:rPr>
                <w:rFonts w:ascii="Open Sans" w:hAnsi="Open Sans" w:cs="Open Sans"/>
                <w:sz w:val="20"/>
                <w:szCs w:val="20"/>
              </w:rPr>
              <w:t xml:space="preserve">min. </w:t>
            </w:r>
            <w:r w:rsidR="00711ABB">
              <w:rPr>
                <w:rFonts w:ascii="Open Sans" w:hAnsi="Open Sans" w:cs="Open Sans"/>
                <w:sz w:val="20"/>
                <w:szCs w:val="20"/>
              </w:rPr>
              <w:t>4 szt.)</w:t>
            </w:r>
            <w:r w:rsidRPr="00B30280">
              <w:rPr>
                <w:rFonts w:ascii="Open Sans" w:hAnsi="Open Sans" w:cs="Open Sans"/>
                <w:sz w:val="20"/>
                <w:szCs w:val="20"/>
              </w:rPr>
              <w:t>,</w:t>
            </w:r>
            <w:r w:rsidR="007B6E15">
              <w:rPr>
                <w:rFonts w:ascii="Open Sans" w:hAnsi="Open Sans" w:cs="Open Sans"/>
                <w:sz w:val="20"/>
                <w:szCs w:val="20"/>
              </w:rPr>
              <w:t xml:space="preserve"> krokiety</w:t>
            </w:r>
            <w:r w:rsidR="00711ABB">
              <w:rPr>
                <w:rFonts w:ascii="Open Sans" w:hAnsi="Open Sans" w:cs="Open Sans"/>
                <w:sz w:val="20"/>
                <w:szCs w:val="20"/>
              </w:rPr>
              <w:t xml:space="preserve"> (</w:t>
            </w:r>
            <w:r w:rsidR="005C5963">
              <w:rPr>
                <w:rFonts w:ascii="Open Sans" w:hAnsi="Open Sans" w:cs="Open Sans"/>
                <w:sz w:val="20"/>
                <w:szCs w:val="20"/>
              </w:rPr>
              <w:t xml:space="preserve">min. </w:t>
            </w:r>
            <w:r w:rsidR="00711ABB">
              <w:rPr>
                <w:rFonts w:ascii="Open Sans" w:hAnsi="Open Sans" w:cs="Open Sans"/>
                <w:sz w:val="20"/>
                <w:szCs w:val="20"/>
              </w:rPr>
              <w:t>1 szt.)</w:t>
            </w:r>
            <w:r w:rsidR="007B6E15">
              <w:rPr>
                <w:rFonts w:ascii="Open Sans" w:hAnsi="Open Sans" w:cs="Open Sans"/>
                <w:sz w:val="20"/>
                <w:szCs w:val="20"/>
              </w:rPr>
              <w:t>,</w:t>
            </w:r>
            <w:r w:rsidRPr="00B30280">
              <w:rPr>
                <w:rFonts w:ascii="Open Sans" w:hAnsi="Open Sans" w:cs="Open Sans"/>
                <w:sz w:val="20"/>
                <w:szCs w:val="20"/>
              </w:rPr>
              <w:t xml:space="preserve"> ryba po grecku</w:t>
            </w:r>
            <w:r w:rsidR="00711ABB">
              <w:rPr>
                <w:rFonts w:ascii="Open Sans" w:hAnsi="Open Sans" w:cs="Open Sans"/>
                <w:sz w:val="20"/>
                <w:szCs w:val="20"/>
              </w:rPr>
              <w:t xml:space="preserve"> (</w:t>
            </w:r>
            <w:r w:rsidR="005C5963">
              <w:rPr>
                <w:rFonts w:ascii="Open Sans" w:hAnsi="Open Sans" w:cs="Open Sans"/>
                <w:sz w:val="20"/>
                <w:szCs w:val="20"/>
              </w:rPr>
              <w:t xml:space="preserve">min. </w:t>
            </w:r>
            <w:r w:rsidR="00711ABB">
              <w:rPr>
                <w:rFonts w:ascii="Open Sans" w:hAnsi="Open Sans" w:cs="Open Sans"/>
                <w:sz w:val="20"/>
                <w:szCs w:val="20"/>
              </w:rPr>
              <w:t>100 g)</w:t>
            </w:r>
            <w:r w:rsidRPr="00B30280">
              <w:rPr>
                <w:rFonts w:ascii="Open Sans" w:hAnsi="Open Sans" w:cs="Open Sans"/>
                <w:sz w:val="20"/>
                <w:szCs w:val="20"/>
              </w:rPr>
              <w:t>,</w:t>
            </w:r>
            <w:r w:rsidR="00A753A5" w:rsidRPr="00B30280">
              <w:rPr>
                <w:rFonts w:ascii="Open Sans" w:hAnsi="Open Sans" w:cs="Open Sans"/>
                <w:sz w:val="20"/>
                <w:szCs w:val="20"/>
              </w:rPr>
              <w:t xml:space="preserve"> ryba w galarecie</w:t>
            </w:r>
            <w:r w:rsidR="00711ABB">
              <w:rPr>
                <w:rFonts w:ascii="Open Sans" w:hAnsi="Open Sans" w:cs="Open Sans"/>
                <w:sz w:val="20"/>
                <w:szCs w:val="20"/>
              </w:rPr>
              <w:t xml:space="preserve"> (</w:t>
            </w:r>
            <w:r w:rsidR="005C5963">
              <w:rPr>
                <w:rFonts w:ascii="Open Sans" w:hAnsi="Open Sans" w:cs="Open Sans"/>
                <w:sz w:val="20"/>
                <w:szCs w:val="20"/>
              </w:rPr>
              <w:t xml:space="preserve">min. </w:t>
            </w:r>
            <w:r w:rsidR="00711ABB">
              <w:rPr>
                <w:rFonts w:ascii="Open Sans" w:hAnsi="Open Sans" w:cs="Open Sans"/>
                <w:sz w:val="20"/>
                <w:szCs w:val="20"/>
              </w:rPr>
              <w:t>1</w:t>
            </w:r>
            <w:r w:rsidR="00843913">
              <w:rPr>
                <w:rFonts w:ascii="Open Sans" w:hAnsi="Open Sans" w:cs="Open Sans"/>
                <w:sz w:val="20"/>
                <w:szCs w:val="20"/>
              </w:rPr>
              <w:t>0</w:t>
            </w:r>
            <w:r w:rsidR="00711ABB">
              <w:rPr>
                <w:rFonts w:ascii="Open Sans" w:hAnsi="Open Sans" w:cs="Open Sans"/>
                <w:sz w:val="20"/>
                <w:szCs w:val="20"/>
              </w:rPr>
              <w:t>0 g)</w:t>
            </w:r>
            <w:r w:rsidR="00A753A5" w:rsidRPr="00B30280">
              <w:rPr>
                <w:rFonts w:ascii="Open Sans" w:hAnsi="Open Sans" w:cs="Open Sans"/>
                <w:sz w:val="20"/>
                <w:szCs w:val="20"/>
              </w:rPr>
              <w:t xml:space="preserve">, </w:t>
            </w:r>
            <w:r w:rsidR="00711ABB">
              <w:rPr>
                <w:rFonts w:ascii="Open Sans" w:hAnsi="Open Sans" w:cs="Open Sans"/>
                <w:sz w:val="20"/>
                <w:szCs w:val="20"/>
              </w:rPr>
              <w:t xml:space="preserve">koreczki </w:t>
            </w:r>
            <w:r w:rsidR="00A753A5" w:rsidRPr="00B30280">
              <w:rPr>
                <w:rFonts w:ascii="Open Sans" w:hAnsi="Open Sans" w:cs="Open Sans"/>
                <w:sz w:val="20"/>
                <w:szCs w:val="20"/>
              </w:rPr>
              <w:t>śledzi</w:t>
            </w:r>
            <w:r w:rsidR="00711ABB">
              <w:rPr>
                <w:rFonts w:ascii="Open Sans" w:hAnsi="Open Sans" w:cs="Open Sans"/>
                <w:sz w:val="20"/>
                <w:szCs w:val="20"/>
              </w:rPr>
              <w:t>owe (</w:t>
            </w:r>
            <w:r w:rsidR="005C5963">
              <w:rPr>
                <w:rFonts w:ascii="Open Sans" w:hAnsi="Open Sans" w:cs="Open Sans"/>
                <w:sz w:val="20"/>
                <w:szCs w:val="20"/>
              </w:rPr>
              <w:t xml:space="preserve">min. </w:t>
            </w:r>
            <w:r w:rsidR="00711ABB">
              <w:rPr>
                <w:rFonts w:ascii="Open Sans" w:hAnsi="Open Sans" w:cs="Open Sans"/>
                <w:sz w:val="20"/>
                <w:szCs w:val="20"/>
              </w:rPr>
              <w:t xml:space="preserve">2 szt.) </w:t>
            </w:r>
            <w:r w:rsidRPr="00B30280">
              <w:rPr>
                <w:rFonts w:ascii="Open Sans" w:hAnsi="Open Sans" w:cs="Open Sans"/>
                <w:sz w:val="20"/>
                <w:szCs w:val="20"/>
              </w:rPr>
              <w:t xml:space="preserve">, </w:t>
            </w:r>
            <w:r w:rsidR="00A753A5" w:rsidRPr="00B30280">
              <w:rPr>
                <w:rFonts w:ascii="Open Sans" w:hAnsi="Open Sans" w:cs="Open Sans"/>
                <w:sz w:val="20"/>
                <w:szCs w:val="20"/>
              </w:rPr>
              <w:t>kapusta z grzybami</w:t>
            </w:r>
            <w:r w:rsidR="00711ABB">
              <w:rPr>
                <w:rFonts w:ascii="Open Sans" w:hAnsi="Open Sans" w:cs="Open Sans"/>
                <w:sz w:val="20"/>
                <w:szCs w:val="20"/>
              </w:rPr>
              <w:t xml:space="preserve"> (</w:t>
            </w:r>
            <w:r w:rsidR="005C5963">
              <w:rPr>
                <w:rFonts w:ascii="Open Sans" w:hAnsi="Open Sans" w:cs="Open Sans"/>
                <w:sz w:val="20"/>
                <w:szCs w:val="20"/>
              </w:rPr>
              <w:t xml:space="preserve">min. </w:t>
            </w:r>
            <w:r w:rsidR="00711ABB">
              <w:rPr>
                <w:rFonts w:ascii="Open Sans" w:hAnsi="Open Sans" w:cs="Open Sans"/>
                <w:sz w:val="20"/>
                <w:szCs w:val="20"/>
              </w:rPr>
              <w:t>100 g)</w:t>
            </w:r>
            <w:r w:rsidR="00A753A5" w:rsidRPr="00B30280">
              <w:rPr>
                <w:rFonts w:ascii="Open Sans" w:hAnsi="Open Sans" w:cs="Open Sans"/>
                <w:sz w:val="20"/>
                <w:szCs w:val="20"/>
              </w:rPr>
              <w:t xml:space="preserve">, </w:t>
            </w:r>
            <w:r w:rsidRPr="00B30280">
              <w:rPr>
                <w:rFonts w:ascii="Open Sans" w:hAnsi="Open Sans" w:cs="Open Sans"/>
                <w:sz w:val="20"/>
                <w:szCs w:val="20"/>
              </w:rPr>
              <w:t>kluski z makiem</w:t>
            </w:r>
            <w:r w:rsidR="00711ABB">
              <w:rPr>
                <w:rFonts w:ascii="Open Sans" w:hAnsi="Open Sans" w:cs="Open Sans"/>
                <w:sz w:val="20"/>
                <w:szCs w:val="20"/>
              </w:rPr>
              <w:t xml:space="preserve"> (</w:t>
            </w:r>
            <w:r w:rsidR="005C5963">
              <w:rPr>
                <w:rFonts w:ascii="Open Sans" w:hAnsi="Open Sans" w:cs="Open Sans"/>
                <w:sz w:val="20"/>
                <w:szCs w:val="20"/>
              </w:rPr>
              <w:t xml:space="preserve">min. </w:t>
            </w:r>
            <w:r w:rsidR="00711ABB">
              <w:rPr>
                <w:rFonts w:ascii="Open Sans" w:hAnsi="Open Sans" w:cs="Open Sans"/>
                <w:sz w:val="20"/>
                <w:szCs w:val="20"/>
              </w:rPr>
              <w:t>100 g)</w:t>
            </w:r>
            <w:r w:rsidRPr="00B30280">
              <w:rPr>
                <w:rFonts w:ascii="Open Sans" w:hAnsi="Open Sans" w:cs="Open Sans"/>
                <w:sz w:val="20"/>
                <w:szCs w:val="20"/>
              </w:rPr>
              <w:t>,</w:t>
            </w:r>
            <w:r w:rsidR="00711ABB">
              <w:rPr>
                <w:rFonts w:ascii="Open Sans" w:hAnsi="Open Sans" w:cs="Open Sans"/>
                <w:sz w:val="20"/>
                <w:szCs w:val="20"/>
              </w:rPr>
              <w:t xml:space="preserve"> </w:t>
            </w:r>
            <w:r w:rsidRPr="00B30280">
              <w:rPr>
                <w:rFonts w:ascii="Open Sans" w:hAnsi="Open Sans" w:cs="Open Sans"/>
                <w:sz w:val="20"/>
                <w:szCs w:val="20"/>
              </w:rPr>
              <w:t>sałatki: jarzynowa</w:t>
            </w:r>
            <w:r w:rsidR="00711ABB">
              <w:rPr>
                <w:rFonts w:ascii="Open Sans" w:hAnsi="Open Sans" w:cs="Open Sans"/>
                <w:sz w:val="20"/>
                <w:szCs w:val="20"/>
              </w:rPr>
              <w:t xml:space="preserve"> (</w:t>
            </w:r>
            <w:r w:rsidR="005C5963">
              <w:rPr>
                <w:rFonts w:ascii="Open Sans" w:hAnsi="Open Sans" w:cs="Open Sans"/>
                <w:sz w:val="20"/>
                <w:szCs w:val="20"/>
              </w:rPr>
              <w:t xml:space="preserve">min. </w:t>
            </w:r>
            <w:r w:rsidR="00711ABB">
              <w:rPr>
                <w:rFonts w:ascii="Open Sans" w:hAnsi="Open Sans" w:cs="Open Sans"/>
                <w:sz w:val="20"/>
                <w:szCs w:val="20"/>
              </w:rPr>
              <w:t>75 g)</w:t>
            </w:r>
            <w:r w:rsidR="00A753A5" w:rsidRPr="00B30280">
              <w:rPr>
                <w:rFonts w:ascii="Open Sans" w:hAnsi="Open Sans" w:cs="Open Sans"/>
                <w:sz w:val="20"/>
                <w:szCs w:val="20"/>
              </w:rPr>
              <w:t xml:space="preserve"> i z tuńczyka</w:t>
            </w:r>
            <w:r w:rsidR="00711ABB">
              <w:rPr>
                <w:rFonts w:ascii="Open Sans" w:hAnsi="Open Sans" w:cs="Open Sans"/>
                <w:sz w:val="20"/>
                <w:szCs w:val="20"/>
              </w:rPr>
              <w:t xml:space="preserve"> (</w:t>
            </w:r>
            <w:r w:rsidR="005C5963">
              <w:rPr>
                <w:rFonts w:ascii="Open Sans" w:hAnsi="Open Sans" w:cs="Open Sans"/>
                <w:sz w:val="20"/>
                <w:szCs w:val="20"/>
              </w:rPr>
              <w:t xml:space="preserve">min. </w:t>
            </w:r>
            <w:r w:rsidR="00711ABB">
              <w:rPr>
                <w:rFonts w:ascii="Open Sans" w:hAnsi="Open Sans" w:cs="Open Sans"/>
                <w:sz w:val="20"/>
                <w:szCs w:val="20"/>
              </w:rPr>
              <w:t>75 g),</w:t>
            </w:r>
            <w:r w:rsidRPr="00B30280">
              <w:rPr>
                <w:rFonts w:ascii="Open Sans" w:hAnsi="Open Sans" w:cs="Open Sans"/>
                <w:sz w:val="20"/>
                <w:szCs w:val="20"/>
              </w:rPr>
              <w:t xml:space="preserve">pieczywo mieszane </w:t>
            </w:r>
            <w:r w:rsidR="00711ABB">
              <w:rPr>
                <w:rFonts w:ascii="Open Sans" w:hAnsi="Open Sans" w:cs="Open Sans"/>
                <w:sz w:val="20"/>
                <w:szCs w:val="20"/>
              </w:rPr>
              <w:t>(</w:t>
            </w:r>
            <w:r w:rsidR="005C5963">
              <w:rPr>
                <w:rFonts w:ascii="Open Sans" w:hAnsi="Open Sans" w:cs="Open Sans"/>
                <w:sz w:val="20"/>
                <w:szCs w:val="20"/>
              </w:rPr>
              <w:t xml:space="preserve">min. </w:t>
            </w:r>
            <w:r w:rsidR="00711ABB">
              <w:rPr>
                <w:rFonts w:ascii="Open Sans" w:hAnsi="Open Sans" w:cs="Open Sans"/>
                <w:sz w:val="20"/>
                <w:szCs w:val="20"/>
              </w:rPr>
              <w:t xml:space="preserve">100 g), </w:t>
            </w:r>
            <w:r w:rsidRPr="00B30280">
              <w:rPr>
                <w:rFonts w:ascii="Open Sans" w:hAnsi="Open Sans" w:cs="Open Sans"/>
                <w:sz w:val="20"/>
                <w:szCs w:val="20"/>
              </w:rPr>
              <w:t>owoce na każdym stole (</w:t>
            </w:r>
            <w:r w:rsidR="0071664F" w:rsidRPr="00B30280">
              <w:rPr>
                <w:rFonts w:ascii="Open Sans" w:hAnsi="Open Sans" w:cs="Open Sans"/>
                <w:sz w:val="20"/>
                <w:szCs w:val="20"/>
              </w:rPr>
              <w:t>np. mandarynki, banany</w:t>
            </w:r>
            <w:r w:rsidR="00711ABB">
              <w:rPr>
                <w:rFonts w:ascii="Open Sans" w:hAnsi="Open Sans" w:cs="Open Sans"/>
                <w:sz w:val="20"/>
                <w:szCs w:val="20"/>
              </w:rPr>
              <w:t>, winogrona</w:t>
            </w:r>
            <w:r w:rsidR="0071664F" w:rsidRPr="00B30280">
              <w:rPr>
                <w:rFonts w:ascii="Open Sans" w:hAnsi="Open Sans" w:cs="Open Sans"/>
                <w:sz w:val="20"/>
                <w:szCs w:val="20"/>
              </w:rPr>
              <w:t>)</w:t>
            </w:r>
            <w:r w:rsidR="00711ABB">
              <w:rPr>
                <w:rFonts w:ascii="Open Sans" w:hAnsi="Open Sans" w:cs="Open Sans"/>
                <w:sz w:val="20"/>
                <w:szCs w:val="20"/>
              </w:rPr>
              <w:t xml:space="preserve"> (</w:t>
            </w:r>
            <w:r w:rsidR="005C5963">
              <w:rPr>
                <w:rFonts w:ascii="Open Sans" w:hAnsi="Open Sans" w:cs="Open Sans"/>
                <w:sz w:val="20"/>
                <w:szCs w:val="20"/>
              </w:rPr>
              <w:t xml:space="preserve">min. </w:t>
            </w:r>
            <w:r w:rsidR="00711ABB">
              <w:rPr>
                <w:rFonts w:ascii="Open Sans" w:hAnsi="Open Sans" w:cs="Open Sans"/>
                <w:sz w:val="20"/>
                <w:szCs w:val="20"/>
              </w:rPr>
              <w:t xml:space="preserve">100 g), </w:t>
            </w:r>
            <w:r w:rsidRPr="00B30280">
              <w:rPr>
                <w:rFonts w:ascii="Open Sans" w:hAnsi="Open Sans" w:cs="Open Sans"/>
                <w:sz w:val="20"/>
                <w:szCs w:val="20"/>
              </w:rPr>
              <w:t>kompot z suszu</w:t>
            </w:r>
            <w:r w:rsidR="00711ABB">
              <w:rPr>
                <w:rFonts w:ascii="Open Sans" w:hAnsi="Open Sans" w:cs="Open Sans"/>
                <w:sz w:val="20"/>
                <w:szCs w:val="20"/>
              </w:rPr>
              <w:t xml:space="preserve"> (</w:t>
            </w:r>
            <w:r w:rsidR="005C5963">
              <w:rPr>
                <w:rFonts w:ascii="Open Sans" w:hAnsi="Open Sans" w:cs="Open Sans"/>
                <w:sz w:val="20"/>
                <w:szCs w:val="20"/>
              </w:rPr>
              <w:t xml:space="preserve">min. </w:t>
            </w:r>
            <w:r w:rsidR="00711ABB">
              <w:rPr>
                <w:rFonts w:ascii="Open Sans" w:hAnsi="Open Sans" w:cs="Open Sans"/>
                <w:sz w:val="20"/>
                <w:szCs w:val="20"/>
              </w:rPr>
              <w:t>150 ml)</w:t>
            </w:r>
          </w:p>
          <w:p w14:paraId="0A4508CA" w14:textId="39DF7EDA" w:rsidR="00034A50" w:rsidRPr="00B30280" w:rsidRDefault="00034A50" w:rsidP="00B30280">
            <w:pPr>
              <w:pStyle w:val="Normalny11"/>
              <w:spacing w:line="276" w:lineRule="auto"/>
              <w:rPr>
                <w:rFonts w:ascii="Open Sans" w:hAnsi="Open Sans" w:cs="Open Sans"/>
                <w:sz w:val="20"/>
                <w:szCs w:val="20"/>
              </w:rPr>
            </w:pPr>
            <w:r w:rsidRPr="00B30280">
              <w:rPr>
                <w:rFonts w:ascii="Open Sans" w:hAnsi="Open Sans" w:cs="Open Sans"/>
                <w:sz w:val="20"/>
                <w:szCs w:val="20"/>
              </w:rPr>
              <w:t>- kawa</w:t>
            </w:r>
            <w:r w:rsidR="001106D2" w:rsidRPr="00B30280">
              <w:rPr>
                <w:rFonts w:ascii="Open Sans" w:hAnsi="Open Sans" w:cs="Open Sans"/>
                <w:sz w:val="20"/>
                <w:szCs w:val="20"/>
              </w:rPr>
              <w:t xml:space="preserve"> </w:t>
            </w:r>
            <w:r w:rsidRPr="00B30280">
              <w:rPr>
                <w:rFonts w:ascii="Open Sans" w:hAnsi="Open Sans" w:cs="Open Sans"/>
                <w:sz w:val="20"/>
                <w:szCs w:val="20"/>
              </w:rPr>
              <w:t>i herbata czarna dobrej jakości w termosach na każdym stole i cały czas na stole</w:t>
            </w:r>
          </w:p>
          <w:p w14:paraId="156EF132" w14:textId="5FEEF2B3" w:rsidR="00034A50" w:rsidRPr="00B30280" w:rsidRDefault="00034A50" w:rsidP="00B30280">
            <w:pPr>
              <w:pStyle w:val="Normalny11"/>
              <w:spacing w:line="276" w:lineRule="auto"/>
              <w:rPr>
                <w:rFonts w:ascii="Open Sans" w:hAnsi="Open Sans" w:cs="Open Sans"/>
                <w:sz w:val="20"/>
                <w:szCs w:val="20"/>
              </w:rPr>
            </w:pPr>
            <w:r w:rsidRPr="00B30280">
              <w:rPr>
                <w:rFonts w:ascii="Open Sans" w:hAnsi="Open Sans" w:cs="Open Sans"/>
                <w:sz w:val="20"/>
                <w:szCs w:val="20"/>
              </w:rPr>
              <w:t>- mleko i cukier na każdym stole</w:t>
            </w:r>
          </w:p>
          <w:p w14:paraId="0B505B40" w14:textId="77777777" w:rsidR="00034A50" w:rsidRDefault="00034A50" w:rsidP="00B30280">
            <w:pPr>
              <w:pStyle w:val="Normalny11"/>
              <w:spacing w:line="276" w:lineRule="auto"/>
              <w:rPr>
                <w:rFonts w:ascii="Open Sans" w:hAnsi="Open Sans" w:cs="Open Sans"/>
                <w:sz w:val="20"/>
                <w:szCs w:val="20"/>
              </w:rPr>
            </w:pPr>
            <w:r w:rsidRPr="00B30280">
              <w:rPr>
                <w:rFonts w:ascii="Open Sans" w:hAnsi="Open Sans" w:cs="Open Sans"/>
                <w:sz w:val="20"/>
                <w:szCs w:val="20"/>
              </w:rPr>
              <w:t>- woda z cytryną i miętą</w:t>
            </w:r>
            <w:r w:rsidR="00EE07CE">
              <w:rPr>
                <w:rFonts w:ascii="Open Sans" w:hAnsi="Open Sans" w:cs="Open Sans"/>
                <w:sz w:val="20"/>
                <w:szCs w:val="20"/>
              </w:rPr>
              <w:t xml:space="preserve"> (w dzbankach)</w:t>
            </w:r>
            <w:r w:rsidRPr="00B30280">
              <w:rPr>
                <w:rFonts w:ascii="Open Sans" w:hAnsi="Open Sans" w:cs="Open Sans"/>
                <w:sz w:val="20"/>
                <w:szCs w:val="20"/>
              </w:rPr>
              <w:t>.</w:t>
            </w:r>
          </w:p>
          <w:p w14:paraId="5C27CD66" w14:textId="33E9487F" w:rsidR="00DA18D4" w:rsidRPr="00B30280" w:rsidRDefault="00DA18D4" w:rsidP="00DA18D4">
            <w:pPr>
              <w:pStyle w:val="Normalny11"/>
              <w:spacing w:line="276" w:lineRule="auto"/>
              <w:rPr>
                <w:rFonts w:ascii="Open Sans" w:hAnsi="Open Sans" w:cs="Open Sans"/>
                <w:sz w:val="18"/>
                <w:szCs w:val="18"/>
              </w:rPr>
            </w:pPr>
            <w:r>
              <w:rPr>
                <w:rFonts w:ascii="Open Sans" w:hAnsi="Open Sans" w:cs="Open Sans"/>
                <w:sz w:val="20"/>
                <w:szCs w:val="20"/>
              </w:rPr>
              <w:t>W okresie świąt Bożego Narodzenia (24-26 grudnia) menu uwzględniające potrawy tradycyjne i każdego dnia c</w:t>
            </w:r>
            <w:r w:rsidRPr="00595FE1">
              <w:rPr>
                <w:rFonts w:ascii="Open Sans" w:hAnsi="Open Sans" w:cs="Open Sans"/>
                <w:sz w:val="20"/>
                <w:szCs w:val="20"/>
              </w:rPr>
              <w:t>iasta</w:t>
            </w:r>
            <w:r>
              <w:rPr>
                <w:rFonts w:ascii="Open Sans" w:hAnsi="Open Sans" w:cs="Open Sans"/>
                <w:sz w:val="20"/>
                <w:szCs w:val="20"/>
              </w:rPr>
              <w:t xml:space="preserve"> świąteczne </w:t>
            </w:r>
            <w:r w:rsidRPr="00595FE1">
              <w:rPr>
                <w:rFonts w:ascii="Open Sans" w:hAnsi="Open Sans" w:cs="Open Sans"/>
                <w:sz w:val="20"/>
                <w:szCs w:val="20"/>
              </w:rPr>
              <w:t>(domowy wypiek)</w:t>
            </w:r>
            <w:r>
              <w:rPr>
                <w:rFonts w:ascii="Open Sans" w:hAnsi="Open Sans" w:cs="Open Sans"/>
                <w:sz w:val="20"/>
                <w:szCs w:val="20"/>
              </w:rPr>
              <w:t xml:space="preserve"> (min. 150 g/os.).</w:t>
            </w:r>
          </w:p>
        </w:tc>
        <w:tc>
          <w:tcPr>
            <w:tcW w:w="4305" w:type="dxa"/>
            <w:tcBorders>
              <w:left w:val="single" w:sz="2" w:space="0" w:color="000000"/>
              <w:bottom w:val="single" w:sz="2" w:space="0" w:color="000000"/>
              <w:right w:val="single" w:sz="2" w:space="0" w:color="000000"/>
            </w:tcBorders>
            <w:tcMar>
              <w:top w:w="55" w:type="dxa"/>
              <w:left w:w="55" w:type="dxa"/>
              <w:bottom w:w="55" w:type="dxa"/>
              <w:right w:w="55" w:type="dxa"/>
            </w:tcMar>
          </w:tcPr>
          <w:p w14:paraId="7DFFB1C5" w14:textId="6E37BB6A" w:rsidR="00034A50" w:rsidRPr="00B30280" w:rsidRDefault="00034A50" w:rsidP="00B30280">
            <w:pPr>
              <w:pStyle w:val="Normalny11"/>
              <w:spacing w:line="276" w:lineRule="auto"/>
              <w:rPr>
                <w:rFonts w:ascii="Open Sans" w:hAnsi="Open Sans" w:cs="Open Sans"/>
                <w:sz w:val="20"/>
                <w:szCs w:val="18"/>
              </w:rPr>
            </w:pPr>
            <w:r w:rsidRPr="00B30280">
              <w:rPr>
                <w:rFonts w:ascii="Open Sans" w:hAnsi="Open Sans" w:cs="Open Sans"/>
                <w:b/>
                <w:bCs/>
                <w:sz w:val="20"/>
                <w:szCs w:val="18"/>
                <w:u w:val="single"/>
              </w:rPr>
              <w:t>do Wykonawcy należy :</w:t>
            </w:r>
            <w:r w:rsidR="001106D2" w:rsidRPr="00B30280">
              <w:rPr>
                <w:rFonts w:ascii="Open Sans" w:hAnsi="Open Sans" w:cs="Open Sans"/>
                <w:b/>
                <w:bCs/>
                <w:sz w:val="20"/>
                <w:szCs w:val="18"/>
                <w:u w:val="single"/>
              </w:rPr>
              <w:t xml:space="preserve"> </w:t>
            </w:r>
            <w:r w:rsidRPr="00B30280">
              <w:rPr>
                <w:rFonts w:ascii="Open Sans" w:hAnsi="Open Sans" w:cs="Open Sans"/>
                <w:sz w:val="20"/>
                <w:szCs w:val="18"/>
              </w:rPr>
              <w:t xml:space="preserve"> </w:t>
            </w:r>
          </w:p>
          <w:p w14:paraId="7379D917" w14:textId="21033B69" w:rsidR="00A753A5" w:rsidRDefault="002F14B7" w:rsidP="00B30280">
            <w:pPr>
              <w:pStyle w:val="Normalny11"/>
              <w:numPr>
                <w:ilvl w:val="0"/>
                <w:numId w:val="90"/>
              </w:numPr>
              <w:spacing w:line="276" w:lineRule="auto"/>
              <w:ind w:left="370" w:hanging="284"/>
              <w:rPr>
                <w:rFonts w:ascii="Open Sans" w:hAnsi="Open Sans" w:cs="Open Sans"/>
                <w:sz w:val="20"/>
                <w:szCs w:val="18"/>
              </w:rPr>
            </w:pPr>
            <w:r w:rsidRPr="00B30280">
              <w:rPr>
                <w:rFonts w:ascii="Open Sans" w:hAnsi="Open Sans" w:cs="Open Sans"/>
                <w:sz w:val="20"/>
                <w:szCs w:val="18"/>
              </w:rPr>
              <w:t>dostarczenie półmiskó</w:t>
            </w:r>
            <w:r w:rsidR="00A753A5" w:rsidRPr="00B30280">
              <w:rPr>
                <w:rFonts w:ascii="Open Sans" w:hAnsi="Open Sans" w:cs="Open Sans"/>
                <w:sz w:val="20"/>
                <w:szCs w:val="18"/>
              </w:rPr>
              <w:t>w z potrawami</w:t>
            </w:r>
            <w:r w:rsidRPr="00B30280">
              <w:rPr>
                <w:rFonts w:ascii="Open Sans" w:hAnsi="Open Sans" w:cs="Open Sans"/>
                <w:sz w:val="20"/>
                <w:szCs w:val="18"/>
              </w:rPr>
              <w:t xml:space="preserve"> </w:t>
            </w:r>
            <w:r w:rsidR="00B739F6" w:rsidRPr="00B30280">
              <w:rPr>
                <w:rFonts w:ascii="Open Sans" w:hAnsi="Open Sans" w:cs="Open Sans"/>
                <w:sz w:val="20"/>
                <w:szCs w:val="18"/>
              </w:rPr>
              <w:t>i</w:t>
            </w:r>
            <w:r w:rsidR="00B739F6">
              <w:rPr>
                <w:rFonts w:ascii="Open Sans" w:hAnsi="Open Sans" w:cs="Open Sans"/>
                <w:sz w:val="20"/>
                <w:szCs w:val="18"/>
              </w:rPr>
              <w:t> </w:t>
            </w:r>
            <w:r w:rsidR="0071664F" w:rsidRPr="00B30280">
              <w:rPr>
                <w:rFonts w:ascii="Open Sans" w:hAnsi="Open Sans" w:cs="Open Sans"/>
                <w:sz w:val="20"/>
                <w:szCs w:val="18"/>
              </w:rPr>
              <w:t xml:space="preserve">dzbanków z napojami </w:t>
            </w:r>
            <w:r w:rsidRPr="00B30280">
              <w:rPr>
                <w:rFonts w:ascii="Open Sans" w:hAnsi="Open Sans" w:cs="Open Sans"/>
                <w:sz w:val="20"/>
                <w:szCs w:val="18"/>
              </w:rPr>
              <w:t>do postawienia</w:t>
            </w:r>
            <w:r w:rsidR="00034A50" w:rsidRPr="00B30280">
              <w:rPr>
                <w:rFonts w:ascii="Open Sans" w:hAnsi="Open Sans" w:cs="Open Sans"/>
                <w:sz w:val="20"/>
                <w:szCs w:val="18"/>
              </w:rPr>
              <w:t xml:space="preserve"> na stołach</w:t>
            </w:r>
            <w:r w:rsidR="00A753A5" w:rsidRPr="00B30280">
              <w:rPr>
                <w:rFonts w:ascii="Open Sans" w:hAnsi="Open Sans" w:cs="Open Sans"/>
                <w:sz w:val="20"/>
                <w:szCs w:val="18"/>
              </w:rPr>
              <w:t>,</w:t>
            </w:r>
          </w:p>
          <w:p w14:paraId="28DE332F" w14:textId="2D2A5FEE" w:rsidR="00034A50" w:rsidRPr="00B30280" w:rsidRDefault="00A753A5" w:rsidP="00B30280">
            <w:pPr>
              <w:pStyle w:val="Normalny11"/>
              <w:numPr>
                <w:ilvl w:val="0"/>
                <w:numId w:val="90"/>
              </w:numPr>
              <w:spacing w:line="276" w:lineRule="auto"/>
              <w:ind w:left="370" w:hanging="284"/>
              <w:rPr>
                <w:rFonts w:ascii="Open Sans" w:hAnsi="Open Sans" w:cs="Open Sans"/>
                <w:sz w:val="20"/>
                <w:szCs w:val="18"/>
              </w:rPr>
            </w:pPr>
            <w:r w:rsidRPr="00B30280">
              <w:rPr>
                <w:rFonts w:ascii="Open Sans" w:hAnsi="Open Sans" w:cs="Open Sans"/>
                <w:sz w:val="20"/>
                <w:szCs w:val="18"/>
              </w:rPr>
              <w:t xml:space="preserve">uroczystego (dekorowanego odświętnie) </w:t>
            </w:r>
            <w:r w:rsidR="00034A50" w:rsidRPr="00B30280">
              <w:rPr>
                <w:rFonts w:ascii="Open Sans" w:hAnsi="Open Sans" w:cs="Open Sans"/>
                <w:sz w:val="20"/>
                <w:szCs w:val="18"/>
              </w:rPr>
              <w:t>przygotowan</w:t>
            </w:r>
            <w:r w:rsidRPr="00B30280">
              <w:rPr>
                <w:rFonts w:ascii="Open Sans" w:hAnsi="Open Sans" w:cs="Open Sans"/>
                <w:sz w:val="20"/>
                <w:szCs w:val="18"/>
              </w:rPr>
              <w:t>ia</w:t>
            </w:r>
            <w:r w:rsidR="00034A50" w:rsidRPr="00B30280">
              <w:rPr>
                <w:rFonts w:ascii="Open Sans" w:hAnsi="Open Sans" w:cs="Open Sans"/>
                <w:sz w:val="20"/>
                <w:szCs w:val="18"/>
              </w:rPr>
              <w:t xml:space="preserve"> dań, sałatek, ciast, napojów, owoców i uzupełniania ich w trakcie imprezy</w:t>
            </w:r>
            <w:r w:rsidR="0071664F" w:rsidRPr="00B30280">
              <w:rPr>
                <w:rFonts w:ascii="Open Sans" w:hAnsi="Open Sans" w:cs="Open Sans"/>
                <w:sz w:val="20"/>
                <w:szCs w:val="18"/>
              </w:rPr>
              <w:t>,</w:t>
            </w:r>
          </w:p>
          <w:p w14:paraId="6F5E652B" w14:textId="37885AF4" w:rsidR="00034A50" w:rsidRPr="00B30280" w:rsidRDefault="00034A50" w:rsidP="00B30280">
            <w:pPr>
              <w:pStyle w:val="Normalny11"/>
              <w:numPr>
                <w:ilvl w:val="0"/>
                <w:numId w:val="90"/>
              </w:numPr>
              <w:spacing w:line="276" w:lineRule="auto"/>
              <w:ind w:left="370" w:hanging="284"/>
              <w:rPr>
                <w:rFonts w:ascii="Open Sans" w:hAnsi="Open Sans" w:cs="Open Sans"/>
                <w:sz w:val="20"/>
                <w:szCs w:val="18"/>
              </w:rPr>
            </w:pPr>
            <w:r w:rsidRPr="00B30280">
              <w:rPr>
                <w:rFonts w:ascii="Open Sans" w:hAnsi="Open Sans" w:cs="Open Sans"/>
                <w:sz w:val="20"/>
                <w:szCs w:val="18"/>
              </w:rPr>
              <w:t>mycie naczyń</w:t>
            </w:r>
            <w:r w:rsidR="00A753A5" w:rsidRPr="00B30280">
              <w:rPr>
                <w:rFonts w:ascii="Open Sans" w:hAnsi="Open Sans" w:cs="Open Sans"/>
                <w:sz w:val="20"/>
                <w:szCs w:val="18"/>
              </w:rPr>
              <w:t xml:space="preserve"> zwróconych do kuchni</w:t>
            </w:r>
            <w:r w:rsidRPr="00B30280">
              <w:rPr>
                <w:rFonts w:ascii="Open Sans" w:hAnsi="Open Sans" w:cs="Open Sans"/>
                <w:sz w:val="20"/>
                <w:szCs w:val="18"/>
              </w:rPr>
              <w:t>.</w:t>
            </w:r>
          </w:p>
          <w:p w14:paraId="135C0D52" w14:textId="77777777" w:rsidR="00034A50" w:rsidRPr="00B30280" w:rsidRDefault="00034A50" w:rsidP="00B30280">
            <w:pPr>
              <w:pStyle w:val="Normalny11"/>
              <w:spacing w:line="276" w:lineRule="auto"/>
              <w:rPr>
                <w:rFonts w:ascii="Open Sans" w:hAnsi="Open Sans" w:cs="Open Sans"/>
                <w:color w:val="auto"/>
                <w:sz w:val="18"/>
                <w:szCs w:val="18"/>
              </w:rPr>
            </w:pPr>
          </w:p>
        </w:tc>
      </w:tr>
    </w:tbl>
    <w:p w14:paraId="085DF4ED" w14:textId="77777777" w:rsidR="00034A50" w:rsidRDefault="00034A50" w:rsidP="00B30280">
      <w:pPr>
        <w:pStyle w:val="Normalny11"/>
        <w:spacing w:line="276" w:lineRule="auto"/>
        <w:rPr>
          <w:rFonts w:ascii="Calibri" w:hAnsi="Calibri"/>
        </w:rPr>
      </w:pPr>
    </w:p>
    <w:tbl>
      <w:tblPr>
        <w:tblW w:w="9638" w:type="dxa"/>
        <w:jc w:val="right"/>
        <w:tblLayout w:type="fixed"/>
        <w:tblCellMar>
          <w:left w:w="10" w:type="dxa"/>
          <w:right w:w="10" w:type="dxa"/>
        </w:tblCellMar>
        <w:tblLook w:val="0000" w:firstRow="0" w:lastRow="0" w:firstColumn="0" w:lastColumn="0" w:noHBand="0" w:noVBand="0"/>
      </w:tblPr>
      <w:tblGrid>
        <w:gridCol w:w="5615"/>
        <w:gridCol w:w="4023"/>
      </w:tblGrid>
      <w:tr w:rsidR="00034A50" w:rsidRPr="00D572EA" w14:paraId="2B797286" w14:textId="77777777" w:rsidTr="00B30280">
        <w:trPr>
          <w:jc w:val="right"/>
        </w:trPr>
        <w:tc>
          <w:tcPr>
            <w:tcW w:w="9638"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7002433" w14:textId="326DF1A4" w:rsidR="00034A50" w:rsidRPr="00B30280" w:rsidRDefault="00034A50" w:rsidP="00B30280">
            <w:pPr>
              <w:pStyle w:val="TableContents"/>
              <w:keepNext/>
              <w:spacing w:line="276" w:lineRule="auto"/>
              <w:jc w:val="center"/>
              <w:rPr>
                <w:rFonts w:ascii="Calibri" w:eastAsia="Arial Unicode MS" w:hAnsi="Calibri" w:cs="Arial Unicode MS"/>
                <w:sz w:val="22"/>
                <w:szCs w:val="22"/>
              </w:rPr>
            </w:pPr>
            <w:r w:rsidRPr="00B30280">
              <w:rPr>
                <w:rFonts w:ascii="Calibri" w:eastAsia="Arial Unicode MS" w:hAnsi="Calibri" w:cs="Arial Unicode MS"/>
                <w:b/>
                <w:bCs/>
                <w:sz w:val="22"/>
                <w:szCs w:val="22"/>
              </w:rPr>
              <w:t>ZABAWA KARNAWAŁOWA</w:t>
            </w:r>
            <w:r w:rsidR="00196142">
              <w:rPr>
                <w:rFonts w:ascii="Calibri" w:eastAsia="Arial Unicode MS" w:hAnsi="Calibri" w:cs="Arial Unicode MS"/>
                <w:b/>
                <w:bCs/>
                <w:sz w:val="22"/>
                <w:szCs w:val="22"/>
              </w:rPr>
              <w:t xml:space="preserve"> 2025</w:t>
            </w:r>
            <w:r w:rsidR="008B30B2">
              <w:rPr>
                <w:rFonts w:ascii="Calibri" w:eastAsia="Arial Unicode MS" w:hAnsi="Calibri" w:cs="Arial Unicode MS"/>
                <w:b/>
                <w:bCs/>
                <w:sz w:val="22"/>
                <w:szCs w:val="22"/>
              </w:rPr>
              <w:t>, 2026</w:t>
            </w:r>
          </w:p>
        </w:tc>
      </w:tr>
      <w:tr w:rsidR="00034A50" w14:paraId="3BAF6143" w14:textId="77777777" w:rsidTr="000364E1">
        <w:trPr>
          <w:jc w:val="right"/>
        </w:trPr>
        <w:tc>
          <w:tcPr>
            <w:tcW w:w="5615" w:type="dxa"/>
            <w:tcBorders>
              <w:left w:val="single" w:sz="2" w:space="0" w:color="000000"/>
              <w:bottom w:val="single" w:sz="2" w:space="0" w:color="000000"/>
            </w:tcBorders>
            <w:tcMar>
              <w:top w:w="55" w:type="dxa"/>
              <w:left w:w="55" w:type="dxa"/>
              <w:bottom w:w="55" w:type="dxa"/>
              <w:right w:w="55" w:type="dxa"/>
            </w:tcMar>
          </w:tcPr>
          <w:p w14:paraId="6D2B48C8" w14:textId="3AF5EF1C" w:rsidR="00034A50" w:rsidRPr="00B30280" w:rsidRDefault="00034A50" w:rsidP="00231A9E">
            <w:pPr>
              <w:pStyle w:val="TableContents"/>
              <w:keepNext/>
              <w:spacing w:line="276" w:lineRule="auto"/>
              <w:rPr>
                <w:rFonts w:ascii="Open Sans" w:eastAsia="Arial Unicode MS" w:hAnsi="Open Sans" w:cs="Open Sans"/>
                <w:sz w:val="20"/>
                <w:szCs w:val="20"/>
              </w:rPr>
            </w:pPr>
            <w:r w:rsidRPr="00B30280">
              <w:rPr>
                <w:rFonts w:ascii="Open Sans" w:eastAsia="Arial Unicode MS" w:hAnsi="Open Sans" w:cs="Open Sans"/>
                <w:b/>
                <w:bCs/>
                <w:sz w:val="20"/>
                <w:szCs w:val="20"/>
              </w:rPr>
              <w:t>Czas imprezy</w:t>
            </w:r>
            <w:r w:rsidR="001106D2" w:rsidRPr="00B30280">
              <w:rPr>
                <w:rFonts w:ascii="Open Sans" w:eastAsia="Arial Unicode MS" w:hAnsi="Open Sans" w:cs="Open Sans"/>
                <w:sz w:val="20"/>
                <w:szCs w:val="20"/>
              </w:rPr>
              <w:t xml:space="preserve"> </w:t>
            </w:r>
            <w:r w:rsidR="0071664F" w:rsidRPr="00B30280">
              <w:rPr>
                <w:rFonts w:ascii="Open Sans" w:eastAsia="Arial Unicode MS" w:hAnsi="Open Sans" w:cs="Open Sans"/>
                <w:sz w:val="20"/>
                <w:szCs w:val="20"/>
              </w:rPr>
              <w:t xml:space="preserve">w godzinach </w:t>
            </w:r>
            <w:r w:rsidR="004C3366">
              <w:rPr>
                <w:rFonts w:ascii="Open Sans" w:eastAsia="Arial Unicode MS" w:hAnsi="Open Sans" w:cs="Open Sans"/>
                <w:sz w:val="20"/>
                <w:szCs w:val="20"/>
              </w:rPr>
              <w:t>popołudniowych</w:t>
            </w:r>
            <w:r w:rsidRPr="00B30280">
              <w:rPr>
                <w:rFonts w:ascii="Open Sans" w:eastAsia="Arial Unicode MS" w:hAnsi="Open Sans" w:cs="Open Sans"/>
                <w:sz w:val="20"/>
                <w:szCs w:val="20"/>
              </w:rPr>
              <w:t xml:space="preserve"> (max. </w:t>
            </w:r>
            <w:r w:rsidR="00231A9E">
              <w:rPr>
                <w:rFonts w:ascii="Open Sans" w:eastAsia="Arial Unicode MS" w:hAnsi="Open Sans" w:cs="Open Sans"/>
                <w:sz w:val="20"/>
                <w:szCs w:val="20"/>
              </w:rPr>
              <w:t>3</w:t>
            </w:r>
            <w:r w:rsidR="00231A9E" w:rsidRPr="00B30280">
              <w:rPr>
                <w:rFonts w:ascii="Open Sans" w:eastAsia="Arial Unicode MS" w:hAnsi="Open Sans" w:cs="Open Sans"/>
                <w:sz w:val="20"/>
                <w:szCs w:val="20"/>
              </w:rPr>
              <w:t xml:space="preserve"> </w:t>
            </w:r>
            <w:r w:rsidRPr="00B30280">
              <w:rPr>
                <w:rFonts w:ascii="Open Sans" w:eastAsia="Arial Unicode MS" w:hAnsi="Open Sans" w:cs="Open Sans"/>
                <w:sz w:val="20"/>
                <w:szCs w:val="20"/>
              </w:rPr>
              <w:t>godz.)</w:t>
            </w:r>
          </w:p>
        </w:tc>
        <w:tc>
          <w:tcPr>
            <w:tcW w:w="4023" w:type="dxa"/>
            <w:tcBorders>
              <w:left w:val="single" w:sz="2" w:space="0" w:color="000000"/>
              <w:bottom w:val="single" w:sz="2" w:space="0" w:color="000000"/>
              <w:right w:val="single" w:sz="2" w:space="0" w:color="000000"/>
            </w:tcBorders>
            <w:tcMar>
              <w:top w:w="55" w:type="dxa"/>
              <w:left w:w="55" w:type="dxa"/>
              <w:bottom w:w="55" w:type="dxa"/>
              <w:right w:w="55" w:type="dxa"/>
            </w:tcMar>
          </w:tcPr>
          <w:p w14:paraId="30941326" w14:textId="14B9C78C" w:rsidR="00034A50" w:rsidRPr="00B30280" w:rsidRDefault="00034A50" w:rsidP="00B30280">
            <w:pPr>
              <w:pStyle w:val="TableContents"/>
              <w:spacing w:line="276" w:lineRule="auto"/>
              <w:rPr>
                <w:rFonts w:ascii="Open Sans" w:eastAsia="Arial Unicode MS" w:hAnsi="Open Sans" w:cs="Open Sans"/>
                <w:sz w:val="20"/>
                <w:szCs w:val="20"/>
              </w:rPr>
            </w:pPr>
            <w:r w:rsidRPr="00B30280">
              <w:rPr>
                <w:rFonts w:ascii="Open Sans" w:eastAsia="Arial Unicode MS" w:hAnsi="Open Sans" w:cs="Open Sans"/>
                <w:b/>
                <w:bCs/>
                <w:sz w:val="20"/>
                <w:szCs w:val="20"/>
              </w:rPr>
              <w:t>Termin:</w:t>
            </w:r>
            <w:r w:rsidR="001106D2" w:rsidRPr="00B30280">
              <w:rPr>
                <w:rFonts w:ascii="Open Sans" w:eastAsia="Arial Unicode MS" w:hAnsi="Open Sans" w:cs="Open Sans"/>
                <w:b/>
                <w:bCs/>
                <w:sz w:val="20"/>
                <w:szCs w:val="20"/>
              </w:rPr>
              <w:t xml:space="preserve"> </w:t>
            </w:r>
            <w:r w:rsidR="0071664F" w:rsidRPr="00B30280">
              <w:rPr>
                <w:rFonts w:ascii="Open Sans" w:eastAsia="Arial Unicode MS" w:hAnsi="Open Sans" w:cs="Open Sans"/>
                <w:sz w:val="20"/>
                <w:szCs w:val="20"/>
              </w:rPr>
              <w:t>w okresie Karnawału</w:t>
            </w:r>
            <w:r w:rsidR="00196142">
              <w:rPr>
                <w:rFonts w:ascii="Open Sans" w:eastAsia="Arial Unicode MS" w:hAnsi="Open Sans" w:cs="Open Sans"/>
                <w:sz w:val="20"/>
                <w:szCs w:val="20"/>
              </w:rPr>
              <w:t xml:space="preserve"> 2025</w:t>
            </w:r>
            <w:r w:rsidR="008B30B2">
              <w:rPr>
                <w:rFonts w:ascii="Open Sans" w:eastAsia="Arial Unicode MS" w:hAnsi="Open Sans" w:cs="Open Sans"/>
                <w:sz w:val="20"/>
                <w:szCs w:val="20"/>
              </w:rPr>
              <w:t>, 2026</w:t>
            </w:r>
          </w:p>
        </w:tc>
      </w:tr>
      <w:tr w:rsidR="00034A50" w14:paraId="42DD5DA3" w14:textId="77777777" w:rsidTr="000364E1">
        <w:trPr>
          <w:jc w:val="right"/>
        </w:trPr>
        <w:tc>
          <w:tcPr>
            <w:tcW w:w="5615" w:type="dxa"/>
            <w:tcBorders>
              <w:left w:val="single" w:sz="2" w:space="0" w:color="000000"/>
              <w:bottom w:val="single" w:sz="2" w:space="0" w:color="000000"/>
            </w:tcBorders>
            <w:tcMar>
              <w:top w:w="55" w:type="dxa"/>
              <w:left w:w="55" w:type="dxa"/>
              <w:bottom w:w="55" w:type="dxa"/>
              <w:right w:w="55" w:type="dxa"/>
            </w:tcMar>
          </w:tcPr>
          <w:p w14:paraId="1EFCC200" w14:textId="69913B27" w:rsidR="0071664F" w:rsidRDefault="002F4E76" w:rsidP="00B30280">
            <w:pPr>
              <w:pStyle w:val="Normalny11"/>
              <w:spacing w:line="276" w:lineRule="auto"/>
              <w:rPr>
                <w:rFonts w:ascii="Open Sans" w:hAnsi="Open Sans" w:cs="Open Sans"/>
                <w:iCs/>
                <w:color w:val="auto"/>
                <w:sz w:val="20"/>
                <w:szCs w:val="20"/>
              </w:rPr>
            </w:pPr>
            <w:r>
              <w:rPr>
                <w:rFonts w:ascii="Open Sans" w:hAnsi="Open Sans" w:cs="Open Sans"/>
                <w:iCs/>
                <w:color w:val="auto"/>
                <w:sz w:val="20"/>
                <w:szCs w:val="20"/>
              </w:rPr>
              <w:t>D</w:t>
            </w:r>
            <w:r w:rsidR="00034A50" w:rsidRPr="00B30280">
              <w:rPr>
                <w:rFonts w:ascii="Open Sans" w:hAnsi="Open Sans" w:cs="Open Sans"/>
                <w:iCs/>
                <w:color w:val="auto"/>
                <w:sz w:val="20"/>
                <w:szCs w:val="20"/>
              </w:rPr>
              <w:t xml:space="preserve">la </w:t>
            </w:r>
            <w:r w:rsidR="00843913">
              <w:rPr>
                <w:rFonts w:ascii="Open Sans" w:hAnsi="Open Sans" w:cs="Open Sans"/>
                <w:iCs/>
                <w:color w:val="auto"/>
                <w:sz w:val="20"/>
                <w:szCs w:val="20"/>
              </w:rPr>
              <w:t xml:space="preserve">części </w:t>
            </w:r>
            <w:r w:rsidRPr="00EC6B2E">
              <w:rPr>
                <w:rFonts w:ascii="Open Sans" w:hAnsi="Open Sans" w:cs="Open Sans"/>
                <w:iCs/>
                <w:color w:val="auto"/>
                <w:sz w:val="20"/>
                <w:szCs w:val="20"/>
              </w:rPr>
              <w:t>mieszkańc</w:t>
            </w:r>
            <w:r>
              <w:rPr>
                <w:rFonts w:ascii="Open Sans" w:hAnsi="Open Sans" w:cs="Open Sans"/>
                <w:iCs/>
                <w:color w:val="auto"/>
                <w:sz w:val="20"/>
                <w:szCs w:val="20"/>
              </w:rPr>
              <w:t>ów</w:t>
            </w:r>
            <w:r w:rsidRPr="00EC6B2E">
              <w:rPr>
                <w:rFonts w:ascii="Open Sans" w:hAnsi="Open Sans" w:cs="Open Sans"/>
                <w:iCs/>
                <w:color w:val="auto"/>
                <w:sz w:val="20"/>
                <w:szCs w:val="20"/>
              </w:rPr>
              <w:t xml:space="preserve"> DPS i filii</w:t>
            </w:r>
            <w:r w:rsidRPr="00B30280">
              <w:rPr>
                <w:rFonts w:ascii="Open Sans" w:hAnsi="Open Sans" w:cs="Open Sans"/>
                <w:iCs/>
                <w:color w:val="auto"/>
                <w:sz w:val="20"/>
                <w:szCs w:val="20"/>
              </w:rPr>
              <w:t xml:space="preserve"> </w:t>
            </w:r>
            <w:r>
              <w:rPr>
                <w:rFonts w:ascii="Open Sans" w:hAnsi="Open Sans" w:cs="Open Sans"/>
                <w:iCs/>
                <w:color w:val="auto"/>
                <w:sz w:val="20"/>
                <w:szCs w:val="20"/>
              </w:rPr>
              <w:t xml:space="preserve">+ </w:t>
            </w:r>
            <w:r w:rsidR="00034A50" w:rsidRPr="00B30280">
              <w:rPr>
                <w:rFonts w:ascii="Open Sans" w:hAnsi="Open Sans" w:cs="Open Sans"/>
                <w:iCs/>
                <w:color w:val="auto"/>
                <w:sz w:val="20"/>
                <w:szCs w:val="20"/>
              </w:rPr>
              <w:t xml:space="preserve">ok. </w:t>
            </w:r>
            <w:r w:rsidR="0071664F" w:rsidRPr="00B30280">
              <w:rPr>
                <w:rFonts w:ascii="Open Sans" w:hAnsi="Open Sans" w:cs="Open Sans"/>
                <w:iCs/>
                <w:color w:val="auto"/>
                <w:sz w:val="20"/>
                <w:szCs w:val="20"/>
              </w:rPr>
              <w:t xml:space="preserve">30 </w:t>
            </w:r>
            <w:r w:rsidR="00C96B79">
              <w:rPr>
                <w:rFonts w:ascii="Open Sans" w:hAnsi="Open Sans" w:cs="Open Sans"/>
                <w:iCs/>
                <w:color w:val="auto"/>
                <w:sz w:val="20"/>
                <w:szCs w:val="20"/>
              </w:rPr>
              <w:t xml:space="preserve">dodatkowych </w:t>
            </w:r>
            <w:r w:rsidRPr="00B30280">
              <w:rPr>
                <w:rFonts w:ascii="Open Sans" w:hAnsi="Open Sans" w:cs="Open Sans"/>
                <w:iCs/>
                <w:color w:val="auto"/>
                <w:sz w:val="20"/>
                <w:szCs w:val="20"/>
              </w:rPr>
              <w:t>osób</w:t>
            </w:r>
            <w:r>
              <w:rPr>
                <w:rFonts w:ascii="Open Sans" w:hAnsi="Open Sans" w:cs="Open Sans"/>
                <w:iCs/>
                <w:color w:val="auto"/>
                <w:sz w:val="20"/>
                <w:szCs w:val="20"/>
              </w:rPr>
              <w:t xml:space="preserve"> (gości).</w:t>
            </w:r>
            <w:r w:rsidR="00843913">
              <w:rPr>
                <w:rFonts w:ascii="Open Sans" w:hAnsi="Open Sans" w:cs="Open Sans"/>
                <w:iCs/>
                <w:color w:val="auto"/>
                <w:sz w:val="20"/>
                <w:szCs w:val="20"/>
              </w:rPr>
              <w:t xml:space="preserve"> Łącznie ok. 120 osób. </w:t>
            </w:r>
            <w:r>
              <w:rPr>
                <w:rFonts w:ascii="Open Sans" w:hAnsi="Open Sans" w:cs="Open Sans"/>
                <w:iCs/>
                <w:color w:val="auto"/>
                <w:sz w:val="20"/>
                <w:szCs w:val="20"/>
              </w:rPr>
              <w:t>F</w:t>
            </w:r>
            <w:r w:rsidR="0071664F" w:rsidRPr="00B30280">
              <w:rPr>
                <w:rFonts w:ascii="Open Sans" w:hAnsi="Open Sans" w:cs="Open Sans"/>
                <w:iCs/>
                <w:color w:val="auto"/>
                <w:sz w:val="20"/>
                <w:szCs w:val="20"/>
              </w:rPr>
              <w:t>orma uroczystej kolacji</w:t>
            </w:r>
            <w:r w:rsidR="001A3D1A">
              <w:rPr>
                <w:rFonts w:ascii="Open Sans" w:hAnsi="Open Sans" w:cs="Open Sans"/>
                <w:iCs/>
                <w:color w:val="auto"/>
                <w:sz w:val="20"/>
                <w:szCs w:val="20"/>
              </w:rPr>
              <w:t>.</w:t>
            </w:r>
          </w:p>
          <w:p w14:paraId="1D050925" w14:textId="77777777" w:rsidR="002F4E76" w:rsidRPr="00CD2228" w:rsidRDefault="002F4E76" w:rsidP="002F4E76">
            <w:pPr>
              <w:pStyle w:val="Normalny11"/>
              <w:spacing w:line="276" w:lineRule="auto"/>
              <w:rPr>
                <w:rFonts w:ascii="Open Sans" w:hAnsi="Open Sans" w:cs="Open Sans"/>
                <w:b/>
                <w:bCs/>
                <w:color w:val="auto"/>
                <w:sz w:val="20"/>
                <w:szCs w:val="20"/>
                <w:u w:val="single"/>
              </w:rPr>
            </w:pPr>
            <w:r w:rsidRPr="00CD2228">
              <w:rPr>
                <w:rFonts w:ascii="Open Sans" w:hAnsi="Open Sans" w:cs="Open Sans"/>
                <w:b/>
                <w:bCs/>
                <w:color w:val="auto"/>
                <w:sz w:val="20"/>
                <w:szCs w:val="20"/>
                <w:u w:val="single"/>
              </w:rPr>
              <w:t>Menu:</w:t>
            </w:r>
          </w:p>
          <w:p w14:paraId="2C43C98B" w14:textId="03A15321" w:rsidR="00EE07CE" w:rsidRDefault="00EE07CE" w:rsidP="00B30280">
            <w:pPr>
              <w:pStyle w:val="Normalny11"/>
              <w:spacing w:line="276" w:lineRule="auto"/>
              <w:rPr>
                <w:rFonts w:ascii="Open Sans" w:hAnsi="Open Sans" w:cs="Open Sans"/>
                <w:color w:val="auto"/>
                <w:sz w:val="20"/>
                <w:szCs w:val="20"/>
              </w:rPr>
            </w:pPr>
            <w:r w:rsidRPr="00EE07CE">
              <w:rPr>
                <w:rFonts w:ascii="Open Sans" w:hAnsi="Open Sans" w:cs="Open Sans"/>
                <w:color w:val="auto"/>
                <w:sz w:val="20"/>
                <w:szCs w:val="20"/>
              </w:rPr>
              <w:t>Uzgadniane z Zamawiającym. N</w:t>
            </w:r>
            <w:r>
              <w:rPr>
                <w:rFonts w:ascii="Open Sans" w:hAnsi="Open Sans" w:cs="Open Sans"/>
                <w:color w:val="auto"/>
                <w:sz w:val="20"/>
                <w:szCs w:val="20"/>
              </w:rPr>
              <w:t>iestandardowe</w:t>
            </w:r>
            <w:r w:rsidRPr="00EE07CE">
              <w:rPr>
                <w:rFonts w:ascii="Open Sans" w:hAnsi="Open Sans" w:cs="Open Sans"/>
                <w:color w:val="auto"/>
                <w:sz w:val="20"/>
                <w:szCs w:val="20"/>
              </w:rPr>
              <w:t xml:space="preserve">, obejmujące </w:t>
            </w:r>
            <w:r w:rsidR="005C5963">
              <w:rPr>
                <w:rFonts w:ascii="Open Sans" w:hAnsi="Open Sans" w:cs="Open Sans"/>
                <w:color w:val="auto"/>
                <w:sz w:val="20"/>
                <w:szCs w:val="20"/>
              </w:rPr>
              <w:t xml:space="preserve">na osobę </w:t>
            </w:r>
            <w:r w:rsidRPr="00EE07CE">
              <w:rPr>
                <w:rFonts w:ascii="Open Sans" w:hAnsi="Open Sans" w:cs="Open Sans"/>
                <w:color w:val="auto"/>
                <w:sz w:val="20"/>
                <w:szCs w:val="20"/>
              </w:rPr>
              <w:t>np.:</w:t>
            </w:r>
          </w:p>
          <w:p w14:paraId="0C846ACB" w14:textId="6CEEA5D1" w:rsidR="00034A50" w:rsidRPr="00B30280" w:rsidRDefault="00034A50" w:rsidP="00B30280">
            <w:pPr>
              <w:pStyle w:val="Normalny11"/>
              <w:spacing w:line="276" w:lineRule="auto"/>
              <w:rPr>
                <w:rFonts w:ascii="Open Sans" w:hAnsi="Open Sans" w:cs="Open Sans"/>
                <w:color w:val="auto"/>
                <w:sz w:val="20"/>
                <w:szCs w:val="20"/>
              </w:rPr>
            </w:pPr>
            <w:r w:rsidRPr="00B30280">
              <w:rPr>
                <w:rFonts w:ascii="Open Sans" w:hAnsi="Open Sans" w:cs="Open Sans"/>
                <w:color w:val="auto"/>
                <w:sz w:val="20"/>
                <w:szCs w:val="20"/>
              </w:rPr>
              <w:t xml:space="preserve">- </w:t>
            </w:r>
            <w:r w:rsidR="00C96B79" w:rsidRPr="00B30280">
              <w:rPr>
                <w:rFonts w:ascii="Open Sans" w:hAnsi="Open Sans" w:cs="Open Sans"/>
                <w:color w:val="auto"/>
                <w:sz w:val="20"/>
                <w:szCs w:val="20"/>
              </w:rPr>
              <w:t>ciepła przekąska</w:t>
            </w:r>
            <w:r w:rsidRPr="00B30280">
              <w:rPr>
                <w:rFonts w:ascii="Open Sans" w:hAnsi="Open Sans" w:cs="Open Sans"/>
                <w:color w:val="auto"/>
                <w:sz w:val="20"/>
                <w:szCs w:val="20"/>
              </w:rPr>
              <w:t>:</w:t>
            </w:r>
            <w:r w:rsidR="001106D2" w:rsidRPr="00B30280">
              <w:rPr>
                <w:rFonts w:ascii="Open Sans" w:hAnsi="Open Sans" w:cs="Open Sans"/>
                <w:color w:val="auto"/>
                <w:sz w:val="20"/>
                <w:szCs w:val="20"/>
              </w:rPr>
              <w:t xml:space="preserve"> </w:t>
            </w:r>
            <w:r w:rsidR="00C96B79" w:rsidRPr="00B30280">
              <w:rPr>
                <w:rFonts w:ascii="Open Sans" w:hAnsi="Open Sans" w:cs="Open Sans"/>
                <w:color w:val="auto"/>
                <w:sz w:val="20"/>
                <w:szCs w:val="20"/>
              </w:rPr>
              <w:t>np. nuggetsy z kurczaka z dipem</w:t>
            </w:r>
            <w:r w:rsidR="004C3366">
              <w:rPr>
                <w:rFonts w:ascii="Open Sans" w:hAnsi="Open Sans" w:cs="Open Sans"/>
                <w:color w:val="auto"/>
                <w:sz w:val="20"/>
                <w:szCs w:val="20"/>
              </w:rPr>
              <w:t xml:space="preserve"> </w:t>
            </w:r>
            <w:r w:rsidR="00EE07CE">
              <w:rPr>
                <w:rFonts w:ascii="Open Sans" w:hAnsi="Open Sans" w:cs="Open Sans"/>
                <w:color w:val="auto"/>
                <w:sz w:val="20"/>
                <w:szCs w:val="20"/>
              </w:rPr>
              <w:t>(</w:t>
            </w:r>
            <w:r w:rsidR="005C5963">
              <w:rPr>
                <w:rFonts w:ascii="Open Sans" w:hAnsi="Open Sans" w:cs="Open Sans"/>
                <w:color w:val="auto"/>
                <w:sz w:val="20"/>
                <w:szCs w:val="20"/>
              </w:rPr>
              <w:t xml:space="preserve">min. </w:t>
            </w:r>
            <w:r w:rsidR="00EE07CE">
              <w:rPr>
                <w:rFonts w:ascii="Open Sans" w:hAnsi="Open Sans" w:cs="Open Sans"/>
                <w:color w:val="auto"/>
                <w:sz w:val="20"/>
                <w:szCs w:val="20"/>
              </w:rPr>
              <w:t xml:space="preserve">150 g) </w:t>
            </w:r>
            <w:r w:rsidR="004C3366">
              <w:rPr>
                <w:rFonts w:ascii="Open Sans" w:hAnsi="Open Sans" w:cs="Open Sans"/>
                <w:color w:val="auto"/>
                <w:sz w:val="20"/>
                <w:szCs w:val="20"/>
              </w:rPr>
              <w:t xml:space="preserve">i frytkami </w:t>
            </w:r>
            <w:r w:rsidR="00EE07CE">
              <w:rPr>
                <w:rFonts w:ascii="Open Sans" w:hAnsi="Open Sans" w:cs="Open Sans"/>
                <w:color w:val="auto"/>
                <w:sz w:val="20"/>
                <w:szCs w:val="20"/>
              </w:rPr>
              <w:t>(</w:t>
            </w:r>
            <w:r w:rsidR="005C5963">
              <w:rPr>
                <w:rFonts w:ascii="Open Sans" w:hAnsi="Open Sans" w:cs="Open Sans"/>
                <w:color w:val="auto"/>
                <w:sz w:val="20"/>
                <w:szCs w:val="20"/>
              </w:rPr>
              <w:t xml:space="preserve">min. </w:t>
            </w:r>
            <w:r w:rsidR="00EE07CE">
              <w:rPr>
                <w:rFonts w:ascii="Open Sans" w:hAnsi="Open Sans" w:cs="Open Sans"/>
                <w:color w:val="auto"/>
                <w:sz w:val="20"/>
                <w:szCs w:val="20"/>
              </w:rPr>
              <w:t xml:space="preserve">100 g) </w:t>
            </w:r>
            <w:r w:rsidR="004C3366">
              <w:rPr>
                <w:rFonts w:ascii="Open Sans" w:hAnsi="Open Sans" w:cs="Open Sans"/>
                <w:color w:val="auto"/>
                <w:sz w:val="20"/>
                <w:szCs w:val="20"/>
              </w:rPr>
              <w:t xml:space="preserve">lub inna potrawa uzgodniona z </w:t>
            </w:r>
            <w:r w:rsidR="00357E7A">
              <w:rPr>
                <w:rFonts w:ascii="Open Sans" w:hAnsi="Open Sans" w:cs="Open Sans"/>
                <w:color w:val="auto"/>
                <w:sz w:val="20"/>
                <w:szCs w:val="20"/>
              </w:rPr>
              <w:t>Zamawiającym</w:t>
            </w:r>
          </w:p>
          <w:p w14:paraId="4F01B1C8" w14:textId="607C9B40" w:rsidR="00034A50" w:rsidRPr="00B30280" w:rsidRDefault="00DC3C6C" w:rsidP="00B30280">
            <w:pPr>
              <w:pStyle w:val="Normalny11"/>
              <w:spacing w:line="276" w:lineRule="auto"/>
              <w:rPr>
                <w:rFonts w:ascii="Open Sans" w:hAnsi="Open Sans" w:cs="Open Sans"/>
                <w:color w:val="auto"/>
                <w:sz w:val="20"/>
                <w:szCs w:val="20"/>
              </w:rPr>
            </w:pPr>
            <w:r w:rsidRPr="00B30280">
              <w:rPr>
                <w:rFonts w:ascii="Open Sans" w:hAnsi="Open Sans" w:cs="Open Sans"/>
                <w:color w:val="auto"/>
                <w:sz w:val="20"/>
                <w:szCs w:val="20"/>
              </w:rPr>
              <w:t>- sałatki: gyros</w:t>
            </w:r>
            <w:r w:rsidR="00EE07CE">
              <w:rPr>
                <w:rFonts w:ascii="Open Sans" w:hAnsi="Open Sans" w:cs="Open Sans"/>
                <w:color w:val="auto"/>
                <w:sz w:val="20"/>
                <w:szCs w:val="20"/>
              </w:rPr>
              <w:t xml:space="preserve"> </w:t>
            </w:r>
            <w:r w:rsidR="00EE07CE" w:rsidRPr="00EE07CE">
              <w:rPr>
                <w:rFonts w:ascii="Open Sans" w:hAnsi="Open Sans" w:cs="Open Sans"/>
                <w:color w:val="auto"/>
                <w:sz w:val="20"/>
                <w:szCs w:val="20"/>
              </w:rPr>
              <w:t>(</w:t>
            </w:r>
            <w:r w:rsidR="005C5963">
              <w:rPr>
                <w:rFonts w:ascii="Open Sans" w:hAnsi="Open Sans" w:cs="Open Sans"/>
                <w:color w:val="auto"/>
                <w:sz w:val="20"/>
                <w:szCs w:val="20"/>
              </w:rPr>
              <w:t xml:space="preserve">min. </w:t>
            </w:r>
            <w:r w:rsidR="00EE07CE" w:rsidRPr="00EE07CE">
              <w:rPr>
                <w:rFonts w:ascii="Open Sans" w:hAnsi="Open Sans" w:cs="Open Sans"/>
                <w:color w:val="auto"/>
                <w:sz w:val="20"/>
                <w:szCs w:val="20"/>
              </w:rPr>
              <w:t>75 g) i z tuńczyka (</w:t>
            </w:r>
            <w:r w:rsidR="005C5963">
              <w:rPr>
                <w:rFonts w:ascii="Open Sans" w:hAnsi="Open Sans" w:cs="Open Sans"/>
                <w:color w:val="auto"/>
                <w:sz w:val="20"/>
                <w:szCs w:val="20"/>
              </w:rPr>
              <w:t xml:space="preserve">min. </w:t>
            </w:r>
            <w:r w:rsidR="00EE07CE" w:rsidRPr="00EE07CE">
              <w:rPr>
                <w:rFonts w:ascii="Open Sans" w:hAnsi="Open Sans" w:cs="Open Sans"/>
                <w:color w:val="auto"/>
                <w:sz w:val="20"/>
                <w:szCs w:val="20"/>
              </w:rPr>
              <w:t>75 g)</w:t>
            </w:r>
          </w:p>
          <w:p w14:paraId="0F0E1CCD" w14:textId="275CD718" w:rsidR="00034A50" w:rsidRPr="00B30280" w:rsidRDefault="00034A50" w:rsidP="00B30280">
            <w:pPr>
              <w:pStyle w:val="Normalny11"/>
              <w:spacing w:line="276" w:lineRule="auto"/>
              <w:rPr>
                <w:rFonts w:ascii="Open Sans" w:hAnsi="Open Sans" w:cs="Open Sans"/>
                <w:color w:val="auto"/>
                <w:sz w:val="20"/>
                <w:szCs w:val="20"/>
              </w:rPr>
            </w:pPr>
            <w:r w:rsidRPr="00B30280">
              <w:rPr>
                <w:rFonts w:ascii="Open Sans" w:hAnsi="Open Sans" w:cs="Open Sans"/>
                <w:color w:val="auto"/>
                <w:sz w:val="20"/>
                <w:szCs w:val="20"/>
              </w:rPr>
              <w:t>- pieczywo mieszane</w:t>
            </w:r>
            <w:r w:rsidR="00EE07CE">
              <w:rPr>
                <w:rFonts w:ascii="Open Sans" w:hAnsi="Open Sans" w:cs="Open Sans"/>
                <w:color w:val="auto"/>
                <w:sz w:val="20"/>
                <w:szCs w:val="20"/>
              </w:rPr>
              <w:t xml:space="preserve"> (</w:t>
            </w:r>
            <w:r w:rsidR="005C5963">
              <w:rPr>
                <w:rFonts w:ascii="Open Sans" w:hAnsi="Open Sans" w:cs="Open Sans"/>
                <w:color w:val="auto"/>
                <w:sz w:val="20"/>
                <w:szCs w:val="20"/>
              </w:rPr>
              <w:t xml:space="preserve">min. </w:t>
            </w:r>
            <w:r w:rsidR="00EE07CE">
              <w:rPr>
                <w:rFonts w:ascii="Open Sans" w:hAnsi="Open Sans" w:cs="Open Sans"/>
                <w:color w:val="auto"/>
                <w:sz w:val="20"/>
                <w:szCs w:val="20"/>
              </w:rPr>
              <w:t>100 g)</w:t>
            </w:r>
          </w:p>
          <w:p w14:paraId="74286DF7" w14:textId="421B5157" w:rsidR="00C96B79" w:rsidRPr="00B30280" w:rsidRDefault="00C96B79" w:rsidP="00B30280">
            <w:pPr>
              <w:pStyle w:val="Normalny11"/>
              <w:spacing w:line="276" w:lineRule="auto"/>
              <w:rPr>
                <w:rFonts w:ascii="Open Sans" w:hAnsi="Open Sans" w:cs="Open Sans"/>
                <w:color w:val="auto"/>
                <w:sz w:val="20"/>
                <w:szCs w:val="20"/>
              </w:rPr>
            </w:pPr>
            <w:r w:rsidRPr="00B30280">
              <w:rPr>
                <w:rFonts w:ascii="Open Sans" w:hAnsi="Open Sans" w:cs="Open Sans"/>
                <w:color w:val="auto"/>
                <w:sz w:val="20"/>
                <w:szCs w:val="20"/>
              </w:rPr>
              <w:t>- wędlina</w:t>
            </w:r>
            <w:r w:rsidR="00DA18D4">
              <w:rPr>
                <w:rFonts w:ascii="Open Sans" w:hAnsi="Open Sans" w:cs="Open Sans"/>
                <w:color w:val="auto"/>
                <w:sz w:val="20"/>
                <w:szCs w:val="20"/>
              </w:rPr>
              <w:t xml:space="preserve"> (min. 30 g)</w:t>
            </w:r>
          </w:p>
          <w:p w14:paraId="411D505F" w14:textId="2FB47C53" w:rsidR="004F2434" w:rsidRPr="00B30280" w:rsidRDefault="00034A50" w:rsidP="004F2434">
            <w:pPr>
              <w:pStyle w:val="Normalny11"/>
              <w:spacing w:line="276" w:lineRule="auto"/>
              <w:rPr>
                <w:rFonts w:ascii="Open Sans" w:hAnsi="Open Sans" w:cs="Open Sans"/>
                <w:sz w:val="20"/>
                <w:szCs w:val="20"/>
              </w:rPr>
            </w:pPr>
            <w:r w:rsidRPr="00B30280">
              <w:rPr>
                <w:rFonts w:ascii="Open Sans" w:hAnsi="Open Sans" w:cs="Open Sans"/>
                <w:color w:val="auto"/>
                <w:sz w:val="20"/>
                <w:szCs w:val="20"/>
              </w:rPr>
              <w:t>-</w:t>
            </w:r>
            <w:r w:rsidR="002F4E76">
              <w:rPr>
                <w:rFonts w:ascii="Open Sans" w:hAnsi="Open Sans" w:cs="Open Sans"/>
                <w:color w:val="auto"/>
                <w:sz w:val="20"/>
                <w:szCs w:val="20"/>
              </w:rPr>
              <w:t xml:space="preserve"> </w:t>
            </w:r>
            <w:r w:rsidR="004F2434" w:rsidRPr="00B30280">
              <w:rPr>
                <w:rFonts w:ascii="Open Sans" w:hAnsi="Open Sans" w:cs="Open Sans"/>
                <w:sz w:val="20"/>
                <w:szCs w:val="20"/>
              </w:rPr>
              <w:t>owoce na każdym stole (np. mandarynki, banany</w:t>
            </w:r>
            <w:r w:rsidR="004F2434">
              <w:rPr>
                <w:rFonts w:ascii="Open Sans" w:hAnsi="Open Sans" w:cs="Open Sans"/>
                <w:sz w:val="20"/>
                <w:szCs w:val="20"/>
              </w:rPr>
              <w:t>, winogrona</w:t>
            </w:r>
            <w:r w:rsidR="004F2434" w:rsidRPr="00B30280">
              <w:rPr>
                <w:rFonts w:ascii="Open Sans" w:hAnsi="Open Sans" w:cs="Open Sans"/>
                <w:sz w:val="20"/>
                <w:szCs w:val="20"/>
              </w:rPr>
              <w:t>)</w:t>
            </w:r>
            <w:r w:rsidR="004F2434">
              <w:rPr>
                <w:rFonts w:ascii="Open Sans" w:hAnsi="Open Sans" w:cs="Open Sans"/>
                <w:sz w:val="20"/>
                <w:szCs w:val="20"/>
              </w:rPr>
              <w:t xml:space="preserve"> (</w:t>
            </w:r>
            <w:r w:rsidR="005C5963">
              <w:rPr>
                <w:rFonts w:ascii="Open Sans" w:hAnsi="Open Sans" w:cs="Open Sans"/>
                <w:sz w:val="20"/>
                <w:szCs w:val="20"/>
              </w:rPr>
              <w:t xml:space="preserve">min. </w:t>
            </w:r>
            <w:r w:rsidR="004F2434">
              <w:rPr>
                <w:rFonts w:ascii="Open Sans" w:hAnsi="Open Sans" w:cs="Open Sans"/>
                <w:sz w:val="20"/>
                <w:szCs w:val="20"/>
              </w:rPr>
              <w:t>100 g),</w:t>
            </w:r>
          </w:p>
          <w:p w14:paraId="1CA1168B" w14:textId="77777777" w:rsidR="004F2434" w:rsidRPr="00B30280" w:rsidRDefault="004F2434" w:rsidP="004F2434">
            <w:pPr>
              <w:pStyle w:val="Normalny11"/>
              <w:spacing w:line="276" w:lineRule="auto"/>
              <w:rPr>
                <w:rFonts w:ascii="Open Sans" w:hAnsi="Open Sans" w:cs="Open Sans"/>
                <w:sz w:val="20"/>
                <w:szCs w:val="20"/>
              </w:rPr>
            </w:pPr>
            <w:r w:rsidRPr="00B30280">
              <w:rPr>
                <w:rFonts w:ascii="Open Sans" w:hAnsi="Open Sans" w:cs="Open Sans"/>
                <w:sz w:val="20"/>
                <w:szCs w:val="20"/>
              </w:rPr>
              <w:t>- kawa i herbata czarna dobrej jakości w termosach na każdym stole i cały czas na stole</w:t>
            </w:r>
          </w:p>
          <w:p w14:paraId="6AEA97A7" w14:textId="77777777" w:rsidR="004F2434" w:rsidRPr="00B30280" w:rsidRDefault="004F2434" w:rsidP="004F2434">
            <w:pPr>
              <w:pStyle w:val="Normalny11"/>
              <w:spacing w:line="276" w:lineRule="auto"/>
              <w:rPr>
                <w:rFonts w:ascii="Open Sans" w:hAnsi="Open Sans" w:cs="Open Sans"/>
                <w:sz w:val="20"/>
                <w:szCs w:val="20"/>
              </w:rPr>
            </w:pPr>
            <w:r w:rsidRPr="00B30280">
              <w:rPr>
                <w:rFonts w:ascii="Open Sans" w:hAnsi="Open Sans" w:cs="Open Sans"/>
                <w:sz w:val="20"/>
                <w:szCs w:val="20"/>
              </w:rPr>
              <w:t>- mleko i cukier na każdym stole</w:t>
            </w:r>
          </w:p>
          <w:p w14:paraId="5FDB4616" w14:textId="370EDEC5" w:rsidR="00034A50" w:rsidRPr="00B30280" w:rsidRDefault="004F2434" w:rsidP="00B30280">
            <w:pPr>
              <w:pStyle w:val="Normalny11"/>
              <w:spacing w:line="276" w:lineRule="auto"/>
              <w:rPr>
                <w:rFonts w:ascii="Open Sans" w:hAnsi="Open Sans" w:cs="Open Sans"/>
                <w:color w:val="auto"/>
                <w:sz w:val="20"/>
                <w:szCs w:val="20"/>
              </w:rPr>
            </w:pPr>
            <w:r w:rsidRPr="00B30280">
              <w:rPr>
                <w:rFonts w:ascii="Open Sans" w:hAnsi="Open Sans" w:cs="Open Sans"/>
                <w:sz w:val="20"/>
                <w:szCs w:val="20"/>
              </w:rPr>
              <w:t>- woda z cytryną i miętą</w:t>
            </w:r>
            <w:r>
              <w:rPr>
                <w:rFonts w:ascii="Open Sans" w:hAnsi="Open Sans" w:cs="Open Sans"/>
                <w:sz w:val="20"/>
                <w:szCs w:val="20"/>
              </w:rPr>
              <w:t xml:space="preserve"> (w dzbankach)</w:t>
            </w:r>
            <w:r w:rsidRPr="00B30280">
              <w:rPr>
                <w:rFonts w:ascii="Open Sans" w:hAnsi="Open Sans" w:cs="Open Sans"/>
                <w:sz w:val="20"/>
                <w:szCs w:val="20"/>
              </w:rPr>
              <w:t>.</w:t>
            </w:r>
          </w:p>
        </w:tc>
        <w:tc>
          <w:tcPr>
            <w:tcW w:w="4023" w:type="dxa"/>
            <w:tcBorders>
              <w:left w:val="single" w:sz="2" w:space="0" w:color="000000"/>
              <w:bottom w:val="single" w:sz="2" w:space="0" w:color="000000"/>
              <w:right w:val="single" w:sz="2" w:space="0" w:color="000000"/>
            </w:tcBorders>
            <w:tcMar>
              <w:top w:w="55" w:type="dxa"/>
              <w:left w:w="55" w:type="dxa"/>
              <w:bottom w:w="55" w:type="dxa"/>
              <w:right w:w="55" w:type="dxa"/>
            </w:tcMar>
          </w:tcPr>
          <w:p w14:paraId="7A1CA297" w14:textId="4B4C7942" w:rsidR="00034A50" w:rsidRPr="00B30280" w:rsidRDefault="00034A50" w:rsidP="00B30280">
            <w:pPr>
              <w:pStyle w:val="Normalny11"/>
              <w:spacing w:line="276" w:lineRule="auto"/>
              <w:rPr>
                <w:rFonts w:ascii="Open Sans" w:hAnsi="Open Sans" w:cs="Open Sans"/>
                <w:color w:val="auto"/>
                <w:sz w:val="20"/>
                <w:szCs w:val="20"/>
              </w:rPr>
            </w:pPr>
            <w:r w:rsidRPr="00B30280">
              <w:rPr>
                <w:rFonts w:ascii="Open Sans" w:hAnsi="Open Sans" w:cs="Open Sans"/>
                <w:b/>
                <w:bCs/>
                <w:color w:val="auto"/>
                <w:sz w:val="20"/>
                <w:szCs w:val="20"/>
                <w:u w:val="single"/>
              </w:rPr>
              <w:t>do Wykonawcy należy :</w:t>
            </w:r>
            <w:r w:rsidR="001106D2" w:rsidRPr="00B30280">
              <w:rPr>
                <w:rFonts w:ascii="Open Sans" w:hAnsi="Open Sans" w:cs="Open Sans"/>
                <w:b/>
                <w:bCs/>
                <w:color w:val="auto"/>
                <w:sz w:val="20"/>
                <w:szCs w:val="20"/>
                <w:u w:val="single"/>
              </w:rPr>
              <w:t xml:space="preserve"> </w:t>
            </w:r>
            <w:r w:rsidRPr="00B30280">
              <w:rPr>
                <w:rFonts w:ascii="Open Sans" w:hAnsi="Open Sans" w:cs="Open Sans"/>
                <w:color w:val="auto"/>
                <w:sz w:val="20"/>
                <w:szCs w:val="20"/>
              </w:rPr>
              <w:t xml:space="preserve"> </w:t>
            </w:r>
          </w:p>
          <w:p w14:paraId="6B438766" w14:textId="77777777" w:rsidR="00C96B79" w:rsidRPr="00B30280" w:rsidRDefault="00C96B79" w:rsidP="00900DC4">
            <w:pPr>
              <w:pStyle w:val="Normalny11"/>
              <w:numPr>
                <w:ilvl w:val="0"/>
                <w:numId w:val="90"/>
              </w:numPr>
              <w:spacing w:line="276" w:lineRule="auto"/>
              <w:ind w:left="370" w:hanging="284"/>
              <w:rPr>
                <w:rFonts w:ascii="Open Sans" w:hAnsi="Open Sans" w:cs="Open Sans"/>
                <w:color w:val="auto"/>
                <w:sz w:val="20"/>
                <w:szCs w:val="20"/>
              </w:rPr>
            </w:pPr>
            <w:r w:rsidRPr="00B30280">
              <w:rPr>
                <w:rFonts w:ascii="Open Sans" w:hAnsi="Open Sans" w:cs="Open Sans"/>
                <w:color w:val="auto"/>
                <w:sz w:val="20"/>
                <w:szCs w:val="20"/>
              </w:rPr>
              <w:t>dostarczenie półmisków z potrawami i dzbanków z napojami do postawienia na stołach,</w:t>
            </w:r>
          </w:p>
          <w:p w14:paraId="18AE4DF7" w14:textId="77777777" w:rsidR="00C96B79" w:rsidRPr="00B30280" w:rsidRDefault="00C96B79" w:rsidP="00900DC4">
            <w:pPr>
              <w:pStyle w:val="Normalny11"/>
              <w:numPr>
                <w:ilvl w:val="0"/>
                <w:numId w:val="90"/>
              </w:numPr>
              <w:spacing w:line="276" w:lineRule="auto"/>
              <w:ind w:left="370" w:hanging="284"/>
              <w:rPr>
                <w:rFonts w:ascii="Open Sans" w:hAnsi="Open Sans" w:cs="Open Sans"/>
                <w:color w:val="auto"/>
                <w:sz w:val="20"/>
                <w:szCs w:val="20"/>
              </w:rPr>
            </w:pPr>
            <w:r w:rsidRPr="00B30280">
              <w:rPr>
                <w:rFonts w:ascii="Open Sans" w:hAnsi="Open Sans" w:cs="Open Sans"/>
                <w:color w:val="auto"/>
                <w:sz w:val="20"/>
                <w:szCs w:val="20"/>
              </w:rPr>
              <w:t>uroczystego (dekorowanego odświętnie) przygotowania dań, sałatek, ciast, napojów, owoców i uzupełniania ich w trakcie imprezy,</w:t>
            </w:r>
          </w:p>
          <w:p w14:paraId="71F1C495" w14:textId="77777777" w:rsidR="00C96B79" w:rsidRPr="00B30280" w:rsidRDefault="00C96B79" w:rsidP="00900DC4">
            <w:pPr>
              <w:pStyle w:val="Normalny11"/>
              <w:numPr>
                <w:ilvl w:val="0"/>
                <w:numId w:val="90"/>
              </w:numPr>
              <w:spacing w:line="276" w:lineRule="auto"/>
              <w:ind w:left="370" w:hanging="284"/>
              <w:rPr>
                <w:rFonts w:ascii="Open Sans" w:hAnsi="Open Sans" w:cs="Open Sans"/>
                <w:color w:val="auto"/>
                <w:sz w:val="20"/>
                <w:szCs w:val="20"/>
              </w:rPr>
            </w:pPr>
            <w:r w:rsidRPr="00B30280">
              <w:rPr>
                <w:rFonts w:ascii="Open Sans" w:hAnsi="Open Sans" w:cs="Open Sans"/>
                <w:color w:val="auto"/>
                <w:sz w:val="20"/>
                <w:szCs w:val="20"/>
              </w:rPr>
              <w:t>mycie naczyń zwróconych do kuchni.</w:t>
            </w:r>
          </w:p>
          <w:p w14:paraId="17FC3DD9" w14:textId="77777777" w:rsidR="00034A50" w:rsidRPr="00B30280" w:rsidRDefault="00034A50" w:rsidP="00B30280">
            <w:pPr>
              <w:pStyle w:val="Normalny11"/>
              <w:spacing w:line="276" w:lineRule="auto"/>
              <w:rPr>
                <w:rFonts w:ascii="Open Sans" w:hAnsi="Open Sans" w:cs="Open Sans"/>
                <w:color w:val="auto"/>
                <w:sz w:val="20"/>
                <w:szCs w:val="20"/>
              </w:rPr>
            </w:pPr>
          </w:p>
        </w:tc>
      </w:tr>
    </w:tbl>
    <w:p w14:paraId="415E0BB5" w14:textId="77777777" w:rsidR="00034A50" w:rsidRPr="0050606B" w:rsidRDefault="00034A50" w:rsidP="00B30280">
      <w:pPr>
        <w:pStyle w:val="Normalny11"/>
        <w:spacing w:line="276" w:lineRule="auto"/>
        <w:rPr>
          <w:rFonts w:ascii="Calibri" w:hAnsi="Calibri"/>
          <w:sz w:val="12"/>
        </w:rPr>
      </w:pPr>
    </w:p>
    <w:tbl>
      <w:tblPr>
        <w:tblW w:w="9585" w:type="dxa"/>
        <w:jc w:val="right"/>
        <w:tblLayout w:type="fixed"/>
        <w:tblCellMar>
          <w:left w:w="10" w:type="dxa"/>
          <w:right w:w="10" w:type="dxa"/>
        </w:tblCellMar>
        <w:tblLook w:val="0000" w:firstRow="0" w:lastRow="0" w:firstColumn="0" w:lastColumn="0" w:noHBand="0" w:noVBand="0"/>
      </w:tblPr>
      <w:tblGrid>
        <w:gridCol w:w="5421"/>
        <w:gridCol w:w="4164"/>
      </w:tblGrid>
      <w:tr w:rsidR="00034A50" w14:paraId="5F078035" w14:textId="77777777" w:rsidTr="00B30280">
        <w:trPr>
          <w:jc w:val="right"/>
        </w:trPr>
        <w:tc>
          <w:tcPr>
            <w:tcW w:w="9585"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FF40242" w14:textId="162C7BFC" w:rsidR="00034A50" w:rsidRPr="00B30280" w:rsidRDefault="002F4E76" w:rsidP="00B30280">
            <w:pPr>
              <w:pStyle w:val="TableContents"/>
              <w:spacing w:line="276" w:lineRule="auto"/>
              <w:jc w:val="center"/>
              <w:rPr>
                <w:rFonts w:ascii="Calibri" w:eastAsia="Arial Unicode MS" w:hAnsi="Calibri" w:cs="Arial Unicode MS"/>
                <w:sz w:val="22"/>
                <w:szCs w:val="22"/>
              </w:rPr>
            </w:pPr>
            <w:r w:rsidRPr="00B30280">
              <w:rPr>
                <w:rFonts w:ascii="Calibri" w:eastAsia="Arial Unicode MS" w:hAnsi="Calibri" w:cs="Arial Unicode MS"/>
                <w:b/>
                <w:bCs/>
                <w:sz w:val="22"/>
                <w:szCs w:val="22"/>
              </w:rPr>
              <w:t>UROCZYSTOŚCI</w:t>
            </w:r>
            <w:r w:rsidR="00034A50" w:rsidRPr="00B30280">
              <w:rPr>
                <w:rFonts w:ascii="Calibri" w:eastAsia="Arial Unicode MS" w:hAnsi="Calibri" w:cs="Arial Unicode MS"/>
                <w:b/>
                <w:bCs/>
                <w:sz w:val="22"/>
                <w:szCs w:val="22"/>
              </w:rPr>
              <w:t xml:space="preserve"> WIELKANOCNE</w:t>
            </w:r>
            <w:r w:rsidR="00196142">
              <w:rPr>
                <w:rFonts w:ascii="Calibri" w:eastAsia="Arial Unicode MS" w:hAnsi="Calibri" w:cs="Arial Unicode MS"/>
                <w:b/>
                <w:bCs/>
                <w:sz w:val="22"/>
                <w:szCs w:val="22"/>
              </w:rPr>
              <w:t xml:space="preserve"> 2025</w:t>
            </w:r>
            <w:r w:rsidR="008B30B2">
              <w:rPr>
                <w:rFonts w:ascii="Calibri" w:eastAsia="Arial Unicode MS" w:hAnsi="Calibri" w:cs="Arial Unicode MS"/>
                <w:b/>
                <w:bCs/>
                <w:sz w:val="22"/>
                <w:szCs w:val="22"/>
              </w:rPr>
              <w:t>, 2026</w:t>
            </w:r>
          </w:p>
        </w:tc>
      </w:tr>
      <w:tr w:rsidR="00034A50" w14:paraId="0593F165" w14:textId="77777777" w:rsidTr="00B30280">
        <w:trPr>
          <w:jc w:val="right"/>
        </w:trPr>
        <w:tc>
          <w:tcPr>
            <w:tcW w:w="5421" w:type="dxa"/>
            <w:tcBorders>
              <w:left w:val="single" w:sz="2" w:space="0" w:color="000000"/>
              <w:bottom w:val="single" w:sz="2" w:space="0" w:color="000000"/>
            </w:tcBorders>
            <w:tcMar>
              <w:top w:w="55" w:type="dxa"/>
              <w:left w:w="55" w:type="dxa"/>
              <w:bottom w:w="55" w:type="dxa"/>
              <w:right w:w="55" w:type="dxa"/>
            </w:tcMar>
          </w:tcPr>
          <w:p w14:paraId="3DCE501D" w14:textId="7977A322" w:rsidR="00034A50" w:rsidRPr="00595FE1" w:rsidRDefault="00034A50" w:rsidP="00B30280">
            <w:pPr>
              <w:pStyle w:val="TableContents"/>
              <w:spacing w:line="276" w:lineRule="auto"/>
              <w:rPr>
                <w:rFonts w:ascii="Open Sans" w:eastAsia="Arial Unicode MS" w:hAnsi="Open Sans" w:cs="Open Sans"/>
                <w:sz w:val="20"/>
                <w:szCs w:val="20"/>
              </w:rPr>
            </w:pPr>
            <w:r w:rsidRPr="00595FE1">
              <w:rPr>
                <w:rFonts w:ascii="Open Sans" w:eastAsia="Arial Unicode MS" w:hAnsi="Open Sans" w:cs="Open Sans"/>
                <w:b/>
                <w:bCs/>
                <w:sz w:val="20"/>
                <w:szCs w:val="20"/>
              </w:rPr>
              <w:t>Czas imprezy</w:t>
            </w:r>
            <w:r w:rsidR="001106D2" w:rsidRPr="00595FE1">
              <w:rPr>
                <w:rFonts w:ascii="Open Sans" w:eastAsia="Arial Unicode MS" w:hAnsi="Open Sans" w:cs="Open Sans"/>
                <w:sz w:val="20"/>
                <w:szCs w:val="20"/>
              </w:rPr>
              <w:t xml:space="preserve"> </w:t>
            </w:r>
            <w:r w:rsidR="002F4E76" w:rsidRPr="00595FE1">
              <w:rPr>
                <w:rFonts w:ascii="Open Sans" w:eastAsia="Arial Unicode MS" w:hAnsi="Open Sans" w:cs="Open Sans"/>
                <w:sz w:val="20"/>
                <w:szCs w:val="20"/>
              </w:rPr>
              <w:t>forma odświętnych posiłków w okresie Wielkanocy (</w:t>
            </w:r>
            <w:r w:rsidR="00900DC4" w:rsidRPr="00595FE1">
              <w:rPr>
                <w:rFonts w:ascii="Open Sans" w:eastAsia="Arial Unicode MS" w:hAnsi="Open Sans" w:cs="Open Sans"/>
                <w:sz w:val="20"/>
                <w:szCs w:val="20"/>
              </w:rPr>
              <w:t>piątek</w:t>
            </w:r>
            <w:r w:rsidR="002F4E76" w:rsidRPr="00595FE1">
              <w:rPr>
                <w:rFonts w:ascii="Open Sans" w:eastAsia="Arial Unicode MS" w:hAnsi="Open Sans" w:cs="Open Sans"/>
                <w:sz w:val="20"/>
                <w:szCs w:val="20"/>
              </w:rPr>
              <w:t xml:space="preserve"> </w:t>
            </w:r>
            <w:r w:rsidR="00900DC4" w:rsidRPr="00595FE1">
              <w:rPr>
                <w:rFonts w:ascii="Open Sans" w:eastAsia="Arial Unicode MS" w:hAnsi="Open Sans" w:cs="Open Sans"/>
                <w:sz w:val="20"/>
                <w:szCs w:val="20"/>
              </w:rPr>
              <w:t>–</w:t>
            </w:r>
            <w:r w:rsidR="002F4E76" w:rsidRPr="00595FE1">
              <w:rPr>
                <w:rFonts w:ascii="Open Sans" w:eastAsia="Arial Unicode MS" w:hAnsi="Open Sans" w:cs="Open Sans"/>
                <w:sz w:val="20"/>
                <w:szCs w:val="20"/>
              </w:rPr>
              <w:t xml:space="preserve"> poniedziałek</w:t>
            </w:r>
            <w:r w:rsidR="00900DC4" w:rsidRPr="00595FE1">
              <w:rPr>
                <w:rFonts w:ascii="Open Sans" w:eastAsia="Arial Unicode MS" w:hAnsi="Open Sans" w:cs="Open Sans"/>
                <w:sz w:val="20"/>
                <w:szCs w:val="20"/>
              </w:rPr>
              <w:t>)</w:t>
            </w:r>
          </w:p>
        </w:tc>
        <w:tc>
          <w:tcPr>
            <w:tcW w:w="4164" w:type="dxa"/>
            <w:tcBorders>
              <w:left w:val="single" w:sz="2" w:space="0" w:color="000000"/>
              <w:bottom w:val="single" w:sz="2" w:space="0" w:color="000000"/>
              <w:right w:val="single" w:sz="2" w:space="0" w:color="000000"/>
            </w:tcBorders>
            <w:tcMar>
              <w:top w:w="55" w:type="dxa"/>
              <w:left w:w="55" w:type="dxa"/>
              <w:bottom w:w="55" w:type="dxa"/>
              <w:right w:w="55" w:type="dxa"/>
            </w:tcMar>
          </w:tcPr>
          <w:p w14:paraId="2EE440BA" w14:textId="63A0C71A" w:rsidR="00034A50" w:rsidRPr="00FF0844" w:rsidRDefault="00034A50" w:rsidP="00B30280">
            <w:pPr>
              <w:pStyle w:val="TableContents"/>
              <w:spacing w:line="276" w:lineRule="auto"/>
              <w:rPr>
                <w:rFonts w:ascii="Open Sans" w:eastAsia="Arial Unicode MS" w:hAnsi="Open Sans" w:cs="Open Sans"/>
                <w:sz w:val="20"/>
                <w:szCs w:val="20"/>
              </w:rPr>
            </w:pPr>
            <w:r w:rsidRPr="00FF0844">
              <w:rPr>
                <w:rFonts w:ascii="Open Sans" w:eastAsia="Arial Unicode MS" w:hAnsi="Open Sans" w:cs="Open Sans"/>
                <w:b/>
                <w:bCs/>
                <w:sz w:val="20"/>
                <w:szCs w:val="20"/>
              </w:rPr>
              <w:t>Termin:</w:t>
            </w:r>
            <w:r w:rsidR="001106D2" w:rsidRPr="00FF0844">
              <w:rPr>
                <w:rFonts w:ascii="Open Sans" w:eastAsia="Arial Unicode MS" w:hAnsi="Open Sans" w:cs="Open Sans"/>
                <w:b/>
                <w:bCs/>
                <w:sz w:val="20"/>
                <w:szCs w:val="20"/>
              </w:rPr>
              <w:t xml:space="preserve"> </w:t>
            </w:r>
            <w:r w:rsidRPr="00FF0844">
              <w:rPr>
                <w:rFonts w:ascii="Open Sans" w:eastAsia="Arial Unicode MS" w:hAnsi="Open Sans" w:cs="Open Sans"/>
                <w:sz w:val="20"/>
                <w:szCs w:val="20"/>
              </w:rPr>
              <w:t>Wielkanoc</w:t>
            </w:r>
            <w:r w:rsidR="00196142">
              <w:rPr>
                <w:rFonts w:ascii="Open Sans" w:eastAsia="Arial Unicode MS" w:hAnsi="Open Sans" w:cs="Open Sans"/>
                <w:sz w:val="20"/>
                <w:szCs w:val="20"/>
              </w:rPr>
              <w:t xml:space="preserve"> 2025</w:t>
            </w:r>
            <w:r w:rsidR="008B30B2">
              <w:rPr>
                <w:rFonts w:ascii="Open Sans" w:eastAsia="Arial Unicode MS" w:hAnsi="Open Sans" w:cs="Open Sans"/>
                <w:sz w:val="20"/>
                <w:szCs w:val="20"/>
              </w:rPr>
              <w:t>, 2026</w:t>
            </w:r>
          </w:p>
        </w:tc>
      </w:tr>
      <w:tr w:rsidR="00034A50" w14:paraId="1B35188E" w14:textId="77777777" w:rsidTr="00B30280">
        <w:trPr>
          <w:jc w:val="right"/>
        </w:trPr>
        <w:tc>
          <w:tcPr>
            <w:tcW w:w="5421" w:type="dxa"/>
            <w:tcBorders>
              <w:left w:val="single" w:sz="2" w:space="0" w:color="000000"/>
              <w:bottom w:val="single" w:sz="2" w:space="0" w:color="000000"/>
            </w:tcBorders>
            <w:tcMar>
              <w:top w:w="55" w:type="dxa"/>
              <w:left w:w="55" w:type="dxa"/>
              <w:bottom w:w="55" w:type="dxa"/>
              <w:right w:w="55" w:type="dxa"/>
            </w:tcMar>
          </w:tcPr>
          <w:p w14:paraId="3C65362E" w14:textId="15995639" w:rsidR="00331E49" w:rsidRPr="00595FE1" w:rsidRDefault="00331E49" w:rsidP="00687203">
            <w:pPr>
              <w:pStyle w:val="Normalny11"/>
              <w:spacing w:line="276" w:lineRule="auto"/>
              <w:rPr>
                <w:rFonts w:ascii="Open Sans" w:hAnsi="Open Sans" w:cs="Open Sans"/>
                <w:iCs/>
                <w:sz w:val="20"/>
                <w:szCs w:val="20"/>
              </w:rPr>
            </w:pPr>
            <w:r w:rsidRPr="00595FE1">
              <w:rPr>
                <w:rFonts w:ascii="Open Sans" w:hAnsi="Open Sans" w:cs="Open Sans"/>
                <w:iCs/>
                <w:sz w:val="20"/>
                <w:szCs w:val="20"/>
              </w:rPr>
              <w:t>Dla mieszkańców DPS i filii.</w:t>
            </w:r>
            <w:r w:rsidR="00843913">
              <w:rPr>
                <w:rFonts w:ascii="Open Sans" w:hAnsi="Open Sans" w:cs="Open Sans"/>
                <w:iCs/>
                <w:sz w:val="20"/>
                <w:szCs w:val="20"/>
              </w:rPr>
              <w:t xml:space="preserve"> Łącznie 113 osób.</w:t>
            </w:r>
          </w:p>
          <w:p w14:paraId="25A69CDD" w14:textId="6AF68159" w:rsidR="00687203" w:rsidRPr="00595FE1" w:rsidRDefault="00331E49" w:rsidP="00687203">
            <w:pPr>
              <w:pStyle w:val="Normalny11"/>
              <w:spacing w:line="276" w:lineRule="auto"/>
              <w:rPr>
                <w:rFonts w:ascii="Open Sans" w:hAnsi="Open Sans" w:cs="Open Sans"/>
                <w:i/>
                <w:iCs/>
                <w:sz w:val="20"/>
                <w:szCs w:val="20"/>
              </w:rPr>
            </w:pPr>
            <w:r w:rsidRPr="00595FE1">
              <w:rPr>
                <w:rFonts w:ascii="Open Sans" w:hAnsi="Open Sans" w:cs="Open Sans"/>
                <w:iCs/>
                <w:sz w:val="20"/>
                <w:szCs w:val="20"/>
              </w:rPr>
              <w:t xml:space="preserve">Zapewnienie </w:t>
            </w:r>
            <w:r w:rsidR="00687203" w:rsidRPr="00595FE1">
              <w:rPr>
                <w:rFonts w:ascii="Open Sans" w:hAnsi="Open Sans" w:cs="Open Sans"/>
                <w:color w:val="auto"/>
                <w:sz w:val="20"/>
                <w:szCs w:val="20"/>
              </w:rPr>
              <w:t xml:space="preserve">artykułów spożywczych do przygotowania „święconki wielkanocnej” </w:t>
            </w:r>
            <w:r w:rsidRPr="00595FE1">
              <w:rPr>
                <w:rFonts w:ascii="Open Sans" w:hAnsi="Open Sans" w:cs="Open Sans"/>
                <w:color w:val="auto"/>
                <w:sz w:val="20"/>
                <w:szCs w:val="20"/>
              </w:rPr>
              <w:t xml:space="preserve">przez każdą z 7 grup, </w:t>
            </w:r>
            <w:r w:rsidR="00687203" w:rsidRPr="00595FE1">
              <w:rPr>
                <w:rFonts w:ascii="Open Sans" w:hAnsi="Open Sans" w:cs="Open Sans"/>
                <w:color w:val="auto"/>
                <w:sz w:val="20"/>
                <w:szCs w:val="20"/>
              </w:rPr>
              <w:t>w tym: dużej babki wielkanocnej</w:t>
            </w:r>
            <w:r w:rsidRPr="00595FE1">
              <w:rPr>
                <w:rFonts w:ascii="Open Sans" w:hAnsi="Open Sans" w:cs="Open Sans"/>
                <w:color w:val="auto"/>
                <w:sz w:val="20"/>
                <w:szCs w:val="20"/>
              </w:rPr>
              <w:t>/grupę</w:t>
            </w:r>
            <w:r w:rsidR="00687203" w:rsidRPr="00595FE1">
              <w:rPr>
                <w:rFonts w:ascii="Open Sans" w:hAnsi="Open Sans" w:cs="Open Sans"/>
                <w:color w:val="auto"/>
                <w:sz w:val="20"/>
                <w:szCs w:val="20"/>
              </w:rPr>
              <w:t>, 1 jajk</w:t>
            </w:r>
            <w:r w:rsidRPr="00595FE1">
              <w:rPr>
                <w:rFonts w:ascii="Open Sans" w:hAnsi="Open Sans" w:cs="Open Sans"/>
                <w:color w:val="auto"/>
                <w:sz w:val="20"/>
                <w:szCs w:val="20"/>
              </w:rPr>
              <w:t>a</w:t>
            </w:r>
            <w:r w:rsidR="00687203" w:rsidRPr="00595FE1">
              <w:rPr>
                <w:rFonts w:ascii="Open Sans" w:hAnsi="Open Sans" w:cs="Open Sans"/>
                <w:color w:val="auto"/>
                <w:sz w:val="20"/>
                <w:szCs w:val="20"/>
              </w:rPr>
              <w:t>/osobę, pęt</w:t>
            </w:r>
            <w:r w:rsidRPr="00595FE1">
              <w:rPr>
                <w:rFonts w:ascii="Open Sans" w:hAnsi="Open Sans" w:cs="Open Sans"/>
                <w:color w:val="auto"/>
                <w:sz w:val="20"/>
                <w:szCs w:val="20"/>
              </w:rPr>
              <w:t>a</w:t>
            </w:r>
            <w:r w:rsidR="00687203" w:rsidRPr="00595FE1">
              <w:rPr>
                <w:rFonts w:ascii="Open Sans" w:hAnsi="Open Sans" w:cs="Open Sans"/>
                <w:color w:val="auto"/>
                <w:sz w:val="20"/>
                <w:szCs w:val="20"/>
              </w:rPr>
              <w:t xml:space="preserve"> suchej kiełbasy</w:t>
            </w:r>
            <w:r w:rsidRPr="00595FE1">
              <w:rPr>
                <w:rFonts w:ascii="Open Sans" w:hAnsi="Open Sans" w:cs="Open Sans"/>
                <w:color w:val="auto"/>
                <w:sz w:val="20"/>
                <w:szCs w:val="20"/>
              </w:rPr>
              <w:t>/grupę</w:t>
            </w:r>
            <w:r w:rsidR="00687203" w:rsidRPr="00595FE1">
              <w:rPr>
                <w:rFonts w:ascii="Open Sans" w:hAnsi="Open Sans" w:cs="Open Sans"/>
                <w:color w:val="auto"/>
                <w:sz w:val="20"/>
                <w:szCs w:val="20"/>
              </w:rPr>
              <w:t>, koszyk</w:t>
            </w:r>
            <w:r w:rsidRPr="00595FE1">
              <w:rPr>
                <w:rFonts w:ascii="Open Sans" w:hAnsi="Open Sans" w:cs="Open Sans"/>
                <w:color w:val="auto"/>
                <w:sz w:val="20"/>
                <w:szCs w:val="20"/>
              </w:rPr>
              <w:t>a</w:t>
            </w:r>
            <w:r w:rsidR="00687203" w:rsidRPr="00595FE1">
              <w:rPr>
                <w:rFonts w:ascii="Open Sans" w:hAnsi="Open Sans" w:cs="Open Sans"/>
                <w:color w:val="auto"/>
                <w:sz w:val="20"/>
                <w:szCs w:val="20"/>
              </w:rPr>
              <w:t xml:space="preserve"> owoców</w:t>
            </w:r>
            <w:r w:rsidRPr="00595FE1">
              <w:rPr>
                <w:rFonts w:ascii="Open Sans" w:hAnsi="Open Sans" w:cs="Open Sans"/>
                <w:color w:val="auto"/>
                <w:sz w:val="20"/>
                <w:szCs w:val="20"/>
              </w:rPr>
              <w:t>/grupę</w:t>
            </w:r>
            <w:r w:rsidRPr="00595FE1">
              <w:rPr>
                <w:rFonts w:ascii="Open Sans" w:hAnsi="Open Sans" w:cs="Open Sans"/>
                <w:iCs/>
                <w:sz w:val="20"/>
                <w:szCs w:val="20"/>
              </w:rPr>
              <w:t>.</w:t>
            </w:r>
          </w:p>
          <w:p w14:paraId="17A070A8" w14:textId="77777777" w:rsidR="00034A50" w:rsidRPr="00595FE1" w:rsidRDefault="00034A50" w:rsidP="00B30280">
            <w:pPr>
              <w:pStyle w:val="Normalny11"/>
              <w:spacing w:line="276" w:lineRule="auto"/>
              <w:rPr>
                <w:rFonts w:ascii="Open Sans" w:hAnsi="Open Sans" w:cs="Open Sans"/>
                <w:b/>
                <w:bCs/>
                <w:sz w:val="20"/>
                <w:szCs w:val="20"/>
                <w:u w:val="single"/>
              </w:rPr>
            </w:pPr>
            <w:r w:rsidRPr="00595FE1">
              <w:rPr>
                <w:rFonts w:ascii="Open Sans" w:hAnsi="Open Sans" w:cs="Open Sans"/>
                <w:b/>
                <w:bCs/>
                <w:sz w:val="20"/>
                <w:szCs w:val="20"/>
                <w:u w:val="single"/>
              </w:rPr>
              <w:t>Menu:</w:t>
            </w:r>
          </w:p>
          <w:p w14:paraId="29909CF5" w14:textId="31BCCDFB" w:rsidR="00034A50" w:rsidRPr="00595FE1" w:rsidRDefault="004F2434" w:rsidP="00B30280">
            <w:pPr>
              <w:pStyle w:val="Normalny11"/>
              <w:spacing w:line="276" w:lineRule="auto"/>
              <w:rPr>
                <w:rFonts w:ascii="Open Sans" w:hAnsi="Open Sans" w:cs="Open Sans"/>
                <w:sz w:val="20"/>
                <w:szCs w:val="20"/>
              </w:rPr>
            </w:pPr>
            <w:r>
              <w:rPr>
                <w:rFonts w:ascii="Open Sans" w:hAnsi="Open Sans" w:cs="Open Sans"/>
                <w:sz w:val="20"/>
                <w:szCs w:val="20"/>
              </w:rPr>
              <w:t>Uzgadniane z Zamawiającym. N</w:t>
            </w:r>
            <w:r w:rsidR="00034A50" w:rsidRPr="00595FE1">
              <w:rPr>
                <w:rFonts w:ascii="Open Sans" w:hAnsi="Open Sans" w:cs="Open Sans"/>
                <w:sz w:val="20"/>
                <w:szCs w:val="20"/>
              </w:rPr>
              <w:t>iestandardowe</w:t>
            </w:r>
            <w:r w:rsidR="00331E49" w:rsidRPr="00595FE1">
              <w:rPr>
                <w:rFonts w:ascii="Open Sans" w:hAnsi="Open Sans" w:cs="Open Sans"/>
                <w:sz w:val="20"/>
                <w:szCs w:val="20"/>
              </w:rPr>
              <w:t xml:space="preserve"> </w:t>
            </w:r>
            <w:r w:rsidR="005C5963">
              <w:rPr>
                <w:rFonts w:ascii="Open Sans" w:hAnsi="Open Sans" w:cs="Open Sans"/>
                <w:sz w:val="20"/>
                <w:szCs w:val="20"/>
                <w:u w:val="single"/>
              </w:rPr>
              <w:t>we</w:t>
            </w:r>
            <w:r w:rsidR="00900DC4" w:rsidRPr="00595FE1">
              <w:rPr>
                <w:rFonts w:ascii="Open Sans" w:hAnsi="Open Sans" w:cs="Open Sans"/>
                <w:sz w:val="20"/>
                <w:szCs w:val="20"/>
                <w:u w:val="single"/>
              </w:rPr>
              <w:t xml:space="preserve"> wszystkie świąteczne</w:t>
            </w:r>
            <w:r w:rsidR="00687203" w:rsidRPr="00595FE1">
              <w:rPr>
                <w:rFonts w:ascii="Open Sans" w:hAnsi="Open Sans" w:cs="Open Sans"/>
                <w:sz w:val="20"/>
                <w:szCs w:val="20"/>
                <w:u w:val="single"/>
              </w:rPr>
              <w:t xml:space="preserve"> dni</w:t>
            </w:r>
            <w:r w:rsidR="00034A50" w:rsidRPr="00595FE1">
              <w:rPr>
                <w:rFonts w:ascii="Open Sans" w:hAnsi="Open Sans" w:cs="Open Sans"/>
                <w:sz w:val="20"/>
                <w:szCs w:val="20"/>
              </w:rPr>
              <w:t>, tradycyjne</w:t>
            </w:r>
            <w:r w:rsidR="00900DC4" w:rsidRPr="00595FE1">
              <w:rPr>
                <w:rFonts w:ascii="Open Sans" w:hAnsi="Open Sans" w:cs="Open Sans"/>
                <w:sz w:val="20"/>
                <w:szCs w:val="20"/>
              </w:rPr>
              <w:t xml:space="preserve"> </w:t>
            </w:r>
            <w:r w:rsidR="00687203" w:rsidRPr="00595FE1">
              <w:rPr>
                <w:rFonts w:ascii="Open Sans" w:hAnsi="Open Sans" w:cs="Open Sans"/>
                <w:sz w:val="20"/>
                <w:szCs w:val="20"/>
              </w:rPr>
              <w:t xml:space="preserve">potrawy </w:t>
            </w:r>
            <w:r w:rsidR="005C5963">
              <w:rPr>
                <w:rFonts w:ascii="Open Sans" w:hAnsi="Open Sans" w:cs="Open Sans"/>
                <w:sz w:val="20"/>
                <w:szCs w:val="20"/>
              </w:rPr>
              <w:t xml:space="preserve">świąteczne </w:t>
            </w:r>
            <w:r w:rsidR="00900DC4" w:rsidRPr="00595FE1">
              <w:rPr>
                <w:rFonts w:ascii="Open Sans" w:hAnsi="Open Sans" w:cs="Open Sans"/>
                <w:sz w:val="20"/>
                <w:szCs w:val="20"/>
              </w:rPr>
              <w:t xml:space="preserve">(uwzględniające także </w:t>
            </w:r>
            <w:r w:rsidR="00687203" w:rsidRPr="00595FE1">
              <w:rPr>
                <w:rFonts w:ascii="Open Sans" w:hAnsi="Open Sans" w:cs="Open Sans"/>
                <w:sz w:val="20"/>
                <w:szCs w:val="20"/>
              </w:rPr>
              <w:t>dania</w:t>
            </w:r>
            <w:r w:rsidR="00900DC4" w:rsidRPr="00595FE1">
              <w:rPr>
                <w:rFonts w:ascii="Open Sans" w:hAnsi="Open Sans" w:cs="Open Sans"/>
                <w:sz w:val="20"/>
                <w:szCs w:val="20"/>
              </w:rPr>
              <w:t xml:space="preserve"> postne</w:t>
            </w:r>
            <w:r>
              <w:rPr>
                <w:rFonts w:ascii="Open Sans" w:hAnsi="Open Sans" w:cs="Open Sans"/>
                <w:sz w:val="20"/>
                <w:szCs w:val="20"/>
              </w:rPr>
              <w:t xml:space="preserve"> w Wielki Piątek</w:t>
            </w:r>
            <w:r w:rsidR="00900DC4" w:rsidRPr="00595FE1">
              <w:rPr>
                <w:rFonts w:ascii="Open Sans" w:hAnsi="Open Sans" w:cs="Open Sans"/>
                <w:sz w:val="20"/>
                <w:szCs w:val="20"/>
              </w:rPr>
              <w:t>)</w:t>
            </w:r>
            <w:r w:rsidR="005C5963">
              <w:rPr>
                <w:rFonts w:ascii="Open Sans" w:hAnsi="Open Sans" w:cs="Open Sans"/>
                <w:sz w:val="20"/>
                <w:szCs w:val="20"/>
              </w:rPr>
              <w:t>. Świąteczne</w:t>
            </w:r>
            <w:r w:rsidR="00034A50" w:rsidRPr="00595FE1">
              <w:rPr>
                <w:rFonts w:ascii="Open Sans" w:hAnsi="Open Sans" w:cs="Open Sans"/>
                <w:sz w:val="20"/>
                <w:szCs w:val="20"/>
              </w:rPr>
              <w:t xml:space="preserve"> </w:t>
            </w:r>
            <w:r>
              <w:rPr>
                <w:rFonts w:ascii="Open Sans" w:hAnsi="Open Sans" w:cs="Open Sans"/>
                <w:sz w:val="20"/>
                <w:szCs w:val="20"/>
              </w:rPr>
              <w:t>śniadanie obejmujące</w:t>
            </w:r>
            <w:r w:rsidR="005C5963">
              <w:rPr>
                <w:rFonts w:ascii="Open Sans" w:hAnsi="Open Sans" w:cs="Open Sans"/>
                <w:sz w:val="20"/>
                <w:szCs w:val="20"/>
              </w:rPr>
              <w:t xml:space="preserve"> na osobę </w:t>
            </w:r>
            <w:r w:rsidR="00034A50" w:rsidRPr="00595FE1">
              <w:rPr>
                <w:rFonts w:ascii="Open Sans" w:hAnsi="Open Sans" w:cs="Open Sans"/>
                <w:sz w:val="20"/>
                <w:szCs w:val="20"/>
              </w:rPr>
              <w:t>np.</w:t>
            </w:r>
          </w:p>
          <w:p w14:paraId="2BE227F1" w14:textId="3169519F" w:rsidR="00034A50" w:rsidRPr="00595FE1" w:rsidRDefault="00034A50" w:rsidP="00B30280">
            <w:pPr>
              <w:pStyle w:val="Standard0"/>
              <w:spacing w:line="276" w:lineRule="auto"/>
              <w:rPr>
                <w:rFonts w:ascii="Open Sans" w:hAnsi="Open Sans" w:cs="Open Sans"/>
                <w:sz w:val="20"/>
                <w:szCs w:val="20"/>
              </w:rPr>
            </w:pPr>
            <w:r w:rsidRPr="00595FE1">
              <w:rPr>
                <w:rFonts w:ascii="Open Sans" w:hAnsi="Open Sans" w:cs="Open Sans"/>
                <w:sz w:val="20"/>
                <w:szCs w:val="20"/>
              </w:rPr>
              <w:t>- żurek</w:t>
            </w:r>
            <w:r w:rsidR="004F2434">
              <w:rPr>
                <w:rFonts w:ascii="Open Sans" w:hAnsi="Open Sans" w:cs="Open Sans"/>
                <w:sz w:val="20"/>
                <w:szCs w:val="20"/>
              </w:rPr>
              <w:t xml:space="preserve"> (</w:t>
            </w:r>
            <w:r w:rsidR="005C5963">
              <w:rPr>
                <w:rFonts w:ascii="Open Sans" w:hAnsi="Open Sans" w:cs="Open Sans"/>
                <w:sz w:val="20"/>
                <w:szCs w:val="20"/>
              </w:rPr>
              <w:t xml:space="preserve">min. </w:t>
            </w:r>
            <w:r w:rsidR="004F2434">
              <w:rPr>
                <w:rFonts w:ascii="Open Sans" w:hAnsi="Open Sans" w:cs="Open Sans"/>
                <w:sz w:val="20"/>
                <w:szCs w:val="20"/>
              </w:rPr>
              <w:t>200 ml)</w:t>
            </w:r>
            <w:r w:rsidRPr="00595FE1">
              <w:rPr>
                <w:rFonts w:ascii="Open Sans" w:hAnsi="Open Sans" w:cs="Open Sans"/>
                <w:sz w:val="20"/>
                <w:szCs w:val="20"/>
              </w:rPr>
              <w:t>, biała kiełbasa</w:t>
            </w:r>
            <w:r w:rsidR="004F2434">
              <w:rPr>
                <w:rFonts w:ascii="Open Sans" w:hAnsi="Open Sans" w:cs="Open Sans"/>
                <w:sz w:val="20"/>
                <w:szCs w:val="20"/>
              </w:rPr>
              <w:t xml:space="preserve"> pieczona (min. 100 g)</w:t>
            </w:r>
            <w:r w:rsidRPr="00595FE1">
              <w:rPr>
                <w:rFonts w:ascii="Open Sans" w:hAnsi="Open Sans" w:cs="Open Sans"/>
                <w:sz w:val="20"/>
                <w:szCs w:val="20"/>
              </w:rPr>
              <w:t>, jajko w majonezie</w:t>
            </w:r>
            <w:r w:rsidR="004F2434">
              <w:rPr>
                <w:rFonts w:ascii="Open Sans" w:hAnsi="Open Sans" w:cs="Open Sans"/>
                <w:sz w:val="20"/>
                <w:szCs w:val="20"/>
              </w:rPr>
              <w:t xml:space="preserve"> (</w:t>
            </w:r>
            <w:r w:rsidR="005C5963">
              <w:rPr>
                <w:rFonts w:ascii="Open Sans" w:hAnsi="Open Sans" w:cs="Open Sans"/>
                <w:sz w:val="20"/>
                <w:szCs w:val="20"/>
              </w:rPr>
              <w:t xml:space="preserve">min. </w:t>
            </w:r>
            <w:r w:rsidR="004F2434">
              <w:rPr>
                <w:rFonts w:ascii="Open Sans" w:hAnsi="Open Sans" w:cs="Open Sans"/>
                <w:sz w:val="20"/>
                <w:szCs w:val="20"/>
              </w:rPr>
              <w:t>1 szt.), jako faszerowane (</w:t>
            </w:r>
            <w:r w:rsidR="005C5963">
              <w:rPr>
                <w:rFonts w:ascii="Open Sans" w:hAnsi="Open Sans" w:cs="Open Sans"/>
                <w:sz w:val="20"/>
                <w:szCs w:val="20"/>
              </w:rPr>
              <w:t xml:space="preserve">min. </w:t>
            </w:r>
            <w:r w:rsidR="004F2434">
              <w:rPr>
                <w:rFonts w:ascii="Open Sans" w:hAnsi="Open Sans" w:cs="Open Sans"/>
                <w:sz w:val="20"/>
                <w:szCs w:val="20"/>
              </w:rPr>
              <w:t>1 szt.)</w:t>
            </w:r>
            <w:r w:rsidR="005C5963">
              <w:rPr>
                <w:rFonts w:ascii="Open Sans" w:hAnsi="Open Sans" w:cs="Open Sans"/>
                <w:sz w:val="20"/>
                <w:szCs w:val="20"/>
              </w:rPr>
              <w:t xml:space="preserve">, wędliny np. szynka lub </w:t>
            </w:r>
            <w:r w:rsidRPr="00595FE1">
              <w:rPr>
                <w:rFonts w:ascii="Open Sans" w:hAnsi="Open Sans" w:cs="Open Sans"/>
                <w:sz w:val="20"/>
                <w:szCs w:val="20"/>
              </w:rPr>
              <w:t>polędwica</w:t>
            </w:r>
            <w:r w:rsidR="004F2434">
              <w:rPr>
                <w:rFonts w:ascii="Open Sans" w:hAnsi="Open Sans" w:cs="Open Sans"/>
                <w:sz w:val="20"/>
                <w:szCs w:val="20"/>
              </w:rPr>
              <w:t xml:space="preserve"> (min. 30 g)</w:t>
            </w:r>
            <w:r w:rsidRPr="00595FE1">
              <w:rPr>
                <w:rFonts w:ascii="Open Sans" w:hAnsi="Open Sans" w:cs="Open Sans"/>
                <w:sz w:val="20"/>
                <w:szCs w:val="20"/>
              </w:rPr>
              <w:t>,</w:t>
            </w:r>
            <w:r w:rsidR="004F2434">
              <w:rPr>
                <w:rFonts w:ascii="Open Sans" w:hAnsi="Open Sans" w:cs="Open Sans"/>
                <w:sz w:val="20"/>
                <w:szCs w:val="20"/>
              </w:rPr>
              <w:t xml:space="preserve"> pasztet pieczony (min. 30 g)</w:t>
            </w:r>
            <w:r w:rsidR="005C5963">
              <w:rPr>
                <w:rFonts w:ascii="Open Sans" w:hAnsi="Open Sans" w:cs="Open Sans"/>
                <w:sz w:val="20"/>
                <w:szCs w:val="20"/>
              </w:rPr>
              <w:t>,</w:t>
            </w:r>
            <w:r w:rsidRPr="00595FE1">
              <w:rPr>
                <w:rFonts w:ascii="Open Sans" w:hAnsi="Open Sans" w:cs="Open Sans"/>
                <w:sz w:val="20"/>
                <w:szCs w:val="20"/>
              </w:rPr>
              <w:t xml:space="preserve"> ćwikła</w:t>
            </w:r>
            <w:r w:rsidR="004F2434">
              <w:rPr>
                <w:rFonts w:ascii="Open Sans" w:hAnsi="Open Sans" w:cs="Open Sans"/>
                <w:sz w:val="20"/>
                <w:szCs w:val="20"/>
              </w:rPr>
              <w:t xml:space="preserve"> z</w:t>
            </w:r>
            <w:r w:rsidRPr="00595FE1">
              <w:rPr>
                <w:rFonts w:ascii="Open Sans" w:hAnsi="Open Sans" w:cs="Open Sans"/>
                <w:sz w:val="20"/>
                <w:szCs w:val="20"/>
              </w:rPr>
              <w:t xml:space="preserve"> chrzan</w:t>
            </w:r>
            <w:r w:rsidR="004F2434">
              <w:rPr>
                <w:rFonts w:ascii="Open Sans" w:hAnsi="Open Sans" w:cs="Open Sans"/>
                <w:sz w:val="20"/>
                <w:szCs w:val="20"/>
              </w:rPr>
              <w:t>em (min. 30 g)</w:t>
            </w:r>
            <w:r w:rsidRPr="00595FE1">
              <w:rPr>
                <w:rFonts w:ascii="Open Sans" w:hAnsi="Open Sans" w:cs="Open Sans"/>
                <w:sz w:val="20"/>
                <w:szCs w:val="20"/>
              </w:rPr>
              <w:t>,</w:t>
            </w:r>
            <w:r w:rsidR="00331E49" w:rsidRPr="00595FE1">
              <w:rPr>
                <w:rFonts w:ascii="Open Sans" w:hAnsi="Open Sans" w:cs="Open Sans"/>
                <w:sz w:val="20"/>
                <w:szCs w:val="20"/>
              </w:rPr>
              <w:t xml:space="preserve"> </w:t>
            </w:r>
            <w:r w:rsidR="004F2434">
              <w:rPr>
                <w:rFonts w:ascii="Open Sans" w:hAnsi="Open Sans" w:cs="Open Sans"/>
                <w:sz w:val="20"/>
                <w:szCs w:val="20"/>
              </w:rPr>
              <w:t>koreczki śledziowe (min. 2 szt.)</w:t>
            </w:r>
          </w:p>
          <w:p w14:paraId="1E230BBA" w14:textId="54E5233E" w:rsidR="00034A50" w:rsidRPr="00595FE1" w:rsidRDefault="00034A50" w:rsidP="00B30280">
            <w:pPr>
              <w:pStyle w:val="Standard0"/>
              <w:spacing w:line="276" w:lineRule="auto"/>
              <w:rPr>
                <w:rFonts w:ascii="Open Sans" w:hAnsi="Open Sans" w:cs="Open Sans"/>
                <w:sz w:val="20"/>
                <w:szCs w:val="20"/>
              </w:rPr>
            </w:pPr>
            <w:r w:rsidRPr="00595FE1">
              <w:rPr>
                <w:rFonts w:ascii="Open Sans" w:hAnsi="Open Sans" w:cs="Open Sans"/>
                <w:sz w:val="20"/>
                <w:szCs w:val="20"/>
              </w:rPr>
              <w:t>- warzywa świeże: pomidor, ogórek</w:t>
            </w:r>
            <w:r w:rsidR="005C5963">
              <w:rPr>
                <w:rFonts w:ascii="Open Sans" w:hAnsi="Open Sans" w:cs="Open Sans"/>
                <w:sz w:val="20"/>
                <w:szCs w:val="20"/>
              </w:rPr>
              <w:t xml:space="preserve"> (min. 30 g)</w:t>
            </w:r>
          </w:p>
          <w:p w14:paraId="41859F1F" w14:textId="04ACA86B" w:rsidR="00034A50" w:rsidRPr="00595FE1" w:rsidRDefault="00034A50" w:rsidP="00B30280">
            <w:pPr>
              <w:pStyle w:val="Normalny11"/>
              <w:spacing w:line="276" w:lineRule="auto"/>
              <w:rPr>
                <w:rFonts w:ascii="Open Sans" w:hAnsi="Open Sans" w:cs="Open Sans"/>
                <w:sz w:val="20"/>
                <w:szCs w:val="20"/>
              </w:rPr>
            </w:pPr>
            <w:r w:rsidRPr="00595FE1">
              <w:rPr>
                <w:rFonts w:ascii="Open Sans" w:hAnsi="Open Sans" w:cs="Open Sans"/>
                <w:sz w:val="20"/>
                <w:szCs w:val="20"/>
              </w:rPr>
              <w:t>- sałatki:</w:t>
            </w:r>
            <w:r w:rsidR="001106D2" w:rsidRPr="00595FE1">
              <w:rPr>
                <w:rFonts w:ascii="Open Sans" w:hAnsi="Open Sans" w:cs="Open Sans"/>
                <w:sz w:val="20"/>
                <w:szCs w:val="20"/>
              </w:rPr>
              <w:t xml:space="preserve"> </w:t>
            </w:r>
            <w:r w:rsidRPr="00595FE1">
              <w:rPr>
                <w:rFonts w:ascii="Open Sans" w:hAnsi="Open Sans" w:cs="Open Sans"/>
                <w:sz w:val="20"/>
                <w:szCs w:val="20"/>
              </w:rPr>
              <w:t>jarzynowa</w:t>
            </w:r>
            <w:r w:rsidR="004F2434">
              <w:rPr>
                <w:rFonts w:ascii="Open Sans" w:hAnsi="Open Sans" w:cs="Open Sans"/>
                <w:sz w:val="20"/>
                <w:szCs w:val="20"/>
              </w:rPr>
              <w:t xml:space="preserve"> (min. 75 g)</w:t>
            </w:r>
            <w:r w:rsidR="00331E49" w:rsidRPr="00595FE1">
              <w:rPr>
                <w:rFonts w:ascii="Open Sans" w:hAnsi="Open Sans" w:cs="Open Sans"/>
                <w:sz w:val="20"/>
                <w:szCs w:val="20"/>
              </w:rPr>
              <w:t xml:space="preserve"> i inn</w:t>
            </w:r>
            <w:r w:rsidR="004F2434">
              <w:rPr>
                <w:rFonts w:ascii="Open Sans" w:hAnsi="Open Sans" w:cs="Open Sans"/>
                <w:sz w:val="20"/>
                <w:szCs w:val="20"/>
              </w:rPr>
              <w:t>a (min. 75 g)</w:t>
            </w:r>
          </w:p>
          <w:p w14:paraId="1F6CEF8F" w14:textId="77777777" w:rsidR="005C5963" w:rsidRDefault="00034A50" w:rsidP="00B30280">
            <w:pPr>
              <w:pStyle w:val="Normalny11"/>
              <w:spacing w:line="276" w:lineRule="auto"/>
              <w:rPr>
                <w:rFonts w:ascii="Open Sans" w:hAnsi="Open Sans" w:cs="Open Sans"/>
                <w:sz w:val="20"/>
                <w:szCs w:val="20"/>
              </w:rPr>
            </w:pPr>
            <w:r w:rsidRPr="00595FE1">
              <w:rPr>
                <w:rFonts w:ascii="Open Sans" w:hAnsi="Open Sans" w:cs="Open Sans"/>
                <w:sz w:val="20"/>
                <w:szCs w:val="20"/>
              </w:rPr>
              <w:t xml:space="preserve">- pieczywo mieszane </w:t>
            </w:r>
            <w:r w:rsidR="004F2434">
              <w:rPr>
                <w:rFonts w:ascii="Open Sans" w:hAnsi="Open Sans" w:cs="Open Sans"/>
                <w:sz w:val="20"/>
                <w:szCs w:val="20"/>
              </w:rPr>
              <w:t>(min. 100 g)</w:t>
            </w:r>
          </w:p>
          <w:p w14:paraId="3E364177" w14:textId="312F0729" w:rsidR="00034A50" w:rsidRPr="00595FE1" w:rsidRDefault="005C5963" w:rsidP="00B30280">
            <w:pPr>
              <w:pStyle w:val="Normalny11"/>
              <w:spacing w:line="276" w:lineRule="auto"/>
              <w:rPr>
                <w:rFonts w:ascii="Open Sans" w:hAnsi="Open Sans" w:cs="Open Sans"/>
                <w:sz w:val="20"/>
                <w:szCs w:val="20"/>
              </w:rPr>
            </w:pPr>
            <w:r w:rsidRPr="00595FE1">
              <w:rPr>
                <w:rFonts w:ascii="Open Sans" w:hAnsi="Open Sans" w:cs="Open Sans"/>
                <w:sz w:val="20"/>
                <w:szCs w:val="20"/>
              </w:rPr>
              <w:t>- owoce (koszyk na grupę)</w:t>
            </w:r>
            <w:r>
              <w:rPr>
                <w:rFonts w:ascii="Open Sans" w:hAnsi="Open Sans" w:cs="Open Sans"/>
                <w:sz w:val="20"/>
                <w:szCs w:val="20"/>
              </w:rPr>
              <w:t xml:space="preserve"> (min. 100 g/os.)</w:t>
            </w:r>
          </w:p>
          <w:p w14:paraId="71B97220" w14:textId="4D3D581F" w:rsidR="00034A50" w:rsidRPr="00595FE1" w:rsidRDefault="005C5963" w:rsidP="005C5963">
            <w:pPr>
              <w:pStyle w:val="Normalny11"/>
              <w:spacing w:line="276" w:lineRule="auto"/>
              <w:rPr>
                <w:rFonts w:ascii="Open Sans" w:hAnsi="Open Sans" w:cs="Open Sans"/>
                <w:sz w:val="20"/>
                <w:szCs w:val="20"/>
              </w:rPr>
            </w:pPr>
            <w:r>
              <w:rPr>
                <w:rFonts w:ascii="Open Sans" w:hAnsi="Open Sans" w:cs="Open Sans"/>
                <w:sz w:val="20"/>
                <w:szCs w:val="20"/>
              </w:rPr>
              <w:t>C</w:t>
            </w:r>
            <w:r w:rsidR="00034A50" w:rsidRPr="00595FE1">
              <w:rPr>
                <w:rFonts w:ascii="Open Sans" w:hAnsi="Open Sans" w:cs="Open Sans"/>
                <w:sz w:val="20"/>
                <w:szCs w:val="20"/>
              </w:rPr>
              <w:t>iasta</w:t>
            </w:r>
            <w:r w:rsidR="004F2434">
              <w:rPr>
                <w:rFonts w:ascii="Open Sans" w:hAnsi="Open Sans" w:cs="Open Sans"/>
                <w:sz w:val="20"/>
                <w:szCs w:val="20"/>
              </w:rPr>
              <w:t xml:space="preserve"> np.</w:t>
            </w:r>
            <w:r w:rsidR="00034A50" w:rsidRPr="00595FE1">
              <w:rPr>
                <w:rFonts w:ascii="Open Sans" w:hAnsi="Open Sans" w:cs="Open Sans"/>
                <w:sz w:val="20"/>
                <w:szCs w:val="20"/>
              </w:rPr>
              <w:t>: babka</w:t>
            </w:r>
            <w:r w:rsidR="00331E49" w:rsidRPr="00595FE1">
              <w:rPr>
                <w:rFonts w:ascii="Open Sans" w:hAnsi="Open Sans" w:cs="Open Sans"/>
                <w:sz w:val="20"/>
                <w:szCs w:val="20"/>
              </w:rPr>
              <w:t xml:space="preserve"> drożdżowa</w:t>
            </w:r>
            <w:r w:rsidR="00034A50" w:rsidRPr="00595FE1">
              <w:rPr>
                <w:rFonts w:ascii="Open Sans" w:hAnsi="Open Sans" w:cs="Open Sans"/>
                <w:sz w:val="20"/>
                <w:szCs w:val="20"/>
              </w:rPr>
              <w:t xml:space="preserve">, sernik, </w:t>
            </w:r>
            <w:r w:rsidR="00687203" w:rsidRPr="00595FE1">
              <w:rPr>
                <w:rFonts w:ascii="Open Sans" w:hAnsi="Open Sans" w:cs="Open Sans"/>
                <w:sz w:val="20"/>
                <w:szCs w:val="20"/>
              </w:rPr>
              <w:t>mazurek wielkanocny</w:t>
            </w:r>
            <w:r w:rsidR="00034A50" w:rsidRPr="00595FE1">
              <w:rPr>
                <w:rFonts w:ascii="Open Sans" w:hAnsi="Open Sans" w:cs="Open Sans"/>
                <w:sz w:val="20"/>
                <w:szCs w:val="20"/>
              </w:rPr>
              <w:t xml:space="preserve"> (domowy wypiek)</w:t>
            </w:r>
            <w:r w:rsidR="004F2434">
              <w:rPr>
                <w:rFonts w:ascii="Open Sans" w:hAnsi="Open Sans" w:cs="Open Sans"/>
                <w:sz w:val="20"/>
                <w:szCs w:val="20"/>
              </w:rPr>
              <w:t xml:space="preserve"> (min. 150 g/os. - każdego świątecznego dnia)</w:t>
            </w:r>
            <w:r>
              <w:rPr>
                <w:rFonts w:ascii="Open Sans" w:hAnsi="Open Sans" w:cs="Open Sans"/>
                <w:sz w:val="20"/>
                <w:szCs w:val="20"/>
              </w:rPr>
              <w:t>.</w:t>
            </w:r>
          </w:p>
        </w:tc>
        <w:tc>
          <w:tcPr>
            <w:tcW w:w="4164" w:type="dxa"/>
            <w:tcBorders>
              <w:left w:val="single" w:sz="2" w:space="0" w:color="000000"/>
              <w:bottom w:val="single" w:sz="2" w:space="0" w:color="000000"/>
              <w:right w:val="single" w:sz="2" w:space="0" w:color="000000"/>
            </w:tcBorders>
            <w:tcMar>
              <w:top w:w="55" w:type="dxa"/>
              <w:left w:w="55" w:type="dxa"/>
              <w:bottom w:w="55" w:type="dxa"/>
              <w:right w:w="55" w:type="dxa"/>
            </w:tcMar>
          </w:tcPr>
          <w:p w14:paraId="725C3CCB" w14:textId="4456798F" w:rsidR="00034A50" w:rsidRPr="00FF0844" w:rsidRDefault="00034A50" w:rsidP="00B30280">
            <w:pPr>
              <w:pStyle w:val="Normalny11"/>
              <w:spacing w:line="276" w:lineRule="auto"/>
              <w:rPr>
                <w:rFonts w:ascii="Open Sans" w:hAnsi="Open Sans" w:cs="Open Sans"/>
                <w:sz w:val="20"/>
                <w:szCs w:val="20"/>
              </w:rPr>
            </w:pPr>
            <w:r w:rsidRPr="00FF0844">
              <w:rPr>
                <w:rFonts w:ascii="Open Sans" w:hAnsi="Open Sans" w:cs="Open Sans"/>
                <w:b/>
                <w:bCs/>
                <w:sz w:val="20"/>
                <w:szCs w:val="20"/>
                <w:u w:val="single"/>
              </w:rPr>
              <w:t>do Wykonawcy należy :</w:t>
            </w:r>
            <w:r w:rsidR="001106D2" w:rsidRPr="00FF0844">
              <w:rPr>
                <w:rFonts w:ascii="Open Sans" w:hAnsi="Open Sans" w:cs="Open Sans"/>
                <w:b/>
                <w:bCs/>
                <w:sz w:val="20"/>
                <w:szCs w:val="20"/>
                <w:u w:val="single"/>
              </w:rPr>
              <w:t xml:space="preserve"> </w:t>
            </w:r>
            <w:r w:rsidRPr="00FF0844">
              <w:rPr>
                <w:rFonts w:ascii="Open Sans" w:hAnsi="Open Sans" w:cs="Open Sans"/>
                <w:sz w:val="20"/>
                <w:szCs w:val="20"/>
              </w:rPr>
              <w:t xml:space="preserve"> </w:t>
            </w:r>
          </w:p>
          <w:p w14:paraId="008A607F" w14:textId="0C1D5BB0" w:rsidR="00687203" w:rsidRPr="00595FE1" w:rsidRDefault="00900DC4" w:rsidP="00900DC4">
            <w:pPr>
              <w:pStyle w:val="Normalny11"/>
              <w:numPr>
                <w:ilvl w:val="0"/>
                <w:numId w:val="90"/>
              </w:numPr>
              <w:spacing w:line="276" w:lineRule="auto"/>
              <w:ind w:left="370" w:hanging="284"/>
              <w:rPr>
                <w:rFonts w:ascii="Open Sans" w:hAnsi="Open Sans" w:cs="Open Sans"/>
                <w:color w:val="auto"/>
                <w:sz w:val="20"/>
                <w:szCs w:val="20"/>
              </w:rPr>
            </w:pPr>
            <w:r w:rsidRPr="00595FE1">
              <w:rPr>
                <w:rFonts w:ascii="Open Sans" w:hAnsi="Open Sans" w:cs="Open Sans"/>
                <w:color w:val="auto"/>
                <w:sz w:val="20"/>
                <w:szCs w:val="20"/>
              </w:rPr>
              <w:t>dostarczenie do każdej z 7 grup</w:t>
            </w:r>
            <w:r w:rsidR="00331E49" w:rsidRPr="00595FE1">
              <w:rPr>
                <w:rFonts w:ascii="Open Sans" w:hAnsi="Open Sans" w:cs="Open Sans"/>
                <w:color w:val="auto"/>
                <w:sz w:val="20"/>
                <w:szCs w:val="20"/>
              </w:rPr>
              <w:t>,</w:t>
            </w:r>
            <w:r w:rsidR="00687203" w:rsidRPr="00595FE1">
              <w:rPr>
                <w:rFonts w:ascii="Open Sans" w:hAnsi="Open Sans" w:cs="Open Sans"/>
                <w:color w:val="auto"/>
                <w:sz w:val="20"/>
                <w:szCs w:val="20"/>
              </w:rPr>
              <w:t xml:space="preserve"> artykułów na święconkę wielkanocną</w:t>
            </w:r>
            <w:r w:rsidRPr="00595FE1">
              <w:rPr>
                <w:rFonts w:ascii="Open Sans" w:hAnsi="Open Sans" w:cs="Open Sans"/>
                <w:color w:val="auto"/>
                <w:sz w:val="20"/>
                <w:szCs w:val="20"/>
              </w:rPr>
              <w:t xml:space="preserve"> </w:t>
            </w:r>
          </w:p>
          <w:p w14:paraId="33322597" w14:textId="689A08B4" w:rsidR="00900DC4" w:rsidRPr="00595FE1" w:rsidRDefault="00900DC4" w:rsidP="00B30280">
            <w:pPr>
              <w:pStyle w:val="Normalny11"/>
              <w:numPr>
                <w:ilvl w:val="0"/>
                <w:numId w:val="90"/>
              </w:numPr>
              <w:spacing w:line="276" w:lineRule="auto"/>
              <w:ind w:left="370" w:hanging="284"/>
              <w:rPr>
                <w:rFonts w:ascii="Open Sans" w:hAnsi="Open Sans" w:cs="Open Sans"/>
                <w:color w:val="auto"/>
                <w:sz w:val="20"/>
                <w:szCs w:val="20"/>
              </w:rPr>
            </w:pPr>
            <w:r w:rsidRPr="00595FE1">
              <w:rPr>
                <w:rFonts w:ascii="Open Sans" w:hAnsi="Open Sans" w:cs="Open Sans"/>
                <w:color w:val="auto"/>
                <w:sz w:val="20"/>
                <w:szCs w:val="20"/>
              </w:rPr>
              <w:t xml:space="preserve">dostarczenie </w:t>
            </w:r>
            <w:r w:rsidR="00331E49" w:rsidRPr="00595FE1">
              <w:rPr>
                <w:rFonts w:ascii="Open Sans" w:hAnsi="Open Sans" w:cs="Open Sans"/>
                <w:color w:val="auto"/>
                <w:sz w:val="20"/>
                <w:szCs w:val="20"/>
              </w:rPr>
              <w:t>dekorowanych</w:t>
            </w:r>
            <w:r w:rsidRPr="00595FE1">
              <w:rPr>
                <w:rFonts w:ascii="Open Sans" w:hAnsi="Open Sans" w:cs="Open Sans"/>
                <w:color w:val="auto"/>
                <w:sz w:val="20"/>
                <w:szCs w:val="20"/>
              </w:rPr>
              <w:t xml:space="preserve"> odświętnie </w:t>
            </w:r>
            <w:r w:rsidR="00687203" w:rsidRPr="00595FE1">
              <w:rPr>
                <w:rFonts w:ascii="Open Sans" w:hAnsi="Open Sans" w:cs="Open Sans"/>
                <w:color w:val="auto"/>
                <w:sz w:val="20"/>
                <w:szCs w:val="20"/>
              </w:rPr>
              <w:t>posiłków</w:t>
            </w:r>
            <w:r w:rsidRPr="00595FE1">
              <w:rPr>
                <w:rFonts w:ascii="Open Sans" w:hAnsi="Open Sans" w:cs="Open Sans"/>
                <w:color w:val="auto"/>
                <w:sz w:val="20"/>
                <w:szCs w:val="20"/>
              </w:rPr>
              <w:t>, sałatek, ciast, napojów, owoców,</w:t>
            </w:r>
          </w:p>
          <w:p w14:paraId="25D8D6A5" w14:textId="77777777" w:rsidR="00900DC4" w:rsidRPr="00595FE1" w:rsidRDefault="00900DC4" w:rsidP="00900DC4">
            <w:pPr>
              <w:pStyle w:val="Normalny11"/>
              <w:numPr>
                <w:ilvl w:val="0"/>
                <w:numId w:val="90"/>
              </w:numPr>
              <w:spacing w:line="276" w:lineRule="auto"/>
              <w:ind w:left="370" w:hanging="284"/>
              <w:rPr>
                <w:rFonts w:ascii="Open Sans" w:hAnsi="Open Sans" w:cs="Open Sans"/>
                <w:color w:val="auto"/>
                <w:sz w:val="20"/>
                <w:szCs w:val="20"/>
              </w:rPr>
            </w:pPr>
            <w:r w:rsidRPr="00595FE1">
              <w:rPr>
                <w:rFonts w:ascii="Open Sans" w:hAnsi="Open Sans" w:cs="Open Sans"/>
                <w:color w:val="auto"/>
                <w:sz w:val="20"/>
                <w:szCs w:val="20"/>
              </w:rPr>
              <w:t>mycie naczyń zwróconych do kuchni.</w:t>
            </w:r>
          </w:p>
          <w:p w14:paraId="2ECC18C6" w14:textId="5FE41B29" w:rsidR="00034A50" w:rsidRPr="00FF0844" w:rsidRDefault="00034A50" w:rsidP="00B30280">
            <w:pPr>
              <w:pStyle w:val="Normalny11"/>
              <w:spacing w:line="276" w:lineRule="auto"/>
              <w:rPr>
                <w:rFonts w:ascii="Open Sans" w:hAnsi="Open Sans" w:cs="Open Sans"/>
                <w:sz w:val="20"/>
                <w:szCs w:val="20"/>
              </w:rPr>
            </w:pPr>
          </w:p>
          <w:p w14:paraId="66DF2FAE" w14:textId="77777777" w:rsidR="00034A50" w:rsidRPr="00FF0844" w:rsidRDefault="00034A50" w:rsidP="00B30280">
            <w:pPr>
              <w:pStyle w:val="Normalny11"/>
              <w:spacing w:line="276" w:lineRule="auto"/>
              <w:rPr>
                <w:rFonts w:ascii="Open Sans" w:hAnsi="Open Sans" w:cs="Open Sans"/>
                <w:sz w:val="20"/>
                <w:szCs w:val="20"/>
              </w:rPr>
            </w:pPr>
          </w:p>
        </w:tc>
      </w:tr>
    </w:tbl>
    <w:p w14:paraId="5EFBBA1A" w14:textId="1A59018A" w:rsidR="00034A50" w:rsidRDefault="00034A50" w:rsidP="00B30280">
      <w:pPr>
        <w:pStyle w:val="Normalny11"/>
        <w:spacing w:line="276" w:lineRule="auto"/>
        <w:rPr>
          <w:rFonts w:ascii="Calibri" w:hAnsi="Calibri"/>
        </w:rPr>
      </w:pPr>
    </w:p>
    <w:tbl>
      <w:tblPr>
        <w:tblW w:w="9638" w:type="dxa"/>
        <w:jc w:val="right"/>
        <w:tblLayout w:type="fixed"/>
        <w:tblCellMar>
          <w:left w:w="10" w:type="dxa"/>
          <w:right w:w="10" w:type="dxa"/>
        </w:tblCellMar>
        <w:tblLook w:val="0000" w:firstRow="0" w:lastRow="0" w:firstColumn="0" w:lastColumn="0" w:noHBand="0" w:noVBand="0"/>
      </w:tblPr>
      <w:tblGrid>
        <w:gridCol w:w="5473"/>
        <w:gridCol w:w="4165"/>
      </w:tblGrid>
      <w:tr w:rsidR="00034A50" w14:paraId="2371D629" w14:textId="77777777" w:rsidTr="00B30280">
        <w:trPr>
          <w:jc w:val="right"/>
        </w:trPr>
        <w:tc>
          <w:tcPr>
            <w:tcW w:w="9638"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7A1F7253" w14:textId="5F95C6C6" w:rsidR="00034A50" w:rsidRPr="00B30280" w:rsidRDefault="00034A50" w:rsidP="00B30280">
            <w:pPr>
              <w:pStyle w:val="TableContents"/>
              <w:spacing w:line="276" w:lineRule="auto"/>
              <w:jc w:val="center"/>
              <w:rPr>
                <w:rFonts w:ascii="Calibri" w:eastAsia="Arial Unicode MS" w:hAnsi="Calibri" w:cs="Arial Unicode MS"/>
                <w:sz w:val="22"/>
                <w:szCs w:val="22"/>
              </w:rPr>
            </w:pPr>
            <w:r w:rsidRPr="00B30280">
              <w:rPr>
                <w:rFonts w:ascii="Calibri" w:eastAsia="Arial Unicode MS" w:hAnsi="Calibri" w:cs="Arial Unicode MS"/>
                <w:b/>
                <w:bCs/>
                <w:sz w:val="22"/>
                <w:szCs w:val="22"/>
              </w:rPr>
              <w:t xml:space="preserve">IMPREZA </w:t>
            </w:r>
            <w:r w:rsidR="00331E49" w:rsidRPr="00B30280">
              <w:rPr>
                <w:rFonts w:ascii="Calibri" w:eastAsia="Arial Unicode MS" w:hAnsi="Calibri" w:cs="Arial Unicode MS"/>
                <w:b/>
                <w:bCs/>
                <w:sz w:val="22"/>
                <w:szCs w:val="22"/>
              </w:rPr>
              <w:t>PLENEROWA NA TERENIE DPS</w:t>
            </w:r>
            <w:r w:rsidR="00196142">
              <w:rPr>
                <w:rFonts w:ascii="Calibri" w:eastAsia="Arial Unicode MS" w:hAnsi="Calibri" w:cs="Arial Unicode MS"/>
                <w:b/>
                <w:bCs/>
                <w:sz w:val="22"/>
                <w:szCs w:val="22"/>
              </w:rPr>
              <w:t xml:space="preserve"> 2025</w:t>
            </w:r>
            <w:r w:rsidR="008B30B2">
              <w:rPr>
                <w:rFonts w:ascii="Calibri" w:eastAsia="Arial Unicode MS" w:hAnsi="Calibri" w:cs="Arial Unicode MS"/>
                <w:b/>
                <w:bCs/>
                <w:sz w:val="22"/>
                <w:szCs w:val="22"/>
              </w:rPr>
              <w:t>, 2026</w:t>
            </w:r>
          </w:p>
        </w:tc>
      </w:tr>
      <w:tr w:rsidR="00034A50" w:rsidRPr="00595FE1" w14:paraId="6C9375E9" w14:textId="77777777" w:rsidTr="000364E1">
        <w:trPr>
          <w:jc w:val="right"/>
        </w:trPr>
        <w:tc>
          <w:tcPr>
            <w:tcW w:w="5473" w:type="dxa"/>
            <w:tcBorders>
              <w:left w:val="single" w:sz="2" w:space="0" w:color="000000"/>
              <w:bottom w:val="single" w:sz="2" w:space="0" w:color="000000"/>
            </w:tcBorders>
            <w:tcMar>
              <w:top w:w="55" w:type="dxa"/>
              <w:left w:w="55" w:type="dxa"/>
              <w:bottom w:w="55" w:type="dxa"/>
              <w:right w:w="55" w:type="dxa"/>
            </w:tcMar>
          </w:tcPr>
          <w:p w14:paraId="6131AE0C" w14:textId="2B8AC70C" w:rsidR="00034A50" w:rsidRPr="00FF0844" w:rsidRDefault="00034A50" w:rsidP="00B30280">
            <w:pPr>
              <w:pStyle w:val="TableContents"/>
              <w:spacing w:line="276" w:lineRule="auto"/>
              <w:rPr>
                <w:rFonts w:ascii="Open Sans" w:eastAsia="Arial Unicode MS" w:hAnsi="Open Sans" w:cs="Open Sans"/>
                <w:sz w:val="20"/>
                <w:szCs w:val="20"/>
              </w:rPr>
            </w:pPr>
            <w:r w:rsidRPr="00FF0844">
              <w:rPr>
                <w:rFonts w:ascii="Open Sans" w:eastAsia="Arial Unicode MS" w:hAnsi="Open Sans" w:cs="Open Sans"/>
                <w:b/>
                <w:bCs/>
                <w:sz w:val="20"/>
                <w:szCs w:val="20"/>
              </w:rPr>
              <w:t>Czas imprezy</w:t>
            </w:r>
            <w:r w:rsidR="001106D2" w:rsidRPr="00FF0844">
              <w:rPr>
                <w:rFonts w:ascii="Open Sans" w:eastAsia="Arial Unicode MS" w:hAnsi="Open Sans" w:cs="Open Sans"/>
                <w:sz w:val="20"/>
                <w:szCs w:val="20"/>
              </w:rPr>
              <w:t xml:space="preserve"> </w:t>
            </w:r>
            <w:r w:rsidRPr="00FF0844">
              <w:rPr>
                <w:rFonts w:ascii="Open Sans" w:eastAsia="Arial Unicode MS" w:hAnsi="Open Sans" w:cs="Open Sans"/>
                <w:sz w:val="20"/>
                <w:szCs w:val="20"/>
              </w:rPr>
              <w:t>10.00-16.00 (max. 6 godz.)</w:t>
            </w:r>
          </w:p>
        </w:tc>
        <w:tc>
          <w:tcPr>
            <w:tcW w:w="4165" w:type="dxa"/>
            <w:tcBorders>
              <w:left w:val="single" w:sz="2" w:space="0" w:color="000000"/>
              <w:bottom w:val="single" w:sz="2" w:space="0" w:color="000000"/>
              <w:right w:val="single" w:sz="2" w:space="0" w:color="000000"/>
            </w:tcBorders>
            <w:tcMar>
              <w:top w:w="55" w:type="dxa"/>
              <w:left w:w="55" w:type="dxa"/>
              <w:bottom w:w="55" w:type="dxa"/>
              <w:right w:w="55" w:type="dxa"/>
            </w:tcMar>
          </w:tcPr>
          <w:p w14:paraId="49EEE351" w14:textId="6F46EEFB" w:rsidR="00034A50" w:rsidRPr="00FF0844" w:rsidRDefault="00034A50" w:rsidP="00B30280">
            <w:pPr>
              <w:pStyle w:val="TableContents"/>
              <w:spacing w:line="276" w:lineRule="auto"/>
              <w:rPr>
                <w:rFonts w:ascii="Open Sans" w:eastAsia="Arial Unicode MS" w:hAnsi="Open Sans" w:cs="Open Sans"/>
                <w:sz w:val="20"/>
                <w:szCs w:val="20"/>
              </w:rPr>
            </w:pPr>
            <w:r w:rsidRPr="00FF0844">
              <w:rPr>
                <w:rFonts w:ascii="Open Sans" w:eastAsia="Arial Unicode MS" w:hAnsi="Open Sans" w:cs="Open Sans"/>
                <w:b/>
                <w:bCs/>
                <w:sz w:val="20"/>
                <w:szCs w:val="20"/>
              </w:rPr>
              <w:t>Termin:</w:t>
            </w:r>
            <w:r w:rsidR="001106D2" w:rsidRPr="00FF0844">
              <w:rPr>
                <w:rFonts w:ascii="Open Sans" w:eastAsia="Arial Unicode MS" w:hAnsi="Open Sans" w:cs="Open Sans"/>
                <w:b/>
                <w:bCs/>
                <w:sz w:val="20"/>
                <w:szCs w:val="20"/>
              </w:rPr>
              <w:t xml:space="preserve"> </w:t>
            </w:r>
            <w:r w:rsidR="00331E49" w:rsidRPr="00FF0844">
              <w:rPr>
                <w:rFonts w:ascii="Open Sans" w:eastAsia="Arial Unicode MS" w:hAnsi="Open Sans" w:cs="Open Sans"/>
                <w:sz w:val="20"/>
                <w:szCs w:val="20"/>
              </w:rPr>
              <w:t>czerwiec</w:t>
            </w:r>
            <w:r w:rsidR="00196142">
              <w:rPr>
                <w:rFonts w:ascii="Open Sans" w:eastAsia="Arial Unicode MS" w:hAnsi="Open Sans" w:cs="Open Sans"/>
                <w:sz w:val="20"/>
                <w:szCs w:val="20"/>
              </w:rPr>
              <w:t xml:space="preserve"> 2025</w:t>
            </w:r>
            <w:r w:rsidR="008B30B2">
              <w:rPr>
                <w:rFonts w:ascii="Open Sans" w:eastAsia="Arial Unicode MS" w:hAnsi="Open Sans" w:cs="Open Sans"/>
                <w:sz w:val="20"/>
                <w:szCs w:val="20"/>
              </w:rPr>
              <w:t>, 2026</w:t>
            </w:r>
          </w:p>
        </w:tc>
      </w:tr>
      <w:tr w:rsidR="00034A50" w:rsidRPr="00595FE1" w14:paraId="199FF3EA" w14:textId="77777777" w:rsidTr="000364E1">
        <w:trPr>
          <w:jc w:val="right"/>
        </w:trPr>
        <w:tc>
          <w:tcPr>
            <w:tcW w:w="5473" w:type="dxa"/>
            <w:tcBorders>
              <w:left w:val="single" w:sz="2" w:space="0" w:color="000000"/>
              <w:bottom w:val="single" w:sz="2" w:space="0" w:color="000000"/>
            </w:tcBorders>
            <w:tcMar>
              <w:top w:w="55" w:type="dxa"/>
              <w:left w:w="55" w:type="dxa"/>
              <w:bottom w:w="55" w:type="dxa"/>
              <w:right w:w="55" w:type="dxa"/>
            </w:tcMar>
          </w:tcPr>
          <w:p w14:paraId="7A232953" w14:textId="0397456D" w:rsidR="00331E49" w:rsidRPr="00595FE1" w:rsidRDefault="00331E49" w:rsidP="00331E49">
            <w:pPr>
              <w:pStyle w:val="Normalny11"/>
              <w:spacing w:line="276" w:lineRule="auto"/>
              <w:rPr>
                <w:rFonts w:ascii="Open Sans" w:hAnsi="Open Sans" w:cs="Open Sans"/>
                <w:iCs/>
                <w:color w:val="auto"/>
                <w:sz w:val="20"/>
                <w:szCs w:val="20"/>
              </w:rPr>
            </w:pPr>
            <w:r w:rsidRPr="00595FE1">
              <w:rPr>
                <w:rFonts w:ascii="Open Sans" w:hAnsi="Open Sans" w:cs="Open Sans"/>
                <w:iCs/>
                <w:color w:val="auto"/>
                <w:sz w:val="20"/>
                <w:szCs w:val="20"/>
              </w:rPr>
              <w:t xml:space="preserve">Dla mieszkańców DPS i filii + ok. </w:t>
            </w:r>
            <w:r w:rsidR="007B6E15" w:rsidRPr="00595FE1">
              <w:rPr>
                <w:rFonts w:ascii="Open Sans" w:hAnsi="Open Sans" w:cs="Open Sans"/>
                <w:iCs/>
                <w:color w:val="auto"/>
                <w:sz w:val="20"/>
                <w:szCs w:val="20"/>
              </w:rPr>
              <w:t>150</w:t>
            </w:r>
            <w:r w:rsidRPr="00595FE1">
              <w:rPr>
                <w:rFonts w:ascii="Open Sans" w:hAnsi="Open Sans" w:cs="Open Sans"/>
                <w:iCs/>
                <w:color w:val="auto"/>
                <w:sz w:val="20"/>
                <w:szCs w:val="20"/>
              </w:rPr>
              <w:t xml:space="preserve"> dodatkowych osób (goście, personel)</w:t>
            </w:r>
            <w:r w:rsidR="000364E1">
              <w:rPr>
                <w:rFonts w:ascii="Open Sans" w:hAnsi="Open Sans" w:cs="Open Sans"/>
                <w:iCs/>
                <w:color w:val="auto"/>
                <w:sz w:val="20"/>
                <w:szCs w:val="20"/>
              </w:rPr>
              <w:t>.</w:t>
            </w:r>
          </w:p>
          <w:p w14:paraId="1F1BE172" w14:textId="6ED3C3B2" w:rsidR="00034A50" w:rsidRPr="00FF0844" w:rsidRDefault="00034A50" w:rsidP="00B30280">
            <w:pPr>
              <w:pStyle w:val="Normalny11"/>
              <w:spacing w:line="276" w:lineRule="auto"/>
              <w:rPr>
                <w:rFonts w:ascii="Open Sans" w:hAnsi="Open Sans" w:cs="Open Sans"/>
                <w:b/>
                <w:bCs/>
                <w:color w:val="auto"/>
                <w:sz w:val="20"/>
                <w:szCs w:val="20"/>
                <w:u w:val="single"/>
              </w:rPr>
            </w:pPr>
            <w:r w:rsidRPr="00FF0844">
              <w:rPr>
                <w:rFonts w:ascii="Open Sans" w:hAnsi="Open Sans" w:cs="Open Sans"/>
                <w:b/>
                <w:bCs/>
                <w:color w:val="auto"/>
                <w:sz w:val="20"/>
                <w:szCs w:val="20"/>
                <w:u w:val="single"/>
              </w:rPr>
              <w:t>Menu:</w:t>
            </w:r>
          </w:p>
          <w:p w14:paraId="7F3A23DB" w14:textId="3AD22157" w:rsidR="00034A50" w:rsidRPr="00FF0844" w:rsidRDefault="005C5963" w:rsidP="00B30280">
            <w:pPr>
              <w:pStyle w:val="Normalny11"/>
              <w:spacing w:line="276" w:lineRule="auto"/>
              <w:rPr>
                <w:rFonts w:ascii="Open Sans" w:hAnsi="Open Sans" w:cs="Open Sans"/>
                <w:color w:val="auto"/>
                <w:sz w:val="20"/>
                <w:szCs w:val="20"/>
              </w:rPr>
            </w:pPr>
            <w:r>
              <w:rPr>
                <w:rFonts w:ascii="Open Sans" w:hAnsi="Open Sans" w:cs="Open Sans"/>
                <w:color w:val="auto"/>
                <w:sz w:val="20"/>
                <w:szCs w:val="20"/>
              </w:rPr>
              <w:t>Uzgadniane</w:t>
            </w:r>
            <w:r w:rsidR="00071A38">
              <w:rPr>
                <w:rFonts w:ascii="Open Sans" w:hAnsi="Open Sans" w:cs="Open Sans"/>
                <w:color w:val="auto"/>
                <w:sz w:val="20"/>
                <w:szCs w:val="20"/>
              </w:rPr>
              <w:t xml:space="preserve"> z Zamawiającym. D</w:t>
            </w:r>
            <w:r w:rsidR="00034A50" w:rsidRPr="00FF0844">
              <w:rPr>
                <w:rFonts w:ascii="Open Sans" w:hAnsi="Open Sans" w:cs="Open Sans"/>
                <w:color w:val="auto"/>
                <w:sz w:val="20"/>
                <w:szCs w:val="20"/>
              </w:rPr>
              <w:t>ostosowane do głównego tematu imprezy</w:t>
            </w:r>
            <w:r>
              <w:rPr>
                <w:rFonts w:ascii="Open Sans" w:hAnsi="Open Sans" w:cs="Open Sans"/>
                <w:color w:val="auto"/>
                <w:sz w:val="20"/>
                <w:szCs w:val="20"/>
              </w:rPr>
              <w:t xml:space="preserve">. </w:t>
            </w:r>
            <w:r w:rsidR="00071A38">
              <w:rPr>
                <w:rFonts w:ascii="Open Sans" w:hAnsi="Open Sans" w:cs="Open Sans"/>
                <w:color w:val="auto"/>
                <w:sz w:val="20"/>
                <w:szCs w:val="20"/>
              </w:rPr>
              <w:t>Przykładowo</w:t>
            </w:r>
            <w:r>
              <w:rPr>
                <w:rFonts w:ascii="Open Sans" w:hAnsi="Open Sans" w:cs="Open Sans"/>
                <w:color w:val="auto"/>
                <w:sz w:val="20"/>
                <w:szCs w:val="20"/>
              </w:rPr>
              <w:t xml:space="preserve"> na osobę</w:t>
            </w:r>
            <w:r w:rsidR="00071A38">
              <w:rPr>
                <w:rFonts w:ascii="Open Sans" w:hAnsi="Open Sans" w:cs="Open Sans"/>
                <w:color w:val="auto"/>
                <w:sz w:val="20"/>
                <w:szCs w:val="20"/>
              </w:rPr>
              <w:t>:</w:t>
            </w:r>
          </w:p>
          <w:p w14:paraId="26D0BE9A" w14:textId="7B543C10" w:rsidR="005C5963" w:rsidRDefault="00034A50" w:rsidP="00B30280">
            <w:pPr>
              <w:pStyle w:val="Normalny11"/>
              <w:spacing w:line="276" w:lineRule="auto"/>
              <w:rPr>
                <w:rFonts w:ascii="Open Sans" w:hAnsi="Open Sans" w:cs="Open Sans"/>
                <w:color w:val="auto"/>
                <w:sz w:val="20"/>
                <w:szCs w:val="20"/>
              </w:rPr>
            </w:pPr>
            <w:r w:rsidRPr="00FF0844">
              <w:rPr>
                <w:rFonts w:ascii="Open Sans" w:hAnsi="Open Sans" w:cs="Open Sans"/>
                <w:color w:val="auto"/>
                <w:sz w:val="20"/>
                <w:szCs w:val="20"/>
              </w:rPr>
              <w:t>-</w:t>
            </w:r>
            <w:r w:rsidR="007B6E15" w:rsidRPr="00FF0844">
              <w:rPr>
                <w:rFonts w:ascii="Open Sans" w:hAnsi="Open Sans" w:cs="Open Sans"/>
                <w:color w:val="auto"/>
                <w:sz w:val="20"/>
                <w:szCs w:val="20"/>
              </w:rPr>
              <w:t xml:space="preserve"> </w:t>
            </w:r>
            <w:r w:rsidRPr="00FF0844">
              <w:rPr>
                <w:rFonts w:ascii="Open Sans" w:hAnsi="Open Sans" w:cs="Open Sans"/>
                <w:color w:val="auto"/>
                <w:sz w:val="20"/>
                <w:szCs w:val="20"/>
              </w:rPr>
              <w:t>jeden ciepły posiłek</w:t>
            </w:r>
            <w:r w:rsidR="005C5963">
              <w:rPr>
                <w:rFonts w:ascii="Open Sans" w:hAnsi="Open Sans" w:cs="Open Sans"/>
                <w:color w:val="auto"/>
                <w:sz w:val="20"/>
                <w:szCs w:val="20"/>
              </w:rPr>
              <w:t xml:space="preserve"> </w:t>
            </w:r>
            <w:r w:rsidRPr="00FF0844">
              <w:rPr>
                <w:rFonts w:ascii="Open Sans" w:hAnsi="Open Sans" w:cs="Open Sans"/>
                <w:color w:val="auto"/>
                <w:sz w:val="20"/>
                <w:szCs w:val="20"/>
              </w:rPr>
              <w:t>typu:</w:t>
            </w:r>
            <w:r w:rsidR="001106D2" w:rsidRPr="00FF0844">
              <w:rPr>
                <w:rFonts w:ascii="Open Sans" w:hAnsi="Open Sans" w:cs="Open Sans"/>
                <w:color w:val="auto"/>
                <w:sz w:val="20"/>
                <w:szCs w:val="20"/>
              </w:rPr>
              <w:t xml:space="preserve"> </w:t>
            </w:r>
            <w:r w:rsidRPr="00FF0844">
              <w:rPr>
                <w:rFonts w:ascii="Open Sans" w:hAnsi="Open Sans" w:cs="Open Sans"/>
                <w:color w:val="auto"/>
                <w:sz w:val="20"/>
                <w:szCs w:val="20"/>
              </w:rPr>
              <w:t>kiełbasa grillowana</w:t>
            </w:r>
            <w:r w:rsidR="000364E1">
              <w:rPr>
                <w:rFonts w:ascii="Open Sans" w:hAnsi="Open Sans" w:cs="Open Sans"/>
                <w:color w:val="auto"/>
                <w:sz w:val="20"/>
                <w:szCs w:val="20"/>
              </w:rPr>
              <w:t xml:space="preserve"> (min.</w:t>
            </w:r>
            <w:r w:rsidR="00071A38">
              <w:rPr>
                <w:rFonts w:ascii="Open Sans" w:hAnsi="Open Sans" w:cs="Open Sans"/>
                <w:color w:val="auto"/>
                <w:sz w:val="20"/>
                <w:szCs w:val="20"/>
              </w:rPr>
              <w:t>100 g)</w:t>
            </w:r>
            <w:r w:rsidRPr="00FF0844">
              <w:rPr>
                <w:rFonts w:ascii="Open Sans" w:hAnsi="Open Sans" w:cs="Open Sans"/>
                <w:color w:val="auto"/>
                <w:sz w:val="20"/>
                <w:szCs w:val="20"/>
              </w:rPr>
              <w:t xml:space="preserve"> z musztardą i keczupem oraz pieczywem</w:t>
            </w:r>
            <w:r w:rsidR="00071A38">
              <w:rPr>
                <w:rFonts w:ascii="Open Sans" w:hAnsi="Open Sans" w:cs="Open Sans"/>
                <w:color w:val="auto"/>
                <w:sz w:val="20"/>
                <w:szCs w:val="20"/>
              </w:rPr>
              <w:t xml:space="preserve"> (min. 90g)</w:t>
            </w:r>
            <w:r w:rsidRPr="00FF0844">
              <w:rPr>
                <w:rFonts w:ascii="Open Sans" w:hAnsi="Open Sans" w:cs="Open Sans"/>
                <w:color w:val="auto"/>
                <w:sz w:val="20"/>
                <w:szCs w:val="20"/>
              </w:rPr>
              <w:t xml:space="preserve"> i dwiema surówkami </w:t>
            </w:r>
            <w:r w:rsidR="00071A38">
              <w:rPr>
                <w:rFonts w:ascii="Open Sans" w:hAnsi="Open Sans" w:cs="Open Sans"/>
                <w:color w:val="auto"/>
                <w:sz w:val="20"/>
                <w:szCs w:val="20"/>
              </w:rPr>
              <w:t>(min.</w:t>
            </w:r>
            <w:r w:rsidR="005C5963">
              <w:rPr>
                <w:rFonts w:ascii="Open Sans" w:hAnsi="Open Sans" w:cs="Open Sans"/>
                <w:color w:val="auto"/>
                <w:sz w:val="20"/>
                <w:szCs w:val="20"/>
              </w:rPr>
              <w:t xml:space="preserve"> 100 g)</w:t>
            </w:r>
          </w:p>
          <w:p w14:paraId="4418CF60" w14:textId="77777777" w:rsidR="005C5963" w:rsidRDefault="007B6E15" w:rsidP="00B30280">
            <w:pPr>
              <w:pStyle w:val="Normalny11"/>
              <w:spacing w:line="276" w:lineRule="auto"/>
              <w:rPr>
                <w:rFonts w:ascii="Open Sans" w:hAnsi="Open Sans" w:cs="Open Sans"/>
                <w:color w:val="auto"/>
                <w:sz w:val="20"/>
                <w:szCs w:val="20"/>
              </w:rPr>
            </w:pPr>
            <w:r w:rsidRPr="00FF0844">
              <w:rPr>
                <w:rFonts w:ascii="Open Sans" w:hAnsi="Open Sans" w:cs="Open Sans"/>
                <w:color w:val="auto"/>
                <w:sz w:val="20"/>
                <w:szCs w:val="20"/>
              </w:rPr>
              <w:t>albo</w:t>
            </w:r>
            <w:r w:rsidR="00034A50" w:rsidRPr="00FF0844">
              <w:rPr>
                <w:rFonts w:ascii="Open Sans" w:hAnsi="Open Sans" w:cs="Open Sans"/>
                <w:color w:val="auto"/>
                <w:sz w:val="20"/>
                <w:szCs w:val="20"/>
              </w:rPr>
              <w:t xml:space="preserve"> mięso</w:t>
            </w:r>
            <w:r w:rsidRPr="00FF0844">
              <w:rPr>
                <w:rFonts w:ascii="Open Sans" w:hAnsi="Open Sans" w:cs="Open Sans"/>
                <w:color w:val="auto"/>
                <w:sz w:val="20"/>
                <w:szCs w:val="20"/>
              </w:rPr>
              <w:t>/</w:t>
            </w:r>
            <w:r w:rsidR="00034A50" w:rsidRPr="00FF0844">
              <w:rPr>
                <w:rFonts w:ascii="Open Sans" w:hAnsi="Open Sans" w:cs="Open Sans"/>
                <w:color w:val="auto"/>
                <w:sz w:val="20"/>
                <w:szCs w:val="20"/>
              </w:rPr>
              <w:t>ryba</w:t>
            </w:r>
            <w:r w:rsidR="00071A38">
              <w:rPr>
                <w:rFonts w:ascii="Open Sans" w:hAnsi="Open Sans" w:cs="Open Sans"/>
                <w:color w:val="auto"/>
                <w:sz w:val="20"/>
                <w:szCs w:val="20"/>
              </w:rPr>
              <w:t xml:space="preserve"> (min. 150 g)</w:t>
            </w:r>
            <w:r w:rsidR="00034A50" w:rsidRPr="00FF0844">
              <w:rPr>
                <w:rFonts w:ascii="Open Sans" w:hAnsi="Open Sans" w:cs="Open Sans"/>
                <w:color w:val="auto"/>
                <w:sz w:val="20"/>
                <w:szCs w:val="20"/>
              </w:rPr>
              <w:t xml:space="preserve"> plus ziemniaki</w:t>
            </w:r>
            <w:r w:rsidR="001106D2" w:rsidRPr="00FF0844">
              <w:rPr>
                <w:rFonts w:ascii="Open Sans" w:hAnsi="Open Sans" w:cs="Open Sans"/>
                <w:color w:val="auto"/>
                <w:sz w:val="20"/>
                <w:szCs w:val="20"/>
              </w:rPr>
              <w:t xml:space="preserve"> </w:t>
            </w:r>
            <w:r w:rsidR="00034A50" w:rsidRPr="00FF0844">
              <w:rPr>
                <w:rFonts w:ascii="Open Sans" w:hAnsi="Open Sans" w:cs="Open Sans"/>
                <w:color w:val="auto"/>
                <w:sz w:val="20"/>
                <w:szCs w:val="20"/>
              </w:rPr>
              <w:t xml:space="preserve">pieczone lub frytki </w:t>
            </w:r>
            <w:r w:rsidR="00071A38">
              <w:rPr>
                <w:rFonts w:ascii="Open Sans" w:hAnsi="Open Sans" w:cs="Open Sans"/>
                <w:color w:val="auto"/>
                <w:sz w:val="20"/>
                <w:szCs w:val="20"/>
              </w:rPr>
              <w:t xml:space="preserve">(min. 100 g) </w:t>
            </w:r>
            <w:r w:rsidR="00034A50" w:rsidRPr="00FF0844">
              <w:rPr>
                <w:rFonts w:ascii="Open Sans" w:hAnsi="Open Sans" w:cs="Open Sans"/>
                <w:color w:val="auto"/>
                <w:sz w:val="20"/>
                <w:szCs w:val="20"/>
              </w:rPr>
              <w:t xml:space="preserve">oraz dwie surówki </w:t>
            </w:r>
            <w:r w:rsidR="005C5963">
              <w:rPr>
                <w:rFonts w:ascii="Open Sans" w:hAnsi="Open Sans" w:cs="Open Sans"/>
                <w:color w:val="auto"/>
                <w:sz w:val="20"/>
                <w:szCs w:val="20"/>
              </w:rPr>
              <w:t>(min. 100 g)</w:t>
            </w:r>
          </w:p>
          <w:p w14:paraId="0CAAFCDE" w14:textId="4CDDAE23" w:rsidR="005C5963" w:rsidRDefault="007B6E15" w:rsidP="00B30280">
            <w:pPr>
              <w:pStyle w:val="Normalny11"/>
              <w:spacing w:line="276" w:lineRule="auto"/>
              <w:rPr>
                <w:rFonts w:ascii="Open Sans" w:hAnsi="Open Sans" w:cs="Open Sans"/>
                <w:color w:val="auto"/>
                <w:sz w:val="20"/>
                <w:szCs w:val="20"/>
              </w:rPr>
            </w:pPr>
            <w:r w:rsidRPr="00FF0844">
              <w:rPr>
                <w:rFonts w:ascii="Open Sans" w:hAnsi="Open Sans" w:cs="Open Sans"/>
                <w:color w:val="auto"/>
                <w:sz w:val="20"/>
                <w:szCs w:val="20"/>
              </w:rPr>
              <w:t xml:space="preserve">albo hamburger </w:t>
            </w:r>
            <w:r w:rsidR="00071A38">
              <w:rPr>
                <w:rFonts w:ascii="Open Sans" w:hAnsi="Open Sans" w:cs="Open Sans"/>
                <w:color w:val="auto"/>
                <w:sz w:val="20"/>
                <w:szCs w:val="20"/>
              </w:rPr>
              <w:t>(</w:t>
            </w:r>
            <w:r w:rsidR="0050606B">
              <w:rPr>
                <w:rFonts w:ascii="Open Sans" w:hAnsi="Open Sans" w:cs="Open Sans"/>
                <w:color w:val="auto"/>
                <w:sz w:val="20"/>
                <w:szCs w:val="20"/>
              </w:rPr>
              <w:t xml:space="preserve">min. </w:t>
            </w:r>
            <w:r w:rsidR="00071A38">
              <w:rPr>
                <w:rFonts w:ascii="Open Sans" w:hAnsi="Open Sans" w:cs="Open Sans"/>
                <w:color w:val="auto"/>
                <w:sz w:val="20"/>
                <w:szCs w:val="20"/>
              </w:rPr>
              <w:t xml:space="preserve">1 szt.) </w:t>
            </w:r>
            <w:r w:rsidRPr="00FF0844">
              <w:rPr>
                <w:rFonts w:ascii="Open Sans" w:hAnsi="Open Sans" w:cs="Open Sans"/>
                <w:color w:val="auto"/>
                <w:sz w:val="20"/>
                <w:szCs w:val="20"/>
              </w:rPr>
              <w:t xml:space="preserve">z frytkami </w:t>
            </w:r>
            <w:r w:rsidR="00071A38">
              <w:rPr>
                <w:rFonts w:ascii="Open Sans" w:hAnsi="Open Sans" w:cs="Open Sans"/>
                <w:color w:val="auto"/>
                <w:sz w:val="20"/>
                <w:szCs w:val="20"/>
              </w:rPr>
              <w:t xml:space="preserve">(min. 100 g) </w:t>
            </w:r>
            <w:r w:rsidRPr="00FF0844">
              <w:rPr>
                <w:rFonts w:ascii="Open Sans" w:hAnsi="Open Sans" w:cs="Open Sans"/>
                <w:color w:val="auto"/>
                <w:sz w:val="20"/>
                <w:szCs w:val="20"/>
              </w:rPr>
              <w:t>i surówką</w:t>
            </w:r>
            <w:r w:rsidR="00071A38">
              <w:rPr>
                <w:rFonts w:ascii="Open Sans" w:hAnsi="Open Sans" w:cs="Open Sans"/>
                <w:color w:val="auto"/>
                <w:sz w:val="20"/>
                <w:szCs w:val="20"/>
              </w:rPr>
              <w:t xml:space="preserve"> (min. 100 g)</w:t>
            </w:r>
          </w:p>
          <w:p w14:paraId="747E8576" w14:textId="16B378D0" w:rsidR="00034A50" w:rsidRPr="00FF0844" w:rsidRDefault="007B6E15" w:rsidP="00B30280">
            <w:pPr>
              <w:pStyle w:val="Normalny11"/>
              <w:spacing w:line="276" w:lineRule="auto"/>
              <w:rPr>
                <w:rFonts w:ascii="Open Sans" w:hAnsi="Open Sans" w:cs="Open Sans"/>
                <w:color w:val="auto"/>
                <w:sz w:val="20"/>
                <w:szCs w:val="20"/>
              </w:rPr>
            </w:pPr>
            <w:r w:rsidRPr="00FF0844">
              <w:rPr>
                <w:rFonts w:ascii="Open Sans" w:hAnsi="Open Sans" w:cs="Open Sans"/>
                <w:color w:val="auto"/>
                <w:sz w:val="20"/>
                <w:szCs w:val="20"/>
              </w:rPr>
              <w:t>albo bigos z młodej kapusty z kiełbaską</w:t>
            </w:r>
            <w:r w:rsidR="00071A38">
              <w:rPr>
                <w:rFonts w:ascii="Open Sans" w:hAnsi="Open Sans" w:cs="Open Sans"/>
                <w:color w:val="auto"/>
                <w:sz w:val="20"/>
                <w:szCs w:val="20"/>
              </w:rPr>
              <w:t xml:space="preserve"> (min. 250 g)</w:t>
            </w:r>
            <w:r w:rsidRPr="00FF0844">
              <w:rPr>
                <w:rFonts w:ascii="Open Sans" w:hAnsi="Open Sans" w:cs="Open Sans"/>
                <w:color w:val="auto"/>
                <w:sz w:val="20"/>
                <w:szCs w:val="20"/>
              </w:rPr>
              <w:t xml:space="preserve"> i pieczywem</w:t>
            </w:r>
            <w:r w:rsidR="00071A38">
              <w:rPr>
                <w:rFonts w:ascii="Open Sans" w:hAnsi="Open Sans" w:cs="Open Sans"/>
                <w:color w:val="auto"/>
                <w:sz w:val="20"/>
                <w:szCs w:val="20"/>
              </w:rPr>
              <w:t xml:space="preserve"> (min. 90 g)</w:t>
            </w:r>
          </w:p>
          <w:p w14:paraId="34D2F847" w14:textId="1C5E6B90" w:rsidR="00034A50" w:rsidRPr="00FF0844" w:rsidRDefault="00034A50" w:rsidP="00B30280">
            <w:pPr>
              <w:pStyle w:val="Normalny11"/>
              <w:spacing w:line="276" w:lineRule="auto"/>
              <w:rPr>
                <w:rFonts w:ascii="Open Sans" w:hAnsi="Open Sans" w:cs="Open Sans"/>
                <w:color w:val="auto"/>
                <w:sz w:val="20"/>
                <w:szCs w:val="20"/>
              </w:rPr>
            </w:pPr>
            <w:r w:rsidRPr="00FF0844">
              <w:rPr>
                <w:rFonts w:ascii="Open Sans" w:hAnsi="Open Sans" w:cs="Open Sans"/>
                <w:color w:val="auto"/>
                <w:sz w:val="20"/>
                <w:szCs w:val="20"/>
              </w:rPr>
              <w:t>- sałatki</w:t>
            </w:r>
            <w:r w:rsidR="00071A38">
              <w:rPr>
                <w:rFonts w:ascii="Open Sans" w:hAnsi="Open Sans" w:cs="Open Sans"/>
                <w:color w:val="auto"/>
                <w:sz w:val="20"/>
                <w:szCs w:val="20"/>
              </w:rPr>
              <w:t>, np.</w:t>
            </w:r>
            <w:r w:rsidRPr="00FF0844">
              <w:rPr>
                <w:rFonts w:ascii="Open Sans" w:hAnsi="Open Sans" w:cs="Open Sans"/>
                <w:color w:val="auto"/>
                <w:sz w:val="20"/>
                <w:szCs w:val="20"/>
              </w:rPr>
              <w:t xml:space="preserve">: gyros, grecka </w:t>
            </w:r>
            <w:r w:rsidR="005C5963">
              <w:rPr>
                <w:rFonts w:ascii="Open Sans" w:hAnsi="Open Sans" w:cs="Open Sans"/>
                <w:color w:val="auto"/>
                <w:sz w:val="20"/>
                <w:szCs w:val="20"/>
              </w:rPr>
              <w:t>(min. 100 g</w:t>
            </w:r>
            <w:r w:rsidR="00071A38">
              <w:rPr>
                <w:rFonts w:ascii="Open Sans" w:hAnsi="Open Sans" w:cs="Open Sans"/>
                <w:color w:val="auto"/>
                <w:sz w:val="20"/>
                <w:szCs w:val="20"/>
              </w:rPr>
              <w:t>)</w:t>
            </w:r>
          </w:p>
          <w:p w14:paraId="67BD15FC" w14:textId="77777777" w:rsidR="0050606B" w:rsidRDefault="00034A50" w:rsidP="00B30280">
            <w:pPr>
              <w:pStyle w:val="Normalny11"/>
              <w:spacing w:line="276" w:lineRule="auto"/>
              <w:rPr>
                <w:rFonts w:ascii="Open Sans" w:hAnsi="Open Sans" w:cs="Open Sans"/>
                <w:color w:val="auto"/>
                <w:sz w:val="20"/>
                <w:szCs w:val="20"/>
              </w:rPr>
            </w:pPr>
            <w:r w:rsidRPr="00FF0844">
              <w:rPr>
                <w:rFonts w:ascii="Open Sans" w:hAnsi="Open Sans" w:cs="Open Sans"/>
                <w:color w:val="auto"/>
                <w:sz w:val="20"/>
                <w:szCs w:val="20"/>
              </w:rPr>
              <w:t>- kawa i herbata czarna dobrej jakości w termosach na ka</w:t>
            </w:r>
            <w:r w:rsidR="007B6E15" w:rsidRPr="00FF0844">
              <w:rPr>
                <w:rFonts w:ascii="Open Sans" w:hAnsi="Open Sans" w:cs="Open Sans"/>
                <w:color w:val="auto"/>
                <w:sz w:val="20"/>
                <w:szCs w:val="20"/>
              </w:rPr>
              <w:t xml:space="preserve">żdym stole i cały czas na stole </w:t>
            </w:r>
            <w:r w:rsidR="009A5825" w:rsidRPr="00FF0844">
              <w:rPr>
                <w:rFonts w:ascii="Open Sans" w:hAnsi="Open Sans" w:cs="Open Sans"/>
                <w:color w:val="auto"/>
                <w:sz w:val="20"/>
                <w:szCs w:val="20"/>
              </w:rPr>
              <w:t xml:space="preserve">+ </w:t>
            </w:r>
            <w:r w:rsidRPr="00FF0844">
              <w:rPr>
                <w:rFonts w:ascii="Open Sans" w:hAnsi="Open Sans" w:cs="Open Sans"/>
                <w:color w:val="auto"/>
                <w:sz w:val="20"/>
                <w:szCs w:val="20"/>
              </w:rPr>
              <w:t>mleko i cukier do kawy</w:t>
            </w:r>
            <w:r w:rsidR="007B6E15" w:rsidRPr="00FF0844">
              <w:rPr>
                <w:rFonts w:ascii="Open Sans" w:hAnsi="Open Sans" w:cs="Open Sans"/>
                <w:color w:val="auto"/>
                <w:sz w:val="20"/>
                <w:szCs w:val="20"/>
              </w:rPr>
              <w:t>/herbaty</w:t>
            </w:r>
          </w:p>
          <w:p w14:paraId="33FB3D2F" w14:textId="598FBADF" w:rsidR="00034A50" w:rsidRPr="00FF0844" w:rsidRDefault="009A5825" w:rsidP="0050606B">
            <w:pPr>
              <w:pStyle w:val="Normalny11"/>
              <w:spacing w:line="276" w:lineRule="auto"/>
              <w:rPr>
                <w:rFonts w:ascii="Open Sans" w:hAnsi="Open Sans" w:cs="Open Sans"/>
                <w:color w:val="auto"/>
                <w:sz w:val="20"/>
                <w:szCs w:val="20"/>
              </w:rPr>
            </w:pPr>
            <w:r w:rsidRPr="00FF0844">
              <w:rPr>
                <w:rFonts w:ascii="Open Sans" w:hAnsi="Open Sans" w:cs="Open Sans"/>
                <w:color w:val="auto"/>
                <w:sz w:val="20"/>
                <w:szCs w:val="20"/>
              </w:rPr>
              <w:t>- woda z cytryną i miętą</w:t>
            </w:r>
            <w:r w:rsidR="0050606B">
              <w:rPr>
                <w:rFonts w:ascii="Open Sans" w:hAnsi="Open Sans" w:cs="Open Sans"/>
                <w:color w:val="auto"/>
                <w:sz w:val="20"/>
                <w:szCs w:val="20"/>
              </w:rPr>
              <w:t xml:space="preserve"> (w dzbankach) (min. 250 ml</w:t>
            </w:r>
            <w:r w:rsidR="00DA18D4">
              <w:rPr>
                <w:rFonts w:ascii="Open Sans" w:hAnsi="Open Sans" w:cs="Open Sans"/>
                <w:color w:val="auto"/>
                <w:sz w:val="20"/>
                <w:szCs w:val="20"/>
              </w:rPr>
              <w:t>)</w:t>
            </w:r>
          </w:p>
        </w:tc>
        <w:tc>
          <w:tcPr>
            <w:tcW w:w="4165" w:type="dxa"/>
            <w:tcBorders>
              <w:left w:val="single" w:sz="2" w:space="0" w:color="000000"/>
              <w:bottom w:val="single" w:sz="2" w:space="0" w:color="000000"/>
              <w:right w:val="single" w:sz="2" w:space="0" w:color="000000"/>
            </w:tcBorders>
            <w:tcMar>
              <w:top w:w="55" w:type="dxa"/>
              <w:left w:w="55" w:type="dxa"/>
              <w:bottom w:w="55" w:type="dxa"/>
              <w:right w:w="55" w:type="dxa"/>
            </w:tcMar>
          </w:tcPr>
          <w:p w14:paraId="48671182" w14:textId="6E713894" w:rsidR="00034A50" w:rsidRPr="00FF0844" w:rsidRDefault="00034A50" w:rsidP="00B30280">
            <w:pPr>
              <w:pStyle w:val="Normalny11"/>
              <w:spacing w:line="276" w:lineRule="auto"/>
              <w:rPr>
                <w:rFonts w:ascii="Open Sans" w:hAnsi="Open Sans" w:cs="Open Sans"/>
                <w:color w:val="auto"/>
                <w:sz w:val="20"/>
                <w:szCs w:val="20"/>
              </w:rPr>
            </w:pPr>
            <w:r w:rsidRPr="00FF0844">
              <w:rPr>
                <w:rFonts w:ascii="Open Sans" w:hAnsi="Open Sans" w:cs="Open Sans"/>
                <w:b/>
                <w:bCs/>
                <w:color w:val="auto"/>
                <w:sz w:val="20"/>
                <w:szCs w:val="20"/>
                <w:u w:val="single"/>
              </w:rPr>
              <w:t>do Wykonawcy należy :</w:t>
            </w:r>
            <w:r w:rsidR="001106D2" w:rsidRPr="00FF0844">
              <w:rPr>
                <w:rFonts w:ascii="Open Sans" w:hAnsi="Open Sans" w:cs="Open Sans"/>
                <w:b/>
                <w:bCs/>
                <w:color w:val="auto"/>
                <w:sz w:val="20"/>
                <w:szCs w:val="20"/>
                <w:u w:val="single"/>
              </w:rPr>
              <w:t xml:space="preserve"> </w:t>
            </w:r>
            <w:r w:rsidRPr="00FF0844">
              <w:rPr>
                <w:rFonts w:ascii="Open Sans" w:hAnsi="Open Sans" w:cs="Open Sans"/>
                <w:color w:val="auto"/>
                <w:sz w:val="20"/>
                <w:szCs w:val="20"/>
              </w:rPr>
              <w:t xml:space="preserve"> </w:t>
            </w:r>
          </w:p>
          <w:p w14:paraId="4319A3E5" w14:textId="77777777" w:rsidR="007B6E15" w:rsidRPr="00595FE1" w:rsidRDefault="007B6E15" w:rsidP="007B6E15">
            <w:pPr>
              <w:pStyle w:val="Normalny11"/>
              <w:numPr>
                <w:ilvl w:val="0"/>
                <w:numId w:val="90"/>
              </w:numPr>
              <w:spacing w:line="276" w:lineRule="auto"/>
              <w:ind w:left="370" w:hanging="284"/>
              <w:rPr>
                <w:rFonts w:ascii="Open Sans" w:hAnsi="Open Sans" w:cs="Open Sans"/>
                <w:color w:val="auto"/>
                <w:sz w:val="20"/>
                <w:szCs w:val="20"/>
              </w:rPr>
            </w:pPr>
            <w:r w:rsidRPr="00595FE1">
              <w:rPr>
                <w:rFonts w:ascii="Open Sans" w:hAnsi="Open Sans" w:cs="Open Sans"/>
                <w:color w:val="auto"/>
                <w:sz w:val="20"/>
                <w:szCs w:val="20"/>
              </w:rPr>
              <w:t>dostarczenie półmisków z potrawami i dzbanków z napojami do postawienia na stołach,</w:t>
            </w:r>
          </w:p>
          <w:p w14:paraId="49B15AC3" w14:textId="21BB85F3" w:rsidR="007B6E15" w:rsidRPr="00595FE1" w:rsidRDefault="007B6E15" w:rsidP="007B6E15">
            <w:pPr>
              <w:pStyle w:val="Normalny11"/>
              <w:numPr>
                <w:ilvl w:val="0"/>
                <w:numId w:val="90"/>
              </w:numPr>
              <w:spacing w:line="276" w:lineRule="auto"/>
              <w:ind w:left="370" w:hanging="284"/>
              <w:rPr>
                <w:rFonts w:ascii="Open Sans" w:hAnsi="Open Sans" w:cs="Open Sans"/>
                <w:color w:val="auto"/>
                <w:sz w:val="20"/>
                <w:szCs w:val="20"/>
              </w:rPr>
            </w:pPr>
            <w:r w:rsidRPr="00595FE1">
              <w:rPr>
                <w:rFonts w:ascii="Open Sans" w:hAnsi="Open Sans" w:cs="Open Sans"/>
                <w:color w:val="auto"/>
                <w:sz w:val="20"/>
                <w:szCs w:val="20"/>
              </w:rPr>
              <w:t xml:space="preserve">uroczystego przygotowania dań, sałatek, ciast, napojów, owoców i </w:t>
            </w:r>
            <w:r w:rsidR="005472E9">
              <w:rPr>
                <w:rFonts w:ascii="Open Sans" w:hAnsi="Open Sans" w:cs="Open Sans"/>
                <w:color w:val="auto"/>
                <w:sz w:val="20"/>
                <w:szCs w:val="20"/>
              </w:rPr>
              <w:t xml:space="preserve">ew. </w:t>
            </w:r>
            <w:r w:rsidRPr="00595FE1">
              <w:rPr>
                <w:rFonts w:ascii="Open Sans" w:hAnsi="Open Sans" w:cs="Open Sans"/>
                <w:color w:val="auto"/>
                <w:sz w:val="20"/>
                <w:szCs w:val="20"/>
              </w:rPr>
              <w:t>uzupełniania ich w trakcie imprezy,</w:t>
            </w:r>
          </w:p>
          <w:p w14:paraId="33F3CB20" w14:textId="77777777" w:rsidR="007B6E15" w:rsidRPr="00595FE1" w:rsidRDefault="007B6E15" w:rsidP="007B6E15">
            <w:pPr>
              <w:pStyle w:val="Normalny11"/>
              <w:numPr>
                <w:ilvl w:val="0"/>
                <w:numId w:val="90"/>
              </w:numPr>
              <w:spacing w:line="276" w:lineRule="auto"/>
              <w:ind w:left="370" w:hanging="284"/>
              <w:rPr>
                <w:rFonts w:ascii="Open Sans" w:hAnsi="Open Sans" w:cs="Open Sans"/>
                <w:color w:val="auto"/>
                <w:sz w:val="20"/>
                <w:szCs w:val="20"/>
              </w:rPr>
            </w:pPr>
            <w:r w:rsidRPr="00595FE1">
              <w:rPr>
                <w:rFonts w:ascii="Open Sans" w:hAnsi="Open Sans" w:cs="Open Sans"/>
                <w:color w:val="auto"/>
                <w:sz w:val="20"/>
                <w:szCs w:val="20"/>
              </w:rPr>
              <w:t>mycie naczyń zwróconych do kuchni.</w:t>
            </w:r>
          </w:p>
          <w:p w14:paraId="3FA78B83" w14:textId="77777777" w:rsidR="00034A50" w:rsidRPr="00FF0844" w:rsidRDefault="00034A50" w:rsidP="00B30280">
            <w:pPr>
              <w:pStyle w:val="Normalny11"/>
              <w:spacing w:line="276" w:lineRule="auto"/>
              <w:rPr>
                <w:rFonts w:ascii="Open Sans" w:hAnsi="Open Sans" w:cs="Open Sans"/>
                <w:color w:val="auto"/>
                <w:sz w:val="20"/>
                <w:szCs w:val="20"/>
              </w:rPr>
            </w:pPr>
          </w:p>
        </w:tc>
      </w:tr>
    </w:tbl>
    <w:p w14:paraId="51B2324A" w14:textId="77777777" w:rsidR="00034A50" w:rsidRPr="00FF0844" w:rsidRDefault="00034A50" w:rsidP="00B30280">
      <w:pPr>
        <w:shd w:val="clear" w:color="auto" w:fill="FFFFFF"/>
        <w:spacing w:line="276" w:lineRule="auto"/>
        <w:jc w:val="both"/>
        <w:rPr>
          <w:rFonts w:ascii="Open Sans" w:hAnsi="Open Sans" w:cs="Open Sans"/>
        </w:rPr>
      </w:pPr>
    </w:p>
    <w:tbl>
      <w:tblPr>
        <w:tblW w:w="9638" w:type="dxa"/>
        <w:jc w:val="right"/>
        <w:tblLayout w:type="fixed"/>
        <w:tblCellMar>
          <w:left w:w="10" w:type="dxa"/>
          <w:right w:w="10" w:type="dxa"/>
        </w:tblCellMar>
        <w:tblLook w:val="0000" w:firstRow="0" w:lastRow="0" w:firstColumn="0" w:lastColumn="0" w:noHBand="0" w:noVBand="0"/>
      </w:tblPr>
      <w:tblGrid>
        <w:gridCol w:w="5333"/>
        <w:gridCol w:w="4305"/>
      </w:tblGrid>
      <w:tr w:rsidR="004E37C3" w:rsidRPr="00595FE1" w14:paraId="69887FF3" w14:textId="77777777" w:rsidTr="001318A8">
        <w:trPr>
          <w:jc w:val="right"/>
        </w:trPr>
        <w:tc>
          <w:tcPr>
            <w:tcW w:w="9638"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3FC7A818" w14:textId="37C0FB3E" w:rsidR="0012195E" w:rsidRPr="005472E9" w:rsidRDefault="0012195E" w:rsidP="00B30280">
            <w:pPr>
              <w:pStyle w:val="TableContents"/>
              <w:spacing w:line="276" w:lineRule="auto"/>
              <w:jc w:val="center"/>
              <w:rPr>
                <w:rFonts w:ascii="Calibri" w:eastAsia="Arial Unicode MS" w:hAnsi="Calibri" w:cs="Arial Unicode MS"/>
                <w:sz w:val="22"/>
                <w:szCs w:val="20"/>
              </w:rPr>
            </w:pPr>
            <w:r w:rsidRPr="005472E9">
              <w:rPr>
                <w:rFonts w:ascii="Calibri" w:eastAsia="Arial Unicode MS" w:hAnsi="Calibri" w:cs="Arial Unicode MS"/>
                <w:b/>
                <w:bCs/>
                <w:sz w:val="22"/>
                <w:szCs w:val="20"/>
              </w:rPr>
              <w:t xml:space="preserve">IMPREZA </w:t>
            </w:r>
            <w:r w:rsidR="007B6E15" w:rsidRPr="005472E9">
              <w:rPr>
                <w:rFonts w:ascii="Calibri" w:eastAsia="Arial Unicode MS" w:hAnsi="Calibri" w:cs="Arial Unicode MS"/>
                <w:b/>
                <w:bCs/>
                <w:sz w:val="22"/>
                <w:szCs w:val="20"/>
              </w:rPr>
              <w:t>PLE</w:t>
            </w:r>
            <w:r w:rsidR="00331E49" w:rsidRPr="005472E9">
              <w:rPr>
                <w:rFonts w:ascii="Calibri" w:eastAsia="Arial Unicode MS" w:hAnsi="Calibri" w:cs="Arial Unicode MS"/>
                <w:b/>
                <w:bCs/>
                <w:sz w:val="22"/>
                <w:szCs w:val="20"/>
              </w:rPr>
              <w:t>NEROWA POZA TERENEM DPS</w:t>
            </w:r>
            <w:r w:rsidR="00196142" w:rsidRPr="005472E9">
              <w:rPr>
                <w:rFonts w:ascii="Calibri" w:eastAsia="Arial Unicode MS" w:hAnsi="Calibri" w:cs="Arial Unicode MS"/>
                <w:b/>
                <w:bCs/>
                <w:sz w:val="22"/>
                <w:szCs w:val="20"/>
              </w:rPr>
              <w:t xml:space="preserve"> 2025</w:t>
            </w:r>
            <w:r w:rsidR="00071A38" w:rsidRPr="005472E9">
              <w:rPr>
                <w:rFonts w:ascii="Calibri" w:eastAsia="Arial Unicode MS" w:hAnsi="Calibri" w:cs="Arial Unicode MS"/>
                <w:b/>
                <w:bCs/>
                <w:sz w:val="22"/>
                <w:szCs w:val="20"/>
              </w:rPr>
              <w:t xml:space="preserve"> (festyn)</w:t>
            </w:r>
          </w:p>
        </w:tc>
      </w:tr>
      <w:tr w:rsidR="004E37C3" w:rsidRPr="00595FE1" w14:paraId="2AEAE6FE" w14:textId="77777777" w:rsidTr="004E37C3">
        <w:trPr>
          <w:jc w:val="right"/>
        </w:trPr>
        <w:tc>
          <w:tcPr>
            <w:tcW w:w="5333" w:type="dxa"/>
            <w:tcBorders>
              <w:left w:val="single" w:sz="2" w:space="0" w:color="000000"/>
              <w:bottom w:val="single" w:sz="2" w:space="0" w:color="000000"/>
            </w:tcBorders>
            <w:tcMar>
              <w:top w:w="55" w:type="dxa"/>
              <w:left w:w="55" w:type="dxa"/>
              <w:bottom w:w="55" w:type="dxa"/>
              <w:right w:w="55" w:type="dxa"/>
            </w:tcMar>
          </w:tcPr>
          <w:p w14:paraId="34A18850" w14:textId="7D93D622" w:rsidR="0012195E" w:rsidRPr="00FF0844" w:rsidRDefault="0012195E" w:rsidP="00B30280">
            <w:pPr>
              <w:pStyle w:val="TableContents"/>
              <w:spacing w:line="276" w:lineRule="auto"/>
              <w:rPr>
                <w:rFonts w:ascii="Open Sans" w:eastAsia="Arial Unicode MS" w:hAnsi="Open Sans" w:cs="Open Sans"/>
                <w:sz w:val="20"/>
                <w:szCs w:val="20"/>
              </w:rPr>
            </w:pPr>
            <w:r w:rsidRPr="00FF0844">
              <w:rPr>
                <w:rFonts w:ascii="Open Sans" w:eastAsia="Arial Unicode MS" w:hAnsi="Open Sans" w:cs="Open Sans"/>
                <w:b/>
                <w:bCs/>
                <w:sz w:val="20"/>
                <w:szCs w:val="20"/>
              </w:rPr>
              <w:t>Czas imprezy</w:t>
            </w:r>
            <w:r w:rsidRPr="00FF0844">
              <w:rPr>
                <w:rFonts w:ascii="Open Sans" w:eastAsia="Arial Unicode MS" w:hAnsi="Open Sans" w:cs="Open Sans"/>
                <w:sz w:val="20"/>
                <w:szCs w:val="20"/>
              </w:rPr>
              <w:t xml:space="preserve"> 10.00-16.00 (max. 6 godz.)</w:t>
            </w:r>
          </w:p>
        </w:tc>
        <w:tc>
          <w:tcPr>
            <w:tcW w:w="4305" w:type="dxa"/>
            <w:tcBorders>
              <w:left w:val="single" w:sz="2" w:space="0" w:color="000000"/>
              <w:bottom w:val="single" w:sz="2" w:space="0" w:color="000000"/>
              <w:right w:val="single" w:sz="2" w:space="0" w:color="000000"/>
            </w:tcBorders>
            <w:tcMar>
              <w:top w:w="55" w:type="dxa"/>
              <w:left w:w="55" w:type="dxa"/>
              <w:bottom w:w="55" w:type="dxa"/>
              <w:right w:w="55" w:type="dxa"/>
            </w:tcMar>
          </w:tcPr>
          <w:p w14:paraId="33F72248" w14:textId="70DF8ABA" w:rsidR="0012195E" w:rsidRPr="00FF0844" w:rsidRDefault="0012195E" w:rsidP="00B30280">
            <w:pPr>
              <w:pStyle w:val="TableContents"/>
              <w:spacing w:line="276" w:lineRule="auto"/>
              <w:rPr>
                <w:rFonts w:ascii="Open Sans" w:eastAsia="Arial Unicode MS" w:hAnsi="Open Sans" w:cs="Open Sans"/>
                <w:sz w:val="20"/>
                <w:szCs w:val="20"/>
              </w:rPr>
            </w:pPr>
            <w:r w:rsidRPr="00FF0844">
              <w:rPr>
                <w:rFonts w:ascii="Open Sans" w:eastAsia="Arial Unicode MS" w:hAnsi="Open Sans" w:cs="Open Sans"/>
                <w:b/>
                <w:bCs/>
                <w:sz w:val="20"/>
                <w:szCs w:val="20"/>
              </w:rPr>
              <w:t xml:space="preserve">Termin: </w:t>
            </w:r>
            <w:r w:rsidR="009A5825" w:rsidRPr="00FF0844">
              <w:rPr>
                <w:rFonts w:ascii="Open Sans" w:eastAsia="Arial Unicode MS" w:hAnsi="Open Sans" w:cs="Open Sans"/>
                <w:sz w:val="20"/>
                <w:szCs w:val="20"/>
              </w:rPr>
              <w:t>wrzesień</w:t>
            </w:r>
            <w:r w:rsidR="00196142">
              <w:rPr>
                <w:rFonts w:ascii="Open Sans" w:eastAsia="Arial Unicode MS" w:hAnsi="Open Sans" w:cs="Open Sans"/>
                <w:sz w:val="20"/>
                <w:szCs w:val="20"/>
              </w:rPr>
              <w:t xml:space="preserve"> 2025</w:t>
            </w:r>
            <w:r w:rsidR="008B30B2">
              <w:rPr>
                <w:rFonts w:ascii="Open Sans" w:eastAsia="Arial Unicode MS" w:hAnsi="Open Sans" w:cs="Open Sans"/>
                <w:sz w:val="20"/>
                <w:szCs w:val="20"/>
              </w:rPr>
              <w:t>.</w:t>
            </w:r>
          </w:p>
        </w:tc>
      </w:tr>
      <w:tr w:rsidR="004E37C3" w:rsidRPr="00595FE1" w14:paraId="36748579" w14:textId="77777777" w:rsidTr="004E37C3">
        <w:trPr>
          <w:jc w:val="right"/>
        </w:trPr>
        <w:tc>
          <w:tcPr>
            <w:tcW w:w="5333" w:type="dxa"/>
            <w:tcBorders>
              <w:left w:val="single" w:sz="2" w:space="0" w:color="000000"/>
              <w:bottom w:val="single" w:sz="2" w:space="0" w:color="000000"/>
            </w:tcBorders>
            <w:tcMar>
              <w:top w:w="55" w:type="dxa"/>
              <w:left w:w="55" w:type="dxa"/>
              <w:bottom w:w="55" w:type="dxa"/>
              <w:right w:w="55" w:type="dxa"/>
            </w:tcMar>
          </w:tcPr>
          <w:p w14:paraId="1C4DB655" w14:textId="1C208D52" w:rsidR="009A5825" w:rsidRPr="00595FE1" w:rsidRDefault="009A5825" w:rsidP="009A5825">
            <w:pPr>
              <w:pStyle w:val="Normalny11"/>
              <w:spacing w:line="276" w:lineRule="auto"/>
              <w:rPr>
                <w:rFonts w:ascii="Open Sans" w:hAnsi="Open Sans" w:cs="Open Sans"/>
                <w:iCs/>
                <w:color w:val="auto"/>
                <w:sz w:val="20"/>
                <w:szCs w:val="20"/>
              </w:rPr>
            </w:pPr>
            <w:r w:rsidRPr="00595FE1">
              <w:rPr>
                <w:rFonts w:ascii="Open Sans" w:hAnsi="Open Sans" w:cs="Open Sans"/>
                <w:iCs/>
                <w:color w:val="auto"/>
                <w:sz w:val="20"/>
                <w:szCs w:val="20"/>
              </w:rPr>
              <w:t>Dla mieszkańców DPS i filii + ok. 200 dodatkowych osób (goście, personel)</w:t>
            </w:r>
          </w:p>
          <w:p w14:paraId="10AC7904" w14:textId="77777777" w:rsidR="0012195E" w:rsidRPr="00595FE1" w:rsidRDefault="0012195E" w:rsidP="00B30280">
            <w:pPr>
              <w:pStyle w:val="Normalny11"/>
              <w:spacing w:line="276" w:lineRule="auto"/>
              <w:rPr>
                <w:rFonts w:ascii="Open Sans" w:hAnsi="Open Sans" w:cs="Open Sans"/>
                <w:b/>
                <w:bCs/>
                <w:color w:val="auto"/>
                <w:sz w:val="20"/>
                <w:szCs w:val="20"/>
                <w:u w:val="single"/>
              </w:rPr>
            </w:pPr>
            <w:r w:rsidRPr="00595FE1">
              <w:rPr>
                <w:rFonts w:ascii="Open Sans" w:hAnsi="Open Sans" w:cs="Open Sans"/>
                <w:b/>
                <w:bCs/>
                <w:color w:val="auto"/>
                <w:sz w:val="20"/>
                <w:szCs w:val="20"/>
                <w:u w:val="single"/>
              </w:rPr>
              <w:t>Menu:</w:t>
            </w:r>
          </w:p>
          <w:p w14:paraId="1BDC3B55" w14:textId="41049151" w:rsidR="0012195E" w:rsidRPr="00595FE1" w:rsidRDefault="0050606B" w:rsidP="00B30280">
            <w:pPr>
              <w:pStyle w:val="Normalny11"/>
              <w:spacing w:line="276" w:lineRule="auto"/>
              <w:rPr>
                <w:rFonts w:ascii="Open Sans" w:hAnsi="Open Sans" w:cs="Open Sans"/>
                <w:color w:val="auto"/>
                <w:sz w:val="20"/>
                <w:szCs w:val="20"/>
              </w:rPr>
            </w:pPr>
            <w:r>
              <w:rPr>
                <w:rFonts w:ascii="Open Sans" w:hAnsi="Open Sans" w:cs="Open Sans"/>
                <w:color w:val="auto"/>
                <w:sz w:val="20"/>
                <w:szCs w:val="20"/>
              </w:rPr>
              <w:t>Uzgadniane</w:t>
            </w:r>
            <w:r w:rsidR="00071A38">
              <w:rPr>
                <w:rFonts w:ascii="Open Sans" w:hAnsi="Open Sans" w:cs="Open Sans"/>
                <w:color w:val="auto"/>
                <w:sz w:val="20"/>
                <w:szCs w:val="20"/>
              </w:rPr>
              <w:t xml:space="preserve"> z Zamawiającym. </w:t>
            </w:r>
            <w:r w:rsidR="004E37C3" w:rsidRPr="00595FE1">
              <w:rPr>
                <w:rFonts w:ascii="Open Sans" w:hAnsi="Open Sans" w:cs="Open Sans"/>
                <w:color w:val="auto"/>
                <w:sz w:val="20"/>
                <w:szCs w:val="20"/>
              </w:rPr>
              <w:t>D</w:t>
            </w:r>
            <w:r w:rsidR="0012195E" w:rsidRPr="00595FE1">
              <w:rPr>
                <w:rFonts w:ascii="Open Sans" w:hAnsi="Open Sans" w:cs="Open Sans"/>
                <w:color w:val="auto"/>
                <w:sz w:val="20"/>
                <w:szCs w:val="20"/>
              </w:rPr>
              <w:t>ostoso</w:t>
            </w:r>
            <w:r w:rsidR="009A5825" w:rsidRPr="00595FE1">
              <w:rPr>
                <w:rFonts w:ascii="Open Sans" w:hAnsi="Open Sans" w:cs="Open Sans"/>
                <w:color w:val="auto"/>
                <w:sz w:val="20"/>
                <w:szCs w:val="20"/>
              </w:rPr>
              <w:t xml:space="preserve">wane do głównego tematu imprezy i uzgodnione z przedstawicielem </w:t>
            </w:r>
            <w:r w:rsidR="00071A38">
              <w:rPr>
                <w:rFonts w:ascii="Open Sans" w:hAnsi="Open Sans" w:cs="Open Sans"/>
                <w:color w:val="auto"/>
                <w:sz w:val="20"/>
                <w:szCs w:val="20"/>
              </w:rPr>
              <w:t>Przykładowo</w:t>
            </w:r>
            <w:r>
              <w:rPr>
                <w:rFonts w:ascii="Open Sans" w:hAnsi="Open Sans" w:cs="Open Sans"/>
                <w:color w:val="auto"/>
                <w:sz w:val="20"/>
                <w:szCs w:val="20"/>
              </w:rPr>
              <w:t xml:space="preserve"> na osobę</w:t>
            </w:r>
            <w:r w:rsidR="0012195E" w:rsidRPr="00595FE1">
              <w:rPr>
                <w:rFonts w:ascii="Open Sans" w:hAnsi="Open Sans" w:cs="Open Sans"/>
                <w:color w:val="auto"/>
                <w:sz w:val="20"/>
                <w:szCs w:val="20"/>
              </w:rPr>
              <w:t>:</w:t>
            </w:r>
          </w:p>
          <w:p w14:paraId="6ADCFE99" w14:textId="052746D7" w:rsidR="0012195E" w:rsidRPr="00595FE1" w:rsidRDefault="0012195E" w:rsidP="00B30280">
            <w:pPr>
              <w:pStyle w:val="Normalny11"/>
              <w:spacing w:line="276" w:lineRule="auto"/>
              <w:rPr>
                <w:rFonts w:ascii="Open Sans" w:hAnsi="Open Sans" w:cs="Open Sans"/>
                <w:color w:val="auto"/>
                <w:sz w:val="20"/>
                <w:szCs w:val="20"/>
              </w:rPr>
            </w:pPr>
            <w:r w:rsidRPr="00595FE1">
              <w:rPr>
                <w:rFonts w:ascii="Open Sans" w:hAnsi="Open Sans" w:cs="Open Sans"/>
                <w:color w:val="auto"/>
                <w:sz w:val="20"/>
                <w:szCs w:val="20"/>
              </w:rPr>
              <w:t>-</w:t>
            </w:r>
            <w:r w:rsidR="009A5825" w:rsidRPr="00595FE1">
              <w:rPr>
                <w:rFonts w:ascii="Open Sans" w:hAnsi="Open Sans" w:cs="Open Sans"/>
                <w:color w:val="auto"/>
                <w:sz w:val="20"/>
                <w:szCs w:val="20"/>
              </w:rPr>
              <w:t xml:space="preserve"> </w:t>
            </w:r>
            <w:r w:rsidRPr="00595FE1">
              <w:rPr>
                <w:rFonts w:ascii="Open Sans" w:hAnsi="Open Sans" w:cs="Open Sans"/>
                <w:color w:val="auto"/>
                <w:sz w:val="20"/>
                <w:szCs w:val="20"/>
              </w:rPr>
              <w:t>ciepły posiłek</w:t>
            </w:r>
            <w:r w:rsidR="00071A38">
              <w:rPr>
                <w:rFonts w:ascii="Open Sans" w:hAnsi="Open Sans" w:cs="Open Sans"/>
                <w:color w:val="auto"/>
                <w:sz w:val="20"/>
                <w:szCs w:val="20"/>
              </w:rPr>
              <w:t xml:space="preserve"> </w:t>
            </w:r>
            <w:r w:rsidR="0050606B">
              <w:rPr>
                <w:rFonts w:ascii="Open Sans" w:hAnsi="Open Sans" w:cs="Open Sans"/>
                <w:color w:val="auto"/>
                <w:sz w:val="20"/>
                <w:szCs w:val="20"/>
              </w:rPr>
              <w:t xml:space="preserve">tzw. </w:t>
            </w:r>
            <w:r w:rsidR="00071A38">
              <w:rPr>
                <w:rFonts w:ascii="Open Sans" w:hAnsi="Open Sans" w:cs="Open Sans"/>
                <w:color w:val="auto"/>
                <w:sz w:val="20"/>
                <w:szCs w:val="20"/>
              </w:rPr>
              <w:t>„jednogarnkowy”</w:t>
            </w:r>
            <w:r w:rsidR="004E37C3" w:rsidRPr="00595FE1">
              <w:rPr>
                <w:rFonts w:ascii="Open Sans" w:hAnsi="Open Sans" w:cs="Open Sans"/>
                <w:color w:val="auto"/>
                <w:sz w:val="20"/>
                <w:szCs w:val="20"/>
              </w:rPr>
              <w:t>, łatwy do porcjowania podczas imprezy plenerowej, np.</w:t>
            </w:r>
            <w:r w:rsidRPr="00595FE1">
              <w:rPr>
                <w:rFonts w:ascii="Open Sans" w:hAnsi="Open Sans" w:cs="Open Sans"/>
                <w:color w:val="auto"/>
                <w:sz w:val="20"/>
                <w:szCs w:val="20"/>
              </w:rPr>
              <w:t xml:space="preserve">: </w:t>
            </w:r>
            <w:r w:rsidR="009A5825" w:rsidRPr="00595FE1">
              <w:rPr>
                <w:rFonts w:ascii="Open Sans" w:hAnsi="Open Sans" w:cs="Open Sans"/>
                <w:color w:val="auto"/>
                <w:sz w:val="20"/>
                <w:szCs w:val="20"/>
              </w:rPr>
              <w:t>leczo z pieczywem albo grochówka z pieczywem albo</w:t>
            </w:r>
            <w:r w:rsidR="00071A38">
              <w:rPr>
                <w:rFonts w:ascii="Open Sans" w:hAnsi="Open Sans" w:cs="Open Sans"/>
                <w:color w:val="auto"/>
                <w:sz w:val="20"/>
                <w:szCs w:val="20"/>
              </w:rPr>
              <w:t xml:space="preserve"> bigos z kiełbasą i pieczywem albo</w:t>
            </w:r>
            <w:r w:rsidR="009A5825" w:rsidRPr="00595FE1">
              <w:rPr>
                <w:rFonts w:ascii="Open Sans" w:hAnsi="Open Sans" w:cs="Open Sans"/>
                <w:color w:val="auto"/>
                <w:sz w:val="20"/>
                <w:szCs w:val="20"/>
              </w:rPr>
              <w:t xml:space="preserve"> </w:t>
            </w:r>
            <w:r w:rsidRPr="00595FE1">
              <w:rPr>
                <w:rFonts w:ascii="Open Sans" w:hAnsi="Open Sans" w:cs="Open Sans"/>
                <w:color w:val="auto"/>
                <w:sz w:val="20"/>
                <w:szCs w:val="20"/>
              </w:rPr>
              <w:t>kiełbasa grillowana z musztardą</w:t>
            </w:r>
            <w:r w:rsidR="00071A38">
              <w:rPr>
                <w:rFonts w:ascii="Open Sans" w:hAnsi="Open Sans" w:cs="Open Sans"/>
                <w:color w:val="auto"/>
                <w:sz w:val="20"/>
                <w:szCs w:val="20"/>
              </w:rPr>
              <w:t>/</w:t>
            </w:r>
            <w:r w:rsidRPr="00595FE1">
              <w:rPr>
                <w:rFonts w:ascii="Open Sans" w:hAnsi="Open Sans" w:cs="Open Sans"/>
                <w:color w:val="auto"/>
                <w:sz w:val="20"/>
                <w:szCs w:val="20"/>
              </w:rPr>
              <w:t xml:space="preserve">keczupem oraz pieczywem </w:t>
            </w:r>
            <w:r w:rsidR="009A5825" w:rsidRPr="00595FE1">
              <w:rPr>
                <w:rFonts w:ascii="Open Sans" w:hAnsi="Open Sans" w:cs="Open Sans"/>
                <w:color w:val="auto"/>
                <w:sz w:val="20"/>
                <w:szCs w:val="20"/>
              </w:rPr>
              <w:t xml:space="preserve">albo </w:t>
            </w:r>
            <w:r w:rsidR="004E37C3" w:rsidRPr="00595FE1">
              <w:rPr>
                <w:rFonts w:ascii="Open Sans" w:hAnsi="Open Sans" w:cs="Open Sans"/>
                <w:color w:val="auto"/>
                <w:sz w:val="20"/>
                <w:szCs w:val="20"/>
              </w:rPr>
              <w:t>inna potrawa</w:t>
            </w:r>
            <w:r w:rsidR="00071A38">
              <w:rPr>
                <w:rFonts w:ascii="Open Sans" w:hAnsi="Open Sans" w:cs="Open Sans"/>
                <w:color w:val="auto"/>
                <w:sz w:val="20"/>
                <w:szCs w:val="20"/>
              </w:rPr>
              <w:t xml:space="preserve"> (min. 2</w:t>
            </w:r>
            <w:r w:rsidR="0050606B">
              <w:rPr>
                <w:rFonts w:ascii="Open Sans" w:hAnsi="Open Sans" w:cs="Open Sans"/>
                <w:color w:val="auto"/>
                <w:sz w:val="20"/>
                <w:szCs w:val="20"/>
              </w:rPr>
              <w:t>5</w:t>
            </w:r>
            <w:r w:rsidR="00071A38">
              <w:rPr>
                <w:rFonts w:ascii="Open Sans" w:hAnsi="Open Sans" w:cs="Open Sans"/>
                <w:color w:val="auto"/>
                <w:sz w:val="20"/>
                <w:szCs w:val="20"/>
              </w:rPr>
              <w:t>0 g)</w:t>
            </w:r>
          </w:p>
          <w:p w14:paraId="55721681" w14:textId="3CEC97A5" w:rsidR="0012195E" w:rsidRPr="00595FE1" w:rsidRDefault="004E37C3" w:rsidP="00B30280">
            <w:pPr>
              <w:pStyle w:val="Normalny11"/>
              <w:spacing w:line="276" w:lineRule="auto"/>
              <w:rPr>
                <w:rFonts w:ascii="Open Sans" w:hAnsi="Open Sans" w:cs="Open Sans"/>
                <w:color w:val="auto"/>
                <w:sz w:val="20"/>
                <w:szCs w:val="20"/>
              </w:rPr>
            </w:pPr>
            <w:r w:rsidRPr="00595FE1">
              <w:rPr>
                <w:rFonts w:ascii="Open Sans" w:hAnsi="Open Sans" w:cs="Open Sans"/>
                <w:color w:val="auto"/>
                <w:sz w:val="20"/>
                <w:szCs w:val="20"/>
              </w:rPr>
              <w:t>- inne dodatki wg uzgodnień z Zamawiającym</w:t>
            </w:r>
            <w:r w:rsidR="0012195E" w:rsidRPr="00595FE1">
              <w:rPr>
                <w:rFonts w:ascii="Open Sans" w:hAnsi="Open Sans" w:cs="Open Sans"/>
                <w:color w:val="auto"/>
                <w:sz w:val="20"/>
                <w:szCs w:val="20"/>
              </w:rPr>
              <w:t>.</w:t>
            </w:r>
          </w:p>
        </w:tc>
        <w:tc>
          <w:tcPr>
            <w:tcW w:w="4305" w:type="dxa"/>
            <w:tcBorders>
              <w:left w:val="single" w:sz="2" w:space="0" w:color="000000"/>
              <w:bottom w:val="single" w:sz="2" w:space="0" w:color="000000"/>
              <w:right w:val="single" w:sz="2" w:space="0" w:color="000000"/>
            </w:tcBorders>
            <w:tcMar>
              <w:top w:w="55" w:type="dxa"/>
              <w:left w:w="55" w:type="dxa"/>
              <w:bottom w:w="55" w:type="dxa"/>
              <w:right w:w="55" w:type="dxa"/>
            </w:tcMar>
          </w:tcPr>
          <w:p w14:paraId="14D62B48" w14:textId="77777777" w:rsidR="0012195E" w:rsidRPr="00FF0844" w:rsidRDefault="0012195E" w:rsidP="00B30280">
            <w:pPr>
              <w:pStyle w:val="Normalny11"/>
              <w:spacing w:line="276" w:lineRule="auto"/>
              <w:rPr>
                <w:rFonts w:ascii="Open Sans" w:hAnsi="Open Sans" w:cs="Open Sans"/>
                <w:color w:val="auto"/>
                <w:sz w:val="20"/>
                <w:szCs w:val="20"/>
              </w:rPr>
            </w:pPr>
            <w:r w:rsidRPr="00FF0844">
              <w:rPr>
                <w:rFonts w:ascii="Open Sans" w:hAnsi="Open Sans" w:cs="Open Sans"/>
                <w:b/>
                <w:bCs/>
                <w:color w:val="auto"/>
                <w:sz w:val="20"/>
                <w:szCs w:val="20"/>
                <w:u w:val="single"/>
              </w:rPr>
              <w:t xml:space="preserve">do Wykonawcy należy : </w:t>
            </w:r>
            <w:r w:rsidRPr="00FF0844">
              <w:rPr>
                <w:rFonts w:ascii="Open Sans" w:hAnsi="Open Sans" w:cs="Open Sans"/>
                <w:color w:val="auto"/>
                <w:sz w:val="20"/>
                <w:szCs w:val="20"/>
              </w:rPr>
              <w:t xml:space="preserve"> </w:t>
            </w:r>
          </w:p>
          <w:p w14:paraId="3733F112" w14:textId="77777777" w:rsidR="004E37C3" w:rsidRPr="00595FE1" w:rsidRDefault="009A5825" w:rsidP="004E37C3">
            <w:pPr>
              <w:pStyle w:val="Normalny11"/>
              <w:numPr>
                <w:ilvl w:val="0"/>
                <w:numId w:val="90"/>
              </w:numPr>
              <w:spacing w:line="276" w:lineRule="auto"/>
              <w:ind w:left="228" w:hanging="142"/>
              <w:rPr>
                <w:rFonts w:ascii="Open Sans" w:hAnsi="Open Sans" w:cs="Open Sans"/>
                <w:color w:val="auto"/>
                <w:sz w:val="20"/>
                <w:szCs w:val="20"/>
              </w:rPr>
            </w:pPr>
            <w:r w:rsidRPr="00595FE1">
              <w:rPr>
                <w:rFonts w:ascii="Open Sans" w:hAnsi="Open Sans" w:cs="Open Sans"/>
                <w:color w:val="auto"/>
                <w:sz w:val="20"/>
                <w:szCs w:val="20"/>
              </w:rPr>
              <w:t xml:space="preserve">dostarczenie </w:t>
            </w:r>
            <w:r w:rsidR="004E37C3" w:rsidRPr="00595FE1">
              <w:rPr>
                <w:rFonts w:ascii="Open Sans" w:hAnsi="Open Sans" w:cs="Open Sans"/>
                <w:color w:val="auto"/>
                <w:sz w:val="20"/>
                <w:szCs w:val="20"/>
              </w:rPr>
              <w:t>potraw na miejsce odbywania imprezy,</w:t>
            </w:r>
          </w:p>
          <w:p w14:paraId="1DF7F7F6" w14:textId="7EB1A639" w:rsidR="009A5825" w:rsidRPr="00595FE1" w:rsidRDefault="004E37C3" w:rsidP="004E37C3">
            <w:pPr>
              <w:pStyle w:val="Normalny11"/>
              <w:numPr>
                <w:ilvl w:val="0"/>
                <w:numId w:val="90"/>
              </w:numPr>
              <w:spacing w:line="276" w:lineRule="auto"/>
              <w:ind w:left="228" w:hanging="142"/>
              <w:rPr>
                <w:rFonts w:ascii="Open Sans" w:hAnsi="Open Sans" w:cs="Open Sans"/>
                <w:color w:val="auto"/>
                <w:sz w:val="20"/>
                <w:szCs w:val="20"/>
              </w:rPr>
            </w:pPr>
            <w:r w:rsidRPr="00595FE1">
              <w:rPr>
                <w:rFonts w:ascii="Open Sans" w:hAnsi="Open Sans" w:cs="Open Sans"/>
                <w:color w:val="auto"/>
                <w:sz w:val="20"/>
                <w:szCs w:val="20"/>
              </w:rPr>
              <w:t xml:space="preserve">dostarczenie </w:t>
            </w:r>
            <w:r w:rsidR="009A5825" w:rsidRPr="00595FE1">
              <w:rPr>
                <w:rFonts w:ascii="Open Sans" w:hAnsi="Open Sans" w:cs="Open Sans"/>
                <w:color w:val="auto"/>
                <w:sz w:val="20"/>
                <w:szCs w:val="20"/>
              </w:rPr>
              <w:t xml:space="preserve">naczyń/półmisków/pojemników </w:t>
            </w:r>
            <w:r w:rsidRPr="00595FE1">
              <w:rPr>
                <w:rFonts w:ascii="Open Sans" w:hAnsi="Open Sans" w:cs="Open Sans"/>
                <w:color w:val="auto"/>
                <w:sz w:val="20"/>
                <w:szCs w:val="20"/>
              </w:rPr>
              <w:t>oraz narzędzi do porcjowania potraw podczas imprezy,</w:t>
            </w:r>
          </w:p>
          <w:p w14:paraId="3CFBA837" w14:textId="7803FF4C" w:rsidR="009A5825" w:rsidRPr="00595FE1" w:rsidRDefault="009A5825" w:rsidP="004E37C3">
            <w:pPr>
              <w:pStyle w:val="Normalny11"/>
              <w:numPr>
                <w:ilvl w:val="0"/>
                <w:numId w:val="90"/>
              </w:numPr>
              <w:spacing w:line="276" w:lineRule="auto"/>
              <w:ind w:left="228" w:hanging="142"/>
              <w:rPr>
                <w:rFonts w:ascii="Open Sans" w:hAnsi="Open Sans" w:cs="Open Sans"/>
                <w:color w:val="auto"/>
                <w:sz w:val="20"/>
                <w:szCs w:val="20"/>
              </w:rPr>
            </w:pPr>
            <w:r w:rsidRPr="00595FE1">
              <w:rPr>
                <w:rFonts w:ascii="Open Sans" w:hAnsi="Open Sans" w:cs="Open Sans"/>
                <w:color w:val="auto"/>
                <w:sz w:val="20"/>
                <w:szCs w:val="20"/>
              </w:rPr>
              <w:t>mycie naczyń</w:t>
            </w:r>
            <w:r w:rsidR="004E37C3" w:rsidRPr="00595FE1">
              <w:rPr>
                <w:rFonts w:ascii="Open Sans" w:hAnsi="Open Sans" w:cs="Open Sans"/>
                <w:color w:val="auto"/>
                <w:sz w:val="20"/>
                <w:szCs w:val="20"/>
              </w:rPr>
              <w:t>/pojemników</w:t>
            </w:r>
            <w:r w:rsidRPr="00595FE1">
              <w:rPr>
                <w:rFonts w:ascii="Open Sans" w:hAnsi="Open Sans" w:cs="Open Sans"/>
                <w:color w:val="auto"/>
                <w:sz w:val="20"/>
                <w:szCs w:val="20"/>
              </w:rPr>
              <w:t xml:space="preserve"> zwróconych do kuchni.</w:t>
            </w:r>
          </w:p>
          <w:p w14:paraId="48AD2BC2" w14:textId="478D9773" w:rsidR="0012195E" w:rsidRPr="00FF0844" w:rsidRDefault="0012195E" w:rsidP="00B30280">
            <w:pPr>
              <w:pStyle w:val="Normalny11"/>
              <w:spacing w:line="276" w:lineRule="auto"/>
              <w:rPr>
                <w:rFonts w:ascii="Open Sans" w:hAnsi="Open Sans" w:cs="Open Sans"/>
                <w:color w:val="auto"/>
                <w:sz w:val="20"/>
                <w:szCs w:val="20"/>
              </w:rPr>
            </w:pPr>
          </w:p>
        </w:tc>
      </w:tr>
    </w:tbl>
    <w:p w14:paraId="45403D03" w14:textId="209DEC07" w:rsidR="0012195E" w:rsidRDefault="0012195E" w:rsidP="00B30280">
      <w:pPr>
        <w:spacing w:line="276" w:lineRule="auto"/>
        <w:jc w:val="both"/>
        <w:rPr>
          <w:rFonts w:ascii="Open Sans" w:hAnsi="Open Sans" w:cs="Open Sans"/>
        </w:rPr>
      </w:pPr>
    </w:p>
    <w:tbl>
      <w:tblPr>
        <w:tblW w:w="9638" w:type="dxa"/>
        <w:jc w:val="right"/>
        <w:tblLayout w:type="fixed"/>
        <w:tblCellMar>
          <w:left w:w="10" w:type="dxa"/>
          <w:right w:w="10" w:type="dxa"/>
        </w:tblCellMar>
        <w:tblLook w:val="0000" w:firstRow="0" w:lastRow="0" w:firstColumn="0" w:lastColumn="0" w:noHBand="0" w:noVBand="0"/>
      </w:tblPr>
      <w:tblGrid>
        <w:gridCol w:w="5333"/>
        <w:gridCol w:w="4305"/>
      </w:tblGrid>
      <w:tr w:rsidR="004E37C3" w:rsidRPr="00595FE1" w14:paraId="0E228D1A" w14:textId="77777777" w:rsidTr="001318A8">
        <w:trPr>
          <w:jc w:val="right"/>
        </w:trPr>
        <w:tc>
          <w:tcPr>
            <w:tcW w:w="9638" w:type="dxa"/>
            <w:gridSpan w:val="2"/>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26F2D1D" w14:textId="36C1B156" w:rsidR="0012195E" w:rsidRPr="00FF0844" w:rsidRDefault="0012195E" w:rsidP="00497CCE">
            <w:pPr>
              <w:keepNext/>
              <w:widowControl w:val="0"/>
              <w:suppressLineNumbers/>
              <w:suppressAutoHyphens/>
              <w:autoSpaceDN w:val="0"/>
              <w:spacing w:line="276" w:lineRule="auto"/>
              <w:jc w:val="center"/>
              <w:textAlignment w:val="baseline"/>
              <w:rPr>
                <w:rFonts w:eastAsia="Arial Unicode MS" w:cs="Arial Unicode MS"/>
                <w:kern w:val="3"/>
                <w:lang w:eastAsia="zh-CN" w:bidi="hi-IN"/>
              </w:rPr>
            </w:pPr>
            <w:r w:rsidRPr="005472E9">
              <w:rPr>
                <w:rFonts w:eastAsia="Arial Unicode MS" w:cs="Arial Unicode MS"/>
                <w:b/>
                <w:bCs/>
                <w:kern w:val="3"/>
                <w:sz w:val="22"/>
                <w:lang w:eastAsia="zh-CN" w:bidi="hi-IN"/>
              </w:rPr>
              <w:t>ANDRZEJKI</w:t>
            </w:r>
            <w:r w:rsidR="00196142" w:rsidRPr="005472E9">
              <w:rPr>
                <w:rFonts w:eastAsia="Arial Unicode MS" w:cs="Arial Unicode MS"/>
                <w:b/>
                <w:bCs/>
                <w:kern w:val="3"/>
                <w:sz w:val="22"/>
                <w:lang w:eastAsia="zh-CN" w:bidi="hi-IN"/>
              </w:rPr>
              <w:t xml:space="preserve"> </w:t>
            </w:r>
            <w:r w:rsidR="00196142">
              <w:rPr>
                <w:rFonts w:eastAsia="Arial Unicode MS" w:cs="Arial Unicode MS"/>
                <w:b/>
                <w:bCs/>
                <w:kern w:val="3"/>
                <w:lang w:eastAsia="zh-CN" w:bidi="hi-IN"/>
              </w:rPr>
              <w:t>2025</w:t>
            </w:r>
          </w:p>
        </w:tc>
      </w:tr>
      <w:tr w:rsidR="0012195E" w:rsidRPr="00595FE1" w14:paraId="45B82924" w14:textId="77777777" w:rsidTr="00B30280">
        <w:trPr>
          <w:jc w:val="right"/>
        </w:trPr>
        <w:tc>
          <w:tcPr>
            <w:tcW w:w="5333" w:type="dxa"/>
            <w:tcBorders>
              <w:left w:val="single" w:sz="2" w:space="0" w:color="000000"/>
              <w:bottom w:val="single" w:sz="2" w:space="0" w:color="000000"/>
            </w:tcBorders>
            <w:tcMar>
              <w:top w:w="55" w:type="dxa"/>
              <w:left w:w="55" w:type="dxa"/>
              <w:bottom w:w="55" w:type="dxa"/>
              <w:right w:w="55" w:type="dxa"/>
            </w:tcMar>
          </w:tcPr>
          <w:p w14:paraId="5E8BD092" w14:textId="4EDE444A" w:rsidR="0012195E" w:rsidRPr="00FF0844" w:rsidRDefault="0012195E" w:rsidP="00231A9E">
            <w:pPr>
              <w:keepNext/>
              <w:widowControl w:val="0"/>
              <w:suppressLineNumbers/>
              <w:suppressAutoHyphens/>
              <w:autoSpaceDN w:val="0"/>
              <w:spacing w:line="276" w:lineRule="auto"/>
              <w:textAlignment w:val="baseline"/>
              <w:rPr>
                <w:rFonts w:ascii="Open Sans" w:eastAsia="Arial Unicode MS" w:hAnsi="Open Sans" w:cs="Open Sans"/>
                <w:kern w:val="3"/>
                <w:lang w:eastAsia="zh-CN" w:bidi="hi-IN"/>
              </w:rPr>
            </w:pPr>
            <w:r w:rsidRPr="00FF0844">
              <w:rPr>
                <w:rFonts w:ascii="Open Sans" w:eastAsia="Arial Unicode MS" w:hAnsi="Open Sans" w:cs="Open Sans"/>
                <w:b/>
                <w:bCs/>
                <w:kern w:val="3"/>
                <w:lang w:eastAsia="zh-CN" w:bidi="hi-IN"/>
              </w:rPr>
              <w:t>Czas imprezy</w:t>
            </w:r>
            <w:r w:rsidRPr="00FF0844">
              <w:rPr>
                <w:rFonts w:ascii="Open Sans" w:eastAsia="Arial Unicode MS" w:hAnsi="Open Sans" w:cs="Open Sans"/>
                <w:kern w:val="3"/>
                <w:lang w:eastAsia="zh-CN" w:bidi="hi-IN"/>
              </w:rPr>
              <w:t xml:space="preserve"> </w:t>
            </w:r>
            <w:r w:rsidR="004C3366" w:rsidRPr="00FF0844">
              <w:rPr>
                <w:rFonts w:ascii="Open Sans" w:eastAsia="Arial Unicode MS" w:hAnsi="Open Sans" w:cs="Open Sans"/>
                <w:kern w:val="3"/>
                <w:lang w:eastAsia="zh-CN" w:bidi="hi-IN"/>
              </w:rPr>
              <w:t>w godzinach popołudniowych</w:t>
            </w:r>
            <w:r w:rsidRPr="00FF0844">
              <w:rPr>
                <w:rFonts w:ascii="Open Sans" w:eastAsia="Arial Unicode MS" w:hAnsi="Open Sans" w:cs="Open Sans"/>
                <w:kern w:val="3"/>
                <w:lang w:eastAsia="zh-CN" w:bidi="hi-IN"/>
              </w:rPr>
              <w:t xml:space="preserve"> (max. </w:t>
            </w:r>
            <w:r w:rsidR="00231A9E">
              <w:rPr>
                <w:rFonts w:ascii="Open Sans" w:eastAsia="Arial Unicode MS" w:hAnsi="Open Sans" w:cs="Open Sans"/>
                <w:kern w:val="3"/>
                <w:lang w:eastAsia="zh-CN" w:bidi="hi-IN"/>
              </w:rPr>
              <w:t>3</w:t>
            </w:r>
            <w:r w:rsidR="00231A9E" w:rsidRPr="00FF0844">
              <w:rPr>
                <w:rFonts w:ascii="Open Sans" w:eastAsia="Arial Unicode MS" w:hAnsi="Open Sans" w:cs="Open Sans"/>
                <w:kern w:val="3"/>
                <w:lang w:eastAsia="zh-CN" w:bidi="hi-IN"/>
              </w:rPr>
              <w:t xml:space="preserve"> </w:t>
            </w:r>
            <w:r w:rsidRPr="00FF0844">
              <w:rPr>
                <w:rFonts w:ascii="Open Sans" w:eastAsia="Arial Unicode MS" w:hAnsi="Open Sans" w:cs="Open Sans"/>
                <w:kern w:val="3"/>
                <w:lang w:eastAsia="zh-CN" w:bidi="hi-IN"/>
              </w:rPr>
              <w:t>godz.)</w:t>
            </w:r>
          </w:p>
        </w:tc>
        <w:tc>
          <w:tcPr>
            <w:tcW w:w="4305" w:type="dxa"/>
            <w:tcBorders>
              <w:left w:val="single" w:sz="2" w:space="0" w:color="000000"/>
              <w:bottom w:val="single" w:sz="2" w:space="0" w:color="000000"/>
              <w:right w:val="single" w:sz="2" w:space="0" w:color="000000"/>
            </w:tcBorders>
            <w:tcMar>
              <w:top w:w="55" w:type="dxa"/>
              <w:left w:w="55" w:type="dxa"/>
              <w:bottom w:w="55" w:type="dxa"/>
              <w:right w:w="55" w:type="dxa"/>
            </w:tcMar>
          </w:tcPr>
          <w:p w14:paraId="34CD5EBC" w14:textId="733CBF8F" w:rsidR="0012195E" w:rsidRPr="00FF0844" w:rsidRDefault="0012195E" w:rsidP="00497CCE">
            <w:pPr>
              <w:keepNext/>
              <w:widowControl w:val="0"/>
              <w:suppressLineNumbers/>
              <w:suppressAutoHyphens/>
              <w:autoSpaceDN w:val="0"/>
              <w:spacing w:line="276" w:lineRule="auto"/>
              <w:textAlignment w:val="baseline"/>
              <w:rPr>
                <w:rFonts w:ascii="Open Sans" w:eastAsia="Arial Unicode MS" w:hAnsi="Open Sans" w:cs="Open Sans"/>
                <w:kern w:val="3"/>
                <w:lang w:eastAsia="zh-CN" w:bidi="hi-IN"/>
              </w:rPr>
            </w:pPr>
            <w:r w:rsidRPr="00FF0844">
              <w:rPr>
                <w:rFonts w:ascii="Open Sans" w:eastAsia="Arial Unicode MS" w:hAnsi="Open Sans" w:cs="Open Sans"/>
                <w:b/>
                <w:bCs/>
                <w:kern w:val="3"/>
                <w:lang w:eastAsia="zh-CN" w:bidi="hi-IN"/>
              </w:rPr>
              <w:t xml:space="preserve">Termin:  </w:t>
            </w:r>
            <w:r w:rsidR="004E37C3" w:rsidRPr="00FF0844">
              <w:rPr>
                <w:rFonts w:ascii="Open Sans" w:eastAsia="Arial Unicode MS" w:hAnsi="Open Sans" w:cs="Open Sans"/>
                <w:kern w:val="3"/>
                <w:lang w:eastAsia="zh-CN" w:bidi="hi-IN"/>
              </w:rPr>
              <w:t>listopad</w:t>
            </w:r>
            <w:r w:rsidR="00196142">
              <w:rPr>
                <w:rFonts w:ascii="Open Sans" w:eastAsia="Arial Unicode MS" w:hAnsi="Open Sans" w:cs="Open Sans"/>
                <w:kern w:val="3"/>
                <w:lang w:eastAsia="zh-CN" w:bidi="hi-IN"/>
              </w:rPr>
              <w:t xml:space="preserve"> 2025</w:t>
            </w:r>
          </w:p>
        </w:tc>
      </w:tr>
      <w:tr w:rsidR="004E37C3" w:rsidRPr="00595FE1" w14:paraId="4FF84E03" w14:textId="77777777" w:rsidTr="00B30280">
        <w:trPr>
          <w:jc w:val="right"/>
        </w:trPr>
        <w:tc>
          <w:tcPr>
            <w:tcW w:w="5333" w:type="dxa"/>
            <w:tcBorders>
              <w:left w:val="single" w:sz="2" w:space="0" w:color="000000"/>
              <w:bottom w:val="single" w:sz="2" w:space="0" w:color="000000"/>
            </w:tcBorders>
            <w:tcMar>
              <w:top w:w="55" w:type="dxa"/>
              <w:left w:w="55" w:type="dxa"/>
              <w:bottom w:w="55" w:type="dxa"/>
              <w:right w:w="55" w:type="dxa"/>
            </w:tcMar>
          </w:tcPr>
          <w:p w14:paraId="7B0A26CF" w14:textId="77777777" w:rsidR="00DA18D4" w:rsidRDefault="00DA18D4" w:rsidP="00DA18D4">
            <w:pPr>
              <w:pStyle w:val="Normalny11"/>
              <w:spacing w:line="276" w:lineRule="auto"/>
              <w:rPr>
                <w:rFonts w:ascii="Open Sans" w:hAnsi="Open Sans" w:cs="Open Sans"/>
                <w:iCs/>
                <w:color w:val="auto"/>
                <w:sz w:val="20"/>
                <w:szCs w:val="20"/>
              </w:rPr>
            </w:pPr>
            <w:r>
              <w:rPr>
                <w:rFonts w:ascii="Open Sans" w:hAnsi="Open Sans" w:cs="Open Sans"/>
                <w:iCs/>
                <w:color w:val="auto"/>
                <w:sz w:val="20"/>
                <w:szCs w:val="20"/>
              </w:rPr>
              <w:t>D</w:t>
            </w:r>
            <w:r w:rsidRPr="00B30280">
              <w:rPr>
                <w:rFonts w:ascii="Open Sans" w:hAnsi="Open Sans" w:cs="Open Sans"/>
                <w:iCs/>
                <w:color w:val="auto"/>
                <w:sz w:val="20"/>
                <w:szCs w:val="20"/>
              </w:rPr>
              <w:t xml:space="preserve">la </w:t>
            </w:r>
            <w:r w:rsidRPr="00EC6B2E">
              <w:rPr>
                <w:rFonts w:ascii="Open Sans" w:hAnsi="Open Sans" w:cs="Open Sans"/>
                <w:iCs/>
                <w:color w:val="auto"/>
                <w:sz w:val="20"/>
                <w:szCs w:val="20"/>
              </w:rPr>
              <w:t>mieszkańc</w:t>
            </w:r>
            <w:r>
              <w:rPr>
                <w:rFonts w:ascii="Open Sans" w:hAnsi="Open Sans" w:cs="Open Sans"/>
                <w:iCs/>
                <w:color w:val="auto"/>
                <w:sz w:val="20"/>
                <w:szCs w:val="20"/>
              </w:rPr>
              <w:t>ów</w:t>
            </w:r>
            <w:r w:rsidRPr="00EC6B2E">
              <w:rPr>
                <w:rFonts w:ascii="Open Sans" w:hAnsi="Open Sans" w:cs="Open Sans"/>
                <w:iCs/>
                <w:color w:val="auto"/>
                <w:sz w:val="20"/>
                <w:szCs w:val="20"/>
              </w:rPr>
              <w:t xml:space="preserve"> DPS i filii</w:t>
            </w:r>
            <w:r w:rsidRPr="00B30280">
              <w:rPr>
                <w:rFonts w:ascii="Open Sans" w:hAnsi="Open Sans" w:cs="Open Sans"/>
                <w:iCs/>
                <w:color w:val="auto"/>
                <w:sz w:val="20"/>
                <w:szCs w:val="20"/>
              </w:rPr>
              <w:t xml:space="preserve"> </w:t>
            </w:r>
            <w:r>
              <w:rPr>
                <w:rFonts w:ascii="Open Sans" w:hAnsi="Open Sans" w:cs="Open Sans"/>
                <w:iCs/>
                <w:color w:val="auto"/>
                <w:sz w:val="20"/>
                <w:szCs w:val="20"/>
              </w:rPr>
              <w:t xml:space="preserve">+ </w:t>
            </w:r>
            <w:r w:rsidRPr="00B30280">
              <w:rPr>
                <w:rFonts w:ascii="Open Sans" w:hAnsi="Open Sans" w:cs="Open Sans"/>
                <w:iCs/>
                <w:color w:val="auto"/>
                <w:sz w:val="20"/>
                <w:szCs w:val="20"/>
              </w:rPr>
              <w:t xml:space="preserve">ok. 30 </w:t>
            </w:r>
            <w:r>
              <w:rPr>
                <w:rFonts w:ascii="Open Sans" w:hAnsi="Open Sans" w:cs="Open Sans"/>
                <w:iCs/>
                <w:color w:val="auto"/>
                <w:sz w:val="20"/>
                <w:szCs w:val="20"/>
              </w:rPr>
              <w:t xml:space="preserve">dodatkowych </w:t>
            </w:r>
            <w:r w:rsidRPr="00B30280">
              <w:rPr>
                <w:rFonts w:ascii="Open Sans" w:hAnsi="Open Sans" w:cs="Open Sans"/>
                <w:iCs/>
                <w:color w:val="auto"/>
                <w:sz w:val="20"/>
                <w:szCs w:val="20"/>
              </w:rPr>
              <w:t>osób</w:t>
            </w:r>
            <w:r>
              <w:rPr>
                <w:rFonts w:ascii="Open Sans" w:hAnsi="Open Sans" w:cs="Open Sans"/>
                <w:iCs/>
                <w:color w:val="auto"/>
                <w:sz w:val="20"/>
                <w:szCs w:val="20"/>
              </w:rPr>
              <w:t xml:space="preserve"> (gości). F</w:t>
            </w:r>
            <w:r w:rsidRPr="00B30280">
              <w:rPr>
                <w:rFonts w:ascii="Open Sans" w:hAnsi="Open Sans" w:cs="Open Sans"/>
                <w:iCs/>
                <w:color w:val="auto"/>
                <w:sz w:val="20"/>
                <w:szCs w:val="20"/>
              </w:rPr>
              <w:t>orma bardziej uroczystej kolacji</w:t>
            </w:r>
            <w:r>
              <w:rPr>
                <w:rFonts w:ascii="Open Sans" w:hAnsi="Open Sans" w:cs="Open Sans"/>
                <w:iCs/>
                <w:color w:val="auto"/>
                <w:sz w:val="20"/>
                <w:szCs w:val="20"/>
              </w:rPr>
              <w:t>.</w:t>
            </w:r>
          </w:p>
          <w:p w14:paraId="4F7FDB0B" w14:textId="77777777" w:rsidR="00DA18D4" w:rsidRPr="00CD2228" w:rsidRDefault="00DA18D4" w:rsidP="00DA18D4">
            <w:pPr>
              <w:pStyle w:val="Normalny11"/>
              <w:spacing w:line="276" w:lineRule="auto"/>
              <w:rPr>
                <w:rFonts w:ascii="Open Sans" w:hAnsi="Open Sans" w:cs="Open Sans"/>
                <w:b/>
                <w:bCs/>
                <w:color w:val="auto"/>
                <w:sz w:val="20"/>
                <w:szCs w:val="20"/>
                <w:u w:val="single"/>
              </w:rPr>
            </w:pPr>
            <w:r w:rsidRPr="00CD2228">
              <w:rPr>
                <w:rFonts w:ascii="Open Sans" w:hAnsi="Open Sans" w:cs="Open Sans"/>
                <w:b/>
                <w:bCs/>
                <w:color w:val="auto"/>
                <w:sz w:val="20"/>
                <w:szCs w:val="20"/>
                <w:u w:val="single"/>
              </w:rPr>
              <w:t>Menu:</w:t>
            </w:r>
          </w:p>
          <w:p w14:paraId="77031AF8" w14:textId="65BB2D22" w:rsidR="00DA18D4" w:rsidRDefault="00DA18D4" w:rsidP="00DA18D4">
            <w:pPr>
              <w:pStyle w:val="Normalny11"/>
              <w:spacing w:line="276" w:lineRule="auto"/>
              <w:rPr>
                <w:rFonts w:ascii="Open Sans" w:hAnsi="Open Sans" w:cs="Open Sans"/>
                <w:color w:val="auto"/>
                <w:sz w:val="20"/>
                <w:szCs w:val="20"/>
              </w:rPr>
            </w:pPr>
            <w:r w:rsidRPr="00EE07CE">
              <w:rPr>
                <w:rFonts w:ascii="Open Sans" w:hAnsi="Open Sans" w:cs="Open Sans"/>
                <w:color w:val="auto"/>
                <w:sz w:val="20"/>
                <w:szCs w:val="20"/>
              </w:rPr>
              <w:t>Uzgadniane z Zamawiającym. N</w:t>
            </w:r>
            <w:r>
              <w:rPr>
                <w:rFonts w:ascii="Open Sans" w:hAnsi="Open Sans" w:cs="Open Sans"/>
                <w:color w:val="auto"/>
                <w:sz w:val="20"/>
                <w:szCs w:val="20"/>
              </w:rPr>
              <w:t>iestandardowe</w:t>
            </w:r>
            <w:r w:rsidRPr="00EE07CE">
              <w:rPr>
                <w:rFonts w:ascii="Open Sans" w:hAnsi="Open Sans" w:cs="Open Sans"/>
                <w:color w:val="auto"/>
                <w:sz w:val="20"/>
                <w:szCs w:val="20"/>
              </w:rPr>
              <w:t xml:space="preserve">, obejmujące </w:t>
            </w:r>
            <w:r w:rsidR="0050606B">
              <w:rPr>
                <w:rFonts w:ascii="Open Sans" w:hAnsi="Open Sans" w:cs="Open Sans"/>
                <w:color w:val="auto"/>
                <w:sz w:val="20"/>
                <w:szCs w:val="20"/>
              </w:rPr>
              <w:t xml:space="preserve">na osobę </w:t>
            </w:r>
            <w:r w:rsidRPr="00EE07CE">
              <w:rPr>
                <w:rFonts w:ascii="Open Sans" w:hAnsi="Open Sans" w:cs="Open Sans"/>
                <w:color w:val="auto"/>
                <w:sz w:val="20"/>
                <w:szCs w:val="20"/>
              </w:rPr>
              <w:t>np.:</w:t>
            </w:r>
          </w:p>
          <w:p w14:paraId="4D2EA476" w14:textId="6D7503BC" w:rsidR="00DA18D4" w:rsidRPr="00B30280" w:rsidRDefault="0050606B" w:rsidP="00DA18D4">
            <w:pPr>
              <w:pStyle w:val="Normalny11"/>
              <w:spacing w:line="276" w:lineRule="auto"/>
              <w:rPr>
                <w:rFonts w:ascii="Open Sans" w:hAnsi="Open Sans" w:cs="Open Sans"/>
                <w:color w:val="auto"/>
                <w:sz w:val="20"/>
                <w:szCs w:val="20"/>
              </w:rPr>
            </w:pPr>
            <w:r>
              <w:rPr>
                <w:rFonts w:ascii="Open Sans" w:hAnsi="Open Sans" w:cs="Open Sans"/>
                <w:color w:val="auto"/>
                <w:sz w:val="20"/>
                <w:szCs w:val="20"/>
              </w:rPr>
              <w:t xml:space="preserve">- ciepła przekąska </w:t>
            </w:r>
            <w:r w:rsidR="00DA18D4" w:rsidRPr="00B30280">
              <w:rPr>
                <w:rFonts w:ascii="Open Sans" w:hAnsi="Open Sans" w:cs="Open Sans"/>
                <w:color w:val="auto"/>
                <w:sz w:val="20"/>
                <w:szCs w:val="20"/>
              </w:rPr>
              <w:t>np. nuggetsy z kurczaka z dipem</w:t>
            </w:r>
            <w:r>
              <w:rPr>
                <w:rFonts w:ascii="Open Sans" w:hAnsi="Open Sans" w:cs="Open Sans"/>
                <w:color w:val="auto"/>
                <w:sz w:val="20"/>
                <w:szCs w:val="20"/>
              </w:rPr>
              <w:t xml:space="preserve"> (150 </w:t>
            </w:r>
            <w:r w:rsidR="00DA18D4">
              <w:rPr>
                <w:rFonts w:ascii="Open Sans" w:hAnsi="Open Sans" w:cs="Open Sans"/>
                <w:color w:val="auto"/>
                <w:sz w:val="20"/>
                <w:szCs w:val="20"/>
              </w:rPr>
              <w:t>g) i frytkami (100 g) lub inna potrawa uzgodniona z Zamawiającym</w:t>
            </w:r>
          </w:p>
          <w:p w14:paraId="11683330" w14:textId="310F30F1" w:rsidR="00DA18D4" w:rsidRPr="00B30280" w:rsidRDefault="00DA18D4" w:rsidP="00DA18D4">
            <w:pPr>
              <w:pStyle w:val="Normalny11"/>
              <w:spacing w:line="276" w:lineRule="auto"/>
              <w:rPr>
                <w:rFonts w:ascii="Open Sans" w:hAnsi="Open Sans" w:cs="Open Sans"/>
                <w:color w:val="auto"/>
                <w:sz w:val="20"/>
                <w:szCs w:val="20"/>
              </w:rPr>
            </w:pPr>
            <w:r w:rsidRPr="00B30280">
              <w:rPr>
                <w:rFonts w:ascii="Open Sans" w:hAnsi="Open Sans" w:cs="Open Sans"/>
                <w:color w:val="auto"/>
                <w:sz w:val="20"/>
                <w:szCs w:val="20"/>
              </w:rPr>
              <w:t>- sałatki</w:t>
            </w:r>
            <w:r>
              <w:rPr>
                <w:rFonts w:ascii="Open Sans" w:hAnsi="Open Sans" w:cs="Open Sans"/>
                <w:color w:val="auto"/>
                <w:sz w:val="20"/>
                <w:szCs w:val="20"/>
              </w:rPr>
              <w:t xml:space="preserve"> dwie różne</w:t>
            </w:r>
            <w:r w:rsidRPr="00EE07CE">
              <w:rPr>
                <w:rFonts w:ascii="Open Sans" w:hAnsi="Open Sans" w:cs="Open Sans"/>
                <w:color w:val="auto"/>
                <w:sz w:val="20"/>
                <w:szCs w:val="20"/>
              </w:rPr>
              <w:t xml:space="preserve"> (</w:t>
            </w:r>
            <w:r>
              <w:rPr>
                <w:rFonts w:ascii="Open Sans" w:hAnsi="Open Sans" w:cs="Open Sans"/>
                <w:color w:val="auto"/>
                <w:sz w:val="20"/>
                <w:szCs w:val="20"/>
              </w:rPr>
              <w:t xml:space="preserve">min. </w:t>
            </w:r>
            <w:r w:rsidR="0050606B">
              <w:rPr>
                <w:rFonts w:ascii="Open Sans" w:hAnsi="Open Sans" w:cs="Open Sans"/>
                <w:color w:val="auto"/>
                <w:sz w:val="20"/>
                <w:szCs w:val="20"/>
              </w:rPr>
              <w:t>75</w:t>
            </w:r>
            <w:r w:rsidRPr="00EE07CE">
              <w:rPr>
                <w:rFonts w:ascii="Open Sans" w:hAnsi="Open Sans" w:cs="Open Sans"/>
                <w:color w:val="auto"/>
                <w:sz w:val="20"/>
                <w:szCs w:val="20"/>
              </w:rPr>
              <w:t xml:space="preserve"> g</w:t>
            </w:r>
            <w:r w:rsidR="0050606B">
              <w:rPr>
                <w:rFonts w:ascii="Open Sans" w:hAnsi="Open Sans" w:cs="Open Sans"/>
                <w:color w:val="auto"/>
                <w:sz w:val="20"/>
                <w:szCs w:val="20"/>
              </w:rPr>
              <w:t xml:space="preserve"> każda</w:t>
            </w:r>
            <w:r w:rsidRPr="00EE07CE">
              <w:rPr>
                <w:rFonts w:ascii="Open Sans" w:hAnsi="Open Sans" w:cs="Open Sans"/>
                <w:color w:val="auto"/>
                <w:sz w:val="20"/>
                <w:szCs w:val="20"/>
              </w:rPr>
              <w:t>)</w:t>
            </w:r>
          </w:p>
          <w:p w14:paraId="658076A0" w14:textId="7EF2A87D" w:rsidR="00DA18D4" w:rsidRPr="00B30280" w:rsidRDefault="00DA18D4" w:rsidP="00DA18D4">
            <w:pPr>
              <w:pStyle w:val="Normalny11"/>
              <w:spacing w:line="276" w:lineRule="auto"/>
              <w:rPr>
                <w:rFonts w:ascii="Open Sans" w:hAnsi="Open Sans" w:cs="Open Sans"/>
                <w:color w:val="auto"/>
                <w:sz w:val="20"/>
                <w:szCs w:val="20"/>
              </w:rPr>
            </w:pPr>
            <w:r w:rsidRPr="00B30280">
              <w:rPr>
                <w:rFonts w:ascii="Open Sans" w:hAnsi="Open Sans" w:cs="Open Sans"/>
                <w:color w:val="auto"/>
                <w:sz w:val="20"/>
                <w:szCs w:val="20"/>
              </w:rPr>
              <w:t>- pieczywo mieszane</w:t>
            </w:r>
            <w:r>
              <w:rPr>
                <w:rFonts w:ascii="Open Sans" w:hAnsi="Open Sans" w:cs="Open Sans"/>
                <w:color w:val="auto"/>
                <w:sz w:val="20"/>
                <w:szCs w:val="20"/>
              </w:rPr>
              <w:t xml:space="preserve"> (min. 100 g)</w:t>
            </w:r>
          </w:p>
          <w:p w14:paraId="0C53CF31" w14:textId="54082199" w:rsidR="00DA18D4" w:rsidRPr="00B30280" w:rsidRDefault="00DA18D4" w:rsidP="00DA18D4">
            <w:pPr>
              <w:pStyle w:val="Normalny11"/>
              <w:spacing w:line="276" w:lineRule="auto"/>
              <w:rPr>
                <w:rFonts w:ascii="Open Sans" w:hAnsi="Open Sans" w:cs="Open Sans"/>
                <w:color w:val="auto"/>
                <w:sz w:val="20"/>
                <w:szCs w:val="20"/>
              </w:rPr>
            </w:pPr>
            <w:r w:rsidRPr="00B30280">
              <w:rPr>
                <w:rFonts w:ascii="Open Sans" w:hAnsi="Open Sans" w:cs="Open Sans"/>
                <w:color w:val="auto"/>
                <w:sz w:val="20"/>
                <w:szCs w:val="20"/>
              </w:rPr>
              <w:t>- wędlina</w:t>
            </w:r>
            <w:r>
              <w:rPr>
                <w:rFonts w:ascii="Open Sans" w:hAnsi="Open Sans" w:cs="Open Sans"/>
                <w:color w:val="auto"/>
                <w:sz w:val="20"/>
                <w:szCs w:val="20"/>
              </w:rPr>
              <w:t xml:space="preserve"> (min. 30 g)</w:t>
            </w:r>
          </w:p>
          <w:p w14:paraId="06402FF8" w14:textId="2ED56DAF" w:rsidR="00DA18D4" w:rsidRPr="00B30280" w:rsidRDefault="00DA18D4" w:rsidP="00DA18D4">
            <w:pPr>
              <w:pStyle w:val="Normalny11"/>
              <w:spacing w:line="276" w:lineRule="auto"/>
              <w:rPr>
                <w:rFonts w:ascii="Open Sans" w:hAnsi="Open Sans" w:cs="Open Sans"/>
                <w:sz w:val="20"/>
                <w:szCs w:val="20"/>
              </w:rPr>
            </w:pPr>
            <w:r w:rsidRPr="00B30280">
              <w:rPr>
                <w:rFonts w:ascii="Open Sans" w:hAnsi="Open Sans" w:cs="Open Sans"/>
                <w:color w:val="auto"/>
                <w:sz w:val="20"/>
                <w:szCs w:val="20"/>
              </w:rPr>
              <w:t>-</w:t>
            </w:r>
            <w:r>
              <w:rPr>
                <w:rFonts w:ascii="Open Sans" w:hAnsi="Open Sans" w:cs="Open Sans"/>
                <w:color w:val="auto"/>
                <w:sz w:val="20"/>
                <w:szCs w:val="20"/>
              </w:rPr>
              <w:t xml:space="preserve"> </w:t>
            </w:r>
            <w:r w:rsidRPr="00B30280">
              <w:rPr>
                <w:rFonts w:ascii="Open Sans" w:hAnsi="Open Sans" w:cs="Open Sans"/>
                <w:sz w:val="20"/>
                <w:szCs w:val="20"/>
              </w:rPr>
              <w:t>owoce na każdym stole (np. mandarynki, banany</w:t>
            </w:r>
            <w:r>
              <w:rPr>
                <w:rFonts w:ascii="Open Sans" w:hAnsi="Open Sans" w:cs="Open Sans"/>
                <w:sz w:val="20"/>
                <w:szCs w:val="20"/>
              </w:rPr>
              <w:t>, winogrona</w:t>
            </w:r>
            <w:r w:rsidRPr="00B30280">
              <w:rPr>
                <w:rFonts w:ascii="Open Sans" w:hAnsi="Open Sans" w:cs="Open Sans"/>
                <w:sz w:val="20"/>
                <w:szCs w:val="20"/>
              </w:rPr>
              <w:t>)</w:t>
            </w:r>
            <w:r>
              <w:rPr>
                <w:rFonts w:ascii="Open Sans" w:hAnsi="Open Sans" w:cs="Open Sans"/>
                <w:sz w:val="20"/>
                <w:szCs w:val="20"/>
              </w:rPr>
              <w:t xml:space="preserve"> (</w:t>
            </w:r>
            <w:r w:rsidR="0050606B">
              <w:rPr>
                <w:rFonts w:ascii="Open Sans" w:hAnsi="Open Sans" w:cs="Open Sans"/>
                <w:sz w:val="20"/>
                <w:szCs w:val="20"/>
              </w:rPr>
              <w:t xml:space="preserve">min. </w:t>
            </w:r>
            <w:r>
              <w:rPr>
                <w:rFonts w:ascii="Open Sans" w:hAnsi="Open Sans" w:cs="Open Sans"/>
                <w:sz w:val="20"/>
                <w:szCs w:val="20"/>
              </w:rPr>
              <w:t>100 g),</w:t>
            </w:r>
          </w:p>
          <w:p w14:paraId="677CF42A" w14:textId="77777777" w:rsidR="00DA18D4" w:rsidRPr="00B30280" w:rsidRDefault="00DA18D4" w:rsidP="00DA18D4">
            <w:pPr>
              <w:pStyle w:val="Normalny11"/>
              <w:spacing w:line="276" w:lineRule="auto"/>
              <w:rPr>
                <w:rFonts w:ascii="Open Sans" w:hAnsi="Open Sans" w:cs="Open Sans"/>
                <w:sz w:val="20"/>
                <w:szCs w:val="20"/>
              </w:rPr>
            </w:pPr>
            <w:r w:rsidRPr="00B30280">
              <w:rPr>
                <w:rFonts w:ascii="Open Sans" w:hAnsi="Open Sans" w:cs="Open Sans"/>
                <w:sz w:val="20"/>
                <w:szCs w:val="20"/>
              </w:rPr>
              <w:t>- kawa i herbata czarna dobrej jakości w termosach na każdym stole i cały czas na stole</w:t>
            </w:r>
          </w:p>
          <w:p w14:paraId="3FAFDC81" w14:textId="77777777" w:rsidR="00DA18D4" w:rsidRPr="00B30280" w:rsidRDefault="00DA18D4" w:rsidP="00DA18D4">
            <w:pPr>
              <w:pStyle w:val="Normalny11"/>
              <w:spacing w:line="276" w:lineRule="auto"/>
              <w:rPr>
                <w:rFonts w:ascii="Open Sans" w:hAnsi="Open Sans" w:cs="Open Sans"/>
                <w:sz w:val="20"/>
                <w:szCs w:val="20"/>
              </w:rPr>
            </w:pPr>
            <w:r w:rsidRPr="00B30280">
              <w:rPr>
                <w:rFonts w:ascii="Open Sans" w:hAnsi="Open Sans" w:cs="Open Sans"/>
                <w:sz w:val="20"/>
                <w:szCs w:val="20"/>
              </w:rPr>
              <w:t>- mleko i cukier na każdym stole</w:t>
            </w:r>
          </w:p>
          <w:p w14:paraId="6E1664AF" w14:textId="58637965" w:rsidR="004E37C3" w:rsidRPr="00FF0844" w:rsidRDefault="00DA18D4" w:rsidP="00B30280">
            <w:pPr>
              <w:widowControl w:val="0"/>
              <w:suppressAutoHyphens/>
              <w:spacing w:line="276" w:lineRule="auto"/>
              <w:rPr>
                <w:rFonts w:ascii="Open Sans" w:eastAsia="Arial Unicode MS" w:hAnsi="Open Sans" w:cs="Open Sans"/>
                <w:color w:val="000000"/>
                <w:shd w:val="clear" w:color="auto" w:fill="FFFFFF"/>
              </w:rPr>
            </w:pPr>
            <w:r w:rsidRPr="00B30280">
              <w:rPr>
                <w:rFonts w:ascii="Open Sans" w:hAnsi="Open Sans" w:cs="Open Sans"/>
              </w:rPr>
              <w:t>- woda z cytryną i miętą</w:t>
            </w:r>
            <w:r>
              <w:rPr>
                <w:rFonts w:ascii="Open Sans" w:hAnsi="Open Sans" w:cs="Open Sans"/>
              </w:rPr>
              <w:t xml:space="preserve"> (w dzbankach) (min. 250 ml/os.)</w:t>
            </w:r>
            <w:r w:rsidRPr="00B30280">
              <w:rPr>
                <w:rFonts w:ascii="Open Sans" w:hAnsi="Open Sans" w:cs="Open Sans"/>
              </w:rPr>
              <w:t>.</w:t>
            </w:r>
          </w:p>
        </w:tc>
        <w:tc>
          <w:tcPr>
            <w:tcW w:w="4305" w:type="dxa"/>
            <w:tcBorders>
              <w:left w:val="single" w:sz="2" w:space="0" w:color="000000"/>
              <w:bottom w:val="single" w:sz="2" w:space="0" w:color="000000"/>
              <w:right w:val="single" w:sz="2" w:space="0" w:color="000000"/>
            </w:tcBorders>
            <w:tcMar>
              <w:top w:w="55" w:type="dxa"/>
              <w:left w:w="55" w:type="dxa"/>
              <w:bottom w:w="55" w:type="dxa"/>
              <w:right w:w="55" w:type="dxa"/>
            </w:tcMar>
          </w:tcPr>
          <w:p w14:paraId="44DFE909" w14:textId="77777777" w:rsidR="004E37C3" w:rsidRPr="00595FE1" w:rsidRDefault="004E37C3" w:rsidP="00B30280">
            <w:pPr>
              <w:pStyle w:val="Normalny11"/>
              <w:spacing w:line="276" w:lineRule="auto"/>
              <w:rPr>
                <w:rFonts w:ascii="Open Sans" w:hAnsi="Open Sans" w:cs="Open Sans"/>
                <w:color w:val="auto"/>
                <w:sz w:val="20"/>
                <w:szCs w:val="20"/>
              </w:rPr>
            </w:pPr>
            <w:r w:rsidRPr="00595FE1">
              <w:rPr>
                <w:rFonts w:ascii="Open Sans" w:hAnsi="Open Sans" w:cs="Open Sans"/>
                <w:b/>
                <w:bCs/>
                <w:color w:val="auto"/>
                <w:sz w:val="20"/>
                <w:szCs w:val="20"/>
                <w:u w:val="single"/>
              </w:rPr>
              <w:t xml:space="preserve">do Wykonawcy należy : </w:t>
            </w:r>
            <w:r w:rsidRPr="00595FE1">
              <w:rPr>
                <w:rFonts w:ascii="Open Sans" w:hAnsi="Open Sans" w:cs="Open Sans"/>
                <w:color w:val="auto"/>
                <w:sz w:val="20"/>
                <w:szCs w:val="20"/>
              </w:rPr>
              <w:t xml:space="preserve"> </w:t>
            </w:r>
          </w:p>
          <w:p w14:paraId="5CFBE3DF" w14:textId="77777777" w:rsidR="004E37C3" w:rsidRPr="00595FE1" w:rsidRDefault="004E37C3" w:rsidP="004E37C3">
            <w:pPr>
              <w:pStyle w:val="Normalny11"/>
              <w:numPr>
                <w:ilvl w:val="0"/>
                <w:numId w:val="90"/>
              </w:numPr>
              <w:spacing w:line="276" w:lineRule="auto"/>
              <w:ind w:left="370" w:hanging="284"/>
              <w:rPr>
                <w:rFonts w:ascii="Open Sans" w:hAnsi="Open Sans" w:cs="Open Sans"/>
                <w:color w:val="auto"/>
                <w:sz w:val="20"/>
                <w:szCs w:val="20"/>
              </w:rPr>
            </w:pPr>
            <w:r w:rsidRPr="00595FE1">
              <w:rPr>
                <w:rFonts w:ascii="Open Sans" w:hAnsi="Open Sans" w:cs="Open Sans"/>
                <w:color w:val="auto"/>
                <w:sz w:val="20"/>
                <w:szCs w:val="20"/>
              </w:rPr>
              <w:t>dostarczenie półmisków z potrawami i dzbanków z napojami do postawienia na stołach,</w:t>
            </w:r>
          </w:p>
          <w:p w14:paraId="4661C78A" w14:textId="77777777" w:rsidR="004E37C3" w:rsidRPr="00595FE1" w:rsidRDefault="004E37C3" w:rsidP="004E37C3">
            <w:pPr>
              <w:pStyle w:val="Normalny11"/>
              <w:numPr>
                <w:ilvl w:val="0"/>
                <w:numId w:val="90"/>
              </w:numPr>
              <w:spacing w:line="276" w:lineRule="auto"/>
              <w:ind w:left="370" w:hanging="284"/>
              <w:rPr>
                <w:rFonts w:ascii="Open Sans" w:hAnsi="Open Sans" w:cs="Open Sans"/>
                <w:color w:val="auto"/>
                <w:sz w:val="20"/>
                <w:szCs w:val="20"/>
              </w:rPr>
            </w:pPr>
            <w:r w:rsidRPr="00595FE1">
              <w:rPr>
                <w:rFonts w:ascii="Open Sans" w:hAnsi="Open Sans" w:cs="Open Sans"/>
                <w:color w:val="auto"/>
                <w:sz w:val="20"/>
                <w:szCs w:val="20"/>
              </w:rPr>
              <w:t>uroczystego (dekorowanego odświętnie) przygotowania dań, sałatek, ciast, napojów, owoców i uzupełniania ich w trakcie imprezy,</w:t>
            </w:r>
          </w:p>
          <w:p w14:paraId="3030D7B2" w14:textId="77777777" w:rsidR="004E37C3" w:rsidRPr="00595FE1" w:rsidRDefault="004E37C3" w:rsidP="004E37C3">
            <w:pPr>
              <w:pStyle w:val="Normalny11"/>
              <w:numPr>
                <w:ilvl w:val="0"/>
                <w:numId w:val="90"/>
              </w:numPr>
              <w:spacing w:line="276" w:lineRule="auto"/>
              <w:ind w:left="370" w:hanging="284"/>
              <w:rPr>
                <w:rFonts w:ascii="Open Sans" w:hAnsi="Open Sans" w:cs="Open Sans"/>
                <w:color w:val="auto"/>
                <w:sz w:val="20"/>
                <w:szCs w:val="20"/>
              </w:rPr>
            </w:pPr>
            <w:r w:rsidRPr="00595FE1">
              <w:rPr>
                <w:rFonts w:ascii="Open Sans" w:hAnsi="Open Sans" w:cs="Open Sans"/>
                <w:color w:val="auto"/>
                <w:sz w:val="20"/>
                <w:szCs w:val="20"/>
              </w:rPr>
              <w:t>mycie naczyń zwróconych do kuchni.</w:t>
            </w:r>
          </w:p>
          <w:p w14:paraId="554EED74" w14:textId="77777777" w:rsidR="004E37C3" w:rsidRPr="00FF0844" w:rsidRDefault="004E37C3" w:rsidP="00B30280">
            <w:pPr>
              <w:widowControl w:val="0"/>
              <w:suppressAutoHyphens/>
              <w:spacing w:line="276" w:lineRule="auto"/>
              <w:rPr>
                <w:rFonts w:ascii="Open Sans" w:eastAsia="Arial Unicode MS" w:hAnsi="Open Sans" w:cs="Open Sans"/>
                <w:color w:val="000000"/>
                <w:shd w:val="clear" w:color="auto" w:fill="FFFFFF"/>
              </w:rPr>
            </w:pPr>
          </w:p>
        </w:tc>
      </w:tr>
    </w:tbl>
    <w:p w14:paraId="0590BED7" w14:textId="77777777" w:rsidR="0012195E" w:rsidRPr="00B30280" w:rsidRDefault="0012195E" w:rsidP="00B30280">
      <w:pPr>
        <w:spacing w:after="120" w:line="276" w:lineRule="auto"/>
        <w:jc w:val="both"/>
        <w:rPr>
          <w:rFonts w:ascii="Open Sans" w:hAnsi="Open Sans" w:cs="Open Sans"/>
        </w:rPr>
      </w:pPr>
    </w:p>
    <w:p w14:paraId="12A44738" w14:textId="67D5F75A" w:rsidR="00204D88" w:rsidRPr="00B30280" w:rsidRDefault="007E6041" w:rsidP="00B30280">
      <w:pPr>
        <w:pStyle w:val="Akapitzlist"/>
        <w:numPr>
          <w:ilvl w:val="0"/>
          <w:numId w:val="70"/>
        </w:numPr>
        <w:spacing w:after="120" w:line="276" w:lineRule="auto"/>
        <w:contextualSpacing w:val="0"/>
        <w:jc w:val="both"/>
        <w:rPr>
          <w:rFonts w:ascii="Open Sans" w:hAnsi="Open Sans" w:cs="Open Sans"/>
          <w:sz w:val="20"/>
          <w:szCs w:val="20"/>
        </w:rPr>
      </w:pPr>
      <w:r w:rsidRPr="00B30280">
        <w:rPr>
          <w:rFonts w:ascii="Open Sans" w:hAnsi="Open Sans" w:cs="Open Sans"/>
          <w:sz w:val="20"/>
          <w:szCs w:val="20"/>
        </w:rPr>
        <w:t>P</w:t>
      </w:r>
      <w:r w:rsidR="00074559" w:rsidRPr="00B30280">
        <w:rPr>
          <w:rFonts w:ascii="Open Sans" w:hAnsi="Open Sans" w:cs="Open Sans"/>
          <w:sz w:val="20"/>
          <w:szCs w:val="20"/>
        </w:rPr>
        <w:t>rzygotowani</w:t>
      </w:r>
      <w:r w:rsidRPr="00B30280">
        <w:rPr>
          <w:rFonts w:ascii="Open Sans" w:hAnsi="Open Sans" w:cs="Open Sans"/>
          <w:sz w:val="20"/>
          <w:szCs w:val="20"/>
        </w:rPr>
        <w:t>e</w:t>
      </w:r>
      <w:r w:rsidR="00074559" w:rsidRPr="00B30280">
        <w:rPr>
          <w:rFonts w:ascii="Open Sans" w:hAnsi="Open Sans" w:cs="Open Sans"/>
          <w:sz w:val="20"/>
          <w:szCs w:val="20"/>
        </w:rPr>
        <w:t xml:space="preserve"> tradycyjnie przyjętych potraw</w:t>
      </w:r>
      <w:r w:rsidR="00B57333">
        <w:rPr>
          <w:rFonts w:ascii="Open Sans" w:hAnsi="Open Sans" w:cs="Open Sans"/>
          <w:sz w:val="20"/>
          <w:szCs w:val="20"/>
        </w:rPr>
        <w:t xml:space="preserve"> w dni świąteczne (całe okresy Świąt Bożego Narodzenia</w:t>
      </w:r>
      <w:r w:rsidR="00A9564C" w:rsidRPr="00A9564C">
        <w:rPr>
          <w:rFonts w:ascii="Open Sans" w:hAnsi="Open Sans" w:cs="Open Sans"/>
          <w:sz w:val="20"/>
          <w:szCs w:val="20"/>
        </w:rPr>
        <w:t xml:space="preserve"> </w:t>
      </w:r>
      <w:r w:rsidR="00A9564C">
        <w:rPr>
          <w:rFonts w:ascii="Open Sans" w:hAnsi="Open Sans" w:cs="Open Sans"/>
          <w:sz w:val="20"/>
          <w:szCs w:val="20"/>
        </w:rPr>
        <w:t>i Świąt Wielkanocnych</w:t>
      </w:r>
      <w:r w:rsidR="00B57333">
        <w:rPr>
          <w:rFonts w:ascii="Open Sans" w:hAnsi="Open Sans" w:cs="Open Sans"/>
          <w:sz w:val="20"/>
          <w:szCs w:val="20"/>
        </w:rPr>
        <w:t>,</w:t>
      </w:r>
      <w:r w:rsidR="00A9564C">
        <w:rPr>
          <w:rFonts w:ascii="Open Sans" w:hAnsi="Open Sans" w:cs="Open Sans"/>
          <w:sz w:val="20"/>
          <w:szCs w:val="20"/>
        </w:rPr>
        <w:t xml:space="preserve"> w Sylwestra i</w:t>
      </w:r>
      <w:r w:rsidR="00B57333">
        <w:rPr>
          <w:rFonts w:ascii="Open Sans" w:hAnsi="Open Sans" w:cs="Open Sans"/>
          <w:sz w:val="20"/>
          <w:szCs w:val="20"/>
        </w:rPr>
        <w:t xml:space="preserve"> Now</w:t>
      </w:r>
      <w:r w:rsidR="00A9564C">
        <w:rPr>
          <w:rFonts w:ascii="Open Sans" w:hAnsi="Open Sans" w:cs="Open Sans"/>
          <w:sz w:val="20"/>
          <w:szCs w:val="20"/>
        </w:rPr>
        <w:t>y</w:t>
      </w:r>
      <w:r w:rsidR="00B57333">
        <w:rPr>
          <w:rFonts w:ascii="Open Sans" w:hAnsi="Open Sans" w:cs="Open Sans"/>
          <w:sz w:val="20"/>
          <w:szCs w:val="20"/>
        </w:rPr>
        <w:t xml:space="preserve"> Rok</w:t>
      </w:r>
      <w:r w:rsidR="00A9564C">
        <w:rPr>
          <w:rFonts w:ascii="Open Sans" w:hAnsi="Open Sans" w:cs="Open Sans"/>
          <w:sz w:val="20"/>
          <w:szCs w:val="20"/>
        </w:rPr>
        <w:t>)</w:t>
      </w:r>
      <w:r w:rsidR="00074559" w:rsidRPr="00B30280">
        <w:rPr>
          <w:rFonts w:ascii="Open Sans" w:hAnsi="Open Sans" w:cs="Open Sans"/>
          <w:sz w:val="20"/>
          <w:szCs w:val="20"/>
        </w:rPr>
        <w:t xml:space="preserve"> w oparciu o specjaln</w:t>
      </w:r>
      <w:r w:rsidRPr="00B30280">
        <w:rPr>
          <w:rFonts w:ascii="Open Sans" w:hAnsi="Open Sans" w:cs="Open Sans"/>
          <w:sz w:val="20"/>
          <w:szCs w:val="20"/>
        </w:rPr>
        <w:t>y</w:t>
      </w:r>
      <w:r w:rsidR="00074559" w:rsidRPr="00B30280">
        <w:rPr>
          <w:rFonts w:ascii="Open Sans" w:hAnsi="Open Sans" w:cs="Open Sans"/>
          <w:sz w:val="20"/>
          <w:szCs w:val="20"/>
        </w:rPr>
        <w:t xml:space="preserve"> jadłospis</w:t>
      </w:r>
      <w:r w:rsidR="00A9564C">
        <w:rPr>
          <w:rFonts w:ascii="Open Sans" w:hAnsi="Open Sans" w:cs="Open Sans"/>
          <w:sz w:val="20"/>
          <w:szCs w:val="20"/>
        </w:rPr>
        <w:t xml:space="preserve"> oraz</w:t>
      </w:r>
      <w:r w:rsidR="00074559" w:rsidRPr="00B30280">
        <w:rPr>
          <w:rFonts w:ascii="Open Sans" w:hAnsi="Open Sans" w:cs="Open Sans"/>
          <w:sz w:val="20"/>
          <w:szCs w:val="20"/>
        </w:rPr>
        <w:t xml:space="preserve"> </w:t>
      </w:r>
      <w:r w:rsidR="00A9564C" w:rsidRPr="00B30280">
        <w:rPr>
          <w:rFonts w:ascii="Open Sans" w:hAnsi="Open Sans" w:cs="Open Sans"/>
          <w:sz w:val="20"/>
          <w:szCs w:val="20"/>
        </w:rPr>
        <w:t>uwzględni</w:t>
      </w:r>
      <w:r w:rsidR="00A9564C">
        <w:rPr>
          <w:rFonts w:ascii="Open Sans" w:hAnsi="Open Sans" w:cs="Open Sans"/>
          <w:sz w:val="20"/>
          <w:szCs w:val="20"/>
        </w:rPr>
        <w:t>enie</w:t>
      </w:r>
      <w:r w:rsidR="00A9564C" w:rsidRPr="00B30280">
        <w:rPr>
          <w:rFonts w:ascii="Open Sans" w:hAnsi="Open Sans" w:cs="Open Sans"/>
          <w:sz w:val="20"/>
          <w:szCs w:val="20"/>
        </w:rPr>
        <w:t xml:space="preserve"> </w:t>
      </w:r>
      <w:r w:rsidR="00074559" w:rsidRPr="00B30280">
        <w:rPr>
          <w:rFonts w:ascii="Open Sans" w:hAnsi="Open Sans" w:cs="Open Sans"/>
          <w:sz w:val="20"/>
          <w:szCs w:val="20"/>
        </w:rPr>
        <w:t xml:space="preserve">m.in. </w:t>
      </w:r>
      <w:r w:rsidR="00A9564C" w:rsidRPr="00B30280">
        <w:rPr>
          <w:rFonts w:ascii="Open Sans" w:hAnsi="Open Sans" w:cs="Open Sans"/>
          <w:sz w:val="20"/>
          <w:szCs w:val="20"/>
        </w:rPr>
        <w:t>pączk</w:t>
      </w:r>
      <w:r w:rsidR="00A9564C">
        <w:rPr>
          <w:rFonts w:ascii="Open Sans" w:hAnsi="Open Sans" w:cs="Open Sans"/>
          <w:sz w:val="20"/>
          <w:szCs w:val="20"/>
        </w:rPr>
        <w:t>ów</w:t>
      </w:r>
      <w:r w:rsidR="00A9564C" w:rsidRPr="00B30280">
        <w:rPr>
          <w:rFonts w:ascii="Open Sans" w:hAnsi="Open Sans" w:cs="Open Sans"/>
          <w:sz w:val="20"/>
          <w:szCs w:val="20"/>
        </w:rPr>
        <w:t xml:space="preserve"> </w:t>
      </w:r>
      <w:r w:rsidR="00074559" w:rsidRPr="00B30280">
        <w:rPr>
          <w:rFonts w:ascii="Open Sans" w:hAnsi="Open Sans" w:cs="Open Sans"/>
          <w:sz w:val="20"/>
          <w:szCs w:val="20"/>
        </w:rPr>
        <w:t>i fawork</w:t>
      </w:r>
      <w:r w:rsidR="00A9564C">
        <w:rPr>
          <w:rFonts w:ascii="Open Sans" w:hAnsi="Open Sans" w:cs="Open Sans"/>
          <w:sz w:val="20"/>
          <w:szCs w:val="20"/>
        </w:rPr>
        <w:t>ów</w:t>
      </w:r>
      <w:r w:rsidR="00074559" w:rsidRPr="00B30280">
        <w:rPr>
          <w:rFonts w:ascii="Open Sans" w:hAnsi="Open Sans" w:cs="Open Sans"/>
          <w:sz w:val="20"/>
          <w:szCs w:val="20"/>
        </w:rPr>
        <w:t xml:space="preserve"> z okazji Tłustego Czwartku oraz </w:t>
      </w:r>
      <w:r w:rsidR="00A9564C" w:rsidRPr="00B30280">
        <w:rPr>
          <w:rFonts w:ascii="Open Sans" w:hAnsi="Open Sans" w:cs="Open Sans"/>
          <w:sz w:val="20"/>
          <w:szCs w:val="20"/>
        </w:rPr>
        <w:t>posiłk</w:t>
      </w:r>
      <w:r w:rsidR="00A9564C">
        <w:rPr>
          <w:rFonts w:ascii="Open Sans" w:hAnsi="Open Sans" w:cs="Open Sans"/>
          <w:sz w:val="20"/>
          <w:szCs w:val="20"/>
        </w:rPr>
        <w:t>ów</w:t>
      </w:r>
      <w:r w:rsidR="00A9564C" w:rsidRPr="00B30280">
        <w:rPr>
          <w:rFonts w:ascii="Open Sans" w:hAnsi="Open Sans" w:cs="Open Sans"/>
          <w:sz w:val="20"/>
          <w:szCs w:val="20"/>
        </w:rPr>
        <w:t xml:space="preserve"> postn</w:t>
      </w:r>
      <w:r w:rsidR="00A9564C">
        <w:rPr>
          <w:rFonts w:ascii="Open Sans" w:hAnsi="Open Sans" w:cs="Open Sans"/>
          <w:sz w:val="20"/>
          <w:szCs w:val="20"/>
        </w:rPr>
        <w:t>ych</w:t>
      </w:r>
      <w:r w:rsidR="00A9564C" w:rsidRPr="00B30280">
        <w:rPr>
          <w:rFonts w:ascii="Open Sans" w:hAnsi="Open Sans" w:cs="Open Sans"/>
          <w:sz w:val="20"/>
          <w:szCs w:val="20"/>
        </w:rPr>
        <w:t xml:space="preserve"> </w:t>
      </w:r>
      <w:r w:rsidR="00074559" w:rsidRPr="00B30280">
        <w:rPr>
          <w:rFonts w:ascii="Open Sans" w:hAnsi="Open Sans" w:cs="Open Sans"/>
          <w:sz w:val="20"/>
          <w:szCs w:val="20"/>
        </w:rPr>
        <w:t>w</w:t>
      </w:r>
      <w:r w:rsidR="003A68F0">
        <w:rPr>
          <w:rFonts w:ascii="Open Sans" w:hAnsi="Open Sans" w:cs="Open Sans"/>
          <w:sz w:val="20"/>
          <w:szCs w:val="20"/>
        </w:rPr>
        <w:t> </w:t>
      </w:r>
      <w:r w:rsidR="00074559" w:rsidRPr="00B30280">
        <w:rPr>
          <w:rFonts w:ascii="Open Sans" w:hAnsi="Open Sans" w:cs="Open Sans"/>
          <w:sz w:val="20"/>
          <w:szCs w:val="20"/>
        </w:rPr>
        <w:t>Środę Popielcową i Wielki Piątek.</w:t>
      </w:r>
    </w:p>
    <w:p w14:paraId="6E382E63" w14:textId="189B11CA" w:rsidR="00204D88" w:rsidRPr="00FF0844" w:rsidRDefault="00204D88" w:rsidP="00B30280">
      <w:pPr>
        <w:pStyle w:val="Akapitzlist"/>
        <w:numPr>
          <w:ilvl w:val="0"/>
          <w:numId w:val="70"/>
        </w:numPr>
        <w:spacing w:after="120" w:line="276" w:lineRule="auto"/>
        <w:contextualSpacing w:val="0"/>
        <w:jc w:val="both"/>
        <w:rPr>
          <w:rFonts w:ascii="Open Sans" w:hAnsi="Open Sans" w:cs="Open Sans"/>
          <w:sz w:val="20"/>
          <w:szCs w:val="20"/>
          <w:u w:val="single"/>
        </w:rPr>
      </w:pPr>
      <w:r w:rsidRPr="00B30280">
        <w:rPr>
          <w:rFonts w:ascii="Open Sans" w:hAnsi="Open Sans" w:cs="Open Sans"/>
          <w:sz w:val="20"/>
          <w:szCs w:val="20"/>
        </w:rPr>
        <w:t>D</w:t>
      </w:r>
      <w:r w:rsidR="00156350" w:rsidRPr="00B30280">
        <w:rPr>
          <w:rFonts w:ascii="Open Sans" w:hAnsi="Open Sans" w:cs="Open Sans"/>
          <w:sz w:val="20"/>
          <w:szCs w:val="20"/>
        </w:rPr>
        <w:t>wa razy w miesiącu dostarcz</w:t>
      </w:r>
      <w:r w:rsidRPr="00B30280">
        <w:rPr>
          <w:rFonts w:ascii="Open Sans" w:hAnsi="Open Sans" w:cs="Open Sans"/>
          <w:sz w:val="20"/>
          <w:szCs w:val="20"/>
        </w:rPr>
        <w:t>enie</w:t>
      </w:r>
      <w:r w:rsidR="00156350" w:rsidRPr="00B30280">
        <w:rPr>
          <w:rFonts w:ascii="Open Sans" w:hAnsi="Open Sans" w:cs="Open Sans"/>
          <w:sz w:val="20"/>
          <w:szCs w:val="20"/>
        </w:rPr>
        <w:t xml:space="preserve"> na terapię zajęciową </w:t>
      </w:r>
      <w:r w:rsidRPr="00B30280">
        <w:rPr>
          <w:rFonts w:ascii="Open Sans" w:hAnsi="Open Sans" w:cs="Open Sans"/>
          <w:sz w:val="20"/>
          <w:szCs w:val="20"/>
        </w:rPr>
        <w:t xml:space="preserve">(zajęcia kulinarne) </w:t>
      </w:r>
      <w:r w:rsidR="00156350" w:rsidRPr="00B30280">
        <w:rPr>
          <w:rFonts w:ascii="Open Sans" w:hAnsi="Open Sans" w:cs="Open Sans"/>
          <w:sz w:val="20"/>
          <w:szCs w:val="20"/>
        </w:rPr>
        <w:t>mieszkańców DPS, produkt</w:t>
      </w:r>
      <w:r w:rsidRPr="00B30280">
        <w:rPr>
          <w:rFonts w:ascii="Open Sans" w:hAnsi="Open Sans" w:cs="Open Sans"/>
          <w:sz w:val="20"/>
          <w:szCs w:val="20"/>
        </w:rPr>
        <w:t>ów</w:t>
      </w:r>
      <w:r w:rsidR="00156350" w:rsidRPr="00B30280">
        <w:rPr>
          <w:rFonts w:ascii="Open Sans" w:hAnsi="Open Sans" w:cs="Open Sans"/>
          <w:sz w:val="20"/>
          <w:szCs w:val="20"/>
        </w:rPr>
        <w:t xml:space="preserve"> spożywcz</w:t>
      </w:r>
      <w:r w:rsidRPr="00B30280">
        <w:rPr>
          <w:rFonts w:ascii="Open Sans" w:hAnsi="Open Sans" w:cs="Open Sans"/>
          <w:sz w:val="20"/>
          <w:szCs w:val="20"/>
        </w:rPr>
        <w:t>ych</w:t>
      </w:r>
      <w:r w:rsidR="00156350" w:rsidRPr="00B30280">
        <w:rPr>
          <w:rFonts w:ascii="Open Sans" w:hAnsi="Open Sans" w:cs="Open Sans"/>
          <w:sz w:val="20"/>
          <w:szCs w:val="20"/>
        </w:rPr>
        <w:t xml:space="preserve"> dobrej jakości, w tym</w:t>
      </w:r>
      <w:r w:rsidR="004632A6" w:rsidRPr="00B30280">
        <w:rPr>
          <w:rFonts w:ascii="Open Sans" w:hAnsi="Open Sans" w:cs="Open Sans"/>
          <w:sz w:val="20"/>
          <w:szCs w:val="20"/>
        </w:rPr>
        <w:t xml:space="preserve"> np.</w:t>
      </w:r>
      <w:r w:rsidR="00156350" w:rsidRPr="00B30280">
        <w:rPr>
          <w:rFonts w:ascii="Open Sans" w:hAnsi="Open Sans" w:cs="Open Sans"/>
          <w:sz w:val="20"/>
          <w:szCs w:val="20"/>
        </w:rPr>
        <w:t>: jaj</w:t>
      </w:r>
      <w:r w:rsidRPr="00B30280">
        <w:rPr>
          <w:rFonts w:ascii="Open Sans" w:hAnsi="Open Sans" w:cs="Open Sans"/>
          <w:sz w:val="20"/>
          <w:szCs w:val="20"/>
        </w:rPr>
        <w:t>ek</w:t>
      </w:r>
      <w:r w:rsidR="00156350" w:rsidRPr="00B30280">
        <w:rPr>
          <w:rFonts w:ascii="Open Sans" w:hAnsi="Open Sans" w:cs="Open Sans"/>
          <w:sz w:val="20"/>
          <w:szCs w:val="20"/>
        </w:rPr>
        <w:t>, cuk</w:t>
      </w:r>
      <w:r w:rsidRPr="00B30280">
        <w:rPr>
          <w:rFonts w:ascii="Open Sans" w:hAnsi="Open Sans" w:cs="Open Sans"/>
          <w:sz w:val="20"/>
          <w:szCs w:val="20"/>
        </w:rPr>
        <w:t>ru</w:t>
      </w:r>
      <w:r w:rsidR="00156350" w:rsidRPr="00B30280">
        <w:rPr>
          <w:rFonts w:ascii="Open Sans" w:hAnsi="Open Sans" w:cs="Open Sans"/>
          <w:sz w:val="20"/>
          <w:szCs w:val="20"/>
        </w:rPr>
        <w:t>, mlek</w:t>
      </w:r>
      <w:r w:rsidRPr="00B30280">
        <w:rPr>
          <w:rFonts w:ascii="Open Sans" w:hAnsi="Open Sans" w:cs="Open Sans"/>
          <w:sz w:val="20"/>
          <w:szCs w:val="20"/>
        </w:rPr>
        <w:t>a</w:t>
      </w:r>
      <w:r w:rsidR="00156350" w:rsidRPr="00B30280">
        <w:rPr>
          <w:rFonts w:ascii="Open Sans" w:hAnsi="Open Sans" w:cs="Open Sans"/>
          <w:sz w:val="20"/>
          <w:szCs w:val="20"/>
        </w:rPr>
        <w:t xml:space="preserve"> UHT </w:t>
      </w:r>
      <w:r w:rsidR="00602DFD">
        <w:rPr>
          <w:rFonts w:ascii="Open Sans" w:hAnsi="Open Sans" w:cs="Open Sans"/>
          <w:sz w:val="20"/>
          <w:szCs w:val="20"/>
        </w:rPr>
        <w:t xml:space="preserve">co najmniej </w:t>
      </w:r>
      <w:r w:rsidR="00156350" w:rsidRPr="00B30280">
        <w:rPr>
          <w:rFonts w:ascii="Open Sans" w:hAnsi="Open Sans" w:cs="Open Sans"/>
          <w:sz w:val="20"/>
          <w:szCs w:val="20"/>
        </w:rPr>
        <w:t>3,2%, mąk</w:t>
      </w:r>
      <w:r w:rsidRPr="00B30280">
        <w:rPr>
          <w:rFonts w:ascii="Open Sans" w:hAnsi="Open Sans" w:cs="Open Sans"/>
          <w:sz w:val="20"/>
          <w:szCs w:val="20"/>
        </w:rPr>
        <w:t>i</w:t>
      </w:r>
      <w:r w:rsidR="00156350" w:rsidRPr="00B30280">
        <w:rPr>
          <w:rFonts w:ascii="Open Sans" w:hAnsi="Open Sans" w:cs="Open Sans"/>
          <w:sz w:val="20"/>
          <w:szCs w:val="20"/>
        </w:rPr>
        <w:t xml:space="preserve"> lub in</w:t>
      </w:r>
      <w:r w:rsidR="004632A6" w:rsidRPr="00B30280">
        <w:rPr>
          <w:rFonts w:ascii="Open Sans" w:hAnsi="Open Sans" w:cs="Open Sans"/>
          <w:sz w:val="20"/>
          <w:szCs w:val="20"/>
        </w:rPr>
        <w:t>nych</w:t>
      </w:r>
      <w:r w:rsidR="00156350" w:rsidRPr="00B30280">
        <w:rPr>
          <w:rFonts w:ascii="Open Sans" w:hAnsi="Open Sans" w:cs="Open Sans"/>
          <w:sz w:val="20"/>
          <w:szCs w:val="20"/>
        </w:rPr>
        <w:t xml:space="preserve"> produk</w:t>
      </w:r>
      <w:r w:rsidRPr="00B30280">
        <w:rPr>
          <w:rFonts w:ascii="Open Sans" w:hAnsi="Open Sans" w:cs="Open Sans"/>
          <w:sz w:val="20"/>
          <w:szCs w:val="20"/>
        </w:rPr>
        <w:t>tów</w:t>
      </w:r>
      <w:r w:rsidR="00156350" w:rsidRPr="00B30280">
        <w:rPr>
          <w:rFonts w:ascii="Open Sans" w:hAnsi="Open Sans" w:cs="Open Sans"/>
          <w:sz w:val="20"/>
          <w:szCs w:val="20"/>
        </w:rPr>
        <w:t xml:space="preserve"> spożywcz</w:t>
      </w:r>
      <w:r w:rsidRPr="00B30280">
        <w:rPr>
          <w:rFonts w:ascii="Open Sans" w:hAnsi="Open Sans" w:cs="Open Sans"/>
          <w:sz w:val="20"/>
          <w:szCs w:val="20"/>
        </w:rPr>
        <w:t>ych</w:t>
      </w:r>
      <w:r w:rsidR="00156350" w:rsidRPr="00B30280">
        <w:rPr>
          <w:rFonts w:ascii="Open Sans" w:hAnsi="Open Sans" w:cs="Open Sans"/>
          <w:sz w:val="20"/>
          <w:szCs w:val="20"/>
        </w:rPr>
        <w:t>, w terminie i ilości uzgodnionej z</w:t>
      </w:r>
      <w:r w:rsidR="007B798D">
        <w:rPr>
          <w:rFonts w:ascii="Open Sans" w:hAnsi="Open Sans" w:cs="Open Sans"/>
          <w:sz w:val="20"/>
          <w:szCs w:val="20"/>
        </w:rPr>
        <w:t> </w:t>
      </w:r>
      <w:r w:rsidR="00156350" w:rsidRPr="00B30280">
        <w:rPr>
          <w:rFonts w:ascii="Open Sans" w:hAnsi="Open Sans" w:cs="Open Sans"/>
          <w:sz w:val="20"/>
          <w:szCs w:val="20"/>
        </w:rPr>
        <w:t>prowadzącymi zajęcia terapeutyczne.</w:t>
      </w:r>
      <w:r w:rsidR="00F26F3F">
        <w:rPr>
          <w:rFonts w:ascii="Open Sans" w:hAnsi="Open Sans" w:cs="Open Sans"/>
          <w:sz w:val="20"/>
          <w:szCs w:val="20"/>
        </w:rPr>
        <w:t xml:space="preserve"> </w:t>
      </w:r>
      <w:r w:rsidR="005F35DC" w:rsidRPr="00FF0844">
        <w:rPr>
          <w:rStyle w:val="Wyrnienie"/>
          <w:rFonts w:ascii="Open Sans" w:hAnsi="Open Sans" w:cs="Open Sans"/>
          <w:i w:val="0"/>
          <w:iCs w:val="0"/>
          <w:color w:val="auto"/>
          <w:sz w:val="20"/>
          <w:szCs w:val="20"/>
          <w:u w:val="single"/>
          <w:shd w:val="clear" w:color="auto" w:fill="FFFFFF"/>
        </w:rPr>
        <w:t xml:space="preserve">Koszt wymienionych artykułów spożywczych wliczony będzie w cenę </w:t>
      </w:r>
      <w:r w:rsidR="00B264E8">
        <w:rPr>
          <w:rStyle w:val="Wyrnienie"/>
          <w:rFonts w:ascii="Open Sans" w:hAnsi="Open Sans" w:cs="Open Sans"/>
          <w:i w:val="0"/>
          <w:iCs w:val="0"/>
          <w:color w:val="auto"/>
          <w:sz w:val="20"/>
          <w:szCs w:val="20"/>
          <w:u w:val="single"/>
          <w:shd w:val="clear" w:color="auto" w:fill="FFFFFF"/>
        </w:rPr>
        <w:t>wykonania przedmiotu umowy</w:t>
      </w:r>
      <w:r w:rsidR="005F35DC" w:rsidRPr="00FF0844">
        <w:rPr>
          <w:rStyle w:val="Wyrnienie"/>
          <w:rFonts w:ascii="Open Sans" w:hAnsi="Open Sans" w:cs="Open Sans"/>
          <w:i w:val="0"/>
          <w:iCs w:val="0"/>
          <w:color w:val="auto"/>
          <w:sz w:val="20"/>
          <w:szCs w:val="20"/>
          <w:u w:val="single"/>
          <w:shd w:val="clear" w:color="auto" w:fill="FFFFFF"/>
        </w:rPr>
        <w:t>.</w:t>
      </w:r>
    </w:p>
    <w:p w14:paraId="03456AFF" w14:textId="7FF04D65" w:rsidR="00500D46" w:rsidRPr="00B30280" w:rsidRDefault="00B90CEE" w:rsidP="00B30280">
      <w:pPr>
        <w:pStyle w:val="Akapitzlist"/>
        <w:numPr>
          <w:ilvl w:val="0"/>
          <w:numId w:val="70"/>
        </w:numPr>
        <w:shd w:val="clear" w:color="auto" w:fill="FFFFFF"/>
        <w:tabs>
          <w:tab w:val="left" w:pos="-284"/>
        </w:tabs>
        <w:spacing w:after="120" w:line="276" w:lineRule="auto"/>
        <w:contextualSpacing w:val="0"/>
        <w:jc w:val="both"/>
        <w:rPr>
          <w:rFonts w:ascii="Open Sans" w:hAnsi="Open Sans" w:cs="Open Sans"/>
          <w:sz w:val="20"/>
          <w:szCs w:val="20"/>
        </w:rPr>
      </w:pPr>
      <w:r w:rsidRPr="00B30280">
        <w:rPr>
          <w:rFonts w:ascii="Open Sans" w:hAnsi="Open Sans" w:cs="Open Sans"/>
          <w:sz w:val="20"/>
          <w:szCs w:val="20"/>
        </w:rPr>
        <w:t>Prowadzenie ewidencji ilościowo-wartościowej wydanych posiłków z podziałem na</w:t>
      </w:r>
      <w:r w:rsidR="007B798D">
        <w:rPr>
          <w:rFonts w:ascii="Open Sans" w:hAnsi="Open Sans" w:cs="Open Sans"/>
          <w:sz w:val="20"/>
          <w:szCs w:val="20"/>
        </w:rPr>
        <w:t> </w:t>
      </w:r>
      <w:r w:rsidRPr="00B30280">
        <w:rPr>
          <w:rFonts w:ascii="Open Sans" w:hAnsi="Open Sans" w:cs="Open Sans"/>
          <w:sz w:val="20"/>
          <w:szCs w:val="20"/>
        </w:rPr>
        <w:t>poszczególne diety,. Zamawiający zastrzega sobie prawo do wglądu do tej ewidencji. Ilość potrzebnych posiłków z podziałem na diety, zgłaszana</w:t>
      </w:r>
      <w:r w:rsidRPr="004632A6">
        <w:rPr>
          <w:rFonts w:ascii="Open Sans" w:hAnsi="Open Sans" w:cs="Open Sans"/>
          <w:sz w:val="20"/>
          <w:szCs w:val="20"/>
        </w:rPr>
        <w:t xml:space="preserve"> będzie pisemnie przez Zamawiającego do godziny 10.00 dnia poprzedniego i korygowana do godz. 8.00 dnia bieżącego. Zakwestionowane pod względem jakościowym lub ilościowym przez pracownika Zamawiającego posiłki podlegają wymianie na koszt Wykonawcy.</w:t>
      </w:r>
    </w:p>
    <w:p w14:paraId="05E1CEF3" w14:textId="0BEF00C4" w:rsidR="007E6041" w:rsidRPr="00B30280" w:rsidRDefault="007E6041" w:rsidP="00B30280">
      <w:pPr>
        <w:pStyle w:val="Akapitzlist"/>
        <w:numPr>
          <w:ilvl w:val="0"/>
          <w:numId w:val="18"/>
        </w:numPr>
        <w:shd w:val="clear" w:color="auto" w:fill="FFFFFF"/>
        <w:spacing w:after="120" w:line="276" w:lineRule="auto"/>
        <w:ind w:left="426" w:hanging="426"/>
        <w:contextualSpacing w:val="0"/>
        <w:jc w:val="both"/>
        <w:rPr>
          <w:rFonts w:ascii="Open Sans" w:hAnsi="Open Sans" w:cs="Open Sans"/>
          <w:color w:val="auto"/>
          <w:sz w:val="20"/>
          <w:szCs w:val="20"/>
        </w:rPr>
      </w:pPr>
      <w:r w:rsidRPr="004632A6">
        <w:rPr>
          <w:rFonts w:ascii="Open Sans" w:hAnsi="Open Sans" w:cs="Open Sans"/>
          <w:color w:val="auto"/>
          <w:sz w:val="20"/>
          <w:szCs w:val="20"/>
        </w:rPr>
        <w:t xml:space="preserve">Wykonawca zobowiązuje się prowadzić ewidencję ilościowo-wartościową wydanych posiłków </w:t>
      </w:r>
      <w:r w:rsidR="00B9524C" w:rsidRPr="004632A6">
        <w:rPr>
          <w:rFonts w:ascii="Open Sans" w:hAnsi="Open Sans" w:cs="Open Sans"/>
          <w:color w:val="auto"/>
          <w:sz w:val="20"/>
          <w:szCs w:val="20"/>
        </w:rPr>
        <w:t>z</w:t>
      </w:r>
      <w:r w:rsidR="00B9524C">
        <w:rPr>
          <w:rFonts w:ascii="Open Sans" w:hAnsi="Open Sans" w:cs="Open Sans"/>
          <w:color w:val="auto"/>
          <w:sz w:val="20"/>
          <w:szCs w:val="20"/>
        </w:rPr>
        <w:t> </w:t>
      </w:r>
      <w:r w:rsidRPr="004632A6">
        <w:rPr>
          <w:rFonts w:ascii="Open Sans" w:hAnsi="Open Sans" w:cs="Open Sans"/>
          <w:color w:val="auto"/>
          <w:sz w:val="20"/>
          <w:szCs w:val="20"/>
        </w:rPr>
        <w:t>podziałem na posz</w:t>
      </w:r>
      <w:r w:rsidRPr="00B30280">
        <w:rPr>
          <w:rFonts w:ascii="Open Sans" w:hAnsi="Open Sans" w:cs="Open Sans"/>
          <w:color w:val="auto"/>
          <w:sz w:val="22"/>
          <w:szCs w:val="22"/>
        </w:rPr>
        <w:t>czególne diety oraz zapewnić</w:t>
      </w:r>
      <w:r w:rsidRPr="007E6041">
        <w:rPr>
          <w:rFonts w:ascii="Open Sans" w:hAnsi="Open Sans" w:cs="Open Sans"/>
          <w:color w:val="auto"/>
          <w:sz w:val="20"/>
          <w:szCs w:val="20"/>
        </w:rPr>
        <w:t xml:space="preserve"> Zamawiającemu wgląd do tej ewidencji</w:t>
      </w:r>
      <w:r>
        <w:rPr>
          <w:rFonts w:ascii="Open Sans" w:hAnsi="Open Sans" w:cs="Open Sans"/>
          <w:color w:val="auto"/>
          <w:sz w:val="20"/>
          <w:szCs w:val="20"/>
        </w:rPr>
        <w:t>. Liczba</w:t>
      </w:r>
      <w:r w:rsidRPr="007E6041">
        <w:rPr>
          <w:rFonts w:ascii="Open Sans" w:hAnsi="Open Sans" w:cs="Open Sans"/>
          <w:color w:val="auto"/>
          <w:sz w:val="20"/>
          <w:szCs w:val="20"/>
        </w:rPr>
        <w:t xml:space="preserve"> potrzebnych posiłków z podziałem na diety, zgłaszana będzie pisemnie przez Zamawiającego </w:t>
      </w:r>
      <w:r w:rsidR="00B9524C" w:rsidRPr="007E6041">
        <w:rPr>
          <w:rFonts w:ascii="Open Sans" w:hAnsi="Open Sans" w:cs="Open Sans"/>
          <w:color w:val="auto"/>
          <w:sz w:val="20"/>
          <w:szCs w:val="20"/>
        </w:rPr>
        <w:t>do</w:t>
      </w:r>
      <w:r w:rsidR="00B9524C">
        <w:rPr>
          <w:rFonts w:ascii="Open Sans" w:hAnsi="Open Sans" w:cs="Open Sans"/>
          <w:color w:val="auto"/>
          <w:sz w:val="20"/>
          <w:szCs w:val="20"/>
        </w:rPr>
        <w:t> </w:t>
      </w:r>
      <w:r w:rsidRPr="007E6041">
        <w:rPr>
          <w:rFonts w:ascii="Open Sans" w:hAnsi="Open Sans" w:cs="Open Sans"/>
          <w:color w:val="auto"/>
          <w:sz w:val="20"/>
          <w:szCs w:val="20"/>
        </w:rPr>
        <w:t>godziny 10.00 dnia poprzedniego i korygowana do godz. 8.00 dnia bieżącego. Zakwestionowane pod względem jakościowym lub ilościowym przez pracownika Zamawiającego posiłki</w:t>
      </w:r>
      <w:r>
        <w:rPr>
          <w:rFonts w:ascii="Open Sans" w:hAnsi="Open Sans" w:cs="Open Sans"/>
          <w:color w:val="auto"/>
          <w:sz w:val="20"/>
          <w:szCs w:val="20"/>
        </w:rPr>
        <w:t>,</w:t>
      </w:r>
      <w:r w:rsidRPr="007E6041">
        <w:rPr>
          <w:rFonts w:ascii="Open Sans" w:hAnsi="Open Sans" w:cs="Open Sans"/>
          <w:color w:val="auto"/>
          <w:sz w:val="20"/>
          <w:szCs w:val="20"/>
        </w:rPr>
        <w:t xml:space="preserve"> podleg</w:t>
      </w:r>
      <w:r>
        <w:rPr>
          <w:rFonts w:ascii="Open Sans" w:hAnsi="Open Sans" w:cs="Open Sans"/>
          <w:color w:val="auto"/>
          <w:sz w:val="20"/>
          <w:szCs w:val="20"/>
        </w:rPr>
        <w:t>ają wymianie na koszt Wykonawcy</w:t>
      </w:r>
      <w:r w:rsidRPr="007E6041">
        <w:rPr>
          <w:rFonts w:ascii="Open Sans" w:hAnsi="Open Sans" w:cs="Open Sans"/>
          <w:color w:val="auto"/>
          <w:sz w:val="20"/>
          <w:szCs w:val="20"/>
        </w:rPr>
        <w:t>.</w:t>
      </w:r>
    </w:p>
    <w:p w14:paraId="4322724C" w14:textId="01EFBAE3" w:rsidR="00647ADD" w:rsidRPr="00B30280" w:rsidRDefault="00CF7E9F" w:rsidP="00B30280">
      <w:pPr>
        <w:pStyle w:val="Akapitzlist"/>
        <w:numPr>
          <w:ilvl w:val="0"/>
          <w:numId w:val="18"/>
        </w:numPr>
        <w:shd w:val="clear" w:color="auto" w:fill="FFFFFF"/>
        <w:spacing w:after="120" w:line="276" w:lineRule="auto"/>
        <w:ind w:left="426" w:hanging="426"/>
        <w:contextualSpacing w:val="0"/>
        <w:jc w:val="both"/>
        <w:rPr>
          <w:rFonts w:ascii="Open Sans" w:hAnsi="Open Sans" w:cs="Open Sans"/>
          <w:sz w:val="20"/>
        </w:rPr>
      </w:pPr>
      <w:r w:rsidRPr="00B30280">
        <w:rPr>
          <w:rFonts w:ascii="Open Sans" w:hAnsi="Open Sans" w:cs="Open Sans"/>
          <w:sz w:val="20"/>
          <w:szCs w:val="20"/>
        </w:rPr>
        <w:t xml:space="preserve">Zamawiający </w:t>
      </w:r>
      <w:r w:rsidR="00647ADD" w:rsidRPr="00B30280">
        <w:rPr>
          <w:rFonts w:ascii="Open Sans" w:hAnsi="Open Sans" w:cs="Open Sans"/>
          <w:sz w:val="20"/>
          <w:szCs w:val="20"/>
        </w:rPr>
        <w:t>dopuszcza możliwość</w:t>
      </w:r>
      <w:r w:rsidRPr="00B30280">
        <w:rPr>
          <w:rFonts w:ascii="Open Sans" w:hAnsi="Open Sans" w:cs="Open Sans"/>
          <w:sz w:val="20"/>
          <w:szCs w:val="20"/>
        </w:rPr>
        <w:t xml:space="preserve"> </w:t>
      </w:r>
      <w:r w:rsidR="00647ADD" w:rsidRPr="00B30280">
        <w:rPr>
          <w:rFonts w:ascii="Open Sans" w:hAnsi="Open Sans" w:cs="Open Sans"/>
          <w:sz w:val="20"/>
          <w:szCs w:val="20"/>
        </w:rPr>
        <w:t xml:space="preserve">uruchomienia </w:t>
      </w:r>
      <w:r w:rsidRPr="00B30280">
        <w:rPr>
          <w:rFonts w:ascii="Open Sans" w:hAnsi="Open Sans" w:cs="Open Sans"/>
          <w:sz w:val="20"/>
          <w:szCs w:val="20"/>
        </w:rPr>
        <w:t xml:space="preserve">produkcji </w:t>
      </w:r>
      <w:r w:rsidR="00647ADD" w:rsidRPr="00B30280">
        <w:rPr>
          <w:rFonts w:ascii="Open Sans" w:hAnsi="Open Sans" w:cs="Open Sans"/>
          <w:sz w:val="20"/>
          <w:szCs w:val="20"/>
        </w:rPr>
        <w:t xml:space="preserve">posiłków </w:t>
      </w:r>
      <w:r w:rsidRPr="00B30280">
        <w:rPr>
          <w:rFonts w:ascii="Open Sans" w:hAnsi="Open Sans" w:cs="Open Sans"/>
          <w:sz w:val="20"/>
          <w:szCs w:val="20"/>
        </w:rPr>
        <w:t xml:space="preserve">lub innej podobnej eksploatacji w pomieszczeniach </w:t>
      </w:r>
      <w:r w:rsidR="00647ADD" w:rsidRPr="00B30280">
        <w:rPr>
          <w:rFonts w:ascii="Open Sans" w:hAnsi="Open Sans" w:cs="Open Sans"/>
          <w:sz w:val="20"/>
          <w:szCs w:val="20"/>
        </w:rPr>
        <w:t xml:space="preserve">wykorzystywanych przez Wykonawcę </w:t>
      </w:r>
      <w:r w:rsidRPr="00B30280">
        <w:rPr>
          <w:rFonts w:ascii="Open Sans" w:hAnsi="Open Sans" w:cs="Open Sans"/>
          <w:sz w:val="20"/>
          <w:szCs w:val="20"/>
        </w:rPr>
        <w:t>na</w:t>
      </w:r>
      <w:r w:rsidR="005A1C9F" w:rsidRPr="00B30280">
        <w:rPr>
          <w:rFonts w:ascii="Open Sans" w:hAnsi="Open Sans" w:cs="Open Sans"/>
          <w:sz w:val="20"/>
          <w:szCs w:val="20"/>
        </w:rPr>
        <w:t xml:space="preserve"> </w:t>
      </w:r>
      <w:r w:rsidRPr="00B30280">
        <w:rPr>
          <w:rFonts w:ascii="Open Sans" w:hAnsi="Open Sans" w:cs="Open Sans"/>
          <w:sz w:val="20"/>
          <w:szCs w:val="20"/>
        </w:rPr>
        <w:t>podstawie</w:t>
      </w:r>
      <w:r w:rsidR="005A1C9F" w:rsidRPr="00B30280">
        <w:rPr>
          <w:rFonts w:ascii="Open Sans" w:hAnsi="Open Sans" w:cs="Open Sans"/>
          <w:sz w:val="20"/>
          <w:szCs w:val="20"/>
        </w:rPr>
        <w:t xml:space="preserve"> zawartej przez strony</w:t>
      </w:r>
      <w:r w:rsidR="005A1C9F" w:rsidRPr="00B30280" w:rsidDel="005A1C9F">
        <w:rPr>
          <w:rFonts w:ascii="Open Sans" w:hAnsi="Open Sans" w:cs="Open Sans"/>
          <w:sz w:val="20"/>
          <w:szCs w:val="20"/>
        </w:rPr>
        <w:t xml:space="preserve"> </w:t>
      </w:r>
      <w:r w:rsidRPr="00B30280">
        <w:rPr>
          <w:rFonts w:ascii="Open Sans" w:hAnsi="Open Sans" w:cs="Open Sans"/>
          <w:sz w:val="20"/>
          <w:szCs w:val="20"/>
        </w:rPr>
        <w:t>umowy najmu</w:t>
      </w:r>
      <w:r w:rsidR="00357E7A">
        <w:rPr>
          <w:rFonts w:ascii="Open Sans" w:hAnsi="Open Sans" w:cs="Open Sans"/>
          <w:sz w:val="20"/>
          <w:szCs w:val="20"/>
        </w:rPr>
        <w:t xml:space="preserve">, </w:t>
      </w:r>
      <w:r w:rsidR="00647ADD" w:rsidRPr="00B30280">
        <w:rPr>
          <w:rFonts w:ascii="Open Sans" w:hAnsi="Open Sans" w:cs="Open Sans"/>
          <w:sz w:val="20"/>
          <w:szCs w:val="20"/>
        </w:rPr>
        <w:t>wyłącznie</w:t>
      </w:r>
      <w:r w:rsidR="00357E7A">
        <w:rPr>
          <w:rFonts w:ascii="Open Sans" w:hAnsi="Open Sans" w:cs="Open Sans"/>
          <w:sz w:val="20"/>
          <w:szCs w:val="20"/>
        </w:rPr>
        <w:t xml:space="preserve"> przy zrealizowaniu wszystkich z nw. warunków</w:t>
      </w:r>
      <w:r w:rsidR="00647ADD" w:rsidRPr="00B30280">
        <w:rPr>
          <w:rFonts w:ascii="Open Sans" w:hAnsi="Open Sans" w:cs="Open Sans"/>
          <w:sz w:val="20"/>
          <w:szCs w:val="20"/>
        </w:rPr>
        <w:t>:</w:t>
      </w:r>
    </w:p>
    <w:p w14:paraId="192EA989" w14:textId="77777777" w:rsidR="005A1C9F" w:rsidRPr="00B30280" w:rsidRDefault="005A1C9F" w:rsidP="00B30280">
      <w:pPr>
        <w:pStyle w:val="Akapitzlist"/>
        <w:numPr>
          <w:ilvl w:val="0"/>
          <w:numId w:val="80"/>
        </w:numPr>
        <w:shd w:val="clear" w:color="auto" w:fill="FFFFFF"/>
        <w:spacing w:after="120" w:line="276" w:lineRule="auto"/>
        <w:ind w:left="851" w:hanging="425"/>
        <w:contextualSpacing w:val="0"/>
        <w:jc w:val="both"/>
        <w:rPr>
          <w:rFonts w:ascii="Open Sans" w:hAnsi="Open Sans" w:cs="Open Sans"/>
          <w:sz w:val="20"/>
        </w:rPr>
      </w:pPr>
      <w:r w:rsidRPr="00B30280">
        <w:rPr>
          <w:rFonts w:ascii="Open Sans" w:hAnsi="Open Sans" w:cs="Open Sans"/>
          <w:sz w:val="20"/>
          <w:szCs w:val="20"/>
        </w:rPr>
        <w:t>po uzyskaniu uprzedniej zgody Zamawiającego, udzielonej w formie pisemnej,</w:t>
      </w:r>
    </w:p>
    <w:p w14:paraId="4877A74C" w14:textId="64E14C69" w:rsidR="00647ADD" w:rsidRPr="00B30280" w:rsidRDefault="00CF7E9F" w:rsidP="00B30280">
      <w:pPr>
        <w:pStyle w:val="Akapitzlist"/>
        <w:numPr>
          <w:ilvl w:val="0"/>
          <w:numId w:val="80"/>
        </w:numPr>
        <w:shd w:val="clear" w:color="auto" w:fill="FFFFFF"/>
        <w:spacing w:after="120" w:line="276" w:lineRule="auto"/>
        <w:ind w:left="850" w:hanging="425"/>
        <w:contextualSpacing w:val="0"/>
        <w:jc w:val="both"/>
        <w:rPr>
          <w:rFonts w:ascii="Open Sans" w:hAnsi="Open Sans" w:cs="Open Sans"/>
          <w:sz w:val="20"/>
        </w:rPr>
      </w:pPr>
      <w:r w:rsidRPr="00B30280">
        <w:rPr>
          <w:rFonts w:ascii="Open Sans" w:hAnsi="Open Sans" w:cs="Open Sans"/>
          <w:sz w:val="20"/>
          <w:szCs w:val="20"/>
        </w:rPr>
        <w:t xml:space="preserve">na rzecz </w:t>
      </w:r>
      <w:r w:rsidR="00647ADD" w:rsidRPr="00B30280">
        <w:rPr>
          <w:rFonts w:ascii="Open Sans" w:hAnsi="Open Sans" w:cs="Open Sans"/>
          <w:sz w:val="20"/>
          <w:szCs w:val="20"/>
        </w:rPr>
        <w:t>podmiotów świadczących usługi pokrewne do przedmiotu działalności D</w:t>
      </w:r>
      <w:r w:rsidR="00357E7A">
        <w:rPr>
          <w:rFonts w:ascii="Open Sans" w:hAnsi="Open Sans" w:cs="Open Sans"/>
          <w:sz w:val="20"/>
          <w:szCs w:val="20"/>
        </w:rPr>
        <w:t xml:space="preserve">omu </w:t>
      </w:r>
      <w:r w:rsidR="00647ADD" w:rsidRPr="00B30280">
        <w:rPr>
          <w:rFonts w:ascii="Open Sans" w:hAnsi="Open Sans" w:cs="Open Sans"/>
          <w:sz w:val="20"/>
          <w:szCs w:val="20"/>
        </w:rPr>
        <w:t>P</w:t>
      </w:r>
      <w:r w:rsidR="00357E7A">
        <w:rPr>
          <w:rFonts w:ascii="Open Sans" w:hAnsi="Open Sans" w:cs="Open Sans"/>
          <w:sz w:val="20"/>
          <w:szCs w:val="20"/>
        </w:rPr>
        <w:t xml:space="preserve">omocy </w:t>
      </w:r>
      <w:r w:rsidR="00647ADD" w:rsidRPr="00B30280">
        <w:rPr>
          <w:rFonts w:ascii="Open Sans" w:hAnsi="Open Sans" w:cs="Open Sans"/>
          <w:sz w:val="20"/>
          <w:szCs w:val="20"/>
        </w:rPr>
        <w:t>S</w:t>
      </w:r>
      <w:r w:rsidR="00357E7A">
        <w:rPr>
          <w:rFonts w:ascii="Open Sans" w:hAnsi="Open Sans" w:cs="Open Sans"/>
          <w:sz w:val="20"/>
          <w:szCs w:val="20"/>
        </w:rPr>
        <w:t>połecznej „Orunia”</w:t>
      </w:r>
      <w:r w:rsidR="00647ADD" w:rsidRPr="00B30280">
        <w:rPr>
          <w:rFonts w:ascii="Open Sans" w:hAnsi="Open Sans" w:cs="Open Sans"/>
          <w:sz w:val="20"/>
          <w:szCs w:val="20"/>
        </w:rPr>
        <w:t xml:space="preserve"> </w:t>
      </w:r>
      <w:r w:rsidR="00A90FFA" w:rsidRPr="00B30280">
        <w:rPr>
          <w:rFonts w:ascii="Open Sans" w:hAnsi="Open Sans" w:cs="Open Sans"/>
          <w:sz w:val="20"/>
          <w:szCs w:val="20"/>
        </w:rPr>
        <w:t>i</w:t>
      </w:r>
      <w:r w:rsidR="00A90FFA">
        <w:rPr>
          <w:rFonts w:ascii="Open Sans" w:hAnsi="Open Sans" w:cs="Open Sans"/>
          <w:sz w:val="20"/>
          <w:szCs w:val="20"/>
        </w:rPr>
        <w:t> </w:t>
      </w:r>
      <w:r w:rsidR="00647ADD" w:rsidRPr="00B30280">
        <w:rPr>
          <w:rFonts w:ascii="Open Sans" w:hAnsi="Open Sans" w:cs="Open Sans"/>
          <w:sz w:val="20"/>
          <w:szCs w:val="20"/>
        </w:rPr>
        <w:t xml:space="preserve">uznawanych za tzw. </w:t>
      </w:r>
      <w:r w:rsidR="005C24FF" w:rsidRPr="00B30280">
        <w:rPr>
          <w:rFonts w:ascii="Open Sans" w:hAnsi="Open Sans" w:cs="Open Sans"/>
          <w:sz w:val="20"/>
          <w:szCs w:val="20"/>
        </w:rPr>
        <w:t>p</w:t>
      </w:r>
      <w:r w:rsidR="00647ADD" w:rsidRPr="00B30280">
        <w:rPr>
          <w:rFonts w:ascii="Open Sans" w:hAnsi="Open Sans" w:cs="Open Sans"/>
          <w:sz w:val="20"/>
          <w:szCs w:val="20"/>
        </w:rPr>
        <w:t>odmioty wrażliwe,</w:t>
      </w:r>
    </w:p>
    <w:p w14:paraId="0250186C" w14:textId="779207E5" w:rsidR="00647ADD" w:rsidRPr="00B30280" w:rsidRDefault="00D73E72" w:rsidP="00B30280">
      <w:pPr>
        <w:pStyle w:val="Akapitzlist"/>
        <w:numPr>
          <w:ilvl w:val="0"/>
          <w:numId w:val="80"/>
        </w:numPr>
        <w:shd w:val="clear" w:color="auto" w:fill="FFFFFF"/>
        <w:spacing w:after="120" w:line="276" w:lineRule="auto"/>
        <w:ind w:left="850" w:hanging="425"/>
        <w:contextualSpacing w:val="0"/>
        <w:jc w:val="both"/>
        <w:rPr>
          <w:rFonts w:ascii="Open Sans" w:hAnsi="Open Sans" w:cs="Open Sans"/>
          <w:sz w:val="20"/>
        </w:rPr>
      </w:pPr>
      <w:r w:rsidRPr="00B30280">
        <w:rPr>
          <w:rFonts w:ascii="Open Sans" w:hAnsi="Open Sans" w:cs="Open Sans"/>
          <w:sz w:val="20"/>
          <w:szCs w:val="20"/>
        </w:rPr>
        <w:t>w zakresie</w:t>
      </w:r>
      <w:r w:rsidR="005A1C9F" w:rsidRPr="00B30280">
        <w:rPr>
          <w:rFonts w:ascii="Open Sans" w:hAnsi="Open Sans" w:cs="Open Sans"/>
          <w:sz w:val="20"/>
          <w:szCs w:val="20"/>
        </w:rPr>
        <w:t xml:space="preserve"> </w:t>
      </w:r>
      <w:r w:rsidRPr="00B30280">
        <w:rPr>
          <w:rFonts w:ascii="Open Sans" w:hAnsi="Open Sans" w:cs="Open Sans"/>
          <w:sz w:val="20"/>
          <w:szCs w:val="20"/>
        </w:rPr>
        <w:t xml:space="preserve">produkcji </w:t>
      </w:r>
      <w:r w:rsidR="005C24FF" w:rsidRPr="00B30280">
        <w:rPr>
          <w:rFonts w:ascii="Open Sans" w:hAnsi="Open Sans" w:cs="Open Sans"/>
          <w:sz w:val="20"/>
          <w:szCs w:val="20"/>
        </w:rPr>
        <w:t>jed</w:t>
      </w:r>
      <w:r w:rsidRPr="00B30280">
        <w:rPr>
          <w:rFonts w:ascii="Open Sans" w:hAnsi="Open Sans" w:cs="Open Sans"/>
          <w:sz w:val="20"/>
          <w:szCs w:val="20"/>
        </w:rPr>
        <w:t>nego z dziennych posiłków</w:t>
      </w:r>
      <w:r w:rsidR="005A1C9F" w:rsidRPr="00B30280">
        <w:rPr>
          <w:rFonts w:ascii="Open Sans" w:hAnsi="Open Sans" w:cs="Open Sans"/>
          <w:sz w:val="20"/>
          <w:szCs w:val="20"/>
        </w:rPr>
        <w:t xml:space="preserve"> </w:t>
      </w:r>
      <w:r w:rsidR="005C24FF" w:rsidRPr="00B30280">
        <w:rPr>
          <w:rFonts w:ascii="Open Sans" w:hAnsi="Open Sans" w:cs="Open Sans"/>
          <w:sz w:val="20"/>
          <w:szCs w:val="20"/>
        </w:rPr>
        <w:t>(np. obiad</w:t>
      </w:r>
      <w:r w:rsidRPr="00B30280">
        <w:rPr>
          <w:rFonts w:ascii="Open Sans" w:hAnsi="Open Sans" w:cs="Open Sans"/>
          <w:sz w:val="20"/>
          <w:szCs w:val="20"/>
        </w:rPr>
        <w:t>u</w:t>
      </w:r>
      <w:r w:rsidR="005C24FF" w:rsidRPr="00B30280">
        <w:rPr>
          <w:rFonts w:ascii="Open Sans" w:hAnsi="Open Sans" w:cs="Open Sans"/>
          <w:sz w:val="20"/>
          <w:szCs w:val="20"/>
        </w:rPr>
        <w:t xml:space="preserve">), </w:t>
      </w:r>
      <w:r w:rsidR="00647ADD" w:rsidRPr="00B30280">
        <w:rPr>
          <w:rFonts w:ascii="Open Sans" w:hAnsi="Open Sans" w:cs="Open Sans"/>
          <w:sz w:val="20"/>
          <w:szCs w:val="20"/>
        </w:rPr>
        <w:t xml:space="preserve">w </w:t>
      </w:r>
      <w:r w:rsidR="005C24FF" w:rsidRPr="00B30280">
        <w:rPr>
          <w:rFonts w:ascii="Open Sans" w:hAnsi="Open Sans" w:cs="Open Sans"/>
          <w:sz w:val="20"/>
          <w:szCs w:val="20"/>
        </w:rPr>
        <w:t xml:space="preserve">łącznej </w:t>
      </w:r>
      <w:r w:rsidR="00647ADD" w:rsidRPr="00B30280">
        <w:rPr>
          <w:rFonts w:ascii="Open Sans" w:hAnsi="Open Sans" w:cs="Open Sans"/>
          <w:sz w:val="20"/>
          <w:szCs w:val="20"/>
        </w:rPr>
        <w:t>liczbie nie</w:t>
      </w:r>
      <w:r w:rsidR="007B798D">
        <w:rPr>
          <w:rFonts w:ascii="Open Sans" w:hAnsi="Open Sans" w:cs="Open Sans"/>
          <w:sz w:val="20"/>
          <w:szCs w:val="20"/>
        </w:rPr>
        <w:t> </w:t>
      </w:r>
      <w:r w:rsidR="00647ADD" w:rsidRPr="00B30280">
        <w:rPr>
          <w:rFonts w:ascii="Open Sans" w:hAnsi="Open Sans" w:cs="Open Sans"/>
          <w:sz w:val="20"/>
          <w:szCs w:val="20"/>
        </w:rPr>
        <w:t xml:space="preserve">przekraczającej </w:t>
      </w:r>
      <w:r w:rsidR="00C046DF" w:rsidRPr="00B30280">
        <w:rPr>
          <w:rFonts w:ascii="Open Sans" w:hAnsi="Open Sans" w:cs="Open Sans"/>
          <w:sz w:val="20"/>
          <w:szCs w:val="20"/>
        </w:rPr>
        <w:t>porcji</w:t>
      </w:r>
      <w:r w:rsidR="00E66B85" w:rsidRPr="00B30280">
        <w:rPr>
          <w:rFonts w:ascii="Open Sans" w:hAnsi="Open Sans" w:cs="Open Sans"/>
          <w:sz w:val="20"/>
          <w:szCs w:val="20"/>
        </w:rPr>
        <w:t xml:space="preserve"> dla </w:t>
      </w:r>
      <w:r w:rsidR="00647ADD" w:rsidRPr="00B30280">
        <w:rPr>
          <w:rFonts w:ascii="Open Sans" w:hAnsi="Open Sans" w:cs="Open Sans"/>
          <w:sz w:val="20"/>
          <w:szCs w:val="20"/>
        </w:rPr>
        <w:t xml:space="preserve">50 </w:t>
      </w:r>
      <w:r w:rsidR="00E66B85" w:rsidRPr="00B30280">
        <w:rPr>
          <w:rFonts w:ascii="Open Sans" w:hAnsi="Open Sans" w:cs="Open Sans"/>
          <w:sz w:val="20"/>
          <w:szCs w:val="20"/>
        </w:rPr>
        <w:t>osób</w:t>
      </w:r>
      <w:r w:rsidR="00647ADD" w:rsidRPr="00B30280">
        <w:rPr>
          <w:rFonts w:ascii="Open Sans" w:hAnsi="Open Sans" w:cs="Open Sans"/>
          <w:sz w:val="20"/>
          <w:szCs w:val="20"/>
        </w:rPr>
        <w:t>,</w:t>
      </w:r>
    </w:p>
    <w:p w14:paraId="56006650" w14:textId="6402A0EF" w:rsidR="00647ADD" w:rsidRPr="00497CCE" w:rsidRDefault="00D73E72" w:rsidP="00B30280">
      <w:pPr>
        <w:pStyle w:val="Akapitzlist"/>
        <w:numPr>
          <w:ilvl w:val="0"/>
          <w:numId w:val="80"/>
        </w:numPr>
        <w:shd w:val="clear" w:color="auto" w:fill="FFFFFF"/>
        <w:spacing w:after="120" w:line="276" w:lineRule="auto"/>
        <w:ind w:left="850" w:hanging="425"/>
        <w:contextualSpacing w:val="0"/>
        <w:jc w:val="both"/>
        <w:rPr>
          <w:rFonts w:ascii="Open Sans" w:hAnsi="Open Sans" w:cs="Open Sans"/>
          <w:color w:val="auto"/>
          <w:sz w:val="20"/>
        </w:rPr>
      </w:pPr>
      <w:r w:rsidRPr="00497CCE">
        <w:rPr>
          <w:rFonts w:ascii="Open Sans" w:hAnsi="Open Sans" w:cs="Open Sans"/>
          <w:color w:val="auto"/>
          <w:sz w:val="20"/>
          <w:szCs w:val="20"/>
        </w:rPr>
        <w:t xml:space="preserve">w zakresie </w:t>
      </w:r>
      <w:r w:rsidR="00647ADD" w:rsidRPr="00497CCE">
        <w:rPr>
          <w:rFonts w:ascii="Open Sans" w:hAnsi="Open Sans" w:cs="Open Sans"/>
          <w:color w:val="auto"/>
          <w:sz w:val="20"/>
          <w:szCs w:val="20"/>
        </w:rPr>
        <w:t>posiłków przygotowywanych w dni powszednie</w:t>
      </w:r>
      <w:r w:rsidR="00CF7E9F" w:rsidRPr="00497CCE">
        <w:rPr>
          <w:rFonts w:ascii="Open Sans" w:hAnsi="Open Sans" w:cs="Open Sans"/>
          <w:color w:val="auto"/>
          <w:sz w:val="20"/>
          <w:szCs w:val="20"/>
        </w:rPr>
        <w:t>.</w:t>
      </w:r>
    </w:p>
    <w:p w14:paraId="1A66BD40" w14:textId="6389D96C" w:rsidR="00E66B85" w:rsidRPr="00B30280" w:rsidRDefault="00E66B85" w:rsidP="00B30280">
      <w:pPr>
        <w:pStyle w:val="Akapitzlist"/>
        <w:numPr>
          <w:ilvl w:val="0"/>
          <w:numId w:val="18"/>
        </w:numPr>
        <w:shd w:val="clear" w:color="auto" w:fill="FFFFFF"/>
        <w:spacing w:after="120" w:line="276" w:lineRule="auto"/>
        <w:ind w:left="426" w:hanging="426"/>
        <w:contextualSpacing w:val="0"/>
        <w:jc w:val="both"/>
        <w:rPr>
          <w:rFonts w:ascii="Open Sans" w:hAnsi="Open Sans" w:cs="Open Sans"/>
          <w:sz w:val="20"/>
        </w:rPr>
      </w:pPr>
      <w:r w:rsidRPr="00497CCE">
        <w:rPr>
          <w:rFonts w:ascii="Open Sans" w:hAnsi="Open Sans" w:cs="Open Sans"/>
          <w:color w:val="auto"/>
          <w:sz w:val="20"/>
        </w:rPr>
        <w:t xml:space="preserve">Zamawiający zastrzega, iż </w:t>
      </w:r>
      <w:r w:rsidR="00606B0D" w:rsidRPr="00497CCE">
        <w:rPr>
          <w:rFonts w:ascii="Open Sans" w:hAnsi="Open Sans" w:cs="Open Sans"/>
          <w:color w:val="auto"/>
          <w:sz w:val="20"/>
        </w:rPr>
        <w:t>udzielenie zgody</w:t>
      </w:r>
      <w:r w:rsidRPr="00497CCE">
        <w:rPr>
          <w:rFonts w:ascii="Open Sans" w:hAnsi="Open Sans" w:cs="Open Sans"/>
          <w:color w:val="auto"/>
          <w:sz w:val="20"/>
        </w:rPr>
        <w:t xml:space="preserve"> </w:t>
      </w:r>
      <w:r w:rsidR="00606B0D" w:rsidRPr="00497CCE">
        <w:rPr>
          <w:rFonts w:ascii="Open Sans" w:hAnsi="Open Sans" w:cs="Open Sans"/>
          <w:color w:val="auto"/>
          <w:sz w:val="20"/>
        </w:rPr>
        <w:t>opisanej w</w:t>
      </w:r>
      <w:r w:rsidRPr="00497CCE">
        <w:rPr>
          <w:rFonts w:ascii="Open Sans" w:hAnsi="Open Sans" w:cs="Open Sans"/>
          <w:color w:val="auto"/>
          <w:sz w:val="20"/>
        </w:rPr>
        <w:t xml:space="preserve"> </w:t>
      </w:r>
      <w:r w:rsidRPr="00477386">
        <w:rPr>
          <w:rFonts w:ascii="Open Sans" w:hAnsi="Open Sans" w:cs="Open Sans"/>
          <w:sz w:val="20"/>
        </w:rPr>
        <w:t xml:space="preserve">ust. </w:t>
      </w:r>
      <w:r w:rsidR="00417FD4" w:rsidRPr="00477386">
        <w:rPr>
          <w:rFonts w:ascii="Open Sans" w:hAnsi="Open Sans" w:cs="Open Sans"/>
          <w:sz w:val="20"/>
        </w:rPr>
        <w:t>3</w:t>
      </w:r>
      <w:r w:rsidR="00417FD4">
        <w:rPr>
          <w:rFonts w:ascii="Open Sans" w:hAnsi="Open Sans" w:cs="Open Sans"/>
          <w:sz w:val="20"/>
        </w:rPr>
        <w:t>2</w:t>
      </w:r>
      <w:r w:rsidR="00417FD4" w:rsidRPr="00477386">
        <w:rPr>
          <w:rFonts w:ascii="Open Sans" w:hAnsi="Open Sans" w:cs="Open Sans"/>
          <w:sz w:val="20"/>
        </w:rPr>
        <w:t xml:space="preserve"> </w:t>
      </w:r>
      <w:r w:rsidR="00606B0D">
        <w:rPr>
          <w:rFonts w:ascii="Open Sans" w:hAnsi="Open Sans" w:cs="Open Sans"/>
          <w:sz w:val="20"/>
        </w:rPr>
        <w:t xml:space="preserve">pkt 1 </w:t>
      </w:r>
      <w:r w:rsidRPr="00477386">
        <w:rPr>
          <w:rFonts w:ascii="Open Sans" w:hAnsi="Open Sans" w:cs="Open Sans"/>
          <w:sz w:val="20"/>
        </w:rPr>
        <w:t>jest uprawnieniem, a nie zobowiązaniem Zamawiającego. Zamawiający może nie wyrazić zgody</w:t>
      </w:r>
      <w:r w:rsidR="00C046DF" w:rsidRPr="00477386">
        <w:rPr>
          <w:rFonts w:ascii="Open Sans" w:hAnsi="Open Sans" w:cs="Open Sans"/>
          <w:sz w:val="20"/>
        </w:rPr>
        <w:t xml:space="preserve"> na uruchomienie </w:t>
      </w:r>
      <w:r w:rsidR="00477386" w:rsidRPr="00B30280">
        <w:rPr>
          <w:rFonts w:ascii="Open Sans" w:hAnsi="Open Sans" w:cs="Open Sans"/>
          <w:sz w:val="20"/>
        </w:rPr>
        <w:t>na</w:t>
      </w:r>
      <w:r w:rsidR="007B798D">
        <w:rPr>
          <w:rFonts w:ascii="Open Sans" w:hAnsi="Open Sans" w:cs="Open Sans"/>
          <w:sz w:val="20"/>
        </w:rPr>
        <w:t> </w:t>
      </w:r>
      <w:r w:rsidR="00477386" w:rsidRPr="00B30280">
        <w:rPr>
          <w:rFonts w:ascii="Open Sans" w:hAnsi="Open Sans" w:cs="Open Sans"/>
          <w:sz w:val="20"/>
        </w:rPr>
        <w:t>terenie DPS</w:t>
      </w:r>
      <w:r w:rsidR="00C046DF" w:rsidRPr="00477386">
        <w:rPr>
          <w:rFonts w:ascii="Open Sans" w:hAnsi="Open Sans" w:cs="Open Sans"/>
          <w:sz w:val="20"/>
        </w:rPr>
        <w:t xml:space="preserve"> produkcji posiłków dla innych podmiotów</w:t>
      </w:r>
      <w:r w:rsidRPr="00477386">
        <w:rPr>
          <w:rFonts w:ascii="Open Sans" w:hAnsi="Open Sans" w:cs="Open Sans"/>
          <w:sz w:val="20"/>
        </w:rPr>
        <w:t>. Wykonawcy nie przysługują z tego tytułu żadne roszczenia, co niniejszym akceptuje poprzez podpisanie umowy.</w:t>
      </w:r>
    </w:p>
    <w:p w14:paraId="0453AD96" w14:textId="0570ED96" w:rsidR="007D3B4E" w:rsidRPr="00477386" w:rsidRDefault="00CF7E9F" w:rsidP="00B30280">
      <w:pPr>
        <w:pStyle w:val="Akapitzlist"/>
        <w:numPr>
          <w:ilvl w:val="0"/>
          <w:numId w:val="18"/>
        </w:numPr>
        <w:shd w:val="clear" w:color="auto" w:fill="FFFFFF"/>
        <w:spacing w:before="120" w:line="276" w:lineRule="auto"/>
        <w:ind w:left="426" w:hanging="426"/>
        <w:contextualSpacing w:val="0"/>
        <w:jc w:val="both"/>
        <w:rPr>
          <w:rFonts w:ascii="Open Sans" w:hAnsi="Open Sans" w:cs="Open Sans"/>
          <w:sz w:val="20"/>
        </w:rPr>
      </w:pPr>
      <w:r w:rsidRPr="00B30280">
        <w:rPr>
          <w:rFonts w:ascii="Open Sans" w:hAnsi="Open Sans" w:cs="Open Sans"/>
          <w:sz w:val="20"/>
          <w:szCs w:val="20"/>
        </w:rPr>
        <w:t>W przypadku naruszenia któregokolwiek z </w:t>
      </w:r>
      <w:r w:rsidR="005C24FF" w:rsidRPr="00B30280">
        <w:rPr>
          <w:rFonts w:ascii="Open Sans" w:hAnsi="Open Sans" w:cs="Open Sans"/>
          <w:sz w:val="20"/>
          <w:szCs w:val="20"/>
        </w:rPr>
        <w:t>warunków</w:t>
      </w:r>
      <w:r w:rsidRPr="00B30280">
        <w:rPr>
          <w:rFonts w:ascii="Open Sans" w:hAnsi="Open Sans" w:cs="Open Sans"/>
          <w:sz w:val="20"/>
          <w:szCs w:val="20"/>
        </w:rPr>
        <w:t xml:space="preserve">, o których mowa w </w:t>
      </w:r>
      <w:r w:rsidR="005C24FF" w:rsidRPr="00B30280">
        <w:rPr>
          <w:rFonts w:ascii="Open Sans" w:hAnsi="Open Sans" w:cs="Open Sans"/>
          <w:sz w:val="20"/>
          <w:szCs w:val="20"/>
        </w:rPr>
        <w:t xml:space="preserve">ust. </w:t>
      </w:r>
      <w:r w:rsidR="00417FD4" w:rsidRPr="00B30280">
        <w:rPr>
          <w:rFonts w:ascii="Open Sans" w:hAnsi="Open Sans" w:cs="Open Sans"/>
          <w:sz w:val="20"/>
          <w:szCs w:val="20"/>
        </w:rPr>
        <w:t>3</w:t>
      </w:r>
      <w:r w:rsidR="00417FD4">
        <w:rPr>
          <w:rFonts w:ascii="Open Sans" w:hAnsi="Open Sans" w:cs="Open Sans"/>
          <w:sz w:val="20"/>
          <w:szCs w:val="20"/>
        </w:rPr>
        <w:t>2</w:t>
      </w:r>
      <w:r w:rsidRPr="00B30280">
        <w:rPr>
          <w:rFonts w:ascii="Open Sans" w:hAnsi="Open Sans" w:cs="Open Sans"/>
          <w:sz w:val="20"/>
          <w:szCs w:val="20"/>
        </w:rPr>
        <w:t xml:space="preserve">, Wykonawca zapłaci Zamawiającemu karę umowną w wysokości 5.000 zł (słownie: pięć tysięcy złotych 00/100) za każdy </w:t>
      </w:r>
      <w:r w:rsidR="005C24FF" w:rsidRPr="00B30280">
        <w:rPr>
          <w:rFonts w:ascii="Open Sans" w:hAnsi="Open Sans" w:cs="Open Sans"/>
          <w:sz w:val="20"/>
          <w:szCs w:val="20"/>
        </w:rPr>
        <w:t>dzień</w:t>
      </w:r>
      <w:r w:rsidR="00C046DF" w:rsidRPr="00B30280">
        <w:rPr>
          <w:rFonts w:ascii="Open Sans" w:hAnsi="Open Sans" w:cs="Open Sans"/>
          <w:sz w:val="20"/>
          <w:szCs w:val="20"/>
        </w:rPr>
        <w:t>,</w:t>
      </w:r>
      <w:r w:rsidR="005C24FF" w:rsidRPr="00B30280">
        <w:rPr>
          <w:rFonts w:ascii="Open Sans" w:hAnsi="Open Sans" w:cs="Open Sans"/>
          <w:sz w:val="20"/>
          <w:szCs w:val="20"/>
        </w:rPr>
        <w:t xml:space="preserve"> w którym </w:t>
      </w:r>
      <w:r w:rsidR="00C046DF" w:rsidRPr="00B30280">
        <w:rPr>
          <w:rFonts w:ascii="Open Sans" w:hAnsi="Open Sans" w:cs="Open Sans"/>
          <w:sz w:val="20"/>
          <w:szCs w:val="20"/>
        </w:rPr>
        <w:t>doszło do</w:t>
      </w:r>
      <w:r w:rsidRPr="00B30280">
        <w:rPr>
          <w:rFonts w:ascii="Open Sans" w:hAnsi="Open Sans" w:cs="Open Sans"/>
          <w:sz w:val="20"/>
          <w:szCs w:val="20"/>
        </w:rPr>
        <w:t xml:space="preserve"> naruszenia. Ponadto Wykonawca na żądanie </w:t>
      </w:r>
      <w:r w:rsidR="00C046DF" w:rsidRPr="00B30280">
        <w:rPr>
          <w:rFonts w:ascii="Open Sans" w:hAnsi="Open Sans" w:cs="Open Sans"/>
          <w:sz w:val="20"/>
          <w:szCs w:val="20"/>
        </w:rPr>
        <w:t xml:space="preserve">Zamawiającego </w:t>
      </w:r>
      <w:r w:rsidRPr="00B30280">
        <w:rPr>
          <w:rFonts w:ascii="Open Sans" w:hAnsi="Open Sans" w:cs="Open Sans"/>
          <w:sz w:val="20"/>
          <w:szCs w:val="20"/>
        </w:rPr>
        <w:t>natychmiast zaprzestanie dalszego prowadzenia działalności na rzecz osób trzecich, pod rygorem rozwiązania Umowy i umowy najmu.</w:t>
      </w:r>
      <w:bookmarkStart w:id="0" w:name="_Hlk103236448"/>
      <w:bookmarkEnd w:id="0"/>
    </w:p>
    <w:p w14:paraId="2706F7E0" w14:textId="19370878" w:rsidR="00A43611" w:rsidRPr="00FF0844" w:rsidRDefault="00CF7E9F" w:rsidP="00FF0844">
      <w:pPr>
        <w:pStyle w:val="Akapitzlist"/>
        <w:keepNext/>
        <w:numPr>
          <w:ilvl w:val="0"/>
          <w:numId w:val="18"/>
        </w:numPr>
        <w:shd w:val="clear" w:color="auto" w:fill="FFFFFF"/>
        <w:spacing w:before="120" w:line="276" w:lineRule="auto"/>
        <w:ind w:left="499" w:hanging="499"/>
        <w:contextualSpacing w:val="0"/>
        <w:jc w:val="both"/>
        <w:rPr>
          <w:rFonts w:ascii="Open Sans" w:hAnsi="Open Sans" w:cs="Open Sans"/>
          <w:color w:val="auto"/>
          <w:sz w:val="20"/>
        </w:rPr>
      </w:pPr>
      <w:r w:rsidRPr="00FF0844">
        <w:rPr>
          <w:rFonts w:ascii="Open Sans" w:hAnsi="Open Sans" w:cs="Open Sans"/>
          <w:b/>
          <w:color w:val="auto"/>
          <w:sz w:val="20"/>
          <w:szCs w:val="20"/>
        </w:rPr>
        <w:t>Obowiązek posiadania ubezpieczenia OC przez Wykonawcę</w:t>
      </w:r>
    </w:p>
    <w:p w14:paraId="2706F7E1" w14:textId="36309C65" w:rsidR="00A43611" w:rsidRPr="00D73E72" w:rsidRDefault="00CF7E9F" w:rsidP="00B30280">
      <w:pPr>
        <w:pStyle w:val="Akapitzlist"/>
        <w:widowControl/>
        <w:numPr>
          <w:ilvl w:val="0"/>
          <w:numId w:val="73"/>
        </w:numPr>
        <w:shd w:val="clear" w:color="auto" w:fill="FFFFFF"/>
        <w:tabs>
          <w:tab w:val="left" w:pos="-284"/>
        </w:tabs>
        <w:spacing w:before="120" w:after="120" w:line="276" w:lineRule="auto"/>
        <w:ind w:left="851" w:hanging="284"/>
        <w:contextualSpacing w:val="0"/>
        <w:jc w:val="both"/>
        <w:rPr>
          <w:rFonts w:ascii="Open Sans" w:hAnsi="Open Sans" w:cs="Open Sans"/>
          <w:color w:val="auto"/>
          <w:sz w:val="20"/>
          <w:szCs w:val="20"/>
        </w:rPr>
      </w:pPr>
      <w:r w:rsidRPr="000E1EBD">
        <w:rPr>
          <w:rFonts w:ascii="Open Sans" w:hAnsi="Open Sans" w:cs="Open Sans"/>
          <w:color w:val="auto"/>
          <w:sz w:val="20"/>
          <w:szCs w:val="20"/>
        </w:rPr>
        <w:t xml:space="preserve">W okresie realizacji zamówienia, Wykonawca ma obowiązek posiadać ubezpieczenie </w:t>
      </w:r>
      <w:r w:rsidR="00211F11" w:rsidRPr="000E1EBD">
        <w:rPr>
          <w:rFonts w:ascii="Open Sans" w:hAnsi="Open Sans" w:cs="Open Sans"/>
          <w:color w:val="auto"/>
          <w:sz w:val="20"/>
          <w:szCs w:val="20"/>
        </w:rPr>
        <w:t>od</w:t>
      </w:r>
      <w:r w:rsidR="00211F11">
        <w:rPr>
          <w:rFonts w:ascii="Open Sans" w:hAnsi="Open Sans" w:cs="Open Sans"/>
          <w:color w:val="auto"/>
          <w:sz w:val="20"/>
          <w:szCs w:val="20"/>
        </w:rPr>
        <w:t> </w:t>
      </w:r>
      <w:r w:rsidRPr="000E1EBD">
        <w:rPr>
          <w:rFonts w:ascii="Open Sans" w:hAnsi="Open Sans" w:cs="Open Sans"/>
          <w:color w:val="auto"/>
          <w:sz w:val="20"/>
          <w:szCs w:val="20"/>
        </w:rPr>
        <w:t xml:space="preserve">odpowiedzialności cywilnej, obejmujące ryzyka związane z realizacją przedmiotowego zamówienia tj. „Świadczenie usług gastronomicznych dla Domu </w:t>
      </w:r>
      <w:r w:rsidRPr="00BA6C5E">
        <w:rPr>
          <w:rFonts w:ascii="Open Sans" w:hAnsi="Open Sans" w:cs="Open Sans"/>
          <w:color w:val="auto"/>
          <w:sz w:val="20"/>
          <w:szCs w:val="20"/>
        </w:rPr>
        <w:t xml:space="preserve">Pomocy Społecznej </w:t>
      </w:r>
      <w:r w:rsidR="00BA6C5E" w:rsidRPr="00497CCE">
        <w:rPr>
          <w:rFonts w:ascii="Open Sans" w:hAnsi="Open Sans" w:cs="Open Sans"/>
          <w:color w:val="auto"/>
          <w:sz w:val="20"/>
          <w:szCs w:val="20"/>
        </w:rPr>
        <w:t>Orunia</w:t>
      </w:r>
      <w:r w:rsidRPr="00BA6C5E">
        <w:rPr>
          <w:rFonts w:ascii="Open Sans" w:hAnsi="Open Sans" w:cs="Open Sans"/>
          <w:color w:val="auto"/>
          <w:sz w:val="20"/>
          <w:szCs w:val="20"/>
        </w:rPr>
        <w:t xml:space="preserve"> </w:t>
      </w:r>
      <w:r w:rsidR="00211F11" w:rsidRPr="00BA6C5E">
        <w:rPr>
          <w:rFonts w:ascii="Open Sans" w:hAnsi="Open Sans" w:cs="Open Sans"/>
          <w:color w:val="auto"/>
          <w:sz w:val="20"/>
          <w:szCs w:val="20"/>
        </w:rPr>
        <w:t>w</w:t>
      </w:r>
      <w:r w:rsidR="00211F11">
        <w:rPr>
          <w:rFonts w:ascii="Open Sans" w:hAnsi="Open Sans" w:cs="Open Sans"/>
          <w:color w:val="auto"/>
          <w:sz w:val="20"/>
          <w:szCs w:val="20"/>
        </w:rPr>
        <w:t> </w:t>
      </w:r>
      <w:r w:rsidRPr="00BA6C5E">
        <w:rPr>
          <w:rFonts w:ascii="Open Sans" w:hAnsi="Open Sans" w:cs="Open Sans"/>
          <w:color w:val="auto"/>
          <w:sz w:val="20"/>
          <w:szCs w:val="20"/>
        </w:rPr>
        <w:t>Gdańsku</w:t>
      </w:r>
      <w:r w:rsidR="00013432">
        <w:rPr>
          <w:rFonts w:ascii="Open Sans" w:hAnsi="Open Sans" w:cs="Open Sans"/>
          <w:color w:val="auto"/>
          <w:sz w:val="20"/>
          <w:szCs w:val="20"/>
        </w:rPr>
        <w:t>”</w:t>
      </w:r>
      <w:r w:rsidRPr="00BA6C5E">
        <w:rPr>
          <w:rFonts w:ascii="Open Sans" w:hAnsi="Open Sans" w:cs="Open Sans"/>
          <w:color w:val="auto"/>
          <w:sz w:val="20"/>
          <w:szCs w:val="20"/>
        </w:rPr>
        <w:t>, w szczególności obejmujące wadliwe wykonanie usług i</w:t>
      </w:r>
      <w:r w:rsidR="007B798D">
        <w:rPr>
          <w:rFonts w:ascii="Open Sans" w:hAnsi="Open Sans" w:cs="Open Sans"/>
          <w:color w:val="auto"/>
          <w:sz w:val="20"/>
          <w:szCs w:val="20"/>
        </w:rPr>
        <w:t> </w:t>
      </w:r>
      <w:r w:rsidRPr="00BA6C5E">
        <w:rPr>
          <w:rFonts w:ascii="Open Sans" w:hAnsi="Open Sans" w:cs="Open Sans"/>
          <w:color w:val="auto"/>
          <w:sz w:val="20"/>
          <w:szCs w:val="20"/>
        </w:rPr>
        <w:t xml:space="preserve">odpowiedzialność </w:t>
      </w:r>
      <w:r w:rsidR="00211F11" w:rsidRPr="00BA6C5E">
        <w:rPr>
          <w:rFonts w:ascii="Open Sans" w:hAnsi="Open Sans" w:cs="Open Sans"/>
          <w:color w:val="auto"/>
          <w:sz w:val="20"/>
          <w:szCs w:val="20"/>
        </w:rPr>
        <w:t>za</w:t>
      </w:r>
      <w:r w:rsidR="00211F11">
        <w:rPr>
          <w:rFonts w:ascii="Open Sans" w:hAnsi="Open Sans" w:cs="Open Sans"/>
          <w:color w:val="auto"/>
          <w:sz w:val="20"/>
          <w:szCs w:val="20"/>
        </w:rPr>
        <w:t> </w:t>
      </w:r>
      <w:r w:rsidRPr="00BA6C5E">
        <w:rPr>
          <w:rFonts w:ascii="Open Sans" w:hAnsi="Open Sans" w:cs="Open Sans"/>
          <w:color w:val="auto"/>
          <w:sz w:val="20"/>
          <w:szCs w:val="20"/>
        </w:rPr>
        <w:t>szkody rzeczowe powstałe w wynajętym mieniu</w:t>
      </w:r>
      <w:r w:rsidR="005C24FF">
        <w:rPr>
          <w:rFonts w:ascii="Open Sans" w:hAnsi="Open Sans" w:cs="Open Sans"/>
          <w:color w:val="auto"/>
          <w:sz w:val="20"/>
          <w:szCs w:val="20"/>
        </w:rPr>
        <w:t xml:space="preserve"> i wynajmowanym lokalu, a także na terenie DPS, a także szkody na osobie mieszkańca DPS i filii, </w:t>
      </w:r>
      <w:r w:rsidR="00AB0B62">
        <w:rPr>
          <w:rFonts w:ascii="Open Sans" w:hAnsi="Open Sans" w:cs="Open Sans"/>
          <w:color w:val="auto"/>
          <w:sz w:val="20"/>
          <w:szCs w:val="20"/>
        </w:rPr>
        <w:t xml:space="preserve">pracownika DPS, </w:t>
      </w:r>
      <w:r w:rsidR="005C24FF">
        <w:rPr>
          <w:rFonts w:ascii="Open Sans" w:hAnsi="Open Sans" w:cs="Open Sans"/>
          <w:color w:val="auto"/>
          <w:sz w:val="20"/>
          <w:szCs w:val="20"/>
        </w:rPr>
        <w:t>uczestnika Ś</w:t>
      </w:r>
      <w:r w:rsidR="00477386">
        <w:rPr>
          <w:rFonts w:ascii="Open Sans" w:hAnsi="Open Sans" w:cs="Open Sans"/>
          <w:color w:val="auto"/>
          <w:sz w:val="20"/>
          <w:szCs w:val="20"/>
        </w:rPr>
        <w:t xml:space="preserve">rodowiskowego </w:t>
      </w:r>
      <w:r w:rsidR="005C24FF">
        <w:rPr>
          <w:rFonts w:ascii="Open Sans" w:hAnsi="Open Sans" w:cs="Open Sans"/>
          <w:color w:val="auto"/>
          <w:sz w:val="20"/>
          <w:szCs w:val="20"/>
        </w:rPr>
        <w:t>D</w:t>
      </w:r>
      <w:r w:rsidR="00477386">
        <w:rPr>
          <w:rFonts w:ascii="Open Sans" w:hAnsi="Open Sans" w:cs="Open Sans"/>
          <w:color w:val="auto"/>
          <w:sz w:val="20"/>
          <w:szCs w:val="20"/>
        </w:rPr>
        <w:t xml:space="preserve">omu </w:t>
      </w:r>
      <w:r w:rsidR="005C24FF">
        <w:rPr>
          <w:rFonts w:ascii="Open Sans" w:hAnsi="Open Sans" w:cs="Open Sans"/>
          <w:color w:val="auto"/>
          <w:sz w:val="20"/>
          <w:szCs w:val="20"/>
        </w:rPr>
        <w:t>S</w:t>
      </w:r>
      <w:r w:rsidR="00AB0B62">
        <w:rPr>
          <w:rFonts w:ascii="Open Sans" w:hAnsi="Open Sans" w:cs="Open Sans"/>
          <w:color w:val="auto"/>
          <w:sz w:val="20"/>
          <w:szCs w:val="20"/>
        </w:rPr>
        <w:t>amopomocy „Starogardzka”</w:t>
      </w:r>
      <w:r w:rsidR="005C24FF">
        <w:rPr>
          <w:rFonts w:ascii="Open Sans" w:hAnsi="Open Sans" w:cs="Open Sans"/>
          <w:color w:val="auto"/>
          <w:sz w:val="20"/>
          <w:szCs w:val="20"/>
        </w:rPr>
        <w:t>, w związku z</w:t>
      </w:r>
      <w:r w:rsidR="007B798D">
        <w:rPr>
          <w:rFonts w:ascii="Open Sans" w:hAnsi="Open Sans" w:cs="Open Sans"/>
          <w:color w:val="auto"/>
          <w:sz w:val="20"/>
          <w:szCs w:val="20"/>
        </w:rPr>
        <w:t> </w:t>
      </w:r>
      <w:r w:rsidR="005C24FF">
        <w:rPr>
          <w:rFonts w:ascii="Open Sans" w:hAnsi="Open Sans" w:cs="Open Sans"/>
          <w:color w:val="auto"/>
          <w:sz w:val="20"/>
          <w:szCs w:val="20"/>
        </w:rPr>
        <w:t>realizacją usługi,</w:t>
      </w:r>
      <w:r w:rsidRPr="00BA6C5E">
        <w:rPr>
          <w:rFonts w:ascii="Open Sans" w:hAnsi="Open Sans" w:cs="Open Sans"/>
          <w:color w:val="auto"/>
          <w:sz w:val="20"/>
          <w:szCs w:val="20"/>
        </w:rPr>
        <w:t xml:space="preserve"> na sumę ubezpieczenia </w:t>
      </w:r>
      <w:r w:rsidRPr="00D73E72">
        <w:rPr>
          <w:rFonts w:ascii="Open Sans" w:hAnsi="Open Sans" w:cs="Open Sans"/>
          <w:color w:val="auto"/>
          <w:sz w:val="20"/>
          <w:szCs w:val="20"/>
        </w:rPr>
        <w:t xml:space="preserve">nie niższą niż </w:t>
      </w:r>
      <w:r w:rsidRPr="00D73E72">
        <w:rPr>
          <w:rFonts w:ascii="Open Sans" w:hAnsi="Open Sans" w:cs="Open Sans"/>
          <w:b/>
          <w:bCs/>
          <w:color w:val="auto"/>
          <w:sz w:val="20"/>
          <w:szCs w:val="20"/>
        </w:rPr>
        <w:t xml:space="preserve">300.000 zł </w:t>
      </w:r>
      <w:r w:rsidRPr="00D73E72">
        <w:rPr>
          <w:rFonts w:ascii="Open Sans" w:hAnsi="Open Sans" w:cs="Open Sans"/>
          <w:bCs/>
          <w:color w:val="auto"/>
          <w:sz w:val="20"/>
          <w:szCs w:val="20"/>
        </w:rPr>
        <w:t>(</w:t>
      </w:r>
      <w:r w:rsidR="000809EB" w:rsidRPr="00D73E72">
        <w:rPr>
          <w:rFonts w:ascii="Open Sans" w:hAnsi="Open Sans" w:cs="Open Sans"/>
          <w:bCs/>
          <w:color w:val="auto"/>
          <w:sz w:val="20"/>
          <w:szCs w:val="20"/>
        </w:rPr>
        <w:t>słownie: trzysta tysięcy zł</w:t>
      </w:r>
      <w:r w:rsidR="00AB0B62">
        <w:rPr>
          <w:rFonts w:ascii="Open Sans" w:hAnsi="Open Sans" w:cs="Open Sans"/>
          <w:bCs/>
          <w:color w:val="auto"/>
          <w:sz w:val="20"/>
          <w:szCs w:val="20"/>
        </w:rPr>
        <w:t>otych</w:t>
      </w:r>
      <w:r w:rsidR="004C3366">
        <w:rPr>
          <w:rFonts w:ascii="Open Sans" w:hAnsi="Open Sans" w:cs="Open Sans"/>
          <w:bCs/>
          <w:color w:val="auto"/>
          <w:sz w:val="20"/>
          <w:szCs w:val="20"/>
        </w:rPr>
        <w:t xml:space="preserve"> 00/100</w:t>
      </w:r>
      <w:r w:rsidRPr="00D73E72">
        <w:rPr>
          <w:rFonts w:ascii="Open Sans" w:hAnsi="Open Sans" w:cs="Open Sans"/>
          <w:bCs/>
          <w:color w:val="auto"/>
          <w:sz w:val="20"/>
          <w:szCs w:val="20"/>
        </w:rPr>
        <w:t>).</w:t>
      </w:r>
    </w:p>
    <w:p w14:paraId="2706F7E2" w14:textId="75106491" w:rsidR="00A43611" w:rsidRPr="00B30280" w:rsidRDefault="00CF7E9F" w:rsidP="00B30280">
      <w:pPr>
        <w:pStyle w:val="Akapitzlist"/>
        <w:widowControl/>
        <w:numPr>
          <w:ilvl w:val="0"/>
          <w:numId w:val="73"/>
        </w:numPr>
        <w:shd w:val="clear" w:color="auto" w:fill="FFFFFF"/>
        <w:tabs>
          <w:tab w:val="left" w:pos="-284"/>
        </w:tabs>
        <w:spacing w:before="120" w:line="276" w:lineRule="auto"/>
        <w:ind w:left="851" w:hanging="284"/>
        <w:jc w:val="both"/>
        <w:rPr>
          <w:rFonts w:ascii="Open Sans" w:hAnsi="Open Sans" w:cs="Open Sans"/>
          <w:color w:val="auto"/>
          <w:sz w:val="20"/>
          <w:szCs w:val="20"/>
        </w:rPr>
      </w:pPr>
      <w:r w:rsidRPr="00B30280">
        <w:rPr>
          <w:rFonts w:ascii="Open Sans" w:hAnsi="Open Sans" w:cs="Open Sans"/>
          <w:color w:val="auto"/>
          <w:sz w:val="20"/>
          <w:szCs w:val="20"/>
        </w:rPr>
        <w:t>Wykonawca zapewni ciągłość ubezpi</w:t>
      </w:r>
      <w:r w:rsidR="00944672" w:rsidRPr="00B30280">
        <w:rPr>
          <w:rFonts w:ascii="Open Sans" w:hAnsi="Open Sans" w:cs="Open Sans"/>
          <w:color w:val="auto"/>
          <w:sz w:val="20"/>
          <w:szCs w:val="20"/>
        </w:rPr>
        <w:t>eczenia, o k</w:t>
      </w:r>
      <w:r w:rsidR="00C82114" w:rsidRPr="00B30280">
        <w:rPr>
          <w:rFonts w:ascii="Open Sans" w:hAnsi="Open Sans" w:cs="Open Sans"/>
          <w:color w:val="auto"/>
          <w:sz w:val="20"/>
          <w:szCs w:val="20"/>
        </w:rPr>
        <w:t xml:space="preserve">tórym mowa w </w:t>
      </w:r>
      <w:r w:rsidR="00AB0B62">
        <w:rPr>
          <w:rFonts w:ascii="Open Sans" w:hAnsi="Open Sans" w:cs="Open Sans"/>
          <w:color w:val="auto"/>
          <w:sz w:val="20"/>
          <w:szCs w:val="20"/>
        </w:rPr>
        <w:t>pkt 1</w:t>
      </w:r>
      <w:r w:rsidRPr="00B30280">
        <w:rPr>
          <w:rFonts w:ascii="Open Sans" w:hAnsi="Open Sans" w:cs="Open Sans"/>
          <w:color w:val="auto"/>
          <w:sz w:val="20"/>
          <w:szCs w:val="20"/>
        </w:rPr>
        <w:t>, przez cały okres realizacji zamówienia. Jeżeli polisa od odpowiedzialności cywilnej nie wskazuje całego okresu realizacji zamówienia, Wykonawca przedłoży Zamawiającemu pierwszą polisę ubezpieczenia, zaś kolejne polisy Wykonawca będzie przedstawiał Zamawiającemu najpóźniej w terminie do 7 dni przed upływem ważności poprzedniej polisy.</w:t>
      </w:r>
    </w:p>
    <w:p w14:paraId="7438BB97" w14:textId="10EEF841" w:rsidR="007D3B4E" w:rsidRPr="00B30280" w:rsidRDefault="00CF7E9F" w:rsidP="00B30280">
      <w:pPr>
        <w:pStyle w:val="Akapitzlist"/>
        <w:widowControl/>
        <w:numPr>
          <w:ilvl w:val="0"/>
          <w:numId w:val="73"/>
        </w:numPr>
        <w:shd w:val="clear" w:color="auto" w:fill="FFFFFF"/>
        <w:tabs>
          <w:tab w:val="left" w:pos="-284"/>
        </w:tabs>
        <w:spacing w:before="120" w:line="276" w:lineRule="auto"/>
        <w:ind w:left="851" w:hanging="284"/>
        <w:contextualSpacing w:val="0"/>
        <w:jc w:val="both"/>
        <w:rPr>
          <w:rFonts w:ascii="Open Sans" w:hAnsi="Open Sans" w:cs="Open Sans"/>
          <w:color w:val="auto"/>
          <w:sz w:val="20"/>
          <w:szCs w:val="20"/>
        </w:rPr>
      </w:pPr>
      <w:r w:rsidRPr="00B30280">
        <w:rPr>
          <w:rFonts w:ascii="Open Sans" w:hAnsi="Open Sans" w:cs="Open Sans"/>
          <w:color w:val="auto"/>
          <w:sz w:val="20"/>
          <w:szCs w:val="20"/>
        </w:rPr>
        <w:t>Wykonawca zobowiązany jest przedłożyć w dniu zawarcia umowy uwierzytelnioną kopię aktualnej polisy ubezpiecze</w:t>
      </w:r>
      <w:r w:rsidR="00C82114" w:rsidRPr="00B30280">
        <w:rPr>
          <w:rFonts w:ascii="Open Sans" w:hAnsi="Open Sans" w:cs="Open Sans"/>
          <w:color w:val="auto"/>
          <w:sz w:val="20"/>
          <w:szCs w:val="20"/>
        </w:rPr>
        <w:t xml:space="preserve">niowej, o której mowa w </w:t>
      </w:r>
      <w:r w:rsidR="007D3B4E" w:rsidRPr="00B30280">
        <w:rPr>
          <w:rFonts w:ascii="Open Sans" w:hAnsi="Open Sans" w:cs="Open Sans"/>
          <w:color w:val="auto"/>
          <w:sz w:val="20"/>
          <w:szCs w:val="20"/>
        </w:rPr>
        <w:t>pkt 1</w:t>
      </w:r>
      <w:r w:rsidRPr="00B30280">
        <w:rPr>
          <w:rFonts w:ascii="Open Sans" w:hAnsi="Open Sans" w:cs="Open Sans"/>
          <w:color w:val="auto"/>
          <w:sz w:val="20"/>
          <w:szCs w:val="20"/>
        </w:rPr>
        <w:t>.</w:t>
      </w:r>
    </w:p>
    <w:p w14:paraId="5227C6FF" w14:textId="40423B3F" w:rsidR="007D3B4E" w:rsidRPr="00B30280" w:rsidRDefault="00CF7E9F" w:rsidP="00B30280">
      <w:pPr>
        <w:pStyle w:val="Akapitzlist"/>
        <w:numPr>
          <w:ilvl w:val="0"/>
          <w:numId w:val="18"/>
        </w:numPr>
        <w:shd w:val="clear" w:color="auto" w:fill="FFFFFF"/>
        <w:tabs>
          <w:tab w:val="left" w:pos="-284"/>
        </w:tabs>
        <w:spacing w:before="120" w:line="276" w:lineRule="auto"/>
        <w:ind w:left="426" w:hanging="426"/>
        <w:contextualSpacing w:val="0"/>
        <w:jc w:val="both"/>
        <w:rPr>
          <w:rFonts w:ascii="Open Sans" w:hAnsi="Open Sans" w:cs="Open Sans"/>
          <w:color w:val="auto"/>
          <w:sz w:val="16"/>
          <w:szCs w:val="20"/>
        </w:rPr>
      </w:pPr>
      <w:r w:rsidRPr="00B30280">
        <w:rPr>
          <w:rFonts w:ascii="Open Sans" w:hAnsi="Open Sans" w:cs="Open Sans"/>
          <w:color w:val="auto"/>
          <w:sz w:val="20"/>
        </w:rPr>
        <w:t xml:space="preserve">Uwagi i zastrzeżenia </w:t>
      </w:r>
      <w:r w:rsidR="00AB0B62" w:rsidRPr="00FE2FA0">
        <w:rPr>
          <w:rFonts w:ascii="Open Sans" w:hAnsi="Open Sans" w:cs="Open Sans"/>
          <w:color w:val="auto"/>
          <w:sz w:val="20"/>
        </w:rPr>
        <w:t>Zamawiającego</w:t>
      </w:r>
      <w:r w:rsidR="00AB0B62" w:rsidRPr="00D73E72">
        <w:rPr>
          <w:rFonts w:ascii="Open Sans" w:hAnsi="Open Sans" w:cs="Open Sans"/>
          <w:color w:val="auto"/>
          <w:sz w:val="20"/>
        </w:rPr>
        <w:t xml:space="preserve"> </w:t>
      </w:r>
      <w:r w:rsidRPr="00B30280">
        <w:rPr>
          <w:rFonts w:ascii="Open Sans" w:hAnsi="Open Sans" w:cs="Open Sans"/>
          <w:color w:val="auto"/>
          <w:sz w:val="20"/>
        </w:rPr>
        <w:t>będą składane pisemnie Wykonawcy lub osobie przez niego upoważnionej. Wykonawc</w:t>
      </w:r>
      <w:r w:rsidR="00736862" w:rsidRPr="00B30280">
        <w:rPr>
          <w:rFonts w:ascii="Open Sans" w:hAnsi="Open Sans" w:cs="Open Sans"/>
          <w:color w:val="auto"/>
          <w:sz w:val="20"/>
        </w:rPr>
        <w:t xml:space="preserve">a w terminie wyznaczonym przez </w:t>
      </w:r>
      <w:r w:rsidRPr="00B30280">
        <w:rPr>
          <w:rFonts w:ascii="Open Sans" w:hAnsi="Open Sans" w:cs="Open Sans"/>
          <w:color w:val="auto"/>
          <w:sz w:val="20"/>
        </w:rPr>
        <w:t xml:space="preserve">Zamawiającego </w:t>
      </w:r>
      <w:r w:rsidR="00AB0B62" w:rsidRPr="00B30280">
        <w:rPr>
          <w:rFonts w:ascii="Open Sans" w:hAnsi="Open Sans" w:cs="Open Sans"/>
          <w:color w:val="auto"/>
          <w:sz w:val="20"/>
        </w:rPr>
        <w:t>usu</w:t>
      </w:r>
      <w:r w:rsidR="00AB0B62">
        <w:rPr>
          <w:rFonts w:ascii="Open Sans" w:hAnsi="Open Sans" w:cs="Open Sans"/>
          <w:color w:val="auto"/>
          <w:sz w:val="20"/>
        </w:rPr>
        <w:t>nie</w:t>
      </w:r>
      <w:r w:rsidR="00AB0B62" w:rsidRPr="00B30280">
        <w:rPr>
          <w:rFonts w:ascii="Open Sans" w:hAnsi="Open Sans" w:cs="Open Sans"/>
          <w:color w:val="auto"/>
          <w:sz w:val="20"/>
        </w:rPr>
        <w:t xml:space="preserve"> </w:t>
      </w:r>
      <w:r w:rsidRPr="00B30280">
        <w:rPr>
          <w:rFonts w:ascii="Open Sans" w:hAnsi="Open Sans" w:cs="Open Sans"/>
          <w:color w:val="auto"/>
          <w:sz w:val="20"/>
        </w:rPr>
        <w:t xml:space="preserve">wskazane mu uchybienia. W przypadku, gdy Wykonawca kwestionuje </w:t>
      </w:r>
      <w:r w:rsidR="00AB0B62" w:rsidRPr="00B30280">
        <w:rPr>
          <w:rFonts w:ascii="Open Sans" w:hAnsi="Open Sans" w:cs="Open Sans"/>
          <w:color w:val="auto"/>
          <w:sz w:val="20"/>
        </w:rPr>
        <w:t>wskazan</w:t>
      </w:r>
      <w:r w:rsidR="00AB0B62">
        <w:rPr>
          <w:rFonts w:ascii="Open Sans" w:hAnsi="Open Sans" w:cs="Open Sans"/>
          <w:color w:val="auto"/>
          <w:sz w:val="20"/>
        </w:rPr>
        <w:t>ia</w:t>
      </w:r>
      <w:r w:rsidR="00AB0B62" w:rsidRPr="00B30280">
        <w:rPr>
          <w:rFonts w:ascii="Open Sans" w:hAnsi="Open Sans" w:cs="Open Sans"/>
          <w:color w:val="auto"/>
          <w:sz w:val="20"/>
        </w:rPr>
        <w:t xml:space="preserve"> </w:t>
      </w:r>
      <w:r w:rsidRPr="00B30280">
        <w:rPr>
          <w:rFonts w:ascii="Open Sans" w:hAnsi="Open Sans" w:cs="Open Sans"/>
          <w:color w:val="auto"/>
          <w:sz w:val="20"/>
        </w:rPr>
        <w:t>Zamawiającego</w:t>
      </w:r>
      <w:r w:rsidR="00AB0B62">
        <w:rPr>
          <w:rFonts w:ascii="Open Sans" w:hAnsi="Open Sans" w:cs="Open Sans"/>
          <w:color w:val="auto"/>
          <w:sz w:val="20"/>
        </w:rPr>
        <w:t>,</w:t>
      </w:r>
      <w:r w:rsidRPr="00B30280">
        <w:rPr>
          <w:rFonts w:ascii="Open Sans" w:hAnsi="Open Sans" w:cs="Open Sans"/>
          <w:color w:val="auto"/>
          <w:sz w:val="20"/>
        </w:rPr>
        <w:t xml:space="preserve"> Wykonawca najpierw w</w:t>
      </w:r>
      <w:r w:rsidR="00013432" w:rsidRPr="00B30280">
        <w:rPr>
          <w:rFonts w:ascii="Open Sans" w:hAnsi="Open Sans" w:cs="Open Sans"/>
          <w:color w:val="auto"/>
          <w:sz w:val="20"/>
        </w:rPr>
        <w:t xml:space="preserve"> </w:t>
      </w:r>
      <w:r w:rsidRPr="00B30280">
        <w:rPr>
          <w:rFonts w:ascii="Open Sans" w:hAnsi="Open Sans" w:cs="Open Sans"/>
          <w:color w:val="auto"/>
          <w:sz w:val="20"/>
        </w:rPr>
        <w:t xml:space="preserve">terminie wyznaczonym przez Zamawiającego usuwa wskazane mu uchybienia, po czym ma możliwość </w:t>
      </w:r>
      <w:r w:rsidR="00AB0B62">
        <w:rPr>
          <w:rFonts w:ascii="Open Sans" w:hAnsi="Open Sans" w:cs="Open Sans"/>
          <w:color w:val="auto"/>
          <w:sz w:val="20"/>
        </w:rPr>
        <w:t>pisemnego</w:t>
      </w:r>
      <w:r w:rsidR="00AB0B62" w:rsidRPr="00D73E72">
        <w:rPr>
          <w:rFonts w:ascii="Open Sans" w:hAnsi="Open Sans" w:cs="Open Sans"/>
          <w:color w:val="auto"/>
          <w:sz w:val="20"/>
        </w:rPr>
        <w:t xml:space="preserve"> </w:t>
      </w:r>
      <w:r w:rsidRPr="00B30280">
        <w:rPr>
          <w:rFonts w:ascii="Open Sans" w:hAnsi="Open Sans" w:cs="Open Sans"/>
          <w:color w:val="auto"/>
          <w:sz w:val="20"/>
        </w:rPr>
        <w:t>przedstawienia Zamawiającemu s</w:t>
      </w:r>
      <w:r w:rsidR="00736862" w:rsidRPr="00B30280">
        <w:rPr>
          <w:rFonts w:ascii="Open Sans" w:hAnsi="Open Sans" w:cs="Open Sans"/>
          <w:color w:val="auto"/>
          <w:sz w:val="20"/>
        </w:rPr>
        <w:t>wojego stanowiska. W </w:t>
      </w:r>
      <w:r w:rsidRPr="00B30280">
        <w:rPr>
          <w:rFonts w:ascii="Open Sans" w:hAnsi="Open Sans" w:cs="Open Sans"/>
          <w:color w:val="auto"/>
          <w:sz w:val="20"/>
        </w:rPr>
        <w:t xml:space="preserve">takiej sytuacji strony wspólnie </w:t>
      </w:r>
      <w:r w:rsidR="00AB0B62">
        <w:rPr>
          <w:rFonts w:ascii="Open Sans" w:hAnsi="Open Sans" w:cs="Open Sans"/>
          <w:color w:val="auto"/>
          <w:sz w:val="20"/>
        </w:rPr>
        <w:t>określą</w:t>
      </w:r>
      <w:r w:rsidR="00AB0B62" w:rsidRPr="00B30280">
        <w:rPr>
          <w:rFonts w:ascii="Open Sans" w:hAnsi="Open Sans" w:cs="Open Sans"/>
          <w:color w:val="auto"/>
          <w:sz w:val="20"/>
        </w:rPr>
        <w:t xml:space="preserve"> </w:t>
      </w:r>
      <w:r w:rsidRPr="00B30280">
        <w:rPr>
          <w:rFonts w:ascii="Open Sans" w:hAnsi="Open Sans" w:cs="Open Sans"/>
          <w:color w:val="auto"/>
          <w:sz w:val="20"/>
        </w:rPr>
        <w:t>stosowne ustalenia w celu podjęci</w:t>
      </w:r>
      <w:r w:rsidR="00736862" w:rsidRPr="00B30280">
        <w:rPr>
          <w:rFonts w:ascii="Open Sans" w:hAnsi="Open Sans" w:cs="Open Sans"/>
          <w:color w:val="auto"/>
          <w:sz w:val="20"/>
        </w:rPr>
        <w:t xml:space="preserve">a działań zaradczych </w:t>
      </w:r>
      <w:r w:rsidRPr="00B30280">
        <w:rPr>
          <w:rFonts w:ascii="Open Sans" w:hAnsi="Open Sans" w:cs="Open Sans"/>
          <w:color w:val="auto"/>
          <w:sz w:val="20"/>
        </w:rPr>
        <w:t xml:space="preserve">na przyszłość. Wyznaczony pracownik Zamawiającego będzie </w:t>
      </w:r>
      <w:r w:rsidR="00AB0B62" w:rsidRPr="00B30280">
        <w:rPr>
          <w:rFonts w:ascii="Open Sans" w:hAnsi="Open Sans" w:cs="Open Sans"/>
          <w:color w:val="auto"/>
          <w:sz w:val="20"/>
        </w:rPr>
        <w:t>sprawowa</w:t>
      </w:r>
      <w:r w:rsidR="00AB0B62">
        <w:rPr>
          <w:rFonts w:ascii="Open Sans" w:hAnsi="Open Sans" w:cs="Open Sans"/>
          <w:color w:val="auto"/>
          <w:sz w:val="20"/>
        </w:rPr>
        <w:t>ł</w:t>
      </w:r>
      <w:r w:rsidR="00AB0B62" w:rsidRPr="00B30280">
        <w:rPr>
          <w:rFonts w:ascii="Open Sans" w:hAnsi="Open Sans" w:cs="Open Sans"/>
          <w:color w:val="auto"/>
          <w:sz w:val="20"/>
        </w:rPr>
        <w:t xml:space="preserve"> </w:t>
      </w:r>
      <w:r w:rsidRPr="00B30280">
        <w:rPr>
          <w:rFonts w:ascii="Open Sans" w:hAnsi="Open Sans" w:cs="Open Sans"/>
          <w:color w:val="auto"/>
          <w:sz w:val="20"/>
        </w:rPr>
        <w:t xml:space="preserve">nadzór nad jakością, ilością </w:t>
      </w:r>
      <w:r w:rsidR="00211F11" w:rsidRPr="00B30280">
        <w:rPr>
          <w:rFonts w:ascii="Open Sans" w:hAnsi="Open Sans" w:cs="Open Sans"/>
          <w:color w:val="auto"/>
          <w:sz w:val="20"/>
        </w:rPr>
        <w:t>i</w:t>
      </w:r>
      <w:r w:rsidR="00211F11">
        <w:rPr>
          <w:rFonts w:ascii="Open Sans" w:hAnsi="Open Sans" w:cs="Open Sans"/>
          <w:color w:val="auto"/>
          <w:sz w:val="20"/>
        </w:rPr>
        <w:t> </w:t>
      </w:r>
      <w:r w:rsidRPr="00B30280">
        <w:rPr>
          <w:rFonts w:ascii="Open Sans" w:hAnsi="Open Sans" w:cs="Open Sans"/>
          <w:color w:val="auto"/>
          <w:sz w:val="20"/>
        </w:rPr>
        <w:t>przestrzeg</w:t>
      </w:r>
      <w:r w:rsidR="00736862" w:rsidRPr="00B30280">
        <w:rPr>
          <w:rFonts w:ascii="Open Sans" w:hAnsi="Open Sans" w:cs="Open Sans"/>
          <w:color w:val="auto"/>
          <w:sz w:val="20"/>
        </w:rPr>
        <w:t xml:space="preserve">aniem norm </w:t>
      </w:r>
      <w:r w:rsidR="00AB0B62" w:rsidRPr="00300AC2">
        <w:rPr>
          <w:rFonts w:ascii="Open Sans" w:hAnsi="Open Sans" w:cs="Open Sans"/>
          <w:color w:val="auto"/>
          <w:sz w:val="20"/>
        </w:rPr>
        <w:t xml:space="preserve">obowiązujących </w:t>
      </w:r>
      <w:r w:rsidR="00736862" w:rsidRPr="00B30280">
        <w:rPr>
          <w:rFonts w:ascii="Open Sans" w:hAnsi="Open Sans" w:cs="Open Sans"/>
          <w:color w:val="auto"/>
          <w:sz w:val="20"/>
        </w:rPr>
        <w:t xml:space="preserve">przy </w:t>
      </w:r>
      <w:r w:rsidRPr="00B30280">
        <w:rPr>
          <w:rFonts w:ascii="Open Sans" w:hAnsi="Open Sans" w:cs="Open Sans"/>
          <w:color w:val="auto"/>
          <w:sz w:val="20"/>
        </w:rPr>
        <w:t>sporządzaniu posiłków. Wykonawca zobowiązany j</w:t>
      </w:r>
      <w:r w:rsidR="00736862" w:rsidRPr="00B30280">
        <w:rPr>
          <w:rFonts w:ascii="Open Sans" w:hAnsi="Open Sans" w:cs="Open Sans"/>
          <w:color w:val="auto"/>
          <w:sz w:val="20"/>
        </w:rPr>
        <w:t>est umożliwić i współdziałać w</w:t>
      </w:r>
      <w:r w:rsidR="007B798D">
        <w:rPr>
          <w:rFonts w:ascii="Open Sans" w:hAnsi="Open Sans" w:cs="Open Sans"/>
          <w:color w:val="auto"/>
          <w:sz w:val="20"/>
        </w:rPr>
        <w:t> </w:t>
      </w:r>
      <w:r w:rsidRPr="00B30280">
        <w:rPr>
          <w:rFonts w:ascii="Open Sans" w:hAnsi="Open Sans" w:cs="Open Sans"/>
          <w:color w:val="auto"/>
          <w:sz w:val="20"/>
        </w:rPr>
        <w:t>przeprowadzanej przez pracowników Zamawiającego kontroli.</w:t>
      </w:r>
    </w:p>
    <w:p w14:paraId="6C482050" w14:textId="37C9F595" w:rsidR="007D3B4E" w:rsidRPr="00B30280" w:rsidRDefault="00CF7E9F" w:rsidP="00B30280">
      <w:pPr>
        <w:pStyle w:val="Akapitzlist"/>
        <w:numPr>
          <w:ilvl w:val="0"/>
          <w:numId w:val="18"/>
        </w:numPr>
        <w:shd w:val="clear" w:color="auto" w:fill="FFFFFF"/>
        <w:tabs>
          <w:tab w:val="left" w:pos="-284"/>
        </w:tabs>
        <w:spacing w:before="120" w:line="276" w:lineRule="auto"/>
        <w:ind w:left="426" w:hanging="426"/>
        <w:contextualSpacing w:val="0"/>
        <w:jc w:val="both"/>
        <w:rPr>
          <w:rFonts w:ascii="Open Sans" w:hAnsi="Open Sans" w:cs="Open Sans"/>
          <w:color w:val="auto"/>
          <w:sz w:val="16"/>
          <w:szCs w:val="20"/>
        </w:rPr>
      </w:pPr>
      <w:r w:rsidRPr="00B30280">
        <w:rPr>
          <w:rFonts w:ascii="Open Sans" w:hAnsi="Open Sans" w:cs="Open Sans"/>
          <w:color w:val="auto"/>
          <w:sz w:val="20"/>
          <w:szCs w:val="20"/>
        </w:rPr>
        <w:t>Jeżeli w przypadku kontroli przez Zamawiającego, Z</w:t>
      </w:r>
      <w:r w:rsidR="007D3B4E" w:rsidRPr="00B30280">
        <w:rPr>
          <w:rFonts w:ascii="Open Sans" w:hAnsi="Open Sans" w:cs="Open Sans"/>
          <w:color w:val="auto"/>
          <w:sz w:val="20"/>
          <w:szCs w:val="20"/>
        </w:rPr>
        <w:t xml:space="preserve">amawiający stwierdzi niedobory </w:t>
      </w:r>
      <w:r w:rsidRPr="00B30280">
        <w:rPr>
          <w:rFonts w:ascii="Open Sans" w:hAnsi="Open Sans" w:cs="Open Sans"/>
          <w:color w:val="auto"/>
          <w:sz w:val="20"/>
          <w:szCs w:val="20"/>
        </w:rPr>
        <w:t xml:space="preserve">ilościowe, jakościowe, wagowe lub innego rodzaju w co </w:t>
      </w:r>
      <w:r w:rsidR="00736862" w:rsidRPr="00B30280">
        <w:rPr>
          <w:rFonts w:ascii="Open Sans" w:hAnsi="Open Sans" w:cs="Open Sans"/>
          <w:color w:val="auto"/>
          <w:sz w:val="20"/>
          <w:szCs w:val="20"/>
        </w:rPr>
        <w:t xml:space="preserve">najmniej 10 porcjach posiłków, </w:t>
      </w:r>
      <w:r w:rsidRPr="00B30280">
        <w:rPr>
          <w:rFonts w:ascii="Open Sans" w:hAnsi="Open Sans" w:cs="Open Sans"/>
          <w:color w:val="auto"/>
          <w:sz w:val="20"/>
          <w:szCs w:val="20"/>
        </w:rPr>
        <w:t>Zamawiający uznaje, że niedobór dotyczy ws</w:t>
      </w:r>
      <w:r w:rsidR="00736862" w:rsidRPr="00B30280">
        <w:rPr>
          <w:rFonts w:ascii="Open Sans" w:hAnsi="Open Sans" w:cs="Open Sans"/>
          <w:color w:val="auto"/>
          <w:sz w:val="20"/>
          <w:szCs w:val="20"/>
        </w:rPr>
        <w:t xml:space="preserve">zystkich tego rodzaju posiłków </w:t>
      </w:r>
      <w:r w:rsidRPr="00B30280">
        <w:rPr>
          <w:rFonts w:ascii="Open Sans" w:hAnsi="Open Sans" w:cs="Open Sans"/>
          <w:color w:val="auto"/>
          <w:sz w:val="20"/>
          <w:szCs w:val="20"/>
        </w:rPr>
        <w:t>przygotowanych danego dnia dla wszystkich mieszkańców DPS</w:t>
      </w:r>
      <w:r w:rsidR="00AB0B62" w:rsidRPr="00B30280">
        <w:rPr>
          <w:rFonts w:ascii="Open Sans" w:hAnsi="Open Sans" w:cs="Open Sans"/>
          <w:color w:val="auto"/>
          <w:sz w:val="20"/>
          <w:szCs w:val="20"/>
        </w:rPr>
        <w:t xml:space="preserve"> i</w:t>
      </w:r>
      <w:r w:rsidR="007D3B4E" w:rsidRPr="00B30280">
        <w:rPr>
          <w:rFonts w:ascii="Open Sans" w:hAnsi="Open Sans" w:cs="Open Sans"/>
          <w:color w:val="auto"/>
          <w:sz w:val="20"/>
          <w:szCs w:val="20"/>
        </w:rPr>
        <w:t xml:space="preserve"> filii</w:t>
      </w:r>
      <w:r w:rsidRPr="00B30280">
        <w:rPr>
          <w:rFonts w:ascii="Open Sans" w:hAnsi="Open Sans" w:cs="Open Sans"/>
          <w:color w:val="auto"/>
          <w:sz w:val="20"/>
          <w:szCs w:val="20"/>
        </w:rPr>
        <w:t xml:space="preserve"> </w:t>
      </w:r>
      <w:r w:rsidRPr="00AB0B62">
        <w:rPr>
          <w:rFonts w:ascii="Open Sans" w:hAnsi="Open Sans" w:cs="Open Sans"/>
          <w:color w:val="auto"/>
          <w:sz w:val="20"/>
          <w:szCs w:val="20"/>
        </w:rPr>
        <w:t>spożywających</w:t>
      </w:r>
      <w:r w:rsidRPr="00D73E72">
        <w:rPr>
          <w:rFonts w:ascii="Open Sans" w:hAnsi="Open Sans" w:cs="Open Sans"/>
          <w:color w:val="auto"/>
          <w:sz w:val="20"/>
          <w:szCs w:val="20"/>
        </w:rPr>
        <w:t xml:space="preserve"> tego rodzaju posiłek danego dnia. </w:t>
      </w:r>
      <w:r w:rsidRPr="00AB0B62">
        <w:rPr>
          <w:rFonts w:ascii="Open Sans" w:hAnsi="Open Sans" w:cs="Open Sans"/>
          <w:color w:val="auto"/>
          <w:sz w:val="20"/>
          <w:szCs w:val="20"/>
        </w:rPr>
        <w:t>Pr</w:t>
      </w:r>
      <w:r w:rsidR="00736862" w:rsidRPr="00AB0B62">
        <w:rPr>
          <w:rFonts w:ascii="Open Sans" w:hAnsi="Open Sans" w:cs="Open Sans"/>
          <w:color w:val="auto"/>
          <w:sz w:val="20"/>
          <w:szCs w:val="20"/>
        </w:rPr>
        <w:t xml:space="preserve">zez rodzaj posiłku rozumie się </w:t>
      </w:r>
      <w:r w:rsidRPr="00AB0B62">
        <w:rPr>
          <w:rFonts w:ascii="Open Sans" w:hAnsi="Open Sans" w:cs="Open Sans"/>
          <w:color w:val="auto"/>
          <w:sz w:val="20"/>
          <w:szCs w:val="20"/>
        </w:rPr>
        <w:t>odpowiednio śniadanie, obiad lub kolację dla mieszkańców DPS</w:t>
      </w:r>
      <w:r w:rsidR="00AB0B62" w:rsidRPr="00B30280">
        <w:rPr>
          <w:rFonts w:ascii="Open Sans" w:hAnsi="Open Sans" w:cs="Open Sans"/>
          <w:color w:val="auto"/>
          <w:sz w:val="20"/>
          <w:szCs w:val="20"/>
        </w:rPr>
        <w:t xml:space="preserve"> i</w:t>
      </w:r>
      <w:r w:rsidR="007B798D">
        <w:rPr>
          <w:rFonts w:ascii="Open Sans" w:hAnsi="Open Sans" w:cs="Open Sans"/>
          <w:color w:val="auto"/>
          <w:sz w:val="20"/>
          <w:szCs w:val="20"/>
        </w:rPr>
        <w:t> </w:t>
      </w:r>
      <w:r w:rsidR="007D3B4E" w:rsidRPr="00B30280">
        <w:rPr>
          <w:rFonts w:ascii="Open Sans" w:hAnsi="Open Sans" w:cs="Open Sans"/>
          <w:color w:val="auto"/>
          <w:sz w:val="20"/>
          <w:szCs w:val="20"/>
        </w:rPr>
        <w:t>filii</w:t>
      </w:r>
      <w:r w:rsidRPr="00AB0B62">
        <w:rPr>
          <w:rFonts w:ascii="Open Sans" w:hAnsi="Open Sans" w:cs="Open Sans"/>
          <w:color w:val="auto"/>
          <w:sz w:val="20"/>
          <w:szCs w:val="20"/>
        </w:rPr>
        <w:t>.</w:t>
      </w:r>
    </w:p>
    <w:p w14:paraId="1CA1DB7D" w14:textId="53C06125" w:rsidR="007D3B4E" w:rsidRPr="00B30280" w:rsidRDefault="00CF7E9F" w:rsidP="00B30280">
      <w:pPr>
        <w:pStyle w:val="Akapitzlist"/>
        <w:numPr>
          <w:ilvl w:val="0"/>
          <w:numId w:val="18"/>
        </w:numPr>
        <w:shd w:val="clear" w:color="auto" w:fill="FFFFFF"/>
        <w:tabs>
          <w:tab w:val="left" w:pos="-284"/>
        </w:tabs>
        <w:spacing w:before="120" w:line="276" w:lineRule="auto"/>
        <w:ind w:left="426" w:hanging="426"/>
        <w:contextualSpacing w:val="0"/>
        <w:jc w:val="both"/>
        <w:rPr>
          <w:rFonts w:ascii="Open Sans" w:hAnsi="Open Sans" w:cs="Open Sans"/>
          <w:color w:val="auto"/>
          <w:sz w:val="16"/>
          <w:szCs w:val="20"/>
        </w:rPr>
      </w:pPr>
      <w:r w:rsidRPr="00B30280">
        <w:rPr>
          <w:rFonts w:ascii="Open Sans" w:hAnsi="Open Sans" w:cs="Open Sans"/>
          <w:color w:val="auto"/>
          <w:sz w:val="20"/>
          <w:szCs w:val="20"/>
        </w:rPr>
        <w:t>Zakwestionowane przez pracownika Zamawiająceg</w:t>
      </w:r>
      <w:r w:rsidR="00736862" w:rsidRPr="00B30280">
        <w:rPr>
          <w:rFonts w:ascii="Open Sans" w:hAnsi="Open Sans" w:cs="Open Sans"/>
          <w:color w:val="auto"/>
          <w:sz w:val="20"/>
          <w:szCs w:val="20"/>
        </w:rPr>
        <w:t xml:space="preserve">o posiłki pod względem ilości, </w:t>
      </w:r>
      <w:r w:rsidRPr="00B30280">
        <w:rPr>
          <w:rFonts w:ascii="Open Sans" w:hAnsi="Open Sans" w:cs="Open Sans"/>
          <w:color w:val="auto"/>
          <w:sz w:val="20"/>
          <w:szCs w:val="20"/>
        </w:rPr>
        <w:t xml:space="preserve">jakości </w:t>
      </w:r>
      <w:r w:rsidR="008B30B2" w:rsidRPr="00B30280">
        <w:rPr>
          <w:rFonts w:ascii="Open Sans" w:hAnsi="Open Sans" w:cs="Open Sans"/>
          <w:color w:val="auto"/>
          <w:sz w:val="20"/>
          <w:szCs w:val="20"/>
        </w:rPr>
        <w:t>lub</w:t>
      </w:r>
      <w:r w:rsidR="008B30B2">
        <w:rPr>
          <w:rFonts w:ascii="Open Sans" w:hAnsi="Open Sans" w:cs="Open Sans"/>
          <w:color w:val="auto"/>
          <w:sz w:val="20"/>
          <w:szCs w:val="20"/>
        </w:rPr>
        <w:t> </w:t>
      </w:r>
      <w:r w:rsidRPr="00B30280">
        <w:rPr>
          <w:rFonts w:ascii="Open Sans" w:hAnsi="Open Sans" w:cs="Open Sans"/>
          <w:color w:val="auto"/>
          <w:sz w:val="20"/>
          <w:szCs w:val="20"/>
        </w:rPr>
        <w:t xml:space="preserve">niezgodności z jadłospisem podlegają </w:t>
      </w:r>
      <w:r w:rsidR="00736862" w:rsidRPr="00B30280">
        <w:rPr>
          <w:rFonts w:ascii="Open Sans" w:hAnsi="Open Sans" w:cs="Open Sans"/>
          <w:color w:val="auto"/>
          <w:sz w:val="20"/>
          <w:szCs w:val="20"/>
        </w:rPr>
        <w:t xml:space="preserve">natychmiastowej wymianie przez </w:t>
      </w:r>
      <w:r w:rsidRPr="00B30280">
        <w:rPr>
          <w:rFonts w:ascii="Open Sans" w:hAnsi="Open Sans" w:cs="Open Sans"/>
          <w:color w:val="auto"/>
          <w:sz w:val="20"/>
          <w:szCs w:val="20"/>
        </w:rPr>
        <w:t>Wykonawcę.</w:t>
      </w:r>
    </w:p>
    <w:p w14:paraId="3031893D" w14:textId="149A794F" w:rsidR="007D3B4E" w:rsidRPr="00B30280" w:rsidRDefault="00CF7E9F" w:rsidP="00B30280">
      <w:pPr>
        <w:pStyle w:val="Akapitzlist"/>
        <w:numPr>
          <w:ilvl w:val="0"/>
          <w:numId w:val="18"/>
        </w:numPr>
        <w:shd w:val="clear" w:color="auto" w:fill="FFFFFF"/>
        <w:tabs>
          <w:tab w:val="left" w:pos="-284"/>
        </w:tabs>
        <w:spacing w:before="120" w:line="276" w:lineRule="auto"/>
        <w:ind w:left="426" w:hanging="426"/>
        <w:contextualSpacing w:val="0"/>
        <w:jc w:val="both"/>
        <w:rPr>
          <w:rFonts w:ascii="Open Sans" w:hAnsi="Open Sans" w:cs="Open Sans"/>
          <w:color w:val="auto"/>
          <w:sz w:val="16"/>
          <w:szCs w:val="20"/>
        </w:rPr>
      </w:pPr>
      <w:r w:rsidRPr="00B30280">
        <w:rPr>
          <w:rFonts w:ascii="Open Sans" w:hAnsi="Open Sans" w:cs="Open Sans"/>
          <w:color w:val="auto"/>
          <w:sz w:val="20"/>
          <w:szCs w:val="20"/>
        </w:rPr>
        <w:t>Jeżeli Wykonawca nie wymieni zakwestionowanych posiłków w terminie </w:t>
      </w:r>
      <w:r w:rsidR="00736862" w:rsidRPr="00B30280">
        <w:rPr>
          <w:rFonts w:ascii="Open Sans" w:hAnsi="Open Sans" w:cs="Open Sans"/>
          <w:color w:val="auto"/>
          <w:sz w:val="20"/>
          <w:szCs w:val="20"/>
        </w:rPr>
        <w:t xml:space="preserve">ich podania, </w:t>
      </w:r>
      <w:r w:rsidRPr="00B30280">
        <w:rPr>
          <w:rFonts w:ascii="Open Sans" w:hAnsi="Open Sans" w:cs="Open Sans"/>
          <w:color w:val="auto"/>
          <w:sz w:val="20"/>
          <w:szCs w:val="20"/>
        </w:rPr>
        <w:t>Zamawiający może dokonać zamówienia posiłku zas</w:t>
      </w:r>
      <w:r w:rsidR="00736862" w:rsidRPr="00B30280">
        <w:rPr>
          <w:rFonts w:ascii="Open Sans" w:hAnsi="Open Sans" w:cs="Open Sans"/>
          <w:color w:val="auto"/>
          <w:sz w:val="20"/>
          <w:szCs w:val="20"/>
        </w:rPr>
        <w:t>tępczego lub uzupełniającego i</w:t>
      </w:r>
      <w:r w:rsidR="007B798D">
        <w:rPr>
          <w:rFonts w:ascii="Open Sans" w:hAnsi="Open Sans" w:cs="Open Sans"/>
          <w:color w:val="auto"/>
          <w:sz w:val="20"/>
          <w:szCs w:val="20"/>
        </w:rPr>
        <w:t> </w:t>
      </w:r>
      <w:r w:rsidRPr="00B30280">
        <w:rPr>
          <w:rFonts w:ascii="Open Sans" w:hAnsi="Open Sans" w:cs="Open Sans"/>
          <w:color w:val="auto"/>
          <w:sz w:val="20"/>
          <w:szCs w:val="20"/>
        </w:rPr>
        <w:t>pomniejszyć wynagrodzenie Wykonawcy o koszt tego posiłku zastępczego.</w:t>
      </w:r>
      <w:r w:rsidR="005C24FF" w:rsidRPr="00B30280">
        <w:rPr>
          <w:rFonts w:ascii="Open Sans" w:hAnsi="Open Sans" w:cs="Open Sans"/>
          <w:color w:val="auto"/>
          <w:sz w:val="20"/>
          <w:szCs w:val="20"/>
        </w:rPr>
        <w:t xml:space="preserve"> Koszt taki podlega potrąceniu z wynagrodzenia Wykonawcy.</w:t>
      </w:r>
    </w:p>
    <w:p w14:paraId="2706F7F2" w14:textId="5ED97CBD" w:rsidR="00A43611" w:rsidRPr="005753F0" w:rsidRDefault="00CF7E9F" w:rsidP="00B30280">
      <w:pPr>
        <w:pStyle w:val="Akapitzlist"/>
        <w:numPr>
          <w:ilvl w:val="0"/>
          <w:numId w:val="18"/>
        </w:numPr>
        <w:shd w:val="clear" w:color="auto" w:fill="FFFFFF"/>
        <w:tabs>
          <w:tab w:val="left" w:pos="-284"/>
        </w:tabs>
        <w:spacing w:before="120" w:line="276" w:lineRule="auto"/>
        <w:ind w:left="426" w:hanging="426"/>
        <w:contextualSpacing w:val="0"/>
        <w:jc w:val="both"/>
        <w:rPr>
          <w:rFonts w:ascii="Open Sans" w:hAnsi="Open Sans" w:cs="Open Sans"/>
          <w:sz w:val="16"/>
          <w:szCs w:val="20"/>
        </w:rPr>
      </w:pPr>
      <w:r w:rsidRPr="00497CCE">
        <w:rPr>
          <w:rFonts w:ascii="Open Sans" w:hAnsi="Open Sans" w:cs="Open Sans"/>
          <w:b/>
          <w:color w:val="auto"/>
          <w:sz w:val="20"/>
          <w:szCs w:val="20"/>
        </w:rPr>
        <w:t xml:space="preserve">Zamawiający </w:t>
      </w:r>
      <w:r w:rsidR="00AB0B62" w:rsidRPr="00497CCE">
        <w:rPr>
          <w:rFonts w:ascii="Open Sans" w:hAnsi="Open Sans" w:cs="Open Sans"/>
          <w:b/>
          <w:color w:val="auto"/>
          <w:sz w:val="20"/>
          <w:szCs w:val="20"/>
        </w:rPr>
        <w:t xml:space="preserve">nie </w:t>
      </w:r>
      <w:r w:rsidRPr="00497CCE">
        <w:rPr>
          <w:rFonts w:ascii="Open Sans" w:hAnsi="Open Sans" w:cs="Open Sans"/>
          <w:b/>
          <w:color w:val="auto"/>
          <w:sz w:val="20"/>
          <w:szCs w:val="20"/>
        </w:rPr>
        <w:t xml:space="preserve">przewiduje </w:t>
      </w:r>
      <w:r w:rsidR="00AB0B62" w:rsidRPr="00497CCE">
        <w:rPr>
          <w:rFonts w:ascii="Open Sans" w:hAnsi="Open Sans" w:cs="Open Sans"/>
          <w:b/>
          <w:color w:val="auto"/>
          <w:sz w:val="20"/>
          <w:szCs w:val="20"/>
        </w:rPr>
        <w:t>zastosowania prawa opcji lub wznowienia</w:t>
      </w:r>
      <w:r w:rsidRPr="00497CCE">
        <w:rPr>
          <w:rFonts w:ascii="Open Sans" w:hAnsi="Open Sans" w:cs="Open Sans"/>
          <w:color w:val="000000"/>
          <w:sz w:val="20"/>
          <w:szCs w:val="20"/>
        </w:rPr>
        <w:t xml:space="preserve">, o </w:t>
      </w:r>
      <w:r w:rsidR="00EA245E" w:rsidRPr="00497CCE">
        <w:rPr>
          <w:rFonts w:ascii="Open Sans" w:hAnsi="Open Sans" w:cs="Open Sans"/>
          <w:color w:val="000000"/>
          <w:sz w:val="20"/>
          <w:szCs w:val="20"/>
        </w:rPr>
        <w:t>który</w:t>
      </w:r>
      <w:r w:rsidR="00AB0B62" w:rsidRPr="00497CCE">
        <w:rPr>
          <w:rFonts w:ascii="Open Sans" w:hAnsi="Open Sans" w:cs="Open Sans"/>
          <w:color w:val="000000"/>
          <w:sz w:val="20"/>
          <w:szCs w:val="20"/>
        </w:rPr>
        <w:t>ch</w:t>
      </w:r>
      <w:r w:rsidR="00EA245E" w:rsidRPr="00497CCE">
        <w:rPr>
          <w:rFonts w:ascii="Open Sans" w:hAnsi="Open Sans" w:cs="Open Sans"/>
          <w:color w:val="000000"/>
          <w:sz w:val="20"/>
          <w:szCs w:val="20"/>
        </w:rPr>
        <w:t xml:space="preserve"> </w:t>
      </w:r>
      <w:r w:rsidRPr="00497CCE">
        <w:rPr>
          <w:rFonts w:ascii="Open Sans" w:hAnsi="Open Sans" w:cs="Open Sans"/>
          <w:color w:val="000000"/>
          <w:sz w:val="20"/>
          <w:szCs w:val="20"/>
        </w:rPr>
        <w:t xml:space="preserve">mowa </w:t>
      </w:r>
      <w:r w:rsidR="00760E1F" w:rsidRPr="00497CCE">
        <w:rPr>
          <w:rFonts w:ascii="Open Sans" w:hAnsi="Open Sans" w:cs="Open Sans"/>
          <w:color w:val="000000"/>
          <w:sz w:val="20"/>
          <w:szCs w:val="20"/>
        </w:rPr>
        <w:t>w </w:t>
      </w:r>
      <w:r w:rsidRPr="00497CCE">
        <w:rPr>
          <w:rFonts w:ascii="Open Sans" w:hAnsi="Open Sans" w:cs="Open Sans"/>
          <w:color w:val="000000"/>
          <w:sz w:val="20"/>
          <w:szCs w:val="20"/>
        </w:rPr>
        <w:t>ustaw</w:t>
      </w:r>
      <w:r w:rsidR="00AB0B62" w:rsidRPr="00497CCE">
        <w:rPr>
          <w:rFonts w:ascii="Open Sans" w:hAnsi="Open Sans" w:cs="Open Sans"/>
          <w:color w:val="000000"/>
          <w:sz w:val="20"/>
          <w:szCs w:val="20"/>
        </w:rPr>
        <w:t>ie</w:t>
      </w:r>
      <w:r w:rsidRPr="00497CCE">
        <w:rPr>
          <w:rFonts w:ascii="Open Sans" w:hAnsi="Open Sans" w:cs="Open Sans"/>
          <w:color w:val="000000"/>
          <w:sz w:val="20"/>
          <w:szCs w:val="20"/>
        </w:rPr>
        <w:t xml:space="preserve"> </w:t>
      </w:r>
      <w:r w:rsidR="00AB0B62" w:rsidRPr="00497CCE">
        <w:rPr>
          <w:rFonts w:ascii="Open Sans" w:hAnsi="Open Sans" w:cs="Open Sans"/>
          <w:color w:val="000000"/>
          <w:sz w:val="20"/>
          <w:szCs w:val="20"/>
        </w:rPr>
        <w:t>Prawo zamówień publicznych</w:t>
      </w:r>
      <w:r w:rsidR="00A50F22" w:rsidRPr="00497CCE">
        <w:rPr>
          <w:rFonts w:ascii="Open Sans" w:hAnsi="Open Sans" w:cs="Open Sans"/>
          <w:color w:val="000000"/>
          <w:sz w:val="20"/>
          <w:szCs w:val="20"/>
        </w:rPr>
        <w:t xml:space="preserve"> (</w:t>
      </w:r>
      <w:r w:rsidR="008F343C">
        <w:rPr>
          <w:rFonts w:ascii="Open Sans" w:hAnsi="Open Sans" w:cs="Open Sans"/>
          <w:color w:val="000000"/>
          <w:sz w:val="20"/>
          <w:szCs w:val="20"/>
        </w:rPr>
        <w:t xml:space="preserve">dalej: </w:t>
      </w:r>
      <w:r w:rsidR="00A50F22" w:rsidRPr="00497CCE">
        <w:rPr>
          <w:rFonts w:ascii="Open Sans" w:hAnsi="Open Sans" w:cs="Open Sans"/>
          <w:color w:val="000000"/>
          <w:sz w:val="20"/>
          <w:szCs w:val="20"/>
        </w:rPr>
        <w:t>Pzp</w:t>
      </w:r>
      <w:r w:rsidR="00A50F22" w:rsidRPr="005753F0">
        <w:rPr>
          <w:rFonts w:ascii="Open Sans" w:hAnsi="Open Sans" w:cs="Open Sans"/>
          <w:color w:val="000000"/>
          <w:sz w:val="20"/>
          <w:szCs w:val="20"/>
        </w:rPr>
        <w:t>)</w:t>
      </w:r>
      <w:r w:rsidRPr="005753F0">
        <w:rPr>
          <w:rFonts w:ascii="Open Sans" w:hAnsi="Open Sans" w:cs="Open Sans"/>
          <w:color w:val="000000"/>
          <w:sz w:val="20"/>
          <w:szCs w:val="20"/>
        </w:rPr>
        <w:t>.</w:t>
      </w:r>
    </w:p>
    <w:p w14:paraId="7D48579A" w14:textId="77777777" w:rsidR="000364E1" w:rsidRDefault="000364E1" w:rsidP="000364E1">
      <w:pPr>
        <w:pStyle w:val="Akapitzlist"/>
        <w:widowControl/>
        <w:numPr>
          <w:ilvl w:val="0"/>
          <w:numId w:val="18"/>
        </w:numPr>
        <w:shd w:val="clear" w:color="auto" w:fill="FFFFFF"/>
        <w:spacing w:before="120" w:line="276" w:lineRule="auto"/>
        <w:ind w:left="425" w:hanging="425"/>
        <w:contextualSpacing w:val="0"/>
        <w:jc w:val="both"/>
        <w:rPr>
          <w:rFonts w:ascii="Open Sans" w:hAnsi="Open Sans" w:cs="Open Sans"/>
          <w:b/>
          <w:sz w:val="20"/>
          <w:szCs w:val="20"/>
        </w:rPr>
      </w:pPr>
      <w:r w:rsidRPr="001B4522">
        <w:rPr>
          <w:rFonts w:ascii="Open Sans" w:hAnsi="Open Sans" w:cs="Open Sans"/>
          <w:b/>
          <w:sz w:val="20"/>
          <w:szCs w:val="20"/>
        </w:rPr>
        <w:t xml:space="preserve">Zamawiający </w:t>
      </w:r>
      <w:r>
        <w:rPr>
          <w:rFonts w:ascii="Open Sans" w:hAnsi="Open Sans" w:cs="Open Sans"/>
          <w:b/>
          <w:sz w:val="20"/>
          <w:szCs w:val="20"/>
        </w:rPr>
        <w:t>warunkuje złożenie oferty po uprzednim odbyciu wizji lokalnej.</w:t>
      </w:r>
    </w:p>
    <w:p w14:paraId="7DFCBB47" w14:textId="30A0152A" w:rsidR="000364E1" w:rsidRDefault="000364E1" w:rsidP="000364E1">
      <w:pPr>
        <w:pStyle w:val="Akapitzlist"/>
        <w:widowControl/>
        <w:shd w:val="clear" w:color="auto" w:fill="FFFFFF"/>
        <w:spacing w:before="120" w:line="276" w:lineRule="auto"/>
        <w:ind w:left="425"/>
        <w:contextualSpacing w:val="0"/>
        <w:jc w:val="both"/>
        <w:rPr>
          <w:rFonts w:ascii="Open Sans" w:hAnsi="Open Sans" w:cs="Open Sans"/>
          <w:sz w:val="20"/>
          <w:szCs w:val="20"/>
        </w:rPr>
      </w:pPr>
      <w:r w:rsidRPr="005171A7">
        <w:rPr>
          <w:rFonts w:ascii="Open Sans" w:hAnsi="Open Sans" w:cs="Open Sans"/>
          <w:sz w:val="20"/>
          <w:szCs w:val="20"/>
        </w:rPr>
        <w:t>Zamawiający</w:t>
      </w:r>
      <w:r>
        <w:rPr>
          <w:rFonts w:ascii="Open Sans" w:hAnsi="Open Sans" w:cs="Open Sans"/>
          <w:b/>
          <w:sz w:val="20"/>
          <w:szCs w:val="20"/>
        </w:rPr>
        <w:t xml:space="preserve"> wymaga </w:t>
      </w:r>
      <w:r w:rsidRPr="005171A7">
        <w:rPr>
          <w:rFonts w:ascii="Open Sans" w:hAnsi="Open Sans" w:cs="Open Sans"/>
          <w:b/>
          <w:sz w:val="20"/>
          <w:szCs w:val="20"/>
        </w:rPr>
        <w:t>przeprowadzeni</w:t>
      </w:r>
      <w:r>
        <w:rPr>
          <w:rFonts w:ascii="Open Sans" w:hAnsi="Open Sans" w:cs="Open Sans"/>
          <w:b/>
          <w:sz w:val="20"/>
          <w:szCs w:val="20"/>
        </w:rPr>
        <w:t>a</w:t>
      </w:r>
      <w:r w:rsidRPr="005171A7">
        <w:rPr>
          <w:rFonts w:ascii="Open Sans" w:hAnsi="Open Sans" w:cs="Open Sans"/>
          <w:b/>
          <w:color w:val="000000"/>
          <w:sz w:val="20"/>
          <w:szCs w:val="20"/>
        </w:rPr>
        <w:t xml:space="preserve"> </w:t>
      </w:r>
      <w:r w:rsidRPr="005171A7">
        <w:rPr>
          <w:rFonts w:ascii="Open Sans" w:hAnsi="Open Sans" w:cs="Open Sans"/>
          <w:b/>
          <w:color w:val="auto"/>
          <w:sz w:val="20"/>
          <w:szCs w:val="20"/>
        </w:rPr>
        <w:t>obligatoryjnej wizji lokalnej</w:t>
      </w:r>
      <w:r w:rsidRPr="005171A7">
        <w:rPr>
          <w:rFonts w:ascii="Open Sans" w:hAnsi="Open Sans" w:cs="Open Sans"/>
          <w:sz w:val="20"/>
          <w:szCs w:val="20"/>
        </w:rPr>
        <w:t>,</w:t>
      </w:r>
      <w:r w:rsidRPr="005171A7">
        <w:rPr>
          <w:rFonts w:ascii="Open Sans" w:hAnsi="Open Sans" w:cs="Open Sans"/>
          <w:b/>
          <w:sz w:val="20"/>
          <w:szCs w:val="20"/>
        </w:rPr>
        <w:t xml:space="preserve"> </w:t>
      </w:r>
      <w:r w:rsidRPr="005171A7">
        <w:rPr>
          <w:rFonts w:ascii="Open Sans" w:hAnsi="Open Sans" w:cs="Open Sans"/>
          <w:sz w:val="20"/>
          <w:szCs w:val="20"/>
        </w:rPr>
        <w:t>w obecności upoważnionego przedstawiciela Zamawiającego w celu sprawdzenia miejsca świadczenia usługi</w:t>
      </w:r>
      <w:r>
        <w:rPr>
          <w:rFonts w:ascii="Open Sans" w:hAnsi="Open Sans" w:cs="Open Sans"/>
          <w:sz w:val="20"/>
          <w:szCs w:val="20"/>
        </w:rPr>
        <w:t>. Osobą wyznaczoną do kontaktu w sprawie wizji lokalnej jest Pani Karolina Bajków, email: adm.gosp@dpsorunia.pl tel. 58 309 49 31 (kontakt telefoniczny od poniedziałku do piątku w godz. 8-14).</w:t>
      </w:r>
    </w:p>
    <w:p w14:paraId="63A986A1" w14:textId="77777777" w:rsidR="000364E1" w:rsidRDefault="000364E1" w:rsidP="000364E1">
      <w:pPr>
        <w:pStyle w:val="Akapitzlist"/>
        <w:widowControl/>
        <w:shd w:val="clear" w:color="auto" w:fill="FFFFFF"/>
        <w:spacing w:before="120" w:line="276" w:lineRule="auto"/>
        <w:ind w:left="425"/>
        <w:contextualSpacing w:val="0"/>
        <w:jc w:val="both"/>
        <w:rPr>
          <w:rFonts w:ascii="Open Sans" w:hAnsi="Open Sans" w:cs="Open Sans"/>
          <w:sz w:val="20"/>
          <w:szCs w:val="20"/>
        </w:rPr>
      </w:pPr>
      <w:r>
        <w:rPr>
          <w:rFonts w:ascii="Open Sans" w:hAnsi="Open Sans" w:cs="Open Sans"/>
          <w:sz w:val="20"/>
          <w:szCs w:val="20"/>
        </w:rPr>
        <w:t>Zamawiający wyznaczy dwa terminy wizji lokalnej:</w:t>
      </w:r>
    </w:p>
    <w:p w14:paraId="799EC7CB" w14:textId="2AAA86CC" w:rsidR="000364E1" w:rsidRPr="007B798D" w:rsidRDefault="000364E1" w:rsidP="000364E1">
      <w:pPr>
        <w:pStyle w:val="Akapitzlist"/>
        <w:widowControl/>
        <w:shd w:val="clear" w:color="auto" w:fill="FFFFFF"/>
        <w:spacing w:before="120" w:line="276" w:lineRule="auto"/>
        <w:ind w:left="425"/>
        <w:contextualSpacing w:val="0"/>
        <w:jc w:val="both"/>
        <w:rPr>
          <w:rFonts w:ascii="Open Sans" w:hAnsi="Open Sans" w:cs="Open Sans"/>
          <w:sz w:val="20"/>
          <w:szCs w:val="20"/>
        </w:rPr>
      </w:pPr>
      <w:r>
        <w:rPr>
          <w:rFonts w:ascii="Open Sans" w:hAnsi="Open Sans" w:cs="Open Sans"/>
          <w:sz w:val="20"/>
          <w:szCs w:val="20"/>
        </w:rPr>
        <w:t xml:space="preserve">- pierwszy w </w:t>
      </w:r>
      <w:r w:rsidRPr="007B798D">
        <w:rPr>
          <w:rFonts w:ascii="Open Sans" w:hAnsi="Open Sans" w:cs="Open Sans"/>
          <w:sz w:val="20"/>
          <w:szCs w:val="20"/>
        </w:rPr>
        <w:t xml:space="preserve">dniu </w:t>
      </w:r>
      <w:r w:rsidR="007B798D" w:rsidRPr="007B798D">
        <w:rPr>
          <w:rFonts w:ascii="Open Sans" w:hAnsi="Open Sans" w:cs="Open Sans"/>
          <w:b/>
          <w:sz w:val="20"/>
          <w:szCs w:val="20"/>
        </w:rPr>
        <w:t xml:space="preserve">04.11.2024r. </w:t>
      </w:r>
      <w:r w:rsidRPr="007B798D">
        <w:rPr>
          <w:rFonts w:ascii="Open Sans" w:hAnsi="Open Sans" w:cs="Open Sans"/>
          <w:b/>
          <w:sz w:val="20"/>
          <w:szCs w:val="20"/>
        </w:rPr>
        <w:t xml:space="preserve">o godz. </w:t>
      </w:r>
      <w:r w:rsidR="007B798D" w:rsidRPr="007B798D">
        <w:rPr>
          <w:rFonts w:ascii="Open Sans" w:hAnsi="Open Sans" w:cs="Open Sans"/>
          <w:b/>
          <w:sz w:val="20"/>
          <w:szCs w:val="20"/>
        </w:rPr>
        <w:t>10:00</w:t>
      </w:r>
    </w:p>
    <w:p w14:paraId="5B63B9DF" w14:textId="3057B90E" w:rsidR="000364E1" w:rsidRPr="005171A7" w:rsidRDefault="000364E1" w:rsidP="000364E1">
      <w:pPr>
        <w:pStyle w:val="Akapitzlist"/>
        <w:widowControl/>
        <w:shd w:val="clear" w:color="auto" w:fill="FFFFFF"/>
        <w:spacing w:before="120" w:line="276" w:lineRule="auto"/>
        <w:ind w:left="425"/>
        <w:contextualSpacing w:val="0"/>
        <w:jc w:val="both"/>
        <w:rPr>
          <w:rFonts w:ascii="Open Sans" w:hAnsi="Open Sans" w:cs="Open Sans"/>
          <w:sz w:val="20"/>
          <w:szCs w:val="20"/>
        </w:rPr>
      </w:pPr>
      <w:r w:rsidRPr="007B798D">
        <w:rPr>
          <w:rFonts w:ascii="Open Sans" w:hAnsi="Open Sans" w:cs="Open Sans"/>
          <w:sz w:val="20"/>
          <w:szCs w:val="20"/>
        </w:rPr>
        <w:t xml:space="preserve">- drugi w dniu </w:t>
      </w:r>
      <w:r w:rsidR="007B798D" w:rsidRPr="007B798D">
        <w:rPr>
          <w:rFonts w:ascii="Open Sans" w:hAnsi="Open Sans" w:cs="Open Sans"/>
          <w:b/>
          <w:sz w:val="20"/>
          <w:szCs w:val="20"/>
        </w:rPr>
        <w:t>05.11.2024r.</w:t>
      </w:r>
      <w:r w:rsidRPr="007B798D">
        <w:rPr>
          <w:rFonts w:ascii="Open Sans" w:hAnsi="Open Sans" w:cs="Open Sans"/>
          <w:b/>
          <w:sz w:val="20"/>
          <w:szCs w:val="20"/>
        </w:rPr>
        <w:t xml:space="preserve"> o godz. </w:t>
      </w:r>
      <w:r w:rsidR="007B798D" w:rsidRPr="007B798D">
        <w:rPr>
          <w:rFonts w:ascii="Open Sans" w:hAnsi="Open Sans" w:cs="Open Sans"/>
          <w:b/>
          <w:sz w:val="20"/>
          <w:szCs w:val="20"/>
        </w:rPr>
        <w:t>10:00,</w:t>
      </w:r>
    </w:p>
    <w:p w14:paraId="1BDE750F" w14:textId="77777777" w:rsidR="000364E1" w:rsidRDefault="000364E1" w:rsidP="000364E1">
      <w:pPr>
        <w:pStyle w:val="Akapitzlist"/>
        <w:widowControl/>
        <w:shd w:val="clear" w:color="auto" w:fill="FFFFFF"/>
        <w:spacing w:before="120" w:line="276" w:lineRule="auto"/>
        <w:ind w:left="425"/>
        <w:contextualSpacing w:val="0"/>
        <w:jc w:val="both"/>
        <w:rPr>
          <w:rFonts w:ascii="Open Sans" w:hAnsi="Open Sans" w:cs="Open Sans"/>
          <w:sz w:val="20"/>
          <w:szCs w:val="20"/>
        </w:rPr>
      </w:pPr>
      <w:r w:rsidRPr="005171A7">
        <w:rPr>
          <w:rFonts w:ascii="Open Sans" w:hAnsi="Open Sans" w:cs="Open Sans"/>
          <w:sz w:val="20"/>
          <w:szCs w:val="20"/>
        </w:rPr>
        <w:t>w budynku DPS przy ul. Starogardzkiej 20 w Gdańsku.</w:t>
      </w:r>
    </w:p>
    <w:p w14:paraId="403D7A25" w14:textId="77777777" w:rsidR="000364E1" w:rsidRDefault="000364E1" w:rsidP="000364E1">
      <w:pPr>
        <w:pStyle w:val="Akapitzlist"/>
        <w:widowControl/>
        <w:shd w:val="clear" w:color="auto" w:fill="FFFFFF"/>
        <w:spacing w:before="120" w:line="276" w:lineRule="auto"/>
        <w:ind w:left="425"/>
        <w:contextualSpacing w:val="0"/>
        <w:jc w:val="both"/>
        <w:rPr>
          <w:rFonts w:ascii="Open Sans" w:hAnsi="Open Sans" w:cs="Open Sans"/>
          <w:sz w:val="20"/>
          <w:szCs w:val="20"/>
        </w:rPr>
      </w:pPr>
      <w:r>
        <w:rPr>
          <w:rFonts w:ascii="Open Sans" w:hAnsi="Open Sans" w:cs="Open Sans"/>
          <w:sz w:val="20"/>
          <w:szCs w:val="20"/>
        </w:rPr>
        <w:t>Dodatkowo każdy z Wykonawców może zgłosić Zamawiającemu chęć dokonania wizji lokalnej, najpóźniej na jeden dzień przed terminem wizji mailem lub telefonicznie, jeżeli nie może on uczestniczyć w wizji w terminach wyznaczonych powyżej przez Zamawiającego.</w:t>
      </w:r>
    </w:p>
    <w:p w14:paraId="1183B20A" w14:textId="77777777" w:rsidR="000364E1" w:rsidRDefault="000364E1" w:rsidP="000364E1">
      <w:pPr>
        <w:pStyle w:val="Akapitzlist"/>
        <w:widowControl/>
        <w:shd w:val="clear" w:color="auto" w:fill="FFFFFF"/>
        <w:spacing w:before="120" w:line="276" w:lineRule="auto"/>
        <w:ind w:left="425"/>
        <w:contextualSpacing w:val="0"/>
        <w:jc w:val="both"/>
        <w:rPr>
          <w:rFonts w:ascii="Open Sans" w:hAnsi="Open Sans" w:cs="Open Sans"/>
          <w:sz w:val="20"/>
          <w:szCs w:val="20"/>
        </w:rPr>
      </w:pPr>
      <w:r>
        <w:rPr>
          <w:rFonts w:ascii="Open Sans" w:hAnsi="Open Sans" w:cs="Open Sans"/>
          <w:sz w:val="20"/>
          <w:szCs w:val="20"/>
        </w:rPr>
        <w:t xml:space="preserve">Zamawiający w trakcie wizji sporządzi protokół z wizji. Każdy z przedstawicieli Wykonawcy, którzy wzięli udział w wizji ma obowiązek podpisać protokół. Brak podpisu  ze wskazaniem nazwy Wykonawcy będą traktowane jako brak odbycia wizji lokalnej i skutkować będą odrzuceniem oferty, zgodnie z art. 226 ust. 1 pkt 18 ust. Pzp. </w:t>
      </w:r>
    </w:p>
    <w:p w14:paraId="0451DFE3" w14:textId="77777777" w:rsidR="000364E1" w:rsidRDefault="000364E1" w:rsidP="000364E1">
      <w:pPr>
        <w:pStyle w:val="Akapitzlist"/>
        <w:widowControl/>
        <w:shd w:val="clear" w:color="auto" w:fill="FFFFFF"/>
        <w:spacing w:before="120" w:line="276" w:lineRule="auto"/>
        <w:ind w:left="425"/>
        <w:contextualSpacing w:val="0"/>
        <w:jc w:val="both"/>
        <w:rPr>
          <w:rFonts w:ascii="Open Sans" w:hAnsi="Open Sans" w:cs="Open Sans"/>
          <w:sz w:val="20"/>
          <w:szCs w:val="20"/>
        </w:rPr>
      </w:pPr>
      <w:r>
        <w:rPr>
          <w:rFonts w:ascii="Open Sans" w:hAnsi="Open Sans" w:cs="Open Sans"/>
          <w:sz w:val="20"/>
          <w:szCs w:val="20"/>
        </w:rPr>
        <w:t>Wizja lokalna służy tylko i wyłącz nie do sprawdzenia i poznania miejsca świadczenia usługi.</w:t>
      </w:r>
    </w:p>
    <w:p w14:paraId="5406A80F" w14:textId="77777777" w:rsidR="000364E1" w:rsidRDefault="000364E1" w:rsidP="000364E1">
      <w:pPr>
        <w:pStyle w:val="Akapitzlist"/>
        <w:widowControl/>
        <w:shd w:val="clear" w:color="auto" w:fill="FFFFFF"/>
        <w:spacing w:before="120" w:line="276" w:lineRule="auto"/>
        <w:ind w:left="425"/>
        <w:contextualSpacing w:val="0"/>
        <w:jc w:val="both"/>
        <w:rPr>
          <w:rFonts w:ascii="Open Sans" w:hAnsi="Open Sans" w:cs="Open Sans"/>
          <w:sz w:val="20"/>
          <w:szCs w:val="20"/>
        </w:rPr>
      </w:pPr>
      <w:r>
        <w:rPr>
          <w:rFonts w:ascii="Open Sans" w:hAnsi="Open Sans" w:cs="Open Sans"/>
          <w:sz w:val="20"/>
          <w:szCs w:val="20"/>
        </w:rPr>
        <w:t>Uwaga.</w:t>
      </w:r>
    </w:p>
    <w:p w14:paraId="1E6A21D1" w14:textId="77777777" w:rsidR="000364E1" w:rsidRDefault="000364E1" w:rsidP="000364E1">
      <w:pPr>
        <w:pStyle w:val="Akapitzlist"/>
        <w:widowControl/>
        <w:shd w:val="clear" w:color="auto" w:fill="FFFFFF"/>
        <w:spacing w:before="120" w:line="276" w:lineRule="auto"/>
        <w:ind w:left="425"/>
        <w:contextualSpacing w:val="0"/>
        <w:jc w:val="both"/>
        <w:rPr>
          <w:rFonts w:ascii="Open Sans" w:hAnsi="Open Sans" w:cs="Open Sans"/>
          <w:sz w:val="20"/>
          <w:szCs w:val="20"/>
        </w:rPr>
      </w:pPr>
      <w:r>
        <w:rPr>
          <w:rFonts w:ascii="Open Sans" w:hAnsi="Open Sans" w:cs="Open Sans"/>
          <w:sz w:val="20"/>
          <w:szCs w:val="20"/>
        </w:rPr>
        <w:t>W przypadku wykonawców wspólnie ubiegających się o udzielenie zamówienia wystarczający będzie udział jednego z wykonawców wspólnie ubiegających się o udzielenie  zamówienia.</w:t>
      </w:r>
    </w:p>
    <w:p w14:paraId="68A004A6" w14:textId="77777777" w:rsidR="000364E1" w:rsidRPr="005171A7" w:rsidRDefault="000364E1" w:rsidP="000364E1">
      <w:pPr>
        <w:pStyle w:val="Akapitzlist"/>
        <w:widowControl/>
        <w:shd w:val="clear" w:color="auto" w:fill="FFFFFF"/>
        <w:spacing w:before="120" w:line="276" w:lineRule="auto"/>
        <w:ind w:left="425"/>
        <w:contextualSpacing w:val="0"/>
        <w:jc w:val="both"/>
        <w:rPr>
          <w:rFonts w:ascii="Open Sans" w:hAnsi="Open Sans" w:cs="Open Sans"/>
          <w:b/>
          <w:sz w:val="20"/>
          <w:szCs w:val="20"/>
        </w:rPr>
      </w:pPr>
      <w:r>
        <w:rPr>
          <w:rFonts w:ascii="Open Sans" w:hAnsi="Open Sans" w:cs="Open Sans"/>
          <w:b/>
          <w:sz w:val="20"/>
          <w:szCs w:val="20"/>
        </w:rPr>
        <w:t>W przypadku złożenia oferty przez Wykonawcę bez odbycia wizji lokalnej, zostanie ona odrzucona na podstawie art. 226 ust. 1 pkt 18 ustawy Pzp.</w:t>
      </w:r>
    </w:p>
    <w:p w14:paraId="49A050AE" w14:textId="65324B03" w:rsidR="00DB6659" w:rsidRPr="00497CCE" w:rsidRDefault="00DB6659" w:rsidP="00FF0844">
      <w:pPr>
        <w:pStyle w:val="Akapitzlist"/>
        <w:widowControl/>
        <w:numPr>
          <w:ilvl w:val="0"/>
          <w:numId w:val="18"/>
        </w:numPr>
        <w:shd w:val="clear" w:color="auto" w:fill="FFFFFF"/>
        <w:spacing w:before="120" w:after="100" w:afterAutospacing="1" w:line="276" w:lineRule="auto"/>
        <w:ind w:left="425" w:hanging="425"/>
        <w:contextualSpacing w:val="0"/>
        <w:jc w:val="both"/>
        <w:rPr>
          <w:rFonts w:ascii="Open Sans" w:hAnsi="Open Sans" w:cs="Open Sans"/>
          <w:b/>
          <w:color w:val="auto"/>
          <w:sz w:val="20"/>
          <w:szCs w:val="20"/>
        </w:rPr>
      </w:pPr>
      <w:r w:rsidRPr="00497CCE">
        <w:rPr>
          <w:rFonts w:ascii="Open Sans" w:eastAsiaTheme="minorHAnsi" w:hAnsi="Open Sans" w:cs="Open Sans"/>
          <w:color w:val="auto"/>
          <w:sz w:val="20"/>
          <w:szCs w:val="20"/>
          <w:lang w:eastAsia="en-US"/>
        </w:rPr>
        <w:t xml:space="preserve">W przypadku, gdy Zamawiający użył w opisie przedmiotu zamówienia (wraz z załącznikami) znaków towarowych, patentów lub pochodzenia, źródła lub szczególnego procesu, który charakteryzuje produkty lub usługi dostarczane przez konkretnego Wykonawcę, należy je rozumieć jako przykładowe. </w:t>
      </w:r>
    </w:p>
    <w:p w14:paraId="26441182" w14:textId="441B031E" w:rsidR="00DB6659" w:rsidRPr="006945FC" w:rsidRDefault="00DB6659" w:rsidP="00FF0844">
      <w:pPr>
        <w:pStyle w:val="Akapitzlist"/>
        <w:widowControl/>
        <w:numPr>
          <w:ilvl w:val="0"/>
          <w:numId w:val="18"/>
        </w:numPr>
        <w:shd w:val="clear" w:color="auto" w:fill="FFFFFF"/>
        <w:spacing w:before="120" w:after="100" w:afterAutospacing="1" w:line="276" w:lineRule="auto"/>
        <w:ind w:left="425" w:hanging="425"/>
        <w:contextualSpacing w:val="0"/>
        <w:jc w:val="both"/>
        <w:rPr>
          <w:rFonts w:ascii="Open Sans" w:hAnsi="Open Sans" w:cs="Open Sans"/>
          <w:b/>
          <w:color w:val="auto"/>
          <w:sz w:val="20"/>
          <w:szCs w:val="20"/>
        </w:rPr>
      </w:pPr>
      <w:r w:rsidRPr="00497CCE">
        <w:rPr>
          <w:rFonts w:ascii="Open Sans" w:eastAsiaTheme="minorHAnsi" w:hAnsi="Open Sans" w:cs="Open Sans"/>
          <w:color w:val="auto"/>
          <w:sz w:val="20"/>
          <w:szCs w:val="20"/>
          <w:lang w:eastAsia="en-US"/>
        </w:rPr>
        <w:t xml:space="preserve">W przypadku, gdy Zamawiający odniósł się do norm, ocen technicznych, specyfikacji technicznych i systemów referencji technicznych, o których mowa w art. 101 ust. 1 pkt 2 oraz ust. 3 </w:t>
      </w:r>
      <w:r w:rsidR="008F343C">
        <w:rPr>
          <w:rFonts w:ascii="Open Sans" w:eastAsiaTheme="minorHAnsi" w:hAnsi="Open Sans" w:cs="Open Sans"/>
          <w:color w:val="auto"/>
          <w:sz w:val="20"/>
          <w:szCs w:val="20"/>
          <w:lang w:eastAsia="en-US"/>
        </w:rPr>
        <w:t xml:space="preserve">ustawy </w:t>
      </w:r>
      <w:r w:rsidRPr="00497CCE">
        <w:rPr>
          <w:rFonts w:ascii="Open Sans" w:eastAsiaTheme="minorHAnsi" w:hAnsi="Open Sans" w:cs="Open Sans"/>
          <w:color w:val="auto"/>
          <w:sz w:val="20"/>
          <w:szCs w:val="20"/>
          <w:lang w:eastAsia="en-US"/>
        </w:rPr>
        <w:t>Pzp, Zamawiający wskazuje, iż należy je rozumieć jako przykładowe. Zamawiający, zgodnie z art. 101 ust. 4 ustawy Pzp, dopuszcza w każdym przypadku zastosowanie rozwiązań równoważnych opisywanym w treści SWZ wraz z załącznikami. Każdorazowo, gdy wskazana jest w niniejszej SWZ wraz z załącznikami norma, ocena techniczna, specyfikacja techniczna lub system referencji, o których mowa w art. 101 ust. 1 pkt 2 oraz ust. 3 ustawy Pzp, należy przyjąć, że w odniesieniu do niej użyto sformułowania „lub równoważna”.</w:t>
      </w:r>
    </w:p>
    <w:p w14:paraId="01363516" w14:textId="3FEBB628" w:rsidR="006945FC" w:rsidRPr="006945FC" w:rsidRDefault="006945FC" w:rsidP="006945FC">
      <w:pPr>
        <w:pStyle w:val="Akapitzlist"/>
        <w:widowControl/>
        <w:numPr>
          <w:ilvl w:val="0"/>
          <w:numId w:val="18"/>
        </w:numPr>
        <w:shd w:val="clear" w:color="auto" w:fill="FFFFFF"/>
        <w:spacing w:before="120" w:after="100" w:afterAutospacing="1" w:line="276" w:lineRule="auto"/>
        <w:ind w:left="425" w:hanging="425"/>
        <w:contextualSpacing w:val="0"/>
        <w:jc w:val="both"/>
        <w:rPr>
          <w:rFonts w:ascii="Open Sans" w:hAnsi="Open Sans" w:cs="Open Sans"/>
          <w:b/>
          <w:color w:val="auto"/>
          <w:sz w:val="20"/>
          <w:szCs w:val="20"/>
        </w:rPr>
      </w:pPr>
      <w:r w:rsidRPr="006945FC">
        <w:rPr>
          <w:rFonts w:ascii="Open Sans" w:hAnsi="Open Sans" w:cs="Open Sans"/>
          <w:color w:val="000000"/>
          <w:sz w:val="20"/>
          <w:szCs w:val="20"/>
        </w:rPr>
        <w:t xml:space="preserve">W przypadku gdy przy </w:t>
      </w:r>
      <w:r w:rsidR="00C2112B">
        <w:rPr>
          <w:rFonts w:ascii="Open Sans" w:hAnsi="Open Sans" w:cs="Open Sans"/>
          <w:color w:val="000000"/>
          <w:sz w:val="20"/>
          <w:szCs w:val="20"/>
        </w:rPr>
        <w:t>realizacji zamówienia</w:t>
      </w:r>
      <w:r w:rsidRPr="006945FC">
        <w:rPr>
          <w:rFonts w:ascii="Open Sans" w:hAnsi="Open Sans" w:cs="Open Sans"/>
          <w:color w:val="000000"/>
          <w:sz w:val="20"/>
          <w:szCs w:val="20"/>
        </w:rPr>
        <w:t xml:space="preserve"> zaistnieje potrzeba używania pojazdów samochodowych, </w:t>
      </w:r>
      <w:r w:rsidR="00C2112B">
        <w:rPr>
          <w:rFonts w:ascii="Open Sans" w:hAnsi="Open Sans" w:cs="Open Sans"/>
          <w:color w:val="000000"/>
          <w:sz w:val="20"/>
          <w:szCs w:val="20"/>
        </w:rPr>
        <w:t>Wykonawca</w:t>
      </w:r>
      <w:r w:rsidRPr="006945FC">
        <w:rPr>
          <w:rFonts w:ascii="Open Sans" w:hAnsi="Open Sans" w:cs="Open Sans"/>
          <w:color w:val="000000"/>
          <w:sz w:val="20"/>
          <w:szCs w:val="20"/>
        </w:rPr>
        <w:t xml:space="preserve"> zapewni, że łączny udział pojazdów elektrycznych lub pojazdów napędzanych gazem ziemnym we flocie pojazdów samochodowych używanych do realizacji przedmiotu </w:t>
      </w:r>
      <w:r w:rsidR="00C2112B">
        <w:rPr>
          <w:rFonts w:ascii="Open Sans" w:hAnsi="Open Sans" w:cs="Open Sans"/>
          <w:color w:val="000000"/>
          <w:sz w:val="20"/>
          <w:szCs w:val="20"/>
        </w:rPr>
        <w:t>zamówienia</w:t>
      </w:r>
      <w:r w:rsidRPr="006945FC">
        <w:rPr>
          <w:rFonts w:ascii="Open Sans" w:hAnsi="Open Sans" w:cs="Open Sans"/>
          <w:color w:val="000000"/>
          <w:sz w:val="20"/>
          <w:szCs w:val="20"/>
        </w:rPr>
        <w:t xml:space="preserve">, wyniesie co najmniej 10%. Ponadto, </w:t>
      </w:r>
      <w:r w:rsidR="00C2112B">
        <w:rPr>
          <w:rFonts w:ascii="Open Sans" w:hAnsi="Open Sans" w:cs="Open Sans"/>
          <w:color w:val="000000"/>
          <w:sz w:val="20"/>
          <w:szCs w:val="20"/>
        </w:rPr>
        <w:t>Wykonawca</w:t>
      </w:r>
      <w:r w:rsidRPr="006945FC">
        <w:rPr>
          <w:rFonts w:ascii="Open Sans" w:hAnsi="Open Sans" w:cs="Open Sans"/>
          <w:color w:val="000000"/>
          <w:sz w:val="20"/>
          <w:szCs w:val="20"/>
        </w:rPr>
        <w:t xml:space="preserve"> przedłoży na</w:t>
      </w:r>
      <w:r w:rsidR="007B798D">
        <w:rPr>
          <w:rFonts w:ascii="Open Sans" w:hAnsi="Open Sans" w:cs="Open Sans"/>
          <w:color w:val="000000"/>
          <w:sz w:val="20"/>
          <w:szCs w:val="20"/>
        </w:rPr>
        <w:t> </w:t>
      </w:r>
      <w:r w:rsidRPr="006945FC">
        <w:rPr>
          <w:rFonts w:ascii="Open Sans" w:hAnsi="Open Sans" w:cs="Open Sans"/>
          <w:color w:val="000000"/>
          <w:sz w:val="20"/>
          <w:szCs w:val="20"/>
        </w:rPr>
        <w:t>wezwanie Zamawiającego oświadczenie o spełnianiu powyższego wymogu</w:t>
      </w:r>
      <w:r w:rsidR="00C2112B">
        <w:rPr>
          <w:rFonts w:ascii="Open Sans" w:hAnsi="Open Sans" w:cs="Open Sans"/>
          <w:color w:val="000000"/>
          <w:sz w:val="20"/>
          <w:szCs w:val="20"/>
        </w:rPr>
        <w:t>.</w:t>
      </w:r>
    </w:p>
    <w:p w14:paraId="2706F7FC" w14:textId="77777777" w:rsidR="00A43611" w:rsidRPr="00B30280" w:rsidRDefault="00CF7E9F" w:rsidP="00B30280">
      <w:pPr>
        <w:pStyle w:val="Akapitzlist"/>
        <w:widowControl/>
        <w:numPr>
          <w:ilvl w:val="0"/>
          <w:numId w:val="17"/>
        </w:numPr>
        <w:shd w:val="clear" w:color="auto" w:fill="FFFFFF"/>
        <w:tabs>
          <w:tab w:val="left" w:pos="-142"/>
        </w:tabs>
        <w:spacing w:after="120" w:line="276" w:lineRule="auto"/>
        <w:ind w:left="426" w:hanging="426"/>
        <w:contextualSpacing w:val="0"/>
        <w:jc w:val="both"/>
        <w:rPr>
          <w:rFonts w:ascii="Open Sans" w:hAnsi="Open Sans" w:cs="Open Sans"/>
          <w:b/>
          <w:color w:val="auto"/>
          <w:sz w:val="20"/>
          <w:szCs w:val="20"/>
        </w:rPr>
      </w:pPr>
      <w:r w:rsidRPr="001B4522">
        <w:rPr>
          <w:rFonts w:ascii="Open Sans" w:hAnsi="Open Sans" w:cs="Open Sans"/>
          <w:b/>
          <w:color w:val="333333"/>
          <w:sz w:val="20"/>
          <w:szCs w:val="20"/>
        </w:rPr>
        <w:t xml:space="preserve"> </w:t>
      </w:r>
      <w:r w:rsidRPr="00B30280">
        <w:rPr>
          <w:rFonts w:ascii="Open Sans" w:hAnsi="Open Sans" w:cs="Open Sans"/>
          <w:b/>
          <w:color w:val="auto"/>
          <w:sz w:val="20"/>
          <w:szCs w:val="20"/>
        </w:rPr>
        <w:t>POZOSTAŁE INFORMACJE</w:t>
      </w:r>
    </w:p>
    <w:p w14:paraId="2706F7FD" w14:textId="77777777" w:rsidR="00A43611" w:rsidRPr="00B30280" w:rsidRDefault="00CF7E9F" w:rsidP="00B30280">
      <w:pPr>
        <w:pStyle w:val="Akapitzlist"/>
        <w:keepNext/>
        <w:widowControl/>
        <w:numPr>
          <w:ilvl w:val="0"/>
          <w:numId w:val="58"/>
        </w:numPr>
        <w:shd w:val="clear" w:color="auto" w:fill="FFFFFF"/>
        <w:spacing w:after="120" w:line="276" w:lineRule="auto"/>
        <w:ind w:left="284" w:hanging="284"/>
        <w:contextualSpacing w:val="0"/>
        <w:jc w:val="both"/>
        <w:rPr>
          <w:rFonts w:ascii="Open Sans" w:hAnsi="Open Sans" w:cs="Open Sans"/>
          <w:b/>
          <w:color w:val="auto"/>
          <w:sz w:val="20"/>
          <w:szCs w:val="20"/>
        </w:rPr>
      </w:pPr>
      <w:r w:rsidRPr="00B30280">
        <w:rPr>
          <w:rFonts w:ascii="Open Sans" w:hAnsi="Open Sans" w:cs="Open Sans"/>
          <w:b/>
          <w:color w:val="auto"/>
          <w:sz w:val="20"/>
          <w:szCs w:val="20"/>
        </w:rPr>
        <w:t>Zatrudnianie osób na podst. art. 95 ustawy Prawo zamówień publicznych</w:t>
      </w:r>
    </w:p>
    <w:p w14:paraId="4AC18E9E" w14:textId="4BE050B4" w:rsidR="006E1A02" w:rsidRPr="00497CCE" w:rsidRDefault="006E1A02" w:rsidP="006E1A02">
      <w:pPr>
        <w:pStyle w:val="Akapitzlist"/>
        <w:numPr>
          <w:ilvl w:val="1"/>
          <w:numId w:val="65"/>
        </w:numPr>
        <w:shd w:val="clear" w:color="auto" w:fill="FFFFFF"/>
        <w:tabs>
          <w:tab w:val="left" w:pos="426"/>
        </w:tabs>
        <w:spacing w:before="120"/>
        <w:ind w:left="425" w:hanging="283"/>
        <w:contextualSpacing w:val="0"/>
        <w:jc w:val="both"/>
        <w:rPr>
          <w:rFonts w:ascii="Open Sans" w:eastAsia="TrebuchetMS" w:hAnsi="Open Sans" w:cs="Open Sans"/>
          <w:color w:val="auto"/>
          <w:sz w:val="20"/>
          <w:szCs w:val="20"/>
        </w:rPr>
      </w:pPr>
      <w:r w:rsidRPr="00497CCE">
        <w:rPr>
          <w:rFonts w:ascii="Open Sans" w:eastAsia="TrebuchetMS" w:hAnsi="Open Sans" w:cs="Open Sans"/>
          <w:color w:val="auto"/>
          <w:sz w:val="20"/>
          <w:szCs w:val="20"/>
        </w:rPr>
        <w:t xml:space="preserve">Na podstawie art. 95 ust. 1 </w:t>
      </w:r>
      <w:r w:rsidR="008F343C">
        <w:rPr>
          <w:rFonts w:ascii="Open Sans" w:eastAsia="TrebuchetMS" w:hAnsi="Open Sans" w:cs="Open Sans"/>
          <w:color w:val="auto"/>
          <w:sz w:val="20"/>
          <w:szCs w:val="20"/>
        </w:rPr>
        <w:t>u</w:t>
      </w:r>
      <w:r w:rsidR="008F343C" w:rsidRPr="00497CCE">
        <w:rPr>
          <w:rFonts w:ascii="Open Sans" w:eastAsia="TrebuchetMS" w:hAnsi="Open Sans" w:cs="Open Sans"/>
          <w:color w:val="auto"/>
          <w:sz w:val="20"/>
          <w:szCs w:val="20"/>
        </w:rPr>
        <w:t xml:space="preserve">stawy </w:t>
      </w:r>
      <w:r w:rsidRPr="00497CCE">
        <w:rPr>
          <w:rFonts w:ascii="Open Sans" w:eastAsia="TrebuchetMS" w:hAnsi="Open Sans" w:cs="Open Sans"/>
          <w:color w:val="auto"/>
          <w:sz w:val="20"/>
          <w:szCs w:val="20"/>
        </w:rPr>
        <w:t xml:space="preserve">Pzp Zamawiający wymaga, aby w okresie obowiązywania umowy osoby, które będą realizowały zamówienie tj. </w:t>
      </w:r>
      <w:r w:rsidRPr="00497CCE">
        <w:rPr>
          <w:rFonts w:ascii="Open Sans" w:eastAsia="TrebuchetMS" w:hAnsi="Open Sans" w:cs="Open Sans"/>
          <w:b/>
          <w:color w:val="auto"/>
          <w:sz w:val="20"/>
          <w:szCs w:val="20"/>
        </w:rPr>
        <w:t xml:space="preserve">osoby </w:t>
      </w:r>
      <w:r w:rsidR="00FB1B23" w:rsidRPr="00497CCE">
        <w:rPr>
          <w:rFonts w:ascii="Open Sans" w:eastAsia="TrebuchetMS" w:hAnsi="Open Sans" w:cs="Open Sans"/>
          <w:b/>
          <w:color w:val="auto"/>
          <w:sz w:val="20"/>
          <w:szCs w:val="20"/>
        </w:rPr>
        <w:t>układające jadłospis</w:t>
      </w:r>
      <w:r w:rsidR="00F26F3F" w:rsidRPr="00497CCE">
        <w:rPr>
          <w:rFonts w:ascii="Open Sans" w:eastAsia="TrebuchetMS" w:hAnsi="Open Sans" w:cs="Open Sans"/>
          <w:b/>
          <w:color w:val="auto"/>
          <w:sz w:val="20"/>
          <w:szCs w:val="20"/>
        </w:rPr>
        <w:t>,</w:t>
      </w:r>
      <w:r w:rsidR="00FB1B23" w:rsidRPr="00497CCE">
        <w:rPr>
          <w:rFonts w:ascii="Open Sans" w:eastAsia="TrebuchetMS" w:hAnsi="Open Sans" w:cs="Open Sans"/>
          <w:b/>
          <w:color w:val="auto"/>
          <w:sz w:val="20"/>
          <w:szCs w:val="20"/>
        </w:rPr>
        <w:t> </w:t>
      </w:r>
      <w:r w:rsidR="001C18CE" w:rsidRPr="00497CCE">
        <w:rPr>
          <w:rFonts w:ascii="Open Sans" w:eastAsia="TrebuchetMS" w:hAnsi="Open Sans" w:cs="Open Sans"/>
          <w:b/>
          <w:color w:val="auto"/>
          <w:sz w:val="20"/>
          <w:szCs w:val="20"/>
        </w:rPr>
        <w:t>przygotowujące</w:t>
      </w:r>
      <w:r w:rsidR="00F26F3F" w:rsidRPr="00497CCE">
        <w:rPr>
          <w:rFonts w:ascii="Open Sans" w:eastAsia="TrebuchetMS" w:hAnsi="Open Sans" w:cs="Open Sans"/>
          <w:b/>
          <w:color w:val="auto"/>
          <w:sz w:val="20"/>
          <w:szCs w:val="20"/>
        </w:rPr>
        <w:t xml:space="preserve"> </w:t>
      </w:r>
      <w:r w:rsidR="00BD35CA" w:rsidRPr="00497CCE">
        <w:rPr>
          <w:rFonts w:ascii="Open Sans" w:eastAsia="TrebuchetMS" w:hAnsi="Open Sans" w:cs="Open Sans"/>
          <w:b/>
          <w:color w:val="auto"/>
          <w:sz w:val="20"/>
          <w:szCs w:val="20"/>
        </w:rPr>
        <w:t>i</w:t>
      </w:r>
      <w:r w:rsidR="00BD35CA">
        <w:rPr>
          <w:rFonts w:ascii="Open Sans" w:eastAsia="TrebuchetMS" w:hAnsi="Open Sans" w:cs="Open Sans"/>
          <w:b/>
          <w:color w:val="auto"/>
          <w:sz w:val="20"/>
          <w:szCs w:val="20"/>
        </w:rPr>
        <w:t> </w:t>
      </w:r>
      <w:r w:rsidR="00F26F3F" w:rsidRPr="00497CCE">
        <w:rPr>
          <w:rFonts w:ascii="Open Sans" w:eastAsia="TrebuchetMS" w:hAnsi="Open Sans" w:cs="Open Sans"/>
          <w:b/>
          <w:color w:val="auto"/>
          <w:sz w:val="20"/>
          <w:szCs w:val="20"/>
        </w:rPr>
        <w:t xml:space="preserve">gotujące </w:t>
      </w:r>
      <w:r w:rsidR="00FB1B23" w:rsidRPr="00497CCE">
        <w:rPr>
          <w:rFonts w:ascii="Open Sans" w:eastAsia="TrebuchetMS" w:hAnsi="Open Sans" w:cs="Open Sans"/>
          <w:b/>
          <w:color w:val="auto"/>
          <w:sz w:val="20"/>
          <w:szCs w:val="20"/>
        </w:rPr>
        <w:t>posiłki</w:t>
      </w:r>
      <w:r w:rsidR="00F26F3F" w:rsidRPr="00497CCE">
        <w:rPr>
          <w:rFonts w:ascii="Open Sans" w:eastAsia="TrebuchetMS" w:hAnsi="Open Sans" w:cs="Open Sans"/>
          <w:b/>
          <w:color w:val="auto"/>
          <w:sz w:val="20"/>
          <w:szCs w:val="20"/>
        </w:rPr>
        <w:t xml:space="preserve"> </w:t>
      </w:r>
      <w:r w:rsidRPr="00497CCE">
        <w:rPr>
          <w:rFonts w:ascii="Open Sans" w:eastAsia="TrebuchetMS" w:hAnsi="Open Sans" w:cs="Open Sans"/>
          <w:b/>
          <w:color w:val="auto"/>
          <w:sz w:val="20"/>
          <w:szCs w:val="20"/>
        </w:rPr>
        <w:t>(</w:t>
      </w:r>
      <w:r w:rsidR="00FB1B23" w:rsidRPr="00497CCE">
        <w:rPr>
          <w:rFonts w:ascii="Open Sans" w:eastAsia="TrebuchetMS" w:hAnsi="Open Sans" w:cs="Open Sans"/>
          <w:b/>
          <w:color w:val="auto"/>
          <w:sz w:val="20"/>
          <w:szCs w:val="20"/>
        </w:rPr>
        <w:t xml:space="preserve">dietetyk, </w:t>
      </w:r>
      <w:r w:rsidRPr="00497CCE">
        <w:rPr>
          <w:rFonts w:ascii="Open Sans" w:eastAsia="TrebuchetMS" w:hAnsi="Open Sans" w:cs="Open Sans"/>
          <w:b/>
          <w:color w:val="auto"/>
          <w:sz w:val="20"/>
          <w:szCs w:val="20"/>
        </w:rPr>
        <w:t>kucharz główny i kucharz),</w:t>
      </w:r>
      <w:r w:rsidRPr="00497CCE">
        <w:rPr>
          <w:rFonts w:ascii="Open Sans" w:eastAsia="TrebuchetMS" w:hAnsi="Open Sans" w:cs="Open Sans"/>
          <w:color w:val="auto"/>
          <w:sz w:val="20"/>
          <w:szCs w:val="20"/>
        </w:rPr>
        <w:t xml:space="preserve"> były zatrudnione na podstawie umowy o pracę w rozumieniu Kodeksu pracy.</w:t>
      </w:r>
    </w:p>
    <w:p w14:paraId="2706F7FF" w14:textId="7838B03F" w:rsidR="00A43611" w:rsidRPr="00B30280" w:rsidRDefault="00CF7E9F" w:rsidP="00FF0844">
      <w:pPr>
        <w:pStyle w:val="Akapitzlist"/>
        <w:numPr>
          <w:ilvl w:val="1"/>
          <w:numId w:val="65"/>
        </w:numPr>
        <w:shd w:val="clear" w:color="auto" w:fill="FFFFFF"/>
        <w:spacing w:before="120" w:after="120" w:line="276" w:lineRule="auto"/>
        <w:ind w:left="568" w:hanging="284"/>
        <w:contextualSpacing w:val="0"/>
        <w:jc w:val="both"/>
        <w:rPr>
          <w:rFonts w:ascii="Open Sans" w:eastAsia="TrebuchetMS" w:hAnsi="Open Sans" w:cs="Open Sans"/>
          <w:sz w:val="20"/>
          <w:szCs w:val="20"/>
        </w:rPr>
      </w:pPr>
      <w:r w:rsidRPr="00B30280">
        <w:rPr>
          <w:rFonts w:ascii="Open Sans" w:hAnsi="Open Sans" w:cs="Open Sans"/>
          <w:sz w:val="20"/>
          <w:szCs w:val="20"/>
        </w:rPr>
        <w:t>W dniu zawarcia umowy Wykonawca przedstawi Zamawiającemu imienną listę osób, o</w:t>
      </w:r>
      <w:r w:rsidR="007B798D">
        <w:rPr>
          <w:rFonts w:ascii="Open Sans" w:hAnsi="Open Sans" w:cs="Open Sans"/>
          <w:sz w:val="20"/>
          <w:szCs w:val="20"/>
        </w:rPr>
        <w:t> </w:t>
      </w:r>
      <w:r w:rsidRPr="00B30280">
        <w:rPr>
          <w:rFonts w:ascii="Open Sans" w:hAnsi="Open Sans" w:cs="Open Sans"/>
          <w:sz w:val="20"/>
          <w:szCs w:val="20"/>
        </w:rPr>
        <w:t xml:space="preserve">których mowa </w:t>
      </w:r>
      <w:r w:rsidR="008C79D4" w:rsidRPr="00B30280">
        <w:rPr>
          <w:rFonts w:ascii="Open Sans" w:hAnsi="Open Sans" w:cs="Open Sans"/>
          <w:sz w:val="20"/>
          <w:szCs w:val="20"/>
        </w:rPr>
        <w:t xml:space="preserve">pkt 1 </w:t>
      </w:r>
      <w:r w:rsidRPr="00B30280">
        <w:rPr>
          <w:rFonts w:ascii="Open Sans" w:hAnsi="Open Sans" w:cs="Open Sans"/>
          <w:sz w:val="20"/>
          <w:szCs w:val="20"/>
        </w:rPr>
        <w:t xml:space="preserve">powyżej, </w:t>
      </w:r>
      <w:r w:rsidRPr="00B30280">
        <w:rPr>
          <w:rFonts w:ascii="Open Sans" w:eastAsia="TrebuchetMS" w:hAnsi="Open Sans" w:cs="Open Sans"/>
          <w:sz w:val="20"/>
          <w:szCs w:val="20"/>
        </w:rPr>
        <w:t>ze wskazaniem czynności, jakie będą one wykonywać na rzecz Zamawiającego</w:t>
      </w:r>
      <w:r w:rsidRPr="00B30280">
        <w:rPr>
          <w:rFonts w:ascii="Open Sans" w:hAnsi="Open Sans" w:cs="Open Sans"/>
          <w:sz w:val="20"/>
          <w:szCs w:val="20"/>
        </w:rPr>
        <w:t>.</w:t>
      </w:r>
    </w:p>
    <w:p w14:paraId="2706F800" w14:textId="6F475E86" w:rsidR="00A43611" w:rsidRPr="00B30280" w:rsidRDefault="00CF7E9F" w:rsidP="00B30280">
      <w:pPr>
        <w:pStyle w:val="Akapitzlist"/>
        <w:numPr>
          <w:ilvl w:val="1"/>
          <w:numId w:val="65"/>
        </w:numPr>
        <w:shd w:val="clear" w:color="auto" w:fill="FFFFFF"/>
        <w:spacing w:after="120" w:line="276" w:lineRule="auto"/>
        <w:ind w:left="567" w:hanging="283"/>
        <w:contextualSpacing w:val="0"/>
        <w:jc w:val="both"/>
        <w:rPr>
          <w:rFonts w:ascii="Open Sans" w:eastAsia="TrebuchetMS" w:hAnsi="Open Sans" w:cs="Open Sans"/>
          <w:sz w:val="20"/>
          <w:szCs w:val="20"/>
        </w:rPr>
      </w:pPr>
      <w:r w:rsidRPr="00B30280">
        <w:rPr>
          <w:rFonts w:ascii="Open Sans" w:hAnsi="Open Sans" w:cs="Open Sans"/>
          <w:sz w:val="20"/>
          <w:szCs w:val="20"/>
        </w:rPr>
        <w:t xml:space="preserve">Zamawiający na każdym etapie realizacji umowy ma prawo do zweryfikowania oświadczenia Wykonawcy dotyczącego formy zatrudnienia osób, o których mowa </w:t>
      </w:r>
      <w:r w:rsidR="008C79D4" w:rsidRPr="00B30280">
        <w:rPr>
          <w:rFonts w:ascii="Open Sans" w:hAnsi="Open Sans" w:cs="Open Sans"/>
          <w:sz w:val="20"/>
          <w:szCs w:val="20"/>
        </w:rPr>
        <w:t>pkt 1</w:t>
      </w:r>
      <w:r w:rsidRPr="00B30280">
        <w:rPr>
          <w:rFonts w:ascii="Open Sans" w:hAnsi="Open Sans" w:cs="Open Sans"/>
          <w:sz w:val="20"/>
          <w:szCs w:val="20"/>
        </w:rPr>
        <w:t>.</w:t>
      </w:r>
    </w:p>
    <w:p w14:paraId="2706F801" w14:textId="200226BB" w:rsidR="00A43611" w:rsidRPr="00B30280" w:rsidRDefault="00CF7E9F" w:rsidP="00B30280">
      <w:pPr>
        <w:pStyle w:val="Akapitzlist"/>
        <w:numPr>
          <w:ilvl w:val="1"/>
          <w:numId w:val="65"/>
        </w:numPr>
        <w:shd w:val="clear" w:color="auto" w:fill="FFFFFF"/>
        <w:spacing w:after="120" w:line="276" w:lineRule="auto"/>
        <w:ind w:left="567" w:hanging="283"/>
        <w:contextualSpacing w:val="0"/>
        <w:jc w:val="both"/>
        <w:rPr>
          <w:rFonts w:ascii="Open Sans" w:eastAsia="TrebuchetMS" w:hAnsi="Open Sans" w:cs="Open Sans"/>
          <w:sz w:val="20"/>
          <w:szCs w:val="20"/>
        </w:rPr>
      </w:pPr>
      <w:r w:rsidRPr="00B30280">
        <w:rPr>
          <w:rFonts w:ascii="Open Sans" w:hAnsi="Open Sans" w:cs="Open Sans"/>
          <w:sz w:val="20"/>
          <w:szCs w:val="20"/>
        </w:rPr>
        <w:t xml:space="preserve">W celu zweryfikowania oświadczenia Wykonawcy dotyczącego formy zatrudnienia osób, o których mowa w </w:t>
      </w:r>
      <w:r w:rsidR="00F2538F">
        <w:rPr>
          <w:rFonts w:ascii="Open Sans" w:hAnsi="Open Sans" w:cs="Open Sans"/>
          <w:sz w:val="20"/>
          <w:szCs w:val="20"/>
        </w:rPr>
        <w:t>pkt</w:t>
      </w:r>
      <w:r w:rsidRPr="00B30280">
        <w:rPr>
          <w:rFonts w:ascii="Open Sans" w:hAnsi="Open Sans" w:cs="Open Sans"/>
          <w:sz w:val="20"/>
          <w:szCs w:val="20"/>
        </w:rPr>
        <w:t xml:space="preserve"> 1, Zamawiający uprawniony jest do:</w:t>
      </w:r>
    </w:p>
    <w:p w14:paraId="2706F802" w14:textId="28309826" w:rsidR="00A43611" w:rsidRPr="00B30280" w:rsidRDefault="00CF7E9F" w:rsidP="00B30280">
      <w:pPr>
        <w:pStyle w:val="Akapitzlist"/>
        <w:widowControl/>
        <w:numPr>
          <w:ilvl w:val="0"/>
          <w:numId w:val="84"/>
        </w:numPr>
        <w:tabs>
          <w:tab w:val="left" w:pos="993"/>
        </w:tabs>
        <w:spacing w:after="120" w:line="276" w:lineRule="auto"/>
        <w:ind w:left="851" w:hanging="284"/>
        <w:contextualSpacing w:val="0"/>
        <w:jc w:val="both"/>
        <w:rPr>
          <w:rFonts w:ascii="Open Sans" w:hAnsi="Open Sans" w:cs="Open Sans"/>
          <w:sz w:val="20"/>
          <w:szCs w:val="20"/>
        </w:rPr>
      </w:pPr>
      <w:r w:rsidRPr="00B30280">
        <w:rPr>
          <w:rFonts w:ascii="Open Sans" w:hAnsi="Open Sans" w:cs="Open Sans"/>
          <w:sz w:val="20"/>
          <w:szCs w:val="20"/>
        </w:rPr>
        <w:t xml:space="preserve">żądania kopii zanonimizowanych umów o pracę pracowników, o których mowa w </w:t>
      </w:r>
      <w:r w:rsidR="008C79D4" w:rsidRPr="00B30280">
        <w:rPr>
          <w:rFonts w:ascii="Open Sans" w:hAnsi="Open Sans" w:cs="Open Sans"/>
          <w:sz w:val="20"/>
          <w:szCs w:val="20"/>
        </w:rPr>
        <w:t>ust</w:t>
      </w:r>
      <w:r w:rsidR="002F0B80" w:rsidRPr="00B30280">
        <w:rPr>
          <w:rFonts w:ascii="Open Sans" w:hAnsi="Open Sans" w:cs="Open Sans"/>
          <w:sz w:val="20"/>
          <w:szCs w:val="20"/>
        </w:rPr>
        <w:t>.</w:t>
      </w:r>
      <w:r w:rsidR="008C79D4" w:rsidRPr="00B30280">
        <w:rPr>
          <w:rFonts w:ascii="Open Sans" w:hAnsi="Open Sans" w:cs="Open Sans"/>
          <w:sz w:val="20"/>
          <w:szCs w:val="20"/>
        </w:rPr>
        <w:t xml:space="preserve"> 1 pkt 1</w:t>
      </w:r>
      <w:r w:rsidR="002F0B80" w:rsidRPr="00B30280">
        <w:rPr>
          <w:rFonts w:ascii="Open Sans" w:hAnsi="Open Sans" w:cs="Open Sans"/>
          <w:sz w:val="20"/>
          <w:szCs w:val="20"/>
        </w:rPr>
        <w:t xml:space="preserve"> </w:t>
      </w:r>
      <w:r w:rsidRPr="00B30280">
        <w:rPr>
          <w:rFonts w:ascii="Open Sans" w:hAnsi="Open Sans" w:cs="Open Sans"/>
          <w:sz w:val="20"/>
          <w:szCs w:val="20"/>
        </w:rPr>
        <w:t>,</w:t>
      </w:r>
    </w:p>
    <w:p w14:paraId="2706F803" w14:textId="77777777" w:rsidR="00A43611" w:rsidRPr="00B30280" w:rsidRDefault="00CF7E9F" w:rsidP="00B30280">
      <w:pPr>
        <w:pStyle w:val="Akapitzlist"/>
        <w:widowControl/>
        <w:numPr>
          <w:ilvl w:val="0"/>
          <w:numId w:val="84"/>
        </w:numPr>
        <w:tabs>
          <w:tab w:val="left" w:pos="709"/>
        </w:tabs>
        <w:spacing w:after="120" w:line="276" w:lineRule="auto"/>
        <w:ind w:left="851" w:hanging="284"/>
        <w:contextualSpacing w:val="0"/>
        <w:jc w:val="both"/>
        <w:rPr>
          <w:rFonts w:ascii="Open Sans" w:hAnsi="Open Sans" w:cs="Open Sans"/>
          <w:sz w:val="20"/>
          <w:szCs w:val="20"/>
        </w:rPr>
      </w:pPr>
      <w:r w:rsidRPr="00B30280">
        <w:rPr>
          <w:rFonts w:ascii="Open Sans" w:hAnsi="Open Sans" w:cs="Open Sans"/>
          <w:sz w:val="20"/>
          <w:szCs w:val="20"/>
        </w:rPr>
        <w:t>zwrócenia się do właściwego inspektoratu pracy o przeprowadzenie kontroli.</w:t>
      </w:r>
    </w:p>
    <w:p w14:paraId="2706F804" w14:textId="1AE3DE4E" w:rsidR="00A43611" w:rsidRPr="00B30280" w:rsidRDefault="00CF7E9F" w:rsidP="00B30280">
      <w:pPr>
        <w:pStyle w:val="Akapitzlist"/>
        <w:widowControl/>
        <w:numPr>
          <w:ilvl w:val="1"/>
          <w:numId w:val="65"/>
        </w:numPr>
        <w:spacing w:after="120" w:line="23" w:lineRule="atLeast"/>
        <w:ind w:left="567" w:hanging="283"/>
        <w:contextualSpacing w:val="0"/>
        <w:jc w:val="both"/>
        <w:rPr>
          <w:rFonts w:ascii="Open Sans" w:eastAsia="TrebuchetMS" w:hAnsi="Open Sans" w:cs="Open Sans"/>
          <w:sz w:val="20"/>
          <w:szCs w:val="20"/>
        </w:rPr>
      </w:pPr>
      <w:r w:rsidRPr="00B30280">
        <w:rPr>
          <w:rFonts w:ascii="Open Sans" w:eastAsia="TrebuchetMS" w:hAnsi="Open Sans" w:cs="Open Sans"/>
          <w:sz w:val="20"/>
          <w:szCs w:val="20"/>
        </w:rPr>
        <w:t>Wykonawca zobowiązuje się</w:t>
      </w:r>
      <w:r w:rsidR="0039142B" w:rsidRPr="00B30280">
        <w:rPr>
          <w:rFonts w:ascii="Open Sans" w:eastAsia="TrebuchetMS" w:hAnsi="Open Sans" w:cs="Open Sans"/>
          <w:sz w:val="20"/>
          <w:szCs w:val="20"/>
        </w:rPr>
        <w:t xml:space="preserve"> do tego</w:t>
      </w:r>
      <w:r w:rsidRPr="00B30280">
        <w:rPr>
          <w:rFonts w:ascii="Open Sans" w:eastAsia="TrebuchetMS" w:hAnsi="Open Sans" w:cs="Open Sans"/>
          <w:sz w:val="20"/>
          <w:szCs w:val="20"/>
        </w:rPr>
        <w:t>, że pracownicy realizujący zamówienie będą posiadali aktualne badania lekarskie, niezbędne do wykonywania powierzonych im obowiązków, w tym badania sanitarno-epidemiologiczne, określone w przepisach prawa.</w:t>
      </w:r>
    </w:p>
    <w:p w14:paraId="2706F805" w14:textId="77777777" w:rsidR="00A43611" w:rsidRPr="00B30280" w:rsidRDefault="00CF7E9F" w:rsidP="00B30280">
      <w:pPr>
        <w:pStyle w:val="Akapitzlist"/>
        <w:widowControl/>
        <w:numPr>
          <w:ilvl w:val="1"/>
          <w:numId w:val="65"/>
        </w:numPr>
        <w:spacing w:after="120" w:line="23" w:lineRule="atLeast"/>
        <w:ind w:left="567" w:hanging="283"/>
        <w:contextualSpacing w:val="0"/>
        <w:jc w:val="both"/>
        <w:rPr>
          <w:rFonts w:ascii="Open Sans" w:eastAsia="TrebuchetMS" w:hAnsi="Open Sans" w:cs="Open Sans"/>
          <w:sz w:val="20"/>
          <w:szCs w:val="20"/>
        </w:rPr>
      </w:pPr>
      <w:r w:rsidRPr="00B30280">
        <w:rPr>
          <w:rFonts w:ascii="Open Sans" w:eastAsia="TrebuchetMS" w:hAnsi="Open Sans" w:cs="Open Sans"/>
          <w:sz w:val="20"/>
          <w:szCs w:val="20"/>
        </w:rPr>
        <w:t>Wykonawca ponosi odpowiedzialność za prawidłowe wyposażenie pracowników wykonujących prace oraz za ich bezpieczeństwo w trakcie wykonywania przedmiotu zamówienia.</w:t>
      </w:r>
    </w:p>
    <w:p w14:paraId="2706F806" w14:textId="06CF6F08" w:rsidR="00A43611" w:rsidRPr="00B30280" w:rsidRDefault="00CF7E9F" w:rsidP="00B30280">
      <w:pPr>
        <w:pStyle w:val="Akapitzlist"/>
        <w:widowControl/>
        <w:numPr>
          <w:ilvl w:val="1"/>
          <w:numId w:val="65"/>
        </w:numPr>
        <w:spacing w:after="120" w:line="23" w:lineRule="atLeast"/>
        <w:ind w:left="567" w:hanging="283"/>
        <w:contextualSpacing w:val="0"/>
        <w:jc w:val="both"/>
        <w:rPr>
          <w:rFonts w:ascii="Open Sans" w:eastAsia="TrebuchetMS" w:hAnsi="Open Sans" w:cs="Open Sans"/>
          <w:sz w:val="20"/>
          <w:szCs w:val="20"/>
        </w:rPr>
      </w:pPr>
      <w:r w:rsidRPr="00B30280">
        <w:rPr>
          <w:rFonts w:ascii="Open Sans" w:eastAsia="TrebuchetMS" w:hAnsi="Open Sans" w:cs="Open Sans"/>
          <w:sz w:val="20"/>
          <w:szCs w:val="20"/>
        </w:rPr>
        <w:t xml:space="preserve">Wykonawca zobowiązuje się poinformować Zamawiającego w formie pisemnej o zmianie pracownika wskazanego w liście, o której mowa w </w:t>
      </w:r>
      <w:r w:rsidR="008C79D4" w:rsidRPr="00B30280">
        <w:rPr>
          <w:rFonts w:ascii="Open Sans" w:eastAsia="TrebuchetMS" w:hAnsi="Open Sans" w:cs="Open Sans"/>
          <w:sz w:val="20"/>
          <w:szCs w:val="20"/>
        </w:rPr>
        <w:t xml:space="preserve">ust. 1 </w:t>
      </w:r>
      <w:r w:rsidRPr="00B30280">
        <w:rPr>
          <w:rFonts w:ascii="Open Sans" w:eastAsia="TrebuchetMS" w:hAnsi="Open Sans" w:cs="Open Sans"/>
          <w:sz w:val="20"/>
          <w:szCs w:val="20"/>
        </w:rPr>
        <w:t xml:space="preserve">pkt </w:t>
      </w:r>
      <w:r w:rsidR="008C79D4" w:rsidRPr="00B30280">
        <w:rPr>
          <w:rFonts w:ascii="Open Sans" w:eastAsia="TrebuchetMS" w:hAnsi="Open Sans" w:cs="Open Sans"/>
          <w:sz w:val="20"/>
          <w:szCs w:val="20"/>
        </w:rPr>
        <w:t>3</w:t>
      </w:r>
      <w:r w:rsidRPr="00B30280">
        <w:rPr>
          <w:rFonts w:ascii="Open Sans" w:eastAsia="TrebuchetMS" w:hAnsi="Open Sans" w:cs="Open Sans"/>
          <w:sz w:val="20"/>
          <w:szCs w:val="20"/>
        </w:rPr>
        <w:t xml:space="preserve">, w terminie 7 dni od zaistnienia takiej zmiany. </w:t>
      </w:r>
    </w:p>
    <w:p w14:paraId="2706F807" w14:textId="04A07BC4" w:rsidR="00A43611" w:rsidRPr="00B30280" w:rsidRDefault="00CF7E9F" w:rsidP="00B30280">
      <w:pPr>
        <w:pStyle w:val="Akapitzlist"/>
        <w:widowControl/>
        <w:numPr>
          <w:ilvl w:val="1"/>
          <w:numId w:val="65"/>
        </w:numPr>
        <w:spacing w:after="120" w:line="23" w:lineRule="atLeast"/>
        <w:ind w:left="567" w:hanging="283"/>
        <w:contextualSpacing w:val="0"/>
        <w:jc w:val="both"/>
        <w:rPr>
          <w:rFonts w:ascii="Open Sans" w:eastAsia="TrebuchetMS" w:hAnsi="Open Sans" w:cs="Open Sans"/>
          <w:sz w:val="20"/>
          <w:szCs w:val="20"/>
        </w:rPr>
      </w:pPr>
      <w:r w:rsidRPr="00B30280">
        <w:rPr>
          <w:rStyle w:val="Wyrnienie"/>
          <w:rFonts w:ascii="Open Sans" w:hAnsi="Open Sans" w:cs="Open Sans"/>
          <w:i w:val="0"/>
          <w:color w:val="222222"/>
          <w:sz w:val="20"/>
          <w:szCs w:val="20"/>
          <w:shd w:val="clear" w:color="auto" w:fill="FFFFFF"/>
        </w:rPr>
        <w:t>Zatrudnienie osób, o których mowa w ust. 1</w:t>
      </w:r>
      <w:r w:rsidR="008C79D4" w:rsidRPr="00B30280">
        <w:rPr>
          <w:rStyle w:val="Wyrnienie"/>
          <w:rFonts w:ascii="Open Sans" w:hAnsi="Open Sans" w:cs="Open Sans"/>
          <w:i w:val="0"/>
          <w:color w:val="222222"/>
          <w:sz w:val="20"/>
          <w:szCs w:val="20"/>
          <w:shd w:val="clear" w:color="auto" w:fill="FFFFFF"/>
        </w:rPr>
        <w:t xml:space="preserve"> pkt 1 i 2</w:t>
      </w:r>
      <w:r w:rsidRPr="00B30280">
        <w:rPr>
          <w:rStyle w:val="Wyrnienie"/>
          <w:rFonts w:ascii="Open Sans" w:hAnsi="Open Sans" w:cs="Open Sans"/>
          <w:i w:val="0"/>
          <w:color w:val="222222"/>
          <w:sz w:val="20"/>
          <w:szCs w:val="20"/>
          <w:shd w:val="clear" w:color="auto" w:fill="FFFFFF"/>
        </w:rPr>
        <w:t>., powinno trwać nieprzerwanie przez cały okres wykonywania tych czynności na rzecz Wykonawcy (będącego pracodawcą), świadczonych</w:t>
      </w:r>
      <w:r w:rsidRPr="00B30280">
        <w:rPr>
          <w:rFonts w:ascii="Open Sans" w:hAnsi="Open Sans" w:cs="Open Sans"/>
          <w:color w:val="222222"/>
          <w:sz w:val="20"/>
          <w:szCs w:val="20"/>
        </w:rPr>
        <w:br/>
      </w:r>
      <w:r w:rsidRPr="00B30280">
        <w:rPr>
          <w:rStyle w:val="Wyrnienie"/>
          <w:rFonts w:ascii="Open Sans" w:hAnsi="Open Sans" w:cs="Open Sans"/>
          <w:i w:val="0"/>
          <w:color w:val="222222"/>
          <w:sz w:val="20"/>
          <w:szCs w:val="20"/>
          <w:shd w:val="clear" w:color="auto" w:fill="FFFFFF"/>
        </w:rPr>
        <w:t xml:space="preserve">w wyznaczonym przez niego miejscu i czasie oraz pod jego kierownictwem. Wykonawca, może zastąpić zatrudnioną osobę inną osobą, pod warunkiem, że spełniony zostanie wobec tej osoby warunek wskazany </w:t>
      </w:r>
      <w:r w:rsidR="008C79D4" w:rsidRPr="00B30280">
        <w:rPr>
          <w:rFonts w:ascii="Open Sans" w:hAnsi="Open Sans" w:cs="Open Sans"/>
          <w:iCs/>
          <w:color w:val="222222"/>
          <w:sz w:val="20"/>
          <w:szCs w:val="20"/>
          <w:shd w:val="clear" w:color="auto" w:fill="FFFFFF"/>
        </w:rPr>
        <w:t>ust</w:t>
      </w:r>
      <w:r w:rsidR="002F0B80" w:rsidRPr="00B30280">
        <w:rPr>
          <w:rFonts w:ascii="Open Sans" w:hAnsi="Open Sans" w:cs="Open Sans"/>
          <w:iCs/>
          <w:color w:val="222222"/>
          <w:sz w:val="20"/>
          <w:szCs w:val="20"/>
          <w:shd w:val="clear" w:color="auto" w:fill="FFFFFF"/>
        </w:rPr>
        <w:t>.</w:t>
      </w:r>
      <w:r w:rsidR="008C79D4" w:rsidRPr="00B30280">
        <w:rPr>
          <w:rFonts w:ascii="Open Sans" w:hAnsi="Open Sans" w:cs="Open Sans"/>
          <w:iCs/>
          <w:color w:val="222222"/>
          <w:sz w:val="20"/>
          <w:szCs w:val="20"/>
          <w:shd w:val="clear" w:color="auto" w:fill="FFFFFF"/>
        </w:rPr>
        <w:t xml:space="preserve"> 1 pkt 1 i 2</w:t>
      </w:r>
      <w:r w:rsidRPr="00B30280">
        <w:rPr>
          <w:rStyle w:val="Wyrnienie"/>
          <w:rFonts w:ascii="Open Sans" w:hAnsi="Open Sans" w:cs="Open Sans"/>
          <w:i w:val="0"/>
          <w:color w:val="222222"/>
          <w:sz w:val="20"/>
          <w:szCs w:val="20"/>
          <w:shd w:val="clear" w:color="auto" w:fill="FFFFFF"/>
        </w:rPr>
        <w:t>.</w:t>
      </w:r>
    </w:p>
    <w:p w14:paraId="2706F808" w14:textId="2A39AFF0" w:rsidR="00A43611" w:rsidRPr="005355C0" w:rsidRDefault="00CF7E9F" w:rsidP="00B30280">
      <w:pPr>
        <w:pStyle w:val="Akapitzlist"/>
        <w:widowControl/>
        <w:numPr>
          <w:ilvl w:val="1"/>
          <w:numId w:val="65"/>
        </w:numPr>
        <w:spacing w:after="120" w:line="23" w:lineRule="atLeast"/>
        <w:ind w:left="568" w:hanging="284"/>
        <w:contextualSpacing w:val="0"/>
        <w:jc w:val="both"/>
        <w:rPr>
          <w:rFonts w:ascii="Open Sans" w:eastAsia="TrebuchetMS" w:hAnsi="Open Sans" w:cs="Open Sans"/>
          <w:sz w:val="20"/>
          <w:szCs w:val="20"/>
        </w:rPr>
      </w:pPr>
      <w:r w:rsidRPr="00B30280">
        <w:rPr>
          <w:rFonts w:ascii="Open Sans" w:hAnsi="Open Sans" w:cs="Open Sans"/>
          <w:sz w:val="20"/>
          <w:szCs w:val="20"/>
        </w:rPr>
        <w:t>W przypadku, gdy Wykonawca</w:t>
      </w:r>
      <w:r w:rsidR="00FE1569" w:rsidRPr="00B30280">
        <w:rPr>
          <w:rFonts w:ascii="Open Sans" w:hAnsi="Open Sans" w:cs="Open Sans"/>
          <w:sz w:val="20"/>
          <w:szCs w:val="20"/>
        </w:rPr>
        <w:t xml:space="preserve"> </w:t>
      </w:r>
      <w:r w:rsidRPr="00B30280">
        <w:rPr>
          <w:rFonts w:ascii="Open Sans" w:hAnsi="Open Sans" w:cs="Open Sans"/>
          <w:sz w:val="20"/>
          <w:szCs w:val="20"/>
        </w:rPr>
        <w:t>nie spełni wymagania dotyczącego zatrudnienia na podstawie umowy o pracę lub nie przedstawi dokumentów, o których mowa powyżej, Wykonawca będzie</w:t>
      </w:r>
      <w:r w:rsidR="001106D2" w:rsidRPr="00B30280">
        <w:rPr>
          <w:rFonts w:ascii="Open Sans" w:hAnsi="Open Sans" w:cs="Open Sans"/>
          <w:sz w:val="20"/>
          <w:szCs w:val="20"/>
        </w:rPr>
        <w:t xml:space="preserve"> </w:t>
      </w:r>
      <w:r w:rsidRPr="00B30280">
        <w:rPr>
          <w:rFonts w:ascii="Open Sans" w:hAnsi="Open Sans" w:cs="Open Sans"/>
          <w:sz w:val="20"/>
          <w:szCs w:val="20"/>
        </w:rPr>
        <w:t>zobowiązany do zapłacenia kary umownej w wysokości 1000,00 zł (słownie: jeden tysiąc zł</w:t>
      </w:r>
      <w:r w:rsidR="00B96B41" w:rsidRPr="00B30280">
        <w:rPr>
          <w:rFonts w:ascii="Open Sans" w:hAnsi="Open Sans" w:cs="Open Sans"/>
          <w:sz w:val="20"/>
          <w:szCs w:val="20"/>
        </w:rPr>
        <w:t>otych 00/100</w:t>
      </w:r>
      <w:r w:rsidRPr="00B30280">
        <w:rPr>
          <w:rFonts w:ascii="Open Sans" w:hAnsi="Open Sans" w:cs="Open Sans"/>
          <w:sz w:val="20"/>
          <w:szCs w:val="20"/>
        </w:rPr>
        <w:t>) za każdy stwierdzony przypadek. Zamawiający zastrzega sobie prawo do potrącenia przedmiotowej kary z bieżących płatności</w:t>
      </w:r>
      <w:r w:rsidR="008C79D4" w:rsidRPr="00B30280">
        <w:rPr>
          <w:rFonts w:ascii="Open Sans" w:hAnsi="Open Sans" w:cs="Open Sans"/>
          <w:sz w:val="20"/>
          <w:szCs w:val="20"/>
        </w:rPr>
        <w:t>.</w:t>
      </w:r>
    </w:p>
    <w:p w14:paraId="021F5D83" w14:textId="77777777" w:rsidR="005355C0" w:rsidRPr="00B30280" w:rsidRDefault="005355C0" w:rsidP="005355C0">
      <w:pPr>
        <w:pStyle w:val="Akapitzlist"/>
        <w:widowControl/>
        <w:spacing w:after="120" w:line="23" w:lineRule="atLeast"/>
        <w:ind w:left="568"/>
        <w:contextualSpacing w:val="0"/>
        <w:jc w:val="both"/>
        <w:rPr>
          <w:rFonts w:ascii="Open Sans" w:eastAsia="TrebuchetMS" w:hAnsi="Open Sans" w:cs="Open Sans"/>
          <w:sz w:val="20"/>
          <w:szCs w:val="20"/>
        </w:rPr>
      </w:pPr>
    </w:p>
    <w:p w14:paraId="3EDB1EAF" w14:textId="6AE777D1" w:rsidR="00D55805" w:rsidRPr="00497CCE" w:rsidRDefault="00D55805" w:rsidP="00FF0844">
      <w:pPr>
        <w:pStyle w:val="Akapitzlist"/>
        <w:widowControl/>
        <w:numPr>
          <w:ilvl w:val="0"/>
          <w:numId w:val="65"/>
        </w:numPr>
        <w:shd w:val="clear" w:color="auto" w:fill="FFFFFF"/>
        <w:tabs>
          <w:tab w:val="left" w:pos="-284"/>
        </w:tabs>
        <w:spacing w:after="120" w:line="23" w:lineRule="atLeast"/>
        <w:ind w:left="284" w:hanging="284"/>
        <w:contextualSpacing w:val="0"/>
        <w:jc w:val="both"/>
        <w:rPr>
          <w:rStyle w:val="BrakA"/>
          <w:rFonts w:ascii="Open Sans" w:hAnsi="Open Sans" w:cs="Open Sans"/>
          <w:b/>
          <w:color w:val="auto"/>
          <w:sz w:val="20"/>
          <w:szCs w:val="20"/>
        </w:rPr>
      </w:pPr>
      <w:r w:rsidRPr="00497CCE">
        <w:rPr>
          <w:rStyle w:val="BrakA"/>
          <w:rFonts w:ascii="Open Sans" w:hAnsi="Open Sans" w:cs="Open Sans"/>
          <w:b/>
          <w:color w:val="auto"/>
          <w:sz w:val="20"/>
          <w:szCs w:val="20"/>
        </w:rPr>
        <w:t xml:space="preserve">Zamawiający </w:t>
      </w:r>
      <w:r w:rsidR="00C10B1A" w:rsidRPr="00497CCE">
        <w:rPr>
          <w:rStyle w:val="BrakA"/>
          <w:rFonts w:ascii="Open Sans" w:hAnsi="Open Sans" w:cs="Open Sans"/>
          <w:b/>
          <w:color w:val="auto"/>
          <w:sz w:val="20"/>
          <w:szCs w:val="20"/>
        </w:rPr>
        <w:t xml:space="preserve">do realizacji zamówienia </w:t>
      </w:r>
      <w:r w:rsidRPr="00497CCE">
        <w:rPr>
          <w:rStyle w:val="BrakA"/>
          <w:rFonts w:ascii="Open Sans" w:hAnsi="Open Sans" w:cs="Open Sans"/>
          <w:b/>
          <w:color w:val="auto"/>
          <w:sz w:val="20"/>
          <w:szCs w:val="20"/>
        </w:rPr>
        <w:t>wymag</w:t>
      </w:r>
      <w:r w:rsidR="002E08B5">
        <w:rPr>
          <w:rStyle w:val="BrakA"/>
          <w:rFonts w:ascii="Open Sans" w:hAnsi="Open Sans" w:cs="Open Sans"/>
          <w:b/>
          <w:color w:val="auto"/>
          <w:sz w:val="20"/>
          <w:szCs w:val="20"/>
        </w:rPr>
        <w:t>a</w:t>
      </w:r>
      <w:r w:rsidRPr="00497CCE">
        <w:rPr>
          <w:rStyle w:val="BrakA"/>
          <w:rFonts w:ascii="Open Sans" w:hAnsi="Open Sans" w:cs="Open Sans"/>
          <w:b/>
          <w:color w:val="auto"/>
          <w:sz w:val="20"/>
          <w:szCs w:val="20"/>
        </w:rPr>
        <w:t xml:space="preserve"> zatrudnienia os</w:t>
      </w:r>
      <w:r w:rsidRPr="00497CCE">
        <w:rPr>
          <w:rStyle w:val="Brak"/>
          <w:rFonts w:ascii="Open Sans" w:hAnsi="Open Sans" w:cs="Open Sans"/>
          <w:b/>
          <w:color w:val="auto"/>
          <w:sz w:val="20"/>
          <w:szCs w:val="20"/>
          <w:lang w:val="en-US"/>
        </w:rPr>
        <w:t>ó</w:t>
      </w:r>
      <w:r w:rsidRPr="00497CCE">
        <w:rPr>
          <w:rStyle w:val="BrakA"/>
          <w:rFonts w:ascii="Open Sans" w:hAnsi="Open Sans" w:cs="Open Sans"/>
          <w:b/>
          <w:color w:val="auto"/>
          <w:sz w:val="20"/>
          <w:szCs w:val="20"/>
        </w:rPr>
        <w:t>b, o kt</w:t>
      </w:r>
      <w:r w:rsidRPr="00497CCE">
        <w:rPr>
          <w:rStyle w:val="Brak"/>
          <w:rFonts w:ascii="Open Sans" w:hAnsi="Open Sans" w:cs="Open Sans"/>
          <w:b/>
          <w:color w:val="auto"/>
          <w:sz w:val="20"/>
          <w:szCs w:val="20"/>
          <w:lang w:val="en-US"/>
        </w:rPr>
        <w:t>ó</w:t>
      </w:r>
      <w:r w:rsidRPr="00497CCE">
        <w:rPr>
          <w:rStyle w:val="BrakA"/>
          <w:rFonts w:ascii="Open Sans" w:hAnsi="Open Sans" w:cs="Open Sans"/>
          <w:b/>
          <w:color w:val="auto"/>
          <w:sz w:val="20"/>
          <w:szCs w:val="20"/>
        </w:rPr>
        <w:t>rych mowa w art. 96 ust. 2 pkt 2</w:t>
      </w:r>
      <w:r w:rsidR="00C708D1" w:rsidRPr="00C708D1">
        <w:rPr>
          <w:rFonts w:ascii="Calibri" w:eastAsia="Calibri" w:hAnsi="Calibri"/>
          <w:b/>
          <w:bCs/>
          <w:i/>
          <w:iCs/>
          <w:color w:val="auto"/>
          <w:sz w:val="20"/>
          <w:szCs w:val="20"/>
        </w:rPr>
        <w:t xml:space="preserve"> </w:t>
      </w:r>
      <w:r w:rsidR="00C708D1" w:rsidRPr="00093506">
        <w:rPr>
          <w:rFonts w:ascii="Open Sans" w:hAnsi="Open Sans" w:cs="Open Sans"/>
          <w:b/>
          <w:bCs/>
          <w:iCs/>
          <w:color w:val="auto"/>
          <w:sz w:val="20"/>
          <w:szCs w:val="20"/>
        </w:rPr>
        <w:t>lit. a-c oraz e i g</w:t>
      </w:r>
      <w:r w:rsidRPr="00497CCE">
        <w:rPr>
          <w:rStyle w:val="BrakA"/>
          <w:rFonts w:ascii="Open Sans" w:hAnsi="Open Sans" w:cs="Open Sans"/>
          <w:b/>
          <w:color w:val="auto"/>
          <w:sz w:val="20"/>
          <w:szCs w:val="20"/>
        </w:rPr>
        <w:t xml:space="preserve"> </w:t>
      </w:r>
      <w:r w:rsidR="00F663C3">
        <w:rPr>
          <w:rStyle w:val="BrakA"/>
          <w:rFonts w:ascii="Open Sans" w:hAnsi="Open Sans" w:cs="Open Sans"/>
          <w:b/>
          <w:color w:val="auto"/>
          <w:sz w:val="20"/>
          <w:szCs w:val="20"/>
        </w:rPr>
        <w:t xml:space="preserve">ustawy </w:t>
      </w:r>
      <w:r w:rsidRPr="00497CCE">
        <w:rPr>
          <w:rStyle w:val="BrakA"/>
          <w:rFonts w:ascii="Open Sans" w:hAnsi="Open Sans" w:cs="Open Sans"/>
          <w:b/>
          <w:color w:val="auto"/>
          <w:sz w:val="20"/>
          <w:szCs w:val="20"/>
        </w:rPr>
        <w:t>Pzp.</w:t>
      </w:r>
    </w:p>
    <w:p w14:paraId="35E7190F" w14:textId="2115B41D" w:rsidR="00012F55" w:rsidRPr="00497CCE" w:rsidRDefault="00012F55" w:rsidP="00497CCE">
      <w:pPr>
        <w:tabs>
          <w:tab w:val="left" w:pos="567"/>
        </w:tabs>
        <w:ind w:firstLine="284"/>
        <w:jc w:val="both"/>
        <w:rPr>
          <w:rFonts w:ascii="Open Sans" w:hAnsi="Open Sans" w:cs="Open Sans"/>
        </w:rPr>
      </w:pPr>
      <w:r w:rsidRPr="00497CCE">
        <w:rPr>
          <w:rFonts w:ascii="Open Sans" w:hAnsi="Open Sans" w:cs="Open Sans"/>
        </w:rPr>
        <w:t>1)</w:t>
      </w:r>
      <w:r w:rsidRPr="00497CCE">
        <w:rPr>
          <w:rFonts w:ascii="Open Sans" w:hAnsi="Open Sans" w:cs="Open Sans"/>
        </w:rPr>
        <w:tab/>
        <w:t>Zamawiający wymaga zatrudnienia przez wykonawcę do realizacji zamówienia</w:t>
      </w:r>
      <w:r w:rsidR="006E54C8" w:rsidRPr="00497CCE">
        <w:rPr>
          <w:rFonts w:ascii="Open Sans" w:hAnsi="Open Sans" w:cs="Open Sans"/>
        </w:rPr>
        <w:t>:</w:t>
      </w:r>
    </w:p>
    <w:p w14:paraId="7DB91A47" w14:textId="62F57465" w:rsidR="00012F55" w:rsidRPr="00497CCE" w:rsidRDefault="00012F55" w:rsidP="006E54C8">
      <w:pPr>
        <w:spacing w:before="120"/>
        <w:ind w:left="851" w:hanging="284"/>
        <w:jc w:val="both"/>
        <w:rPr>
          <w:rFonts w:ascii="Open Sans" w:hAnsi="Open Sans" w:cs="Open Sans"/>
        </w:rPr>
      </w:pPr>
      <w:r w:rsidRPr="00497CCE">
        <w:rPr>
          <w:rFonts w:ascii="Open Sans" w:hAnsi="Open Sans" w:cs="Open Sans"/>
        </w:rPr>
        <w:t>a)</w:t>
      </w:r>
      <w:r w:rsidRPr="00497CCE">
        <w:rPr>
          <w:rFonts w:ascii="Open Sans" w:hAnsi="Open Sans" w:cs="Open Sans"/>
        </w:rPr>
        <w:tab/>
        <w:t xml:space="preserve">bezrobotnych w rozumieniu ustawy z dnia 20 kwietnia 2004 r. o promocji zatrudnienia i instytucjach rynku pracy, </w:t>
      </w:r>
    </w:p>
    <w:p w14:paraId="41322116" w14:textId="59CB414B" w:rsidR="00012F55" w:rsidRPr="00497CCE" w:rsidRDefault="00012F55" w:rsidP="00497CCE">
      <w:pPr>
        <w:spacing w:before="120"/>
        <w:ind w:left="851" w:hanging="284"/>
        <w:jc w:val="both"/>
        <w:rPr>
          <w:rFonts w:ascii="Open Sans" w:hAnsi="Open Sans" w:cs="Open Sans"/>
        </w:rPr>
      </w:pPr>
      <w:r w:rsidRPr="00497CCE">
        <w:rPr>
          <w:rFonts w:ascii="Open Sans" w:hAnsi="Open Sans" w:cs="Open Sans"/>
        </w:rPr>
        <w:t>b)</w:t>
      </w:r>
      <w:r w:rsidRPr="00497CCE">
        <w:rPr>
          <w:rFonts w:ascii="Open Sans" w:hAnsi="Open Sans" w:cs="Open Sans"/>
        </w:rPr>
        <w:tab/>
        <w:t xml:space="preserve">osób poszukujących pracy, niepozostających w zatrudnieniu lub niewykonujących innej pracy zarobkowej, w rozumieniu ustawy z dnia 20 kwietnia 2004 r. o promocji zatrudnienia i instytucjach rynku pracy, </w:t>
      </w:r>
    </w:p>
    <w:p w14:paraId="3B2C163E" w14:textId="1A2E3057" w:rsidR="00012F55" w:rsidRPr="00497CCE" w:rsidRDefault="00012F55" w:rsidP="00497CCE">
      <w:pPr>
        <w:spacing w:before="120"/>
        <w:ind w:left="851" w:hanging="284"/>
        <w:jc w:val="both"/>
        <w:rPr>
          <w:rFonts w:ascii="Open Sans" w:hAnsi="Open Sans" w:cs="Open Sans"/>
        </w:rPr>
      </w:pPr>
      <w:r w:rsidRPr="00497CCE">
        <w:rPr>
          <w:rFonts w:ascii="Open Sans" w:hAnsi="Open Sans" w:cs="Open Sans"/>
        </w:rPr>
        <w:t>c)</w:t>
      </w:r>
      <w:r w:rsidRPr="00497CCE">
        <w:rPr>
          <w:rFonts w:ascii="Open Sans" w:hAnsi="Open Sans" w:cs="Open Sans"/>
        </w:rPr>
        <w:tab/>
        <w:t>osób usamodzielnianych, o których mowa w art. 140 ust. 1 i 2 ustawy z dnia 9 czerwca 2011 r. o</w:t>
      </w:r>
      <w:r w:rsidR="00287C14">
        <w:rPr>
          <w:rFonts w:ascii="Open Sans" w:hAnsi="Open Sans" w:cs="Open Sans"/>
        </w:rPr>
        <w:t> </w:t>
      </w:r>
      <w:r w:rsidRPr="00497CCE">
        <w:rPr>
          <w:rFonts w:ascii="Open Sans" w:hAnsi="Open Sans" w:cs="Open Sans"/>
        </w:rPr>
        <w:t xml:space="preserve">wspieraniu rodziny i systemie pieczy zastępczej, </w:t>
      </w:r>
    </w:p>
    <w:p w14:paraId="30E53968" w14:textId="7B4B934B" w:rsidR="00012F55" w:rsidRPr="00497CCE" w:rsidRDefault="00012F55" w:rsidP="00497CCE">
      <w:pPr>
        <w:spacing w:before="120"/>
        <w:ind w:left="851" w:hanging="284"/>
        <w:jc w:val="both"/>
        <w:rPr>
          <w:rFonts w:ascii="Open Sans" w:hAnsi="Open Sans" w:cs="Open Sans"/>
        </w:rPr>
      </w:pPr>
      <w:r w:rsidRPr="00497CCE">
        <w:rPr>
          <w:rFonts w:ascii="Open Sans" w:hAnsi="Open Sans" w:cs="Open Sans"/>
        </w:rPr>
        <w:t>e)</w:t>
      </w:r>
      <w:r w:rsidRPr="00497CCE">
        <w:rPr>
          <w:rFonts w:ascii="Open Sans" w:hAnsi="Open Sans" w:cs="Open Sans"/>
        </w:rPr>
        <w:tab/>
        <w:t>osób niepełnosprawnych w rozumieniu ustawy z dnia 27 sierpnia 1997 r. o rehabilitacji zawodowej i społecznej oraz zatrudnianiu osób niepełnosprawnych,</w:t>
      </w:r>
    </w:p>
    <w:p w14:paraId="4FDCDDA5" w14:textId="4B76C978" w:rsidR="00012F55" w:rsidRPr="00497CCE" w:rsidRDefault="00012F55" w:rsidP="00497CCE">
      <w:pPr>
        <w:spacing w:before="120"/>
        <w:ind w:left="851" w:hanging="284"/>
        <w:jc w:val="both"/>
        <w:rPr>
          <w:rFonts w:ascii="Open Sans" w:hAnsi="Open Sans" w:cs="Open Sans"/>
        </w:rPr>
      </w:pPr>
      <w:r w:rsidRPr="00497CCE">
        <w:rPr>
          <w:rFonts w:ascii="Open Sans" w:hAnsi="Open Sans" w:cs="Open Sans"/>
        </w:rPr>
        <w:t>g)</w:t>
      </w:r>
      <w:r w:rsidRPr="00497CCE">
        <w:rPr>
          <w:rFonts w:ascii="Open Sans" w:hAnsi="Open Sans" w:cs="Open Sans"/>
        </w:rPr>
        <w:tab/>
        <w:t>osób do 30. roku życia oraz po ukończeniu 50. roku życia, posiadających status osoby poszukującej pracy, bez zatrudnienia.</w:t>
      </w:r>
    </w:p>
    <w:p w14:paraId="5AFF384D" w14:textId="77777777" w:rsidR="005355C0" w:rsidRDefault="00012F55" w:rsidP="00497CCE">
      <w:pPr>
        <w:spacing w:before="120"/>
        <w:ind w:left="709" w:hanging="141"/>
        <w:jc w:val="both"/>
        <w:rPr>
          <w:rFonts w:ascii="Open Sans" w:hAnsi="Open Sans" w:cs="Open Sans"/>
        </w:rPr>
      </w:pPr>
      <w:r w:rsidRPr="00497CCE">
        <w:rPr>
          <w:rFonts w:ascii="Open Sans" w:hAnsi="Open Sans" w:cs="Open Sans"/>
        </w:rPr>
        <w:t xml:space="preserve">- w </w:t>
      </w:r>
      <w:r w:rsidR="00086414">
        <w:rPr>
          <w:rFonts w:ascii="Open Sans" w:hAnsi="Open Sans" w:cs="Open Sans"/>
          <w:b/>
        </w:rPr>
        <w:t>liczbie</w:t>
      </w:r>
      <w:r w:rsidR="002E08B5">
        <w:rPr>
          <w:rFonts w:ascii="Open Sans" w:hAnsi="Open Sans" w:cs="Open Sans"/>
          <w:b/>
        </w:rPr>
        <w:t xml:space="preserve"> minimum</w:t>
      </w:r>
      <w:r w:rsidR="00086414">
        <w:rPr>
          <w:rFonts w:ascii="Open Sans" w:hAnsi="Open Sans" w:cs="Open Sans"/>
          <w:b/>
        </w:rPr>
        <w:t xml:space="preserve"> </w:t>
      </w:r>
      <w:r w:rsidR="00C708D1">
        <w:rPr>
          <w:rFonts w:ascii="Open Sans" w:hAnsi="Open Sans" w:cs="Open Sans"/>
          <w:b/>
        </w:rPr>
        <w:t>1</w:t>
      </w:r>
      <w:r w:rsidR="00C708D1" w:rsidRPr="00497CCE">
        <w:rPr>
          <w:rFonts w:ascii="Open Sans" w:hAnsi="Open Sans" w:cs="Open Sans"/>
          <w:i/>
        </w:rPr>
        <w:t xml:space="preserve"> </w:t>
      </w:r>
      <w:r w:rsidR="00C708D1" w:rsidRPr="00497CCE">
        <w:rPr>
          <w:rFonts w:ascii="Open Sans" w:hAnsi="Open Sans" w:cs="Open Sans"/>
        </w:rPr>
        <w:t>os</w:t>
      </w:r>
      <w:r w:rsidR="00C708D1">
        <w:rPr>
          <w:rFonts w:ascii="Open Sans" w:hAnsi="Open Sans" w:cs="Open Sans"/>
        </w:rPr>
        <w:t>oby</w:t>
      </w:r>
      <w:r w:rsidR="00C708D1" w:rsidRPr="00497CCE">
        <w:rPr>
          <w:rFonts w:ascii="Open Sans" w:hAnsi="Open Sans" w:cs="Open Sans"/>
        </w:rPr>
        <w:t xml:space="preserve"> </w:t>
      </w:r>
      <w:r w:rsidRPr="00497CCE">
        <w:rPr>
          <w:rFonts w:ascii="Open Sans" w:hAnsi="Open Sans" w:cs="Open Sans"/>
        </w:rPr>
        <w:t>z</w:t>
      </w:r>
      <w:r w:rsidR="002819E9" w:rsidRPr="00497CCE">
        <w:rPr>
          <w:rFonts w:ascii="Open Sans" w:hAnsi="Open Sans" w:cs="Open Sans"/>
        </w:rPr>
        <w:t xml:space="preserve"> którejkolwiek z</w:t>
      </w:r>
      <w:r w:rsidRPr="00497CCE">
        <w:rPr>
          <w:rFonts w:ascii="Open Sans" w:hAnsi="Open Sans" w:cs="Open Sans"/>
        </w:rPr>
        <w:t xml:space="preserve"> </w:t>
      </w:r>
      <w:r w:rsidRPr="00497CCE">
        <w:rPr>
          <w:rFonts w:ascii="Open Sans" w:hAnsi="Open Sans" w:cs="Open Sans"/>
          <w:b/>
        </w:rPr>
        <w:t>grup</w:t>
      </w:r>
      <w:r w:rsidR="002819E9" w:rsidRPr="00497CCE">
        <w:rPr>
          <w:rFonts w:ascii="Open Sans" w:hAnsi="Open Sans" w:cs="Open Sans"/>
          <w:b/>
        </w:rPr>
        <w:t xml:space="preserve"> wymienionych powyżej </w:t>
      </w:r>
      <w:r w:rsidRPr="00497CCE">
        <w:rPr>
          <w:rFonts w:ascii="Open Sans" w:hAnsi="Open Sans" w:cs="Open Sans"/>
        </w:rPr>
        <w:t>w okresie</w:t>
      </w:r>
      <w:r w:rsidR="00C10B1A" w:rsidRPr="00497CCE">
        <w:rPr>
          <w:rFonts w:ascii="Open Sans" w:hAnsi="Open Sans" w:cs="Open Sans"/>
        </w:rPr>
        <w:t xml:space="preserve"> realizacji zamówienia.</w:t>
      </w:r>
    </w:p>
    <w:p w14:paraId="33034E49" w14:textId="77777777" w:rsidR="005355C0" w:rsidRDefault="005355C0" w:rsidP="005355C0">
      <w:pPr>
        <w:pStyle w:val="Akapitzlist"/>
        <w:widowControl/>
        <w:shd w:val="clear" w:color="auto" w:fill="FFFFFF"/>
        <w:spacing w:before="120" w:line="276" w:lineRule="auto"/>
        <w:ind w:left="425"/>
        <w:contextualSpacing w:val="0"/>
        <w:jc w:val="both"/>
        <w:rPr>
          <w:rFonts w:ascii="Open Sans" w:hAnsi="Open Sans" w:cs="Open Sans"/>
          <w:sz w:val="20"/>
          <w:szCs w:val="20"/>
        </w:rPr>
      </w:pPr>
      <w:r>
        <w:rPr>
          <w:rFonts w:ascii="Open Sans" w:hAnsi="Open Sans" w:cs="Open Sans"/>
          <w:sz w:val="20"/>
          <w:szCs w:val="20"/>
        </w:rPr>
        <w:t>Uwaga.</w:t>
      </w:r>
    </w:p>
    <w:p w14:paraId="52F20534" w14:textId="02CE6D8A" w:rsidR="005355C0" w:rsidRDefault="005355C0" w:rsidP="005355C0">
      <w:pPr>
        <w:pStyle w:val="Akapitzlist"/>
        <w:widowControl/>
        <w:shd w:val="clear" w:color="auto" w:fill="FFFFFF"/>
        <w:spacing w:before="120" w:line="276" w:lineRule="auto"/>
        <w:ind w:left="425"/>
        <w:contextualSpacing w:val="0"/>
        <w:jc w:val="both"/>
        <w:rPr>
          <w:rFonts w:ascii="Open Sans" w:hAnsi="Open Sans" w:cs="Open Sans"/>
          <w:b/>
          <w:sz w:val="20"/>
          <w:szCs w:val="20"/>
        </w:rPr>
      </w:pPr>
      <w:r>
        <w:rPr>
          <w:rFonts w:ascii="Open Sans" w:hAnsi="Open Sans" w:cs="Open Sans"/>
          <w:b/>
          <w:sz w:val="20"/>
          <w:szCs w:val="20"/>
        </w:rPr>
        <w:t>W przypadku złożenia oferty przez Wykonawcę</w:t>
      </w:r>
      <w:r w:rsidR="008A3E1F">
        <w:rPr>
          <w:rFonts w:ascii="Open Sans" w:hAnsi="Open Sans" w:cs="Open Sans"/>
          <w:b/>
          <w:sz w:val="20"/>
          <w:szCs w:val="20"/>
        </w:rPr>
        <w:t>,</w:t>
      </w:r>
      <w:r>
        <w:rPr>
          <w:rFonts w:ascii="Open Sans" w:hAnsi="Open Sans" w:cs="Open Sans"/>
          <w:b/>
          <w:sz w:val="20"/>
          <w:szCs w:val="20"/>
        </w:rPr>
        <w:t xml:space="preserve"> </w:t>
      </w:r>
      <w:r>
        <w:rPr>
          <w:rFonts w:ascii="Open Sans" w:hAnsi="Open Sans" w:cs="Open Sans"/>
          <w:b/>
          <w:sz w:val="20"/>
          <w:szCs w:val="20"/>
        </w:rPr>
        <w:t>który nie będzie zatrudniał min. 1 osoby o której mowa powyżej, zostanie ona odrzucona na podstawie art.</w:t>
      </w:r>
      <w:r w:rsidR="008A3E1F">
        <w:rPr>
          <w:rFonts w:ascii="Open Sans" w:hAnsi="Open Sans" w:cs="Open Sans"/>
          <w:b/>
          <w:sz w:val="20"/>
          <w:szCs w:val="20"/>
        </w:rPr>
        <w:t xml:space="preserve"> 226 ust. 1 pkt 5 ustawy Pzp.</w:t>
      </w:r>
    </w:p>
    <w:p w14:paraId="444CF524" w14:textId="6751B898" w:rsidR="008A3E1F" w:rsidRPr="008A3E1F" w:rsidRDefault="008A3E1F" w:rsidP="005355C0">
      <w:pPr>
        <w:pStyle w:val="Akapitzlist"/>
        <w:widowControl/>
        <w:shd w:val="clear" w:color="auto" w:fill="FFFFFF"/>
        <w:spacing w:before="120" w:line="276" w:lineRule="auto"/>
        <w:ind w:left="425"/>
        <w:contextualSpacing w:val="0"/>
        <w:jc w:val="both"/>
        <w:rPr>
          <w:rFonts w:ascii="Open Sans" w:hAnsi="Open Sans" w:cs="Open Sans"/>
          <w:sz w:val="20"/>
          <w:szCs w:val="20"/>
        </w:rPr>
      </w:pPr>
      <w:r w:rsidRPr="008A3E1F">
        <w:rPr>
          <w:rFonts w:ascii="Open Sans" w:hAnsi="Open Sans" w:cs="Open Sans"/>
          <w:sz w:val="20"/>
          <w:szCs w:val="20"/>
        </w:rPr>
        <w:t>Wykonawca zobowiązany jest złożyć stosowne oświadczenie w formularzu ofertowym.</w:t>
      </w:r>
    </w:p>
    <w:p w14:paraId="329771EF" w14:textId="01B288E4" w:rsidR="00012F55" w:rsidRPr="00497CCE" w:rsidRDefault="00C10B1A" w:rsidP="006E54C8">
      <w:pPr>
        <w:tabs>
          <w:tab w:val="left" w:pos="567"/>
        </w:tabs>
        <w:spacing w:before="120"/>
        <w:ind w:left="567" w:hanging="210"/>
        <w:jc w:val="both"/>
        <w:rPr>
          <w:rFonts w:ascii="Open Sans" w:hAnsi="Open Sans" w:cs="Open Sans"/>
        </w:rPr>
      </w:pPr>
      <w:r w:rsidRPr="00497CCE">
        <w:rPr>
          <w:rFonts w:ascii="Open Sans" w:hAnsi="Open Sans" w:cs="Open Sans"/>
        </w:rPr>
        <w:t>2)</w:t>
      </w:r>
      <w:r w:rsidRPr="00497CCE">
        <w:rPr>
          <w:rFonts w:ascii="Open Sans" w:hAnsi="Open Sans" w:cs="Open Sans"/>
        </w:rPr>
        <w:tab/>
      </w:r>
      <w:r w:rsidR="00012F55" w:rsidRPr="00497CCE">
        <w:rPr>
          <w:rFonts w:ascii="Open Sans" w:hAnsi="Open Sans" w:cs="Open Sans"/>
        </w:rPr>
        <w:t>W przypadku rozwiązania umowy o zatrudnienie osób wskazanych przez zamawiającego w</w:t>
      </w:r>
      <w:r w:rsidR="007B798D">
        <w:rPr>
          <w:rFonts w:ascii="Open Sans" w:hAnsi="Open Sans" w:cs="Open Sans"/>
        </w:rPr>
        <w:t> </w:t>
      </w:r>
      <w:r w:rsidR="00012F55" w:rsidRPr="00497CCE">
        <w:rPr>
          <w:rFonts w:ascii="Open Sans" w:hAnsi="Open Sans" w:cs="Open Sans"/>
        </w:rPr>
        <w:t xml:space="preserve">pkt 1) przed zakończeniem okresu, na jaki zatrudnienie jest wymagane, wykonawca zobowiązuje się do niezwłocznego zatrudnienia innej osoby z grupy wskazanej przez zamawiającego, w celu zapewnienia realizacji warunku zatrudnienia, o którym mowa w pkt 1). </w:t>
      </w:r>
    </w:p>
    <w:p w14:paraId="76FA9E2F" w14:textId="665449B4" w:rsidR="00012F55" w:rsidRPr="00497CCE" w:rsidRDefault="00012F55" w:rsidP="00497CCE">
      <w:pPr>
        <w:pStyle w:val="Akapitzlist"/>
        <w:widowControl/>
        <w:numPr>
          <w:ilvl w:val="0"/>
          <w:numId w:val="93"/>
        </w:numPr>
        <w:suppressAutoHyphens w:val="0"/>
        <w:spacing w:before="120"/>
        <w:ind w:left="567" w:hanging="210"/>
        <w:contextualSpacing w:val="0"/>
        <w:jc w:val="both"/>
        <w:rPr>
          <w:rFonts w:ascii="Open Sans" w:hAnsi="Open Sans" w:cs="Open Sans"/>
          <w:color w:val="auto"/>
          <w:sz w:val="20"/>
          <w:szCs w:val="20"/>
        </w:rPr>
      </w:pPr>
      <w:r w:rsidRPr="00497CCE">
        <w:rPr>
          <w:rFonts w:ascii="Open Sans" w:hAnsi="Open Sans" w:cs="Open Sans"/>
          <w:color w:val="auto"/>
          <w:sz w:val="20"/>
          <w:szCs w:val="20"/>
        </w:rPr>
        <w:t>W ramach czynności kontrolnych, prowadzonych w trakcie realizacji zamówienia,</w:t>
      </w:r>
      <w:r w:rsidR="00C10B1A" w:rsidRPr="00497CCE">
        <w:rPr>
          <w:rFonts w:ascii="Open Sans" w:hAnsi="Open Sans" w:cs="Open Sans"/>
          <w:color w:val="auto"/>
          <w:sz w:val="20"/>
          <w:szCs w:val="20"/>
        </w:rPr>
        <w:t xml:space="preserve"> Z</w:t>
      </w:r>
      <w:r w:rsidRPr="00497CCE">
        <w:rPr>
          <w:rFonts w:ascii="Open Sans" w:hAnsi="Open Sans" w:cs="Open Sans"/>
          <w:color w:val="auto"/>
          <w:sz w:val="20"/>
          <w:szCs w:val="20"/>
        </w:rPr>
        <w:t>amawiający jest uprawniony w szczególności do:</w:t>
      </w:r>
    </w:p>
    <w:p w14:paraId="07937267" w14:textId="707A8107" w:rsidR="00012F55" w:rsidRPr="00497CCE" w:rsidRDefault="00012F55" w:rsidP="00497CCE">
      <w:pPr>
        <w:pStyle w:val="Akapitzlist"/>
        <w:widowControl/>
        <w:numPr>
          <w:ilvl w:val="0"/>
          <w:numId w:val="92"/>
        </w:numPr>
        <w:suppressAutoHyphens w:val="0"/>
        <w:spacing w:before="120"/>
        <w:ind w:left="851" w:hanging="284"/>
        <w:contextualSpacing w:val="0"/>
        <w:jc w:val="both"/>
        <w:rPr>
          <w:rFonts w:ascii="Open Sans" w:hAnsi="Open Sans" w:cs="Open Sans"/>
          <w:color w:val="auto"/>
          <w:sz w:val="20"/>
          <w:szCs w:val="20"/>
        </w:rPr>
      </w:pPr>
      <w:r w:rsidRPr="00497CCE">
        <w:rPr>
          <w:rFonts w:ascii="Open Sans" w:hAnsi="Open Sans" w:cs="Open Sans"/>
          <w:color w:val="auto"/>
          <w:sz w:val="20"/>
          <w:szCs w:val="20"/>
        </w:rPr>
        <w:t>żądania oświadczeń i dokumentów w zakresie potwierdzenia spełniania ww. wymogów i</w:t>
      </w:r>
      <w:r w:rsidR="00C10B1A" w:rsidRPr="00497CCE">
        <w:rPr>
          <w:rFonts w:ascii="Open Sans" w:hAnsi="Open Sans" w:cs="Open Sans"/>
          <w:color w:val="auto"/>
          <w:sz w:val="20"/>
          <w:szCs w:val="20"/>
        </w:rPr>
        <w:t> </w:t>
      </w:r>
      <w:r w:rsidRPr="00497CCE">
        <w:rPr>
          <w:rFonts w:ascii="Open Sans" w:hAnsi="Open Sans" w:cs="Open Sans"/>
          <w:color w:val="auto"/>
          <w:sz w:val="20"/>
          <w:szCs w:val="20"/>
        </w:rPr>
        <w:t>dokonywania ich oceny,</w:t>
      </w:r>
    </w:p>
    <w:p w14:paraId="3E98A0AD" w14:textId="24EFBA03" w:rsidR="00012F55" w:rsidRPr="00497CCE" w:rsidRDefault="00012F55" w:rsidP="00497CCE">
      <w:pPr>
        <w:pStyle w:val="Akapitzlist"/>
        <w:widowControl/>
        <w:numPr>
          <w:ilvl w:val="0"/>
          <w:numId w:val="92"/>
        </w:numPr>
        <w:suppressAutoHyphens w:val="0"/>
        <w:spacing w:before="120"/>
        <w:ind w:left="851" w:hanging="284"/>
        <w:contextualSpacing w:val="0"/>
        <w:jc w:val="both"/>
        <w:rPr>
          <w:rFonts w:ascii="Open Sans" w:hAnsi="Open Sans" w:cs="Open Sans"/>
          <w:color w:val="auto"/>
          <w:sz w:val="20"/>
          <w:szCs w:val="20"/>
        </w:rPr>
      </w:pPr>
      <w:r w:rsidRPr="00497CCE">
        <w:rPr>
          <w:rFonts w:ascii="Open Sans" w:hAnsi="Open Sans" w:cs="Open Sans"/>
          <w:color w:val="auto"/>
          <w:sz w:val="20"/>
          <w:szCs w:val="20"/>
        </w:rPr>
        <w:t>żądania wyjaśnień w przypadku wątpliwości w zakresie potwierdzenia spełniania ww. wymogów,</w:t>
      </w:r>
    </w:p>
    <w:p w14:paraId="0058DCBA" w14:textId="5159500B" w:rsidR="00012F55" w:rsidRPr="00497CCE" w:rsidRDefault="00012F55" w:rsidP="00497CCE">
      <w:pPr>
        <w:pStyle w:val="Akapitzlist"/>
        <w:widowControl/>
        <w:numPr>
          <w:ilvl w:val="0"/>
          <w:numId w:val="92"/>
        </w:numPr>
        <w:suppressAutoHyphens w:val="0"/>
        <w:spacing w:before="120"/>
        <w:ind w:left="851" w:hanging="284"/>
        <w:contextualSpacing w:val="0"/>
        <w:jc w:val="both"/>
        <w:rPr>
          <w:rFonts w:ascii="Open Sans" w:hAnsi="Open Sans" w:cs="Open Sans"/>
          <w:color w:val="auto"/>
          <w:sz w:val="20"/>
          <w:szCs w:val="20"/>
        </w:rPr>
      </w:pPr>
      <w:r w:rsidRPr="00497CCE">
        <w:rPr>
          <w:rFonts w:ascii="Open Sans" w:hAnsi="Open Sans" w:cs="Open Sans"/>
          <w:color w:val="auto"/>
          <w:sz w:val="20"/>
          <w:szCs w:val="20"/>
        </w:rPr>
        <w:t>przeprowadzania kontroli na miejscu wykonywania świadczenia.</w:t>
      </w:r>
    </w:p>
    <w:p w14:paraId="294F3A67" w14:textId="2AA8DBFC" w:rsidR="00D55805" w:rsidRPr="00497CCE" w:rsidRDefault="00012F55" w:rsidP="006E54C8">
      <w:pPr>
        <w:pStyle w:val="Akapitzlist"/>
        <w:numPr>
          <w:ilvl w:val="0"/>
          <w:numId w:val="93"/>
        </w:numPr>
        <w:shd w:val="clear" w:color="auto" w:fill="FFFFFF"/>
        <w:tabs>
          <w:tab w:val="left" w:pos="-284"/>
        </w:tabs>
        <w:spacing w:before="120"/>
        <w:ind w:left="714" w:hanging="357"/>
        <w:contextualSpacing w:val="0"/>
        <w:jc w:val="both"/>
        <w:rPr>
          <w:rFonts w:ascii="Open Sans" w:hAnsi="Open Sans" w:cs="Open Sans"/>
          <w:color w:val="auto"/>
          <w:sz w:val="20"/>
          <w:szCs w:val="20"/>
        </w:rPr>
      </w:pPr>
      <w:r w:rsidRPr="00497CCE">
        <w:rPr>
          <w:rFonts w:ascii="Open Sans" w:hAnsi="Open Sans" w:cs="Open Sans"/>
          <w:color w:val="auto"/>
          <w:sz w:val="20"/>
          <w:szCs w:val="20"/>
        </w:rPr>
        <w:t>W trakcie realizacji zamówienia na każde wezwanie</w:t>
      </w:r>
      <w:r w:rsidR="00521B85" w:rsidRPr="00497CCE">
        <w:rPr>
          <w:rFonts w:ascii="Open Sans" w:hAnsi="Open Sans" w:cs="Open Sans"/>
          <w:color w:val="auto"/>
          <w:sz w:val="20"/>
          <w:szCs w:val="20"/>
        </w:rPr>
        <w:t xml:space="preserve"> Z</w:t>
      </w:r>
      <w:r w:rsidRPr="00497CCE">
        <w:rPr>
          <w:rFonts w:ascii="Open Sans" w:hAnsi="Open Sans" w:cs="Open Sans"/>
          <w:color w:val="auto"/>
          <w:sz w:val="20"/>
          <w:szCs w:val="20"/>
        </w:rPr>
        <w:t xml:space="preserve">amawiającego w wyznaczonym w tym wezwaniu terminie </w:t>
      </w:r>
      <w:r w:rsidR="00521B85" w:rsidRPr="00497CCE">
        <w:rPr>
          <w:rFonts w:ascii="Open Sans" w:hAnsi="Open Sans" w:cs="Open Sans"/>
          <w:color w:val="auto"/>
          <w:sz w:val="20"/>
          <w:szCs w:val="20"/>
        </w:rPr>
        <w:t>W</w:t>
      </w:r>
      <w:r w:rsidRPr="00497CCE">
        <w:rPr>
          <w:rFonts w:ascii="Open Sans" w:hAnsi="Open Sans" w:cs="Open Sans"/>
          <w:color w:val="auto"/>
          <w:sz w:val="20"/>
          <w:szCs w:val="20"/>
        </w:rPr>
        <w:t>ykonawca przedłoży</w:t>
      </w:r>
      <w:r w:rsidR="00C10B1A" w:rsidRPr="00497CCE">
        <w:rPr>
          <w:rFonts w:ascii="Open Sans" w:hAnsi="Open Sans" w:cs="Open Sans"/>
          <w:color w:val="auto"/>
          <w:sz w:val="20"/>
          <w:szCs w:val="20"/>
        </w:rPr>
        <w:t xml:space="preserve"> Z</w:t>
      </w:r>
      <w:r w:rsidRPr="00497CCE">
        <w:rPr>
          <w:rFonts w:ascii="Open Sans" w:hAnsi="Open Sans" w:cs="Open Sans"/>
          <w:color w:val="auto"/>
          <w:sz w:val="20"/>
          <w:szCs w:val="20"/>
        </w:rPr>
        <w:t>amawiającemu następujące dowody</w:t>
      </w:r>
      <w:r w:rsidR="003B620A" w:rsidRPr="00497CCE">
        <w:rPr>
          <w:rFonts w:ascii="Open Sans" w:hAnsi="Open Sans" w:cs="Open Sans"/>
          <w:color w:val="auto"/>
          <w:sz w:val="20"/>
          <w:szCs w:val="20"/>
        </w:rPr>
        <w:t>:</w:t>
      </w:r>
    </w:p>
    <w:p w14:paraId="12945BD3" w14:textId="6BDC8CBD" w:rsidR="003B620A" w:rsidRPr="00497CCE" w:rsidRDefault="00012F55" w:rsidP="006E54C8">
      <w:pPr>
        <w:pStyle w:val="Akapitzlist"/>
        <w:numPr>
          <w:ilvl w:val="0"/>
          <w:numId w:val="95"/>
        </w:numPr>
        <w:shd w:val="clear" w:color="auto" w:fill="FFFFFF"/>
        <w:tabs>
          <w:tab w:val="left" w:pos="-284"/>
        </w:tabs>
        <w:spacing w:before="120"/>
        <w:contextualSpacing w:val="0"/>
        <w:jc w:val="both"/>
        <w:rPr>
          <w:rFonts w:ascii="Open Sans" w:hAnsi="Open Sans" w:cs="Open Sans"/>
          <w:color w:val="auto"/>
          <w:sz w:val="20"/>
          <w:szCs w:val="20"/>
        </w:rPr>
      </w:pPr>
      <w:r w:rsidRPr="00497CCE">
        <w:rPr>
          <w:rFonts w:ascii="Open Sans" w:hAnsi="Open Sans" w:cs="Open Sans"/>
          <w:b/>
          <w:color w:val="auto"/>
          <w:sz w:val="20"/>
          <w:szCs w:val="20"/>
        </w:rPr>
        <w:t xml:space="preserve">oświadczenie wykonawcy </w:t>
      </w:r>
      <w:r w:rsidRPr="00497CCE">
        <w:rPr>
          <w:rFonts w:ascii="Open Sans" w:hAnsi="Open Sans" w:cs="Open Sans"/>
          <w:color w:val="auto"/>
          <w:sz w:val="20"/>
          <w:szCs w:val="20"/>
        </w:rPr>
        <w:t>dotyczące wymagań określonych przez zamawiającego w</w:t>
      </w:r>
      <w:r w:rsidR="007B798D">
        <w:rPr>
          <w:rFonts w:ascii="Open Sans" w:hAnsi="Open Sans" w:cs="Open Sans"/>
          <w:color w:val="auto"/>
          <w:sz w:val="20"/>
          <w:szCs w:val="20"/>
        </w:rPr>
        <w:t> </w:t>
      </w:r>
      <w:r w:rsidR="006E54C8" w:rsidRPr="00497CCE">
        <w:rPr>
          <w:rFonts w:ascii="Open Sans" w:hAnsi="Open Sans" w:cs="Open Sans"/>
          <w:color w:val="auto"/>
          <w:sz w:val="20"/>
          <w:szCs w:val="20"/>
        </w:rPr>
        <w:t xml:space="preserve">pkt </w:t>
      </w:r>
      <w:r w:rsidRPr="00497CCE">
        <w:rPr>
          <w:rFonts w:ascii="Open Sans" w:hAnsi="Open Sans" w:cs="Open Sans"/>
          <w:color w:val="auto"/>
          <w:sz w:val="20"/>
          <w:szCs w:val="20"/>
        </w:rPr>
        <w:t xml:space="preserve">1), </w:t>
      </w:r>
      <w:r w:rsidR="00424DF7" w:rsidRPr="00497CCE">
        <w:rPr>
          <w:rFonts w:ascii="Open Sans" w:hAnsi="Open Sans" w:cs="Open Sans"/>
          <w:color w:val="auto"/>
          <w:sz w:val="20"/>
          <w:szCs w:val="20"/>
        </w:rPr>
        <w:t>w</w:t>
      </w:r>
      <w:r w:rsidR="00424DF7">
        <w:rPr>
          <w:rFonts w:ascii="Open Sans" w:hAnsi="Open Sans" w:cs="Open Sans"/>
          <w:color w:val="auto"/>
          <w:sz w:val="20"/>
          <w:szCs w:val="20"/>
        </w:rPr>
        <w:t> </w:t>
      </w:r>
      <w:r w:rsidRPr="00497CCE">
        <w:rPr>
          <w:rFonts w:ascii="Open Sans" w:hAnsi="Open Sans" w:cs="Open Sans"/>
          <w:color w:val="auto"/>
          <w:sz w:val="20"/>
          <w:szCs w:val="20"/>
        </w:rPr>
        <w:t>związku z treścią art. 96 ust. 4 ustawy Pzp;</w:t>
      </w:r>
    </w:p>
    <w:p w14:paraId="5EBF5CCD" w14:textId="25212CE6" w:rsidR="00012F55" w:rsidRPr="00497CCE" w:rsidRDefault="00012F55" w:rsidP="006E54C8">
      <w:pPr>
        <w:pStyle w:val="Akapitzlist"/>
        <w:numPr>
          <w:ilvl w:val="0"/>
          <w:numId w:val="95"/>
        </w:numPr>
        <w:shd w:val="clear" w:color="auto" w:fill="FFFFFF"/>
        <w:tabs>
          <w:tab w:val="left" w:pos="-284"/>
        </w:tabs>
        <w:spacing w:before="120"/>
        <w:contextualSpacing w:val="0"/>
        <w:jc w:val="both"/>
        <w:rPr>
          <w:rFonts w:ascii="Open Sans" w:hAnsi="Open Sans" w:cs="Open Sans"/>
          <w:color w:val="auto"/>
          <w:sz w:val="20"/>
          <w:szCs w:val="20"/>
        </w:rPr>
      </w:pPr>
      <w:r w:rsidRPr="00497CCE">
        <w:rPr>
          <w:rFonts w:ascii="Open Sans" w:hAnsi="Open Sans" w:cs="Open Sans"/>
          <w:b/>
          <w:color w:val="auto"/>
          <w:sz w:val="20"/>
          <w:szCs w:val="20"/>
        </w:rPr>
        <w:t xml:space="preserve">oświadczenie zatrudnionej osoby </w:t>
      </w:r>
      <w:r w:rsidRPr="00497CCE">
        <w:rPr>
          <w:rFonts w:ascii="Open Sans" w:hAnsi="Open Sans" w:cs="Open Sans"/>
          <w:color w:val="auto"/>
          <w:sz w:val="20"/>
          <w:szCs w:val="20"/>
        </w:rPr>
        <w:t xml:space="preserve">dotyczące wymagań określonych przez zamawiającego </w:t>
      </w:r>
      <w:r w:rsidR="00424DF7" w:rsidRPr="00497CCE">
        <w:rPr>
          <w:rFonts w:ascii="Open Sans" w:hAnsi="Open Sans" w:cs="Open Sans"/>
          <w:color w:val="auto"/>
          <w:sz w:val="20"/>
          <w:szCs w:val="20"/>
        </w:rPr>
        <w:t>w</w:t>
      </w:r>
      <w:r w:rsidR="00424DF7">
        <w:rPr>
          <w:rFonts w:ascii="Open Sans" w:hAnsi="Open Sans" w:cs="Open Sans"/>
          <w:color w:val="auto"/>
          <w:sz w:val="20"/>
          <w:szCs w:val="20"/>
        </w:rPr>
        <w:t> </w:t>
      </w:r>
      <w:r w:rsidR="006E54C8" w:rsidRPr="00497CCE">
        <w:rPr>
          <w:rFonts w:ascii="Open Sans" w:hAnsi="Open Sans" w:cs="Open Sans"/>
          <w:color w:val="auto"/>
          <w:sz w:val="20"/>
          <w:szCs w:val="20"/>
        </w:rPr>
        <w:t xml:space="preserve">pkt </w:t>
      </w:r>
      <w:r w:rsidRPr="00497CCE">
        <w:rPr>
          <w:rFonts w:ascii="Open Sans" w:hAnsi="Open Sans" w:cs="Open Sans"/>
          <w:color w:val="auto"/>
          <w:sz w:val="20"/>
          <w:szCs w:val="20"/>
        </w:rPr>
        <w:t>1), w związku z treścią art. 96 ust. 4 ustawy Pzp;</w:t>
      </w:r>
    </w:p>
    <w:p w14:paraId="6E5816A9" w14:textId="5E76D229" w:rsidR="00012F55" w:rsidRPr="00497CCE" w:rsidRDefault="00012F55" w:rsidP="00F26F3F">
      <w:pPr>
        <w:pStyle w:val="Akapitzlist"/>
        <w:numPr>
          <w:ilvl w:val="0"/>
          <w:numId w:val="95"/>
        </w:numPr>
        <w:shd w:val="clear" w:color="auto" w:fill="FFFFFF"/>
        <w:tabs>
          <w:tab w:val="left" w:pos="-284"/>
        </w:tabs>
        <w:spacing w:before="120"/>
        <w:contextualSpacing w:val="0"/>
        <w:jc w:val="both"/>
        <w:rPr>
          <w:rFonts w:ascii="Open Sans" w:hAnsi="Open Sans" w:cs="Open Sans"/>
          <w:color w:val="auto"/>
          <w:sz w:val="20"/>
          <w:szCs w:val="20"/>
        </w:rPr>
      </w:pPr>
      <w:r w:rsidRPr="00497CCE">
        <w:rPr>
          <w:rFonts w:ascii="Open Sans" w:hAnsi="Open Sans" w:cs="Open Sans"/>
          <w:b/>
          <w:bCs/>
          <w:iCs/>
          <w:color w:val="auto"/>
          <w:sz w:val="20"/>
          <w:szCs w:val="20"/>
        </w:rPr>
        <w:t xml:space="preserve">umowę </w:t>
      </w:r>
      <w:r w:rsidRPr="00497CCE">
        <w:rPr>
          <w:rFonts w:ascii="Open Sans" w:hAnsi="Open Sans" w:cs="Open Sans"/>
          <w:iCs/>
          <w:color w:val="auto"/>
          <w:sz w:val="20"/>
          <w:szCs w:val="20"/>
        </w:rPr>
        <w:t>w celu przygotowania zawodowego</w:t>
      </w:r>
      <w:r w:rsidRPr="00497CCE">
        <w:rPr>
          <w:rFonts w:ascii="Open Sans" w:hAnsi="Open Sans" w:cs="Open Sans"/>
          <w:i/>
          <w:color w:val="auto"/>
          <w:sz w:val="20"/>
          <w:szCs w:val="20"/>
        </w:rPr>
        <w:t xml:space="preserve"> </w:t>
      </w:r>
      <w:r w:rsidRPr="00497CCE">
        <w:rPr>
          <w:rFonts w:ascii="Open Sans" w:hAnsi="Open Sans" w:cs="Open Sans"/>
          <w:iCs/>
          <w:color w:val="auto"/>
          <w:sz w:val="20"/>
          <w:szCs w:val="20"/>
        </w:rPr>
        <w:t xml:space="preserve">potwierdzającą spełnienie wymagań określonych przez zamawiającego w </w:t>
      </w:r>
      <w:r w:rsidR="006E54C8" w:rsidRPr="00497CCE">
        <w:rPr>
          <w:rFonts w:ascii="Open Sans" w:hAnsi="Open Sans" w:cs="Open Sans"/>
          <w:iCs/>
          <w:color w:val="auto"/>
          <w:sz w:val="20"/>
          <w:szCs w:val="20"/>
        </w:rPr>
        <w:t xml:space="preserve">pkt </w:t>
      </w:r>
      <w:r w:rsidRPr="00497CCE">
        <w:rPr>
          <w:rFonts w:ascii="Open Sans" w:hAnsi="Open Sans" w:cs="Open Sans"/>
          <w:iCs/>
          <w:color w:val="auto"/>
          <w:sz w:val="20"/>
          <w:szCs w:val="20"/>
        </w:rPr>
        <w:t>1), w związku z treścią art. 96 ust. 4 ustawy Pzp;</w:t>
      </w:r>
    </w:p>
    <w:p w14:paraId="446A4AB4" w14:textId="04C43605" w:rsidR="00012F55" w:rsidRPr="00497CCE" w:rsidRDefault="00012F55" w:rsidP="00F26F3F">
      <w:pPr>
        <w:pStyle w:val="Akapitzlist"/>
        <w:numPr>
          <w:ilvl w:val="0"/>
          <w:numId w:val="95"/>
        </w:numPr>
        <w:shd w:val="clear" w:color="auto" w:fill="FFFFFF"/>
        <w:tabs>
          <w:tab w:val="left" w:pos="-284"/>
        </w:tabs>
        <w:spacing w:before="120"/>
        <w:contextualSpacing w:val="0"/>
        <w:jc w:val="both"/>
        <w:rPr>
          <w:rFonts w:ascii="Open Sans" w:hAnsi="Open Sans" w:cs="Open Sans"/>
          <w:color w:val="auto"/>
          <w:sz w:val="20"/>
          <w:szCs w:val="20"/>
        </w:rPr>
      </w:pPr>
      <w:r w:rsidRPr="00497CCE">
        <w:rPr>
          <w:rFonts w:ascii="Open Sans" w:hAnsi="Open Sans" w:cs="Open Sans"/>
          <w:b/>
          <w:bCs/>
          <w:iCs/>
          <w:color w:val="auto"/>
          <w:sz w:val="20"/>
          <w:szCs w:val="20"/>
        </w:rPr>
        <w:t xml:space="preserve">dokumenty wystawione przez Powiatowy Urząd Pracy potwierdzające posiadanie statusu osoby bezrobotnej/osoby poszukującej pracy/ osoby bez zatrudnienia </w:t>
      </w:r>
      <w:r w:rsidRPr="00497CCE">
        <w:rPr>
          <w:rFonts w:ascii="Open Sans" w:hAnsi="Open Sans" w:cs="Open Sans"/>
          <w:iCs/>
          <w:color w:val="auto"/>
          <w:sz w:val="20"/>
          <w:szCs w:val="20"/>
        </w:rPr>
        <w:t xml:space="preserve">potwierdzające spełnienie wymagań określonych przez zamawiającego w </w:t>
      </w:r>
      <w:r w:rsidR="006E54C8" w:rsidRPr="00497CCE">
        <w:rPr>
          <w:rFonts w:ascii="Open Sans" w:hAnsi="Open Sans" w:cs="Open Sans"/>
          <w:iCs/>
          <w:color w:val="auto"/>
          <w:sz w:val="20"/>
          <w:szCs w:val="20"/>
        </w:rPr>
        <w:t xml:space="preserve">pkt </w:t>
      </w:r>
      <w:r w:rsidRPr="00497CCE">
        <w:rPr>
          <w:rFonts w:ascii="Open Sans" w:hAnsi="Open Sans" w:cs="Open Sans"/>
          <w:iCs/>
          <w:color w:val="auto"/>
          <w:sz w:val="20"/>
          <w:szCs w:val="20"/>
        </w:rPr>
        <w:t xml:space="preserve">1), w związku </w:t>
      </w:r>
      <w:r w:rsidR="00424DF7" w:rsidRPr="00497CCE">
        <w:rPr>
          <w:rFonts w:ascii="Open Sans" w:hAnsi="Open Sans" w:cs="Open Sans"/>
          <w:iCs/>
          <w:color w:val="auto"/>
          <w:sz w:val="20"/>
          <w:szCs w:val="20"/>
        </w:rPr>
        <w:t>z</w:t>
      </w:r>
      <w:r w:rsidR="00424DF7">
        <w:rPr>
          <w:rFonts w:ascii="Open Sans" w:hAnsi="Open Sans" w:cs="Open Sans"/>
          <w:iCs/>
          <w:color w:val="auto"/>
          <w:sz w:val="20"/>
          <w:szCs w:val="20"/>
        </w:rPr>
        <w:t> </w:t>
      </w:r>
      <w:r w:rsidRPr="00497CCE">
        <w:rPr>
          <w:rFonts w:ascii="Open Sans" w:hAnsi="Open Sans" w:cs="Open Sans"/>
          <w:iCs/>
          <w:color w:val="auto"/>
          <w:sz w:val="20"/>
          <w:szCs w:val="20"/>
        </w:rPr>
        <w:t>treścią art. 96 ust. 4 ustawy Pzp</w:t>
      </w:r>
      <w:r w:rsidR="00521B85" w:rsidRPr="00497CCE">
        <w:rPr>
          <w:rFonts w:ascii="Open Sans" w:hAnsi="Open Sans" w:cs="Open Sans"/>
          <w:iCs/>
          <w:color w:val="auto"/>
          <w:sz w:val="20"/>
          <w:szCs w:val="20"/>
        </w:rPr>
        <w:t>.</w:t>
      </w:r>
    </w:p>
    <w:p w14:paraId="31D3D763" w14:textId="5690B507" w:rsidR="00012F55" w:rsidRPr="00497CCE" w:rsidRDefault="00521B85">
      <w:pPr>
        <w:pStyle w:val="Akapitzlist"/>
        <w:numPr>
          <w:ilvl w:val="0"/>
          <w:numId w:val="93"/>
        </w:numPr>
        <w:shd w:val="clear" w:color="auto" w:fill="FFFFFF"/>
        <w:tabs>
          <w:tab w:val="left" w:pos="-284"/>
        </w:tabs>
        <w:spacing w:before="120"/>
        <w:ind w:left="714" w:hanging="357"/>
        <w:contextualSpacing w:val="0"/>
        <w:jc w:val="both"/>
        <w:rPr>
          <w:rFonts w:ascii="Open Sans" w:hAnsi="Open Sans" w:cs="Open Sans"/>
          <w:color w:val="auto"/>
          <w:sz w:val="20"/>
          <w:szCs w:val="20"/>
        </w:rPr>
      </w:pPr>
      <w:r w:rsidRPr="00497CCE">
        <w:rPr>
          <w:rFonts w:ascii="Open Sans" w:hAnsi="Open Sans" w:cs="Open Sans"/>
          <w:color w:val="auto"/>
          <w:sz w:val="20"/>
          <w:szCs w:val="20"/>
        </w:rPr>
        <w:t>Z</w:t>
      </w:r>
      <w:r w:rsidR="00012F55" w:rsidRPr="00497CCE">
        <w:rPr>
          <w:rFonts w:ascii="Open Sans" w:hAnsi="Open Sans" w:cs="Open Sans"/>
          <w:color w:val="auto"/>
          <w:sz w:val="20"/>
          <w:szCs w:val="20"/>
        </w:rPr>
        <w:t xml:space="preserve"> tytułu niespełnienia przez wykonawcę wymogu zatrudnienia do realizacji zamówienia osób wskazanych w </w:t>
      </w:r>
      <w:r w:rsidR="006E54C8" w:rsidRPr="00497CCE">
        <w:rPr>
          <w:rFonts w:ascii="Open Sans" w:hAnsi="Open Sans" w:cs="Open Sans"/>
          <w:color w:val="auto"/>
          <w:sz w:val="20"/>
          <w:szCs w:val="20"/>
        </w:rPr>
        <w:t xml:space="preserve">pkt </w:t>
      </w:r>
      <w:r w:rsidR="00012F55" w:rsidRPr="00497CCE">
        <w:rPr>
          <w:rFonts w:ascii="Open Sans" w:hAnsi="Open Sans" w:cs="Open Sans"/>
          <w:color w:val="auto"/>
          <w:sz w:val="20"/>
          <w:szCs w:val="20"/>
        </w:rPr>
        <w:t>1)</w:t>
      </w:r>
      <w:r w:rsidRPr="00497CCE">
        <w:rPr>
          <w:rFonts w:ascii="Open Sans" w:hAnsi="Open Sans" w:cs="Open Sans"/>
          <w:color w:val="auto"/>
          <w:sz w:val="20"/>
          <w:szCs w:val="20"/>
        </w:rPr>
        <w:t>, Z</w:t>
      </w:r>
      <w:r w:rsidR="00012F55" w:rsidRPr="00497CCE">
        <w:rPr>
          <w:rFonts w:ascii="Open Sans" w:hAnsi="Open Sans" w:cs="Open Sans"/>
          <w:color w:val="auto"/>
          <w:sz w:val="20"/>
          <w:szCs w:val="20"/>
        </w:rPr>
        <w:t xml:space="preserve">amawiający przewiduje sankcję w postaci obowiązku zapłaty </w:t>
      </w:r>
      <w:r w:rsidRPr="00497CCE">
        <w:rPr>
          <w:rFonts w:ascii="Open Sans" w:hAnsi="Open Sans" w:cs="Open Sans"/>
          <w:color w:val="auto"/>
          <w:sz w:val="20"/>
          <w:szCs w:val="20"/>
        </w:rPr>
        <w:t>przez W</w:t>
      </w:r>
      <w:r w:rsidR="00012F55" w:rsidRPr="00497CCE">
        <w:rPr>
          <w:rFonts w:ascii="Open Sans" w:hAnsi="Open Sans" w:cs="Open Sans"/>
          <w:color w:val="auto"/>
          <w:sz w:val="20"/>
          <w:szCs w:val="20"/>
        </w:rPr>
        <w:t>ykonawcę kary umownej w wysokości określonej w projektowanych postanowieniach umowy w</w:t>
      </w:r>
      <w:r w:rsidRPr="00497CCE">
        <w:rPr>
          <w:rFonts w:ascii="Open Sans" w:hAnsi="Open Sans" w:cs="Open Sans"/>
          <w:color w:val="auto"/>
          <w:sz w:val="20"/>
          <w:szCs w:val="20"/>
        </w:rPr>
        <w:t> </w:t>
      </w:r>
      <w:r w:rsidR="00012F55" w:rsidRPr="00497CCE">
        <w:rPr>
          <w:rFonts w:ascii="Open Sans" w:hAnsi="Open Sans" w:cs="Open Sans"/>
          <w:color w:val="auto"/>
          <w:sz w:val="20"/>
          <w:szCs w:val="20"/>
        </w:rPr>
        <w:t xml:space="preserve">sprawie zamówienia publicznego. </w:t>
      </w:r>
    </w:p>
    <w:p w14:paraId="26FAB500" w14:textId="636A6317" w:rsidR="00012F55" w:rsidRDefault="00521B85">
      <w:pPr>
        <w:pStyle w:val="Akapitzlist"/>
        <w:numPr>
          <w:ilvl w:val="0"/>
          <w:numId w:val="93"/>
        </w:numPr>
        <w:shd w:val="clear" w:color="auto" w:fill="FFFFFF"/>
        <w:tabs>
          <w:tab w:val="left" w:pos="-284"/>
        </w:tabs>
        <w:spacing w:before="120"/>
        <w:ind w:left="714" w:hanging="357"/>
        <w:contextualSpacing w:val="0"/>
        <w:jc w:val="both"/>
        <w:rPr>
          <w:rFonts w:ascii="Open Sans" w:hAnsi="Open Sans" w:cs="Open Sans"/>
          <w:color w:val="auto"/>
          <w:sz w:val="20"/>
          <w:szCs w:val="20"/>
        </w:rPr>
      </w:pPr>
      <w:r w:rsidRPr="00497CCE">
        <w:rPr>
          <w:rFonts w:ascii="Open Sans" w:hAnsi="Open Sans" w:cs="Open Sans"/>
          <w:color w:val="auto"/>
          <w:sz w:val="20"/>
          <w:szCs w:val="20"/>
        </w:rPr>
        <w:t>Niezłożenie przez Wykonawcę w wyznaczonym przez Z</w:t>
      </w:r>
      <w:r w:rsidR="00012F55" w:rsidRPr="00497CCE">
        <w:rPr>
          <w:rFonts w:ascii="Open Sans" w:hAnsi="Open Sans" w:cs="Open Sans"/>
          <w:color w:val="auto"/>
          <w:sz w:val="20"/>
          <w:szCs w:val="20"/>
        </w:rPr>
        <w:t>amawia</w:t>
      </w:r>
      <w:r w:rsidRPr="00497CCE">
        <w:rPr>
          <w:rFonts w:ascii="Open Sans" w:hAnsi="Open Sans" w:cs="Open Sans"/>
          <w:color w:val="auto"/>
          <w:sz w:val="20"/>
          <w:szCs w:val="20"/>
        </w:rPr>
        <w:t>jącego terminie żądanych przez Z</w:t>
      </w:r>
      <w:r w:rsidR="00012F55" w:rsidRPr="00497CCE">
        <w:rPr>
          <w:rFonts w:ascii="Open Sans" w:hAnsi="Open Sans" w:cs="Open Sans"/>
          <w:color w:val="auto"/>
          <w:sz w:val="20"/>
          <w:szCs w:val="20"/>
        </w:rPr>
        <w:t xml:space="preserve">amawiającego dowodów w celu potwierdzenia spełnienia przez wykonawcę wymogu zatrudnienia zgodnie z </w:t>
      </w:r>
      <w:r w:rsidR="006E54C8" w:rsidRPr="00497CCE">
        <w:rPr>
          <w:rFonts w:ascii="Open Sans" w:hAnsi="Open Sans" w:cs="Open Sans"/>
          <w:color w:val="auto"/>
          <w:sz w:val="20"/>
          <w:szCs w:val="20"/>
        </w:rPr>
        <w:t xml:space="preserve">pkt </w:t>
      </w:r>
      <w:r w:rsidR="00012F55" w:rsidRPr="00497CCE">
        <w:rPr>
          <w:rFonts w:ascii="Open Sans" w:hAnsi="Open Sans" w:cs="Open Sans"/>
          <w:color w:val="auto"/>
          <w:sz w:val="20"/>
          <w:szCs w:val="20"/>
        </w:rPr>
        <w:t>1), traktowane będzie na równi z niespełnieniem przez wykonawcę ww. wymogu.</w:t>
      </w:r>
    </w:p>
    <w:p w14:paraId="03685688" w14:textId="77777777" w:rsidR="00150985" w:rsidRDefault="00150985" w:rsidP="00150985">
      <w:pPr>
        <w:pStyle w:val="Akapitzlist"/>
        <w:shd w:val="clear" w:color="auto" w:fill="FFFFFF"/>
        <w:tabs>
          <w:tab w:val="left" w:pos="-284"/>
        </w:tabs>
        <w:spacing w:before="120"/>
        <w:ind w:left="714"/>
        <w:contextualSpacing w:val="0"/>
        <w:jc w:val="both"/>
        <w:rPr>
          <w:rFonts w:ascii="Open Sans" w:hAnsi="Open Sans" w:cs="Open Sans"/>
          <w:color w:val="auto"/>
          <w:sz w:val="20"/>
          <w:szCs w:val="20"/>
        </w:rPr>
      </w:pPr>
    </w:p>
    <w:p w14:paraId="694A21F5" w14:textId="5EC9B1A1" w:rsidR="00E76569" w:rsidRPr="0000066A" w:rsidRDefault="00CF7E9F" w:rsidP="00FF0844">
      <w:pPr>
        <w:pStyle w:val="Akapitzlist"/>
        <w:widowControl/>
        <w:numPr>
          <w:ilvl w:val="0"/>
          <w:numId w:val="65"/>
        </w:numPr>
        <w:shd w:val="clear" w:color="auto" w:fill="FFFFFF"/>
        <w:tabs>
          <w:tab w:val="left" w:pos="-284"/>
        </w:tabs>
        <w:spacing w:before="120" w:after="120" w:line="23" w:lineRule="atLeast"/>
        <w:ind w:left="284" w:hanging="284"/>
        <w:contextualSpacing w:val="0"/>
        <w:jc w:val="both"/>
        <w:rPr>
          <w:rFonts w:ascii="Open Sans" w:hAnsi="Open Sans" w:cs="Open Sans"/>
          <w:sz w:val="20"/>
          <w:szCs w:val="20"/>
        </w:rPr>
      </w:pPr>
      <w:r w:rsidRPr="0000066A">
        <w:rPr>
          <w:rFonts w:ascii="Open Sans" w:hAnsi="Open Sans" w:cs="Open Sans"/>
          <w:b/>
          <w:sz w:val="20"/>
          <w:szCs w:val="20"/>
        </w:rPr>
        <w:t>Zamawiający nie dopuszcza składania ofert częściowych</w:t>
      </w:r>
      <w:r w:rsidR="009379BE" w:rsidRPr="0000066A">
        <w:rPr>
          <w:rFonts w:ascii="Open Sans" w:hAnsi="Open Sans" w:cs="Open Sans"/>
          <w:sz w:val="20"/>
          <w:szCs w:val="20"/>
        </w:rPr>
        <w:t>.</w:t>
      </w:r>
      <w:r w:rsidR="009379BE" w:rsidRPr="00B30280">
        <w:rPr>
          <w:rFonts w:ascii="Open Sans" w:hAnsi="Open Sans" w:cs="Open Sans"/>
          <w:sz w:val="20"/>
          <w:szCs w:val="20"/>
        </w:rPr>
        <w:t xml:space="preserve"> </w:t>
      </w:r>
    </w:p>
    <w:p w14:paraId="3AA8D0A2" w14:textId="77777777" w:rsidR="0000066A" w:rsidRPr="00497CCE" w:rsidRDefault="0000066A" w:rsidP="00FF0844">
      <w:pPr>
        <w:pStyle w:val="Akapitzlist"/>
        <w:widowControl/>
        <w:shd w:val="clear" w:color="auto" w:fill="FFFFFF"/>
        <w:tabs>
          <w:tab w:val="left" w:pos="-284"/>
        </w:tabs>
        <w:spacing w:before="120" w:after="120"/>
        <w:ind w:left="360"/>
        <w:jc w:val="both"/>
        <w:rPr>
          <w:rFonts w:ascii="Open Sans" w:hAnsi="Open Sans" w:cs="Open Sans"/>
          <w:color w:val="auto"/>
          <w:sz w:val="20"/>
          <w:szCs w:val="20"/>
        </w:rPr>
      </w:pPr>
      <w:r w:rsidRPr="00497CCE">
        <w:rPr>
          <w:rFonts w:ascii="Open Sans" w:hAnsi="Open Sans" w:cs="Open Sans"/>
          <w:color w:val="auto"/>
          <w:sz w:val="20"/>
          <w:szCs w:val="20"/>
        </w:rPr>
        <w:t>Uzasadnienie:</w:t>
      </w:r>
    </w:p>
    <w:p w14:paraId="7958A466" w14:textId="45700EE5" w:rsidR="0000066A" w:rsidRPr="00497CCE" w:rsidRDefault="0000066A" w:rsidP="00FF0844">
      <w:pPr>
        <w:pStyle w:val="Akapitzlist"/>
        <w:widowControl/>
        <w:shd w:val="clear" w:color="auto" w:fill="FFFFFF"/>
        <w:tabs>
          <w:tab w:val="left" w:pos="-284"/>
        </w:tabs>
        <w:spacing w:before="120"/>
        <w:ind w:left="360"/>
        <w:jc w:val="both"/>
        <w:rPr>
          <w:rFonts w:ascii="Open Sans" w:hAnsi="Open Sans" w:cs="Open Sans"/>
          <w:color w:val="auto"/>
          <w:sz w:val="20"/>
          <w:szCs w:val="20"/>
        </w:rPr>
      </w:pPr>
      <w:r w:rsidRPr="00497CCE">
        <w:rPr>
          <w:rFonts w:ascii="Open Sans" w:hAnsi="Open Sans" w:cs="Open Sans"/>
          <w:color w:val="auto"/>
          <w:sz w:val="20"/>
          <w:szCs w:val="20"/>
          <w:shd w:val="clear" w:color="auto" w:fill="FFFFFF"/>
        </w:rPr>
        <w:t>Zamawiający nie dokonuje podziału zamówienia na części, ponieważ nie jest to uzasadnione ze względu na specyfikę realizacji zamówienia. Przedmiotowe zamówienie ma bowiem charakter wykonawstwa jednorodnego, niemożliwego do podzielenia. Podział zamówienia nie byłby możliwy nawet z uwagi na wymóg najmu pomieszczeń od Zamawiającego, w którym Wykonawca ma realizować zamówienie. Tym samym ewentualny podział zamówienia na części nie byłby możliwy z uwagi na warunki techniczne i organizacyjne. Nie ma możliwości technicznych ani organizacyjnych, aby dwóch wykonawców przyrządzało w tych samych pomieszczeniach posiłki (np. jeden śniadania, drugi obiady). Jednocześnie należy zauważyć, iż</w:t>
      </w:r>
      <w:r w:rsidR="007B798D">
        <w:rPr>
          <w:rFonts w:ascii="Open Sans" w:hAnsi="Open Sans" w:cs="Open Sans"/>
          <w:color w:val="auto"/>
          <w:sz w:val="20"/>
          <w:szCs w:val="20"/>
          <w:shd w:val="clear" w:color="auto" w:fill="FFFFFF"/>
        </w:rPr>
        <w:t> </w:t>
      </w:r>
      <w:r w:rsidRPr="00497CCE">
        <w:rPr>
          <w:rFonts w:ascii="Open Sans" w:hAnsi="Open Sans" w:cs="Open Sans"/>
          <w:color w:val="auto"/>
          <w:sz w:val="20"/>
          <w:szCs w:val="20"/>
          <w:shd w:val="clear" w:color="auto" w:fill="FFFFFF"/>
        </w:rPr>
        <w:t xml:space="preserve">wielkość i zakres zamówienia umożliwiają jego wykonanie również MŚP. </w:t>
      </w:r>
    </w:p>
    <w:p w14:paraId="677AC2C9" w14:textId="1B0A5CB2" w:rsidR="009379BE" w:rsidRPr="00B30280" w:rsidRDefault="009379BE" w:rsidP="00497CCE">
      <w:pPr>
        <w:pStyle w:val="Akapitzlist"/>
        <w:widowControl/>
        <w:numPr>
          <w:ilvl w:val="0"/>
          <w:numId w:val="65"/>
        </w:numPr>
        <w:shd w:val="clear" w:color="auto" w:fill="FFFFFF"/>
        <w:tabs>
          <w:tab w:val="left" w:pos="-284"/>
        </w:tabs>
        <w:spacing w:before="120" w:after="120" w:line="23" w:lineRule="atLeast"/>
        <w:ind w:left="284" w:hanging="284"/>
        <w:contextualSpacing w:val="0"/>
        <w:jc w:val="both"/>
        <w:rPr>
          <w:rFonts w:ascii="Open Sans" w:hAnsi="Open Sans" w:cs="Open Sans"/>
          <w:b/>
          <w:color w:val="auto"/>
          <w:sz w:val="20"/>
          <w:szCs w:val="20"/>
        </w:rPr>
      </w:pPr>
      <w:r w:rsidRPr="00B30280">
        <w:rPr>
          <w:rFonts w:ascii="Open Sans" w:hAnsi="Open Sans" w:cs="Open Sans"/>
          <w:b/>
          <w:color w:val="auto"/>
          <w:sz w:val="20"/>
          <w:szCs w:val="20"/>
        </w:rPr>
        <w:t>Zamawiający nie dopuszcza składania ofert wariantowych</w:t>
      </w:r>
      <w:r w:rsidRPr="00B30280">
        <w:rPr>
          <w:rFonts w:ascii="Open Sans" w:hAnsi="Open Sans" w:cs="Open Sans"/>
          <w:color w:val="auto"/>
          <w:sz w:val="20"/>
          <w:szCs w:val="20"/>
        </w:rPr>
        <w:t>, o których mowa w art. 92 ustawy Pzp, tzn. ofert przewidujących odmienny sposób wykonania zamówienia niż określony w niniejszym dokumencie (SWZ).</w:t>
      </w:r>
    </w:p>
    <w:p w14:paraId="2706F80D" w14:textId="77777777" w:rsidR="00A43611" w:rsidRPr="00B30280" w:rsidRDefault="00CF7E9F" w:rsidP="00B30280">
      <w:pPr>
        <w:pStyle w:val="Akapitzlist"/>
        <w:keepNext/>
        <w:widowControl/>
        <w:numPr>
          <w:ilvl w:val="0"/>
          <w:numId w:val="65"/>
        </w:numPr>
        <w:shd w:val="clear" w:color="auto" w:fill="FFFFFF"/>
        <w:tabs>
          <w:tab w:val="left" w:pos="-284"/>
        </w:tabs>
        <w:spacing w:after="120" w:line="23" w:lineRule="atLeast"/>
        <w:ind w:left="284" w:hanging="284"/>
        <w:contextualSpacing w:val="0"/>
        <w:jc w:val="both"/>
        <w:rPr>
          <w:rFonts w:ascii="Open Sans" w:hAnsi="Open Sans" w:cs="Open Sans"/>
          <w:b/>
          <w:color w:val="auto"/>
          <w:sz w:val="20"/>
          <w:szCs w:val="20"/>
        </w:rPr>
      </w:pPr>
      <w:r w:rsidRPr="00B30280">
        <w:rPr>
          <w:rFonts w:ascii="Open Sans" w:hAnsi="Open Sans" w:cs="Open Sans"/>
          <w:b/>
          <w:color w:val="auto"/>
          <w:sz w:val="20"/>
          <w:szCs w:val="20"/>
        </w:rPr>
        <w:t>Podwykonawstwo:</w:t>
      </w:r>
    </w:p>
    <w:p w14:paraId="39C9F064" w14:textId="7FEEBB5E" w:rsidR="00AC7240" w:rsidRPr="00497CCE" w:rsidRDefault="00AC7240" w:rsidP="00497CCE">
      <w:pPr>
        <w:pStyle w:val="Akapitzlist"/>
        <w:numPr>
          <w:ilvl w:val="1"/>
          <w:numId w:val="110"/>
        </w:numPr>
        <w:tabs>
          <w:tab w:val="left" w:pos="284"/>
          <w:tab w:val="left" w:pos="426"/>
        </w:tabs>
        <w:spacing w:before="120" w:after="120" w:line="276" w:lineRule="auto"/>
        <w:ind w:left="851" w:right="-284" w:hanging="425"/>
        <w:jc w:val="both"/>
        <w:rPr>
          <w:rFonts w:ascii="Open Sans" w:hAnsi="Open Sans" w:cs="Open Sans"/>
          <w:color w:val="auto"/>
          <w:lang w:eastAsia="en-US"/>
        </w:rPr>
      </w:pPr>
      <w:r w:rsidRPr="00497CCE">
        <w:rPr>
          <w:rFonts w:ascii="Open Sans" w:hAnsi="Open Sans" w:cs="Open Sans"/>
          <w:color w:val="auto"/>
          <w:sz w:val="20"/>
          <w:szCs w:val="20"/>
          <w:lang w:eastAsia="en-US"/>
        </w:rPr>
        <w:t>Wykonawca może powierzyć wykonanie części zamówienia podwykonawcy</w:t>
      </w:r>
      <w:r w:rsidRPr="00497CCE">
        <w:rPr>
          <w:rFonts w:ascii="Open Sans" w:hAnsi="Open Sans" w:cs="Open Sans"/>
          <w:color w:val="auto"/>
          <w:lang w:eastAsia="en-US"/>
        </w:rPr>
        <w:t>.</w:t>
      </w:r>
    </w:p>
    <w:p w14:paraId="1317EEF1" w14:textId="1ED0D592" w:rsidR="00AC7240" w:rsidRPr="00497CCE" w:rsidRDefault="006E1A02" w:rsidP="00497CCE">
      <w:pPr>
        <w:pStyle w:val="Akapitzlist"/>
        <w:numPr>
          <w:ilvl w:val="1"/>
          <w:numId w:val="110"/>
        </w:numPr>
        <w:tabs>
          <w:tab w:val="left" w:pos="284"/>
          <w:tab w:val="left" w:pos="426"/>
        </w:tabs>
        <w:spacing w:before="120" w:after="120" w:line="276" w:lineRule="auto"/>
        <w:ind w:left="851" w:right="-284" w:hanging="425"/>
        <w:jc w:val="both"/>
        <w:rPr>
          <w:rFonts w:ascii="Open Sans" w:hAnsi="Open Sans" w:cs="Open Sans"/>
          <w:b/>
          <w:color w:val="auto"/>
          <w:lang w:eastAsia="en-US"/>
        </w:rPr>
      </w:pPr>
      <w:r w:rsidRPr="00497CCE">
        <w:rPr>
          <w:rFonts w:ascii="Open Sans" w:hAnsi="Open Sans" w:cs="Open Sans"/>
          <w:b/>
          <w:color w:val="auto"/>
          <w:sz w:val="20"/>
          <w:szCs w:val="20"/>
          <w:lang w:eastAsia="en-US"/>
        </w:rPr>
        <w:t>Zamawiający zastrzega osobiste wykonanie</w:t>
      </w:r>
      <w:r w:rsidR="00AC7240" w:rsidRPr="00497CCE">
        <w:rPr>
          <w:rFonts w:ascii="Open Sans" w:hAnsi="Open Sans" w:cs="Open Sans"/>
          <w:b/>
          <w:color w:val="auto"/>
          <w:sz w:val="20"/>
          <w:szCs w:val="20"/>
          <w:lang w:eastAsia="en-US"/>
        </w:rPr>
        <w:t xml:space="preserve"> przez Wykonawcę kluczowych </w:t>
      </w:r>
      <w:r w:rsidR="00F663C3">
        <w:rPr>
          <w:rFonts w:ascii="Open Sans" w:hAnsi="Open Sans" w:cs="Open Sans"/>
          <w:b/>
          <w:color w:val="auto"/>
          <w:sz w:val="20"/>
          <w:szCs w:val="20"/>
          <w:lang w:eastAsia="en-US"/>
        </w:rPr>
        <w:t>zadań</w:t>
      </w:r>
      <w:r w:rsidR="00AC7240" w:rsidRPr="00497CCE">
        <w:rPr>
          <w:rFonts w:ascii="Open Sans" w:hAnsi="Open Sans" w:cs="Open Sans"/>
          <w:b/>
          <w:color w:val="auto"/>
          <w:sz w:val="20"/>
          <w:szCs w:val="20"/>
          <w:lang w:eastAsia="en-US"/>
        </w:rPr>
        <w:t xml:space="preserve"> zamówienia</w:t>
      </w:r>
      <w:r w:rsidRPr="00497CCE">
        <w:rPr>
          <w:rFonts w:ascii="Open Sans" w:hAnsi="Open Sans" w:cs="Open Sans"/>
          <w:b/>
          <w:color w:val="auto"/>
          <w:sz w:val="20"/>
          <w:szCs w:val="20"/>
          <w:lang w:eastAsia="en-US"/>
        </w:rPr>
        <w:t xml:space="preserve"> tj:</w:t>
      </w:r>
      <w:r w:rsidR="00606B0D" w:rsidRPr="00497CCE">
        <w:rPr>
          <w:rFonts w:ascii="Open Sans" w:hAnsi="Open Sans" w:cs="Open Sans"/>
          <w:b/>
          <w:color w:val="auto"/>
          <w:sz w:val="20"/>
          <w:szCs w:val="20"/>
          <w:lang w:eastAsia="en-US"/>
        </w:rPr>
        <w:t xml:space="preserve"> gotowania i przygotowywania posiłków</w:t>
      </w:r>
      <w:r w:rsidR="00AC7240" w:rsidRPr="00497CCE">
        <w:rPr>
          <w:rFonts w:ascii="Open Sans" w:hAnsi="Open Sans" w:cs="Open Sans"/>
          <w:b/>
          <w:color w:val="auto"/>
          <w:sz w:val="20"/>
          <w:szCs w:val="20"/>
          <w:lang w:eastAsia="en-US"/>
        </w:rPr>
        <w:t>.</w:t>
      </w:r>
    </w:p>
    <w:p w14:paraId="26350E20" w14:textId="55BB8CEC" w:rsidR="00AC7240" w:rsidRPr="00497CCE" w:rsidRDefault="00AC7240" w:rsidP="00497CCE">
      <w:pPr>
        <w:pStyle w:val="Akapitzlist"/>
        <w:numPr>
          <w:ilvl w:val="1"/>
          <w:numId w:val="110"/>
        </w:numPr>
        <w:tabs>
          <w:tab w:val="left" w:pos="284"/>
          <w:tab w:val="left" w:pos="426"/>
        </w:tabs>
        <w:spacing w:before="120" w:after="120" w:line="276" w:lineRule="auto"/>
        <w:ind w:left="851" w:right="-284" w:hanging="425"/>
        <w:jc w:val="both"/>
        <w:rPr>
          <w:rFonts w:ascii="Open Sans" w:hAnsi="Open Sans" w:cs="Open Sans"/>
          <w:color w:val="auto"/>
          <w:lang w:eastAsia="en-US"/>
        </w:rPr>
      </w:pPr>
      <w:r w:rsidRPr="00497CCE">
        <w:rPr>
          <w:rFonts w:ascii="Open Sans" w:hAnsi="Open Sans" w:cs="Open Sans"/>
          <w:color w:val="auto"/>
          <w:sz w:val="20"/>
          <w:szCs w:val="20"/>
          <w:lang w:eastAsia="en-US"/>
        </w:rPr>
        <w:t>Zamawiający wymaga wskazania przez Wykonawcę, w ofercie, części zamówienia, których wykonanie zamierza powierzyć podwykonawcom oraz podanie nazw ewentualnych podwykonawców (o ile są znani na tym etapie).</w:t>
      </w:r>
    </w:p>
    <w:p w14:paraId="2706F811" w14:textId="77777777" w:rsidR="00A43611" w:rsidRPr="00B30280" w:rsidRDefault="00CF7E9F" w:rsidP="00FF0844">
      <w:pPr>
        <w:pStyle w:val="Akapitzlist"/>
        <w:widowControl/>
        <w:numPr>
          <w:ilvl w:val="0"/>
          <w:numId w:val="65"/>
        </w:numPr>
        <w:shd w:val="clear" w:color="auto" w:fill="FFFFFF"/>
        <w:tabs>
          <w:tab w:val="left" w:pos="-284"/>
        </w:tabs>
        <w:spacing w:before="240" w:after="120" w:line="23" w:lineRule="atLeast"/>
        <w:ind w:left="284" w:hanging="284"/>
        <w:contextualSpacing w:val="0"/>
        <w:jc w:val="both"/>
        <w:rPr>
          <w:rFonts w:ascii="Open Sans" w:hAnsi="Open Sans" w:cs="Open Sans"/>
          <w:color w:val="auto"/>
          <w:sz w:val="20"/>
          <w:szCs w:val="20"/>
        </w:rPr>
      </w:pPr>
      <w:r w:rsidRPr="00B30280">
        <w:rPr>
          <w:rFonts w:ascii="Open Sans" w:hAnsi="Open Sans" w:cs="Open Sans"/>
          <w:b/>
          <w:bCs/>
          <w:color w:val="auto"/>
          <w:sz w:val="20"/>
          <w:szCs w:val="20"/>
        </w:rPr>
        <w:t>Termin realizacji zamówienia:</w:t>
      </w:r>
    </w:p>
    <w:p w14:paraId="260424E7" w14:textId="35CBD0F9" w:rsidR="00B3731E" w:rsidRPr="00B30280" w:rsidRDefault="00B3731E" w:rsidP="00497CCE">
      <w:pPr>
        <w:pStyle w:val="Normalny1"/>
        <w:numPr>
          <w:ilvl w:val="1"/>
          <w:numId w:val="111"/>
        </w:numPr>
        <w:spacing w:after="120" w:line="23" w:lineRule="atLeast"/>
        <w:ind w:left="851" w:hanging="425"/>
        <w:jc w:val="both"/>
        <w:rPr>
          <w:rFonts w:ascii="Open Sans" w:hAnsi="Open Sans" w:cs="Open Sans"/>
          <w:color w:val="auto"/>
          <w:sz w:val="20"/>
          <w:szCs w:val="20"/>
        </w:rPr>
      </w:pPr>
      <w:r w:rsidRPr="00B30280">
        <w:rPr>
          <w:rFonts w:ascii="Open Sans" w:hAnsi="Open Sans" w:cs="Open Sans"/>
          <w:color w:val="auto"/>
          <w:sz w:val="20"/>
          <w:szCs w:val="20"/>
        </w:rPr>
        <w:t xml:space="preserve">Umowa w sprawie realizacji zamówienia zostanie zawarta na okres </w:t>
      </w:r>
      <w:r w:rsidR="00CF7E9F" w:rsidRPr="00B30280">
        <w:rPr>
          <w:rFonts w:ascii="Open Sans" w:hAnsi="Open Sans" w:cs="Open Sans"/>
          <w:b/>
          <w:color w:val="auto"/>
          <w:sz w:val="20"/>
          <w:szCs w:val="20"/>
        </w:rPr>
        <w:t>od dnia 01.</w:t>
      </w:r>
      <w:r w:rsidR="001F7381" w:rsidRPr="00B30280">
        <w:rPr>
          <w:rFonts w:ascii="Open Sans" w:hAnsi="Open Sans" w:cs="Open Sans"/>
          <w:b/>
          <w:color w:val="auto"/>
          <w:sz w:val="20"/>
          <w:szCs w:val="20"/>
        </w:rPr>
        <w:t>12</w:t>
      </w:r>
      <w:r w:rsidR="00CF7E9F" w:rsidRPr="00B30280">
        <w:rPr>
          <w:rFonts w:ascii="Open Sans" w:hAnsi="Open Sans" w:cs="Open Sans"/>
          <w:b/>
          <w:color w:val="auto"/>
          <w:sz w:val="20"/>
          <w:szCs w:val="20"/>
        </w:rPr>
        <w:t>.2024</w:t>
      </w:r>
      <w:r w:rsidR="0045565B" w:rsidRPr="00B30280">
        <w:rPr>
          <w:rFonts w:ascii="Open Sans" w:hAnsi="Open Sans" w:cs="Open Sans"/>
          <w:b/>
          <w:color w:val="auto"/>
          <w:sz w:val="20"/>
          <w:szCs w:val="20"/>
        </w:rPr>
        <w:t xml:space="preserve"> </w:t>
      </w:r>
      <w:r w:rsidR="00CF7E9F" w:rsidRPr="00B30280">
        <w:rPr>
          <w:rFonts w:ascii="Open Sans" w:hAnsi="Open Sans" w:cs="Open Sans"/>
          <w:b/>
          <w:color w:val="auto"/>
          <w:sz w:val="20"/>
          <w:szCs w:val="20"/>
        </w:rPr>
        <w:t xml:space="preserve">r. do dnia </w:t>
      </w:r>
      <w:r w:rsidR="001F7381" w:rsidRPr="00B30280">
        <w:rPr>
          <w:rFonts w:ascii="Open Sans" w:hAnsi="Open Sans" w:cs="Open Sans"/>
          <w:b/>
          <w:color w:val="auto"/>
          <w:sz w:val="20"/>
          <w:szCs w:val="20"/>
        </w:rPr>
        <w:t>30.</w:t>
      </w:r>
      <w:r w:rsidR="0045565B" w:rsidRPr="00B30280">
        <w:rPr>
          <w:rFonts w:ascii="Open Sans" w:hAnsi="Open Sans" w:cs="Open Sans"/>
          <w:b/>
          <w:color w:val="auto"/>
          <w:sz w:val="20"/>
          <w:szCs w:val="20"/>
        </w:rPr>
        <w:t>06</w:t>
      </w:r>
      <w:r w:rsidR="00CF7E9F" w:rsidRPr="00B30280">
        <w:rPr>
          <w:rFonts w:ascii="Open Sans" w:hAnsi="Open Sans" w:cs="Open Sans"/>
          <w:b/>
          <w:color w:val="auto"/>
          <w:sz w:val="20"/>
          <w:szCs w:val="20"/>
        </w:rPr>
        <w:t>.</w:t>
      </w:r>
      <w:r w:rsidR="0045565B" w:rsidRPr="00B30280">
        <w:rPr>
          <w:rFonts w:ascii="Open Sans" w:hAnsi="Open Sans" w:cs="Open Sans"/>
          <w:b/>
          <w:color w:val="auto"/>
          <w:sz w:val="20"/>
          <w:szCs w:val="20"/>
        </w:rPr>
        <w:t>2026 r</w:t>
      </w:r>
      <w:r w:rsidR="00CF7E9F" w:rsidRPr="00B30280">
        <w:rPr>
          <w:rFonts w:ascii="Open Sans" w:hAnsi="Open Sans" w:cs="Open Sans"/>
          <w:b/>
          <w:color w:val="auto"/>
          <w:sz w:val="20"/>
          <w:szCs w:val="20"/>
        </w:rPr>
        <w:t>.</w:t>
      </w:r>
    </w:p>
    <w:p w14:paraId="490EF85C" w14:textId="37033496" w:rsidR="00B3731E" w:rsidRPr="00B30280" w:rsidRDefault="00CF7E9F" w:rsidP="00497CCE">
      <w:pPr>
        <w:pStyle w:val="Normalny1"/>
        <w:numPr>
          <w:ilvl w:val="1"/>
          <w:numId w:val="111"/>
        </w:numPr>
        <w:spacing w:after="120" w:line="23" w:lineRule="atLeast"/>
        <w:ind w:left="851" w:hanging="425"/>
        <w:jc w:val="both"/>
        <w:rPr>
          <w:rFonts w:ascii="Open Sans" w:hAnsi="Open Sans" w:cs="Open Sans"/>
          <w:color w:val="auto"/>
          <w:sz w:val="20"/>
          <w:szCs w:val="20"/>
        </w:rPr>
      </w:pPr>
      <w:r w:rsidRPr="00B30280">
        <w:rPr>
          <w:rFonts w:ascii="Open Sans" w:hAnsi="Open Sans" w:cs="Open Sans"/>
          <w:color w:val="auto"/>
          <w:sz w:val="20"/>
          <w:szCs w:val="20"/>
        </w:rPr>
        <w:t>W przypadku, gdy umowa nie zostanie zawarta przed dniem 01.</w:t>
      </w:r>
      <w:r w:rsidR="001F7381" w:rsidRPr="00B30280">
        <w:rPr>
          <w:rFonts w:ascii="Open Sans" w:hAnsi="Open Sans" w:cs="Open Sans"/>
          <w:color w:val="auto"/>
          <w:sz w:val="20"/>
          <w:szCs w:val="20"/>
        </w:rPr>
        <w:t>12</w:t>
      </w:r>
      <w:r w:rsidRPr="00B30280">
        <w:rPr>
          <w:rFonts w:ascii="Open Sans" w:hAnsi="Open Sans" w:cs="Open Sans"/>
          <w:color w:val="auto"/>
          <w:sz w:val="20"/>
          <w:szCs w:val="20"/>
        </w:rPr>
        <w:t xml:space="preserve">.2024r., termin realizacji zamówienia obowiązywać będzie od dnia </w:t>
      </w:r>
      <w:r w:rsidR="00232096" w:rsidRPr="00B30280">
        <w:rPr>
          <w:rFonts w:ascii="Open Sans" w:hAnsi="Open Sans" w:cs="Open Sans"/>
          <w:color w:val="auto"/>
          <w:sz w:val="20"/>
          <w:szCs w:val="20"/>
        </w:rPr>
        <w:t>następnego po jej zawarciu</w:t>
      </w:r>
      <w:r w:rsidR="00A50F22" w:rsidRPr="00B30280">
        <w:rPr>
          <w:rFonts w:ascii="Open Sans" w:hAnsi="Open Sans" w:cs="Open Sans"/>
          <w:color w:val="auto"/>
          <w:sz w:val="20"/>
          <w:szCs w:val="20"/>
        </w:rPr>
        <w:t>,</w:t>
      </w:r>
      <w:r w:rsidRPr="00B30280">
        <w:rPr>
          <w:rFonts w:ascii="Open Sans" w:hAnsi="Open Sans" w:cs="Open Sans"/>
          <w:color w:val="auto"/>
          <w:sz w:val="20"/>
          <w:szCs w:val="20"/>
        </w:rPr>
        <w:t xml:space="preserve"> do dnia </w:t>
      </w:r>
      <w:r w:rsidR="001F7381" w:rsidRPr="00B30280">
        <w:rPr>
          <w:rFonts w:ascii="Open Sans" w:hAnsi="Open Sans" w:cs="Open Sans"/>
          <w:color w:val="auto"/>
          <w:sz w:val="20"/>
          <w:szCs w:val="20"/>
        </w:rPr>
        <w:t>30.</w:t>
      </w:r>
      <w:r w:rsidR="0045565B" w:rsidRPr="00B30280">
        <w:rPr>
          <w:rFonts w:ascii="Open Sans" w:hAnsi="Open Sans" w:cs="Open Sans"/>
          <w:color w:val="auto"/>
          <w:sz w:val="20"/>
          <w:szCs w:val="20"/>
        </w:rPr>
        <w:t>06.2026 r</w:t>
      </w:r>
      <w:r w:rsidRPr="00B30280">
        <w:rPr>
          <w:rFonts w:ascii="Open Sans" w:hAnsi="Open Sans" w:cs="Open Sans"/>
          <w:color w:val="auto"/>
          <w:sz w:val="20"/>
          <w:szCs w:val="20"/>
        </w:rPr>
        <w:t>.</w:t>
      </w:r>
    </w:p>
    <w:p w14:paraId="2706F813" w14:textId="5E02FADD" w:rsidR="00A43611" w:rsidRPr="00150985" w:rsidRDefault="00CF7E9F" w:rsidP="00B30280">
      <w:pPr>
        <w:pStyle w:val="Akapitzlist"/>
        <w:widowControl/>
        <w:numPr>
          <w:ilvl w:val="0"/>
          <w:numId w:val="65"/>
        </w:numPr>
        <w:shd w:val="clear" w:color="auto" w:fill="FFFFFF"/>
        <w:tabs>
          <w:tab w:val="left" w:pos="142"/>
        </w:tabs>
        <w:spacing w:after="120" w:line="23" w:lineRule="atLeast"/>
        <w:ind w:left="426" w:hanging="426"/>
        <w:contextualSpacing w:val="0"/>
        <w:jc w:val="both"/>
        <w:rPr>
          <w:rFonts w:ascii="Open Sans" w:hAnsi="Open Sans" w:cs="Open Sans"/>
          <w:color w:val="auto"/>
          <w:sz w:val="20"/>
          <w:szCs w:val="20"/>
        </w:rPr>
      </w:pPr>
      <w:r w:rsidRPr="00B30280">
        <w:rPr>
          <w:rFonts w:ascii="Open Sans" w:hAnsi="Open Sans" w:cs="Open Sans"/>
          <w:b/>
          <w:color w:val="auto"/>
          <w:sz w:val="20"/>
          <w:szCs w:val="20"/>
        </w:rPr>
        <w:t>KOD CPV:</w:t>
      </w:r>
      <w:r w:rsidR="001106D2" w:rsidRPr="00B30280">
        <w:rPr>
          <w:rFonts w:ascii="Open Sans" w:hAnsi="Open Sans" w:cs="Open Sans"/>
          <w:b/>
          <w:color w:val="auto"/>
          <w:sz w:val="20"/>
          <w:szCs w:val="20"/>
        </w:rPr>
        <w:t xml:space="preserve"> </w:t>
      </w:r>
    </w:p>
    <w:p w14:paraId="335EE121" w14:textId="6C14F4AE" w:rsidR="00150985" w:rsidRDefault="00150985" w:rsidP="00150985">
      <w:pPr>
        <w:pStyle w:val="Akapitzlist"/>
        <w:widowControl/>
        <w:shd w:val="clear" w:color="auto" w:fill="FFFFFF"/>
        <w:tabs>
          <w:tab w:val="left" w:pos="142"/>
        </w:tabs>
        <w:spacing w:after="120" w:line="23" w:lineRule="atLeast"/>
        <w:ind w:left="426"/>
        <w:contextualSpacing w:val="0"/>
        <w:jc w:val="both"/>
        <w:rPr>
          <w:rFonts w:ascii="Open Sans" w:hAnsi="Open Sans" w:cs="Open Sans"/>
          <w:color w:val="auto"/>
          <w:sz w:val="20"/>
          <w:szCs w:val="20"/>
        </w:rPr>
      </w:pPr>
    </w:p>
    <w:p w14:paraId="7AFB9E4F" w14:textId="77777777" w:rsidR="00150985" w:rsidRPr="00B30280" w:rsidRDefault="00150985" w:rsidP="00150985">
      <w:pPr>
        <w:pStyle w:val="Akapitzlist"/>
        <w:widowControl/>
        <w:shd w:val="clear" w:color="auto" w:fill="FFFFFF"/>
        <w:tabs>
          <w:tab w:val="left" w:pos="142"/>
        </w:tabs>
        <w:spacing w:after="120" w:line="23" w:lineRule="atLeast"/>
        <w:ind w:left="426"/>
        <w:contextualSpacing w:val="0"/>
        <w:jc w:val="both"/>
        <w:rPr>
          <w:rFonts w:ascii="Open Sans" w:hAnsi="Open Sans" w:cs="Open Sans"/>
          <w:color w:val="auto"/>
          <w:sz w:val="20"/>
          <w:szCs w:val="20"/>
        </w:rPr>
      </w:pPr>
    </w:p>
    <w:tbl>
      <w:tblPr>
        <w:tblStyle w:val="Tabela-Siatka"/>
        <w:tblW w:w="0" w:type="auto"/>
        <w:tblInd w:w="426" w:type="dxa"/>
        <w:tblLook w:val="04A0" w:firstRow="1" w:lastRow="0" w:firstColumn="1" w:lastColumn="0" w:noHBand="0" w:noVBand="1"/>
      </w:tblPr>
      <w:tblGrid>
        <w:gridCol w:w="2092"/>
        <w:gridCol w:w="4536"/>
      </w:tblGrid>
      <w:tr w:rsidR="00FD3C63" w14:paraId="0E36E41B" w14:textId="77777777" w:rsidTr="00FD3C63">
        <w:tc>
          <w:tcPr>
            <w:tcW w:w="2092" w:type="dxa"/>
            <w:vAlign w:val="center"/>
          </w:tcPr>
          <w:p w14:paraId="0AF2FAFF" w14:textId="77777777" w:rsidR="00FD3C63" w:rsidRPr="00FD3C63" w:rsidRDefault="00FD3C63" w:rsidP="00FD3C63">
            <w:pPr>
              <w:spacing w:after="120" w:line="23" w:lineRule="atLeast"/>
              <w:jc w:val="both"/>
              <w:rPr>
                <w:rFonts w:ascii="Open Sans" w:hAnsi="Open Sans" w:cs="Open Sans"/>
                <w:b/>
                <w:bCs/>
              </w:rPr>
            </w:pPr>
            <w:r w:rsidRPr="00FD3C63">
              <w:rPr>
                <w:rFonts w:ascii="Open Sans" w:hAnsi="Open Sans" w:cs="Open Sans"/>
                <w:b/>
                <w:bCs/>
              </w:rPr>
              <w:t>Kod CPV</w:t>
            </w:r>
          </w:p>
        </w:tc>
        <w:tc>
          <w:tcPr>
            <w:tcW w:w="4536" w:type="dxa"/>
            <w:vAlign w:val="center"/>
          </w:tcPr>
          <w:p w14:paraId="2693C69B" w14:textId="77777777" w:rsidR="00FD3C63" w:rsidRPr="00D56B79" w:rsidRDefault="00FD3C63" w:rsidP="00FD3C63">
            <w:pPr>
              <w:pStyle w:val="Akapitzlist"/>
              <w:spacing w:after="120" w:line="23" w:lineRule="atLeast"/>
              <w:ind w:left="885"/>
              <w:contextualSpacing w:val="0"/>
              <w:rPr>
                <w:rFonts w:ascii="Open Sans" w:hAnsi="Open Sans" w:cs="Open Sans"/>
                <w:b/>
                <w:bCs/>
                <w:color w:val="auto"/>
                <w:sz w:val="20"/>
                <w:szCs w:val="20"/>
              </w:rPr>
            </w:pPr>
            <w:r w:rsidRPr="00D56B79">
              <w:rPr>
                <w:rFonts w:ascii="Open Sans" w:hAnsi="Open Sans" w:cs="Open Sans"/>
                <w:b/>
                <w:bCs/>
                <w:color w:val="auto"/>
                <w:sz w:val="20"/>
                <w:szCs w:val="20"/>
              </w:rPr>
              <w:t>Opis</w:t>
            </w:r>
          </w:p>
        </w:tc>
      </w:tr>
      <w:tr w:rsidR="00FD3C63" w14:paraId="79B65508" w14:textId="77777777" w:rsidTr="00FD3C63">
        <w:tc>
          <w:tcPr>
            <w:tcW w:w="2092" w:type="dxa"/>
            <w:vAlign w:val="center"/>
          </w:tcPr>
          <w:p w14:paraId="6AD99155" w14:textId="77777777" w:rsidR="00FD3C63" w:rsidRDefault="00FD3C63" w:rsidP="00FD3C63">
            <w:pPr>
              <w:pStyle w:val="Akapitzlist"/>
              <w:spacing w:after="120" w:line="23" w:lineRule="atLeast"/>
              <w:ind w:left="0"/>
              <w:contextualSpacing w:val="0"/>
              <w:jc w:val="both"/>
              <w:rPr>
                <w:rFonts w:ascii="Open Sans" w:hAnsi="Open Sans" w:cs="Open Sans"/>
                <w:bCs/>
                <w:color w:val="auto"/>
                <w:sz w:val="20"/>
                <w:szCs w:val="20"/>
              </w:rPr>
            </w:pPr>
            <w:r w:rsidRPr="00B30280">
              <w:rPr>
                <w:rFonts w:ascii="Open Sans" w:hAnsi="Open Sans" w:cs="Open Sans"/>
                <w:bCs/>
                <w:color w:val="auto"/>
                <w:sz w:val="20"/>
                <w:szCs w:val="20"/>
              </w:rPr>
              <w:t>55321000-6</w:t>
            </w:r>
          </w:p>
        </w:tc>
        <w:tc>
          <w:tcPr>
            <w:tcW w:w="4536" w:type="dxa"/>
            <w:vAlign w:val="center"/>
          </w:tcPr>
          <w:p w14:paraId="37A96C8E" w14:textId="77777777" w:rsidR="00FD3C63" w:rsidRDefault="00FD3C63" w:rsidP="00FD3C63">
            <w:pPr>
              <w:pStyle w:val="Akapitzlist"/>
              <w:spacing w:after="120" w:line="23" w:lineRule="atLeast"/>
              <w:ind w:left="426" w:hanging="426"/>
              <w:contextualSpacing w:val="0"/>
              <w:rPr>
                <w:rFonts w:ascii="Open Sans" w:hAnsi="Open Sans" w:cs="Open Sans"/>
                <w:bCs/>
                <w:color w:val="auto"/>
                <w:sz w:val="20"/>
                <w:szCs w:val="20"/>
              </w:rPr>
            </w:pPr>
            <w:r>
              <w:rPr>
                <w:rFonts w:ascii="Open Sans" w:hAnsi="Open Sans" w:cs="Open Sans"/>
                <w:bCs/>
                <w:color w:val="auto"/>
                <w:sz w:val="20"/>
                <w:szCs w:val="20"/>
              </w:rPr>
              <w:t>U</w:t>
            </w:r>
            <w:r w:rsidRPr="00B30280">
              <w:rPr>
                <w:rFonts w:ascii="Open Sans" w:hAnsi="Open Sans" w:cs="Open Sans"/>
                <w:bCs/>
                <w:color w:val="auto"/>
                <w:sz w:val="20"/>
                <w:szCs w:val="20"/>
              </w:rPr>
              <w:t>sługi przygotowania posiłków</w:t>
            </w:r>
          </w:p>
        </w:tc>
      </w:tr>
      <w:tr w:rsidR="00FD3C63" w14:paraId="5B33DFC2" w14:textId="77777777" w:rsidTr="00FD3C63">
        <w:tc>
          <w:tcPr>
            <w:tcW w:w="2092" w:type="dxa"/>
            <w:vAlign w:val="center"/>
          </w:tcPr>
          <w:p w14:paraId="62E8FEC1" w14:textId="77777777" w:rsidR="00FD3C63" w:rsidRDefault="00FD3C63" w:rsidP="00FD3C63">
            <w:pPr>
              <w:pStyle w:val="Akapitzlist"/>
              <w:spacing w:after="120" w:line="23" w:lineRule="atLeast"/>
              <w:ind w:left="0"/>
              <w:contextualSpacing w:val="0"/>
              <w:jc w:val="both"/>
              <w:rPr>
                <w:rFonts w:ascii="Open Sans" w:hAnsi="Open Sans" w:cs="Open Sans"/>
                <w:bCs/>
                <w:color w:val="auto"/>
                <w:sz w:val="20"/>
                <w:szCs w:val="20"/>
              </w:rPr>
            </w:pPr>
            <w:r w:rsidRPr="00B30280">
              <w:rPr>
                <w:rFonts w:ascii="Open Sans" w:hAnsi="Open Sans" w:cs="Open Sans"/>
                <w:bCs/>
                <w:color w:val="auto"/>
                <w:sz w:val="20"/>
                <w:szCs w:val="20"/>
              </w:rPr>
              <w:t>55322000-3</w:t>
            </w:r>
          </w:p>
        </w:tc>
        <w:tc>
          <w:tcPr>
            <w:tcW w:w="4536" w:type="dxa"/>
            <w:vAlign w:val="center"/>
          </w:tcPr>
          <w:p w14:paraId="1F820CDB" w14:textId="77777777" w:rsidR="00FD3C63" w:rsidRDefault="00FD3C63" w:rsidP="00FD3C63">
            <w:pPr>
              <w:pStyle w:val="Akapitzlist"/>
              <w:spacing w:after="120" w:line="23" w:lineRule="atLeast"/>
              <w:ind w:left="426" w:hanging="391"/>
              <w:contextualSpacing w:val="0"/>
              <w:jc w:val="both"/>
              <w:rPr>
                <w:rFonts w:ascii="Open Sans" w:hAnsi="Open Sans" w:cs="Open Sans"/>
                <w:bCs/>
                <w:color w:val="auto"/>
                <w:sz w:val="20"/>
                <w:szCs w:val="20"/>
              </w:rPr>
            </w:pPr>
            <w:r>
              <w:rPr>
                <w:rFonts w:ascii="Open Sans" w:hAnsi="Open Sans" w:cs="Open Sans"/>
                <w:bCs/>
                <w:color w:val="auto"/>
                <w:sz w:val="20"/>
                <w:szCs w:val="20"/>
              </w:rPr>
              <w:t>U</w:t>
            </w:r>
            <w:r w:rsidRPr="00B30280">
              <w:rPr>
                <w:rFonts w:ascii="Open Sans" w:hAnsi="Open Sans" w:cs="Open Sans"/>
                <w:bCs/>
                <w:color w:val="auto"/>
                <w:sz w:val="20"/>
                <w:szCs w:val="20"/>
              </w:rPr>
              <w:t>sługi gotowania posiłków</w:t>
            </w:r>
          </w:p>
        </w:tc>
      </w:tr>
      <w:tr w:rsidR="00FD3C63" w14:paraId="54595554" w14:textId="77777777" w:rsidTr="00FD3C63">
        <w:tc>
          <w:tcPr>
            <w:tcW w:w="2092" w:type="dxa"/>
            <w:vAlign w:val="center"/>
          </w:tcPr>
          <w:p w14:paraId="701C0A23" w14:textId="77777777" w:rsidR="00FD3C63" w:rsidRDefault="00FD3C63" w:rsidP="00FD3C63">
            <w:pPr>
              <w:pStyle w:val="Akapitzlist"/>
              <w:spacing w:after="120" w:line="23" w:lineRule="atLeast"/>
              <w:ind w:left="0"/>
              <w:contextualSpacing w:val="0"/>
              <w:jc w:val="both"/>
              <w:rPr>
                <w:rFonts w:ascii="Open Sans" w:hAnsi="Open Sans" w:cs="Open Sans"/>
                <w:bCs/>
                <w:color w:val="auto"/>
                <w:sz w:val="20"/>
                <w:szCs w:val="20"/>
              </w:rPr>
            </w:pPr>
            <w:r w:rsidRPr="00B30280">
              <w:rPr>
                <w:rFonts w:ascii="Open Sans" w:hAnsi="Open Sans" w:cs="Open Sans"/>
                <w:bCs/>
                <w:color w:val="auto"/>
                <w:sz w:val="20"/>
                <w:szCs w:val="20"/>
              </w:rPr>
              <w:t>55520000-1</w:t>
            </w:r>
          </w:p>
        </w:tc>
        <w:tc>
          <w:tcPr>
            <w:tcW w:w="4536" w:type="dxa"/>
            <w:vAlign w:val="center"/>
          </w:tcPr>
          <w:p w14:paraId="7EBDD9CC" w14:textId="77777777" w:rsidR="00FD3C63" w:rsidRDefault="00FD3C63" w:rsidP="00FD3C63">
            <w:pPr>
              <w:pStyle w:val="Akapitzlist"/>
              <w:spacing w:after="120" w:line="23" w:lineRule="atLeast"/>
              <w:ind w:left="177" w:hanging="142"/>
              <w:contextualSpacing w:val="0"/>
              <w:jc w:val="both"/>
              <w:rPr>
                <w:rFonts w:ascii="Open Sans" w:hAnsi="Open Sans" w:cs="Open Sans"/>
                <w:bCs/>
                <w:color w:val="auto"/>
                <w:sz w:val="20"/>
                <w:szCs w:val="20"/>
              </w:rPr>
            </w:pPr>
            <w:r>
              <w:rPr>
                <w:rFonts w:ascii="Open Sans" w:hAnsi="Open Sans" w:cs="Open Sans"/>
                <w:bCs/>
                <w:color w:val="auto"/>
                <w:sz w:val="20"/>
                <w:szCs w:val="20"/>
              </w:rPr>
              <w:t>U</w:t>
            </w:r>
            <w:r w:rsidRPr="00B30280">
              <w:rPr>
                <w:rFonts w:ascii="Open Sans" w:hAnsi="Open Sans" w:cs="Open Sans"/>
                <w:bCs/>
                <w:color w:val="auto"/>
                <w:sz w:val="20"/>
                <w:szCs w:val="20"/>
              </w:rPr>
              <w:t>sługi dostarczania posiłków</w:t>
            </w:r>
          </w:p>
        </w:tc>
      </w:tr>
      <w:tr w:rsidR="00FD3C63" w14:paraId="124DF965" w14:textId="77777777" w:rsidTr="00FD3C63">
        <w:tc>
          <w:tcPr>
            <w:tcW w:w="2092" w:type="dxa"/>
            <w:vAlign w:val="center"/>
          </w:tcPr>
          <w:p w14:paraId="022B58DA" w14:textId="77777777" w:rsidR="00FD3C63" w:rsidRDefault="00FD3C63" w:rsidP="00FD3C63">
            <w:pPr>
              <w:pStyle w:val="Akapitzlist"/>
              <w:spacing w:after="120" w:line="23" w:lineRule="atLeast"/>
              <w:ind w:left="0"/>
              <w:contextualSpacing w:val="0"/>
              <w:jc w:val="both"/>
              <w:rPr>
                <w:rFonts w:ascii="Open Sans" w:hAnsi="Open Sans" w:cs="Open Sans"/>
                <w:bCs/>
                <w:color w:val="auto"/>
                <w:sz w:val="20"/>
                <w:szCs w:val="20"/>
              </w:rPr>
            </w:pPr>
            <w:r>
              <w:rPr>
                <w:rFonts w:ascii="Open Sans" w:hAnsi="Open Sans" w:cs="Open Sans"/>
                <w:bCs/>
                <w:color w:val="auto"/>
                <w:sz w:val="20"/>
                <w:szCs w:val="20"/>
              </w:rPr>
              <w:t>55521200-0</w:t>
            </w:r>
          </w:p>
        </w:tc>
        <w:tc>
          <w:tcPr>
            <w:tcW w:w="4536" w:type="dxa"/>
            <w:vAlign w:val="center"/>
          </w:tcPr>
          <w:p w14:paraId="53FC54CC" w14:textId="77777777" w:rsidR="00FD3C63" w:rsidRDefault="00FD3C63" w:rsidP="00FD3C63">
            <w:pPr>
              <w:pStyle w:val="Akapitzlist"/>
              <w:spacing w:after="120" w:line="23" w:lineRule="atLeast"/>
              <w:ind w:left="426" w:hanging="391"/>
              <w:contextualSpacing w:val="0"/>
              <w:jc w:val="both"/>
              <w:rPr>
                <w:rFonts w:ascii="Open Sans" w:hAnsi="Open Sans" w:cs="Open Sans"/>
                <w:bCs/>
                <w:color w:val="auto"/>
                <w:sz w:val="20"/>
                <w:szCs w:val="20"/>
              </w:rPr>
            </w:pPr>
            <w:r>
              <w:rPr>
                <w:rFonts w:ascii="Open Sans" w:hAnsi="Open Sans" w:cs="Open Sans"/>
                <w:bCs/>
                <w:color w:val="auto"/>
                <w:sz w:val="20"/>
                <w:szCs w:val="20"/>
              </w:rPr>
              <w:t>Usługi dowożenia posiłków</w:t>
            </w:r>
          </w:p>
        </w:tc>
      </w:tr>
    </w:tbl>
    <w:p w14:paraId="2706F818" w14:textId="77777777" w:rsidR="00A43611" w:rsidRPr="00B30280" w:rsidRDefault="00CF7E9F" w:rsidP="00FD3C63">
      <w:pPr>
        <w:pStyle w:val="Akapitzlist"/>
        <w:numPr>
          <w:ilvl w:val="0"/>
          <w:numId w:val="65"/>
        </w:numPr>
        <w:spacing w:before="120" w:after="120" w:line="23" w:lineRule="atLeast"/>
        <w:ind w:left="425" w:hanging="425"/>
        <w:contextualSpacing w:val="0"/>
        <w:jc w:val="both"/>
        <w:rPr>
          <w:rFonts w:ascii="Open Sans" w:hAnsi="Open Sans" w:cs="Open Sans"/>
          <w:color w:val="auto"/>
          <w:sz w:val="20"/>
          <w:szCs w:val="20"/>
          <w:lang w:eastAsia="en-US"/>
        </w:rPr>
      </w:pPr>
      <w:r w:rsidRPr="00B30280">
        <w:rPr>
          <w:rFonts w:ascii="Open Sans" w:hAnsi="Open Sans" w:cs="Open Sans"/>
          <w:color w:val="auto"/>
          <w:sz w:val="20"/>
          <w:szCs w:val="20"/>
          <w:lang w:eastAsia="en-US"/>
        </w:rPr>
        <w:t>Przedmiotem niniejszego postępowania nie jest zawarcie umowy ramowej.</w:t>
      </w:r>
    </w:p>
    <w:p w14:paraId="2706F819" w14:textId="77777777" w:rsidR="00A43611" w:rsidRPr="00B30280" w:rsidRDefault="00CF7E9F" w:rsidP="00B30280">
      <w:pPr>
        <w:pStyle w:val="Akapitzlist"/>
        <w:numPr>
          <w:ilvl w:val="0"/>
          <w:numId w:val="65"/>
        </w:numPr>
        <w:spacing w:after="120" w:line="23" w:lineRule="atLeast"/>
        <w:ind w:left="426" w:hanging="426"/>
        <w:contextualSpacing w:val="0"/>
        <w:jc w:val="both"/>
        <w:rPr>
          <w:rFonts w:ascii="Open Sans" w:hAnsi="Open Sans" w:cs="Open Sans"/>
          <w:color w:val="auto"/>
          <w:sz w:val="20"/>
          <w:szCs w:val="20"/>
          <w:lang w:eastAsia="en-US"/>
        </w:rPr>
      </w:pPr>
      <w:r w:rsidRPr="00B30280">
        <w:rPr>
          <w:rFonts w:ascii="Open Sans" w:hAnsi="Open Sans" w:cs="Open Sans"/>
          <w:color w:val="auto"/>
          <w:sz w:val="20"/>
          <w:szCs w:val="20"/>
          <w:lang w:eastAsia="en-US"/>
        </w:rPr>
        <w:t>Zamawiający nie przewiduje aukcji elektronicznej.</w:t>
      </w:r>
    </w:p>
    <w:p w14:paraId="2706F81A" w14:textId="77777777" w:rsidR="00A43611" w:rsidRPr="00B30280" w:rsidRDefault="00CF7E9F" w:rsidP="00B30280">
      <w:pPr>
        <w:pStyle w:val="Akapitzlist"/>
        <w:numPr>
          <w:ilvl w:val="0"/>
          <w:numId w:val="65"/>
        </w:numPr>
        <w:spacing w:after="120" w:line="23" w:lineRule="atLeast"/>
        <w:ind w:left="426" w:hanging="426"/>
        <w:contextualSpacing w:val="0"/>
        <w:jc w:val="both"/>
        <w:rPr>
          <w:rFonts w:ascii="Open Sans" w:hAnsi="Open Sans" w:cs="Open Sans"/>
          <w:color w:val="auto"/>
          <w:sz w:val="20"/>
          <w:szCs w:val="20"/>
          <w:lang w:eastAsia="en-US"/>
        </w:rPr>
      </w:pPr>
      <w:r w:rsidRPr="00B30280">
        <w:rPr>
          <w:rFonts w:ascii="Open Sans" w:hAnsi="Open Sans" w:cs="Open Sans"/>
          <w:color w:val="auto"/>
          <w:sz w:val="20"/>
          <w:szCs w:val="20"/>
          <w:lang w:eastAsia="en-US"/>
        </w:rPr>
        <w:t>Zamawiający nie przewiduje możliwości złożenia oferty w postaci katalogów elektronicznych lub dołączenia katalogów elektronicznych do oferty.</w:t>
      </w:r>
    </w:p>
    <w:p w14:paraId="2706F81B" w14:textId="234AC60D" w:rsidR="00A43611" w:rsidRPr="00B30280" w:rsidRDefault="00CF7E9F" w:rsidP="00B30280">
      <w:pPr>
        <w:pStyle w:val="Akapitzlist"/>
        <w:numPr>
          <w:ilvl w:val="0"/>
          <w:numId w:val="65"/>
        </w:numPr>
        <w:spacing w:after="120" w:line="23" w:lineRule="atLeast"/>
        <w:ind w:left="426" w:hanging="426"/>
        <w:contextualSpacing w:val="0"/>
        <w:jc w:val="both"/>
        <w:rPr>
          <w:rFonts w:ascii="Open Sans" w:hAnsi="Open Sans" w:cs="Open Sans"/>
          <w:color w:val="auto"/>
          <w:sz w:val="20"/>
          <w:szCs w:val="20"/>
          <w:lang w:eastAsia="en-US"/>
        </w:rPr>
      </w:pPr>
      <w:r w:rsidRPr="00B30280">
        <w:rPr>
          <w:rFonts w:ascii="Open Sans" w:hAnsi="Open Sans" w:cs="Open Sans"/>
          <w:color w:val="auto"/>
          <w:sz w:val="20"/>
          <w:szCs w:val="20"/>
          <w:lang w:eastAsia="en-US"/>
        </w:rPr>
        <w:t>Zamawiający nie zastrzega możliwości ubiegania się o udzielenie zamówienia wyłącznie przez wykonawców, o których mowa w art. 94 ustawy P</w:t>
      </w:r>
      <w:r w:rsidR="00723F90">
        <w:rPr>
          <w:rFonts w:ascii="Open Sans" w:hAnsi="Open Sans" w:cs="Open Sans"/>
          <w:color w:val="auto"/>
          <w:sz w:val="20"/>
          <w:szCs w:val="20"/>
          <w:lang w:eastAsia="en-US"/>
        </w:rPr>
        <w:t>zp</w:t>
      </w:r>
      <w:r w:rsidRPr="00B30280">
        <w:rPr>
          <w:rFonts w:ascii="Open Sans" w:hAnsi="Open Sans" w:cs="Open Sans"/>
          <w:color w:val="auto"/>
          <w:sz w:val="20"/>
          <w:szCs w:val="20"/>
          <w:lang w:eastAsia="en-US"/>
        </w:rPr>
        <w:t>.</w:t>
      </w:r>
    </w:p>
    <w:p w14:paraId="2706F81C" w14:textId="41C8DF91" w:rsidR="00A43611" w:rsidRPr="00B30280" w:rsidRDefault="00CF7E9F" w:rsidP="00B30280">
      <w:pPr>
        <w:pStyle w:val="Akapitzlist"/>
        <w:numPr>
          <w:ilvl w:val="0"/>
          <w:numId w:val="65"/>
        </w:numPr>
        <w:spacing w:after="120" w:line="23" w:lineRule="atLeast"/>
        <w:ind w:left="426" w:hanging="426"/>
        <w:contextualSpacing w:val="0"/>
        <w:jc w:val="both"/>
        <w:rPr>
          <w:rFonts w:ascii="Open Sans" w:hAnsi="Open Sans" w:cs="Open Sans"/>
          <w:color w:val="auto"/>
          <w:sz w:val="20"/>
          <w:szCs w:val="20"/>
          <w:lang w:eastAsia="en-US"/>
        </w:rPr>
      </w:pPr>
      <w:r w:rsidRPr="00B30280">
        <w:rPr>
          <w:rStyle w:val="Brak"/>
          <w:rFonts w:ascii="Open Sans" w:hAnsi="Open Sans" w:cs="Open Sans"/>
          <w:color w:val="auto"/>
          <w:sz w:val="20"/>
          <w:szCs w:val="20"/>
        </w:rPr>
        <w:t>Zamawiający nie przewiduje możliwość udzielenia zam</w:t>
      </w:r>
      <w:r w:rsidRPr="00B30280">
        <w:rPr>
          <w:rStyle w:val="Brak"/>
          <w:rFonts w:ascii="Open Sans" w:hAnsi="Open Sans" w:cs="Open Sans"/>
          <w:color w:val="auto"/>
          <w:sz w:val="20"/>
          <w:szCs w:val="20"/>
          <w:lang w:val="en-US"/>
        </w:rPr>
        <w:t>ó</w:t>
      </w:r>
      <w:r w:rsidRPr="00B30280">
        <w:rPr>
          <w:rStyle w:val="Brak"/>
          <w:rFonts w:ascii="Open Sans" w:hAnsi="Open Sans" w:cs="Open Sans"/>
          <w:color w:val="auto"/>
          <w:sz w:val="20"/>
          <w:szCs w:val="20"/>
        </w:rPr>
        <w:t>wienia na podstawie</w:t>
      </w:r>
      <w:r w:rsidR="001106D2" w:rsidRPr="00B30280">
        <w:rPr>
          <w:rStyle w:val="Brak"/>
          <w:rFonts w:ascii="Open Sans" w:hAnsi="Open Sans" w:cs="Open Sans"/>
          <w:color w:val="auto"/>
          <w:sz w:val="20"/>
          <w:szCs w:val="20"/>
        </w:rPr>
        <w:t xml:space="preserve"> </w:t>
      </w:r>
      <w:r w:rsidRPr="00B30280">
        <w:rPr>
          <w:rStyle w:val="Brak"/>
          <w:rFonts w:ascii="Open Sans" w:hAnsi="Open Sans" w:cs="Open Sans"/>
          <w:color w:val="auto"/>
          <w:sz w:val="20"/>
          <w:szCs w:val="20"/>
        </w:rPr>
        <w:t>art. 214 ust 1 pkt 7 w</w:t>
      </w:r>
      <w:r w:rsidRPr="00B30280">
        <w:rPr>
          <w:rFonts w:ascii="Open Sans" w:hAnsi="Open Sans" w:cs="Open Sans"/>
          <w:color w:val="auto"/>
          <w:sz w:val="20"/>
          <w:szCs w:val="20"/>
        </w:rPr>
        <w:t> </w:t>
      </w:r>
      <w:r w:rsidRPr="00B30280">
        <w:rPr>
          <w:rStyle w:val="Brak"/>
          <w:rFonts w:ascii="Open Sans" w:hAnsi="Open Sans" w:cs="Open Sans"/>
          <w:color w:val="auto"/>
          <w:sz w:val="20"/>
          <w:szCs w:val="20"/>
        </w:rPr>
        <w:t xml:space="preserve">związku z art. 305 </w:t>
      </w:r>
      <w:r w:rsidR="002E08B5">
        <w:rPr>
          <w:rStyle w:val="Brak"/>
          <w:rFonts w:ascii="Open Sans" w:hAnsi="Open Sans" w:cs="Open Sans"/>
          <w:color w:val="auto"/>
          <w:sz w:val="20"/>
          <w:szCs w:val="20"/>
        </w:rPr>
        <w:t>pkt</w:t>
      </w:r>
      <w:r w:rsidRPr="00B30280">
        <w:rPr>
          <w:rStyle w:val="Brak"/>
          <w:rFonts w:ascii="Open Sans" w:hAnsi="Open Sans" w:cs="Open Sans"/>
          <w:color w:val="auto"/>
          <w:sz w:val="20"/>
          <w:szCs w:val="20"/>
        </w:rPr>
        <w:t xml:space="preserve"> 1 ustawy Pzp.</w:t>
      </w:r>
    </w:p>
    <w:p w14:paraId="2706F81D" w14:textId="3981AF23" w:rsidR="00A43611" w:rsidRPr="00B30280" w:rsidRDefault="00CF7E9F" w:rsidP="00B30280">
      <w:pPr>
        <w:pStyle w:val="Akapitzlist"/>
        <w:numPr>
          <w:ilvl w:val="0"/>
          <w:numId w:val="65"/>
        </w:numPr>
        <w:spacing w:after="120" w:line="23" w:lineRule="atLeast"/>
        <w:ind w:left="426" w:hanging="426"/>
        <w:contextualSpacing w:val="0"/>
        <w:jc w:val="both"/>
        <w:rPr>
          <w:rFonts w:ascii="Open Sans" w:hAnsi="Open Sans" w:cs="Open Sans"/>
          <w:color w:val="auto"/>
          <w:sz w:val="20"/>
          <w:szCs w:val="20"/>
          <w:lang w:eastAsia="en-US"/>
        </w:rPr>
      </w:pPr>
      <w:r w:rsidRPr="00B30280">
        <w:rPr>
          <w:rFonts w:ascii="Open Sans" w:hAnsi="Open Sans" w:cs="Open Sans"/>
          <w:color w:val="auto"/>
          <w:sz w:val="20"/>
          <w:szCs w:val="20"/>
        </w:rPr>
        <w:t>Zamawiający nie przewiduje zwrotu kosztów udziału w postępowaniu.</w:t>
      </w:r>
    </w:p>
    <w:p w14:paraId="2706F81F" w14:textId="3A39EE96" w:rsidR="00A43611" w:rsidRPr="00B30280" w:rsidRDefault="00CF7E9F" w:rsidP="00B30280">
      <w:pPr>
        <w:pStyle w:val="Akapitzlist"/>
        <w:numPr>
          <w:ilvl w:val="0"/>
          <w:numId w:val="65"/>
        </w:numPr>
        <w:spacing w:after="120" w:line="23" w:lineRule="atLeast"/>
        <w:ind w:left="426" w:hanging="426"/>
        <w:contextualSpacing w:val="0"/>
        <w:jc w:val="both"/>
        <w:rPr>
          <w:rFonts w:ascii="Open Sans" w:hAnsi="Open Sans" w:cs="Open Sans"/>
          <w:color w:val="auto"/>
          <w:sz w:val="20"/>
          <w:szCs w:val="20"/>
          <w:lang w:eastAsia="en-US"/>
        </w:rPr>
      </w:pPr>
      <w:r w:rsidRPr="00B30280">
        <w:rPr>
          <w:rStyle w:val="BrakA"/>
          <w:rFonts w:ascii="Open Sans" w:hAnsi="Open Sans" w:cs="Open Sans"/>
          <w:iCs/>
          <w:color w:val="auto"/>
          <w:sz w:val="20"/>
          <w:szCs w:val="20"/>
        </w:rPr>
        <w:t>Z</w:t>
      </w:r>
      <w:r w:rsidRPr="00B30280">
        <w:rPr>
          <w:rFonts w:ascii="Open Sans" w:hAnsi="Open Sans" w:cs="Open Sans"/>
          <w:color w:val="auto"/>
          <w:sz w:val="20"/>
          <w:szCs w:val="20"/>
        </w:rPr>
        <w:t>amawiający informuje, że nie przewiduje udzielania zaliczek na poczet wykonania zamówienia.</w:t>
      </w:r>
    </w:p>
    <w:p w14:paraId="2706F821" w14:textId="77777777" w:rsidR="00A43611" w:rsidRPr="00B30280" w:rsidRDefault="00CF7E9F" w:rsidP="005C27F9">
      <w:pPr>
        <w:pStyle w:val="Tretekstu"/>
        <w:spacing w:before="240" w:after="120" w:line="23" w:lineRule="atLeast"/>
        <w:jc w:val="center"/>
        <w:rPr>
          <w:rFonts w:ascii="Open Sans" w:hAnsi="Open Sans" w:cs="Open Sans"/>
          <w:b/>
          <w:iCs/>
          <w:color w:val="auto"/>
          <w:sz w:val="22"/>
          <w:szCs w:val="22"/>
        </w:rPr>
      </w:pPr>
      <w:r w:rsidRPr="00B30280">
        <w:rPr>
          <w:rFonts w:ascii="Open Sans" w:hAnsi="Open Sans" w:cs="Open Sans"/>
          <w:b/>
          <w:iCs/>
          <w:color w:val="auto"/>
          <w:sz w:val="22"/>
          <w:szCs w:val="22"/>
        </w:rPr>
        <w:t>Rozdział 3</w:t>
      </w:r>
    </w:p>
    <w:p w14:paraId="2706F822" w14:textId="77777777" w:rsidR="00A43611" w:rsidRPr="00B30280" w:rsidRDefault="00CF7E9F" w:rsidP="00B30280">
      <w:pPr>
        <w:pStyle w:val="Normalny1"/>
        <w:spacing w:after="120" w:line="23" w:lineRule="atLeast"/>
        <w:jc w:val="center"/>
        <w:rPr>
          <w:rFonts w:ascii="Open Sans" w:hAnsi="Open Sans" w:cs="Open Sans"/>
          <w:b/>
          <w:bCs/>
          <w:color w:val="auto"/>
          <w:sz w:val="22"/>
          <w:szCs w:val="22"/>
        </w:rPr>
      </w:pPr>
      <w:r w:rsidRPr="00B30280">
        <w:rPr>
          <w:rFonts w:ascii="Open Sans" w:hAnsi="Open Sans" w:cs="Open Sans"/>
          <w:b/>
          <w:bCs/>
          <w:color w:val="auto"/>
          <w:sz w:val="22"/>
          <w:szCs w:val="22"/>
        </w:rPr>
        <w:t>Informacja o przedmiotowych środkach dowodowych</w:t>
      </w:r>
    </w:p>
    <w:p w14:paraId="2706F823" w14:textId="77777777" w:rsidR="00A43611" w:rsidRPr="00B30280" w:rsidRDefault="00CF7E9F" w:rsidP="00B30280">
      <w:pPr>
        <w:pStyle w:val="Normalny1"/>
        <w:widowControl/>
        <w:spacing w:after="120" w:line="23" w:lineRule="atLeast"/>
        <w:rPr>
          <w:rFonts w:ascii="Open Sans" w:hAnsi="Open Sans" w:cs="Open Sans"/>
          <w:b/>
          <w:iCs/>
          <w:color w:val="auto"/>
          <w:sz w:val="20"/>
          <w:szCs w:val="20"/>
        </w:rPr>
      </w:pPr>
      <w:r w:rsidRPr="00B30280">
        <w:rPr>
          <w:rFonts w:ascii="Open Sans" w:hAnsi="Open Sans" w:cs="Open Sans"/>
          <w:iCs/>
          <w:color w:val="auto"/>
          <w:sz w:val="20"/>
          <w:szCs w:val="20"/>
        </w:rPr>
        <w:t>Zamawiający nie przywiduje w tym postępowaniu przedmiotowych środków dowodowych.</w:t>
      </w:r>
    </w:p>
    <w:p w14:paraId="2706F824" w14:textId="06CBEA0F" w:rsidR="00A43611" w:rsidRPr="00B30280" w:rsidRDefault="00CF7E9F" w:rsidP="005C27F9">
      <w:pPr>
        <w:pStyle w:val="Normalny1"/>
        <w:keepNext/>
        <w:widowControl/>
        <w:spacing w:before="360" w:after="120" w:line="23" w:lineRule="atLeast"/>
        <w:jc w:val="center"/>
        <w:rPr>
          <w:rFonts w:ascii="Open Sans" w:hAnsi="Open Sans" w:cs="Open Sans"/>
          <w:b/>
          <w:iCs/>
          <w:color w:val="auto"/>
          <w:sz w:val="22"/>
          <w:szCs w:val="20"/>
        </w:rPr>
      </w:pPr>
      <w:r w:rsidRPr="00B30280">
        <w:rPr>
          <w:rFonts w:ascii="Open Sans" w:hAnsi="Open Sans" w:cs="Open Sans"/>
          <w:b/>
          <w:iCs/>
          <w:color w:val="auto"/>
          <w:sz w:val="22"/>
          <w:szCs w:val="20"/>
        </w:rPr>
        <w:t>Rozdział 4</w:t>
      </w:r>
    </w:p>
    <w:p w14:paraId="2706F825" w14:textId="77777777" w:rsidR="00A43611" w:rsidRPr="00B30280" w:rsidRDefault="00CF7E9F" w:rsidP="00B30280">
      <w:pPr>
        <w:pStyle w:val="Normalny1"/>
        <w:spacing w:after="120" w:line="23" w:lineRule="atLeast"/>
        <w:jc w:val="center"/>
        <w:rPr>
          <w:rFonts w:ascii="Open Sans" w:hAnsi="Open Sans" w:cs="Open Sans"/>
          <w:b/>
          <w:bCs/>
          <w:color w:val="auto"/>
          <w:sz w:val="22"/>
          <w:szCs w:val="20"/>
        </w:rPr>
      </w:pPr>
      <w:r w:rsidRPr="00B30280">
        <w:rPr>
          <w:rFonts w:ascii="Open Sans" w:hAnsi="Open Sans" w:cs="Open Sans"/>
          <w:b/>
          <w:bCs/>
          <w:color w:val="auto"/>
          <w:sz w:val="22"/>
          <w:szCs w:val="20"/>
        </w:rPr>
        <w:t xml:space="preserve">Warunki udziału w postępowaniu </w:t>
      </w:r>
    </w:p>
    <w:p w14:paraId="2706F826" w14:textId="77777777" w:rsidR="00A43611" w:rsidRPr="000E1EBD" w:rsidRDefault="00CF7E9F">
      <w:pPr>
        <w:pStyle w:val="Normalny1"/>
        <w:numPr>
          <w:ilvl w:val="0"/>
          <w:numId w:val="4"/>
        </w:numPr>
        <w:spacing w:after="120" w:line="23" w:lineRule="atLeast"/>
        <w:ind w:left="284" w:hanging="284"/>
        <w:jc w:val="both"/>
        <w:rPr>
          <w:rFonts w:ascii="Open Sans" w:hAnsi="Open Sans" w:cs="Open Sans"/>
          <w:color w:val="auto"/>
          <w:sz w:val="20"/>
          <w:szCs w:val="20"/>
        </w:rPr>
      </w:pPr>
      <w:r w:rsidRPr="000E1EBD">
        <w:rPr>
          <w:rFonts w:ascii="Open Sans" w:hAnsi="Open Sans" w:cs="Open Sans"/>
          <w:color w:val="auto"/>
          <w:sz w:val="20"/>
          <w:szCs w:val="20"/>
        </w:rPr>
        <w:t xml:space="preserve">O udzielenie zamówienia mogą ubiegać się wykonawcy, którzy </w:t>
      </w:r>
      <w:r w:rsidRPr="000E1EBD">
        <w:rPr>
          <w:rFonts w:ascii="Open Sans" w:hAnsi="Open Sans" w:cs="Open Sans"/>
          <w:bCs/>
          <w:color w:val="auto"/>
          <w:sz w:val="20"/>
          <w:szCs w:val="20"/>
        </w:rPr>
        <w:t>spełniają określone przez Zamawiającego warunki udziału w postępowaniu, dotyczące:</w:t>
      </w:r>
    </w:p>
    <w:p w14:paraId="2706F827" w14:textId="77777777" w:rsidR="00A43611" w:rsidRPr="000E1EBD" w:rsidRDefault="00CF7E9F">
      <w:pPr>
        <w:pStyle w:val="Akapitzlist"/>
        <w:numPr>
          <w:ilvl w:val="1"/>
          <w:numId w:val="6"/>
        </w:numPr>
        <w:spacing w:after="120" w:line="23" w:lineRule="atLeast"/>
        <w:ind w:left="709" w:hanging="425"/>
        <w:contextualSpacing w:val="0"/>
        <w:jc w:val="both"/>
        <w:rPr>
          <w:rFonts w:ascii="Open Sans" w:hAnsi="Open Sans" w:cs="Open Sans"/>
          <w:bCs/>
          <w:color w:val="auto"/>
          <w:sz w:val="20"/>
          <w:szCs w:val="20"/>
        </w:rPr>
      </w:pPr>
      <w:r w:rsidRPr="000E1EBD">
        <w:rPr>
          <w:rFonts w:ascii="Open Sans" w:hAnsi="Open Sans" w:cs="Open Sans"/>
          <w:bCs/>
          <w:color w:val="auto"/>
          <w:sz w:val="20"/>
          <w:szCs w:val="20"/>
        </w:rPr>
        <w:t>zdolności do występowania w obrocie gospodarczym:</w:t>
      </w:r>
    </w:p>
    <w:p w14:paraId="2706F828" w14:textId="77777777" w:rsidR="00A43611" w:rsidRPr="000E1EBD" w:rsidRDefault="00CF7E9F">
      <w:pPr>
        <w:pStyle w:val="Normalny1"/>
        <w:spacing w:after="120" w:line="23" w:lineRule="atLeast"/>
        <w:ind w:left="709"/>
        <w:jc w:val="both"/>
        <w:rPr>
          <w:rFonts w:ascii="Open Sans" w:hAnsi="Open Sans" w:cs="Open Sans"/>
          <w:bCs/>
          <w:color w:val="auto"/>
          <w:sz w:val="20"/>
          <w:szCs w:val="20"/>
        </w:rPr>
      </w:pPr>
      <w:r w:rsidRPr="000E1EBD">
        <w:rPr>
          <w:rFonts w:ascii="Open Sans" w:hAnsi="Open Sans" w:cs="Open Sans"/>
          <w:bCs/>
          <w:color w:val="auto"/>
          <w:sz w:val="20"/>
          <w:szCs w:val="20"/>
        </w:rPr>
        <w:t>Zamawiający nie stawia warunku w powyższym zakresie.</w:t>
      </w:r>
    </w:p>
    <w:p w14:paraId="2706F829" w14:textId="765915B6" w:rsidR="00A43611" w:rsidRPr="000E1EBD" w:rsidRDefault="00CF7E9F">
      <w:pPr>
        <w:pStyle w:val="Akapitzlist"/>
        <w:numPr>
          <w:ilvl w:val="1"/>
          <w:numId w:val="6"/>
        </w:numPr>
        <w:spacing w:after="120" w:line="23" w:lineRule="atLeast"/>
        <w:ind w:left="709" w:hanging="425"/>
        <w:contextualSpacing w:val="0"/>
        <w:jc w:val="both"/>
        <w:rPr>
          <w:rFonts w:ascii="Open Sans" w:hAnsi="Open Sans" w:cs="Open Sans"/>
          <w:bCs/>
          <w:color w:val="auto"/>
          <w:sz w:val="20"/>
          <w:szCs w:val="20"/>
        </w:rPr>
      </w:pPr>
      <w:r w:rsidRPr="000E1EBD">
        <w:rPr>
          <w:rFonts w:ascii="Open Sans" w:hAnsi="Open Sans" w:cs="Open Sans"/>
          <w:bCs/>
          <w:color w:val="auto"/>
          <w:sz w:val="20"/>
          <w:szCs w:val="20"/>
        </w:rPr>
        <w:t xml:space="preserve">uprawnień do prowadzenia określonej działalności gospodarczej lub zawodowej, o ile wynika </w:t>
      </w:r>
      <w:r w:rsidR="00424DF7" w:rsidRPr="000E1EBD">
        <w:rPr>
          <w:rFonts w:ascii="Open Sans" w:hAnsi="Open Sans" w:cs="Open Sans"/>
          <w:bCs/>
          <w:color w:val="auto"/>
          <w:sz w:val="20"/>
          <w:szCs w:val="20"/>
        </w:rPr>
        <w:t>to</w:t>
      </w:r>
      <w:r w:rsidR="00424DF7">
        <w:rPr>
          <w:rFonts w:ascii="Open Sans" w:hAnsi="Open Sans" w:cs="Open Sans"/>
          <w:bCs/>
          <w:color w:val="auto"/>
          <w:sz w:val="20"/>
          <w:szCs w:val="20"/>
        </w:rPr>
        <w:t> </w:t>
      </w:r>
      <w:r w:rsidRPr="000E1EBD">
        <w:rPr>
          <w:rFonts w:ascii="Open Sans" w:hAnsi="Open Sans" w:cs="Open Sans"/>
          <w:bCs/>
          <w:color w:val="auto"/>
          <w:sz w:val="20"/>
          <w:szCs w:val="20"/>
        </w:rPr>
        <w:t>z odrębnych przepisów</w:t>
      </w:r>
    </w:p>
    <w:p w14:paraId="2706F82A" w14:textId="77777777" w:rsidR="00A43611" w:rsidRPr="000E1EBD" w:rsidRDefault="00CF7E9F">
      <w:pPr>
        <w:pStyle w:val="Normalny1"/>
        <w:spacing w:after="120" w:line="23" w:lineRule="atLeast"/>
        <w:ind w:left="709"/>
        <w:jc w:val="both"/>
        <w:rPr>
          <w:rFonts w:ascii="Open Sans" w:hAnsi="Open Sans" w:cs="Open Sans"/>
          <w:bCs/>
          <w:color w:val="auto"/>
          <w:sz w:val="20"/>
          <w:szCs w:val="20"/>
        </w:rPr>
      </w:pPr>
      <w:r w:rsidRPr="000E1EBD">
        <w:rPr>
          <w:rFonts w:ascii="Open Sans" w:hAnsi="Open Sans" w:cs="Open Sans"/>
          <w:bCs/>
          <w:color w:val="auto"/>
          <w:sz w:val="20"/>
          <w:szCs w:val="20"/>
        </w:rPr>
        <w:t>Zamawiający nie stawia warunku w powyższym zakresie.</w:t>
      </w:r>
    </w:p>
    <w:p w14:paraId="2706F82C" w14:textId="3C6E55E6" w:rsidR="00A43611" w:rsidRPr="000E1EBD" w:rsidRDefault="00CF7E9F">
      <w:pPr>
        <w:pStyle w:val="Akapitzlist"/>
        <w:numPr>
          <w:ilvl w:val="1"/>
          <w:numId w:val="6"/>
        </w:numPr>
        <w:spacing w:after="120" w:line="23" w:lineRule="atLeast"/>
        <w:ind w:left="709" w:hanging="425"/>
        <w:contextualSpacing w:val="0"/>
        <w:jc w:val="both"/>
        <w:rPr>
          <w:rFonts w:ascii="Open Sans" w:hAnsi="Open Sans" w:cs="Open Sans"/>
          <w:bCs/>
          <w:color w:val="auto"/>
          <w:sz w:val="20"/>
          <w:szCs w:val="20"/>
        </w:rPr>
      </w:pPr>
      <w:r w:rsidRPr="00FF0844">
        <w:rPr>
          <w:rFonts w:ascii="Open Sans" w:hAnsi="Open Sans" w:cs="Open Sans"/>
          <w:bCs/>
          <w:color w:val="auto"/>
          <w:sz w:val="20"/>
          <w:szCs w:val="20"/>
        </w:rPr>
        <w:t>sytuacji ekonomicznej lub finansowej</w:t>
      </w:r>
      <w:r w:rsidR="00C2075D">
        <w:rPr>
          <w:rFonts w:ascii="Open Sans" w:hAnsi="Open Sans" w:cs="Open Sans"/>
          <w:bCs/>
          <w:color w:val="auto"/>
          <w:sz w:val="20"/>
          <w:szCs w:val="20"/>
        </w:rPr>
        <w:t>:</w:t>
      </w:r>
    </w:p>
    <w:p w14:paraId="10EEDF8F" w14:textId="6FE2359D" w:rsidR="00CE643A" w:rsidRPr="000E1EBD" w:rsidRDefault="00A37A94">
      <w:pPr>
        <w:pStyle w:val="Akapitzlist"/>
        <w:numPr>
          <w:ilvl w:val="2"/>
          <w:numId w:val="6"/>
        </w:numPr>
        <w:spacing w:after="120" w:line="23" w:lineRule="atLeast"/>
        <w:ind w:left="1134" w:hanging="708"/>
        <w:contextualSpacing w:val="0"/>
        <w:jc w:val="both"/>
        <w:rPr>
          <w:rFonts w:ascii="Open Sans" w:hAnsi="Open Sans" w:cs="Open Sans"/>
          <w:bCs/>
          <w:color w:val="auto"/>
          <w:sz w:val="20"/>
          <w:szCs w:val="20"/>
        </w:rPr>
      </w:pPr>
      <w:r>
        <w:rPr>
          <w:rFonts w:ascii="Open Sans" w:hAnsi="Open Sans" w:cs="Open Sans"/>
          <w:bCs/>
          <w:color w:val="auto"/>
          <w:sz w:val="20"/>
          <w:szCs w:val="20"/>
        </w:rPr>
        <w:t xml:space="preserve">Warunek zostanie spełniony, jeżeli Wykonawca wykaże, że posiada </w:t>
      </w:r>
      <w:r w:rsidR="008E2CCF" w:rsidRPr="000E1EBD">
        <w:rPr>
          <w:rFonts w:ascii="Open Sans" w:hAnsi="Open Sans" w:cs="Open Sans"/>
          <w:bCs/>
          <w:color w:val="auto"/>
          <w:sz w:val="20"/>
          <w:szCs w:val="20"/>
        </w:rPr>
        <w:t xml:space="preserve">środki finansowe lub zdolność kredytową w wysokości </w:t>
      </w:r>
      <w:r>
        <w:rPr>
          <w:rFonts w:ascii="Open Sans" w:hAnsi="Open Sans" w:cs="Open Sans"/>
          <w:bCs/>
          <w:color w:val="auto"/>
          <w:sz w:val="20"/>
          <w:szCs w:val="20"/>
        </w:rPr>
        <w:t xml:space="preserve">minimum </w:t>
      </w:r>
      <w:r w:rsidR="008E2CCF" w:rsidRPr="000E1EBD">
        <w:rPr>
          <w:rFonts w:ascii="Open Sans" w:hAnsi="Open Sans" w:cs="Open Sans"/>
          <w:bCs/>
          <w:color w:val="auto"/>
          <w:sz w:val="20"/>
          <w:szCs w:val="20"/>
        </w:rPr>
        <w:t>100</w:t>
      </w:r>
      <w:r w:rsidR="006F6379">
        <w:rPr>
          <w:rFonts w:ascii="Open Sans" w:hAnsi="Open Sans" w:cs="Open Sans"/>
          <w:bCs/>
          <w:color w:val="auto"/>
          <w:sz w:val="20"/>
          <w:szCs w:val="20"/>
        </w:rPr>
        <w:t> </w:t>
      </w:r>
      <w:r w:rsidR="008E2CCF" w:rsidRPr="000E1EBD">
        <w:rPr>
          <w:rFonts w:ascii="Open Sans" w:hAnsi="Open Sans" w:cs="Open Sans"/>
          <w:bCs/>
          <w:color w:val="auto"/>
          <w:sz w:val="20"/>
          <w:szCs w:val="20"/>
        </w:rPr>
        <w:t>000</w:t>
      </w:r>
      <w:r w:rsidR="006F6379">
        <w:rPr>
          <w:rFonts w:ascii="Open Sans" w:hAnsi="Open Sans" w:cs="Open Sans"/>
          <w:bCs/>
          <w:color w:val="auto"/>
          <w:sz w:val="20"/>
          <w:szCs w:val="20"/>
        </w:rPr>
        <w:t>,00</w:t>
      </w:r>
      <w:r w:rsidR="008E2CCF" w:rsidRPr="000E1EBD">
        <w:rPr>
          <w:rFonts w:ascii="Open Sans" w:hAnsi="Open Sans" w:cs="Open Sans"/>
          <w:bCs/>
          <w:color w:val="auto"/>
          <w:sz w:val="20"/>
          <w:szCs w:val="20"/>
        </w:rPr>
        <w:t xml:space="preserve"> zł (słownie: sto tysięcy złotych 00/100),</w:t>
      </w:r>
    </w:p>
    <w:p w14:paraId="2706F82D" w14:textId="77777777" w:rsidR="00A43611" w:rsidRPr="000E1EBD" w:rsidRDefault="00CF7E9F">
      <w:pPr>
        <w:pStyle w:val="Akapitzlist"/>
        <w:numPr>
          <w:ilvl w:val="1"/>
          <w:numId w:val="6"/>
        </w:numPr>
        <w:spacing w:after="120" w:line="23" w:lineRule="atLeast"/>
        <w:ind w:left="709" w:hanging="425"/>
        <w:contextualSpacing w:val="0"/>
        <w:jc w:val="both"/>
        <w:rPr>
          <w:rFonts w:ascii="Open Sans" w:hAnsi="Open Sans" w:cs="Open Sans"/>
          <w:bCs/>
          <w:color w:val="auto"/>
          <w:sz w:val="20"/>
          <w:szCs w:val="20"/>
        </w:rPr>
      </w:pPr>
      <w:r w:rsidRPr="000E1EBD">
        <w:rPr>
          <w:rFonts w:ascii="Open Sans" w:hAnsi="Open Sans" w:cs="Open Sans"/>
          <w:bCs/>
          <w:color w:val="auto"/>
          <w:sz w:val="20"/>
          <w:szCs w:val="20"/>
        </w:rPr>
        <w:t>zdolności technicznej lub zawodowej:</w:t>
      </w:r>
    </w:p>
    <w:p w14:paraId="0A029D23" w14:textId="701892A8" w:rsidR="00A37A94" w:rsidRPr="00497CCE" w:rsidRDefault="00CF7E9F">
      <w:pPr>
        <w:pStyle w:val="Akapitzlist"/>
        <w:numPr>
          <w:ilvl w:val="2"/>
          <w:numId w:val="6"/>
        </w:numPr>
        <w:spacing w:after="120" w:line="23" w:lineRule="atLeast"/>
        <w:ind w:left="1134" w:hanging="709"/>
        <w:contextualSpacing w:val="0"/>
        <w:jc w:val="both"/>
        <w:rPr>
          <w:rFonts w:ascii="Open Sans" w:hAnsi="Open Sans" w:cs="Open Sans"/>
          <w:bCs/>
          <w:color w:val="auto"/>
          <w:sz w:val="20"/>
          <w:szCs w:val="20"/>
        </w:rPr>
      </w:pPr>
      <w:r w:rsidRPr="00497CCE">
        <w:rPr>
          <w:rFonts w:ascii="Open Sans" w:hAnsi="Open Sans" w:cs="Open Sans"/>
          <w:bCs/>
          <w:color w:val="auto"/>
          <w:sz w:val="20"/>
          <w:szCs w:val="20"/>
        </w:rPr>
        <w:t xml:space="preserve">Warunek zostanie spełniony, jeżeli Wykonawca wykaże, </w:t>
      </w:r>
      <w:r w:rsidR="00CF39E3" w:rsidRPr="00497CCE">
        <w:rPr>
          <w:rFonts w:ascii="Open Sans" w:hAnsi="Open Sans" w:cs="Open Sans"/>
          <w:bCs/>
          <w:color w:val="auto"/>
          <w:sz w:val="20"/>
          <w:szCs w:val="20"/>
        </w:rPr>
        <w:t xml:space="preserve">że </w:t>
      </w:r>
      <w:r w:rsidR="00A37A94" w:rsidRPr="00497CCE">
        <w:rPr>
          <w:rFonts w:ascii="Open Sans" w:hAnsi="Open Sans" w:cs="Open Sans"/>
          <w:bCs/>
          <w:color w:val="auto"/>
          <w:sz w:val="20"/>
          <w:szCs w:val="20"/>
        </w:rPr>
        <w:t>w okresie trzech lat liczonych wstecz od dnia, w którym upływa termin składania ofert, a jeżeli okres prowadzenia działalności jest krótszy – w tym okresie</w:t>
      </w:r>
      <w:r w:rsidR="00CF39E3" w:rsidRPr="00497CCE">
        <w:rPr>
          <w:rFonts w:ascii="Open Sans" w:hAnsi="Open Sans" w:cs="Open Sans"/>
          <w:bCs/>
          <w:color w:val="auto"/>
          <w:sz w:val="20"/>
          <w:szCs w:val="20"/>
        </w:rPr>
        <w:t>,</w:t>
      </w:r>
      <w:r w:rsidR="00A37A94" w:rsidRPr="00497CCE">
        <w:rPr>
          <w:rFonts w:ascii="Open Sans" w:hAnsi="Open Sans" w:cs="Open Sans"/>
          <w:bCs/>
          <w:color w:val="auto"/>
          <w:sz w:val="20"/>
          <w:szCs w:val="20"/>
        </w:rPr>
        <w:t xml:space="preserve"> wykonał należycie co najmniej 1</w:t>
      </w:r>
      <w:r w:rsidR="007B798D">
        <w:rPr>
          <w:rFonts w:ascii="Open Sans" w:hAnsi="Open Sans" w:cs="Open Sans"/>
          <w:bCs/>
          <w:color w:val="auto"/>
          <w:sz w:val="20"/>
          <w:szCs w:val="20"/>
        </w:rPr>
        <w:t> </w:t>
      </w:r>
      <w:r w:rsidR="00A37A94" w:rsidRPr="00497CCE">
        <w:rPr>
          <w:rFonts w:ascii="Open Sans" w:hAnsi="Open Sans" w:cs="Open Sans"/>
          <w:bCs/>
          <w:color w:val="auto"/>
          <w:sz w:val="20"/>
          <w:szCs w:val="20"/>
        </w:rPr>
        <w:t>usługę</w:t>
      </w:r>
      <w:r w:rsidR="00723F90">
        <w:rPr>
          <w:rFonts w:ascii="Open Sans" w:hAnsi="Open Sans" w:cs="Open Sans"/>
          <w:bCs/>
          <w:color w:val="auto"/>
          <w:sz w:val="20"/>
          <w:szCs w:val="20"/>
        </w:rPr>
        <w:t xml:space="preserve"> polegającą na żywieniu całodziennym</w:t>
      </w:r>
      <w:r w:rsidR="00A37A94" w:rsidRPr="00497CCE">
        <w:rPr>
          <w:rFonts w:ascii="Open Sans" w:hAnsi="Open Sans" w:cs="Open Sans"/>
          <w:bCs/>
          <w:color w:val="auto"/>
          <w:sz w:val="20"/>
          <w:szCs w:val="20"/>
        </w:rPr>
        <w:t xml:space="preserve"> w trybie ciągłym z uwzględnianiem różnych diet, dla co najmniej 50 o</w:t>
      </w:r>
      <w:r w:rsidR="00723F90">
        <w:rPr>
          <w:rFonts w:ascii="Open Sans" w:hAnsi="Open Sans" w:cs="Open Sans"/>
          <w:bCs/>
          <w:color w:val="auto"/>
          <w:sz w:val="20"/>
          <w:szCs w:val="20"/>
        </w:rPr>
        <w:t>sób</w:t>
      </w:r>
      <w:r w:rsidR="00A37A94" w:rsidRPr="00497CCE">
        <w:rPr>
          <w:rFonts w:ascii="Open Sans" w:hAnsi="Open Sans" w:cs="Open Sans"/>
          <w:bCs/>
          <w:color w:val="auto"/>
          <w:sz w:val="20"/>
          <w:szCs w:val="20"/>
        </w:rPr>
        <w:t>,</w:t>
      </w:r>
      <w:r w:rsidR="00606B0D" w:rsidRPr="00497CCE">
        <w:rPr>
          <w:rFonts w:ascii="Open Sans" w:hAnsi="Open Sans" w:cs="Open Sans"/>
          <w:bCs/>
          <w:color w:val="auto"/>
          <w:sz w:val="20"/>
          <w:szCs w:val="20"/>
        </w:rPr>
        <w:t xml:space="preserve"> </w:t>
      </w:r>
      <w:r w:rsidR="00A37A94" w:rsidRPr="00497CCE">
        <w:rPr>
          <w:rFonts w:ascii="Open Sans" w:hAnsi="Open Sans" w:cs="Open Sans"/>
          <w:bCs/>
          <w:color w:val="auto"/>
          <w:sz w:val="20"/>
          <w:szCs w:val="20"/>
        </w:rPr>
        <w:t>o</w:t>
      </w:r>
      <w:r w:rsidR="00CF39E3" w:rsidRPr="00497CCE">
        <w:rPr>
          <w:rFonts w:ascii="Open Sans" w:hAnsi="Open Sans" w:cs="Open Sans"/>
          <w:bCs/>
          <w:color w:val="auto"/>
          <w:sz w:val="20"/>
          <w:szCs w:val="20"/>
        </w:rPr>
        <w:t> </w:t>
      </w:r>
      <w:r w:rsidR="00A37A94" w:rsidRPr="00497CCE">
        <w:rPr>
          <w:rFonts w:ascii="Open Sans" w:hAnsi="Open Sans" w:cs="Open Sans"/>
          <w:bCs/>
          <w:color w:val="auto"/>
          <w:sz w:val="20"/>
          <w:szCs w:val="20"/>
        </w:rPr>
        <w:t>wartości co najmniej 500 000,00 zł</w:t>
      </w:r>
      <w:r w:rsidR="00CF39E3" w:rsidRPr="00497CCE">
        <w:rPr>
          <w:rFonts w:ascii="Open Sans" w:hAnsi="Open Sans" w:cs="Open Sans"/>
          <w:bCs/>
          <w:color w:val="auto"/>
          <w:sz w:val="20"/>
          <w:szCs w:val="20"/>
        </w:rPr>
        <w:t xml:space="preserve"> każda usługa (słownie: pięćset </w:t>
      </w:r>
      <w:r w:rsidR="00606B0D" w:rsidRPr="00497CCE">
        <w:rPr>
          <w:rFonts w:ascii="Open Sans" w:hAnsi="Open Sans" w:cs="Open Sans"/>
          <w:bCs/>
          <w:color w:val="auto"/>
          <w:sz w:val="20"/>
          <w:szCs w:val="20"/>
        </w:rPr>
        <w:t xml:space="preserve">tysięcy </w:t>
      </w:r>
      <w:r w:rsidR="00CF39E3" w:rsidRPr="00497CCE">
        <w:rPr>
          <w:rFonts w:ascii="Open Sans" w:hAnsi="Open Sans" w:cs="Open Sans"/>
          <w:bCs/>
          <w:color w:val="auto"/>
          <w:sz w:val="20"/>
          <w:szCs w:val="20"/>
        </w:rPr>
        <w:t>zł</w:t>
      </w:r>
      <w:r w:rsidR="00606B0D" w:rsidRPr="00497CCE">
        <w:rPr>
          <w:rFonts w:ascii="Open Sans" w:hAnsi="Open Sans" w:cs="Open Sans"/>
          <w:bCs/>
          <w:color w:val="auto"/>
          <w:sz w:val="20"/>
          <w:szCs w:val="20"/>
        </w:rPr>
        <w:t>otych 00/100</w:t>
      </w:r>
      <w:r w:rsidR="00CF39E3" w:rsidRPr="00497CCE">
        <w:rPr>
          <w:rFonts w:ascii="Open Sans" w:hAnsi="Open Sans" w:cs="Open Sans"/>
          <w:bCs/>
          <w:color w:val="auto"/>
          <w:sz w:val="20"/>
          <w:szCs w:val="20"/>
        </w:rPr>
        <w:t>);</w:t>
      </w:r>
    </w:p>
    <w:p w14:paraId="2706F82F" w14:textId="734BB3E7" w:rsidR="00A43611" w:rsidRPr="000E1EBD" w:rsidRDefault="00CF7E9F">
      <w:pPr>
        <w:pStyle w:val="Akapitzlist"/>
        <w:numPr>
          <w:ilvl w:val="2"/>
          <w:numId w:val="6"/>
        </w:numPr>
        <w:tabs>
          <w:tab w:val="left" w:pos="1418"/>
        </w:tabs>
        <w:spacing w:after="120" w:line="23" w:lineRule="atLeast"/>
        <w:ind w:left="1134" w:hanging="709"/>
        <w:contextualSpacing w:val="0"/>
        <w:jc w:val="both"/>
        <w:rPr>
          <w:rFonts w:ascii="Open Sans" w:hAnsi="Open Sans" w:cs="Open Sans"/>
          <w:bCs/>
          <w:sz w:val="20"/>
          <w:szCs w:val="20"/>
        </w:rPr>
      </w:pPr>
      <w:r w:rsidRPr="000E1EBD">
        <w:rPr>
          <w:rFonts w:ascii="Open Sans" w:hAnsi="Open Sans" w:cs="Open Sans"/>
          <w:bCs/>
          <w:sz w:val="20"/>
          <w:szCs w:val="20"/>
        </w:rPr>
        <w:t>Warunek zostanie spełniony, je</w:t>
      </w:r>
      <w:r w:rsidR="000F57DF">
        <w:rPr>
          <w:rFonts w:ascii="Open Sans" w:hAnsi="Open Sans" w:cs="Open Sans"/>
          <w:bCs/>
          <w:sz w:val="20"/>
          <w:szCs w:val="20"/>
        </w:rPr>
        <w:t>żeli Wykonawca wykaże, że będzie dysponował</w:t>
      </w:r>
      <w:r w:rsidRPr="000E1EBD">
        <w:rPr>
          <w:rFonts w:ascii="Open Sans" w:hAnsi="Open Sans" w:cs="Open Sans"/>
          <w:bCs/>
          <w:sz w:val="20"/>
          <w:szCs w:val="20"/>
        </w:rPr>
        <w:t xml:space="preserve"> osobami, które będą skierowane do realizacji zamówienia:</w:t>
      </w:r>
    </w:p>
    <w:p w14:paraId="2706F830" w14:textId="390460AF" w:rsidR="00A43611" w:rsidRPr="000E1EBD" w:rsidRDefault="00CF39E3">
      <w:pPr>
        <w:pStyle w:val="Akapitzlist"/>
        <w:numPr>
          <w:ilvl w:val="2"/>
          <w:numId w:val="21"/>
        </w:numPr>
        <w:tabs>
          <w:tab w:val="left" w:pos="1418"/>
        </w:tabs>
        <w:spacing w:after="120" w:line="23" w:lineRule="atLeast"/>
        <w:ind w:left="1418" w:hanging="284"/>
        <w:contextualSpacing w:val="0"/>
        <w:jc w:val="both"/>
        <w:rPr>
          <w:rFonts w:ascii="Open Sans" w:hAnsi="Open Sans" w:cs="Open Sans"/>
          <w:bCs/>
          <w:sz w:val="20"/>
          <w:szCs w:val="20"/>
        </w:rPr>
      </w:pPr>
      <w:r>
        <w:rPr>
          <w:rFonts w:ascii="Open Sans" w:hAnsi="Open Sans" w:cs="Open Sans"/>
          <w:sz w:val="20"/>
          <w:szCs w:val="20"/>
        </w:rPr>
        <w:t xml:space="preserve">Co najmniej </w:t>
      </w:r>
      <w:r w:rsidR="009E3DF0" w:rsidRPr="000E1EBD">
        <w:rPr>
          <w:rFonts w:ascii="Open Sans" w:hAnsi="Open Sans" w:cs="Open Sans"/>
          <w:sz w:val="20"/>
          <w:szCs w:val="20"/>
        </w:rPr>
        <w:t>1 o</w:t>
      </w:r>
      <w:r w:rsidR="000F57DF">
        <w:rPr>
          <w:rFonts w:ascii="Open Sans" w:hAnsi="Open Sans" w:cs="Open Sans"/>
          <w:sz w:val="20"/>
          <w:szCs w:val="20"/>
        </w:rPr>
        <w:t>soba</w:t>
      </w:r>
      <w:r w:rsidR="007C4C2C" w:rsidRPr="000E1EBD">
        <w:rPr>
          <w:rFonts w:ascii="Open Sans" w:hAnsi="Open Sans" w:cs="Open Sans"/>
          <w:sz w:val="20"/>
          <w:szCs w:val="20"/>
        </w:rPr>
        <w:t xml:space="preserve">, która </w:t>
      </w:r>
      <w:r w:rsidR="00CF7E9F" w:rsidRPr="000E1EBD">
        <w:rPr>
          <w:rFonts w:ascii="Open Sans" w:hAnsi="Open Sans" w:cs="Open Sans"/>
          <w:sz w:val="20"/>
          <w:szCs w:val="20"/>
        </w:rPr>
        <w:t xml:space="preserve">będzie pełniła funkcje </w:t>
      </w:r>
      <w:r w:rsidR="009E3DF0" w:rsidRPr="000E1EBD">
        <w:rPr>
          <w:rFonts w:ascii="Open Sans" w:hAnsi="Open Sans" w:cs="Open Sans"/>
          <w:sz w:val="20"/>
          <w:szCs w:val="20"/>
        </w:rPr>
        <w:t xml:space="preserve">szefa kuchni – </w:t>
      </w:r>
      <w:r w:rsidR="00CF7E9F" w:rsidRPr="000E1EBD">
        <w:rPr>
          <w:rFonts w:ascii="Open Sans" w:hAnsi="Open Sans" w:cs="Open Sans"/>
          <w:sz w:val="20"/>
          <w:szCs w:val="20"/>
        </w:rPr>
        <w:t>kucharza</w:t>
      </w:r>
      <w:r w:rsidR="009E3DF0" w:rsidRPr="000E1EBD">
        <w:rPr>
          <w:rFonts w:ascii="Open Sans" w:hAnsi="Open Sans" w:cs="Open Sans"/>
          <w:sz w:val="20"/>
          <w:szCs w:val="20"/>
        </w:rPr>
        <w:t xml:space="preserve"> </w:t>
      </w:r>
      <w:r w:rsidR="00CF7E9F" w:rsidRPr="000E1EBD">
        <w:rPr>
          <w:rFonts w:ascii="Open Sans" w:hAnsi="Open Sans" w:cs="Open Sans"/>
          <w:sz w:val="20"/>
          <w:szCs w:val="20"/>
        </w:rPr>
        <w:t xml:space="preserve">głównego, posiadającą co najmniej wykształcenie </w:t>
      </w:r>
      <w:r w:rsidR="00CF7E9F" w:rsidRPr="000E1EBD">
        <w:rPr>
          <w:rFonts w:ascii="Open Sans" w:hAnsi="Open Sans" w:cs="Open Sans"/>
          <w:color w:val="000000"/>
          <w:sz w:val="20"/>
          <w:szCs w:val="20"/>
        </w:rPr>
        <w:t xml:space="preserve">zawodowe gastronomiczne lub </w:t>
      </w:r>
      <w:r w:rsidR="009E3DF0" w:rsidRPr="000E1EBD">
        <w:rPr>
          <w:rFonts w:ascii="Open Sans" w:hAnsi="Open Sans" w:cs="Open Sans"/>
          <w:color w:val="000000"/>
          <w:sz w:val="20"/>
          <w:szCs w:val="20"/>
        </w:rPr>
        <w:t xml:space="preserve">inne pokrewne </w:t>
      </w:r>
      <w:r w:rsidRPr="000E1EBD">
        <w:rPr>
          <w:rFonts w:ascii="Open Sans" w:hAnsi="Open Sans" w:cs="Open Sans"/>
          <w:color w:val="000000"/>
          <w:sz w:val="20"/>
          <w:szCs w:val="20"/>
        </w:rPr>
        <w:t>w</w:t>
      </w:r>
      <w:r>
        <w:rPr>
          <w:rFonts w:ascii="Open Sans" w:hAnsi="Open Sans" w:cs="Open Sans"/>
          <w:color w:val="000000"/>
          <w:sz w:val="20"/>
          <w:szCs w:val="20"/>
        </w:rPr>
        <w:t> </w:t>
      </w:r>
      <w:r w:rsidR="009E3DF0" w:rsidRPr="000E1EBD">
        <w:rPr>
          <w:rFonts w:ascii="Open Sans" w:hAnsi="Open Sans" w:cs="Open Sans"/>
          <w:color w:val="000000"/>
          <w:sz w:val="20"/>
          <w:szCs w:val="20"/>
        </w:rPr>
        <w:t>zawodzie</w:t>
      </w:r>
      <w:r w:rsidR="00CF7E9F" w:rsidRPr="000E1EBD">
        <w:rPr>
          <w:rFonts w:ascii="Open Sans" w:hAnsi="Open Sans" w:cs="Open Sans"/>
          <w:color w:val="000000"/>
          <w:sz w:val="20"/>
          <w:szCs w:val="20"/>
        </w:rPr>
        <w:t xml:space="preserve"> kucharza </w:t>
      </w:r>
      <w:r w:rsidR="009E3DF0" w:rsidRPr="000E1EBD">
        <w:rPr>
          <w:rFonts w:ascii="Open Sans" w:hAnsi="Open Sans" w:cs="Open Sans"/>
          <w:color w:val="000000"/>
          <w:sz w:val="20"/>
          <w:szCs w:val="20"/>
        </w:rPr>
        <w:t>i posiadająca minimum 2</w:t>
      </w:r>
      <w:r>
        <w:rPr>
          <w:rFonts w:ascii="Open Sans" w:hAnsi="Open Sans" w:cs="Open Sans"/>
          <w:color w:val="000000"/>
          <w:sz w:val="20"/>
          <w:szCs w:val="20"/>
        </w:rPr>
        <w:t>-</w:t>
      </w:r>
      <w:r w:rsidR="009E3DF0" w:rsidRPr="000E1EBD">
        <w:rPr>
          <w:rFonts w:ascii="Open Sans" w:hAnsi="Open Sans" w:cs="Open Sans"/>
          <w:color w:val="000000"/>
          <w:sz w:val="20"/>
          <w:szCs w:val="20"/>
        </w:rPr>
        <w:t xml:space="preserve">letnie </w:t>
      </w:r>
      <w:r w:rsidR="00CF7E9F" w:rsidRPr="000E1EBD">
        <w:rPr>
          <w:rFonts w:ascii="Open Sans" w:hAnsi="Open Sans" w:cs="Open Sans"/>
          <w:color w:val="000000"/>
          <w:sz w:val="20"/>
          <w:szCs w:val="20"/>
        </w:rPr>
        <w:t>doświadczenie zawodowe na stanowisku kucharza</w:t>
      </w:r>
      <w:r w:rsidR="009E3DF0" w:rsidRPr="000E1EBD">
        <w:rPr>
          <w:rFonts w:ascii="Open Sans" w:hAnsi="Open Sans" w:cs="Open Sans"/>
          <w:color w:val="000000"/>
          <w:sz w:val="20"/>
          <w:szCs w:val="20"/>
        </w:rPr>
        <w:t xml:space="preserve"> lub szefa kuchni</w:t>
      </w:r>
      <w:r w:rsidR="00CF7E9F" w:rsidRPr="000E1EBD">
        <w:rPr>
          <w:rFonts w:ascii="Open Sans" w:hAnsi="Open Sans" w:cs="Open Sans"/>
          <w:color w:val="000000"/>
          <w:sz w:val="20"/>
          <w:szCs w:val="20"/>
        </w:rPr>
        <w:t>;</w:t>
      </w:r>
    </w:p>
    <w:p w14:paraId="2706F831" w14:textId="61B1DED3" w:rsidR="00A43611" w:rsidRPr="000E1EBD" w:rsidRDefault="00CF39E3">
      <w:pPr>
        <w:pStyle w:val="Akapitzlist"/>
        <w:numPr>
          <w:ilvl w:val="2"/>
          <w:numId w:val="21"/>
        </w:numPr>
        <w:tabs>
          <w:tab w:val="left" w:pos="1418"/>
        </w:tabs>
        <w:spacing w:after="120" w:line="23" w:lineRule="atLeast"/>
        <w:ind w:left="1418" w:hanging="284"/>
        <w:contextualSpacing w:val="0"/>
        <w:jc w:val="both"/>
        <w:rPr>
          <w:rFonts w:ascii="Open Sans" w:hAnsi="Open Sans" w:cs="Open Sans"/>
          <w:bCs/>
          <w:sz w:val="20"/>
          <w:szCs w:val="20"/>
        </w:rPr>
      </w:pPr>
      <w:r>
        <w:rPr>
          <w:rFonts w:ascii="Open Sans" w:hAnsi="Open Sans" w:cs="Open Sans"/>
          <w:sz w:val="20"/>
          <w:szCs w:val="20"/>
        </w:rPr>
        <w:t xml:space="preserve">Co najmniej </w:t>
      </w:r>
      <w:r w:rsidR="009E3DF0" w:rsidRPr="000E1EBD">
        <w:rPr>
          <w:rFonts w:ascii="Open Sans" w:hAnsi="Open Sans" w:cs="Open Sans"/>
          <w:sz w:val="20"/>
          <w:szCs w:val="20"/>
        </w:rPr>
        <w:t>1 o</w:t>
      </w:r>
      <w:r w:rsidR="000F57DF">
        <w:rPr>
          <w:rFonts w:ascii="Open Sans" w:hAnsi="Open Sans" w:cs="Open Sans"/>
          <w:sz w:val="20"/>
          <w:szCs w:val="20"/>
        </w:rPr>
        <w:t>soba</w:t>
      </w:r>
      <w:r w:rsidR="00CF7E9F" w:rsidRPr="000E1EBD">
        <w:rPr>
          <w:rFonts w:ascii="Open Sans" w:hAnsi="Open Sans" w:cs="Open Sans"/>
          <w:sz w:val="20"/>
          <w:szCs w:val="20"/>
        </w:rPr>
        <w:t>, która</w:t>
      </w:r>
      <w:r w:rsidR="001106D2" w:rsidRPr="000E1EBD">
        <w:rPr>
          <w:rFonts w:ascii="Open Sans" w:hAnsi="Open Sans" w:cs="Open Sans"/>
          <w:sz w:val="20"/>
          <w:szCs w:val="20"/>
        </w:rPr>
        <w:t xml:space="preserve"> </w:t>
      </w:r>
      <w:r w:rsidR="00CF7E9F" w:rsidRPr="000E1EBD">
        <w:rPr>
          <w:rFonts w:ascii="Open Sans" w:hAnsi="Open Sans" w:cs="Open Sans"/>
          <w:sz w:val="20"/>
          <w:szCs w:val="20"/>
        </w:rPr>
        <w:t>będzie pełniła funkcje kucharza, posiadającą co najmniej wykształcenie</w:t>
      </w:r>
      <w:r w:rsidR="001106D2" w:rsidRPr="000E1EBD">
        <w:rPr>
          <w:rFonts w:ascii="Open Sans" w:hAnsi="Open Sans" w:cs="Open Sans"/>
          <w:sz w:val="20"/>
          <w:szCs w:val="20"/>
        </w:rPr>
        <w:t xml:space="preserve"> </w:t>
      </w:r>
      <w:r w:rsidR="00CF7E9F" w:rsidRPr="000E1EBD">
        <w:rPr>
          <w:rFonts w:ascii="Open Sans" w:hAnsi="Open Sans" w:cs="Open Sans"/>
          <w:color w:val="000000"/>
          <w:sz w:val="20"/>
          <w:szCs w:val="20"/>
        </w:rPr>
        <w:t xml:space="preserve">zawodowe gastronomiczne lub </w:t>
      </w:r>
      <w:r w:rsidR="009E3DF0" w:rsidRPr="000E1EBD">
        <w:rPr>
          <w:rFonts w:ascii="Open Sans" w:hAnsi="Open Sans" w:cs="Open Sans"/>
          <w:color w:val="000000"/>
          <w:sz w:val="20"/>
          <w:szCs w:val="20"/>
        </w:rPr>
        <w:t xml:space="preserve">inne pokrewne w zawodzie </w:t>
      </w:r>
      <w:r w:rsidR="00CF7E9F" w:rsidRPr="000E1EBD">
        <w:rPr>
          <w:rFonts w:ascii="Open Sans" w:hAnsi="Open Sans" w:cs="Open Sans"/>
          <w:color w:val="000000"/>
          <w:sz w:val="20"/>
          <w:szCs w:val="20"/>
        </w:rPr>
        <w:t xml:space="preserve">kucharza </w:t>
      </w:r>
      <w:r w:rsidRPr="000E1EBD">
        <w:rPr>
          <w:rFonts w:ascii="Open Sans" w:hAnsi="Open Sans" w:cs="Open Sans"/>
          <w:color w:val="000000"/>
          <w:sz w:val="20"/>
          <w:szCs w:val="20"/>
        </w:rPr>
        <w:t>i</w:t>
      </w:r>
      <w:r>
        <w:rPr>
          <w:rFonts w:ascii="Open Sans" w:hAnsi="Open Sans" w:cs="Open Sans"/>
          <w:color w:val="000000"/>
          <w:sz w:val="20"/>
          <w:szCs w:val="20"/>
        </w:rPr>
        <w:t> </w:t>
      </w:r>
      <w:r w:rsidR="009E3DF0" w:rsidRPr="000E1EBD">
        <w:rPr>
          <w:rFonts w:ascii="Open Sans" w:hAnsi="Open Sans" w:cs="Open Sans"/>
          <w:color w:val="000000"/>
          <w:sz w:val="20"/>
          <w:szCs w:val="20"/>
        </w:rPr>
        <w:t>minimum</w:t>
      </w:r>
      <w:r w:rsidR="00CF7E9F" w:rsidRPr="000E1EBD">
        <w:rPr>
          <w:rFonts w:ascii="Open Sans" w:hAnsi="Open Sans" w:cs="Open Sans"/>
          <w:color w:val="000000"/>
          <w:sz w:val="20"/>
          <w:szCs w:val="20"/>
        </w:rPr>
        <w:t xml:space="preserve"> </w:t>
      </w:r>
      <w:r>
        <w:rPr>
          <w:rFonts w:ascii="Open Sans" w:hAnsi="Open Sans" w:cs="Open Sans"/>
          <w:color w:val="000000"/>
          <w:sz w:val="20"/>
          <w:szCs w:val="20"/>
        </w:rPr>
        <w:t>1-</w:t>
      </w:r>
      <w:r w:rsidR="009E3DF0" w:rsidRPr="000E1EBD">
        <w:rPr>
          <w:rFonts w:ascii="Open Sans" w:hAnsi="Open Sans" w:cs="Open Sans"/>
          <w:color w:val="000000"/>
          <w:sz w:val="20"/>
          <w:szCs w:val="20"/>
        </w:rPr>
        <w:t>roczne</w:t>
      </w:r>
      <w:r w:rsidR="00CF7E9F" w:rsidRPr="000E1EBD">
        <w:rPr>
          <w:rFonts w:ascii="Open Sans" w:hAnsi="Open Sans" w:cs="Open Sans"/>
          <w:color w:val="000000"/>
          <w:sz w:val="20"/>
          <w:szCs w:val="20"/>
        </w:rPr>
        <w:t xml:space="preserve"> doświadczenie zawodowe na stanowisku kucharza;</w:t>
      </w:r>
    </w:p>
    <w:p w14:paraId="2706F832" w14:textId="4BA9CD49" w:rsidR="00A43611" w:rsidRPr="000E1EBD" w:rsidRDefault="00CF39E3">
      <w:pPr>
        <w:pStyle w:val="Akapitzlist"/>
        <w:numPr>
          <w:ilvl w:val="2"/>
          <w:numId w:val="21"/>
        </w:numPr>
        <w:tabs>
          <w:tab w:val="left" w:pos="1418"/>
        </w:tabs>
        <w:spacing w:after="120" w:line="23" w:lineRule="atLeast"/>
        <w:ind w:left="1418" w:hanging="284"/>
        <w:contextualSpacing w:val="0"/>
        <w:jc w:val="both"/>
        <w:rPr>
          <w:rFonts w:ascii="Open Sans" w:hAnsi="Open Sans" w:cs="Open Sans"/>
          <w:bCs/>
          <w:sz w:val="20"/>
          <w:szCs w:val="20"/>
        </w:rPr>
      </w:pPr>
      <w:r>
        <w:rPr>
          <w:rFonts w:ascii="Open Sans" w:hAnsi="Open Sans" w:cs="Open Sans"/>
          <w:color w:val="000000"/>
          <w:sz w:val="20"/>
          <w:szCs w:val="20"/>
        </w:rPr>
        <w:t xml:space="preserve">Co najmniej </w:t>
      </w:r>
      <w:r w:rsidR="009E3DF0" w:rsidRPr="000E1EBD">
        <w:rPr>
          <w:rFonts w:ascii="Open Sans" w:hAnsi="Open Sans" w:cs="Open Sans"/>
          <w:color w:val="000000"/>
          <w:sz w:val="20"/>
          <w:szCs w:val="20"/>
        </w:rPr>
        <w:t>1 o</w:t>
      </w:r>
      <w:r w:rsidR="000F57DF">
        <w:rPr>
          <w:rFonts w:ascii="Open Sans" w:hAnsi="Open Sans" w:cs="Open Sans"/>
          <w:color w:val="000000"/>
          <w:sz w:val="20"/>
          <w:szCs w:val="20"/>
        </w:rPr>
        <w:t>soba</w:t>
      </w:r>
      <w:r w:rsidR="00CF7E9F" w:rsidRPr="000E1EBD">
        <w:rPr>
          <w:rFonts w:ascii="Open Sans" w:hAnsi="Open Sans" w:cs="Open Sans"/>
          <w:color w:val="000000"/>
          <w:sz w:val="20"/>
          <w:szCs w:val="20"/>
        </w:rPr>
        <w:t>, która będzie pełniła funkcję dietetyka, posiadającą</w:t>
      </w:r>
      <w:r w:rsidR="001106D2" w:rsidRPr="000E1EBD">
        <w:rPr>
          <w:rFonts w:ascii="Open Sans" w:hAnsi="Open Sans" w:cs="Open Sans"/>
          <w:color w:val="000000"/>
          <w:sz w:val="20"/>
          <w:szCs w:val="20"/>
        </w:rPr>
        <w:t xml:space="preserve"> </w:t>
      </w:r>
      <w:r w:rsidR="009E3DF0" w:rsidRPr="000E1EBD">
        <w:rPr>
          <w:rFonts w:ascii="Open Sans" w:hAnsi="Open Sans" w:cs="Open Sans"/>
          <w:color w:val="000000"/>
          <w:sz w:val="20"/>
          <w:szCs w:val="20"/>
        </w:rPr>
        <w:t xml:space="preserve">wykształcenie kierunkowe wyższe lub średnie oraz </w:t>
      </w:r>
      <w:r w:rsidR="000F57DF">
        <w:rPr>
          <w:rFonts w:ascii="Open Sans" w:hAnsi="Open Sans" w:cs="Open Sans"/>
          <w:color w:val="000000"/>
          <w:sz w:val="20"/>
          <w:szCs w:val="20"/>
        </w:rPr>
        <w:t xml:space="preserve">posiadającą </w:t>
      </w:r>
      <w:r w:rsidR="00CF7E9F" w:rsidRPr="000E1EBD">
        <w:rPr>
          <w:rFonts w:ascii="Open Sans" w:hAnsi="Open Sans" w:cs="Open Sans"/>
          <w:color w:val="000000"/>
          <w:sz w:val="20"/>
          <w:szCs w:val="20"/>
        </w:rPr>
        <w:t xml:space="preserve">co najmniej </w:t>
      </w:r>
      <w:r>
        <w:rPr>
          <w:rFonts w:ascii="Open Sans" w:hAnsi="Open Sans" w:cs="Open Sans"/>
          <w:color w:val="000000"/>
          <w:sz w:val="20"/>
          <w:szCs w:val="20"/>
        </w:rPr>
        <w:t>1</w:t>
      </w:r>
      <w:r w:rsidR="007B798D">
        <w:rPr>
          <w:rFonts w:ascii="Open Sans" w:hAnsi="Open Sans" w:cs="Open Sans"/>
          <w:color w:val="000000"/>
          <w:sz w:val="20"/>
          <w:szCs w:val="20"/>
        </w:rPr>
        <w:t> </w:t>
      </w:r>
      <w:r w:rsidR="00CF7E9F" w:rsidRPr="000E1EBD">
        <w:rPr>
          <w:rFonts w:ascii="Open Sans" w:hAnsi="Open Sans" w:cs="Open Sans"/>
          <w:color w:val="000000"/>
          <w:sz w:val="20"/>
          <w:szCs w:val="20"/>
        </w:rPr>
        <w:t>roczne doświadczenie na stanowisku dietetyka w zakresie świadczenia usługi całodziennego żywienia zbiorowego.</w:t>
      </w:r>
    </w:p>
    <w:p w14:paraId="2706F833" w14:textId="77777777" w:rsidR="00A43611" w:rsidRPr="000E1EBD" w:rsidRDefault="00CF7E9F">
      <w:pPr>
        <w:pStyle w:val="Normalny1"/>
        <w:numPr>
          <w:ilvl w:val="0"/>
          <w:numId w:val="4"/>
        </w:numPr>
        <w:spacing w:after="120" w:line="23" w:lineRule="atLeast"/>
        <w:ind w:left="284" w:hanging="284"/>
        <w:jc w:val="both"/>
        <w:rPr>
          <w:rFonts w:ascii="Open Sans" w:hAnsi="Open Sans" w:cs="Open Sans"/>
          <w:b/>
          <w:sz w:val="20"/>
          <w:szCs w:val="20"/>
        </w:rPr>
      </w:pPr>
      <w:r w:rsidRPr="000E1EBD">
        <w:rPr>
          <w:rFonts w:ascii="Open Sans" w:hAnsi="Open Sans" w:cs="Open Sans"/>
          <w:b/>
          <w:sz w:val="20"/>
          <w:szCs w:val="20"/>
        </w:rPr>
        <w:t>Wykonawcy wspólnie ubiegający się o udzielenie zamówienia:</w:t>
      </w:r>
    </w:p>
    <w:p w14:paraId="2706F834" w14:textId="28C9749A" w:rsidR="00A43611" w:rsidRPr="000E1EBD" w:rsidRDefault="00CF7E9F">
      <w:pPr>
        <w:pStyle w:val="Akapitzlist"/>
        <w:widowControl/>
        <w:numPr>
          <w:ilvl w:val="1"/>
          <w:numId w:val="7"/>
        </w:numPr>
        <w:spacing w:after="120" w:line="23" w:lineRule="atLeast"/>
        <w:ind w:left="709" w:hanging="425"/>
        <w:contextualSpacing w:val="0"/>
        <w:jc w:val="both"/>
        <w:rPr>
          <w:rFonts w:ascii="Open Sans" w:hAnsi="Open Sans" w:cs="Open Sans"/>
          <w:sz w:val="20"/>
          <w:szCs w:val="20"/>
        </w:rPr>
      </w:pPr>
      <w:r w:rsidRPr="000E1EBD">
        <w:rPr>
          <w:rFonts w:ascii="Open Sans" w:hAnsi="Open Sans" w:cs="Open Sans"/>
          <w:sz w:val="20"/>
          <w:szCs w:val="20"/>
        </w:rPr>
        <w:t>Wykonawcy mogą wspólnie ubiegać się o udzielenie zamówienia</w:t>
      </w:r>
      <w:r w:rsidR="009E3DF0" w:rsidRPr="000E1EBD">
        <w:rPr>
          <w:rFonts w:ascii="Open Sans" w:hAnsi="Open Sans" w:cs="Open Sans"/>
          <w:sz w:val="20"/>
          <w:szCs w:val="20"/>
        </w:rPr>
        <w:t xml:space="preserve"> (konsorcjum)</w:t>
      </w:r>
      <w:r w:rsidRPr="000E1EBD">
        <w:rPr>
          <w:rFonts w:ascii="Open Sans" w:hAnsi="Open Sans" w:cs="Open Sans"/>
          <w:sz w:val="20"/>
          <w:szCs w:val="20"/>
        </w:rPr>
        <w:t>.</w:t>
      </w:r>
    </w:p>
    <w:p w14:paraId="2706F835" w14:textId="59151C83" w:rsidR="00A43611" w:rsidRPr="000E1EBD" w:rsidRDefault="00CF7E9F">
      <w:pPr>
        <w:pStyle w:val="Akapitzlist"/>
        <w:widowControl/>
        <w:numPr>
          <w:ilvl w:val="1"/>
          <w:numId w:val="7"/>
        </w:numPr>
        <w:spacing w:after="120" w:line="23" w:lineRule="atLeast"/>
        <w:ind w:left="709" w:hanging="425"/>
        <w:contextualSpacing w:val="0"/>
        <w:jc w:val="both"/>
        <w:rPr>
          <w:rFonts w:ascii="Open Sans" w:hAnsi="Open Sans" w:cs="Open Sans"/>
          <w:sz w:val="20"/>
          <w:szCs w:val="20"/>
        </w:rPr>
      </w:pPr>
      <w:r w:rsidRPr="000E1EBD">
        <w:rPr>
          <w:rFonts w:ascii="Open Sans" w:hAnsi="Open Sans" w:cs="Open Sans"/>
          <w:sz w:val="20"/>
          <w:szCs w:val="20"/>
        </w:rPr>
        <w:t xml:space="preserve">Wykonawcy wspólnie ubiegający się o udzielenie zamówienia ustanawiają pełnomocnika </w:t>
      </w:r>
      <w:r w:rsidR="00424DF7" w:rsidRPr="000E1EBD">
        <w:rPr>
          <w:rFonts w:ascii="Open Sans" w:hAnsi="Open Sans" w:cs="Open Sans"/>
          <w:sz w:val="20"/>
          <w:szCs w:val="20"/>
        </w:rPr>
        <w:t>do</w:t>
      </w:r>
      <w:r w:rsidR="00424DF7">
        <w:rPr>
          <w:rFonts w:ascii="Open Sans" w:hAnsi="Open Sans" w:cs="Open Sans"/>
          <w:sz w:val="20"/>
          <w:szCs w:val="20"/>
        </w:rPr>
        <w:t> </w:t>
      </w:r>
      <w:r w:rsidRPr="000E1EBD">
        <w:rPr>
          <w:rFonts w:ascii="Open Sans" w:hAnsi="Open Sans" w:cs="Open Sans"/>
          <w:sz w:val="20"/>
          <w:szCs w:val="20"/>
        </w:rPr>
        <w:t>reprezentowania ich w postępowaniu o udzielenie zamówienia albo do</w:t>
      </w:r>
      <w:r w:rsidR="008A3E1F">
        <w:rPr>
          <w:rFonts w:ascii="Open Sans" w:hAnsi="Open Sans" w:cs="Open Sans"/>
          <w:sz w:val="20"/>
          <w:szCs w:val="20"/>
        </w:rPr>
        <w:t> </w:t>
      </w:r>
      <w:r w:rsidRPr="000E1EBD">
        <w:rPr>
          <w:rFonts w:ascii="Open Sans" w:hAnsi="Open Sans" w:cs="Open Sans"/>
          <w:sz w:val="20"/>
          <w:szCs w:val="20"/>
        </w:rPr>
        <w:t xml:space="preserve">reprezentowania w postępowaniu i zawarcia umowy w sprawie zamówienia publicznego. </w:t>
      </w:r>
    </w:p>
    <w:p w14:paraId="2706F836" w14:textId="77777777" w:rsidR="00A43611" w:rsidRPr="000E1EBD" w:rsidRDefault="00CF7E9F">
      <w:pPr>
        <w:pStyle w:val="Akapitzlist"/>
        <w:widowControl/>
        <w:numPr>
          <w:ilvl w:val="1"/>
          <w:numId w:val="7"/>
        </w:numPr>
        <w:spacing w:after="120" w:line="23" w:lineRule="atLeast"/>
        <w:ind w:left="709" w:hanging="425"/>
        <w:contextualSpacing w:val="0"/>
        <w:jc w:val="both"/>
        <w:rPr>
          <w:rFonts w:ascii="Open Sans" w:hAnsi="Open Sans" w:cs="Open Sans"/>
          <w:sz w:val="20"/>
          <w:szCs w:val="20"/>
        </w:rPr>
      </w:pPr>
      <w:r w:rsidRPr="000E1EBD">
        <w:rPr>
          <w:rFonts w:ascii="Open Sans" w:hAnsi="Open Sans" w:cs="Open Sans"/>
          <w:sz w:val="20"/>
          <w:szCs w:val="20"/>
        </w:rPr>
        <w:t>Wykonawcy wspólnie ubiegający się o udzielenie zamówienia ponoszą solidarną odpowiedzialność za wykonanie umowy.</w:t>
      </w:r>
    </w:p>
    <w:p w14:paraId="7CA4C791" w14:textId="4BB6E762" w:rsidR="00C95AD1" w:rsidRPr="00FF0844" w:rsidRDefault="00C95AD1">
      <w:pPr>
        <w:pStyle w:val="Akapitzlist"/>
        <w:widowControl/>
        <w:numPr>
          <w:ilvl w:val="1"/>
          <w:numId w:val="7"/>
        </w:numPr>
        <w:spacing w:after="120" w:line="23" w:lineRule="atLeast"/>
        <w:ind w:left="709" w:hanging="425"/>
        <w:contextualSpacing w:val="0"/>
        <w:jc w:val="both"/>
        <w:rPr>
          <w:rFonts w:ascii="Open Sans" w:hAnsi="Open Sans" w:cs="Open Sans"/>
          <w:sz w:val="20"/>
          <w:szCs w:val="20"/>
        </w:rPr>
      </w:pPr>
      <w:r w:rsidRPr="00FF0844">
        <w:rPr>
          <w:rFonts w:ascii="Open Sans" w:hAnsi="Open Sans" w:cs="Open Sans"/>
          <w:b/>
          <w:sz w:val="20"/>
          <w:szCs w:val="20"/>
        </w:rPr>
        <w:t>W przypadku W przypadku Wykonawców wspólnie ubiegających się o udzielenie zamówienia, warunek udziału w postęp</w:t>
      </w:r>
      <w:r>
        <w:rPr>
          <w:rFonts w:ascii="Open Sans" w:hAnsi="Open Sans" w:cs="Open Sans"/>
          <w:b/>
          <w:sz w:val="20"/>
          <w:szCs w:val="20"/>
        </w:rPr>
        <w:t>owaniu odpisany w ust. 1 pkt 1.3 ppkt 1.3.1</w:t>
      </w:r>
      <w:r w:rsidRPr="00FF0844">
        <w:rPr>
          <w:rFonts w:ascii="Open Sans" w:hAnsi="Open Sans" w:cs="Open Sans"/>
          <w:sz w:val="20"/>
          <w:szCs w:val="20"/>
        </w:rPr>
        <w:t xml:space="preserve">. – Wykonawcy mogą wykazać łączne spełnianie warunku dysponowania osobami skierowanymi </w:t>
      </w:r>
      <w:r w:rsidR="00424DF7" w:rsidRPr="00FF0844">
        <w:rPr>
          <w:rFonts w:ascii="Open Sans" w:hAnsi="Open Sans" w:cs="Open Sans"/>
          <w:sz w:val="20"/>
          <w:szCs w:val="20"/>
        </w:rPr>
        <w:t>do</w:t>
      </w:r>
      <w:r w:rsidR="00424DF7">
        <w:rPr>
          <w:rFonts w:ascii="Open Sans" w:hAnsi="Open Sans" w:cs="Open Sans"/>
          <w:sz w:val="20"/>
          <w:szCs w:val="20"/>
        </w:rPr>
        <w:t> </w:t>
      </w:r>
      <w:r w:rsidRPr="00FF0844">
        <w:rPr>
          <w:rFonts w:ascii="Open Sans" w:hAnsi="Open Sans" w:cs="Open Sans"/>
          <w:sz w:val="20"/>
          <w:szCs w:val="20"/>
        </w:rPr>
        <w:t>realizacji zamówienia.</w:t>
      </w:r>
    </w:p>
    <w:p w14:paraId="2706F837" w14:textId="71157585" w:rsidR="00A43611" w:rsidRPr="000E1EBD" w:rsidRDefault="00CF7E9F">
      <w:pPr>
        <w:pStyle w:val="Akapitzlist"/>
        <w:widowControl/>
        <w:numPr>
          <w:ilvl w:val="1"/>
          <w:numId w:val="7"/>
        </w:numPr>
        <w:spacing w:after="120" w:line="23" w:lineRule="atLeast"/>
        <w:ind w:left="709" w:hanging="425"/>
        <w:contextualSpacing w:val="0"/>
        <w:jc w:val="both"/>
        <w:rPr>
          <w:rFonts w:ascii="Open Sans" w:hAnsi="Open Sans" w:cs="Open Sans"/>
          <w:sz w:val="20"/>
          <w:szCs w:val="20"/>
        </w:rPr>
      </w:pPr>
      <w:r w:rsidRPr="000E1EBD">
        <w:rPr>
          <w:rFonts w:ascii="Open Sans" w:hAnsi="Open Sans" w:cs="Open Sans"/>
          <w:b/>
          <w:sz w:val="20"/>
          <w:szCs w:val="20"/>
        </w:rPr>
        <w:t>W przypadku Wykonawców wspólnie ubiegających się o udzielenie zamówienia, warunek udziału w postępowaniu odpisany w ust. 1 pkt 1.4 ppkt 1.4.1</w:t>
      </w:r>
      <w:r w:rsidRPr="000E1EBD">
        <w:rPr>
          <w:rFonts w:ascii="Open Sans" w:hAnsi="Open Sans" w:cs="Open Sans"/>
          <w:sz w:val="20"/>
          <w:szCs w:val="20"/>
        </w:rPr>
        <w:t>.</w:t>
      </w:r>
      <w:r w:rsidR="001106D2" w:rsidRPr="000E1EBD">
        <w:rPr>
          <w:rFonts w:ascii="Open Sans" w:hAnsi="Open Sans" w:cs="Open Sans"/>
          <w:sz w:val="20"/>
          <w:szCs w:val="20"/>
        </w:rPr>
        <w:t xml:space="preserve"> </w:t>
      </w:r>
      <w:r w:rsidRPr="000E1EBD">
        <w:rPr>
          <w:rFonts w:ascii="Open Sans" w:hAnsi="Open Sans" w:cs="Open Sans"/>
          <w:sz w:val="20"/>
          <w:szCs w:val="20"/>
        </w:rPr>
        <w:t xml:space="preserve">– musi spełniać co najmniej jeden z Wykonawców wspólnie ubiegających się o udzielenie zamówienia publicznego, który będzie </w:t>
      </w:r>
      <w:r w:rsidR="003A45BD">
        <w:rPr>
          <w:rFonts w:ascii="Open Sans" w:hAnsi="Open Sans" w:cs="Open Sans"/>
          <w:sz w:val="20"/>
          <w:szCs w:val="20"/>
        </w:rPr>
        <w:t>wykonywał kluczowe zadania zamówienia</w:t>
      </w:r>
      <w:r w:rsidRPr="000E1EBD">
        <w:rPr>
          <w:rFonts w:ascii="Open Sans" w:hAnsi="Open Sans" w:cs="Open Sans"/>
          <w:sz w:val="20"/>
          <w:szCs w:val="20"/>
        </w:rPr>
        <w:t>.</w:t>
      </w:r>
    </w:p>
    <w:p w14:paraId="2706F838" w14:textId="17B3728D" w:rsidR="00A43611" w:rsidRPr="000E1EBD" w:rsidRDefault="00CF7E9F">
      <w:pPr>
        <w:pStyle w:val="Akapitzlist"/>
        <w:widowControl/>
        <w:numPr>
          <w:ilvl w:val="1"/>
          <w:numId w:val="7"/>
        </w:numPr>
        <w:spacing w:after="120" w:line="23" w:lineRule="atLeast"/>
        <w:ind w:left="709" w:hanging="425"/>
        <w:contextualSpacing w:val="0"/>
        <w:jc w:val="both"/>
        <w:rPr>
          <w:rFonts w:ascii="Open Sans" w:hAnsi="Open Sans" w:cs="Open Sans"/>
          <w:sz w:val="20"/>
          <w:szCs w:val="20"/>
        </w:rPr>
      </w:pPr>
      <w:r w:rsidRPr="000E1EBD">
        <w:rPr>
          <w:rFonts w:ascii="Open Sans" w:hAnsi="Open Sans" w:cs="Open Sans"/>
          <w:b/>
          <w:sz w:val="20"/>
          <w:szCs w:val="20"/>
        </w:rPr>
        <w:t>W przypadku W przypadku Wykonawców wspólnie ubiegających się o udzielenie zamówienia, warunek udziału w postępowaniu odpisany w ust. 1 pkt 1.4 ppkt 1.4.2</w:t>
      </w:r>
      <w:r w:rsidRPr="000E1EBD">
        <w:rPr>
          <w:rFonts w:ascii="Open Sans" w:hAnsi="Open Sans" w:cs="Open Sans"/>
          <w:sz w:val="20"/>
          <w:szCs w:val="20"/>
        </w:rPr>
        <w:t>.</w:t>
      </w:r>
      <w:r w:rsidR="001106D2" w:rsidRPr="000E1EBD">
        <w:rPr>
          <w:rFonts w:ascii="Open Sans" w:hAnsi="Open Sans" w:cs="Open Sans"/>
          <w:sz w:val="20"/>
          <w:szCs w:val="20"/>
        </w:rPr>
        <w:t xml:space="preserve"> </w:t>
      </w:r>
      <w:r w:rsidRPr="000E1EBD">
        <w:rPr>
          <w:rFonts w:ascii="Open Sans" w:hAnsi="Open Sans" w:cs="Open Sans"/>
          <w:sz w:val="20"/>
          <w:szCs w:val="20"/>
        </w:rPr>
        <w:t>– Wykonawcy mogą wykazać łączne spełnianie warunku dysponowania osobami skierowanymi do realizacji zamówienia.</w:t>
      </w:r>
    </w:p>
    <w:p w14:paraId="2706F839" w14:textId="77777777" w:rsidR="00A43611" w:rsidRPr="000E1EBD" w:rsidRDefault="00CF7E9F">
      <w:pPr>
        <w:pStyle w:val="Akapitzlist"/>
        <w:widowControl/>
        <w:numPr>
          <w:ilvl w:val="1"/>
          <w:numId w:val="7"/>
        </w:numPr>
        <w:spacing w:after="120" w:line="23" w:lineRule="atLeast"/>
        <w:ind w:left="709" w:hanging="425"/>
        <w:contextualSpacing w:val="0"/>
        <w:jc w:val="both"/>
        <w:rPr>
          <w:rFonts w:ascii="Open Sans" w:hAnsi="Open Sans" w:cs="Open Sans"/>
          <w:sz w:val="20"/>
          <w:szCs w:val="20"/>
        </w:rPr>
      </w:pPr>
      <w:r w:rsidRPr="000E1EBD">
        <w:rPr>
          <w:rFonts w:ascii="Open Sans" w:eastAsia="Calibri" w:hAnsi="Open Sans" w:cs="Open Sans"/>
          <w:sz w:val="20"/>
          <w:szCs w:val="20"/>
          <w:lang w:val="x-none" w:eastAsia="x-none"/>
        </w:rPr>
        <w:t xml:space="preserve">Wykonawcy wspólnie ubiegający się o udzielenie zamówienia </w:t>
      </w:r>
      <w:r w:rsidRPr="000E1EBD">
        <w:rPr>
          <w:rFonts w:ascii="Open Sans" w:eastAsia="Calibri" w:hAnsi="Open Sans" w:cs="Open Sans"/>
          <w:b/>
          <w:sz w:val="20"/>
          <w:szCs w:val="20"/>
          <w:lang w:val="x-none" w:eastAsia="x-none"/>
        </w:rPr>
        <w:t>dołączają do oferty</w:t>
      </w:r>
      <w:r w:rsidRPr="000E1EBD">
        <w:rPr>
          <w:rFonts w:ascii="Open Sans" w:eastAsia="Calibri" w:hAnsi="Open Sans" w:cs="Open Sans"/>
          <w:sz w:val="20"/>
          <w:szCs w:val="20"/>
          <w:lang w:val="x-none" w:eastAsia="x-none"/>
        </w:rPr>
        <w:t xml:space="preserve"> </w:t>
      </w:r>
      <w:r w:rsidRPr="000E1EBD">
        <w:rPr>
          <w:rFonts w:ascii="Open Sans" w:eastAsia="Calibri" w:hAnsi="Open Sans" w:cs="Open Sans"/>
          <w:b/>
          <w:sz w:val="20"/>
          <w:szCs w:val="20"/>
          <w:lang w:val="x-none" w:eastAsia="x-none"/>
        </w:rPr>
        <w:t xml:space="preserve">oświadczenie, z którego wynika, które usługi wykonają poszczególni </w:t>
      </w:r>
      <w:r w:rsidRPr="000E1EBD">
        <w:rPr>
          <w:rFonts w:ascii="Open Sans" w:eastAsia="Calibri" w:hAnsi="Open Sans" w:cs="Open Sans"/>
          <w:b/>
          <w:sz w:val="20"/>
          <w:szCs w:val="20"/>
          <w:lang w:eastAsia="x-none"/>
        </w:rPr>
        <w:t>Wykonawcy</w:t>
      </w:r>
      <w:r w:rsidRPr="000E1EBD">
        <w:rPr>
          <w:rFonts w:ascii="Open Sans" w:eastAsia="Calibri" w:hAnsi="Open Sans" w:cs="Open Sans"/>
          <w:sz w:val="20"/>
          <w:szCs w:val="20"/>
          <w:lang w:eastAsia="x-none"/>
        </w:rPr>
        <w:t xml:space="preserve"> </w:t>
      </w:r>
      <w:r w:rsidRPr="000E1EBD">
        <w:rPr>
          <w:rFonts w:ascii="Open Sans" w:eastAsia="Calibri" w:hAnsi="Open Sans" w:cs="Open Sans"/>
          <w:sz w:val="20"/>
          <w:szCs w:val="20"/>
          <w:lang w:val="x-none" w:eastAsia="x-none"/>
        </w:rPr>
        <w:t>(oświadczenie, o którym mowa w art. 117 ust. 4 Pzp</w:t>
      </w:r>
      <w:r w:rsidRPr="000E1EBD">
        <w:rPr>
          <w:rFonts w:ascii="Open Sans" w:eastAsia="Calibri" w:hAnsi="Open Sans" w:cs="Open Sans"/>
          <w:sz w:val="20"/>
          <w:szCs w:val="20"/>
          <w:lang w:eastAsia="x-none"/>
        </w:rPr>
        <w:t xml:space="preserve"> – </w:t>
      </w:r>
      <w:r w:rsidRPr="000E1EBD">
        <w:rPr>
          <w:rFonts w:ascii="Open Sans" w:eastAsia="Calibri" w:hAnsi="Open Sans" w:cs="Open Sans"/>
          <w:b/>
          <w:sz w:val="20"/>
          <w:szCs w:val="20"/>
          <w:lang w:eastAsia="x-none"/>
        </w:rPr>
        <w:t>załącznik nr 2 do oferty</w:t>
      </w:r>
      <w:r w:rsidRPr="000E1EBD">
        <w:rPr>
          <w:rFonts w:ascii="Open Sans" w:eastAsia="Calibri" w:hAnsi="Open Sans" w:cs="Open Sans"/>
          <w:b/>
          <w:sz w:val="20"/>
          <w:szCs w:val="20"/>
          <w:lang w:val="x-none" w:eastAsia="x-none"/>
        </w:rPr>
        <w:t>).</w:t>
      </w:r>
    </w:p>
    <w:p w14:paraId="2706F83A" w14:textId="77777777" w:rsidR="00A43611" w:rsidRPr="000E1EBD" w:rsidRDefault="00CF7E9F">
      <w:pPr>
        <w:pStyle w:val="Akapitzlist"/>
        <w:widowControl/>
        <w:numPr>
          <w:ilvl w:val="1"/>
          <w:numId w:val="7"/>
        </w:numPr>
        <w:spacing w:after="120" w:line="23" w:lineRule="atLeast"/>
        <w:ind w:left="709" w:hanging="425"/>
        <w:contextualSpacing w:val="0"/>
        <w:jc w:val="both"/>
        <w:rPr>
          <w:rFonts w:ascii="Open Sans" w:hAnsi="Open Sans" w:cs="Open Sans"/>
          <w:sz w:val="20"/>
          <w:szCs w:val="20"/>
        </w:rPr>
      </w:pPr>
      <w:r w:rsidRPr="000E1EBD">
        <w:rPr>
          <w:rFonts w:ascii="Open Sans" w:hAnsi="Open Sans" w:cs="Open Sans"/>
          <w:sz w:val="20"/>
          <w:szCs w:val="20"/>
        </w:rPr>
        <w:t>Zamawiający informuje, że w przypadku Wykonawców wspólnie ubiegających się o udzielenie zamówienia brak podstaw do wykluczenia z postępowania, o których mowa w Rozdz. 5 SWZ musi wykazać każdy z wykonawców wspólnie ubiegających się o udzielenie zamówienia.</w:t>
      </w:r>
    </w:p>
    <w:p w14:paraId="2706F83B" w14:textId="77777777" w:rsidR="00A43611" w:rsidRPr="00B30280" w:rsidRDefault="00CF7E9F" w:rsidP="00B30280">
      <w:pPr>
        <w:pStyle w:val="Normalny1"/>
        <w:keepNext/>
        <w:tabs>
          <w:tab w:val="left" w:pos="1134"/>
        </w:tabs>
        <w:spacing w:before="360"/>
        <w:jc w:val="center"/>
        <w:rPr>
          <w:rFonts w:ascii="Open Sans" w:hAnsi="Open Sans" w:cs="Open Sans"/>
          <w:b/>
          <w:iCs/>
          <w:sz w:val="22"/>
          <w:szCs w:val="20"/>
        </w:rPr>
      </w:pPr>
      <w:r w:rsidRPr="00B30280">
        <w:rPr>
          <w:rFonts w:ascii="Open Sans" w:hAnsi="Open Sans" w:cs="Open Sans"/>
          <w:b/>
          <w:iCs/>
          <w:sz w:val="22"/>
          <w:szCs w:val="20"/>
        </w:rPr>
        <w:t>Rozdział 5</w:t>
      </w:r>
    </w:p>
    <w:p w14:paraId="2706F83C" w14:textId="77777777" w:rsidR="00A43611" w:rsidRPr="00B30280" w:rsidRDefault="00CF7E9F" w:rsidP="00B30280">
      <w:pPr>
        <w:pStyle w:val="Normalny1"/>
        <w:keepNext/>
        <w:spacing w:after="240"/>
        <w:jc w:val="center"/>
        <w:rPr>
          <w:rFonts w:ascii="Open Sans" w:hAnsi="Open Sans" w:cs="Open Sans"/>
          <w:b/>
          <w:bCs/>
          <w:sz w:val="22"/>
          <w:szCs w:val="20"/>
        </w:rPr>
      </w:pPr>
      <w:r w:rsidRPr="00B30280">
        <w:rPr>
          <w:rFonts w:ascii="Open Sans" w:hAnsi="Open Sans" w:cs="Open Sans"/>
          <w:b/>
          <w:bCs/>
          <w:sz w:val="22"/>
          <w:szCs w:val="20"/>
        </w:rPr>
        <w:t>Podstawy wykluczenia z postępowania</w:t>
      </w:r>
    </w:p>
    <w:p w14:paraId="2706F83D" w14:textId="0A99DBF0" w:rsidR="00A43611" w:rsidRDefault="00CF7E9F" w:rsidP="00B30280">
      <w:pPr>
        <w:pStyle w:val="Akapitzlist"/>
        <w:keepNext/>
        <w:widowControl/>
        <w:numPr>
          <w:ilvl w:val="0"/>
          <w:numId w:val="11"/>
        </w:numPr>
        <w:tabs>
          <w:tab w:val="left" w:pos="854"/>
        </w:tabs>
        <w:spacing w:before="60" w:after="60"/>
        <w:ind w:left="284" w:hanging="284"/>
        <w:jc w:val="both"/>
        <w:rPr>
          <w:rFonts w:ascii="Open Sans" w:hAnsi="Open Sans" w:cs="Open Sans"/>
          <w:b/>
          <w:bCs/>
          <w:sz w:val="20"/>
          <w:szCs w:val="20"/>
        </w:rPr>
      </w:pPr>
      <w:r w:rsidRPr="007C1CD1">
        <w:rPr>
          <w:rFonts w:ascii="Open Sans" w:hAnsi="Open Sans" w:cs="Open Sans"/>
          <w:b/>
          <w:bCs/>
          <w:sz w:val="20"/>
          <w:szCs w:val="20"/>
        </w:rPr>
        <w:t>Zgodnie z art. 108 ust. 1 pkt 1-6 Pzp, z postępowania o udzielenie zamówienia wyklucza się Wykonawcę:</w:t>
      </w:r>
    </w:p>
    <w:p w14:paraId="4B972E59" w14:textId="355F4F24" w:rsidR="005234BE" w:rsidRDefault="005234BE" w:rsidP="005234BE">
      <w:pPr>
        <w:pStyle w:val="Akapitzlist"/>
        <w:keepNext/>
        <w:widowControl/>
        <w:tabs>
          <w:tab w:val="left" w:pos="854"/>
        </w:tabs>
        <w:spacing w:before="60" w:after="60"/>
        <w:ind w:left="284"/>
        <w:jc w:val="both"/>
        <w:rPr>
          <w:rFonts w:ascii="Open Sans" w:hAnsi="Open Sans" w:cs="Open Sans"/>
          <w:b/>
          <w:bCs/>
          <w:sz w:val="20"/>
          <w:szCs w:val="20"/>
        </w:rPr>
      </w:pPr>
    </w:p>
    <w:p w14:paraId="0D576C0C" w14:textId="77777777" w:rsidR="005234BE" w:rsidRPr="00B009B0" w:rsidRDefault="005234BE" w:rsidP="005234BE">
      <w:pPr>
        <w:autoSpaceDE w:val="0"/>
        <w:autoSpaceDN w:val="0"/>
        <w:adjustRightInd w:val="0"/>
        <w:spacing w:before="120"/>
        <w:ind w:left="284" w:hanging="284"/>
        <w:rPr>
          <w:rFonts w:ascii="Open Sans" w:hAnsi="Open Sans" w:cs="Open Sans"/>
          <w:bCs/>
        </w:rPr>
      </w:pPr>
      <w:r w:rsidRPr="00B009B0">
        <w:rPr>
          <w:rFonts w:ascii="Open Sans" w:hAnsi="Open Sans" w:cs="Open Sans"/>
          <w:b/>
        </w:rPr>
        <w:t>Podstawy wykluczenia, o których mow</w:t>
      </w:r>
      <w:r>
        <w:rPr>
          <w:rFonts w:ascii="Open Sans" w:hAnsi="Open Sans" w:cs="Open Sans"/>
          <w:b/>
        </w:rPr>
        <w:t>a w art. 108 ust. 1 pkt 1-6 Pzp,</w:t>
      </w:r>
      <w:r w:rsidRPr="00B009B0">
        <w:rPr>
          <w:rFonts w:ascii="Open Sans" w:hAnsi="Open Sans" w:cs="Open Sans"/>
          <w:b/>
        </w:rPr>
        <w:t xml:space="preserve"> z postępowania o udzielenie zamówienia wyklucza się</w:t>
      </w:r>
      <w:r>
        <w:rPr>
          <w:rFonts w:ascii="Open Sans" w:hAnsi="Open Sans" w:cs="Open Sans"/>
          <w:b/>
        </w:rPr>
        <w:t xml:space="preserve"> Wyknawcę</w:t>
      </w:r>
      <w:r w:rsidRPr="00B009B0">
        <w:rPr>
          <w:rFonts w:ascii="Open Sans" w:hAnsi="Open Sans" w:cs="Open Sans"/>
          <w:b/>
        </w:rPr>
        <w:t>:</w:t>
      </w:r>
    </w:p>
    <w:p w14:paraId="6DD8B790" w14:textId="77777777" w:rsidR="005234BE" w:rsidRPr="007C5016" w:rsidRDefault="005234BE" w:rsidP="005234BE">
      <w:pPr>
        <w:numPr>
          <w:ilvl w:val="0"/>
          <w:numId w:val="132"/>
        </w:numPr>
        <w:autoSpaceDE w:val="0"/>
        <w:autoSpaceDN w:val="0"/>
        <w:adjustRightInd w:val="0"/>
        <w:spacing w:before="60" w:after="60"/>
        <w:ind w:left="567" w:hanging="283"/>
        <w:jc w:val="both"/>
        <w:rPr>
          <w:rFonts w:ascii="Open Sans" w:eastAsiaTheme="minorHAnsi" w:hAnsi="Open Sans" w:cs="Open Sans"/>
          <w:lang w:eastAsia="en-US"/>
        </w:rPr>
      </w:pPr>
      <w:r w:rsidRPr="007C5016">
        <w:rPr>
          <w:rFonts w:ascii="Open Sans" w:eastAsiaTheme="minorHAnsi" w:hAnsi="Open Sans" w:cs="Open Sans"/>
          <w:lang w:eastAsia="en-US"/>
        </w:rPr>
        <w:t>będącego</w:t>
      </w:r>
      <w:r w:rsidRPr="007C5016">
        <w:rPr>
          <w:rFonts w:ascii="Open Sans" w:hAnsi="Open Sans" w:cs="Open Sans"/>
          <w:bCs/>
        </w:rPr>
        <w:t xml:space="preserve"> osobą fizyczną, którego prawomocnie skazano za przestępstwo:</w:t>
      </w:r>
    </w:p>
    <w:p w14:paraId="2E06F9C9" w14:textId="77777777" w:rsidR="005234BE" w:rsidRPr="007C5016" w:rsidRDefault="005234BE" w:rsidP="005234BE">
      <w:pPr>
        <w:widowControl w:val="0"/>
        <w:numPr>
          <w:ilvl w:val="1"/>
          <w:numId w:val="133"/>
        </w:numPr>
        <w:autoSpaceDE w:val="0"/>
        <w:autoSpaceDN w:val="0"/>
        <w:adjustRightInd w:val="0"/>
        <w:spacing w:before="60" w:after="60"/>
        <w:ind w:left="851" w:hanging="284"/>
        <w:jc w:val="both"/>
        <w:rPr>
          <w:rFonts w:ascii="Open Sans" w:eastAsiaTheme="minorHAnsi" w:hAnsi="Open Sans" w:cs="Open Sans"/>
          <w:lang w:eastAsia="en-US"/>
        </w:rPr>
      </w:pPr>
      <w:r w:rsidRPr="007C5016">
        <w:rPr>
          <w:rFonts w:ascii="Open Sans" w:eastAsiaTheme="minorHAnsi" w:hAnsi="Open Sans" w:cs="Open Sans"/>
          <w:lang w:eastAsia="en-US"/>
        </w:rPr>
        <w:t>udziału w zorganizowanej grupie przestępczej albo związku mającym na celu popełnienie przestępstwa lub przestępstwa skarbowego, o którym mowa w art. 258 Kodeksu karnego,</w:t>
      </w:r>
    </w:p>
    <w:p w14:paraId="5CA97234" w14:textId="77777777" w:rsidR="005234BE" w:rsidRPr="007C5016" w:rsidRDefault="005234BE" w:rsidP="005234BE">
      <w:pPr>
        <w:widowControl w:val="0"/>
        <w:numPr>
          <w:ilvl w:val="1"/>
          <w:numId w:val="133"/>
        </w:numPr>
        <w:autoSpaceDE w:val="0"/>
        <w:autoSpaceDN w:val="0"/>
        <w:adjustRightInd w:val="0"/>
        <w:spacing w:before="60" w:after="60"/>
        <w:ind w:left="851" w:hanging="284"/>
        <w:jc w:val="both"/>
        <w:rPr>
          <w:rFonts w:ascii="Open Sans" w:eastAsiaTheme="minorHAnsi" w:hAnsi="Open Sans" w:cs="Open Sans"/>
          <w:lang w:eastAsia="en-US"/>
        </w:rPr>
      </w:pPr>
      <w:r w:rsidRPr="007C5016">
        <w:rPr>
          <w:rFonts w:ascii="Open Sans" w:eastAsiaTheme="minorHAnsi" w:hAnsi="Open Sans" w:cs="Open Sans"/>
          <w:lang w:eastAsia="en-US"/>
        </w:rPr>
        <w:t>handlu ludźmi, o którym mowa w art. 189a Kodeksu karnego,</w:t>
      </w:r>
    </w:p>
    <w:p w14:paraId="6B8F1B17" w14:textId="77777777" w:rsidR="005234BE" w:rsidRPr="00E50155" w:rsidRDefault="005234BE" w:rsidP="005234BE">
      <w:pPr>
        <w:widowControl w:val="0"/>
        <w:numPr>
          <w:ilvl w:val="1"/>
          <w:numId w:val="133"/>
        </w:numPr>
        <w:autoSpaceDE w:val="0"/>
        <w:autoSpaceDN w:val="0"/>
        <w:adjustRightInd w:val="0"/>
        <w:spacing w:before="60" w:after="60"/>
        <w:ind w:left="851" w:hanging="284"/>
        <w:jc w:val="both"/>
        <w:rPr>
          <w:rFonts w:ascii="Open Sans" w:eastAsiaTheme="minorHAnsi" w:hAnsi="Open Sans" w:cs="Open Sans"/>
          <w:color w:val="000000" w:themeColor="text1"/>
          <w:lang w:eastAsia="en-US"/>
        </w:rPr>
      </w:pPr>
      <w:r w:rsidRPr="007C5016">
        <w:rPr>
          <w:rFonts w:ascii="Open Sans" w:eastAsiaTheme="minorHAnsi" w:hAnsi="Open Sans" w:cs="Open Sans"/>
          <w:lang w:eastAsia="en-US"/>
        </w:rPr>
        <w:t xml:space="preserve">o którym mowa w art. 228–230a, art. 250a Kodeksu karnego lub w art. 46-48 ustawy z dnia 25 czerwca 2010 </w:t>
      </w:r>
      <w:r>
        <w:rPr>
          <w:rFonts w:ascii="Open Sans" w:eastAsiaTheme="minorHAnsi" w:hAnsi="Open Sans" w:cs="Open Sans"/>
          <w:lang w:eastAsia="en-US"/>
        </w:rPr>
        <w:t xml:space="preserve">r. o sporcie </w:t>
      </w:r>
      <w:r w:rsidRPr="00E50155">
        <w:rPr>
          <w:rFonts w:ascii="Open Sans" w:hAnsi="Open Sans" w:cs="Open Sans"/>
        </w:rPr>
        <w:t xml:space="preserve">(Dz. U. z 2023 r. poz. 2048 oraz z 2024 r. poz. 1166) lub w </w:t>
      </w:r>
      <w:hyperlink r:id="rId14" w:anchor="/document/17712396?unitId=art(54)ust(1)&amp;cm=DOCUMENT" w:history="1">
        <w:r w:rsidRPr="00E50155">
          <w:rPr>
            <w:rStyle w:val="Hipercze"/>
            <w:rFonts w:ascii="Open Sans" w:hAnsi="Open Sans" w:cs="Open Sans"/>
          </w:rPr>
          <w:t>art. 54 ust. 1-4</w:t>
        </w:r>
      </w:hyperlink>
      <w:r w:rsidRPr="00E50155">
        <w:rPr>
          <w:rFonts w:ascii="Open Sans" w:hAnsi="Open Sans" w:cs="Open Sans"/>
        </w:rPr>
        <w:t xml:space="preserve"> ustawy z dnia 12 maja 2011 r. o refundacji leków, środków spożywczych specjalnego przeznaczenia żywieniowego oraz wyrobów medycznych (Dz. U. z 2024 r. poz. 930),</w:t>
      </w:r>
    </w:p>
    <w:p w14:paraId="6C0F3844" w14:textId="77777777" w:rsidR="005234BE" w:rsidRPr="007C5016" w:rsidRDefault="005234BE" w:rsidP="005234BE">
      <w:pPr>
        <w:widowControl w:val="0"/>
        <w:numPr>
          <w:ilvl w:val="1"/>
          <w:numId w:val="133"/>
        </w:numPr>
        <w:autoSpaceDE w:val="0"/>
        <w:autoSpaceDN w:val="0"/>
        <w:adjustRightInd w:val="0"/>
        <w:spacing w:before="60" w:after="60"/>
        <w:ind w:left="851" w:hanging="284"/>
        <w:jc w:val="both"/>
        <w:rPr>
          <w:rFonts w:ascii="Open Sans" w:eastAsiaTheme="minorHAnsi" w:hAnsi="Open Sans" w:cs="Open Sans"/>
          <w:lang w:eastAsia="en-US"/>
        </w:rPr>
      </w:pPr>
      <w:r w:rsidRPr="007C5016">
        <w:rPr>
          <w:rFonts w:ascii="Open Sans" w:eastAsiaTheme="minorHAnsi" w:hAnsi="Open Sans" w:cs="Open Sans"/>
          <w:color w:val="000000" w:themeColor="text1"/>
          <w:lang w:eastAsia="en-US"/>
        </w:rPr>
        <w:t xml:space="preserve">finansowania przestępstwa o charakterze terrorystycznym, o którym mowa w art. 165a </w:t>
      </w:r>
      <w:r w:rsidRPr="007C5016">
        <w:rPr>
          <w:rFonts w:ascii="Open Sans" w:eastAsiaTheme="minorHAnsi" w:hAnsi="Open Sans" w:cs="Open Sans"/>
          <w:lang w:eastAsia="en-US"/>
        </w:rPr>
        <w:t>Kodeksu karnego, lub przestępstwo udaremniania lub utrudniania stwierdzenia przestępnego pochodzenia pieniędzy lub ukrywania ich pochodzenia, o którym mowa w art. 299 Kodeksu karnego,</w:t>
      </w:r>
    </w:p>
    <w:p w14:paraId="1EEE6CBC" w14:textId="77777777" w:rsidR="005234BE" w:rsidRPr="007C5016" w:rsidRDefault="005234BE" w:rsidP="005234BE">
      <w:pPr>
        <w:widowControl w:val="0"/>
        <w:numPr>
          <w:ilvl w:val="1"/>
          <w:numId w:val="133"/>
        </w:numPr>
        <w:autoSpaceDE w:val="0"/>
        <w:autoSpaceDN w:val="0"/>
        <w:adjustRightInd w:val="0"/>
        <w:spacing w:before="60" w:after="60"/>
        <w:ind w:left="851" w:hanging="284"/>
        <w:jc w:val="both"/>
        <w:rPr>
          <w:rFonts w:ascii="Open Sans" w:eastAsiaTheme="minorHAnsi" w:hAnsi="Open Sans" w:cs="Open Sans"/>
          <w:lang w:eastAsia="en-US"/>
        </w:rPr>
      </w:pPr>
      <w:r w:rsidRPr="007C5016">
        <w:rPr>
          <w:rFonts w:ascii="Open Sans" w:eastAsiaTheme="minorHAnsi" w:hAnsi="Open Sans" w:cs="Open Sans"/>
          <w:lang w:eastAsia="en-US"/>
        </w:rPr>
        <w:t>o charakterze terrorystycznym, o którym mowa w art. 115 § 20 Kodeksu karnego, lub mające na celu popełnienie tego przestępstwa,</w:t>
      </w:r>
    </w:p>
    <w:p w14:paraId="3BCE2EA8" w14:textId="77777777" w:rsidR="005234BE" w:rsidRPr="007C5016" w:rsidRDefault="005234BE" w:rsidP="005234BE">
      <w:pPr>
        <w:widowControl w:val="0"/>
        <w:numPr>
          <w:ilvl w:val="1"/>
          <w:numId w:val="133"/>
        </w:numPr>
        <w:autoSpaceDE w:val="0"/>
        <w:autoSpaceDN w:val="0"/>
        <w:adjustRightInd w:val="0"/>
        <w:spacing w:before="60" w:after="60"/>
        <w:ind w:left="851" w:hanging="284"/>
        <w:jc w:val="both"/>
        <w:rPr>
          <w:rFonts w:ascii="Open Sans" w:eastAsiaTheme="minorHAnsi" w:hAnsi="Open Sans" w:cs="Open Sans"/>
          <w:color w:val="000000" w:themeColor="text1"/>
          <w:lang w:eastAsia="en-US"/>
        </w:rPr>
      </w:pPr>
      <w:r w:rsidRPr="007C5016">
        <w:rPr>
          <w:rFonts w:ascii="Open Sans" w:eastAsiaTheme="minorHAnsi" w:hAnsi="Open Sans" w:cs="Open Sans"/>
          <w:lang w:eastAsia="en-US"/>
        </w:rPr>
        <w:t xml:space="preserve">powierzenia wykonywania pracy małoletniemu cudzoziemcowi, o którym mowa w art. 9 ust. 2 ustawy z dnia 15 czerwca 2012 r. o skutkach powierzania wykonywania pracy cudzoziemcom przebywającym wbrew przepisom na terytorium Rzeczypospolitej Polskiej </w:t>
      </w:r>
      <w:r w:rsidRPr="007C5016">
        <w:rPr>
          <w:rFonts w:ascii="Open Sans" w:eastAsiaTheme="minorHAnsi" w:hAnsi="Open Sans" w:cs="Open Sans"/>
          <w:color w:val="000000" w:themeColor="text1"/>
          <w:lang w:eastAsia="en-US"/>
        </w:rPr>
        <w:t>(Dz. U.</w:t>
      </w:r>
      <w:r w:rsidRPr="007C5016">
        <w:rPr>
          <w:rFonts w:ascii="Open Sans" w:hAnsi="Open Sans" w:cs="Open Sans"/>
          <w:color w:val="000000" w:themeColor="text1"/>
        </w:rPr>
        <w:t xml:space="preserve"> z 2021 r. poz. 1745),</w:t>
      </w:r>
    </w:p>
    <w:p w14:paraId="6FE0AC02" w14:textId="77777777" w:rsidR="005234BE" w:rsidRPr="007C5016" w:rsidRDefault="005234BE" w:rsidP="005234BE">
      <w:pPr>
        <w:widowControl w:val="0"/>
        <w:numPr>
          <w:ilvl w:val="1"/>
          <w:numId w:val="133"/>
        </w:numPr>
        <w:autoSpaceDE w:val="0"/>
        <w:autoSpaceDN w:val="0"/>
        <w:adjustRightInd w:val="0"/>
        <w:spacing w:before="60" w:after="60"/>
        <w:ind w:left="851" w:hanging="284"/>
        <w:jc w:val="both"/>
        <w:rPr>
          <w:rFonts w:ascii="Open Sans" w:eastAsiaTheme="minorHAnsi" w:hAnsi="Open Sans" w:cs="Open Sans"/>
          <w:lang w:eastAsia="en-US"/>
        </w:rPr>
      </w:pPr>
      <w:r w:rsidRPr="007C5016">
        <w:rPr>
          <w:rFonts w:ascii="Open Sans" w:eastAsiaTheme="minorHAnsi" w:hAnsi="Open Sans" w:cs="Open Sans"/>
          <w:lang w:eastAsia="en-US"/>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933C5C9" w14:textId="0FAC5ED3" w:rsidR="005234BE" w:rsidRPr="007C5016" w:rsidRDefault="005234BE" w:rsidP="005234BE">
      <w:pPr>
        <w:widowControl w:val="0"/>
        <w:numPr>
          <w:ilvl w:val="1"/>
          <w:numId w:val="133"/>
        </w:numPr>
        <w:autoSpaceDE w:val="0"/>
        <w:autoSpaceDN w:val="0"/>
        <w:adjustRightInd w:val="0"/>
        <w:spacing w:before="60" w:after="60"/>
        <w:ind w:left="851" w:hanging="284"/>
        <w:jc w:val="both"/>
        <w:rPr>
          <w:rFonts w:ascii="Open Sans" w:eastAsiaTheme="minorHAnsi" w:hAnsi="Open Sans" w:cs="Open Sans"/>
          <w:lang w:eastAsia="en-US"/>
        </w:rPr>
      </w:pPr>
      <w:r w:rsidRPr="007C5016">
        <w:rPr>
          <w:rFonts w:ascii="Open Sans" w:eastAsiaTheme="minorHAnsi" w:hAnsi="Open Sans" w:cs="Open Sans"/>
          <w:lang w:eastAsia="en-US"/>
        </w:rPr>
        <w:t>o którym mowa w art. 9 ust. 1 i 3 lub art. 10 ustawy z dnia 15 czerwca 2012 r. o skutkach powierzania wykonywania pracy cudzoziemcom przebywającym wbrew przepisom na</w:t>
      </w:r>
      <w:r w:rsidR="008A3E1F">
        <w:rPr>
          <w:rFonts w:ascii="Open Sans" w:eastAsiaTheme="minorHAnsi" w:hAnsi="Open Sans" w:cs="Open Sans"/>
          <w:lang w:eastAsia="en-US"/>
        </w:rPr>
        <w:t> </w:t>
      </w:r>
      <w:r w:rsidRPr="007C5016">
        <w:rPr>
          <w:rFonts w:ascii="Open Sans" w:eastAsiaTheme="minorHAnsi" w:hAnsi="Open Sans" w:cs="Open Sans"/>
          <w:lang w:eastAsia="en-US"/>
        </w:rPr>
        <w:t>terytorium Rzeczypospolitej Polskiej</w:t>
      </w:r>
    </w:p>
    <w:p w14:paraId="723769A3" w14:textId="77777777" w:rsidR="005234BE" w:rsidRPr="007C5016" w:rsidRDefault="005234BE" w:rsidP="005234BE">
      <w:pPr>
        <w:autoSpaceDE w:val="0"/>
        <w:autoSpaceDN w:val="0"/>
        <w:adjustRightInd w:val="0"/>
        <w:spacing w:before="60" w:after="60"/>
        <w:ind w:left="567"/>
        <w:rPr>
          <w:rFonts w:ascii="Open Sans" w:eastAsiaTheme="minorHAnsi" w:hAnsi="Open Sans" w:cs="Open Sans"/>
          <w:lang w:eastAsia="en-US"/>
        </w:rPr>
      </w:pPr>
      <w:r w:rsidRPr="007C5016">
        <w:rPr>
          <w:rFonts w:ascii="Open Sans" w:eastAsiaTheme="minorHAnsi" w:hAnsi="Open Sans" w:cs="Open Sans"/>
          <w:lang w:eastAsia="en-US"/>
        </w:rPr>
        <w:t>– lub za odpowiedni czyn zabroniony określony w przepisach prawa obcego</w:t>
      </w:r>
    </w:p>
    <w:p w14:paraId="52DC8634" w14:textId="77777777" w:rsidR="005234BE" w:rsidRPr="007C5016" w:rsidRDefault="005234BE" w:rsidP="005234BE">
      <w:pPr>
        <w:numPr>
          <w:ilvl w:val="0"/>
          <w:numId w:val="132"/>
        </w:numPr>
        <w:autoSpaceDE w:val="0"/>
        <w:autoSpaceDN w:val="0"/>
        <w:adjustRightInd w:val="0"/>
        <w:spacing w:before="60" w:after="60"/>
        <w:ind w:left="567" w:hanging="283"/>
        <w:jc w:val="both"/>
        <w:rPr>
          <w:rFonts w:ascii="Open Sans" w:eastAsiaTheme="minorHAnsi" w:hAnsi="Open Sans" w:cs="Open Sans"/>
          <w:lang w:eastAsia="en-US"/>
        </w:rPr>
      </w:pPr>
      <w:r w:rsidRPr="007C5016">
        <w:rPr>
          <w:rFonts w:ascii="Open Sans" w:eastAsiaTheme="minorHAnsi" w:hAnsi="Open Sans" w:cs="Open Sans"/>
          <w:lang w:eastAsia="en-US"/>
        </w:rPr>
        <w:t>jeżeli urzędującego członka jego organu zarządzającego lub nadzorczego, wspólnika spółki w spółce jawnej lub partnerskiej albo komplementariusza w spółce komandytowej lub komandytowo-akcyjnej lub prokurenta został prawomocnie skazano za przestępstwo, o którym mowa w pkt. 1),</w:t>
      </w:r>
    </w:p>
    <w:p w14:paraId="7115599F" w14:textId="77777777" w:rsidR="005234BE" w:rsidRPr="007C5016" w:rsidRDefault="005234BE" w:rsidP="005234BE">
      <w:pPr>
        <w:numPr>
          <w:ilvl w:val="0"/>
          <w:numId w:val="132"/>
        </w:numPr>
        <w:autoSpaceDE w:val="0"/>
        <w:autoSpaceDN w:val="0"/>
        <w:adjustRightInd w:val="0"/>
        <w:spacing w:before="60" w:after="60"/>
        <w:ind w:left="567" w:hanging="283"/>
        <w:jc w:val="both"/>
        <w:rPr>
          <w:rFonts w:ascii="Open Sans" w:eastAsiaTheme="minorHAnsi" w:hAnsi="Open Sans" w:cs="Open Sans"/>
          <w:lang w:eastAsia="en-US"/>
        </w:rPr>
      </w:pPr>
      <w:r w:rsidRPr="007C5016">
        <w:rPr>
          <w:rFonts w:ascii="Open Sans" w:eastAsiaTheme="minorHAnsi" w:hAnsi="Open Sans" w:cs="Open Sans"/>
          <w:lang w:eastAsia="en-US"/>
        </w:rPr>
        <w:t>wobec którego wydano prawomocny wyrok sądu lub ostateczną decyzję administracyjną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14:paraId="5B1C15B5" w14:textId="77777777" w:rsidR="005234BE" w:rsidRPr="007C5016" w:rsidRDefault="005234BE" w:rsidP="005234BE">
      <w:pPr>
        <w:numPr>
          <w:ilvl w:val="0"/>
          <w:numId w:val="132"/>
        </w:numPr>
        <w:autoSpaceDE w:val="0"/>
        <w:autoSpaceDN w:val="0"/>
        <w:adjustRightInd w:val="0"/>
        <w:spacing w:before="60" w:after="60"/>
        <w:ind w:left="567" w:hanging="283"/>
        <w:jc w:val="both"/>
        <w:rPr>
          <w:rFonts w:ascii="Open Sans" w:eastAsiaTheme="minorHAnsi" w:hAnsi="Open Sans" w:cs="Open Sans"/>
          <w:lang w:eastAsia="en-US"/>
        </w:rPr>
      </w:pPr>
      <w:r w:rsidRPr="007C5016">
        <w:rPr>
          <w:rFonts w:ascii="Open Sans" w:eastAsiaTheme="minorHAnsi" w:hAnsi="Open Sans" w:cs="Open Sans"/>
          <w:lang w:eastAsia="en-US"/>
        </w:rPr>
        <w:t>wobec którego prawomocnie orzeczono zakaz ubiegania się o zamówienia publiczne,</w:t>
      </w:r>
    </w:p>
    <w:p w14:paraId="5F799ECA" w14:textId="77777777" w:rsidR="005234BE" w:rsidRPr="007C5016" w:rsidRDefault="005234BE" w:rsidP="005234BE">
      <w:pPr>
        <w:numPr>
          <w:ilvl w:val="0"/>
          <w:numId w:val="132"/>
        </w:numPr>
        <w:autoSpaceDE w:val="0"/>
        <w:autoSpaceDN w:val="0"/>
        <w:adjustRightInd w:val="0"/>
        <w:spacing w:before="60" w:after="60"/>
        <w:ind w:left="567" w:hanging="283"/>
        <w:jc w:val="both"/>
        <w:rPr>
          <w:rFonts w:ascii="Open Sans" w:eastAsiaTheme="minorHAnsi" w:hAnsi="Open Sans" w:cs="Open Sans"/>
          <w:lang w:eastAsia="en-US"/>
        </w:rPr>
      </w:pPr>
      <w:r w:rsidRPr="007C5016">
        <w:rPr>
          <w:rFonts w:ascii="Open Sans" w:eastAsiaTheme="minorHAnsi" w:hAnsi="Open Sans" w:cs="Open Sans"/>
          <w:lang w:eastAsia="en-US"/>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lub wnioski niezależnie od siebie, </w:t>
      </w:r>
    </w:p>
    <w:p w14:paraId="2706F84C" w14:textId="103743CA" w:rsidR="00A43611" w:rsidRPr="005234BE" w:rsidRDefault="005234BE" w:rsidP="005234BE">
      <w:pPr>
        <w:numPr>
          <w:ilvl w:val="0"/>
          <w:numId w:val="132"/>
        </w:numPr>
        <w:autoSpaceDE w:val="0"/>
        <w:autoSpaceDN w:val="0"/>
        <w:adjustRightInd w:val="0"/>
        <w:spacing w:before="60" w:after="60"/>
        <w:ind w:left="567" w:hanging="283"/>
        <w:jc w:val="both"/>
        <w:rPr>
          <w:rFonts w:ascii="Open Sans" w:eastAsiaTheme="minorHAnsi" w:hAnsi="Open Sans" w:cs="Open Sans"/>
          <w:lang w:eastAsia="en-US"/>
        </w:rPr>
      </w:pPr>
      <w:r w:rsidRPr="007C5016">
        <w:rPr>
          <w:rFonts w:ascii="Open Sans" w:eastAsiaTheme="minorHAnsi" w:hAnsi="Open Sans" w:cs="Open Sans"/>
          <w:lang w:eastAsia="en-US"/>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706F84D" w14:textId="15D3B8C6" w:rsidR="00A43611" w:rsidRPr="007C1CD1" w:rsidRDefault="00CF7E9F" w:rsidP="003768E7">
      <w:pPr>
        <w:pStyle w:val="Akapitzlist"/>
        <w:widowControl/>
        <w:numPr>
          <w:ilvl w:val="0"/>
          <w:numId w:val="11"/>
        </w:numPr>
        <w:tabs>
          <w:tab w:val="left" w:pos="854"/>
        </w:tabs>
        <w:spacing w:before="120" w:after="60"/>
        <w:ind w:left="284" w:hanging="284"/>
        <w:contextualSpacing w:val="0"/>
        <w:jc w:val="both"/>
        <w:rPr>
          <w:rFonts w:ascii="Open Sans" w:hAnsi="Open Sans" w:cs="Open Sans"/>
          <w:b/>
          <w:bCs/>
          <w:sz w:val="20"/>
          <w:szCs w:val="20"/>
        </w:rPr>
      </w:pPr>
      <w:r w:rsidRPr="007C1CD1">
        <w:rPr>
          <w:rFonts w:ascii="Open Sans" w:hAnsi="Open Sans" w:cs="Open Sans"/>
          <w:b/>
          <w:bCs/>
          <w:sz w:val="20"/>
          <w:szCs w:val="20"/>
        </w:rPr>
        <w:t>Zgodnie z art. 7 ust. 1 ustawy z dnia 13 kwietnia 2022 r. o szczególnych rozwiązaniach w zakresie przeciwdziałania wspieraniu agresji na Ukrainę oraz służących ochronie bezpiec</w:t>
      </w:r>
      <w:r w:rsidR="00A93C2F">
        <w:rPr>
          <w:rFonts w:ascii="Open Sans" w:hAnsi="Open Sans" w:cs="Open Sans"/>
          <w:b/>
          <w:bCs/>
          <w:sz w:val="20"/>
          <w:szCs w:val="20"/>
        </w:rPr>
        <w:t>zeństwa narodowego (Dz.U. z 2024</w:t>
      </w:r>
      <w:r w:rsidRPr="007C1CD1">
        <w:rPr>
          <w:rFonts w:ascii="Open Sans" w:hAnsi="Open Sans" w:cs="Open Sans"/>
          <w:b/>
          <w:bCs/>
          <w:sz w:val="20"/>
          <w:szCs w:val="20"/>
        </w:rPr>
        <w:t xml:space="preserve"> r. poz. </w:t>
      </w:r>
      <w:r w:rsidR="00A93C2F">
        <w:rPr>
          <w:rFonts w:ascii="Open Sans" w:hAnsi="Open Sans" w:cs="Open Sans"/>
          <w:b/>
          <w:bCs/>
          <w:sz w:val="20"/>
          <w:szCs w:val="20"/>
        </w:rPr>
        <w:t>507</w:t>
      </w:r>
      <w:r w:rsidRPr="007C1CD1">
        <w:rPr>
          <w:rFonts w:ascii="Open Sans" w:hAnsi="Open Sans" w:cs="Open Sans"/>
          <w:b/>
          <w:bCs/>
          <w:sz w:val="20"/>
          <w:szCs w:val="20"/>
        </w:rPr>
        <w:t xml:space="preserve">) zwanej dalej: „ustawą o szczególnych rozwiązaniach”, z postępowania o udzielenie zamówienia publicznego lub konkursu prowadzonego na podstawie ustawy z dnia 11 września 2019 r. - Prawo zamówień publicznych wyklucza się: </w:t>
      </w:r>
    </w:p>
    <w:p w14:paraId="2706F84E" w14:textId="77777777" w:rsidR="00A43611" w:rsidRPr="007C1CD1" w:rsidRDefault="00CF7E9F">
      <w:pPr>
        <w:pStyle w:val="Akapitzlist"/>
        <w:widowControl/>
        <w:numPr>
          <w:ilvl w:val="0"/>
          <w:numId w:val="12"/>
        </w:numPr>
        <w:spacing w:before="60" w:after="60"/>
        <w:ind w:left="567" w:hanging="283"/>
        <w:jc w:val="both"/>
        <w:rPr>
          <w:rFonts w:ascii="Open Sans" w:eastAsiaTheme="minorHAnsi" w:hAnsi="Open Sans" w:cs="Open Sans"/>
          <w:sz w:val="20"/>
          <w:szCs w:val="20"/>
          <w:lang w:eastAsia="en-US"/>
        </w:rPr>
      </w:pPr>
      <w:r w:rsidRPr="007C1CD1">
        <w:rPr>
          <w:rFonts w:ascii="Open Sans" w:eastAsiaTheme="minorHAnsi" w:hAnsi="Open Sans" w:cs="Open Sans"/>
          <w:sz w:val="20"/>
          <w:szCs w:val="20"/>
          <w:lang w:eastAsia="en-US"/>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ustawy o szczególnych rozwiązaniach; </w:t>
      </w:r>
    </w:p>
    <w:p w14:paraId="2706F84F" w14:textId="34D57F16" w:rsidR="00A43611" w:rsidRPr="007C1CD1" w:rsidRDefault="00CF7E9F">
      <w:pPr>
        <w:pStyle w:val="Akapitzlist"/>
        <w:widowControl/>
        <w:numPr>
          <w:ilvl w:val="0"/>
          <w:numId w:val="12"/>
        </w:numPr>
        <w:spacing w:before="60" w:after="60"/>
        <w:ind w:left="567" w:hanging="283"/>
        <w:jc w:val="both"/>
        <w:rPr>
          <w:rFonts w:ascii="Open Sans" w:eastAsiaTheme="minorHAnsi" w:hAnsi="Open Sans" w:cs="Open Sans"/>
          <w:sz w:val="20"/>
          <w:szCs w:val="20"/>
          <w:lang w:eastAsia="en-US"/>
        </w:rPr>
      </w:pPr>
      <w:r w:rsidRPr="007C1CD1">
        <w:rPr>
          <w:rFonts w:ascii="Open Sans" w:eastAsiaTheme="minorHAnsi" w:hAnsi="Open Sans" w:cs="Open Sans"/>
          <w:sz w:val="20"/>
          <w:szCs w:val="20"/>
          <w:lang w:eastAsia="en-US"/>
        </w:rPr>
        <w:t xml:space="preserve">wykonawcę oraz uczestnika konkursu, którego beneficjentem rzeczywistym w rozumieniu ustawy </w:t>
      </w:r>
      <w:r w:rsidR="00424DF7" w:rsidRPr="007C1CD1">
        <w:rPr>
          <w:rFonts w:ascii="Open Sans" w:eastAsiaTheme="minorHAnsi" w:hAnsi="Open Sans" w:cs="Open Sans"/>
          <w:sz w:val="20"/>
          <w:szCs w:val="20"/>
          <w:lang w:eastAsia="en-US"/>
        </w:rPr>
        <w:t>z</w:t>
      </w:r>
      <w:r w:rsidR="00424DF7">
        <w:rPr>
          <w:rFonts w:ascii="Open Sans" w:eastAsiaTheme="minorHAnsi" w:hAnsi="Open Sans" w:cs="Open Sans"/>
          <w:sz w:val="20"/>
          <w:szCs w:val="20"/>
          <w:lang w:eastAsia="en-US"/>
        </w:rPr>
        <w:t> </w:t>
      </w:r>
      <w:r w:rsidRPr="007C1CD1">
        <w:rPr>
          <w:rFonts w:ascii="Open Sans" w:eastAsiaTheme="minorHAnsi" w:hAnsi="Open Sans" w:cs="Open Sans"/>
          <w:sz w:val="20"/>
          <w:szCs w:val="20"/>
          <w:lang w:eastAsia="en-US"/>
        </w:rPr>
        <w:t>dnia 1 marca 2018 r. o przeciwdziałaniu praniu pieniędzy oraz finansowaniu terroryzmu (Dz. U. z </w:t>
      </w:r>
      <w:r w:rsidR="00A93C2F" w:rsidRPr="00A93C2F">
        <w:rPr>
          <w:rFonts w:ascii="Open Sans" w:hAnsi="Open Sans" w:cs="Open Sans"/>
          <w:sz w:val="20"/>
          <w:szCs w:val="20"/>
        </w:rPr>
        <w:t>2023 r. poz. 1124, 1285, 1723 i 1843</w:t>
      </w:r>
      <w:r w:rsidRPr="007C1CD1">
        <w:rPr>
          <w:rFonts w:ascii="Open Sans" w:eastAsiaTheme="minorHAnsi" w:hAnsi="Open Sans" w:cs="Open Sans"/>
          <w:sz w:val="20"/>
          <w:szCs w:val="20"/>
          <w:lang w:eastAsia="en-US"/>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t>
      </w:r>
    </w:p>
    <w:p w14:paraId="2706F850" w14:textId="4AF88584" w:rsidR="00A43611" w:rsidRPr="007C1CD1" w:rsidRDefault="00CF7E9F">
      <w:pPr>
        <w:pStyle w:val="Akapitzlist"/>
        <w:widowControl/>
        <w:numPr>
          <w:ilvl w:val="0"/>
          <w:numId w:val="12"/>
        </w:numPr>
        <w:spacing w:before="60" w:after="60"/>
        <w:ind w:left="567" w:hanging="283"/>
        <w:jc w:val="both"/>
        <w:rPr>
          <w:rFonts w:ascii="Open Sans" w:eastAsiaTheme="minorHAnsi" w:hAnsi="Open Sans" w:cs="Open Sans"/>
          <w:sz w:val="20"/>
          <w:szCs w:val="20"/>
          <w:lang w:eastAsia="en-US"/>
        </w:rPr>
      </w:pPr>
      <w:r w:rsidRPr="007C1CD1">
        <w:rPr>
          <w:rFonts w:ascii="Open Sans" w:eastAsiaTheme="minorHAnsi" w:hAnsi="Open Sans" w:cs="Open Sans"/>
          <w:sz w:val="20"/>
          <w:szCs w:val="20"/>
          <w:lang w:eastAsia="en-US"/>
        </w:rPr>
        <w:t>wykonawcę oraz uczestnika konkursu, którego jednostką dominującą w rozumieniu art. 3 ust. 1 pkt 37 ustawy z dnia 29 września 1994 r. o rachunkowości (Dz.U. z 2023r., poz. 120</w:t>
      </w:r>
      <w:r w:rsidR="00A93C2F">
        <w:rPr>
          <w:rFonts w:ascii="Open Sans" w:eastAsiaTheme="minorHAnsi" w:hAnsi="Open Sans" w:cs="Open Sans"/>
          <w:sz w:val="20"/>
          <w:szCs w:val="20"/>
          <w:lang w:eastAsia="en-US"/>
        </w:rPr>
        <w:t xml:space="preserve"> ze</w:t>
      </w:r>
      <w:r w:rsidR="008A3E1F">
        <w:rPr>
          <w:rFonts w:ascii="Open Sans" w:eastAsiaTheme="minorHAnsi" w:hAnsi="Open Sans" w:cs="Open Sans"/>
          <w:sz w:val="20"/>
          <w:szCs w:val="20"/>
          <w:lang w:eastAsia="en-US"/>
        </w:rPr>
        <w:t> </w:t>
      </w:r>
      <w:r w:rsidR="00A93C2F">
        <w:rPr>
          <w:rFonts w:ascii="Open Sans" w:eastAsiaTheme="minorHAnsi" w:hAnsi="Open Sans" w:cs="Open Sans"/>
          <w:sz w:val="20"/>
          <w:szCs w:val="20"/>
          <w:lang w:eastAsia="en-US"/>
        </w:rPr>
        <w:t>zm.</w:t>
      </w:r>
      <w:r w:rsidRPr="007C1CD1">
        <w:rPr>
          <w:rFonts w:ascii="Open Sans" w:eastAsiaTheme="minorHAnsi" w:hAnsi="Open Sans" w:cs="Open Sans"/>
          <w:sz w:val="20"/>
          <w:szCs w:val="20"/>
          <w:lang w:eastAsia="en-US"/>
        </w:rPr>
        <w:t>) jest podmiot wymieniony w wykazach określonych w rozporządzeniu 765/2006 i rozporządzeniu 269/2014 albo wpisany na listę lub będący taką jednostką dominującą od</w:t>
      </w:r>
      <w:r w:rsidR="008A3E1F">
        <w:rPr>
          <w:rFonts w:ascii="Open Sans" w:eastAsiaTheme="minorHAnsi" w:hAnsi="Open Sans" w:cs="Open Sans"/>
          <w:sz w:val="20"/>
          <w:szCs w:val="20"/>
          <w:lang w:eastAsia="en-US"/>
        </w:rPr>
        <w:t> </w:t>
      </w:r>
      <w:r w:rsidRPr="007C1CD1">
        <w:rPr>
          <w:rFonts w:ascii="Open Sans" w:eastAsiaTheme="minorHAnsi" w:hAnsi="Open Sans" w:cs="Open Sans"/>
          <w:sz w:val="20"/>
          <w:szCs w:val="20"/>
          <w:lang w:eastAsia="en-US"/>
        </w:rPr>
        <w:t xml:space="preserve">dnia 24 lutego 2022 r., o ile został wpisany na listę na podstawie decyzji w sprawie wpisu na listę rozstrzygającej o zastosowaniu środka, </w:t>
      </w:r>
      <w:r w:rsidR="00424DF7" w:rsidRPr="007C1CD1">
        <w:rPr>
          <w:rFonts w:ascii="Open Sans" w:eastAsiaTheme="minorHAnsi" w:hAnsi="Open Sans" w:cs="Open Sans"/>
          <w:sz w:val="20"/>
          <w:szCs w:val="20"/>
          <w:lang w:eastAsia="en-US"/>
        </w:rPr>
        <w:t>o</w:t>
      </w:r>
      <w:r w:rsidR="00424DF7">
        <w:rPr>
          <w:rFonts w:ascii="Open Sans" w:eastAsiaTheme="minorHAnsi" w:hAnsi="Open Sans" w:cs="Open Sans"/>
          <w:sz w:val="20"/>
          <w:szCs w:val="20"/>
          <w:lang w:eastAsia="en-US"/>
        </w:rPr>
        <w:t> </w:t>
      </w:r>
      <w:r w:rsidRPr="007C1CD1">
        <w:rPr>
          <w:rFonts w:ascii="Open Sans" w:eastAsiaTheme="minorHAnsi" w:hAnsi="Open Sans" w:cs="Open Sans"/>
          <w:sz w:val="20"/>
          <w:szCs w:val="20"/>
          <w:lang w:eastAsia="en-US"/>
        </w:rPr>
        <w:t xml:space="preserve">którym mowa w art. 1 pkt 3 ustawy o szczególnych rozwiązaniach. </w:t>
      </w:r>
    </w:p>
    <w:p w14:paraId="2706F851" w14:textId="77777777" w:rsidR="00A43611" w:rsidRPr="007C1CD1" w:rsidRDefault="00CF7E9F" w:rsidP="007C4C2C">
      <w:pPr>
        <w:pStyle w:val="Akapitzlist"/>
        <w:widowControl/>
        <w:numPr>
          <w:ilvl w:val="0"/>
          <w:numId w:val="11"/>
        </w:numPr>
        <w:tabs>
          <w:tab w:val="left" w:pos="854"/>
        </w:tabs>
        <w:spacing w:before="120" w:after="60"/>
        <w:ind w:left="284" w:hanging="284"/>
        <w:contextualSpacing w:val="0"/>
        <w:jc w:val="both"/>
        <w:rPr>
          <w:rFonts w:ascii="Open Sans" w:hAnsi="Open Sans" w:cs="Open Sans"/>
          <w:bCs/>
          <w:sz w:val="20"/>
          <w:szCs w:val="20"/>
        </w:rPr>
      </w:pPr>
      <w:r w:rsidRPr="007C1CD1">
        <w:rPr>
          <w:rFonts w:ascii="Open Sans" w:hAnsi="Open Sans" w:cs="Open Sans"/>
          <w:bCs/>
          <w:sz w:val="20"/>
          <w:szCs w:val="20"/>
        </w:rPr>
        <w:t xml:space="preserve">Wykluczenie następuje na okres trwania okoliczności określonych w ust. 2. </w:t>
      </w:r>
    </w:p>
    <w:p w14:paraId="2706F852" w14:textId="77777777" w:rsidR="00A43611" w:rsidRPr="007C1CD1" w:rsidRDefault="00CF7E9F">
      <w:pPr>
        <w:pStyle w:val="Akapitzlist"/>
        <w:widowControl/>
        <w:numPr>
          <w:ilvl w:val="0"/>
          <w:numId w:val="11"/>
        </w:numPr>
        <w:tabs>
          <w:tab w:val="left" w:pos="854"/>
        </w:tabs>
        <w:spacing w:before="60" w:after="60"/>
        <w:ind w:left="284" w:hanging="284"/>
        <w:jc w:val="both"/>
        <w:rPr>
          <w:rFonts w:ascii="Open Sans" w:hAnsi="Open Sans" w:cs="Open Sans"/>
          <w:bCs/>
          <w:sz w:val="20"/>
          <w:szCs w:val="20"/>
        </w:rPr>
      </w:pPr>
      <w:r w:rsidRPr="007C1CD1">
        <w:rPr>
          <w:rFonts w:ascii="Open Sans" w:hAnsi="Open Sans" w:cs="Open Sans"/>
          <w:bCs/>
          <w:sz w:val="20"/>
          <w:szCs w:val="20"/>
        </w:rPr>
        <w:t xml:space="preserve">Szczegółowe regulacje oraz konsekwencje prawne złożenia oferty przez Wykonawcę podlegającego wykluczeniu w oparciu o przesłanki wskazane w ust. 2 określono w art. 7 ustawy o szczególnych rozwiązaniach. </w:t>
      </w:r>
    </w:p>
    <w:p w14:paraId="2706F853" w14:textId="77777777" w:rsidR="00A43611" w:rsidRPr="007C1CD1" w:rsidRDefault="00CF7E9F" w:rsidP="007C4C2C">
      <w:pPr>
        <w:pStyle w:val="Akapitzlist"/>
        <w:widowControl/>
        <w:numPr>
          <w:ilvl w:val="0"/>
          <w:numId w:val="11"/>
        </w:numPr>
        <w:tabs>
          <w:tab w:val="left" w:pos="854"/>
        </w:tabs>
        <w:spacing w:before="120" w:after="60"/>
        <w:ind w:left="284" w:hanging="284"/>
        <w:contextualSpacing w:val="0"/>
        <w:jc w:val="both"/>
        <w:rPr>
          <w:rFonts w:ascii="Open Sans" w:hAnsi="Open Sans" w:cs="Open Sans"/>
          <w:b/>
          <w:bCs/>
          <w:sz w:val="20"/>
          <w:szCs w:val="20"/>
        </w:rPr>
      </w:pPr>
      <w:r w:rsidRPr="007C1CD1">
        <w:rPr>
          <w:rFonts w:ascii="Open Sans" w:hAnsi="Open Sans" w:cs="Open Sans"/>
          <w:b/>
          <w:sz w:val="20"/>
          <w:szCs w:val="20"/>
        </w:rPr>
        <w:t>Poleganie na zasobach innych podmiotów (zgodnie z art. 118 Pzp):</w:t>
      </w:r>
    </w:p>
    <w:p w14:paraId="2706F854" w14:textId="77777777" w:rsidR="00A43611" w:rsidRPr="007C1CD1" w:rsidRDefault="00CF7E9F" w:rsidP="00E4030B">
      <w:pPr>
        <w:pStyle w:val="Akapitzlist"/>
        <w:numPr>
          <w:ilvl w:val="1"/>
          <w:numId w:val="23"/>
        </w:numPr>
        <w:tabs>
          <w:tab w:val="left" w:pos="426"/>
        </w:tabs>
        <w:spacing w:before="120" w:after="120"/>
        <w:ind w:left="426" w:hanging="426"/>
        <w:jc w:val="both"/>
        <w:rPr>
          <w:rFonts w:ascii="Open Sans" w:hAnsi="Open Sans" w:cs="Open Sans"/>
          <w:sz w:val="20"/>
          <w:szCs w:val="20"/>
        </w:rPr>
      </w:pPr>
      <w:r w:rsidRPr="007C1CD1">
        <w:rPr>
          <w:rFonts w:ascii="Open Sans" w:hAnsi="Open Sans" w:cs="Open Sans"/>
          <w:sz w:val="20"/>
          <w:szCs w:val="20"/>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706F855" w14:textId="4917DAED" w:rsidR="00A43611" w:rsidRPr="007C1CD1" w:rsidRDefault="00CF7E9F" w:rsidP="00E4030B">
      <w:pPr>
        <w:pStyle w:val="Akapitzlist"/>
        <w:numPr>
          <w:ilvl w:val="1"/>
          <w:numId w:val="23"/>
        </w:numPr>
        <w:tabs>
          <w:tab w:val="left" w:pos="426"/>
        </w:tabs>
        <w:spacing w:before="240" w:after="120"/>
        <w:ind w:left="425" w:hanging="425"/>
        <w:contextualSpacing w:val="0"/>
        <w:jc w:val="both"/>
        <w:rPr>
          <w:rFonts w:ascii="Open Sans" w:hAnsi="Open Sans" w:cs="Open Sans"/>
          <w:sz w:val="20"/>
          <w:szCs w:val="20"/>
        </w:rPr>
      </w:pPr>
      <w:r w:rsidRPr="007C1CD1">
        <w:rPr>
          <w:rFonts w:ascii="Open Sans" w:hAnsi="Open Sans" w:cs="Open Sans"/>
          <w:sz w:val="20"/>
          <w:szCs w:val="20"/>
        </w:rPr>
        <w:t xml:space="preserve">W odniesieniu do warunków dotyczących wykształcenia, kwalifikacji zawodowych lub doświadczenia, wykonawcy mogą polegać na zdolnościach podmiotów udostępniających zasoby, jeśli podmioty </w:t>
      </w:r>
      <w:r w:rsidR="00424DF7" w:rsidRPr="007C1CD1">
        <w:rPr>
          <w:rFonts w:ascii="Open Sans" w:hAnsi="Open Sans" w:cs="Open Sans"/>
          <w:sz w:val="20"/>
          <w:szCs w:val="20"/>
        </w:rPr>
        <w:t>te</w:t>
      </w:r>
      <w:r w:rsidR="00424DF7">
        <w:rPr>
          <w:rFonts w:ascii="Open Sans" w:hAnsi="Open Sans" w:cs="Open Sans"/>
          <w:sz w:val="20"/>
          <w:szCs w:val="20"/>
        </w:rPr>
        <w:t> </w:t>
      </w:r>
      <w:r w:rsidRPr="007C1CD1">
        <w:rPr>
          <w:rFonts w:ascii="Open Sans" w:hAnsi="Open Sans" w:cs="Open Sans"/>
          <w:sz w:val="20"/>
          <w:szCs w:val="20"/>
        </w:rPr>
        <w:t>wykonają usługi, do realizacji których te zdolności są wymagane.</w:t>
      </w:r>
    </w:p>
    <w:p w14:paraId="2706F856" w14:textId="77777777" w:rsidR="00A43611" w:rsidRPr="007C1CD1" w:rsidRDefault="00CF7E9F" w:rsidP="00E4030B">
      <w:pPr>
        <w:pStyle w:val="Akapitzlist"/>
        <w:numPr>
          <w:ilvl w:val="1"/>
          <w:numId w:val="23"/>
        </w:numPr>
        <w:tabs>
          <w:tab w:val="left" w:pos="426"/>
        </w:tabs>
        <w:spacing w:before="120" w:after="120"/>
        <w:ind w:left="426" w:hanging="426"/>
        <w:jc w:val="both"/>
        <w:rPr>
          <w:rFonts w:ascii="Open Sans" w:hAnsi="Open Sans" w:cs="Open Sans"/>
          <w:sz w:val="20"/>
          <w:szCs w:val="20"/>
        </w:rPr>
      </w:pPr>
      <w:r w:rsidRPr="007C1CD1">
        <w:rPr>
          <w:rFonts w:ascii="Open Sans" w:hAnsi="Open Sans" w:cs="Open Sans"/>
          <w:sz w:val="20"/>
          <w:szCs w:val="20"/>
        </w:rPr>
        <w:t xml:space="preserve">Wykonawca, który polega na zdolnościach lub sytuacji podmiotów udostępniających zasoby, </w:t>
      </w:r>
      <w:r w:rsidRPr="007C1CD1">
        <w:rPr>
          <w:rFonts w:ascii="Open Sans" w:hAnsi="Open Sans" w:cs="Open Sans"/>
          <w:b/>
          <w:sz w:val="20"/>
          <w:szCs w:val="20"/>
        </w:rPr>
        <w:t>składa, wraz z ofertą, zobowiązanie podmiotu udostępniającego zasoby do oddania mu do dyspozycji niezbędnych zasobów na potrzeby realizacji danego zamówienia</w:t>
      </w:r>
      <w:r w:rsidRPr="007C1CD1">
        <w:rPr>
          <w:rFonts w:ascii="Open Sans" w:hAnsi="Open Sans" w:cs="Open Sans"/>
          <w:sz w:val="20"/>
          <w:szCs w:val="20"/>
        </w:rPr>
        <w:t xml:space="preserve"> lub inny podmiotowy środek dowodowy potwierdzający, że wykonawca realizując zamówienie, będzie dysponował niezbędnymi zasobami tych podmiotów.</w:t>
      </w:r>
    </w:p>
    <w:p w14:paraId="2706F857" w14:textId="77777777" w:rsidR="00A43611" w:rsidRPr="007C1CD1" w:rsidRDefault="00CF7E9F" w:rsidP="00E4030B">
      <w:pPr>
        <w:pStyle w:val="Akapitzlist"/>
        <w:numPr>
          <w:ilvl w:val="1"/>
          <w:numId w:val="23"/>
        </w:numPr>
        <w:tabs>
          <w:tab w:val="left" w:pos="426"/>
        </w:tabs>
        <w:spacing w:before="240" w:after="120"/>
        <w:ind w:left="425" w:hanging="425"/>
        <w:contextualSpacing w:val="0"/>
        <w:jc w:val="both"/>
        <w:rPr>
          <w:rFonts w:ascii="Open Sans" w:hAnsi="Open Sans" w:cs="Open Sans"/>
          <w:sz w:val="20"/>
          <w:szCs w:val="20"/>
        </w:rPr>
      </w:pPr>
      <w:r w:rsidRPr="007C1CD1">
        <w:rPr>
          <w:rFonts w:ascii="Open Sans" w:hAnsi="Open Sans" w:cs="Open Sans"/>
          <w:b/>
          <w:sz w:val="20"/>
          <w:szCs w:val="20"/>
        </w:rPr>
        <w:t>Zobowiązanie podmiotu udostępniającego zasoby</w:t>
      </w:r>
      <w:r w:rsidRPr="007C1CD1">
        <w:rPr>
          <w:rFonts w:ascii="Open Sans" w:hAnsi="Open Sans" w:cs="Open Sans"/>
          <w:sz w:val="20"/>
          <w:szCs w:val="20"/>
        </w:rPr>
        <w:t>, o którym mowa w ust. 4.3., potwierdza, że stosunek łączący wykonawcę z podmiotami udostępniającymi zasoby gwarantuje rzeczywisty dostęp do tych zasobów oraz określa, w szczególności:</w:t>
      </w:r>
    </w:p>
    <w:p w14:paraId="2706F858" w14:textId="77777777" w:rsidR="00A43611" w:rsidRPr="007C1CD1" w:rsidRDefault="00CF7E9F">
      <w:pPr>
        <w:pStyle w:val="Normalny1"/>
        <w:tabs>
          <w:tab w:val="left" w:pos="709"/>
          <w:tab w:val="left" w:pos="993"/>
        </w:tabs>
        <w:spacing w:after="80"/>
        <w:ind w:left="567"/>
        <w:rPr>
          <w:rFonts w:ascii="Open Sans" w:hAnsi="Open Sans" w:cs="Open Sans"/>
          <w:sz w:val="20"/>
          <w:szCs w:val="20"/>
        </w:rPr>
      </w:pPr>
      <w:r w:rsidRPr="007C1CD1">
        <w:rPr>
          <w:rFonts w:ascii="Open Sans" w:hAnsi="Open Sans" w:cs="Open Sans"/>
          <w:sz w:val="20"/>
          <w:szCs w:val="20"/>
        </w:rPr>
        <w:t>1)</w:t>
      </w:r>
      <w:r w:rsidRPr="007C1CD1">
        <w:rPr>
          <w:rFonts w:ascii="Open Sans" w:hAnsi="Open Sans" w:cs="Open Sans"/>
          <w:sz w:val="20"/>
          <w:szCs w:val="20"/>
        </w:rPr>
        <w:tab/>
        <w:t>zakres dostępnych wykonawcy zasobów podmiotu udostępniającego zasoby;</w:t>
      </w:r>
    </w:p>
    <w:p w14:paraId="2706F859" w14:textId="77777777" w:rsidR="00A43611" w:rsidRPr="007C1CD1" w:rsidRDefault="00CF7E9F">
      <w:pPr>
        <w:pStyle w:val="Normalny1"/>
        <w:tabs>
          <w:tab w:val="left" w:pos="709"/>
          <w:tab w:val="left" w:pos="993"/>
        </w:tabs>
        <w:spacing w:after="80"/>
        <w:ind w:left="987" w:hanging="420"/>
        <w:rPr>
          <w:rFonts w:ascii="Open Sans" w:hAnsi="Open Sans" w:cs="Open Sans"/>
          <w:sz w:val="20"/>
          <w:szCs w:val="20"/>
        </w:rPr>
      </w:pPr>
      <w:r w:rsidRPr="007C1CD1">
        <w:rPr>
          <w:rFonts w:ascii="Open Sans" w:hAnsi="Open Sans" w:cs="Open Sans"/>
          <w:sz w:val="20"/>
          <w:szCs w:val="20"/>
        </w:rPr>
        <w:t>2)</w:t>
      </w:r>
      <w:r w:rsidRPr="007C1CD1">
        <w:rPr>
          <w:rFonts w:ascii="Open Sans" w:hAnsi="Open Sans" w:cs="Open Sans"/>
          <w:sz w:val="20"/>
          <w:szCs w:val="20"/>
        </w:rPr>
        <w:tab/>
        <w:t>sposób i okres udostępnienia wykonawcy i wykorzystania przez niego zasobów podmiotu udostępniającego te zasoby przy wykonywaniu zamówienia;</w:t>
      </w:r>
    </w:p>
    <w:p w14:paraId="2706F85A" w14:textId="77777777" w:rsidR="00A43611" w:rsidRPr="007C1CD1" w:rsidRDefault="00CF7E9F" w:rsidP="00736AC1">
      <w:pPr>
        <w:pStyle w:val="Normalny1"/>
        <w:tabs>
          <w:tab w:val="left" w:pos="709"/>
          <w:tab w:val="left" w:pos="993"/>
        </w:tabs>
        <w:spacing w:after="80"/>
        <w:ind w:left="987" w:hanging="420"/>
        <w:jc w:val="both"/>
        <w:rPr>
          <w:rFonts w:ascii="Open Sans" w:hAnsi="Open Sans" w:cs="Open Sans"/>
          <w:sz w:val="20"/>
          <w:szCs w:val="20"/>
        </w:rPr>
      </w:pPr>
      <w:r w:rsidRPr="007C1CD1">
        <w:rPr>
          <w:rFonts w:ascii="Open Sans" w:hAnsi="Open Sans" w:cs="Open Sans"/>
          <w:sz w:val="20"/>
          <w:szCs w:val="20"/>
        </w:rPr>
        <w:t>3)</w:t>
      </w:r>
      <w:r w:rsidRPr="007C1CD1">
        <w:rPr>
          <w:rFonts w:ascii="Open Sans" w:hAnsi="Open Sans" w:cs="Open Sans"/>
          <w:sz w:val="20"/>
          <w:szCs w:val="20"/>
        </w:rPr>
        <w:tab/>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706F85B" w14:textId="77777777" w:rsidR="00A43611" w:rsidRPr="00B30280" w:rsidRDefault="00CF7E9F" w:rsidP="00951FDC">
      <w:pPr>
        <w:pStyle w:val="Gwka"/>
        <w:keepNext/>
        <w:spacing w:before="120"/>
        <w:jc w:val="center"/>
        <w:rPr>
          <w:rFonts w:ascii="Open Sans" w:hAnsi="Open Sans" w:cs="Open Sans"/>
          <w:b/>
          <w:iCs/>
          <w:sz w:val="22"/>
          <w:szCs w:val="20"/>
        </w:rPr>
      </w:pPr>
      <w:r w:rsidRPr="00B30280">
        <w:rPr>
          <w:rFonts w:ascii="Open Sans" w:hAnsi="Open Sans" w:cs="Open Sans"/>
          <w:b/>
          <w:iCs/>
          <w:sz w:val="22"/>
          <w:szCs w:val="20"/>
        </w:rPr>
        <w:t>Rozdział 6</w:t>
      </w:r>
    </w:p>
    <w:p w14:paraId="2706F85C" w14:textId="77777777" w:rsidR="00A43611" w:rsidRPr="00B30280" w:rsidRDefault="00CF7E9F" w:rsidP="00951FDC">
      <w:pPr>
        <w:pStyle w:val="Normalny1"/>
        <w:keepNext/>
        <w:spacing w:after="240"/>
        <w:jc w:val="center"/>
        <w:rPr>
          <w:rFonts w:ascii="Open Sans" w:hAnsi="Open Sans" w:cs="Open Sans"/>
          <w:b/>
          <w:bCs/>
          <w:sz w:val="22"/>
          <w:szCs w:val="20"/>
        </w:rPr>
      </w:pPr>
      <w:r w:rsidRPr="00B30280">
        <w:rPr>
          <w:rFonts w:ascii="Open Sans" w:hAnsi="Open Sans" w:cs="Open Sans"/>
          <w:b/>
          <w:sz w:val="22"/>
          <w:szCs w:val="20"/>
        </w:rPr>
        <w:t>Oświadczenie wstępne - oświadczenie, o którym mowa w art. 125 ust.1 Pzp oraz reprezentacja Wykonawcy</w:t>
      </w:r>
    </w:p>
    <w:p w14:paraId="2706F85D" w14:textId="77777777" w:rsidR="00A43611" w:rsidRPr="007C1CD1" w:rsidRDefault="00CF7E9F">
      <w:pPr>
        <w:pStyle w:val="Normalny1"/>
        <w:spacing w:before="120" w:after="120"/>
        <w:ind w:left="426" w:hanging="426"/>
        <w:textAlignment w:val="center"/>
        <w:rPr>
          <w:rFonts w:ascii="Open Sans" w:hAnsi="Open Sans" w:cs="Open Sans"/>
          <w:b/>
          <w:sz w:val="20"/>
          <w:szCs w:val="20"/>
        </w:rPr>
      </w:pPr>
      <w:r w:rsidRPr="007C1CD1">
        <w:rPr>
          <w:rFonts w:ascii="Open Sans" w:hAnsi="Open Sans" w:cs="Open Sans"/>
          <w:b/>
          <w:sz w:val="20"/>
          <w:szCs w:val="20"/>
        </w:rPr>
        <w:t>I.</w:t>
      </w:r>
      <w:r w:rsidRPr="007C1CD1">
        <w:rPr>
          <w:rFonts w:ascii="Open Sans" w:hAnsi="Open Sans" w:cs="Open Sans"/>
          <w:b/>
          <w:sz w:val="20"/>
          <w:szCs w:val="20"/>
        </w:rPr>
        <w:tab/>
        <w:t xml:space="preserve">Oświadczenia wstępne - oświadczenia, o których mowa w art. 125 ust. 1 Pzp </w:t>
      </w:r>
    </w:p>
    <w:p w14:paraId="2706F85E" w14:textId="77777777" w:rsidR="00A43611" w:rsidRPr="007C1CD1" w:rsidRDefault="00CF7E9F">
      <w:pPr>
        <w:pStyle w:val="Normalny1"/>
        <w:spacing w:before="120" w:after="120"/>
        <w:ind w:left="426" w:hanging="426"/>
        <w:jc w:val="both"/>
        <w:textAlignment w:val="center"/>
        <w:rPr>
          <w:rFonts w:ascii="Open Sans" w:hAnsi="Open Sans" w:cs="Open Sans"/>
          <w:bCs/>
          <w:sz w:val="20"/>
          <w:szCs w:val="20"/>
        </w:rPr>
      </w:pPr>
      <w:r w:rsidRPr="007C1CD1">
        <w:rPr>
          <w:rFonts w:ascii="Open Sans" w:hAnsi="Open Sans" w:cs="Open Sans"/>
          <w:b/>
          <w:sz w:val="20"/>
          <w:szCs w:val="20"/>
        </w:rPr>
        <w:t>1.</w:t>
      </w:r>
      <w:r w:rsidRPr="007C1CD1">
        <w:rPr>
          <w:rFonts w:ascii="Open Sans" w:hAnsi="Open Sans" w:cs="Open Sans"/>
          <w:b/>
          <w:sz w:val="20"/>
          <w:szCs w:val="20"/>
        </w:rPr>
        <w:tab/>
      </w:r>
      <w:r w:rsidRPr="007C1CD1">
        <w:rPr>
          <w:rFonts w:ascii="Open Sans" w:hAnsi="Open Sans" w:cs="Open Sans"/>
          <w:sz w:val="20"/>
          <w:szCs w:val="20"/>
        </w:rPr>
        <w:t xml:space="preserve">Wykonawca </w:t>
      </w:r>
      <w:r w:rsidRPr="007C1CD1">
        <w:rPr>
          <w:rFonts w:ascii="Open Sans" w:hAnsi="Open Sans" w:cs="Open Sans"/>
          <w:sz w:val="20"/>
          <w:szCs w:val="20"/>
          <w:u w:val="single"/>
        </w:rPr>
        <w:t>do oferty dołącza</w:t>
      </w:r>
      <w:r w:rsidRPr="007C1CD1">
        <w:rPr>
          <w:rFonts w:ascii="Open Sans" w:hAnsi="Open Sans" w:cs="Open Sans"/>
          <w:sz w:val="20"/>
          <w:szCs w:val="20"/>
        </w:rPr>
        <w:t xml:space="preserve"> oświadczenie o niepodleganiu wykluczeniu oraz spełnianiu </w:t>
      </w:r>
      <w:r w:rsidRPr="007C1CD1">
        <w:rPr>
          <w:rFonts w:ascii="Open Sans" w:hAnsi="Open Sans" w:cs="Open Sans"/>
          <w:bCs/>
          <w:sz w:val="20"/>
          <w:szCs w:val="20"/>
        </w:rPr>
        <w:t xml:space="preserve">warunków udziału w postępowaniu. Oświadczenie to stanowi dowód potwierdzający brak podstaw wykluczenia oraz spełnianie warunków udziału w postępowaniu przez Wykonawcę </w:t>
      </w:r>
      <w:r w:rsidRPr="007C1CD1">
        <w:rPr>
          <w:rFonts w:ascii="Open Sans" w:hAnsi="Open Sans" w:cs="Open Sans"/>
          <w:b/>
          <w:bCs/>
          <w:sz w:val="20"/>
          <w:szCs w:val="20"/>
          <w:u w:val="single"/>
        </w:rPr>
        <w:t>na dzień składania ofert,</w:t>
      </w:r>
      <w:r w:rsidRPr="007C1CD1">
        <w:rPr>
          <w:rFonts w:ascii="Open Sans" w:hAnsi="Open Sans" w:cs="Open Sans"/>
          <w:bCs/>
          <w:sz w:val="20"/>
          <w:szCs w:val="20"/>
        </w:rPr>
        <w:t xml:space="preserve"> tymczasowo zastępujący wymagane przez Zamawiającego podmiotowe środki dowodowe. Wypełnione i podpisane przez Wykonawcę oświadczenie stanowi </w:t>
      </w:r>
      <w:r w:rsidRPr="007C1CD1">
        <w:rPr>
          <w:rFonts w:ascii="Open Sans" w:hAnsi="Open Sans" w:cs="Open Sans"/>
          <w:b/>
          <w:bCs/>
          <w:sz w:val="20"/>
          <w:szCs w:val="20"/>
        </w:rPr>
        <w:t>załącznik nr 1 do oferty</w:t>
      </w:r>
      <w:r w:rsidRPr="007C1CD1">
        <w:rPr>
          <w:rFonts w:ascii="Open Sans" w:hAnsi="Open Sans" w:cs="Open Sans"/>
          <w:bCs/>
          <w:sz w:val="20"/>
          <w:szCs w:val="20"/>
        </w:rPr>
        <w:t>.</w:t>
      </w:r>
    </w:p>
    <w:p w14:paraId="2706F85F" w14:textId="79A1FCD0" w:rsidR="00A43611" w:rsidRPr="007C1CD1" w:rsidRDefault="00CF7E9F">
      <w:pPr>
        <w:pStyle w:val="Normalny1"/>
        <w:spacing w:after="100"/>
        <w:ind w:left="426" w:hanging="426"/>
        <w:jc w:val="both"/>
        <w:rPr>
          <w:rFonts w:ascii="Open Sans" w:hAnsi="Open Sans" w:cs="Open Sans"/>
          <w:sz w:val="20"/>
          <w:szCs w:val="20"/>
        </w:rPr>
      </w:pPr>
      <w:r w:rsidRPr="007C1CD1">
        <w:rPr>
          <w:rFonts w:ascii="Open Sans" w:hAnsi="Open Sans" w:cs="Open Sans"/>
          <w:b/>
          <w:sz w:val="20"/>
          <w:szCs w:val="20"/>
        </w:rPr>
        <w:t>1.1.</w:t>
      </w:r>
      <w:r w:rsidRPr="007C1CD1">
        <w:rPr>
          <w:rFonts w:ascii="Open Sans" w:hAnsi="Open Sans" w:cs="Open Sans"/>
          <w:b/>
          <w:sz w:val="20"/>
          <w:szCs w:val="20"/>
        </w:rPr>
        <w:tab/>
        <w:t>Wykonawca, w przypadku polegania na zdolnościach lub sytuacji podmiotów udostępniających zasoby,</w:t>
      </w:r>
      <w:r w:rsidRPr="007C1CD1">
        <w:rPr>
          <w:rFonts w:ascii="Open Sans" w:hAnsi="Open Sans" w:cs="Open Sans"/>
          <w:sz w:val="20"/>
          <w:szCs w:val="20"/>
        </w:rPr>
        <w:t xml:space="preserve"> wraz ze swoim oświadczeniem, o którym mowa w </w:t>
      </w:r>
      <w:r w:rsidR="002E08B5">
        <w:rPr>
          <w:rFonts w:ascii="Open Sans" w:hAnsi="Open Sans" w:cs="Open Sans"/>
          <w:sz w:val="20"/>
          <w:szCs w:val="20"/>
        </w:rPr>
        <w:t>pkt</w:t>
      </w:r>
      <w:r w:rsidRPr="007C1CD1">
        <w:rPr>
          <w:rFonts w:ascii="Open Sans" w:hAnsi="Open Sans" w:cs="Open Sans"/>
          <w:sz w:val="20"/>
          <w:szCs w:val="20"/>
        </w:rPr>
        <w:t xml:space="preserve"> I.1, przedstawia także oświadczenie, o którym mowa w </w:t>
      </w:r>
      <w:r w:rsidR="002E08B5">
        <w:rPr>
          <w:rFonts w:ascii="Open Sans" w:hAnsi="Open Sans" w:cs="Open Sans"/>
          <w:sz w:val="20"/>
          <w:szCs w:val="20"/>
        </w:rPr>
        <w:t>pkt</w:t>
      </w:r>
      <w:r w:rsidRPr="007C1CD1">
        <w:rPr>
          <w:rFonts w:ascii="Open Sans" w:hAnsi="Open Sans" w:cs="Open Sans"/>
          <w:sz w:val="20"/>
          <w:szCs w:val="20"/>
        </w:rPr>
        <w:t xml:space="preserve"> I.1 (załącznik nr 1a do oferty) podmiotu udostępniającego zasoby, potwierdzające brak podstaw wykluczenia tego podmiotu oraz odpowiednio spełnianie warunków udziału w postępowaniu lub kryteriów selekcji, w zakresie, w jakim Wykonawca powołuje się na jego zasoby.</w:t>
      </w:r>
    </w:p>
    <w:p w14:paraId="2706F860" w14:textId="566CAE19" w:rsidR="00A43611" w:rsidRPr="007C1CD1" w:rsidRDefault="00CF7E9F">
      <w:pPr>
        <w:pStyle w:val="Normalny1"/>
        <w:spacing w:after="100"/>
        <w:ind w:left="425" w:hanging="425"/>
        <w:jc w:val="both"/>
        <w:rPr>
          <w:rFonts w:ascii="Open Sans" w:hAnsi="Open Sans" w:cs="Open Sans"/>
          <w:sz w:val="20"/>
          <w:szCs w:val="20"/>
        </w:rPr>
      </w:pPr>
      <w:r w:rsidRPr="007C1CD1">
        <w:rPr>
          <w:rFonts w:ascii="Open Sans" w:hAnsi="Open Sans" w:cs="Open Sans"/>
          <w:b/>
          <w:sz w:val="20"/>
          <w:szCs w:val="20"/>
        </w:rPr>
        <w:t>1.2.</w:t>
      </w:r>
      <w:r w:rsidRPr="007C1CD1">
        <w:rPr>
          <w:rFonts w:ascii="Open Sans" w:hAnsi="Open Sans" w:cs="Open Sans"/>
          <w:b/>
          <w:sz w:val="20"/>
          <w:szCs w:val="20"/>
        </w:rPr>
        <w:tab/>
        <w:t>W przypadku wspólnego ubiegania się o zamówienie</w:t>
      </w:r>
      <w:r w:rsidRPr="007C1CD1">
        <w:rPr>
          <w:rFonts w:ascii="Open Sans" w:hAnsi="Open Sans" w:cs="Open Sans"/>
          <w:sz w:val="20"/>
          <w:szCs w:val="20"/>
        </w:rPr>
        <w:t xml:space="preserve"> przez Wykonawców (np. wspólników spółki cywilnej, konsorcjum), oświadczenie, o którym mowa w </w:t>
      </w:r>
      <w:r w:rsidR="002E08B5">
        <w:rPr>
          <w:rFonts w:ascii="Open Sans" w:hAnsi="Open Sans" w:cs="Open Sans"/>
          <w:sz w:val="20"/>
          <w:szCs w:val="20"/>
        </w:rPr>
        <w:t>pkt</w:t>
      </w:r>
      <w:r w:rsidRPr="007C1CD1">
        <w:rPr>
          <w:rFonts w:ascii="Open Sans" w:hAnsi="Open Sans" w:cs="Open Sans"/>
          <w:sz w:val="20"/>
          <w:szCs w:val="20"/>
        </w:rPr>
        <w:t xml:space="preserve"> I.1,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w:t>
      </w:r>
    </w:p>
    <w:p w14:paraId="2706F861" w14:textId="77777777" w:rsidR="00A43611" w:rsidRPr="007C1CD1" w:rsidRDefault="00CF7E9F">
      <w:pPr>
        <w:pStyle w:val="Normalny1"/>
        <w:spacing w:after="100"/>
        <w:ind w:left="426" w:hanging="426"/>
        <w:textAlignment w:val="center"/>
        <w:rPr>
          <w:rFonts w:ascii="Open Sans" w:hAnsi="Open Sans" w:cs="Open Sans"/>
          <w:b/>
          <w:sz w:val="20"/>
          <w:szCs w:val="20"/>
        </w:rPr>
      </w:pPr>
      <w:r w:rsidRPr="007C1CD1">
        <w:rPr>
          <w:rFonts w:ascii="Open Sans" w:hAnsi="Open Sans" w:cs="Open Sans"/>
          <w:b/>
          <w:sz w:val="20"/>
          <w:szCs w:val="20"/>
        </w:rPr>
        <w:t>II.</w:t>
      </w:r>
      <w:r w:rsidRPr="007C1CD1">
        <w:rPr>
          <w:rFonts w:ascii="Open Sans" w:hAnsi="Open Sans" w:cs="Open Sans"/>
          <w:b/>
          <w:sz w:val="20"/>
          <w:szCs w:val="20"/>
        </w:rPr>
        <w:tab/>
        <w:t xml:space="preserve">Reprezentacja Wykonawcy </w:t>
      </w:r>
    </w:p>
    <w:p w14:paraId="2706F862" w14:textId="77777777" w:rsidR="00A43611" w:rsidRPr="007C1CD1" w:rsidRDefault="00CF7E9F" w:rsidP="009330C7">
      <w:pPr>
        <w:pStyle w:val="Normalny1"/>
        <w:spacing w:after="100"/>
        <w:ind w:left="425" w:hanging="425"/>
        <w:jc w:val="both"/>
        <w:rPr>
          <w:rFonts w:ascii="Open Sans" w:hAnsi="Open Sans" w:cs="Open Sans"/>
          <w:sz w:val="20"/>
          <w:szCs w:val="20"/>
        </w:rPr>
      </w:pPr>
      <w:r w:rsidRPr="007C1CD1">
        <w:rPr>
          <w:rFonts w:ascii="Open Sans" w:hAnsi="Open Sans" w:cs="Open Sans"/>
          <w:sz w:val="20"/>
          <w:szCs w:val="20"/>
        </w:rPr>
        <w:t>1.</w:t>
      </w:r>
      <w:r w:rsidRPr="007C1CD1">
        <w:rPr>
          <w:rFonts w:ascii="Open Sans" w:hAnsi="Open Sans" w:cs="Open Sans"/>
          <w:sz w:val="20"/>
          <w:szCs w:val="20"/>
        </w:rPr>
        <w:tab/>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2706F863" w14:textId="225FDCB6" w:rsidR="00A43611" w:rsidRPr="007C1CD1" w:rsidRDefault="00CF7E9F" w:rsidP="00366950">
      <w:pPr>
        <w:pStyle w:val="Normalny1"/>
        <w:spacing w:after="100"/>
        <w:ind w:left="425" w:hanging="425"/>
        <w:jc w:val="both"/>
        <w:rPr>
          <w:rFonts w:ascii="Open Sans" w:hAnsi="Open Sans" w:cs="Open Sans"/>
          <w:b/>
          <w:sz w:val="20"/>
          <w:szCs w:val="20"/>
        </w:rPr>
      </w:pPr>
      <w:r w:rsidRPr="007C1CD1">
        <w:rPr>
          <w:rFonts w:ascii="Open Sans" w:hAnsi="Open Sans" w:cs="Open Sans"/>
          <w:sz w:val="20"/>
          <w:szCs w:val="20"/>
        </w:rPr>
        <w:t>2.</w:t>
      </w:r>
      <w:r w:rsidRPr="007C1CD1">
        <w:rPr>
          <w:rFonts w:ascii="Open Sans" w:hAnsi="Open Sans" w:cs="Open Sans"/>
          <w:b/>
          <w:sz w:val="20"/>
          <w:szCs w:val="20"/>
        </w:rPr>
        <w:tab/>
      </w:r>
      <w:r w:rsidRPr="007C1CD1">
        <w:rPr>
          <w:rFonts w:ascii="Open Sans" w:hAnsi="Open Sans" w:cs="Open Sans"/>
          <w:sz w:val="20"/>
          <w:szCs w:val="20"/>
        </w:rPr>
        <w:t xml:space="preserve">Wykonawca nie jest zobowiązany do złożenia dokumentów, o których mowa w </w:t>
      </w:r>
      <w:r w:rsidR="002E08B5">
        <w:rPr>
          <w:rFonts w:ascii="Open Sans" w:hAnsi="Open Sans" w:cs="Open Sans"/>
          <w:sz w:val="20"/>
          <w:szCs w:val="20"/>
        </w:rPr>
        <w:t>pkt</w:t>
      </w:r>
      <w:r w:rsidRPr="007C1CD1">
        <w:rPr>
          <w:rFonts w:ascii="Open Sans" w:hAnsi="Open Sans" w:cs="Open Sans"/>
          <w:sz w:val="20"/>
          <w:szCs w:val="20"/>
        </w:rPr>
        <w:t xml:space="preserve"> II.1, jeżeli Zamawiający może je uzyskać za pomocą bezpłatnych i ogólnodostępnych baz danych, o ile Wykonawca wskaże dane umożliwiające dostęp do tych dokumentów</w:t>
      </w:r>
      <w:r w:rsidRPr="007C1CD1">
        <w:rPr>
          <w:rFonts w:ascii="Open Sans" w:hAnsi="Open Sans" w:cs="Open Sans"/>
          <w:b/>
          <w:sz w:val="20"/>
          <w:szCs w:val="20"/>
        </w:rPr>
        <w:t xml:space="preserve">. </w:t>
      </w:r>
    </w:p>
    <w:p w14:paraId="2706F864" w14:textId="77777777" w:rsidR="00A43611" w:rsidRPr="007C1CD1" w:rsidRDefault="00CF7E9F" w:rsidP="00497CCE">
      <w:pPr>
        <w:pStyle w:val="Normalny1"/>
        <w:spacing w:after="100"/>
        <w:ind w:left="425" w:firstLine="1"/>
        <w:jc w:val="both"/>
        <w:rPr>
          <w:rFonts w:ascii="Open Sans" w:hAnsi="Open Sans" w:cs="Open Sans"/>
          <w:sz w:val="20"/>
          <w:szCs w:val="20"/>
        </w:rPr>
      </w:pPr>
      <w:r w:rsidRPr="007C1CD1">
        <w:rPr>
          <w:rFonts w:ascii="Open Sans" w:hAnsi="Open Sans" w:cs="Open Sans"/>
          <w:sz w:val="20"/>
          <w:szCs w:val="20"/>
        </w:rPr>
        <w:t xml:space="preserve">W przypadku Wykonawców krajowych, figurujących w Krajowym Rejestrze Sądowym lub Centralnej Ewidencji i Informacji o Działalności Gospodarczej </w:t>
      </w:r>
      <w:r w:rsidRPr="007C1CD1">
        <w:rPr>
          <w:rFonts w:ascii="Open Sans" w:hAnsi="Open Sans" w:cs="Open Sans"/>
          <w:sz w:val="20"/>
          <w:szCs w:val="20"/>
          <w:u w:val="single"/>
        </w:rPr>
        <w:t>Zamawiający samodzielnie pobierze odpis lub informację.</w:t>
      </w:r>
    </w:p>
    <w:p w14:paraId="2706F865" w14:textId="3336A2D2" w:rsidR="00A43611" w:rsidRPr="007C1CD1" w:rsidRDefault="00CF7E9F" w:rsidP="00497CCE">
      <w:pPr>
        <w:pStyle w:val="Normalny1"/>
        <w:spacing w:after="100"/>
        <w:ind w:left="425" w:hanging="425"/>
        <w:jc w:val="both"/>
        <w:rPr>
          <w:rFonts w:ascii="Open Sans" w:hAnsi="Open Sans" w:cs="Open Sans"/>
          <w:b/>
          <w:sz w:val="20"/>
          <w:szCs w:val="20"/>
        </w:rPr>
      </w:pPr>
      <w:r w:rsidRPr="007C1CD1">
        <w:rPr>
          <w:rFonts w:ascii="Open Sans" w:hAnsi="Open Sans" w:cs="Open Sans"/>
          <w:sz w:val="20"/>
          <w:szCs w:val="20"/>
        </w:rPr>
        <w:t>3.</w:t>
      </w:r>
      <w:r w:rsidRPr="007C1CD1">
        <w:rPr>
          <w:rFonts w:ascii="Open Sans" w:hAnsi="Open Sans" w:cs="Open Sans"/>
          <w:b/>
          <w:sz w:val="20"/>
          <w:szCs w:val="20"/>
        </w:rPr>
        <w:tab/>
      </w:r>
      <w:r w:rsidRPr="007C1CD1">
        <w:rPr>
          <w:rFonts w:ascii="Open Sans" w:hAnsi="Open Sans" w:cs="Open Sans"/>
          <w:sz w:val="20"/>
          <w:szCs w:val="20"/>
        </w:rPr>
        <w:t xml:space="preserve">Jeżeli w imieniu Wykonawcy działa osoba, której umocowanie do jego reprezentowania nie wynika </w:t>
      </w:r>
      <w:r w:rsidR="00424DF7" w:rsidRPr="007C1CD1">
        <w:rPr>
          <w:rFonts w:ascii="Open Sans" w:hAnsi="Open Sans" w:cs="Open Sans"/>
          <w:sz w:val="20"/>
          <w:szCs w:val="20"/>
        </w:rPr>
        <w:t>z</w:t>
      </w:r>
      <w:r w:rsidR="00424DF7">
        <w:rPr>
          <w:rFonts w:ascii="Open Sans" w:hAnsi="Open Sans" w:cs="Open Sans"/>
          <w:sz w:val="20"/>
          <w:szCs w:val="20"/>
        </w:rPr>
        <w:t> </w:t>
      </w:r>
      <w:r w:rsidRPr="007C1CD1">
        <w:rPr>
          <w:rFonts w:ascii="Open Sans" w:hAnsi="Open Sans" w:cs="Open Sans"/>
          <w:sz w:val="20"/>
          <w:szCs w:val="20"/>
        </w:rPr>
        <w:t xml:space="preserve">dokumentów, o których mowa w </w:t>
      </w:r>
      <w:r w:rsidR="002E08B5">
        <w:rPr>
          <w:rFonts w:ascii="Open Sans" w:hAnsi="Open Sans" w:cs="Open Sans"/>
          <w:sz w:val="20"/>
          <w:szCs w:val="20"/>
        </w:rPr>
        <w:t>pkt</w:t>
      </w:r>
      <w:r w:rsidRPr="007C1CD1">
        <w:rPr>
          <w:rFonts w:ascii="Open Sans" w:hAnsi="Open Sans" w:cs="Open Sans"/>
          <w:sz w:val="20"/>
          <w:szCs w:val="20"/>
        </w:rPr>
        <w:t xml:space="preserve"> II.1, Zamawiający żąda od Wykonawcy pełnomocnictwa lub innego dokumentu potwierdzającego umocowanie do reprezentowania Wykonawcy.</w:t>
      </w:r>
    </w:p>
    <w:p w14:paraId="2706F866" w14:textId="4F825C0D" w:rsidR="00A43611" w:rsidRPr="007C1CD1" w:rsidRDefault="00CF7E9F" w:rsidP="009330C7">
      <w:pPr>
        <w:pStyle w:val="Normalny1"/>
        <w:spacing w:after="100"/>
        <w:ind w:left="425" w:hanging="425"/>
        <w:jc w:val="both"/>
        <w:rPr>
          <w:rFonts w:ascii="Open Sans" w:hAnsi="Open Sans" w:cs="Open Sans"/>
          <w:b/>
          <w:sz w:val="20"/>
          <w:szCs w:val="20"/>
        </w:rPr>
      </w:pPr>
      <w:r w:rsidRPr="007C1CD1">
        <w:rPr>
          <w:rFonts w:ascii="Open Sans" w:hAnsi="Open Sans" w:cs="Open Sans"/>
          <w:sz w:val="20"/>
          <w:szCs w:val="20"/>
        </w:rPr>
        <w:t>4.</w:t>
      </w:r>
      <w:r w:rsidRPr="007C1CD1">
        <w:rPr>
          <w:rFonts w:ascii="Open Sans" w:hAnsi="Open Sans" w:cs="Open Sans"/>
          <w:b/>
          <w:sz w:val="20"/>
          <w:szCs w:val="20"/>
        </w:rPr>
        <w:tab/>
      </w:r>
      <w:r w:rsidRPr="007C1CD1">
        <w:rPr>
          <w:rFonts w:ascii="Open Sans" w:hAnsi="Open Sans" w:cs="Open Sans"/>
          <w:sz w:val="20"/>
          <w:szCs w:val="20"/>
        </w:rPr>
        <w:t xml:space="preserve">Zapis z </w:t>
      </w:r>
      <w:r w:rsidR="002E08B5">
        <w:rPr>
          <w:rFonts w:ascii="Open Sans" w:hAnsi="Open Sans" w:cs="Open Sans"/>
          <w:sz w:val="20"/>
          <w:szCs w:val="20"/>
        </w:rPr>
        <w:t>pkt</w:t>
      </w:r>
      <w:r w:rsidRPr="007C1CD1">
        <w:rPr>
          <w:rFonts w:ascii="Open Sans" w:hAnsi="Open Sans" w:cs="Open Sans"/>
          <w:sz w:val="20"/>
          <w:szCs w:val="20"/>
        </w:rPr>
        <w:t xml:space="preserve"> II.3 stosuje się odpowiednio do osoby działającej w imieniu Wykonawców wspólnie ubiegających się o udzielenie zamówienia publicznego.</w:t>
      </w:r>
    </w:p>
    <w:p w14:paraId="2706F867" w14:textId="175D7D2A" w:rsidR="00A43611" w:rsidRPr="007C1CD1" w:rsidRDefault="00CF7E9F" w:rsidP="00366950">
      <w:pPr>
        <w:pStyle w:val="Normalny1"/>
        <w:spacing w:after="240"/>
        <w:ind w:left="425" w:hanging="425"/>
        <w:jc w:val="both"/>
        <w:rPr>
          <w:rFonts w:ascii="Open Sans" w:hAnsi="Open Sans" w:cs="Open Sans"/>
          <w:sz w:val="20"/>
          <w:szCs w:val="20"/>
        </w:rPr>
      </w:pPr>
      <w:r w:rsidRPr="007C1CD1">
        <w:rPr>
          <w:rFonts w:ascii="Open Sans" w:hAnsi="Open Sans" w:cs="Open Sans"/>
          <w:sz w:val="20"/>
          <w:szCs w:val="20"/>
        </w:rPr>
        <w:t>5.</w:t>
      </w:r>
      <w:r w:rsidRPr="007C1CD1">
        <w:rPr>
          <w:rFonts w:ascii="Open Sans" w:hAnsi="Open Sans" w:cs="Open Sans"/>
          <w:b/>
          <w:sz w:val="20"/>
          <w:szCs w:val="20"/>
        </w:rPr>
        <w:tab/>
      </w:r>
      <w:r w:rsidRPr="007C1CD1">
        <w:rPr>
          <w:rFonts w:ascii="Open Sans" w:hAnsi="Open Sans" w:cs="Open Sans"/>
          <w:sz w:val="20"/>
          <w:szCs w:val="20"/>
        </w:rPr>
        <w:t>Przepisy punktów II.1</w:t>
      </w:r>
      <w:r w:rsidR="00951FDC">
        <w:rPr>
          <w:rFonts w:ascii="Open Sans" w:hAnsi="Open Sans" w:cs="Open Sans"/>
          <w:sz w:val="20"/>
          <w:szCs w:val="20"/>
        </w:rPr>
        <w:t xml:space="preserve"> -</w:t>
      </w:r>
      <w:r w:rsidRPr="007C1CD1">
        <w:rPr>
          <w:rFonts w:ascii="Open Sans" w:hAnsi="Open Sans" w:cs="Open Sans"/>
          <w:sz w:val="20"/>
          <w:szCs w:val="20"/>
        </w:rPr>
        <w:t xml:space="preserve"> II.3 stosuje się odpowiednio do osoby działającej w imieniu podmiotu udostępniającego zasoby na zasadach określonych w art. 118</w:t>
      </w:r>
      <w:r w:rsidR="00572616">
        <w:rPr>
          <w:rFonts w:ascii="Open Sans" w:hAnsi="Open Sans" w:cs="Open Sans"/>
          <w:sz w:val="20"/>
          <w:szCs w:val="20"/>
        </w:rPr>
        <w:t xml:space="preserve"> ustawy</w:t>
      </w:r>
      <w:r w:rsidRPr="007C1CD1">
        <w:rPr>
          <w:rFonts w:ascii="Open Sans" w:hAnsi="Open Sans" w:cs="Open Sans"/>
          <w:sz w:val="20"/>
          <w:szCs w:val="20"/>
        </w:rPr>
        <w:t xml:space="preserve"> Pzp.</w:t>
      </w:r>
    </w:p>
    <w:p w14:paraId="2706F868" w14:textId="77777777" w:rsidR="00A43611" w:rsidRPr="00B30280" w:rsidRDefault="00CF7E9F" w:rsidP="000A4F1E">
      <w:pPr>
        <w:pStyle w:val="Gwka"/>
        <w:keepNext/>
        <w:spacing w:before="120"/>
        <w:jc w:val="center"/>
        <w:rPr>
          <w:rFonts w:ascii="Open Sans" w:hAnsi="Open Sans" w:cs="Open Sans"/>
          <w:b/>
          <w:iCs/>
          <w:sz w:val="22"/>
          <w:szCs w:val="20"/>
        </w:rPr>
      </w:pPr>
      <w:r w:rsidRPr="00B30280">
        <w:rPr>
          <w:rFonts w:ascii="Open Sans" w:hAnsi="Open Sans" w:cs="Open Sans"/>
          <w:b/>
          <w:iCs/>
          <w:sz w:val="22"/>
          <w:szCs w:val="20"/>
        </w:rPr>
        <w:t>Rozdział 7</w:t>
      </w:r>
    </w:p>
    <w:p w14:paraId="2706F869" w14:textId="77777777" w:rsidR="00A43611" w:rsidRPr="00B30280" w:rsidRDefault="00CF7E9F" w:rsidP="008F343C">
      <w:pPr>
        <w:pStyle w:val="Normalny1"/>
        <w:keepNext/>
        <w:spacing w:after="240"/>
        <w:jc w:val="center"/>
        <w:rPr>
          <w:rFonts w:ascii="Open Sans" w:hAnsi="Open Sans" w:cs="Open Sans"/>
          <w:b/>
          <w:bCs/>
          <w:sz w:val="22"/>
          <w:szCs w:val="20"/>
        </w:rPr>
      </w:pPr>
      <w:r w:rsidRPr="00B30280">
        <w:rPr>
          <w:rFonts w:ascii="Open Sans" w:hAnsi="Open Sans" w:cs="Open Sans"/>
          <w:b/>
          <w:sz w:val="22"/>
          <w:szCs w:val="20"/>
        </w:rPr>
        <w:t>Wykaz podmiotowych środków dowodowych</w:t>
      </w:r>
    </w:p>
    <w:p w14:paraId="2706F86B" w14:textId="68278DC3" w:rsidR="00A43611" w:rsidRPr="009A61F4" w:rsidRDefault="00CF7E9F" w:rsidP="00FF0844">
      <w:pPr>
        <w:pStyle w:val="Normalny1"/>
        <w:numPr>
          <w:ilvl w:val="0"/>
          <w:numId w:val="24"/>
        </w:numPr>
        <w:spacing w:before="120"/>
        <w:ind w:left="426" w:hanging="426"/>
        <w:jc w:val="both"/>
        <w:rPr>
          <w:rFonts w:ascii="Open Sans" w:hAnsi="Open Sans" w:cs="Open Sans"/>
          <w:b/>
          <w:sz w:val="20"/>
          <w:szCs w:val="20"/>
        </w:rPr>
      </w:pPr>
      <w:r w:rsidRPr="007C1CD1">
        <w:rPr>
          <w:rFonts w:ascii="Open Sans" w:hAnsi="Open Sans" w:cs="Open Sans"/>
          <w:bCs/>
          <w:sz w:val="20"/>
          <w:szCs w:val="20"/>
        </w:rPr>
        <w:t xml:space="preserve">Zamawiający przed wyborem najkorzystniejszej oferty wezwie Wykonawcę, którego oferta została najwyżej oceniona, do złożenia w wyznaczonym terminie, nie krótszym niż 5 dni, aktualnych na dzień złożenia podmiotowych środków dowodowych </w:t>
      </w:r>
      <w:r w:rsidRPr="009A61F4">
        <w:rPr>
          <w:rFonts w:ascii="Open Sans" w:hAnsi="Open Sans" w:cs="Open Sans"/>
          <w:b/>
          <w:sz w:val="20"/>
          <w:szCs w:val="20"/>
        </w:rPr>
        <w:t>w celu potwierdzenia spełniania przez Wykonawcę warunków udziału w postępowaniu:</w:t>
      </w:r>
    </w:p>
    <w:p w14:paraId="68AF9814" w14:textId="389074AE" w:rsidR="009A61F4" w:rsidRDefault="009A61F4" w:rsidP="009A61F4">
      <w:pPr>
        <w:pStyle w:val="Normalny1"/>
        <w:tabs>
          <w:tab w:val="left" w:pos="709"/>
        </w:tabs>
        <w:spacing w:before="120" w:after="120"/>
        <w:ind w:left="360" w:hanging="360"/>
        <w:rPr>
          <w:rFonts w:ascii="Open Sans" w:hAnsi="Open Sans" w:cs="Open Sans"/>
          <w:b/>
          <w:bCs/>
          <w:sz w:val="20"/>
          <w:szCs w:val="20"/>
        </w:rPr>
      </w:pPr>
      <w:r>
        <w:rPr>
          <w:rFonts w:ascii="Open Sans" w:hAnsi="Open Sans" w:cs="Open Sans"/>
          <w:b/>
          <w:bCs/>
          <w:sz w:val="20"/>
          <w:szCs w:val="20"/>
        </w:rPr>
        <w:t>1.1.</w:t>
      </w:r>
      <w:r>
        <w:rPr>
          <w:rFonts w:ascii="Open Sans" w:hAnsi="Open Sans" w:cs="Open Sans"/>
          <w:b/>
          <w:bCs/>
          <w:sz w:val="20"/>
          <w:szCs w:val="20"/>
        </w:rPr>
        <w:tab/>
        <w:t>dotyczącym sytuacji ekonomicznej lub finansowej:</w:t>
      </w:r>
    </w:p>
    <w:p w14:paraId="3B4F6679" w14:textId="73E7FD43" w:rsidR="009A61F4" w:rsidRPr="00FF0844" w:rsidRDefault="009A61F4" w:rsidP="00FF0844">
      <w:pPr>
        <w:pStyle w:val="Normalny1"/>
        <w:tabs>
          <w:tab w:val="left" w:pos="709"/>
        </w:tabs>
        <w:spacing w:before="120" w:after="120"/>
        <w:ind w:left="709" w:hanging="283"/>
        <w:jc w:val="both"/>
        <w:rPr>
          <w:rFonts w:ascii="Open Sans" w:hAnsi="Open Sans" w:cs="Open Sans"/>
          <w:b/>
          <w:bCs/>
          <w:sz w:val="20"/>
          <w:szCs w:val="20"/>
        </w:rPr>
      </w:pPr>
      <w:r>
        <w:rPr>
          <w:rFonts w:ascii="Open Sans" w:hAnsi="Open Sans" w:cs="Open Sans"/>
          <w:b/>
          <w:bCs/>
          <w:sz w:val="20"/>
          <w:szCs w:val="20"/>
        </w:rPr>
        <w:t>1)</w:t>
      </w:r>
      <w:r>
        <w:rPr>
          <w:rFonts w:ascii="Open Sans" w:hAnsi="Open Sans" w:cs="Open Sans"/>
          <w:b/>
          <w:bCs/>
          <w:sz w:val="20"/>
          <w:szCs w:val="20"/>
        </w:rPr>
        <w:tab/>
      </w:r>
      <w:r w:rsidRPr="00FF0844">
        <w:rPr>
          <w:rFonts w:ascii="Open Sans" w:hAnsi="Open Sans" w:cs="Open Sans"/>
          <w:sz w:val="20"/>
          <w:szCs w:val="20"/>
        </w:rPr>
        <w:t xml:space="preserve">informacji banku lub spółdzielczej kasy oszczędnościowo-kredytowej potwierdzającej wysokość posiadanych środków finansowych lub zdolność kredytową </w:t>
      </w:r>
      <w:r w:rsidRPr="00951FDC">
        <w:rPr>
          <w:rFonts w:ascii="Open Sans" w:hAnsi="Open Sans" w:cs="Open Sans"/>
          <w:color w:val="auto"/>
          <w:sz w:val="20"/>
          <w:szCs w:val="20"/>
        </w:rPr>
        <w:t xml:space="preserve">Wykonawcy, w okresie nie wcześniejszym niż 3 miesiące przed jej złożeniem - na potwierdzenie spełniania warunku </w:t>
      </w:r>
      <w:r>
        <w:rPr>
          <w:rFonts w:ascii="Open Sans" w:hAnsi="Open Sans" w:cs="Open Sans"/>
          <w:sz w:val="20"/>
          <w:szCs w:val="20"/>
        </w:rPr>
        <w:t>opisanego w Rozdziale 4</w:t>
      </w:r>
      <w:r w:rsidRPr="00FF0844">
        <w:rPr>
          <w:rFonts w:ascii="Open Sans" w:hAnsi="Open Sans" w:cs="Open Sans"/>
          <w:sz w:val="20"/>
          <w:szCs w:val="20"/>
        </w:rPr>
        <w:t xml:space="preserve"> </w:t>
      </w:r>
      <w:r w:rsidR="002E08B5">
        <w:rPr>
          <w:rFonts w:ascii="Open Sans" w:hAnsi="Open Sans" w:cs="Open Sans"/>
          <w:sz w:val="20"/>
          <w:szCs w:val="20"/>
        </w:rPr>
        <w:t>pkt</w:t>
      </w:r>
      <w:r w:rsidRPr="00FF0844">
        <w:rPr>
          <w:rFonts w:ascii="Open Sans" w:hAnsi="Open Sans" w:cs="Open Sans"/>
          <w:sz w:val="20"/>
          <w:szCs w:val="20"/>
        </w:rPr>
        <w:t xml:space="preserve"> 1.3</w:t>
      </w:r>
      <w:r>
        <w:rPr>
          <w:rFonts w:ascii="Open Sans" w:hAnsi="Open Sans" w:cs="Open Sans"/>
          <w:sz w:val="20"/>
          <w:szCs w:val="20"/>
        </w:rPr>
        <w:t xml:space="preserve"> ppkt 1.3.1 SWZ.</w:t>
      </w:r>
      <w:r w:rsidRPr="00FF0844">
        <w:rPr>
          <w:rFonts w:ascii="Open Sans" w:hAnsi="Open Sans" w:cs="Open Sans"/>
          <w:sz w:val="20"/>
          <w:szCs w:val="20"/>
        </w:rPr>
        <w:t>;</w:t>
      </w:r>
    </w:p>
    <w:p w14:paraId="2706F86C" w14:textId="7C8C2A07" w:rsidR="00A43611" w:rsidRPr="007C1CD1" w:rsidRDefault="009A61F4" w:rsidP="00FF0844">
      <w:pPr>
        <w:pStyle w:val="Normalny1"/>
        <w:tabs>
          <w:tab w:val="left" w:pos="426"/>
          <w:tab w:val="left" w:pos="709"/>
        </w:tabs>
        <w:spacing w:before="120" w:after="120"/>
        <w:rPr>
          <w:rFonts w:ascii="Open Sans" w:hAnsi="Open Sans" w:cs="Open Sans"/>
          <w:b/>
          <w:bCs/>
          <w:sz w:val="20"/>
          <w:szCs w:val="20"/>
        </w:rPr>
      </w:pPr>
      <w:r>
        <w:rPr>
          <w:rFonts w:ascii="Open Sans" w:hAnsi="Open Sans" w:cs="Open Sans"/>
          <w:b/>
          <w:bCs/>
          <w:sz w:val="20"/>
          <w:szCs w:val="20"/>
        </w:rPr>
        <w:t>1.2.</w:t>
      </w:r>
      <w:r>
        <w:rPr>
          <w:rFonts w:ascii="Open Sans" w:hAnsi="Open Sans" w:cs="Open Sans"/>
          <w:b/>
          <w:bCs/>
          <w:sz w:val="20"/>
          <w:szCs w:val="20"/>
        </w:rPr>
        <w:tab/>
      </w:r>
      <w:r w:rsidR="00CF7E9F" w:rsidRPr="007C1CD1">
        <w:rPr>
          <w:rFonts w:ascii="Open Sans" w:hAnsi="Open Sans" w:cs="Open Sans"/>
          <w:b/>
          <w:bCs/>
          <w:sz w:val="20"/>
          <w:szCs w:val="20"/>
        </w:rPr>
        <w:t xml:space="preserve"> </w:t>
      </w:r>
      <w:r>
        <w:rPr>
          <w:rFonts w:ascii="Open Sans" w:hAnsi="Open Sans" w:cs="Open Sans"/>
          <w:b/>
          <w:bCs/>
          <w:sz w:val="20"/>
          <w:szCs w:val="20"/>
        </w:rPr>
        <w:t xml:space="preserve">dotyczącym </w:t>
      </w:r>
      <w:r w:rsidR="00CF7E9F" w:rsidRPr="007C1CD1">
        <w:rPr>
          <w:rFonts w:ascii="Open Sans" w:hAnsi="Open Sans" w:cs="Open Sans"/>
          <w:b/>
          <w:bCs/>
          <w:sz w:val="20"/>
          <w:szCs w:val="20"/>
        </w:rPr>
        <w:t>zdolności technicznej lub zawodowej:</w:t>
      </w:r>
    </w:p>
    <w:p w14:paraId="2706F86D" w14:textId="25376520" w:rsidR="00A43611" w:rsidRPr="007C1CD1" w:rsidRDefault="00CF7E9F">
      <w:pPr>
        <w:pStyle w:val="Normalny1"/>
        <w:spacing w:after="100"/>
        <w:ind w:left="709" w:hanging="425"/>
        <w:jc w:val="both"/>
        <w:rPr>
          <w:rFonts w:ascii="Open Sans" w:hAnsi="Open Sans" w:cs="Open Sans"/>
          <w:b/>
          <w:bCs/>
          <w:sz w:val="20"/>
          <w:szCs w:val="20"/>
        </w:rPr>
      </w:pPr>
      <w:r w:rsidRPr="007C1CD1">
        <w:rPr>
          <w:rFonts w:ascii="Open Sans" w:hAnsi="Open Sans" w:cs="Open Sans"/>
          <w:bCs/>
          <w:sz w:val="20"/>
          <w:szCs w:val="20"/>
        </w:rPr>
        <w:t>1)</w:t>
      </w:r>
      <w:r w:rsidRPr="007C1CD1">
        <w:rPr>
          <w:rFonts w:ascii="Open Sans" w:hAnsi="Open Sans" w:cs="Open Sans"/>
          <w:bCs/>
          <w:sz w:val="20"/>
          <w:szCs w:val="20"/>
        </w:rPr>
        <w:tab/>
        <w:t xml:space="preserve">wykazu usług wykonanych w okresie ostatnich 3 lat liczonych wstecz od dnia, w którym upływa termin składania ofert, a jeżeli okres prowadzenia działalności jest krótszy – w tym okresie, wraz </w:t>
      </w:r>
      <w:r w:rsidR="009A61F4" w:rsidRPr="007C1CD1">
        <w:rPr>
          <w:rFonts w:ascii="Open Sans" w:hAnsi="Open Sans" w:cs="Open Sans"/>
          <w:bCs/>
          <w:sz w:val="20"/>
          <w:szCs w:val="20"/>
        </w:rPr>
        <w:t>z</w:t>
      </w:r>
      <w:r w:rsidR="009A61F4">
        <w:rPr>
          <w:rFonts w:ascii="Open Sans" w:hAnsi="Open Sans" w:cs="Open Sans"/>
          <w:bCs/>
          <w:sz w:val="20"/>
          <w:szCs w:val="20"/>
        </w:rPr>
        <w:t> </w:t>
      </w:r>
      <w:r w:rsidRPr="007C1CD1">
        <w:rPr>
          <w:rFonts w:ascii="Open Sans" w:hAnsi="Open Sans" w:cs="Open Sans"/>
          <w:bCs/>
          <w:sz w:val="20"/>
          <w:szCs w:val="20"/>
        </w:rPr>
        <w:t xml:space="preserve">podaniem ich wartości, przedmiotu, dat wykonania i podmiotów, na rzecz których usługi zostały wykonane, oraz załączeniem dowodów określających, czy te usługi zostały wykonane należycie, przy czym dowodami, o których mowa, są referencje bądź inne dokumenty sporządzone przez podmiot, na rzecz którego usługi zostały wykonane, a jeżeli Wykonawca z przyczyn niezależnych od niego nie jest w stanie uzyskać tych dokumentów – oświadczenie Wykonawcy – </w:t>
      </w:r>
      <w:r w:rsidRPr="007C1CD1">
        <w:rPr>
          <w:rFonts w:ascii="Open Sans" w:hAnsi="Open Sans" w:cs="Open Sans"/>
          <w:b/>
          <w:bCs/>
          <w:sz w:val="20"/>
          <w:szCs w:val="20"/>
        </w:rPr>
        <w:t>wg wzoru - załącznik nr 1 do SWZ.</w:t>
      </w:r>
    </w:p>
    <w:p w14:paraId="2706F86E" w14:textId="77777777" w:rsidR="00A43611" w:rsidRPr="007C1CD1" w:rsidRDefault="00CF7E9F">
      <w:pPr>
        <w:pStyle w:val="Normalny1"/>
        <w:spacing w:before="120" w:after="120"/>
        <w:ind w:left="284"/>
        <w:jc w:val="both"/>
        <w:rPr>
          <w:rFonts w:ascii="Open Sans" w:hAnsi="Open Sans" w:cs="Open Sans"/>
          <w:bCs/>
          <w:sz w:val="20"/>
          <w:szCs w:val="20"/>
        </w:rPr>
      </w:pPr>
      <w:r w:rsidRPr="007C1CD1">
        <w:rPr>
          <w:rFonts w:ascii="Open Sans" w:hAnsi="Open Sans" w:cs="Open Sans"/>
          <w:bCs/>
          <w:sz w:val="20"/>
          <w:szCs w:val="20"/>
        </w:rPr>
        <w:t>Jeżeli Wykonawca powołuje się na doświadczenie w realizacji usług wykonywanych wspólnie z innymi wykonawcami, wykaz, o którym mowa powyżej, dotyczy usług, w których wykonaniu Wykonawca bezpośrednio uczestniczył.</w:t>
      </w:r>
    </w:p>
    <w:p w14:paraId="2706F86F" w14:textId="52111B45" w:rsidR="00A43611" w:rsidRPr="007C1CD1" w:rsidRDefault="00CF7E9F">
      <w:pPr>
        <w:pStyle w:val="Normalny1"/>
        <w:spacing w:before="120" w:after="120"/>
        <w:ind w:left="704" w:hanging="420"/>
        <w:jc w:val="both"/>
        <w:rPr>
          <w:rFonts w:ascii="Open Sans" w:hAnsi="Open Sans" w:cs="Open Sans"/>
          <w:b/>
          <w:bCs/>
          <w:sz w:val="20"/>
          <w:szCs w:val="20"/>
        </w:rPr>
      </w:pPr>
      <w:r w:rsidRPr="007C1CD1">
        <w:rPr>
          <w:rFonts w:ascii="Open Sans" w:hAnsi="Open Sans" w:cs="Open Sans"/>
          <w:bCs/>
          <w:sz w:val="20"/>
          <w:szCs w:val="20"/>
        </w:rPr>
        <w:t>2)</w:t>
      </w:r>
      <w:r w:rsidRPr="007C1CD1">
        <w:rPr>
          <w:rFonts w:ascii="Open Sans" w:hAnsi="Open Sans" w:cs="Open Sans"/>
          <w:bCs/>
          <w:sz w:val="20"/>
          <w:szCs w:val="20"/>
        </w:rPr>
        <w:tab/>
        <w:t xml:space="preserve">wykazu osób skierowanych przez Wykonawcę do realizacji zamówienia publicznego, </w:t>
      </w:r>
      <w:r w:rsidR="009A61F4" w:rsidRPr="007C1CD1">
        <w:rPr>
          <w:rFonts w:ascii="Open Sans" w:hAnsi="Open Sans" w:cs="Open Sans"/>
          <w:bCs/>
          <w:sz w:val="20"/>
          <w:szCs w:val="20"/>
        </w:rPr>
        <w:t>w</w:t>
      </w:r>
      <w:r w:rsidR="009A61F4">
        <w:rPr>
          <w:rFonts w:ascii="Open Sans" w:hAnsi="Open Sans" w:cs="Open Sans"/>
          <w:bCs/>
          <w:sz w:val="20"/>
          <w:szCs w:val="20"/>
        </w:rPr>
        <w:t> </w:t>
      </w:r>
      <w:r w:rsidRPr="007C1CD1">
        <w:rPr>
          <w:rFonts w:ascii="Open Sans" w:hAnsi="Open Sans" w:cs="Open Sans"/>
          <w:bCs/>
          <w:sz w:val="20"/>
          <w:szCs w:val="20"/>
        </w:rPr>
        <w:t xml:space="preserve">szczególności odpowiedzialnych za świadczenie usług, wraz z informacjami na temat ich kwalifikacji zawodowych, uprawnień, doświadczeń i wykształcenia niezbędnych do wykonywania zamówienia publicznego a także zakres wykonywanych przez nie czynności oraz informacją </w:t>
      </w:r>
      <w:r w:rsidR="00424DF7" w:rsidRPr="007C1CD1">
        <w:rPr>
          <w:rFonts w:ascii="Open Sans" w:hAnsi="Open Sans" w:cs="Open Sans"/>
          <w:bCs/>
          <w:sz w:val="20"/>
          <w:szCs w:val="20"/>
        </w:rPr>
        <w:t>o</w:t>
      </w:r>
      <w:r w:rsidR="00424DF7">
        <w:rPr>
          <w:rFonts w:ascii="Open Sans" w:hAnsi="Open Sans" w:cs="Open Sans"/>
          <w:bCs/>
          <w:sz w:val="20"/>
          <w:szCs w:val="20"/>
        </w:rPr>
        <w:t> </w:t>
      </w:r>
      <w:r w:rsidRPr="007C1CD1">
        <w:rPr>
          <w:rFonts w:ascii="Open Sans" w:hAnsi="Open Sans" w:cs="Open Sans"/>
          <w:bCs/>
          <w:sz w:val="20"/>
          <w:szCs w:val="20"/>
        </w:rPr>
        <w:t xml:space="preserve">podstawie do dysponowania tymi osobami – </w:t>
      </w:r>
      <w:r w:rsidRPr="007C1CD1">
        <w:rPr>
          <w:rFonts w:ascii="Open Sans" w:hAnsi="Open Sans" w:cs="Open Sans"/>
          <w:b/>
          <w:bCs/>
          <w:sz w:val="20"/>
          <w:szCs w:val="20"/>
        </w:rPr>
        <w:t>wg wzoru załącznika nr 2 do SWZ.</w:t>
      </w:r>
    </w:p>
    <w:p w14:paraId="2706F870" w14:textId="41B84B62" w:rsidR="00A43611" w:rsidRPr="007C1CD1" w:rsidRDefault="00CF7E9F">
      <w:pPr>
        <w:pStyle w:val="Normalny1"/>
        <w:spacing w:before="120" w:after="120"/>
        <w:ind w:left="426" w:hanging="426"/>
        <w:jc w:val="both"/>
        <w:rPr>
          <w:rFonts w:ascii="Open Sans" w:hAnsi="Open Sans" w:cs="Open Sans"/>
          <w:b/>
          <w:sz w:val="20"/>
          <w:szCs w:val="20"/>
        </w:rPr>
      </w:pPr>
      <w:r w:rsidRPr="007C1CD1">
        <w:rPr>
          <w:rFonts w:ascii="Open Sans" w:hAnsi="Open Sans" w:cs="Open Sans"/>
          <w:b/>
          <w:sz w:val="20"/>
          <w:szCs w:val="20"/>
        </w:rPr>
        <w:t>2.</w:t>
      </w:r>
      <w:r w:rsidRPr="007C1CD1">
        <w:rPr>
          <w:rFonts w:ascii="Open Sans" w:hAnsi="Open Sans" w:cs="Open Sans"/>
          <w:b/>
          <w:sz w:val="20"/>
          <w:szCs w:val="20"/>
        </w:rPr>
        <w:tab/>
        <w:t>Sposób sporządzania oraz sposób przekazy</w:t>
      </w:r>
      <w:r w:rsidR="00951FDC">
        <w:rPr>
          <w:rFonts w:ascii="Open Sans" w:hAnsi="Open Sans" w:cs="Open Sans"/>
          <w:b/>
          <w:sz w:val="20"/>
          <w:szCs w:val="20"/>
        </w:rPr>
        <w:t>wania dokumentów przekazywanych w</w:t>
      </w:r>
      <w:r w:rsidR="005C27F9">
        <w:rPr>
          <w:rFonts w:ascii="Open Sans" w:hAnsi="Open Sans" w:cs="Open Sans"/>
          <w:b/>
          <w:sz w:val="20"/>
          <w:szCs w:val="20"/>
        </w:rPr>
        <w:t> </w:t>
      </w:r>
      <w:r w:rsidRPr="007C1CD1">
        <w:rPr>
          <w:rFonts w:ascii="Open Sans" w:hAnsi="Open Sans" w:cs="Open Sans"/>
          <w:b/>
          <w:sz w:val="20"/>
          <w:szCs w:val="20"/>
        </w:rPr>
        <w:t>postępowaniu o udzielenie zamówienia publicznego:</w:t>
      </w:r>
    </w:p>
    <w:p w14:paraId="2706F871" w14:textId="77777777" w:rsidR="00A43611" w:rsidRPr="007C1CD1" w:rsidRDefault="00CF7E9F">
      <w:pPr>
        <w:pStyle w:val="Normalny1"/>
        <w:ind w:left="426" w:hanging="426"/>
        <w:jc w:val="both"/>
        <w:rPr>
          <w:rFonts w:ascii="Open Sans" w:hAnsi="Open Sans" w:cs="Open Sans"/>
          <w:sz w:val="20"/>
          <w:szCs w:val="20"/>
        </w:rPr>
      </w:pPr>
      <w:r w:rsidRPr="007C1CD1">
        <w:rPr>
          <w:rFonts w:ascii="Open Sans" w:hAnsi="Open Sans" w:cs="Open Sans"/>
          <w:sz w:val="20"/>
          <w:szCs w:val="20"/>
        </w:rPr>
        <w:t>2.1.</w:t>
      </w:r>
      <w:r w:rsidRPr="007C1CD1">
        <w:rPr>
          <w:rFonts w:ascii="Open Sans" w:hAnsi="Open Sans" w:cs="Open Sans"/>
          <w:sz w:val="20"/>
          <w:szCs w:val="20"/>
        </w:rPr>
        <w:tab/>
        <w:t>Dokumenty takie jak:</w:t>
      </w:r>
    </w:p>
    <w:p w14:paraId="2706F872" w14:textId="77777777" w:rsidR="00A43611" w:rsidRPr="007C1CD1" w:rsidRDefault="00CF7E9F">
      <w:pPr>
        <w:pStyle w:val="Normalny1"/>
        <w:ind w:left="426"/>
        <w:jc w:val="both"/>
        <w:rPr>
          <w:rFonts w:ascii="Open Sans" w:hAnsi="Open Sans" w:cs="Open Sans"/>
          <w:sz w:val="20"/>
          <w:szCs w:val="20"/>
        </w:rPr>
      </w:pPr>
      <w:r w:rsidRPr="007C1CD1">
        <w:rPr>
          <w:rFonts w:ascii="Open Sans" w:hAnsi="Open Sans" w:cs="Open Sans"/>
          <w:sz w:val="20"/>
          <w:szCs w:val="20"/>
        </w:rPr>
        <w:t>a)</w:t>
      </w:r>
      <w:r w:rsidRPr="007C1CD1">
        <w:rPr>
          <w:rFonts w:ascii="Open Sans" w:hAnsi="Open Sans" w:cs="Open Sans"/>
          <w:sz w:val="20"/>
          <w:szCs w:val="20"/>
        </w:rPr>
        <w:tab/>
        <w:t>oferta,</w:t>
      </w:r>
    </w:p>
    <w:p w14:paraId="2706F873" w14:textId="45DF7221" w:rsidR="00A43611" w:rsidRPr="007C1CD1" w:rsidRDefault="00CF7E9F">
      <w:pPr>
        <w:pStyle w:val="Normalny1"/>
        <w:ind w:left="426"/>
        <w:jc w:val="both"/>
        <w:rPr>
          <w:rFonts w:ascii="Open Sans" w:hAnsi="Open Sans" w:cs="Open Sans"/>
          <w:sz w:val="20"/>
          <w:szCs w:val="20"/>
        </w:rPr>
      </w:pPr>
      <w:r w:rsidRPr="007C1CD1">
        <w:rPr>
          <w:rFonts w:ascii="Open Sans" w:hAnsi="Open Sans" w:cs="Open Sans"/>
          <w:sz w:val="20"/>
          <w:szCs w:val="20"/>
        </w:rPr>
        <w:t>b)</w:t>
      </w:r>
      <w:r w:rsidRPr="007C1CD1">
        <w:rPr>
          <w:rFonts w:ascii="Open Sans" w:hAnsi="Open Sans" w:cs="Open Sans"/>
          <w:sz w:val="20"/>
          <w:szCs w:val="20"/>
        </w:rPr>
        <w:tab/>
        <w:t xml:space="preserve">oświadczenie, o którym mowa w art. 125 ust. 1 </w:t>
      </w:r>
      <w:r w:rsidR="003B6EE1">
        <w:rPr>
          <w:rFonts w:ascii="Open Sans" w:hAnsi="Open Sans" w:cs="Open Sans"/>
          <w:sz w:val="20"/>
          <w:szCs w:val="20"/>
        </w:rPr>
        <w:t xml:space="preserve">ustawy </w:t>
      </w:r>
      <w:r w:rsidRPr="007C1CD1">
        <w:rPr>
          <w:rFonts w:ascii="Open Sans" w:hAnsi="Open Sans" w:cs="Open Sans"/>
          <w:sz w:val="20"/>
          <w:szCs w:val="20"/>
        </w:rPr>
        <w:t>Pzp (oświadczenia wstępne),</w:t>
      </w:r>
    </w:p>
    <w:p w14:paraId="2706F874" w14:textId="77777777" w:rsidR="00A43611" w:rsidRPr="007C1CD1" w:rsidRDefault="00CF7E9F">
      <w:pPr>
        <w:pStyle w:val="Normalny1"/>
        <w:ind w:left="426"/>
        <w:jc w:val="both"/>
        <w:rPr>
          <w:rFonts w:ascii="Open Sans" w:hAnsi="Open Sans" w:cs="Open Sans"/>
          <w:sz w:val="20"/>
          <w:szCs w:val="20"/>
        </w:rPr>
      </w:pPr>
      <w:r w:rsidRPr="007C1CD1">
        <w:rPr>
          <w:rFonts w:ascii="Open Sans" w:hAnsi="Open Sans" w:cs="Open Sans"/>
          <w:sz w:val="20"/>
          <w:szCs w:val="20"/>
        </w:rPr>
        <w:t>c)</w:t>
      </w:r>
      <w:r w:rsidRPr="007C1CD1">
        <w:rPr>
          <w:rFonts w:ascii="Open Sans" w:hAnsi="Open Sans" w:cs="Open Sans"/>
          <w:sz w:val="20"/>
          <w:szCs w:val="20"/>
        </w:rPr>
        <w:tab/>
        <w:t xml:space="preserve">podmiotowe środki dowodowe, </w:t>
      </w:r>
    </w:p>
    <w:p w14:paraId="2706F875" w14:textId="78845333" w:rsidR="00A43611" w:rsidRPr="007C1CD1" w:rsidRDefault="00CF7E9F">
      <w:pPr>
        <w:pStyle w:val="Normalny1"/>
        <w:ind w:left="709" w:hanging="283"/>
        <w:jc w:val="both"/>
        <w:rPr>
          <w:rFonts w:ascii="Open Sans" w:hAnsi="Open Sans" w:cs="Open Sans"/>
          <w:sz w:val="20"/>
          <w:szCs w:val="20"/>
        </w:rPr>
      </w:pPr>
      <w:r w:rsidRPr="007C1CD1">
        <w:rPr>
          <w:rFonts w:ascii="Open Sans" w:hAnsi="Open Sans" w:cs="Open Sans"/>
          <w:sz w:val="20"/>
          <w:szCs w:val="20"/>
        </w:rPr>
        <w:t>d)</w:t>
      </w:r>
      <w:r w:rsidRPr="007C1CD1">
        <w:rPr>
          <w:rFonts w:ascii="Open Sans" w:hAnsi="Open Sans" w:cs="Open Sans"/>
          <w:sz w:val="20"/>
          <w:szCs w:val="20"/>
        </w:rPr>
        <w:tab/>
        <w:t xml:space="preserve">oświadczenie, o którym mowa w art. 117 ust. 4 </w:t>
      </w:r>
      <w:r w:rsidR="00B73427">
        <w:rPr>
          <w:rFonts w:ascii="Open Sans" w:hAnsi="Open Sans" w:cs="Open Sans"/>
          <w:sz w:val="20"/>
          <w:szCs w:val="20"/>
        </w:rPr>
        <w:t xml:space="preserve">ustawy </w:t>
      </w:r>
      <w:r w:rsidRPr="007C1CD1">
        <w:rPr>
          <w:rFonts w:ascii="Open Sans" w:hAnsi="Open Sans" w:cs="Open Sans"/>
          <w:sz w:val="20"/>
          <w:szCs w:val="20"/>
        </w:rPr>
        <w:t>Pzp (oświadczenie dot. Wykonawców wspólnie ubiegających się o udzielenie zamówienia, z którego wynika, które części zamówienia wykonają poszczególni Wykonawcy),</w:t>
      </w:r>
    </w:p>
    <w:p w14:paraId="2706F876" w14:textId="40292E51" w:rsidR="00A43611" w:rsidRPr="007C1CD1" w:rsidRDefault="00CF7E9F">
      <w:pPr>
        <w:pStyle w:val="Normalny1"/>
        <w:ind w:left="426"/>
        <w:jc w:val="both"/>
        <w:rPr>
          <w:rFonts w:ascii="Open Sans" w:hAnsi="Open Sans" w:cs="Open Sans"/>
          <w:sz w:val="20"/>
          <w:szCs w:val="20"/>
        </w:rPr>
      </w:pPr>
      <w:r w:rsidRPr="007C1CD1">
        <w:rPr>
          <w:rFonts w:ascii="Open Sans" w:hAnsi="Open Sans" w:cs="Open Sans"/>
          <w:sz w:val="20"/>
          <w:szCs w:val="20"/>
        </w:rPr>
        <w:t>e)</w:t>
      </w:r>
      <w:r w:rsidRPr="007C1CD1">
        <w:rPr>
          <w:rFonts w:ascii="Open Sans" w:hAnsi="Open Sans" w:cs="Open Sans"/>
          <w:sz w:val="20"/>
          <w:szCs w:val="20"/>
        </w:rPr>
        <w:tab/>
        <w:t xml:space="preserve">zobowiązanie podmiotu udostępniającego zasoby, o którym mowa w art. 118 ust. 3 </w:t>
      </w:r>
      <w:r w:rsidR="003B6EE1">
        <w:rPr>
          <w:rFonts w:ascii="Open Sans" w:hAnsi="Open Sans" w:cs="Open Sans"/>
          <w:sz w:val="20"/>
          <w:szCs w:val="20"/>
        </w:rPr>
        <w:t xml:space="preserve">ustawy </w:t>
      </w:r>
      <w:r w:rsidRPr="007C1CD1">
        <w:rPr>
          <w:rFonts w:ascii="Open Sans" w:hAnsi="Open Sans" w:cs="Open Sans"/>
          <w:sz w:val="20"/>
          <w:szCs w:val="20"/>
        </w:rPr>
        <w:t>Pzp,</w:t>
      </w:r>
    </w:p>
    <w:p w14:paraId="2706F877" w14:textId="77777777" w:rsidR="00A43611" w:rsidRPr="007C1CD1" w:rsidRDefault="00CF7E9F">
      <w:pPr>
        <w:pStyle w:val="Normalny1"/>
        <w:ind w:left="426"/>
        <w:jc w:val="both"/>
        <w:rPr>
          <w:rFonts w:ascii="Open Sans" w:hAnsi="Open Sans" w:cs="Open Sans"/>
          <w:sz w:val="20"/>
          <w:szCs w:val="20"/>
        </w:rPr>
      </w:pPr>
      <w:r w:rsidRPr="007C1CD1">
        <w:rPr>
          <w:rFonts w:ascii="Open Sans" w:hAnsi="Open Sans" w:cs="Open Sans"/>
          <w:sz w:val="20"/>
          <w:szCs w:val="20"/>
        </w:rPr>
        <w:t>f)</w:t>
      </w:r>
      <w:r w:rsidRPr="007C1CD1">
        <w:rPr>
          <w:rFonts w:ascii="Open Sans" w:hAnsi="Open Sans" w:cs="Open Sans"/>
          <w:sz w:val="20"/>
          <w:szCs w:val="20"/>
        </w:rPr>
        <w:tab/>
        <w:t xml:space="preserve">przedmiotowe środki dowodowe, </w:t>
      </w:r>
    </w:p>
    <w:p w14:paraId="2706F878" w14:textId="77777777" w:rsidR="00A43611" w:rsidRPr="007C1CD1" w:rsidRDefault="00CF7E9F">
      <w:pPr>
        <w:pStyle w:val="Normalny1"/>
        <w:ind w:left="426"/>
        <w:jc w:val="both"/>
        <w:rPr>
          <w:rFonts w:ascii="Open Sans" w:hAnsi="Open Sans" w:cs="Open Sans"/>
          <w:sz w:val="20"/>
          <w:szCs w:val="20"/>
        </w:rPr>
      </w:pPr>
      <w:r w:rsidRPr="007C1CD1">
        <w:rPr>
          <w:rFonts w:ascii="Open Sans" w:hAnsi="Open Sans" w:cs="Open Sans"/>
          <w:sz w:val="20"/>
          <w:szCs w:val="20"/>
        </w:rPr>
        <w:t xml:space="preserve">g) pełnomocnictwo, </w:t>
      </w:r>
    </w:p>
    <w:p w14:paraId="2706F879" w14:textId="0778CF08" w:rsidR="00A43611" w:rsidRPr="007C1CD1" w:rsidRDefault="00CF7E9F">
      <w:pPr>
        <w:pStyle w:val="Normalny1"/>
        <w:ind w:left="709" w:hanging="283"/>
        <w:jc w:val="both"/>
        <w:rPr>
          <w:rFonts w:ascii="Open Sans" w:hAnsi="Open Sans" w:cs="Open Sans"/>
          <w:sz w:val="20"/>
          <w:szCs w:val="20"/>
        </w:rPr>
      </w:pPr>
      <w:r w:rsidRPr="007C1CD1">
        <w:rPr>
          <w:rFonts w:ascii="Open Sans" w:hAnsi="Open Sans" w:cs="Open Sans"/>
          <w:sz w:val="20"/>
          <w:szCs w:val="20"/>
        </w:rPr>
        <w:t xml:space="preserve">h) dokumenty, o których mowa w art. 94 ust. 2 </w:t>
      </w:r>
      <w:r w:rsidR="00B73427">
        <w:rPr>
          <w:rFonts w:ascii="Open Sans" w:hAnsi="Open Sans" w:cs="Open Sans"/>
          <w:sz w:val="20"/>
          <w:szCs w:val="20"/>
        </w:rPr>
        <w:t xml:space="preserve">ustawy </w:t>
      </w:r>
      <w:r w:rsidRPr="007C1CD1">
        <w:rPr>
          <w:rFonts w:ascii="Open Sans" w:hAnsi="Open Sans" w:cs="Open Sans"/>
          <w:sz w:val="20"/>
          <w:szCs w:val="20"/>
        </w:rPr>
        <w:t xml:space="preserve">Pzp (dot. ZPCh, spółdzielni socjalnych, innych podmiotów, których głównym celem jest społeczna i zawodowa integracja osób społecznie marginalizowanych), </w:t>
      </w:r>
    </w:p>
    <w:p w14:paraId="2706F87A" w14:textId="6CEA6DD4" w:rsidR="00A43611" w:rsidRPr="007C1CD1" w:rsidRDefault="00CF7E9F">
      <w:pPr>
        <w:pStyle w:val="Normalny1"/>
        <w:spacing w:after="100"/>
        <w:ind w:left="426"/>
        <w:jc w:val="both"/>
        <w:rPr>
          <w:rFonts w:ascii="Open Sans" w:hAnsi="Open Sans" w:cs="Open Sans"/>
          <w:sz w:val="20"/>
          <w:szCs w:val="20"/>
        </w:rPr>
      </w:pPr>
      <w:r w:rsidRPr="007C1CD1">
        <w:rPr>
          <w:rFonts w:ascii="Open Sans" w:hAnsi="Open Sans" w:cs="Open Sans"/>
          <w:sz w:val="20"/>
          <w:szCs w:val="20"/>
        </w:rPr>
        <w:t xml:space="preserve">- </w:t>
      </w:r>
      <w:r w:rsidRPr="007C1CD1">
        <w:rPr>
          <w:rFonts w:ascii="Open Sans" w:hAnsi="Open Sans" w:cs="Open Sans"/>
          <w:b/>
          <w:sz w:val="20"/>
          <w:szCs w:val="20"/>
        </w:rPr>
        <w:t>sporządza się w postaci elektronicznej</w:t>
      </w:r>
      <w:r w:rsidRPr="007C1CD1">
        <w:rPr>
          <w:rFonts w:ascii="Open Sans" w:hAnsi="Open Sans" w:cs="Open Sans"/>
          <w:sz w:val="20"/>
          <w:szCs w:val="20"/>
        </w:rPr>
        <w:t xml:space="preserve">, w formatach danych określonych w przepisach wydanych na podstawie art. 18 ustawy z dnia 17 lutego 2005 r. o informatyzacji działalności podmiotów realizujących </w:t>
      </w:r>
      <w:r w:rsidR="00B73427">
        <w:rPr>
          <w:rFonts w:ascii="Open Sans" w:hAnsi="Open Sans" w:cs="Open Sans"/>
          <w:sz w:val="20"/>
          <w:szCs w:val="20"/>
        </w:rPr>
        <w:t>zadania publiczne (Dz. U. z 2024 r. poz. 1557</w:t>
      </w:r>
      <w:r w:rsidRPr="007C1CD1">
        <w:rPr>
          <w:rFonts w:ascii="Open Sans" w:hAnsi="Open Sans" w:cs="Open Sans"/>
          <w:sz w:val="20"/>
          <w:szCs w:val="20"/>
        </w:rPr>
        <w:t>), z zastrzeżeniem formatów, o których mowa w art. 66 ust. 1 Pzp, z uwzględnieniem rodzaju przekazywanych danych.</w:t>
      </w:r>
    </w:p>
    <w:p w14:paraId="2706F87B" w14:textId="602B270F" w:rsidR="00A43611" w:rsidRPr="007C1CD1" w:rsidRDefault="00CF7E9F">
      <w:pPr>
        <w:pStyle w:val="Normalny1"/>
        <w:spacing w:before="120" w:after="120"/>
        <w:ind w:left="426" w:right="-2" w:hanging="426"/>
        <w:jc w:val="both"/>
        <w:rPr>
          <w:rFonts w:ascii="Open Sans" w:hAnsi="Open Sans" w:cs="Open Sans"/>
          <w:sz w:val="20"/>
          <w:szCs w:val="20"/>
        </w:rPr>
      </w:pPr>
      <w:r w:rsidRPr="007C1CD1">
        <w:rPr>
          <w:rFonts w:ascii="Open Sans" w:hAnsi="Open Sans" w:cs="Open Sans"/>
          <w:sz w:val="20"/>
          <w:szCs w:val="20"/>
        </w:rPr>
        <w:t>2.2.</w:t>
      </w:r>
      <w:r w:rsidRPr="007C1CD1">
        <w:rPr>
          <w:rFonts w:ascii="Open Sans" w:hAnsi="Open Sans" w:cs="Open Sans"/>
          <w:sz w:val="20"/>
          <w:szCs w:val="20"/>
        </w:rPr>
        <w:tab/>
        <w:t xml:space="preserve">Informacje, oświadczenia lub dokumenty, inne niż określone w </w:t>
      </w:r>
      <w:r w:rsidR="002E08B5">
        <w:rPr>
          <w:rFonts w:ascii="Open Sans" w:hAnsi="Open Sans" w:cs="Open Sans"/>
          <w:sz w:val="20"/>
          <w:szCs w:val="20"/>
        </w:rPr>
        <w:t>pkt</w:t>
      </w:r>
      <w:r w:rsidRPr="007C1CD1">
        <w:rPr>
          <w:rFonts w:ascii="Open Sans" w:hAnsi="Open Sans" w:cs="Open Sans"/>
          <w:sz w:val="20"/>
          <w:szCs w:val="20"/>
        </w:rPr>
        <w:t xml:space="preserve"> 2.1, przekazywane w postępowaniu, </w:t>
      </w:r>
      <w:r w:rsidRPr="007C1CD1">
        <w:rPr>
          <w:rFonts w:ascii="Open Sans" w:hAnsi="Open Sans" w:cs="Open Sans"/>
          <w:b/>
          <w:sz w:val="20"/>
          <w:szCs w:val="20"/>
        </w:rPr>
        <w:t>sporządza się w postaci elektronicznej</w:t>
      </w:r>
      <w:r w:rsidRPr="007C1CD1">
        <w:rPr>
          <w:rFonts w:ascii="Open Sans" w:hAnsi="Open Sans" w:cs="Open Sans"/>
          <w:sz w:val="20"/>
          <w:szCs w:val="20"/>
        </w:rPr>
        <w:t xml:space="preserve">, w formatach danych określonych w przepisach wydanych na podstawie art. 18 ustawy z dnia 17 lutego 2005 r. o informatyzacji działalności podmiotów realizujących zadania publiczne </w:t>
      </w:r>
      <w:r w:rsidRPr="007C1CD1">
        <w:rPr>
          <w:rFonts w:ascii="Open Sans" w:hAnsi="Open Sans" w:cs="Open Sans"/>
          <w:b/>
          <w:sz w:val="20"/>
          <w:szCs w:val="20"/>
        </w:rPr>
        <w:t>lub jako tekst wpisany</w:t>
      </w:r>
      <w:r w:rsidRPr="007C1CD1">
        <w:rPr>
          <w:rFonts w:ascii="Open Sans" w:hAnsi="Open Sans" w:cs="Open Sans"/>
          <w:sz w:val="20"/>
          <w:szCs w:val="20"/>
        </w:rPr>
        <w:t xml:space="preserve"> </w:t>
      </w:r>
      <w:r w:rsidRPr="007C1CD1">
        <w:rPr>
          <w:rFonts w:ascii="Open Sans" w:hAnsi="Open Sans" w:cs="Open Sans"/>
          <w:b/>
          <w:sz w:val="20"/>
          <w:szCs w:val="20"/>
        </w:rPr>
        <w:t>bezpośrednio do</w:t>
      </w:r>
      <w:r w:rsidR="007F787B">
        <w:rPr>
          <w:rFonts w:ascii="Open Sans" w:hAnsi="Open Sans" w:cs="Open Sans"/>
          <w:b/>
          <w:sz w:val="20"/>
          <w:szCs w:val="20"/>
        </w:rPr>
        <w:t> </w:t>
      </w:r>
      <w:r w:rsidRPr="007C1CD1">
        <w:rPr>
          <w:rFonts w:ascii="Open Sans" w:hAnsi="Open Sans" w:cs="Open Sans"/>
          <w:b/>
          <w:sz w:val="20"/>
          <w:szCs w:val="20"/>
        </w:rPr>
        <w:t>wiadomości przekazywanej przy użyciu środków komunikacji elektronicznej</w:t>
      </w:r>
      <w:r w:rsidRPr="007C1CD1">
        <w:rPr>
          <w:rFonts w:ascii="Open Sans" w:hAnsi="Open Sans" w:cs="Open Sans"/>
          <w:sz w:val="20"/>
          <w:szCs w:val="20"/>
        </w:rPr>
        <w:t>, o których mowa w Rozdziale 7 pkt 2 SWZ.</w:t>
      </w:r>
    </w:p>
    <w:p w14:paraId="2706F87C" w14:textId="40AB10FE" w:rsidR="00A43611" w:rsidRPr="007C1CD1" w:rsidRDefault="00CF7E9F">
      <w:pPr>
        <w:pStyle w:val="Normalny1"/>
        <w:spacing w:before="120" w:after="120"/>
        <w:ind w:left="426" w:right="-2" w:hanging="426"/>
        <w:jc w:val="both"/>
        <w:rPr>
          <w:rFonts w:ascii="Open Sans" w:hAnsi="Open Sans" w:cs="Open Sans"/>
          <w:sz w:val="20"/>
          <w:szCs w:val="20"/>
        </w:rPr>
      </w:pPr>
      <w:r w:rsidRPr="007C1CD1">
        <w:rPr>
          <w:rFonts w:ascii="Open Sans" w:hAnsi="Open Sans" w:cs="Open Sans"/>
          <w:sz w:val="20"/>
          <w:szCs w:val="20"/>
        </w:rPr>
        <w:t>2.3.</w:t>
      </w:r>
      <w:r w:rsidRPr="007C1CD1">
        <w:rPr>
          <w:rFonts w:ascii="Open Sans" w:hAnsi="Open Sans" w:cs="Open Sans"/>
          <w:sz w:val="20"/>
          <w:szCs w:val="20"/>
        </w:rPr>
        <w:tab/>
        <w:t xml:space="preserve">Ofertę oraz oświadczenie, o którym mowa w art. 125 ust. 1 </w:t>
      </w:r>
      <w:r w:rsidR="00B73427">
        <w:rPr>
          <w:rFonts w:ascii="Open Sans" w:hAnsi="Open Sans" w:cs="Open Sans"/>
          <w:sz w:val="20"/>
          <w:szCs w:val="20"/>
        </w:rPr>
        <w:t xml:space="preserve">ustawy </w:t>
      </w:r>
      <w:r w:rsidRPr="007C1CD1">
        <w:rPr>
          <w:rFonts w:ascii="Open Sans" w:hAnsi="Open Sans" w:cs="Open Sans"/>
          <w:sz w:val="20"/>
          <w:szCs w:val="20"/>
        </w:rPr>
        <w:t xml:space="preserve">Pzp (oświadczenia wstępne), składa się, pod rygorem nieważności, </w:t>
      </w:r>
      <w:r w:rsidRPr="007C1CD1">
        <w:rPr>
          <w:rFonts w:ascii="Open Sans" w:hAnsi="Open Sans" w:cs="Open Sans"/>
          <w:b/>
          <w:sz w:val="20"/>
          <w:szCs w:val="20"/>
        </w:rPr>
        <w:t>w formie elektronicznej lub w postaci elektronicznej opatrzonej podpisem zaufanym lub podpisem osobistym (e-dowód)</w:t>
      </w:r>
      <w:r w:rsidRPr="007C1CD1">
        <w:rPr>
          <w:rFonts w:ascii="Open Sans" w:hAnsi="Open Sans" w:cs="Open Sans"/>
          <w:sz w:val="20"/>
          <w:szCs w:val="20"/>
        </w:rPr>
        <w:t>.</w:t>
      </w:r>
    </w:p>
    <w:p w14:paraId="2706F87D" w14:textId="5690DA74" w:rsidR="00A43611" w:rsidRPr="007C1CD1" w:rsidRDefault="00CF7E9F">
      <w:pPr>
        <w:pStyle w:val="Normalny1"/>
        <w:spacing w:before="120" w:after="120"/>
        <w:ind w:left="426" w:right="-2" w:hanging="426"/>
        <w:jc w:val="both"/>
        <w:rPr>
          <w:rFonts w:ascii="Open Sans" w:hAnsi="Open Sans" w:cs="Open Sans"/>
          <w:sz w:val="20"/>
          <w:szCs w:val="20"/>
        </w:rPr>
      </w:pPr>
      <w:r w:rsidRPr="007C1CD1">
        <w:rPr>
          <w:rFonts w:ascii="Open Sans" w:hAnsi="Open Sans" w:cs="Open Sans"/>
          <w:sz w:val="20"/>
          <w:szCs w:val="20"/>
        </w:rPr>
        <w:t>2.4.</w:t>
      </w:r>
      <w:r w:rsidRPr="007C1CD1">
        <w:rPr>
          <w:rFonts w:ascii="Open Sans" w:hAnsi="Open Sans" w:cs="Open Sans"/>
          <w:sz w:val="20"/>
          <w:szCs w:val="20"/>
        </w:rPr>
        <w:tab/>
        <w:t>Podmiotowe środki dowodowe, przedmiotowe środki dowodowe oraz inne dokumenty lub</w:t>
      </w:r>
      <w:r w:rsidR="007F787B">
        <w:rPr>
          <w:rFonts w:ascii="Open Sans" w:hAnsi="Open Sans" w:cs="Open Sans"/>
          <w:sz w:val="20"/>
          <w:szCs w:val="20"/>
        </w:rPr>
        <w:t> </w:t>
      </w:r>
      <w:r w:rsidRPr="007C1CD1">
        <w:rPr>
          <w:rFonts w:ascii="Open Sans" w:hAnsi="Open Sans" w:cs="Open Sans"/>
          <w:sz w:val="20"/>
          <w:szCs w:val="20"/>
        </w:rPr>
        <w:t>oświadczenia, sporządzone w języku obcym przekazuje się wraz z tłumaczeniem na język polski.</w:t>
      </w:r>
    </w:p>
    <w:p w14:paraId="2706F87E" w14:textId="77777777" w:rsidR="00A43611" w:rsidRPr="007C1CD1" w:rsidRDefault="00CF7E9F">
      <w:pPr>
        <w:pStyle w:val="Normalny1"/>
        <w:spacing w:after="80"/>
        <w:ind w:left="425" w:hanging="425"/>
        <w:jc w:val="both"/>
        <w:rPr>
          <w:rFonts w:ascii="Open Sans" w:hAnsi="Open Sans" w:cs="Open Sans"/>
          <w:sz w:val="20"/>
          <w:szCs w:val="20"/>
        </w:rPr>
      </w:pPr>
      <w:r w:rsidRPr="007C1CD1">
        <w:rPr>
          <w:rFonts w:ascii="Open Sans" w:hAnsi="Open Sans" w:cs="Open Sans"/>
          <w:sz w:val="20"/>
          <w:szCs w:val="20"/>
        </w:rPr>
        <w:t>2.5.</w:t>
      </w:r>
      <w:r w:rsidRPr="007C1CD1">
        <w:rPr>
          <w:rFonts w:ascii="Open Sans" w:hAnsi="Open Sans" w:cs="Open Sans"/>
          <w:sz w:val="20"/>
          <w:szCs w:val="20"/>
        </w:rPr>
        <w:tab/>
        <w:t>Dokumenty elektroniczne przekazuje się w postępowaniu przy użyciu środków komunikacji elektronicznej wskazanych przez Zamawiającego w Rozdziale 7 pkt 2 SWZ.</w:t>
      </w:r>
    </w:p>
    <w:p w14:paraId="2706F87F" w14:textId="0DC58AC6" w:rsidR="00A43611" w:rsidRPr="007C1CD1" w:rsidRDefault="00CF7E9F">
      <w:pPr>
        <w:pStyle w:val="Normalny1"/>
        <w:spacing w:after="80"/>
        <w:ind w:left="425" w:hanging="425"/>
        <w:jc w:val="both"/>
        <w:rPr>
          <w:rFonts w:ascii="Open Sans" w:hAnsi="Open Sans" w:cs="Open Sans"/>
          <w:sz w:val="20"/>
          <w:szCs w:val="20"/>
        </w:rPr>
      </w:pPr>
      <w:r w:rsidRPr="007C1CD1">
        <w:rPr>
          <w:rFonts w:ascii="Open Sans" w:hAnsi="Open Sans" w:cs="Open Sans"/>
          <w:sz w:val="20"/>
          <w:szCs w:val="20"/>
        </w:rPr>
        <w:t>2.6.</w:t>
      </w:r>
      <w:r w:rsidRPr="007C1CD1">
        <w:rPr>
          <w:rFonts w:ascii="Open Sans" w:hAnsi="Open Sans" w:cs="Open Sans"/>
          <w:sz w:val="20"/>
          <w:szCs w:val="20"/>
        </w:rPr>
        <w:tab/>
        <w:t xml:space="preserve">W przypadku gdy podmiotowe środki dowodowe, przedmiotowe środki dowodowe, inne dokumenty w tym dokumenty, o których mowa w art. 94 ust. 2 </w:t>
      </w:r>
      <w:r w:rsidR="003B6EE1">
        <w:rPr>
          <w:rFonts w:ascii="Open Sans" w:hAnsi="Open Sans" w:cs="Open Sans"/>
          <w:sz w:val="20"/>
          <w:szCs w:val="20"/>
        </w:rPr>
        <w:t xml:space="preserve">ustawy </w:t>
      </w:r>
      <w:r w:rsidRPr="007C1CD1">
        <w:rPr>
          <w:rFonts w:ascii="Open Sans" w:hAnsi="Open Sans" w:cs="Open Sans"/>
          <w:sz w:val="20"/>
          <w:szCs w:val="20"/>
        </w:rPr>
        <w:t xml:space="preserve">Pzp, lub dokumenty potwierdzające umocowanie do reprezentowania odpowiednio wykonawcy, wykonawców wspólnie ubiegających się o udzielenie zamówienia publicznego, podmiotu udostępniającego zasoby na zasadach określonych w art. 118 Pzp, </w:t>
      </w:r>
      <w:r w:rsidRPr="007C1CD1">
        <w:rPr>
          <w:rFonts w:ascii="Open Sans" w:hAnsi="Open Sans" w:cs="Open Sans"/>
          <w:b/>
          <w:sz w:val="20"/>
          <w:szCs w:val="20"/>
        </w:rPr>
        <w:t>zostały wystawione</w:t>
      </w:r>
      <w:r w:rsidRPr="007C1CD1">
        <w:rPr>
          <w:rFonts w:ascii="Open Sans" w:hAnsi="Open Sans" w:cs="Open Sans"/>
          <w:sz w:val="20"/>
          <w:szCs w:val="20"/>
        </w:rPr>
        <w:t xml:space="preserve"> przez upoważnione podmioty inne niż wykonawca, wykonawca wspólnie ubiegający się o udzielenie zamówienia, podmiot udostępniający zasoby, </w:t>
      </w:r>
      <w:r w:rsidRPr="007C1CD1">
        <w:rPr>
          <w:rFonts w:ascii="Open Sans" w:hAnsi="Open Sans" w:cs="Open Sans"/>
          <w:b/>
          <w:sz w:val="20"/>
          <w:szCs w:val="20"/>
        </w:rPr>
        <w:t>jako dokument elektroniczny, przekazuje się ten dokument</w:t>
      </w:r>
      <w:r w:rsidRPr="007C1CD1">
        <w:rPr>
          <w:rFonts w:ascii="Open Sans" w:hAnsi="Open Sans" w:cs="Open Sans"/>
          <w:sz w:val="20"/>
          <w:szCs w:val="20"/>
        </w:rPr>
        <w:t>.</w:t>
      </w:r>
    </w:p>
    <w:p w14:paraId="2706F880" w14:textId="4C2CE6A2" w:rsidR="00A43611" w:rsidRPr="007C1CD1" w:rsidRDefault="00CF7E9F">
      <w:pPr>
        <w:pStyle w:val="Normalny1"/>
        <w:spacing w:after="80"/>
        <w:ind w:left="425" w:hanging="425"/>
        <w:jc w:val="both"/>
        <w:rPr>
          <w:rFonts w:ascii="Open Sans" w:hAnsi="Open Sans" w:cs="Open Sans"/>
          <w:sz w:val="20"/>
          <w:szCs w:val="20"/>
        </w:rPr>
      </w:pPr>
      <w:r w:rsidRPr="007C1CD1">
        <w:rPr>
          <w:rFonts w:ascii="Open Sans" w:hAnsi="Open Sans" w:cs="Open Sans"/>
          <w:sz w:val="20"/>
          <w:szCs w:val="20"/>
        </w:rPr>
        <w:t>2.7.</w:t>
      </w:r>
      <w:r w:rsidRPr="007C1CD1">
        <w:rPr>
          <w:rFonts w:ascii="Open Sans" w:hAnsi="Open Sans" w:cs="Open Sans"/>
          <w:sz w:val="20"/>
          <w:szCs w:val="20"/>
        </w:rPr>
        <w:tab/>
        <w:t xml:space="preserve">W przypadku gdy podmiotowe środki dowodowe, przedmiotowe środki dowodowe, inne dokumenty w tym dokumenty, o których mowa w art. 94 ust. 2 Pzp, lub dokumenty potwierdzające umocowanie do reprezentowania odpowiednio Wykonawcy, wykonawców wspólnie ubiegających się o udzielenie zamówienia publicznego, podmiotu udostępniającego zasoby na zasadach określonych w art. 118 </w:t>
      </w:r>
      <w:r w:rsidR="003B6EE1">
        <w:rPr>
          <w:rFonts w:ascii="Open Sans" w:hAnsi="Open Sans" w:cs="Open Sans"/>
          <w:sz w:val="20"/>
          <w:szCs w:val="20"/>
        </w:rPr>
        <w:t xml:space="preserve">ustawy </w:t>
      </w:r>
      <w:r w:rsidRPr="007C1CD1">
        <w:rPr>
          <w:rFonts w:ascii="Open Sans" w:hAnsi="Open Sans" w:cs="Open Sans"/>
          <w:sz w:val="20"/>
          <w:szCs w:val="20"/>
        </w:rPr>
        <w:t xml:space="preserve">Pzp, </w:t>
      </w:r>
      <w:r w:rsidRPr="007C1CD1">
        <w:rPr>
          <w:rFonts w:ascii="Open Sans" w:hAnsi="Open Sans" w:cs="Open Sans"/>
          <w:b/>
          <w:sz w:val="20"/>
          <w:szCs w:val="20"/>
        </w:rPr>
        <w:t>zostały wystawione</w:t>
      </w:r>
      <w:r w:rsidRPr="007C1CD1">
        <w:rPr>
          <w:rFonts w:ascii="Open Sans" w:hAnsi="Open Sans" w:cs="Open Sans"/>
          <w:sz w:val="20"/>
          <w:szCs w:val="20"/>
        </w:rPr>
        <w:t xml:space="preserve"> przez upoważnione podmioty inne niż wykonawca, wykonawca wspólnie ubiegający się o udzielenie zamówienia, podmiot udostępniający zasoby </w:t>
      </w:r>
      <w:r w:rsidRPr="007C1CD1">
        <w:rPr>
          <w:rFonts w:ascii="Open Sans" w:hAnsi="Open Sans" w:cs="Open Sans"/>
          <w:b/>
          <w:sz w:val="20"/>
          <w:szCs w:val="20"/>
        </w:rPr>
        <w:t>jako dokument w postaci papierowej</w:t>
      </w:r>
      <w:r w:rsidRPr="007C1CD1">
        <w:rPr>
          <w:rFonts w:ascii="Open Sans" w:hAnsi="Open Sans" w:cs="Open Sans"/>
          <w:sz w:val="20"/>
          <w:szCs w:val="20"/>
        </w:rPr>
        <w:t xml:space="preserve">, </w:t>
      </w:r>
      <w:r w:rsidRPr="007C1CD1">
        <w:rPr>
          <w:rFonts w:ascii="Open Sans" w:hAnsi="Open Sans" w:cs="Open Sans"/>
          <w:b/>
          <w:sz w:val="20"/>
          <w:szCs w:val="20"/>
        </w:rPr>
        <w:t>przekazuje się cyfrowe odwzorowanie tego dokumentu opatrzone kwalifikowanym podpisem elektronicznym</w:t>
      </w:r>
      <w:r w:rsidRPr="007C1CD1">
        <w:rPr>
          <w:rFonts w:ascii="Open Sans" w:hAnsi="Open Sans" w:cs="Open Sans"/>
          <w:sz w:val="20"/>
          <w:szCs w:val="20"/>
        </w:rPr>
        <w:t xml:space="preserve">, </w:t>
      </w:r>
      <w:r w:rsidRPr="007C1CD1">
        <w:rPr>
          <w:rFonts w:ascii="Open Sans" w:hAnsi="Open Sans" w:cs="Open Sans"/>
          <w:b/>
          <w:sz w:val="20"/>
          <w:szCs w:val="20"/>
        </w:rPr>
        <w:t>podpisem zaufanym lub podpisem osobistym (e-dowód)</w:t>
      </w:r>
      <w:r w:rsidRPr="007C1CD1">
        <w:rPr>
          <w:rFonts w:ascii="Open Sans" w:hAnsi="Open Sans" w:cs="Open Sans"/>
          <w:sz w:val="20"/>
          <w:szCs w:val="20"/>
        </w:rPr>
        <w:t xml:space="preserve"> poświadczające zgodność cyfrowego odwzorowania z dokumentem w postaci papierowej.</w:t>
      </w:r>
    </w:p>
    <w:p w14:paraId="2706F881" w14:textId="66D419DC" w:rsidR="00A43611" w:rsidRPr="007C1CD1" w:rsidRDefault="00CF7E9F">
      <w:pPr>
        <w:pStyle w:val="Normalny1"/>
        <w:spacing w:before="120"/>
        <w:ind w:left="425" w:right="-2" w:hanging="425"/>
        <w:jc w:val="both"/>
        <w:rPr>
          <w:rFonts w:ascii="Open Sans" w:hAnsi="Open Sans" w:cs="Open Sans"/>
          <w:sz w:val="20"/>
          <w:szCs w:val="20"/>
        </w:rPr>
      </w:pPr>
      <w:r w:rsidRPr="007C1CD1">
        <w:rPr>
          <w:rFonts w:ascii="Open Sans" w:hAnsi="Open Sans" w:cs="Open Sans"/>
          <w:sz w:val="20"/>
          <w:szCs w:val="20"/>
        </w:rPr>
        <w:t>2.8.</w:t>
      </w:r>
      <w:r w:rsidRPr="007C1CD1">
        <w:rPr>
          <w:rFonts w:ascii="Open Sans" w:hAnsi="Open Sans" w:cs="Open Sans"/>
          <w:sz w:val="20"/>
          <w:szCs w:val="20"/>
        </w:rPr>
        <w:tab/>
        <w:t xml:space="preserve">Poświadczenia zgodności cyfrowego odwzorowania z dokumentem w postaci papierowej, o którym mowa w </w:t>
      </w:r>
      <w:r w:rsidR="002E08B5">
        <w:rPr>
          <w:rFonts w:ascii="Open Sans" w:hAnsi="Open Sans" w:cs="Open Sans"/>
          <w:sz w:val="20"/>
          <w:szCs w:val="20"/>
        </w:rPr>
        <w:t>pkt</w:t>
      </w:r>
      <w:r w:rsidRPr="007C1CD1">
        <w:rPr>
          <w:rFonts w:ascii="Open Sans" w:hAnsi="Open Sans" w:cs="Open Sans"/>
          <w:sz w:val="20"/>
          <w:szCs w:val="20"/>
        </w:rPr>
        <w:t xml:space="preserve"> 2.7, dokonuje w przypadku:</w:t>
      </w:r>
    </w:p>
    <w:p w14:paraId="2706F882" w14:textId="10DF55AF" w:rsidR="00A43611" w:rsidRPr="007C1CD1" w:rsidRDefault="00CF7E9F">
      <w:pPr>
        <w:pStyle w:val="Normalny1"/>
        <w:ind w:left="709" w:right="-2" w:hanging="283"/>
        <w:jc w:val="both"/>
        <w:rPr>
          <w:rFonts w:ascii="Open Sans" w:hAnsi="Open Sans" w:cs="Open Sans"/>
          <w:sz w:val="20"/>
          <w:szCs w:val="20"/>
        </w:rPr>
      </w:pPr>
      <w:r w:rsidRPr="007C1CD1">
        <w:rPr>
          <w:rFonts w:ascii="Open Sans" w:hAnsi="Open Sans" w:cs="Open Sans"/>
          <w:sz w:val="20"/>
          <w:szCs w:val="20"/>
        </w:rPr>
        <w:t>1)</w:t>
      </w:r>
      <w:r w:rsidRPr="007C1CD1">
        <w:rPr>
          <w:rFonts w:ascii="Open Sans" w:hAnsi="Open Sans" w:cs="Open Sans"/>
          <w:sz w:val="20"/>
          <w:szCs w:val="20"/>
        </w:rPr>
        <w:tab/>
        <w:t>podmiotowych środków dowodowych oraz dokumentów potwierdzających umocowanie do</w:t>
      </w:r>
      <w:r w:rsidR="007F787B">
        <w:rPr>
          <w:rFonts w:ascii="Open Sans" w:hAnsi="Open Sans" w:cs="Open Sans"/>
          <w:sz w:val="20"/>
          <w:szCs w:val="20"/>
        </w:rPr>
        <w:t> </w:t>
      </w:r>
      <w:r w:rsidRPr="007C1CD1">
        <w:rPr>
          <w:rFonts w:ascii="Open Sans" w:hAnsi="Open Sans" w:cs="Open Sans"/>
          <w:sz w:val="20"/>
          <w:szCs w:val="20"/>
        </w:rPr>
        <w:t>reprezentowania – odpowiednio wykonawca, wykonawca wspólnie ubiegający się o</w:t>
      </w:r>
      <w:r w:rsidR="008A3E1F">
        <w:rPr>
          <w:rFonts w:ascii="Open Sans" w:hAnsi="Open Sans" w:cs="Open Sans"/>
          <w:sz w:val="20"/>
          <w:szCs w:val="20"/>
        </w:rPr>
        <w:t> </w:t>
      </w:r>
      <w:r w:rsidRPr="007C1CD1">
        <w:rPr>
          <w:rFonts w:ascii="Open Sans" w:hAnsi="Open Sans" w:cs="Open Sans"/>
          <w:sz w:val="20"/>
          <w:szCs w:val="20"/>
        </w:rPr>
        <w:t xml:space="preserve">udzielenie zamówienia, podmiot udostępniający zasoby, w zakresie podmiotowych środków dowodowych lub dokumentów potwierdzających umocowanie do reprezentowania, które każdego z nich dotyczą; </w:t>
      </w:r>
    </w:p>
    <w:p w14:paraId="2706F883" w14:textId="77777777" w:rsidR="00A43611" w:rsidRPr="007C1CD1" w:rsidRDefault="00CF7E9F">
      <w:pPr>
        <w:pStyle w:val="Normalny1"/>
        <w:ind w:left="709" w:right="-2" w:hanging="283"/>
        <w:jc w:val="both"/>
        <w:rPr>
          <w:rFonts w:ascii="Open Sans" w:hAnsi="Open Sans" w:cs="Open Sans"/>
          <w:sz w:val="20"/>
          <w:szCs w:val="20"/>
        </w:rPr>
      </w:pPr>
      <w:r w:rsidRPr="007C1CD1">
        <w:rPr>
          <w:rFonts w:ascii="Open Sans" w:hAnsi="Open Sans" w:cs="Open Sans"/>
          <w:sz w:val="20"/>
          <w:szCs w:val="20"/>
        </w:rPr>
        <w:t>2)</w:t>
      </w:r>
      <w:r w:rsidRPr="007C1CD1">
        <w:rPr>
          <w:rFonts w:ascii="Open Sans" w:hAnsi="Open Sans" w:cs="Open Sans"/>
          <w:sz w:val="20"/>
          <w:szCs w:val="20"/>
        </w:rPr>
        <w:tab/>
        <w:t xml:space="preserve">przedmiotowych środków dowodowych – odpowiednio wykonawca lub wykonawca wspólnie ubiegający się o udzielenie zamówienia; </w:t>
      </w:r>
    </w:p>
    <w:p w14:paraId="2706F884" w14:textId="7DB7A4C1" w:rsidR="00A43611" w:rsidRPr="007C1CD1" w:rsidRDefault="00CF7E9F">
      <w:pPr>
        <w:pStyle w:val="Normalny1"/>
        <w:spacing w:after="80"/>
        <w:ind w:left="709" w:hanging="283"/>
        <w:jc w:val="both"/>
        <w:rPr>
          <w:rFonts w:ascii="Open Sans" w:hAnsi="Open Sans" w:cs="Open Sans"/>
          <w:sz w:val="20"/>
          <w:szCs w:val="20"/>
        </w:rPr>
      </w:pPr>
      <w:r w:rsidRPr="007C1CD1">
        <w:rPr>
          <w:rFonts w:ascii="Open Sans" w:hAnsi="Open Sans" w:cs="Open Sans"/>
          <w:sz w:val="20"/>
          <w:szCs w:val="20"/>
        </w:rPr>
        <w:t>3)</w:t>
      </w:r>
      <w:r w:rsidRPr="007C1CD1">
        <w:rPr>
          <w:rFonts w:ascii="Open Sans" w:hAnsi="Open Sans" w:cs="Open Sans"/>
          <w:sz w:val="20"/>
          <w:szCs w:val="20"/>
        </w:rPr>
        <w:tab/>
        <w:t xml:space="preserve">innych dokumentów, w tym dokumentów, o których mowa w art. 94 ust. 2 </w:t>
      </w:r>
      <w:r w:rsidR="00B73427">
        <w:rPr>
          <w:rFonts w:ascii="Open Sans" w:hAnsi="Open Sans" w:cs="Open Sans"/>
          <w:sz w:val="20"/>
          <w:szCs w:val="20"/>
        </w:rPr>
        <w:t xml:space="preserve">ustawy </w:t>
      </w:r>
      <w:r w:rsidRPr="007C1CD1">
        <w:rPr>
          <w:rFonts w:ascii="Open Sans" w:hAnsi="Open Sans" w:cs="Open Sans"/>
          <w:sz w:val="20"/>
          <w:szCs w:val="20"/>
        </w:rPr>
        <w:t xml:space="preserve">Pzp – odpowiednio wykonawca lub wykonawca wspólnie ubiegający się o udzielenie zamówienia, w zakresie dokumentów, które każdego z nich dotyczą. </w:t>
      </w:r>
    </w:p>
    <w:p w14:paraId="2706F885" w14:textId="71F1045B" w:rsidR="00A43611" w:rsidRPr="007C1CD1" w:rsidRDefault="00CF7E9F">
      <w:pPr>
        <w:pStyle w:val="Normalny1"/>
        <w:spacing w:after="80"/>
        <w:ind w:left="567" w:hanging="567"/>
        <w:jc w:val="both"/>
        <w:rPr>
          <w:rFonts w:ascii="Open Sans" w:hAnsi="Open Sans" w:cs="Open Sans"/>
          <w:sz w:val="20"/>
          <w:szCs w:val="20"/>
        </w:rPr>
      </w:pPr>
      <w:r w:rsidRPr="007C1CD1">
        <w:rPr>
          <w:rFonts w:ascii="Open Sans" w:hAnsi="Open Sans" w:cs="Open Sans"/>
          <w:sz w:val="20"/>
          <w:szCs w:val="20"/>
        </w:rPr>
        <w:t>2.9.</w:t>
      </w:r>
      <w:r w:rsidRPr="007C1CD1">
        <w:rPr>
          <w:rFonts w:ascii="Open Sans" w:hAnsi="Open Sans" w:cs="Open Sans"/>
          <w:sz w:val="20"/>
          <w:szCs w:val="20"/>
        </w:rPr>
        <w:tab/>
        <w:t xml:space="preserve">Poświadczenia zgodności cyfrowego odwzorowania z dokumentem w postaci papierowej, o którym mowa w </w:t>
      </w:r>
      <w:r w:rsidR="002E08B5">
        <w:rPr>
          <w:rFonts w:ascii="Open Sans" w:hAnsi="Open Sans" w:cs="Open Sans"/>
          <w:sz w:val="20"/>
          <w:szCs w:val="20"/>
        </w:rPr>
        <w:t>pkt</w:t>
      </w:r>
      <w:r w:rsidRPr="007C1CD1">
        <w:rPr>
          <w:rFonts w:ascii="Open Sans" w:hAnsi="Open Sans" w:cs="Open Sans"/>
          <w:sz w:val="20"/>
          <w:szCs w:val="20"/>
        </w:rPr>
        <w:t xml:space="preserve"> 2.7, może dokonać również notariusz. </w:t>
      </w:r>
    </w:p>
    <w:p w14:paraId="2706F886" w14:textId="4641056E" w:rsidR="00A43611" w:rsidRPr="007C1CD1" w:rsidRDefault="00CF7E9F">
      <w:pPr>
        <w:pStyle w:val="Normalny1"/>
        <w:spacing w:after="80"/>
        <w:ind w:left="567" w:hanging="567"/>
        <w:jc w:val="both"/>
        <w:rPr>
          <w:rFonts w:ascii="Open Sans" w:hAnsi="Open Sans" w:cs="Open Sans"/>
          <w:sz w:val="20"/>
          <w:szCs w:val="20"/>
        </w:rPr>
      </w:pPr>
      <w:r w:rsidRPr="007C1CD1">
        <w:rPr>
          <w:rFonts w:ascii="Open Sans" w:hAnsi="Open Sans" w:cs="Open Sans"/>
          <w:sz w:val="20"/>
          <w:szCs w:val="20"/>
        </w:rPr>
        <w:t>2.10.</w:t>
      </w:r>
      <w:r w:rsidRPr="007C1CD1">
        <w:rPr>
          <w:rFonts w:ascii="Open Sans" w:hAnsi="Open Sans" w:cs="Open Sans"/>
          <w:sz w:val="20"/>
          <w:szCs w:val="20"/>
        </w:rPr>
        <w:tab/>
        <w:t xml:space="preserve">Przez cyfrowe odwzorowanie, o którym mowa w </w:t>
      </w:r>
      <w:r w:rsidR="002E08B5">
        <w:rPr>
          <w:rFonts w:ascii="Open Sans" w:hAnsi="Open Sans" w:cs="Open Sans"/>
          <w:sz w:val="20"/>
          <w:szCs w:val="20"/>
        </w:rPr>
        <w:t>pkt</w:t>
      </w:r>
      <w:r w:rsidRPr="007C1CD1">
        <w:rPr>
          <w:rFonts w:ascii="Open Sans" w:hAnsi="Open Sans" w:cs="Open Sans"/>
          <w:sz w:val="20"/>
          <w:szCs w:val="20"/>
        </w:rPr>
        <w:t xml:space="preserve"> 2.7-2.9, należy rozumieć dokument elektroniczny będący kopią elektroniczną treści zapisanej w postaci papierowej, umożliwiający zapoznanie się z tą treścią i jej zrozumienie, bez konieczności bezpośredniego dostępu do oryginału.</w:t>
      </w:r>
    </w:p>
    <w:p w14:paraId="2706F887" w14:textId="71ACDD0C" w:rsidR="00A43611" w:rsidRPr="007C1CD1" w:rsidRDefault="00CF7E9F">
      <w:pPr>
        <w:pStyle w:val="Normalny1"/>
        <w:spacing w:after="80"/>
        <w:ind w:left="567" w:hanging="567"/>
        <w:jc w:val="both"/>
        <w:rPr>
          <w:rFonts w:ascii="Open Sans" w:hAnsi="Open Sans" w:cs="Open Sans"/>
          <w:sz w:val="20"/>
          <w:szCs w:val="20"/>
        </w:rPr>
      </w:pPr>
      <w:r w:rsidRPr="007C1CD1">
        <w:rPr>
          <w:rFonts w:ascii="Open Sans" w:hAnsi="Open Sans" w:cs="Open Sans"/>
          <w:sz w:val="20"/>
          <w:szCs w:val="20"/>
        </w:rPr>
        <w:t>2.11.</w:t>
      </w:r>
      <w:r w:rsidRPr="007C1CD1">
        <w:rPr>
          <w:rFonts w:ascii="Open Sans" w:hAnsi="Open Sans" w:cs="Open Sans"/>
          <w:sz w:val="20"/>
          <w:szCs w:val="20"/>
        </w:rPr>
        <w:tab/>
        <w:t xml:space="preserve">Podmiotowe środki dowodowe, w tym oświadczenie, o którym mowa w art. 117 ust. 4 </w:t>
      </w:r>
      <w:r w:rsidR="00B73427">
        <w:rPr>
          <w:rFonts w:ascii="Open Sans" w:hAnsi="Open Sans" w:cs="Open Sans"/>
          <w:sz w:val="20"/>
          <w:szCs w:val="20"/>
        </w:rPr>
        <w:t xml:space="preserve">ustawy </w:t>
      </w:r>
      <w:r w:rsidRPr="007C1CD1">
        <w:rPr>
          <w:rFonts w:ascii="Open Sans" w:hAnsi="Open Sans" w:cs="Open Sans"/>
          <w:sz w:val="20"/>
          <w:szCs w:val="20"/>
        </w:rPr>
        <w:t xml:space="preserve">Pzp, oraz zobowiązanie podmiotu udostępniającego zasoby, przedmiotowe środki dowodowe, dokumenty, których mowa w art. 94 ust. 2 Pzp, niewystawione przez upoważnione podmioty, oraz pełnomocnictwo przekazuje się </w:t>
      </w:r>
      <w:r w:rsidRPr="007C1CD1">
        <w:rPr>
          <w:rFonts w:ascii="Open Sans" w:hAnsi="Open Sans" w:cs="Open Sans"/>
          <w:b/>
          <w:sz w:val="20"/>
          <w:szCs w:val="20"/>
        </w:rPr>
        <w:t>w postaci elektronicznej i</w:t>
      </w:r>
      <w:r w:rsidR="008A3E1F">
        <w:rPr>
          <w:rFonts w:ascii="Open Sans" w:hAnsi="Open Sans" w:cs="Open Sans"/>
          <w:b/>
          <w:sz w:val="20"/>
          <w:szCs w:val="20"/>
        </w:rPr>
        <w:t> </w:t>
      </w:r>
      <w:r w:rsidRPr="007C1CD1">
        <w:rPr>
          <w:rFonts w:ascii="Open Sans" w:hAnsi="Open Sans" w:cs="Open Sans"/>
          <w:b/>
          <w:sz w:val="20"/>
          <w:szCs w:val="20"/>
        </w:rPr>
        <w:t>opatruje się kwalifikowanym podpisem elektronicznym, podpisem zaufanym lub podpisem osobistym (e-dowód)</w:t>
      </w:r>
      <w:r w:rsidRPr="007C1CD1">
        <w:rPr>
          <w:rFonts w:ascii="Open Sans" w:hAnsi="Open Sans" w:cs="Open Sans"/>
          <w:sz w:val="20"/>
          <w:szCs w:val="20"/>
        </w:rPr>
        <w:t>.</w:t>
      </w:r>
    </w:p>
    <w:p w14:paraId="2706F888" w14:textId="77777777" w:rsidR="00A43611" w:rsidRPr="007C1CD1" w:rsidRDefault="00CF7E9F">
      <w:pPr>
        <w:pStyle w:val="Normalny1"/>
        <w:tabs>
          <w:tab w:val="left" w:pos="567"/>
        </w:tabs>
        <w:spacing w:after="80"/>
        <w:ind w:left="567" w:hanging="567"/>
        <w:jc w:val="both"/>
        <w:rPr>
          <w:rFonts w:ascii="Open Sans" w:hAnsi="Open Sans" w:cs="Open Sans"/>
          <w:sz w:val="20"/>
          <w:szCs w:val="20"/>
        </w:rPr>
      </w:pPr>
      <w:r w:rsidRPr="007C1CD1">
        <w:rPr>
          <w:rFonts w:ascii="Open Sans" w:hAnsi="Open Sans" w:cs="Open Sans"/>
          <w:sz w:val="20"/>
          <w:szCs w:val="20"/>
        </w:rPr>
        <w:t>2.12.</w:t>
      </w:r>
      <w:r w:rsidRPr="007C1CD1">
        <w:rPr>
          <w:rFonts w:ascii="Open Sans" w:hAnsi="Open Sans" w:cs="Open Sans"/>
          <w:sz w:val="20"/>
          <w:szCs w:val="20"/>
        </w:rPr>
        <w:tab/>
        <w:t xml:space="preserve">W przypadku gdy podmiotowe środki dowodowe, w tym oświadczenie, o którym mowa w art. 117 ust. 4 Pzp, oraz zobowiązanie podmiotu udostępniającego zasoby, przedmiotowe środki dowodowe, dokumenty, o których mowa w art. 94 ust. 2 Pzp, niewystawione przez upoważnione podmioty lub pełnomocnictwo, zostały sporządzone jako dokument w postaci papierowej i opatrzone własnoręcznym podpisem, przekazuje się cyfrowe odwzorowanie tego dokumentu </w:t>
      </w:r>
      <w:r w:rsidRPr="007C1CD1">
        <w:rPr>
          <w:rFonts w:ascii="Open Sans" w:hAnsi="Open Sans" w:cs="Open Sans"/>
          <w:b/>
          <w:sz w:val="20"/>
          <w:szCs w:val="20"/>
        </w:rPr>
        <w:t>opatrzone kwalifikowanym podpisem elektronicznym, podpisem zaufanym lub podpisem osobistym (e-dowód)</w:t>
      </w:r>
      <w:r w:rsidRPr="007C1CD1">
        <w:rPr>
          <w:rFonts w:ascii="Open Sans" w:hAnsi="Open Sans" w:cs="Open Sans"/>
          <w:sz w:val="20"/>
          <w:szCs w:val="20"/>
        </w:rPr>
        <w:t>, poświadczającym zgodność cyfrowego odwzorowania z dokumentem w postaci papierowej.</w:t>
      </w:r>
    </w:p>
    <w:p w14:paraId="2706F889" w14:textId="477A15DE" w:rsidR="00A43611" w:rsidRPr="007C1CD1" w:rsidRDefault="00CF7E9F">
      <w:pPr>
        <w:pStyle w:val="Normalny1"/>
        <w:ind w:left="567" w:right="-2" w:hanging="567"/>
        <w:jc w:val="both"/>
        <w:rPr>
          <w:rFonts w:ascii="Open Sans" w:hAnsi="Open Sans" w:cs="Open Sans"/>
          <w:sz w:val="20"/>
          <w:szCs w:val="20"/>
        </w:rPr>
      </w:pPr>
      <w:r w:rsidRPr="007C1CD1">
        <w:rPr>
          <w:rFonts w:ascii="Open Sans" w:hAnsi="Open Sans" w:cs="Open Sans"/>
          <w:sz w:val="20"/>
          <w:szCs w:val="20"/>
        </w:rPr>
        <w:t>2.13.</w:t>
      </w:r>
      <w:r w:rsidRPr="007C1CD1">
        <w:rPr>
          <w:rFonts w:ascii="Open Sans" w:hAnsi="Open Sans" w:cs="Open Sans"/>
          <w:sz w:val="20"/>
          <w:szCs w:val="20"/>
        </w:rPr>
        <w:tab/>
        <w:t xml:space="preserve">Poświadczenia zgodności cyfrowego odwzorowania z dokumentem w postaci papierowej, o którym mowa w </w:t>
      </w:r>
      <w:r w:rsidR="002E08B5">
        <w:rPr>
          <w:rFonts w:ascii="Open Sans" w:hAnsi="Open Sans" w:cs="Open Sans"/>
          <w:sz w:val="20"/>
          <w:szCs w:val="20"/>
        </w:rPr>
        <w:t>pkt</w:t>
      </w:r>
      <w:r w:rsidRPr="007C1CD1">
        <w:rPr>
          <w:rFonts w:ascii="Open Sans" w:hAnsi="Open Sans" w:cs="Open Sans"/>
          <w:sz w:val="20"/>
          <w:szCs w:val="20"/>
        </w:rPr>
        <w:t xml:space="preserve"> 2.12, dokonuje w przypadku:</w:t>
      </w:r>
    </w:p>
    <w:p w14:paraId="2706F88A" w14:textId="77777777" w:rsidR="00A43611" w:rsidRPr="007C1CD1" w:rsidRDefault="00CF7E9F">
      <w:pPr>
        <w:pStyle w:val="Normalny1"/>
        <w:ind w:left="851" w:right="-2" w:hanging="284"/>
        <w:jc w:val="both"/>
        <w:rPr>
          <w:rFonts w:ascii="Open Sans" w:hAnsi="Open Sans" w:cs="Open Sans"/>
          <w:sz w:val="20"/>
          <w:szCs w:val="20"/>
        </w:rPr>
      </w:pPr>
      <w:r w:rsidRPr="007C1CD1">
        <w:rPr>
          <w:rFonts w:ascii="Open Sans" w:hAnsi="Open Sans" w:cs="Open Sans"/>
          <w:sz w:val="20"/>
          <w:szCs w:val="20"/>
        </w:rPr>
        <w:t>1)</w:t>
      </w:r>
      <w:r w:rsidRPr="007C1CD1">
        <w:rPr>
          <w:rFonts w:ascii="Open Sans" w:hAnsi="Open Sans" w:cs="Open Sans"/>
          <w:sz w:val="20"/>
          <w:szCs w:val="20"/>
        </w:rPr>
        <w:tab/>
        <w:t>podmiotowych środków dowodowych – odpowiednio wykonawca, wykonawca wspólnie ubiegający się o udzielenie zamówienia, podmiot udostępniający zasoby, w zakresie podmiotowych środków dowodowych, które każdego z nich dotyczą;</w:t>
      </w:r>
    </w:p>
    <w:p w14:paraId="2706F88B" w14:textId="468B911A" w:rsidR="00A43611" w:rsidRPr="007C1CD1" w:rsidRDefault="00CF7E9F">
      <w:pPr>
        <w:pStyle w:val="Normalny1"/>
        <w:ind w:left="851" w:right="-2" w:hanging="284"/>
        <w:jc w:val="both"/>
        <w:rPr>
          <w:rFonts w:ascii="Open Sans" w:hAnsi="Open Sans" w:cs="Open Sans"/>
          <w:sz w:val="20"/>
          <w:szCs w:val="20"/>
        </w:rPr>
      </w:pPr>
      <w:r w:rsidRPr="007C1CD1">
        <w:rPr>
          <w:rFonts w:ascii="Open Sans" w:hAnsi="Open Sans" w:cs="Open Sans"/>
          <w:sz w:val="20"/>
          <w:szCs w:val="20"/>
        </w:rPr>
        <w:t>2)</w:t>
      </w:r>
      <w:r w:rsidRPr="007C1CD1">
        <w:rPr>
          <w:rFonts w:ascii="Open Sans" w:hAnsi="Open Sans" w:cs="Open Sans"/>
          <w:sz w:val="20"/>
          <w:szCs w:val="20"/>
        </w:rPr>
        <w:tab/>
        <w:t xml:space="preserve">przedmiotowego środka dowodowego, dokumentu, o którym mowa w art. 94 ust. </w:t>
      </w:r>
      <w:r w:rsidR="00B73427">
        <w:rPr>
          <w:rFonts w:ascii="Open Sans" w:hAnsi="Open Sans" w:cs="Open Sans"/>
          <w:sz w:val="20"/>
          <w:szCs w:val="20"/>
        </w:rPr>
        <w:t xml:space="preserve">Ustawy </w:t>
      </w:r>
      <w:r w:rsidRPr="007C1CD1">
        <w:rPr>
          <w:rFonts w:ascii="Open Sans" w:hAnsi="Open Sans" w:cs="Open Sans"/>
          <w:sz w:val="20"/>
          <w:szCs w:val="20"/>
        </w:rPr>
        <w:t>2 Pzp, oświadczenia, o którym mowa w art. 117 ust. 4 Pzp, lub zobowiązania podmiotu udostępniającego zasoby – odpowiednio wykonawca lub wykonawca wspólnie ubiegający się o</w:t>
      </w:r>
      <w:r w:rsidR="007F787B">
        <w:rPr>
          <w:rFonts w:ascii="Open Sans" w:hAnsi="Open Sans" w:cs="Open Sans"/>
          <w:sz w:val="20"/>
          <w:szCs w:val="20"/>
        </w:rPr>
        <w:t> </w:t>
      </w:r>
      <w:r w:rsidRPr="007C1CD1">
        <w:rPr>
          <w:rFonts w:ascii="Open Sans" w:hAnsi="Open Sans" w:cs="Open Sans"/>
          <w:sz w:val="20"/>
          <w:szCs w:val="20"/>
        </w:rPr>
        <w:t>udzielenie zamówienia;</w:t>
      </w:r>
    </w:p>
    <w:p w14:paraId="2706F88C" w14:textId="77777777" w:rsidR="00A43611" w:rsidRPr="007C1CD1" w:rsidRDefault="00CF7E9F">
      <w:pPr>
        <w:pStyle w:val="Normalny1"/>
        <w:spacing w:after="80"/>
        <w:ind w:left="851" w:hanging="284"/>
        <w:jc w:val="both"/>
        <w:rPr>
          <w:rFonts w:ascii="Open Sans" w:hAnsi="Open Sans" w:cs="Open Sans"/>
          <w:sz w:val="20"/>
          <w:szCs w:val="20"/>
        </w:rPr>
      </w:pPr>
      <w:r w:rsidRPr="007C1CD1">
        <w:rPr>
          <w:rFonts w:ascii="Open Sans" w:hAnsi="Open Sans" w:cs="Open Sans"/>
          <w:sz w:val="20"/>
          <w:szCs w:val="20"/>
        </w:rPr>
        <w:t>3)</w:t>
      </w:r>
      <w:r w:rsidRPr="007C1CD1">
        <w:rPr>
          <w:rFonts w:ascii="Open Sans" w:hAnsi="Open Sans" w:cs="Open Sans"/>
          <w:sz w:val="20"/>
          <w:szCs w:val="20"/>
        </w:rPr>
        <w:tab/>
        <w:t>pełnomocnictwa – mocodawca.</w:t>
      </w:r>
    </w:p>
    <w:p w14:paraId="2706F88D" w14:textId="31A5B560" w:rsidR="00A43611" w:rsidRPr="007C1CD1" w:rsidRDefault="00CF7E9F">
      <w:pPr>
        <w:pStyle w:val="Normalny1"/>
        <w:spacing w:after="80"/>
        <w:ind w:left="567" w:hanging="567"/>
        <w:jc w:val="both"/>
        <w:rPr>
          <w:rFonts w:ascii="Open Sans" w:hAnsi="Open Sans" w:cs="Open Sans"/>
          <w:sz w:val="20"/>
          <w:szCs w:val="20"/>
        </w:rPr>
      </w:pPr>
      <w:r w:rsidRPr="007C1CD1">
        <w:rPr>
          <w:rFonts w:ascii="Open Sans" w:hAnsi="Open Sans" w:cs="Open Sans"/>
          <w:sz w:val="20"/>
          <w:szCs w:val="20"/>
        </w:rPr>
        <w:t>2.14.</w:t>
      </w:r>
      <w:r w:rsidRPr="007C1CD1">
        <w:rPr>
          <w:rFonts w:ascii="Open Sans" w:hAnsi="Open Sans" w:cs="Open Sans"/>
          <w:sz w:val="20"/>
          <w:szCs w:val="20"/>
        </w:rPr>
        <w:tab/>
        <w:t xml:space="preserve">Poświadczenia zgodności cyfrowego odwzorowania z dokumentem w postaci papierowej, o którym mowa w </w:t>
      </w:r>
      <w:r w:rsidR="002E08B5">
        <w:rPr>
          <w:rFonts w:ascii="Open Sans" w:hAnsi="Open Sans" w:cs="Open Sans"/>
          <w:sz w:val="20"/>
          <w:szCs w:val="20"/>
        </w:rPr>
        <w:t>pkt</w:t>
      </w:r>
      <w:r w:rsidRPr="007C1CD1">
        <w:rPr>
          <w:rFonts w:ascii="Open Sans" w:hAnsi="Open Sans" w:cs="Open Sans"/>
          <w:sz w:val="20"/>
          <w:szCs w:val="20"/>
        </w:rPr>
        <w:t xml:space="preserve"> 2.12, może dokonać również notariusz.</w:t>
      </w:r>
    </w:p>
    <w:p w14:paraId="2706F88E" w14:textId="3D2BE18B" w:rsidR="00A43611" w:rsidRPr="007C1CD1" w:rsidRDefault="00CF7E9F">
      <w:pPr>
        <w:pStyle w:val="Normalny1"/>
        <w:spacing w:after="80"/>
        <w:ind w:left="567" w:hanging="567"/>
        <w:jc w:val="both"/>
        <w:rPr>
          <w:rFonts w:ascii="Open Sans" w:hAnsi="Open Sans" w:cs="Open Sans"/>
          <w:sz w:val="20"/>
          <w:szCs w:val="20"/>
        </w:rPr>
      </w:pPr>
      <w:r w:rsidRPr="007C1CD1">
        <w:rPr>
          <w:rFonts w:ascii="Open Sans" w:hAnsi="Open Sans" w:cs="Open Sans"/>
          <w:sz w:val="20"/>
          <w:szCs w:val="20"/>
        </w:rPr>
        <w:t>2.15.</w:t>
      </w:r>
      <w:r w:rsidRPr="007C1CD1">
        <w:rPr>
          <w:rFonts w:ascii="Open Sans" w:hAnsi="Open Sans" w:cs="Open Sans"/>
          <w:sz w:val="20"/>
          <w:szCs w:val="20"/>
        </w:rPr>
        <w:tab/>
        <w:t xml:space="preserve">Przez cyfrowe odwzorowanie, o którym mowa w </w:t>
      </w:r>
      <w:r w:rsidR="002E08B5">
        <w:rPr>
          <w:rFonts w:ascii="Open Sans" w:hAnsi="Open Sans" w:cs="Open Sans"/>
          <w:sz w:val="20"/>
          <w:szCs w:val="20"/>
        </w:rPr>
        <w:t>pkt</w:t>
      </w:r>
      <w:r w:rsidRPr="007C1CD1">
        <w:rPr>
          <w:rFonts w:ascii="Open Sans" w:hAnsi="Open Sans" w:cs="Open Sans"/>
          <w:sz w:val="20"/>
          <w:szCs w:val="20"/>
        </w:rPr>
        <w:t xml:space="preserve"> 2.12-2.14, należy rozumieć dokument elektroniczny będący kopią elektroniczną treści zapisanej w postaci papierowej, umożliwiający zapoznanie się z tą treścią i jej zrozumienie, bez konieczności bezpośredniego dostępu do oryginału.</w:t>
      </w:r>
    </w:p>
    <w:p w14:paraId="2706F88F" w14:textId="77777777" w:rsidR="00A43611" w:rsidRPr="007C1CD1" w:rsidRDefault="00CF7E9F">
      <w:pPr>
        <w:pStyle w:val="Normalny1"/>
        <w:spacing w:before="120"/>
        <w:ind w:left="567" w:hanging="567"/>
        <w:jc w:val="both"/>
        <w:rPr>
          <w:rFonts w:ascii="Open Sans" w:hAnsi="Open Sans" w:cs="Open Sans"/>
          <w:sz w:val="20"/>
          <w:szCs w:val="20"/>
        </w:rPr>
      </w:pPr>
      <w:r w:rsidRPr="007C1CD1">
        <w:rPr>
          <w:rFonts w:ascii="Open Sans" w:hAnsi="Open Sans" w:cs="Open Sans"/>
          <w:sz w:val="20"/>
          <w:szCs w:val="20"/>
        </w:rPr>
        <w:t>2.16.</w:t>
      </w:r>
      <w:r w:rsidRPr="007C1CD1">
        <w:rPr>
          <w:rFonts w:ascii="Open Sans" w:hAnsi="Open Sans" w:cs="Open Sans"/>
          <w:sz w:val="20"/>
          <w:szCs w:val="20"/>
        </w:rPr>
        <w:tab/>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kwalifikowanym podpisem elektronicznym, podpisem zaufanym lub podpisem osobistym.</w:t>
      </w:r>
    </w:p>
    <w:p w14:paraId="2706F890" w14:textId="77777777" w:rsidR="00A43611" w:rsidRPr="007C1CD1" w:rsidRDefault="00CF7E9F" w:rsidP="000A4F1E">
      <w:pPr>
        <w:pStyle w:val="Normalny1"/>
        <w:spacing w:before="120"/>
        <w:ind w:left="851" w:hanging="284"/>
        <w:jc w:val="both"/>
        <w:rPr>
          <w:rFonts w:ascii="Open Sans" w:hAnsi="Open Sans" w:cs="Open Sans"/>
          <w:b/>
          <w:sz w:val="20"/>
          <w:szCs w:val="20"/>
        </w:rPr>
      </w:pPr>
      <w:r w:rsidRPr="007C1CD1">
        <w:rPr>
          <w:rFonts w:ascii="Open Sans" w:hAnsi="Open Sans" w:cs="Open Sans"/>
          <w:b/>
          <w:sz w:val="20"/>
          <w:szCs w:val="20"/>
        </w:rPr>
        <w:t>Uwaga!</w:t>
      </w:r>
    </w:p>
    <w:p w14:paraId="2706F891" w14:textId="3FFF5BEF" w:rsidR="00A43611" w:rsidRPr="007C1CD1" w:rsidRDefault="00CF7E9F">
      <w:pPr>
        <w:pStyle w:val="Normalny1"/>
        <w:spacing w:after="120"/>
        <w:ind w:left="567"/>
        <w:jc w:val="both"/>
        <w:rPr>
          <w:rFonts w:ascii="Open Sans" w:hAnsi="Open Sans" w:cs="Open Sans"/>
          <w:sz w:val="20"/>
          <w:szCs w:val="20"/>
        </w:rPr>
      </w:pPr>
      <w:r w:rsidRPr="007C1CD1">
        <w:rPr>
          <w:rFonts w:ascii="Open Sans" w:hAnsi="Open Sans" w:cs="Open Sans"/>
          <w:sz w:val="20"/>
          <w:szCs w:val="20"/>
        </w:rPr>
        <w:t>Jeżeli plik zawierający</w:t>
      </w:r>
      <w:r w:rsidRPr="007C1CD1">
        <w:rPr>
          <w:rFonts w:ascii="Open Sans" w:hAnsi="Open Sans" w:cs="Open Sans"/>
          <w:b/>
          <w:sz w:val="20"/>
          <w:szCs w:val="20"/>
        </w:rPr>
        <w:t xml:space="preserve"> tajemnicę przedsiębiorstwa </w:t>
      </w:r>
      <w:r w:rsidRPr="007C1CD1">
        <w:rPr>
          <w:rFonts w:ascii="Open Sans" w:hAnsi="Open Sans" w:cs="Open Sans"/>
          <w:sz w:val="20"/>
          <w:szCs w:val="20"/>
        </w:rPr>
        <w:t xml:space="preserve">zostanie skompresowany z innymi plikami, jak zostało to opisane w pkt 2.16, </w:t>
      </w:r>
      <w:r w:rsidRPr="007C1CD1">
        <w:rPr>
          <w:rFonts w:ascii="Open Sans" w:hAnsi="Open Sans" w:cs="Open Sans"/>
          <w:b/>
          <w:sz w:val="20"/>
          <w:szCs w:val="20"/>
        </w:rPr>
        <w:t xml:space="preserve">przestanie być plikiem wydzielonym </w:t>
      </w:r>
      <w:r w:rsidRPr="007C1CD1">
        <w:rPr>
          <w:rFonts w:ascii="Open Sans" w:hAnsi="Open Sans" w:cs="Open Sans"/>
          <w:sz w:val="20"/>
          <w:szCs w:val="20"/>
        </w:rPr>
        <w:t xml:space="preserve">w rozumieniu wymogów określonych w </w:t>
      </w:r>
      <w:r w:rsidR="002E08B5">
        <w:rPr>
          <w:rFonts w:ascii="Open Sans" w:hAnsi="Open Sans" w:cs="Open Sans"/>
          <w:sz w:val="20"/>
          <w:szCs w:val="20"/>
        </w:rPr>
        <w:t>pkt</w:t>
      </w:r>
      <w:r w:rsidRPr="007C1CD1">
        <w:rPr>
          <w:rFonts w:ascii="Open Sans" w:hAnsi="Open Sans" w:cs="Open Sans"/>
          <w:sz w:val="20"/>
          <w:szCs w:val="20"/>
        </w:rPr>
        <w:t xml:space="preserve"> 3 Rozdziału 1</w:t>
      </w:r>
      <w:r w:rsidR="00086414">
        <w:rPr>
          <w:rFonts w:ascii="Open Sans" w:hAnsi="Open Sans" w:cs="Open Sans"/>
          <w:sz w:val="20"/>
          <w:szCs w:val="20"/>
        </w:rPr>
        <w:t>2</w:t>
      </w:r>
      <w:r w:rsidRPr="007C1CD1">
        <w:rPr>
          <w:rFonts w:ascii="Open Sans" w:hAnsi="Open Sans" w:cs="Open Sans"/>
          <w:sz w:val="20"/>
          <w:szCs w:val="20"/>
        </w:rPr>
        <w:t>.</w:t>
      </w:r>
    </w:p>
    <w:p w14:paraId="2706F892" w14:textId="77777777" w:rsidR="00A43611" w:rsidRPr="007C1CD1" w:rsidRDefault="00CF7E9F">
      <w:pPr>
        <w:pStyle w:val="Normalny1"/>
        <w:ind w:left="567" w:right="-2" w:hanging="567"/>
        <w:jc w:val="both"/>
        <w:rPr>
          <w:rFonts w:ascii="Open Sans" w:hAnsi="Open Sans" w:cs="Open Sans"/>
          <w:sz w:val="20"/>
          <w:szCs w:val="20"/>
        </w:rPr>
      </w:pPr>
      <w:r w:rsidRPr="007C1CD1">
        <w:rPr>
          <w:rFonts w:ascii="Open Sans" w:hAnsi="Open Sans" w:cs="Open Sans"/>
          <w:sz w:val="20"/>
          <w:szCs w:val="20"/>
        </w:rPr>
        <w:t>2.17.</w:t>
      </w:r>
      <w:r w:rsidRPr="007C1CD1">
        <w:rPr>
          <w:rFonts w:ascii="Open Sans" w:hAnsi="Open Sans" w:cs="Open Sans"/>
          <w:sz w:val="20"/>
          <w:szCs w:val="20"/>
        </w:rPr>
        <w:tab/>
        <w:t>Dokumenty elektroniczne w postępowaniu muszą spełniać łącznie następujące wymagania:</w:t>
      </w:r>
    </w:p>
    <w:p w14:paraId="2706F893" w14:textId="77777777" w:rsidR="00A43611" w:rsidRPr="007C1CD1" w:rsidRDefault="00CF7E9F">
      <w:pPr>
        <w:pStyle w:val="Normalny1"/>
        <w:ind w:left="851" w:right="-2" w:hanging="284"/>
        <w:jc w:val="both"/>
        <w:rPr>
          <w:rFonts w:ascii="Open Sans" w:hAnsi="Open Sans" w:cs="Open Sans"/>
          <w:sz w:val="20"/>
          <w:szCs w:val="20"/>
        </w:rPr>
      </w:pPr>
      <w:r w:rsidRPr="007C1CD1">
        <w:rPr>
          <w:rFonts w:ascii="Open Sans" w:hAnsi="Open Sans" w:cs="Open Sans"/>
          <w:sz w:val="20"/>
          <w:szCs w:val="20"/>
        </w:rPr>
        <w:t>1)</w:t>
      </w:r>
      <w:r w:rsidRPr="007C1CD1">
        <w:rPr>
          <w:rFonts w:ascii="Open Sans" w:hAnsi="Open Sans" w:cs="Open Sans"/>
          <w:sz w:val="20"/>
          <w:szCs w:val="20"/>
        </w:rPr>
        <w:tab/>
        <w:t>są utrwalone w sposób umożliwiający ich wielokrotne odczytanie, zapisanie i powielenie, a także przekazanie przy użyciu środków komunikacji elektronicznej lub na informatycznym nośniku danych;</w:t>
      </w:r>
    </w:p>
    <w:p w14:paraId="2706F894" w14:textId="77777777" w:rsidR="00A43611" w:rsidRPr="007C1CD1" w:rsidRDefault="00CF7E9F">
      <w:pPr>
        <w:pStyle w:val="Normalny1"/>
        <w:ind w:left="851" w:right="-2" w:hanging="284"/>
        <w:jc w:val="both"/>
        <w:rPr>
          <w:rFonts w:ascii="Open Sans" w:hAnsi="Open Sans" w:cs="Open Sans"/>
          <w:sz w:val="20"/>
          <w:szCs w:val="20"/>
        </w:rPr>
      </w:pPr>
      <w:r w:rsidRPr="007C1CD1">
        <w:rPr>
          <w:rFonts w:ascii="Open Sans" w:hAnsi="Open Sans" w:cs="Open Sans"/>
          <w:sz w:val="20"/>
          <w:szCs w:val="20"/>
        </w:rPr>
        <w:t>2)</w:t>
      </w:r>
      <w:r w:rsidRPr="007C1CD1">
        <w:rPr>
          <w:rFonts w:ascii="Open Sans" w:hAnsi="Open Sans" w:cs="Open Sans"/>
          <w:sz w:val="20"/>
          <w:szCs w:val="20"/>
        </w:rPr>
        <w:tab/>
        <w:t>umożliwiają prezentację treści w postaci elektronicznej, w szczególności przez wyświetlenie tej treści na monitorze ekranowym;</w:t>
      </w:r>
    </w:p>
    <w:p w14:paraId="2706F895" w14:textId="77777777" w:rsidR="00A43611" w:rsidRPr="007C1CD1" w:rsidRDefault="00CF7E9F">
      <w:pPr>
        <w:pStyle w:val="Normalny1"/>
        <w:ind w:left="851" w:right="-2" w:hanging="284"/>
        <w:jc w:val="both"/>
        <w:rPr>
          <w:rFonts w:ascii="Open Sans" w:hAnsi="Open Sans" w:cs="Open Sans"/>
          <w:sz w:val="20"/>
          <w:szCs w:val="20"/>
        </w:rPr>
      </w:pPr>
      <w:r w:rsidRPr="007C1CD1">
        <w:rPr>
          <w:rFonts w:ascii="Open Sans" w:hAnsi="Open Sans" w:cs="Open Sans"/>
          <w:sz w:val="20"/>
          <w:szCs w:val="20"/>
        </w:rPr>
        <w:t>3)</w:t>
      </w:r>
      <w:r w:rsidRPr="007C1CD1">
        <w:rPr>
          <w:rFonts w:ascii="Open Sans" w:hAnsi="Open Sans" w:cs="Open Sans"/>
          <w:sz w:val="20"/>
          <w:szCs w:val="20"/>
        </w:rPr>
        <w:tab/>
        <w:t>umożliwiają prezentację treści w postaci papierowej, w szczególności za pomocą wydruku;</w:t>
      </w:r>
    </w:p>
    <w:p w14:paraId="2706F896" w14:textId="77777777" w:rsidR="00A43611" w:rsidRPr="007C1CD1" w:rsidRDefault="00CF7E9F">
      <w:pPr>
        <w:pStyle w:val="Normalny1"/>
        <w:spacing w:after="120"/>
        <w:ind w:left="851" w:hanging="284"/>
        <w:jc w:val="both"/>
        <w:rPr>
          <w:rFonts w:ascii="Open Sans" w:hAnsi="Open Sans" w:cs="Open Sans"/>
          <w:sz w:val="20"/>
          <w:szCs w:val="20"/>
        </w:rPr>
      </w:pPr>
      <w:r w:rsidRPr="007C1CD1">
        <w:rPr>
          <w:rFonts w:ascii="Open Sans" w:hAnsi="Open Sans" w:cs="Open Sans"/>
          <w:sz w:val="20"/>
          <w:szCs w:val="20"/>
        </w:rPr>
        <w:t>4)</w:t>
      </w:r>
      <w:r w:rsidRPr="007C1CD1">
        <w:rPr>
          <w:rFonts w:ascii="Open Sans" w:hAnsi="Open Sans" w:cs="Open Sans"/>
          <w:sz w:val="20"/>
          <w:szCs w:val="20"/>
        </w:rPr>
        <w:tab/>
        <w:t>zawierają dane w układzie niepozostawiającym wątpliwości co do treści i kontekstu zapisanych informacji.</w:t>
      </w:r>
    </w:p>
    <w:p w14:paraId="2706F899" w14:textId="3E44E091" w:rsidR="00A43611" w:rsidRPr="00B30280" w:rsidRDefault="00CF7E9F" w:rsidP="000A4F1E">
      <w:pPr>
        <w:pStyle w:val="Gwka"/>
        <w:spacing w:before="120"/>
        <w:jc w:val="center"/>
        <w:rPr>
          <w:rFonts w:ascii="Open Sans" w:hAnsi="Open Sans" w:cs="Open Sans"/>
          <w:b/>
          <w:iCs/>
          <w:sz w:val="22"/>
          <w:szCs w:val="20"/>
        </w:rPr>
      </w:pPr>
      <w:r w:rsidRPr="00B30280">
        <w:rPr>
          <w:rFonts w:ascii="Open Sans" w:hAnsi="Open Sans" w:cs="Open Sans"/>
          <w:b/>
          <w:iCs/>
          <w:sz w:val="22"/>
          <w:szCs w:val="20"/>
        </w:rPr>
        <w:t>Rozdział 8</w:t>
      </w:r>
    </w:p>
    <w:p w14:paraId="2706F89A" w14:textId="77777777" w:rsidR="00A43611" w:rsidRPr="00B30280" w:rsidRDefault="00CF7E9F" w:rsidP="000A4F1E">
      <w:pPr>
        <w:pStyle w:val="Normalny1"/>
        <w:spacing w:after="240"/>
        <w:jc w:val="center"/>
        <w:rPr>
          <w:rFonts w:ascii="Open Sans" w:hAnsi="Open Sans" w:cs="Open Sans"/>
          <w:b/>
          <w:bCs/>
          <w:sz w:val="22"/>
          <w:szCs w:val="20"/>
        </w:rPr>
      </w:pPr>
      <w:r w:rsidRPr="00B30280">
        <w:rPr>
          <w:rFonts w:ascii="Open Sans" w:hAnsi="Open Sans" w:cs="Open Sans"/>
          <w:b/>
          <w:bCs/>
          <w:sz w:val="22"/>
          <w:szCs w:val="20"/>
        </w:rPr>
        <w:t>Informacje o środkach komunikacji elektronicznej, przy użyciu których Zamawiający będzie komunikował się z Wykonawcami</w:t>
      </w:r>
    </w:p>
    <w:p w14:paraId="2706F89B" w14:textId="77777777" w:rsidR="00A43611" w:rsidRPr="007C1CD1" w:rsidRDefault="00CF7E9F" w:rsidP="00E4030B">
      <w:pPr>
        <w:pStyle w:val="Normalny1"/>
        <w:numPr>
          <w:ilvl w:val="0"/>
          <w:numId w:val="25"/>
        </w:numPr>
        <w:spacing w:before="60" w:after="120"/>
        <w:ind w:left="426" w:hanging="426"/>
        <w:jc w:val="both"/>
        <w:rPr>
          <w:rFonts w:ascii="Open Sans" w:hAnsi="Open Sans" w:cs="Open Sans"/>
          <w:sz w:val="20"/>
          <w:szCs w:val="20"/>
        </w:rPr>
      </w:pPr>
      <w:r w:rsidRPr="007C1CD1">
        <w:rPr>
          <w:rFonts w:ascii="Open Sans" w:hAnsi="Open Sans" w:cs="Open Sans"/>
          <w:sz w:val="20"/>
          <w:szCs w:val="20"/>
        </w:rPr>
        <w:t>Postępowanie o udzielenie zamówienia prowadzone jest w języku polskim.</w:t>
      </w:r>
    </w:p>
    <w:p w14:paraId="2706F89C" w14:textId="77777777" w:rsidR="00A43611" w:rsidRPr="007C1CD1" w:rsidRDefault="00CF7E9F" w:rsidP="00E4030B">
      <w:pPr>
        <w:pStyle w:val="Normalny1"/>
        <w:numPr>
          <w:ilvl w:val="0"/>
          <w:numId w:val="25"/>
        </w:numPr>
        <w:spacing w:before="60" w:after="120"/>
        <w:ind w:left="426" w:hanging="426"/>
        <w:jc w:val="both"/>
        <w:rPr>
          <w:rFonts w:ascii="Open Sans" w:hAnsi="Open Sans" w:cs="Open Sans"/>
          <w:sz w:val="20"/>
          <w:szCs w:val="20"/>
        </w:rPr>
      </w:pPr>
      <w:r w:rsidRPr="007C1CD1">
        <w:rPr>
          <w:rFonts w:ascii="Open Sans" w:hAnsi="Open Sans" w:cs="Open Sans"/>
          <w:sz w:val="20"/>
          <w:szCs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r w:rsidRPr="007C1CD1">
        <w:rPr>
          <w:rFonts w:ascii="Open Sans" w:hAnsi="Open Sans" w:cs="Open Sans"/>
          <w:b/>
          <w:sz w:val="20"/>
          <w:szCs w:val="20"/>
        </w:rPr>
        <w:t>https://ezamowienia.gov.pl</w:t>
      </w:r>
      <w:r w:rsidRPr="007C1CD1">
        <w:rPr>
          <w:rFonts w:ascii="Open Sans" w:hAnsi="Open Sans" w:cs="Open Sans"/>
          <w:sz w:val="20"/>
          <w:szCs w:val="20"/>
        </w:rPr>
        <w:t xml:space="preserve"> oraz informacje zamieszczone w zakładce </w:t>
      </w:r>
      <w:r w:rsidRPr="007C1CD1">
        <w:rPr>
          <w:rFonts w:ascii="Open Sans" w:hAnsi="Open Sans" w:cs="Open Sans"/>
          <w:b/>
          <w:sz w:val="20"/>
          <w:szCs w:val="20"/>
        </w:rPr>
        <w:t>„Centrum Pomocy”</w:t>
      </w:r>
      <w:r w:rsidRPr="007C1CD1">
        <w:rPr>
          <w:rFonts w:ascii="Open Sans" w:hAnsi="Open Sans" w:cs="Open Sans"/>
          <w:sz w:val="20"/>
          <w:szCs w:val="20"/>
        </w:rPr>
        <w:t>.</w:t>
      </w:r>
    </w:p>
    <w:p w14:paraId="2706F89D" w14:textId="77777777" w:rsidR="00A43611" w:rsidRPr="007C1CD1" w:rsidRDefault="00CF7E9F" w:rsidP="00E4030B">
      <w:pPr>
        <w:pStyle w:val="Normalny1"/>
        <w:numPr>
          <w:ilvl w:val="0"/>
          <w:numId w:val="25"/>
        </w:numPr>
        <w:tabs>
          <w:tab w:val="left" w:pos="426"/>
        </w:tabs>
        <w:spacing w:after="60"/>
        <w:ind w:left="425" w:hanging="425"/>
        <w:jc w:val="both"/>
        <w:rPr>
          <w:rFonts w:ascii="Open Sans" w:hAnsi="Open Sans" w:cs="Open Sans"/>
          <w:sz w:val="20"/>
          <w:szCs w:val="20"/>
        </w:rPr>
      </w:pPr>
      <w:r w:rsidRPr="007C1CD1">
        <w:rPr>
          <w:rFonts w:ascii="Open Sans" w:hAnsi="Open Sans" w:cs="Open Sans"/>
          <w:sz w:val="20"/>
          <w:szCs w:val="20"/>
        </w:rPr>
        <w:t xml:space="preserve">W postępowaniu o udzielenie zamówienia publicznego komunikacja między Zamawiającym a Wykonawcami odbywa się przy użyciu Platformy e-Zamówienia, która jest dostępna pod adresem </w:t>
      </w:r>
      <w:hyperlink r:id="rId15">
        <w:r w:rsidRPr="007C1CD1">
          <w:rPr>
            <w:rStyle w:val="czeinternetowe"/>
            <w:rFonts w:ascii="Open Sans" w:hAnsi="Open Sans" w:cs="Open Sans"/>
            <w:b/>
            <w:sz w:val="20"/>
            <w:szCs w:val="20"/>
          </w:rPr>
          <w:t>https://ezamowienia.gov.pl</w:t>
        </w:r>
      </w:hyperlink>
      <w:r w:rsidRPr="007C1CD1">
        <w:rPr>
          <w:rFonts w:ascii="Open Sans" w:hAnsi="Open Sans" w:cs="Open Sans"/>
          <w:b/>
          <w:sz w:val="20"/>
          <w:szCs w:val="20"/>
        </w:rPr>
        <w:t xml:space="preserve">, </w:t>
      </w:r>
      <w:r w:rsidRPr="007C1CD1">
        <w:rPr>
          <w:rFonts w:ascii="Open Sans" w:hAnsi="Open Sans" w:cs="Open Sans"/>
          <w:sz w:val="20"/>
          <w:szCs w:val="20"/>
        </w:rPr>
        <w:t>z zastrzeżeniem postanowień punktu 9 niniejszego Rozdziału.</w:t>
      </w:r>
    </w:p>
    <w:p w14:paraId="2706F89E" w14:textId="77777777" w:rsidR="00A43611" w:rsidRPr="007C1CD1" w:rsidRDefault="00CF7E9F">
      <w:pPr>
        <w:pStyle w:val="Normalny1"/>
        <w:spacing w:after="120"/>
        <w:ind w:firstLine="425"/>
        <w:jc w:val="both"/>
        <w:rPr>
          <w:rFonts w:ascii="Open Sans" w:hAnsi="Open Sans" w:cs="Open Sans"/>
          <w:sz w:val="20"/>
          <w:szCs w:val="20"/>
        </w:rPr>
      </w:pPr>
      <w:r w:rsidRPr="007C1CD1">
        <w:rPr>
          <w:rFonts w:ascii="Open Sans" w:hAnsi="Open Sans" w:cs="Open Sans"/>
          <w:sz w:val="20"/>
          <w:szCs w:val="20"/>
        </w:rPr>
        <w:t>Korzystanie z Platformy e-Zamówienia jest bezpłatne.</w:t>
      </w:r>
    </w:p>
    <w:p w14:paraId="2706F89F" w14:textId="77777777" w:rsidR="00A43611" w:rsidRPr="007C1CD1" w:rsidRDefault="00CF7E9F" w:rsidP="00E4030B">
      <w:pPr>
        <w:pStyle w:val="Normalny1"/>
        <w:numPr>
          <w:ilvl w:val="0"/>
          <w:numId w:val="25"/>
        </w:numPr>
        <w:spacing w:after="120"/>
        <w:ind w:left="426" w:hanging="426"/>
        <w:jc w:val="both"/>
        <w:rPr>
          <w:rFonts w:ascii="Open Sans" w:hAnsi="Open Sans" w:cs="Open Sans"/>
          <w:sz w:val="20"/>
          <w:szCs w:val="20"/>
        </w:rPr>
      </w:pPr>
      <w:r w:rsidRPr="007C1CD1">
        <w:rPr>
          <w:rFonts w:ascii="Open Sans" w:hAnsi="Open Sans" w:cs="Open Sans"/>
          <w:sz w:val="20"/>
          <w:szCs w:val="20"/>
        </w:rPr>
        <w:t xml:space="preserve">Wykonawca zamierzający wziąć udział w postępowaniu o udzielenie zamówienia publicznego </w:t>
      </w:r>
      <w:r w:rsidRPr="007C1CD1">
        <w:rPr>
          <w:rFonts w:ascii="Open Sans" w:hAnsi="Open Sans" w:cs="Open Sans"/>
          <w:b/>
          <w:sz w:val="20"/>
          <w:szCs w:val="20"/>
        </w:rPr>
        <w:t>musi posiadać konto podmiotu „Wykonawca” na Platformie e-Zamówienia</w:t>
      </w:r>
      <w:r w:rsidRPr="007C1CD1">
        <w:rPr>
          <w:rFonts w:ascii="Open Sans" w:hAnsi="Open Sans" w:cs="Open Sans"/>
          <w:sz w:val="20"/>
          <w:szCs w:val="20"/>
        </w:rPr>
        <w:t xml:space="preserve">. Szczegółowe informacje na temat zakładania kont podmiotów oraz zasady i warunki korzystania z Platformy e-Zamówienia określa </w:t>
      </w:r>
      <w:r w:rsidRPr="007C1CD1">
        <w:rPr>
          <w:rFonts w:ascii="Open Sans" w:hAnsi="Open Sans" w:cs="Open Sans"/>
          <w:i/>
          <w:iCs/>
          <w:sz w:val="20"/>
          <w:szCs w:val="20"/>
        </w:rPr>
        <w:t xml:space="preserve">Regulamin Platformy e-Zamówienia, </w:t>
      </w:r>
      <w:r w:rsidRPr="007C1CD1">
        <w:rPr>
          <w:rFonts w:ascii="Open Sans" w:hAnsi="Open Sans" w:cs="Open Sans"/>
          <w:sz w:val="20"/>
          <w:szCs w:val="20"/>
        </w:rPr>
        <w:t xml:space="preserve">dostępny na stronie internetowej </w:t>
      </w:r>
      <w:r w:rsidRPr="007C1CD1">
        <w:rPr>
          <w:rFonts w:ascii="Open Sans" w:hAnsi="Open Sans" w:cs="Open Sans"/>
          <w:b/>
          <w:sz w:val="20"/>
          <w:szCs w:val="20"/>
        </w:rPr>
        <w:t>https://ezamowienia.gov.pl</w:t>
      </w:r>
      <w:r w:rsidRPr="007C1CD1">
        <w:rPr>
          <w:rFonts w:ascii="Open Sans" w:hAnsi="Open Sans" w:cs="Open Sans"/>
          <w:sz w:val="20"/>
          <w:szCs w:val="20"/>
        </w:rPr>
        <w:t xml:space="preserve"> oraz informacje zamieszczone w zakładce „Centrum Pomocy”.</w:t>
      </w:r>
    </w:p>
    <w:p w14:paraId="2706F8A0" w14:textId="77777777" w:rsidR="00A43611" w:rsidRPr="007C1CD1" w:rsidRDefault="00CF7E9F" w:rsidP="00E4030B">
      <w:pPr>
        <w:pStyle w:val="Normalny1"/>
        <w:numPr>
          <w:ilvl w:val="0"/>
          <w:numId w:val="25"/>
        </w:numPr>
        <w:spacing w:after="120"/>
        <w:ind w:left="426" w:hanging="426"/>
        <w:jc w:val="both"/>
        <w:rPr>
          <w:rFonts w:ascii="Open Sans" w:hAnsi="Open Sans" w:cs="Open Sans"/>
          <w:sz w:val="20"/>
          <w:szCs w:val="20"/>
        </w:rPr>
      </w:pPr>
      <w:r w:rsidRPr="007C1CD1">
        <w:rPr>
          <w:rFonts w:ascii="Open Sans" w:hAnsi="Open Sans" w:cs="Open Sans"/>
          <w:sz w:val="20"/>
          <w:szCs w:val="20"/>
        </w:rPr>
        <w:t>Przeglądanie i pobieranie publicznej treści dokumentacji postępowania nie wymaga posiadania konta na Platformie e-Zamówienia ani logowania.</w:t>
      </w:r>
    </w:p>
    <w:p w14:paraId="2706F8A1" w14:textId="341708E6" w:rsidR="00A43611" w:rsidRPr="007C1CD1" w:rsidRDefault="00CF7E9F" w:rsidP="00E4030B">
      <w:pPr>
        <w:pStyle w:val="Normalny1"/>
        <w:numPr>
          <w:ilvl w:val="0"/>
          <w:numId w:val="25"/>
        </w:numPr>
        <w:spacing w:before="60" w:after="120"/>
        <w:ind w:left="426" w:hanging="426"/>
        <w:jc w:val="both"/>
        <w:rPr>
          <w:rFonts w:ascii="Open Sans" w:eastAsia="Calibri" w:hAnsi="Open Sans" w:cs="Open Sans"/>
          <w:sz w:val="20"/>
          <w:szCs w:val="20"/>
          <w:lang w:val="x-none" w:eastAsia="x-none"/>
        </w:rPr>
      </w:pPr>
      <w:r w:rsidRPr="007C1CD1">
        <w:rPr>
          <w:rFonts w:ascii="Open Sans" w:eastAsia="Calibri" w:hAnsi="Open Sans" w:cs="Open Sans"/>
          <w:sz w:val="20"/>
          <w:szCs w:val="20"/>
          <w:lang w:val="x-none" w:eastAsia="x-none"/>
        </w:rPr>
        <w:t xml:space="preserve">Maksymalny rozmiar plików przesyłanych za pośrednictwem „Formularzy do komunikacji” wynosi </w:t>
      </w:r>
      <w:r w:rsidR="00F90082">
        <w:rPr>
          <w:rFonts w:ascii="Open Sans" w:eastAsia="Calibri" w:hAnsi="Open Sans" w:cs="Open Sans"/>
          <w:sz w:val="20"/>
          <w:szCs w:val="20"/>
          <w:lang w:eastAsia="x-none"/>
        </w:rPr>
        <w:t>25</w:t>
      </w:r>
      <w:r w:rsidRPr="007C1CD1">
        <w:rPr>
          <w:rFonts w:ascii="Open Sans" w:eastAsia="Calibri" w:hAnsi="Open Sans" w:cs="Open Sans"/>
          <w:sz w:val="20"/>
          <w:szCs w:val="20"/>
          <w:lang w:val="x-none" w:eastAsia="x-none"/>
        </w:rPr>
        <w:t xml:space="preserve"> MB (wielkość ta dotyczy plików przesyłanych jako załączniki do jednego formularza).</w:t>
      </w:r>
    </w:p>
    <w:p w14:paraId="2706F8A2" w14:textId="754FFCC1" w:rsidR="00A43611" w:rsidRPr="007C1CD1" w:rsidRDefault="00CF7E9F" w:rsidP="00E4030B">
      <w:pPr>
        <w:pStyle w:val="Normalny1"/>
        <w:numPr>
          <w:ilvl w:val="0"/>
          <w:numId w:val="25"/>
        </w:numPr>
        <w:tabs>
          <w:tab w:val="left" w:pos="426"/>
        </w:tabs>
        <w:spacing w:before="60" w:after="120"/>
        <w:ind w:left="426" w:hanging="426"/>
        <w:jc w:val="both"/>
        <w:rPr>
          <w:rFonts w:ascii="Open Sans" w:hAnsi="Open Sans" w:cs="Open Sans"/>
          <w:sz w:val="20"/>
          <w:szCs w:val="20"/>
        </w:rPr>
      </w:pPr>
      <w:r w:rsidRPr="007C1CD1">
        <w:rPr>
          <w:rFonts w:ascii="Open Sans" w:hAnsi="Open Sans" w:cs="Open Sans"/>
          <w:sz w:val="20"/>
          <w:szCs w:val="20"/>
        </w:rPr>
        <w:t xml:space="preserve">Sposób sporządzenia dokumentów elektronicznych lub dokumentów elektronicznych będących kopią elektroniczną treści zapisanej w postaci papierowej (cyfrowe odwzorowania) musi być zgodny </w:t>
      </w:r>
      <w:r w:rsidR="00424DF7" w:rsidRPr="007C1CD1">
        <w:rPr>
          <w:rFonts w:ascii="Open Sans" w:hAnsi="Open Sans" w:cs="Open Sans"/>
          <w:sz w:val="20"/>
          <w:szCs w:val="20"/>
        </w:rPr>
        <w:t>z</w:t>
      </w:r>
      <w:r w:rsidR="00424DF7">
        <w:rPr>
          <w:rFonts w:ascii="Open Sans" w:hAnsi="Open Sans" w:cs="Open Sans"/>
          <w:sz w:val="20"/>
          <w:szCs w:val="20"/>
        </w:rPr>
        <w:t> </w:t>
      </w:r>
      <w:r w:rsidRPr="007C1CD1">
        <w:rPr>
          <w:rFonts w:ascii="Open Sans" w:hAnsi="Open Sans" w:cs="Open Sans"/>
          <w:sz w:val="20"/>
          <w:szCs w:val="20"/>
        </w:rPr>
        <w:t>wymaganiami określonymi w rozporządzeniu Prezesa Rady Ministrów w sprawie wymagań dla dokumentów elektronicznych</w:t>
      </w:r>
      <w:r w:rsidRPr="007C1CD1">
        <w:rPr>
          <w:rFonts w:ascii="Open Sans" w:hAnsi="Open Sans" w:cs="Open Sans"/>
          <w:bCs/>
          <w:sz w:val="20"/>
          <w:szCs w:val="20"/>
        </w:rPr>
        <w:t>)</w:t>
      </w:r>
      <w:r w:rsidRPr="007C1CD1">
        <w:rPr>
          <w:rFonts w:ascii="Open Sans" w:hAnsi="Open Sans" w:cs="Open Sans"/>
          <w:sz w:val="20"/>
          <w:szCs w:val="20"/>
        </w:rPr>
        <w:t>.</w:t>
      </w:r>
    </w:p>
    <w:p w14:paraId="2706F8A3" w14:textId="601D629F" w:rsidR="00A43611" w:rsidRPr="007C1CD1" w:rsidRDefault="00CF7E9F" w:rsidP="00E4030B">
      <w:pPr>
        <w:pStyle w:val="Normalny1"/>
        <w:numPr>
          <w:ilvl w:val="0"/>
          <w:numId w:val="25"/>
        </w:numPr>
        <w:spacing w:before="60"/>
        <w:ind w:left="357" w:hanging="357"/>
        <w:jc w:val="both"/>
        <w:rPr>
          <w:rFonts w:ascii="Open Sans" w:hAnsi="Open Sans" w:cs="Open Sans"/>
          <w:sz w:val="20"/>
          <w:szCs w:val="20"/>
        </w:rPr>
      </w:pPr>
      <w:r w:rsidRPr="007C1CD1">
        <w:rPr>
          <w:rFonts w:ascii="Open Sans" w:hAnsi="Open Sans" w:cs="Open Sans"/>
          <w:sz w:val="20"/>
          <w:szCs w:val="20"/>
        </w:rPr>
        <w:t>Dokumenty elektroniczne</w:t>
      </w:r>
      <w:r w:rsidRPr="007C1CD1">
        <w:rPr>
          <w:rStyle w:val="Zakotwiczenieprzypisudolnego"/>
          <w:rFonts w:ascii="Open Sans" w:hAnsi="Open Sans" w:cs="Open Sans"/>
          <w:sz w:val="20"/>
          <w:szCs w:val="20"/>
        </w:rPr>
        <w:footnoteReference w:id="1"/>
      </w:r>
      <w:r w:rsidRPr="007C1CD1">
        <w:rPr>
          <w:rFonts w:ascii="Open Sans" w:hAnsi="Open Sans" w:cs="Open Sans"/>
          <w:sz w:val="20"/>
          <w:szCs w:val="20"/>
        </w:rPr>
        <w:t xml:space="preserve">, o których mowa w § 2 ust. 1 rozporządzenia Prezesa Rady Ministrów </w:t>
      </w:r>
      <w:r w:rsidR="00424DF7" w:rsidRPr="007C1CD1">
        <w:rPr>
          <w:rFonts w:ascii="Open Sans" w:hAnsi="Open Sans" w:cs="Open Sans"/>
          <w:sz w:val="20"/>
          <w:szCs w:val="20"/>
        </w:rPr>
        <w:t>w</w:t>
      </w:r>
      <w:r w:rsidR="00424DF7">
        <w:rPr>
          <w:rFonts w:ascii="Open Sans" w:hAnsi="Open Sans" w:cs="Open Sans"/>
          <w:sz w:val="20"/>
          <w:szCs w:val="20"/>
        </w:rPr>
        <w:t> </w:t>
      </w:r>
      <w:r w:rsidRPr="007C1CD1">
        <w:rPr>
          <w:rFonts w:ascii="Open Sans" w:hAnsi="Open Sans" w:cs="Open Sans"/>
          <w:sz w:val="20"/>
          <w:szCs w:val="20"/>
        </w:rPr>
        <w:t xml:space="preserve">sprawie wymagań dla dokumentów elektronicznych, sporządza się w postaci elektronicznej, </w:t>
      </w:r>
      <w:r w:rsidR="00424DF7" w:rsidRPr="007C1CD1">
        <w:rPr>
          <w:rFonts w:ascii="Open Sans" w:hAnsi="Open Sans" w:cs="Open Sans"/>
          <w:sz w:val="20"/>
          <w:szCs w:val="20"/>
        </w:rPr>
        <w:t>w</w:t>
      </w:r>
      <w:r w:rsidR="00424DF7">
        <w:rPr>
          <w:rFonts w:ascii="Open Sans" w:hAnsi="Open Sans" w:cs="Open Sans"/>
          <w:sz w:val="20"/>
          <w:szCs w:val="20"/>
        </w:rPr>
        <w:t> </w:t>
      </w:r>
      <w:r w:rsidRPr="007C1CD1">
        <w:rPr>
          <w:rFonts w:ascii="Open Sans" w:hAnsi="Open Sans" w:cs="Open Sans"/>
          <w:sz w:val="20"/>
          <w:szCs w:val="20"/>
        </w:rPr>
        <w:t>formatach danych określonych w przepisach rozporządzenia Rady Ministrów w sprawie Krajowych Ram Interoperacyjności, z uwzględnieniem rodzaju przekazywanych danych i przekazuje się jako załączniki.</w:t>
      </w:r>
    </w:p>
    <w:p w14:paraId="2706F8A4" w14:textId="77777777" w:rsidR="00A43611" w:rsidRPr="007C1CD1" w:rsidRDefault="00CF7E9F">
      <w:pPr>
        <w:pStyle w:val="Normalny1"/>
        <w:spacing w:after="120"/>
        <w:ind w:left="357" w:firstLine="69"/>
        <w:jc w:val="both"/>
        <w:rPr>
          <w:rFonts w:ascii="Open Sans" w:hAnsi="Open Sans" w:cs="Open Sans"/>
          <w:sz w:val="20"/>
          <w:szCs w:val="20"/>
        </w:rPr>
      </w:pPr>
      <w:r w:rsidRPr="007C1CD1">
        <w:rPr>
          <w:rFonts w:ascii="Open Sans" w:hAnsi="Open Sans" w:cs="Open Sans"/>
          <w:sz w:val="20"/>
          <w:szCs w:val="20"/>
        </w:rPr>
        <w:t>W przypadku formatów, o których mowa w art. 66 ust. 1 ustawy Pzp, ww. regulacje nie będą miały bezpośredniego zastosowania.</w:t>
      </w:r>
    </w:p>
    <w:p w14:paraId="2706F8A5" w14:textId="77777777" w:rsidR="00A43611" w:rsidRPr="007C1CD1" w:rsidRDefault="00CF7E9F" w:rsidP="001D0514">
      <w:pPr>
        <w:pStyle w:val="Normalny1"/>
        <w:keepNext/>
        <w:numPr>
          <w:ilvl w:val="0"/>
          <w:numId w:val="25"/>
        </w:numPr>
        <w:spacing w:before="60" w:after="120"/>
        <w:ind w:left="357" w:hanging="357"/>
        <w:jc w:val="both"/>
        <w:rPr>
          <w:rFonts w:ascii="Open Sans" w:hAnsi="Open Sans" w:cs="Open Sans"/>
          <w:sz w:val="20"/>
          <w:szCs w:val="20"/>
        </w:rPr>
      </w:pPr>
      <w:r w:rsidRPr="007C1CD1">
        <w:rPr>
          <w:rFonts w:ascii="Open Sans" w:hAnsi="Open Sans" w:cs="Open Sans"/>
          <w:sz w:val="20"/>
          <w:szCs w:val="20"/>
        </w:rPr>
        <w:t>Komunikacja w postępowaniu odbywa się drogą elektroniczną:</w:t>
      </w:r>
    </w:p>
    <w:p w14:paraId="2706F8A6" w14:textId="77777777" w:rsidR="00A43611" w:rsidRPr="007C1CD1" w:rsidRDefault="00CF7E9F" w:rsidP="00E4030B">
      <w:pPr>
        <w:pStyle w:val="Akapitzlist"/>
        <w:numPr>
          <w:ilvl w:val="1"/>
          <w:numId w:val="26"/>
        </w:numPr>
        <w:spacing w:before="60"/>
        <w:ind w:left="709" w:hanging="284"/>
        <w:jc w:val="both"/>
        <w:rPr>
          <w:rFonts w:ascii="Open Sans" w:hAnsi="Open Sans" w:cs="Open Sans"/>
          <w:sz w:val="20"/>
          <w:szCs w:val="20"/>
        </w:rPr>
      </w:pPr>
      <w:r w:rsidRPr="007C1CD1">
        <w:rPr>
          <w:rFonts w:ascii="Open Sans" w:hAnsi="Open Sans" w:cs="Open Sans"/>
          <w:b/>
          <w:sz w:val="20"/>
          <w:szCs w:val="20"/>
        </w:rPr>
        <w:t>do upływu terminu składania ofert:</w:t>
      </w:r>
    </w:p>
    <w:p w14:paraId="2706F8A7" w14:textId="77777777" w:rsidR="00A43611" w:rsidRPr="007C1CD1" w:rsidRDefault="00CF7E9F">
      <w:pPr>
        <w:pStyle w:val="Normalny1"/>
        <w:spacing w:before="60"/>
        <w:ind w:left="567"/>
        <w:jc w:val="both"/>
        <w:rPr>
          <w:rFonts w:ascii="Open Sans" w:hAnsi="Open Sans" w:cs="Open Sans"/>
          <w:sz w:val="20"/>
          <w:szCs w:val="20"/>
        </w:rPr>
      </w:pPr>
      <w:r w:rsidRPr="007C1CD1">
        <w:rPr>
          <w:rFonts w:ascii="Open Sans" w:hAnsi="Open Sans" w:cs="Open Sans"/>
          <w:sz w:val="20"/>
          <w:szCs w:val="20"/>
        </w:rPr>
        <w:t xml:space="preserve">za pośrednictwem formularzy do komunikacji dostępnych w zakładce „Formularze” („Formularze do komunikacji”). </w:t>
      </w:r>
    </w:p>
    <w:p w14:paraId="2706F8A8" w14:textId="4594E8AE" w:rsidR="00A43611" w:rsidRPr="007C1CD1" w:rsidRDefault="00CF7E9F">
      <w:pPr>
        <w:pStyle w:val="Normalny1"/>
        <w:ind w:left="567"/>
        <w:jc w:val="both"/>
        <w:rPr>
          <w:rFonts w:ascii="Open Sans" w:hAnsi="Open Sans" w:cs="Open Sans"/>
          <w:sz w:val="20"/>
          <w:szCs w:val="20"/>
        </w:rPr>
      </w:pPr>
      <w:r w:rsidRPr="007C1CD1">
        <w:rPr>
          <w:rFonts w:ascii="Open Sans" w:hAnsi="Open Sans" w:cs="Open Sans"/>
          <w:sz w:val="20"/>
          <w:szCs w:val="20"/>
        </w:rPr>
        <w:t>Za pośrednictwem „Formularzy do komunikacji” odbywa się, zadawanie pytań. Formularze do</w:t>
      </w:r>
      <w:r w:rsidR="007F787B">
        <w:rPr>
          <w:rFonts w:ascii="Open Sans" w:hAnsi="Open Sans" w:cs="Open Sans"/>
          <w:sz w:val="20"/>
          <w:szCs w:val="20"/>
        </w:rPr>
        <w:t> </w:t>
      </w:r>
      <w:r w:rsidRPr="007C1CD1">
        <w:rPr>
          <w:rFonts w:ascii="Open Sans" w:hAnsi="Open Sans" w:cs="Open Sans"/>
          <w:sz w:val="20"/>
          <w:szCs w:val="20"/>
        </w:rPr>
        <w:t>komunikacji umożliwiają również dołączenie załącznika do przesyłanej wiadomości (przycisk „dodaj załącznik”).</w:t>
      </w:r>
    </w:p>
    <w:p w14:paraId="2706F8A9" w14:textId="625D529D" w:rsidR="00A43611" w:rsidRPr="007C1CD1" w:rsidRDefault="00CF7E9F">
      <w:pPr>
        <w:pStyle w:val="Normalny1"/>
        <w:spacing w:after="120"/>
        <w:ind w:left="567"/>
        <w:jc w:val="both"/>
        <w:rPr>
          <w:rFonts w:ascii="Open Sans" w:hAnsi="Open Sans" w:cs="Open Sans"/>
          <w:sz w:val="20"/>
          <w:szCs w:val="20"/>
        </w:rPr>
      </w:pPr>
      <w:r w:rsidRPr="007C1CD1">
        <w:rPr>
          <w:rFonts w:ascii="Open Sans" w:hAnsi="Open Sans" w:cs="Open Sans"/>
          <w:sz w:val="20"/>
          <w:szCs w:val="20"/>
        </w:rPr>
        <w:t xml:space="preserve">W uzasadnionych przypadkach uniemożliwiających komunikację Wykonawcy i Zamawiającego </w:t>
      </w:r>
      <w:r w:rsidR="00424DF7" w:rsidRPr="007C1CD1">
        <w:rPr>
          <w:rFonts w:ascii="Open Sans" w:hAnsi="Open Sans" w:cs="Open Sans"/>
          <w:sz w:val="20"/>
          <w:szCs w:val="20"/>
        </w:rPr>
        <w:t>za</w:t>
      </w:r>
      <w:r w:rsidR="00424DF7">
        <w:rPr>
          <w:rFonts w:ascii="Open Sans" w:hAnsi="Open Sans" w:cs="Open Sans"/>
          <w:sz w:val="20"/>
          <w:szCs w:val="20"/>
        </w:rPr>
        <w:t> </w:t>
      </w:r>
      <w:r w:rsidRPr="007C1CD1">
        <w:rPr>
          <w:rFonts w:ascii="Open Sans" w:hAnsi="Open Sans" w:cs="Open Sans"/>
          <w:sz w:val="20"/>
          <w:szCs w:val="20"/>
        </w:rPr>
        <w:t xml:space="preserve">pośrednictwem Platformy e-Zamówienia, Zamawiający dopuszcza komunikację za pomocą poczty elektronicznej na adres e-mail: </w:t>
      </w:r>
      <w:r w:rsidR="006F6379">
        <w:rPr>
          <w:rFonts w:ascii="Open Sans" w:hAnsi="Open Sans" w:cs="Open Sans"/>
          <w:sz w:val="20"/>
          <w:szCs w:val="20"/>
        </w:rPr>
        <w:t>marzena.szczepanska-kaup@gdansk.gda.pl</w:t>
      </w:r>
      <w:r w:rsidRPr="007C1CD1">
        <w:rPr>
          <w:rFonts w:ascii="Open Sans" w:hAnsi="Open Sans" w:cs="Open Sans"/>
          <w:sz w:val="20"/>
          <w:szCs w:val="20"/>
        </w:rPr>
        <w:t xml:space="preserve"> (</w:t>
      </w:r>
      <w:r w:rsidRPr="007C1CD1">
        <w:rPr>
          <w:rFonts w:ascii="Open Sans" w:hAnsi="Open Sans" w:cs="Open Sans"/>
          <w:b/>
          <w:sz w:val="20"/>
          <w:szCs w:val="20"/>
        </w:rPr>
        <w:t>nie dotyczy składania ofert!</w:t>
      </w:r>
      <w:r w:rsidRPr="007C1CD1">
        <w:rPr>
          <w:rFonts w:ascii="Open Sans" w:hAnsi="Open Sans" w:cs="Open Sans"/>
          <w:sz w:val="20"/>
          <w:szCs w:val="20"/>
        </w:rPr>
        <w:t>),</w:t>
      </w:r>
    </w:p>
    <w:p w14:paraId="2706F8AA" w14:textId="77777777" w:rsidR="00A43611" w:rsidRPr="007C1CD1" w:rsidRDefault="00CF7E9F" w:rsidP="00E4030B">
      <w:pPr>
        <w:pStyle w:val="Akapitzlist"/>
        <w:numPr>
          <w:ilvl w:val="1"/>
          <w:numId w:val="26"/>
        </w:numPr>
        <w:spacing w:before="60"/>
        <w:ind w:left="709" w:hanging="284"/>
        <w:jc w:val="both"/>
        <w:rPr>
          <w:rFonts w:ascii="Open Sans" w:hAnsi="Open Sans" w:cs="Open Sans"/>
          <w:sz w:val="20"/>
          <w:szCs w:val="20"/>
        </w:rPr>
      </w:pPr>
      <w:r w:rsidRPr="007C1CD1">
        <w:rPr>
          <w:rFonts w:ascii="Open Sans" w:hAnsi="Open Sans" w:cs="Open Sans"/>
          <w:b/>
          <w:sz w:val="20"/>
          <w:szCs w:val="20"/>
        </w:rPr>
        <w:t>po upływie terminu składania ofert:</w:t>
      </w:r>
    </w:p>
    <w:p w14:paraId="2706F8AB" w14:textId="2911F013" w:rsidR="00A43611" w:rsidRPr="001D0514" w:rsidRDefault="00CF7E9F" w:rsidP="00951FDC">
      <w:pPr>
        <w:pStyle w:val="Normalny11"/>
        <w:spacing w:after="60"/>
        <w:ind w:left="567"/>
        <w:jc w:val="both"/>
        <w:rPr>
          <w:rFonts w:ascii="Open Sans" w:hAnsi="Open Sans" w:cs="Open Sans"/>
          <w:sz w:val="20"/>
          <w:szCs w:val="20"/>
        </w:rPr>
      </w:pPr>
      <w:r w:rsidRPr="007C1CD1">
        <w:rPr>
          <w:rFonts w:ascii="Open Sans" w:hAnsi="Open Sans" w:cs="Open Sans"/>
          <w:sz w:val="20"/>
          <w:szCs w:val="20"/>
        </w:rPr>
        <w:t xml:space="preserve">za pośrednictwem poczty elektronicznej – </w:t>
      </w:r>
      <w:r w:rsidR="006F6379" w:rsidRPr="001D0514">
        <w:rPr>
          <w:rFonts w:ascii="Open Sans" w:eastAsia="Times New Roman" w:hAnsi="Open Sans" w:cs="Open Sans"/>
          <w:color w:val="00000A"/>
          <w:sz w:val="20"/>
          <w:szCs w:val="20"/>
          <w:shd w:val="clear" w:color="auto" w:fill="auto"/>
        </w:rPr>
        <w:t>marzena</w:t>
      </w:r>
      <w:r w:rsidR="006F6379" w:rsidRPr="001D0514">
        <w:rPr>
          <w:sz w:val="20"/>
          <w:szCs w:val="20"/>
        </w:rPr>
        <w:t>.szczepanska-kaup@gdansk.gda.pl</w:t>
      </w:r>
    </w:p>
    <w:p w14:paraId="2706F8AC" w14:textId="77777777" w:rsidR="00A43611" w:rsidRPr="007C1CD1" w:rsidRDefault="00CF7E9F">
      <w:pPr>
        <w:pStyle w:val="Normalny1"/>
        <w:spacing w:after="60"/>
        <w:ind w:left="567"/>
        <w:jc w:val="both"/>
        <w:rPr>
          <w:rFonts w:ascii="Open Sans" w:hAnsi="Open Sans" w:cs="Open Sans"/>
          <w:sz w:val="20"/>
          <w:szCs w:val="20"/>
        </w:rPr>
      </w:pPr>
      <w:r w:rsidRPr="007C1CD1">
        <w:rPr>
          <w:rFonts w:ascii="Open Sans" w:hAnsi="Open Sans" w:cs="Open Sans"/>
          <w:sz w:val="20"/>
          <w:szCs w:val="20"/>
        </w:rPr>
        <w:t xml:space="preserve">Za pośrednictwem poczty elektronicznej odbywać się będzie </w:t>
      </w:r>
      <w:r w:rsidRPr="007C1CD1">
        <w:rPr>
          <w:rFonts w:ascii="Open Sans" w:hAnsi="Open Sans" w:cs="Open Sans"/>
          <w:sz w:val="20"/>
          <w:szCs w:val="20"/>
          <w:u w:val="single"/>
        </w:rPr>
        <w:t>wszelka korespondencja</w:t>
      </w:r>
      <w:r w:rsidRPr="007C1CD1">
        <w:rPr>
          <w:rFonts w:ascii="Open Sans" w:hAnsi="Open Sans" w:cs="Open Sans"/>
          <w:sz w:val="20"/>
          <w:szCs w:val="20"/>
        </w:rPr>
        <w:t xml:space="preserve"> między Wykonawcą a Zamawiającym, w szczególności przekazywanie wezwań i zawiadomień.</w:t>
      </w:r>
    </w:p>
    <w:p w14:paraId="2706F8AD" w14:textId="486632E0" w:rsidR="00A43611" w:rsidRPr="007C1CD1" w:rsidRDefault="00CF7E9F" w:rsidP="00E4030B">
      <w:pPr>
        <w:pStyle w:val="Normalny1"/>
        <w:numPr>
          <w:ilvl w:val="0"/>
          <w:numId w:val="25"/>
        </w:numPr>
        <w:spacing w:after="60"/>
        <w:ind w:left="357" w:hanging="357"/>
        <w:jc w:val="both"/>
        <w:rPr>
          <w:rFonts w:ascii="Open Sans" w:hAnsi="Open Sans" w:cs="Open Sans"/>
          <w:sz w:val="20"/>
          <w:szCs w:val="20"/>
        </w:rPr>
      </w:pPr>
      <w:r w:rsidRPr="007C1CD1">
        <w:rPr>
          <w:rFonts w:ascii="Open Sans" w:hAnsi="Open Sans" w:cs="Open Sans"/>
          <w:sz w:val="20"/>
          <w:szCs w:val="20"/>
        </w:rPr>
        <w:t>Możliwość korzystania w postępowaniu z „Formularzy do komunikacji” w pełnym zakresie wymaga posiadania konta „Wykonawcy” na Platformie e-Zamówienia oraz zalogowania się na</w:t>
      </w:r>
      <w:r w:rsidR="008A3E1F">
        <w:rPr>
          <w:rFonts w:ascii="Open Sans" w:hAnsi="Open Sans" w:cs="Open Sans"/>
          <w:sz w:val="20"/>
          <w:szCs w:val="20"/>
        </w:rPr>
        <w:t> </w:t>
      </w:r>
      <w:r w:rsidRPr="007C1CD1">
        <w:rPr>
          <w:rFonts w:ascii="Open Sans" w:hAnsi="Open Sans" w:cs="Open Sans"/>
          <w:sz w:val="20"/>
          <w:szCs w:val="20"/>
        </w:rPr>
        <w:t>Platformie e-</w:t>
      </w:r>
      <w:r w:rsidR="00424DF7">
        <w:rPr>
          <w:rFonts w:ascii="Open Sans" w:hAnsi="Open Sans" w:cs="Open Sans"/>
          <w:sz w:val="20"/>
          <w:szCs w:val="20"/>
        </w:rPr>
        <w:t> </w:t>
      </w:r>
      <w:r w:rsidRPr="007C1CD1">
        <w:rPr>
          <w:rFonts w:ascii="Open Sans" w:hAnsi="Open Sans" w:cs="Open Sans"/>
          <w:sz w:val="20"/>
          <w:szCs w:val="20"/>
        </w:rPr>
        <w:t>Zamówienia. Do korzystania z „Formularzy do komunikacji” służących do zadawania pytań dotyczących treści dokumentów zamówienia wystarczające jest posiadanie tzw. konta uproszczonego na Platformie e-Zamówienia.</w:t>
      </w:r>
    </w:p>
    <w:p w14:paraId="2706F8AE" w14:textId="0687564B" w:rsidR="00A43611" w:rsidRPr="007C1CD1" w:rsidRDefault="00CF7E9F" w:rsidP="00E4030B">
      <w:pPr>
        <w:pStyle w:val="Normalny1"/>
        <w:numPr>
          <w:ilvl w:val="0"/>
          <w:numId w:val="25"/>
        </w:numPr>
        <w:spacing w:after="60"/>
        <w:ind w:left="357" w:hanging="357"/>
        <w:jc w:val="both"/>
        <w:rPr>
          <w:rFonts w:ascii="Open Sans" w:hAnsi="Open Sans" w:cs="Open Sans"/>
          <w:sz w:val="20"/>
          <w:szCs w:val="20"/>
        </w:rPr>
      </w:pPr>
      <w:r w:rsidRPr="007C1CD1">
        <w:rPr>
          <w:rFonts w:ascii="Open Sans" w:hAnsi="Open Sans" w:cs="Open Sans"/>
          <w:sz w:val="20"/>
          <w:szCs w:val="20"/>
        </w:rPr>
        <w:t>Wszystkie wysłane i odebrane w postępowaniu przez Wykonawcę wiadomości widoczne są</w:t>
      </w:r>
      <w:r w:rsidR="008A3E1F">
        <w:rPr>
          <w:rFonts w:ascii="Open Sans" w:hAnsi="Open Sans" w:cs="Open Sans"/>
          <w:sz w:val="20"/>
          <w:szCs w:val="20"/>
        </w:rPr>
        <w:t> </w:t>
      </w:r>
      <w:r w:rsidRPr="007C1CD1">
        <w:rPr>
          <w:rFonts w:ascii="Open Sans" w:hAnsi="Open Sans" w:cs="Open Sans"/>
          <w:sz w:val="20"/>
          <w:szCs w:val="20"/>
        </w:rPr>
        <w:t>po</w:t>
      </w:r>
      <w:r w:rsidR="007F787B">
        <w:rPr>
          <w:rFonts w:ascii="Open Sans" w:hAnsi="Open Sans" w:cs="Open Sans"/>
          <w:sz w:val="20"/>
          <w:szCs w:val="20"/>
        </w:rPr>
        <w:t> </w:t>
      </w:r>
      <w:r w:rsidRPr="007C1CD1">
        <w:rPr>
          <w:rFonts w:ascii="Open Sans" w:hAnsi="Open Sans" w:cs="Open Sans"/>
          <w:sz w:val="20"/>
          <w:szCs w:val="20"/>
        </w:rPr>
        <w:t>zalogowaniu w podglądzie postępowania w zakładce „Komunikacja”.</w:t>
      </w:r>
    </w:p>
    <w:p w14:paraId="2706F8AF" w14:textId="4EB61BE8" w:rsidR="00A43611" w:rsidRPr="007C1CD1" w:rsidRDefault="00CF7E9F" w:rsidP="00E4030B">
      <w:pPr>
        <w:pStyle w:val="Normalny1"/>
        <w:numPr>
          <w:ilvl w:val="0"/>
          <w:numId w:val="25"/>
        </w:numPr>
        <w:spacing w:after="60"/>
        <w:ind w:left="357" w:hanging="357"/>
        <w:jc w:val="both"/>
        <w:rPr>
          <w:rFonts w:ascii="Open Sans" w:hAnsi="Open Sans" w:cs="Open Sans"/>
          <w:sz w:val="20"/>
          <w:szCs w:val="20"/>
        </w:rPr>
      </w:pPr>
      <w:r w:rsidRPr="007C1CD1">
        <w:rPr>
          <w:rFonts w:ascii="Open Sans" w:hAnsi="Open Sans" w:cs="Open Sans"/>
          <w:sz w:val="20"/>
          <w:szCs w:val="20"/>
        </w:rPr>
        <w:t>Minimalne wymagania techniczne dotyczące sprzętu używanego w celu korzystania z usług Platformy e-Zamówienia oraz informacje dotyczące specyfikacji połączenia określa Regulamin Platformy e-</w:t>
      </w:r>
      <w:r w:rsidR="00424DF7">
        <w:rPr>
          <w:rFonts w:ascii="Open Sans" w:hAnsi="Open Sans" w:cs="Open Sans"/>
          <w:sz w:val="20"/>
          <w:szCs w:val="20"/>
        </w:rPr>
        <w:t> </w:t>
      </w:r>
      <w:r w:rsidRPr="007C1CD1">
        <w:rPr>
          <w:rFonts w:ascii="Open Sans" w:hAnsi="Open Sans" w:cs="Open Sans"/>
          <w:sz w:val="20"/>
          <w:szCs w:val="20"/>
        </w:rPr>
        <w:t>Zamówienia.</w:t>
      </w:r>
    </w:p>
    <w:p w14:paraId="2706F8B0" w14:textId="77777777" w:rsidR="00A43611" w:rsidRPr="007C1CD1" w:rsidRDefault="00CF7E9F" w:rsidP="00E4030B">
      <w:pPr>
        <w:pStyle w:val="Normalny1"/>
        <w:numPr>
          <w:ilvl w:val="0"/>
          <w:numId w:val="25"/>
        </w:numPr>
        <w:spacing w:after="120"/>
        <w:ind w:left="357" w:hanging="357"/>
        <w:jc w:val="both"/>
        <w:rPr>
          <w:rFonts w:ascii="Open Sans" w:hAnsi="Open Sans" w:cs="Open Sans"/>
          <w:sz w:val="20"/>
          <w:szCs w:val="20"/>
        </w:rPr>
      </w:pPr>
      <w:r w:rsidRPr="007C1CD1">
        <w:rPr>
          <w:rFonts w:ascii="Open Sans" w:hAnsi="Open Sans" w:cs="Open Sans"/>
          <w:sz w:val="20"/>
          <w:szCs w:val="20"/>
        </w:rPr>
        <w:t xml:space="preserve">W przypadku problemów technicznych i awarii związanych z funkcjonowaniem Platformy </w:t>
      </w:r>
      <w:r w:rsidRPr="007C1CD1">
        <w:rPr>
          <w:rFonts w:ascii="Open Sans" w:hAnsi="Open Sans" w:cs="Open Sans"/>
          <w:sz w:val="20"/>
          <w:szCs w:val="20"/>
        </w:rPr>
        <w:br/>
        <w:t>e-Zamówienia użytkownicy mogą skorzystać ze wsparcia technicznego dostępnego pod numerem telefonu (22) 458 77 99 lub drogą elektroniczną poprzez formularz udostępniony na stronie internetowej https://ezamowienia.gov.pl w zakładce „Zgłoś problem”.</w:t>
      </w:r>
    </w:p>
    <w:p w14:paraId="2706F8B1" w14:textId="77777777" w:rsidR="00A43611" w:rsidRPr="00B30280" w:rsidRDefault="00CF7E9F" w:rsidP="00736AC1">
      <w:pPr>
        <w:pStyle w:val="Gwka"/>
        <w:spacing w:before="240" w:line="276" w:lineRule="auto"/>
        <w:ind w:left="357" w:firstLine="4037"/>
        <w:rPr>
          <w:rFonts w:ascii="Open Sans" w:hAnsi="Open Sans" w:cs="Open Sans"/>
          <w:b/>
          <w:iCs/>
          <w:sz w:val="22"/>
          <w:szCs w:val="20"/>
        </w:rPr>
      </w:pPr>
      <w:r w:rsidRPr="00B30280">
        <w:rPr>
          <w:rFonts w:ascii="Open Sans" w:hAnsi="Open Sans" w:cs="Open Sans"/>
          <w:b/>
          <w:iCs/>
          <w:sz w:val="22"/>
          <w:szCs w:val="20"/>
        </w:rPr>
        <w:t>Rozdział 9</w:t>
      </w:r>
    </w:p>
    <w:p w14:paraId="2706F8B2" w14:textId="77777777" w:rsidR="00A43611" w:rsidRPr="00B30280" w:rsidRDefault="00CF7E9F" w:rsidP="000A4F1E">
      <w:pPr>
        <w:pStyle w:val="Normalny1"/>
        <w:spacing w:after="120" w:line="276" w:lineRule="auto"/>
        <w:jc w:val="center"/>
        <w:rPr>
          <w:rFonts w:ascii="Open Sans" w:hAnsi="Open Sans" w:cs="Open Sans"/>
          <w:b/>
          <w:bCs/>
          <w:sz w:val="22"/>
          <w:szCs w:val="20"/>
        </w:rPr>
      </w:pPr>
      <w:r w:rsidRPr="00B30280">
        <w:rPr>
          <w:rFonts w:ascii="Open Sans" w:hAnsi="Open Sans" w:cs="Open Sans"/>
          <w:b/>
          <w:bCs/>
          <w:sz w:val="22"/>
          <w:szCs w:val="20"/>
        </w:rPr>
        <w:t>Informacje o sposobie komunikowania się Zamawiającego z Wykonawcami w inny sposób niż przy użyciu środków komunikacji elektronicznej</w:t>
      </w:r>
    </w:p>
    <w:p w14:paraId="2706F8B3" w14:textId="77777777" w:rsidR="00A43611" w:rsidRPr="007C1CD1" w:rsidRDefault="00CF7E9F" w:rsidP="00FF0844">
      <w:pPr>
        <w:pStyle w:val="Normalny1"/>
        <w:spacing w:before="120" w:line="276" w:lineRule="auto"/>
        <w:contextualSpacing/>
        <w:jc w:val="both"/>
        <w:rPr>
          <w:rFonts w:ascii="Open Sans" w:hAnsi="Open Sans" w:cs="Open Sans"/>
          <w:iCs/>
          <w:sz w:val="20"/>
          <w:szCs w:val="20"/>
        </w:rPr>
      </w:pPr>
      <w:r w:rsidRPr="007C1CD1">
        <w:rPr>
          <w:rFonts w:ascii="Open Sans" w:hAnsi="Open Sans" w:cs="Open Sans"/>
          <w:iCs/>
          <w:sz w:val="20"/>
          <w:szCs w:val="20"/>
        </w:rPr>
        <w:t>Zamawiający w niniejszym postępowaniu nie przewiduje innego sposobu komunikowania się z Wykonawcami niż przy użyciu środków komunikacji elektronicznej.</w:t>
      </w:r>
    </w:p>
    <w:p w14:paraId="2706F8B4" w14:textId="77777777" w:rsidR="00A43611" w:rsidRPr="00B30280" w:rsidRDefault="00CF7E9F" w:rsidP="008F343C">
      <w:pPr>
        <w:pStyle w:val="Normalny1"/>
        <w:keepNext/>
        <w:spacing w:before="240" w:line="276" w:lineRule="auto"/>
        <w:jc w:val="center"/>
        <w:rPr>
          <w:rFonts w:ascii="Open Sans" w:hAnsi="Open Sans" w:cs="Open Sans"/>
          <w:b/>
          <w:bCs/>
          <w:sz w:val="22"/>
          <w:szCs w:val="20"/>
        </w:rPr>
      </w:pPr>
      <w:r w:rsidRPr="00B30280">
        <w:rPr>
          <w:rFonts w:ascii="Open Sans" w:hAnsi="Open Sans" w:cs="Open Sans"/>
          <w:b/>
          <w:bCs/>
          <w:sz w:val="22"/>
          <w:szCs w:val="20"/>
        </w:rPr>
        <w:t>Rozdział 10</w:t>
      </w:r>
    </w:p>
    <w:p w14:paraId="2706F8B5" w14:textId="40F918CB" w:rsidR="00A43611" w:rsidRDefault="00CF7E9F" w:rsidP="008F343C">
      <w:pPr>
        <w:pStyle w:val="Normalny1"/>
        <w:keepNext/>
        <w:spacing w:before="120" w:line="276" w:lineRule="auto"/>
        <w:contextualSpacing/>
        <w:jc w:val="center"/>
        <w:rPr>
          <w:rFonts w:ascii="Open Sans" w:hAnsi="Open Sans" w:cs="Open Sans"/>
          <w:b/>
          <w:bCs/>
          <w:sz w:val="22"/>
          <w:szCs w:val="20"/>
        </w:rPr>
      </w:pPr>
      <w:r w:rsidRPr="00B30280">
        <w:rPr>
          <w:rFonts w:ascii="Open Sans" w:hAnsi="Open Sans" w:cs="Open Sans"/>
          <w:b/>
          <w:bCs/>
          <w:sz w:val="22"/>
          <w:szCs w:val="20"/>
        </w:rPr>
        <w:t>Wymagania dotyczące wadium</w:t>
      </w:r>
    </w:p>
    <w:p w14:paraId="55C94332" w14:textId="120A1C4F" w:rsidR="006C78DA" w:rsidRPr="00497CCE" w:rsidRDefault="006C78DA" w:rsidP="00FF0844">
      <w:pPr>
        <w:pStyle w:val="Normalny1"/>
        <w:numPr>
          <w:ilvl w:val="0"/>
          <w:numId w:val="98"/>
        </w:numPr>
        <w:spacing w:before="240" w:line="276" w:lineRule="auto"/>
        <w:ind w:left="284" w:hanging="284"/>
        <w:rPr>
          <w:rFonts w:ascii="Open Sans" w:hAnsi="Open Sans" w:cs="Open Sans"/>
          <w:color w:val="auto"/>
          <w:sz w:val="20"/>
          <w:szCs w:val="20"/>
        </w:rPr>
      </w:pPr>
      <w:r w:rsidRPr="00497CCE">
        <w:rPr>
          <w:rFonts w:ascii="Open Sans" w:hAnsi="Open Sans" w:cs="Open Sans"/>
          <w:color w:val="auto"/>
          <w:sz w:val="20"/>
          <w:szCs w:val="20"/>
        </w:rPr>
        <w:t>Wykonawca przystępujący do postępowania zobowiązany jest do wniesienia, przed upływem terminu składania ofert, wadium w wysokości</w:t>
      </w:r>
      <w:r w:rsidR="006542B5" w:rsidRPr="00497CCE">
        <w:rPr>
          <w:rFonts w:ascii="Open Sans" w:hAnsi="Open Sans" w:cs="Open Sans"/>
          <w:color w:val="auto"/>
          <w:sz w:val="20"/>
          <w:szCs w:val="20"/>
        </w:rPr>
        <w:t xml:space="preserve"> 15.000,00 zł (słownie: piętnaście tysięcy zł).</w:t>
      </w:r>
    </w:p>
    <w:p w14:paraId="24A11DD7" w14:textId="77777777" w:rsidR="006C78DA" w:rsidRPr="00497CCE" w:rsidRDefault="006C78DA" w:rsidP="00FF0844">
      <w:pPr>
        <w:pStyle w:val="Akapitzlist"/>
        <w:widowControl/>
        <w:numPr>
          <w:ilvl w:val="0"/>
          <w:numId w:val="98"/>
        </w:numPr>
        <w:spacing w:before="120" w:after="60"/>
        <w:ind w:left="306" w:hanging="278"/>
        <w:contextualSpacing w:val="0"/>
        <w:jc w:val="both"/>
        <w:rPr>
          <w:rFonts w:ascii="Open Sans" w:hAnsi="Open Sans" w:cs="Open Sans"/>
          <w:color w:val="auto"/>
          <w:sz w:val="20"/>
          <w:szCs w:val="20"/>
        </w:rPr>
      </w:pPr>
      <w:r w:rsidRPr="00497CCE">
        <w:rPr>
          <w:rFonts w:ascii="Open Sans" w:hAnsi="Open Sans" w:cs="Open Sans"/>
          <w:color w:val="auto"/>
          <w:sz w:val="20"/>
          <w:szCs w:val="20"/>
        </w:rPr>
        <w:t>Wadium może być wnoszone w jednej lub kilku następujących formach:</w:t>
      </w:r>
    </w:p>
    <w:p w14:paraId="54027FAB" w14:textId="77777777" w:rsidR="006C78DA" w:rsidRPr="00497CCE" w:rsidRDefault="006C78DA" w:rsidP="006C78DA">
      <w:pPr>
        <w:pStyle w:val="Akapitzlist"/>
        <w:widowControl/>
        <w:numPr>
          <w:ilvl w:val="0"/>
          <w:numId w:val="100"/>
        </w:numPr>
        <w:spacing w:before="60" w:after="60"/>
        <w:jc w:val="both"/>
        <w:rPr>
          <w:rFonts w:ascii="Open Sans" w:hAnsi="Open Sans" w:cs="Open Sans"/>
          <w:color w:val="auto"/>
          <w:sz w:val="20"/>
          <w:szCs w:val="20"/>
        </w:rPr>
      </w:pPr>
      <w:r w:rsidRPr="00497CCE">
        <w:rPr>
          <w:rFonts w:ascii="Open Sans" w:hAnsi="Open Sans" w:cs="Open Sans"/>
          <w:color w:val="auto"/>
          <w:sz w:val="20"/>
          <w:szCs w:val="20"/>
        </w:rPr>
        <w:t>pieniądzu,</w:t>
      </w:r>
    </w:p>
    <w:p w14:paraId="7EE8B6A8" w14:textId="77777777" w:rsidR="006C78DA" w:rsidRPr="00497CCE" w:rsidRDefault="006C78DA" w:rsidP="006C78DA">
      <w:pPr>
        <w:pStyle w:val="Akapitzlist"/>
        <w:widowControl/>
        <w:numPr>
          <w:ilvl w:val="0"/>
          <w:numId w:val="100"/>
        </w:numPr>
        <w:spacing w:before="60" w:after="60"/>
        <w:jc w:val="both"/>
        <w:rPr>
          <w:rFonts w:ascii="Open Sans" w:hAnsi="Open Sans" w:cs="Open Sans"/>
          <w:color w:val="auto"/>
          <w:sz w:val="20"/>
          <w:szCs w:val="20"/>
        </w:rPr>
      </w:pPr>
      <w:r w:rsidRPr="00497CCE">
        <w:rPr>
          <w:rFonts w:ascii="Open Sans" w:hAnsi="Open Sans" w:cs="Open Sans"/>
          <w:color w:val="auto"/>
          <w:sz w:val="20"/>
          <w:szCs w:val="20"/>
        </w:rPr>
        <w:t>gwarancjach bankowych,</w:t>
      </w:r>
    </w:p>
    <w:p w14:paraId="40B44EAE" w14:textId="77777777" w:rsidR="006C78DA" w:rsidRPr="00497CCE" w:rsidRDefault="006C78DA" w:rsidP="006C78DA">
      <w:pPr>
        <w:pStyle w:val="Akapitzlist"/>
        <w:widowControl/>
        <w:numPr>
          <w:ilvl w:val="0"/>
          <w:numId w:val="100"/>
        </w:numPr>
        <w:spacing w:before="60" w:after="60"/>
        <w:jc w:val="both"/>
        <w:rPr>
          <w:rFonts w:ascii="Open Sans" w:hAnsi="Open Sans" w:cs="Open Sans"/>
          <w:color w:val="auto"/>
          <w:sz w:val="20"/>
          <w:szCs w:val="20"/>
        </w:rPr>
      </w:pPr>
      <w:r w:rsidRPr="00497CCE">
        <w:rPr>
          <w:rFonts w:ascii="Open Sans" w:hAnsi="Open Sans" w:cs="Open Sans"/>
          <w:color w:val="auto"/>
          <w:sz w:val="20"/>
          <w:szCs w:val="20"/>
        </w:rPr>
        <w:t>gwarancjach ubezpieczeniowych,</w:t>
      </w:r>
    </w:p>
    <w:p w14:paraId="603B4898" w14:textId="0C8D14D7" w:rsidR="006C78DA" w:rsidRPr="00497CCE" w:rsidRDefault="006C78DA" w:rsidP="006C78DA">
      <w:pPr>
        <w:pStyle w:val="Akapitzlist"/>
        <w:widowControl/>
        <w:numPr>
          <w:ilvl w:val="0"/>
          <w:numId w:val="100"/>
        </w:numPr>
        <w:spacing w:before="60" w:after="60"/>
        <w:jc w:val="both"/>
        <w:rPr>
          <w:rFonts w:ascii="Open Sans" w:hAnsi="Open Sans" w:cs="Open Sans"/>
          <w:color w:val="auto"/>
          <w:sz w:val="20"/>
          <w:szCs w:val="20"/>
        </w:rPr>
      </w:pPr>
      <w:r w:rsidRPr="00497CCE">
        <w:rPr>
          <w:rFonts w:ascii="Open Sans" w:hAnsi="Open Sans" w:cs="Open Sans"/>
          <w:color w:val="auto"/>
          <w:sz w:val="20"/>
          <w:szCs w:val="20"/>
        </w:rPr>
        <w:t>poręczeniach udzielanych przez podmioty, o których mowa w art. 6b ust. 5 pkt 2 ustawy z</w:t>
      </w:r>
      <w:r w:rsidR="008A3E1F">
        <w:rPr>
          <w:rFonts w:ascii="Open Sans" w:hAnsi="Open Sans" w:cs="Open Sans"/>
          <w:color w:val="auto"/>
          <w:sz w:val="20"/>
          <w:szCs w:val="20"/>
        </w:rPr>
        <w:t> </w:t>
      </w:r>
      <w:r w:rsidRPr="00497CCE">
        <w:rPr>
          <w:rFonts w:ascii="Open Sans" w:hAnsi="Open Sans" w:cs="Open Sans"/>
          <w:color w:val="auto"/>
          <w:sz w:val="20"/>
          <w:szCs w:val="20"/>
        </w:rPr>
        <w:t>dnia 9 listopada 2000 r. o utworzeniu Polskiej Agencji Rozwoju Przedsiębiorczości (Dz. U. z 2023 r. poz. 462).</w:t>
      </w:r>
    </w:p>
    <w:p w14:paraId="5D5CD1D3" w14:textId="67846BD6" w:rsidR="006C78DA" w:rsidRPr="00497CCE" w:rsidRDefault="006C78DA" w:rsidP="00FF0844">
      <w:pPr>
        <w:pStyle w:val="Akapitzlist"/>
        <w:widowControl/>
        <w:numPr>
          <w:ilvl w:val="0"/>
          <w:numId w:val="98"/>
        </w:numPr>
        <w:spacing w:before="120" w:after="60"/>
        <w:ind w:left="294" w:hanging="266"/>
        <w:contextualSpacing w:val="0"/>
        <w:jc w:val="both"/>
        <w:rPr>
          <w:rFonts w:ascii="Open Sans" w:hAnsi="Open Sans" w:cs="Open Sans"/>
          <w:color w:val="auto"/>
          <w:sz w:val="20"/>
          <w:szCs w:val="20"/>
        </w:rPr>
      </w:pPr>
      <w:r w:rsidRPr="00497CCE">
        <w:rPr>
          <w:rFonts w:ascii="Open Sans" w:hAnsi="Open Sans" w:cs="Open Sans"/>
          <w:color w:val="auto"/>
          <w:sz w:val="20"/>
          <w:szCs w:val="20"/>
        </w:rPr>
        <w:t xml:space="preserve">Wadium wnoszone w pieniądzu należy wpłacić przelewem na rachunek bankowy Urzędu Miejskiego w Gdańsku, ul. Nowe Ogrody 8/12, 80-803 Gdańsk, w Banku PEKAO S.A. nr 20 1240 1268 1111 0010 3877 5782, przed terminem składania ofert, z oznaczeniem </w:t>
      </w:r>
      <w:r w:rsidRPr="00497CCE">
        <w:rPr>
          <w:rFonts w:ascii="Open Sans" w:hAnsi="Open Sans" w:cs="Open Sans"/>
          <w:b/>
          <w:color w:val="auto"/>
          <w:sz w:val="20"/>
          <w:szCs w:val="20"/>
        </w:rPr>
        <w:t xml:space="preserve">„Wadium – </w:t>
      </w:r>
      <w:r w:rsidR="006542B5" w:rsidRPr="00497CCE">
        <w:rPr>
          <w:rFonts w:ascii="Open Sans" w:hAnsi="Open Sans" w:cs="Open Sans"/>
          <w:b/>
          <w:color w:val="auto"/>
          <w:sz w:val="20"/>
          <w:szCs w:val="20"/>
        </w:rPr>
        <w:t>Usługi gastronomiczne dla DPS ORUNIA - BZP.271.54</w:t>
      </w:r>
      <w:r w:rsidRPr="00497CCE">
        <w:rPr>
          <w:rFonts w:ascii="Open Sans" w:hAnsi="Open Sans" w:cs="Open Sans"/>
          <w:b/>
          <w:color w:val="auto"/>
          <w:sz w:val="20"/>
          <w:szCs w:val="20"/>
        </w:rPr>
        <w:t>.2024”.</w:t>
      </w:r>
      <w:r w:rsidRPr="00497CCE">
        <w:rPr>
          <w:rFonts w:ascii="Open Sans" w:hAnsi="Open Sans" w:cs="Open Sans"/>
          <w:color w:val="auto"/>
          <w:sz w:val="20"/>
          <w:szCs w:val="20"/>
        </w:rPr>
        <w:t xml:space="preserve"> </w:t>
      </w:r>
    </w:p>
    <w:p w14:paraId="4CEA66FD" w14:textId="77777777" w:rsidR="006C78DA" w:rsidRPr="00497CCE" w:rsidRDefault="006C78DA" w:rsidP="00FF0844">
      <w:pPr>
        <w:pStyle w:val="Akapitzlist"/>
        <w:widowControl/>
        <w:numPr>
          <w:ilvl w:val="0"/>
          <w:numId w:val="98"/>
        </w:numPr>
        <w:spacing w:before="120" w:after="60"/>
        <w:ind w:left="294" w:hanging="266"/>
        <w:contextualSpacing w:val="0"/>
        <w:jc w:val="both"/>
        <w:rPr>
          <w:rFonts w:ascii="Open Sans" w:hAnsi="Open Sans" w:cs="Open Sans"/>
          <w:color w:val="auto"/>
          <w:sz w:val="20"/>
          <w:szCs w:val="20"/>
        </w:rPr>
      </w:pPr>
      <w:r w:rsidRPr="00497CCE">
        <w:rPr>
          <w:rFonts w:ascii="Open Sans" w:hAnsi="Open Sans" w:cs="Open Sans"/>
          <w:color w:val="auto"/>
          <w:sz w:val="20"/>
          <w:szCs w:val="20"/>
        </w:rPr>
        <w:t>Datą wniesienia wadium w pieniądzu jest data uznania rachunku Zamawiającego.</w:t>
      </w:r>
    </w:p>
    <w:p w14:paraId="577DE1DC" w14:textId="77777777" w:rsidR="006C78DA" w:rsidRPr="00497CCE" w:rsidRDefault="006C78DA" w:rsidP="006C78DA">
      <w:pPr>
        <w:pStyle w:val="Akapitzlist"/>
        <w:widowControl/>
        <w:numPr>
          <w:ilvl w:val="0"/>
          <w:numId w:val="98"/>
        </w:numPr>
        <w:spacing w:before="60" w:after="60"/>
        <w:ind w:left="294" w:hanging="266"/>
        <w:jc w:val="both"/>
        <w:rPr>
          <w:rFonts w:ascii="Open Sans" w:hAnsi="Open Sans" w:cs="Open Sans"/>
          <w:color w:val="auto"/>
          <w:sz w:val="20"/>
          <w:szCs w:val="20"/>
        </w:rPr>
      </w:pPr>
      <w:r w:rsidRPr="00497CCE">
        <w:rPr>
          <w:rFonts w:ascii="Open Sans" w:hAnsi="Open Sans" w:cs="Open Sans"/>
          <w:color w:val="auto"/>
          <w:sz w:val="20"/>
          <w:szCs w:val="20"/>
        </w:rPr>
        <w:t>Jeżeli wadium jest wnoszone w formie gwarancji lub poręczenia, o których mowa w ust. 2 pkt 2–4, Wykonawca przekazuje Zamawiającemu oryginał gwarancji lub poręczenia, w postaci elektronicznej podpisanej podpisem kwalifikowanym przez wystawcę.</w:t>
      </w:r>
    </w:p>
    <w:p w14:paraId="134E889F" w14:textId="77777777" w:rsidR="006C78DA" w:rsidRPr="00497CCE" w:rsidRDefault="006C78DA" w:rsidP="00FF0844">
      <w:pPr>
        <w:pStyle w:val="Akapitzlist"/>
        <w:widowControl/>
        <w:numPr>
          <w:ilvl w:val="0"/>
          <w:numId w:val="98"/>
        </w:numPr>
        <w:spacing w:before="120" w:after="60"/>
        <w:ind w:left="294" w:hanging="266"/>
        <w:contextualSpacing w:val="0"/>
        <w:jc w:val="both"/>
        <w:rPr>
          <w:rFonts w:ascii="Open Sans" w:hAnsi="Open Sans" w:cs="Open Sans"/>
          <w:color w:val="auto"/>
          <w:sz w:val="20"/>
          <w:szCs w:val="20"/>
        </w:rPr>
      </w:pPr>
      <w:r w:rsidRPr="00497CCE">
        <w:rPr>
          <w:rFonts w:ascii="Open Sans" w:hAnsi="Open Sans" w:cs="Open Sans"/>
          <w:color w:val="auto"/>
          <w:sz w:val="20"/>
          <w:szCs w:val="20"/>
        </w:rPr>
        <w:t>Dokument poręczenia/gwarancyjny powinien:</w:t>
      </w:r>
    </w:p>
    <w:p w14:paraId="46DBEB1E" w14:textId="77777777" w:rsidR="006C78DA" w:rsidRPr="00497CCE" w:rsidRDefault="006C78DA" w:rsidP="006C78DA">
      <w:pPr>
        <w:pStyle w:val="Akapitzlist"/>
        <w:widowControl/>
        <w:numPr>
          <w:ilvl w:val="0"/>
          <w:numId w:val="101"/>
        </w:numPr>
        <w:spacing w:before="60" w:after="60"/>
        <w:ind w:left="728" w:hanging="368"/>
        <w:jc w:val="both"/>
        <w:rPr>
          <w:rFonts w:ascii="Open Sans" w:hAnsi="Open Sans" w:cs="Open Sans"/>
          <w:color w:val="auto"/>
          <w:sz w:val="20"/>
          <w:szCs w:val="20"/>
        </w:rPr>
      </w:pPr>
      <w:r w:rsidRPr="00497CCE">
        <w:rPr>
          <w:rFonts w:ascii="Open Sans" w:hAnsi="Open Sans" w:cs="Open Sans"/>
          <w:color w:val="auto"/>
          <w:sz w:val="20"/>
          <w:szCs w:val="20"/>
        </w:rPr>
        <w:t>przewidywać bezwarunkową utratę wadium na rzecz Zamawiającego w przypadkach określonych w ust. 7;</w:t>
      </w:r>
    </w:p>
    <w:p w14:paraId="7DD7AFF1" w14:textId="43CE74F6" w:rsidR="006C78DA" w:rsidRPr="00497CCE" w:rsidRDefault="006C78DA" w:rsidP="006C78DA">
      <w:pPr>
        <w:pStyle w:val="Akapitzlist"/>
        <w:widowControl/>
        <w:numPr>
          <w:ilvl w:val="0"/>
          <w:numId w:val="101"/>
        </w:numPr>
        <w:spacing w:before="60" w:after="60"/>
        <w:ind w:left="728" w:hanging="368"/>
        <w:jc w:val="both"/>
        <w:rPr>
          <w:rFonts w:ascii="Open Sans" w:hAnsi="Open Sans" w:cs="Open Sans"/>
          <w:color w:val="auto"/>
          <w:sz w:val="20"/>
          <w:szCs w:val="20"/>
        </w:rPr>
      </w:pPr>
      <w:r w:rsidRPr="00497CCE">
        <w:rPr>
          <w:rFonts w:ascii="Open Sans" w:hAnsi="Open Sans" w:cs="Open Sans"/>
          <w:color w:val="auto"/>
          <w:sz w:val="20"/>
          <w:szCs w:val="20"/>
        </w:rPr>
        <w:t xml:space="preserve">zawierać sformułowanie zobowiązania gwaranta do nieodwołalnego i bezwarunkowego zapłacenia kwoty zobowiązania na pierwsze żądanie zapłaty wystawione przez Zamawiającego </w:t>
      </w:r>
      <w:r w:rsidR="00424DF7" w:rsidRPr="00497CCE">
        <w:rPr>
          <w:rFonts w:ascii="Open Sans" w:hAnsi="Open Sans" w:cs="Open Sans"/>
          <w:color w:val="auto"/>
          <w:sz w:val="20"/>
          <w:szCs w:val="20"/>
        </w:rPr>
        <w:t>w</w:t>
      </w:r>
      <w:r w:rsidR="00424DF7">
        <w:rPr>
          <w:rFonts w:ascii="Open Sans" w:hAnsi="Open Sans" w:cs="Open Sans"/>
          <w:color w:val="auto"/>
          <w:sz w:val="20"/>
          <w:szCs w:val="20"/>
        </w:rPr>
        <w:t> </w:t>
      </w:r>
      <w:r w:rsidRPr="00497CCE">
        <w:rPr>
          <w:rFonts w:ascii="Open Sans" w:hAnsi="Open Sans" w:cs="Open Sans"/>
          <w:color w:val="auto"/>
          <w:sz w:val="20"/>
          <w:szCs w:val="20"/>
        </w:rPr>
        <w:t>przypadkach określonych w ust.7.</w:t>
      </w:r>
    </w:p>
    <w:p w14:paraId="5685ACC8" w14:textId="22DFCF9A" w:rsidR="006C78DA" w:rsidRPr="00497CCE" w:rsidRDefault="006C78DA" w:rsidP="00FF0844">
      <w:pPr>
        <w:pStyle w:val="Akapitzlist"/>
        <w:widowControl/>
        <w:numPr>
          <w:ilvl w:val="0"/>
          <w:numId w:val="98"/>
        </w:numPr>
        <w:spacing w:before="120" w:after="60"/>
        <w:ind w:left="317" w:hanging="306"/>
        <w:contextualSpacing w:val="0"/>
        <w:jc w:val="both"/>
        <w:rPr>
          <w:rFonts w:ascii="Open Sans" w:hAnsi="Open Sans" w:cs="Open Sans"/>
          <w:color w:val="auto"/>
          <w:sz w:val="20"/>
          <w:szCs w:val="20"/>
        </w:rPr>
      </w:pPr>
      <w:r w:rsidRPr="00497CCE">
        <w:rPr>
          <w:rFonts w:ascii="Open Sans" w:hAnsi="Open Sans" w:cs="Open Sans"/>
          <w:color w:val="auto"/>
          <w:sz w:val="20"/>
          <w:szCs w:val="20"/>
        </w:rPr>
        <w:t>Zamawiający zatrzymuje wadium wraz z odsetkami, a w przypadku wadium wniesionego w</w:t>
      </w:r>
      <w:r w:rsidR="008A3E1F">
        <w:rPr>
          <w:rFonts w:ascii="Open Sans" w:hAnsi="Open Sans" w:cs="Open Sans"/>
          <w:color w:val="auto"/>
          <w:sz w:val="20"/>
          <w:szCs w:val="20"/>
        </w:rPr>
        <w:t> </w:t>
      </w:r>
      <w:r w:rsidRPr="00497CCE">
        <w:rPr>
          <w:rFonts w:ascii="Open Sans" w:hAnsi="Open Sans" w:cs="Open Sans"/>
          <w:color w:val="auto"/>
          <w:sz w:val="20"/>
          <w:szCs w:val="20"/>
        </w:rPr>
        <w:t>formie gwarancji lub poręczenia, o których mowa w ust. 2 pkt 2–4, występuje odpowiednio do gwaranta lub poręczyciela z żądaniem zapłaty wadium, jeżeli:</w:t>
      </w:r>
    </w:p>
    <w:p w14:paraId="614254CA" w14:textId="77777777" w:rsidR="006C78DA" w:rsidRPr="00497CCE" w:rsidRDefault="006C78DA" w:rsidP="00FF0844">
      <w:pPr>
        <w:pStyle w:val="Akapitzlist"/>
        <w:widowControl/>
        <w:numPr>
          <w:ilvl w:val="0"/>
          <w:numId w:val="102"/>
        </w:numPr>
        <w:spacing w:before="120" w:after="60"/>
        <w:ind w:left="732" w:hanging="380"/>
        <w:contextualSpacing w:val="0"/>
        <w:jc w:val="both"/>
        <w:rPr>
          <w:rFonts w:ascii="Open Sans" w:hAnsi="Open Sans" w:cs="Open Sans"/>
          <w:color w:val="auto"/>
          <w:sz w:val="20"/>
          <w:szCs w:val="20"/>
        </w:rPr>
      </w:pPr>
      <w:r w:rsidRPr="00497CCE">
        <w:rPr>
          <w:rFonts w:ascii="Open Sans" w:hAnsi="Open Sans" w:cs="Open Sans"/>
          <w:color w:val="auto"/>
          <w:sz w:val="20"/>
          <w:szCs w:val="20"/>
        </w:rPr>
        <w:t>Wykonawca w odpowiedzi na wezwanie, o którym mowa w art. 107 ust. 2 Pzp lub art. 128 ust. 1 Pzp, z przyczyn leżących po jego stronie, nie złożył podmiotowych środków dowodowych lub przedmiotowych środków dowodowych potwierdzających okoliczności, o których mowa w art. 57 Pzp lub art. 106 ust. 1 Pzp, oświadczenia, o którym mowa w art. 125 ust. 1 Pzp, innych dokumentów lub oświadczeń lub nie wyraził zgody na poprawienie omyłki, o której mowa w art. 223 ust. 2 pkt 3 Pzp, co spowodowało brak możliwości wybrania oferty złożonej przez Wykonawcę jako najkorzystniejszej,</w:t>
      </w:r>
    </w:p>
    <w:p w14:paraId="48BBA4F2" w14:textId="77777777" w:rsidR="006C78DA" w:rsidRPr="00497CCE" w:rsidRDefault="006C78DA" w:rsidP="006C78DA">
      <w:pPr>
        <w:pStyle w:val="Akapitzlist"/>
        <w:widowControl/>
        <w:numPr>
          <w:ilvl w:val="0"/>
          <w:numId w:val="102"/>
        </w:numPr>
        <w:spacing w:before="60" w:after="60"/>
        <w:ind w:left="742" w:hanging="382"/>
        <w:jc w:val="both"/>
        <w:rPr>
          <w:rFonts w:ascii="Open Sans" w:hAnsi="Open Sans" w:cs="Open Sans"/>
          <w:color w:val="auto"/>
          <w:sz w:val="20"/>
          <w:szCs w:val="20"/>
        </w:rPr>
      </w:pPr>
      <w:r w:rsidRPr="00497CCE">
        <w:rPr>
          <w:rFonts w:ascii="Open Sans" w:hAnsi="Open Sans" w:cs="Open Sans"/>
          <w:color w:val="auto"/>
          <w:sz w:val="20"/>
          <w:szCs w:val="20"/>
        </w:rPr>
        <w:t>Wykonawca, którego oferta została wybrana:</w:t>
      </w:r>
    </w:p>
    <w:p w14:paraId="61B3B067" w14:textId="77777777" w:rsidR="006C78DA" w:rsidRPr="00497CCE" w:rsidRDefault="006C78DA" w:rsidP="006C78DA">
      <w:pPr>
        <w:pStyle w:val="Akapitzlist"/>
        <w:widowControl/>
        <w:numPr>
          <w:ilvl w:val="0"/>
          <w:numId w:val="103"/>
        </w:numPr>
        <w:spacing w:before="60" w:after="60"/>
        <w:ind w:left="1246" w:hanging="462"/>
        <w:jc w:val="both"/>
        <w:rPr>
          <w:rFonts w:ascii="Open Sans" w:hAnsi="Open Sans" w:cs="Open Sans"/>
          <w:color w:val="auto"/>
          <w:sz w:val="20"/>
          <w:szCs w:val="20"/>
        </w:rPr>
      </w:pPr>
      <w:r w:rsidRPr="00497CCE">
        <w:rPr>
          <w:rFonts w:ascii="Open Sans" w:hAnsi="Open Sans" w:cs="Open Sans"/>
          <w:color w:val="auto"/>
          <w:sz w:val="20"/>
          <w:szCs w:val="20"/>
        </w:rPr>
        <w:t>odmówił podpisania umowy w sprawie zamówienia publicznego na warunkach określonych w ofercie,</w:t>
      </w:r>
    </w:p>
    <w:p w14:paraId="45834D1D" w14:textId="77777777" w:rsidR="006C78DA" w:rsidRPr="00497CCE" w:rsidRDefault="006C78DA" w:rsidP="006C78DA">
      <w:pPr>
        <w:pStyle w:val="Akapitzlist"/>
        <w:widowControl/>
        <w:numPr>
          <w:ilvl w:val="0"/>
          <w:numId w:val="103"/>
        </w:numPr>
        <w:spacing w:before="60" w:after="60"/>
        <w:ind w:left="1246" w:hanging="462"/>
        <w:jc w:val="both"/>
        <w:rPr>
          <w:rFonts w:ascii="Open Sans" w:hAnsi="Open Sans" w:cs="Open Sans"/>
          <w:color w:val="auto"/>
          <w:sz w:val="20"/>
          <w:szCs w:val="20"/>
        </w:rPr>
      </w:pPr>
      <w:r w:rsidRPr="00497CCE">
        <w:rPr>
          <w:rFonts w:ascii="Open Sans" w:hAnsi="Open Sans" w:cs="Open Sans"/>
          <w:color w:val="auto"/>
          <w:sz w:val="20"/>
          <w:szCs w:val="20"/>
        </w:rPr>
        <w:t>nie wniósł wymaganego zabezpieczenia należytego wykonania umowy,</w:t>
      </w:r>
    </w:p>
    <w:p w14:paraId="59322860" w14:textId="6269CA6C" w:rsidR="006C78DA" w:rsidRPr="00497CCE" w:rsidRDefault="006C78DA" w:rsidP="00FF0844">
      <w:pPr>
        <w:pStyle w:val="Akapitzlist"/>
        <w:widowControl/>
        <w:numPr>
          <w:ilvl w:val="0"/>
          <w:numId w:val="102"/>
        </w:numPr>
        <w:spacing w:before="120" w:after="60"/>
        <w:ind w:left="737" w:hanging="380"/>
        <w:contextualSpacing w:val="0"/>
        <w:jc w:val="both"/>
        <w:rPr>
          <w:rFonts w:ascii="Open Sans" w:hAnsi="Open Sans" w:cs="Open Sans"/>
          <w:color w:val="auto"/>
          <w:sz w:val="20"/>
          <w:szCs w:val="20"/>
        </w:rPr>
      </w:pPr>
      <w:r w:rsidRPr="00497CCE">
        <w:rPr>
          <w:rFonts w:ascii="Open Sans" w:hAnsi="Open Sans" w:cs="Open Sans"/>
          <w:color w:val="auto"/>
          <w:sz w:val="20"/>
          <w:szCs w:val="20"/>
        </w:rPr>
        <w:t xml:space="preserve">zawarcie umowy w sprawie zamówienia publicznego stało się niemożliwe z przyczyn leżących </w:t>
      </w:r>
      <w:r w:rsidR="00424DF7" w:rsidRPr="00497CCE">
        <w:rPr>
          <w:rFonts w:ascii="Open Sans" w:hAnsi="Open Sans" w:cs="Open Sans"/>
          <w:color w:val="auto"/>
          <w:sz w:val="20"/>
          <w:szCs w:val="20"/>
        </w:rPr>
        <w:t>po</w:t>
      </w:r>
      <w:r w:rsidR="00424DF7">
        <w:rPr>
          <w:rFonts w:ascii="Open Sans" w:hAnsi="Open Sans" w:cs="Open Sans"/>
          <w:color w:val="auto"/>
          <w:sz w:val="20"/>
          <w:szCs w:val="20"/>
        </w:rPr>
        <w:t> </w:t>
      </w:r>
      <w:r w:rsidRPr="00497CCE">
        <w:rPr>
          <w:rFonts w:ascii="Open Sans" w:hAnsi="Open Sans" w:cs="Open Sans"/>
          <w:color w:val="auto"/>
          <w:sz w:val="20"/>
          <w:szCs w:val="20"/>
        </w:rPr>
        <w:t>stronie Wykonawcy, którego oferta została wybrana.</w:t>
      </w:r>
    </w:p>
    <w:p w14:paraId="7443D8B8" w14:textId="22C4CF5B" w:rsidR="006C78DA" w:rsidRPr="00497CCE" w:rsidRDefault="006C78DA" w:rsidP="006C78DA">
      <w:pPr>
        <w:pStyle w:val="Akapitzlist"/>
        <w:widowControl/>
        <w:numPr>
          <w:ilvl w:val="0"/>
          <w:numId w:val="98"/>
        </w:numPr>
        <w:spacing w:before="60" w:after="60"/>
        <w:ind w:left="322" w:hanging="294"/>
        <w:jc w:val="both"/>
        <w:rPr>
          <w:rFonts w:ascii="Open Sans" w:hAnsi="Open Sans" w:cs="Open Sans"/>
          <w:color w:val="auto"/>
          <w:sz w:val="20"/>
          <w:szCs w:val="20"/>
        </w:rPr>
      </w:pPr>
      <w:r w:rsidRPr="00497CCE">
        <w:rPr>
          <w:rFonts w:ascii="Open Sans" w:hAnsi="Open Sans" w:cs="Open Sans"/>
          <w:color w:val="auto"/>
          <w:sz w:val="20"/>
          <w:szCs w:val="20"/>
        </w:rPr>
        <w:t>Z chwilą zaistnienia przynajmniej jednego z wymienionych przypadków Zamawiający wystąpi do gwaranta z pisemnym żądaniem zapłacenia kwoty stanowiącej wadium. Żądanie będzie zawierać uzasadnienie faktyczne i prawne. Gwarant nie może uzależniać dokonania zapłaty od</w:t>
      </w:r>
      <w:r w:rsidR="008A3E1F">
        <w:rPr>
          <w:rFonts w:ascii="Open Sans" w:hAnsi="Open Sans" w:cs="Open Sans"/>
          <w:color w:val="auto"/>
          <w:sz w:val="20"/>
          <w:szCs w:val="20"/>
        </w:rPr>
        <w:t> </w:t>
      </w:r>
      <w:r w:rsidRPr="00497CCE">
        <w:rPr>
          <w:rFonts w:ascii="Open Sans" w:hAnsi="Open Sans" w:cs="Open Sans"/>
          <w:color w:val="auto"/>
          <w:sz w:val="20"/>
          <w:szCs w:val="20"/>
        </w:rPr>
        <w:t>spełnienia jakichkolwiek dodatkowych warunków lub wykonania czynności, jak również od</w:t>
      </w:r>
      <w:r w:rsidR="008A3E1F">
        <w:rPr>
          <w:rFonts w:ascii="Open Sans" w:hAnsi="Open Sans" w:cs="Open Sans"/>
          <w:color w:val="auto"/>
          <w:sz w:val="20"/>
          <w:szCs w:val="20"/>
        </w:rPr>
        <w:t> </w:t>
      </w:r>
      <w:r w:rsidRPr="00497CCE">
        <w:rPr>
          <w:rFonts w:ascii="Open Sans" w:hAnsi="Open Sans" w:cs="Open Sans"/>
          <w:color w:val="auto"/>
          <w:sz w:val="20"/>
          <w:szCs w:val="20"/>
        </w:rPr>
        <w:t>przedłożenia dodatkowej dokumentacji.</w:t>
      </w:r>
    </w:p>
    <w:p w14:paraId="69DDEF9F" w14:textId="77777777" w:rsidR="006C78DA" w:rsidRPr="00497CCE" w:rsidRDefault="006C78DA" w:rsidP="006C78DA">
      <w:pPr>
        <w:pStyle w:val="Akapitzlist"/>
        <w:widowControl/>
        <w:numPr>
          <w:ilvl w:val="0"/>
          <w:numId w:val="98"/>
        </w:numPr>
        <w:spacing w:before="60" w:after="60"/>
        <w:ind w:left="322" w:hanging="294"/>
        <w:jc w:val="both"/>
        <w:rPr>
          <w:rFonts w:ascii="Open Sans" w:hAnsi="Open Sans" w:cs="Open Sans"/>
          <w:color w:val="auto"/>
          <w:sz w:val="20"/>
          <w:szCs w:val="20"/>
        </w:rPr>
      </w:pPr>
      <w:r w:rsidRPr="00497CCE">
        <w:rPr>
          <w:rFonts w:ascii="Open Sans" w:hAnsi="Open Sans" w:cs="Open Sans"/>
          <w:color w:val="auto"/>
          <w:sz w:val="20"/>
          <w:szCs w:val="20"/>
        </w:rPr>
        <w:t>Wadium musi zabezpieczać ofertę w całym okresie związania ofertą.</w:t>
      </w:r>
    </w:p>
    <w:p w14:paraId="023E8C72" w14:textId="0F876EE6" w:rsidR="006C78DA" w:rsidRPr="00497CCE" w:rsidRDefault="006C78DA" w:rsidP="00FF0844">
      <w:pPr>
        <w:pStyle w:val="Akapitzlist"/>
        <w:widowControl/>
        <w:numPr>
          <w:ilvl w:val="0"/>
          <w:numId w:val="98"/>
        </w:numPr>
        <w:spacing w:before="120" w:after="60"/>
        <w:ind w:left="323" w:hanging="295"/>
        <w:contextualSpacing w:val="0"/>
        <w:jc w:val="both"/>
        <w:rPr>
          <w:rFonts w:ascii="Open Sans" w:hAnsi="Open Sans" w:cs="Open Sans"/>
          <w:color w:val="auto"/>
          <w:sz w:val="20"/>
          <w:szCs w:val="20"/>
        </w:rPr>
      </w:pPr>
      <w:r w:rsidRPr="00497CCE">
        <w:rPr>
          <w:rFonts w:ascii="Open Sans" w:hAnsi="Open Sans" w:cs="Open Sans"/>
          <w:color w:val="auto"/>
          <w:sz w:val="20"/>
          <w:szCs w:val="20"/>
        </w:rPr>
        <w:t xml:space="preserve">W przypadku wadium wniesionego w formie gwarancji wadialnej przez wykonawców wspólnie ubiegających się o zamówienie, w dokumencie gwarancji winny być wskazane podmioty należące </w:t>
      </w:r>
      <w:r w:rsidR="00424DF7" w:rsidRPr="00497CCE">
        <w:rPr>
          <w:rFonts w:ascii="Open Sans" w:hAnsi="Open Sans" w:cs="Open Sans"/>
          <w:color w:val="auto"/>
          <w:sz w:val="20"/>
          <w:szCs w:val="20"/>
        </w:rPr>
        <w:t>do</w:t>
      </w:r>
      <w:r w:rsidR="00424DF7">
        <w:rPr>
          <w:rFonts w:ascii="Open Sans" w:hAnsi="Open Sans" w:cs="Open Sans"/>
          <w:color w:val="auto"/>
          <w:sz w:val="20"/>
          <w:szCs w:val="20"/>
        </w:rPr>
        <w:t> </w:t>
      </w:r>
      <w:r w:rsidRPr="00497CCE">
        <w:rPr>
          <w:rFonts w:ascii="Open Sans" w:hAnsi="Open Sans" w:cs="Open Sans"/>
          <w:color w:val="auto"/>
          <w:sz w:val="20"/>
          <w:szCs w:val="20"/>
        </w:rPr>
        <w:t>konsorcjum lub co najmniej informacja, że zleceniodawca gwarancji składa ofertę w ramach konsorcjum, a fakt ten został zaakceptowany przez gwaranta.</w:t>
      </w:r>
    </w:p>
    <w:p w14:paraId="2706F8B7" w14:textId="77777777" w:rsidR="00A43611" w:rsidRPr="00B30280" w:rsidRDefault="00CF7E9F" w:rsidP="008F343C">
      <w:pPr>
        <w:pStyle w:val="Gwka"/>
        <w:keepNext/>
        <w:spacing w:before="240" w:line="276" w:lineRule="auto"/>
        <w:jc w:val="center"/>
        <w:rPr>
          <w:rFonts w:ascii="Open Sans" w:hAnsi="Open Sans" w:cs="Open Sans"/>
          <w:b/>
          <w:iCs/>
          <w:sz w:val="22"/>
          <w:szCs w:val="20"/>
        </w:rPr>
      </w:pPr>
      <w:r w:rsidRPr="00B30280">
        <w:rPr>
          <w:rFonts w:ascii="Open Sans" w:hAnsi="Open Sans" w:cs="Open Sans"/>
          <w:b/>
          <w:iCs/>
          <w:sz w:val="22"/>
          <w:szCs w:val="20"/>
        </w:rPr>
        <w:t>Rozdział 11</w:t>
      </w:r>
    </w:p>
    <w:p w14:paraId="2706F8B8" w14:textId="77777777" w:rsidR="00A43611" w:rsidRPr="00B30280" w:rsidRDefault="00CF7E9F" w:rsidP="008F343C">
      <w:pPr>
        <w:pStyle w:val="Normalny1"/>
        <w:keepNext/>
        <w:spacing w:before="120" w:after="120" w:line="276" w:lineRule="auto"/>
        <w:jc w:val="center"/>
        <w:rPr>
          <w:rFonts w:ascii="Open Sans" w:hAnsi="Open Sans" w:cs="Open Sans"/>
          <w:b/>
          <w:bCs/>
          <w:sz w:val="22"/>
          <w:szCs w:val="20"/>
        </w:rPr>
      </w:pPr>
      <w:r w:rsidRPr="00B30280">
        <w:rPr>
          <w:rFonts w:ascii="Open Sans" w:hAnsi="Open Sans" w:cs="Open Sans"/>
          <w:b/>
          <w:bCs/>
          <w:sz w:val="22"/>
          <w:szCs w:val="20"/>
        </w:rPr>
        <w:t>Opis sposobu przygotowania oferty</w:t>
      </w:r>
    </w:p>
    <w:p w14:paraId="2706F8B9" w14:textId="77777777" w:rsidR="00A43611" w:rsidRPr="004A5C71" w:rsidRDefault="00CF7E9F" w:rsidP="00B30280">
      <w:pPr>
        <w:pStyle w:val="Normalny1"/>
        <w:widowControl/>
        <w:numPr>
          <w:ilvl w:val="1"/>
          <w:numId w:val="2"/>
        </w:numPr>
        <w:tabs>
          <w:tab w:val="clear" w:pos="794"/>
        </w:tabs>
        <w:spacing w:before="120" w:line="276" w:lineRule="auto"/>
        <w:ind w:left="425" w:hanging="425"/>
        <w:jc w:val="both"/>
        <w:rPr>
          <w:rFonts w:ascii="Open Sans" w:hAnsi="Open Sans" w:cs="Open Sans"/>
          <w:sz w:val="20"/>
          <w:szCs w:val="20"/>
        </w:rPr>
      </w:pPr>
      <w:r w:rsidRPr="004A5C71">
        <w:rPr>
          <w:rFonts w:ascii="Open Sans" w:hAnsi="Open Sans" w:cs="Open Sans"/>
          <w:sz w:val="20"/>
          <w:szCs w:val="20"/>
        </w:rPr>
        <w:t>Wykonawca może złożyć tylko jedną ofertę.</w:t>
      </w:r>
    </w:p>
    <w:p w14:paraId="2706F8BA" w14:textId="77777777" w:rsidR="00A43611" w:rsidRPr="004A5C71" w:rsidRDefault="00CF7E9F" w:rsidP="00B30280">
      <w:pPr>
        <w:pStyle w:val="Akapitzlist"/>
        <w:widowControl/>
        <w:numPr>
          <w:ilvl w:val="0"/>
          <w:numId w:val="2"/>
        </w:numPr>
        <w:tabs>
          <w:tab w:val="clear" w:pos="363"/>
        </w:tabs>
        <w:spacing w:before="120" w:line="276" w:lineRule="auto"/>
        <w:ind w:left="425" w:hanging="425"/>
        <w:contextualSpacing w:val="0"/>
        <w:jc w:val="both"/>
        <w:rPr>
          <w:rFonts w:ascii="Open Sans" w:hAnsi="Open Sans" w:cs="Open Sans"/>
          <w:sz w:val="20"/>
          <w:szCs w:val="20"/>
        </w:rPr>
      </w:pPr>
      <w:r w:rsidRPr="004A5C71">
        <w:rPr>
          <w:rFonts w:ascii="Open Sans" w:hAnsi="Open Sans" w:cs="Open Sans"/>
          <w:sz w:val="20"/>
          <w:szCs w:val="20"/>
        </w:rPr>
        <w:t>Ofertę należy sporządzić w języku polskim.</w:t>
      </w:r>
    </w:p>
    <w:p w14:paraId="2706F8BB" w14:textId="77777777" w:rsidR="00A43611" w:rsidRPr="004A5C71" w:rsidRDefault="00CF7E9F" w:rsidP="00B30280">
      <w:pPr>
        <w:pStyle w:val="Akapitzlist"/>
        <w:widowControl/>
        <w:numPr>
          <w:ilvl w:val="0"/>
          <w:numId w:val="2"/>
        </w:numPr>
        <w:tabs>
          <w:tab w:val="clear" w:pos="363"/>
        </w:tabs>
        <w:spacing w:before="120" w:line="276" w:lineRule="auto"/>
        <w:ind w:left="425" w:right="-2" w:hanging="425"/>
        <w:contextualSpacing w:val="0"/>
        <w:jc w:val="both"/>
        <w:rPr>
          <w:rFonts w:ascii="Open Sans" w:hAnsi="Open Sans" w:cs="Open Sans"/>
          <w:sz w:val="20"/>
          <w:szCs w:val="20"/>
        </w:rPr>
      </w:pPr>
      <w:r w:rsidRPr="004A5C71">
        <w:rPr>
          <w:rFonts w:ascii="Open Sans" w:hAnsi="Open Sans" w:cs="Open Sans"/>
          <w:sz w:val="20"/>
          <w:szCs w:val="20"/>
        </w:rPr>
        <w:t>Treść oferty musi być zgodna z wymaganiami Zamawiającego określonymi w dokumentach zamówienia.</w:t>
      </w:r>
    </w:p>
    <w:p w14:paraId="2706F8BC" w14:textId="77777777" w:rsidR="00A43611" w:rsidRPr="004A5C71" w:rsidRDefault="00CF7E9F" w:rsidP="00B30280">
      <w:pPr>
        <w:pStyle w:val="Akapitzlist"/>
        <w:widowControl/>
        <w:numPr>
          <w:ilvl w:val="0"/>
          <w:numId w:val="2"/>
        </w:numPr>
        <w:tabs>
          <w:tab w:val="clear" w:pos="363"/>
        </w:tabs>
        <w:spacing w:before="120" w:line="276" w:lineRule="auto"/>
        <w:ind w:left="425" w:hanging="425"/>
        <w:contextualSpacing w:val="0"/>
        <w:jc w:val="both"/>
        <w:rPr>
          <w:rFonts w:ascii="Open Sans" w:hAnsi="Open Sans" w:cs="Open Sans"/>
          <w:sz w:val="20"/>
          <w:szCs w:val="20"/>
        </w:rPr>
      </w:pPr>
      <w:r w:rsidRPr="004A5C71">
        <w:rPr>
          <w:rFonts w:ascii="Open Sans" w:hAnsi="Open Sans" w:cs="Open Sans"/>
          <w:sz w:val="20"/>
          <w:szCs w:val="20"/>
        </w:rPr>
        <w:t>Złożenie oferty w postępowaniu jest równoznaczne z zaakceptowaniem wszystkich warunków realizacji zamówienia opisanych w niniejszej SWZ, w szczególności: wykonaniem całości przedmiotu zamówienia opisanego w SWZ w terminie określonym w SWZ, zaakceptowaniem warunków zapłaty wynagrodzenia oraz innych postanowień określonych we Wzorze Umowy.</w:t>
      </w:r>
    </w:p>
    <w:p w14:paraId="3EB3142C" w14:textId="25DF567A" w:rsidR="002F1D6D" w:rsidRDefault="00CF7E9F" w:rsidP="00FF0844">
      <w:pPr>
        <w:pStyle w:val="Akapitzlist"/>
        <w:widowControl/>
        <w:numPr>
          <w:ilvl w:val="0"/>
          <w:numId w:val="2"/>
        </w:numPr>
        <w:tabs>
          <w:tab w:val="clear" w:pos="363"/>
        </w:tabs>
        <w:spacing w:before="120" w:line="276" w:lineRule="auto"/>
        <w:ind w:left="425" w:hanging="425"/>
        <w:contextualSpacing w:val="0"/>
        <w:jc w:val="both"/>
        <w:rPr>
          <w:rFonts w:ascii="Open Sans" w:hAnsi="Open Sans" w:cs="Open Sans"/>
          <w:sz w:val="20"/>
          <w:szCs w:val="20"/>
        </w:rPr>
      </w:pPr>
      <w:r w:rsidRPr="004A5C71">
        <w:rPr>
          <w:rFonts w:ascii="Open Sans" w:hAnsi="Open Sans" w:cs="Open Sans"/>
          <w:sz w:val="20"/>
          <w:szCs w:val="20"/>
        </w:rPr>
        <w:t>Zaleca się, aby oferta została sporządzona na formularzu załączonym do niniejszej specyfikacji warunków zamówienia - Rozdział 21 „Wzór ofertowy” i podpisana właściwym podpisem.</w:t>
      </w:r>
    </w:p>
    <w:p w14:paraId="2706F8BE" w14:textId="277B4281" w:rsidR="00A43611" w:rsidRPr="004A5C71" w:rsidRDefault="00CF7E9F" w:rsidP="00FF0844">
      <w:pPr>
        <w:pStyle w:val="Akapitzlist"/>
        <w:widowControl/>
        <w:numPr>
          <w:ilvl w:val="0"/>
          <w:numId w:val="2"/>
        </w:numPr>
        <w:tabs>
          <w:tab w:val="clear" w:pos="363"/>
        </w:tabs>
        <w:spacing w:before="120" w:line="276" w:lineRule="auto"/>
        <w:ind w:left="425" w:hanging="425"/>
        <w:contextualSpacing w:val="0"/>
        <w:jc w:val="both"/>
        <w:rPr>
          <w:rFonts w:ascii="Open Sans" w:hAnsi="Open Sans" w:cs="Open Sans"/>
          <w:sz w:val="20"/>
          <w:szCs w:val="20"/>
        </w:rPr>
      </w:pPr>
      <w:r w:rsidRPr="004A5C71">
        <w:rPr>
          <w:rFonts w:ascii="Open Sans" w:hAnsi="Open Sans" w:cs="Open Sans"/>
          <w:sz w:val="20"/>
          <w:szCs w:val="20"/>
        </w:rPr>
        <w:t>Kolejne czynności jakie należy wykonać w celu złożenia oferty opisane zostały w Rozdziale 12.</w:t>
      </w:r>
    </w:p>
    <w:p w14:paraId="2706F8BF" w14:textId="77777777" w:rsidR="00A43611" w:rsidRPr="00B30280" w:rsidRDefault="00CF7E9F" w:rsidP="00FF0844">
      <w:pPr>
        <w:pStyle w:val="Normalny1"/>
        <w:keepNext/>
        <w:widowControl/>
        <w:spacing w:before="240" w:line="276" w:lineRule="auto"/>
        <w:jc w:val="center"/>
        <w:rPr>
          <w:rFonts w:ascii="Open Sans" w:hAnsi="Open Sans" w:cs="Open Sans"/>
          <w:b/>
          <w:iCs/>
          <w:sz w:val="22"/>
          <w:szCs w:val="20"/>
        </w:rPr>
      </w:pPr>
      <w:r w:rsidRPr="00B30280">
        <w:rPr>
          <w:rFonts w:ascii="Open Sans" w:hAnsi="Open Sans" w:cs="Open Sans"/>
          <w:b/>
          <w:iCs/>
          <w:sz w:val="22"/>
          <w:szCs w:val="20"/>
        </w:rPr>
        <w:t>Rozdział 12</w:t>
      </w:r>
    </w:p>
    <w:p w14:paraId="2706F8C0" w14:textId="77777777" w:rsidR="00A43611" w:rsidRPr="00B30280" w:rsidRDefault="00CF7E9F" w:rsidP="00B30280">
      <w:pPr>
        <w:pStyle w:val="Normalny1"/>
        <w:keepNext/>
        <w:spacing w:before="120" w:line="276" w:lineRule="auto"/>
        <w:jc w:val="center"/>
        <w:rPr>
          <w:rFonts w:ascii="Open Sans" w:hAnsi="Open Sans" w:cs="Open Sans"/>
          <w:b/>
          <w:bCs/>
          <w:sz w:val="22"/>
          <w:szCs w:val="20"/>
        </w:rPr>
      </w:pPr>
      <w:r w:rsidRPr="00B30280">
        <w:rPr>
          <w:rFonts w:ascii="Open Sans" w:hAnsi="Open Sans" w:cs="Open Sans"/>
          <w:b/>
          <w:bCs/>
          <w:sz w:val="22"/>
          <w:szCs w:val="20"/>
        </w:rPr>
        <w:t>Sposób oraz termin składania i otwarcia ofert</w:t>
      </w:r>
    </w:p>
    <w:p w14:paraId="2706F8C1" w14:textId="4CB70DBC" w:rsidR="00A43611" w:rsidRPr="007C1CD1" w:rsidRDefault="00CF7E9F" w:rsidP="00660183">
      <w:pPr>
        <w:pStyle w:val="Akapitzlist"/>
        <w:widowControl/>
        <w:numPr>
          <w:ilvl w:val="0"/>
          <w:numId w:val="28"/>
        </w:numPr>
        <w:tabs>
          <w:tab w:val="clear" w:pos="363"/>
        </w:tabs>
        <w:spacing w:before="120" w:line="276" w:lineRule="auto"/>
        <w:ind w:left="284" w:hanging="284"/>
        <w:jc w:val="both"/>
        <w:rPr>
          <w:rFonts w:ascii="Open Sans" w:hAnsi="Open Sans" w:cs="Open Sans"/>
          <w:sz w:val="20"/>
          <w:szCs w:val="20"/>
        </w:rPr>
      </w:pPr>
      <w:r w:rsidRPr="007C1CD1">
        <w:rPr>
          <w:rFonts w:ascii="Open Sans" w:hAnsi="Open Sans" w:cs="Open Sans"/>
          <w:sz w:val="20"/>
          <w:szCs w:val="20"/>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w:t>
      </w:r>
      <w:r w:rsidR="008A3E1F">
        <w:rPr>
          <w:rFonts w:ascii="Open Sans" w:hAnsi="Open Sans" w:cs="Open Sans"/>
          <w:sz w:val="20"/>
          <w:szCs w:val="20"/>
        </w:rPr>
        <w:t> </w:t>
      </w:r>
      <w:r w:rsidRPr="007C1CD1">
        <w:rPr>
          <w:rFonts w:ascii="Open Sans" w:hAnsi="Open Sans" w:cs="Open Sans"/>
          <w:sz w:val="20"/>
          <w:szCs w:val="20"/>
        </w:rPr>
        <w:t>dodawania plików.</w:t>
      </w:r>
    </w:p>
    <w:p w14:paraId="2706F8C2" w14:textId="33405F5D" w:rsidR="00A43611" w:rsidRPr="007C1CD1" w:rsidRDefault="00CF7E9F" w:rsidP="00660183">
      <w:pPr>
        <w:pStyle w:val="Akapitzlist"/>
        <w:widowControl/>
        <w:numPr>
          <w:ilvl w:val="0"/>
          <w:numId w:val="28"/>
        </w:numPr>
        <w:tabs>
          <w:tab w:val="clear" w:pos="363"/>
        </w:tabs>
        <w:spacing w:after="60"/>
        <w:ind w:left="284" w:hanging="284"/>
        <w:jc w:val="both"/>
        <w:rPr>
          <w:rFonts w:ascii="Open Sans" w:hAnsi="Open Sans" w:cs="Open Sans"/>
          <w:sz w:val="20"/>
          <w:szCs w:val="20"/>
        </w:rPr>
      </w:pPr>
      <w:r w:rsidRPr="007C1CD1">
        <w:rPr>
          <w:rFonts w:ascii="Open Sans" w:hAnsi="Open Sans" w:cs="Open Sans"/>
          <w:sz w:val="20"/>
          <w:szCs w:val="20"/>
        </w:rPr>
        <w:t>Wykonawca dodaje wybrany z dysku i uprzednio podpisany „Formularz oferty” w pierwszym polu („Wypełniony formularz oferty”). W kolejnym polu („Załączniki i inne dokumenty przedstawione w</w:t>
      </w:r>
      <w:r w:rsidR="007F787B">
        <w:rPr>
          <w:rFonts w:ascii="Open Sans" w:hAnsi="Open Sans" w:cs="Open Sans"/>
          <w:sz w:val="20"/>
          <w:szCs w:val="20"/>
        </w:rPr>
        <w:t> </w:t>
      </w:r>
      <w:r w:rsidRPr="007C1CD1">
        <w:rPr>
          <w:rFonts w:ascii="Open Sans" w:hAnsi="Open Sans" w:cs="Open Sans"/>
          <w:sz w:val="20"/>
          <w:szCs w:val="20"/>
        </w:rPr>
        <w:t>ofercie przez Wykonawcę”) Wykonawca dodaje pozostałe pliki stanowiące ofertę lub składane wraz z</w:t>
      </w:r>
      <w:r w:rsidR="007F787B">
        <w:rPr>
          <w:rFonts w:ascii="Open Sans" w:hAnsi="Open Sans" w:cs="Open Sans"/>
          <w:sz w:val="20"/>
          <w:szCs w:val="20"/>
        </w:rPr>
        <w:t> </w:t>
      </w:r>
      <w:r w:rsidRPr="007C1CD1">
        <w:rPr>
          <w:rFonts w:ascii="Open Sans" w:hAnsi="Open Sans" w:cs="Open Sans"/>
          <w:sz w:val="20"/>
          <w:szCs w:val="20"/>
        </w:rPr>
        <w:t>ofertą</w:t>
      </w:r>
      <w:r w:rsidRPr="007C1CD1">
        <w:rPr>
          <w:rStyle w:val="Zakotwiczenieprzypisudolnego"/>
          <w:rFonts w:ascii="Open Sans" w:hAnsi="Open Sans" w:cs="Open Sans"/>
          <w:sz w:val="20"/>
          <w:szCs w:val="20"/>
        </w:rPr>
        <w:footnoteReference w:id="2"/>
      </w:r>
      <w:r w:rsidRPr="007C1CD1">
        <w:rPr>
          <w:rFonts w:ascii="Open Sans" w:hAnsi="Open Sans" w:cs="Open Sans"/>
          <w:sz w:val="20"/>
          <w:szCs w:val="20"/>
        </w:rPr>
        <w:t>.</w:t>
      </w:r>
    </w:p>
    <w:p w14:paraId="2706F8C3" w14:textId="59B622FA" w:rsidR="00A43611" w:rsidRPr="007C1CD1" w:rsidRDefault="00CF7E9F" w:rsidP="00660183">
      <w:pPr>
        <w:pStyle w:val="Akapitzlist"/>
        <w:widowControl/>
        <w:numPr>
          <w:ilvl w:val="0"/>
          <w:numId w:val="28"/>
        </w:numPr>
        <w:tabs>
          <w:tab w:val="clear" w:pos="363"/>
        </w:tabs>
        <w:spacing w:after="60"/>
        <w:ind w:left="284" w:hanging="284"/>
        <w:jc w:val="both"/>
        <w:rPr>
          <w:rFonts w:ascii="Open Sans" w:hAnsi="Open Sans" w:cs="Open Sans"/>
          <w:sz w:val="20"/>
          <w:szCs w:val="20"/>
        </w:rPr>
      </w:pPr>
      <w:r w:rsidRPr="007C1CD1">
        <w:rPr>
          <w:rFonts w:ascii="Open Sans" w:hAnsi="Open Sans" w:cs="Open Sans"/>
          <w:sz w:val="20"/>
          <w:szCs w:val="20"/>
        </w:rPr>
        <w:t xml:space="preserve">Jeżeli wraz z ofertą składane są dokumenty zawierające tajemnicę przedsiębiorstwa Wykonawca, w celu utrzymania w poufności tych informacji, przekazuje je </w:t>
      </w:r>
      <w:r w:rsidRPr="007C1CD1">
        <w:rPr>
          <w:rFonts w:ascii="Open Sans" w:hAnsi="Open Sans" w:cs="Open Sans"/>
          <w:b/>
          <w:sz w:val="20"/>
          <w:szCs w:val="20"/>
        </w:rPr>
        <w:t>w wydzielonym i odpowiednio oznaczonym pliku</w:t>
      </w:r>
      <w:r w:rsidRPr="007C1CD1">
        <w:rPr>
          <w:rFonts w:ascii="Open Sans" w:hAnsi="Open Sans" w:cs="Open Sans"/>
          <w:sz w:val="20"/>
          <w:szCs w:val="20"/>
        </w:rPr>
        <w:t xml:space="preserve">, wraz z jednoczesnym zaznaczeniem w nazwie pliku </w:t>
      </w:r>
      <w:r w:rsidRPr="007C1CD1">
        <w:rPr>
          <w:rFonts w:ascii="Open Sans" w:hAnsi="Open Sans" w:cs="Open Sans"/>
          <w:b/>
          <w:sz w:val="20"/>
          <w:szCs w:val="20"/>
        </w:rPr>
        <w:t>„Dokument stanowiący tajemnicę przedsiębiorstwa”.</w:t>
      </w:r>
      <w:r w:rsidRPr="007C1CD1">
        <w:rPr>
          <w:rFonts w:ascii="Open Sans" w:hAnsi="Open Sans" w:cs="Open Sans"/>
          <w:sz w:val="20"/>
          <w:szCs w:val="20"/>
        </w:rPr>
        <w:t xml:space="preserve"> Zarówno załącznik stanowiący tajemnicę przedsiębiorstwa jak </w:t>
      </w:r>
      <w:r w:rsidR="00424DF7" w:rsidRPr="007C1CD1">
        <w:rPr>
          <w:rFonts w:ascii="Open Sans" w:hAnsi="Open Sans" w:cs="Open Sans"/>
          <w:sz w:val="20"/>
          <w:szCs w:val="20"/>
        </w:rPr>
        <w:t>i</w:t>
      </w:r>
      <w:r w:rsidR="00424DF7">
        <w:rPr>
          <w:rFonts w:ascii="Open Sans" w:hAnsi="Open Sans" w:cs="Open Sans"/>
          <w:sz w:val="20"/>
          <w:szCs w:val="20"/>
        </w:rPr>
        <w:t> </w:t>
      </w:r>
      <w:r w:rsidRPr="007C1CD1">
        <w:rPr>
          <w:rFonts w:ascii="Open Sans" w:hAnsi="Open Sans" w:cs="Open Sans"/>
          <w:sz w:val="20"/>
          <w:szCs w:val="20"/>
        </w:rPr>
        <w:t>uzasadnienie zastrzeżenia tajemnicy przedsiębiorstwa należy dodać w polu „Załączniki i inne dokumenty przedstawione w ofercie przez Wykonawcę”.</w:t>
      </w:r>
    </w:p>
    <w:p w14:paraId="2706F8C4" w14:textId="77777777" w:rsidR="00A43611" w:rsidRPr="007C1CD1" w:rsidRDefault="00CF7E9F" w:rsidP="00660183">
      <w:pPr>
        <w:pStyle w:val="Normalny1"/>
        <w:spacing w:after="60"/>
        <w:ind w:left="284"/>
        <w:jc w:val="both"/>
        <w:rPr>
          <w:rFonts w:ascii="Open Sans" w:hAnsi="Open Sans" w:cs="Open Sans"/>
          <w:sz w:val="20"/>
          <w:szCs w:val="20"/>
        </w:rPr>
      </w:pPr>
      <w:r w:rsidRPr="007C1CD1">
        <w:rPr>
          <w:rFonts w:ascii="Open Sans" w:hAnsi="Open Sans" w:cs="Open Sans"/>
          <w:sz w:val="20"/>
          <w:szCs w:val="20"/>
        </w:rPr>
        <w:t>Zgodnie z art. 11 ust. 2 ustawy z dnia 16 kwietnia 1993 roku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2706F8C5" w14:textId="065F46FC" w:rsidR="00A43611" w:rsidRPr="007C1CD1" w:rsidRDefault="00CF7E9F" w:rsidP="00660183">
      <w:pPr>
        <w:pStyle w:val="Normalny1"/>
        <w:spacing w:after="120"/>
        <w:ind w:left="284"/>
        <w:jc w:val="both"/>
        <w:rPr>
          <w:rFonts w:ascii="Open Sans" w:hAnsi="Open Sans" w:cs="Open Sans"/>
          <w:sz w:val="20"/>
          <w:szCs w:val="20"/>
        </w:rPr>
      </w:pPr>
      <w:r w:rsidRPr="007C1CD1">
        <w:rPr>
          <w:rFonts w:ascii="Open Sans" w:hAnsi="Open Sans" w:cs="Open Sans"/>
          <w:sz w:val="20"/>
          <w:szCs w:val="20"/>
        </w:rPr>
        <w:t xml:space="preserve">Wykonawca nie może zastrzec informacji, o których mowa w art. 222 ust. 5 </w:t>
      </w:r>
      <w:r w:rsidR="00490793">
        <w:rPr>
          <w:rFonts w:ascii="Open Sans" w:hAnsi="Open Sans" w:cs="Open Sans"/>
          <w:sz w:val="20"/>
          <w:szCs w:val="20"/>
        </w:rPr>
        <w:t xml:space="preserve">ustawy </w:t>
      </w:r>
      <w:r w:rsidRPr="007C1CD1">
        <w:rPr>
          <w:rFonts w:ascii="Open Sans" w:hAnsi="Open Sans" w:cs="Open Sans"/>
          <w:sz w:val="20"/>
          <w:szCs w:val="20"/>
        </w:rPr>
        <w:t>Pzp.</w:t>
      </w:r>
    </w:p>
    <w:p w14:paraId="2706F8C6" w14:textId="3B68BE37" w:rsidR="00A43611" w:rsidRPr="007C1CD1" w:rsidRDefault="00CF7E9F" w:rsidP="00660183">
      <w:pPr>
        <w:pStyle w:val="Akapitzlist"/>
        <w:widowControl/>
        <w:numPr>
          <w:ilvl w:val="0"/>
          <w:numId w:val="28"/>
        </w:numPr>
        <w:tabs>
          <w:tab w:val="clear" w:pos="363"/>
        </w:tabs>
        <w:spacing w:after="60"/>
        <w:ind w:left="284" w:hanging="284"/>
        <w:jc w:val="both"/>
        <w:rPr>
          <w:rFonts w:ascii="Open Sans" w:hAnsi="Open Sans" w:cs="Open Sans"/>
          <w:sz w:val="20"/>
          <w:szCs w:val="20"/>
        </w:rPr>
      </w:pPr>
      <w:r w:rsidRPr="007C1CD1">
        <w:rPr>
          <w:rFonts w:ascii="Open Sans" w:hAnsi="Open Sans" w:cs="Open Sans"/>
          <w:b/>
          <w:sz w:val="20"/>
          <w:szCs w:val="20"/>
        </w:rPr>
        <w:t>Formularz ofertowy</w:t>
      </w:r>
      <w:r w:rsidRPr="007C1CD1">
        <w:rPr>
          <w:rFonts w:ascii="Open Sans" w:hAnsi="Open Sans" w:cs="Open Sans"/>
          <w:sz w:val="20"/>
          <w:szCs w:val="20"/>
        </w:rPr>
        <w:t xml:space="preserve"> podpisuje się kwalifikowanym podpisem elektronicznym, podpisem zaufanym</w:t>
      </w:r>
      <w:r w:rsidRPr="007C1CD1">
        <w:rPr>
          <w:rStyle w:val="Zakotwiczenieprzypisudolnego"/>
          <w:rFonts w:ascii="Open Sans" w:hAnsi="Open Sans" w:cs="Open Sans"/>
          <w:sz w:val="20"/>
          <w:szCs w:val="20"/>
        </w:rPr>
        <w:footnoteReference w:id="3"/>
      </w:r>
      <w:r w:rsidRPr="007C1CD1">
        <w:rPr>
          <w:rFonts w:ascii="Open Sans" w:hAnsi="Open Sans" w:cs="Open Sans"/>
          <w:sz w:val="20"/>
          <w:szCs w:val="20"/>
        </w:rPr>
        <w:t xml:space="preserve"> lub podpisem osobistym</w:t>
      </w:r>
      <w:r w:rsidRPr="007C1CD1">
        <w:rPr>
          <w:rStyle w:val="Zakotwiczenieprzypisudolnego"/>
          <w:rFonts w:ascii="Open Sans" w:hAnsi="Open Sans" w:cs="Open Sans"/>
          <w:sz w:val="20"/>
          <w:szCs w:val="20"/>
        </w:rPr>
        <w:footnoteReference w:id="4"/>
      </w:r>
      <w:r w:rsidRPr="007C1CD1">
        <w:rPr>
          <w:rFonts w:ascii="Open Sans" w:hAnsi="Open Sans" w:cs="Open Sans"/>
          <w:sz w:val="20"/>
          <w:szCs w:val="20"/>
        </w:rPr>
        <w:t xml:space="preserve">. Rekomendowanym wariantem podpisu jest typ wewnętrzny. Podpis formularza ofertowego wariantem podpisu w typie zewnętrznym również jest możliwy, tylko w tym przypadku, powstały oddzielny plik podpisu dla tego formularza należy załączyć w polu „Załączniki </w:t>
      </w:r>
      <w:r w:rsidR="00424DF7" w:rsidRPr="007C1CD1">
        <w:rPr>
          <w:rFonts w:ascii="Open Sans" w:hAnsi="Open Sans" w:cs="Open Sans"/>
          <w:sz w:val="20"/>
          <w:szCs w:val="20"/>
        </w:rPr>
        <w:t>i</w:t>
      </w:r>
      <w:r w:rsidR="00424DF7">
        <w:rPr>
          <w:rFonts w:ascii="Open Sans" w:hAnsi="Open Sans" w:cs="Open Sans"/>
          <w:sz w:val="20"/>
          <w:szCs w:val="20"/>
        </w:rPr>
        <w:t> </w:t>
      </w:r>
      <w:r w:rsidRPr="007C1CD1">
        <w:rPr>
          <w:rFonts w:ascii="Open Sans" w:hAnsi="Open Sans" w:cs="Open Sans"/>
          <w:sz w:val="20"/>
          <w:szCs w:val="20"/>
        </w:rPr>
        <w:t>inne dokumenty przedstawione w ofercie przez Wykonawcę”.</w:t>
      </w:r>
    </w:p>
    <w:p w14:paraId="2706F8C7" w14:textId="48179CE2" w:rsidR="00A43611" w:rsidRPr="007C1CD1" w:rsidRDefault="00CF7E9F" w:rsidP="00660183">
      <w:pPr>
        <w:pStyle w:val="Normalny1"/>
        <w:spacing w:after="60"/>
        <w:ind w:left="284"/>
        <w:jc w:val="both"/>
        <w:rPr>
          <w:rFonts w:ascii="Open Sans" w:hAnsi="Open Sans" w:cs="Open Sans"/>
          <w:sz w:val="20"/>
          <w:szCs w:val="20"/>
        </w:rPr>
      </w:pPr>
      <w:r w:rsidRPr="007C1CD1">
        <w:rPr>
          <w:rFonts w:ascii="Open Sans" w:hAnsi="Open Sans" w:cs="Open Sans"/>
          <w:b/>
          <w:sz w:val="20"/>
          <w:szCs w:val="20"/>
        </w:rPr>
        <w:t>Pozostałe dokumenty</w:t>
      </w:r>
      <w:r w:rsidRPr="007C1CD1">
        <w:rPr>
          <w:rFonts w:ascii="Open Sans" w:hAnsi="Open Sans" w:cs="Open Sans"/>
          <w:sz w:val="20"/>
          <w:szCs w:val="20"/>
        </w:rPr>
        <w:t xml:space="preserve"> wchodzące w skład oferty lub składane wraz z ofertą, które są zgodne z ustawą Pzp lub rozporządzeniem Prezesa Rady Ministrów w sprawie wymagań dla dokumentów elektronicznych opatrzone kwalifikowanym podpisem elektronicznym, podpisem zaufanym</w:t>
      </w:r>
      <w:r w:rsidRPr="007C1CD1">
        <w:rPr>
          <w:rStyle w:val="Zakotwiczenieprzypisudolnego"/>
          <w:rFonts w:ascii="Open Sans" w:hAnsi="Open Sans" w:cs="Open Sans"/>
          <w:sz w:val="20"/>
          <w:szCs w:val="20"/>
        </w:rPr>
        <w:footnoteReference w:id="5"/>
      </w:r>
      <w:r w:rsidRPr="007C1CD1">
        <w:rPr>
          <w:rFonts w:ascii="Open Sans" w:hAnsi="Open Sans" w:cs="Open Sans"/>
          <w:sz w:val="20"/>
          <w:szCs w:val="20"/>
        </w:rPr>
        <w:t xml:space="preserve"> lub podpisem osobistym</w:t>
      </w:r>
      <w:r w:rsidRPr="007C1CD1">
        <w:rPr>
          <w:rStyle w:val="Zakotwiczenieprzypisudolnego"/>
          <w:rFonts w:ascii="Open Sans" w:hAnsi="Open Sans" w:cs="Open Sans"/>
          <w:sz w:val="20"/>
          <w:szCs w:val="20"/>
        </w:rPr>
        <w:footnoteReference w:id="6"/>
      </w:r>
      <w:r w:rsidRPr="007C1CD1">
        <w:rPr>
          <w:rFonts w:ascii="Open Sans" w:hAnsi="Open Sans" w:cs="Open Sans"/>
          <w:sz w:val="20"/>
          <w:szCs w:val="20"/>
        </w:rPr>
        <w:t>,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w:t>
      </w:r>
      <w:r w:rsidR="00262480">
        <w:rPr>
          <w:rFonts w:ascii="Open Sans" w:hAnsi="Open Sans" w:cs="Open Sans"/>
          <w:sz w:val="20"/>
          <w:szCs w:val="20"/>
        </w:rPr>
        <w:t> </w:t>
      </w:r>
      <w:r w:rsidRPr="007C1CD1">
        <w:rPr>
          <w:rFonts w:ascii="Open Sans" w:hAnsi="Open Sans" w:cs="Open Sans"/>
          <w:sz w:val="20"/>
          <w:szCs w:val="20"/>
        </w:rPr>
        <w:t>wewnętrzny).</w:t>
      </w:r>
    </w:p>
    <w:p w14:paraId="2706F8C8" w14:textId="77777777" w:rsidR="00A43611" w:rsidRPr="007C1CD1" w:rsidRDefault="00CF7E9F" w:rsidP="008F343C">
      <w:pPr>
        <w:pStyle w:val="Normalny1"/>
        <w:spacing w:after="60"/>
        <w:ind w:left="284"/>
        <w:jc w:val="both"/>
        <w:rPr>
          <w:rFonts w:ascii="Open Sans" w:hAnsi="Open Sans" w:cs="Open Sans"/>
          <w:sz w:val="20"/>
          <w:szCs w:val="20"/>
        </w:rPr>
      </w:pPr>
      <w:r w:rsidRPr="007C1CD1">
        <w:rPr>
          <w:rFonts w:ascii="Open Sans" w:hAnsi="Open Sans" w:cs="Open Sans"/>
          <w:sz w:val="20"/>
          <w:szCs w:val="20"/>
        </w:rPr>
        <w:t>W przypadku, gdy Wykonawcę reprezentuje pełnomocnik, do oferty musi być załączone pełnomocnictwo z określeniem jego zakresu. Informacje na temat formy składanych dokumentów opisane zostały w Rozdziale 6 pkt 2 SWZ (Sposób sporządzania oraz sposób przekazywania dokumentów przekazywanych w postępowaniu o udzielenie zamówienia publicznego).</w:t>
      </w:r>
    </w:p>
    <w:p w14:paraId="2706F8C9" w14:textId="77777777" w:rsidR="00A43611" w:rsidRPr="007C1CD1" w:rsidRDefault="00CF7E9F" w:rsidP="00660183">
      <w:pPr>
        <w:pStyle w:val="Akapitzlist"/>
        <w:widowControl/>
        <w:numPr>
          <w:ilvl w:val="0"/>
          <w:numId w:val="28"/>
        </w:numPr>
        <w:tabs>
          <w:tab w:val="clear" w:pos="363"/>
        </w:tabs>
        <w:spacing w:after="60"/>
        <w:ind w:left="284" w:hanging="284"/>
        <w:jc w:val="both"/>
        <w:rPr>
          <w:rFonts w:ascii="Open Sans" w:hAnsi="Open Sans" w:cs="Open Sans"/>
          <w:sz w:val="20"/>
          <w:szCs w:val="20"/>
        </w:rPr>
      </w:pPr>
      <w:r w:rsidRPr="007C1CD1">
        <w:rPr>
          <w:rFonts w:ascii="Open Sans" w:hAnsi="Open Sans" w:cs="Open Sans"/>
          <w:sz w:val="20"/>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2706F8CA" w14:textId="77777777" w:rsidR="00A43611" w:rsidRPr="007C1CD1" w:rsidRDefault="00CF7E9F" w:rsidP="00660183">
      <w:pPr>
        <w:pStyle w:val="Normalny1"/>
        <w:ind w:left="284"/>
        <w:jc w:val="both"/>
        <w:rPr>
          <w:rFonts w:ascii="Open Sans" w:hAnsi="Open Sans" w:cs="Open Sans"/>
          <w:b/>
          <w:sz w:val="20"/>
          <w:szCs w:val="20"/>
          <w:u w:val="single"/>
        </w:rPr>
      </w:pPr>
      <w:r w:rsidRPr="007C1CD1">
        <w:rPr>
          <w:rFonts w:ascii="Open Sans" w:hAnsi="Open Sans" w:cs="Open Sans"/>
          <w:b/>
          <w:sz w:val="20"/>
          <w:szCs w:val="20"/>
          <w:u w:val="single"/>
        </w:rPr>
        <w:t>Uwaga:</w:t>
      </w:r>
    </w:p>
    <w:p w14:paraId="2706F8CB" w14:textId="3C562550" w:rsidR="00A43611" w:rsidRPr="007C1CD1" w:rsidRDefault="00CF7E9F" w:rsidP="00660183">
      <w:pPr>
        <w:pStyle w:val="Normalny1"/>
        <w:spacing w:after="60"/>
        <w:ind w:left="284"/>
        <w:jc w:val="both"/>
        <w:rPr>
          <w:rFonts w:ascii="Open Sans" w:hAnsi="Open Sans" w:cs="Open Sans"/>
          <w:sz w:val="20"/>
          <w:szCs w:val="20"/>
        </w:rPr>
      </w:pPr>
      <w:r w:rsidRPr="007C1CD1">
        <w:rPr>
          <w:rFonts w:ascii="Open Sans" w:hAnsi="Open Sans" w:cs="Open Sans"/>
          <w:sz w:val="20"/>
          <w:szCs w:val="20"/>
        </w:rPr>
        <w:t xml:space="preserve">Ze względu na to, że Zamawiający w niniejszym postępowaniu stosuje własny formularz ofertowy, </w:t>
      </w:r>
      <w:r w:rsidR="00424DF7" w:rsidRPr="007C1CD1">
        <w:rPr>
          <w:rFonts w:ascii="Open Sans" w:hAnsi="Open Sans" w:cs="Open Sans"/>
          <w:sz w:val="20"/>
          <w:szCs w:val="20"/>
        </w:rPr>
        <w:t>a</w:t>
      </w:r>
      <w:r w:rsidR="00424DF7">
        <w:rPr>
          <w:rFonts w:ascii="Open Sans" w:hAnsi="Open Sans" w:cs="Open Sans"/>
          <w:sz w:val="20"/>
          <w:szCs w:val="20"/>
        </w:rPr>
        <w:t> </w:t>
      </w:r>
      <w:r w:rsidRPr="007C1CD1">
        <w:rPr>
          <w:rFonts w:ascii="Open Sans" w:hAnsi="Open Sans" w:cs="Open Sans"/>
          <w:sz w:val="20"/>
          <w:szCs w:val="20"/>
        </w:rPr>
        <w:t xml:space="preserve">nie interaktywny formularz oferowany przez platformę e-Zamówienia, w czasie wysyłania oferty </w:t>
      </w:r>
      <w:r w:rsidRPr="007C1CD1">
        <w:rPr>
          <w:rFonts w:ascii="Open Sans" w:hAnsi="Open Sans" w:cs="Open Sans"/>
          <w:b/>
          <w:sz w:val="20"/>
          <w:szCs w:val="20"/>
        </w:rPr>
        <w:t>może pojawić się komunikat</w:t>
      </w:r>
      <w:r w:rsidRPr="007C1CD1">
        <w:rPr>
          <w:rFonts w:ascii="Open Sans" w:hAnsi="Open Sans" w:cs="Open Sans"/>
          <w:sz w:val="20"/>
          <w:szCs w:val="20"/>
        </w:rPr>
        <w:t>: „Postępowanie nie posiada opublikowanego formularza do tego etapu postępowania” oraz „Oferta (…) nie jest poprawnym formularzem interaktywnym wygenerowanym na Platformie”, który należy zignorować i wysłać ofertę.</w:t>
      </w:r>
    </w:p>
    <w:p w14:paraId="2706F8CC" w14:textId="77777777" w:rsidR="00A43611" w:rsidRPr="007C1CD1" w:rsidRDefault="00CF7E9F" w:rsidP="00660183">
      <w:pPr>
        <w:pStyle w:val="Akapitzlist"/>
        <w:widowControl/>
        <w:numPr>
          <w:ilvl w:val="0"/>
          <w:numId w:val="28"/>
        </w:numPr>
        <w:tabs>
          <w:tab w:val="clear" w:pos="363"/>
        </w:tabs>
        <w:spacing w:after="60"/>
        <w:ind w:left="284" w:hanging="284"/>
        <w:contextualSpacing w:val="0"/>
        <w:jc w:val="both"/>
        <w:rPr>
          <w:rFonts w:ascii="Open Sans" w:hAnsi="Open Sans" w:cs="Open Sans"/>
          <w:sz w:val="20"/>
          <w:szCs w:val="20"/>
        </w:rPr>
      </w:pPr>
      <w:r w:rsidRPr="007C1CD1">
        <w:rPr>
          <w:rFonts w:ascii="Open Sans" w:hAnsi="Open Sans" w:cs="Open Sans"/>
          <w:sz w:val="20"/>
          <w:szCs w:val="20"/>
        </w:rPr>
        <w:t>Oferta może być złożona tylko do upływu terminu składania ofert.</w:t>
      </w:r>
    </w:p>
    <w:p w14:paraId="2706F8CD" w14:textId="77777777" w:rsidR="00A43611" w:rsidRPr="007C1CD1" w:rsidRDefault="00CF7E9F" w:rsidP="00660183">
      <w:pPr>
        <w:pStyle w:val="Akapitzlist"/>
        <w:widowControl/>
        <w:numPr>
          <w:ilvl w:val="0"/>
          <w:numId w:val="28"/>
        </w:numPr>
        <w:tabs>
          <w:tab w:val="clear" w:pos="363"/>
        </w:tabs>
        <w:spacing w:after="60"/>
        <w:ind w:left="284" w:hanging="284"/>
        <w:contextualSpacing w:val="0"/>
        <w:jc w:val="both"/>
        <w:rPr>
          <w:rFonts w:ascii="Open Sans" w:hAnsi="Open Sans" w:cs="Open Sans"/>
          <w:sz w:val="20"/>
          <w:szCs w:val="20"/>
        </w:rPr>
      </w:pPr>
      <w:r w:rsidRPr="007C1CD1">
        <w:rPr>
          <w:rFonts w:ascii="Open Sans" w:hAnsi="Open Sans" w:cs="Open Sans"/>
          <w:sz w:val="20"/>
          <w:szCs w:val="20"/>
        </w:rPr>
        <w:t>Wykonawca może przed upływem terminu składania ofert wycofać ofertę. Wykonawca wycofuje ofertę w zakładce „Oferty/wnioski” używając przycisku „Wycofaj ofertę”.</w:t>
      </w:r>
    </w:p>
    <w:p w14:paraId="2706F8CE" w14:textId="77777777" w:rsidR="00A43611" w:rsidRPr="007C1CD1" w:rsidRDefault="00CF7E9F" w:rsidP="00660183">
      <w:pPr>
        <w:pStyle w:val="Akapitzlist"/>
        <w:widowControl/>
        <w:numPr>
          <w:ilvl w:val="0"/>
          <w:numId w:val="28"/>
        </w:numPr>
        <w:tabs>
          <w:tab w:val="clear" w:pos="363"/>
        </w:tabs>
        <w:spacing w:after="60"/>
        <w:ind w:left="284" w:hanging="284"/>
        <w:contextualSpacing w:val="0"/>
        <w:jc w:val="both"/>
        <w:rPr>
          <w:rFonts w:ascii="Open Sans" w:hAnsi="Open Sans" w:cs="Open Sans"/>
          <w:sz w:val="20"/>
          <w:szCs w:val="20"/>
        </w:rPr>
      </w:pPr>
      <w:r w:rsidRPr="007C1CD1">
        <w:rPr>
          <w:rFonts w:ascii="Open Sans" w:hAnsi="Open Sans" w:cs="Open Sans"/>
          <w:sz w:val="20"/>
          <w:szCs w:val="20"/>
        </w:rPr>
        <w:t>Maksymalny łączny rozmiar plików stanowiących ofertę lub składanych wraz z ofertą to 250 MB.</w:t>
      </w:r>
    </w:p>
    <w:p w14:paraId="2706F8CF" w14:textId="77777777" w:rsidR="00A43611" w:rsidRPr="007C1CD1" w:rsidRDefault="00CF7E9F" w:rsidP="00660183">
      <w:pPr>
        <w:pStyle w:val="Normalny1"/>
        <w:widowControl/>
        <w:numPr>
          <w:ilvl w:val="1"/>
          <w:numId w:val="27"/>
        </w:numPr>
        <w:tabs>
          <w:tab w:val="clear" w:pos="794"/>
        </w:tabs>
        <w:spacing w:after="60"/>
        <w:ind w:left="284" w:hanging="284"/>
        <w:jc w:val="both"/>
        <w:rPr>
          <w:rFonts w:ascii="Open Sans" w:hAnsi="Open Sans" w:cs="Open Sans"/>
          <w:sz w:val="20"/>
          <w:szCs w:val="20"/>
        </w:rPr>
      </w:pPr>
      <w:r w:rsidRPr="007C1CD1">
        <w:rPr>
          <w:rFonts w:ascii="Open Sans" w:hAnsi="Open Sans" w:cs="Open Sans"/>
          <w:b/>
          <w:bCs/>
          <w:color w:val="000000"/>
          <w:sz w:val="20"/>
          <w:szCs w:val="20"/>
        </w:rPr>
        <w:t>Zamawiający nie ponosi odpowiedzialności za złożenie oferty w sposób niezgodny z Regulaminem Platformy e-Zamówienia</w:t>
      </w:r>
      <w:r w:rsidRPr="007C1CD1">
        <w:rPr>
          <w:rFonts w:ascii="Open Sans" w:hAnsi="Open Sans" w:cs="Open Sans"/>
          <w:color w:val="000000"/>
          <w:sz w:val="20"/>
          <w:szCs w:val="20"/>
        </w:rPr>
        <w:t xml:space="preserve">, w szczególności za sytuację, gdy Zamawiający zapozna się </w:t>
      </w:r>
      <w:r w:rsidRPr="007C1CD1">
        <w:rPr>
          <w:rFonts w:ascii="Open Sans" w:hAnsi="Open Sans" w:cs="Open Sans"/>
          <w:sz w:val="20"/>
          <w:szCs w:val="20"/>
        </w:rPr>
        <w:t>z treścią oferty przed upływem terminu składania ofert (np. złożenie oferty w zakładce „Formularze do komunikacji”).</w:t>
      </w:r>
    </w:p>
    <w:p w14:paraId="2706F8D0" w14:textId="75AC6FC0" w:rsidR="00A43611" w:rsidRPr="006B0C87" w:rsidRDefault="00CF7E9F" w:rsidP="00660183">
      <w:pPr>
        <w:pStyle w:val="Normalny1"/>
        <w:widowControl/>
        <w:numPr>
          <w:ilvl w:val="1"/>
          <w:numId w:val="27"/>
        </w:numPr>
        <w:tabs>
          <w:tab w:val="clear" w:pos="794"/>
        </w:tabs>
        <w:spacing w:before="120" w:after="120"/>
        <w:ind w:left="284" w:hanging="284"/>
        <w:jc w:val="both"/>
        <w:rPr>
          <w:rFonts w:ascii="Open Sans" w:hAnsi="Open Sans" w:cs="Open Sans"/>
          <w:color w:val="auto"/>
          <w:sz w:val="20"/>
          <w:szCs w:val="20"/>
        </w:rPr>
      </w:pPr>
      <w:r w:rsidRPr="007C1CD1">
        <w:rPr>
          <w:rFonts w:ascii="Open Sans" w:hAnsi="Open Sans" w:cs="Open Sans"/>
          <w:b/>
          <w:sz w:val="20"/>
          <w:szCs w:val="20"/>
        </w:rPr>
        <w:t xml:space="preserve">Termin składania ofert upływa </w:t>
      </w:r>
      <w:r w:rsidR="008A3E1F">
        <w:rPr>
          <w:rFonts w:ascii="Open Sans" w:hAnsi="Open Sans" w:cs="Open Sans"/>
          <w:b/>
          <w:color w:val="auto"/>
          <w:sz w:val="20"/>
          <w:szCs w:val="20"/>
        </w:rPr>
        <w:t>07.11.</w:t>
      </w:r>
      <w:r w:rsidR="009728F7" w:rsidRPr="006B0C87">
        <w:rPr>
          <w:rFonts w:ascii="Open Sans" w:hAnsi="Open Sans" w:cs="Open Sans"/>
          <w:b/>
          <w:color w:val="auto"/>
          <w:sz w:val="20"/>
          <w:szCs w:val="20"/>
        </w:rPr>
        <w:t>2024</w:t>
      </w:r>
      <w:r w:rsidR="001D0514">
        <w:rPr>
          <w:rFonts w:ascii="Open Sans" w:hAnsi="Open Sans" w:cs="Open Sans"/>
          <w:b/>
          <w:color w:val="auto"/>
          <w:sz w:val="20"/>
          <w:szCs w:val="20"/>
        </w:rPr>
        <w:t xml:space="preserve"> </w:t>
      </w:r>
      <w:r w:rsidR="009728F7" w:rsidRPr="006B0C87">
        <w:rPr>
          <w:rFonts w:ascii="Open Sans" w:hAnsi="Open Sans" w:cs="Open Sans"/>
          <w:b/>
          <w:color w:val="auto"/>
          <w:sz w:val="20"/>
          <w:szCs w:val="20"/>
        </w:rPr>
        <w:t>r</w:t>
      </w:r>
      <w:r w:rsidRPr="006B0C87">
        <w:rPr>
          <w:rFonts w:ascii="Open Sans" w:hAnsi="Open Sans" w:cs="Open Sans"/>
          <w:b/>
          <w:color w:val="auto"/>
          <w:sz w:val="20"/>
          <w:szCs w:val="20"/>
        </w:rPr>
        <w:t xml:space="preserve">., </w:t>
      </w:r>
      <w:r w:rsidR="007C4C2C" w:rsidRPr="006B0C87">
        <w:rPr>
          <w:rFonts w:ascii="Open Sans" w:hAnsi="Open Sans" w:cs="Open Sans"/>
          <w:b/>
          <w:color w:val="auto"/>
          <w:sz w:val="20"/>
          <w:szCs w:val="20"/>
        </w:rPr>
        <w:t xml:space="preserve">o godzinie </w:t>
      </w:r>
      <w:r w:rsidR="002F1D6D">
        <w:rPr>
          <w:rFonts w:ascii="Open Sans" w:hAnsi="Open Sans" w:cs="Open Sans"/>
          <w:b/>
          <w:color w:val="auto"/>
          <w:sz w:val="20"/>
          <w:szCs w:val="20"/>
        </w:rPr>
        <w:t>9</w:t>
      </w:r>
      <w:r w:rsidRPr="006B0C87">
        <w:rPr>
          <w:rFonts w:ascii="Open Sans" w:hAnsi="Open Sans" w:cs="Open Sans"/>
          <w:b/>
          <w:color w:val="auto"/>
          <w:sz w:val="20"/>
          <w:szCs w:val="20"/>
        </w:rPr>
        <w:t>:</w:t>
      </w:r>
      <w:r w:rsidR="002F1D6D">
        <w:rPr>
          <w:rFonts w:ascii="Open Sans" w:hAnsi="Open Sans" w:cs="Open Sans"/>
          <w:b/>
          <w:color w:val="auto"/>
          <w:sz w:val="20"/>
          <w:szCs w:val="20"/>
        </w:rPr>
        <w:t>0</w:t>
      </w:r>
      <w:r w:rsidRPr="006B0C87">
        <w:rPr>
          <w:rFonts w:ascii="Open Sans" w:hAnsi="Open Sans" w:cs="Open Sans"/>
          <w:b/>
          <w:color w:val="auto"/>
          <w:sz w:val="20"/>
          <w:szCs w:val="20"/>
        </w:rPr>
        <w:t>0.</w:t>
      </w:r>
    </w:p>
    <w:p w14:paraId="3EB97093" w14:textId="77777777" w:rsidR="007F787B" w:rsidRDefault="007F787B">
      <w:pPr>
        <w:pStyle w:val="Gwka"/>
        <w:spacing w:before="360" w:after="120"/>
        <w:jc w:val="center"/>
        <w:rPr>
          <w:rFonts w:ascii="Open Sans" w:hAnsi="Open Sans" w:cs="Open Sans"/>
          <w:b/>
          <w:iCs/>
          <w:color w:val="auto"/>
          <w:sz w:val="22"/>
          <w:szCs w:val="20"/>
        </w:rPr>
      </w:pPr>
    </w:p>
    <w:p w14:paraId="2706F8D1" w14:textId="212C6207" w:rsidR="00A43611" w:rsidRPr="00B30280" w:rsidRDefault="00CF7E9F">
      <w:pPr>
        <w:pStyle w:val="Gwka"/>
        <w:spacing w:before="360" w:after="120"/>
        <w:jc w:val="center"/>
        <w:rPr>
          <w:rFonts w:ascii="Open Sans" w:hAnsi="Open Sans" w:cs="Open Sans"/>
          <w:b/>
          <w:iCs/>
          <w:color w:val="auto"/>
          <w:sz w:val="22"/>
          <w:szCs w:val="20"/>
        </w:rPr>
      </w:pPr>
      <w:r w:rsidRPr="00B30280">
        <w:rPr>
          <w:rFonts w:ascii="Open Sans" w:hAnsi="Open Sans" w:cs="Open Sans"/>
          <w:b/>
          <w:iCs/>
          <w:color w:val="auto"/>
          <w:sz w:val="22"/>
          <w:szCs w:val="20"/>
        </w:rPr>
        <w:t>Rozdział 13</w:t>
      </w:r>
    </w:p>
    <w:p w14:paraId="2706F8D2" w14:textId="77777777" w:rsidR="00A43611" w:rsidRPr="00B30280" w:rsidRDefault="00CF7E9F">
      <w:pPr>
        <w:pStyle w:val="Normalny1"/>
        <w:spacing w:after="240"/>
        <w:ind w:right="-2"/>
        <w:jc w:val="center"/>
        <w:rPr>
          <w:rFonts w:ascii="Open Sans" w:hAnsi="Open Sans" w:cs="Open Sans"/>
          <w:b/>
          <w:bCs/>
          <w:color w:val="auto"/>
          <w:sz w:val="22"/>
          <w:szCs w:val="20"/>
        </w:rPr>
      </w:pPr>
      <w:r w:rsidRPr="00B30280">
        <w:rPr>
          <w:rFonts w:ascii="Open Sans" w:hAnsi="Open Sans" w:cs="Open Sans"/>
          <w:b/>
          <w:bCs/>
          <w:color w:val="auto"/>
          <w:sz w:val="22"/>
          <w:szCs w:val="20"/>
        </w:rPr>
        <w:t>Termin otwarcia ofert oraz termin związania ofertą</w:t>
      </w:r>
    </w:p>
    <w:p w14:paraId="2706F8D3" w14:textId="4751B593" w:rsidR="00A43611" w:rsidRPr="006B0C87" w:rsidRDefault="00CF7E9F" w:rsidP="00B30280">
      <w:pPr>
        <w:pStyle w:val="Normalny1"/>
        <w:tabs>
          <w:tab w:val="left" w:pos="426"/>
        </w:tabs>
        <w:spacing w:after="120"/>
        <w:jc w:val="both"/>
        <w:rPr>
          <w:rFonts w:ascii="Open Sans" w:hAnsi="Open Sans" w:cs="Open Sans"/>
          <w:color w:val="auto"/>
          <w:sz w:val="20"/>
          <w:szCs w:val="20"/>
        </w:rPr>
      </w:pPr>
      <w:r w:rsidRPr="006B0C87">
        <w:rPr>
          <w:rFonts w:ascii="Open Sans" w:eastAsiaTheme="minorHAnsi" w:hAnsi="Open Sans" w:cs="Open Sans"/>
          <w:color w:val="auto"/>
          <w:sz w:val="20"/>
          <w:szCs w:val="20"/>
          <w:lang w:eastAsia="en-US"/>
        </w:rPr>
        <w:t>1.</w:t>
      </w:r>
      <w:r w:rsidRPr="006B0C87">
        <w:rPr>
          <w:rFonts w:ascii="Open Sans" w:eastAsiaTheme="minorHAnsi" w:hAnsi="Open Sans" w:cs="Open Sans"/>
          <w:b/>
          <w:color w:val="auto"/>
          <w:sz w:val="20"/>
          <w:szCs w:val="20"/>
          <w:lang w:eastAsia="en-US"/>
        </w:rPr>
        <w:tab/>
        <w:t xml:space="preserve">Otwarcie ofert nastąpi w dniu </w:t>
      </w:r>
      <w:r w:rsidR="008A3E1F">
        <w:rPr>
          <w:rFonts w:ascii="Open Sans" w:eastAsiaTheme="minorHAnsi" w:hAnsi="Open Sans" w:cs="Open Sans"/>
          <w:b/>
          <w:color w:val="auto"/>
          <w:sz w:val="20"/>
          <w:szCs w:val="20"/>
          <w:lang w:eastAsia="en-US"/>
        </w:rPr>
        <w:t>07.11.2024r.,</w:t>
      </w:r>
      <w:r w:rsidR="007C4C2C" w:rsidRPr="006B0C87">
        <w:rPr>
          <w:rFonts w:ascii="Open Sans" w:eastAsiaTheme="minorHAnsi" w:hAnsi="Open Sans" w:cs="Open Sans"/>
          <w:b/>
          <w:color w:val="auto"/>
          <w:sz w:val="20"/>
          <w:szCs w:val="20"/>
          <w:lang w:eastAsia="en-US"/>
        </w:rPr>
        <w:t xml:space="preserve"> o godzinie </w:t>
      </w:r>
      <w:r w:rsidR="00F13CE4">
        <w:rPr>
          <w:rFonts w:ascii="Open Sans" w:eastAsiaTheme="minorHAnsi" w:hAnsi="Open Sans" w:cs="Open Sans"/>
          <w:b/>
          <w:color w:val="auto"/>
          <w:sz w:val="20"/>
          <w:szCs w:val="20"/>
          <w:lang w:eastAsia="en-US"/>
        </w:rPr>
        <w:t>9:</w:t>
      </w:r>
      <w:r w:rsidR="002F1D6D">
        <w:rPr>
          <w:rFonts w:ascii="Open Sans" w:eastAsiaTheme="minorHAnsi" w:hAnsi="Open Sans" w:cs="Open Sans"/>
          <w:b/>
          <w:color w:val="auto"/>
          <w:sz w:val="20"/>
          <w:szCs w:val="20"/>
          <w:lang w:eastAsia="en-US"/>
        </w:rPr>
        <w:t>3</w:t>
      </w:r>
      <w:r w:rsidR="00F13CE4">
        <w:rPr>
          <w:rFonts w:ascii="Open Sans" w:eastAsiaTheme="minorHAnsi" w:hAnsi="Open Sans" w:cs="Open Sans"/>
          <w:b/>
          <w:color w:val="auto"/>
          <w:sz w:val="20"/>
          <w:szCs w:val="20"/>
          <w:lang w:eastAsia="en-US"/>
        </w:rPr>
        <w:t>0</w:t>
      </w:r>
      <w:r w:rsidRPr="006B0C87">
        <w:rPr>
          <w:rFonts w:ascii="Open Sans" w:eastAsiaTheme="minorHAnsi" w:hAnsi="Open Sans" w:cs="Open Sans"/>
          <w:b/>
          <w:color w:val="auto"/>
          <w:sz w:val="20"/>
          <w:szCs w:val="20"/>
          <w:lang w:eastAsia="en-US"/>
        </w:rPr>
        <w:t>.</w:t>
      </w:r>
    </w:p>
    <w:p w14:paraId="2706F8D4" w14:textId="77777777" w:rsidR="00A43611" w:rsidRPr="006B0C87" w:rsidRDefault="00CF7E9F" w:rsidP="00B30280">
      <w:pPr>
        <w:pStyle w:val="Normalny1"/>
        <w:tabs>
          <w:tab w:val="left" w:pos="426"/>
        </w:tabs>
        <w:spacing w:after="120"/>
        <w:ind w:left="426" w:hanging="426"/>
        <w:jc w:val="both"/>
        <w:rPr>
          <w:rFonts w:ascii="Open Sans" w:eastAsiaTheme="minorHAnsi" w:hAnsi="Open Sans" w:cs="Open Sans"/>
          <w:color w:val="auto"/>
          <w:sz w:val="20"/>
          <w:szCs w:val="20"/>
          <w:lang w:eastAsia="en-US"/>
        </w:rPr>
      </w:pPr>
      <w:r w:rsidRPr="006B0C87">
        <w:rPr>
          <w:rFonts w:ascii="Open Sans" w:eastAsiaTheme="minorHAnsi" w:hAnsi="Open Sans" w:cs="Open Sans"/>
          <w:color w:val="auto"/>
          <w:sz w:val="20"/>
          <w:szCs w:val="20"/>
          <w:lang w:eastAsia="en-US"/>
        </w:rPr>
        <w:t>2.</w:t>
      </w:r>
      <w:r w:rsidRPr="006B0C87">
        <w:rPr>
          <w:rFonts w:ascii="Open Sans" w:eastAsiaTheme="minorHAnsi" w:hAnsi="Open Sans" w:cs="Open Sans"/>
          <w:color w:val="auto"/>
          <w:sz w:val="20"/>
          <w:szCs w:val="20"/>
          <w:lang w:eastAsia="en-US"/>
        </w:rPr>
        <w:tab/>
        <w:t>Otwarcie ofert następuje poprzez użycie mechanizmu do odszyfrowania ofert dostępnego z poziomu platformy (interfejs dostępny dla Zamawiającego).</w:t>
      </w:r>
    </w:p>
    <w:p w14:paraId="2706F8D5" w14:textId="77777777" w:rsidR="00A43611" w:rsidRPr="006B0C87" w:rsidRDefault="00CF7E9F" w:rsidP="00B30280">
      <w:pPr>
        <w:pStyle w:val="Normalny1"/>
        <w:tabs>
          <w:tab w:val="left" w:pos="709"/>
        </w:tabs>
        <w:ind w:left="425" w:hanging="425"/>
        <w:jc w:val="both"/>
        <w:rPr>
          <w:rFonts w:ascii="Open Sans" w:eastAsiaTheme="minorHAnsi" w:hAnsi="Open Sans" w:cs="Open Sans"/>
          <w:color w:val="auto"/>
          <w:sz w:val="20"/>
          <w:szCs w:val="20"/>
          <w:lang w:eastAsia="en-US"/>
        </w:rPr>
      </w:pPr>
      <w:r w:rsidRPr="006B0C87">
        <w:rPr>
          <w:rFonts w:ascii="Open Sans" w:eastAsiaTheme="minorHAnsi" w:hAnsi="Open Sans" w:cs="Open Sans"/>
          <w:color w:val="auto"/>
          <w:sz w:val="20"/>
          <w:szCs w:val="20"/>
          <w:lang w:eastAsia="en-US"/>
        </w:rPr>
        <w:t>3.</w:t>
      </w:r>
      <w:r w:rsidRPr="006B0C87">
        <w:rPr>
          <w:rFonts w:ascii="Open Sans" w:eastAsiaTheme="minorHAnsi" w:hAnsi="Open Sans" w:cs="Open Sans"/>
          <w:color w:val="auto"/>
          <w:sz w:val="20"/>
          <w:szCs w:val="20"/>
          <w:lang w:eastAsia="en-US"/>
        </w:rPr>
        <w:tab/>
        <w:t>Niezwłocznie po otwarciu ofert Zamawiający udostępni na stronie internetowej prowadzonego postępowania informacje o:</w:t>
      </w:r>
    </w:p>
    <w:p w14:paraId="2706F8D6" w14:textId="77777777" w:rsidR="00A43611" w:rsidRPr="006B0C87" w:rsidRDefault="00CF7E9F" w:rsidP="00B30280">
      <w:pPr>
        <w:pStyle w:val="Normalny1"/>
        <w:tabs>
          <w:tab w:val="left" w:pos="709"/>
        </w:tabs>
        <w:ind w:left="709" w:hanging="284"/>
        <w:jc w:val="both"/>
        <w:rPr>
          <w:rFonts w:ascii="Open Sans" w:eastAsiaTheme="minorHAnsi" w:hAnsi="Open Sans" w:cs="Open Sans"/>
          <w:color w:val="auto"/>
          <w:sz w:val="20"/>
          <w:szCs w:val="20"/>
          <w:lang w:eastAsia="en-US"/>
        </w:rPr>
      </w:pPr>
      <w:r w:rsidRPr="006B0C87">
        <w:rPr>
          <w:rFonts w:ascii="Open Sans" w:eastAsiaTheme="minorHAnsi" w:hAnsi="Open Sans" w:cs="Open Sans"/>
          <w:color w:val="auto"/>
          <w:sz w:val="20"/>
          <w:szCs w:val="20"/>
          <w:lang w:eastAsia="en-US"/>
        </w:rPr>
        <w:t>a)</w:t>
      </w:r>
      <w:r w:rsidRPr="006B0C87">
        <w:rPr>
          <w:rFonts w:ascii="Open Sans" w:eastAsiaTheme="minorHAnsi" w:hAnsi="Open Sans" w:cs="Open Sans"/>
          <w:color w:val="auto"/>
          <w:sz w:val="20"/>
          <w:szCs w:val="20"/>
          <w:lang w:eastAsia="en-US"/>
        </w:rPr>
        <w:tab/>
        <w:t>nazwach albo imionach i nazwiskach oraz siedzibach lub miejscach prowadzonej działalności gospodarczej albo miejscach zamieszkania Wykonawców, których oferty zostały otwarte;</w:t>
      </w:r>
    </w:p>
    <w:p w14:paraId="2706F8D7" w14:textId="77777777" w:rsidR="00A43611" w:rsidRPr="006B0C87" w:rsidRDefault="00CF7E9F" w:rsidP="00B30280">
      <w:pPr>
        <w:pStyle w:val="Normalny1"/>
        <w:tabs>
          <w:tab w:val="left" w:pos="709"/>
        </w:tabs>
        <w:spacing w:after="120"/>
        <w:ind w:left="709" w:hanging="284"/>
        <w:jc w:val="both"/>
        <w:rPr>
          <w:rFonts w:ascii="Open Sans" w:eastAsiaTheme="minorHAnsi" w:hAnsi="Open Sans" w:cs="Open Sans"/>
          <w:color w:val="auto"/>
          <w:sz w:val="20"/>
          <w:szCs w:val="20"/>
          <w:lang w:eastAsia="en-US"/>
        </w:rPr>
      </w:pPr>
      <w:r w:rsidRPr="006B0C87">
        <w:rPr>
          <w:rFonts w:ascii="Open Sans" w:eastAsiaTheme="minorHAnsi" w:hAnsi="Open Sans" w:cs="Open Sans"/>
          <w:color w:val="auto"/>
          <w:sz w:val="20"/>
          <w:szCs w:val="20"/>
          <w:lang w:eastAsia="en-US"/>
        </w:rPr>
        <w:t>b)</w:t>
      </w:r>
      <w:r w:rsidRPr="006B0C87">
        <w:rPr>
          <w:rFonts w:ascii="Open Sans" w:eastAsiaTheme="minorHAnsi" w:hAnsi="Open Sans" w:cs="Open Sans"/>
          <w:color w:val="auto"/>
          <w:sz w:val="20"/>
          <w:szCs w:val="20"/>
          <w:lang w:eastAsia="en-US"/>
        </w:rPr>
        <w:tab/>
        <w:t>cenach lub kosztach zawartych w ofertach.</w:t>
      </w:r>
    </w:p>
    <w:p w14:paraId="2706F8D8" w14:textId="504C1279" w:rsidR="00A43611" w:rsidRPr="006B0C87" w:rsidRDefault="00CF7E9F" w:rsidP="00B30280">
      <w:pPr>
        <w:pStyle w:val="Normalny1"/>
        <w:spacing w:before="120" w:after="240"/>
        <w:ind w:left="425" w:hanging="425"/>
        <w:jc w:val="both"/>
        <w:rPr>
          <w:rFonts w:ascii="Open Sans" w:hAnsi="Open Sans" w:cs="Open Sans"/>
          <w:color w:val="auto"/>
          <w:sz w:val="20"/>
          <w:szCs w:val="20"/>
        </w:rPr>
      </w:pPr>
      <w:r w:rsidRPr="006B0C87">
        <w:rPr>
          <w:rFonts w:ascii="Open Sans" w:eastAsiaTheme="minorHAnsi" w:hAnsi="Open Sans" w:cs="Open Sans"/>
          <w:color w:val="auto"/>
          <w:sz w:val="20"/>
          <w:szCs w:val="20"/>
          <w:lang w:eastAsia="en-US"/>
        </w:rPr>
        <w:t>4.</w:t>
      </w:r>
      <w:r w:rsidRPr="006B0C87">
        <w:rPr>
          <w:rFonts w:ascii="Open Sans" w:eastAsiaTheme="minorHAnsi" w:hAnsi="Open Sans" w:cs="Open Sans"/>
          <w:color w:val="auto"/>
          <w:sz w:val="20"/>
          <w:szCs w:val="20"/>
          <w:lang w:eastAsia="en-US"/>
        </w:rPr>
        <w:tab/>
      </w:r>
      <w:r w:rsidRPr="006B0C87">
        <w:rPr>
          <w:rFonts w:ascii="Open Sans" w:hAnsi="Open Sans" w:cs="Open Sans"/>
          <w:color w:val="auto"/>
          <w:sz w:val="20"/>
          <w:szCs w:val="20"/>
        </w:rPr>
        <w:t>Termin związania ofertą wynosi 30 dni od upływu terminu składania ofert, przy czym pierwszym dniem terminu związania ofertą jest dzień, w którym upływa termin składania ofert. Termin związania ofertą w niniejszym postępowaniu upływa</w:t>
      </w:r>
      <w:r w:rsidR="006B0C87">
        <w:rPr>
          <w:rFonts w:ascii="Open Sans" w:hAnsi="Open Sans" w:cs="Open Sans"/>
          <w:color w:val="auto"/>
          <w:sz w:val="20"/>
          <w:szCs w:val="20"/>
        </w:rPr>
        <w:t xml:space="preserve"> w dniu </w:t>
      </w:r>
      <w:r w:rsidR="008A3E1F">
        <w:rPr>
          <w:rFonts w:ascii="Open Sans" w:hAnsi="Open Sans" w:cs="Open Sans"/>
          <w:b/>
          <w:color w:val="auto"/>
          <w:sz w:val="20"/>
          <w:szCs w:val="20"/>
        </w:rPr>
        <w:t>06.12.</w:t>
      </w:r>
      <w:r w:rsidRPr="006B0C87">
        <w:rPr>
          <w:rFonts w:ascii="Open Sans" w:hAnsi="Open Sans" w:cs="Open Sans"/>
          <w:b/>
          <w:color w:val="auto"/>
          <w:sz w:val="20"/>
          <w:szCs w:val="20"/>
        </w:rPr>
        <w:t xml:space="preserve">2024 </w:t>
      </w:r>
      <w:r w:rsidRPr="006B0C87">
        <w:rPr>
          <w:rFonts w:ascii="Open Sans" w:hAnsi="Open Sans" w:cs="Open Sans"/>
          <w:color w:val="auto"/>
          <w:sz w:val="20"/>
          <w:szCs w:val="20"/>
        </w:rPr>
        <w:t>roku.</w:t>
      </w:r>
    </w:p>
    <w:p w14:paraId="2706F8D9" w14:textId="77777777" w:rsidR="00A43611" w:rsidRPr="00B30280" w:rsidRDefault="00CF7E9F" w:rsidP="008F343C">
      <w:pPr>
        <w:pStyle w:val="Normalny1"/>
        <w:keepNext/>
        <w:spacing w:before="120" w:after="120"/>
        <w:jc w:val="center"/>
        <w:rPr>
          <w:rFonts w:ascii="Open Sans" w:hAnsi="Open Sans" w:cs="Open Sans"/>
          <w:b/>
          <w:bCs/>
          <w:sz w:val="22"/>
          <w:szCs w:val="20"/>
        </w:rPr>
      </w:pPr>
      <w:r w:rsidRPr="00B30280">
        <w:rPr>
          <w:rFonts w:ascii="Open Sans" w:hAnsi="Open Sans" w:cs="Open Sans"/>
          <w:b/>
          <w:bCs/>
          <w:sz w:val="22"/>
          <w:szCs w:val="20"/>
        </w:rPr>
        <w:t>Rozdział 14</w:t>
      </w:r>
    </w:p>
    <w:p w14:paraId="2706F8DA" w14:textId="77777777" w:rsidR="00A43611" w:rsidRPr="00B30280" w:rsidRDefault="00CF7E9F" w:rsidP="008F343C">
      <w:pPr>
        <w:pStyle w:val="Normalny1"/>
        <w:keepNext/>
        <w:spacing w:before="120" w:after="240"/>
        <w:jc w:val="center"/>
        <w:rPr>
          <w:rFonts w:ascii="Open Sans" w:hAnsi="Open Sans" w:cs="Open Sans"/>
          <w:b/>
          <w:bCs/>
          <w:sz w:val="22"/>
          <w:szCs w:val="20"/>
        </w:rPr>
      </w:pPr>
      <w:r w:rsidRPr="00B30280">
        <w:rPr>
          <w:rFonts w:ascii="Open Sans" w:hAnsi="Open Sans" w:cs="Open Sans"/>
          <w:b/>
          <w:bCs/>
          <w:sz w:val="22"/>
          <w:szCs w:val="20"/>
        </w:rPr>
        <w:t>Opis sposobu obliczenia ceny</w:t>
      </w:r>
    </w:p>
    <w:p w14:paraId="2706F8DB" w14:textId="6FBF75EF" w:rsidR="00A43611" w:rsidRPr="007C1CD1" w:rsidRDefault="00CF7E9F">
      <w:pPr>
        <w:pStyle w:val="Tretekstu"/>
        <w:widowControl/>
        <w:numPr>
          <w:ilvl w:val="0"/>
          <w:numId w:val="10"/>
        </w:numPr>
        <w:tabs>
          <w:tab w:val="left" w:pos="284"/>
        </w:tabs>
        <w:overflowPunct w:val="0"/>
        <w:spacing w:before="60" w:after="60"/>
        <w:ind w:left="284" w:hanging="284"/>
        <w:textAlignment w:val="baseline"/>
        <w:rPr>
          <w:rFonts w:ascii="Open Sans" w:hAnsi="Open Sans" w:cs="Open Sans"/>
          <w:sz w:val="20"/>
          <w:szCs w:val="20"/>
        </w:rPr>
      </w:pPr>
      <w:r w:rsidRPr="007C1CD1">
        <w:rPr>
          <w:rFonts w:ascii="Open Sans" w:hAnsi="Open Sans" w:cs="Open Sans"/>
          <w:sz w:val="20"/>
          <w:szCs w:val="20"/>
        </w:rPr>
        <w:t>Wykonawca zobowiązany jest do określenia w formularzu oferty zamówienia ceny netto i brutto za</w:t>
      </w:r>
      <w:r w:rsidR="007F787B">
        <w:rPr>
          <w:rFonts w:ascii="Open Sans" w:hAnsi="Open Sans" w:cs="Open Sans"/>
          <w:sz w:val="20"/>
          <w:szCs w:val="20"/>
        </w:rPr>
        <w:t> </w:t>
      </w:r>
      <w:r w:rsidRPr="007C1CD1">
        <w:rPr>
          <w:rFonts w:ascii="Open Sans" w:hAnsi="Open Sans" w:cs="Open Sans"/>
          <w:sz w:val="20"/>
          <w:szCs w:val="20"/>
        </w:rPr>
        <w:t>wykonanie przedmiotu zamówienia, jako ceny kompletnej, jednoznacznej i ostatecznej.</w:t>
      </w:r>
    </w:p>
    <w:p w14:paraId="2706F8DC" w14:textId="28353665" w:rsidR="00A43611" w:rsidRPr="007C1CD1" w:rsidRDefault="00CF7E9F">
      <w:pPr>
        <w:pStyle w:val="Tretekstu"/>
        <w:widowControl/>
        <w:numPr>
          <w:ilvl w:val="0"/>
          <w:numId w:val="10"/>
        </w:numPr>
        <w:tabs>
          <w:tab w:val="left" w:pos="284"/>
        </w:tabs>
        <w:overflowPunct w:val="0"/>
        <w:spacing w:before="60" w:after="60"/>
        <w:ind w:left="284" w:hanging="284"/>
        <w:textAlignment w:val="baseline"/>
        <w:rPr>
          <w:rFonts w:ascii="Open Sans" w:hAnsi="Open Sans" w:cs="Open Sans"/>
          <w:sz w:val="20"/>
          <w:szCs w:val="20"/>
        </w:rPr>
      </w:pPr>
      <w:r w:rsidRPr="007C1CD1">
        <w:rPr>
          <w:rFonts w:ascii="Open Sans" w:hAnsi="Open Sans" w:cs="Open Sans"/>
          <w:sz w:val="20"/>
          <w:szCs w:val="20"/>
        </w:rPr>
        <w:t>Cena brutto musi uwzględniać wszystkie koszty związane z realizacją przedmiotu zamówienia i niezbędne do prawidłowego wykonania usługi, zgodnie z warunkami określonymi we wzorze umowy zawartym w Rozdziale 20 SWZ,.</w:t>
      </w:r>
    </w:p>
    <w:p w14:paraId="2706F8DD" w14:textId="77777777" w:rsidR="00A43611" w:rsidRPr="007C1CD1" w:rsidRDefault="00CF7E9F">
      <w:pPr>
        <w:pStyle w:val="Tretekstu"/>
        <w:widowControl/>
        <w:numPr>
          <w:ilvl w:val="0"/>
          <w:numId w:val="10"/>
        </w:numPr>
        <w:tabs>
          <w:tab w:val="left" w:pos="284"/>
        </w:tabs>
        <w:overflowPunct w:val="0"/>
        <w:spacing w:before="60" w:after="60"/>
        <w:ind w:left="284" w:hanging="284"/>
        <w:textAlignment w:val="baseline"/>
        <w:rPr>
          <w:rFonts w:ascii="Open Sans" w:hAnsi="Open Sans" w:cs="Open Sans"/>
          <w:sz w:val="20"/>
          <w:szCs w:val="20"/>
        </w:rPr>
      </w:pPr>
      <w:r w:rsidRPr="007C1CD1">
        <w:rPr>
          <w:rFonts w:ascii="Open Sans" w:hAnsi="Open Sans" w:cs="Open Sans"/>
          <w:sz w:val="20"/>
          <w:szCs w:val="20"/>
        </w:rPr>
        <w:t>Podana w ofercie cena musi uwzględniać wszystkie wymagania Zamawiającego określone w SWZ oraz obejmować wszelkie koszty, jakie Wykonawca poniesie z tytułu należytego i zgodnego z umową wykonania przedmiotu zamówienia.</w:t>
      </w:r>
    </w:p>
    <w:p w14:paraId="2706F8DE" w14:textId="5DC0A028" w:rsidR="00A43611" w:rsidRPr="007C1CD1" w:rsidRDefault="00CF7E9F">
      <w:pPr>
        <w:pStyle w:val="Tretekstu"/>
        <w:widowControl/>
        <w:numPr>
          <w:ilvl w:val="0"/>
          <w:numId w:val="10"/>
        </w:numPr>
        <w:tabs>
          <w:tab w:val="left" w:pos="284"/>
        </w:tabs>
        <w:overflowPunct w:val="0"/>
        <w:spacing w:before="60" w:after="60"/>
        <w:ind w:left="284" w:hanging="284"/>
        <w:textAlignment w:val="baseline"/>
        <w:rPr>
          <w:rFonts w:ascii="Open Sans" w:hAnsi="Open Sans" w:cs="Open Sans"/>
          <w:b/>
          <w:sz w:val="20"/>
          <w:szCs w:val="20"/>
        </w:rPr>
      </w:pPr>
      <w:r w:rsidRPr="007C1CD1">
        <w:rPr>
          <w:rFonts w:ascii="Open Sans" w:hAnsi="Open Sans" w:cs="Open Sans"/>
          <w:b/>
          <w:sz w:val="20"/>
          <w:szCs w:val="20"/>
        </w:rPr>
        <w:t>Wykonawca zobowiązany jest, pod rygorem odrzucenia oferty, do wypełnienia tabeli w</w:t>
      </w:r>
      <w:r w:rsidR="008A3E1F">
        <w:rPr>
          <w:rFonts w:ascii="Open Sans" w:hAnsi="Open Sans" w:cs="Open Sans"/>
          <w:b/>
          <w:sz w:val="20"/>
          <w:szCs w:val="20"/>
        </w:rPr>
        <w:t> </w:t>
      </w:r>
      <w:r w:rsidRPr="007C1CD1">
        <w:rPr>
          <w:rFonts w:ascii="Open Sans" w:hAnsi="Open Sans" w:cs="Open Sans"/>
          <w:b/>
          <w:sz w:val="20"/>
          <w:szCs w:val="20"/>
        </w:rPr>
        <w:t xml:space="preserve">punkcie 1 formularza ofertowego i określenia w niej cen, zgodnie z przedstawionym schematem. </w:t>
      </w:r>
    </w:p>
    <w:p w14:paraId="2706F8DF" w14:textId="77777777" w:rsidR="00A43611" w:rsidRPr="007C1CD1" w:rsidRDefault="00CF7E9F">
      <w:pPr>
        <w:pStyle w:val="Tretekstu"/>
        <w:widowControl/>
        <w:numPr>
          <w:ilvl w:val="0"/>
          <w:numId w:val="10"/>
        </w:numPr>
        <w:tabs>
          <w:tab w:val="left" w:pos="284"/>
        </w:tabs>
        <w:overflowPunct w:val="0"/>
        <w:spacing w:before="60" w:after="60"/>
        <w:ind w:left="284" w:hanging="284"/>
        <w:textAlignment w:val="baseline"/>
        <w:rPr>
          <w:rFonts w:ascii="Open Sans" w:hAnsi="Open Sans" w:cs="Open Sans"/>
          <w:sz w:val="20"/>
          <w:szCs w:val="20"/>
        </w:rPr>
      </w:pPr>
      <w:r w:rsidRPr="007C1CD1">
        <w:rPr>
          <w:rFonts w:ascii="Open Sans" w:hAnsi="Open Sans" w:cs="Open Sans"/>
          <w:sz w:val="20"/>
          <w:szCs w:val="20"/>
        </w:rPr>
        <w:t xml:space="preserve">Podana w ofercie cena musi być wyrażona w złotych polskich (PLN). Ceny podane w ofercie powinny być określone jednoznacznie i podane z dokładnością do dwóch miejsc po przecinku (zł/gr). </w:t>
      </w:r>
    </w:p>
    <w:p w14:paraId="2706F8E0" w14:textId="77777777" w:rsidR="00A43611" w:rsidRPr="007C1CD1" w:rsidRDefault="00CF7E9F">
      <w:pPr>
        <w:pStyle w:val="Tretekstu"/>
        <w:widowControl/>
        <w:numPr>
          <w:ilvl w:val="0"/>
          <w:numId w:val="10"/>
        </w:numPr>
        <w:tabs>
          <w:tab w:val="left" w:pos="284"/>
        </w:tabs>
        <w:overflowPunct w:val="0"/>
        <w:spacing w:before="60" w:after="60"/>
        <w:ind w:left="284" w:hanging="284"/>
        <w:textAlignment w:val="baseline"/>
        <w:rPr>
          <w:rFonts w:ascii="Open Sans" w:hAnsi="Open Sans" w:cs="Open Sans"/>
          <w:sz w:val="20"/>
          <w:szCs w:val="20"/>
        </w:rPr>
      </w:pPr>
      <w:r w:rsidRPr="007C1CD1">
        <w:rPr>
          <w:rFonts w:ascii="Open Sans" w:hAnsi="Open Sans" w:cs="Open Sans"/>
          <w:sz w:val="20"/>
          <w:szCs w:val="20"/>
        </w:rPr>
        <w:t>Jeżeli została złożona oferta, której wybór prowadziłby do powstania u zamawiającego obowiązku podatkowego zgodnie z ustawą z dnia 11 marca 2004 r. o podatku od towarów i usług (Dz. U. z 2021 r. poz. 685, z późn. zm.), dla celów zastosowania kryterium ceny lub kosztu zamawiający dolicza do przedstawionej w tej ofercie ceny kwotę podatku od towarów i usług, którą miałby obowiązek rozliczyć.</w:t>
      </w:r>
    </w:p>
    <w:p w14:paraId="2706F8E1" w14:textId="77777777" w:rsidR="00A43611" w:rsidRPr="007C1CD1" w:rsidRDefault="00CF7E9F">
      <w:pPr>
        <w:pStyle w:val="Tretekstu"/>
        <w:widowControl/>
        <w:numPr>
          <w:ilvl w:val="0"/>
          <w:numId w:val="10"/>
        </w:numPr>
        <w:tabs>
          <w:tab w:val="left" w:pos="284"/>
        </w:tabs>
        <w:overflowPunct w:val="0"/>
        <w:spacing w:before="60" w:after="60"/>
        <w:ind w:left="284" w:hanging="284"/>
        <w:textAlignment w:val="baseline"/>
        <w:rPr>
          <w:rFonts w:ascii="Open Sans" w:hAnsi="Open Sans" w:cs="Open Sans"/>
          <w:sz w:val="20"/>
          <w:szCs w:val="20"/>
        </w:rPr>
      </w:pPr>
      <w:r w:rsidRPr="007C1CD1">
        <w:rPr>
          <w:rFonts w:ascii="Open Sans" w:hAnsi="Open Sans" w:cs="Open Sans"/>
          <w:sz w:val="20"/>
          <w:szCs w:val="20"/>
        </w:rPr>
        <w:t>W ofercie Wykonawca ma obowiązek:</w:t>
      </w:r>
    </w:p>
    <w:p w14:paraId="2706F8E2" w14:textId="77777777" w:rsidR="00A43611" w:rsidRPr="007C1CD1" w:rsidRDefault="00CF7E9F" w:rsidP="00B30280">
      <w:pPr>
        <w:pStyle w:val="Tretekstu"/>
        <w:widowControl/>
        <w:numPr>
          <w:ilvl w:val="1"/>
          <w:numId w:val="89"/>
        </w:numPr>
        <w:tabs>
          <w:tab w:val="left" w:pos="284"/>
        </w:tabs>
        <w:overflowPunct w:val="0"/>
        <w:spacing w:before="60" w:after="60"/>
        <w:textAlignment w:val="baseline"/>
        <w:rPr>
          <w:rFonts w:ascii="Open Sans" w:hAnsi="Open Sans" w:cs="Open Sans"/>
          <w:sz w:val="20"/>
          <w:szCs w:val="20"/>
        </w:rPr>
      </w:pPr>
      <w:r w:rsidRPr="007C1CD1">
        <w:rPr>
          <w:rFonts w:ascii="Open Sans" w:hAnsi="Open Sans" w:cs="Open Sans"/>
          <w:sz w:val="20"/>
          <w:szCs w:val="20"/>
        </w:rPr>
        <w:t>poinformowania zamawiającego, że wybór jego oferty będzie prowadził do powstania u zamawiającego obowiązku podatkowego;</w:t>
      </w:r>
    </w:p>
    <w:p w14:paraId="2706F8E3" w14:textId="77777777" w:rsidR="00A43611" w:rsidRPr="007C1CD1" w:rsidRDefault="00CF7E9F" w:rsidP="00B30280">
      <w:pPr>
        <w:pStyle w:val="Tretekstu"/>
        <w:widowControl/>
        <w:numPr>
          <w:ilvl w:val="1"/>
          <w:numId w:val="89"/>
        </w:numPr>
        <w:tabs>
          <w:tab w:val="left" w:pos="284"/>
        </w:tabs>
        <w:overflowPunct w:val="0"/>
        <w:spacing w:before="60" w:after="60"/>
        <w:textAlignment w:val="baseline"/>
        <w:rPr>
          <w:rFonts w:ascii="Open Sans" w:hAnsi="Open Sans" w:cs="Open Sans"/>
          <w:sz w:val="20"/>
          <w:szCs w:val="20"/>
        </w:rPr>
      </w:pPr>
      <w:r w:rsidRPr="007C1CD1">
        <w:rPr>
          <w:rFonts w:ascii="Open Sans" w:hAnsi="Open Sans" w:cs="Open Sans"/>
          <w:sz w:val="20"/>
          <w:szCs w:val="20"/>
        </w:rPr>
        <w:t>wskazania nazwy (rodzaju) towaru lub usługi, których dostawa lub świadczenie będą prowadziły do powstania obowiązku podatkowego;</w:t>
      </w:r>
    </w:p>
    <w:p w14:paraId="2706F8E4" w14:textId="77777777" w:rsidR="00A43611" w:rsidRPr="007C1CD1" w:rsidRDefault="00CF7E9F" w:rsidP="00B30280">
      <w:pPr>
        <w:pStyle w:val="Tretekstu"/>
        <w:widowControl/>
        <w:numPr>
          <w:ilvl w:val="1"/>
          <w:numId w:val="89"/>
        </w:numPr>
        <w:tabs>
          <w:tab w:val="left" w:pos="284"/>
        </w:tabs>
        <w:overflowPunct w:val="0"/>
        <w:spacing w:before="60" w:after="60"/>
        <w:textAlignment w:val="baseline"/>
        <w:rPr>
          <w:rFonts w:ascii="Open Sans" w:hAnsi="Open Sans" w:cs="Open Sans"/>
          <w:sz w:val="20"/>
          <w:szCs w:val="20"/>
        </w:rPr>
      </w:pPr>
      <w:r w:rsidRPr="007C1CD1">
        <w:rPr>
          <w:rFonts w:ascii="Open Sans" w:hAnsi="Open Sans" w:cs="Open Sans"/>
          <w:sz w:val="20"/>
          <w:szCs w:val="20"/>
        </w:rPr>
        <w:t>wskazania wartości towaru lub usługi objętego obowiązkiem podatkowym zamawiającego, bez kwoty podatku;</w:t>
      </w:r>
    </w:p>
    <w:p w14:paraId="2706F8E5" w14:textId="77777777" w:rsidR="00A43611" w:rsidRPr="007C1CD1" w:rsidRDefault="00CF7E9F" w:rsidP="00B30280">
      <w:pPr>
        <w:pStyle w:val="Tretekstu"/>
        <w:widowControl/>
        <w:numPr>
          <w:ilvl w:val="1"/>
          <w:numId w:val="89"/>
        </w:numPr>
        <w:tabs>
          <w:tab w:val="left" w:pos="284"/>
        </w:tabs>
        <w:overflowPunct w:val="0"/>
        <w:spacing w:before="60" w:after="60"/>
        <w:textAlignment w:val="baseline"/>
        <w:rPr>
          <w:rFonts w:ascii="Open Sans" w:hAnsi="Open Sans" w:cs="Open Sans"/>
          <w:sz w:val="20"/>
          <w:szCs w:val="20"/>
        </w:rPr>
      </w:pPr>
      <w:r w:rsidRPr="007C1CD1">
        <w:rPr>
          <w:rFonts w:ascii="Open Sans" w:hAnsi="Open Sans" w:cs="Open Sans"/>
          <w:sz w:val="20"/>
          <w:szCs w:val="20"/>
        </w:rPr>
        <w:t>wskazania stawki podatku od towarów i usług, która zgodnie z wiedzą wykonawcy, będzie miała zastosowanie.</w:t>
      </w:r>
    </w:p>
    <w:p w14:paraId="2706F8E6" w14:textId="77777777" w:rsidR="00A43611" w:rsidRPr="007C1CD1" w:rsidRDefault="00CF7E9F">
      <w:pPr>
        <w:pStyle w:val="Tretekstu"/>
        <w:widowControl/>
        <w:numPr>
          <w:ilvl w:val="0"/>
          <w:numId w:val="10"/>
        </w:numPr>
        <w:tabs>
          <w:tab w:val="left" w:pos="284"/>
        </w:tabs>
        <w:overflowPunct w:val="0"/>
        <w:spacing w:before="60" w:after="60"/>
        <w:ind w:left="284" w:hanging="284"/>
        <w:textAlignment w:val="baseline"/>
        <w:rPr>
          <w:rFonts w:ascii="Open Sans" w:hAnsi="Open Sans" w:cs="Open Sans"/>
          <w:sz w:val="20"/>
          <w:szCs w:val="20"/>
        </w:rPr>
      </w:pPr>
      <w:r w:rsidRPr="007C1CD1">
        <w:rPr>
          <w:rFonts w:ascii="Open Sans" w:hAnsi="Open Sans" w:cs="Open Sans"/>
          <w:sz w:val="20"/>
          <w:szCs w:val="20"/>
        </w:rPr>
        <w:t>Omyłki będą poprawiane zgodnie z art. 223 ust. 2 ustawy Pzp.</w:t>
      </w:r>
    </w:p>
    <w:p w14:paraId="2706F8E7" w14:textId="77777777" w:rsidR="00A43611" w:rsidRPr="00B30280" w:rsidRDefault="00CF7E9F">
      <w:pPr>
        <w:pStyle w:val="Gwka"/>
        <w:spacing w:before="240" w:after="120"/>
        <w:jc w:val="center"/>
        <w:rPr>
          <w:rFonts w:ascii="Open Sans" w:hAnsi="Open Sans" w:cs="Open Sans"/>
          <w:b/>
          <w:iCs/>
          <w:sz w:val="22"/>
          <w:szCs w:val="20"/>
        </w:rPr>
      </w:pPr>
      <w:r w:rsidRPr="00B30280">
        <w:rPr>
          <w:rFonts w:ascii="Open Sans" w:hAnsi="Open Sans" w:cs="Open Sans"/>
          <w:b/>
          <w:iCs/>
          <w:sz w:val="22"/>
          <w:szCs w:val="20"/>
        </w:rPr>
        <w:t>Rozdział 15</w:t>
      </w:r>
    </w:p>
    <w:p w14:paraId="2706F8E8" w14:textId="77777777" w:rsidR="00A43611" w:rsidRPr="00B30280" w:rsidRDefault="00CF7E9F">
      <w:pPr>
        <w:pStyle w:val="Normalny1"/>
        <w:spacing w:before="120" w:after="240"/>
        <w:jc w:val="center"/>
        <w:rPr>
          <w:rFonts w:ascii="Open Sans" w:hAnsi="Open Sans" w:cs="Open Sans"/>
          <w:b/>
          <w:bCs/>
          <w:sz w:val="22"/>
          <w:szCs w:val="20"/>
        </w:rPr>
      </w:pPr>
      <w:r w:rsidRPr="00B30280">
        <w:rPr>
          <w:rFonts w:ascii="Open Sans" w:hAnsi="Open Sans" w:cs="Open Sans"/>
          <w:b/>
          <w:bCs/>
          <w:sz w:val="22"/>
          <w:szCs w:val="20"/>
        </w:rPr>
        <w:t>Opis kryteriów oceny ofert wraz z podaniem wag tych kryteriów i sposobu oceny ofert</w:t>
      </w:r>
    </w:p>
    <w:p w14:paraId="2706F8E9" w14:textId="77777777" w:rsidR="00A43611" w:rsidRPr="007C1CD1" w:rsidRDefault="00CF7E9F" w:rsidP="00E4030B">
      <w:pPr>
        <w:pStyle w:val="Akapitzlist"/>
        <w:widowControl/>
        <w:numPr>
          <w:ilvl w:val="1"/>
          <w:numId w:val="28"/>
        </w:numPr>
        <w:tabs>
          <w:tab w:val="left" w:pos="284"/>
          <w:tab w:val="left" w:pos="1747"/>
        </w:tabs>
        <w:spacing w:after="200" w:line="264" w:lineRule="auto"/>
        <w:ind w:left="567" w:right="-2" w:hanging="709"/>
        <w:rPr>
          <w:rFonts w:ascii="Open Sans" w:hAnsi="Open Sans" w:cs="Open Sans"/>
          <w:bCs/>
          <w:sz w:val="20"/>
          <w:szCs w:val="20"/>
        </w:rPr>
      </w:pPr>
      <w:r w:rsidRPr="007C1CD1">
        <w:rPr>
          <w:rFonts w:ascii="Open Sans" w:hAnsi="Open Sans" w:cs="Open Sans"/>
          <w:bCs/>
          <w:sz w:val="20"/>
          <w:szCs w:val="20"/>
        </w:rPr>
        <w:t>Wszystkie oferty niepodlegające odrzuceniu oceniane będą na podstawie poniższych kryteriów</w:t>
      </w:r>
    </w:p>
    <w:tbl>
      <w:tblPr>
        <w:tblW w:w="4695" w:type="pct"/>
        <w:tblInd w:w="53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45" w:type="dxa"/>
          <w:right w:w="70" w:type="dxa"/>
        </w:tblCellMar>
        <w:tblLook w:val="04A0" w:firstRow="1" w:lastRow="0" w:firstColumn="1" w:lastColumn="0" w:noHBand="0" w:noVBand="1"/>
      </w:tblPr>
      <w:tblGrid>
        <w:gridCol w:w="440"/>
        <w:gridCol w:w="5821"/>
        <w:gridCol w:w="2248"/>
      </w:tblGrid>
      <w:tr w:rsidR="00A43611" w:rsidRPr="007C1CD1" w14:paraId="2706F8ED" w14:textId="77777777" w:rsidTr="00B30280">
        <w:tc>
          <w:tcPr>
            <w:tcW w:w="444" w:type="dxa"/>
            <w:tcBorders>
              <w:top w:val="single" w:sz="4" w:space="0" w:color="00000A"/>
              <w:left w:val="single" w:sz="4" w:space="0" w:color="00000A"/>
              <w:bottom w:val="single" w:sz="4" w:space="0" w:color="00000A"/>
              <w:right w:val="single" w:sz="4" w:space="0" w:color="00000A"/>
            </w:tcBorders>
            <w:shd w:val="clear" w:color="auto" w:fill="auto"/>
            <w:tcMar>
              <w:left w:w="45" w:type="dxa"/>
            </w:tcMar>
          </w:tcPr>
          <w:p w14:paraId="2706F8EA" w14:textId="77777777" w:rsidR="00A43611" w:rsidRPr="007C1CD1" w:rsidRDefault="00CF7E9F">
            <w:pPr>
              <w:pStyle w:val="Normalny1"/>
              <w:keepNext/>
              <w:spacing w:line="276" w:lineRule="auto"/>
              <w:jc w:val="both"/>
              <w:outlineLvl w:val="2"/>
              <w:rPr>
                <w:rFonts w:ascii="Open Sans" w:hAnsi="Open Sans" w:cs="Open Sans"/>
                <w:b/>
                <w:sz w:val="20"/>
                <w:szCs w:val="20"/>
              </w:rPr>
            </w:pPr>
            <w:r w:rsidRPr="007C1CD1">
              <w:rPr>
                <w:rFonts w:ascii="Open Sans" w:hAnsi="Open Sans" w:cs="Open Sans"/>
                <w:b/>
                <w:sz w:val="20"/>
                <w:szCs w:val="20"/>
              </w:rPr>
              <w:t>Lp.</w:t>
            </w:r>
          </w:p>
        </w:tc>
        <w:tc>
          <w:tcPr>
            <w:tcW w:w="6436" w:type="dxa"/>
            <w:tcBorders>
              <w:top w:val="single" w:sz="4" w:space="0" w:color="00000A"/>
              <w:left w:val="single" w:sz="4" w:space="0" w:color="00000A"/>
              <w:bottom w:val="single" w:sz="4" w:space="0" w:color="00000A"/>
              <w:right w:val="single" w:sz="4" w:space="0" w:color="00000A"/>
            </w:tcBorders>
            <w:shd w:val="clear" w:color="auto" w:fill="auto"/>
            <w:tcMar>
              <w:left w:w="45" w:type="dxa"/>
            </w:tcMar>
          </w:tcPr>
          <w:p w14:paraId="2706F8EB" w14:textId="77777777" w:rsidR="00A43611" w:rsidRPr="007C1CD1" w:rsidRDefault="00CF7E9F">
            <w:pPr>
              <w:pStyle w:val="Normalny1"/>
              <w:keepNext/>
              <w:spacing w:line="276" w:lineRule="auto"/>
              <w:jc w:val="both"/>
              <w:outlineLvl w:val="2"/>
              <w:rPr>
                <w:rFonts w:ascii="Open Sans" w:hAnsi="Open Sans" w:cs="Open Sans"/>
                <w:b/>
                <w:sz w:val="20"/>
                <w:szCs w:val="20"/>
              </w:rPr>
            </w:pPr>
            <w:r w:rsidRPr="007C1CD1">
              <w:rPr>
                <w:rFonts w:ascii="Open Sans" w:hAnsi="Open Sans" w:cs="Open Sans"/>
                <w:b/>
                <w:sz w:val="20"/>
                <w:szCs w:val="20"/>
              </w:rPr>
              <w:t>Opis kryterium oceny</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left w:w="45" w:type="dxa"/>
            </w:tcMar>
          </w:tcPr>
          <w:p w14:paraId="2706F8EC" w14:textId="77777777" w:rsidR="00A43611" w:rsidRPr="007C1CD1" w:rsidRDefault="00CF7E9F">
            <w:pPr>
              <w:pStyle w:val="Normalny1"/>
              <w:spacing w:line="276" w:lineRule="auto"/>
              <w:jc w:val="center"/>
              <w:rPr>
                <w:rFonts w:ascii="Open Sans" w:hAnsi="Open Sans" w:cs="Open Sans"/>
                <w:b/>
                <w:sz w:val="20"/>
                <w:szCs w:val="20"/>
              </w:rPr>
            </w:pPr>
            <w:r w:rsidRPr="007C1CD1">
              <w:rPr>
                <w:rFonts w:ascii="Open Sans" w:hAnsi="Open Sans" w:cs="Open Sans"/>
                <w:b/>
                <w:sz w:val="20"/>
                <w:szCs w:val="20"/>
              </w:rPr>
              <w:t>Znaczenie (%)</w:t>
            </w:r>
          </w:p>
        </w:tc>
      </w:tr>
      <w:tr w:rsidR="00A43611" w:rsidRPr="007C1CD1" w14:paraId="2706F8F1" w14:textId="77777777" w:rsidTr="00B30280">
        <w:trPr>
          <w:trHeight w:val="388"/>
        </w:trPr>
        <w:tc>
          <w:tcPr>
            <w:tcW w:w="444" w:type="dxa"/>
            <w:tcBorders>
              <w:top w:val="single" w:sz="4" w:space="0" w:color="00000A"/>
              <w:left w:val="single" w:sz="4" w:space="0" w:color="00000A"/>
              <w:bottom w:val="single" w:sz="4" w:space="0" w:color="00000A"/>
              <w:right w:val="single" w:sz="4" w:space="0" w:color="00000A"/>
            </w:tcBorders>
            <w:shd w:val="clear" w:color="auto" w:fill="auto"/>
            <w:tcMar>
              <w:left w:w="45" w:type="dxa"/>
            </w:tcMar>
          </w:tcPr>
          <w:p w14:paraId="2706F8EE" w14:textId="77777777" w:rsidR="00A43611" w:rsidRPr="007C1CD1" w:rsidRDefault="00CF7E9F">
            <w:pPr>
              <w:pStyle w:val="Normalny1"/>
              <w:spacing w:line="276" w:lineRule="auto"/>
              <w:jc w:val="both"/>
              <w:rPr>
                <w:rFonts w:ascii="Open Sans" w:hAnsi="Open Sans" w:cs="Open Sans"/>
                <w:sz w:val="20"/>
                <w:szCs w:val="20"/>
              </w:rPr>
            </w:pPr>
            <w:r w:rsidRPr="007C1CD1">
              <w:rPr>
                <w:rFonts w:ascii="Open Sans" w:hAnsi="Open Sans" w:cs="Open Sans"/>
                <w:sz w:val="20"/>
                <w:szCs w:val="20"/>
              </w:rPr>
              <w:t>1.</w:t>
            </w:r>
          </w:p>
        </w:tc>
        <w:tc>
          <w:tcPr>
            <w:tcW w:w="6436" w:type="dxa"/>
            <w:tcBorders>
              <w:top w:val="single" w:sz="4" w:space="0" w:color="00000A"/>
              <w:left w:val="single" w:sz="4" w:space="0" w:color="00000A"/>
              <w:bottom w:val="single" w:sz="4" w:space="0" w:color="00000A"/>
              <w:right w:val="single" w:sz="4" w:space="0" w:color="00000A"/>
            </w:tcBorders>
            <w:shd w:val="clear" w:color="auto" w:fill="auto"/>
            <w:tcMar>
              <w:left w:w="45" w:type="dxa"/>
            </w:tcMar>
          </w:tcPr>
          <w:p w14:paraId="2706F8EF" w14:textId="77777777" w:rsidR="00A43611" w:rsidRPr="007C1CD1" w:rsidRDefault="00CF7E9F">
            <w:pPr>
              <w:pStyle w:val="Normalny1"/>
              <w:spacing w:line="276" w:lineRule="auto"/>
              <w:jc w:val="both"/>
              <w:rPr>
                <w:rFonts w:ascii="Open Sans" w:hAnsi="Open Sans" w:cs="Open Sans"/>
                <w:sz w:val="20"/>
                <w:szCs w:val="20"/>
              </w:rPr>
            </w:pPr>
            <w:r w:rsidRPr="007C1CD1">
              <w:rPr>
                <w:rFonts w:ascii="Open Sans" w:hAnsi="Open Sans" w:cs="Open Sans"/>
                <w:sz w:val="20"/>
                <w:szCs w:val="20"/>
              </w:rPr>
              <w:t xml:space="preserve">Cena brutto </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left w:w="45" w:type="dxa"/>
            </w:tcMar>
          </w:tcPr>
          <w:p w14:paraId="2706F8F0" w14:textId="44652D17" w:rsidR="00A43611" w:rsidRPr="007C1CD1" w:rsidRDefault="00A50F22" w:rsidP="0014716A">
            <w:pPr>
              <w:pStyle w:val="Normalny1"/>
              <w:spacing w:line="276" w:lineRule="auto"/>
              <w:jc w:val="center"/>
              <w:rPr>
                <w:rFonts w:ascii="Open Sans" w:hAnsi="Open Sans" w:cs="Open Sans"/>
                <w:sz w:val="20"/>
                <w:szCs w:val="20"/>
              </w:rPr>
            </w:pPr>
            <w:r>
              <w:rPr>
                <w:rFonts w:ascii="Open Sans" w:hAnsi="Open Sans" w:cs="Open Sans"/>
                <w:sz w:val="20"/>
                <w:szCs w:val="20"/>
              </w:rPr>
              <w:t>80</w:t>
            </w:r>
            <w:r w:rsidR="00CF7E9F" w:rsidRPr="007C1CD1">
              <w:rPr>
                <w:rFonts w:ascii="Open Sans" w:hAnsi="Open Sans" w:cs="Open Sans"/>
                <w:sz w:val="20"/>
                <w:szCs w:val="20"/>
              </w:rPr>
              <w:t>%</w:t>
            </w:r>
          </w:p>
        </w:tc>
      </w:tr>
      <w:tr w:rsidR="00A43611" w:rsidRPr="007C1CD1" w14:paraId="2706F8F5" w14:textId="77777777" w:rsidTr="00B30280">
        <w:tc>
          <w:tcPr>
            <w:tcW w:w="444" w:type="dxa"/>
            <w:tcBorders>
              <w:top w:val="single" w:sz="4" w:space="0" w:color="00000A"/>
              <w:left w:val="single" w:sz="4" w:space="0" w:color="00000A"/>
              <w:bottom w:val="single" w:sz="4" w:space="0" w:color="00000A"/>
              <w:right w:val="single" w:sz="4" w:space="0" w:color="00000A"/>
            </w:tcBorders>
            <w:shd w:val="clear" w:color="auto" w:fill="auto"/>
            <w:tcMar>
              <w:left w:w="45" w:type="dxa"/>
            </w:tcMar>
          </w:tcPr>
          <w:p w14:paraId="2706F8F2" w14:textId="77777777" w:rsidR="00A43611" w:rsidRPr="007C1CD1" w:rsidRDefault="00CF7E9F">
            <w:pPr>
              <w:pStyle w:val="Normalny1"/>
              <w:spacing w:line="276" w:lineRule="auto"/>
              <w:jc w:val="both"/>
              <w:rPr>
                <w:rFonts w:ascii="Open Sans" w:hAnsi="Open Sans" w:cs="Open Sans"/>
                <w:sz w:val="20"/>
                <w:szCs w:val="20"/>
              </w:rPr>
            </w:pPr>
            <w:r w:rsidRPr="007C1CD1">
              <w:rPr>
                <w:rFonts w:ascii="Open Sans" w:hAnsi="Open Sans" w:cs="Open Sans"/>
                <w:sz w:val="20"/>
                <w:szCs w:val="20"/>
              </w:rPr>
              <w:t>2.</w:t>
            </w:r>
          </w:p>
        </w:tc>
        <w:tc>
          <w:tcPr>
            <w:tcW w:w="6436" w:type="dxa"/>
            <w:tcBorders>
              <w:top w:val="single" w:sz="4" w:space="0" w:color="00000A"/>
              <w:left w:val="single" w:sz="4" w:space="0" w:color="00000A"/>
              <w:bottom w:val="single" w:sz="4" w:space="0" w:color="00000A"/>
              <w:right w:val="single" w:sz="4" w:space="0" w:color="00000A"/>
            </w:tcBorders>
            <w:shd w:val="clear" w:color="auto" w:fill="auto"/>
            <w:tcMar>
              <w:left w:w="45" w:type="dxa"/>
            </w:tcMar>
          </w:tcPr>
          <w:p w14:paraId="2706F8F3" w14:textId="748E279A" w:rsidR="00A43611" w:rsidRPr="007C1CD1" w:rsidRDefault="00CF7E9F">
            <w:pPr>
              <w:pStyle w:val="Normalny1"/>
              <w:spacing w:line="276" w:lineRule="auto"/>
              <w:jc w:val="both"/>
              <w:rPr>
                <w:rFonts w:ascii="Open Sans" w:hAnsi="Open Sans" w:cs="Open Sans"/>
                <w:sz w:val="20"/>
                <w:szCs w:val="20"/>
              </w:rPr>
            </w:pPr>
            <w:r w:rsidRPr="007C1CD1">
              <w:rPr>
                <w:rFonts w:ascii="Open Sans" w:hAnsi="Open Sans" w:cs="Open Sans"/>
                <w:sz w:val="20"/>
                <w:szCs w:val="20"/>
              </w:rPr>
              <w:t xml:space="preserve">Doświadczenie zawodowe </w:t>
            </w:r>
            <w:r w:rsidR="00F13CE4">
              <w:rPr>
                <w:rFonts w:ascii="Open Sans" w:hAnsi="Open Sans" w:cs="Open Sans"/>
                <w:sz w:val="20"/>
                <w:szCs w:val="20"/>
              </w:rPr>
              <w:t xml:space="preserve">szefa kuchni - </w:t>
            </w:r>
            <w:r w:rsidRPr="007C1CD1">
              <w:rPr>
                <w:rFonts w:ascii="Open Sans" w:hAnsi="Open Sans" w:cs="Open Sans"/>
                <w:sz w:val="20"/>
                <w:szCs w:val="20"/>
              </w:rPr>
              <w:t xml:space="preserve">kucharza głównego </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left w:w="45" w:type="dxa"/>
            </w:tcMar>
          </w:tcPr>
          <w:p w14:paraId="2706F8F4" w14:textId="787FB2E7" w:rsidR="00A43611" w:rsidRPr="007C1CD1" w:rsidRDefault="00A50F22" w:rsidP="00B30280">
            <w:pPr>
              <w:pStyle w:val="Normalny1"/>
              <w:spacing w:line="276" w:lineRule="auto"/>
              <w:jc w:val="center"/>
              <w:rPr>
                <w:rFonts w:ascii="Open Sans" w:hAnsi="Open Sans" w:cs="Open Sans"/>
                <w:sz w:val="20"/>
                <w:szCs w:val="20"/>
              </w:rPr>
            </w:pPr>
            <w:r>
              <w:rPr>
                <w:rFonts w:ascii="Open Sans" w:hAnsi="Open Sans" w:cs="Open Sans"/>
                <w:sz w:val="20"/>
                <w:szCs w:val="20"/>
              </w:rPr>
              <w:t>10</w:t>
            </w:r>
            <w:r w:rsidR="00CF7E9F" w:rsidRPr="007C1CD1">
              <w:rPr>
                <w:rFonts w:ascii="Open Sans" w:hAnsi="Open Sans" w:cs="Open Sans"/>
                <w:sz w:val="20"/>
                <w:szCs w:val="20"/>
              </w:rPr>
              <w:t>%</w:t>
            </w:r>
          </w:p>
        </w:tc>
      </w:tr>
      <w:tr w:rsidR="00A43611" w:rsidRPr="007C1CD1" w14:paraId="2706F8F9" w14:textId="77777777" w:rsidTr="00B30280">
        <w:tc>
          <w:tcPr>
            <w:tcW w:w="444" w:type="dxa"/>
            <w:tcBorders>
              <w:top w:val="single" w:sz="4" w:space="0" w:color="00000A"/>
              <w:left w:val="single" w:sz="4" w:space="0" w:color="00000A"/>
              <w:bottom w:val="single" w:sz="4" w:space="0" w:color="00000A"/>
              <w:right w:val="single" w:sz="4" w:space="0" w:color="00000A"/>
            </w:tcBorders>
            <w:shd w:val="clear" w:color="auto" w:fill="auto"/>
            <w:tcMar>
              <w:left w:w="45" w:type="dxa"/>
            </w:tcMar>
          </w:tcPr>
          <w:p w14:paraId="2706F8F6" w14:textId="77777777" w:rsidR="00A43611" w:rsidRPr="007C1CD1" w:rsidRDefault="00CF7E9F">
            <w:pPr>
              <w:pStyle w:val="Normalny1"/>
              <w:spacing w:line="276" w:lineRule="auto"/>
              <w:jc w:val="both"/>
              <w:rPr>
                <w:rFonts w:ascii="Open Sans" w:hAnsi="Open Sans" w:cs="Open Sans"/>
                <w:sz w:val="20"/>
                <w:szCs w:val="20"/>
              </w:rPr>
            </w:pPr>
            <w:r w:rsidRPr="007C1CD1">
              <w:rPr>
                <w:rFonts w:ascii="Open Sans" w:hAnsi="Open Sans" w:cs="Open Sans"/>
                <w:sz w:val="20"/>
                <w:szCs w:val="20"/>
              </w:rPr>
              <w:t>3.</w:t>
            </w:r>
          </w:p>
        </w:tc>
        <w:tc>
          <w:tcPr>
            <w:tcW w:w="6436" w:type="dxa"/>
            <w:tcBorders>
              <w:top w:val="single" w:sz="4" w:space="0" w:color="00000A"/>
              <w:left w:val="single" w:sz="4" w:space="0" w:color="00000A"/>
              <w:bottom w:val="single" w:sz="4" w:space="0" w:color="00000A"/>
              <w:right w:val="single" w:sz="4" w:space="0" w:color="00000A"/>
            </w:tcBorders>
            <w:shd w:val="clear" w:color="auto" w:fill="auto"/>
            <w:tcMar>
              <w:left w:w="45" w:type="dxa"/>
            </w:tcMar>
          </w:tcPr>
          <w:p w14:paraId="2706F8F7" w14:textId="77777777" w:rsidR="00A43611" w:rsidRPr="007C1CD1" w:rsidRDefault="00CF7E9F">
            <w:pPr>
              <w:pStyle w:val="Normalny1"/>
              <w:spacing w:line="276" w:lineRule="auto"/>
              <w:jc w:val="both"/>
              <w:rPr>
                <w:rFonts w:ascii="Open Sans" w:hAnsi="Open Sans" w:cs="Open Sans"/>
                <w:sz w:val="20"/>
                <w:szCs w:val="20"/>
              </w:rPr>
            </w:pPr>
            <w:r w:rsidRPr="007C1CD1">
              <w:rPr>
                <w:rFonts w:ascii="Open Sans" w:hAnsi="Open Sans" w:cs="Open Sans"/>
                <w:sz w:val="20"/>
                <w:szCs w:val="20"/>
              </w:rPr>
              <w:t>Doświadczenie zawodowe dietetyka</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left w:w="45" w:type="dxa"/>
            </w:tcMar>
          </w:tcPr>
          <w:p w14:paraId="2706F8F8" w14:textId="55FF492B" w:rsidR="00A43611" w:rsidRPr="007C1CD1" w:rsidRDefault="00A50F22">
            <w:pPr>
              <w:pStyle w:val="Normalny1"/>
              <w:spacing w:line="276" w:lineRule="auto"/>
              <w:jc w:val="center"/>
              <w:rPr>
                <w:rFonts w:ascii="Open Sans" w:hAnsi="Open Sans" w:cs="Open Sans"/>
                <w:sz w:val="20"/>
                <w:szCs w:val="20"/>
              </w:rPr>
            </w:pPr>
            <w:r>
              <w:rPr>
                <w:rFonts w:ascii="Open Sans" w:hAnsi="Open Sans" w:cs="Open Sans"/>
                <w:sz w:val="20"/>
                <w:szCs w:val="20"/>
              </w:rPr>
              <w:t>5</w:t>
            </w:r>
            <w:r w:rsidR="00CF7E9F" w:rsidRPr="007C1CD1">
              <w:rPr>
                <w:rFonts w:ascii="Open Sans" w:hAnsi="Open Sans" w:cs="Open Sans"/>
                <w:sz w:val="20"/>
                <w:szCs w:val="20"/>
              </w:rPr>
              <w:t>%</w:t>
            </w:r>
          </w:p>
        </w:tc>
      </w:tr>
      <w:tr w:rsidR="00F13CE4" w:rsidRPr="007C1CD1" w14:paraId="4CBF1B7D" w14:textId="77777777" w:rsidTr="00B30280">
        <w:tc>
          <w:tcPr>
            <w:tcW w:w="444" w:type="dxa"/>
            <w:tcBorders>
              <w:top w:val="single" w:sz="4" w:space="0" w:color="00000A"/>
              <w:left w:val="single" w:sz="4" w:space="0" w:color="00000A"/>
              <w:bottom w:val="single" w:sz="4" w:space="0" w:color="00000A"/>
              <w:right w:val="single" w:sz="4" w:space="0" w:color="00000A"/>
            </w:tcBorders>
            <w:shd w:val="clear" w:color="auto" w:fill="auto"/>
            <w:tcMar>
              <w:left w:w="45" w:type="dxa"/>
            </w:tcMar>
          </w:tcPr>
          <w:p w14:paraId="4AFD033C" w14:textId="5A8E6FC9" w:rsidR="00F13CE4" w:rsidRPr="007C1CD1" w:rsidRDefault="00F13CE4">
            <w:pPr>
              <w:pStyle w:val="Normalny1"/>
              <w:spacing w:line="276" w:lineRule="auto"/>
              <w:jc w:val="both"/>
              <w:rPr>
                <w:rFonts w:ascii="Open Sans" w:hAnsi="Open Sans" w:cs="Open Sans"/>
                <w:sz w:val="20"/>
                <w:szCs w:val="20"/>
              </w:rPr>
            </w:pPr>
            <w:r>
              <w:rPr>
                <w:rFonts w:ascii="Open Sans" w:hAnsi="Open Sans" w:cs="Open Sans"/>
                <w:sz w:val="20"/>
                <w:szCs w:val="20"/>
              </w:rPr>
              <w:t>4</w:t>
            </w:r>
          </w:p>
        </w:tc>
        <w:tc>
          <w:tcPr>
            <w:tcW w:w="6436" w:type="dxa"/>
            <w:tcBorders>
              <w:top w:val="single" w:sz="4" w:space="0" w:color="00000A"/>
              <w:left w:val="single" w:sz="4" w:space="0" w:color="00000A"/>
              <w:bottom w:val="single" w:sz="4" w:space="0" w:color="00000A"/>
              <w:right w:val="single" w:sz="4" w:space="0" w:color="00000A"/>
            </w:tcBorders>
            <w:shd w:val="clear" w:color="auto" w:fill="auto"/>
            <w:tcMar>
              <w:left w:w="45" w:type="dxa"/>
            </w:tcMar>
          </w:tcPr>
          <w:p w14:paraId="6771E3EB" w14:textId="272DEF9E" w:rsidR="00F13CE4" w:rsidRPr="0014716A" w:rsidRDefault="00F13CE4" w:rsidP="0014716A">
            <w:pPr>
              <w:pStyle w:val="Normalny1"/>
              <w:spacing w:line="276" w:lineRule="auto"/>
              <w:jc w:val="both"/>
              <w:rPr>
                <w:rFonts w:ascii="Open Sans" w:hAnsi="Open Sans" w:cs="Open Sans"/>
                <w:sz w:val="20"/>
                <w:szCs w:val="20"/>
              </w:rPr>
            </w:pPr>
            <w:r w:rsidRPr="0014716A">
              <w:rPr>
                <w:rFonts w:ascii="Open Sans" w:hAnsi="Open Sans" w:cs="Open Sans"/>
                <w:sz w:val="20"/>
                <w:szCs w:val="20"/>
              </w:rPr>
              <w:t xml:space="preserve">Zatrudnianie osób </w:t>
            </w:r>
            <w:r w:rsidR="00CE643A" w:rsidRPr="0014716A">
              <w:rPr>
                <w:rFonts w:ascii="Open Sans" w:hAnsi="Open Sans" w:cs="Open Sans"/>
                <w:sz w:val="20"/>
                <w:szCs w:val="20"/>
              </w:rPr>
              <w:t>z grupy zagrożonych wykluczeniem społecznym</w:t>
            </w:r>
            <w:r w:rsidR="0014716A">
              <w:rPr>
                <w:rFonts w:ascii="Open Sans" w:hAnsi="Open Sans" w:cs="Open Sans"/>
                <w:sz w:val="20"/>
                <w:szCs w:val="20"/>
              </w:rPr>
              <w:t>,</w:t>
            </w:r>
            <w:r w:rsidR="0014716A" w:rsidRPr="0014716A">
              <w:rPr>
                <w:rFonts w:ascii="Open Sans" w:hAnsi="Open Sans" w:cs="Open Sans"/>
                <w:sz w:val="20"/>
                <w:szCs w:val="20"/>
              </w:rPr>
              <w:t xml:space="preserve"> tj. </w:t>
            </w:r>
            <w:r w:rsidR="0014716A" w:rsidRPr="00B30280">
              <w:rPr>
                <w:rStyle w:val="BrakA"/>
                <w:rFonts w:ascii="Open Sans" w:hAnsi="Open Sans" w:cs="Open Sans"/>
                <w:color w:val="auto"/>
                <w:sz w:val="20"/>
                <w:szCs w:val="20"/>
              </w:rPr>
              <w:t>os</w:t>
            </w:r>
            <w:r w:rsidR="0014716A" w:rsidRPr="00B30280">
              <w:rPr>
                <w:rStyle w:val="Brak"/>
                <w:rFonts w:ascii="Open Sans" w:hAnsi="Open Sans" w:cs="Open Sans"/>
                <w:color w:val="auto"/>
                <w:sz w:val="20"/>
                <w:szCs w:val="20"/>
                <w:lang w:val="en-US"/>
              </w:rPr>
              <w:t>ó</w:t>
            </w:r>
            <w:r w:rsidR="0014716A" w:rsidRPr="00B30280">
              <w:rPr>
                <w:rStyle w:val="BrakA"/>
                <w:rFonts w:ascii="Open Sans" w:hAnsi="Open Sans" w:cs="Open Sans"/>
                <w:color w:val="auto"/>
                <w:sz w:val="20"/>
                <w:szCs w:val="20"/>
              </w:rPr>
              <w:t xml:space="preserve">b, o których mowa w art. 96 ust. 2 pkt 2 </w:t>
            </w:r>
            <w:r w:rsidR="00297DAC" w:rsidRPr="00297DAC">
              <w:rPr>
                <w:rStyle w:val="BrakA"/>
                <w:rFonts w:ascii="Open Sans" w:hAnsi="Open Sans" w:cs="Open Sans"/>
                <w:color w:val="auto"/>
                <w:sz w:val="20"/>
                <w:szCs w:val="20"/>
              </w:rPr>
              <w:t xml:space="preserve">lit. a-c oraz e i g </w:t>
            </w:r>
            <w:r w:rsidR="0014716A" w:rsidRPr="00B30280">
              <w:rPr>
                <w:rStyle w:val="BrakA"/>
                <w:rFonts w:ascii="Open Sans" w:hAnsi="Open Sans" w:cs="Open Sans"/>
                <w:color w:val="auto"/>
                <w:sz w:val="20"/>
                <w:szCs w:val="20"/>
              </w:rPr>
              <w:t>Pzp</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left w:w="45" w:type="dxa"/>
            </w:tcMar>
          </w:tcPr>
          <w:p w14:paraId="1741A762" w14:textId="2C7440EC" w:rsidR="00F13CE4" w:rsidRPr="007C1CD1" w:rsidRDefault="00A50F22">
            <w:pPr>
              <w:pStyle w:val="Normalny1"/>
              <w:spacing w:line="276" w:lineRule="auto"/>
              <w:jc w:val="center"/>
              <w:rPr>
                <w:rFonts w:ascii="Open Sans" w:hAnsi="Open Sans" w:cs="Open Sans"/>
                <w:sz w:val="20"/>
                <w:szCs w:val="20"/>
              </w:rPr>
            </w:pPr>
            <w:r>
              <w:rPr>
                <w:rFonts w:ascii="Open Sans" w:hAnsi="Open Sans" w:cs="Open Sans"/>
                <w:sz w:val="20"/>
                <w:szCs w:val="20"/>
              </w:rPr>
              <w:t>5</w:t>
            </w:r>
            <w:r w:rsidR="00CE643A">
              <w:rPr>
                <w:rFonts w:ascii="Open Sans" w:hAnsi="Open Sans" w:cs="Open Sans"/>
                <w:sz w:val="20"/>
                <w:szCs w:val="20"/>
              </w:rPr>
              <w:t>%</w:t>
            </w:r>
          </w:p>
        </w:tc>
      </w:tr>
      <w:tr w:rsidR="00A43611" w:rsidRPr="007C1CD1" w14:paraId="2706F8FD" w14:textId="77777777" w:rsidTr="00B30280">
        <w:tc>
          <w:tcPr>
            <w:tcW w:w="444" w:type="dxa"/>
            <w:tcBorders>
              <w:top w:val="single" w:sz="4" w:space="0" w:color="00000A"/>
              <w:left w:val="single" w:sz="4" w:space="0" w:color="00000A"/>
              <w:bottom w:val="single" w:sz="4" w:space="0" w:color="00000A"/>
              <w:right w:val="single" w:sz="4" w:space="0" w:color="00000A"/>
            </w:tcBorders>
            <w:shd w:val="clear" w:color="auto" w:fill="auto"/>
            <w:tcMar>
              <w:left w:w="45" w:type="dxa"/>
            </w:tcMar>
          </w:tcPr>
          <w:p w14:paraId="2706F8FA" w14:textId="77777777" w:rsidR="00A43611" w:rsidRPr="007C1CD1" w:rsidRDefault="00A43611">
            <w:pPr>
              <w:pStyle w:val="Normalny1"/>
              <w:spacing w:line="276" w:lineRule="auto"/>
              <w:jc w:val="both"/>
              <w:rPr>
                <w:rFonts w:ascii="Open Sans" w:hAnsi="Open Sans" w:cs="Open Sans"/>
                <w:b/>
                <w:sz w:val="20"/>
                <w:szCs w:val="20"/>
              </w:rPr>
            </w:pPr>
          </w:p>
        </w:tc>
        <w:tc>
          <w:tcPr>
            <w:tcW w:w="6436" w:type="dxa"/>
            <w:tcBorders>
              <w:top w:val="single" w:sz="4" w:space="0" w:color="00000A"/>
              <w:left w:val="single" w:sz="4" w:space="0" w:color="00000A"/>
              <w:bottom w:val="single" w:sz="4" w:space="0" w:color="00000A"/>
              <w:right w:val="single" w:sz="4" w:space="0" w:color="00000A"/>
            </w:tcBorders>
            <w:shd w:val="clear" w:color="auto" w:fill="auto"/>
            <w:tcMar>
              <w:left w:w="45" w:type="dxa"/>
            </w:tcMar>
          </w:tcPr>
          <w:p w14:paraId="2706F8FB" w14:textId="77777777" w:rsidR="00A43611" w:rsidRPr="007C1CD1" w:rsidRDefault="00CF7E9F">
            <w:pPr>
              <w:pStyle w:val="Normalny1"/>
              <w:spacing w:line="276" w:lineRule="auto"/>
              <w:jc w:val="both"/>
              <w:rPr>
                <w:rFonts w:ascii="Open Sans" w:hAnsi="Open Sans" w:cs="Open Sans"/>
                <w:b/>
                <w:sz w:val="20"/>
                <w:szCs w:val="20"/>
              </w:rPr>
            </w:pPr>
            <w:r w:rsidRPr="007C1CD1">
              <w:rPr>
                <w:rFonts w:ascii="Open Sans" w:hAnsi="Open Sans" w:cs="Open Sans"/>
                <w:b/>
                <w:sz w:val="20"/>
                <w:szCs w:val="20"/>
              </w:rPr>
              <w:t>Razem</w:t>
            </w:r>
          </w:p>
        </w:tc>
        <w:tc>
          <w:tcPr>
            <w:tcW w:w="2410" w:type="dxa"/>
            <w:tcBorders>
              <w:top w:val="single" w:sz="4" w:space="0" w:color="00000A"/>
              <w:left w:val="single" w:sz="4" w:space="0" w:color="00000A"/>
              <w:bottom w:val="single" w:sz="4" w:space="0" w:color="00000A"/>
              <w:right w:val="single" w:sz="4" w:space="0" w:color="00000A"/>
            </w:tcBorders>
            <w:shd w:val="clear" w:color="auto" w:fill="auto"/>
            <w:tcMar>
              <w:left w:w="45" w:type="dxa"/>
            </w:tcMar>
          </w:tcPr>
          <w:p w14:paraId="2706F8FC" w14:textId="77777777" w:rsidR="00A43611" w:rsidRPr="007C1CD1" w:rsidRDefault="00CF7E9F">
            <w:pPr>
              <w:pStyle w:val="Normalny1"/>
              <w:spacing w:line="276" w:lineRule="auto"/>
              <w:jc w:val="center"/>
              <w:rPr>
                <w:rFonts w:ascii="Open Sans" w:hAnsi="Open Sans" w:cs="Open Sans"/>
                <w:b/>
                <w:sz w:val="20"/>
                <w:szCs w:val="20"/>
              </w:rPr>
            </w:pPr>
            <w:r w:rsidRPr="007C1CD1">
              <w:rPr>
                <w:rFonts w:ascii="Open Sans" w:hAnsi="Open Sans" w:cs="Open Sans"/>
                <w:b/>
                <w:sz w:val="20"/>
                <w:szCs w:val="20"/>
              </w:rPr>
              <w:t>100%</w:t>
            </w:r>
          </w:p>
        </w:tc>
      </w:tr>
    </w:tbl>
    <w:p w14:paraId="2706F8FE" w14:textId="77777777" w:rsidR="00A43611" w:rsidRPr="007C1CD1" w:rsidRDefault="00A43611">
      <w:pPr>
        <w:pStyle w:val="Normalny1"/>
        <w:tabs>
          <w:tab w:val="left" w:pos="284"/>
        </w:tabs>
        <w:spacing w:line="276" w:lineRule="auto"/>
        <w:jc w:val="both"/>
        <w:rPr>
          <w:rFonts w:ascii="Open Sans" w:hAnsi="Open Sans" w:cs="Open Sans"/>
          <w:sz w:val="20"/>
          <w:szCs w:val="20"/>
        </w:rPr>
      </w:pPr>
    </w:p>
    <w:p w14:paraId="2706F8FF" w14:textId="77777777" w:rsidR="00A43611" w:rsidRPr="007C1CD1" w:rsidRDefault="00CF7E9F">
      <w:pPr>
        <w:pStyle w:val="Normalny1"/>
        <w:tabs>
          <w:tab w:val="left" w:pos="284"/>
        </w:tabs>
        <w:spacing w:line="276" w:lineRule="auto"/>
        <w:ind w:left="708"/>
        <w:jc w:val="both"/>
        <w:rPr>
          <w:rFonts w:ascii="Open Sans" w:hAnsi="Open Sans" w:cs="Open Sans"/>
          <w:sz w:val="20"/>
          <w:szCs w:val="20"/>
        </w:rPr>
      </w:pPr>
      <w:r w:rsidRPr="007C1CD1">
        <w:rPr>
          <w:rFonts w:ascii="Open Sans" w:hAnsi="Open Sans" w:cs="Open Sans"/>
          <w:sz w:val="20"/>
          <w:szCs w:val="20"/>
        </w:rPr>
        <w:t>Oferty będą oceniane przez komisję przetargową metodą punktową w skali 100-punktowej, przy czym 1 %= 1 pkt</w:t>
      </w:r>
    </w:p>
    <w:p w14:paraId="2706F900" w14:textId="77777777" w:rsidR="00A43611" w:rsidRPr="007C1CD1" w:rsidRDefault="00CF7E9F" w:rsidP="00B30280">
      <w:pPr>
        <w:pStyle w:val="Akapitzlist"/>
        <w:widowControl/>
        <w:numPr>
          <w:ilvl w:val="1"/>
          <w:numId w:val="28"/>
        </w:numPr>
        <w:tabs>
          <w:tab w:val="left" w:pos="284"/>
        </w:tabs>
        <w:spacing w:before="120"/>
        <w:ind w:left="709" w:hanging="709"/>
        <w:jc w:val="both"/>
        <w:rPr>
          <w:rFonts w:ascii="Open Sans" w:hAnsi="Open Sans" w:cs="Open Sans"/>
          <w:b/>
          <w:color w:val="000000"/>
          <w:sz w:val="20"/>
          <w:szCs w:val="20"/>
          <w:lang w:val="en-US"/>
        </w:rPr>
      </w:pPr>
      <w:r w:rsidRPr="007C1CD1">
        <w:rPr>
          <w:rFonts w:ascii="Open Sans" w:hAnsi="Open Sans" w:cs="Open Sans"/>
          <w:b/>
          <w:sz w:val="20"/>
          <w:szCs w:val="20"/>
        </w:rPr>
        <w:t>Sposób oceny ofert</w:t>
      </w:r>
      <w:r w:rsidRPr="007C1CD1">
        <w:rPr>
          <w:rFonts w:ascii="Open Sans" w:hAnsi="Open Sans" w:cs="Open Sans"/>
          <w:b/>
          <w:color w:val="000000"/>
          <w:sz w:val="20"/>
          <w:szCs w:val="20"/>
          <w:lang w:val="en-US"/>
        </w:rPr>
        <w:t>:</w:t>
      </w:r>
    </w:p>
    <w:p w14:paraId="2706F901" w14:textId="77777777" w:rsidR="00A43611" w:rsidRPr="007C1CD1" w:rsidRDefault="00CF7E9F" w:rsidP="00B30280">
      <w:pPr>
        <w:pStyle w:val="Normalny1"/>
        <w:numPr>
          <w:ilvl w:val="1"/>
          <w:numId w:val="30"/>
        </w:numPr>
        <w:tabs>
          <w:tab w:val="clear" w:pos="1142"/>
        </w:tabs>
        <w:spacing w:before="120"/>
        <w:ind w:left="567" w:hanging="283"/>
        <w:jc w:val="both"/>
        <w:rPr>
          <w:rFonts w:ascii="Open Sans" w:hAnsi="Open Sans" w:cs="Open Sans"/>
          <w:b/>
          <w:sz w:val="20"/>
          <w:szCs w:val="20"/>
        </w:rPr>
      </w:pPr>
      <w:r w:rsidRPr="007C1CD1">
        <w:rPr>
          <w:rFonts w:ascii="Open Sans" w:hAnsi="Open Sans" w:cs="Open Sans"/>
          <w:b/>
          <w:bCs/>
          <w:sz w:val="20"/>
          <w:szCs w:val="20"/>
        </w:rPr>
        <w:t>Dla kryterium „Cena” (</w:t>
      </w:r>
      <w:r w:rsidRPr="007C1CD1">
        <w:rPr>
          <w:rFonts w:ascii="Open Sans" w:hAnsi="Open Sans" w:cs="Open Sans"/>
          <w:b/>
          <w:sz w:val="20"/>
          <w:szCs w:val="20"/>
        </w:rPr>
        <w:t>P</w:t>
      </w:r>
      <w:r w:rsidRPr="007C1CD1">
        <w:rPr>
          <w:rFonts w:ascii="Open Sans" w:hAnsi="Open Sans" w:cs="Open Sans"/>
          <w:b/>
          <w:sz w:val="20"/>
          <w:szCs w:val="20"/>
          <w:vertAlign w:val="subscript"/>
        </w:rPr>
        <w:t>K1</w:t>
      </w:r>
      <w:r w:rsidRPr="007C1CD1">
        <w:rPr>
          <w:rFonts w:ascii="Open Sans" w:hAnsi="Open Sans" w:cs="Open Sans"/>
          <w:b/>
          <w:bCs/>
          <w:sz w:val="20"/>
          <w:szCs w:val="20"/>
        </w:rPr>
        <w:t>)</w:t>
      </w:r>
    </w:p>
    <w:p w14:paraId="2706F902" w14:textId="3DA6DD33" w:rsidR="00A43611" w:rsidRPr="007C1CD1" w:rsidRDefault="00CF7E9F">
      <w:pPr>
        <w:pStyle w:val="Normalny1"/>
        <w:tabs>
          <w:tab w:val="left" w:pos="1276"/>
        </w:tabs>
        <w:spacing w:before="120"/>
        <w:ind w:left="1701" w:hanging="850"/>
        <w:rPr>
          <w:rFonts w:ascii="Open Sans" w:hAnsi="Open Sans" w:cs="Open Sans"/>
          <w:b/>
          <w:sz w:val="20"/>
          <w:szCs w:val="20"/>
        </w:rPr>
      </w:pPr>
      <w:r w:rsidRPr="007C1CD1">
        <w:rPr>
          <w:rFonts w:ascii="Open Sans" w:hAnsi="Open Sans" w:cs="Open Sans"/>
          <w:b/>
          <w:sz w:val="20"/>
          <w:szCs w:val="20"/>
        </w:rPr>
        <w:t>P</w:t>
      </w:r>
      <w:r w:rsidRPr="007C1CD1">
        <w:rPr>
          <w:rFonts w:ascii="Open Sans" w:hAnsi="Open Sans" w:cs="Open Sans"/>
          <w:b/>
          <w:sz w:val="20"/>
          <w:szCs w:val="20"/>
          <w:vertAlign w:val="subscript"/>
        </w:rPr>
        <w:t>K2</w:t>
      </w:r>
      <w:r w:rsidRPr="007C1CD1">
        <w:rPr>
          <w:rFonts w:ascii="Open Sans" w:hAnsi="Open Sans" w:cs="Open Sans"/>
          <w:b/>
          <w:sz w:val="20"/>
          <w:szCs w:val="20"/>
          <w:vertAlign w:val="subscript"/>
        </w:rPr>
        <w:tab/>
      </w:r>
      <w:r w:rsidRPr="007C1CD1">
        <w:rPr>
          <w:rFonts w:ascii="Open Sans" w:hAnsi="Open Sans" w:cs="Open Sans"/>
          <w:b/>
          <w:sz w:val="20"/>
          <w:szCs w:val="20"/>
        </w:rPr>
        <w:t>= [C</w:t>
      </w:r>
      <w:r w:rsidRPr="007C1CD1">
        <w:rPr>
          <w:rFonts w:ascii="Open Sans" w:hAnsi="Open Sans" w:cs="Open Sans"/>
          <w:b/>
          <w:sz w:val="20"/>
          <w:szCs w:val="20"/>
          <w:vertAlign w:val="subscript"/>
        </w:rPr>
        <w:t>N</w:t>
      </w:r>
      <w:r w:rsidRPr="007C1CD1">
        <w:rPr>
          <w:rFonts w:ascii="Open Sans" w:hAnsi="Open Sans" w:cs="Open Sans"/>
          <w:b/>
          <w:sz w:val="20"/>
          <w:szCs w:val="20"/>
        </w:rPr>
        <w:t xml:space="preserve"> / C</w:t>
      </w:r>
      <w:r w:rsidRPr="007C1CD1">
        <w:rPr>
          <w:rFonts w:ascii="Open Sans" w:hAnsi="Open Sans" w:cs="Open Sans"/>
          <w:b/>
          <w:sz w:val="20"/>
          <w:szCs w:val="20"/>
          <w:vertAlign w:val="subscript"/>
        </w:rPr>
        <w:t>R</w:t>
      </w:r>
      <w:r w:rsidRPr="007C1CD1">
        <w:rPr>
          <w:rFonts w:ascii="Open Sans" w:hAnsi="Open Sans" w:cs="Open Sans"/>
          <w:b/>
          <w:sz w:val="20"/>
          <w:szCs w:val="20"/>
        </w:rPr>
        <w:t xml:space="preserve"> x </w:t>
      </w:r>
      <w:r w:rsidR="00CE643A">
        <w:rPr>
          <w:rFonts w:ascii="Open Sans" w:hAnsi="Open Sans" w:cs="Open Sans"/>
          <w:b/>
          <w:sz w:val="20"/>
          <w:szCs w:val="20"/>
        </w:rPr>
        <w:t>80</w:t>
      </w:r>
      <w:r w:rsidRPr="007C1CD1">
        <w:rPr>
          <w:rFonts w:ascii="Open Sans" w:hAnsi="Open Sans" w:cs="Open Sans"/>
          <w:b/>
          <w:sz w:val="20"/>
          <w:szCs w:val="20"/>
        </w:rPr>
        <w:t>%] x 100</w:t>
      </w:r>
    </w:p>
    <w:p w14:paraId="2706F903" w14:textId="77777777" w:rsidR="00A43611" w:rsidRPr="007C1CD1" w:rsidRDefault="00CF7E9F">
      <w:pPr>
        <w:pStyle w:val="Normalny1"/>
        <w:tabs>
          <w:tab w:val="left" w:pos="993"/>
        </w:tabs>
        <w:spacing w:before="60"/>
        <w:ind w:left="1276" w:hanging="425"/>
        <w:rPr>
          <w:rFonts w:ascii="Open Sans" w:hAnsi="Open Sans" w:cs="Open Sans"/>
          <w:sz w:val="20"/>
          <w:szCs w:val="20"/>
        </w:rPr>
      </w:pPr>
      <w:r w:rsidRPr="007C1CD1">
        <w:rPr>
          <w:rFonts w:ascii="Open Sans" w:hAnsi="Open Sans" w:cs="Open Sans"/>
          <w:sz w:val="20"/>
          <w:szCs w:val="20"/>
        </w:rPr>
        <w:t>C</w:t>
      </w:r>
      <w:r w:rsidRPr="007C1CD1">
        <w:rPr>
          <w:rFonts w:ascii="Open Sans" w:hAnsi="Open Sans" w:cs="Open Sans"/>
          <w:sz w:val="20"/>
          <w:szCs w:val="20"/>
          <w:vertAlign w:val="subscript"/>
        </w:rPr>
        <w:t>1</w:t>
      </w:r>
      <w:r w:rsidRPr="007C1CD1">
        <w:rPr>
          <w:rFonts w:ascii="Open Sans" w:hAnsi="Open Sans" w:cs="Open Sans"/>
          <w:sz w:val="20"/>
          <w:szCs w:val="20"/>
        </w:rPr>
        <w:tab/>
        <w:t>- ilość punktów badanej oferty dla kryterium cena</w:t>
      </w:r>
    </w:p>
    <w:p w14:paraId="2706F904" w14:textId="7681A8EF" w:rsidR="00A43611" w:rsidRPr="007C1CD1" w:rsidRDefault="00CF7E9F">
      <w:pPr>
        <w:pStyle w:val="Normalny1"/>
        <w:spacing w:before="60"/>
        <w:ind w:left="1701" w:hanging="850"/>
        <w:rPr>
          <w:rFonts w:ascii="Open Sans" w:hAnsi="Open Sans" w:cs="Open Sans"/>
          <w:sz w:val="20"/>
          <w:szCs w:val="20"/>
        </w:rPr>
      </w:pPr>
      <w:r w:rsidRPr="007C1CD1">
        <w:rPr>
          <w:rFonts w:ascii="Open Sans" w:hAnsi="Open Sans" w:cs="Open Sans"/>
          <w:sz w:val="20"/>
          <w:szCs w:val="20"/>
        </w:rPr>
        <w:t>C</w:t>
      </w:r>
      <w:r w:rsidRPr="007C1CD1">
        <w:rPr>
          <w:rFonts w:ascii="Open Sans" w:hAnsi="Open Sans" w:cs="Open Sans"/>
          <w:sz w:val="20"/>
          <w:szCs w:val="20"/>
          <w:vertAlign w:val="subscript"/>
        </w:rPr>
        <w:t>N</w:t>
      </w:r>
      <w:r w:rsidR="001106D2">
        <w:rPr>
          <w:rFonts w:ascii="Open Sans" w:hAnsi="Open Sans" w:cs="Open Sans"/>
          <w:sz w:val="20"/>
          <w:szCs w:val="20"/>
          <w:vertAlign w:val="subscript"/>
        </w:rPr>
        <w:t xml:space="preserve"> </w:t>
      </w:r>
      <w:r w:rsidRPr="007C1CD1">
        <w:rPr>
          <w:rFonts w:ascii="Open Sans" w:hAnsi="Open Sans" w:cs="Open Sans"/>
          <w:sz w:val="20"/>
          <w:szCs w:val="20"/>
        </w:rPr>
        <w:t xml:space="preserve"> - najniższa oferowana cena, </w:t>
      </w:r>
    </w:p>
    <w:p w14:paraId="2706F905" w14:textId="673AC060" w:rsidR="00A43611" w:rsidRPr="007C1CD1" w:rsidRDefault="00CF7E9F">
      <w:pPr>
        <w:pStyle w:val="Normalny1"/>
        <w:spacing w:before="60"/>
        <w:ind w:left="1701" w:hanging="850"/>
        <w:rPr>
          <w:rFonts w:ascii="Open Sans" w:hAnsi="Open Sans" w:cs="Open Sans"/>
          <w:sz w:val="20"/>
          <w:szCs w:val="20"/>
        </w:rPr>
      </w:pPr>
      <w:r w:rsidRPr="007C1CD1">
        <w:rPr>
          <w:rFonts w:ascii="Open Sans" w:hAnsi="Open Sans" w:cs="Open Sans"/>
          <w:sz w:val="20"/>
          <w:szCs w:val="20"/>
        </w:rPr>
        <w:t>C</w:t>
      </w:r>
      <w:r w:rsidRPr="007C1CD1">
        <w:rPr>
          <w:rFonts w:ascii="Open Sans" w:hAnsi="Open Sans" w:cs="Open Sans"/>
          <w:sz w:val="20"/>
          <w:szCs w:val="20"/>
          <w:vertAlign w:val="subscript"/>
        </w:rPr>
        <w:t>R</w:t>
      </w:r>
      <w:r w:rsidR="001106D2">
        <w:rPr>
          <w:rFonts w:ascii="Open Sans" w:hAnsi="Open Sans" w:cs="Open Sans"/>
          <w:sz w:val="20"/>
          <w:szCs w:val="20"/>
        </w:rPr>
        <w:t xml:space="preserve"> </w:t>
      </w:r>
      <w:r w:rsidRPr="007C1CD1">
        <w:rPr>
          <w:rFonts w:ascii="Open Sans" w:hAnsi="Open Sans" w:cs="Open Sans"/>
          <w:sz w:val="20"/>
          <w:szCs w:val="20"/>
        </w:rPr>
        <w:t xml:space="preserve"> - cena oferty rozpatrywanej</w:t>
      </w:r>
    </w:p>
    <w:p w14:paraId="2706F906" w14:textId="53F2FDE9" w:rsidR="00A43611" w:rsidRPr="007C1CD1" w:rsidRDefault="00CF7E9F" w:rsidP="00B30280">
      <w:pPr>
        <w:pStyle w:val="Akapitzlist"/>
        <w:widowControl/>
        <w:numPr>
          <w:ilvl w:val="1"/>
          <w:numId w:val="30"/>
        </w:numPr>
        <w:tabs>
          <w:tab w:val="clear" w:pos="1142"/>
        </w:tabs>
        <w:spacing w:before="120" w:after="120" w:line="276" w:lineRule="auto"/>
        <w:ind w:left="567" w:hanging="283"/>
        <w:jc w:val="both"/>
        <w:rPr>
          <w:rFonts w:ascii="Open Sans" w:eastAsia="Calibri" w:hAnsi="Open Sans" w:cs="Open Sans"/>
          <w:sz w:val="20"/>
          <w:szCs w:val="20"/>
          <w:lang w:eastAsia="en-US"/>
        </w:rPr>
      </w:pPr>
      <w:r w:rsidRPr="007C1CD1">
        <w:rPr>
          <w:rFonts w:ascii="Open Sans" w:hAnsi="Open Sans" w:cs="Open Sans"/>
          <w:b/>
          <w:sz w:val="20"/>
          <w:szCs w:val="20"/>
        </w:rPr>
        <w:t>Kryterium</w:t>
      </w:r>
      <w:r w:rsidR="001106D2">
        <w:rPr>
          <w:rFonts w:ascii="Open Sans" w:hAnsi="Open Sans" w:cs="Open Sans"/>
          <w:b/>
          <w:sz w:val="20"/>
          <w:szCs w:val="20"/>
        </w:rPr>
        <w:t xml:space="preserve"> </w:t>
      </w:r>
      <w:r w:rsidRPr="007C1CD1">
        <w:rPr>
          <w:rFonts w:ascii="Open Sans" w:hAnsi="Open Sans" w:cs="Open Sans"/>
          <w:b/>
          <w:sz w:val="20"/>
          <w:szCs w:val="20"/>
        </w:rPr>
        <w:t>„Doświadczenie zawodowe Kucharza głównego”: (P</w:t>
      </w:r>
      <w:r w:rsidRPr="007C1CD1">
        <w:rPr>
          <w:rFonts w:ascii="Open Sans" w:hAnsi="Open Sans" w:cs="Open Sans"/>
          <w:b/>
          <w:sz w:val="20"/>
          <w:szCs w:val="20"/>
          <w:vertAlign w:val="subscript"/>
        </w:rPr>
        <w:t>K2</w:t>
      </w:r>
      <w:r w:rsidRPr="007C1CD1">
        <w:rPr>
          <w:rFonts w:ascii="Open Sans" w:hAnsi="Open Sans" w:cs="Open Sans"/>
          <w:b/>
          <w:sz w:val="20"/>
          <w:szCs w:val="20"/>
        </w:rPr>
        <w:t>)</w:t>
      </w:r>
    </w:p>
    <w:p w14:paraId="2706F907" w14:textId="7F4F0C70" w:rsidR="00A43611" w:rsidRPr="007C1CD1" w:rsidRDefault="00CF7E9F" w:rsidP="00B30280">
      <w:pPr>
        <w:pStyle w:val="Normalny1"/>
        <w:spacing w:after="120" w:line="276" w:lineRule="auto"/>
        <w:ind w:left="567" w:firstLine="1"/>
        <w:jc w:val="both"/>
        <w:rPr>
          <w:rFonts w:ascii="Open Sans" w:eastAsia="Calibri" w:hAnsi="Open Sans" w:cs="Open Sans"/>
          <w:sz w:val="20"/>
          <w:szCs w:val="20"/>
          <w:lang w:eastAsia="en-US"/>
        </w:rPr>
      </w:pPr>
      <w:r w:rsidRPr="007C1CD1">
        <w:rPr>
          <w:rFonts w:ascii="Open Sans" w:eastAsia="Calibri" w:hAnsi="Open Sans" w:cs="Open Sans"/>
          <w:sz w:val="20"/>
          <w:szCs w:val="20"/>
          <w:lang w:eastAsia="en-US"/>
        </w:rPr>
        <w:t xml:space="preserve">W kryterium „Doświadczenie zawodowe </w:t>
      </w:r>
      <w:r w:rsidR="000A0AB4">
        <w:rPr>
          <w:rFonts w:ascii="Open Sans" w:eastAsia="Calibri" w:hAnsi="Open Sans" w:cs="Open Sans"/>
          <w:sz w:val="20"/>
          <w:szCs w:val="20"/>
          <w:lang w:eastAsia="en-US"/>
        </w:rPr>
        <w:t>kucharza głównego</w:t>
      </w:r>
      <w:r w:rsidRPr="007C1CD1">
        <w:rPr>
          <w:rFonts w:ascii="Open Sans" w:eastAsia="Calibri" w:hAnsi="Open Sans" w:cs="Open Sans"/>
          <w:sz w:val="20"/>
          <w:szCs w:val="20"/>
          <w:lang w:eastAsia="en-US"/>
        </w:rPr>
        <w:t xml:space="preserve">” </w:t>
      </w:r>
      <w:r w:rsidRPr="007C1CD1">
        <w:rPr>
          <w:rFonts w:ascii="Open Sans" w:eastAsia="Calibri" w:hAnsi="Open Sans" w:cs="Open Sans"/>
          <w:color w:val="000000" w:themeColor="text1"/>
          <w:sz w:val="20"/>
          <w:szCs w:val="20"/>
          <w:lang w:eastAsia="en-US"/>
        </w:rPr>
        <w:t xml:space="preserve">Zamawiający </w:t>
      </w:r>
      <w:r w:rsidRPr="007C1CD1">
        <w:rPr>
          <w:rFonts w:ascii="Open Sans" w:eastAsia="Calibri" w:hAnsi="Open Sans" w:cs="Open Sans"/>
          <w:b/>
          <w:color w:val="000000" w:themeColor="text1"/>
          <w:sz w:val="20"/>
          <w:szCs w:val="20"/>
          <w:lang w:eastAsia="en-US"/>
        </w:rPr>
        <w:t xml:space="preserve">dokona </w:t>
      </w:r>
      <w:r w:rsidRPr="007C1CD1">
        <w:rPr>
          <w:rFonts w:ascii="Open Sans" w:eastAsia="Calibri" w:hAnsi="Open Sans" w:cs="Open Sans"/>
          <w:b/>
          <w:sz w:val="20"/>
          <w:szCs w:val="20"/>
          <w:lang w:eastAsia="en-US"/>
        </w:rPr>
        <w:t xml:space="preserve">oceny dodatkowego </w:t>
      </w:r>
      <w:r w:rsidRPr="007C1CD1">
        <w:rPr>
          <w:rFonts w:ascii="Open Sans" w:eastAsia="Calibri" w:hAnsi="Open Sans" w:cs="Open Sans"/>
          <w:color w:val="000000" w:themeColor="text1"/>
          <w:sz w:val="20"/>
          <w:szCs w:val="20"/>
          <w:lang w:eastAsia="en-US"/>
        </w:rPr>
        <w:t xml:space="preserve">doświadczenia zawodowego osoby pełniącej funkcję </w:t>
      </w:r>
      <w:r w:rsidR="0014716A">
        <w:rPr>
          <w:rFonts w:ascii="Open Sans" w:eastAsia="Calibri" w:hAnsi="Open Sans" w:cs="Open Sans"/>
          <w:color w:val="000000" w:themeColor="text1"/>
          <w:sz w:val="20"/>
          <w:szCs w:val="20"/>
          <w:lang w:eastAsia="en-US"/>
        </w:rPr>
        <w:t>S</w:t>
      </w:r>
      <w:r w:rsidR="00CE643A">
        <w:rPr>
          <w:rFonts w:ascii="Open Sans" w:eastAsia="Calibri" w:hAnsi="Open Sans" w:cs="Open Sans"/>
          <w:color w:val="000000" w:themeColor="text1"/>
          <w:sz w:val="20"/>
          <w:szCs w:val="20"/>
          <w:lang w:eastAsia="en-US"/>
        </w:rPr>
        <w:t xml:space="preserve">zefa kuchni - </w:t>
      </w:r>
      <w:r w:rsidRPr="007C1CD1">
        <w:rPr>
          <w:rFonts w:ascii="Open Sans" w:eastAsia="Calibri" w:hAnsi="Open Sans" w:cs="Open Sans"/>
          <w:color w:val="000000" w:themeColor="text1"/>
          <w:sz w:val="20"/>
          <w:szCs w:val="20"/>
          <w:lang w:eastAsia="en-US"/>
        </w:rPr>
        <w:t xml:space="preserve">Kucharza głównego </w:t>
      </w:r>
      <w:r w:rsidRPr="007C1CD1">
        <w:rPr>
          <w:rFonts w:ascii="Open Sans" w:eastAsia="Calibri" w:hAnsi="Open Sans" w:cs="Open Sans"/>
          <w:b/>
          <w:sz w:val="20"/>
          <w:szCs w:val="20"/>
          <w:lang w:eastAsia="en-US"/>
        </w:rPr>
        <w:t xml:space="preserve">ponad wymagania wskazane w Rozdziale 4 ust. 1.4 pkt 1.4.2 ppkt 1 </w:t>
      </w:r>
      <w:r w:rsidRPr="007C1CD1">
        <w:rPr>
          <w:rFonts w:ascii="Open Sans" w:eastAsia="ArialNarrow,Bold" w:hAnsi="Open Sans" w:cs="Open Sans"/>
          <w:b/>
          <w:sz w:val="20"/>
          <w:szCs w:val="20"/>
        </w:rPr>
        <w:t>SWZ</w:t>
      </w:r>
      <w:r w:rsidRPr="007C1CD1">
        <w:rPr>
          <w:rFonts w:ascii="Open Sans" w:eastAsia="Calibri" w:hAnsi="Open Sans" w:cs="Open Sans"/>
          <w:b/>
          <w:sz w:val="20"/>
          <w:szCs w:val="20"/>
          <w:lang w:eastAsia="en-US"/>
        </w:rPr>
        <w:t>.</w:t>
      </w:r>
    </w:p>
    <w:p w14:paraId="2706F908" w14:textId="309608BA" w:rsidR="00A43611" w:rsidRPr="007C1CD1" w:rsidRDefault="00CF7E9F" w:rsidP="00B30280">
      <w:pPr>
        <w:pStyle w:val="Normalny1"/>
        <w:spacing w:before="120" w:after="120" w:line="276" w:lineRule="auto"/>
        <w:ind w:left="567"/>
        <w:jc w:val="both"/>
        <w:rPr>
          <w:rFonts w:ascii="Open Sans" w:eastAsia="Calibri" w:hAnsi="Open Sans" w:cs="Open Sans"/>
          <w:bCs/>
          <w:iCs/>
          <w:sz w:val="20"/>
          <w:szCs w:val="20"/>
          <w:lang w:eastAsia="en-US"/>
        </w:rPr>
      </w:pPr>
      <w:r w:rsidRPr="007C1CD1">
        <w:rPr>
          <w:rFonts w:ascii="Open Sans" w:eastAsia="Calibri" w:hAnsi="Open Sans" w:cs="Open Sans"/>
          <w:bCs/>
          <w:iCs/>
          <w:sz w:val="20"/>
          <w:szCs w:val="20"/>
          <w:lang w:eastAsia="en-US"/>
        </w:rPr>
        <w:t xml:space="preserve">Wykonawca w celu uzyskania punktów w powyższym kryterium zobowiązany jest do wykazania w formularzu ofertowym w części dot. kryterium </w:t>
      </w:r>
      <w:r w:rsidRPr="007C1CD1">
        <w:rPr>
          <w:rFonts w:ascii="Open Sans" w:eastAsia="Calibri" w:hAnsi="Open Sans" w:cs="Open Sans"/>
          <w:sz w:val="20"/>
          <w:szCs w:val="20"/>
          <w:lang w:eastAsia="en-US"/>
        </w:rPr>
        <w:t xml:space="preserve">„Doświadczenie zawodowe kucharza głównego” </w:t>
      </w:r>
      <w:r w:rsidRPr="007C1CD1">
        <w:rPr>
          <w:rFonts w:ascii="Open Sans" w:eastAsia="Calibri" w:hAnsi="Open Sans" w:cs="Open Sans"/>
          <w:b/>
          <w:bCs/>
          <w:iCs/>
          <w:sz w:val="20"/>
          <w:szCs w:val="20"/>
          <w:lang w:eastAsia="en-US"/>
        </w:rPr>
        <w:t xml:space="preserve">doświadczenia zawodowego (w zakresie wskazanym poniżej) osoby skierowanej do pełnienia funkcji </w:t>
      </w:r>
      <w:r w:rsidR="0014716A">
        <w:rPr>
          <w:rFonts w:ascii="Open Sans" w:eastAsia="Calibri" w:hAnsi="Open Sans" w:cs="Open Sans"/>
          <w:b/>
          <w:bCs/>
          <w:iCs/>
          <w:sz w:val="20"/>
          <w:szCs w:val="20"/>
          <w:lang w:eastAsia="en-US"/>
        </w:rPr>
        <w:t xml:space="preserve">Szefa kuchni - </w:t>
      </w:r>
      <w:r w:rsidRPr="007C1CD1">
        <w:rPr>
          <w:rFonts w:ascii="Open Sans" w:eastAsia="Calibri" w:hAnsi="Open Sans" w:cs="Open Sans"/>
          <w:b/>
          <w:bCs/>
          <w:iCs/>
          <w:sz w:val="20"/>
          <w:szCs w:val="20"/>
          <w:lang w:eastAsia="en-US"/>
        </w:rPr>
        <w:t>Kucharza głównego</w:t>
      </w:r>
      <w:r w:rsidR="00984003">
        <w:rPr>
          <w:rFonts w:ascii="Open Sans" w:eastAsia="Calibri" w:hAnsi="Open Sans" w:cs="Open Sans"/>
          <w:b/>
          <w:bCs/>
          <w:iCs/>
          <w:sz w:val="20"/>
          <w:szCs w:val="20"/>
          <w:lang w:eastAsia="en-US"/>
        </w:rPr>
        <w:t xml:space="preserve"> wraz z podaniem jego imienia i nazwiska.</w:t>
      </w:r>
      <w:r w:rsidRPr="007C1CD1">
        <w:rPr>
          <w:rFonts w:ascii="Open Sans" w:eastAsia="Calibri" w:hAnsi="Open Sans" w:cs="Open Sans"/>
          <w:bCs/>
          <w:iCs/>
          <w:sz w:val="20"/>
          <w:szCs w:val="20"/>
          <w:lang w:eastAsia="en-US"/>
        </w:rPr>
        <w:t xml:space="preserve"> </w:t>
      </w:r>
    </w:p>
    <w:p w14:paraId="2706F909" w14:textId="6C2C880B" w:rsidR="00A43611" w:rsidRPr="007C1CD1" w:rsidRDefault="00CF7E9F" w:rsidP="00B30280">
      <w:pPr>
        <w:pStyle w:val="Normalny1"/>
        <w:spacing w:before="120" w:after="120" w:line="276" w:lineRule="auto"/>
        <w:ind w:left="567"/>
        <w:jc w:val="both"/>
        <w:rPr>
          <w:rFonts w:ascii="Open Sans" w:eastAsia="ArialNarrow,Bold" w:hAnsi="Open Sans" w:cs="Open Sans"/>
          <w:b/>
          <w:sz w:val="20"/>
          <w:szCs w:val="20"/>
        </w:rPr>
      </w:pPr>
      <w:r w:rsidRPr="007C1CD1">
        <w:rPr>
          <w:rFonts w:ascii="Open Sans" w:eastAsia="Calibri" w:hAnsi="Open Sans" w:cs="Open Sans"/>
          <w:bCs/>
          <w:iCs/>
          <w:sz w:val="20"/>
          <w:szCs w:val="20"/>
          <w:lang w:eastAsia="en-US"/>
        </w:rPr>
        <w:t xml:space="preserve">Ponadto </w:t>
      </w:r>
      <w:r w:rsidRPr="007C1CD1">
        <w:rPr>
          <w:rFonts w:ascii="Open Sans" w:eastAsia="Calibri" w:hAnsi="Open Sans" w:cs="Open Sans"/>
          <w:b/>
          <w:bCs/>
          <w:iCs/>
          <w:sz w:val="20"/>
          <w:szCs w:val="20"/>
          <w:lang w:eastAsia="en-US"/>
        </w:rPr>
        <w:t>o</w:t>
      </w:r>
      <w:r w:rsidRPr="007C1CD1">
        <w:rPr>
          <w:rFonts w:ascii="Open Sans" w:eastAsia="ArialNarrow,Bold" w:hAnsi="Open Sans" w:cs="Open Sans"/>
          <w:b/>
          <w:sz w:val="20"/>
          <w:szCs w:val="20"/>
        </w:rPr>
        <w:t xml:space="preserve">soba wskazana przez Wykonawcę </w:t>
      </w:r>
      <w:r w:rsidRPr="007C1CD1">
        <w:rPr>
          <w:rFonts w:ascii="Open Sans" w:eastAsia="Calibri" w:hAnsi="Open Sans" w:cs="Open Sans"/>
          <w:b/>
          <w:bCs/>
          <w:iCs/>
          <w:sz w:val="20"/>
          <w:szCs w:val="20"/>
          <w:lang w:eastAsia="en-US"/>
        </w:rPr>
        <w:t xml:space="preserve">w formularzu ofertowym w części dot. kryterium </w:t>
      </w:r>
      <w:r w:rsidRPr="007C1CD1">
        <w:rPr>
          <w:rFonts w:ascii="Open Sans" w:eastAsia="Calibri" w:hAnsi="Open Sans" w:cs="Open Sans"/>
          <w:b/>
          <w:sz w:val="20"/>
          <w:szCs w:val="20"/>
          <w:lang w:eastAsia="en-US"/>
        </w:rPr>
        <w:t>„Doświadczenie zawodowe kucharza głównego</w:t>
      </w:r>
      <w:r w:rsidRPr="007C1CD1">
        <w:rPr>
          <w:rFonts w:ascii="Open Sans" w:eastAsia="ArialNarrow,Bold" w:hAnsi="Open Sans" w:cs="Open Sans"/>
          <w:b/>
          <w:sz w:val="20"/>
          <w:szCs w:val="20"/>
        </w:rPr>
        <w:t>” powinna być tożsama z</w:t>
      </w:r>
      <w:r w:rsidR="000A0AB4">
        <w:rPr>
          <w:rFonts w:ascii="Open Sans" w:eastAsia="ArialNarrow,Bold" w:hAnsi="Open Sans" w:cs="Open Sans"/>
          <w:b/>
          <w:sz w:val="20"/>
          <w:szCs w:val="20"/>
        </w:rPr>
        <w:t> </w:t>
      </w:r>
      <w:r w:rsidRPr="007C1CD1">
        <w:rPr>
          <w:rFonts w:ascii="Open Sans" w:eastAsia="ArialNarrow,Bold" w:hAnsi="Open Sans" w:cs="Open Sans"/>
          <w:b/>
          <w:sz w:val="20"/>
          <w:szCs w:val="20"/>
        </w:rPr>
        <w:t xml:space="preserve">osobą, która zostanie wskazana przez Wykonawcę w Wykazie osób </w:t>
      </w:r>
      <w:r w:rsidRPr="007C1CD1">
        <w:rPr>
          <w:rFonts w:ascii="Open Sans" w:eastAsia="ArialNarrow,Bold" w:hAnsi="Open Sans" w:cs="Open Sans"/>
          <w:sz w:val="20"/>
          <w:szCs w:val="20"/>
        </w:rPr>
        <w:t>(załącznik nr 2 do SWZ)</w:t>
      </w:r>
      <w:r w:rsidRPr="007C1CD1">
        <w:rPr>
          <w:rFonts w:ascii="Open Sans" w:eastAsia="ArialNarrow,Bold" w:hAnsi="Open Sans" w:cs="Open Sans"/>
          <w:b/>
          <w:sz w:val="20"/>
          <w:szCs w:val="20"/>
        </w:rPr>
        <w:t xml:space="preserve"> </w:t>
      </w:r>
      <w:r w:rsidRPr="007C1CD1">
        <w:rPr>
          <w:rFonts w:ascii="Open Sans" w:eastAsia="Calibri" w:hAnsi="Open Sans" w:cs="Open Sans"/>
          <w:b/>
          <w:bCs/>
          <w:iCs/>
          <w:sz w:val="20"/>
          <w:szCs w:val="20"/>
          <w:lang w:eastAsia="en-US"/>
        </w:rPr>
        <w:t xml:space="preserve">na potwierdzenie </w:t>
      </w:r>
      <w:r w:rsidRPr="007C1CD1">
        <w:rPr>
          <w:rFonts w:ascii="Open Sans" w:eastAsia="Calibri" w:hAnsi="Open Sans" w:cs="Open Sans"/>
          <w:b/>
          <w:bCs/>
          <w:sz w:val="20"/>
          <w:szCs w:val="20"/>
          <w:lang w:eastAsia="en-US" w:bidi="en-US"/>
        </w:rPr>
        <w:t>spełnienie warunku udziału w postępowaniu</w:t>
      </w:r>
      <w:r w:rsidRPr="007C1CD1">
        <w:rPr>
          <w:rFonts w:ascii="Open Sans" w:eastAsia="Calibri" w:hAnsi="Open Sans" w:cs="Open Sans"/>
          <w:b/>
          <w:bCs/>
          <w:iCs/>
          <w:sz w:val="20"/>
          <w:szCs w:val="20"/>
          <w:lang w:eastAsia="en-US"/>
        </w:rPr>
        <w:t xml:space="preserve"> określonym </w:t>
      </w:r>
      <w:r w:rsidRPr="007C1CD1">
        <w:rPr>
          <w:rFonts w:ascii="Open Sans" w:eastAsia="Calibri" w:hAnsi="Open Sans" w:cs="Open Sans"/>
          <w:b/>
          <w:sz w:val="20"/>
          <w:szCs w:val="20"/>
          <w:lang w:eastAsia="en-US"/>
        </w:rPr>
        <w:t xml:space="preserve">Rozdziale 4 ust. 1.4 pkt 1.4.2 ppkt 1 </w:t>
      </w:r>
      <w:r w:rsidRPr="007C1CD1">
        <w:rPr>
          <w:rFonts w:ascii="Open Sans" w:eastAsia="ArialNarrow,Bold" w:hAnsi="Open Sans" w:cs="Open Sans"/>
          <w:b/>
          <w:sz w:val="20"/>
          <w:szCs w:val="20"/>
        </w:rPr>
        <w:t>SWZ.</w:t>
      </w:r>
    </w:p>
    <w:p w14:paraId="256DECDE" w14:textId="4FE24607" w:rsidR="002855F8" w:rsidRPr="00497CCE" w:rsidRDefault="00CF7E9F" w:rsidP="00B30280">
      <w:pPr>
        <w:pStyle w:val="Normalny1"/>
        <w:spacing w:after="120" w:line="276" w:lineRule="auto"/>
        <w:ind w:left="567"/>
        <w:jc w:val="both"/>
        <w:rPr>
          <w:rFonts w:ascii="Open Sans" w:eastAsia="ArialNarrow,Bold" w:hAnsi="Open Sans" w:cs="Open Sans"/>
          <w:b/>
          <w:bCs/>
          <w:sz w:val="20"/>
          <w:szCs w:val="20"/>
        </w:rPr>
      </w:pPr>
      <w:r w:rsidRPr="007C1CD1">
        <w:rPr>
          <w:rFonts w:ascii="Open Sans" w:eastAsia="ArialNarrow,Bold" w:hAnsi="Open Sans" w:cs="Open Sans"/>
          <w:sz w:val="20"/>
          <w:szCs w:val="20"/>
        </w:rPr>
        <w:t xml:space="preserve">W przypadku, gdy Wykonawca w </w:t>
      </w:r>
      <w:r w:rsidRPr="007C1CD1">
        <w:rPr>
          <w:rFonts w:ascii="Open Sans" w:eastAsia="ArialNarrow,Bold" w:hAnsi="Open Sans" w:cs="Open Sans"/>
          <w:bCs/>
          <w:sz w:val="20"/>
          <w:szCs w:val="20"/>
        </w:rPr>
        <w:t>"Wykazie osób” (załącznik nr 2 do SWZ</w:t>
      </w:r>
      <w:r w:rsidR="001C0A78">
        <w:rPr>
          <w:rFonts w:ascii="Open Sans" w:eastAsia="ArialNarrow,Bold" w:hAnsi="Open Sans" w:cs="Open Sans"/>
          <w:bCs/>
          <w:sz w:val="20"/>
          <w:szCs w:val="20"/>
        </w:rPr>
        <w:t>, który stanowi podmiotowy środek dowodowy</w:t>
      </w:r>
      <w:r w:rsidR="00B662E4">
        <w:rPr>
          <w:rFonts w:ascii="Open Sans" w:eastAsia="ArialNarrow,Bold" w:hAnsi="Open Sans" w:cs="Open Sans"/>
          <w:bCs/>
          <w:sz w:val="20"/>
          <w:szCs w:val="20"/>
        </w:rPr>
        <w:t>,</w:t>
      </w:r>
      <w:r w:rsidR="00B662E4" w:rsidRPr="00B662E4">
        <w:rPr>
          <w:rFonts w:ascii="Open Sans" w:eastAsia="ArialNarrow,Bold" w:hAnsi="Open Sans" w:cs="Open Sans"/>
          <w:bCs/>
          <w:sz w:val="20"/>
          <w:szCs w:val="20"/>
        </w:rPr>
        <w:t xml:space="preserve"> </w:t>
      </w:r>
      <w:r w:rsidR="00B662E4">
        <w:rPr>
          <w:rFonts w:ascii="Open Sans" w:eastAsia="ArialNarrow,Bold" w:hAnsi="Open Sans" w:cs="Open Sans"/>
          <w:bCs/>
          <w:sz w:val="20"/>
          <w:szCs w:val="20"/>
        </w:rPr>
        <w:t>składany tylko przez Wykonawcę do tego wezwanego</w:t>
      </w:r>
      <w:r w:rsidRPr="007C1CD1">
        <w:rPr>
          <w:rFonts w:ascii="Open Sans" w:eastAsia="ArialNarrow,Bold" w:hAnsi="Open Sans" w:cs="Open Sans"/>
          <w:bCs/>
          <w:sz w:val="20"/>
          <w:szCs w:val="20"/>
        </w:rPr>
        <w:t xml:space="preserve">) wykaże, iż skieruje </w:t>
      </w:r>
      <w:r w:rsidR="00424DF7" w:rsidRPr="007C1CD1">
        <w:rPr>
          <w:rFonts w:ascii="Open Sans" w:eastAsia="ArialNarrow,Bold" w:hAnsi="Open Sans" w:cs="Open Sans"/>
          <w:bCs/>
          <w:sz w:val="20"/>
          <w:szCs w:val="20"/>
        </w:rPr>
        <w:t>do</w:t>
      </w:r>
      <w:r w:rsidR="00424DF7">
        <w:rPr>
          <w:rFonts w:ascii="Open Sans" w:eastAsia="ArialNarrow,Bold" w:hAnsi="Open Sans" w:cs="Open Sans"/>
          <w:bCs/>
          <w:sz w:val="20"/>
          <w:szCs w:val="20"/>
        </w:rPr>
        <w:t> </w:t>
      </w:r>
      <w:r w:rsidRPr="007C1CD1">
        <w:rPr>
          <w:rFonts w:ascii="Open Sans" w:eastAsia="ArialNarrow,Bold" w:hAnsi="Open Sans" w:cs="Open Sans"/>
          <w:bCs/>
          <w:sz w:val="20"/>
          <w:szCs w:val="20"/>
        </w:rPr>
        <w:t xml:space="preserve">realizacji zamówienia </w:t>
      </w:r>
      <w:r w:rsidRPr="007C1CD1">
        <w:rPr>
          <w:rFonts w:ascii="Open Sans" w:eastAsia="ArialNarrow,Bold" w:hAnsi="Open Sans" w:cs="Open Sans"/>
          <w:b/>
          <w:bCs/>
          <w:sz w:val="20"/>
          <w:szCs w:val="20"/>
        </w:rPr>
        <w:t>inną osobę</w:t>
      </w:r>
      <w:r w:rsidRPr="007C1CD1">
        <w:rPr>
          <w:rFonts w:ascii="Open Sans" w:eastAsia="ArialNarrow,Bold" w:hAnsi="Open Sans" w:cs="Open Sans"/>
          <w:bCs/>
          <w:sz w:val="20"/>
          <w:szCs w:val="20"/>
        </w:rPr>
        <w:t xml:space="preserve"> do pełnienia funkcji Kucharza głównego niż wskazaną w </w:t>
      </w:r>
      <w:r w:rsidRPr="007C1CD1">
        <w:rPr>
          <w:rFonts w:ascii="Open Sans" w:eastAsia="Calibri" w:hAnsi="Open Sans" w:cs="Open Sans"/>
          <w:bCs/>
          <w:iCs/>
          <w:sz w:val="20"/>
          <w:szCs w:val="20"/>
          <w:lang w:eastAsia="en-US"/>
        </w:rPr>
        <w:t>formularzu ofertowym,</w:t>
      </w:r>
      <w:r w:rsidRPr="007C1CD1">
        <w:rPr>
          <w:rFonts w:ascii="Open Sans" w:eastAsia="Calibri" w:hAnsi="Open Sans" w:cs="Open Sans"/>
          <w:sz w:val="20"/>
          <w:szCs w:val="20"/>
          <w:lang w:eastAsia="en-US"/>
        </w:rPr>
        <w:t xml:space="preserve"> doświadczenie zawodowe tej osoby </w:t>
      </w:r>
      <w:r w:rsidRPr="007C1CD1">
        <w:rPr>
          <w:rFonts w:ascii="Open Sans" w:eastAsia="ArialNarrow,Bold" w:hAnsi="Open Sans" w:cs="Open Sans"/>
          <w:sz w:val="20"/>
          <w:szCs w:val="20"/>
        </w:rPr>
        <w:t xml:space="preserve">nie będzie podlegać ocenie </w:t>
      </w:r>
      <w:r w:rsidR="002855F8">
        <w:rPr>
          <w:rFonts w:ascii="Open Sans" w:eastAsia="ArialNarrow,Bold" w:hAnsi="Open Sans" w:cs="Open Sans"/>
          <w:bCs/>
          <w:sz w:val="20"/>
          <w:szCs w:val="20"/>
        </w:rPr>
        <w:t xml:space="preserve">w przedmiotowym kryterium </w:t>
      </w:r>
      <w:r w:rsidR="002855F8" w:rsidRPr="00497CCE">
        <w:rPr>
          <w:rFonts w:ascii="Open Sans" w:eastAsia="ArialNarrow,Bold" w:hAnsi="Open Sans" w:cs="Open Sans"/>
          <w:b/>
          <w:bCs/>
          <w:sz w:val="20"/>
          <w:szCs w:val="20"/>
        </w:rPr>
        <w:t xml:space="preserve">a Zamawiający ponownie dokona oceny ofert pod kątem przyznania jej punktów w tym kryterium. </w:t>
      </w:r>
    </w:p>
    <w:p w14:paraId="2706F90B" w14:textId="2C03C816" w:rsidR="00A43611" w:rsidRPr="007C1CD1" w:rsidRDefault="00CF7E9F" w:rsidP="00B30280">
      <w:pPr>
        <w:pStyle w:val="Normalny1"/>
        <w:spacing w:after="120" w:line="276" w:lineRule="auto"/>
        <w:ind w:left="567"/>
        <w:jc w:val="both"/>
        <w:rPr>
          <w:rFonts w:ascii="Open Sans" w:hAnsi="Open Sans" w:cs="Open Sans"/>
          <w:sz w:val="20"/>
          <w:szCs w:val="20"/>
        </w:rPr>
      </w:pPr>
      <w:r w:rsidRPr="00E57E99">
        <w:rPr>
          <w:rFonts w:ascii="Open Sans" w:eastAsia="ArialNarrow,Bold" w:hAnsi="Open Sans" w:cs="Open Sans"/>
          <w:b/>
          <w:sz w:val="20"/>
          <w:szCs w:val="20"/>
        </w:rPr>
        <w:t xml:space="preserve">Brak </w:t>
      </w:r>
      <w:r w:rsidR="000A0AB4" w:rsidRPr="00E57E99">
        <w:rPr>
          <w:rFonts w:ascii="Open Sans" w:eastAsia="ArialNarrow,Bold" w:hAnsi="Open Sans" w:cs="Open Sans"/>
          <w:b/>
          <w:sz w:val="20"/>
          <w:szCs w:val="20"/>
        </w:rPr>
        <w:t>podania imienia i nazwiska</w:t>
      </w:r>
      <w:r w:rsidRPr="007C1CD1">
        <w:rPr>
          <w:rFonts w:ascii="Open Sans" w:eastAsia="ArialNarrow,Bold" w:hAnsi="Open Sans" w:cs="Open Sans"/>
          <w:sz w:val="20"/>
          <w:szCs w:val="20"/>
        </w:rPr>
        <w:t>, niepełne lub nieprecyzyjne informacje o doświadczeniu osób biorących udział w realizacji zamówienia, o których mowa w kryterium „Doświadczenie zawodowe kucharza głównego”, w formularzu ofertowym -</w:t>
      </w:r>
      <w:r w:rsidR="001106D2">
        <w:rPr>
          <w:rFonts w:ascii="Open Sans" w:eastAsia="ArialNarrow,Bold" w:hAnsi="Open Sans" w:cs="Open Sans"/>
          <w:sz w:val="20"/>
          <w:szCs w:val="20"/>
        </w:rPr>
        <w:t xml:space="preserve"> </w:t>
      </w:r>
      <w:r w:rsidRPr="007C1CD1">
        <w:rPr>
          <w:rFonts w:ascii="Open Sans" w:eastAsia="ArialNarrow,Bold" w:hAnsi="Open Sans" w:cs="Open Sans"/>
          <w:sz w:val="20"/>
          <w:szCs w:val="20"/>
        </w:rPr>
        <w:t xml:space="preserve">będzie skutkować przyznaniem </w:t>
      </w:r>
      <w:r w:rsidR="00E57E99">
        <w:rPr>
          <w:rFonts w:ascii="Open Sans" w:eastAsia="ArialNarrow,Bold" w:hAnsi="Open Sans" w:cs="Open Sans"/>
          <w:sz w:val="20"/>
          <w:szCs w:val="20"/>
        </w:rPr>
        <w:t>ofercie</w:t>
      </w:r>
      <w:r w:rsidRPr="007C1CD1">
        <w:rPr>
          <w:rFonts w:ascii="Open Sans" w:eastAsia="ArialNarrow,Bold" w:hAnsi="Open Sans" w:cs="Open Sans"/>
          <w:sz w:val="20"/>
          <w:szCs w:val="20"/>
        </w:rPr>
        <w:t xml:space="preserve">- 0 punktów. </w:t>
      </w:r>
    </w:p>
    <w:p w14:paraId="2706F90D" w14:textId="39690B16" w:rsidR="00A43611" w:rsidRPr="007C1CD1" w:rsidRDefault="00CF7E9F" w:rsidP="00B30280">
      <w:pPr>
        <w:pStyle w:val="Normalny1"/>
        <w:spacing w:before="60" w:line="276" w:lineRule="auto"/>
        <w:ind w:left="567"/>
        <w:jc w:val="both"/>
        <w:rPr>
          <w:rFonts w:ascii="Open Sans" w:eastAsia="Calibri" w:hAnsi="Open Sans" w:cs="Open Sans"/>
          <w:b/>
          <w:color w:val="000000"/>
          <w:sz w:val="20"/>
          <w:szCs w:val="20"/>
        </w:rPr>
      </w:pPr>
      <w:r w:rsidRPr="007C1CD1">
        <w:rPr>
          <w:rFonts w:ascii="Open Sans" w:eastAsia="Calibri" w:hAnsi="Open Sans" w:cs="Open Sans"/>
          <w:b/>
          <w:sz w:val="20"/>
          <w:szCs w:val="20"/>
          <w:lang w:eastAsia="en-US"/>
        </w:rPr>
        <w:t>W przypadku zamiany osoby wskazanej do pełnienia ww. funkcji w trakcie realizacji umowy, Zamawiający nie zezwoli na zmianę na osobę o niższym doświadczeniu niż wykazane w</w:t>
      </w:r>
      <w:r w:rsidR="00E57E99">
        <w:rPr>
          <w:rFonts w:ascii="Open Sans" w:eastAsia="Calibri" w:hAnsi="Open Sans" w:cs="Open Sans"/>
          <w:b/>
          <w:sz w:val="20"/>
          <w:szCs w:val="20"/>
          <w:lang w:eastAsia="en-US"/>
        </w:rPr>
        <w:t> </w:t>
      </w:r>
      <w:r w:rsidRPr="007C1CD1">
        <w:rPr>
          <w:rFonts w:ascii="Open Sans" w:eastAsia="Calibri" w:hAnsi="Open Sans" w:cs="Open Sans"/>
          <w:b/>
          <w:sz w:val="20"/>
          <w:szCs w:val="20"/>
          <w:lang w:eastAsia="en-US"/>
        </w:rPr>
        <w:t>ofercie Wykonawcy, tzn. nieodpowiadającym wykazanym progom punktowym.</w:t>
      </w:r>
    </w:p>
    <w:p w14:paraId="2706F90E" w14:textId="77777777" w:rsidR="00A43611" w:rsidRPr="007C1CD1" w:rsidRDefault="00CF7E9F" w:rsidP="00B30280">
      <w:pPr>
        <w:pStyle w:val="Normalny1"/>
        <w:spacing w:before="120" w:after="120" w:line="276" w:lineRule="auto"/>
        <w:ind w:left="567"/>
        <w:rPr>
          <w:rFonts w:ascii="Open Sans" w:eastAsia="Calibri" w:hAnsi="Open Sans" w:cs="Open Sans"/>
          <w:b/>
          <w:sz w:val="20"/>
          <w:szCs w:val="20"/>
          <w:lang w:eastAsia="en-US"/>
        </w:rPr>
      </w:pPr>
      <w:r w:rsidRPr="007C1CD1">
        <w:rPr>
          <w:rFonts w:ascii="Open Sans" w:eastAsia="Calibri" w:hAnsi="Open Sans" w:cs="Open Sans"/>
          <w:b/>
          <w:sz w:val="20"/>
          <w:szCs w:val="20"/>
          <w:lang w:eastAsia="en-US"/>
        </w:rPr>
        <w:t xml:space="preserve">Zamawiający dokona oceny oferty w przedmiotowym kryterium w następujący sposób: </w:t>
      </w:r>
    </w:p>
    <w:p w14:paraId="2706F90F" w14:textId="77777777" w:rsidR="00A43611" w:rsidRPr="007C1CD1" w:rsidRDefault="00CF7E9F" w:rsidP="00B30280">
      <w:pPr>
        <w:pStyle w:val="Normalny1"/>
        <w:spacing w:line="276" w:lineRule="auto"/>
        <w:ind w:left="567"/>
        <w:jc w:val="both"/>
        <w:rPr>
          <w:rFonts w:ascii="Open Sans" w:hAnsi="Open Sans" w:cs="Open Sans"/>
          <w:sz w:val="20"/>
          <w:szCs w:val="20"/>
        </w:rPr>
      </w:pPr>
      <w:r w:rsidRPr="007C1CD1">
        <w:rPr>
          <w:rFonts w:ascii="Open Sans" w:eastAsia="Calibri" w:hAnsi="Open Sans" w:cs="Open Sans"/>
          <w:bCs/>
          <w:sz w:val="20"/>
          <w:szCs w:val="20"/>
          <w:lang w:bidi="en-US"/>
        </w:rPr>
        <w:t xml:space="preserve">Jeżeli </w:t>
      </w:r>
      <w:r w:rsidRPr="007C1CD1">
        <w:rPr>
          <w:rFonts w:ascii="Open Sans" w:eastAsia="Calibri" w:hAnsi="Open Sans" w:cs="Open Sans"/>
          <w:sz w:val="20"/>
          <w:szCs w:val="20"/>
          <w:lang w:eastAsia="en-US"/>
        </w:rPr>
        <w:t xml:space="preserve">Wykonawca </w:t>
      </w:r>
      <w:r w:rsidRPr="007C1CD1">
        <w:rPr>
          <w:rFonts w:ascii="Open Sans" w:eastAsia="Calibri" w:hAnsi="Open Sans" w:cs="Open Sans"/>
          <w:bCs/>
          <w:iCs/>
          <w:sz w:val="20"/>
          <w:szCs w:val="20"/>
          <w:lang w:eastAsia="en-US"/>
        </w:rPr>
        <w:t xml:space="preserve">formularzu ofertowym w części dot. kryterium </w:t>
      </w:r>
      <w:r w:rsidRPr="007C1CD1">
        <w:rPr>
          <w:rFonts w:ascii="Open Sans" w:eastAsia="Calibri" w:hAnsi="Open Sans" w:cs="Open Sans"/>
          <w:sz w:val="20"/>
          <w:szCs w:val="20"/>
          <w:lang w:eastAsia="en-US"/>
        </w:rPr>
        <w:t>„Doświadczenie zawodowe kucharza głównego”</w:t>
      </w:r>
      <w:r w:rsidRPr="007C1CD1">
        <w:rPr>
          <w:rFonts w:ascii="Open Sans" w:eastAsia="Calibri" w:hAnsi="Open Sans" w:cs="Open Sans"/>
          <w:bCs/>
          <w:iCs/>
          <w:sz w:val="20"/>
          <w:szCs w:val="20"/>
          <w:lang w:eastAsia="en-US"/>
        </w:rPr>
        <w:t xml:space="preserve"> </w:t>
      </w:r>
      <w:r w:rsidRPr="007C1CD1">
        <w:rPr>
          <w:rFonts w:ascii="Open Sans" w:eastAsia="Calibri" w:hAnsi="Open Sans" w:cs="Open Sans"/>
          <w:sz w:val="20"/>
          <w:szCs w:val="20"/>
          <w:lang w:eastAsia="en-US"/>
        </w:rPr>
        <w:t xml:space="preserve">wykaże, że skieruje do realizacji przedmiotowego zamówienia </w:t>
      </w:r>
      <w:r w:rsidRPr="007C1CD1">
        <w:rPr>
          <w:rFonts w:ascii="Open Sans" w:eastAsia="Calibri" w:hAnsi="Open Sans" w:cs="Open Sans"/>
          <w:bCs/>
          <w:sz w:val="20"/>
          <w:szCs w:val="20"/>
          <w:lang w:bidi="en-US"/>
        </w:rPr>
        <w:t xml:space="preserve">osobę, która będzie pełniła funkcję Kucharza głównego </w:t>
      </w:r>
      <w:r w:rsidRPr="007C1CD1">
        <w:rPr>
          <w:rFonts w:ascii="Open Sans" w:hAnsi="Open Sans" w:cs="Open Sans"/>
          <w:sz w:val="20"/>
          <w:szCs w:val="20"/>
        </w:rPr>
        <w:t xml:space="preserve">posiadającą dodatkowo (ponad wymagania wskazane w </w:t>
      </w:r>
      <w:r w:rsidRPr="007C1CD1">
        <w:rPr>
          <w:rFonts w:ascii="Open Sans" w:eastAsia="Calibri" w:hAnsi="Open Sans" w:cs="Open Sans"/>
          <w:bCs/>
          <w:iCs/>
          <w:sz w:val="20"/>
          <w:szCs w:val="20"/>
          <w:lang w:eastAsia="en-US"/>
        </w:rPr>
        <w:t xml:space="preserve">na </w:t>
      </w:r>
      <w:r w:rsidRPr="007C1CD1">
        <w:rPr>
          <w:rFonts w:ascii="Open Sans" w:eastAsia="Calibri" w:hAnsi="Open Sans" w:cs="Open Sans"/>
          <w:bCs/>
          <w:sz w:val="20"/>
          <w:szCs w:val="20"/>
          <w:lang w:eastAsia="en-US" w:bidi="en-US"/>
        </w:rPr>
        <w:t>spełnienie warunku udziału w postępowaniu</w:t>
      </w:r>
      <w:r w:rsidRPr="007C1CD1">
        <w:rPr>
          <w:rFonts w:ascii="Open Sans" w:eastAsia="Calibri" w:hAnsi="Open Sans" w:cs="Open Sans"/>
          <w:bCs/>
          <w:iCs/>
          <w:sz w:val="20"/>
          <w:szCs w:val="20"/>
          <w:lang w:eastAsia="en-US"/>
        </w:rPr>
        <w:t xml:space="preserve"> określonym </w:t>
      </w:r>
      <w:r w:rsidRPr="007C1CD1">
        <w:rPr>
          <w:rFonts w:ascii="Open Sans" w:eastAsia="Calibri" w:hAnsi="Open Sans" w:cs="Open Sans"/>
          <w:sz w:val="20"/>
          <w:szCs w:val="20"/>
          <w:lang w:eastAsia="en-US"/>
        </w:rPr>
        <w:t xml:space="preserve">Rozdziale 4 ust. 1.4 pkt 1.4.2 ppkt 1 </w:t>
      </w:r>
      <w:r w:rsidRPr="007C1CD1">
        <w:rPr>
          <w:rFonts w:ascii="Open Sans" w:eastAsia="ArialNarrow,Bold" w:hAnsi="Open Sans" w:cs="Open Sans"/>
          <w:sz w:val="20"/>
          <w:szCs w:val="20"/>
        </w:rPr>
        <w:t>SWZ</w:t>
      </w:r>
      <w:r w:rsidRPr="007C1CD1">
        <w:rPr>
          <w:rFonts w:ascii="Open Sans" w:hAnsi="Open Sans" w:cs="Open Sans"/>
          <w:sz w:val="20"/>
          <w:szCs w:val="20"/>
        </w:rPr>
        <w:t xml:space="preserve"> doświadczenie, tj.:</w:t>
      </w:r>
    </w:p>
    <w:p w14:paraId="2706F910" w14:textId="2881E70A" w:rsidR="00A43611" w:rsidRPr="007C1CD1" w:rsidRDefault="00CF7E9F" w:rsidP="00B30280">
      <w:pPr>
        <w:pStyle w:val="Akapitzlist"/>
        <w:widowControl/>
        <w:numPr>
          <w:ilvl w:val="4"/>
          <w:numId w:val="29"/>
        </w:numPr>
        <w:spacing w:after="120"/>
        <w:ind w:left="1134" w:hanging="425"/>
        <w:jc w:val="both"/>
        <w:rPr>
          <w:rFonts w:ascii="Open Sans" w:hAnsi="Open Sans" w:cs="Open Sans"/>
          <w:sz w:val="20"/>
          <w:szCs w:val="20"/>
        </w:rPr>
      </w:pPr>
      <w:r w:rsidRPr="007C1CD1">
        <w:rPr>
          <w:rFonts w:ascii="Open Sans" w:hAnsi="Open Sans" w:cs="Open Sans"/>
          <w:sz w:val="20"/>
          <w:szCs w:val="20"/>
        </w:rPr>
        <w:t>Osobę, która</w:t>
      </w:r>
      <w:r w:rsidR="001106D2">
        <w:rPr>
          <w:rFonts w:ascii="Open Sans" w:hAnsi="Open Sans" w:cs="Open Sans"/>
          <w:sz w:val="20"/>
          <w:szCs w:val="20"/>
        </w:rPr>
        <w:t xml:space="preserve"> </w:t>
      </w:r>
      <w:r w:rsidRPr="007C1CD1">
        <w:rPr>
          <w:rFonts w:ascii="Open Sans" w:hAnsi="Open Sans" w:cs="Open Sans"/>
          <w:sz w:val="20"/>
          <w:szCs w:val="20"/>
        </w:rPr>
        <w:t xml:space="preserve">będzie pełniła funkcję kucharza głównego, posiadającą </w:t>
      </w:r>
      <w:r w:rsidR="00984003">
        <w:rPr>
          <w:rFonts w:ascii="Open Sans" w:hAnsi="Open Sans" w:cs="Open Sans"/>
          <w:sz w:val="20"/>
          <w:szCs w:val="20"/>
        </w:rPr>
        <w:t xml:space="preserve">co najmniej </w:t>
      </w:r>
      <w:r w:rsidRPr="007C1CD1">
        <w:rPr>
          <w:rFonts w:ascii="Open Sans" w:hAnsi="Open Sans" w:cs="Open Sans"/>
          <w:sz w:val="20"/>
          <w:szCs w:val="20"/>
        </w:rPr>
        <w:t xml:space="preserve">dwuletnie </w:t>
      </w:r>
      <w:r w:rsidRPr="007C1CD1">
        <w:rPr>
          <w:rFonts w:ascii="Open Sans" w:hAnsi="Open Sans" w:cs="Open Sans"/>
          <w:color w:val="000000"/>
          <w:sz w:val="20"/>
          <w:szCs w:val="20"/>
        </w:rPr>
        <w:t xml:space="preserve">doświadczenie zawodowe na stanowisku kucharza – otrzyma </w:t>
      </w:r>
      <w:r w:rsidR="00FD3C63">
        <w:rPr>
          <w:rFonts w:ascii="Open Sans" w:hAnsi="Open Sans" w:cs="Open Sans"/>
          <w:color w:val="000000"/>
          <w:sz w:val="20"/>
          <w:szCs w:val="20"/>
        </w:rPr>
        <w:t>0</w:t>
      </w:r>
      <w:r w:rsidRPr="007C1CD1">
        <w:rPr>
          <w:rFonts w:ascii="Open Sans" w:hAnsi="Open Sans" w:cs="Open Sans"/>
          <w:color w:val="000000"/>
          <w:sz w:val="20"/>
          <w:szCs w:val="20"/>
        </w:rPr>
        <w:t xml:space="preserve"> pkt</w:t>
      </w:r>
    </w:p>
    <w:p w14:paraId="2706F911" w14:textId="160F5B19" w:rsidR="00A43611" w:rsidRPr="007C1CD1" w:rsidRDefault="00CF7E9F" w:rsidP="00FF0844">
      <w:pPr>
        <w:pStyle w:val="Akapitzlist"/>
        <w:widowControl/>
        <w:numPr>
          <w:ilvl w:val="4"/>
          <w:numId w:val="29"/>
        </w:numPr>
        <w:spacing w:before="240" w:after="120"/>
        <w:ind w:left="1134" w:hanging="425"/>
        <w:contextualSpacing w:val="0"/>
        <w:jc w:val="both"/>
        <w:rPr>
          <w:rFonts w:ascii="Open Sans" w:hAnsi="Open Sans" w:cs="Open Sans"/>
          <w:sz w:val="20"/>
          <w:szCs w:val="20"/>
        </w:rPr>
      </w:pPr>
      <w:r w:rsidRPr="007C1CD1">
        <w:rPr>
          <w:rFonts w:ascii="Open Sans" w:hAnsi="Open Sans" w:cs="Open Sans"/>
          <w:sz w:val="20"/>
          <w:szCs w:val="20"/>
        </w:rPr>
        <w:t>Osobę, która</w:t>
      </w:r>
      <w:r w:rsidR="001106D2">
        <w:rPr>
          <w:rFonts w:ascii="Open Sans" w:hAnsi="Open Sans" w:cs="Open Sans"/>
          <w:sz w:val="20"/>
          <w:szCs w:val="20"/>
        </w:rPr>
        <w:t xml:space="preserve"> </w:t>
      </w:r>
      <w:r w:rsidRPr="007C1CD1">
        <w:rPr>
          <w:rFonts w:ascii="Open Sans" w:hAnsi="Open Sans" w:cs="Open Sans"/>
          <w:sz w:val="20"/>
          <w:szCs w:val="20"/>
        </w:rPr>
        <w:t xml:space="preserve">będzie pełniła funkcję kucharza głównego, posiadającą </w:t>
      </w:r>
      <w:r w:rsidR="00984003">
        <w:rPr>
          <w:rFonts w:ascii="Open Sans" w:hAnsi="Open Sans" w:cs="Open Sans"/>
          <w:sz w:val="20"/>
          <w:szCs w:val="20"/>
        </w:rPr>
        <w:t xml:space="preserve">co najmniej </w:t>
      </w:r>
      <w:r w:rsidRPr="007C1CD1">
        <w:rPr>
          <w:rFonts w:ascii="Open Sans" w:hAnsi="Open Sans" w:cs="Open Sans"/>
          <w:sz w:val="20"/>
          <w:szCs w:val="20"/>
        </w:rPr>
        <w:t xml:space="preserve">trzyletnie </w:t>
      </w:r>
      <w:r w:rsidRPr="007C1CD1">
        <w:rPr>
          <w:rFonts w:ascii="Open Sans" w:hAnsi="Open Sans" w:cs="Open Sans"/>
          <w:color w:val="000000"/>
          <w:sz w:val="20"/>
          <w:szCs w:val="20"/>
        </w:rPr>
        <w:t xml:space="preserve">doświadczenie zawodowe na stanowisku Kucharza – otrzyma </w:t>
      </w:r>
      <w:r w:rsidR="00984003">
        <w:rPr>
          <w:rFonts w:ascii="Open Sans" w:hAnsi="Open Sans" w:cs="Open Sans"/>
          <w:color w:val="000000"/>
          <w:sz w:val="20"/>
          <w:szCs w:val="20"/>
        </w:rPr>
        <w:t>5</w:t>
      </w:r>
      <w:r w:rsidRPr="007C1CD1">
        <w:rPr>
          <w:rFonts w:ascii="Open Sans" w:hAnsi="Open Sans" w:cs="Open Sans"/>
          <w:color w:val="000000"/>
          <w:sz w:val="20"/>
          <w:szCs w:val="20"/>
        </w:rPr>
        <w:t xml:space="preserve"> pkt</w:t>
      </w:r>
    </w:p>
    <w:p w14:paraId="2706F912" w14:textId="475639E2" w:rsidR="00A43611" w:rsidRPr="007C1CD1" w:rsidRDefault="00CF7E9F" w:rsidP="00B30280">
      <w:pPr>
        <w:pStyle w:val="Akapitzlist"/>
        <w:widowControl/>
        <w:numPr>
          <w:ilvl w:val="4"/>
          <w:numId w:val="29"/>
        </w:numPr>
        <w:spacing w:after="120"/>
        <w:ind w:left="1134" w:hanging="425"/>
        <w:jc w:val="both"/>
        <w:rPr>
          <w:rFonts w:ascii="Open Sans" w:hAnsi="Open Sans" w:cs="Open Sans"/>
          <w:sz w:val="20"/>
          <w:szCs w:val="20"/>
        </w:rPr>
      </w:pPr>
      <w:r w:rsidRPr="007C1CD1">
        <w:rPr>
          <w:rFonts w:ascii="Open Sans" w:hAnsi="Open Sans" w:cs="Open Sans"/>
          <w:sz w:val="20"/>
          <w:szCs w:val="20"/>
        </w:rPr>
        <w:t>Osobę, która</w:t>
      </w:r>
      <w:r w:rsidR="001106D2">
        <w:rPr>
          <w:rFonts w:ascii="Open Sans" w:hAnsi="Open Sans" w:cs="Open Sans"/>
          <w:sz w:val="20"/>
          <w:szCs w:val="20"/>
        </w:rPr>
        <w:t xml:space="preserve"> </w:t>
      </w:r>
      <w:r w:rsidRPr="007C1CD1">
        <w:rPr>
          <w:rFonts w:ascii="Open Sans" w:hAnsi="Open Sans" w:cs="Open Sans"/>
          <w:sz w:val="20"/>
          <w:szCs w:val="20"/>
        </w:rPr>
        <w:t xml:space="preserve">będzie pełniła funkcję kucharza głównego, posiadającą co najmniej pięcioletnie </w:t>
      </w:r>
      <w:r w:rsidRPr="007C1CD1">
        <w:rPr>
          <w:rFonts w:ascii="Open Sans" w:hAnsi="Open Sans" w:cs="Open Sans"/>
          <w:color w:val="000000"/>
          <w:sz w:val="20"/>
          <w:szCs w:val="20"/>
        </w:rPr>
        <w:t xml:space="preserve">doświadczenie zawodowe na stanowisku Kucharza – otrzyma </w:t>
      </w:r>
      <w:r w:rsidR="00984003">
        <w:rPr>
          <w:rFonts w:ascii="Open Sans" w:hAnsi="Open Sans" w:cs="Open Sans"/>
          <w:color w:val="000000"/>
          <w:sz w:val="20"/>
          <w:szCs w:val="20"/>
        </w:rPr>
        <w:t>10</w:t>
      </w:r>
      <w:r w:rsidRPr="007C1CD1">
        <w:rPr>
          <w:rFonts w:ascii="Open Sans" w:hAnsi="Open Sans" w:cs="Open Sans"/>
          <w:color w:val="000000"/>
          <w:sz w:val="20"/>
          <w:szCs w:val="20"/>
        </w:rPr>
        <w:t xml:space="preserve"> pkt</w:t>
      </w:r>
    </w:p>
    <w:p w14:paraId="2706F913" w14:textId="6FDD4A41" w:rsidR="00A43611" w:rsidRPr="007C1CD1" w:rsidRDefault="00CF7E9F" w:rsidP="00B30280">
      <w:pPr>
        <w:pStyle w:val="Normalny1"/>
        <w:spacing w:line="276" w:lineRule="auto"/>
        <w:ind w:left="567"/>
        <w:rPr>
          <w:rFonts w:ascii="Open Sans" w:eastAsia="Calibri" w:hAnsi="Open Sans" w:cs="Open Sans"/>
          <w:sz w:val="20"/>
          <w:szCs w:val="20"/>
        </w:rPr>
      </w:pPr>
      <w:r w:rsidRPr="007C1CD1">
        <w:rPr>
          <w:rFonts w:ascii="Open Sans" w:eastAsia="Calibri" w:hAnsi="Open Sans" w:cs="Open Sans"/>
          <w:sz w:val="20"/>
          <w:szCs w:val="20"/>
        </w:rPr>
        <w:t xml:space="preserve">Maksymalna </w:t>
      </w:r>
      <w:r w:rsidR="009D03FB">
        <w:rPr>
          <w:rFonts w:ascii="Open Sans" w:eastAsia="Calibri" w:hAnsi="Open Sans" w:cs="Open Sans"/>
          <w:sz w:val="20"/>
          <w:szCs w:val="20"/>
        </w:rPr>
        <w:t>liczba</w:t>
      </w:r>
      <w:r w:rsidR="009D03FB" w:rsidRPr="007C1CD1">
        <w:rPr>
          <w:rFonts w:ascii="Open Sans" w:eastAsia="Calibri" w:hAnsi="Open Sans" w:cs="Open Sans"/>
          <w:sz w:val="20"/>
          <w:szCs w:val="20"/>
        </w:rPr>
        <w:t xml:space="preserve"> </w:t>
      </w:r>
      <w:r w:rsidRPr="007C1CD1">
        <w:rPr>
          <w:rFonts w:ascii="Open Sans" w:eastAsia="Calibri" w:hAnsi="Open Sans" w:cs="Open Sans"/>
          <w:sz w:val="20"/>
          <w:szCs w:val="20"/>
        </w:rPr>
        <w:t xml:space="preserve">pkt jaką Wykonawca może otrzymać w kryterium „Doświadczenie zawodowe kucharza głównego” - wynosi </w:t>
      </w:r>
      <w:r w:rsidR="00984003">
        <w:rPr>
          <w:rFonts w:ascii="Open Sans" w:eastAsia="Calibri" w:hAnsi="Open Sans" w:cs="Open Sans"/>
          <w:sz w:val="20"/>
          <w:szCs w:val="20"/>
        </w:rPr>
        <w:t>10</w:t>
      </w:r>
      <w:r w:rsidRPr="007C1CD1">
        <w:rPr>
          <w:rFonts w:ascii="Open Sans" w:eastAsia="Calibri" w:hAnsi="Open Sans" w:cs="Open Sans"/>
          <w:sz w:val="20"/>
          <w:szCs w:val="20"/>
        </w:rPr>
        <w:t xml:space="preserve"> punktów.</w:t>
      </w:r>
    </w:p>
    <w:p w14:paraId="2706F914" w14:textId="1C4168BE" w:rsidR="00A43611" w:rsidRPr="007C1CD1" w:rsidRDefault="00CF7E9F" w:rsidP="00B30280">
      <w:pPr>
        <w:pStyle w:val="Akapitzlist"/>
        <w:widowControl/>
        <w:numPr>
          <w:ilvl w:val="1"/>
          <w:numId w:val="30"/>
        </w:numPr>
        <w:tabs>
          <w:tab w:val="clear" w:pos="1142"/>
        </w:tabs>
        <w:spacing w:before="120" w:after="120" w:line="276" w:lineRule="auto"/>
        <w:ind w:left="426" w:hanging="284"/>
        <w:jc w:val="both"/>
        <w:rPr>
          <w:rFonts w:ascii="Open Sans" w:eastAsia="Calibri" w:hAnsi="Open Sans" w:cs="Open Sans"/>
          <w:sz w:val="20"/>
          <w:szCs w:val="20"/>
          <w:lang w:eastAsia="en-US"/>
        </w:rPr>
      </w:pPr>
      <w:r w:rsidRPr="007C1CD1">
        <w:rPr>
          <w:rFonts w:ascii="Open Sans" w:hAnsi="Open Sans" w:cs="Open Sans"/>
          <w:b/>
          <w:sz w:val="20"/>
          <w:szCs w:val="20"/>
        </w:rPr>
        <w:t>Kryterium</w:t>
      </w:r>
      <w:r w:rsidR="001106D2">
        <w:rPr>
          <w:rFonts w:ascii="Open Sans" w:hAnsi="Open Sans" w:cs="Open Sans"/>
          <w:b/>
          <w:sz w:val="20"/>
          <w:szCs w:val="20"/>
        </w:rPr>
        <w:t xml:space="preserve"> </w:t>
      </w:r>
      <w:r w:rsidRPr="007C1CD1">
        <w:rPr>
          <w:rFonts w:ascii="Open Sans" w:hAnsi="Open Sans" w:cs="Open Sans"/>
          <w:b/>
          <w:sz w:val="20"/>
          <w:szCs w:val="20"/>
        </w:rPr>
        <w:t>„Doświadczenie zawodowe dietetyka”: (P</w:t>
      </w:r>
      <w:r w:rsidRPr="007C1CD1">
        <w:rPr>
          <w:rFonts w:ascii="Open Sans" w:hAnsi="Open Sans" w:cs="Open Sans"/>
          <w:b/>
          <w:sz w:val="20"/>
          <w:szCs w:val="20"/>
          <w:vertAlign w:val="subscript"/>
        </w:rPr>
        <w:t>K3</w:t>
      </w:r>
      <w:r w:rsidRPr="007C1CD1">
        <w:rPr>
          <w:rFonts w:ascii="Open Sans" w:hAnsi="Open Sans" w:cs="Open Sans"/>
          <w:b/>
          <w:sz w:val="20"/>
          <w:szCs w:val="20"/>
        </w:rPr>
        <w:t>)</w:t>
      </w:r>
    </w:p>
    <w:p w14:paraId="2706F915" w14:textId="51A45A2B" w:rsidR="00A43611" w:rsidRPr="007C1CD1" w:rsidRDefault="00CF7E9F" w:rsidP="00B30280">
      <w:pPr>
        <w:pStyle w:val="Normalny1"/>
        <w:spacing w:after="120" w:line="276" w:lineRule="auto"/>
        <w:ind w:left="426"/>
        <w:jc w:val="both"/>
        <w:rPr>
          <w:rFonts w:ascii="Open Sans" w:eastAsia="Calibri" w:hAnsi="Open Sans" w:cs="Open Sans"/>
          <w:sz w:val="20"/>
          <w:szCs w:val="20"/>
          <w:lang w:eastAsia="en-US"/>
        </w:rPr>
      </w:pPr>
      <w:r w:rsidRPr="007C1CD1">
        <w:rPr>
          <w:rFonts w:ascii="Open Sans" w:eastAsia="Calibri" w:hAnsi="Open Sans" w:cs="Open Sans"/>
          <w:sz w:val="20"/>
          <w:szCs w:val="20"/>
          <w:lang w:eastAsia="en-US"/>
        </w:rPr>
        <w:t xml:space="preserve">W kryterium „Doświadczenie zawodowe dietetyka”, </w:t>
      </w:r>
      <w:r w:rsidRPr="007C1CD1">
        <w:rPr>
          <w:rFonts w:ascii="Open Sans" w:eastAsia="Calibri" w:hAnsi="Open Sans" w:cs="Open Sans"/>
          <w:color w:val="000000" w:themeColor="text1"/>
          <w:sz w:val="20"/>
          <w:szCs w:val="20"/>
          <w:lang w:eastAsia="en-US"/>
        </w:rPr>
        <w:t xml:space="preserve">Zamawiający </w:t>
      </w:r>
      <w:r w:rsidRPr="007C1CD1">
        <w:rPr>
          <w:rFonts w:ascii="Open Sans" w:eastAsia="Calibri" w:hAnsi="Open Sans" w:cs="Open Sans"/>
          <w:b/>
          <w:color w:val="000000" w:themeColor="text1"/>
          <w:sz w:val="20"/>
          <w:szCs w:val="20"/>
          <w:lang w:eastAsia="en-US"/>
        </w:rPr>
        <w:t xml:space="preserve">dokona </w:t>
      </w:r>
      <w:r w:rsidRPr="007C1CD1">
        <w:rPr>
          <w:rFonts w:ascii="Open Sans" w:eastAsia="Calibri" w:hAnsi="Open Sans" w:cs="Open Sans"/>
          <w:b/>
          <w:sz w:val="20"/>
          <w:szCs w:val="20"/>
          <w:lang w:eastAsia="en-US"/>
        </w:rPr>
        <w:t xml:space="preserve">oceny dodatkowego </w:t>
      </w:r>
      <w:r w:rsidRPr="007C1CD1">
        <w:rPr>
          <w:rFonts w:ascii="Open Sans" w:eastAsia="Calibri" w:hAnsi="Open Sans" w:cs="Open Sans"/>
          <w:color w:val="000000" w:themeColor="text1"/>
          <w:sz w:val="20"/>
          <w:szCs w:val="20"/>
          <w:lang w:eastAsia="en-US"/>
        </w:rPr>
        <w:t xml:space="preserve">doświadczenia zawodowego osoby pełniącej funkcję dietetyka </w:t>
      </w:r>
      <w:r w:rsidRPr="007C1CD1">
        <w:rPr>
          <w:rFonts w:ascii="Open Sans" w:eastAsia="Calibri" w:hAnsi="Open Sans" w:cs="Open Sans"/>
          <w:b/>
          <w:sz w:val="20"/>
          <w:szCs w:val="20"/>
          <w:lang w:eastAsia="en-US"/>
        </w:rPr>
        <w:t xml:space="preserve">ponad wymagania wskazane w Rozdziale 4 ust. 1.4 pkt 1.4.2 ppkt 3 </w:t>
      </w:r>
      <w:r w:rsidRPr="007C1CD1">
        <w:rPr>
          <w:rFonts w:ascii="Open Sans" w:eastAsia="ArialNarrow,Bold" w:hAnsi="Open Sans" w:cs="Open Sans"/>
          <w:b/>
          <w:sz w:val="20"/>
          <w:szCs w:val="20"/>
        </w:rPr>
        <w:t>SWZ</w:t>
      </w:r>
      <w:r w:rsidRPr="007C1CD1">
        <w:rPr>
          <w:rFonts w:ascii="Open Sans" w:eastAsia="Calibri" w:hAnsi="Open Sans" w:cs="Open Sans"/>
          <w:b/>
          <w:sz w:val="20"/>
          <w:szCs w:val="20"/>
          <w:lang w:eastAsia="en-US"/>
        </w:rPr>
        <w:t>.</w:t>
      </w:r>
    </w:p>
    <w:p w14:paraId="2706F916" w14:textId="05742AD7" w:rsidR="00A43611" w:rsidRPr="007C1CD1" w:rsidRDefault="00CF7E9F" w:rsidP="00B30280">
      <w:pPr>
        <w:pStyle w:val="Normalny1"/>
        <w:spacing w:before="120" w:after="120" w:line="276" w:lineRule="auto"/>
        <w:ind w:left="426"/>
        <w:jc w:val="both"/>
        <w:rPr>
          <w:rFonts w:ascii="Open Sans" w:eastAsia="Calibri" w:hAnsi="Open Sans" w:cs="Open Sans"/>
          <w:bCs/>
          <w:iCs/>
          <w:sz w:val="20"/>
          <w:szCs w:val="20"/>
          <w:lang w:eastAsia="en-US"/>
        </w:rPr>
      </w:pPr>
      <w:r w:rsidRPr="007C1CD1">
        <w:rPr>
          <w:rFonts w:ascii="Open Sans" w:eastAsia="Calibri" w:hAnsi="Open Sans" w:cs="Open Sans"/>
          <w:bCs/>
          <w:iCs/>
          <w:sz w:val="20"/>
          <w:szCs w:val="20"/>
          <w:lang w:eastAsia="en-US"/>
        </w:rPr>
        <w:t xml:space="preserve">Wykonawca w celu uzyskania punktów w powyższym kryterium zobowiązany jest do wykazania w formularzu ofertowym w części dot. kryterium </w:t>
      </w:r>
      <w:r w:rsidRPr="007C1CD1">
        <w:rPr>
          <w:rFonts w:ascii="Open Sans" w:eastAsia="Calibri" w:hAnsi="Open Sans" w:cs="Open Sans"/>
          <w:sz w:val="20"/>
          <w:szCs w:val="20"/>
          <w:lang w:eastAsia="en-US"/>
        </w:rPr>
        <w:t>„Doświadczenie zawodowe dietetyka”</w:t>
      </w:r>
      <w:r w:rsidR="001106D2">
        <w:rPr>
          <w:rFonts w:ascii="Open Sans" w:eastAsia="Calibri" w:hAnsi="Open Sans" w:cs="Open Sans"/>
          <w:sz w:val="20"/>
          <w:szCs w:val="20"/>
          <w:lang w:eastAsia="en-US"/>
        </w:rPr>
        <w:t xml:space="preserve"> </w:t>
      </w:r>
      <w:r w:rsidRPr="007C1CD1">
        <w:rPr>
          <w:rFonts w:ascii="Open Sans" w:eastAsia="Calibri" w:hAnsi="Open Sans" w:cs="Open Sans"/>
          <w:b/>
          <w:bCs/>
          <w:iCs/>
          <w:sz w:val="20"/>
          <w:szCs w:val="20"/>
          <w:lang w:eastAsia="en-US"/>
        </w:rPr>
        <w:t>doświadczenia zawodowego (w zakresie wskazanym poniżej) osoby skierowanej do pełnienia funkcji dietetyka</w:t>
      </w:r>
      <w:r w:rsidR="001245C7">
        <w:rPr>
          <w:rFonts w:ascii="Open Sans" w:eastAsia="Calibri" w:hAnsi="Open Sans" w:cs="Open Sans"/>
          <w:b/>
          <w:bCs/>
          <w:iCs/>
          <w:sz w:val="20"/>
          <w:szCs w:val="20"/>
          <w:lang w:eastAsia="en-US"/>
        </w:rPr>
        <w:t xml:space="preserve"> wraz z podaniem imienia i nazwiska</w:t>
      </w:r>
      <w:r w:rsidRPr="007C1CD1">
        <w:rPr>
          <w:rFonts w:ascii="Open Sans" w:eastAsia="Calibri" w:hAnsi="Open Sans" w:cs="Open Sans"/>
          <w:bCs/>
          <w:iCs/>
          <w:sz w:val="20"/>
          <w:szCs w:val="20"/>
          <w:lang w:eastAsia="en-US"/>
        </w:rPr>
        <w:t xml:space="preserve">. </w:t>
      </w:r>
    </w:p>
    <w:p w14:paraId="2706F917" w14:textId="177695A1" w:rsidR="00A43611" w:rsidRPr="007C1CD1" w:rsidRDefault="00CF7E9F" w:rsidP="00B30280">
      <w:pPr>
        <w:pStyle w:val="Normalny1"/>
        <w:spacing w:before="120" w:after="120" w:line="276" w:lineRule="auto"/>
        <w:ind w:left="426"/>
        <w:jc w:val="both"/>
        <w:rPr>
          <w:rFonts w:ascii="Open Sans" w:eastAsia="ArialNarrow,Bold" w:hAnsi="Open Sans" w:cs="Open Sans"/>
          <w:b/>
          <w:sz w:val="20"/>
          <w:szCs w:val="20"/>
        </w:rPr>
      </w:pPr>
      <w:r w:rsidRPr="007C1CD1">
        <w:rPr>
          <w:rFonts w:ascii="Open Sans" w:eastAsia="Calibri" w:hAnsi="Open Sans" w:cs="Open Sans"/>
          <w:bCs/>
          <w:iCs/>
          <w:sz w:val="20"/>
          <w:szCs w:val="20"/>
          <w:lang w:eastAsia="en-US"/>
        </w:rPr>
        <w:t xml:space="preserve">Ponadto </w:t>
      </w:r>
      <w:r w:rsidRPr="007C1CD1">
        <w:rPr>
          <w:rFonts w:ascii="Open Sans" w:eastAsia="Calibri" w:hAnsi="Open Sans" w:cs="Open Sans"/>
          <w:b/>
          <w:bCs/>
          <w:iCs/>
          <w:sz w:val="20"/>
          <w:szCs w:val="20"/>
          <w:lang w:eastAsia="en-US"/>
        </w:rPr>
        <w:t>o</w:t>
      </w:r>
      <w:r w:rsidRPr="007C1CD1">
        <w:rPr>
          <w:rFonts w:ascii="Open Sans" w:eastAsia="ArialNarrow,Bold" w:hAnsi="Open Sans" w:cs="Open Sans"/>
          <w:b/>
          <w:sz w:val="20"/>
          <w:szCs w:val="20"/>
        </w:rPr>
        <w:t xml:space="preserve">soba wskazana przez Wykonawcę </w:t>
      </w:r>
      <w:r w:rsidRPr="007C1CD1">
        <w:rPr>
          <w:rFonts w:ascii="Open Sans" w:eastAsia="Calibri" w:hAnsi="Open Sans" w:cs="Open Sans"/>
          <w:b/>
          <w:bCs/>
          <w:iCs/>
          <w:sz w:val="20"/>
          <w:szCs w:val="20"/>
          <w:lang w:eastAsia="en-US"/>
        </w:rPr>
        <w:t xml:space="preserve">w formularzu ofertowym w części dot. kryterium </w:t>
      </w:r>
      <w:r w:rsidRPr="007C1CD1">
        <w:rPr>
          <w:rFonts w:ascii="Open Sans" w:eastAsia="Calibri" w:hAnsi="Open Sans" w:cs="Open Sans"/>
          <w:b/>
          <w:sz w:val="20"/>
          <w:szCs w:val="20"/>
          <w:lang w:eastAsia="en-US"/>
        </w:rPr>
        <w:t>„Doświadczenie zawodowe dietetyka</w:t>
      </w:r>
      <w:r w:rsidRPr="007C1CD1">
        <w:rPr>
          <w:rFonts w:ascii="Open Sans" w:eastAsia="ArialNarrow,Bold" w:hAnsi="Open Sans" w:cs="Open Sans"/>
          <w:b/>
          <w:sz w:val="20"/>
          <w:szCs w:val="20"/>
        </w:rPr>
        <w:t>” powinna być tożsama z osobą, która zostanie wskazana przez Wykonawcę w Wykazie osób (</w:t>
      </w:r>
      <w:r w:rsidRPr="007C1CD1">
        <w:rPr>
          <w:rFonts w:ascii="Open Sans" w:eastAsia="ArialNarrow,Bold" w:hAnsi="Open Sans" w:cs="Open Sans"/>
          <w:sz w:val="20"/>
          <w:szCs w:val="20"/>
        </w:rPr>
        <w:t>załącznik nr 2 do SWZ)</w:t>
      </w:r>
      <w:r w:rsidRPr="007C1CD1">
        <w:rPr>
          <w:rFonts w:ascii="Open Sans" w:eastAsia="ArialNarrow,Bold" w:hAnsi="Open Sans" w:cs="Open Sans"/>
          <w:b/>
          <w:sz w:val="20"/>
          <w:szCs w:val="20"/>
        </w:rPr>
        <w:t xml:space="preserve"> </w:t>
      </w:r>
      <w:r w:rsidRPr="007C1CD1">
        <w:rPr>
          <w:rFonts w:ascii="Open Sans" w:eastAsia="Calibri" w:hAnsi="Open Sans" w:cs="Open Sans"/>
          <w:b/>
          <w:bCs/>
          <w:iCs/>
          <w:sz w:val="20"/>
          <w:szCs w:val="20"/>
          <w:lang w:eastAsia="en-US"/>
        </w:rPr>
        <w:t xml:space="preserve">na </w:t>
      </w:r>
      <w:r w:rsidRPr="007C1CD1">
        <w:rPr>
          <w:rFonts w:ascii="Open Sans" w:eastAsia="Calibri" w:hAnsi="Open Sans" w:cs="Open Sans"/>
          <w:b/>
          <w:bCs/>
          <w:sz w:val="20"/>
          <w:szCs w:val="20"/>
          <w:lang w:eastAsia="en-US" w:bidi="en-US"/>
        </w:rPr>
        <w:t xml:space="preserve">spełnienie warunku udziału </w:t>
      </w:r>
      <w:r w:rsidR="00A22B03" w:rsidRPr="007C1CD1">
        <w:rPr>
          <w:rFonts w:ascii="Open Sans" w:eastAsia="Calibri" w:hAnsi="Open Sans" w:cs="Open Sans"/>
          <w:b/>
          <w:bCs/>
          <w:sz w:val="20"/>
          <w:szCs w:val="20"/>
          <w:lang w:eastAsia="en-US" w:bidi="en-US"/>
        </w:rPr>
        <w:t>w</w:t>
      </w:r>
      <w:r w:rsidR="00A22B03">
        <w:rPr>
          <w:rFonts w:ascii="Open Sans" w:eastAsia="Calibri" w:hAnsi="Open Sans" w:cs="Open Sans"/>
          <w:b/>
          <w:bCs/>
          <w:sz w:val="20"/>
          <w:szCs w:val="20"/>
          <w:lang w:eastAsia="en-US" w:bidi="en-US"/>
        </w:rPr>
        <w:t> </w:t>
      </w:r>
      <w:r w:rsidRPr="007C1CD1">
        <w:rPr>
          <w:rFonts w:ascii="Open Sans" w:eastAsia="Calibri" w:hAnsi="Open Sans" w:cs="Open Sans"/>
          <w:b/>
          <w:bCs/>
          <w:sz w:val="20"/>
          <w:szCs w:val="20"/>
          <w:lang w:eastAsia="en-US" w:bidi="en-US"/>
        </w:rPr>
        <w:t>postępowaniu</w:t>
      </w:r>
      <w:r w:rsidRPr="007C1CD1">
        <w:rPr>
          <w:rFonts w:ascii="Open Sans" w:eastAsia="Calibri" w:hAnsi="Open Sans" w:cs="Open Sans"/>
          <w:b/>
          <w:bCs/>
          <w:iCs/>
          <w:sz w:val="20"/>
          <w:szCs w:val="20"/>
          <w:lang w:eastAsia="en-US"/>
        </w:rPr>
        <w:t xml:space="preserve"> określonym </w:t>
      </w:r>
      <w:r w:rsidRPr="007C1CD1">
        <w:rPr>
          <w:rFonts w:ascii="Open Sans" w:eastAsia="Calibri" w:hAnsi="Open Sans" w:cs="Open Sans"/>
          <w:b/>
          <w:sz w:val="20"/>
          <w:szCs w:val="20"/>
          <w:lang w:eastAsia="en-US"/>
        </w:rPr>
        <w:t xml:space="preserve">w Rozdziale 4 ust. 1.4 pkt 1.4.2 ppkt 3 </w:t>
      </w:r>
      <w:r w:rsidRPr="007C1CD1">
        <w:rPr>
          <w:rFonts w:ascii="Open Sans" w:eastAsia="ArialNarrow,Bold" w:hAnsi="Open Sans" w:cs="Open Sans"/>
          <w:b/>
          <w:sz w:val="20"/>
          <w:szCs w:val="20"/>
        </w:rPr>
        <w:t>SWZ</w:t>
      </w:r>
    </w:p>
    <w:p w14:paraId="2706F918" w14:textId="7C78D9CD" w:rsidR="00A43611" w:rsidRPr="007C1CD1" w:rsidRDefault="00CF7E9F" w:rsidP="00B30280">
      <w:pPr>
        <w:pStyle w:val="Normalny1"/>
        <w:spacing w:after="120" w:line="276" w:lineRule="auto"/>
        <w:ind w:left="426"/>
        <w:jc w:val="both"/>
        <w:rPr>
          <w:rFonts w:ascii="Open Sans" w:eastAsia="ArialNarrow,Bold" w:hAnsi="Open Sans" w:cs="Open Sans"/>
          <w:bCs/>
          <w:sz w:val="20"/>
          <w:szCs w:val="20"/>
        </w:rPr>
      </w:pPr>
      <w:r w:rsidRPr="007C1CD1">
        <w:rPr>
          <w:rFonts w:ascii="Open Sans" w:eastAsia="ArialNarrow,Bold" w:hAnsi="Open Sans" w:cs="Open Sans"/>
          <w:sz w:val="20"/>
          <w:szCs w:val="20"/>
        </w:rPr>
        <w:t xml:space="preserve">W przypadku, gdy Wykonawca w </w:t>
      </w:r>
      <w:r w:rsidRPr="007C1CD1">
        <w:rPr>
          <w:rFonts w:ascii="Open Sans" w:eastAsia="ArialNarrow,Bold" w:hAnsi="Open Sans" w:cs="Open Sans"/>
          <w:bCs/>
          <w:sz w:val="20"/>
          <w:szCs w:val="20"/>
        </w:rPr>
        <w:t>"Wykazie osób” (załącznik nr 2 do SWZ</w:t>
      </w:r>
      <w:r w:rsidR="003A0366">
        <w:rPr>
          <w:rFonts w:ascii="Open Sans" w:eastAsia="ArialNarrow,Bold" w:hAnsi="Open Sans" w:cs="Open Sans"/>
          <w:bCs/>
          <w:sz w:val="20"/>
          <w:szCs w:val="20"/>
        </w:rPr>
        <w:t>, który stanowi</w:t>
      </w:r>
      <w:r w:rsidR="00C87D4C">
        <w:rPr>
          <w:rFonts w:ascii="Open Sans" w:eastAsia="ArialNarrow,Bold" w:hAnsi="Open Sans" w:cs="Open Sans"/>
          <w:bCs/>
          <w:sz w:val="20"/>
          <w:szCs w:val="20"/>
        </w:rPr>
        <w:t xml:space="preserve"> podmiotowy środek dowodowy</w:t>
      </w:r>
      <w:r w:rsidR="00A22B03">
        <w:rPr>
          <w:rFonts w:ascii="Open Sans" w:eastAsia="ArialNarrow,Bold" w:hAnsi="Open Sans" w:cs="Open Sans"/>
          <w:bCs/>
          <w:sz w:val="20"/>
          <w:szCs w:val="20"/>
        </w:rPr>
        <w:t>, składany tylko przez Wykonawcę do tego wezwanego</w:t>
      </w:r>
      <w:r w:rsidRPr="007C1CD1">
        <w:rPr>
          <w:rFonts w:ascii="Open Sans" w:eastAsia="ArialNarrow,Bold" w:hAnsi="Open Sans" w:cs="Open Sans"/>
          <w:bCs/>
          <w:sz w:val="20"/>
          <w:szCs w:val="20"/>
        </w:rPr>
        <w:t xml:space="preserve">) wykaże, iż skieruje do realizacji zamówienia </w:t>
      </w:r>
      <w:r w:rsidRPr="007C1CD1">
        <w:rPr>
          <w:rFonts w:ascii="Open Sans" w:eastAsia="ArialNarrow,Bold" w:hAnsi="Open Sans" w:cs="Open Sans"/>
          <w:b/>
          <w:bCs/>
          <w:sz w:val="20"/>
          <w:szCs w:val="20"/>
        </w:rPr>
        <w:t>inną osobę</w:t>
      </w:r>
      <w:r w:rsidRPr="007C1CD1">
        <w:rPr>
          <w:rFonts w:ascii="Open Sans" w:eastAsia="ArialNarrow,Bold" w:hAnsi="Open Sans" w:cs="Open Sans"/>
          <w:bCs/>
          <w:sz w:val="20"/>
          <w:szCs w:val="20"/>
        </w:rPr>
        <w:t xml:space="preserve"> do pełnienia funkcji dietetyka niż wskazaną w </w:t>
      </w:r>
      <w:r w:rsidRPr="007C1CD1">
        <w:rPr>
          <w:rFonts w:ascii="Open Sans" w:eastAsia="Calibri" w:hAnsi="Open Sans" w:cs="Open Sans"/>
          <w:bCs/>
          <w:iCs/>
          <w:sz w:val="20"/>
          <w:szCs w:val="20"/>
          <w:lang w:eastAsia="en-US"/>
        </w:rPr>
        <w:t>formularzu ofertowym,</w:t>
      </w:r>
      <w:r w:rsidRPr="007C1CD1">
        <w:rPr>
          <w:rFonts w:ascii="Open Sans" w:eastAsia="Calibri" w:hAnsi="Open Sans" w:cs="Open Sans"/>
          <w:sz w:val="20"/>
          <w:szCs w:val="20"/>
          <w:lang w:eastAsia="en-US"/>
        </w:rPr>
        <w:t xml:space="preserve"> doświadczenie zawodowe tej osoby </w:t>
      </w:r>
      <w:r w:rsidRPr="007C1CD1">
        <w:rPr>
          <w:rFonts w:ascii="Open Sans" w:eastAsia="ArialNarrow,Bold" w:hAnsi="Open Sans" w:cs="Open Sans"/>
          <w:sz w:val="20"/>
          <w:szCs w:val="20"/>
        </w:rPr>
        <w:t xml:space="preserve">nie będzie podlegać ocenie </w:t>
      </w:r>
      <w:r w:rsidRPr="007C1CD1">
        <w:rPr>
          <w:rFonts w:ascii="Open Sans" w:eastAsia="ArialNarrow,Bold" w:hAnsi="Open Sans" w:cs="Open Sans"/>
          <w:bCs/>
          <w:sz w:val="20"/>
          <w:szCs w:val="20"/>
        </w:rPr>
        <w:t>w przedmiotowym kryterium</w:t>
      </w:r>
      <w:r w:rsidR="003A0366">
        <w:rPr>
          <w:rFonts w:ascii="Open Sans" w:eastAsia="ArialNarrow,Bold" w:hAnsi="Open Sans" w:cs="Open Sans"/>
          <w:bCs/>
          <w:sz w:val="20"/>
          <w:szCs w:val="20"/>
        </w:rPr>
        <w:t xml:space="preserve"> a Zamawiaj</w:t>
      </w:r>
      <w:r w:rsidR="00BD45CE">
        <w:rPr>
          <w:rFonts w:ascii="Open Sans" w:eastAsia="ArialNarrow,Bold" w:hAnsi="Open Sans" w:cs="Open Sans"/>
          <w:bCs/>
          <w:sz w:val="20"/>
          <w:szCs w:val="20"/>
        </w:rPr>
        <w:t>ący ponownie dokona oceny ofert</w:t>
      </w:r>
      <w:r w:rsidR="003A0366">
        <w:rPr>
          <w:rFonts w:ascii="Open Sans" w:eastAsia="ArialNarrow,Bold" w:hAnsi="Open Sans" w:cs="Open Sans"/>
          <w:bCs/>
          <w:sz w:val="20"/>
          <w:szCs w:val="20"/>
        </w:rPr>
        <w:t xml:space="preserve"> pod kątem przyznania jej punktów w tym kryterium.</w:t>
      </w:r>
      <w:r w:rsidRPr="007C1CD1">
        <w:rPr>
          <w:rFonts w:ascii="Open Sans" w:eastAsia="ArialNarrow,Bold" w:hAnsi="Open Sans" w:cs="Open Sans"/>
          <w:bCs/>
          <w:sz w:val="20"/>
          <w:szCs w:val="20"/>
        </w:rPr>
        <w:t xml:space="preserve"> </w:t>
      </w:r>
    </w:p>
    <w:p w14:paraId="2706F919" w14:textId="3C243DA4" w:rsidR="00A43611" w:rsidRPr="007C1CD1" w:rsidRDefault="00CF7E9F" w:rsidP="00B30280">
      <w:pPr>
        <w:pStyle w:val="Normalny1"/>
        <w:spacing w:after="120" w:line="276" w:lineRule="auto"/>
        <w:ind w:left="426"/>
        <w:jc w:val="both"/>
        <w:rPr>
          <w:rFonts w:ascii="Open Sans" w:eastAsia="ArialNarrow,Bold" w:hAnsi="Open Sans" w:cs="Open Sans"/>
          <w:sz w:val="20"/>
          <w:szCs w:val="20"/>
        </w:rPr>
      </w:pPr>
      <w:r w:rsidRPr="00757032">
        <w:rPr>
          <w:rFonts w:ascii="Open Sans" w:eastAsia="ArialNarrow,Bold" w:hAnsi="Open Sans" w:cs="Open Sans"/>
          <w:b/>
          <w:sz w:val="20"/>
          <w:szCs w:val="20"/>
        </w:rPr>
        <w:t xml:space="preserve">Brak </w:t>
      </w:r>
      <w:r w:rsidR="00C87D4C" w:rsidRPr="00757032">
        <w:rPr>
          <w:rFonts w:ascii="Open Sans" w:eastAsia="ArialNarrow,Bold" w:hAnsi="Open Sans" w:cs="Open Sans"/>
          <w:b/>
          <w:sz w:val="20"/>
          <w:szCs w:val="20"/>
        </w:rPr>
        <w:t>podania imienia i nazwiska</w:t>
      </w:r>
      <w:r w:rsidRPr="007C1CD1">
        <w:rPr>
          <w:rFonts w:ascii="Open Sans" w:eastAsia="ArialNarrow,Bold" w:hAnsi="Open Sans" w:cs="Open Sans"/>
          <w:sz w:val="20"/>
          <w:szCs w:val="20"/>
        </w:rPr>
        <w:t>, niepełne lub nieprecyzyjne informacje o doświadczeniu osób biorących udział w realizacji zamówienia, o których mowa w kryterium „Doświadczenie zawodowe dietetyka”, w formularzu ofertowym -</w:t>
      </w:r>
      <w:r w:rsidR="001106D2">
        <w:rPr>
          <w:rFonts w:ascii="Open Sans" w:eastAsia="ArialNarrow,Bold" w:hAnsi="Open Sans" w:cs="Open Sans"/>
          <w:sz w:val="20"/>
          <w:szCs w:val="20"/>
        </w:rPr>
        <w:t xml:space="preserve"> </w:t>
      </w:r>
      <w:r w:rsidRPr="007C1CD1">
        <w:rPr>
          <w:rFonts w:ascii="Open Sans" w:eastAsia="ArialNarrow,Bold" w:hAnsi="Open Sans" w:cs="Open Sans"/>
          <w:sz w:val="20"/>
          <w:szCs w:val="20"/>
        </w:rPr>
        <w:t>będzie skutkować przyznaniem</w:t>
      </w:r>
      <w:r w:rsidR="00C87D4C">
        <w:rPr>
          <w:rFonts w:ascii="Open Sans" w:eastAsia="ArialNarrow,Bold" w:hAnsi="Open Sans" w:cs="Open Sans"/>
          <w:sz w:val="20"/>
          <w:szCs w:val="20"/>
        </w:rPr>
        <w:t xml:space="preserve"> ofercie</w:t>
      </w:r>
      <w:r w:rsidRPr="007C1CD1">
        <w:rPr>
          <w:rFonts w:ascii="Open Sans" w:eastAsia="ArialNarrow,Bold" w:hAnsi="Open Sans" w:cs="Open Sans"/>
          <w:sz w:val="20"/>
          <w:szCs w:val="20"/>
        </w:rPr>
        <w:t xml:space="preserve"> </w:t>
      </w:r>
      <w:r w:rsidR="00262480">
        <w:rPr>
          <w:rFonts w:ascii="Open Sans" w:eastAsia="ArialNarrow,Bold" w:hAnsi="Open Sans" w:cs="Open Sans"/>
          <w:sz w:val="20"/>
          <w:szCs w:val="20"/>
        </w:rPr>
        <w:t>–</w:t>
      </w:r>
      <w:r w:rsidRPr="007C1CD1">
        <w:rPr>
          <w:rFonts w:ascii="Open Sans" w:eastAsia="ArialNarrow,Bold" w:hAnsi="Open Sans" w:cs="Open Sans"/>
          <w:sz w:val="20"/>
          <w:szCs w:val="20"/>
        </w:rPr>
        <w:t xml:space="preserve"> 0</w:t>
      </w:r>
      <w:r w:rsidR="00262480">
        <w:rPr>
          <w:rFonts w:ascii="Open Sans" w:eastAsia="ArialNarrow,Bold" w:hAnsi="Open Sans" w:cs="Open Sans"/>
          <w:sz w:val="20"/>
          <w:szCs w:val="20"/>
        </w:rPr>
        <w:t> </w:t>
      </w:r>
      <w:r w:rsidRPr="007C1CD1">
        <w:rPr>
          <w:rFonts w:ascii="Open Sans" w:eastAsia="ArialNarrow,Bold" w:hAnsi="Open Sans" w:cs="Open Sans"/>
          <w:sz w:val="20"/>
          <w:szCs w:val="20"/>
        </w:rPr>
        <w:t xml:space="preserve">punktów. </w:t>
      </w:r>
    </w:p>
    <w:p w14:paraId="2706F91B" w14:textId="35CD9E63" w:rsidR="00A43611" w:rsidRPr="007C1CD1" w:rsidRDefault="00CF7E9F" w:rsidP="00B30280">
      <w:pPr>
        <w:pStyle w:val="Normalny1"/>
        <w:spacing w:before="60" w:line="276" w:lineRule="auto"/>
        <w:ind w:left="426"/>
        <w:contextualSpacing/>
        <w:jc w:val="both"/>
        <w:rPr>
          <w:rFonts w:ascii="Open Sans" w:eastAsia="Calibri" w:hAnsi="Open Sans" w:cs="Open Sans"/>
          <w:b/>
          <w:color w:val="000000"/>
          <w:sz w:val="20"/>
          <w:szCs w:val="20"/>
        </w:rPr>
      </w:pPr>
      <w:r w:rsidRPr="007C1CD1">
        <w:rPr>
          <w:rFonts w:ascii="Open Sans" w:eastAsia="Calibri" w:hAnsi="Open Sans" w:cs="Open Sans"/>
          <w:b/>
          <w:sz w:val="20"/>
          <w:szCs w:val="20"/>
          <w:lang w:eastAsia="en-US"/>
        </w:rPr>
        <w:t>W przypadku zamiany osoby wskazanej do pełnienia ww. funkcji w trakcie realizacji umowy Zamawiający nie zezwoli na zmianę na osobę o niższym doświadczeniu niż wykazane w</w:t>
      </w:r>
      <w:r w:rsidR="0021278D">
        <w:rPr>
          <w:rFonts w:eastAsia="Calibri"/>
        </w:rPr>
        <w:t> </w:t>
      </w:r>
      <w:r w:rsidRPr="007C1CD1">
        <w:rPr>
          <w:rFonts w:ascii="Open Sans" w:eastAsia="Calibri" w:hAnsi="Open Sans" w:cs="Open Sans"/>
          <w:b/>
          <w:sz w:val="20"/>
          <w:szCs w:val="20"/>
          <w:lang w:eastAsia="en-US"/>
        </w:rPr>
        <w:t>ofercie Wykonawcy, tzn. nieodpowiadającym wykazanym progom punktowym.</w:t>
      </w:r>
    </w:p>
    <w:p w14:paraId="2706F91C" w14:textId="77777777" w:rsidR="00A43611" w:rsidRPr="007C1CD1" w:rsidRDefault="00CF7E9F" w:rsidP="00B30280">
      <w:pPr>
        <w:pStyle w:val="Normalny1"/>
        <w:spacing w:before="120" w:after="120" w:line="276" w:lineRule="auto"/>
        <w:ind w:left="425"/>
        <w:rPr>
          <w:rFonts w:ascii="Open Sans" w:eastAsia="Calibri" w:hAnsi="Open Sans" w:cs="Open Sans"/>
          <w:b/>
          <w:sz w:val="20"/>
          <w:szCs w:val="20"/>
          <w:lang w:eastAsia="en-US"/>
        </w:rPr>
      </w:pPr>
      <w:r w:rsidRPr="007C1CD1">
        <w:rPr>
          <w:rFonts w:ascii="Open Sans" w:eastAsia="Calibri" w:hAnsi="Open Sans" w:cs="Open Sans"/>
          <w:b/>
          <w:sz w:val="20"/>
          <w:szCs w:val="20"/>
          <w:lang w:eastAsia="en-US"/>
        </w:rPr>
        <w:t xml:space="preserve">Zamawiający dokona oceny oferty w przedmiotowym kryterium w następujący sposób: </w:t>
      </w:r>
    </w:p>
    <w:p w14:paraId="2706F91D" w14:textId="77777777" w:rsidR="00A43611" w:rsidRPr="007C1CD1" w:rsidRDefault="00CF7E9F" w:rsidP="00B30280">
      <w:pPr>
        <w:pStyle w:val="Normalny1"/>
        <w:spacing w:line="276" w:lineRule="auto"/>
        <w:ind w:left="426"/>
        <w:jc w:val="both"/>
        <w:rPr>
          <w:rFonts w:ascii="Open Sans" w:hAnsi="Open Sans" w:cs="Open Sans"/>
          <w:sz w:val="20"/>
          <w:szCs w:val="20"/>
        </w:rPr>
      </w:pPr>
      <w:r w:rsidRPr="007C1CD1">
        <w:rPr>
          <w:rFonts w:ascii="Open Sans" w:eastAsia="Calibri" w:hAnsi="Open Sans" w:cs="Open Sans"/>
          <w:bCs/>
          <w:sz w:val="20"/>
          <w:szCs w:val="20"/>
          <w:lang w:bidi="en-US"/>
        </w:rPr>
        <w:t xml:space="preserve">Jeżeli </w:t>
      </w:r>
      <w:r w:rsidRPr="007C1CD1">
        <w:rPr>
          <w:rFonts w:ascii="Open Sans" w:eastAsia="Calibri" w:hAnsi="Open Sans" w:cs="Open Sans"/>
          <w:sz w:val="20"/>
          <w:szCs w:val="20"/>
          <w:lang w:eastAsia="en-US"/>
        </w:rPr>
        <w:t xml:space="preserve">Wykonawca w </w:t>
      </w:r>
      <w:r w:rsidRPr="007C1CD1">
        <w:rPr>
          <w:rFonts w:ascii="Open Sans" w:eastAsia="Calibri" w:hAnsi="Open Sans" w:cs="Open Sans"/>
          <w:bCs/>
          <w:iCs/>
          <w:sz w:val="20"/>
          <w:szCs w:val="20"/>
          <w:lang w:eastAsia="en-US"/>
        </w:rPr>
        <w:t xml:space="preserve">formularzu ofertowym w części dot. kryterium </w:t>
      </w:r>
      <w:r w:rsidRPr="007C1CD1">
        <w:rPr>
          <w:rFonts w:ascii="Open Sans" w:eastAsia="Calibri" w:hAnsi="Open Sans" w:cs="Open Sans"/>
          <w:sz w:val="20"/>
          <w:szCs w:val="20"/>
          <w:lang w:eastAsia="en-US"/>
        </w:rPr>
        <w:t xml:space="preserve">„Doświadczenie zawodowe dietetyka” wykaże, że skieruje do realizacji przedmiotowego zamówienia </w:t>
      </w:r>
      <w:r w:rsidRPr="007C1CD1">
        <w:rPr>
          <w:rFonts w:ascii="Open Sans" w:eastAsia="Calibri" w:hAnsi="Open Sans" w:cs="Open Sans"/>
          <w:bCs/>
          <w:sz w:val="20"/>
          <w:szCs w:val="20"/>
          <w:lang w:bidi="en-US"/>
        </w:rPr>
        <w:t xml:space="preserve">osobę, która będzie pełniła funkcję Dietetyka </w:t>
      </w:r>
      <w:r w:rsidRPr="007C1CD1">
        <w:rPr>
          <w:rFonts w:ascii="Open Sans" w:hAnsi="Open Sans" w:cs="Open Sans"/>
          <w:sz w:val="20"/>
          <w:szCs w:val="20"/>
        </w:rPr>
        <w:t xml:space="preserve">posiadającą dodatkowo (ponad wymagania wskazane w </w:t>
      </w:r>
      <w:r w:rsidRPr="007C1CD1">
        <w:rPr>
          <w:rFonts w:ascii="Open Sans" w:eastAsia="Calibri" w:hAnsi="Open Sans" w:cs="Open Sans"/>
          <w:bCs/>
          <w:iCs/>
          <w:sz w:val="20"/>
          <w:szCs w:val="20"/>
          <w:lang w:eastAsia="en-US"/>
        </w:rPr>
        <w:t xml:space="preserve">na </w:t>
      </w:r>
      <w:r w:rsidRPr="007C1CD1">
        <w:rPr>
          <w:rFonts w:ascii="Open Sans" w:eastAsia="Calibri" w:hAnsi="Open Sans" w:cs="Open Sans"/>
          <w:bCs/>
          <w:sz w:val="20"/>
          <w:szCs w:val="20"/>
          <w:lang w:eastAsia="en-US" w:bidi="en-US"/>
        </w:rPr>
        <w:t>spełnienie warunku udziału w postępowaniu</w:t>
      </w:r>
      <w:r w:rsidRPr="007C1CD1">
        <w:rPr>
          <w:rFonts w:ascii="Open Sans" w:eastAsia="Calibri" w:hAnsi="Open Sans" w:cs="Open Sans"/>
          <w:bCs/>
          <w:iCs/>
          <w:sz w:val="20"/>
          <w:szCs w:val="20"/>
          <w:lang w:eastAsia="en-US"/>
        </w:rPr>
        <w:t xml:space="preserve"> określonym w </w:t>
      </w:r>
      <w:r w:rsidRPr="007C1CD1">
        <w:rPr>
          <w:rFonts w:ascii="Open Sans" w:eastAsia="Calibri" w:hAnsi="Open Sans" w:cs="Open Sans"/>
          <w:b/>
          <w:sz w:val="20"/>
          <w:szCs w:val="20"/>
          <w:lang w:eastAsia="en-US"/>
        </w:rPr>
        <w:t xml:space="preserve">Rozdziale 4 ust. 1.4 pkt 1.4.2 ppkt 3 </w:t>
      </w:r>
      <w:r w:rsidRPr="007C1CD1">
        <w:rPr>
          <w:rFonts w:ascii="Open Sans" w:eastAsia="ArialNarrow,Bold" w:hAnsi="Open Sans" w:cs="Open Sans"/>
          <w:b/>
          <w:sz w:val="20"/>
          <w:szCs w:val="20"/>
        </w:rPr>
        <w:t>SWZ</w:t>
      </w:r>
      <w:r w:rsidRPr="007C1CD1">
        <w:rPr>
          <w:rFonts w:ascii="Open Sans" w:hAnsi="Open Sans" w:cs="Open Sans"/>
          <w:sz w:val="20"/>
          <w:szCs w:val="20"/>
        </w:rPr>
        <w:t xml:space="preserve"> doświadczenie, tj.:</w:t>
      </w:r>
    </w:p>
    <w:p w14:paraId="2706F91E" w14:textId="436A85B1" w:rsidR="00A43611" w:rsidRPr="007C1CD1" w:rsidRDefault="00CF7E9F" w:rsidP="00FF0844">
      <w:pPr>
        <w:pStyle w:val="Akapitzlist"/>
        <w:widowControl/>
        <w:numPr>
          <w:ilvl w:val="0"/>
          <w:numId w:val="31"/>
        </w:numPr>
        <w:spacing w:before="120" w:after="120"/>
        <w:ind w:left="709" w:hanging="284"/>
        <w:contextualSpacing w:val="0"/>
        <w:jc w:val="both"/>
        <w:rPr>
          <w:rFonts w:ascii="Open Sans" w:hAnsi="Open Sans" w:cs="Open Sans"/>
          <w:sz w:val="20"/>
          <w:szCs w:val="20"/>
        </w:rPr>
      </w:pPr>
      <w:r w:rsidRPr="007C1CD1">
        <w:rPr>
          <w:rFonts w:ascii="Open Sans" w:hAnsi="Open Sans" w:cs="Open Sans"/>
          <w:sz w:val="20"/>
          <w:szCs w:val="20"/>
        </w:rPr>
        <w:t>Osobę, która</w:t>
      </w:r>
      <w:r w:rsidR="001106D2">
        <w:rPr>
          <w:rFonts w:ascii="Open Sans" w:hAnsi="Open Sans" w:cs="Open Sans"/>
          <w:sz w:val="20"/>
          <w:szCs w:val="20"/>
        </w:rPr>
        <w:t xml:space="preserve"> </w:t>
      </w:r>
      <w:r w:rsidRPr="007C1CD1">
        <w:rPr>
          <w:rFonts w:ascii="Open Sans" w:hAnsi="Open Sans" w:cs="Open Sans"/>
          <w:sz w:val="20"/>
          <w:szCs w:val="20"/>
        </w:rPr>
        <w:t xml:space="preserve">będzie pełniła funkcję dietetyka, posiadającą </w:t>
      </w:r>
      <w:r w:rsidR="00772E29" w:rsidRPr="00497CCE">
        <w:rPr>
          <w:rFonts w:ascii="Open Sans" w:hAnsi="Open Sans" w:cs="Open Sans"/>
          <w:color w:val="auto"/>
          <w:sz w:val="20"/>
          <w:szCs w:val="20"/>
        </w:rPr>
        <w:t>minimum jednoroczne</w:t>
      </w:r>
      <w:r w:rsidR="00FD3C63" w:rsidRPr="00FD3C63">
        <w:rPr>
          <w:rFonts w:ascii="Open Sans" w:hAnsi="Open Sans" w:cs="Open Sans"/>
          <w:color w:val="auto"/>
          <w:sz w:val="20"/>
          <w:szCs w:val="20"/>
        </w:rPr>
        <w:t xml:space="preserve"> </w:t>
      </w:r>
      <w:r w:rsidRPr="007C1CD1">
        <w:rPr>
          <w:rFonts w:ascii="Open Sans" w:hAnsi="Open Sans" w:cs="Open Sans"/>
          <w:color w:val="000000"/>
          <w:sz w:val="20"/>
          <w:szCs w:val="20"/>
        </w:rPr>
        <w:t xml:space="preserve">doświadczenie zawodowe na stanowisku dietetyka w zakresie świadczenia usługi całodziennego żywienia zbiorowego – otrzyma </w:t>
      </w:r>
      <w:r w:rsidR="00FD3C63">
        <w:rPr>
          <w:rFonts w:ascii="Open Sans" w:hAnsi="Open Sans" w:cs="Open Sans"/>
          <w:color w:val="000000"/>
          <w:sz w:val="20"/>
          <w:szCs w:val="20"/>
        </w:rPr>
        <w:t>0</w:t>
      </w:r>
      <w:r w:rsidRPr="007C1CD1">
        <w:rPr>
          <w:rFonts w:ascii="Open Sans" w:hAnsi="Open Sans" w:cs="Open Sans"/>
          <w:color w:val="000000"/>
          <w:sz w:val="20"/>
          <w:szCs w:val="20"/>
        </w:rPr>
        <w:t xml:space="preserve"> pkt</w:t>
      </w:r>
    </w:p>
    <w:p w14:paraId="2706F91F" w14:textId="7A7319B0" w:rsidR="00A43611" w:rsidRPr="007C1CD1" w:rsidRDefault="00CF7E9F" w:rsidP="00B30280">
      <w:pPr>
        <w:pStyle w:val="Akapitzlist"/>
        <w:widowControl/>
        <w:numPr>
          <w:ilvl w:val="0"/>
          <w:numId w:val="31"/>
        </w:numPr>
        <w:spacing w:after="120"/>
        <w:ind w:left="709" w:hanging="283"/>
        <w:jc w:val="both"/>
        <w:rPr>
          <w:rFonts w:ascii="Open Sans" w:hAnsi="Open Sans" w:cs="Open Sans"/>
          <w:sz w:val="20"/>
          <w:szCs w:val="20"/>
        </w:rPr>
      </w:pPr>
      <w:r w:rsidRPr="007C1CD1">
        <w:rPr>
          <w:rFonts w:ascii="Open Sans" w:hAnsi="Open Sans" w:cs="Open Sans"/>
          <w:sz w:val="20"/>
          <w:szCs w:val="20"/>
        </w:rPr>
        <w:t>Osobę, która</w:t>
      </w:r>
      <w:r w:rsidR="001106D2">
        <w:rPr>
          <w:rFonts w:ascii="Open Sans" w:hAnsi="Open Sans" w:cs="Open Sans"/>
          <w:sz w:val="20"/>
          <w:szCs w:val="20"/>
        </w:rPr>
        <w:t xml:space="preserve"> </w:t>
      </w:r>
      <w:r w:rsidRPr="007C1CD1">
        <w:rPr>
          <w:rFonts w:ascii="Open Sans" w:hAnsi="Open Sans" w:cs="Open Sans"/>
          <w:sz w:val="20"/>
          <w:szCs w:val="20"/>
        </w:rPr>
        <w:t xml:space="preserve">będzie pełniła funkcję dietetyka, posiadającą trzyletnie </w:t>
      </w:r>
      <w:r w:rsidRPr="007C1CD1">
        <w:rPr>
          <w:rFonts w:ascii="Open Sans" w:hAnsi="Open Sans" w:cs="Open Sans"/>
          <w:color w:val="000000"/>
          <w:sz w:val="20"/>
          <w:szCs w:val="20"/>
        </w:rPr>
        <w:t>doświadczenie zawodowe na stanowisku dietetyka w zakresie świadczenia usługi całodziennego żywienia zbiorowego – otrzyma 3 pkt</w:t>
      </w:r>
    </w:p>
    <w:p w14:paraId="2706F920" w14:textId="2CAD5E37" w:rsidR="00A43611" w:rsidRPr="007C1CD1" w:rsidRDefault="00CF7E9F" w:rsidP="00B30280">
      <w:pPr>
        <w:pStyle w:val="Akapitzlist"/>
        <w:widowControl/>
        <w:numPr>
          <w:ilvl w:val="0"/>
          <w:numId w:val="31"/>
        </w:numPr>
        <w:spacing w:after="120"/>
        <w:ind w:left="709" w:hanging="283"/>
        <w:jc w:val="both"/>
        <w:rPr>
          <w:rFonts w:ascii="Open Sans" w:hAnsi="Open Sans" w:cs="Open Sans"/>
          <w:sz w:val="20"/>
          <w:szCs w:val="20"/>
        </w:rPr>
      </w:pPr>
      <w:r w:rsidRPr="007C1CD1">
        <w:rPr>
          <w:rFonts w:ascii="Open Sans" w:hAnsi="Open Sans" w:cs="Open Sans"/>
          <w:sz w:val="20"/>
          <w:szCs w:val="20"/>
        </w:rPr>
        <w:t>Osobę, która</w:t>
      </w:r>
      <w:r w:rsidR="001106D2">
        <w:rPr>
          <w:rFonts w:ascii="Open Sans" w:hAnsi="Open Sans" w:cs="Open Sans"/>
          <w:sz w:val="20"/>
          <w:szCs w:val="20"/>
        </w:rPr>
        <w:t xml:space="preserve"> </w:t>
      </w:r>
      <w:r w:rsidRPr="007C1CD1">
        <w:rPr>
          <w:rFonts w:ascii="Open Sans" w:hAnsi="Open Sans" w:cs="Open Sans"/>
          <w:sz w:val="20"/>
          <w:szCs w:val="20"/>
        </w:rPr>
        <w:t xml:space="preserve">będzie pełniła funkcją dietetyka, posiadającą pięcioletnie </w:t>
      </w:r>
      <w:r w:rsidRPr="007C1CD1">
        <w:rPr>
          <w:rFonts w:ascii="Open Sans" w:hAnsi="Open Sans" w:cs="Open Sans"/>
          <w:color w:val="000000"/>
          <w:sz w:val="20"/>
          <w:szCs w:val="20"/>
        </w:rPr>
        <w:t>doświadczenie zawodowe na stanowisku dietetyka w zakresie świadczenia usługi całodziennego żywienia zbiorowego – otrzyma 5 pkt</w:t>
      </w:r>
    </w:p>
    <w:p w14:paraId="2706F921" w14:textId="12041F67" w:rsidR="00A43611" w:rsidRDefault="00CF7E9F" w:rsidP="00B30280">
      <w:pPr>
        <w:pStyle w:val="Normalny1"/>
        <w:spacing w:line="276" w:lineRule="auto"/>
        <w:ind w:left="426"/>
        <w:jc w:val="both"/>
        <w:rPr>
          <w:rFonts w:ascii="Open Sans" w:eastAsia="Calibri" w:hAnsi="Open Sans" w:cs="Open Sans"/>
          <w:sz w:val="20"/>
          <w:szCs w:val="20"/>
        </w:rPr>
      </w:pPr>
      <w:r w:rsidRPr="007C1CD1">
        <w:rPr>
          <w:rFonts w:ascii="Open Sans" w:eastAsia="Calibri" w:hAnsi="Open Sans" w:cs="Open Sans"/>
          <w:sz w:val="20"/>
          <w:szCs w:val="20"/>
        </w:rPr>
        <w:t xml:space="preserve">Maksymalna </w:t>
      </w:r>
      <w:r w:rsidR="009D03FB">
        <w:rPr>
          <w:rFonts w:ascii="Open Sans" w:eastAsia="Calibri" w:hAnsi="Open Sans" w:cs="Open Sans"/>
          <w:sz w:val="20"/>
          <w:szCs w:val="20"/>
        </w:rPr>
        <w:t>liczba</w:t>
      </w:r>
      <w:r w:rsidR="009D03FB" w:rsidRPr="007C1CD1">
        <w:rPr>
          <w:rFonts w:ascii="Open Sans" w:eastAsia="Calibri" w:hAnsi="Open Sans" w:cs="Open Sans"/>
          <w:sz w:val="20"/>
          <w:szCs w:val="20"/>
        </w:rPr>
        <w:t xml:space="preserve"> </w:t>
      </w:r>
      <w:r w:rsidRPr="007C1CD1">
        <w:rPr>
          <w:rFonts w:ascii="Open Sans" w:eastAsia="Calibri" w:hAnsi="Open Sans" w:cs="Open Sans"/>
          <w:sz w:val="20"/>
          <w:szCs w:val="20"/>
        </w:rPr>
        <w:t>pkt jaką Wykonawca może otrzymać w kryterium „Doświadczenie zawodowe dietetyka” - wynosi 5 punktów.</w:t>
      </w:r>
    </w:p>
    <w:p w14:paraId="243E12BE" w14:textId="4E2277C1" w:rsidR="0014716A" w:rsidRPr="007C1CD1" w:rsidRDefault="0014716A" w:rsidP="008F343C">
      <w:pPr>
        <w:pStyle w:val="Akapitzlist"/>
        <w:widowControl/>
        <w:numPr>
          <w:ilvl w:val="1"/>
          <w:numId w:val="30"/>
        </w:numPr>
        <w:tabs>
          <w:tab w:val="clear" w:pos="1142"/>
        </w:tabs>
        <w:spacing w:before="120" w:after="120" w:line="276" w:lineRule="auto"/>
        <w:ind w:left="426" w:hanging="284"/>
        <w:jc w:val="both"/>
        <w:rPr>
          <w:rFonts w:ascii="Open Sans" w:eastAsia="Calibri" w:hAnsi="Open Sans" w:cs="Open Sans"/>
          <w:sz w:val="20"/>
          <w:szCs w:val="20"/>
          <w:lang w:eastAsia="en-US"/>
        </w:rPr>
      </w:pPr>
      <w:r w:rsidRPr="007C1CD1">
        <w:rPr>
          <w:rFonts w:ascii="Open Sans" w:hAnsi="Open Sans" w:cs="Open Sans"/>
          <w:b/>
          <w:sz w:val="20"/>
          <w:szCs w:val="20"/>
        </w:rPr>
        <w:t>Kryterium</w:t>
      </w:r>
      <w:r>
        <w:rPr>
          <w:rFonts w:ascii="Open Sans" w:hAnsi="Open Sans" w:cs="Open Sans"/>
          <w:b/>
          <w:sz w:val="20"/>
          <w:szCs w:val="20"/>
        </w:rPr>
        <w:t xml:space="preserve"> </w:t>
      </w:r>
      <w:r w:rsidRPr="007C1CD1">
        <w:rPr>
          <w:rFonts w:ascii="Open Sans" w:hAnsi="Open Sans" w:cs="Open Sans"/>
          <w:b/>
          <w:sz w:val="20"/>
          <w:szCs w:val="20"/>
        </w:rPr>
        <w:t>„</w:t>
      </w:r>
      <w:r w:rsidRPr="00B30280">
        <w:rPr>
          <w:rFonts w:ascii="Open Sans" w:hAnsi="Open Sans" w:cs="Open Sans"/>
          <w:b/>
          <w:sz w:val="20"/>
          <w:szCs w:val="20"/>
        </w:rPr>
        <w:t>Zatrudnianie osób z grupy zagrożonych wykluczeniem społecznym</w:t>
      </w:r>
      <w:r>
        <w:rPr>
          <w:rFonts w:ascii="Open Sans" w:hAnsi="Open Sans" w:cs="Open Sans"/>
          <w:b/>
          <w:sz w:val="20"/>
          <w:szCs w:val="20"/>
        </w:rPr>
        <w:t>,</w:t>
      </w:r>
      <w:r w:rsidRPr="00B30280">
        <w:rPr>
          <w:rFonts w:ascii="Open Sans" w:hAnsi="Open Sans" w:cs="Open Sans"/>
          <w:b/>
          <w:sz w:val="20"/>
          <w:szCs w:val="20"/>
        </w:rPr>
        <w:t xml:space="preserve"> tj. </w:t>
      </w:r>
      <w:r w:rsidRPr="00B30280">
        <w:rPr>
          <w:rStyle w:val="BrakA"/>
          <w:rFonts w:ascii="Open Sans" w:hAnsi="Open Sans" w:cs="Open Sans"/>
          <w:b/>
          <w:color w:val="auto"/>
          <w:sz w:val="20"/>
          <w:szCs w:val="20"/>
        </w:rPr>
        <w:t>os</w:t>
      </w:r>
      <w:r w:rsidRPr="00B30280">
        <w:rPr>
          <w:rStyle w:val="Brak"/>
          <w:rFonts w:ascii="Open Sans" w:hAnsi="Open Sans" w:cs="Open Sans"/>
          <w:b/>
          <w:color w:val="auto"/>
          <w:sz w:val="20"/>
          <w:szCs w:val="20"/>
          <w:lang w:val="en-US"/>
        </w:rPr>
        <w:t>ó</w:t>
      </w:r>
      <w:r w:rsidRPr="00B30280">
        <w:rPr>
          <w:rStyle w:val="BrakA"/>
          <w:rFonts w:ascii="Open Sans" w:hAnsi="Open Sans" w:cs="Open Sans"/>
          <w:b/>
          <w:color w:val="auto"/>
          <w:sz w:val="20"/>
          <w:szCs w:val="20"/>
        </w:rPr>
        <w:t xml:space="preserve">b, </w:t>
      </w:r>
      <w:r w:rsidR="00424DF7" w:rsidRPr="00B30280">
        <w:rPr>
          <w:rStyle w:val="BrakA"/>
          <w:rFonts w:ascii="Open Sans" w:hAnsi="Open Sans" w:cs="Open Sans"/>
          <w:b/>
          <w:color w:val="auto"/>
          <w:sz w:val="20"/>
          <w:szCs w:val="20"/>
        </w:rPr>
        <w:t>o</w:t>
      </w:r>
      <w:r w:rsidR="00424DF7">
        <w:rPr>
          <w:rStyle w:val="BrakA"/>
          <w:rFonts w:ascii="Open Sans" w:hAnsi="Open Sans" w:cs="Open Sans"/>
          <w:b/>
          <w:color w:val="auto"/>
          <w:sz w:val="20"/>
          <w:szCs w:val="20"/>
        </w:rPr>
        <w:t> </w:t>
      </w:r>
      <w:r w:rsidRPr="00B30280">
        <w:rPr>
          <w:rStyle w:val="BrakA"/>
          <w:rFonts w:ascii="Open Sans" w:hAnsi="Open Sans" w:cs="Open Sans"/>
          <w:b/>
          <w:color w:val="auto"/>
          <w:sz w:val="20"/>
          <w:szCs w:val="20"/>
        </w:rPr>
        <w:t xml:space="preserve">których mowa w art. 96 ust. 2 pkt 2 </w:t>
      </w:r>
      <w:r w:rsidR="00297DAC" w:rsidRPr="00093506">
        <w:rPr>
          <w:rFonts w:ascii="Open Sans" w:hAnsi="Open Sans" w:cs="Open Sans"/>
          <w:b/>
          <w:bCs/>
          <w:iCs/>
          <w:color w:val="auto"/>
          <w:sz w:val="20"/>
          <w:szCs w:val="20"/>
        </w:rPr>
        <w:t>lit. a-c oraz e i g</w:t>
      </w:r>
      <w:r w:rsidR="00297DAC" w:rsidRPr="00497CCE">
        <w:rPr>
          <w:rStyle w:val="BrakA"/>
          <w:rFonts w:ascii="Open Sans" w:hAnsi="Open Sans" w:cs="Open Sans"/>
          <w:b/>
          <w:color w:val="auto"/>
          <w:sz w:val="20"/>
          <w:szCs w:val="20"/>
        </w:rPr>
        <w:t xml:space="preserve"> </w:t>
      </w:r>
      <w:r w:rsidR="00097BB9">
        <w:rPr>
          <w:rStyle w:val="BrakA"/>
          <w:rFonts w:ascii="Open Sans" w:hAnsi="Open Sans" w:cs="Open Sans"/>
          <w:b/>
          <w:color w:val="auto"/>
          <w:sz w:val="20"/>
          <w:szCs w:val="20"/>
        </w:rPr>
        <w:t xml:space="preserve">ustawy </w:t>
      </w:r>
      <w:r w:rsidRPr="00B30280">
        <w:rPr>
          <w:rStyle w:val="BrakA"/>
          <w:rFonts w:ascii="Open Sans" w:hAnsi="Open Sans" w:cs="Open Sans"/>
          <w:b/>
          <w:color w:val="auto"/>
          <w:sz w:val="20"/>
          <w:szCs w:val="20"/>
        </w:rPr>
        <w:t>Pzp</w:t>
      </w:r>
      <w:r w:rsidRPr="0014716A">
        <w:rPr>
          <w:rFonts w:ascii="Open Sans" w:hAnsi="Open Sans" w:cs="Open Sans"/>
          <w:b/>
          <w:sz w:val="20"/>
          <w:szCs w:val="20"/>
        </w:rPr>
        <w:t>”:</w:t>
      </w:r>
      <w:r w:rsidRPr="007C1CD1">
        <w:rPr>
          <w:rFonts w:ascii="Open Sans" w:hAnsi="Open Sans" w:cs="Open Sans"/>
          <w:b/>
          <w:sz w:val="20"/>
          <w:szCs w:val="20"/>
        </w:rPr>
        <w:t xml:space="preserve"> (P</w:t>
      </w:r>
      <w:r w:rsidRPr="007C1CD1">
        <w:rPr>
          <w:rFonts w:ascii="Open Sans" w:hAnsi="Open Sans" w:cs="Open Sans"/>
          <w:b/>
          <w:sz w:val="20"/>
          <w:szCs w:val="20"/>
          <w:vertAlign w:val="subscript"/>
        </w:rPr>
        <w:t>K</w:t>
      </w:r>
      <w:r>
        <w:rPr>
          <w:rFonts w:ascii="Open Sans" w:hAnsi="Open Sans" w:cs="Open Sans"/>
          <w:b/>
          <w:sz w:val="20"/>
          <w:szCs w:val="20"/>
          <w:vertAlign w:val="subscript"/>
        </w:rPr>
        <w:t>4</w:t>
      </w:r>
      <w:r w:rsidRPr="007C1CD1">
        <w:rPr>
          <w:rFonts w:ascii="Open Sans" w:hAnsi="Open Sans" w:cs="Open Sans"/>
          <w:b/>
          <w:sz w:val="20"/>
          <w:szCs w:val="20"/>
        </w:rPr>
        <w:t>)</w:t>
      </w:r>
    </w:p>
    <w:p w14:paraId="7C61C4E2" w14:textId="16668CB8" w:rsidR="0014716A" w:rsidRPr="007C1CD1" w:rsidRDefault="0014716A" w:rsidP="00297DAC">
      <w:pPr>
        <w:pStyle w:val="Normalny1"/>
        <w:tabs>
          <w:tab w:val="left" w:pos="1080"/>
        </w:tabs>
        <w:spacing w:after="120" w:line="276" w:lineRule="auto"/>
        <w:ind w:left="426"/>
        <w:jc w:val="both"/>
        <w:rPr>
          <w:rFonts w:ascii="Open Sans" w:eastAsia="Calibri" w:hAnsi="Open Sans" w:cs="Open Sans"/>
          <w:sz w:val="20"/>
          <w:szCs w:val="20"/>
          <w:lang w:eastAsia="en-US"/>
        </w:rPr>
      </w:pPr>
      <w:r w:rsidRPr="007C1CD1">
        <w:rPr>
          <w:rFonts w:ascii="Open Sans" w:eastAsia="Calibri" w:hAnsi="Open Sans" w:cs="Open Sans"/>
          <w:sz w:val="20"/>
          <w:szCs w:val="20"/>
          <w:lang w:eastAsia="en-US"/>
        </w:rPr>
        <w:t xml:space="preserve">W </w:t>
      </w:r>
      <w:r w:rsidRPr="0014716A">
        <w:rPr>
          <w:rFonts w:ascii="Open Sans" w:eastAsia="Calibri" w:hAnsi="Open Sans" w:cs="Open Sans"/>
          <w:sz w:val="20"/>
          <w:szCs w:val="20"/>
          <w:lang w:eastAsia="en-US"/>
        </w:rPr>
        <w:t>kryterium „</w:t>
      </w:r>
      <w:r w:rsidRPr="00B30280">
        <w:rPr>
          <w:rFonts w:ascii="Open Sans" w:eastAsia="Calibri" w:hAnsi="Open Sans" w:cs="Open Sans"/>
          <w:sz w:val="20"/>
          <w:szCs w:val="20"/>
          <w:lang w:eastAsia="en-US"/>
        </w:rPr>
        <w:t>Zatrudnianie osób z grupy zagrożonych wykluczeniem społecznym</w:t>
      </w:r>
      <w:r w:rsidRPr="0014716A">
        <w:rPr>
          <w:rFonts w:ascii="Open Sans" w:eastAsia="Calibri" w:hAnsi="Open Sans" w:cs="Open Sans"/>
          <w:sz w:val="20"/>
          <w:szCs w:val="20"/>
          <w:lang w:eastAsia="en-US"/>
        </w:rPr>
        <w:t>”,</w:t>
      </w:r>
      <w:r w:rsidRPr="007C1CD1">
        <w:rPr>
          <w:rFonts w:ascii="Open Sans" w:eastAsia="Calibri" w:hAnsi="Open Sans" w:cs="Open Sans"/>
          <w:sz w:val="20"/>
          <w:szCs w:val="20"/>
          <w:lang w:eastAsia="en-US"/>
        </w:rPr>
        <w:t xml:space="preserve"> </w:t>
      </w:r>
      <w:r w:rsidRPr="007C1CD1">
        <w:rPr>
          <w:rFonts w:ascii="Open Sans" w:eastAsia="Calibri" w:hAnsi="Open Sans" w:cs="Open Sans"/>
          <w:color w:val="000000" w:themeColor="text1"/>
          <w:sz w:val="20"/>
          <w:szCs w:val="20"/>
          <w:lang w:eastAsia="en-US"/>
        </w:rPr>
        <w:t xml:space="preserve">Zamawiający </w:t>
      </w:r>
      <w:r w:rsidRPr="007C1CD1">
        <w:rPr>
          <w:rFonts w:ascii="Open Sans" w:eastAsia="Calibri" w:hAnsi="Open Sans" w:cs="Open Sans"/>
          <w:b/>
          <w:color w:val="000000" w:themeColor="text1"/>
          <w:sz w:val="20"/>
          <w:szCs w:val="20"/>
          <w:lang w:eastAsia="en-US"/>
        </w:rPr>
        <w:t xml:space="preserve">dokona </w:t>
      </w:r>
      <w:r w:rsidRPr="007C1CD1">
        <w:rPr>
          <w:rFonts w:ascii="Open Sans" w:eastAsia="Calibri" w:hAnsi="Open Sans" w:cs="Open Sans"/>
          <w:b/>
          <w:sz w:val="20"/>
          <w:szCs w:val="20"/>
          <w:lang w:eastAsia="en-US"/>
        </w:rPr>
        <w:t xml:space="preserve">oceny dodatkowego </w:t>
      </w:r>
      <w:r>
        <w:rPr>
          <w:rFonts w:ascii="Open Sans" w:eastAsia="Calibri" w:hAnsi="Open Sans" w:cs="Open Sans"/>
          <w:b/>
          <w:sz w:val="20"/>
          <w:szCs w:val="20"/>
          <w:lang w:eastAsia="en-US"/>
        </w:rPr>
        <w:t xml:space="preserve">elementu w postaci </w:t>
      </w:r>
      <w:r w:rsidR="009D03FB">
        <w:rPr>
          <w:rFonts w:ascii="Open Sans" w:eastAsia="Calibri" w:hAnsi="Open Sans" w:cs="Open Sans"/>
          <w:b/>
          <w:sz w:val="20"/>
          <w:szCs w:val="20"/>
          <w:lang w:eastAsia="en-US"/>
        </w:rPr>
        <w:t>liczby</w:t>
      </w:r>
      <w:r w:rsidR="009D03FB" w:rsidRPr="009D03FB">
        <w:rPr>
          <w:rFonts w:ascii="Open Sans" w:eastAsia="Calibri" w:hAnsi="Open Sans" w:cs="Open Sans"/>
          <w:b/>
          <w:sz w:val="20"/>
          <w:szCs w:val="20"/>
          <w:lang w:eastAsia="en-US"/>
        </w:rPr>
        <w:t xml:space="preserve"> </w:t>
      </w:r>
      <w:r w:rsidR="009A297E">
        <w:rPr>
          <w:rFonts w:ascii="Open Sans" w:eastAsia="Calibri" w:hAnsi="Open Sans" w:cs="Open Sans"/>
          <w:b/>
          <w:sz w:val="20"/>
          <w:szCs w:val="20"/>
          <w:lang w:eastAsia="en-US"/>
        </w:rPr>
        <w:t>pracowników Wykonawcy, mieszczących się w definicji</w:t>
      </w:r>
      <w:r w:rsidR="009D03FB">
        <w:rPr>
          <w:rFonts w:ascii="Open Sans" w:eastAsia="Calibri" w:hAnsi="Open Sans" w:cs="Open Sans"/>
          <w:b/>
          <w:sz w:val="20"/>
          <w:szCs w:val="20"/>
          <w:lang w:eastAsia="en-US"/>
        </w:rPr>
        <w:t xml:space="preserve"> zawartej w</w:t>
      </w:r>
      <w:r w:rsidR="009D03FB" w:rsidRPr="009D03FB">
        <w:rPr>
          <w:rStyle w:val="BrakA"/>
          <w:rFonts w:ascii="Open Sans" w:hAnsi="Open Sans" w:cs="Open Sans"/>
          <w:b/>
          <w:color w:val="auto"/>
          <w:sz w:val="20"/>
          <w:szCs w:val="20"/>
        </w:rPr>
        <w:t xml:space="preserve"> </w:t>
      </w:r>
      <w:r w:rsidR="009D03FB" w:rsidRPr="00CD2228">
        <w:rPr>
          <w:rStyle w:val="BrakA"/>
          <w:rFonts w:ascii="Open Sans" w:hAnsi="Open Sans" w:cs="Open Sans"/>
          <w:b/>
          <w:color w:val="auto"/>
          <w:sz w:val="20"/>
          <w:szCs w:val="20"/>
        </w:rPr>
        <w:t xml:space="preserve">w art. 96 ust. 2 pkt 2 </w:t>
      </w:r>
      <w:r w:rsidR="00297DAC" w:rsidRPr="00093506">
        <w:rPr>
          <w:rFonts w:ascii="Open Sans" w:hAnsi="Open Sans" w:cs="Open Sans"/>
          <w:b/>
          <w:bCs/>
          <w:iCs/>
          <w:color w:val="auto"/>
          <w:sz w:val="20"/>
          <w:szCs w:val="20"/>
        </w:rPr>
        <w:t>lit. a-c oraz e i</w:t>
      </w:r>
      <w:r w:rsidR="00262480">
        <w:rPr>
          <w:rFonts w:ascii="Open Sans" w:hAnsi="Open Sans" w:cs="Open Sans"/>
          <w:b/>
          <w:bCs/>
          <w:iCs/>
          <w:color w:val="auto"/>
          <w:sz w:val="20"/>
          <w:szCs w:val="20"/>
        </w:rPr>
        <w:t> </w:t>
      </w:r>
      <w:r w:rsidR="00297DAC" w:rsidRPr="00093506">
        <w:rPr>
          <w:rFonts w:ascii="Open Sans" w:hAnsi="Open Sans" w:cs="Open Sans"/>
          <w:b/>
          <w:bCs/>
          <w:iCs/>
          <w:color w:val="auto"/>
          <w:sz w:val="20"/>
          <w:szCs w:val="20"/>
        </w:rPr>
        <w:t>g</w:t>
      </w:r>
      <w:r w:rsidR="00297DAC" w:rsidRPr="00497CCE">
        <w:rPr>
          <w:rStyle w:val="BrakA"/>
          <w:rFonts w:ascii="Open Sans" w:hAnsi="Open Sans" w:cs="Open Sans"/>
          <w:b/>
          <w:color w:val="auto"/>
          <w:sz w:val="20"/>
          <w:szCs w:val="20"/>
        </w:rPr>
        <w:t xml:space="preserve"> </w:t>
      </w:r>
      <w:r w:rsidR="009D03FB" w:rsidRPr="00CD2228">
        <w:rPr>
          <w:rStyle w:val="BrakA"/>
          <w:rFonts w:ascii="Open Sans" w:hAnsi="Open Sans" w:cs="Open Sans"/>
          <w:b/>
          <w:color w:val="auto"/>
          <w:sz w:val="20"/>
          <w:szCs w:val="20"/>
        </w:rPr>
        <w:t>Pzp</w:t>
      </w:r>
      <w:r w:rsidR="009D03FB">
        <w:rPr>
          <w:rFonts w:ascii="Open Sans" w:eastAsia="Calibri" w:hAnsi="Open Sans" w:cs="Open Sans"/>
          <w:b/>
          <w:sz w:val="20"/>
          <w:szCs w:val="20"/>
          <w:lang w:eastAsia="en-US"/>
        </w:rPr>
        <w:t>”.</w:t>
      </w:r>
    </w:p>
    <w:p w14:paraId="53ACE894" w14:textId="1B590D8B" w:rsidR="009A297E" w:rsidRPr="0014716A" w:rsidRDefault="0014716A" w:rsidP="00297DAC">
      <w:pPr>
        <w:pStyle w:val="Normalny1"/>
        <w:spacing w:before="120" w:after="120" w:line="276" w:lineRule="auto"/>
        <w:ind w:left="426"/>
        <w:jc w:val="both"/>
        <w:rPr>
          <w:rFonts w:ascii="Open Sans" w:eastAsia="Calibri" w:hAnsi="Open Sans" w:cs="Open Sans"/>
          <w:bCs/>
          <w:iCs/>
          <w:sz w:val="20"/>
          <w:szCs w:val="20"/>
          <w:lang w:eastAsia="en-US"/>
        </w:rPr>
      </w:pPr>
      <w:r w:rsidRPr="007C1CD1">
        <w:rPr>
          <w:rFonts w:ascii="Open Sans" w:eastAsia="Calibri" w:hAnsi="Open Sans" w:cs="Open Sans"/>
          <w:bCs/>
          <w:iCs/>
          <w:sz w:val="20"/>
          <w:szCs w:val="20"/>
          <w:lang w:eastAsia="en-US"/>
        </w:rPr>
        <w:t xml:space="preserve">Wykonawca w celu uzyskania punktów w </w:t>
      </w:r>
      <w:r w:rsidRPr="0014716A">
        <w:rPr>
          <w:rFonts w:ascii="Open Sans" w:eastAsia="Calibri" w:hAnsi="Open Sans" w:cs="Open Sans"/>
          <w:bCs/>
          <w:iCs/>
          <w:sz w:val="20"/>
          <w:szCs w:val="20"/>
          <w:lang w:eastAsia="en-US"/>
        </w:rPr>
        <w:t xml:space="preserve">powyższym kryterium zobowiązany jest do wykazania w formularzu ofertowym w części dot. kryterium </w:t>
      </w:r>
      <w:r w:rsidRPr="0014716A">
        <w:rPr>
          <w:rFonts w:ascii="Open Sans" w:eastAsia="Calibri" w:hAnsi="Open Sans" w:cs="Open Sans"/>
          <w:sz w:val="20"/>
          <w:szCs w:val="20"/>
          <w:lang w:eastAsia="en-US"/>
        </w:rPr>
        <w:t>„</w:t>
      </w:r>
      <w:r w:rsidRPr="00B30280">
        <w:rPr>
          <w:rFonts w:ascii="Open Sans" w:eastAsia="Calibri" w:hAnsi="Open Sans" w:cs="Open Sans"/>
          <w:sz w:val="20"/>
          <w:szCs w:val="20"/>
          <w:lang w:eastAsia="en-US"/>
        </w:rPr>
        <w:t>Zatrudnianie osób z grupy zagrożonych wykluczeniem społecznym, tj. os</w:t>
      </w:r>
      <w:r w:rsidRPr="00B30280">
        <w:rPr>
          <w:rFonts w:ascii="Open Sans" w:eastAsia="Calibri" w:hAnsi="Open Sans" w:cs="Open Sans"/>
          <w:sz w:val="20"/>
          <w:szCs w:val="20"/>
          <w:lang w:val="en-US" w:eastAsia="en-US"/>
        </w:rPr>
        <w:t>ó</w:t>
      </w:r>
      <w:r w:rsidRPr="00B30280">
        <w:rPr>
          <w:rFonts w:ascii="Open Sans" w:eastAsia="Calibri" w:hAnsi="Open Sans" w:cs="Open Sans"/>
          <w:sz w:val="20"/>
          <w:szCs w:val="20"/>
          <w:lang w:eastAsia="en-US"/>
        </w:rPr>
        <w:t xml:space="preserve">b, o których mowa w art. 96 ust. 2 pkt 2 </w:t>
      </w:r>
      <w:r w:rsidR="008F343C" w:rsidRPr="008F343C">
        <w:rPr>
          <w:rFonts w:ascii="Open Sans" w:eastAsia="Calibri" w:hAnsi="Open Sans" w:cs="Open Sans"/>
          <w:bCs/>
          <w:iCs/>
          <w:sz w:val="20"/>
          <w:szCs w:val="20"/>
          <w:lang w:eastAsia="en-US"/>
        </w:rPr>
        <w:t>lit. a-c oraz e i g</w:t>
      </w:r>
      <w:r w:rsidR="008F343C" w:rsidRPr="008F343C">
        <w:rPr>
          <w:rFonts w:ascii="Open Sans" w:eastAsia="Calibri" w:hAnsi="Open Sans" w:cs="Open Sans"/>
          <w:b/>
          <w:sz w:val="20"/>
          <w:szCs w:val="20"/>
          <w:lang w:eastAsia="en-US"/>
        </w:rPr>
        <w:t xml:space="preserve"> </w:t>
      </w:r>
      <w:r w:rsidRPr="00B30280">
        <w:rPr>
          <w:rFonts w:ascii="Open Sans" w:eastAsia="Calibri" w:hAnsi="Open Sans" w:cs="Open Sans"/>
          <w:sz w:val="20"/>
          <w:szCs w:val="20"/>
          <w:lang w:eastAsia="en-US"/>
        </w:rPr>
        <w:t>Pzp</w:t>
      </w:r>
      <w:r w:rsidRPr="0014716A">
        <w:rPr>
          <w:rFonts w:ascii="Open Sans" w:eastAsia="Calibri" w:hAnsi="Open Sans" w:cs="Open Sans"/>
          <w:sz w:val="20"/>
          <w:szCs w:val="20"/>
          <w:lang w:eastAsia="en-US"/>
        </w:rPr>
        <w:t xml:space="preserve">” </w:t>
      </w:r>
      <w:r w:rsidR="009A297E">
        <w:rPr>
          <w:rFonts w:ascii="Open Sans" w:eastAsia="Calibri" w:hAnsi="Open Sans" w:cs="Open Sans"/>
          <w:bCs/>
          <w:iCs/>
          <w:sz w:val="20"/>
          <w:szCs w:val="20"/>
          <w:lang w:eastAsia="en-US"/>
        </w:rPr>
        <w:t xml:space="preserve">aktualnej liczby </w:t>
      </w:r>
      <w:r w:rsidR="00150F37" w:rsidRPr="00497CCE">
        <w:rPr>
          <w:rFonts w:ascii="Open Sans" w:eastAsia="Calibri" w:hAnsi="Open Sans" w:cs="Open Sans"/>
          <w:bCs/>
          <w:iCs/>
          <w:color w:val="auto"/>
          <w:sz w:val="20"/>
          <w:szCs w:val="20"/>
          <w:lang w:eastAsia="en-US"/>
        </w:rPr>
        <w:t>zatrudnionych</w:t>
      </w:r>
      <w:r w:rsidR="00150F37">
        <w:rPr>
          <w:rFonts w:ascii="Open Sans" w:eastAsia="Calibri" w:hAnsi="Open Sans" w:cs="Open Sans"/>
          <w:bCs/>
          <w:iCs/>
          <w:sz w:val="20"/>
          <w:szCs w:val="20"/>
          <w:lang w:eastAsia="en-US"/>
        </w:rPr>
        <w:t xml:space="preserve"> </w:t>
      </w:r>
      <w:r w:rsidR="009A297E">
        <w:rPr>
          <w:rFonts w:ascii="Open Sans" w:eastAsia="Calibri" w:hAnsi="Open Sans" w:cs="Open Sans"/>
          <w:bCs/>
          <w:iCs/>
          <w:sz w:val="20"/>
          <w:szCs w:val="20"/>
          <w:lang w:eastAsia="en-US"/>
        </w:rPr>
        <w:t>w swoim przedsiębiorstwie</w:t>
      </w:r>
      <w:r w:rsidR="009D03FB">
        <w:rPr>
          <w:rFonts w:ascii="Open Sans" w:eastAsia="Calibri" w:hAnsi="Open Sans" w:cs="Open Sans"/>
          <w:bCs/>
          <w:iCs/>
          <w:sz w:val="20"/>
          <w:szCs w:val="20"/>
          <w:lang w:eastAsia="en-US"/>
        </w:rPr>
        <w:t xml:space="preserve"> pracowników</w:t>
      </w:r>
      <w:r w:rsidR="009A297E">
        <w:rPr>
          <w:rFonts w:ascii="Open Sans" w:eastAsia="Calibri" w:hAnsi="Open Sans" w:cs="Open Sans"/>
          <w:bCs/>
          <w:iCs/>
          <w:sz w:val="20"/>
          <w:szCs w:val="20"/>
          <w:lang w:eastAsia="en-US"/>
        </w:rPr>
        <w:t xml:space="preserve">, spełniających kryteria </w:t>
      </w:r>
      <w:r w:rsidR="009A297E" w:rsidRPr="009D03FB">
        <w:rPr>
          <w:rFonts w:ascii="Open Sans" w:eastAsia="Calibri" w:hAnsi="Open Sans" w:cs="Open Sans"/>
          <w:bCs/>
          <w:iCs/>
          <w:sz w:val="20"/>
          <w:szCs w:val="20"/>
          <w:lang w:eastAsia="en-US"/>
        </w:rPr>
        <w:t xml:space="preserve">zawarte w </w:t>
      </w:r>
      <w:r w:rsidR="009A297E" w:rsidRPr="00B30280">
        <w:rPr>
          <w:rFonts w:ascii="Open Sans" w:eastAsia="Calibri" w:hAnsi="Open Sans" w:cs="Open Sans"/>
          <w:bCs/>
          <w:iCs/>
          <w:sz w:val="20"/>
          <w:szCs w:val="20"/>
          <w:lang w:eastAsia="en-US"/>
        </w:rPr>
        <w:t xml:space="preserve">art. 96 ust. 2 pkt 2 </w:t>
      </w:r>
      <w:r w:rsidR="008F343C" w:rsidRPr="008F343C">
        <w:rPr>
          <w:rFonts w:ascii="Open Sans" w:eastAsia="Calibri" w:hAnsi="Open Sans" w:cs="Open Sans"/>
          <w:bCs/>
          <w:iCs/>
          <w:sz w:val="20"/>
          <w:szCs w:val="20"/>
          <w:lang w:eastAsia="en-US"/>
        </w:rPr>
        <w:t>lit. a-c oraz e i g</w:t>
      </w:r>
      <w:r w:rsidR="00097BB9">
        <w:rPr>
          <w:rFonts w:ascii="Open Sans" w:eastAsia="Calibri" w:hAnsi="Open Sans" w:cs="Open Sans"/>
          <w:bCs/>
          <w:iCs/>
          <w:sz w:val="20"/>
          <w:szCs w:val="20"/>
          <w:lang w:eastAsia="en-US"/>
        </w:rPr>
        <w:t xml:space="preserve"> ustawy</w:t>
      </w:r>
      <w:r w:rsidR="008F343C" w:rsidRPr="008F343C">
        <w:rPr>
          <w:rFonts w:ascii="Open Sans" w:eastAsia="Calibri" w:hAnsi="Open Sans" w:cs="Open Sans"/>
          <w:b/>
          <w:bCs/>
          <w:iCs/>
          <w:sz w:val="20"/>
          <w:szCs w:val="20"/>
          <w:lang w:eastAsia="en-US"/>
        </w:rPr>
        <w:t xml:space="preserve"> </w:t>
      </w:r>
      <w:r w:rsidR="009A297E" w:rsidRPr="00B30280">
        <w:rPr>
          <w:rFonts w:ascii="Open Sans" w:eastAsia="Calibri" w:hAnsi="Open Sans" w:cs="Open Sans"/>
          <w:bCs/>
          <w:iCs/>
          <w:sz w:val="20"/>
          <w:szCs w:val="20"/>
          <w:lang w:eastAsia="en-US"/>
        </w:rPr>
        <w:t xml:space="preserve">Pzp </w:t>
      </w:r>
    </w:p>
    <w:p w14:paraId="61B627D3" w14:textId="5CABEE15" w:rsidR="0014716A" w:rsidRPr="007C1CD1" w:rsidRDefault="0014716A" w:rsidP="00297DAC">
      <w:pPr>
        <w:pStyle w:val="Normalny1"/>
        <w:spacing w:after="120" w:line="276" w:lineRule="auto"/>
        <w:ind w:left="426"/>
        <w:jc w:val="both"/>
        <w:rPr>
          <w:rFonts w:ascii="Open Sans" w:eastAsia="ArialNarrow,Bold" w:hAnsi="Open Sans" w:cs="Open Sans"/>
          <w:sz w:val="20"/>
          <w:szCs w:val="20"/>
        </w:rPr>
      </w:pPr>
      <w:r w:rsidRPr="00757032">
        <w:rPr>
          <w:rFonts w:ascii="Open Sans" w:eastAsia="ArialNarrow,Bold" w:hAnsi="Open Sans" w:cs="Open Sans"/>
          <w:b/>
          <w:sz w:val="20"/>
          <w:szCs w:val="20"/>
        </w:rPr>
        <w:t xml:space="preserve">Brak </w:t>
      </w:r>
      <w:r w:rsidRPr="009D03FB">
        <w:rPr>
          <w:rFonts w:ascii="Open Sans" w:eastAsia="ArialNarrow,Bold" w:hAnsi="Open Sans" w:cs="Open Sans"/>
          <w:b/>
          <w:sz w:val="20"/>
          <w:szCs w:val="20"/>
        </w:rPr>
        <w:t xml:space="preserve">podania </w:t>
      </w:r>
      <w:r w:rsidR="009A297E" w:rsidRPr="009D03FB">
        <w:rPr>
          <w:rFonts w:ascii="Open Sans" w:eastAsia="ArialNarrow,Bold" w:hAnsi="Open Sans" w:cs="Open Sans"/>
          <w:b/>
          <w:sz w:val="20"/>
          <w:szCs w:val="20"/>
        </w:rPr>
        <w:t>l</w:t>
      </w:r>
      <w:r w:rsidR="009A297E" w:rsidRPr="00B30280">
        <w:rPr>
          <w:rFonts w:ascii="Open Sans" w:eastAsia="ArialNarrow,Bold" w:hAnsi="Open Sans" w:cs="Open Sans"/>
          <w:b/>
          <w:bCs/>
          <w:iCs/>
          <w:sz w:val="20"/>
          <w:szCs w:val="20"/>
        </w:rPr>
        <w:t xml:space="preserve">iczby </w:t>
      </w:r>
      <w:r w:rsidR="00150F37" w:rsidRPr="00B30280">
        <w:rPr>
          <w:rFonts w:ascii="Open Sans" w:eastAsia="ArialNarrow,Bold" w:hAnsi="Open Sans" w:cs="Open Sans"/>
          <w:b/>
          <w:bCs/>
          <w:iCs/>
          <w:sz w:val="20"/>
          <w:szCs w:val="20"/>
        </w:rPr>
        <w:t>osób</w:t>
      </w:r>
      <w:r w:rsidR="00150F37" w:rsidRPr="00B30280" w:rsidDel="00150F37">
        <w:rPr>
          <w:rFonts w:ascii="Open Sans" w:eastAsia="ArialNarrow,Bold" w:hAnsi="Open Sans" w:cs="Open Sans"/>
          <w:b/>
          <w:bCs/>
          <w:iCs/>
          <w:sz w:val="20"/>
          <w:szCs w:val="20"/>
        </w:rPr>
        <w:t xml:space="preserve"> </w:t>
      </w:r>
      <w:r w:rsidR="009A297E" w:rsidRPr="00B30280">
        <w:rPr>
          <w:rFonts w:ascii="Open Sans" w:eastAsia="ArialNarrow,Bold" w:hAnsi="Open Sans" w:cs="Open Sans"/>
          <w:b/>
          <w:bCs/>
          <w:iCs/>
          <w:sz w:val="20"/>
          <w:szCs w:val="20"/>
        </w:rPr>
        <w:t xml:space="preserve">w przedsiębiorstwie Wykonawcy, spełniających kryteria zawarte w art. 96 ust. 2 pkt 2 </w:t>
      </w:r>
      <w:r w:rsidR="00297DAC" w:rsidRPr="00297DAC">
        <w:rPr>
          <w:rFonts w:ascii="Open Sans" w:eastAsia="ArialNarrow,Bold" w:hAnsi="Open Sans" w:cs="Open Sans"/>
          <w:b/>
          <w:bCs/>
          <w:iCs/>
          <w:sz w:val="20"/>
          <w:szCs w:val="20"/>
        </w:rPr>
        <w:t xml:space="preserve">lit. a-c oraz e i g </w:t>
      </w:r>
      <w:r w:rsidR="00097BB9">
        <w:rPr>
          <w:rFonts w:ascii="Open Sans" w:eastAsia="ArialNarrow,Bold" w:hAnsi="Open Sans" w:cs="Open Sans"/>
          <w:b/>
          <w:bCs/>
          <w:iCs/>
          <w:sz w:val="20"/>
          <w:szCs w:val="20"/>
        </w:rPr>
        <w:t xml:space="preserve">ustawy </w:t>
      </w:r>
      <w:r w:rsidR="009A297E" w:rsidRPr="00B30280">
        <w:rPr>
          <w:rFonts w:ascii="Open Sans" w:eastAsia="ArialNarrow,Bold" w:hAnsi="Open Sans" w:cs="Open Sans"/>
          <w:b/>
          <w:bCs/>
          <w:iCs/>
          <w:sz w:val="20"/>
          <w:szCs w:val="20"/>
        </w:rPr>
        <w:t>Pzp</w:t>
      </w:r>
      <w:r w:rsidR="009A297E" w:rsidRPr="009D03FB">
        <w:rPr>
          <w:rFonts w:ascii="Open Sans" w:eastAsia="ArialNarrow,Bold" w:hAnsi="Open Sans" w:cs="Open Sans"/>
          <w:b/>
          <w:bCs/>
          <w:iCs/>
          <w:sz w:val="20"/>
          <w:szCs w:val="20"/>
        </w:rPr>
        <w:t xml:space="preserve">, </w:t>
      </w:r>
      <w:r w:rsidRPr="009D03FB">
        <w:rPr>
          <w:rFonts w:ascii="Open Sans" w:eastAsia="ArialNarrow,Bold" w:hAnsi="Open Sans" w:cs="Open Sans"/>
          <w:sz w:val="20"/>
          <w:szCs w:val="20"/>
        </w:rPr>
        <w:t>niepełne lub nieprecyzyjne informacje,</w:t>
      </w:r>
      <w:r w:rsidRPr="007B3E53">
        <w:rPr>
          <w:rFonts w:ascii="Open Sans" w:eastAsia="ArialNarrow,Bold" w:hAnsi="Open Sans" w:cs="Open Sans"/>
          <w:sz w:val="20"/>
          <w:szCs w:val="20"/>
        </w:rPr>
        <w:t xml:space="preserve"> o których</w:t>
      </w:r>
      <w:r w:rsidRPr="007C1CD1">
        <w:rPr>
          <w:rFonts w:ascii="Open Sans" w:eastAsia="ArialNarrow,Bold" w:hAnsi="Open Sans" w:cs="Open Sans"/>
          <w:sz w:val="20"/>
          <w:szCs w:val="20"/>
        </w:rPr>
        <w:t xml:space="preserve"> mowa w </w:t>
      </w:r>
      <w:r w:rsidRPr="0014716A">
        <w:rPr>
          <w:rFonts w:ascii="Open Sans" w:eastAsia="ArialNarrow,Bold" w:hAnsi="Open Sans" w:cs="Open Sans"/>
          <w:sz w:val="20"/>
          <w:szCs w:val="20"/>
        </w:rPr>
        <w:t>kryterium „</w:t>
      </w:r>
      <w:r w:rsidRPr="00B30280">
        <w:rPr>
          <w:rFonts w:ascii="Open Sans" w:eastAsia="ArialNarrow,Bold" w:hAnsi="Open Sans" w:cs="Open Sans"/>
          <w:sz w:val="20"/>
          <w:szCs w:val="20"/>
        </w:rPr>
        <w:t>Zatrudnianie osób z grupy zagrożonych wykluczeniem społecznym, tj. os</w:t>
      </w:r>
      <w:r w:rsidRPr="00B30280">
        <w:rPr>
          <w:rFonts w:ascii="Open Sans" w:eastAsia="ArialNarrow,Bold" w:hAnsi="Open Sans" w:cs="Open Sans"/>
          <w:sz w:val="20"/>
          <w:szCs w:val="20"/>
          <w:lang w:val="en-US"/>
        </w:rPr>
        <w:t>ó</w:t>
      </w:r>
      <w:r w:rsidRPr="00B30280">
        <w:rPr>
          <w:rFonts w:ascii="Open Sans" w:eastAsia="ArialNarrow,Bold" w:hAnsi="Open Sans" w:cs="Open Sans"/>
          <w:sz w:val="20"/>
          <w:szCs w:val="20"/>
        </w:rPr>
        <w:t xml:space="preserve">b, o których mowa w art. 96 ust. 2 pkt 2 </w:t>
      </w:r>
      <w:r w:rsidR="00297DAC" w:rsidRPr="008F343C">
        <w:rPr>
          <w:rFonts w:ascii="Open Sans" w:hAnsi="Open Sans" w:cs="Open Sans"/>
          <w:bCs/>
          <w:iCs/>
          <w:color w:val="auto"/>
          <w:sz w:val="20"/>
          <w:szCs w:val="20"/>
        </w:rPr>
        <w:t>lit. a-c oraz e i g</w:t>
      </w:r>
      <w:r w:rsidR="00297DAC" w:rsidRPr="00497CCE">
        <w:rPr>
          <w:rStyle w:val="BrakA"/>
          <w:rFonts w:ascii="Open Sans" w:hAnsi="Open Sans" w:cs="Open Sans"/>
          <w:b/>
          <w:color w:val="auto"/>
          <w:sz w:val="20"/>
          <w:szCs w:val="20"/>
        </w:rPr>
        <w:t xml:space="preserve"> </w:t>
      </w:r>
      <w:r w:rsidR="00097BB9" w:rsidRPr="00097BB9">
        <w:rPr>
          <w:rStyle w:val="BrakA"/>
          <w:rFonts w:ascii="Open Sans" w:hAnsi="Open Sans" w:cs="Open Sans"/>
          <w:color w:val="auto"/>
          <w:sz w:val="20"/>
          <w:szCs w:val="20"/>
        </w:rPr>
        <w:t xml:space="preserve">ustawy </w:t>
      </w:r>
      <w:r w:rsidRPr="00B30280">
        <w:rPr>
          <w:rFonts w:ascii="Open Sans" w:eastAsia="ArialNarrow,Bold" w:hAnsi="Open Sans" w:cs="Open Sans"/>
          <w:sz w:val="20"/>
          <w:szCs w:val="20"/>
        </w:rPr>
        <w:t>Pzp</w:t>
      </w:r>
      <w:r w:rsidRPr="0014716A">
        <w:rPr>
          <w:rFonts w:ascii="Open Sans" w:eastAsia="ArialNarrow,Bold" w:hAnsi="Open Sans" w:cs="Open Sans"/>
          <w:sz w:val="20"/>
          <w:szCs w:val="20"/>
        </w:rPr>
        <w:t>”, w formularzu ofertowym - będzie skutkować przyznaniem ofercie</w:t>
      </w:r>
      <w:r w:rsidRPr="007C1CD1">
        <w:rPr>
          <w:rFonts w:ascii="Open Sans" w:eastAsia="ArialNarrow,Bold" w:hAnsi="Open Sans" w:cs="Open Sans"/>
          <w:sz w:val="20"/>
          <w:szCs w:val="20"/>
        </w:rPr>
        <w:t xml:space="preserve"> - 0 punktów. </w:t>
      </w:r>
    </w:p>
    <w:p w14:paraId="64B53318" w14:textId="77777777" w:rsidR="0014716A" w:rsidRPr="007C1CD1" w:rsidRDefault="0014716A" w:rsidP="008F343C">
      <w:pPr>
        <w:pStyle w:val="Normalny1"/>
        <w:spacing w:before="120" w:after="120" w:line="276" w:lineRule="auto"/>
        <w:ind w:left="426"/>
        <w:rPr>
          <w:rFonts w:ascii="Open Sans" w:eastAsia="Calibri" w:hAnsi="Open Sans" w:cs="Open Sans"/>
          <w:b/>
          <w:sz w:val="20"/>
          <w:szCs w:val="20"/>
          <w:lang w:eastAsia="en-US"/>
        </w:rPr>
      </w:pPr>
      <w:r w:rsidRPr="007C1CD1">
        <w:rPr>
          <w:rFonts w:ascii="Open Sans" w:eastAsia="Calibri" w:hAnsi="Open Sans" w:cs="Open Sans"/>
          <w:b/>
          <w:sz w:val="20"/>
          <w:szCs w:val="20"/>
          <w:lang w:eastAsia="en-US"/>
        </w:rPr>
        <w:t xml:space="preserve">Zamawiający dokona oceny oferty w przedmiotowym kryterium w następujący sposób: </w:t>
      </w:r>
    </w:p>
    <w:p w14:paraId="1675FA03" w14:textId="4AD9826E" w:rsidR="0014716A" w:rsidRPr="009D03FB" w:rsidRDefault="0014716A" w:rsidP="00297DAC">
      <w:pPr>
        <w:pStyle w:val="Normalny1"/>
        <w:spacing w:line="276" w:lineRule="auto"/>
        <w:ind w:left="426"/>
        <w:jc w:val="both"/>
        <w:rPr>
          <w:rFonts w:ascii="Open Sans" w:hAnsi="Open Sans" w:cs="Open Sans"/>
          <w:sz w:val="20"/>
          <w:szCs w:val="20"/>
        </w:rPr>
      </w:pPr>
      <w:r w:rsidRPr="007C1CD1">
        <w:rPr>
          <w:rFonts w:ascii="Open Sans" w:eastAsia="Calibri" w:hAnsi="Open Sans" w:cs="Open Sans"/>
          <w:bCs/>
          <w:sz w:val="20"/>
          <w:szCs w:val="20"/>
          <w:lang w:bidi="en-US"/>
        </w:rPr>
        <w:t xml:space="preserve">Jeżeli </w:t>
      </w:r>
      <w:r w:rsidRPr="009D03FB">
        <w:rPr>
          <w:rFonts w:ascii="Open Sans" w:eastAsia="Calibri" w:hAnsi="Open Sans" w:cs="Open Sans"/>
          <w:sz w:val="20"/>
          <w:szCs w:val="20"/>
          <w:lang w:eastAsia="en-US"/>
        </w:rPr>
        <w:t xml:space="preserve">Wykonawca w </w:t>
      </w:r>
      <w:r w:rsidRPr="009D03FB">
        <w:rPr>
          <w:rFonts w:ascii="Open Sans" w:eastAsia="Calibri" w:hAnsi="Open Sans" w:cs="Open Sans"/>
          <w:bCs/>
          <w:iCs/>
          <w:sz w:val="20"/>
          <w:szCs w:val="20"/>
          <w:lang w:eastAsia="en-US"/>
        </w:rPr>
        <w:t xml:space="preserve">formularzu ofertowym w części dot. </w:t>
      </w:r>
      <w:r w:rsidRPr="007B3E53">
        <w:rPr>
          <w:rFonts w:ascii="Open Sans" w:eastAsia="Calibri" w:hAnsi="Open Sans" w:cs="Open Sans"/>
          <w:bCs/>
          <w:iCs/>
          <w:sz w:val="20"/>
          <w:szCs w:val="20"/>
          <w:lang w:eastAsia="en-US"/>
        </w:rPr>
        <w:t xml:space="preserve">kryterium </w:t>
      </w:r>
      <w:r w:rsidRPr="007B3E53">
        <w:rPr>
          <w:rFonts w:ascii="Open Sans" w:eastAsia="Calibri" w:hAnsi="Open Sans" w:cs="Open Sans"/>
          <w:sz w:val="20"/>
          <w:szCs w:val="20"/>
          <w:lang w:eastAsia="en-US"/>
        </w:rPr>
        <w:t>„</w:t>
      </w:r>
      <w:r w:rsidRPr="00B30280">
        <w:rPr>
          <w:rFonts w:ascii="Open Sans" w:hAnsi="Open Sans" w:cs="Open Sans"/>
          <w:sz w:val="20"/>
          <w:szCs w:val="20"/>
        </w:rPr>
        <w:t xml:space="preserve">Zatrudnianie osób z grupy zagrożonych wykluczeniem społecznym, tj. </w:t>
      </w:r>
      <w:r w:rsidRPr="00B30280">
        <w:rPr>
          <w:rStyle w:val="BrakA"/>
          <w:rFonts w:ascii="Open Sans" w:hAnsi="Open Sans" w:cs="Open Sans"/>
          <w:color w:val="auto"/>
          <w:sz w:val="20"/>
          <w:szCs w:val="20"/>
        </w:rPr>
        <w:t>os</w:t>
      </w:r>
      <w:r w:rsidRPr="00B30280">
        <w:rPr>
          <w:rStyle w:val="Brak"/>
          <w:rFonts w:ascii="Open Sans" w:hAnsi="Open Sans" w:cs="Open Sans"/>
          <w:color w:val="auto"/>
          <w:sz w:val="20"/>
          <w:szCs w:val="20"/>
          <w:lang w:val="en-US"/>
        </w:rPr>
        <w:t>ó</w:t>
      </w:r>
      <w:r w:rsidRPr="00B30280">
        <w:rPr>
          <w:rStyle w:val="BrakA"/>
          <w:rFonts w:ascii="Open Sans" w:hAnsi="Open Sans" w:cs="Open Sans"/>
          <w:color w:val="auto"/>
          <w:sz w:val="20"/>
          <w:szCs w:val="20"/>
        </w:rPr>
        <w:t xml:space="preserve">b, o których mowa w art. 96 ust. 2 pkt 2 </w:t>
      </w:r>
      <w:r w:rsidR="00297DAC" w:rsidRPr="008F343C">
        <w:rPr>
          <w:rFonts w:ascii="Open Sans" w:hAnsi="Open Sans" w:cs="Open Sans"/>
          <w:bCs/>
          <w:iCs/>
          <w:color w:val="auto"/>
          <w:sz w:val="20"/>
          <w:szCs w:val="20"/>
        </w:rPr>
        <w:t>lit. a-c oraz e i g</w:t>
      </w:r>
      <w:r w:rsidR="00297DAC" w:rsidRPr="008F343C">
        <w:rPr>
          <w:rFonts w:ascii="Open Sans" w:hAnsi="Open Sans" w:cs="Open Sans"/>
          <w:color w:val="auto"/>
          <w:sz w:val="20"/>
          <w:szCs w:val="20"/>
        </w:rPr>
        <w:t xml:space="preserve"> </w:t>
      </w:r>
      <w:r w:rsidR="00097BB9">
        <w:rPr>
          <w:rFonts w:ascii="Open Sans" w:hAnsi="Open Sans" w:cs="Open Sans"/>
          <w:color w:val="auto"/>
          <w:sz w:val="20"/>
          <w:szCs w:val="20"/>
        </w:rPr>
        <w:t xml:space="preserve">ustawy </w:t>
      </w:r>
      <w:r w:rsidRPr="00B30280">
        <w:rPr>
          <w:rStyle w:val="BrakA"/>
          <w:rFonts w:ascii="Open Sans" w:hAnsi="Open Sans" w:cs="Open Sans"/>
          <w:color w:val="auto"/>
          <w:sz w:val="20"/>
          <w:szCs w:val="20"/>
        </w:rPr>
        <w:t>Pzp</w:t>
      </w:r>
      <w:r w:rsidRPr="009D03FB">
        <w:rPr>
          <w:rFonts w:ascii="Open Sans" w:eastAsia="Calibri" w:hAnsi="Open Sans" w:cs="Open Sans"/>
          <w:sz w:val="20"/>
          <w:szCs w:val="20"/>
          <w:lang w:eastAsia="en-US"/>
        </w:rPr>
        <w:t xml:space="preserve">” wykaże, że </w:t>
      </w:r>
      <w:r w:rsidR="009A297E" w:rsidRPr="00B30280">
        <w:rPr>
          <w:rFonts w:ascii="Open Sans" w:eastAsia="Calibri" w:hAnsi="Open Sans" w:cs="Open Sans"/>
          <w:sz w:val="20"/>
          <w:szCs w:val="20"/>
          <w:lang w:eastAsia="en-US"/>
        </w:rPr>
        <w:t>zatrudnia:</w:t>
      </w:r>
    </w:p>
    <w:p w14:paraId="4704F3D8" w14:textId="67B96B57" w:rsidR="0014716A" w:rsidRPr="007B3E53" w:rsidRDefault="00FD3C63" w:rsidP="008F343C">
      <w:pPr>
        <w:pStyle w:val="Akapitzlist"/>
        <w:widowControl/>
        <w:numPr>
          <w:ilvl w:val="0"/>
          <w:numId w:val="129"/>
        </w:numPr>
        <w:spacing w:after="120"/>
        <w:ind w:left="709" w:hanging="284"/>
        <w:jc w:val="both"/>
        <w:rPr>
          <w:rFonts w:ascii="Open Sans" w:hAnsi="Open Sans" w:cs="Open Sans"/>
          <w:sz w:val="20"/>
          <w:szCs w:val="20"/>
        </w:rPr>
      </w:pPr>
      <w:r>
        <w:rPr>
          <w:rFonts w:ascii="Open Sans" w:hAnsi="Open Sans" w:cs="Open Sans"/>
          <w:sz w:val="20"/>
          <w:szCs w:val="20"/>
        </w:rPr>
        <w:t>minimum 1 osobę</w:t>
      </w:r>
      <w:r w:rsidR="002E08B5" w:rsidRPr="009D03FB">
        <w:rPr>
          <w:rFonts w:ascii="Open Sans" w:eastAsia="Calibri" w:hAnsi="Open Sans" w:cs="Open Sans"/>
          <w:color w:val="auto"/>
          <w:sz w:val="20"/>
          <w:szCs w:val="20"/>
        </w:rPr>
        <w:t xml:space="preserve"> </w:t>
      </w:r>
      <w:r w:rsidR="009A297E" w:rsidRPr="00B30280">
        <w:rPr>
          <w:rFonts w:ascii="Open Sans" w:hAnsi="Open Sans" w:cs="Open Sans"/>
          <w:sz w:val="20"/>
          <w:szCs w:val="20"/>
        </w:rPr>
        <w:t>z grupy zagrożonych wykluczeniem społecznym</w:t>
      </w:r>
      <w:r w:rsidR="0014716A" w:rsidRPr="009D03FB">
        <w:rPr>
          <w:rFonts w:ascii="Open Sans" w:hAnsi="Open Sans" w:cs="Open Sans"/>
          <w:color w:val="000000"/>
          <w:sz w:val="20"/>
          <w:szCs w:val="20"/>
        </w:rPr>
        <w:t xml:space="preserve"> – otrzyma </w:t>
      </w:r>
      <w:r>
        <w:rPr>
          <w:rFonts w:ascii="Open Sans" w:hAnsi="Open Sans" w:cs="Open Sans"/>
          <w:color w:val="000000"/>
          <w:sz w:val="20"/>
          <w:szCs w:val="20"/>
        </w:rPr>
        <w:t>0</w:t>
      </w:r>
      <w:r w:rsidR="0014716A" w:rsidRPr="009D03FB">
        <w:rPr>
          <w:rFonts w:ascii="Open Sans" w:hAnsi="Open Sans" w:cs="Open Sans"/>
          <w:color w:val="000000"/>
          <w:sz w:val="20"/>
          <w:szCs w:val="20"/>
        </w:rPr>
        <w:t xml:space="preserve"> pkt</w:t>
      </w:r>
    </w:p>
    <w:p w14:paraId="240B8C7F" w14:textId="56D8A832" w:rsidR="0014716A" w:rsidRPr="009D03FB" w:rsidRDefault="00FD3C63" w:rsidP="008F343C">
      <w:pPr>
        <w:pStyle w:val="Akapitzlist"/>
        <w:widowControl/>
        <w:numPr>
          <w:ilvl w:val="0"/>
          <w:numId w:val="129"/>
        </w:numPr>
        <w:spacing w:after="120"/>
        <w:ind w:left="709" w:hanging="284"/>
        <w:jc w:val="both"/>
        <w:rPr>
          <w:rFonts w:ascii="Open Sans" w:hAnsi="Open Sans" w:cs="Open Sans"/>
          <w:sz w:val="20"/>
          <w:szCs w:val="20"/>
        </w:rPr>
      </w:pPr>
      <w:r>
        <w:rPr>
          <w:rFonts w:ascii="Open Sans" w:hAnsi="Open Sans" w:cs="Open Sans"/>
          <w:sz w:val="20"/>
          <w:szCs w:val="20"/>
        </w:rPr>
        <w:t>2-3 osoby</w:t>
      </w:r>
      <w:r w:rsidR="0037664D" w:rsidRPr="009D03FB">
        <w:rPr>
          <w:rFonts w:ascii="Open Sans" w:hAnsi="Open Sans" w:cs="Open Sans"/>
          <w:color w:val="000000"/>
          <w:sz w:val="20"/>
          <w:szCs w:val="20"/>
        </w:rPr>
        <w:t xml:space="preserve"> </w:t>
      </w:r>
      <w:r w:rsidR="009A297E" w:rsidRPr="00B30280">
        <w:rPr>
          <w:rFonts w:ascii="Open Sans" w:hAnsi="Open Sans" w:cs="Open Sans"/>
          <w:color w:val="000000"/>
          <w:sz w:val="20"/>
          <w:szCs w:val="20"/>
        </w:rPr>
        <w:t xml:space="preserve">z grupy zagrożonych wykluczeniem społecznym </w:t>
      </w:r>
      <w:r w:rsidR="0014716A" w:rsidRPr="009D03FB">
        <w:rPr>
          <w:rFonts w:ascii="Open Sans" w:hAnsi="Open Sans" w:cs="Open Sans"/>
          <w:color w:val="000000"/>
          <w:sz w:val="20"/>
          <w:szCs w:val="20"/>
        </w:rPr>
        <w:t>– otrzyma 3 pkt</w:t>
      </w:r>
    </w:p>
    <w:p w14:paraId="6A19B49C" w14:textId="72099F04" w:rsidR="0014716A" w:rsidRPr="009D03FB" w:rsidRDefault="00FD3C63" w:rsidP="008F343C">
      <w:pPr>
        <w:pStyle w:val="Akapitzlist"/>
        <w:widowControl/>
        <w:numPr>
          <w:ilvl w:val="0"/>
          <w:numId w:val="129"/>
        </w:numPr>
        <w:spacing w:after="120"/>
        <w:ind w:left="709" w:hanging="284"/>
        <w:jc w:val="both"/>
        <w:rPr>
          <w:rFonts w:ascii="Open Sans" w:hAnsi="Open Sans" w:cs="Open Sans"/>
          <w:sz w:val="20"/>
          <w:szCs w:val="20"/>
        </w:rPr>
      </w:pPr>
      <w:r>
        <w:rPr>
          <w:rFonts w:ascii="Open Sans" w:hAnsi="Open Sans" w:cs="Open Sans"/>
          <w:sz w:val="20"/>
          <w:szCs w:val="20"/>
        </w:rPr>
        <w:t>4</w:t>
      </w:r>
      <w:r w:rsidR="0037664D" w:rsidRPr="00B30280">
        <w:rPr>
          <w:rFonts w:ascii="Open Sans" w:hAnsi="Open Sans" w:cs="Open Sans"/>
          <w:sz w:val="20"/>
          <w:szCs w:val="20"/>
        </w:rPr>
        <w:t xml:space="preserve"> </w:t>
      </w:r>
      <w:r w:rsidR="009A297E" w:rsidRPr="00B30280">
        <w:rPr>
          <w:rFonts w:ascii="Open Sans" w:hAnsi="Open Sans" w:cs="Open Sans"/>
          <w:sz w:val="20"/>
          <w:szCs w:val="20"/>
        </w:rPr>
        <w:t>i więcej osób</w:t>
      </w:r>
      <w:r w:rsidR="009A297E" w:rsidRPr="009D03FB">
        <w:rPr>
          <w:rFonts w:ascii="Open Sans" w:eastAsia="Calibri" w:hAnsi="Open Sans" w:cs="Open Sans"/>
          <w:color w:val="auto"/>
          <w:sz w:val="20"/>
          <w:szCs w:val="20"/>
        </w:rPr>
        <w:t xml:space="preserve"> </w:t>
      </w:r>
      <w:r w:rsidR="009A297E" w:rsidRPr="00B30280">
        <w:rPr>
          <w:rFonts w:ascii="Open Sans" w:hAnsi="Open Sans" w:cs="Open Sans"/>
          <w:sz w:val="20"/>
          <w:szCs w:val="20"/>
        </w:rPr>
        <w:t>z grupy zagrożonych wykluczeniem społecznym</w:t>
      </w:r>
      <w:r w:rsidR="0014716A" w:rsidRPr="009D03FB">
        <w:rPr>
          <w:rFonts w:ascii="Open Sans" w:hAnsi="Open Sans" w:cs="Open Sans"/>
          <w:color w:val="000000"/>
          <w:sz w:val="20"/>
          <w:szCs w:val="20"/>
        </w:rPr>
        <w:t xml:space="preserve"> – otrzyma 5 pkt</w:t>
      </w:r>
    </w:p>
    <w:p w14:paraId="7F07F0F0" w14:textId="43A772C1" w:rsidR="0014716A" w:rsidRPr="007C1CD1" w:rsidRDefault="0014716A" w:rsidP="00297DAC">
      <w:pPr>
        <w:pStyle w:val="Normalny1"/>
        <w:spacing w:line="276" w:lineRule="auto"/>
        <w:ind w:left="426"/>
        <w:jc w:val="both"/>
        <w:rPr>
          <w:rFonts w:ascii="Open Sans" w:eastAsia="Calibri" w:hAnsi="Open Sans" w:cs="Open Sans"/>
          <w:sz w:val="20"/>
          <w:szCs w:val="20"/>
        </w:rPr>
      </w:pPr>
      <w:r w:rsidRPr="007B3E53">
        <w:rPr>
          <w:rFonts w:ascii="Open Sans" w:eastAsia="Calibri" w:hAnsi="Open Sans" w:cs="Open Sans"/>
          <w:sz w:val="20"/>
          <w:szCs w:val="20"/>
        </w:rPr>
        <w:t xml:space="preserve">Maksymalna </w:t>
      </w:r>
      <w:r w:rsidR="009D03FB" w:rsidRPr="007B3E53">
        <w:rPr>
          <w:rFonts w:ascii="Open Sans" w:eastAsia="Calibri" w:hAnsi="Open Sans" w:cs="Open Sans"/>
          <w:sz w:val="20"/>
          <w:szCs w:val="20"/>
        </w:rPr>
        <w:t>liczba</w:t>
      </w:r>
      <w:r w:rsidRPr="007B3E53">
        <w:rPr>
          <w:rFonts w:ascii="Open Sans" w:eastAsia="Calibri" w:hAnsi="Open Sans" w:cs="Open Sans"/>
          <w:sz w:val="20"/>
          <w:szCs w:val="20"/>
        </w:rPr>
        <w:t xml:space="preserve"> </w:t>
      </w:r>
      <w:r w:rsidR="00D343E4" w:rsidRPr="007B3E53">
        <w:rPr>
          <w:rFonts w:ascii="Open Sans" w:eastAsia="Calibri" w:hAnsi="Open Sans" w:cs="Open Sans"/>
          <w:sz w:val="20"/>
          <w:szCs w:val="20"/>
        </w:rPr>
        <w:t>p</w:t>
      </w:r>
      <w:r w:rsidR="00D343E4">
        <w:rPr>
          <w:rFonts w:ascii="Open Sans" w:eastAsia="Calibri" w:hAnsi="Open Sans" w:cs="Open Sans"/>
          <w:sz w:val="20"/>
          <w:szCs w:val="20"/>
        </w:rPr>
        <w:t>unktów</w:t>
      </w:r>
      <w:r w:rsidR="00D343E4" w:rsidRPr="007B3E53">
        <w:rPr>
          <w:rFonts w:ascii="Open Sans" w:eastAsia="Calibri" w:hAnsi="Open Sans" w:cs="Open Sans"/>
          <w:sz w:val="20"/>
          <w:szCs w:val="20"/>
        </w:rPr>
        <w:t xml:space="preserve"> </w:t>
      </w:r>
      <w:r w:rsidRPr="007B3E53">
        <w:rPr>
          <w:rFonts w:ascii="Open Sans" w:eastAsia="Calibri" w:hAnsi="Open Sans" w:cs="Open Sans"/>
          <w:sz w:val="20"/>
          <w:szCs w:val="20"/>
        </w:rPr>
        <w:t>jaką Wykonawca może otrzymać w kryterium „</w:t>
      </w:r>
      <w:r w:rsidRPr="00B30280">
        <w:rPr>
          <w:rFonts w:ascii="Open Sans" w:hAnsi="Open Sans" w:cs="Open Sans"/>
          <w:sz w:val="20"/>
          <w:szCs w:val="20"/>
        </w:rPr>
        <w:t xml:space="preserve">Zatrudnianie osób </w:t>
      </w:r>
      <w:r w:rsidR="00424DF7" w:rsidRPr="00B30280">
        <w:rPr>
          <w:rFonts w:ascii="Open Sans" w:hAnsi="Open Sans" w:cs="Open Sans"/>
          <w:sz w:val="20"/>
          <w:szCs w:val="20"/>
        </w:rPr>
        <w:t>z</w:t>
      </w:r>
      <w:r w:rsidR="00424DF7">
        <w:rPr>
          <w:rFonts w:ascii="Open Sans" w:hAnsi="Open Sans" w:cs="Open Sans"/>
          <w:sz w:val="20"/>
          <w:szCs w:val="20"/>
        </w:rPr>
        <w:t> </w:t>
      </w:r>
      <w:r w:rsidRPr="00B30280">
        <w:rPr>
          <w:rFonts w:ascii="Open Sans" w:hAnsi="Open Sans" w:cs="Open Sans"/>
          <w:sz w:val="20"/>
          <w:szCs w:val="20"/>
        </w:rPr>
        <w:t xml:space="preserve">grupy zagrożonych wykluczeniem społecznym, tj. </w:t>
      </w:r>
      <w:r w:rsidRPr="00B30280">
        <w:rPr>
          <w:rStyle w:val="BrakA"/>
          <w:rFonts w:ascii="Open Sans" w:hAnsi="Open Sans" w:cs="Open Sans"/>
          <w:color w:val="auto"/>
          <w:sz w:val="20"/>
          <w:szCs w:val="20"/>
        </w:rPr>
        <w:t>os</w:t>
      </w:r>
      <w:r w:rsidRPr="00B30280">
        <w:rPr>
          <w:rStyle w:val="Brak"/>
          <w:rFonts w:ascii="Open Sans" w:hAnsi="Open Sans" w:cs="Open Sans"/>
          <w:color w:val="auto"/>
          <w:sz w:val="20"/>
          <w:szCs w:val="20"/>
          <w:lang w:val="en-US"/>
        </w:rPr>
        <w:t>ó</w:t>
      </w:r>
      <w:r w:rsidRPr="00B30280">
        <w:rPr>
          <w:rStyle w:val="BrakA"/>
          <w:rFonts w:ascii="Open Sans" w:hAnsi="Open Sans" w:cs="Open Sans"/>
          <w:color w:val="auto"/>
          <w:sz w:val="20"/>
          <w:szCs w:val="20"/>
        </w:rPr>
        <w:t xml:space="preserve">b, o których mowa w art. 96 ust. 2 pkt 2 </w:t>
      </w:r>
      <w:r w:rsidR="00297DAC" w:rsidRPr="008F343C">
        <w:rPr>
          <w:rFonts w:ascii="Open Sans" w:hAnsi="Open Sans" w:cs="Open Sans"/>
          <w:bCs/>
          <w:iCs/>
          <w:color w:val="auto"/>
          <w:sz w:val="20"/>
          <w:szCs w:val="20"/>
        </w:rPr>
        <w:t>lit. a-c oraz e i g</w:t>
      </w:r>
      <w:r w:rsidR="00297DAC" w:rsidRPr="00297DAC">
        <w:rPr>
          <w:rFonts w:ascii="Open Sans" w:hAnsi="Open Sans" w:cs="Open Sans"/>
          <w:b/>
          <w:color w:val="auto"/>
          <w:sz w:val="20"/>
          <w:szCs w:val="20"/>
        </w:rPr>
        <w:t xml:space="preserve"> </w:t>
      </w:r>
      <w:r w:rsidRPr="00B30280">
        <w:rPr>
          <w:rStyle w:val="BrakA"/>
          <w:rFonts w:ascii="Open Sans" w:hAnsi="Open Sans" w:cs="Open Sans"/>
          <w:color w:val="auto"/>
          <w:sz w:val="20"/>
          <w:szCs w:val="20"/>
        </w:rPr>
        <w:t>Pzp</w:t>
      </w:r>
      <w:r w:rsidRPr="0014716A">
        <w:rPr>
          <w:rFonts w:ascii="Open Sans" w:eastAsia="Calibri" w:hAnsi="Open Sans" w:cs="Open Sans"/>
          <w:sz w:val="20"/>
          <w:szCs w:val="20"/>
        </w:rPr>
        <w:t>” - wynosi 5 punktów.</w:t>
      </w:r>
    </w:p>
    <w:p w14:paraId="2706F923" w14:textId="43356778" w:rsidR="00A43611" w:rsidRPr="007C1CD1" w:rsidRDefault="00CF7E9F" w:rsidP="00B30280">
      <w:pPr>
        <w:pStyle w:val="Normalny1"/>
        <w:tabs>
          <w:tab w:val="left" w:pos="284"/>
        </w:tabs>
        <w:spacing w:before="120"/>
        <w:ind w:left="284" w:hanging="284"/>
        <w:jc w:val="both"/>
        <w:rPr>
          <w:rFonts w:ascii="Open Sans" w:hAnsi="Open Sans" w:cs="Open Sans"/>
          <w:sz w:val="20"/>
          <w:szCs w:val="20"/>
        </w:rPr>
      </w:pPr>
      <w:r w:rsidRPr="00B30280">
        <w:rPr>
          <w:rFonts w:ascii="Open Sans" w:hAnsi="Open Sans" w:cs="Open Sans"/>
          <w:sz w:val="20"/>
          <w:szCs w:val="20"/>
        </w:rPr>
        <w:t>3.</w:t>
      </w:r>
      <w:r w:rsidRPr="007C1CD1">
        <w:rPr>
          <w:rFonts w:ascii="Open Sans" w:hAnsi="Open Sans" w:cs="Open Sans"/>
          <w:sz w:val="20"/>
          <w:szCs w:val="20"/>
        </w:rPr>
        <w:tab/>
      </w:r>
      <w:r w:rsidRPr="007C1CD1">
        <w:rPr>
          <w:rFonts w:ascii="Open Sans" w:hAnsi="Open Sans" w:cs="Open Sans"/>
          <w:bCs/>
          <w:sz w:val="20"/>
          <w:szCs w:val="20"/>
        </w:rPr>
        <w:t xml:space="preserve">Za najkorzystniejszą uznana zostanie oferta, która uzyska najwyższą ilość punktów (P), będącą sumą punktów przyznanych w poszczególnych kryteriach: </w:t>
      </w:r>
      <w:r w:rsidRPr="007C1CD1">
        <w:rPr>
          <w:rFonts w:ascii="Open Sans" w:hAnsi="Open Sans" w:cs="Open Sans"/>
          <w:b/>
          <w:sz w:val="20"/>
          <w:szCs w:val="20"/>
        </w:rPr>
        <w:t>P</w:t>
      </w:r>
      <w:r w:rsidR="00BF4B54">
        <w:rPr>
          <w:rFonts w:ascii="Open Sans" w:hAnsi="Open Sans" w:cs="Open Sans"/>
          <w:b/>
          <w:sz w:val="20"/>
          <w:szCs w:val="20"/>
        </w:rPr>
        <w:t xml:space="preserve"> </w:t>
      </w:r>
      <w:r w:rsidRPr="007C1CD1">
        <w:rPr>
          <w:rFonts w:ascii="Open Sans" w:hAnsi="Open Sans" w:cs="Open Sans"/>
          <w:b/>
          <w:sz w:val="20"/>
          <w:szCs w:val="20"/>
        </w:rPr>
        <w:t>=</w:t>
      </w:r>
      <w:r w:rsidR="00BF4B54">
        <w:rPr>
          <w:rFonts w:ascii="Open Sans" w:hAnsi="Open Sans" w:cs="Open Sans"/>
          <w:b/>
          <w:sz w:val="20"/>
          <w:szCs w:val="20"/>
        </w:rPr>
        <w:t xml:space="preserve"> </w:t>
      </w:r>
      <w:r w:rsidRPr="007C1CD1">
        <w:rPr>
          <w:rFonts w:ascii="Open Sans" w:hAnsi="Open Sans" w:cs="Open Sans"/>
          <w:b/>
          <w:sz w:val="20"/>
          <w:szCs w:val="20"/>
        </w:rPr>
        <w:t>P</w:t>
      </w:r>
      <w:r w:rsidRPr="007C1CD1">
        <w:rPr>
          <w:rFonts w:ascii="Open Sans" w:hAnsi="Open Sans" w:cs="Open Sans"/>
          <w:b/>
          <w:sz w:val="20"/>
          <w:szCs w:val="20"/>
          <w:vertAlign w:val="subscript"/>
        </w:rPr>
        <w:t xml:space="preserve">K1 </w:t>
      </w:r>
      <w:r w:rsidRPr="007C1CD1">
        <w:rPr>
          <w:rFonts w:ascii="Open Sans" w:hAnsi="Open Sans" w:cs="Open Sans"/>
          <w:b/>
          <w:sz w:val="20"/>
          <w:szCs w:val="20"/>
        </w:rPr>
        <w:t>+P</w:t>
      </w:r>
      <w:r w:rsidRPr="007C1CD1">
        <w:rPr>
          <w:rFonts w:ascii="Open Sans" w:hAnsi="Open Sans" w:cs="Open Sans"/>
          <w:b/>
          <w:sz w:val="20"/>
          <w:szCs w:val="20"/>
          <w:vertAlign w:val="subscript"/>
        </w:rPr>
        <w:t xml:space="preserve">K2 </w:t>
      </w:r>
      <w:r w:rsidRPr="007C1CD1">
        <w:rPr>
          <w:rFonts w:ascii="Open Sans" w:hAnsi="Open Sans" w:cs="Open Sans"/>
          <w:b/>
          <w:sz w:val="20"/>
          <w:szCs w:val="20"/>
        </w:rPr>
        <w:t>+ P</w:t>
      </w:r>
      <w:r w:rsidRPr="007C1CD1">
        <w:rPr>
          <w:rFonts w:ascii="Open Sans" w:hAnsi="Open Sans" w:cs="Open Sans"/>
          <w:b/>
          <w:sz w:val="20"/>
          <w:szCs w:val="20"/>
          <w:vertAlign w:val="subscript"/>
        </w:rPr>
        <w:t>K3</w:t>
      </w:r>
      <w:r w:rsidR="00BF4B54">
        <w:rPr>
          <w:rFonts w:ascii="Open Sans" w:hAnsi="Open Sans" w:cs="Open Sans"/>
          <w:b/>
          <w:sz w:val="20"/>
          <w:szCs w:val="20"/>
          <w:vertAlign w:val="subscript"/>
        </w:rPr>
        <w:t xml:space="preserve"> </w:t>
      </w:r>
      <w:r w:rsidR="00BF4B54" w:rsidRPr="00B30280">
        <w:rPr>
          <w:rFonts w:ascii="Open Sans" w:hAnsi="Open Sans" w:cs="Open Sans"/>
          <w:b/>
          <w:sz w:val="20"/>
          <w:szCs w:val="20"/>
        </w:rPr>
        <w:t>+</w:t>
      </w:r>
      <w:r w:rsidR="00BF4B54">
        <w:rPr>
          <w:rFonts w:ascii="Open Sans" w:hAnsi="Open Sans" w:cs="Open Sans"/>
          <w:b/>
          <w:sz w:val="20"/>
          <w:szCs w:val="20"/>
        </w:rPr>
        <w:t xml:space="preserve"> </w:t>
      </w:r>
      <w:r w:rsidR="00BF4B54" w:rsidRPr="00B30280">
        <w:rPr>
          <w:rFonts w:ascii="Open Sans" w:hAnsi="Open Sans" w:cs="Open Sans"/>
          <w:b/>
          <w:sz w:val="20"/>
          <w:szCs w:val="20"/>
        </w:rPr>
        <w:t>P</w:t>
      </w:r>
      <w:r w:rsidR="00BF4B54">
        <w:rPr>
          <w:rFonts w:ascii="Open Sans" w:hAnsi="Open Sans" w:cs="Open Sans"/>
          <w:b/>
          <w:sz w:val="20"/>
          <w:szCs w:val="20"/>
          <w:vertAlign w:val="subscript"/>
        </w:rPr>
        <w:t>K4</w:t>
      </w:r>
      <w:r w:rsidRPr="007C1CD1">
        <w:rPr>
          <w:rFonts w:ascii="Open Sans" w:hAnsi="Open Sans" w:cs="Open Sans"/>
          <w:b/>
          <w:sz w:val="20"/>
          <w:szCs w:val="20"/>
          <w:vertAlign w:val="subscript"/>
        </w:rPr>
        <w:t xml:space="preserve"> </w:t>
      </w:r>
      <w:r w:rsidR="00BF4B54">
        <w:rPr>
          <w:rFonts w:ascii="Open Sans" w:hAnsi="Open Sans" w:cs="Open Sans"/>
          <w:sz w:val="20"/>
          <w:szCs w:val="20"/>
        </w:rPr>
        <w:t xml:space="preserve">, </w:t>
      </w:r>
      <w:r w:rsidRPr="007C1CD1">
        <w:rPr>
          <w:rFonts w:ascii="Open Sans" w:hAnsi="Open Sans" w:cs="Open Sans"/>
          <w:sz w:val="20"/>
          <w:szCs w:val="20"/>
        </w:rPr>
        <w:t>gdzie:</w:t>
      </w:r>
    </w:p>
    <w:p w14:paraId="2706F924" w14:textId="77777777" w:rsidR="00A43611" w:rsidRPr="007C1CD1" w:rsidRDefault="00CF7E9F" w:rsidP="00FF0844">
      <w:pPr>
        <w:pStyle w:val="Normalny1"/>
        <w:spacing w:before="120" w:after="60"/>
        <w:ind w:firstLine="420"/>
        <w:jc w:val="both"/>
        <w:rPr>
          <w:rFonts w:ascii="Open Sans" w:hAnsi="Open Sans" w:cs="Open Sans"/>
          <w:sz w:val="20"/>
          <w:szCs w:val="20"/>
        </w:rPr>
      </w:pPr>
      <w:r w:rsidRPr="007C1CD1">
        <w:rPr>
          <w:rFonts w:ascii="Open Sans" w:hAnsi="Open Sans" w:cs="Open Sans"/>
          <w:sz w:val="20"/>
          <w:szCs w:val="20"/>
        </w:rPr>
        <w:t>P</w:t>
      </w:r>
      <w:r w:rsidRPr="007C1CD1">
        <w:rPr>
          <w:rFonts w:ascii="Open Sans" w:eastAsia="Arial" w:hAnsi="Open Sans" w:cs="Open Sans"/>
          <w:sz w:val="20"/>
          <w:szCs w:val="20"/>
        </w:rPr>
        <w:t xml:space="preserve"> – </w:t>
      </w:r>
      <w:r w:rsidRPr="007C1CD1">
        <w:rPr>
          <w:rFonts w:ascii="Open Sans" w:hAnsi="Open Sans" w:cs="Open Sans"/>
          <w:sz w:val="20"/>
          <w:szCs w:val="20"/>
        </w:rPr>
        <w:t>całkowita liczba punktów dla rozpatrywanej oferty</w:t>
      </w:r>
    </w:p>
    <w:p w14:paraId="2706F925" w14:textId="77777777" w:rsidR="00A43611" w:rsidRPr="007C1CD1" w:rsidRDefault="00CF7E9F">
      <w:pPr>
        <w:pStyle w:val="Normalny1"/>
        <w:spacing w:after="60"/>
        <w:ind w:firstLine="422"/>
        <w:jc w:val="both"/>
        <w:rPr>
          <w:rFonts w:ascii="Open Sans" w:eastAsia="Arial" w:hAnsi="Open Sans" w:cs="Open Sans"/>
          <w:sz w:val="20"/>
          <w:szCs w:val="20"/>
        </w:rPr>
      </w:pPr>
      <w:r w:rsidRPr="007C1CD1">
        <w:rPr>
          <w:rFonts w:ascii="Open Sans" w:hAnsi="Open Sans" w:cs="Open Sans"/>
          <w:sz w:val="20"/>
          <w:szCs w:val="20"/>
        </w:rPr>
        <w:t>P</w:t>
      </w:r>
      <w:r w:rsidRPr="007C1CD1">
        <w:rPr>
          <w:rFonts w:ascii="Open Sans" w:hAnsi="Open Sans" w:cs="Open Sans"/>
          <w:sz w:val="20"/>
          <w:szCs w:val="20"/>
          <w:vertAlign w:val="subscript"/>
        </w:rPr>
        <w:t>K1</w:t>
      </w:r>
      <w:r w:rsidRPr="007C1CD1">
        <w:rPr>
          <w:rFonts w:ascii="Open Sans" w:eastAsia="Arial" w:hAnsi="Open Sans" w:cs="Open Sans"/>
          <w:sz w:val="20"/>
          <w:szCs w:val="20"/>
        </w:rPr>
        <w:t xml:space="preserve"> – </w:t>
      </w:r>
      <w:r w:rsidRPr="007C1CD1">
        <w:rPr>
          <w:rFonts w:ascii="Open Sans" w:hAnsi="Open Sans" w:cs="Open Sans"/>
          <w:sz w:val="20"/>
          <w:szCs w:val="20"/>
        </w:rPr>
        <w:t>liczba punktów uzyskanych w kryterium</w:t>
      </w:r>
      <w:r w:rsidRPr="007C1CD1">
        <w:rPr>
          <w:rFonts w:ascii="Open Sans" w:eastAsia="Arial" w:hAnsi="Open Sans" w:cs="Open Sans"/>
          <w:sz w:val="20"/>
          <w:szCs w:val="20"/>
        </w:rPr>
        <w:t xml:space="preserve"> „</w:t>
      </w:r>
      <w:r w:rsidRPr="007C1CD1">
        <w:rPr>
          <w:rFonts w:ascii="Open Sans" w:hAnsi="Open Sans" w:cs="Open Sans"/>
          <w:sz w:val="20"/>
          <w:szCs w:val="20"/>
        </w:rPr>
        <w:t>Cena brutto wykonania zamówienia</w:t>
      </w:r>
      <w:r w:rsidRPr="007C1CD1">
        <w:rPr>
          <w:rFonts w:ascii="Open Sans" w:eastAsia="Arial" w:hAnsi="Open Sans" w:cs="Open Sans"/>
          <w:sz w:val="20"/>
          <w:szCs w:val="20"/>
        </w:rPr>
        <w:t>”</w:t>
      </w:r>
    </w:p>
    <w:p w14:paraId="2706F926" w14:textId="77777777" w:rsidR="00A43611" w:rsidRPr="007C1CD1" w:rsidRDefault="00CF7E9F">
      <w:pPr>
        <w:pStyle w:val="Normalny1"/>
        <w:spacing w:after="60"/>
        <w:ind w:firstLine="422"/>
        <w:jc w:val="both"/>
        <w:rPr>
          <w:rFonts w:ascii="Open Sans" w:hAnsi="Open Sans" w:cs="Open Sans"/>
          <w:color w:val="000000"/>
          <w:sz w:val="20"/>
          <w:szCs w:val="20"/>
        </w:rPr>
      </w:pPr>
      <w:r w:rsidRPr="007C1CD1">
        <w:rPr>
          <w:rFonts w:ascii="Open Sans" w:hAnsi="Open Sans" w:cs="Open Sans"/>
          <w:sz w:val="20"/>
          <w:szCs w:val="20"/>
        </w:rPr>
        <w:t>P</w:t>
      </w:r>
      <w:r w:rsidRPr="007C1CD1">
        <w:rPr>
          <w:rFonts w:ascii="Open Sans" w:hAnsi="Open Sans" w:cs="Open Sans"/>
          <w:sz w:val="20"/>
          <w:szCs w:val="20"/>
          <w:vertAlign w:val="subscript"/>
        </w:rPr>
        <w:t>K2</w:t>
      </w:r>
      <w:r w:rsidRPr="007C1CD1">
        <w:rPr>
          <w:rFonts w:ascii="Open Sans" w:eastAsia="Arial" w:hAnsi="Open Sans" w:cs="Open Sans"/>
          <w:sz w:val="20"/>
          <w:szCs w:val="20"/>
        </w:rPr>
        <w:t xml:space="preserve"> – </w:t>
      </w:r>
      <w:r w:rsidRPr="007C1CD1">
        <w:rPr>
          <w:rFonts w:ascii="Open Sans" w:hAnsi="Open Sans" w:cs="Open Sans"/>
          <w:sz w:val="20"/>
          <w:szCs w:val="20"/>
        </w:rPr>
        <w:t xml:space="preserve">liczba punktów uzyskanych w kryterium </w:t>
      </w:r>
      <w:r w:rsidRPr="007C1CD1">
        <w:rPr>
          <w:rFonts w:ascii="Open Sans" w:hAnsi="Open Sans" w:cs="Open Sans"/>
          <w:sz w:val="20"/>
          <w:szCs w:val="20"/>
          <w:lang w:eastAsia="ar-SA"/>
        </w:rPr>
        <w:t>„Doświadczenie zawodowe Kucharza głównego</w:t>
      </w:r>
      <w:r w:rsidRPr="007C1CD1">
        <w:rPr>
          <w:rFonts w:ascii="Open Sans" w:hAnsi="Open Sans" w:cs="Open Sans"/>
          <w:color w:val="000000"/>
          <w:sz w:val="20"/>
          <w:szCs w:val="20"/>
        </w:rPr>
        <w:t>”</w:t>
      </w:r>
    </w:p>
    <w:p w14:paraId="2706F927" w14:textId="282D6307" w:rsidR="00A43611" w:rsidRDefault="00CF7E9F">
      <w:pPr>
        <w:pStyle w:val="Normalny1"/>
        <w:spacing w:after="60"/>
        <w:ind w:firstLine="422"/>
        <w:jc w:val="both"/>
        <w:rPr>
          <w:rFonts w:ascii="Open Sans" w:hAnsi="Open Sans" w:cs="Open Sans"/>
          <w:color w:val="000000"/>
          <w:sz w:val="20"/>
          <w:szCs w:val="20"/>
        </w:rPr>
      </w:pPr>
      <w:r w:rsidRPr="007C1CD1">
        <w:rPr>
          <w:rFonts w:ascii="Open Sans" w:hAnsi="Open Sans" w:cs="Open Sans"/>
          <w:sz w:val="20"/>
          <w:szCs w:val="20"/>
        </w:rPr>
        <w:t>P</w:t>
      </w:r>
      <w:r w:rsidRPr="007C1CD1">
        <w:rPr>
          <w:rFonts w:ascii="Open Sans" w:hAnsi="Open Sans" w:cs="Open Sans"/>
          <w:sz w:val="20"/>
          <w:szCs w:val="20"/>
          <w:vertAlign w:val="subscript"/>
        </w:rPr>
        <w:t>K3</w:t>
      </w:r>
      <w:r w:rsidRPr="007C1CD1">
        <w:rPr>
          <w:rFonts w:ascii="Open Sans" w:eastAsia="Arial" w:hAnsi="Open Sans" w:cs="Open Sans"/>
          <w:sz w:val="20"/>
          <w:szCs w:val="20"/>
        </w:rPr>
        <w:t xml:space="preserve"> – </w:t>
      </w:r>
      <w:r w:rsidRPr="007C1CD1">
        <w:rPr>
          <w:rFonts w:ascii="Open Sans" w:hAnsi="Open Sans" w:cs="Open Sans"/>
          <w:sz w:val="20"/>
          <w:szCs w:val="20"/>
        </w:rPr>
        <w:t xml:space="preserve">liczba punktów uzyskanych w kryterium </w:t>
      </w:r>
      <w:r w:rsidRPr="007C1CD1">
        <w:rPr>
          <w:rFonts w:ascii="Open Sans" w:hAnsi="Open Sans" w:cs="Open Sans"/>
          <w:sz w:val="20"/>
          <w:szCs w:val="20"/>
          <w:lang w:eastAsia="ar-SA"/>
        </w:rPr>
        <w:t>„Doświadczenie zawodowe Dietetyka</w:t>
      </w:r>
      <w:r w:rsidRPr="007C1CD1">
        <w:rPr>
          <w:rFonts w:ascii="Open Sans" w:hAnsi="Open Sans" w:cs="Open Sans"/>
          <w:color w:val="000000"/>
          <w:sz w:val="20"/>
          <w:szCs w:val="20"/>
        </w:rPr>
        <w:t>”</w:t>
      </w:r>
    </w:p>
    <w:p w14:paraId="703CBE49" w14:textId="72004582" w:rsidR="00150F37" w:rsidRPr="00150F37" w:rsidRDefault="00150F37" w:rsidP="00FF0844">
      <w:pPr>
        <w:pStyle w:val="Normalny1"/>
        <w:spacing w:after="60"/>
        <w:ind w:left="851" w:hanging="425"/>
        <w:jc w:val="both"/>
        <w:rPr>
          <w:rFonts w:ascii="Open Sans" w:hAnsi="Open Sans" w:cs="Open Sans"/>
          <w:color w:val="000000"/>
          <w:sz w:val="20"/>
          <w:szCs w:val="20"/>
        </w:rPr>
      </w:pPr>
      <w:r w:rsidRPr="007C1CD1">
        <w:rPr>
          <w:rFonts w:ascii="Open Sans" w:hAnsi="Open Sans" w:cs="Open Sans"/>
          <w:sz w:val="20"/>
          <w:szCs w:val="20"/>
        </w:rPr>
        <w:t>P</w:t>
      </w:r>
      <w:r>
        <w:rPr>
          <w:rFonts w:ascii="Open Sans" w:hAnsi="Open Sans" w:cs="Open Sans"/>
          <w:sz w:val="20"/>
          <w:szCs w:val="20"/>
          <w:vertAlign w:val="subscript"/>
        </w:rPr>
        <w:t>K4</w:t>
      </w:r>
      <w:r w:rsidRPr="007C1CD1">
        <w:rPr>
          <w:rFonts w:ascii="Open Sans" w:eastAsia="Arial" w:hAnsi="Open Sans" w:cs="Open Sans"/>
          <w:sz w:val="20"/>
          <w:szCs w:val="20"/>
        </w:rPr>
        <w:t xml:space="preserve"> – </w:t>
      </w:r>
      <w:r w:rsidRPr="007C1CD1">
        <w:rPr>
          <w:rFonts w:ascii="Open Sans" w:hAnsi="Open Sans" w:cs="Open Sans"/>
          <w:sz w:val="20"/>
          <w:szCs w:val="20"/>
        </w:rPr>
        <w:t xml:space="preserve">liczba punktów uzyskanych w kryterium </w:t>
      </w:r>
      <w:r w:rsidRPr="007C1CD1">
        <w:rPr>
          <w:rFonts w:ascii="Open Sans" w:hAnsi="Open Sans" w:cs="Open Sans"/>
          <w:sz w:val="20"/>
          <w:szCs w:val="20"/>
          <w:lang w:eastAsia="ar-SA"/>
        </w:rPr>
        <w:t>„</w:t>
      </w:r>
      <w:r w:rsidRPr="00FF0844">
        <w:rPr>
          <w:rFonts w:ascii="Open Sans" w:hAnsi="Open Sans" w:cs="Open Sans"/>
          <w:sz w:val="20"/>
          <w:szCs w:val="20"/>
        </w:rPr>
        <w:t xml:space="preserve">Zatrudnianie osób z grupy zagrożonych wykluczeniem społecznym, tj. </w:t>
      </w:r>
      <w:r w:rsidRPr="00FF0844">
        <w:rPr>
          <w:rStyle w:val="BrakA"/>
          <w:rFonts w:ascii="Open Sans" w:hAnsi="Open Sans" w:cs="Open Sans"/>
          <w:color w:val="auto"/>
          <w:sz w:val="20"/>
          <w:szCs w:val="20"/>
        </w:rPr>
        <w:t>os</w:t>
      </w:r>
      <w:r w:rsidRPr="00FF0844">
        <w:rPr>
          <w:rStyle w:val="Brak"/>
          <w:rFonts w:ascii="Open Sans" w:hAnsi="Open Sans" w:cs="Open Sans"/>
          <w:color w:val="auto"/>
          <w:sz w:val="20"/>
          <w:szCs w:val="20"/>
          <w:lang w:val="en-US"/>
        </w:rPr>
        <w:t>ó</w:t>
      </w:r>
      <w:r w:rsidRPr="00FF0844">
        <w:rPr>
          <w:rStyle w:val="BrakA"/>
          <w:rFonts w:ascii="Open Sans" w:hAnsi="Open Sans" w:cs="Open Sans"/>
          <w:color w:val="auto"/>
          <w:sz w:val="20"/>
          <w:szCs w:val="20"/>
        </w:rPr>
        <w:t xml:space="preserve">b, o których mowa w art. 96 ust. 2 pkt </w:t>
      </w:r>
      <w:r w:rsidRPr="00297DAC">
        <w:rPr>
          <w:rStyle w:val="BrakA"/>
          <w:rFonts w:ascii="Open Sans" w:hAnsi="Open Sans" w:cs="Open Sans"/>
          <w:color w:val="auto"/>
          <w:sz w:val="20"/>
          <w:szCs w:val="20"/>
        </w:rPr>
        <w:t xml:space="preserve">2 </w:t>
      </w:r>
      <w:r w:rsidR="00297DAC" w:rsidRPr="008F343C">
        <w:rPr>
          <w:rFonts w:ascii="Open Sans" w:hAnsi="Open Sans" w:cs="Open Sans"/>
          <w:bCs/>
          <w:iCs/>
          <w:color w:val="auto"/>
          <w:sz w:val="20"/>
          <w:szCs w:val="20"/>
        </w:rPr>
        <w:t>lit. a-c oraz e i g</w:t>
      </w:r>
      <w:r w:rsidR="00297DAC" w:rsidRPr="00297DAC">
        <w:rPr>
          <w:rFonts w:ascii="Open Sans" w:hAnsi="Open Sans" w:cs="Open Sans"/>
          <w:b/>
          <w:color w:val="auto"/>
          <w:sz w:val="20"/>
          <w:szCs w:val="20"/>
        </w:rPr>
        <w:t xml:space="preserve"> </w:t>
      </w:r>
      <w:r w:rsidRPr="00FF0844">
        <w:rPr>
          <w:rStyle w:val="BrakA"/>
          <w:rFonts w:ascii="Open Sans" w:hAnsi="Open Sans" w:cs="Open Sans"/>
          <w:color w:val="auto"/>
          <w:sz w:val="20"/>
          <w:szCs w:val="20"/>
        </w:rPr>
        <w:t>Pzp</w:t>
      </w:r>
      <w:r>
        <w:rPr>
          <w:rStyle w:val="BrakA"/>
          <w:rFonts w:ascii="Open Sans" w:hAnsi="Open Sans" w:cs="Open Sans"/>
          <w:color w:val="auto"/>
          <w:sz w:val="20"/>
          <w:szCs w:val="20"/>
        </w:rPr>
        <w:t>”.</w:t>
      </w:r>
    </w:p>
    <w:p w14:paraId="2706F929" w14:textId="77777777" w:rsidR="00A43611" w:rsidRPr="00B30280" w:rsidRDefault="00CF7E9F" w:rsidP="006B0C87">
      <w:pPr>
        <w:pStyle w:val="Gwka"/>
        <w:spacing w:before="240" w:after="120"/>
        <w:jc w:val="center"/>
        <w:rPr>
          <w:rFonts w:ascii="Open Sans" w:hAnsi="Open Sans" w:cs="Open Sans"/>
          <w:b/>
          <w:iCs/>
          <w:sz w:val="22"/>
          <w:szCs w:val="20"/>
        </w:rPr>
      </w:pPr>
      <w:r w:rsidRPr="00B30280">
        <w:rPr>
          <w:rFonts w:ascii="Open Sans" w:hAnsi="Open Sans" w:cs="Open Sans"/>
          <w:b/>
          <w:iCs/>
          <w:sz w:val="22"/>
          <w:szCs w:val="20"/>
        </w:rPr>
        <w:t>Rozdział 16</w:t>
      </w:r>
    </w:p>
    <w:p w14:paraId="2706F92A" w14:textId="77777777" w:rsidR="00A43611" w:rsidRPr="00B30280" w:rsidRDefault="00CF7E9F">
      <w:pPr>
        <w:pStyle w:val="Normalny1"/>
        <w:spacing w:before="120" w:after="240"/>
        <w:jc w:val="center"/>
        <w:rPr>
          <w:rFonts w:ascii="Open Sans" w:hAnsi="Open Sans" w:cs="Open Sans"/>
          <w:b/>
          <w:bCs/>
          <w:sz w:val="22"/>
          <w:szCs w:val="20"/>
        </w:rPr>
      </w:pPr>
      <w:r w:rsidRPr="00B30280">
        <w:rPr>
          <w:rFonts w:ascii="Open Sans" w:hAnsi="Open Sans" w:cs="Open Sans"/>
          <w:b/>
          <w:bCs/>
          <w:sz w:val="22"/>
          <w:szCs w:val="20"/>
        </w:rPr>
        <w:t>Informacje o formalnościach, jakie muszą zostać dopełnione po wyborze oferty w celu zawarcia umowy w sprawie zamówienia publicznego</w:t>
      </w:r>
    </w:p>
    <w:p w14:paraId="2706F92B" w14:textId="77777777" w:rsidR="00A43611" w:rsidRPr="007C1CD1" w:rsidRDefault="00CF7E9F">
      <w:pPr>
        <w:pStyle w:val="Normalny1"/>
        <w:numPr>
          <w:ilvl w:val="0"/>
          <w:numId w:val="3"/>
        </w:numPr>
        <w:spacing w:before="60" w:after="60"/>
        <w:ind w:left="284" w:hanging="284"/>
        <w:jc w:val="both"/>
        <w:rPr>
          <w:rFonts w:ascii="Open Sans" w:hAnsi="Open Sans" w:cs="Open Sans"/>
          <w:sz w:val="20"/>
          <w:szCs w:val="20"/>
        </w:rPr>
      </w:pPr>
      <w:r w:rsidRPr="007C1CD1">
        <w:rPr>
          <w:rFonts w:ascii="Open Sans" w:hAnsi="Open Sans" w:cs="Open Sans"/>
          <w:sz w:val="20"/>
          <w:szCs w:val="20"/>
        </w:rPr>
        <w:t>Zamawiający zawiera umowę w sprawie zamówienia publicznego w terminie określonym w ustawie.</w:t>
      </w:r>
    </w:p>
    <w:p w14:paraId="2706F92C" w14:textId="77777777" w:rsidR="00A43611" w:rsidRPr="007C1CD1" w:rsidRDefault="00CF7E9F">
      <w:pPr>
        <w:pStyle w:val="Normalny1"/>
        <w:numPr>
          <w:ilvl w:val="0"/>
          <w:numId w:val="3"/>
        </w:numPr>
        <w:spacing w:before="60" w:after="60"/>
        <w:ind w:left="284" w:hanging="284"/>
        <w:jc w:val="both"/>
        <w:rPr>
          <w:rFonts w:ascii="Open Sans" w:hAnsi="Open Sans" w:cs="Open Sans"/>
          <w:sz w:val="20"/>
          <w:szCs w:val="20"/>
        </w:rPr>
      </w:pPr>
      <w:r w:rsidRPr="007C1CD1">
        <w:rPr>
          <w:rFonts w:ascii="Open Sans" w:hAnsi="Open Sans" w:cs="Open Sans"/>
          <w:sz w:val="20"/>
          <w:szCs w:val="20"/>
        </w:rPr>
        <w:t>Warunki, na których będzie zawarta umowa określa Rozdział 17 SWZ Projektowane postanowienia umowy w sprawie zamówienia publicznego, które zostaną wprowadzone do umowy w sprawie zamówienia publicznego tj. „Wzór umowy”.</w:t>
      </w:r>
    </w:p>
    <w:p w14:paraId="2706F92D" w14:textId="77777777" w:rsidR="00A43611" w:rsidRPr="007C1CD1" w:rsidRDefault="00CF7E9F">
      <w:pPr>
        <w:pStyle w:val="Normalny1"/>
        <w:numPr>
          <w:ilvl w:val="0"/>
          <w:numId w:val="3"/>
        </w:numPr>
        <w:spacing w:before="60" w:after="60"/>
        <w:ind w:left="284" w:hanging="284"/>
        <w:jc w:val="both"/>
        <w:rPr>
          <w:rFonts w:ascii="Open Sans" w:hAnsi="Open Sans" w:cs="Open Sans"/>
          <w:sz w:val="20"/>
          <w:szCs w:val="20"/>
        </w:rPr>
      </w:pPr>
      <w:r w:rsidRPr="007C1CD1">
        <w:rPr>
          <w:rFonts w:ascii="Open Sans" w:hAnsi="Open Sans" w:cs="Open Sans"/>
          <w:sz w:val="20"/>
          <w:szCs w:val="20"/>
        </w:rPr>
        <w:t>Przed zawarciem umowy Wykonawca zobowiązany jest dostarczyć Zamawiającemu:</w:t>
      </w:r>
    </w:p>
    <w:p w14:paraId="2706F92E" w14:textId="77777777" w:rsidR="00A43611" w:rsidRPr="007C1CD1" w:rsidRDefault="00CF7E9F">
      <w:pPr>
        <w:pStyle w:val="Normalny1"/>
        <w:numPr>
          <w:ilvl w:val="1"/>
          <w:numId w:val="3"/>
        </w:numPr>
        <w:spacing w:before="60" w:after="60"/>
        <w:jc w:val="both"/>
        <w:rPr>
          <w:rFonts w:ascii="Open Sans" w:hAnsi="Open Sans" w:cs="Open Sans"/>
          <w:sz w:val="20"/>
          <w:szCs w:val="20"/>
        </w:rPr>
      </w:pPr>
      <w:r w:rsidRPr="007C1CD1">
        <w:rPr>
          <w:rFonts w:ascii="Open Sans" w:hAnsi="Open Sans" w:cs="Open Sans"/>
          <w:sz w:val="20"/>
          <w:szCs w:val="20"/>
        </w:rPr>
        <w:t>Oświadczenie dot. podatku VAT, które stanowi załącznik do umowy;</w:t>
      </w:r>
    </w:p>
    <w:p w14:paraId="2706F92F" w14:textId="77777777" w:rsidR="00A43611" w:rsidRPr="007C1CD1" w:rsidRDefault="00CF7E9F">
      <w:pPr>
        <w:pStyle w:val="Normalny1"/>
        <w:numPr>
          <w:ilvl w:val="1"/>
          <w:numId w:val="3"/>
        </w:numPr>
        <w:spacing w:before="60" w:after="60"/>
        <w:jc w:val="both"/>
        <w:rPr>
          <w:rFonts w:ascii="Open Sans" w:hAnsi="Open Sans" w:cs="Open Sans"/>
          <w:sz w:val="20"/>
          <w:szCs w:val="20"/>
        </w:rPr>
      </w:pPr>
      <w:r w:rsidRPr="007C1CD1">
        <w:rPr>
          <w:rFonts w:ascii="Open Sans" w:hAnsi="Open Sans" w:cs="Open Sans"/>
          <w:sz w:val="20"/>
          <w:szCs w:val="20"/>
        </w:rPr>
        <w:t>Wykaz (imienną listę) wszystkich osób, wobec których jest wymóg zatrudnienia na umowę o pracę.</w:t>
      </w:r>
    </w:p>
    <w:p w14:paraId="2706F930" w14:textId="1880EB7D" w:rsidR="00A43611" w:rsidRPr="00097BB9" w:rsidRDefault="00CF7E9F">
      <w:pPr>
        <w:pStyle w:val="Normalny1"/>
        <w:numPr>
          <w:ilvl w:val="1"/>
          <w:numId w:val="3"/>
        </w:numPr>
        <w:spacing w:before="60" w:after="60"/>
        <w:jc w:val="both"/>
        <w:rPr>
          <w:rFonts w:ascii="Open Sans" w:hAnsi="Open Sans" w:cs="Open Sans"/>
          <w:color w:val="auto"/>
          <w:sz w:val="20"/>
          <w:szCs w:val="20"/>
        </w:rPr>
      </w:pPr>
      <w:r w:rsidRPr="007C1CD1">
        <w:rPr>
          <w:rFonts w:ascii="Open Sans" w:hAnsi="Open Sans" w:cs="Open Sans"/>
          <w:sz w:val="20"/>
          <w:szCs w:val="20"/>
        </w:rPr>
        <w:t xml:space="preserve">Kopię polisy ubezpieczeniowej </w:t>
      </w:r>
      <w:r w:rsidRPr="007C1CD1">
        <w:rPr>
          <w:rFonts w:ascii="Open Sans" w:hAnsi="Open Sans" w:cs="Open Sans"/>
          <w:color w:val="333333"/>
          <w:sz w:val="20"/>
          <w:szCs w:val="20"/>
        </w:rPr>
        <w:t>od odpowiedzialności cywilnej obejmujące zakresem ryzyka związane z realizacją niniejszego przedmiotu zamówienia, w szczególności obejmujące wadliwe wykonanie usług i odpowiedzialność za szkody rzeczowe powstałe w</w:t>
      </w:r>
      <w:r w:rsidR="00262480">
        <w:t> </w:t>
      </w:r>
      <w:r w:rsidRPr="007C1CD1">
        <w:rPr>
          <w:rFonts w:ascii="Open Sans" w:hAnsi="Open Sans" w:cs="Open Sans"/>
          <w:color w:val="333333"/>
          <w:sz w:val="20"/>
          <w:szCs w:val="20"/>
        </w:rPr>
        <w:t xml:space="preserve">wynajętym mieniu, na sumę ubezpieczenia nie niższą </w:t>
      </w:r>
      <w:r w:rsidRPr="0026740C">
        <w:rPr>
          <w:rFonts w:ascii="Open Sans" w:hAnsi="Open Sans" w:cs="Open Sans"/>
          <w:color w:val="auto"/>
          <w:sz w:val="20"/>
          <w:szCs w:val="20"/>
        </w:rPr>
        <w:t xml:space="preserve">niż </w:t>
      </w:r>
      <w:r w:rsidRPr="00097BB9">
        <w:rPr>
          <w:rFonts w:ascii="Open Sans" w:hAnsi="Open Sans" w:cs="Open Sans"/>
          <w:bCs/>
          <w:color w:val="auto"/>
          <w:sz w:val="20"/>
          <w:szCs w:val="20"/>
        </w:rPr>
        <w:t>300.000,00 zł (słownie: trzysta tysięcy złotych)</w:t>
      </w:r>
      <w:r w:rsidR="00097BB9" w:rsidRPr="00097BB9">
        <w:rPr>
          <w:rFonts w:ascii="Open Sans" w:hAnsi="Open Sans" w:cs="Open Sans"/>
          <w:bCs/>
          <w:color w:val="auto"/>
          <w:sz w:val="20"/>
          <w:szCs w:val="20"/>
        </w:rPr>
        <w:t>;</w:t>
      </w:r>
    </w:p>
    <w:p w14:paraId="156D97E5" w14:textId="3F982CA7" w:rsidR="00097BB9" w:rsidRPr="0026740C" w:rsidRDefault="00097BB9">
      <w:pPr>
        <w:pStyle w:val="Normalny1"/>
        <w:numPr>
          <w:ilvl w:val="1"/>
          <w:numId w:val="3"/>
        </w:numPr>
        <w:spacing w:before="60" w:after="60"/>
        <w:jc w:val="both"/>
        <w:rPr>
          <w:rFonts w:ascii="Open Sans" w:hAnsi="Open Sans" w:cs="Open Sans"/>
          <w:color w:val="auto"/>
          <w:sz w:val="20"/>
          <w:szCs w:val="20"/>
        </w:rPr>
      </w:pPr>
      <w:r>
        <w:rPr>
          <w:rFonts w:ascii="Open Sans" w:hAnsi="Open Sans" w:cs="Open Sans"/>
          <w:color w:val="auto"/>
          <w:sz w:val="20"/>
          <w:szCs w:val="20"/>
        </w:rPr>
        <w:t>Zabezpieczenie należytego wykonania umowy.</w:t>
      </w:r>
    </w:p>
    <w:p w14:paraId="2706F931" w14:textId="77777777" w:rsidR="00A43611" w:rsidRPr="007C1CD1" w:rsidRDefault="00CF7E9F">
      <w:pPr>
        <w:pStyle w:val="Normalny1"/>
        <w:numPr>
          <w:ilvl w:val="0"/>
          <w:numId w:val="3"/>
        </w:numPr>
        <w:spacing w:before="60" w:after="60"/>
        <w:ind w:left="284" w:hanging="284"/>
        <w:jc w:val="both"/>
        <w:rPr>
          <w:rFonts w:ascii="Open Sans" w:hAnsi="Open Sans" w:cs="Open Sans"/>
          <w:sz w:val="20"/>
          <w:szCs w:val="20"/>
        </w:rPr>
      </w:pPr>
      <w:r w:rsidRPr="007C1CD1">
        <w:rPr>
          <w:rFonts w:ascii="Open Sans" w:hAnsi="Open Sans" w:cs="Open Sans"/>
          <w:sz w:val="20"/>
          <w:szCs w:val="20"/>
        </w:rPr>
        <w:t>W przypadku wyboru jako oferty najkorzystniejszej oferty Wykonawców wspólnie ubiegających się o udzielenie zamówienia, należy przed podpisaniem umowy o zamówienie publiczne przedłożyć Zamawiającemu umowę regulującą współpracę tych Wykonawców, zgodną z zapisami art. 353</w:t>
      </w:r>
      <w:r w:rsidRPr="007C1CD1">
        <w:rPr>
          <w:rFonts w:ascii="Open Sans" w:hAnsi="Open Sans" w:cs="Open Sans"/>
          <w:sz w:val="20"/>
          <w:szCs w:val="20"/>
          <w:vertAlign w:val="superscript"/>
        </w:rPr>
        <w:t>1</w:t>
      </w:r>
      <w:r w:rsidRPr="007C1CD1">
        <w:rPr>
          <w:rFonts w:ascii="Open Sans" w:hAnsi="Open Sans" w:cs="Open Sans"/>
          <w:sz w:val="20"/>
          <w:szCs w:val="20"/>
        </w:rPr>
        <w:t xml:space="preserve"> Kodeksu cywilnego.</w:t>
      </w:r>
    </w:p>
    <w:p w14:paraId="2706F932" w14:textId="72B6460A" w:rsidR="00A43611" w:rsidRPr="007C1CD1" w:rsidRDefault="00CF7E9F">
      <w:pPr>
        <w:pStyle w:val="Normalny1"/>
        <w:numPr>
          <w:ilvl w:val="0"/>
          <w:numId w:val="3"/>
        </w:numPr>
        <w:spacing w:before="60" w:after="60"/>
        <w:ind w:left="284" w:hanging="284"/>
        <w:jc w:val="both"/>
        <w:rPr>
          <w:rFonts w:ascii="Open Sans" w:hAnsi="Open Sans" w:cs="Open Sans"/>
          <w:sz w:val="20"/>
          <w:szCs w:val="20"/>
        </w:rPr>
      </w:pPr>
      <w:r w:rsidRPr="007C1CD1">
        <w:rPr>
          <w:rFonts w:ascii="Open Sans" w:hAnsi="Open Sans" w:cs="Open Sans"/>
          <w:sz w:val="20"/>
          <w:szCs w:val="20"/>
        </w:rPr>
        <w:t xml:space="preserve">W przypadku niedopełnienia przez Wykonawcę obowiązków, o których mowa powyżej, będzie </w:t>
      </w:r>
      <w:r w:rsidR="00424DF7" w:rsidRPr="007C1CD1">
        <w:rPr>
          <w:rFonts w:ascii="Open Sans" w:hAnsi="Open Sans" w:cs="Open Sans"/>
          <w:sz w:val="20"/>
          <w:szCs w:val="20"/>
        </w:rPr>
        <w:t>to</w:t>
      </w:r>
      <w:r w:rsidR="00424DF7">
        <w:rPr>
          <w:rFonts w:ascii="Open Sans" w:hAnsi="Open Sans" w:cs="Open Sans"/>
          <w:sz w:val="20"/>
          <w:szCs w:val="20"/>
        </w:rPr>
        <w:t> </w:t>
      </w:r>
      <w:r w:rsidRPr="007C1CD1">
        <w:rPr>
          <w:rFonts w:ascii="Open Sans" w:hAnsi="Open Sans" w:cs="Open Sans"/>
          <w:sz w:val="20"/>
          <w:szCs w:val="20"/>
        </w:rPr>
        <w:t>uznane przez Zamawiającego za tożsame z uchylaniem się od zawarcia umowy.</w:t>
      </w:r>
    </w:p>
    <w:p w14:paraId="2706F933" w14:textId="31848AF2" w:rsidR="00A43611" w:rsidRPr="007C1CD1" w:rsidRDefault="00CF7E9F">
      <w:pPr>
        <w:pStyle w:val="Normalny1"/>
        <w:numPr>
          <w:ilvl w:val="0"/>
          <w:numId w:val="3"/>
        </w:numPr>
        <w:spacing w:before="60" w:after="60"/>
        <w:ind w:left="284" w:hanging="284"/>
        <w:jc w:val="both"/>
        <w:rPr>
          <w:rFonts w:ascii="Open Sans" w:hAnsi="Open Sans" w:cs="Open Sans"/>
          <w:sz w:val="20"/>
          <w:szCs w:val="20"/>
        </w:rPr>
      </w:pPr>
      <w:r w:rsidRPr="007C1CD1">
        <w:rPr>
          <w:rFonts w:ascii="Open Sans" w:hAnsi="Open Sans" w:cs="Open Sans"/>
          <w:sz w:val="20"/>
          <w:szCs w:val="20"/>
        </w:rPr>
        <w:t xml:space="preserve">Jeżeli Wykonawca, którego oferta została wybrana, uchyla się od zawarcia umowy w sprawie zamówienia publicznego lub nie wnosi zabezpieczenia należytego wykonania umowy, Zamawiający </w:t>
      </w:r>
      <w:r w:rsidR="00097BB9">
        <w:rPr>
          <w:rFonts w:ascii="Open Sans" w:hAnsi="Open Sans" w:cs="Open Sans"/>
          <w:sz w:val="20"/>
          <w:szCs w:val="20"/>
        </w:rPr>
        <w:t>może dokonać ponownego badania i oceny ofert spośród ofert pozostałych w</w:t>
      </w:r>
      <w:r w:rsidR="00262480">
        <w:rPr>
          <w:rFonts w:ascii="Open Sans" w:hAnsi="Open Sans" w:cs="Open Sans"/>
          <w:sz w:val="20"/>
          <w:szCs w:val="20"/>
        </w:rPr>
        <w:t> </w:t>
      </w:r>
      <w:r w:rsidR="00097BB9">
        <w:rPr>
          <w:rFonts w:ascii="Open Sans" w:hAnsi="Open Sans" w:cs="Open Sans"/>
          <w:sz w:val="20"/>
          <w:szCs w:val="20"/>
        </w:rPr>
        <w:t xml:space="preserve">postępowaniu </w:t>
      </w:r>
      <w:r w:rsidR="003035D8">
        <w:rPr>
          <w:rFonts w:ascii="Open Sans" w:hAnsi="Open Sans" w:cs="Open Sans"/>
          <w:sz w:val="20"/>
          <w:szCs w:val="20"/>
        </w:rPr>
        <w:t>wykonawców oraz wybrać najkorzystniejszą ofertę albo unieważnić postępowanie.</w:t>
      </w:r>
    </w:p>
    <w:p w14:paraId="2706F934" w14:textId="283BA5AF" w:rsidR="00A43611" w:rsidRPr="00497CCE" w:rsidRDefault="00CF7E9F" w:rsidP="00497CCE">
      <w:pPr>
        <w:pStyle w:val="Gwka"/>
        <w:keepNext/>
        <w:spacing w:before="240" w:after="120"/>
        <w:jc w:val="center"/>
        <w:rPr>
          <w:rFonts w:ascii="Open Sans" w:hAnsi="Open Sans" w:cs="Open Sans"/>
          <w:b/>
          <w:iCs/>
          <w:sz w:val="20"/>
          <w:szCs w:val="20"/>
        </w:rPr>
      </w:pPr>
      <w:r w:rsidRPr="00497CCE">
        <w:rPr>
          <w:rFonts w:ascii="Open Sans" w:hAnsi="Open Sans" w:cs="Open Sans"/>
          <w:b/>
          <w:iCs/>
          <w:sz w:val="20"/>
          <w:szCs w:val="20"/>
        </w:rPr>
        <w:t>Rozdział 17</w:t>
      </w:r>
    </w:p>
    <w:p w14:paraId="49E7B53A" w14:textId="605925E7" w:rsidR="005E2763" w:rsidRPr="00497CCE" w:rsidRDefault="00CF7E9F" w:rsidP="00497CCE">
      <w:pPr>
        <w:pStyle w:val="Normalny1"/>
        <w:keepNext/>
        <w:spacing w:before="120" w:after="240"/>
        <w:jc w:val="center"/>
        <w:rPr>
          <w:rFonts w:ascii="Open Sans" w:hAnsi="Open Sans" w:cs="Open Sans"/>
          <w:b/>
          <w:bCs/>
          <w:color w:val="auto"/>
          <w:sz w:val="20"/>
          <w:szCs w:val="20"/>
        </w:rPr>
      </w:pPr>
      <w:r w:rsidRPr="00497CCE">
        <w:rPr>
          <w:rFonts w:ascii="Open Sans" w:hAnsi="Open Sans" w:cs="Open Sans"/>
          <w:b/>
          <w:bCs/>
          <w:color w:val="auto"/>
          <w:sz w:val="20"/>
          <w:szCs w:val="20"/>
        </w:rPr>
        <w:t>Wymagania dotyczące zabezpieczenia należytego wykonania umowy</w:t>
      </w:r>
    </w:p>
    <w:p w14:paraId="592051FA" w14:textId="4A968226" w:rsidR="005E2763" w:rsidRPr="00497CCE" w:rsidRDefault="005E2763" w:rsidP="005E2763">
      <w:pPr>
        <w:widowControl w:val="0"/>
        <w:numPr>
          <w:ilvl w:val="0"/>
          <w:numId w:val="105"/>
        </w:numPr>
        <w:tabs>
          <w:tab w:val="num" w:pos="284"/>
        </w:tabs>
        <w:spacing w:before="120" w:after="120"/>
        <w:ind w:left="284" w:hanging="284"/>
        <w:jc w:val="both"/>
        <w:rPr>
          <w:rFonts w:ascii="Open Sans" w:hAnsi="Open Sans" w:cs="Open Sans"/>
        </w:rPr>
      </w:pPr>
      <w:r w:rsidRPr="00497CCE">
        <w:rPr>
          <w:rFonts w:ascii="Open Sans" w:hAnsi="Open Sans" w:cs="Open Sans"/>
        </w:rPr>
        <w:t>Zabezpieczenie należytego wykonania umowy wnosi się przed zawarciem umowy.</w:t>
      </w:r>
    </w:p>
    <w:p w14:paraId="47F5D0D7" w14:textId="29905619" w:rsidR="005E2763" w:rsidRPr="00497CCE" w:rsidRDefault="005E2763" w:rsidP="005E2763">
      <w:pPr>
        <w:widowControl w:val="0"/>
        <w:numPr>
          <w:ilvl w:val="0"/>
          <w:numId w:val="105"/>
        </w:numPr>
        <w:tabs>
          <w:tab w:val="num" w:pos="284"/>
        </w:tabs>
        <w:spacing w:before="120" w:after="120"/>
        <w:ind w:left="284" w:hanging="284"/>
        <w:jc w:val="both"/>
        <w:rPr>
          <w:rFonts w:ascii="Open Sans" w:hAnsi="Open Sans" w:cs="Open Sans"/>
        </w:rPr>
      </w:pPr>
      <w:r w:rsidRPr="00497CCE">
        <w:rPr>
          <w:rFonts w:ascii="Open Sans" w:hAnsi="Open Sans" w:cs="Open Sans"/>
        </w:rPr>
        <w:t xml:space="preserve">Wysokość zabezpieczenia należytego wykonania umowy należy wnieść w wysokości 5% maksymalnego wynagrodzenia brutto wskazanego w ofercie </w:t>
      </w:r>
    </w:p>
    <w:p w14:paraId="3C59ACF6" w14:textId="77777777" w:rsidR="005E2763" w:rsidRPr="00011B27" w:rsidRDefault="005E2763" w:rsidP="005E2763">
      <w:pPr>
        <w:widowControl w:val="0"/>
        <w:numPr>
          <w:ilvl w:val="0"/>
          <w:numId w:val="105"/>
        </w:numPr>
        <w:tabs>
          <w:tab w:val="num" w:pos="284"/>
        </w:tabs>
        <w:spacing w:before="120" w:after="120"/>
        <w:ind w:left="284" w:hanging="284"/>
        <w:jc w:val="both"/>
        <w:rPr>
          <w:rFonts w:ascii="Open Sans" w:hAnsi="Open Sans" w:cs="Open Sans"/>
          <w:szCs w:val="22"/>
        </w:rPr>
      </w:pPr>
      <w:r w:rsidRPr="00011B27">
        <w:rPr>
          <w:rFonts w:ascii="Open Sans" w:hAnsi="Open Sans" w:cs="Open Sans"/>
          <w:szCs w:val="22"/>
        </w:rPr>
        <w:t>Zabezpieczenie może być wnoszone w jednej lub kilku następujących formach:</w:t>
      </w:r>
    </w:p>
    <w:p w14:paraId="574D1F93" w14:textId="77777777" w:rsidR="005E2763" w:rsidRPr="00011B27" w:rsidRDefault="005E2763" w:rsidP="005E2763">
      <w:pPr>
        <w:numPr>
          <w:ilvl w:val="1"/>
          <w:numId w:val="104"/>
        </w:numPr>
        <w:tabs>
          <w:tab w:val="num" w:pos="567"/>
          <w:tab w:val="left" w:pos="1276"/>
        </w:tabs>
        <w:suppressAutoHyphens/>
        <w:ind w:left="567" w:hanging="283"/>
        <w:jc w:val="both"/>
        <w:rPr>
          <w:rFonts w:ascii="Open Sans" w:hAnsi="Open Sans" w:cs="Open Sans"/>
          <w:szCs w:val="22"/>
        </w:rPr>
      </w:pPr>
      <w:r w:rsidRPr="00011B27">
        <w:rPr>
          <w:rFonts w:ascii="Open Sans" w:hAnsi="Open Sans" w:cs="Open Sans"/>
          <w:szCs w:val="22"/>
        </w:rPr>
        <w:t>pieniądzu,</w:t>
      </w:r>
    </w:p>
    <w:p w14:paraId="44C12BCF" w14:textId="77777777" w:rsidR="005E2763" w:rsidRPr="00011B27" w:rsidRDefault="005E2763" w:rsidP="005E2763">
      <w:pPr>
        <w:numPr>
          <w:ilvl w:val="1"/>
          <w:numId w:val="104"/>
        </w:numPr>
        <w:tabs>
          <w:tab w:val="num" w:pos="567"/>
          <w:tab w:val="left" w:pos="1276"/>
        </w:tabs>
        <w:suppressAutoHyphens/>
        <w:ind w:left="567" w:hanging="283"/>
        <w:jc w:val="both"/>
        <w:rPr>
          <w:rFonts w:ascii="Open Sans" w:hAnsi="Open Sans" w:cs="Open Sans"/>
          <w:szCs w:val="22"/>
        </w:rPr>
      </w:pPr>
      <w:r w:rsidRPr="00011B27">
        <w:rPr>
          <w:rFonts w:ascii="Open Sans" w:hAnsi="Open Sans" w:cs="Open Sans"/>
          <w:szCs w:val="22"/>
        </w:rPr>
        <w:t>poręczeniach bankowych lub poręczeniach spółdzielczej kasy oszczędnościowo- kredytowej, z tym że zobowiązanie kasy jest zawsze zobowiązaniem pieniężnym,</w:t>
      </w:r>
    </w:p>
    <w:p w14:paraId="41BA8322" w14:textId="77777777" w:rsidR="005E2763" w:rsidRPr="00011B27" w:rsidRDefault="005E2763" w:rsidP="005E2763">
      <w:pPr>
        <w:numPr>
          <w:ilvl w:val="1"/>
          <w:numId w:val="104"/>
        </w:numPr>
        <w:tabs>
          <w:tab w:val="num" w:pos="567"/>
          <w:tab w:val="left" w:pos="1276"/>
        </w:tabs>
        <w:suppressAutoHyphens/>
        <w:ind w:left="567" w:hanging="283"/>
        <w:jc w:val="both"/>
        <w:rPr>
          <w:rFonts w:ascii="Open Sans" w:hAnsi="Open Sans" w:cs="Open Sans"/>
          <w:szCs w:val="22"/>
        </w:rPr>
      </w:pPr>
      <w:r w:rsidRPr="00011B27">
        <w:rPr>
          <w:rFonts w:ascii="Open Sans" w:hAnsi="Open Sans" w:cs="Open Sans"/>
          <w:szCs w:val="22"/>
        </w:rPr>
        <w:t>gwarancjach bankowych,</w:t>
      </w:r>
    </w:p>
    <w:p w14:paraId="2B458E83" w14:textId="77777777" w:rsidR="005E2763" w:rsidRPr="00011B27" w:rsidRDefault="005E2763" w:rsidP="005E2763">
      <w:pPr>
        <w:numPr>
          <w:ilvl w:val="1"/>
          <w:numId w:val="104"/>
        </w:numPr>
        <w:tabs>
          <w:tab w:val="num" w:pos="567"/>
          <w:tab w:val="left" w:pos="1276"/>
        </w:tabs>
        <w:suppressAutoHyphens/>
        <w:ind w:left="567" w:hanging="283"/>
        <w:jc w:val="both"/>
        <w:rPr>
          <w:rFonts w:ascii="Open Sans" w:hAnsi="Open Sans" w:cs="Open Sans"/>
          <w:szCs w:val="22"/>
        </w:rPr>
      </w:pPr>
      <w:r w:rsidRPr="00011B27">
        <w:rPr>
          <w:rFonts w:ascii="Open Sans" w:hAnsi="Open Sans" w:cs="Open Sans"/>
          <w:szCs w:val="22"/>
        </w:rPr>
        <w:t>gwarancjach ubezpieczeniowych,</w:t>
      </w:r>
    </w:p>
    <w:p w14:paraId="2679054B" w14:textId="77777777" w:rsidR="005E2763" w:rsidRPr="00011B27" w:rsidRDefault="005E2763" w:rsidP="005E2763">
      <w:pPr>
        <w:numPr>
          <w:ilvl w:val="1"/>
          <w:numId w:val="104"/>
        </w:numPr>
        <w:tabs>
          <w:tab w:val="num" w:pos="567"/>
          <w:tab w:val="left" w:pos="1276"/>
        </w:tabs>
        <w:suppressAutoHyphens/>
        <w:ind w:left="567" w:hanging="283"/>
        <w:jc w:val="both"/>
        <w:rPr>
          <w:rFonts w:ascii="Open Sans" w:hAnsi="Open Sans" w:cs="Open Sans"/>
          <w:szCs w:val="22"/>
        </w:rPr>
      </w:pPr>
      <w:r w:rsidRPr="00011B27">
        <w:rPr>
          <w:rFonts w:ascii="Open Sans" w:hAnsi="Open Sans" w:cs="Open Sans"/>
          <w:szCs w:val="22"/>
        </w:rPr>
        <w:t>poręczeniach udzielanych przez podmioty, o których mowa w art. 6b ust. 5 pkt 2 ustawy z dnia 9 listopada 2000 roku o utworzeniu Polskiej Agencji Rozwoju Przedsiębiorczości.</w:t>
      </w:r>
    </w:p>
    <w:p w14:paraId="0BCCCF96" w14:textId="1FD85195" w:rsidR="005E2763" w:rsidRPr="00011B27" w:rsidRDefault="005E2763" w:rsidP="005E2763">
      <w:pPr>
        <w:widowControl w:val="0"/>
        <w:numPr>
          <w:ilvl w:val="0"/>
          <w:numId w:val="105"/>
        </w:numPr>
        <w:tabs>
          <w:tab w:val="num" w:pos="284"/>
        </w:tabs>
        <w:spacing w:before="120" w:after="120"/>
        <w:ind w:left="284" w:hanging="284"/>
        <w:jc w:val="both"/>
        <w:rPr>
          <w:rFonts w:ascii="Open Sans" w:hAnsi="Open Sans" w:cs="Open Sans"/>
          <w:szCs w:val="22"/>
        </w:rPr>
      </w:pPr>
      <w:r w:rsidRPr="00011B27">
        <w:rPr>
          <w:rFonts w:ascii="Open Sans" w:hAnsi="Open Sans" w:cs="Open Sans"/>
          <w:szCs w:val="22"/>
        </w:rPr>
        <w:t xml:space="preserve">Zabezpieczenie wnoszone w pieniądzu należy wpłacić przelewem na rachunek bankowy Zamawiającego tj. </w:t>
      </w:r>
      <w:r w:rsidR="009472DF" w:rsidRPr="00497CCE">
        <w:rPr>
          <w:rFonts w:ascii="Open Sans" w:hAnsi="Open Sans" w:cs="Open Sans"/>
          <w:szCs w:val="22"/>
        </w:rPr>
        <w:t>Domu Pomocy Społecznej „Orunia w Gdańsku</w:t>
      </w:r>
      <w:r w:rsidR="009472DF" w:rsidRPr="006D412C">
        <w:rPr>
          <w:rFonts w:ascii="Open Sans" w:hAnsi="Open Sans" w:cs="Open Sans"/>
          <w:szCs w:val="22"/>
        </w:rPr>
        <w:t>”</w:t>
      </w:r>
      <w:r w:rsidRPr="006D412C">
        <w:rPr>
          <w:rFonts w:ascii="Open Sans" w:hAnsi="Open Sans" w:cs="Open Sans"/>
          <w:b/>
          <w:szCs w:val="22"/>
        </w:rPr>
        <w:t xml:space="preserve">: </w:t>
      </w:r>
      <w:r w:rsidR="006D412C" w:rsidRPr="006D412C">
        <w:rPr>
          <w:rFonts w:ascii="Open Sans" w:hAnsi="Open Sans" w:cs="Open Sans"/>
          <w:b/>
        </w:rPr>
        <w:t>85 1240 1268 1111 0010 3932 6057</w:t>
      </w:r>
      <w:r w:rsidRPr="00011B27">
        <w:rPr>
          <w:rFonts w:ascii="Open Sans" w:hAnsi="Open Sans" w:cs="Open Sans"/>
          <w:szCs w:val="22"/>
        </w:rPr>
        <w:t xml:space="preserve"> przed terminem podpisania umowy z oznaczeniem </w:t>
      </w:r>
      <w:r w:rsidRPr="00497CCE">
        <w:rPr>
          <w:rFonts w:ascii="Open Sans" w:hAnsi="Open Sans" w:cs="Open Sans"/>
          <w:szCs w:val="22"/>
        </w:rPr>
        <w:t>„Zabezpieczenie do postępowania nr BZP.271.</w:t>
      </w:r>
      <w:r w:rsidR="009472DF" w:rsidRPr="00497CCE">
        <w:rPr>
          <w:rFonts w:ascii="Open Sans" w:hAnsi="Open Sans" w:cs="Open Sans"/>
          <w:szCs w:val="22"/>
        </w:rPr>
        <w:t>5</w:t>
      </w:r>
      <w:r w:rsidRPr="00497CCE">
        <w:rPr>
          <w:rFonts w:ascii="Open Sans" w:hAnsi="Open Sans" w:cs="Open Sans"/>
          <w:szCs w:val="22"/>
        </w:rPr>
        <w:t>4.2024</w:t>
      </w:r>
      <w:r w:rsidR="009472DF" w:rsidRPr="00497CCE">
        <w:rPr>
          <w:rFonts w:ascii="Open Sans" w:hAnsi="Open Sans" w:cs="Open Sans"/>
          <w:szCs w:val="22"/>
        </w:rPr>
        <w:t>”</w:t>
      </w:r>
    </w:p>
    <w:p w14:paraId="4B446FF4" w14:textId="33054853" w:rsidR="005E2763" w:rsidRPr="00011B27" w:rsidRDefault="005E2763" w:rsidP="005E2763">
      <w:pPr>
        <w:widowControl w:val="0"/>
        <w:numPr>
          <w:ilvl w:val="0"/>
          <w:numId w:val="105"/>
        </w:numPr>
        <w:tabs>
          <w:tab w:val="num" w:pos="284"/>
        </w:tabs>
        <w:spacing w:before="120" w:after="120"/>
        <w:ind w:left="284" w:hanging="284"/>
        <w:jc w:val="both"/>
        <w:rPr>
          <w:rFonts w:ascii="Open Sans" w:hAnsi="Open Sans" w:cs="Open Sans"/>
          <w:szCs w:val="22"/>
        </w:rPr>
      </w:pPr>
      <w:r w:rsidRPr="00011B27">
        <w:rPr>
          <w:rFonts w:ascii="Open Sans" w:hAnsi="Open Sans" w:cs="Open Sans"/>
          <w:szCs w:val="22"/>
        </w:rPr>
        <w:t xml:space="preserve">Zabezpieczenie wnoszone w formie innej niż pieniądz powinno być wystawione na Gminę Miasta Gdańska ul. Nowe Ogrody 8/12; 80-803 Gdańsk </w:t>
      </w:r>
      <w:r w:rsidR="009472DF" w:rsidRPr="00011B27">
        <w:rPr>
          <w:rFonts w:ascii="Open Sans" w:hAnsi="Open Sans" w:cs="Open Sans"/>
          <w:szCs w:val="22"/>
        </w:rPr>
        <w:t>–</w:t>
      </w:r>
      <w:r w:rsidRPr="00011B27">
        <w:rPr>
          <w:rFonts w:ascii="Open Sans" w:hAnsi="Open Sans" w:cs="Open Sans"/>
          <w:szCs w:val="22"/>
        </w:rPr>
        <w:t xml:space="preserve"> </w:t>
      </w:r>
      <w:r w:rsidR="009472DF" w:rsidRPr="00497CCE">
        <w:rPr>
          <w:rFonts w:ascii="Open Sans" w:hAnsi="Open Sans" w:cs="Open Sans"/>
          <w:lang w:eastAsia="ar-SA"/>
        </w:rPr>
        <w:t>Dom Pomocy Społecznej „Orunia”</w:t>
      </w:r>
      <w:r w:rsidRPr="00497CCE">
        <w:rPr>
          <w:rFonts w:ascii="Open Sans" w:hAnsi="Open Sans" w:cs="Open Sans"/>
          <w:lang w:eastAsia="ar-SA"/>
        </w:rPr>
        <w:t xml:space="preserve"> w</w:t>
      </w:r>
      <w:r w:rsidR="00262480">
        <w:rPr>
          <w:rFonts w:ascii="Open Sans" w:hAnsi="Open Sans" w:cs="Open Sans"/>
          <w:lang w:eastAsia="ar-SA"/>
        </w:rPr>
        <w:t> </w:t>
      </w:r>
      <w:r w:rsidRPr="00497CCE">
        <w:rPr>
          <w:rFonts w:ascii="Open Sans" w:hAnsi="Open Sans" w:cs="Open Sans"/>
          <w:lang w:eastAsia="ar-SA"/>
        </w:rPr>
        <w:t xml:space="preserve">Gdańsku, </w:t>
      </w:r>
      <w:r w:rsidR="009472DF" w:rsidRPr="00497CCE">
        <w:rPr>
          <w:rFonts w:ascii="Open Sans" w:hAnsi="Open Sans" w:cs="Open Sans"/>
          <w:lang w:eastAsia="ar-SA"/>
        </w:rPr>
        <w:t>z </w:t>
      </w:r>
      <w:r w:rsidRPr="00497CCE">
        <w:rPr>
          <w:rFonts w:ascii="Open Sans" w:hAnsi="Open Sans" w:cs="Open Sans"/>
          <w:lang w:eastAsia="ar-SA"/>
        </w:rPr>
        <w:t xml:space="preserve">siedzibą w Gdańsku </w:t>
      </w:r>
      <w:r w:rsidR="009472DF" w:rsidRPr="00497CCE">
        <w:rPr>
          <w:rFonts w:ascii="Open Sans" w:hAnsi="Open Sans" w:cs="Open Sans"/>
          <w:lang w:eastAsia="ar-SA"/>
        </w:rPr>
        <w:t>ul. Starogardzka 20</w:t>
      </w:r>
      <w:r w:rsidRPr="00497CCE">
        <w:rPr>
          <w:rFonts w:ascii="Open Sans" w:hAnsi="Open Sans" w:cs="Open Sans"/>
          <w:lang w:eastAsia="ar-SA"/>
        </w:rPr>
        <w:t xml:space="preserve">, </w:t>
      </w:r>
      <w:r w:rsidRPr="00011B27">
        <w:rPr>
          <w:rFonts w:ascii="Open Sans" w:hAnsi="Open Sans" w:cs="Open Sans"/>
          <w:szCs w:val="22"/>
        </w:rPr>
        <w:t xml:space="preserve">oraz złożone w </w:t>
      </w:r>
      <w:r w:rsidR="009472DF" w:rsidRPr="00011B27">
        <w:rPr>
          <w:rFonts w:ascii="Open Sans" w:hAnsi="Open Sans" w:cs="Open Sans"/>
          <w:szCs w:val="22"/>
        </w:rPr>
        <w:t>Domu Pomocy Społecznej „Orunia”</w:t>
      </w:r>
      <w:r w:rsidRPr="00011B27">
        <w:rPr>
          <w:rFonts w:ascii="Open Sans" w:hAnsi="Open Sans" w:cs="Open Sans"/>
          <w:szCs w:val="22"/>
        </w:rPr>
        <w:t xml:space="preserve"> </w:t>
      </w:r>
      <w:r w:rsidR="009472DF" w:rsidRPr="00011B27">
        <w:rPr>
          <w:rFonts w:ascii="Open Sans" w:hAnsi="Open Sans" w:cs="Open Sans"/>
          <w:szCs w:val="22"/>
        </w:rPr>
        <w:t>w </w:t>
      </w:r>
      <w:r w:rsidRPr="00011B27">
        <w:rPr>
          <w:rFonts w:ascii="Open Sans" w:hAnsi="Open Sans" w:cs="Open Sans"/>
          <w:szCs w:val="22"/>
        </w:rPr>
        <w:t>Gdańsku:</w:t>
      </w:r>
    </w:p>
    <w:p w14:paraId="1B87C1E7" w14:textId="77777777" w:rsidR="005E2763" w:rsidRPr="00011B27" w:rsidRDefault="005E2763" w:rsidP="005E2763">
      <w:pPr>
        <w:widowControl w:val="0"/>
        <w:numPr>
          <w:ilvl w:val="1"/>
          <w:numId w:val="105"/>
        </w:numPr>
        <w:spacing w:before="120" w:after="120"/>
        <w:ind w:left="567" w:hanging="283"/>
        <w:jc w:val="both"/>
        <w:rPr>
          <w:rFonts w:ascii="Open Sans" w:hAnsi="Open Sans" w:cs="Open Sans"/>
          <w:szCs w:val="22"/>
        </w:rPr>
      </w:pPr>
      <w:r w:rsidRPr="00011B27">
        <w:rPr>
          <w:rFonts w:ascii="Open Sans" w:hAnsi="Open Sans" w:cs="Open Sans"/>
          <w:szCs w:val="22"/>
        </w:rPr>
        <w:t>w oryginale, w formie papierowej lub</w:t>
      </w:r>
    </w:p>
    <w:p w14:paraId="422681BA" w14:textId="77777777" w:rsidR="005E2763" w:rsidRPr="00011B27" w:rsidRDefault="005E2763" w:rsidP="005E2763">
      <w:pPr>
        <w:widowControl w:val="0"/>
        <w:numPr>
          <w:ilvl w:val="1"/>
          <w:numId w:val="105"/>
        </w:numPr>
        <w:spacing w:before="120" w:after="120"/>
        <w:ind w:left="567" w:hanging="283"/>
        <w:jc w:val="both"/>
        <w:rPr>
          <w:rFonts w:ascii="Open Sans" w:hAnsi="Open Sans" w:cs="Open Sans"/>
          <w:szCs w:val="22"/>
        </w:rPr>
      </w:pPr>
      <w:r w:rsidRPr="00011B27">
        <w:rPr>
          <w:rFonts w:ascii="Open Sans" w:hAnsi="Open Sans" w:cs="Open Sans"/>
          <w:szCs w:val="22"/>
        </w:rPr>
        <w:t>w oryginale w postaci dokumentu elektronicznego podpisanego podpisem kwalifikowanym przez wystawcę (bank, ubezpieczyciel).</w:t>
      </w:r>
    </w:p>
    <w:p w14:paraId="5A4B88FF" w14:textId="77777777" w:rsidR="005E2763" w:rsidRPr="00011B27" w:rsidRDefault="005E2763" w:rsidP="005E2763">
      <w:pPr>
        <w:widowControl w:val="0"/>
        <w:numPr>
          <w:ilvl w:val="0"/>
          <w:numId w:val="105"/>
        </w:numPr>
        <w:tabs>
          <w:tab w:val="num" w:pos="284"/>
        </w:tabs>
        <w:spacing w:before="120" w:after="120"/>
        <w:ind w:left="284" w:hanging="284"/>
        <w:jc w:val="both"/>
        <w:rPr>
          <w:rFonts w:ascii="Open Sans" w:hAnsi="Open Sans" w:cs="Open Sans"/>
          <w:szCs w:val="22"/>
        </w:rPr>
      </w:pPr>
      <w:r w:rsidRPr="00011B27">
        <w:rPr>
          <w:rFonts w:ascii="Open Sans" w:hAnsi="Open Sans" w:cs="Open Sans"/>
          <w:szCs w:val="22"/>
        </w:rPr>
        <w:t>W przypadku wniesienia wadium w pieniądzu Wykonawca może wyrazić zgodę na zaliczenie kwoty wadium na poczet zabezpieczenia.</w:t>
      </w:r>
    </w:p>
    <w:p w14:paraId="78B7C25E" w14:textId="77777777" w:rsidR="005E2763" w:rsidRPr="00011B27" w:rsidRDefault="005E2763" w:rsidP="000C3440">
      <w:pPr>
        <w:widowControl w:val="0"/>
        <w:numPr>
          <w:ilvl w:val="0"/>
          <w:numId w:val="105"/>
        </w:numPr>
        <w:tabs>
          <w:tab w:val="clear" w:pos="5040"/>
        </w:tabs>
        <w:spacing w:before="120" w:after="120"/>
        <w:ind w:left="284" w:hanging="284"/>
        <w:jc w:val="both"/>
        <w:rPr>
          <w:rFonts w:ascii="Open Sans" w:hAnsi="Open Sans" w:cs="Open Sans"/>
          <w:szCs w:val="22"/>
        </w:rPr>
      </w:pPr>
      <w:r w:rsidRPr="00011B27">
        <w:rPr>
          <w:rFonts w:ascii="Open Sans" w:hAnsi="Open Sans" w:cs="Open Sans"/>
          <w:szCs w:val="22"/>
        </w:rPr>
        <w:t>W przypadku, gdy zabezpieczenie należytego wykonania umowy wnoszone jest w gwarancjach bankowych lub ubezpieczeniowych lub poręczeniach, Wykonawca dostarczy Zamawiającemu projekt gwarancji lub poręczenia przed zawarciem umowy w terminie określonym przez Zamawiającego.</w:t>
      </w:r>
    </w:p>
    <w:p w14:paraId="3CA887F6" w14:textId="77777777" w:rsidR="005E2763" w:rsidRPr="00011B27" w:rsidRDefault="005E2763" w:rsidP="005E2763">
      <w:pPr>
        <w:widowControl w:val="0"/>
        <w:numPr>
          <w:ilvl w:val="0"/>
          <w:numId w:val="105"/>
        </w:numPr>
        <w:tabs>
          <w:tab w:val="clear" w:pos="5040"/>
          <w:tab w:val="num" w:pos="284"/>
        </w:tabs>
        <w:spacing w:before="120" w:after="120"/>
        <w:ind w:left="284" w:hanging="284"/>
        <w:jc w:val="both"/>
        <w:rPr>
          <w:rFonts w:ascii="Open Sans" w:hAnsi="Open Sans" w:cs="Open Sans"/>
          <w:szCs w:val="22"/>
        </w:rPr>
      </w:pPr>
      <w:r w:rsidRPr="00011B27">
        <w:rPr>
          <w:rFonts w:ascii="Open Sans" w:hAnsi="Open Sans" w:cs="Open Sans"/>
          <w:szCs w:val="22"/>
        </w:rPr>
        <w:t>Zabezpieczenie wnoszone w postaci poręczenia lub gwarancji musi zawierać następujące elementy:</w:t>
      </w:r>
    </w:p>
    <w:p w14:paraId="2874ACEE" w14:textId="77777777" w:rsidR="005E2763" w:rsidRPr="00011B27" w:rsidRDefault="005E2763" w:rsidP="005E2763">
      <w:pPr>
        <w:widowControl w:val="0"/>
        <w:numPr>
          <w:ilvl w:val="0"/>
          <w:numId w:val="106"/>
        </w:numPr>
        <w:tabs>
          <w:tab w:val="left" w:pos="360"/>
          <w:tab w:val="num" w:pos="567"/>
        </w:tabs>
        <w:ind w:left="567" w:hanging="283"/>
        <w:jc w:val="both"/>
        <w:rPr>
          <w:rFonts w:ascii="Open Sans" w:hAnsi="Open Sans" w:cs="Open Sans"/>
          <w:iCs/>
          <w:szCs w:val="22"/>
          <w:lang w:val="x-none" w:eastAsia="x-none"/>
        </w:rPr>
      </w:pPr>
      <w:r w:rsidRPr="00011B27">
        <w:rPr>
          <w:rFonts w:ascii="Open Sans" w:hAnsi="Open Sans" w:cs="Open Sans"/>
          <w:iCs/>
          <w:szCs w:val="22"/>
          <w:lang w:val="x-none" w:eastAsia="x-none"/>
        </w:rPr>
        <w:t>nazwę wykonawcy i jego siedzibę,</w:t>
      </w:r>
    </w:p>
    <w:p w14:paraId="1F1AE1A8" w14:textId="77777777" w:rsidR="005E2763" w:rsidRPr="00011B27" w:rsidRDefault="005E2763" w:rsidP="005E2763">
      <w:pPr>
        <w:widowControl w:val="0"/>
        <w:numPr>
          <w:ilvl w:val="0"/>
          <w:numId w:val="106"/>
        </w:numPr>
        <w:tabs>
          <w:tab w:val="left" w:pos="360"/>
          <w:tab w:val="num" w:pos="567"/>
        </w:tabs>
        <w:ind w:left="567" w:hanging="283"/>
        <w:jc w:val="both"/>
        <w:rPr>
          <w:rFonts w:ascii="Open Sans" w:hAnsi="Open Sans" w:cs="Open Sans"/>
          <w:iCs/>
          <w:szCs w:val="22"/>
          <w:lang w:val="x-none" w:eastAsia="x-none"/>
        </w:rPr>
      </w:pPr>
      <w:r w:rsidRPr="00011B27">
        <w:rPr>
          <w:rFonts w:ascii="Open Sans" w:hAnsi="Open Sans" w:cs="Open Sans"/>
          <w:iCs/>
          <w:szCs w:val="22"/>
          <w:lang w:val="x-none" w:eastAsia="x-none"/>
        </w:rPr>
        <w:t xml:space="preserve">nazwę </w:t>
      </w:r>
      <w:r w:rsidRPr="00011B27">
        <w:rPr>
          <w:rFonts w:ascii="Open Sans" w:hAnsi="Open Sans" w:cs="Open Sans"/>
          <w:iCs/>
          <w:szCs w:val="22"/>
          <w:lang w:eastAsia="x-none"/>
        </w:rPr>
        <w:t>Beneficjenta</w:t>
      </w:r>
      <w:r w:rsidRPr="00011B27">
        <w:rPr>
          <w:rFonts w:ascii="Open Sans" w:hAnsi="Open Sans" w:cs="Open Sans"/>
          <w:iCs/>
          <w:szCs w:val="22"/>
          <w:lang w:val="x-none" w:eastAsia="x-none"/>
        </w:rPr>
        <w:t xml:space="preserve"> (</w:t>
      </w:r>
      <w:r w:rsidRPr="00011B27">
        <w:rPr>
          <w:rFonts w:ascii="Open Sans" w:hAnsi="Open Sans" w:cs="Open Sans"/>
          <w:iCs/>
          <w:szCs w:val="22"/>
          <w:lang w:eastAsia="x-none"/>
        </w:rPr>
        <w:t>Zamawiającego</w:t>
      </w:r>
      <w:r w:rsidRPr="00011B27">
        <w:rPr>
          <w:rFonts w:ascii="Open Sans" w:hAnsi="Open Sans" w:cs="Open Sans"/>
          <w:iCs/>
          <w:szCs w:val="22"/>
          <w:lang w:val="x-none" w:eastAsia="x-none"/>
        </w:rPr>
        <w:t>),</w:t>
      </w:r>
    </w:p>
    <w:p w14:paraId="654FB089" w14:textId="77777777" w:rsidR="005E2763" w:rsidRPr="00011B27" w:rsidRDefault="005E2763" w:rsidP="005E2763">
      <w:pPr>
        <w:widowControl w:val="0"/>
        <w:numPr>
          <w:ilvl w:val="0"/>
          <w:numId w:val="106"/>
        </w:numPr>
        <w:tabs>
          <w:tab w:val="left" w:pos="360"/>
          <w:tab w:val="num" w:pos="567"/>
        </w:tabs>
        <w:ind w:left="567" w:hanging="283"/>
        <w:jc w:val="both"/>
        <w:rPr>
          <w:rFonts w:ascii="Open Sans" w:hAnsi="Open Sans" w:cs="Open Sans"/>
          <w:iCs/>
          <w:szCs w:val="22"/>
          <w:lang w:val="x-none" w:eastAsia="x-none"/>
        </w:rPr>
      </w:pPr>
      <w:r w:rsidRPr="00011B27">
        <w:rPr>
          <w:rFonts w:ascii="Open Sans" w:hAnsi="Open Sans" w:cs="Open Sans"/>
          <w:iCs/>
          <w:szCs w:val="22"/>
          <w:lang w:val="x-none" w:eastAsia="x-none"/>
        </w:rPr>
        <w:t>nazwę gwaranta lub poręczyciela,</w:t>
      </w:r>
    </w:p>
    <w:p w14:paraId="3D34750D" w14:textId="77777777" w:rsidR="005E2763" w:rsidRPr="00011B27" w:rsidRDefault="005E2763" w:rsidP="005E2763">
      <w:pPr>
        <w:widowControl w:val="0"/>
        <w:numPr>
          <w:ilvl w:val="0"/>
          <w:numId w:val="106"/>
        </w:numPr>
        <w:tabs>
          <w:tab w:val="left" w:pos="360"/>
          <w:tab w:val="num" w:pos="567"/>
        </w:tabs>
        <w:ind w:left="567" w:hanging="283"/>
        <w:jc w:val="both"/>
        <w:rPr>
          <w:rFonts w:ascii="Open Sans" w:hAnsi="Open Sans" w:cs="Open Sans"/>
          <w:iCs/>
          <w:szCs w:val="22"/>
          <w:lang w:val="x-none" w:eastAsia="x-none"/>
        </w:rPr>
      </w:pPr>
      <w:r w:rsidRPr="00011B27">
        <w:rPr>
          <w:rFonts w:ascii="Open Sans" w:hAnsi="Open Sans" w:cs="Open Sans"/>
          <w:iCs/>
          <w:szCs w:val="22"/>
          <w:lang w:val="x-none" w:eastAsia="x-none"/>
        </w:rPr>
        <w:t>określać wierzytelność, która ma być zabezpieczona gwarancją,</w:t>
      </w:r>
    </w:p>
    <w:p w14:paraId="207B422D" w14:textId="77777777" w:rsidR="005E2763" w:rsidRPr="00011B27" w:rsidRDefault="005E2763" w:rsidP="005E2763">
      <w:pPr>
        <w:widowControl w:val="0"/>
        <w:numPr>
          <w:ilvl w:val="0"/>
          <w:numId w:val="106"/>
        </w:numPr>
        <w:tabs>
          <w:tab w:val="left" w:pos="360"/>
          <w:tab w:val="num" w:pos="567"/>
        </w:tabs>
        <w:ind w:left="567" w:hanging="283"/>
        <w:jc w:val="both"/>
        <w:rPr>
          <w:rFonts w:ascii="Open Sans" w:hAnsi="Open Sans" w:cs="Open Sans"/>
          <w:iCs/>
          <w:szCs w:val="22"/>
          <w:lang w:val="x-none" w:eastAsia="x-none"/>
        </w:rPr>
      </w:pPr>
      <w:r w:rsidRPr="00011B27">
        <w:rPr>
          <w:rFonts w:ascii="Open Sans" w:hAnsi="Open Sans" w:cs="Open Sans"/>
          <w:iCs/>
          <w:szCs w:val="22"/>
          <w:lang w:val="x-none" w:eastAsia="x-none"/>
        </w:rPr>
        <w:t>sformułować zobowiązania gwaranta do nieodwołalnego i bezwarunkowego zapłacenia kwoty zobowiązania na pierwsze żądanie zapłaty, w przypadku gdy wykonawca:</w:t>
      </w:r>
    </w:p>
    <w:p w14:paraId="33A672A5" w14:textId="77777777" w:rsidR="005E2763" w:rsidRPr="00011B27" w:rsidRDefault="005E2763" w:rsidP="005E2763">
      <w:pPr>
        <w:widowControl w:val="0"/>
        <w:numPr>
          <w:ilvl w:val="2"/>
          <w:numId w:val="104"/>
        </w:numPr>
        <w:tabs>
          <w:tab w:val="left" w:pos="360"/>
          <w:tab w:val="num" w:pos="709"/>
          <w:tab w:val="num" w:pos="851"/>
        </w:tabs>
        <w:ind w:left="851" w:hanging="284"/>
        <w:jc w:val="both"/>
        <w:rPr>
          <w:rFonts w:ascii="Open Sans" w:hAnsi="Open Sans" w:cs="Open Sans"/>
          <w:iCs/>
          <w:szCs w:val="22"/>
          <w:lang w:val="x-none" w:eastAsia="x-none"/>
        </w:rPr>
      </w:pPr>
      <w:r w:rsidRPr="00011B27">
        <w:rPr>
          <w:rFonts w:ascii="Open Sans" w:hAnsi="Open Sans" w:cs="Open Sans"/>
          <w:iCs/>
          <w:szCs w:val="22"/>
          <w:lang w:val="x-none" w:eastAsia="x-none"/>
        </w:rPr>
        <w:t>nie wykonał przedmiotu zamówienia w terminie wynikającym z umowy,</w:t>
      </w:r>
    </w:p>
    <w:p w14:paraId="1388E38F" w14:textId="77777777" w:rsidR="005E2763" w:rsidRPr="00011B27" w:rsidRDefault="005E2763" w:rsidP="005E2763">
      <w:pPr>
        <w:widowControl w:val="0"/>
        <w:numPr>
          <w:ilvl w:val="2"/>
          <w:numId w:val="104"/>
        </w:numPr>
        <w:tabs>
          <w:tab w:val="left" w:pos="360"/>
          <w:tab w:val="num" w:pos="709"/>
          <w:tab w:val="num" w:pos="851"/>
        </w:tabs>
        <w:ind w:left="851" w:hanging="284"/>
        <w:jc w:val="both"/>
        <w:rPr>
          <w:rFonts w:ascii="Open Sans" w:hAnsi="Open Sans" w:cs="Open Sans"/>
          <w:iCs/>
          <w:szCs w:val="22"/>
          <w:lang w:val="x-none" w:eastAsia="x-none"/>
        </w:rPr>
      </w:pPr>
      <w:r w:rsidRPr="00011B27">
        <w:rPr>
          <w:rFonts w:ascii="Open Sans" w:hAnsi="Open Sans" w:cs="Open Sans"/>
          <w:iCs/>
          <w:szCs w:val="22"/>
          <w:lang w:val="x-none" w:eastAsia="x-none"/>
        </w:rPr>
        <w:t>wykonał przedmiot zamówienia objęty umową z nienależytą starannością</w:t>
      </w:r>
    </w:p>
    <w:p w14:paraId="058EA099" w14:textId="77777777" w:rsidR="005E2763" w:rsidRPr="00011B27" w:rsidRDefault="005E2763" w:rsidP="005E2763">
      <w:pPr>
        <w:widowControl w:val="0"/>
        <w:numPr>
          <w:ilvl w:val="0"/>
          <w:numId w:val="106"/>
        </w:numPr>
        <w:tabs>
          <w:tab w:val="left" w:pos="360"/>
          <w:tab w:val="num" w:pos="567"/>
        </w:tabs>
        <w:ind w:left="567" w:hanging="283"/>
        <w:jc w:val="both"/>
        <w:rPr>
          <w:rFonts w:ascii="Open Sans" w:hAnsi="Open Sans" w:cs="Open Sans"/>
          <w:iCs/>
          <w:szCs w:val="22"/>
          <w:lang w:val="x-none" w:eastAsia="x-none"/>
        </w:rPr>
      </w:pPr>
      <w:r w:rsidRPr="00011B27">
        <w:rPr>
          <w:rFonts w:ascii="Open Sans" w:hAnsi="Open Sans" w:cs="Open Sans"/>
          <w:iCs/>
          <w:szCs w:val="22"/>
          <w:lang w:val="x-none" w:eastAsia="x-none"/>
        </w:rPr>
        <w:t xml:space="preserve">terminy ważności zabezpieczenia gwarantujących wypłatę zgodnie z terminami zwrotu zabezpieczenia określonymi w ust. </w:t>
      </w:r>
      <w:r w:rsidRPr="00011B27">
        <w:rPr>
          <w:rFonts w:ascii="Open Sans" w:hAnsi="Open Sans" w:cs="Open Sans"/>
          <w:iCs/>
          <w:szCs w:val="22"/>
          <w:lang w:eastAsia="x-none"/>
        </w:rPr>
        <w:t>10</w:t>
      </w:r>
      <w:r w:rsidRPr="00011B27">
        <w:rPr>
          <w:rFonts w:ascii="Open Sans" w:hAnsi="Open Sans" w:cs="Open Sans"/>
          <w:iCs/>
          <w:szCs w:val="22"/>
          <w:lang w:val="x-none" w:eastAsia="x-none"/>
        </w:rPr>
        <w:t>.</w:t>
      </w:r>
    </w:p>
    <w:p w14:paraId="4BB3B12C" w14:textId="77777777" w:rsidR="005E2763" w:rsidRPr="00011B27" w:rsidRDefault="005E2763" w:rsidP="005E2763">
      <w:pPr>
        <w:widowControl w:val="0"/>
        <w:numPr>
          <w:ilvl w:val="0"/>
          <w:numId w:val="105"/>
        </w:numPr>
        <w:tabs>
          <w:tab w:val="clear" w:pos="5040"/>
          <w:tab w:val="num" w:pos="284"/>
        </w:tabs>
        <w:spacing w:before="120" w:after="120"/>
        <w:ind w:left="284" w:hanging="284"/>
        <w:jc w:val="both"/>
        <w:rPr>
          <w:rFonts w:ascii="Open Sans" w:hAnsi="Open Sans" w:cs="Open Sans"/>
          <w:szCs w:val="22"/>
        </w:rPr>
      </w:pPr>
      <w:r w:rsidRPr="00011B27">
        <w:rPr>
          <w:rFonts w:ascii="Open Sans" w:hAnsi="Open Sans" w:cs="Open Sans"/>
          <w:szCs w:val="22"/>
        </w:rPr>
        <w:t>Z chwilą zaistnienia przynajmniej jednego z wymienionych przypadków Zamawiający wystąpi do gwaranta z pisemnym żądaniem zapłacenia kwoty stanowiącej zabezpieczenie należytego wykonania umowy. Żądanie będzie zawierać uzasadnienie faktyczne i prawne. Gwarant nie może uzależniać dokonania zapłaty od spełnienia jakichkolwiek dodatkowych warunków lub wykonania czynności, jak również od przedłożenia dodatkowej dokumentacji. Dopuszczalnym żądaniem gwaranta może być dokument potwierdzający, że osoba, która podpisała wezwanie do zapłaty w imieniu Beneficjenta, upoważniona jest do jego reprezentowania lub przesłanie wezwania do zapłaty za pośrednictwem banku prowadzącego rachunek beneficjenta.</w:t>
      </w:r>
    </w:p>
    <w:p w14:paraId="47A0C98A" w14:textId="77777777" w:rsidR="005E2763" w:rsidRPr="00011B27" w:rsidRDefault="005E2763" w:rsidP="005E2763">
      <w:pPr>
        <w:widowControl w:val="0"/>
        <w:numPr>
          <w:ilvl w:val="0"/>
          <w:numId w:val="105"/>
        </w:numPr>
        <w:tabs>
          <w:tab w:val="clear" w:pos="5040"/>
        </w:tabs>
        <w:spacing w:before="120" w:after="120"/>
        <w:ind w:left="322" w:hanging="308"/>
        <w:jc w:val="both"/>
        <w:rPr>
          <w:rFonts w:ascii="Open Sans" w:hAnsi="Open Sans" w:cs="Open Sans"/>
          <w:szCs w:val="22"/>
        </w:rPr>
      </w:pPr>
      <w:r w:rsidRPr="00011B27">
        <w:rPr>
          <w:rFonts w:ascii="Open Sans" w:hAnsi="Open Sans" w:cs="Open Sans"/>
          <w:szCs w:val="22"/>
        </w:rPr>
        <w:t>Zwrot zabezpieczenia:</w:t>
      </w:r>
    </w:p>
    <w:p w14:paraId="7E6083D4" w14:textId="741E3E1E" w:rsidR="005E2763" w:rsidRPr="00011B27" w:rsidRDefault="005E2763" w:rsidP="005E2763">
      <w:pPr>
        <w:spacing w:after="120"/>
        <w:ind w:left="295"/>
        <w:jc w:val="both"/>
        <w:rPr>
          <w:rFonts w:ascii="Open Sans" w:hAnsi="Open Sans" w:cs="Open Sans"/>
          <w:iCs/>
          <w:szCs w:val="22"/>
          <w:lang w:val="x-none" w:eastAsia="x-none"/>
        </w:rPr>
      </w:pPr>
      <w:r w:rsidRPr="00011B27">
        <w:rPr>
          <w:rFonts w:ascii="Open Sans" w:hAnsi="Open Sans" w:cs="Open Sans"/>
          <w:iCs/>
          <w:szCs w:val="22"/>
          <w:lang w:val="x-none" w:eastAsia="x-none"/>
        </w:rPr>
        <w:t>Zabezpieczenie zostanie zwrócone wykonawcy w terminie 30 dni od dnia wykonania zamówienia i</w:t>
      </w:r>
      <w:r w:rsidR="007F787B">
        <w:rPr>
          <w:rFonts w:ascii="Open Sans" w:hAnsi="Open Sans" w:cs="Open Sans"/>
          <w:iCs/>
          <w:szCs w:val="22"/>
          <w:lang w:eastAsia="x-none"/>
        </w:rPr>
        <w:t> </w:t>
      </w:r>
      <w:r w:rsidRPr="00011B27">
        <w:rPr>
          <w:rFonts w:ascii="Open Sans" w:hAnsi="Open Sans" w:cs="Open Sans"/>
          <w:iCs/>
          <w:szCs w:val="22"/>
          <w:lang w:val="x-none" w:eastAsia="x-none"/>
        </w:rPr>
        <w:t xml:space="preserve">uznania przez </w:t>
      </w:r>
      <w:r w:rsidRPr="00011B27">
        <w:rPr>
          <w:rFonts w:ascii="Open Sans" w:hAnsi="Open Sans" w:cs="Open Sans"/>
          <w:iCs/>
          <w:szCs w:val="22"/>
          <w:lang w:eastAsia="x-none"/>
        </w:rPr>
        <w:t>Zamawiającego</w:t>
      </w:r>
      <w:r w:rsidRPr="00011B27">
        <w:rPr>
          <w:rFonts w:ascii="Open Sans" w:hAnsi="Open Sans" w:cs="Open Sans"/>
          <w:iCs/>
          <w:szCs w:val="22"/>
          <w:lang w:val="x-none" w:eastAsia="x-none"/>
        </w:rPr>
        <w:t xml:space="preserve"> za należycie wykonane.</w:t>
      </w:r>
    </w:p>
    <w:p w14:paraId="2706F94D" w14:textId="77777777" w:rsidR="00A43611" w:rsidRPr="00B30280" w:rsidRDefault="00CF7E9F">
      <w:pPr>
        <w:pStyle w:val="Normalny1"/>
        <w:widowControl/>
        <w:spacing w:before="240" w:after="120"/>
        <w:jc w:val="center"/>
        <w:rPr>
          <w:rFonts w:ascii="Open Sans" w:hAnsi="Open Sans" w:cs="Open Sans"/>
          <w:b/>
          <w:iCs/>
          <w:sz w:val="22"/>
          <w:szCs w:val="20"/>
        </w:rPr>
      </w:pPr>
      <w:r w:rsidRPr="00B30280">
        <w:rPr>
          <w:rFonts w:ascii="Open Sans" w:hAnsi="Open Sans" w:cs="Open Sans"/>
          <w:b/>
          <w:iCs/>
          <w:sz w:val="22"/>
          <w:szCs w:val="20"/>
        </w:rPr>
        <w:t>Rozdział 18</w:t>
      </w:r>
    </w:p>
    <w:p w14:paraId="2706F94E" w14:textId="77777777" w:rsidR="00A43611" w:rsidRPr="00B30280" w:rsidRDefault="00CF7E9F">
      <w:pPr>
        <w:pStyle w:val="Normalny1"/>
        <w:spacing w:before="120" w:after="240"/>
        <w:jc w:val="center"/>
        <w:rPr>
          <w:rFonts w:ascii="Open Sans" w:hAnsi="Open Sans" w:cs="Open Sans"/>
          <w:b/>
          <w:bCs/>
          <w:sz w:val="22"/>
          <w:szCs w:val="20"/>
        </w:rPr>
      </w:pPr>
      <w:bookmarkStart w:id="1" w:name="_Toc414930521"/>
      <w:bookmarkStart w:id="2" w:name="_Toc414902482"/>
      <w:r w:rsidRPr="00B30280">
        <w:rPr>
          <w:rFonts w:ascii="Open Sans" w:hAnsi="Open Sans" w:cs="Open Sans"/>
          <w:b/>
          <w:bCs/>
          <w:sz w:val="22"/>
          <w:szCs w:val="20"/>
        </w:rPr>
        <w:t xml:space="preserve">Pouczenie o </w:t>
      </w:r>
      <w:bookmarkEnd w:id="1"/>
      <w:bookmarkEnd w:id="2"/>
      <w:r w:rsidRPr="00B30280">
        <w:rPr>
          <w:rFonts w:ascii="Open Sans" w:hAnsi="Open Sans" w:cs="Open Sans"/>
          <w:b/>
          <w:bCs/>
          <w:sz w:val="22"/>
          <w:szCs w:val="20"/>
        </w:rPr>
        <w:t>środkach ochrony prawnej przysługujących wykonawcy w toku postępowania o udzielenie zamówienia</w:t>
      </w:r>
    </w:p>
    <w:p w14:paraId="2706F94F" w14:textId="77777777" w:rsidR="00A43611" w:rsidRPr="007C1CD1" w:rsidRDefault="00CF7E9F">
      <w:pPr>
        <w:pStyle w:val="Normalny1"/>
        <w:spacing w:before="60" w:after="60" w:line="276" w:lineRule="auto"/>
        <w:jc w:val="both"/>
        <w:rPr>
          <w:rFonts w:ascii="Open Sans" w:hAnsi="Open Sans" w:cs="Open Sans"/>
          <w:sz w:val="20"/>
          <w:szCs w:val="20"/>
        </w:rPr>
      </w:pPr>
      <w:r w:rsidRPr="007C1CD1">
        <w:rPr>
          <w:rFonts w:ascii="Open Sans" w:hAnsi="Open Sans" w:cs="Open Sans"/>
          <w:sz w:val="20"/>
          <w:szCs w:val="20"/>
        </w:rPr>
        <w:t>Wykonawcy w toku postępowania o udzielenie zamówienia przysługują środki ochrony prawnej określone w Dziale IX art. 505-590 ustawy Pzp.</w:t>
      </w:r>
    </w:p>
    <w:p w14:paraId="2706F950" w14:textId="55624E36" w:rsidR="00A43611" w:rsidRPr="00B30280" w:rsidRDefault="00CF7E9F">
      <w:pPr>
        <w:pStyle w:val="Normalny1"/>
        <w:widowControl/>
        <w:spacing w:before="120" w:after="120"/>
        <w:jc w:val="center"/>
        <w:rPr>
          <w:rFonts w:ascii="Open Sans" w:hAnsi="Open Sans" w:cs="Open Sans"/>
          <w:b/>
          <w:iCs/>
          <w:sz w:val="22"/>
          <w:szCs w:val="20"/>
        </w:rPr>
      </w:pPr>
      <w:r w:rsidRPr="00B30280">
        <w:rPr>
          <w:rFonts w:ascii="Open Sans" w:hAnsi="Open Sans" w:cs="Open Sans"/>
          <w:b/>
          <w:iCs/>
          <w:sz w:val="22"/>
          <w:szCs w:val="20"/>
        </w:rPr>
        <w:t>Rozdział 19</w:t>
      </w:r>
    </w:p>
    <w:p w14:paraId="2706F951" w14:textId="77777777" w:rsidR="00A43611" w:rsidRPr="00B30280" w:rsidRDefault="00CF7E9F">
      <w:pPr>
        <w:pStyle w:val="Normalny1"/>
        <w:spacing w:before="120" w:after="240"/>
        <w:jc w:val="center"/>
        <w:rPr>
          <w:rFonts w:ascii="Open Sans" w:hAnsi="Open Sans" w:cs="Open Sans"/>
          <w:b/>
          <w:bCs/>
          <w:sz w:val="22"/>
          <w:szCs w:val="20"/>
        </w:rPr>
      </w:pPr>
      <w:r w:rsidRPr="00B30280">
        <w:rPr>
          <w:rFonts w:ascii="Open Sans" w:hAnsi="Open Sans" w:cs="Open Sans"/>
          <w:b/>
          <w:bCs/>
          <w:sz w:val="22"/>
          <w:szCs w:val="20"/>
        </w:rPr>
        <w:t>Klauzula informacyjna RODO</w:t>
      </w:r>
    </w:p>
    <w:p w14:paraId="2706F952" w14:textId="6D5C2471" w:rsidR="00A43611" w:rsidRPr="007C1CD1" w:rsidRDefault="00CF7E9F">
      <w:pPr>
        <w:pStyle w:val="Normalny1"/>
        <w:spacing w:line="276" w:lineRule="auto"/>
        <w:jc w:val="both"/>
        <w:rPr>
          <w:rFonts w:ascii="Open Sans" w:hAnsi="Open Sans" w:cs="Open Sans"/>
          <w:color w:val="000000"/>
          <w:sz w:val="20"/>
          <w:szCs w:val="20"/>
        </w:rPr>
      </w:pPr>
      <w:r w:rsidRPr="007C1CD1">
        <w:rPr>
          <w:rFonts w:ascii="Open Sans" w:hAnsi="Open Sans" w:cs="Open Sans"/>
          <w:color w:val="000000"/>
          <w:sz w:val="20"/>
          <w:szCs w:val="20"/>
        </w:rPr>
        <w:t>Zgodnie z art. 13 ust. 1 i 2 rozporządzenia Parlamentu Europejskiego i Rady (UE) 2016/679 z dnia 27 kwietnia 2016 r. w sprawie ochrony osób fizycznych w związku z przetwarzaniem danych osobowych i</w:t>
      </w:r>
      <w:r w:rsidR="007F787B">
        <w:rPr>
          <w:rFonts w:ascii="Open Sans" w:hAnsi="Open Sans" w:cs="Open Sans"/>
          <w:color w:val="000000"/>
          <w:sz w:val="20"/>
          <w:szCs w:val="20"/>
        </w:rPr>
        <w:t> </w:t>
      </w:r>
      <w:r w:rsidRPr="007C1CD1">
        <w:rPr>
          <w:rFonts w:ascii="Open Sans" w:hAnsi="Open Sans" w:cs="Open Sans"/>
          <w:color w:val="000000"/>
          <w:sz w:val="20"/>
          <w:szCs w:val="20"/>
        </w:rPr>
        <w:t>w sprawie swobodnego przepływu takich danych oraz uchylenia dyrektywy 95/46/WE (ogólne rozporządzenie o ochronie danych) (Dz. Urz. UE L 119 z 04.05.2016, str. 1, ze zm.), dalej „RODO”, informuję jak niżej:</w:t>
      </w:r>
    </w:p>
    <w:p w14:paraId="2706F953" w14:textId="0EBFA9B5" w:rsidR="00A43611" w:rsidRPr="007C1CD1" w:rsidRDefault="00CF7E9F" w:rsidP="00E4030B">
      <w:pPr>
        <w:pStyle w:val="Normalny1"/>
        <w:widowControl/>
        <w:numPr>
          <w:ilvl w:val="0"/>
          <w:numId w:val="59"/>
        </w:numPr>
        <w:spacing w:before="120" w:afterAutospacing="1" w:line="276" w:lineRule="auto"/>
        <w:ind w:left="714" w:hanging="357"/>
        <w:jc w:val="both"/>
        <w:rPr>
          <w:rFonts w:ascii="Open Sans" w:hAnsi="Open Sans" w:cs="Open Sans"/>
          <w:color w:val="000000"/>
          <w:sz w:val="20"/>
          <w:szCs w:val="20"/>
        </w:rPr>
      </w:pPr>
      <w:r w:rsidRPr="007C1CD1">
        <w:rPr>
          <w:rFonts w:ascii="Open Sans" w:hAnsi="Open Sans" w:cs="Open Sans"/>
          <w:color w:val="000000"/>
          <w:sz w:val="20"/>
          <w:szCs w:val="20"/>
        </w:rPr>
        <w:t>Administratorem Pani/Pana danych osobowych jest Gmina Miasta Gdańska – Prezydent Miasta, ul. Nowe Ogrody 8/12, 80-803 Gdańsk, z którym można kontaktować się także poprzez adres e-</w:t>
      </w:r>
      <w:r w:rsidR="00424DF7">
        <w:rPr>
          <w:rFonts w:ascii="Open Sans" w:hAnsi="Open Sans" w:cs="Open Sans"/>
          <w:color w:val="000000"/>
          <w:sz w:val="20"/>
          <w:szCs w:val="20"/>
        </w:rPr>
        <w:t> </w:t>
      </w:r>
      <w:r w:rsidRPr="007C1CD1">
        <w:rPr>
          <w:rFonts w:ascii="Open Sans" w:hAnsi="Open Sans" w:cs="Open Sans"/>
          <w:color w:val="000000"/>
          <w:sz w:val="20"/>
          <w:szCs w:val="20"/>
        </w:rPr>
        <w:t>mail: umg@gdansk.gda.pl; telefonicznie pod nr 48 58 52 44 500; ePUAP /UMGDA/SkrytkaESP;</w:t>
      </w:r>
    </w:p>
    <w:p w14:paraId="2706F954" w14:textId="77777777" w:rsidR="00A43611" w:rsidRPr="007C1CD1" w:rsidRDefault="00CF7E9F" w:rsidP="00E4030B">
      <w:pPr>
        <w:pStyle w:val="Normalny1"/>
        <w:widowControl/>
        <w:numPr>
          <w:ilvl w:val="0"/>
          <w:numId w:val="59"/>
        </w:numPr>
        <w:spacing w:before="120" w:afterAutospacing="1" w:line="276" w:lineRule="auto"/>
        <w:ind w:left="714" w:hanging="357"/>
        <w:jc w:val="both"/>
        <w:rPr>
          <w:rFonts w:ascii="Open Sans" w:hAnsi="Open Sans" w:cs="Open Sans"/>
          <w:color w:val="000000"/>
          <w:sz w:val="20"/>
          <w:szCs w:val="20"/>
        </w:rPr>
      </w:pPr>
      <w:r w:rsidRPr="007C1CD1">
        <w:rPr>
          <w:rFonts w:ascii="Open Sans" w:hAnsi="Open Sans" w:cs="Open Sans"/>
          <w:color w:val="000000"/>
          <w:sz w:val="20"/>
          <w:szCs w:val="20"/>
        </w:rPr>
        <w:t xml:space="preserve">Kontakt z inspektorem ochrony danych jest możliwy przy użyciu kanałów komunikacji podanych wyżej w punkcie 1 oraz dodatkowo na adres e-mail: </w:t>
      </w:r>
      <w:hyperlink r:id="rId16">
        <w:r w:rsidRPr="007C1CD1">
          <w:rPr>
            <w:rStyle w:val="czeinternetowe"/>
            <w:rFonts w:ascii="Open Sans" w:hAnsi="Open Sans" w:cs="Open Sans"/>
            <w:sz w:val="20"/>
            <w:szCs w:val="20"/>
          </w:rPr>
          <w:t>iod@gdansk.gda.pl</w:t>
        </w:r>
      </w:hyperlink>
      <w:r w:rsidRPr="007C1CD1">
        <w:rPr>
          <w:rFonts w:ascii="Open Sans" w:hAnsi="Open Sans" w:cs="Open Sans"/>
          <w:color w:val="000000"/>
          <w:sz w:val="20"/>
          <w:szCs w:val="20"/>
        </w:rPr>
        <w:t>. Pani/Pana dane osobowe przetwarzane będą na podstawie art. 6 ust. 1 lit. c</w:t>
      </w:r>
      <w:r w:rsidRPr="007C1CD1">
        <w:rPr>
          <w:rFonts w:ascii="Open Sans" w:hAnsi="Open Sans" w:cs="Open Sans"/>
          <w:i/>
          <w:iCs/>
          <w:color w:val="000000"/>
          <w:sz w:val="20"/>
          <w:szCs w:val="20"/>
        </w:rPr>
        <w:t xml:space="preserve"> </w:t>
      </w:r>
      <w:r w:rsidRPr="007C1CD1">
        <w:rPr>
          <w:rFonts w:ascii="Open Sans" w:hAnsi="Open Sans" w:cs="Open Sans"/>
          <w:color w:val="000000"/>
          <w:sz w:val="20"/>
          <w:szCs w:val="20"/>
        </w:rPr>
        <w:t>RODO w celu prowadzenia przedmiotowego postępowania o udzielenie zamówienia publicznego oraz jego rozstrzygnięcia, jak również zawarcia umowy w sprawie zamówienia publicznego i jej realizacji, a także udokumentowania postępowania;</w:t>
      </w:r>
    </w:p>
    <w:p w14:paraId="2706F955" w14:textId="58C335B8" w:rsidR="00A43611" w:rsidRPr="007C1CD1" w:rsidRDefault="00CF7E9F" w:rsidP="00E4030B">
      <w:pPr>
        <w:pStyle w:val="Normalny1"/>
        <w:widowControl/>
        <w:numPr>
          <w:ilvl w:val="0"/>
          <w:numId w:val="59"/>
        </w:numPr>
        <w:spacing w:before="120" w:afterAutospacing="1" w:line="276" w:lineRule="auto"/>
        <w:ind w:left="714" w:hanging="357"/>
        <w:jc w:val="both"/>
        <w:rPr>
          <w:rFonts w:ascii="Open Sans" w:hAnsi="Open Sans" w:cs="Open Sans"/>
          <w:color w:val="000000"/>
          <w:sz w:val="20"/>
          <w:szCs w:val="20"/>
        </w:rPr>
      </w:pPr>
      <w:r w:rsidRPr="007C1CD1">
        <w:rPr>
          <w:rFonts w:ascii="Open Sans" w:hAnsi="Open Sans" w:cs="Open Sans"/>
          <w:color w:val="000000"/>
          <w:sz w:val="20"/>
          <w:szCs w:val="20"/>
        </w:rPr>
        <w:t>Odbiorcami Pani/Pana danych osobowych będą osoby lub podmioty, którym udostępniona zostanie dokumentacja postępowania w oparciu o art. 18 oraz art. 74 ustawy Prawo zamówień publicznych, dalej „Pzp” oraz Prezes Urzędu Zamówień Publicznych z siedzibą w Warszawie (02-676) przy ul. Postępu 17A jako Administrator Danych Osobowych Użytkowników Platformy e-</w:t>
      </w:r>
      <w:r w:rsidR="00424DF7">
        <w:rPr>
          <w:rFonts w:ascii="Open Sans" w:hAnsi="Open Sans" w:cs="Open Sans"/>
          <w:color w:val="000000"/>
          <w:sz w:val="20"/>
          <w:szCs w:val="20"/>
        </w:rPr>
        <w:t> </w:t>
      </w:r>
      <w:r w:rsidRPr="007C1CD1">
        <w:rPr>
          <w:rFonts w:ascii="Open Sans" w:hAnsi="Open Sans" w:cs="Open Sans"/>
          <w:color w:val="000000"/>
          <w:sz w:val="20"/>
          <w:szCs w:val="20"/>
        </w:rPr>
        <w:t>Zamówienia, na której Gmina Miasta Gdańska-Urząd Miejski w</w:t>
      </w:r>
      <w:r w:rsidR="00262480">
        <w:rPr>
          <w:rFonts w:ascii="Open Sans" w:hAnsi="Open Sans" w:cs="Open Sans"/>
          <w:color w:val="000000"/>
          <w:sz w:val="20"/>
          <w:szCs w:val="20"/>
        </w:rPr>
        <w:t> </w:t>
      </w:r>
      <w:r w:rsidRPr="007C1CD1">
        <w:rPr>
          <w:rFonts w:ascii="Open Sans" w:hAnsi="Open Sans" w:cs="Open Sans"/>
          <w:color w:val="000000"/>
          <w:sz w:val="20"/>
          <w:szCs w:val="20"/>
        </w:rPr>
        <w:t xml:space="preserve">Gdańsku prowadzi postępowania </w:t>
      </w:r>
      <w:r w:rsidR="00424DF7" w:rsidRPr="007C1CD1">
        <w:rPr>
          <w:rFonts w:ascii="Open Sans" w:hAnsi="Open Sans" w:cs="Open Sans"/>
          <w:color w:val="000000"/>
          <w:sz w:val="20"/>
          <w:szCs w:val="20"/>
        </w:rPr>
        <w:t>o</w:t>
      </w:r>
      <w:r w:rsidR="00424DF7">
        <w:rPr>
          <w:rFonts w:ascii="Open Sans" w:hAnsi="Open Sans" w:cs="Open Sans"/>
          <w:color w:val="000000"/>
          <w:sz w:val="20"/>
          <w:szCs w:val="20"/>
        </w:rPr>
        <w:t> </w:t>
      </w:r>
      <w:r w:rsidRPr="007C1CD1">
        <w:rPr>
          <w:rFonts w:ascii="Open Sans" w:hAnsi="Open Sans" w:cs="Open Sans"/>
          <w:color w:val="000000"/>
          <w:sz w:val="20"/>
          <w:szCs w:val="20"/>
        </w:rPr>
        <w:t xml:space="preserve">udzielenie zamówienia publicznego, działająca pod adresem </w:t>
      </w:r>
      <w:hyperlink r:id="rId17">
        <w:r w:rsidRPr="007C1CD1">
          <w:rPr>
            <w:rStyle w:val="czeinternetowe"/>
            <w:rFonts w:ascii="Open Sans" w:hAnsi="Open Sans" w:cs="Open Sans"/>
            <w:color w:val="0070C0"/>
            <w:sz w:val="20"/>
            <w:szCs w:val="20"/>
          </w:rPr>
          <w:t>https://ezamowienia.gov.pl/pl/</w:t>
        </w:r>
      </w:hyperlink>
      <w:r w:rsidRPr="007C1CD1">
        <w:rPr>
          <w:rFonts w:ascii="Open Sans" w:hAnsi="Open Sans" w:cs="Open Sans"/>
          <w:color w:val="000000"/>
          <w:sz w:val="20"/>
          <w:szCs w:val="20"/>
        </w:rPr>
        <w:t>;</w:t>
      </w:r>
    </w:p>
    <w:p w14:paraId="2706F956" w14:textId="0BF086F6" w:rsidR="00A43611" w:rsidRPr="007C1CD1" w:rsidRDefault="00CF7E9F" w:rsidP="00E4030B">
      <w:pPr>
        <w:pStyle w:val="Normalny1"/>
        <w:widowControl/>
        <w:numPr>
          <w:ilvl w:val="0"/>
          <w:numId w:val="59"/>
        </w:numPr>
        <w:spacing w:before="120" w:afterAutospacing="1" w:line="276" w:lineRule="auto"/>
        <w:ind w:left="714" w:hanging="357"/>
        <w:jc w:val="both"/>
        <w:rPr>
          <w:rFonts w:ascii="Open Sans" w:hAnsi="Open Sans" w:cs="Open Sans"/>
          <w:color w:val="000000"/>
          <w:sz w:val="20"/>
          <w:szCs w:val="20"/>
        </w:rPr>
      </w:pPr>
      <w:r w:rsidRPr="007C1CD1">
        <w:rPr>
          <w:rFonts w:ascii="Open Sans" w:hAnsi="Open Sans" w:cs="Open Sans"/>
          <w:color w:val="000000"/>
          <w:sz w:val="20"/>
          <w:szCs w:val="20"/>
        </w:rPr>
        <w:t>Pani/Pana dane osobowe będą przechowywane przez okres oznaczony kategorią archiwalną wskazaną w Jednolitym Rzeczowym Wykazie Akt stosowanym w Urzędzie Miejskim w Gdańsku. Dla dokumentów wytworzonych w ramach zamówień publicznych krajowych jest to okres 5 lat, dla zamówień publicznych unijnych jest to okres 10 lat. Okres przechowywania liczony jest od</w:t>
      </w:r>
      <w:r w:rsidR="007F787B">
        <w:rPr>
          <w:rFonts w:ascii="Open Sans" w:hAnsi="Open Sans" w:cs="Open Sans"/>
          <w:color w:val="000000"/>
          <w:sz w:val="20"/>
          <w:szCs w:val="20"/>
        </w:rPr>
        <w:t> </w:t>
      </w:r>
      <w:r w:rsidRPr="007C1CD1">
        <w:rPr>
          <w:rFonts w:ascii="Open Sans" w:hAnsi="Open Sans" w:cs="Open Sans"/>
          <w:color w:val="000000"/>
          <w:sz w:val="20"/>
          <w:szCs w:val="20"/>
        </w:rPr>
        <w:t>1 stycznia roku następnego od daty zakończenia sprawy. Po upływie okresu przechowywania dokumentacja niearchiwalna podlega, po uzyskaniu zgody dyrektora właściwego archiwum państwowego, brakowaniu;</w:t>
      </w:r>
    </w:p>
    <w:p w14:paraId="2706F957" w14:textId="77777777" w:rsidR="00A43611" w:rsidRPr="007C1CD1" w:rsidRDefault="00CF7E9F" w:rsidP="00E4030B">
      <w:pPr>
        <w:pStyle w:val="Normalny1"/>
        <w:widowControl/>
        <w:numPr>
          <w:ilvl w:val="0"/>
          <w:numId w:val="59"/>
        </w:numPr>
        <w:spacing w:before="120" w:afterAutospacing="1" w:line="276" w:lineRule="auto"/>
        <w:ind w:left="714" w:hanging="357"/>
        <w:jc w:val="both"/>
        <w:rPr>
          <w:rFonts w:ascii="Open Sans" w:hAnsi="Open Sans" w:cs="Open Sans"/>
          <w:color w:val="000000"/>
          <w:sz w:val="20"/>
          <w:szCs w:val="20"/>
        </w:rPr>
      </w:pPr>
      <w:r w:rsidRPr="007C1CD1">
        <w:rPr>
          <w:rFonts w:ascii="Open Sans" w:hAnsi="Open Sans" w:cs="Open Sans"/>
          <w:color w:val="000000"/>
          <w:sz w:val="20"/>
          <w:szCs w:val="20"/>
        </w:rPr>
        <w:t>Obowiązek podania przez Panią/Pana danych osobowych jest wymogiem ustawowym określonym w przepisach ustawy Pzp, związanym z udziałem w postępowaniu o udzielenie zamówienia publicznego; konsekwencje niepodania określonych danych wynikają z ustawy Pzp;</w:t>
      </w:r>
    </w:p>
    <w:p w14:paraId="2706F958" w14:textId="77777777" w:rsidR="00A43611" w:rsidRPr="007C1CD1" w:rsidRDefault="00CF7E9F" w:rsidP="00E4030B">
      <w:pPr>
        <w:pStyle w:val="Normalny1"/>
        <w:widowControl/>
        <w:numPr>
          <w:ilvl w:val="0"/>
          <w:numId w:val="59"/>
        </w:numPr>
        <w:spacing w:before="120" w:afterAutospacing="1" w:line="276" w:lineRule="auto"/>
        <w:ind w:left="714" w:hanging="357"/>
        <w:jc w:val="both"/>
        <w:rPr>
          <w:rFonts w:ascii="Open Sans" w:hAnsi="Open Sans" w:cs="Open Sans"/>
          <w:color w:val="000000"/>
          <w:sz w:val="20"/>
          <w:szCs w:val="20"/>
        </w:rPr>
      </w:pPr>
      <w:r w:rsidRPr="007C1CD1">
        <w:rPr>
          <w:rFonts w:ascii="Open Sans" w:hAnsi="Open Sans" w:cs="Open Sans"/>
          <w:color w:val="000000"/>
          <w:sz w:val="20"/>
          <w:szCs w:val="20"/>
        </w:rPr>
        <w:t>Dane osobowe nie będą służyły do zautomatyzowanego podejmowania decyzji, w tym Pani/Pana profilowania;</w:t>
      </w:r>
    </w:p>
    <w:p w14:paraId="2706F959" w14:textId="77777777" w:rsidR="00A43611" w:rsidRPr="007C1CD1" w:rsidRDefault="00CF7E9F" w:rsidP="00E4030B">
      <w:pPr>
        <w:pStyle w:val="Normalny1"/>
        <w:widowControl/>
        <w:numPr>
          <w:ilvl w:val="0"/>
          <w:numId w:val="59"/>
        </w:numPr>
        <w:spacing w:before="120" w:line="276" w:lineRule="auto"/>
        <w:ind w:left="714" w:hanging="357"/>
        <w:jc w:val="both"/>
        <w:rPr>
          <w:rFonts w:ascii="Open Sans" w:hAnsi="Open Sans" w:cs="Open Sans"/>
          <w:color w:val="000000"/>
          <w:sz w:val="20"/>
          <w:szCs w:val="20"/>
        </w:rPr>
      </w:pPr>
      <w:r w:rsidRPr="007C1CD1">
        <w:rPr>
          <w:rFonts w:ascii="Open Sans" w:hAnsi="Open Sans" w:cs="Open Sans"/>
          <w:color w:val="000000"/>
          <w:sz w:val="20"/>
          <w:szCs w:val="20"/>
        </w:rPr>
        <w:t>posiada Pani/Pan:</w:t>
      </w:r>
    </w:p>
    <w:p w14:paraId="2706F95A" w14:textId="77777777" w:rsidR="00A43611" w:rsidRPr="007C1CD1" w:rsidRDefault="00CF7E9F" w:rsidP="00E4030B">
      <w:pPr>
        <w:pStyle w:val="Normalny1"/>
        <w:widowControl/>
        <w:numPr>
          <w:ilvl w:val="0"/>
          <w:numId w:val="60"/>
        </w:numPr>
        <w:spacing w:before="120" w:line="276" w:lineRule="auto"/>
        <w:ind w:left="714" w:hanging="357"/>
        <w:jc w:val="both"/>
        <w:rPr>
          <w:rFonts w:ascii="Open Sans" w:hAnsi="Open Sans" w:cs="Open Sans"/>
          <w:color w:val="000000"/>
          <w:sz w:val="20"/>
          <w:szCs w:val="20"/>
        </w:rPr>
      </w:pPr>
      <w:r w:rsidRPr="007C1CD1">
        <w:rPr>
          <w:rFonts w:ascii="Open Sans" w:hAnsi="Open Sans" w:cs="Open Sans"/>
          <w:color w:val="000000"/>
          <w:sz w:val="20"/>
          <w:szCs w:val="20"/>
        </w:rPr>
        <w:t>na podstawie art. 15 RODO prawo dostępu do danych osobowych Pani/Pana dotyczących;</w:t>
      </w:r>
    </w:p>
    <w:p w14:paraId="2706F95B" w14:textId="77777777" w:rsidR="00A43611" w:rsidRPr="007C1CD1" w:rsidRDefault="00CF7E9F" w:rsidP="00E4030B">
      <w:pPr>
        <w:pStyle w:val="Normalny1"/>
        <w:widowControl/>
        <w:numPr>
          <w:ilvl w:val="0"/>
          <w:numId w:val="60"/>
        </w:numPr>
        <w:spacing w:before="120" w:afterAutospacing="1" w:line="276" w:lineRule="auto"/>
        <w:ind w:left="714" w:hanging="357"/>
        <w:jc w:val="both"/>
        <w:rPr>
          <w:rFonts w:ascii="Open Sans" w:hAnsi="Open Sans" w:cs="Open Sans"/>
          <w:color w:val="000000"/>
          <w:sz w:val="20"/>
          <w:szCs w:val="20"/>
        </w:rPr>
      </w:pPr>
      <w:r w:rsidRPr="007C1CD1">
        <w:rPr>
          <w:rFonts w:ascii="Open Sans" w:hAnsi="Open Sans" w:cs="Open Sans"/>
          <w:color w:val="000000"/>
          <w:sz w:val="20"/>
          <w:szCs w:val="20"/>
        </w:rPr>
        <w:t>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2706F95C" w14:textId="77777777" w:rsidR="00A43611" w:rsidRPr="007C1CD1" w:rsidRDefault="00CF7E9F" w:rsidP="00E4030B">
      <w:pPr>
        <w:pStyle w:val="Normalny1"/>
        <w:widowControl/>
        <w:numPr>
          <w:ilvl w:val="0"/>
          <w:numId w:val="60"/>
        </w:numPr>
        <w:spacing w:before="120" w:afterAutospacing="1" w:line="276" w:lineRule="auto"/>
        <w:ind w:left="714" w:hanging="357"/>
        <w:jc w:val="both"/>
        <w:rPr>
          <w:rFonts w:ascii="Open Sans" w:hAnsi="Open Sans" w:cs="Open Sans"/>
          <w:color w:val="000000"/>
          <w:sz w:val="20"/>
          <w:szCs w:val="20"/>
        </w:rPr>
      </w:pPr>
      <w:r w:rsidRPr="007C1CD1">
        <w:rPr>
          <w:rFonts w:ascii="Open Sans" w:hAnsi="Open Sans" w:cs="Open Sans"/>
          <w:color w:val="000000"/>
          <w:sz w:val="20"/>
          <w:szCs w:val="20"/>
        </w:rPr>
        <w:t>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2706F95D" w14:textId="77777777" w:rsidR="00A43611" w:rsidRPr="007C1CD1" w:rsidRDefault="00CF7E9F" w:rsidP="00E4030B">
      <w:pPr>
        <w:pStyle w:val="Normalny1"/>
        <w:widowControl/>
        <w:numPr>
          <w:ilvl w:val="0"/>
          <w:numId w:val="60"/>
        </w:numPr>
        <w:spacing w:before="120" w:afterAutospacing="1" w:line="276" w:lineRule="auto"/>
        <w:ind w:left="714" w:hanging="357"/>
        <w:jc w:val="both"/>
        <w:rPr>
          <w:rFonts w:ascii="Open Sans" w:hAnsi="Open Sans" w:cs="Open Sans"/>
          <w:color w:val="000000"/>
          <w:sz w:val="20"/>
          <w:szCs w:val="20"/>
        </w:rPr>
      </w:pPr>
      <w:r w:rsidRPr="007C1CD1">
        <w:rPr>
          <w:rFonts w:ascii="Open Sans" w:hAnsi="Open Sans" w:cs="Open Sans"/>
          <w:color w:val="000000"/>
          <w:sz w:val="20"/>
          <w:szCs w:val="20"/>
        </w:rPr>
        <w:t>prawo do wniesienia skargi do Prezesa Urzędu Ochrony Danych Osobowych, gdy uzna Pani/Pan, że przetwarzanie danych osobowych Pani/Pana dotyczących narusza przepisy RODO;</w:t>
      </w:r>
    </w:p>
    <w:p w14:paraId="2706F95E" w14:textId="77777777" w:rsidR="00A43611" w:rsidRPr="007C1CD1" w:rsidRDefault="00CF7E9F" w:rsidP="001D0514">
      <w:pPr>
        <w:pStyle w:val="Normalny1"/>
        <w:keepNext/>
        <w:widowControl/>
        <w:numPr>
          <w:ilvl w:val="0"/>
          <w:numId w:val="61"/>
        </w:numPr>
        <w:spacing w:before="100" w:beforeAutospacing="1" w:after="100" w:afterAutospacing="1" w:line="276" w:lineRule="auto"/>
        <w:jc w:val="both"/>
        <w:rPr>
          <w:rFonts w:ascii="Open Sans" w:hAnsi="Open Sans" w:cs="Open Sans"/>
          <w:color w:val="000000"/>
          <w:sz w:val="20"/>
          <w:szCs w:val="20"/>
        </w:rPr>
      </w:pPr>
      <w:r w:rsidRPr="007C1CD1">
        <w:rPr>
          <w:rFonts w:ascii="Open Sans" w:hAnsi="Open Sans" w:cs="Open Sans"/>
          <w:b/>
          <w:bCs/>
          <w:color w:val="000000"/>
          <w:sz w:val="20"/>
          <w:szCs w:val="20"/>
        </w:rPr>
        <w:t>nie przysługuje Pani/Panu</w:t>
      </w:r>
      <w:r w:rsidRPr="007C1CD1">
        <w:rPr>
          <w:rFonts w:ascii="Open Sans" w:hAnsi="Open Sans" w:cs="Open Sans"/>
          <w:color w:val="000000"/>
          <w:sz w:val="20"/>
          <w:szCs w:val="20"/>
        </w:rPr>
        <w:t>:</w:t>
      </w:r>
    </w:p>
    <w:p w14:paraId="2706F95F" w14:textId="77777777" w:rsidR="00A43611" w:rsidRPr="007C1CD1" w:rsidRDefault="00CF7E9F" w:rsidP="00E4030B">
      <w:pPr>
        <w:pStyle w:val="Normalny1"/>
        <w:widowControl/>
        <w:numPr>
          <w:ilvl w:val="0"/>
          <w:numId w:val="62"/>
        </w:numPr>
        <w:spacing w:beforeAutospacing="1" w:afterAutospacing="1" w:line="276" w:lineRule="auto"/>
        <w:jc w:val="both"/>
        <w:rPr>
          <w:rFonts w:ascii="Open Sans" w:hAnsi="Open Sans" w:cs="Open Sans"/>
          <w:color w:val="000000"/>
          <w:sz w:val="20"/>
          <w:szCs w:val="20"/>
        </w:rPr>
      </w:pPr>
      <w:r w:rsidRPr="007C1CD1">
        <w:rPr>
          <w:rFonts w:ascii="Open Sans" w:hAnsi="Open Sans" w:cs="Open Sans"/>
          <w:color w:val="000000"/>
          <w:sz w:val="20"/>
          <w:szCs w:val="20"/>
        </w:rPr>
        <w:t>w związku z art. 17 ust. 3 lit. b, d lub e RODO prawo do usunięcia danych osobowych;</w:t>
      </w:r>
    </w:p>
    <w:p w14:paraId="2706F960" w14:textId="77777777" w:rsidR="00A43611" w:rsidRPr="007C1CD1" w:rsidRDefault="00CF7E9F" w:rsidP="00E4030B">
      <w:pPr>
        <w:pStyle w:val="Normalny1"/>
        <w:widowControl/>
        <w:numPr>
          <w:ilvl w:val="0"/>
          <w:numId w:val="62"/>
        </w:numPr>
        <w:spacing w:beforeAutospacing="1" w:afterAutospacing="1" w:line="276" w:lineRule="auto"/>
        <w:jc w:val="both"/>
        <w:rPr>
          <w:rFonts w:ascii="Open Sans" w:hAnsi="Open Sans" w:cs="Open Sans"/>
          <w:color w:val="000000"/>
          <w:sz w:val="20"/>
          <w:szCs w:val="20"/>
        </w:rPr>
      </w:pPr>
      <w:r w:rsidRPr="007C1CD1">
        <w:rPr>
          <w:rFonts w:ascii="Open Sans" w:hAnsi="Open Sans" w:cs="Open Sans"/>
          <w:color w:val="000000"/>
          <w:sz w:val="20"/>
          <w:szCs w:val="20"/>
        </w:rPr>
        <w:t>prawo do przenoszenia danych osobowych, o którym mowa w art. 20 RODO;</w:t>
      </w:r>
    </w:p>
    <w:p w14:paraId="2706F961" w14:textId="77777777" w:rsidR="00A43611" w:rsidRPr="007C1CD1" w:rsidRDefault="00CF7E9F" w:rsidP="00E4030B">
      <w:pPr>
        <w:pStyle w:val="Normalny1"/>
        <w:widowControl/>
        <w:numPr>
          <w:ilvl w:val="0"/>
          <w:numId w:val="62"/>
        </w:numPr>
        <w:spacing w:beforeAutospacing="1" w:afterAutospacing="1" w:line="276" w:lineRule="auto"/>
        <w:jc w:val="both"/>
        <w:rPr>
          <w:rFonts w:ascii="Open Sans" w:hAnsi="Open Sans" w:cs="Open Sans"/>
          <w:color w:val="000000"/>
          <w:sz w:val="20"/>
          <w:szCs w:val="20"/>
        </w:rPr>
      </w:pPr>
      <w:r w:rsidRPr="007C1CD1">
        <w:rPr>
          <w:rFonts w:ascii="Open Sans" w:hAnsi="Open Sans" w:cs="Open Sans"/>
          <w:color w:val="000000"/>
          <w:sz w:val="20"/>
          <w:szCs w:val="20"/>
        </w:rPr>
        <w:t>prawo sprzeciwu wobec przetwarzania danych osobowych na podstawie art. 21 RODO.</w:t>
      </w:r>
    </w:p>
    <w:p w14:paraId="2706F962" w14:textId="77777777" w:rsidR="00A43611" w:rsidRPr="001D0514" w:rsidRDefault="00A43611">
      <w:pPr>
        <w:pStyle w:val="Normalny1"/>
        <w:spacing w:line="276" w:lineRule="auto"/>
        <w:jc w:val="center"/>
        <w:rPr>
          <w:rFonts w:ascii="Open Sans" w:hAnsi="Open Sans" w:cs="Open Sans"/>
          <w:b/>
          <w:bCs/>
          <w:sz w:val="8"/>
          <w:szCs w:val="20"/>
          <w:u w:val="single"/>
        </w:rPr>
      </w:pPr>
    </w:p>
    <w:p w14:paraId="2706F963" w14:textId="77777777" w:rsidR="00A43611" w:rsidRPr="007C1CD1" w:rsidRDefault="00CF7E9F">
      <w:pPr>
        <w:pStyle w:val="Normalny1"/>
        <w:spacing w:line="276" w:lineRule="auto"/>
        <w:jc w:val="center"/>
        <w:rPr>
          <w:rFonts w:ascii="Open Sans" w:hAnsi="Open Sans" w:cs="Open Sans"/>
          <w:sz w:val="20"/>
          <w:szCs w:val="20"/>
        </w:rPr>
      </w:pPr>
      <w:r w:rsidRPr="007C1CD1">
        <w:rPr>
          <w:rFonts w:ascii="Open Sans" w:hAnsi="Open Sans" w:cs="Open Sans"/>
          <w:b/>
          <w:bCs/>
          <w:sz w:val="20"/>
          <w:szCs w:val="20"/>
          <w:u w:val="single"/>
        </w:rPr>
        <w:t>Zasady współadministrowania danymi osobowymi</w:t>
      </w:r>
    </w:p>
    <w:p w14:paraId="2706F964" w14:textId="0035C6D4" w:rsidR="00A43611" w:rsidRPr="007C1CD1" w:rsidRDefault="00CF7E9F">
      <w:pPr>
        <w:pStyle w:val="Normalny1"/>
        <w:spacing w:before="120" w:line="276" w:lineRule="auto"/>
        <w:ind w:left="426" w:hanging="142"/>
        <w:jc w:val="both"/>
        <w:rPr>
          <w:rFonts w:ascii="Open Sans" w:hAnsi="Open Sans" w:cs="Open Sans"/>
          <w:sz w:val="20"/>
          <w:szCs w:val="20"/>
        </w:rPr>
      </w:pPr>
      <w:r w:rsidRPr="007C1CD1">
        <w:rPr>
          <w:rFonts w:ascii="Open Sans" w:hAnsi="Open Sans" w:cs="Open Sans"/>
          <w:b/>
          <w:bCs/>
          <w:sz w:val="20"/>
          <w:szCs w:val="20"/>
        </w:rPr>
        <w:t>– dotyczy podmiotu wskazanego w Rozdziale 1 SWZ ust. 1 dla którego</w:t>
      </w:r>
      <w:r w:rsidRPr="007C1CD1">
        <w:rPr>
          <w:rFonts w:ascii="Open Sans" w:hAnsi="Open Sans" w:cs="Open Sans"/>
          <w:sz w:val="20"/>
          <w:szCs w:val="20"/>
        </w:rPr>
        <w:t xml:space="preserve"> </w:t>
      </w:r>
      <w:r w:rsidRPr="007C1CD1">
        <w:rPr>
          <w:rFonts w:ascii="Open Sans" w:hAnsi="Open Sans" w:cs="Open Sans"/>
          <w:b/>
          <w:bCs/>
          <w:sz w:val="20"/>
          <w:szCs w:val="20"/>
        </w:rPr>
        <w:t>prowadzący postępowanie jest</w:t>
      </w:r>
      <w:r w:rsidR="001106D2">
        <w:rPr>
          <w:rFonts w:ascii="Open Sans" w:hAnsi="Open Sans" w:cs="Open Sans"/>
          <w:b/>
          <w:bCs/>
          <w:sz w:val="20"/>
          <w:szCs w:val="20"/>
        </w:rPr>
        <w:t xml:space="preserve"> </w:t>
      </w:r>
      <w:r w:rsidRPr="007C1CD1">
        <w:rPr>
          <w:rFonts w:ascii="Open Sans" w:hAnsi="Open Sans" w:cs="Open Sans"/>
          <w:b/>
          <w:bCs/>
          <w:sz w:val="20"/>
          <w:szCs w:val="20"/>
        </w:rPr>
        <w:t>centralnym Zamawiającym.</w:t>
      </w:r>
    </w:p>
    <w:p w14:paraId="2706F965" w14:textId="2A196F42" w:rsidR="00A43611" w:rsidRPr="007C1CD1" w:rsidRDefault="00CF7E9F">
      <w:pPr>
        <w:pStyle w:val="Normalny1"/>
        <w:spacing w:before="120" w:line="276" w:lineRule="auto"/>
        <w:rPr>
          <w:rFonts w:ascii="Open Sans" w:hAnsi="Open Sans" w:cs="Open Sans"/>
          <w:sz w:val="20"/>
          <w:szCs w:val="20"/>
        </w:rPr>
      </w:pPr>
      <w:r w:rsidRPr="007C1CD1">
        <w:rPr>
          <w:rFonts w:ascii="Open Sans" w:hAnsi="Open Sans" w:cs="Open Sans"/>
          <w:b/>
          <w:bCs/>
          <w:sz w:val="20"/>
          <w:szCs w:val="20"/>
        </w:rPr>
        <w:t>* ”</w:t>
      </w:r>
      <w:r w:rsidRPr="007C1CD1">
        <w:rPr>
          <w:rFonts w:ascii="Open Sans" w:hAnsi="Open Sans" w:cs="Open Sans"/>
          <w:sz w:val="20"/>
          <w:szCs w:val="20"/>
        </w:rPr>
        <w:t>Strony”</w:t>
      </w:r>
      <w:r w:rsidR="001106D2">
        <w:rPr>
          <w:rFonts w:ascii="Open Sans" w:hAnsi="Open Sans" w:cs="Open Sans"/>
          <w:sz w:val="20"/>
          <w:szCs w:val="20"/>
        </w:rPr>
        <w:t xml:space="preserve"> </w:t>
      </w:r>
      <w:r w:rsidRPr="007C1CD1">
        <w:rPr>
          <w:rFonts w:ascii="Open Sans" w:hAnsi="Open Sans" w:cs="Open Sans"/>
          <w:sz w:val="20"/>
          <w:szCs w:val="20"/>
        </w:rPr>
        <w:t>oznaczają Gminę Miasta Gdańska, Instytucję kultury oraz jednostki organizacyjne;</w:t>
      </w:r>
    </w:p>
    <w:p w14:paraId="2706F966" w14:textId="0D56380B" w:rsidR="00A43611" w:rsidRPr="007C1CD1" w:rsidRDefault="00CF7E9F">
      <w:pPr>
        <w:pStyle w:val="Normalny1"/>
        <w:tabs>
          <w:tab w:val="left" w:pos="426"/>
        </w:tabs>
        <w:spacing w:line="276" w:lineRule="auto"/>
        <w:jc w:val="both"/>
        <w:rPr>
          <w:rFonts w:ascii="Open Sans" w:hAnsi="Open Sans" w:cs="Open Sans"/>
          <w:sz w:val="20"/>
          <w:szCs w:val="20"/>
        </w:rPr>
      </w:pPr>
      <w:r w:rsidRPr="007C1CD1">
        <w:rPr>
          <w:rFonts w:ascii="Open Sans" w:hAnsi="Open Sans" w:cs="Open Sans"/>
          <w:b/>
          <w:bCs/>
          <w:sz w:val="20"/>
          <w:szCs w:val="20"/>
        </w:rPr>
        <w:t> </w:t>
      </w:r>
      <w:r w:rsidRPr="007C1CD1">
        <w:rPr>
          <w:rFonts w:ascii="Open Sans" w:hAnsi="Open Sans" w:cs="Open Sans"/>
          <w:sz w:val="20"/>
          <w:szCs w:val="20"/>
        </w:rPr>
        <w:t>Strony* przyjmują do wiadomości, że współadministratorami danych osobowych w rozumieniu art. 26 ust. 1 rozporządzenia Parlamentu Europejskiego i Rady (UE) 2016/679 z dnia 27 kwietnia 2016 r. w sprawie ochrony osób fizycznych w związku z przetwarzaniem danych osobowych i</w:t>
      </w:r>
      <w:r w:rsidR="00262480">
        <w:rPr>
          <w:rFonts w:ascii="Open Sans" w:hAnsi="Open Sans" w:cs="Open Sans"/>
          <w:sz w:val="20"/>
          <w:szCs w:val="20"/>
        </w:rPr>
        <w:t> </w:t>
      </w:r>
      <w:r w:rsidRPr="007C1CD1">
        <w:rPr>
          <w:rFonts w:ascii="Open Sans" w:hAnsi="Open Sans" w:cs="Open Sans"/>
          <w:sz w:val="20"/>
          <w:szCs w:val="20"/>
        </w:rPr>
        <w:t>w</w:t>
      </w:r>
      <w:r w:rsidR="00262480">
        <w:rPr>
          <w:rFonts w:ascii="Open Sans" w:hAnsi="Open Sans" w:cs="Open Sans"/>
          <w:sz w:val="20"/>
          <w:szCs w:val="20"/>
        </w:rPr>
        <w:t> </w:t>
      </w:r>
      <w:r w:rsidRPr="007C1CD1">
        <w:rPr>
          <w:rFonts w:ascii="Open Sans" w:hAnsi="Open Sans" w:cs="Open Sans"/>
          <w:sz w:val="20"/>
          <w:szCs w:val="20"/>
        </w:rPr>
        <w:t>sprawie swobodnego przepływu takich danych oraz uchylenia dyrektywy 95/46/WE (ogólne rozporządzenie o ochronie danych) (Dz. U. UE. L. z 2016 r. Nr 119, str. 1 z późn. zm.), zwane dalej „RODO”, przetwarzanymi w celu określonym w § 1 ust. 1 są Prezydent Miasta Gdańska oraz jednostka organizacyjna.</w:t>
      </w:r>
    </w:p>
    <w:p w14:paraId="2706F967" w14:textId="77777777" w:rsidR="00A43611" w:rsidRPr="007C1CD1" w:rsidRDefault="00CF7E9F" w:rsidP="00E4030B">
      <w:pPr>
        <w:pStyle w:val="Normalny1"/>
        <w:widowControl/>
        <w:numPr>
          <w:ilvl w:val="0"/>
          <w:numId w:val="63"/>
        </w:numPr>
        <w:spacing w:before="120" w:line="276" w:lineRule="auto"/>
        <w:ind w:left="426" w:hanging="284"/>
        <w:jc w:val="both"/>
        <w:rPr>
          <w:rFonts w:ascii="Open Sans" w:hAnsi="Open Sans" w:cs="Open Sans"/>
          <w:sz w:val="20"/>
          <w:szCs w:val="20"/>
        </w:rPr>
      </w:pPr>
      <w:r w:rsidRPr="007C1CD1">
        <w:rPr>
          <w:rFonts w:ascii="Open Sans" w:hAnsi="Open Sans" w:cs="Open Sans"/>
          <w:sz w:val="20"/>
          <w:szCs w:val="20"/>
        </w:rPr>
        <w:t>Współadministrowanie dotyczy danych osobowych przetwarzanych w dokumentach związanych z przygotowaniem, przeprowadzeniem lub zawarciem umowy.</w:t>
      </w:r>
    </w:p>
    <w:p w14:paraId="2706F968" w14:textId="064C3C05" w:rsidR="00A43611" w:rsidRPr="007C1CD1" w:rsidRDefault="00CF7E9F" w:rsidP="00E4030B">
      <w:pPr>
        <w:pStyle w:val="Normalny1"/>
        <w:widowControl/>
        <w:numPr>
          <w:ilvl w:val="0"/>
          <w:numId w:val="63"/>
        </w:numPr>
        <w:tabs>
          <w:tab w:val="left" w:pos="426"/>
        </w:tabs>
        <w:spacing w:before="120" w:line="276" w:lineRule="auto"/>
        <w:ind w:left="426" w:hanging="284"/>
        <w:jc w:val="both"/>
        <w:rPr>
          <w:rFonts w:ascii="Open Sans" w:hAnsi="Open Sans" w:cs="Open Sans"/>
          <w:sz w:val="20"/>
          <w:szCs w:val="20"/>
        </w:rPr>
      </w:pPr>
      <w:r w:rsidRPr="007C1CD1">
        <w:rPr>
          <w:rFonts w:ascii="Open Sans" w:hAnsi="Open Sans" w:cs="Open Sans"/>
          <w:sz w:val="20"/>
          <w:szCs w:val="20"/>
        </w:rPr>
        <w:t>Każda ze Stron realizuje obowiązek informacyjny wobec uczestników postępowania, osób ich</w:t>
      </w:r>
      <w:r w:rsidR="007F787B">
        <w:rPr>
          <w:rFonts w:ascii="Open Sans" w:hAnsi="Open Sans" w:cs="Open Sans"/>
          <w:sz w:val="20"/>
          <w:szCs w:val="20"/>
        </w:rPr>
        <w:t> </w:t>
      </w:r>
      <w:r w:rsidRPr="007C1CD1">
        <w:rPr>
          <w:rFonts w:ascii="Open Sans" w:hAnsi="Open Sans" w:cs="Open Sans"/>
          <w:sz w:val="20"/>
          <w:szCs w:val="20"/>
        </w:rPr>
        <w:t>reprezentujących oraz wskazanych do kontaktu - zgodnie z art. 13 lub 14 RODO w zakresie jakim go dotyczy.</w:t>
      </w:r>
    </w:p>
    <w:p w14:paraId="2706F969" w14:textId="77777777" w:rsidR="00A43611" w:rsidRPr="007C1CD1" w:rsidRDefault="00CF7E9F" w:rsidP="00E4030B">
      <w:pPr>
        <w:pStyle w:val="Normalny1"/>
        <w:widowControl/>
        <w:numPr>
          <w:ilvl w:val="0"/>
          <w:numId w:val="63"/>
        </w:numPr>
        <w:spacing w:before="120" w:line="276" w:lineRule="auto"/>
        <w:ind w:left="426" w:hanging="284"/>
        <w:jc w:val="both"/>
        <w:rPr>
          <w:rFonts w:ascii="Open Sans" w:hAnsi="Open Sans" w:cs="Open Sans"/>
          <w:sz w:val="20"/>
          <w:szCs w:val="20"/>
        </w:rPr>
      </w:pPr>
      <w:r w:rsidRPr="007C1CD1">
        <w:rPr>
          <w:rFonts w:ascii="Open Sans" w:hAnsi="Open Sans" w:cs="Open Sans"/>
          <w:sz w:val="20"/>
          <w:szCs w:val="20"/>
        </w:rPr>
        <w:t>Strony ustalają, że w zakresie wywiązywania się przez Strony z obowiązków w zakresie zarządzania naruszeniami ochrony danych osobowych oraz ich zgłaszania do organu nadzorczego, o którym mowa w art. 55 RODO oraz zawiadamiania osoby, których dane dotyczą:</w:t>
      </w:r>
    </w:p>
    <w:p w14:paraId="2706F96A" w14:textId="7659F78B" w:rsidR="00A43611" w:rsidRPr="007C1CD1" w:rsidRDefault="00CF7E9F" w:rsidP="00E4030B">
      <w:pPr>
        <w:pStyle w:val="Normalny1"/>
        <w:widowControl/>
        <w:numPr>
          <w:ilvl w:val="1"/>
          <w:numId w:val="63"/>
        </w:numPr>
        <w:tabs>
          <w:tab w:val="clear" w:pos="1440"/>
          <w:tab w:val="left" w:pos="709"/>
          <w:tab w:val="num" w:pos="993"/>
        </w:tabs>
        <w:spacing w:before="120" w:line="276" w:lineRule="auto"/>
        <w:ind w:left="709" w:hanging="283"/>
        <w:jc w:val="both"/>
        <w:rPr>
          <w:rFonts w:ascii="Open Sans" w:hAnsi="Open Sans" w:cs="Open Sans"/>
          <w:sz w:val="20"/>
          <w:szCs w:val="20"/>
        </w:rPr>
      </w:pPr>
      <w:r w:rsidRPr="007C1CD1">
        <w:rPr>
          <w:rFonts w:ascii="Open Sans" w:hAnsi="Open Sans" w:cs="Open Sans"/>
          <w:sz w:val="20"/>
          <w:szCs w:val="20"/>
        </w:rPr>
        <w:t>właściwym będzie Prezydent Miasta Gdańska, gdy naruszenie dotyczy danych pozostających pod wyłączną kontrolą Gminy;</w:t>
      </w:r>
    </w:p>
    <w:p w14:paraId="2706F96B" w14:textId="77777777" w:rsidR="00A43611" w:rsidRPr="007C1CD1" w:rsidRDefault="00CF7E9F" w:rsidP="00E4030B">
      <w:pPr>
        <w:pStyle w:val="Normalny1"/>
        <w:widowControl/>
        <w:numPr>
          <w:ilvl w:val="1"/>
          <w:numId w:val="63"/>
        </w:numPr>
        <w:tabs>
          <w:tab w:val="left" w:pos="709"/>
        </w:tabs>
        <w:spacing w:before="120" w:line="276" w:lineRule="auto"/>
        <w:ind w:left="2160" w:hanging="1734"/>
        <w:jc w:val="both"/>
        <w:rPr>
          <w:rFonts w:ascii="Open Sans" w:hAnsi="Open Sans" w:cs="Open Sans"/>
          <w:sz w:val="20"/>
          <w:szCs w:val="20"/>
        </w:rPr>
      </w:pPr>
      <w:r w:rsidRPr="007C1CD1">
        <w:rPr>
          <w:rFonts w:ascii="Open Sans" w:hAnsi="Open Sans" w:cs="Open Sans"/>
          <w:sz w:val="20"/>
          <w:szCs w:val="20"/>
        </w:rPr>
        <w:t>właściwa będzie Strona, z której działania bądź zaniechania naruszenie wynikło.</w:t>
      </w:r>
    </w:p>
    <w:p w14:paraId="2706F96C" w14:textId="77777777" w:rsidR="00A43611" w:rsidRPr="007C1CD1" w:rsidRDefault="00CF7E9F" w:rsidP="00E4030B">
      <w:pPr>
        <w:pStyle w:val="Normalny1"/>
        <w:widowControl/>
        <w:numPr>
          <w:ilvl w:val="0"/>
          <w:numId w:val="63"/>
        </w:numPr>
        <w:tabs>
          <w:tab w:val="left" w:pos="426"/>
        </w:tabs>
        <w:spacing w:before="120" w:line="276" w:lineRule="auto"/>
        <w:ind w:left="426" w:hanging="284"/>
        <w:jc w:val="both"/>
        <w:rPr>
          <w:rFonts w:ascii="Open Sans" w:hAnsi="Open Sans" w:cs="Open Sans"/>
          <w:sz w:val="20"/>
          <w:szCs w:val="20"/>
        </w:rPr>
      </w:pPr>
      <w:r w:rsidRPr="007C1CD1">
        <w:rPr>
          <w:rFonts w:ascii="Open Sans" w:hAnsi="Open Sans" w:cs="Open Sans"/>
          <w:sz w:val="20"/>
          <w:szCs w:val="20"/>
        </w:rPr>
        <w:t>W przypadku zgłoszenia żądania dotyczącego realizacji praw osób fizycznych wynikających z art. 15-20 RODO, Strona, który takie żądanie otrzymała, odpowie na to żądanie, o ile jest właściwa. Gdy Strona, która otrzyma żądanie nie jest właściwa, przekaże takie żądanie niezwłocznie drugiej Stronie.</w:t>
      </w:r>
    </w:p>
    <w:p w14:paraId="2706F96D" w14:textId="77777777" w:rsidR="00A43611" w:rsidRPr="007C1CD1" w:rsidRDefault="00CF7E9F" w:rsidP="00E4030B">
      <w:pPr>
        <w:pStyle w:val="Normalny1"/>
        <w:widowControl/>
        <w:numPr>
          <w:ilvl w:val="0"/>
          <w:numId w:val="63"/>
        </w:numPr>
        <w:spacing w:before="120" w:line="276" w:lineRule="auto"/>
        <w:ind w:left="426" w:hanging="284"/>
        <w:jc w:val="both"/>
        <w:rPr>
          <w:rFonts w:ascii="Open Sans" w:hAnsi="Open Sans" w:cs="Open Sans"/>
          <w:sz w:val="20"/>
          <w:szCs w:val="20"/>
        </w:rPr>
      </w:pPr>
      <w:r w:rsidRPr="007C1CD1">
        <w:rPr>
          <w:rFonts w:ascii="Open Sans" w:hAnsi="Open Sans" w:cs="Open Sans"/>
          <w:sz w:val="20"/>
          <w:szCs w:val="20"/>
        </w:rPr>
        <w:t>Strony są zobowiązane współpracować między sobą w zakresie spełniania obowiązków określonych w ust 5 i 6. W tym celu Strony zobowiązane są niezwłocznie poinformować się wzajemnie o każdym stwierdzonym naruszeniu ochrony danych osobowych lub żądaniu oraz o podjętych czynnościach.</w:t>
      </w:r>
    </w:p>
    <w:p w14:paraId="2706F96E" w14:textId="77777777" w:rsidR="00A43611" w:rsidRPr="007C1CD1" w:rsidRDefault="00CF7E9F" w:rsidP="00E4030B">
      <w:pPr>
        <w:pStyle w:val="Normalny1"/>
        <w:widowControl/>
        <w:numPr>
          <w:ilvl w:val="0"/>
          <w:numId w:val="63"/>
        </w:numPr>
        <w:tabs>
          <w:tab w:val="left" w:pos="426"/>
        </w:tabs>
        <w:spacing w:before="120" w:line="276" w:lineRule="auto"/>
        <w:ind w:left="1080" w:hanging="938"/>
        <w:jc w:val="both"/>
        <w:rPr>
          <w:rFonts w:ascii="Open Sans" w:hAnsi="Open Sans" w:cs="Open Sans"/>
          <w:sz w:val="20"/>
          <w:szCs w:val="20"/>
        </w:rPr>
      </w:pPr>
      <w:r w:rsidRPr="007C1CD1">
        <w:rPr>
          <w:rFonts w:ascii="Open Sans" w:hAnsi="Open Sans" w:cs="Open Sans"/>
          <w:sz w:val="20"/>
          <w:szCs w:val="20"/>
        </w:rPr>
        <w:t>Strony ustalają, że:</w:t>
      </w:r>
    </w:p>
    <w:p w14:paraId="2706F96F" w14:textId="4FDDC104" w:rsidR="00A43611" w:rsidRPr="007C1CD1" w:rsidRDefault="00CF7E9F" w:rsidP="00E4030B">
      <w:pPr>
        <w:pStyle w:val="Normalny1"/>
        <w:widowControl/>
        <w:numPr>
          <w:ilvl w:val="1"/>
          <w:numId w:val="64"/>
        </w:numPr>
        <w:tabs>
          <w:tab w:val="clear" w:pos="1440"/>
          <w:tab w:val="num" w:pos="851"/>
        </w:tabs>
        <w:spacing w:before="120" w:line="276" w:lineRule="auto"/>
        <w:ind w:left="709" w:hanging="283"/>
        <w:jc w:val="both"/>
        <w:rPr>
          <w:rFonts w:ascii="Open Sans" w:hAnsi="Open Sans" w:cs="Open Sans"/>
          <w:sz w:val="20"/>
          <w:szCs w:val="20"/>
        </w:rPr>
      </w:pPr>
      <w:r w:rsidRPr="007C1CD1">
        <w:rPr>
          <w:rFonts w:ascii="Open Sans" w:hAnsi="Open Sans" w:cs="Open Sans"/>
          <w:sz w:val="20"/>
          <w:szCs w:val="20"/>
        </w:rPr>
        <w:t>Każda ze Stron odpowiada za szkody spowodowane swoim działaniem lub zaniechaniem w szczególności zastosowaniem nieadekwatnych środków ochrony danych osobowych i szkody wynikające z niedopełnieniem obowiązków formalnych, które RODO nakłada bezpośrednio na Administratora;</w:t>
      </w:r>
    </w:p>
    <w:p w14:paraId="2706F970" w14:textId="77777777" w:rsidR="00A43611" w:rsidRPr="007C1CD1" w:rsidRDefault="00CF7E9F" w:rsidP="00E4030B">
      <w:pPr>
        <w:pStyle w:val="Normalny1"/>
        <w:widowControl/>
        <w:numPr>
          <w:ilvl w:val="1"/>
          <w:numId w:val="64"/>
        </w:numPr>
        <w:spacing w:before="120" w:line="276" w:lineRule="auto"/>
        <w:ind w:left="709" w:hanging="283"/>
        <w:jc w:val="both"/>
        <w:rPr>
          <w:rFonts w:ascii="Open Sans" w:hAnsi="Open Sans" w:cs="Open Sans"/>
          <w:sz w:val="20"/>
          <w:szCs w:val="20"/>
        </w:rPr>
      </w:pPr>
      <w:r w:rsidRPr="007C1CD1">
        <w:rPr>
          <w:rFonts w:ascii="Open Sans" w:hAnsi="Open Sans" w:cs="Open Sans"/>
          <w:sz w:val="20"/>
          <w:szCs w:val="20"/>
        </w:rPr>
        <w:t>Strona dopuszczająca się naruszenia przepisów RODO lub innych przepisów prawa powszechnie obowiązującego jest zobowiązana, w ramach swojej odpowiedzialności za przetwarzanie danych osobowych, do współpracy z drugą Stroną w razie postępowania przed organem nadzorczym lub sporu przed sądem powszechnym lub administracyjnym.</w:t>
      </w:r>
    </w:p>
    <w:p w14:paraId="2706F971" w14:textId="47BEEED7" w:rsidR="00A43611" w:rsidRPr="007C1CD1" w:rsidRDefault="00CF7E9F">
      <w:pPr>
        <w:pStyle w:val="Normalny1"/>
        <w:spacing w:before="240" w:line="276" w:lineRule="auto"/>
        <w:jc w:val="both"/>
        <w:rPr>
          <w:rFonts w:ascii="Open Sans" w:hAnsi="Open Sans" w:cs="Open Sans"/>
          <w:sz w:val="20"/>
          <w:szCs w:val="20"/>
        </w:rPr>
      </w:pPr>
      <w:r w:rsidRPr="007C1CD1">
        <w:rPr>
          <w:rFonts w:ascii="Open Sans" w:hAnsi="Open Sans" w:cs="Open Sans"/>
          <w:sz w:val="20"/>
          <w:szCs w:val="20"/>
        </w:rPr>
        <w:t>Szczegółowe informacje na temat przekazywania danych przez</w:t>
      </w:r>
      <w:r w:rsidR="001106D2">
        <w:rPr>
          <w:rFonts w:ascii="Open Sans" w:hAnsi="Open Sans" w:cs="Open Sans"/>
          <w:sz w:val="20"/>
          <w:szCs w:val="20"/>
        </w:rPr>
        <w:t xml:space="preserve"> </w:t>
      </w:r>
      <w:r w:rsidRPr="007C1CD1">
        <w:rPr>
          <w:rFonts w:ascii="Open Sans" w:hAnsi="Open Sans" w:cs="Open Sans"/>
          <w:sz w:val="20"/>
          <w:szCs w:val="20"/>
        </w:rPr>
        <w:t>jednostkę wskazaną w SWZ w Rozdziale 1 ust.</w:t>
      </w:r>
      <w:r w:rsidR="001D0514">
        <w:rPr>
          <w:rFonts w:ascii="Open Sans" w:hAnsi="Open Sans" w:cs="Open Sans"/>
          <w:sz w:val="20"/>
          <w:szCs w:val="20"/>
        </w:rPr>
        <w:t> </w:t>
      </w:r>
      <w:r w:rsidRPr="007C1CD1">
        <w:rPr>
          <w:rFonts w:ascii="Open Sans" w:hAnsi="Open Sans" w:cs="Open Sans"/>
          <w:sz w:val="20"/>
          <w:szCs w:val="20"/>
        </w:rPr>
        <w:t>1, znajdują się na</w:t>
      </w:r>
      <w:r w:rsidR="001106D2">
        <w:rPr>
          <w:rFonts w:ascii="Open Sans" w:hAnsi="Open Sans" w:cs="Open Sans"/>
          <w:sz w:val="20"/>
          <w:szCs w:val="20"/>
        </w:rPr>
        <w:t xml:space="preserve"> </w:t>
      </w:r>
      <w:r w:rsidRPr="007C1CD1">
        <w:rPr>
          <w:rFonts w:ascii="Open Sans" w:hAnsi="Open Sans" w:cs="Open Sans"/>
          <w:sz w:val="20"/>
          <w:szCs w:val="20"/>
        </w:rPr>
        <w:t>stronie</w:t>
      </w:r>
      <w:r w:rsidR="001106D2">
        <w:rPr>
          <w:rFonts w:ascii="Open Sans" w:hAnsi="Open Sans" w:cs="Open Sans"/>
          <w:sz w:val="20"/>
          <w:szCs w:val="20"/>
        </w:rPr>
        <w:t xml:space="preserve"> </w:t>
      </w:r>
      <w:r w:rsidRPr="007C1CD1">
        <w:rPr>
          <w:rFonts w:ascii="Open Sans" w:hAnsi="Open Sans" w:cs="Open Sans"/>
          <w:sz w:val="20"/>
          <w:szCs w:val="20"/>
        </w:rPr>
        <w:t>internetowej tej jednostki.</w:t>
      </w:r>
    </w:p>
    <w:p w14:paraId="2706F972" w14:textId="532C70B7" w:rsidR="00A43611" w:rsidRPr="007C1CD1" w:rsidRDefault="00CF7E9F">
      <w:pPr>
        <w:pStyle w:val="Normalny1"/>
        <w:widowControl/>
        <w:spacing w:before="60" w:after="60"/>
        <w:jc w:val="both"/>
        <w:rPr>
          <w:rFonts w:ascii="Open Sans" w:hAnsi="Open Sans" w:cs="Open Sans"/>
          <w:sz w:val="20"/>
          <w:szCs w:val="20"/>
        </w:rPr>
      </w:pPr>
      <w:r w:rsidRPr="007C1CD1">
        <w:rPr>
          <w:rFonts w:ascii="Open Sans" w:hAnsi="Open Sans" w:cs="Open Sans"/>
          <w:sz w:val="20"/>
          <w:szCs w:val="20"/>
        </w:rPr>
        <w:t>_________________________________________________________________________________________</w:t>
      </w:r>
    </w:p>
    <w:p w14:paraId="25A861DC" w14:textId="77777777" w:rsidR="001D0514" w:rsidRDefault="001D0514" w:rsidP="00243B88">
      <w:pPr>
        <w:spacing w:line="360" w:lineRule="auto"/>
        <w:rPr>
          <w:rFonts w:ascii="Open Sans" w:hAnsi="Open Sans" w:cs="Open Sans"/>
          <w:b/>
        </w:rPr>
      </w:pPr>
    </w:p>
    <w:p w14:paraId="4E7074F8" w14:textId="635D21F2" w:rsidR="00243B88" w:rsidRPr="008F449D" w:rsidRDefault="008F449D" w:rsidP="008F449D">
      <w:pPr>
        <w:pStyle w:val="Akapitzlist"/>
        <w:ind w:left="284" w:firstLine="4819"/>
        <w:rPr>
          <w:rFonts w:ascii="Open Sans" w:hAnsi="Open Sans" w:cs="Open Sans"/>
          <w:sz w:val="20"/>
          <w:szCs w:val="20"/>
        </w:rPr>
      </w:pPr>
      <w:r w:rsidRPr="008F449D">
        <w:rPr>
          <w:rFonts w:ascii="Open Sans" w:hAnsi="Open Sans" w:cs="Open Sans"/>
          <w:sz w:val="20"/>
          <w:szCs w:val="20"/>
        </w:rPr>
        <w:t>SWZ zatwierdziła:</w:t>
      </w:r>
    </w:p>
    <w:p w14:paraId="06EC2625" w14:textId="3D285B0D" w:rsidR="008F449D" w:rsidRPr="008F449D" w:rsidRDefault="008F449D" w:rsidP="008F449D">
      <w:pPr>
        <w:pStyle w:val="Akapitzlist"/>
        <w:ind w:left="284" w:firstLine="4819"/>
        <w:rPr>
          <w:rFonts w:ascii="Open Sans" w:hAnsi="Open Sans" w:cs="Open Sans"/>
          <w:sz w:val="20"/>
          <w:szCs w:val="20"/>
        </w:rPr>
      </w:pPr>
    </w:p>
    <w:p w14:paraId="5039D7D1" w14:textId="1D16041B" w:rsidR="008F449D" w:rsidRPr="008F449D" w:rsidRDefault="008F449D" w:rsidP="008F449D">
      <w:pPr>
        <w:pStyle w:val="Akapitzlist"/>
        <w:ind w:left="284" w:firstLine="4819"/>
        <w:rPr>
          <w:rFonts w:ascii="Open Sans" w:hAnsi="Open Sans" w:cs="Open Sans"/>
          <w:sz w:val="20"/>
          <w:szCs w:val="20"/>
        </w:rPr>
      </w:pPr>
      <w:r w:rsidRPr="008F449D">
        <w:rPr>
          <w:rFonts w:ascii="Open Sans" w:hAnsi="Open Sans" w:cs="Open Sans"/>
          <w:sz w:val="20"/>
          <w:szCs w:val="20"/>
        </w:rPr>
        <w:t>Jolanta Jeryś</w:t>
      </w:r>
    </w:p>
    <w:p w14:paraId="70A85440" w14:textId="0D480A28" w:rsidR="008F449D" w:rsidRPr="008F449D" w:rsidRDefault="008F449D" w:rsidP="008F449D">
      <w:pPr>
        <w:pStyle w:val="Akapitzlist"/>
        <w:ind w:left="284" w:firstLine="4819"/>
        <w:rPr>
          <w:rFonts w:ascii="Open Sans" w:hAnsi="Open Sans" w:cs="Open Sans"/>
          <w:sz w:val="20"/>
          <w:szCs w:val="20"/>
        </w:rPr>
      </w:pPr>
    </w:p>
    <w:p w14:paraId="1FBA62C5" w14:textId="57AD801C" w:rsidR="008F449D" w:rsidRPr="008F449D" w:rsidRDefault="008F449D" w:rsidP="008F449D">
      <w:pPr>
        <w:pStyle w:val="Akapitzlist"/>
        <w:ind w:left="284" w:firstLine="3827"/>
        <w:rPr>
          <w:rFonts w:ascii="Open Sans" w:hAnsi="Open Sans" w:cs="Open Sans"/>
          <w:sz w:val="20"/>
          <w:szCs w:val="20"/>
        </w:rPr>
      </w:pPr>
      <w:r w:rsidRPr="008F449D">
        <w:rPr>
          <w:rFonts w:ascii="Open Sans" w:hAnsi="Open Sans" w:cs="Open Sans"/>
          <w:sz w:val="20"/>
          <w:szCs w:val="20"/>
        </w:rPr>
        <w:t>Dyrektora Biura Zamówień Publicznych</w:t>
      </w:r>
    </w:p>
    <w:p w14:paraId="4B443306" w14:textId="77777777" w:rsidR="00243B88" w:rsidRPr="008F449D" w:rsidRDefault="00243B88" w:rsidP="008F449D">
      <w:pPr>
        <w:pStyle w:val="Akapitzlist"/>
        <w:ind w:left="284" w:firstLine="4819"/>
        <w:rPr>
          <w:rFonts w:ascii="Open Sans" w:hAnsi="Open Sans" w:cs="Open Sans"/>
          <w:sz w:val="20"/>
          <w:szCs w:val="20"/>
        </w:rPr>
      </w:pPr>
    </w:p>
    <w:p w14:paraId="12663A5C" w14:textId="77777777" w:rsidR="00243B88" w:rsidRPr="00243B88" w:rsidRDefault="00243B88" w:rsidP="00243B88">
      <w:pPr>
        <w:pStyle w:val="Akapitzlist"/>
        <w:ind w:left="284" w:hanging="284"/>
        <w:rPr>
          <w:rFonts w:ascii="Open Sans" w:hAnsi="Open Sans" w:cs="Open Sans"/>
          <w:sz w:val="20"/>
          <w:szCs w:val="20"/>
        </w:rPr>
      </w:pPr>
    </w:p>
    <w:p w14:paraId="76D99257" w14:textId="081180C1" w:rsidR="00243B88" w:rsidRDefault="00243B88" w:rsidP="00243B88">
      <w:pPr>
        <w:pStyle w:val="Akapitzlist"/>
        <w:ind w:left="284" w:hanging="284"/>
        <w:rPr>
          <w:rFonts w:ascii="Open Sans" w:hAnsi="Open Sans" w:cs="Open Sans"/>
        </w:rPr>
      </w:pPr>
    </w:p>
    <w:p w14:paraId="2285286F" w14:textId="77777777" w:rsidR="007F787B" w:rsidRDefault="007F787B" w:rsidP="00243B88">
      <w:pPr>
        <w:pStyle w:val="Akapitzlist"/>
        <w:ind w:left="284" w:hanging="284"/>
        <w:rPr>
          <w:rFonts w:ascii="Open Sans" w:hAnsi="Open Sans" w:cs="Open Sans"/>
        </w:rPr>
      </w:pPr>
    </w:p>
    <w:p w14:paraId="13D01948" w14:textId="344303A4" w:rsidR="00243B88" w:rsidRPr="00114038" w:rsidRDefault="00243B88" w:rsidP="00243B88">
      <w:pPr>
        <w:pStyle w:val="Akapitzlist"/>
        <w:ind w:left="284" w:hanging="284"/>
        <w:rPr>
          <w:rFonts w:ascii="Open Sans" w:hAnsi="Open Sans" w:cs="Open Sans"/>
        </w:rPr>
      </w:pPr>
      <w:r>
        <w:rPr>
          <w:rFonts w:ascii="Open Sans" w:hAnsi="Open Sans" w:cs="Open Sans"/>
        </w:rPr>
        <w:tab/>
      </w:r>
      <w:r>
        <w:rPr>
          <w:rFonts w:ascii="Open Sans" w:hAnsi="Open Sans" w:cs="Open Sans"/>
        </w:rPr>
        <w:tab/>
      </w:r>
      <w:r>
        <w:rPr>
          <w:rFonts w:ascii="Open Sans" w:hAnsi="Open Sans" w:cs="Open Sans"/>
        </w:rPr>
        <w:tab/>
      </w:r>
      <w:r>
        <w:rPr>
          <w:rFonts w:ascii="Open Sans" w:hAnsi="Open Sans" w:cs="Open Sans"/>
        </w:rPr>
        <w:tab/>
      </w:r>
      <w:r>
        <w:rPr>
          <w:rFonts w:ascii="Open Sans" w:hAnsi="Open Sans" w:cs="Open Sans"/>
        </w:rPr>
        <w:tab/>
      </w:r>
      <w:r>
        <w:rPr>
          <w:rFonts w:ascii="Open Sans" w:hAnsi="Open Sans" w:cs="Open Sans"/>
        </w:rPr>
        <w:tab/>
      </w:r>
      <w:r>
        <w:rPr>
          <w:rFonts w:ascii="Open Sans" w:hAnsi="Open Sans" w:cs="Open Sans"/>
        </w:rPr>
        <w:tab/>
      </w:r>
    </w:p>
    <w:p w14:paraId="3166946E" w14:textId="77777777" w:rsidR="00243B88" w:rsidRPr="00114038" w:rsidRDefault="00243B88" w:rsidP="00243B88">
      <w:pPr>
        <w:ind w:firstLine="4820"/>
        <w:rPr>
          <w:rFonts w:ascii="Open Sans" w:hAnsi="Open Sans" w:cs="Open Sans"/>
        </w:rPr>
      </w:pPr>
    </w:p>
    <w:p w14:paraId="2706F976" w14:textId="77777777" w:rsidR="00A43611" w:rsidRDefault="00A43611">
      <w:pPr>
        <w:pStyle w:val="Akapitzlist"/>
        <w:ind w:left="284" w:hanging="284"/>
        <w:rPr>
          <w:rFonts w:ascii="Open Sans" w:hAnsi="Open Sans" w:cs="Open Sans"/>
        </w:rPr>
      </w:pPr>
    </w:p>
    <w:p w14:paraId="2706F977" w14:textId="77777777" w:rsidR="00A43611" w:rsidRDefault="00CF7E9F">
      <w:pPr>
        <w:pStyle w:val="Akapitzlist"/>
        <w:ind w:left="284" w:hanging="284"/>
        <w:rPr>
          <w:rFonts w:ascii="Open Sans" w:hAnsi="Open Sans" w:cs="Open Sans"/>
        </w:rPr>
      </w:pPr>
      <w:r>
        <w:rPr>
          <w:rFonts w:ascii="Open Sans" w:hAnsi="Open Sans" w:cs="Open Sans"/>
        </w:rPr>
        <w:tab/>
      </w:r>
      <w:r>
        <w:rPr>
          <w:rFonts w:ascii="Open Sans" w:hAnsi="Open Sans" w:cs="Open Sans"/>
        </w:rPr>
        <w:tab/>
      </w:r>
      <w:r>
        <w:rPr>
          <w:rFonts w:ascii="Open Sans" w:hAnsi="Open Sans" w:cs="Open Sans"/>
        </w:rPr>
        <w:tab/>
      </w:r>
      <w:r>
        <w:rPr>
          <w:rFonts w:ascii="Open Sans" w:hAnsi="Open Sans" w:cs="Open Sans"/>
        </w:rPr>
        <w:tab/>
      </w:r>
      <w:r>
        <w:rPr>
          <w:rFonts w:ascii="Open Sans" w:hAnsi="Open Sans" w:cs="Open Sans"/>
        </w:rPr>
        <w:tab/>
      </w:r>
      <w:r>
        <w:rPr>
          <w:rFonts w:ascii="Open Sans" w:hAnsi="Open Sans" w:cs="Open Sans"/>
        </w:rPr>
        <w:tab/>
      </w:r>
      <w:r>
        <w:rPr>
          <w:rFonts w:ascii="Open Sans" w:hAnsi="Open Sans" w:cs="Open Sans"/>
        </w:rPr>
        <w:tab/>
      </w:r>
    </w:p>
    <w:p w14:paraId="2706F978" w14:textId="77777777" w:rsidR="00A43611" w:rsidRDefault="00A43611">
      <w:pPr>
        <w:pStyle w:val="Normalny1"/>
        <w:ind w:left="4956" w:firstLine="708"/>
        <w:rPr>
          <w:rFonts w:ascii="Open Sans" w:hAnsi="Open Sans" w:cs="Open Sans"/>
          <w:bCs/>
          <w:iCs/>
        </w:rPr>
      </w:pPr>
    </w:p>
    <w:p w14:paraId="2706F979" w14:textId="77777777" w:rsidR="00A43611" w:rsidRDefault="00A43611">
      <w:pPr>
        <w:pStyle w:val="Normalny1"/>
        <w:widowControl/>
        <w:rPr>
          <w:rFonts w:ascii="Open Sans" w:hAnsi="Open Sans" w:cs="Open Sans"/>
          <w:b/>
          <w:iCs/>
          <w:sz w:val="22"/>
          <w:szCs w:val="22"/>
        </w:rPr>
      </w:pPr>
    </w:p>
    <w:p w14:paraId="2706F97A" w14:textId="2AFA69BC" w:rsidR="0068766A" w:rsidRDefault="0068766A">
      <w:pPr>
        <w:rPr>
          <w:rFonts w:ascii="Open Sans" w:eastAsia="Times New Roman" w:hAnsi="Open Sans" w:cs="Open Sans"/>
          <w:b/>
          <w:iCs/>
          <w:color w:val="00000A"/>
          <w:sz w:val="22"/>
          <w:szCs w:val="22"/>
        </w:rPr>
      </w:pPr>
    </w:p>
    <w:p w14:paraId="05B8927D" w14:textId="77777777" w:rsidR="00A43611" w:rsidRDefault="00A43611">
      <w:pPr>
        <w:pStyle w:val="Normalny1"/>
        <w:widowControl/>
        <w:rPr>
          <w:rFonts w:ascii="Open Sans" w:hAnsi="Open Sans" w:cs="Open Sans"/>
          <w:b/>
          <w:iCs/>
          <w:sz w:val="22"/>
          <w:szCs w:val="22"/>
        </w:rPr>
      </w:pPr>
    </w:p>
    <w:p w14:paraId="2706F97B" w14:textId="77777777" w:rsidR="00A43611" w:rsidRDefault="00A43611">
      <w:pPr>
        <w:pStyle w:val="Normalny1"/>
        <w:rPr>
          <w:rFonts w:ascii="Open Sans" w:hAnsi="Open Sans" w:cs="Open Sans"/>
          <w:b/>
          <w:iCs/>
          <w:sz w:val="22"/>
          <w:szCs w:val="22"/>
        </w:rPr>
      </w:pPr>
    </w:p>
    <w:p w14:paraId="2706F97C" w14:textId="77777777" w:rsidR="00A43611" w:rsidRDefault="00A43611">
      <w:pPr>
        <w:pStyle w:val="Normalny1"/>
        <w:rPr>
          <w:rFonts w:ascii="Open Sans" w:hAnsi="Open Sans" w:cs="Open Sans"/>
          <w:b/>
          <w:iCs/>
          <w:sz w:val="22"/>
          <w:szCs w:val="22"/>
        </w:rPr>
      </w:pPr>
    </w:p>
    <w:p w14:paraId="1DEF15F5" w14:textId="77777777" w:rsidR="008F449D" w:rsidRDefault="008F449D">
      <w:pPr>
        <w:pStyle w:val="Normalny1"/>
        <w:widowControl/>
        <w:spacing w:before="120" w:after="120"/>
        <w:jc w:val="center"/>
        <w:rPr>
          <w:rFonts w:ascii="Open Sans" w:hAnsi="Open Sans" w:cs="Open Sans"/>
          <w:b/>
          <w:iCs/>
        </w:rPr>
      </w:pPr>
    </w:p>
    <w:p w14:paraId="2E58D529" w14:textId="77777777" w:rsidR="008F449D" w:rsidRDefault="008F449D">
      <w:pPr>
        <w:pStyle w:val="Normalny1"/>
        <w:widowControl/>
        <w:spacing w:before="120" w:after="120"/>
        <w:jc w:val="center"/>
        <w:rPr>
          <w:rFonts w:ascii="Open Sans" w:hAnsi="Open Sans" w:cs="Open Sans"/>
          <w:b/>
          <w:iCs/>
        </w:rPr>
      </w:pPr>
    </w:p>
    <w:p w14:paraId="3C57E07E" w14:textId="77777777" w:rsidR="008F449D" w:rsidRDefault="008F449D">
      <w:pPr>
        <w:pStyle w:val="Normalny1"/>
        <w:widowControl/>
        <w:spacing w:before="120" w:after="120"/>
        <w:jc w:val="center"/>
        <w:rPr>
          <w:rFonts w:ascii="Open Sans" w:hAnsi="Open Sans" w:cs="Open Sans"/>
          <w:b/>
          <w:iCs/>
        </w:rPr>
      </w:pPr>
    </w:p>
    <w:p w14:paraId="21EF91F1" w14:textId="77777777" w:rsidR="008F449D" w:rsidRDefault="008F449D">
      <w:pPr>
        <w:pStyle w:val="Normalny1"/>
        <w:widowControl/>
        <w:spacing w:before="120" w:after="120"/>
        <w:jc w:val="center"/>
        <w:rPr>
          <w:rFonts w:ascii="Open Sans" w:hAnsi="Open Sans" w:cs="Open Sans"/>
          <w:b/>
          <w:iCs/>
        </w:rPr>
      </w:pPr>
    </w:p>
    <w:p w14:paraId="2706F97D" w14:textId="686C6870" w:rsidR="00A43611" w:rsidRDefault="00CF7E9F">
      <w:pPr>
        <w:pStyle w:val="Normalny1"/>
        <w:widowControl/>
        <w:spacing w:before="120" w:after="120"/>
        <w:jc w:val="center"/>
        <w:rPr>
          <w:rFonts w:ascii="Open Sans" w:hAnsi="Open Sans" w:cs="Open Sans"/>
          <w:b/>
          <w:iCs/>
        </w:rPr>
      </w:pPr>
      <w:bookmarkStart w:id="3" w:name="_GoBack"/>
      <w:bookmarkEnd w:id="3"/>
      <w:r>
        <w:rPr>
          <w:rFonts w:ascii="Open Sans" w:hAnsi="Open Sans" w:cs="Open Sans"/>
          <w:b/>
          <w:iCs/>
        </w:rPr>
        <w:t>Rozdział 20</w:t>
      </w:r>
    </w:p>
    <w:p w14:paraId="2706F97E" w14:textId="77777777" w:rsidR="00A43611" w:rsidRDefault="00CF7E9F">
      <w:pPr>
        <w:pStyle w:val="Normalny1"/>
        <w:widowControl/>
        <w:spacing w:before="120" w:after="120"/>
        <w:jc w:val="center"/>
        <w:rPr>
          <w:rFonts w:ascii="Open Sans" w:hAnsi="Open Sans" w:cs="Open Sans"/>
          <w:b/>
          <w:iCs/>
        </w:rPr>
      </w:pPr>
      <w:r>
        <w:rPr>
          <w:rFonts w:ascii="Open Sans" w:hAnsi="Open Sans" w:cs="Open Sans"/>
          <w:b/>
          <w:iCs/>
        </w:rPr>
        <w:t xml:space="preserve">Projektowane postanowienia umowy w sprawie zamówienia publicznego, które zostaną wprowadzone do umowy w sprawie zamówienia publicznego </w:t>
      </w:r>
    </w:p>
    <w:p w14:paraId="2706F97F" w14:textId="77777777" w:rsidR="00A43611" w:rsidRDefault="00CF7E9F">
      <w:pPr>
        <w:pStyle w:val="Normalny1"/>
        <w:widowControl/>
        <w:spacing w:before="120" w:after="120"/>
        <w:jc w:val="center"/>
        <w:rPr>
          <w:rFonts w:ascii="Open Sans" w:hAnsi="Open Sans" w:cs="Open Sans"/>
          <w:b/>
          <w:iCs/>
        </w:rPr>
      </w:pPr>
      <w:r>
        <w:rPr>
          <w:rFonts w:ascii="Open Sans" w:hAnsi="Open Sans" w:cs="Open Sans"/>
          <w:b/>
          <w:iCs/>
        </w:rPr>
        <w:t>(WZÓR UMOWY)</w:t>
      </w:r>
    </w:p>
    <w:p w14:paraId="2706F980" w14:textId="77777777" w:rsidR="00A43611" w:rsidRDefault="00CF7E9F">
      <w:pPr>
        <w:pStyle w:val="Normalny1"/>
        <w:widowControl/>
        <w:spacing w:before="120" w:after="120"/>
        <w:jc w:val="center"/>
        <w:rPr>
          <w:rFonts w:ascii="Open Sans" w:hAnsi="Open Sans" w:cs="Open Sans"/>
          <w:b/>
          <w:iCs/>
          <w:sz w:val="28"/>
          <w:szCs w:val="28"/>
        </w:rPr>
      </w:pPr>
      <w:r>
        <w:br w:type="page"/>
      </w:r>
    </w:p>
    <w:p w14:paraId="2706F981" w14:textId="06D80E85" w:rsidR="00A43611" w:rsidRPr="00C37380" w:rsidRDefault="00CF7E9F">
      <w:pPr>
        <w:pStyle w:val="Normalny1"/>
        <w:spacing w:after="240"/>
        <w:jc w:val="center"/>
        <w:rPr>
          <w:rFonts w:ascii="Open Sans" w:hAnsi="Open Sans" w:cs="Open Sans"/>
          <w:b/>
          <w:sz w:val="22"/>
          <w:szCs w:val="22"/>
        </w:rPr>
      </w:pPr>
      <w:bookmarkStart w:id="4" w:name="_Hlk75333825"/>
      <w:bookmarkEnd w:id="4"/>
      <w:r w:rsidRPr="00FF0844">
        <w:rPr>
          <w:rFonts w:ascii="Open Sans" w:hAnsi="Open Sans" w:cs="Open Sans"/>
          <w:b/>
          <w:sz w:val="22"/>
          <w:szCs w:val="22"/>
        </w:rPr>
        <w:t xml:space="preserve">UMOWA nr </w:t>
      </w:r>
      <w:r w:rsidR="005D3991" w:rsidRPr="00FF0844">
        <w:rPr>
          <w:rFonts w:ascii="Open Sans" w:hAnsi="Open Sans" w:cs="Open Sans"/>
          <w:b/>
          <w:color w:val="auto"/>
          <w:sz w:val="22"/>
          <w:szCs w:val="22"/>
        </w:rPr>
        <w:t>BZP.272.</w:t>
      </w:r>
      <w:r w:rsidR="00E07B11">
        <w:rPr>
          <w:rFonts w:ascii="Open Sans" w:hAnsi="Open Sans" w:cs="Open Sans"/>
          <w:b/>
          <w:color w:val="auto"/>
          <w:sz w:val="22"/>
          <w:szCs w:val="22"/>
        </w:rPr>
        <w:t>54</w:t>
      </w:r>
      <w:r w:rsidRPr="00FF0844">
        <w:rPr>
          <w:rFonts w:ascii="Open Sans" w:hAnsi="Open Sans" w:cs="Open Sans"/>
          <w:b/>
          <w:color w:val="auto"/>
          <w:sz w:val="22"/>
          <w:szCs w:val="22"/>
        </w:rPr>
        <w:t>.2024</w:t>
      </w:r>
    </w:p>
    <w:p w14:paraId="53C2C081" w14:textId="77777777" w:rsidR="00DA6492" w:rsidRPr="00DA6492" w:rsidRDefault="00DA6492" w:rsidP="00DA6492">
      <w:pPr>
        <w:widowControl w:val="0"/>
        <w:suppressAutoHyphens/>
        <w:overflowPunct w:val="0"/>
        <w:jc w:val="both"/>
        <w:textAlignment w:val="baseline"/>
        <w:rPr>
          <w:rFonts w:ascii="Open Sans" w:eastAsia="Times New Roman" w:hAnsi="Open Sans" w:cs="Open Sans"/>
          <w:color w:val="00000A"/>
        </w:rPr>
      </w:pPr>
      <w:r w:rsidRPr="00DA6492">
        <w:rPr>
          <w:rFonts w:ascii="Open Sans" w:eastAsia="Times New Roman" w:hAnsi="Open Sans" w:cs="Open Sans"/>
          <w:color w:val="00000A"/>
        </w:rPr>
        <w:t>zawarta w dniu … … … … … … 2024 r. w Gdańsku pomiędzy:</w:t>
      </w:r>
    </w:p>
    <w:p w14:paraId="715FF704" w14:textId="77777777" w:rsidR="00DA6492" w:rsidRPr="00DA6492" w:rsidRDefault="00DA6492" w:rsidP="00DA6492">
      <w:pPr>
        <w:widowControl w:val="0"/>
        <w:suppressAutoHyphens/>
        <w:overflowPunct w:val="0"/>
        <w:jc w:val="both"/>
        <w:textAlignment w:val="baseline"/>
        <w:rPr>
          <w:rFonts w:ascii="Open Sans" w:eastAsia="Times New Roman" w:hAnsi="Open Sans" w:cs="Open Sans"/>
          <w:color w:val="00000A"/>
        </w:rPr>
      </w:pPr>
    </w:p>
    <w:p w14:paraId="099452B6" w14:textId="522C6708" w:rsidR="00DA6492" w:rsidRPr="00DA6492" w:rsidRDefault="00DA6492" w:rsidP="00DA6492">
      <w:pPr>
        <w:widowControl w:val="0"/>
        <w:suppressAutoHyphens/>
        <w:jc w:val="both"/>
        <w:rPr>
          <w:rFonts w:ascii="Open Sans" w:eastAsia="Times New Roman" w:hAnsi="Open Sans" w:cs="Open Sans"/>
        </w:rPr>
      </w:pPr>
      <w:r w:rsidRPr="00DA6492">
        <w:rPr>
          <w:rFonts w:ascii="Open Sans" w:eastAsia="Times New Roman" w:hAnsi="Open Sans" w:cs="Open Sans"/>
          <w:bCs/>
          <w:color w:val="000000"/>
        </w:rPr>
        <w:t>Gminą Miasta Gdańska,</w:t>
      </w:r>
      <w:r w:rsidRPr="00DA6492">
        <w:rPr>
          <w:rFonts w:ascii="Open Sans" w:eastAsia="Times New Roman" w:hAnsi="Open Sans" w:cs="Open Sans"/>
          <w:b/>
          <w:color w:val="000000"/>
        </w:rPr>
        <w:t xml:space="preserve"> </w:t>
      </w:r>
      <w:r w:rsidRPr="00DA6492">
        <w:rPr>
          <w:rFonts w:ascii="Open Sans" w:eastAsia="Times New Roman" w:hAnsi="Open Sans" w:cs="Open Sans"/>
          <w:color w:val="000000"/>
        </w:rPr>
        <w:t xml:space="preserve">ul. Nowe Ogrody 8/12, 80-803 Gdańsk, NIP 583-00-11-969, </w:t>
      </w:r>
      <w:r w:rsidRPr="00DA6492">
        <w:rPr>
          <w:rFonts w:ascii="Open Sans" w:eastAsia="Times New Roman" w:hAnsi="Open Sans" w:cs="Open Sans"/>
          <w:color w:val="000000"/>
        </w:rPr>
        <w:br/>
        <w:t>w imieniu i na rzecz, której działa</w:t>
      </w:r>
      <w:r w:rsidRPr="00DA6492">
        <w:rPr>
          <w:rFonts w:ascii="Open Sans" w:eastAsia="Times New Roman" w:hAnsi="Open Sans" w:cs="Open Sans"/>
          <w:b/>
          <w:bCs/>
          <w:color w:val="000000"/>
        </w:rPr>
        <w:t xml:space="preserve"> </w:t>
      </w:r>
      <w:r w:rsidRPr="00DA6492">
        <w:rPr>
          <w:rFonts w:ascii="Open Sans" w:eastAsia="Times New Roman" w:hAnsi="Open Sans" w:cs="Open Sans"/>
          <w:b/>
          <w:bCs/>
        </w:rPr>
        <w:t xml:space="preserve">Dom Pomocy Społecznej „Orunia” </w:t>
      </w:r>
      <w:r w:rsidRPr="00DA6492">
        <w:rPr>
          <w:rFonts w:ascii="Open Sans" w:eastAsia="Times New Roman" w:hAnsi="Open Sans" w:cs="Open Sans"/>
        </w:rPr>
        <w:t>z siedzi</w:t>
      </w:r>
      <w:r w:rsidR="001D0514">
        <w:rPr>
          <w:rFonts w:ascii="Open Sans" w:eastAsia="Times New Roman" w:hAnsi="Open Sans" w:cs="Open Sans"/>
        </w:rPr>
        <w:t>bą: 80-058 Gdańsk, ul. </w:t>
      </w:r>
      <w:r w:rsidRPr="00DA6492">
        <w:rPr>
          <w:rFonts w:ascii="Open Sans" w:eastAsia="Times New Roman" w:hAnsi="Open Sans" w:cs="Open Sans"/>
        </w:rPr>
        <w:t>Starogardzka 20, Regon: 00294527,</w:t>
      </w:r>
    </w:p>
    <w:p w14:paraId="1A35C625" w14:textId="77777777" w:rsidR="00DA6492" w:rsidRPr="00DA6492" w:rsidRDefault="00DA6492" w:rsidP="00DA6492">
      <w:pPr>
        <w:widowControl w:val="0"/>
        <w:suppressAutoHyphens/>
        <w:jc w:val="both"/>
        <w:rPr>
          <w:rFonts w:ascii="Open Sans" w:eastAsia="Times New Roman" w:hAnsi="Open Sans" w:cs="Open Sans"/>
        </w:rPr>
      </w:pPr>
      <w:r w:rsidRPr="00DA6492">
        <w:rPr>
          <w:rFonts w:ascii="Open Sans" w:eastAsia="Times New Roman" w:hAnsi="Open Sans" w:cs="Open Sans"/>
        </w:rPr>
        <w:t>reprezentowana przez</w:t>
      </w:r>
    </w:p>
    <w:p w14:paraId="1BFF2B7F" w14:textId="77777777" w:rsidR="00DA6492" w:rsidRPr="00DA6492" w:rsidRDefault="00DA6492" w:rsidP="00DA6492">
      <w:pPr>
        <w:widowControl w:val="0"/>
        <w:suppressAutoHyphens/>
        <w:spacing w:before="120" w:after="120"/>
        <w:ind w:left="284" w:hanging="284"/>
        <w:jc w:val="both"/>
        <w:rPr>
          <w:rFonts w:ascii="Open Sans" w:eastAsia="Times New Roman" w:hAnsi="Open Sans" w:cs="Open Sans"/>
          <w:b/>
        </w:rPr>
      </w:pPr>
      <w:r w:rsidRPr="00DA6492">
        <w:rPr>
          <w:rFonts w:ascii="Open Sans" w:eastAsia="Times New Roman" w:hAnsi="Open Sans" w:cs="Open Sans"/>
        </w:rPr>
        <w:t>1.</w:t>
      </w:r>
      <w:r w:rsidRPr="00DA6492">
        <w:rPr>
          <w:rFonts w:ascii="Open Sans" w:eastAsia="Times New Roman" w:hAnsi="Open Sans" w:cs="Open Sans"/>
        </w:rPr>
        <w:tab/>
      </w:r>
      <w:r w:rsidRPr="00DA6492">
        <w:rPr>
          <w:rFonts w:ascii="Open Sans" w:eastAsia="Times New Roman" w:hAnsi="Open Sans" w:cs="Open Sans"/>
          <w:b/>
        </w:rPr>
        <w:t>Magdalenę Kowalczys – Dyrektora</w:t>
      </w:r>
    </w:p>
    <w:p w14:paraId="27346781" w14:textId="77777777" w:rsidR="00DA6492" w:rsidRPr="00DA6492" w:rsidRDefault="00DA6492" w:rsidP="00DA6492">
      <w:pPr>
        <w:widowControl w:val="0"/>
        <w:suppressAutoHyphens/>
        <w:rPr>
          <w:rFonts w:ascii="Open Sans" w:eastAsia="Times New Roman" w:hAnsi="Open Sans" w:cs="Open Sans"/>
          <w:color w:val="000000"/>
        </w:rPr>
      </w:pPr>
      <w:r w:rsidRPr="00DA6492">
        <w:rPr>
          <w:rFonts w:ascii="Open Sans" w:eastAsia="Times New Roman" w:hAnsi="Open Sans" w:cs="Open Sans"/>
          <w:color w:val="000000"/>
        </w:rPr>
        <w:t>zwaną dalej „Zamawiającym” ,</w:t>
      </w:r>
    </w:p>
    <w:p w14:paraId="20737477" w14:textId="77777777" w:rsidR="00DA6492" w:rsidRPr="00DA6492" w:rsidRDefault="00DA6492" w:rsidP="00DA6492">
      <w:pPr>
        <w:widowControl w:val="0"/>
        <w:suppressAutoHyphens/>
        <w:spacing w:before="120" w:after="120"/>
        <w:rPr>
          <w:rFonts w:ascii="Open Sans" w:eastAsia="Times New Roman" w:hAnsi="Open Sans" w:cs="Open Sans"/>
          <w:color w:val="000000"/>
        </w:rPr>
      </w:pPr>
      <w:r w:rsidRPr="00DA6492">
        <w:rPr>
          <w:rFonts w:ascii="Open Sans" w:eastAsia="Times New Roman" w:hAnsi="Open Sans" w:cs="Open Sans"/>
          <w:color w:val="000000"/>
        </w:rPr>
        <w:t xml:space="preserve">a </w:t>
      </w:r>
    </w:p>
    <w:p w14:paraId="0847C057" w14:textId="77777777" w:rsidR="00DA6492" w:rsidRPr="00DA6492" w:rsidRDefault="00DA6492" w:rsidP="00DA6492">
      <w:pPr>
        <w:widowControl w:val="0"/>
        <w:suppressAutoHyphens/>
        <w:jc w:val="both"/>
        <w:rPr>
          <w:rFonts w:ascii="Open Sans" w:eastAsia="Times New Roman" w:hAnsi="Open Sans" w:cs="Open Sans"/>
          <w:color w:val="000000"/>
        </w:rPr>
      </w:pPr>
      <w:r w:rsidRPr="00DA6492">
        <w:rPr>
          <w:rFonts w:ascii="Open Sans" w:eastAsia="Times New Roman" w:hAnsi="Open Sans" w:cs="Open Sans"/>
          <w:color w:val="000000"/>
        </w:rPr>
        <w:t>... ... ... ... ... ... ... ... ... ... ... ... ... ... ... ... ... ... ... ... ... ... ... ... ... ... ... ... ... ... ... ... ... ...</w:t>
      </w:r>
    </w:p>
    <w:p w14:paraId="43AA8B8B" w14:textId="77777777" w:rsidR="00DA6492" w:rsidRPr="00DA6492" w:rsidRDefault="00DA6492" w:rsidP="00DA6492">
      <w:pPr>
        <w:widowControl w:val="0"/>
        <w:suppressAutoHyphens/>
        <w:jc w:val="both"/>
        <w:rPr>
          <w:rFonts w:ascii="Open Sans" w:eastAsia="Times New Roman" w:hAnsi="Open Sans" w:cs="Open Sans"/>
          <w:color w:val="000000"/>
        </w:rPr>
      </w:pPr>
      <w:r w:rsidRPr="00DA6492">
        <w:rPr>
          <w:rFonts w:ascii="Open Sans" w:eastAsia="Times New Roman" w:hAnsi="Open Sans" w:cs="Open Sans"/>
          <w:color w:val="000000"/>
        </w:rPr>
        <w:t xml:space="preserve">z siedzibą w … … … … … … … … … … … , zarejestrowanym w … … … … … … … ... ,pod numerem … … … … … … … … … … … … NIP … … … … … … … … REGON … … … … … … …, kapitał zakładowy … … … … … … </w:t>
      </w:r>
    </w:p>
    <w:p w14:paraId="00B82758" w14:textId="77777777" w:rsidR="00DA6492" w:rsidRPr="00DA6492" w:rsidRDefault="00DA6492" w:rsidP="00DA6492">
      <w:pPr>
        <w:widowControl w:val="0"/>
        <w:suppressAutoHyphens/>
        <w:jc w:val="both"/>
        <w:rPr>
          <w:rFonts w:ascii="Open Sans" w:eastAsia="Times New Roman" w:hAnsi="Open Sans" w:cs="Open Sans"/>
          <w:color w:val="000000"/>
        </w:rPr>
      </w:pPr>
      <w:r w:rsidRPr="00DA6492">
        <w:rPr>
          <w:rFonts w:ascii="Open Sans" w:eastAsia="Times New Roman" w:hAnsi="Open Sans" w:cs="Open Sans"/>
          <w:color w:val="000000"/>
        </w:rPr>
        <w:t>reprezentowanym przez:</w:t>
      </w:r>
    </w:p>
    <w:p w14:paraId="33CA1843" w14:textId="77777777" w:rsidR="00DA6492" w:rsidRPr="00DA6492" w:rsidRDefault="00DA6492" w:rsidP="00DA6492">
      <w:pPr>
        <w:widowControl w:val="0"/>
        <w:suppressAutoHyphens/>
        <w:ind w:left="284" w:hanging="284"/>
        <w:jc w:val="both"/>
        <w:rPr>
          <w:rFonts w:ascii="Open Sans" w:eastAsia="Times New Roman" w:hAnsi="Open Sans" w:cs="Open Sans"/>
          <w:color w:val="000000"/>
        </w:rPr>
      </w:pPr>
      <w:r w:rsidRPr="00DA6492">
        <w:rPr>
          <w:rFonts w:ascii="Open Sans" w:eastAsia="Times New Roman" w:hAnsi="Open Sans" w:cs="Open Sans"/>
          <w:color w:val="000000"/>
        </w:rPr>
        <w:t>1.</w:t>
      </w:r>
      <w:r w:rsidRPr="00DA6492">
        <w:rPr>
          <w:rFonts w:ascii="Open Sans" w:eastAsia="Times New Roman" w:hAnsi="Open Sans" w:cs="Open Sans"/>
          <w:color w:val="000000"/>
        </w:rPr>
        <w:tab/>
        <w:t>... ... ... ... ... ... ... ... ... ... ... ... ... ... ... ... ... ... ... ... ... ... ... ... ... ... ... ... ... ... ... ... ... ...</w:t>
      </w:r>
    </w:p>
    <w:p w14:paraId="6B118C25" w14:textId="77777777" w:rsidR="00DA6492" w:rsidRPr="00DA6492" w:rsidRDefault="00DA6492" w:rsidP="00DA6492">
      <w:pPr>
        <w:widowControl w:val="0"/>
        <w:suppressAutoHyphens/>
        <w:ind w:left="284" w:hanging="284"/>
        <w:jc w:val="both"/>
        <w:rPr>
          <w:rFonts w:ascii="Open Sans" w:eastAsia="Times New Roman" w:hAnsi="Open Sans" w:cs="Open Sans"/>
          <w:color w:val="000000"/>
        </w:rPr>
      </w:pPr>
      <w:r w:rsidRPr="00DA6492">
        <w:rPr>
          <w:rFonts w:ascii="Open Sans" w:eastAsia="Times New Roman" w:hAnsi="Open Sans" w:cs="Open Sans"/>
          <w:color w:val="000000"/>
        </w:rPr>
        <w:t>2.</w:t>
      </w:r>
      <w:r w:rsidRPr="00DA6492">
        <w:rPr>
          <w:rFonts w:ascii="Open Sans" w:eastAsia="Times New Roman" w:hAnsi="Open Sans" w:cs="Open Sans"/>
          <w:color w:val="000000"/>
        </w:rPr>
        <w:tab/>
        <w:t>... ... ... ... ... ... ... ... ... ... ... ... ... ... ... ... ... ... ... ... ... ... ... ... ... ... ... ... ... ... ... ... ... ...</w:t>
      </w:r>
    </w:p>
    <w:p w14:paraId="1B3A4990" w14:textId="77777777" w:rsidR="00DA6492" w:rsidRPr="00DA6492" w:rsidRDefault="00DA6492" w:rsidP="00DA6492">
      <w:pPr>
        <w:widowControl w:val="0"/>
        <w:suppressAutoHyphens/>
        <w:jc w:val="both"/>
        <w:rPr>
          <w:rFonts w:ascii="Open Sans" w:eastAsia="Times New Roman" w:hAnsi="Open Sans" w:cs="Open Sans"/>
          <w:color w:val="000000"/>
        </w:rPr>
      </w:pPr>
      <w:r w:rsidRPr="00DA6492">
        <w:rPr>
          <w:rFonts w:ascii="Open Sans" w:eastAsia="Times New Roman" w:hAnsi="Open Sans" w:cs="Open Sans"/>
          <w:color w:val="000000"/>
        </w:rPr>
        <w:t>zwanym w dalszym tekście Umowy „WYKONAWCĄ”,</w:t>
      </w:r>
    </w:p>
    <w:p w14:paraId="2624DA94" w14:textId="77777777" w:rsidR="00DA6492" w:rsidRPr="00DA6492" w:rsidRDefault="00DA6492" w:rsidP="00DA6492">
      <w:pPr>
        <w:widowControl w:val="0"/>
        <w:suppressAutoHyphens/>
        <w:jc w:val="both"/>
        <w:rPr>
          <w:rFonts w:ascii="Open Sans" w:eastAsia="Times New Roman" w:hAnsi="Open Sans" w:cs="Open Sans"/>
          <w:color w:val="00000A"/>
        </w:rPr>
      </w:pPr>
      <w:r w:rsidRPr="00DA6492">
        <w:rPr>
          <w:rFonts w:ascii="Open Sans" w:eastAsia="Times New Roman" w:hAnsi="Open Sans" w:cs="Open Sans"/>
          <w:color w:val="00000A"/>
        </w:rPr>
        <w:t>łącznie zwanymi „Stronami”, a odrębnie „Stroną”.</w:t>
      </w:r>
    </w:p>
    <w:p w14:paraId="6EE21B42" w14:textId="77777777" w:rsidR="00DA6492" w:rsidRPr="00DA6492" w:rsidRDefault="00DA6492" w:rsidP="00DA6492">
      <w:pPr>
        <w:widowControl w:val="0"/>
        <w:suppressAutoHyphens/>
        <w:jc w:val="both"/>
        <w:rPr>
          <w:rFonts w:ascii="Open Sans" w:eastAsia="Times New Roman" w:hAnsi="Open Sans" w:cs="Open Sans"/>
          <w:color w:val="000000"/>
        </w:rPr>
      </w:pPr>
    </w:p>
    <w:p w14:paraId="733C955B" w14:textId="77777777" w:rsidR="00DA6492" w:rsidRPr="00DA6492" w:rsidRDefault="00DA6492" w:rsidP="00DA6492">
      <w:pPr>
        <w:widowControl w:val="0"/>
        <w:suppressAutoHyphens/>
        <w:jc w:val="both"/>
        <w:rPr>
          <w:rFonts w:ascii="Open Sans" w:eastAsia="Times New Roman" w:hAnsi="Open Sans" w:cs="Open Sans"/>
          <w:color w:val="00000A"/>
        </w:rPr>
      </w:pPr>
      <w:r w:rsidRPr="00DA6492">
        <w:rPr>
          <w:rFonts w:ascii="Open Sans" w:eastAsia="Times New Roman" w:hAnsi="Open Sans" w:cs="Open Sans"/>
          <w:color w:val="000000"/>
        </w:rPr>
        <w:t xml:space="preserve">W rezultacie wyboru oferty </w:t>
      </w:r>
      <w:r w:rsidRPr="00DA6492">
        <w:rPr>
          <w:rFonts w:ascii="Open Sans" w:eastAsia="Times New Roman" w:hAnsi="Open Sans" w:cs="Open Sans"/>
          <w:color w:val="00000A"/>
        </w:rPr>
        <w:t xml:space="preserve">WYKONAWCY w postępowaniu na: </w:t>
      </w:r>
      <w:r w:rsidRPr="00DA6492">
        <w:rPr>
          <w:rFonts w:ascii="Open Sans" w:eastAsia="Times New Roman" w:hAnsi="Open Sans" w:cs="Open Sans"/>
          <w:b/>
          <w:color w:val="00000A"/>
        </w:rPr>
        <w:t xml:space="preserve">„Świadczenie usług gastronomicznych” dla </w:t>
      </w:r>
      <w:r w:rsidRPr="00DA6492">
        <w:rPr>
          <w:rFonts w:ascii="Open Sans" w:eastAsia="Times New Roman" w:hAnsi="Open Sans" w:cs="Open Sans"/>
          <w:b/>
        </w:rPr>
        <w:t>Domu Pomocy Społecznej „Orunia”</w:t>
      </w:r>
      <w:r w:rsidRPr="00DA6492">
        <w:rPr>
          <w:rFonts w:ascii="Open Sans" w:eastAsia="Times New Roman" w:hAnsi="Open Sans" w:cs="Open Sans"/>
          <w:b/>
          <w:bCs/>
        </w:rPr>
        <w:t xml:space="preserve"> </w:t>
      </w:r>
      <w:r w:rsidRPr="00DA6492">
        <w:rPr>
          <w:rFonts w:ascii="Open Sans" w:eastAsia="Times New Roman" w:hAnsi="Open Sans" w:cs="Open Sans"/>
          <w:b/>
        </w:rPr>
        <w:t>w Gdańsku</w:t>
      </w:r>
      <w:r w:rsidRPr="00DA6492">
        <w:rPr>
          <w:rFonts w:ascii="Open Sans" w:eastAsia="Times New Roman" w:hAnsi="Open Sans" w:cs="Open Sans"/>
        </w:rPr>
        <w:t xml:space="preserve"> </w:t>
      </w:r>
      <w:r w:rsidRPr="00DA6492">
        <w:rPr>
          <w:rFonts w:ascii="Open Sans" w:eastAsia="Times New Roman" w:hAnsi="Open Sans" w:cs="Open Sans"/>
          <w:bCs/>
        </w:rPr>
        <w:t xml:space="preserve">(sygn. BZP.271.54.2024), </w:t>
      </w:r>
      <w:r w:rsidRPr="00DA6492">
        <w:rPr>
          <w:rFonts w:ascii="Open Sans" w:eastAsia="Times New Roman" w:hAnsi="Open Sans" w:cs="Open Sans"/>
          <w:bCs/>
          <w:color w:val="00000A"/>
        </w:rPr>
        <w:t xml:space="preserve">prowadzonym w </w:t>
      </w:r>
      <w:r w:rsidRPr="00DA6492">
        <w:rPr>
          <w:rFonts w:ascii="Open Sans" w:eastAsia="Times New Roman" w:hAnsi="Open Sans" w:cs="Open Sans"/>
          <w:color w:val="00000A"/>
        </w:rPr>
        <w:t>trybie podstawowym bez negocjacji i udzielenia przez Zamawiającego zamówienia publicznego, została zawarta Umowa następującej treści:</w:t>
      </w:r>
    </w:p>
    <w:p w14:paraId="763AB0ED" w14:textId="77777777" w:rsidR="00DA6492" w:rsidRPr="00DA6492" w:rsidRDefault="00DA6492" w:rsidP="00DA6492">
      <w:pPr>
        <w:widowControl w:val="0"/>
        <w:suppressAutoHyphens/>
        <w:spacing w:before="60"/>
        <w:jc w:val="center"/>
        <w:rPr>
          <w:rFonts w:ascii="Open Sans" w:eastAsia="Times New Roman" w:hAnsi="Open Sans" w:cs="Open Sans"/>
          <w:b/>
          <w:bCs/>
          <w:color w:val="00000A"/>
        </w:rPr>
      </w:pPr>
    </w:p>
    <w:p w14:paraId="44A27174" w14:textId="77777777" w:rsidR="00DA6492" w:rsidRPr="00DA6492" w:rsidRDefault="00DA6492" w:rsidP="00DA6492">
      <w:pPr>
        <w:widowControl w:val="0"/>
        <w:suppressAutoHyphens/>
        <w:spacing w:before="60"/>
        <w:jc w:val="center"/>
        <w:rPr>
          <w:rFonts w:ascii="Open Sans" w:eastAsia="Times New Roman" w:hAnsi="Open Sans" w:cs="Open Sans"/>
          <w:b/>
          <w:bCs/>
          <w:color w:val="00000A"/>
        </w:rPr>
      </w:pPr>
      <w:r w:rsidRPr="00DA6492">
        <w:rPr>
          <w:rFonts w:ascii="Open Sans" w:eastAsia="Times New Roman" w:hAnsi="Open Sans" w:cs="Open Sans"/>
          <w:b/>
          <w:bCs/>
          <w:color w:val="00000A"/>
        </w:rPr>
        <w:t>§1</w:t>
      </w:r>
    </w:p>
    <w:p w14:paraId="26E744A3" w14:textId="77777777" w:rsidR="00DA6492" w:rsidRPr="00DA6492" w:rsidRDefault="00DA6492" w:rsidP="00DA6492">
      <w:pPr>
        <w:widowControl w:val="0"/>
        <w:suppressAutoHyphens/>
        <w:spacing w:before="60"/>
        <w:jc w:val="center"/>
        <w:rPr>
          <w:rFonts w:ascii="Open Sans" w:eastAsia="Times New Roman" w:hAnsi="Open Sans" w:cs="Open Sans"/>
          <w:b/>
          <w:bCs/>
          <w:color w:val="00000A"/>
        </w:rPr>
      </w:pPr>
      <w:r w:rsidRPr="00DA6492">
        <w:rPr>
          <w:rFonts w:ascii="Open Sans" w:eastAsia="Times New Roman" w:hAnsi="Open Sans" w:cs="Open Sans"/>
          <w:b/>
          <w:bCs/>
          <w:color w:val="00000A"/>
        </w:rPr>
        <w:t>[Przedmiot zamówienia]</w:t>
      </w:r>
    </w:p>
    <w:p w14:paraId="1140DE5C" w14:textId="0024F78B" w:rsidR="00DA6492" w:rsidRPr="00DA6492" w:rsidRDefault="00DA6492" w:rsidP="00DA6492">
      <w:pPr>
        <w:widowControl w:val="0"/>
        <w:numPr>
          <w:ilvl w:val="6"/>
          <w:numId w:val="2"/>
        </w:numPr>
        <w:tabs>
          <w:tab w:val="left" w:pos="284"/>
        </w:tabs>
        <w:suppressAutoHyphens/>
        <w:spacing w:before="120" w:after="60"/>
        <w:ind w:left="284" w:hanging="284"/>
        <w:contextualSpacing/>
        <w:jc w:val="both"/>
        <w:rPr>
          <w:rFonts w:ascii="Open Sans" w:eastAsia="Times New Roman" w:hAnsi="Open Sans" w:cs="Open Sans"/>
          <w:lang w:eastAsia="en-US"/>
        </w:rPr>
      </w:pPr>
      <w:r w:rsidRPr="00DA6492">
        <w:rPr>
          <w:rFonts w:ascii="Open Sans" w:eastAsia="Times New Roman" w:hAnsi="Open Sans" w:cs="Open Sans"/>
          <w:lang w:eastAsia="en-US"/>
        </w:rPr>
        <w:t>Dom Pomocy Społecznej „Polanki” w Gdańsku jest jednostką organizacyjną Miasta Gdańska, w</w:t>
      </w:r>
      <w:r w:rsidR="00262480">
        <w:rPr>
          <w:rFonts w:ascii="Open Sans" w:eastAsia="Times New Roman" w:hAnsi="Open Sans" w:cs="Open Sans"/>
          <w:lang w:eastAsia="en-US"/>
        </w:rPr>
        <w:t> </w:t>
      </w:r>
      <w:r w:rsidRPr="00DA6492">
        <w:rPr>
          <w:rFonts w:ascii="Open Sans" w:eastAsia="Times New Roman" w:hAnsi="Open Sans" w:cs="Open Sans"/>
          <w:lang w:eastAsia="en-US"/>
        </w:rPr>
        <w:t>skład którego wchodzą:</w:t>
      </w:r>
    </w:p>
    <w:p w14:paraId="009F2B4B" w14:textId="77777777" w:rsidR="00DA6492" w:rsidRPr="00DA6492" w:rsidRDefault="00DA6492" w:rsidP="00DA6492">
      <w:pPr>
        <w:widowControl w:val="0"/>
        <w:numPr>
          <w:ilvl w:val="0"/>
          <w:numId w:val="128"/>
        </w:numPr>
        <w:shd w:val="clear" w:color="auto" w:fill="FFFFFF"/>
        <w:suppressAutoHyphens/>
        <w:spacing w:line="276" w:lineRule="auto"/>
        <w:ind w:left="567" w:hanging="283"/>
        <w:contextualSpacing/>
        <w:jc w:val="both"/>
        <w:rPr>
          <w:rFonts w:ascii="Open Sans" w:eastAsia="Times New Roman" w:hAnsi="Open Sans" w:cs="Open Sans"/>
          <w:szCs w:val="22"/>
          <w:lang w:eastAsia="en-US"/>
        </w:rPr>
      </w:pPr>
      <w:r w:rsidRPr="00DA6492">
        <w:rPr>
          <w:rFonts w:ascii="Open Sans" w:eastAsia="Times New Roman" w:hAnsi="Open Sans" w:cs="Open Sans"/>
          <w:szCs w:val="22"/>
          <w:lang w:eastAsia="en-US"/>
        </w:rPr>
        <w:t xml:space="preserve">Dom Pomocy Społecznej „Orunia” w Gdańsku (80-058) przy ul. Starogardzkiej 20 (dalej: </w:t>
      </w:r>
      <w:r w:rsidRPr="00DA6492">
        <w:rPr>
          <w:rFonts w:ascii="Open Sans" w:eastAsia="Times New Roman" w:hAnsi="Open Sans" w:cs="Open Sans"/>
          <w:b/>
          <w:szCs w:val="22"/>
          <w:lang w:eastAsia="en-US"/>
        </w:rPr>
        <w:t>DPS</w:t>
      </w:r>
      <w:r w:rsidRPr="00DA6492">
        <w:rPr>
          <w:rFonts w:ascii="Open Sans" w:eastAsia="Times New Roman" w:hAnsi="Open Sans" w:cs="Open Sans"/>
          <w:szCs w:val="22"/>
          <w:lang w:eastAsia="en-US"/>
        </w:rPr>
        <w:t>),</w:t>
      </w:r>
    </w:p>
    <w:p w14:paraId="754C94BD" w14:textId="77777777" w:rsidR="00DA6492" w:rsidRPr="00DA6492" w:rsidRDefault="00DA6492" w:rsidP="00DA6492">
      <w:pPr>
        <w:widowControl w:val="0"/>
        <w:numPr>
          <w:ilvl w:val="0"/>
          <w:numId w:val="128"/>
        </w:numPr>
        <w:shd w:val="clear" w:color="auto" w:fill="FFFFFF"/>
        <w:suppressAutoHyphens/>
        <w:spacing w:line="276" w:lineRule="auto"/>
        <w:ind w:left="567" w:hanging="283"/>
        <w:contextualSpacing/>
        <w:jc w:val="both"/>
        <w:rPr>
          <w:rFonts w:ascii="Open Sans" w:eastAsia="Times New Roman" w:hAnsi="Open Sans" w:cs="Open Sans"/>
          <w:szCs w:val="22"/>
          <w:lang w:eastAsia="en-US"/>
        </w:rPr>
      </w:pPr>
      <w:r w:rsidRPr="00DA6492">
        <w:rPr>
          <w:rFonts w:ascii="Open Sans" w:eastAsia="Times New Roman" w:hAnsi="Open Sans" w:cs="Open Sans"/>
          <w:szCs w:val="22"/>
          <w:lang w:eastAsia="en-US"/>
        </w:rPr>
        <w:t xml:space="preserve">Filia Domu Pomocy Społecznej „Orunia” w Cieplewie (83-031) przy ul. Zielonej 28 (dalej: </w:t>
      </w:r>
      <w:r w:rsidRPr="00DA6492">
        <w:rPr>
          <w:rFonts w:ascii="Open Sans" w:eastAsia="Times New Roman" w:hAnsi="Open Sans" w:cs="Open Sans"/>
          <w:b/>
          <w:szCs w:val="22"/>
          <w:lang w:eastAsia="en-US"/>
        </w:rPr>
        <w:t>filia</w:t>
      </w:r>
      <w:r w:rsidRPr="00DA6492">
        <w:rPr>
          <w:rFonts w:ascii="Open Sans" w:eastAsia="Times New Roman" w:hAnsi="Open Sans" w:cs="Open Sans"/>
          <w:szCs w:val="22"/>
          <w:lang w:eastAsia="en-US"/>
        </w:rPr>
        <w:t>)</w:t>
      </w:r>
    </w:p>
    <w:p w14:paraId="15F31538" w14:textId="77777777" w:rsidR="00DA6492" w:rsidRPr="00DA6492" w:rsidRDefault="00DA6492" w:rsidP="00DA6492">
      <w:pPr>
        <w:widowControl w:val="0"/>
        <w:numPr>
          <w:ilvl w:val="6"/>
          <w:numId w:val="2"/>
        </w:numPr>
        <w:tabs>
          <w:tab w:val="left" w:pos="284"/>
        </w:tabs>
        <w:suppressAutoHyphens/>
        <w:spacing w:before="60" w:after="60"/>
        <w:ind w:left="284" w:hanging="284"/>
        <w:jc w:val="both"/>
        <w:rPr>
          <w:rFonts w:ascii="Open Sans" w:eastAsia="Times New Roman" w:hAnsi="Open Sans" w:cs="Open Sans"/>
          <w:lang w:eastAsia="en-US"/>
        </w:rPr>
      </w:pPr>
      <w:r w:rsidRPr="00DA6492">
        <w:rPr>
          <w:rFonts w:ascii="Open Sans" w:eastAsia="Times New Roman" w:hAnsi="Open Sans" w:cs="Open Sans"/>
          <w:lang w:eastAsia="en-US"/>
        </w:rPr>
        <w:t>Przedmiotem umowy jest wykonanie usługi świadczenia usług gastronomicznych dla Domu Pomocy Społecznej "Orunia" w Gdańsku, polegających na przygotowywaniu, gotowaniu, dostarczaniu i dowożeniu posiłków.</w:t>
      </w:r>
    </w:p>
    <w:p w14:paraId="2981BC6B" w14:textId="77777777" w:rsidR="00DA6492" w:rsidRPr="00DA6492" w:rsidRDefault="00DA6492" w:rsidP="00DA6492">
      <w:pPr>
        <w:widowControl w:val="0"/>
        <w:numPr>
          <w:ilvl w:val="6"/>
          <w:numId w:val="2"/>
        </w:numPr>
        <w:tabs>
          <w:tab w:val="left" w:pos="284"/>
        </w:tabs>
        <w:suppressAutoHyphens/>
        <w:spacing w:before="240" w:after="60"/>
        <w:ind w:left="284" w:hanging="284"/>
        <w:contextualSpacing/>
        <w:jc w:val="both"/>
        <w:rPr>
          <w:rFonts w:ascii="Open Sans" w:eastAsia="Times New Roman" w:hAnsi="Open Sans" w:cs="Open Sans"/>
          <w:bCs/>
          <w:iCs/>
          <w:lang w:eastAsia="en-US"/>
        </w:rPr>
      </w:pPr>
      <w:r w:rsidRPr="00DA6492">
        <w:rPr>
          <w:rFonts w:ascii="Open Sans" w:eastAsia="Times New Roman" w:hAnsi="Open Sans" w:cs="Open Sans"/>
          <w:bCs/>
          <w:iCs/>
          <w:lang w:eastAsia="en-US"/>
        </w:rPr>
        <w:t xml:space="preserve">Szczegółowy opis przedmiotu umowy zawarty jest w </w:t>
      </w:r>
      <w:r w:rsidRPr="00DA6492">
        <w:rPr>
          <w:rFonts w:ascii="Open Sans" w:eastAsia="Times New Roman" w:hAnsi="Open Sans" w:cs="Open Sans"/>
          <w:b/>
          <w:bCs/>
          <w:iCs/>
          <w:lang w:eastAsia="en-US"/>
        </w:rPr>
        <w:t>załączniku nr 1 do umowy</w:t>
      </w:r>
      <w:r w:rsidRPr="00DA6492">
        <w:rPr>
          <w:rFonts w:ascii="Open Sans" w:eastAsia="Times New Roman" w:hAnsi="Open Sans" w:cs="Open Sans"/>
          <w:b/>
          <w:bCs/>
          <w:iCs/>
          <w:vertAlign w:val="superscript"/>
          <w:lang w:eastAsia="en-US"/>
        </w:rPr>
        <w:footnoteReference w:id="7"/>
      </w:r>
      <w:r w:rsidRPr="00DA6492">
        <w:rPr>
          <w:rFonts w:ascii="Open Sans" w:eastAsia="Times New Roman" w:hAnsi="Open Sans" w:cs="Open Sans"/>
          <w:b/>
          <w:bCs/>
          <w:iCs/>
          <w:lang w:eastAsia="en-US"/>
        </w:rPr>
        <w:t>.</w:t>
      </w:r>
    </w:p>
    <w:p w14:paraId="71261BC0" w14:textId="77777777" w:rsidR="00DA6492" w:rsidRPr="00DA6492" w:rsidRDefault="00DA6492" w:rsidP="00DA6492">
      <w:pPr>
        <w:widowControl w:val="0"/>
        <w:numPr>
          <w:ilvl w:val="6"/>
          <w:numId w:val="2"/>
        </w:numPr>
        <w:tabs>
          <w:tab w:val="left" w:pos="284"/>
        </w:tabs>
        <w:suppressAutoHyphens/>
        <w:spacing w:before="120" w:after="120"/>
        <w:ind w:left="284" w:hanging="284"/>
        <w:jc w:val="both"/>
        <w:rPr>
          <w:rFonts w:ascii="Open Sans" w:eastAsia="Times New Roman" w:hAnsi="Open Sans" w:cs="Open Sans"/>
          <w:lang w:eastAsia="en-US"/>
        </w:rPr>
      </w:pPr>
      <w:r w:rsidRPr="00DA6492">
        <w:rPr>
          <w:rFonts w:ascii="Open Sans" w:eastAsia="Times New Roman" w:hAnsi="Open Sans" w:cs="Open Sans"/>
          <w:lang w:eastAsia="en-US"/>
        </w:rPr>
        <w:t xml:space="preserve">W okresie realizacji niniejszej umowy liczba mieszkańców </w:t>
      </w:r>
      <w:r w:rsidRPr="00DA6492">
        <w:rPr>
          <w:rFonts w:ascii="Open Sans" w:eastAsia="Times New Roman" w:hAnsi="Open Sans" w:cs="Open Sans"/>
          <w:b/>
          <w:lang w:eastAsia="en-US"/>
        </w:rPr>
        <w:t xml:space="preserve">DPS </w:t>
      </w:r>
      <w:r w:rsidRPr="00DA6492">
        <w:rPr>
          <w:rFonts w:ascii="Open Sans" w:eastAsia="Times New Roman" w:hAnsi="Open Sans" w:cs="Open Sans"/>
          <w:lang w:eastAsia="en-US"/>
        </w:rPr>
        <w:t xml:space="preserve">wynosić będzie </w:t>
      </w:r>
      <w:r w:rsidRPr="00DA6492">
        <w:rPr>
          <w:rFonts w:ascii="Open Sans" w:eastAsia="Times New Roman" w:hAnsi="Open Sans" w:cs="Open Sans"/>
          <w:b/>
          <w:lang w:eastAsia="en-US"/>
        </w:rPr>
        <w:t>maksymalnie 100 osób</w:t>
      </w:r>
      <w:r w:rsidRPr="00DA6492">
        <w:rPr>
          <w:rFonts w:ascii="Open Sans" w:eastAsia="Times New Roman" w:hAnsi="Open Sans" w:cs="Open Sans"/>
          <w:lang w:eastAsia="en-US"/>
        </w:rPr>
        <w:t xml:space="preserve">, natomiast liczba mieszkańców </w:t>
      </w:r>
      <w:r w:rsidRPr="00DA6492">
        <w:rPr>
          <w:rFonts w:ascii="Open Sans" w:eastAsia="Times New Roman" w:hAnsi="Open Sans" w:cs="Open Sans"/>
          <w:b/>
          <w:lang w:eastAsia="en-US"/>
        </w:rPr>
        <w:t>filii</w:t>
      </w:r>
      <w:r w:rsidRPr="00DA6492">
        <w:rPr>
          <w:rFonts w:ascii="Open Sans" w:eastAsia="Times New Roman" w:hAnsi="Open Sans" w:cs="Open Sans"/>
          <w:lang w:eastAsia="en-US"/>
        </w:rPr>
        <w:t xml:space="preserve"> </w:t>
      </w:r>
      <w:r w:rsidRPr="00DA6492">
        <w:rPr>
          <w:rFonts w:ascii="Open Sans" w:eastAsia="Times New Roman" w:hAnsi="Open Sans" w:cs="Open Sans"/>
          <w:b/>
          <w:lang w:eastAsia="en-US"/>
        </w:rPr>
        <w:t xml:space="preserve">maksymalnie 13 osób. </w:t>
      </w:r>
      <w:r w:rsidRPr="00DA6492">
        <w:rPr>
          <w:rFonts w:ascii="Open Sans" w:eastAsia="Times New Roman" w:hAnsi="Open Sans" w:cs="Open Sans"/>
          <w:lang w:eastAsia="en-US"/>
        </w:rPr>
        <w:t>Łącznie maksymalnie 113 osób</w:t>
      </w:r>
      <w:r w:rsidRPr="00DA6492">
        <w:rPr>
          <w:rFonts w:ascii="Open Sans" w:eastAsia="Times New Roman" w:hAnsi="Open Sans" w:cs="Open Sans"/>
          <w:color w:val="009933"/>
          <w:lang w:eastAsia="en-US"/>
        </w:rPr>
        <w:t>.</w:t>
      </w:r>
    </w:p>
    <w:p w14:paraId="5E038E82" w14:textId="77777777" w:rsidR="00DA6492" w:rsidRPr="00DA6492" w:rsidRDefault="00DA6492" w:rsidP="00DA6492">
      <w:pPr>
        <w:widowControl w:val="0"/>
        <w:numPr>
          <w:ilvl w:val="6"/>
          <w:numId w:val="2"/>
        </w:numPr>
        <w:tabs>
          <w:tab w:val="left" w:pos="284"/>
        </w:tabs>
        <w:suppressAutoHyphens/>
        <w:spacing w:before="120" w:after="120"/>
        <w:ind w:left="284" w:hanging="284"/>
        <w:jc w:val="both"/>
        <w:rPr>
          <w:rFonts w:ascii="Open Sans" w:eastAsia="Times New Roman" w:hAnsi="Open Sans" w:cs="Open Sans"/>
          <w:lang w:eastAsia="en-US"/>
        </w:rPr>
      </w:pPr>
      <w:r w:rsidRPr="00DA6492">
        <w:rPr>
          <w:rFonts w:ascii="Open Sans" w:eastAsia="Times New Roman" w:hAnsi="Open Sans" w:cs="Open Sans"/>
          <w:lang w:eastAsia="en-US"/>
        </w:rPr>
        <w:t>Liczba osób żywionych nie jest stała. Liczba mieszkańców i uczestników może zmieniać się okresowo, gdyż zależna jest od stanu zdrowia i stanu liczebności mieszkańców DPS</w:t>
      </w:r>
      <w:r w:rsidRPr="00DA6492">
        <w:rPr>
          <w:rFonts w:ascii="Open Sans" w:eastAsia="Times New Roman" w:hAnsi="Open Sans" w:cs="Open Sans"/>
          <w:bCs/>
          <w:iCs/>
          <w:lang w:eastAsia="en-US"/>
        </w:rPr>
        <w:t xml:space="preserve"> i </w:t>
      </w:r>
      <w:r w:rsidRPr="00DA6492">
        <w:rPr>
          <w:rFonts w:ascii="Open Sans" w:eastAsia="Times New Roman" w:hAnsi="Open Sans" w:cs="Open Sans"/>
          <w:lang w:eastAsia="en-US"/>
        </w:rPr>
        <w:t>filii</w:t>
      </w:r>
      <w:r w:rsidRPr="00DA6492">
        <w:rPr>
          <w:rFonts w:ascii="Open Sans" w:eastAsia="Times New Roman" w:hAnsi="Open Sans" w:cs="Open Sans"/>
          <w:bCs/>
          <w:iCs/>
          <w:lang w:eastAsia="en-US"/>
        </w:rPr>
        <w:t>.</w:t>
      </w:r>
    </w:p>
    <w:p w14:paraId="497EF182" w14:textId="77777777" w:rsidR="00DA6492" w:rsidRPr="00DA6492" w:rsidRDefault="00DA6492" w:rsidP="00DA6492">
      <w:pPr>
        <w:widowControl w:val="0"/>
        <w:numPr>
          <w:ilvl w:val="6"/>
          <w:numId w:val="2"/>
        </w:numPr>
        <w:tabs>
          <w:tab w:val="left" w:pos="284"/>
        </w:tabs>
        <w:suppressAutoHyphens/>
        <w:spacing w:before="120" w:after="60"/>
        <w:ind w:left="284" w:hanging="284"/>
        <w:contextualSpacing/>
        <w:jc w:val="both"/>
        <w:rPr>
          <w:rFonts w:ascii="Open Sans" w:eastAsia="Times New Roman" w:hAnsi="Open Sans" w:cs="Open Sans"/>
          <w:bCs/>
          <w:iCs/>
          <w:lang w:eastAsia="en-US"/>
        </w:rPr>
      </w:pPr>
      <w:r w:rsidRPr="00DA6492">
        <w:rPr>
          <w:rFonts w:ascii="Open Sans" w:eastAsia="Times New Roman" w:hAnsi="Open Sans" w:cs="Open Sans"/>
          <w:lang w:eastAsia="en-US"/>
        </w:rPr>
        <w:t xml:space="preserve">Usługa jest wykonywana w całości w pomieszczeniach kuchennych wynajętych przez Wykonawcę od Zamawiającego i przy użyciu znajdującego się w nich wyposażenia. Wzór umowy najmu pomieszczeń kuchni wraz z wyposażeniem stanowi </w:t>
      </w:r>
      <w:r w:rsidRPr="00DA6492">
        <w:rPr>
          <w:rFonts w:ascii="Open Sans" w:eastAsia="Times New Roman" w:hAnsi="Open Sans" w:cs="Open Sans"/>
          <w:b/>
          <w:lang w:eastAsia="en-US"/>
        </w:rPr>
        <w:t>załącznik nr 6 do umowy</w:t>
      </w:r>
      <w:r w:rsidRPr="00DA6492">
        <w:rPr>
          <w:rFonts w:ascii="Open Sans" w:eastAsia="Times New Roman" w:hAnsi="Open Sans" w:cs="Open Sans"/>
          <w:lang w:eastAsia="en-US"/>
        </w:rPr>
        <w:t>.</w:t>
      </w:r>
    </w:p>
    <w:p w14:paraId="2603F1BA" w14:textId="77777777" w:rsidR="00DA6492" w:rsidRPr="00DA6492" w:rsidRDefault="00DA6492" w:rsidP="00DA6492">
      <w:pPr>
        <w:keepNext/>
        <w:widowControl w:val="0"/>
        <w:suppressAutoHyphens/>
        <w:spacing w:before="240" w:after="60"/>
        <w:jc w:val="center"/>
        <w:rPr>
          <w:rFonts w:ascii="Open Sans" w:eastAsia="Times New Roman" w:hAnsi="Open Sans" w:cs="Open Sans"/>
          <w:b/>
          <w:bCs/>
          <w:color w:val="00000A"/>
        </w:rPr>
      </w:pPr>
      <w:r w:rsidRPr="00DA6492">
        <w:rPr>
          <w:rFonts w:ascii="Open Sans" w:eastAsia="Times New Roman" w:hAnsi="Open Sans" w:cs="Open Sans"/>
          <w:b/>
          <w:bCs/>
          <w:color w:val="00000A"/>
        </w:rPr>
        <w:t>§2</w:t>
      </w:r>
    </w:p>
    <w:p w14:paraId="005D3CD3" w14:textId="77777777" w:rsidR="00DA6492" w:rsidRPr="00DA6492" w:rsidRDefault="00DA6492" w:rsidP="00DA6492">
      <w:pPr>
        <w:keepNext/>
        <w:widowControl w:val="0"/>
        <w:suppressAutoHyphens/>
        <w:spacing w:before="60" w:after="60"/>
        <w:jc w:val="center"/>
        <w:rPr>
          <w:rFonts w:ascii="Open Sans" w:eastAsia="Times New Roman" w:hAnsi="Open Sans" w:cs="Open Sans"/>
          <w:b/>
          <w:bCs/>
          <w:color w:val="00000A"/>
        </w:rPr>
      </w:pPr>
      <w:r w:rsidRPr="00DA6492">
        <w:rPr>
          <w:rFonts w:ascii="Open Sans" w:eastAsia="Times New Roman" w:hAnsi="Open Sans" w:cs="Open Sans"/>
          <w:b/>
          <w:bCs/>
          <w:color w:val="00000A"/>
        </w:rPr>
        <w:t>[Termin realizacji]</w:t>
      </w:r>
    </w:p>
    <w:p w14:paraId="13F30C60" w14:textId="77777777" w:rsidR="00DA6492" w:rsidRPr="00DA6492" w:rsidRDefault="00DA6492" w:rsidP="00DA6492">
      <w:pPr>
        <w:widowControl w:val="0"/>
        <w:numPr>
          <w:ilvl w:val="6"/>
          <w:numId w:val="28"/>
        </w:numPr>
        <w:suppressAutoHyphens/>
        <w:spacing w:before="120"/>
        <w:ind w:left="284" w:hanging="284"/>
        <w:contextualSpacing/>
        <w:jc w:val="both"/>
        <w:rPr>
          <w:rFonts w:ascii="Open Sans" w:eastAsia="Times New Roman" w:hAnsi="Open Sans" w:cs="Open Sans"/>
          <w:lang w:eastAsia="en-US"/>
        </w:rPr>
      </w:pPr>
      <w:r w:rsidRPr="00DA6492">
        <w:rPr>
          <w:rFonts w:ascii="Open Sans" w:eastAsia="Times New Roman" w:hAnsi="Open Sans" w:cs="Open Sans"/>
          <w:lang w:eastAsia="en-US"/>
        </w:rPr>
        <w:t xml:space="preserve">Termin wykonania umowy będzie obowiązywał </w:t>
      </w:r>
      <w:r w:rsidRPr="00DA6492">
        <w:rPr>
          <w:rFonts w:ascii="Open Sans" w:eastAsia="Times New Roman" w:hAnsi="Open Sans" w:cs="Open Sans"/>
          <w:b/>
          <w:lang w:eastAsia="en-US"/>
        </w:rPr>
        <w:t>od dnia 01.12.2024 r. do dnia 30.06.2026 r.</w:t>
      </w:r>
      <w:r w:rsidRPr="00DA6492">
        <w:rPr>
          <w:rFonts w:ascii="Open Sans" w:eastAsia="Times New Roman" w:hAnsi="Open Sans" w:cs="Open Sans"/>
          <w:lang w:eastAsia="en-US"/>
        </w:rPr>
        <w:t xml:space="preserve"> W przypadku, gdy umowa nie zostanie zawarta przed dniem 01.12.2024r., wtedy termin wykonania umowy obowiązywać będzie od dnia następnego po jej zawarciu do dnia 30.06.2026r. </w:t>
      </w:r>
    </w:p>
    <w:p w14:paraId="6E2E684F" w14:textId="77777777" w:rsidR="00DA6492" w:rsidRPr="00DA6492" w:rsidRDefault="00DA6492" w:rsidP="00DA6492">
      <w:pPr>
        <w:widowControl w:val="0"/>
        <w:numPr>
          <w:ilvl w:val="6"/>
          <w:numId w:val="28"/>
        </w:numPr>
        <w:suppressAutoHyphens/>
        <w:spacing w:before="120"/>
        <w:ind w:left="284" w:hanging="284"/>
        <w:jc w:val="both"/>
        <w:rPr>
          <w:rFonts w:ascii="Open Sans" w:eastAsia="Times New Roman" w:hAnsi="Open Sans" w:cs="Open Sans"/>
          <w:lang w:eastAsia="en-US"/>
        </w:rPr>
      </w:pPr>
      <w:r w:rsidRPr="00DA6492">
        <w:rPr>
          <w:rFonts w:ascii="Open Sans" w:eastAsia="Times New Roman" w:hAnsi="Open Sans" w:cs="Open Sans"/>
          <w:lang w:eastAsia="en-US"/>
        </w:rPr>
        <w:t>Umowa ulega rozwiązaniu w przypadku zakończenia umowy najmu pomieszczeń kuchni wraz</w:t>
      </w:r>
      <w:r w:rsidRPr="00DA6492">
        <w:rPr>
          <w:rFonts w:ascii="Open Sans" w:eastAsia="Times New Roman" w:hAnsi="Open Sans" w:cs="Open Sans"/>
          <w:lang w:eastAsia="en-US"/>
        </w:rPr>
        <w:br/>
        <w:t>z wyposażeniem Nr ……………….. z dnia ……………………. roku, zwanej dalej "</w:t>
      </w:r>
      <w:r w:rsidRPr="00DA6492">
        <w:rPr>
          <w:rFonts w:ascii="Open Sans" w:eastAsia="Times New Roman" w:hAnsi="Open Sans" w:cs="Open Sans"/>
          <w:b/>
          <w:lang w:eastAsia="en-US"/>
        </w:rPr>
        <w:t>umową najmu</w:t>
      </w:r>
      <w:r w:rsidRPr="00DA6492">
        <w:rPr>
          <w:rFonts w:ascii="Open Sans" w:eastAsia="Times New Roman" w:hAnsi="Open Sans" w:cs="Open Sans"/>
          <w:lang w:eastAsia="en-US"/>
        </w:rPr>
        <w:t>".</w:t>
      </w:r>
    </w:p>
    <w:p w14:paraId="05649811" w14:textId="77777777" w:rsidR="00DA6492" w:rsidRPr="00DA6492" w:rsidRDefault="00DA6492" w:rsidP="00DA6492">
      <w:pPr>
        <w:widowControl w:val="0"/>
        <w:suppressAutoHyphens/>
        <w:spacing w:before="240"/>
        <w:jc w:val="center"/>
        <w:rPr>
          <w:rFonts w:ascii="Open Sans" w:eastAsia="Times New Roman" w:hAnsi="Open Sans" w:cs="Open Sans"/>
          <w:b/>
          <w:bCs/>
        </w:rPr>
      </w:pPr>
      <w:r w:rsidRPr="00DA6492">
        <w:rPr>
          <w:rFonts w:ascii="Open Sans" w:eastAsia="Times New Roman" w:hAnsi="Open Sans" w:cs="Open Sans"/>
          <w:b/>
          <w:bCs/>
        </w:rPr>
        <w:t>§3</w:t>
      </w:r>
    </w:p>
    <w:p w14:paraId="7F2A897B" w14:textId="77777777" w:rsidR="00DA6492" w:rsidRPr="00DA6492" w:rsidRDefault="00DA6492" w:rsidP="00DA6492">
      <w:pPr>
        <w:widowControl w:val="0"/>
        <w:suppressAutoHyphens/>
        <w:spacing w:before="120"/>
        <w:jc w:val="center"/>
        <w:rPr>
          <w:rFonts w:ascii="Open Sans" w:eastAsia="Times New Roman" w:hAnsi="Open Sans" w:cs="Open Sans"/>
          <w:b/>
          <w:bCs/>
        </w:rPr>
      </w:pPr>
      <w:r w:rsidRPr="00DA6492">
        <w:rPr>
          <w:rFonts w:ascii="Open Sans" w:eastAsia="Times New Roman" w:hAnsi="Open Sans" w:cs="Open Sans"/>
          <w:b/>
          <w:bCs/>
        </w:rPr>
        <w:t>[Obowiązki Wykonawcy]</w:t>
      </w:r>
    </w:p>
    <w:p w14:paraId="1DE93490" w14:textId="77777777" w:rsidR="00DA6492" w:rsidRPr="00DA6492" w:rsidRDefault="00DA6492" w:rsidP="00DA6492">
      <w:pPr>
        <w:numPr>
          <w:ilvl w:val="0"/>
          <w:numId w:val="15"/>
        </w:numPr>
        <w:suppressAutoHyphens/>
        <w:spacing w:before="120" w:after="120"/>
        <w:ind w:left="357" w:hanging="357"/>
        <w:jc w:val="both"/>
        <w:rPr>
          <w:rFonts w:ascii="Open Sans" w:eastAsia="Times New Roman" w:hAnsi="Open Sans" w:cs="Open Sans"/>
          <w:color w:val="00000A"/>
          <w:lang w:val="x-none" w:eastAsia="ar-SA"/>
        </w:rPr>
      </w:pPr>
      <w:bookmarkStart w:id="5" w:name="_Ref142551028"/>
      <w:bookmarkEnd w:id="5"/>
      <w:r w:rsidRPr="00DA6492">
        <w:rPr>
          <w:rFonts w:ascii="Open Sans" w:eastAsia="Times New Roman" w:hAnsi="Open Sans" w:cs="Open Sans"/>
          <w:szCs w:val="24"/>
        </w:rPr>
        <w:t xml:space="preserve">Wykonawca zobowiązany jest do przygotowywania codziennie (7 dni w tygodniu) dla mieszkańców </w:t>
      </w:r>
      <w:r w:rsidRPr="00DA6492">
        <w:rPr>
          <w:rFonts w:ascii="Open Sans" w:eastAsia="Times New Roman" w:hAnsi="Open Sans" w:cs="Open Sans"/>
          <w:b/>
          <w:szCs w:val="24"/>
        </w:rPr>
        <w:t>DPS</w:t>
      </w:r>
      <w:r w:rsidRPr="00DA6492">
        <w:rPr>
          <w:rFonts w:ascii="Open Sans" w:eastAsia="Times New Roman" w:hAnsi="Open Sans" w:cs="Open Sans"/>
          <w:szCs w:val="24"/>
        </w:rPr>
        <w:t xml:space="preserve"> i </w:t>
      </w:r>
      <w:r w:rsidRPr="00DA6492">
        <w:rPr>
          <w:rFonts w:ascii="Open Sans" w:eastAsia="Times New Roman" w:hAnsi="Open Sans" w:cs="Open Sans"/>
          <w:b/>
          <w:szCs w:val="24"/>
        </w:rPr>
        <w:t>filii</w:t>
      </w:r>
      <w:r w:rsidRPr="00DA6492">
        <w:rPr>
          <w:rFonts w:ascii="Open Sans" w:eastAsia="Times New Roman" w:hAnsi="Open Sans" w:cs="Open Sans"/>
          <w:szCs w:val="24"/>
        </w:rPr>
        <w:t xml:space="preserve">  - 3 posiłków podstawowych oraz posiłku dodatkowego, z podziałem na diety, zgodnie z poniższym </w:t>
      </w:r>
      <w:r w:rsidRPr="00DA6492">
        <w:rPr>
          <w:rFonts w:ascii="Open Sans" w:eastAsia="Times New Roman" w:hAnsi="Open Sans" w:cs="Open Sans"/>
          <w:color w:val="00000A"/>
          <w:szCs w:val="24"/>
        </w:rPr>
        <w:t>harmonogramem</w:t>
      </w:r>
      <w:r w:rsidRPr="00DA6492">
        <w:rPr>
          <w:rFonts w:ascii="Open Sans" w:eastAsia="Times New Roman" w:hAnsi="Open Sans" w:cs="Open Sans"/>
          <w:color w:val="333333"/>
        </w:rPr>
        <w:t>:</w:t>
      </w:r>
    </w:p>
    <w:tbl>
      <w:tblPr>
        <w:tblStyle w:val="Tabela-Siatka"/>
        <w:tblW w:w="8901" w:type="dxa"/>
        <w:jc w:val="center"/>
        <w:tblCellMar>
          <w:left w:w="83" w:type="dxa"/>
        </w:tblCellMar>
        <w:tblLook w:val="04A0" w:firstRow="1" w:lastRow="0" w:firstColumn="1" w:lastColumn="0" w:noHBand="0" w:noVBand="1"/>
      </w:tblPr>
      <w:tblGrid>
        <w:gridCol w:w="4365"/>
        <w:gridCol w:w="4536"/>
      </w:tblGrid>
      <w:tr w:rsidR="00DA6492" w:rsidRPr="00DA6492" w14:paraId="220C68DC" w14:textId="77777777" w:rsidTr="00231A9E">
        <w:trPr>
          <w:cantSplit/>
          <w:jc w:val="center"/>
        </w:trPr>
        <w:tc>
          <w:tcPr>
            <w:tcW w:w="4365" w:type="dxa"/>
            <w:shd w:val="clear" w:color="auto" w:fill="DEEAF6" w:themeFill="accent1" w:themeFillTint="33"/>
            <w:tcMar>
              <w:left w:w="83" w:type="dxa"/>
            </w:tcMar>
          </w:tcPr>
          <w:p w14:paraId="16923BFA" w14:textId="77777777" w:rsidR="00DA6492" w:rsidRPr="00DA6492" w:rsidRDefault="00DA6492" w:rsidP="00DA6492">
            <w:pPr>
              <w:keepNext/>
              <w:tabs>
                <w:tab w:val="left" w:pos="502"/>
              </w:tabs>
              <w:suppressAutoHyphens/>
              <w:spacing w:line="276" w:lineRule="auto"/>
              <w:jc w:val="center"/>
              <w:rPr>
                <w:rFonts w:ascii="Open Sans" w:eastAsia="Times New Roman" w:hAnsi="Open Sans" w:cs="Open Sans"/>
                <w:b/>
              </w:rPr>
            </w:pPr>
            <w:r w:rsidRPr="00DA6492">
              <w:rPr>
                <w:rFonts w:ascii="Open Sans" w:eastAsia="Times New Roman" w:hAnsi="Open Sans" w:cs="Open Sans"/>
                <w:b/>
              </w:rPr>
              <w:t>Posiłek</w:t>
            </w:r>
          </w:p>
        </w:tc>
        <w:tc>
          <w:tcPr>
            <w:tcW w:w="4536" w:type="dxa"/>
            <w:shd w:val="clear" w:color="auto" w:fill="DEEAF6" w:themeFill="accent1" w:themeFillTint="33"/>
            <w:tcMar>
              <w:left w:w="83" w:type="dxa"/>
            </w:tcMar>
          </w:tcPr>
          <w:p w14:paraId="03139A20" w14:textId="77777777" w:rsidR="00DA6492" w:rsidRPr="00DA6492" w:rsidRDefault="00DA6492" w:rsidP="00DA6492">
            <w:pPr>
              <w:keepNext/>
              <w:tabs>
                <w:tab w:val="left" w:pos="502"/>
              </w:tabs>
              <w:suppressAutoHyphens/>
              <w:spacing w:line="276" w:lineRule="auto"/>
              <w:jc w:val="center"/>
              <w:rPr>
                <w:rFonts w:ascii="Open Sans" w:eastAsia="Times New Roman" w:hAnsi="Open Sans" w:cs="Open Sans"/>
                <w:b/>
              </w:rPr>
            </w:pPr>
            <w:r w:rsidRPr="00DA6492">
              <w:rPr>
                <w:rFonts w:ascii="Open Sans" w:eastAsia="Times New Roman" w:hAnsi="Open Sans" w:cs="Open Sans"/>
                <w:b/>
              </w:rPr>
              <w:t>Godzina wydawania</w:t>
            </w:r>
          </w:p>
        </w:tc>
      </w:tr>
      <w:tr w:rsidR="00DA6492" w:rsidRPr="00DA6492" w14:paraId="41DDC31A" w14:textId="77777777" w:rsidTr="00231A9E">
        <w:trPr>
          <w:cantSplit/>
          <w:trHeight w:val="340"/>
          <w:jc w:val="center"/>
        </w:trPr>
        <w:tc>
          <w:tcPr>
            <w:tcW w:w="4365" w:type="dxa"/>
            <w:tcBorders>
              <w:bottom w:val="single" w:sz="4" w:space="0" w:color="auto"/>
            </w:tcBorders>
            <w:shd w:val="clear" w:color="auto" w:fill="auto"/>
            <w:tcMar>
              <w:left w:w="83" w:type="dxa"/>
            </w:tcMar>
            <w:vAlign w:val="center"/>
          </w:tcPr>
          <w:p w14:paraId="511F9258" w14:textId="77777777" w:rsidR="00DA6492" w:rsidRPr="00DA6492" w:rsidRDefault="00DA6492" w:rsidP="00DA6492">
            <w:pPr>
              <w:keepNext/>
              <w:tabs>
                <w:tab w:val="left" w:pos="502"/>
              </w:tabs>
              <w:suppressAutoHyphens/>
              <w:spacing w:line="276" w:lineRule="auto"/>
              <w:jc w:val="center"/>
              <w:rPr>
                <w:rFonts w:ascii="Open Sans" w:eastAsia="Times New Roman" w:hAnsi="Open Sans" w:cs="Open Sans"/>
              </w:rPr>
            </w:pPr>
            <w:r w:rsidRPr="00DA6492">
              <w:rPr>
                <w:rFonts w:ascii="Open Sans" w:eastAsia="Times New Roman" w:hAnsi="Open Sans" w:cs="Open Sans"/>
              </w:rPr>
              <w:t>Śniadanie</w:t>
            </w:r>
          </w:p>
        </w:tc>
        <w:tc>
          <w:tcPr>
            <w:tcW w:w="4536" w:type="dxa"/>
            <w:tcBorders>
              <w:bottom w:val="single" w:sz="4" w:space="0" w:color="auto"/>
            </w:tcBorders>
            <w:shd w:val="clear" w:color="auto" w:fill="auto"/>
            <w:tcMar>
              <w:left w:w="83" w:type="dxa"/>
            </w:tcMar>
            <w:vAlign w:val="center"/>
          </w:tcPr>
          <w:p w14:paraId="433E2351" w14:textId="77777777" w:rsidR="00DA6492" w:rsidRPr="00DA6492" w:rsidRDefault="00DA6492" w:rsidP="00DA6492">
            <w:pPr>
              <w:keepNext/>
              <w:tabs>
                <w:tab w:val="left" w:pos="502"/>
              </w:tabs>
              <w:suppressAutoHyphens/>
              <w:spacing w:line="276" w:lineRule="auto"/>
              <w:jc w:val="center"/>
              <w:rPr>
                <w:rFonts w:ascii="Open Sans" w:eastAsia="Times New Roman" w:hAnsi="Open Sans" w:cs="Open Sans"/>
              </w:rPr>
            </w:pPr>
            <w:r w:rsidRPr="00DA6492">
              <w:rPr>
                <w:rFonts w:ascii="Open Sans" w:eastAsia="Times New Roman" w:hAnsi="Open Sans" w:cs="Open Sans"/>
              </w:rPr>
              <w:t>8.00 – 10.00</w:t>
            </w:r>
          </w:p>
        </w:tc>
      </w:tr>
      <w:tr w:rsidR="00DA6492" w:rsidRPr="00DA6492" w14:paraId="2568E927" w14:textId="77777777" w:rsidTr="00231A9E">
        <w:trPr>
          <w:cantSplit/>
          <w:trHeight w:val="340"/>
          <w:jc w:val="center"/>
        </w:trPr>
        <w:tc>
          <w:tcPr>
            <w:tcW w:w="4365" w:type="dxa"/>
            <w:shd w:val="clear" w:color="auto" w:fill="FFFFFF" w:themeFill="background1"/>
            <w:tcMar>
              <w:left w:w="83" w:type="dxa"/>
            </w:tcMar>
            <w:vAlign w:val="center"/>
          </w:tcPr>
          <w:p w14:paraId="73928CC4" w14:textId="77777777" w:rsidR="00DA6492" w:rsidRPr="00DA6492" w:rsidRDefault="00DA6492" w:rsidP="00DA6492">
            <w:pPr>
              <w:keepNext/>
              <w:tabs>
                <w:tab w:val="left" w:pos="502"/>
              </w:tabs>
              <w:suppressAutoHyphens/>
              <w:spacing w:line="276" w:lineRule="auto"/>
              <w:jc w:val="center"/>
              <w:rPr>
                <w:rFonts w:ascii="Open Sans" w:eastAsia="Times New Roman" w:hAnsi="Open Sans" w:cs="Open Sans"/>
                <w:color w:val="7F7F7F"/>
              </w:rPr>
            </w:pPr>
            <w:r w:rsidRPr="00DA6492">
              <w:rPr>
                <w:rFonts w:ascii="Open Sans" w:eastAsia="Times New Roman" w:hAnsi="Open Sans" w:cs="Open Sans"/>
                <w:i/>
              </w:rPr>
              <w:t>dodatkowy</w:t>
            </w:r>
            <w:r w:rsidRPr="00DA6492">
              <w:rPr>
                <w:rFonts w:ascii="Open Sans" w:eastAsia="Times New Roman" w:hAnsi="Open Sans" w:cs="Open Sans"/>
              </w:rPr>
              <w:t xml:space="preserve"> - II Śniadanie</w:t>
            </w:r>
          </w:p>
        </w:tc>
        <w:tc>
          <w:tcPr>
            <w:tcW w:w="4536" w:type="dxa"/>
            <w:shd w:val="clear" w:color="auto" w:fill="FFFFFF" w:themeFill="background1"/>
            <w:tcMar>
              <w:left w:w="83" w:type="dxa"/>
            </w:tcMar>
            <w:vAlign w:val="center"/>
          </w:tcPr>
          <w:p w14:paraId="582F309D" w14:textId="77777777" w:rsidR="00DA6492" w:rsidRPr="00DA6492" w:rsidRDefault="00DA6492" w:rsidP="00DA6492">
            <w:pPr>
              <w:keepNext/>
              <w:tabs>
                <w:tab w:val="left" w:pos="502"/>
              </w:tabs>
              <w:suppressAutoHyphens/>
              <w:spacing w:line="276" w:lineRule="auto"/>
              <w:jc w:val="center"/>
              <w:rPr>
                <w:rFonts w:ascii="Open Sans" w:eastAsia="Times New Roman" w:hAnsi="Open Sans" w:cs="Open Sans"/>
                <w:color w:val="7F7F7F"/>
              </w:rPr>
            </w:pPr>
            <w:r w:rsidRPr="00DA6492">
              <w:rPr>
                <w:rFonts w:ascii="Open Sans" w:eastAsia="Times New Roman" w:hAnsi="Open Sans" w:cs="Open Sans"/>
              </w:rPr>
              <w:t>10.00 – 11.00</w:t>
            </w:r>
          </w:p>
        </w:tc>
      </w:tr>
      <w:tr w:rsidR="00DA6492" w:rsidRPr="00DA6492" w14:paraId="499DD1AC" w14:textId="77777777" w:rsidTr="00231A9E">
        <w:trPr>
          <w:cantSplit/>
          <w:trHeight w:val="340"/>
          <w:jc w:val="center"/>
        </w:trPr>
        <w:tc>
          <w:tcPr>
            <w:tcW w:w="4365" w:type="dxa"/>
            <w:shd w:val="clear" w:color="auto" w:fill="FFFFFF" w:themeFill="background1"/>
            <w:tcMar>
              <w:left w:w="83" w:type="dxa"/>
            </w:tcMar>
            <w:vAlign w:val="center"/>
          </w:tcPr>
          <w:p w14:paraId="44C54925" w14:textId="77777777" w:rsidR="00DA6492" w:rsidRPr="00DA6492" w:rsidRDefault="00DA6492" w:rsidP="00DA6492">
            <w:pPr>
              <w:keepNext/>
              <w:tabs>
                <w:tab w:val="left" w:pos="502"/>
              </w:tabs>
              <w:suppressAutoHyphens/>
              <w:spacing w:line="276" w:lineRule="auto"/>
              <w:jc w:val="center"/>
              <w:rPr>
                <w:rFonts w:ascii="Open Sans" w:eastAsia="Times New Roman" w:hAnsi="Open Sans" w:cs="Open Sans"/>
              </w:rPr>
            </w:pPr>
            <w:r w:rsidRPr="00DA6492">
              <w:rPr>
                <w:rFonts w:ascii="Open Sans" w:eastAsia="Times New Roman" w:hAnsi="Open Sans" w:cs="Open Sans"/>
              </w:rPr>
              <w:t>Obiad (zupa, II danie, deser, napój)</w:t>
            </w:r>
          </w:p>
        </w:tc>
        <w:tc>
          <w:tcPr>
            <w:tcW w:w="4536" w:type="dxa"/>
            <w:shd w:val="clear" w:color="auto" w:fill="FFFFFF" w:themeFill="background1"/>
            <w:tcMar>
              <w:left w:w="83" w:type="dxa"/>
            </w:tcMar>
            <w:vAlign w:val="center"/>
          </w:tcPr>
          <w:p w14:paraId="5F93F152" w14:textId="77777777" w:rsidR="00DA6492" w:rsidRPr="00DA6492" w:rsidRDefault="00DA6492" w:rsidP="00DA6492">
            <w:pPr>
              <w:keepNext/>
              <w:tabs>
                <w:tab w:val="left" w:pos="502"/>
              </w:tabs>
              <w:suppressAutoHyphens/>
              <w:spacing w:line="276" w:lineRule="auto"/>
              <w:jc w:val="center"/>
              <w:rPr>
                <w:rFonts w:ascii="Open Sans" w:eastAsia="Times New Roman" w:hAnsi="Open Sans" w:cs="Open Sans"/>
              </w:rPr>
            </w:pPr>
            <w:r w:rsidRPr="00DA6492">
              <w:rPr>
                <w:rFonts w:ascii="Open Sans" w:eastAsia="Times New Roman" w:hAnsi="Open Sans" w:cs="Open Sans"/>
              </w:rPr>
              <w:t>13.00 – 15.00</w:t>
            </w:r>
          </w:p>
        </w:tc>
      </w:tr>
      <w:tr w:rsidR="00DA6492" w:rsidRPr="00DA6492" w14:paraId="13D54AF2" w14:textId="77777777" w:rsidTr="00231A9E">
        <w:trPr>
          <w:cantSplit/>
          <w:trHeight w:val="340"/>
          <w:jc w:val="center"/>
        </w:trPr>
        <w:tc>
          <w:tcPr>
            <w:tcW w:w="4365" w:type="dxa"/>
            <w:shd w:val="clear" w:color="auto" w:fill="FFFFFF" w:themeFill="background1"/>
            <w:tcMar>
              <w:left w:w="83" w:type="dxa"/>
            </w:tcMar>
            <w:vAlign w:val="center"/>
          </w:tcPr>
          <w:p w14:paraId="46818921" w14:textId="77777777" w:rsidR="00DA6492" w:rsidRPr="00DA6492" w:rsidRDefault="00DA6492" w:rsidP="00DA6492">
            <w:pPr>
              <w:keepNext/>
              <w:tabs>
                <w:tab w:val="left" w:pos="502"/>
              </w:tabs>
              <w:suppressAutoHyphens/>
              <w:spacing w:line="276" w:lineRule="auto"/>
              <w:jc w:val="center"/>
              <w:rPr>
                <w:rFonts w:ascii="Open Sans" w:eastAsia="Times New Roman" w:hAnsi="Open Sans" w:cs="Open Sans"/>
              </w:rPr>
            </w:pPr>
            <w:r w:rsidRPr="00DA6492">
              <w:rPr>
                <w:rFonts w:ascii="Open Sans" w:eastAsia="Times New Roman" w:hAnsi="Open Sans" w:cs="Open Sans"/>
              </w:rPr>
              <w:t>Kolacja</w:t>
            </w:r>
          </w:p>
          <w:p w14:paraId="72768210" w14:textId="77777777" w:rsidR="00DA6492" w:rsidRPr="00DA6492" w:rsidRDefault="00DA6492" w:rsidP="00DA6492">
            <w:pPr>
              <w:keepNext/>
              <w:tabs>
                <w:tab w:val="left" w:pos="502"/>
              </w:tabs>
              <w:suppressAutoHyphens/>
              <w:spacing w:line="276" w:lineRule="auto"/>
              <w:jc w:val="center"/>
              <w:rPr>
                <w:rFonts w:ascii="Open Sans" w:eastAsia="Times New Roman" w:hAnsi="Open Sans" w:cs="Open Sans"/>
              </w:rPr>
            </w:pPr>
            <w:r w:rsidRPr="00DA6492">
              <w:rPr>
                <w:rFonts w:ascii="Open Sans" w:eastAsia="Times New Roman" w:hAnsi="Open Sans" w:cs="Open Sans"/>
                <w:i/>
              </w:rPr>
              <w:t>dodatkowy</w:t>
            </w:r>
            <w:r w:rsidRPr="00DA6492">
              <w:rPr>
                <w:rFonts w:ascii="Open Sans" w:eastAsia="Times New Roman" w:hAnsi="Open Sans" w:cs="Open Sans"/>
              </w:rPr>
              <w:t xml:space="preserve"> – II kolacja</w:t>
            </w:r>
          </w:p>
        </w:tc>
        <w:tc>
          <w:tcPr>
            <w:tcW w:w="4536" w:type="dxa"/>
            <w:shd w:val="clear" w:color="auto" w:fill="FFFFFF" w:themeFill="background1"/>
            <w:tcMar>
              <w:left w:w="83" w:type="dxa"/>
            </w:tcMar>
            <w:vAlign w:val="center"/>
          </w:tcPr>
          <w:p w14:paraId="4768A02A" w14:textId="77777777" w:rsidR="00DA6492" w:rsidRPr="00DA6492" w:rsidRDefault="00DA6492" w:rsidP="00DA6492">
            <w:pPr>
              <w:keepNext/>
              <w:tabs>
                <w:tab w:val="left" w:pos="502"/>
              </w:tabs>
              <w:suppressAutoHyphens/>
              <w:spacing w:line="276" w:lineRule="auto"/>
              <w:jc w:val="center"/>
              <w:rPr>
                <w:rFonts w:ascii="Open Sans" w:eastAsia="Times New Roman" w:hAnsi="Open Sans" w:cs="Open Sans"/>
              </w:rPr>
            </w:pPr>
            <w:r w:rsidRPr="00DA6492">
              <w:rPr>
                <w:rFonts w:ascii="Open Sans" w:eastAsia="Times New Roman" w:hAnsi="Open Sans" w:cs="Open Sans"/>
              </w:rPr>
              <w:t>18.00 – 20.00</w:t>
            </w:r>
            <w:r w:rsidRPr="00DA6492">
              <w:rPr>
                <w:rFonts w:ascii="Open Sans" w:eastAsia="Times New Roman" w:hAnsi="Open Sans" w:cs="Open Sans"/>
              </w:rPr>
              <w:br/>
              <w:t xml:space="preserve">+ </w:t>
            </w:r>
            <w:r w:rsidRPr="00DA6492">
              <w:rPr>
                <w:rFonts w:ascii="Open Sans" w:eastAsia="Times New Roman" w:hAnsi="Open Sans" w:cs="Open Sans"/>
                <w:sz w:val="16"/>
              </w:rPr>
              <w:t xml:space="preserve">aktualnie dla kilku osób chorych na cukrzycę, </w:t>
            </w:r>
            <w:r w:rsidRPr="00DA6492">
              <w:rPr>
                <w:rFonts w:ascii="Open Sans" w:eastAsia="Times New Roman" w:hAnsi="Open Sans" w:cs="Open Sans"/>
                <w:sz w:val="16"/>
              </w:rPr>
              <w:br/>
              <w:t>dodatkowa kolacja wydawana jest przy kolacji głównej</w:t>
            </w:r>
          </w:p>
        </w:tc>
      </w:tr>
    </w:tbl>
    <w:p w14:paraId="78A8D7AA" w14:textId="6AB06D73" w:rsidR="00DA6492" w:rsidRPr="00DA6492" w:rsidRDefault="00DA6492" w:rsidP="00DA6492">
      <w:pPr>
        <w:numPr>
          <w:ilvl w:val="0"/>
          <w:numId w:val="112"/>
        </w:numPr>
        <w:shd w:val="clear" w:color="auto" w:fill="FFFFFF"/>
        <w:suppressAutoHyphens/>
        <w:spacing w:before="240" w:after="120" w:line="276" w:lineRule="auto"/>
        <w:ind w:left="284" w:hanging="284"/>
        <w:jc w:val="both"/>
        <w:rPr>
          <w:rFonts w:ascii="Open Sans" w:eastAsia="Times New Roman" w:hAnsi="Open Sans" w:cs="Open Sans"/>
        </w:rPr>
      </w:pPr>
      <w:r w:rsidRPr="00DA6492">
        <w:rPr>
          <w:rFonts w:ascii="Open Sans" w:eastAsia="Times New Roman" w:hAnsi="Open Sans" w:cs="Open Sans"/>
          <w:b/>
        </w:rPr>
        <w:t>Posiłki dla podopiecznych Domu Pomocy Społecznej „Orunia” mieszkających w filii</w:t>
      </w:r>
      <w:r w:rsidRPr="00DA6492">
        <w:rPr>
          <w:rFonts w:ascii="Open Sans" w:eastAsia="Times New Roman" w:hAnsi="Open Sans" w:cs="Open Sans"/>
        </w:rPr>
        <w:t xml:space="preserve"> </w:t>
      </w:r>
      <w:r w:rsidRPr="00DA6492">
        <w:rPr>
          <w:rFonts w:ascii="Open Sans" w:eastAsia="Times New Roman" w:hAnsi="Open Sans" w:cs="Open Sans"/>
          <w:b/>
        </w:rPr>
        <w:t>będą wymagały dowożenia z kuchni głównej DPS</w:t>
      </w:r>
      <w:r w:rsidRPr="00DA6492">
        <w:rPr>
          <w:rFonts w:ascii="Open Sans" w:eastAsia="Times New Roman" w:hAnsi="Open Sans" w:cs="Open Sans"/>
        </w:rPr>
        <w:t>. W porze obiadu mogą być dowożone do filii produkty na kolację i śniadanie dnia następnego. Dowożenie posiłków odbywać się będzie codziennie samochodem Wykonawcy, zgodnie z obowiązującymi w tym zakresie przepisami sanitarno-higienicznymi m.in. Ustawy z dnia 25 sierpnia 2006 r. o bezpieczeństwie żywności i</w:t>
      </w:r>
      <w:r w:rsidR="00262480">
        <w:rPr>
          <w:rFonts w:ascii="Open Sans" w:eastAsia="Times New Roman" w:hAnsi="Open Sans" w:cs="Open Sans"/>
        </w:rPr>
        <w:t> </w:t>
      </w:r>
      <w:r w:rsidRPr="00DA6492">
        <w:rPr>
          <w:rFonts w:ascii="Open Sans" w:eastAsia="Times New Roman" w:hAnsi="Open Sans" w:cs="Open Sans"/>
        </w:rPr>
        <w:t>żywienia (Dz.U. z 2023 r. poz. 1448) i  innymi odpowiednimi przepisami w powyższym zakresie, w naczyniach typu Bemar, które zapewni Wykonawca.</w:t>
      </w:r>
    </w:p>
    <w:p w14:paraId="006685FB" w14:textId="54467257" w:rsidR="00DA6492" w:rsidRPr="00DA6492" w:rsidRDefault="00DA6492" w:rsidP="00DA6492">
      <w:pPr>
        <w:numPr>
          <w:ilvl w:val="0"/>
          <w:numId w:val="112"/>
        </w:numPr>
        <w:shd w:val="clear" w:color="auto" w:fill="FFFFFF"/>
        <w:suppressAutoHyphens/>
        <w:spacing w:after="120" w:line="276" w:lineRule="auto"/>
        <w:ind w:left="284" w:hanging="284"/>
        <w:jc w:val="both"/>
        <w:rPr>
          <w:rFonts w:ascii="Open Sans" w:eastAsia="Times New Roman" w:hAnsi="Open Sans" w:cs="Open Sans"/>
        </w:rPr>
      </w:pPr>
      <w:r w:rsidRPr="00DA6492">
        <w:rPr>
          <w:rFonts w:ascii="Open Sans" w:eastAsia="Times New Roman" w:hAnsi="Open Sans" w:cs="Open Sans"/>
        </w:rPr>
        <w:t>Do budynku, w którym spożywają posiłki mieszkańcy grupy „hotel”, umiejscowionego obok budynku głównego Domu Pomocy Społecznej „Orunia”, w którym znajdują się pomieszczenia kuchni – posiłki muszą być dostarczane przez Wykonawcę w naczyniach typu Bemar i</w:t>
      </w:r>
      <w:r w:rsidR="00262480">
        <w:rPr>
          <w:rFonts w:ascii="Open Sans" w:eastAsia="Times New Roman" w:hAnsi="Open Sans" w:cs="Open Sans"/>
        </w:rPr>
        <w:t> </w:t>
      </w:r>
      <w:r w:rsidRPr="00DA6492">
        <w:rPr>
          <w:rFonts w:ascii="Open Sans" w:eastAsia="Times New Roman" w:hAnsi="Open Sans" w:cs="Open Sans"/>
        </w:rPr>
        <w:t>termosach, także zapewnianych przez Wykonawcę.</w:t>
      </w:r>
    </w:p>
    <w:p w14:paraId="782E8CFA" w14:textId="77777777" w:rsidR="00DA6492" w:rsidRPr="00DA6492" w:rsidRDefault="00DA6492" w:rsidP="00DA6492">
      <w:pPr>
        <w:keepNext/>
        <w:numPr>
          <w:ilvl w:val="0"/>
          <w:numId w:val="112"/>
        </w:numPr>
        <w:shd w:val="clear" w:color="auto" w:fill="FFFFFF"/>
        <w:suppressAutoHyphens/>
        <w:spacing w:after="120" w:line="276" w:lineRule="auto"/>
        <w:ind w:left="284" w:hanging="284"/>
        <w:jc w:val="both"/>
        <w:rPr>
          <w:rFonts w:ascii="Open Sans" w:eastAsia="Times New Roman" w:hAnsi="Open Sans" w:cs="Open Sans"/>
        </w:rPr>
      </w:pPr>
      <w:r w:rsidRPr="00DA6492">
        <w:rPr>
          <w:rFonts w:ascii="Open Sans" w:eastAsia="Times New Roman" w:hAnsi="Open Sans" w:cs="Open Sans"/>
        </w:rPr>
        <w:t>Temperatura posiłków w chwili podania lub dostawy, wynosić ma:</w:t>
      </w:r>
    </w:p>
    <w:p w14:paraId="2CE345C3" w14:textId="77777777" w:rsidR="00DA6492" w:rsidRPr="00DA6492" w:rsidRDefault="00DA6492" w:rsidP="00DA6492">
      <w:pPr>
        <w:numPr>
          <w:ilvl w:val="1"/>
          <w:numId w:val="113"/>
        </w:numPr>
        <w:shd w:val="clear" w:color="auto" w:fill="FFFFFF"/>
        <w:suppressAutoHyphens/>
        <w:spacing w:after="120" w:line="276" w:lineRule="auto"/>
        <w:ind w:left="709" w:hanging="425"/>
        <w:jc w:val="both"/>
        <w:rPr>
          <w:rFonts w:ascii="Open Sans" w:eastAsia="Times New Roman" w:hAnsi="Open Sans" w:cs="Open Sans"/>
        </w:rPr>
      </w:pPr>
      <w:r w:rsidRPr="00DA6492">
        <w:rPr>
          <w:rFonts w:ascii="Open Sans" w:eastAsia="Times New Roman" w:hAnsi="Open Sans" w:cs="Open Sans"/>
        </w:rPr>
        <w:t>zupa - nie mniej niż 75</w:t>
      </w:r>
      <w:r w:rsidRPr="00DA6492">
        <w:rPr>
          <w:rFonts w:eastAsia="Times New Roman" w:cs="Calibri"/>
        </w:rPr>
        <w:t>°</w:t>
      </w:r>
      <w:r w:rsidRPr="00DA6492">
        <w:rPr>
          <w:rFonts w:ascii="Open Sans" w:eastAsia="Times New Roman" w:hAnsi="Open Sans" w:cs="Open Sans"/>
        </w:rPr>
        <w:t>C</w:t>
      </w:r>
    </w:p>
    <w:p w14:paraId="25F82421" w14:textId="77777777" w:rsidR="00DA6492" w:rsidRPr="00DA6492" w:rsidRDefault="00DA6492" w:rsidP="00DA6492">
      <w:pPr>
        <w:numPr>
          <w:ilvl w:val="1"/>
          <w:numId w:val="113"/>
        </w:numPr>
        <w:shd w:val="clear" w:color="auto" w:fill="FFFFFF"/>
        <w:suppressAutoHyphens/>
        <w:spacing w:after="120" w:line="276" w:lineRule="auto"/>
        <w:ind w:left="709" w:hanging="425"/>
        <w:jc w:val="both"/>
        <w:rPr>
          <w:rFonts w:ascii="Open Sans" w:eastAsia="Times New Roman" w:hAnsi="Open Sans" w:cs="Open Sans"/>
        </w:rPr>
      </w:pPr>
      <w:r w:rsidRPr="00DA6492">
        <w:rPr>
          <w:rFonts w:ascii="Open Sans" w:eastAsia="Times New Roman" w:hAnsi="Open Sans" w:cs="Open Sans"/>
        </w:rPr>
        <w:t>II danie - nie mniej niż 63</w:t>
      </w:r>
      <w:r w:rsidRPr="00DA6492">
        <w:rPr>
          <w:rFonts w:eastAsia="Times New Roman" w:cs="Calibri"/>
        </w:rPr>
        <w:t>°</w:t>
      </w:r>
      <w:r w:rsidRPr="00DA6492">
        <w:rPr>
          <w:rFonts w:ascii="Open Sans" w:eastAsia="Times New Roman" w:hAnsi="Open Sans" w:cs="Open Sans"/>
        </w:rPr>
        <w:t>C</w:t>
      </w:r>
    </w:p>
    <w:p w14:paraId="3B8EDB1B" w14:textId="77777777" w:rsidR="00DA6492" w:rsidRPr="00DA6492" w:rsidRDefault="00DA6492" w:rsidP="00DA6492">
      <w:pPr>
        <w:numPr>
          <w:ilvl w:val="1"/>
          <w:numId w:val="113"/>
        </w:numPr>
        <w:shd w:val="clear" w:color="auto" w:fill="FFFFFF"/>
        <w:suppressAutoHyphens/>
        <w:spacing w:after="120" w:line="276" w:lineRule="auto"/>
        <w:ind w:left="709" w:hanging="425"/>
        <w:jc w:val="both"/>
        <w:rPr>
          <w:rFonts w:ascii="Open Sans" w:eastAsia="Times New Roman" w:hAnsi="Open Sans" w:cs="Open Sans"/>
        </w:rPr>
      </w:pPr>
      <w:r w:rsidRPr="00DA6492">
        <w:rPr>
          <w:rFonts w:ascii="Open Sans" w:eastAsia="Times New Roman" w:hAnsi="Open Sans" w:cs="Open Sans"/>
        </w:rPr>
        <w:t>napoje gorące - nie mniej niż 80</w:t>
      </w:r>
      <w:r w:rsidRPr="00DA6492">
        <w:rPr>
          <w:rFonts w:eastAsia="Times New Roman" w:cs="Calibri"/>
        </w:rPr>
        <w:t>°</w:t>
      </w:r>
      <w:r w:rsidRPr="00DA6492">
        <w:rPr>
          <w:rFonts w:ascii="Open Sans" w:eastAsia="Times New Roman" w:hAnsi="Open Sans" w:cs="Open Sans"/>
        </w:rPr>
        <w:t>C</w:t>
      </w:r>
    </w:p>
    <w:p w14:paraId="727881D5" w14:textId="77777777" w:rsidR="00DA6492" w:rsidRPr="00DA6492" w:rsidRDefault="00DA6492" w:rsidP="00DA6492">
      <w:pPr>
        <w:numPr>
          <w:ilvl w:val="1"/>
          <w:numId w:val="113"/>
        </w:numPr>
        <w:shd w:val="clear" w:color="auto" w:fill="FFFFFF"/>
        <w:suppressAutoHyphens/>
        <w:spacing w:after="120" w:line="276" w:lineRule="auto"/>
        <w:ind w:left="709" w:hanging="425"/>
        <w:jc w:val="both"/>
        <w:rPr>
          <w:rFonts w:ascii="Open Sans" w:eastAsia="Times New Roman" w:hAnsi="Open Sans" w:cs="Open Sans"/>
          <w:b/>
        </w:rPr>
      </w:pPr>
      <w:r w:rsidRPr="00DA6492">
        <w:rPr>
          <w:rFonts w:ascii="Open Sans" w:eastAsia="Times New Roman" w:hAnsi="Open Sans" w:cs="Open Sans"/>
          <w:color w:val="00000A"/>
        </w:rPr>
        <w:t>sałatki i inne potrawy serwowane na zimno – nie więcej niż 4</w:t>
      </w:r>
      <w:r w:rsidRPr="00DA6492">
        <w:rPr>
          <w:rFonts w:ascii="Times New Roman" w:eastAsia="Times New Roman" w:hAnsi="Times New Roman" w:cs="Calibri"/>
          <w:color w:val="00000A"/>
        </w:rPr>
        <w:t>°</w:t>
      </w:r>
      <w:r w:rsidRPr="00DA6492">
        <w:rPr>
          <w:rFonts w:ascii="Open Sans" w:eastAsia="Times New Roman" w:hAnsi="Open Sans" w:cs="Open Sans"/>
          <w:color w:val="00000A"/>
        </w:rPr>
        <w:t>C.</w:t>
      </w:r>
    </w:p>
    <w:p w14:paraId="1419BF38" w14:textId="77777777" w:rsidR="00DA6492" w:rsidRPr="00DA6492" w:rsidRDefault="00DA6492" w:rsidP="00DA6492">
      <w:pPr>
        <w:numPr>
          <w:ilvl w:val="0"/>
          <w:numId w:val="112"/>
        </w:numPr>
        <w:shd w:val="clear" w:color="auto" w:fill="FFFFFF"/>
        <w:suppressAutoHyphens/>
        <w:spacing w:after="120" w:line="276" w:lineRule="auto"/>
        <w:ind w:left="283" w:hanging="283"/>
        <w:jc w:val="both"/>
        <w:rPr>
          <w:rFonts w:ascii="Open Sans" w:eastAsia="Times New Roman" w:hAnsi="Open Sans" w:cs="Open Sans"/>
          <w:lang w:eastAsia="en-US"/>
        </w:rPr>
      </w:pPr>
      <w:r w:rsidRPr="00DA6492">
        <w:rPr>
          <w:rFonts w:ascii="Open Sans" w:eastAsia="Times New Roman" w:hAnsi="Open Sans" w:cs="Open Sans"/>
          <w:lang w:eastAsia="en-US"/>
        </w:rPr>
        <w:t>Wykonawca zobowiązuje się do przestrzegania czasu i zasad wydawania posiłków określonego w § 6 ust. 1 pkt 6 lit. c Rozporządzenia Ministra Pracy i Polityki Społecznej z dnia 23 sierpnia 2012 r. w sprawie domów pomocy społecznej, zwanego dalej „Rozporządzeniem” (Dz. U. z 2018r., poz. 734 ze zm.) – tj. dwóch godzin dla każdego posiłku.</w:t>
      </w:r>
    </w:p>
    <w:p w14:paraId="3AC97E1E" w14:textId="4C0C84AE" w:rsidR="00DA6492" w:rsidRPr="00DA6492" w:rsidRDefault="00DA6492" w:rsidP="00DA6492">
      <w:pPr>
        <w:numPr>
          <w:ilvl w:val="0"/>
          <w:numId w:val="112"/>
        </w:numPr>
        <w:shd w:val="clear" w:color="auto" w:fill="FFFFFF"/>
        <w:suppressAutoHyphens/>
        <w:spacing w:after="120" w:line="276" w:lineRule="auto"/>
        <w:ind w:left="284" w:hanging="284"/>
        <w:jc w:val="both"/>
        <w:rPr>
          <w:rFonts w:ascii="Open Sans" w:eastAsia="Times New Roman" w:hAnsi="Open Sans" w:cs="Open Sans"/>
          <w:lang w:eastAsia="en-US"/>
        </w:rPr>
      </w:pPr>
      <w:r w:rsidRPr="00DA6492">
        <w:rPr>
          <w:rFonts w:ascii="Open Sans" w:eastAsia="Times New Roman" w:hAnsi="Open Sans" w:cs="Open Sans"/>
          <w:lang w:eastAsia="en-US"/>
        </w:rPr>
        <w:t>Wykonawca zobowiązuje się do zapewnienia wyboru zestawu posiłków zgodnie z § 6 ust. 1 pkt 6 lit. b Rozporządzenia – w szczególności każdorazowo możliwości wyboru pomiędzy zupami i</w:t>
      </w:r>
      <w:r w:rsidR="00262480">
        <w:rPr>
          <w:rFonts w:ascii="Open Sans" w:eastAsia="Times New Roman" w:hAnsi="Open Sans" w:cs="Open Sans"/>
          <w:lang w:eastAsia="en-US"/>
        </w:rPr>
        <w:t> </w:t>
      </w:r>
      <w:r w:rsidRPr="00DA6492">
        <w:rPr>
          <w:rFonts w:ascii="Open Sans" w:eastAsia="Times New Roman" w:hAnsi="Open Sans" w:cs="Open Sans"/>
          <w:lang w:eastAsia="en-US"/>
        </w:rPr>
        <w:t>drugimi daniami obiadowymi lub otrzymania posiłku dodatkowego.</w:t>
      </w:r>
    </w:p>
    <w:p w14:paraId="5EF81645" w14:textId="77777777" w:rsidR="00DA6492" w:rsidRPr="00DA6492" w:rsidRDefault="00DA6492" w:rsidP="00DA6492">
      <w:pPr>
        <w:numPr>
          <w:ilvl w:val="0"/>
          <w:numId w:val="112"/>
        </w:numPr>
        <w:shd w:val="clear" w:color="auto" w:fill="FFFFFF"/>
        <w:suppressAutoHyphens/>
        <w:spacing w:after="120" w:line="276" w:lineRule="auto"/>
        <w:ind w:left="284" w:hanging="284"/>
        <w:jc w:val="both"/>
        <w:rPr>
          <w:rFonts w:ascii="Open Sans" w:eastAsia="Times New Roman" w:hAnsi="Open Sans" w:cs="Open Sans"/>
          <w:lang w:eastAsia="en-US"/>
        </w:rPr>
      </w:pPr>
      <w:r w:rsidRPr="00DA6492">
        <w:rPr>
          <w:rFonts w:ascii="Open Sans" w:eastAsia="Times New Roman" w:hAnsi="Open Sans" w:cs="Open Sans"/>
          <w:lang w:eastAsia="en-US"/>
        </w:rPr>
        <w:t>Zamawiający dopuszcza możliwość zaliczenia diety lekkostrawnej z ograniczeniem substancji ograniczających wydzielanie soku żołądkowego (zupa + drugie danie + deser) jako alternatywy dla diety podstawowej, zakładając, że zestawy (zupa + drugie danie + deser) obu tych diet różnią się od siebie. W tym przypadku, jeśli mieszkaniec DPS i filii zdecyduje się na wybór zestawu posiłku z innej diety niż ta, z której codziennie korzysta, Wykonawca zostanie poinformowany o zmianie do godz. 10.00, w dniu poprzedzającym wydanie posiłku.</w:t>
      </w:r>
    </w:p>
    <w:p w14:paraId="6E7B38F1" w14:textId="55D4CC4D" w:rsidR="00DA6492" w:rsidRPr="00DA6492" w:rsidRDefault="00DA6492" w:rsidP="00DA6492">
      <w:pPr>
        <w:numPr>
          <w:ilvl w:val="0"/>
          <w:numId w:val="112"/>
        </w:numPr>
        <w:shd w:val="clear" w:color="auto" w:fill="FFFFFF"/>
        <w:suppressAutoHyphens/>
        <w:spacing w:after="120" w:line="276" w:lineRule="auto"/>
        <w:ind w:left="283" w:hanging="284"/>
        <w:jc w:val="both"/>
        <w:rPr>
          <w:rFonts w:ascii="Open Sans" w:eastAsia="Times New Roman" w:hAnsi="Open Sans" w:cs="Open Sans"/>
          <w:lang w:eastAsia="en-US"/>
        </w:rPr>
      </w:pPr>
      <w:r w:rsidRPr="00DA6492">
        <w:rPr>
          <w:rFonts w:ascii="Open Sans" w:eastAsia="Times New Roman" w:hAnsi="Open Sans" w:cs="Open Sans"/>
          <w:lang w:eastAsia="en-US"/>
        </w:rPr>
        <w:t>Wykonawca zobowiązuje się przygotowywać urozmaicone posiłki codziennie, na bieżąco, w</w:t>
      </w:r>
      <w:r w:rsidR="00262480">
        <w:rPr>
          <w:rFonts w:ascii="Open Sans" w:eastAsia="Times New Roman" w:hAnsi="Open Sans" w:cs="Open Sans"/>
          <w:lang w:eastAsia="en-US"/>
        </w:rPr>
        <w:t> </w:t>
      </w:r>
      <w:r w:rsidRPr="00DA6492">
        <w:rPr>
          <w:rFonts w:ascii="Open Sans" w:eastAsia="Times New Roman" w:hAnsi="Open Sans" w:cs="Open Sans"/>
          <w:lang w:eastAsia="en-US"/>
        </w:rPr>
        <w:t>ilości ustalonej każdorazowo przez Zamawiającego, ze świeżych produktów, wysokiej jakości, bez stosowania dodatkowych preparatów zastępczych oraz środków konserwujących. W</w:t>
      </w:r>
      <w:r w:rsidR="00262480">
        <w:rPr>
          <w:rFonts w:ascii="Open Sans" w:eastAsia="Times New Roman" w:hAnsi="Open Sans" w:cs="Open Sans"/>
          <w:lang w:eastAsia="en-US"/>
        </w:rPr>
        <w:t> </w:t>
      </w:r>
      <w:r w:rsidRPr="00DA6492">
        <w:rPr>
          <w:rFonts w:ascii="Open Sans" w:eastAsia="Times New Roman" w:hAnsi="Open Sans" w:cs="Open Sans"/>
          <w:lang w:eastAsia="en-US"/>
        </w:rPr>
        <w:t>szczególności wykonawca jest zobowiązany do:</w:t>
      </w:r>
    </w:p>
    <w:p w14:paraId="08447AA1" w14:textId="77777777" w:rsidR="00DA6492" w:rsidRPr="00DA6492" w:rsidRDefault="00DA6492" w:rsidP="00DA6492">
      <w:pPr>
        <w:numPr>
          <w:ilvl w:val="1"/>
          <w:numId w:val="114"/>
        </w:numPr>
        <w:shd w:val="clear" w:color="auto" w:fill="FFFFFF"/>
        <w:suppressAutoHyphens/>
        <w:spacing w:after="60" w:line="276" w:lineRule="auto"/>
        <w:ind w:left="709" w:hanging="425"/>
        <w:jc w:val="both"/>
        <w:rPr>
          <w:rFonts w:ascii="Open Sans" w:eastAsia="Times New Roman" w:hAnsi="Open Sans" w:cs="Open Sans"/>
          <w:lang w:eastAsia="en-US"/>
        </w:rPr>
      </w:pPr>
      <w:r w:rsidRPr="00DA6492">
        <w:rPr>
          <w:rFonts w:ascii="Open Sans" w:eastAsia="Times New Roman" w:hAnsi="Open Sans" w:cs="Open Sans"/>
          <w:lang w:eastAsia="en-US"/>
        </w:rPr>
        <w:t>nieużywania gotowych produktów np. mrożonych pierogów, pyz, klopsów, gołąbków, naleśników, placków itp.,</w:t>
      </w:r>
    </w:p>
    <w:p w14:paraId="46211661" w14:textId="77777777" w:rsidR="00DA6492" w:rsidRPr="00DA6492" w:rsidRDefault="00DA6492" w:rsidP="00DA6492">
      <w:pPr>
        <w:numPr>
          <w:ilvl w:val="1"/>
          <w:numId w:val="114"/>
        </w:numPr>
        <w:shd w:val="clear" w:color="auto" w:fill="FFFFFF"/>
        <w:suppressAutoHyphens/>
        <w:spacing w:after="60" w:line="276" w:lineRule="auto"/>
        <w:ind w:left="709" w:hanging="425"/>
        <w:jc w:val="both"/>
        <w:rPr>
          <w:rFonts w:ascii="Open Sans" w:eastAsia="Times New Roman" w:hAnsi="Open Sans" w:cs="Open Sans"/>
          <w:lang w:eastAsia="en-US"/>
        </w:rPr>
      </w:pPr>
      <w:r w:rsidRPr="00DA6492">
        <w:rPr>
          <w:rFonts w:ascii="Open Sans" w:eastAsia="Times New Roman" w:hAnsi="Open Sans" w:cs="Open Sans"/>
          <w:lang w:eastAsia="en-US"/>
        </w:rPr>
        <w:t>nieużywania produktów typu instant oraz syntetycznych zamienników pokarmowych, np. suszu jajecznego, zup w proszku, sosów w proszku, koncentratów polepszających smak, itp.,</w:t>
      </w:r>
    </w:p>
    <w:p w14:paraId="7E64614C" w14:textId="77777777" w:rsidR="00DA6492" w:rsidRPr="00DA6492" w:rsidRDefault="00DA6492" w:rsidP="00DA6492">
      <w:pPr>
        <w:numPr>
          <w:ilvl w:val="1"/>
          <w:numId w:val="114"/>
        </w:numPr>
        <w:shd w:val="clear" w:color="auto" w:fill="FFFFFF"/>
        <w:suppressAutoHyphens/>
        <w:spacing w:after="60" w:line="276" w:lineRule="auto"/>
        <w:ind w:left="709" w:hanging="425"/>
        <w:jc w:val="both"/>
        <w:rPr>
          <w:rFonts w:ascii="Open Sans" w:eastAsia="Times New Roman" w:hAnsi="Open Sans" w:cs="Open Sans"/>
          <w:lang w:eastAsia="en-US"/>
        </w:rPr>
      </w:pPr>
      <w:r w:rsidRPr="00DA6492">
        <w:rPr>
          <w:rFonts w:ascii="Open Sans" w:eastAsia="Times New Roman" w:hAnsi="Open Sans" w:cs="Open Sans"/>
          <w:lang w:eastAsia="en-US"/>
        </w:rPr>
        <w:t>używania masła świeżego zawierającego minimum 82% tłuszczu, a nie produktów masłopodobnych oraz seropodobnych,</w:t>
      </w:r>
    </w:p>
    <w:p w14:paraId="6BF5AD8C" w14:textId="637F0EF3" w:rsidR="00DA6492" w:rsidRPr="00DA6492" w:rsidRDefault="00DA6492" w:rsidP="00DA6492">
      <w:pPr>
        <w:numPr>
          <w:ilvl w:val="1"/>
          <w:numId w:val="114"/>
        </w:numPr>
        <w:shd w:val="clear" w:color="auto" w:fill="FFFFFF"/>
        <w:suppressAutoHyphens/>
        <w:spacing w:after="120" w:line="276" w:lineRule="auto"/>
        <w:ind w:left="709" w:hanging="425"/>
        <w:jc w:val="both"/>
        <w:rPr>
          <w:rFonts w:ascii="Open Sans" w:eastAsia="Times New Roman" w:hAnsi="Open Sans" w:cs="Open Sans"/>
          <w:lang w:eastAsia="en-US"/>
        </w:rPr>
      </w:pPr>
      <w:r w:rsidRPr="00DA6492">
        <w:rPr>
          <w:rFonts w:ascii="Open Sans" w:eastAsia="Times New Roman" w:hAnsi="Open Sans" w:cs="Open Sans"/>
          <w:lang w:eastAsia="en-US"/>
        </w:rPr>
        <w:t>używania urozmaiconych wędlin (zawartość mięsa minimum 80%, bez dodatków skrobi, soi i mięsa oddzielanego mechanicznie) i świeżego mięsa wysokiej jakości (zgodnego z</w:t>
      </w:r>
      <w:r w:rsidR="00262480">
        <w:rPr>
          <w:rFonts w:ascii="Open Sans" w:eastAsia="Times New Roman" w:hAnsi="Open Sans" w:cs="Open Sans"/>
          <w:lang w:eastAsia="en-US"/>
        </w:rPr>
        <w:t> </w:t>
      </w:r>
      <w:r w:rsidRPr="00DA6492">
        <w:rPr>
          <w:rFonts w:ascii="Open Sans" w:eastAsia="Times New Roman" w:hAnsi="Open Sans" w:cs="Open Sans"/>
          <w:lang w:eastAsia="en-US"/>
        </w:rPr>
        <w:t>krajowym systemem jakości żywności - QAFP).</w:t>
      </w:r>
    </w:p>
    <w:p w14:paraId="4B0FC753" w14:textId="77777777" w:rsidR="00DA6492" w:rsidRPr="00DA6492" w:rsidRDefault="00DA6492" w:rsidP="00DA6492">
      <w:pPr>
        <w:numPr>
          <w:ilvl w:val="0"/>
          <w:numId w:val="112"/>
        </w:numPr>
        <w:shd w:val="clear" w:color="auto" w:fill="FFFFFF"/>
        <w:suppressAutoHyphens/>
        <w:spacing w:after="120" w:line="276" w:lineRule="auto"/>
        <w:ind w:left="283" w:hanging="284"/>
        <w:jc w:val="both"/>
        <w:rPr>
          <w:rFonts w:ascii="Open Sans" w:eastAsia="Times New Roman" w:hAnsi="Open Sans" w:cs="Open Sans"/>
          <w:lang w:eastAsia="en-US"/>
        </w:rPr>
      </w:pPr>
      <w:r w:rsidRPr="00DA6492">
        <w:rPr>
          <w:rFonts w:ascii="Open Sans" w:eastAsia="Times New Roman" w:hAnsi="Open Sans" w:cs="Open Sans"/>
          <w:lang w:eastAsia="en-US"/>
        </w:rPr>
        <w:t xml:space="preserve"> Posiłki będą przygotowywane w pomieszczeniach kuchni DPS, z uwzględnieniem:</w:t>
      </w:r>
    </w:p>
    <w:p w14:paraId="375E918C" w14:textId="77777777" w:rsidR="00DA6492" w:rsidRPr="00DA6492" w:rsidRDefault="00DA6492" w:rsidP="00DA6492">
      <w:pPr>
        <w:numPr>
          <w:ilvl w:val="0"/>
          <w:numId w:val="115"/>
        </w:numPr>
        <w:shd w:val="clear" w:color="auto" w:fill="FFFFFF"/>
        <w:suppressAutoHyphens/>
        <w:spacing w:after="60" w:line="276" w:lineRule="auto"/>
        <w:ind w:left="709" w:hanging="425"/>
        <w:jc w:val="both"/>
        <w:rPr>
          <w:rFonts w:ascii="Open Sans" w:eastAsia="Times New Roman" w:hAnsi="Open Sans" w:cs="Open Sans"/>
          <w:lang w:eastAsia="en-US"/>
        </w:rPr>
      </w:pPr>
      <w:r w:rsidRPr="00DA6492">
        <w:rPr>
          <w:rFonts w:ascii="Open Sans" w:eastAsia="Times New Roman" w:hAnsi="Open Sans" w:cs="Open Sans"/>
          <w:lang w:eastAsia="en-US"/>
        </w:rPr>
        <w:t>konieczności stosowania diet,</w:t>
      </w:r>
    </w:p>
    <w:p w14:paraId="42026BE5" w14:textId="77777777" w:rsidR="00DA6492" w:rsidRPr="00DA6492" w:rsidRDefault="00DA6492" w:rsidP="00DA6492">
      <w:pPr>
        <w:numPr>
          <w:ilvl w:val="0"/>
          <w:numId w:val="115"/>
        </w:numPr>
        <w:shd w:val="clear" w:color="auto" w:fill="FFFFFF"/>
        <w:suppressAutoHyphens/>
        <w:spacing w:after="60" w:line="276" w:lineRule="auto"/>
        <w:ind w:left="709" w:hanging="425"/>
        <w:jc w:val="both"/>
        <w:rPr>
          <w:rFonts w:ascii="Open Sans" w:eastAsia="Times New Roman" w:hAnsi="Open Sans" w:cs="Open Sans"/>
          <w:lang w:eastAsia="en-US"/>
        </w:rPr>
      </w:pPr>
      <w:r w:rsidRPr="00DA6492">
        <w:rPr>
          <w:rFonts w:ascii="Open Sans" w:eastAsia="Times New Roman" w:hAnsi="Open Sans" w:cs="Open Sans"/>
          <w:lang w:eastAsia="en-US"/>
        </w:rPr>
        <w:t>zaleceń lekarza,</w:t>
      </w:r>
    </w:p>
    <w:p w14:paraId="71F20755" w14:textId="77777777" w:rsidR="00DA6492" w:rsidRPr="00DA6492" w:rsidRDefault="00DA6492" w:rsidP="00DA6492">
      <w:pPr>
        <w:numPr>
          <w:ilvl w:val="0"/>
          <w:numId w:val="115"/>
        </w:numPr>
        <w:shd w:val="clear" w:color="auto" w:fill="FFFFFF"/>
        <w:suppressAutoHyphens/>
        <w:spacing w:after="60" w:line="276" w:lineRule="auto"/>
        <w:ind w:left="709" w:hanging="425"/>
        <w:jc w:val="both"/>
        <w:rPr>
          <w:rFonts w:ascii="Open Sans" w:eastAsia="Times New Roman" w:hAnsi="Open Sans" w:cs="Open Sans"/>
          <w:lang w:eastAsia="en-US"/>
        </w:rPr>
      </w:pPr>
      <w:r w:rsidRPr="00DA6492">
        <w:rPr>
          <w:rFonts w:ascii="Open Sans" w:eastAsia="Times New Roman" w:hAnsi="Open Sans" w:cs="Open Sans"/>
          <w:lang w:eastAsia="en-US"/>
        </w:rPr>
        <w:t>wymagań określonych odpowiednio w przepisach ustawy z dnia 25 sierpnia 2006 r. o bezpieczeństwie żywności i żywienia, rozporządzeń wykonawczych i innych obowiązujących w tym zakresie przepisach, z zachowaniem zasad systemu analizy zagrożeń i krytycznych punktów kontroli - HACCP,</w:t>
      </w:r>
    </w:p>
    <w:p w14:paraId="6D102B3B" w14:textId="77777777" w:rsidR="00DA6492" w:rsidRPr="00DA6492" w:rsidRDefault="00DA6492" w:rsidP="00DA6492">
      <w:pPr>
        <w:numPr>
          <w:ilvl w:val="0"/>
          <w:numId w:val="115"/>
        </w:numPr>
        <w:shd w:val="clear" w:color="auto" w:fill="FFFFFF"/>
        <w:suppressAutoHyphens/>
        <w:spacing w:after="120" w:line="276" w:lineRule="auto"/>
        <w:ind w:left="709" w:hanging="425"/>
        <w:jc w:val="both"/>
        <w:rPr>
          <w:rFonts w:ascii="Open Sans" w:eastAsia="Times New Roman" w:hAnsi="Open Sans" w:cs="Open Sans"/>
          <w:lang w:eastAsia="en-US"/>
        </w:rPr>
      </w:pPr>
      <w:r w:rsidRPr="00DA6492">
        <w:rPr>
          <w:rFonts w:ascii="Open Sans" w:eastAsia="Times New Roman" w:hAnsi="Open Sans" w:cs="Open Sans"/>
          <w:lang w:eastAsia="en-US"/>
        </w:rPr>
        <w:t>zasad żywienia i dietetyki stosowanej, opracowanych przez Instytut Żywności i Żywienia.</w:t>
      </w:r>
    </w:p>
    <w:p w14:paraId="2057713E" w14:textId="77777777" w:rsidR="00DA6492" w:rsidRPr="00DA6492" w:rsidRDefault="00DA6492" w:rsidP="00DA6492">
      <w:pPr>
        <w:numPr>
          <w:ilvl w:val="0"/>
          <w:numId w:val="112"/>
        </w:numPr>
        <w:shd w:val="clear" w:color="auto" w:fill="FFFFFF"/>
        <w:suppressAutoHyphens/>
        <w:spacing w:after="120" w:line="276" w:lineRule="auto"/>
        <w:ind w:left="283" w:hanging="283"/>
        <w:jc w:val="both"/>
        <w:rPr>
          <w:rFonts w:ascii="Open Sans" w:eastAsia="Times New Roman" w:hAnsi="Open Sans" w:cs="Open Sans"/>
          <w:lang w:eastAsia="en-US"/>
        </w:rPr>
      </w:pPr>
      <w:r w:rsidRPr="00DA6492">
        <w:rPr>
          <w:rFonts w:ascii="Open Sans" w:eastAsia="Times New Roman" w:hAnsi="Open Sans" w:cs="Open Sans"/>
          <w:lang w:eastAsia="en-US"/>
        </w:rPr>
        <w:t>Wymaga się od Wykonawcy przygotowania następujących diet:</w:t>
      </w:r>
    </w:p>
    <w:p w14:paraId="55A02646" w14:textId="77777777" w:rsidR="00DA6492" w:rsidRPr="00DA6492" w:rsidRDefault="00DA6492" w:rsidP="00DA6492">
      <w:pPr>
        <w:numPr>
          <w:ilvl w:val="0"/>
          <w:numId w:val="116"/>
        </w:numPr>
        <w:shd w:val="clear" w:color="auto" w:fill="FFFFFF"/>
        <w:suppressAutoHyphens/>
        <w:spacing w:after="60" w:line="276" w:lineRule="auto"/>
        <w:ind w:left="709" w:hanging="425"/>
        <w:jc w:val="both"/>
        <w:rPr>
          <w:rFonts w:ascii="Open Sans" w:eastAsia="Times New Roman" w:hAnsi="Open Sans" w:cs="Open Sans"/>
          <w:lang w:eastAsia="en-US"/>
        </w:rPr>
      </w:pPr>
      <w:r w:rsidRPr="00DA6492">
        <w:rPr>
          <w:rFonts w:ascii="Open Sans" w:eastAsia="Times New Roman" w:hAnsi="Open Sans" w:cs="Open Sans"/>
          <w:lang w:eastAsia="en-US"/>
        </w:rPr>
        <w:t>podstawowa,</w:t>
      </w:r>
    </w:p>
    <w:p w14:paraId="7BE92198" w14:textId="77777777" w:rsidR="00DA6492" w:rsidRPr="00DA6492" w:rsidRDefault="00DA6492" w:rsidP="00DA6492">
      <w:pPr>
        <w:numPr>
          <w:ilvl w:val="0"/>
          <w:numId w:val="116"/>
        </w:numPr>
        <w:shd w:val="clear" w:color="auto" w:fill="FFFFFF"/>
        <w:suppressAutoHyphens/>
        <w:spacing w:after="60" w:line="276" w:lineRule="auto"/>
        <w:ind w:left="709" w:hanging="425"/>
        <w:jc w:val="both"/>
        <w:rPr>
          <w:rFonts w:ascii="Open Sans" w:eastAsia="Times New Roman" w:hAnsi="Open Sans" w:cs="Open Sans"/>
          <w:lang w:eastAsia="en-US"/>
        </w:rPr>
      </w:pPr>
      <w:r w:rsidRPr="00DA6492">
        <w:rPr>
          <w:rFonts w:ascii="Open Sans" w:eastAsia="Times New Roman" w:hAnsi="Open Sans" w:cs="Open Sans"/>
          <w:lang w:eastAsia="en-US"/>
        </w:rPr>
        <w:t>lekkostrawna z ograniczeniem substancji ograniczających wydzielanie soku żołądkowego (żołądkowa),</w:t>
      </w:r>
    </w:p>
    <w:p w14:paraId="39BAC013" w14:textId="77777777" w:rsidR="00DA6492" w:rsidRPr="00DA6492" w:rsidRDefault="00DA6492" w:rsidP="00DA6492">
      <w:pPr>
        <w:numPr>
          <w:ilvl w:val="0"/>
          <w:numId w:val="116"/>
        </w:numPr>
        <w:shd w:val="clear" w:color="auto" w:fill="FFFFFF"/>
        <w:suppressAutoHyphens/>
        <w:spacing w:after="60" w:line="276" w:lineRule="auto"/>
        <w:ind w:left="709" w:hanging="425"/>
        <w:jc w:val="both"/>
        <w:rPr>
          <w:rFonts w:ascii="Open Sans" w:eastAsia="Times New Roman" w:hAnsi="Open Sans" w:cs="Open Sans"/>
          <w:lang w:eastAsia="en-US"/>
        </w:rPr>
      </w:pPr>
      <w:r w:rsidRPr="00DA6492">
        <w:rPr>
          <w:rFonts w:ascii="Open Sans" w:eastAsia="Times New Roman" w:hAnsi="Open Sans" w:cs="Open Sans"/>
          <w:lang w:eastAsia="en-US"/>
        </w:rPr>
        <w:t>lekkostrawna z ograniczeniem węglowodanów prostych (cukrzycowa),</w:t>
      </w:r>
    </w:p>
    <w:p w14:paraId="4C677C7B" w14:textId="77777777" w:rsidR="00DA6492" w:rsidRPr="00DA6492" w:rsidRDefault="00DA6492" w:rsidP="00DA6492">
      <w:pPr>
        <w:numPr>
          <w:ilvl w:val="0"/>
          <w:numId w:val="116"/>
        </w:numPr>
        <w:shd w:val="clear" w:color="auto" w:fill="FFFFFF"/>
        <w:suppressAutoHyphens/>
        <w:spacing w:after="60" w:line="276" w:lineRule="auto"/>
        <w:ind w:left="709" w:hanging="425"/>
        <w:jc w:val="both"/>
        <w:rPr>
          <w:rFonts w:ascii="Open Sans" w:eastAsia="Times New Roman" w:hAnsi="Open Sans" w:cs="Open Sans"/>
          <w:lang w:eastAsia="en-US"/>
        </w:rPr>
      </w:pPr>
      <w:r w:rsidRPr="00DA6492">
        <w:rPr>
          <w:rFonts w:ascii="Open Sans" w:eastAsia="Times New Roman" w:hAnsi="Open Sans" w:cs="Open Sans"/>
          <w:lang w:eastAsia="en-US"/>
        </w:rPr>
        <w:t>o zmiennej konsystencji np. miksy, kleiki – na żądanie Zamawiającego,</w:t>
      </w:r>
    </w:p>
    <w:p w14:paraId="391F63E2" w14:textId="77777777" w:rsidR="00DA6492" w:rsidRPr="00DA6492" w:rsidRDefault="00DA6492" w:rsidP="00DA6492">
      <w:pPr>
        <w:numPr>
          <w:ilvl w:val="0"/>
          <w:numId w:val="116"/>
        </w:numPr>
        <w:shd w:val="clear" w:color="auto" w:fill="FFFFFF"/>
        <w:suppressAutoHyphens/>
        <w:spacing w:after="60" w:line="276" w:lineRule="auto"/>
        <w:ind w:left="709" w:hanging="425"/>
        <w:jc w:val="both"/>
        <w:rPr>
          <w:rFonts w:ascii="Open Sans" w:eastAsia="Times New Roman" w:hAnsi="Open Sans" w:cs="Open Sans"/>
          <w:lang w:eastAsia="en-US"/>
        </w:rPr>
      </w:pPr>
      <w:r w:rsidRPr="00DA6492">
        <w:rPr>
          <w:rFonts w:ascii="Open Sans" w:eastAsia="Times New Roman" w:hAnsi="Open Sans" w:cs="Open Sans"/>
          <w:lang w:eastAsia="en-US"/>
        </w:rPr>
        <w:t>lekkostrawna z ograniczeniem tłuszczu (trzustkowa),</w:t>
      </w:r>
    </w:p>
    <w:p w14:paraId="0447AFD8" w14:textId="77777777" w:rsidR="00DA6492" w:rsidRPr="00DA6492" w:rsidRDefault="00DA6492" w:rsidP="00DA6492">
      <w:pPr>
        <w:numPr>
          <w:ilvl w:val="0"/>
          <w:numId w:val="116"/>
        </w:numPr>
        <w:shd w:val="clear" w:color="auto" w:fill="FFFFFF"/>
        <w:suppressAutoHyphens/>
        <w:spacing w:after="60" w:line="276" w:lineRule="auto"/>
        <w:ind w:left="709" w:hanging="425"/>
        <w:jc w:val="both"/>
        <w:rPr>
          <w:rFonts w:ascii="Open Sans" w:eastAsia="Times New Roman" w:hAnsi="Open Sans" w:cs="Open Sans"/>
          <w:lang w:eastAsia="en-US"/>
        </w:rPr>
      </w:pPr>
      <w:r w:rsidRPr="00DA6492">
        <w:rPr>
          <w:rFonts w:ascii="Open Sans" w:eastAsia="Times New Roman" w:hAnsi="Open Sans" w:cs="Open Sans"/>
          <w:lang w:eastAsia="en-US"/>
        </w:rPr>
        <w:t>wątrobowa,</w:t>
      </w:r>
    </w:p>
    <w:p w14:paraId="4D31A3AC" w14:textId="77777777" w:rsidR="00DA6492" w:rsidRPr="00DA6492" w:rsidRDefault="00DA6492" w:rsidP="00DA6492">
      <w:pPr>
        <w:numPr>
          <w:ilvl w:val="0"/>
          <w:numId w:val="116"/>
        </w:numPr>
        <w:shd w:val="clear" w:color="auto" w:fill="FFFFFF"/>
        <w:suppressAutoHyphens/>
        <w:spacing w:after="60" w:line="276" w:lineRule="auto"/>
        <w:ind w:left="709" w:hanging="425"/>
        <w:jc w:val="both"/>
        <w:rPr>
          <w:rFonts w:ascii="Open Sans" w:eastAsia="Times New Roman" w:hAnsi="Open Sans" w:cs="Open Sans"/>
          <w:lang w:eastAsia="en-US"/>
        </w:rPr>
      </w:pPr>
      <w:r w:rsidRPr="00DA6492">
        <w:rPr>
          <w:rFonts w:ascii="Open Sans" w:eastAsia="Times New Roman" w:hAnsi="Open Sans" w:cs="Open Sans"/>
          <w:lang w:eastAsia="en-US"/>
        </w:rPr>
        <w:t>bezmleczna,</w:t>
      </w:r>
    </w:p>
    <w:p w14:paraId="0460CBCA" w14:textId="77777777" w:rsidR="00DA6492" w:rsidRPr="00DA6492" w:rsidRDefault="00DA6492" w:rsidP="00DA6492">
      <w:pPr>
        <w:numPr>
          <w:ilvl w:val="0"/>
          <w:numId w:val="116"/>
        </w:numPr>
        <w:shd w:val="clear" w:color="auto" w:fill="FFFFFF"/>
        <w:suppressAutoHyphens/>
        <w:spacing w:after="60" w:line="276" w:lineRule="auto"/>
        <w:ind w:left="709" w:hanging="425"/>
        <w:jc w:val="both"/>
        <w:rPr>
          <w:rFonts w:ascii="Open Sans" w:eastAsia="Times New Roman" w:hAnsi="Open Sans" w:cs="Open Sans"/>
          <w:lang w:eastAsia="en-US"/>
        </w:rPr>
      </w:pPr>
      <w:r w:rsidRPr="00DA6492">
        <w:rPr>
          <w:rFonts w:ascii="Open Sans" w:eastAsia="Times New Roman" w:hAnsi="Open Sans" w:cs="Open Sans"/>
          <w:lang w:eastAsia="en-US"/>
        </w:rPr>
        <w:t>moczanowa,</w:t>
      </w:r>
    </w:p>
    <w:p w14:paraId="1076B0BE" w14:textId="77777777" w:rsidR="00DA6492" w:rsidRPr="00DA6492" w:rsidRDefault="00DA6492" w:rsidP="00DA6492">
      <w:pPr>
        <w:numPr>
          <w:ilvl w:val="0"/>
          <w:numId w:val="116"/>
        </w:numPr>
        <w:shd w:val="clear" w:color="auto" w:fill="FFFFFF"/>
        <w:suppressAutoHyphens/>
        <w:spacing w:after="60" w:line="276" w:lineRule="auto"/>
        <w:ind w:left="709" w:hanging="425"/>
        <w:jc w:val="both"/>
        <w:rPr>
          <w:rFonts w:ascii="Open Sans" w:eastAsia="Times New Roman" w:hAnsi="Open Sans" w:cs="Open Sans"/>
          <w:lang w:eastAsia="en-US"/>
        </w:rPr>
      </w:pPr>
      <w:r w:rsidRPr="00DA6492">
        <w:rPr>
          <w:rFonts w:ascii="Open Sans" w:eastAsia="Times New Roman" w:hAnsi="Open Sans" w:cs="Open Sans"/>
          <w:lang w:eastAsia="en-US"/>
        </w:rPr>
        <w:t>bezglutenowa,</w:t>
      </w:r>
    </w:p>
    <w:p w14:paraId="346730E1" w14:textId="77777777" w:rsidR="00DA6492" w:rsidRPr="00DA6492" w:rsidRDefault="00DA6492" w:rsidP="00DA6492">
      <w:pPr>
        <w:numPr>
          <w:ilvl w:val="0"/>
          <w:numId w:val="116"/>
        </w:numPr>
        <w:shd w:val="clear" w:color="auto" w:fill="FFFFFF"/>
        <w:suppressAutoHyphens/>
        <w:spacing w:after="60" w:line="276" w:lineRule="auto"/>
        <w:ind w:left="709" w:hanging="425"/>
        <w:jc w:val="both"/>
        <w:rPr>
          <w:rFonts w:ascii="Open Sans" w:eastAsia="Times New Roman" w:hAnsi="Open Sans" w:cs="Open Sans"/>
          <w:lang w:eastAsia="en-US"/>
        </w:rPr>
      </w:pPr>
      <w:r w:rsidRPr="00DA6492">
        <w:rPr>
          <w:rFonts w:ascii="Open Sans" w:eastAsia="Times New Roman" w:hAnsi="Open Sans" w:cs="Open Sans"/>
          <w:lang w:eastAsia="en-US"/>
        </w:rPr>
        <w:t>wysokobiałkowa,</w:t>
      </w:r>
    </w:p>
    <w:p w14:paraId="75CB08FE" w14:textId="77777777" w:rsidR="00DA6492" w:rsidRPr="00DA6492" w:rsidRDefault="00DA6492" w:rsidP="00DA6492">
      <w:pPr>
        <w:numPr>
          <w:ilvl w:val="0"/>
          <w:numId w:val="116"/>
        </w:numPr>
        <w:shd w:val="clear" w:color="auto" w:fill="FFFFFF"/>
        <w:suppressAutoHyphens/>
        <w:spacing w:after="60" w:line="276" w:lineRule="auto"/>
        <w:ind w:left="709" w:hanging="425"/>
        <w:jc w:val="both"/>
        <w:rPr>
          <w:rFonts w:ascii="Open Sans" w:eastAsia="Times New Roman" w:hAnsi="Open Sans" w:cs="Open Sans"/>
          <w:lang w:eastAsia="en-US"/>
        </w:rPr>
      </w:pPr>
      <w:r w:rsidRPr="00DA6492">
        <w:rPr>
          <w:rFonts w:ascii="Open Sans" w:eastAsia="Times New Roman" w:hAnsi="Open Sans" w:cs="Open Sans"/>
          <w:lang w:eastAsia="en-US"/>
        </w:rPr>
        <w:t>indywidualna – specjalna, według zaleceń lekarza.</w:t>
      </w:r>
    </w:p>
    <w:p w14:paraId="0924EFA3" w14:textId="77777777" w:rsidR="00DA6492" w:rsidRPr="00DA6492" w:rsidRDefault="00DA6492" w:rsidP="00DA6492">
      <w:pPr>
        <w:numPr>
          <w:ilvl w:val="0"/>
          <w:numId w:val="112"/>
        </w:numPr>
        <w:shd w:val="clear" w:color="auto" w:fill="FFFFFF"/>
        <w:suppressAutoHyphens/>
        <w:spacing w:after="120" w:line="276" w:lineRule="auto"/>
        <w:ind w:left="284" w:hanging="284"/>
        <w:jc w:val="both"/>
        <w:rPr>
          <w:rFonts w:ascii="Open Sans" w:eastAsia="Times New Roman" w:hAnsi="Open Sans" w:cs="Open Sans"/>
          <w:lang w:eastAsia="en-US"/>
        </w:rPr>
      </w:pPr>
      <w:r w:rsidRPr="00DA6492">
        <w:rPr>
          <w:rFonts w:ascii="Open Sans" w:eastAsia="Times New Roman" w:hAnsi="Open Sans" w:cs="Open Sans"/>
          <w:lang w:eastAsia="en-US"/>
        </w:rPr>
        <w:t>Posiłki powinny pokrywać całodobowe zapotrzebowanie na kalorie i podstawowe składniki odżywcze tj. białka z przewagą pochodzenia zwierzęcego, tłuszcze, witaminy oraz sole mineralne.</w:t>
      </w:r>
    </w:p>
    <w:p w14:paraId="690A0153" w14:textId="77777777" w:rsidR="00DA6492" w:rsidRPr="00DA6492" w:rsidRDefault="00DA6492" w:rsidP="00DA6492">
      <w:pPr>
        <w:numPr>
          <w:ilvl w:val="0"/>
          <w:numId w:val="112"/>
        </w:numPr>
        <w:shd w:val="clear" w:color="auto" w:fill="FFFFFF"/>
        <w:suppressAutoHyphens/>
        <w:spacing w:after="120" w:line="276" w:lineRule="auto"/>
        <w:ind w:left="284" w:hanging="284"/>
        <w:jc w:val="both"/>
        <w:rPr>
          <w:rFonts w:ascii="Open Sans" w:eastAsia="Times New Roman" w:hAnsi="Open Sans" w:cs="Open Sans"/>
          <w:lang w:eastAsia="en-US"/>
        </w:rPr>
      </w:pPr>
      <w:r w:rsidRPr="00DA6492">
        <w:rPr>
          <w:rFonts w:ascii="Open Sans" w:eastAsia="Times New Roman" w:hAnsi="Open Sans" w:cs="Open Sans"/>
          <w:lang w:eastAsia="en-US"/>
        </w:rPr>
        <w:t>Do obowiązków Wykonawcy należy:</w:t>
      </w:r>
    </w:p>
    <w:p w14:paraId="3FE1C770" w14:textId="77777777" w:rsidR="00DA6492" w:rsidRPr="00DA6492" w:rsidRDefault="00DA6492" w:rsidP="00DA6492">
      <w:pPr>
        <w:numPr>
          <w:ilvl w:val="1"/>
          <w:numId w:val="117"/>
        </w:numPr>
        <w:shd w:val="clear" w:color="auto" w:fill="FFFFFF"/>
        <w:suppressAutoHyphens/>
        <w:spacing w:after="60" w:line="276" w:lineRule="auto"/>
        <w:ind w:left="709" w:hanging="425"/>
        <w:jc w:val="both"/>
        <w:rPr>
          <w:rFonts w:ascii="Open Sans" w:eastAsia="Times New Roman" w:hAnsi="Open Sans" w:cs="Open Sans"/>
          <w:lang w:eastAsia="en-US"/>
        </w:rPr>
      </w:pPr>
      <w:r w:rsidRPr="00DA6492">
        <w:rPr>
          <w:rFonts w:ascii="Open Sans" w:eastAsia="Times New Roman" w:hAnsi="Open Sans" w:cs="Open Sans"/>
          <w:lang w:eastAsia="en-US"/>
        </w:rPr>
        <w:t>przygotowywanie i dostarczanie posiłków z zachowaniem wymogów sanitarno-epidemiologicznych w zakresie personelu i warunków produkcji, zgodnie z obowiązującymi przepisami,</w:t>
      </w:r>
    </w:p>
    <w:p w14:paraId="53ACD7F2" w14:textId="77777777" w:rsidR="00DA6492" w:rsidRPr="00DA6492" w:rsidRDefault="00DA6492" w:rsidP="00DA6492">
      <w:pPr>
        <w:numPr>
          <w:ilvl w:val="1"/>
          <w:numId w:val="117"/>
        </w:numPr>
        <w:shd w:val="clear" w:color="auto" w:fill="FFFFFF"/>
        <w:suppressAutoHyphens/>
        <w:spacing w:after="60" w:line="276" w:lineRule="auto"/>
        <w:ind w:left="709" w:hanging="425"/>
        <w:jc w:val="both"/>
        <w:rPr>
          <w:rFonts w:ascii="Open Sans" w:eastAsia="Times New Roman" w:hAnsi="Open Sans" w:cs="Open Sans"/>
          <w:lang w:eastAsia="en-US"/>
        </w:rPr>
      </w:pPr>
      <w:r w:rsidRPr="00DA6492">
        <w:rPr>
          <w:rFonts w:ascii="Open Sans" w:eastAsia="Times New Roman" w:hAnsi="Open Sans" w:cs="Open Sans"/>
          <w:lang w:eastAsia="en-US"/>
        </w:rPr>
        <w:t>udostępnianie na wniosek Zamawiającego dokumentów potwierdzających wprowadzenie HACCP, GHP, GMP oraz dokumentów potwierdzających posiadanie aktualnych zaświadczeń lekarskich o dopuszczeniu do pracy i zaświadczeń do celów sanitarno-epidemiologicznych, przez osoby biorące udział w przygotowywaniu i produkcji posiłków,</w:t>
      </w:r>
    </w:p>
    <w:p w14:paraId="28E54AF6" w14:textId="77777777" w:rsidR="00DA6492" w:rsidRPr="00DA6492" w:rsidRDefault="00DA6492" w:rsidP="00DA6492">
      <w:pPr>
        <w:numPr>
          <w:ilvl w:val="1"/>
          <w:numId w:val="117"/>
        </w:numPr>
        <w:shd w:val="clear" w:color="auto" w:fill="FFFFFF"/>
        <w:suppressAutoHyphens/>
        <w:spacing w:after="60" w:line="276" w:lineRule="auto"/>
        <w:ind w:left="709" w:hanging="425"/>
        <w:jc w:val="both"/>
        <w:rPr>
          <w:rFonts w:ascii="Open Sans" w:eastAsia="Times New Roman" w:hAnsi="Open Sans" w:cs="Open Sans"/>
          <w:lang w:eastAsia="en-US"/>
        </w:rPr>
      </w:pPr>
      <w:r w:rsidRPr="00DA6492">
        <w:rPr>
          <w:rFonts w:ascii="Open Sans" w:eastAsia="Times New Roman" w:hAnsi="Open Sans" w:cs="Open Sans"/>
          <w:lang w:eastAsia="en-US"/>
        </w:rPr>
        <w:t>wyposażenie osób biorących udział w realizacji zamówienia w odpowiednie obuwie, odzież roboczą i ochronną, zgodnie z przepisami BHP i obowiązującymi normami,</w:t>
      </w:r>
    </w:p>
    <w:p w14:paraId="7F79965B" w14:textId="77777777" w:rsidR="00DA6492" w:rsidRPr="00DA6492" w:rsidRDefault="00DA6492" w:rsidP="00DA6492">
      <w:pPr>
        <w:numPr>
          <w:ilvl w:val="1"/>
          <w:numId w:val="117"/>
        </w:numPr>
        <w:shd w:val="clear" w:color="auto" w:fill="FFFFFF"/>
        <w:suppressAutoHyphens/>
        <w:spacing w:after="60" w:line="276" w:lineRule="auto"/>
        <w:ind w:left="709" w:hanging="425"/>
        <w:jc w:val="both"/>
        <w:rPr>
          <w:rFonts w:ascii="Open Sans" w:eastAsia="Times New Roman" w:hAnsi="Open Sans" w:cs="Open Sans"/>
          <w:lang w:eastAsia="en-US"/>
        </w:rPr>
      </w:pPr>
      <w:r w:rsidRPr="00DA6492">
        <w:rPr>
          <w:rFonts w:ascii="Open Sans" w:eastAsia="Times New Roman" w:hAnsi="Open Sans" w:cs="Open Sans"/>
          <w:lang w:eastAsia="en-US"/>
        </w:rPr>
        <w:t>właściwe przechowywanie środków spożywczych (między innymi z uwzględnieniem segregacji, utrzymania odpowiedniej temperatury i innych warunków przechowywania, stanu opakowań),</w:t>
      </w:r>
    </w:p>
    <w:p w14:paraId="768A1CD6" w14:textId="77777777" w:rsidR="00DA6492" w:rsidRPr="00DA6492" w:rsidRDefault="00DA6492" w:rsidP="00DA6492">
      <w:pPr>
        <w:numPr>
          <w:ilvl w:val="1"/>
          <w:numId w:val="117"/>
        </w:numPr>
        <w:shd w:val="clear" w:color="auto" w:fill="FFFFFF"/>
        <w:suppressAutoHyphens/>
        <w:spacing w:after="60" w:line="276" w:lineRule="auto"/>
        <w:ind w:left="709" w:hanging="425"/>
        <w:jc w:val="both"/>
        <w:rPr>
          <w:rFonts w:ascii="Open Sans" w:eastAsia="Times New Roman" w:hAnsi="Open Sans" w:cs="Open Sans"/>
          <w:lang w:eastAsia="en-US"/>
        </w:rPr>
      </w:pPr>
      <w:r w:rsidRPr="00DA6492">
        <w:rPr>
          <w:rFonts w:ascii="Open Sans" w:eastAsia="Times New Roman" w:hAnsi="Open Sans" w:cs="Open Sans"/>
          <w:lang w:eastAsia="en-US"/>
        </w:rPr>
        <w:t xml:space="preserve">przestrzeganie terminów ważności artykułów spożywczych, </w:t>
      </w:r>
    </w:p>
    <w:p w14:paraId="2B8140A5" w14:textId="77777777" w:rsidR="00DA6492" w:rsidRPr="00DA6492" w:rsidRDefault="00DA6492" w:rsidP="00DA6492">
      <w:pPr>
        <w:numPr>
          <w:ilvl w:val="1"/>
          <w:numId w:val="117"/>
        </w:numPr>
        <w:shd w:val="clear" w:color="auto" w:fill="FFFFFF"/>
        <w:suppressAutoHyphens/>
        <w:spacing w:after="60" w:line="276" w:lineRule="auto"/>
        <w:ind w:left="709" w:hanging="425"/>
        <w:jc w:val="both"/>
        <w:rPr>
          <w:rFonts w:ascii="Open Sans" w:eastAsia="Times New Roman" w:hAnsi="Open Sans" w:cs="Open Sans"/>
          <w:lang w:eastAsia="en-US"/>
        </w:rPr>
      </w:pPr>
      <w:r w:rsidRPr="00DA6492">
        <w:rPr>
          <w:rFonts w:ascii="Open Sans" w:eastAsia="Times New Roman" w:hAnsi="Open Sans" w:cs="Open Sans"/>
          <w:lang w:eastAsia="en-US"/>
        </w:rPr>
        <w:t>przestrzeganie higieny produkcji,</w:t>
      </w:r>
    </w:p>
    <w:p w14:paraId="1899BA02" w14:textId="77777777" w:rsidR="00DA6492" w:rsidRPr="00DA6492" w:rsidRDefault="00DA6492" w:rsidP="00DA6492">
      <w:pPr>
        <w:numPr>
          <w:ilvl w:val="1"/>
          <w:numId w:val="117"/>
        </w:numPr>
        <w:shd w:val="clear" w:color="auto" w:fill="FFFFFF"/>
        <w:suppressAutoHyphens/>
        <w:spacing w:after="60" w:line="276" w:lineRule="auto"/>
        <w:ind w:left="709" w:hanging="425"/>
        <w:jc w:val="both"/>
        <w:rPr>
          <w:rFonts w:ascii="Open Sans" w:eastAsia="Times New Roman" w:hAnsi="Open Sans" w:cs="Open Sans"/>
          <w:lang w:eastAsia="en-US"/>
        </w:rPr>
      </w:pPr>
      <w:r w:rsidRPr="00DA6492">
        <w:rPr>
          <w:rFonts w:ascii="Open Sans" w:eastAsia="Times New Roman" w:hAnsi="Open Sans" w:cs="Open Sans"/>
          <w:lang w:eastAsia="en-US"/>
        </w:rPr>
        <w:t>przestrzeganie sposobu wydawania żywności,</w:t>
      </w:r>
    </w:p>
    <w:p w14:paraId="5C819DD1" w14:textId="77777777" w:rsidR="00DA6492" w:rsidRPr="00DA6492" w:rsidRDefault="00DA6492" w:rsidP="00DA6492">
      <w:pPr>
        <w:numPr>
          <w:ilvl w:val="1"/>
          <w:numId w:val="117"/>
        </w:numPr>
        <w:shd w:val="clear" w:color="auto" w:fill="FFFFFF"/>
        <w:suppressAutoHyphens/>
        <w:spacing w:after="60" w:line="276" w:lineRule="auto"/>
        <w:ind w:left="709" w:hanging="425"/>
        <w:jc w:val="both"/>
        <w:rPr>
          <w:rFonts w:ascii="Open Sans" w:eastAsia="Times New Roman" w:hAnsi="Open Sans" w:cs="Open Sans"/>
          <w:lang w:eastAsia="en-US"/>
        </w:rPr>
      </w:pPr>
      <w:r w:rsidRPr="00DA6492">
        <w:rPr>
          <w:rFonts w:ascii="Open Sans" w:eastAsia="Times New Roman" w:hAnsi="Open Sans" w:cs="Open Sans"/>
          <w:lang w:eastAsia="en-US"/>
        </w:rPr>
        <w:t>dokonywanie jakościowej i ilościowej oceny sposobu żywienia,</w:t>
      </w:r>
    </w:p>
    <w:p w14:paraId="73903284" w14:textId="77777777" w:rsidR="00DA6492" w:rsidRPr="00DA6492" w:rsidRDefault="00DA6492" w:rsidP="00DA6492">
      <w:pPr>
        <w:numPr>
          <w:ilvl w:val="1"/>
          <w:numId w:val="117"/>
        </w:numPr>
        <w:shd w:val="clear" w:color="auto" w:fill="FFFFFF"/>
        <w:suppressAutoHyphens/>
        <w:spacing w:after="120" w:line="276" w:lineRule="auto"/>
        <w:ind w:left="709" w:hanging="425"/>
        <w:jc w:val="both"/>
        <w:rPr>
          <w:rFonts w:ascii="Open Sans" w:eastAsia="Times New Roman" w:hAnsi="Open Sans" w:cs="Open Sans"/>
          <w:lang w:eastAsia="en-US"/>
        </w:rPr>
      </w:pPr>
      <w:r w:rsidRPr="00DA6492">
        <w:rPr>
          <w:rFonts w:ascii="Open Sans" w:eastAsia="Times New Roman" w:hAnsi="Open Sans" w:cs="Open Sans"/>
          <w:lang w:eastAsia="en-US"/>
        </w:rPr>
        <w:t xml:space="preserve">pobieranie i przechowywanie próbek żywnościowych zgodnie z Rozporządzeniem Ministra Zdrowia z dnia 17 kwietnia 2007 r. w sprawie pobierania i przechowywania próbek żywności przez zakłady żywienia zbiorowego typu zamkniętego (Dz.U. Nr 80, poz. 545). </w:t>
      </w:r>
    </w:p>
    <w:p w14:paraId="7DEED8C0" w14:textId="77777777" w:rsidR="00DA6492" w:rsidRPr="00DA6492" w:rsidRDefault="00DA6492" w:rsidP="00DA6492">
      <w:pPr>
        <w:numPr>
          <w:ilvl w:val="0"/>
          <w:numId w:val="112"/>
        </w:numPr>
        <w:suppressAutoHyphens/>
        <w:spacing w:after="120" w:line="276" w:lineRule="auto"/>
        <w:ind w:left="284" w:hanging="284"/>
        <w:jc w:val="both"/>
        <w:rPr>
          <w:rFonts w:ascii="Open Sans" w:eastAsia="Times New Roman" w:hAnsi="Open Sans" w:cs="Open Sans"/>
          <w:lang w:val="x-none" w:eastAsia="en-US"/>
        </w:rPr>
      </w:pPr>
      <w:r w:rsidRPr="00DA6492">
        <w:rPr>
          <w:rFonts w:ascii="Open Sans" w:eastAsia="Times New Roman" w:hAnsi="Open Sans" w:cs="Open Sans"/>
          <w:lang w:eastAsia="en-US"/>
        </w:rPr>
        <w:t>Wykonawca na życzenie Zamawiającego zobowiązany jest do udostępnienia upoważnionemu przedstawicielowi Zamawiającego posiłku do degustacji, w celu dokonania kontroli.</w:t>
      </w:r>
    </w:p>
    <w:p w14:paraId="4EFE460B" w14:textId="609DA9A3" w:rsidR="00DA6492" w:rsidRPr="00DA6492" w:rsidRDefault="00DA6492" w:rsidP="00DA6492">
      <w:pPr>
        <w:numPr>
          <w:ilvl w:val="0"/>
          <w:numId w:val="112"/>
        </w:numPr>
        <w:suppressAutoHyphens/>
        <w:spacing w:after="120" w:line="276" w:lineRule="auto"/>
        <w:ind w:left="284" w:hanging="284"/>
        <w:jc w:val="both"/>
        <w:rPr>
          <w:rFonts w:ascii="Open Sans" w:eastAsia="Times New Roman" w:hAnsi="Open Sans" w:cs="Open Sans"/>
          <w:lang w:val="x-none" w:eastAsia="en-US"/>
        </w:rPr>
      </w:pPr>
      <w:r w:rsidRPr="00DA6492">
        <w:rPr>
          <w:rFonts w:ascii="Open Sans" w:eastAsia="Times New Roman" w:hAnsi="Open Sans" w:cs="Open Sans"/>
          <w:lang w:eastAsia="en-US"/>
        </w:rPr>
        <w:t>Wykonawca zapewni dostęp przez całą dobę do podstawowych produktów żywnościowych i</w:t>
      </w:r>
      <w:r w:rsidR="00262480">
        <w:rPr>
          <w:rFonts w:ascii="Open Sans" w:eastAsia="Times New Roman" w:hAnsi="Open Sans" w:cs="Open Sans"/>
          <w:lang w:eastAsia="en-US"/>
        </w:rPr>
        <w:t> </w:t>
      </w:r>
      <w:r w:rsidRPr="00DA6492">
        <w:rPr>
          <w:rFonts w:ascii="Open Sans" w:eastAsia="Times New Roman" w:hAnsi="Open Sans" w:cs="Open Sans"/>
          <w:lang w:eastAsia="en-US"/>
        </w:rPr>
        <w:t>napojów (chleb, masło, dżem, herbata) oraz możliwość wyboru zestawu posiłków lub otrzymania posiłku dodatkowego zgodnie z Rozporządzeniem Ministra Polityki Społecznej z</w:t>
      </w:r>
      <w:r w:rsidR="00262480">
        <w:rPr>
          <w:rFonts w:ascii="Open Sans" w:eastAsia="Times New Roman" w:hAnsi="Open Sans" w:cs="Open Sans"/>
          <w:lang w:eastAsia="en-US"/>
        </w:rPr>
        <w:t> </w:t>
      </w:r>
      <w:r w:rsidRPr="00DA6492">
        <w:rPr>
          <w:rFonts w:ascii="Open Sans" w:eastAsia="Times New Roman" w:hAnsi="Open Sans" w:cs="Open Sans"/>
          <w:lang w:eastAsia="en-US"/>
        </w:rPr>
        <w:t>dnia 23 sierpnia 2012 r. w sprawie domów pomocy społecznej (Dz. U. 2012r., poz.964).</w:t>
      </w:r>
    </w:p>
    <w:p w14:paraId="0BD1FD6C" w14:textId="77777777" w:rsidR="00DA6492" w:rsidRPr="00DA6492" w:rsidRDefault="00DA6492" w:rsidP="00DA6492">
      <w:pPr>
        <w:numPr>
          <w:ilvl w:val="0"/>
          <w:numId w:val="112"/>
        </w:numPr>
        <w:suppressAutoHyphens/>
        <w:spacing w:after="120" w:line="276" w:lineRule="auto"/>
        <w:ind w:left="284" w:hanging="284"/>
        <w:jc w:val="both"/>
        <w:rPr>
          <w:rFonts w:ascii="Open Sans" w:eastAsia="Times New Roman" w:hAnsi="Open Sans" w:cs="Open Sans"/>
          <w:lang w:val="x-none" w:eastAsia="en-US"/>
        </w:rPr>
      </w:pPr>
      <w:r w:rsidRPr="00DA6492">
        <w:rPr>
          <w:rFonts w:ascii="Open Sans" w:eastAsia="Times New Roman" w:hAnsi="Open Sans" w:cs="Open Sans"/>
          <w:lang w:eastAsia="en-US"/>
        </w:rPr>
        <w:t>Posiłki przygotowywane dla DPS będą odbierane z kuchni przez pracowników Zamawiającego. Rozdanie mieszkańcom posiłków, a następnie zwrot brudnych naczyń i termosów, należał będzie do pracowników DPS. Wykonawca zajmował się będzie myciem i wyparzaniem całości kompletów naczyń i sztućców.</w:t>
      </w:r>
    </w:p>
    <w:p w14:paraId="11F3E184" w14:textId="77777777" w:rsidR="00DA6492" w:rsidRPr="00DA6492" w:rsidRDefault="00DA6492" w:rsidP="00DA6492">
      <w:pPr>
        <w:numPr>
          <w:ilvl w:val="0"/>
          <w:numId w:val="112"/>
        </w:numPr>
        <w:suppressAutoHyphens/>
        <w:spacing w:after="120" w:line="276" w:lineRule="auto"/>
        <w:ind w:left="284" w:hanging="284"/>
        <w:jc w:val="both"/>
        <w:rPr>
          <w:rFonts w:ascii="Open Sans" w:eastAsia="Times New Roman" w:hAnsi="Open Sans" w:cs="Open Sans"/>
          <w:lang w:val="x-none" w:eastAsia="en-US"/>
        </w:rPr>
      </w:pPr>
      <w:r w:rsidRPr="00DA6492">
        <w:rPr>
          <w:rFonts w:ascii="Open Sans" w:eastAsia="Times New Roman" w:hAnsi="Open Sans" w:cs="Open Sans"/>
          <w:lang w:eastAsia="en-US"/>
        </w:rPr>
        <w:t>Wykonawca z</w:t>
      </w:r>
      <w:r w:rsidRPr="00DA6492">
        <w:rPr>
          <w:rFonts w:ascii="Open Sans" w:eastAsia="Times New Roman" w:hAnsi="Open Sans" w:cs="Open Sans"/>
          <w:lang w:val="x-none" w:eastAsia="en-US"/>
        </w:rPr>
        <w:t>obowiązuje się do sporządzania jadłospisów (z uwzględnieniem diet) określeniem wartości kalorycznej i gramatury dla wszystkich produktów i potraw zgodnie z zasadami żywienia i</w:t>
      </w:r>
      <w:r w:rsidRPr="00DA6492">
        <w:rPr>
          <w:rFonts w:ascii="Open Sans" w:eastAsia="Times New Roman" w:hAnsi="Open Sans" w:cs="Open Sans"/>
          <w:lang w:eastAsia="en-US"/>
        </w:rPr>
        <w:t> </w:t>
      </w:r>
      <w:r w:rsidRPr="00DA6492">
        <w:rPr>
          <w:rFonts w:ascii="Open Sans" w:eastAsia="Times New Roman" w:hAnsi="Open Sans" w:cs="Open Sans"/>
          <w:lang w:val="x-none" w:eastAsia="en-US"/>
        </w:rPr>
        <w:t>dietetyki stosowanej opracowanymi przez Instytut Żywności i Żywienia. Posiłki muszą pokrywać całodobowe zapotrzebowanie na kalorie i podstawowe składniki odżywcze</w:t>
      </w:r>
      <w:r w:rsidRPr="00DA6492">
        <w:rPr>
          <w:rFonts w:ascii="Open Sans" w:eastAsia="Times New Roman" w:hAnsi="Open Sans" w:cs="Open Sans"/>
          <w:lang w:eastAsia="en-US"/>
        </w:rPr>
        <w:t>. N</w:t>
      </w:r>
      <w:r w:rsidRPr="00DA6492">
        <w:rPr>
          <w:rFonts w:ascii="Open Sans" w:eastAsia="Times New Roman" w:hAnsi="Open Sans" w:cs="Open Sans"/>
          <w:lang w:val="x-none" w:eastAsia="en-US"/>
        </w:rPr>
        <w:t>ormy kalorii i składników pokarmowych obliczone na osobodzień</w:t>
      </w:r>
      <w:r w:rsidRPr="00DA6492">
        <w:rPr>
          <w:rFonts w:ascii="Open Sans" w:eastAsia="Times New Roman" w:hAnsi="Open Sans" w:cs="Open Sans"/>
          <w:lang w:eastAsia="en-US"/>
        </w:rPr>
        <w:t xml:space="preserve"> to</w:t>
      </w:r>
      <w:r w:rsidRPr="00DA6492">
        <w:rPr>
          <w:rFonts w:ascii="Open Sans" w:eastAsia="Times New Roman" w:hAnsi="Open Sans" w:cs="Open Sans"/>
          <w:lang w:val="x-none" w:eastAsia="en-US"/>
        </w:rPr>
        <w:t>:</w:t>
      </w:r>
    </w:p>
    <w:p w14:paraId="541F5128" w14:textId="77777777" w:rsidR="00DA6492" w:rsidRPr="00DA6492" w:rsidRDefault="00DA6492" w:rsidP="00DA6492">
      <w:pPr>
        <w:widowControl w:val="0"/>
        <w:numPr>
          <w:ilvl w:val="0"/>
          <w:numId w:val="118"/>
        </w:numPr>
        <w:suppressAutoHyphens/>
        <w:spacing w:after="60" w:line="276" w:lineRule="auto"/>
        <w:ind w:left="709" w:hanging="425"/>
        <w:jc w:val="both"/>
        <w:rPr>
          <w:rFonts w:ascii="Open Sans" w:eastAsia="Times New Roman" w:hAnsi="Open Sans" w:cs="Open Sans"/>
          <w:lang w:val="x-none" w:eastAsia="en-US"/>
        </w:rPr>
      </w:pPr>
      <w:r w:rsidRPr="00DA6492">
        <w:rPr>
          <w:rFonts w:ascii="Open Sans" w:eastAsia="Times New Roman" w:hAnsi="Open Sans" w:cs="Open Sans"/>
          <w:lang w:eastAsia="en-US"/>
        </w:rPr>
        <w:t>k</w:t>
      </w:r>
      <w:r w:rsidRPr="00DA6492">
        <w:rPr>
          <w:rFonts w:ascii="Open Sans" w:eastAsia="Times New Roman" w:hAnsi="Open Sans" w:cs="Open Sans"/>
          <w:lang w:val="x-none" w:eastAsia="en-US"/>
        </w:rPr>
        <w:t xml:space="preserve">alorie </w:t>
      </w:r>
      <w:r w:rsidRPr="00DA6492">
        <w:rPr>
          <w:rFonts w:ascii="Open Sans" w:eastAsia="Times New Roman" w:hAnsi="Open Sans" w:cs="Open Sans"/>
          <w:lang w:eastAsia="en-US"/>
        </w:rPr>
        <w:t xml:space="preserve">w przedziale </w:t>
      </w:r>
      <w:r w:rsidRPr="00DA6492">
        <w:rPr>
          <w:rFonts w:ascii="Open Sans" w:eastAsia="Times New Roman" w:hAnsi="Open Sans" w:cs="Open Sans"/>
          <w:lang w:val="x-none" w:eastAsia="en-US"/>
        </w:rPr>
        <w:t>2400-2600</w:t>
      </w:r>
      <w:r w:rsidRPr="00DA6492">
        <w:rPr>
          <w:rFonts w:ascii="Open Sans" w:eastAsia="Times New Roman" w:hAnsi="Open Sans" w:cs="Open Sans"/>
          <w:lang w:eastAsia="en-US"/>
        </w:rPr>
        <w:t>,</w:t>
      </w:r>
    </w:p>
    <w:p w14:paraId="50793AF4" w14:textId="77777777" w:rsidR="00DA6492" w:rsidRPr="00DA6492" w:rsidRDefault="00DA6492" w:rsidP="00DA6492">
      <w:pPr>
        <w:widowControl w:val="0"/>
        <w:numPr>
          <w:ilvl w:val="0"/>
          <w:numId w:val="118"/>
        </w:numPr>
        <w:suppressAutoHyphens/>
        <w:spacing w:after="60" w:line="276" w:lineRule="auto"/>
        <w:ind w:left="709" w:hanging="425"/>
        <w:jc w:val="both"/>
        <w:rPr>
          <w:rFonts w:ascii="Open Sans" w:eastAsia="Times New Roman" w:hAnsi="Open Sans" w:cs="Open Sans"/>
          <w:lang w:val="x-none" w:eastAsia="en-US"/>
        </w:rPr>
      </w:pPr>
      <w:r w:rsidRPr="00DA6492">
        <w:rPr>
          <w:rFonts w:ascii="Open Sans" w:eastAsia="Times New Roman" w:hAnsi="Open Sans" w:cs="Open Sans"/>
          <w:lang w:eastAsia="en-US"/>
        </w:rPr>
        <w:t>w</w:t>
      </w:r>
      <w:r w:rsidRPr="00DA6492">
        <w:rPr>
          <w:rFonts w:ascii="Open Sans" w:eastAsia="Times New Roman" w:hAnsi="Open Sans" w:cs="Open Sans"/>
          <w:lang w:val="x-none" w:eastAsia="en-US"/>
        </w:rPr>
        <w:t xml:space="preserve">ęglowodany </w:t>
      </w:r>
      <w:r w:rsidRPr="00DA6492">
        <w:rPr>
          <w:rFonts w:ascii="Open Sans" w:eastAsia="Times New Roman" w:hAnsi="Open Sans" w:cs="Open Sans"/>
          <w:lang w:eastAsia="en-US"/>
        </w:rPr>
        <w:t xml:space="preserve">minimum </w:t>
      </w:r>
      <w:r w:rsidRPr="00DA6492">
        <w:rPr>
          <w:rFonts w:ascii="Open Sans" w:eastAsia="Times New Roman" w:hAnsi="Open Sans" w:cs="Open Sans"/>
          <w:lang w:val="x-none" w:eastAsia="en-US"/>
        </w:rPr>
        <w:t>300</w:t>
      </w:r>
      <w:r w:rsidRPr="00DA6492">
        <w:rPr>
          <w:rFonts w:ascii="Open Sans" w:eastAsia="Times New Roman" w:hAnsi="Open Sans" w:cs="Open Sans"/>
          <w:lang w:eastAsia="en-US"/>
        </w:rPr>
        <w:t xml:space="preserve"> </w:t>
      </w:r>
      <w:r w:rsidRPr="00DA6492">
        <w:rPr>
          <w:rFonts w:ascii="Open Sans" w:eastAsia="Times New Roman" w:hAnsi="Open Sans" w:cs="Open Sans"/>
          <w:lang w:val="x-none" w:eastAsia="en-US"/>
        </w:rPr>
        <w:t>g</w:t>
      </w:r>
      <w:r w:rsidRPr="00DA6492">
        <w:rPr>
          <w:rFonts w:ascii="Open Sans" w:eastAsia="Times New Roman" w:hAnsi="Open Sans" w:cs="Open Sans"/>
          <w:lang w:eastAsia="en-US"/>
        </w:rPr>
        <w:t>,</w:t>
      </w:r>
    </w:p>
    <w:p w14:paraId="55D79129" w14:textId="77777777" w:rsidR="00DA6492" w:rsidRPr="00DA6492" w:rsidRDefault="00DA6492" w:rsidP="00DA6492">
      <w:pPr>
        <w:widowControl w:val="0"/>
        <w:numPr>
          <w:ilvl w:val="0"/>
          <w:numId w:val="118"/>
        </w:numPr>
        <w:suppressAutoHyphens/>
        <w:spacing w:after="60" w:line="276" w:lineRule="auto"/>
        <w:ind w:left="709" w:hanging="425"/>
        <w:jc w:val="both"/>
        <w:rPr>
          <w:rFonts w:ascii="Open Sans" w:eastAsia="Times New Roman" w:hAnsi="Open Sans" w:cs="Open Sans"/>
          <w:lang w:val="x-none" w:eastAsia="en-US"/>
        </w:rPr>
      </w:pPr>
      <w:r w:rsidRPr="00DA6492">
        <w:rPr>
          <w:rFonts w:ascii="Open Sans" w:eastAsia="Times New Roman" w:hAnsi="Open Sans" w:cs="Open Sans"/>
          <w:lang w:eastAsia="en-US"/>
        </w:rPr>
        <w:t>b</w:t>
      </w:r>
      <w:r w:rsidRPr="00DA6492">
        <w:rPr>
          <w:rFonts w:ascii="Open Sans" w:eastAsia="Times New Roman" w:hAnsi="Open Sans" w:cs="Open Sans"/>
          <w:lang w:val="x-none" w:eastAsia="en-US"/>
        </w:rPr>
        <w:t xml:space="preserve">iałko ogółem </w:t>
      </w:r>
      <w:r w:rsidRPr="00DA6492">
        <w:rPr>
          <w:rFonts w:ascii="Open Sans" w:eastAsia="Times New Roman" w:hAnsi="Open Sans" w:cs="Open Sans"/>
          <w:lang w:eastAsia="en-US"/>
        </w:rPr>
        <w:t xml:space="preserve">minimum </w:t>
      </w:r>
      <w:r w:rsidRPr="00DA6492">
        <w:rPr>
          <w:rFonts w:ascii="Open Sans" w:eastAsia="Times New Roman" w:hAnsi="Open Sans" w:cs="Open Sans"/>
          <w:lang w:val="x-none" w:eastAsia="en-US"/>
        </w:rPr>
        <w:t>70</w:t>
      </w:r>
      <w:r w:rsidRPr="00DA6492">
        <w:rPr>
          <w:rFonts w:ascii="Open Sans" w:eastAsia="Times New Roman" w:hAnsi="Open Sans" w:cs="Open Sans"/>
          <w:lang w:eastAsia="en-US"/>
        </w:rPr>
        <w:t xml:space="preserve"> </w:t>
      </w:r>
      <w:r w:rsidRPr="00DA6492">
        <w:rPr>
          <w:rFonts w:ascii="Open Sans" w:eastAsia="Times New Roman" w:hAnsi="Open Sans" w:cs="Open Sans"/>
          <w:lang w:val="x-none" w:eastAsia="en-US"/>
        </w:rPr>
        <w:t xml:space="preserve">g, w tym białko zwierzęce </w:t>
      </w:r>
      <w:r w:rsidRPr="00DA6492">
        <w:rPr>
          <w:rFonts w:ascii="Open Sans" w:eastAsia="Times New Roman" w:hAnsi="Open Sans" w:cs="Open Sans"/>
          <w:lang w:eastAsia="en-US"/>
        </w:rPr>
        <w:t xml:space="preserve">w przedziale </w:t>
      </w:r>
      <w:r w:rsidRPr="00DA6492">
        <w:rPr>
          <w:rFonts w:ascii="Open Sans" w:eastAsia="Times New Roman" w:hAnsi="Open Sans" w:cs="Open Sans"/>
          <w:lang w:val="x-none" w:eastAsia="en-US"/>
        </w:rPr>
        <w:t>20-30</w:t>
      </w:r>
      <w:r w:rsidRPr="00DA6492">
        <w:rPr>
          <w:rFonts w:ascii="Open Sans" w:eastAsia="Times New Roman" w:hAnsi="Open Sans" w:cs="Open Sans"/>
          <w:lang w:eastAsia="en-US"/>
        </w:rPr>
        <w:t xml:space="preserve"> </w:t>
      </w:r>
      <w:r w:rsidRPr="00DA6492">
        <w:rPr>
          <w:rFonts w:ascii="Open Sans" w:eastAsia="Times New Roman" w:hAnsi="Open Sans" w:cs="Open Sans"/>
          <w:lang w:val="x-none" w:eastAsia="en-US"/>
        </w:rPr>
        <w:t>g</w:t>
      </w:r>
      <w:r w:rsidRPr="00DA6492">
        <w:rPr>
          <w:rFonts w:ascii="Open Sans" w:eastAsia="Times New Roman" w:hAnsi="Open Sans" w:cs="Open Sans"/>
          <w:lang w:eastAsia="en-US"/>
        </w:rPr>
        <w:t>,</w:t>
      </w:r>
    </w:p>
    <w:p w14:paraId="49E8A8A9" w14:textId="77777777" w:rsidR="00DA6492" w:rsidRPr="00DA6492" w:rsidRDefault="00DA6492" w:rsidP="00DA6492">
      <w:pPr>
        <w:widowControl w:val="0"/>
        <w:numPr>
          <w:ilvl w:val="0"/>
          <w:numId w:val="118"/>
        </w:numPr>
        <w:suppressAutoHyphens/>
        <w:spacing w:after="120" w:line="276" w:lineRule="auto"/>
        <w:ind w:left="709" w:hanging="425"/>
        <w:jc w:val="both"/>
        <w:rPr>
          <w:rFonts w:ascii="Open Sans" w:eastAsia="Times New Roman" w:hAnsi="Open Sans" w:cs="Open Sans"/>
          <w:lang w:val="x-none" w:eastAsia="en-US"/>
        </w:rPr>
      </w:pPr>
      <w:r w:rsidRPr="00DA6492">
        <w:rPr>
          <w:rFonts w:ascii="Open Sans" w:eastAsia="Times New Roman" w:hAnsi="Open Sans" w:cs="Open Sans"/>
          <w:lang w:eastAsia="en-US"/>
        </w:rPr>
        <w:t>t</w:t>
      </w:r>
      <w:r w:rsidRPr="00DA6492">
        <w:rPr>
          <w:rFonts w:ascii="Open Sans" w:eastAsia="Times New Roman" w:hAnsi="Open Sans" w:cs="Open Sans"/>
          <w:lang w:val="x-none" w:eastAsia="en-US"/>
        </w:rPr>
        <w:t xml:space="preserve">łuszcz </w:t>
      </w:r>
      <w:r w:rsidRPr="00DA6492">
        <w:rPr>
          <w:rFonts w:ascii="Open Sans" w:eastAsia="Times New Roman" w:hAnsi="Open Sans" w:cs="Open Sans"/>
          <w:lang w:eastAsia="en-US"/>
        </w:rPr>
        <w:t>minimum</w:t>
      </w:r>
      <w:r w:rsidRPr="00DA6492">
        <w:rPr>
          <w:rFonts w:ascii="Open Sans" w:eastAsia="Times New Roman" w:hAnsi="Open Sans" w:cs="Open Sans"/>
          <w:lang w:val="x-none" w:eastAsia="en-US"/>
        </w:rPr>
        <w:t xml:space="preserve"> 70</w:t>
      </w:r>
      <w:r w:rsidRPr="00DA6492">
        <w:rPr>
          <w:rFonts w:ascii="Open Sans" w:eastAsia="Times New Roman" w:hAnsi="Open Sans" w:cs="Open Sans"/>
          <w:lang w:eastAsia="en-US"/>
        </w:rPr>
        <w:t xml:space="preserve"> </w:t>
      </w:r>
      <w:r w:rsidRPr="00DA6492">
        <w:rPr>
          <w:rFonts w:ascii="Open Sans" w:eastAsia="Times New Roman" w:hAnsi="Open Sans" w:cs="Open Sans"/>
          <w:lang w:val="x-none" w:eastAsia="en-US"/>
        </w:rPr>
        <w:t>g</w:t>
      </w:r>
      <w:r w:rsidRPr="00DA6492">
        <w:rPr>
          <w:rFonts w:ascii="Open Sans" w:eastAsia="Times New Roman" w:hAnsi="Open Sans" w:cs="Open Sans"/>
          <w:lang w:eastAsia="en-US"/>
        </w:rPr>
        <w:t>.</w:t>
      </w:r>
    </w:p>
    <w:p w14:paraId="7D9B4245" w14:textId="77777777" w:rsidR="00DA6492" w:rsidRPr="00DA6492" w:rsidRDefault="00DA6492" w:rsidP="00DA6492">
      <w:pPr>
        <w:widowControl w:val="0"/>
        <w:numPr>
          <w:ilvl w:val="0"/>
          <w:numId w:val="112"/>
        </w:numPr>
        <w:suppressAutoHyphens/>
        <w:spacing w:after="120" w:line="276" w:lineRule="auto"/>
        <w:ind w:left="284" w:hanging="284"/>
        <w:jc w:val="both"/>
        <w:rPr>
          <w:rFonts w:ascii="Open Sans" w:eastAsia="Times New Roman" w:hAnsi="Open Sans" w:cs="Open Sans"/>
          <w:szCs w:val="22"/>
          <w:lang w:val="x-none" w:eastAsia="en-US"/>
        </w:rPr>
      </w:pPr>
      <w:r w:rsidRPr="00DA6492">
        <w:rPr>
          <w:rFonts w:ascii="Open Sans" w:eastAsia="Times New Roman" w:hAnsi="Open Sans" w:cs="Open Sans"/>
          <w:szCs w:val="22"/>
          <w:lang w:val="x-none" w:eastAsia="en-US"/>
        </w:rPr>
        <w:t>Zamawiający wyraża zgodę na 10% odchylenia (+/-) od wymaganej wartości energetycznej i odżywczej w jadłospisach okresowych w ujęciu dziesięciodniowym. W przypadku obniżenia kaloryczności posiłku w jednym dniu, kaloryczność posiłku w innym dniu okresu dziesięciodniowego powinna być odpowiednio zwiększona.</w:t>
      </w:r>
    </w:p>
    <w:p w14:paraId="484A39F7" w14:textId="77777777" w:rsidR="00DA6492" w:rsidRPr="00DA6492" w:rsidRDefault="00DA6492" w:rsidP="00DA6492">
      <w:pPr>
        <w:widowControl w:val="0"/>
        <w:numPr>
          <w:ilvl w:val="0"/>
          <w:numId w:val="112"/>
        </w:numPr>
        <w:suppressAutoHyphens/>
        <w:spacing w:after="120" w:line="276" w:lineRule="auto"/>
        <w:ind w:left="284" w:hanging="284"/>
        <w:jc w:val="both"/>
        <w:rPr>
          <w:rFonts w:ascii="Open Sans" w:eastAsia="Times New Roman" w:hAnsi="Open Sans" w:cs="Open Sans"/>
          <w:szCs w:val="22"/>
          <w:lang w:val="x-none" w:eastAsia="en-US"/>
        </w:rPr>
      </w:pPr>
      <w:r w:rsidRPr="00DA6492">
        <w:rPr>
          <w:rFonts w:ascii="Open Sans" w:eastAsia="Times New Roman" w:hAnsi="Open Sans" w:cs="Open Sans"/>
          <w:lang w:val="x-none" w:eastAsia="en-US"/>
        </w:rPr>
        <w:t>Wykonawca winien uwzględnić w jadłospisach potrawy sezonowe oraz owoce i warzywa</w:t>
      </w:r>
      <w:r w:rsidRPr="00DA6492">
        <w:rPr>
          <w:rFonts w:ascii="Open Sans" w:eastAsia="Times New Roman" w:hAnsi="Open Sans" w:cs="Open Sans"/>
          <w:lang w:eastAsia="en-US"/>
        </w:rPr>
        <w:t>.</w:t>
      </w:r>
    </w:p>
    <w:p w14:paraId="629E9DF5" w14:textId="77777777" w:rsidR="00DA6492" w:rsidRPr="00DA6492" w:rsidRDefault="00DA6492" w:rsidP="00DA6492">
      <w:pPr>
        <w:keepNext/>
        <w:numPr>
          <w:ilvl w:val="0"/>
          <w:numId w:val="112"/>
        </w:numPr>
        <w:suppressAutoHyphens/>
        <w:spacing w:after="120" w:line="276" w:lineRule="auto"/>
        <w:ind w:left="284" w:hanging="284"/>
        <w:rPr>
          <w:rFonts w:ascii="Open Sans" w:eastAsia="Times New Roman" w:hAnsi="Open Sans" w:cs="Open Sans"/>
          <w:lang w:val="x-none" w:eastAsia="en-US"/>
        </w:rPr>
      </w:pPr>
      <w:r w:rsidRPr="00DA6492">
        <w:rPr>
          <w:rFonts w:ascii="Open Sans" w:eastAsia="Times New Roman" w:hAnsi="Open Sans" w:cs="Open Sans"/>
          <w:lang w:eastAsia="en-US"/>
        </w:rPr>
        <w:t>Wykonawca zapewni:</w:t>
      </w:r>
    </w:p>
    <w:p w14:paraId="7A1EA90D" w14:textId="30C1D8AE" w:rsidR="00DA6492" w:rsidRPr="00DA6492" w:rsidRDefault="00DA6492" w:rsidP="00DA6492">
      <w:pPr>
        <w:widowControl w:val="0"/>
        <w:numPr>
          <w:ilvl w:val="0"/>
          <w:numId w:val="119"/>
        </w:numPr>
        <w:shd w:val="clear" w:color="auto" w:fill="FFFFFF"/>
        <w:suppressAutoHyphens/>
        <w:spacing w:after="120" w:line="276" w:lineRule="auto"/>
        <w:ind w:hanging="436"/>
        <w:jc w:val="both"/>
        <w:rPr>
          <w:rFonts w:ascii="Open Sans" w:eastAsia="Times New Roman" w:hAnsi="Open Sans" w:cs="Open Sans"/>
          <w:szCs w:val="22"/>
          <w:lang w:eastAsia="en-US"/>
        </w:rPr>
      </w:pPr>
      <w:r w:rsidRPr="00DA6492">
        <w:rPr>
          <w:rFonts w:ascii="Open Sans" w:eastAsia="Times New Roman" w:hAnsi="Open Sans" w:cs="Open Sans"/>
          <w:b/>
          <w:szCs w:val="22"/>
          <w:lang w:eastAsia="en-US"/>
        </w:rPr>
        <w:t>Obiady</w:t>
      </w:r>
      <w:r w:rsidRPr="00DA6492">
        <w:rPr>
          <w:rFonts w:ascii="Open Sans" w:eastAsia="Times New Roman" w:hAnsi="Open Sans" w:cs="Open Sans"/>
          <w:szCs w:val="22"/>
          <w:lang w:eastAsia="en-US"/>
        </w:rPr>
        <w:t xml:space="preserve"> składające się z dwóch dań, tj. zupy i dania głównego oraz kompotu lub soku. Do obiadu co najmniej: 3 x w dekadzie sztuka mięsa lub mielonego własnego wyrobu np. z</w:t>
      </w:r>
      <w:r w:rsidR="00262480">
        <w:rPr>
          <w:rFonts w:ascii="Open Sans" w:eastAsia="Times New Roman" w:hAnsi="Open Sans" w:cs="Open Sans"/>
          <w:szCs w:val="22"/>
          <w:lang w:eastAsia="en-US"/>
        </w:rPr>
        <w:t> </w:t>
      </w:r>
      <w:r w:rsidRPr="00DA6492">
        <w:rPr>
          <w:rFonts w:ascii="Open Sans" w:eastAsia="Times New Roman" w:hAnsi="Open Sans" w:cs="Open Sans"/>
          <w:szCs w:val="22"/>
          <w:lang w:eastAsia="en-US"/>
        </w:rPr>
        <w:t>łopatki, karkówki, szynki itp. o gramaturze nie niższej niż 150 g czystego mięsa po obróbce, 1 x ryba w postaci fileta pozbawionego ości w jednym kawałku – gramatura czystej ryby (bez panierki) po obróbce termicznej –  min. 100 g lub śledzia w śmietanie – gramatura czystego śledzia min. 150 g, 3 x obiad jarski (naleśniki i pierogi z nadzieniem np. mięsnym, warzywnym, ziemniaczanym, owocowym, twarogowym; kopytka, itp.) min. 300 g. Do</w:t>
      </w:r>
      <w:r w:rsidR="00262480">
        <w:rPr>
          <w:rFonts w:ascii="Open Sans" w:eastAsia="Times New Roman" w:hAnsi="Open Sans" w:cs="Open Sans"/>
          <w:szCs w:val="22"/>
          <w:lang w:eastAsia="en-US"/>
        </w:rPr>
        <w:t> </w:t>
      </w:r>
      <w:r w:rsidRPr="00DA6492">
        <w:rPr>
          <w:rFonts w:ascii="Open Sans" w:eastAsia="Times New Roman" w:hAnsi="Open Sans" w:cs="Open Sans"/>
          <w:szCs w:val="22"/>
          <w:lang w:eastAsia="en-US"/>
        </w:rPr>
        <w:t>obiadu podawane zamiennie z ziemniakami, kasze, ryż, makarony i inne. Surówki podawane do obiadu winny być dostosowane do pory roku i diety – min. 200 g, warzywa, (w przypadku dwóch surówek po min. 100 g każdej surówki). Odstęp od podania tej samej surówki lub warzyw winien wynosić przynajmniej 4 dni.</w:t>
      </w:r>
    </w:p>
    <w:p w14:paraId="05484AE4" w14:textId="4DA16EFD" w:rsidR="00DA6492" w:rsidRPr="00DA6492" w:rsidRDefault="00DA6492" w:rsidP="00DA6492">
      <w:pPr>
        <w:widowControl w:val="0"/>
        <w:numPr>
          <w:ilvl w:val="0"/>
          <w:numId w:val="119"/>
        </w:numPr>
        <w:shd w:val="clear" w:color="auto" w:fill="FFFFFF"/>
        <w:suppressAutoHyphens/>
        <w:spacing w:after="120" w:line="276" w:lineRule="auto"/>
        <w:ind w:hanging="436"/>
        <w:jc w:val="both"/>
        <w:rPr>
          <w:rFonts w:ascii="Open Sans" w:eastAsia="Times New Roman" w:hAnsi="Open Sans" w:cs="Open Sans"/>
          <w:sz w:val="16"/>
          <w:szCs w:val="22"/>
          <w:lang w:eastAsia="en-US"/>
        </w:rPr>
      </w:pPr>
      <w:r w:rsidRPr="00DA6492">
        <w:rPr>
          <w:rFonts w:ascii="Open Sans" w:eastAsia="Times New Roman" w:hAnsi="Open Sans" w:cs="Open Sans"/>
          <w:szCs w:val="22"/>
          <w:lang w:eastAsia="en-US"/>
        </w:rPr>
        <w:t xml:space="preserve">Podawanie zup mlecznych w porze śniadania 3 razy/dekadę. W pozostałe dni dekady powinien być serwowany dodatek mleczny: kakao (2 razy/dekadę), kawa zbożowa (2 razy/dekadę), jogurt/serek homogenizowany </w:t>
      </w:r>
      <w:r w:rsidR="00104FD2">
        <w:rPr>
          <w:rFonts w:ascii="Open Sans" w:eastAsia="Times New Roman" w:hAnsi="Open Sans" w:cs="Open Sans"/>
          <w:szCs w:val="22"/>
          <w:lang w:eastAsia="en-US"/>
        </w:rPr>
        <w:t>min. 150 g (2 razy/dekadę) i 3l mleka min.</w:t>
      </w:r>
      <w:r w:rsidRPr="00DA6492">
        <w:rPr>
          <w:rFonts w:ascii="Open Sans" w:eastAsia="Times New Roman" w:hAnsi="Open Sans" w:cs="Open Sans"/>
          <w:szCs w:val="22"/>
          <w:lang w:eastAsia="en-US"/>
        </w:rPr>
        <w:t>2% wydane dla każdej grupy raz/dekadę.</w:t>
      </w:r>
    </w:p>
    <w:p w14:paraId="416DC759" w14:textId="77777777" w:rsidR="00DA6492" w:rsidRPr="00DA6492" w:rsidRDefault="00DA6492" w:rsidP="00DA6492">
      <w:pPr>
        <w:widowControl w:val="0"/>
        <w:numPr>
          <w:ilvl w:val="0"/>
          <w:numId w:val="119"/>
        </w:numPr>
        <w:shd w:val="clear" w:color="auto" w:fill="FFFFFF"/>
        <w:suppressAutoHyphens/>
        <w:spacing w:after="120" w:line="276" w:lineRule="auto"/>
        <w:ind w:hanging="436"/>
        <w:jc w:val="both"/>
        <w:rPr>
          <w:rFonts w:ascii="Open Sans" w:eastAsia="Times New Roman" w:hAnsi="Open Sans" w:cs="Open Sans"/>
          <w:sz w:val="12"/>
          <w:szCs w:val="22"/>
          <w:lang w:eastAsia="en-US"/>
        </w:rPr>
      </w:pPr>
      <w:r w:rsidRPr="00DA6492">
        <w:rPr>
          <w:rFonts w:ascii="Open Sans" w:eastAsia="Times New Roman" w:hAnsi="Open Sans" w:cs="Open Sans"/>
          <w:szCs w:val="22"/>
          <w:lang w:eastAsia="en-US"/>
        </w:rPr>
        <w:t xml:space="preserve">Zachowanie gramatury poniższych produktów w granicach: </w:t>
      </w:r>
    </w:p>
    <w:p w14:paraId="2B8575DA" w14:textId="77777777" w:rsidR="00DA6492" w:rsidRPr="00DA6492" w:rsidRDefault="00DA6492" w:rsidP="00DA6492">
      <w:pPr>
        <w:widowControl w:val="0"/>
        <w:numPr>
          <w:ilvl w:val="0"/>
          <w:numId w:val="120"/>
        </w:numPr>
        <w:shd w:val="clear" w:color="auto" w:fill="FFFFFF"/>
        <w:suppressAutoHyphens/>
        <w:spacing w:after="60" w:line="276" w:lineRule="auto"/>
        <w:ind w:left="993" w:hanging="284"/>
        <w:jc w:val="both"/>
        <w:rPr>
          <w:rFonts w:ascii="Open Sans" w:eastAsia="Times New Roman" w:hAnsi="Open Sans" w:cs="Open Sans"/>
          <w:szCs w:val="22"/>
          <w:lang w:eastAsia="en-US"/>
        </w:rPr>
      </w:pPr>
      <w:r w:rsidRPr="00DA6492">
        <w:rPr>
          <w:rFonts w:ascii="Open Sans" w:eastAsia="Times New Roman" w:hAnsi="Open Sans" w:cs="Open Sans"/>
          <w:szCs w:val="22"/>
          <w:lang w:eastAsia="en-US"/>
        </w:rPr>
        <w:t>pieczywo (codziennie do śniadania dla każdego podopiecznego musi być dostępne pieczywo pszenne typu „bułka paryska”) – gramatura dzienna nie mniej niż 250 g,</w:t>
      </w:r>
    </w:p>
    <w:p w14:paraId="3A0701D7" w14:textId="77777777" w:rsidR="00DA6492" w:rsidRPr="00DA6492" w:rsidRDefault="00DA6492" w:rsidP="00DA6492">
      <w:pPr>
        <w:widowControl w:val="0"/>
        <w:numPr>
          <w:ilvl w:val="0"/>
          <w:numId w:val="120"/>
        </w:numPr>
        <w:shd w:val="clear" w:color="auto" w:fill="FFFFFF"/>
        <w:suppressAutoHyphens/>
        <w:spacing w:after="60" w:line="276" w:lineRule="auto"/>
        <w:ind w:left="993" w:hanging="284"/>
        <w:jc w:val="both"/>
        <w:rPr>
          <w:rFonts w:ascii="Open Sans" w:eastAsia="Times New Roman" w:hAnsi="Open Sans" w:cs="Open Sans"/>
          <w:szCs w:val="22"/>
          <w:lang w:eastAsia="en-US"/>
        </w:rPr>
      </w:pPr>
      <w:r w:rsidRPr="00DA6492">
        <w:rPr>
          <w:rFonts w:ascii="Open Sans" w:eastAsia="Times New Roman" w:hAnsi="Open Sans" w:cs="Open Sans"/>
          <w:szCs w:val="22"/>
          <w:lang w:eastAsia="en-US"/>
        </w:rPr>
        <w:t>wędlina (różna) nie mniej niż 50 g,</w:t>
      </w:r>
    </w:p>
    <w:p w14:paraId="39DE602F" w14:textId="77777777" w:rsidR="00DA6492" w:rsidRPr="00DA6492" w:rsidRDefault="00DA6492" w:rsidP="00DA6492">
      <w:pPr>
        <w:widowControl w:val="0"/>
        <w:numPr>
          <w:ilvl w:val="0"/>
          <w:numId w:val="120"/>
        </w:numPr>
        <w:shd w:val="clear" w:color="auto" w:fill="FFFFFF"/>
        <w:suppressAutoHyphens/>
        <w:spacing w:after="60" w:line="276" w:lineRule="auto"/>
        <w:ind w:left="993" w:hanging="284"/>
        <w:jc w:val="both"/>
        <w:rPr>
          <w:rFonts w:ascii="Open Sans" w:eastAsia="Times New Roman" w:hAnsi="Open Sans" w:cs="Open Sans"/>
          <w:szCs w:val="22"/>
          <w:lang w:eastAsia="en-US"/>
        </w:rPr>
      </w:pPr>
      <w:r w:rsidRPr="00DA6492">
        <w:rPr>
          <w:rFonts w:ascii="Open Sans" w:eastAsia="Times New Roman" w:hAnsi="Open Sans" w:cs="Open Sans"/>
          <w:szCs w:val="22"/>
          <w:lang w:eastAsia="en-US"/>
        </w:rPr>
        <w:t>wędlina (różna) na gorąco nie mniej niż 100 g,</w:t>
      </w:r>
    </w:p>
    <w:p w14:paraId="231CC511" w14:textId="77777777" w:rsidR="00DA6492" w:rsidRPr="00DA6492" w:rsidRDefault="00DA6492" w:rsidP="00DA6492">
      <w:pPr>
        <w:widowControl w:val="0"/>
        <w:numPr>
          <w:ilvl w:val="0"/>
          <w:numId w:val="120"/>
        </w:numPr>
        <w:shd w:val="clear" w:color="auto" w:fill="FFFFFF"/>
        <w:suppressAutoHyphens/>
        <w:spacing w:after="60" w:line="276" w:lineRule="auto"/>
        <w:ind w:left="993" w:hanging="284"/>
        <w:jc w:val="both"/>
        <w:rPr>
          <w:rFonts w:ascii="Open Sans" w:eastAsia="Times New Roman" w:hAnsi="Open Sans" w:cs="Open Sans"/>
          <w:szCs w:val="22"/>
          <w:lang w:eastAsia="en-US"/>
        </w:rPr>
      </w:pPr>
      <w:r w:rsidRPr="00DA6492">
        <w:rPr>
          <w:rFonts w:ascii="Open Sans" w:eastAsia="Times New Roman" w:hAnsi="Open Sans" w:cs="Open Sans"/>
          <w:szCs w:val="22"/>
          <w:lang w:eastAsia="en-US"/>
        </w:rPr>
        <w:t>sałatki, surówki (różne) do obiadu, codzienny dodatek warzywny do śniadania i kolacji nie mniej niż po 100 g,</w:t>
      </w:r>
    </w:p>
    <w:p w14:paraId="21C0D66C" w14:textId="77777777" w:rsidR="00DA6492" w:rsidRPr="00DA6492" w:rsidRDefault="00DA6492" w:rsidP="00DA6492">
      <w:pPr>
        <w:widowControl w:val="0"/>
        <w:numPr>
          <w:ilvl w:val="0"/>
          <w:numId w:val="120"/>
        </w:numPr>
        <w:shd w:val="clear" w:color="auto" w:fill="FFFFFF"/>
        <w:suppressAutoHyphens/>
        <w:spacing w:after="60" w:line="276" w:lineRule="auto"/>
        <w:ind w:left="993" w:hanging="284"/>
        <w:jc w:val="both"/>
        <w:rPr>
          <w:rFonts w:ascii="Open Sans" w:eastAsia="Times New Roman" w:hAnsi="Open Sans" w:cs="Open Sans"/>
          <w:szCs w:val="22"/>
          <w:lang w:eastAsia="en-US"/>
        </w:rPr>
      </w:pPr>
      <w:r w:rsidRPr="00DA6492">
        <w:rPr>
          <w:rFonts w:ascii="Open Sans" w:eastAsia="Times New Roman" w:hAnsi="Open Sans" w:cs="Open Sans"/>
          <w:szCs w:val="22"/>
          <w:lang w:eastAsia="en-US"/>
        </w:rPr>
        <w:t xml:space="preserve">twarogi (różne) nie mniej niż 100 g, </w:t>
      </w:r>
    </w:p>
    <w:p w14:paraId="7DEEBE61" w14:textId="77777777" w:rsidR="00DA6492" w:rsidRPr="00DA6492" w:rsidRDefault="00DA6492" w:rsidP="00DA6492">
      <w:pPr>
        <w:widowControl w:val="0"/>
        <w:numPr>
          <w:ilvl w:val="0"/>
          <w:numId w:val="120"/>
        </w:numPr>
        <w:shd w:val="clear" w:color="auto" w:fill="FFFFFF"/>
        <w:suppressAutoHyphens/>
        <w:spacing w:after="60" w:line="276" w:lineRule="auto"/>
        <w:ind w:left="993" w:hanging="284"/>
        <w:jc w:val="both"/>
        <w:rPr>
          <w:rFonts w:ascii="Open Sans" w:eastAsia="Times New Roman" w:hAnsi="Open Sans" w:cs="Open Sans"/>
          <w:szCs w:val="22"/>
          <w:lang w:eastAsia="en-US"/>
        </w:rPr>
      </w:pPr>
      <w:r w:rsidRPr="00DA6492">
        <w:rPr>
          <w:rFonts w:ascii="Open Sans" w:eastAsia="Times New Roman" w:hAnsi="Open Sans" w:cs="Open Sans"/>
          <w:szCs w:val="22"/>
          <w:lang w:eastAsia="en-US"/>
        </w:rPr>
        <w:t xml:space="preserve">ser żółty nie mniej niż 50 g, </w:t>
      </w:r>
    </w:p>
    <w:p w14:paraId="4B0A8493" w14:textId="77777777" w:rsidR="00DA6492" w:rsidRPr="00DA6492" w:rsidRDefault="00DA6492" w:rsidP="00DA6492">
      <w:pPr>
        <w:widowControl w:val="0"/>
        <w:numPr>
          <w:ilvl w:val="0"/>
          <w:numId w:val="120"/>
        </w:numPr>
        <w:shd w:val="clear" w:color="auto" w:fill="FFFFFF"/>
        <w:suppressAutoHyphens/>
        <w:spacing w:after="60" w:line="276" w:lineRule="auto"/>
        <w:ind w:left="993" w:hanging="284"/>
        <w:jc w:val="both"/>
        <w:rPr>
          <w:rFonts w:ascii="Open Sans" w:eastAsia="Times New Roman" w:hAnsi="Open Sans" w:cs="Open Sans"/>
          <w:szCs w:val="22"/>
          <w:lang w:eastAsia="en-US"/>
        </w:rPr>
      </w:pPr>
      <w:r w:rsidRPr="00DA6492">
        <w:rPr>
          <w:rFonts w:ascii="Open Sans" w:eastAsia="Times New Roman" w:hAnsi="Open Sans" w:cs="Open Sans"/>
          <w:szCs w:val="22"/>
          <w:lang w:eastAsia="en-US"/>
        </w:rPr>
        <w:t>jajko nie mniej niż 2 sztuki klasy "L",</w:t>
      </w:r>
    </w:p>
    <w:p w14:paraId="6D8CE69F" w14:textId="77777777" w:rsidR="00DA6492" w:rsidRPr="00DA6492" w:rsidRDefault="00DA6492" w:rsidP="00DA6492">
      <w:pPr>
        <w:widowControl w:val="0"/>
        <w:numPr>
          <w:ilvl w:val="0"/>
          <w:numId w:val="120"/>
        </w:numPr>
        <w:shd w:val="clear" w:color="auto" w:fill="FFFFFF"/>
        <w:suppressAutoHyphens/>
        <w:spacing w:after="60" w:line="276" w:lineRule="auto"/>
        <w:ind w:left="993" w:hanging="284"/>
        <w:jc w:val="both"/>
        <w:rPr>
          <w:rFonts w:ascii="Open Sans" w:eastAsia="Times New Roman" w:hAnsi="Open Sans" w:cs="Open Sans"/>
          <w:szCs w:val="22"/>
          <w:lang w:eastAsia="en-US"/>
        </w:rPr>
      </w:pPr>
      <w:r w:rsidRPr="00DA6492">
        <w:rPr>
          <w:rFonts w:ascii="Open Sans" w:eastAsia="Times New Roman" w:hAnsi="Open Sans" w:cs="Open Sans"/>
          <w:szCs w:val="22"/>
          <w:lang w:eastAsia="en-US"/>
        </w:rPr>
        <w:t xml:space="preserve">pasty (różne) nie mniej niż 60 g, </w:t>
      </w:r>
    </w:p>
    <w:p w14:paraId="51785F31" w14:textId="77777777" w:rsidR="00DA6492" w:rsidRPr="00DA6492" w:rsidRDefault="00DA6492" w:rsidP="00DA6492">
      <w:pPr>
        <w:widowControl w:val="0"/>
        <w:numPr>
          <w:ilvl w:val="0"/>
          <w:numId w:val="120"/>
        </w:numPr>
        <w:shd w:val="clear" w:color="auto" w:fill="FFFFFF"/>
        <w:suppressAutoHyphens/>
        <w:spacing w:after="60" w:line="276" w:lineRule="auto"/>
        <w:ind w:left="993" w:hanging="284"/>
        <w:jc w:val="both"/>
        <w:rPr>
          <w:rFonts w:ascii="Open Sans" w:eastAsia="Times New Roman" w:hAnsi="Open Sans" w:cs="Open Sans"/>
          <w:szCs w:val="22"/>
          <w:lang w:eastAsia="en-US"/>
        </w:rPr>
      </w:pPr>
      <w:r w:rsidRPr="00DA6492">
        <w:rPr>
          <w:rFonts w:ascii="Open Sans" w:eastAsia="Times New Roman" w:hAnsi="Open Sans" w:cs="Open Sans"/>
          <w:szCs w:val="22"/>
          <w:lang w:eastAsia="en-US"/>
        </w:rPr>
        <w:t>zupy podawane do obiadu nie mniej niż 350 ml,</w:t>
      </w:r>
    </w:p>
    <w:p w14:paraId="11E8B757" w14:textId="77777777" w:rsidR="00DA6492" w:rsidRPr="00DA6492" w:rsidRDefault="00DA6492" w:rsidP="00DA6492">
      <w:pPr>
        <w:widowControl w:val="0"/>
        <w:numPr>
          <w:ilvl w:val="0"/>
          <w:numId w:val="120"/>
        </w:numPr>
        <w:shd w:val="clear" w:color="auto" w:fill="FFFFFF"/>
        <w:suppressAutoHyphens/>
        <w:spacing w:after="60" w:line="276" w:lineRule="auto"/>
        <w:ind w:left="993" w:hanging="284"/>
        <w:jc w:val="both"/>
        <w:rPr>
          <w:rFonts w:ascii="Open Sans" w:eastAsia="Times New Roman" w:hAnsi="Open Sans" w:cs="Open Sans"/>
          <w:szCs w:val="22"/>
          <w:lang w:eastAsia="en-US"/>
        </w:rPr>
      </w:pPr>
      <w:r w:rsidRPr="00DA6492">
        <w:rPr>
          <w:rFonts w:ascii="Open Sans" w:eastAsia="Times New Roman" w:hAnsi="Open Sans" w:cs="Open Sans"/>
          <w:szCs w:val="22"/>
          <w:lang w:eastAsia="en-US"/>
        </w:rPr>
        <w:t xml:space="preserve">mleko nie mniej niż 250ml o zawartości tłuszczu co najmniej 2%, </w:t>
      </w:r>
    </w:p>
    <w:p w14:paraId="27CE4499" w14:textId="01EBBE7D" w:rsidR="00DA6492" w:rsidRPr="00DA6492" w:rsidRDefault="00DA6492" w:rsidP="00DA6492">
      <w:pPr>
        <w:widowControl w:val="0"/>
        <w:numPr>
          <w:ilvl w:val="0"/>
          <w:numId w:val="120"/>
        </w:numPr>
        <w:shd w:val="clear" w:color="auto" w:fill="FFFFFF"/>
        <w:suppressAutoHyphens/>
        <w:spacing w:after="60" w:line="276" w:lineRule="auto"/>
        <w:ind w:left="993" w:hanging="284"/>
        <w:jc w:val="both"/>
        <w:rPr>
          <w:rFonts w:ascii="Open Sans" w:eastAsia="Times New Roman" w:hAnsi="Open Sans" w:cs="Open Sans"/>
          <w:szCs w:val="22"/>
          <w:lang w:eastAsia="en-US"/>
        </w:rPr>
      </w:pPr>
      <w:r w:rsidRPr="00DA6492">
        <w:rPr>
          <w:rFonts w:ascii="Open Sans" w:eastAsia="Times New Roman" w:hAnsi="Open Sans" w:cs="Open Sans"/>
          <w:szCs w:val="22"/>
          <w:lang w:eastAsia="en-US"/>
        </w:rPr>
        <w:t>masło świeże zawierające 82% tłuszczu nie mniej niż 20 g (do śniadania i kolacji w</w:t>
      </w:r>
      <w:r w:rsidR="00262480">
        <w:rPr>
          <w:rFonts w:ascii="Open Sans" w:eastAsia="Times New Roman" w:hAnsi="Open Sans" w:cs="Open Sans"/>
          <w:szCs w:val="22"/>
          <w:lang w:eastAsia="en-US"/>
        </w:rPr>
        <w:t> </w:t>
      </w:r>
      <w:r w:rsidRPr="00DA6492">
        <w:rPr>
          <w:rFonts w:ascii="Open Sans" w:eastAsia="Times New Roman" w:hAnsi="Open Sans" w:cs="Open Sans"/>
          <w:szCs w:val="22"/>
          <w:lang w:eastAsia="en-US"/>
        </w:rPr>
        <w:t>temperaturze pokojowej - umożliwiającej łatwe rozsmarowanie),</w:t>
      </w:r>
    </w:p>
    <w:p w14:paraId="2F2A59B4" w14:textId="77777777" w:rsidR="00DA6492" w:rsidRPr="00DA6492" w:rsidRDefault="00DA6492" w:rsidP="00DA6492">
      <w:pPr>
        <w:widowControl w:val="0"/>
        <w:numPr>
          <w:ilvl w:val="0"/>
          <w:numId w:val="120"/>
        </w:numPr>
        <w:shd w:val="clear" w:color="auto" w:fill="FFFFFF"/>
        <w:suppressAutoHyphens/>
        <w:spacing w:after="120" w:line="276" w:lineRule="auto"/>
        <w:ind w:left="993" w:hanging="284"/>
        <w:jc w:val="both"/>
        <w:rPr>
          <w:rFonts w:ascii="Open Sans" w:eastAsia="Times New Roman" w:hAnsi="Open Sans" w:cs="Open Sans"/>
          <w:szCs w:val="22"/>
          <w:lang w:eastAsia="en-US"/>
        </w:rPr>
      </w:pPr>
      <w:r w:rsidRPr="00DA6492">
        <w:rPr>
          <w:rFonts w:ascii="Open Sans" w:eastAsia="Times New Roman" w:hAnsi="Open Sans" w:cs="Open Sans"/>
          <w:szCs w:val="22"/>
          <w:lang w:eastAsia="en-US"/>
        </w:rPr>
        <w:t>w przypadku gdy ser lub wędlina są dodawane np. do pasty lub sałatki, nie mniej niż 30 g.</w:t>
      </w:r>
    </w:p>
    <w:p w14:paraId="06C02A1B" w14:textId="324D683A" w:rsidR="00DA6492" w:rsidRPr="00DA6492" w:rsidRDefault="00DA6492" w:rsidP="00DA6492">
      <w:pPr>
        <w:shd w:val="clear" w:color="auto" w:fill="FFFFFF"/>
        <w:spacing w:after="120" w:line="276" w:lineRule="auto"/>
        <w:ind w:left="709"/>
        <w:jc w:val="both"/>
        <w:rPr>
          <w:rFonts w:ascii="Open Sans" w:hAnsi="Open Sans" w:cs="Open Sans"/>
        </w:rPr>
      </w:pPr>
      <w:r w:rsidRPr="00DA6492">
        <w:rPr>
          <w:rFonts w:ascii="Open Sans" w:hAnsi="Open Sans" w:cs="Open Sans"/>
        </w:rPr>
        <w:t>Ilość pokrojonej wędliny, sera żółtego, pasty itp. musi wystarczyć na przygotowanie co</w:t>
      </w:r>
      <w:r w:rsidR="00262480">
        <w:rPr>
          <w:rFonts w:ascii="Open Sans" w:hAnsi="Open Sans" w:cs="Open Sans"/>
        </w:rPr>
        <w:t> </w:t>
      </w:r>
      <w:r w:rsidRPr="00DA6492">
        <w:rPr>
          <w:rFonts w:ascii="Open Sans" w:hAnsi="Open Sans" w:cs="Open Sans"/>
        </w:rPr>
        <w:t>najmniej 3 kanapek dla podopiecznego. W przypadku kiedy jest to dodatek np.</w:t>
      </w:r>
      <w:r w:rsidR="00262480">
        <w:rPr>
          <w:rFonts w:ascii="Open Sans" w:hAnsi="Open Sans" w:cs="Open Sans"/>
        </w:rPr>
        <w:t> </w:t>
      </w:r>
      <w:r w:rsidRPr="00DA6492">
        <w:rPr>
          <w:rFonts w:ascii="Open Sans" w:hAnsi="Open Sans" w:cs="Open Sans"/>
        </w:rPr>
        <w:t>do</w:t>
      </w:r>
      <w:r w:rsidR="00262480">
        <w:rPr>
          <w:rFonts w:ascii="Open Sans" w:hAnsi="Open Sans" w:cs="Open Sans"/>
        </w:rPr>
        <w:t> </w:t>
      </w:r>
      <w:r w:rsidRPr="00DA6492">
        <w:rPr>
          <w:rFonts w:ascii="Open Sans" w:hAnsi="Open Sans" w:cs="Open Sans"/>
        </w:rPr>
        <w:t>serwowanej zupy mlecznej lub sałatki, ilość ww. produktu musi wystarczyć do</w:t>
      </w:r>
      <w:r w:rsidR="00262480">
        <w:rPr>
          <w:rFonts w:ascii="Open Sans" w:hAnsi="Open Sans" w:cs="Open Sans"/>
        </w:rPr>
        <w:t> </w:t>
      </w:r>
      <w:r w:rsidRPr="00DA6492">
        <w:rPr>
          <w:rFonts w:ascii="Open Sans" w:hAnsi="Open Sans" w:cs="Open Sans"/>
        </w:rPr>
        <w:t>przygotowania co najmniej 2 kanapek.</w:t>
      </w:r>
    </w:p>
    <w:p w14:paraId="151C0DE0" w14:textId="77777777" w:rsidR="00DA6492" w:rsidRPr="00DA6492" w:rsidRDefault="00DA6492" w:rsidP="00DA6492">
      <w:pPr>
        <w:widowControl w:val="0"/>
        <w:numPr>
          <w:ilvl w:val="0"/>
          <w:numId w:val="119"/>
        </w:numPr>
        <w:shd w:val="clear" w:color="auto" w:fill="FFFFFF"/>
        <w:suppressAutoHyphens/>
        <w:spacing w:after="120" w:line="276" w:lineRule="auto"/>
        <w:jc w:val="both"/>
        <w:rPr>
          <w:rFonts w:ascii="Open Sans" w:eastAsia="Times New Roman" w:hAnsi="Open Sans" w:cs="Open Sans"/>
          <w:lang w:eastAsia="en-US"/>
        </w:rPr>
      </w:pPr>
      <w:r w:rsidRPr="00DA6492">
        <w:rPr>
          <w:rFonts w:ascii="Open Sans" w:eastAsia="Times New Roman" w:hAnsi="Open Sans" w:cs="Open Sans"/>
          <w:lang w:eastAsia="en-US"/>
        </w:rPr>
        <w:t>Podawanie przynajmniej 1x w dekadzie na kolację ryby lub potrawy z ryby.</w:t>
      </w:r>
    </w:p>
    <w:p w14:paraId="704D0976" w14:textId="77777777" w:rsidR="00DA6492" w:rsidRPr="00DA6492" w:rsidRDefault="00DA6492" w:rsidP="00DA6492">
      <w:pPr>
        <w:widowControl w:val="0"/>
        <w:numPr>
          <w:ilvl w:val="0"/>
          <w:numId w:val="119"/>
        </w:numPr>
        <w:shd w:val="clear" w:color="auto" w:fill="FFFFFF"/>
        <w:suppressAutoHyphens/>
        <w:spacing w:after="120" w:line="276" w:lineRule="auto"/>
        <w:jc w:val="both"/>
        <w:rPr>
          <w:rFonts w:ascii="Open Sans" w:eastAsia="Times New Roman" w:hAnsi="Open Sans" w:cs="Open Sans"/>
          <w:lang w:eastAsia="en-US"/>
        </w:rPr>
      </w:pPr>
      <w:r w:rsidRPr="00DA6492">
        <w:rPr>
          <w:rFonts w:ascii="Open Sans" w:eastAsia="Times New Roman" w:hAnsi="Open Sans" w:cs="Open Sans"/>
          <w:lang w:eastAsia="en-US"/>
        </w:rPr>
        <w:t>Podawanie zamiennie na II śniadanie owoców, słodyczy (np. dobrej jakości czekolady, batonów odżywczych lub proteinowych), jogurtów owocowych, galaretek, kisieli, drożdżówek, koktajli owocowych, świeżo upieczonego ciasta, itp. Odstęp od podania tego samego produktu na II śniadanie winien wynosić przynajmniej 4 dni.</w:t>
      </w:r>
    </w:p>
    <w:p w14:paraId="5670F1D2" w14:textId="6F232C9C" w:rsidR="00DA6492" w:rsidRPr="00DA6492" w:rsidRDefault="00DA6492" w:rsidP="00DA6492">
      <w:pPr>
        <w:widowControl w:val="0"/>
        <w:numPr>
          <w:ilvl w:val="0"/>
          <w:numId w:val="119"/>
        </w:numPr>
        <w:shd w:val="clear" w:color="auto" w:fill="FFFFFF"/>
        <w:suppressAutoHyphens/>
        <w:spacing w:after="120" w:line="276" w:lineRule="auto"/>
        <w:jc w:val="both"/>
        <w:rPr>
          <w:rFonts w:ascii="Open Sans" w:eastAsia="Times New Roman" w:hAnsi="Open Sans" w:cs="Open Sans"/>
          <w:lang w:eastAsia="en-US"/>
        </w:rPr>
      </w:pPr>
      <w:r w:rsidRPr="00DA6492">
        <w:rPr>
          <w:rFonts w:ascii="Open Sans" w:eastAsia="Times New Roman" w:hAnsi="Open Sans" w:cs="Open Sans"/>
          <w:lang w:eastAsia="en-US"/>
        </w:rPr>
        <w:t>Przygotowanie tzw. suchego prowiantu dla mieszkańców DPS i filii w dniach, w których wyjeżdżać oni będą na wyjazdy okolicznościowe. W ramach suchego prowiantu muszą znaleźć się również ciepłe napoje w termosach zabezpieczonych przez Wykonawcę. Rodzaj i liczba porcji uzgadniane będą z upoważnionym pracownikiem Zamawiającego. O</w:t>
      </w:r>
      <w:r w:rsidR="00262480">
        <w:rPr>
          <w:rFonts w:ascii="Open Sans" w:eastAsia="Times New Roman" w:hAnsi="Open Sans" w:cs="Open Sans"/>
          <w:lang w:eastAsia="en-US"/>
        </w:rPr>
        <w:t> </w:t>
      </w:r>
      <w:r w:rsidRPr="00DA6492">
        <w:rPr>
          <w:rFonts w:ascii="Open Sans" w:eastAsia="Times New Roman" w:hAnsi="Open Sans" w:cs="Open Sans"/>
          <w:lang w:eastAsia="en-US"/>
        </w:rPr>
        <w:t>planowanym wyjeździe, Zamawiający poinformuje Wykonawcę z co najmniej dwudniowym wyprzedzeniem.</w:t>
      </w:r>
    </w:p>
    <w:p w14:paraId="45F9EC2A" w14:textId="0CE6A5DC" w:rsidR="00DA6492" w:rsidRPr="00DA6492" w:rsidRDefault="00DA6492" w:rsidP="00DA6492">
      <w:pPr>
        <w:widowControl w:val="0"/>
        <w:numPr>
          <w:ilvl w:val="0"/>
          <w:numId w:val="119"/>
        </w:numPr>
        <w:shd w:val="clear" w:color="auto" w:fill="FFFFFF"/>
        <w:suppressAutoHyphens/>
        <w:spacing w:after="120" w:line="276" w:lineRule="auto"/>
        <w:jc w:val="both"/>
        <w:rPr>
          <w:rFonts w:ascii="Open Sans" w:eastAsia="Times New Roman" w:hAnsi="Open Sans" w:cs="Open Sans"/>
          <w:lang w:eastAsia="en-US"/>
        </w:rPr>
      </w:pPr>
      <w:r w:rsidRPr="00DA6492">
        <w:rPr>
          <w:rFonts w:ascii="Open Sans" w:eastAsia="Times New Roman" w:hAnsi="Open Sans" w:cs="Open Sans"/>
          <w:lang w:eastAsia="en-US"/>
        </w:rPr>
        <w:t>Przedstawienie z 3-dniowym wyprzedzeniem, do akceptacji osobie wyznaczonej do tego celu przez Zamawiającego, dekadowych jadłospisów z uwzględnieniem wszystkich diet. Każdy dekadowy jadłospis musi spełniać wszystkie wymogi określone w opisie przedmiotu zamówienia i może być realizowany po akceptacji przedstawiciela Zamawiającego. W</w:t>
      </w:r>
      <w:r w:rsidR="00262480">
        <w:rPr>
          <w:rFonts w:ascii="Open Sans" w:eastAsia="Times New Roman" w:hAnsi="Open Sans" w:cs="Open Sans"/>
          <w:lang w:eastAsia="en-US"/>
        </w:rPr>
        <w:t> </w:t>
      </w:r>
      <w:r w:rsidRPr="00DA6492">
        <w:rPr>
          <w:rFonts w:ascii="Open Sans" w:eastAsia="Times New Roman" w:hAnsi="Open Sans" w:cs="Open Sans"/>
          <w:lang w:eastAsia="en-US"/>
        </w:rPr>
        <w:t>trakcie realizacji usługi Wykonawca zobowiązany jest do stosowania i uwzględniania sugestii i uwag Zamawiającego w zakresie planowanych produktów i potraw. O</w:t>
      </w:r>
      <w:r w:rsidR="00262480">
        <w:rPr>
          <w:rFonts w:ascii="Open Sans" w:eastAsia="Times New Roman" w:hAnsi="Open Sans" w:cs="Open Sans"/>
          <w:lang w:eastAsia="en-US"/>
        </w:rPr>
        <w:t> </w:t>
      </w:r>
      <w:r w:rsidRPr="00DA6492">
        <w:rPr>
          <w:rFonts w:ascii="Open Sans" w:eastAsia="Times New Roman" w:hAnsi="Open Sans" w:cs="Open Sans"/>
          <w:lang w:eastAsia="en-US"/>
        </w:rPr>
        <w:t>ewentualnych zmianach w jadłospisie należy niezwłocznie powiadomić Zamawiającego i</w:t>
      </w:r>
      <w:r w:rsidR="00262480">
        <w:rPr>
          <w:rFonts w:ascii="Open Sans" w:eastAsia="Times New Roman" w:hAnsi="Open Sans" w:cs="Open Sans"/>
          <w:lang w:eastAsia="en-US"/>
        </w:rPr>
        <w:t> </w:t>
      </w:r>
      <w:r w:rsidRPr="00DA6492">
        <w:rPr>
          <w:rFonts w:ascii="Open Sans" w:eastAsia="Times New Roman" w:hAnsi="Open Sans" w:cs="Open Sans"/>
          <w:lang w:eastAsia="en-US"/>
        </w:rPr>
        <w:t>uzyskać jego akceptację.</w:t>
      </w:r>
    </w:p>
    <w:p w14:paraId="02982AE6" w14:textId="16A0E56C" w:rsidR="001F5C8A" w:rsidRPr="001F5C8A" w:rsidRDefault="001F5C8A" w:rsidP="001F5C8A">
      <w:pPr>
        <w:pStyle w:val="Akapitzlist"/>
        <w:numPr>
          <w:ilvl w:val="0"/>
          <w:numId w:val="70"/>
        </w:numPr>
        <w:shd w:val="clear" w:color="auto" w:fill="FFFFFF"/>
        <w:spacing w:after="120" w:line="276" w:lineRule="auto"/>
        <w:contextualSpacing w:val="0"/>
        <w:jc w:val="both"/>
        <w:rPr>
          <w:rFonts w:ascii="Open Sans" w:hAnsi="Open Sans" w:cs="Open Sans"/>
          <w:sz w:val="20"/>
          <w:szCs w:val="20"/>
        </w:rPr>
      </w:pPr>
      <w:r>
        <w:rPr>
          <w:rFonts w:ascii="Open Sans" w:hAnsi="Open Sans" w:cs="Open Sans"/>
          <w:sz w:val="20"/>
          <w:szCs w:val="20"/>
        </w:rPr>
        <w:t>P</w:t>
      </w:r>
      <w:r w:rsidRPr="000B3D48">
        <w:rPr>
          <w:rFonts w:ascii="Open Sans" w:hAnsi="Open Sans" w:cs="Open Sans"/>
          <w:sz w:val="20"/>
          <w:szCs w:val="20"/>
        </w:rPr>
        <w:t>rzygotowani</w:t>
      </w:r>
      <w:r>
        <w:rPr>
          <w:rFonts w:ascii="Open Sans" w:hAnsi="Open Sans" w:cs="Open Sans"/>
          <w:sz w:val="20"/>
          <w:szCs w:val="20"/>
        </w:rPr>
        <w:t>e</w:t>
      </w:r>
      <w:r w:rsidRPr="000B3D48">
        <w:rPr>
          <w:rFonts w:ascii="Open Sans" w:hAnsi="Open Sans" w:cs="Open Sans"/>
          <w:sz w:val="20"/>
          <w:szCs w:val="20"/>
        </w:rPr>
        <w:t xml:space="preserve"> dodatkowo posi</w:t>
      </w:r>
      <w:r>
        <w:rPr>
          <w:rFonts w:ascii="Open Sans" w:hAnsi="Open Sans" w:cs="Open Sans"/>
          <w:sz w:val="20"/>
          <w:szCs w:val="20"/>
        </w:rPr>
        <w:t>łków na uroczystości świąteczne,</w:t>
      </w:r>
      <w:r w:rsidRPr="000B3D48">
        <w:rPr>
          <w:rFonts w:ascii="Open Sans" w:hAnsi="Open Sans" w:cs="Open Sans"/>
          <w:sz w:val="20"/>
          <w:szCs w:val="20"/>
        </w:rPr>
        <w:t xml:space="preserve"> imprez</w:t>
      </w:r>
      <w:r>
        <w:rPr>
          <w:rFonts w:ascii="Open Sans" w:hAnsi="Open Sans" w:cs="Open Sans"/>
          <w:sz w:val="20"/>
          <w:szCs w:val="20"/>
        </w:rPr>
        <w:t>y</w:t>
      </w:r>
      <w:r w:rsidRPr="000B3D48">
        <w:rPr>
          <w:rFonts w:ascii="Open Sans" w:hAnsi="Open Sans" w:cs="Open Sans"/>
          <w:sz w:val="20"/>
          <w:szCs w:val="20"/>
        </w:rPr>
        <w:t xml:space="preserve"> plenerow</w:t>
      </w:r>
      <w:r>
        <w:rPr>
          <w:rFonts w:ascii="Open Sans" w:hAnsi="Open Sans" w:cs="Open Sans"/>
          <w:sz w:val="20"/>
          <w:szCs w:val="20"/>
        </w:rPr>
        <w:t xml:space="preserve">e, </w:t>
      </w:r>
      <w:r w:rsidRPr="000B3D48">
        <w:rPr>
          <w:rFonts w:ascii="Open Sans" w:hAnsi="Open Sans" w:cs="Open Sans"/>
          <w:sz w:val="20"/>
          <w:szCs w:val="20"/>
        </w:rPr>
        <w:t>okolicznościow</w:t>
      </w:r>
      <w:r>
        <w:rPr>
          <w:rFonts w:ascii="Open Sans" w:hAnsi="Open Sans" w:cs="Open Sans"/>
          <w:sz w:val="20"/>
          <w:szCs w:val="20"/>
        </w:rPr>
        <w:t>e</w:t>
      </w:r>
      <w:r w:rsidRPr="000B3D48">
        <w:rPr>
          <w:rFonts w:ascii="Open Sans" w:hAnsi="Open Sans" w:cs="Open Sans"/>
          <w:sz w:val="20"/>
          <w:szCs w:val="20"/>
        </w:rPr>
        <w:t xml:space="preserve"> oraz integracyjn</w:t>
      </w:r>
      <w:r>
        <w:rPr>
          <w:rFonts w:ascii="Open Sans" w:hAnsi="Open Sans" w:cs="Open Sans"/>
          <w:sz w:val="20"/>
          <w:szCs w:val="20"/>
        </w:rPr>
        <w:t>e</w:t>
      </w:r>
      <w:r w:rsidRPr="000B3D48">
        <w:rPr>
          <w:rFonts w:ascii="Open Sans" w:hAnsi="Open Sans" w:cs="Open Sans"/>
          <w:sz w:val="20"/>
          <w:szCs w:val="20"/>
        </w:rPr>
        <w:t xml:space="preserve"> (wspólne dla </w:t>
      </w:r>
      <w:r w:rsidRPr="001F5C8A">
        <w:rPr>
          <w:rFonts w:ascii="Open Sans" w:hAnsi="Open Sans" w:cs="Open Sans"/>
          <w:sz w:val="20"/>
          <w:szCs w:val="20"/>
        </w:rPr>
        <w:t>mieszkańców DPS i filii oraz zaproszonych gości), przy czym:</w:t>
      </w:r>
    </w:p>
    <w:p w14:paraId="22B2646A" w14:textId="77777777" w:rsidR="001F5C8A" w:rsidRPr="001F5C8A" w:rsidRDefault="001F5C8A" w:rsidP="001F5C8A">
      <w:pPr>
        <w:pStyle w:val="Akapitzlist"/>
        <w:numPr>
          <w:ilvl w:val="0"/>
          <w:numId w:val="130"/>
        </w:numPr>
        <w:shd w:val="clear" w:color="auto" w:fill="FFFFFF"/>
        <w:spacing w:line="276" w:lineRule="auto"/>
        <w:ind w:left="993" w:hanging="284"/>
        <w:contextualSpacing w:val="0"/>
        <w:jc w:val="both"/>
        <w:rPr>
          <w:rFonts w:ascii="Open Sans" w:hAnsi="Open Sans" w:cs="Open Sans"/>
          <w:sz w:val="20"/>
          <w:szCs w:val="20"/>
        </w:rPr>
      </w:pPr>
      <w:r w:rsidRPr="001F5C8A">
        <w:rPr>
          <w:rFonts w:ascii="Open Sans" w:hAnsi="Open Sans" w:cs="Open Sans"/>
          <w:sz w:val="20"/>
          <w:szCs w:val="20"/>
        </w:rPr>
        <w:t>posiłek spotkania wigilijnego lub imprezy plenerowej, zastąpi obiad dla mieszkańców DPS i filii w danym dniu,</w:t>
      </w:r>
    </w:p>
    <w:p w14:paraId="30C30C74" w14:textId="77777777" w:rsidR="001F5C8A" w:rsidRPr="001F5C8A" w:rsidRDefault="001F5C8A" w:rsidP="001F5C8A">
      <w:pPr>
        <w:pStyle w:val="Akapitzlist"/>
        <w:shd w:val="clear" w:color="auto" w:fill="FFFFFF"/>
        <w:spacing w:line="276" w:lineRule="auto"/>
        <w:ind w:left="993" w:hanging="284"/>
        <w:contextualSpacing w:val="0"/>
        <w:jc w:val="both"/>
        <w:rPr>
          <w:rFonts w:ascii="Open Sans" w:hAnsi="Open Sans" w:cs="Open Sans"/>
          <w:sz w:val="20"/>
          <w:szCs w:val="20"/>
        </w:rPr>
      </w:pPr>
      <w:r w:rsidRPr="001F5C8A">
        <w:rPr>
          <w:rFonts w:ascii="Open Sans" w:hAnsi="Open Sans" w:cs="Open Sans"/>
          <w:sz w:val="20"/>
          <w:szCs w:val="20"/>
        </w:rPr>
        <w:t>b) odświętne śniadanie Wielkanocne zastąpi śniadanie mieszkańców DPS i filii w danym dniu,</w:t>
      </w:r>
    </w:p>
    <w:p w14:paraId="45C195BB" w14:textId="52428A71" w:rsidR="001F5C8A" w:rsidRPr="001F5C8A" w:rsidRDefault="001F5C8A" w:rsidP="001F5C8A">
      <w:pPr>
        <w:pStyle w:val="Akapitzlist"/>
        <w:shd w:val="clear" w:color="auto" w:fill="FFFFFF"/>
        <w:spacing w:after="120" w:line="276" w:lineRule="auto"/>
        <w:ind w:left="993" w:hanging="284"/>
        <w:contextualSpacing w:val="0"/>
        <w:jc w:val="both"/>
        <w:rPr>
          <w:rFonts w:ascii="Open Sans" w:hAnsi="Open Sans" w:cs="Open Sans"/>
          <w:sz w:val="20"/>
          <w:szCs w:val="20"/>
        </w:rPr>
      </w:pPr>
      <w:r w:rsidRPr="001F5C8A">
        <w:rPr>
          <w:rFonts w:ascii="Open Sans" w:hAnsi="Open Sans" w:cs="Open Sans"/>
          <w:sz w:val="20"/>
          <w:szCs w:val="20"/>
        </w:rPr>
        <w:t>c) posiłek podczas Zabawy Karnawałowej lub Andrzejek zastąpi kolację mieszkańców DPS i</w:t>
      </w:r>
      <w:r w:rsidR="00262480">
        <w:rPr>
          <w:rFonts w:ascii="Open Sans" w:hAnsi="Open Sans" w:cs="Open Sans"/>
          <w:sz w:val="20"/>
          <w:szCs w:val="20"/>
        </w:rPr>
        <w:t> </w:t>
      </w:r>
      <w:r w:rsidRPr="001F5C8A">
        <w:rPr>
          <w:rFonts w:ascii="Open Sans" w:hAnsi="Open Sans" w:cs="Open Sans"/>
          <w:sz w:val="20"/>
          <w:szCs w:val="20"/>
        </w:rPr>
        <w:t>filii w danym dniu.</w:t>
      </w:r>
    </w:p>
    <w:p w14:paraId="2E9A0DBD" w14:textId="77777777" w:rsidR="001F5C8A" w:rsidRPr="00B90CEE" w:rsidRDefault="001F5C8A" w:rsidP="001F5C8A">
      <w:pPr>
        <w:pStyle w:val="Akapitzlist"/>
        <w:shd w:val="clear" w:color="auto" w:fill="FFFFFF"/>
        <w:spacing w:after="120" w:line="276" w:lineRule="auto"/>
        <w:contextualSpacing w:val="0"/>
        <w:jc w:val="both"/>
        <w:rPr>
          <w:rFonts w:ascii="Open Sans" w:hAnsi="Open Sans" w:cs="Open Sans"/>
          <w:sz w:val="20"/>
          <w:szCs w:val="20"/>
        </w:rPr>
      </w:pPr>
      <w:r w:rsidRPr="001F5C8A">
        <w:rPr>
          <w:rFonts w:ascii="Open Sans" w:hAnsi="Open Sans" w:cs="Open Sans"/>
          <w:sz w:val="20"/>
          <w:szCs w:val="20"/>
        </w:rPr>
        <w:t>Termin spotkań Wigilijnych, Zabawy Karnawałowej i imprez</w:t>
      </w:r>
      <w:r>
        <w:rPr>
          <w:rFonts w:ascii="Open Sans" w:hAnsi="Open Sans" w:cs="Open Sans"/>
          <w:sz w:val="20"/>
          <w:szCs w:val="20"/>
        </w:rPr>
        <w:t xml:space="preserve"> plenerowych</w:t>
      </w:r>
      <w:r w:rsidRPr="000B3D48">
        <w:rPr>
          <w:rFonts w:ascii="Open Sans" w:hAnsi="Open Sans" w:cs="Open Sans"/>
          <w:sz w:val="20"/>
          <w:szCs w:val="20"/>
        </w:rPr>
        <w:t xml:space="preserve"> zostanie wyznaczony przez Zamawiającego</w:t>
      </w:r>
      <w:r>
        <w:rPr>
          <w:rFonts w:ascii="Open Sans" w:hAnsi="Open Sans" w:cs="Open Sans"/>
          <w:sz w:val="20"/>
          <w:szCs w:val="20"/>
        </w:rPr>
        <w:t>.</w:t>
      </w:r>
    </w:p>
    <w:p w14:paraId="1FE5F029" w14:textId="5518C288" w:rsidR="00DA6492" w:rsidRPr="00DA6492" w:rsidRDefault="001F5C8A" w:rsidP="001F5C8A">
      <w:pPr>
        <w:widowControl w:val="0"/>
        <w:numPr>
          <w:ilvl w:val="0"/>
          <w:numId w:val="119"/>
        </w:numPr>
        <w:shd w:val="clear" w:color="auto" w:fill="FFFFFF"/>
        <w:suppressAutoHyphens/>
        <w:spacing w:after="120" w:line="276" w:lineRule="auto"/>
        <w:jc w:val="both"/>
        <w:rPr>
          <w:rFonts w:ascii="Open Sans" w:eastAsia="Times New Roman" w:hAnsi="Open Sans" w:cs="Open Sans"/>
          <w:lang w:eastAsia="en-US"/>
        </w:rPr>
      </w:pPr>
      <w:r w:rsidRPr="00F66554">
        <w:rPr>
          <w:rFonts w:ascii="Open Sans" w:hAnsi="Open Sans" w:cs="Open Sans"/>
        </w:rPr>
        <w:t>„Odświętny” charakter posiłków w niedziele, rozszerzenie menu na Wigilię</w:t>
      </w:r>
      <w:r>
        <w:rPr>
          <w:rFonts w:ascii="Open Sans" w:hAnsi="Open Sans" w:cs="Open Sans"/>
        </w:rPr>
        <w:t xml:space="preserve"> i w Ś</w:t>
      </w:r>
      <w:r w:rsidRPr="00F66554">
        <w:rPr>
          <w:rFonts w:ascii="Open Sans" w:hAnsi="Open Sans" w:cs="Open Sans"/>
        </w:rPr>
        <w:t xml:space="preserve">więta Bożego Narodzenia, Sylwestra, Nowy Rok, </w:t>
      </w:r>
      <w:r>
        <w:rPr>
          <w:rFonts w:ascii="Open Sans" w:hAnsi="Open Sans" w:cs="Open Sans"/>
        </w:rPr>
        <w:t>Ś</w:t>
      </w:r>
      <w:r w:rsidRPr="00F66554">
        <w:rPr>
          <w:rFonts w:ascii="Open Sans" w:hAnsi="Open Sans" w:cs="Open Sans"/>
        </w:rPr>
        <w:t xml:space="preserve">więta Wielkanocne, a także posiłki na imprezy okolicznościowe np.: festyny i zabawy integracyjne. </w:t>
      </w:r>
      <w:r w:rsidRPr="00F66554">
        <w:rPr>
          <w:rFonts w:ascii="Open Sans" w:hAnsi="Open Sans" w:cs="Open Sans"/>
          <w:u w:val="single"/>
        </w:rPr>
        <w:t>Koszt ww. posiłków z uwzględnieniem poczęstunku dla dodatkowych osób (gości i personelu zaproszonych przez mieszkańców DPS i filii), wliczony będzie w cenę wykonania przedmiotu umowy</w:t>
      </w:r>
      <w:r w:rsidRPr="001F5C8A">
        <w:rPr>
          <w:rFonts w:ascii="Open Sans" w:hAnsi="Open Sans" w:cs="Open Sans"/>
        </w:rPr>
        <w:t xml:space="preserve">. </w:t>
      </w:r>
      <w:r w:rsidR="007220BE">
        <w:rPr>
          <w:rFonts w:ascii="Open Sans" w:eastAsia="Times New Roman" w:hAnsi="Open Sans" w:cs="Open Sans"/>
          <w:lang w:eastAsia="en-US"/>
        </w:rPr>
        <w:t>Propozycje menu i</w:t>
      </w:r>
      <w:r w:rsidR="00262480">
        <w:rPr>
          <w:rFonts w:ascii="Open Sans" w:eastAsia="Times New Roman" w:hAnsi="Open Sans" w:cs="Open Sans"/>
          <w:lang w:eastAsia="en-US"/>
        </w:rPr>
        <w:t> </w:t>
      </w:r>
      <w:r w:rsidR="007220BE">
        <w:rPr>
          <w:rFonts w:ascii="Open Sans" w:eastAsia="Times New Roman" w:hAnsi="Open Sans" w:cs="Open Sans"/>
          <w:lang w:eastAsia="en-US"/>
        </w:rPr>
        <w:t>w</w:t>
      </w:r>
      <w:r w:rsidR="00DA6492" w:rsidRPr="00DA6492">
        <w:rPr>
          <w:rFonts w:ascii="Open Sans" w:eastAsia="Times New Roman" w:hAnsi="Open Sans" w:cs="Open Sans"/>
          <w:lang w:eastAsia="en-US"/>
        </w:rPr>
        <w:t>ymagania Zamawiającego odnośnie ww. imprez określone zostały w opisie przedmiotu zamówienia stanowiącym Załącznik nr 1 do Umowy.</w:t>
      </w:r>
    </w:p>
    <w:p w14:paraId="533B13C2" w14:textId="77777777" w:rsidR="00DA6492" w:rsidRPr="00DA6492" w:rsidRDefault="00DA6492" w:rsidP="00DA6492">
      <w:pPr>
        <w:widowControl w:val="0"/>
        <w:numPr>
          <w:ilvl w:val="0"/>
          <w:numId w:val="119"/>
        </w:numPr>
        <w:suppressAutoHyphens/>
        <w:spacing w:after="120" w:line="276" w:lineRule="auto"/>
        <w:jc w:val="both"/>
        <w:rPr>
          <w:rFonts w:ascii="Open Sans" w:eastAsia="Times New Roman" w:hAnsi="Open Sans" w:cs="Open Sans"/>
        </w:rPr>
      </w:pPr>
      <w:r w:rsidRPr="00DA6492">
        <w:rPr>
          <w:rFonts w:ascii="Open Sans" w:eastAsia="Times New Roman" w:hAnsi="Open Sans" w:cs="Open Sans"/>
        </w:rPr>
        <w:t>Przygotowanie tradycyjnie przyjętych potraw, w oparciu o specjalny jadłospis uwzględniający m.in. pączki i faworki z okazji Tłustego Czwartku oraz posiłki postne w Środę Popielcową i Wielki Piątek.</w:t>
      </w:r>
    </w:p>
    <w:p w14:paraId="1C71E287" w14:textId="3AB46933" w:rsidR="00DA6492" w:rsidRPr="00DA6492" w:rsidRDefault="00DA6492" w:rsidP="00DA6492">
      <w:pPr>
        <w:widowControl w:val="0"/>
        <w:numPr>
          <w:ilvl w:val="0"/>
          <w:numId w:val="119"/>
        </w:numPr>
        <w:suppressAutoHyphens/>
        <w:spacing w:after="120" w:line="276" w:lineRule="auto"/>
        <w:jc w:val="both"/>
        <w:rPr>
          <w:rFonts w:ascii="Open Sans" w:eastAsia="Times New Roman" w:hAnsi="Open Sans" w:cs="Open Sans"/>
          <w:u w:val="single"/>
        </w:rPr>
      </w:pPr>
      <w:r w:rsidRPr="00DA6492">
        <w:rPr>
          <w:rFonts w:ascii="Open Sans" w:eastAsia="Times New Roman" w:hAnsi="Open Sans" w:cs="Open Sans"/>
        </w:rPr>
        <w:t>Dwa razy w miesiącu dostarczenie na terapię zajęciową (zajęcia kulinarne) mieszkańców DPS, produktów spożywczych dobrej jakości, w tym np.: jajek, cukru, mleka UHT co najmniej 3,2%, mąki lub innych produktów spożywczych, w terminie i ilości uzgodnionej z</w:t>
      </w:r>
      <w:r w:rsidR="00262480">
        <w:rPr>
          <w:rFonts w:ascii="Open Sans" w:eastAsia="Times New Roman" w:hAnsi="Open Sans" w:cs="Open Sans"/>
        </w:rPr>
        <w:t> </w:t>
      </w:r>
      <w:r w:rsidRPr="00DA6492">
        <w:rPr>
          <w:rFonts w:ascii="Open Sans" w:eastAsia="Times New Roman" w:hAnsi="Open Sans" w:cs="Open Sans"/>
        </w:rPr>
        <w:t xml:space="preserve">prowadzącymi zajęcia terapeutyczne. </w:t>
      </w:r>
      <w:r w:rsidRPr="00DA6492">
        <w:rPr>
          <w:rFonts w:ascii="Open Sans" w:eastAsia="Times New Roman" w:hAnsi="Open Sans" w:cs="Open Sans"/>
          <w:u w:val="single"/>
          <w:shd w:val="clear" w:color="auto" w:fill="FFFFFF"/>
        </w:rPr>
        <w:t xml:space="preserve">Koszt wymienionych artykułów spożywczych wliczony będzie w cenę </w:t>
      </w:r>
      <w:r w:rsidR="001F5C8A" w:rsidRPr="001F5C8A">
        <w:rPr>
          <w:rFonts w:ascii="Open Sans" w:eastAsia="Times New Roman" w:hAnsi="Open Sans" w:cs="Open Sans"/>
          <w:u w:val="single"/>
          <w:shd w:val="clear" w:color="auto" w:fill="FFFFFF"/>
        </w:rPr>
        <w:t>wykonania przedmiotu umowy</w:t>
      </w:r>
      <w:r w:rsidRPr="00DA6492">
        <w:rPr>
          <w:rFonts w:ascii="Open Sans" w:eastAsia="Times New Roman" w:hAnsi="Open Sans" w:cs="Open Sans"/>
          <w:u w:val="single"/>
          <w:shd w:val="clear" w:color="auto" w:fill="FFFFFF"/>
        </w:rPr>
        <w:t>.</w:t>
      </w:r>
    </w:p>
    <w:p w14:paraId="580C21D8" w14:textId="6C401DC7" w:rsidR="00DA6492" w:rsidRPr="00DA6492" w:rsidRDefault="00DA6492" w:rsidP="00DA6492">
      <w:pPr>
        <w:widowControl w:val="0"/>
        <w:numPr>
          <w:ilvl w:val="0"/>
          <w:numId w:val="119"/>
        </w:numPr>
        <w:shd w:val="clear" w:color="auto" w:fill="FFFFFF"/>
        <w:tabs>
          <w:tab w:val="left" w:pos="-284"/>
        </w:tabs>
        <w:suppressAutoHyphens/>
        <w:spacing w:after="120" w:line="276" w:lineRule="auto"/>
        <w:jc w:val="both"/>
        <w:rPr>
          <w:rFonts w:ascii="Open Sans" w:eastAsia="Times New Roman" w:hAnsi="Open Sans" w:cs="Open Sans"/>
        </w:rPr>
      </w:pPr>
      <w:r w:rsidRPr="00DA6492">
        <w:rPr>
          <w:rFonts w:ascii="Open Sans" w:eastAsia="Times New Roman" w:hAnsi="Open Sans" w:cs="Open Sans"/>
        </w:rPr>
        <w:t>Prowadzenie ewidencji ilościowo-wartościowej wydanych posiłków z podziałem na</w:t>
      </w:r>
      <w:r w:rsidR="00262480">
        <w:rPr>
          <w:rFonts w:ascii="Open Sans" w:eastAsia="Times New Roman" w:hAnsi="Open Sans" w:cs="Open Sans"/>
        </w:rPr>
        <w:t> </w:t>
      </w:r>
      <w:r w:rsidRPr="00DA6492">
        <w:rPr>
          <w:rFonts w:ascii="Open Sans" w:eastAsia="Times New Roman" w:hAnsi="Open Sans" w:cs="Open Sans"/>
        </w:rPr>
        <w:t>poszczególne diety,. Zamawiający zastrzega sobie prawo do wglądu do tej ewidencji. Ilość potrzebnych posiłków z podziałem na diety, zgłaszana będzie pisemnie przez Zamawiającego do godziny 10.00 dnia poprzedniego i korygowana do godz. 8.00 dnia bieżącego. Zakwestionowane pod względem jakościowym lub ilościowym przez pracownika Zamawiającego posiłki podlegają wymianie na koszt Wykonawcy.</w:t>
      </w:r>
    </w:p>
    <w:p w14:paraId="647B3C46" w14:textId="77777777" w:rsidR="00DA6492" w:rsidRPr="00DA6492" w:rsidRDefault="00DA6492" w:rsidP="00DA6492">
      <w:pPr>
        <w:widowControl w:val="0"/>
        <w:numPr>
          <w:ilvl w:val="0"/>
          <w:numId w:val="112"/>
        </w:numPr>
        <w:shd w:val="clear" w:color="auto" w:fill="FFFFFF"/>
        <w:suppressAutoHyphens/>
        <w:spacing w:after="120" w:line="276" w:lineRule="auto"/>
        <w:ind w:left="426" w:hanging="426"/>
        <w:jc w:val="both"/>
        <w:rPr>
          <w:rFonts w:ascii="Open Sans" w:eastAsia="Times New Roman" w:hAnsi="Open Sans" w:cs="Open Sans"/>
        </w:rPr>
      </w:pPr>
      <w:r w:rsidRPr="00DA6492">
        <w:rPr>
          <w:rFonts w:ascii="Open Sans" w:eastAsia="Times New Roman" w:hAnsi="Open Sans" w:cs="Open Sans"/>
        </w:rPr>
        <w:t>Wykonawca zobowiązuje się prowadzić ewidencję ilościowo-wartościową wydanych posiłków z podziałem na poszczególne diety oraz zapewnić Zamawiającemu wgląd do tej ewidencji. Liczba potrzebnych posiłków z podziałem na diety, zgłaszana będzie pisemnie przez Zamawiającego do godziny 10.00 dnia poprzedniego i korygowana do godz. 8.00 dnia bieżącego. Zakwestionowane pod względem jakościowym lub ilościowym przez pracownika Zamawiającego posiłki, podlegają wymianie na koszt Wykonawcy.</w:t>
      </w:r>
    </w:p>
    <w:p w14:paraId="66C43D57" w14:textId="77777777" w:rsidR="00DA6492" w:rsidRPr="00DA6492" w:rsidRDefault="00DA6492" w:rsidP="00DA6492">
      <w:pPr>
        <w:widowControl w:val="0"/>
        <w:numPr>
          <w:ilvl w:val="0"/>
          <w:numId w:val="112"/>
        </w:numPr>
        <w:shd w:val="clear" w:color="auto" w:fill="FFFFFF"/>
        <w:suppressAutoHyphens/>
        <w:spacing w:before="120" w:line="276" w:lineRule="auto"/>
        <w:ind w:left="426" w:hanging="426"/>
        <w:jc w:val="both"/>
        <w:rPr>
          <w:rFonts w:ascii="Open Sans" w:eastAsia="Times New Roman" w:hAnsi="Open Sans" w:cs="Open Sans"/>
          <w:szCs w:val="24"/>
        </w:rPr>
      </w:pPr>
      <w:r w:rsidRPr="00DA6492">
        <w:rPr>
          <w:rFonts w:ascii="Open Sans" w:eastAsia="TrebuchetMS" w:hAnsi="Open Sans" w:cs="Open Sans"/>
        </w:rPr>
        <w:t>Na podstawie art. 95 ust. 1 Ustawy Pzp Zamawiający wymaga, aby w okresie obowiązywania umowy osoby, które będą realizowały zamówienie tj. osoby układające jadłospis, przygotowujące i gotujące posiłki (dietetyk, kucharz główny i kucharz), były zatrudnione na podstawie umowy o pracę w rozumieniu Kodeksu pracy. Szczegóły dot. wymogu zatrudnienia na umowę o pracę zostały opisane w §9 Umowy.</w:t>
      </w:r>
    </w:p>
    <w:p w14:paraId="117232BC" w14:textId="59375262" w:rsidR="00DA6492" w:rsidRPr="00DA6492" w:rsidRDefault="00DA6492" w:rsidP="00DA6492">
      <w:pPr>
        <w:widowControl w:val="0"/>
        <w:numPr>
          <w:ilvl w:val="0"/>
          <w:numId w:val="112"/>
        </w:numPr>
        <w:shd w:val="clear" w:color="auto" w:fill="FFFFFF"/>
        <w:suppressAutoHyphens/>
        <w:spacing w:before="120" w:line="276" w:lineRule="auto"/>
        <w:ind w:left="426" w:hanging="426"/>
        <w:jc w:val="both"/>
        <w:rPr>
          <w:rFonts w:ascii="Open Sans" w:eastAsia="Times New Roman" w:hAnsi="Open Sans" w:cs="Open Sans"/>
          <w:szCs w:val="24"/>
        </w:rPr>
      </w:pPr>
      <w:r w:rsidRPr="00DA6492">
        <w:rPr>
          <w:rFonts w:ascii="Open Sans" w:hAnsi="Open Sans" w:cs="Open Sans"/>
        </w:rPr>
        <w:t>Zamawiający do realizacji zamówienia wymaga zatrudnienia os</w:t>
      </w:r>
      <w:r w:rsidRPr="00DA6492">
        <w:rPr>
          <w:rFonts w:ascii="Open Sans" w:hAnsi="Open Sans" w:cs="Open Sans"/>
          <w:lang w:val="en-US"/>
        </w:rPr>
        <w:t>ó</w:t>
      </w:r>
      <w:r w:rsidRPr="00DA6492">
        <w:rPr>
          <w:rFonts w:ascii="Open Sans" w:hAnsi="Open Sans" w:cs="Open Sans"/>
        </w:rPr>
        <w:t>b, o kt</w:t>
      </w:r>
      <w:r w:rsidRPr="00DA6492">
        <w:rPr>
          <w:rFonts w:ascii="Open Sans" w:hAnsi="Open Sans" w:cs="Open Sans"/>
          <w:lang w:val="en-US"/>
        </w:rPr>
        <w:t>ó</w:t>
      </w:r>
      <w:r w:rsidRPr="00DA6492">
        <w:rPr>
          <w:rFonts w:ascii="Open Sans" w:hAnsi="Open Sans" w:cs="Open Sans"/>
        </w:rPr>
        <w:t xml:space="preserve">rych mowa w art. 96 ust. 2 pkt 2 </w:t>
      </w:r>
      <w:r w:rsidR="00297DAC" w:rsidRPr="008F343C">
        <w:rPr>
          <w:rFonts w:ascii="Open Sans" w:hAnsi="Open Sans" w:cs="Open Sans"/>
          <w:bCs/>
          <w:iCs/>
        </w:rPr>
        <w:t>lit. a-c oraz e i g</w:t>
      </w:r>
      <w:r w:rsidR="00297DAC" w:rsidRPr="00297DAC">
        <w:rPr>
          <w:rFonts w:ascii="Open Sans" w:hAnsi="Open Sans" w:cs="Open Sans"/>
          <w:b/>
        </w:rPr>
        <w:t xml:space="preserve"> </w:t>
      </w:r>
      <w:r w:rsidRPr="00DA6492">
        <w:rPr>
          <w:rFonts w:ascii="Open Sans" w:hAnsi="Open Sans" w:cs="Open Sans"/>
        </w:rPr>
        <w:t>Pzp. Szczegóły dotyczące wymogu zatrudnienia znajdują się w</w:t>
      </w:r>
      <w:r w:rsidRPr="00DA6492">
        <w:rPr>
          <w:rFonts w:ascii="Open Sans" w:hAnsi="Open Sans" w:cs="Open Sans"/>
          <w:bCs/>
          <w:iCs/>
        </w:rPr>
        <w:t xml:space="preserve"> § 10 umowy.</w:t>
      </w:r>
      <w:r w:rsidRPr="00DA6492">
        <w:rPr>
          <w:rFonts w:ascii="Open Sans" w:hAnsi="Open Sans" w:cs="Open Sans"/>
        </w:rPr>
        <w:t xml:space="preserve"> </w:t>
      </w:r>
    </w:p>
    <w:p w14:paraId="65112100" w14:textId="77777777" w:rsidR="00DA6492" w:rsidRPr="00DA6492" w:rsidRDefault="00DA6492" w:rsidP="00DA6492">
      <w:pPr>
        <w:widowControl w:val="0"/>
        <w:numPr>
          <w:ilvl w:val="0"/>
          <w:numId w:val="112"/>
        </w:numPr>
        <w:shd w:val="clear" w:color="auto" w:fill="FFFFFF"/>
        <w:suppressAutoHyphens/>
        <w:spacing w:before="120" w:line="276" w:lineRule="auto"/>
        <w:ind w:left="426" w:hanging="426"/>
        <w:jc w:val="both"/>
      </w:pPr>
      <w:r w:rsidRPr="00DA6492">
        <w:rPr>
          <w:rFonts w:ascii="Open Sans" w:hAnsi="Open Sans" w:cs="Open Sans"/>
          <w:lang w:eastAsia="en-US"/>
        </w:rPr>
        <w:t>Zamawiający zastrzega osobiste wykonanie przez Wykonawcę kluczowych części zamówienia tj.: gotowania i przygotowywania posiłków.</w:t>
      </w:r>
    </w:p>
    <w:p w14:paraId="5D2BDA82" w14:textId="77777777" w:rsidR="00DA6492" w:rsidRPr="00DA6492" w:rsidRDefault="00DA6492" w:rsidP="001F5C8A">
      <w:pPr>
        <w:numPr>
          <w:ilvl w:val="0"/>
          <w:numId w:val="122"/>
        </w:numPr>
        <w:shd w:val="clear" w:color="auto" w:fill="FFFFFF"/>
        <w:tabs>
          <w:tab w:val="left" w:pos="502"/>
        </w:tabs>
        <w:suppressAutoHyphens/>
        <w:spacing w:before="120" w:after="120" w:line="276" w:lineRule="auto"/>
        <w:ind w:left="357" w:hanging="357"/>
        <w:jc w:val="both"/>
        <w:rPr>
          <w:rFonts w:ascii="Open Sans" w:eastAsia="Times New Roman" w:hAnsi="Open Sans" w:cs="Open Sans"/>
          <w:b/>
          <w:lang w:eastAsia="en-US"/>
        </w:rPr>
      </w:pPr>
      <w:r w:rsidRPr="00DA6492">
        <w:rPr>
          <w:rFonts w:ascii="Open Sans" w:eastAsia="Times New Roman" w:hAnsi="Open Sans" w:cs="Open Sans"/>
          <w:lang w:eastAsia="en-US"/>
        </w:rPr>
        <w:t>Wykonawca nie może zbywać na rzecz osób trzecich wierzytelności powstałych w wyniku wykonywania Umowy bez uprzedniej pisemnej zgody Zamawiającego.</w:t>
      </w:r>
    </w:p>
    <w:p w14:paraId="766AA170" w14:textId="77777777" w:rsidR="00DA6492" w:rsidRPr="00DA6492" w:rsidRDefault="00DA6492" w:rsidP="001F5C8A">
      <w:pPr>
        <w:numPr>
          <w:ilvl w:val="0"/>
          <w:numId w:val="122"/>
        </w:numPr>
        <w:shd w:val="clear" w:color="auto" w:fill="FFFFFF"/>
        <w:tabs>
          <w:tab w:val="left" w:pos="502"/>
        </w:tabs>
        <w:suppressAutoHyphens/>
        <w:spacing w:before="120" w:line="276" w:lineRule="auto"/>
        <w:ind w:left="357" w:hanging="357"/>
        <w:contextualSpacing/>
        <w:jc w:val="both"/>
        <w:rPr>
          <w:rFonts w:ascii="Open Sans" w:eastAsia="Times New Roman" w:hAnsi="Open Sans" w:cs="Open Sans"/>
          <w:b/>
          <w:lang w:eastAsia="en-US"/>
        </w:rPr>
      </w:pPr>
      <w:r w:rsidRPr="00DA6492">
        <w:rPr>
          <w:rFonts w:ascii="Open Sans" w:eastAsia="Times New Roman" w:hAnsi="Open Sans" w:cs="Open Sans"/>
          <w:lang w:eastAsia="en-US"/>
        </w:rPr>
        <w:t>Wykonawca będzie zobowiązany ponosić koszt wywozu odpadów komunalnych i resztek pokonsumpcyjnych według aktualnych stawek, chyba, że Strony postanowią, iż Wykonawca wywozem nieczystości będzie zajmował się we własnym zakresie. W takiej sytuacji, Wykonawca będzie zobowiązany do zawarcia stosownej umowy z właściwym podmiotem, a Zamawiający wyrazi zgodę na umieszczenie kontenera na odpady komunalne Wykonawcy na terenie należącym do Zamawiającego, pod warunkiem jego odpowiedniego oznakowania i zachowania estetyki na użytkowanej powierzchni zewnętrznej.</w:t>
      </w:r>
    </w:p>
    <w:p w14:paraId="73C03B52" w14:textId="21E94D1C" w:rsidR="00DA6492" w:rsidRPr="00DA6492" w:rsidRDefault="00DA6492" w:rsidP="001F5C8A">
      <w:pPr>
        <w:widowControl w:val="0"/>
        <w:numPr>
          <w:ilvl w:val="0"/>
          <w:numId w:val="122"/>
        </w:numPr>
        <w:shd w:val="clear" w:color="auto" w:fill="FFFFFF"/>
        <w:suppressAutoHyphens/>
        <w:spacing w:before="120" w:line="276" w:lineRule="auto"/>
        <w:ind w:left="357" w:hanging="357"/>
        <w:jc w:val="both"/>
        <w:rPr>
          <w:rFonts w:ascii="Open Sans" w:eastAsia="Times New Roman" w:hAnsi="Open Sans" w:cs="Open Sans"/>
          <w:lang w:eastAsia="en-US"/>
        </w:rPr>
      </w:pPr>
      <w:r w:rsidRPr="00DA6492">
        <w:rPr>
          <w:rFonts w:ascii="Open Sans" w:eastAsia="Times New Roman" w:hAnsi="Open Sans" w:cs="Open Sans"/>
          <w:lang w:eastAsia="en-US"/>
        </w:rPr>
        <w:t>Na Wykonawcy spoczywa obowiązek stosowania wymogów określonych w przepisach sanitarno-epidemiologicznych oraz zaleceń organów sanitarno-epidemiologicznych jak również wprowadzenie i utrzymanie standardów HACCP we własnym zakresie i na własny koszt. Zamawiający w każdej chwili może wnioskować o przeprowadzenie kontroli Sanepidu. Wykonawca zobowiązany jest do przekazywania Zamawiającemu kserokopii protokołów kontroli przeprowadzonych przez pracowników Stacji Sanitarno-Epidemiologicznej. Za</w:t>
      </w:r>
      <w:r w:rsidR="00262480">
        <w:rPr>
          <w:rFonts w:ascii="Open Sans" w:eastAsia="Times New Roman" w:hAnsi="Open Sans" w:cs="Open Sans"/>
          <w:lang w:eastAsia="en-US"/>
        </w:rPr>
        <w:t> </w:t>
      </w:r>
      <w:r w:rsidRPr="00DA6492">
        <w:rPr>
          <w:rFonts w:ascii="Open Sans" w:eastAsia="Times New Roman" w:hAnsi="Open Sans" w:cs="Open Sans"/>
          <w:lang w:eastAsia="en-US"/>
        </w:rPr>
        <w:t>uchybienia ujawnione w trakcie kontroli np. Sanepidu wynikające ze świadczonej przez Wykonawcę usługi, której następstwem będą między innymi mandaty lub grzywny, odpowiada Wykonawca.</w:t>
      </w:r>
    </w:p>
    <w:p w14:paraId="30B0BFE3" w14:textId="22109D7D" w:rsidR="00DA6492" w:rsidRPr="00DA6492" w:rsidRDefault="00DA6492" w:rsidP="001F5C8A">
      <w:pPr>
        <w:widowControl w:val="0"/>
        <w:numPr>
          <w:ilvl w:val="0"/>
          <w:numId w:val="122"/>
        </w:numPr>
        <w:shd w:val="clear" w:color="auto" w:fill="FFFFFF"/>
        <w:suppressAutoHyphens/>
        <w:spacing w:before="120" w:line="276" w:lineRule="auto"/>
        <w:ind w:left="357" w:hanging="357"/>
        <w:jc w:val="both"/>
        <w:rPr>
          <w:rFonts w:ascii="Open Sans" w:eastAsia="Times New Roman" w:hAnsi="Open Sans" w:cs="Open Sans"/>
          <w:lang w:eastAsia="en-US"/>
        </w:rPr>
      </w:pPr>
      <w:r w:rsidRPr="00DA6492">
        <w:rPr>
          <w:rFonts w:ascii="Open Sans" w:eastAsia="Times New Roman" w:hAnsi="Open Sans" w:cs="Open Sans"/>
          <w:lang w:eastAsia="ar-SA"/>
        </w:rPr>
        <w:t>Wykonawca jest zobowiązany do pobierania i przechowywania próbek podanych posiłków w specjalnie przeznaczonych do tego lodówkach przez okres 72 godzin od upływu dnia i</w:t>
      </w:r>
      <w:r w:rsidR="00262480">
        <w:rPr>
          <w:rFonts w:ascii="Open Sans" w:eastAsia="Times New Roman" w:hAnsi="Open Sans" w:cs="Open Sans"/>
          <w:lang w:eastAsia="ar-SA"/>
        </w:rPr>
        <w:t> </w:t>
      </w:r>
      <w:r w:rsidRPr="00DA6492">
        <w:rPr>
          <w:rFonts w:ascii="Open Sans" w:eastAsia="Times New Roman" w:hAnsi="Open Sans" w:cs="Open Sans"/>
          <w:lang w:eastAsia="ar-SA"/>
        </w:rPr>
        <w:t>podania. Pobór próbek i ich przechowywanie następuje zgodnie z wymogami Rozporządzenia Ministra Zdrowia z dnia 17 kwietnia 2007 r. w sprawie pobierania i przechowywania próbek żywności przez zakłady żywienia zbiorowego typu zamkniętego.</w:t>
      </w:r>
    </w:p>
    <w:p w14:paraId="07BE2E20" w14:textId="77777777" w:rsidR="00DA6492" w:rsidRPr="00DA6492" w:rsidRDefault="00DA6492" w:rsidP="001F5C8A">
      <w:pPr>
        <w:widowControl w:val="0"/>
        <w:numPr>
          <w:ilvl w:val="0"/>
          <w:numId w:val="122"/>
        </w:numPr>
        <w:shd w:val="clear" w:color="auto" w:fill="FFFFFF"/>
        <w:suppressAutoHyphens/>
        <w:spacing w:before="120" w:line="276" w:lineRule="auto"/>
        <w:ind w:left="357" w:hanging="357"/>
        <w:jc w:val="both"/>
        <w:rPr>
          <w:rFonts w:ascii="Open Sans" w:eastAsia="Times New Roman" w:hAnsi="Open Sans" w:cs="Open Sans"/>
          <w:lang w:eastAsia="en-US"/>
        </w:rPr>
      </w:pPr>
      <w:r w:rsidRPr="00DA6492">
        <w:rPr>
          <w:rFonts w:ascii="Open Sans" w:eastAsia="Times New Roman" w:hAnsi="Open Sans" w:cs="Open Sans"/>
          <w:iCs/>
          <w:lang w:eastAsia="en-US"/>
        </w:rPr>
        <w:t>W przypadku wystąpienia ognisk epidemicznych, chorób przenoszonych drogą pokarmową, Wykonawca zobowiązany jest wykonać wszystkie zlecone badania mikrobiologiczne na własny koszt.</w:t>
      </w:r>
    </w:p>
    <w:p w14:paraId="25FC401E" w14:textId="77777777" w:rsidR="00DA6492" w:rsidRPr="00DA6492" w:rsidRDefault="00DA6492" w:rsidP="001F5C8A">
      <w:pPr>
        <w:widowControl w:val="0"/>
        <w:numPr>
          <w:ilvl w:val="0"/>
          <w:numId w:val="122"/>
        </w:numPr>
        <w:shd w:val="clear" w:color="auto" w:fill="FFFFFF"/>
        <w:suppressAutoHyphens/>
        <w:spacing w:before="120" w:line="276" w:lineRule="auto"/>
        <w:ind w:left="357" w:hanging="357"/>
        <w:jc w:val="both"/>
        <w:rPr>
          <w:rFonts w:ascii="Open Sans" w:eastAsia="Times New Roman" w:hAnsi="Open Sans" w:cs="Open Sans"/>
          <w:lang w:eastAsia="en-US"/>
        </w:rPr>
      </w:pPr>
      <w:r w:rsidRPr="00DA6492">
        <w:rPr>
          <w:rFonts w:ascii="Open Sans" w:eastAsia="Times New Roman" w:hAnsi="Open Sans" w:cs="Open Sans"/>
          <w:iCs/>
          <w:lang w:eastAsia="en-US"/>
        </w:rPr>
        <w:t>Zamawiający zastrzega sobie prawo przekazywania porcji posiłków do Sanepidu w celu przebadania ich zgodności z obowiązującymi w tym zakresie normami. W przypadk</w:t>
      </w:r>
      <w:r w:rsidRPr="00DA6492">
        <w:rPr>
          <w:rFonts w:ascii="Open Sans" w:eastAsia="Times New Roman" w:hAnsi="Open Sans" w:cs="Open Sans"/>
          <w:lang w:eastAsia="en-US"/>
        </w:rPr>
        <w:t>u niezgodności z obowiązującymi normami koszt badania posiłku ponosi Wykonawca.</w:t>
      </w:r>
    </w:p>
    <w:p w14:paraId="5934851B" w14:textId="77777777" w:rsidR="00DA6492" w:rsidRPr="00DA6492" w:rsidRDefault="00DA6492" w:rsidP="001F5C8A">
      <w:pPr>
        <w:widowControl w:val="0"/>
        <w:numPr>
          <w:ilvl w:val="0"/>
          <w:numId w:val="122"/>
        </w:numPr>
        <w:shd w:val="clear" w:color="auto" w:fill="FFFFFF"/>
        <w:suppressAutoHyphens/>
        <w:spacing w:before="120" w:line="276" w:lineRule="auto"/>
        <w:ind w:left="357" w:hanging="357"/>
        <w:jc w:val="both"/>
        <w:rPr>
          <w:rFonts w:ascii="Open Sans" w:eastAsia="Times New Roman" w:hAnsi="Open Sans" w:cs="Open Sans"/>
          <w:lang w:eastAsia="en-US"/>
        </w:rPr>
      </w:pPr>
      <w:r w:rsidRPr="00DA6492">
        <w:rPr>
          <w:rFonts w:ascii="Open Sans" w:eastAsia="Times New Roman" w:hAnsi="Open Sans" w:cs="Open Sans"/>
          <w:lang w:eastAsia="en-US"/>
        </w:rPr>
        <w:t>Wykonawca jest zobowiązany do zawiadomienia Zamawiającego o zakazie wydawania posiłków wynikającym z decyzji organów sanitarno-epidemiologicznych, najpóźniej w dniu otrzymania decyzji z zakazem.</w:t>
      </w:r>
    </w:p>
    <w:p w14:paraId="4EE33E37" w14:textId="4533ADBB" w:rsidR="00DA6492" w:rsidRPr="00E34D25" w:rsidRDefault="00DA6492" w:rsidP="001F5C8A">
      <w:pPr>
        <w:numPr>
          <w:ilvl w:val="0"/>
          <w:numId w:val="122"/>
        </w:numPr>
        <w:shd w:val="clear" w:color="auto" w:fill="FFFFFF"/>
        <w:tabs>
          <w:tab w:val="left" w:pos="502"/>
        </w:tabs>
        <w:suppressAutoHyphens/>
        <w:spacing w:before="120" w:line="276" w:lineRule="auto"/>
        <w:ind w:left="357" w:hanging="357"/>
        <w:jc w:val="both"/>
        <w:rPr>
          <w:rFonts w:ascii="Open Sans" w:eastAsia="Times New Roman" w:hAnsi="Open Sans" w:cs="Open Sans"/>
          <w:b/>
          <w:lang w:eastAsia="en-US"/>
        </w:rPr>
      </w:pPr>
      <w:r w:rsidRPr="00DA6492">
        <w:rPr>
          <w:rFonts w:ascii="Open Sans" w:eastAsia="Times New Roman" w:hAnsi="Open Sans" w:cs="Open Sans"/>
          <w:lang w:eastAsia="en-US"/>
        </w:rPr>
        <w:t>Wykonawca udostępni odrębnie płatne posiłki pracownikom DPS i filii, którzy się o to zwrócą. Opłaty za te posiłki poniosą osoby zamawiające bezpośrednio u Wykonawcy. Aktualnie z</w:t>
      </w:r>
      <w:r w:rsidR="00262480">
        <w:rPr>
          <w:rFonts w:ascii="Open Sans" w:eastAsia="Times New Roman" w:hAnsi="Open Sans" w:cs="Open Sans"/>
          <w:lang w:eastAsia="en-US"/>
        </w:rPr>
        <w:t> </w:t>
      </w:r>
      <w:r w:rsidRPr="00DA6492">
        <w:rPr>
          <w:rFonts w:ascii="Open Sans" w:eastAsia="Times New Roman" w:hAnsi="Open Sans" w:cs="Open Sans"/>
          <w:lang w:eastAsia="en-US"/>
        </w:rPr>
        <w:t>posiłków takich sporadycznie korzysta 2-3 pracowników DPS.</w:t>
      </w:r>
    </w:p>
    <w:p w14:paraId="7ED6A2E9" w14:textId="77777777" w:rsidR="00DA6492" w:rsidRPr="00DA6492" w:rsidRDefault="00DA6492" w:rsidP="001F5C8A">
      <w:pPr>
        <w:numPr>
          <w:ilvl w:val="0"/>
          <w:numId w:val="122"/>
        </w:numPr>
        <w:shd w:val="clear" w:color="auto" w:fill="FFFFFF"/>
        <w:tabs>
          <w:tab w:val="left" w:pos="502"/>
        </w:tabs>
        <w:suppressAutoHyphens/>
        <w:spacing w:before="120" w:line="276" w:lineRule="auto"/>
        <w:ind w:left="357" w:hanging="357"/>
        <w:jc w:val="both"/>
        <w:rPr>
          <w:rFonts w:ascii="Open Sans" w:eastAsia="Times New Roman" w:hAnsi="Open Sans" w:cs="Open Sans"/>
          <w:b/>
          <w:lang w:eastAsia="en-US"/>
        </w:rPr>
      </w:pPr>
      <w:r w:rsidRPr="00DA6492">
        <w:rPr>
          <w:rFonts w:ascii="Open Sans" w:eastAsia="Times New Roman" w:hAnsi="Open Sans" w:cs="Open Sans"/>
          <w:lang w:eastAsia="en-US"/>
        </w:rPr>
        <w:t xml:space="preserve">Pozostałe obowiązki Wykonawcy znajdują się w opisie przedmiotu zamówienia, który stanowi </w:t>
      </w:r>
      <w:r w:rsidRPr="00DA6492">
        <w:rPr>
          <w:rFonts w:ascii="Open Sans" w:eastAsia="Times New Roman" w:hAnsi="Open Sans" w:cs="Open Sans"/>
          <w:b/>
          <w:lang w:eastAsia="en-US"/>
        </w:rPr>
        <w:t>załącznik nr 1 do umowy</w:t>
      </w:r>
      <w:r w:rsidRPr="00DA6492">
        <w:rPr>
          <w:rFonts w:ascii="Open Sans" w:eastAsia="Times New Roman" w:hAnsi="Open Sans" w:cs="Open Sans"/>
          <w:lang w:eastAsia="en-US"/>
        </w:rPr>
        <w:t>.</w:t>
      </w:r>
    </w:p>
    <w:p w14:paraId="0B34CA2C" w14:textId="77777777" w:rsidR="00DA6492" w:rsidRPr="00DA6492" w:rsidRDefault="00DA6492" w:rsidP="00DA6492">
      <w:pPr>
        <w:keepNext/>
        <w:widowControl w:val="0"/>
        <w:suppressAutoHyphens/>
        <w:spacing w:before="60"/>
        <w:jc w:val="center"/>
        <w:rPr>
          <w:rFonts w:ascii="Open Sans" w:eastAsia="Times New Roman" w:hAnsi="Open Sans" w:cs="Open Sans"/>
          <w:b/>
          <w:bCs/>
          <w:color w:val="00000A"/>
        </w:rPr>
      </w:pPr>
      <w:bookmarkStart w:id="6" w:name="_Ref1425510281"/>
      <w:bookmarkEnd w:id="6"/>
      <w:r w:rsidRPr="00DA6492">
        <w:rPr>
          <w:rFonts w:ascii="Open Sans" w:eastAsia="Times New Roman" w:hAnsi="Open Sans" w:cs="Open Sans"/>
          <w:b/>
          <w:bCs/>
          <w:color w:val="00000A"/>
        </w:rPr>
        <w:t>§4</w:t>
      </w:r>
    </w:p>
    <w:p w14:paraId="033CA17A" w14:textId="77777777" w:rsidR="00DA6492" w:rsidRPr="00DA6492" w:rsidRDefault="00DA6492" w:rsidP="00DA6492">
      <w:pPr>
        <w:keepNext/>
        <w:widowControl w:val="0"/>
        <w:suppressAutoHyphens/>
        <w:spacing w:before="60"/>
        <w:jc w:val="center"/>
        <w:rPr>
          <w:rFonts w:ascii="Open Sans" w:eastAsia="Times New Roman" w:hAnsi="Open Sans" w:cs="Open Sans"/>
          <w:b/>
          <w:bCs/>
          <w:color w:val="00000A"/>
        </w:rPr>
      </w:pPr>
      <w:r w:rsidRPr="00DA6492">
        <w:rPr>
          <w:rFonts w:ascii="Open Sans" w:eastAsia="Times New Roman" w:hAnsi="Open Sans" w:cs="Open Sans"/>
          <w:b/>
          <w:bCs/>
          <w:color w:val="00000A"/>
        </w:rPr>
        <w:t>[Uprawnienia Zamawiającego]</w:t>
      </w:r>
    </w:p>
    <w:p w14:paraId="480B6E3B" w14:textId="77777777" w:rsidR="00DA6492" w:rsidRPr="00DA6492" w:rsidRDefault="00DA6492" w:rsidP="00DA6492">
      <w:pPr>
        <w:numPr>
          <w:ilvl w:val="0"/>
          <w:numId w:val="32"/>
        </w:numPr>
        <w:shd w:val="clear" w:color="auto" w:fill="FFFFFF"/>
        <w:suppressAutoHyphens/>
        <w:spacing w:before="120"/>
        <w:ind w:left="284" w:hanging="284"/>
        <w:jc w:val="both"/>
        <w:rPr>
          <w:rFonts w:ascii="Open Sans" w:eastAsia="Times New Roman" w:hAnsi="Open Sans" w:cs="Open Sans"/>
          <w:lang w:eastAsia="en-US"/>
        </w:rPr>
      </w:pPr>
      <w:r w:rsidRPr="00DA6492">
        <w:rPr>
          <w:rFonts w:ascii="Open Sans" w:eastAsia="Times New Roman" w:hAnsi="Open Sans" w:cs="Open Sans"/>
          <w:lang w:eastAsia="en-US"/>
        </w:rPr>
        <w:t>Zamawiający zastrzega sobie prawo kontroli jakości usług świadczonych przez Wykonawcę, w szczególności w zakresie:</w:t>
      </w:r>
    </w:p>
    <w:p w14:paraId="7990AE04" w14:textId="77777777" w:rsidR="00DA6492" w:rsidRPr="00DA6492" w:rsidRDefault="00DA6492" w:rsidP="00DA6492">
      <w:pPr>
        <w:numPr>
          <w:ilvl w:val="2"/>
          <w:numId w:val="123"/>
        </w:numPr>
        <w:shd w:val="clear" w:color="auto" w:fill="FFFFFF"/>
        <w:suppressAutoHyphens/>
        <w:spacing w:before="120"/>
        <w:ind w:left="568" w:hanging="284"/>
        <w:jc w:val="both"/>
        <w:rPr>
          <w:rFonts w:ascii="Open Sans" w:eastAsia="Times New Roman" w:hAnsi="Open Sans" w:cs="Open Sans"/>
          <w:lang w:eastAsia="en-US"/>
        </w:rPr>
      </w:pPr>
      <w:r w:rsidRPr="00DA6492">
        <w:rPr>
          <w:rFonts w:ascii="Open Sans" w:eastAsia="Times New Roman" w:hAnsi="Open Sans" w:cs="Open Sans"/>
          <w:lang w:eastAsia="en-US"/>
        </w:rPr>
        <w:t>przestrzegania przepisów, norm i zasad sanitarno-epidemiologicznych przy przygotowywaniu i dostarczaniu posiłków, myciu i dezynfekcji naczyń kuchennych oraz utylizacji odpadów pokonsumpcyjnych;</w:t>
      </w:r>
    </w:p>
    <w:p w14:paraId="3E70C577" w14:textId="77777777" w:rsidR="00DA6492" w:rsidRPr="00DA6492" w:rsidRDefault="00DA6492" w:rsidP="00DA6492">
      <w:pPr>
        <w:numPr>
          <w:ilvl w:val="2"/>
          <w:numId w:val="123"/>
        </w:numPr>
        <w:shd w:val="clear" w:color="auto" w:fill="FFFFFF"/>
        <w:suppressAutoHyphens/>
        <w:spacing w:before="120"/>
        <w:ind w:left="568" w:hanging="284"/>
        <w:jc w:val="both"/>
        <w:rPr>
          <w:rFonts w:ascii="Open Sans" w:eastAsia="Times New Roman" w:hAnsi="Open Sans" w:cs="Open Sans"/>
          <w:lang w:eastAsia="en-US"/>
        </w:rPr>
      </w:pPr>
      <w:r w:rsidRPr="00DA6492">
        <w:rPr>
          <w:rFonts w:ascii="Open Sans" w:eastAsia="Times New Roman" w:hAnsi="Open Sans" w:cs="Open Sans"/>
          <w:lang w:eastAsia="en-US"/>
        </w:rPr>
        <w:t>stosowanych surowców, w tym ich jakości, świadectwa ich pochodzenia, przebiegu procesów technologicznych;</w:t>
      </w:r>
    </w:p>
    <w:p w14:paraId="0754435F" w14:textId="77777777" w:rsidR="00DA6492" w:rsidRPr="00DA6492" w:rsidRDefault="00DA6492" w:rsidP="00DA6492">
      <w:pPr>
        <w:numPr>
          <w:ilvl w:val="2"/>
          <w:numId w:val="123"/>
        </w:numPr>
        <w:shd w:val="clear" w:color="auto" w:fill="FFFFFF"/>
        <w:suppressAutoHyphens/>
        <w:spacing w:before="120"/>
        <w:ind w:left="568" w:hanging="284"/>
        <w:jc w:val="both"/>
        <w:rPr>
          <w:rFonts w:ascii="Open Sans" w:eastAsia="Times New Roman" w:hAnsi="Open Sans" w:cs="Open Sans"/>
          <w:lang w:eastAsia="en-US"/>
        </w:rPr>
      </w:pPr>
      <w:r w:rsidRPr="00DA6492">
        <w:rPr>
          <w:rFonts w:ascii="Open Sans" w:eastAsia="Times New Roman" w:hAnsi="Open Sans" w:cs="Open Sans"/>
          <w:lang w:eastAsia="en-US"/>
        </w:rPr>
        <w:t>czystości personelu i posiadania przez niego aktualnych książeczek zdrowia, stosowania wymaganej odzieży roboczej oraz czystości pomieszczeń i wyposażenia kuchni;</w:t>
      </w:r>
    </w:p>
    <w:p w14:paraId="46A93E85" w14:textId="77777777" w:rsidR="00DA6492" w:rsidRPr="00DA6492" w:rsidRDefault="00DA6492" w:rsidP="00DA6492">
      <w:pPr>
        <w:numPr>
          <w:ilvl w:val="2"/>
          <w:numId w:val="123"/>
        </w:numPr>
        <w:shd w:val="clear" w:color="auto" w:fill="FFFFFF"/>
        <w:suppressAutoHyphens/>
        <w:spacing w:before="120"/>
        <w:ind w:left="568" w:hanging="284"/>
        <w:jc w:val="both"/>
        <w:rPr>
          <w:rFonts w:ascii="Open Sans" w:eastAsia="Times New Roman" w:hAnsi="Open Sans" w:cs="Open Sans"/>
          <w:lang w:eastAsia="en-US"/>
        </w:rPr>
      </w:pPr>
      <w:r w:rsidRPr="00DA6492">
        <w:rPr>
          <w:rFonts w:ascii="Open Sans" w:eastAsia="Times New Roman" w:hAnsi="Open Sans" w:cs="Open Sans"/>
          <w:lang w:eastAsia="en-US"/>
        </w:rPr>
        <w:t>zużycia mediów;</w:t>
      </w:r>
    </w:p>
    <w:p w14:paraId="65D05832" w14:textId="4A13B694" w:rsidR="00DA6492" w:rsidRPr="00DA6492" w:rsidRDefault="00DA6492" w:rsidP="00DA6492">
      <w:pPr>
        <w:numPr>
          <w:ilvl w:val="2"/>
          <w:numId w:val="123"/>
        </w:numPr>
        <w:shd w:val="clear" w:color="auto" w:fill="FFFFFF"/>
        <w:suppressAutoHyphens/>
        <w:spacing w:before="120"/>
        <w:ind w:left="568" w:hanging="284"/>
        <w:jc w:val="both"/>
        <w:rPr>
          <w:rFonts w:ascii="Open Sans" w:eastAsia="Times New Roman" w:hAnsi="Open Sans" w:cs="Open Sans"/>
          <w:lang w:eastAsia="en-US"/>
        </w:rPr>
      </w:pPr>
      <w:r w:rsidRPr="00DA6492">
        <w:rPr>
          <w:rFonts w:ascii="Open Sans" w:eastAsia="Times New Roman" w:hAnsi="Open Sans" w:cs="Open Sans"/>
          <w:lang w:eastAsia="en-US"/>
        </w:rPr>
        <w:t>przestrzegania diet, normatywnych wartości energetycznych, wartości odżywczych i</w:t>
      </w:r>
      <w:r w:rsidR="00262480">
        <w:rPr>
          <w:rFonts w:ascii="Open Sans" w:eastAsia="Times New Roman" w:hAnsi="Open Sans" w:cs="Open Sans"/>
          <w:lang w:eastAsia="en-US"/>
        </w:rPr>
        <w:t> </w:t>
      </w:r>
      <w:r w:rsidRPr="00DA6492">
        <w:rPr>
          <w:rFonts w:ascii="Open Sans" w:eastAsia="Times New Roman" w:hAnsi="Open Sans" w:cs="Open Sans"/>
          <w:lang w:eastAsia="en-US"/>
        </w:rPr>
        <w:t>smakowych oraz sezonowości posiłków;</w:t>
      </w:r>
    </w:p>
    <w:p w14:paraId="04D454E1" w14:textId="77777777" w:rsidR="00DA6492" w:rsidRPr="00DA6492" w:rsidRDefault="00DA6492" w:rsidP="00DA6492">
      <w:pPr>
        <w:numPr>
          <w:ilvl w:val="2"/>
          <w:numId w:val="123"/>
        </w:numPr>
        <w:shd w:val="clear" w:color="auto" w:fill="FFFFFF"/>
        <w:suppressAutoHyphens/>
        <w:spacing w:before="120"/>
        <w:ind w:left="568" w:hanging="284"/>
        <w:jc w:val="both"/>
        <w:rPr>
          <w:rFonts w:ascii="Open Sans" w:eastAsia="Times New Roman" w:hAnsi="Open Sans" w:cs="Open Sans"/>
          <w:lang w:eastAsia="en-US"/>
        </w:rPr>
      </w:pPr>
      <w:r w:rsidRPr="00DA6492">
        <w:rPr>
          <w:rFonts w:ascii="Open Sans" w:eastAsia="Times New Roman" w:hAnsi="Open Sans" w:cs="Open Sans"/>
          <w:lang w:eastAsia="en-US"/>
        </w:rPr>
        <w:t>przestrzegania przez Wykonawcę gramatury posiłków oraz ich zgodności jadłospisem;</w:t>
      </w:r>
    </w:p>
    <w:p w14:paraId="60C8DFA1" w14:textId="77777777" w:rsidR="00DA6492" w:rsidRPr="00DA6492" w:rsidRDefault="00DA6492" w:rsidP="00DA6492">
      <w:pPr>
        <w:numPr>
          <w:ilvl w:val="2"/>
          <w:numId w:val="123"/>
        </w:numPr>
        <w:shd w:val="clear" w:color="auto" w:fill="FFFFFF"/>
        <w:suppressAutoHyphens/>
        <w:spacing w:before="120"/>
        <w:ind w:left="568" w:hanging="284"/>
        <w:jc w:val="both"/>
        <w:rPr>
          <w:rFonts w:ascii="Open Sans" w:eastAsia="Times New Roman" w:hAnsi="Open Sans" w:cs="Open Sans"/>
          <w:lang w:eastAsia="en-US"/>
        </w:rPr>
      </w:pPr>
      <w:r w:rsidRPr="00DA6492">
        <w:rPr>
          <w:rFonts w:ascii="Open Sans" w:eastAsia="Times New Roman" w:hAnsi="Open Sans" w:cs="Open Sans"/>
          <w:lang w:eastAsia="en-US"/>
        </w:rPr>
        <w:t>przestrzegania harmonogramu wydawania posiłków oraz obowiązków dotyczących jadłospisów.</w:t>
      </w:r>
    </w:p>
    <w:p w14:paraId="1537FD8E" w14:textId="77777777" w:rsidR="00DA6492" w:rsidRPr="00DA6492" w:rsidRDefault="00DA6492" w:rsidP="00DA6492">
      <w:pPr>
        <w:numPr>
          <w:ilvl w:val="0"/>
          <w:numId w:val="32"/>
        </w:numPr>
        <w:shd w:val="clear" w:color="auto" w:fill="FFFFFF"/>
        <w:suppressAutoHyphens/>
        <w:spacing w:before="120"/>
        <w:ind w:left="284" w:hanging="284"/>
        <w:jc w:val="both"/>
        <w:rPr>
          <w:rFonts w:ascii="Open Sans" w:eastAsia="Times New Roman" w:hAnsi="Open Sans" w:cs="Open Sans"/>
          <w:lang w:eastAsia="en-US"/>
        </w:rPr>
      </w:pPr>
      <w:r w:rsidRPr="00DA6492">
        <w:rPr>
          <w:rFonts w:ascii="Open Sans" w:eastAsia="Times New Roman" w:hAnsi="Open Sans" w:cs="Open Sans"/>
          <w:lang w:eastAsia="en-US"/>
        </w:rPr>
        <w:t xml:space="preserve">Pozostałe uprawnienia Zamawiającego znajdują się w opisie przedmiotu zamówienia, który stanowi </w:t>
      </w:r>
      <w:r w:rsidRPr="00DA6492">
        <w:rPr>
          <w:rFonts w:ascii="Open Sans" w:eastAsia="Times New Roman" w:hAnsi="Open Sans" w:cs="Open Sans"/>
          <w:b/>
          <w:lang w:eastAsia="en-US"/>
        </w:rPr>
        <w:t>załącznik nr 1 do umowy</w:t>
      </w:r>
      <w:r w:rsidRPr="00DA6492">
        <w:rPr>
          <w:rFonts w:ascii="Open Sans" w:eastAsia="Times New Roman" w:hAnsi="Open Sans" w:cs="Open Sans"/>
          <w:lang w:eastAsia="en-US"/>
        </w:rPr>
        <w:t xml:space="preserve">. </w:t>
      </w:r>
    </w:p>
    <w:p w14:paraId="2006F0CD" w14:textId="77777777" w:rsidR="00DA6492" w:rsidRPr="00DA6492" w:rsidRDefault="00DA6492" w:rsidP="00DA6492">
      <w:pPr>
        <w:keepNext/>
        <w:widowControl w:val="0"/>
        <w:suppressAutoHyphens/>
        <w:spacing w:before="60"/>
        <w:jc w:val="center"/>
        <w:rPr>
          <w:rFonts w:ascii="Open Sans" w:eastAsia="Times New Roman" w:hAnsi="Open Sans" w:cs="Open Sans"/>
          <w:b/>
          <w:bCs/>
        </w:rPr>
      </w:pPr>
      <w:r w:rsidRPr="00DA6492">
        <w:rPr>
          <w:rFonts w:ascii="Open Sans" w:eastAsia="Times New Roman" w:hAnsi="Open Sans" w:cs="Open Sans"/>
          <w:b/>
          <w:bCs/>
        </w:rPr>
        <w:t>§5</w:t>
      </w:r>
    </w:p>
    <w:p w14:paraId="4550B580" w14:textId="77777777" w:rsidR="00DA6492" w:rsidRPr="00DA6492" w:rsidRDefault="00DA6492" w:rsidP="00DA6492">
      <w:pPr>
        <w:keepNext/>
        <w:widowControl w:val="0"/>
        <w:suppressAutoHyphens/>
        <w:spacing w:before="60"/>
        <w:jc w:val="center"/>
        <w:rPr>
          <w:rFonts w:ascii="Open Sans" w:eastAsia="Times New Roman" w:hAnsi="Open Sans" w:cs="Open Sans"/>
          <w:b/>
          <w:bCs/>
        </w:rPr>
      </w:pPr>
      <w:r w:rsidRPr="00DA6492">
        <w:rPr>
          <w:rFonts w:ascii="Open Sans" w:eastAsia="Times New Roman" w:hAnsi="Open Sans" w:cs="Open Sans"/>
          <w:b/>
          <w:bCs/>
        </w:rPr>
        <w:t>[Wynagrodzenie i rozliczenia]</w:t>
      </w:r>
    </w:p>
    <w:p w14:paraId="444FBED9" w14:textId="77777777" w:rsidR="00DA6492" w:rsidRPr="00DA6492" w:rsidRDefault="00DA6492" w:rsidP="00DA6492">
      <w:pPr>
        <w:numPr>
          <w:ilvl w:val="0"/>
          <w:numId w:val="34"/>
        </w:numPr>
        <w:shd w:val="clear" w:color="auto" w:fill="FFFFFF"/>
        <w:suppressAutoHyphens/>
        <w:spacing w:before="120"/>
        <w:ind w:left="284" w:hanging="284"/>
        <w:contextualSpacing/>
        <w:jc w:val="both"/>
        <w:rPr>
          <w:rFonts w:ascii="Open Sans" w:eastAsia="Times New Roman" w:hAnsi="Open Sans" w:cs="Open Sans"/>
          <w:color w:val="333333"/>
          <w:lang w:eastAsia="en-US"/>
        </w:rPr>
      </w:pPr>
      <w:r w:rsidRPr="00DA6492">
        <w:rPr>
          <w:rFonts w:ascii="Open Sans" w:eastAsia="Times New Roman" w:hAnsi="Open Sans" w:cs="Open Sans"/>
          <w:lang w:eastAsia="en-US"/>
        </w:rPr>
        <w:t>Wykonawcy z tytułu czynności określonych umową będzie przysługiwało comiesięczne wynagrodzenie będące sumą dwóch następujących iloczynów</w:t>
      </w:r>
      <w:r w:rsidRPr="00DA6492">
        <w:rPr>
          <w:rFonts w:ascii="Open Sans" w:eastAsia="Times New Roman" w:hAnsi="Open Sans" w:cs="Open Sans"/>
          <w:color w:val="333333"/>
          <w:lang w:eastAsia="en-US"/>
        </w:rPr>
        <w:t>:</w:t>
      </w:r>
    </w:p>
    <w:p w14:paraId="42597262" w14:textId="77777777" w:rsidR="00DA6492" w:rsidRPr="00DA6492" w:rsidRDefault="00DA6492" w:rsidP="00DA6492">
      <w:pPr>
        <w:shd w:val="clear" w:color="auto" w:fill="FFFFFF"/>
        <w:spacing w:before="120"/>
        <w:ind w:left="284"/>
        <w:jc w:val="both"/>
        <w:rPr>
          <w:rFonts w:ascii="Open Sans" w:hAnsi="Open Sans" w:cs="Open Sans"/>
        </w:rPr>
      </w:pPr>
      <w:r w:rsidRPr="00DA6492">
        <w:rPr>
          <w:rFonts w:ascii="Open Sans" w:hAnsi="Open Sans" w:cs="Open Sans"/>
        </w:rPr>
        <w:t xml:space="preserve">Cena brutto jednego osobodnia (całodziennego wyżywienia) w DPS wraz z filią ………. zł </w:t>
      </w:r>
      <w:r w:rsidRPr="00DA6492">
        <w:rPr>
          <w:rFonts w:ascii="Open Sans" w:hAnsi="Open Sans" w:cs="Open Sans"/>
          <w:b/>
          <w:bCs/>
        </w:rPr>
        <w:t>x (razy) </w:t>
      </w:r>
      <w:r w:rsidRPr="00DA6492">
        <w:rPr>
          <w:rFonts w:ascii="Open Sans" w:hAnsi="Open Sans" w:cs="Open Sans"/>
        </w:rPr>
        <w:t>liczba faktycznie wydanych w danym miesiącu posiłków niezakwestionowanych przez Zamawiającego.</w:t>
      </w:r>
    </w:p>
    <w:p w14:paraId="7C85F47C" w14:textId="77777777" w:rsidR="00DA6492" w:rsidRPr="00DA6492" w:rsidRDefault="00DA6492" w:rsidP="00DA6492">
      <w:pPr>
        <w:numPr>
          <w:ilvl w:val="0"/>
          <w:numId w:val="34"/>
        </w:numPr>
        <w:shd w:val="clear" w:color="auto" w:fill="FFFFFF"/>
        <w:suppressAutoHyphens/>
        <w:spacing w:before="120"/>
        <w:ind w:left="284" w:hanging="284"/>
        <w:jc w:val="both"/>
        <w:rPr>
          <w:rFonts w:ascii="Open Sans" w:eastAsia="Times New Roman" w:hAnsi="Open Sans" w:cs="Open Sans"/>
          <w:lang w:eastAsia="en-US"/>
        </w:rPr>
      </w:pPr>
      <w:r w:rsidRPr="00DA6492">
        <w:rPr>
          <w:rFonts w:ascii="Open Sans" w:eastAsia="Times New Roman" w:hAnsi="Open Sans" w:cs="Open Sans"/>
          <w:shd w:val="clear" w:color="auto" w:fill="FFFFFF"/>
          <w:lang w:eastAsia="en-US"/>
        </w:rPr>
        <w:t xml:space="preserve">Strony ustalają, że </w:t>
      </w:r>
      <w:r w:rsidRPr="00DA6492">
        <w:rPr>
          <w:rFonts w:ascii="Open Sans" w:eastAsia="Times New Roman" w:hAnsi="Open Sans" w:cs="Open Sans"/>
          <w:b/>
          <w:shd w:val="clear" w:color="auto" w:fill="FFFFFF"/>
          <w:lang w:eastAsia="en-US"/>
        </w:rPr>
        <w:t>maksymalne</w:t>
      </w:r>
      <w:r w:rsidRPr="00DA6492">
        <w:rPr>
          <w:rFonts w:ascii="Open Sans" w:eastAsia="Times New Roman" w:hAnsi="Open Sans" w:cs="Open Sans"/>
          <w:shd w:val="clear" w:color="auto" w:fill="FFFFFF"/>
          <w:lang w:eastAsia="en-US"/>
        </w:rPr>
        <w:t xml:space="preserve"> wynagrodzenie za wykonanie przedmiotu umowy w okresie, o którym mowa w §2 ust. 1 wynosić będzie brutto ……………. zł </w:t>
      </w:r>
      <w:r w:rsidRPr="00DA6492">
        <w:rPr>
          <w:rFonts w:ascii="Open Sans" w:eastAsia="Times New Roman" w:hAnsi="Open Sans" w:cs="Open Sans"/>
          <w:lang w:eastAsia="ar-SA"/>
        </w:rPr>
        <w:t xml:space="preserve">(słownie: ... ... ... ... ... ... złotych .../100), zgodnie z ofertą stanowiącą </w:t>
      </w:r>
      <w:r w:rsidRPr="00DA6492">
        <w:rPr>
          <w:rFonts w:ascii="Open Sans" w:eastAsia="Times New Roman" w:hAnsi="Open Sans" w:cs="Open Sans"/>
          <w:b/>
          <w:lang w:eastAsia="ar-SA"/>
        </w:rPr>
        <w:t>załącznik nr 2 do umowy</w:t>
      </w:r>
      <w:r w:rsidRPr="00DA6492">
        <w:rPr>
          <w:rFonts w:ascii="Open Sans" w:eastAsia="Times New Roman" w:hAnsi="Open Sans" w:cs="Open Sans"/>
          <w:lang w:eastAsia="ar-SA"/>
        </w:rPr>
        <w:t>.</w:t>
      </w:r>
      <w:r w:rsidRPr="00DA6492">
        <w:rPr>
          <w:rFonts w:ascii="Open Sans" w:eastAsia="Times New Roman" w:hAnsi="Open Sans" w:cs="Open Sans"/>
          <w:lang w:eastAsia="en-US"/>
        </w:rPr>
        <w:t xml:space="preserve"> </w:t>
      </w:r>
    </w:p>
    <w:p w14:paraId="3A0145EA" w14:textId="77777777" w:rsidR="00DA6492" w:rsidRPr="00DA6492" w:rsidRDefault="00DA6492" w:rsidP="008F343C">
      <w:pPr>
        <w:numPr>
          <w:ilvl w:val="0"/>
          <w:numId w:val="34"/>
        </w:numPr>
        <w:shd w:val="clear" w:color="auto" w:fill="FFFFFF"/>
        <w:suppressAutoHyphens/>
        <w:spacing w:before="120" w:after="120"/>
        <w:ind w:left="284" w:hanging="284"/>
        <w:jc w:val="both"/>
        <w:rPr>
          <w:rFonts w:ascii="Open Sans" w:eastAsia="Times New Roman" w:hAnsi="Open Sans" w:cs="Open Sans"/>
        </w:rPr>
      </w:pPr>
      <w:r w:rsidRPr="00DA6492">
        <w:rPr>
          <w:rFonts w:ascii="Open Sans" w:eastAsia="Times New Roman" w:hAnsi="Open Sans" w:cs="Open Sans"/>
        </w:rPr>
        <w:t xml:space="preserve">Strony ustalają, że jeżeli liczba mieszkańców będzie niższa niż wskazana w § 1 ust. 4 tj. niższa niż 113 Wykonawcy będzie przysługiwało wynagrodzenie za liczbę osób faktycznie objętych usługą w danym miesiącu, z uwzględnieniem ilości dni faktycznego świadczenia usługi, jednak nie mniej niż 70% maksymalnej ceny w danym miesiącu za posiłki przygotowane dla mieszkańców Domu Pomocy Społecznej „Orunia”. </w:t>
      </w:r>
    </w:p>
    <w:p w14:paraId="5DE3E810" w14:textId="77777777" w:rsidR="00DA6492" w:rsidRPr="00DA6492" w:rsidRDefault="00DA6492" w:rsidP="00DA6492">
      <w:pPr>
        <w:numPr>
          <w:ilvl w:val="0"/>
          <w:numId w:val="34"/>
        </w:numPr>
        <w:shd w:val="clear" w:color="auto" w:fill="FFFFFF"/>
        <w:suppressAutoHyphens/>
        <w:spacing w:before="120"/>
        <w:ind w:left="284" w:hanging="284"/>
        <w:contextualSpacing/>
        <w:jc w:val="both"/>
        <w:rPr>
          <w:rFonts w:ascii="Open Sans" w:eastAsia="Times New Roman" w:hAnsi="Open Sans" w:cs="Open Sans"/>
          <w:lang w:eastAsia="en-US"/>
        </w:rPr>
      </w:pPr>
      <w:r w:rsidRPr="00DA6492">
        <w:rPr>
          <w:rFonts w:ascii="Open Sans" w:eastAsia="Times New Roman" w:hAnsi="Open Sans" w:cs="Open Sans"/>
          <w:shd w:val="clear" w:color="auto" w:fill="FFFFFF"/>
          <w:lang w:eastAsia="en-US"/>
        </w:rPr>
        <w:t>Rozliczenia finansowe z Wykonawcą będą odbywały się w miesięcznych okresach rozliczeniowych (po zakończeniu miesiąca kalendarzowego) na podstawie rozliczeń wydanych posiłków, co do których Zamawiający nie zgłosił zastrzeżeń ilościowych, wagowych lub innego rodzaju.</w:t>
      </w:r>
    </w:p>
    <w:p w14:paraId="0B4AA7A6" w14:textId="77777777" w:rsidR="00DA6492" w:rsidRPr="00DA6492" w:rsidRDefault="00DA6492" w:rsidP="00DA6492">
      <w:pPr>
        <w:numPr>
          <w:ilvl w:val="0"/>
          <w:numId w:val="34"/>
        </w:numPr>
        <w:shd w:val="clear" w:color="auto" w:fill="FFFFFF"/>
        <w:suppressAutoHyphens/>
        <w:spacing w:before="120"/>
        <w:ind w:left="284" w:hanging="284"/>
        <w:jc w:val="both"/>
        <w:rPr>
          <w:rFonts w:ascii="Open Sans" w:eastAsia="Times New Roman" w:hAnsi="Open Sans" w:cs="Open Sans"/>
          <w:lang w:eastAsia="en-US"/>
        </w:rPr>
      </w:pPr>
      <w:r w:rsidRPr="00DA6492">
        <w:rPr>
          <w:rFonts w:ascii="Open Sans" w:eastAsia="Times New Roman" w:hAnsi="Open Sans" w:cs="Open Sans"/>
          <w:lang w:eastAsia="en-US"/>
        </w:rPr>
        <w:t>Wypłata wynagrodzenia będzie następowała po upływie każdego miesiąca, w terminie 21 dni od daty doręczenia Zamawiającemu prawidłowo wystawionej pod względem formalno- rachunkowym faktury Wykonawcy, przelewem na konto Wykonawcy wskazane w fakturze.</w:t>
      </w:r>
    </w:p>
    <w:p w14:paraId="4A0E4C1E" w14:textId="77777777" w:rsidR="00DA6492" w:rsidRPr="00DA6492" w:rsidRDefault="00DA6492" w:rsidP="00DA6492">
      <w:pPr>
        <w:numPr>
          <w:ilvl w:val="0"/>
          <w:numId w:val="34"/>
        </w:numPr>
        <w:shd w:val="clear" w:color="auto" w:fill="FFFFFF"/>
        <w:suppressAutoHyphens/>
        <w:spacing w:before="120"/>
        <w:ind w:left="284" w:hanging="284"/>
        <w:jc w:val="both"/>
        <w:rPr>
          <w:rFonts w:ascii="Open Sans" w:eastAsia="Times New Roman" w:hAnsi="Open Sans" w:cs="Open Sans"/>
          <w:lang w:eastAsia="en-US"/>
        </w:rPr>
      </w:pPr>
      <w:r w:rsidRPr="00DA6492">
        <w:rPr>
          <w:rFonts w:ascii="Open Sans" w:eastAsia="Times New Roman" w:hAnsi="Open Sans" w:cs="Open Sans"/>
          <w:lang w:eastAsia="en-US"/>
        </w:rPr>
        <w:t>Do faktury zostanie dołączona miesięczna specyfikacja liczby wydanych posiłków, o których mowa w umowie.</w:t>
      </w:r>
    </w:p>
    <w:p w14:paraId="218AF94F" w14:textId="20CA96A9" w:rsidR="00DA6492" w:rsidRPr="00DA6492" w:rsidRDefault="00DA6492" w:rsidP="00DA6492">
      <w:pPr>
        <w:numPr>
          <w:ilvl w:val="0"/>
          <w:numId w:val="34"/>
        </w:numPr>
        <w:shd w:val="clear" w:color="auto" w:fill="FFFFFF"/>
        <w:suppressAutoHyphens/>
        <w:spacing w:before="120"/>
        <w:ind w:left="284" w:hanging="284"/>
        <w:jc w:val="both"/>
        <w:rPr>
          <w:rFonts w:ascii="Open Sans" w:eastAsia="Times New Roman" w:hAnsi="Open Sans" w:cs="Open Sans"/>
          <w:color w:val="333333"/>
          <w:lang w:eastAsia="en-US"/>
        </w:rPr>
      </w:pPr>
      <w:r w:rsidRPr="00DA6492">
        <w:rPr>
          <w:rFonts w:ascii="Open Sans" w:eastAsia="Times New Roman" w:hAnsi="Open Sans" w:cs="Open Sans"/>
          <w:lang w:eastAsia="en-US"/>
        </w:rPr>
        <w:t>Wykonawca wyraża zgodę na potrącanie z wynagrodzenia kwot należnych Zamawiającemu od</w:t>
      </w:r>
      <w:r w:rsidR="00047AFF">
        <w:rPr>
          <w:rFonts w:ascii="Open Sans" w:eastAsia="Times New Roman" w:hAnsi="Open Sans" w:cs="Open Sans"/>
          <w:lang w:eastAsia="en-US"/>
        </w:rPr>
        <w:t> </w:t>
      </w:r>
      <w:r w:rsidRPr="00DA6492">
        <w:rPr>
          <w:rFonts w:ascii="Open Sans" w:eastAsia="Times New Roman" w:hAnsi="Open Sans" w:cs="Open Sans"/>
          <w:lang w:eastAsia="en-US"/>
        </w:rPr>
        <w:t xml:space="preserve">Wykonawcy z tytułu czynszu za najem pomieszczeń kuchni, najem wyposażenia i sprzętu kuchni, kosztów eksploatacyjnych, opłat, o których mowa w § 3 ust. 1 i 2 oraz § 4 ust. 1 umowy najmu oraz innych obciążeń Wykonawcy wynikających z umowy najmu. </w:t>
      </w:r>
    </w:p>
    <w:p w14:paraId="6B8B2071" w14:textId="48942447" w:rsidR="00DA6492" w:rsidRPr="00DA6492" w:rsidRDefault="00DA6492" w:rsidP="00DA6492">
      <w:pPr>
        <w:numPr>
          <w:ilvl w:val="0"/>
          <w:numId w:val="34"/>
        </w:numPr>
        <w:shd w:val="clear" w:color="auto" w:fill="FFFFFF"/>
        <w:suppressAutoHyphens/>
        <w:spacing w:before="120"/>
        <w:ind w:left="284" w:hanging="284"/>
        <w:jc w:val="both"/>
        <w:rPr>
          <w:rFonts w:ascii="Open Sans" w:eastAsia="Times New Roman" w:hAnsi="Open Sans" w:cs="Open Sans"/>
          <w:color w:val="333333"/>
          <w:lang w:eastAsia="en-US"/>
        </w:rPr>
      </w:pPr>
      <w:r w:rsidRPr="00DA6492">
        <w:rPr>
          <w:rFonts w:ascii="Open Sans" w:eastAsia="Times New Roman" w:hAnsi="Open Sans" w:cs="Open Sans"/>
          <w:lang w:eastAsia="ar-SA"/>
        </w:rPr>
        <w:t>Zapłata wynagrodzenia nastąpi przelewem na rachunek bankowy Wykonawcy nr: ... ... ... ... ... ... ... ..., w ciągu 21 dni od daty otrzymania prawidłowej pod względem merytorycznym i formalnym faktury, po</w:t>
      </w:r>
      <w:r w:rsidR="00047AFF">
        <w:rPr>
          <w:rFonts w:ascii="Open Sans" w:eastAsia="Times New Roman" w:hAnsi="Open Sans" w:cs="Open Sans"/>
          <w:lang w:eastAsia="ar-SA"/>
        </w:rPr>
        <w:t> </w:t>
      </w:r>
      <w:r w:rsidRPr="00DA6492">
        <w:rPr>
          <w:rFonts w:ascii="Open Sans" w:eastAsia="Times New Roman" w:hAnsi="Open Sans" w:cs="Open Sans"/>
          <w:lang w:eastAsia="ar-SA"/>
        </w:rPr>
        <w:t>stwierdzeniu wykonania przedmiotu umowy. Za dzień zapłaty Strony przyjmują dzień obciążenia rachunku bankowego Zamawiającego.</w:t>
      </w:r>
    </w:p>
    <w:p w14:paraId="53687999" w14:textId="77777777" w:rsidR="00DA6492" w:rsidRPr="00D6247C" w:rsidRDefault="00DA6492" w:rsidP="00DA6492">
      <w:pPr>
        <w:numPr>
          <w:ilvl w:val="0"/>
          <w:numId w:val="34"/>
        </w:numPr>
        <w:shd w:val="clear" w:color="auto" w:fill="FFFFFF"/>
        <w:suppressAutoHyphens/>
        <w:spacing w:before="120"/>
        <w:ind w:left="284" w:hanging="284"/>
        <w:jc w:val="both"/>
        <w:rPr>
          <w:rFonts w:ascii="Open Sans" w:eastAsia="Times New Roman" w:hAnsi="Open Sans" w:cs="Open Sans"/>
          <w:color w:val="333333"/>
          <w:lang w:eastAsia="en-US"/>
        </w:rPr>
      </w:pPr>
      <w:r w:rsidRPr="00DA6492">
        <w:rPr>
          <w:rFonts w:ascii="Open Sans" w:eastAsia="Times New Roman" w:hAnsi="Open Sans" w:cs="Open Sans"/>
          <w:lang w:eastAsia="ar-SA"/>
        </w:rPr>
        <w:t>Wykonawca oświadcza, że wskazany przez niego rachunek bankowy jest to rachunek rozliczeniowy otwarty w związku z prowadzoną działalnością gospodarczą i figuruje na tzw. białej liście podatników VAT.</w:t>
      </w:r>
    </w:p>
    <w:p w14:paraId="421DD8CD" w14:textId="0435F2AE" w:rsidR="00D6247C" w:rsidRPr="00D6247C" w:rsidRDefault="00D6247C" w:rsidP="00D6247C">
      <w:pPr>
        <w:numPr>
          <w:ilvl w:val="0"/>
          <w:numId w:val="34"/>
        </w:numPr>
        <w:shd w:val="clear" w:color="auto" w:fill="FFFFFF"/>
        <w:suppressAutoHyphens/>
        <w:spacing w:before="120"/>
        <w:ind w:left="284" w:hanging="284"/>
        <w:jc w:val="both"/>
        <w:rPr>
          <w:rFonts w:ascii="Open Sans" w:eastAsia="Times New Roman" w:hAnsi="Open Sans" w:cs="Open Sans"/>
          <w:color w:val="333333"/>
          <w:lang w:eastAsia="en-US"/>
        </w:rPr>
      </w:pPr>
      <w:r w:rsidRPr="00D6247C">
        <w:rPr>
          <w:rFonts w:ascii="Open Sans" w:hAnsi="Open Sans" w:cs="Open Sans"/>
        </w:rPr>
        <w:t>Procent wynagrodzenia wypłacanego za poszczególne zrealizowane bieżące zamówienia</w:t>
      </w:r>
      <w:r>
        <w:rPr>
          <w:rFonts w:ascii="Open Sans" w:eastAsia="Times New Roman" w:hAnsi="Open Sans" w:cs="Open Sans"/>
          <w:color w:val="333333"/>
          <w:lang w:eastAsia="en-US"/>
        </w:rPr>
        <w:t xml:space="preserve"> </w:t>
      </w:r>
      <w:r w:rsidRPr="00D6247C">
        <w:rPr>
          <w:rFonts w:ascii="Open Sans" w:hAnsi="Open Sans" w:cs="Open Sans"/>
        </w:rPr>
        <w:t>częściowe, będzie odpowiadał procentowemu stosunkowi wartości zamówienia częściowego</w:t>
      </w:r>
      <w:r>
        <w:rPr>
          <w:rFonts w:ascii="Open Sans" w:eastAsia="Times New Roman" w:hAnsi="Open Sans" w:cs="Open Sans"/>
          <w:color w:val="333333"/>
          <w:lang w:eastAsia="en-US"/>
        </w:rPr>
        <w:t xml:space="preserve"> </w:t>
      </w:r>
      <w:r w:rsidRPr="00D6247C">
        <w:rPr>
          <w:rFonts w:ascii="Open Sans" w:hAnsi="Open Sans" w:cs="Open Sans"/>
        </w:rPr>
        <w:t>(wynagrodzenia za zamówienie częściowe) do maksymalnej wartości przedmiotu umowy</w:t>
      </w:r>
      <w:r>
        <w:rPr>
          <w:rFonts w:ascii="Open Sans" w:eastAsia="Times New Roman" w:hAnsi="Open Sans" w:cs="Open Sans"/>
          <w:color w:val="333333"/>
          <w:lang w:eastAsia="en-US"/>
        </w:rPr>
        <w:t xml:space="preserve"> </w:t>
      </w:r>
      <w:r w:rsidRPr="00D6247C">
        <w:rPr>
          <w:rFonts w:ascii="Open Sans" w:hAnsi="Open Sans" w:cs="Open Sans"/>
        </w:rPr>
        <w:t xml:space="preserve">(wynagrodzenia) określonej w ust. </w:t>
      </w:r>
      <w:r>
        <w:rPr>
          <w:rFonts w:ascii="Open Sans" w:hAnsi="Open Sans" w:cs="Open Sans"/>
        </w:rPr>
        <w:t>2.</w:t>
      </w:r>
    </w:p>
    <w:p w14:paraId="6A0DC7CF" w14:textId="77777777" w:rsidR="00DA6492" w:rsidRPr="00DA6492" w:rsidRDefault="00DA6492" w:rsidP="00DA6492">
      <w:pPr>
        <w:numPr>
          <w:ilvl w:val="0"/>
          <w:numId w:val="34"/>
        </w:numPr>
        <w:shd w:val="clear" w:color="auto" w:fill="FFFFFF"/>
        <w:suppressAutoHyphens/>
        <w:spacing w:before="120"/>
        <w:ind w:left="284" w:hanging="284"/>
        <w:jc w:val="both"/>
        <w:rPr>
          <w:rFonts w:ascii="Open Sans" w:eastAsia="Times New Roman" w:hAnsi="Open Sans" w:cs="Open Sans"/>
          <w:color w:val="333333"/>
          <w:lang w:eastAsia="en-US"/>
        </w:rPr>
      </w:pPr>
      <w:r w:rsidRPr="00DA6492">
        <w:rPr>
          <w:rFonts w:ascii="Open Sans" w:eastAsia="Times New Roman" w:hAnsi="Open Sans" w:cs="Open Sans"/>
          <w:lang w:eastAsia="ar-SA"/>
        </w:rPr>
        <w:t>W przypadku uchybienia terminów płatności należności objętych fakturą, Wykonawcy przysługują odsetki ustawowe za opóźnienie.</w:t>
      </w:r>
    </w:p>
    <w:p w14:paraId="2DB73940" w14:textId="60290080" w:rsidR="00DA6492" w:rsidRPr="00DA6492" w:rsidRDefault="00DA6492" w:rsidP="00DA6492">
      <w:pPr>
        <w:numPr>
          <w:ilvl w:val="0"/>
          <w:numId w:val="34"/>
        </w:numPr>
        <w:shd w:val="clear" w:color="auto" w:fill="FFFFFF"/>
        <w:suppressAutoHyphens/>
        <w:spacing w:before="120"/>
        <w:ind w:left="284" w:hanging="284"/>
        <w:jc w:val="both"/>
        <w:rPr>
          <w:rFonts w:ascii="Open Sans" w:eastAsia="Times New Roman" w:hAnsi="Open Sans" w:cs="Open Sans"/>
          <w:color w:val="333333"/>
          <w:lang w:eastAsia="en-US"/>
        </w:rPr>
      </w:pPr>
      <w:r w:rsidRPr="00DA6492">
        <w:rPr>
          <w:rFonts w:ascii="Open Sans" w:eastAsia="Times New Roman" w:hAnsi="Open Sans" w:cs="Open Sans"/>
          <w:lang w:eastAsia="ar-SA"/>
        </w:rPr>
        <w:t>Zamawiający dokona płatności wynagrodzenia z wykorzystaniem mechanizmu podzielonej płatności, zgodnie z art. 108a- 108b ustawy z dn. 11 marca 2004 roku o podatku od towarów i</w:t>
      </w:r>
      <w:r w:rsidR="00262480">
        <w:rPr>
          <w:rFonts w:ascii="Open Sans" w:eastAsia="Times New Roman" w:hAnsi="Open Sans" w:cs="Open Sans"/>
          <w:lang w:eastAsia="ar-SA"/>
        </w:rPr>
        <w:t> </w:t>
      </w:r>
      <w:r w:rsidRPr="00DA6492">
        <w:rPr>
          <w:rFonts w:ascii="Open Sans" w:eastAsia="Times New Roman" w:hAnsi="Open Sans" w:cs="Open Sans"/>
          <w:lang w:eastAsia="ar-SA"/>
        </w:rPr>
        <w:t>usług.</w:t>
      </w:r>
    </w:p>
    <w:p w14:paraId="691C190D" w14:textId="77777777" w:rsidR="00DA6492" w:rsidRPr="00DA6492" w:rsidRDefault="00DA6492" w:rsidP="00DA6492">
      <w:pPr>
        <w:numPr>
          <w:ilvl w:val="0"/>
          <w:numId w:val="34"/>
        </w:numPr>
        <w:shd w:val="clear" w:color="auto" w:fill="FFFFFF"/>
        <w:suppressAutoHyphens/>
        <w:spacing w:before="120"/>
        <w:ind w:left="284" w:hanging="284"/>
        <w:jc w:val="both"/>
        <w:rPr>
          <w:rFonts w:ascii="Open Sans" w:eastAsia="Times New Roman" w:hAnsi="Open Sans" w:cs="Open Sans"/>
          <w:color w:val="333333"/>
          <w:lang w:eastAsia="en-US"/>
        </w:rPr>
      </w:pPr>
      <w:r w:rsidRPr="00DA6492">
        <w:rPr>
          <w:rFonts w:ascii="Open Sans" w:eastAsia="Times New Roman" w:hAnsi="Open Sans" w:cs="Open Sans"/>
          <w:lang w:eastAsia="ar-SA"/>
        </w:rPr>
        <w:t xml:space="preserve">Wykonawca oświadcza, że na moment zawarcia umowy jest zarejestrowanym czynnym podatnikiem podatku VAT. Oświadczenie dotyczące podatku VAT stanowi </w:t>
      </w:r>
      <w:r w:rsidRPr="00DA6492">
        <w:rPr>
          <w:rFonts w:ascii="Open Sans" w:eastAsia="Times New Roman" w:hAnsi="Open Sans" w:cs="Open Sans"/>
          <w:b/>
          <w:lang w:eastAsia="ar-SA"/>
        </w:rPr>
        <w:t>załącznik nr 3</w:t>
      </w:r>
      <w:r w:rsidRPr="00DA6492">
        <w:rPr>
          <w:rFonts w:ascii="Open Sans" w:eastAsia="Times New Roman" w:hAnsi="Open Sans" w:cs="Open Sans"/>
          <w:lang w:eastAsia="ar-SA"/>
        </w:rPr>
        <w:t xml:space="preserve"> </w:t>
      </w:r>
      <w:r w:rsidRPr="00DA6492">
        <w:rPr>
          <w:rFonts w:ascii="Open Sans" w:eastAsia="Times New Roman" w:hAnsi="Open Sans" w:cs="Open Sans"/>
          <w:b/>
          <w:lang w:eastAsia="ar-SA"/>
        </w:rPr>
        <w:t>do umowy</w:t>
      </w:r>
      <w:r w:rsidRPr="00DA6492">
        <w:rPr>
          <w:rFonts w:ascii="Open Sans" w:eastAsia="Times New Roman" w:hAnsi="Open Sans" w:cs="Open Sans"/>
          <w:lang w:eastAsia="ar-SA"/>
        </w:rPr>
        <w:t>.</w:t>
      </w:r>
    </w:p>
    <w:p w14:paraId="75F9E887" w14:textId="77777777" w:rsidR="00DA6492" w:rsidRPr="00DA6492" w:rsidRDefault="00DA6492" w:rsidP="00DA6492">
      <w:pPr>
        <w:numPr>
          <w:ilvl w:val="0"/>
          <w:numId w:val="34"/>
        </w:numPr>
        <w:shd w:val="clear" w:color="auto" w:fill="FFFFFF"/>
        <w:suppressAutoHyphens/>
        <w:spacing w:before="120"/>
        <w:ind w:left="284" w:hanging="284"/>
        <w:jc w:val="both"/>
        <w:rPr>
          <w:rFonts w:ascii="Open Sans" w:eastAsia="Times New Roman" w:hAnsi="Open Sans" w:cs="Open Sans"/>
          <w:color w:val="333333"/>
          <w:lang w:eastAsia="en-US"/>
        </w:rPr>
      </w:pPr>
      <w:r w:rsidRPr="00DA6492">
        <w:rPr>
          <w:rFonts w:ascii="Open Sans" w:eastAsia="Times New Roman" w:hAnsi="Open Sans" w:cs="Open Sans"/>
          <w:lang w:eastAsia="ar-SA"/>
        </w:rPr>
        <w:t>Wykonawca zobowiązuje się, że w przypadku wykreślenia go z rejestru czynnych podatników VAT, niezwłocznie zawiadomi o tym fakcie Zamawiającego i z tytułu realizowanych dostaw będzie wystawiał rachunki. W przypadku naruszenia powyższego zobowiązania Wykonawca zobowiązuje się do zapłaty na rzecz Zamawiającego kwoty stanowiącej równowartość podatku VAT, w stosunku do której Zamawiający utracił prawo do odliczenia, powiększonej o odsetki zapłacone do Urzędu Skarbowego. Wykonawca wyraża zgodę na potrącenie przez Zamawiającego wyżej wymienionej kwoty z należnego mu wynagrodzenia.</w:t>
      </w:r>
    </w:p>
    <w:p w14:paraId="0F5A76F6" w14:textId="77777777" w:rsidR="00DA6492" w:rsidRPr="00DA6492" w:rsidRDefault="00DA6492" w:rsidP="00DA6492">
      <w:pPr>
        <w:numPr>
          <w:ilvl w:val="0"/>
          <w:numId w:val="34"/>
        </w:numPr>
        <w:shd w:val="clear" w:color="auto" w:fill="FFFFFF"/>
        <w:suppressAutoHyphens/>
        <w:spacing w:before="120"/>
        <w:ind w:left="284" w:hanging="284"/>
        <w:jc w:val="both"/>
        <w:rPr>
          <w:rFonts w:ascii="Open Sans" w:eastAsia="Times New Roman" w:hAnsi="Open Sans" w:cs="Open Sans"/>
          <w:color w:val="333333"/>
          <w:lang w:eastAsia="en-US"/>
        </w:rPr>
      </w:pPr>
      <w:r w:rsidRPr="00DA6492">
        <w:rPr>
          <w:rFonts w:ascii="Open Sans" w:eastAsia="Times New Roman" w:hAnsi="Open Sans" w:cs="Open Sans"/>
          <w:lang w:eastAsia="ar-SA"/>
        </w:rPr>
        <w:t>Wykonawca zobowiązuje się w przypadku ponownego wpisania go do rejestru podatników VAT czynnych, niezwłocznie zawiadomić o tym fakcie Zamawiającego, pod rygorem odpowiedzialności za szkody (utracone korzyści) powstałe w wyniku zaniedbania tego obowiązku.</w:t>
      </w:r>
    </w:p>
    <w:p w14:paraId="1C926ED8" w14:textId="77777777" w:rsidR="00DA6492" w:rsidRPr="00DA6492" w:rsidRDefault="00DA6492" w:rsidP="00DA6492">
      <w:pPr>
        <w:keepNext/>
        <w:numPr>
          <w:ilvl w:val="0"/>
          <w:numId w:val="34"/>
        </w:numPr>
        <w:shd w:val="clear" w:color="auto" w:fill="FFFFFF"/>
        <w:suppressAutoHyphens/>
        <w:spacing w:before="120"/>
        <w:ind w:left="284" w:hanging="284"/>
        <w:jc w:val="both"/>
        <w:rPr>
          <w:rFonts w:ascii="Open Sans" w:eastAsia="Times New Roman" w:hAnsi="Open Sans" w:cs="Open Sans"/>
          <w:color w:val="333333"/>
          <w:lang w:eastAsia="en-US"/>
        </w:rPr>
      </w:pPr>
      <w:r w:rsidRPr="00DA6492">
        <w:rPr>
          <w:rFonts w:ascii="Open Sans" w:eastAsia="Times New Roman" w:hAnsi="Open Sans" w:cs="Open Sans"/>
          <w:lang w:eastAsia="ar-SA"/>
        </w:rPr>
        <w:t>Faktury należy wystawiać na:</w:t>
      </w:r>
    </w:p>
    <w:p w14:paraId="38B32624" w14:textId="77777777" w:rsidR="00DA6492" w:rsidRPr="00DA6492" w:rsidRDefault="00DA6492" w:rsidP="00DA6492">
      <w:pPr>
        <w:keepNext/>
        <w:suppressAutoHyphens/>
        <w:spacing w:before="60" w:after="60" w:line="252" w:lineRule="auto"/>
        <w:ind w:left="284"/>
        <w:jc w:val="both"/>
        <w:rPr>
          <w:rFonts w:ascii="Open Sans" w:eastAsia="Times New Roman" w:hAnsi="Open Sans" w:cs="Open Sans"/>
          <w:color w:val="00000A"/>
          <w:lang w:eastAsia="ar-SA"/>
        </w:rPr>
      </w:pPr>
      <w:r w:rsidRPr="00DA6492">
        <w:rPr>
          <w:rFonts w:ascii="Open Sans" w:eastAsia="Times New Roman" w:hAnsi="Open Sans" w:cs="Open Sans"/>
          <w:b/>
          <w:color w:val="00000A"/>
          <w:lang w:eastAsia="ar-SA"/>
        </w:rPr>
        <w:t>Nabywca:</w:t>
      </w:r>
      <w:r w:rsidRPr="00DA6492">
        <w:rPr>
          <w:rFonts w:ascii="Open Sans" w:eastAsia="Times New Roman" w:hAnsi="Open Sans" w:cs="Open Sans"/>
          <w:color w:val="00000A"/>
          <w:lang w:eastAsia="ar-SA"/>
        </w:rPr>
        <w:t xml:space="preserve"> Gmina Miasta Gdańska, ul. Nowe Ogrody 8/2, 80-803 Gdańsk, NIP: PL 583 00 11 969</w:t>
      </w:r>
    </w:p>
    <w:p w14:paraId="4BCB0C78" w14:textId="77777777" w:rsidR="00DA6492" w:rsidRPr="00DA6492" w:rsidRDefault="00DA6492" w:rsidP="00DA6492">
      <w:pPr>
        <w:keepNext/>
        <w:suppressAutoHyphens/>
        <w:spacing w:before="60" w:after="60" w:line="252" w:lineRule="auto"/>
        <w:ind w:left="284"/>
        <w:jc w:val="both"/>
        <w:rPr>
          <w:rFonts w:ascii="Open Sans" w:eastAsia="Times New Roman" w:hAnsi="Open Sans" w:cs="Open Sans"/>
        </w:rPr>
      </w:pPr>
      <w:r w:rsidRPr="00DA6492">
        <w:rPr>
          <w:rFonts w:ascii="Open Sans" w:eastAsia="Times New Roman" w:hAnsi="Open Sans" w:cs="Open Sans"/>
          <w:b/>
          <w:color w:val="00000A"/>
          <w:lang w:eastAsia="ar-SA"/>
        </w:rPr>
        <w:t>Odbiorca (Płatnik)</w:t>
      </w:r>
      <w:r w:rsidRPr="00DA6492">
        <w:rPr>
          <w:rFonts w:ascii="Open Sans" w:eastAsia="Times New Roman" w:hAnsi="Open Sans" w:cs="Open Sans"/>
          <w:color w:val="00000A"/>
          <w:lang w:eastAsia="ar-SA"/>
        </w:rPr>
        <w:t xml:space="preserve">: </w:t>
      </w:r>
      <w:r w:rsidRPr="00DA6492">
        <w:rPr>
          <w:rFonts w:ascii="Open Sans" w:eastAsia="Times New Roman" w:hAnsi="Open Sans" w:cs="Open Sans"/>
          <w:lang w:eastAsia="ar-SA"/>
        </w:rPr>
        <w:t>Dom Pomocy Społecznej „Orunia”, ul. Starogardzka 20, 80-058 Gdańsk</w:t>
      </w:r>
    </w:p>
    <w:p w14:paraId="47AA25D2" w14:textId="77777777" w:rsidR="00DA6492" w:rsidRPr="00DA6492" w:rsidRDefault="00DA6492" w:rsidP="00DA6492">
      <w:pPr>
        <w:keepNext/>
        <w:widowControl w:val="0"/>
        <w:numPr>
          <w:ilvl w:val="0"/>
          <w:numId w:val="34"/>
        </w:numPr>
        <w:suppressAutoHyphens/>
        <w:spacing w:before="120"/>
        <w:ind w:left="284" w:hanging="284"/>
        <w:rPr>
          <w:rFonts w:ascii="Open Sans" w:eastAsia="Times New Roman" w:hAnsi="Open Sans" w:cs="Open Sans"/>
          <w:b/>
          <w:bCs/>
          <w:lang w:eastAsia="en-US"/>
        </w:rPr>
      </w:pPr>
      <w:r w:rsidRPr="00DA6492">
        <w:rPr>
          <w:rFonts w:ascii="Open Sans" w:eastAsia="Times New Roman" w:hAnsi="Open Sans" w:cs="Open Sans"/>
          <w:lang w:eastAsia="en-US"/>
        </w:rPr>
        <w:t>Po wejściu w życie obowiązku korzystania z Krajowego Systemu e-Faktur (KSEF), faktury należy wystawiać w następujący sposób.</w:t>
      </w:r>
    </w:p>
    <w:p w14:paraId="6579B50A" w14:textId="77777777" w:rsidR="00DA6492" w:rsidRPr="00DA6492" w:rsidRDefault="00DA6492" w:rsidP="00DA6492">
      <w:pPr>
        <w:widowControl w:val="0"/>
        <w:suppressAutoHyphens/>
        <w:spacing w:before="120"/>
        <w:ind w:left="284"/>
        <w:jc w:val="both"/>
        <w:rPr>
          <w:rFonts w:ascii="Open Sans" w:eastAsia="Times New Roman" w:hAnsi="Open Sans" w:cs="Open Sans"/>
          <w:iCs/>
          <w:color w:val="00000A"/>
        </w:rPr>
      </w:pPr>
      <w:r w:rsidRPr="00DA6492">
        <w:rPr>
          <w:rFonts w:ascii="Open Sans" w:eastAsia="Times New Roman" w:hAnsi="Open Sans" w:cs="Open Sans"/>
          <w:b/>
          <w:iCs/>
          <w:color w:val="00000A"/>
        </w:rPr>
        <w:t>Nabywca</w:t>
      </w:r>
      <w:r w:rsidRPr="00DA6492">
        <w:rPr>
          <w:rFonts w:ascii="Open Sans" w:eastAsia="Times New Roman" w:hAnsi="Open Sans" w:cs="Open Sans"/>
          <w:iCs/>
          <w:color w:val="00000A"/>
        </w:rPr>
        <w:t xml:space="preserve"> - Podmiot2 wg struktury dla e-faktur w KSeF:</w:t>
      </w:r>
    </w:p>
    <w:p w14:paraId="092332FA" w14:textId="77777777" w:rsidR="00DA6492" w:rsidRPr="00DA6492" w:rsidRDefault="00DA6492" w:rsidP="00DA6492">
      <w:pPr>
        <w:widowControl w:val="0"/>
        <w:suppressAutoHyphens/>
        <w:ind w:left="284"/>
        <w:jc w:val="both"/>
        <w:rPr>
          <w:rFonts w:ascii="Open Sans" w:eastAsia="Times New Roman" w:hAnsi="Open Sans" w:cs="Open Sans"/>
          <w:iCs/>
          <w:color w:val="00000A"/>
        </w:rPr>
      </w:pPr>
      <w:r w:rsidRPr="00DA6492">
        <w:rPr>
          <w:rFonts w:ascii="Open Sans" w:eastAsia="Times New Roman" w:hAnsi="Open Sans" w:cs="Open Sans"/>
          <w:iCs/>
          <w:color w:val="00000A"/>
        </w:rPr>
        <w:t>Gmina Miasta Gdańska, ul. Nowe Ogrody 8/12, 80-803 Gdańsk, NIP: 5830011969</w:t>
      </w:r>
    </w:p>
    <w:p w14:paraId="26675B57" w14:textId="77777777" w:rsidR="00DA6492" w:rsidRPr="00DA6492" w:rsidRDefault="00DA6492" w:rsidP="00DA6492">
      <w:pPr>
        <w:widowControl w:val="0"/>
        <w:suppressAutoHyphens/>
        <w:spacing w:before="120"/>
        <w:ind w:left="284"/>
        <w:jc w:val="both"/>
        <w:rPr>
          <w:rFonts w:ascii="Open Sans" w:eastAsia="Times New Roman" w:hAnsi="Open Sans" w:cs="Open Sans"/>
          <w:iCs/>
        </w:rPr>
      </w:pPr>
      <w:r w:rsidRPr="00DA6492">
        <w:rPr>
          <w:rFonts w:ascii="Open Sans" w:eastAsia="Times New Roman" w:hAnsi="Open Sans" w:cs="Open Sans"/>
          <w:b/>
          <w:iCs/>
        </w:rPr>
        <w:t>Odbiorca</w:t>
      </w:r>
      <w:r w:rsidRPr="00DA6492">
        <w:rPr>
          <w:rFonts w:ascii="Open Sans" w:eastAsia="Times New Roman" w:hAnsi="Open Sans" w:cs="Open Sans"/>
          <w:iCs/>
        </w:rPr>
        <w:t xml:space="preserve"> - Podmiot3 wg struktury dla e-faktur w KSeF:</w:t>
      </w:r>
    </w:p>
    <w:p w14:paraId="6627ED1F" w14:textId="77777777" w:rsidR="00DA6492" w:rsidRPr="00DA6492" w:rsidRDefault="00DA6492" w:rsidP="00DA6492">
      <w:pPr>
        <w:widowControl w:val="0"/>
        <w:suppressAutoHyphens/>
        <w:ind w:left="284"/>
        <w:rPr>
          <w:rFonts w:ascii="Open Sans" w:eastAsia="Times New Roman" w:hAnsi="Open Sans" w:cs="Open Sans"/>
        </w:rPr>
      </w:pPr>
      <w:r w:rsidRPr="00DA6492">
        <w:rPr>
          <w:rFonts w:ascii="Open Sans" w:eastAsia="Times New Roman" w:hAnsi="Open Sans" w:cs="Open Sans"/>
          <w:iCs/>
        </w:rPr>
        <w:t>Dom Pomocy Społecznej „Orunia”, ul. Starogardzka 20, 80-058 Gdańsk, NIP :</w:t>
      </w:r>
      <w:r w:rsidRPr="00DA6492">
        <w:rPr>
          <w:rFonts w:ascii="Open Sans" w:eastAsia="Times New Roman" w:hAnsi="Open Sans" w:cs="Open Sans"/>
          <w:bCs/>
        </w:rPr>
        <w:t xml:space="preserve"> 00294527.</w:t>
      </w:r>
    </w:p>
    <w:p w14:paraId="24C0BA45" w14:textId="77777777" w:rsidR="00DA6492" w:rsidRPr="00DA6492" w:rsidRDefault="00DA6492" w:rsidP="00DA6492">
      <w:pPr>
        <w:keepNext/>
        <w:widowControl w:val="0"/>
        <w:suppressAutoHyphens/>
        <w:spacing w:before="240"/>
        <w:jc w:val="center"/>
        <w:rPr>
          <w:rFonts w:ascii="Open Sans" w:eastAsia="Times New Roman" w:hAnsi="Open Sans" w:cs="Open Sans"/>
          <w:b/>
          <w:bCs/>
          <w:color w:val="00000A"/>
        </w:rPr>
      </w:pPr>
      <w:r w:rsidRPr="00DA6492">
        <w:rPr>
          <w:rFonts w:ascii="Open Sans" w:eastAsia="Times New Roman" w:hAnsi="Open Sans" w:cs="Open Sans"/>
          <w:b/>
          <w:bCs/>
          <w:color w:val="00000A"/>
        </w:rPr>
        <w:t>§ 6</w:t>
      </w:r>
    </w:p>
    <w:p w14:paraId="10B6B426" w14:textId="77777777" w:rsidR="00DA6492" w:rsidRPr="00DA6492" w:rsidRDefault="00DA6492" w:rsidP="00DA6492">
      <w:pPr>
        <w:keepNext/>
        <w:widowControl w:val="0"/>
        <w:suppressAutoHyphens/>
        <w:spacing w:before="120"/>
        <w:jc w:val="center"/>
        <w:rPr>
          <w:rFonts w:ascii="Open Sans" w:eastAsia="Times New Roman" w:hAnsi="Open Sans" w:cs="Open Sans"/>
          <w:b/>
          <w:bCs/>
          <w:color w:val="00000A"/>
        </w:rPr>
      </w:pPr>
      <w:r w:rsidRPr="00DA6492">
        <w:rPr>
          <w:rFonts w:ascii="Open Sans" w:eastAsia="Times New Roman" w:hAnsi="Open Sans" w:cs="Open Sans"/>
          <w:b/>
          <w:bCs/>
          <w:color w:val="00000A"/>
        </w:rPr>
        <w:t>[Udostępnienie pomieszczeń Wykonawcy]</w:t>
      </w:r>
    </w:p>
    <w:p w14:paraId="4C29C96E" w14:textId="791AC565" w:rsidR="00DA6492" w:rsidRPr="00DA6492" w:rsidRDefault="00DA6492" w:rsidP="00DA6492">
      <w:pPr>
        <w:numPr>
          <w:ilvl w:val="0"/>
          <w:numId w:val="36"/>
        </w:numPr>
        <w:shd w:val="clear" w:color="auto" w:fill="FFFFFF"/>
        <w:suppressAutoHyphens/>
        <w:spacing w:before="120"/>
        <w:ind w:left="284" w:hanging="284"/>
        <w:contextualSpacing/>
        <w:jc w:val="both"/>
        <w:rPr>
          <w:rFonts w:ascii="Open Sans" w:eastAsia="Times New Roman" w:hAnsi="Open Sans" w:cs="Open Sans"/>
          <w:lang w:eastAsia="en-US"/>
        </w:rPr>
      </w:pPr>
      <w:r w:rsidRPr="00DA6492">
        <w:rPr>
          <w:rFonts w:ascii="Open Sans" w:eastAsia="Times New Roman" w:hAnsi="Open Sans" w:cs="Open Sans"/>
          <w:lang w:eastAsia="en-US"/>
        </w:rPr>
        <w:t>W dniu ………………….. r. Wykonawca zostanie wprowadzony przez Zamawiającego do pomieszczeń, w</w:t>
      </w:r>
      <w:r w:rsidR="00047AFF">
        <w:rPr>
          <w:rFonts w:ascii="Open Sans" w:eastAsia="Times New Roman" w:hAnsi="Open Sans" w:cs="Open Sans"/>
          <w:lang w:eastAsia="en-US"/>
        </w:rPr>
        <w:t> </w:t>
      </w:r>
      <w:r w:rsidRPr="00DA6492">
        <w:rPr>
          <w:rFonts w:ascii="Open Sans" w:eastAsia="Times New Roman" w:hAnsi="Open Sans" w:cs="Open Sans"/>
          <w:lang w:eastAsia="en-US"/>
        </w:rPr>
        <w:t>których będzie świadczył usługę objętą umową.</w:t>
      </w:r>
    </w:p>
    <w:p w14:paraId="7A216091" w14:textId="4B16946D" w:rsidR="00DA6492" w:rsidRPr="00DA6492" w:rsidRDefault="00DA6492" w:rsidP="00DA6492">
      <w:pPr>
        <w:numPr>
          <w:ilvl w:val="0"/>
          <w:numId w:val="36"/>
        </w:numPr>
        <w:shd w:val="clear" w:color="auto" w:fill="FFFFFF"/>
        <w:suppressAutoHyphens/>
        <w:spacing w:before="120"/>
        <w:ind w:left="284" w:hanging="284"/>
        <w:jc w:val="both"/>
        <w:rPr>
          <w:rFonts w:ascii="Open Sans" w:eastAsia="Times New Roman" w:hAnsi="Open Sans" w:cs="Open Sans"/>
          <w:lang w:eastAsia="en-US"/>
        </w:rPr>
      </w:pPr>
      <w:r w:rsidRPr="00DA6492">
        <w:rPr>
          <w:rFonts w:ascii="Open Sans" w:eastAsia="Times New Roman" w:hAnsi="Open Sans" w:cs="Open Sans"/>
          <w:lang w:eastAsia="en-US"/>
        </w:rPr>
        <w:t>Wykonawca ma obowiązek podpisania z Zamawiającym w dniu …………………….. r. protokołu zdawczo-odbiorczego przekazania Wykonawcy pomieszczeń, o których mowa w ust. 1, oraz sprzętu i wyposażenia wskazanego w załączniku do protokołu zdawczo-odbiorczego. Wykonawca przyjmuje do</w:t>
      </w:r>
      <w:r w:rsidR="00047AFF">
        <w:rPr>
          <w:rFonts w:ascii="Open Sans" w:eastAsia="Times New Roman" w:hAnsi="Open Sans" w:cs="Open Sans"/>
          <w:lang w:eastAsia="en-US"/>
        </w:rPr>
        <w:t> </w:t>
      </w:r>
      <w:r w:rsidRPr="00DA6492">
        <w:rPr>
          <w:rFonts w:ascii="Open Sans" w:eastAsia="Times New Roman" w:hAnsi="Open Sans" w:cs="Open Sans"/>
          <w:lang w:eastAsia="en-US"/>
        </w:rPr>
        <w:t>wiadomości i akceptuje fakt, iż w okresie od ……………………………… r. pomieszczenia, o których mowa w</w:t>
      </w:r>
      <w:r w:rsidR="00047AFF">
        <w:rPr>
          <w:rFonts w:ascii="Open Sans" w:eastAsia="Times New Roman" w:hAnsi="Open Sans" w:cs="Open Sans"/>
          <w:lang w:eastAsia="en-US"/>
        </w:rPr>
        <w:t> </w:t>
      </w:r>
      <w:r w:rsidRPr="00DA6492">
        <w:rPr>
          <w:rFonts w:ascii="Open Sans" w:eastAsia="Times New Roman" w:hAnsi="Open Sans" w:cs="Open Sans"/>
          <w:lang w:eastAsia="en-US"/>
        </w:rPr>
        <w:t>ust 1, oraz znajdujące się w nich sprzęt i wyposażenie będą używane przez ………………………………………………………………….. na podstawie zawartej z nią przez Zamawiającego umowy nr ……………………… i umowy nr ZAG...............................</w:t>
      </w:r>
    </w:p>
    <w:p w14:paraId="6D82922F" w14:textId="77777777" w:rsidR="00DA6492" w:rsidRPr="00DA6492" w:rsidRDefault="00DA6492" w:rsidP="00DA6492">
      <w:pPr>
        <w:numPr>
          <w:ilvl w:val="0"/>
          <w:numId w:val="36"/>
        </w:numPr>
        <w:shd w:val="clear" w:color="auto" w:fill="FFFFFF"/>
        <w:suppressAutoHyphens/>
        <w:spacing w:before="120"/>
        <w:ind w:left="284" w:hanging="284"/>
        <w:jc w:val="both"/>
        <w:rPr>
          <w:rFonts w:ascii="Open Sans" w:eastAsia="Times New Roman" w:hAnsi="Open Sans" w:cs="Open Sans"/>
          <w:lang w:eastAsia="en-US"/>
        </w:rPr>
      </w:pPr>
      <w:r w:rsidRPr="00DA6492">
        <w:rPr>
          <w:rFonts w:ascii="Open Sans" w:eastAsia="Times New Roman" w:hAnsi="Open Sans" w:cs="Open Sans"/>
          <w:lang w:eastAsia="en-US"/>
        </w:rPr>
        <w:t>W dniu ………………………. r. Zamawiający zobowiązuje się udostępnić Wykonawcy dwa pomieszczenia w celu umożliwienia Wykonawcy dokonania wszelkich czynności przygotowujących do rozpoczęcia w dniu ……………………………. r. świadczenia usługi objętej Umową.</w:t>
      </w:r>
    </w:p>
    <w:p w14:paraId="452F0A7D" w14:textId="77777777" w:rsidR="00DA6492" w:rsidRPr="00DA6492" w:rsidRDefault="00DA6492" w:rsidP="00DA6492">
      <w:pPr>
        <w:numPr>
          <w:ilvl w:val="0"/>
          <w:numId w:val="36"/>
        </w:numPr>
        <w:shd w:val="clear" w:color="auto" w:fill="FFFFFF"/>
        <w:suppressAutoHyphens/>
        <w:spacing w:before="120"/>
        <w:ind w:left="284" w:hanging="284"/>
        <w:jc w:val="both"/>
        <w:rPr>
          <w:rFonts w:ascii="Open Sans" w:eastAsia="Times New Roman" w:hAnsi="Open Sans" w:cs="Open Sans"/>
          <w:lang w:eastAsia="en-US"/>
        </w:rPr>
      </w:pPr>
      <w:r w:rsidRPr="00DA6492">
        <w:rPr>
          <w:rFonts w:ascii="Open Sans" w:eastAsia="Times New Roman" w:hAnsi="Open Sans" w:cs="Open Sans"/>
          <w:lang w:eastAsia="en-US"/>
        </w:rPr>
        <w:t xml:space="preserve">Fakt przekazania kluczy Wykonawcy zostanie odnotowany w protokole, o którym mowa w </w:t>
      </w:r>
      <w:r w:rsidRPr="00DA6492">
        <w:rPr>
          <w:rFonts w:ascii="Open Sans" w:eastAsia="Times New Roman" w:hAnsi="Open Sans" w:cs="Open Sans"/>
          <w:bCs/>
          <w:lang w:eastAsia="en-US"/>
        </w:rPr>
        <w:t>§ 1 ust. 2 umowy najmu.</w:t>
      </w:r>
    </w:p>
    <w:p w14:paraId="38B2292A" w14:textId="77777777" w:rsidR="00DA6492" w:rsidRPr="00DA6492" w:rsidRDefault="00DA6492" w:rsidP="00DA6492">
      <w:pPr>
        <w:keepNext/>
        <w:widowControl w:val="0"/>
        <w:suppressAutoHyphens/>
        <w:spacing w:before="240"/>
        <w:contextualSpacing/>
        <w:jc w:val="center"/>
        <w:rPr>
          <w:rFonts w:ascii="Open Sans" w:eastAsia="Times New Roman" w:hAnsi="Open Sans" w:cs="Open Sans"/>
          <w:b/>
          <w:bCs/>
          <w:lang w:eastAsia="en-US"/>
        </w:rPr>
      </w:pPr>
      <w:r w:rsidRPr="00DA6492">
        <w:rPr>
          <w:rFonts w:ascii="Open Sans" w:eastAsia="Times New Roman" w:hAnsi="Open Sans" w:cs="Open Sans"/>
          <w:b/>
          <w:bCs/>
          <w:lang w:eastAsia="en-US"/>
        </w:rPr>
        <w:t>§ 7</w:t>
      </w:r>
    </w:p>
    <w:p w14:paraId="25E1FC3D" w14:textId="77777777" w:rsidR="00DA6492" w:rsidRPr="00DA6492" w:rsidRDefault="00DA6492" w:rsidP="00DA6492">
      <w:pPr>
        <w:keepNext/>
        <w:widowControl w:val="0"/>
        <w:suppressAutoHyphens/>
        <w:spacing w:before="240"/>
        <w:contextualSpacing/>
        <w:jc w:val="center"/>
        <w:rPr>
          <w:rFonts w:ascii="Open Sans" w:eastAsia="Times New Roman" w:hAnsi="Open Sans" w:cs="Open Sans"/>
          <w:b/>
          <w:bCs/>
          <w:lang w:eastAsia="en-US"/>
        </w:rPr>
      </w:pPr>
      <w:r w:rsidRPr="00DA6492">
        <w:rPr>
          <w:rFonts w:ascii="Open Sans" w:eastAsia="Times New Roman" w:hAnsi="Open Sans" w:cs="Open Sans"/>
          <w:b/>
          <w:bCs/>
          <w:lang w:eastAsia="en-US"/>
        </w:rPr>
        <w:t>[Ubezpieczenie OC]</w:t>
      </w:r>
    </w:p>
    <w:p w14:paraId="69966AAD" w14:textId="77777777" w:rsidR="00DA6492" w:rsidRPr="00DA6492" w:rsidRDefault="00DA6492" w:rsidP="00DA6492">
      <w:pPr>
        <w:numPr>
          <w:ilvl w:val="0"/>
          <w:numId w:val="37"/>
        </w:numPr>
        <w:shd w:val="clear" w:color="auto" w:fill="FFFFFF"/>
        <w:suppressAutoHyphens/>
        <w:spacing w:before="120"/>
        <w:ind w:left="284" w:hanging="284"/>
        <w:jc w:val="both"/>
        <w:rPr>
          <w:rFonts w:ascii="Open Sans" w:eastAsia="Times New Roman" w:hAnsi="Open Sans" w:cs="Open Sans"/>
          <w:lang w:eastAsia="en-US"/>
        </w:rPr>
      </w:pPr>
      <w:r w:rsidRPr="00DA6492">
        <w:rPr>
          <w:rFonts w:ascii="Open Sans" w:eastAsia="Times New Roman" w:hAnsi="Open Sans" w:cs="Open Sans"/>
          <w:color w:val="333333"/>
          <w:lang w:eastAsia="en-US"/>
        </w:rPr>
        <w:t xml:space="preserve">W okresie obowiązywania umowy, Wykonawca ma obowiązek posiadać ubezpieczenie od odpowiedzialności cywilnej, obejmujące ryzyka związane z </w:t>
      </w:r>
      <w:r w:rsidRPr="00DA6492">
        <w:rPr>
          <w:rFonts w:ascii="Open Sans" w:eastAsia="Times New Roman" w:hAnsi="Open Sans" w:cs="Open Sans"/>
          <w:lang w:eastAsia="en-US"/>
        </w:rPr>
        <w:t xml:space="preserve">realizacją przedmiotowej umowy tj. „Świadczenie usług gastronomicznych dla Domu Pomocy Społecznej „Orunia” w Gdańsku, w szczególności obejmujące wadliwe wykonanie usług i odpowiedzialność za szkody rzeczowe powstałe w wynajętym mieniu i wynajmowanym lokalu, a także na terenie DPS, a także szkody na osobie mieszkańca DPS i filii, pracownika DPS, uczestnika Środowiskowego Domu Samopomocy „Starogardzka”, w związku z realizacją usługi, na sumę ubezpieczenia nie niższą niż </w:t>
      </w:r>
      <w:r w:rsidRPr="00DA6492">
        <w:rPr>
          <w:rFonts w:ascii="Open Sans" w:eastAsia="Times New Roman" w:hAnsi="Open Sans" w:cs="Open Sans"/>
          <w:b/>
          <w:bCs/>
          <w:lang w:eastAsia="en-US"/>
        </w:rPr>
        <w:t xml:space="preserve">300.000 zł </w:t>
      </w:r>
      <w:r w:rsidRPr="00DA6492">
        <w:rPr>
          <w:rFonts w:ascii="Open Sans" w:eastAsia="Times New Roman" w:hAnsi="Open Sans" w:cs="Open Sans"/>
          <w:bCs/>
          <w:lang w:eastAsia="en-US"/>
        </w:rPr>
        <w:t>(słownie: trzysta tysięcy złotych 00/100).</w:t>
      </w:r>
    </w:p>
    <w:p w14:paraId="4A8769BB" w14:textId="77777777" w:rsidR="00DA6492" w:rsidRPr="00DA6492" w:rsidRDefault="00DA6492" w:rsidP="00DA6492">
      <w:pPr>
        <w:numPr>
          <w:ilvl w:val="0"/>
          <w:numId w:val="37"/>
        </w:numPr>
        <w:shd w:val="clear" w:color="auto" w:fill="FFFFFF"/>
        <w:suppressAutoHyphens/>
        <w:spacing w:before="120"/>
        <w:ind w:left="284" w:hanging="284"/>
        <w:jc w:val="both"/>
        <w:rPr>
          <w:rFonts w:ascii="Open Sans" w:eastAsia="Times New Roman" w:hAnsi="Open Sans" w:cs="Open Sans"/>
          <w:color w:val="333333"/>
          <w:lang w:eastAsia="en-US"/>
        </w:rPr>
      </w:pPr>
      <w:r w:rsidRPr="00DA6492">
        <w:rPr>
          <w:rFonts w:ascii="Open Sans" w:eastAsia="Times New Roman" w:hAnsi="Open Sans" w:cs="Open Sans"/>
          <w:lang w:eastAsia="en-US"/>
        </w:rPr>
        <w:t>Wykonawca zapewni ciągłość ubezpieczenia, o którym mowa w ust. 1, przez cały okres realizacji zamówienia. Jeżeli polisa od odpowiedzialności cywilnej nie wskazuje całego okresu realizacji zamówienia, Wykonawca przedłoży Zamawiającemu pierwszą polisę ubezpieczenia, zaś kolejne polisy Wykonawca będzie przedstawiał Zamawiającemu najpóźniej w terminie do 7 dni przed upływem ważności poprzedniej polisy.</w:t>
      </w:r>
    </w:p>
    <w:p w14:paraId="47F00094" w14:textId="77777777" w:rsidR="00DA6492" w:rsidRPr="00DA6492" w:rsidRDefault="00DA6492" w:rsidP="00DA6492">
      <w:pPr>
        <w:numPr>
          <w:ilvl w:val="0"/>
          <w:numId w:val="37"/>
        </w:numPr>
        <w:shd w:val="clear" w:color="auto" w:fill="FFFFFF"/>
        <w:suppressAutoHyphens/>
        <w:spacing w:before="120"/>
        <w:ind w:left="284" w:hanging="284"/>
        <w:jc w:val="both"/>
        <w:rPr>
          <w:rFonts w:ascii="Open Sans" w:eastAsia="Times New Roman" w:hAnsi="Open Sans" w:cs="Open Sans"/>
          <w:color w:val="333333"/>
          <w:lang w:eastAsia="en-US"/>
        </w:rPr>
      </w:pPr>
      <w:r w:rsidRPr="00DA6492">
        <w:rPr>
          <w:rFonts w:ascii="Open Sans" w:eastAsia="Times New Roman" w:hAnsi="Open Sans" w:cs="Open Sans"/>
          <w:lang w:eastAsia="en-US"/>
        </w:rPr>
        <w:t>Wykonawca zobowiązany jest przedłożyć w dniu zawarcia umowy uwierzytelnioną kopię aktualnej polisy ubezpieczeniowej , o której mowa w ust. 1.</w:t>
      </w:r>
    </w:p>
    <w:p w14:paraId="5D52F8D8" w14:textId="77777777" w:rsidR="00DA6492" w:rsidRPr="00DA6492" w:rsidRDefault="00DA6492" w:rsidP="00DA6492">
      <w:pPr>
        <w:keepNext/>
        <w:widowControl w:val="0"/>
        <w:suppressAutoHyphens/>
        <w:spacing w:before="240"/>
        <w:jc w:val="center"/>
        <w:rPr>
          <w:rFonts w:ascii="Open Sans" w:eastAsia="Times New Roman" w:hAnsi="Open Sans" w:cs="Open Sans"/>
          <w:b/>
          <w:bCs/>
          <w:lang w:eastAsia="en-US"/>
        </w:rPr>
      </w:pPr>
      <w:r w:rsidRPr="00DA6492">
        <w:rPr>
          <w:rFonts w:ascii="Open Sans" w:eastAsia="Times New Roman" w:hAnsi="Open Sans" w:cs="Open Sans"/>
          <w:b/>
          <w:bCs/>
          <w:lang w:eastAsia="en-US"/>
        </w:rPr>
        <w:t>§ 8</w:t>
      </w:r>
    </w:p>
    <w:p w14:paraId="53215075" w14:textId="77777777" w:rsidR="00DA6492" w:rsidRPr="00DA6492" w:rsidRDefault="00DA6492" w:rsidP="00DA6492">
      <w:pPr>
        <w:keepNext/>
        <w:widowControl w:val="0"/>
        <w:suppressAutoHyphens/>
        <w:ind w:right="-283"/>
        <w:jc w:val="center"/>
        <w:rPr>
          <w:rFonts w:ascii="Open Sans" w:eastAsia="Times New Roman" w:hAnsi="Open Sans" w:cs="Open Sans"/>
          <w:b/>
          <w:bCs/>
          <w:color w:val="00000A"/>
        </w:rPr>
      </w:pPr>
      <w:r w:rsidRPr="00DA6492">
        <w:rPr>
          <w:rFonts w:ascii="Open Sans" w:eastAsia="Times New Roman" w:hAnsi="Open Sans" w:cs="Open Sans"/>
          <w:b/>
          <w:bCs/>
          <w:color w:val="00000A"/>
        </w:rPr>
        <w:t>[Osoby skierowane do realizacji zam</w:t>
      </w:r>
      <w:r w:rsidRPr="00DA6492">
        <w:rPr>
          <w:rFonts w:ascii="Open Sans" w:eastAsia="Times New Roman" w:hAnsi="Open Sans" w:cs="Open Sans"/>
          <w:b/>
          <w:bCs/>
          <w:color w:val="00000A"/>
          <w:lang w:val="en-US"/>
        </w:rPr>
        <w:t>ó</w:t>
      </w:r>
      <w:r w:rsidRPr="00DA6492">
        <w:rPr>
          <w:rFonts w:ascii="Open Sans" w:eastAsia="Times New Roman" w:hAnsi="Open Sans" w:cs="Open Sans"/>
          <w:b/>
          <w:bCs/>
          <w:color w:val="00000A"/>
        </w:rPr>
        <w:t>wienia ]</w:t>
      </w:r>
    </w:p>
    <w:p w14:paraId="4018781D" w14:textId="77777777" w:rsidR="00DA6492" w:rsidRPr="00DA6492" w:rsidRDefault="00DA6492" w:rsidP="00DA6492">
      <w:pPr>
        <w:numPr>
          <w:ilvl w:val="1"/>
          <w:numId w:val="38"/>
        </w:numPr>
        <w:tabs>
          <w:tab w:val="left" w:pos="284"/>
        </w:tabs>
        <w:suppressAutoHyphens/>
        <w:spacing w:before="120"/>
        <w:ind w:left="284" w:right="-284" w:hanging="284"/>
        <w:jc w:val="both"/>
        <w:rPr>
          <w:rFonts w:ascii="Open Sans" w:eastAsia="Times New Roman" w:hAnsi="Open Sans" w:cs="Open Sans"/>
          <w:color w:val="00000A"/>
        </w:rPr>
      </w:pPr>
      <w:r w:rsidRPr="00DA6492">
        <w:rPr>
          <w:rFonts w:ascii="Open Sans" w:eastAsia="Times New Roman" w:hAnsi="Open Sans" w:cs="Open Sans"/>
          <w:color w:val="00000A"/>
        </w:rPr>
        <w:t>Wykonawca zobowiązuje się powierzyć realizację umowy wyłącznie osobom wymienionym w załączniku nr</w:t>
      </w:r>
      <w:r w:rsidRPr="00DA6492">
        <w:rPr>
          <w:rFonts w:ascii="Open Sans" w:eastAsia="Times New Roman" w:hAnsi="Open Sans" w:cs="Open Sans"/>
          <w:color w:val="FF0000"/>
        </w:rPr>
        <w:t xml:space="preserve"> </w:t>
      </w:r>
      <w:r w:rsidRPr="00DA6492">
        <w:rPr>
          <w:rFonts w:ascii="Open Sans" w:eastAsia="Times New Roman" w:hAnsi="Open Sans" w:cs="Open Sans"/>
          <w:color w:val="00000A"/>
        </w:rPr>
        <w:t>4 do umowy</w:t>
      </w:r>
      <w:r w:rsidRPr="00DA6492">
        <w:rPr>
          <w:rFonts w:ascii="Open Sans" w:eastAsia="Times New Roman" w:hAnsi="Open Sans" w:cs="Open Sans"/>
          <w:color w:val="00000A"/>
          <w:vertAlign w:val="superscript"/>
        </w:rPr>
        <w:footnoteReference w:id="8"/>
      </w:r>
      <w:r w:rsidRPr="00DA6492">
        <w:rPr>
          <w:rFonts w:ascii="Open Sans" w:eastAsia="Times New Roman" w:hAnsi="Open Sans" w:cs="Open Sans"/>
          <w:color w:val="00000A"/>
        </w:rPr>
        <w:t xml:space="preserve"> oraz w imiennej liście, stanowiącej załącznik nr 5 do umowy oraz zapewnić </w:t>
      </w:r>
      <w:r w:rsidRPr="00DA6492">
        <w:rPr>
          <w:rFonts w:ascii="Open Sans" w:eastAsia="Times New Roman" w:hAnsi="Open Sans" w:cs="Open Sans"/>
          <w:color w:val="00000A"/>
          <w:lang w:val="de-DE"/>
        </w:rPr>
        <w:t>ich sta</w:t>
      </w:r>
      <w:r w:rsidRPr="00DA6492">
        <w:rPr>
          <w:rFonts w:ascii="Open Sans" w:eastAsia="Times New Roman" w:hAnsi="Open Sans" w:cs="Open Sans"/>
          <w:color w:val="00000A"/>
        </w:rPr>
        <w:t xml:space="preserve">łą </w:t>
      </w:r>
      <w:r w:rsidRPr="00DA6492">
        <w:rPr>
          <w:rFonts w:ascii="Open Sans" w:eastAsia="Times New Roman" w:hAnsi="Open Sans" w:cs="Open Sans"/>
          <w:color w:val="00000A"/>
          <w:lang w:val="it-IT"/>
        </w:rPr>
        <w:t>i ci</w:t>
      </w:r>
      <w:r w:rsidRPr="00DA6492">
        <w:rPr>
          <w:rFonts w:ascii="Open Sans" w:eastAsia="Times New Roman" w:hAnsi="Open Sans" w:cs="Open Sans"/>
          <w:color w:val="00000A"/>
        </w:rPr>
        <w:t xml:space="preserve">ągłą obecność. </w:t>
      </w:r>
    </w:p>
    <w:p w14:paraId="05C4C1B0" w14:textId="77777777" w:rsidR="00DA6492" w:rsidRPr="00DA6492" w:rsidRDefault="00DA6492" w:rsidP="00DA6492">
      <w:pPr>
        <w:numPr>
          <w:ilvl w:val="1"/>
          <w:numId w:val="38"/>
        </w:numPr>
        <w:tabs>
          <w:tab w:val="left" w:pos="284"/>
        </w:tabs>
        <w:suppressAutoHyphens/>
        <w:spacing w:before="120"/>
        <w:ind w:left="284" w:right="-283" w:hanging="284"/>
        <w:jc w:val="both"/>
        <w:rPr>
          <w:rFonts w:ascii="Open Sans" w:eastAsia="Times New Roman" w:hAnsi="Open Sans" w:cs="Open Sans"/>
          <w:color w:val="00000A"/>
        </w:rPr>
      </w:pPr>
      <w:r w:rsidRPr="00DA6492">
        <w:rPr>
          <w:rFonts w:ascii="Open Sans" w:eastAsia="Times New Roman" w:hAnsi="Open Sans" w:cs="Open Sans"/>
          <w:color w:val="00000A"/>
        </w:rPr>
        <w:t>Jeżeli z przyczyn o charakterze obiektywnym osoby wymienione w ust. 1 nie będą w stanie wykonywać umowy, Wykonawca w ramach zastępstwa i po uprzednim pisemnym powiadomieniu Zamawiającego, będzie uprawniony do powierzenia wykonywania prac osobom spełniającym wymagania określone w specyfikacji warunk</w:t>
      </w:r>
      <w:r w:rsidRPr="00DA6492">
        <w:rPr>
          <w:rFonts w:ascii="Open Sans" w:eastAsia="Times New Roman" w:hAnsi="Open Sans" w:cs="Open Sans"/>
          <w:color w:val="00000A"/>
          <w:lang w:val="en-US"/>
        </w:rPr>
        <w:t>ó</w:t>
      </w:r>
      <w:r w:rsidRPr="00DA6492">
        <w:rPr>
          <w:rFonts w:ascii="Open Sans" w:eastAsia="Times New Roman" w:hAnsi="Open Sans" w:cs="Open Sans"/>
          <w:color w:val="00000A"/>
        </w:rPr>
        <w:t>w zam</w:t>
      </w:r>
      <w:r w:rsidRPr="00DA6492">
        <w:rPr>
          <w:rFonts w:ascii="Open Sans" w:eastAsia="Times New Roman" w:hAnsi="Open Sans" w:cs="Open Sans"/>
          <w:color w:val="00000A"/>
          <w:lang w:val="en-US"/>
        </w:rPr>
        <w:t>ó</w:t>
      </w:r>
      <w:r w:rsidRPr="00DA6492">
        <w:rPr>
          <w:rFonts w:ascii="Open Sans" w:eastAsia="Times New Roman" w:hAnsi="Open Sans" w:cs="Open Sans"/>
          <w:color w:val="00000A"/>
        </w:rPr>
        <w:t>wienia.</w:t>
      </w:r>
    </w:p>
    <w:p w14:paraId="6847258C" w14:textId="77777777" w:rsidR="00DA6492" w:rsidRPr="00DA6492" w:rsidRDefault="00DA6492" w:rsidP="00DA6492">
      <w:pPr>
        <w:numPr>
          <w:ilvl w:val="1"/>
          <w:numId w:val="38"/>
        </w:numPr>
        <w:tabs>
          <w:tab w:val="left" w:pos="284"/>
        </w:tabs>
        <w:suppressAutoHyphens/>
        <w:spacing w:before="120"/>
        <w:ind w:left="284" w:right="-283" w:hanging="284"/>
        <w:jc w:val="both"/>
        <w:rPr>
          <w:rFonts w:ascii="Open Sans" w:eastAsia="Times New Roman" w:hAnsi="Open Sans" w:cs="Open Sans"/>
          <w:color w:val="00000A"/>
        </w:rPr>
      </w:pPr>
      <w:r w:rsidRPr="00DA6492">
        <w:rPr>
          <w:rFonts w:ascii="Open Sans" w:eastAsia="Times New Roman" w:hAnsi="Open Sans" w:cs="Open Sans"/>
          <w:color w:val="00000A"/>
        </w:rPr>
        <w:t>Zmiana os</w:t>
      </w:r>
      <w:r w:rsidRPr="00DA6492">
        <w:rPr>
          <w:rFonts w:ascii="Open Sans" w:eastAsia="Times New Roman" w:hAnsi="Open Sans" w:cs="Open Sans"/>
          <w:color w:val="00000A"/>
          <w:lang w:val="en-US"/>
        </w:rPr>
        <w:t>ó</w:t>
      </w:r>
      <w:r w:rsidRPr="00DA6492">
        <w:rPr>
          <w:rFonts w:ascii="Open Sans" w:eastAsia="Times New Roman" w:hAnsi="Open Sans" w:cs="Open Sans"/>
          <w:color w:val="00000A"/>
        </w:rPr>
        <w:t>b, o kt</w:t>
      </w:r>
      <w:r w:rsidRPr="00DA6492">
        <w:rPr>
          <w:rFonts w:ascii="Open Sans" w:eastAsia="Times New Roman" w:hAnsi="Open Sans" w:cs="Open Sans"/>
          <w:color w:val="00000A"/>
          <w:lang w:val="en-US"/>
        </w:rPr>
        <w:t>ó</w:t>
      </w:r>
      <w:r w:rsidRPr="00DA6492">
        <w:rPr>
          <w:rFonts w:ascii="Open Sans" w:eastAsia="Times New Roman" w:hAnsi="Open Sans" w:cs="Open Sans"/>
          <w:color w:val="00000A"/>
        </w:rPr>
        <w:t>rych mowa w ust. 1, wymaga pisemnego powiadomienia Zamawiającego, bez obowiązku sporządzania aneksu do umowy.</w:t>
      </w:r>
    </w:p>
    <w:p w14:paraId="0C7856EF" w14:textId="77777777" w:rsidR="00DA6492" w:rsidRPr="00DA6492" w:rsidRDefault="00DA6492" w:rsidP="00FD3C63">
      <w:pPr>
        <w:keepNext/>
        <w:widowControl w:val="0"/>
        <w:suppressAutoHyphens/>
        <w:spacing w:before="240"/>
        <w:contextualSpacing/>
        <w:jc w:val="center"/>
        <w:rPr>
          <w:rFonts w:ascii="Open Sans" w:eastAsia="Times New Roman" w:hAnsi="Open Sans" w:cs="Open Sans"/>
          <w:b/>
          <w:bCs/>
          <w:lang w:eastAsia="en-US"/>
        </w:rPr>
      </w:pPr>
      <w:r w:rsidRPr="00DA6492">
        <w:rPr>
          <w:rFonts w:ascii="Open Sans" w:eastAsia="Times New Roman" w:hAnsi="Open Sans" w:cs="Open Sans"/>
          <w:b/>
          <w:bCs/>
          <w:lang w:eastAsia="en-US"/>
        </w:rPr>
        <w:t>§ 9</w:t>
      </w:r>
    </w:p>
    <w:p w14:paraId="7FABD7F3" w14:textId="77777777" w:rsidR="00DA6492" w:rsidRPr="00DA6492" w:rsidRDefault="00DA6492" w:rsidP="00FD3C63">
      <w:pPr>
        <w:keepNext/>
        <w:widowControl w:val="0"/>
        <w:suppressAutoHyphens/>
        <w:spacing w:after="240"/>
        <w:ind w:right="-284"/>
        <w:jc w:val="center"/>
        <w:rPr>
          <w:rFonts w:ascii="Open Sans" w:eastAsia="Times New Roman" w:hAnsi="Open Sans" w:cs="Open Sans"/>
          <w:b/>
          <w:bCs/>
          <w:lang w:eastAsia="en-US"/>
        </w:rPr>
      </w:pPr>
      <w:r w:rsidRPr="00DA6492">
        <w:rPr>
          <w:rFonts w:ascii="Open Sans" w:eastAsia="Times New Roman" w:hAnsi="Open Sans" w:cs="Open Sans"/>
          <w:b/>
          <w:bCs/>
          <w:lang w:eastAsia="en-US"/>
        </w:rPr>
        <w:t>[Zatrudnienie na umowę o pracę ]</w:t>
      </w:r>
    </w:p>
    <w:p w14:paraId="7E889044" w14:textId="06D146A8" w:rsidR="00DA6492" w:rsidRPr="00DA6492" w:rsidRDefault="00DA6492" w:rsidP="00DA6492">
      <w:pPr>
        <w:widowControl w:val="0"/>
        <w:numPr>
          <w:ilvl w:val="1"/>
          <w:numId w:val="65"/>
        </w:numPr>
        <w:shd w:val="clear" w:color="auto" w:fill="FFFFFF"/>
        <w:tabs>
          <w:tab w:val="left" w:pos="284"/>
        </w:tabs>
        <w:suppressAutoHyphens/>
        <w:spacing w:before="240"/>
        <w:ind w:left="284" w:hanging="284"/>
        <w:contextualSpacing/>
        <w:jc w:val="both"/>
        <w:rPr>
          <w:rFonts w:ascii="Open Sans" w:eastAsia="Times New Roman" w:hAnsi="Open Sans" w:cs="Open Sans"/>
          <w:color w:val="333333"/>
          <w:lang w:eastAsia="en-US"/>
        </w:rPr>
      </w:pPr>
      <w:r w:rsidRPr="00DA6492">
        <w:rPr>
          <w:rFonts w:ascii="Open Sans" w:eastAsia="TrebuchetMS" w:hAnsi="Open Sans" w:cs="Open Sans"/>
          <w:lang w:eastAsia="en-US"/>
        </w:rPr>
        <w:t>Na podstawie art. 95 ust. 1 Ustawy Pzp Zamawiający wymaga, aby w okresie obowiązywania umowy osoby, które będą realizowały przedmiot umowy tj. osoby układające jadłospis i</w:t>
      </w:r>
      <w:r w:rsidR="00262480">
        <w:rPr>
          <w:rFonts w:ascii="Open Sans" w:eastAsia="TrebuchetMS" w:hAnsi="Open Sans" w:cs="Open Sans"/>
          <w:lang w:eastAsia="en-US"/>
        </w:rPr>
        <w:t> </w:t>
      </w:r>
      <w:r w:rsidRPr="00DA6492">
        <w:rPr>
          <w:rFonts w:ascii="Open Sans" w:eastAsia="TrebuchetMS" w:hAnsi="Open Sans" w:cs="Open Sans"/>
          <w:lang w:eastAsia="en-US"/>
        </w:rPr>
        <w:t>przygotowujące posiłki, w tym gotowanie (dietetyk i kucharz główny), były zatrudnione na podstawie umowy o pracę w rozumieniu Kodeksu pracy.</w:t>
      </w:r>
    </w:p>
    <w:p w14:paraId="58137ECE" w14:textId="77777777" w:rsidR="00DA6492" w:rsidRPr="00DA6492" w:rsidRDefault="00DA6492" w:rsidP="00DA6492">
      <w:pPr>
        <w:widowControl w:val="0"/>
        <w:numPr>
          <w:ilvl w:val="1"/>
          <w:numId w:val="65"/>
        </w:numPr>
        <w:shd w:val="clear" w:color="auto" w:fill="FFFFFF"/>
        <w:suppressAutoHyphens/>
        <w:spacing w:before="120"/>
        <w:ind w:left="284" w:hanging="284"/>
        <w:jc w:val="both"/>
        <w:rPr>
          <w:rFonts w:ascii="Open Sans" w:eastAsia="Times New Roman" w:hAnsi="Open Sans" w:cs="Open Sans"/>
          <w:color w:val="333333"/>
          <w:lang w:eastAsia="en-US"/>
        </w:rPr>
      </w:pPr>
      <w:r w:rsidRPr="00DA6492">
        <w:rPr>
          <w:rFonts w:ascii="Open Sans" w:eastAsia="Times New Roman" w:hAnsi="Open Sans" w:cs="Open Sans"/>
          <w:lang w:eastAsia="en-US"/>
        </w:rPr>
        <w:t xml:space="preserve">Najpóźniej w dniu zawarcia umowy, Wykonawca przedstawi Zamawiającemu imienną listę osób, o których mowa powyżej, </w:t>
      </w:r>
      <w:r w:rsidRPr="00DA6492">
        <w:rPr>
          <w:rFonts w:ascii="Open Sans" w:eastAsia="TrebuchetMS" w:hAnsi="Open Sans" w:cs="Open Sans"/>
          <w:lang w:eastAsia="en-US"/>
        </w:rPr>
        <w:t>ze wskazaniem czynności, jakie będą one wykonywać na rzecz Zamawiającego</w:t>
      </w:r>
      <w:r w:rsidRPr="00DA6492">
        <w:rPr>
          <w:rFonts w:ascii="Open Sans" w:eastAsia="Times New Roman" w:hAnsi="Open Sans" w:cs="Open Sans"/>
          <w:lang w:eastAsia="en-US"/>
        </w:rPr>
        <w:t>.</w:t>
      </w:r>
    </w:p>
    <w:p w14:paraId="7EF499A5" w14:textId="77777777" w:rsidR="00DA6492" w:rsidRPr="00DA6492" w:rsidRDefault="00DA6492" w:rsidP="00DA6492">
      <w:pPr>
        <w:widowControl w:val="0"/>
        <w:numPr>
          <w:ilvl w:val="1"/>
          <w:numId w:val="65"/>
        </w:numPr>
        <w:shd w:val="clear" w:color="auto" w:fill="FFFFFF"/>
        <w:suppressAutoHyphens/>
        <w:spacing w:before="120"/>
        <w:ind w:left="284" w:hanging="284"/>
        <w:jc w:val="both"/>
        <w:rPr>
          <w:rFonts w:ascii="Open Sans" w:eastAsia="Times New Roman" w:hAnsi="Open Sans" w:cs="Open Sans"/>
          <w:color w:val="333333"/>
          <w:lang w:eastAsia="en-US"/>
        </w:rPr>
      </w:pPr>
      <w:r w:rsidRPr="00DA6492">
        <w:rPr>
          <w:rFonts w:ascii="Open Sans" w:eastAsia="Times New Roman" w:hAnsi="Open Sans" w:cs="Open Sans"/>
          <w:lang w:eastAsia="en-US"/>
        </w:rPr>
        <w:t>Zamawiający na każdym etapie realizacji umowy ma prawo do zweryfikowania oświadczenia Wykonawcy dotyczącego formy zatrudnienia osób, o których mowa w ust.1.</w:t>
      </w:r>
    </w:p>
    <w:p w14:paraId="08B755F7" w14:textId="77777777" w:rsidR="00DA6492" w:rsidRPr="00DA6492" w:rsidRDefault="00DA6492" w:rsidP="00DA6492">
      <w:pPr>
        <w:widowControl w:val="0"/>
        <w:numPr>
          <w:ilvl w:val="1"/>
          <w:numId w:val="65"/>
        </w:numPr>
        <w:shd w:val="clear" w:color="auto" w:fill="FFFFFF"/>
        <w:suppressAutoHyphens/>
        <w:spacing w:before="120"/>
        <w:ind w:left="284" w:hanging="284"/>
        <w:jc w:val="both"/>
        <w:rPr>
          <w:rFonts w:ascii="Open Sans" w:eastAsia="Times New Roman" w:hAnsi="Open Sans" w:cs="Open Sans"/>
          <w:color w:val="333333"/>
          <w:lang w:eastAsia="en-US"/>
        </w:rPr>
      </w:pPr>
      <w:r w:rsidRPr="00DA6492">
        <w:rPr>
          <w:rFonts w:ascii="Open Sans" w:eastAsia="Times New Roman" w:hAnsi="Open Sans" w:cs="Open Sans"/>
          <w:lang w:eastAsia="en-US"/>
        </w:rPr>
        <w:t>W celu zweryfikowania oświadczenia Wykonawcy dotyczącego formy zatrudnienia osób, o których mowa w ust. 1, Zamawiający uprawniony jest do:</w:t>
      </w:r>
    </w:p>
    <w:p w14:paraId="7C69A47E" w14:textId="77777777" w:rsidR="00DA6492" w:rsidRPr="00DA6492" w:rsidRDefault="00DA6492" w:rsidP="00DA6492">
      <w:pPr>
        <w:numPr>
          <w:ilvl w:val="0"/>
          <w:numId w:val="39"/>
        </w:numPr>
        <w:tabs>
          <w:tab w:val="left" w:pos="993"/>
        </w:tabs>
        <w:suppressAutoHyphens/>
        <w:spacing w:before="120"/>
        <w:ind w:left="777" w:hanging="357"/>
        <w:jc w:val="both"/>
        <w:rPr>
          <w:rFonts w:ascii="Open Sans" w:eastAsia="Times New Roman" w:hAnsi="Open Sans" w:cs="Open Sans"/>
          <w:lang w:eastAsia="en-US"/>
        </w:rPr>
      </w:pPr>
      <w:r w:rsidRPr="00DA6492">
        <w:rPr>
          <w:rFonts w:ascii="Open Sans" w:eastAsia="Times New Roman" w:hAnsi="Open Sans" w:cs="Open Sans"/>
          <w:lang w:eastAsia="en-US"/>
        </w:rPr>
        <w:t>żądania kopii zanonimizowanych umów o pracę pracowników, o których mowa ust.1,</w:t>
      </w:r>
    </w:p>
    <w:p w14:paraId="7BD865B7" w14:textId="77777777" w:rsidR="00DA6492" w:rsidRPr="00DA6492" w:rsidRDefault="00DA6492" w:rsidP="00DA6492">
      <w:pPr>
        <w:numPr>
          <w:ilvl w:val="0"/>
          <w:numId w:val="39"/>
        </w:numPr>
        <w:tabs>
          <w:tab w:val="left" w:pos="993"/>
        </w:tabs>
        <w:suppressAutoHyphens/>
        <w:contextualSpacing/>
        <w:jc w:val="both"/>
        <w:rPr>
          <w:rFonts w:ascii="Open Sans" w:eastAsia="Times New Roman" w:hAnsi="Open Sans" w:cs="Open Sans"/>
          <w:lang w:eastAsia="en-US"/>
        </w:rPr>
      </w:pPr>
      <w:r w:rsidRPr="00DA6492">
        <w:rPr>
          <w:rFonts w:ascii="Open Sans" w:eastAsia="Times New Roman" w:hAnsi="Open Sans" w:cs="Open Sans"/>
          <w:lang w:eastAsia="en-US"/>
        </w:rPr>
        <w:t>zwrócenia się do właściwego inspektoratu pracy o przeprowadzenie kontroli.</w:t>
      </w:r>
    </w:p>
    <w:p w14:paraId="37C305B5" w14:textId="77777777" w:rsidR="00DA6492" w:rsidRPr="00DA6492" w:rsidRDefault="00DA6492" w:rsidP="00DA6492">
      <w:pPr>
        <w:numPr>
          <w:ilvl w:val="1"/>
          <w:numId w:val="65"/>
        </w:numPr>
        <w:suppressAutoHyphens/>
        <w:spacing w:before="120"/>
        <w:ind w:left="284" w:hanging="284"/>
        <w:jc w:val="both"/>
        <w:rPr>
          <w:rFonts w:ascii="Open Sans" w:eastAsia="TrebuchetMS" w:hAnsi="Open Sans" w:cs="Open Sans"/>
          <w:lang w:eastAsia="en-US"/>
        </w:rPr>
      </w:pPr>
      <w:r w:rsidRPr="00DA6492">
        <w:rPr>
          <w:rFonts w:ascii="Open Sans" w:eastAsia="TrebuchetMS" w:hAnsi="Open Sans" w:cs="Open Sans"/>
          <w:lang w:eastAsia="en-US"/>
        </w:rPr>
        <w:t>Wykonawca zobowiązuje się, że pracownicy realizujący zamówienie będą posiadali aktualne badania lekarskie, niezbędne do wykonywania powierzonych im obowiązków, w tym badania sanitarno-epidemiologiczne, określone w przepisach prawa.</w:t>
      </w:r>
    </w:p>
    <w:p w14:paraId="4FBEBDB4" w14:textId="77777777" w:rsidR="00DA6492" w:rsidRPr="00DA6492" w:rsidRDefault="00DA6492" w:rsidP="00DA6492">
      <w:pPr>
        <w:numPr>
          <w:ilvl w:val="1"/>
          <w:numId w:val="65"/>
        </w:numPr>
        <w:suppressAutoHyphens/>
        <w:spacing w:before="120"/>
        <w:ind w:left="284" w:hanging="284"/>
        <w:jc w:val="both"/>
        <w:rPr>
          <w:rFonts w:ascii="Open Sans" w:eastAsia="TrebuchetMS" w:hAnsi="Open Sans" w:cs="Open Sans"/>
          <w:lang w:eastAsia="en-US"/>
        </w:rPr>
      </w:pPr>
      <w:r w:rsidRPr="00DA6492">
        <w:rPr>
          <w:rFonts w:ascii="Open Sans" w:eastAsia="TrebuchetMS" w:hAnsi="Open Sans" w:cs="Open Sans"/>
          <w:lang w:eastAsia="en-US"/>
        </w:rPr>
        <w:t>Wykonawca ponosi odpowiedzialność za prawidłowe wyposażenie pracowników wykonujących prace oraz za ich bezpieczeństwo w trakcie wykonywania przedmiotu umowy.</w:t>
      </w:r>
    </w:p>
    <w:p w14:paraId="63809122" w14:textId="77777777" w:rsidR="00DA6492" w:rsidRPr="00DA6492" w:rsidRDefault="00DA6492" w:rsidP="00DA6492">
      <w:pPr>
        <w:numPr>
          <w:ilvl w:val="1"/>
          <w:numId w:val="65"/>
        </w:numPr>
        <w:suppressAutoHyphens/>
        <w:spacing w:before="120"/>
        <w:ind w:left="284" w:hanging="284"/>
        <w:jc w:val="both"/>
        <w:rPr>
          <w:rFonts w:ascii="Open Sans" w:eastAsia="TrebuchetMS" w:hAnsi="Open Sans" w:cs="Open Sans"/>
          <w:lang w:eastAsia="en-US"/>
        </w:rPr>
      </w:pPr>
      <w:r w:rsidRPr="00DA6492">
        <w:rPr>
          <w:rFonts w:ascii="Open Sans" w:eastAsia="TrebuchetMS" w:hAnsi="Open Sans" w:cs="Open Sans"/>
          <w:lang w:eastAsia="en-US"/>
        </w:rPr>
        <w:t xml:space="preserve">Wykonawca zobowiązuje się poinformować Zamawiającego w formie pisemnej o zmianie pracownika wskazanego w liście, o której mowa w 2, w terminie co najmniej 7 dni przed wprowadzeniem planowanej zmiany. Zamawiający może nie wyrazić zgody na zaproponowaną zmianę. </w:t>
      </w:r>
    </w:p>
    <w:p w14:paraId="564CB106" w14:textId="77777777" w:rsidR="00DA6492" w:rsidRPr="00DA6492" w:rsidRDefault="00DA6492" w:rsidP="00DA6492">
      <w:pPr>
        <w:numPr>
          <w:ilvl w:val="1"/>
          <w:numId w:val="65"/>
        </w:numPr>
        <w:suppressAutoHyphens/>
        <w:spacing w:before="120"/>
        <w:ind w:left="284" w:hanging="284"/>
        <w:jc w:val="both"/>
        <w:rPr>
          <w:rFonts w:ascii="Open Sans" w:eastAsia="TrebuchetMS" w:hAnsi="Open Sans" w:cs="Open Sans"/>
          <w:lang w:eastAsia="en-US"/>
        </w:rPr>
      </w:pPr>
      <w:r w:rsidRPr="00DA6492">
        <w:rPr>
          <w:rFonts w:ascii="Open Sans" w:eastAsia="Times New Roman" w:hAnsi="Open Sans" w:cs="Open Sans"/>
          <w:iCs/>
          <w:color w:val="222222"/>
          <w:shd w:val="clear" w:color="auto" w:fill="FFFFFF"/>
          <w:lang w:eastAsia="en-US"/>
        </w:rPr>
        <w:t>Zatrudnienie osób, o których mowa w ust. 1, powinno trwać nieprzerwanie przez cały okres wykonywania tych czynności na rzecz Wykonawcy (będącego pracodawcą), świadczonych w wyznaczonym przez niego miejscu i czasie oraz pod jego kierownictwem. Wykonawca, może zastąpić zatrudnioną osobę inną osobą, pod warunkiem, że spełniony zostanie wobec tej osoby warunek wskazany w ust. 1.</w:t>
      </w:r>
    </w:p>
    <w:p w14:paraId="57300DB1" w14:textId="77777777" w:rsidR="00DA6492" w:rsidRPr="00DA6492" w:rsidRDefault="00DA6492" w:rsidP="00DA6492">
      <w:pPr>
        <w:numPr>
          <w:ilvl w:val="1"/>
          <w:numId w:val="65"/>
        </w:numPr>
        <w:suppressAutoHyphens/>
        <w:spacing w:before="120"/>
        <w:ind w:left="284" w:hanging="284"/>
        <w:jc w:val="both"/>
        <w:rPr>
          <w:rFonts w:ascii="Open Sans" w:eastAsia="Times New Roman" w:hAnsi="Open Sans" w:cs="Open Sans"/>
          <w:lang w:eastAsia="en-US"/>
        </w:rPr>
      </w:pPr>
      <w:r w:rsidRPr="00DA6492">
        <w:rPr>
          <w:rFonts w:ascii="Open Sans" w:eastAsia="Times New Roman" w:hAnsi="Open Sans" w:cs="Open Sans"/>
          <w:lang w:eastAsia="en-US"/>
        </w:rPr>
        <w:t>W przypadku, gdy Wykonawca lub podwykonawca nie spełni wymagania dotyczącego zatrudnienia na podstawie umowy o pracę lub nie przedstawi dokumentów, o których mowa powyżej, Wykonawca będzie zobowiązany do zapłacenia kary umownej w wysokości 1000,00 zł (słownie: jeden tysiąc zł) za każdy stwierdzony przypadek. Zamawiający zastrzega sobie prawo do potrącenia przedmiotowej kary z bieżących płatności</w:t>
      </w:r>
      <w:r w:rsidRPr="00DA6492">
        <w:rPr>
          <w:rFonts w:ascii="Open Sans" w:eastAsia="TrebuchetMS" w:hAnsi="Open Sans" w:cs="Open Sans"/>
          <w:lang w:eastAsia="en-US"/>
        </w:rPr>
        <w:t>.</w:t>
      </w:r>
    </w:p>
    <w:p w14:paraId="698A2952" w14:textId="77777777" w:rsidR="00DA6492" w:rsidRPr="00DA6492" w:rsidRDefault="00DA6492" w:rsidP="00DA6492">
      <w:pPr>
        <w:numPr>
          <w:ilvl w:val="1"/>
          <w:numId w:val="65"/>
        </w:numPr>
        <w:suppressAutoHyphens/>
        <w:spacing w:before="120"/>
        <w:ind w:left="284" w:hanging="284"/>
        <w:jc w:val="both"/>
        <w:rPr>
          <w:rFonts w:ascii="Open Sans" w:eastAsia="Times New Roman" w:hAnsi="Open Sans" w:cs="Open Sans"/>
          <w:lang w:eastAsia="en-US"/>
        </w:rPr>
      </w:pPr>
      <w:r w:rsidRPr="00DA6492">
        <w:rPr>
          <w:rFonts w:ascii="Open Sans" w:eastAsia="Times New Roman" w:hAnsi="Open Sans" w:cs="Open Sans"/>
          <w:bCs/>
          <w:lang w:eastAsia="en-US"/>
        </w:rPr>
        <w:t>W przypadku nagłej i niespodziewanej nieobecności pracownika zatrudnionego na umowę o pracę (m.in. zwolnienia lekarskiego, porodu, urlopu na żądanie), Zamawiający celu zapewnienia ciągłości realizacji umowy, wyraża zgodę na zatrudnienie pracownika na umowę zlecenie. Wykonawca zobowiązany jest zawiadomić niezwłocznie Zamawiającego o każdej takiej sytuacji.</w:t>
      </w:r>
    </w:p>
    <w:p w14:paraId="74602FD0" w14:textId="77777777" w:rsidR="00DA6492" w:rsidRPr="00DA6492" w:rsidRDefault="00DA6492" w:rsidP="00DA6492">
      <w:pPr>
        <w:keepNext/>
        <w:widowControl w:val="0"/>
        <w:suppressAutoHyphens/>
        <w:spacing w:before="240"/>
        <w:ind w:left="357" w:firstLine="4321"/>
        <w:rPr>
          <w:rFonts w:ascii="Open Sans" w:eastAsia="Times New Roman" w:hAnsi="Open Sans" w:cs="Open Sans"/>
          <w:b/>
          <w:bCs/>
          <w:lang w:eastAsia="en-US"/>
        </w:rPr>
      </w:pPr>
      <w:r w:rsidRPr="00DA6492">
        <w:rPr>
          <w:rFonts w:ascii="Open Sans" w:eastAsia="Times New Roman" w:hAnsi="Open Sans" w:cs="Open Sans"/>
          <w:b/>
          <w:bCs/>
          <w:lang w:eastAsia="en-US"/>
        </w:rPr>
        <w:t>§ 10</w:t>
      </w:r>
    </w:p>
    <w:p w14:paraId="29173686" w14:textId="77777777" w:rsidR="00DA6492" w:rsidRPr="00DA6492" w:rsidRDefault="00DA6492" w:rsidP="00DA6492">
      <w:pPr>
        <w:keepNext/>
        <w:widowControl w:val="0"/>
        <w:suppressAutoHyphens/>
        <w:ind w:left="357" w:firstLine="2053"/>
        <w:rPr>
          <w:rFonts w:ascii="Open Sans" w:eastAsia="Times New Roman" w:hAnsi="Open Sans" w:cs="Open Sans"/>
          <w:b/>
          <w:bCs/>
          <w:lang w:eastAsia="en-US"/>
        </w:rPr>
      </w:pPr>
      <w:r w:rsidRPr="00DA6492">
        <w:rPr>
          <w:rFonts w:ascii="Open Sans" w:eastAsia="Times New Roman" w:hAnsi="Open Sans" w:cs="Open Sans"/>
          <w:b/>
          <w:bCs/>
          <w:lang w:eastAsia="en-US"/>
        </w:rPr>
        <w:t>[Zatrudnianie osób, o których mowa w art. 96 Pzp]</w:t>
      </w:r>
    </w:p>
    <w:p w14:paraId="7A93852C" w14:textId="686FAF93" w:rsidR="00DA6492" w:rsidRPr="00DA6492" w:rsidRDefault="00DA6492" w:rsidP="00DA6492">
      <w:pPr>
        <w:widowControl w:val="0"/>
        <w:numPr>
          <w:ilvl w:val="3"/>
          <w:numId w:val="124"/>
        </w:numPr>
        <w:shd w:val="clear" w:color="auto" w:fill="FFFFFF"/>
        <w:suppressAutoHyphens/>
        <w:spacing w:before="240" w:after="120" w:line="23" w:lineRule="atLeast"/>
        <w:ind w:left="283" w:hanging="215"/>
        <w:jc w:val="both"/>
        <w:rPr>
          <w:rFonts w:ascii="Open Sans" w:eastAsia="Times New Roman" w:hAnsi="Open Sans" w:cs="Open Sans"/>
          <w:lang w:eastAsia="en-US"/>
        </w:rPr>
      </w:pPr>
      <w:r w:rsidRPr="00DA6492">
        <w:rPr>
          <w:rFonts w:ascii="Open Sans" w:eastAsia="Times New Roman" w:hAnsi="Open Sans" w:cs="Open Sans"/>
          <w:lang w:eastAsia="en-US"/>
        </w:rPr>
        <w:t>Zamawiający wymaga, aby do realizacji przedmiotu umowy, Wykonawca zatrudnił os</w:t>
      </w:r>
      <w:r w:rsidRPr="00DA6492">
        <w:rPr>
          <w:rFonts w:ascii="Open Sans" w:eastAsia="Times New Roman" w:hAnsi="Open Sans" w:cs="Open Sans"/>
          <w:lang w:val="en-US" w:eastAsia="en-US"/>
        </w:rPr>
        <w:t>oby</w:t>
      </w:r>
      <w:r w:rsidRPr="00DA6492">
        <w:rPr>
          <w:rFonts w:ascii="Open Sans" w:eastAsia="Times New Roman" w:hAnsi="Open Sans" w:cs="Open Sans"/>
          <w:lang w:eastAsia="en-US"/>
        </w:rPr>
        <w:t>, o kt</w:t>
      </w:r>
      <w:r w:rsidRPr="00DA6492">
        <w:rPr>
          <w:rFonts w:ascii="Open Sans" w:eastAsia="Times New Roman" w:hAnsi="Open Sans" w:cs="Open Sans"/>
          <w:lang w:val="en-US" w:eastAsia="en-US"/>
        </w:rPr>
        <w:t>ó</w:t>
      </w:r>
      <w:r w:rsidRPr="00DA6492">
        <w:rPr>
          <w:rFonts w:ascii="Open Sans" w:eastAsia="Times New Roman" w:hAnsi="Open Sans" w:cs="Open Sans"/>
          <w:lang w:eastAsia="en-US"/>
        </w:rPr>
        <w:t xml:space="preserve">rych mowa w art. 96 ust. 2 pkt 2 </w:t>
      </w:r>
      <w:r w:rsidR="009C5CDE" w:rsidRPr="008F343C">
        <w:rPr>
          <w:rFonts w:ascii="Open Sans" w:eastAsia="Times New Roman" w:hAnsi="Open Sans" w:cs="Open Sans"/>
          <w:bCs/>
          <w:iCs/>
          <w:lang w:eastAsia="en-US"/>
        </w:rPr>
        <w:t>lit. a-c oraz e i g</w:t>
      </w:r>
      <w:r w:rsidR="009C5CDE" w:rsidRPr="009C5CDE">
        <w:rPr>
          <w:rFonts w:ascii="Open Sans" w:eastAsia="Times New Roman" w:hAnsi="Open Sans" w:cs="Open Sans"/>
          <w:b/>
          <w:lang w:eastAsia="en-US"/>
        </w:rPr>
        <w:t xml:space="preserve"> </w:t>
      </w:r>
      <w:r w:rsidR="00D6247C" w:rsidRPr="00D6247C">
        <w:rPr>
          <w:rFonts w:ascii="Open Sans" w:eastAsia="Times New Roman" w:hAnsi="Open Sans" w:cs="Open Sans"/>
          <w:lang w:eastAsia="en-US"/>
        </w:rPr>
        <w:t>ustawy</w:t>
      </w:r>
      <w:r w:rsidR="00D6247C">
        <w:rPr>
          <w:rFonts w:ascii="Open Sans" w:eastAsia="Times New Roman" w:hAnsi="Open Sans" w:cs="Open Sans"/>
          <w:b/>
          <w:lang w:eastAsia="en-US"/>
        </w:rPr>
        <w:t xml:space="preserve"> </w:t>
      </w:r>
      <w:r w:rsidRPr="00DA6492">
        <w:rPr>
          <w:rFonts w:ascii="Open Sans" w:eastAsia="Times New Roman" w:hAnsi="Open Sans" w:cs="Open Sans"/>
          <w:lang w:eastAsia="en-US"/>
        </w:rPr>
        <w:t>Pzp.</w:t>
      </w:r>
    </w:p>
    <w:p w14:paraId="0868E8AA" w14:textId="77777777" w:rsidR="00DA6492" w:rsidRPr="00DA6492" w:rsidRDefault="00DA6492" w:rsidP="00DA6492">
      <w:pPr>
        <w:widowControl w:val="0"/>
        <w:numPr>
          <w:ilvl w:val="3"/>
          <w:numId w:val="124"/>
        </w:numPr>
        <w:shd w:val="clear" w:color="auto" w:fill="FFFFFF"/>
        <w:suppressAutoHyphens/>
        <w:spacing w:after="120" w:line="23" w:lineRule="atLeast"/>
        <w:ind w:left="284" w:hanging="216"/>
        <w:jc w:val="both"/>
        <w:rPr>
          <w:rFonts w:ascii="Open Sans" w:eastAsia="Times New Roman" w:hAnsi="Open Sans" w:cs="Open Sans"/>
          <w:lang w:eastAsia="en-US"/>
        </w:rPr>
      </w:pPr>
      <w:r w:rsidRPr="00DA6492">
        <w:rPr>
          <w:rFonts w:ascii="Open Sans" w:eastAsia="Times New Roman" w:hAnsi="Open Sans" w:cs="Open Sans"/>
          <w:lang w:eastAsia="en-US"/>
        </w:rPr>
        <w:t xml:space="preserve">Zgodnie z oświadczeniem złożonym w ofercie, która stanowi Załącznik nr 2 do Umowy, Wykonawca zobowiązany jest zatrudnić </w:t>
      </w:r>
      <w:r w:rsidRPr="008F343C">
        <w:rPr>
          <w:rFonts w:ascii="Open Sans" w:eastAsia="Times New Roman" w:hAnsi="Open Sans" w:cs="Open Sans"/>
          <w:highlight w:val="yellow"/>
          <w:lang w:eastAsia="en-US"/>
        </w:rPr>
        <w:t>…..</w:t>
      </w:r>
      <w:r w:rsidRPr="00DA6492">
        <w:rPr>
          <w:rFonts w:ascii="Open Sans" w:eastAsia="Times New Roman" w:hAnsi="Open Sans" w:cs="Open Sans"/>
          <w:lang w:eastAsia="en-US"/>
        </w:rPr>
        <w:t xml:space="preserve"> osób</w:t>
      </w:r>
      <w:r w:rsidRPr="00DA6492">
        <w:rPr>
          <w:rFonts w:ascii="Open Sans" w:eastAsia="Times New Roman" w:hAnsi="Open Sans" w:cs="Open Sans"/>
          <w:vertAlign w:val="superscript"/>
          <w:lang w:eastAsia="en-US"/>
        </w:rPr>
        <w:footnoteReference w:id="9"/>
      </w:r>
      <w:r w:rsidRPr="00DA6492">
        <w:rPr>
          <w:rFonts w:ascii="Open Sans" w:eastAsia="Times New Roman" w:hAnsi="Open Sans" w:cs="Open Sans"/>
          <w:lang w:eastAsia="en-US"/>
        </w:rPr>
        <w:t xml:space="preserve">, o których mowa w ust. 1 przez cały okres realizacji przedmiotu umowy. </w:t>
      </w:r>
    </w:p>
    <w:p w14:paraId="3BB28904" w14:textId="77777777" w:rsidR="00DA6492" w:rsidRPr="00DA6492" w:rsidRDefault="00DA6492" w:rsidP="00DA6492">
      <w:pPr>
        <w:widowControl w:val="0"/>
        <w:numPr>
          <w:ilvl w:val="3"/>
          <w:numId w:val="124"/>
        </w:numPr>
        <w:shd w:val="clear" w:color="auto" w:fill="FFFFFF"/>
        <w:suppressAutoHyphens/>
        <w:spacing w:after="120" w:line="23" w:lineRule="atLeast"/>
        <w:ind w:left="284" w:hanging="216"/>
        <w:jc w:val="both"/>
        <w:rPr>
          <w:rFonts w:ascii="Open Sans" w:eastAsia="Times New Roman" w:hAnsi="Open Sans" w:cs="Open Sans"/>
          <w:lang w:eastAsia="en-US"/>
        </w:rPr>
      </w:pPr>
      <w:r w:rsidRPr="00DA6492">
        <w:rPr>
          <w:rFonts w:ascii="Open Sans" w:eastAsia="Times New Roman" w:hAnsi="Open Sans" w:cs="Open Sans"/>
          <w:lang w:eastAsia="en-US"/>
        </w:rPr>
        <w:t>Najpóźniej w dniu zawarcia umowy, Wykonawca przedstawi Zamawiającemu imienną listę osób, stanowiącą Załącznik nr 5 do Umowy, ze wskazaniem osób, o których mowa w ust. 1</w:t>
      </w:r>
    </w:p>
    <w:p w14:paraId="4B3F2E54" w14:textId="77777777" w:rsidR="00DA6492" w:rsidRPr="00DA6492" w:rsidRDefault="00DA6492" w:rsidP="00DA6492">
      <w:pPr>
        <w:widowControl w:val="0"/>
        <w:numPr>
          <w:ilvl w:val="3"/>
          <w:numId w:val="124"/>
        </w:numPr>
        <w:shd w:val="clear" w:color="auto" w:fill="FFFFFF"/>
        <w:suppressAutoHyphens/>
        <w:spacing w:after="120" w:line="23" w:lineRule="atLeast"/>
        <w:ind w:left="284" w:hanging="216"/>
        <w:jc w:val="both"/>
        <w:rPr>
          <w:rFonts w:ascii="Open Sans" w:eastAsia="Times New Roman" w:hAnsi="Open Sans" w:cs="Open Sans"/>
          <w:sz w:val="22"/>
          <w:szCs w:val="22"/>
          <w:lang w:eastAsia="en-US"/>
        </w:rPr>
      </w:pPr>
      <w:r w:rsidRPr="00DA6492">
        <w:rPr>
          <w:rFonts w:ascii="Open Sans" w:eastAsia="Times New Roman" w:hAnsi="Open Sans" w:cs="Open Sans"/>
          <w:lang w:eastAsia="en-US"/>
        </w:rPr>
        <w:t>W przypadku rozwiązania umowy o zatrudnienie osób wskazanych w ust.1 przed zakończeniem okresu, obowiązywania umowy, Wykonawca zobowiązuje się do niezwłocznego zatrudnienia innej osoby z grupy wskazanej przez zamawiającego, w celu zapewnienia realizacji warunku zatrudnienia, o którym mowa w ust. 1.</w:t>
      </w:r>
    </w:p>
    <w:p w14:paraId="51E1181E" w14:textId="77777777" w:rsidR="00DA6492" w:rsidRPr="00DA6492" w:rsidRDefault="00DA6492" w:rsidP="00DA6492">
      <w:pPr>
        <w:widowControl w:val="0"/>
        <w:numPr>
          <w:ilvl w:val="3"/>
          <w:numId w:val="124"/>
        </w:numPr>
        <w:shd w:val="clear" w:color="auto" w:fill="FFFFFF"/>
        <w:suppressAutoHyphens/>
        <w:spacing w:after="120" w:line="23" w:lineRule="atLeast"/>
        <w:ind w:left="284" w:hanging="216"/>
        <w:jc w:val="both"/>
        <w:rPr>
          <w:rFonts w:ascii="Open Sans" w:eastAsia="Times New Roman" w:hAnsi="Open Sans" w:cs="Open Sans"/>
          <w:lang w:eastAsia="en-US"/>
        </w:rPr>
      </w:pPr>
      <w:r w:rsidRPr="00DA6492">
        <w:rPr>
          <w:rFonts w:ascii="Open Sans" w:eastAsia="Times New Roman" w:hAnsi="Open Sans" w:cs="Open Sans"/>
          <w:lang w:eastAsia="en-US"/>
        </w:rPr>
        <w:t>W ramach czynności kontrolnych, prowadzonych w trakcie realizacji zamówienia, Zamawiający jest uprawniony w szczególności do:</w:t>
      </w:r>
    </w:p>
    <w:p w14:paraId="43671B4D" w14:textId="77777777" w:rsidR="00DA6492" w:rsidRPr="00DA6492" w:rsidRDefault="00DA6492" w:rsidP="00DA6492">
      <w:pPr>
        <w:widowControl w:val="0"/>
        <w:numPr>
          <w:ilvl w:val="1"/>
          <w:numId w:val="63"/>
        </w:numPr>
        <w:tabs>
          <w:tab w:val="num" w:pos="567"/>
        </w:tabs>
        <w:suppressAutoHyphens/>
        <w:spacing w:after="120"/>
        <w:ind w:left="567" w:hanging="283"/>
        <w:rPr>
          <w:rFonts w:ascii="Open Sans" w:eastAsia="Times New Roman" w:hAnsi="Open Sans" w:cs="Open Sans"/>
          <w:lang w:eastAsia="en-US"/>
        </w:rPr>
      </w:pPr>
      <w:r w:rsidRPr="00DA6492">
        <w:rPr>
          <w:rFonts w:ascii="Open Sans" w:eastAsia="Times New Roman" w:hAnsi="Open Sans" w:cs="Open Sans"/>
          <w:lang w:eastAsia="en-US"/>
        </w:rPr>
        <w:t>żądania oświadczeń i dokumentów w zakresie potwierdzenia spełniania ww. wymogów i dokonywania ich oceny,</w:t>
      </w:r>
    </w:p>
    <w:p w14:paraId="658F4218" w14:textId="77777777" w:rsidR="00DA6492" w:rsidRPr="00DA6492" w:rsidRDefault="00DA6492" w:rsidP="00DA6492">
      <w:pPr>
        <w:widowControl w:val="0"/>
        <w:numPr>
          <w:ilvl w:val="1"/>
          <w:numId w:val="63"/>
        </w:numPr>
        <w:tabs>
          <w:tab w:val="num" w:pos="567"/>
        </w:tabs>
        <w:suppressAutoHyphens/>
        <w:spacing w:after="120"/>
        <w:ind w:left="568" w:hanging="284"/>
        <w:rPr>
          <w:rFonts w:ascii="Open Sans" w:eastAsia="Times New Roman" w:hAnsi="Open Sans" w:cs="Open Sans"/>
          <w:lang w:eastAsia="en-US"/>
        </w:rPr>
      </w:pPr>
      <w:r w:rsidRPr="00DA6492">
        <w:rPr>
          <w:rFonts w:ascii="Open Sans" w:eastAsia="Times New Roman" w:hAnsi="Open Sans" w:cs="Open Sans"/>
          <w:lang w:eastAsia="en-US"/>
        </w:rPr>
        <w:t>żądania wyjaśnień w przypadku wątpliwości w zakresie potwierdzenia spełniania ww. wymogów,</w:t>
      </w:r>
    </w:p>
    <w:p w14:paraId="43E78CDA" w14:textId="77777777" w:rsidR="00DA6492" w:rsidRPr="00DA6492" w:rsidRDefault="00DA6492" w:rsidP="00DA6492">
      <w:pPr>
        <w:widowControl w:val="0"/>
        <w:numPr>
          <w:ilvl w:val="1"/>
          <w:numId w:val="63"/>
        </w:numPr>
        <w:tabs>
          <w:tab w:val="num" w:pos="567"/>
        </w:tabs>
        <w:suppressAutoHyphens/>
        <w:spacing w:after="120"/>
        <w:ind w:left="568" w:hanging="284"/>
        <w:rPr>
          <w:rFonts w:ascii="Open Sans" w:eastAsia="Times New Roman" w:hAnsi="Open Sans" w:cs="Open Sans"/>
          <w:lang w:eastAsia="en-US"/>
        </w:rPr>
      </w:pPr>
      <w:r w:rsidRPr="00DA6492">
        <w:rPr>
          <w:rFonts w:ascii="Open Sans" w:eastAsia="Times New Roman" w:hAnsi="Open Sans" w:cs="Open Sans"/>
          <w:lang w:eastAsia="en-US"/>
        </w:rPr>
        <w:t>przeprowadzania kontroli na miejscu wykonywania świadczenia.</w:t>
      </w:r>
    </w:p>
    <w:p w14:paraId="251363E2" w14:textId="0459168C" w:rsidR="00DA6492" w:rsidRPr="00DA6492" w:rsidRDefault="00DA6492" w:rsidP="00DA6492">
      <w:pPr>
        <w:widowControl w:val="0"/>
        <w:numPr>
          <w:ilvl w:val="3"/>
          <w:numId w:val="124"/>
        </w:numPr>
        <w:shd w:val="clear" w:color="auto" w:fill="FFFFFF"/>
        <w:suppressAutoHyphens/>
        <w:spacing w:after="120" w:line="23" w:lineRule="atLeast"/>
        <w:ind w:left="284" w:hanging="216"/>
        <w:jc w:val="both"/>
        <w:rPr>
          <w:rFonts w:ascii="Open Sans" w:eastAsia="Times New Roman" w:hAnsi="Open Sans" w:cs="Open Sans"/>
          <w:lang w:eastAsia="en-US"/>
        </w:rPr>
      </w:pPr>
      <w:r w:rsidRPr="00DA6492">
        <w:rPr>
          <w:rFonts w:ascii="Open Sans" w:eastAsia="Times New Roman" w:hAnsi="Open Sans" w:cs="Open Sans"/>
          <w:lang w:eastAsia="en-US"/>
        </w:rPr>
        <w:t>W trakcie realizacji przedmiotu umowy, na każde wezwanie Zamawiającego w wyznaczonym w</w:t>
      </w:r>
      <w:r w:rsidR="00262480">
        <w:rPr>
          <w:rFonts w:ascii="Open Sans" w:eastAsia="Times New Roman" w:hAnsi="Open Sans" w:cs="Open Sans"/>
          <w:lang w:eastAsia="en-US"/>
        </w:rPr>
        <w:t> </w:t>
      </w:r>
      <w:r w:rsidRPr="00DA6492">
        <w:rPr>
          <w:rFonts w:ascii="Open Sans" w:eastAsia="Times New Roman" w:hAnsi="Open Sans" w:cs="Open Sans"/>
          <w:lang w:eastAsia="en-US"/>
        </w:rPr>
        <w:t>tym wezwaniu terminie, Wykonawca przedłoży Zamawiającemu następujące dowody:</w:t>
      </w:r>
    </w:p>
    <w:p w14:paraId="73EBA306" w14:textId="77777777" w:rsidR="00DA6492" w:rsidRPr="00DA6492" w:rsidRDefault="00DA6492" w:rsidP="00DA6492">
      <w:pPr>
        <w:shd w:val="clear" w:color="auto" w:fill="FFFFFF"/>
        <w:spacing w:after="120"/>
        <w:ind w:left="567" w:hanging="283"/>
        <w:jc w:val="both"/>
        <w:rPr>
          <w:rFonts w:ascii="Open Sans" w:hAnsi="Open Sans" w:cs="Open Sans"/>
        </w:rPr>
      </w:pPr>
      <w:r w:rsidRPr="00DA6492">
        <w:rPr>
          <w:rFonts w:ascii="Open Sans" w:hAnsi="Open Sans" w:cs="Open Sans"/>
        </w:rPr>
        <w:t>1)</w:t>
      </w:r>
      <w:r w:rsidRPr="00DA6492">
        <w:rPr>
          <w:rFonts w:ascii="Open Sans" w:hAnsi="Open Sans" w:cs="Open Sans"/>
          <w:b/>
        </w:rPr>
        <w:tab/>
      </w:r>
      <w:r w:rsidRPr="00DA6492">
        <w:rPr>
          <w:rFonts w:ascii="Open Sans" w:hAnsi="Open Sans" w:cs="Open Sans"/>
        </w:rPr>
        <w:t>oświadczenie wykonawcy</w:t>
      </w:r>
      <w:r w:rsidRPr="00DA6492">
        <w:rPr>
          <w:rFonts w:ascii="Open Sans" w:hAnsi="Open Sans" w:cs="Open Sans"/>
          <w:b/>
        </w:rPr>
        <w:t xml:space="preserve"> </w:t>
      </w:r>
      <w:r w:rsidRPr="00DA6492">
        <w:rPr>
          <w:rFonts w:ascii="Open Sans" w:hAnsi="Open Sans" w:cs="Open Sans"/>
        </w:rPr>
        <w:t>dotyczące wymagań określonych przez zamawiającego w punkcie 1), w związku z treścią art. 96 ust. 4 ustawy Pzp;</w:t>
      </w:r>
    </w:p>
    <w:p w14:paraId="31DA19C9" w14:textId="17883CC6" w:rsidR="00DA6492" w:rsidRPr="00DA6492" w:rsidRDefault="00DA6492" w:rsidP="00DA6492">
      <w:pPr>
        <w:shd w:val="clear" w:color="auto" w:fill="FFFFFF"/>
        <w:spacing w:after="120"/>
        <w:ind w:left="567" w:hanging="283"/>
        <w:jc w:val="both"/>
        <w:rPr>
          <w:rFonts w:ascii="Open Sans" w:hAnsi="Open Sans" w:cs="Open Sans"/>
        </w:rPr>
      </w:pPr>
      <w:r w:rsidRPr="00DA6492">
        <w:rPr>
          <w:rFonts w:ascii="Open Sans" w:hAnsi="Open Sans" w:cs="Open Sans"/>
        </w:rPr>
        <w:t>2)</w:t>
      </w:r>
      <w:r w:rsidRPr="00DA6492">
        <w:rPr>
          <w:rFonts w:ascii="Open Sans" w:hAnsi="Open Sans" w:cs="Open Sans"/>
        </w:rPr>
        <w:tab/>
        <w:t>oświadczenie zatrudnionej osoby</w:t>
      </w:r>
      <w:r w:rsidRPr="00DA6492">
        <w:rPr>
          <w:rFonts w:ascii="Open Sans" w:hAnsi="Open Sans" w:cs="Open Sans"/>
          <w:b/>
        </w:rPr>
        <w:t xml:space="preserve"> </w:t>
      </w:r>
      <w:r w:rsidRPr="00DA6492">
        <w:rPr>
          <w:rFonts w:ascii="Open Sans" w:hAnsi="Open Sans" w:cs="Open Sans"/>
        </w:rPr>
        <w:t>dotyczące wymagań określonych przez zamawiającego w</w:t>
      </w:r>
      <w:r w:rsidR="00262480">
        <w:rPr>
          <w:rFonts w:ascii="Open Sans" w:hAnsi="Open Sans" w:cs="Open Sans"/>
        </w:rPr>
        <w:t> </w:t>
      </w:r>
      <w:r w:rsidRPr="00DA6492">
        <w:rPr>
          <w:rFonts w:ascii="Open Sans" w:hAnsi="Open Sans" w:cs="Open Sans"/>
        </w:rPr>
        <w:t>punkcie 1), w związku z treścią art. 96 ust. 4 ustawy Pzp;</w:t>
      </w:r>
    </w:p>
    <w:p w14:paraId="171C108F" w14:textId="77777777" w:rsidR="00DA6492" w:rsidRPr="00DA6492" w:rsidRDefault="00DA6492" w:rsidP="00DA6492">
      <w:pPr>
        <w:shd w:val="clear" w:color="auto" w:fill="FFFFFF"/>
        <w:tabs>
          <w:tab w:val="left" w:pos="-284"/>
          <w:tab w:val="left" w:pos="567"/>
        </w:tabs>
        <w:spacing w:after="120"/>
        <w:ind w:left="567" w:hanging="283"/>
        <w:jc w:val="both"/>
        <w:rPr>
          <w:rFonts w:ascii="Open Sans" w:hAnsi="Open Sans" w:cs="Open Sans"/>
          <w:iCs/>
        </w:rPr>
      </w:pPr>
      <w:r w:rsidRPr="00DA6492">
        <w:rPr>
          <w:rFonts w:ascii="Open Sans" w:hAnsi="Open Sans" w:cs="Open Sans"/>
        </w:rPr>
        <w:t>3)</w:t>
      </w:r>
      <w:r w:rsidRPr="00DA6492">
        <w:rPr>
          <w:rFonts w:ascii="Open Sans" w:hAnsi="Open Sans" w:cs="Open Sans"/>
        </w:rPr>
        <w:tab/>
      </w:r>
      <w:r w:rsidRPr="00DA6492">
        <w:rPr>
          <w:rFonts w:ascii="Open Sans" w:hAnsi="Open Sans" w:cs="Open Sans"/>
          <w:bCs/>
          <w:iCs/>
        </w:rPr>
        <w:t>umowę</w:t>
      </w:r>
      <w:r w:rsidRPr="00DA6492">
        <w:rPr>
          <w:rFonts w:ascii="Open Sans" w:hAnsi="Open Sans" w:cs="Open Sans"/>
          <w:b/>
          <w:bCs/>
          <w:iCs/>
        </w:rPr>
        <w:t xml:space="preserve"> </w:t>
      </w:r>
      <w:r w:rsidRPr="00DA6492">
        <w:rPr>
          <w:rFonts w:ascii="Open Sans" w:hAnsi="Open Sans" w:cs="Open Sans"/>
          <w:iCs/>
        </w:rPr>
        <w:t>w celu przygotowania zawodowego</w:t>
      </w:r>
      <w:r w:rsidRPr="00DA6492">
        <w:rPr>
          <w:rFonts w:ascii="Open Sans" w:hAnsi="Open Sans" w:cs="Open Sans"/>
          <w:i/>
        </w:rPr>
        <w:t xml:space="preserve"> </w:t>
      </w:r>
      <w:r w:rsidRPr="00DA6492">
        <w:rPr>
          <w:rFonts w:ascii="Open Sans" w:hAnsi="Open Sans" w:cs="Open Sans"/>
          <w:iCs/>
        </w:rPr>
        <w:t>potwierdzającą spełnienie wymagań określonych przez zamawiającego w punkcie 1), w związku z treścią art. 96 ust. 4 ustawy Pzp;</w:t>
      </w:r>
    </w:p>
    <w:p w14:paraId="2AB3FDF1" w14:textId="77777777" w:rsidR="00DA6492" w:rsidRPr="00DA6492" w:rsidRDefault="00DA6492" w:rsidP="00DA6492">
      <w:pPr>
        <w:shd w:val="clear" w:color="auto" w:fill="FFFFFF"/>
        <w:tabs>
          <w:tab w:val="left" w:pos="-284"/>
          <w:tab w:val="left" w:pos="567"/>
        </w:tabs>
        <w:spacing w:after="120"/>
        <w:ind w:left="567" w:hanging="283"/>
        <w:jc w:val="both"/>
        <w:rPr>
          <w:rFonts w:ascii="Open Sans" w:hAnsi="Open Sans" w:cs="Open Sans"/>
          <w:iCs/>
        </w:rPr>
      </w:pPr>
      <w:r w:rsidRPr="00DA6492">
        <w:rPr>
          <w:rFonts w:ascii="Open Sans" w:hAnsi="Open Sans" w:cs="Open Sans"/>
          <w:iCs/>
        </w:rPr>
        <w:t>4)</w:t>
      </w:r>
      <w:r w:rsidRPr="00DA6492">
        <w:rPr>
          <w:rFonts w:ascii="Open Sans" w:hAnsi="Open Sans" w:cs="Open Sans"/>
          <w:iCs/>
        </w:rPr>
        <w:tab/>
      </w:r>
      <w:r w:rsidRPr="00DA6492">
        <w:rPr>
          <w:rFonts w:ascii="Open Sans" w:hAnsi="Open Sans" w:cs="Open Sans"/>
          <w:bCs/>
          <w:iCs/>
        </w:rPr>
        <w:t>dokumenty wystawione przez Powiatowy Urząd Pracy potwierdzające posiadanie statusu osoby bezrobotnej/osoby poszukującej pracy/ osoby bez zatrudnienia</w:t>
      </w:r>
      <w:r w:rsidRPr="00DA6492">
        <w:rPr>
          <w:rFonts w:ascii="Open Sans" w:hAnsi="Open Sans" w:cs="Open Sans"/>
          <w:b/>
          <w:bCs/>
          <w:iCs/>
        </w:rPr>
        <w:t xml:space="preserve"> </w:t>
      </w:r>
      <w:r w:rsidRPr="00DA6492">
        <w:rPr>
          <w:rFonts w:ascii="Open Sans" w:hAnsi="Open Sans" w:cs="Open Sans"/>
          <w:iCs/>
        </w:rPr>
        <w:t>potwierdzające spełnienie wymagań określonych przez zamawiającego w punkcie 1), w związku z treścią art. 96 ust. 4 ustawy Pzp.</w:t>
      </w:r>
    </w:p>
    <w:p w14:paraId="5621BEAC" w14:textId="77777777" w:rsidR="00DA6492" w:rsidRPr="00DA6492" w:rsidRDefault="00DA6492" w:rsidP="00DA6492">
      <w:pPr>
        <w:widowControl w:val="0"/>
        <w:numPr>
          <w:ilvl w:val="3"/>
          <w:numId w:val="124"/>
        </w:numPr>
        <w:shd w:val="clear" w:color="auto" w:fill="FFFFFF"/>
        <w:suppressAutoHyphens/>
        <w:spacing w:after="120" w:line="23" w:lineRule="atLeast"/>
        <w:ind w:left="284" w:hanging="216"/>
        <w:jc w:val="both"/>
        <w:rPr>
          <w:rFonts w:ascii="Open Sans" w:eastAsia="Times New Roman" w:hAnsi="Open Sans" w:cs="Open Sans"/>
          <w:lang w:eastAsia="en-US"/>
        </w:rPr>
      </w:pPr>
      <w:r w:rsidRPr="00DA6492">
        <w:rPr>
          <w:rFonts w:ascii="Open Sans" w:eastAsia="Times New Roman" w:hAnsi="Open Sans" w:cs="Open Sans"/>
          <w:lang w:eastAsia="en-US"/>
        </w:rPr>
        <w:t>Niezłożenie przez Wykonawcę w wyznaczonym przez Zamawiającego terminie żądanych przez Zamawiającego dowodów w celu potwierdzenia spełnienia przez wykonawcę wymogu zatrudnienia zgodnie z ust. 1, traktowane będzie na równi z niespełnieniem przez Wykonawcę ww. wymogu.</w:t>
      </w:r>
    </w:p>
    <w:p w14:paraId="679CA832" w14:textId="77777777" w:rsidR="00DA6492" w:rsidRPr="00DA6492" w:rsidRDefault="00DA6492" w:rsidP="00DA6492">
      <w:pPr>
        <w:widowControl w:val="0"/>
        <w:numPr>
          <w:ilvl w:val="3"/>
          <w:numId w:val="124"/>
        </w:numPr>
        <w:shd w:val="clear" w:color="auto" w:fill="FFFFFF"/>
        <w:suppressAutoHyphens/>
        <w:spacing w:after="120" w:line="23" w:lineRule="atLeast"/>
        <w:ind w:left="284" w:hanging="216"/>
        <w:jc w:val="both"/>
        <w:rPr>
          <w:rFonts w:ascii="Open Sans" w:hAnsi="Open Sans" w:cs="Open Sans"/>
          <w:lang w:eastAsia="en-US"/>
        </w:rPr>
      </w:pPr>
      <w:r w:rsidRPr="00DA6492">
        <w:rPr>
          <w:rFonts w:ascii="Open Sans" w:eastAsia="Times New Roman" w:hAnsi="Open Sans" w:cs="Open Sans"/>
          <w:lang w:eastAsia="en-US"/>
        </w:rPr>
        <w:t>Z tytułu niespełnienia przez wykonawcę lub podwykonawcę wymogu zatrudnienia do realizacji przedmiotu umowy osób wskazanych w ust. 1 lub nie przedstawienia dokumentów, o których mowa powyżej, Wykonawca będzie zobowiązany do zapłacenia kary umownej w wysokości 500,00 zł (słownie: pięćset zł) za każdy stwierdzony przypadek, przy czym Zamawiający zastrzega sobie prawo do potrącenia przedmiotowej kary z bieżących płatności</w:t>
      </w:r>
      <w:r w:rsidRPr="00DA6492">
        <w:rPr>
          <w:rFonts w:ascii="Open Sans" w:eastAsia="TrebuchetMS" w:hAnsi="Open Sans" w:cs="Open Sans"/>
          <w:lang w:eastAsia="en-US"/>
        </w:rPr>
        <w:t>.</w:t>
      </w:r>
    </w:p>
    <w:p w14:paraId="7FED6C96" w14:textId="77777777" w:rsidR="00DA6492" w:rsidRPr="00DA6492" w:rsidRDefault="00DA6492" w:rsidP="00DA6492">
      <w:pPr>
        <w:widowControl w:val="0"/>
        <w:numPr>
          <w:ilvl w:val="3"/>
          <w:numId w:val="124"/>
        </w:numPr>
        <w:shd w:val="clear" w:color="auto" w:fill="FFFFFF"/>
        <w:suppressAutoHyphens/>
        <w:spacing w:after="120" w:line="23" w:lineRule="atLeast"/>
        <w:ind w:left="284" w:hanging="216"/>
        <w:jc w:val="both"/>
        <w:rPr>
          <w:rFonts w:ascii="Open Sans" w:eastAsia="Times New Roman" w:hAnsi="Open Sans" w:cs="Open Sans"/>
          <w:lang w:eastAsia="en-US"/>
        </w:rPr>
      </w:pPr>
      <w:r w:rsidRPr="00DA6492">
        <w:rPr>
          <w:rFonts w:ascii="Open Sans" w:eastAsia="Times New Roman" w:hAnsi="Open Sans" w:cs="Open Sans"/>
          <w:bCs/>
          <w:lang w:eastAsia="en-US"/>
        </w:rPr>
        <w:t xml:space="preserve">W przypadku nagłej i niespodziewanej nieobecności pracownika, o którym mowa w ust. 1 (m.in. </w:t>
      </w:r>
      <w:r w:rsidRPr="00DA6492">
        <w:rPr>
          <w:rFonts w:ascii="Open Sans" w:eastAsia="Times New Roman" w:hAnsi="Open Sans" w:cs="Open Sans"/>
          <w:lang w:eastAsia="en-US"/>
        </w:rPr>
        <w:t>zwolnienia</w:t>
      </w:r>
      <w:r w:rsidRPr="00DA6492">
        <w:rPr>
          <w:rFonts w:ascii="Open Sans" w:eastAsia="Times New Roman" w:hAnsi="Open Sans" w:cs="Open Sans"/>
          <w:bCs/>
          <w:lang w:eastAsia="en-US"/>
        </w:rPr>
        <w:t xml:space="preserve"> lekarskiego, porodu, urlopu na żądanie), Zamawiający celu zapewnienia ciągłości realizacji przedmiotu umowy, wyraża zgodę na zatrudnienie innego pracownika, o którym mowa w ust. 1. Wykonawca zobowiązany jest zawiadomić niezwłocznie Zamawiającego o każdej takiej sytuacji.</w:t>
      </w:r>
    </w:p>
    <w:p w14:paraId="526BC24F" w14:textId="0683D22A" w:rsidR="00DA6492" w:rsidRPr="00DA6492" w:rsidRDefault="00DA6492" w:rsidP="00DA6492">
      <w:pPr>
        <w:keepNext/>
        <w:widowControl w:val="0"/>
        <w:suppressAutoHyphens/>
        <w:spacing w:before="240"/>
        <w:jc w:val="center"/>
        <w:rPr>
          <w:rFonts w:ascii="Open Sans" w:eastAsia="Times New Roman" w:hAnsi="Open Sans" w:cs="Open Sans"/>
          <w:b/>
          <w:bCs/>
          <w:lang w:eastAsia="en-US"/>
        </w:rPr>
      </w:pPr>
      <w:r w:rsidRPr="00DA6492">
        <w:rPr>
          <w:rFonts w:ascii="Open Sans" w:eastAsia="Times New Roman" w:hAnsi="Open Sans" w:cs="Open Sans"/>
          <w:b/>
          <w:bCs/>
          <w:lang w:eastAsia="en-US"/>
        </w:rPr>
        <w:t>§11</w:t>
      </w:r>
    </w:p>
    <w:p w14:paraId="0B0A2872" w14:textId="77777777" w:rsidR="00DA6492" w:rsidRPr="00DA6492" w:rsidRDefault="00DA6492" w:rsidP="00DA6492">
      <w:pPr>
        <w:keepNext/>
        <w:widowControl w:val="0"/>
        <w:suppressAutoHyphens/>
        <w:ind w:right="-283"/>
        <w:contextualSpacing/>
        <w:jc w:val="center"/>
        <w:rPr>
          <w:rFonts w:ascii="Open Sans" w:eastAsia="Times New Roman" w:hAnsi="Open Sans" w:cs="Open Sans"/>
          <w:b/>
          <w:bCs/>
          <w:lang w:eastAsia="en-US"/>
        </w:rPr>
      </w:pPr>
      <w:r w:rsidRPr="00DA6492">
        <w:rPr>
          <w:rFonts w:ascii="Open Sans" w:eastAsia="Times New Roman" w:hAnsi="Open Sans" w:cs="Open Sans"/>
          <w:b/>
          <w:bCs/>
          <w:lang w:eastAsia="en-US"/>
        </w:rPr>
        <w:t>[Podwykonawstwo]</w:t>
      </w:r>
    </w:p>
    <w:p w14:paraId="1FBE456E" w14:textId="46BB8289" w:rsidR="00DA6492" w:rsidRPr="00DA6492" w:rsidRDefault="00DA6492" w:rsidP="00DA6492">
      <w:pPr>
        <w:keepNext/>
        <w:numPr>
          <w:ilvl w:val="0"/>
          <w:numId w:val="41"/>
        </w:numPr>
        <w:suppressAutoHyphens/>
        <w:spacing w:before="240" w:after="80"/>
        <w:ind w:left="284" w:hanging="284"/>
        <w:jc w:val="both"/>
        <w:rPr>
          <w:rFonts w:ascii="Open Sans" w:eastAsia="Times New Roman" w:hAnsi="Open Sans" w:cs="Open Sans"/>
        </w:rPr>
      </w:pPr>
      <w:r w:rsidRPr="00DA6492">
        <w:rPr>
          <w:rFonts w:ascii="Open Sans" w:eastAsia="Times New Roman" w:hAnsi="Open Sans" w:cs="Open Sans"/>
          <w:color w:val="00000A"/>
        </w:rPr>
        <w:t xml:space="preserve">Wykonawca może powierzyć wykonanie część obowiązków umownych podwykonawcy/om, przy </w:t>
      </w:r>
      <w:r w:rsidRPr="00DA6492">
        <w:rPr>
          <w:rFonts w:ascii="Open Sans" w:eastAsia="Times New Roman" w:hAnsi="Open Sans" w:cs="Open Sans"/>
        </w:rPr>
        <w:t xml:space="preserve">jednoczesnym zastrzeżeniu osobistego wykonania przez Wykonawcę kluczowych </w:t>
      </w:r>
      <w:r w:rsidR="00D6247C">
        <w:rPr>
          <w:rFonts w:ascii="Open Sans" w:eastAsia="Times New Roman" w:hAnsi="Open Sans" w:cs="Open Sans"/>
        </w:rPr>
        <w:t>zadań</w:t>
      </w:r>
      <w:r w:rsidRPr="00DA6492">
        <w:rPr>
          <w:rFonts w:ascii="Open Sans" w:eastAsia="Times New Roman" w:hAnsi="Open Sans" w:cs="Open Sans"/>
        </w:rPr>
        <w:t xml:space="preserve"> zamówienia tj.: gotowania i przygotowywania posiłków. </w:t>
      </w:r>
    </w:p>
    <w:p w14:paraId="617A4049" w14:textId="77777777" w:rsidR="00DA6492" w:rsidRPr="00DA6492" w:rsidRDefault="00DA6492" w:rsidP="00DA6492">
      <w:pPr>
        <w:widowControl w:val="0"/>
        <w:suppressAutoHyphens/>
        <w:spacing w:after="80"/>
        <w:ind w:left="284" w:right="2"/>
        <w:jc w:val="both"/>
        <w:rPr>
          <w:rFonts w:ascii="Open Sans" w:eastAsia="Times New Roman" w:hAnsi="Open Sans" w:cs="Open Sans"/>
        </w:rPr>
      </w:pPr>
      <w:r w:rsidRPr="00DA6492">
        <w:rPr>
          <w:rFonts w:ascii="Open Sans" w:hAnsi="Open Sans" w:cs="Open Sans"/>
        </w:rPr>
        <w:t xml:space="preserve">Podwykonawcy wykonywać będą następujące części zamówienia (wskazanie podmiotu i części zamówienia, którą wykona ten podmiot): </w:t>
      </w:r>
    </w:p>
    <w:p w14:paraId="2A011A9F" w14:textId="77777777" w:rsidR="00DA6492" w:rsidRPr="00DA6492" w:rsidRDefault="00DA6492" w:rsidP="00DA6492">
      <w:pPr>
        <w:numPr>
          <w:ilvl w:val="2"/>
          <w:numId w:val="40"/>
        </w:numPr>
        <w:suppressAutoHyphens/>
        <w:spacing w:after="80" w:line="276" w:lineRule="auto"/>
        <w:ind w:left="284" w:right="2" w:firstLine="0"/>
        <w:contextualSpacing/>
        <w:jc w:val="both"/>
        <w:rPr>
          <w:rFonts w:ascii="Open Sans" w:eastAsia="Times New Roman" w:hAnsi="Open Sans" w:cs="Open Sans"/>
          <w:lang w:eastAsia="en-US"/>
        </w:rPr>
      </w:pPr>
      <w:r w:rsidRPr="00DA6492">
        <w:rPr>
          <w:rFonts w:ascii="Open Sans" w:eastAsia="Times New Roman" w:hAnsi="Open Sans" w:cs="Open Sans"/>
          <w:lang w:eastAsia="en-US"/>
        </w:rPr>
        <w:t>………………………………………………………………………………………...</w:t>
      </w:r>
    </w:p>
    <w:p w14:paraId="07670109" w14:textId="77777777" w:rsidR="00DA6492" w:rsidRPr="00DA6492" w:rsidRDefault="00DA6492" w:rsidP="00DA6492">
      <w:pPr>
        <w:numPr>
          <w:ilvl w:val="2"/>
          <w:numId w:val="40"/>
        </w:numPr>
        <w:suppressAutoHyphens/>
        <w:spacing w:after="80" w:line="276" w:lineRule="auto"/>
        <w:ind w:left="284" w:right="2" w:firstLine="0"/>
        <w:contextualSpacing/>
        <w:jc w:val="both"/>
        <w:rPr>
          <w:rFonts w:ascii="Open Sans" w:eastAsia="Times New Roman" w:hAnsi="Open Sans" w:cs="Open Sans"/>
          <w:lang w:eastAsia="en-US"/>
        </w:rPr>
      </w:pPr>
      <w:r w:rsidRPr="00DA6492">
        <w:rPr>
          <w:rFonts w:ascii="Open Sans" w:eastAsia="Times New Roman" w:hAnsi="Open Sans" w:cs="Open Sans"/>
          <w:lang w:eastAsia="en-US"/>
        </w:rPr>
        <w:t>…………………………………………………………………………………………</w:t>
      </w:r>
    </w:p>
    <w:p w14:paraId="159F5D63" w14:textId="77777777" w:rsidR="00DA6492" w:rsidRPr="00DA6492" w:rsidRDefault="00DA6492" w:rsidP="00DA6492">
      <w:pPr>
        <w:widowControl w:val="0"/>
        <w:suppressAutoHyphens/>
        <w:spacing w:after="80"/>
        <w:ind w:left="284" w:hanging="284"/>
        <w:jc w:val="both"/>
        <w:rPr>
          <w:rFonts w:ascii="Open Sans" w:eastAsia="Times New Roman" w:hAnsi="Open Sans" w:cs="Open Sans"/>
        </w:rPr>
      </w:pPr>
      <w:r w:rsidRPr="00DA6492">
        <w:rPr>
          <w:rFonts w:ascii="Open Sans" w:eastAsia="Times New Roman" w:hAnsi="Open Sans" w:cs="Open Sans"/>
        </w:rPr>
        <w:t>2.</w:t>
      </w:r>
      <w:r w:rsidRPr="00DA6492">
        <w:rPr>
          <w:rFonts w:ascii="Open Sans" w:eastAsia="Times New Roman" w:hAnsi="Open Sans" w:cs="Open Sans"/>
        </w:rPr>
        <w:tab/>
        <w:t>Wykonawca ponosi odpowiedzialność za działanie lub zaniechanie podwykonawcy jak za działanie lub zaniechanie własne. Niewykonanie lub nienależyte wykonanie przez podwykonawców zobowiązań związanych z realizacją przedmiotu Umowy będzie traktowane jako niewykonanie lub nienależyte wykonanie zobowiązań związanych z realizacją Umowy z przyczyn leżących po stronie Wykonawcy.</w:t>
      </w:r>
    </w:p>
    <w:p w14:paraId="1DCE4B66" w14:textId="77777777" w:rsidR="00DA6492" w:rsidRPr="00DA6492" w:rsidRDefault="00DA6492" w:rsidP="00DA6492">
      <w:pPr>
        <w:widowControl w:val="0"/>
        <w:suppressAutoHyphens/>
        <w:spacing w:after="80"/>
        <w:ind w:left="284" w:hanging="284"/>
        <w:jc w:val="both"/>
        <w:rPr>
          <w:rFonts w:ascii="Open Sans" w:hAnsi="Open Sans" w:cs="Open Sans"/>
          <w:i/>
        </w:rPr>
      </w:pPr>
      <w:r w:rsidRPr="00DA6492">
        <w:rPr>
          <w:rFonts w:ascii="Open Sans" w:eastAsia="Times New Roman" w:hAnsi="Open Sans" w:cs="Open Sans"/>
        </w:rPr>
        <w:t>3.</w:t>
      </w:r>
      <w:r w:rsidRPr="00DA6492">
        <w:rPr>
          <w:rFonts w:ascii="Open Sans" w:eastAsia="Times New Roman" w:hAnsi="Open Sans" w:cs="Open Sans"/>
        </w:rPr>
        <w:tab/>
        <w:t>Wykonawca może powierzyć wykonanie obowiązków umownych podwykonawcy/om w trakcie realizacji przedmiotu Umowy</w:t>
      </w:r>
      <w:r w:rsidRPr="00DA6492">
        <w:rPr>
          <w:rFonts w:ascii="Open Sans" w:hAnsi="Open Sans" w:cs="Open Sans"/>
          <w:i/>
        </w:rPr>
        <w:t>.</w:t>
      </w:r>
    </w:p>
    <w:p w14:paraId="0E2F56E2" w14:textId="77777777" w:rsidR="00DA6492" w:rsidRPr="00DA6492" w:rsidRDefault="00DA6492" w:rsidP="00DA6492">
      <w:pPr>
        <w:widowControl w:val="0"/>
        <w:suppressAutoHyphens/>
        <w:spacing w:after="80"/>
        <w:ind w:left="284" w:hanging="284"/>
        <w:jc w:val="both"/>
        <w:rPr>
          <w:rFonts w:ascii="Open Sans" w:eastAsia="Times New Roman" w:hAnsi="Open Sans" w:cs="Open Sans"/>
        </w:rPr>
      </w:pPr>
      <w:r w:rsidRPr="00DA6492">
        <w:rPr>
          <w:rFonts w:ascii="Open Sans" w:hAnsi="Open Sans" w:cs="Open Sans"/>
        </w:rPr>
        <w:t>4</w:t>
      </w:r>
      <w:r w:rsidRPr="00DA6492">
        <w:rPr>
          <w:rFonts w:ascii="Open Sans" w:hAnsi="Open Sans" w:cs="Open Sans"/>
          <w:i/>
        </w:rPr>
        <w:t>.</w:t>
      </w:r>
      <w:r w:rsidRPr="00DA6492">
        <w:rPr>
          <w:rFonts w:ascii="Open Sans" w:hAnsi="Open Sans" w:cs="Open Sans"/>
          <w:i/>
        </w:rPr>
        <w:tab/>
      </w:r>
      <w:r w:rsidRPr="00DA6492">
        <w:rPr>
          <w:rFonts w:ascii="Open Sans" w:eastAsia="Times New Roman" w:hAnsi="Open Sans" w:cs="Open Sans"/>
        </w:rPr>
        <w:t xml:space="preserve">Wykonawca ma prawo do zmiany podmiotów, o których mowa w ust. 1 lub rezygnacji z wykonywania przez te podmioty części zamówienia. </w:t>
      </w:r>
    </w:p>
    <w:p w14:paraId="4924D2E0" w14:textId="77777777" w:rsidR="00DA6492" w:rsidRPr="00DA6492" w:rsidRDefault="00DA6492" w:rsidP="00DA6492">
      <w:pPr>
        <w:widowControl w:val="0"/>
        <w:suppressAutoHyphens/>
        <w:spacing w:after="80"/>
        <w:ind w:left="284" w:hanging="284"/>
        <w:jc w:val="both"/>
        <w:rPr>
          <w:rFonts w:ascii="Open Sans" w:eastAsia="Times New Roman" w:hAnsi="Open Sans" w:cs="Open Sans"/>
          <w:color w:val="00000A"/>
        </w:rPr>
      </w:pPr>
      <w:r w:rsidRPr="00DA6492">
        <w:rPr>
          <w:rFonts w:ascii="Open Sans" w:eastAsia="Times New Roman" w:hAnsi="Open Sans" w:cs="Open Sans"/>
        </w:rPr>
        <w:t>5.</w:t>
      </w:r>
      <w:r w:rsidRPr="00DA6492">
        <w:rPr>
          <w:rFonts w:ascii="Open Sans" w:eastAsia="Times New Roman" w:hAnsi="Open Sans" w:cs="Open Sans"/>
        </w:rPr>
        <w:tab/>
      </w:r>
      <w:r w:rsidRPr="00DA6492">
        <w:rPr>
          <w:rFonts w:ascii="Open Sans" w:hAnsi="Open Sans" w:cs="Open Sans"/>
        </w:rPr>
        <w:t xml:space="preserve">Wykaz ww. podmiotów, o których mowa w ust. 3 i 4 oraz części zamówienia, które wykonają, zostanie wprowadzony </w:t>
      </w:r>
      <w:r w:rsidRPr="00DA6492">
        <w:rPr>
          <w:rFonts w:ascii="Open Sans" w:hAnsi="Open Sans" w:cs="Open Sans"/>
          <w:color w:val="00000A"/>
        </w:rPr>
        <w:t xml:space="preserve">do Umowy aneksem. </w:t>
      </w:r>
    </w:p>
    <w:p w14:paraId="24BAACC0" w14:textId="77777777" w:rsidR="00DA6492" w:rsidRPr="00DA6492" w:rsidRDefault="00DA6492" w:rsidP="00DA6492">
      <w:pPr>
        <w:keepNext/>
        <w:widowControl w:val="0"/>
        <w:suppressAutoHyphens/>
        <w:spacing w:before="240"/>
        <w:contextualSpacing/>
        <w:jc w:val="center"/>
        <w:rPr>
          <w:rFonts w:ascii="Open Sans" w:eastAsia="Times New Roman" w:hAnsi="Open Sans" w:cs="Open Sans"/>
          <w:b/>
          <w:bCs/>
          <w:lang w:eastAsia="en-US"/>
        </w:rPr>
      </w:pPr>
      <w:r w:rsidRPr="00DA6492">
        <w:rPr>
          <w:rFonts w:ascii="Open Sans" w:eastAsia="Times New Roman" w:hAnsi="Open Sans" w:cs="Open Sans"/>
          <w:b/>
          <w:bCs/>
          <w:lang w:eastAsia="en-US"/>
        </w:rPr>
        <w:t>§12</w:t>
      </w:r>
    </w:p>
    <w:p w14:paraId="2881FF45" w14:textId="77777777" w:rsidR="00DA6492" w:rsidRPr="00DA6492" w:rsidRDefault="00DA6492" w:rsidP="00DA6492">
      <w:pPr>
        <w:keepNext/>
        <w:widowControl w:val="0"/>
        <w:suppressAutoHyphens/>
        <w:spacing w:before="120" w:after="240"/>
        <w:jc w:val="center"/>
        <w:rPr>
          <w:rFonts w:ascii="Open Sans" w:eastAsia="Times New Roman" w:hAnsi="Open Sans" w:cs="Open Sans"/>
          <w:b/>
          <w:bCs/>
          <w:color w:val="00000A"/>
        </w:rPr>
      </w:pPr>
      <w:r w:rsidRPr="00DA6492">
        <w:rPr>
          <w:rFonts w:ascii="Open Sans" w:eastAsia="Times New Roman" w:hAnsi="Open Sans" w:cs="Open Sans"/>
          <w:b/>
          <w:bCs/>
          <w:color w:val="00000A"/>
        </w:rPr>
        <w:t>[Kary umowne i odstąpienia od umowy]</w:t>
      </w:r>
    </w:p>
    <w:p w14:paraId="1E2AB26A" w14:textId="232F0A21" w:rsidR="00DA6492" w:rsidRPr="00DA6492" w:rsidRDefault="00DA6492" w:rsidP="00DA6492">
      <w:pPr>
        <w:numPr>
          <w:ilvl w:val="0"/>
          <w:numId w:val="43"/>
        </w:numPr>
        <w:shd w:val="clear" w:color="auto" w:fill="FFFFFF"/>
        <w:suppressAutoHyphens/>
        <w:ind w:left="284" w:hanging="284"/>
        <w:contextualSpacing/>
        <w:jc w:val="both"/>
        <w:rPr>
          <w:rFonts w:ascii="Open Sans" w:eastAsia="Times New Roman" w:hAnsi="Open Sans" w:cs="Open Sans"/>
          <w:lang w:eastAsia="en-US"/>
        </w:rPr>
      </w:pPr>
      <w:r w:rsidRPr="00DA6492">
        <w:rPr>
          <w:rFonts w:ascii="Open Sans" w:eastAsia="Times New Roman" w:hAnsi="Open Sans" w:cs="Open Sans"/>
          <w:lang w:eastAsia="en-US"/>
        </w:rPr>
        <w:t>W przypadku niewykonania lub nienależytego wykonania zobowiązań umownych, Zamawiający uprawniony jest do naliczenia Wykonawcy kar umownych w następujących przypadkach i</w:t>
      </w:r>
      <w:r w:rsidR="00262480">
        <w:rPr>
          <w:rFonts w:ascii="Open Sans" w:eastAsia="Times New Roman" w:hAnsi="Open Sans" w:cs="Open Sans"/>
          <w:lang w:eastAsia="en-US"/>
        </w:rPr>
        <w:t> </w:t>
      </w:r>
      <w:r w:rsidRPr="00DA6492">
        <w:rPr>
          <w:rFonts w:ascii="Open Sans" w:eastAsia="Times New Roman" w:hAnsi="Open Sans" w:cs="Open Sans"/>
          <w:lang w:eastAsia="en-US"/>
        </w:rPr>
        <w:t>wysokości:</w:t>
      </w:r>
    </w:p>
    <w:p w14:paraId="670B56C2" w14:textId="77777777" w:rsidR="00DA6492" w:rsidRPr="00DA6492" w:rsidRDefault="00DA6492" w:rsidP="00DA6492">
      <w:pPr>
        <w:numPr>
          <w:ilvl w:val="0"/>
          <w:numId w:val="42"/>
        </w:numPr>
        <w:shd w:val="clear" w:color="auto" w:fill="FFFFFF"/>
        <w:suppressAutoHyphens/>
        <w:spacing w:before="120"/>
        <w:ind w:left="567" w:hanging="283"/>
        <w:jc w:val="both"/>
        <w:rPr>
          <w:rFonts w:ascii="Open Sans" w:eastAsia="Times New Roman" w:hAnsi="Open Sans" w:cs="Open Sans"/>
          <w:lang w:eastAsia="en-US"/>
        </w:rPr>
      </w:pPr>
      <w:r w:rsidRPr="00DA6492">
        <w:rPr>
          <w:rFonts w:ascii="Open Sans" w:eastAsia="Times New Roman" w:hAnsi="Open Sans" w:cs="Open Sans"/>
          <w:lang w:eastAsia="en-US"/>
        </w:rPr>
        <w:t>Zamawiający odstąpił od umowy lub rozwiązał umowę lub umowę najmu bez zachowania okresu wypowiedzenia - w wysokości 10% wartości umowy brutto, o której mowa w § 5 ust.2;</w:t>
      </w:r>
    </w:p>
    <w:p w14:paraId="390C50E8" w14:textId="48C65A71" w:rsidR="00DA6492" w:rsidRPr="00DA6492" w:rsidRDefault="00DA6492" w:rsidP="00DA6492">
      <w:pPr>
        <w:numPr>
          <w:ilvl w:val="0"/>
          <w:numId w:val="42"/>
        </w:numPr>
        <w:shd w:val="clear" w:color="auto" w:fill="FFFFFF"/>
        <w:suppressAutoHyphens/>
        <w:spacing w:before="120"/>
        <w:ind w:left="567" w:hanging="283"/>
        <w:jc w:val="both"/>
        <w:rPr>
          <w:rFonts w:ascii="Open Sans" w:eastAsia="Times New Roman" w:hAnsi="Open Sans" w:cs="Open Sans"/>
          <w:lang w:eastAsia="en-US"/>
        </w:rPr>
      </w:pPr>
      <w:r w:rsidRPr="00DA6492">
        <w:rPr>
          <w:rFonts w:ascii="Open Sans" w:eastAsia="Times New Roman" w:hAnsi="Open Sans" w:cs="Open Sans"/>
          <w:lang w:eastAsia="en-US"/>
        </w:rPr>
        <w:t xml:space="preserve">Wykonawca pozostaje w zwłoce w przedłożeniu jadłospisu, o którym mowa w </w:t>
      </w:r>
      <w:r w:rsidR="00104FD2" w:rsidRPr="00104FD2">
        <w:rPr>
          <w:rFonts w:ascii="Open Sans" w:eastAsia="Times New Roman" w:hAnsi="Open Sans" w:cs="Open Sans"/>
          <w:lang w:eastAsia="en-US"/>
        </w:rPr>
        <w:t xml:space="preserve">§3 ust. 16, </w:t>
      </w:r>
      <w:r w:rsidRPr="00DA6492">
        <w:rPr>
          <w:rFonts w:ascii="Open Sans" w:eastAsia="Times New Roman" w:hAnsi="Open Sans" w:cs="Open Sans"/>
          <w:lang w:eastAsia="en-US"/>
        </w:rPr>
        <w:t>, w</w:t>
      </w:r>
      <w:r w:rsidR="00262480">
        <w:rPr>
          <w:rFonts w:ascii="Open Sans" w:eastAsia="Times New Roman" w:hAnsi="Open Sans" w:cs="Open Sans"/>
          <w:lang w:eastAsia="en-US"/>
        </w:rPr>
        <w:t> </w:t>
      </w:r>
      <w:r w:rsidRPr="00DA6492">
        <w:rPr>
          <w:rFonts w:ascii="Open Sans" w:eastAsia="Times New Roman" w:hAnsi="Open Sans" w:cs="Open Sans"/>
          <w:lang w:eastAsia="en-US"/>
        </w:rPr>
        <w:t>stosunku do terminu wskazanego w §3 ust. 19 pkt 7 (tj. w terminie 3 dni przed terminem, w którym jadłospis ma być zastosowany) - w wysokości 100 zł za każdy dzień zwłoki;</w:t>
      </w:r>
    </w:p>
    <w:p w14:paraId="2888947F" w14:textId="608497FF" w:rsidR="00DA6492" w:rsidRPr="00DA6492" w:rsidRDefault="00DA6492" w:rsidP="00DA6492">
      <w:pPr>
        <w:numPr>
          <w:ilvl w:val="0"/>
          <w:numId w:val="42"/>
        </w:numPr>
        <w:shd w:val="clear" w:color="auto" w:fill="FFFFFF"/>
        <w:suppressAutoHyphens/>
        <w:spacing w:before="120"/>
        <w:ind w:left="567" w:hanging="283"/>
        <w:jc w:val="both"/>
        <w:rPr>
          <w:rFonts w:ascii="Open Sans" w:eastAsia="Times New Roman" w:hAnsi="Open Sans" w:cs="Open Sans"/>
          <w:lang w:eastAsia="en-US"/>
        </w:rPr>
      </w:pPr>
      <w:r w:rsidRPr="00DA6492">
        <w:rPr>
          <w:rFonts w:ascii="Open Sans" w:eastAsia="Times New Roman" w:hAnsi="Open Sans" w:cs="Open Sans"/>
          <w:lang w:eastAsia="en-US"/>
        </w:rPr>
        <w:t>Wykonawca zmieni jadłospis bez akceptacji jego zmiany przez Zamawiającego wymaganej na</w:t>
      </w:r>
      <w:r w:rsidR="00047AFF">
        <w:rPr>
          <w:rFonts w:ascii="Open Sans" w:eastAsia="Times New Roman" w:hAnsi="Open Sans" w:cs="Open Sans"/>
          <w:lang w:eastAsia="en-US"/>
        </w:rPr>
        <w:t> </w:t>
      </w:r>
      <w:r w:rsidRPr="00DA6492">
        <w:rPr>
          <w:rFonts w:ascii="Open Sans" w:eastAsia="Times New Roman" w:hAnsi="Open Sans" w:cs="Open Sans"/>
          <w:lang w:eastAsia="en-US"/>
        </w:rPr>
        <w:t>podstawie §3 ust. 19 pkt 7 - w wysokości 100 zł za każdy przypadek takiej zmiany;</w:t>
      </w:r>
    </w:p>
    <w:p w14:paraId="1AB5992A" w14:textId="6C0CBAC5" w:rsidR="00DA6492" w:rsidRPr="00DA6492" w:rsidRDefault="00DA6492" w:rsidP="00DA6492">
      <w:pPr>
        <w:numPr>
          <w:ilvl w:val="0"/>
          <w:numId w:val="42"/>
        </w:numPr>
        <w:shd w:val="clear" w:color="auto" w:fill="FFFFFF"/>
        <w:suppressAutoHyphens/>
        <w:spacing w:before="120"/>
        <w:ind w:left="567" w:hanging="283"/>
        <w:jc w:val="both"/>
        <w:rPr>
          <w:rFonts w:ascii="Open Sans" w:eastAsia="Times New Roman" w:hAnsi="Open Sans" w:cs="Open Sans"/>
          <w:lang w:eastAsia="en-US"/>
        </w:rPr>
      </w:pPr>
      <w:r w:rsidRPr="00DA6492">
        <w:rPr>
          <w:rFonts w:ascii="Open Sans" w:eastAsia="Times New Roman" w:hAnsi="Open Sans" w:cs="Open Sans"/>
          <w:lang w:eastAsia="en-US"/>
        </w:rPr>
        <w:t xml:space="preserve">Wykonawca nie dotrzyma którejkolwiek pory wydawania posiłków określonych w § 3 ust. 1 – w wysokości 600 zł za każdy przypadek niedotrzymania pory wydawania posiłku; Za niedotrzymanie pory wydawania posiłków Zamawiający uzna </w:t>
      </w:r>
      <w:r w:rsidR="00D6247C">
        <w:rPr>
          <w:rFonts w:ascii="Open Sans" w:eastAsia="Times New Roman" w:hAnsi="Open Sans" w:cs="Open Sans"/>
          <w:lang w:eastAsia="en-US"/>
        </w:rPr>
        <w:t>zwłokę</w:t>
      </w:r>
      <w:r w:rsidRPr="00DA6492">
        <w:rPr>
          <w:rFonts w:ascii="Open Sans" w:eastAsia="Times New Roman" w:hAnsi="Open Sans" w:cs="Open Sans"/>
          <w:lang w:eastAsia="en-US"/>
        </w:rPr>
        <w:t xml:space="preserve"> powyżej 60 minut, </w:t>
      </w:r>
    </w:p>
    <w:p w14:paraId="43C1AF9B" w14:textId="2770FDA2" w:rsidR="00DA6492" w:rsidRPr="00DA6492" w:rsidRDefault="00DA6492" w:rsidP="00DA6492">
      <w:pPr>
        <w:numPr>
          <w:ilvl w:val="0"/>
          <w:numId w:val="42"/>
        </w:numPr>
        <w:shd w:val="clear" w:color="auto" w:fill="FFFFFF"/>
        <w:suppressAutoHyphens/>
        <w:spacing w:before="120"/>
        <w:ind w:left="567" w:hanging="283"/>
        <w:jc w:val="both"/>
        <w:rPr>
          <w:rFonts w:ascii="Open Sans" w:eastAsia="Times New Roman" w:hAnsi="Open Sans" w:cs="Open Sans"/>
          <w:lang w:eastAsia="en-US"/>
        </w:rPr>
      </w:pPr>
      <w:r w:rsidRPr="00DA6492">
        <w:rPr>
          <w:rFonts w:ascii="Open Sans" w:eastAsia="Times New Roman" w:hAnsi="Open Sans" w:cs="Open Sans"/>
          <w:lang w:eastAsia="en-US"/>
        </w:rPr>
        <w:t>Wykonawca pozostaje w zwłoce z poinformowaniem Zamawiającego o zmianie pracownika wskazanego w liście, o której mowa w § 9 ust. 2, w stosunku do terminu, o którym mowa w</w:t>
      </w:r>
      <w:r w:rsidR="00262480">
        <w:rPr>
          <w:rFonts w:ascii="Open Sans" w:eastAsia="Times New Roman" w:hAnsi="Open Sans" w:cs="Open Sans"/>
          <w:lang w:eastAsia="en-US"/>
        </w:rPr>
        <w:t> </w:t>
      </w:r>
      <w:r w:rsidRPr="00DA6492">
        <w:rPr>
          <w:rFonts w:ascii="Open Sans" w:eastAsia="Times New Roman" w:hAnsi="Open Sans" w:cs="Open Sans"/>
          <w:lang w:eastAsia="en-US"/>
        </w:rPr>
        <w:t>§ 9 ust. 7 (7 dni od zaistnienia takiej zmiany) – w wysokości 150 zł za każdy dzień zwłoki;</w:t>
      </w:r>
    </w:p>
    <w:p w14:paraId="787AB4DB" w14:textId="77777777" w:rsidR="00DA6492" w:rsidRPr="00DA6492" w:rsidRDefault="00DA6492" w:rsidP="00DA6492">
      <w:pPr>
        <w:numPr>
          <w:ilvl w:val="0"/>
          <w:numId w:val="42"/>
        </w:numPr>
        <w:shd w:val="clear" w:color="auto" w:fill="FFFFFF"/>
        <w:suppressAutoHyphens/>
        <w:spacing w:before="120"/>
        <w:ind w:left="567" w:hanging="283"/>
        <w:jc w:val="both"/>
        <w:rPr>
          <w:rFonts w:ascii="Open Sans" w:eastAsia="Times New Roman" w:hAnsi="Open Sans" w:cs="Open Sans"/>
          <w:sz w:val="22"/>
          <w:szCs w:val="22"/>
          <w:lang w:eastAsia="en-US"/>
        </w:rPr>
      </w:pPr>
      <w:r w:rsidRPr="00DA6492">
        <w:rPr>
          <w:rFonts w:ascii="Open Sans" w:eastAsia="Times New Roman" w:hAnsi="Open Sans" w:cs="Open Sans"/>
          <w:lang w:eastAsia="en-US"/>
        </w:rPr>
        <w:t>Zamawiający dopuszcza możliwość uruchomienia produkcji posiłków lub innej podobnej eksploatacji w pomieszczeniach wykorzystywanych przez Wykonawcę na podstawie zawartej przez strony</w:t>
      </w:r>
      <w:r w:rsidRPr="00DA6492" w:rsidDel="005A1C9F">
        <w:rPr>
          <w:rFonts w:ascii="Open Sans" w:eastAsia="Times New Roman" w:hAnsi="Open Sans" w:cs="Open Sans"/>
          <w:lang w:eastAsia="en-US"/>
        </w:rPr>
        <w:t xml:space="preserve"> </w:t>
      </w:r>
      <w:r w:rsidRPr="00DA6492">
        <w:rPr>
          <w:rFonts w:ascii="Open Sans" w:eastAsia="Times New Roman" w:hAnsi="Open Sans" w:cs="Open Sans"/>
          <w:lang w:eastAsia="en-US"/>
        </w:rPr>
        <w:t>umowy najmu, wyłącznie przy zrealizowaniu wszystkich z nw. warunków</w:t>
      </w:r>
    </w:p>
    <w:p w14:paraId="167936D0" w14:textId="77777777" w:rsidR="00DA6492" w:rsidRPr="00DA6492" w:rsidRDefault="00DA6492" w:rsidP="00DA6492">
      <w:pPr>
        <w:widowControl w:val="0"/>
        <w:numPr>
          <w:ilvl w:val="0"/>
          <w:numId w:val="125"/>
        </w:numPr>
        <w:shd w:val="clear" w:color="auto" w:fill="FFFFFF"/>
        <w:suppressAutoHyphens/>
        <w:spacing w:before="120" w:after="120"/>
        <w:ind w:left="851" w:hanging="284"/>
        <w:jc w:val="both"/>
        <w:rPr>
          <w:rFonts w:ascii="Open Sans" w:eastAsia="Times New Roman" w:hAnsi="Open Sans" w:cs="Open Sans"/>
          <w:color w:val="00000A"/>
          <w:szCs w:val="24"/>
        </w:rPr>
      </w:pPr>
      <w:r w:rsidRPr="00DA6492">
        <w:rPr>
          <w:rFonts w:ascii="Open Sans" w:eastAsia="Times New Roman" w:hAnsi="Open Sans" w:cs="Open Sans"/>
          <w:color w:val="00000A"/>
        </w:rPr>
        <w:t>po uzyskaniu uprzedniej zgody Zamawiającego, udzielonej w formie pisemnej,</w:t>
      </w:r>
    </w:p>
    <w:p w14:paraId="433889C7" w14:textId="77777777" w:rsidR="00DA6492" w:rsidRPr="00DA6492" w:rsidRDefault="00DA6492" w:rsidP="00DA6492">
      <w:pPr>
        <w:widowControl w:val="0"/>
        <w:numPr>
          <w:ilvl w:val="0"/>
          <w:numId w:val="125"/>
        </w:numPr>
        <w:shd w:val="clear" w:color="auto" w:fill="FFFFFF"/>
        <w:suppressAutoHyphens/>
        <w:spacing w:after="120"/>
        <w:ind w:left="851" w:hanging="284"/>
        <w:jc w:val="both"/>
        <w:rPr>
          <w:rFonts w:ascii="Open Sans" w:eastAsia="Times New Roman" w:hAnsi="Open Sans" w:cs="Open Sans"/>
          <w:color w:val="00000A"/>
          <w:szCs w:val="24"/>
        </w:rPr>
      </w:pPr>
      <w:r w:rsidRPr="00DA6492">
        <w:rPr>
          <w:rFonts w:ascii="Open Sans" w:eastAsia="Times New Roman" w:hAnsi="Open Sans" w:cs="Open Sans"/>
          <w:color w:val="00000A"/>
        </w:rPr>
        <w:t>na rzecz podmiotów świadczących usługi pokrewne do przedmiotu działalności Domu Pomocy Społecznej „Orunia” i uznawanych za tzw. podmioty wrażliwe,</w:t>
      </w:r>
    </w:p>
    <w:p w14:paraId="6B0A6451" w14:textId="305A0DF2" w:rsidR="00DA6492" w:rsidRPr="00DA6492" w:rsidRDefault="00DA6492" w:rsidP="00DA6492">
      <w:pPr>
        <w:widowControl w:val="0"/>
        <w:numPr>
          <w:ilvl w:val="0"/>
          <w:numId w:val="125"/>
        </w:numPr>
        <w:shd w:val="clear" w:color="auto" w:fill="FFFFFF"/>
        <w:suppressAutoHyphens/>
        <w:spacing w:after="120"/>
        <w:ind w:left="851" w:hanging="284"/>
        <w:jc w:val="both"/>
        <w:rPr>
          <w:rFonts w:ascii="Open Sans" w:eastAsia="Times New Roman" w:hAnsi="Open Sans" w:cs="Open Sans"/>
          <w:color w:val="00000A"/>
          <w:szCs w:val="24"/>
        </w:rPr>
      </w:pPr>
      <w:r w:rsidRPr="00DA6492">
        <w:rPr>
          <w:rFonts w:ascii="Open Sans" w:eastAsia="Times New Roman" w:hAnsi="Open Sans" w:cs="Open Sans"/>
          <w:color w:val="00000A"/>
        </w:rPr>
        <w:t>w zakresie produkcji jednego z dziennych posiłków (np. obiadu), w łącznej liczbie nie</w:t>
      </w:r>
      <w:r w:rsidR="00047AFF">
        <w:rPr>
          <w:rFonts w:ascii="Open Sans" w:eastAsia="Times New Roman" w:hAnsi="Open Sans" w:cs="Open Sans"/>
          <w:color w:val="00000A"/>
        </w:rPr>
        <w:t> </w:t>
      </w:r>
      <w:r w:rsidRPr="00DA6492">
        <w:rPr>
          <w:rFonts w:ascii="Open Sans" w:eastAsia="Times New Roman" w:hAnsi="Open Sans" w:cs="Open Sans"/>
          <w:color w:val="00000A"/>
        </w:rPr>
        <w:t>przekraczającej porcji dla 50 osób,</w:t>
      </w:r>
    </w:p>
    <w:p w14:paraId="08B76D24" w14:textId="77777777" w:rsidR="00DA6492" w:rsidRPr="00DA6492" w:rsidRDefault="00DA6492" w:rsidP="00DA6492">
      <w:pPr>
        <w:widowControl w:val="0"/>
        <w:numPr>
          <w:ilvl w:val="0"/>
          <w:numId w:val="125"/>
        </w:numPr>
        <w:shd w:val="clear" w:color="auto" w:fill="FFFFFF"/>
        <w:suppressAutoHyphens/>
        <w:spacing w:after="120"/>
        <w:ind w:left="851" w:hanging="284"/>
        <w:jc w:val="both"/>
        <w:rPr>
          <w:rFonts w:ascii="Open Sans" w:eastAsia="Times New Roman" w:hAnsi="Open Sans" w:cs="Open Sans"/>
          <w:color w:val="00000A"/>
          <w:szCs w:val="24"/>
        </w:rPr>
      </w:pPr>
      <w:r w:rsidRPr="00DA6492">
        <w:rPr>
          <w:rFonts w:ascii="Open Sans" w:eastAsia="Times New Roman" w:hAnsi="Open Sans" w:cs="Open Sans"/>
          <w:color w:val="00000A"/>
        </w:rPr>
        <w:t>w zakresie posiłków przygotowywanych w dni powszednie.</w:t>
      </w:r>
    </w:p>
    <w:p w14:paraId="7FE2BF56" w14:textId="77777777" w:rsidR="00DA6492" w:rsidRPr="00DA6492" w:rsidRDefault="00DA6492" w:rsidP="00DA6492">
      <w:pPr>
        <w:numPr>
          <w:ilvl w:val="0"/>
          <w:numId w:val="42"/>
        </w:numPr>
        <w:shd w:val="clear" w:color="auto" w:fill="FFFFFF"/>
        <w:suppressAutoHyphens/>
        <w:spacing w:before="120"/>
        <w:ind w:left="567" w:hanging="283"/>
        <w:jc w:val="both"/>
        <w:rPr>
          <w:rFonts w:ascii="Open Sans" w:eastAsia="Times New Roman" w:hAnsi="Open Sans" w:cs="Open Sans"/>
          <w:sz w:val="22"/>
          <w:szCs w:val="22"/>
          <w:lang w:eastAsia="en-US"/>
        </w:rPr>
      </w:pPr>
      <w:r w:rsidRPr="00DA6492">
        <w:rPr>
          <w:rFonts w:ascii="Open Sans" w:eastAsia="Times New Roman" w:hAnsi="Open Sans" w:cs="Open Sans"/>
          <w:lang w:eastAsia="en-US"/>
        </w:rPr>
        <w:t>Zamawiający</w:t>
      </w:r>
      <w:r w:rsidRPr="00DA6492">
        <w:rPr>
          <w:rFonts w:ascii="Open Sans" w:eastAsia="Times New Roman" w:hAnsi="Open Sans" w:cs="Open Sans"/>
          <w:color w:val="FF0000"/>
          <w:sz w:val="22"/>
          <w:szCs w:val="22"/>
          <w:lang w:eastAsia="en-US"/>
        </w:rPr>
        <w:t xml:space="preserve"> </w:t>
      </w:r>
      <w:r w:rsidRPr="00DA6492">
        <w:rPr>
          <w:rFonts w:ascii="Open Sans" w:eastAsia="Times New Roman" w:hAnsi="Open Sans" w:cs="Open Sans"/>
          <w:lang w:eastAsia="en-US"/>
        </w:rPr>
        <w:t>zastrzega, iż udzielenie zgody opisanej w pkt 6a jest uprawnieniem, a nie zobowiązaniem Zamawiającego. Zamawiający może nie wyrazić zgody na uruchomienie na terenie DPS produkcji posiłków dla innych podmiotów. Wykonawcy nie przysługują z tego tytułu żadne roszczenia, co niniejszym akceptuje poprzez podpisanie umowy.</w:t>
      </w:r>
    </w:p>
    <w:p w14:paraId="38D34E76" w14:textId="77777777" w:rsidR="00DA6492" w:rsidRPr="00DA6492" w:rsidRDefault="00DA6492" w:rsidP="00DA6492">
      <w:pPr>
        <w:numPr>
          <w:ilvl w:val="0"/>
          <w:numId w:val="42"/>
        </w:numPr>
        <w:shd w:val="clear" w:color="auto" w:fill="FFFFFF"/>
        <w:suppressAutoHyphens/>
        <w:spacing w:before="120"/>
        <w:ind w:left="567" w:hanging="283"/>
        <w:jc w:val="both"/>
        <w:rPr>
          <w:rFonts w:ascii="Open Sans" w:eastAsia="Times New Roman" w:hAnsi="Open Sans" w:cs="Open Sans"/>
          <w:sz w:val="22"/>
          <w:szCs w:val="22"/>
          <w:lang w:eastAsia="en-US"/>
        </w:rPr>
      </w:pPr>
      <w:r w:rsidRPr="00DA6492">
        <w:rPr>
          <w:rFonts w:ascii="Open Sans" w:eastAsia="Times New Roman" w:hAnsi="Open Sans" w:cs="Open Sans"/>
          <w:lang w:eastAsia="en-US"/>
        </w:rPr>
        <w:t>W przypadku naruszenia któregokolwiek z warunków, o których mowa w pkt 6, Wykonawca zapłaci Zamawiającemu karę umowną w wysokości 5.000 zł (słownie: pięć tysięcy złotych 00/100) za każdy dzień, w którym doszło do naruszenia. Ponadto Wykonawca na żądanie Zamawiającego natychmiast zaprzestanie dalszego prowadzenia działalności na rzecz osób trzecich, pod rygorem rozwiązania Umowy i umowy najmu.</w:t>
      </w:r>
    </w:p>
    <w:p w14:paraId="1D75E766" w14:textId="0B566A17" w:rsidR="00DA6492" w:rsidRPr="00DA6492" w:rsidRDefault="00DA6492" w:rsidP="00DA6492">
      <w:pPr>
        <w:widowControl w:val="0"/>
        <w:numPr>
          <w:ilvl w:val="0"/>
          <w:numId w:val="44"/>
        </w:numPr>
        <w:suppressAutoHyphens/>
        <w:spacing w:before="120"/>
        <w:ind w:left="284" w:hanging="284"/>
        <w:jc w:val="both"/>
        <w:rPr>
          <w:rFonts w:ascii="Open Sans" w:eastAsia="Times New Roman" w:hAnsi="Open Sans" w:cs="Open Sans"/>
          <w:color w:val="00000A"/>
        </w:rPr>
      </w:pPr>
      <w:r w:rsidRPr="00DA6492">
        <w:rPr>
          <w:rFonts w:ascii="Open Sans" w:eastAsia="Times New Roman" w:hAnsi="Open Sans" w:cs="Open Sans"/>
          <w:color w:val="00000A"/>
        </w:rPr>
        <w:t>Jeżeli wysokość szkody poniesionej przez Zamawiającego w następstwie niewykonania albo nienależytego wykonania umowy przez Wykonawcę byłaby wyższa, aniżeli suma przysługujących mu z</w:t>
      </w:r>
      <w:r w:rsidR="00047AFF">
        <w:rPr>
          <w:rFonts w:ascii="Open Sans" w:eastAsia="Times New Roman" w:hAnsi="Open Sans" w:cs="Open Sans"/>
          <w:color w:val="00000A"/>
        </w:rPr>
        <w:t> </w:t>
      </w:r>
      <w:r w:rsidRPr="00DA6492">
        <w:rPr>
          <w:rFonts w:ascii="Open Sans" w:eastAsia="Times New Roman" w:hAnsi="Open Sans" w:cs="Open Sans"/>
          <w:color w:val="00000A"/>
        </w:rPr>
        <w:t>tego tytułu kar umownych, Zamawiający może na zasadach ogólnych dochodzić od Wykonawcy odszkodowania uzupełniającego do wysokości rzeczywiście poniesionej szkody.</w:t>
      </w:r>
    </w:p>
    <w:p w14:paraId="4F3B086C" w14:textId="77777777" w:rsidR="00DA6492" w:rsidRPr="00DA6492" w:rsidRDefault="00DA6492" w:rsidP="00DA6492">
      <w:pPr>
        <w:widowControl w:val="0"/>
        <w:numPr>
          <w:ilvl w:val="0"/>
          <w:numId w:val="44"/>
        </w:numPr>
        <w:suppressAutoHyphens/>
        <w:spacing w:before="120"/>
        <w:ind w:left="284" w:hanging="284"/>
        <w:jc w:val="both"/>
        <w:rPr>
          <w:rFonts w:ascii="Open Sans" w:eastAsia="Times New Roman" w:hAnsi="Open Sans" w:cs="Open Sans"/>
          <w:color w:val="00000A"/>
        </w:rPr>
      </w:pPr>
      <w:r w:rsidRPr="00DA6492">
        <w:rPr>
          <w:rFonts w:ascii="Open Sans" w:eastAsia="Times New Roman" w:hAnsi="Open Sans" w:cs="Open Sans"/>
          <w:color w:val="00000A"/>
        </w:rPr>
        <w:t>Strony ustalają, że Wykonawca upoważnia Zamawiającego do potrącenia wierzytelności Zamawiającego z tytułu zapłaty kar umownych z wierzytelnością Wykonawcy z tytułu zapłaty wynagrodzenia określonego w fakturze wystawionej przez Wykonawcę.</w:t>
      </w:r>
    </w:p>
    <w:p w14:paraId="26BF054E" w14:textId="271637E3" w:rsidR="00DA6492" w:rsidRPr="00DA6492" w:rsidRDefault="00DA6492" w:rsidP="00DA6492">
      <w:pPr>
        <w:widowControl w:val="0"/>
        <w:numPr>
          <w:ilvl w:val="0"/>
          <w:numId w:val="44"/>
        </w:numPr>
        <w:suppressAutoHyphens/>
        <w:spacing w:before="120"/>
        <w:ind w:left="284" w:hanging="284"/>
        <w:jc w:val="both"/>
        <w:rPr>
          <w:rFonts w:ascii="Open Sans" w:eastAsia="Times New Roman" w:hAnsi="Open Sans" w:cs="Open Sans"/>
          <w:color w:val="00000A"/>
        </w:rPr>
      </w:pPr>
      <w:r w:rsidRPr="00DA6492">
        <w:rPr>
          <w:rFonts w:ascii="Open Sans" w:eastAsia="Times New Roman" w:hAnsi="Open Sans" w:cs="Open Sans"/>
          <w:color w:val="00000A"/>
        </w:rPr>
        <w:t>W przypadku braku możliwości dokonania potrącenia, o którym mowa w ust. 3, kara umowna zostanie zapłacona w terminie do 14 dni od dnia doręczenia pisemnego wezwania do zapłaty na wskazany w</w:t>
      </w:r>
      <w:r w:rsidR="00047AFF">
        <w:rPr>
          <w:rFonts w:ascii="Open Sans" w:eastAsia="Times New Roman" w:hAnsi="Open Sans" w:cs="Open Sans"/>
          <w:color w:val="00000A"/>
        </w:rPr>
        <w:t> </w:t>
      </w:r>
      <w:r w:rsidRPr="00DA6492">
        <w:rPr>
          <w:rFonts w:ascii="Open Sans" w:eastAsia="Times New Roman" w:hAnsi="Open Sans" w:cs="Open Sans"/>
          <w:color w:val="00000A"/>
        </w:rPr>
        <w:t>komparycji umowy adres Wykonawcy.</w:t>
      </w:r>
    </w:p>
    <w:p w14:paraId="093B54A9" w14:textId="4046B293" w:rsidR="00DA6492" w:rsidRPr="00DA6492" w:rsidRDefault="00DA6492" w:rsidP="00DA6492">
      <w:pPr>
        <w:widowControl w:val="0"/>
        <w:numPr>
          <w:ilvl w:val="0"/>
          <w:numId w:val="44"/>
        </w:numPr>
        <w:suppressAutoHyphens/>
        <w:spacing w:before="120"/>
        <w:ind w:left="284" w:hanging="284"/>
        <w:jc w:val="both"/>
        <w:rPr>
          <w:rFonts w:ascii="Open Sans" w:eastAsia="Times New Roman" w:hAnsi="Open Sans" w:cs="Open Sans"/>
          <w:color w:val="00000A"/>
        </w:rPr>
      </w:pPr>
      <w:r w:rsidRPr="00DA6492">
        <w:rPr>
          <w:rFonts w:ascii="Open Sans" w:eastAsia="Times New Roman" w:hAnsi="Open Sans" w:cs="Open Sans"/>
          <w:color w:val="00000A"/>
        </w:rPr>
        <w:t>Z tytułu braku zmiany lub nieterminowej zmiany wynagrodzenia należnego podwykonawcom z</w:t>
      </w:r>
      <w:r w:rsidR="00262480">
        <w:rPr>
          <w:rFonts w:ascii="Open Sans" w:eastAsia="Times New Roman" w:hAnsi="Open Sans" w:cs="Open Sans"/>
          <w:color w:val="00000A"/>
        </w:rPr>
        <w:t> </w:t>
      </w:r>
      <w:r w:rsidRPr="00DA6492">
        <w:rPr>
          <w:rFonts w:ascii="Open Sans" w:eastAsia="Times New Roman" w:hAnsi="Open Sans" w:cs="Open Sans"/>
          <w:color w:val="00000A"/>
        </w:rPr>
        <w:t>tytułu zmiany wysokości wynagrodzenia, o której mowa w art. 439 ust. 5 ustawy Pzp, wysokość kary umownej wynosi 50 zł za każdy dzień niedokonania zmiany w umowie o podwykonawstwo dotyczącej wynagrodzenia podwykonawcy.</w:t>
      </w:r>
    </w:p>
    <w:p w14:paraId="442B8A45" w14:textId="77777777" w:rsidR="00DA6492" w:rsidRPr="00DA6492" w:rsidRDefault="00DA6492" w:rsidP="00DA6492">
      <w:pPr>
        <w:widowControl w:val="0"/>
        <w:numPr>
          <w:ilvl w:val="0"/>
          <w:numId w:val="44"/>
        </w:numPr>
        <w:suppressAutoHyphens/>
        <w:spacing w:before="120"/>
        <w:ind w:left="284" w:hanging="284"/>
        <w:jc w:val="both"/>
        <w:rPr>
          <w:rFonts w:ascii="Open Sans" w:eastAsia="Times New Roman" w:hAnsi="Open Sans" w:cs="Open Sans"/>
          <w:color w:val="00000A"/>
        </w:rPr>
      </w:pPr>
      <w:r w:rsidRPr="00DA6492">
        <w:rPr>
          <w:rFonts w:ascii="Open Sans" w:eastAsia="Times New Roman" w:hAnsi="Open Sans" w:cs="Open Sans"/>
          <w:color w:val="00000A"/>
        </w:rPr>
        <w:t>Łączna wysokość naliczanych kar ze wszystkich tytułów określonych w Umowie nie przekroczy 30% wysokości wynagrodzenia, o którym mowa w § 5 ust. 2.</w:t>
      </w:r>
    </w:p>
    <w:p w14:paraId="55645FB8" w14:textId="77777777" w:rsidR="00DA6492" w:rsidRPr="00DA6492" w:rsidRDefault="00DA6492" w:rsidP="00DA6492">
      <w:pPr>
        <w:keepNext/>
        <w:widowControl w:val="0"/>
        <w:suppressAutoHyphens/>
        <w:spacing w:before="240"/>
        <w:jc w:val="center"/>
        <w:rPr>
          <w:rFonts w:ascii="Open Sans" w:eastAsia="Times New Roman" w:hAnsi="Open Sans" w:cs="Open Sans"/>
          <w:b/>
          <w:bCs/>
          <w:color w:val="00000A"/>
        </w:rPr>
      </w:pPr>
      <w:r w:rsidRPr="00DA6492">
        <w:rPr>
          <w:rFonts w:ascii="Open Sans" w:eastAsia="Times New Roman" w:hAnsi="Open Sans" w:cs="Open Sans"/>
          <w:b/>
          <w:bCs/>
          <w:color w:val="00000A"/>
        </w:rPr>
        <w:t>§13</w:t>
      </w:r>
    </w:p>
    <w:p w14:paraId="06B8E9D8" w14:textId="77777777" w:rsidR="00DA6492" w:rsidRPr="00DA6492" w:rsidRDefault="00DA6492" w:rsidP="00DA6492">
      <w:pPr>
        <w:keepNext/>
        <w:widowControl w:val="0"/>
        <w:suppressAutoHyphens/>
        <w:spacing w:before="120" w:after="240"/>
        <w:jc w:val="center"/>
        <w:rPr>
          <w:rFonts w:ascii="Open Sans" w:eastAsia="Times New Roman" w:hAnsi="Open Sans" w:cs="Open Sans"/>
          <w:b/>
          <w:bCs/>
          <w:color w:val="00000A"/>
        </w:rPr>
      </w:pPr>
      <w:r w:rsidRPr="00DA6492">
        <w:rPr>
          <w:rFonts w:ascii="Open Sans" w:eastAsia="Times New Roman" w:hAnsi="Open Sans" w:cs="Open Sans"/>
          <w:b/>
          <w:bCs/>
          <w:color w:val="00000A"/>
        </w:rPr>
        <w:t>[Rozwiązanie umowy]</w:t>
      </w:r>
    </w:p>
    <w:p w14:paraId="7EEFA854" w14:textId="77777777" w:rsidR="00DA6492" w:rsidRPr="00DA6492" w:rsidRDefault="00DA6492" w:rsidP="00DA6492">
      <w:pPr>
        <w:numPr>
          <w:ilvl w:val="0"/>
          <w:numId w:val="46"/>
        </w:numPr>
        <w:suppressAutoHyphens/>
        <w:spacing w:after="120"/>
        <w:ind w:left="284" w:hanging="284"/>
        <w:jc w:val="both"/>
        <w:rPr>
          <w:rFonts w:ascii="Open Sans" w:eastAsia="Times New Roman" w:hAnsi="Open Sans" w:cs="Open Sans"/>
          <w:color w:val="000000"/>
          <w:lang w:eastAsia="en-US"/>
        </w:rPr>
      </w:pPr>
      <w:r w:rsidRPr="00DA6492">
        <w:rPr>
          <w:rFonts w:ascii="Open Sans" w:eastAsia="Times New Roman" w:hAnsi="Open Sans" w:cs="Open Sans"/>
          <w:color w:val="000000"/>
          <w:lang w:eastAsia="en-US"/>
        </w:rPr>
        <w:t>Zamawiający może rozwiązać Umowę w trybie natychmiastowym, tj. bez zachowania okresu wypowiedzenia, z ważnych powodów, między innymi, gdy Wykonawca: </w:t>
      </w:r>
    </w:p>
    <w:p w14:paraId="4B19ACCE" w14:textId="77777777" w:rsidR="00DA6492" w:rsidRPr="00DA6492" w:rsidRDefault="00DA6492" w:rsidP="00DA6492">
      <w:pPr>
        <w:numPr>
          <w:ilvl w:val="0"/>
          <w:numId w:val="45"/>
        </w:numPr>
        <w:shd w:val="clear" w:color="auto" w:fill="FFFFFF"/>
        <w:suppressAutoHyphens/>
        <w:spacing w:after="120"/>
        <w:ind w:left="568" w:hanging="284"/>
        <w:jc w:val="both"/>
        <w:rPr>
          <w:rFonts w:ascii="Open Sans" w:eastAsia="Times New Roman" w:hAnsi="Open Sans" w:cs="Open Sans"/>
          <w:color w:val="333333"/>
          <w:lang w:eastAsia="en-US"/>
        </w:rPr>
      </w:pPr>
      <w:r w:rsidRPr="00DA6492">
        <w:rPr>
          <w:rFonts w:ascii="Open Sans" w:eastAsia="Times New Roman" w:hAnsi="Open Sans" w:cs="Open Sans"/>
          <w:lang w:eastAsia="en-US"/>
        </w:rPr>
        <w:t>mimo wcześniejszego dwukrotnego pisemnego upomnienia skierowanego przez Zamawiającego do Wykonawcy, informującego o fakcie nie wywiązywania się z obowiązków nałożonych na niego Umową lub umową najmu, nadal nie wywiązuje się z obowiązków umownych; </w:t>
      </w:r>
    </w:p>
    <w:p w14:paraId="33073247" w14:textId="77777777" w:rsidR="00DA6492" w:rsidRPr="00DA6492" w:rsidRDefault="00DA6492" w:rsidP="00DA6492">
      <w:pPr>
        <w:numPr>
          <w:ilvl w:val="0"/>
          <w:numId w:val="45"/>
        </w:numPr>
        <w:shd w:val="clear" w:color="auto" w:fill="FFFFFF"/>
        <w:suppressAutoHyphens/>
        <w:spacing w:after="120"/>
        <w:ind w:left="568" w:hanging="284"/>
        <w:jc w:val="both"/>
        <w:rPr>
          <w:rFonts w:ascii="Open Sans" w:eastAsia="Times New Roman" w:hAnsi="Open Sans" w:cs="Open Sans"/>
          <w:color w:val="333333"/>
          <w:lang w:eastAsia="en-US"/>
        </w:rPr>
      </w:pPr>
      <w:r w:rsidRPr="00DA6492">
        <w:rPr>
          <w:rFonts w:ascii="Open Sans" w:eastAsia="Times New Roman" w:hAnsi="Open Sans" w:cs="Open Sans"/>
          <w:lang w:eastAsia="en-US"/>
        </w:rPr>
        <w:t>odmówił poddania się kontroli Zamawiającego lub uprawnionej instytucji;</w:t>
      </w:r>
    </w:p>
    <w:p w14:paraId="3620A6A9" w14:textId="77777777" w:rsidR="00DA6492" w:rsidRPr="00DA6492" w:rsidRDefault="00DA6492" w:rsidP="00DA6492">
      <w:pPr>
        <w:numPr>
          <w:ilvl w:val="0"/>
          <w:numId w:val="45"/>
        </w:numPr>
        <w:shd w:val="clear" w:color="auto" w:fill="FFFFFF"/>
        <w:suppressAutoHyphens/>
        <w:spacing w:after="120"/>
        <w:ind w:left="568" w:hanging="284"/>
        <w:jc w:val="both"/>
        <w:rPr>
          <w:rFonts w:ascii="Open Sans" w:eastAsia="Times New Roman" w:hAnsi="Open Sans" w:cs="Open Sans"/>
          <w:color w:val="333333"/>
          <w:lang w:eastAsia="en-US"/>
        </w:rPr>
      </w:pPr>
      <w:r w:rsidRPr="00DA6492">
        <w:rPr>
          <w:rFonts w:ascii="Open Sans" w:eastAsia="Times New Roman" w:hAnsi="Open Sans" w:cs="Open Sans"/>
          <w:lang w:eastAsia="en-US"/>
        </w:rPr>
        <w:t xml:space="preserve">nie usunął nieprawidłowości stwierdzonych w wyniku kontroli, </w:t>
      </w:r>
    </w:p>
    <w:p w14:paraId="1DA66535" w14:textId="77777777" w:rsidR="00DA6492" w:rsidRPr="00DA6492" w:rsidRDefault="00DA6492" w:rsidP="00DA6492">
      <w:pPr>
        <w:numPr>
          <w:ilvl w:val="0"/>
          <w:numId w:val="45"/>
        </w:numPr>
        <w:shd w:val="clear" w:color="auto" w:fill="FFFFFF"/>
        <w:suppressAutoHyphens/>
        <w:spacing w:after="120"/>
        <w:ind w:left="568" w:hanging="284"/>
        <w:jc w:val="both"/>
        <w:rPr>
          <w:rFonts w:ascii="Open Sans" w:eastAsia="Times New Roman" w:hAnsi="Open Sans" w:cs="Open Sans"/>
          <w:color w:val="333333"/>
          <w:lang w:eastAsia="en-US"/>
        </w:rPr>
      </w:pPr>
      <w:r w:rsidRPr="00DA6492">
        <w:rPr>
          <w:rFonts w:ascii="Open Sans" w:eastAsia="Times New Roman" w:hAnsi="Open Sans" w:cs="Open Sans"/>
          <w:lang w:eastAsia="en-US"/>
        </w:rPr>
        <w:t>nie przystąpił do realizacji przedmiotu Umowy oraz nie rozpoczął jego realizacji pomimo wezwania Zamawiającego złożonego na piśmie;</w:t>
      </w:r>
    </w:p>
    <w:p w14:paraId="1385647E" w14:textId="77777777" w:rsidR="00DA6492" w:rsidRPr="00DA6492" w:rsidRDefault="00DA6492" w:rsidP="00DA6492">
      <w:pPr>
        <w:numPr>
          <w:ilvl w:val="0"/>
          <w:numId w:val="45"/>
        </w:numPr>
        <w:shd w:val="clear" w:color="auto" w:fill="FFFFFF"/>
        <w:suppressAutoHyphens/>
        <w:spacing w:after="120"/>
        <w:ind w:left="568" w:hanging="284"/>
        <w:jc w:val="both"/>
        <w:rPr>
          <w:rFonts w:ascii="Open Sans" w:eastAsia="Times New Roman" w:hAnsi="Open Sans" w:cs="Open Sans"/>
          <w:color w:val="333333"/>
          <w:lang w:eastAsia="en-US"/>
        </w:rPr>
      </w:pPr>
      <w:r w:rsidRPr="00DA6492">
        <w:rPr>
          <w:rFonts w:ascii="Open Sans" w:eastAsia="Times New Roman" w:hAnsi="Open Sans" w:cs="Open Sans"/>
          <w:lang w:eastAsia="en-US"/>
        </w:rPr>
        <w:t xml:space="preserve">przerwał świadczenie usług na rzecz Zamawiającego na okres 24 godzin lub dłużej; </w:t>
      </w:r>
    </w:p>
    <w:p w14:paraId="7F6CFF20" w14:textId="77777777" w:rsidR="00DA6492" w:rsidRPr="00DA6492" w:rsidRDefault="00DA6492" w:rsidP="00DA6492">
      <w:pPr>
        <w:numPr>
          <w:ilvl w:val="0"/>
          <w:numId w:val="45"/>
        </w:numPr>
        <w:shd w:val="clear" w:color="auto" w:fill="FFFFFF"/>
        <w:suppressAutoHyphens/>
        <w:spacing w:after="120"/>
        <w:ind w:left="568" w:hanging="284"/>
        <w:jc w:val="both"/>
        <w:rPr>
          <w:rFonts w:ascii="Open Sans" w:eastAsia="Times New Roman" w:hAnsi="Open Sans" w:cs="Open Sans"/>
          <w:color w:val="333333"/>
          <w:lang w:eastAsia="en-US"/>
        </w:rPr>
      </w:pPr>
      <w:r w:rsidRPr="00DA6492">
        <w:rPr>
          <w:rFonts w:ascii="Open Sans" w:eastAsia="Times New Roman" w:hAnsi="Open Sans" w:cs="Open Sans"/>
          <w:lang w:eastAsia="en-US"/>
        </w:rPr>
        <w:t>nie przedłużył ważności polisy ubezpieczeniowej, o której mowa w §8;</w:t>
      </w:r>
    </w:p>
    <w:p w14:paraId="13846829" w14:textId="77777777" w:rsidR="00DA6492" w:rsidRPr="00DA6492" w:rsidRDefault="00DA6492" w:rsidP="00DA6492">
      <w:pPr>
        <w:numPr>
          <w:ilvl w:val="0"/>
          <w:numId w:val="45"/>
        </w:numPr>
        <w:shd w:val="clear" w:color="auto" w:fill="FFFFFF"/>
        <w:suppressAutoHyphens/>
        <w:spacing w:after="120"/>
        <w:ind w:left="568" w:hanging="284"/>
        <w:jc w:val="both"/>
        <w:rPr>
          <w:rFonts w:ascii="Open Sans" w:eastAsia="Times New Roman" w:hAnsi="Open Sans" w:cs="Open Sans"/>
          <w:color w:val="333333"/>
          <w:lang w:eastAsia="en-US"/>
        </w:rPr>
      </w:pPr>
      <w:r w:rsidRPr="00DA6492">
        <w:rPr>
          <w:rFonts w:ascii="Open Sans" w:eastAsia="Times New Roman" w:hAnsi="Open Sans" w:cs="Open Sans"/>
          <w:lang w:eastAsia="en-US"/>
        </w:rPr>
        <w:t>dokonał cesji praw lub zobowiązań z umowy bez zgody Zamawiającego.</w:t>
      </w:r>
    </w:p>
    <w:p w14:paraId="599CB859" w14:textId="77777777" w:rsidR="00DA6492" w:rsidRPr="00D6247C" w:rsidRDefault="00DA6492" w:rsidP="00DA6492">
      <w:pPr>
        <w:numPr>
          <w:ilvl w:val="0"/>
          <w:numId w:val="46"/>
        </w:numPr>
        <w:suppressAutoHyphens/>
        <w:spacing w:after="120"/>
        <w:ind w:left="284" w:hanging="284"/>
        <w:jc w:val="both"/>
        <w:rPr>
          <w:rFonts w:ascii="Open Sans" w:eastAsia="Times New Roman" w:hAnsi="Open Sans" w:cs="Open Sans"/>
          <w:color w:val="333333"/>
          <w:lang w:eastAsia="en-US"/>
        </w:rPr>
      </w:pPr>
      <w:r w:rsidRPr="00DA6492">
        <w:rPr>
          <w:rFonts w:ascii="Open Sans" w:eastAsia="Times New Roman" w:hAnsi="Open Sans" w:cs="Open Sans"/>
          <w:color w:val="000000"/>
          <w:lang w:eastAsia="en-US"/>
        </w:rPr>
        <w:t>Ponadto Zamawiający może rozwiązać umowę w trybie natychmiastowym, gdy zostanie złożony wniosek o ogłoszenie upadłości Wykonawcy lub gdy Wykonawca złoży w sądzie oświadczenie o wszczęciu postępowania naprawczego.</w:t>
      </w:r>
    </w:p>
    <w:p w14:paraId="3F661466" w14:textId="0751952D" w:rsidR="00D6247C" w:rsidRPr="00DA6492" w:rsidRDefault="00D6247C" w:rsidP="00DA6492">
      <w:pPr>
        <w:numPr>
          <w:ilvl w:val="0"/>
          <w:numId w:val="46"/>
        </w:numPr>
        <w:suppressAutoHyphens/>
        <w:spacing w:after="120"/>
        <w:ind w:left="284" w:hanging="284"/>
        <w:jc w:val="both"/>
        <w:rPr>
          <w:rFonts w:ascii="Open Sans" w:eastAsia="Times New Roman" w:hAnsi="Open Sans" w:cs="Open Sans"/>
          <w:color w:val="333333"/>
          <w:lang w:eastAsia="en-US"/>
        </w:rPr>
      </w:pPr>
      <w:r>
        <w:rPr>
          <w:rFonts w:ascii="Open Sans" w:eastAsia="Times New Roman" w:hAnsi="Open Sans" w:cs="Open Sans"/>
          <w:color w:val="000000"/>
          <w:lang w:eastAsia="en-US"/>
        </w:rPr>
        <w:t>Zamawiający może odstąpić od umowy  w terminie 30 dni od dnia powzięcia wiadomości o</w:t>
      </w:r>
      <w:r w:rsidR="00262480">
        <w:rPr>
          <w:rFonts w:ascii="Open Sans" w:eastAsia="Times New Roman" w:hAnsi="Open Sans" w:cs="Open Sans"/>
          <w:color w:val="000000"/>
          <w:lang w:eastAsia="en-US"/>
        </w:rPr>
        <w:t> </w:t>
      </w:r>
      <w:r>
        <w:rPr>
          <w:rFonts w:ascii="Open Sans" w:eastAsia="Times New Roman" w:hAnsi="Open Sans" w:cs="Open Sans"/>
          <w:color w:val="000000"/>
          <w:lang w:eastAsia="en-US"/>
        </w:rPr>
        <w:t>zaistnieniu istotnej zmiany okoliczności powodującej, że wykonanie umowy nie leży w</w:t>
      </w:r>
      <w:r w:rsidR="00262480">
        <w:rPr>
          <w:rFonts w:ascii="Open Sans" w:eastAsia="Times New Roman" w:hAnsi="Open Sans" w:cs="Open Sans"/>
          <w:color w:val="000000"/>
          <w:lang w:eastAsia="en-US"/>
        </w:rPr>
        <w:t> </w:t>
      </w:r>
      <w:r>
        <w:rPr>
          <w:rFonts w:ascii="Open Sans" w:eastAsia="Times New Roman" w:hAnsi="Open Sans" w:cs="Open Sans"/>
          <w:color w:val="000000"/>
          <w:lang w:eastAsia="en-US"/>
        </w:rPr>
        <w:t xml:space="preserve">interesie </w:t>
      </w:r>
      <w:r w:rsidR="00B7192F">
        <w:rPr>
          <w:rFonts w:ascii="Open Sans" w:eastAsia="Times New Roman" w:hAnsi="Open Sans" w:cs="Open Sans"/>
          <w:color w:val="000000"/>
          <w:lang w:eastAsia="en-US"/>
        </w:rPr>
        <w:t>publicznym , czego nie można było przewidzieć w chwili zawarcia umowy lub dalsze wykonywanie umowy może zagrozić podstawowemu interesowi bezpieczeństwa państwa lub bezpieczeństwu publicznemu.</w:t>
      </w:r>
    </w:p>
    <w:p w14:paraId="6C5904CC" w14:textId="77777777" w:rsidR="00DA6492" w:rsidRPr="00DA6492" w:rsidRDefault="00DA6492" w:rsidP="00DA6492">
      <w:pPr>
        <w:numPr>
          <w:ilvl w:val="0"/>
          <w:numId w:val="46"/>
        </w:numPr>
        <w:suppressAutoHyphens/>
        <w:spacing w:after="120"/>
        <w:ind w:left="284" w:hanging="284"/>
        <w:jc w:val="both"/>
        <w:rPr>
          <w:rFonts w:ascii="Open Sans" w:eastAsia="Times New Roman" w:hAnsi="Open Sans" w:cs="Open Sans"/>
          <w:color w:val="333333"/>
          <w:lang w:eastAsia="en-US"/>
        </w:rPr>
      </w:pPr>
      <w:r w:rsidRPr="00DA6492">
        <w:rPr>
          <w:rFonts w:ascii="Open Sans" w:eastAsia="Times New Roman" w:hAnsi="Open Sans" w:cs="Open Sans"/>
          <w:color w:val="000000"/>
          <w:lang w:eastAsia="en-US"/>
        </w:rPr>
        <w:t>W każdym przypadku rozwiązania umowy przed upływem okresu, na jaki umowa została zawarta, Wykonawca może żądać jedynie wynagrodzenia należnego mu z tytułu wykonanej części umowy.</w:t>
      </w:r>
    </w:p>
    <w:p w14:paraId="2E19F77A" w14:textId="77777777" w:rsidR="00DA6492" w:rsidRPr="00DA6492" w:rsidRDefault="00DA6492" w:rsidP="00DA6492">
      <w:pPr>
        <w:widowControl w:val="0"/>
        <w:shd w:val="clear" w:color="auto" w:fill="FFFFFF"/>
        <w:suppressAutoHyphens/>
        <w:spacing w:before="240"/>
        <w:jc w:val="center"/>
        <w:rPr>
          <w:rFonts w:ascii="Open Sans" w:eastAsia="Times New Roman" w:hAnsi="Open Sans" w:cs="Open Sans"/>
          <w:b/>
          <w:bCs/>
          <w:color w:val="333333"/>
        </w:rPr>
      </w:pPr>
      <w:r w:rsidRPr="00DA6492">
        <w:rPr>
          <w:rFonts w:ascii="Open Sans" w:eastAsia="Times New Roman" w:hAnsi="Open Sans" w:cs="Open Sans"/>
          <w:b/>
          <w:bCs/>
          <w:color w:val="333333"/>
        </w:rPr>
        <w:t>§ 14</w:t>
      </w:r>
    </w:p>
    <w:p w14:paraId="3537D66B" w14:textId="77777777" w:rsidR="00DA6492" w:rsidRPr="00DA6492" w:rsidRDefault="00DA6492" w:rsidP="00DA6492">
      <w:pPr>
        <w:widowControl w:val="0"/>
        <w:shd w:val="clear" w:color="auto" w:fill="FFFFFF"/>
        <w:suppressAutoHyphens/>
        <w:spacing w:after="240"/>
        <w:jc w:val="center"/>
        <w:rPr>
          <w:rFonts w:ascii="Open Sans" w:eastAsia="Times New Roman" w:hAnsi="Open Sans" w:cs="Open Sans"/>
          <w:b/>
          <w:bCs/>
          <w:color w:val="333333"/>
        </w:rPr>
      </w:pPr>
      <w:r w:rsidRPr="00DA6492">
        <w:rPr>
          <w:rFonts w:ascii="Open Sans" w:eastAsia="Times New Roman" w:hAnsi="Open Sans" w:cs="Open Sans"/>
          <w:b/>
          <w:bCs/>
          <w:color w:val="333333"/>
        </w:rPr>
        <w:t>[Zmiany do umowy]</w:t>
      </w:r>
    </w:p>
    <w:p w14:paraId="3A298B35" w14:textId="77777777" w:rsidR="00DA6492" w:rsidRPr="00DA6492" w:rsidRDefault="00DA6492" w:rsidP="00DA6492">
      <w:pPr>
        <w:widowControl w:val="0"/>
        <w:numPr>
          <w:ilvl w:val="6"/>
          <w:numId w:val="48"/>
        </w:numPr>
        <w:suppressAutoHyphens/>
        <w:spacing w:after="120"/>
        <w:ind w:left="284" w:hanging="284"/>
        <w:jc w:val="both"/>
        <w:rPr>
          <w:rFonts w:ascii="Open Sans" w:eastAsia="Times New Roman" w:hAnsi="Open Sans" w:cs="Open Sans"/>
          <w:color w:val="333333"/>
        </w:rPr>
      </w:pPr>
      <w:r w:rsidRPr="00DA6492">
        <w:rPr>
          <w:rFonts w:ascii="Open Sans" w:eastAsia="Times New Roman" w:hAnsi="Open Sans" w:cs="Open Sans"/>
          <w:color w:val="00000A"/>
        </w:rPr>
        <w:t>Istotne zmiany Umowy wymagają formy pisemnej pod rygorem nieważności.</w:t>
      </w:r>
    </w:p>
    <w:p w14:paraId="66CE3CE7" w14:textId="77777777" w:rsidR="00DA6492" w:rsidRPr="00DA6492" w:rsidRDefault="00DA6492" w:rsidP="00DA6492">
      <w:pPr>
        <w:widowControl w:val="0"/>
        <w:numPr>
          <w:ilvl w:val="6"/>
          <w:numId w:val="48"/>
        </w:numPr>
        <w:suppressAutoHyphens/>
        <w:spacing w:after="120"/>
        <w:ind w:left="284" w:hanging="284"/>
        <w:jc w:val="both"/>
        <w:rPr>
          <w:rFonts w:ascii="Open Sans" w:eastAsia="Times New Roman" w:hAnsi="Open Sans" w:cs="Open Sans"/>
          <w:color w:val="333333"/>
        </w:rPr>
      </w:pPr>
      <w:r w:rsidRPr="00DA6492">
        <w:rPr>
          <w:rFonts w:ascii="Open Sans" w:eastAsia="Times New Roman" w:hAnsi="Open Sans" w:cs="Open Sans"/>
          <w:color w:val="00000A"/>
        </w:rPr>
        <w:t xml:space="preserve">Wykonawca wnioskujący o zmianę Umowy przedkłada Zamawiającemu pisemne uzasadnienie konieczności wprowadzenia zmian do Umowy. </w:t>
      </w:r>
    </w:p>
    <w:p w14:paraId="11036328" w14:textId="77777777" w:rsidR="00DA6492" w:rsidRPr="00DA6492" w:rsidRDefault="00DA6492" w:rsidP="00DA6492">
      <w:pPr>
        <w:widowControl w:val="0"/>
        <w:numPr>
          <w:ilvl w:val="6"/>
          <w:numId w:val="48"/>
        </w:numPr>
        <w:suppressAutoHyphens/>
        <w:spacing w:after="120"/>
        <w:ind w:left="284" w:hanging="284"/>
        <w:jc w:val="both"/>
        <w:rPr>
          <w:rFonts w:ascii="Open Sans" w:eastAsia="Times New Roman" w:hAnsi="Open Sans" w:cs="Open Sans"/>
          <w:color w:val="00000A"/>
        </w:rPr>
      </w:pPr>
      <w:r w:rsidRPr="00DA6492">
        <w:rPr>
          <w:rFonts w:ascii="Open Sans" w:eastAsia="Times New Roman" w:hAnsi="Open Sans" w:cs="Open Sans"/>
          <w:color w:val="00000A"/>
        </w:rPr>
        <w:t>Na podstawie art. 455 ust. 1 pkt 1 Ustawy Pzp, Strony ustalają, że zmiany Umowy mogą dotyczyć:</w:t>
      </w:r>
    </w:p>
    <w:p w14:paraId="49FFA4F6" w14:textId="77777777" w:rsidR="00DA6492" w:rsidRPr="00DA6492" w:rsidRDefault="00DA6492" w:rsidP="00DA6492">
      <w:pPr>
        <w:widowControl w:val="0"/>
        <w:numPr>
          <w:ilvl w:val="1"/>
          <w:numId w:val="47"/>
        </w:numPr>
        <w:suppressAutoHyphens/>
        <w:spacing w:after="120"/>
        <w:ind w:left="284" w:firstLine="0"/>
        <w:jc w:val="both"/>
        <w:rPr>
          <w:rFonts w:ascii="Open Sans" w:eastAsia="Times New Roman" w:hAnsi="Open Sans" w:cs="Open Sans"/>
        </w:rPr>
      </w:pPr>
      <w:r w:rsidRPr="00DA6492">
        <w:rPr>
          <w:rFonts w:ascii="Open Sans" w:eastAsia="Times New Roman" w:hAnsi="Open Sans" w:cs="Open Sans"/>
        </w:rPr>
        <w:t>osób wskazanych przez Wykonawcę w ofercie do realizacji zamówienia,</w:t>
      </w:r>
    </w:p>
    <w:p w14:paraId="6F684A61" w14:textId="77777777" w:rsidR="00DA6492" w:rsidRPr="00DA6492" w:rsidRDefault="00DA6492" w:rsidP="00DA6492">
      <w:pPr>
        <w:widowControl w:val="0"/>
        <w:numPr>
          <w:ilvl w:val="1"/>
          <w:numId w:val="47"/>
        </w:numPr>
        <w:suppressAutoHyphens/>
        <w:spacing w:after="120"/>
        <w:ind w:left="284" w:firstLine="0"/>
        <w:jc w:val="both"/>
        <w:rPr>
          <w:rFonts w:ascii="Open Sans" w:eastAsia="Times New Roman" w:hAnsi="Open Sans" w:cs="Open Sans"/>
          <w:color w:val="00000A"/>
        </w:rPr>
      </w:pPr>
      <w:r w:rsidRPr="00DA6492">
        <w:rPr>
          <w:rFonts w:ascii="Open Sans" w:eastAsia="Times New Roman" w:hAnsi="Open Sans" w:cs="Open Sans"/>
          <w:iCs/>
        </w:rPr>
        <w:t xml:space="preserve">wynagrodzenia </w:t>
      </w:r>
      <w:r w:rsidRPr="00DA6492">
        <w:rPr>
          <w:rFonts w:ascii="Open Sans" w:eastAsia="Times New Roman" w:hAnsi="Open Sans" w:cs="Open Sans"/>
          <w:iCs/>
          <w:color w:val="000000"/>
        </w:rPr>
        <w:t>należnego Wykonawcy.</w:t>
      </w:r>
    </w:p>
    <w:p w14:paraId="0EFA635A" w14:textId="77777777" w:rsidR="00DA6492" w:rsidRPr="00DA6492" w:rsidRDefault="00DA6492" w:rsidP="00DA6492">
      <w:pPr>
        <w:widowControl w:val="0"/>
        <w:numPr>
          <w:ilvl w:val="6"/>
          <w:numId w:val="48"/>
        </w:numPr>
        <w:suppressAutoHyphens/>
        <w:spacing w:after="120"/>
        <w:ind w:left="284" w:hanging="284"/>
        <w:jc w:val="both"/>
        <w:rPr>
          <w:rFonts w:ascii="Open Sans" w:eastAsia="Times New Roman" w:hAnsi="Open Sans" w:cs="Open Sans"/>
        </w:rPr>
      </w:pPr>
      <w:r w:rsidRPr="00DA6492">
        <w:rPr>
          <w:rFonts w:ascii="Open Sans" w:eastAsia="Times New Roman" w:hAnsi="Open Sans" w:cs="Open Sans"/>
          <w:color w:val="00000A"/>
        </w:rPr>
        <w:t xml:space="preserve">Zmiany, </w:t>
      </w:r>
      <w:r w:rsidRPr="00DA6492">
        <w:rPr>
          <w:rFonts w:ascii="Open Sans" w:eastAsia="Times New Roman" w:hAnsi="Open Sans" w:cs="Open Sans"/>
        </w:rPr>
        <w:t>o których mowa w ust. 3, mogą nastąpić w następujących przypadkach:</w:t>
      </w:r>
    </w:p>
    <w:p w14:paraId="36C22DC4" w14:textId="55B27C83" w:rsidR="00DA6492" w:rsidRPr="00DA6492" w:rsidRDefault="00DA6492" w:rsidP="00DA6492">
      <w:pPr>
        <w:numPr>
          <w:ilvl w:val="1"/>
          <w:numId w:val="49"/>
        </w:numPr>
        <w:shd w:val="clear" w:color="auto" w:fill="FFFFFF"/>
        <w:suppressAutoHyphens/>
        <w:spacing w:after="120"/>
        <w:ind w:left="709" w:hanging="425"/>
        <w:jc w:val="both"/>
        <w:rPr>
          <w:rFonts w:ascii="Open Sans" w:eastAsia="Times New Roman" w:hAnsi="Open Sans" w:cs="Open Sans"/>
          <w:lang w:eastAsia="en-US"/>
        </w:rPr>
      </w:pPr>
      <w:r w:rsidRPr="00DA6492">
        <w:rPr>
          <w:rFonts w:ascii="Open Sans" w:eastAsia="Times New Roman" w:hAnsi="Open Sans" w:cs="Open Sans"/>
          <w:iCs/>
          <w:lang w:eastAsia="en-US"/>
        </w:rPr>
        <w:t>w zakresie, o którym mowa w ust. 3 - w przypadku wystąpienia „siły wyższej”. Pod pojęciem siły wyższej Zamawiający rozumie okoliczności, które pomimo zachowania należytej staranności są nieprzewidywalne oraz, którym nie można zapobiec lub przeciwstawić się skutecznie</w:t>
      </w:r>
      <w:r w:rsidR="009C5CDE">
        <w:rPr>
          <w:rFonts w:ascii="Open Sans" w:eastAsia="Times New Roman" w:hAnsi="Open Sans" w:cs="Open Sans"/>
          <w:iCs/>
          <w:lang w:eastAsia="en-US"/>
        </w:rPr>
        <w:t>,</w:t>
      </w:r>
    </w:p>
    <w:p w14:paraId="52628946" w14:textId="3B5F8C60" w:rsidR="00DA6492" w:rsidRPr="00DA6492" w:rsidRDefault="00DA6492" w:rsidP="00DA6492">
      <w:pPr>
        <w:numPr>
          <w:ilvl w:val="1"/>
          <w:numId w:val="49"/>
        </w:numPr>
        <w:shd w:val="clear" w:color="auto" w:fill="FFFFFF"/>
        <w:suppressAutoHyphens/>
        <w:spacing w:after="120"/>
        <w:ind w:left="709" w:hanging="425"/>
        <w:jc w:val="both"/>
        <w:rPr>
          <w:rFonts w:ascii="Open Sans" w:eastAsia="Times New Roman" w:hAnsi="Open Sans" w:cs="Open Sans"/>
          <w:lang w:eastAsia="en-US"/>
        </w:rPr>
      </w:pPr>
      <w:r w:rsidRPr="00DA6492">
        <w:rPr>
          <w:rFonts w:ascii="Open Sans" w:eastAsia="Times New Roman" w:hAnsi="Open Sans" w:cs="Open Sans"/>
          <w:lang w:eastAsia="en-US"/>
        </w:rPr>
        <w:t>w zakresie ust. 3 pkt 1 - gdy z przyczyn niezależnych od Wykonawcy osoby te nie mogą uczestniczyć w wykonaniu zamówienia, pod warunkiem że Wykonawca przedstawi Zamawiającemu do akceptacji nowe osoby przeznaczone do wykonywania zamówienia i posiadające takie same lub wyższe kwalifikacje. Wykonawca niezwłocznie powiadomi Zamawiającego na piśmie o zamiarze zmiany osób wskazanych w ofercie do realizacji zamówienia, ze wskazaniem imienia i nazwiska zastępcy, jego kwalifikacji oraz uzasadnienia zmiany</w:t>
      </w:r>
      <w:r w:rsidR="009C5CDE">
        <w:rPr>
          <w:rFonts w:ascii="Open Sans" w:eastAsia="Times New Roman" w:hAnsi="Open Sans" w:cs="Open Sans"/>
          <w:lang w:eastAsia="en-US"/>
        </w:rPr>
        <w:t>,</w:t>
      </w:r>
      <w:r w:rsidR="009C5CDE" w:rsidRPr="00DA6492">
        <w:rPr>
          <w:rFonts w:ascii="Open Sans" w:eastAsia="Times New Roman" w:hAnsi="Open Sans" w:cs="Open Sans"/>
          <w:lang w:eastAsia="en-US"/>
        </w:rPr>
        <w:t xml:space="preserve"> </w:t>
      </w:r>
    </w:p>
    <w:p w14:paraId="293930CD" w14:textId="54DB24F9" w:rsidR="00DA6492" w:rsidRPr="00DA6492" w:rsidRDefault="009C5CDE" w:rsidP="00DA6492">
      <w:pPr>
        <w:numPr>
          <w:ilvl w:val="1"/>
          <w:numId w:val="49"/>
        </w:numPr>
        <w:shd w:val="clear" w:color="auto" w:fill="FFFFFF"/>
        <w:suppressAutoHyphens/>
        <w:spacing w:after="120"/>
        <w:ind w:left="709" w:hanging="425"/>
        <w:jc w:val="both"/>
        <w:rPr>
          <w:rFonts w:ascii="Open Sans" w:eastAsia="Times New Roman" w:hAnsi="Open Sans" w:cs="Open Sans"/>
          <w:lang w:eastAsia="en-US"/>
        </w:rPr>
      </w:pPr>
      <w:r>
        <w:rPr>
          <w:rFonts w:ascii="Open Sans" w:eastAsia="Times New Roman" w:hAnsi="Open Sans" w:cs="Open Sans"/>
          <w:lang w:eastAsia="en-US"/>
        </w:rPr>
        <w:t>w</w:t>
      </w:r>
      <w:r w:rsidRPr="00DA6492">
        <w:rPr>
          <w:rFonts w:ascii="Open Sans" w:eastAsia="Times New Roman" w:hAnsi="Open Sans" w:cs="Open Sans"/>
          <w:lang w:eastAsia="en-US"/>
        </w:rPr>
        <w:t xml:space="preserve"> </w:t>
      </w:r>
      <w:r w:rsidR="00B7192F">
        <w:rPr>
          <w:rFonts w:ascii="Open Sans" w:eastAsia="Times New Roman" w:hAnsi="Open Sans" w:cs="Open Sans"/>
          <w:lang w:eastAsia="en-US"/>
        </w:rPr>
        <w:t>zakresie ust. 3 pkt 2</w:t>
      </w:r>
      <w:r w:rsidR="00DA6492" w:rsidRPr="00DA6492">
        <w:rPr>
          <w:rFonts w:ascii="Open Sans" w:eastAsia="Times New Roman" w:hAnsi="Open Sans" w:cs="Open Sans"/>
          <w:lang w:eastAsia="en-US"/>
        </w:rPr>
        <w:t xml:space="preserve"> w przypadku zmiany stawki najmu pomieszczeń, w których Wykonawca zobowiązany jest realizować umowę.</w:t>
      </w:r>
    </w:p>
    <w:p w14:paraId="1211F14E" w14:textId="77777777" w:rsidR="00DA6492" w:rsidRPr="00DA6492" w:rsidRDefault="00DA6492" w:rsidP="00DA6492">
      <w:pPr>
        <w:numPr>
          <w:ilvl w:val="6"/>
          <w:numId w:val="48"/>
        </w:numPr>
        <w:shd w:val="clear" w:color="auto" w:fill="FFFFFF"/>
        <w:suppressAutoHyphens/>
        <w:spacing w:after="120"/>
        <w:ind w:left="284" w:hanging="284"/>
        <w:jc w:val="both"/>
        <w:rPr>
          <w:rFonts w:ascii="Open Sans" w:eastAsia="Times New Roman" w:hAnsi="Open Sans" w:cs="Open Sans"/>
          <w:iCs/>
          <w:lang w:eastAsia="en-US"/>
        </w:rPr>
      </w:pPr>
      <w:r w:rsidRPr="00DA6492">
        <w:rPr>
          <w:rFonts w:ascii="Open Sans" w:eastAsia="Times New Roman" w:hAnsi="Open Sans" w:cs="Open Sans"/>
          <w:iCs/>
          <w:lang w:eastAsia="en-US"/>
        </w:rPr>
        <w:t>Strony dopuszczają możliwość zmiany:</w:t>
      </w:r>
    </w:p>
    <w:p w14:paraId="55630617" w14:textId="77777777" w:rsidR="00DA6492" w:rsidRPr="00DA6492" w:rsidRDefault="00DA6492" w:rsidP="00DA6492">
      <w:pPr>
        <w:numPr>
          <w:ilvl w:val="0"/>
          <w:numId w:val="52"/>
        </w:numPr>
        <w:shd w:val="clear" w:color="auto" w:fill="FFFFFF"/>
        <w:tabs>
          <w:tab w:val="left" w:pos="426"/>
        </w:tabs>
        <w:suppressAutoHyphens/>
        <w:spacing w:after="120"/>
        <w:ind w:left="709" w:hanging="425"/>
        <w:jc w:val="both"/>
        <w:rPr>
          <w:rFonts w:ascii="Open Sans" w:eastAsia="Times New Roman" w:hAnsi="Open Sans" w:cs="Open Sans"/>
          <w:iCs/>
          <w:color w:val="000000"/>
          <w:lang w:eastAsia="en-US"/>
        </w:rPr>
      </w:pPr>
      <w:r w:rsidRPr="00DA6492">
        <w:rPr>
          <w:rFonts w:ascii="Open Sans" w:eastAsia="Times New Roman" w:hAnsi="Open Sans" w:cs="Open Sans"/>
          <w:lang w:eastAsia="en-US"/>
        </w:rPr>
        <w:t xml:space="preserve">na podstawie art. 436 pkt 4 lit. b ustawy Pzp - wynagrodzenia Wykonawcy - gdy w trakcie okresu obowiązywania Umowy zajdą zmiany: </w:t>
      </w:r>
    </w:p>
    <w:p w14:paraId="52ED8881" w14:textId="77777777" w:rsidR="00DA6492" w:rsidRPr="00DA6492" w:rsidRDefault="00DA6492" w:rsidP="00DA6492">
      <w:pPr>
        <w:keepNext/>
        <w:keepLines/>
        <w:numPr>
          <w:ilvl w:val="0"/>
          <w:numId w:val="50"/>
        </w:numPr>
        <w:suppressLineNumbers/>
        <w:suppressAutoHyphens/>
        <w:spacing w:after="120" w:line="276" w:lineRule="auto"/>
        <w:ind w:left="993" w:hanging="284"/>
        <w:jc w:val="both"/>
        <w:rPr>
          <w:rFonts w:ascii="Open Sans" w:eastAsia="Times New Roman" w:hAnsi="Open Sans" w:cs="Open Sans"/>
          <w:lang w:eastAsia="en-US"/>
        </w:rPr>
      </w:pPr>
      <w:r w:rsidRPr="00DA6492">
        <w:rPr>
          <w:rFonts w:ascii="Open Sans" w:eastAsia="Times New Roman" w:hAnsi="Open Sans" w:cs="Open Sans"/>
          <w:lang w:eastAsia="en-US"/>
        </w:rPr>
        <w:t>stawki podatku od towarów i usług oraz podatku akcyzowego,</w:t>
      </w:r>
    </w:p>
    <w:p w14:paraId="7D9AA922" w14:textId="77777777" w:rsidR="00DA6492" w:rsidRPr="00DA6492" w:rsidRDefault="00DA6492" w:rsidP="00DA6492">
      <w:pPr>
        <w:keepNext/>
        <w:keepLines/>
        <w:numPr>
          <w:ilvl w:val="0"/>
          <w:numId w:val="50"/>
        </w:numPr>
        <w:suppressLineNumbers/>
        <w:suppressAutoHyphens/>
        <w:spacing w:after="120" w:line="276" w:lineRule="auto"/>
        <w:ind w:left="993" w:hanging="284"/>
        <w:jc w:val="both"/>
        <w:rPr>
          <w:rFonts w:ascii="Open Sans" w:eastAsia="Times New Roman" w:hAnsi="Open Sans" w:cs="Open Sans"/>
          <w:lang w:eastAsia="en-US"/>
        </w:rPr>
      </w:pPr>
      <w:r w:rsidRPr="00DA6492">
        <w:rPr>
          <w:rFonts w:ascii="Open Sans" w:eastAsia="Times New Roman" w:hAnsi="Open Sans" w:cs="Open Sans"/>
          <w:lang w:eastAsia="en-US"/>
        </w:rPr>
        <w:t>wysokości minimalnego wynagrodzenia za pracę albo wysokości minimalnej stawki godzinowej, ustalonych na podstawie ustawy z dn. 10.10.2002 r. o minimalnym wynagrodzeniu za pracę;</w:t>
      </w:r>
    </w:p>
    <w:p w14:paraId="31576940" w14:textId="77777777" w:rsidR="00DA6492" w:rsidRPr="00DA6492" w:rsidRDefault="00DA6492" w:rsidP="00DA6492">
      <w:pPr>
        <w:keepNext/>
        <w:keepLines/>
        <w:numPr>
          <w:ilvl w:val="0"/>
          <w:numId w:val="50"/>
        </w:numPr>
        <w:suppressLineNumbers/>
        <w:suppressAutoHyphens/>
        <w:spacing w:after="120" w:line="276" w:lineRule="auto"/>
        <w:ind w:left="993" w:hanging="284"/>
        <w:jc w:val="both"/>
        <w:rPr>
          <w:rFonts w:ascii="Open Sans" w:eastAsia="Times New Roman" w:hAnsi="Open Sans" w:cs="Open Sans"/>
          <w:lang w:eastAsia="en-US"/>
        </w:rPr>
      </w:pPr>
      <w:r w:rsidRPr="00DA6492">
        <w:rPr>
          <w:rFonts w:ascii="Open Sans" w:eastAsia="Times New Roman" w:hAnsi="Open Sans" w:cs="Open Sans"/>
          <w:lang w:eastAsia="en-US"/>
        </w:rPr>
        <w:t>zmiany zasad podlegania ubezpieczeniom społecznym lub ubezpieczeniu zdrowotnemu lub wysokości stawki składki na ubezpieczenia społeczne lub ubezpieczenie zdrowotne;</w:t>
      </w:r>
    </w:p>
    <w:p w14:paraId="016D854F" w14:textId="77777777" w:rsidR="00DA6492" w:rsidRPr="00DA6492" w:rsidRDefault="00DA6492" w:rsidP="00DA6492">
      <w:pPr>
        <w:keepNext/>
        <w:keepLines/>
        <w:numPr>
          <w:ilvl w:val="0"/>
          <w:numId w:val="50"/>
        </w:numPr>
        <w:suppressLineNumbers/>
        <w:suppressAutoHyphens/>
        <w:spacing w:after="120" w:line="276" w:lineRule="auto"/>
        <w:ind w:left="993" w:hanging="284"/>
        <w:jc w:val="both"/>
        <w:rPr>
          <w:rFonts w:ascii="Open Sans" w:eastAsia="Times New Roman" w:hAnsi="Open Sans" w:cs="Open Sans"/>
          <w:lang w:eastAsia="en-US"/>
        </w:rPr>
      </w:pPr>
      <w:r w:rsidRPr="00DA6492">
        <w:rPr>
          <w:rFonts w:ascii="Open Sans" w:eastAsia="Times New Roman" w:hAnsi="Open Sans" w:cs="Open Sans"/>
          <w:lang w:eastAsia="en-US"/>
        </w:rPr>
        <w:t>zmiany zasad gromadzenia i wysokości wpłat do pracowniczych planów kapitałowych, o których mowa w ustawie z dnia 4.10.2018 r. o pracowniczych planach kapitałowych;</w:t>
      </w:r>
    </w:p>
    <w:p w14:paraId="619FDEFF" w14:textId="77777777" w:rsidR="00DA6492" w:rsidRPr="00DA6492" w:rsidRDefault="00DA6492" w:rsidP="00DA6492">
      <w:pPr>
        <w:keepNext/>
        <w:keepLines/>
        <w:numPr>
          <w:ilvl w:val="0"/>
          <w:numId w:val="50"/>
        </w:numPr>
        <w:suppressLineNumbers/>
        <w:suppressAutoHyphens/>
        <w:spacing w:after="120" w:line="276" w:lineRule="auto"/>
        <w:ind w:left="993" w:hanging="284"/>
        <w:jc w:val="both"/>
        <w:rPr>
          <w:rFonts w:ascii="Open Sans" w:eastAsia="Times New Roman" w:hAnsi="Open Sans" w:cs="Open Sans"/>
          <w:lang w:eastAsia="en-US"/>
        </w:rPr>
      </w:pPr>
      <w:r w:rsidRPr="00DA6492">
        <w:rPr>
          <w:rFonts w:ascii="Open Sans" w:eastAsia="Times New Roman" w:hAnsi="Open Sans" w:cs="Open Sans"/>
          <w:lang w:eastAsia="en-US"/>
        </w:rPr>
        <w:t>zasad gromadzenia i wysokości wpłat do pracowniczych planów kapitałowych, o których mowa w ustawie z dnia 4 października 2018 r. o pracowniczych planach kapitałowych,</w:t>
      </w:r>
    </w:p>
    <w:p w14:paraId="4D3AB86D" w14:textId="73FBDE45" w:rsidR="00DA6492" w:rsidRPr="00DA6492" w:rsidRDefault="00DA6492" w:rsidP="00DA6492">
      <w:pPr>
        <w:widowControl w:val="0"/>
        <w:suppressAutoHyphens/>
        <w:spacing w:after="120"/>
        <w:ind w:left="993" w:hanging="142"/>
        <w:jc w:val="both"/>
        <w:rPr>
          <w:rFonts w:ascii="Open Sans" w:eastAsia="Times New Roman" w:hAnsi="Open Sans" w:cs="Open Sans"/>
          <w:color w:val="00000A"/>
        </w:rPr>
      </w:pPr>
      <w:r w:rsidRPr="00DA6492">
        <w:rPr>
          <w:rFonts w:ascii="Open Sans" w:eastAsia="Times New Roman" w:hAnsi="Open Sans" w:cs="Open Sans"/>
          <w:color w:val="00000A"/>
        </w:rPr>
        <w:t>- jeżeli zmiany te będą miały wpływ na koszty wykonania zamówienia przez Wykonawcę. Jez</w:t>
      </w:r>
      <w:r w:rsidRPr="00DA6492">
        <w:rPr>
          <w:rFonts w:ascii="Arial" w:eastAsia="Times New Roman" w:hAnsi="Arial" w:cs="Arial"/>
          <w:color w:val="00000A"/>
        </w:rPr>
        <w:t>̇</w:t>
      </w:r>
      <w:r w:rsidRPr="00DA6492">
        <w:rPr>
          <w:rFonts w:ascii="Open Sans" w:eastAsia="Times New Roman" w:hAnsi="Open Sans" w:cs="Open Sans"/>
          <w:color w:val="00000A"/>
        </w:rPr>
        <w:t>eli zmiany określone w zdaniu poprzedzającym maja</w:t>
      </w:r>
      <w:r w:rsidRPr="00DA6492">
        <w:rPr>
          <w:rFonts w:ascii="Arial" w:eastAsia="Times New Roman" w:hAnsi="Arial" w:cs="Arial"/>
          <w:color w:val="00000A"/>
        </w:rPr>
        <w:t>̨</w:t>
      </w:r>
      <w:r w:rsidRPr="00DA6492">
        <w:rPr>
          <w:rFonts w:ascii="Open Sans" w:eastAsia="Times New Roman" w:hAnsi="Open Sans" w:cs="Open Sans"/>
          <w:color w:val="00000A"/>
        </w:rPr>
        <w:t xml:space="preserve"> wpływ na koszty wykonania zamówienia przez Wykonawce</w:t>
      </w:r>
      <w:r w:rsidRPr="00DA6492">
        <w:rPr>
          <w:rFonts w:ascii="Arial" w:eastAsia="Times New Roman" w:hAnsi="Arial" w:cs="Arial"/>
          <w:color w:val="00000A"/>
        </w:rPr>
        <w:t>̨</w:t>
      </w:r>
      <w:r w:rsidRPr="00DA6492">
        <w:rPr>
          <w:rFonts w:ascii="Open Sans" w:eastAsia="Times New Roman" w:hAnsi="Open Sans" w:cs="Open Sans"/>
          <w:color w:val="00000A"/>
        </w:rPr>
        <w:t>, Wykonawca zobowia</w:t>
      </w:r>
      <w:r w:rsidRPr="00DA6492">
        <w:rPr>
          <w:rFonts w:ascii="Arial" w:eastAsia="Times New Roman" w:hAnsi="Arial" w:cs="Arial"/>
          <w:color w:val="00000A"/>
        </w:rPr>
        <w:t>̨</w:t>
      </w:r>
      <w:r w:rsidRPr="00DA6492">
        <w:rPr>
          <w:rFonts w:ascii="Open Sans" w:eastAsia="Times New Roman" w:hAnsi="Open Sans" w:cs="Open Sans"/>
          <w:color w:val="00000A"/>
        </w:rPr>
        <w:t>zany jest do dore</w:t>
      </w:r>
      <w:r w:rsidRPr="00DA6492">
        <w:rPr>
          <w:rFonts w:ascii="Arial" w:eastAsia="Times New Roman" w:hAnsi="Arial" w:cs="Arial"/>
          <w:color w:val="00000A"/>
        </w:rPr>
        <w:t>̨</w:t>
      </w:r>
      <w:r w:rsidRPr="00DA6492">
        <w:rPr>
          <w:rFonts w:ascii="Open Sans" w:eastAsia="Times New Roman" w:hAnsi="Open Sans" w:cs="Open Sans"/>
          <w:color w:val="00000A"/>
        </w:rPr>
        <w:t>czenia Zamawiaja</w:t>
      </w:r>
      <w:r w:rsidRPr="00DA6492">
        <w:rPr>
          <w:rFonts w:ascii="Arial" w:eastAsia="Times New Roman" w:hAnsi="Arial" w:cs="Arial"/>
          <w:color w:val="00000A"/>
        </w:rPr>
        <w:t>̨</w:t>
      </w:r>
      <w:r w:rsidRPr="00DA6492">
        <w:rPr>
          <w:rFonts w:ascii="Open Sans" w:eastAsia="Times New Roman" w:hAnsi="Open Sans" w:cs="Open Sans"/>
          <w:color w:val="00000A"/>
        </w:rPr>
        <w:t>cemu szczegółowego zestawienia obejmuja</w:t>
      </w:r>
      <w:r w:rsidRPr="00DA6492">
        <w:rPr>
          <w:rFonts w:ascii="Arial" w:eastAsia="Times New Roman" w:hAnsi="Arial" w:cs="Arial"/>
          <w:color w:val="00000A"/>
        </w:rPr>
        <w:t>̨</w:t>
      </w:r>
      <w:r w:rsidRPr="00DA6492">
        <w:rPr>
          <w:rFonts w:ascii="Open Sans" w:eastAsia="Times New Roman" w:hAnsi="Open Sans" w:cs="Open Sans"/>
          <w:color w:val="00000A"/>
        </w:rPr>
        <w:t>cego kalkulacje</w:t>
      </w:r>
      <w:r w:rsidRPr="00DA6492">
        <w:rPr>
          <w:rFonts w:ascii="Arial" w:eastAsia="Times New Roman" w:hAnsi="Arial" w:cs="Arial"/>
          <w:color w:val="00000A"/>
        </w:rPr>
        <w:t>̨</w:t>
      </w:r>
      <w:r w:rsidRPr="00DA6492">
        <w:rPr>
          <w:rFonts w:ascii="Open Sans" w:eastAsia="Times New Roman" w:hAnsi="Open Sans" w:cs="Open Sans"/>
          <w:color w:val="00000A"/>
        </w:rPr>
        <w:t xml:space="preserve"> kosztów wykonania zamówienia, ze</w:t>
      </w:r>
      <w:r w:rsidR="00047AFF">
        <w:rPr>
          <w:rFonts w:ascii="Open Sans" w:eastAsia="Times New Roman" w:hAnsi="Open Sans" w:cs="Open Sans"/>
          <w:color w:val="00000A"/>
        </w:rPr>
        <w:t> </w:t>
      </w:r>
      <w:r w:rsidRPr="00DA6492">
        <w:rPr>
          <w:rFonts w:ascii="Open Sans" w:eastAsia="Times New Roman" w:hAnsi="Open Sans" w:cs="Open Sans"/>
          <w:color w:val="00000A"/>
        </w:rPr>
        <w:t>wskazaniem w szczególności ilości osób wykonuja</w:t>
      </w:r>
      <w:r w:rsidRPr="00DA6492">
        <w:rPr>
          <w:rFonts w:ascii="Arial" w:eastAsia="Times New Roman" w:hAnsi="Arial" w:cs="Arial"/>
          <w:color w:val="00000A"/>
        </w:rPr>
        <w:t>̨</w:t>
      </w:r>
      <w:r w:rsidRPr="00DA6492">
        <w:rPr>
          <w:rFonts w:ascii="Open Sans" w:eastAsia="Times New Roman" w:hAnsi="Open Sans" w:cs="Open Sans"/>
          <w:color w:val="00000A"/>
        </w:rPr>
        <w:t>cych zamówienie wraz z</w:t>
      </w:r>
      <w:r w:rsidR="00047AFF">
        <w:rPr>
          <w:rFonts w:ascii="Open Sans" w:eastAsia="Times New Roman" w:hAnsi="Open Sans" w:cs="Open Sans"/>
          <w:color w:val="00000A"/>
        </w:rPr>
        <w:t> </w:t>
      </w:r>
      <w:r w:rsidRPr="00DA6492">
        <w:rPr>
          <w:rFonts w:ascii="Open Sans" w:eastAsia="Times New Roman" w:hAnsi="Open Sans" w:cs="Open Sans"/>
          <w:color w:val="00000A"/>
        </w:rPr>
        <w:t>wyszczególnieniem elementów wynagrodzenia poszczególnych osób oraz kosztów ich ubezpieczenia pod rygorem utraty prawa do zwie</w:t>
      </w:r>
      <w:r w:rsidRPr="00DA6492">
        <w:rPr>
          <w:rFonts w:ascii="Arial" w:eastAsia="Times New Roman" w:hAnsi="Arial" w:cs="Arial"/>
          <w:color w:val="00000A"/>
        </w:rPr>
        <w:t>̨</w:t>
      </w:r>
      <w:r w:rsidRPr="00DA6492">
        <w:rPr>
          <w:rFonts w:ascii="Open Sans" w:eastAsia="Times New Roman" w:hAnsi="Open Sans" w:cs="Open Sans"/>
          <w:color w:val="00000A"/>
        </w:rPr>
        <w:t>kszenia wysokości wynagrodzenia ze wzgle</w:t>
      </w:r>
      <w:r w:rsidRPr="00DA6492">
        <w:rPr>
          <w:rFonts w:ascii="Arial" w:eastAsia="Times New Roman" w:hAnsi="Arial" w:cs="Arial"/>
          <w:color w:val="00000A"/>
        </w:rPr>
        <w:t>̨</w:t>
      </w:r>
      <w:r w:rsidRPr="00DA6492">
        <w:rPr>
          <w:rFonts w:ascii="Open Sans" w:eastAsia="Times New Roman" w:hAnsi="Open Sans" w:cs="Open Sans"/>
          <w:color w:val="00000A"/>
        </w:rPr>
        <w:t>du na okoliczności wskazane w niniejszym punkcie;</w:t>
      </w:r>
    </w:p>
    <w:p w14:paraId="60C20018" w14:textId="77777777" w:rsidR="00DA6492" w:rsidRPr="00DA6492" w:rsidRDefault="00DA6492" w:rsidP="00DA6492">
      <w:pPr>
        <w:keepNext/>
        <w:keepLines/>
        <w:numPr>
          <w:ilvl w:val="0"/>
          <w:numId w:val="52"/>
        </w:numPr>
        <w:suppressLineNumbers/>
        <w:suppressAutoHyphens/>
        <w:spacing w:before="120"/>
        <w:ind w:left="709" w:hanging="284"/>
        <w:contextualSpacing/>
        <w:jc w:val="both"/>
        <w:rPr>
          <w:rFonts w:ascii="Open Sans" w:eastAsia="Times New Roman" w:hAnsi="Open Sans" w:cs="Open Sans"/>
          <w:lang w:eastAsia="en-US"/>
        </w:rPr>
      </w:pPr>
      <w:r w:rsidRPr="00DA6492">
        <w:rPr>
          <w:rFonts w:ascii="Open Sans" w:eastAsia="Times New Roman" w:hAnsi="Open Sans" w:cs="Open Sans"/>
          <w:lang w:eastAsia="en-US"/>
        </w:rPr>
        <w:t>na podstawie art. 439 ust. 1 ustawy Pzp - wynagrodzenia Wykonawcy – w przypadku zmiany cen materiałów lub kosztów związanych z realizacją zamówienia, przy czym:</w:t>
      </w:r>
    </w:p>
    <w:p w14:paraId="0D8A7209" w14:textId="77777777" w:rsidR="00DA6492" w:rsidRPr="00DA6492" w:rsidRDefault="00DA6492" w:rsidP="00DA6492">
      <w:pPr>
        <w:numPr>
          <w:ilvl w:val="0"/>
          <w:numId w:val="51"/>
        </w:numPr>
        <w:shd w:val="clear" w:color="auto" w:fill="FFFFFF"/>
        <w:suppressAutoHyphens/>
        <w:spacing w:before="120"/>
        <w:ind w:left="993" w:hanging="284"/>
        <w:jc w:val="both"/>
        <w:rPr>
          <w:rFonts w:ascii="Open Sans" w:eastAsia="Times New Roman" w:hAnsi="Open Sans" w:cs="Open Sans"/>
          <w:color w:val="00000A"/>
        </w:rPr>
      </w:pPr>
      <w:r w:rsidRPr="00DA6492">
        <w:rPr>
          <w:rFonts w:ascii="Open Sans" w:eastAsia="Times New Roman" w:hAnsi="Open Sans" w:cs="Open Sans"/>
          <w:color w:val="00000A"/>
          <w:lang w:val="x-none"/>
        </w:rPr>
        <w:t xml:space="preserve">Zmiana wynagrodzenia Wykonawcy obliczana jest w oparciu o zmiany wskaźnika cen towarów i usług konsumpcyjnych ogłaszanego w komunikacie Prezesa Głównego Urzędu Statystycznego (dalej: „GUS”). </w:t>
      </w:r>
    </w:p>
    <w:p w14:paraId="13458A88" w14:textId="77777777" w:rsidR="00DA6492" w:rsidRPr="00DA6492" w:rsidRDefault="00DA6492" w:rsidP="00DA6492">
      <w:pPr>
        <w:numPr>
          <w:ilvl w:val="0"/>
          <w:numId w:val="51"/>
        </w:numPr>
        <w:shd w:val="clear" w:color="auto" w:fill="FFFFFF"/>
        <w:suppressAutoHyphens/>
        <w:spacing w:before="120"/>
        <w:ind w:left="993" w:hanging="284"/>
        <w:jc w:val="both"/>
        <w:rPr>
          <w:rFonts w:ascii="Open Sans" w:eastAsia="Times New Roman" w:hAnsi="Open Sans" w:cs="Open Sans"/>
          <w:color w:val="00000A"/>
        </w:rPr>
      </w:pPr>
      <w:r w:rsidRPr="00DA6492">
        <w:rPr>
          <w:rFonts w:ascii="Open Sans" w:eastAsia="Times New Roman" w:hAnsi="Open Sans" w:cs="Open Sans"/>
          <w:color w:val="00000A"/>
          <w:lang w:val="x-none"/>
        </w:rPr>
        <w:t>Przez zmianę wynagrodzenia Wykonawcy rozumie się zarówno jego podwyższenie, jak i</w:t>
      </w:r>
      <w:r w:rsidRPr="00DA6492">
        <w:rPr>
          <w:rFonts w:ascii="Open Sans" w:eastAsia="Times New Roman" w:hAnsi="Open Sans" w:cs="Open Sans"/>
          <w:color w:val="00000A"/>
        </w:rPr>
        <w:t> </w:t>
      </w:r>
      <w:r w:rsidRPr="00DA6492">
        <w:rPr>
          <w:rFonts w:ascii="Open Sans" w:eastAsia="Times New Roman" w:hAnsi="Open Sans" w:cs="Open Sans"/>
          <w:color w:val="00000A"/>
          <w:lang w:val="x-none"/>
        </w:rPr>
        <w:t xml:space="preserve">obniżenie, w zależności od wzrostu lub obniżenia cen, o których mowa w </w:t>
      </w:r>
      <w:r w:rsidRPr="00DA6492">
        <w:rPr>
          <w:rFonts w:ascii="Open Sans" w:eastAsia="Times New Roman" w:hAnsi="Open Sans" w:cs="Open Sans"/>
          <w:color w:val="00000A"/>
        </w:rPr>
        <w:t>pkt</w:t>
      </w:r>
      <w:r w:rsidRPr="00DA6492">
        <w:rPr>
          <w:rFonts w:ascii="Open Sans" w:eastAsia="Times New Roman" w:hAnsi="Open Sans" w:cs="Open Sans"/>
          <w:color w:val="00000A"/>
          <w:lang w:val="x-none"/>
        </w:rPr>
        <w:t xml:space="preserve"> </w:t>
      </w:r>
      <w:r w:rsidRPr="00DA6492">
        <w:rPr>
          <w:rFonts w:ascii="Open Sans" w:eastAsia="Times New Roman" w:hAnsi="Open Sans" w:cs="Open Sans"/>
          <w:color w:val="00000A"/>
        </w:rPr>
        <w:t>a</w:t>
      </w:r>
      <w:r w:rsidRPr="00DA6492">
        <w:rPr>
          <w:rFonts w:ascii="Open Sans" w:eastAsia="Times New Roman" w:hAnsi="Open Sans" w:cs="Open Sans"/>
          <w:color w:val="00000A"/>
          <w:lang w:val="x-none"/>
        </w:rPr>
        <w:t>.</w:t>
      </w:r>
    </w:p>
    <w:p w14:paraId="6DE02CEA" w14:textId="77777777" w:rsidR="00DA6492" w:rsidRPr="00DA6492" w:rsidRDefault="00DA6492" w:rsidP="00DA6492">
      <w:pPr>
        <w:numPr>
          <w:ilvl w:val="0"/>
          <w:numId w:val="51"/>
        </w:numPr>
        <w:shd w:val="clear" w:color="auto" w:fill="FFFFFF"/>
        <w:suppressAutoHyphens/>
        <w:spacing w:before="120"/>
        <w:ind w:left="993" w:hanging="284"/>
        <w:jc w:val="both"/>
        <w:rPr>
          <w:rFonts w:ascii="Open Sans" w:eastAsia="Times New Roman" w:hAnsi="Open Sans" w:cs="Open Sans"/>
          <w:color w:val="00000A"/>
        </w:rPr>
      </w:pPr>
      <w:r w:rsidRPr="00DA6492">
        <w:rPr>
          <w:rFonts w:ascii="Open Sans" w:eastAsia="Times New Roman" w:hAnsi="Open Sans" w:cs="Open Sans"/>
          <w:color w:val="00000A"/>
          <w:lang w:val="x-none"/>
        </w:rPr>
        <w:t xml:space="preserve">Strony będą uprawnione do żądania zmiany wynagrodzenia Wykonawcy, gdy poziom zmiany cen towarów i usług konsumpcyjnych według wskaźnika, o którym mowa w </w:t>
      </w:r>
      <w:r w:rsidRPr="00DA6492">
        <w:rPr>
          <w:rFonts w:ascii="Open Sans" w:eastAsia="Times New Roman" w:hAnsi="Open Sans" w:cs="Open Sans"/>
          <w:color w:val="00000A"/>
        </w:rPr>
        <w:t>pkt a</w:t>
      </w:r>
      <w:r w:rsidRPr="00DA6492">
        <w:rPr>
          <w:rFonts w:ascii="Open Sans" w:eastAsia="Times New Roman" w:hAnsi="Open Sans" w:cs="Open Sans"/>
          <w:color w:val="00000A"/>
          <w:lang w:val="x-none"/>
        </w:rPr>
        <w:t xml:space="preserve">, będzie wynosił nie mniej niż </w:t>
      </w:r>
      <w:r w:rsidRPr="00DA6492">
        <w:rPr>
          <w:rFonts w:ascii="Open Sans" w:eastAsia="Times New Roman" w:hAnsi="Open Sans" w:cs="Open Sans"/>
          <w:color w:val="00000A"/>
        </w:rPr>
        <w:t>5</w:t>
      </w:r>
      <w:r w:rsidRPr="00DA6492">
        <w:rPr>
          <w:rFonts w:ascii="Open Sans" w:eastAsia="Times New Roman" w:hAnsi="Open Sans" w:cs="Open Sans"/>
          <w:color w:val="00000A"/>
          <w:lang w:val="x-none"/>
        </w:rPr>
        <w:t xml:space="preserve"> punktów procentowych, z zastrzeżeniem </w:t>
      </w:r>
      <w:r w:rsidRPr="00DA6492">
        <w:rPr>
          <w:rFonts w:ascii="Open Sans" w:eastAsia="Times New Roman" w:hAnsi="Open Sans" w:cs="Open Sans"/>
          <w:color w:val="00000A"/>
        </w:rPr>
        <w:t>pkt d.</w:t>
      </w:r>
      <w:r w:rsidRPr="00DA6492">
        <w:rPr>
          <w:rFonts w:ascii="Open Sans" w:eastAsia="Times New Roman" w:hAnsi="Open Sans" w:cs="Open Sans"/>
          <w:color w:val="00000A"/>
          <w:lang w:val="x-none"/>
        </w:rPr>
        <w:t xml:space="preserve"> </w:t>
      </w:r>
    </w:p>
    <w:p w14:paraId="4C27FEF9" w14:textId="77777777" w:rsidR="00DA6492" w:rsidRPr="00DA6492" w:rsidRDefault="00DA6492" w:rsidP="00DA6492">
      <w:pPr>
        <w:numPr>
          <w:ilvl w:val="0"/>
          <w:numId w:val="51"/>
        </w:numPr>
        <w:shd w:val="clear" w:color="auto" w:fill="FFFFFF"/>
        <w:suppressAutoHyphens/>
        <w:spacing w:before="120"/>
        <w:ind w:left="993" w:hanging="284"/>
        <w:jc w:val="both"/>
        <w:rPr>
          <w:rFonts w:ascii="Open Sans" w:eastAsia="Times New Roman" w:hAnsi="Open Sans" w:cs="Open Sans"/>
          <w:color w:val="00000A"/>
        </w:rPr>
      </w:pPr>
      <w:r w:rsidRPr="00DA6492">
        <w:rPr>
          <w:rFonts w:ascii="Open Sans" w:eastAsia="Times New Roman" w:hAnsi="Open Sans" w:cs="Open Sans"/>
          <w:color w:val="00000A"/>
          <w:lang w:val="x-none"/>
        </w:rPr>
        <w:t>Wniosek o podwyższenie lub obniżenie wynagrodzenia Wykonawcy może zostać złożony w</w:t>
      </w:r>
      <w:r w:rsidRPr="00DA6492">
        <w:rPr>
          <w:rFonts w:ascii="Open Sans" w:eastAsia="Times New Roman" w:hAnsi="Open Sans" w:cs="Open Sans"/>
          <w:color w:val="00000A"/>
        </w:rPr>
        <w:t> </w:t>
      </w:r>
      <w:r w:rsidRPr="00DA6492">
        <w:rPr>
          <w:rFonts w:ascii="Open Sans" w:eastAsia="Times New Roman" w:hAnsi="Open Sans" w:cs="Open Sans"/>
          <w:color w:val="00000A"/>
          <w:lang w:val="x-none"/>
        </w:rPr>
        <w:t xml:space="preserve">okresie obowiązywania Umowy. Pierwszy wniosek może zostać złożony nie wcześniej niż po upływie </w:t>
      </w:r>
      <w:r w:rsidRPr="00DA6492">
        <w:rPr>
          <w:rFonts w:ascii="Open Sans" w:eastAsia="Times New Roman" w:hAnsi="Open Sans" w:cs="Open Sans"/>
          <w:color w:val="00000A"/>
        </w:rPr>
        <w:t>8</w:t>
      </w:r>
      <w:r w:rsidRPr="00DA6492">
        <w:rPr>
          <w:rFonts w:ascii="Open Sans" w:eastAsia="Times New Roman" w:hAnsi="Open Sans" w:cs="Open Sans"/>
          <w:color w:val="00000A"/>
          <w:lang w:val="x-none"/>
        </w:rPr>
        <w:t xml:space="preserve"> miesięcy od dnia realizacji umowy. Każdy kolejny wniosek może zostać złożony nie wcześniej niż po upływie kolejnych 3 miesięcy obowiązywania umowy. </w:t>
      </w:r>
    </w:p>
    <w:p w14:paraId="356D7AF0" w14:textId="77777777" w:rsidR="00DA6492" w:rsidRPr="00DA6492" w:rsidRDefault="00DA6492" w:rsidP="00DA6492">
      <w:pPr>
        <w:numPr>
          <w:ilvl w:val="0"/>
          <w:numId w:val="51"/>
        </w:numPr>
        <w:shd w:val="clear" w:color="auto" w:fill="FFFFFF"/>
        <w:suppressAutoHyphens/>
        <w:spacing w:before="120"/>
        <w:ind w:left="993" w:hanging="284"/>
        <w:jc w:val="both"/>
        <w:rPr>
          <w:rFonts w:ascii="Open Sans" w:eastAsia="Times New Roman" w:hAnsi="Open Sans" w:cs="Open Sans"/>
          <w:color w:val="00000A"/>
        </w:rPr>
      </w:pPr>
      <w:r w:rsidRPr="00DA6492">
        <w:rPr>
          <w:rFonts w:ascii="Open Sans" w:eastAsia="Times New Roman" w:hAnsi="Open Sans" w:cs="Open Sans"/>
          <w:color w:val="00000A"/>
          <w:lang w:val="x-none"/>
        </w:rPr>
        <w:t xml:space="preserve">Wynagrodzenie będzie podlegało zmianie według wskaźnika, o którym mowa w </w:t>
      </w:r>
      <w:r w:rsidRPr="00DA6492">
        <w:rPr>
          <w:rFonts w:ascii="Open Sans" w:eastAsia="Times New Roman" w:hAnsi="Open Sans" w:cs="Open Sans"/>
          <w:color w:val="00000A"/>
        </w:rPr>
        <w:t>pkt a </w:t>
      </w:r>
      <w:r w:rsidRPr="00DA6492">
        <w:rPr>
          <w:rFonts w:ascii="Open Sans" w:eastAsia="Times New Roman" w:hAnsi="Open Sans" w:cs="Open Sans"/>
          <w:color w:val="00000A"/>
          <w:lang w:val="x-none"/>
        </w:rPr>
        <w:t>publikowanego przez GUS w zestawieniu pn. „Wybrane miesięczne wskaźniki makroekonomiczne</w:t>
      </w:r>
      <w:r w:rsidRPr="00DA6492">
        <w:rPr>
          <w:rFonts w:ascii="Open Sans" w:eastAsia="Times New Roman" w:hAnsi="Open Sans" w:cs="Open Sans"/>
          <w:color w:val="00000A"/>
        </w:rPr>
        <w:t>”</w:t>
      </w:r>
      <w:r w:rsidRPr="00DA6492">
        <w:rPr>
          <w:rFonts w:ascii="Open Sans" w:eastAsia="Times New Roman" w:hAnsi="Open Sans" w:cs="Open Sans"/>
          <w:color w:val="00000A"/>
          <w:lang w:val="x-none"/>
        </w:rPr>
        <w:t xml:space="preserve"> Za referencyjne Zamawiający uznaje wskaźniki cen towarów i usług konsumpcyjnych wyszczególnione w grupie „B”, prezentującej dane w odniesieniu do okresu poprzedniego.</w:t>
      </w:r>
    </w:p>
    <w:p w14:paraId="441212EB" w14:textId="77777777" w:rsidR="00DA6492" w:rsidRPr="00DA6492" w:rsidRDefault="00DA6492" w:rsidP="00DA6492">
      <w:pPr>
        <w:numPr>
          <w:ilvl w:val="0"/>
          <w:numId w:val="51"/>
        </w:numPr>
        <w:shd w:val="clear" w:color="auto" w:fill="FFFFFF"/>
        <w:suppressAutoHyphens/>
        <w:spacing w:before="120"/>
        <w:ind w:left="993" w:hanging="284"/>
        <w:jc w:val="both"/>
        <w:rPr>
          <w:rFonts w:ascii="Open Sans" w:eastAsia="Times New Roman" w:hAnsi="Open Sans" w:cs="Open Sans"/>
          <w:color w:val="00000A"/>
        </w:rPr>
      </w:pPr>
      <w:r w:rsidRPr="00DA6492">
        <w:rPr>
          <w:rFonts w:ascii="Open Sans" w:eastAsia="Times New Roman" w:hAnsi="Open Sans" w:cs="Open Sans"/>
          <w:color w:val="00000A"/>
          <w:lang w:val="x-none"/>
        </w:rPr>
        <w:t>Kwota, o którą należy zmienić wynagrodzenie Wykonawcy należne za pozostały do</w:t>
      </w:r>
      <w:r w:rsidRPr="00DA6492">
        <w:rPr>
          <w:rFonts w:ascii="Open Sans" w:eastAsia="Times New Roman" w:hAnsi="Open Sans" w:cs="Open Sans"/>
          <w:color w:val="00000A"/>
        </w:rPr>
        <w:t> </w:t>
      </w:r>
      <w:r w:rsidRPr="00DA6492">
        <w:rPr>
          <w:rFonts w:ascii="Open Sans" w:eastAsia="Times New Roman" w:hAnsi="Open Sans" w:cs="Open Sans"/>
          <w:color w:val="00000A"/>
          <w:lang w:val="x-none"/>
        </w:rPr>
        <w:t xml:space="preserve">wykorzystania czas świadczenia usługi, obliczana będzie wedle następującego wzoru: </w:t>
      </w:r>
    </w:p>
    <w:p w14:paraId="046C9106" w14:textId="77777777" w:rsidR="00DA6492" w:rsidRPr="00DA6492" w:rsidRDefault="00DA6492" w:rsidP="00DA6492">
      <w:pPr>
        <w:suppressAutoHyphens/>
        <w:spacing w:before="120" w:line="288" w:lineRule="auto"/>
        <w:ind w:left="851"/>
        <w:jc w:val="both"/>
        <w:rPr>
          <w:rFonts w:ascii="Open Sans" w:eastAsia="Times New Roman" w:hAnsi="Open Sans" w:cs="Open Sans"/>
          <w:color w:val="00000A"/>
        </w:rPr>
      </w:pPr>
      <w:r w:rsidRPr="00DA6492">
        <w:rPr>
          <w:rFonts w:ascii="Open Sans" w:eastAsia="Times New Roman" w:hAnsi="Open Sans" w:cs="Open Sans"/>
          <w:bCs/>
          <w:color w:val="00000A"/>
        </w:rPr>
        <w:t xml:space="preserve">Kwota jednostkowa netto = (W1 – W2): 100% x cena jednostkowa netto* </w:t>
      </w:r>
      <w:r w:rsidRPr="00DA6492">
        <w:rPr>
          <w:rFonts w:ascii="Open Sans" w:eastAsia="Times New Roman" w:hAnsi="Open Sans" w:cs="Open Sans"/>
          <w:color w:val="00000A"/>
        </w:rPr>
        <w:t>przy czym, użyte symbole i wyrażenia oznaczają:</w:t>
      </w:r>
    </w:p>
    <w:p w14:paraId="540449E0" w14:textId="77777777" w:rsidR="00DA6492" w:rsidRPr="00DA6492" w:rsidRDefault="00DA6492" w:rsidP="00DA6492">
      <w:pPr>
        <w:numPr>
          <w:ilvl w:val="0"/>
          <w:numId w:val="126"/>
        </w:numPr>
        <w:suppressAutoHyphens/>
        <w:spacing w:line="288" w:lineRule="auto"/>
        <w:ind w:left="1134" w:hanging="283"/>
        <w:jc w:val="both"/>
        <w:rPr>
          <w:rFonts w:ascii="Open Sans" w:eastAsia="Times New Roman" w:hAnsi="Open Sans" w:cs="Open Sans"/>
          <w:color w:val="00000A"/>
          <w:lang w:val="x-none"/>
        </w:rPr>
      </w:pPr>
      <w:r w:rsidRPr="00DA6492">
        <w:rPr>
          <w:rFonts w:ascii="Open Sans" w:eastAsia="Times New Roman" w:hAnsi="Open Sans" w:cs="Open Sans"/>
          <w:bCs/>
          <w:color w:val="00000A"/>
          <w:lang w:val="x-none"/>
        </w:rPr>
        <w:t>W1</w:t>
      </w:r>
      <w:r w:rsidRPr="00DA6492">
        <w:rPr>
          <w:rFonts w:ascii="Open Sans" w:eastAsia="Times New Roman" w:hAnsi="Open Sans" w:cs="Open Sans"/>
          <w:color w:val="00000A"/>
          <w:lang w:val="x-none"/>
        </w:rPr>
        <w:t xml:space="preserve"> – wskaźnik z miesiąca, w którym składany jest wniosek o zmianę wynagrodzenia, </w:t>
      </w:r>
      <w:r w:rsidRPr="00DA6492">
        <w:rPr>
          <w:rFonts w:ascii="Open Sans" w:eastAsia="Times New Roman" w:hAnsi="Open Sans" w:cs="Open Sans"/>
          <w:color w:val="00000A"/>
          <w:lang w:val="x-none"/>
        </w:rPr>
        <w:br/>
        <w:t>lub w przypadku jego braku wskaźnik z miesiąca poprzedzającego złożenie wniosku,</w:t>
      </w:r>
    </w:p>
    <w:p w14:paraId="43930724" w14:textId="77777777" w:rsidR="00DA6492" w:rsidRPr="00DA6492" w:rsidRDefault="00DA6492" w:rsidP="00DA6492">
      <w:pPr>
        <w:numPr>
          <w:ilvl w:val="0"/>
          <w:numId w:val="126"/>
        </w:numPr>
        <w:suppressAutoHyphens/>
        <w:spacing w:before="120" w:line="288" w:lineRule="auto"/>
        <w:ind w:left="1134" w:hanging="283"/>
        <w:jc w:val="both"/>
        <w:rPr>
          <w:rFonts w:ascii="Open Sans" w:eastAsia="Times New Roman" w:hAnsi="Open Sans" w:cs="Open Sans"/>
          <w:color w:val="00000A"/>
          <w:lang w:val="x-none"/>
        </w:rPr>
      </w:pPr>
      <w:r w:rsidRPr="00DA6492">
        <w:rPr>
          <w:rFonts w:ascii="Open Sans" w:eastAsia="Times New Roman" w:hAnsi="Open Sans" w:cs="Open Sans"/>
          <w:bCs/>
          <w:color w:val="00000A"/>
          <w:lang w:val="x-none"/>
        </w:rPr>
        <w:t>W2</w:t>
      </w:r>
      <w:r w:rsidRPr="00DA6492">
        <w:rPr>
          <w:rFonts w:ascii="Open Sans" w:eastAsia="Times New Roman" w:hAnsi="Open Sans" w:cs="Open Sans"/>
          <w:color w:val="00000A"/>
          <w:lang w:val="x-none"/>
        </w:rPr>
        <w:t xml:space="preserve"> – wskaźnik z miesiąca, w którym zawarta była umowa,</w:t>
      </w:r>
    </w:p>
    <w:p w14:paraId="7A85D813" w14:textId="6DEB5882" w:rsidR="00DA6492" w:rsidRPr="00DA6492" w:rsidRDefault="00DA6492" w:rsidP="00DA6492">
      <w:pPr>
        <w:numPr>
          <w:ilvl w:val="0"/>
          <w:numId w:val="126"/>
        </w:numPr>
        <w:suppressAutoHyphens/>
        <w:spacing w:before="120" w:line="288" w:lineRule="auto"/>
        <w:ind w:left="1134" w:hanging="283"/>
        <w:jc w:val="both"/>
        <w:rPr>
          <w:rFonts w:ascii="Open Sans" w:eastAsia="Times New Roman" w:hAnsi="Open Sans" w:cs="Open Sans"/>
          <w:color w:val="00000A"/>
        </w:rPr>
      </w:pPr>
      <w:r w:rsidRPr="00DA6492">
        <w:rPr>
          <w:rFonts w:ascii="Open Sans" w:eastAsia="Times New Roman" w:hAnsi="Open Sans" w:cs="Open Sans"/>
          <w:bCs/>
          <w:color w:val="00000A"/>
        </w:rPr>
        <w:t>cena jednostkowa</w:t>
      </w:r>
      <w:r w:rsidRPr="00DA6492">
        <w:rPr>
          <w:rFonts w:ascii="Open Sans" w:eastAsia="Times New Roman" w:hAnsi="Open Sans" w:cs="Open Sans"/>
          <w:bCs/>
          <w:color w:val="00000A"/>
          <w:lang w:val="x-none"/>
        </w:rPr>
        <w:t xml:space="preserve"> netto</w:t>
      </w:r>
      <w:r w:rsidRPr="00DA6492">
        <w:rPr>
          <w:rFonts w:ascii="Open Sans" w:eastAsia="Times New Roman" w:hAnsi="Open Sans" w:cs="Open Sans"/>
          <w:color w:val="00000A"/>
          <w:lang w:val="x-none"/>
        </w:rPr>
        <w:t xml:space="preserve"> – łączne wynagrodzenie należne Wykonawcy określone w</w:t>
      </w:r>
      <w:r w:rsidR="00262480">
        <w:rPr>
          <w:rFonts w:ascii="Open Sans" w:eastAsia="Times New Roman" w:hAnsi="Open Sans" w:cs="Open Sans"/>
          <w:color w:val="00000A"/>
        </w:rPr>
        <w:t> </w:t>
      </w:r>
      <w:r w:rsidRPr="00DA6492">
        <w:rPr>
          <w:rFonts w:ascii="Open Sans" w:eastAsia="Times New Roman" w:hAnsi="Open Sans" w:cs="Open Sans"/>
          <w:color w:val="00000A"/>
          <w:lang w:val="x-none"/>
        </w:rPr>
        <w:t xml:space="preserve">ofercie za </w:t>
      </w:r>
      <w:r w:rsidRPr="00DA6492">
        <w:rPr>
          <w:rFonts w:ascii="Open Sans" w:eastAsia="Times New Roman" w:hAnsi="Open Sans" w:cs="Open Sans"/>
          <w:color w:val="00000A"/>
        </w:rPr>
        <w:t>osobodzień</w:t>
      </w:r>
      <w:r w:rsidRPr="00DA6492">
        <w:rPr>
          <w:rFonts w:ascii="Open Sans" w:eastAsia="Times New Roman" w:hAnsi="Open Sans" w:cs="Open Sans"/>
          <w:color w:val="00000A"/>
          <w:lang w:val="x-none"/>
        </w:rPr>
        <w:t>, w którym złożono wniosek o zmianę wynagrodzenia do</w:t>
      </w:r>
      <w:r w:rsidR="00262480">
        <w:rPr>
          <w:rFonts w:ascii="Open Sans" w:eastAsia="Times New Roman" w:hAnsi="Open Sans" w:cs="Open Sans"/>
          <w:color w:val="00000A"/>
        </w:rPr>
        <w:t> </w:t>
      </w:r>
      <w:r w:rsidRPr="00DA6492">
        <w:rPr>
          <w:rFonts w:ascii="Open Sans" w:eastAsia="Times New Roman" w:hAnsi="Open Sans" w:cs="Open Sans"/>
          <w:color w:val="00000A"/>
          <w:lang w:val="x-none"/>
        </w:rPr>
        <w:t xml:space="preserve">zakończenia obowiązywania umowy. </w:t>
      </w:r>
    </w:p>
    <w:p w14:paraId="7BBF5599" w14:textId="77777777" w:rsidR="00DA6492" w:rsidRPr="00DA6492" w:rsidRDefault="00DA6492" w:rsidP="00DA6492">
      <w:pPr>
        <w:suppressAutoHyphens/>
        <w:spacing w:before="120"/>
        <w:ind w:left="993" w:hanging="284"/>
        <w:jc w:val="both"/>
        <w:rPr>
          <w:rFonts w:ascii="Open Sans" w:eastAsia="Times New Roman" w:hAnsi="Open Sans" w:cs="Open Sans"/>
          <w:color w:val="00000A"/>
        </w:rPr>
      </w:pPr>
      <w:r w:rsidRPr="00DA6492">
        <w:rPr>
          <w:rFonts w:ascii="Open Sans" w:eastAsia="Times New Roman" w:hAnsi="Open Sans" w:cs="Open Sans"/>
          <w:color w:val="00000A"/>
        </w:rPr>
        <w:t>g)</w:t>
      </w:r>
      <w:r w:rsidRPr="00DA6492">
        <w:rPr>
          <w:rFonts w:ascii="Open Sans" w:eastAsia="Times New Roman" w:hAnsi="Open Sans" w:cs="Open Sans"/>
          <w:color w:val="00000A"/>
        </w:rPr>
        <w:tab/>
      </w:r>
      <w:r w:rsidRPr="00DA6492">
        <w:rPr>
          <w:rFonts w:ascii="Open Sans" w:eastAsia="Times New Roman" w:hAnsi="Open Sans" w:cs="Open Sans"/>
          <w:color w:val="00000A"/>
          <w:lang w:val="x-none"/>
        </w:rPr>
        <w:t>Zamawiający dopuszcza maksymalne podwyższenie wynagrodzenia Wykonawcy</w:t>
      </w:r>
      <w:r w:rsidRPr="00DA6492">
        <w:rPr>
          <w:rFonts w:ascii="Open Sans" w:eastAsia="Times New Roman" w:hAnsi="Open Sans" w:cs="Open Sans"/>
          <w:color w:val="00000A"/>
        </w:rPr>
        <w:t xml:space="preserve"> za realizację przedmiotu umowy </w:t>
      </w:r>
      <w:r w:rsidRPr="00DA6492">
        <w:rPr>
          <w:rFonts w:ascii="Open Sans" w:eastAsia="Times New Roman" w:hAnsi="Open Sans" w:cs="Open Sans"/>
          <w:color w:val="00000A"/>
          <w:lang w:val="x-none"/>
        </w:rPr>
        <w:t xml:space="preserve">na poziomie </w:t>
      </w:r>
      <w:r w:rsidRPr="00DA6492">
        <w:rPr>
          <w:rFonts w:ascii="Open Sans" w:eastAsia="Times New Roman" w:hAnsi="Open Sans" w:cs="Open Sans"/>
          <w:color w:val="00000A"/>
        </w:rPr>
        <w:t>10</w:t>
      </w:r>
      <w:r w:rsidRPr="00DA6492">
        <w:rPr>
          <w:rFonts w:ascii="Open Sans" w:eastAsia="Times New Roman" w:hAnsi="Open Sans" w:cs="Open Sans"/>
          <w:color w:val="00000A"/>
          <w:lang w:val="x-none"/>
        </w:rPr>
        <w:t xml:space="preserve">% całkowitego wynagrodzenia netto określonego w § </w:t>
      </w:r>
      <w:r w:rsidRPr="00DA6492">
        <w:rPr>
          <w:rFonts w:ascii="Open Sans" w:eastAsia="Times New Roman" w:hAnsi="Open Sans" w:cs="Open Sans"/>
          <w:color w:val="00000A"/>
        </w:rPr>
        <w:t>5</w:t>
      </w:r>
      <w:r w:rsidRPr="00DA6492">
        <w:rPr>
          <w:rFonts w:ascii="Open Sans" w:eastAsia="Times New Roman" w:hAnsi="Open Sans" w:cs="Open Sans"/>
          <w:color w:val="00000A"/>
          <w:lang w:val="x-none"/>
        </w:rPr>
        <w:t xml:space="preserve"> ust.</w:t>
      </w:r>
      <w:r w:rsidRPr="00DA6492">
        <w:rPr>
          <w:rFonts w:ascii="Open Sans" w:eastAsia="Times New Roman" w:hAnsi="Open Sans" w:cs="Open Sans"/>
          <w:color w:val="00000A"/>
        </w:rPr>
        <w:t xml:space="preserve"> 2</w:t>
      </w:r>
      <w:r w:rsidRPr="00DA6492">
        <w:rPr>
          <w:rFonts w:ascii="Open Sans" w:eastAsia="Times New Roman" w:hAnsi="Open Sans" w:cs="Open Sans"/>
          <w:color w:val="00000A"/>
          <w:lang w:val="x-none"/>
        </w:rPr>
        <w:t xml:space="preserve"> umowy</w:t>
      </w:r>
      <w:r w:rsidRPr="00DA6492">
        <w:rPr>
          <w:rFonts w:ascii="Open Sans" w:eastAsia="Times New Roman" w:hAnsi="Open Sans" w:cs="Open Sans"/>
          <w:color w:val="00000A"/>
        </w:rPr>
        <w:t>.</w:t>
      </w:r>
    </w:p>
    <w:p w14:paraId="7643C2CB" w14:textId="77777777" w:rsidR="00DA6492" w:rsidRPr="00DA6492" w:rsidRDefault="00DA6492" w:rsidP="00DA6492">
      <w:pPr>
        <w:suppressAutoHyphens/>
        <w:spacing w:before="120"/>
        <w:ind w:left="993" w:hanging="284"/>
        <w:jc w:val="both"/>
        <w:rPr>
          <w:rFonts w:ascii="Open Sans" w:eastAsia="Times New Roman" w:hAnsi="Open Sans" w:cs="Open Sans"/>
          <w:color w:val="00000A"/>
          <w:lang w:val="x-none"/>
        </w:rPr>
      </w:pPr>
      <w:r w:rsidRPr="00DA6492">
        <w:rPr>
          <w:rFonts w:ascii="Open Sans" w:eastAsia="Times New Roman" w:hAnsi="Open Sans" w:cs="Open Sans"/>
          <w:color w:val="00000A"/>
        </w:rPr>
        <w:t>h)</w:t>
      </w:r>
      <w:r w:rsidRPr="00DA6492">
        <w:rPr>
          <w:rFonts w:ascii="Open Sans" w:eastAsia="Times New Roman" w:hAnsi="Open Sans" w:cs="Open Sans"/>
          <w:color w:val="00000A"/>
        </w:rPr>
        <w:tab/>
      </w:r>
      <w:r w:rsidRPr="00DA6492">
        <w:rPr>
          <w:rFonts w:ascii="Open Sans" w:eastAsia="Times New Roman" w:hAnsi="Open Sans" w:cs="Open Sans"/>
          <w:color w:val="00000A"/>
          <w:lang w:val="x-none"/>
        </w:rPr>
        <w:t>Zamawiający dopuszcza maksymalne obniżenie wynagrodzenia Wykonawcy na poziomie 5</w:t>
      </w:r>
      <w:r w:rsidRPr="00DA6492">
        <w:rPr>
          <w:rFonts w:ascii="Open Sans" w:eastAsia="Times New Roman" w:hAnsi="Open Sans" w:cs="Open Sans"/>
          <w:color w:val="00000A"/>
        </w:rPr>
        <w:t> </w:t>
      </w:r>
      <w:r w:rsidRPr="00DA6492">
        <w:rPr>
          <w:rFonts w:ascii="Open Sans" w:eastAsia="Times New Roman" w:hAnsi="Open Sans" w:cs="Open Sans"/>
          <w:color w:val="00000A"/>
          <w:lang w:val="x-none"/>
        </w:rPr>
        <w:t xml:space="preserve">% całkowitego wynagrodzenia netto określonego w § </w:t>
      </w:r>
      <w:r w:rsidRPr="00DA6492">
        <w:rPr>
          <w:rFonts w:ascii="Open Sans" w:eastAsia="Times New Roman" w:hAnsi="Open Sans" w:cs="Open Sans"/>
          <w:color w:val="00000A"/>
        </w:rPr>
        <w:t>5</w:t>
      </w:r>
      <w:r w:rsidRPr="00DA6492">
        <w:rPr>
          <w:rFonts w:ascii="Open Sans" w:eastAsia="Times New Roman" w:hAnsi="Open Sans" w:cs="Open Sans"/>
          <w:color w:val="00000A"/>
          <w:lang w:val="x-none"/>
        </w:rPr>
        <w:t xml:space="preserve"> ust.</w:t>
      </w:r>
      <w:r w:rsidRPr="00DA6492">
        <w:rPr>
          <w:rFonts w:ascii="Open Sans" w:eastAsia="Times New Roman" w:hAnsi="Open Sans" w:cs="Open Sans"/>
          <w:color w:val="00000A"/>
        </w:rPr>
        <w:t xml:space="preserve"> 2</w:t>
      </w:r>
      <w:r w:rsidRPr="00DA6492">
        <w:rPr>
          <w:rFonts w:ascii="Open Sans" w:eastAsia="Times New Roman" w:hAnsi="Open Sans" w:cs="Open Sans"/>
          <w:color w:val="00000A"/>
          <w:lang w:val="x-none"/>
        </w:rPr>
        <w:t xml:space="preserve"> umowy.</w:t>
      </w:r>
    </w:p>
    <w:p w14:paraId="2094DB76" w14:textId="25804F8A" w:rsidR="00DA6492" w:rsidRPr="00DA6492" w:rsidRDefault="00DA6492" w:rsidP="00DA6492">
      <w:pPr>
        <w:suppressAutoHyphens/>
        <w:spacing w:before="120"/>
        <w:ind w:left="993" w:hanging="284"/>
        <w:jc w:val="both"/>
        <w:rPr>
          <w:rFonts w:ascii="Open Sans" w:eastAsia="Times New Roman" w:hAnsi="Open Sans" w:cs="Open Sans"/>
          <w:color w:val="00000A"/>
          <w:lang w:val="x-none"/>
        </w:rPr>
      </w:pPr>
      <w:r w:rsidRPr="00DA6492">
        <w:rPr>
          <w:rFonts w:ascii="Open Sans" w:eastAsia="Times New Roman" w:hAnsi="Open Sans" w:cs="Open Sans"/>
          <w:color w:val="00000A"/>
        </w:rPr>
        <w:t>i)</w:t>
      </w:r>
      <w:r w:rsidRPr="00DA6492">
        <w:rPr>
          <w:rFonts w:ascii="Open Sans" w:eastAsia="Times New Roman" w:hAnsi="Open Sans" w:cs="Open Sans"/>
          <w:color w:val="00000A"/>
        </w:rPr>
        <w:tab/>
      </w:r>
      <w:r w:rsidRPr="00DA6492">
        <w:rPr>
          <w:rFonts w:ascii="Open Sans" w:eastAsia="Times New Roman" w:hAnsi="Open Sans" w:cs="Open Sans"/>
          <w:color w:val="00000A"/>
          <w:lang w:val="x-none"/>
        </w:rPr>
        <w:t>Wykonawca, którego wynagrodzenie zostało zmienione zgodnie z postanowieniami niniejszego paragrafu, zobowiązany jest do zmiany wynagrodzenia przysługującego podwykonawcy, z</w:t>
      </w:r>
      <w:r w:rsidR="00047AFF">
        <w:rPr>
          <w:rFonts w:ascii="Open Sans" w:eastAsia="Times New Roman" w:hAnsi="Open Sans" w:cs="Open Sans"/>
          <w:color w:val="00000A"/>
        </w:rPr>
        <w:t> </w:t>
      </w:r>
      <w:r w:rsidRPr="00DA6492">
        <w:rPr>
          <w:rFonts w:ascii="Open Sans" w:eastAsia="Times New Roman" w:hAnsi="Open Sans" w:cs="Open Sans"/>
          <w:color w:val="00000A"/>
          <w:lang w:val="x-none"/>
        </w:rPr>
        <w:t xml:space="preserve">którym zawarł umowę, w zakresie odpowiadającym zmianom cen towarów i usług konsumpcyjnych według wskaźnika, określonego w </w:t>
      </w:r>
      <w:r w:rsidRPr="00DA6492">
        <w:rPr>
          <w:rFonts w:ascii="Open Sans" w:eastAsia="Times New Roman" w:hAnsi="Open Sans" w:cs="Open Sans"/>
          <w:color w:val="00000A"/>
        </w:rPr>
        <w:t>pkt a</w:t>
      </w:r>
      <w:r w:rsidRPr="00DA6492">
        <w:rPr>
          <w:rFonts w:ascii="Open Sans" w:eastAsia="Times New Roman" w:hAnsi="Open Sans" w:cs="Open Sans"/>
          <w:color w:val="00000A"/>
          <w:lang w:val="x-none"/>
        </w:rPr>
        <w:t xml:space="preserve"> powyżej, dotyczących zobowiązania podwykonawcy, jeżeli przedmiotem </w:t>
      </w:r>
      <w:r w:rsidRPr="00DA6492">
        <w:rPr>
          <w:rFonts w:ascii="Open Sans" w:eastAsia="Times New Roman" w:hAnsi="Open Sans" w:cs="Open Sans"/>
          <w:color w:val="00000A"/>
        </w:rPr>
        <w:t>u</w:t>
      </w:r>
      <w:r w:rsidRPr="00DA6492">
        <w:rPr>
          <w:rFonts w:ascii="Open Sans" w:eastAsia="Times New Roman" w:hAnsi="Open Sans" w:cs="Open Sans"/>
          <w:color w:val="00000A"/>
          <w:lang w:val="x-none"/>
        </w:rPr>
        <w:t xml:space="preserve">mowy są usługi oraz okres obowiązywania Umowy przekracza 6 miesięcy. </w:t>
      </w:r>
    </w:p>
    <w:p w14:paraId="09B3FF22" w14:textId="77777777" w:rsidR="00DA6492" w:rsidRPr="00DA6492" w:rsidRDefault="00DA6492" w:rsidP="00DA6492">
      <w:pPr>
        <w:suppressAutoHyphens/>
        <w:spacing w:before="120"/>
        <w:ind w:left="993" w:hanging="284"/>
        <w:jc w:val="both"/>
        <w:rPr>
          <w:rFonts w:ascii="Open Sans" w:eastAsia="Times New Roman" w:hAnsi="Open Sans" w:cs="Open Sans"/>
          <w:color w:val="00000A"/>
          <w:lang w:val="x-none"/>
        </w:rPr>
      </w:pPr>
      <w:r w:rsidRPr="00DA6492">
        <w:rPr>
          <w:rFonts w:ascii="Open Sans" w:eastAsia="Times New Roman" w:hAnsi="Open Sans" w:cs="Open Sans"/>
          <w:color w:val="00000A"/>
        </w:rPr>
        <w:t>j)</w:t>
      </w:r>
      <w:r w:rsidRPr="00DA6492">
        <w:rPr>
          <w:rFonts w:ascii="Open Sans" w:eastAsia="Times New Roman" w:hAnsi="Open Sans" w:cs="Open Sans"/>
          <w:color w:val="00000A"/>
        </w:rPr>
        <w:tab/>
      </w:r>
      <w:r w:rsidRPr="00DA6492">
        <w:rPr>
          <w:rFonts w:ascii="Open Sans" w:eastAsia="Times New Roman" w:hAnsi="Open Sans" w:cs="Open Sans"/>
          <w:color w:val="00000A"/>
          <w:lang w:val="x-none"/>
        </w:rPr>
        <w:t>Występując o zmianę wynagrodzenia zgodnie z postanowieniami niniejszego paragrafu, Strona zobowiązana jest do złożenia pisemnego, pod rygorem nieważności, wniosku o</w:t>
      </w:r>
      <w:r w:rsidRPr="00DA6492">
        <w:rPr>
          <w:rFonts w:ascii="Open Sans" w:eastAsia="Times New Roman" w:hAnsi="Open Sans" w:cs="Open Sans"/>
          <w:color w:val="00000A"/>
        </w:rPr>
        <w:t> </w:t>
      </w:r>
      <w:r w:rsidRPr="00DA6492">
        <w:rPr>
          <w:rFonts w:ascii="Open Sans" w:eastAsia="Times New Roman" w:hAnsi="Open Sans" w:cs="Open Sans"/>
          <w:color w:val="00000A"/>
          <w:lang w:val="x-none"/>
        </w:rPr>
        <w:t xml:space="preserve">zmianę wysokości wynagrodzenia. We wniosku należy wykazać, w szczególności: </w:t>
      </w:r>
    </w:p>
    <w:p w14:paraId="594F76D8" w14:textId="77777777" w:rsidR="00DA6492" w:rsidRPr="00DA6492" w:rsidRDefault="00DA6492" w:rsidP="00DA6492">
      <w:pPr>
        <w:numPr>
          <w:ilvl w:val="0"/>
          <w:numId w:val="127"/>
        </w:numPr>
        <w:suppressAutoHyphens/>
        <w:spacing w:before="120"/>
        <w:ind w:left="1134" w:hanging="283"/>
        <w:jc w:val="both"/>
        <w:rPr>
          <w:rFonts w:ascii="Open Sans" w:eastAsia="Times New Roman" w:hAnsi="Open Sans" w:cs="Open Sans"/>
          <w:color w:val="00000A"/>
          <w:lang w:val="x-none"/>
        </w:rPr>
      </w:pPr>
      <w:r w:rsidRPr="00DA6492">
        <w:rPr>
          <w:rFonts w:ascii="Open Sans" w:eastAsia="Times New Roman" w:hAnsi="Open Sans" w:cs="Open Sans"/>
          <w:color w:val="00000A"/>
          <w:lang w:val="x-none"/>
        </w:rPr>
        <w:t xml:space="preserve">że zaistniały wskazane w niniejszym paragrafie przesłanki do dokonania zmiany wynagrodzenia; </w:t>
      </w:r>
    </w:p>
    <w:p w14:paraId="588F1ED9" w14:textId="77777777" w:rsidR="00DA6492" w:rsidRPr="00DA6492" w:rsidRDefault="00DA6492" w:rsidP="00DA6492">
      <w:pPr>
        <w:numPr>
          <w:ilvl w:val="0"/>
          <w:numId w:val="127"/>
        </w:numPr>
        <w:suppressAutoHyphens/>
        <w:spacing w:before="120"/>
        <w:ind w:left="1134" w:hanging="283"/>
        <w:jc w:val="both"/>
        <w:rPr>
          <w:rFonts w:ascii="Open Sans" w:eastAsia="Times New Roman" w:hAnsi="Open Sans" w:cs="Open Sans"/>
          <w:color w:val="00000A"/>
          <w:lang w:val="x-none"/>
        </w:rPr>
      </w:pPr>
      <w:r w:rsidRPr="00DA6492">
        <w:rPr>
          <w:rFonts w:ascii="Open Sans" w:eastAsia="Times New Roman" w:hAnsi="Open Sans" w:cs="Open Sans"/>
          <w:color w:val="00000A"/>
          <w:lang w:val="x-none"/>
        </w:rPr>
        <w:t xml:space="preserve">wyliczenie wnioskowanej kwoty zmiany wynagrodzenia; </w:t>
      </w:r>
    </w:p>
    <w:p w14:paraId="059F57A2" w14:textId="77777777" w:rsidR="00DA6492" w:rsidRPr="00DA6492" w:rsidRDefault="00DA6492" w:rsidP="00DA6492">
      <w:pPr>
        <w:numPr>
          <w:ilvl w:val="0"/>
          <w:numId w:val="127"/>
        </w:numPr>
        <w:suppressAutoHyphens/>
        <w:spacing w:before="120"/>
        <w:ind w:left="1134" w:hanging="283"/>
        <w:jc w:val="both"/>
        <w:rPr>
          <w:rFonts w:ascii="Open Sans" w:eastAsia="Times New Roman" w:hAnsi="Open Sans" w:cs="Open Sans"/>
          <w:color w:val="00000A"/>
          <w:lang w:val="x-none"/>
        </w:rPr>
      </w:pPr>
      <w:r w:rsidRPr="00DA6492">
        <w:rPr>
          <w:rFonts w:ascii="Open Sans" w:eastAsia="Times New Roman" w:hAnsi="Open Sans" w:cs="Open Sans"/>
          <w:color w:val="00000A"/>
          <w:lang w:val="x-none"/>
        </w:rPr>
        <w:t xml:space="preserve">dowody na to, że wliczona do wniosku wartość materiałów i kosztów nie obejmuje kosztów materiałów i usług zakontraktowanych lub nabytych przed okresem objętym wnioskiem; </w:t>
      </w:r>
    </w:p>
    <w:p w14:paraId="4CF18B70" w14:textId="77777777" w:rsidR="00DA6492" w:rsidRPr="00DA6492" w:rsidRDefault="00DA6492" w:rsidP="00DA6492">
      <w:pPr>
        <w:numPr>
          <w:ilvl w:val="0"/>
          <w:numId w:val="127"/>
        </w:numPr>
        <w:suppressAutoHyphens/>
        <w:spacing w:before="120"/>
        <w:ind w:left="1134" w:hanging="283"/>
        <w:jc w:val="both"/>
        <w:rPr>
          <w:rFonts w:ascii="Open Sans" w:eastAsia="Times New Roman" w:hAnsi="Open Sans" w:cs="Open Sans"/>
          <w:color w:val="00000A"/>
        </w:rPr>
      </w:pPr>
      <w:r w:rsidRPr="00DA6492">
        <w:rPr>
          <w:rFonts w:ascii="Open Sans" w:eastAsia="Times New Roman" w:hAnsi="Open Sans" w:cs="Open Sans"/>
          <w:color w:val="00000A"/>
          <w:lang w:val="x-none"/>
        </w:rPr>
        <w:t xml:space="preserve">dowody na to, że wzrost kosztów materiałów lub usług miał wpływ na koszt realizacji zamówienia. </w:t>
      </w:r>
    </w:p>
    <w:p w14:paraId="697F1A42" w14:textId="77777777" w:rsidR="00DA6492" w:rsidRPr="00DA6492" w:rsidRDefault="00DA6492" w:rsidP="00DA6492">
      <w:pPr>
        <w:suppressAutoHyphens/>
        <w:spacing w:before="120"/>
        <w:ind w:left="993" w:hanging="284"/>
        <w:jc w:val="both"/>
        <w:rPr>
          <w:rFonts w:ascii="Open Sans" w:eastAsia="Times New Roman" w:hAnsi="Open Sans" w:cs="Open Sans"/>
          <w:color w:val="00000A"/>
          <w:lang w:val="x-none"/>
        </w:rPr>
      </w:pPr>
      <w:r w:rsidRPr="00DA6492">
        <w:rPr>
          <w:rFonts w:ascii="Open Sans" w:eastAsia="Times New Roman" w:hAnsi="Open Sans" w:cs="Open Sans"/>
          <w:color w:val="00000A"/>
        </w:rPr>
        <w:t>k)</w:t>
      </w:r>
      <w:r w:rsidRPr="00DA6492">
        <w:rPr>
          <w:rFonts w:ascii="Open Sans" w:eastAsia="Times New Roman" w:hAnsi="Open Sans" w:cs="Open Sans"/>
          <w:color w:val="00000A"/>
        </w:rPr>
        <w:tab/>
      </w:r>
      <w:r w:rsidRPr="00DA6492">
        <w:rPr>
          <w:rFonts w:ascii="Open Sans" w:eastAsia="Times New Roman" w:hAnsi="Open Sans" w:cs="Open Sans"/>
          <w:color w:val="00000A"/>
          <w:lang w:val="x-none"/>
        </w:rPr>
        <w:t xml:space="preserve">Strony zastrzegają sobie prawo do żądania dokumentów lub wyjaśnień w celu rozpatrzenia wniosku o zmianę wysokości wynagrodzenia. </w:t>
      </w:r>
    </w:p>
    <w:p w14:paraId="4C1F3642" w14:textId="77777777" w:rsidR="00DA6492" w:rsidRPr="00DA6492" w:rsidRDefault="00DA6492" w:rsidP="00DA6492">
      <w:pPr>
        <w:suppressAutoHyphens/>
        <w:spacing w:before="120"/>
        <w:ind w:left="993" w:hanging="284"/>
        <w:jc w:val="both"/>
        <w:rPr>
          <w:rFonts w:ascii="Open Sans" w:eastAsia="Times New Roman" w:hAnsi="Open Sans" w:cs="Open Sans"/>
        </w:rPr>
      </w:pPr>
      <w:r w:rsidRPr="00DA6492">
        <w:rPr>
          <w:rFonts w:ascii="Open Sans" w:eastAsia="Times New Roman" w:hAnsi="Open Sans" w:cs="Open Sans"/>
          <w:color w:val="00000A"/>
        </w:rPr>
        <w:t>l)</w:t>
      </w:r>
      <w:r w:rsidRPr="00DA6492">
        <w:rPr>
          <w:rFonts w:ascii="Open Sans" w:eastAsia="Times New Roman" w:hAnsi="Open Sans" w:cs="Open Sans"/>
          <w:color w:val="00000A"/>
        </w:rPr>
        <w:tab/>
      </w:r>
      <w:r w:rsidRPr="00DA6492">
        <w:rPr>
          <w:rFonts w:ascii="Open Sans" w:eastAsia="Times New Roman" w:hAnsi="Open Sans" w:cs="Open Sans"/>
          <w:color w:val="00000A"/>
          <w:lang w:val="x-none"/>
        </w:rPr>
        <w:t xml:space="preserve">Zmiana wynagrodzenia w oparciu o </w:t>
      </w:r>
      <w:r w:rsidRPr="00DA6492">
        <w:rPr>
          <w:rFonts w:ascii="Open Sans" w:eastAsia="Times New Roman" w:hAnsi="Open Sans" w:cs="Open Sans"/>
          <w:lang w:val="x-none"/>
        </w:rPr>
        <w:t>postanowienia niniejszego paragrafu wymaga zgodnej woli obu stron wyrażonej w postaci aneksu do umowy.</w:t>
      </w:r>
    </w:p>
    <w:p w14:paraId="64716B79" w14:textId="77777777" w:rsidR="00DA6492" w:rsidRPr="00DA6492" w:rsidRDefault="00DA6492" w:rsidP="00DA6492">
      <w:pPr>
        <w:keepNext/>
        <w:suppressAutoHyphens/>
        <w:spacing w:before="240" w:line="276" w:lineRule="auto"/>
        <w:jc w:val="center"/>
        <w:rPr>
          <w:rFonts w:ascii="Open Sans" w:eastAsia="Times New Roman" w:hAnsi="Open Sans" w:cs="Open Sans"/>
          <w:b/>
          <w:bCs/>
        </w:rPr>
      </w:pPr>
      <w:r w:rsidRPr="00DA6492">
        <w:rPr>
          <w:rFonts w:ascii="Open Sans" w:eastAsia="Times New Roman" w:hAnsi="Open Sans" w:cs="Open Sans"/>
          <w:b/>
          <w:bCs/>
        </w:rPr>
        <w:t>§ 15</w:t>
      </w:r>
    </w:p>
    <w:p w14:paraId="6E34F791" w14:textId="77777777" w:rsidR="00DA6492" w:rsidRPr="00DA6492" w:rsidRDefault="00DA6492" w:rsidP="00DA6492">
      <w:pPr>
        <w:keepNext/>
        <w:widowControl w:val="0"/>
        <w:shd w:val="clear" w:color="auto" w:fill="FFFFFF"/>
        <w:suppressAutoHyphens/>
        <w:spacing w:after="240"/>
        <w:jc w:val="center"/>
        <w:rPr>
          <w:rFonts w:ascii="Open Sans" w:eastAsia="Times New Roman" w:hAnsi="Open Sans" w:cs="Open Sans"/>
          <w:b/>
          <w:bCs/>
        </w:rPr>
      </w:pPr>
      <w:r w:rsidRPr="00DA6492">
        <w:rPr>
          <w:rFonts w:ascii="Open Sans" w:eastAsia="Times New Roman" w:hAnsi="Open Sans" w:cs="Open Sans"/>
          <w:b/>
          <w:bCs/>
        </w:rPr>
        <w:t>[Osoby do kontaktu]</w:t>
      </w:r>
    </w:p>
    <w:p w14:paraId="010A6420" w14:textId="77777777" w:rsidR="00DA6492" w:rsidRPr="00DA6492" w:rsidRDefault="00DA6492" w:rsidP="00DA6492">
      <w:pPr>
        <w:keepNext/>
        <w:widowControl w:val="0"/>
        <w:numPr>
          <w:ilvl w:val="3"/>
          <w:numId w:val="1"/>
        </w:numPr>
        <w:suppressAutoHyphens/>
        <w:spacing w:before="60"/>
        <w:ind w:left="284" w:hanging="284"/>
        <w:contextualSpacing/>
        <w:rPr>
          <w:rFonts w:ascii="Open Sans" w:eastAsia="Times New Roman" w:hAnsi="Open Sans" w:cs="Open Sans"/>
          <w:lang w:eastAsia="ar-SA"/>
        </w:rPr>
      </w:pPr>
      <w:r w:rsidRPr="00DA6492">
        <w:rPr>
          <w:rFonts w:ascii="Open Sans" w:eastAsia="Times New Roman" w:hAnsi="Open Sans" w:cs="Open Sans"/>
          <w:lang w:eastAsia="ar-SA"/>
        </w:rPr>
        <w:t>Osoby wyznaczone do kontaktów w ramach umowy:</w:t>
      </w:r>
    </w:p>
    <w:p w14:paraId="06AFC937" w14:textId="77777777" w:rsidR="00DA6492" w:rsidRPr="00DA6492" w:rsidRDefault="00DA6492" w:rsidP="00DA6492">
      <w:pPr>
        <w:suppressAutoHyphens/>
        <w:spacing w:before="120" w:after="60" w:line="252" w:lineRule="auto"/>
        <w:ind w:left="360"/>
        <w:jc w:val="both"/>
        <w:rPr>
          <w:rFonts w:ascii="Open Sans" w:eastAsia="Times New Roman" w:hAnsi="Open Sans" w:cs="Open Sans"/>
          <w:color w:val="00000A"/>
          <w:lang w:eastAsia="ar-SA"/>
        </w:rPr>
      </w:pPr>
      <w:r w:rsidRPr="00DA6492">
        <w:rPr>
          <w:rFonts w:ascii="Open Sans" w:eastAsia="Times New Roman" w:hAnsi="Open Sans" w:cs="Open Sans"/>
          <w:color w:val="00000A"/>
          <w:lang w:eastAsia="ar-SA"/>
        </w:rPr>
        <w:t>a)</w:t>
      </w:r>
      <w:r w:rsidRPr="00DA6492">
        <w:rPr>
          <w:rFonts w:ascii="Open Sans" w:eastAsia="Times New Roman" w:hAnsi="Open Sans" w:cs="Open Sans"/>
          <w:color w:val="00000A"/>
          <w:lang w:eastAsia="ar-SA"/>
        </w:rPr>
        <w:tab/>
        <w:t xml:space="preserve">ze strony Zamawiającego- …………………, adres e-mail: </w:t>
      </w:r>
      <w:hyperlink r:id="rId18">
        <w:r w:rsidRPr="00DA6492">
          <w:rPr>
            <w:rFonts w:ascii="Open Sans" w:eastAsia="Times New Roman" w:hAnsi="Open Sans" w:cs="Open Sans"/>
            <w:color w:val="0000FF"/>
            <w:u w:val="single"/>
            <w:lang w:eastAsia="ar-SA"/>
          </w:rPr>
          <w:t>…………….</w:t>
        </w:r>
      </w:hyperlink>
      <w:r w:rsidRPr="00DA6492">
        <w:rPr>
          <w:rFonts w:ascii="Open Sans" w:eastAsia="Times New Roman" w:hAnsi="Open Sans" w:cs="Open Sans"/>
          <w:color w:val="00000A"/>
          <w:lang w:eastAsia="ar-SA"/>
        </w:rPr>
        <w:t xml:space="preserve"> , tel.: ……………,</w:t>
      </w:r>
    </w:p>
    <w:p w14:paraId="20C6EF31" w14:textId="77777777" w:rsidR="00DA6492" w:rsidRPr="00DA6492" w:rsidRDefault="00DA6492" w:rsidP="00DA6492">
      <w:pPr>
        <w:numPr>
          <w:ilvl w:val="0"/>
          <w:numId w:val="1"/>
        </w:numPr>
        <w:suppressAutoHyphens/>
        <w:spacing w:before="60" w:after="60" w:line="252" w:lineRule="auto"/>
        <w:contextualSpacing/>
        <w:jc w:val="both"/>
        <w:rPr>
          <w:rFonts w:ascii="Open Sans" w:eastAsia="Times New Roman" w:hAnsi="Open Sans" w:cs="Open Sans"/>
          <w:lang w:eastAsia="ar-SA"/>
        </w:rPr>
      </w:pPr>
      <w:r w:rsidRPr="00DA6492">
        <w:rPr>
          <w:rFonts w:ascii="Open Sans" w:eastAsia="Times New Roman" w:hAnsi="Open Sans" w:cs="Open Sans"/>
          <w:lang w:eastAsia="ar-SA"/>
        </w:rPr>
        <w:t>ze strony Wykonawcy- ... ... ... ... ... ... ... .., adres e-mail: ... ... ... ... .... ... .. , tel. ...  ... ... ..</w:t>
      </w:r>
    </w:p>
    <w:p w14:paraId="0AD2F03A" w14:textId="77777777" w:rsidR="00DA6492" w:rsidRPr="00DA6492" w:rsidRDefault="00DA6492" w:rsidP="00DA6492">
      <w:pPr>
        <w:suppressAutoHyphens/>
        <w:spacing w:before="60" w:after="60" w:line="252" w:lineRule="auto"/>
        <w:ind w:left="360" w:hanging="360"/>
        <w:jc w:val="both"/>
        <w:rPr>
          <w:rFonts w:ascii="Open Sans" w:eastAsia="Times New Roman" w:hAnsi="Open Sans" w:cs="Open Sans"/>
          <w:lang w:eastAsia="ar-SA"/>
        </w:rPr>
      </w:pPr>
      <w:r w:rsidRPr="00DA6492">
        <w:rPr>
          <w:rFonts w:ascii="Open Sans" w:eastAsia="Times New Roman" w:hAnsi="Open Sans" w:cs="Open Sans"/>
          <w:color w:val="00000A"/>
          <w:lang w:eastAsia="ar-SA"/>
        </w:rPr>
        <w:t>2.</w:t>
      </w:r>
      <w:r w:rsidRPr="00DA6492">
        <w:rPr>
          <w:rFonts w:ascii="Open Sans" w:eastAsia="Times New Roman" w:hAnsi="Open Sans" w:cs="Open Sans"/>
          <w:color w:val="00000A"/>
          <w:lang w:eastAsia="ar-SA"/>
        </w:rPr>
        <w:tab/>
        <w:t xml:space="preserve">Osoby wymienione w ust. 1 są </w:t>
      </w:r>
      <w:r w:rsidRPr="00DA6492">
        <w:rPr>
          <w:rFonts w:ascii="Open Sans" w:eastAsia="Times New Roman" w:hAnsi="Open Sans" w:cs="Open Sans"/>
          <w:lang w:eastAsia="ar-SA"/>
        </w:rPr>
        <w:t>upoważnione do reprezentowania Stron w zakresie wszelkich spraw związanych z bieżącą współpracą i realizacją umowy.</w:t>
      </w:r>
    </w:p>
    <w:p w14:paraId="4F8DB2AA" w14:textId="77777777" w:rsidR="00262480" w:rsidRDefault="00262480" w:rsidP="00DA6492">
      <w:pPr>
        <w:widowControl w:val="0"/>
        <w:shd w:val="clear" w:color="auto" w:fill="FFFFFF"/>
        <w:suppressAutoHyphens/>
        <w:spacing w:before="120"/>
        <w:jc w:val="center"/>
        <w:rPr>
          <w:rFonts w:ascii="Open Sans" w:eastAsia="Times New Roman" w:hAnsi="Open Sans" w:cs="Open Sans"/>
          <w:b/>
          <w:bCs/>
        </w:rPr>
      </w:pPr>
    </w:p>
    <w:p w14:paraId="18392A36" w14:textId="77777777" w:rsidR="00262480" w:rsidRDefault="00262480" w:rsidP="00DA6492">
      <w:pPr>
        <w:widowControl w:val="0"/>
        <w:shd w:val="clear" w:color="auto" w:fill="FFFFFF"/>
        <w:suppressAutoHyphens/>
        <w:spacing w:before="120"/>
        <w:jc w:val="center"/>
        <w:rPr>
          <w:rFonts w:ascii="Open Sans" w:eastAsia="Times New Roman" w:hAnsi="Open Sans" w:cs="Open Sans"/>
          <w:b/>
          <w:bCs/>
        </w:rPr>
      </w:pPr>
    </w:p>
    <w:p w14:paraId="59568C7D" w14:textId="59226994" w:rsidR="00DA6492" w:rsidRPr="00DA6492" w:rsidRDefault="00DA6492" w:rsidP="00DA6492">
      <w:pPr>
        <w:widowControl w:val="0"/>
        <w:shd w:val="clear" w:color="auto" w:fill="FFFFFF"/>
        <w:suppressAutoHyphens/>
        <w:spacing w:before="120"/>
        <w:jc w:val="center"/>
        <w:rPr>
          <w:rFonts w:ascii="Open Sans" w:eastAsia="Times New Roman" w:hAnsi="Open Sans" w:cs="Open Sans"/>
          <w:b/>
          <w:bCs/>
        </w:rPr>
      </w:pPr>
      <w:r w:rsidRPr="00DA6492">
        <w:rPr>
          <w:rFonts w:ascii="Open Sans" w:eastAsia="Times New Roman" w:hAnsi="Open Sans" w:cs="Open Sans"/>
          <w:b/>
          <w:bCs/>
        </w:rPr>
        <w:t>§ 16</w:t>
      </w:r>
    </w:p>
    <w:p w14:paraId="68588E6E" w14:textId="77777777" w:rsidR="00DA6492" w:rsidRPr="00DA6492" w:rsidRDefault="00DA6492" w:rsidP="00DA6492">
      <w:pPr>
        <w:widowControl w:val="0"/>
        <w:shd w:val="clear" w:color="auto" w:fill="FFFFFF"/>
        <w:suppressAutoHyphens/>
        <w:spacing w:before="120"/>
        <w:jc w:val="center"/>
        <w:rPr>
          <w:rFonts w:ascii="Open Sans" w:eastAsia="Times New Roman" w:hAnsi="Open Sans" w:cs="Open Sans"/>
          <w:b/>
          <w:bCs/>
        </w:rPr>
      </w:pPr>
      <w:r w:rsidRPr="00DA6492">
        <w:rPr>
          <w:rFonts w:ascii="Open Sans" w:eastAsia="Times New Roman" w:hAnsi="Open Sans" w:cs="Open Sans"/>
          <w:b/>
          <w:bCs/>
        </w:rPr>
        <w:t>[Zabezpieczenie należytego wykonania umowy]</w:t>
      </w:r>
    </w:p>
    <w:p w14:paraId="285D1397" w14:textId="77777777" w:rsidR="00DA6492" w:rsidRPr="00DA6492" w:rsidRDefault="00DA6492" w:rsidP="00DA6492">
      <w:pPr>
        <w:widowControl w:val="0"/>
        <w:suppressAutoHyphens/>
        <w:spacing w:before="60"/>
        <w:ind w:left="284" w:hanging="284"/>
        <w:jc w:val="both"/>
        <w:rPr>
          <w:rFonts w:ascii="Open Sans" w:eastAsia="Times New Roman" w:hAnsi="Open Sans" w:cs="Open Sans"/>
        </w:rPr>
      </w:pPr>
      <w:r w:rsidRPr="00DA6492">
        <w:rPr>
          <w:rFonts w:ascii="Open Sans" w:eastAsia="Times New Roman" w:hAnsi="Open Sans" w:cs="Open Sans"/>
        </w:rPr>
        <w:t>1. Wykonawca przed podpisaniem umowy wniósł zabezpieczenie należytego wykonania umowy w wysokości 5 % ceny ofertowej brutto tj. w wysokości: …………………………… złotych, w formie ……………………………….</w:t>
      </w:r>
    </w:p>
    <w:p w14:paraId="15C5447A" w14:textId="77777777" w:rsidR="00DA6492" w:rsidRPr="00DA6492" w:rsidRDefault="00DA6492" w:rsidP="00DA6492">
      <w:pPr>
        <w:widowControl w:val="0"/>
        <w:suppressAutoHyphens/>
        <w:spacing w:before="60"/>
        <w:ind w:left="284" w:hanging="284"/>
        <w:jc w:val="both"/>
        <w:rPr>
          <w:rFonts w:ascii="Open Sans" w:eastAsia="Times New Roman" w:hAnsi="Open Sans" w:cs="Open Sans"/>
        </w:rPr>
      </w:pPr>
      <w:r w:rsidRPr="00DA6492">
        <w:rPr>
          <w:rFonts w:ascii="Open Sans" w:eastAsia="Times New Roman" w:hAnsi="Open Sans" w:cs="Open Sans"/>
        </w:rPr>
        <w:t>2. Zabezpieczenie zostanie zwrócone Wykonawcy w terminie 30 dni od dnia wykonania przedmiotu umowy i uznania przez Zamawiającego za należycie wykonane.</w:t>
      </w:r>
    </w:p>
    <w:p w14:paraId="4BE0ADC6" w14:textId="77777777" w:rsidR="00DA6492" w:rsidRPr="00DA6492" w:rsidRDefault="00DA6492" w:rsidP="00DA6492">
      <w:pPr>
        <w:widowControl w:val="0"/>
        <w:suppressAutoHyphens/>
        <w:spacing w:before="120"/>
        <w:ind w:left="284" w:hanging="284"/>
        <w:jc w:val="both"/>
        <w:rPr>
          <w:rFonts w:ascii="Open Sans" w:eastAsia="Times New Roman" w:hAnsi="Open Sans" w:cs="Open Sans"/>
        </w:rPr>
      </w:pPr>
      <w:r w:rsidRPr="00DA6492">
        <w:rPr>
          <w:rFonts w:ascii="Open Sans" w:eastAsia="Times New Roman" w:hAnsi="Open Sans" w:cs="Open Sans"/>
        </w:rPr>
        <w:t>3.</w:t>
      </w:r>
      <w:r w:rsidRPr="00DA6492">
        <w:rPr>
          <w:rFonts w:ascii="Open Sans" w:eastAsia="Times New Roman" w:hAnsi="Open Sans" w:cs="Open Sans"/>
        </w:rPr>
        <w:tab/>
        <w:t>Zamawiający zastrzega sobie prawo do potrącania z wniesionego zabezpieczenia należytego wykonania umowy ewentualnych roszczeń z tytułu szkód i kar umownych.</w:t>
      </w:r>
    </w:p>
    <w:p w14:paraId="05775A47" w14:textId="77777777" w:rsidR="00DA6492" w:rsidRPr="00DA6492" w:rsidRDefault="00DA6492" w:rsidP="00DA6492">
      <w:pPr>
        <w:widowControl w:val="0"/>
        <w:suppressAutoHyphens/>
        <w:spacing w:before="120"/>
        <w:ind w:left="284" w:hanging="284"/>
        <w:jc w:val="both"/>
        <w:rPr>
          <w:rFonts w:ascii="Open Sans" w:eastAsia="Times New Roman" w:hAnsi="Open Sans" w:cs="Open Sans"/>
          <w:sz w:val="24"/>
          <w:szCs w:val="24"/>
        </w:rPr>
      </w:pPr>
      <w:r w:rsidRPr="00DA6492">
        <w:rPr>
          <w:rFonts w:ascii="Open Sans" w:eastAsia="Times New Roman" w:hAnsi="Open Sans" w:cs="Open Sans"/>
        </w:rPr>
        <w:t>4.</w:t>
      </w:r>
      <w:r w:rsidRPr="00DA6492">
        <w:rPr>
          <w:rFonts w:ascii="Open Sans" w:eastAsia="Times New Roman" w:hAnsi="Open Sans" w:cs="Open Sans"/>
        </w:rPr>
        <w:tab/>
        <w:t>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33814737" w14:textId="77777777" w:rsidR="00B7192F" w:rsidRPr="00DA6492" w:rsidRDefault="00B7192F" w:rsidP="00B7192F">
      <w:pPr>
        <w:widowControl w:val="0"/>
        <w:shd w:val="clear" w:color="auto" w:fill="FFFFFF"/>
        <w:suppressAutoHyphens/>
        <w:spacing w:before="240"/>
        <w:jc w:val="center"/>
        <w:rPr>
          <w:rFonts w:ascii="Open Sans" w:eastAsia="Times New Roman" w:hAnsi="Open Sans" w:cs="Open Sans"/>
          <w:b/>
          <w:bCs/>
        </w:rPr>
      </w:pPr>
      <w:r w:rsidRPr="00DA6492">
        <w:rPr>
          <w:rFonts w:ascii="Open Sans" w:eastAsia="Times New Roman" w:hAnsi="Open Sans" w:cs="Open Sans"/>
          <w:b/>
          <w:bCs/>
        </w:rPr>
        <w:t>§ 17</w:t>
      </w:r>
    </w:p>
    <w:p w14:paraId="76263FDE" w14:textId="3C329339" w:rsidR="00B7192F" w:rsidRDefault="00B7192F" w:rsidP="00DA6492">
      <w:pPr>
        <w:widowControl w:val="0"/>
        <w:shd w:val="clear" w:color="auto" w:fill="FFFFFF"/>
        <w:suppressAutoHyphens/>
        <w:spacing w:before="240"/>
        <w:jc w:val="center"/>
        <w:rPr>
          <w:rFonts w:ascii="Open Sans" w:eastAsia="Times New Roman" w:hAnsi="Open Sans" w:cs="Open Sans"/>
          <w:b/>
          <w:bCs/>
        </w:rPr>
      </w:pPr>
      <w:r>
        <w:rPr>
          <w:rFonts w:ascii="Open Sans" w:eastAsia="Times New Roman" w:hAnsi="Open Sans" w:cs="Open Sans"/>
          <w:b/>
          <w:bCs/>
        </w:rPr>
        <w:t>[Elektromobilność]</w:t>
      </w:r>
    </w:p>
    <w:p w14:paraId="7A1B782B" w14:textId="77777777" w:rsidR="00B7192F" w:rsidRPr="00E34D25" w:rsidRDefault="00B7192F" w:rsidP="00B7192F">
      <w:pPr>
        <w:shd w:val="clear" w:color="auto" w:fill="FFFFFF"/>
        <w:tabs>
          <w:tab w:val="left" w:pos="502"/>
        </w:tabs>
        <w:suppressAutoHyphens/>
        <w:spacing w:before="120" w:line="276" w:lineRule="auto"/>
        <w:jc w:val="both"/>
        <w:rPr>
          <w:rFonts w:ascii="Open Sans" w:eastAsia="Times New Roman" w:hAnsi="Open Sans" w:cs="Open Sans"/>
          <w:b/>
          <w:lang w:eastAsia="en-US"/>
        </w:rPr>
      </w:pPr>
      <w:r w:rsidRPr="00E34D25">
        <w:rPr>
          <w:rFonts w:ascii="Open Sans" w:hAnsi="Open Sans" w:cs="Open Sans"/>
          <w:color w:val="000000"/>
        </w:rPr>
        <w:t xml:space="preserve">W przypadku gdy przy </w:t>
      </w:r>
      <w:r>
        <w:rPr>
          <w:rFonts w:ascii="Open Sans" w:hAnsi="Open Sans" w:cs="Open Sans"/>
          <w:color w:val="000000"/>
        </w:rPr>
        <w:t>wykonaniu Umowy</w:t>
      </w:r>
      <w:r w:rsidRPr="00E34D25">
        <w:rPr>
          <w:rFonts w:ascii="Open Sans" w:hAnsi="Open Sans" w:cs="Open Sans"/>
          <w:color w:val="000000"/>
        </w:rPr>
        <w:t xml:space="preserve"> zaistnieje potrzeba używania pojazdów samochodowych, Wykonawca zapewni, że łączny udział pojazdów elektrycznych lub pojazdów napędzanych gazem ziemnym we flocie pojazdów samochodowych używanych do </w:t>
      </w:r>
      <w:r>
        <w:rPr>
          <w:rFonts w:ascii="Open Sans" w:hAnsi="Open Sans" w:cs="Open Sans"/>
          <w:color w:val="000000"/>
        </w:rPr>
        <w:t>wykonanie</w:t>
      </w:r>
      <w:r w:rsidRPr="00E34D25">
        <w:rPr>
          <w:rFonts w:ascii="Open Sans" w:hAnsi="Open Sans" w:cs="Open Sans"/>
          <w:color w:val="000000"/>
        </w:rPr>
        <w:t xml:space="preserve"> przedmiotu </w:t>
      </w:r>
      <w:r>
        <w:rPr>
          <w:rFonts w:ascii="Open Sans" w:hAnsi="Open Sans" w:cs="Open Sans"/>
          <w:color w:val="000000"/>
        </w:rPr>
        <w:t>Umowy</w:t>
      </w:r>
      <w:r w:rsidRPr="00E34D25">
        <w:rPr>
          <w:rFonts w:ascii="Open Sans" w:hAnsi="Open Sans" w:cs="Open Sans"/>
          <w:color w:val="000000"/>
        </w:rPr>
        <w:t>, wyniesie co najmniej 10%. Ponadto, Wykonawca przedłoży na wezwanie Zamawiającego oświadczenie o</w:t>
      </w:r>
      <w:r>
        <w:rPr>
          <w:rFonts w:ascii="Open Sans" w:hAnsi="Open Sans" w:cs="Open Sans"/>
          <w:color w:val="000000"/>
        </w:rPr>
        <w:t> </w:t>
      </w:r>
      <w:r w:rsidRPr="00E34D25">
        <w:rPr>
          <w:rFonts w:ascii="Open Sans" w:hAnsi="Open Sans" w:cs="Open Sans"/>
          <w:color w:val="000000"/>
        </w:rPr>
        <w:t>spełnianiu powyższego wymogu.</w:t>
      </w:r>
    </w:p>
    <w:p w14:paraId="4ECF04FF" w14:textId="4C859E4F" w:rsidR="00DA6492" w:rsidRPr="00DA6492" w:rsidRDefault="00B7192F" w:rsidP="00DA6492">
      <w:pPr>
        <w:widowControl w:val="0"/>
        <w:shd w:val="clear" w:color="auto" w:fill="FFFFFF"/>
        <w:suppressAutoHyphens/>
        <w:spacing w:before="240"/>
        <w:jc w:val="center"/>
        <w:rPr>
          <w:rFonts w:ascii="Open Sans" w:eastAsia="Times New Roman" w:hAnsi="Open Sans" w:cs="Open Sans"/>
          <w:b/>
          <w:bCs/>
        </w:rPr>
      </w:pPr>
      <w:r>
        <w:rPr>
          <w:rFonts w:ascii="Open Sans" w:eastAsia="Times New Roman" w:hAnsi="Open Sans" w:cs="Open Sans"/>
          <w:b/>
          <w:bCs/>
        </w:rPr>
        <w:t>§ 18</w:t>
      </w:r>
    </w:p>
    <w:p w14:paraId="76FF951B" w14:textId="77777777" w:rsidR="00DA6492" w:rsidRPr="00DA6492" w:rsidRDefault="00DA6492" w:rsidP="00DA6492">
      <w:pPr>
        <w:widowControl w:val="0"/>
        <w:shd w:val="clear" w:color="auto" w:fill="FFFFFF"/>
        <w:suppressAutoHyphens/>
        <w:spacing w:after="240"/>
        <w:jc w:val="center"/>
        <w:rPr>
          <w:rFonts w:ascii="Open Sans" w:eastAsia="Times New Roman" w:hAnsi="Open Sans" w:cs="Open Sans"/>
          <w:b/>
          <w:bCs/>
        </w:rPr>
      </w:pPr>
      <w:r w:rsidRPr="00DA6492">
        <w:rPr>
          <w:rFonts w:ascii="Open Sans" w:eastAsia="Times New Roman" w:hAnsi="Open Sans" w:cs="Open Sans"/>
          <w:b/>
          <w:bCs/>
        </w:rPr>
        <w:t>[Postanowienia ogólne]</w:t>
      </w:r>
    </w:p>
    <w:p w14:paraId="46083148" w14:textId="77777777" w:rsidR="00DA6492" w:rsidRPr="00DA6492" w:rsidRDefault="00DA6492" w:rsidP="00DA6492">
      <w:pPr>
        <w:numPr>
          <w:ilvl w:val="0"/>
          <w:numId w:val="53"/>
        </w:numPr>
        <w:shd w:val="clear" w:color="auto" w:fill="FFFFFF"/>
        <w:suppressAutoHyphens/>
        <w:spacing w:after="120"/>
        <w:ind w:left="284" w:hanging="284"/>
        <w:jc w:val="both"/>
        <w:rPr>
          <w:rFonts w:ascii="Open Sans" w:eastAsia="Times New Roman" w:hAnsi="Open Sans" w:cs="Open Sans"/>
          <w:lang w:eastAsia="en-US"/>
        </w:rPr>
      </w:pPr>
      <w:r w:rsidRPr="00DA6492">
        <w:rPr>
          <w:rFonts w:ascii="Open Sans" w:eastAsia="Times New Roman" w:hAnsi="Open Sans" w:cs="Open Sans"/>
          <w:lang w:eastAsia="en-US"/>
        </w:rPr>
        <w:t>W sprawach nieuregulowanych Umową mają zastosowanie między innymi przepisy Kodeksu cywilnego i ustawy - Prawo zamówień publicznych.</w:t>
      </w:r>
    </w:p>
    <w:p w14:paraId="43577664" w14:textId="77777777" w:rsidR="00DA6492" w:rsidRPr="00DA6492" w:rsidRDefault="00DA6492" w:rsidP="00DA6492">
      <w:pPr>
        <w:numPr>
          <w:ilvl w:val="0"/>
          <w:numId w:val="53"/>
        </w:numPr>
        <w:shd w:val="clear" w:color="auto" w:fill="FFFFFF"/>
        <w:suppressAutoHyphens/>
        <w:spacing w:after="120"/>
        <w:ind w:left="284" w:hanging="284"/>
        <w:jc w:val="both"/>
        <w:rPr>
          <w:rFonts w:ascii="Open Sans" w:eastAsia="Times New Roman" w:hAnsi="Open Sans" w:cs="Open Sans"/>
          <w:lang w:eastAsia="en-US"/>
        </w:rPr>
      </w:pPr>
      <w:r w:rsidRPr="00DA6492">
        <w:rPr>
          <w:rFonts w:ascii="Open Sans" w:eastAsia="Times New Roman" w:hAnsi="Open Sans" w:cs="Open Sans"/>
          <w:lang w:eastAsia="en-US"/>
        </w:rPr>
        <w:t>Ewentualne spory wynikłe na tle Umowy będzie rozstrzygał Sąd właściwy miejscowo dla siedziby Zamawiającego.</w:t>
      </w:r>
    </w:p>
    <w:p w14:paraId="0D65AF00" w14:textId="77777777" w:rsidR="00DA6492" w:rsidRPr="00DA6492" w:rsidRDefault="00DA6492" w:rsidP="00DA6492">
      <w:pPr>
        <w:numPr>
          <w:ilvl w:val="0"/>
          <w:numId w:val="53"/>
        </w:numPr>
        <w:shd w:val="clear" w:color="auto" w:fill="FFFFFF"/>
        <w:suppressAutoHyphens/>
        <w:spacing w:after="120"/>
        <w:ind w:left="284" w:hanging="284"/>
        <w:jc w:val="both"/>
        <w:rPr>
          <w:rFonts w:ascii="Open Sans" w:eastAsia="Times New Roman" w:hAnsi="Open Sans" w:cs="Open Sans"/>
          <w:lang w:eastAsia="en-US"/>
        </w:rPr>
      </w:pPr>
      <w:r w:rsidRPr="00DA6492">
        <w:rPr>
          <w:rFonts w:ascii="Open Sans" w:eastAsia="Times New Roman" w:hAnsi="Open Sans" w:cs="Open Sans"/>
          <w:lang w:eastAsia="en-US"/>
        </w:rPr>
        <w:t>Umowę sporządzono w trzech jednobrzmiących egzemplarzach, dwa dla Zamawiającego i jeden egzemplarz dla Wykonawcy.</w:t>
      </w:r>
    </w:p>
    <w:p w14:paraId="10F75038" w14:textId="77777777" w:rsidR="00DA6492" w:rsidRPr="00DA6492" w:rsidRDefault="00DA6492" w:rsidP="00DA6492">
      <w:pPr>
        <w:numPr>
          <w:ilvl w:val="0"/>
          <w:numId w:val="53"/>
        </w:numPr>
        <w:shd w:val="clear" w:color="auto" w:fill="FFFFFF"/>
        <w:suppressAutoHyphens/>
        <w:spacing w:after="120"/>
        <w:ind w:left="284" w:hanging="284"/>
        <w:jc w:val="both"/>
        <w:rPr>
          <w:rFonts w:ascii="Open Sans" w:eastAsia="Times New Roman" w:hAnsi="Open Sans" w:cs="Open Sans"/>
          <w:lang w:eastAsia="en-US"/>
        </w:rPr>
      </w:pPr>
      <w:r w:rsidRPr="00DA6492">
        <w:rPr>
          <w:rFonts w:ascii="Open Sans" w:hAnsi="Open Sans" w:cs="Open Sans"/>
          <w:lang w:eastAsia="en-US"/>
        </w:rPr>
        <w:t xml:space="preserve">Adresem do doręczeń są adresy Stron wskazane w komparycji umowy. </w:t>
      </w:r>
    </w:p>
    <w:p w14:paraId="7ACD372D" w14:textId="77777777" w:rsidR="00DA6492" w:rsidRPr="00DA6492" w:rsidRDefault="00DA6492" w:rsidP="00DA6492">
      <w:pPr>
        <w:numPr>
          <w:ilvl w:val="0"/>
          <w:numId w:val="53"/>
        </w:numPr>
        <w:shd w:val="clear" w:color="auto" w:fill="FFFFFF"/>
        <w:suppressAutoHyphens/>
        <w:spacing w:after="120"/>
        <w:ind w:left="284" w:hanging="284"/>
        <w:jc w:val="both"/>
        <w:rPr>
          <w:rFonts w:ascii="Open Sans" w:eastAsia="Times New Roman" w:hAnsi="Open Sans" w:cs="Open Sans"/>
          <w:lang w:eastAsia="en-US"/>
        </w:rPr>
      </w:pPr>
      <w:r w:rsidRPr="00DA6492">
        <w:rPr>
          <w:rFonts w:ascii="Open Sans" w:hAnsi="Open Sans" w:cs="Open Sans"/>
          <w:lang w:eastAsia="en-US"/>
        </w:rPr>
        <w:t>Strony zobowiązują</w:t>
      </w:r>
      <w:r w:rsidRPr="00DA6492">
        <w:rPr>
          <w:rFonts w:ascii="Open Sans" w:eastAsia="Times New Roman" w:hAnsi="Open Sans" w:cs="Open Sans"/>
          <w:lang w:eastAsia="en-US"/>
        </w:rPr>
        <w:t xml:space="preserve"> </w:t>
      </w:r>
      <w:r w:rsidRPr="00DA6492">
        <w:rPr>
          <w:rFonts w:ascii="Open Sans" w:hAnsi="Open Sans" w:cs="Open Sans"/>
          <w:lang w:eastAsia="en-US"/>
        </w:rPr>
        <w:t>się do bezzwłocznego, wzajemnego informowania się na piśmie o zmianie danych adresowych - pod rygorem uznania za doręczoną korespondencji przesłanej na ostatnio</w:t>
      </w:r>
      <w:r w:rsidRPr="00DA6492">
        <w:rPr>
          <w:rFonts w:ascii="Open Sans" w:eastAsia="Times New Roman" w:hAnsi="Open Sans" w:cs="Open Sans"/>
          <w:lang w:eastAsia="en-US"/>
        </w:rPr>
        <w:t xml:space="preserve"> </w:t>
      </w:r>
      <w:r w:rsidRPr="00DA6492">
        <w:rPr>
          <w:rFonts w:ascii="Open Sans" w:hAnsi="Open Sans" w:cs="Open Sans"/>
          <w:lang w:eastAsia="en-US"/>
        </w:rPr>
        <w:t xml:space="preserve">wskazany przez Stronę adres. </w:t>
      </w:r>
    </w:p>
    <w:p w14:paraId="2DCABA73" w14:textId="77777777" w:rsidR="00DA6492" w:rsidRPr="00DA6492" w:rsidRDefault="00DA6492" w:rsidP="00DA6492">
      <w:pPr>
        <w:numPr>
          <w:ilvl w:val="0"/>
          <w:numId w:val="53"/>
        </w:numPr>
        <w:shd w:val="clear" w:color="auto" w:fill="FFFFFF"/>
        <w:suppressAutoHyphens/>
        <w:spacing w:after="120"/>
        <w:ind w:left="284" w:hanging="284"/>
        <w:jc w:val="both"/>
        <w:rPr>
          <w:rFonts w:ascii="Open Sans" w:eastAsia="Times New Roman" w:hAnsi="Open Sans" w:cs="Open Sans"/>
          <w:lang w:eastAsia="en-US"/>
        </w:rPr>
      </w:pPr>
      <w:r w:rsidRPr="00DA6492">
        <w:rPr>
          <w:rFonts w:ascii="Open Sans" w:eastAsia="Times New Roman" w:hAnsi="Open Sans" w:cs="Open Sans"/>
          <w:lang w:eastAsia="en-US"/>
        </w:rPr>
        <w:t>Je</w:t>
      </w:r>
      <w:r w:rsidRPr="00DA6492">
        <w:rPr>
          <w:rFonts w:ascii="Open Sans" w:eastAsia="TimesNewRoman" w:hAnsi="Open Sans" w:cs="Open Sans"/>
          <w:lang w:eastAsia="en-US"/>
        </w:rPr>
        <w:t>ż</w:t>
      </w:r>
      <w:r w:rsidRPr="00DA6492">
        <w:rPr>
          <w:rFonts w:ascii="Open Sans" w:eastAsia="Times New Roman" w:hAnsi="Open Sans" w:cs="Open Sans"/>
          <w:lang w:eastAsia="en-US"/>
        </w:rPr>
        <w:t>eli jedna ze Stron odmawia przyj</w:t>
      </w:r>
      <w:r w:rsidRPr="00DA6492">
        <w:rPr>
          <w:rFonts w:ascii="Open Sans" w:eastAsia="TimesNewRoman" w:hAnsi="Open Sans" w:cs="Open Sans"/>
          <w:lang w:eastAsia="en-US"/>
        </w:rPr>
        <w:t>ę</w:t>
      </w:r>
      <w:r w:rsidRPr="00DA6492">
        <w:rPr>
          <w:rFonts w:ascii="Open Sans" w:eastAsia="Times New Roman" w:hAnsi="Open Sans" w:cs="Open Sans"/>
          <w:lang w:eastAsia="en-US"/>
        </w:rPr>
        <w:t>cia korespondencji na podany drugiej Stronie adres, uznaje si</w:t>
      </w:r>
      <w:r w:rsidRPr="00DA6492">
        <w:rPr>
          <w:rFonts w:ascii="Open Sans" w:eastAsia="TimesNewRoman" w:hAnsi="Open Sans" w:cs="Open Sans"/>
          <w:lang w:eastAsia="en-US"/>
        </w:rPr>
        <w:t>ę</w:t>
      </w:r>
      <w:r w:rsidRPr="00DA6492">
        <w:rPr>
          <w:rFonts w:ascii="Open Sans" w:eastAsia="Times New Roman" w:hAnsi="Open Sans" w:cs="Open Sans"/>
          <w:lang w:eastAsia="en-US"/>
        </w:rPr>
        <w:t xml:space="preserve">, </w:t>
      </w:r>
      <w:r w:rsidRPr="00DA6492">
        <w:rPr>
          <w:rFonts w:ascii="Open Sans" w:eastAsia="TimesNewRoman" w:hAnsi="Open Sans" w:cs="Open Sans"/>
          <w:lang w:eastAsia="en-US"/>
        </w:rPr>
        <w:t>ż</w:t>
      </w:r>
      <w:r w:rsidRPr="00DA6492">
        <w:rPr>
          <w:rFonts w:ascii="Open Sans" w:eastAsia="Times New Roman" w:hAnsi="Open Sans" w:cs="Open Sans"/>
          <w:lang w:eastAsia="en-US"/>
        </w:rPr>
        <w:t>e korespondencja została skutecznie dor</w:t>
      </w:r>
      <w:r w:rsidRPr="00DA6492">
        <w:rPr>
          <w:rFonts w:ascii="Open Sans" w:eastAsia="TimesNewRoman" w:hAnsi="Open Sans" w:cs="Open Sans"/>
          <w:lang w:eastAsia="en-US"/>
        </w:rPr>
        <w:t>ę</w:t>
      </w:r>
      <w:r w:rsidRPr="00DA6492">
        <w:rPr>
          <w:rFonts w:ascii="Open Sans" w:eastAsia="Times New Roman" w:hAnsi="Open Sans" w:cs="Open Sans"/>
          <w:lang w:eastAsia="en-US"/>
        </w:rPr>
        <w:t>czona Stronie w dniu odmowy jej przyj</w:t>
      </w:r>
      <w:r w:rsidRPr="00DA6492">
        <w:rPr>
          <w:rFonts w:ascii="Open Sans" w:eastAsia="TimesNewRoman" w:hAnsi="Open Sans" w:cs="Open Sans"/>
          <w:lang w:eastAsia="en-US"/>
        </w:rPr>
        <w:t>ę</w:t>
      </w:r>
      <w:r w:rsidRPr="00DA6492">
        <w:rPr>
          <w:rFonts w:ascii="Open Sans" w:eastAsia="Times New Roman" w:hAnsi="Open Sans" w:cs="Open Sans"/>
          <w:lang w:eastAsia="en-US"/>
        </w:rPr>
        <w:t>cia przez Stron</w:t>
      </w:r>
      <w:r w:rsidRPr="00DA6492">
        <w:rPr>
          <w:rFonts w:ascii="Open Sans" w:eastAsia="TimesNewRoman" w:hAnsi="Open Sans" w:cs="Open Sans"/>
          <w:lang w:eastAsia="en-US"/>
        </w:rPr>
        <w:t xml:space="preserve">ę </w:t>
      </w:r>
      <w:r w:rsidRPr="00DA6492">
        <w:rPr>
          <w:rFonts w:ascii="Open Sans" w:eastAsia="Times New Roman" w:hAnsi="Open Sans" w:cs="Open Sans"/>
          <w:lang w:eastAsia="en-US"/>
        </w:rPr>
        <w:t>odmawiaj</w:t>
      </w:r>
      <w:r w:rsidRPr="00DA6492">
        <w:rPr>
          <w:rFonts w:ascii="Open Sans" w:eastAsia="TimesNewRoman" w:hAnsi="Open Sans" w:cs="Open Sans"/>
          <w:lang w:eastAsia="en-US"/>
        </w:rPr>
        <w:t>ą</w:t>
      </w:r>
      <w:r w:rsidRPr="00DA6492">
        <w:rPr>
          <w:rFonts w:ascii="Open Sans" w:eastAsia="Times New Roman" w:hAnsi="Open Sans" w:cs="Open Sans"/>
          <w:lang w:eastAsia="en-US"/>
        </w:rPr>
        <w:t>c</w:t>
      </w:r>
      <w:r w:rsidRPr="00DA6492">
        <w:rPr>
          <w:rFonts w:ascii="Open Sans" w:eastAsia="TimesNewRoman" w:hAnsi="Open Sans" w:cs="Open Sans"/>
          <w:lang w:eastAsia="en-US"/>
        </w:rPr>
        <w:t xml:space="preserve">ą </w:t>
      </w:r>
      <w:r w:rsidRPr="00DA6492">
        <w:rPr>
          <w:rFonts w:ascii="Open Sans" w:eastAsia="Times New Roman" w:hAnsi="Open Sans" w:cs="Open Sans"/>
          <w:lang w:eastAsia="en-US"/>
        </w:rPr>
        <w:t>przyj</w:t>
      </w:r>
      <w:r w:rsidRPr="00DA6492">
        <w:rPr>
          <w:rFonts w:ascii="Open Sans" w:eastAsia="TimesNewRoman" w:hAnsi="Open Sans" w:cs="Open Sans"/>
          <w:lang w:eastAsia="en-US"/>
        </w:rPr>
        <w:t>ę</w:t>
      </w:r>
      <w:r w:rsidRPr="00DA6492">
        <w:rPr>
          <w:rFonts w:ascii="Open Sans" w:eastAsia="Times New Roman" w:hAnsi="Open Sans" w:cs="Open Sans"/>
          <w:lang w:eastAsia="en-US"/>
        </w:rPr>
        <w:t>cia korespondencji. Je</w:t>
      </w:r>
      <w:r w:rsidRPr="00DA6492">
        <w:rPr>
          <w:rFonts w:ascii="Open Sans" w:eastAsia="TimesNewRoman" w:hAnsi="Open Sans" w:cs="Open Sans"/>
          <w:lang w:eastAsia="en-US"/>
        </w:rPr>
        <w:t>ż</w:t>
      </w:r>
      <w:r w:rsidRPr="00DA6492">
        <w:rPr>
          <w:rFonts w:ascii="Open Sans" w:eastAsia="Times New Roman" w:hAnsi="Open Sans" w:cs="Open Sans"/>
          <w:lang w:eastAsia="en-US"/>
        </w:rPr>
        <w:t>eli korespondencja wysłana na podany adres została</w:t>
      </w:r>
      <w:r w:rsidRPr="00DA6492">
        <w:rPr>
          <w:rFonts w:ascii="Open Sans" w:eastAsia="TimesNewRoman" w:hAnsi="Open Sans" w:cs="Open Sans"/>
          <w:lang w:eastAsia="en-US"/>
        </w:rPr>
        <w:t xml:space="preserve"> </w:t>
      </w:r>
      <w:r w:rsidRPr="00DA6492">
        <w:rPr>
          <w:rFonts w:ascii="Open Sans" w:eastAsia="Times New Roman" w:hAnsi="Open Sans" w:cs="Open Sans"/>
          <w:lang w:eastAsia="en-US"/>
        </w:rPr>
        <w:t>dwukrotnie awizowana, uznaje si</w:t>
      </w:r>
      <w:r w:rsidRPr="00DA6492">
        <w:rPr>
          <w:rFonts w:ascii="Open Sans" w:eastAsia="TimesNewRoman" w:hAnsi="Open Sans" w:cs="Open Sans"/>
          <w:lang w:eastAsia="en-US"/>
        </w:rPr>
        <w:t>ę</w:t>
      </w:r>
      <w:r w:rsidRPr="00DA6492">
        <w:rPr>
          <w:rFonts w:ascii="Open Sans" w:eastAsia="Times New Roman" w:hAnsi="Open Sans" w:cs="Open Sans"/>
          <w:lang w:eastAsia="en-US"/>
        </w:rPr>
        <w:t>, że korespondencja została skutecznie dor</w:t>
      </w:r>
      <w:r w:rsidRPr="00DA6492">
        <w:rPr>
          <w:rFonts w:ascii="Open Sans" w:eastAsia="TimesNewRoman" w:hAnsi="Open Sans" w:cs="Open Sans"/>
          <w:lang w:eastAsia="en-US"/>
        </w:rPr>
        <w:t>ę</w:t>
      </w:r>
      <w:r w:rsidRPr="00DA6492">
        <w:rPr>
          <w:rFonts w:ascii="Open Sans" w:eastAsia="Times New Roman" w:hAnsi="Open Sans" w:cs="Open Sans"/>
          <w:lang w:eastAsia="en-US"/>
        </w:rPr>
        <w:t>czona w terminie 7 dni, licz</w:t>
      </w:r>
      <w:r w:rsidRPr="00DA6492">
        <w:rPr>
          <w:rFonts w:ascii="Open Sans" w:eastAsia="TimesNewRoman" w:hAnsi="Open Sans" w:cs="Open Sans"/>
          <w:lang w:eastAsia="en-US"/>
        </w:rPr>
        <w:t>ą</w:t>
      </w:r>
      <w:r w:rsidRPr="00DA6492">
        <w:rPr>
          <w:rFonts w:ascii="Open Sans" w:eastAsia="Times New Roman" w:hAnsi="Open Sans" w:cs="Open Sans"/>
          <w:lang w:eastAsia="en-US"/>
        </w:rPr>
        <w:t>c od dnia jej drugiej awizacji.</w:t>
      </w:r>
    </w:p>
    <w:p w14:paraId="555FA66B" w14:textId="2D240940" w:rsidR="00DA6492" w:rsidRPr="00DA6492" w:rsidRDefault="00B7192F" w:rsidP="00DA6492">
      <w:pPr>
        <w:keepNext/>
        <w:widowControl w:val="0"/>
        <w:suppressAutoHyphens/>
        <w:spacing w:before="240" w:line="252" w:lineRule="auto"/>
        <w:jc w:val="center"/>
        <w:rPr>
          <w:rFonts w:ascii="Open Sans" w:eastAsia="Times New Roman" w:hAnsi="Open Sans" w:cs="Open Sans"/>
          <w:b/>
          <w:bCs/>
          <w:color w:val="00000A"/>
        </w:rPr>
      </w:pPr>
      <w:r>
        <w:rPr>
          <w:rFonts w:ascii="Open Sans" w:eastAsia="Times New Roman" w:hAnsi="Open Sans" w:cs="Open Sans"/>
          <w:b/>
          <w:bCs/>
          <w:color w:val="00000A"/>
        </w:rPr>
        <w:t>§19</w:t>
      </w:r>
    </w:p>
    <w:p w14:paraId="51802C24" w14:textId="77777777" w:rsidR="00DA6492" w:rsidRPr="00DA6492" w:rsidRDefault="00DA6492" w:rsidP="00DA6492">
      <w:pPr>
        <w:keepNext/>
        <w:widowControl w:val="0"/>
        <w:suppressAutoHyphens/>
        <w:spacing w:after="60" w:line="252" w:lineRule="auto"/>
        <w:jc w:val="center"/>
        <w:rPr>
          <w:rFonts w:ascii="Open Sans" w:eastAsia="Times New Roman" w:hAnsi="Open Sans" w:cs="Open Sans"/>
          <w:b/>
          <w:bCs/>
          <w:color w:val="00000A"/>
        </w:rPr>
      </w:pPr>
      <w:r w:rsidRPr="00DA6492">
        <w:rPr>
          <w:rFonts w:ascii="Open Sans" w:eastAsia="Times New Roman" w:hAnsi="Open Sans" w:cs="Open Sans"/>
          <w:b/>
          <w:bCs/>
          <w:color w:val="00000A"/>
        </w:rPr>
        <w:t>[RODO]</w:t>
      </w:r>
    </w:p>
    <w:p w14:paraId="3D2A2FAE" w14:textId="2A6D92AF" w:rsidR="00DA6492" w:rsidRPr="00DA6492" w:rsidRDefault="00DA6492" w:rsidP="00DA6492">
      <w:pPr>
        <w:widowControl w:val="0"/>
        <w:numPr>
          <w:ilvl w:val="3"/>
          <w:numId w:val="53"/>
        </w:numPr>
        <w:tabs>
          <w:tab w:val="left" w:pos="284"/>
        </w:tabs>
        <w:suppressAutoHyphens/>
        <w:spacing w:before="60" w:after="60" w:line="252" w:lineRule="auto"/>
        <w:ind w:left="284" w:hanging="284"/>
        <w:contextualSpacing/>
        <w:jc w:val="both"/>
        <w:rPr>
          <w:rFonts w:ascii="Open Sans" w:eastAsia="Times New Roman" w:hAnsi="Open Sans" w:cs="Open Sans"/>
          <w:lang w:eastAsia="ar-SA"/>
        </w:rPr>
      </w:pPr>
      <w:r w:rsidRPr="00DA6492">
        <w:rPr>
          <w:rFonts w:ascii="Open Sans" w:eastAsia="Times New Roman" w:hAnsi="Open Sans" w:cs="Open Sans"/>
          <w:lang w:eastAsia="ar-SA"/>
        </w:rPr>
        <w:t>Każda ze stron Umowy zobowiązana jest do realizacji obowiązków informacyjnych określonych przepisami Rozporządzenia Parlamentu Europejskiego i Rady (UE) 2016/679 z dnia 27 kwietnia 2016r. w sprawie ochrony osób fizycznych w związku z przetwarzaniem danych osobowych i</w:t>
      </w:r>
      <w:r w:rsidR="00262480">
        <w:rPr>
          <w:rFonts w:ascii="Open Sans" w:eastAsia="Times New Roman" w:hAnsi="Open Sans" w:cs="Open Sans"/>
          <w:lang w:eastAsia="ar-SA"/>
        </w:rPr>
        <w:t> </w:t>
      </w:r>
      <w:r w:rsidRPr="00DA6492">
        <w:rPr>
          <w:rFonts w:ascii="Open Sans" w:eastAsia="Times New Roman" w:hAnsi="Open Sans" w:cs="Open Sans"/>
          <w:lang w:eastAsia="ar-SA"/>
        </w:rPr>
        <w:t>w</w:t>
      </w:r>
      <w:r w:rsidR="00262480">
        <w:rPr>
          <w:rFonts w:ascii="Open Sans" w:eastAsia="Times New Roman" w:hAnsi="Open Sans" w:cs="Open Sans"/>
          <w:lang w:eastAsia="ar-SA"/>
        </w:rPr>
        <w:t> </w:t>
      </w:r>
      <w:r w:rsidRPr="00DA6492">
        <w:rPr>
          <w:rFonts w:ascii="Open Sans" w:eastAsia="Times New Roman" w:hAnsi="Open Sans" w:cs="Open Sans"/>
          <w:lang w:eastAsia="ar-SA"/>
        </w:rPr>
        <w:t>sprawie swobodnego przepływu takich danych oraz uchylenie dyrektywy 95/46/WE w takim zakresie w jakim jest do tego zobowiązana zgodnie z tymi przepisami.</w:t>
      </w:r>
    </w:p>
    <w:p w14:paraId="1673EE72" w14:textId="77777777" w:rsidR="00DA6492" w:rsidRPr="00DA6492" w:rsidRDefault="00DA6492" w:rsidP="00DA6492">
      <w:pPr>
        <w:widowControl w:val="0"/>
        <w:numPr>
          <w:ilvl w:val="3"/>
          <w:numId w:val="53"/>
        </w:numPr>
        <w:tabs>
          <w:tab w:val="left" w:pos="284"/>
        </w:tabs>
        <w:suppressAutoHyphens/>
        <w:spacing w:before="120" w:after="60" w:line="252" w:lineRule="auto"/>
        <w:ind w:left="284" w:hanging="284"/>
        <w:jc w:val="both"/>
        <w:rPr>
          <w:rFonts w:ascii="Open Sans" w:eastAsia="Times New Roman" w:hAnsi="Open Sans" w:cs="Open Sans"/>
          <w:lang w:eastAsia="ar-SA"/>
        </w:rPr>
      </w:pPr>
      <w:r w:rsidRPr="00DA6492">
        <w:rPr>
          <w:rFonts w:ascii="Open Sans" w:eastAsia="Times New Roman" w:hAnsi="Open Sans" w:cs="Open Sans"/>
          <w:iCs/>
          <w:lang w:eastAsia="en-US"/>
        </w:rPr>
        <w:t>Zgodnie z art. 13 ust. 1 i ust. 2 RODO, Zamawiający informuje a Wykonawca oświadcza, iż został poinformowany o tym, że:</w:t>
      </w:r>
    </w:p>
    <w:p w14:paraId="788F42C8" w14:textId="77777777" w:rsidR="00DA6492" w:rsidRPr="00DA6492" w:rsidRDefault="00DA6492" w:rsidP="00DA6492">
      <w:pPr>
        <w:numPr>
          <w:ilvl w:val="0"/>
          <w:numId w:val="54"/>
        </w:numPr>
        <w:suppressAutoHyphens/>
        <w:ind w:left="567"/>
        <w:contextualSpacing/>
        <w:jc w:val="both"/>
        <w:rPr>
          <w:rFonts w:ascii="Open Sans" w:eastAsia="Times New Roman" w:hAnsi="Open Sans" w:cs="Open Sans"/>
          <w:lang w:eastAsia="en-US"/>
        </w:rPr>
      </w:pPr>
      <w:r w:rsidRPr="00DA6492">
        <w:rPr>
          <w:rFonts w:ascii="Open Sans" w:eastAsia="Times New Roman" w:hAnsi="Open Sans" w:cs="Open Sans"/>
          <w:iCs/>
          <w:lang w:eastAsia="en-US"/>
        </w:rPr>
        <w:t xml:space="preserve">administratorem danych osobowych Wykonawcy jest Dom Pomocy Społecznej „Orunia” </w:t>
      </w:r>
      <w:r w:rsidRPr="00DA6492">
        <w:rPr>
          <w:rFonts w:ascii="Open Sans" w:eastAsia="Times New Roman" w:hAnsi="Open Sans" w:cs="Open Sans"/>
          <w:iCs/>
          <w:lang w:eastAsia="en-US"/>
        </w:rPr>
        <w:br/>
        <w:t xml:space="preserve">w Gdańsku, ul. Starogardzka 20, 80-058 Gdańsk. Pozostałe dane kontaktowe to: </w:t>
      </w:r>
      <w:hyperlink r:id="rId19" w:history="1">
        <w:r w:rsidRPr="00DA6492">
          <w:rPr>
            <w:rFonts w:ascii="Open Sans" w:eastAsia="Times New Roman" w:hAnsi="Open Sans" w:cs="Open Sans"/>
            <w:iCs/>
            <w:color w:val="0563C1"/>
            <w:u w:val="single"/>
            <w:lang w:eastAsia="en-US"/>
          </w:rPr>
          <w:t>sekretariat@dpsorunia.pl</w:t>
        </w:r>
      </w:hyperlink>
      <w:r w:rsidRPr="00DA6492">
        <w:rPr>
          <w:rFonts w:ascii="Open Sans" w:eastAsia="Times New Roman" w:hAnsi="Open Sans" w:cs="Open Sans"/>
          <w:iCs/>
          <w:lang w:eastAsia="en-US"/>
        </w:rPr>
        <w:t>;</w:t>
      </w:r>
    </w:p>
    <w:p w14:paraId="2B01FBC7" w14:textId="77777777" w:rsidR="00DA6492" w:rsidRPr="00DA6492" w:rsidRDefault="00DA6492" w:rsidP="00DA6492">
      <w:pPr>
        <w:numPr>
          <w:ilvl w:val="0"/>
          <w:numId w:val="54"/>
        </w:numPr>
        <w:suppressAutoHyphens/>
        <w:spacing w:before="120"/>
        <w:ind w:left="567" w:hanging="357"/>
        <w:jc w:val="both"/>
        <w:rPr>
          <w:rFonts w:ascii="Open Sans" w:eastAsia="Times New Roman" w:hAnsi="Open Sans" w:cs="Open Sans"/>
          <w:lang w:eastAsia="en-US"/>
        </w:rPr>
      </w:pPr>
      <w:r w:rsidRPr="00DA6492">
        <w:rPr>
          <w:rFonts w:ascii="Open Sans" w:eastAsia="Times New Roman" w:hAnsi="Open Sans" w:cs="Open Sans"/>
          <w:iCs/>
          <w:lang w:eastAsia="en-US"/>
        </w:rPr>
        <w:t xml:space="preserve">dane kontaktowe inspektora ochrony danych to e-mail: </w:t>
      </w:r>
      <w:hyperlink r:id="rId20" w:history="1">
        <w:r w:rsidRPr="00DA6492">
          <w:rPr>
            <w:rFonts w:ascii="Open Sans" w:eastAsia="Times New Roman" w:hAnsi="Open Sans" w:cs="Open Sans"/>
            <w:iCs/>
            <w:color w:val="0563C1"/>
            <w:u w:val="single"/>
            <w:lang w:eastAsia="en-US"/>
          </w:rPr>
          <w:t>iod@dpsorunia.pl</w:t>
        </w:r>
      </w:hyperlink>
      <w:r w:rsidRPr="00DA6492">
        <w:rPr>
          <w:rFonts w:ascii="Times New Roman" w:eastAsia="Times New Roman" w:hAnsi="Times New Roman"/>
          <w:sz w:val="22"/>
          <w:szCs w:val="22"/>
          <w:lang w:eastAsia="en-US"/>
        </w:rPr>
        <w:t>.</w:t>
      </w:r>
    </w:p>
    <w:p w14:paraId="0624C45C" w14:textId="77777777" w:rsidR="00DA6492" w:rsidRPr="00DA6492" w:rsidRDefault="00DA6492" w:rsidP="00DA6492">
      <w:pPr>
        <w:numPr>
          <w:ilvl w:val="0"/>
          <w:numId w:val="54"/>
        </w:numPr>
        <w:suppressAutoHyphens/>
        <w:spacing w:before="120"/>
        <w:ind w:left="567" w:hanging="357"/>
        <w:jc w:val="both"/>
        <w:rPr>
          <w:rFonts w:ascii="Open Sans" w:eastAsia="Times New Roman" w:hAnsi="Open Sans" w:cs="Open Sans"/>
          <w:iCs/>
          <w:lang w:eastAsia="en-US"/>
        </w:rPr>
      </w:pPr>
      <w:r w:rsidRPr="00DA6492">
        <w:rPr>
          <w:rFonts w:ascii="Open Sans" w:eastAsia="Times New Roman" w:hAnsi="Open Sans" w:cs="Open Sans"/>
          <w:iCs/>
          <w:lang w:eastAsia="en-US"/>
        </w:rPr>
        <w:t>dane osobowe Wykonawcy przetwarzane będą w celu realizacji Umowy, na podstawie art. 6 ust.1 lit. b RODO oraz rozliczeń finansowo – księgowych i w celach archiwizacyjnych, na podstawie art. 6 ust.1 lit c RODO;</w:t>
      </w:r>
    </w:p>
    <w:p w14:paraId="4B8DA057" w14:textId="77777777" w:rsidR="00DA6492" w:rsidRPr="00DA6492" w:rsidRDefault="00DA6492" w:rsidP="00DA6492">
      <w:pPr>
        <w:numPr>
          <w:ilvl w:val="0"/>
          <w:numId w:val="54"/>
        </w:numPr>
        <w:suppressAutoHyphens/>
        <w:spacing w:before="120"/>
        <w:ind w:left="567" w:hanging="357"/>
        <w:jc w:val="both"/>
        <w:rPr>
          <w:rFonts w:ascii="Open Sans" w:eastAsia="Times New Roman" w:hAnsi="Open Sans" w:cs="Open Sans"/>
          <w:iCs/>
          <w:lang w:eastAsia="en-US"/>
        </w:rPr>
      </w:pPr>
      <w:r w:rsidRPr="00DA6492">
        <w:rPr>
          <w:rFonts w:ascii="Open Sans" w:hAnsi="Open Sans" w:cs="Open Sans"/>
          <w:iCs/>
          <w:color w:val="000000"/>
          <w:lang w:eastAsia="en-US"/>
        </w:rPr>
        <w:t>dane osobowe Wykonawcy będą przekazywane innym podmiotom, którym zlecane są usługi związane z przetwarzaniem danych osobowych, w szczególności podmiotom wspierającym systemy informatyczne, realizującym obsługę prawną, podmiotom kontrolującym lub audytowym w celu weryfikacji prawidłowej realizacji Umowy. Takie podmioty będą przetwarzać dane na podstawie umowy z Zamawiającym i tylko zgodnie z poleceniami Zamawiającego. Ponadto w zakresie stanowiącym informację publiczną dane będą ujawniane każdemu zainteresowanemu taką informacją lub publikowane w BIP;</w:t>
      </w:r>
    </w:p>
    <w:p w14:paraId="134CF5D0" w14:textId="77777777" w:rsidR="00DA6492" w:rsidRPr="00DA6492" w:rsidRDefault="00DA6492" w:rsidP="00DA6492">
      <w:pPr>
        <w:numPr>
          <w:ilvl w:val="0"/>
          <w:numId w:val="54"/>
        </w:numPr>
        <w:suppressAutoHyphens/>
        <w:spacing w:before="120"/>
        <w:ind w:left="567" w:hanging="357"/>
        <w:jc w:val="both"/>
        <w:rPr>
          <w:rFonts w:ascii="Open Sans" w:eastAsia="Times New Roman" w:hAnsi="Open Sans" w:cs="Open Sans"/>
          <w:iCs/>
          <w:lang w:eastAsia="en-US"/>
        </w:rPr>
      </w:pPr>
      <w:r w:rsidRPr="00DA6492">
        <w:rPr>
          <w:rFonts w:ascii="Open Sans" w:eastAsia="Times New Roman" w:hAnsi="Open Sans" w:cs="Open Sans"/>
          <w:iCs/>
          <w:lang w:eastAsia="en-US"/>
        </w:rPr>
        <w:t>dane osobowe Wykonawcy będą przechowywane do czasu zakończenia obowiązującego Zamawiającego okresu archiwizacji;</w:t>
      </w:r>
    </w:p>
    <w:p w14:paraId="0A7ED5A0" w14:textId="77777777" w:rsidR="00DA6492" w:rsidRPr="00DA6492" w:rsidRDefault="00DA6492" w:rsidP="00DA6492">
      <w:pPr>
        <w:numPr>
          <w:ilvl w:val="0"/>
          <w:numId w:val="54"/>
        </w:numPr>
        <w:suppressAutoHyphens/>
        <w:spacing w:before="120"/>
        <w:ind w:left="567" w:hanging="357"/>
        <w:jc w:val="both"/>
        <w:rPr>
          <w:rFonts w:ascii="Open Sans" w:eastAsia="Times New Roman" w:hAnsi="Open Sans" w:cs="Open Sans"/>
          <w:iCs/>
          <w:lang w:eastAsia="en-US"/>
        </w:rPr>
      </w:pPr>
      <w:r w:rsidRPr="00DA6492">
        <w:rPr>
          <w:rFonts w:ascii="Open Sans" w:eastAsia="Times New Roman" w:hAnsi="Open Sans" w:cs="Open Sans"/>
          <w:iCs/>
          <w:lang w:eastAsia="en-US"/>
        </w:rPr>
        <w:t>Wykonawca posiada prawo do żądania od administratora dostępu do danych osobowych oraz ich sprostowania, usunięcia lub ograniczenia przetwarzania;</w:t>
      </w:r>
    </w:p>
    <w:p w14:paraId="3ED62348" w14:textId="77777777" w:rsidR="00DA6492" w:rsidRPr="00DA6492" w:rsidRDefault="00DA6492" w:rsidP="00DA6492">
      <w:pPr>
        <w:numPr>
          <w:ilvl w:val="0"/>
          <w:numId w:val="54"/>
        </w:numPr>
        <w:suppressAutoHyphens/>
        <w:spacing w:before="120"/>
        <w:ind w:left="567" w:hanging="357"/>
        <w:jc w:val="both"/>
        <w:rPr>
          <w:rFonts w:ascii="Open Sans" w:eastAsia="Times New Roman" w:hAnsi="Open Sans" w:cs="Open Sans"/>
          <w:iCs/>
          <w:lang w:eastAsia="en-US"/>
        </w:rPr>
      </w:pPr>
      <w:r w:rsidRPr="00DA6492">
        <w:rPr>
          <w:rFonts w:ascii="Open Sans" w:eastAsia="Times New Roman" w:hAnsi="Open Sans" w:cs="Open Sans"/>
          <w:iCs/>
          <w:lang w:eastAsia="en-US"/>
        </w:rPr>
        <w:t xml:space="preserve">Wykonawca ma prawo wniesienia skargi do </w:t>
      </w:r>
      <w:r w:rsidRPr="00DA6492">
        <w:rPr>
          <w:rFonts w:ascii="Open Sans" w:eastAsia="Times New Roman" w:hAnsi="Open Sans" w:cs="Open Sans"/>
          <w:iCs/>
          <w:color w:val="212121"/>
          <w:lang w:eastAsia="en-US"/>
        </w:rPr>
        <w:t>Prezesa Urzędu Ochrony Danych Osobowych</w:t>
      </w:r>
      <w:r w:rsidRPr="00DA6492">
        <w:rPr>
          <w:rFonts w:ascii="Open Sans" w:eastAsia="Times New Roman" w:hAnsi="Open Sans" w:cs="Open Sans"/>
          <w:iCs/>
          <w:lang w:eastAsia="en-US"/>
        </w:rPr>
        <w:t>;</w:t>
      </w:r>
    </w:p>
    <w:p w14:paraId="381457ED" w14:textId="77777777" w:rsidR="00DA6492" w:rsidRPr="00DA6492" w:rsidRDefault="00DA6492" w:rsidP="00DA6492">
      <w:pPr>
        <w:numPr>
          <w:ilvl w:val="0"/>
          <w:numId w:val="54"/>
        </w:numPr>
        <w:suppressAutoHyphens/>
        <w:spacing w:before="120"/>
        <w:ind w:left="567" w:hanging="357"/>
        <w:jc w:val="both"/>
        <w:rPr>
          <w:rFonts w:ascii="Open Sans" w:eastAsia="Times New Roman" w:hAnsi="Open Sans" w:cs="Open Sans"/>
          <w:iCs/>
          <w:lang w:eastAsia="en-US"/>
        </w:rPr>
      </w:pPr>
      <w:r w:rsidRPr="00DA6492">
        <w:rPr>
          <w:rFonts w:ascii="Open Sans" w:eastAsia="Times New Roman" w:hAnsi="Open Sans" w:cs="Open Sans"/>
          <w:iCs/>
          <w:lang w:eastAsia="en-US"/>
        </w:rPr>
        <w:t xml:space="preserve">podanie przez Wykonawcę danych osobowych jest warunkiem zawarcia Umowy. Wykonawca jest </w:t>
      </w:r>
      <w:r w:rsidRPr="00DA6492">
        <w:rPr>
          <w:rFonts w:ascii="Open Sans" w:eastAsia="Times New Roman" w:hAnsi="Open Sans" w:cs="Open Sans"/>
          <w:iCs/>
          <w:color w:val="212121"/>
          <w:lang w:eastAsia="en-US"/>
        </w:rPr>
        <w:t>zobowiązany do ich podania, a konsekwencją niepodania danych osobowych będzie brak możliwości zawarcia i realizacji Umowy.</w:t>
      </w:r>
    </w:p>
    <w:p w14:paraId="7F7DDF9B" w14:textId="77777777" w:rsidR="00DA6492" w:rsidRPr="00DA6492" w:rsidRDefault="00DA6492" w:rsidP="00DA6492">
      <w:pPr>
        <w:widowControl w:val="0"/>
        <w:tabs>
          <w:tab w:val="left" w:pos="284"/>
        </w:tabs>
        <w:suppressAutoHyphens/>
        <w:spacing w:before="120" w:after="60" w:line="252" w:lineRule="auto"/>
        <w:ind w:left="284"/>
        <w:contextualSpacing/>
        <w:jc w:val="both"/>
        <w:rPr>
          <w:rFonts w:ascii="Open Sans" w:eastAsia="Times New Roman" w:hAnsi="Open Sans" w:cs="Open Sans"/>
          <w:lang w:eastAsia="ar-SA"/>
        </w:rPr>
      </w:pPr>
    </w:p>
    <w:p w14:paraId="1AF84C93" w14:textId="0A1DC197" w:rsidR="00DA6492" w:rsidRPr="00DA6492" w:rsidRDefault="00B7192F" w:rsidP="00DA6492">
      <w:pPr>
        <w:widowControl w:val="0"/>
        <w:suppressAutoHyphens/>
        <w:spacing w:before="60"/>
        <w:jc w:val="center"/>
        <w:rPr>
          <w:rFonts w:ascii="Open Sans" w:eastAsia="Times New Roman" w:hAnsi="Open Sans" w:cs="Open Sans"/>
          <w:b/>
          <w:bCs/>
          <w:color w:val="00000A"/>
        </w:rPr>
      </w:pPr>
      <w:r>
        <w:rPr>
          <w:rFonts w:ascii="Open Sans" w:eastAsia="Times New Roman" w:hAnsi="Open Sans" w:cs="Open Sans"/>
          <w:b/>
          <w:bCs/>
          <w:color w:val="00000A"/>
        </w:rPr>
        <w:t>§20</w:t>
      </w:r>
    </w:p>
    <w:p w14:paraId="429E6244" w14:textId="77777777" w:rsidR="00DA6492" w:rsidRPr="00DA6492" w:rsidRDefault="00DA6492" w:rsidP="00DA6492">
      <w:pPr>
        <w:widowControl w:val="0"/>
        <w:suppressAutoHyphens/>
        <w:spacing w:before="60" w:after="60"/>
        <w:ind w:left="284"/>
        <w:jc w:val="both"/>
        <w:rPr>
          <w:rFonts w:ascii="Open Sans" w:eastAsia="Times New Roman" w:hAnsi="Open Sans" w:cs="Open Sans"/>
          <w:color w:val="00000A"/>
          <w:lang w:eastAsia="de-DE"/>
        </w:rPr>
      </w:pPr>
      <w:r w:rsidRPr="00DA6492">
        <w:rPr>
          <w:rFonts w:ascii="Open Sans" w:eastAsia="Times New Roman" w:hAnsi="Open Sans" w:cs="Open Sans"/>
          <w:color w:val="00000A"/>
          <w:lang w:eastAsia="de-DE"/>
        </w:rPr>
        <w:t>Integralną część Umowy stanowią załączniki:</w:t>
      </w:r>
    </w:p>
    <w:p w14:paraId="512CB3C0" w14:textId="77777777" w:rsidR="00DA6492" w:rsidRPr="00DA6492" w:rsidRDefault="00DA6492" w:rsidP="00DA6492">
      <w:pPr>
        <w:widowControl w:val="0"/>
        <w:tabs>
          <w:tab w:val="left" w:pos="1843"/>
        </w:tabs>
        <w:suppressAutoHyphens/>
        <w:spacing w:before="60" w:after="60"/>
        <w:ind w:left="284"/>
        <w:jc w:val="both"/>
        <w:rPr>
          <w:rFonts w:ascii="Open Sans" w:eastAsia="Times New Roman" w:hAnsi="Open Sans" w:cs="Open Sans"/>
          <w:color w:val="000000"/>
        </w:rPr>
      </w:pPr>
      <w:r w:rsidRPr="00DA6492">
        <w:rPr>
          <w:rFonts w:ascii="Open Sans" w:eastAsia="Times New Roman" w:hAnsi="Open Sans" w:cs="Open Sans"/>
          <w:color w:val="000000"/>
        </w:rPr>
        <w:t>Załącznik nr 1</w:t>
      </w:r>
      <w:r w:rsidRPr="00DA6492">
        <w:rPr>
          <w:rFonts w:ascii="Open Sans" w:eastAsia="Times New Roman" w:hAnsi="Open Sans" w:cs="Open Sans"/>
          <w:color w:val="00000A"/>
        </w:rPr>
        <w:tab/>
      </w:r>
      <w:r w:rsidRPr="00DA6492">
        <w:rPr>
          <w:rFonts w:ascii="Open Sans" w:eastAsia="Times New Roman" w:hAnsi="Open Sans" w:cs="Open Sans"/>
          <w:color w:val="000000"/>
        </w:rPr>
        <w:t>- Opis przedmiotu zamówienia,</w:t>
      </w:r>
    </w:p>
    <w:p w14:paraId="3AF8BFEA" w14:textId="77777777" w:rsidR="00DA6492" w:rsidRPr="00DA6492" w:rsidRDefault="00DA6492" w:rsidP="00DA6492">
      <w:pPr>
        <w:widowControl w:val="0"/>
        <w:tabs>
          <w:tab w:val="left" w:pos="1843"/>
        </w:tabs>
        <w:suppressAutoHyphens/>
        <w:spacing w:before="60" w:after="60"/>
        <w:ind w:left="284"/>
        <w:jc w:val="both"/>
        <w:rPr>
          <w:rFonts w:ascii="Open Sans" w:eastAsia="Times New Roman" w:hAnsi="Open Sans" w:cs="Open Sans"/>
          <w:color w:val="000000"/>
        </w:rPr>
      </w:pPr>
      <w:r w:rsidRPr="00DA6492">
        <w:rPr>
          <w:rFonts w:ascii="Open Sans" w:eastAsia="Times New Roman" w:hAnsi="Open Sans" w:cs="Open Sans"/>
          <w:color w:val="000000"/>
        </w:rPr>
        <w:t xml:space="preserve">Załącznik nr 2 </w:t>
      </w:r>
      <w:r w:rsidRPr="00DA6492">
        <w:rPr>
          <w:rFonts w:ascii="Open Sans" w:eastAsia="Times New Roman" w:hAnsi="Open Sans" w:cs="Open Sans"/>
          <w:color w:val="00000A"/>
        </w:rPr>
        <w:tab/>
      </w:r>
      <w:r w:rsidRPr="00DA6492">
        <w:rPr>
          <w:rFonts w:ascii="Open Sans" w:eastAsia="Times New Roman" w:hAnsi="Open Sans" w:cs="Open Sans"/>
          <w:color w:val="000000"/>
        </w:rPr>
        <w:t>- Oferta Wykonawcy,</w:t>
      </w:r>
    </w:p>
    <w:p w14:paraId="73E754D0" w14:textId="77777777" w:rsidR="00DA6492" w:rsidRPr="00DA6492" w:rsidRDefault="00DA6492" w:rsidP="00DA6492">
      <w:pPr>
        <w:widowControl w:val="0"/>
        <w:tabs>
          <w:tab w:val="left" w:pos="1843"/>
        </w:tabs>
        <w:suppressAutoHyphens/>
        <w:spacing w:before="60" w:after="60"/>
        <w:ind w:left="284"/>
        <w:jc w:val="both"/>
        <w:rPr>
          <w:rFonts w:ascii="Open Sans" w:eastAsia="Times New Roman" w:hAnsi="Open Sans" w:cs="Open Sans"/>
          <w:color w:val="000000"/>
        </w:rPr>
      </w:pPr>
      <w:r w:rsidRPr="00DA6492">
        <w:rPr>
          <w:rFonts w:ascii="Open Sans" w:eastAsia="Times New Roman" w:hAnsi="Open Sans" w:cs="Open Sans"/>
          <w:color w:val="000000"/>
        </w:rPr>
        <w:t xml:space="preserve">Załącznik nr 3 </w:t>
      </w:r>
      <w:r w:rsidRPr="00DA6492">
        <w:rPr>
          <w:rFonts w:ascii="Open Sans" w:eastAsia="Times New Roman" w:hAnsi="Open Sans" w:cs="Open Sans"/>
          <w:color w:val="00000A"/>
        </w:rPr>
        <w:tab/>
      </w:r>
      <w:r w:rsidRPr="00DA6492">
        <w:rPr>
          <w:rFonts w:ascii="Open Sans" w:eastAsia="Times New Roman" w:hAnsi="Open Sans" w:cs="Open Sans"/>
          <w:color w:val="000000"/>
        </w:rPr>
        <w:t>- Oświadczenie do podatku VAT,</w:t>
      </w:r>
    </w:p>
    <w:p w14:paraId="0CADA37B" w14:textId="77777777" w:rsidR="00DA6492" w:rsidRPr="00DA6492" w:rsidRDefault="00DA6492" w:rsidP="00DA6492">
      <w:pPr>
        <w:widowControl w:val="0"/>
        <w:suppressAutoHyphens/>
        <w:spacing w:before="60" w:after="60" w:line="252" w:lineRule="auto"/>
        <w:ind w:left="1843" w:hanging="1559"/>
        <w:jc w:val="both"/>
        <w:rPr>
          <w:rFonts w:ascii="Open Sans" w:eastAsia="Times New Roman" w:hAnsi="Open Sans" w:cs="Open Sans"/>
          <w:color w:val="000000"/>
        </w:rPr>
      </w:pPr>
      <w:r w:rsidRPr="00DA6492">
        <w:rPr>
          <w:rFonts w:ascii="Open Sans" w:eastAsia="Times New Roman" w:hAnsi="Open Sans" w:cs="Open Sans"/>
          <w:color w:val="000000"/>
        </w:rPr>
        <w:t>Załącznik nr 4</w:t>
      </w:r>
      <w:r w:rsidRPr="00DA6492">
        <w:rPr>
          <w:rFonts w:ascii="Open Sans" w:eastAsia="Times New Roman" w:hAnsi="Open Sans" w:cs="Open Sans"/>
          <w:color w:val="00000A"/>
        </w:rPr>
        <w:tab/>
      </w:r>
      <w:r w:rsidRPr="00DA6492">
        <w:rPr>
          <w:rFonts w:ascii="Open Sans" w:eastAsia="Times New Roman" w:hAnsi="Open Sans" w:cs="Open Sans"/>
          <w:color w:val="000000"/>
        </w:rPr>
        <w:t>- Wykaz osób skierowanych do realizacji umowy, o których mowa w §9 ust. 1 umowy,</w:t>
      </w:r>
    </w:p>
    <w:p w14:paraId="7C655928" w14:textId="77777777" w:rsidR="00DA6492" w:rsidRPr="00DA6492" w:rsidRDefault="00DA6492" w:rsidP="00DA6492">
      <w:pPr>
        <w:widowControl w:val="0"/>
        <w:tabs>
          <w:tab w:val="left" w:pos="1843"/>
        </w:tabs>
        <w:suppressAutoHyphens/>
        <w:spacing w:before="60" w:after="60" w:line="252" w:lineRule="auto"/>
        <w:ind w:left="1843" w:hanging="1559"/>
        <w:jc w:val="both"/>
        <w:rPr>
          <w:rFonts w:ascii="Open Sans" w:eastAsia="Times New Roman" w:hAnsi="Open Sans" w:cs="Open Sans"/>
          <w:color w:val="000000"/>
        </w:rPr>
      </w:pPr>
      <w:r w:rsidRPr="00DA6492">
        <w:rPr>
          <w:rFonts w:ascii="Open Sans" w:eastAsia="Times New Roman" w:hAnsi="Open Sans" w:cs="Open Sans"/>
          <w:color w:val="000000"/>
        </w:rPr>
        <w:t>Załącznik nr 5</w:t>
      </w:r>
      <w:r w:rsidRPr="00DA6492">
        <w:rPr>
          <w:rFonts w:ascii="Open Sans" w:eastAsia="Times New Roman" w:hAnsi="Open Sans" w:cs="Open Sans"/>
          <w:color w:val="000000"/>
        </w:rPr>
        <w:tab/>
        <w:t>- Imienna lista osób, o których mowa w § 9 i 10 umowy,</w:t>
      </w:r>
    </w:p>
    <w:p w14:paraId="571A4B91" w14:textId="77777777" w:rsidR="00DA6492" w:rsidRPr="00DA6492" w:rsidRDefault="00DA6492" w:rsidP="00DA6492">
      <w:pPr>
        <w:widowControl w:val="0"/>
        <w:tabs>
          <w:tab w:val="left" w:pos="1843"/>
        </w:tabs>
        <w:suppressAutoHyphens/>
        <w:spacing w:before="60" w:after="60" w:line="252" w:lineRule="auto"/>
        <w:ind w:left="1843" w:hanging="1559"/>
        <w:jc w:val="both"/>
        <w:rPr>
          <w:rFonts w:ascii="Open Sans" w:eastAsia="Times New Roman" w:hAnsi="Open Sans" w:cs="Open Sans"/>
          <w:color w:val="000000"/>
        </w:rPr>
      </w:pPr>
      <w:r w:rsidRPr="00DA6492">
        <w:rPr>
          <w:rFonts w:ascii="Open Sans" w:eastAsia="Times New Roman" w:hAnsi="Open Sans" w:cs="Open Sans"/>
          <w:color w:val="000000"/>
        </w:rPr>
        <w:t>Załącznik nr 6</w:t>
      </w:r>
      <w:r w:rsidRPr="00DA6492">
        <w:rPr>
          <w:rFonts w:ascii="Open Sans" w:eastAsia="Times New Roman" w:hAnsi="Open Sans" w:cs="Open Sans"/>
          <w:color w:val="000000"/>
        </w:rPr>
        <w:tab/>
        <w:t>- Wzór umowy najmu pomieszczeń kuchni wraz z wyposażeniem.</w:t>
      </w:r>
    </w:p>
    <w:p w14:paraId="26D1D338" w14:textId="77777777" w:rsidR="00DA6492" w:rsidRPr="00DA6492" w:rsidRDefault="00DA6492" w:rsidP="00DA6492">
      <w:pPr>
        <w:widowControl w:val="0"/>
        <w:suppressAutoHyphens/>
        <w:spacing w:after="40" w:line="276" w:lineRule="auto"/>
        <w:ind w:left="207"/>
        <w:jc w:val="center"/>
        <w:rPr>
          <w:rFonts w:ascii="Open Sans" w:eastAsia="Times New Roman" w:hAnsi="Open Sans" w:cs="Open Sans"/>
          <w:b/>
          <w:color w:val="000000"/>
        </w:rPr>
      </w:pPr>
    </w:p>
    <w:p w14:paraId="5AA0C124" w14:textId="77777777" w:rsidR="00DA6492" w:rsidRPr="00DA6492" w:rsidRDefault="00DA6492" w:rsidP="00DA6492">
      <w:pPr>
        <w:ind w:firstLine="1134"/>
      </w:pPr>
      <w:bookmarkStart w:id="7" w:name="_Hlk164940044"/>
      <w:bookmarkEnd w:id="7"/>
      <w:r w:rsidRPr="00DA6492">
        <w:rPr>
          <w:rFonts w:ascii="Open Sans" w:hAnsi="Open Sans" w:cs="Open Sans"/>
          <w:b/>
          <w:color w:val="000000"/>
        </w:rPr>
        <w:t>WYKONAWCA</w:t>
      </w:r>
      <w:r w:rsidRPr="00DA6492">
        <w:rPr>
          <w:rFonts w:ascii="Open Sans" w:hAnsi="Open Sans" w:cs="Open Sans"/>
          <w:b/>
          <w:color w:val="000000"/>
        </w:rPr>
        <w:tab/>
      </w:r>
      <w:r w:rsidRPr="00DA6492">
        <w:rPr>
          <w:rFonts w:ascii="Open Sans" w:hAnsi="Open Sans" w:cs="Open Sans"/>
          <w:b/>
          <w:color w:val="000000"/>
        </w:rPr>
        <w:tab/>
      </w:r>
      <w:r w:rsidRPr="00DA6492">
        <w:rPr>
          <w:rFonts w:ascii="Open Sans" w:hAnsi="Open Sans" w:cs="Open Sans"/>
          <w:b/>
          <w:color w:val="000000"/>
        </w:rPr>
        <w:tab/>
      </w:r>
      <w:r w:rsidRPr="00DA6492">
        <w:rPr>
          <w:rFonts w:ascii="Open Sans" w:hAnsi="Open Sans" w:cs="Open Sans"/>
          <w:b/>
          <w:color w:val="000000"/>
        </w:rPr>
        <w:tab/>
      </w:r>
      <w:r w:rsidRPr="00DA6492">
        <w:rPr>
          <w:rFonts w:ascii="Open Sans" w:hAnsi="Open Sans" w:cs="Open Sans"/>
          <w:b/>
          <w:color w:val="000000"/>
        </w:rPr>
        <w:tab/>
      </w:r>
      <w:r w:rsidRPr="00DA6492">
        <w:rPr>
          <w:rFonts w:ascii="Open Sans" w:hAnsi="Open Sans" w:cs="Open Sans"/>
          <w:b/>
          <w:color w:val="000000"/>
        </w:rPr>
        <w:tab/>
      </w:r>
      <w:r w:rsidRPr="00DA6492">
        <w:rPr>
          <w:rFonts w:ascii="Open Sans" w:hAnsi="Open Sans" w:cs="Open Sans"/>
          <w:b/>
          <w:color w:val="000000"/>
        </w:rPr>
        <w:tab/>
        <w:t>ZAMAWIAJĄCY</w:t>
      </w:r>
    </w:p>
    <w:p w14:paraId="2706FA95" w14:textId="7173F96E" w:rsidR="00A43611" w:rsidRDefault="00CF7E9F">
      <w:pPr>
        <w:pStyle w:val="Normalny1"/>
        <w:spacing w:after="40" w:line="276" w:lineRule="auto"/>
        <w:ind w:left="207"/>
        <w:jc w:val="center"/>
        <w:rPr>
          <w:rFonts w:ascii="Open Sans" w:hAnsi="Open Sans" w:cs="Open Sans"/>
          <w:b/>
          <w:color w:val="000000"/>
          <w:szCs w:val="22"/>
        </w:rPr>
      </w:pPr>
      <w:r>
        <w:br w:type="page"/>
      </w:r>
    </w:p>
    <w:p w14:paraId="2706FA96" w14:textId="77777777" w:rsidR="00A43611" w:rsidRDefault="00CF7E9F">
      <w:pPr>
        <w:pStyle w:val="Normalny1"/>
        <w:widowControl/>
        <w:jc w:val="right"/>
        <w:rPr>
          <w:rFonts w:ascii="Open Sans" w:hAnsi="Open Sans" w:cs="Open Sans"/>
          <w:b/>
          <w:bCs/>
        </w:rPr>
      </w:pPr>
      <w:r>
        <w:rPr>
          <w:rFonts w:ascii="Open Sans" w:hAnsi="Open Sans" w:cs="Open Sans"/>
          <w:b/>
          <w:bCs/>
        </w:rPr>
        <w:t>Załącznik nr 1 do umowy</w:t>
      </w:r>
    </w:p>
    <w:p w14:paraId="2706FA97" w14:textId="77777777" w:rsidR="00A43611" w:rsidRDefault="00A43611">
      <w:pPr>
        <w:pStyle w:val="Normalny1"/>
        <w:widowControl/>
        <w:jc w:val="center"/>
        <w:rPr>
          <w:rFonts w:ascii="Open Sans" w:hAnsi="Open Sans" w:cs="Open Sans"/>
          <w:b/>
          <w:bCs/>
        </w:rPr>
      </w:pPr>
    </w:p>
    <w:p w14:paraId="2706FA98" w14:textId="77777777" w:rsidR="00A43611" w:rsidRDefault="00CF7E9F">
      <w:pPr>
        <w:pStyle w:val="Normalny1"/>
        <w:widowControl/>
        <w:jc w:val="center"/>
        <w:rPr>
          <w:rFonts w:ascii="Open Sans" w:hAnsi="Open Sans" w:cs="Open Sans"/>
          <w:b/>
          <w:bCs/>
        </w:rPr>
      </w:pPr>
      <w:r>
        <w:rPr>
          <w:rFonts w:ascii="Open Sans" w:hAnsi="Open Sans" w:cs="Open Sans"/>
          <w:b/>
          <w:bCs/>
        </w:rPr>
        <w:t>Opis przedmiotu zamówienia</w:t>
      </w:r>
    </w:p>
    <w:p w14:paraId="2706FA99" w14:textId="77777777" w:rsidR="00A43611" w:rsidRDefault="00A43611">
      <w:pPr>
        <w:pStyle w:val="Normalny1"/>
        <w:widowControl/>
        <w:jc w:val="center"/>
        <w:rPr>
          <w:rFonts w:ascii="Open Sans" w:hAnsi="Open Sans" w:cs="Open Sans"/>
          <w:b/>
          <w:bCs/>
          <w:szCs w:val="22"/>
        </w:rPr>
      </w:pPr>
    </w:p>
    <w:p w14:paraId="2706FA9A" w14:textId="77777777" w:rsidR="00A43611" w:rsidRDefault="00CF7E9F">
      <w:pPr>
        <w:pStyle w:val="Normalny1"/>
        <w:widowControl/>
        <w:jc w:val="center"/>
        <w:rPr>
          <w:rFonts w:ascii="Open Sans" w:hAnsi="Open Sans" w:cs="Open Sans"/>
          <w:b/>
          <w:sz w:val="18"/>
          <w:szCs w:val="18"/>
        </w:rPr>
      </w:pPr>
      <w:r>
        <w:rPr>
          <w:rFonts w:ascii="Open Sans" w:hAnsi="Open Sans" w:cs="Open Sans"/>
          <w:b/>
          <w:sz w:val="18"/>
          <w:szCs w:val="18"/>
        </w:rPr>
        <w:t>(załącznik zostanie utworzony z opisu przedmiotu zamówienia zawartego w Rozdziale 2 SWZ)</w:t>
      </w:r>
    </w:p>
    <w:p w14:paraId="2706FA9B" w14:textId="77777777" w:rsidR="00A43611" w:rsidRDefault="00A43611">
      <w:pPr>
        <w:pStyle w:val="Normalny1"/>
        <w:widowControl/>
        <w:jc w:val="center"/>
        <w:rPr>
          <w:rFonts w:ascii="Open Sans" w:hAnsi="Open Sans" w:cs="Open Sans"/>
          <w:b/>
          <w:bCs/>
          <w:sz w:val="18"/>
          <w:szCs w:val="18"/>
        </w:rPr>
      </w:pPr>
    </w:p>
    <w:p w14:paraId="2706FA9C" w14:textId="77777777" w:rsidR="00A43611" w:rsidRDefault="00CF7E9F">
      <w:pPr>
        <w:pStyle w:val="Normalny1"/>
        <w:widowControl/>
        <w:rPr>
          <w:rFonts w:ascii="Open Sans" w:hAnsi="Open Sans" w:cs="Open Sans"/>
          <w:b/>
          <w:bCs/>
        </w:rPr>
      </w:pPr>
      <w:r>
        <w:br w:type="page"/>
      </w:r>
    </w:p>
    <w:p w14:paraId="2706FA9D" w14:textId="77777777" w:rsidR="00A43611" w:rsidRDefault="00CF7E9F">
      <w:pPr>
        <w:pStyle w:val="Normalny1"/>
        <w:widowControl/>
        <w:jc w:val="right"/>
        <w:rPr>
          <w:rFonts w:ascii="Open Sans" w:hAnsi="Open Sans" w:cs="Open Sans"/>
          <w:b/>
          <w:bCs/>
        </w:rPr>
      </w:pPr>
      <w:r>
        <w:rPr>
          <w:rFonts w:ascii="Open Sans" w:hAnsi="Open Sans" w:cs="Open Sans"/>
          <w:b/>
          <w:bCs/>
        </w:rPr>
        <w:t>Załącznik nr 2 do umowy</w:t>
      </w:r>
    </w:p>
    <w:p w14:paraId="2706FA9E" w14:textId="77777777" w:rsidR="00A43611" w:rsidRDefault="00A43611">
      <w:pPr>
        <w:pStyle w:val="Normalny1"/>
        <w:widowControl/>
        <w:jc w:val="center"/>
        <w:rPr>
          <w:rFonts w:ascii="Open Sans" w:hAnsi="Open Sans" w:cs="Open Sans"/>
          <w:b/>
          <w:bCs/>
        </w:rPr>
      </w:pPr>
    </w:p>
    <w:p w14:paraId="2706FA9F" w14:textId="77777777" w:rsidR="00A43611" w:rsidRDefault="00CF7E9F">
      <w:pPr>
        <w:pStyle w:val="Akapitzlist"/>
        <w:ind w:left="567"/>
        <w:jc w:val="center"/>
        <w:rPr>
          <w:rFonts w:ascii="Open Sans" w:hAnsi="Open Sans" w:cs="Open Sans"/>
          <w:b/>
          <w:bCs/>
          <w:szCs w:val="22"/>
        </w:rPr>
      </w:pPr>
      <w:r>
        <w:rPr>
          <w:rFonts w:ascii="Open Sans" w:hAnsi="Open Sans" w:cs="Open Sans"/>
          <w:b/>
          <w:bCs/>
          <w:szCs w:val="22"/>
        </w:rPr>
        <w:t>Oferta Wykonawcy</w:t>
      </w:r>
    </w:p>
    <w:p w14:paraId="2706FAA0" w14:textId="77777777" w:rsidR="00A43611" w:rsidRDefault="00A43611">
      <w:pPr>
        <w:pStyle w:val="Normalny1"/>
        <w:spacing w:before="120" w:after="120"/>
        <w:rPr>
          <w:rFonts w:ascii="Open Sans" w:hAnsi="Open Sans" w:cs="Open Sans"/>
          <w:b/>
          <w:smallCaps/>
          <w:color w:val="000000"/>
        </w:rPr>
      </w:pPr>
    </w:p>
    <w:p w14:paraId="2706FAA1" w14:textId="77777777" w:rsidR="00A43611" w:rsidRDefault="00A43611">
      <w:pPr>
        <w:pStyle w:val="Normalny1"/>
        <w:spacing w:after="120"/>
        <w:rPr>
          <w:rFonts w:ascii="Open Sans" w:hAnsi="Open Sans" w:cs="Open Sans"/>
          <w:b/>
          <w:smallCaps/>
          <w:color w:val="000000"/>
        </w:rPr>
      </w:pPr>
    </w:p>
    <w:p w14:paraId="2706FAA2" w14:textId="77777777" w:rsidR="00A43611" w:rsidRDefault="00CF7E9F">
      <w:pPr>
        <w:pStyle w:val="Normalny1"/>
        <w:widowControl/>
        <w:rPr>
          <w:rFonts w:ascii="Open Sans" w:hAnsi="Open Sans" w:cs="Open Sans"/>
          <w:color w:val="000000"/>
        </w:rPr>
      </w:pPr>
      <w:r>
        <w:br w:type="page"/>
      </w:r>
    </w:p>
    <w:p w14:paraId="2706FAA3" w14:textId="77777777" w:rsidR="00A43611" w:rsidRDefault="00CF7E9F">
      <w:pPr>
        <w:pStyle w:val="Normalny1"/>
        <w:widowControl/>
        <w:ind w:left="7088"/>
        <w:jc w:val="right"/>
        <w:rPr>
          <w:rFonts w:ascii="Open Sans" w:hAnsi="Open Sans" w:cs="Open Sans"/>
          <w:b/>
          <w:bCs/>
        </w:rPr>
      </w:pPr>
      <w:r>
        <w:rPr>
          <w:rFonts w:ascii="Open Sans" w:hAnsi="Open Sans" w:cs="Open Sans"/>
          <w:b/>
          <w:bCs/>
        </w:rPr>
        <w:t>Załącznik nr 3</w:t>
      </w:r>
    </w:p>
    <w:p w14:paraId="2706FAA4" w14:textId="77777777" w:rsidR="00A43611" w:rsidRDefault="00A43611">
      <w:pPr>
        <w:pStyle w:val="Normalny1"/>
        <w:widowControl/>
        <w:ind w:left="7088"/>
        <w:jc w:val="right"/>
        <w:rPr>
          <w:rFonts w:ascii="Open Sans" w:hAnsi="Open Sans" w:cs="Open Sans"/>
          <w:b/>
          <w:bCs/>
          <w:szCs w:val="22"/>
        </w:rPr>
      </w:pPr>
    </w:p>
    <w:p w14:paraId="2706FAA5" w14:textId="77777777" w:rsidR="00A43611" w:rsidRPr="002772CC" w:rsidRDefault="00A43611">
      <w:pPr>
        <w:pStyle w:val="Normalny1"/>
        <w:spacing w:after="240"/>
        <w:jc w:val="center"/>
        <w:rPr>
          <w:rFonts w:ascii="Open Sans" w:hAnsi="Open Sans" w:cs="Open Sans"/>
          <w:b/>
          <w:sz w:val="20"/>
          <w:szCs w:val="20"/>
          <w:u w:val="single"/>
        </w:rPr>
      </w:pPr>
    </w:p>
    <w:p w14:paraId="2706FAA6" w14:textId="77777777" w:rsidR="00A43611" w:rsidRPr="002772CC" w:rsidRDefault="00CF7E9F">
      <w:pPr>
        <w:pStyle w:val="Akapitzlist"/>
        <w:widowControl/>
        <w:numPr>
          <w:ilvl w:val="0"/>
          <w:numId w:val="13"/>
        </w:numPr>
        <w:tabs>
          <w:tab w:val="left" w:pos="284"/>
        </w:tabs>
        <w:spacing w:beforeAutospacing="1" w:afterAutospacing="1"/>
        <w:ind w:left="284" w:hanging="284"/>
        <w:rPr>
          <w:rFonts w:ascii="Open Sans" w:hAnsi="Open Sans" w:cs="Open Sans"/>
          <w:sz w:val="20"/>
          <w:szCs w:val="20"/>
          <w:u w:val="single"/>
        </w:rPr>
      </w:pPr>
      <w:r w:rsidRPr="002772CC">
        <w:rPr>
          <w:rFonts w:ascii="Open Sans" w:hAnsi="Open Sans" w:cs="Open Sans"/>
          <w:sz w:val="20"/>
          <w:szCs w:val="20"/>
          <w:u w:val="single"/>
        </w:rPr>
        <w:t>dla osób fizycznych prowadzących działalność gospodarczą:</w:t>
      </w:r>
    </w:p>
    <w:p w14:paraId="2706FAA7" w14:textId="77777777" w:rsidR="00A43611" w:rsidRPr="002772CC" w:rsidRDefault="00A43611">
      <w:pPr>
        <w:pStyle w:val="Normalny1"/>
        <w:rPr>
          <w:rFonts w:ascii="Open Sans" w:hAnsi="Open Sans" w:cs="Open Sans"/>
          <w:sz w:val="20"/>
          <w:szCs w:val="20"/>
        </w:rPr>
      </w:pPr>
    </w:p>
    <w:p w14:paraId="2706FAA8" w14:textId="77777777" w:rsidR="00A43611" w:rsidRPr="002772CC" w:rsidRDefault="00CF7E9F">
      <w:pPr>
        <w:pStyle w:val="Normalny1"/>
        <w:jc w:val="center"/>
        <w:rPr>
          <w:rFonts w:ascii="Open Sans" w:hAnsi="Open Sans" w:cs="Open Sans"/>
          <w:b/>
          <w:sz w:val="20"/>
          <w:szCs w:val="20"/>
          <w:u w:val="single"/>
        </w:rPr>
      </w:pPr>
      <w:r w:rsidRPr="002772CC">
        <w:rPr>
          <w:rFonts w:ascii="Open Sans" w:hAnsi="Open Sans" w:cs="Open Sans"/>
          <w:b/>
          <w:sz w:val="20"/>
          <w:szCs w:val="20"/>
          <w:u w:val="single"/>
        </w:rPr>
        <w:t>OŚWIADCZENIE</w:t>
      </w:r>
    </w:p>
    <w:p w14:paraId="2706FAA9" w14:textId="77777777" w:rsidR="00A43611" w:rsidRPr="002772CC" w:rsidRDefault="00CF7E9F">
      <w:pPr>
        <w:pStyle w:val="Normalny1"/>
        <w:jc w:val="center"/>
        <w:rPr>
          <w:rFonts w:ascii="Open Sans" w:hAnsi="Open Sans" w:cs="Open Sans"/>
          <w:b/>
          <w:sz w:val="20"/>
          <w:szCs w:val="20"/>
        </w:rPr>
      </w:pPr>
      <w:r w:rsidRPr="002772CC">
        <w:rPr>
          <w:rFonts w:ascii="Open Sans" w:hAnsi="Open Sans" w:cs="Open Sans"/>
          <w:b/>
          <w:sz w:val="20"/>
          <w:szCs w:val="20"/>
          <w:u w:val="single"/>
        </w:rPr>
        <w:t>(dot. statusu podatnika VAT)</w:t>
      </w:r>
    </w:p>
    <w:p w14:paraId="2706FAAA" w14:textId="77777777" w:rsidR="00A43611" w:rsidRPr="002772CC" w:rsidRDefault="00CF7E9F">
      <w:pPr>
        <w:pStyle w:val="Normalny1"/>
        <w:jc w:val="center"/>
        <w:rPr>
          <w:rFonts w:ascii="Open Sans" w:hAnsi="Open Sans" w:cs="Open Sans"/>
          <w:sz w:val="20"/>
          <w:szCs w:val="20"/>
        </w:rPr>
      </w:pPr>
      <w:r w:rsidRPr="002772CC">
        <w:rPr>
          <w:rFonts w:ascii="Open Sans" w:hAnsi="Open Sans" w:cs="Open Sans"/>
          <w:sz w:val="20"/>
          <w:szCs w:val="20"/>
        </w:rPr>
        <w:t> </w:t>
      </w:r>
    </w:p>
    <w:p w14:paraId="2706FAAB" w14:textId="1935E22D" w:rsidR="00A43611" w:rsidRPr="002772CC" w:rsidRDefault="00CF7E9F">
      <w:pPr>
        <w:pStyle w:val="Normalny1"/>
        <w:spacing w:before="120" w:after="120"/>
        <w:jc w:val="both"/>
        <w:rPr>
          <w:rFonts w:ascii="Open Sans" w:hAnsi="Open Sans" w:cs="Open Sans"/>
          <w:sz w:val="20"/>
          <w:szCs w:val="20"/>
        </w:rPr>
      </w:pPr>
      <w:r w:rsidRPr="002772CC">
        <w:rPr>
          <w:rFonts w:ascii="Open Sans" w:hAnsi="Open Sans" w:cs="Open Sans"/>
          <w:iCs/>
          <w:sz w:val="20"/>
          <w:szCs w:val="20"/>
        </w:rPr>
        <w:t>Oświadczam, że jako osoba prowadząca działalność gospodarczą pod nazwą … … … … … , NIP … … … … …, REGON … … … … …</w:t>
      </w:r>
      <w:r w:rsidR="001106D2">
        <w:rPr>
          <w:rFonts w:ascii="Open Sans" w:hAnsi="Open Sans" w:cs="Open Sans"/>
          <w:iCs/>
          <w:sz w:val="20"/>
          <w:szCs w:val="20"/>
        </w:rPr>
        <w:t xml:space="preserve"> </w:t>
      </w:r>
      <w:r w:rsidRPr="002772CC">
        <w:rPr>
          <w:rFonts w:ascii="Open Sans" w:hAnsi="Open Sans" w:cs="Open Sans"/>
          <w:iCs/>
          <w:sz w:val="20"/>
          <w:szCs w:val="20"/>
        </w:rPr>
        <w:t>jestem/nie jestem* zarejestrowanym czynnym podatnikiem podatku VAT.</w:t>
      </w:r>
    </w:p>
    <w:p w14:paraId="2706FAAC" w14:textId="77777777" w:rsidR="00A43611" w:rsidRPr="002772CC" w:rsidRDefault="00CF7E9F">
      <w:pPr>
        <w:pStyle w:val="Normalny1"/>
        <w:spacing w:before="120" w:after="120"/>
        <w:jc w:val="both"/>
        <w:rPr>
          <w:rFonts w:ascii="Open Sans" w:hAnsi="Open Sans" w:cs="Open Sans"/>
          <w:sz w:val="20"/>
          <w:szCs w:val="20"/>
        </w:rPr>
      </w:pPr>
      <w:r w:rsidRPr="002772CC">
        <w:rPr>
          <w:rFonts w:ascii="Open Sans" w:hAnsi="Open Sans" w:cs="Open Sans"/>
          <w:iCs/>
          <w:sz w:val="20"/>
          <w:szCs w:val="20"/>
        </w:rPr>
        <w:t>Jednocześnie oświadczam, że nie zawiesiłam/łem i nie zaprzestałam/łem wykonywania działalności gospodarczej oraz zobowiązuję się do niezwłocznego pisemnego powiadomienia o zmianach powyższego statusu.</w:t>
      </w:r>
    </w:p>
    <w:p w14:paraId="2706FAAD" w14:textId="77777777" w:rsidR="00A43611" w:rsidRPr="002772CC" w:rsidRDefault="00CF7E9F">
      <w:pPr>
        <w:pStyle w:val="Normalny1"/>
        <w:spacing w:before="120" w:after="120"/>
        <w:rPr>
          <w:rFonts w:ascii="Open Sans" w:hAnsi="Open Sans" w:cs="Open Sans"/>
          <w:i/>
          <w:sz w:val="20"/>
          <w:szCs w:val="20"/>
        </w:rPr>
      </w:pPr>
      <w:r w:rsidRPr="002772CC">
        <w:rPr>
          <w:rFonts w:ascii="Open Sans" w:hAnsi="Open Sans" w:cs="Open Sans"/>
          <w:i/>
          <w:iCs/>
          <w:sz w:val="20"/>
          <w:szCs w:val="20"/>
        </w:rPr>
        <w:t>*niewłaściwe wykreślić</w:t>
      </w:r>
      <w:r w:rsidRPr="002772CC">
        <w:rPr>
          <w:rFonts w:ascii="Open Sans" w:hAnsi="Open Sans" w:cs="Open Sans"/>
          <w:i/>
          <w:sz w:val="20"/>
          <w:szCs w:val="20"/>
        </w:rPr>
        <w:t> </w:t>
      </w:r>
    </w:p>
    <w:p w14:paraId="2706FAAE" w14:textId="77777777" w:rsidR="00A43611" w:rsidRPr="002772CC" w:rsidRDefault="00CF7E9F">
      <w:pPr>
        <w:pStyle w:val="Normalny1"/>
        <w:rPr>
          <w:rFonts w:ascii="Open Sans" w:hAnsi="Open Sans" w:cs="Open Sans"/>
          <w:sz w:val="20"/>
          <w:szCs w:val="20"/>
        </w:rPr>
      </w:pPr>
      <w:r w:rsidRPr="002772CC">
        <w:rPr>
          <w:rFonts w:ascii="Open Sans" w:hAnsi="Open Sans" w:cs="Open Sans"/>
          <w:sz w:val="20"/>
          <w:szCs w:val="20"/>
        </w:rPr>
        <w:t> </w:t>
      </w:r>
    </w:p>
    <w:p w14:paraId="2706FAAF" w14:textId="3957FA1A" w:rsidR="00A43611" w:rsidRPr="002772CC" w:rsidRDefault="001106D2">
      <w:pPr>
        <w:pStyle w:val="Normalny1"/>
        <w:rPr>
          <w:rFonts w:ascii="Open Sans" w:hAnsi="Open Sans" w:cs="Open Sans"/>
          <w:sz w:val="20"/>
          <w:szCs w:val="20"/>
        </w:rPr>
      </w:pPr>
      <w:r>
        <w:rPr>
          <w:rFonts w:ascii="Open Sans" w:hAnsi="Open Sans" w:cs="Open Sans"/>
          <w:sz w:val="20"/>
          <w:szCs w:val="20"/>
        </w:rPr>
        <w:t xml:space="preserve">   </w:t>
      </w:r>
      <w:r w:rsidR="00CF7E9F" w:rsidRPr="002772CC">
        <w:rPr>
          <w:rFonts w:ascii="Open Sans" w:hAnsi="Open Sans" w:cs="Open Sans"/>
          <w:sz w:val="20"/>
          <w:szCs w:val="20"/>
        </w:rPr>
        <w:t>..............................................</w:t>
      </w:r>
      <w:r w:rsidR="00CF7E9F" w:rsidRPr="002772CC">
        <w:rPr>
          <w:rFonts w:ascii="Open Sans" w:hAnsi="Open Sans" w:cs="Open Sans"/>
          <w:sz w:val="20"/>
          <w:szCs w:val="20"/>
        </w:rPr>
        <w:tab/>
      </w:r>
      <w:r>
        <w:rPr>
          <w:rFonts w:ascii="Open Sans" w:hAnsi="Open Sans" w:cs="Open Sans"/>
          <w:sz w:val="20"/>
          <w:szCs w:val="20"/>
        </w:rPr>
        <w:t xml:space="preserve">                  </w:t>
      </w:r>
      <w:r w:rsidR="00CF7E9F" w:rsidRPr="002772CC">
        <w:rPr>
          <w:rFonts w:ascii="Open Sans" w:hAnsi="Open Sans" w:cs="Open Sans"/>
          <w:sz w:val="20"/>
          <w:szCs w:val="20"/>
        </w:rPr>
        <w:t xml:space="preserve"> ...........................................................................</w:t>
      </w:r>
    </w:p>
    <w:p w14:paraId="2706FAB0" w14:textId="77777777" w:rsidR="00A43611" w:rsidRPr="002772CC" w:rsidRDefault="00CF7E9F">
      <w:pPr>
        <w:pStyle w:val="Normalny1"/>
        <w:ind w:left="4956" w:hanging="4248"/>
        <w:rPr>
          <w:rFonts w:ascii="Open Sans" w:hAnsi="Open Sans" w:cs="Open Sans"/>
          <w:i/>
          <w:iCs/>
          <w:sz w:val="20"/>
          <w:szCs w:val="20"/>
        </w:rPr>
      </w:pPr>
      <w:r w:rsidRPr="002772CC">
        <w:rPr>
          <w:rFonts w:ascii="Open Sans" w:hAnsi="Open Sans" w:cs="Open Sans"/>
          <w:i/>
          <w:iCs/>
          <w:sz w:val="20"/>
          <w:szCs w:val="20"/>
        </w:rPr>
        <w:t>miejscowość i data</w:t>
      </w:r>
      <w:r w:rsidRPr="002772CC">
        <w:rPr>
          <w:rFonts w:ascii="Open Sans" w:hAnsi="Open Sans" w:cs="Open Sans"/>
          <w:i/>
          <w:iCs/>
          <w:sz w:val="20"/>
          <w:szCs w:val="20"/>
        </w:rPr>
        <w:tab/>
        <w:t xml:space="preserve"> podpis osoby/osób uprawnionej do reprezentowania wykonawcy</w:t>
      </w:r>
    </w:p>
    <w:p w14:paraId="2706FAB1" w14:textId="77777777" w:rsidR="00A43611" w:rsidRPr="002772CC" w:rsidRDefault="00A43611">
      <w:pPr>
        <w:pStyle w:val="Normalny1"/>
        <w:rPr>
          <w:rFonts w:ascii="Open Sans" w:hAnsi="Open Sans" w:cs="Open Sans"/>
          <w:sz w:val="20"/>
          <w:szCs w:val="20"/>
        </w:rPr>
      </w:pPr>
    </w:p>
    <w:p w14:paraId="2706FAB2" w14:textId="77777777" w:rsidR="00A43611" w:rsidRPr="002772CC" w:rsidRDefault="00CF7E9F">
      <w:pPr>
        <w:pStyle w:val="Normalny1"/>
        <w:rPr>
          <w:rFonts w:ascii="Open Sans" w:hAnsi="Open Sans" w:cs="Open Sans"/>
          <w:sz w:val="20"/>
          <w:szCs w:val="20"/>
        </w:rPr>
      </w:pPr>
      <w:r w:rsidRPr="002772CC">
        <w:rPr>
          <w:rFonts w:ascii="Open Sans" w:hAnsi="Open Sans" w:cs="Open Sans"/>
          <w:sz w:val="20"/>
          <w:szCs w:val="20"/>
        </w:rPr>
        <w:t>lub</w:t>
      </w:r>
    </w:p>
    <w:p w14:paraId="2706FAB3" w14:textId="77777777" w:rsidR="00A43611" w:rsidRPr="002772CC" w:rsidRDefault="00CF7E9F">
      <w:pPr>
        <w:pStyle w:val="Normalny1"/>
        <w:rPr>
          <w:rFonts w:ascii="Open Sans" w:hAnsi="Open Sans" w:cs="Open Sans"/>
          <w:sz w:val="20"/>
          <w:szCs w:val="20"/>
        </w:rPr>
      </w:pPr>
      <w:r w:rsidRPr="002772CC">
        <w:rPr>
          <w:rFonts w:ascii="Open Sans" w:hAnsi="Open Sans" w:cs="Open Sans"/>
          <w:sz w:val="20"/>
          <w:szCs w:val="20"/>
        </w:rPr>
        <w:t> </w:t>
      </w:r>
    </w:p>
    <w:p w14:paraId="2706FAB4" w14:textId="77777777" w:rsidR="00A43611" w:rsidRPr="002772CC" w:rsidRDefault="00CF7E9F">
      <w:pPr>
        <w:pStyle w:val="Akapitzlist"/>
        <w:widowControl/>
        <w:numPr>
          <w:ilvl w:val="0"/>
          <w:numId w:val="13"/>
        </w:numPr>
        <w:tabs>
          <w:tab w:val="left" w:pos="284"/>
        </w:tabs>
        <w:spacing w:beforeAutospacing="1" w:afterAutospacing="1"/>
        <w:ind w:hanging="720"/>
        <w:rPr>
          <w:rFonts w:ascii="Open Sans" w:hAnsi="Open Sans" w:cs="Open Sans"/>
          <w:sz w:val="20"/>
          <w:szCs w:val="20"/>
          <w:u w:val="single"/>
        </w:rPr>
      </w:pPr>
      <w:r w:rsidRPr="002772CC">
        <w:rPr>
          <w:rFonts w:ascii="Open Sans" w:hAnsi="Open Sans" w:cs="Open Sans"/>
          <w:sz w:val="20"/>
          <w:szCs w:val="20"/>
          <w:u w:val="single"/>
        </w:rPr>
        <w:t>dla osób prawnych prowadzących działalność gospodarczą:</w:t>
      </w:r>
    </w:p>
    <w:p w14:paraId="2706FAB5" w14:textId="77777777" w:rsidR="00A43611" w:rsidRPr="002772CC" w:rsidRDefault="00CF7E9F">
      <w:pPr>
        <w:pStyle w:val="Normalny1"/>
        <w:rPr>
          <w:rFonts w:ascii="Open Sans" w:hAnsi="Open Sans" w:cs="Open Sans"/>
          <w:sz w:val="20"/>
          <w:szCs w:val="20"/>
        </w:rPr>
      </w:pPr>
      <w:r w:rsidRPr="002772CC">
        <w:rPr>
          <w:rFonts w:ascii="Open Sans" w:hAnsi="Open Sans" w:cs="Open Sans"/>
          <w:sz w:val="20"/>
          <w:szCs w:val="20"/>
        </w:rPr>
        <w:t> </w:t>
      </w:r>
    </w:p>
    <w:p w14:paraId="2706FAB6" w14:textId="77777777" w:rsidR="00A43611" w:rsidRPr="002772CC" w:rsidRDefault="00CF7E9F">
      <w:pPr>
        <w:pStyle w:val="Normalny1"/>
        <w:jc w:val="center"/>
        <w:rPr>
          <w:rFonts w:ascii="Open Sans" w:hAnsi="Open Sans" w:cs="Open Sans"/>
          <w:b/>
          <w:sz w:val="20"/>
          <w:szCs w:val="20"/>
          <w:u w:val="single"/>
        </w:rPr>
      </w:pPr>
      <w:r w:rsidRPr="002772CC">
        <w:rPr>
          <w:rFonts w:ascii="Open Sans" w:hAnsi="Open Sans" w:cs="Open Sans"/>
          <w:b/>
          <w:sz w:val="20"/>
          <w:szCs w:val="20"/>
          <w:u w:val="single"/>
        </w:rPr>
        <w:t>OŚWIADCZENIE</w:t>
      </w:r>
    </w:p>
    <w:p w14:paraId="2706FAB7" w14:textId="77777777" w:rsidR="00A43611" w:rsidRPr="002772CC" w:rsidRDefault="00CF7E9F">
      <w:pPr>
        <w:pStyle w:val="Normalny1"/>
        <w:jc w:val="center"/>
        <w:rPr>
          <w:rFonts w:ascii="Open Sans" w:hAnsi="Open Sans" w:cs="Open Sans"/>
          <w:b/>
          <w:sz w:val="20"/>
          <w:szCs w:val="20"/>
        </w:rPr>
      </w:pPr>
      <w:r w:rsidRPr="002772CC">
        <w:rPr>
          <w:rFonts w:ascii="Open Sans" w:hAnsi="Open Sans" w:cs="Open Sans"/>
          <w:b/>
          <w:sz w:val="20"/>
          <w:szCs w:val="20"/>
          <w:u w:val="single"/>
        </w:rPr>
        <w:t>(dot. statusu podatnika VAT)</w:t>
      </w:r>
    </w:p>
    <w:p w14:paraId="2706FAB8" w14:textId="77777777" w:rsidR="00A43611" w:rsidRPr="002772CC" w:rsidRDefault="00CF7E9F">
      <w:pPr>
        <w:pStyle w:val="Normalny1"/>
        <w:jc w:val="center"/>
        <w:rPr>
          <w:rFonts w:ascii="Open Sans" w:hAnsi="Open Sans" w:cs="Open Sans"/>
          <w:sz w:val="20"/>
          <w:szCs w:val="20"/>
        </w:rPr>
      </w:pPr>
      <w:r w:rsidRPr="002772CC">
        <w:rPr>
          <w:rFonts w:ascii="Open Sans" w:hAnsi="Open Sans" w:cs="Open Sans"/>
          <w:sz w:val="20"/>
          <w:szCs w:val="20"/>
        </w:rPr>
        <w:t> </w:t>
      </w:r>
    </w:p>
    <w:p w14:paraId="2706FAB9" w14:textId="7F228A63" w:rsidR="00A43611" w:rsidRPr="002772CC" w:rsidRDefault="00CF7E9F">
      <w:pPr>
        <w:pStyle w:val="Normalny1"/>
        <w:spacing w:before="120" w:after="120"/>
        <w:jc w:val="both"/>
        <w:rPr>
          <w:rFonts w:ascii="Open Sans" w:hAnsi="Open Sans" w:cs="Open Sans"/>
          <w:sz w:val="20"/>
          <w:szCs w:val="20"/>
        </w:rPr>
      </w:pPr>
      <w:r w:rsidRPr="002772CC">
        <w:rPr>
          <w:rFonts w:ascii="Open Sans" w:hAnsi="Open Sans" w:cs="Open Sans"/>
          <w:iCs/>
          <w:sz w:val="20"/>
          <w:szCs w:val="20"/>
        </w:rPr>
        <w:t>Jako osoba upoważniona do reprezentowania spółki … … … … …</w:t>
      </w:r>
      <w:r w:rsidR="001106D2">
        <w:rPr>
          <w:rFonts w:ascii="Open Sans" w:hAnsi="Open Sans" w:cs="Open Sans"/>
          <w:iCs/>
          <w:sz w:val="20"/>
          <w:szCs w:val="20"/>
        </w:rPr>
        <w:t xml:space="preserve"> </w:t>
      </w:r>
      <w:r w:rsidRPr="002772CC">
        <w:rPr>
          <w:rFonts w:ascii="Open Sans" w:hAnsi="Open Sans" w:cs="Open Sans"/>
          <w:iCs/>
          <w:sz w:val="20"/>
          <w:szCs w:val="20"/>
        </w:rPr>
        <w:t>, NIP … … … … …, REGON… … … … …. oświadczam, że Spółka jest/nie jest* zarejestrowanym czynnym podatnikiem podatku VAT</w:t>
      </w:r>
    </w:p>
    <w:p w14:paraId="2706FABA" w14:textId="77777777" w:rsidR="00A43611" w:rsidRPr="002772CC" w:rsidRDefault="00CF7E9F">
      <w:pPr>
        <w:pStyle w:val="Normalny1"/>
        <w:spacing w:before="120" w:after="120"/>
        <w:jc w:val="both"/>
        <w:rPr>
          <w:rFonts w:ascii="Open Sans" w:hAnsi="Open Sans" w:cs="Open Sans"/>
          <w:sz w:val="20"/>
          <w:szCs w:val="20"/>
        </w:rPr>
      </w:pPr>
      <w:r w:rsidRPr="002772CC">
        <w:rPr>
          <w:rFonts w:ascii="Open Sans" w:hAnsi="Open Sans" w:cs="Open Sans"/>
          <w:iCs/>
          <w:sz w:val="20"/>
          <w:szCs w:val="20"/>
        </w:rPr>
        <w:t>Jednocześnie oświadczam, że Spółka nie zawiesiła i nie zaprzestała wykonywania działalności gospodarczej oraz zobowiązuję się do niezwłocznego pisemnego powiadomienia o zmianach powyższego statusu.</w:t>
      </w:r>
    </w:p>
    <w:p w14:paraId="2706FABB" w14:textId="77777777" w:rsidR="00A43611" w:rsidRPr="002772CC" w:rsidRDefault="00CF7E9F">
      <w:pPr>
        <w:pStyle w:val="Normalny1"/>
        <w:spacing w:before="120" w:after="120"/>
        <w:rPr>
          <w:rFonts w:ascii="Open Sans" w:hAnsi="Open Sans" w:cs="Open Sans"/>
          <w:i/>
          <w:iCs/>
          <w:sz w:val="20"/>
          <w:szCs w:val="20"/>
        </w:rPr>
      </w:pPr>
      <w:r w:rsidRPr="002772CC">
        <w:rPr>
          <w:rFonts w:ascii="Open Sans" w:hAnsi="Open Sans" w:cs="Open Sans"/>
          <w:i/>
          <w:iCs/>
          <w:sz w:val="20"/>
          <w:szCs w:val="20"/>
        </w:rPr>
        <w:t>*niewłaściwe wykreślić </w:t>
      </w:r>
    </w:p>
    <w:p w14:paraId="2706FABC" w14:textId="77777777" w:rsidR="00A43611" w:rsidRDefault="00A43611">
      <w:pPr>
        <w:pStyle w:val="Normalny1"/>
        <w:rPr>
          <w:rFonts w:ascii="Open Sans" w:hAnsi="Open Sans" w:cs="Open Sans"/>
        </w:rPr>
      </w:pPr>
    </w:p>
    <w:p w14:paraId="2706FABD" w14:textId="77777777" w:rsidR="00A43611" w:rsidRDefault="00A43611">
      <w:pPr>
        <w:pStyle w:val="Normalny1"/>
        <w:rPr>
          <w:rFonts w:ascii="Open Sans" w:hAnsi="Open Sans" w:cs="Open Sans"/>
        </w:rPr>
      </w:pPr>
    </w:p>
    <w:p w14:paraId="2706FABE" w14:textId="77777777" w:rsidR="00A43611" w:rsidRDefault="00A43611">
      <w:pPr>
        <w:pStyle w:val="Normalny1"/>
        <w:rPr>
          <w:rFonts w:ascii="Open Sans" w:hAnsi="Open Sans" w:cs="Open Sans"/>
        </w:rPr>
      </w:pPr>
    </w:p>
    <w:p w14:paraId="2706FABF" w14:textId="77777777" w:rsidR="00A43611" w:rsidRDefault="00A43611">
      <w:pPr>
        <w:pStyle w:val="Normalny1"/>
        <w:rPr>
          <w:rFonts w:ascii="Open Sans" w:hAnsi="Open Sans" w:cs="Open Sans"/>
          <w:bCs/>
          <w:lang w:eastAsia="ar-SA"/>
        </w:rPr>
      </w:pPr>
    </w:p>
    <w:p w14:paraId="2706FAC0" w14:textId="70E36ED6" w:rsidR="00A43611" w:rsidRDefault="001106D2">
      <w:pPr>
        <w:pStyle w:val="Normalny1"/>
        <w:rPr>
          <w:rFonts w:ascii="Open Sans" w:hAnsi="Open Sans" w:cs="Open Sans"/>
        </w:rPr>
      </w:pPr>
      <w:r>
        <w:rPr>
          <w:rFonts w:ascii="Open Sans" w:hAnsi="Open Sans" w:cs="Open Sans"/>
        </w:rPr>
        <w:t xml:space="preserve">   </w:t>
      </w:r>
      <w:r w:rsidR="00CF7E9F">
        <w:rPr>
          <w:rFonts w:ascii="Open Sans" w:hAnsi="Open Sans" w:cs="Open Sans"/>
        </w:rPr>
        <w:t>..............................................</w:t>
      </w:r>
      <w:r w:rsidR="00CF7E9F">
        <w:rPr>
          <w:rFonts w:ascii="Open Sans" w:hAnsi="Open Sans" w:cs="Open Sans"/>
        </w:rPr>
        <w:tab/>
      </w:r>
      <w:r>
        <w:rPr>
          <w:rFonts w:ascii="Open Sans" w:hAnsi="Open Sans" w:cs="Open Sans"/>
        </w:rPr>
        <w:t xml:space="preserve">                  </w:t>
      </w:r>
      <w:r w:rsidR="00CF7E9F">
        <w:rPr>
          <w:rFonts w:ascii="Open Sans" w:hAnsi="Open Sans" w:cs="Open Sans"/>
        </w:rPr>
        <w:t xml:space="preserve"> ...........................................................................</w:t>
      </w:r>
    </w:p>
    <w:p w14:paraId="2706FAC1" w14:textId="77777777" w:rsidR="00A43611" w:rsidRDefault="00CF7E9F">
      <w:pPr>
        <w:pStyle w:val="Normalny1"/>
        <w:ind w:left="4956" w:hanging="4248"/>
        <w:rPr>
          <w:rFonts w:ascii="Open Sans" w:hAnsi="Open Sans" w:cs="Open Sans"/>
          <w:i/>
          <w:iCs/>
        </w:rPr>
      </w:pPr>
      <w:r>
        <w:rPr>
          <w:rFonts w:ascii="Open Sans" w:hAnsi="Open Sans" w:cs="Open Sans"/>
          <w:i/>
          <w:iCs/>
        </w:rPr>
        <w:t>miejscowość i data</w:t>
      </w:r>
      <w:r>
        <w:rPr>
          <w:rFonts w:ascii="Open Sans" w:hAnsi="Open Sans" w:cs="Open Sans"/>
          <w:i/>
          <w:iCs/>
        </w:rPr>
        <w:tab/>
        <w:t xml:space="preserve"> podpis osoby/osób uprawnionej do reprezentowania wykonawcy</w:t>
      </w:r>
    </w:p>
    <w:p w14:paraId="2706FAC2" w14:textId="77777777" w:rsidR="00A43611" w:rsidRDefault="00CF7E9F">
      <w:pPr>
        <w:pStyle w:val="Normalny1"/>
        <w:widowControl/>
        <w:rPr>
          <w:rFonts w:ascii="Open Sans" w:hAnsi="Open Sans" w:cs="Open Sans"/>
          <w:b/>
        </w:rPr>
      </w:pPr>
      <w:r>
        <w:br w:type="page"/>
      </w:r>
    </w:p>
    <w:p w14:paraId="2706FAC3" w14:textId="77777777" w:rsidR="00A43611" w:rsidRDefault="00A43611">
      <w:pPr>
        <w:pStyle w:val="Normalny1"/>
        <w:widowControl/>
        <w:rPr>
          <w:rFonts w:ascii="Open Sans" w:hAnsi="Open Sans" w:cs="Open Sans"/>
          <w:b/>
          <w:lang w:eastAsia="ar-SA"/>
        </w:rPr>
      </w:pPr>
      <w:bookmarkStart w:id="8" w:name="_Hlk753338251"/>
      <w:bookmarkEnd w:id="8"/>
    </w:p>
    <w:p w14:paraId="2706FAC4" w14:textId="77777777" w:rsidR="00A43611" w:rsidRDefault="00A43611">
      <w:pPr>
        <w:pStyle w:val="Normalny1"/>
        <w:jc w:val="center"/>
        <w:rPr>
          <w:rFonts w:ascii="Open Sans" w:hAnsi="Open Sans" w:cs="Open Sans"/>
          <w:b/>
          <w:iCs/>
        </w:rPr>
      </w:pPr>
    </w:p>
    <w:p w14:paraId="2706FAC5" w14:textId="77777777" w:rsidR="00A43611" w:rsidRDefault="00A43611">
      <w:pPr>
        <w:pStyle w:val="Normalny1"/>
        <w:jc w:val="center"/>
        <w:rPr>
          <w:rFonts w:ascii="Open Sans" w:hAnsi="Open Sans" w:cs="Open Sans"/>
          <w:b/>
          <w:iCs/>
        </w:rPr>
      </w:pPr>
    </w:p>
    <w:p w14:paraId="2706FAC6" w14:textId="77777777" w:rsidR="00A43611" w:rsidRDefault="00CF7E9F">
      <w:pPr>
        <w:pStyle w:val="Normalny1"/>
        <w:jc w:val="center"/>
        <w:rPr>
          <w:rFonts w:ascii="Open Sans" w:hAnsi="Open Sans" w:cs="Open Sans"/>
          <w:b/>
          <w:iCs/>
        </w:rPr>
      </w:pPr>
      <w:r>
        <w:rPr>
          <w:rFonts w:ascii="Open Sans" w:hAnsi="Open Sans" w:cs="Open Sans"/>
          <w:b/>
          <w:iCs/>
        </w:rPr>
        <w:t>Rozdział 21</w:t>
      </w:r>
    </w:p>
    <w:p w14:paraId="2706FAC7" w14:textId="77777777" w:rsidR="00A43611" w:rsidRDefault="00A43611">
      <w:pPr>
        <w:pStyle w:val="Normalny1"/>
        <w:jc w:val="center"/>
        <w:rPr>
          <w:rFonts w:ascii="Open Sans" w:hAnsi="Open Sans" w:cs="Open Sans"/>
          <w:b/>
          <w:iCs/>
        </w:rPr>
      </w:pPr>
    </w:p>
    <w:p w14:paraId="2706FAC8" w14:textId="77777777" w:rsidR="00A43611" w:rsidRDefault="00CF7E9F">
      <w:pPr>
        <w:pStyle w:val="Normalny1"/>
        <w:jc w:val="center"/>
        <w:rPr>
          <w:rFonts w:ascii="Open Sans" w:hAnsi="Open Sans" w:cs="Open Sans"/>
          <w:b/>
          <w:iCs/>
        </w:rPr>
      </w:pPr>
      <w:r>
        <w:rPr>
          <w:rFonts w:ascii="Open Sans" w:hAnsi="Open Sans" w:cs="Open Sans"/>
          <w:b/>
          <w:iCs/>
        </w:rPr>
        <w:t>FORMULARZ OFERTY</w:t>
      </w:r>
    </w:p>
    <w:p w14:paraId="2706FAC9" w14:textId="77777777" w:rsidR="00A43611" w:rsidRDefault="00A43611">
      <w:pPr>
        <w:pStyle w:val="Normalny1"/>
        <w:jc w:val="center"/>
        <w:rPr>
          <w:rFonts w:ascii="Open Sans" w:hAnsi="Open Sans" w:cs="Open Sans"/>
          <w:b/>
        </w:rPr>
      </w:pPr>
    </w:p>
    <w:p w14:paraId="2706FACA" w14:textId="77777777" w:rsidR="00A43611" w:rsidRDefault="00CF7E9F">
      <w:pPr>
        <w:pStyle w:val="Normalny1"/>
        <w:spacing w:before="120"/>
        <w:jc w:val="center"/>
        <w:rPr>
          <w:rFonts w:ascii="Open Sans" w:hAnsi="Open Sans" w:cs="Open Sans"/>
          <w:b/>
          <w:i/>
          <w:color w:val="FF0000"/>
        </w:rPr>
      </w:pPr>
      <w:r>
        <w:br w:type="page"/>
      </w:r>
    </w:p>
    <w:p w14:paraId="2706FACB" w14:textId="77777777" w:rsidR="00A43611" w:rsidRPr="006B0C87" w:rsidRDefault="00CF7E9F">
      <w:pPr>
        <w:pStyle w:val="Normalny1"/>
        <w:spacing w:before="120" w:after="120"/>
        <w:jc w:val="center"/>
        <w:rPr>
          <w:rFonts w:ascii="Open Sans" w:hAnsi="Open Sans" w:cs="Open Sans"/>
          <w:b/>
          <w:sz w:val="22"/>
          <w:szCs w:val="22"/>
          <w:u w:val="single"/>
        </w:rPr>
      </w:pPr>
      <w:r w:rsidRPr="006B0C87">
        <w:rPr>
          <w:rFonts w:ascii="Open Sans" w:hAnsi="Open Sans" w:cs="Open Sans"/>
          <w:b/>
          <w:bCs/>
          <w:sz w:val="22"/>
          <w:szCs w:val="22"/>
          <w:u w:val="single"/>
        </w:rPr>
        <w:t>O F E R T A</w:t>
      </w:r>
    </w:p>
    <w:p w14:paraId="2706FACC" w14:textId="205AEA23" w:rsidR="00A43611" w:rsidRPr="00B07415" w:rsidRDefault="00CF7E9F">
      <w:pPr>
        <w:pStyle w:val="Normalny1"/>
        <w:jc w:val="center"/>
        <w:rPr>
          <w:color w:val="auto"/>
          <w:sz w:val="22"/>
          <w:szCs w:val="22"/>
        </w:rPr>
      </w:pPr>
      <w:r w:rsidRPr="006B0C87">
        <w:rPr>
          <w:rFonts w:ascii="Open Sans" w:hAnsi="Open Sans" w:cs="Open Sans"/>
          <w:b/>
          <w:sz w:val="22"/>
          <w:szCs w:val="22"/>
        </w:rPr>
        <w:t xml:space="preserve">Świadczenie usług gastronomicznych dla Domu Pomocy </w:t>
      </w:r>
      <w:r w:rsidRPr="00B07415">
        <w:rPr>
          <w:rFonts w:ascii="Open Sans" w:hAnsi="Open Sans" w:cs="Open Sans"/>
          <w:b/>
          <w:color w:val="auto"/>
          <w:sz w:val="22"/>
          <w:szCs w:val="22"/>
        </w:rPr>
        <w:t>Społecznej „</w:t>
      </w:r>
      <w:r w:rsidR="00022828" w:rsidRPr="00B07415">
        <w:rPr>
          <w:rFonts w:ascii="Open Sans" w:hAnsi="Open Sans" w:cs="Open Sans"/>
          <w:b/>
          <w:color w:val="auto"/>
          <w:sz w:val="22"/>
          <w:szCs w:val="22"/>
        </w:rPr>
        <w:t>ORUNIA</w:t>
      </w:r>
      <w:r w:rsidRPr="00B07415">
        <w:rPr>
          <w:rFonts w:ascii="Open Sans" w:hAnsi="Open Sans" w:cs="Open Sans"/>
          <w:b/>
          <w:color w:val="auto"/>
          <w:sz w:val="22"/>
          <w:szCs w:val="22"/>
        </w:rPr>
        <w:t>” w</w:t>
      </w:r>
      <w:r w:rsidR="002772CC" w:rsidRPr="00B07415">
        <w:rPr>
          <w:rFonts w:ascii="Open Sans" w:hAnsi="Open Sans" w:cs="Open Sans"/>
          <w:b/>
          <w:color w:val="auto"/>
          <w:sz w:val="22"/>
          <w:szCs w:val="22"/>
        </w:rPr>
        <w:t> </w:t>
      </w:r>
      <w:r w:rsidRPr="00B07415">
        <w:rPr>
          <w:rFonts w:ascii="Open Sans" w:hAnsi="Open Sans" w:cs="Open Sans"/>
          <w:b/>
          <w:color w:val="auto"/>
          <w:sz w:val="22"/>
          <w:szCs w:val="22"/>
        </w:rPr>
        <w:t>Gdańsku</w:t>
      </w:r>
    </w:p>
    <w:p w14:paraId="2706FACD" w14:textId="3AB67EC9" w:rsidR="00A43611" w:rsidRPr="006B0C87" w:rsidRDefault="00CF7E9F">
      <w:pPr>
        <w:pStyle w:val="Normalny1"/>
        <w:jc w:val="center"/>
        <w:rPr>
          <w:rFonts w:ascii="Open Sans" w:hAnsi="Open Sans" w:cs="Open Sans"/>
          <w:bCs/>
          <w:color w:val="auto"/>
          <w:sz w:val="20"/>
          <w:szCs w:val="20"/>
        </w:rPr>
      </w:pPr>
      <w:r w:rsidRPr="006B0C87">
        <w:rPr>
          <w:rFonts w:ascii="Open Sans" w:hAnsi="Open Sans" w:cs="Open Sans"/>
          <w:bCs/>
          <w:color w:val="auto"/>
          <w:sz w:val="20"/>
          <w:szCs w:val="20"/>
        </w:rPr>
        <w:t>(</w:t>
      </w:r>
      <w:r w:rsidR="002772CC" w:rsidRPr="006B0C87">
        <w:rPr>
          <w:rFonts w:ascii="Open Sans" w:hAnsi="Open Sans" w:cs="Open Sans"/>
          <w:bCs/>
          <w:color w:val="auto"/>
          <w:sz w:val="20"/>
          <w:szCs w:val="20"/>
        </w:rPr>
        <w:t>sygn. postępowania: BZP</w:t>
      </w:r>
      <w:r w:rsidR="00022828">
        <w:rPr>
          <w:rFonts w:ascii="Open Sans" w:hAnsi="Open Sans" w:cs="Open Sans"/>
          <w:bCs/>
          <w:color w:val="auto"/>
          <w:sz w:val="20"/>
          <w:szCs w:val="20"/>
        </w:rPr>
        <w:t>.271.54.2024</w:t>
      </w:r>
      <w:r w:rsidR="00022828" w:rsidRPr="006B0C87">
        <w:rPr>
          <w:rFonts w:ascii="Open Sans" w:hAnsi="Open Sans" w:cs="Open Sans"/>
          <w:bCs/>
          <w:color w:val="auto"/>
          <w:sz w:val="20"/>
          <w:szCs w:val="20"/>
        </w:rPr>
        <w:t>)</w:t>
      </w:r>
    </w:p>
    <w:p w14:paraId="2706FACE" w14:textId="77777777" w:rsidR="00A43611" w:rsidRDefault="00A43611">
      <w:pPr>
        <w:pStyle w:val="Tekstkomentarza"/>
        <w:tabs>
          <w:tab w:val="left" w:pos="3227"/>
        </w:tabs>
        <w:rPr>
          <w:sz w:val="22"/>
          <w:szCs w:val="22"/>
        </w:rPr>
      </w:pPr>
    </w:p>
    <w:tbl>
      <w:tblPr>
        <w:tblStyle w:val="Tabela-Siatka"/>
        <w:tblW w:w="8930" w:type="dxa"/>
        <w:tblInd w:w="254" w:type="dxa"/>
        <w:tblCellMar>
          <w:left w:w="83" w:type="dxa"/>
        </w:tblCellMar>
        <w:tblLook w:val="04A0" w:firstRow="1" w:lastRow="0" w:firstColumn="1" w:lastColumn="0" w:noHBand="0" w:noVBand="1"/>
      </w:tblPr>
      <w:tblGrid>
        <w:gridCol w:w="3538"/>
        <w:gridCol w:w="5392"/>
      </w:tblGrid>
      <w:tr w:rsidR="00A43611" w14:paraId="2706FAD2" w14:textId="77777777">
        <w:trPr>
          <w:trHeight w:hRule="exact" w:val="851"/>
        </w:trPr>
        <w:tc>
          <w:tcPr>
            <w:tcW w:w="3538" w:type="dxa"/>
            <w:shd w:val="clear" w:color="auto" w:fill="auto"/>
            <w:tcMar>
              <w:left w:w="83" w:type="dxa"/>
            </w:tcMar>
            <w:vAlign w:val="center"/>
          </w:tcPr>
          <w:p w14:paraId="2706FACF" w14:textId="77777777" w:rsidR="00A43611" w:rsidRDefault="00CF7E9F">
            <w:pPr>
              <w:pStyle w:val="Normalny1"/>
              <w:tabs>
                <w:tab w:val="left" w:pos="3227"/>
              </w:tabs>
              <w:rPr>
                <w:rFonts w:ascii="Open Sans" w:hAnsi="Open Sans" w:cs="Open Sans"/>
                <w:color w:val="000000"/>
                <w:sz w:val="16"/>
                <w:szCs w:val="16"/>
              </w:rPr>
            </w:pPr>
            <w:r>
              <w:rPr>
                <w:rFonts w:ascii="Open Sans" w:hAnsi="Open Sans" w:cs="Open Sans"/>
                <w:color w:val="000000"/>
                <w:sz w:val="16"/>
                <w:szCs w:val="16"/>
              </w:rPr>
              <w:t xml:space="preserve">Nazwa (firma) Wykonawcy </w:t>
            </w:r>
          </w:p>
          <w:p w14:paraId="2706FAD0" w14:textId="77777777" w:rsidR="00A43611" w:rsidRDefault="00CF7E9F">
            <w:pPr>
              <w:pStyle w:val="Normalny1"/>
              <w:tabs>
                <w:tab w:val="left" w:pos="3227"/>
              </w:tabs>
              <w:rPr>
                <w:rFonts w:ascii="Open Sans" w:hAnsi="Open Sans" w:cs="Open Sans"/>
                <w:sz w:val="16"/>
                <w:szCs w:val="16"/>
              </w:rPr>
            </w:pPr>
            <w:r>
              <w:rPr>
                <w:rFonts w:ascii="Open Sans" w:hAnsi="Open Sans" w:cs="Open Sans"/>
                <w:color w:val="000000"/>
                <w:sz w:val="16"/>
                <w:szCs w:val="16"/>
              </w:rPr>
              <w:t>(Wykonawców wspólnie ubiegających się o udzielenie zamówienia)</w:t>
            </w:r>
          </w:p>
        </w:tc>
        <w:tc>
          <w:tcPr>
            <w:tcW w:w="5391" w:type="dxa"/>
            <w:shd w:val="clear" w:color="auto" w:fill="auto"/>
            <w:tcMar>
              <w:left w:w="83" w:type="dxa"/>
            </w:tcMar>
            <w:vAlign w:val="center"/>
          </w:tcPr>
          <w:p w14:paraId="2706FAD1" w14:textId="77777777" w:rsidR="00A43611" w:rsidRDefault="00A43611">
            <w:pPr>
              <w:pStyle w:val="Normalny1"/>
              <w:tabs>
                <w:tab w:val="left" w:pos="3227"/>
              </w:tabs>
              <w:rPr>
                <w:rFonts w:ascii="Open Sans" w:hAnsi="Open Sans" w:cs="Open Sans"/>
                <w:sz w:val="18"/>
                <w:szCs w:val="18"/>
              </w:rPr>
            </w:pPr>
          </w:p>
        </w:tc>
      </w:tr>
      <w:tr w:rsidR="00A43611" w14:paraId="2706FAD5" w14:textId="77777777">
        <w:trPr>
          <w:trHeight w:hRule="exact" w:val="680"/>
        </w:trPr>
        <w:tc>
          <w:tcPr>
            <w:tcW w:w="3538" w:type="dxa"/>
            <w:shd w:val="clear" w:color="auto" w:fill="auto"/>
            <w:tcMar>
              <w:left w:w="83" w:type="dxa"/>
            </w:tcMar>
            <w:vAlign w:val="center"/>
          </w:tcPr>
          <w:p w14:paraId="2706FAD3" w14:textId="77777777" w:rsidR="00A43611" w:rsidRDefault="00CF7E9F">
            <w:pPr>
              <w:pStyle w:val="Normalny1"/>
              <w:rPr>
                <w:rFonts w:ascii="Open Sans" w:hAnsi="Open Sans" w:cs="Open Sans"/>
                <w:color w:val="000000"/>
                <w:sz w:val="16"/>
                <w:szCs w:val="16"/>
              </w:rPr>
            </w:pPr>
            <w:r>
              <w:rPr>
                <w:rFonts w:ascii="Open Sans" w:hAnsi="Open Sans" w:cs="Open Sans"/>
                <w:color w:val="000000"/>
                <w:sz w:val="16"/>
                <w:szCs w:val="16"/>
              </w:rPr>
              <w:t>Adres (adresy)</w:t>
            </w:r>
          </w:p>
        </w:tc>
        <w:tc>
          <w:tcPr>
            <w:tcW w:w="5391" w:type="dxa"/>
            <w:shd w:val="clear" w:color="auto" w:fill="auto"/>
            <w:tcMar>
              <w:left w:w="83" w:type="dxa"/>
            </w:tcMar>
            <w:vAlign w:val="center"/>
          </w:tcPr>
          <w:p w14:paraId="2706FAD4" w14:textId="77777777" w:rsidR="00A43611" w:rsidRDefault="00A43611">
            <w:pPr>
              <w:pStyle w:val="Normalny1"/>
              <w:tabs>
                <w:tab w:val="left" w:pos="3227"/>
              </w:tabs>
              <w:rPr>
                <w:rFonts w:ascii="Open Sans" w:hAnsi="Open Sans" w:cs="Open Sans"/>
                <w:sz w:val="18"/>
                <w:szCs w:val="18"/>
              </w:rPr>
            </w:pPr>
          </w:p>
        </w:tc>
      </w:tr>
      <w:tr w:rsidR="00A43611" w14:paraId="2706FAD8" w14:textId="77777777">
        <w:trPr>
          <w:trHeight w:hRule="exact" w:val="510"/>
        </w:trPr>
        <w:tc>
          <w:tcPr>
            <w:tcW w:w="3538" w:type="dxa"/>
            <w:shd w:val="clear" w:color="auto" w:fill="auto"/>
            <w:tcMar>
              <w:left w:w="83" w:type="dxa"/>
            </w:tcMar>
            <w:vAlign w:val="center"/>
          </w:tcPr>
          <w:p w14:paraId="2706FAD6" w14:textId="77777777" w:rsidR="00A43611" w:rsidRDefault="00CF7E9F">
            <w:pPr>
              <w:pStyle w:val="Normalny1"/>
              <w:tabs>
                <w:tab w:val="left" w:pos="3227"/>
              </w:tabs>
              <w:rPr>
                <w:rFonts w:ascii="Open Sans" w:hAnsi="Open Sans" w:cs="Open Sans"/>
                <w:sz w:val="16"/>
                <w:szCs w:val="16"/>
              </w:rPr>
            </w:pPr>
            <w:r>
              <w:rPr>
                <w:rFonts w:ascii="Open Sans" w:hAnsi="Open Sans" w:cs="Open Sans"/>
                <w:color w:val="000000"/>
                <w:sz w:val="16"/>
                <w:szCs w:val="16"/>
              </w:rPr>
              <w:t>Numer telefonu</w:t>
            </w:r>
          </w:p>
        </w:tc>
        <w:tc>
          <w:tcPr>
            <w:tcW w:w="5391" w:type="dxa"/>
            <w:shd w:val="clear" w:color="auto" w:fill="auto"/>
            <w:tcMar>
              <w:left w:w="83" w:type="dxa"/>
            </w:tcMar>
            <w:vAlign w:val="center"/>
          </w:tcPr>
          <w:p w14:paraId="2706FAD7" w14:textId="77777777" w:rsidR="00A43611" w:rsidRDefault="00A43611">
            <w:pPr>
              <w:pStyle w:val="Normalny1"/>
              <w:tabs>
                <w:tab w:val="left" w:pos="3227"/>
              </w:tabs>
              <w:rPr>
                <w:rFonts w:ascii="Open Sans" w:hAnsi="Open Sans" w:cs="Open Sans"/>
                <w:sz w:val="18"/>
                <w:szCs w:val="18"/>
              </w:rPr>
            </w:pPr>
          </w:p>
        </w:tc>
      </w:tr>
      <w:tr w:rsidR="00A43611" w14:paraId="2706FADB" w14:textId="77777777">
        <w:trPr>
          <w:trHeight w:hRule="exact" w:val="851"/>
        </w:trPr>
        <w:tc>
          <w:tcPr>
            <w:tcW w:w="3538" w:type="dxa"/>
            <w:shd w:val="clear" w:color="auto" w:fill="auto"/>
            <w:tcMar>
              <w:left w:w="83" w:type="dxa"/>
            </w:tcMar>
            <w:vAlign w:val="center"/>
          </w:tcPr>
          <w:p w14:paraId="2706FAD9" w14:textId="77777777" w:rsidR="00A43611" w:rsidRDefault="00CF7E9F">
            <w:pPr>
              <w:pStyle w:val="Normalny1"/>
              <w:tabs>
                <w:tab w:val="left" w:pos="3227"/>
              </w:tabs>
              <w:rPr>
                <w:rFonts w:ascii="Open Sans" w:hAnsi="Open Sans" w:cs="Open Sans"/>
                <w:sz w:val="16"/>
                <w:szCs w:val="16"/>
              </w:rPr>
            </w:pPr>
            <w:r>
              <w:rPr>
                <w:rFonts w:ascii="Open Sans" w:hAnsi="Open Sans" w:cs="Open Sans"/>
                <w:sz w:val="16"/>
                <w:szCs w:val="16"/>
              </w:rPr>
              <w:t xml:space="preserve">Adres poczty elektronicznej, na którym </w:t>
            </w:r>
            <w:r>
              <w:rPr>
                <w:rFonts w:ascii="Open Sans" w:hAnsi="Open Sans" w:cs="Open Sans"/>
                <w:b/>
                <w:sz w:val="16"/>
                <w:szCs w:val="16"/>
              </w:rPr>
              <w:t>będzie prowadzona</w:t>
            </w:r>
            <w:r>
              <w:rPr>
                <w:rFonts w:ascii="Open Sans" w:hAnsi="Open Sans" w:cs="Open Sans"/>
                <w:sz w:val="16"/>
                <w:szCs w:val="16"/>
              </w:rPr>
              <w:t xml:space="preserve"> korespondencja związana z postępowaniem</w:t>
            </w:r>
          </w:p>
        </w:tc>
        <w:tc>
          <w:tcPr>
            <w:tcW w:w="5391" w:type="dxa"/>
            <w:shd w:val="clear" w:color="auto" w:fill="auto"/>
            <w:tcMar>
              <w:left w:w="83" w:type="dxa"/>
            </w:tcMar>
            <w:vAlign w:val="center"/>
          </w:tcPr>
          <w:p w14:paraId="2706FADA" w14:textId="77777777" w:rsidR="00A43611" w:rsidRDefault="00A43611">
            <w:pPr>
              <w:pStyle w:val="Normalny1"/>
              <w:tabs>
                <w:tab w:val="left" w:pos="3227"/>
              </w:tabs>
              <w:rPr>
                <w:rFonts w:ascii="Open Sans" w:hAnsi="Open Sans" w:cs="Open Sans"/>
                <w:sz w:val="18"/>
                <w:szCs w:val="18"/>
              </w:rPr>
            </w:pPr>
          </w:p>
        </w:tc>
      </w:tr>
      <w:tr w:rsidR="00A43611" w14:paraId="2706FADE" w14:textId="77777777">
        <w:trPr>
          <w:trHeight w:hRule="exact" w:val="567"/>
        </w:trPr>
        <w:tc>
          <w:tcPr>
            <w:tcW w:w="3538" w:type="dxa"/>
            <w:shd w:val="clear" w:color="auto" w:fill="auto"/>
            <w:tcMar>
              <w:left w:w="83" w:type="dxa"/>
            </w:tcMar>
            <w:vAlign w:val="center"/>
          </w:tcPr>
          <w:p w14:paraId="2706FADC" w14:textId="77777777" w:rsidR="00A43611" w:rsidRDefault="00CF7E9F">
            <w:pPr>
              <w:pStyle w:val="Normalny1"/>
              <w:tabs>
                <w:tab w:val="left" w:pos="3227"/>
              </w:tabs>
              <w:rPr>
                <w:rFonts w:ascii="Open Sans" w:hAnsi="Open Sans" w:cs="Open Sans"/>
                <w:sz w:val="16"/>
                <w:szCs w:val="16"/>
              </w:rPr>
            </w:pPr>
            <w:r>
              <w:rPr>
                <w:rFonts w:ascii="Open Sans" w:hAnsi="Open Sans" w:cs="Open Sans"/>
                <w:sz w:val="16"/>
                <w:szCs w:val="16"/>
              </w:rPr>
              <w:t>NIP lub REGON</w:t>
            </w:r>
          </w:p>
        </w:tc>
        <w:tc>
          <w:tcPr>
            <w:tcW w:w="5391" w:type="dxa"/>
            <w:shd w:val="clear" w:color="auto" w:fill="auto"/>
            <w:tcMar>
              <w:left w:w="83" w:type="dxa"/>
            </w:tcMar>
            <w:vAlign w:val="center"/>
          </w:tcPr>
          <w:p w14:paraId="2706FADD" w14:textId="77777777" w:rsidR="00A43611" w:rsidRDefault="00A43611">
            <w:pPr>
              <w:pStyle w:val="Normalny1"/>
              <w:tabs>
                <w:tab w:val="left" w:pos="3227"/>
              </w:tabs>
              <w:rPr>
                <w:rFonts w:ascii="Open Sans" w:hAnsi="Open Sans" w:cs="Open Sans"/>
                <w:sz w:val="18"/>
                <w:szCs w:val="18"/>
              </w:rPr>
            </w:pPr>
          </w:p>
        </w:tc>
      </w:tr>
      <w:tr w:rsidR="00A43611" w14:paraId="2706FAE2" w14:textId="77777777">
        <w:trPr>
          <w:trHeight w:hRule="exact" w:val="851"/>
        </w:trPr>
        <w:tc>
          <w:tcPr>
            <w:tcW w:w="3538" w:type="dxa"/>
            <w:shd w:val="clear" w:color="auto" w:fill="auto"/>
            <w:tcMar>
              <w:left w:w="83" w:type="dxa"/>
            </w:tcMar>
            <w:vAlign w:val="center"/>
          </w:tcPr>
          <w:p w14:paraId="2706FADF" w14:textId="77777777" w:rsidR="00A43611" w:rsidRDefault="00CF7E9F">
            <w:pPr>
              <w:pStyle w:val="Normalny1"/>
              <w:tabs>
                <w:tab w:val="left" w:pos="3227"/>
              </w:tabs>
              <w:rPr>
                <w:rFonts w:ascii="Open Sans" w:hAnsi="Open Sans" w:cs="Open Sans"/>
                <w:sz w:val="16"/>
                <w:szCs w:val="16"/>
              </w:rPr>
            </w:pPr>
            <w:r>
              <w:rPr>
                <w:rFonts w:ascii="Open Sans" w:hAnsi="Open Sans" w:cs="Open Sans"/>
                <w:sz w:val="16"/>
                <w:szCs w:val="16"/>
              </w:rPr>
              <w:t>Figuruję w bazie danych</w:t>
            </w:r>
          </w:p>
        </w:tc>
        <w:tc>
          <w:tcPr>
            <w:tcW w:w="5391" w:type="dxa"/>
            <w:shd w:val="clear" w:color="auto" w:fill="auto"/>
            <w:tcMar>
              <w:left w:w="83" w:type="dxa"/>
            </w:tcMar>
            <w:vAlign w:val="center"/>
          </w:tcPr>
          <w:p w14:paraId="2706FAE0" w14:textId="77777777" w:rsidR="00A43611" w:rsidRDefault="00CF7E9F">
            <w:pPr>
              <w:pStyle w:val="Normalny1"/>
              <w:tabs>
                <w:tab w:val="left" w:pos="3227"/>
              </w:tabs>
              <w:rPr>
                <w:rFonts w:ascii="Open Sans" w:hAnsi="Open Sans" w:cs="Open Sans"/>
              </w:rPr>
            </w:pPr>
            <w:r>
              <w:rPr>
                <w:rFonts w:ascii="Open Sans" w:hAnsi="Open Sans" w:cs="Open Sans"/>
                <w:sz w:val="18"/>
                <w:szCs w:val="18"/>
              </w:rPr>
              <w:t>KRS/CEiDG</w:t>
            </w:r>
            <w:r>
              <w:rPr>
                <w:rFonts w:ascii="Open Sans" w:hAnsi="Open Sans" w:cs="Open Sans"/>
              </w:rPr>
              <w:t>*</w:t>
            </w:r>
          </w:p>
          <w:p w14:paraId="2706FAE1" w14:textId="77777777" w:rsidR="00A43611" w:rsidRDefault="00CF7E9F">
            <w:pPr>
              <w:pStyle w:val="Normalny1"/>
              <w:tabs>
                <w:tab w:val="left" w:pos="3227"/>
              </w:tabs>
              <w:rPr>
                <w:rFonts w:ascii="Open Sans" w:hAnsi="Open Sans" w:cs="Open Sans"/>
                <w:sz w:val="14"/>
                <w:szCs w:val="14"/>
              </w:rPr>
            </w:pPr>
            <w:r>
              <w:rPr>
                <w:rFonts w:ascii="Open Sans" w:hAnsi="Open Sans" w:cs="Open Sans"/>
                <w:i/>
                <w:sz w:val="14"/>
                <w:szCs w:val="14"/>
              </w:rPr>
              <w:t>* niepotrzebne skreślić lub usunąć, pozostawiając tylko prawidłową odpowiedź</w:t>
            </w:r>
          </w:p>
        </w:tc>
      </w:tr>
      <w:tr w:rsidR="00A43611" w14:paraId="2706FAEB" w14:textId="77777777">
        <w:trPr>
          <w:trHeight w:hRule="exact" w:val="1701"/>
        </w:trPr>
        <w:tc>
          <w:tcPr>
            <w:tcW w:w="3538" w:type="dxa"/>
            <w:shd w:val="clear" w:color="auto" w:fill="auto"/>
            <w:tcMar>
              <w:left w:w="83" w:type="dxa"/>
            </w:tcMar>
            <w:vAlign w:val="center"/>
          </w:tcPr>
          <w:p w14:paraId="2706FAE3" w14:textId="77777777" w:rsidR="00A43611" w:rsidRDefault="00CF7E9F">
            <w:pPr>
              <w:pStyle w:val="Normalny1"/>
              <w:tabs>
                <w:tab w:val="left" w:pos="3227"/>
              </w:tabs>
              <w:rPr>
                <w:rFonts w:ascii="Open Sans" w:hAnsi="Open Sans" w:cs="Open Sans"/>
                <w:sz w:val="16"/>
                <w:szCs w:val="16"/>
              </w:rPr>
            </w:pPr>
            <w:r>
              <w:rPr>
                <w:rFonts w:ascii="Open Sans" w:hAnsi="Open Sans" w:cs="Open Sans"/>
                <w:sz w:val="16"/>
                <w:szCs w:val="16"/>
              </w:rPr>
              <w:t>Wykonawca jest</w:t>
            </w:r>
          </w:p>
        </w:tc>
        <w:tc>
          <w:tcPr>
            <w:tcW w:w="5391" w:type="dxa"/>
            <w:shd w:val="clear" w:color="auto" w:fill="auto"/>
            <w:tcMar>
              <w:left w:w="83" w:type="dxa"/>
            </w:tcMar>
            <w:vAlign w:val="center"/>
          </w:tcPr>
          <w:p w14:paraId="2706FAE4" w14:textId="77777777" w:rsidR="00A43611" w:rsidRDefault="00CF7E9F">
            <w:pPr>
              <w:pStyle w:val="Normalny1"/>
              <w:tabs>
                <w:tab w:val="left" w:pos="3227"/>
              </w:tabs>
              <w:rPr>
                <w:rFonts w:ascii="Open Sans" w:hAnsi="Open Sans" w:cs="Open Sans"/>
                <w:sz w:val="16"/>
                <w:szCs w:val="16"/>
              </w:rPr>
            </w:pPr>
            <w:r>
              <w:rPr>
                <w:rFonts w:ascii="Open Sans" w:hAnsi="Open Sans" w:cs="Open Sans"/>
                <w:sz w:val="16"/>
                <w:szCs w:val="16"/>
              </w:rPr>
              <w:t>mikroprzedsiębiorcą*</w:t>
            </w:r>
          </w:p>
          <w:p w14:paraId="2706FAE5" w14:textId="77777777" w:rsidR="00A43611" w:rsidRDefault="00CF7E9F">
            <w:pPr>
              <w:pStyle w:val="Normalny1"/>
              <w:tabs>
                <w:tab w:val="left" w:pos="3227"/>
              </w:tabs>
              <w:rPr>
                <w:rFonts w:ascii="Open Sans" w:hAnsi="Open Sans" w:cs="Open Sans"/>
                <w:sz w:val="16"/>
                <w:szCs w:val="16"/>
              </w:rPr>
            </w:pPr>
            <w:r>
              <w:rPr>
                <w:rFonts w:ascii="Open Sans" w:hAnsi="Open Sans" w:cs="Open Sans"/>
                <w:sz w:val="16"/>
                <w:szCs w:val="16"/>
              </w:rPr>
              <w:t>małym przedsiębiorcą*</w:t>
            </w:r>
          </w:p>
          <w:p w14:paraId="2706FAE6" w14:textId="77777777" w:rsidR="00A43611" w:rsidRDefault="00CF7E9F">
            <w:pPr>
              <w:pStyle w:val="Normalny1"/>
              <w:tabs>
                <w:tab w:val="left" w:pos="3227"/>
              </w:tabs>
              <w:rPr>
                <w:rFonts w:ascii="Open Sans" w:hAnsi="Open Sans" w:cs="Open Sans"/>
                <w:sz w:val="16"/>
                <w:szCs w:val="16"/>
              </w:rPr>
            </w:pPr>
            <w:r>
              <w:rPr>
                <w:rFonts w:ascii="Open Sans" w:hAnsi="Open Sans" w:cs="Open Sans"/>
                <w:sz w:val="16"/>
                <w:szCs w:val="16"/>
              </w:rPr>
              <w:t>średnim przedsiębiorcą*</w:t>
            </w:r>
          </w:p>
          <w:p w14:paraId="2706FAE7" w14:textId="77777777" w:rsidR="00A43611" w:rsidRDefault="00CF7E9F">
            <w:pPr>
              <w:pStyle w:val="Normalny1"/>
              <w:tabs>
                <w:tab w:val="left" w:pos="3227"/>
              </w:tabs>
              <w:rPr>
                <w:rFonts w:ascii="Open Sans" w:hAnsi="Open Sans" w:cs="Open Sans"/>
                <w:sz w:val="16"/>
                <w:szCs w:val="16"/>
              </w:rPr>
            </w:pPr>
            <w:r>
              <w:rPr>
                <w:rFonts w:ascii="Open Sans" w:hAnsi="Open Sans" w:cs="Open Sans"/>
                <w:sz w:val="16"/>
                <w:szCs w:val="16"/>
              </w:rPr>
              <w:t>prowadzi jednoosobową działalność gospodarczą*</w:t>
            </w:r>
          </w:p>
          <w:p w14:paraId="2706FAE8" w14:textId="77777777" w:rsidR="00A43611" w:rsidRDefault="00CF7E9F">
            <w:pPr>
              <w:pStyle w:val="Normalny1"/>
              <w:tabs>
                <w:tab w:val="left" w:pos="3227"/>
              </w:tabs>
              <w:rPr>
                <w:rFonts w:ascii="Open Sans" w:hAnsi="Open Sans" w:cs="Open Sans"/>
                <w:sz w:val="16"/>
                <w:szCs w:val="16"/>
              </w:rPr>
            </w:pPr>
            <w:r>
              <w:rPr>
                <w:rFonts w:ascii="Open Sans" w:hAnsi="Open Sans" w:cs="Open Sans"/>
                <w:sz w:val="16"/>
                <w:szCs w:val="16"/>
              </w:rPr>
              <w:t>osobą fizyczną nieprowadzącą działalności gospodarczej*</w:t>
            </w:r>
          </w:p>
          <w:p w14:paraId="2706FAE9" w14:textId="77777777" w:rsidR="00A43611" w:rsidRDefault="00CF7E9F">
            <w:pPr>
              <w:pStyle w:val="Normalny1"/>
              <w:tabs>
                <w:tab w:val="left" w:pos="3227"/>
              </w:tabs>
              <w:spacing w:after="120"/>
              <w:rPr>
                <w:rFonts w:ascii="Open Sans" w:hAnsi="Open Sans" w:cs="Open Sans"/>
                <w:sz w:val="16"/>
                <w:szCs w:val="16"/>
              </w:rPr>
            </w:pPr>
            <w:r>
              <w:rPr>
                <w:rFonts w:ascii="Open Sans" w:hAnsi="Open Sans" w:cs="Open Sans"/>
                <w:sz w:val="16"/>
                <w:szCs w:val="16"/>
              </w:rPr>
              <w:t>inny rodzaj*</w:t>
            </w:r>
          </w:p>
          <w:p w14:paraId="2706FAEA" w14:textId="77777777" w:rsidR="00A43611" w:rsidRDefault="00CF7E9F">
            <w:pPr>
              <w:pStyle w:val="Normalny1"/>
              <w:tabs>
                <w:tab w:val="left" w:pos="3227"/>
              </w:tabs>
              <w:rPr>
                <w:rFonts w:ascii="Open Sans" w:hAnsi="Open Sans" w:cs="Open Sans"/>
                <w:i/>
                <w:sz w:val="14"/>
                <w:szCs w:val="14"/>
              </w:rPr>
            </w:pPr>
            <w:r>
              <w:rPr>
                <w:rFonts w:ascii="Open Sans" w:hAnsi="Open Sans" w:cs="Open Sans"/>
                <w:i/>
                <w:sz w:val="14"/>
                <w:szCs w:val="14"/>
              </w:rPr>
              <w:t>* niepotrzebne skreślić lub usunąć, pozostawiając tylko prawidłową odpowiedź</w:t>
            </w:r>
          </w:p>
        </w:tc>
      </w:tr>
    </w:tbl>
    <w:p w14:paraId="2706FAEC" w14:textId="77777777" w:rsidR="00A43611" w:rsidRDefault="00A43611">
      <w:pPr>
        <w:pStyle w:val="Normalny1"/>
        <w:tabs>
          <w:tab w:val="left" w:pos="5730"/>
        </w:tabs>
        <w:rPr>
          <w:color w:val="000000"/>
          <w:sz w:val="16"/>
          <w:szCs w:val="16"/>
          <w:u w:val="single"/>
        </w:rPr>
      </w:pPr>
    </w:p>
    <w:p w14:paraId="2706FAED" w14:textId="77777777" w:rsidR="00A43611" w:rsidRDefault="00A43611">
      <w:pPr>
        <w:pStyle w:val="Normalny1"/>
        <w:jc w:val="center"/>
      </w:pPr>
    </w:p>
    <w:p w14:paraId="2706FAEE" w14:textId="77777777" w:rsidR="00A43611" w:rsidRPr="002772CC" w:rsidRDefault="00CF7E9F">
      <w:pPr>
        <w:pStyle w:val="Normalny1"/>
        <w:spacing w:before="60" w:after="60"/>
        <w:jc w:val="both"/>
        <w:rPr>
          <w:rFonts w:ascii="Open Sans" w:hAnsi="Open Sans" w:cs="Open Sans"/>
          <w:color w:val="auto"/>
          <w:sz w:val="20"/>
          <w:szCs w:val="20"/>
        </w:rPr>
      </w:pPr>
      <w:r w:rsidRPr="002772CC">
        <w:rPr>
          <w:rFonts w:ascii="Open Sans" w:hAnsi="Open Sans" w:cs="Open Sans"/>
          <w:color w:val="auto"/>
          <w:sz w:val="20"/>
          <w:szCs w:val="20"/>
        </w:rPr>
        <w:t>W odpowiedzi na ogłoszenie o zamówieniu na usługi społeczne w postępowaniu o udzielenie zamówienia publicznego w trybie podstawowym:</w:t>
      </w:r>
    </w:p>
    <w:p w14:paraId="2706FAEF" w14:textId="281B1E27" w:rsidR="00A43611" w:rsidRPr="00A20319" w:rsidRDefault="00CF7E9F" w:rsidP="00125CD6">
      <w:pPr>
        <w:pStyle w:val="Normalny1"/>
        <w:numPr>
          <w:ilvl w:val="0"/>
          <w:numId w:val="14"/>
        </w:numPr>
        <w:tabs>
          <w:tab w:val="left" w:pos="284"/>
        </w:tabs>
        <w:spacing w:before="120" w:after="240"/>
        <w:ind w:left="284" w:hanging="284"/>
        <w:jc w:val="both"/>
        <w:rPr>
          <w:rFonts w:ascii="Open Sans" w:hAnsi="Open Sans" w:cs="Open Sans"/>
          <w:color w:val="auto"/>
          <w:sz w:val="20"/>
          <w:szCs w:val="20"/>
        </w:rPr>
      </w:pPr>
      <w:r w:rsidRPr="002772CC">
        <w:rPr>
          <w:rFonts w:ascii="Open Sans" w:hAnsi="Open Sans" w:cs="Open Sans"/>
          <w:color w:val="auto"/>
          <w:sz w:val="20"/>
          <w:szCs w:val="20"/>
        </w:rPr>
        <w:t xml:space="preserve">Oferuję wykonanie przedmiotu </w:t>
      </w:r>
      <w:r w:rsidRPr="00497CCE">
        <w:rPr>
          <w:rFonts w:ascii="Open Sans" w:hAnsi="Open Sans" w:cs="Open Sans"/>
          <w:color w:val="auto"/>
          <w:sz w:val="20"/>
          <w:szCs w:val="20"/>
        </w:rPr>
        <w:t>zamówienia</w:t>
      </w:r>
      <w:r w:rsidRPr="002772CC">
        <w:rPr>
          <w:rFonts w:ascii="Open Sans" w:hAnsi="Open Sans" w:cs="Open Sans"/>
          <w:color w:val="auto"/>
          <w:sz w:val="20"/>
          <w:szCs w:val="20"/>
        </w:rPr>
        <w:t xml:space="preserve"> zgodnie ze Specyfikacją Warunków Zamówienia za </w:t>
      </w:r>
      <w:r w:rsidRPr="00497CCE">
        <w:rPr>
          <w:rFonts w:ascii="Open Sans" w:hAnsi="Open Sans" w:cs="Open Sans"/>
          <w:bCs/>
          <w:color w:val="auto"/>
          <w:sz w:val="20"/>
          <w:szCs w:val="20"/>
        </w:rPr>
        <w:t xml:space="preserve">cenę </w:t>
      </w:r>
      <w:r w:rsidR="0048593A" w:rsidRPr="00497CCE">
        <w:rPr>
          <w:rFonts w:ascii="Open Sans" w:hAnsi="Open Sans" w:cs="Open Sans"/>
          <w:bCs/>
          <w:color w:val="auto"/>
          <w:sz w:val="20"/>
          <w:szCs w:val="20"/>
        </w:rPr>
        <w:t xml:space="preserve">brutto </w:t>
      </w:r>
      <w:r w:rsidRPr="00497CCE">
        <w:rPr>
          <w:rFonts w:ascii="Open Sans" w:hAnsi="Open Sans" w:cs="Open Sans"/>
          <w:bCs/>
          <w:color w:val="auto"/>
          <w:sz w:val="20"/>
          <w:szCs w:val="20"/>
        </w:rPr>
        <w:t>wynikającą z poniższej tabeli</w:t>
      </w:r>
      <w:r w:rsidRPr="00A20319">
        <w:rPr>
          <w:rFonts w:ascii="Open Sans" w:hAnsi="Open Sans" w:cs="Open Sans"/>
          <w:color w:val="auto"/>
          <w:sz w:val="20"/>
          <w:szCs w:val="20"/>
        </w:rPr>
        <w:t>:</w:t>
      </w:r>
    </w:p>
    <w:tbl>
      <w:tblPr>
        <w:tblStyle w:val="Tabela-Siatka"/>
        <w:tblW w:w="9224" w:type="dxa"/>
        <w:jc w:val="center"/>
        <w:tblLayout w:type="fixed"/>
        <w:tblLook w:val="04A0" w:firstRow="1" w:lastRow="0" w:firstColumn="1" w:lastColumn="0" w:noHBand="0" w:noVBand="1"/>
      </w:tblPr>
      <w:tblGrid>
        <w:gridCol w:w="2229"/>
        <w:gridCol w:w="1619"/>
        <w:gridCol w:w="1556"/>
        <w:gridCol w:w="1417"/>
        <w:gridCol w:w="2403"/>
      </w:tblGrid>
      <w:tr w:rsidR="00A20319" w:rsidRPr="007759DD" w14:paraId="2F2EB414" w14:textId="77777777" w:rsidTr="00497CCE">
        <w:trPr>
          <w:jc w:val="center"/>
        </w:trPr>
        <w:tc>
          <w:tcPr>
            <w:tcW w:w="2229" w:type="dxa"/>
            <w:vAlign w:val="center"/>
          </w:tcPr>
          <w:p w14:paraId="43EAA4E2" w14:textId="671417D7" w:rsidR="00A20319" w:rsidRPr="00497CCE" w:rsidRDefault="00A20319" w:rsidP="00B964F1">
            <w:pPr>
              <w:rPr>
                <w:rFonts w:ascii="Open Sans" w:hAnsi="Open Sans" w:cs="Open Sans"/>
                <w:b/>
                <w:sz w:val="18"/>
                <w:szCs w:val="18"/>
              </w:rPr>
            </w:pPr>
            <w:r w:rsidRPr="00497CCE">
              <w:rPr>
                <w:rFonts w:ascii="Open Sans" w:hAnsi="Open Sans" w:cs="Open Sans"/>
                <w:b/>
                <w:sz w:val="18"/>
                <w:szCs w:val="18"/>
              </w:rPr>
              <w:t>Zamawiający</w:t>
            </w:r>
          </w:p>
        </w:tc>
        <w:tc>
          <w:tcPr>
            <w:tcW w:w="1619" w:type="dxa"/>
            <w:vAlign w:val="center"/>
          </w:tcPr>
          <w:p w14:paraId="3C6E82D9" w14:textId="3B687055" w:rsidR="00A20319" w:rsidRPr="00497CCE" w:rsidRDefault="00A20319" w:rsidP="00133016">
            <w:pPr>
              <w:rPr>
                <w:rFonts w:ascii="Open Sans" w:hAnsi="Open Sans" w:cs="Open Sans"/>
                <w:b/>
                <w:color w:val="FF0000"/>
                <w:sz w:val="18"/>
                <w:szCs w:val="18"/>
              </w:rPr>
            </w:pPr>
            <w:r w:rsidRPr="00497CCE">
              <w:rPr>
                <w:rFonts w:ascii="Open Sans" w:hAnsi="Open Sans" w:cs="Open Sans"/>
                <w:b/>
                <w:sz w:val="18"/>
                <w:szCs w:val="18"/>
              </w:rPr>
              <w:t xml:space="preserve">1 osobodzień brutto dla DPS „Orunia i </w:t>
            </w:r>
            <w:r w:rsidR="0004172F" w:rsidRPr="00497CCE">
              <w:rPr>
                <w:rFonts w:ascii="Open Sans" w:hAnsi="Open Sans" w:cs="Open Sans"/>
                <w:b/>
                <w:sz w:val="18"/>
                <w:szCs w:val="18"/>
              </w:rPr>
              <w:t>f</w:t>
            </w:r>
            <w:r w:rsidRPr="00497CCE">
              <w:rPr>
                <w:rFonts w:ascii="Open Sans" w:hAnsi="Open Sans" w:cs="Open Sans"/>
                <w:b/>
                <w:sz w:val="18"/>
                <w:szCs w:val="18"/>
              </w:rPr>
              <w:t>ilii w Cieplewie</w:t>
            </w:r>
            <w:r w:rsidRPr="00497CCE">
              <w:rPr>
                <w:rFonts w:ascii="Open Sans" w:hAnsi="Open Sans" w:cs="Open Sans"/>
                <w:b/>
                <w:color w:val="FF0000"/>
                <w:sz w:val="18"/>
                <w:szCs w:val="18"/>
              </w:rPr>
              <w:t xml:space="preserve">* </w:t>
            </w:r>
          </w:p>
          <w:p w14:paraId="1BC43B29" w14:textId="132F4233" w:rsidR="00A20319" w:rsidRPr="00497CCE" w:rsidRDefault="00A20319" w:rsidP="00133016">
            <w:pPr>
              <w:rPr>
                <w:rFonts w:ascii="Open Sans" w:hAnsi="Open Sans" w:cs="Open Sans"/>
                <w:b/>
                <w:sz w:val="18"/>
                <w:szCs w:val="18"/>
              </w:rPr>
            </w:pPr>
            <w:r w:rsidRPr="00497CCE">
              <w:rPr>
                <w:rFonts w:ascii="Open Sans" w:hAnsi="Open Sans" w:cs="Open Sans"/>
                <w:sz w:val="18"/>
                <w:szCs w:val="18"/>
              </w:rPr>
              <w:t>[w zł]</w:t>
            </w:r>
          </w:p>
        </w:tc>
        <w:tc>
          <w:tcPr>
            <w:tcW w:w="1556" w:type="dxa"/>
            <w:vAlign w:val="center"/>
          </w:tcPr>
          <w:p w14:paraId="521E4B31" w14:textId="77777777" w:rsidR="00A20319" w:rsidRPr="00497CCE" w:rsidRDefault="00A20319" w:rsidP="00484378">
            <w:pPr>
              <w:rPr>
                <w:rFonts w:ascii="Open Sans" w:hAnsi="Open Sans" w:cs="Open Sans"/>
                <w:b/>
                <w:sz w:val="18"/>
                <w:szCs w:val="18"/>
              </w:rPr>
            </w:pPr>
            <w:r w:rsidRPr="00497CCE">
              <w:rPr>
                <w:rFonts w:ascii="Open Sans" w:hAnsi="Open Sans" w:cs="Open Sans"/>
                <w:b/>
                <w:sz w:val="18"/>
                <w:szCs w:val="18"/>
              </w:rPr>
              <w:t>Liczba osób wyznaczonych do żywienia</w:t>
            </w:r>
          </w:p>
        </w:tc>
        <w:tc>
          <w:tcPr>
            <w:tcW w:w="1417" w:type="dxa"/>
            <w:vAlign w:val="center"/>
          </w:tcPr>
          <w:p w14:paraId="6F377296" w14:textId="30AA351C" w:rsidR="00A20319" w:rsidRPr="00497CCE" w:rsidRDefault="00A20319" w:rsidP="00C1122E">
            <w:pPr>
              <w:rPr>
                <w:rFonts w:ascii="Open Sans" w:hAnsi="Open Sans" w:cs="Open Sans"/>
                <w:b/>
                <w:sz w:val="18"/>
                <w:szCs w:val="18"/>
              </w:rPr>
            </w:pPr>
            <w:r w:rsidRPr="00497CCE">
              <w:rPr>
                <w:rFonts w:ascii="Open Sans" w:hAnsi="Open Sans" w:cs="Open Sans"/>
                <w:b/>
                <w:sz w:val="18"/>
                <w:szCs w:val="18"/>
              </w:rPr>
              <w:t xml:space="preserve">Maksymalna </w:t>
            </w:r>
            <w:r w:rsidR="00C1122E" w:rsidRPr="00497CCE">
              <w:rPr>
                <w:rFonts w:ascii="Open Sans" w:hAnsi="Open Sans" w:cs="Open Sans"/>
                <w:b/>
                <w:sz w:val="18"/>
                <w:szCs w:val="18"/>
              </w:rPr>
              <w:t xml:space="preserve">liczba </w:t>
            </w:r>
            <w:r w:rsidRPr="00497CCE">
              <w:rPr>
                <w:rFonts w:ascii="Open Sans" w:hAnsi="Open Sans" w:cs="Open Sans"/>
                <w:b/>
                <w:sz w:val="18"/>
                <w:szCs w:val="18"/>
              </w:rPr>
              <w:t>dni</w:t>
            </w:r>
          </w:p>
        </w:tc>
        <w:tc>
          <w:tcPr>
            <w:tcW w:w="2403" w:type="dxa"/>
            <w:vAlign w:val="center"/>
          </w:tcPr>
          <w:p w14:paraId="6BB4602A" w14:textId="77777777" w:rsidR="004347A1" w:rsidRDefault="00A20319" w:rsidP="00484378">
            <w:pPr>
              <w:jc w:val="center"/>
              <w:rPr>
                <w:rFonts w:ascii="Open Sans" w:hAnsi="Open Sans" w:cs="Open Sans"/>
                <w:b/>
                <w:sz w:val="18"/>
                <w:szCs w:val="18"/>
              </w:rPr>
            </w:pPr>
            <w:r w:rsidRPr="00497CCE">
              <w:rPr>
                <w:rFonts w:ascii="Open Sans" w:hAnsi="Open Sans" w:cs="Open Sans"/>
                <w:b/>
                <w:sz w:val="18"/>
                <w:szCs w:val="18"/>
              </w:rPr>
              <w:t>Łączna wartość zamówienia brutto</w:t>
            </w:r>
          </w:p>
          <w:p w14:paraId="3D33D1E3" w14:textId="0CC450E9" w:rsidR="00A20319" w:rsidRPr="00497CCE" w:rsidRDefault="00A20319" w:rsidP="00484378">
            <w:pPr>
              <w:jc w:val="center"/>
              <w:rPr>
                <w:rFonts w:ascii="Open Sans" w:hAnsi="Open Sans" w:cs="Open Sans"/>
                <w:b/>
                <w:sz w:val="18"/>
                <w:szCs w:val="18"/>
              </w:rPr>
            </w:pPr>
            <w:r w:rsidRPr="00497CCE">
              <w:rPr>
                <w:rFonts w:ascii="Open Sans" w:hAnsi="Open Sans" w:cs="Open Sans"/>
                <w:b/>
                <w:sz w:val="18"/>
                <w:szCs w:val="18"/>
              </w:rPr>
              <w:t xml:space="preserve"> </w:t>
            </w:r>
            <w:r w:rsidRPr="00497CCE">
              <w:rPr>
                <w:rFonts w:ascii="Open Sans" w:hAnsi="Open Sans" w:cs="Open Sans"/>
                <w:sz w:val="18"/>
                <w:szCs w:val="18"/>
              </w:rPr>
              <w:t>[w zł]</w:t>
            </w:r>
          </w:p>
          <w:p w14:paraId="0807D2CD" w14:textId="77777777" w:rsidR="00A20319" w:rsidRPr="00497CCE" w:rsidRDefault="00A20319" w:rsidP="00484378">
            <w:pPr>
              <w:rPr>
                <w:rFonts w:ascii="Open Sans" w:hAnsi="Open Sans" w:cs="Open Sans"/>
                <w:sz w:val="18"/>
                <w:szCs w:val="18"/>
              </w:rPr>
            </w:pPr>
            <w:r w:rsidRPr="00497CCE">
              <w:rPr>
                <w:rFonts w:ascii="Open Sans" w:hAnsi="Open Sans" w:cs="Open Sans"/>
                <w:sz w:val="18"/>
                <w:szCs w:val="18"/>
              </w:rPr>
              <w:t>[kol. C x kol. D x kol. E ]</w:t>
            </w:r>
          </w:p>
        </w:tc>
      </w:tr>
      <w:tr w:rsidR="00A20319" w:rsidRPr="007759DD" w14:paraId="32E33443" w14:textId="77777777" w:rsidTr="00497CCE">
        <w:trPr>
          <w:jc w:val="center"/>
        </w:trPr>
        <w:tc>
          <w:tcPr>
            <w:tcW w:w="2229" w:type="dxa"/>
          </w:tcPr>
          <w:p w14:paraId="18427867" w14:textId="77777777" w:rsidR="00A20319" w:rsidRPr="00497CCE" w:rsidRDefault="00A20319" w:rsidP="00484378">
            <w:pPr>
              <w:jc w:val="center"/>
              <w:rPr>
                <w:rFonts w:ascii="Open Sans" w:hAnsi="Open Sans" w:cs="Open Sans"/>
                <w:sz w:val="18"/>
                <w:szCs w:val="18"/>
              </w:rPr>
            </w:pPr>
            <w:r w:rsidRPr="00497CCE">
              <w:rPr>
                <w:rFonts w:ascii="Open Sans" w:hAnsi="Open Sans" w:cs="Open Sans"/>
                <w:sz w:val="18"/>
                <w:szCs w:val="18"/>
              </w:rPr>
              <w:t>B</w:t>
            </w:r>
          </w:p>
        </w:tc>
        <w:tc>
          <w:tcPr>
            <w:tcW w:w="1619" w:type="dxa"/>
          </w:tcPr>
          <w:p w14:paraId="4911CC47" w14:textId="77777777" w:rsidR="00A20319" w:rsidRPr="00497CCE" w:rsidRDefault="00A20319" w:rsidP="00484378">
            <w:pPr>
              <w:jc w:val="center"/>
              <w:rPr>
                <w:rFonts w:ascii="Open Sans" w:hAnsi="Open Sans" w:cs="Open Sans"/>
                <w:sz w:val="18"/>
                <w:szCs w:val="18"/>
              </w:rPr>
            </w:pPr>
            <w:r w:rsidRPr="00497CCE">
              <w:rPr>
                <w:rFonts w:ascii="Open Sans" w:hAnsi="Open Sans" w:cs="Open Sans"/>
                <w:sz w:val="18"/>
                <w:szCs w:val="18"/>
              </w:rPr>
              <w:t>C</w:t>
            </w:r>
          </w:p>
        </w:tc>
        <w:tc>
          <w:tcPr>
            <w:tcW w:w="1556" w:type="dxa"/>
          </w:tcPr>
          <w:p w14:paraId="4AD696DC" w14:textId="77777777" w:rsidR="00A20319" w:rsidRPr="00497CCE" w:rsidRDefault="00A20319" w:rsidP="00484378">
            <w:pPr>
              <w:jc w:val="center"/>
              <w:rPr>
                <w:rFonts w:ascii="Open Sans" w:hAnsi="Open Sans" w:cs="Open Sans"/>
                <w:sz w:val="18"/>
                <w:szCs w:val="18"/>
              </w:rPr>
            </w:pPr>
            <w:r w:rsidRPr="00497CCE">
              <w:rPr>
                <w:rFonts w:ascii="Open Sans" w:hAnsi="Open Sans" w:cs="Open Sans"/>
                <w:sz w:val="18"/>
                <w:szCs w:val="18"/>
              </w:rPr>
              <w:t>D</w:t>
            </w:r>
          </w:p>
        </w:tc>
        <w:tc>
          <w:tcPr>
            <w:tcW w:w="1417" w:type="dxa"/>
          </w:tcPr>
          <w:p w14:paraId="2566524F" w14:textId="77777777" w:rsidR="00A20319" w:rsidRPr="00497CCE" w:rsidRDefault="00A20319" w:rsidP="00484378">
            <w:pPr>
              <w:jc w:val="center"/>
              <w:rPr>
                <w:rFonts w:ascii="Open Sans" w:hAnsi="Open Sans" w:cs="Open Sans"/>
                <w:sz w:val="18"/>
                <w:szCs w:val="18"/>
              </w:rPr>
            </w:pPr>
            <w:r w:rsidRPr="00497CCE">
              <w:rPr>
                <w:rFonts w:ascii="Open Sans" w:hAnsi="Open Sans" w:cs="Open Sans"/>
                <w:sz w:val="18"/>
                <w:szCs w:val="18"/>
              </w:rPr>
              <w:t>E</w:t>
            </w:r>
          </w:p>
        </w:tc>
        <w:tc>
          <w:tcPr>
            <w:tcW w:w="2403" w:type="dxa"/>
          </w:tcPr>
          <w:p w14:paraId="6170791D" w14:textId="77777777" w:rsidR="00A20319" w:rsidRPr="00497CCE" w:rsidRDefault="00A20319" w:rsidP="00484378">
            <w:pPr>
              <w:jc w:val="center"/>
              <w:rPr>
                <w:rFonts w:ascii="Open Sans" w:hAnsi="Open Sans" w:cs="Open Sans"/>
                <w:sz w:val="18"/>
                <w:szCs w:val="18"/>
              </w:rPr>
            </w:pPr>
            <w:r w:rsidRPr="00497CCE">
              <w:rPr>
                <w:rFonts w:ascii="Open Sans" w:hAnsi="Open Sans" w:cs="Open Sans"/>
                <w:sz w:val="18"/>
                <w:szCs w:val="18"/>
              </w:rPr>
              <w:t>F</w:t>
            </w:r>
          </w:p>
        </w:tc>
      </w:tr>
      <w:tr w:rsidR="00A20319" w:rsidRPr="007759DD" w14:paraId="0C87A0F3" w14:textId="77777777" w:rsidTr="00497CCE">
        <w:trPr>
          <w:trHeight w:val="1172"/>
          <w:jc w:val="center"/>
        </w:trPr>
        <w:tc>
          <w:tcPr>
            <w:tcW w:w="2229" w:type="dxa"/>
          </w:tcPr>
          <w:p w14:paraId="562F7C71" w14:textId="335ABD8B" w:rsidR="00A20319" w:rsidRPr="00497CCE" w:rsidRDefault="00A20319" w:rsidP="00497CCE">
            <w:pPr>
              <w:rPr>
                <w:rFonts w:ascii="Open Sans" w:hAnsi="Open Sans" w:cs="Open Sans"/>
                <w:b/>
                <w:sz w:val="18"/>
                <w:szCs w:val="18"/>
              </w:rPr>
            </w:pPr>
            <w:r w:rsidRPr="00497CCE">
              <w:rPr>
                <w:rFonts w:ascii="Open Sans" w:hAnsi="Open Sans" w:cs="Open Sans"/>
                <w:b/>
                <w:sz w:val="18"/>
                <w:szCs w:val="18"/>
              </w:rPr>
              <w:t xml:space="preserve">Dom Pomocy Społecznej „Orunia” </w:t>
            </w:r>
            <w:r w:rsidR="00C1122E" w:rsidRPr="00497CCE">
              <w:rPr>
                <w:rFonts w:ascii="Open Sans" w:hAnsi="Open Sans" w:cs="Open Sans"/>
                <w:b/>
                <w:sz w:val="18"/>
                <w:szCs w:val="18"/>
              </w:rPr>
              <w:t>w</w:t>
            </w:r>
            <w:r w:rsidR="004347A1">
              <w:rPr>
                <w:rFonts w:ascii="Open Sans" w:hAnsi="Open Sans" w:cs="Open Sans"/>
                <w:b/>
                <w:sz w:val="18"/>
                <w:szCs w:val="18"/>
              </w:rPr>
              <w:t> </w:t>
            </w:r>
            <w:r w:rsidR="00C1122E" w:rsidRPr="00497CCE">
              <w:rPr>
                <w:rFonts w:ascii="Open Sans" w:hAnsi="Open Sans" w:cs="Open Sans"/>
                <w:b/>
                <w:sz w:val="18"/>
                <w:szCs w:val="18"/>
              </w:rPr>
              <w:t xml:space="preserve">Gdańsku </w:t>
            </w:r>
            <w:r w:rsidRPr="00497CCE">
              <w:rPr>
                <w:rFonts w:ascii="Open Sans" w:hAnsi="Open Sans" w:cs="Open Sans"/>
                <w:b/>
                <w:sz w:val="18"/>
                <w:szCs w:val="18"/>
              </w:rPr>
              <w:t xml:space="preserve">wraz z </w:t>
            </w:r>
            <w:r w:rsidR="0004172F" w:rsidRPr="00497CCE">
              <w:rPr>
                <w:rFonts w:ascii="Open Sans" w:hAnsi="Open Sans" w:cs="Open Sans"/>
                <w:b/>
                <w:sz w:val="18"/>
                <w:szCs w:val="18"/>
              </w:rPr>
              <w:t>f</w:t>
            </w:r>
            <w:r w:rsidRPr="00497CCE">
              <w:rPr>
                <w:rFonts w:ascii="Open Sans" w:hAnsi="Open Sans" w:cs="Open Sans"/>
                <w:b/>
                <w:sz w:val="18"/>
                <w:szCs w:val="18"/>
              </w:rPr>
              <w:t>ilią w Cieplewie</w:t>
            </w:r>
          </w:p>
        </w:tc>
        <w:tc>
          <w:tcPr>
            <w:tcW w:w="1619" w:type="dxa"/>
            <w:vAlign w:val="center"/>
          </w:tcPr>
          <w:p w14:paraId="76C5E359" w14:textId="77777777" w:rsidR="00A20319" w:rsidRPr="00497CCE" w:rsidRDefault="00A20319" w:rsidP="00484378">
            <w:pPr>
              <w:jc w:val="center"/>
              <w:rPr>
                <w:rFonts w:ascii="Open Sans" w:hAnsi="Open Sans" w:cs="Open Sans"/>
                <w:b/>
                <w:sz w:val="18"/>
                <w:szCs w:val="18"/>
              </w:rPr>
            </w:pPr>
          </w:p>
        </w:tc>
        <w:tc>
          <w:tcPr>
            <w:tcW w:w="1556" w:type="dxa"/>
            <w:vAlign w:val="center"/>
          </w:tcPr>
          <w:p w14:paraId="20AFC78B" w14:textId="5C128B62" w:rsidR="00A20319" w:rsidRPr="00497CCE" w:rsidRDefault="0004172F" w:rsidP="00484378">
            <w:pPr>
              <w:jc w:val="center"/>
              <w:rPr>
                <w:rFonts w:ascii="Open Sans" w:hAnsi="Open Sans" w:cs="Open Sans"/>
                <w:b/>
                <w:sz w:val="18"/>
                <w:szCs w:val="18"/>
              </w:rPr>
            </w:pPr>
            <w:r w:rsidRPr="00497CCE">
              <w:rPr>
                <w:rFonts w:ascii="Open Sans" w:hAnsi="Open Sans" w:cs="Open Sans"/>
                <w:b/>
                <w:sz w:val="18"/>
                <w:szCs w:val="18"/>
              </w:rPr>
              <w:t>113</w:t>
            </w:r>
          </w:p>
        </w:tc>
        <w:tc>
          <w:tcPr>
            <w:tcW w:w="1417" w:type="dxa"/>
            <w:vAlign w:val="center"/>
          </w:tcPr>
          <w:p w14:paraId="1286DCDE" w14:textId="34DF7E52" w:rsidR="00A20319" w:rsidRPr="00497CCE" w:rsidRDefault="0004172F" w:rsidP="00484378">
            <w:pPr>
              <w:jc w:val="center"/>
              <w:rPr>
                <w:rFonts w:ascii="Open Sans" w:hAnsi="Open Sans" w:cs="Open Sans"/>
                <w:b/>
                <w:sz w:val="18"/>
                <w:szCs w:val="18"/>
              </w:rPr>
            </w:pPr>
            <w:r w:rsidRPr="00497CCE">
              <w:rPr>
                <w:rFonts w:ascii="Open Sans" w:hAnsi="Open Sans" w:cs="Open Sans"/>
                <w:b/>
                <w:sz w:val="18"/>
                <w:szCs w:val="18"/>
              </w:rPr>
              <w:t>577</w:t>
            </w:r>
          </w:p>
        </w:tc>
        <w:tc>
          <w:tcPr>
            <w:tcW w:w="2403" w:type="dxa"/>
            <w:vAlign w:val="center"/>
          </w:tcPr>
          <w:p w14:paraId="5AD3DB0E" w14:textId="77777777" w:rsidR="00A20319" w:rsidRPr="00497CCE" w:rsidRDefault="00A20319" w:rsidP="00484378">
            <w:pPr>
              <w:rPr>
                <w:rFonts w:ascii="Open Sans" w:hAnsi="Open Sans" w:cs="Open Sans"/>
                <w:sz w:val="18"/>
                <w:szCs w:val="18"/>
              </w:rPr>
            </w:pPr>
          </w:p>
        </w:tc>
      </w:tr>
      <w:tr w:rsidR="00A20319" w:rsidRPr="007759DD" w14:paraId="61C6B53A" w14:textId="77777777" w:rsidTr="00497CCE">
        <w:trPr>
          <w:trHeight w:val="114"/>
          <w:jc w:val="center"/>
        </w:trPr>
        <w:tc>
          <w:tcPr>
            <w:tcW w:w="6821" w:type="dxa"/>
            <w:gridSpan w:val="4"/>
            <w:shd w:val="clear" w:color="auto" w:fill="FFFF00"/>
            <w:vAlign w:val="center"/>
          </w:tcPr>
          <w:p w14:paraId="322E4F86" w14:textId="77777777" w:rsidR="00A20319" w:rsidRPr="00497CCE" w:rsidRDefault="00A20319" w:rsidP="00484378">
            <w:pPr>
              <w:jc w:val="center"/>
              <w:rPr>
                <w:rFonts w:ascii="Open Sans" w:hAnsi="Open Sans" w:cs="Open Sans"/>
                <w:sz w:val="18"/>
                <w:szCs w:val="18"/>
              </w:rPr>
            </w:pPr>
            <w:r w:rsidRPr="00497CCE">
              <w:rPr>
                <w:rFonts w:ascii="Open Sans" w:hAnsi="Open Sans" w:cs="Open Sans"/>
                <w:sz w:val="18"/>
                <w:szCs w:val="18"/>
              </w:rPr>
              <w:t>Przy czym:</w:t>
            </w:r>
          </w:p>
        </w:tc>
        <w:tc>
          <w:tcPr>
            <w:tcW w:w="2403" w:type="dxa"/>
            <w:shd w:val="clear" w:color="auto" w:fill="FFFF00"/>
          </w:tcPr>
          <w:p w14:paraId="35ADA604" w14:textId="77777777" w:rsidR="00A20319" w:rsidRPr="00497CCE" w:rsidRDefault="00A20319" w:rsidP="00484378">
            <w:pPr>
              <w:rPr>
                <w:rFonts w:ascii="Open Sans" w:hAnsi="Open Sans" w:cs="Open Sans"/>
                <w:sz w:val="18"/>
                <w:szCs w:val="18"/>
              </w:rPr>
            </w:pPr>
          </w:p>
        </w:tc>
      </w:tr>
      <w:tr w:rsidR="00A20319" w:rsidRPr="007759DD" w14:paraId="1715D786" w14:textId="77777777" w:rsidTr="00497CCE">
        <w:trPr>
          <w:trHeight w:val="290"/>
          <w:jc w:val="center"/>
        </w:trPr>
        <w:tc>
          <w:tcPr>
            <w:tcW w:w="6821" w:type="dxa"/>
            <w:gridSpan w:val="4"/>
            <w:vAlign w:val="center"/>
          </w:tcPr>
          <w:p w14:paraId="2B43175E" w14:textId="77777777" w:rsidR="00A20319" w:rsidRPr="00497CCE" w:rsidRDefault="00A20319" w:rsidP="00484378">
            <w:pPr>
              <w:jc w:val="center"/>
              <w:rPr>
                <w:rFonts w:ascii="Open Sans" w:hAnsi="Open Sans" w:cs="Open Sans"/>
                <w:sz w:val="18"/>
                <w:szCs w:val="18"/>
              </w:rPr>
            </w:pPr>
            <w:r w:rsidRPr="00497CCE">
              <w:rPr>
                <w:rFonts w:ascii="Open Sans" w:hAnsi="Open Sans" w:cs="Open Sans"/>
                <w:sz w:val="18"/>
                <w:szCs w:val="18"/>
              </w:rPr>
              <w:t>Całkowita wartość netto w zł</w:t>
            </w:r>
          </w:p>
        </w:tc>
        <w:tc>
          <w:tcPr>
            <w:tcW w:w="2403" w:type="dxa"/>
          </w:tcPr>
          <w:p w14:paraId="47E4296B" w14:textId="77777777" w:rsidR="00A20319" w:rsidRPr="00497CCE" w:rsidRDefault="00A20319" w:rsidP="00484378">
            <w:pPr>
              <w:rPr>
                <w:rFonts w:ascii="Open Sans" w:hAnsi="Open Sans" w:cs="Open Sans"/>
                <w:sz w:val="18"/>
                <w:szCs w:val="18"/>
              </w:rPr>
            </w:pPr>
          </w:p>
        </w:tc>
      </w:tr>
      <w:tr w:rsidR="00A20319" w:rsidRPr="007759DD" w14:paraId="14C81738" w14:textId="77777777" w:rsidTr="00497CCE">
        <w:trPr>
          <w:trHeight w:val="304"/>
          <w:jc w:val="center"/>
        </w:trPr>
        <w:tc>
          <w:tcPr>
            <w:tcW w:w="6821" w:type="dxa"/>
            <w:gridSpan w:val="4"/>
            <w:vAlign w:val="center"/>
          </w:tcPr>
          <w:p w14:paraId="7D32FFB3" w14:textId="77777777" w:rsidR="00A20319" w:rsidRPr="00497CCE" w:rsidRDefault="00A20319" w:rsidP="00484378">
            <w:pPr>
              <w:jc w:val="center"/>
              <w:rPr>
                <w:rFonts w:ascii="Open Sans" w:hAnsi="Open Sans" w:cs="Open Sans"/>
                <w:sz w:val="18"/>
                <w:szCs w:val="18"/>
              </w:rPr>
            </w:pPr>
            <w:r w:rsidRPr="00497CCE">
              <w:rPr>
                <w:rFonts w:ascii="Open Sans" w:hAnsi="Open Sans" w:cs="Open Sans"/>
                <w:sz w:val="18"/>
                <w:szCs w:val="18"/>
              </w:rPr>
              <w:t>Podatek 8 % VAT (wpisać kwotowo)</w:t>
            </w:r>
          </w:p>
        </w:tc>
        <w:tc>
          <w:tcPr>
            <w:tcW w:w="2403" w:type="dxa"/>
          </w:tcPr>
          <w:p w14:paraId="28886CF1" w14:textId="77777777" w:rsidR="00A20319" w:rsidRPr="00497CCE" w:rsidRDefault="00A20319" w:rsidP="00484378">
            <w:pPr>
              <w:rPr>
                <w:rFonts w:ascii="Open Sans" w:hAnsi="Open Sans" w:cs="Open Sans"/>
                <w:sz w:val="18"/>
                <w:szCs w:val="18"/>
              </w:rPr>
            </w:pPr>
          </w:p>
        </w:tc>
      </w:tr>
    </w:tbl>
    <w:p w14:paraId="278A0F14" w14:textId="77777777" w:rsidR="00125CD6" w:rsidRPr="007759DD" w:rsidRDefault="00125CD6">
      <w:pPr>
        <w:pStyle w:val="Akapitzlist"/>
        <w:widowControl/>
        <w:spacing w:before="120"/>
        <w:ind w:left="709"/>
        <w:jc w:val="both"/>
        <w:rPr>
          <w:rFonts w:ascii="Open Sans" w:hAnsi="Open Sans" w:cs="Open Sans"/>
          <w:sz w:val="18"/>
          <w:szCs w:val="18"/>
        </w:rPr>
      </w:pPr>
    </w:p>
    <w:p w14:paraId="2706FAF0" w14:textId="5E92245E" w:rsidR="00A43611" w:rsidRPr="00E34D25" w:rsidRDefault="00125CD6" w:rsidP="00125CD6">
      <w:pPr>
        <w:pStyle w:val="Akapitzlist"/>
        <w:widowControl/>
        <w:ind w:left="709"/>
        <w:jc w:val="both"/>
        <w:rPr>
          <w:rFonts w:ascii="Open Sans" w:hAnsi="Open Sans" w:cs="Open Sans"/>
          <w:b/>
          <w:color w:val="auto"/>
          <w:sz w:val="18"/>
          <w:szCs w:val="18"/>
        </w:rPr>
      </w:pPr>
      <w:r w:rsidRPr="00E34D25">
        <w:rPr>
          <w:rFonts w:ascii="Open Sans" w:hAnsi="Open Sans" w:cs="Open Sans"/>
          <w:b/>
          <w:color w:val="auto"/>
          <w:sz w:val="18"/>
          <w:szCs w:val="18"/>
        </w:rPr>
        <w:t>Uwaga!</w:t>
      </w:r>
    </w:p>
    <w:p w14:paraId="55C18DB1" w14:textId="474D7C3A" w:rsidR="00125CD6" w:rsidRPr="00E34D25" w:rsidRDefault="00125CD6" w:rsidP="00497CCE">
      <w:pPr>
        <w:ind w:left="709"/>
        <w:jc w:val="both"/>
        <w:rPr>
          <w:rFonts w:ascii="Open Sans" w:hAnsi="Open Sans" w:cs="Open Sans"/>
          <w:b/>
          <w:sz w:val="18"/>
          <w:szCs w:val="18"/>
        </w:rPr>
      </w:pPr>
      <w:r w:rsidRPr="00E34D25">
        <w:rPr>
          <w:rFonts w:ascii="Open Sans" w:hAnsi="Open Sans" w:cs="Open Sans"/>
          <w:b/>
          <w:sz w:val="18"/>
          <w:szCs w:val="18"/>
        </w:rPr>
        <w:t>1 osobodzień obejmuje całodzienne wyżywienie dla mieszkańców DPS „</w:t>
      </w:r>
      <w:r w:rsidR="004D4B1A" w:rsidRPr="00E34D25">
        <w:rPr>
          <w:rFonts w:ascii="Open Sans" w:hAnsi="Open Sans" w:cs="Open Sans"/>
          <w:b/>
          <w:sz w:val="18"/>
          <w:szCs w:val="18"/>
        </w:rPr>
        <w:t>Orunia”</w:t>
      </w:r>
      <w:r w:rsidR="00C1122E" w:rsidRPr="00E34D25">
        <w:rPr>
          <w:rFonts w:ascii="Open Sans" w:hAnsi="Open Sans" w:cs="Open Sans"/>
          <w:b/>
          <w:sz w:val="18"/>
          <w:szCs w:val="18"/>
        </w:rPr>
        <w:t xml:space="preserve"> w Gdańsku</w:t>
      </w:r>
      <w:r w:rsidR="00D221DA" w:rsidRPr="00E34D25">
        <w:rPr>
          <w:rFonts w:ascii="Open Sans" w:hAnsi="Open Sans" w:cs="Open Sans"/>
          <w:b/>
          <w:sz w:val="18"/>
          <w:szCs w:val="18"/>
        </w:rPr>
        <w:t xml:space="preserve"> i </w:t>
      </w:r>
      <w:r w:rsidR="0004172F" w:rsidRPr="00E34D25">
        <w:rPr>
          <w:rFonts w:ascii="Open Sans" w:hAnsi="Open Sans" w:cs="Open Sans"/>
          <w:b/>
          <w:sz w:val="18"/>
          <w:szCs w:val="18"/>
        </w:rPr>
        <w:t>f</w:t>
      </w:r>
      <w:r w:rsidR="00D221DA" w:rsidRPr="00E34D25">
        <w:rPr>
          <w:rFonts w:ascii="Open Sans" w:hAnsi="Open Sans" w:cs="Open Sans"/>
          <w:b/>
          <w:sz w:val="18"/>
          <w:szCs w:val="18"/>
        </w:rPr>
        <w:t>ilii</w:t>
      </w:r>
      <w:r w:rsidR="00DA75ED" w:rsidRPr="00E34D25">
        <w:rPr>
          <w:rFonts w:ascii="Open Sans" w:hAnsi="Open Sans" w:cs="Open Sans"/>
          <w:b/>
          <w:sz w:val="18"/>
          <w:szCs w:val="18"/>
        </w:rPr>
        <w:t xml:space="preserve"> w</w:t>
      </w:r>
      <w:r w:rsidR="004347A1" w:rsidRPr="00E34D25">
        <w:rPr>
          <w:rFonts w:ascii="Open Sans" w:hAnsi="Open Sans" w:cs="Open Sans"/>
          <w:b/>
          <w:sz w:val="18"/>
          <w:szCs w:val="18"/>
        </w:rPr>
        <w:t> </w:t>
      </w:r>
      <w:r w:rsidR="00DA75ED" w:rsidRPr="00E34D25">
        <w:rPr>
          <w:rFonts w:ascii="Open Sans" w:hAnsi="Open Sans" w:cs="Open Sans"/>
          <w:b/>
          <w:sz w:val="18"/>
          <w:szCs w:val="18"/>
        </w:rPr>
        <w:t>Cieplewie</w:t>
      </w:r>
      <w:r w:rsidR="00D32837" w:rsidRPr="00E34D25">
        <w:rPr>
          <w:rFonts w:ascii="Open Sans" w:hAnsi="Open Sans" w:cs="Open Sans"/>
          <w:b/>
          <w:sz w:val="18"/>
          <w:szCs w:val="18"/>
        </w:rPr>
        <w:t xml:space="preserve"> oraz posiłki serwowane podczas imprez okolicznościowych opisanych w SWZ</w:t>
      </w:r>
      <w:r w:rsidR="00DA75ED" w:rsidRPr="00E34D25">
        <w:rPr>
          <w:rFonts w:ascii="Open Sans" w:hAnsi="Open Sans" w:cs="Open Sans"/>
          <w:b/>
          <w:sz w:val="18"/>
          <w:szCs w:val="18"/>
        </w:rPr>
        <w:t>.</w:t>
      </w:r>
    </w:p>
    <w:p w14:paraId="2706FB1B" w14:textId="422F7E22" w:rsidR="00A43611" w:rsidRPr="00497CCE" w:rsidRDefault="00E44520" w:rsidP="00497CCE">
      <w:pPr>
        <w:pStyle w:val="Normalny1"/>
        <w:numPr>
          <w:ilvl w:val="1"/>
          <w:numId w:val="54"/>
        </w:numPr>
        <w:tabs>
          <w:tab w:val="clear" w:pos="1784"/>
        </w:tabs>
        <w:spacing w:before="240" w:after="60"/>
        <w:ind w:left="284" w:hanging="284"/>
        <w:jc w:val="both"/>
        <w:rPr>
          <w:rFonts w:ascii="Open Sans" w:hAnsi="Open Sans" w:cs="Open Sans"/>
          <w:b/>
          <w:sz w:val="20"/>
          <w:szCs w:val="20"/>
        </w:rPr>
      </w:pPr>
      <w:r w:rsidRPr="00E34D25">
        <w:rPr>
          <w:rFonts w:ascii="Open Sans" w:hAnsi="Open Sans" w:cs="Open Sans"/>
          <w:b/>
          <w:color w:val="auto"/>
          <w:sz w:val="20"/>
          <w:szCs w:val="20"/>
        </w:rPr>
        <w:t xml:space="preserve">Uwaga* </w:t>
      </w:r>
      <w:r w:rsidR="00CF7E9F" w:rsidRPr="00125CD6">
        <w:rPr>
          <w:rFonts w:ascii="Open Sans" w:hAnsi="Open Sans" w:cs="Open Sans"/>
          <w:b/>
          <w:sz w:val="20"/>
          <w:szCs w:val="20"/>
        </w:rPr>
        <w:t>Oświadczam,</w:t>
      </w:r>
      <w:r w:rsidR="00CF7E9F" w:rsidRPr="002772CC">
        <w:rPr>
          <w:rFonts w:ascii="Open Sans" w:hAnsi="Open Sans" w:cs="Open Sans"/>
          <w:sz w:val="20"/>
          <w:szCs w:val="20"/>
        </w:rPr>
        <w:t xml:space="preserve"> że </w:t>
      </w:r>
      <w:r w:rsidR="00CF7E9F" w:rsidRPr="0023784F">
        <w:rPr>
          <w:rFonts w:ascii="Open Sans" w:hAnsi="Open Sans" w:cs="Open Sans"/>
          <w:b/>
          <w:sz w:val="20"/>
          <w:szCs w:val="20"/>
        </w:rPr>
        <w:t>wyżej podana cena obejmuje wykonanie całości przedmiotu zamówienia</w:t>
      </w:r>
      <w:r w:rsidR="00CF7E9F" w:rsidRPr="002772CC">
        <w:rPr>
          <w:rFonts w:ascii="Open Sans" w:hAnsi="Open Sans" w:cs="Open Sans"/>
          <w:sz w:val="20"/>
          <w:szCs w:val="20"/>
        </w:rPr>
        <w:t xml:space="preserve"> opisanego w Specyfikacji Warunków Zamówienia</w:t>
      </w:r>
      <w:r w:rsidR="00C1122E">
        <w:rPr>
          <w:rFonts w:ascii="Open Sans" w:hAnsi="Open Sans" w:cs="Open Sans"/>
          <w:sz w:val="20"/>
          <w:szCs w:val="20"/>
        </w:rPr>
        <w:t>.</w:t>
      </w:r>
      <w:r w:rsidR="00C1122E">
        <w:rPr>
          <w:rFonts w:ascii="Open Sans" w:hAnsi="Open Sans" w:cs="Open Sans"/>
          <w:b/>
          <w:sz w:val="20"/>
          <w:szCs w:val="20"/>
        </w:rPr>
        <w:t xml:space="preserve"> </w:t>
      </w:r>
      <w:r w:rsidR="00C1122E" w:rsidRPr="00C1122E">
        <w:rPr>
          <w:rFonts w:ascii="Open Sans" w:hAnsi="Open Sans" w:cs="Open Sans"/>
          <w:b/>
          <w:sz w:val="20"/>
          <w:szCs w:val="20"/>
        </w:rPr>
        <w:t>Zgadzam się ponosić</w:t>
      </w:r>
      <w:r w:rsidR="00C1122E" w:rsidRPr="00B3773C">
        <w:rPr>
          <w:rFonts w:ascii="Open Sans" w:hAnsi="Open Sans" w:cs="Open Sans"/>
          <w:b/>
          <w:sz w:val="20"/>
          <w:szCs w:val="20"/>
        </w:rPr>
        <w:t xml:space="preserve"> </w:t>
      </w:r>
      <w:r w:rsidR="00CF7E9F" w:rsidRPr="00B3773C">
        <w:rPr>
          <w:rFonts w:ascii="Open Sans" w:hAnsi="Open Sans" w:cs="Open Sans"/>
          <w:b/>
          <w:sz w:val="20"/>
          <w:szCs w:val="20"/>
        </w:rPr>
        <w:t xml:space="preserve">koszty wynajmu </w:t>
      </w:r>
      <w:r w:rsidR="00C1122E" w:rsidRPr="00B3773C">
        <w:rPr>
          <w:rFonts w:ascii="Open Sans" w:hAnsi="Open Sans" w:cs="Open Sans"/>
          <w:b/>
          <w:sz w:val="20"/>
          <w:szCs w:val="20"/>
        </w:rPr>
        <w:t>pomieszczeń</w:t>
      </w:r>
      <w:r w:rsidR="00C1122E" w:rsidRPr="00564EDF">
        <w:rPr>
          <w:rFonts w:ascii="Open Sans" w:hAnsi="Open Sans" w:cs="Open Sans"/>
          <w:b/>
          <w:sz w:val="20"/>
          <w:szCs w:val="20"/>
        </w:rPr>
        <w:t xml:space="preserve"> </w:t>
      </w:r>
      <w:r w:rsidR="00CF7E9F" w:rsidRPr="00564EDF">
        <w:rPr>
          <w:rFonts w:ascii="Open Sans" w:hAnsi="Open Sans" w:cs="Open Sans"/>
          <w:b/>
          <w:sz w:val="20"/>
          <w:szCs w:val="20"/>
        </w:rPr>
        <w:t xml:space="preserve">kuchni </w:t>
      </w:r>
      <w:r w:rsidR="009C5CDE" w:rsidRPr="00564EDF">
        <w:rPr>
          <w:rFonts w:ascii="Open Sans" w:hAnsi="Open Sans" w:cs="Open Sans"/>
          <w:b/>
          <w:sz w:val="20"/>
          <w:szCs w:val="20"/>
        </w:rPr>
        <w:t>z</w:t>
      </w:r>
      <w:r w:rsidR="009C5CDE" w:rsidRPr="00C1122E">
        <w:rPr>
          <w:rFonts w:ascii="Open Sans" w:hAnsi="Open Sans" w:cs="Open Sans"/>
          <w:b/>
          <w:sz w:val="20"/>
          <w:szCs w:val="20"/>
        </w:rPr>
        <w:t>najdującej</w:t>
      </w:r>
      <w:r w:rsidR="00C1122E" w:rsidRPr="00C1122E">
        <w:rPr>
          <w:rFonts w:ascii="Open Sans" w:hAnsi="Open Sans" w:cs="Open Sans"/>
          <w:b/>
          <w:sz w:val="20"/>
          <w:szCs w:val="20"/>
        </w:rPr>
        <w:t xml:space="preserve"> się w Domu Pomocy Społecznej „Orunia” w Gdańsku </w:t>
      </w:r>
      <w:r w:rsidR="00CF7E9F" w:rsidRPr="00C1122E">
        <w:rPr>
          <w:rFonts w:ascii="Open Sans" w:hAnsi="Open Sans" w:cs="Open Sans"/>
          <w:b/>
          <w:sz w:val="20"/>
          <w:szCs w:val="20"/>
        </w:rPr>
        <w:t>wraz z wyposażeniem</w:t>
      </w:r>
      <w:r w:rsidR="0023784F" w:rsidRPr="00C1122E">
        <w:rPr>
          <w:rFonts w:ascii="Open Sans" w:hAnsi="Open Sans" w:cs="Open Sans"/>
          <w:b/>
          <w:sz w:val="20"/>
          <w:szCs w:val="20"/>
        </w:rPr>
        <w:t xml:space="preserve"> oraz pozostałe koszty opisane w SWZ</w:t>
      </w:r>
      <w:r w:rsidR="00CF7E9F" w:rsidRPr="00C1122E">
        <w:rPr>
          <w:rFonts w:ascii="Open Sans" w:hAnsi="Open Sans" w:cs="Open Sans"/>
          <w:b/>
          <w:sz w:val="20"/>
          <w:szCs w:val="20"/>
        </w:rPr>
        <w:t>.</w:t>
      </w:r>
    </w:p>
    <w:p w14:paraId="2706FB1C" w14:textId="77777777" w:rsidR="00A43611" w:rsidRPr="002772CC" w:rsidRDefault="00CF7E9F" w:rsidP="00E4030B">
      <w:pPr>
        <w:pStyle w:val="Normalny1"/>
        <w:numPr>
          <w:ilvl w:val="0"/>
          <w:numId w:val="49"/>
        </w:numPr>
        <w:tabs>
          <w:tab w:val="left" w:pos="284"/>
        </w:tabs>
        <w:spacing w:before="120" w:after="60"/>
        <w:ind w:left="284" w:hanging="284"/>
        <w:jc w:val="both"/>
        <w:rPr>
          <w:rFonts w:ascii="Open Sans" w:hAnsi="Open Sans" w:cs="Open Sans"/>
          <w:sz w:val="20"/>
          <w:szCs w:val="20"/>
        </w:rPr>
      </w:pPr>
      <w:r w:rsidRPr="002772CC">
        <w:rPr>
          <w:rFonts w:ascii="Open Sans" w:hAnsi="Open Sans" w:cs="Open Sans"/>
          <w:sz w:val="20"/>
          <w:szCs w:val="20"/>
        </w:rPr>
        <w:t>Ponadto oświadczam, że w ofercie nie została zastosowana cena dumpingowa i oferta nie stanowi czynu nieuczciwej konkurencji, zgodnie z art. 5-17 ustawy z dnia 5 kwietnia 1992r. o zwalczaniu nieuczciwej konkurencji (Dz. U. z 2022 r., poz. 1233 ze zm.).</w:t>
      </w:r>
    </w:p>
    <w:p w14:paraId="2706FB1E" w14:textId="77777777" w:rsidR="00A43611" w:rsidRPr="002772CC" w:rsidRDefault="00CF7E9F" w:rsidP="00E4030B">
      <w:pPr>
        <w:pStyle w:val="Normalny1"/>
        <w:numPr>
          <w:ilvl w:val="0"/>
          <w:numId w:val="49"/>
        </w:numPr>
        <w:tabs>
          <w:tab w:val="left" w:pos="284"/>
        </w:tabs>
        <w:spacing w:before="120" w:after="60"/>
        <w:ind w:left="284" w:hanging="284"/>
        <w:jc w:val="both"/>
        <w:rPr>
          <w:rFonts w:ascii="Open Sans" w:hAnsi="Open Sans" w:cs="Open Sans"/>
          <w:sz w:val="20"/>
          <w:szCs w:val="20"/>
        </w:rPr>
      </w:pPr>
      <w:r w:rsidRPr="002772CC">
        <w:rPr>
          <w:rFonts w:ascii="Open Sans" w:hAnsi="Open Sans" w:cs="Open Sans"/>
          <w:sz w:val="20"/>
          <w:szCs w:val="20"/>
        </w:rPr>
        <w:t>Zgodnie z art. 225 ust. 2 ustawy Pzp informuję, iż:</w:t>
      </w:r>
    </w:p>
    <w:p w14:paraId="2706FB1F" w14:textId="77777777" w:rsidR="00A43611" w:rsidRPr="002772CC" w:rsidRDefault="00CF7E9F">
      <w:pPr>
        <w:pStyle w:val="Normalny1"/>
        <w:spacing w:before="60" w:after="60"/>
        <w:ind w:left="952" w:hanging="644"/>
        <w:jc w:val="both"/>
        <w:textAlignment w:val="baseline"/>
        <w:rPr>
          <w:rFonts w:ascii="Open Sans" w:hAnsi="Open Sans" w:cs="Open Sans"/>
          <w:sz w:val="20"/>
          <w:szCs w:val="20"/>
          <w:lang w:eastAsia="de-DE"/>
        </w:rPr>
      </w:pPr>
      <w:r w:rsidRPr="002772CC">
        <w:rPr>
          <w:rFonts w:ascii="Open Sans" w:hAnsi="Open Sans" w:cs="Open Sans"/>
          <w:sz w:val="20"/>
          <w:szCs w:val="20"/>
        </w:rPr>
        <w:t xml:space="preserve">- </w:t>
      </w:r>
      <w:r w:rsidRPr="002772CC">
        <w:rPr>
          <w:rFonts w:ascii="Open Sans" w:hAnsi="Open Sans" w:cs="Open Sans"/>
          <w:sz w:val="20"/>
          <w:szCs w:val="20"/>
          <w:lang w:eastAsia="de-DE"/>
        </w:rPr>
        <w:t>wybór oferty nie będzie prowadzić do powstania u Zamawiającego obowiązku podatkowego*,</w:t>
      </w:r>
    </w:p>
    <w:p w14:paraId="2706FB20" w14:textId="77777777" w:rsidR="00A43611" w:rsidRPr="002772CC" w:rsidRDefault="00CF7E9F">
      <w:pPr>
        <w:pStyle w:val="Normalny1"/>
        <w:spacing w:before="60" w:after="60"/>
        <w:ind w:left="426" w:hanging="142"/>
        <w:jc w:val="both"/>
        <w:textAlignment w:val="baseline"/>
        <w:rPr>
          <w:rFonts w:ascii="Open Sans" w:hAnsi="Open Sans" w:cs="Open Sans"/>
          <w:sz w:val="20"/>
          <w:szCs w:val="20"/>
          <w:lang w:eastAsia="de-DE"/>
        </w:rPr>
      </w:pPr>
      <w:r w:rsidRPr="002772CC">
        <w:rPr>
          <w:rFonts w:ascii="Open Sans" w:hAnsi="Open Sans" w:cs="Open Sans"/>
          <w:sz w:val="20"/>
          <w:szCs w:val="20"/>
          <w:lang w:eastAsia="de-DE"/>
        </w:rPr>
        <w:t>- wybór oferty będzie prowadzić do powstania u Zamawiającego obowiązku podatkowego w odniesieniu do następujących towarów lub usług: … … … … … … … … … … … … … … , których dostawa lub świadczenie będzie prowadzić do jego powstania*.</w:t>
      </w:r>
    </w:p>
    <w:p w14:paraId="2706FB21" w14:textId="77777777" w:rsidR="00A43611" w:rsidRPr="002772CC" w:rsidRDefault="00CF7E9F">
      <w:pPr>
        <w:pStyle w:val="Normalny1"/>
        <w:spacing w:before="60" w:after="60"/>
        <w:ind w:left="336" w:hanging="28"/>
        <w:jc w:val="both"/>
        <w:textAlignment w:val="baseline"/>
        <w:rPr>
          <w:rFonts w:ascii="Open Sans" w:hAnsi="Open Sans" w:cs="Open Sans"/>
          <w:sz w:val="20"/>
          <w:szCs w:val="20"/>
          <w:lang w:eastAsia="de-DE"/>
        </w:rPr>
      </w:pPr>
      <w:r w:rsidRPr="002772CC">
        <w:rPr>
          <w:rFonts w:ascii="Open Sans" w:hAnsi="Open Sans" w:cs="Open Sans"/>
          <w:sz w:val="20"/>
          <w:szCs w:val="20"/>
          <w:lang w:eastAsia="de-DE"/>
        </w:rPr>
        <w:t>Wartość towaru lub usług powodująca obowiązek podatkowy u Zamawiającego to: … … … … … zł netto.</w:t>
      </w:r>
    </w:p>
    <w:p w14:paraId="2706FB22" w14:textId="79A9342E" w:rsidR="00A43611" w:rsidRPr="002772CC" w:rsidRDefault="00CF7E9F" w:rsidP="00E4030B">
      <w:pPr>
        <w:pStyle w:val="Normalny1"/>
        <w:numPr>
          <w:ilvl w:val="0"/>
          <w:numId w:val="49"/>
        </w:numPr>
        <w:tabs>
          <w:tab w:val="left" w:pos="284"/>
        </w:tabs>
        <w:spacing w:before="120" w:after="60"/>
        <w:ind w:left="284" w:hanging="284"/>
        <w:jc w:val="both"/>
        <w:rPr>
          <w:rFonts w:ascii="Open Sans" w:hAnsi="Open Sans" w:cs="Open Sans"/>
          <w:sz w:val="20"/>
          <w:szCs w:val="20"/>
        </w:rPr>
      </w:pPr>
      <w:r w:rsidRPr="002772CC">
        <w:rPr>
          <w:rFonts w:ascii="Open Sans" w:hAnsi="Open Sans" w:cs="Open Sans"/>
          <w:sz w:val="20"/>
          <w:szCs w:val="20"/>
        </w:rPr>
        <w:t xml:space="preserve">W celu przyznania przez Zamawiającego dodatkowych punktów </w:t>
      </w:r>
      <w:r w:rsidR="008C1613">
        <w:rPr>
          <w:rFonts w:ascii="Open Sans" w:hAnsi="Open Sans" w:cs="Open Sans"/>
          <w:sz w:val="20"/>
          <w:szCs w:val="20"/>
        </w:rPr>
        <w:t>w kryterium</w:t>
      </w:r>
      <w:r w:rsidR="008C1613" w:rsidRPr="002772CC">
        <w:rPr>
          <w:rFonts w:ascii="Open Sans" w:hAnsi="Open Sans" w:cs="Open Sans"/>
          <w:sz w:val="20"/>
          <w:szCs w:val="20"/>
        </w:rPr>
        <w:t xml:space="preserve"> </w:t>
      </w:r>
      <w:r w:rsidRPr="002772CC">
        <w:rPr>
          <w:rFonts w:ascii="Open Sans" w:hAnsi="Open Sans" w:cs="Open Sans"/>
          <w:sz w:val="20"/>
          <w:szCs w:val="20"/>
        </w:rPr>
        <w:t>oceny ofert, o których mowa w Rozdziale 1</w:t>
      </w:r>
      <w:r w:rsidR="00F833AC">
        <w:rPr>
          <w:rFonts w:ascii="Open Sans" w:hAnsi="Open Sans" w:cs="Open Sans"/>
          <w:sz w:val="20"/>
          <w:szCs w:val="20"/>
        </w:rPr>
        <w:t>5</w:t>
      </w:r>
      <w:r w:rsidRPr="002772CC">
        <w:rPr>
          <w:rFonts w:ascii="Open Sans" w:hAnsi="Open Sans" w:cs="Open Sans"/>
          <w:sz w:val="20"/>
          <w:szCs w:val="20"/>
        </w:rPr>
        <w:t xml:space="preserve"> SWZ, oświadczam, że :</w:t>
      </w:r>
    </w:p>
    <w:p w14:paraId="2706FB23" w14:textId="77777777" w:rsidR="00A43611" w:rsidRPr="002772CC" w:rsidRDefault="00CF7E9F">
      <w:pPr>
        <w:pStyle w:val="Normalny1"/>
        <w:tabs>
          <w:tab w:val="left" w:pos="284"/>
        </w:tabs>
        <w:spacing w:before="240" w:after="240"/>
        <w:jc w:val="both"/>
        <w:rPr>
          <w:rFonts w:ascii="Open Sans" w:hAnsi="Open Sans" w:cs="Open Sans"/>
          <w:sz w:val="20"/>
          <w:szCs w:val="20"/>
        </w:rPr>
      </w:pPr>
      <w:r w:rsidRPr="002772CC">
        <w:rPr>
          <w:rFonts w:ascii="Open Sans" w:hAnsi="Open Sans" w:cs="Open Sans"/>
          <w:sz w:val="20"/>
          <w:szCs w:val="20"/>
        </w:rPr>
        <w:t>6.1.</w:t>
      </w:r>
      <w:r w:rsidRPr="002772CC">
        <w:rPr>
          <w:rFonts w:ascii="Open Sans" w:hAnsi="Open Sans" w:cs="Open Sans"/>
          <w:sz w:val="20"/>
          <w:szCs w:val="20"/>
        </w:rPr>
        <w:tab/>
        <w:t>W kryterium „</w:t>
      </w:r>
      <w:r w:rsidRPr="002772CC">
        <w:rPr>
          <w:rFonts w:ascii="Open Sans" w:hAnsi="Open Sans" w:cs="Open Sans"/>
          <w:b/>
          <w:sz w:val="20"/>
          <w:szCs w:val="20"/>
        </w:rPr>
        <w:t>Doświadczenie dodatkowe kucharza głównego”:</w:t>
      </w:r>
    </w:p>
    <w:tbl>
      <w:tblPr>
        <w:tblStyle w:val="Tabela-Siatka"/>
        <w:tblW w:w="0" w:type="auto"/>
        <w:tblInd w:w="983" w:type="dxa"/>
        <w:tblLook w:val="04A0" w:firstRow="1" w:lastRow="0" w:firstColumn="1" w:lastColumn="0" w:noHBand="0" w:noVBand="1"/>
      </w:tblPr>
      <w:tblGrid>
        <w:gridCol w:w="4819"/>
        <w:gridCol w:w="2977"/>
      </w:tblGrid>
      <w:tr w:rsidR="00130B41" w:rsidRPr="00C03D2E" w14:paraId="1D50F090" w14:textId="77777777" w:rsidTr="00B07415">
        <w:trPr>
          <w:trHeight w:val="493"/>
        </w:trPr>
        <w:tc>
          <w:tcPr>
            <w:tcW w:w="4819" w:type="dxa"/>
          </w:tcPr>
          <w:p w14:paraId="2C125B63" w14:textId="77777777" w:rsidR="00130B41" w:rsidRPr="0054662F" w:rsidRDefault="00130B41" w:rsidP="00D119A7">
            <w:pPr>
              <w:pStyle w:val="Akapitzlist"/>
              <w:spacing w:before="120"/>
              <w:ind w:left="360"/>
              <w:contextualSpacing w:val="0"/>
              <w:rPr>
                <w:rFonts w:ascii="Open Sans" w:hAnsi="Open Sans" w:cs="Open Sans"/>
                <w:b/>
                <w:sz w:val="18"/>
                <w:szCs w:val="18"/>
              </w:rPr>
            </w:pPr>
            <w:r w:rsidRPr="0054662F">
              <w:rPr>
                <w:rFonts w:ascii="Open Sans" w:hAnsi="Open Sans" w:cs="Open Sans"/>
                <w:b/>
                <w:sz w:val="18"/>
                <w:szCs w:val="18"/>
              </w:rPr>
              <w:t>Imię i nazwisko osoby, która będzie pełniła funkcję kucharza głównego</w:t>
            </w:r>
          </w:p>
        </w:tc>
        <w:tc>
          <w:tcPr>
            <w:tcW w:w="2977" w:type="dxa"/>
          </w:tcPr>
          <w:p w14:paraId="5748C240" w14:textId="77777777" w:rsidR="00130B41" w:rsidRPr="00C03D2E" w:rsidRDefault="00130B41" w:rsidP="00D119A7">
            <w:pPr>
              <w:pStyle w:val="Akapitzlist"/>
              <w:spacing w:before="120"/>
              <w:ind w:left="0"/>
              <w:contextualSpacing w:val="0"/>
              <w:jc w:val="center"/>
              <w:rPr>
                <w:rFonts w:ascii="Open Sans" w:hAnsi="Open Sans" w:cs="Open Sans"/>
              </w:rPr>
            </w:pPr>
          </w:p>
        </w:tc>
      </w:tr>
      <w:tr w:rsidR="00130B41" w:rsidRPr="00C03D2E" w14:paraId="6923A9D9" w14:textId="77777777" w:rsidTr="00D119A7">
        <w:trPr>
          <w:trHeight w:val="622"/>
        </w:trPr>
        <w:tc>
          <w:tcPr>
            <w:tcW w:w="7796" w:type="dxa"/>
            <w:gridSpan w:val="2"/>
          </w:tcPr>
          <w:p w14:paraId="45297996" w14:textId="77777777" w:rsidR="00130B41" w:rsidRDefault="00130B41" w:rsidP="00D119A7">
            <w:pPr>
              <w:pStyle w:val="Akapitzlist"/>
              <w:spacing w:before="120"/>
              <w:ind w:left="0"/>
              <w:contextualSpacing w:val="0"/>
              <w:jc w:val="center"/>
              <w:rPr>
                <w:rFonts w:ascii="Open Sans" w:hAnsi="Open Sans" w:cs="Open Sans"/>
                <w:b/>
                <w:sz w:val="18"/>
                <w:szCs w:val="18"/>
              </w:rPr>
            </w:pPr>
            <w:r w:rsidRPr="00C03D2E">
              <w:rPr>
                <w:rFonts w:ascii="Open Sans" w:hAnsi="Open Sans" w:cs="Open Sans"/>
                <w:b/>
                <w:sz w:val="18"/>
                <w:szCs w:val="18"/>
              </w:rPr>
              <w:t xml:space="preserve">OŚWIADCZENIE WYKONAWCY </w:t>
            </w:r>
          </w:p>
          <w:p w14:paraId="632A4EF3" w14:textId="77777777" w:rsidR="00130B41" w:rsidRPr="00C03D2E" w:rsidRDefault="00130B41" w:rsidP="00D119A7">
            <w:pPr>
              <w:pStyle w:val="Akapitzlist"/>
              <w:ind w:left="0"/>
              <w:contextualSpacing w:val="0"/>
              <w:jc w:val="center"/>
              <w:rPr>
                <w:rFonts w:ascii="Open Sans" w:hAnsi="Open Sans" w:cs="Open Sans"/>
                <w:b/>
                <w:sz w:val="18"/>
                <w:szCs w:val="18"/>
              </w:rPr>
            </w:pPr>
            <w:r w:rsidRPr="0054662F">
              <w:rPr>
                <w:rFonts w:ascii="Open Sans" w:hAnsi="Open Sans" w:cs="Open Sans"/>
                <w:sz w:val="18"/>
                <w:szCs w:val="18"/>
              </w:rPr>
              <w:t>(proszę wstawić „X” w danym wierszu)</w:t>
            </w:r>
          </w:p>
        </w:tc>
      </w:tr>
      <w:tr w:rsidR="00130B41" w:rsidRPr="00C03D2E" w14:paraId="579A78C4" w14:textId="77777777" w:rsidTr="00D119A7">
        <w:tc>
          <w:tcPr>
            <w:tcW w:w="4819" w:type="dxa"/>
          </w:tcPr>
          <w:p w14:paraId="1837E76A" w14:textId="31F71A6C" w:rsidR="00130B41" w:rsidRPr="00C03D2E" w:rsidRDefault="00130B41" w:rsidP="00B07415">
            <w:pPr>
              <w:pStyle w:val="Akapitzlist"/>
              <w:spacing w:before="120"/>
              <w:ind w:left="151"/>
              <w:contextualSpacing w:val="0"/>
              <w:rPr>
                <w:rFonts w:ascii="Open Sans" w:hAnsi="Open Sans" w:cs="Open Sans"/>
                <w:sz w:val="18"/>
                <w:szCs w:val="18"/>
              </w:rPr>
            </w:pPr>
            <w:r w:rsidRPr="00C03D2E">
              <w:rPr>
                <w:rFonts w:ascii="Open Sans" w:hAnsi="Open Sans" w:cs="Open Sans"/>
                <w:sz w:val="18"/>
                <w:szCs w:val="18"/>
              </w:rPr>
              <w:t>Osoba, która</w:t>
            </w:r>
            <w:r w:rsidR="001106D2">
              <w:rPr>
                <w:rFonts w:ascii="Open Sans" w:hAnsi="Open Sans" w:cs="Open Sans"/>
                <w:sz w:val="18"/>
                <w:szCs w:val="18"/>
              </w:rPr>
              <w:t xml:space="preserve"> </w:t>
            </w:r>
            <w:r w:rsidRPr="00C03D2E">
              <w:rPr>
                <w:rFonts w:ascii="Open Sans" w:hAnsi="Open Sans" w:cs="Open Sans"/>
                <w:sz w:val="18"/>
                <w:szCs w:val="18"/>
              </w:rPr>
              <w:t xml:space="preserve">będzie pełniła funkcje Kucharza głównego, posiadająca </w:t>
            </w:r>
            <w:r w:rsidR="00FD3FB8">
              <w:rPr>
                <w:rFonts w:ascii="Open Sans" w:hAnsi="Open Sans" w:cs="Open Sans"/>
                <w:sz w:val="18"/>
                <w:szCs w:val="18"/>
              </w:rPr>
              <w:t xml:space="preserve">co najmniej </w:t>
            </w:r>
            <w:r w:rsidRPr="00C03D2E">
              <w:rPr>
                <w:rFonts w:ascii="Open Sans" w:hAnsi="Open Sans" w:cs="Open Sans"/>
                <w:sz w:val="18"/>
                <w:szCs w:val="18"/>
              </w:rPr>
              <w:t xml:space="preserve">dwuletnie </w:t>
            </w:r>
            <w:r w:rsidRPr="00C03D2E">
              <w:rPr>
                <w:rFonts w:ascii="Open Sans" w:hAnsi="Open Sans" w:cs="Open Sans"/>
                <w:color w:val="000000"/>
                <w:sz w:val="18"/>
                <w:szCs w:val="18"/>
              </w:rPr>
              <w:t>doświadczenie zawodowe na stanowisku Kucharza</w:t>
            </w:r>
          </w:p>
        </w:tc>
        <w:tc>
          <w:tcPr>
            <w:tcW w:w="2977" w:type="dxa"/>
          </w:tcPr>
          <w:p w14:paraId="33B59178" w14:textId="77777777" w:rsidR="00130B41" w:rsidRPr="00C03D2E" w:rsidRDefault="00130B41" w:rsidP="00D119A7">
            <w:pPr>
              <w:pStyle w:val="Akapitzlist"/>
              <w:spacing w:before="120"/>
              <w:ind w:left="0"/>
              <w:contextualSpacing w:val="0"/>
              <w:jc w:val="center"/>
              <w:rPr>
                <w:rFonts w:ascii="Open Sans" w:hAnsi="Open Sans" w:cs="Open Sans"/>
              </w:rPr>
            </w:pPr>
          </w:p>
        </w:tc>
      </w:tr>
      <w:tr w:rsidR="00130B41" w:rsidRPr="00C03D2E" w14:paraId="4E21159C" w14:textId="77777777" w:rsidTr="00D119A7">
        <w:tc>
          <w:tcPr>
            <w:tcW w:w="4819" w:type="dxa"/>
          </w:tcPr>
          <w:p w14:paraId="5C17DEAD" w14:textId="328AA68E" w:rsidR="00130B41" w:rsidRPr="00C03D2E" w:rsidRDefault="00130B41" w:rsidP="00B07415">
            <w:pPr>
              <w:pStyle w:val="Akapitzlist"/>
              <w:spacing w:before="120"/>
              <w:ind w:left="151"/>
              <w:contextualSpacing w:val="0"/>
              <w:rPr>
                <w:rFonts w:ascii="Open Sans" w:hAnsi="Open Sans" w:cs="Open Sans"/>
                <w:sz w:val="18"/>
                <w:szCs w:val="18"/>
              </w:rPr>
            </w:pPr>
            <w:r w:rsidRPr="00C03D2E">
              <w:rPr>
                <w:rFonts w:ascii="Open Sans" w:hAnsi="Open Sans" w:cs="Open Sans"/>
                <w:sz w:val="18"/>
                <w:szCs w:val="18"/>
              </w:rPr>
              <w:t>Osoba, która</w:t>
            </w:r>
            <w:r w:rsidR="001106D2">
              <w:rPr>
                <w:rFonts w:ascii="Open Sans" w:hAnsi="Open Sans" w:cs="Open Sans"/>
                <w:sz w:val="18"/>
                <w:szCs w:val="18"/>
              </w:rPr>
              <w:t xml:space="preserve"> </w:t>
            </w:r>
            <w:r w:rsidRPr="00C03D2E">
              <w:rPr>
                <w:rFonts w:ascii="Open Sans" w:hAnsi="Open Sans" w:cs="Open Sans"/>
                <w:sz w:val="18"/>
                <w:szCs w:val="18"/>
              </w:rPr>
              <w:t xml:space="preserve">będzie pełniła funkcje Kucharza głównego, posiadająca </w:t>
            </w:r>
            <w:r w:rsidR="00FD3FB8">
              <w:rPr>
                <w:rFonts w:ascii="Open Sans" w:hAnsi="Open Sans" w:cs="Open Sans"/>
                <w:sz w:val="18"/>
                <w:szCs w:val="18"/>
              </w:rPr>
              <w:t xml:space="preserve">co najmniej </w:t>
            </w:r>
            <w:r w:rsidRPr="00C03D2E">
              <w:rPr>
                <w:rFonts w:ascii="Open Sans" w:hAnsi="Open Sans" w:cs="Open Sans"/>
                <w:sz w:val="18"/>
                <w:szCs w:val="18"/>
              </w:rPr>
              <w:t xml:space="preserve">trzyletnie </w:t>
            </w:r>
            <w:r w:rsidRPr="00C03D2E">
              <w:rPr>
                <w:rFonts w:ascii="Open Sans" w:hAnsi="Open Sans" w:cs="Open Sans"/>
                <w:color w:val="000000"/>
                <w:sz w:val="18"/>
                <w:szCs w:val="18"/>
              </w:rPr>
              <w:t>doświadczenie zawodowe na stanowisku Kucharza</w:t>
            </w:r>
          </w:p>
        </w:tc>
        <w:tc>
          <w:tcPr>
            <w:tcW w:w="2977" w:type="dxa"/>
          </w:tcPr>
          <w:p w14:paraId="1AC68D22" w14:textId="77777777" w:rsidR="00130B41" w:rsidRPr="00C03D2E" w:rsidRDefault="00130B41" w:rsidP="00D119A7">
            <w:pPr>
              <w:pStyle w:val="Akapitzlist"/>
              <w:spacing w:before="120"/>
              <w:ind w:left="0"/>
              <w:contextualSpacing w:val="0"/>
              <w:jc w:val="center"/>
              <w:rPr>
                <w:rFonts w:ascii="Open Sans" w:hAnsi="Open Sans" w:cs="Open Sans"/>
              </w:rPr>
            </w:pPr>
          </w:p>
        </w:tc>
      </w:tr>
      <w:tr w:rsidR="00130B41" w:rsidRPr="00C03D2E" w14:paraId="761A2128" w14:textId="77777777" w:rsidTr="00D119A7">
        <w:tc>
          <w:tcPr>
            <w:tcW w:w="4819" w:type="dxa"/>
          </w:tcPr>
          <w:p w14:paraId="6646EDB7" w14:textId="7DE35DB3" w:rsidR="00130B41" w:rsidRPr="00C03D2E" w:rsidRDefault="00130B41" w:rsidP="00B07415">
            <w:pPr>
              <w:pStyle w:val="Akapitzlist"/>
              <w:spacing w:before="120"/>
              <w:ind w:left="151"/>
              <w:contextualSpacing w:val="0"/>
              <w:rPr>
                <w:rFonts w:ascii="Open Sans" w:hAnsi="Open Sans" w:cs="Open Sans"/>
                <w:sz w:val="18"/>
                <w:szCs w:val="18"/>
              </w:rPr>
            </w:pPr>
            <w:r w:rsidRPr="00C03D2E">
              <w:rPr>
                <w:rFonts w:ascii="Open Sans" w:hAnsi="Open Sans" w:cs="Open Sans"/>
                <w:sz w:val="18"/>
                <w:szCs w:val="18"/>
              </w:rPr>
              <w:t>Osoba, która</w:t>
            </w:r>
            <w:r w:rsidR="001106D2">
              <w:rPr>
                <w:rFonts w:ascii="Open Sans" w:hAnsi="Open Sans" w:cs="Open Sans"/>
                <w:sz w:val="18"/>
                <w:szCs w:val="18"/>
              </w:rPr>
              <w:t xml:space="preserve"> </w:t>
            </w:r>
            <w:r w:rsidRPr="00C03D2E">
              <w:rPr>
                <w:rFonts w:ascii="Open Sans" w:hAnsi="Open Sans" w:cs="Open Sans"/>
                <w:sz w:val="18"/>
                <w:szCs w:val="18"/>
              </w:rPr>
              <w:t xml:space="preserve">będzie pełniła funkcje Kucharza głównego, posiadająca co najmniej pięcioletnie </w:t>
            </w:r>
            <w:r w:rsidRPr="00C03D2E">
              <w:rPr>
                <w:rFonts w:ascii="Open Sans" w:hAnsi="Open Sans" w:cs="Open Sans"/>
                <w:color w:val="000000"/>
                <w:sz w:val="18"/>
                <w:szCs w:val="18"/>
              </w:rPr>
              <w:t>doświadczenie zawodowe na stanowisku Kucharza</w:t>
            </w:r>
          </w:p>
        </w:tc>
        <w:tc>
          <w:tcPr>
            <w:tcW w:w="2977" w:type="dxa"/>
          </w:tcPr>
          <w:p w14:paraId="4A1A82D6" w14:textId="77777777" w:rsidR="00130B41" w:rsidRPr="00C03D2E" w:rsidRDefault="00130B41" w:rsidP="00D119A7">
            <w:pPr>
              <w:pStyle w:val="Akapitzlist"/>
              <w:spacing w:before="120"/>
              <w:ind w:left="0"/>
              <w:contextualSpacing w:val="0"/>
              <w:jc w:val="center"/>
              <w:rPr>
                <w:rFonts w:ascii="Open Sans" w:hAnsi="Open Sans" w:cs="Open Sans"/>
              </w:rPr>
            </w:pPr>
          </w:p>
        </w:tc>
      </w:tr>
    </w:tbl>
    <w:p w14:paraId="2706FB30" w14:textId="3A711573" w:rsidR="00A43611" w:rsidRDefault="00CF7E9F">
      <w:pPr>
        <w:pStyle w:val="Normalny1"/>
        <w:spacing w:before="120" w:after="60"/>
        <w:ind w:left="284" w:firstLine="425"/>
        <w:jc w:val="both"/>
        <w:rPr>
          <w:rFonts w:ascii="Open Sans" w:hAnsi="Open Sans" w:cs="Open Sans"/>
          <w:sz w:val="18"/>
          <w:szCs w:val="18"/>
        </w:rPr>
      </w:pPr>
      <w:r>
        <w:rPr>
          <w:rFonts w:ascii="Open Sans" w:hAnsi="Open Sans" w:cs="Open Sans"/>
          <w:sz w:val="18"/>
          <w:szCs w:val="18"/>
        </w:rPr>
        <w:t>Do oceny tego kryterium mają zastosowanie zapisy w Rozdziale 1</w:t>
      </w:r>
      <w:r w:rsidR="000868AB">
        <w:rPr>
          <w:rFonts w:ascii="Open Sans" w:hAnsi="Open Sans" w:cs="Open Sans"/>
          <w:sz w:val="18"/>
          <w:szCs w:val="18"/>
        </w:rPr>
        <w:t>5</w:t>
      </w:r>
      <w:r>
        <w:rPr>
          <w:rFonts w:ascii="Open Sans" w:hAnsi="Open Sans" w:cs="Open Sans"/>
          <w:sz w:val="18"/>
          <w:szCs w:val="18"/>
        </w:rPr>
        <w:t xml:space="preserve"> ust. 2 pkt 2 SWZ.</w:t>
      </w:r>
    </w:p>
    <w:p w14:paraId="2706FB31" w14:textId="465C1989" w:rsidR="00A43611" w:rsidRDefault="00CF7E9F" w:rsidP="00497CCE">
      <w:pPr>
        <w:pStyle w:val="Normalny1"/>
        <w:keepNext/>
        <w:spacing w:before="240" w:after="60"/>
        <w:jc w:val="both"/>
        <w:rPr>
          <w:rFonts w:ascii="Open Sans" w:hAnsi="Open Sans" w:cs="Open Sans"/>
          <w:sz w:val="20"/>
          <w:szCs w:val="20"/>
        </w:rPr>
      </w:pPr>
      <w:r w:rsidRPr="002772CC">
        <w:rPr>
          <w:rFonts w:ascii="Open Sans" w:hAnsi="Open Sans" w:cs="Open Sans"/>
          <w:sz w:val="20"/>
          <w:szCs w:val="20"/>
        </w:rPr>
        <w:t>6.2.</w:t>
      </w:r>
      <w:r w:rsidRPr="002772CC">
        <w:rPr>
          <w:rFonts w:ascii="Open Sans" w:hAnsi="Open Sans" w:cs="Open Sans"/>
          <w:sz w:val="20"/>
          <w:szCs w:val="20"/>
        </w:rPr>
        <w:tab/>
        <w:t xml:space="preserve">W kryterium „ </w:t>
      </w:r>
      <w:r w:rsidRPr="002772CC">
        <w:rPr>
          <w:rFonts w:ascii="Open Sans" w:hAnsi="Open Sans" w:cs="Open Sans"/>
          <w:b/>
          <w:sz w:val="20"/>
          <w:szCs w:val="20"/>
        </w:rPr>
        <w:t>Doświadczenie zawodowe dietetyka</w:t>
      </w:r>
      <w:r w:rsidRPr="002772CC">
        <w:rPr>
          <w:rFonts w:ascii="Open Sans" w:hAnsi="Open Sans" w:cs="Open Sans"/>
          <w:sz w:val="20"/>
          <w:szCs w:val="20"/>
        </w:rPr>
        <w:t>”:</w:t>
      </w:r>
    </w:p>
    <w:tbl>
      <w:tblPr>
        <w:tblStyle w:val="Tabela-Siatka"/>
        <w:tblW w:w="0" w:type="auto"/>
        <w:tblInd w:w="983" w:type="dxa"/>
        <w:tblLook w:val="04A0" w:firstRow="1" w:lastRow="0" w:firstColumn="1" w:lastColumn="0" w:noHBand="0" w:noVBand="1"/>
      </w:tblPr>
      <w:tblGrid>
        <w:gridCol w:w="4819"/>
        <w:gridCol w:w="2977"/>
      </w:tblGrid>
      <w:tr w:rsidR="00130B41" w:rsidRPr="00C03D2E" w14:paraId="2350F104" w14:textId="77777777" w:rsidTr="00D119A7">
        <w:tc>
          <w:tcPr>
            <w:tcW w:w="4819" w:type="dxa"/>
          </w:tcPr>
          <w:p w14:paraId="79D40205" w14:textId="77777777" w:rsidR="00130B41" w:rsidRPr="00C03D2E" w:rsidRDefault="00130B41" w:rsidP="00497CCE">
            <w:pPr>
              <w:pStyle w:val="Akapitzlist"/>
              <w:keepNext/>
              <w:spacing w:before="120"/>
              <w:ind w:left="360"/>
              <w:contextualSpacing w:val="0"/>
              <w:rPr>
                <w:rFonts w:ascii="Open Sans" w:hAnsi="Open Sans" w:cs="Open Sans"/>
                <w:sz w:val="18"/>
                <w:szCs w:val="18"/>
              </w:rPr>
            </w:pPr>
            <w:r w:rsidRPr="0054662F">
              <w:rPr>
                <w:rFonts w:ascii="Open Sans" w:hAnsi="Open Sans" w:cs="Open Sans"/>
                <w:b/>
                <w:sz w:val="18"/>
                <w:szCs w:val="18"/>
              </w:rPr>
              <w:t xml:space="preserve">Imię i nazwisko osoby, która będzie pełniła funkcję </w:t>
            </w:r>
            <w:r>
              <w:rPr>
                <w:rFonts w:ascii="Open Sans" w:hAnsi="Open Sans" w:cs="Open Sans"/>
                <w:b/>
                <w:sz w:val="18"/>
                <w:szCs w:val="18"/>
              </w:rPr>
              <w:t>dietetyka</w:t>
            </w:r>
          </w:p>
        </w:tc>
        <w:tc>
          <w:tcPr>
            <w:tcW w:w="2977" w:type="dxa"/>
          </w:tcPr>
          <w:p w14:paraId="555E723A" w14:textId="77777777" w:rsidR="00130B41" w:rsidRPr="00C03D2E" w:rsidRDefault="00130B41" w:rsidP="00497CCE">
            <w:pPr>
              <w:pStyle w:val="Akapitzlist"/>
              <w:keepNext/>
              <w:spacing w:before="120"/>
              <w:ind w:left="0"/>
              <w:contextualSpacing w:val="0"/>
              <w:jc w:val="center"/>
              <w:rPr>
                <w:rFonts w:ascii="Open Sans" w:hAnsi="Open Sans" w:cs="Open Sans"/>
              </w:rPr>
            </w:pPr>
          </w:p>
        </w:tc>
      </w:tr>
      <w:tr w:rsidR="00130B41" w:rsidRPr="00C03D2E" w14:paraId="62A2C1AE" w14:textId="77777777" w:rsidTr="00B07415">
        <w:trPr>
          <w:trHeight w:val="606"/>
        </w:trPr>
        <w:tc>
          <w:tcPr>
            <w:tcW w:w="7796" w:type="dxa"/>
            <w:gridSpan w:val="2"/>
          </w:tcPr>
          <w:p w14:paraId="733AE70A" w14:textId="77777777" w:rsidR="00130B41" w:rsidRDefault="00130B41" w:rsidP="00D119A7">
            <w:pPr>
              <w:pStyle w:val="Akapitzlist"/>
              <w:spacing w:before="120"/>
              <w:ind w:left="0"/>
              <w:contextualSpacing w:val="0"/>
              <w:jc w:val="center"/>
              <w:rPr>
                <w:rFonts w:ascii="Open Sans" w:hAnsi="Open Sans" w:cs="Open Sans"/>
                <w:b/>
                <w:sz w:val="18"/>
                <w:szCs w:val="18"/>
              </w:rPr>
            </w:pPr>
            <w:r w:rsidRPr="00C03D2E">
              <w:rPr>
                <w:rFonts w:ascii="Open Sans" w:hAnsi="Open Sans" w:cs="Open Sans"/>
                <w:b/>
                <w:sz w:val="18"/>
                <w:szCs w:val="18"/>
              </w:rPr>
              <w:t xml:space="preserve">OŚWIADCZENIE WYKONAWCY </w:t>
            </w:r>
          </w:p>
          <w:p w14:paraId="35BE5A80" w14:textId="77777777" w:rsidR="00130B41" w:rsidRPr="00C03D2E" w:rsidRDefault="00130B41" w:rsidP="00D119A7">
            <w:pPr>
              <w:pStyle w:val="Akapitzlist"/>
              <w:ind w:left="0"/>
              <w:contextualSpacing w:val="0"/>
              <w:jc w:val="center"/>
              <w:rPr>
                <w:rFonts w:ascii="Open Sans" w:hAnsi="Open Sans" w:cs="Open Sans"/>
              </w:rPr>
            </w:pPr>
            <w:r w:rsidRPr="0054662F">
              <w:rPr>
                <w:rFonts w:ascii="Open Sans" w:hAnsi="Open Sans" w:cs="Open Sans"/>
                <w:sz w:val="18"/>
                <w:szCs w:val="18"/>
              </w:rPr>
              <w:t>(proszę wstawić „X” w danym wierszu)</w:t>
            </w:r>
          </w:p>
        </w:tc>
      </w:tr>
      <w:tr w:rsidR="00130B41" w:rsidRPr="00C03D2E" w14:paraId="51DA8B2B" w14:textId="77777777" w:rsidTr="00D119A7">
        <w:tc>
          <w:tcPr>
            <w:tcW w:w="4819" w:type="dxa"/>
          </w:tcPr>
          <w:p w14:paraId="18ED209B" w14:textId="6B43D2A7" w:rsidR="00130B41" w:rsidRPr="0054662F" w:rsidRDefault="00130B41" w:rsidP="00B07415">
            <w:pPr>
              <w:pStyle w:val="Akapitzlist"/>
              <w:spacing w:before="120"/>
              <w:ind w:left="151"/>
              <w:contextualSpacing w:val="0"/>
              <w:rPr>
                <w:rFonts w:ascii="Open Sans" w:hAnsi="Open Sans" w:cs="Open Sans"/>
                <w:sz w:val="18"/>
                <w:szCs w:val="18"/>
              </w:rPr>
            </w:pPr>
            <w:r w:rsidRPr="00C03D2E">
              <w:rPr>
                <w:rFonts w:ascii="Open Sans" w:hAnsi="Open Sans" w:cs="Open Sans"/>
                <w:sz w:val="18"/>
                <w:szCs w:val="18"/>
              </w:rPr>
              <w:t xml:space="preserve">Osoba, która będzie pełniła funkcje dietetyka, posiadająca </w:t>
            </w:r>
            <w:r w:rsidR="00FD3FB8">
              <w:rPr>
                <w:rFonts w:ascii="Open Sans" w:hAnsi="Open Sans" w:cs="Open Sans"/>
                <w:sz w:val="18"/>
                <w:szCs w:val="18"/>
              </w:rPr>
              <w:t xml:space="preserve">co najmniej </w:t>
            </w:r>
            <w:r w:rsidR="00E95DD5">
              <w:rPr>
                <w:rFonts w:ascii="Open Sans" w:hAnsi="Open Sans" w:cs="Open Sans"/>
                <w:sz w:val="18"/>
                <w:szCs w:val="18"/>
              </w:rPr>
              <w:t>jednoroczne</w:t>
            </w:r>
            <w:r w:rsidR="00E95DD5" w:rsidRPr="00C03D2E">
              <w:rPr>
                <w:rFonts w:ascii="Open Sans" w:hAnsi="Open Sans" w:cs="Open Sans"/>
                <w:sz w:val="18"/>
                <w:szCs w:val="18"/>
              </w:rPr>
              <w:t xml:space="preserve"> </w:t>
            </w:r>
            <w:r w:rsidRPr="00C03D2E">
              <w:rPr>
                <w:rFonts w:ascii="Open Sans" w:hAnsi="Open Sans" w:cs="Open Sans"/>
                <w:color w:val="000000"/>
                <w:sz w:val="18"/>
                <w:szCs w:val="18"/>
              </w:rPr>
              <w:t>doświadczenie zawodowe na stanowisku dietetyka w zakresie świadczenia usługi całodziennego żywienia zbiorowego</w:t>
            </w:r>
          </w:p>
        </w:tc>
        <w:tc>
          <w:tcPr>
            <w:tcW w:w="2977" w:type="dxa"/>
          </w:tcPr>
          <w:p w14:paraId="5C089F77" w14:textId="77777777" w:rsidR="00130B41" w:rsidRPr="00C03D2E" w:rsidRDefault="00130B41" w:rsidP="00D119A7">
            <w:pPr>
              <w:pStyle w:val="Akapitzlist"/>
              <w:spacing w:before="120"/>
              <w:ind w:left="0"/>
              <w:contextualSpacing w:val="0"/>
              <w:jc w:val="center"/>
              <w:rPr>
                <w:rFonts w:ascii="Open Sans" w:hAnsi="Open Sans" w:cs="Open Sans"/>
              </w:rPr>
            </w:pPr>
          </w:p>
        </w:tc>
      </w:tr>
      <w:tr w:rsidR="00130B41" w:rsidRPr="00C03D2E" w14:paraId="464279E1" w14:textId="77777777" w:rsidTr="00D119A7">
        <w:tc>
          <w:tcPr>
            <w:tcW w:w="4819" w:type="dxa"/>
          </w:tcPr>
          <w:p w14:paraId="4819E2E3" w14:textId="1E662044" w:rsidR="00130B41" w:rsidRPr="006B0C87" w:rsidRDefault="00130B41" w:rsidP="00B07415">
            <w:pPr>
              <w:pStyle w:val="Akapitzlist"/>
              <w:spacing w:after="120"/>
              <w:ind w:left="151"/>
              <w:jc w:val="both"/>
              <w:rPr>
                <w:rFonts w:ascii="Open Sans" w:hAnsi="Open Sans" w:cs="Open Sans"/>
                <w:sz w:val="18"/>
                <w:szCs w:val="18"/>
              </w:rPr>
            </w:pPr>
            <w:r w:rsidRPr="00C03D2E">
              <w:rPr>
                <w:rFonts w:ascii="Open Sans" w:hAnsi="Open Sans" w:cs="Open Sans"/>
                <w:sz w:val="18"/>
                <w:szCs w:val="18"/>
              </w:rPr>
              <w:t>Osoba, która będzie pełniła funkcje dietetyka, posiadająca</w:t>
            </w:r>
            <w:r w:rsidR="00FD3FB8">
              <w:rPr>
                <w:rFonts w:ascii="Open Sans" w:hAnsi="Open Sans" w:cs="Open Sans"/>
                <w:sz w:val="18"/>
                <w:szCs w:val="18"/>
              </w:rPr>
              <w:t xml:space="preserve"> co najmniej</w:t>
            </w:r>
            <w:r w:rsidRPr="00C03D2E">
              <w:rPr>
                <w:rFonts w:ascii="Open Sans" w:hAnsi="Open Sans" w:cs="Open Sans"/>
                <w:sz w:val="18"/>
                <w:szCs w:val="18"/>
              </w:rPr>
              <w:t xml:space="preserve"> trzyletnie </w:t>
            </w:r>
            <w:r w:rsidRPr="00C03D2E">
              <w:rPr>
                <w:rFonts w:ascii="Open Sans" w:hAnsi="Open Sans" w:cs="Open Sans"/>
                <w:color w:val="000000"/>
                <w:sz w:val="18"/>
                <w:szCs w:val="18"/>
              </w:rPr>
              <w:t xml:space="preserve">doświadczenie zawodowe na stanowisku dietetyka w zakresie świadczenia usługi całodziennego żywienia zbiorowego </w:t>
            </w:r>
          </w:p>
        </w:tc>
        <w:tc>
          <w:tcPr>
            <w:tcW w:w="2977" w:type="dxa"/>
          </w:tcPr>
          <w:p w14:paraId="2421F861" w14:textId="77777777" w:rsidR="00130B41" w:rsidRPr="00C03D2E" w:rsidRDefault="00130B41" w:rsidP="00D119A7">
            <w:pPr>
              <w:pStyle w:val="Akapitzlist"/>
              <w:spacing w:before="120"/>
              <w:ind w:left="0"/>
              <w:contextualSpacing w:val="0"/>
              <w:jc w:val="center"/>
              <w:rPr>
                <w:rFonts w:ascii="Open Sans" w:hAnsi="Open Sans" w:cs="Open Sans"/>
              </w:rPr>
            </w:pPr>
          </w:p>
        </w:tc>
      </w:tr>
      <w:tr w:rsidR="00130B41" w:rsidRPr="00C03D2E" w14:paraId="52583FD2" w14:textId="77777777" w:rsidTr="00D119A7">
        <w:tc>
          <w:tcPr>
            <w:tcW w:w="4819" w:type="dxa"/>
          </w:tcPr>
          <w:p w14:paraId="7F4A8201" w14:textId="62213B06" w:rsidR="00130B41" w:rsidRPr="00C03D2E" w:rsidRDefault="00130B41" w:rsidP="00B07415">
            <w:pPr>
              <w:pStyle w:val="Akapitzlist"/>
              <w:spacing w:before="120"/>
              <w:ind w:left="151"/>
              <w:contextualSpacing w:val="0"/>
              <w:rPr>
                <w:rFonts w:ascii="Open Sans" w:hAnsi="Open Sans" w:cs="Open Sans"/>
                <w:sz w:val="18"/>
                <w:szCs w:val="18"/>
              </w:rPr>
            </w:pPr>
            <w:r w:rsidRPr="00C03D2E">
              <w:rPr>
                <w:rFonts w:ascii="Open Sans" w:hAnsi="Open Sans" w:cs="Open Sans"/>
                <w:sz w:val="18"/>
                <w:szCs w:val="18"/>
              </w:rPr>
              <w:t xml:space="preserve">Osoba, która będzie pełniła funkcje dietetyka, posiadająca </w:t>
            </w:r>
            <w:r w:rsidR="00FD3FB8">
              <w:rPr>
                <w:rFonts w:ascii="Open Sans" w:hAnsi="Open Sans" w:cs="Open Sans"/>
                <w:sz w:val="18"/>
                <w:szCs w:val="18"/>
              </w:rPr>
              <w:t xml:space="preserve">co najmniej </w:t>
            </w:r>
            <w:r w:rsidRPr="00C03D2E">
              <w:rPr>
                <w:rFonts w:ascii="Open Sans" w:hAnsi="Open Sans" w:cs="Open Sans"/>
                <w:sz w:val="18"/>
                <w:szCs w:val="18"/>
              </w:rPr>
              <w:t xml:space="preserve">pięcioletnie </w:t>
            </w:r>
            <w:r w:rsidRPr="00C03D2E">
              <w:rPr>
                <w:rFonts w:ascii="Open Sans" w:hAnsi="Open Sans" w:cs="Open Sans"/>
                <w:color w:val="000000"/>
                <w:sz w:val="18"/>
                <w:szCs w:val="18"/>
              </w:rPr>
              <w:t>doświadczenie zawodowe na stanowisku dietetyka w zakresie świadczenia usługi całodziennego żywienia zbiorowego</w:t>
            </w:r>
          </w:p>
        </w:tc>
        <w:tc>
          <w:tcPr>
            <w:tcW w:w="2977" w:type="dxa"/>
          </w:tcPr>
          <w:p w14:paraId="686A5553" w14:textId="77777777" w:rsidR="00130B41" w:rsidRPr="00C03D2E" w:rsidRDefault="00130B41" w:rsidP="00D119A7">
            <w:pPr>
              <w:pStyle w:val="Akapitzlist"/>
              <w:spacing w:before="120"/>
              <w:ind w:left="0"/>
              <w:contextualSpacing w:val="0"/>
              <w:jc w:val="center"/>
              <w:rPr>
                <w:rFonts w:ascii="Open Sans" w:hAnsi="Open Sans" w:cs="Open Sans"/>
              </w:rPr>
            </w:pPr>
          </w:p>
        </w:tc>
      </w:tr>
    </w:tbl>
    <w:p w14:paraId="2706FB3F" w14:textId="4E41FBE0" w:rsidR="00A43611" w:rsidRDefault="00CF7E9F" w:rsidP="00497CCE">
      <w:pPr>
        <w:pStyle w:val="Normalny1"/>
        <w:spacing w:before="240" w:after="60"/>
        <w:ind w:firstLine="709"/>
        <w:jc w:val="both"/>
        <w:rPr>
          <w:rFonts w:ascii="Open Sans" w:hAnsi="Open Sans" w:cs="Open Sans"/>
          <w:sz w:val="18"/>
          <w:szCs w:val="18"/>
        </w:rPr>
      </w:pPr>
      <w:r>
        <w:rPr>
          <w:rFonts w:ascii="Open Sans" w:hAnsi="Open Sans" w:cs="Open Sans"/>
          <w:sz w:val="18"/>
          <w:szCs w:val="18"/>
        </w:rPr>
        <w:t>Do oceny tego kryterium mają zastosowanie zapisy w Rozdziale 1</w:t>
      </w:r>
      <w:r w:rsidR="000868AB">
        <w:rPr>
          <w:rFonts w:ascii="Open Sans" w:hAnsi="Open Sans" w:cs="Open Sans"/>
          <w:sz w:val="18"/>
          <w:szCs w:val="18"/>
        </w:rPr>
        <w:t>5</w:t>
      </w:r>
      <w:r>
        <w:rPr>
          <w:rFonts w:ascii="Open Sans" w:hAnsi="Open Sans" w:cs="Open Sans"/>
          <w:sz w:val="18"/>
          <w:szCs w:val="18"/>
        </w:rPr>
        <w:t xml:space="preserve"> ust. 2 pkt </w:t>
      </w:r>
      <w:r w:rsidR="000868AB">
        <w:rPr>
          <w:rFonts w:ascii="Open Sans" w:hAnsi="Open Sans" w:cs="Open Sans"/>
          <w:sz w:val="18"/>
          <w:szCs w:val="18"/>
        </w:rPr>
        <w:t>3</w:t>
      </w:r>
      <w:r>
        <w:rPr>
          <w:rFonts w:ascii="Open Sans" w:hAnsi="Open Sans" w:cs="Open Sans"/>
          <w:sz w:val="18"/>
          <w:szCs w:val="18"/>
        </w:rPr>
        <w:t xml:space="preserve"> SWZ</w:t>
      </w:r>
    </w:p>
    <w:p w14:paraId="3FEE6C5E" w14:textId="2341AECC" w:rsidR="00150985" w:rsidRDefault="00B964F1" w:rsidP="00E7236C">
      <w:pPr>
        <w:pStyle w:val="Normalny1"/>
        <w:spacing w:before="240" w:after="240"/>
        <w:ind w:left="703" w:hanging="703"/>
        <w:jc w:val="both"/>
        <w:rPr>
          <w:rFonts w:ascii="Open Sans" w:hAnsi="Open Sans" w:cs="Open Sans"/>
          <w:color w:val="auto"/>
          <w:sz w:val="20"/>
          <w:szCs w:val="20"/>
        </w:rPr>
      </w:pPr>
      <w:r w:rsidRPr="00497CCE">
        <w:rPr>
          <w:rFonts w:ascii="Open Sans" w:hAnsi="Open Sans" w:cs="Open Sans"/>
          <w:color w:val="auto"/>
          <w:sz w:val="20"/>
          <w:szCs w:val="20"/>
        </w:rPr>
        <w:t>6.3.</w:t>
      </w:r>
      <w:r w:rsidRPr="00497CCE">
        <w:rPr>
          <w:rFonts w:ascii="Open Sans" w:hAnsi="Open Sans" w:cs="Open Sans"/>
          <w:color w:val="auto"/>
          <w:sz w:val="20"/>
          <w:szCs w:val="20"/>
        </w:rPr>
        <w:tab/>
      </w:r>
      <w:r w:rsidR="00262480">
        <w:rPr>
          <w:rFonts w:ascii="Open Sans" w:hAnsi="Open Sans" w:cs="Open Sans"/>
          <w:color w:val="auto"/>
          <w:sz w:val="20"/>
          <w:szCs w:val="20"/>
        </w:rPr>
        <w:t xml:space="preserve">Oświadczam, że </w:t>
      </w:r>
      <w:r w:rsidR="00150985">
        <w:rPr>
          <w:rFonts w:ascii="Open Sans" w:hAnsi="Open Sans" w:cs="Open Sans"/>
          <w:color w:val="auto"/>
          <w:sz w:val="20"/>
          <w:szCs w:val="20"/>
        </w:rPr>
        <w:t>skieruję do realizacji zamówienia</w:t>
      </w:r>
      <w:r w:rsidR="00262480">
        <w:rPr>
          <w:rFonts w:ascii="Open Sans" w:hAnsi="Open Sans" w:cs="Open Sans"/>
          <w:color w:val="auto"/>
          <w:sz w:val="20"/>
          <w:szCs w:val="20"/>
        </w:rPr>
        <w:t xml:space="preserve"> 1 osobę</w:t>
      </w:r>
      <w:r w:rsidR="00E7236C">
        <w:rPr>
          <w:rFonts w:ascii="Open Sans" w:hAnsi="Open Sans" w:cs="Open Sans"/>
          <w:color w:val="auto"/>
          <w:sz w:val="20"/>
          <w:szCs w:val="20"/>
        </w:rPr>
        <w:t xml:space="preserve">, z grup zagrożonych wykluczeniem społecznym, </w:t>
      </w:r>
      <w:r w:rsidR="00150985">
        <w:rPr>
          <w:rFonts w:ascii="Open Sans" w:hAnsi="Open Sans" w:cs="Open Sans"/>
          <w:color w:val="auto"/>
          <w:sz w:val="20"/>
          <w:szCs w:val="20"/>
        </w:rPr>
        <w:t xml:space="preserve">zgodnie z wymaganiami, </w:t>
      </w:r>
      <w:r w:rsidR="00E7236C">
        <w:rPr>
          <w:rFonts w:ascii="Open Sans" w:hAnsi="Open Sans" w:cs="Open Sans"/>
          <w:color w:val="auto"/>
          <w:sz w:val="20"/>
          <w:szCs w:val="20"/>
        </w:rPr>
        <w:t>o których  mowa w Rozdziale 2 pkt III ppkt 2 SWZ</w:t>
      </w:r>
      <w:r w:rsidR="00262480">
        <w:rPr>
          <w:rFonts w:ascii="Open Sans" w:hAnsi="Open Sans" w:cs="Open Sans"/>
          <w:color w:val="auto"/>
          <w:sz w:val="20"/>
          <w:szCs w:val="20"/>
        </w:rPr>
        <w:t xml:space="preserve"> </w:t>
      </w:r>
      <w:r w:rsidR="00E7236C">
        <w:rPr>
          <w:rFonts w:ascii="Open Sans" w:hAnsi="Open Sans" w:cs="Open Sans"/>
          <w:color w:val="auto"/>
          <w:sz w:val="20"/>
          <w:szCs w:val="20"/>
        </w:rPr>
        <w:t xml:space="preserve"> tj. …………………………… (proszę pod</w:t>
      </w:r>
      <w:r w:rsidR="00150985">
        <w:rPr>
          <w:rFonts w:ascii="Open Sans" w:hAnsi="Open Sans" w:cs="Open Sans"/>
          <w:color w:val="auto"/>
          <w:sz w:val="20"/>
          <w:szCs w:val="20"/>
        </w:rPr>
        <w:t>ać imię i nazwisko tej osoby).</w:t>
      </w:r>
    </w:p>
    <w:p w14:paraId="6E0AB70B" w14:textId="0D5CAA23" w:rsidR="00B964F1" w:rsidRPr="00497CCE" w:rsidRDefault="00150985" w:rsidP="00150985">
      <w:pPr>
        <w:pStyle w:val="Normalny1"/>
        <w:spacing w:before="240" w:after="240"/>
        <w:ind w:left="703"/>
        <w:jc w:val="both"/>
        <w:rPr>
          <w:rFonts w:ascii="Open Sans" w:hAnsi="Open Sans" w:cs="Open Sans"/>
          <w:color w:val="auto"/>
          <w:sz w:val="20"/>
          <w:szCs w:val="20"/>
        </w:rPr>
      </w:pPr>
      <w:r>
        <w:rPr>
          <w:rFonts w:ascii="Open Sans" w:hAnsi="Open Sans" w:cs="Open Sans"/>
          <w:color w:val="auto"/>
          <w:sz w:val="20"/>
          <w:szCs w:val="20"/>
        </w:rPr>
        <w:t>N</w:t>
      </w:r>
      <w:r w:rsidR="00E7236C">
        <w:rPr>
          <w:rFonts w:ascii="Open Sans" w:hAnsi="Open Sans" w:cs="Open Sans"/>
          <w:color w:val="auto"/>
          <w:sz w:val="20"/>
          <w:szCs w:val="20"/>
        </w:rPr>
        <w:t xml:space="preserve">a potrzeby </w:t>
      </w:r>
      <w:r w:rsidR="00B964F1" w:rsidRPr="00497CCE">
        <w:rPr>
          <w:rFonts w:ascii="Open Sans" w:hAnsi="Open Sans" w:cs="Open Sans"/>
          <w:color w:val="auto"/>
          <w:sz w:val="20"/>
          <w:szCs w:val="20"/>
        </w:rPr>
        <w:t xml:space="preserve">kryterium : </w:t>
      </w:r>
      <w:r w:rsidR="00FD3FB8" w:rsidRPr="00497CCE">
        <w:rPr>
          <w:rFonts w:ascii="Open Sans" w:hAnsi="Open Sans" w:cs="Open Sans"/>
          <w:color w:val="auto"/>
          <w:sz w:val="20"/>
          <w:szCs w:val="20"/>
        </w:rPr>
        <w:t>„</w:t>
      </w:r>
      <w:r w:rsidR="00FD3FB8" w:rsidRPr="00497CCE">
        <w:rPr>
          <w:rFonts w:ascii="Open Sans" w:hAnsi="Open Sans" w:cs="Open Sans"/>
          <w:b/>
          <w:color w:val="auto"/>
          <w:sz w:val="20"/>
          <w:szCs w:val="20"/>
        </w:rPr>
        <w:t>Zatrudnienie osób z grupy zagrożonych wykluczeniem społecznych, tj. osób, o</w:t>
      </w:r>
      <w:r w:rsidR="00034404" w:rsidRPr="00497CCE">
        <w:rPr>
          <w:rFonts w:ascii="Open Sans" w:hAnsi="Open Sans" w:cs="Open Sans"/>
          <w:b/>
          <w:color w:val="auto"/>
          <w:sz w:val="20"/>
          <w:szCs w:val="20"/>
        </w:rPr>
        <w:t> </w:t>
      </w:r>
      <w:r w:rsidR="00FD3FB8" w:rsidRPr="00497CCE">
        <w:rPr>
          <w:rFonts w:ascii="Open Sans" w:hAnsi="Open Sans" w:cs="Open Sans"/>
          <w:b/>
          <w:color w:val="auto"/>
          <w:sz w:val="20"/>
          <w:szCs w:val="20"/>
        </w:rPr>
        <w:t xml:space="preserve">których mowa w art. 96 ust. 2 pkt 2 </w:t>
      </w:r>
      <w:r w:rsidR="009C5CDE" w:rsidRPr="009C5CDE">
        <w:rPr>
          <w:rFonts w:ascii="Open Sans" w:hAnsi="Open Sans" w:cs="Open Sans"/>
          <w:b/>
          <w:bCs/>
          <w:iCs/>
          <w:color w:val="auto"/>
          <w:sz w:val="20"/>
          <w:szCs w:val="20"/>
        </w:rPr>
        <w:t>lit. a-c oraz e i g</w:t>
      </w:r>
      <w:r w:rsidR="009C5CDE" w:rsidRPr="009C5CDE">
        <w:rPr>
          <w:rFonts w:ascii="Open Sans" w:hAnsi="Open Sans" w:cs="Open Sans"/>
          <w:b/>
          <w:color w:val="auto"/>
          <w:sz w:val="20"/>
          <w:szCs w:val="20"/>
        </w:rPr>
        <w:t xml:space="preserve"> </w:t>
      </w:r>
      <w:r w:rsidR="00FD3FB8" w:rsidRPr="00497CCE">
        <w:rPr>
          <w:rFonts w:ascii="Open Sans" w:hAnsi="Open Sans" w:cs="Open Sans"/>
          <w:b/>
          <w:color w:val="auto"/>
          <w:sz w:val="20"/>
          <w:szCs w:val="20"/>
        </w:rPr>
        <w:t>Pzp</w:t>
      </w:r>
      <w:r>
        <w:rPr>
          <w:rFonts w:ascii="Open Sans" w:hAnsi="Open Sans" w:cs="Open Sans"/>
          <w:color w:val="auto"/>
          <w:sz w:val="20"/>
          <w:szCs w:val="20"/>
        </w:rPr>
        <w:t>”, oświadczam, że:</w:t>
      </w:r>
    </w:p>
    <w:tbl>
      <w:tblPr>
        <w:tblStyle w:val="Tabela-Siatka"/>
        <w:tblW w:w="0" w:type="auto"/>
        <w:tblInd w:w="983" w:type="dxa"/>
        <w:tblLook w:val="04A0" w:firstRow="1" w:lastRow="0" w:firstColumn="1" w:lastColumn="0" w:noHBand="0" w:noVBand="1"/>
      </w:tblPr>
      <w:tblGrid>
        <w:gridCol w:w="4819"/>
        <w:gridCol w:w="2977"/>
      </w:tblGrid>
      <w:tr w:rsidR="00D221DA" w:rsidRPr="00D221DA" w14:paraId="6893F2CF" w14:textId="77777777" w:rsidTr="00004ACA">
        <w:trPr>
          <w:trHeight w:val="622"/>
        </w:trPr>
        <w:tc>
          <w:tcPr>
            <w:tcW w:w="7796" w:type="dxa"/>
            <w:gridSpan w:val="2"/>
          </w:tcPr>
          <w:p w14:paraId="55C2C84C" w14:textId="68A0FCF4" w:rsidR="00FD3FB8" w:rsidRPr="00497CCE" w:rsidRDefault="00FD3FB8" w:rsidP="00004ACA">
            <w:pPr>
              <w:pStyle w:val="Akapitzlist"/>
              <w:spacing w:before="120"/>
              <w:ind w:left="0"/>
              <w:contextualSpacing w:val="0"/>
              <w:jc w:val="center"/>
              <w:rPr>
                <w:rFonts w:ascii="Open Sans" w:hAnsi="Open Sans" w:cs="Open Sans"/>
                <w:b/>
                <w:color w:val="auto"/>
                <w:sz w:val="18"/>
                <w:szCs w:val="18"/>
              </w:rPr>
            </w:pPr>
            <w:r w:rsidRPr="00497CCE">
              <w:rPr>
                <w:rFonts w:ascii="Open Sans" w:hAnsi="Open Sans" w:cs="Open Sans"/>
                <w:b/>
                <w:color w:val="auto"/>
                <w:sz w:val="18"/>
                <w:szCs w:val="18"/>
              </w:rPr>
              <w:t xml:space="preserve">OŚWIADCZENIE WYKONAWCY </w:t>
            </w:r>
            <w:r w:rsidR="00150985">
              <w:rPr>
                <w:rFonts w:ascii="Open Sans" w:hAnsi="Open Sans" w:cs="Open Sans"/>
                <w:b/>
                <w:color w:val="auto"/>
                <w:sz w:val="18"/>
                <w:szCs w:val="18"/>
              </w:rPr>
              <w:t xml:space="preserve">NA </w:t>
            </w:r>
            <w:r w:rsidR="00527080">
              <w:rPr>
                <w:rFonts w:ascii="Open Sans" w:hAnsi="Open Sans" w:cs="Open Sans"/>
                <w:b/>
                <w:color w:val="auto"/>
                <w:sz w:val="18"/>
                <w:szCs w:val="18"/>
              </w:rPr>
              <w:t xml:space="preserve">POTRZEBY </w:t>
            </w:r>
            <w:r w:rsidR="00150985">
              <w:rPr>
                <w:rFonts w:ascii="Open Sans" w:hAnsi="Open Sans" w:cs="Open Sans"/>
                <w:b/>
                <w:color w:val="auto"/>
                <w:sz w:val="18"/>
                <w:szCs w:val="18"/>
              </w:rPr>
              <w:t>KRYTERIUM</w:t>
            </w:r>
          </w:p>
          <w:p w14:paraId="2C8AEC32" w14:textId="2BBA6C11" w:rsidR="00FD3FB8" w:rsidRPr="00497CCE" w:rsidRDefault="00FD3FB8" w:rsidP="00004ACA">
            <w:pPr>
              <w:pStyle w:val="Akapitzlist"/>
              <w:ind w:left="0"/>
              <w:contextualSpacing w:val="0"/>
              <w:jc w:val="center"/>
              <w:rPr>
                <w:rFonts w:ascii="Open Sans" w:hAnsi="Open Sans" w:cs="Open Sans"/>
                <w:b/>
                <w:color w:val="auto"/>
                <w:sz w:val="18"/>
                <w:szCs w:val="18"/>
              </w:rPr>
            </w:pPr>
          </w:p>
        </w:tc>
      </w:tr>
      <w:tr w:rsidR="00E7236C" w:rsidRPr="00D221DA" w14:paraId="64769DCB" w14:textId="77777777" w:rsidTr="00150985">
        <w:tc>
          <w:tcPr>
            <w:tcW w:w="4819" w:type="dxa"/>
            <w:tcBorders>
              <w:tl2br w:val="single" w:sz="4" w:space="0" w:color="auto"/>
              <w:tr2bl w:val="single" w:sz="4" w:space="0" w:color="auto"/>
            </w:tcBorders>
          </w:tcPr>
          <w:p w14:paraId="0ED6D554" w14:textId="6F2A6C1F" w:rsidR="00FD3FB8" w:rsidRPr="00497CCE" w:rsidRDefault="00FD3FB8" w:rsidP="00B07415">
            <w:pPr>
              <w:pStyle w:val="Akapitzlist"/>
              <w:spacing w:before="120"/>
              <w:ind w:left="293"/>
              <w:contextualSpacing w:val="0"/>
              <w:rPr>
                <w:rFonts w:ascii="Open Sans" w:hAnsi="Open Sans" w:cs="Open Sans"/>
                <w:color w:val="auto"/>
                <w:sz w:val="18"/>
                <w:szCs w:val="18"/>
              </w:rPr>
            </w:pPr>
          </w:p>
        </w:tc>
        <w:tc>
          <w:tcPr>
            <w:tcW w:w="2977" w:type="dxa"/>
          </w:tcPr>
          <w:p w14:paraId="62C2C118" w14:textId="6CC6AD96" w:rsidR="00FD3FB8" w:rsidRPr="00150985" w:rsidRDefault="00150985" w:rsidP="00150985">
            <w:pPr>
              <w:pStyle w:val="Akapitzlist"/>
              <w:spacing w:before="120"/>
              <w:ind w:left="0"/>
              <w:contextualSpacing w:val="0"/>
              <w:jc w:val="center"/>
              <w:rPr>
                <w:rFonts w:ascii="Open Sans" w:hAnsi="Open Sans" w:cs="Open Sans"/>
                <w:b/>
                <w:color w:val="auto"/>
                <w:sz w:val="18"/>
                <w:szCs w:val="18"/>
              </w:rPr>
            </w:pPr>
            <w:r w:rsidRPr="00150985">
              <w:rPr>
                <w:rFonts w:ascii="Open Sans" w:hAnsi="Open Sans" w:cs="Open Sans"/>
                <w:b/>
                <w:color w:val="auto"/>
                <w:sz w:val="18"/>
                <w:szCs w:val="18"/>
              </w:rPr>
              <w:t>IMIĘ I NAZWISKO</w:t>
            </w:r>
          </w:p>
        </w:tc>
      </w:tr>
      <w:tr w:rsidR="00150985" w:rsidRPr="00D221DA" w14:paraId="11F929B3" w14:textId="77777777" w:rsidTr="00004ACA">
        <w:tc>
          <w:tcPr>
            <w:tcW w:w="4819" w:type="dxa"/>
          </w:tcPr>
          <w:p w14:paraId="65FA9B6F" w14:textId="4982CE48" w:rsidR="00150985" w:rsidRDefault="00150985" w:rsidP="00B07415">
            <w:pPr>
              <w:pStyle w:val="Akapitzlist"/>
              <w:spacing w:before="120"/>
              <w:ind w:left="293"/>
              <w:contextualSpacing w:val="0"/>
              <w:rPr>
                <w:rFonts w:ascii="Open Sans" w:hAnsi="Open Sans" w:cs="Open Sans"/>
                <w:color w:val="auto"/>
                <w:sz w:val="18"/>
                <w:szCs w:val="18"/>
              </w:rPr>
            </w:pPr>
            <w:r>
              <w:rPr>
                <w:rFonts w:ascii="Open Sans" w:hAnsi="Open Sans" w:cs="Open Sans"/>
                <w:color w:val="auto"/>
                <w:sz w:val="18"/>
                <w:szCs w:val="18"/>
              </w:rPr>
              <w:t>1</w:t>
            </w:r>
            <w:r w:rsidRPr="00497CCE">
              <w:rPr>
                <w:rFonts w:ascii="Open Sans" w:hAnsi="Open Sans" w:cs="Open Sans"/>
                <w:color w:val="auto"/>
                <w:sz w:val="18"/>
                <w:szCs w:val="18"/>
              </w:rPr>
              <w:t xml:space="preserve"> osoby z grupy zagrożonych wykluczeniem społecznym</w:t>
            </w:r>
          </w:p>
        </w:tc>
        <w:tc>
          <w:tcPr>
            <w:tcW w:w="2977" w:type="dxa"/>
          </w:tcPr>
          <w:p w14:paraId="5A29D5BA" w14:textId="24C62ED0" w:rsidR="00150985" w:rsidRPr="00E7236C" w:rsidRDefault="00150985" w:rsidP="00004ACA">
            <w:pPr>
              <w:pStyle w:val="Akapitzlist"/>
              <w:spacing w:before="120"/>
              <w:ind w:left="0"/>
              <w:contextualSpacing w:val="0"/>
              <w:jc w:val="center"/>
              <w:rPr>
                <w:rFonts w:ascii="Open Sans" w:hAnsi="Open Sans" w:cs="Open Sans"/>
                <w:color w:val="auto"/>
                <w:sz w:val="18"/>
                <w:szCs w:val="18"/>
              </w:rPr>
            </w:pPr>
            <w:r w:rsidRPr="00E7236C">
              <w:rPr>
                <w:rFonts w:ascii="Open Sans" w:hAnsi="Open Sans" w:cs="Open Sans"/>
                <w:color w:val="auto"/>
                <w:sz w:val="18"/>
                <w:szCs w:val="18"/>
              </w:rPr>
              <w:t xml:space="preserve">Warunek wymagany, o którym mowa w Rozdziale </w:t>
            </w:r>
            <w:r>
              <w:rPr>
                <w:rFonts w:ascii="Open Sans" w:hAnsi="Open Sans" w:cs="Open Sans"/>
                <w:color w:val="auto"/>
                <w:sz w:val="18"/>
                <w:szCs w:val="18"/>
              </w:rPr>
              <w:t>2 pkt III ppkt 2 SWZ</w:t>
            </w:r>
          </w:p>
        </w:tc>
      </w:tr>
      <w:tr w:rsidR="00E7236C" w:rsidRPr="00D221DA" w14:paraId="662647EB" w14:textId="77777777" w:rsidTr="00004ACA">
        <w:tc>
          <w:tcPr>
            <w:tcW w:w="4819" w:type="dxa"/>
          </w:tcPr>
          <w:p w14:paraId="35905A0D" w14:textId="55B02C2E" w:rsidR="00FD3FB8" w:rsidRPr="00497CCE" w:rsidRDefault="009C5CDE" w:rsidP="00B07415">
            <w:pPr>
              <w:pStyle w:val="Akapitzlist"/>
              <w:spacing w:before="120"/>
              <w:ind w:left="293"/>
              <w:contextualSpacing w:val="0"/>
              <w:rPr>
                <w:rFonts w:ascii="Open Sans" w:hAnsi="Open Sans" w:cs="Open Sans"/>
                <w:color w:val="auto"/>
                <w:sz w:val="18"/>
                <w:szCs w:val="18"/>
              </w:rPr>
            </w:pPr>
            <w:r>
              <w:rPr>
                <w:rFonts w:ascii="Open Sans" w:hAnsi="Open Sans" w:cs="Open Sans"/>
                <w:color w:val="auto"/>
                <w:sz w:val="18"/>
                <w:szCs w:val="18"/>
              </w:rPr>
              <w:t>2-3</w:t>
            </w:r>
            <w:r w:rsidR="00FD3FB8" w:rsidRPr="00497CCE">
              <w:rPr>
                <w:rFonts w:ascii="Open Sans" w:hAnsi="Open Sans" w:cs="Open Sans"/>
                <w:color w:val="auto"/>
                <w:sz w:val="18"/>
                <w:szCs w:val="18"/>
              </w:rPr>
              <w:t xml:space="preserve"> osób z grupy zagrożonych wykluczeniem społecznym</w:t>
            </w:r>
          </w:p>
        </w:tc>
        <w:tc>
          <w:tcPr>
            <w:tcW w:w="2977" w:type="dxa"/>
          </w:tcPr>
          <w:p w14:paraId="0EF50941" w14:textId="77777777" w:rsidR="00150985" w:rsidRPr="00150985" w:rsidRDefault="00150985" w:rsidP="00150985">
            <w:pPr>
              <w:pStyle w:val="Akapitzlist"/>
              <w:ind w:left="0"/>
              <w:contextualSpacing w:val="0"/>
              <w:rPr>
                <w:rFonts w:ascii="Open Sans" w:hAnsi="Open Sans" w:cs="Open Sans"/>
                <w:color w:val="auto"/>
                <w:sz w:val="18"/>
                <w:szCs w:val="18"/>
              </w:rPr>
            </w:pPr>
            <w:r w:rsidRPr="00150985">
              <w:rPr>
                <w:rFonts w:ascii="Open Sans" w:hAnsi="Open Sans" w:cs="Open Sans"/>
                <w:color w:val="auto"/>
                <w:sz w:val="18"/>
                <w:szCs w:val="18"/>
              </w:rPr>
              <w:t>Druga osoba: ………..</w:t>
            </w:r>
          </w:p>
          <w:p w14:paraId="7DDB6E60" w14:textId="43C9BBFB" w:rsidR="00FD3FB8" w:rsidRPr="00150985" w:rsidRDefault="00150985" w:rsidP="00150985">
            <w:pPr>
              <w:pStyle w:val="Akapitzlist"/>
              <w:ind w:left="0"/>
              <w:contextualSpacing w:val="0"/>
              <w:rPr>
                <w:rFonts w:ascii="Open Sans" w:hAnsi="Open Sans" w:cs="Open Sans"/>
                <w:color w:val="auto"/>
                <w:sz w:val="18"/>
                <w:szCs w:val="18"/>
              </w:rPr>
            </w:pPr>
            <w:r w:rsidRPr="00150985">
              <w:rPr>
                <w:rFonts w:ascii="Open Sans" w:hAnsi="Open Sans" w:cs="Open Sans"/>
                <w:color w:val="auto"/>
                <w:sz w:val="18"/>
                <w:szCs w:val="18"/>
              </w:rPr>
              <w:t>Trzecia osoba: ……</w:t>
            </w:r>
          </w:p>
        </w:tc>
      </w:tr>
      <w:tr w:rsidR="00E7236C" w:rsidRPr="00D221DA" w14:paraId="0F49AE58" w14:textId="77777777" w:rsidTr="00004ACA">
        <w:tc>
          <w:tcPr>
            <w:tcW w:w="4819" w:type="dxa"/>
          </w:tcPr>
          <w:p w14:paraId="65A1E3B3" w14:textId="0E94FF44" w:rsidR="00FD3FB8" w:rsidRPr="00497CCE" w:rsidRDefault="009C5CDE" w:rsidP="00B07415">
            <w:pPr>
              <w:pStyle w:val="Akapitzlist"/>
              <w:spacing w:before="120"/>
              <w:ind w:left="293"/>
              <w:contextualSpacing w:val="0"/>
              <w:rPr>
                <w:rFonts w:ascii="Open Sans" w:hAnsi="Open Sans" w:cs="Open Sans"/>
                <w:color w:val="auto"/>
                <w:sz w:val="18"/>
                <w:szCs w:val="18"/>
              </w:rPr>
            </w:pPr>
            <w:r>
              <w:rPr>
                <w:rFonts w:ascii="Open Sans" w:hAnsi="Open Sans" w:cs="Open Sans"/>
                <w:color w:val="auto"/>
                <w:sz w:val="18"/>
                <w:szCs w:val="18"/>
              </w:rPr>
              <w:t>4</w:t>
            </w:r>
            <w:r w:rsidRPr="00497CCE">
              <w:rPr>
                <w:rFonts w:ascii="Open Sans" w:hAnsi="Open Sans" w:cs="Open Sans"/>
                <w:color w:val="auto"/>
                <w:sz w:val="18"/>
                <w:szCs w:val="18"/>
              </w:rPr>
              <w:t xml:space="preserve"> </w:t>
            </w:r>
            <w:r w:rsidR="00FD3FB8" w:rsidRPr="00497CCE">
              <w:rPr>
                <w:rFonts w:ascii="Open Sans" w:hAnsi="Open Sans" w:cs="Open Sans"/>
                <w:color w:val="auto"/>
                <w:sz w:val="18"/>
                <w:szCs w:val="18"/>
              </w:rPr>
              <w:t>i więcej osób z grupy zagrożonych wykluczeniem społecznym</w:t>
            </w:r>
          </w:p>
        </w:tc>
        <w:tc>
          <w:tcPr>
            <w:tcW w:w="2977" w:type="dxa"/>
          </w:tcPr>
          <w:p w14:paraId="343CC061" w14:textId="77777777" w:rsidR="00150985" w:rsidRPr="00150985" w:rsidRDefault="00150985" w:rsidP="00150985">
            <w:pPr>
              <w:pStyle w:val="Akapitzlist"/>
              <w:ind w:left="0"/>
              <w:contextualSpacing w:val="0"/>
              <w:rPr>
                <w:rFonts w:ascii="Open Sans" w:hAnsi="Open Sans" w:cs="Open Sans"/>
                <w:color w:val="auto"/>
                <w:sz w:val="18"/>
                <w:szCs w:val="18"/>
              </w:rPr>
            </w:pPr>
            <w:r w:rsidRPr="00150985">
              <w:rPr>
                <w:rFonts w:ascii="Open Sans" w:hAnsi="Open Sans" w:cs="Open Sans"/>
                <w:color w:val="auto"/>
                <w:sz w:val="18"/>
                <w:szCs w:val="18"/>
              </w:rPr>
              <w:t>Czwarta osoba……….</w:t>
            </w:r>
          </w:p>
          <w:p w14:paraId="0EA9485C" w14:textId="40568025" w:rsidR="00FD3FB8" w:rsidRPr="00150985" w:rsidRDefault="00150985" w:rsidP="00150985">
            <w:pPr>
              <w:pStyle w:val="Akapitzlist"/>
              <w:ind w:left="0"/>
              <w:contextualSpacing w:val="0"/>
              <w:rPr>
                <w:rFonts w:ascii="Open Sans" w:hAnsi="Open Sans" w:cs="Open Sans"/>
                <w:color w:val="auto"/>
                <w:sz w:val="18"/>
                <w:szCs w:val="18"/>
              </w:rPr>
            </w:pPr>
            <w:r w:rsidRPr="00150985">
              <w:rPr>
                <w:rFonts w:ascii="Open Sans" w:hAnsi="Open Sans" w:cs="Open Sans"/>
                <w:color w:val="auto"/>
                <w:sz w:val="18"/>
                <w:szCs w:val="18"/>
              </w:rPr>
              <w:t>Piąta osoba: ………….</w:t>
            </w:r>
          </w:p>
        </w:tc>
      </w:tr>
    </w:tbl>
    <w:p w14:paraId="247189D0" w14:textId="55E065FE" w:rsidR="00D221DA" w:rsidRDefault="00D221DA" w:rsidP="00497CCE">
      <w:pPr>
        <w:pStyle w:val="Normalny1"/>
        <w:tabs>
          <w:tab w:val="left" w:pos="284"/>
        </w:tabs>
        <w:spacing w:before="240" w:after="60"/>
        <w:ind w:left="284" w:firstLine="284"/>
        <w:jc w:val="both"/>
        <w:rPr>
          <w:rFonts w:ascii="Open Sans" w:hAnsi="Open Sans" w:cs="Open Sans"/>
          <w:sz w:val="18"/>
          <w:szCs w:val="18"/>
        </w:rPr>
      </w:pPr>
      <w:r>
        <w:rPr>
          <w:rFonts w:ascii="Open Sans" w:hAnsi="Open Sans" w:cs="Open Sans"/>
          <w:sz w:val="18"/>
          <w:szCs w:val="18"/>
        </w:rPr>
        <w:t xml:space="preserve">Do oceny tego kryterium mają zastosowanie zapisy w Rozdziale </w:t>
      </w:r>
      <w:r w:rsidR="000868AB">
        <w:rPr>
          <w:rFonts w:ascii="Open Sans" w:hAnsi="Open Sans" w:cs="Open Sans"/>
          <w:sz w:val="18"/>
          <w:szCs w:val="18"/>
        </w:rPr>
        <w:t>15</w:t>
      </w:r>
      <w:r>
        <w:rPr>
          <w:rFonts w:ascii="Open Sans" w:hAnsi="Open Sans" w:cs="Open Sans"/>
          <w:sz w:val="18"/>
          <w:szCs w:val="18"/>
        </w:rPr>
        <w:t xml:space="preserve"> ust. 2 pkt 4 SWZ</w:t>
      </w:r>
    </w:p>
    <w:p w14:paraId="47E9EA4B" w14:textId="1A06443D" w:rsidR="005006F2" w:rsidRPr="005006F2" w:rsidRDefault="005006F2" w:rsidP="005006F2">
      <w:pPr>
        <w:pStyle w:val="Akapitzlist"/>
        <w:widowControl/>
        <w:shd w:val="clear" w:color="auto" w:fill="FFFFFF"/>
        <w:spacing w:before="120" w:line="276" w:lineRule="auto"/>
        <w:ind w:left="425"/>
        <w:contextualSpacing w:val="0"/>
        <w:jc w:val="both"/>
        <w:rPr>
          <w:rFonts w:ascii="Open Sans" w:hAnsi="Open Sans" w:cs="Open Sans"/>
          <w:b/>
          <w:sz w:val="18"/>
          <w:szCs w:val="18"/>
        </w:rPr>
      </w:pPr>
      <w:r w:rsidRPr="005006F2">
        <w:rPr>
          <w:rFonts w:ascii="Open Sans" w:hAnsi="Open Sans" w:cs="Open Sans"/>
          <w:b/>
          <w:sz w:val="18"/>
          <w:szCs w:val="18"/>
        </w:rPr>
        <w:t xml:space="preserve">W przypadku złożenia oferty przez Wykonawcę, który nie będzie zatrudniał min. 1 osoby o której mowa </w:t>
      </w:r>
      <w:r>
        <w:rPr>
          <w:rFonts w:ascii="Open Sans" w:hAnsi="Open Sans" w:cs="Open Sans"/>
          <w:b/>
          <w:sz w:val="18"/>
          <w:szCs w:val="18"/>
        </w:rPr>
        <w:t xml:space="preserve">w </w:t>
      </w:r>
      <w:r w:rsidRPr="005006F2">
        <w:rPr>
          <w:rFonts w:ascii="Open Sans" w:hAnsi="Open Sans" w:cs="Open Sans"/>
          <w:b/>
          <w:color w:val="auto"/>
          <w:sz w:val="18"/>
          <w:szCs w:val="18"/>
        </w:rPr>
        <w:t>Rozdziale 2 pkt III ppkt 2 SWZ</w:t>
      </w:r>
      <w:r w:rsidRPr="005006F2">
        <w:rPr>
          <w:rFonts w:ascii="Open Sans" w:hAnsi="Open Sans" w:cs="Open Sans"/>
          <w:b/>
          <w:sz w:val="18"/>
          <w:szCs w:val="18"/>
        </w:rPr>
        <w:t>, zostanie ona odrzucona na podstawie art. 226 ust. 1 pkt 5 ustawy Pzp.</w:t>
      </w:r>
    </w:p>
    <w:p w14:paraId="2706FB40" w14:textId="61F0B1AA" w:rsidR="00A43611" w:rsidRDefault="00E95DD5" w:rsidP="00E4030B">
      <w:pPr>
        <w:pStyle w:val="Normalny1"/>
        <w:numPr>
          <w:ilvl w:val="0"/>
          <w:numId w:val="49"/>
        </w:numPr>
        <w:tabs>
          <w:tab w:val="left" w:pos="284"/>
        </w:tabs>
        <w:spacing w:before="240" w:after="60"/>
        <w:ind w:left="284" w:hanging="284"/>
        <w:jc w:val="both"/>
        <w:rPr>
          <w:rFonts w:ascii="Open Sans" w:hAnsi="Open Sans" w:cs="Open Sans"/>
          <w:color w:val="auto"/>
          <w:sz w:val="20"/>
          <w:szCs w:val="20"/>
        </w:rPr>
      </w:pPr>
      <w:r>
        <w:rPr>
          <w:rFonts w:ascii="Open Sans" w:hAnsi="Open Sans" w:cs="Open Sans"/>
          <w:color w:val="auto"/>
          <w:sz w:val="20"/>
          <w:szCs w:val="20"/>
        </w:rPr>
        <w:t>Termin i r</w:t>
      </w:r>
      <w:r w:rsidR="00CF7E9F" w:rsidRPr="00497CCE">
        <w:rPr>
          <w:rFonts w:ascii="Open Sans" w:hAnsi="Open Sans" w:cs="Open Sans"/>
          <w:color w:val="auto"/>
          <w:sz w:val="20"/>
          <w:szCs w:val="20"/>
        </w:rPr>
        <w:t>ealizacji zamówienia: zgodnie z zapisami w Specyfikacji Warunków Zamówienia.</w:t>
      </w:r>
    </w:p>
    <w:p w14:paraId="6172294C" w14:textId="46223698" w:rsidR="00104FD2" w:rsidRPr="00104FD2" w:rsidRDefault="00104FD2" w:rsidP="00104FD2">
      <w:pPr>
        <w:pStyle w:val="Normalny11"/>
        <w:numPr>
          <w:ilvl w:val="0"/>
          <w:numId w:val="49"/>
        </w:numPr>
        <w:tabs>
          <w:tab w:val="left" w:pos="284"/>
        </w:tabs>
        <w:spacing w:before="60" w:after="60"/>
        <w:ind w:left="284" w:hanging="284"/>
        <w:jc w:val="both"/>
        <w:rPr>
          <w:rFonts w:ascii="Open Sans" w:hAnsi="Open Sans" w:cs="Open Sans"/>
          <w:sz w:val="20"/>
          <w:szCs w:val="20"/>
        </w:rPr>
      </w:pPr>
      <w:r>
        <w:rPr>
          <w:rFonts w:ascii="Open Sans" w:hAnsi="Open Sans" w:cs="Open Sans"/>
          <w:sz w:val="20"/>
          <w:szCs w:val="20"/>
        </w:rPr>
        <w:t>Oświadczam, że odbyłem obligatoryjną wizję lokalną, o której mowa w Rozdziale 2 ust. 41 SWZ.</w:t>
      </w:r>
    </w:p>
    <w:p w14:paraId="2706FB41" w14:textId="77777777" w:rsidR="00A43611" w:rsidRPr="002772CC" w:rsidRDefault="00CF7E9F" w:rsidP="00E4030B">
      <w:pPr>
        <w:pStyle w:val="Normalny1"/>
        <w:numPr>
          <w:ilvl w:val="0"/>
          <w:numId w:val="49"/>
        </w:numPr>
        <w:tabs>
          <w:tab w:val="left" w:pos="284"/>
        </w:tabs>
        <w:spacing w:before="60" w:after="60"/>
        <w:ind w:left="284" w:hanging="284"/>
        <w:jc w:val="both"/>
        <w:rPr>
          <w:rFonts w:ascii="Open Sans" w:hAnsi="Open Sans" w:cs="Open Sans"/>
          <w:sz w:val="20"/>
          <w:szCs w:val="20"/>
        </w:rPr>
      </w:pPr>
      <w:r w:rsidRPr="002772CC">
        <w:rPr>
          <w:rFonts w:ascii="Open Sans" w:hAnsi="Open Sans" w:cs="Open Sans"/>
          <w:sz w:val="20"/>
          <w:szCs w:val="20"/>
        </w:rPr>
        <w:t>Oświadczam, że zapoznałem się ze Specyfikacją Warunków Zamówienia i nie wnoszę do niej zastrzeżeń oraz uzyskałem konieczne informacje do przygotowania oferty.</w:t>
      </w:r>
    </w:p>
    <w:p w14:paraId="2706FB42" w14:textId="381F2F3F" w:rsidR="00A43611" w:rsidRDefault="00CF7E9F" w:rsidP="00E4030B">
      <w:pPr>
        <w:pStyle w:val="Normalny1"/>
        <w:numPr>
          <w:ilvl w:val="0"/>
          <w:numId w:val="49"/>
        </w:numPr>
        <w:tabs>
          <w:tab w:val="left" w:pos="284"/>
        </w:tabs>
        <w:spacing w:before="60" w:after="60"/>
        <w:ind w:left="284" w:hanging="284"/>
        <w:jc w:val="both"/>
        <w:rPr>
          <w:rFonts w:ascii="Open Sans" w:hAnsi="Open Sans" w:cs="Open Sans"/>
          <w:sz w:val="20"/>
          <w:szCs w:val="20"/>
        </w:rPr>
      </w:pPr>
      <w:r w:rsidRPr="002772CC">
        <w:rPr>
          <w:rFonts w:ascii="Open Sans" w:hAnsi="Open Sans" w:cs="Open Sans"/>
          <w:sz w:val="20"/>
          <w:szCs w:val="20"/>
        </w:rPr>
        <w:t>Oświadczam, że jestem związany ofertą do upływu terminu określonego w Specyfikacji Warunków Zamówienia</w:t>
      </w:r>
      <w:r w:rsidR="00E34D25">
        <w:rPr>
          <w:rFonts w:ascii="Open Sans" w:hAnsi="Open Sans" w:cs="Open Sans"/>
          <w:sz w:val="20"/>
          <w:szCs w:val="20"/>
        </w:rPr>
        <w:t>.</w:t>
      </w:r>
    </w:p>
    <w:p w14:paraId="76F2070B" w14:textId="2C0BF122" w:rsidR="00E34D25" w:rsidRPr="00E34D25" w:rsidRDefault="00E34D25" w:rsidP="00E34D25">
      <w:pPr>
        <w:pStyle w:val="Normalny1"/>
        <w:numPr>
          <w:ilvl w:val="0"/>
          <w:numId w:val="49"/>
        </w:numPr>
        <w:tabs>
          <w:tab w:val="left" w:pos="284"/>
        </w:tabs>
        <w:spacing w:before="60" w:after="60"/>
        <w:ind w:left="284" w:hanging="284"/>
        <w:jc w:val="both"/>
        <w:rPr>
          <w:rFonts w:ascii="Open Sans" w:hAnsi="Open Sans" w:cs="Open Sans"/>
          <w:sz w:val="20"/>
          <w:szCs w:val="20"/>
        </w:rPr>
      </w:pPr>
      <w:r w:rsidRPr="00E34D25">
        <w:rPr>
          <w:rFonts w:ascii="Open Sans" w:hAnsi="Open Sans" w:cs="Open Sans"/>
          <w:sz w:val="20"/>
          <w:szCs w:val="20"/>
        </w:rPr>
        <w:t>Oświadczam, że w trakcie realizacji zamówienia będę spełniać wymagania określone w ustawie z dnia 11 stycznia 2018 r. o elektromobilnosci i paliwach alternatywnych i ewentualnych jej zmianach</w:t>
      </w:r>
      <w:r w:rsidR="004D0569">
        <w:rPr>
          <w:rFonts w:ascii="Open Sans" w:hAnsi="Open Sans" w:cs="Open Sans"/>
          <w:sz w:val="20"/>
          <w:szCs w:val="20"/>
        </w:rPr>
        <w:t xml:space="preserve"> (Dz. U. z 2024r., poz. 1289</w:t>
      </w:r>
      <w:r w:rsidRPr="00E34D25">
        <w:rPr>
          <w:rFonts w:ascii="Open Sans" w:hAnsi="Open Sans" w:cs="Open Sans"/>
          <w:sz w:val="20"/>
          <w:szCs w:val="20"/>
        </w:rPr>
        <w:t>).</w:t>
      </w:r>
    </w:p>
    <w:p w14:paraId="2706FB43" w14:textId="77777777" w:rsidR="00A43611" w:rsidRPr="002772CC" w:rsidRDefault="00CF7E9F" w:rsidP="00E4030B">
      <w:pPr>
        <w:pStyle w:val="Normalny1"/>
        <w:numPr>
          <w:ilvl w:val="0"/>
          <w:numId w:val="49"/>
        </w:numPr>
        <w:tabs>
          <w:tab w:val="left" w:pos="284"/>
        </w:tabs>
        <w:spacing w:before="60" w:after="60"/>
        <w:ind w:left="284" w:hanging="284"/>
        <w:jc w:val="both"/>
        <w:rPr>
          <w:rFonts w:ascii="Open Sans" w:hAnsi="Open Sans" w:cs="Open Sans"/>
          <w:sz w:val="20"/>
          <w:szCs w:val="20"/>
        </w:rPr>
      </w:pPr>
      <w:r w:rsidRPr="002772CC">
        <w:rPr>
          <w:rFonts w:ascii="Open Sans" w:hAnsi="Open Sans" w:cs="Open Sans"/>
          <w:sz w:val="20"/>
          <w:szCs w:val="20"/>
        </w:rPr>
        <w:t>Termin płatności: zgodnie z zapisami we wzorze umowy.</w:t>
      </w:r>
    </w:p>
    <w:p w14:paraId="2706FB44" w14:textId="168E97E3" w:rsidR="00A43611" w:rsidRPr="002772CC" w:rsidRDefault="00CF7E9F" w:rsidP="00E4030B">
      <w:pPr>
        <w:pStyle w:val="Normalny1"/>
        <w:numPr>
          <w:ilvl w:val="0"/>
          <w:numId w:val="49"/>
        </w:numPr>
        <w:tabs>
          <w:tab w:val="left" w:pos="284"/>
        </w:tabs>
        <w:spacing w:before="60" w:after="60"/>
        <w:ind w:left="284" w:hanging="284"/>
        <w:jc w:val="both"/>
        <w:rPr>
          <w:rFonts w:ascii="Open Sans" w:hAnsi="Open Sans" w:cs="Open Sans"/>
          <w:sz w:val="20"/>
          <w:szCs w:val="20"/>
        </w:rPr>
      </w:pPr>
      <w:r w:rsidRPr="002772CC">
        <w:rPr>
          <w:rFonts w:ascii="Open Sans" w:hAnsi="Open Sans" w:cs="Open Sans"/>
          <w:sz w:val="20"/>
          <w:szCs w:val="20"/>
        </w:rPr>
        <w:t>Wynagrodzenie z tytułu realizacji przedmiotu zamówienia należy przekazać na rachunek w banku ... ... ... ... ... ... ... nr ... ... ... ... ... ... ... ... ... ... ... ... ... ... ... ... ... ... ... ... ... ... ... ... ... ... ... ... ...</w:t>
      </w:r>
      <w:r w:rsidR="001106D2">
        <w:rPr>
          <w:rFonts w:ascii="Open Sans" w:hAnsi="Open Sans" w:cs="Open Sans"/>
          <w:sz w:val="20"/>
          <w:szCs w:val="20"/>
        </w:rPr>
        <w:t xml:space="preserve"> </w:t>
      </w:r>
      <w:r w:rsidRPr="002772CC">
        <w:rPr>
          <w:rFonts w:ascii="Open Sans" w:hAnsi="Open Sans" w:cs="Open Sans"/>
          <w:sz w:val="20"/>
          <w:szCs w:val="20"/>
        </w:rPr>
        <w:t>.</w:t>
      </w:r>
    </w:p>
    <w:p w14:paraId="2706FB45" w14:textId="77777777" w:rsidR="00A43611" w:rsidRPr="002772CC" w:rsidRDefault="00CF7E9F" w:rsidP="00E4030B">
      <w:pPr>
        <w:pStyle w:val="Normalny1"/>
        <w:numPr>
          <w:ilvl w:val="0"/>
          <w:numId w:val="49"/>
        </w:numPr>
        <w:tabs>
          <w:tab w:val="left" w:pos="284"/>
        </w:tabs>
        <w:spacing w:before="60" w:after="60"/>
        <w:ind w:left="284" w:hanging="426"/>
        <w:jc w:val="both"/>
        <w:rPr>
          <w:rFonts w:ascii="Open Sans" w:hAnsi="Open Sans" w:cs="Open Sans"/>
          <w:sz w:val="20"/>
          <w:szCs w:val="20"/>
        </w:rPr>
      </w:pPr>
      <w:r w:rsidRPr="002772CC">
        <w:rPr>
          <w:rFonts w:ascii="Open Sans" w:hAnsi="Open Sans" w:cs="Open Sans"/>
          <w:sz w:val="20"/>
          <w:szCs w:val="20"/>
        </w:rPr>
        <w:t>Oświadczam, że akceptuję wzór umowy zawarty w Specyfikacji Warunków Zamówienia i zobowiązuję się, w przypadku wyboru mojej oferty, do zawarcia umowy na wyżej wymienionych warunkach, w miejscu i terminie wyznaczonym przez Zamawiającego.</w:t>
      </w:r>
    </w:p>
    <w:p w14:paraId="2706FB46" w14:textId="77777777" w:rsidR="00A43611" w:rsidRPr="002772CC" w:rsidRDefault="00CF7E9F" w:rsidP="00E4030B">
      <w:pPr>
        <w:pStyle w:val="Normalny1"/>
        <w:numPr>
          <w:ilvl w:val="0"/>
          <w:numId w:val="49"/>
        </w:numPr>
        <w:tabs>
          <w:tab w:val="left" w:pos="284"/>
        </w:tabs>
        <w:spacing w:before="60" w:after="60"/>
        <w:ind w:left="284" w:hanging="426"/>
        <w:jc w:val="both"/>
        <w:rPr>
          <w:rFonts w:ascii="Open Sans" w:hAnsi="Open Sans" w:cs="Open Sans"/>
          <w:sz w:val="20"/>
          <w:szCs w:val="20"/>
        </w:rPr>
      </w:pPr>
      <w:r w:rsidRPr="002772CC">
        <w:rPr>
          <w:rFonts w:ascii="Open Sans" w:hAnsi="Open Sans" w:cs="Open Sans"/>
          <w:sz w:val="20"/>
          <w:szCs w:val="20"/>
        </w:rPr>
        <w:t>Oświadczam, że zamówienie wykonam:</w:t>
      </w:r>
    </w:p>
    <w:p w14:paraId="2706FB47" w14:textId="6DE67634" w:rsidR="00A43611" w:rsidRPr="002772CC" w:rsidRDefault="00CF7E9F">
      <w:pPr>
        <w:pStyle w:val="Normalny1"/>
        <w:spacing w:before="60" w:after="60"/>
        <w:ind w:left="284"/>
        <w:jc w:val="both"/>
        <w:rPr>
          <w:rFonts w:ascii="Open Sans" w:hAnsi="Open Sans" w:cs="Open Sans"/>
          <w:color w:val="000000"/>
          <w:sz w:val="20"/>
          <w:szCs w:val="20"/>
        </w:rPr>
      </w:pPr>
      <w:r w:rsidRPr="002772CC">
        <w:rPr>
          <w:rFonts w:ascii="Open Sans" w:hAnsi="Open Sans" w:cs="Open Sans"/>
          <w:color w:val="000000"/>
          <w:sz w:val="20"/>
          <w:szCs w:val="20"/>
        </w:rPr>
        <w:t>-</w:t>
      </w:r>
      <w:r w:rsidR="00C1122E">
        <w:rPr>
          <w:rFonts w:ascii="Open Sans" w:hAnsi="Open Sans" w:cs="Open Sans"/>
          <w:color w:val="000000"/>
          <w:sz w:val="20"/>
          <w:szCs w:val="20"/>
        </w:rPr>
        <w:t xml:space="preserve"> </w:t>
      </w:r>
      <w:r w:rsidRPr="002772CC">
        <w:rPr>
          <w:rFonts w:ascii="Open Sans" w:hAnsi="Open Sans" w:cs="Open Sans"/>
          <w:b/>
          <w:color w:val="000000"/>
          <w:sz w:val="20"/>
          <w:szCs w:val="20"/>
        </w:rPr>
        <w:t>samodzielnie</w:t>
      </w:r>
      <w:r w:rsidRPr="002772CC">
        <w:rPr>
          <w:rFonts w:ascii="Open Sans" w:hAnsi="Open Sans" w:cs="Open Sans"/>
          <w:color w:val="000000"/>
          <w:sz w:val="20"/>
          <w:szCs w:val="20"/>
        </w:rPr>
        <w:t>*</w:t>
      </w:r>
    </w:p>
    <w:p w14:paraId="2706FB48" w14:textId="77777777" w:rsidR="00A43611" w:rsidRPr="002772CC" w:rsidRDefault="00CF7E9F">
      <w:pPr>
        <w:pStyle w:val="Normalny1"/>
        <w:spacing w:before="60" w:after="60"/>
        <w:ind w:left="284"/>
        <w:rPr>
          <w:rFonts w:ascii="Open Sans" w:hAnsi="Open Sans" w:cs="Open Sans"/>
          <w:color w:val="000000"/>
          <w:sz w:val="20"/>
          <w:szCs w:val="20"/>
        </w:rPr>
      </w:pPr>
      <w:r w:rsidRPr="002772CC">
        <w:rPr>
          <w:rFonts w:ascii="Open Sans" w:hAnsi="Open Sans" w:cs="Open Sans"/>
          <w:b/>
          <w:color w:val="000000"/>
          <w:sz w:val="20"/>
          <w:szCs w:val="20"/>
        </w:rPr>
        <w:t>- przy pomocy podwykonawców</w:t>
      </w:r>
      <w:r w:rsidRPr="002772CC">
        <w:rPr>
          <w:rFonts w:ascii="Open Sans" w:hAnsi="Open Sans" w:cs="Open Sans"/>
          <w:color w:val="000000"/>
          <w:sz w:val="20"/>
          <w:szCs w:val="20"/>
        </w:rPr>
        <w:t>*: … … … … … … … … … … … … … … … … … … … … … … … … … ,</w:t>
      </w:r>
    </w:p>
    <w:p w14:paraId="2706FB49" w14:textId="77777777" w:rsidR="00A43611" w:rsidRPr="002772CC" w:rsidRDefault="00CF7E9F">
      <w:pPr>
        <w:pStyle w:val="Normalny1"/>
        <w:spacing w:before="60" w:after="60"/>
        <w:jc w:val="center"/>
        <w:rPr>
          <w:rFonts w:ascii="Open Sans" w:hAnsi="Open Sans" w:cs="Open Sans"/>
          <w:i/>
          <w:color w:val="000000"/>
          <w:sz w:val="20"/>
          <w:szCs w:val="20"/>
        </w:rPr>
      </w:pPr>
      <w:r w:rsidRPr="002772CC">
        <w:rPr>
          <w:rFonts w:ascii="Open Sans" w:hAnsi="Open Sans" w:cs="Open Sans"/>
          <w:i/>
          <w:color w:val="000000"/>
          <w:sz w:val="20"/>
          <w:szCs w:val="20"/>
        </w:rPr>
        <w:t>(należy podać nazwy podwykonawców, jeżeli są już znani)</w:t>
      </w:r>
    </w:p>
    <w:p w14:paraId="2706FB4A" w14:textId="77777777" w:rsidR="00A43611" w:rsidRPr="002772CC" w:rsidRDefault="00CF7E9F">
      <w:pPr>
        <w:pStyle w:val="Normalny1"/>
        <w:spacing w:before="60" w:after="60"/>
        <w:ind w:left="284"/>
        <w:rPr>
          <w:rFonts w:ascii="Open Sans" w:hAnsi="Open Sans" w:cs="Open Sans"/>
          <w:color w:val="000000"/>
          <w:sz w:val="20"/>
          <w:szCs w:val="20"/>
        </w:rPr>
      </w:pPr>
      <w:r w:rsidRPr="002772CC">
        <w:rPr>
          <w:rFonts w:ascii="Open Sans" w:hAnsi="Open Sans" w:cs="Open Sans"/>
          <w:color w:val="000000"/>
          <w:sz w:val="20"/>
          <w:szCs w:val="20"/>
        </w:rPr>
        <w:t xml:space="preserve">którym zamierzamy powierzyć wykonanie następującej części zamówienia: … … … … … … … … … … … … … … … … … … … … … … … … … … … … … … … … … … … … … … … … … … … … … … … … … … </w:t>
      </w:r>
    </w:p>
    <w:p w14:paraId="2706FB4B" w14:textId="77777777" w:rsidR="00A43611" w:rsidRPr="002772CC" w:rsidRDefault="00CF7E9F">
      <w:pPr>
        <w:pStyle w:val="Normalny1"/>
        <w:spacing w:before="60" w:after="60"/>
        <w:jc w:val="center"/>
        <w:rPr>
          <w:rFonts w:ascii="Open Sans" w:hAnsi="Open Sans" w:cs="Open Sans"/>
          <w:i/>
          <w:color w:val="000000"/>
          <w:sz w:val="20"/>
          <w:szCs w:val="20"/>
        </w:rPr>
      </w:pPr>
      <w:r w:rsidRPr="002772CC">
        <w:rPr>
          <w:rFonts w:ascii="Open Sans" w:hAnsi="Open Sans" w:cs="Open Sans"/>
          <w:i/>
          <w:color w:val="000000"/>
          <w:sz w:val="20"/>
          <w:szCs w:val="20"/>
        </w:rPr>
        <w:t>(należy podać części zamówienia oraz firmy podwykonawców)</w:t>
      </w:r>
    </w:p>
    <w:p w14:paraId="2706FB4C" w14:textId="77777777" w:rsidR="00A43611" w:rsidRPr="002772CC" w:rsidRDefault="00CF7E9F" w:rsidP="00E4030B">
      <w:pPr>
        <w:pStyle w:val="Normalny1"/>
        <w:numPr>
          <w:ilvl w:val="0"/>
          <w:numId w:val="49"/>
        </w:numPr>
        <w:tabs>
          <w:tab w:val="left" w:pos="284"/>
        </w:tabs>
        <w:spacing w:before="60" w:after="60"/>
        <w:ind w:left="284" w:hanging="426"/>
        <w:jc w:val="both"/>
        <w:rPr>
          <w:rFonts w:ascii="Open Sans" w:hAnsi="Open Sans" w:cs="Open Sans"/>
          <w:sz w:val="20"/>
          <w:szCs w:val="20"/>
        </w:rPr>
      </w:pPr>
      <w:r w:rsidRPr="002772CC">
        <w:rPr>
          <w:rFonts w:ascii="Open Sans" w:hAnsi="Open Sans" w:cs="Open Sans"/>
          <w:sz w:val="20"/>
          <w:szCs w:val="20"/>
        </w:rPr>
        <w:t>Zgodnie z wymogami Zamawiającego, przedstawiam w załączeniu wymagane dokumenty wymienione w Specyfikacji Warunków Zamówienia.</w:t>
      </w:r>
    </w:p>
    <w:p w14:paraId="2706FB4D" w14:textId="77777777" w:rsidR="00A43611" w:rsidRPr="002772CC" w:rsidRDefault="00CF7E9F" w:rsidP="00E4030B">
      <w:pPr>
        <w:pStyle w:val="Normalny1"/>
        <w:numPr>
          <w:ilvl w:val="0"/>
          <w:numId w:val="49"/>
        </w:numPr>
        <w:tabs>
          <w:tab w:val="left" w:pos="284"/>
        </w:tabs>
        <w:spacing w:before="60" w:after="60"/>
        <w:ind w:left="284" w:hanging="426"/>
        <w:jc w:val="both"/>
        <w:rPr>
          <w:rFonts w:ascii="Open Sans" w:hAnsi="Open Sans" w:cs="Open Sans"/>
          <w:sz w:val="20"/>
          <w:szCs w:val="20"/>
        </w:rPr>
      </w:pPr>
      <w:r w:rsidRPr="002772CC">
        <w:rPr>
          <w:rFonts w:ascii="Open Sans" w:hAnsi="Open Sans" w:cs="Open Sans"/>
          <w:sz w:val="20"/>
          <w:szCs w:val="20"/>
        </w:rPr>
        <w:t>Oświadczam, że wypełniłem obowiązki informacyjne przewidziane w art. 13 lub 14 Rozporządzenia Parlamentu Europejskiego i Rady (UE) 2016/679 z dnia 27 kwietnia 2016 roku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 w niniejszym postępowaniu.</w:t>
      </w:r>
    </w:p>
    <w:p w14:paraId="2706FB4F" w14:textId="77777777" w:rsidR="00A43611" w:rsidRPr="002772CC" w:rsidRDefault="00CF7E9F">
      <w:pPr>
        <w:pStyle w:val="Normalny1"/>
        <w:spacing w:before="120"/>
        <w:ind w:left="284" w:right="567" w:hanging="284"/>
        <w:jc w:val="both"/>
        <w:rPr>
          <w:rFonts w:ascii="Open Sans" w:hAnsi="Open Sans" w:cs="Open Sans"/>
          <w:b/>
          <w:iCs/>
          <w:sz w:val="20"/>
          <w:szCs w:val="20"/>
        </w:rPr>
      </w:pPr>
      <w:r w:rsidRPr="002772CC">
        <w:rPr>
          <w:rFonts w:ascii="Open Sans" w:hAnsi="Open Sans" w:cs="Open Sans"/>
          <w:b/>
          <w:iCs/>
          <w:sz w:val="20"/>
          <w:szCs w:val="20"/>
        </w:rPr>
        <w:t xml:space="preserve">* </w:t>
      </w:r>
      <w:r w:rsidRPr="002772CC">
        <w:rPr>
          <w:rFonts w:ascii="Open Sans" w:hAnsi="Open Sans" w:cs="Open Sans"/>
          <w:iCs/>
          <w:sz w:val="20"/>
          <w:szCs w:val="20"/>
        </w:rPr>
        <w:t>niepotrzebne skreślić</w:t>
      </w:r>
    </w:p>
    <w:p w14:paraId="2706FB51" w14:textId="77777777" w:rsidR="00A43611" w:rsidRPr="00104FD2" w:rsidRDefault="00CF7E9F">
      <w:pPr>
        <w:pStyle w:val="Normalny1"/>
        <w:spacing w:before="120"/>
        <w:jc w:val="center"/>
        <w:rPr>
          <w:rFonts w:ascii="Open Sans" w:hAnsi="Open Sans" w:cs="Open Sans"/>
          <w:b/>
          <w:i/>
          <w:color w:val="auto"/>
          <w:sz w:val="18"/>
          <w:szCs w:val="18"/>
        </w:rPr>
      </w:pPr>
      <w:r w:rsidRPr="00104FD2">
        <w:rPr>
          <w:rFonts w:ascii="Open Sans" w:hAnsi="Open Sans" w:cs="Open Sans"/>
          <w:b/>
          <w:i/>
          <w:color w:val="auto"/>
          <w:sz w:val="18"/>
          <w:szCs w:val="18"/>
        </w:rPr>
        <w:t>UWAGA!!!</w:t>
      </w:r>
    </w:p>
    <w:p w14:paraId="2706FB52" w14:textId="77777777" w:rsidR="00A43611" w:rsidRDefault="00CF7E9F">
      <w:pPr>
        <w:pStyle w:val="Normalny1"/>
        <w:jc w:val="center"/>
        <w:rPr>
          <w:rFonts w:ascii="Open Sans" w:hAnsi="Open Sans" w:cs="Open Sans"/>
          <w:b/>
          <w:iCs/>
        </w:rPr>
      </w:pPr>
      <w:r w:rsidRPr="00104FD2">
        <w:rPr>
          <w:rFonts w:ascii="Open Sans" w:hAnsi="Open Sans" w:cs="Open Sans"/>
          <w:b/>
          <w:i/>
          <w:color w:val="auto"/>
          <w:sz w:val="18"/>
          <w:szCs w:val="18"/>
        </w:rPr>
        <w:t>WYPEŁNIONY DOKUMENT NALEŻY PODPISAĆ KWALIFIKOWANYM PODPISEM ELEKTRONICZNYM, PODPISEM ZAUFANYM LUB PODPISEM OSOBISTYM (e-dowód)</w:t>
      </w:r>
      <w:r>
        <w:br w:type="page"/>
      </w:r>
    </w:p>
    <w:p w14:paraId="2706FB53" w14:textId="77777777" w:rsidR="00A43611" w:rsidRDefault="00A43611">
      <w:pPr>
        <w:pStyle w:val="Normalny1"/>
        <w:jc w:val="center"/>
        <w:rPr>
          <w:rFonts w:ascii="Open Sans" w:hAnsi="Open Sans" w:cs="Open Sans"/>
          <w:b/>
          <w:iCs/>
        </w:rPr>
      </w:pPr>
    </w:p>
    <w:p w14:paraId="2706FB54" w14:textId="77777777" w:rsidR="00A43611" w:rsidRDefault="00CF7E9F">
      <w:pPr>
        <w:pStyle w:val="Normalny1"/>
        <w:jc w:val="center"/>
        <w:rPr>
          <w:rFonts w:ascii="Open Sans" w:hAnsi="Open Sans" w:cs="Open Sans"/>
          <w:b/>
          <w:iCs/>
        </w:rPr>
      </w:pPr>
      <w:r>
        <w:rPr>
          <w:rFonts w:ascii="Open Sans" w:hAnsi="Open Sans" w:cs="Open Sans"/>
          <w:b/>
          <w:iCs/>
        </w:rPr>
        <w:t>Rozdział 22</w:t>
      </w:r>
    </w:p>
    <w:p w14:paraId="2706FB55" w14:textId="77777777" w:rsidR="00A43611" w:rsidRDefault="00A43611">
      <w:pPr>
        <w:pStyle w:val="Normalny1"/>
        <w:jc w:val="center"/>
        <w:rPr>
          <w:rFonts w:ascii="Open Sans" w:hAnsi="Open Sans" w:cs="Open Sans"/>
          <w:b/>
          <w:iCs/>
        </w:rPr>
      </w:pPr>
    </w:p>
    <w:p w14:paraId="2706FB56" w14:textId="77777777" w:rsidR="00A43611" w:rsidRDefault="00CF7E9F">
      <w:pPr>
        <w:pStyle w:val="Normalny1"/>
        <w:jc w:val="center"/>
        <w:rPr>
          <w:rFonts w:ascii="Open Sans" w:hAnsi="Open Sans" w:cs="Open Sans"/>
          <w:b/>
          <w:iCs/>
        </w:rPr>
      </w:pPr>
      <w:r>
        <w:rPr>
          <w:rFonts w:ascii="Open Sans" w:hAnsi="Open Sans" w:cs="Open Sans"/>
          <w:b/>
          <w:iCs/>
        </w:rPr>
        <w:t>WZORY ZAŁĄCZNIKÓW DO OFERTY I SWZ</w:t>
      </w:r>
    </w:p>
    <w:p w14:paraId="2706FB57" w14:textId="77777777" w:rsidR="00A43611" w:rsidRDefault="00CF7E9F">
      <w:pPr>
        <w:pStyle w:val="Normalny1"/>
        <w:ind w:left="6372" w:hanging="5664"/>
        <w:jc w:val="right"/>
        <w:rPr>
          <w:rFonts w:ascii="Open Sans" w:hAnsi="Open Sans" w:cs="Open Sans"/>
          <w:b/>
          <w:sz w:val="22"/>
          <w:szCs w:val="22"/>
        </w:rPr>
      </w:pPr>
      <w:r>
        <w:br w:type="page"/>
      </w:r>
    </w:p>
    <w:p w14:paraId="2706FB58" w14:textId="77777777" w:rsidR="00A43611" w:rsidRPr="002772CC" w:rsidRDefault="00CF7E9F">
      <w:pPr>
        <w:pStyle w:val="Normalny1"/>
        <w:ind w:left="6372" w:right="-2" w:hanging="5664"/>
        <w:jc w:val="right"/>
        <w:rPr>
          <w:rFonts w:ascii="Open Sans" w:hAnsi="Open Sans" w:cs="Open Sans"/>
          <w:b/>
          <w:sz w:val="20"/>
          <w:szCs w:val="20"/>
        </w:rPr>
      </w:pPr>
      <w:r w:rsidRPr="002772CC">
        <w:rPr>
          <w:rFonts w:ascii="Open Sans" w:hAnsi="Open Sans" w:cs="Open Sans"/>
          <w:b/>
          <w:sz w:val="20"/>
          <w:szCs w:val="20"/>
        </w:rPr>
        <w:t xml:space="preserve">Załącznik nr 1 do oferty </w:t>
      </w:r>
      <w:r w:rsidRPr="002772CC">
        <w:rPr>
          <w:rFonts w:ascii="Open Sans" w:hAnsi="Open Sans" w:cs="Open Sans"/>
          <w:i/>
          <w:sz w:val="20"/>
          <w:szCs w:val="20"/>
        </w:rPr>
        <w:t>(obowiązkowy)</w:t>
      </w:r>
    </w:p>
    <w:p w14:paraId="2706FB59" w14:textId="77777777" w:rsidR="00A43611" w:rsidRPr="002772CC" w:rsidRDefault="00A43611">
      <w:pPr>
        <w:pStyle w:val="Normalny1"/>
        <w:ind w:left="6372" w:hanging="5664"/>
        <w:jc w:val="right"/>
        <w:rPr>
          <w:rFonts w:ascii="Open Sans" w:hAnsi="Open Sans" w:cs="Open Sans"/>
          <w:b/>
          <w:sz w:val="20"/>
          <w:szCs w:val="20"/>
        </w:rPr>
      </w:pPr>
    </w:p>
    <w:p w14:paraId="2706FB5A" w14:textId="77777777" w:rsidR="00A43611" w:rsidRPr="002772CC" w:rsidRDefault="00CF7E9F">
      <w:pPr>
        <w:pStyle w:val="Normalny1"/>
        <w:ind w:left="6237" w:right="-2" w:firstLine="426"/>
        <w:rPr>
          <w:rFonts w:ascii="Open Sans" w:hAnsi="Open Sans" w:cs="Open Sans"/>
          <w:b/>
          <w:sz w:val="20"/>
          <w:szCs w:val="20"/>
        </w:rPr>
      </w:pPr>
      <w:r w:rsidRPr="002772CC">
        <w:rPr>
          <w:rFonts w:ascii="Open Sans" w:hAnsi="Open Sans" w:cs="Open Sans"/>
          <w:b/>
          <w:sz w:val="20"/>
          <w:szCs w:val="20"/>
        </w:rPr>
        <w:t>Zamawiający:</w:t>
      </w:r>
    </w:p>
    <w:p w14:paraId="2706FB5B" w14:textId="77777777" w:rsidR="00A43611" w:rsidRPr="002772CC" w:rsidRDefault="00CF7E9F">
      <w:pPr>
        <w:pStyle w:val="Normalny1"/>
        <w:ind w:left="6237" w:right="-2" w:firstLine="426"/>
        <w:rPr>
          <w:rFonts w:ascii="Open Sans" w:hAnsi="Open Sans" w:cs="Open Sans"/>
          <w:sz w:val="20"/>
          <w:szCs w:val="20"/>
        </w:rPr>
      </w:pPr>
      <w:r w:rsidRPr="002772CC">
        <w:rPr>
          <w:rFonts w:ascii="Open Sans" w:hAnsi="Open Sans" w:cs="Open Sans"/>
          <w:sz w:val="20"/>
          <w:szCs w:val="20"/>
        </w:rPr>
        <w:t>Gmina Miasta Gdańska</w:t>
      </w:r>
    </w:p>
    <w:p w14:paraId="2706FB5C" w14:textId="77777777" w:rsidR="00A43611" w:rsidRPr="002772CC" w:rsidRDefault="00CF7E9F">
      <w:pPr>
        <w:pStyle w:val="Normalny1"/>
        <w:ind w:left="6663" w:right="-2"/>
        <w:rPr>
          <w:rFonts w:ascii="Open Sans" w:hAnsi="Open Sans" w:cs="Open Sans"/>
          <w:sz w:val="20"/>
          <w:szCs w:val="20"/>
        </w:rPr>
      </w:pPr>
      <w:r w:rsidRPr="002772CC">
        <w:rPr>
          <w:rFonts w:ascii="Open Sans" w:hAnsi="Open Sans" w:cs="Open Sans"/>
          <w:sz w:val="20"/>
          <w:szCs w:val="20"/>
        </w:rPr>
        <w:t>Urząd Miejski w Gdańsku</w:t>
      </w:r>
    </w:p>
    <w:p w14:paraId="2706FB5D" w14:textId="77777777" w:rsidR="00A43611" w:rsidRPr="002772CC" w:rsidRDefault="00CF7E9F">
      <w:pPr>
        <w:pStyle w:val="Normalny1"/>
        <w:ind w:left="6372" w:right="-2" w:firstLine="291"/>
        <w:rPr>
          <w:rFonts w:ascii="Open Sans" w:hAnsi="Open Sans" w:cs="Open Sans"/>
          <w:sz w:val="20"/>
          <w:szCs w:val="20"/>
        </w:rPr>
      </w:pPr>
      <w:r w:rsidRPr="002772CC">
        <w:rPr>
          <w:rFonts w:ascii="Open Sans" w:hAnsi="Open Sans" w:cs="Open Sans"/>
          <w:sz w:val="20"/>
          <w:szCs w:val="20"/>
        </w:rPr>
        <w:t>ul. Nowe Ogrody 8/12</w:t>
      </w:r>
    </w:p>
    <w:p w14:paraId="2706FB5E" w14:textId="77777777" w:rsidR="00A43611" w:rsidRPr="002772CC" w:rsidRDefault="00CF7E9F">
      <w:pPr>
        <w:pStyle w:val="Normalny1"/>
        <w:ind w:left="6372" w:right="-2" w:firstLine="291"/>
        <w:rPr>
          <w:rFonts w:ascii="Open Sans" w:hAnsi="Open Sans" w:cs="Open Sans"/>
          <w:sz w:val="20"/>
          <w:szCs w:val="20"/>
        </w:rPr>
      </w:pPr>
      <w:r w:rsidRPr="002772CC">
        <w:rPr>
          <w:rFonts w:ascii="Open Sans" w:hAnsi="Open Sans" w:cs="Open Sans"/>
          <w:sz w:val="20"/>
          <w:szCs w:val="20"/>
        </w:rPr>
        <w:t>80-803 Gdańsk</w:t>
      </w:r>
    </w:p>
    <w:p w14:paraId="2706FB5F" w14:textId="77777777" w:rsidR="00A43611" w:rsidRDefault="00A43611">
      <w:pPr>
        <w:pStyle w:val="Normalny1"/>
        <w:ind w:left="6372" w:hanging="5664"/>
        <w:jc w:val="right"/>
        <w:rPr>
          <w:rFonts w:ascii="Open Sans" w:hAnsi="Open Sans" w:cs="Open Sans"/>
          <w:b/>
          <w:sz w:val="16"/>
          <w:szCs w:val="16"/>
        </w:rPr>
      </w:pPr>
    </w:p>
    <w:p w14:paraId="2706FB60" w14:textId="77777777" w:rsidR="00A43611" w:rsidRDefault="00CF7E9F">
      <w:pPr>
        <w:pStyle w:val="Styl"/>
        <w:spacing w:after="240"/>
        <w:jc w:val="both"/>
        <w:rPr>
          <w:rFonts w:ascii="Open Sans" w:hAnsi="Open Sans" w:cs="Open Sans"/>
          <w:color w:val="000000"/>
          <w:sz w:val="22"/>
          <w:szCs w:val="22"/>
        </w:rPr>
      </w:pPr>
      <w:r>
        <w:rPr>
          <w:rFonts w:ascii="Open Sans" w:hAnsi="Open Sans" w:cs="Open Sans"/>
          <w:color w:val="000000"/>
          <w:sz w:val="20"/>
          <w:szCs w:val="20"/>
        </w:rPr>
        <w:t>Nazwa (firma) Wykonawcy</w:t>
      </w:r>
      <w:r>
        <w:rPr>
          <w:rFonts w:ascii="Open Sans" w:hAnsi="Open Sans" w:cs="Open Sans"/>
          <w:color w:val="000000"/>
          <w:sz w:val="22"/>
          <w:szCs w:val="22"/>
        </w:rPr>
        <w:t xml:space="preserve"> …………………………………………………………………………………………………</w:t>
      </w:r>
    </w:p>
    <w:p w14:paraId="2706FB61" w14:textId="77777777" w:rsidR="00A43611" w:rsidRDefault="00CF7E9F">
      <w:pPr>
        <w:pStyle w:val="Normalny1"/>
        <w:spacing w:before="120"/>
        <w:jc w:val="center"/>
        <w:rPr>
          <w:rFonts w:ascii="Open Sans" w:hAnsi="Open Sans" w:cs="Open Sans"/>
          <w:b/>
          <w:sz w:val="22"/>
          <w:szCs w:val="22"/>
          <w:u w:val="single"/>
        </w:rPr>
      </w:pPr>
      <w:r>
        <w:rPr>
          <w:rFonts w:ascii="Open Sans" w:hAnsi="Open Sans" w:cs="Open Sans"/>
          <w:b/>
          <w:sz w:val="22"/>
          <w:szCs w:val="22"/>
          <w:u w:val="single"/>
        </w:rPr>
        <w:t>OŚWIADCZENIE WYKONAWCY</w:t>
      </w:r>
    </w:p>
    <w:p w14:paraId="2706FB62" w14:textId="77777777" w:rsidR="00A43611" w:rsidRDefault="00CF7E9F">
      <w:pPr>
        <w:pStyle w:val="Normalny1"/>
        <w:spacing w:before="120"/>
        <w:jc w:val="center"/>
        <w:rPr>
          <w:rFonts w:ascii="Open Sans" w:hAnsi="Open Sans" w:cs="Open Sans"/>
          <w:b/>
          <w:sz w:val="22"/>
          <w:szCs w:val="22"/>
        </w:rPr>
      </w:pPr>
      <w:r>
        <w:rPr>
          <w:rFonts w:ascii="Open Sans" w:hAnsi="Open Sans" w:cs="Open Sans"/>
          <w:b/>
          <w:sz w:val="22"/>
          <w:szCs w:val="22"/>
        </w:rPr>
        <w:t>uwzględniające przesłanki wykluczenia z art. 7 ust. 1 ustawy o szczególnych rozwiązaniach w zakresie przeciwdziałania wspieraniu agresji na Ukrainę oraz służących ochronie bezpieczeństwa narodowego</w:t>
      </w:r>
    </w:p>
    <w:p w14:paraId="2706FB63" w14:textId="77777777" w:rsidR="00A43611" w:rsidRPr="002772CC" w:rsidRDefault="00CF7E9F">
      <w:pPr>
        <w:pStyle w:val="Normalny1"/>
        <w:spacing w:before="120" w:after="120"/>
        <w:jc w:val="center"/>
        <w:rPr>
          <w:rFonts w:ascii="Open Sans" w:hAnsi="Open Sans" w:cs="Open Sans"/>
          <w:sz w:val="20"/>
          <w:szCs w:val="20"/>
        </w:rPr>
      </w:pPr>
      <w:r w:rsidRPr="002772CC">
        <w:rPr>
          <w:rFonts w:ascii="Open Sans" w:hAnsi="Open Sans" w:cs="Open Sans"/>
          <w:sz w:val="20"/>
          <w:szCs w:val="20"/>
        </w:rPr>
        <w:t>składane na podstawie art. 125 ust. 1 ustawy z dnia 11 września 2019 r. Prawo zamówień publicznych (dalej jako: „Pzp”)</w:t>
      </w:r>
    </w:p>
    <w:tbl>
      <w:tblPr>
        <w:tblStyle w:val="Tabela-Siatka1"/>
        <w:tblW w:w="9062" w:type="dxa"/>
        <w:jc w:val="center"/>
        <w:tblCellMar>
          <w:left w:w="83" w:type="dxa"/>
        </w:tblCellMar>
        <w:tblLook w:val="04A0" w:firstRow="1" w:lastRow="0" w:firstColumn="1" w:lastColumn="0" w:noHBand="0" w:noVBand="1"/>
      </w:tblPr>
      <w:tblGrid>
        <w:gridCol w:w="9062"/>
      </w:tblGrid>
      <w:tr w:rsidR="00A43611" w14:paraId="2706FB65" w14:textId="77777777">
        <w:trPr>
          <w:trHeight w:val="520"/>
          <w:jc w:val="center"/>
        </w:trPr>
        <w:tc>
          <w:tcPr>
            <w:tcW w:w="9062" w:type="dxa"/>
            <w:shd w:val="clear" w:color="auto" w:fill="E7E6E6" w:themeFill="background2"/>
            <w:tcMar>
              <w:left w:w="83" w:type="dxa"/>
            </w:tcMar>
            <w:vAlign w:val="center"/>
          </w:tcPr>
          <w:p w14:paraId="2706FB64" w14:textId="77777777" w:rsidR="00A43611" w:rsidRDefault="00CF7E9F">
            <w:pPr>
              <w:pStyle w:val="Normalny1"/>
              <w:spacing w:before="120" w:after="120"/>
              <w:rPr>
                <w:rFonts w:ascii="Open Sans" w:hAnsi="Open Sans" w:cs="Open Sans"/>
                <w:b/>
                <w:sz w:val="22"/>
                <w:szCs w:val="22"/>
              </w:rPr>
            </w:pPr>
            <w:r>
              <w:rPr>
                <w:rFonts w:ascii="Open Sans" w:hAnsi="Open Sans" w:cs="Open Sans"/>
                <w:b/>
                <w:sz w:val="22"/>
                <w:szCs w:val="22"/>
              </w:rPr>
              <w:t>I. OŚWIADCZENIE DOTYCZĄCE SPEŁNIANIA WARUNKÓW UDZIAŁU W POSTĘPOWANIU:</w:t>
            </w:r>
          </w:p>
        </w:tc>
      </w:tr>
    </w:tbl>
    <w:p w14:paraId="2706FB66" w14:textId="69DCAE62" w:rsidR="00A43611" w:rsidRPr="002772CC" w:rsidRDefault="00CF7E9F">
      <w:pPr>
        <w:pStyle w:val="Normalny1"/>
        <w:spacing w:before="120" w:after="120"/>
        <w:jc w:val="both"/>
        <w:rPr>
          <w:sz w:val="20"/>
          <w:szCs w:val="20"/>
        </w:rPr>
      </w:pPr>
      <w:r w:rsidRPr="002772CC">
        <w:rPr>
          <w:rFonts w:ascii="Open Sans" w:hAnsi="Open Sans" w:cs="Open Sans"/>
          <w:sz w:val="20"/>
          <w:szCs w:val="20"/>
        </w:rPr>
        <w:t xml:space="preserve">Na potrzeby postępowania o udzielenie zamówienia </w:t>
      </w:r>
      <w:r w:rsidRPr="002772CC">
        <w:rPr>
          <w:rFonts w:ascii="Open Sans" w:hAnsi="Open Sans" w:cs="Open Sans"/>
          <w:color w:val="auto"/>
          <w:sz w:val="20"/>
          <w:szCs w:val="20"/>
        </w:rPr>
        <w:t xml:space="preserve">publicznego pn. </w:t>
      </w:r>
      <w:r w:rsidRPr="002772CC">
        <w:rPr>
          <w:rFonts w:ascii="Open Sans" w:hAnsi="Open Sans" w:cs="Open Sans"/>
          <w:b/>
          <w:color w:val="auto"/>
          <w:sz w:val="20"/>
          <w:szCs w:val="20"/>
        </w:rPr>
        <w:t>„Świadczenie usług gastronomicznych dla Domu Pomocy Społecznej „</w:t>
      </w:r>
      <w:r w:rsidR="00E07B11">
        <w:rPr>
          <w:rFonts w:ascii="Open Sans" w:hAnsi="Open Sans" w:cs="Open Sans"/>
          <w:b/>
          <w:color w:val="auto"/>
          <w:sz w:val="20"/>
          <w:szCs w:val="20"/>
        </w:rPr>
        <w:t>Orunia</w:t>
      </w:r>
      <w:r w:rsidRPr="002772CC">
        <w:rPr>
          <w:rFonts w:ascii="Open Sans" w:hAnsi="Open Sans" w:cs="Open Sans"/>
          <w:b/>
          <w:color w:val="auto"/>
          <w:sz w:val="20"/>
          <w:szCs w:val="20"/>
        </w:rPr>
        <w:t>” w Gdańsku ” sygn.</w:t>
      </w:r>
      <w:r w:rsidR="002772CC" w:rsidRPr="002772CC">
        <w:rPr>
          <w:rFonts w:ascii="Open Sans" w:hAnsi="Open Sans" w:cs="Open Sans"/>
          <w:b/>
          <w:color w:val="auto"/>
          <w:sz w:val="20"/>
          <w:szCs w:val="20"/>
        </w:rPr>
        <w:t xml:space="preserve"> BZP.271.</w:t>
      </w:r>
      <w:r w:rsidR="00E07B11">
        <w:rPr>
          <w:rFonts w:ascii="Open Sans" w:hAnsi="Open Sans" w:cs="Open Sans"/>
          <w:b/>
          <w:color w:val="auto"/>
          <w:sz w:val="20"/>
          <w:szCs w:val="20"/>
        </w:rPr>
        <w:t>54</w:t>
      </w:r>
      <w:r w:rsidRPr="002772CC">
        <w:rPr>
          <w:rFonts w:ascii="Open Sans" w:hAnsi="Open Sans" w:cs="Open Sans"/>
          <w:b/>
          <w:color w:val="auto"/>
          <w:sz w:val="20"/>
          <w:szCs w:val="20"/>
        </w:rPr>
        <w:t xml:space="preserve">.2024, </w:t>
      </w:r>
      <w:r w:rsidRPr="002772CC">
        <w:rPr>
          <w:rFonts w:ascii="Open Sans" w:hAnsi="Open Sans" w:cs="Open Sans"/>
          <w:sz w:val="20"/>
          <w:szCs w:val="20"/>
        </w:rPr>
        <w:t>prowadzonego przez Gminę Miasta Gdańska - Urząd Miejski w Gdańsku oświadczam, co następuje:</w:t>
      </w:r>
    </w:p>
    <w:tbl>
      <w:tblPr>
        <w:tblStyle w:val="Tabela-Siatka1"/>
        <w:tblW w:w="9777" w:type="dxa"/>
        <w:jc w:val="center"/>
        <w:tblCellMar>
          <w:left w:w="83" w:type="dxa"/>
        </w:tblCellMar>
        <w:tblLook w:val="04A0" w:firstRow="1" w:lastRow="0" w:firstColumn="1" w:lastColumn="0" w:noHBand="0" w:noVBand="1"/>
      </w:tblPr>
      <w:tblGrid>
        <w:gridCol w:w="9777"/>
      </w:tblGrid>
      <w:tr w:rsidR="00A43611" w14:paraId="2706FB68" w14:textId="77777777">
        <w:trPr>
          <w:trHeight w:val="520"/>
          <w:jc w:val="center"/>
        </w:trPr>
        <w:tc>
          <w:tcPr>
            <w:tcW w:w="9777" w:type="dxa"/>
            <w:shd w:val="clear" w:color="auto" w:fill="E7E6E6" w:themeFill="background2"/>
            <w:tcMar>
              <w:left w:w="83" w:type="dxa"/>
            </w:tcMar>
            <w:vAlign w:val="center"/>
          </w:tcPr>
          <w:p w14:paraId="2706FB67" w14:textId="77777777" w:rsidR="00A43611" w:rsidRDefault="00CF7E9F">
            <w:pPr>
              <w:pStyle w:val="Normalny1"/>
              <w:rPr>
                <w:rFonts w:ascii="Open Sans" w:hAnsi="Open Sans" w:cs="Open Sans"/>
                <w:b/>
                <w:sz w:val="22"/>
                <w:szCs w:val="22"/>
              </w:rPr>
            </w:pPr>
            <w:r>
              <w:rPr>
                <w:rFonts w:ascii="Open Sans" w:hAnsi="Open Sans" w:cs="Open Sans"/>
                <w:b/>
                <w:sz w:val="22"/>
                <w:szCs w:val="22"/>
              </w:rPr>
              <w:t>A. Informacja dotycząca Wykonawcy:</w:t>
            </w:r>
          </w:p>
        </w:tc>
      </w:tr>
    </w:tbl>
    <w:p w14:paraId="2706FB69" w14:textId="0DAD1513" w:rsidR="00A43611" w:rsidRPr="002772CC" w:rsidRDefault="00CF7E9F">
      <w:pPr>
        <w:pStyle w:val="Normalny1"/>
        <w:spacing w:before="120" w:after="120"/>
        <w:rPr>
          <w:rFonts w:ascii="Open Sans" w:hAnsi="Open Sans" w:cs="Open Sans"/>
          <w:sz w:val="20"/>
          <w:szCs w:val="20"/>
        </w:rPr>
      </w:pPr>
      <w:r w:rsidRPr="002772CC">
        <w:rPr>
          <w:rFonts w:ascii="Open Sans" w:hAnsi="Open Sans" w:cs="Open Sans"/>
          <w:sz w:val="20"/>
          <w:szCs w:val="20"/>
        </w:rPr>
        <w:t xml:space="preserve">Oświadczam, że spełniam warunki udziału w postępowaniu określone przez Zamawiającego w Rozdziale 4 ust. </w:t>
      </w:r>
      <w:r w:rsidR="00A51DC1">
        <w:rPr>
          <w:rFonts w:ascii="Open Sans" w:hAnsi="Open Sans" w:cs="Open Sans"/>
          <w:sz w:val="20"/>
          <w:szCs w:val="20"/>
        </w:rPr>
        <w:t xml:space="preserve">1.3 pkt 1.3.1 oraz </w:t>
      </w:r>
      <w:r w:rsidRPr="002772CC">
        <w:rPr>
          <w:rFonts w:ascii="Open Sans" w:hAnsi="Open Sans" w:cs="Open Sans"/>
          <w:sz w:val="20"/>
          <w:szCs w:val="20"/>
        </w:rPr>
        <w:t>1.4 pkt 1.4.1 – 1.4.2 Specyfikacji Warunków Zamówienia.</w:t>
      </w:r>
    </w:p>
    <w:p w14:paraId="2706FB6A" w14:textId="77777777" w:rsidR="00A43611" w:rsidRDefault="00CF7E9F">
      <w:pPr>
        <w:pStyle w:val="Normalny1"/>
        <w:spacing w:after="240"/>
        <w:rPr>
          <w:rFonts w:ascii="Open Sans" w:hAnsi="Open Sans" w:cs="Open Sans"/>
          <w:i/>
          <w:sz w:val="16"/>
          <w:szCs w:val="16"/>
        </w:rPr>
      </w:pPr>
      <w:r>
        <w:rPr>
          <w:rFonts w:ascii="Open Sans" w:hAnsi="Open Sans" w:cs="Open Sans"/>
          <w:i/>
          <w:sz w:val="16"/>
          <w:szCs w:val="16"/>
        </w:rPr>
        <w:t>* niepotrzebne skreślić lub usunąć, pozostawiając tylko prawidłową odpowiedź</w:t>
      </w:r>
    </w:p>
    <w:tbl>
      <w:tblPr>
        <w:tblStyle w:val="Tabela-Siatka1"/>
        <w:tblW w:w="9060" w:type="dxa"/>
        <w:jc w:val="center"/>
        <w:tblCellMar>
          <w:left w:w="83" w:type="dxa"/>
        </w:tblCellMar>
        <w:tblLook w:val="04A0" w:firstRow="1" w:lastRow="0" w:firstColumn="1" w:lastColumn="0" w:noHBand="0" w:noVBand="1"/>
      </w:tblPr>
      <w:tblGrid>
        <w:gridCol w:w="9060"/>
      </w:tblGrid>
      <w:tr w:rsidR="00A43611" w14:paraId="2706FB6C" w14:textId="77777777">
        <w:trPr>
          <w:trHeight w:val="520"/>
          <w:jc w:val="center"/>
        </w:trPr>
        <w:tc>
          <w:tcPr>
            <w:tcW w:w="9060" w:type="dxa"/>
            <w:shd w:val="clear" w:color="auto" w:fill="E7E6E6" w:themeFill="background2"/>
            <w:tcMar>
              <w:left w:w="83" w:type="dxa"/>
            </w:tcMar>
            <w:vAlign w:val="center"/>
          </w:tcPr>
          <w:p w14:paraId="2706FB6B" w14:textId="77777777" w:rsidR="00A43611" w:rsidRDefault="00CF7E9F">
            <w:pPr>
              <w:pStyle w:val="Normalny1"/>
              <w:spacing w:before="120" w:after="120"/>
              <w:rPr>
                <w:rFonts w:ascii="Open Sans" w:hAnsi="Open Sans" w:cs="Open Sans"/>
                <w:b/>
                <w:sz w:val="22"/>
                <w:szCs w:val="22"/>
              </w:rPr>
            </w:pPr>
            <w:r>
              <w:rPr>
                <w:rFonts w:ascii="Open Sans" w:hAnsi="Open Sans" w:cs="Open Sans"/>
                <w:b/>
                <w:sz w:val="22"/>
                <w:szCs w:val="22"/>
              </w:rPr>
              <w:t>B. Informacja w związku z poleganiem Wykonawcy na ZASOBACH INNEGO PODMIOTU:</w:t>
            </w:r>
          </w:p>
        </w:tc>
      </w:tr>
    </w:tbl>
    <w:p w14:paraId="2706FB6D" w14:textId="7565DDAE" w:rsidR="00A43611" w:rsidRDefault="00CF7E9F">
      <w:pPr>
        <w:pStyle w:val="Normalny1"/>
        <w:spacing w:before="120" w:after="120"/>
        <w:rPr>
          <w:rFonts w:ascii="Open Sans" w:hAnsi="Open Sans" w:cs="Open Sans"/>
        </w:rPr>
      </w:pPr>
      <w:r w:rsidRPr="002772CC">
        <w:rPr>
          <w:rFonts w:ascii="Open Sans" w:hAnsi="Open Sans" w:cs="Open Sans"/>
          <w:sz w:val="20"/>
          <w:szCs w:val="20"/>
        </w:rPr>
        <w:t xml:space="preserve">Oświadczam, że w celu wykazania spełniania warunków udziału w postępowaniu, określonych przez Zamawiającego w </w:t>
      </w:r>
      <w:r w:rsidR="00A51DC1" w:rsidRPr="002772CC">
        <w:rPr>
          <w:rFonts w:ascii="Open Sans" w:hAnsi="Open Sans" w:cs="Open Sans"/>
          <w:sz w:val="20"/>
          <w:szCs w:val="20"/>
        </w:rPr>
        <w:t xml:space="preserve">Rozdziale 4 ust. </w:t>
      </w:r>
      <w:r w:rsidR="00A51DC1">
        <w:rPr>
          <w:rFonts w:ascii="Open Sans" w:hAnsi="Open Sans" w:cs="Open Sans"/>
          <w:sz w:val="20"/>
          <w:szCs w:val="20"/>
        </w:rPr>
        <w:t xml:space="preserve">1.3 pkt 1.3.1 oraz </w:t>
      </w:r>
      <w:r w:rsidR="00A51DC1" w:rsidRPr="002772CC">
        <w:rPr>
          <w:rFonts w:ascii="Open Sans" w:hAnsi="Open Sans" w:cs="Open Sans"/>
          <w:sz w:val="20"/>
          <w:szCs w:val="20"/>
        </w:rPr>
        <w:t>1.4 pkt 1.4.1 – 1.4.2</w:t>
      </w:r>
      <w:r w:rsidR="00A51DC1">
        <w:rPr>
          <w:rFonts w:ascii="Open Sans" w:hAnsi="Open Sans" w:cs="Open Sans"/>
          <w:sz w:val="20"/>
          <w:szCs w:val="20"/>
        </w:rPr>
        <w:t xml:space="preserve"> </w:t>
      </w:r>
      <w:r w:rsidRPr="002772CC">
        <w:rPr>
          <w:rFonts w:ascii="Open Sans" w:hAnsi="Open Sans" w:cs="Open Sans"/>
          <w:sz w:val="20"/>
          <w:szCs w:val="20"/>
        </w:rPr>
        <w:t>Specyfikacji Warunków Zamówienia, polegam na zasobach następującego/ych podmiotu/</w:t>
      </w:r>
      <w:r>
        <w:rPr>
          <w:rFonts w:ascii="Open Sans" w:hAnsi="Open Sans" w:cs="Open Sans"/>
        </w:rPr>
        <w:t>ów:</w:t>
      </w:r>
    </w:p>
    <w:p w14:paraId="2706FB6E" w14:textId="77777777" w:rsidR="00A43611" w:rsidRDefault="00CF7E9F">
      <w:pPr>
        <w:pStyle w:val="Normalny1"/>
        <w:rPr>
          <w:rFonts w:ascii="Open Sans" w:hAnsi="Open Sans" w:cs="Open Sans"/>
          <w:sz w:val="22"/>
          <w:szCs w:val="22"/>
        </w:rPr>
      </w:pPr>
      <w:r>
        <w:rPr>
          <w:rFonts w:ascii="Open Sans" w:hAnsi="Open Sans" w:cs="Open Sans"/>
          <w:sz w:val="22"/>
          <w:szCs w:val="22"/>
        </w:rPr>
        <w:t>......…………………………………………………………………………………………...……………………………</w:t>
      </w:r>
    </w:p>
    <w:p w14:paraId="2706FB6F" w14:textId="77777777" w:rsidR="00A43611" w:rsidRDefault="00CF7E9F">
      <w:pPr>
        <w:pStyle w:val="Normalny1"/>
        <w:jc w:val="center"/>
        <w:rPr>
          <w:rFonts w:ascii="Open Sans" w:hAnsi="Open Sans" w:cs="Open Sans"/>
          <w:i/>
          <w:sz w:val="22"/>
          <w:szCs w:val="22"/>
        </w:rPr>
      </w:pPr>
      <w:r>
        <w:rPr>
          <w:rFonts w:ascii="Open Sans" w:hAnsi="Open Sans" w:cs="Open Sans"/>
          <w:i/>
          <w:szCs w:val="22"/>
        </w:rPr>
        <w:t>(</w:t>
      </w:r>
      <w:r>
        <w:rPr>
          <w:rFonts w:ascii="Open Sans" w:hAnsi="Open Sans" w:cs="Open Sans"/>
          <w:i/>
          <w:sz w:val="18"/>
          <w:szCs w:val="18"/>
        </w:rPr>
        <w:t>nazwa podmiotu/ów</w:t>
      </w:r>
      <w:r>
        <w:rPr>
          <w:rFonts w:ascii="Open Sans" w:hAnsi="Open Sans" w:cs="Open Sans"/>
          <w:i/>
          <w:sz w:val="22"/>
          <w:szCs w:val="22"/>
        </w:rPr>
        <w:t>)</w:t>
      </w:r>
    </w:p>
    <w:p w14:paraId="2706FB70" w14:textId="77777777" w:rsidR="00A43611" w:rsidRDefault="00CF7E9F">
      <w:pPr>
        <w:pStyle w:val="Normalny1"/>
        <w:rPr>
          <w:rFonts w:ascii="Open Sans" w:hAnsi="Open Sans" w:cs="Open Sans"/>
          <w:sz w:val="22"/>
          <w:szCs w:val="22"/>
        </w:rPr>
      </w:pPr>
      <w:r w:rsidRPr="002772CC">
        <w:rPr>
          <w:rFonts w:ascii="Open Sans" w:hAnsi="Open Sans" w:cs="Open Sans"/>
          <w:sz w:val="20"/>
          <w:szCs w:val="20"/>
        </w:rPr>
        <w:t>w następującym zakresie</w:t>
      </w:r>
      <w:r>
        <w:rPr>
          <w:rFonts w:ascii="Open Sans" w:hAnsi="Open Sans" w:cs="Open Sans"/>
          <w:sz w:val="22"/>
          <w:szCs w:val="22"/>
        </w:rPr>
        <w:t>: …………………………………………………..…………………………………………</w:t>
      </w:r>
    </w:p>
    <w:p w14:paraId="2706FB71" w14:textId="77777777" w:rsidR="00A43611" w:rsidRDefault="00CF7E9F">
      <w:pPr>
        <w:pStyle w:val="Normalny1"/>
        <w:spacing w:after="240"/>
        <w:ind w:firstLine="2835"/>
        <w:rPr>
          <w:rFonts w:ascii="Open Sans" w:hAnsi="Open Sans" w:cs="Open Sans"/>
          <w:i/>
        </w:rPr>
      </w:pPr>
      <w:r>
        <w:rPr>
          <w:rFonts w:ascii="Open Sans" w:hAnsi="Open Sans" w:cs="Open Sans"/>
          <w:i/>
        </w:rPr>
        <w:t>(</w:t>
      </w:r>
      <w:r>
        <w:rPr>
          <w:rFonts w:ascii="Open Sans" w:hAnsi="Open Sans" w:cs="Open Sans"/>
          <w:i/>
          <w:sz w:val="18"/>
          <w:szCs w:val="18"/>
        </w:rPr>
        <w:t>określić odpowiedni zakres dla wskazanego podmiotu</w:t>
      </w:r>
      <w:r>
        <w:rPr>
          <w:rFonts w:ascii="Open Sans" w:hAnsi="Open Sans" w:cs="Open Sans"/>
          <w:i/>
        </w:rPr>
        <w:t>)</w:t>
      </w:r>
    </w:p>
    <w:p w14:paraId="2706FB72" w14:textId="77777777" w:rsidR="00A43611" w:rsidRDefault="00CF7E9F">
      <w:pPr>
        <w:pStyle w:val="Normalny1"/>
        <w:spacing w:after="240"/>
        <w:rPr>
          <w:rFonts w:ascii="Open Sans" w:hAnsi="Open Sans" w:cs="Open Sans"/>
          <w:i/>
          <w:sz w:val="16"/>
          <w:szCs w:val="16"/>
        </w:rPr>
      </w:pPr>
      <w:r>
        <w:rPr>
          <w:rFonts w:ascii="Open Sans" w:hAnsi="Open Sans" w:cs="Open Sans"/>
          <w:i/>
          <w:sz w:val="16"/>
          <w:szCs w:val="16"/>
        </w:rPr>
        <w:t>* niepotrzebne skreślić lub usunąć, pozostawiając tylko prawidłową odpowiedź</w:t>
      </w:r>
    </w:p>
    <w:p w14:paraId="2706FB73" w14:textId="77777777" w:rsidR="00A43611" w:rsidRPr="002772CC" w:rsidRDefault="00CF7E9F">
      <w:pPr>
        <w:pStyle w:val="Normalny1"/>
        <w:rPr>
          <w:rFonts w:ascii="Open Sans" w:hAnsi="Open Sans" w:cs="Open Sans"/>
          <w:b/>
          <w:sz w:val="20"/>
          <w:szCs w:val="20"/>
        </w:rPr>
      </w:pPr>
      <w:r w:rsidRPr="002772CC">
        <w:rPr>
          <w:rFonts w:ascii="Open Sans" w:hAnsi="Open Sans" w:cs="Open Sans"/>
          <w:b/>
          <w:sz w:val="20"/>
          <w:szCs w:val="20"/>
        </w:rPr>
        <w:t xml:space="preserve">W związku z poleganiem na ZASOBACH INNEGO PODMIOTU oraz zgodnie z zapisami Rozdziału 5 ust. 5 pkt 5.1., 5.3. i 5.4 </w:t>
      </w:r>
      <w:r w:rsidRPr="002772CC">
        <w:rPr>
          <w:rFonts w:ascii="Open Sans" w:hAnsi="Open Sans" w:cs="Open Sans"/>
          <w:sz w:val="20"/>
          <w:szCs w:val="20"/>
        </w:rPr>
        <w:t>Specyfikacji Warunków Zamówienia</w:t>
      </w:r>
      <w:r w:rsidRPr="002772CC">
        <w:rPr>
          <w:rFonts w:ascii="Open Sans" w:hAnsi="Open Sans" w:cs="Open Sans"/>
          <w:b/>
          <w:sz w:val="20"/>
          <w:szCs w:val="20"/>
        </w:rPr>
        <w:t xml:space="preserve"> załączam do oferty:</w:t>
      </w:r>
    </w:p>
    <w:p w14:paraId="2706FB74" w14:textId="77777777" w:rsidR="00A43611" w:rsidRPr="002772CC" w:rsidRDefault="00CF7E9F" w:rsidP="00E4030B">
      <w:pPr>
        <w:pStyle w:val="Normalny1"/>
        <w:numPr>
          <w:ilvl w:val="0"/>
          <w:numId w:val="57"/>
        </w:numPr>
        <w:ind w:left="426" w:hanging="284"/>
        <w:rPr>
          <w:rFonts w:ascii="Open Sans" w:hAnsi="Open Sans" w:cs="Open Sans"/>
          <w:sz w:val="20"/>
          <w:szCs w:val="20"/>
        </w:rPr>
      </w:pPr>
      <w:r w:rsidRPr="002772CC">
        <w:rPr>
          <w:rFonts w:ascii="Open Sans" w:hAnsi="Open Sans" w:cs="Open Sans"/>
          <w:sz w:val="20"/>
          <w:szCs w:val="20"/>
        </w:rPr>
        <w:t>zobowiązanie podmiotu udostępniającego zasoby,</w:t>
      </w:r>
    </w:p>
    <w:p w14:paraId="2706FB75" w14:textId="77777777" w:rsidR="00A43611" w:rsidRPr="002772CC" w:rsidRDefault="00CF7E9F" w:rsidP="00E4030B">
      <w:pPr>
        <w:pStyle w:val="Normalny1"/>
        <w:numPr>
          <w:ilvl w:val="0"/>
          <w:numId w:val="57"/>
        </w:numPr>
        <w:spacing w:after="120"/>
        <w:ind w:left="426" w:hanging="284"/>
        <w:rPr>
          <w:rFonts w:ascii="Open Sans" w:hAnsi="Open Sans" w:cs="Open Sans"/>
          <w:sz w:val="20"/>
          <w:szCs w:val="20"/>
        </w:rPr>
      </w:pPr>
      <w:r w:rsidRPr="002772CC">
        <w:rPr>
          <w:rFonts w:ascii="Open Sans" w:hAnsi="Open Sans" w:cs="Open Sans"/>
          <w:sz w:val="20"/>
          <w:szCs w:val="20"/>
        </w:rPr>
        <w:t>oświadczenie podmiotu udostępniającego zasoby dotyczące spełniania warunków udziału w postępowaniu oraz dotyczące przesłanek braku podstaw wykluczenia - Załącznik nr 1a do oferty.</w:t>
      </w:r>
    </w:p>
    <w:tbl>
      <w:tblPr>
        <w:tblStyle w:val="Tabela-Siatka1"/>
        <w:tblW w:w="9062" w:type="dxa"/>
        <w:jc w:val="center"/>
        <w:tblCellMar>
          <w:left w:w="83" w:type="dxa"/>
        </w:tblCellMar>
        <w:tblLook w:val="04A0" w:firstRow="1" w:lastRow="0" w:firstColumn="1" w:lastColumn="0" w:noHBand="0" w:noVBand="1"/>
      </w:tblPr>
      <w:tblGrid>
        <w:gridCol w:w="9062"/>
      </w:tblGrid>
      <w:tr w:rsidR="00A43611" w:rsidRPr="002772CC" w14:paraId="2706FB77" w14:textId="77777777">
        <w:trPr>
          <w:trHeight w:val="520"/>
          <w:jc w:val="center"/>
        </w:trPr>
        <w:tc>
          <w:tcPr>
            <w:tcW w:w="9062" w:type="dxa"/>
            <w:shd w:val="clear" w:color="auto" w:fill="E7E6E6" w:themeFill="background2"/>
            <w:tcMar>
              <w:left w:w="83" w:type="dxa"/>
            </w:tcMar>
            <w:vAlign w:val="center"/>
          </w:tcPr>
          <w:p w14:paraId="2706FB76" w14:textId="77777777" w:rsidR="00A43611" w:rsidRPr="002772CC" w:rsidRDefault="00CF7E9F">
            <w:pPr>
              <w:pStyle w:val="Normalny1"/>
              <w:spacing w:before="120" w:after="120"/>
              <w:rPr>
                <w:rFonts w:ascii="Open Sans" w:hAnsi="Open Sans" w:cs="Open Sans"/>
                <w:b/>
                <w:sz w:val="20"/>
                <w:szCs w:val="20"/>
              </w:rPr>
            </w:pPr>
            <w:r w:rsidRPr="002772CC">
              <w:rPr>
                <w:rFonts w:ascii="Open Sans" w:hAnsi="Open Sans" w:cs="Open Sans"/>
                <w:b/>
                <w:sz w:val="20"/>
                <w:szCs w:val="20"/>
              </w:rPr>
              <w:t>II. OŚWIADCZENIE DOTYCZĄCE PRZESŁANEK WYKLUCZENIA Z POSTĘPOWANIA:</w:t>
            </w:r>
          </w:p>
        </w:tc>
      </w:tr>
    </w:tbl>
    <w:p w14:paraId="2706FB78" w14:textId="77777777" w:rsidR="00A43611" w:rsidRPr="002772CC" w:rsidRDefault="00CF7E9F" w:rsidP="00E4030B">
      <w:pPr>
        <w:pStyle w:val="Normalny1"/>
        <w:numPr>
          <w:ilvl w:val="0"/>
          <w:numId w:val="56"/>
        </w:numPr>
        <w:spacing w:before="120" w:after="120"/>
        <w:ind w:left="283" w:hanging="272"/>
        <w:jc w:val="both"/>
        <w:rPr>
          <w:rFonts w:ascii="Open Sans" w:hAnsi="Open Sans" w:cs="Open Sans"/>
          <w:sz w:val="20"/>
          <w:szCs w:val="20"/>
        </w:rPr>
      </w:pPr>
      <w:r w:rsidRPr="002772CC">
        <w:rPr>
          <w:rFonts w:ascii="Open Sans" w:hAnsi="Open Sans" w:cs="Open Sans"/>
          <w:sz w:val="20"/>
          <w:szCs w:val="20"/>
        </w:rPr>
        <w:t>Oświadczam, że nie podlegam wykluczeniu z postępowania na podstawie art. 108 ust. 1 pkt 1-6 Pzp.</w:t>
      </w:r>
    </w:p>
    <w:p w14:paraId="2706FB79" w14:textId="77659CAE" w:rsidR="00A43611" w:rsidRPr="002772CC" w:rsidRDefault="00CF7E9F" w:rsidP="00E4030B">
      <w:pPr>
        <w:pStyle w:val="Normalny1"/>
        <w:numPr>
          <w:ilvl w:val="0"/>
          <w:numId w:val="56"/>
        </w:numPr>
        <w:ind w:left="284" w:hanging="284"/>
        <w:jc w:val="both"/>
        <w:rPr>
          <w:rFonts w:ascii="Open Sans" w:hAnsi="Open Sans" w:cs="Open Sans"/>
          <w:sz w:val="20"/>
          <w:szCs w:val="20"/>
        </w:rPr>
      </w:pPr>
      <w:r w:rsidRPr="002772CC">
        <w:rPr>
          <w:rFonts w:ascii="Open Sans" w:hAnsi="Open Sans" w:cs="Open Sans"/>
          <w:sz w:val="20"/>
          <w:szCs w:val="20"/>
        </w:rPr>
        <w:t>Oświadczam, że zachodzą w stosunku do mnie podstawy wykluczenia z postępowania na podstawie art.</w:t>
      </w:r>
      <w:r w:rsidR="001106D2">
        <w:rPr>
          <w:rFonts w:ascii="Open Sans" w:hAnsi="Open Sans" w:cs="Open Sans"/>
          <w:sz w:val="20"/>
          <w:szCs w:val="20"/>
        </w:rPr>
        <w:t xml:space="preserve"> </w:t>
      </w:r>
      <w:r w:rsidRPr="002772CC">
        <w:rPr>
          <w:rFonts w:ascii="Open Sans" w:hAnsi="Open Sans" w:cs="Open Sans"/>
          <w:sz w:val="20"/>
          <w:szCs w:val="20"/>
        </w:rPr>
        <w:t xml:space="preserve">…………. Pzp </w:t>
      </w:r>
      <w:r w:rsidRPr="002772CC">
        <w:rPr>
          <w:rFonts w:ascii="Open Sans" w:hAnsi="Open Sans" w:cs="Open Sans"/>
          <w:i/>
          <w:sz w:val="20"/>
          <w:szCs w:val="20"/>
        </w:rPr>
        <w:t>(podać mającą zastosowanie podstawę wykluczenia spośród wymienionych w art. 108 ust. 1 pkt 1, 2, 5 Pzp).</w:t>
      </w:r>
      <w:r w:rsidRPr="002772CC">
        <w:rPr>
          <w:rFonts w:ascii="Open Sans" w:hAnsi="Open Sans" w:cs="Open Sans"/>
          <w:sz w:val="20"/>
          <w:szCs w:val="20"/>
        </w:rPr>
        <w:t xml:space="preserve"> Jednocześnie oświadczam, że w związku z ww. okolicznością, na podstawie art. 110 ust. 2 Pzp podjąłem następujące środki naprawcze:</w:t>
      </w:r>
    </w:p>
    <w:p w14:paraId="2706FB7A" w14:textId="77777777" w:rsidR="00A43611" w:rsidRPr="002772CC" w:rsidRDefault="00CF7E9F">
      <w:pPr>
        <w:pStyle w:val="Normalny1"/>
        <w:ind w:left="284"/>
        <w:rPr>
          <w:rFonts w:ascii="Open Sans" w:hAnsi="Open Sans" w:cs="Open Sans"/>
          <w:sz w:val="20"/>
          <w:szCs w:val="20"/>
        </w:rPr>
      </w:pPr>
      <w:r w:rsidRPr="002772CC">
        <w:rPr>
          <w:rFonts w:ascii="Open Sans" w:hAnsi="Open Sans" w:cs="Open Sans"/>
          <w:sz w:val="20"/>
          <w:szCs w:val="20"/>
        </w:rPr>
        <w:t>……………………………………………………………………………………………………………………………………</w:t>
      </w:r>
    </w:p>
    <w:p w14:paraId="2706FB7B" w14:textId="77777777" w:rsidR="00A43611" w:rsidRPr="002772CC" w:rsidRDefault="00CF7E9F">
      <w:pPr>
        <w:pStyle w:val="Normalny1"/>
        <w:spacing w:after="120"/>
        <w:ind w:left="352" w:hanging="68"/>
        <w:rPr>
          <w:rFonts w:ascii="Open Sans" w:hAnsi="Open Sans" w:cs="Open Sans"/>
          <w:sz w:val="20"/>
          <w:szCs w:val="20"/>
        </w:rPr>
      </w:pPr>
      <w:r w:rsidRPr="002772CC">
        <w:rPr>
          <w:rFonts w:ascii="Open Sans" w:hAnsi="Open Sans" w:cs="Open Sans"/>
          <w:sz w:val="20"/>
          <w:szCs w:val="20"/>
        </w:rPr>
        <w:t>…………..……………………………………………………………………………………….……………………………..</w:t>
      </w:r>
    </w:p>
    <w:p w14:paraId="2706FB7C" w14:textId="059BABDE" w:rsidR="00A43611" w:rsidRPr="002772CC" w:rsidRDefault="00CF7E9F" w:rsidP="00E4030B">
      <w:pPr>
        <w:pStyle w:val="NormalnyWeb"/>
        <w:numPr>
          <w:ilvl w:val="0"/>
          <w:numId w:val="56"/>
        </w:numPr>
        <w:spacing w:before="0" w:after="120"/>
        <w:ind w:left="284" w:hanging="284"/>
        <w:rPr>
          <w:rFonts w:ascii="Open Sans" w:hAnsi="Open Sans" w:cs="Open Sans"/>
          <w:sz w:val="20"/>
          <w:szCs w:val="20"/>
        </w:rPr>
      </w:pPr>
      <w:r w:rsidRPr="002772CC">
        <w:rPr>
          <w:rFonts w:ascii="Open Sans" w:hAnsi="Open Sans" w:cs="Open Sans"/>
          <w:sz w:val="20"/>
          <w:szCs w:val="20"/>
        </w:rPr>
        <w:t>Oświadczam, że nie zachodzą w stosunku do mnie przesłanki wykluczenia z postępowania na podstawie art. 7 ust. 1 ustawy z dnia 13 kwietnia 2022 r.</w:t>
      </w:r>
      <w:r w:rsidRPr="002772CC">
        <w:rPr>
          <w:rFonts w:ascii="Open Sans" w:hAnsi="Open Sans" w:cs="Open Sans"/>
          <w:iCs/>
          <w:sz w:val="20"/>
          <w:szCs w:val="20"/>
        </w:rPr>
        <w:t xml:space="preserve"> </w:t>
      </w:r>
      <w:r w:rsidRPr="002772CC">
        <w:rPr>
          <w:rFonts w:ascii="Open Sans" w:hAnsi="Open Sans" w:cs="Open Sans"/>
          <w:iCs/>
          <w:color w:val="222222"/>
          <w:sz w:val="20"/>
          <w:szCs w:val="20"/>
        </w:rPr>
        <w:t>o szczególnych rozwiązaniach w zakresie przeciwdziałania wspieraniu agresji na Ukrainę oraz służących ochronie bezpieczeństwa narodowego</w:t>
      </w:r>
      <w:r w:rsidRPr="002772CC">
        <w:rPr>
          <w:rFonts w:ascii="Open Sans" w:hAnsi="Open Sans" w:cs="Open Sans"/>
          <w:i/>
          <w:iCs/>
          <w:color w:val="222222"/>
          <w:sz w:val="20"/>
          <w:szCs w:val="20"/>
        </w:rPr>
        <w:t xml:space="preserve"> </w:t>
      </w:r>
      <w:r w:rsidRPr="002772CC">
        <w:rPr>
          <w:rFonts w:ascii="Open Sans" w:hAnsi="Open Sans" w:cs="Open Sans"/>
          <w:iCs/>
          <w:color w:val="222222"/>
          <w:sz w:val="20"/>
          <w:szCs w:val="20"/>
        </w:rPr>
        <w:t>(</w:t>
      </w:r>
      <w:r w:rsidR="007D0C68" w:rsidRPr="007D0C68">
        <w:rPr>
          <w:rFonts w:ascii="Open Sans" w:hAnsi="Open Sans" w:cs="Open Sans"/>
          <w:bCs/>
          <w:sz w:val="20"/>
          <w:szCs w:val="20"/>
        </w:rPr>
        <w:t>Dz.U. z 2024 r. poz. 507</w:t>
      </w:r>
      <w:r w:rsidRPr="002772CC">
        <w:rPr>
          <w:rFonts w:ascii="Open Sans" w:hAnsi="Open Sans" w:cs="Open Sans"/>
          <w:iCs/>
          <w:color w:val="222222"/>
          <w:sz w:val="20"/>
          <w:szCs w:val="20"/>
        </w:rPr>
        <w:t>)</w:t>
      </w:r>
      <w:r w:rsidRPr="002772CC">
        <w:rPr>
          <w:rStyle w:val="Zakotwiczenieprzypisudolnego"/>
          <w:rFonts w:ascii="Open Sans" w:hAnsi="Open Sans" w:cs="Open Sans"/>
          <w:iCs/>
          <w:color w:val="222222"/>
          <w:sz w:val="20"/>
          <w:szCs w:val="20"/>
        </w:rPr>
        <w:footnoteReference w:id="10"/>
      </w:r>
      <w:r w:rsidRPr="002772CC">
        <w:rPr>
          <w:rFonts w:ascii="Open Sans" w:hAnsi="Open Sans" w:cs="Open Sans"/>
          <w:i/>
          <w:iCs/>
          <w:color w:val="222222"/>
          <w:sz w:val="20"/>
          <w:szCs w:val="20"/>
        </w:rPr>
        <w:t>.</w:t>
      </w:r>
      <w:r w:rsidRPr="002772CC">
        <w:rPr>
          <w:rFonts w:ascii="Open Sans" w:hAnsi="Open Sans" w:cs="Open Sans"/>
          <w:color w:val="222222"/>
          <w:sz w:val="20"/>
          <w:szCs w:val="20"/>
        </w:rPr>
        <w:t xml:space="preserve"> </w:t>
      </w:r>
    </w:p>
    <w:tbl>
      <w:tblPr>
        <w:tblStyle w:val="Tabela-Siatka1"/>
        <w:tblW w:w="9060" w:type="dxa"/>
        <w:jc w:val="center"/>
        <w:tblCellMar>
          <w:left w:w="83" w:type="dxa"/>
        </w:tblCellMar>
        <w:tblLook w:val="04A0" w:firstRow="1" w:lastRow="0" w:firstColumn="1" w:lastColumn="0" w:noHBand="0" w:noVBand="1"/>
      </w:tblPr>
      <w:tblGrid>
        <w:gridCol w:w="9060"/>
      </w:tblGrid>
      <w:tr w:rsidR="00A43611" w14:paraId="2706FB7E" w14:textId="77777777">
        <w:trPr>
          <w:trHeight w:val="520"/>
          <w:jc w:val="center"/>
        </w:trPr>
        <w:tc>
          <w:tcPr>
            <w:tcW w:w="9060" w:type="dxa"/>
            <w:shd w:val="clear" w:color="auto" w:fill="E7E6E6" w:themeFill="background2"/>
            <w:tcMar>
              <w:left w:w="83" w:type="dxa"/>
            </w:tcMar>
            <w:vAlign w:val="center"/>
          </w:tcPr>
          <w:p w14:paraId="2706FB7D" w14:textId="77777777" w:rsidR="00A43611" w:rsidRDefault="00CF7E9F">
            <w:pPr>
              <w:pStyle w:val="Normalny1"/>
              <w:spacing w:before="120" w:after="120"/>
              <w:rPr>
                <w:rFonts w:ascii="Open Sans" w:hAnsi="Open Sans" w:cs="Open Sans"/>
                <w:b/>
                <w:sz w:val="22"/>
                <w:szCs w:val="22"/>
              </w:rPr>
            </w:pPr>
            <w:r>
              <w:rPr>
                <w:rFonts w:ascii="Open Sans" w:hAnsi="Open Sans" w:cs="Open Sans"/>
                <w:b/>
                <w:sz w:val="22"/>
                <w:szCs w:val="22"/>
              </w:rPr>
              <w:t>III. OŚWIADCZENIE DOTYCZĄCE PODANYCH INFORMACJI:</w:t>
            </w:r>
          </w:p>
        </w:tc>
      </w:tr>
    </w:tbl>
    <w:p w14:paraId="2706FB7F" w14:textId="77777777" w:rsidR="00A43611" w:rsidRPr="002772CC" w:rsidRDefault="00CF7E9F">
      <w:pPr>
        <w:pStyle w:val="Normalny1"/>
        <w:spacing w:before="120" w:after="120"/>
        <w:rPr>
          <w:rFonts w:ascii="Open Sans" w:hAnsi="Open Sans" w:cs="Open Sans"/>
          <w:sz w:val="20"/>
          <w:szCs w:val="20"/>
        </w:rPr>
      </w:pPr>
      <w:r w:rsidRPr="002772CC">
        <w:rPr>
          <w:rFonts w:ascii="Open Sans" w:hAnsi="Open Sans" w:cs="Open Sans"/>
          <w:sz w:val="20"/>
          <w:szCs w:val="20"/>
        </w:rPr>
        <w:t xml:space="preserve">Oświadczam, że wszystkie informacje podane w powyższych oświadczeniach są aktualne </w:t>
      </w:r>
      <w:r w:rsidRPr="002772CC">
        <w:rPr>
          <w:rFonts w:ascii="Open Sans" w:hAnsi="Open Sans" w:cs="Open Sans"/>
          <w:sz w:val="20"/>
          <w:szCs w:val="20"/>
        </w:rPr>
        <w:br/>
        <w:t>i zgodne z prawdą oraz zostały przedstawione z pełną świadomością konsekwencji wprowadzenia Zamawiającego w błąd przy przedstawianiu informacji.</w:t>
      </w:r>
    </w:p>
    <w:p w14:paraId="2706FB80" w14:textId="77777777" w:rsidR="00A43611" w:rsidRDefault="00A43611">
      <w:pPr>
        <w:pStyle w:val="Normalny1"/>
        <w:spacing w:before="120"/>
        <w:rPr>
          <w:rFonts w:ascii="Open Sans" w:eastAsia="Calibri" w:hAnsi="Open Sans" w:cs="Open Sans"/>
          <w:i/>
          <w:sz w:val="16"/>
          <w:szCs w:val="16"/>
          <w:lang w:eastAsia="en-US"/>
        </w:rPr>
      </w:pPr>
    </w:p>
    <w:p w14:paraId="2706FB81" w14:textId="77777777" w:rsidR="00A43611" w:rsidRPr="00104FD2" w:rsidRDefault="00CF7E9F">
      <w:pPr>
        <w:pStyle w:val="Normalny1"/>
        <w:spacing w:before="120"/>
        <w:jc w:val="center"/>
        <w:rPr>
          <w:rFonts w:ascii="Open Sans" w:hAnsi="Open Sans" w:cs="Open Sans"/>
          <w:b/>
          <w:color w:val="auto"/>
          <w:sz w:val="18"/>
          <w:szCs w:val="18"/>
        </w:rPr>
      </w:pPr>
      <w:r w:rsidRPr="00104FD2">
        <w:rPr>
          <w:rFonts w:ascii="Open Sans" w:hAnsi="Open Sans" w:cs="Open Sans"/>
          <w:b/>
          <w:color w:val="auto"/>
          <w:sz w:val="18"/>
          <w:szCs w:val="18"/>
        </w:rPr>
        <w:t>UWAGA!!!</w:t>
      </w:r>
    </w:p>
    <w:p w14:paraId="2706FB82" w14:textId="77777777" w:rsidR="00A43611" w:rsidRPr="00104FD2" w:rsidRDefault="00CF7E9F">
      <w:pPr>
        <w:pStyle w:val="Normalny1"/>
        <w:spacing w:after="240"/>
        <w:jc w:val="center"/>
        <w:rPr>
          <w:rFonts w:ascii="Open Sans" w:hAnsi="Open Sans" w:cs="Open Sans"/>
          <w:b/>
          <w:color w:val="auto"/>
          <w:sz w:val="18"/>
          <w:szCs w:val="18"/>
          <w:shd w:val="clear" w:color="auto" w:fill="FFFF00"/>
        </w:rPr>
      </w:pPr>
      <w:r w:rsidRPr="00104FD2">
        <w:rPr>
          <w:rFonts w:ascii="Open Sans" w:hAnsi="Open Sans" w:cs="Open Sans"/>
          <w:b/>
          <w:color w:val="auto"/>
          <w:sz w:val="18"/>
          <w:szCs w:val="18"/>
        </w:rPr>
        <w:t>WYPEŁNIONY DOKUMENT NALEŻY PODPISAĆ KWALIFIKOWANYM PODPISEM ELEKTRONICZNYM, PODPISEM ZAUFANYM LUB PODPISEM OSOBISTYM (e-dowód)</w:t>
      </w:r>
      <w:r w:rsidRPr="00104FD2">
        <w:rPr>
          <w:color w:val="auto"/>
        </w:rPr>
        <w:br w:type="page"/>
      </w:r>
    </w:p>
    <w:p w14:paraId="2706FB83" w14:textId="77777777" w:rsidR="00A43611" w:rsidRPr="002772CC" w:rsidRDefault="00CF7E9F">
      <w:pPr>
        <w:pStyle w:val="Normalny1"/>
        <w:ind w:left="6372" w:hanging="5664"/>
        <w:jc w:val="right"/>
        <w:rPr>
          <w:rFonts w:ascii="Open Sans" w:hAnsi="Open Sans" w:cs="Open Sans"/>
          <w:b/>
          <w:sz w:val="20"/>
          <w:szCs w:val="20"/>
        </w:rPr>
      </w:pPr>
      <w:r w:rsidRPr="002772CC">
        <w:rPr>
          <w:rFonts w:ascii="Open Sans" w:hAnsi="Open Sans" w:cs="Open Sans"/>
          <w:b/>
          <w:sz w:val="20"/>
          <w:szCs w:val="20"/>
        </w:rPr>
        <w:t xml:space="preserve">Załącznik nr 1a do oferty </w:t>
      </w:r>
      <w:r w:rsidRPr="002772CC">
        <w:rPr>
          <w:rFonts w:ascii="Open Sans" w:hAnsi="Open Sans" w:cs="Open Sans"/>
          <w:sz w:val="20"/>
          <w:szCs w:val="20"/>
        </w:rPr>
        <w:t>(</w:t>
      </w:r>
      <w:r w:rsidRPr="002772CC">
        <w:rPr>
          <w:rFonts w:ascii="Open Sans" w:hAnsi="Open Sans" w:cs="Open Sans"/>
          <w:i/>
          <w:sz w:val="20"/>
          <w:szCs w:val="20"/>
        </w:rPr>
        <w:t>jeżeli dotyczy</w:t>
      </w:r>
      <w:r w:rsidRPr="002772CC">
        <w:rPr>
          <w:rFonts w:ascii="Open Sans" w:hAnsi="Open Sans" w:cs="Open Sans"/>
          <w:sz w:val="20"/>
          <w:szCs w:val="20"/>
        </w:rPr>
        <w:t>)</w:t>
      </w:r>
    </w:p>
    <w:p w14:paraId="2706FB84" w14:textId="77777777" w:rsidR="00A43611" w:rsidRPr="002772CC" w:rsidRDefault="00A43611">
      <w:pPr>
        <w:pStyle w:val="Normalny1"/>
        <w:ind w:left="6372" w:hanging="5664"/>
        <w:jc w:val="right"/>
        <w:rPr>
          <w:rFonts w:ascii="Open Sans" w:hAnsi="Open Sans" w:cs="Open Sans"/>
          <w:b/>
          <w:sz w:val="20"/>
          <w:szCs w:val="20"/>
        </w:rPr>
      </w:pPr>
    </w:p>
    <w:p w14:paraId="2706FB85" w14:textId="77777777" w:rsidR="00A43611" w:rsidRPr="002772CC" w:rsidRDefault="00CF7E9F">
      <w:pPr>
        <w:pStyle w:val="Normalny1"/>
        <w:ind w:left="6372" w:right="-2" w:firstLine="149"/>
        <w:rPr>
          <w:rFonts w:ascii="Open Sans" w:hAnsi="Open Sans" w:cs="Open Sans"/>
          <w:b/>
          <w:sz w:val="20"/>
          <w:szCs w:val="20"/>
        </w:rPr>
      </w:pPr>
      <w:r w:rsidRPr="002772CC">
        <w:rPr>
          <w:rFonts w:ascii="Open Sans" w:hAnsi="Open Sans" w:cs="Open Sans"/>
          <w:b/>
          <w:sz w:val="20"/>
          <w:szCs w:val="20"/>
        </w:rPr>
        <w:t>Zamawiający:</w:t>
      </w:r>
    </w:p>
    <w:p w14:paraId="2706FB86" w14:textId="77777777" w:rsidR="00A43611" w:rsidRPr="002772CC" w:rsidRDefault="00CF7E9F">
      <w:pPr>
        <w:pStyle w:val="Normalny1"/>
        <w:ind w:left="6237" w:right="-2" w:firstLine="284"/>
        <w:rPr>
          <w:rFonts w:ascii="Open Sans" w:hAnsi="Open Sans" w:cs="Open Sans"/>
          <w:sz w:val="20"/>
          <w:szCs w:val="20"/>
        </w:rPr>
      </w:pPr>
      <w:r w:rsidRPr="002772CC">
        <w:rPr>
          <w:rFonts w:ascii="Open Sans" w:hAnsi="Open Sans" w:cs="Open Sans"/>
          <w:sz w:val="20"/>
          <w:szCs w:val="20"/>
        </w:rPr>
        <w:t>Gmina Miasta Gdańska</w:t>
      </w:r>
    </w:p>
    <w:p w14:paraId="2706FB87" w14:textId="77777777" w:rsidR="00A43611" w:rsidRPr="002772CC" w:rsidRDefault="00CF7E9F">
      <w:pPr>
        <w:pStyle w:val="Normalny1"/>
        <w:ind w:left="6372" w:firstLine="149"/>
        <w:rPr>
          <w:rFonts w:ascii="Open Sans" w:hAnsi="Open Sans" w:cs="Open Sans"/>
          <w:sz w:val="20"/>
          <w:szCs w:val="20"/>
        </w:rPr>
      </w:pPr>
      <w:r w:rsidRPr="002772CC">
        <w:rPr>
          <w:rFonts w:ascii="Open Sans" w:hAnsi="Open Sans" w:cs="Open Sans"/>
          <w:sz w:val="20"/>
          <w:szCs w:val="20"/>
        </w:rPr>
        <w:t>Urząd Miejski w Gdańsku</w:t>
      </w:r>
    </w:p>
    <w:p w14:paraId="2706FB88" w14:textId="77777777" w:rsidR="00A43611" w:rsidRPr="002772CC" w:rsidRDefault="00CF7E9F">
      <w:pPr>
        <w:pStyle w:val="Normalny1"/>
        <w:ind w:left="6372" w:right="-2" w:firstLine="149"/>
        <w:rPr>
          <w:rFonts w:ascii="Open Sans" w:hAnsi="Open Sans" w:cs="Open Sans"/>
          <w:sz w:val="20"/>
          <w:szCs w:val="20"/>
        </w:rPr>
      </w:pPr>
      <w:r w:rsidRPr="002772CC">
        <w:rPr>
          <w:rFonts w:ascii="Open Sans" w:hAnsi="Open Sans" w:cs="Open Sans"/>
          <w:sz w:val="20"/>
          <w:szCs w:val="20"/>
        </w:rPr>
        <w:t>ul. Nowe Ogrody 8/12</w:t>
      </w:r>
    </w:p>
    <w:p w14:paraId="2706FB89" w14:textId="77777777" w:rsidR="00A43611" w:rsidRPr="002772CC" w:rsidRDefault="00CF7E9F">
      <w:pPr>
        <w:pStyle w:val="Normalny1"/>
        <w:ind w:left="6372" w:right="-2" w:firstLine="149"/>
        <w:rPr>
          <w:rFonts w:ascii="Open Sans" w:hAnsi="Open Sans" w:cs="Open Sans"/>
          <w:sz w:val="20"/>
          <w:szCs w:val="20"/>
        </w:rPr>
      </w:pPr>
      <w:r w:rsidRPr="002772CC">
        <w:rPr>
          <w:rFonts w:ascii="Open Sans" w:hAnsi="Open Sans" w:cs="Open Sans"/>
          <w:sz w:val="20"/>
          <w:szCs w:val="20"/>
        </w:rPr>
        <w:t>80-803 Gdańsk</w:t>
      </w:r>
    </w:p>
    <w:p w14:paraId="2706FB8A" w14:textId="77777777" w:rsidR="00A43611" w:rsidRDefault="00A43611">
      <w:pPr>
        <w:pStyle w:val="Normalny1"/>
        <w:ind w:left="6372" w:hanging="5664"/>
        <w:jc w:val="right"/>
        <w:rPr>
          <w:rFonts w:ascii="Open Sans" w:hAnsi="Open Sans" w:cs="Open Sans"/>
          <w:b/>
          <w:sz w:val="22"/>
          <w:szCs w:val="22"/>
        </w:rPr>
      </w:pPr>
    </w:p>
    <w:tbl>
      <w:tblPr>
        <w:tblStyle w:val="Tabela-Siatka"/>
        <w:tblW w:w="8930" w:type="dxa"/>
        <w:tblInd w:w="254" w:type="dxa"/>
        <w:tblCellMar>
          <w:left w:w="83" w:type="dxa"/>
        </w:tblCellMar>
        <w:tblLook w:val="04A0" w:firstRow="1" w:lastRow="0" w:firstColumn="1" w:lastColumn="0" w:noHBand="0" w:noVBand="1"/>
      </w:tblPr>
      <w:tblGrid>
        <w:gridCol w:w="3538"/>
        <w:gridCol w:w="5392"/>
      </w:tblGrid>
      <w:tr w:rsidR="00A43611" w14:paraId="2706FB8D" w14:textId="77777777">
        <w:trPr>
          <w:trHeight w:hRule="exact" w:val="907"/>
        </w:trPr>
        <w:tc>
          <w:tcPr>
            <w:tcW w:w="3538" w:type="dxa"/>
            <w:shd w:val="clear" w:color="auto" w:fill="auto"/>
            <w:tcMar>
              <w:left w:w="83" w:type="dxa"/>
            </w:tcMar>
            <w:vAlign w:val="center"/>
          </w:tcPr>
          <w:p w14:paraId="2706FB8B" w14:textId="77777777" w:rsidR="00A43611" w:rsidRDefault="00CF7E9F">
            <w:pPr>
              <w:pStyle w:val="Normalny1"/>
              <w:tabs>
                <w:tab w:val="left" w:pos="3227"/>
              </w:tabs>
              <w:rPr>
                <w:rFonts w:ascii="Open Sans" w:hAnsi="Open Sans" w:cs="Open Sans"/>
                <w:color w:val="000000"/>
                <w:sz w:val="18"/>
                <w:szCs w:val="18"/>
              </w:rPr>
            </w:pPr>
            <w:r>
              <w:rPr>
                <w:rFonts w:ascii="Open Sans" w:hAnsi="Open Sans" w:cs="Open Sans"/>
                <w:color w:val="000000"/>
                <w:sz w:val="18"/>
                <w:szCs w:val="18"/>
              </w:rPr>
              <w:t>Nazwa (firma) podmiotu udostępniającego zasoby</w:t>
            </w:r>
          </w:p>
        </w:tc>
        <w:tc>
          <w:tcPr>
            <w:tcW w:w="5391" w:type="dxa"/>
            <w:shd w:val="clear" w:color="auto" w:fill="auto"/>
            <w:tcMar>
              <w:left w:w="83" w:type="dxa"/>
            </w:tcMar>
            <w:vAlign w:val="center"/>
          </w:tcPr>
          <w:p w14:paraId="2706FB8C" w14:textId="77777777" w:rsidR="00A43611" w:rsidRDefault="00A43611">
            <w:pPr>
              <w:pStyle w:val="Normalny1"/>
              <w:tabs>
                <w:tab w:val="left" w:pos="3227"/>
              </w:tabs>
              <w:rPr>
                <w:rFonts w:ascii="Open Sans" w:hAnsi="Open Sans" w:cs="Open Sans"/>
                <w:sz w:val="22"/>
                <w:szCs w:val="22"/>
              </w:rPr>
            </w:pPr>
          </w:p>
        </w:tc>
      </w:tr>
      <w:tr w:rsidR="00A43611" w14:paraId="2706FB90" w14:textId="77777777">
        <w:trPr>
          <w:trHeight w:hRule="exact" w:val="737"/>
        </w:trPr>
        <w:tc>
          <w:tcPr>
            <w:tcW w:w="3538" w:type="dxa"/>
            <w:shd w:val="clear" w:color="auto" w:fill="auto"/>
            <w:tcMar>
              <w:left w:w="83" w:type="dxa"/>
            </w:tcMar>
            <w:vAlign w:val="center"/>
          </w:tcPr>
          <w:p w14:paraId="2706FB8E" w14:textId="77777777" w:rsidR="00A43611" w:rsidRDefault="00CF7E9F">
            <w:pPr>
              <w:pStyle w:val="Normalny1"/>
              <w:rPr>
                <w:rFonts w:ascii="Open Sans" w:hAnsi="Open Sans" w:cs="Open Sans"/>
                <w:color w:val="000000"/>
                <w:sz w:val="18"/>
                <w:szCs w:val="18"/>
              </w:rPr>
            </w:pPr>
            <w:r>
              <w:rPr>
                <w:rFonts w:ascii="Open Sans" w:hAnsi="Open Sans" w:cs="Open Sans"/>
                <w:color w:val="000000"/>
                <w:sz w:val="18"/>
                <w:szCs w:val="18"/>
              </w:rPr>
              <w:t xml:space="preserve">Adres </w:t>
            </w:r>
          </w:p>
        </w:tc>
        <w:tc>
          <w:tcPr>
            <w:tcW w:w="5391" w:type="dxa"/>
            <w:shd w:val="clear" w:color="auto" w:fill="auto"/>
            <w:tcMar>
              <w:left w:w="83" w:type="dxa"/>
            </w:tcMar>
            <w:vAlign w:val="center"/>
          </w:tcPr>
          <w:p w14:paraId="2706FB8F" w14:textId="77777777" w:rsidR="00A43611" w:rsidRDefault="00A43611">
            <w:pPr>
              <w:pStyle w:val="Normalny1"/>
              <w:tabs>
                <w:tab w:val="left" w:pos="3227"/>
              </w:tabs>
              <w:rPr>
                <w:rFonts w:ascii="Open Sans" w:hAnsi="Open Sans" w:cs="Open Sans"/>
                <w:sz w:val="22"/>
                <w:szCs w:val="22"/>
              </w:rPr>
            </w:pPr>
          </w:p>
        </w:tc>
      </w:tr>
      <w:tr w:rsidR="00A43611" w14:paraId="2706FB93" w14:textId="77777777">
        <w:trPr>
          <w:trHeight w:hRule="exact" w:val="567"/>
        </w:trPr>
        <w:tc>
          <w:tcPr>
            <w:tcW w:w="3538" w:type="dxa"/>
            <w:shd w:val="clear" w:color="auto" w:fill="auto"/>
            <w:tcMar>
              <w:left w:w="83" w:type="dxa"/>
            </w:tcMar>
            <w:vAlign w:val="center"/>
          </w:tcPr>
          <w:p w14:paraId="2706FB91" w14:textId="77777777" w:rsidR="00A43611" w:rsidRDefault="00CF7E9F">
            <w:pPr>
              <w:pStyle w:val="Normalny1"/>
              <w:tabs>
                <w:tab w:val="left" w:pos="3227"/>
              </w:tabs>
              <w:rPr>
                <w:rFonts w:ascii="Open Sans" w:hAnsi="Open Sans" w:cs="Open Sans"/>
                <w:sz w:val="18"/>
                <w:szCs w:val="18"/>
              </w:rPr>
            </w:pPr>
            <w:r>
              <w:rPr>
                <w:rFonts w:ascii="Open Sans" w:hAnsi="Open Sans" w:cs="Open Sans"/>
                <w:sz w:val="18"/>
                <w:szCs w:val="18"/>
              </w:rPr>
              <w:t>NIP</w:t>
            </w:r>
          </w:p>
        </w:tc>
        <w:tc>
          <w:tcPr>
            <w:tcW w:w="5391" w:type="dxa"/>
            <w:shd w:val="clear" w:color="auto" w:fill="auto"/>
            <w:tcMar>
              <w:left w:w="83" w:type="dxa"/>
            </w:tcMar>
            <w:vAlign w:val="center"/>
          </w:tcPr>
          <w:p w14:paraId="2706FB92" w14:textId="77777777" w:rsidR="00A43611" w:rsidRDefault="00A43611">
            <w:pPr>
              <w:pStyle w:val="Normalny1"/>
              <w:tabs>
                <w:tab w:val="left" w:pos="3227"/>
              </w:tabs>
              <w:rPr>
                <w:rFonts w:ascii="Open Sans" w:hAnsi="Open Sans" w:cs="Open Sans"/>
                <w:sz w:val="22"/>
                <w:szCs w:val="22"/>
              </w:rPr>
            </w:pPr>
          </w:p>
        </w:tc>
      </w:tr>
      <w:tr w:rsidR="00A43611" w14:paraId="2706FB97" w14:textId="77777777">
        <w:trPr>
          <w:trHeight w:hRule="exact" w:val="747"/>
        </w:trPr>
        <w:tc>
          <w:tcPr>
            <w:tcW w:w="3538" w:type="dxa"/>
            <w:shd w:val="clear" w:color="auto" w:fill="auto"/>
            <w:tcMar>
              <w:left w:w="83" w:type="dxa"/>
            </w:tcMar>
            <w:vAlign w:val="center"/>
          </w:tcPr>
          <w:p w14:paraId="2706FB94" w14:textId="77777777" w:rsidR="00A43611" w:rsidRDefault="00CF7E9F">
            <w:pPr>
              <w:pStyle w:val="Normalny1"/>
              <w:tabs>
                <w:tab w:val="left" w:pos="3227"/>
              </w:tabs>
              <w:rPr>
                <w:rFonts w:ascii="Open Sans" w:hAnsi="Open Sans" w:cs="Open Sans"/>
                <w:sz w:val="18"/>
                <w:szCs w:val="18"/>
              </w:rPr>
            </w:pPr>
            <w:r>
              <w:rPr>
                <w:rFonts w:ascii="Open Sans" w:hAnsi="Open Sans" w:cs="Open Sans"/>
                <w:sz w:val="18"/>
                <w:szCs w:val="18"/>
              </w:rPr>
              <w:t>Figuruję w bazie danych</w:t>
            </w:r>
          </w:p>
        </w:tc>
        <w:tc>
          <w:tcPr>
            <w:tcW w:w="5391" w:type="dxa"/>
            <w:shd w:val="clear" w:color="auto" w:fill="auto"/>
            <w:tcMar>
              <w:left w:w="83" w:type="dxa"/>
            </w:tcMar>
            <w:vAlign w:val="center"/>
          </w:tcPr>
          <w:p w14:paraId="2706FB95" w14:textId="77777777" w:rsidR="00A43611" w:rsidRDefault="00CF7E9F">
            <w:pPr>
              <w:pStyle w:val="Normalny1"/>
              <w:tabs>
                <w:tab w:val="left" w:pos="3227"/>
              </w:tabs>
              <w:rPr>
                <w:rFonts w:ascii="Open Sans" w:hAnsi="Open Sans" w:cs="Open Sans"/>
              </w:rPr>
            </w:pPr>
            <w:r>
              <w:rPr>
                <w:rFonts w:ascii="Open Sans" w:hAnsi="Open Sans" w:cs="Open Sans"/>
                <w:sz w:val="18"/>
                <w:szCs w:val="18"/>
              </w:rPr>
              <w:t>KRS/CEiDG</w:t>
            </w:r>
            <w:r>
              <w:rPr>
                <w:rFonts w:ascii="Open Sans" w:hAnsi="Open Sans" w:cs="Open Sans"/>
              </w:rPr>
              <w:t>*</w:t>
            </w:r>
          </w:p>
          <w:p w14:paraId="2706FB96" w14:textId="77777777" w:rsidR="00A43611" w:rsidRDefault="00CF7E9F">
            <w:pPr>
              <w:pStyle w:val="Normalny1"/>
              <w:tabs>
                <w:tab w:val="left" w:pos="3227"/>
              </w:tabs>
              <w:rPr>
                <w:rFonts w:ascii="Open Sans" w:hAnsi="Open Sans" w:cs="Open Sans"/>
                <w:sz w:val="22"/>
                <w:szCs w:val="22"/>
              </w:rPr>
            </w:pPr>
            <w:r>
              <w:rPr>
                <w:rFonts w:ascii="Open Sans" w:hAnsi="Open Sans" w:cs="Open Sans"/>
                <w:i/>
                <w:sz w:val="16"/>
                <w:szCs w:val="16"/>
              </w:rPr>
              <w:t>* niepotrzebne skreślić lub usunąć, pozostawiając tylko prawidłową odpowiedź</w:t>
            </w:r>
          </w:p>
        </w:tc>
      </w:tr>
    </w:tbl>
    <w:p w14:paraId="2706FB98" w14:textId="77777777" w:rsidR="00A43611" w:rsidRDefault="00A43611">
      <w:pPr>
        <w:pStyle w:val="Normalny1"/>
        <w:ind w:left="6372" w:hanging="5664"/>
        <w:jc w:val="right"/>
        <w:rPr>
          <w:rFonts w:ascii="Open Sans" w:hAnsi="Open Sans" w:cs="Open Sans"/>
          <w:b/>
          <w:sz w:val="22"/>
          <w:szCs w:val="22"/>
        </w:rPr>
      </w:pPr>
    </w:p>
    <w:p w14:paraId="2706FB99" w14:textId="77777777" w:rsidR="00A43611" w:rsidRDefault="00CF7E9F">
      <w:pPr>
        <w:pStyle w:val="Normalny1"/>
        <w:spacing w:before="120"/>
        <w:jc w:val="center"/>
        <w:rPr>
          <w:rFonts w:ascii="Open Sans" w:hAnsi="Open Sans" w:cs="Open Sans"/>
          <w:b/>
          <w:sz w:val="22"/>
          <w:szCs w:val="22"/>
          <w:u w:val="single"/>
        </w:rPr>
      </w:pPr>
      <w:r>
        <w:rPr>
          <w:rFonts w:ascii="Open Sans" w:hAnsi="Open Sans" w:cs="Open Sans"/>
          <w:b/>
          <w:sz w:val="22"/>
          <w:szCs w:val="22"/>
          <w:u w:val="single"/>
        </w:rPr>
        <w:t>OŚWIADCZENIE PODMIOTU ZOBOWIAZUJĄCEGO SIĘ DO UDOSTEPNIENIA ZASOBÓW</w:t>
      </w:r>
    </w:p>
    <w:p w14:paraId="2706FB9A" w14:textId="77777777" w:rsidR="00A43611" w:rsidRDefault="00CF7E9F">
      <w:pPr>
        <w:pStyle w:val="Normalny1"/>
        <w:spacing w:before="120"/>
        <w:jc w:val="center"/>
        <w:rPr>
          <w:rFonts w:ascii="Open Sans" w:hAnsi="Open Sans" w:cs="Open Sans"/>
          <w:b/>
          <w:sz w:val="22"/>
          <w:szCs w:val="22"/>
        </w:rPr>
      </w:pPr>
      <w:r>
        <w:rPr>
          <w:rFonts w:ascii="Open Sans" w:hAnsi="Open Sans" w:cs="Open Sans"/>
          <w:b/>
          <w:sz w:val="22"/>
          <w:szCs w:val="22"/>
        </w:rPr>
        <w:t>uwzględniające przesłanki wykluczenia z art. 7 ust. 1 ustawy o szczególnych rozwiązaniach w zakresie przeciwdziałania wspieraniu agresji na Ukrainę oraz służących ochronie bezpieczeństwa narodowego</w:t>
      </w:r>
    </w:p>
    <w:p w14:paraId="2706FB9B" w14:textId="77777777" w:rsidR="00A43611" w:rsidRPr="002772CC" w:rsidRDefault="00CF7E9F">
      <w:pPr>
        <w:pStyle w:val="Normalny1"/>
        <w:spacing w:before="120" w:after="120"/>
        <w:jc w:val="center"/>
        <w:rPr>
          <w:rFonts w:ascii="Open Sans" w:hAnsi="Open Sans" w:cs="Open Sans"/>
          <w:sz w:val="20"/>
          <w:szCs w:val="20"/>
        </w:rPr>
      </w:pPr>
      <w:r w:rsidRPr="002772CC">
        <w:rPr>
          <w:rFonts w:ascii="Open Sans" w:hAnsi="Open Sans" w:cs="Open Sans"/>
          <w:sz w:val="20"/>
          <w:szCs w:val="20"/>
        </w:rPr>
        <w:t>składane na podstawie art. 125 ust. 5 ustawy z dnia 11 września 2019 r. Prawo zamówień publicznych (dalej jako: „Pzp”)</w:t>
      </w:r>
    </w:p>
    <w:tbl>
      <w:tblPr>
        <w:tblStyle w:val="Tabela-Siatka1"/>
        <w:tblW w:w="9062" w:type="dxa"/>
        <w:jc w:val="center"/>
        <w:tblCellMar>
          <w:left w:w="83" w:type="dxa"/>
        </w:tblCellMar>
        <w:tblLook w:val="04A0" w:firstRow="1" w:lastRow="0" w:firstColumn="1" w:lastColumn="0" w:noHBand="0" w:noVBand="1"/>
      </w:tblPr>
      <w:tblGrid>
        <w:gridCol w:w="9062"/>
      </w:tblGrid>
      <w:tr w:rsidR="00A43611" w14:paraId="2706FB9D" w14:textId="77777777">
        <w:trPr>
          <w:trHeight w:val="520"/>
          <w:jc w:val="center"/>
        </w:trPr>
        <w:tc>
          <w:tcPr>
            <w:tcW w:w="9062" w:type="dxa"/>
            <w:shd w:val="clear" w:color="auto" w:fill="E7E6E6" w:themeFill="background2"/>
            <w:tcMar>
              <w:left w:w="83" w:type="dxa"/>
            </w:tcMar>
            <w:vAlign w:val="center"/>
          </w:tcPr>
          <w:p w14:paraId="2706FB9C" w14:textId="77777777" w:rsidR="00A43611" w:rsidRDefault="00CF7E9F">
            <w:pPr>
              <w:pStyle w:val="Normalny1"/>
              <w:spacing w:before="120" w:after="120"/>
              <w:rPr>
                <w:rFonts w:ascii="Open Sans" w:hAnsi="Open Sans" w:cs="Open Sans"/>
                <w:b/>
                <w:sz w:val="22"/>
                <w:szCs w:val="22"/>
              </w:rPr>
            </w:pPr>
            <w:r>
              <w:rPr>
                <w:rFonts w:ascii="Open Sans" w:hAnsi="Open Sans" w:cs="Open Sans"/>
                <w:b/>
                <w:sz w:val="22"/>
                <w:szCs w:val="22"/>
              </w:rPr>
              <w:t>I. OŚWIADCZENIE DOTYCZĄCE SPEŁNIANIA WARUNKÓW UDZIAŁU W POSTĘPOWANIU</w:t>
            </w:r>
          </w:p>
        </w:tc>
      </w:tr>
    </w:tbl>
    <w:p w14:paraId="2706FB9E" w14:textId="6ED1BE0D" w:rsidR="00A43611" w:rsidRPr="00CF3372" w:rsidRDefault="00CF7E9F">
      <w:pPr>
        <w:pStyle w:val="Normalny1"/>
        <w:spacing w:before="120" w:after="120"/>
        <w:rPr>
          <w:sz w:val="20"/>
          <w:szCs w:val="20"/>
        </w:rPr>
      </w:pPr>
      <w:r w:rsidRPr="00CF3372">
        <w:rPr>
          <w:rFonts w:ascii="Open Sans" w:hAnsi="Open Sans" w:cs="Open Sans"/>
          <w:sz w:val="20"/>
          <w:szCs w:val="20"/>
        </w:rPr>
        <w:t xml:space="preserve">Na potrzeby postępowania o udzielenie zamówienia publicznego pn. </w:t>
      </w:r>
      <w:r w:rsidRPr="00CF3372">
        <w:rPr>
          <w:rFonts w:ascii="Open Sans" w:hAnsi="Open Sans" w:cs="Open Sans"/>
          <w:b/>
          <w:sz w:val="20"/>
          <w:szCs w:val="20"/>
        </w:rPr>
        <w:t>„Świadczenie usług gastronomicznych dla Domu Pomocy Społecznej „</w:t>
      </w:r>
      <w:r w:rsidR="001D6D85">
        <w:rPr>
          <w:rFonts w:ascii="Open Sans" w:hAnsi="Open Sans" w:cs="Open Sans"/>
          <w:b/>
          <w:sz w:val="20"/>
          <w:szCs w:val="20"/>
        </w:rPr>
        <w:t>Orunia</w:t>
      </w:r>
      <w:r w:rsidRPr="00CF3372">
        <w:rPr>
          <w:rFonts w:ascii="Open Sans" w:hAnsi="Open Sans" w:cs="Open Sans"/>
          <w:b/>
          <w:sz w:val="20"/>
          <w:szCs w:val="20"/>
        </w:rPr>
        <w:t>” w Gdańsku</w:t>
      </w:r>
      <w:r w:rsidRPr="00CF3372">
        <w:rPr>
          <w:rFonts w:ascii="Open Sans" w:hAnsi="Open Sans" w:cs="Open Sans"/>
          <w:b/>
          <w:color w:val="auto"/>
          <w:sz w:val="20"/>
          <w:szCs w:val="20"/>
        </w:rPr>
        <w:t xml:space="preserve">” </w:t>
      </w:r>
      <w:r w:rsidR="00CF3372" w:rsidRPr="00CF3372">
        <w:rPr>
          <w:rFonts w:ascii="Open Sans" w:hAnsi="Open Sans" w:cs="Open Sans"/>
          <w:b/>
          <w:color w:val="auto"/>
          <w:sz w:val="20"/>
          <w:szCs w:val="20"/>
        </w:rPr>
        <w:t>sygn. BZP.271.</w:t>
      </w:r>
      <w:r w:rsidR="001D6D85">
        <w:rPr>
          <w:rFonts w:ascii="Open Sans" w:hAnsi="Open Sans" w:cs="Open Sans"/>
          <w:b/>
          <w:color w:val="auto"/>
          <w:sz w:val="20"/>
          <w:szCs w:val="20"/>
        </w:rPr>
        <w:t>54</w:t>
      </w:r>
      <w:r w:rsidRPr="00CF3372">
        <w:rPr>
          <w:rFonts w:ascii="Open Sans" w:hAnsi="Open Sans" w:cs="Open Sans"/>
          <w:b/>
          <w:color w:val="auto"/>
          <w:sz w:val="20"/>
          <w:szCs w:val="20"/>
        </w:rPr>
        <w:t xml:space="preserve">.2024, </w:t>
      </w:r>
      <w:r w:rsidRPr="00CF3372">
        <w:rPr>
          <w:rFonts w:ascii="Open Sans" w:hAnsi="Open Sans" w:cs="Open Sans"/>
          <w:sz w:val="20"/>
          <w:szCs w:val="20"/>
        </w:rPr>
        <w:t xml:space="preserve">prowadzonego przez Gminę Miasta Gdańska - Urząd Miejski w Gdańsku oświadczam, że </w:t>
      </w:r>
      <w:r w:rsidRPr="00CF3372">
        <w:rPr>
          <w:rFonts w:ascii="Open Sans" w:hAnsi="Open Sans" w:cs="Open Sans"/>
          <w:b/>
          <w:sz w:val="20"/>
          <w:szCs w:val="20"/>
        </w:rPr>
        <w:t>spełniam warunki udziału w postępowaniu</w:t>
      </w:r>
      <w:r w:rsidRPr="00CF3372">
        <w:rPr>
          <w:rFonts w:ascii="Open Sans" w:hAnsi="Open Sans" w:cs="Open Sans"/>
          <w:sz w:val="20"/>
          <w:szCs w:val="20"/>
        </w:rPr>
        <w:t xml:space="preserve"> określone przez Zamawiającego w </w:t>
      </w:r>
      <w:r w:rsidR="00A51DC1" w:rsidRPr="002772CC">
        <w:rPr>
          <w:rFonts w:ascii="Open Sans" w:hAnsi="Open Sans" w:cs="Open Sans"/>
          <w:sz w:val="20"/>
          <w:szCs w:val="20"/>
        </w:rPr>
        <w:t xml:space="preserve">Rozdziale 4 ust. </w:t>
      </w:r>
      <w:r w:rsidR="00A51DC1">
        <w:rPr>
          <w:rFonts w:ascii="Open Sans" w:hAnsi="Open Sans" w:cs="Open Sans"/>
          <w:sz w:val="20"/>
          <w:szCs w:val="20"/>
        </w:rPr>
        <w:t xml:space="preserve">1.3 pkt 1.3.1 oraz </w:t>
      </w:r>
      <w:r w:rsidR="00A51DC1" w:rsidRPr="002772CC">
        <w:rPr>
          <w:rFonts w:ascii="Open Sans" w:hAnsi="Open Sans" w:cs="Open Sans"/>
          <w:sz w:val="20"/>
          <w:szCs w:val="20"/>
        </w:rPr>
        <w:t>1.4 pkt 1.4.1 – 1.4.2</w:t>
      </w:r>
      <w:r w:rsidR="00A51DC1">
        <w:rPr>
          <w:rFonts w:ascii="Open Sans" w:hAnsi="Open Sans" w:cs="Open Sans"/>
          <w:sz w:val="20"/>
          <w:szCs w:val="20"/>
        </w:rPr>
        <w:t xml:space="preserve"> </w:t>
      </w:r>
      <w:r w:rsidRPr="00CF3372">
        <w:rPr>
          <w:rFonts w:ascii="Open Sans" w:hAnsi="Open Sans" w:cs="Open Sans"/>
          <w:sz w:val="20"/>
          <w:szCs w:val="20"/>
        </w:rPr>
        <w:t>Specyfikacji Warunków Zamówienia.</w:t>
      </w:r>
    </w:p>
    <w:p w14:paraId="2706FB9F" w14:textId="77777777" w:rsidR="00A43611" w:rsidRDefault="00CF7E9F">
      <w:pPr>
        <w:pStyle w:val="Normalny1"/>
        <w:spacing w:before="120" w:after="120"/>
        <w:rPr>
          <w:rFonts w:ascii="Open Sans" w:hAnsi="Open Sans" w:cs="Open Sans"/>
          <w:sz w:val="22"/>
          <w:szCs w:val="22"/>
        </w:rPr>
      </w:pPr>
      <w:r>
        <w:rPr>
          <w:rFonts w:ascii="Open Sans" w:hAnsi="Open Sans" w:cs="Open Sans"/>
          <w:i/>
          <w:sz w:val="16"/>
          <w:szCs w:val="16"/>
        </w:rPr>
        <w:t>* niepotrzebne skreślić lub usunąć, pozostawiając tylko prawidłową odpowiedź</w:t>
      </w:r>
    </w:p>
    <w:tbl>
      <w:tblPr>
        <w:tblStyle w:val="Tabela-Siatka1"/>
        <w:tblW w:w="9062" w:type="dxa"/>
        <w:jc w:val="center"/>
        <w:tblCellMar>
          <w:left w:w="83" w:type="dxa"/>
        </w:tblCellMar>
        <w:tblLook w:val="04A0" w:firstRow="1" w:lastRow="0" w:firstColumn="1" w:lastColumn="0" w:noHBand="0" w:noVBand="1"/>
      </w:tblPr>
      <w:tblGrid>
        <w:gridCol w:w="9062"/>
      </w:tblGrid>
      <w:tr w:rsidR="00A43611" w14:paraId="2706FBA1" w14:textId="77777777">
        <w:trPr>
          <w:trHeight w:val="520"/>
          <w:jc w:val="center"/>
        </w:trPr>
        <w:tc>
          <w:tcPr>
            <w:tcW w:w="9062" w:type="dxa"/>
            <w:shd w:val="clear" w:color="auto" w:fill="E7E6E6" w:themeFill="background2"/>
            <w:tcMar>
              <w:left w:w="83" w:type="dxa"/>
            </w:tcMar>
            <w:vAlign w:val="center"/>
          </w:tcPr>
          <w:p w14:paraId="2706FBA0" w14:textId="77777777" w:rsidR="00A43611" w:rsidRDefault="00CF7E9F">
            <w:pPr>
              <w:pStyle w:val="Normalny1"/>
              <w:spacing w:before="120" w:after="120"/>
              <w:rPr>
                <w:rFonts w:ascii="Open Sans" w:hAnsi="Open Sans" w:cs="Open Sans"/>
                <w:b/>
                <w:sz w:val="22"/>
                <w:szCs w:val="22"/>
              </w:rPr>
            </w:pPr>
            <w:r>
              <w:rPr>
                <w:rFonts w:ascii="Open Sans" w:hAnsi="Open Sans" w:cs="Open Sans"/>
                <w:b/>
                <w:sz w:val="22"/>
                <w:szCs w:val="22"/>
              </w:rPr>
              <w:t>II. OŚWIADCZENIE DOTYCZĄCE PRZESŁANEK WYKLUCZENIA Z POSTĘPOWANIA:</w:t>
            </w:r>
          </w:p>
        </w:tc>
      </w:tr>
    </w:tbl>
    <w:p w14:paraId="2706FBA2" w14:textId="77777777" w:rsidR="00A43611" w:rsidRPr="00CF3372" w:rsidRDefault="00CF7E9F" w:rsidP="00E4030B">
      <w:pPr>
        <w:pStyle w:val="Akapitzlist"/>
        <w:numPr>
          <w:ilvl w:val="3"/>
          <w:numId w:val="55"/>
        </w:numPr>
        <w:spacing w:before="120" w:after="120"/>
        <w:ind w:left="284" w:hanging="284"/>
        <w:jc w:val="both"/>
        <w:rPr>
          <w:rFonts w:ascii="Open Sans" w:hAnsi="Open Sans" w:cs="Open Sans"/>
          <w:sz w:val="20"/>
          <w:szCs w:val="20"/>
        </w:rPr>
      </w:pPr>
      <w:r w:rsidRPr="00CF3372">
        <w:rPr>
          <w:rFonts w:ascii="Open Sans" w:hAnsi="Open Sans" w:cs="Open Sans"/>
          <w:sz w:val="20"/>
          <w:szCs w:val="20"/>
        </w:rPr>
        <w:t>Oświadczam, że nie podlegam wykluczeniu z postępowania na podstawie art. 108 ust. 1 pkt 1- 6 Pzp.</w:t>
      </w:r>
    </w:p>
    <w:p w14:paraId="2706FBA3" w14:textId="1EC4B6C3" w:rsidR="00A43611" w:rsidRPr="00CF3372" w:rsidRDefault="00CF7E9F">
      <w:pPr>
        <w:pStyle w:val="NormalnyWeb"/>
        <w:spacing w:before="0" w:after="120"/>
        <w:ind w:left="284" w:hanging="284"/>
        <w:rPr>
          <w:rFonts w:ascii="Open Sans" w:hAnsi="Open Sans" w:cs="Open Sans"/>
          <w:sz w:val="20"/>
          <w:szCs w:val="20"/>
        </w:rPr>
      </w:pPr>
      <w:r w:rsidRPr="00CF3372">
        <w:rPr>
          <w:rFonts w:ascii="Open Sans" w:hAnsi="Open Sans" w:cs="Open Sans"/>
          <w:sz w:val="20"/>
          <w:szCs w:val="20"/>
        </w:rPr>
        <w:t>2.</w:t>
      </w:r>
      <w:r w:rsidRPr="00CF3372">
        <w:rPr>
          <w:rFonts w:ascii="Open Sans" w:hAnsi="Open Sans" w:cs="Open Sans"/>
          <w:sz w:val="20"/>
          <w:szCs w:val="20"/>
        </w:rPr>
        <w:tab/>
        <w:t xml:space="preserve">Oświadczam, </w:t>
      </w:r>
      <w:r w:rsidRPr="00CF3372">
        <w:rPr>
          <w:rFonts w:ascii="Open Sans" w:hAnsi="Open Sans" w:cs="Open Sans"/>
          <w:color w:val="000000" w:themeColor="text1"/>
          <w:sz w:val="20"/>
          <w:szCs w:val="20"/>
        </w:rPr>
        <w:t>że nie zachodzą w stosunku do mnie przesłanki wykluczenia z postępowania na podstawie art. 7 ust. 1 ustawy z dnia 13 kwietnia 2022 r.</w:t>
      </w:r>
      <w:r w:rsidRPr="00CF3372">
        <w:rPr>
          <w:rFonts w:ascii="Open Sans" w:hAnsi="Open Sans" w:cs="Open Sans"/>
          <w:i/>
          <w:iCs/>
          <w:color w:val="000000" w:themeColor="text1"/>
          <w:sz w:val="20"/>
          <w:szCs w:val="20"/>
        </w:rPr>
        <w:t xml:space="preserve"> </w:t>
      </w:r>
      <w:r w:rsidRPr="00CF3372">
        <w:rPr>
          <w:rFonts w:ascii="Open Sans" w:hAnsi="Open Sans" w:cs="Open Sans"/>
          <w:iCs/>
          <w:color w:val="000000" w:themeColor="text1"/>
          <w:sz w:val="20"/>
          <w:szCs w:val="20"/>
        </w:rPr>
        <w:t>o szczególnych rozwiązaniach w zakresie przeciwdziałania wspieraniu agresji na Ukrainę oraz służących ochronie bezpieczeństwa narodowego</w:t>
      </w:r>
      <w:r w:rsidR="007D0C68">
        <w:rPr>
          <w:rFonts w:ascii="Open Sans" w:hAnsi="Open Sans" w:cs="Open Sans"/>
          <w:i/>
          <w:iCs/>
          <w:color w:val="000000" w:themeColor="text1"/>
          <w:sz w:val="20"/>
          <w:szCs w:val="20"/>
        </w:rPr>
        <w:t xml:space="preserve"> </w:t>
      </w:r>
      <w:r w:rsidR="007D0C68" w:rsidRPr="007D0C68">
        <w:rPr>
          <w:rFonts w:ascii="Open Sans" w:hAnsi="Open Sans" w:cs="Open Sans"/>
          <w:i/>
          <w:iCs/>
          <w:color w:val="000000" w:themeColor="text1"/>
          <w:sz w:val="20"/>
          <w:szCs w:val="20"/>
        </w:rPr>
        <w:t>(</w:t>
      </w:r>
      <w:r w:rsidR="007D0C68" w:rsidRPr="007D0C68">
        <w:rPr>
          <w:rFonts w:ascii="Open Sans" w:hAnsi="Open Sans" w:cs="Open Sans"/>
          <w:bCs/>
          <w:sz w:val="20"/>
          <w:szCs w:val="20"/>
        </w:rPr>
        <w:t>Dz.U. z 2024 r. poz. 507</w:t>
      </w:r>
      <w:r w:rsidRPr="00CF3372">
        <w:rPr>
          <w:rFonts w:ascii="Open Sans" w:hAnsi="Open Sans" w:cs="Open Sans"/>
          <w:i/>
          <w:iCs/>
          <w:color w:val="000000" w:themeColor="text1"/>
          <w:sz w:val="20"/>
          <w:szCs w:val="20"/>
        </w:rPr>
        <w:t>)</w:t>
      </w:r>
      <w:r w:rsidRPr="00CF3372">
        <w:rPr>
          <w:rStyle w:val="Zakotwiczenieprzypisudolnego"/>
          <w:rFonts w:ascii="Open Sans" w:hAnsi="Open Sans" w:cs="Open Sans"/>
          <w:i/>
          <w:iCs/>
          <w:color w:val="000000" w:themeColor="text1"/>
          <w:sz w:val="20"/>
          <w:szCs w:val="20"/>
        </w:rPr>
        <w:footnoteReference w:id="11"/>
      </w:r>
      <w:r w:rsidRPr="00CF3372">
        <w:rPr>
          <w:rFonts w:ascii="Open Sans" w:hAnsi="Open Sans" w:cs="Open Sans"/>
          <w:i/>
          <w:iCs/>
          <w:color w:val="000000" w:themeColor="text1"/>
          <w:sz w:val="20"/>
          <w:szCs w:val="20"/>
        </w:rPr>
        <w:t>.</w:t>
      </w:r>
      <w:r w:rsidRPr="00CF3372">
        <w:rPr>
          <w:rFonts w:ascii="Open Sans" w:hAnsi="Open Sans" w:cs="Open Sans"/>
          <w:color w:val="000000" w:themeColor="text1"/>
          <w:sz w:val="20"/>
          <w:szCs w:val="20"/>
        </w:rPr>
        <w:t xml:space="preserve"> </w:t>
      </w:r>
    </w:p>
    <w:tbl>
      <w:tblPr>
        <w:tblStyle w:val="Tabela-Siatka1"/>
        <w:tblW w:w="9777" w:type="dxa"/>
        <w:jc w:val="center"/>
        <w:tblCellMar>
          <w:left w:w="83" w:type="dxa"/>
        </w:tblCellMar>
        <w:tblLook w:val="04A0" w:firstRow="1" w:lastRow="0" w:firstColumn="1" w:lastColumn="0" w:noHBand="0" w:noVBand="1"/>
      </w:tblPr>
      <w:tblGrid>
        <w:gridCol w:w="9777"/>
      </w:tblGrid>
      <w:tr w:rsidR="00A43611" w14:paraId="2706FBA5" w14:textId="77777777">
        <w:trPr>
          <w:trHeight w:val="520"/>
          <w:jc w:val="center"/>
        </w:trPr>
        <w:tc>
          <w:tcPr>
            <w:tcW w:w="9777" w:type="dxa"/>
            <w:shd w:val="clear" w:color="auto" w:fill="E7E6E6" w:themeFill="background2"/>
            <w:tcMar>
              <w:left w:w="83" w:type="dxa"/>
            </w:tcMar>
            <w:vAlign w:val="center"/>
          </w:tcPr>
          <w:p w14:paraId="2706FBA4" w14:textId="77777777" w:rsidR="00A43611" w:rsidRDefault="00CF7E9F">
            <w:pPr>
              <w:pStyle w:val="Normalny1"/>
              <w:spacing w:before="120" w:after="120"/>
              <w:rPr>
                <w:rFonts w:ascii="Open Sans" w:hAnsi="Open Sans" w:cs="Open Sans"/>
                <w:b/>
                <w:sz w:val="22"/>
                <w:szCs w:val="22"/>
              </w:rPr>
            </w:pPr>
            <w:r>
              <w:rPr>
                <w:rFonts w:ascii="Open Sans" w:hAnsi="Open Sans" w:cs="Open Sans"/>
                <w:b/>
                <w:sz w:val="22"/>
                <w:szCs w:val="22"/>
              </w:rPr>
              <w:t>III. OŚWIADCZENIE DOTYCZĄCE PODANYCH INFORMACJI:</w:t>
            </w:r>
          </w:p>
        </w:tc>
      </w:tr>
    </w:tbl>
    <w:p w14:paraId="2706FBA6" w14:textId="77777777" w:rsidR="00A43611" w:rsidRPr="00CF3372" w:rsidRDefault="00CF7E9F">
      <w:pPr>
        <w:pStyle w:val="Normalny1"/>
        <w:spacing w:before="120" w:after="120"/>
        <w:rPr>
          <w:rFonts w:ascii="Open Sans" w:hAnsi="Open Sans" w:cs="Open Sans"/>
          <w:sz w:val="20"/>
          <w:szCs w:val="20"/>
        </w:rPr>
      </w:pPr>
      <w:r w:rsidRPr="00CF3372">
        <w:rPr>
          <w:rFonts w:ascii="Open Sans" w:hAnsi="Open Sans" w:cs="Open Sans"/>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tbl>
      <w:tblPr>
        <w:tblStyle w:val="Tabela-Siatka1"/>
        <w:tblW w:w="9757" w:type="dxa"/>
        <w:jc w:val="center"/>
        <w:tblCellMar>
          <w:left w:w="83" w:type="dxa"/>
        </w:tblCellMar>
        <w:tblLook w:val="04A0" w:firstRow="1" w:lastRow="0" w:firstColumn="1" w:lastColumn="0" w:noHBand="0" w:noVBand="1"/>
      </w:tblPr>
      <w:tblGrid>
        <w:gridCol w:w="9757"/>
      </w:tblGrid>
      <w:tr w:rsidR="00A43611" w14:paraId="2706FBA8" w14:textId="77777777" w:rsidTr="00EA2C77">
        <w:trPr>
          <w:trHeight w:val="520"/>
          <w:jc w:val="center"/>
        </w:trPr>
        <w:tc>
          <w:tcPr>
            <w:tcW w:w="9757" w:type="dxa"/>
            <w:shd w:val="clear" w:color="auto" w:fill="E7E6E6" w:themeFill="background2"/>
            <w:tcMar>
              <w:left w:w="83" w:type="dxa"/>
            </w:tcMar>
            <w:vAlign w:val="center"/>
          </w:tcPr>
          <w:p w14:paraId="2706FBA7" w14:textId="77777777" w:rsidR="00A43611" w:rsidRDefault="00CF7E9F">
            <w:pPr>
              <w:pStyle w:val="Normalny1"/>
              <w:spacing w:before="120" w:after="120"/>
              <w:rPr>
                <w:rFonts w:ascii="Open Sans" w:hAnsi="Open Sans" w:cs="Open Sans"/>
                <w:b/>
                <w:sz w:val="22"/>
                <w:szCs w:val="22"/>
              </w:rPr>
            </w:pPr>
            <w:r>
              <w:rPr>
                <w:rFonts w:ascii="Open Sans" w:hAnsi="Open Sans" w:cs="Open Sans"/>
                <w:b/>
                <w:sz w:val="22"/>
                <w:szCs w:val="22"/>
              </w:rPr>
              <w:t>IV. INFORMACJA DOTYCZĄCA DOSTĘPU DO PODMIOTOWYCH ŚRODKÓW DOWODOWYCH:</w:t>
            </w:r>
          </w:p>
        </w:tc>
      </w:tr>
    </w:tbl>
    <w:p w14:paraId="2706FBA9" w14:textId="77777777" w:rsidR="00A43611" w:rsidRPr="00CF3372" w:rsidRDefault="00CF7E9F">
      <w:pPr>
        <w:pStyle w:val="Normalny1"/>
        <w:spacing w:before="120"/>
        <w:rPr>
          <w:rFonts w:ascii="Open Sans" w:eastAsia="Calibri" w:hAnsi="Open Sans" w:cs="Open Sans"/>
          <w:sz w:val="20"/>
          <w:szCs w:val="20"/>
          <w:lang w:eastAsia="en-US"/>
        </w:rPr>
      </w:pPr>
      <w:r w:rsidRPr="00CF3372">
        <w:rPr>
          <w:rFonts w:ascii="Open Sans" w:eastAsia="Calibri" w:hAnsi="Open Sans" w:cs="Open Sans"/>
          <w:sz w:val="20"/>
          <w:szCs w:val="20"/>
          <w:lang w:eastAsia="en-US"/>
        </w:rPr>
        <w:t>Wskazuję następujące podmiotowe środki dowodowe, które można uzyskać za pomocą bezpłatnych i ogólnodostępnych baz danych, oraz dane umożliwiające dostęp do tych środków:</w:t>
      </w:r>
    </w:p>
    <w:p w14:paraId="2706FBAA" w14:textId="77777777" w:rsidR="00A43611" w:rsidRDefault="00CF7E9F">
      <w:pPr>
        <w:pStyle w:val="Normalny1"/>
        <w:rPr>
          <w:rFonts w:ascii="Open Sans" w:eastAsia="Calibri" w:hAnsi="Open Sans" w:cs="Open Sans"/>
          <w:sz w:val="21"/>
          <w:szCs w:val="21"/>
          <w:lang w:eastAsia="en-US"/>
        </w:rPr>
      </w:pPr>
      <w:r>
        <w:rPr>
          <w:rFonts w:ascii="Open Sans" w:eastAsia="Calibri" w:hAnsi="Open Sans" w:cs="Open Sans"/>
          <w:sz w:val="21"/>
          <w:szCs w:val="21"/>
          <w:lang w:eastAsia="en-US"/>
        </w:rPr>
        <w:t>1) ......................................................................................................................................................</w:t>
      </w:r>
    </w:p>
    <w:p w14:paraId="2706FBAB" w14:textId="77777777" w:rsidR="00A43611" w:rsidRDefault="00CF7E9F">
      <w:pPr>
        <w:pStyle w:val="Normalny1"/>
        <w:spacing w:line="360" w:lineRule="auto"/>
        <w:rPr>
          <w:rFonts w:ascii="Open Sans" w:eastAsia="Calibri" w:hAnsi="Open Sans" w:cs="Open Sans"/>
          <w:sz w:val="21"/>
          <w:szCs w:val="21"/>
          <w:lang w:eastAsia="en-US"/>
        </w:rPr>
      </w:pPr>
      <w:r>
        <w:rPr>
          <w:rFonts w:ascii="Open Sans" w:eastAsia="Calibri" w:hAnsi="Open Sans" w:cs="Open Sans"/>
          <w:i/>
          <w:sz w:val="16"/>
          <w:szCs w:val="16"/>
          <w:lang w:eastAsia="en-US"/>
        </w:rPr>
        <w:t>(wskazać podmiotowy środek dowodowy, adres internetowy, wydający urząd lub organ, dokładne dane referencyjne dokumentacji)</w:t>
      </w:r>
    </w:p>
    <w:p w14:paraId="2706FBAC" w14:textId="77777777" w:rsidR="00A43611" w:rsidRDefault="00CF7E9F">
      <w:pPr>
        <w:pStyle w:val="Normalny1"/>
        <w:rPr>
          <w:rFonts w:ascii="Open Sans" w:eastAsia="Calibri" w:hAnsi="Open Sans" w:cs="Open Sans"/>
          <w:sz w:val="21"/>
          <w:szCs w:val="21"/>
          <w:lang w:eastAsia="en-US"/>
        </w:rPr>
      </w:pPr>
      <w:r>
        <w:rPr>
          <w:rFonts w:ascii="Open Sans" w:eastAsia="Calibri" w:hAnsi="Open Sans" w:cs="Open Sans"/>
          <w:sz w:val="21"/>
          <w:szCs w:val="21"/>
          <w:lang w:eastAsia="en-US"/>
        </w:rPr>
        <w:t>2) .......................................................................................................................................................</w:t>
      </w:r>
    </w:p>
    <w:p w14:paraId="2706FBAD" w14:textId="77777777" w:rsidR="00A43611" w:rsidRDefault="00CF7E9F">
      <w:pPr>
        <w:pStyle w:val="Normalny1"/>
        <w:spacing w:line="360" w:lineRule="auto"/>
        <w:rPr>
          <w:rFonts w:ascii="Open Sans" w:eastAsia="Calibri" w:hAnsi="Open Sans" w:cs="Open Sans"/>
          <w:i/>
          <w:sz w:val="16"/>
          <w:szCs w:val="16"/>
          <w:lang w:eastAsia="en-US"/>
        </w:rPr>
      </w:pPr>
      <w:r>
        <w:rPr>
          <w:rFonts w:ascii="Open Sans" w:eastAsia="Calibri" w:hAnsi="Open Sans" w:cs="Open Sans"/>
          <w:i/>
          <w:sz w:val="16"/>
          <w:szCs w:val="16"/>
          <w:lang w:eastAsia="en-US"/>
        </w:rPr>
        <w:t>(wskazać podmiotowy środek dowodowy, adres internetowy, wydający urząd lub organ, dokładne dane referencyjne dokumentacji)</w:t>
      </w:r>
    </w:p>
    <w:p w14:paraId="2706FBAE" w14:textId="77777777" w:rsidR="00A43611" w:rsidRDefault="00A43611">
      <w:pPr>
        <w:pStyle w:val="Normalny1"/>
        <w:spacing w:line="360" w:lineRule="auto"/>
        <w:rPr>
          <w:rFonts w:ascii="Open Sans" w:hAnsi="Open Sans" w:cs="Open Sans"/>
          <w:sz w:val="22"/>
          <w:szCs w:val="22"/>
        </w:rPr>
      </w:pPr>
    </w:p>
    <w:p w14:paraId="2706FBAF" w14:textId="77777777" w:rsidR="00A43611" w:rsidRPr="00EA2C77" w:rsidRDefault="00CF7E9F">
      <w:pPr>
        <w:pStyle w:val="Normalny1"/>
        <w:spacing w:before="120"/>
        <w:jc w:val="center"/>
        <w:rPr>
          <w:rFonts w:ascii="Open Sans" w:hAnsi="Open Sans" w:cs="Open Sans"/>
          <w:b/>
          <w:color w:val="auto"/>
          <w:sz w:val="18"/>
          <w:szCs w:val="18"/>
        </w:rPr>
      </w:pPr>
      <w:r w:rsidRPr="00EA2C77">
        <w:rPr>
          <w:rFonts w:ascii="Open Sans" w:hAnsi="Open Sans" w:cs="Open Sans"/>
          <w:b/>
          <w:color w:val="auto"/>
          <w:sz w:val="18"/>
          <w:szCs w:val="18"/>
        </w:rPr>
        <w:t>UWAGA!!!</w:t>
      </w:r>
    </w:p>
    <w:p w14:paraId="2706FBB0" w14:textId="77777777" w:rsidR="00A43611" w:rsidRPr="00EA2C77" w:rsidRDefault="00CF7E9F">
      <w:pPr>
        <w:pStyle w:val="Normalny1"/>
        <w:spacing w:after="240"/>
        <w:jc w:val="center"/>
        <w:rPr>
          <w:rFonts w:ascii="Open Sans" w:hAnsi="Open Sans" w:cs="Open Sans"/>
          <w:b/>
          <w:color w:val="auto"/>
          <w:sz w:val="18"/>
          <w:szCs w:val="18"/>
        </w:rPr>
      </w:pPr>
      <w:r w:rsidRPr="00EA2C77">
        <w:rPr>
          <w:rFonts w:ascii="Open Sans" w:hAnsi="Open Sans" w:cs="Open Sans"/>
          <w:b/>
          <w:color w:val="auto"/>
          <w:sz w:val="18"/>
          <w:szCs w:val="18"/>
        </w:rPr>
        <w:t>WYPEŁNIONY DOKUMENT NALEŻY PODPISAĆ KWALIFIKOWANYM PODPISEM ELEKTRONICZNYM, PODPISEM ZAUFANYM LUB PODPISEM OSOBISTYM (e-dowód)</w:t>
      </w:r>
    </w:p>
    <w:p w14:paraId="2706FBB1" w14:textId="77777777" w:rsidR="00A43611" w:rsidRPr="00EA2C77" w:rsidRDefault="00CF7E9F">
      <w:pPr>
        <w:pStyle w:val="Normalny1"/>
        <w:spacing w:after="160" w:line="252" w:lineRule="auto"/>
        <w:rPr>
          <w:rFonts w:ascii="Open Sans" w:hAnsi="Open Sans" w:cs="Open Sans"/>
          <w:b/>
          <w:color w:val="auto"/>
          <w:sz w:val="22"/>
          <w:szCs w:val="22"/>
          <w:shd w:val="clear" w:color="auto" w:fill="FFFF00"/>
        </w:rPr>
      </w:pPr>
      <w:r w:rsidRPr="00EA2C77">
        <w:rPr>
          <w:color w:val="auto"/>
        </w:rPr>
        <w:br w:type="page"/>
      </w:r>
    </w:p>
    <w:p w14:paraId="2706FBB2" w14:textId="77777777" w:rsidR="00A43611" w:rsidRDefault="00CF7E9F">
      <w:pPr>
        <w:pStyle w:val="Normalny1"/>
        <w:ind w:left="6372" w:hanging="5664"/>
        <w:jc w:val="right"/>
        <w:rPr>
          <w:rFonts w:ascii="Open Sans" w:hAnsi="Open Sans" w:cs="Open Sans"/>
          <w:b/>
        </w:rPr>
      </w:pPr>
      <w:r>
        <w:rPr>
          <w:rFonts w:ascii="Open Sans" w:hAnsi="Open Sans" w:cs="Open Sans"/>
          <w:b/>
        </w:rPr>
        <w:t xml:space="preserve">Załącznik nr 2 do oferty </w:t>
      </w:r>
      <w:r>
        <w:rPr>
          <w:rFonts w:ascii="Open Sans" w:hAnsi="Open Sans" w:cs="Open Sans"/>
        </w:rPr>
        <w:t>(</w:t>
      </w:r>
      <w:r>
        <w:rPr>
          <w:rFonts w:ascii="Open Sans" w:hAnsi="Open Sans" w:cs="Open Sans"/>
          <w:i/>
        </w:rPr>
        <w:t>jeżeli dotyczy</w:t>
      </w:r>
      <w:r>
        <w:rPr>
          <w:rFonts w:ascii="Open Sans" w:hAnsi="Open Sans" w:cs="Open Sans"/>
        </w:rPr>
        <w:t>)</w:t>
      </w:r>
    </w:p>
    <w:p w14:paraId="2706FBB3" w14:textId="77777777" w:rsidR="00A43611" w:rsidRDefault="00A43611">
      <w:pPr>
        <w:pStyle w:val="Normalny1"/>
        <w:ind w:right="-1"/>
        <w:rPr>
          <w:rFonts w:ascii="Open Sans" w:hAnsi="Open Sans" w:cs="Open Sans"/>
          <w:i/>
          <w:iCs/>
          <w:sz w:val="18"/>
          <w:szCs w:val="18"/>
        </w:rPr>
      </w:pPr>
    </w:p>
    <w:p w14:paraId="2706FBB4" w14:textId="77777777" w:rsidR="00A43611" w:rsidRDefault="00A43611">
      <w:pPr>
        <w:pStyle w:val="Normalny1"/>
        <w:ind w:right="-1"/>
        <w:rPr>
          <w:rFonts w:ascii="Open Sans" w:hAnsi="Open Sans" w:cs="Open Sans"/>
          <w:i/>
          <w:iCs/>
          <w:sz w:val="18"/>
          <w:szCs w:val="18"/>
        </w:rPr>
      </w:pPr>
    </w:p>
    <w:p w14:paraId="2706FBB5" w14:textId="77777777" w:rsidR="00A43611" w:rsidRDefault="00CF7E9F">
      <w:pPr>
        <w:pStyle w:val="Normalny1"/>
        <w:jc w:val="center"/>
        <w:rPr>
          <w:rFonts w:ascii="Open Sans" w:hAnsi="Open Sans" w:cs="Open Sans"/>
          <w:b/>
          <w:iCs/>
          <w:color w:val="000000"/>
          <w:sz w:val="22"/>
        </w:rPr>
      </w:pPr>
      <w:r>
        <w:rPr>
          <w:rFonts w:ascii="Open Sans" w:hAnsi="Open Sans" w:cs="Open Sans"/>
          <w:b/>
          <w:iCs/>
          <w:sz w:val="22"/>
        </w:rPr>
        <w:t xml:space="preserve">OŚWIADCZENIE </w:t>
      </w:r>
      <w:r>
        <w:rPr>
          <w:rFonts w:ascii="Open Sans" w:hAnsi="Open Sans" w:cs="Open Sans"/>
          <w:b/>
          <w:iCs/>
          <w:color w:val="000000"/>
          <w:sz w:val="22"/>
        </w:rPr>
        <w:t>WYKONAWCÓW WSPÓLNIE UBIEGAJĄCYCH SIĘ O UDZIELENIE ZAMÓWIENIA</w:t>
      </w:r>
    </w:p>
    <w:p w14:paraId="2706FBB6" w14:textId="77777777" w:rsidR="00A43611" w:rsidRDefault="00CF7E9F">
      <w:pPr>
        <w:pStyle w:val="Normalny1"/>
        <w:jc w:val="center"/>
        <w:rPr>
          <w:rFonts w:ascii="Open Sans" w:hAnsi="Open Sans" w:cs="Open Sans"/>
          <w:i/>
          <w:iCs/>
          <w:color w:val="000000"/>
        </w:rPr>
      </w:pPr>
      <w:r>
        <w:rPr>
          <w:rFonts w:ascii="Open Sans" w:hAnsi="Open Sans" w:cs="Open Sans"/>
          <w:iCs/>
          <w:color w:val="000000"/>
        </w:rPr>
        <w:t xml:space="preserve">składane na podstawie </w:t>
      </w:r>
      <w:r>
        <w:rPr>
          <w:rFonts w:ascii="Open Sans" w:hAnsi="Open Sans" w:cs="Open Sans"/>
          <w:b/>
          <w:iCs/>
          <w:color w:val="000000"/>
        </w:rPr>
        <w:t>art. 117 ust. 4</w:t>
      </w:r>
      <w:r>
        <w:rPr>
          <w:rFonts w:ascii="Open Sans" w:hAnsi="Open Sans" w:cs="Open Sans"/>
          <w:iCs/>
          <w:color w:val="000000"/>
        </w:rPr>
        <w:t xml:space="preserve"> Pzp</w:t>
      </w:r>
    </w:p>
    <w:p w14:paraId="2706FBB7" w14:textId="77777777" w:rsidR="00A43611" w:rsidRDefault="00CF7E9F">
      <w:pPr>
        <w:pStyle w:val="Normalny1"/>
        <w:spacing w:after="360"/>
        <w:jc w:val="center"/>
        <w:rPr>
          <w:rFonts w:ascii="Open Sans" w:hAnsi="Open Sans" w:cs="Open Sans"/>
          <w:b/>
          <w:iCs/>
          <w:color w:val="000000"/>
          <w:u w:val="single"/>
        </w:rPr>
      </w:pPr>
      <w:r>
        <w:rPr>
          <w:rFonts w:ascii="Open Sans" w:hAnsi="Open Sans" w:cs="Open Sans"/>
          <w:b/>
          <w:iCs/>
          <w:color w:val="000000"/>
          <w:u w:val="single"/>
        </w:rPr>
        <w:t>dotyczące usług, które wykonają poszczególni Wykonawcy</w:t>
      </w:r>
    </w:p>
    <w:p w14:paraId="2706FBB8" w14:textId="3D6BC505" w:rsidR="00A43611" w:rsidRPr="008416BA" w:rsidRDefault="00CF7E9F">
      <w:pPr>
        <w:pStyle w:val="Normalny1"/>
        <w:spacing w:before="120" w:after="120"/>
        <w:rPr>
          <w:color w:val="auto"/>
          <w:sz w:val="20"/>
          <w:szCs w:val="20"/>
        </w:rPr>
      </w:pPr>
      <w:r w:rsidRPr="008416BA">
        <w:rPr>
          <w:rFonts w:ascii="Open Sans" w:eastAsia="Calibri" w:hAnsi="Open Sans" w:cs="Open Sans"/>
          <w:sz w:val="20"/>
          <w:szCs w:val="20"/>
        </w:rPr>
        <w:t>My Wykonawcy wspólnie ubiegający się o udzielenie zamówienia</w:t>
      </w:r>
      <w:r w:rsidRPr="008416BA">
        <w:rPr>
          <w:rFonts w:ascii="Open Sans" w:hAnsi="Open Sans" w:cs="Open Sans"/>
          <w:sz w:val="20"/>
          <w:szCs w:val="20"/>
        </w:rPr>
        <w:t xml:space="preserve"> pn. „</w:t>
      </w:r>
      <w:r w:rsidRPr="008416BA">
        <w:rPr>
          <w:rFonts w:ascii="Open Sans" w:hAnsi="Open Sans" w:cs="Open Sans"/>
          <w:b/>
          <w:color w:val="auto"/>
          <w:sz w:val="20"/>
          <w:szCs w:val="20"/>
        </w:rPr>
        <w:t>Świadczenie usług gastronomicznych dla Domu Pomocy Społecznej „</w:t>
      </w:r>
      <w:r w:rsidR="00B83635">
        <w:rPr>
          <w:rFonts w:ascii="Open Sans" w:hAnsi="Open Sans" w:cs="Open Sans"/>
          <w:b/>
          <w:color w:val="auto"/>
          <w:sz w:val="20"/>
          <w:szCs w:val="20"/>
        </w:rPr>
        <w:t>Orunia</w:t>
      </w:r>
      <w:r w:rsidRPr="008416BA">
        <w:rPr>
          <w:rFonts w:ascii="Open Sans" w:hAnsi="Open Sans" w:cs="Open Sans"/>
          <w:b/>
          <w:color w:val="auto"/>
          <w:sz w:val="20"/>
          <w:szCs w:val="20"/>
        </w:rPr>
        <w:t xml:space="preserve">” w Gdańsku” </w:t>
      </w:r>
      <w:r w:rsidR="008416BA" w:rsidRPr="008416BA">
        <w:rPr>
          <w:rFonts w:ascii="Open Sans" w:hAnsi="Open Sans" w:cs="Open Sans"/>
          <w:b/>
          <w:color w:val="auto"/>
          <w:sz w:val="20"/>
          <w:szCs w:val="20"/>
        </w:rPr>
        <w:t>sygn. BZP.271.</w:t>
      </w:r>
      <w:r w:rsidR="00B83635">
        <w:rPr>
          <w:rFonts w:ascii="Open Sans" w:hAnsi="Open Sans" w:cs="Open Sans"/>
          <w:b/>
          <w:color w:val="auto"/>
          <w:sz w:val="20"/>
          <w:szCs w:val="20"/>
        </w:rPr>
        <w:t>54</w:t>
      </w:r>
      <w:r w:rsidRPr="008416BA">
        <w:rPr>
          <w:rFonts w:ascii="Open Sans" w:hAnsi="Open Sans" w:cs="Open Sans"/>
          <w:b/>
          <w:color w:val="auto"/>
          <w:sz w:val="20"/>
          <w:szCs w:val="20"/>
        </w:rPr>
        <w:t>.2024,</w:t>
      </w:r>
    </w:p>
    <w:p w14:paraId="2706FBB9" w14:textId="08C39838" w:rsidR="00A43611" w:rsidRDefault="00CF7E9F">
      <w:pPr>
        <w:pStyle w:val="Normalny1"/>
        <w:spacing w:before="120"/>
        <w:rPr>
          <w:rFonts w:ascii="Open Sans" w:hAnsi="Open Sans" w:cs="Open Sans"/>
          <w:b/>
        </w:rPr>
      </w:pPr>
      <w:r>
        <w:rPr>
          <w:rFonts w:ascii="Open Sans" w:eastAsia="Calibri" w:hAnsi="Open Sans" w:cs="Open Sans"/>
        </w:rPr>
        <w:t>.........................................................................................................................................................</w:t>
      </w:r>
    </w:p>
    <w:p w14:paraId="2706FBBA" w14:textId="77777777" w:rsidR="00A43611" w:rsidRDefault="00CF7E9F">
      <w:pPr>
        <w:pStyle w:val="Normalny1"/>
        <w:spacing w:after="240"/>
        <w:ind w:left="284" w:hanging="284"/>
        <w:jc w:val="center"/>
        <w:rPr>
          <w:rFonts w:ascii="Open Sans" w:eastAsia="Calibri" w:hAnsi="Open Sans" w:cs="Open Sans"/>
          <w:i/>
          <w:sz w:val="16"/>
          <w:szCs w:val="16"/>
        </w:rPr>
      </w:pPr>
      <w:r>
        <w:rPr>
          <w:rFonts w:ascii="Open Sans" w:eastAsia="Calibri" w:hAnsi="Open Sans" w:cs="Open Sans"/>
          <w:i/>
          <w:sz w:val="16"/>
          <w:szCs w:val="16"/>
        </w:rPr>
        <w:t>Nazwy (firmy) Wykonawców wspólnie ubiegających się o udzielenie zamówienia</w:t>
      </w:r>
    </w:p>
    <w:p w14:paraId="2706FBBB" w14:textId="77777777" w:rsidR="00A43611" w:rsidRPr="008416BA" w:rsidRDefault="00CF7E9F">
      <w:pPr>
        <w:pStyle w:val="Normalny1"/>
        <w:tabs>
          <w:tab w:val="left" w:pos="10695"/>
        </w:tabs>
        <w:spacing w:after="120"/>
        <w:rPr>
          <w:rFonts w:ascii="Open Sans" w:hAnsi="Open Sans" w:cs="Open Sans"/>
          <w:sz w:val="20"/>
          <w:szCs w:val="20"/>
        </w:rPr>
      </w:pPr>
      <w:r w:rsidRPr="008416BA">
        <w:rPr>
          <w:rFonts w:ascii="Open Sans" w:hAnsi="Open Sans" w:cs="Open Sans"/>
          <w:sz w:val="20"/>
          <w:szCs w:val="20"/>
        </w:rPr>
        <w:t>niniejszym oświadczamy, że następujące usługi zostaną wykonane z następującym podziałem:</w:t>
      </w:r>
    </w:p>
    <w:tbl>
      <w:tblPr>
        <w:tblStyle w:val="Tabela-Siatka2"/>
        <w:tblW w:w="9060" w:type="dxa"/>
        <w:tblInd w:w="-25" w:type="dxa"/>
        <w:tblCellMar>
          <w:left w:w="83" w:type="dxa"/>
        </w:tblCellMar>
        <w:tblLook w:val="04A0" w:firstRow="1" w:lastRow="0" w:firstColumn="1" w:lastColumn="0" w:noHBand="0" w:noVBand="1"/>
      </w:tblPr>
      <w:tblGrid>
        <w:gridCol w:w="530"/>
        <w:gridCol w:w="4184"/>
        <w:gridCol w:w="4346"/>
      </w:tblGrid>
      <w:tr w:rsidR="00A43611" w14:paraId="2706FBBF" w14:textId="77777777">
        <w:tc>
          <w:tcPr>
            <w:tcW w:w="530" w:type="dxa"/>
            <w:shd w:val="clear" w:color="auto" w:fill="auto"/>
            <w:tcMar>
              <w:left w:w="83" w:type="dxa"/>
            </w:tcMar>
          </w:tcPr>
          <w:p w14:paraId="2706FBBC" w14:textId="77777777" w:rsidR="00A43611" w:rsidRDefault="00CF7E9F">
            <w:pPr>
              <w:pStyle w:val="Normalny1"/>
              <w:spacing w:before="120" w:after="120" w:line="276" w:lineRule="auto"/>
              <w:rPr>
                <w:rFonts w:ascii="Calibri" w:eastAsia="Calibri" w:hAnsi="Calibri"/>
              </w:rPr>
            </w:pPr>
            <w:r>
              <w:rPr>
                <w:rFonts w:ascii="Calibri" w:eastAsiaTheme="minorHAnsi" w:hAnsi="Calibri"/>
                <w:sz w:val="22"/>
                <w:szCs w:val="22"/>
              </w:rPr>
              <w:t>Lp.</w:t>
            </w:r>
          </w:p>
        </w:tc>
        <w:tc>
          <w:tcPr>
            <w:tcW w:w="4184" w:type="dxa"/>
            <w:shd w:val="clear" w:color="auto" w:fill="auto"/>
            <w:tcMar>
              <w:left w:w="83" w:type="dxa"/>
            </w:tcMar>
          </w:tcPr>
          <w:p w14:paraId="2706FBBD" w14:textId="77777777" w:rsidR="00A43611" w:rsidRDefault="00CF7E9F">
            <w:pPr>
              <w:pStyle w:val="Normalny1"/>
              <w:spacing w:before="120" w:after="120" w:line="276" w:lineRule="auto"/>
              <w:jc w:val="center"/>
              <w:rPr>
                <w:rFonts w:ascii="Calibri" w:eastAsia="Calibri" w:hAnsi="Calibri"/>
                <w:b/>
                <w:bCs/>
              </w:rPr>
            </w:pPr>
            <w:r>
              <w:rPr>
                <w:rFonts w:ascii="Calibri" w:eastAsiaTheme="minorHAnsi" w:hAnsi="Calibri"/>
                <w:b/>
                <w:bCs/>
                <w:sz w:val="22"/>
                <w:szCs w:val="22"/>
              </w:rPr>
              <w:t>Opis usługi</w:t>
            </w:r>
          </w:p>
        </w:tc>
        <w:tc>
          <w:tcPr>
            <w:tcW w:w="4346" w:type="dxa"/>
            <w:shd w:val="clear" w:color="auto" w:fill="auto"/>
            <w:tcMar>
              <w:left w:w="83" w:type="dxa"/>
            </w:tcMar>
            <w:vAlign w:val="center"/>
          </w:tcPr>
          <w:p w14:paraId="2706FBBE" w14:textId="77777777" w:rsidR="00A43611" w:rsidRDefault="00CF7E9F">
            <w:pPr>
              <w:pStyle w:val="Normalny1"/>
              <w:spacing w:before="120" w:after="120" w:line="276" w:lineRule="auto"/>
              <w:jc w:val="center"/>
              <w:rPr>
                <w:rFonts w:ascii="Calibri" w:eastAsia="Calibri" w:hAnsi="Calibri"/>
                <w:b/>
                <w:bCs/>
              </w:rPr>
            </w:pPr>
            <w:r>
              <w:rPr>
                <w:rFonts w:ascii="Calibri" w:eastAsiaTheme="minorHAnsi" w:hAnsi="Calibri"/>
                <w:b/>
                <w:bCs/>
                <w:sz w:val="22"/>
                <w:szCs w:val="22"/>
              </w:rPr>
              <w:t>Wykonawca, który ją wykona</w:t>
            </w:r>
          </w:p>
        </w:tc>
      </w:tr>
      <w:tr w:rsidR="00A43611" w14:paraId="2706FBC3" w14:textId="77777777">
        <w:tc>
          <w:tcPr>
            <w:tcW w:w="530" w:type="dxa"/>
            <w:shd w:val="clear" w:color="auto" w:fill="auto"/>
            <w:tcMar>
              <w:left w:w="83" w:type="dxa"/>
            </w:tcMar>
          </w:tcPr>
          <w:p w14:paraId="2706FBC0" w14:textId="77777777" w:rsidR="00A43611" w:rsidRDefault="00CF7E9F">
            <w:pPr>
              <w:pStyle w:val="Normalny1"/>
              <w:spacing w:before="120" w:after="120" w:line="276" w:lineRule="auto"/>
              <w:jc w:val="center"/>
              <w:rPr>
                <w:rFonts w:ascii="Calibri" w:eastAsia="Calibri" w:hAnsi="Calibri"/>
              </w:rPr>
            </w:pPr>
            <w:r>
              <w:rPr>
                <w:rFonts w:ascii="Calibri" w:eastAsiaTheme="minorHAnsi" w:hAnsi="Calibri"/>
                <w:sz w:val="22"/>
                <w:szCs w:val="22"/>
              </w:rPr>
              <w:t>1</w:t>
            </w:r>
          </w:p>
        </w:tc>
        <w:tc>
          <w:tcPr>
            <w:tcW w:w="4184" w:type="dxa"/>
            <w:shd w:val="clear" w:color="auto" w:fill="auto"/>
            <w:tcMar>
              <w:left w:w="83" w:type="dxa"/>
            </w:tcMar>
          </w:tcPr>
          <w:p w14:paraId="2706FBC1" w14:textId="77777777" w:rsidR="00A43611" w:rsidRDefault="00A43611">
            <w:pPr>
              <w:pStyle w:val="Normalny1"/>
              <w:spacing w:before="120" w:after="120" w:line="276" w:lineRule="auto"/>
              <w:rPr>
                <w:rFonts w:asciiTheme="minorHAnsi" w:eastAsiaTheme="minorHAnsi" w:hAnsiTheme="minorHAnsi"/>
                <w:sz w:val="22"/>
                <w:szCs w:val="22"/>
              </w:rPr>
            </w:pPr>
          </w:p>
        </w:tc>
        <w:tc>
          <w:tcPr>
            <w:tcW w:w="4346" w:type="dxa"/>
            <w:shd w:val="clear" w:color="auto" w:fill="auto"/>
            <w:tcMar>
              <w:left w:w="83" w:type="dxa"/>
            </w:tcMar>
          </w:tcPr>
          <w:p w14:paraId="2706FBC2" w14:textId="77777777" w:rsidR="00A43611" w:rsidRDefault="00A43611">
            <w:pPr>
              <w:pStyle w:val="Normalny1"/>
              <w:spacing w:before="120" w:after="120" w:line="276" w:lineRule="auto"/>
              <w:rPr>
                <w:rFonts w:asciiTheme="minorHAnsi" w:eastAsiaTheme="minorHAnsi" w:hAnsiTheme="minorHAnsi"/>
                <w:sz w:val="22"/>
                <w:szCs w:val="22"/>
              </w:rPr>
            </w:pPr>
          </w:p>
        </w:tc>
      </w:tr>
      <w:tr w:rsidR="00A43611" w14:paraId="2706FBC7" w14:textId="77777777">
        <w:tc>
          <w:tcPr>
            <w:tcW w:w="530" w:type="dxa"/>
            <w:shd w:val="clear" w:color="auto" w:fill="auto"/>
            <w:tcMar>
              <w:left w:w="83" w:type="dxa"/>
            </w:tcMar>
          </w:tcPr>
          <w:p w14:paraId="2706FBC4" w14:textId="77777777" w:rsidR="00A43611" w:rsidRDefault="00CF7E9F">
            <w:pPr>
              <w:pStyle w:val="Normalny1"/>
              <w:spacing w:before="120" w:after="120" w:line="276" w:lineRule="auto"/>
              <w:jc w:val="center"/>
              <w:rPr>
                <w:rFonts w:ascii="Calibri" w:eastAsia="Calibri" w:hAnsi="Calibri"/>
              </w:rPr>
            </w:pPr>
            <w:r>
              <w:rPr>
                <w:rFonts w:ascii="Calibri" w:eastAsiaTheme="minorHAnsi" w:hAnsi="Calibri"/>
                <w:sz w:val="22"/>
                <w:szCs w:val="22"/>
              </w:rPr>
              <w:t>2</w:t>
            </w:r>
          </w:p>
        </w:tc>
        <w:tc>
          <w:tcPr>
            <w:tcW w:w="4184" w:type="dxa"/>
            <w:shd w:val="clear" w:color="auto" w:fill="auto"/>
            <w:tcMar>
              <w:left w:w="83" w:type="dxa"/>
            </w:tcMar>
          </w:tcPr>
          <w:p w14:paraId="2706FBC5" w14:textId="77777777" w:rsidR="00A43611" w:rsidRDefault="00A43611">
            <w:pPr>
              <w:pStyle w:val="Normalny1"/>
              <w:spacing w:before="120" w:after="120" w:line="276" w:lineRule="auto"/>
              <w:rPr>
                <w:rFonts w:asciiTheme="minorHAnsi" w:eastAsiaTheme="minorHAnsi" w:hAnsiTheme="minorHAnsi"/>
                <w:sz w:val="22"/>
                <w:szCs w:val="22"/>
              </w:rPr>
            </w:pPr>
          </w:p>
        </w:tc>
        <w:tc>
          <w:tcPr>
            <w:tcW w:w="4346" w:type="dxa"/>
            <w:shd w:val="clear" w:color="auto" w:fill="auto"/>
            <w:tcMar>
              <w:left w:w="83" w:type="dxa"/>
            </w:tcMar>
          </w:tcPr>
          <w:p w14:paraId="2706FBC6" w14:textId="77777777" w:rsidR="00A43611" w:rsidRDefault="00A43611">
            <w:pPr>
              <w:pStyle w:val="Normalny1"/>
              <w:spacing w:before="120" w:after="120" w:line="276" w:lineRule="auto"/>
              <w:rPr>
                <w:rFonts w:asciiTheme="minorHAnsi" w:eastAsiaTheme="minorHAnsi" w:hAnsiTheme="minorHAnsi"/>
                <w:sz w:val="22"/>
                <w:szCs w:val="22"/>
              </w:rPr>
            </w:pPr>
          </w:p>
        </w:tc>
      </w:tr>
      <w:tr w:rsidR="00A43611" w14:paraId="2706FBCB" w14:textId="77777777">
        <w:tc>
          <w:tcPr>
            <w:tcW w:w="530" w:type="dxa"/>
            <w:shd w:val="clear" w:color="auto" w:fill="auto"/>
            <w:tcMar>
              <w:left w:w="83" w:type="dxa"/>
            </w:tcMar>
          </w:tcPr>
          <w:p w14:paraId="2706FBC8" w14:textId="77777777" w:rsidR="00A43611" w:rsidRDefault="00CF7E9F">
            <w:pPr>
              <w:pStyle w:val="Normalny1"/>
              <w:spacing w:before="120" w:after="120" w:line="276" w:lineRule="auto"/>
              <w:jc w:val="center"/>
              <w:rPr>
                <w:rFonts w:ascii="Calibri" w:eastAsia="Calibri" w:hAnsi="Calibri"/>
              </w:rPr>
            </w:pPr>
            <w:r>
              <w:rPr>
                <w:rFonts w:ascii="Calibri" w:eastAsiaTheme="minorHAnsi" w:hAnsi="Calibri"/>
                <w:sz w:val="22"/>
                <w:szCs w:val="22"/>
              </w:rPr>
              <w:t>3</w:t>
            </w:r>
          </w:p>
        </w:tc>
        <w:tc>
          <w:tcPr>
            <w:tcW w:w="4184" w:type="dxa"/>
            <w:shd w:val="clear" w:color="auto" w:fill="auto"/>
            <w:tcMar>
              <w:left w:w="83" w:type="dxa"/>
            </w:tcMar>
          </w:tcPr>
          <w:p w14:paraId="2706FBC9" w14:textId="77777777" w:rsidR="00A43611" w:rsidRDefault="00A43611">
            <w:pPr>
              <w:pStyle w:val="Normalny1"/>
              <w:spacing w:before="120" w:after="120" w:line="276" w:lineRule="auto"/>
              <w:rPr>
                <w:rFonts w:asciiTheme="minorHAnsi" w:eastAsiaTheme="minorHAnsi" w:hAnsiTheme="minorHAnsi"/>
                <w:sz w:val="22"/>
                <w:szCs w:val="22"/>
              </w:rPr>
            </w:pPr>
          </w:p>
        </w:tc>
        <w:tc>
          <w:tcPr>
            <w:tcW w:w="4346" w:type="dxa"/>
            <w:shd w:val="clear" w:color="auto" w:fill="auto"/>
            <w:tcMar>
              <w:left w:w="83" w:type="dxa"/>
            </w:tcMar>
          </w:tcPr>
          <w:p w14:paraId="2706FBCA" w14:textId="77777777" w:rsidR="00A43611" w:rsidRDefault="00A43611">
            <w:pPr>
              <w:pStyle w:val="Normalny1"/>
              <w:spacing w:before="120" w:after="120" w:line="276" w:lineRule="auto"/>
              <w:rPr>
                <w:rFonts w:asciiTheme="minorHAnsi" w:eastAsiaTheme="minorHAnsi" w:hAnsiTheme="minorHAnsi"/>
                <w:sz w:val="22"/>
                <w:szCs w:val="22"/>
              </w:rPr>
            </w:pPr>
          </w:p>
        </w:tc>
      </w:tr>
      <w:tr w:rsidR="00A43611" w14:paraId="2706FBCF" w14:textId="77777777">
        <w:tc>
          <w:tcPr>
            <w:tcW w:w="530" w:type="dxa"/>
            <w:shd w:val="clear" w:color="auto" w:fill="auto"/>
            <w:tcMar>
              <w:left w:w="83" w:type="dxa"/>
            </w:tcMar>
          </w:tcPr>
          <w:p w14:paraId="2706FBCC" w14:textId="77777777" w:rsidR="00A43611" w:rsidRDefault="00CF7E9F">
            <w:pPr>
              <w:pStyle w:val="Normalny1"/>
              <w:spacing w:before="120" w:after="120" w:line="276" w:lineRule="auto"/>
              <w:jc w:val="center"/>
              <w:rPr>
                <w:rFonts w:ascii="Calibri" w:eastAsia="Calibri" w:hAnsi="Calibri"/>
              </w:rPr>
            </w:pPr>
            <w:r>
              <w:rPr>
                <w:rFonts w:ascii="Calibri" w:eastAsiaTheme="minorHAnsi" w:hAnsi="Calibri"/>
                <w:sz w:val="22"/>
                <w:szCs w:val="22"/>
              </w:rPr>
              <w:t>4</w:t>
            </w:r>
          </w:p>
        </w:tc>
        <w:tc>
          <w:tcPr>
            <w:tcW w:w="4184" w:type="dxa"/>
            <w:shd w:val="clear" w:color="auto" w:fill="auto"/>
            <w:tcMar>
              <w:left w:w="83" w:type="dxa"/>
            </w:tcMar>
          </w:tcPr>
          <w:p w14:paraId="2706FBCD" w14:textId="77777777" w:rsidR="00A43611" w:rsidRDefault="00A43611">
            <w:pPr>
              <w:pStyle w:val="Normalny1"/>
              <w:spacing w:before="120" w:after="120" w:line="276" w:lineRule="auto"/>
              <w:rPr>
                <w:rFonts w:asciiTheme="minorHAnsi" w:eastAsiaTheme="minorHAnsi" w:hAnsiTheme="minorHAnsi"/>
                <w:sz w:val="22"/>
                <w:szCs w:val="22"/>
              </w:rPr>
            </w:pPr>
          </w:p>
        </w:tc>
        <w:tc>
          <w:tcPr>
            <w:tcW w:w="4346" w:type="dxa"/>
            <w:shd w:val="clear" w:color="auto" w:fill="auto"/>
            <w:tcMar>
              <w:left w:w="83" w:type="dxa"/>
            </w:tcMar>
          </w:tcPr>
          <w:p w14:paraId="2706FBCE" w14:textId="77777777" w:rsidR="00A43611" w:rsidRDefault="00A43611">
            <w:pPr>
              <w:pStyle w:val="Normalny1"/>
              <w:spacing w:before="120" w:after="120" w:line="276" w:lineRule="auto"/>
              <w:rPr>
                <w:rFonts w:asciiTheme="minorHAnsi" w:eastAsiaTheme="minorHAnsi" w:hAnsiTheme="minorHAnsi"/>
                <w:sz w:val="22"/>
                <w:szCs w:val="22"/>
              </w:rPr>
            </w:pPr>
          </w:p>
        </w:tc>
      </w:tr>
      <w:tr w:rsidR="00A43611" w14:paraId="2706FBD3" w14:textId="77777777">
        <w:tc>
          <w:tcPr>
            <w:tcW w:w="530" w:type="dxa"/>
            <w:shd w:val="clear" w:color="auto" w:fill="auto"/>
            <w:tcMar>
              <w:left w:w="83" w:type="dxa"/>
            </w:tcMar>
          </w:tcPr>
          <w:p w14:paraId="2706FBD0" w14:textId="77777777" w:rsidR="00A43611" w:rsidRDefault="00CF7E9F">
            <w:pPr>
              <w:pStyle w:val="Normalny1"/>
              <w:spacing w:before="120" w:after="120" w:line="276" w:lineRule="auto"/>
              <w:jc w:val="center"/>
              <w:rPr>
                <w:rFonts w:ascii="Calibri" w:eastAsia="Calibri" w:hAnsi="Calibri"/>
              </w:rPr>
            </w:pPr>
            <w:r>
              <w:rPr>
                <w:rFonts w:ascii="Calibri" w:eastAsiaTheme="minorHAnsi" w:hAnsi="Calibri"/>
                <w:sz w:val="22"/>
                <w:szCs w:val="22"/>
              </w:rPr>
              <w:t>5</w:t>
            </w:r>
          </w:p>
        </w:tc>
        <w:tc>
          <w:tcPr>
            <w:tcW w:w="4184" w:type="dxa"/>
            <w:shd w:val="clear" w:color="auto" w:fill="auto"/>
            <w:tcMar>
              <w:left w:w="83" w:type="dxa"/>
            </w:tcMar>
          </w:tcPr>
          <w:p w14:paraId="2706FBD1" w14:textId="77777777" w:rsidR="00A43611" w:rsidRDefault="00A43611">
            <w:pPr>
              <w:pStyle w:val="Normalny1"/>
              <w:spacing w:before="120" w:after="120" w:line="276" w:lineRule="auto"/>
              <w:rPr>
                <w:rFonts w:asciiTheme="minorHAnsi" w:eastAsiaTheme="minorHAnsi" w:hAnsiTheme="minorHAnsi"/>
                <w:sz w:val="22"/>
                <w:szCs w:val="22"/>
              </w:rPr>
            </w:pPr>
          </w:p>
        </w:tc>
        <w:tc>
          <w:tcPr>
            <w:tcW w:w="4346" w:type="dxa"/>
            <w:shd w:val="clear" w:color="auto" w:fill="auto"/>
            <w:tcMar>
              <w:left w:w="83" w:type="dxa"/>
            </w:tcMar>
          </w:tcPr>
          <w:p w14:paraId="2706FBD2" w14:textId="77777777" w:rsidR="00A43611" w:rsidRDefault="00A43611">
            <w:pPr>
              <w:pStyle w:val="Normalny1"/>
              <w:spacing w:before="120" w:after="120" w:line="276" w:lineRule="auto"/>
              <w:rPr>
                <w:rFonts w:asciiTheme="minorHAnsi" w:eastAsiaTheme="minorHAnsi" w:hAnsiTheme="minorHAnsi"/>
                <w:sz w:val="22"/>
                <w:szCs w:val="22"/>
              </w:rPr>
            </w:pPr>
          </w:p>
        </w:tc>
      </w:tr>
      <w:tr w:rsidR="00A43611" w14:paraId="2706FBD7" w14:textId="77777777">
        <w:tc>
          <w:tcPr>
            <w:tcW w:w="530" w:type="dxa"/>
            <w:shd w:val="clear" w:color="auto" w:fill="auto"/>
            <w:tcMar>
              <w:left w:w="83" w:type="dxa"/>
            </w:tcMar>
          </w:tcPr>
          <w:p w14:paraId="2706FBD4" w14:textId="77777777" w:rsidR="00A43611" w:rsidRDefault="00CF7E9F">
            <w:pPr>
              <w:pStyle w:val="Normalny1"/>
              <w:spacing w:before="120" w:after="120" w:line="276" w:lineRule="auto"/>
              <w:jc w:val="center"/>
              <w:rPr>
                <w:rFonts w:ascii="Calibri" w:eastAsia="Calibri" w:hAnsi="Calibri"/>
              </w:rPr>
            </w:pPr>
            <w:r>
              <w:rPr>
                <w:rFonts w:ascii="Calibri" w:eastAsiaTheme="minorHAnsi" w:hAnsi="Calibri"/>
                <w:sz w:val="22"/>
                <w:szCs w:val="22"/>
              </w:rPr>
              <w:t>…</w:t>
            </w:r>
          </w:p>
        </w:tc>
        <w:tc>
          <w:tcPr>
            <w:tcW w:w="4184" w:type="dxa"/>
            <w:shd w:val="clear" w:color="auto" w:fill="auto"/>
            <w:tcMar>
              <w:left w:w="83" w:type="dxa"/>
            </w:tcMar>
          </w:tcPr>
          <w:p w14:paraId="2706FBD5" w14:textId="77777777" w:rsidR="00A43611" w:rsidRDefault="00A43611">
            <w:pPr>
              <w:pStyle w:val="Normalny1"/>
              <w:spacing w:before="120" w:after="120" w:line="276" w:lineRule="auto"/>
              <w:rPr>
                <w:rFonts w:asciiTheme="minorHAnsi" w:eastAsiaTheme="minorHAnsi" w:hAnsiTheme="minorHAnsi"/>
                <w:sz w:val="22"/>
                <w:szCs w:val="22"/>
              </w:rPr>
            </w:pPr>
          </w:p>
        </w:tc>
        <w:tc>
          <w:tcPr>
            <w:tcW w:w="4346" w:type="dxa"/>
            <w:shd w:val="clear" w:color="auto" w:fill="auto"/>
            <w:tcMar>
              <w:left w:w="83" w:type="dxa"/>
            </w:tcMar>
          </w:tcPr>
          <w:p w14:paraId="2706FBD6" w14:textId="77777777" w:rsidR="00A43611" w:rsidRDefault="00A43611">
            <w:pPr>
              <w:pStyle w:val="Normalny1"/>
              <w:spacing w:before="120" w:after="120" w:line="276" w:lineRule="auto"/>
              <w:rPr>
                <w:rFonts w:asciiTheme="minorHAnsi" w:eastAsiaTheme="minorHAnsi" w:hAnsiTheme="minorHAnsi"/>
                <w:sz w:val="22"/>
                <w:szCs w:val="22"/>
              </w:rPr>
            </w:pPr>
          </w:p>
        </w:tc>
      </w:tr>
    </w:tbl>
    <w:p w14:paraId="2706FBD8" w14:textId="77777777" w:rsidR="00A43611" w:rsidRDefault="00A43611">
      <w:pPr>
        <w:pStyle w:val="Normalny1"/>
        <w:jc w:val="right"/>
        <w:rPr>
          <w:rFonts w:ascii="Open Sans" w:hAnsi="Open Sans" w:cs="Open Sans"/>
          <w:b/>
        </w:rPr>
      </w:pPr>
    </w:p>
    <w:p w14:paraId="2706FBD9" w14:textId="77777777" w:rsidR="00A43611" w:rsidRPr="00EA2C77" w:rsidRDefault="00CF7E9F">
      <w:pPr>
        <w:pStyle w:val="Normalny1"/>
        <w:spacing w:before="120"/>
        <w:jc w:val="center"/>
        <w:rPr>
          <w:rFonts w:ascii="Open Sans" w:hAnsi="Open Sans" w:cs="Open Sans"/>
          <w:b/>
          <w:color w:val="auto"/>
          <w:sz w:val="18"/>
          <w:szCs w:val="18"/>
        </w:rPr>
      </w:pPr>
      <w:r w:rsidRPr="00EA2C77">
        <w:rPr>
          <w:rFonts w:ascii="Open Sans" w:hAnsi="Open Sans" w:cs="Open Sans"/>
          <w:b/>
          <w:color w:val="auto"/>
          <w:sz w:val="18"/>
          <w:szCs w:val="18"/>
        </w:rPr>
        <w:t>UWAGA!!!</w:t>
      </w:r>
    </w:p>
    <w:p w14:paraId="2706FBDA" w14:textId="77777777" w:rsidR="00A43611" w:rsidRPr="00EA2C77" w:rsidRDefault="00CF7E9F">
      <w:pPr>
        <w:pStyle w:val="Normalny1"/>
        <w:spacing w:after="240"/>
        <w:jc w:val="center"/>
        <w:rPr>
          <w:rFonts w:ascii="Open Sans" w:hAnsi="Open Sans" w:cs="Open Sans"/>
          <w:b/>
          <w:color w:val="auto"/>
          <w:sz w:val="18"/>
          <w:szCs w:val="18"/>
        </w:rPr>
      </w:pPr>
      <w:r w:rsidRPr="00EA2C77">
        <w:rPr>
          <w:rFonts w:ascii="Open Sans" w:hAnsi="Open Sans" w:cs="Open Sans"/>
          <w:b/>
          <w:color w:val="auto"/>
          <w:sz w:val="18"/>
          <w:szCs w:val="18"/>
        </w:rPr>
        <w:t>WYPEŁNIONY DOKUMENT NALEŻY PODPISAĆ KWALIFIKOWANYM PODPISEM ELEKTRONICZNYM, PODPISEM ZAUFANYM LUB PODPISEM OSOBISTYM (e-dowód)</w:t>
      </w:r>
    </w:p>
    <w:p w14:paraId="2706FBDB" w14:textId="77777777" w:rsidR="00A43611" w:rsidRPr="00EA2C77" w:rsidRDefault="00A43611">
      <w:pPr>
        <w:pStyle w:val="Normalny1"/>
        <w:ind w:left="6372" w:hanging="5664"/>
        <w:jc w:val="right"/>
        <w:rPr>
          <w:rFonts w:ascii="Open Sans" w:hAnsi="Open Sans" w:cs="Open Sans"/>
          <w:i/>
          <w:color w:val="auto"/>
          <w:sz w:val="16"/>
          <w:szCs w:val="16"/>
        </w:rPr>
      </w:pPr>
    </w:p>
    <w:p w14:paraId="2706FBDC" w14:textId="77777777" w:rsidR="00A43611" w:rsidRPr="00EA2C77" w:rsidRDefault="00A43611">
      <w:pPr>
        <w:pStyle w:val="Normalny1"/>
        <w:ind w:left="6372" w:hanging="5664"/>
        <w:jc w:val="right"/>
        <w:rPr>
          <w:rFonts w:ascii="Open Sans" w:hAnsi="Open Sans" w:cs="Open Sans"/>
          <w:i/>
          <w:color w:val="auto"/>
          <w:sz w:val="16"/>
          <w:szCs w:val="16"/>
        </w:rPr>
      </w:pPr>
    </w:p>
    <w:p w14:paraId="2706FBDD" w14:textId="77777777" w:rsidR="00A43611" w:rsidRPr="00EA2C77" w:rsidRDefault="00CF7E9F">
      <w:pPr>
        <w:pStyle w:val="Normalny1"/>
        <w:widowControl/>
        <w:rPr>
          <w:rFonts w:ascii="Open Sans" w:hAnsi="Open Sans" w:cs="Open Sans"/>
          <w:i/>
          <w:color w:val="auto"/>
          <w:sz w:val="16"/>
          <w:szCs w:val="16"/>
        </w:rPr>
      </w:pPr>
      <w:r w:rsidRPr="00EA2C77">
        <w:rPr>
          <w:color w:val="auto"/>
        </w:rPr>
        <w:br w:type="page"/>
      </w:r>
    </w:p>
    <w:p w14:paraId="2706FBDE" w14:textId="77777777" w:rsidR="00A43611" w:rsidRPr="00EA2C77" w:rsidRDefault="00CF7E9F">
      <w:pPr>
        <w:pStyle w:val="Normalny1"/>
        <w:ind w:right="-1"/>
        <w:jc w:val="center"/>
        <w:rPr>
          <w:rFonts w:ascii="Open Sans" w:hAnsi="Open Sans" w:cs="Open Sans"/>
          <w:i/>
          <w:iCs/>
          <w:color w:val="auto"/>
          <w:sz w:val="17"/>
          <w:szCs w:val="17"/>
        </w:rPr>
      </w:pPr>
      <w:r w:rsidRPr="00EA2C77">
        <w:rPr>
          <w:rFonts w:ascii="Open Sans" w:hAnsi="Open Sans" w:cs="Open Sans"/>
          <w:i/>
          <w:iCs/>
          <w:color w:val="auto"/>
          <w:sz w:val="17"/>
          <w:szCs w:val="17"/>
        </w:rPr>
        <w:t xml:space="preserve">Wykazy określone jako załącznik </w:t>
      </w:r>
      <w:r w:rsidRPr="00EA2C77">
        <w:rPr>
          <w:rFonts w:ascii="Open Sans" w:hAnsi="Open Sans" w:cs="Open Sans"/>
          <w:b/>
          <w:i/>
          <w:iCs/>
          <w:color w:val="auto"/>
          <w:sz w:val="17"/>
          <w:szCs w:val="17"/>
        </w:rPr>
        <w:t>do SWZ</w:t>
      </w:r>
      <w:r w:rsidRPr="00EA2C77">
        <w:rPr>
          <w:rFonts w:ascii="Open Sans" w:hAnsi="Open Sans" w:cs="Open Sans"/>
          <w:i/>
          <w:iCs/>
          <w:color w:val="auto"/>
          <w:sz w:val="17"/>
          <w:szCs w:val="17"/>
        </w:rPr>
        <w:t xml:space="preserve"> zobowiązany będzie </w:t>
      </w:r>
      <w:r w:rsidRPr="00EA2C77">
        <w:rPr>
          <w:rFonts w:ascii="Open Sans" w:hAnsi="Open Sans" w:cs="Open Sans"/>
          <w:b/>
          <w:i/>
          <w:iCs/>
          <w:color w:val="auto"/>
          <w:sz w:val="17"/>
          <w:szCs w:val="17"/>
        </w:rPr>
        <w:t>złożyć tylko wezwany</w:t>
      </w:r>
      <w:r w:rsidRPr="00EA2C77">
        <w:rPr>
          <w:rFonts w:ascii="Open Sans" w:hAnsi="Open Sans" w:cs="Open Sans"/>
          <w:i/>
          <w:iCs/>
          <w:color w:val="auto"/>
          <w:sz w:val="17"/>
          <w:szCs w:val="17"/>
        </w:rPr>
        <w:t xml:space="preserve"> do tego Wykonawca</w:t>
      </w:r>
    </w:p>
    <w:p w14:paraId="2706FBDF" w14:textId="77777777" w:rsidR="00A43611" w:rsidRDefault="00A43611">
      <w:pPr>
        <w:pStyle w:val="Normalny1"/>
        <w:ind w:right="-1"/>
        <w:jc w:val="right"/>
        <w:rPr>
          <w:rFonts w:ascii="Open Sans" w:hAnsi="Open Sans" w:cs="Open Sans"/>
          <w:i/>
          <w:iCs/>
        </w:rPr>
      </w:pPr>
    </w:p>
    <w:p w14:paraId="2706FBE0" w14:textId="77777777" w:rsidR="00A43611" w:rsidRDefault="00CF7E9F">
      <w:pPr>
        <w:pStyle w:val="Normalny1"/>
        <w:tabs>
          <w:tab w:val="right" w:pos="9072"/>
        </w:tabs>
        <w:jc w:val="right"/>
        <w:rPr>
          <w:rFonts w:ascii="Open Sans" w:hAnsi="Open Sans" w:cs="Open Sans"/>
        </w:rPr>
      </w:pPr>
      <w:r>
        <w:rPr>
          <w:rFonts w:ascii="Open Sans" w:hAnsi="Open Sans" w:cs="Open Sans"/>
        </w:rPr>
        <w:t>Załącznik nr</w:t>
      </w:r>
      <w:r>
        <w:rPr>
          <w:rFonts w:ascii="Open Sans" w:hAnsi="Open Sans" w:cs="Open Sans"/>
          <w:b/>
        </w:rPr>
        <w:t xml:space="preserve"> 1 do SWZ</w:t>
      </w:r>
    </w:p>
    <w:p w14:paraId="2706FBE1" w14:textId="77777777" w:rsidR="00A43611" w:rsidRDefault="00A43611">
      <w:pPr>
        <w:pStyle w:val="Normalny1"/>
        <w:spacing w:after="160" w:line="252" w:lineRule="auto"/>
        <w:rPr>
          <w:rFonts w:ascii="Open Sans" w:hAnsi="Open Sans" w:cs="Open Sans"/>
          <w:i/>
          <w:iCs/>
          <w:color w:val="000000"/>
        </w:rPr>
      </w:pPr>
    </w:p>
    <w:p w14:paraId="2706FBE2" w14:textId="77777777" w:rsidR="00A43611" w:rsidRDefault="00A43611">
      <w:pPr>
        <w:pStyle w:val="TekstprzypisudolnegoTekstprzypisu"/>
        <w:rPr>
          <w:rFonts w:ascii="Open Sans" w:hAnsi="Open Sans" w:cs="Open Sans"/>
          <w:b/>
          <w:bCs/>
        </w:rPr>
      </w:pPr>
    </w:p>
    <w:p w14:paraId="2706FBE3" w14:textId="77777777" w:rsidR="00A43611" w:rsidRDefault="00CF7E9F">
      <w:pPr>
        <w:pStyle w:val="Styl"/>
        <w:jc w:val="both"/>
        <w:rPr>
          <w:rFonts w:ascii="Open Sans" w:hAnsi="Open Sans" w:cs="Open Sans"/>
          <w:color w:val="000000"/>
          <w:sz w:val="20"/>
          <w:szCs w:val="20"/>
        </w:rPr>
      </w:pPr>
      <w:r>
        <w:rPr>
          <w:rFonts w:ascii="Open Sans" w:hAnsi="Open Sans" w:cs="Open Sans"/>
          <w:color w:val="000000"/>
          <w:sz w:val="20"/>
          <w:szCs w:val="20"/>
        </w:rPr>
        <w:t>Nazwa (firma) Wykonawcy ………………………………………………………………………………………………………….…</w:t>
      </w:r>
    </w:p>
    <w:p w14:paraId="2706FBE4" w14:textId="77777777" w:rsidR="00A43611" w:rsidRDefault="00A43611">
      <w:pPr>
        <w:pStyle w:val="Styl"/>
        <w:jc w:val="both"/>
        <w:rPr>
          <w:rFonts w:ascii="Open Sans" w:hAnsi="Open Sans" w:cs="Open Sans"/>
          <w:color w:val="000000"/>
          <w:sz w:val="22"/>
          <w:szCs w:val="22"/>
        </w:rPr>
      </w:pPr>
    </w:p>
    <w:p w14:paraId="2706FBE5" w14:textId="1185C033" w:rsidR="00A43611" w:rsidRDefault="00CF7E9F">
      <w:pPr>
        <w:pStyle w:val="Normalny1"/>
        <w:ind w:right="-2"/>
        <w:jc w:val="center"/>
      </w:pPr>
      <w:r>
        <w:rPr>
          <w:rFonts w:asciiTheme="minorHAnsi" w:hAnsiTheme="minorHAnsi" w:cstheme="minorHAnsi"/>
          <w:bCs/>
        </w:rPr>
        <w:t>dotyczy postępowania na</w:t>
      </w:r>
      <w:r>
        <w:rPr>
          <w:rFonts w:asciiTheme="minorHAnsi" w:hAnsiTheme="minorHAnsi" w:cstheme="minorHAnsi"/>
        </w:rPr>
        <w:t xml:space="preserve"> „Świadczenie usług gastronomicznych dla Domu Pomocy Społecznej </w:t>
      </w:r>
      <w:r>
        <w:rPr>
          <w:rFonts w:asciiTheme="minorHAnsi" w:hAnsiTheme="minorHAnsi" w:cstheme="minorHAnsi"/>
          <w:color w:val="009933"/>
        </w:rPr>
        <w:t>„</w:t>
      </w:r>
      <w:r w:rsidR="00B83635">
        <w:rPr>
          <w:rFonts w:asciiTheme="minorHAnsi" w:hAnsiTheme="minorHAnsi" w:cstheme="minorHAnsi"/>
          <w:color w:val="auto"/>
        </w:rPr>
        <w:t>Orunia</w:t>
      </w:r>
      <w:r w:rsidRPr="008416BA">
        <w:rPr>
          <w:rFonts w:asciiTheme="minorHAnsi" w:hAnsiTheme="minorHAnsi" w:cstheme="minorHAnsi"/>
          <w:color w:val="auto"/>
        </w:rPr>
        <w:t xml:space="preserve">” w Gdańsku” </w:t>
      </w:r>
      <w:r w:rsidR="008416BA" w:rsidRPr="008416BA">
        <w:rPr>
          <w:rFonts w:asciiTheme="minorHAnsi" w:hAnsiTheme="minorHAnsi" w:cstheme="minorHAnsi"/>
          <w:color w:val="auto"/>
        </w:rPr>
        <w:t>(BZP.271.</w:t>
      </w:r>
      <w:r w:rsidR="00B83635">
        <w:rPr>
          <w:rFonts w:asciiTheme="minorHAnsi" w:hAnsiTheme="minorHAnsi" w:cstheme="minorHAnsi"/>
          <w:color w:val="auto"/>
        </w:rPr>
        <w:t>54</w:t>
      </w:r>
      <w:r w:rsidRPr="008416BA">
        <w:rPr>
          <w:rFonts w:asciiTheme="minorHAnsi" w:hAnsiTheme="minorHAnsi" w:cstheme="minorHAnsi"/>
          <w:color w:val="auto"/>
        </w:rPr>
        <w:t>.2024)</w:t>
      </w:r>
    </w:p>
    <w:p w14:paraId="2706FBE6" w14:textId="77777777" w:rsidR="00A43611" w:rsidRDefault="00CF7E9F">
      <w:pPr>
        <w:pStyle w:val="Normalny1"/>
        <w:spacing w:before="120"/>
        <w:jc w:val="center"/>
        <w:rPr>
          <w:rFonts w:asciiTheme="minorHAnsi" w:hAnsiTheme="minorHAnsi" w:cstheme="minorHAnsi"/>
          <w:b/>
          <w:sz w:val="22"/>
          <w:szCs w:val="22"/>
        </w:rPr>
      </w:pPr>
      <w:r>
        <w:rPr>
          <w:rFonts w:asciiTheme="minorHAnsi" w:hAnsiTheme="minorHAnsi" w:cstheme="minorHAnsi"/>
          <w:b/>
          <w:sz w:val="22"/>
          <w:szCs w:val="22"/>
        </w:rPr>
        <w:t>WYKAZ USŁUG</w:t>
      </w:r>
    </w:p>
    <w:p w14:paraId="2706FBE7" w14:textId="2734DA2E" w:rsidR="00A43611" w:rsidRDefault="00CF7E9F">
      <w:pPr>
        <w:pStyle w:val="Normalny1"/>
        <w:ind w:right="-2"/>
        <w:jc w:val="center"/>
        <w:rPr>
          <w:rFonts w:asciiTheme="minorHAnsi" w:hAnsiTheme="minorHAnsi" w:cstheme="minorHAnsi"/>
          <w:b/>
          <w:sz w:val="22"/>
          <w:szCs w:val="22"/>
        </w:rPr>
      </w:pPr>
      <w:r>
        <w:rPr>
          <w:rFonts w:asciiTheme="minorHAnsi" w:hAnsiTheme="minorHAnsi" w:cstheme="minorHAnsi"/>
          <w:b/>
          <w:sz w:val="22"/>
          <w:szCs w:val="22"/>
        </w:rPr>
        <w:t>o których mowa w Rozdziale 4 ust. 1.4 pkt 1.4.1. SWZ</w:t>
      </w:r>
    </w:p>
    <w:p w14:paraId="31A2EA7B" w14:textId="1AF586E9" w:rsidR="00657FA8" w:rsidRDefault="00657FA8">
      <w:pPr>
        <w:pStyle w:val="Normalny1"/>
        <w:ind w:right="-2"/>
        <w:jc w:val="center"/>
        <w:rPr>
          <w:rFonts w:asciiTheme="minorHAnsi" w:hAnsiTheme="minorHAnsi" w:cstheme="minorHAnsi"/>
          <w:b/>
          <w:sz w:val="22"/>
          <w:szCs w:val="22"/>
        </w:rPr>
      </w:pPr>
    </w:p>
    <w:tbl>
      <w:tblPr>
        <w:tblStyle w:val="Tabela-Siatka"/>
        <w:tblW w:w="0" w:type="auto"/>
        <w:jc w:val="center"/>
        <w:tblLook w:val="04A0" w:firstRow="1" w:lastRow="0" w:firstColumn="1" w:lastColumn="0" w:noHBand="0" w:noVBand="1"/>
      </w:tblPr>
      <w:tblGrid>
        <w:gridCol w:w="614"/>
        <w:gridCol w:w="2505"/>
        <w:gridCol w:w="1824"/>
        <w:gridCol w:w="1473"/>
        <w:gridCol w:w="1299"/>
        <w:gridCol w:w="1347"/>
      </w:tblGrid>
      <w:tr w:rsidR="003F37F0" w:rsidRPr="00FF0844" w14:paraId="19026E76" w14:textId="77777777" w:rsidTr="00FF0844">
        <w:trPr>
          <w:jc w:val="center"/>
        </w:trPr>
        <w:tc>
          <w:tcPr>
            <w:tcW w:w="692" w:type="dxa"/>
            <w:vAlign w:val="center"/>
          </w:tcPr>
          <w:p w14:paraId="0F8AC624" w14:textId="463FFAF2" w:rsidR="003F37F0" w:rsidRPr="00FF0844" w:rsidRDefault="003F37F0">
            <w:pPr>
              <w:pStyle w:val="Normalny1"/>
              <w:ind w:right="-2"/>
              <w:jc w:val="center"/>
              <w:rPr>
                <w:rFonts w:ascii="Open Sans" w:hAnsi="Open Sans" w:cs="Open Sans"/>
                <w:b/>
                <w:sz w:val="18"/>
                <w:szCs w:val="18"/>
              </w:rPr>
            </w:pPr>
            <w:r w:rsidRPr="00FF0844">
              <w:rPr>
                <w:rFonts w:ascii="Open Sans" w:hAnsi="Open Sans" w:cs="Open Sans"/>
                <w:b/>
                <w:sz w:val="18"/>
                <w:szCs w:val="18"/>
              </w:rPr>
              <w:t>Lp.</w:t>
            </w:r>
          </w:p>
        </w:tc>
        <w:tc>
          <w:tcPr>
            <w:tcW w:w="3108" w:type="dxa"/>
            <w:vAlign w:val="center"/>
          </w:tcPr>
          <w:p w14:paraId="7F0A0334" w14:textId="77777777" w:rsidR="003F37F0" w:rsidRDefault="003F37F0">
            <w:pPr>
              <w:pStyle w:val="Normalny1"/>
              <w:ind w:right="-2"/>
              <w:jc w:val="center"/>
              <w:rPr>
                <w:rFonts w:ascii="Open Sans" w:hAnsi="Open Sans" w:cs="Open Sans"/>
                <w:b/>
                <w:sz w:val="18"/>
                <w:szCs w:val="18"/>
              </w:rPr>
            </w:pPr>
            <w:r w:rsidRPr="00FF0844">
              <w:rPr>
                <w:rFonts w:ascii="Open Sans" w:hAnsi="Open Sans" w:cs="Open Sans"/>
                <w:b/>
                <w:sz w:val="18"/>
                <w:szCs w:val="18"/>
              </w:rPr>
              <w:t xml:space="preserve">Podmiot, dla którego było realizowane zamówienie </w:t>
            </w:r>
          </w:p>
          <w:p w14:paraId="59E01DDB" w14:textId="202D25A6" w:rsidR="003F37F0" w:rsidRPr="00FF0844" w:rsidRDefault="003F37F0">
            <w:pPr>
              <w:pStyle w:val="Normalny1"/>
              <w:ind w:right="-2"/>
              <w:jc w:val="center"/>
              <w:rPr>
                <w:rFonts w:ascii="Open Sans" w:hAnsi="Open Sans" w:cs="Open Sans"/>
                <w:b/>
                <w:sz w:val="18"/>
                <w:szCs w:val="18"/>
              </w:rPr>
            </w:pPr>
            <w:r w:rsidRPr="00FF0844">
              <w:rPr>
                <w:rFonts w:ascii="Open Sans" w:hAnsi="Open Sans" w:cs="Open Sans"/>
                <w:b/>
                <w:sz w:val="18"/>
                <w:szCs w:val="18"/>
              </w:rPr>
              <w:t>(nazwa i adres zamawiającego)</w:t>
            </w:r>
          </w:p>
        </w:tc>
        <w:tc>
          <w:tcPr>
            <w:tcW w:w="1824" w:type="dxa"/>
            <w:vAlign w:val="center"/>
          </w:tcPr>
          <w:p w14:paraId="05E63F0B" w14:textId="391C1AD4" w:rsidR="003F37F0" w:rsidRPr="00FF0844" w:rsidRDefault="003F37F0" w:rsidP="00FF0844">
            <w:pPr>
              <w:pStyle w:val="Normalny1"/>
              <w:ind w:right="-2"/>
              <w:jc w:val="center"/>
              <w:rPr>
                <w:rFonts w:ascii="Open Sans" w:hAnsi="Open Sans" w:cs="Open Sans"/>
                <w:b/>
                <w:sz w:val="18"/>
                <w:szCs w:val="18"/>
              </w:rPr>
            </w:pPr>
            <w:r w:rsidRPr="00FF0844">
              <w:rPr>
                <w:rFonts w:ascii="Open Sans" w:hAnsi="Open Sans" w:cs="Open Sans"/>
                <w:b/>
                <w:sz w:val="18"/>
                <w:szCs w:val="18"/>
              </w:rPr>
              <w:t>Przedmiot zamówienia obejmujący całodzienne żywienia w</w:t>
            </w:r>
            <w:r>
              <w:rPr>
                <w:rFonts w:ascii="Open Sans" w:hAnsi="Open Sans" w:cs="Open Sans"/>
                <w:b/>
                <w:sz w:val="18"/>
                <w:szCs w:val="18"/>
              </w:rPr>
              <w:t> </w:t>
            </w:r>
            <w:r w:rsidRPr="00FF0844">
              <w:rPr>
                <w:rFonts w:ascii="Open Sans" w:hAnsi="Open Sans" w:cs="Open Sans"/>
                <w:b/>
                <w:sz w:val="18"/>
                <w:szCs w:val="18"/>
              </w:rPr>
              <w:t>trybie ciągłym z</w:t>
            </w:r>
            <w:r>
              <w:rPr>
                <w:rFonts w:ascii="Open Sans" w:hAnsi="Open Sans" w:cs="Open Sans"/>
                <w:b/>
                <w:sz w:val="18"/>
                <w:szCs w:val="18"/>
              </w:rPr>
              <w:t> </w:t>
            </w:r>
            <w:r w:rsidRPr="00FF0844">
              <w:rPr>
                <w:rFonts w:ascii="Open Sans" w:hAnsi="Open Sans" w:cs="Open Sans"/>
                <w:b/>
                <w:sz w:val="18"/>
                <w:szCs w:val="18"/>
              </w:rPr>
              <w:t>uwzględnieniem różnych diet</w:t>
            </w:r>
          </w:p>
        </w:tc>
        <w:tc>
          <w:tcPr>
            <w:tcW w:w="1473" w:type="dxa"/>
            <w:vAlign w:val="center"/>
          </w:tcPr>
          <w:p w14:paraId="22E6EA33" w14:textId="67E1DAE7" w:rsidR="003F37F0" w:rsidRPr="00FF0844" w:rsidRDefault="003F37F0">
            <w:pPr>
              <w:pStyle w:val="Normalny1"/>
              <w:ind w:right="-2"/>
              <w:jc w:val="center"/>
              <w:rPr>
                <w:rFonts w:ascii="Open Sans" w:hAnsi="Open Sans" w:cs="Open Sans"/>
                <w:b/>
                <w:sz w:val="18"/>
                <w:szCs w:val="18"/>
              </w:rPr>
            </w:pPr>
            <w:r w:rsidRPr="00FF0844">
              <w:rPr>
                <w:rFonts w:ascii="Open Sans" w:hAnsi="Open Sans" w:cs="Open Sans"/>
                <w:b/>
                <w:sz w:val="18"/>
                <w:szCs w:val="18"/>
              </w:rPr>
              <w:t>Liczba osób objęta zamówieniem</w:t>
            </w:r>
          </w:p>
        </w:tc>
        <w:tc>
          <w:tcPr>
            <w:tcW w:w="1299" w:type="dxa"/>
            <w:vAlign w:val="center"/>
          </w:tcPr>
          <w:p w14:paraId="6D0D2C5C" w14:textId="0816A085" w:rsidR="003F37F0" w:rsidRPr="00FF0844" w:rsidRDefault="003F37F0">
            <w:pPr>
              <w:pStyle w:val="Normalny1"/>
              <w:ind w:right="-2"/>
              <w:jc w:val="center"/>
              <w:rPr>
                <w:rFonts w:ascii="Open Sans" w:hAnsi="Open Sans" w:cs="Open Sans"/>
                <w:b/>
                <w:sz w:val="18"/>
                <w:szCs w:val="18"/>
              </w:rPr>
            </w:pPr>
            <w:r w:rsidRPr="00FF0844">
              <w:rPr>
                <w:rFonts w:ascii="Open Sans" w:hAnsi="Open Sans" w:cs="Open Sans"/>
                <w:b/>
                <w:sz w:val="18"/>
                <w:szCs w:val="18"/>
              </w:rPr>
              <w:t>Wartość zamówienia w zł brutto</w:t>
            </w:r>
          </w:p>
        </w:tc>
        <w:tc>
          <w:tcPr>
            <w:tcW w:w="1373" w:type="dxa"/>
            <w:vAlign w:val="center"/>
          </w:tcPr>
          <w:p w14:paraId="2D6BBB6F" w14:textId="24132632" w:rsidR="003F37F0" w:rsidRPr="00FF0844" w:rsidRDefault="003F37F0" w:rsidP="00A51DC1">
            <w:pPr>
              <w:pStyle w:val="Normalny1"/>
              <w:ind w:right="-2"/>
              <w:jc w:val="center"/>
              <w:rPr>
                <w:rFonts w:ascii="Open Sans" w:hAnsi="Open Sans" w:cs="Open Sans"/>
                <w:b/>
                <w:sz w:val="18"/>
                <w:szCs w:val="18"/>
              </w:rPr>
            </w:pPr>
            <w:r w:rsidRPr="00FF0844">
              <w:rPr>
                <w:rFonts w:ascii="Open Sans" w:hAnsi="Open Sans" w:cs="Open Sans"/>
                <w:b/>
                <w:sz w:val="18"/>
                <w:szCs w:val="18"/>
              </w:rPr>
              <w:t>Data wykonania zamówienia (do …) [dd/mm/rrr]</w:t>
            </w:r>
          </w:p>
        </w:tc>
      </w:tr>
      <w:tr w:rsidR="003F37F0" w14:paraId="6084A624" w14:textId="77777777" w:rsidTr="00FF0844">
        <w:trPr>
          <w:jc w:val="center"/>
        </w:trPr>
        <w:tc>
          <w:tcPr>
            <w:tcW w:w="692" w:type="dxa"/>
            <w:vAlign w:val="center"/>
          </w:tcPr>
          <w:p w14:paraId="0D54763E" w14:textId="15DD797D" w:rsidR="003F37F0" w:rsidRPr="00FF0844" w:rsidRDefault="003F37F0">
            <w:pPr>
              <w:pStyle w:val="Normalny1"/>
              <w:ind w:right="-2"/>
              <w:jc w:val="center"/>
              <w:rPr>
                <w:rFonts w:ascii="Open Sans" w:hAnsi="Open Sans" w:cs="Open Sans"/>
                <w:sz w:val="18"/>
                <w:szCs w:val="18"/>
              </w:rPr>
            </w:pPr>
            <w:r w:rsidRPr="00FF0844">
              <w:rPr>
                <w:rFonts w:ascii="Open Sans" w:hAnsi="Open Sans" w:cs="Open Sans"/>
                <w:sz w:val="18"/>
                <w:szCs w:val="18"/>
              </w:rPr>
              <w:t>1</w:t>
            </w:r>
          </w:p>
        </w:tc>
        <w:tc>
          <w:tcPr>
            <w:tcW w:w="3108" w:type="dxa"/>
            <w:vAlign w:val="center"/>
          </w:tcPr>
          <w:p w14:paraId="7C48E609" w14:textId="77777777" w:rsidR="003F37F0" w:rsidRPr="00FF0844" w:rsidRDefault="003F37F0">
            <w:pPr>
              <w:pStyle w:val="Normalny1"/>
              <w:ind w:right="-2"/>
              <w:jc w:val="center"/>
              <w:rPr>
                <w:rFonts w:ascii="Open Sans" w:hAnsi="Open Sans" w:cs="Open Sans"/>
                <w:b/>
                <w:sz w:val="18"/>
                <w:szCs w:val="18"/>
              </w:rPr>
            </w:pPr>
          </w:p>
        </w:tc>
        <w:tc>
          <w:tcPr>
            <w:tcW w:w="1824" w:type="dxa"/>
            <w:vAlign w:val="center"/>
          </w:tcPr>
          <w:p w14:paraId="13ADEC58" w14:textId="77777777" w:rsidR="003F37F0" w:rsidRPr="00FF0844" w:rsidRDefault="003F37F0">
            <w:pPr>
              <w:pStyle w:val="Normalny1"/>
              <w:ind w:right="-2"/>
              <w:jc w:val="center"/>
              <w:rPr>
                <w:rFonts w:ascii="Open Sans" w:hAnsi="Open Sans" w:cs="Open Sans"/>
                <w:b/>
                <w:sz w:val="18"/>
                <w:szCs w:val="18"/>
              </w:rPr>
            </w:pPr>
          </w:p>
        </w:tc>
        <w:tc>
          <w:tcPr>
            <w:tcW w:w="1473" w:type="dxa"/>
            <w:vAlign w:val="center"/>
          </w:tcPr>
          <w:p w14:paraId="6FB5DCD7" w14:textId="77777777" w:rsidR="003F37F0" w:rsidRPr="00FF0844" w:rsidRDefault="003F37F0">
            <w:pPr>
              <w:pStyle w:val="Normalny1"/>
              <w:ind w:right="-2"/>
              <w:jc w:val="center"/>
              <w:rPr>
                <w:rFonts w:ascii="Open Sans" w:hAnsi="Open Sans" w:cs="Open Sans"/>
                <w:b/>
                <w:sz w:val="18"/>
                <w:szCs w:val="18"/>
              </w:rPr>
            </w:pPr>
          </w:p>
        </w:tc>
        <w:tc>
          <w:tcPr>
            <w:tcW w:w="1299" w:type="dxa"/>
            <w:vAlign w:val="center"/>
          </w:tcPr>
          <w:p w14:paraId="1250B63A" w14:textId="0FB361A6" w:rsidR="003F37F0" w:rsidRPr="00FF0844" w:rsidRDefault="003F37F0">
            <w:pPr>
              <w:pStyle w:val="Normalny1"/>
              <w:ind w:right="-2"/>
              <w:jc w:val="center"/>
              <w:rPr>
                <w:rFonts w:ascii="Open Sans" w:hAnsi="Open Sans" w:cs="Open Sans"/>
                <w:b/>
                <w:sz w:val="18"/>
                <w:szCs w:val="18"/>
              </w:rPr>
            </w:pPr>
          </w:p>
        </w:tc>
        <w:tc>
          <w:tcPr>
            <w:tcW w:w="1373" w:type="dxa"/>
          </w:tcPr>
          <w:p w14:paraId="3D6B82C5" w14:textId="77777777" w:rsidR="003F37F0" w:rsidRDefault="003F37F0">
            <w:pPr>
              <w:pStyle w:val="Normalny1"/>
              <w:ind w:right="-2"/>
              <w:jc w:val="center"/>
              <w:rPr>
                <w:rFonts w:asciiTheme="minorHAnsi" w:hAnsiTheme="minorHAnsi" w:cstheme="minorHAnsi"/>
                <w:b/>
                <w:sz w:val="22"/>
                <w:szCs w:val="22"/>
              </w:rPr>
            </w:pPr>
          </w:p>
        </w:tc>
      </w:tr>
      <w:tr w:rsidR="003F37F0" w14:paraId="243A1DA9" w14:textId="77777777" w:rsidTr="00FF0844">
        <w:trPr>
          <w:jc w:val="center"/>
        </w:trPr>
        <w:tc>
          <w:tcPr>
            <w:tcW w:w="692" w:type="dxa"/>
          </w:tcPr>
          <w:p w14:paraId="5BE6A677" w14:textId="2D9CEA4D" w:rsidR="003F37F0" w:rsidRPr="00FF0844" w:rsidRDefault="003F37F0">
            <w:pPr>
              <w:pStyle w:val="Normalny1"/>
              <w:ind w:right="-2"/>
              <w:jc w:val="center"/>
              <w:rPr>
                <w:rFonts w:asciiTheme="minorHAnsi" w:hAnsiTheme="minorHAnsi" w:cstheme="minorHAnsi"/>
                <w:sz w:val="22"/>
                <w:szCs w:val="22"/>
              </w:rPr>
            </w:pPr>
            <w:r w:rsidRPr="00FF0844">
              <w:rPr>
                <w:rFonts w:asciiTheme="minorHAnsi" w:hAnsiTheme="minorHAnsi" w:cstheme="minorHAnsi"/>
                <w:sz w:val="22"/>
                <w:szCs w:val="22"/>
              </w:rPr>
              <w:t>2</w:t>
            </w:r>
          </w:p>
        </w:tc>
        <w:tc>
          <w:tcPr>
            <w:tcW w:w="3108" w:type="dxa"/>
          </w:tcPr>
          <w:p w14:paraId="3A8D18F2" w14:textId="77777777" w:rsidR="003F37F0" w:rsidRDefault="003F37F0">
            <w:pPr>
              <w:pStyle w:val="Normalny1"/>
              <w:ind w:right="-2"/>
              <w:jc w:val="center"/>
              <w:rPr>
                <w:rFonts w:asciiTheme="minorHAnsi" w:hAnsiTheme="minorHAnsi" w:cstheme="minorHAnsi"/>
                <w:b/>
                <w:sz w:val="22"/>
                <w:szCs w:val="22"/>
              </w:rPr>
            </w:pPr>
          </w:p>
        </w:tc>
        <w:tc>
          <w:tcPr>
            <w:tcW w:w="1824" w:type="dxa"/>
          </w:tcPr>
          <w:p w14:paraId="5202BD1A" w14:textId="77777777" w:rsidR="003F37F0" w:rsidRDefault="003F37F0">
            <w:pPr>
              <w:pStyle w:val="Normalny1"/>
              <w:ind w:right="-2"/>
              <w:jc w:val="center"/>
              <w:rPr>
                <w:rFonts w:asciiTheme="minorHAnsi" w:hAnsiTheme="minorHAnsi" w:cstheme="minorHAnsi"/>
                <w:b/>
                <w:sz w:val="22"/>
                <w:szCs w:val="22"/>
              </w:rPr>
            </w:pPr>
          </w:p>
        </w:tc>
        <w:tc>
          <w:tcPr>
            <w:tcW w:w="1473" w:type="dxa"/>
          </w:tcPr>
          <w:p w14:paraId="4E39BA60" w14:textId="77777777" w:rsidR="003F37F0" w:rsidRDefault="003F37F0">
            <w:pPr>
              <w:pStyle w:val="Normalny1"/>
              <w:ind w:right="-2"/>
              <w:jc w:val="center"/>
              <w:rPr>
                <w:rFonts w:asciiTheme="minorHAnsi" w:hAnsiTheme="minorHAnsi" w:cstheme="minorHAnsi"/>
                <w:b/>
                <w:sz w:val="22"/>
                <w:szCs w:val="22"/>
              </w:rPr>
            </w:pPr>
          </w:p>
        </w:tc>
        <w:tc>
          <w:tcPr>
            <w:tcW w:w="1299" w:type="dxa"/>
          </w:tcPr>
          <w:p w14:paraId="4E1D6955" w14:textId="2EE62582" w:rsidR="003F37F0" w:rsidRDefault="003F37F0">
            <w:pPr>
              <w:pStyle w:val="Normalny1"/>
              <w:ind w:right="-2"/>
              <w:jc w:val="center"/>
              <w:rPr>
                <w:rFonts w:asciiTheme="minorHAnsi" w:hAnsiTheme="minorHAnsi" w:cstheme="minorHAnsi"/>
                <w:b/>
                <w:sz w:val="22"/>
                <w:szCs w:val="22"/>
              </w:rPr>
            </w:pPr>
          </w:p>
        </w:tc>
        <w:tc>
          <w:tcPr>
            <w:tcW w:w="1373" w:type="dxa"/>
          </w:tcPr>
          <w:p w14:paraId="595EC861" w14:textId="77777777" w:rsidR="003F37F0" w:rsidRDefault="003F37F0">
            <w:pPr>
              <w:pStyle w:val="Normalny1"/>
              <w:ind w:right="-2"/>
              <w:jc w:val="center"/>
              <w:rPr>
                <w:rFonts w:asciiTheme="minorHAnsi" w:hAnsiTheme="minorHAnsi" w:cstheme="minorHAnsi"/>
                <w:b/>
                <w:sz w:val="22"/>
                <w:szCs w:val="22"/>
              </w:rPr>
            </w:pPr>
          </w:p>
        </w:tc>
      </w:tr>
      <w:tr w:rsidR="003F37F0" w14:paraId="4BFC8381" w14:textId="77777777" w:rsidTr="00FF0844">
        <w:trPr>
          <w:jc w:val="center"/>
        </w:trPr>
        <w:tc>
          <w:tcPr>
            <w:tcW w:w="692" w:type="dxa"/>
          </w:tcPr>
          <w:p w14:paraId="6490AFDD" w14:textId="5B4E993E" w:rsidR="003F37F0" w:rsidRPr="00FF0844" w:rsidRDefault="003F37F0">
            <w:pPr>
              <w:pStyle w:val="Normalny1"/>
              <w:ind w:right="-2"/>
              <w:jc w:val="center"/>
              <w:rPr>
                <w:rFonts w:asciiTheme="minorHAnsi" w:hAnsiTheme="minorHAnsi" w:cstheme="minorHAnsi"/>
                <w:sz w:val="22"/>
                <w:szCs w:val="22"/>
              </w:rPr>
            </w:pPr>
            <w:r w:rsidRPr="00FF0844">
              <w:rPr>
                <w:rFonts w:asciiTheme="minorHAnsi" w:hAnsiTheme="minorHAnsi" w:cstheme="minorHAnsi"/>
                <w:sz w:val="22"/>
                <w:szCs w:val="22"/>
              </w:rPr>
              <w:t>[…]</w:t>
            </w:r>
          </w:p>
        </w:tc>
        <w:tc>
          <w:tcPr>
            <w:tcW w:w="3108" w:type="dxa"/>
          </w:tcPr>
          <w:p w14:paraId="1DB79877" w14:textId="77777777" w:rsidR="003F37F0" w:rsidRDefault="003F37F0">
            <w:pPr>
              <w:pStyle w:val="Normalny1"/>
              <w:ind w:right="-2"/>
              <w:jc w:val="center"/>
              <w:rPr>
                <w:rFonts w:asciiTheme="minorHAnsi" w:hAnsiTheme="minorHAnsi" w:cstheme="minorHAnsi"/>
                <w:b/>
                <w:sz w:val="22"/>
                <w:szCs w:val="22"/>
              </w:rPr>
            </w:pPr>
          </w:p>
        </w:tc>
        <w:tc>
          <w:tcPr>
            <w:tcW w:w="1824" w:type="dxa"/>
          </w:tcPr>
          <w:p w14:paraId="2760C547" w14:textId="77777777" w:rsidR="003F37F0" w:rsidRDefault="003F37F0">
            <w:pPr>
              <w:pStyle w:val="Normalny1"/>
              <w:ind w:right="-2"/>
              <w:jc w:val="center"/>
              <w:rPr>
                <w:rFonts w:asciiTheme="minorHAnsi" w:hAnsiTheme="minorHAnsi" w:cstheme="minorHAnsi"/>
                <w:b/>
                <w:sz w:val="22"/>
                <w:szCs w:val="22"/>
              </w:rPr>
            </w:pPr>
          </w:p>
        </w:tc>
        <w:tc>
          <w:tcPr>
            <w:tcW w:w="1473" w:type="dxa"/>
          </w:tcPr>
          <w:p w14:paraId="51321647" w14:textId="77777777" w:rsidR="003F37F0" w:rsidRDefault="003F37F0">
            <w:pPr>
              <w:pStyle w:val="Normalny1"/>
              <w:ind w:right="-2"/>
              <w:jc w:val="center"/>
              <w:rPr>
                <w:rFonts w:asciiTheme="minorHAnsi" w:hAnsiTheme="minorHAnsi" w:cstheme="minorHAnsi"/>
                <w:b/>
                <w:sz w:val="22"/>
                <w:szCs w:val="22"/>
              </w:rPr>
            </w:pPr>
          </w:p>
        </w:tc>
        <w:tc>
          <w:tcPr>
            <w:tcW w:w="1299" w:type="dxa"/>
          </w:tcPr>
          <w:p w14:paraId="467D0989" w14:textId="17AFE006" w:rsidR="003F37F0" w:rsidRDefault="003F37F0">
            <w:pPr>
              <w:pStyle w:val="Normalny1"/>
              <w:ind w:right="-2"/>
              <w:jc w:val="center"/>
              <w:rPr>
                <w:rFonts w:asciiTheme="minorHAnsi" w:hAnsiTheme="minorHAnsi" w:cstheme="minorHAnsi"/>
                <w:b/>
                <w:sz w:val="22"/>
                <w:szCs w:val="22"/>
              </w:rPr>
            </w:pPr>
          </w:p>
        </w:tc>
        <w:tc>
          <w:tcPr>
            <w:tcW w:w="1373" w:type="dxa"/>
          </w:tcPr>
          <w:p w14:paraId="45E3B751" w14:textId="77777777" w:rsidR="003F37F0" w:rsidRDefault="003F37F0">
            <w:pPr>
              <w:pStyle w:val="Normalny1"/>
              <w:ind w:right="-2"/>
              <w:jc w:val="center"/>
              <w:rPr>
                <w:rFonts w:asciiTheme="minorHAnsi" w:hAnsiTheme="minorHAnsi" w:cstheme="minorHAnsi"/>
                <w:b/>
                <w:sz w:val="22"/>
                <w:szCs w:val="22"/>
              </w:rPr>
            </w:pPr>
          </w:p>
        </w:tc>
      </w:tr>
    </w:tbl>
    <w:p w14:paraId="795699BB" w14:textId="77777777" w:rsidR="003F37F0" w:rsidRDefault="003F37F0" w:rsidP="003F37F0">
      <w:pPr>
        <w:pStyle w:val="Normalny1"/>
        <w:rPr>
          <w:rFonts w:asciiTheme="minorHAnsi" w:hAnsiTheme="minorHAnsi" w:cstheme="minorHAnsi"/>
          <w:b/>
          <w:sz w:val="22"/>
          <w:szCs w:val="22"/>
          <w:u w:val="single"/>
        </w:rPr>
      </w:pPr>
    </w:p>
    <w:p w14:paraId="40C5B8DE" w14:textId="27476767" w:rsidR="003F37F0" w:rsidRDefault="003F37F0" w:rsidP="003F37F0">
      <w:pPr>
        <w:pStyle w:val="Normalny1"/>
        <w:rPr>
          <w:rFonts w:asciiTheme="minorHAnsi" w:hAnsiTheme="minorHAnsi" w:cstheme="minorHAnsi"/>
          <w:b/>
          <w:sz w:val="22"/>
          <w:szCs w:val="22"/>
          <w:u w:val="single"/>
        </w:rPr>
      </w:pPr>
      <w:r>
        <w:rPr>
          <w:rFonts w:asciiTheme="minorHAnsi" w:hAnsiTheme="minorHAnsi" w:cstheme="minorHAnsi"/>
          <w:b/>
          <w:sz w:val="22"/>
          <w:szCs w:val="22"/>
          <w:u w:val="single"/>
        </w:rPr>
        <w:t>Uwaga!</w:t>
      </w:r>
    </w:p>
    <w:p w14:paraId="7C51ECBE" w14:textId="48D2F232" w:rsidR="003F37F0" w:rsidRDefault="003F37F0" w:rsidP="003F37F0">
      <w:pPr>
        <w:pStyle w:val="Normalny1"/>
        <w:rPr>
          <w:rFonts w:asciiTheme="minorHAnsi" w:hAnsiTheme="minorHAnsi" w:cstheme="minorHAnsi"/>
          <w:sz w:val="22"/>
          <w:szCs w:val="22"/>
        </w:rPr>
      </w:pPr>
      <w:r>
        <w:rPr>
          <w:rFonts w:asciiTheme="minorHAnsi" w:hAnsiTheme="minorHAnsi" w:cstheme="minorHAnsi"/>
          <w:sz w:val="22"/>
          <w:szCs w:val="22"/>
        </w:rPr>
        <w:t>Wraz z wykazem</w:t>
      </w:r>
      <w:r w:rsidR="000868AB">
        <w:rPr>
          <w:rFonts w:asciiTheme="minorHAnsi" w:hAnsiTheme="minorHAnsi" w:cstheme="minorHAnsi"/>
          <w:sz w:val="22"/>
          <w:szCs w:val="22"/>
        </w:rPr>
        <w:t>,</w:t>
      </w:r>
      <w:r>
        <w:rPr>
          <w:rFonts w:asciiTheme="minorHAnsi" w:hAnsiTheme="minorHAnsi" w:cstheme="minorHAnsi"/>
          <w:sz w:val="22"/>
          <w:szCs w:val="22"/>
        </w:rPr>
        <w:t xml:space="preserve"> Wykonawca zobowiązany jest złożyć dowody potwierdzające, że powyższe usługi zostały wykonane należycie.</w:t>
      </w:r>
    </w:p>
    <w:p w14:paraId="6DF43BE4" w14:textId="77777777" w:rsidR="003F37F0" w:rsidRPr="00EA2C77" w:rsidRDefault="003F37F0" w:rsidP="003F37F0">
      <w:pPr>
        <w:pStyle w:val="Normalny1"/>
        <w:spacing w:before="120"/>
        <w:jc w:val="center"/>
        <w:rPr>
          <w:rFonts w:ascii="Open Sans" w:hAnsi="Open Sans" w:cs="Open Sans"/>
          <w:b/>
          <w:color w:val="auto"/>
          <w:sz w:val="18"/>
          <w:szCs w:val="18"/>
        </w:rPr>
      </w:pPr>
      <w:r w:rsidRPr="00EA2C77">
        <w:rPr>
          <w:rFonts w:ascii="Open Sans" w:hAnsi="Open Sans" w:cs="Open Sans"/>
          <w:b/>
          <w:color w:val="auto"/>
          <w:sz w:val="18"/>
          <w:szCs w:val="18"/>
        </w:rPr>
        <w:t>UWAGA!!!</w:t>
      </w:r>
    </w:p>
    <w:p w14:paraId="4DAA983B" w14:textId="77777777" w:rsidR="003F37F0" w:rsidRPr="00EA2C77" w:rsidRDefault="003F37F0" w:rsidP="003F37F0">
      <w:pPr>
        <w:pStyle w:val="Normalny1"/>
        <w:spacing w:after="240"/>
        <w:jc w:val="center"/>
        <w:rPr>
          <w:rFonts w:ascii="Open Sans" w:hAnsi="Open Sans" w:cs="Open Sans"/>
          <w:b/>
          <w:color w:val="auto"/>
          <w:sz w:val="18"/>
          <w:szCs w:val="18"/>
        </w:rPr>
      </w:pPr>
      <w:r w:rsidRPr="00EA2C77">
        <w:rPr>
          <w:rFonts w:ascii="Open Sans" w:hAnsi="Open Sans" w:cs="Open Sans"/>
          <w:b/>
          <w:color w:val="auto"/>
          <w:sz w:val="18"/>
          <w:szCs w:val="18"/>
        </w:rPr>
        <w:t>WYPEŁNIONY DOKUMENT NALEŻY PODPISAĆ KWALIFIKOWANYM PODPISEM ELEKTRONICZNYM, PODPISEM ZAUFANYM LUB PODPISEM OSOBISTYM (e-dowód)</w:t>
      </w:r>
    </w:p>
    <w:p w14:paraId="58455749" w14:textId="1D6030BD" w:rsidR="00657FA8" w:rsidRPr="00EA2C77" w:rsidRDefault="00657FA8">
      <w:pPr>
        <w:pStyle w:val="Normalny1"/>
        <w:ind w:right="-2"/>
        <w:jc w:val="center"/>
        <w:rPr>
          <w:rFonts w:asciiTheme="minorHAnsi" w:hAnsiTheme="minorHAnsi" w:cstheme="minorHAnsi"/>
          <w:b/>
          <w:color w:val="auto"/>
          <w:sz w:val="22"/>
          <w:szCs w:val="22"/>
        </w:rPr>
      </w:pPr>
    </w:p>
    <w:p w14:paraId="2706FC03" w14:textId="04195E2A" w:rsidR="003F37F0" w:rsidRPr="00EA2C77" w:rsidRDefault="003F37F0" w:rsidP="003F37F0">
      <w:pPr>
        <w:pStyle w:val="Normalny1"/>
        <w:ind w:right="-2"/>
        <w:jc w:val="center"/>
        <w:rPr>
          <w:b/>
          <w:color w:val="auto"/>
          <w:sz w:val="22"/>
          <w:szCs w:val="22"/>
          <w:shd w:val="clear" w:color="auto" w:fill="FFFF00"/>
        </w:rPr>
      </w:pPr>
    </w:p>
    <w:p w14:paraId="5C3E32E5" w14:textId="77777777" w:rsidR="003F37F0" w:rsidRPr="00EA2C77" w:rsidRDefault="003F37F0">
      <w:pPr>
        <w:rPr>
          <w:rFonts w:ascii="Times New Roman" w:eastAsia="Times New Roman" w:hAnsi="Times New Roman"/>
          <w:b/>
          <w:sz w:val="22"/>
          <w:szCs w:val="22"/>
          <w:shd w:val="clear" w:color="auto" w:fill="FFFF00"/>
        </w:rPr>
      </w:pPr>
      <w:r w:rsidRPr="00EA2C77">
        <w:rPr>
          <w:b/>
          <w:sz w:val="22"/>
          <w:szCs w:val="22"/>
          <w:shd w:val="clear" w:color="auto" w:fill="FFFF00"/>
        </w:rPr>
        <w:br w:type="page"/>
      </w:r>
    </w:p>
    <w:p w14:paraId="2706FC08" w14:textId="09BDBB4D" w:rsidR="00A43611" w:rsidRDefault="00A43611" w:rsidP="00FF0844">
      <w:pPr>
        <w:pStyle w:val="Normalny1"/>
        <w:ind w:right="-2"/>
        <w:jc w:val="center"/>
        <w:rPr>
          <w:rFonts w:ascii="Open Sans" w:hAnsi="Open Sans" w:cs="Open Sans"/>
        </w:rPr>
      </w:pPr>
    </w:p>
    <w:p w14:paraId="2706FC0A" w14:textId="77777777" w:rsidR="00A43611" w:rsidRPr="00EA2C77" w:rsidRDefault="00CF7E9F">
      <w:pPr>
        <w:pStyle w:val="Normalny1"/>
        <w:ind w:right="-1"/>
        <w:jc w:val="center"/>
        <w:rPr>
          <w:rFonts w:ascii="Open Sans" w:hAnsi="Open Sans" w:cs="Open Sans"/>
          <w:i/>
          <w:iCs/>
          <w:color w:val="auto"/>
          <w:sz w:val="17"/>
          <w:szCs w:val="17"/>
        </w:rPr>
      </w:pPr>
      <w:r w:rsidRPr="00EA2C77">
        <w:rPr>
          <w:rFonts w:ascii="Open Sans" w:hAnsi="Open Sans" w:cs="Open Sans"/>
          <w:i/>
          <w:iCs/>
          <w:color w:val="auto"/>
          <w:sz w:val="17"/>
          <w:szCs w:val="17"/>
        </w:rPr>
        <w:t xml:space="preserve">Wykazy określone jako załącznik </w:t>
      </w:r>
      <w:r w:rsidRPr="00EA2C77">
        <w:rPr>
          <w:rFonts w:ascii="Open Sans" w:hAnsi="Open Sans" w:cs="Open Sans"/>
          <w:b/>
          <w:i/>
          <w:iCs/>
          <w:color w:val="auto"/>
          <w:sz w:val="17"/>
          <w:szCs w:val="17"/>
        </w:rPr>
        <w:t>do SWZ</w:t>
      </w:r>
      <w:r w:rsidRPr="00EA2C77">
        <w:rPr>
          <w:rFonts w:ascii="Open Sans" w:hAnsi="Open Sans" w:cs="Open Sans"/>
          <w:i/>
          <w:iCs/>
          <w:color w:val="auto"/>
          <w:sz w:val="17"/>
          <w:szCs w:val="17"/>
        </w:rPr>
        <w:t xml:space="preserve"> zobowiązany będzie </w:t>
      </w:r>
      <w:r w:rsidRPr="00EA2C77">
        <w:rPr>
          <w:rFonts w:ascii="Open Sans" w:hAnsi="Open Sans" w:cs="Open Sans"/>
          <w:b/>
          <w:i/>
          <w:iCs/>
          <w:color w:val="auto"/>
          <w:sz w:val="17"/>
          <w:szCs w:val="17"/>
        </w:rPr>
        <w:t>złożyć tylko wezwany</w:t>
      </w:r>
      <w:r w:rsidRPr="00EA2C77">
        <w:rPr>
          <w:rFonts w:ascii="Open Sans" w:hAnsi="Open Sans" w:cs="Open Sans"/>
          <w:i/>
          <w:iCs/>
          <w:color w:val="auto"/>
          <w:sz w:val="17"/>
          <w:szCs w:val="17"/>
        </w:rPr>
        <w:t xml:space="preserve"> do tego Wykonawca</w:t>
      </w:r>
    </w:p>
    <w:p w14:paraId="2706FC0B" w14:textId="77777777" w:rsidR="00A43611" w:rsidRDefault="00A43611">
      <w:pPr>
        <w:pStyle w:val="Normalny1"/>
        <w:ind w:right="-1"/>
        <w:jc w:val="right"/>
        <w:rPr>
          <w:rFonts w:ascii="Open Sans" w:hAnsi="Open Sans" w:cs="Open Sans"/>
          <w:i/>
          <w:iCs/>
        </w:rPr>
      </w:pPr>
    </w:p>
    <w:p w14:paraId="2706FC0C" w14:textId="77777777" w:rsidR="00A43611" w:rsidRPr="008416BA" w:rsidRDefault="00CF7E9F">
      <w:pPr>
        <w:pStyle w:val="Normalny1"/>
        <w:tabs>
          <w:tab w:val="right" w:pos="9072"/>
        </w:tabs>
        <w:jc w:val="right"/>
        <w:rPr>
          <w:rFonts w:ascii="Open Sans" w:hAnsi="Open Sans" w:cs="Open Sans"/>
          <w:color w:val="auto"/>
          <w:sz w:val="20"/>
          <w:szCs w:val="20"/>
        </w:rPr>
      </w:pPr>
      <w:r w:rsidRPr="008416BA">
        <w:rPr>
          <w:rFonts w:ascii="Open Sans" w:hAnsi="Open Sans" w:cs="Open Sans"/>
          <w:color w:val="auto"/>
          <w:sz w:val="20"/>
          <w:szCs w:val="20"/>
        </w:rPr>
        <w:t>Załącznik nr</w:t>
      </w:r>
      <w:r w:rsidRPr="008416BA">
        <w:rPr>
          <w:rFonts w:ascii="Open Sans" w:hAnsi="Open Sans" w:cs="Open Sans"/>
          <w:b/>
          <w:color w:val="auto"/>
          <w:sz w:val="20"/>
          <w:szCs w:val="20"/>
        </w:rPr>
        <w:t xml:space="preserve"> 2 do SWZ</w:t>
      </w:r>
    </w:p>
    <w:p w14:paraId="2706FC0D" w14:textId="77777777" w:rsidR="00A43611" w:rsidRPr="008416BA" w:rsidRDefault="00A43611">
      <w:pPr>
        <w:pStyle w:val="Normalny1"/>
        <w:spacing w:after="160" w:line="252" w:lineRule="auto"/>
        <w:rPr>
          <w:rFonts w:ascii="Open Sans" w:hAnsi="Open Sans" w:cs="Open Sans"/>
          <w:i/>
          <w:iCs/>
          <w:color w:val="auto"/>
          <w:sz w:val="20"/>
          <w:szCs w:val="20"/>
        </w:rPr>
      </w:pPr>
    </w:p>
    <w:p w14:paraId="2706FC0E" w14:textId="77777777" w:rsidR="00A43611" w:rsidRPr="008416BA" w:rsidRDefault="00A43611">
      <w:pPr>
        <w:pStyle w:val="TekstprzypisudolnegoTekstprzypisu"/>
        <w:rPr>
          <w:rFonts w:ascii="Open Sans" w:hAnsi="Open Sans" w:cs="Open Sans"/>
          <w:b/>
          <w:bCs/>
          <w:color w:val="auto"/>
          <w:sz w:val="20"/>
          <w:szCs w:val="20"/>
        </w:rPr>
      </w:pPr>
    </w:p>
    <w:p w14:paraId="2706FC0F" w14:textId="77777777" w:rsidR="00A43611" w:rsidRPr="008416BA" w:rsidRDefault="00CF7E9F">
      <w:pPr>
        <w:pStyle w:val="Styl"/>
        <w:jc w:val="both"/>
        <w:rPr>
          <w:rFonts w:ascii="Open Sans" w:hAnsi="Open Sans" w:cs="Open Sans"/>
          <w:color w:val="auto"/>
          <w:sz w:val="20"/>
          <w:szCs w:val="20"/>
        </w:rPr>
      </w:pPr>
      <w:r w:rsidRPr="008416BA">
        <w:rPr>
          <w:rFonts w:ascii="Open Sans" w:hAnsi="Open Sans" w:cs="Open Sans"/>
          <w:color w:val="auto"/>
          <w:sz w:val="20"/>
          <w:szCs w:val="20"/>
        </w:rPr>
        <w:t>Nazwa (firma) Wykonawcy ………………………………………………………………………………………………………….…</w:t>
      </w:r>
    </w:p>
    <w:p w14:paraId="2706FC10" w14:textId="77777777" w:rsidR="00A43611" w:rsidRPr="008416BA" w:rsidRDefault="00A43611">
      <w:pPr>
        <w:pStyle w:val="Styl"/>
        <w:jc w:val="both"/>
        <w:rPr>
          <w:rFonts w:ascii="Open Sans" w:hAnsi="Open Sans" w:cs="Open Sans"/>
          <w:color w:val="auto"/>
          <w:sz w:val="20"/>
          <w:szCs w:val="20"/>
        </w:rPr>
      </w:pPr>
    </w:p>
    <w:p w14:paraId="2706FC11" w14:textId="20EB3956" w:rsidR="00A43611" w:rsidRPr="008416BA" w:rsidRDefault="00CF7E9F">
      <w:pPr>
        <w:pStyle w:val="Normalny1"/>
        <w:ind w:right="-2"/>
        <w:jc w:val="center"/>
        <w:rPr>
          <w:color w:val="auto"/>
          <w:sz w:val="20"/>
          <w:szCs w:val="20"/>
        </w:rPr>
      </w:pPr>
      <w:r w:rsidRPr="008416BA">
        <w:rPr>
          <w:rFonts w:asciiTheme="minorHAnsi" w:hAnsiTheme="minorHAnsi" w:cstheme="minorHAnsi"/>
          <w:bCs/>
          <w:color w:val="auto"/>
          <w:sz w:val="20"/>
          <w:szCs w:val="20"/>
        </w:rPr>
        <w:t>dotyczy postępowania na</w:t>
      </w:r>
      <w:r w:rsidRPr="008416BA">
        <w:rPr>
          <w:rFonts w:asciiTheme="minorHAnsi" w:hAnsiTheme="minorHAnsi" w:cstheme="minorHAnsi"/>
          <w:color w:val="auto"/>
          <w:sz w:val="20"/>
          <w:szCs w:val="20"/>
        </w:rPr>
        <w:t xml:space="preserve"> „Świadczenie usług gastronomicznych dla Domu Pomocy Społecznej „</w:t>
      </w:r>
      <w:r w:rsidR="00657FA8">
        <w:rPr>
          <w:rFonts w:asciiTheme="minorHAnsi" w:hAnsiTheme="minorHAnsi" w:cstheme="minorHAnsi"/>
          <w:color w:val="auto"/>
          <w:sz w:val="20"/>
          <w:szCs w:val="20"/>
        </w:rPr>
        <w:t>Orunia</w:t>
      </w:r>
      <w:r w:rsidRPr="008416BA">
        <w:rPr>
          <w:rFonts w:asciiTheme="minorHAnsi" w:hAnsiTheme="minorHAnsi" w:cstheme="minorHAnsi"/>
          <w:color w:val="auto"/>
          <w:sz w:val="20"/>
          <w:szCs w:val="20"/>
        </w:rPr>
        <w:t>” W Gdańsku” (BZP.271.</w:t>
      </w:r>
      <w:r w:rsidR="00657FA8">
        <w:rPr>
          <w:rFonts w:asciiTheme="minorHAnsi" w:hAnsiTheme="minorHAnsi" w:cstheme="minorHAnsi"/>
          <w:color w:val="auto"/>
          <w:sz w:val="20"/>
          <w:szCs w:val="20"/>
        </w:rPr>
        <w:t>54</w:t>
      </w:r>
      <w:r w:rsidRPr="008416BA">
        <w:rPr>
          <w:rFonts w:asciiTheme="minorHAnsi" w:hAnsiTheme="minorHAnsi" w:cstheme="minorHAnsi"/>
          <w:color w:val="auto"/>
          <w:sz w:val="20"/>
          <w:szCs w:val="20"/>
        </w:rPr>
        <w:t>.2024)</w:t>
      </w:r>
    </w:p>
    <w:p w14:paraId="2706FC12" w14:textId="77777777" w:rsidR="00A43611" w:rsidRPr="008416BA" w:rsidRDefault="00CF7E9F">
      <w:pPr>
        <w:pStyle w:val="Normalny1"/>
        <w:spacing w:before="240"/>
        <w:jc w:val="center"/>
        <w:rPr>
          <w:rFonts w:asciiTheme="minorHAnsi" w:hAnsiTheme="minorHAnsi" w:cstheme="minorHAnsi"/>
          <w:b/>
          <w:color w:val="auto"/>
          <w:sz w:val="20"/>
          <w:szCs w:val="20"/>
        </w:rPr>
      </w:pPr>
      <w:r w:rsidRPr="008416BA">
        <w:rPr>
          <w:rFonts w:asciiTheme="minorHAnsi" w:hAnsiTheme="minorHAnsi" w:cstheme="minorHAnsi"/>
          <w:b/>
          <w:color w:val="auto"/>
          <w:sz w:val="20"/>
          <w:szCs w:val="20"/>
        </w:rPr>
        <w:t>WYKAZ OSÓB</w:t>
      </w:r>
    </w:p>
    <w:p w14:paraId="2706FC13" w14:textId="77777777" w:rsidR="00A43611" w:rsidRDefault="00CF7E9F">
      <w:pPr>
        <w:pStyle w:val="Normalny1"/>
        <w:jc w:val="center"/>
        <w:rPr>
          <w:rFonts w:asciiTheme="minorHAnsi" w:hAnsiTheme="minorHAnsi" w:cstheme="minorHAnsi"/>
          <w:b/>
          <w:sz w:val="22"/>
          <w:szCs w:val="22"/>
        </w:rPr>
      </w:pPr>
      <w:r>
        <w:rPr>
          <w:rFonts w:asciiTheme="minorHAnsi" w:hAnsiTheme="minorHAnsi" w:cstheme="minorHAnsi"/>
          <w:b/>
          <w:sz w:val="22"/>
          <w:szCs w:val="22"/>
        </w:rPr>
        <w:t>skierowanych przez Wykonawcę do realizacji zamówienia</w:t>
      </w:r>
    </w:p>
    <w:p w14:paraId="2706FC14" w14:textId="77777777" w:rsidR="00A43611" w:rsidRDefault="00CF7E9F">
      <w:pPr>
        <w:pStyle w:val="Normalny1"/>
        <w:ind w:right="-2"/>
        <w:jc w:val="center"/>
        <w:rPr>
          <w:rFonts w:asciiTheme="minorHAnsi" w:hAnsiTheme="minorHAnsi" w:cstheme="minorHAnsi"/>
          <w:b/>
          <w:sz w:val="22"/>
          <w:szCs w:val="22"/>
        </w:rPr>
      </w:pPr>
      <w:r>
        <w:rPr>
          <w:rFonts w:asciiTheme="minorHAnsi" w:hAnsiTheme="minorHAnsi" w:cstheme="minorHAnsi"/>
          <w:b/>
          <w:sz w:val="22"/>
          <w:szCs w:val="22"/>
        </w:rPr>
        <w:t>o których mowa w Rozdziale 4 ust. 1.4 pkt 1.4.2. ppkt 1,2,3 SWZ</w:t>
      </w:r>
    </w:p>
    <w:p w14:paraId="2706FC15" w14:textId="77777777" w:rsidR="00A43611" w:rsidRDefault="00A43611">
      <w:pPr>
        <w:pStyle w:val="Normalny1"/>
        <w:rPr>
          <w:rFonts w:asciiTheme="minorHAnsi" w:hAnsiTheme="minorHAnsi" w:cstheme="minorHAnsi"/>
          <w:b/>
          <w:sz w:val="22"/>
          <w:szCs w:val="22"/>
          <w:shd w:val="clear" w:color="auto" w:fill="FFFF00"/>
        </w:rPr>
      </w:pPr>
    </w:p>
    <w:tbl>
      <w:tblPr>
        <w:tblW w:w="9636" w:type="dxa"/>
        <w:jc w:val="center"/>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left w:w="54" w:type="dxa"/>
          <w:right w:w="70" w:type="dxa"/>
        </w:tblCellMar>
        <w:tblLook w:val="04A0" w:firstRow="1" w:lastRow="0" w:firstColumn="1" w:lastColumn="0" w:noHBand="0" w:noVBand="1"/>
      </w:tblPr>
      <w:tblGrid>
        <w:gridCol w:w="509"/>
        <w:gridCol w:w="1892"/>
        <w:gridCol w:w="1467"/>
        <w:gridCol w:w="3485"/>
        <w:gridCol w:w="2283"/>
      </w:tblGrid>
      <w:tr w:rsidR="00A43611" w14:paraId="2706FC1C" w14:textId="77777777">
        <w:trPr>
          <w:trHeight w:val="969"/>
          <w:jc w:val="center"/>
        </w:trPr>
        <w:tc>
          <w:tcPr>
            <w:tcW w:w="509" w:type="dxa"/>
            <w:tcBorders>
              <w:top w:val="single" w:sz="2" w:space="0" w:color="000001"/>
              <w:left w:val="single" w:sz="2" w:space="0" w:color="000001"/>
              <w:bottom w:val="single" w:sz="2" w:space="0" w:color="000001"/>
              <w:right w:val="single" w:sz="2" w:space="0" w:color="000001"/>
            </w:tcBorders>
            <w:shd w:val="clear" w:color="auto" w:fill="F2F2F2"/>
            <w:tcMar>
              <w:left w:w="54" w:type="dxa"/>
            </w:tcMar>
            <w:vAlign w:val="center"/>
          </w:tcPr>
          <w:p w14:paraId="2706FC16" w14:textId="77777777" w:rsidR="00A43611" w:rsidRDefault="00CF7E9F">
            <w:pPr>
              <w:pStyle w:val="Normalny1"/>
              <w:jc w:val="center"/>
              <w:rPr>
                <w:rFonts w:ascii="Open Sans" w:hAnsi="Open Sans" w:cs="Open Sans"/>
                <w:b/>
                <w:sz w:val="16"/>
                <w:szCs w:val="16"/>
              </w:rPr>
            </w:pPr>
            <w:r>
              <w:rPr>
                <w:rFonts w:ascii="Open Sans" w:hAnsi="Open Sans" w:cs="Open Sans"/>
                <w:b/>
                <w:sz w:val="16"/>
                <w:szCs w:val="16"/>
              </w:rPr>
              <w:t>Lp.</w:t>
            </w:r>
          </w:p>
        </w:tc>
        <w:tc>
          <w:tcPr>
            <w:tcW w:w="1892" w:type="dxa"/>
            <w:tcBorders>
              <w:top w:val="single" w:sz="2" w:space="0" w:color="000001"/>
              <w:left w:val="single" w:sz="2" w:space="0" w:color="000001"/>
              <w:bottom w:val="single" w:sz="2" w:space="0" w:color="000001"/>
              <w:right w:val="single" w:sz="2" w:space="0" w:color="000001"/>
            </w:tcBorders>
            <w:shd w:val="clear" w:color="auto" w:fill="F2F2F2"/>
            <w:tcMar>
              <w:left w:w="54" w:type="dxa"/>
            </w:tcMar>
            <w:vAlign w:val="center"/>
          </w:tcPr>
          <w:p w14:paraId="2706FC17" w14:textId="77777777" w:rsidR="00A43611" w:rsidRDefault="00CF7E9F">
            <w:pPr>
              <w:pStyle w:val="Normalny1"/>
              <w:jc w:val="center"/>
              <w:rPr>
                <w:rFonts w:ascii="Open Sans" w:hAnsi="Open Sans" w:cs="Open Sans"/>
                <w:b/>
                <w:sz w:val="16"/>
                <w:szCs w:val="16"/>
              </w:rPr>
            </w:pPr>
            <w:r>
              <w:rPr>
                <w:rFonts w:ascii="Open Sans" w:hAnsi="Open Sans" w:cs="Open Sans"/>
                <w:b/>
                <w:sz w:val="16"/>
                <w:szCs w:val="16"/>
              </w:rPr>
              <w:t xml:space="preserve">Imię i nazwisko osoby skierowanej do realizacji niniejszego zamówienia </w:t>
            </w:r>
          </w:p>
        </w:tc>
        <w:tc>
          <w:tcPr>
            <w:tcW w:w="1467" w:type="dxa"/>
            <w:tcBorders>
              <w:top w:val="single" w:sz="2" w:space="0" w:color="000001"/>
              <w:left w:val="single" w:sz="2" w:space="0" w:color="000001"/>
              <w:bottom w:val="single" w:sz="2" w:space="0" w:color="000001"/>
              <w:right w:val="single" w:sz="2" w:space="0" w:color="000001"/>
            </w:tcBorders>
            <w:shd w:val="clear" w:color="auto" w:fill="F2F2F2"/>
            <w:tcMar>
              <w:left w:w="54" w:type="dxa"/>
            </w:tcMar>
          </w:tcPr>
          <w:p w14:paraId="2706FC18" w14:textId="77777777" w:rsidR="00A43611" w:rsidRDefault="00A43611">
            <w:pPr>
              <w:pStyle w:val="Normalny1"/>
              <w:jc w:val="center"/>
              <w:rPr>
                <w:rFonts w:ascii="Open Sans" w:hAnsi="Open Sans" w:cs="Open Sans"/>
                <w:b/>
                <w:sz w:val="16"/>
                <w:szCs w:val="16"/>
              </w:rPr>
            </w:pPr>
          </w:p>
          <w:p w14:paraId="2706FC19" w14:textId="77777777" w:rsidR="00A43611" w:rsidRDefault="00CF7E9F">
            <w:pPr>
              <w:pStyle w:val="Normalny1"/>
              <w:jc w:val="center"/>
              <w:rPr>
                <w:rFonts w:ascii="Open Sans" w:hAnsi="Open Sans" w:cs="Open Sans"/>
                <w:b/>
                <w:sz w:val="16"/>
                <w:szCs w:val="16"/>
              </w:rPr>
            </w:pPr>
            <w:r>
              <w:rPr>
                <w:rFonts w:ascii="Open Sans" w:hAnsi="Open Sans" w:cs="Open Sans"/>
                <w:b/>
                <w:sz w:val="16"/>
                <w:szCs w:val="16"/>
              </w:rPr>
              <w:t xml:space="preserve">Funkcja, jaką będzie pełniła wskazana osoba skierowana przez wykonawcę do realizacji przedmiotowego zamówienia </w:t>
            </w:r>
          </w:p>
        </w:tc>
        <w:tc>
          <w:tcPr>
            <w:tcW w:w="3485" w:type="dxa"/>
            <w:tcBorders>
              <w:top w:val="single" w:sz="2" w:space="0" w:color="000001"/>
              <w:left w:val="single" w:sz="2" w:space="0" w:color="000001"/>
              <w:bottom w:val="single" w:sz="2" w:space="0" w:color="000001"/>
              <w:right w:val="single" w:sz="2" w:space="0" w:color="000001"/>
            </w:tcBorders>
            <w:shd w:val="clear" w:color="auto" w:fill="F2F2F2"/>
            <w:tcMar>
              <w:left w:w="54" w:type="dxa"/>
            </w:tcMar>
            <w:vAlign w:val="center"/>
          </w:tcPr>
          <w:p w14:paraId="2706FC1A" w14:textId="1038A86A" w:rsidR="00A43611" w:rsidRDefault="00CF7E9F">
            <w:pPr>
              <w:pStyle w:val="Normalny1"/>
              <w:jc w:val="center"/>
              <w:rPr>
                <w:rFonts w:ascii="Open Sans" w:hAnsi="Open Sans" w:cs="Open Sans"/>
                <w:b/>
                <w:sz w:val="16"/>
                <w:szCs w:val="16"/>
              </w:rPr>
            </w:pPr>
            <w:r>
              <w:rPr>
                <w:rFonts w:ascii="Open Sans" w:hAnsi="Open Sans" w:cs="Open Sans"/>
                <w:b/>
                <w:sz w:val="16"/>
                <w:szCs w:val="16"/>
              </w:rPr>
              <w:t>Informacja o kwalifikacjach zawodowych,</w:t>
            </w:r>
            <w:r w:rsidR="001106D2">
              <w:rPr>
                <w:rFonts w:ascii="Open Sans" w:hAnsi="Open Sans" w:cs="Open Sans"/>
                <w:b/>
                <w:sz w:val="16"/>
                <w:szCs w:val="16"/>
              </w:rPr>
              <w:t xml:space="preserve"> </w:t>
            </w:r>
            <w:r>
              <w:rPr>
                <w:rFonts w:ascii="Open Sans" w:hAnsi="Open Sans" w:cs="Open Sans"/>
                <w:b/>
                <w:sz w:val="16"/>
                <w:szCs w:val="16"/>
              </w:rPr>
              <w:t xml:space="preserve">wykształceniu oraz doświadczeniu zawodowym; </w:t>
            </w:r>
          </w:p>
        </w:tc>
        <w:tc>
          <w:tcPr>
            <w:tcW w:w="2283" w:type="dxa"/>
            <w:tcBorders>
              <w:top w:val="single" w:sz="2" w:space="0" w:color="000001"/>
              <w:left w:val="single" w:sz="2" w:space="0" w:color="000001"/>
              <w:bottom w:val="single" w:sz="2" w:space="0" w:color="000001"/>
              <w:right w:val="single" w:sz="2" w:space="0" w:color="000001"/>
            </w:tcBorders>
            <w:shd w:val="clear" w:color="auto" w:fill="F2F2F2"/>
            <w:tcMar>
              <w:left w:w="54" w:type="dxa"/>
            </w:tcMar>
            <w:vAlign w:val="center"/>
          </w:tcPr>
          <w:p w14:paraId="2706FC1B" w14:textId="77777777" w:rsidR="00A43611" w:rsidRDefault="00CF7E9F">
            <w:pPr>
              <w:pStyle w:val="Normalny1"/>
              <w:jc w:val="center"/>
              <w:rPr>
                <w:rFonts w:ascii="Open Sans" w:hAnsi="Open Sans" w:cs="Open Sans"/>
                <w:b/>
                <w:sz w:val="16"/>
                <w:szCs w:val="16"/>
              </w:rPr>
            </w:pPr>
            <w:r>
              <w:rPr>
                <w:rFonts w:ascii="Open Sans" w:hAnsi="Open Sans" w:cs="Open Sans"/>
                <w:b/>
                <w:sz w:val="16"/>
                <w:szCs w:val="16"/>
              </w:rPr>
              <w:t>Informacja o podstawie do dysponowania</w:t>
            </w:r>
            <w:r>
              <w:rPr>
                <w:rFonts w:ascii="Open Sans" w:hAnsi="Open Sans" w:cs="Open Sans"/>
                <w:b/>
                <w:sz w:val="16"/>
                <w:szCs w:val="16"/>
              </w:rPr>
              <w:br/>
              <w:t>osobą</w:t>
            </w:r>
          </w:p>
        </w:tc>
      </w:tr>
      <w:tr w:rsidR="00A43611" w14:paraId="2706FC24" w14:textId="77777777">
        <w:trPr>
          <w:trHeight w:val="936"/>
          <w:jc w:val="center"/>
        </w:trPr>
        <w:tc>
          <w:tcPr>
            <w:tcW w:w="509" w:type="dxa"/>
            <w:tcBorders>
              <w:top w:val="single" w:sz="2" w:space="0" w:color="000001"/>
              <w:left w:val="single" w:sz="2" w:space="0" w:color="000001"/>
              <w:bottom w:val="single" w:sz="2" w:space="0" w:color="000001"/>
              <w:right w:val="single" w:sz="2" w:space="0" w:color="000001"/>
            </w:tcBorders>
            <w:shd w:val="clear" w:color="auto" w:fill="auto"/>
            <w:tcMar>
              <w:left w:w="54" w:type="dxa"/>
            </w:tcMar>
            <w:vAlign w:val="center"/>
          </w:tcPr>
          <w:p w14:paraId="2706FC1D" w14:textId="77777777" w:rsidR="00A43611" w:rsidRDefault="00CF7E9F">
            <w:pPr>
              <w:pStyle w:val="Normalny1"/>
              <w:spacing w:before="120"/>
              <w:jc w:val="center"/>
              <w:rPr>
                <w:rFonts w:ascii="Calibri" w:hAnsi="Calibri" w:cs="Calibri"/>
                <w:sz w:val="16"/>
                <w:szCs w:val="16"/>
              </w:rPr>
            </w:pPr>
            <w:r>
              <w:rPr>
                <w:rFonts w:ascii="Calibri" w:hAnsi="Calibri" w:cs="Calibri"/>
                <w:sz w:val="16"/>
                <w:szCs w:val="16"/>
              </w:rPr>
              <w:t>1.</w:t>
            </w:r>
          </w:p>
        </w:tc>
        <w:tc>
          <w:tcPr>
            <w:tcW w:w="1892" w:type="dxa"/>
            <w:tcBorders>
              <w:top w:val="single" w:sz="2" w:space="0" w:color="000001"/>
              <w:left w:val="single" w:sz="2" w:space="0" w:color="000001"/>
              <w:bottom w:val="single" w:sz="2" w:space="0" w:color="000001"/>
              <w:right w:val="single" w:sz="2" w:space="0" w:color="000001"/>
            </w:tcBorders>
            <w:shd w:val="clear" w:color="auto" w:fill="auto"/>
            <w:tcMar>
              <w:left w:w="54" w:type="dxa"/>
            </w:tcMar>
          </w:tcPr>
          <w:p w14:paraId="2706FC1E" w14:textId="77777777" w:rsidR="00A43611" w:rsidRDefault="00A43611">
            <w:pPr>
              <w:pStyle w:val="Normalny1"/>
              <w:spacing w:before="120"/>
              <w:rPr>
                <w:rFonts w:ascii="Calibri" w:hAnsi="Calibri" w:cs="Calibri"/>
                <w:sz w:val="16"/>
                <w:szCs w:val="16"/>
              </w:rPr>
            </w:pPr>
          </w:p>
        </w:tc>
        <w:tc>
          <w:tcPr>
            <w:tcW w:w="1467" w:type="dxa"/>
            <w:tcBorders>
              <w:top w:val="single" w:sz="2" w:space="0" w:color="000001"/>
              <w:left w:val="single" w:sz="2" w:space="0" w:color="000001"/>
              <w:bottom w:val="single" w:sz="2" w:space="0" w:color="000001"/>
              <w:right w:val="single" w:sz="2" w:space="0" w:color="000001"/>
            </w:tcBorders>
            <w:shd w:val="clear" w:color="auto" w:fill="auto"/>
            <w:tcMar>
              <w:left w:w="54" w:type="dxa"/>
            </w:tcMar>
          </w:tcPr>
          <w:p w14:paraId="2706FC1F" w14:textId="77777777" w:rsidR="00A43611" w:rsidRDefault="00A43611">
            <w:pPr>
              <w:pStyle w:val="Normalny1"/>
              <w:spacing w:before="120"/>
              <w:rPr>
                <w:rFonts w:ascii="Calibri" w:hAnsi="Calibri" w:cs="Calibri"/>
                <w:sz w:val="16"/>
                <w:szCs w:val="16"/>
              </w:rPr>
            </w:pPr>
          </w:p>
        </w:tc>
        <w:tc>
          <w:tcPr>
            <w:tcW w:w="3485" w:type="dxa"/>
            <w:tcBorders>
              <w:top w:val="single" w:sz="2" w:space="0" w:color="000001"/>
              <w:left w:val="single" w:sz="2" w:space="0" w:color="000001"/>
              <w:bottom w:val="single" w:sz="2" w:space="0" w:color="000001"/>
              <w:right w:val="single" w:sz="2" w:space="0" w:color="000001"/>
            </w:tcBorders>
            <w:shd w:val="clear" w:color="auto" w:fill="auto"/>
            <w:tcMar>
              <w:left w:w="54" w:type="dxa"/>
            </w:tcMar>
          </w:tcPr>
          <w:p w14:paraId="2706FC20" w14:textId="77777777" w:rsidR="00A43611" w:rsidRDefault="00A43611">
            <w:pPr>
              <w:pStyle w:val="Normalny1"/>
              <w:spacing w:before="120"/>
              <w:rPr>
                <w:rFonts w:ascii="Calibri" w:hAnsi="Calibri" w:cs="Calibri"/>
                <w:sz w:val="16"/>
                <w:szCs w:val="16"/>
              </w:rPr>
            </w:pPr>
          </w:p>
        </w:tc>
        <w:tc>
          <w:tcPr>
            <w:tcW w:w="2283" w:type="dxa"/>
            <w:tcBorders>
              <w:top w:val="single" w:sz="2" w:space="0" w:color="000001"/>
              <w:left w:val="single" w:sz="2" w:space="0" w:color="000001"/>
              <w:bottom w:val="single" w:sz="2" w:space="0" w:color="000001"/>
              <w:right w:val="single" w:sz="2" w:space="0" w:color="000001"/>
            </w:tcBorders>
            <w:shd w:val="clear" w:color="auto" w:fill="auto"/>
            <w:tcMar>
              <w:left w:w="54" w:type="dxa"/>
            </w:tcMar>
          </w:tcPr>
          <w:p w14:paraId="2706FC21" w14:textId="77777777" w:rsidR="00A43611" w:rsidRDefault="00CF7E9F">
            <w:pPr>
              <w:pStyle w:val="Normalny1"/>
              <w:jc w:val="center"/>
              <w:rPr>
                <w:rFonts w:ascii="Open Sans" w:hAnsi="Open Sans" w:cs="Open Sans"/>
                <w:color w:val="000000"/>
                <w:sz w:val="16"/>
                <w:szCs w:val="16"/>
              </w:rPr>
            </w:pPr>
            <w:r>
              <w:rPr>
                <w:rFonts w:ascii="Open Sans" w:hAnsi="Open Sans" w:cs="Open Sans"/>
                <w:color w:val="000000"/>
                <w:sz w:val="16"/>
                <w:szCs w:val="16"/>
              </w:rPr>
              <w:t xml:space="preserve">dysponowanie samodzielne / </w:t>
            </w:r>
          </w:p>
          <w:p w14:paraId="2706FC22" w14:textId="77777777" w:rsidR="00A43611" w:rsidRDefault="00CF7E9F">
            <w:pPr>
              <w:pStyle w:val="Normalny1"/>
              <w:jc w:val="center"/>
              <w:rPr>
                <w:rFonts w:ascii="Open Sans" w:hAnsi="Open Sans" w:cs="Open Sans"/>
                <w:i/>
                <w:iCs/>
                <w:color w:val="000000"/>
                <w:sz w:val="16"/>
                <w:szCs w:val="16"/>
              </w:rPr>
            </w:pPr>
            <w:r>
              <w:rPr>
                <w:rFonts w:ascii="Open Sans" w:hAnsi="Open Sans" w:cs="Open Sans"/>
                <w:color w:val="000000"/>
                <w:sz w:val="16"/>
                <w:szCs w:val="16"/>
              </w:rPr>
              <w:t xml:space="preserve"> osoba zostanie udostępniona przez inny podmiot</w:t>
            </w:r>
            <w:r>
              <w:rPr>
                <w:rFonts w:ascii="Open Sans" w:hAnsi="Open Sans" w:cs="Open Sans"/>
                <w:i/>
                <w:iCs/>
                <w:color w:val="000000"/>
                <w:sz w:val="16"/>
                <w:szCs w:val="16"/>
              </w:rPr>
              <w:t xml:space="preserve"> *</w:t>
            </w:r>
          </w:p>
          <w:p w14:paraId="2706FC23" w14:textId="77777777" w:rsidR="00A43611" w:rsidRDefault="00CF7E9F">
            <w:pPr>
              <w:pStyle w:val="Normalny1"/>
              <w:rPr>
                <w:rFonts w:ascii="Calibri" w:hAnsi="Calibri" w:cs="Calibri"/>
                <w:sz w:val="16"/>
                <w:szCs w:val="16"/>
              </w:rPr>
            </w:pPr>
            <w:r>
              <w:rPr>
                <w:rFonts w:ascii="Open Sans" w:hAnsi="Open Sans" w:cs="Open Sans"/>
                <w:color w:val="000000"/>
                <w:sz w:val="18"/>
                <w:szCs w:val="18"/>
              </w:rPr>
              <w:t>………………………</w:t>
            </w:r>
            <w:r>
              <w:rPr>
                <w:rFonts w:ascii="Open Sans" w:hAnsi="Open Sans" w:cs="Open Sans"/>
                <w:i/>
                <w:iCs/>
                <w:color w:val="000000"/>
                <w:sz w:val="18"/>
                <w:szCs w:val="18"/>
              </w:rPr>
              <w:t>**</w:t>
            </w:r>
          </w:p>
        </w:tc>
      </w:tr>
      <w:tr w:rsidR="00A43611" w14:paraId="2706FC2C" w14:textId="77777777">
        <w:trPr>
          <w:trHeight w:val="869"/>
          <w:jc w:val="center"/>
        </w:trPr>
        <w:tc>
          <w:tcPr>
            <w:tcW w:w="509" w:type="dxa"/>
            <w:tcBorders>
              <w:top w:val="single" w:sz="2" w:space="0" w:color="000001"/>
              <w:left w:val="single" w:sz="2" w:space="0" w:color="000001"/>
              <w:bottom w:val="single" w:sz="2" w:space="0" w:color="000001"/>
              <w:right w:val="single" w:sz="2" w:space="0" w:color="000001"/>
            </w:tcBorders>
            <w:shd w:val="clear" w:color="auto" w:fill="auto"/>
            <w:tcMar>
              <w:left w:w="54" w:type="dxa"/>
            </w:tcMar>
            <w:vAlign w:val="center"/>
          </w:tcPr>
          <w:p w14:paraId="2706FC25" w14:textId="77777777" w:rsidR="00A43611" w:rsidRDefault="00CF7E9F">
            <w:pPr>
              <w:pStyle w:val="Normalny1"/>
              <w:spacing w:before="120"/>
              <w:jc w:val="center"/>
              <w:rPr>
                <w:rFonts w:ascii="Calibri" w:hAnsi="Calibri" w:cs="Calibri"/>
                <w:sz w:val="16"/>
                <w:szCs w:val="16"/>
              </w:rPr>
            </w:pPr>
            <w:r>
              <w:rPr>
                <w:rFonts w:ascii="Calibri" w:hAnsi="Calibri" w:cs="Calibri"/>
                <w:sz w:val="16"/>
                <w:szCs w:val="16"/>
              </w:rPr>
              <w:t>2.</w:t>
            </w:r>
          </w:p>
        </w:tc>
        <w:tc>
          <w:tcPr>
            <w:tcW w:w="1892" w:type="dxa"/>
            <w:tcBorders>
              <w:top w:val="single" w:sz="2" w:space="0" w:color="000001"/>
              <w:left w:val="single" w:sz="2" w:space="0" w:color="000001"/>
              <w:bottom w:val="single" w:sz="2" w:space="0" w:color="000001"/>
              <w:right w:val="single" w:sz="2" w:space="0" w:color="000001"/>
            </w:tcBorders>
            <w:shd w:val="clear" w:color="auto" w:fill="auto"/>
            <w:tcMar>
              <w:left w:w="54" w:type="dxa"/>
            </w:tcMar>
          </w:tcPr>
          <w:p w14:paraId="2706FC26" w14:textId="77777777" w:rsidR="00A43611" w:rsidRDefault="00A43611">
            <w:pPr>
              <w:pStyle w:val="Normalny1"/>
              <w:spacing w:before="120"/>
              <w:rPr>
                <w:rFonts w:ascii="Calibri" w:hAnsi="Calibri" w:cs="Calibri"/>
                <w:sz w:val="16"/>
                <w:szCs w:val="16"/>
              </w:rPr>
            </w:pPr>
          </w:p>
        </w:tc>
        <w:tc>
          <w:tcPr>
            <w:tcW w:w="1467" w:type="dxa"/>
            <w:tcBorders>
              <w:top w:val="single" w:sz="2" w:space="0" w:color="000001"/>
              <w:left w:val="single" w:sz="2" w:space="0" w:color="000001"/>
              <w:bottom w:val="single" w:sz="2" w:space="0" w:color="000001"/>
              <w:right w:val="single" w:sz="2" w:space="0" w:color="000001"/>
            </w:tcBorders>
            <w:shd w:val="clear" w:color="auto" w:fill="auto"/>
            <w:tcMar>
              <w:left w:w="54" w:type="dxa"/>
            </w:tcMar>
          </w:tcPr>
          <w:p w14:paraId="2706FC27" w14:textId="77777777" w:rsidR="00A43611" w:rsidRDefault="00A43611">
            <w:pPr>
              <w:pStyle w:val="Normalny1"/>
              <w:spacing w:before="120"/>
              <w:rPr>
                <w:rFonts w:ascii="Calibri" w:hAnsi="Calibri" w:cs="Calibri"/>
                <w:sz w:val="16"/>
                <w:szCs w:val="16"/>
              </w:rPr>
            </w:pPr>
          </w:p>
        </w:tc>
        <w:tc>
          <w:tcPr>
            <w:tcW w:w="3485" w:type="dxa"/>
            <w:tcBorders>
              <w:top w:val="single" w:sz="2" w:space="0" w:color="000001"/>
              <w:left w:val="single" w:sz="2" w:space="0" w:color="000001"/>
              <w:bottom w:val="single" w:sz="2" w:space="0" w:color="000001"/>
              <w:right w:val="single" w:sz="2" w:space="0" w:color="000001"/>
            </w:tcBorders>
            <w:shd w:val="clear" w:color="auto" w:fill="auto"/>
            <w:tcMar>
              <w:left w:w="54" w:type="dxa"/>
            </w:tcMar>
          </w:tcPr>
          <w:p w14:paraId="2706FC28" w14:textId="77777777" w:rsidR="00A43611" w:rsidRDefault="00A43611">
            <w:pPr>
              <w:pStyle w:val="Normalny1"/>
              <w:spacing w:before="120"/>
              <w:rPr>
                <w:rFonts w:ascii="Calibri" w:hAnsi="Calibri" w:cs="Calibri"/>
                <w:sz w:val="16"/>
                <w:szCs w:val="16"/>
              </w:rPr>
            </w:pPr>
          </w:p>
        </w:tc>
        <w:tc>
          <w:tcPr>
            <w:tcW w:w="2283" w:type="dxa"/>
            <w:tcBorders>
              <w:top w:val="single" w:sz="2" w:space="0" w:color="000001"/>
              <w:left w:val="single" w:sz="2" w:space="0" w:color="000001"/>
              <w:bottom w:val="single" w:sz="2" w:space="0" w:color="000001"/>
              <w:right w:val="single" w:sz="2" w:space="0" w:color="000001"/>
            </w:tcBorders>
            <w:shd w:val="clear" w:color="auto" w:fill="auto"/>
            <w:tcMar>
              <w:left w:w="54" w:type="dxa"/>
            </w:tcMar>
          </w:tcPr>
          <w:p w14:paraId="2706FC29" w14:textId="77777777" w:rsidR="00A43611" w:rsidRDefault="00CF7E9F">
            <w:pPr>
              <w:pStyle w:val="Normalny1"/>
              <w:jc w:val="center"/>
              <w:rPr>
                <w:rFonts w:ascii="Open Sans" w:hAnsi="Open Sans" w:cs="Open Sans"/>
                <w:color w:val="000000"/>
                <w:sz w:val="16"/>
                <w:szCs w:val="16"/>
              </w:rPr>
            </w:pPr>
            <w:r>
              <w:rPr>
                <w:rFonts w:ascii="Open Sans" w:hAnsi="Open Sans" w:cs="Open Sans"/>
                <w:color w:val="000000"/>
                <w:sz w:val="16"/>
                <w:szCs w:val="16"/>
              </w:rPr>
              <w:t xml:space="preserve">dysponowanie samodzielne / </w:t>
            </w:r>
          </w:p>
          <w:p w14:paraId="2706FC2A" w14:textId="77777777" w:rsidR="00A43611" w:rsidRDefault="00CF7E9F">
            <w:pPr>
              <w:pStyle w:val="Normalny1"/>
              <w:jc w:val="center"/>
              <w:rPr>
                <w:rFonts w:ascii="Open Sans" w:hAnsi="Open Sans" w:cs="Open Sans"/>
                <w:i/>
                <w:iCs/>
                <w:color w:val="000000"/>
                <w:sz w:val="16"/>
                <w:szCs w:val="16"/>
              </w:rPr>
            </w:pPr>
            <w:r>
              <w:rPr>
                <w:rFonts w:ascii="Open Sans" w:hAnsi="Open Sans" w:cs="Open Sans"/>
                <w:color w:val="000000"/>
                <w:sz w:val="16"/>
                <w:szCs w:val="16"/>
              </w:rPr>
              <w:t xml:space="preserve"> osoba zostanie udostępniona przez inny podmiot</w:t>
            </w:r>
            <w:r>
              <w:rPr>
                <w:rFonts w:ascii="Open Sans" w:hAnsi="Open Sans" w:cs="Open Sans"/>
                <w:i/>
                <w:iCs/>
                <w:color w:val="000000"/>
                <w:sz w:val="16"/>
                <w:szCs w:val="16"/>
              </w:rPr>
              <w:t xml:space="preserve"> *</w:t>
            </w:r>
          </w:p>
          <w:p w14:paraId="2706FC2B" w14:textId="77777777" w:rsidR="00A43611" w:rsidRDefault="00CF7E9F">
            <w:pPr>
              <w:pStyle w:val="Normalny1"/>
              <w:rPr>
                <w:rFonts w:ascii="Calibri" w:hAnsi="Calibri" w:cs="Calibri"/>
                <w:sz w:val="16"/>
                <w:szCs w:val="16"/>
              </w:rPr>
            </w:pPr>
            <w:r>
              <w:rPr>
                <w:rFonts w:ascii="Open Sans" w:hAnsi="Open Sans" w:cs="Open Sans"/>
                <w:color w:val="000000"/>
                <w:sz w:val="18"/>
                <w:szCs w:val="18"/>
              </w:rPr>
              <w:t>………………………</w:t>
            </w:r>
            <w:r>
              <w:rPr>
                <w:rFonts w:ascii="Open Sans" w:hAnsi="Open Sans" w:cs="Open Sans"/>
                <w:i/>
                <w:iCs/>
                <w:color w:val="000000"/>
                <w:sz w:val="18"/>
                <w:szCs w:val="18"/>
              </w:rPr>
              <w:t>**</w:t>
            </w:r>
          </w:p>
        </w:tc>
      </w:tr>
      <w:tr w:rsidR="00A43611" w14:paraId="2706FC34" w14:textId="77777777">
        <w:trPr>
          <w:trHeight w:val="965"/>
          <w:jc w:val="center"/>
        </w:trPr>
        <w:tc>
          <w:tcPr>
            <w:tcW w:w="509" w:type="dxa"/>
            <w:tcBorders>
              <w:top w:val="single" w:sz="2" w:space="0" w:color="000001"/>
              <w:left w:val="single" w:sz="2" w:space="0" w:color="000001"/>
              <w:bottom w:val="single" w:sz="2" w:space="0" w:color="000001"/>
              <w:right w:val="single" w:sz="2" w:space="0" w:color="000001"/>
            </w:tcBorders>
            <w:shd w:val="clear" w:color="auto" w:fill="auto"/>
            <w:tcMar>
              <w:left w:w="54" w:type="dxa"/>
            </w:tcMar>
            <w:vAlign w:val="center"/>
          </w:tcPr>
          <w:p w14:paraId="2706FC2D" w14:textId="77777777" w:rsidR="00A43611" w:rsidRDefault="00CF7E9F">
            <w:pPr>
              <w:pStyle w:val="Normalny1"/>
              <w:spacing w:before="120"/>
              <w:jc w:val="center"/>
              <w:rPr>
                <w:rFonts w:ascii="Calibri" w:hAnsi="Calibri" w:cs="Calibri"/>
                <w:sz w:val="16"/>
                <w:szCs w:val="16"/>
              </w:rPr>
            </w:pPr>
            <w:r>
              <w:rPr>
                <w:rFonts w:ascii="Calibri" w:hAnsi="Calibri" w:cs="Calibri"/>
                <w:sz w:val="16"/>
                <w:szCs w:val="16"/>
              </w:rPr>
              <w:t>3.</w:t>
            </w:r>
          </w:p>
        </w:tc>
        <w:tc>
          <w:tcPr>
            <w:tcW w:w="1892" w:type="dxa"/>
            <w:tcBorders>
              <w:top w:val="single" w:sz="2" w:space="0" w:color="000001"/>
              <w:left w:val="single" w:sz="2" w:space="0" w:color="000001"/>
              <w:bottom w:val="single" w:sz="2" w:space="0" w:color="000001"/>
              <w:right w:val="single" w:sz="2" w:space="0" w:color="000001"/>
            </w:tcBorders>
            <w:shd w:val="clear" w:color="auto" w:fill="auto"/>
            <w:tcMar>
              <w:left w:w="54" w:type="dxa"/>
            </w:tcMar>
          </w:tcPr>
          <w:p w14:paraId="2706FC2E" w14:textId="77777777" w:rsidR="00A43611" w:rsidRDefault="00A43611">
            <w:pPr>
              <w:pStyle w:val="Normalny1"/>
              <w:spacing w:before="120"/>
              <w:rPr>
                <w:rFonts w:ascii="Calibri" w:hAnsi="Calibri" w:cs="Calibri"/>
                <w:sz w:val="16"/>
                <w:szCs w:val="16"/>
              </w:rPr>
            </w:pPr>
          </w:p>
        </w:tc>
        <w:tc>
          <w:tcPr>
            <w:tcW w:w="1467" w:type="dxa"/>
            <w:tcBorders>
              <w:top w:val="single" w:sz="2" w:space="0" w:color="000001"/>
              <w:left w:val="single" w:sz="2" w:space="0" w:color="000001"/>
              <w:bottom w:val="single" w:sz="2" w:space="0" w:color="000001"/>
              <w:right w:val="single" w:sz="2" w:space="0" w:color="000001"/>
            </w:tcBorders>
            <w:shd w:val="clear" w:color="auto" w:fill="auto"/>
            <w:tcMar>
              <w:left w:w="54" w:type="dxa"/>
            </w:tcMar>
          </w:tcPr>
          <w:p w14:paraId="2706FC2F" w14:textId="77777777" w:rsidR="00A43611" w:rsidRDefault="00A43611">
            <w:pPr>
              <w:pStyle w:val="Normalny1"/>
              <w:spacing w:before="120"/>
              <w:rPr>
                <w:rFonts w:ascii="Calibri" w:hAnsi="Calibri" w:cs="Calibri"/>
                <w:sz w:val="16"/>
                <w:szCs w:val="16"/>
              </w:rPr>
            </w:pPr>
          </w:p>
        </w:tc>
        <w:tc>
          <w:tcPr>
            <w:tcW w:w="3485" w:type="dxa"/>
            <w:tcBorders>
              <w:top w:val="single" w:sz="2" w:space="0" w:color="000001"/>
              <w:left w:val="single" w:sz="2" w:space="0" w:color="000001"/>
              <w:bottom w:val="single" w:sz="2" w:space="0" w:color="000001"/>
              <w:right w:val="single" w:sz="2" w:space="0" w:color="000001"/>
            </w:tcBorders>
            <w:shd w:val="clear" w:color="auto" w:fill="auto"/>
            <w:tcMar>
              <w:left w:w="54" w:type="dxa"/>
            </w:tcMar>
          </w:tcPr>
          <w:p w14:paraId="2706FC30" w14:textId="77777777" w:rsidR="00A43611" w:rsidRDefault="00A43611">
            <w:pPr>
              <w:pStyle w:val="Normalny1"/>
              <w:spacing w:before="120"/>
              <w:rPr>
                <w:rFonts w:ascii="Calibri" w:hAnsi="Calibri" w:cs="Calibri"/>
                <w:sz w:val="16"/>
                <w:szCs w:val="16"/>
              </w:rPr>
            </w:pPr>
          </w:p>
        </w:tc>
        <w:tc>
          <w:tcPr>
            <w:tcW w:w="2283" w:type="dxa"/>
            <w:tcBorders>
              <w:top w:val="single" w:sz="2" w:space="0" w:color="000001"/>
              <w:left w:val="single" w:sz="2" w:space="0" w:color="000001"/>
              <w:bottom w:val="single" w:sz="2" w:space="0" w:color="000001"/>
              <w:right w:val="single" w:sz="2" w:space="0" w:color="000001"/>
            </w:tcBorders>
            <w:shd w:val="clear" w:color="auto" w:fill="auto"/>
            <w:tcMar>
              <w:left w:w="54" w:type="dxa"/>
            </w:tcMar>
          </w:tcPr>
          <w:p w14:paraId="2706FC31" w14:textId="77777777" w:rsidR="00A43611" w:rsidRDefault="00CF7E9F">
            <w:pPr>
              <w:pStyle w:val="Normalny1"/>
              <w:jc w:val="center"/>
              <w:rPr>
                <w:rFonts w:ascii="Open Sans" w:hAnsi="Open Sans" w:cs="Open Sans"/>
                <w:color w:val="000000"/>
                <w:sz w:val="16"/>
                <w:szCs w:val="16"/>
              </w:rPr>
            </w:pPr>
            <w:r>
              <w:rPr>
                <w:rFonts w:ascii="Open Sans" w:hAnsi="Open Sans" w:cs="Open Sans"/>
                <w:color w:val="000000"/>
                <w:sz w:val="16"/>
                <w:szCs w:val="16"/>
              </w:rPr>
              <w:t xml:space="preserve">dysponowanie samodzielne / </w:t>
            </w:r>
          </w:p>
          <w:p w14:paraId="2706FC32" w14:textId="77777777" w:rsidR="00A43611" w:rsidRDefault="00CF7E9F">
            <w:pPr>
              <w:pStyle w:val="Normalny1"/>
              <w:jc w:val="center"/>
              <w:rPr>
                <w:rFonts w:ascii="Open Sans" w:hAnsi="Open Sans" w:cs="Open Sans"/>
                <w:i/>
                <w:iCs/>
                <w:color w:val="000000"/>
                <w:sz w:val="16"/>
                <w:szCs w:val="16"/>
              </w:rPr>
            </w:pPr>
            <w:r>
              <w:rPr>
                <w:rFonts w:ascii="Open Sans" w:hAnsi="Open Sans" w:cs="Open Sans"/>
                <w:color w:val="000000"/>
                <w:sz w:val="16"/>
                <w:szCs w:val="16"/>
              </w:rPr>
              <w:t xml:space="preserve"> osoba zostanie udostępniona przez inny podmiot</w:t>
            </w:r>
            <w:r>
              <w:rPr>
                <w:rFonts w:ascii="Open Sans" w:hAnsi="Open Sans" w:cs="Open Sans"/>
                <w:i/>
                <w:iCs/>
                <w:color w:val="000000"/>
                <w:sz w:val="16"/>
                <w:szCs w:val="16"/>
              </w:rPr>
              <w:t xml:space="preserve"> *</w:t>
            </w:r>
          </w:p>
          <w:p w14:paraId="2706FC33" w14:textId="77777777" w:rsidR="00A43611" w:rsidRDefault="00CF7E9F">
            <w:pPr>
              <w:pStyle w:val="Normalny1"/>
              <w:rPr>
                <w:rFonts w:ascii="Calibri" w:hAnsi="Calibri" w:cs="Calibri"/>
                <w:sz w:val="16"/>
                <w:szCs w:val="16"/>
              </w:rPr>
            </w:pPr>
            <w:r>
              <w:rPr>
                <w:rFonts w:ascii="Open Sans" w:hAnsi="Open Sans" w:cs="Open Sans"/>
                <w:color w:val="000000"/>
                <w:sz w:val="18"/>
                <w:szCs w:val="18"/>
              </w:rPr>
              <w:t>………………………</w:t>
            </w:r>
            <w:r>
              <w:rPr>
                <w:rFonts w:ascii="Open Sans" w:hAnsi="Open Sans" w:cs="Open Sans"/>
                <w:i/>
                <w:iCs/>
                <w:color w:val="000000"/>
                <w:sz w:val="18"/>
                <w:szCs w:val="18"/>
              </w:rPr>
              <w:t>**</w:t>
            </w:r>
          </w:p>
        </w:tc>
      </w:tr>
    </w:tbl>
    <w:p w14:paraId="2706FC35" w14:textId="77777777" w:rsidR="00A43611" w:rsidRDefault="00CF7E9F">
      <w:pPr>
        <w:pStyle w:val="Normalny1"/>
        <w:tabs>
          <w:tab w:val="left" w:pos="426"/>
        </w:tabs>
        <w:rPr>
          <w:i/>
          <w:color w:val="000000"/>
          <w:sz w:val="16"/>
        </w:rPr>
      </w:pPr>
      <w:r>
        <w:rPr>
          <w:bCs/>
          <w:i/>
          <w:color w:val="000000"/>
          <w:sz w:val="16"/>
        </w:rPr>
        <w:t>*</w:t>
      </w:r>
      <w:r>
        <w:rPr>
          <w:bCs/>
          <w:i/>
          <w:color w:val="000000"/>
          <w:sz w:val="16"/>
          <w:vertAlign w:val="superscript"/>
        </w:rPr>
        <w:tab/>
      </w:r>
      <w:r>
        <w:rPr>
          <w:bCs/>
          <w:i/>
          <w:color w:val="000000"/>
          <w:sz w:val="16"/>
        </w:rPr>
        <w:t>należy skre</w:t>
      </w:r>
      <w:r>
        <w:rPr>
          <w:rFonts w:eastAsia="TimesNewRoman"/>
          <w:i/>
          <w:color w:val="000000"/>
          <w:sz w:val="16"/>
        </w:rPr>
        <w:t>ś</w:t>
      </w:r>
      <w:r>
        <w:rPr>
          <w:bCs/>
          <w:i/>
          <w:color w:val="000000"/>
          <w:sz w:val="16"/>
        </w:rPr>
        <w:t>li</w:t>
      </w:r>
      <w:r>
        <w:rPr>
          <w:rFonts w:eastAsia="TimesNewRoman"/>
          <w:i/>
          <w:color w:val="000000"/>
          <w:sz w:val="16"/>
        </w:rPr>
        <w:t xml:space="preserve">ć </w:t>
      </w:r>
      <w:r>
        <w:rPr>
          <w:bCs/>
          <w:i/>
          <w:color w:val="000000"/>
          <w:sz w:val="16"/>
        </w:rPr>
        <w:t>niewła</w:t>
      </w:r>
      <w:r>
        <w:rPr>
          <w:rFonts w:eastAsia="TimesNewRoman"/>
          <w:i/>
          <w:color w:val="000000"/>
          <w:sz w:val="16"/>
        </w:rPr>
        <w:t>ś</w:t>
      </w:r>
      <w:r>
        <w:rPr>
          <w:bCs/>
          <w:i/>
          <w:color w:val="000000"/>
          <w:sz w:val="16"/>
        </w:rPr>
        <w:t>ciw</w:t>
      </w:r>
      <w:r>
        <w:rPr>
          <w:rFonts w:eastAsia="TimesNewRoman"/>
          <w:i/>
          <w:color w:val="000000"/>
          <w:sz w:val="16"/>
        </w:rPr>
        <w:t xml:space="preserve">ą </w:t>
      </w:r>
      <w:r>
        <w:rPr>
          <w:bCs/>
          <w:i/>
          <w:color w:val="000000"/>
          <w:sz w:val="16"/>
        </w:rPr>
        <w:t>okoliczno</w:t>
      </w:r>
      <w:r>
        <w:rPr>
          <w:rFonts w:eastAsia="TimesNewRoman"/>
          <w:i/>
          <w:color w:val="000000"/>
          <w:sz w:val="16"/>
        </w:rPr>
        <w:t>ść</w:t>
      </w:r>
    </w:p>
    <w:p w14:paraId="2706FC36" w14:textId="77777777" w:rsidR="00A43611" w:rsidRDefault="00CF7E9F">
      <w:pPr>
        <w:pStyle w:val="Normalny1"/>
        <w:tabs>
          <w:tab w:val="left" w:pos="426"/>
        </w:tabs>
        <w:spacing w:after="60"/>
        <w:ind w:left="426" w:hanging="426"/>
        <w:rPr>
          <w:i/>
          <w:color w:val="000000"/>
          <w:sz w:val="16"/>
        </w:rPr>
      </w:pPr>
      <w:r>
        <w:rPr>
          <w:i/>
          <w:iCs/>
          <w:color w:val="000000"/>
          <w:sz w:val="16"/>
        </w:rPr>
        <w:t>**</w:t>
      </w:r>
      <w:r>
        <w:rPr>
          <w:i/>
          <w:iCs/>
          <w:color w:val="000000"/>
          <w:sz w:val="16"/>
        </w:rPr>
        <w:tab/>
      </w:r>
      <w:r>
        <w:rPr>
          <w:i/>
          <w:color w:val="000000"/>
          <w:sz w:val="16"/>
        </w:rPr>
        <w:t>w przypadku, gdy osoba zostanie udostępniony przez inny podmiot</w:t>
      </w:r>
      <w:r>
        <w:rPr>
          <w:i/>
          <w:iCs/>
          <w:color w:val="000000"/>
          <w:sz w:val="16"/>
        </w:rPr>
        <w:t xml:space="preserve"> n</w:t>
      </w:r>
      <w:r>
        <w:rPr>
          <w:i/>
          <w:color w:val="000000"/>
          <w:sz w:val="16"/>
        </w:rPr>
        <w:t>ależy wpisać w wykropkowane miejsce informację o podstawie do dysponowania osobą</w:t>
      </w:r>
    </w:p>
    <w:p w14:paraId="6D984EBA" w14:textId="77777777" w:rsidR="000868AB" w:rsidRPr="000868AB" w:rsidRDefault="000868AB" w:rsidP="000868AB">
      <w:pPr>
        <w:pStyle w:val="Normalny1"/>
        <w:tabs>
          <w:tab w:val="left" w:pos="426"/>
        </w:tabs>
        <w:spacing w:after="60"/>
        <w:ind w:left="426" w:hanging="426"/>
        <w:rPr>
          <w:i/>
          <w:color w:val="000000"/>
          <w:sz w:val="16"/>
        </w:rPr>
      </w:pPr>
      <w:r w:rsidRPr="000868AB">
        <w:rPr>
          <w:i/>
          <w:color w:val="000000"/>
          <w:sz w:val="16"/>
        </w:rPr>
        <w:t>***</w:t>
      </w:r>
      <w:r w:rsidRPr="000868AB">
        <w:rPr>
          <w:i/>
          <w:color w:val="000000"/>
          <w:sz w:val="16"/>
        </w:rPr>
        <w:tab/>
        <w:t>Uwaga.</w:t>
      </w:r>
    </w:p>
    <w:p w14:paraId="2B757930" w14:textId="6EB399C8" w:rsidR="000868AB" w:rsidRDefault="000868AB" w:rsidP="000868AB">
      <w:pPr>
        <w:pStyle w:val="Normalny1"/>
        <w:tabs>
          <w:tab w:val="left" w:pos="426"/>
        </w:tabs>
        <w:spacing w:after="60"/>
        <w:ind w:left="426" w:hanging="426"/>
        <w:rPr>
          <w:i/>
          <w:color w:val="000000"/>
          <w:sz w:val="16"/>
        </w:rPr>
      </w:pPr>
      <w:r w:rsidRPr="000868AB">
        <w:rPr>
          <w:i/>
          <w:color w:val="000000"/>
          <w:sz w:val="16"/>
        </w:rPr>
        <w:tab/>
        <w:t xml:space="preserve">Osoby, które będą pełnić funkcję dietetyka i kucharza głównego muszą być tożsame z osobami wskazanymi w </w:t>
      </w:r>
      <w:r>
        <w:rPr>
          <w:i/>
          <w:color w:val="000000"/>
          <w:sz w:val="16"/>
        </w:rPr>
        <w:t xml:space="preserve">ofercie. W przypadku </w:t>
      </w:r>
      <w:r w:rsidR="004C28C2">
        <w:rPr>
          <w:i/>
          <w:color w:val="000000"/>
          <w:sz w:val="16"/>
        </w:rPr>
        <w:t>rozbieżności</w:t>
      </w:r>
      <w:r w:rsidRPr="000868AB">
        <w:rPr>
          <w:i/>
          <w:color w:val="000000"/>
          <w:sz w:val="16"/>
        </w:rPr>
        <w:t xml:space="preserve"> , zastosowanie będą miały zapisy, o których mowa w Rozdziale 15 SWZ.</w:t>
      </w:r>
    </w:p>
    <w:p w14:paraId="2706FC37" w14:textId="77777777" w:rsidR="00A43611" w:rsidRDefault="00A43611">
      <w:pPr>
        <w:pStyle w:val="Normalny1"/>
        <w:ind w:left="6372" w:hanging="5664"/>
        <w:jc w:val="right"/>
        <w:rPr>
          <w:rFonts w:ascii="Open Sans" w:hAnsi="Open Sans" w:cs="Open Sans"/>
          <w:i/>
          <w:sz w:val="16"/>
          <w:szCs w:val="16"/>
        </w:rPr>
      </w:pPr>
    </w:p>
    <w:p w14:paraId="2706FC38" w14:textId="77777777" w:rsidR="00A43611" w:rsidRDefault="00CF7E9F">
      <w:pPr>
        <w:pStyle w:val="Normalny1"/>
        <w:widowControl/>
        <w:rPr>
          <w:rFonts w:ascii="Open Sans" w:hAnsi="Open Sans" w:cs="Open Sans"/>
          <w:i/>
          <w:sz w:val="16"/>
          <w:szCs w:val="16"/>
        </w:rPr>
      </w:pPr>
      <w:r>
        <w:br w:type="page"/>
      </w:r>
    </w:p>
    <w:p w14:paraId="2706FC39" w14:textId="68A19EE1" w:rsidR="00A43611" w:rsidRDefault="00CF7E9F">
      <w:pPr>
        <w:pStyle w:val="Normalny1"/>
        <w:ind w:left="6372" w:hanging="5664"/>
        <w:jc w:val="right"/>
        <w:rPr>
          <w:rFonts w:ascii="Open Sans" w:hAnsi="Open Sans" w:cs="Open Sans"/>
          <w:b/>
        </w:rPr>
      </w:pPr>
      <w:r>
        <w:rPr>
          <w:rFonts w:ascii="Open Sans" w:hAnsi="Open Sans" w:cs="Open Sans"/>
          <w:b/>
        </w:rPr>
        <w:t>Załącznik nr 3 do SWZ</w:t>
      </w:r>
      <w:r w:rsidR="001106D2">
        <w:rPr>
          <w:rFonts w:ascii="Open Sans" w:hAnsi="Open Sans" w:cs="Open Sans"/>
          <w:b/>
        </w:rPr>
        <w:t xml:space="preserve"> </w:t>
      </w:r>
    </w:p>
    <w:p w14:paraId="2706FC3A" w14:textId="77777777" w:rsidR="00A43611" w:rsidRDefault="00A43611">
      <w:pPr>
        <w:pStyle w:val="Normalny1"/>
        <w:ind w:left="6372" w:hanging="5664"/>
        <w:jc w:val="right"/>
        <w:rPr>
          <w:rFonts w:ascii="Open Sans" w:hAnsi="Open Sans" w:cs="Open Sans"/>
          <w:b/>
        </w:rPr>
      </w:pPr>
    </w:p>
    <w:p w14:paraId="2706FC3B" w14:textId="1B591CAB" w:rsidR="00A43611" w:rsidRDefault="00CF7E9F">
      <w:pPr>
        <w:pStyle w:val="Normalny1"/>
        <w:ind w:left="6372" w:hanging="6656"/>
        <w:jc w:val="center"/>
        <w:rPr>
          <w:rFonts w:ascii="Open Sans" w:hAnsi="Open Sans" w:cs="Open Sans"/>
          <w:b/>
        </w:rPr>
      </w:pPr>
      <w:r>
        <w:rPr>
          <w:rFonts w:ascii="Open Sans" w:hAnsi="Open Sans" w:cs="Open Sans"/>
          <w:b/>
        </w:rPr>
        <w:t>„Wzór umowy najmu pomieszczeń</w:t>
      </w:r>
      <w:r w:rsidR="001106D2">
        <w:rPr>
          <w:rFonts w:ascii="Open Sans" w:hAnsi="Open Sans" w:cs="Open Sans"/>
          <w:b/>
        </w:rPr>
        <w:t xml:space="preserve"> </w:t>
      </w:r>
      <w:r>
        <w:rPr>
          <w:rFonts w:ascii="Open Sans" w:hAnsi="Open Sans" w:cs="Open Sans"/>
          <w:b/>
        </w:rPr>
        <w:t>kuchni wraz z wyposażeniem”</w:t>
      </w:r>
    </w:p>
    <w:p w14:paraId="2706FC3C" w14:textId="521AC775" w:rsidR="00A43611" w:rsidRDefault="00CF7E9F">
      <w:pPr>
        <w:pStyle w:val="Normalny1"/>
        <w:spacing w:before="120"/>
        <w:ind w:left="6373" w:hanging="6657"/>
        <w:jc w:val="center"/>
        <w:rPr>
          <w:rFonts w:ascii="Open Sans" w:hAnsi="Open Sans" w:cs="Open Sans"/>
          <w:b/>
          <w:i/>
        </w:rPr>
      </w:pPr>
      <w:r>
        <w:rPr>
          <w:rFonts w:ascii="Open Sans" w:hAnsi="Open Sans" w:cs="Open Sans"/>
          <w:b/>
        </w:rPr>
        <w:t>znajduje się w od</w:t>
      </w:r>
      <w:r w:rsidR="008416BA">
        <w:rPr>
          <w:rFonts w:ascii="Open Sans" w:hAnsi="Open Sans" w:cs="Open Sans"/>
          <w:b/>
        </w:rPr>
        <w:t>rębnym pliku</w:t>
      </w:r>
      <w:r>
        <w:rPr>
          <w:rFonts w:ascii="Open Sans" w:hAnsi="Open Sans" w:cs="Open Sans"/>
          <w:b/>
        </w:rPr>
        <w:t xml:space="preserve"> </w:t>
      </w:r>
    </w:p>
    <w:p w14:paraId="2706FC3D" w14:textId="77777777" w:rsidR="00A43611" w:rsidRDefault="00A43611">
      <w:pPr>
        <w:pStyle w:val="Normalny1"/>
        <w:ind w:left="6372" w:hanging="5664"/>
        <w:jc w:val="right"/>
        <w:rPr>
          <w:rFonts w:ascii="Open Sans" w:hAnsi="Open Sans" w:cs="Open Sans"/>
          <w:i/>
          <w:sz w:val="16"/>
          <w:szCs w:val="16"/>
        </w:rPr>
      </w:pPr>
    </w:p>
    <w:p w14:paraId="2706FC3E" w14:textId="77777777" w:rsidR="00A43611" w:rsidRDefault="00A43611">
      <w:pPr>
        <w:pStyle w:val="Normalny1"/>
        <w:ind w:left="6372" w:hanging="5664"/>
        <w:jc w:val="right"/>
        <w:rPr>
          <w:rFonts w:ascii="Open Sans" w:hAnsi="Open Sans" w:cs="Open Sans"/>
          <w:i/>
          <w:sz w:val="16"/>
          <w:szCs w:val="16"/>
        </w:rPr>
      </w:pPr>
    </w:p>
    <w:p w14:paraId="2706FC3F" w14:textId="77777777" w:rsidR="00A43611" w:rsidRDefault="00A43611">
      <w:pPr>
        <w:pStyle w:val="Normalny1"/>
        <w:ind w:left="6372" w:hanging="5664"/>
        <w:jc w:val="right"/>
      </w:pPr>
    </w:p>
    <w:sectPr w:rsidR="00A43611" w:rsidSect="0016041A">
      <w:headerReference w:type="default" r:id="rId21"/>
      <w:footerReference w:type="default" r:id="rId22"/>
      <w:pgSz w:w="11906" w:h="16838"/>
      <w:pgMar w:top="1417" w:right="1417" w:bottom="1417" w:left="1417" w:header="709" w:footer="709"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3EB192" w14:textId="77777777" w:rsidR="00B12F15" w:rsidRDefault="00B12F15">
      <w:r>
        <w:separator/>
      </w:r>
    </w:p>
  </w:endnote>
  <w:endnote w:type="continuationSeparator" w:id="0">
    <w:p w14:paraId="4406F993" w14:textId="77777777" w:rsidR="00B12F15" w:rsidRDefault="00B12F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Tahoma"/>
    <w:panose1 w:val="020B0606030504020204"/>
    <w:charset w:val="EE"/>
    <w:family w:val="swiss"/>
    <w:pitch w:val="variable"/>
    <w:sig w:usb0="E00002EF" w:usb1="4000205B" w:usb2="00000028"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Batang, ??">
    <w:panose1 w:val="00000000000000000000"/>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TrebuchetMS">
    <w:panose1 w:val="00000000000000000000"/>
    <w:charset w:val="80"/>
    <w:family w:val="auto"/>
    <w:notTrueType/>
    <w:pitch w:val="default"/>
    <w:sig w:usb0="00000000" w:usb1="08070000" w:usb2="00000010" w:usb3="00000000" w:csb0="00020000"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Univers-PL">
    <w:panose1 w:val="00000000000000000000"/>
    <w:charset w:val="C8"/>
    <w:family w:val="decorative"/>
    <w:notTrueType/>
    <w:pitch w:val="variable"/>
    <w:sig w:usb0="00000001" w:usb1="00000000" w:usb2="00000000" w:usb3="00000000" w:csb0="0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 w:name="Czcionka tekstu podstawowego">
    <w:panose1 w:val="00000000000000000000"/>
    <w:charset w:val="00"/>
    <w:family w:val="roman"/>
    <w:notTrueType/>
    <w:pitch w:val="default"/>
    <w:sig w:usb0="00000003" w:usb1="00000000" w:usb2="00000000" w:usb3="00000000" w:csb0="00000001" w:csb1="00000000"/>
  </w:font>
  <w:font w:name="Helvetica Neue">
    <w:altName w:val="Times New Roman"/>
    <w:charset w:val="00"/>
    <w:family w:val="auto"/>
    <w:pitch w:val="variable"/>
    <w:sig w:usb0="E50002FF" w:usb1="500079DB" w:usb2="00000010" w:usb3="00000000" w:csb0="00000001"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Narrow,Bold">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4653972"/>
      <w:docPartObj>
        <w:docPartGallery w:val="Page Numbers (Bottom of Page)"/>
        <w:docPartUnique/>
      </w:docPartObj>
    </w:sdtPr>
    <w:sdtContent>
      <w:p w14:paraId="23D04330" w14:textId="1B1CD57A" w:rsidR="00B12F15" w:rsidRDefault="00B12F15">
        <w:pPr>
          <w:pStyle w:val="Stopka"/>
          <w:jc w:val="center"/>
        </w:pPr>
        <w:r>
          <w:fldChar w:fldCharType="begin"/>
        </w:r>
        <w:r>
          <w:instrText>PAGE   \* MERGEFORMAT</w:instrText>
        </w:r>
        <w:r>
          <w:fldChar w:fldCharType="separate"/>
        </w:r>
        <w:r w:rsidR="008F449D">
          <w:rPr>
            <w:noProof/>
          </w:rPr>
          <w:t>44</w:t>
        </w:r>
        <w:r>
          <w:fldChar w:fldCharType="end"/>
        </w:r>
      </w:p>
    </w:sdtContent>
  </w:sdt>
  <w:p w14:paraId="2706FC45" w14:textId="77777777" w:rsidR="00B12F15" w:rsidRDefault="00B12F15">
    <w:pPr>
      <w:pStyle w:val="Normalny1"/>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FA55BE" w14:textId="77777777" w:rsidR="00B12F15" w:rsidRDefault="00B12F15">
      <w:r>
        <w:separator/>
      </w:r>
    </w:p>
  </w:footnote>
  <w:footnote w:type="continuationSeparator" w:id="0">
    <w:p w14:paraId="009272F0" w14:textId="77777777" w:rsidR="00B12F15" w:rsidRDefault="00B12F15">
      <w:r>
        <w:continuationSeparator/>
      </w:r>
    </w:p>
  </w:footnote>
  <w:footnote w:id="1">
    <w:p w14:paraId="2706FC46" w14:textId="77777777" w:rsidR="00B12F15" w:rsidRDefault="00B12F15">
      <w:pPr>
        <w:pStyle w:val="Przypisdolny"/>
      </w:pPr>
      <w:r>
        <w:rPr>
          <w:rStyle w:val="Odwoanieprzypisudolnego"/>
        </w:rPr>
        <w:footnoteRef/>
      </w:r>
      <w:r>
        <w:rPr>
          <w:rStyle w:val="Odwoanieprzypisudolnego"/>
        </w:rPr>
        <w:tab/>
      </w:r>
      <w:r>
        <w:t xml:space="preserve"> </w:t>
      </w:r>
      <w:r>
        <w:rPr>
          <w:rFonts w:ascii="Open Sans" w:hAnsi="Open Sans" w:cs="Open Sans"/>
          <w:sz w:val="16"/>
          <w:szCs w:val="16"/>
        </w:rPr>
        <w:t>Wykaz poszczególnych dokumentów i oświadczeń składanych w postępowaniu oraz ich forma, sposób sporządzania i przekazywania zostały określone przez Zamawiającego w Rozdz. 7 SWZ.</w:t>
      </w:r>
    </w:p>
  </w:footnote>
  <w:footnote w:id="2">
    <w:p w14:paraId="2706FC47" w14:textId="77E29D74" w:rsidR="00B12F15" w:rsidRPr="001D0514" w:rsidRDefault="00B12F15" w:rsidP="001F7381">
      <w:pPr>
        <w:pStyle w:val="Przypisdolny"/>
        <w:ind w:left="284" w:hanging="284"/>
        <w:rPr>
          <w:sz w:val="16"/>
          <w:szCs w:val="16"/>
        </w:rPr>
      </w:pPr>
      <w:r w:rsidRPr="001D0514">
        <w:rPr>
          <w:rStyle w:val="Odwoanieprzypisudolnego"/>
          <w:rFonts w:ascii="Open Sans" w:hAnsi="Open Sans" w:cs="Open Sans"/>
          <w:sz w:val="20"/>
          <w:szCs w:val="16"/>
        </w:rPr>
        <w:footnoteRef/>
      </w:r>
      <w:r w:rsidRPr="001D0514">
        <w:rPr>
          <w:rStyle w:val="Odwoanieprzypisudolnego"/>
          <w:rFonts w:ascii="Open Sans" w:hAnsi="Open Sans" w:cs="Open Sans"/>
          <w:sz w:val="16"/>
          <w:szCs w:val="16"/>
        </w:rPr>
        <w:tab/>
      </w:r>
      <w:r w:rsidRPr="001D0514">
        <w:rPr>
          <w:rFonts w:ascii="Open Sans" w:hAnsi="Open Sans" w:cs="Open Sans"/>
          <w:sz w:val="16"/>
          <w:szCs w:val="16"/>
        </w:rPr>
        <w:t xml:space="preserve"> Wykaz poszczególnych dokumentów i oświadczeń składanych wraz z ofertą, ich forma, sposób sporządzania i przekazywania zostały określon</w:t>
      </w:r>
      <w:r>
        <w:rPr>
          <w:rFonts w:ascii="Open Sans" w:hAnsi="Open Sans" w:cs="Open Sans"/>
          <w:sz w:val="16"/>
          <w:szCs w:val="16"/>
        </w:rPr>
        <w:t>e przez Zamawiającego w Rozdz. 6 i Rozdz. 7</w:t>
      </w:r>
      <w:r w:rsidRPr="001D0514">
        <w:rPr>
          <w:rFonts w:ascii="Open Sans" w:hAnsi="Open Sans" w:cs="Open Sans"/>
          <w:sz w:val="16"/>
          <w:szCs w:val="16"/>
        </w:rPr>
        <w:t xml:space="preserve"> pkt 2 SWZ.</w:t>
      </w:r>
    </w:p>
  </w:footnote>
  <w:footnote w:id="3">
    <w:p w14:paraId="2706FC48" w14:textId="77777777" w:rsidR="00B12F15" w:rsidRDefault="00B12F15" w:rsidP="001F7381">
      <w:pPr>
        <w:pStyle w:val="Przypisdolny"/>
        <w:ind w:left="284" w:hanging="284"/>
      </w:pPr>
      <w:r>
        <w:rPr>
          <w:rStyle w:val="Odwoanieprzypisudolnego"/>
        </w:rPr>
        <w:footnoteRef/>
      </w:r>
      <w:r>
        <w:rPr>
          <w:rStyle w:val="Odwoanieprzypisudolnego"/>
        </w:rPr>
        <w:tab/>
      </w:r>
      <w:r>
        <w:t xml:space="preserve"> </w:t>
      </w:r>
      <w:r>
        <w:rPr>
          <w:rFonts w:ascii="Open Sans" w:hAnsi="Open Sans" w:cs="Open Sans"/>
          <w:sz w:val="16"/>
          <w:szCs w:val="16"/>
        </w:rPr>
        <w:t>Opatrzenie podpisem zaufanym dopuszczalne jest w postępowaniach o udzielenie zamówienia o wartości mniejszej niż progi unijne.</w:t>
      </w:r>
    </w:p>
  </w:footnote>
  <w:footnote w:id="4">
    <w:p w14:paraId="2706FC49" w14:textId="77777777" w:rsidR="00B12F15" w:rsidRDefault="00B12F15" w:rsidP="001F7381">
      <w:pPr>
        <w:pStyle w:val="Przypisdolny"/>
        <w:ind w:left="284" w:hanging="284"/>
      </w:pPr>
      <w:r>
        <w:rPr>
          <w:rStyle w:val="Odwoanieprzypisudolnego"/>
        </w:rPr>
        <w:footnoteRef/>
      </w:r>
      <w:r>
        <w:rPr>
          <w:rStyle w:val="Odwoanieprzypisudolnego"/>
        </w:rPr>
        <w:tab/>
      </w:r>
      <w:r>
        <w:t xml:space="preserve"> </w:t>
      </w:r>
      <w:r>
        <w:rPr>
          <w:rFonts w:ascii="Open Sans" w:hAnsi="Open Sans" w:cs="Open Sans"/>
          <w:sz w:val="16"/>
          <w:szCs w:val="16"/>
        </w:rPr>
        <w:t>Opatrzenie podpisem osobistym dopuszczalne jest w postępowaniach o udzielenie zamówienia o wartości mniejszej niż progi unijne.</w:t>
      </w:r>
    </w:p>
  </w:footnote>
  <w:footnote w:id="5">
    <w:p w14:paraId="2706FC4A" w14:textId="77777777" w:rsidR="00B12F15" w:rsidRDefault="00B12F15" w:rsidP="001F7381">
      <w:pPr>
        <w:pStyle w:val="Przypisdolny"/>
        <w:ind w:left="284" w:hanging="284"/>
      </w:pPr>
      <w:r>
        <w:rPr>
          <w:rStyle w:val="Odwoanieprzypisudolnego"/>
        </w:rPr>
        <w:footnoteRef/>
      </w:r>
      <w:r>
        <w:rPr>
          <w:rStyle w:val="Odwoanieprzypisudolnego"/>
        </w:rPr>
        <w:tab/>
      </w:r>
      <w:r>
        <w:t xml:space="preserve"> </w:t>
      </w:r>
      <w:r>
        <w:rPr>
          <w:rFonts w:ascii="Open Sans" w:hAnsi="Open Sans" w:cs="Open Sans"/>
          <w:sz w:val="16"/>
          <w:szCs w:val="16"/>
        </w:rPr>
        <w:t>Opatrzenie podpisem zaufanym dopuszczalne jest w postępowaniach o udzielenie zamówienia o wartości mniejszej niż progi unijne.</w:t>
      </w:r>
    </w:p>
  </w:footnote>
  <w:footnote w:id="6">
    <w:p w14:paraId="2706FC4B" w14:textId="77777777" w:rsidR="00B12F15" w:rsidRDefault="00B12F15" w:rsidP="001F7381">
      <w:pPr>
        <w:pStyle w:val="Przypisdolny"/>
        <w:ind w:left="284" w:hanging="284"/>
      </w:pPr>
      <w:r>
        <w:rPr>
          <w:rStyle w:val="Odwoanieprzypisudolnego"/>
        </w:rPr>
        <w:footnoteRef/>
      </w:r>
      <w:r>
        <w:rPr>
          <w:rStyle w:val="Odwoanieprzypisudolnego"/>
        </w:rPr>
        <w:tab/>
      </w:r>
      <w:r>
        <w:t xml:space="preserve"> </w:t>
      </w:r>
      <w:r>
        <w:rPr>
          <w:rFonts w:ascii="Open Sans" w:hAnsi="Open Sans" w:cs="Open Sans"/>
          <w:sz w:val="16"/>
          <w:szCs w:val="16"/>
        </w:rPr>
        <w:t>Opatrzenie podpisem osobistym dopuszczalne jest w postępowaniach o udzielenie zamówienia o wartości mniejszej niż progi unijne.</w:t>
      </w:r>
    </w:p>
  </w:footnote>
  <w:footnote w:id="7">
    <w:p w14:paraId="641E6BF3" w14:textId="77777777" w:rsidR="00B12F15" w:rsidRDefault="00B12F15" w:rsidP="00DA6492">
      <w:pPr>
        <w:pStyle w:val="Przypisdolny"/>
      </w:pPr>
      <w:r>
        <w:rPr>
          <w:rStyle w:val="Odwoanieprzypisudolnego"/>
          <w:rFonts w:ascii="Open Sans" w:hAnsi="Open Sans" w:cs="Open Sans"/>
          <w:sz w:val="16"/>
          <w:szCs w:val="16"/>
        </w:rPr>
        <w:footnoteRef/>
      </w:r>
      <w:r>
        <w:rPr>
          <w:rStyle w:val="Odwoanieprzypisudolnego"/>
          <w:rFonts w:ascii="Open Sans" w:hAnsi="Open Sans" w:cs="Open Sans"/>
          <w:sz w:val="16"/>
          <w:szCs w:val="16"/>
        </w:rPr>
        <w:tab/>
      </w:r>
      <w:r>
        <w:rPr>
          <w:rFonts w:ascii="Open Sans" w:hAnsi="Open Sans" w:cs="Open Sans"/>
          <w:sz w:val="16"/>
          <w:szCs w:val="16"/>
        </w:rPr>
        <w:t xml:space="preserve"> Załącznik zostanie utworzony z opisu przedmiotu zamówienia zawartego w Rozdziale 2 SWZ.</w:t>
      </w:r>
    </w:p>
  </w:footnote>
  <w:footnote w:id="8">
    <w:p w14:paraId="7E203C5D" w14:textId="77777777" w:rsidR="00B12F15" w:rsidRDefault="00B12F15" w:rsidP="00DA6492">
      <w:pPr>
        <w:pStyle w:val="Przypisdolny"/>
      </w:pPr>
      <w:r>
        <w:rPr>
          <w:rStyle w:val="Odwoanieprzypisudolnego"/>
        </w:rPr>
        <w:footnoteRef/>
      </w:r>
      <w:r>
        <w:rPr>
          <w:rStyle w:val="Odwoanieprzypisudolnego"/>
        </w:rPr>
        <w:tab/>
      </w:r>
      <w:r w:rsidRPr="00B85217">
        <w:rPr>
          <w:sz w:val="18"/>
          <w:szCs w:val="18"/>
        </w:rPr>
        <w:t xml:space="preserve"> Załącznik nr 4 do umowy stanowić będzie wykaz osób skierowanych do realizacji zamówienia, który Wykonawca dostarczy na spełnienie warunków udziału w postępowaniu.</w:t>
      </w:r>
    </w:p>
  </w:footnote>
  <w:footnote w:id="9">
    <w:p w14:paraId="35B8BBFD" w14:textId="77777777" w:rsidR="00B12F15" w:rsidRDefault="00B12F15" w:rsidP="00DA6492">
      <w:pPr>
        <w:pStyle w:val="Przypisdolny"/>
      </w:pPr>
      <w:r>
        <w:rPr>
          <w:rStyle w:val="Odwoanieprzypisudolnego"/>
        </w:rPr>
        <w:footnoteRef/>
      </w:r>
      <w:r>
        <w:rPr>
          <w:rStyle w:val="Odwoanieprzypisudolnego"/>
        </w:rPr>
        <w:tab/>
      </w:r>
      <w:r w:rsidRPr="00B85217">
        <w:rPr>
          <w:sz w:val="18"/>
          <w:szCs w:val="18"/>
        </w:rPr>
        <w:t xml:space="preserve"> </w:t>
      </w:r>
      <w:r>
        <w:rPr>
          <w:sz w:val="18"/>
          <w:szCs w:val="18"/>
        </w:rPr>
        <w:t>Liczba osób będzie zgodna z oświadczeniem złożonym w ofercie</w:t>
      </w:r>
      <w:r w:rsidRPr="00B85217">
        <w:rPr>
          <w:sz w:val="18"/>
          <w:szCs w:val="18"/>
        </w:rPr>
        <w:t>.</w:t>
      </w:r>
    </w:p>
  </w:footnote>
  <w:footnote w:id="10">
    <w:p w14:paraId="2706FC4E" w14:textId="77777777" w:rsidR="00B12F15" w:rsidRDefault="00B12F15">
      <w:pPr>
        <w:pStyle w:val="Przypisdolny"/>
      </w:pPr>
      <w:r>
        <w:rPr>
          <w:rStyle w:val="Odwoanieprzypisudolnego"/>
          <w:rFonts w:ascii="Arial" w:hAnsi="Arial" w:cs="Arial"/>
        </w:rPr>
        <w:footnoteRef/>
      </w:r>
      <w:r>
        <w:rPr>
          <w:rStyle w:val="Odwoanieprzypisudolnego"/>
          <w:rFonts w:ascii="Arial" w:hAnsi="Arial" w:cs="Arial"/>
        </w:rPr>
        <w:tab/>
      </w:r>
      <w:r>
        <w:rPr>
          <w:rFonts w:ascii="Arial" w:hAnsi="Arial" w:cs="Arial"/>
          <w:sz w:val="16"/>
          <w:szCs w:val="16"/>
        </w:rPr>
        <w:t xml:space="preserve"> </w:t>
      </w:r>
      <w:r>
        <w:rPr>
          <w:rFonts w:ascii="Arial" w:hAnsi="Arial" w:cs="Arial"/>
          <w:color w:val="222222"/>
          <w:sz w:val="16"/>
          <w:szCs w:val="16"/>
        </w:rPr>
        <w:t xml:space="preserve">Zgodnie z treścią art. 7 ust. 1 ustawy z dnia 13 kwietnia 2022 r. </w:t>
      </w:r>
      <w:r>
        <w:rPr>
          <w:rFonts w:ascii="Arial" w:hAnsi="Arial" w:cs="Arial"/>
          <w:i/>
          <w:iCs/>
          <w:color w:val="222222"/>
          <w:sz w:val="16"/>
          <w:szCs w:val="16"/>
        </w:rPr>
        <w:t xml:space="preserve">o szczególnych rozwiązaniach w zakresie przeciwdziałania wspieraniu agresji na Ukrainę oraz służących ochronie bezpieczeństwa narodowego, zwanej dalej „ustawą”, </w:t>
      </w:r>
      <w:r>
        <w:rPr>
          <w:rFonts w:ascii="Arial" w:hAnsi="Arial" w:cs="Arial"/>
          <w:color w:val="222222"/>
          <w:sz w:val="16"/>
          <w:szCs w:val="16"/>
        </w:rPr>
        <w:t>z postępowania o udzielenie zamówienia publicznego lub konkursu prowadzonego na podstawie ustawy Pzp wyklucza się:1)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r>
        <w:rPr>
          <w:rFonts w:ascii="Arial" w:hAnsi="Arial" w:cs="Arial"/>
          <w:color w:val="222222"/>
          <w:sz w:val="16"/>
          <w:szCs w:val="16"/>
        </w:rPr>
        <w:tab/>
        <w:t>2) wykonawcę oraz uczestnika konkursu, którego beneficjentem rzeczywistym w rozumieniu ustawy z dnia 1 marca 2018 r. o przeciwdziałaniu praniu pieniędzy oraz finansowaniu terroryzmu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r>
        <w:rPr>
          <w:rFonts w:ascii="Arial" w:hAnsi="Arial" w:cs="Arial"/>
          <w:color w:val="222222"/>
          <w:sz w:val="16"/>
          <w:szCs w:val="16"/>
        </w:rPr>
        <w:tab/>
        <w:t>3) wykonawcę oraz uczestnika konkursu, którego jednostką dominującą w rozumieniu art. 3 ust. 1 pkt 37 ustawy z dnia 29 września 1994 r. o rachunkowości (Dz. U. z 2023 r. poz. 120 i 295),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706FC4F" w14:textId="77777777" w:rsidR="00B12F15" w:rsidRDefault="00B12F15">
      <w:pPr>
        <w:pStyle w:val="Przypisdolny"/>
      </w:pPr>
    </w:p>
    <w:p w14:paraId="2706FC50" w14:textId="77777777" w:rsidR="00B12F15" w:rsidRDefault="00B12F15">
      <w:pPr>
        <w:pStyle w:val="Przypisdolny"/>
      </w:pPr>
    </w:p>
    <w:p w14:paraId="2706FC51" w14:textId="77777777" w:rsidR="00B12F15" w:rsidRDefault="00B12F15">
      <w:pPr>
        <w:pStyle w:val="Przypisdolny"/>
      </w:pPr>
    </w:p>
  </w:footnote>
  <w:footnote w:id="11">
    <w:p w14:paraId="2706FC52" w14:textId="77777777" w:rsidR="00B12F15" w:rsidRDefault="00B12F15">
      <w:pPr>
        <w:pStyle w:val="Przypisdolny"/>
      </w:pPr>
      <w:r>
        <w:rPr>
          <w:rStyle w:val="Odwoanieprzypisudolnego"/>
          <w:rFonts w:ascii="Arial" w:hAnsi="Arial" w:cs="Arial"/>
        </w:rPr>
        <w:footnoteRef/>
      </w:r>
      <w:r>
        <w:rPr>
          <w:rStyle w:val="Odwoanieprzypisudolnego"/>
          <w:rFonts w:ascii="Arial" w:hAnsi="Arial" w:cs="Arial"/>
        </w:rPr>
        <w:tab/>
      </w:r>
      <w:r>
        <w:rPr>
          <w:rFonts w:ascii="Arial" w:hAnsi="Arial" w:cs="Arial"/>
          <w:sz w:val="16"/>
          <w:szCs w:val="16"/>
        </w:rPr>
        <w:t xml:space="preserve"> </w:t>
      </w:r>
      <w:r>
        <w:rPr>
          <w:rFonts w:ascii="Arial" w:hAnsi="Arial" w:cs="Arial"/>
          <w:color w:val="222222"/>
          <w:sz w:val="16"/>
          <w:szCs w:val="16"/>
        </w:rPr>
        <w:t xml:space="preserve">Zgodnie z treścią art. 7 ust. 1 ustawy z dnia 13 kwietnia 2022 r. </w:t>
      </w:r>
      <w:r>
        <w:rPr>
          <w:rFonts w:ascii="Arial" w:hAnsi="Arial" w:cs="Arial"/>
          <w:iCs/>
          <w:color w:val="222222"/>
          <w:sz w:val="16"/>
          <w:szCs w:val="16"/>
        </w:rPr>
        <w:t>o szczególnych rozwiązaniach w zakresie przeciwdziałania wspieraniu agresji na Ukrainę oraz służących ochronie bezpieczeństwa narodowego</w:t>
      </w:r>
      <w:r>
        <w:rPr>
          <w:rFonts w:ascii="Arial" w:hAnsi="Arial" w:cs="Arial"/>
          <w:i/>
          <w:iCs/>
          <w:color w:val="222222"/>
          <w:sz w:val="16"/>
          <w:szCs w:val="16"/>
        </w:rPr>
        <w:t xml:space="preserve">,  </w:t>
      </w:r>
      <w:r>
        <w:rPr>
          <w:rFonts w:ascii="Arial" w:hAnsi="Arial" w:cs="Arial"/>
          <w:iCs/>
          <w:color w:val="222222"/>
          <w:sz w:val="16"/>
          <w:szCs w:val="16"/>
        </w:rPr>
        <w:t xml:space="preserve">zwanej dalej „ustawą”, </w:t>
      </w:r>
      <w:r>
        <w:rPr>
          <w:rFonts w:ascii="Arial" w:hAnsi="Arial" w:cs="Arial"/>
          <w:color w:val="222222"/>
          <w:sz w:val="16"/>
          <w:szCs w:val="16"/>
        </w:rPr>
        <w:t>z postępowania o udzielenie zamówienia publicznego lub konkursu prowadzonego na podstawie ustawy Pzp wyklucza się:1)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r>
        <w:rPr>
          <w:rFonts w:ascii="Arial" w:hAnsi="Arial" w:cs="Arial"/>
          <w:color w:val="222222"/>
          <w:sz w:val="16"/>
          <w:szCs w:val="16"/>
        </w:rPr>
        <w:tab/>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r>
        <w:rPr>
          <w:rFonts w:ascii="Arial" w:hAnsi="Arial" w:cs="Arial"/>
          <w:color w:val="222222"/>
          <w:sz w:val="16"/>
          <w:szCs w:val="16"/>
        </w:rPr>
        <w:tab/>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706FC53" w14:textId="77777777" w:rsidR="00B12F15" w:rsidRDefault="00B12F15">
      <w:pPr>
        <w:pStyle w:val="Przypisdolny"/>
      </w:pPr>
    </w:p>
    <w:p w14:paraId="2706FC54" w14:textId="77777777" w:rsidR="00B12F15" w:rsidRDefault="00B12F15">
      <w:pPr>
        <w:pStyle w:val="Przypisdolny"/>
      </w:pPr>
    </w:p>
    <w:p w14:paraId="2706FC55" w14:textId="77777777" w:rsidR="00B12F15" w:rsidRDefault="00B12F15">
      <w:pPr>
        <w:pStyle w:val="Przypisdolny"/>
      </w:pPr>
    </w:p>
    <w:p w14:paraId="2706FC56" w14:textId="77777777" w:rsidR="00B12F15" w:rsidRDefault="00B12F15">
      <w:pPr>
        <w:pStyle w:val="Przypisdolny"/>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6FC44" w14:textId="77777777" w:rsidR="00B12F15" w:rsidRDefault="00B12F15">
    <w:pPr>
      <w:pStyle w:val="Gw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D349A"/>
    <w:multiLevelType w:val="hybridMultilevel"/>
    <w:tmpl w:val="66AE8B60"/>
    <w:lvl w:ilvl="0" w:tplc="7598AC46">
      <w:start w:val="1"/>
      <w:numFmt w:val="decimal"/>
      <w:lvlText w:val="%1)"/>
      <w:lvlJc w:val="left"/>
      <w:pPr>
        <w:ind w:left="785" w:hanging="360"/>
      </w:pPr>
      <w:rPr>
        <w:rFonts w:hint="default"/>
        <w:b w:val="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 w15:restartNumberingAfterBreak="0">
    <w:nsid w:val="02E37B4D"/>
    <w:multiLevelType w:val="multilevel"/>
    <w:tmpl w:val="0D0A883C"/>
    <w:lvl w:ilvl="0">
      <w:start w:val="1"/>
      <w:numFmt w:val="decimal"/>
      <w:lvlText w:val="%1)"/>
      <w:lvlJc w:val="left"/>
      <w:pPr>
        <w:ind w:left="100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0220E8"/>
    <w:multiLevelType w:val="multilevel"/>
    <w:tmpl w:val="5AB2D9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517041F"/>
    <w:multiLevelType w:val="multilevel"/>
    <w:tmpl w:val="ACFCB6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60402B2"/>
    <w:multiLevelType w:val="multilevel"/>
    <w:tmpl w:val="4CAE3E80"/>
    <w:lvl w:ilvl="0">
      <w:start w:val="1"/>
      <w:numFmt w:val="lowerLetter"/>
      <w:lvlText w:val="%1)"/>
      <w:lvlJc w:val="left"/>
      <w:pPr>
        <w:ind w:left="2160" w:hanging="360"/>
      </w:pPr>
    </w:lvl>
    <w:lvl w:ilvl="1">
      <w:start w:val="1"/>
      <w:numFmt w:val="bullet"/>
      <w:lvlText w:val="o"/>
      <w:lvlJc w:val="left"/>
      <w:pPr>
        <w:ind w:left="2880" w:hanging="360"/>
      </w:pPr>
      <w:rPr>
        <w:rFonts w:ascii="Courier New" w:hAnsi="Courier New" w:cs="Courier New" w:hint="default"/>
      </w:rPr>
    </w:lvl>
    <w:lvl w:ilvl="2">
      <w:start w:val="1"/>
      <w:numFmt w:val="bullet"/>
      <w:lvlText w:val=""/>
      <w:lvlJc w:val="left"/>
      <w:pPr>
        <w:ind w:left="3600" w:hanging="360"/>
      </w:pPr>
      <w:rPr>
        <w:rFonts w:ascii="Wingdings" w:hAnsi="Wingdings" w:cs="Wingdings" w:hint="default"/>
      </w:rPr>
    </w:lvl>
    <w:lvl w:ilvl="3">
      <w:start w:val="1"/>
      <w:numFmt w:val="bullet"/>
      <w:lvlText w:val=""/>
      <w:lvlJc w:val="left"/>
      <w:pPr>
        <w:ind w:left="4320" w:hanging="360"/>
      </w:pPr>
      <w:rPr>
        <w:rFonts w:ascii="Symbol" w:hAnsi="Symbol" w:cs="Symbol" w:hint="default"/>
      </w:rPr>
    </w:lvl>
    <w:lvl w:ilvl="4">
      <w:start w:val="1"/>
      <w:numFmt w:val="bullet"/>
      <w:lvlText w:val="o"/>
      <w:lvlJc w:val="left"/>
      <w:pPr>
        <w:ind w:left="5040" w:hanging="360"/>
      </w:pPr>
      <w:rPr>
        <w:rFonts w:ascii="Courier New" w:hAnsi="Courier New" w:cs="Courier New" w:hint="default"/>
      </w:rPr>
    </w:lvl>
    <w:lvl w:ilvl="5">
      <w:start w:val="1"/>
      <w:numFmt w:val="bullet"/>
      <w:lvlText w:val=""/>
      <w:lvlJc w:val="left"/>
      <w:pPr>
        <w:ind w:left="5760" w:hanging="360"/>
      </w:pPr>
      <w:rPr>
        <w:rFonts w:ascii="Wingdings" w:hAnsi="Wingdings" w:cs="Wingdings" w:hint="default"/>
      </w:rPr>
    </w:lvl>
    <w:lvl w:ilvl="6">
      <w:start w:val="1"/>
      <w:numFmt w:val="bullet"/>
      <w:lvlText w:val=""/>
      <w:lvlJc w:val="left"/>
      <w:pPr>
        <w:ind w:left="6480" w:hanging="360"/>
      </w:pPr>
      <w:rPr>
        <w:rFonts w:ascii="Symbol" w:hAnsi="Symbol" w:cs="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cs="Wingdings" w:hint="default"/>
      </w:rPr>
    </w:lvl>
  </w:abstractNum>
  <w:abstractNum w:abstractNumId="5" w15:restartNumberingAfterBreak="0">
    <w:nsid w:val="06145BC9"/>
    <w:multiLevelType w:val="multilevel"/>
    <w:tmpl w:val="D5E65016"/>
    <w:lvl w:ilvl="0">
      <w:start w:val="1"/>
      <w:numFmt w:val="decimal"/>
      <w:lvlText w:val="%1."/>
      <w:lvlJc w:val="left"/>
      <w:pPr>
        <w:ind w:left="360" w:hanging="360"/>
      </w:pPr>
      <w:rPr>
        <w:b w:val="0"/>
        <w:strike w:val="0"/>
        <w:dstrike w:val="0"/>
        <w:sz w:val="20"/>
        <w:szCs w:val="20"/>
        <w:u w:val="none"/>
        <w:effect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70920C4"/>
    <w:multiLevelType w:val="multilevel"/>
    <w:tmpl w:val="38FEBB26"/>
    <w:lvl w:ilvl="0">
      <w:start w:val="1"/>
      <w:numFmt w:val="decimal"/>
      <w:lvlText w:val="%1)"/>
      <w:lvlJc w:val="left"/>
      <w:pPr>
        <w:ind w:left="1004" w:hanging="360"/>
      </w:pPr>
      <w:rPr>
        <w:rFonts w:ascii="Open Sans" w:eastAsia="Calibri" w:hAnsi="Open Sans" w:cs="Open Sans" w:hint="default"/>
        <w:sz w:val="20"/>
        <w:szCs w:val="20"/>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0">
    <w:nsid w:val="07BE2213"/>
    <w:multiLevelType w:val="hybridMultilevel"/>
    <w:tmpl w:val="D624B8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83E5059"/>
    <w:multiLevelType w:val="multilevel"/>
    <w:tmpl w:val="4E626834"/>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9" w15:restartNumberingAfterBreak="0">
    <w:nsid w:val="08B6567B"/>
    <w:multiLevelType w:val="multilevel"/>
    <w:tmpl w:val="DA6A9FC0"/>
    <w:lvl w:ilvl="0">
      <w:start w:val="1"/>
      <w:numFmt w:val="lowerLetter"/>
      <w:lvlText w:val="%1)"/>
      <w:lvlJc w:val="left"/>
      <w:pPr>
        <w:ind w:left="708" w:hanging="360"/>
      </w:pPr>
      <w:rPr>
        <w:b w:val="0"/>
        <w:sz w:val="20"/>
        <w:szCs w:val="20"/>
        <w:u w:val="none"/>
      </w:rPr>
    </w:lvl>
    <w:lvl w:ilvl="1">
      <w:start w:val="1"/>
      <w:numFmt w:val="lowerLetter"/>
      <w:lvlText w:val="%2."/>
      <w:lvlJc w:val="left"/>
      <w:pPr>
        <w:ind w:left="-2172" w:hanging="360"/>
      </w:pPr>
    </w:lvl>
    <w:lvl w:ilvl="2">
      <w:start w:val="1"/>
      <w:numFmt w:val="lowerRoman"/>
      <w:lvlText w:val="%3."/>
      <w:lvlJc w:val="right"/>
      <w:pPr>
        <w:ind w:left="-1452" w:hanging="180"/>
      </w:pPr>
    </w:lvl>
    <w:lvl w:ilvl="3">
      <w:start w:val="1"/>
      <w:numFmt w:val="decimal"/>
      <w:lvlText w:val="%4."/>
      <w:lvlJc w:val="left"/>
      <w:pPr>
        <w:ind w:left="-732" w:hanging="360"/>
      </w:pPr>
    </w:lvl>
    <w:lvl w:ilvl="4">
      <w:start w:val="1"/>
      <w:numFmt w:val="lowerLetter"/>
      <w:lvlText w:val="%5."/>
      <w:lvlJc w:val="left"/>
      <w:pPr>
        <w:ind w:left="-12" w:hanging="360"/>
      </w:pPr>
    </w:lvl>
    <w:lvl w:ilvl="5">
      <w:start w:val="1"/>
      <w:numFmt w:val="lowerRoman"/>
      <w:lvlText w:val="%6."/>
      <w:lvlJc w:val="right"/>
      <w:pPr>
        <w:ind w:left="708" w:hanging="180"/>
      </w:pPr>
    </w:lvl>
    <w:lvl w:ilvl="6">
      <w:start w:val="1"/>
      <w:numFmt w:val="decimal"/>
      <w:lvlText w:val="%7."/>
      <w:lvlJc w:val="left"/>
      <w:pPr>
        <w:ind w:left="1428" w:hanging="360"/>
      </w:pPr>
    </w:lvl>
    <w:lvl w:ilvl="7">
      <w:start w:val="1"/>
      <w:numFmt w:val="lowerLetter"/>
      <w:lvlText w:val="%8."/>
      <w:lvlJc w:val="left"/>
      <w:pPr>
        <w:ind w:left="2148" w:hanging="360"/>
      </w:pPr>
    </w:lvl>
    <w:lvl w:ilvl="8">
      <w:start w:val="1"/>
      <w:numFmt w:val="lowerRoman"/>
      <w:lvlText w:val="%9."/>
      <w:lvlJc w:val="right"/>
      <w:pPr>
        <w:ind w:left="2868" w:hanging="180"/>
      </w:pPr>
    </w:lvl>
  </w:abstractNum>
  <w:abstractNum w:abstractNumId="10" w15:restartNumberingAfterBreak="0">
    <w:nsid w:val="090E0F24"/>
    <w:multiLevelType w:val="multilevel"/>
    <w:tmpl w:val="357A0652"/>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AF33E40"/>
    <w:multiLevelType w:val="multilevel"/>
    <w:tmpl w:val="AF18BCDE"/>
    <w:lvl w:ilvl="0">
      <w:start w:val="2"/>
      <w:numFmt w:val="decimal"/>
      <w:lvlText w:val="%1."/>
      <w:lvlJc w:val="left"/>
      <w:pPr>
        <w:ind w:left="502" w:hanging="360"/>
      </w:pPr>
      <w:rPr>
        <w:b w:val="0"/>
      </w:rPr>
    </w:lvl>
    <w:lvl w:ilvl="1">
      <w:start w:val="1"/>
      <w:numFmt w:val="decimal"/>
      <w:lvlText w:val="%2)"/>
      <w:lvlJc w:val="left"/>
      <w:pPr>
        <w:ind w:left="1222" w:hanging="360"/>
      </w:pPr>
      <w:rPr>
        <w:b w:val="0"/>
      </w:r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2" w15:restartNumberingAfterBreak="0">
    <w:nsid w:val="0DEE224E"/>
    <w:multiLevelType w:val="hybridMultilevel"/>
    <w:tmpl w:val="12BAEFFE"/>
    <w:lvl w:ilvl="0" w:tplc="42F89B4A">
      <w:start w:val="1"/>
      <w:numFmt w:val="decimal"/>
      <w:lvlText w:val="%1."/>
      <w:lvlJc w:val="left"/>
      <w:pPr>
        <w:tabs>
          <w:tab w:val="num" w:pos="500"/>
        </w:tabs>
        <w:ind w:left="500" w:hanging="360"/>
      </w:pPr>
      <w:rPr>
        <w:rFonts w:hint="default"/>
      </w:rPr>
    </w:lvl>
    <w:lvl w:ilvl="1" w:tplc="851AC430">
      <w:start w:val="1"/>
      <w:numFmt w:val="decimal"/>
      <w:lvlText w:val="%2)"/>
      <w:lvlJc w:val="left"/>
      <w:pPr>
        <w:tabs>
          <w:tab w:val="num" w:pos="1580"/>
        </w:tabs>
        <w:ind w:left="1580" w:hanging="360"/>
      </w:pPr>
      <w:rPr>
        <w:rFonts w:hint="default"/>
      </w:rPr>
    </w:lvl>
    <w:lvl w:ilvl="2" w:tplc="04150017">
      <w:start w:val="1"/>
      <w:numFmt w:val="lowerLetter"/>
      <w:lvlText w:val="%3)"/>
      <w:lvlJc w:val="left"/>
      <w:pPr>
        <w:tabs>
          <w:tab w:val="num" w:pos="2480"/>
        </w:tabs>
        <w:ind w:left="2480" w:hanging="360"/>
      </w:pPr>
      <w:rPr>
        <w:rFonts w:hint="default"/>
      </w:rPr>
    </w:lvl>
    <w:lvl w:ilvl="3" w:tplc="0415000F" w:tentative="1">
      <w:start w:val="1"/>
      <w:numFmt w:val="decimal"/>
      <w:lvlText w:val="%4."/>
      <w:lvlJc w:val="left"/>
      <w:pPr>
        <w:tabs>
          <w:tab w:val="num" w:pos="3020"/>
        </w:tabs>
        <w:ind w:left="3020" w:hanging="360"/>
      </w:pPr>
    </w:lvl>
    <w:lvl w:ilvl="4" w:tplc="04150019" w:tentative="1">
      <w:start w:val="1"/>
      <w:numFmt w:val="lowerLetter"/>
      <w:lvlText w:val="%5."/>
      <w:lvlJc w:val="left"/>
      <w:pPr>
        <w:tabs>
          <w:tab w:val="num" w:pos="3740"/>
        </w:tabs>
        <w:ind w:left="3740" w:hanging="360"/>
      </w:pPr>
    </w:lvl>
    <w:lvl w:ilvl="5" w:tplc="0415001B" w:tentative="1">
      <w:start w:val="1"/>
      <w:numFmt w:val="lowerRoman"/>
      <w:lvlText w:val="%6."/>
      <w:lvlJc w:val="right"/>
      <w:pPr>
        <w:tabs>
          <w:tab w:val="num" w:pos="4460"/>
        </w:tabs>
        <w:ind w:left="4460" w:hanging="180"/>
      </w:pPr>
    </w:lvl>
    <w:lvl w:ilvl="6" w:tplc="0415000F" w:tentative="1">
      <w:start w:val="1"/>
      <w:numFmt w:val="decimal"/>
      <w:lvlText w:val="%7."/>
      <w:lvlJc w:val="left"/>
      <w:pPr>
        <w:tabs>
          <w:tab w:val="num" w:pos="5180"/>
        </w:tabs>
        <w:ind w:left="5180" w:hanging="360"/>
      </w:pPr>
    </w:lvl>
    <w:lvl w:ilvl="7" w:tplc="04150019" w:tentative="1">
      <w:start w:val="1"/>
      <w:numFmt w:val="lowerLetter"/>
      <w:lvlText w:val="%8."/>
      <w:lvlJc w:val="left"/>
      <w:pPr>
        <w:tabs>
          <w:tab w:val="num" w:pos="5900"/>
        </w:tabs>
        <w:ind w:left="5900" w:hanging="360"/>
      </w:pPr>
    </w:lvl>
    <w:lvl w:ilvl="8" w:tplc="0415001B" w:tentative="1">
      <w:start w:val="1"/>
      <w:numFmt w:val="lowerRoman"/>
      <w:lvlText w:val="%9."/>
      <w:lvlJc w:val="right"/>
      <w:pPr>
        <w:tabs>
          <w:tab w:val="num" w:pos="6620"/>
        </w:tabs>
        <w:ind w:left="6620" w:hanging="180"/>
      </w:pPr>
    </w:lvl>
  </w:abstractNum>
  <w:abstractNum w:abstractNumId="13" w15:restartNumberingAfterBreak="0">
    <w:nsid w:val="0DFC1EAE"/>
    <w:multiLevelType w:val="multilevel"/>
    <w:tmpl w:val="6F601E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ED251EB"/>
    <w:multiLevelType w:val="multilevel"/>
    <w:tmpl w:val="38FEBB26"/>
    <w:lvl w:ilvl="0">
      <w:start w:val="1"/>
      <w:numFmt w:val="decimal"/>
      <w:lvlText w:val="%1)"/>
      <w:lvlJc w:val="left"/>
      <w:pPr>
        <w:ind w:left="1004" w:hanging="360"/>
      </w:pPr>
      <w:rPr>
        <w:rFonts w:ascii="Open Sans" w:eastAsia="Calibri" w:hAnsi="Open Sans" w:cs="Open Sans" w:hint="default"/>
        <w:sz w:val="20"/>
        <w:szCs w:val="20"/>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5" w15:restartNumberingAfterBreak="0">
    <w:nsid w:val="120C79CF"/>
    <w:multiLevelType w:val="multilevel"/>
    <w:tmpl w:val="A4583238"/>
    <w:lvl w:ilvl="0">
      <w:start w:val="1"/>
      <w:numFmt w:val="decimal"/>
      <w:lvlText w:val="%1)"/>
      <w:lvlJc w:val="left"/>
      <w:pPr>
        <w:ind w:left="502" w:hanging="360"/>
      </w:pPr>
      <w:rPr>
        <w:b w:val="0"/>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6" w15:restartNumberingAfterBreak="0">
    <w:nsid w:val="123F278C"/>
    <w:multiLevelType w:val="hybridMultilevel"/>
    <w:tmpl w:val="DEE6CEF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147F71DA"/>
    <w:multiLevelType w:val="multilevel"/>
    <w:tmpl w:val="13C82DB4"/>
    <w:lvl w:ilvl="0">
      <w:start w:val="1"/>
      <w:numFmt w:val="decimal"/>
      <w:lvlText w:val="%1)"/>
      <w:lvlJc w:val="left"/>
      <w:pPr>
        <w:ind w:left="7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4E677A6"/>
    <w:multiLevelType w:val="hybridMultilevel"/>
    <w:tmpl w:val="C0FE4B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167D6BC8"/>
    <w:multiLevelType w:val="hybridMultilevel"/>
    <w:tmpl w:val="33D871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7304BA0"/>
    <w:multiLevelType w:val="multilevel"/>
    <w:tmpl w:val="D4F8B898"/>
    <w:lvl w:ilvl="0">
      <w:start w:val="1"/>
      <w:numFmt w:val="decimal"/>
      <w:lvlText w:val="%1."/>
      <w:lvlJc w:val="left"/>
      <w:pPr>
        <w:tabs>
          <w:tab w:val="num" w:pos="363"/>
        </w:tabs>
        <w:ind w:left="363" w:hanging="363"/>
      </w:pPr>
      <w:rPr>
        <w:b w:val="0"/>
        <w:sz w:val="20"/>
        <w:szCs w:val="20"/>
      </w:rPr>
    </w:lvl>
    <w:lvl w:ilvl="1">
      <w:start w:val="1"/>
      <w:numFmt w:val="decimal"/>
      <w:lvlText w:val="%2."/>
      <w:lvlJc w:val="left"/>
      <w:pPr>
        <w:tabs>
          <w:tab w:val="num" w:pos="794"/>
        </w:tabs>
        <w:ind w:left="794" w:hanging="471"/>
      </w:pPr>
      <w:rPr>
        <w:b w:val="0"/>
        <w:i w:val="0"/>
        <w:sz w:val="20"/>
        <w:szCs w:val="20"/>
      </w:rPr>
    </w:lvl>
    <w:lvl w:ilvl="2">
      <w:start w:val="1"/>
      <w:numFmt w:val="decimal"/>
      <w:lvlText w:val="%3)"/>
      <w:lvlJc w:val="left"/>
      <w:pPr>
        <w:tabs>
          <w:tab w:val="num" w:pos="908"/>
        </w:tabs>
        <w:ind w:left="908" w:hanging="340"/>
      </w:pPr>
      <w:rPr>
        <w:b w:val="0"/>
        <w:i w:val="0"/>
        <w:strike w:val="0"/>
        <w:dstrike w:val="0"/>
        <w:sz w:val="22"/>
        <w:szCs w:val="22"/>
      </w:rPr>
    </w:lvl>
    <w:lvl w:ilvl="3">
      <w:start w:val="1"/>
      <w:numFmt w:val="decimal"/>
      <w:lvlText w:val="%4)"/>
      <w:lvlJc w:val="left"/>
      <w:pPr>
        <w:tabs>
          <w:tab w:val="num" w:pos="1474"/>
        </w:tabs>
        <w:ind w:left="1474" w:hanging="340"/>
      </w:pPr>
      <w:rPr>
        <w:sz w:val="22"/>
      </w:rPr>
    </w:lvl>
    <w:lvl w:ilvl="4">
      <w:start w:val="1"/>
      <w:numFmt w:val="bullet"/>
      <w:lvlText w:val=""/>
      <w:lvlJc w:val="left"/>
      <w:pPr>
        <w:tabs>
          <w:tab w:val="num" w:pos="1985"/>
        </w:tabs>
        <w:ind w:left="1985" w:hanging="511"/>
      </w:pPr>
      <w:rPr>
        <w:rFonts w:ascii="Symbol" w:hAnsi="Symbol" w:cs="Symbol" w:hint="default"/>
      </w:rPr>
    </w:lvl>
    <w:lvl w:ilvl="5">
      <w:start w:val="1"/>
      <w:numFmt w:val="lowerRoman"/>
      <w:lvlText w:val="%6."/>
      <w:lvlJc w:val="right"/>
      <w:pPr>
        <w:tabs>
          <w:tab w:val="num" w:pos="3963"/>
        </w:tabs>
        <w:ind w:left="3963" w:hanging="180"/>
      </w:pPr>
    </w:lvl>
    <w:lvl w:ilvl="6">
      <w:start w:val="1"/>
      <w:numFmt w:val="decimal"/>
      <w:lvlText w:val="%7."/>
      <w:lvlJc w:val="left"/>
      <w:pPr>
        <w:tabs>
          <w:tab w:val="num" w:pos="4683"/>
        </w:tabs>
        <w:ind w:left="4683" w:hanging="360"/>
      </w:pPr>
    </w:lvl>
    <w:lvl w:ilvl="7">
      <w:start w:val="1"/>
      <w:numFmt w:val="lowerLetter"/>
      <w:lvlText w:val="%8."/>
      <w:lvlJc w:val="left"/>
      <w:pPr>
        <w:tabs>
          <w:tab w:val="num" w:pos="5403"/>
        </w:tabs>
        <w:ind w:left="5403" w:hanging="360"/>
      </w:pPr>
    </w:lvl>
    <w:lvl w:ilvl="8">
      <w:start w:val="1"/>
      <w:numFmt w:val="lowerRoman"/>
      <w:lvlText w:val="%9."/>
      <w:lvlJc w:val="right"/>
      <w:pPr>
        <w:tabs>
          <w:tab w:val="num" w:pos="6123"/>
        </w:tabs>
        <w:ind w:left="6123" w:hanging="180"/>
      </w:pPr>
    </w:lvl>
  </w:abstractNum>
  <w:abstractNum w:abstractNumId="21" w15:restartNumberingAfterBreak="0">
    <w:nsid w:val="17F25DEA"/>
    <w:multiLevelType w:val="multilevel"/>
    <w:tmpl w:val="3BB056F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900" w:hanging="180"/>
      </w:pPr>
    </w:lvl>
    <w:lvl w:ilvl="3">
      <w:start w:val="1"/>
      <w:numFmt w:val="decimal"/>
      <w:lvlText w:val="%4."/>
      <w:lvlJc w:val="left"/>
      <w:pPr>
        <w:ind w:left="1260" w:hanging="360"/>
      </w:pPr>
    </w:lvl>
    <w:lvl w:ilvl="4">
      <w:start w:val="1"/>
      <w:numFmt w:val="lowerLetter"/>
      <w:lvlText w:val="%5."/>
      <w:lvlJc w:val="left"/>
      <w:pPr>
        <w:ind w:left="1620" w:hanging="360"/>
      </w:pPr>
    </w:lvl>
    <w:lvl w:ilvl="5">
      <w:start w:val="1"/>
      <w:numFmt w:val="lowerRoman"/>
      <w:lvlText w:val="%6."/>
      <w:lvlJc w:val="left"/>
      <w:pPr>
        <w:ind w:left="1800" w:hanging="180"/>
      </w:pPr>
    </w:lvl>
    <w:lvl w:ilvl="6">
      <w:start w:val="1"/>
      <w:numFmt w:val="decimal"/>
      <w:lvlText w:val="%7."/>
      <w:lvlJc w:val="left"/>
      <w:pPr>
        <w:ind w:left="2160" w:hanging="360"/>
      </w:pPr>
    </w:lvl>
    <w:lvl w:ilvl="7">
      <w:start w:val="1"/>
      <w:numFmt w:val="lowerLetter"/>
      <w:lvlText w:val="%8."/>
      <w:lvlJc w:val="left"/>
      <w:pPr>
        <w:ind w:left="2520" w:hanging="360"/>
      </w:pPr>
    </w:lvl>
    <w:lvl w:ilvl="8">
      <w:start w:val="1"/>
      <w:numFmt w:val="lowerRoman"/>
      <w:lvlText w:val="%9."/>
      <w:lvlJc w:val="left"/>
      <w:pPr>
        <w:ind w:left="2700" w:hanging="180"/>
      </w:pPr>
    </w:lvl>
  </w:abstractNum>
  <w:abstractNum w:abstractNumId="22" w15:restartNumberingAfterBreak="0">
    <w:nsid w:val="18C20CA6"/>
    <w:multiLevelType w:val="multilevel"/>
    <w:tmpl w:val="DE2263EA"/>
    <w:lvl w:ilvl="0">
      <w:start w:val="1"/>
      <w:numFmt w:val="decimal"/>
      <w:lvlText w:val="%1)"/>
      <w:lvlJc w:val="left"/>
      <w:pPr>
        <w:ind w:left="5400" w:hanging="360"/>
      </w:pPr>
    </w:lvl>
    <w:lvl w:ilvl="1">
      <w:start w:val="1"/>
      <w:numFmt w:val="lowerLetter"/>
      <w:lvlText w:val="%2."/>
      <w:lvlJc w:val="left"/>
      <w:pPr>
        <w:ind w:left="6120" w:hanging="360"/>
      </w:pPr>
    </w:lvl>
    <w:lvl w:ilvl="2">
      <w:start w:val="1"/>
      <w:numFmt w:val="lowerRoman"/>
      <w:lvlText w:val="%3."/>
      <w:lvlJc w:val="right"/>
      <w:pPr>
        <w:ind w:left="6840" w:hanging="180"/>
      </w:pPr>
    </w:lvl>
    <w:lvl w:ilvl="3">
      <w:start w:val="1"/>
      <w:numFmt w:val="decimal"/>
      <w:lvlText w:val="%4."/>
      <w:lvlJc w:val="left"/>
      <w:pPr>
        <w:ind w:left="7560" w:hanging="360"/>
      </w:pPr>
    </w:lvl>
    <w:lvl w:ilvl="4">
      <w:start w:val="1"/>
      <w:numFmt w:val="lowerLetter"/>
      <w:lvlText w:val="%5."/>
      <w:lvlJc w:val="left"/>
      <w:pPr>
        <w:ind w:left="8280" w:hanging="360"/>
      </w:pPr>
    </w:lvl>
    <w:lvl w:ilvl="5">
      <w:start w:val="1"/>
      <w:numFmt w:val="lowerRoman"/>
      <w:lvlText w:val="%6."/>
      <w:lvlJc w:val="right"/>
      <w:pPr>
        <w:ind w:left="9000" w:hanging="180"/>
      </w:pPr>
    </w:lvl>
    <w:lvl w:ilvl="6">
      <w:start w:val="1"/>
      <w:numFmt w:val="decimal"/>
      <w:lvlText w:val="%7."/>
      <w:lvlJc w:val="left"/>
      <w:pPr>
        <w:ind w:left="9720" w:hanging="360"/>
      </w:pPr>
    </w:lvl>
    <w:lvl w:ilvl="7">
      <w:start w:val="1"/>
      <w:numFmt w:val="lowerLetter"/>
      <w:lvlText w:val="%8."/>
      <w:lvlJc w:val="left"/>
      <w:pPr>
        <w:ind w:left="10440" w:hanging="360"/>
      </w:pPr>
    </w:lvl>
    <w:lvl w:ilvl="8">
      <w:start w:val="1"/>
      <w:numFmt w:val="lowerRoman"/>
      <w:lvlText w:val="%9."/>
      <w:lvlJc w:val="right"/>
      <w:pPr>
        <w:ind w:left="11160" w:hanging="180"/>
      </w:pPr>
    </w:lvl>
  </w:abstractNum>
  <w:abstractNum w:abstractNumId="23" w15:restartNumberingAfterBreak="0">
    <w:nsid w:val="1B44328C"/>
    <w:multiLevelType w:val="hybridMultilevel"/>
    <w:tmpl w:val="AE58D7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C5E0103"/>
    <w:multiLevelType w:val="hybridMultilevel"/>
    <w:tmpl w:val="D8F4C5F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D1263B6"/>
    <w:multiLevelType w:val="multilevel"/>
    <w:tmpl w:val="9754E4F2"/>
    <w:lvl w:ilvl="0">
      <w:start w:val="1"/>
      <w:numFmt w:val="decimal"/>
      <w:lvlText w:val="%1."/>
      <w:lvlJc w:val="left"/>
      <w:pPr>
        <w:ind w:left="1440" w:hanging="360"/>
      </w:pPr>
    </w:lvl>
    <w:lvl w:ilvl="1">
      <w:start w:val="1"/>
      <w:numFmt w:val="lowerLetter"/>
      <w:lvlText w:val="%2."/>
      <w:lvlJc w:val="left"/>
      <w:pPr>
        <w:ind w:left="2160" w:hanging="360"/>
      </w:pPr>
    </w:lvl>
    <w:lvl w:ilvl="2">
      <w:start w:val="1"/>
      <w:numFmt w:val="decimal"/>
      <w:lvlText w:val="%3."/>
      <w:lvlJc w:val="lef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rPr>
        <w:b w:val="0"/>
        <w:sz w:val="20"/>
        <w:szCs w:val="20"/>
        <w:u w:val="none"/>
      </w:rPr>
    </w:lvl>
    <w:lvl w:ilvl="5">
      <w:start w:val="15"/>
      <w:numFmt w:val="upperRoman"/>
      <w:lvlText w:val="%6."/>
      <w:lvlJc w:val="left"/>
      <w:pPr>
        <w:ind w:left="5580" w:hanging="720"/>
      </w:pPr>
      <w:rPr>
        <w:b/>
      </w:r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6" w15:restartNumberingAfterBreak="0">
    <w:nsid w:val="1D132226"/>
    <w:multiLevelType w:val="hybridMultilevel"/>
    <w:tmpl w:val="2244F1D0"/>
    <w:lvl w:ilvl="0" w:tplc="FD7C37D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D5A3FDD"/>
    <w:multiLevelType w:val="hybridMultilevel"/>
    <w:tmpl w:val="8E12D8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E387E64"/>
    <w:multiLevelType w:val="hybridMultilevel"/>
    <w:tmpl w:val="01A09BEA"/>
    <w:lvl w:ilvl="0" w:tplc="3418FF3A">
      <w:start w:val="20"/>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1F76332C"/>
    <w:multiLevelType w:val="multilevel"/>
    <w:tmpl w:val="3FD063BE"/>
    <w:lvl w:ilvl="0">
      <w:start w:val="1"/>
      <w:numFmt w:val="decimal"/>
      <w:lvlText w:val="%1"/>
      <w:lvlJc w:val="left"/>
      <w:pPr>
        <w:ind w:left="432" w:hanging="432"/>
      </w:pPr>
      <w:rPr>
        <w:sz w:val="22"/>
        <w:szCs w:val="22"/>
      </w:rPr>
    </w:lvl>
    <w:lvl w:ilvl="1">
      <w:start w:val="1"/>
      <w:numFmt w:val="decimal"/>
      <w:lvlText w:val="%1.%2"/>
      <w:lvlJc w:val="left"/>
      <w:pPr>
        <w:ind w:left="576" w:hanging="576"/>
      </w:pPr>
      <w:rPr>
        <w:rFonts w:hint="default"/>
        <w:b w:val="0"/>
        <w:bCs w:val="0"/>
        <w:sz w:val="22"/>
        <w:szCs w:val="22"/>
      </w:rPr>
    </w:lvl>
    <w:lvl w:ilvl="2">
      <w:start w:val="1"/>
      <w:numFmt w:val="decimal"/>
      <w:lvlText w:val="%1.%2.%3"/>
      <w:lvlJc w:val="left"/>
      <w:pPr>
        <w:ind w:left="720" w:hanging="720"/>
      </w:pPr>
      <w:rPr>
        <w:rFonts w:hint="default"/>
        <w:b w:val="0"/>
      </w:rPr>
    </w:lvl>
    <w:lvl w:ilvl="3">
      <w:start w:val="1"/>
      <w:numFmt w:val="decimal"/>
      <w:lvlText w:val="%1.%2.%3.%4"/>
      <w:lvlJc w:val="left"/>
      <w:pPr>
        <w:ind w:left="864" w:hanging="864"/>
      </w:pPr>
      <w:rPr>
        <w:rFonts w:hint="default"/>
        <w:b w:val="0"/>
      </w:rPr>
    </w:lvl>
    <w:lvl w:ilvl="4">
      <w:start w:val="1"/>
      <w:numFmt w:val="decimal"/>
      <w:lvlText w:val="%1.%2.%3.%4.%5"/>
      <w:lvlJc w:val="left"/>
      <w:pPr>
        <w:ind w:left="1008" w:hanging="1008"/>
      </w:pPr>
      <w:rPr>
        <w:rFonts w:hint="default"/>
        <w:b w:val="0"/>
      </w:rPr>
    </w:lvl>
    <w:lvl w:ilvl="5">
      <w:start w:val="1"/>
      <w:numFmt w:val="decimal"/>
      <w:lvlText w:val="%1.%2.%3.%4.%5.%6"/>
      <w:lvlJc w:val="left"/>
      <w:pPr>
        <w:ind w:left="1152" w:hanging="1152"/>
      </w:pPr>
      <w:rPr>
        <w:rFonts w:hint="default"/>
        <w:b w:val="0"/>
      </w:rPr>
    </w:lvl>
    <w:lvl w:ilvl="6">
      <w:start w:val="1"/>
      <w:numFmt w:val="decimal"/>
      <w:lvlText w:val="%1.%2.%3.%4.%5.%6.%7"/>
      <w:lvlJc w:val="left"/>
      <w:pPr>
        <w:ind w:left="1296" w:hanging="1296"/>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584" w:hanging="1584"/>
      </w:pPr>
      <w:rPr>
        <w:rFonts w:hint="default"/>
        <w:b w:val="0"/>
      </w:rPr>
    </w:lvl>
  </w:abstractNum>
  <w:abstractNum w:abstractNumId="30" w15:restartNumberingAfterBreak="0">
    <w:nsid w:val="1FF35525"/>
    <w:multiLevelType w:val="multilevel"/>
    <w:tmpl w:val="6B52924A"/>
    <w:lvl w:ilvl="0">
      <w:start w:val="1"/>
      <w:numFmt w:val="decimal"/>
      <w:lvlText w:val="%1."/>
      <w:lvlJc w:val="left"/>
      <w:pPr>
        <w:ind w:left="360" w:hanging="360"/>
      </w:pPr>
      <w:rPr>
        <w:b w:val="0"/>
        <w:bCs/>
        <w:sz w:val="20"/>
        <w:szCs w:val="20"/>
      </w:rPr>
    </w:lvl>
    <w:lvl w:ilvl="1">
      <w:start w:val="1"/>
      <w:numFmt w:val="decimal"/>
      <w:lvlText w:val="%2)"/>
      <w:lvlJc w:val="left"/>
      <w:pPr>
        <w:ind w:left="1440" w:hanging="360"/>
      </w:pPr>
      <w:rPr>
        <w:sz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20C85061"/>
    <w:multiLevelType w:val="multilevel"/>
    <w:tmpl w:val="F208C1C0"/>
    <w:lvl w:ilvl="0">
      <w:start w:val="1"/>
      <w:numFmt w:val="decimal"/>
      <w:lvlText w:val="%1."/>
      <w:lvlJc w:val="left"/>
      <w:pPr>
        <w:ind w:left="360" w:hanging="360"/>
      </w:pPr>
      <w:rPr>
        <w:b w:val="0"/>
        <w:strike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0F644F0"/>
    <w:multiLevelType w:val="multilevel"/>
    <w:tmpl w:val="1284B172"/>
    <w:lvl w:ilvl="0">
      <w:start w:val="1"/>
      <w:numFmt w:val="decimal"/>
      <w:lvlText w:val="%1"/>
      <w:lvlJc w:val="left"/>
      <w:pPr>
        <w:ind w:left="720" w:hanging="360"/>
      </w:pPr>
    </w:lvl>
    <w:lvl w:ilvl="1">
      <w:start w:val="1"/>
      <w:numFmt w:val="decimal"/>
      <w:lvlText w:val="%2)"/>
      <w:lvlJc w:val="left"/>
      <w:pPr>
        <w:tabs>
          <w:tab w:val="num" w:pos="1440"/>
        </w:tabs>
        <w:ind w:left="1440" w:hanging="360"/>
      </w:pPr>
      <w:rPr>
        <w:rFonts w:ascii="Open Sans" w:eastAsia="Times New Roman" w:hAnsi="Open Sans" w:cs="Open Sans"/>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21A56EFF"/>
    <w:multiLevelType w:val="multilevel"/>
    <w:tmpl w:val="C71C1FEE"/>
    <w:lvl w:ilvl="0">
      <w:start w:val="25"/>
      <w:numFmt w:val="decimal"/>
      <w:lvlText w:val="%1."/>
      <w:lvlJc w:val="left"/>
      <w:pPr>
        <w:ind w:left="360" w:hanging="360"/>
      </w:pPr>
      <w:rPr>
        <w:rFonts w:hint="default"/>
        <w:b w:val="0"/>
        <w:strike w:val="0"/>
        <w:dstrike w:val="0"/>
        <w:sz w:val="20"/>
        <w:szCs w:val="20"/>
        <w:u w:val="none"/>
        <w:effect w:val="no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21E6307A"/>
    <w:multiLevelType w:val="multilevel"/>
    <w:tmpl w:val="C5967E74"/>
    <w:lvl w:ilvl="0">
      <w:start w:val="2"/>
      <w:numFmt w:val="decimal"/>
      <w:lvlText w:val="%1."/>
      <w:lvlJc w:val="left"/>
      <w:pPr>
        <w:tabs>
          <w:tab w:val="num" w:pos="360"/>
        </w:tabs>
        <w:ind w:left="360" w:hanging="360"/>
      </w:pPr>
      <w:rPr>
        <w:b w:val="0"/>
        <w:sz w:val="20"/>
        <w:szCs w:val="20"/>
      </w:rPr>
    </w:lvl>
    <w:lvl w:ilvl="1">
      <w:start w:val="1"/>
      <w:numFmt w:val="decimal"/>
      <w:lvlText w:val="%2)"/>
      <w:lvlJc w:val="left"/>
      <w:pPr>
        <w:ind w:left="1070" w:hanging="360"/>
      </w:pPr>
    </w:lvl>
    <w:lvl w:ilvl="2">
      <w:start w:val="1"/>
      <w:numFmt w:val="lowerLetter"/>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239B1D48"/>
    <w:multiLevelType w:val="multilevel"/>
    <w:tmpl w:val="0D2A5778"/>
    <w:lvl w:ilvl="0">
      <w:start w:val="1"/>
      <w:numFmt w:val="decimal"/>
      <w:lvlText w:val="%1)"/>
      <w:lvlJc w:val="left"/>
      <w:pPr>
        <w:ind w:left="1287" w:hanging="360"/>
      </w:pPr>
      <w:rPr>
        <w:b w:val="0"/>
        <w:i w:val="0"/>
        <w:sz w:val="20"/>
        <w:szCs w:val="20"/>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36" w15:restartNumberingAfterBreak="0">
    <w:nsid w:val="25846834"/>
    <w:multiLevelType w:val="hybridMultilevel"/>
    <w:tmpl w:val="BF244B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64E452F"/>
    <w:multiLevelType w:val="multilevel"/>
    <w:tmpl w:val="E10E60B8"/>
    <w:lvl w:ilvl="0">
      <w:start w:val="1"/>
      <w:numFmt w:val="decimal"/>
      <w:lvlText w:val="%1."/>
      <w:lvlJc w:val="left"/>
      <w:pPr>
        <w:ind w:left="928"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291700D8"/>
    <w:multiLevelType w:val="hybridMultilevel"/>
    <w:tmpl w:val="0658B2B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2A5410A6"/>
    <w:multiLevelType w:val="multilevel"/>
    <w:tmpl w:val="AF746FFC"/>
    <w:lvl w:ilvl="0">
      <w:start w:val="1"/>
      <w:numFmt w:val="decimal"/>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40" w15:restartNumberingAfterBreak="0">
    <w:nsid w:val="2DE67EB5"/>
    <w:multiLevelType w:val="multilevel"/>
    <w:tmpl w:val="50ECD0D4"/>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41" w15:restartNumberingAfterBreak="0">
    <w:nsid w:val="2E164FDC"/>
    <w:multiLevelType w:val="multilevel"/>
    <w:tmpl w:val="D73494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30C65F52"/>
    <w:multiLevelType w:val="hybridMultilevel"/>
    <w:tmpl w:val="164EED3A"/>
    <w:lvl w:ilvl="0" w:tplc="2AB023A6">
      <w:start w:val="1"/>
      <w:numFmt w:val="decimal"/>
      <w:lvlText w:val="%1)"/>
      <w:lvlJc w:val="left"/>
      <w:pPr>
        <w:ind w:left="720" w:hanging="360"/>
      </w:pPr>
      <w:rPr>
        <w:sz w:val="20"/>
        <w:szCs w:val="20"/>
      </w:rPr>
    </w:lvl>
    <w:lvl w:ilvl="1" w:tplc="8DB8366A">
      <w:numFmt w:val="bullet"/>
      <w:lvlText w:val="•"/>
      <w:lvlJc w:val="left"/>
      <w:pPr>
        <w:ind w:left="1440" w:hanging="360"/>
      </w:pPr>
      <w:rPr>
        <w:rFonts w:ascii="Open Sans" w:eastAsia="Times New Roman" w:hAnsi="Open Sans" w:cs="Open San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0CD6B49"/>
    <w:multiLevelType w:val="hybridMultilevel"/>
    <w:tmpl w:val="8B5CC99A"/>
    <w:lvl w:ilvl="0" w:tplc="851AC430">
      <w:start w:val="1"/>
      <w:numFmt w:val="decimal"/>
      <w:lvlText w:val="%1)"/>
      <w:lvlJc w:val="left"/>
      <w:pPr>
        <w:tabs>
          <w:tab w:val="num" w:pos="1440"/>
        </w:tabs>
        <w:ind w:left="1440" w:hanging="360"/>
      </w:pPr>
      <w:rPr>
        <w:rFonts w:hint="default"/>
      </w:rPr>
    </w:lvl>
    <w:lvl w:ilvl="1" w:tplc="9F6A1B7E">
      <w:start w:val="1"/>
      <w:numFmt w:val="lowerLetter"/>
      <w:lvlText w:val="%2)"/>
      <w:lvlJc w:val="left"/>
      <w:pPr>
        <w:ind w:left="1785" w:hanging="705"/>
      </w:pPr>
      <w:rPr>
        <w:rFonts w:hint="default"/>
      </w:rPr>
    </w:lvl>
    <w:lvl w:ilvl="2" w:tplc="2E302B64">
      <w:start w:val="1"/>
      <w:numFmt w:val="decimal"/>
      <w:lvlText w:val="%3."/>
      <w:lvlJc w:val="left"/>
      <w:pPr>
        <w:ind w:left="2685" w:hanging="70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20C2A8D"/>
    <w:multiLevelType w:val="hybridMultilevel"/>
    <w:tmpl w:val="31ACF2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3237929"/>
    <w:multiLevelType w:val="multilevel"/>
    <w:tmpl w:val="5DAAD68A"/>
    <w:lvl w:ilvl="0">
      <w:start w:val="1"/>
      <w:numFmt w:val="decimal"/>
      <w:lvlText w:val="%1."/>
      <w:lvlJc w:val="left"/>
      <w:pPr>
        <w:ind w:left="570" w:hanging="570"/>
      </w:pPr>
      <w:rPr>
        <w:b w:val="0"/>
      </w:rPr>
    </w:lvl>
    <w:lvl w:ilvl="1">
      <w:start w:val="1"/>
      <w:numFmt w:val="decimal"/>
      <w:lvlText w:val="%2."/>
      <w:lvlJc w:val="left"/>
      <w:pPr>
        <w:ind w:left="862" w:hanging="720"/>
      </w:pPr>
      <w:rPr>
        <w:b w:val="0"/>
      </w:rPr>
    </w:lvl>
    <w:lvl w:ilvl="2">
      <w:start w:val="1"/>
      <w:numFmt w:val="decimal"/>
      <w:lvlText w:val="%1.%2.%3."/>
      <w:lvlJc w:val="left"/>
      <w:pPr>
        <w:ind w:left="152" w:hanging="720"/>
      </w:pPr>
    </w:lvl>
    <w:lvl w:ilvl="3">
      <w:start w:val="1"/>
      <w:numFmt w:val="decimal"/>
      <w:lvlText w:val="%1.%2.%3.%4."/>
      <w:lvlJc w:val="left"/>
      <w:pPr>
        <w:ind w:left="228" w:hanging="1080"/>
      </w:pPr>
    </w:lvl>
    <w:lvl w:ilvl="4">
      <w:start w:val="1"/>
      <w:numFmt w:val="decimal"/>
      <w:lvlText w:val="%1.%2.%3.%4.%5."/>
      <w:lvlJc w:val="left"/>
      <w:pPr>
        <w:ind w:left="-56" w:hanging="1080"/>
      </w:pPr>
    </w:lvl>
    <w:lvl w:ilvl="5">
      <w:start w:val="1"/>
      <w:numFmt w:val="decimal"/>
      <w:lvlText w:val="%1.%2.%3.%4.%5.%6."/>
      <w:lvlJc w:val="left"/>
      <w:pPr>
        <w:ind w:left="20" w:hanging="1440"/>
      </w:pPr>
    </w:lvl>
    <w:lvl w:ilvl="6">
      <w:start w:val="1"/>
      <w:numFmt w:val="decimal"/>
      <w:lvlText w:val="%1.%2.%3.%4.%5.%6.%7."/>
      <w:lvlJc w:val="left"/>
      <w:pPr>
        <w:ind w:left="-264" w:hanging="1440"/>
      </w:pPr>
    </w:lvl>
    <w:lvl w:ilvl="7">
      <w:start w:val="1"/>
      <w:numFmt w:val="decimal"/>
      <w:lvlText w:val="%1.%2.%3.%4.%5.%6.%7.%8."/>
      <w:lvlJc w:val="left"/>
      <w:pPr>
        <w:ind w:left="-188" w:hanging="1800"/>
      </w:pPr>
    </w:lvl>
    <w:lvl w:ilvl="8">
      <w:start w:val="1"/>
      <w:numFmt w:val="decimal"/>
      <w:lvlText w:val="%1.%2.%3.%4.%5.%6.%7.%8.%9."/>
      <w:lvlJc w:val="left"/>
      <w:pPr>
        <w:ind w:left="-472" w:hanging="1800"/>
      </w:pPr>
    </w:lvl>
  </w:abstractNum>
  <w:abstractNum w:abstractNumId="46" w15:restartNumberingAfterBreak="0">
    <w:nsid w:val="360463DB"/>
    <w:multiLevelType w:val="multilevel"/>
    <w:tmpl w:val="227A0D42"/>
    <w:lvl w:ilvl="0">
      <w:start w:val="1"/>
      <w:numFmt w:val="decimal"/>
      <w:lvlText w:val="%1)"/>
      <w:lvlJc w:val="left"/>
      <w:pPr>
        <w:ind w:left="927" w:hanging="360"/>
      </w:pPr>
    </w:lvl>
    <w:lvl w:ilvl="1">
      <w:start w:val="1"/>
      <w:numFmt w:val="decimal"/>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7" w15:restartNumberingAfterBreak="0">
    <w:nsid w:val="36620CD5"/>
    <w:multiLevelType w:val="hybridMultilevel"/>
    <w:tmpl w:val="33D871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6DA0D9A"/>
    <w:multiLevelType w:val="multilevel"/>
    <w:tmpl w:val="F628E788"/>
    <w:lvl w:ilvl="0">
      <w:start w:val="1"/>
      <w:numFmt w:val="decimal"/>
      <w:lvlText w:val="%1)"/>
      <w:lvlJc w:val="left"/>
      <w:pPr>
        <w:ind w:left="100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37DD518E"/>
    <w:multiLevelType w:val="multilevel"/>
    <w:tmpl w:val="E8F236E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Open Sans" w:eastAsia="Times New Roman" w:hAnsi="Open Sans" w:cs="Open Sans"/>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0" w15:restartNumberingAfterBreak="0">
    <w:nsid w:val="397A4473"/>
    <w:multiLevelType w:val="multilevel"/>
    <w:tmpl w:val="622C85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3CD44A1F"/>
    <w:multiLevelType w:val="hybridMultilevel"/>
    <w:tmpl w:val="2DC2D330"/>
    <w:lvl w:ilvl="0" w:tplc="7E0050E0">
      <w:start w:val="1"/>
      <w:numFmt w:val="lowerLetter"/>
      <w:lvlText w:val="%1)"/>
      <w:lvlJc w:val="left"/>
      <w:pPr>
        <w:ind w:left="1350" w:hanging="360"/>
      </w:pPr>
      <w:rPr>
        <w:rFonts w:hint="default"/>
      </w:r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52" w15:restartNumberingAfterBreak="0">
    <w:nsid w:val="3DB7437D"/>
    <w:multiLevelType w:val="multilevel"/>
    <w:tmpl w:val="4CAAA8CA"/>
    <w:lvl w:ilvl="0">
      <w:start w:val="8"/>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3" w15:restartNumberingAfterBreak="0">
    <w:nsid w:val="3E0E580D"/>
    <w:multiLevelType w:val="hybridMultilevel"/>
    <w:tmpl w:val="4EA0BA86"/>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4" w15:restartNumberingAfterBreak="0">
    <w:nsid w:val="3E131CD9"/>
    <w:multiLevelType w:val="multilevel"/>
    <w:tmpl w:val="D5FCC786"/>
    <w:lvl w:ilvl="0">
      <w:start w:val="1"/>
      <w:numFmt w:val="decimal"/>
      <w:lvlText w:val="%1."/>
      <w:lvlJc w:val="left"/>
      <w:pPr>
        <w:tabs>
          <w:tab w:val="num" w:pos="360"/>
        </w:tabs>
        <w:ind w:left="360" w:hanging="360"/>
      </w:pPr>
      <w:rPr>
        <w:b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409C591C"/>
    <w:multiLevelType w:val="hybridMultilevel"/>
    <w:tmpl w:val="5D7261A8"/>
    <w:lvl w:ilvl="0" w:tplc="5D42236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21F6CAB"/>
    <w:multiLevelType w:val="multilevel"/>
    <w:tmpl w:val="C72EDBAA"/>
    <w:lvl w:ilvl="0">
      <w:start w:val="1"/>
      <w:numFmt w:val="decimal"/>
      <w:lvlText w:val="%1."/>
      <w:lvlJc w:val="left"/>
      <w:pPr>
        <w:ind w:left="360" w:hanging="360"/>
      </w:pPr>
      <w:rPr>
        <w:b w:val="0"/>
      </w:rPr>
    </w:lvl>
    <w:lvl w:ilvl="1">
      <w:start w:val="1"/>
      <w:numFmt w:val="decimal"/>
      <w:lvlText w:val="%2."/>
      <w:lvlJc w:val="left"/>
      <w:pPr>
        <w:ind w:left="1146" w:hanging="720"/>
      </w:pPr>
      <w:rPr>
        <w:rFonts w:ascii="Calibri" w:eastAsia="Calibri" w:hAnsi="Calibri" w:cs="Times New Roman"/>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7" w15:restartNumberingAfterBreak="0">
    <w:nsid w:val="432231B2"/>
    <w:multiLevelType w:val="multilevel"/>
    <w:tmpl w:val="73FAA5B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 w15:restartNumberingAfterBreak="0">
    <w:nsid w:val="433871EF"/>
    <w:multiLevelType w:val="multilevel"/>
    <w:tmpl w:val="80548730"/>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9" w15:restartNumberingAfterBreak="0">
    <w:nsid w:val="43AC692D"/>
    <w:multiLevelType w:val="hybridMultilevel"/>
    <w:tmpl w:val="524A44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502"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5B20EF3"/>
    <w:multiLevelType w:val="hybridMultilevel"/>
    <w:tmpl w:val="BF74426E"/>
    <w:lvl w:ilvl="0" w:tplc="04150017">
      <w:start w:val="1"/>
      <w:numFmt w:val="lowerLetter"/>
      <w:lvlText w:val="%1)"/>
      <w:lvlJc w:val="left"/>
      <w:pPr>
        <w:ind w:left="1219" w:hanging="360"/>
      </w:p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61" w15:restartNumberingAfterBreak="0">
    <w:nsid w:val="45EC3D7C"/>
    <w:multiLevelType w:val="hybridMultilevel"/>
    <w:tmpl w:val="92C88824"/>
    <w:lvl w:ilvl="0" w:tplc="E76CA066">
      <w:start w:val="1"/>
      <w:numFmt w:val="decimal"/>
      <w:lvlText w:val="%1."/>
      <w:lvlJc w:val="left"/>
      <w:pPr>
        <w:tabs>
          <w:tab w:val="num" w:pos="5040"/>
        </w:tabs>
        <w:ind w:left="5040" w:hanging="360"/>
      </w:pPr>
      <w:rPr>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5FA47F8"/>
    <w:multiLevelType w:val="multilevel"/>
    <w:tmpl w:val="A4583238"/>
    <w:lvl w:ilvl="0">
      <w:start w:val="1"/>
      <w:numFmt w:val="decimal"/>
      <w:lvlText w:val="%1)"/>
      <w:lvlJc w:val="left"/>
      <w:pPr>
        <w:ind w:left="502" w:hanging="360"/>
      </w:pPr>
      <w:rPr>
        <w:b w:val="0"/>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63" w15:restartNumberingAfterBreak="0">
    <w:nsid w:val="46846E07"/>
    <w:multiLevelType w:val="multilevel"/>
    <w:tmpl w:val="D9C604AC"/>
    <w:lvl w:ilvl="0">
      <w:start w:val="1"/>
      <w:numFmt w:val="decimal"/>
      <w:lvlText w:val="%1."/>
      <w:lvlJc w:val="left"/>
      <w:pPr>
        <w:ind w:left="851" w:hanging="360"/>
      </w:pPr>
      <w:rPr>
        <w:strike w:val="0"/>
        <w:dstrike w:val="0"/>
      </w:rPr>
    </w:lvl>
    <w:lvl w:ilvl="1">
      <w:start w:val="1"/>
      <w:numFmt w:val="decimal"/>
      <w:lvlText w:val="%1.%2."/>
      <w:lvlJc w:val="left"/>
      <w:pPr>
        <w:tabs>
          <w:tab w:val="num" w:pos="794"/>
        </w:tabs>
        <w:ind w:left="794" w:hanging="471"/>
      </w:pPr>
      <w:rPr>
        <w:b/>
        <w:i w:val="0"/>
        <w:sz w:val="22"/>
        <w:szCs w:val="22"/>
      </w:rPr>
    </w:lvl>
    <w:lvl w:ilvl="2">
      <w:start w:val="1"/>
      <w:numFmt w:val="decimal"/>
      <w:lvlText w:val="%3)"/>
      <w:lvlJc w:val="left"/>
      <w:pPr>
        <w:tabs>
          <w:tab w:val="num" w:pos="1134"/>
        </w:tabs>
        <w:ind w:left="1134" w:hanging="340"/>
      </w:pPr>
      <w:rPr>
        <w:b w:val="0"/>
        <w:i w:val="0"/>
        <w:sz w:val="20"/>
        <w:szCs w:val="22"/>
      </w:rPr>
    </w:lvl>
    <w:lvl w:ilvl="3">
      <w:start w:val="1"/>
      <w:numFmt w:val="decimal"/>
      <w:lvlText w:val="%4)"/>
      <w:lvlJc w:val="left"/>
      <w:pPr>
        <w:tabs>
          <w:tab w:val="num" w:pos="1474"/>
        </w:tabs>
        <w:ind w:left="1474" w:hanging="340"/>
      </w:pPr>
      <w:rPr>
        <w:i w:val="0"/>
        <w:sz w:val="22"/>
      </w:rPr>
    </w:lvl>
    <w:lvl w:ilvl="4">
      <w:start w:val="1"/>
      <w:numFmt w:val="bullet"/>
      <w:lvlText w:val=""/>
      <w:lvlJc w:val="left"/>
      <w:pPr>
        <w:tabs>
          <w:tab w:val="num" w:pos="1985"/>
        </w:tabs>
        <w:ind w:left="1985" w:hanging="511"/>
      </w:pPr>
      <w:rPr>
        <w:rFonts w:ascii="Symbol" w:hAnsi="Symbol" w:cs="Symbol" w:hint="default"/>
      </w:rPr>
    </w:lvl>
    <w:lvl w:ilvl="5">
      <w:start w:val="1"/>
      <w:numFmt w:val="lowerRoman"/>
      <w:lvlText w:val="%6."/>
      <w:lvlJc w:val="right"/>
      <w:pPr>
        <w:tabs>
          <w:tab w:val="num" w:pos="3963"/>
        </w:tabs>
        <w:ind w:left="3963" w:hanging="180"/>
      </w:pPr>
    </w:lvl>
    <w:lvl w:ilvl="6">
      <w:start w:val="1"/>
      <w:numFmt w:val="decimal"/>
      <w:lvlText w:val="%7)"/>
      <w:lvlJc w:val="left"/>
      <w:pPr>
        <w:tabs>
          <w:tab w:val="num" w:pos="4683"/>
        </w:tabs>
        <w:ind w:left="4683" w:hanging="360"/>
      </w:pPr>
      <w:rPr>
        <w:b w:val="0"/>
        <w:i w:val="0"/>
      </w:rPr>
    </w:lvl>
    <w:lvl w:ilvl="7">
      <w:start w:val="1"/>
      <w:numFmt w:val="lowerLetter"/>
      <w:lvlText w:val="%8."/>
      <w:lvlJc w:val="left"/>
      <w:pPr>
        <w:tabs>
          <w:tab w:val="num" w:pos="5403"/>
        </w:tabs>
        <w:ind w:left="5403" w:hanging="360"/>
      </w:pPr>
    </w:lvl>
    <w:lvl w:ilvl="8">
      <w:start w:val="1"/>
      <w:numFmt w:val="lowerRoman"/>
      <w:lvlText w:val="%9."/>
      <w:lvlJc w:val="right"/>
      <w:pPr>
        <w:tabs>
          <w:tab w:val="num" w:pos="6123"/>
        </w:tabs>
        <w:ind w:left="6123" w:hanging="180"/>
      </w:pPr>
    </w:lvl>
  </w:abstractNum>
  <w:abstractNum w:abstractNumId="64" w15:restartNumberingAfterBreak="0">
    <w:nsid w:val="469A32DF"/>
    <w:multiLevelType w:val="multilevel"/>
    <w:tmpl w:val="37B47F8A"/>
    <w:lvl w:ilvl="0">
      <w:start w:val="1"/>
      <w:numFmt w:val="lowerLetter"/>
      <w:lvlText w:val="%1)"/>
      <w:lvlJc w:val="left"/>
      <w:pPr>
        <w:ind w:left="708" w:hanging="360"/>
      </w:pPr>
      <w:rPr>
        <w:b w:val="0"/>
        <w:sz w:val="20"/>
        <w:szCs w:val="20"/>
        <w:u w:val="none"/>
      </w:rPr>
    </w:lvl>
    <w:lvl w:ilvl="1">
      <w:start w:val="1"/>
      <w:numFmt w:val="lowerLetter"/>
      <w:lvlText w:val="%2."/>
      <w:lvlJc w:val="left"/>
      <w:pPr>
        <w:ind w:left="-2172" w:hanging="360"/>
      </w:pPr>
    </w:lvl>
    <w:lvl w:ilvl="2">
      <w:start w:val="1"/>
      <w:numFmt w:val="lowerRoman"/>
      <w:lvlText w:val="%3."/>
      <w:lvlJc w:val="right"/>
      <w:pPr>
        <w:ind w:left="-1452" w:hanging="180"/>
      </w:pPr>
    </w:lvl>
    <w:lvl w:ilvl="3">
      <w:start w:val="1"/>
      <w:numFmt w:val="decimal"/>
      <w:lvlText w:val="%4."/>
      <w:lvlJc w:val="left"/>
      <w:pPr>
        <w:ind w:left="-732" w:hanging="360"/>
      </w:pPr>
    </w:lvl>
    <w:lvl w:ilvl="4">
      <w:start w:val="1"/>
      <w:numFmt w:val="lowerLetter"/>
      <w:lvlText w:val="%5."/>
      <w:lvlJc w:val="left"/>
      <w:pPr>
        <w:ind w:left="-12" w:hanging="360"/>
      </w:pPr>
    </w:lvl>
    <w:lvl w:ilvl="5">
      <w:start w:val="1"/>
      <w:numFmt w:val="lowerRoman"/>
      <w:lvlText w:val="%6."/>
      <w:lvlJc w:val="right"/>
      <w:pPr>
        <w:ind w:left="708" w:hanging="180"/>
      </w:pPr>
    </w:lvl>
    <w:lvl w:ilvl="6">
      <w:start w:val="1"/>
      <w:numFmt w:val="decimal"/>
      <w:lvlText w:val="%7."/>
      <w:lvlJc w:val="left"/>
      <w:pPr>
        <w:ind w:left="1428" w:hanging="360"/>
      </w:pPr>
    </w:lvl>
    <w:lvl w:ilvl="7">
      <w:start w:val="1"/>
      <w:numFmt w:val="lowerLetter"/>
      <w:lvlText w:val="%8."/>
      <w:lvlJc w:val="left"/>
      <w:pPr>
        <w:ind w:left="2148" w:hanging="360"/>
      </w:pPr>
    </w:lvl>
    <w:lvl w:ilvl="8">
      <w:start w:val="1"/>
      <w:numFmt w:val="lowerRoman"/>
      <w:lvlText w:val="%9."/>
      <w:lvlJc w:val="right"/>
      <w:pPr>
        <w:ind w:left="2868" w:hanging="180"/>
      </w:pPr>
    </w:lvl>
  </w:abstractNum>
  <w:abstractNum w:abstractNumId="65" w15:restartNumberingAfterBreak="0">
    <w:nsid w:val="4758504A"/>
    <w:multiLevelType w:val="hybridMultilevel"/>
    <w:tmpl w:val="04A68E32"/>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6" w15:restartNumberingAfterBreak="0">
    <w:nsid w:val="47A5526B"/>
    <w:multiLevelType w:val="multilevel"/>
    <w:tmpl w:val="2EA83F98"/>
    <w:lvl w:ilvl="0">
      <w:start w:val="1"/>
      <w:numFmt w:val="decimal"/>
      <w:lvlText w:val="%1."/>
      <w:lvlJc w:val="left"/>
      <w:pPr>
        <w:tabs>
          <w:tab w:val="num" w:pos="502"/>
        </w:tabs>
        <w:ind w:left="502" w:hanging="360"/>
      </w:pPr>
      <w:rPr>
        <w:b w:val="0"/>
        <w:sz w:val="20"/>
        <w:szCs w:val="20"/>
      </w:rPr>
    </w:lvl>
    <w:lvl w:ilvl="1">
      <w:start w:val="1"/>
      <w:numFmt w:val="decimal"/>
      <w:lvlText w:val="%2)"/>
      <w:lvlJc w:val="left"/>
      <w:pPr>
        <w:ind w:left="1582" w:hanging="360"/>
      </w:pPr>
    </w:lvl>
    <w:lvl w:ilvl="2">
      <w:start w:val="1"/>
      <w:numFmt w:val="decimal"/>
      <w:lvlText w:val="%3)"/>
      <w:lvlJc w:val="left"/>
      <w:pPr>
        <w:tabs>
          <w:tab w:val="num" w:pos="2302"/>
        </w:tabs>
        <w:ind w:left="2302" w:hanging="360"/>
      </w:pPr>
    </w:lvl>
    <w:lvl w:ilvl="3">
      <w:start w:val="1"/>
      <w:numFmt w:val="decimal"/>
      <w:lvlText w:val="%4"/>
      <w:lvlJc w:val="left"/>
      <w:pPr>
        <w:ind w:left="3022" w:hanging="360"/>
      </w:pPr>
    </w:lvl>
    <w:lvl w:ilvl="4">
      <w:start w:val="1"/>
      <w:numFmt w:val="decimal"/>
      <w:lvlText w:val="%5."/>
      <w:lvlJc w:val="left"/>
      <w:pPr>
        <w:tabs>
          <w:tab w:val="num" w:pos="3742"/>
        </w:tabs>
        <w:ind w:left="3742" w:hanging="360"/>
      </w:pPr>
    </w:lvl>
    <w:lvl w:ilvl="5">
      <w:start w:val="1"/>
      <w:numFmt w:val="decimal"/>
      <w:lvlText w:val="%6."/>
      <w:lvlJc w:val="left"/>
      <w:pPr>
        <w:tabs>
          <w:tab w:val="num" w:pos="4462"/>
        </w:tabs>
        <w:ind w:left="4462" w:hanging="360"/>
      </w:pPr>
    </w:lvl>
    <w:lvl w:ilvl="6">
      <w:start w:val="1"/>
      <w:numFmt w:val="decimal"/>
      <w:lvlText w:val="%7."/>
      <w:lvlJc w:val="left"/>
      <w:pPr>
        <w:tabs>
          <w:tab w:val="num" w:pos="5182"/>
        </w:tabs>
        <w:ind w:left="5182" w:hanging="360"/>
      </w:pPr>
    </w:lvl>
    <w:lvl w:ilvl="7">
      <w:start w:val="1"/>
      <w:numFmt w:val="decimal"/>
      <w:lvlText w:val="%8."/>
      <w:lvlJc w:val="left"/>
      <w:pPr>
        <w:tabs>
          <w:tab w:val="num" w:pos="5902"/>
        </w:tabs>
        <w:ind w:left="5902" w:hanging="360"/>
      </w:pPr>
    </w:lvl>
    <w:lvl w:ilvl="8">
      <w:start w:val="1"/>
      <w:numFmt w:val="decimal"/>
      <w:lvlText w:val="%9."/>
      <w:lvlJc w:val="left"/>
      <w:pPr>
        <w:tabs>
          <w:tab w:val="num" w:pos="6622"/>
        </w:tabs>
        <w:ind w:left="6622" w:hanging="360"/>
      </w:pPr>
    </w:lvl>
  </w:abstractNum>
  <w:abstractNum w:abstractNumId="67" w15:restartNumberingAfterBreak="0">
    <w:nsid w:val="47CD5836"/>
    <w:multiLevelType w:val="multilevel"/>
    <w:tmpl w:val="A5AE72FC"/>
    <w:lvl w:ilvl="0">
      <w:start w:val="7"/>
      <w:numFmt w:val="decimal"/>
      <w:lvlText w:val="%1."/>
      <w:lvlJc w:val="left"/>
      <w:pPr>
        <w:tabs>
          <w:tab w:val="num" w:pos="644"/>
        </w:tabs>
        <w:ind w:left="644" w:hanging="360"/>
      </w:pPr>
      <w:rPr>
        <w:rFonts w:hint="default"/>
        <w:b w:val="0"/>
        <w:sz w:val="20"/>
        <w:szCs w:val="20"/>
      </w:rPr>
    </w:lvl>
    <w:lvl w:ilvl="1">
      <w:start w:val="1"/>
      <w:numFmt w:val="decimal"/>
      <w:lvlText w:val="%2)"/>
      <w:lvlJc w:val="left"/>
      <w:pPr>
        <w:ind w:left="1582" w:hanging="360"/>
      </w:pPr>
      <w:rPr>
        <w:rFonts w:hint="default"/>
        <w:sz w:val="20"/>
        <w:szCs w:val="20"/>
      </w:rPr>
    </w:lvl>
    <w:lvl w:ilvl="2">
      <w:start w:val="1"/>
      <w:numFmt w:val="decimal"/>
      <w:lvlText w:val="%3."/>
      <w:lvlJc w:val="left"/>
      <w:pPr>
        <w:tabs>
          <w:tab w:val="num" w:pos="2302"/>
        </w:tabs>
        <w:ind w:left="2302" w:hanging="360"/>
      </w:pPr>
      <w:rPr>
        <w:rFonts w:hint="default"/>
      </w:rPr>
    </w:lvl>
    <w:lvl w:ilvl="3">
      <w:start w:val="1"/>
      <w:numFmt w:val="decimal"/>
      <w:lvlText w:val="%4"/>
      <w:lvlJc w:val="left"/>
      <w:pPr>
        <w:ind w:left="3022" w:hanging="360"/>
      </w:pPr>
      <w:rPr>
        <w:rFonts w:hint="default"/>
      </w:rPr>
    </w:lvl>
    <w:lvl w:ilvl="4">
      <w:start w:val="1"/>
      <w:numFmt w:val="decimal"/>
      <w:lvlText w:val="%5."/>
      <w:lvlJc w:val="left"/>
      <w:pPr>
        <w:tabs>
          <w:tab w:val="num" w:pos="3742"/>
        </w:tabs>
        <w:ind w:left="3742" w:hanging="360"/>
      </w:pPr>
      <w:rPr>
        <w:rFonts w:hint="default"/>
      </w:rPr>
    </w:lvl>
    <w:lvl w:ilvl="5">
      <w:start w:val="1"/>
      <w:numFmt w:val="decimal"/>
      <w:lvlText w:val="%6."/>
      <w:lvlJc w:val="left"/>
      <w:pPr>
        <w:tabs>
          <w:tab w:val="num" w:pos="4462"/>
        </w:tabs>
        <w:ind w:left="4462" w:hanging="360"/>
      </w:pPr>
      <w:rPr>
        <w:rFonts w:hint="default"/>
      </w:rPr>
    </w:lvl>
    <w:lvl w:ilvl="6">
      <w:start w:val="1"/>
      <w:numFmt w:val="decimal"/>
      <w:lvlText w:val="%7."/>
      <w:lvlJc w:val="left"/>
      <w:pPr>
        <w:tabs>
          <w:tab w:val="num" w:pos="5182"/>
        </w:tabs>
        <w:ind w:left="5182" w:hanging="360"/>
      </w:pPr>
      <w:rPr>
        <w:rFonts w:hint="default"/>
      </w:rPr>
    </w:lvl>
    <w:lvl w:ilvl="7">
      <w:start w:val="1"/>
      <w:numFmt w:val="decimal"/>
      <w:lvlText w:val="%8."/>
      <w:lvlJc w:val="left"/>
      <w:pPr>
        <w:tabs>
          <w:tab w:val="num" w:pos="5902"/>
        </w:tabs>
        <w:ind w:left="5902" w:hanging="360"/>
      </w:pPr>
      <w:rPr>
        <w:rFonts w:hint="default"/>
      </w:rPr>
    </w:lvl>
    <w:lvl w:ilvl="8">
      <w:start w:val="1"/>
      <w:numFmt w:val="decimal"/>
      <w:lvlText w:val="%9."/>
      <w:lvlJc w:val="left"/>
      <w:pPr>
        <w:tabs>
          <w:tab w:val="num" w:pos="6622"/>
        </w:tabs>
        <w:ind w:left="6622" w:hanging="360"/>
      </w:pPr>
      <w:rPr>
        <w:rFonts w:hint="default"/>
      </w:rPr>
    </w:lvl>
  </w:abstractNum>
  <w:abstractNum w:abstractNumId="68" w15:restartNumberingAfterBreak="0">
    <w:nsid w:val="4A3C2458"/>
    <w:multiLevelType w:val="multilevel"/>
    <w:tmpl w:val="0CDCD42A"/>
    <w:lvl w:ilvl="0">
      <w:start w:val="1"/>
      <w:numFmt w:val="decimal"/>
      <w:lvlText w:val="%1."/>
      <w:lvlJc w:val="left"/>
      <w:pPr>
        <w:ind w:left="360" w:hanging="360"/>
      </w:pPr>
      <w:rPr>
        <w:b w:val="0"/>
        <w:bCs/>
        <w:i w:val="0"/>
        <w:sz w:val="20"/>
        <w:szCs w:val="20"/>
      </w:rPr>
    </w:lvl>
    <w:lvl w:ilvl="1">
      <w:start w:val="1"/>
      <w:numFmt w:val="decimal"/>
      <w:lvlText w:val="%1.%2."/>
      <w:lvlJc w:val="left"/>
      <w:pPr>
        <w:ind w:left="792" w:hanging="432"/>
      </w:pPr>
      <w:rPr>
        <w:b w:val="0"/>
        <w:bCs/>
        <w:i w:val="0"/>
        <w:caps w:val="0"/>
        <w:smallCaps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4BA11EB4"/>
    <w:multiLevelType w:val="multilevel"/>
    <w:tmpl w:val="4DDEA866"/>
    <w:lvl w:ilvl="0">
      <w:start w:val="1"/>
      <w:numFmt w:val="decimal"/>
      <w:lvlText w:val="%1)"/>
      <w:lvlJc w:val="left"/>
      <w:pPr>
        <w:ind w:left="100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4DC83E1D"/>
    <w:multiLevelType w:val="multilevel"/>
    <w:tmpl w:val="4022ED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1" w15:restartNumberingAfterBreak="0">
    <w:nsid w:val="4EDA57EA"/>
    <w:multiLevelType w:val="hybridMultilevel"/>
    <w:tmpl w:val="82A8EB74"/>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0D41CE0"/>
    <w:multiLevelType w:val="multilevel"/>
    <w:tmpl w:val="D048045E"/>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decimal"/>
      <w:lvlText w:val="%3)"/>
      <w:lvlJc w:val="left"/>
      <w:pPr>
        <w:ind w:left="2907" w:hanging="36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3" w15:restartNumberingAfterBreak="0">
    <w:nsid w:val="512551F5"/>
    <w:multiLevelType w:val="multilevel"/>
    <w:tmpl w:val="C2E6782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51794FDD"/>
    <w:multiLevelType w:val="multilevel"/>
    <w:tmpl w:val="4D1A312A"/>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5" w15:restartNumberingAfterBreak="0">
    <w:nsid w:val="52AA19D2"/>
    <w:multiLevelType w:val="multilevel"/>
    <w:tmpl w:val="8528EAFA"/>
    <w:lvl w:ilvl="0">
      <w:start w:val="5"/>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76" w15:restartNumberingAfterBreak="0">
    <w:nsid w:val="55DD566C"/>
    <w:multiLevelType w:val="multilevel"/>
    <w:tmpl w:val="5C9067C4"/>
    <w:lvl w:ilvl="0">
      <w:start w:val="2"/>
      <w:numFmt w:val="decimal"/>
      <w:lvlText w:val="%1."/>
      <w:lvlJc w:val="left"/>
      <w:pPr>
        <w:ind w:left="502" w:hanging="360"/>
      </w:pPr>
      <w:rPr>
        <w:b w:val="0"/>
        <w:sz w:val="20"/>
        <w:szCs w:val="20"/>
      </w:rPr>
    </w:lvl>
    <w:lvl w:ilvl="1">
      <w:start w:val="1"/>
      <w:numFmt w:val="decimal"/>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77" w15:restartNumberingAfterBreak="0">
    <w:nsid w:val="560C5D68"/>
    <w:multiLevelType w:val="hybridMultilevel"/>
    <w:tmpl w:val="8F424E40"/>
    <w:lvl w:ilvl="0" w:tplc="04150011">
      <w:start w:val="1"/>
      <w:numFmt w:val="decimal"/>
      <w:lvlText w:val="%1)"/>
      <w:lvlJc w:val="left"/>
      <w:pPr>
        <w:ind w:left="1222" w:hanging="360"/>
      </w:pPr>
    </w:lvl>
    <w:lvl w:ilvl="1" w:tplc="04150011">
      <w:start w:val="1"/>
      <w:numFmt w:val="decimal"/>
      <w:lvlText w:val="%2)"/>
      <w:lvlJc w:val="left"/>
      <w:pPr>
        <w:ind w:left="1942" w:hanging="360"/>
      </w:pPr>
    </w:lvl>
    <w:lvl w:ilvl="2" w:tplc="5FB4CF6E">
      <w:start w:val="40"/>
      <w:numFmt w:val="decimal"/>
      <w:lvlText w:val="%3"/>
      <w:lvlJc w:val="left"/>
      <w:pPr>
        <w:ind w:left="2842" w:hanging="360"/>
      </w:pPr>
      <w:rPr>
        <w:rFonts w:hint="default"/>
        <w:color w:val="333333"/>
      </w:r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78" w15:restartNumberingAfterBreak="0">
    <w:nsid w:val="576A43D0"/>
    <w:multiLevelType w:val="hybridMultilevel"/>
    <w:tmpl w:val="82A8EB74"/>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79F2A01"/>
    <w:multiLevelType w:val="hybridMultilevel"/>
    <w:tmpl w:val="47EED4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7DC48B7"/>
    <w:multiLevelType w:val="hybridMultilevel"/>
    <w:tmpl w:val="726E5D10"/>
    <w:lvl w:ilvl="0" w:tplc="851AC43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84A5603"/>
    <w:multiLevelType w:val="multilevel"/>
    <w:tmpl w:val="DE807FBE"/>
    <w:lvl w:ilvl="0">
      <w:start w:val="1"/>
      <w:numFmt w:val="decimal"/>
      <w:lvlText w:val="%1)"/>
      <w:lvlJc w:val="left"/>
      <w:pPr>
        <w:ind w:left="100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595563A8"/>
    <w:multiLevelType w:val="multilevel"/>
    <w:tmpl w:val="FE4AF5A6"/>
    <w:lvl w:ilvl="0">
      <w:start w:val="1"/>
      <w:numFmt w:val="decimal"/>
      <w:lvlText w:val="%1."/>
      <w:lvlJc w:val="left"/>
      <w:pPr>
        <w:ind w:left="1440" w:hanging="360"/>
      </w:pPr>
      <w:rPr>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5A860E55"/>
    <w:multiLevelType w:val="multilevel"/>
    <w:tmpl w:val="5C9067C4"/>
    <w:lvl w:ilvl="0">
      <w:start w:val="2"/>
      <w:numFmt w:val="decimal"/>
      <w:lvlText w:val="%1."/>
      <w:lvlJc w:val="left"/>
      <w:pPr>
        <w:ind w:left="502" w:hanging="360"/>
      </w:pPr>
      <w:rPr>
        <w:b w:val="0"/>
        <w:sz w:val="20"/>
        <w:szCs w:val="20"/>
      </w:rPr>
    </w:lvl>
    <w:lvl w:ilvl="1">
      <w:start w:val="1"/>
      <w:numFmt w:val="decimal"/>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84" w15:restartNumberingAfterBreak="0">
    <w:nsid w:val="5BC723C5"/>
    <w:multiLevelType w:val="hybridMultilevel"/>
    <w:tmpl w:val="9F18D58C"/>
    <w:lvl w:ilvl="0" w:tplc="8B6EA03C">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85" w15:restartNumberingAfterBreak="0">
    <w:nsid w:val="5C0E5F84"/>
    <w:multiLevelType w:val="multilevel"/>
    <w:tmpl w:val="0608D31C"/>
    <w:lvl w:ilvl="0">
      <w:start w:val="1"/>
      <w:numFmt w:val="lowerLetter"/>
      <w:lvlText w:val="%1)"/>
      <w:lvlJc w:val="left"/>
      <w:pPr>
        <w:ind w:left="7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5C172EC8"/>
    <w:multiLevelType w:val="multilevel"/>
    <w:tmpl w:val="BD3C1A0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7" w15:restartNumberingAfterBreak="0">
    <w:nsid w:val="5C8F243D"/>
    <w:multiLevelType w:val="hybridMultilevel"/>
    <w:tmpl w:val="1B922CEC"/>
    <w:lvl w:ilvl="0" w:tplc="5EB6C578">
      <w:start w:val="1"/>
      <w:numFmt w:val="decimal"/>
      <w:lvlText w:val="%1)"/>
      <w:lvlJc w:val="left"/>
      <w:pPr>
        <w:ind w:left="720" w:hanging="360"/>
      </w:pPr>
      <w:rPr>
        <w:sz w:val="20"/>
        <w:szCs w:val="20"/>
      </w:rPr>
    </w:lvl>
    <w:lvl w:ilvl="1" w:tplc="8DB8366A">
      <w:numFmt w:val="bullet"/>
      <w:lvlText w:val="•"/>
      <w:lvlJc w:val="left"/>
      <w:pPr>
        <w:ind w:left="1440" w:hanging="360"/>
      </w:pPr>
      <w:rPr>
        <w:rFonts w:ascii="Open Sans" w:eastAsia="Times New Roman" w:hAnsi="Open Sans" w:cs="Open San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DAC5B8B"/>
    <w:multiLevelType w:val="multilevel"/>
    <w:tmpl w:val="34A2BA42"/>
    <w:lvl w:ilvl="0">
      <w:start w:val="2"/>
      <w:numFmt w:val="decimal"/>
      <w:lvlText w:val="%1."/>
      <w:lvlJc w:val="left"/>
      <w:pPr>
        <w:ind w:left="644" w:hanging="360"/>
      </w:pPr>
      <w:rPr>
        <w:b w:val="0"/>
        <w:sz w:val="20"/>
        <w:szCs w:val="20"/>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89" w15:restartNumberingAfterBreak="0">
    <w:nsid w:val="5E4E29E2"/>
    <w:multiLevelType w:val="multilevel"/>
    <w:tmpl w:val="04BE55FE"/>
    <w:lvl w:ilvl="0">
      <w:start w:val="1"/>
      <w:numFmt w:val="decimal"/>
      <w:lvlText w:val="%1."/>
      <w:lvlJc w:val="left"/>
      <w:pPr>
        <w:ind w:left="360" w:hanging="360"/>
      </w:pPr>
      <w:rPr>
        <w:b w:val="0"/>
        <w:i w:val="0"/>
        <w:iCs/>
        <w:strike w:val="0"/>
        <w:dstrike w:val="0"/>
        <w:position w:val="0"/>
        <w:sz w:val="22"/>
        <w:szCs w:val="22"/>
        <w:u w:val="none" w:color="000000"/>
        <w:shd w:val="clear" w:color="auto" w:fill="FFFFFF"/>
        <w:vertAlign w:val="baseline"/>
      </w:rPr>
    </w:lvl>
    <w:lvl w:ilvl="1">
      <w:start w:val="1"/>
      <w:numFmt w:val="lowerLetter"/>
      <w:lvlText w:val="%2)"/>
      <w:lvlJc w:val="left"/>
      <w:pPr>
        <w:ind w:left="608" w:hanging="360"/>
      </w:pPr>
      <w:rPr>
        <w:b w:val="0"/>
        <w:i w:val="0"/>
        <w:iCs/>
        <w:strike w:val="0"/>
        <w:dstrike w:val="0"/>
        <w:position w:val="0"/>
        <w:sz w:val="24"/>
        <w:szCs w:val="24"/>
        <w:u w:val="none" w:color="000000"/>
        <w:shd w:val="clear" w:color="auto" w:fill="FFFFFF"/>
        <w:vertAlign w:val="baseline"/>
      </w:rPr>
    </w:lvl>
    <w:lvl w:ilvl="2">
      <w:start w:val="1"/>
      <w:numFmt w:val="lowerRoman"/>
      <w:lvlText w:val="%3"/>
      <w:lvlJc w:val="left"/>
      <w:pPr>
        <w:ind w:left="1447" w:hanging="360"/>
      </w:pPr>
      <w:rPr>
        <w:b w:val="0"/>
        <w:i/>
        <w:iCs/>
        <w:strike w:val="0"/>
        <w:dstrike w:val="0"/>
        <w:position w:val="0"/>
        <w:sz w:val="24"/>
        <w:szCs w:val="24"/>
        <w:u w:val="none" w:color="000000"/>
        <w:shd w:val="clear" w:color="auto" w:fill="FFFFFF"/>
        <w:vertAlign w:val="baseline"/>
      </w:rPr>
    </w:lvl>
    <w:lvl w:ilvl="3">
      <w:start w:val="1"/>
      <w:numFmt w:val="decimal"/>
      <w:lvlText w:val="%4"/>
      <w:lvlJc w:val="left"/>
      <w:pPr>
        <w:ind w:left="2167" w:hanging="360"/>
      </w:pPr>
      <w:rPr>
        <w:b w:val="0"/>
        <w:i/>
        <w:iCs/>
        <w:strike w:val="0"/>
        <w:dstrike w:val="0"/>
        <w:position w:val="0"/>
        <w:sz w:val="24"/>
        <w:szCs w:val="24"/>
        <w:u w:val="none" w:color="000000"/>
        <w:shd w:val="clear" w:color="auto" w:fill="FFFFFF"/>
        <w:vertAlign w:val="baseline"/>
      </w:rPr>
    </w:lvl>
    <w:lvl w:ilvl="4">
      <w:start w:val="1"/>
      <w:numFmt w:val="lowerLetter"/>
      <w:lvlText w:val="%5"/>
      <w:lvlJc w:val="left"/>
      <w:pPr>
        <w:ind w:left="2887" w:hanging="360"/>
      </w:pPr>
      <w:rPr>
        <w:b w:val="0"/>
        <w:i/>
        <w:iCs/>
        <w:strike w:val="0"/>
        <w:dstrike w:val="0"/>
        <w:position w:val="0"/>
        <w:sz w:val="24"/>
        <w:szCs w:val="24"/>
        <w:u w:val="none" w:color="000000"/>
        <w:shd w:val="clear" w:color="auto" w:fill="FFFFFF"/>
        <w:vertAlign w:val="baseline"/>
      </w:rPr>
    </w:lvl>
    <w:lvl w:ilvl="5">
      <w:start w:val="1"/>
      <w:numFmt w:val="lowerRoman"/>
      <w:lvlText w:val="%6"/>
      <w:lvlJc w:val="left"/>
      <w:pPr>
        <w:ind w:left="3607" w:hanging="360"/>
      </w:pPr>
      <w:rPr>
        <w:b w:val="0"/>
        <w:i/>
        <w:iCs/>
        <w:strike w:val="0"/>
        <w:dstrike w:val="0"/>
        <w:position w:val="0"/>
        <w:sz w:val="24"/>
        <w:szCs w:val="24"/>
        <w:u w:val="none" w:color="000000"/>
        <w:shd w:val="clear" w:color="auto" w:fill="FFFFFF"/>
        <w:vertAlign w:val="baseline"/>
      </w:rPr>
    </w:lvl>
    <w:lvl w:ilvl="6">
      <w:start w:val="1"/>
      <w:numFmt w:val="decimal"/>
      <w:lvlText w:val="%7"/>
      <w:lvlJc w:val="left"/>
      <w:pPr>
        <w:ind w:left="4327" w:hanging="360"/>
      </w:pPr>
      <w:rPr>
        <w:b w:val="0"/>
        <w:i/>
        <w:iCs/>
        <w:strike w:val="0"/>
        <w:dstrike w:val="0"/>
        <w:position w:val="0"/>
        <w:sz w:val="24"/>
        <w:szCs w:val="24"/>
        <w:u w:val="none" w:color="000000"/>
        <w:shd w:val="clear" w:color="auto" w:fill="FFFFFF"/>
        <w:vertAlign w:val="baseline"/>
      </w:rPr>
    </w:lvl>
    <w:lvl w:ilvl="7">
      <w:start w:val="1"/>
      <w:numFmt w:val="lowerLetter"/>
      <w:lvlText w:val="%8"/>
      <w:lvlJc w:val="left"/>
      <w:pPr>
        <w:ind w:left="5047" w:hanging="360"/>
      </w:pPr>
      <w:rPr>
        <w:b w:val="0"/>
        <w:i/>
        <w:iCs/>
        <w:strike w:val="0"/>
        <w:dstrike w:val="0"/>
        <w:position w:val="0"/>
        <w:sz w:val="24"/>
        <w:szCs w:val="24"/>
        <w:u w:val="none" w:color="000000"/>
        <w:shd w:val="clear" w:color="auto" w:fill="FFFFFF"/>
        <w:vertAlign w:val="baseline"/>
      </w:rPr>
    </w:lvl>
    <w:lvl w:ilvl="8">
      <w:start w:val="1"/>
      <w:numFmt w:val="lowerRoman"/>
      <w:lvlText w:val="%9"/>
      <w:lvlJc w:val="left"/>
      <w:pPr>
        <w:ind w:left="5767" w:hanging="360"/>
      </w:pPr>
      <w:rPr>
        <w:b w:val="0"/>
        <w:i/>
        <w:iCs/>
        <w:strike w:val="0"/>
        <w:dstrike w:val="0"/>
        <w:position w:val="0"/>
        <w:sz w:val="24"/>
        <w:szCs w:val="24"/>
        <w:u w:val="none" w:color="000000"/>
        <w:shd w:val="clear" w:color="auto" w:fill="FFFFFF"/>
        <w:vertAlign w:val="baseline"/>
      </w:rPr>
    </w:lvl>
  </w:abstractNum>
  <w:abstractNum w:abstractNumId="90" w15:restartNumberingAfterBreak="0">
    <w:nsid w:val="5E8B3377"/>
    <w:multiLevelType w:val="multilevel"/>
    <w:tmpl w:val="493003A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1" w15:restartNumberingAfterBreak="0">
    <w:nsid w:val="5EEF3210"/>
    <w:multiLevelType w:val="multilevel"/>
    <w:tmpl w:val="78B8A5FC"/>
    <w:lvl w:ilvl="0">
      <w:start w:val="1"/>
      <w:numFmt w:val="decimal"/>
      <w:lvlText w:val="%1."/>
      <w:lvlJc w:val="left"/>
      <w:pPr>
        <w:tabs>
          <w:tab w:val="num" w:pos="363"/>
        </w:tabs>
        <w:ind w:left="363" w:hanging="363"/>
      </w:pPr>
      <w:rPr>
        <w:rFonts w:ascii="Open Sans" w:hAnsi="Open Sans" w:cs="Open Sans" w:hint="default"/>
        <w:sz w:val="20"/>
        <w:szCs w:val="20"/>
      </w:rPr>
    </w:lvl>
    <w:lvl w:ilvl="1">
      <w:start w:val="1"/>
      <w:numFmt w:val="decimal"/>
      <w:lvlText w:val="%2."/>
      <w:lvlJc w:val="left"/>
      <w:pPr>
        <w:tabs>
          <w:tab w:val="num" w:pos="794"/>
        </w:tabs>
        <w:ind w:left="794" w:hanging="471"/>
      </w:pPr>
      <w:rPr>
        <w:rFonts w:ascii="Open Sans" w:eastAsia="Times New Roman" w:hAnsi="Open Sans" w:cs="Open Sans" w:hint="default"/>
        <w:b w:val="0"/>
        <w:i w:val="0"/>
        <w:sz w:val="20"/>
        <w:szCs w:val="20"/>
      </w:rPr>
    </w:lvl>
    <w:lvl w:ilvl="2">
      <w:start w:val="1"/>
      <w:numFmt w:val="decimal"/>
      <w:lvlText w:val="%3)"/>
      <w:lvlJc w:val="left"/>
      <w:pPr>
        <w:tabs>
          <w:tab w:val="num" w:pos="908"/>
        </w:tabs>
        <w:ind w:left="908" w:hanging="340"/>
      </w:pPr>
      <w:rPr>
        <w:rFonts w:asciiTheme="minorHAnsi" w:hAnsiTheme="minorHAnsi" w:cstheme="minorHAnsi" w:hint="default"/>
        <w:b w:val="0"/>
        <w:i w:val="0"/>
        <w:strike w:val="0"/>
        <w:sz w:val="22"/>
        <w:szCs w:val="22"/>
      </w:rPr>
    </w:lvl>
    <w:lvl w:ilvl="3">
      <w:start w:val="1"/>
      <w:numFmt w:val="decimal"/>
      <w:lvlText w:val="%4)"/>
      <w:lvlJc w:val="left"/>
      <w:pPr>
        <w:tabs>
          <w:tab w:val="num" w:pos="1474"/>
        </w:tabs>
        <w:ind w:left="1474" w:hanging="340"/>
      </w:pPr>
      <w:rPr>
        <w:rFonts w:hint="default"/>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92" w15:restartNumberingAfterBreak="0">
    <w:nsid w:val="5F9D43DF"/>
    <w:multiLevelType w:val="multilevel"/>
    <w:tmpl w:val="F1805EC4"/>
    <w:lvl w:ilvl="0">
      <w:start w:val="1"/>
      <w:numFmt w:val="lowerLetter"/>
      <w:lvlText w:val="%1)"/>
      <w:lvlJc w:val="left"/>
      <w:pPr>
        <w:ind w:left="1353" w:hanging="360"/>
      </w:pPr>
      <w:rPr>
        <w:w w:val="99"/>
        <w:sz w:val="20"/>
        <w:szCs w:val="20"/>
      </w:rPr>
    </w:lvl>
    <w:lvl w:ilvl="1">
      <w:start w:val="1"/>
      <w:numFmt w:val="bullet"/>
      <w:lvlText w:val="o"/>
      <w:lvlJc w:val="left"/>
      <w:pPr>
        <w:ind w:left="2073" w:hanging="360"/>
      </w:pPr>
      <w:rPr>
        <w:rFonts w:ascii="Courier New" w:hAnsi="Courier New" w:cs="Courier New" w:hint="default"/>
      </w:rPr>
    </w:lvl>
    <w:lvl w:ilvl="2">
      <w:start w:val="1"/>
      <w:numFmt w:val="bullet"/>
      <w:lvlText w:val=""/>
      <w:lvlJc w:val="left"/>
      <w:pPr>
        <w:ind w:left="2793" w:hanging="360"/>
      </w:pPr>
      <w:rPr>
        <w:rFonts w:ascii="Wingdings" w:hAnsi="Wingdings" w:cs="Wingdings" w:hint="default"/>
      </w:rPr>
    </w:lvl>
    <w:lvl w:ilvl="3">
      <w:start w:val="1"/>
      <w:numFmt w:val="bullet"/>
      <w:lvlText w:val=""/>
      <w:lvlJc w:val="left"/>
      <w:pPr>
        <w:ind w:left="3513" w:hanging="360"/>
      </w:pPr>
      <w:rPr>
        <w:rFonts w:ascii="Symbol" w:hAnsi="Symbol" w:cs="Symbol" w:hint="default"/>
      </w:rPr>
    </w:lvl>
    <w:lvl w:ilvl="4">
      <w:start w:val="1"/>
      <w:numFmt w:val="bullet"/>
      <w:lvlText w:val="o"/>
      <w:lvlJc w:val="left"/>
      <w:pPr>
        <w:ind w:left="4233" w:hanging="360"/>
      </w:pPr>
      <w:rPr>
        <w:rFonts w:ascii="Courier New" w:hAnsi="Courier New" w:cs="Courier New" w:hint="default"/>
      </w:rPr>
    </w:lvl>
    <w:lvl w:ilvl="5">
      <w:start w:val="1"/>
      <w:numFmt w:val="bullet"/>
      <w:lvlText w:val=""/>
      <w:lvlJc w:val="left"/>
      <w:pPr>
        <w:ind w:left="4953" w:hanging="360"/>
      </w:pPr>
      <w:rPr>
        <w:rFonts w:ascii="Wingdings" w:hAnsi="Wingdings" w:cs="Wingdings" w:hint="default"/>
      </w:rPr>
    </w:lvl>
    <w:lvl w:ilvl="6">
      <w:start w:val="1"/>
      <w:numFmt w:val="bullet"/>
      <w:lvlText w:val=""/>
      <w:lvlJc w:val="left"/>
      <w:pPr>
        <w:ind w:left="5673" w:hanging="360"/>
      </w:pPr>
      <w:rPr>
        <w:rFonts w:ascii="Symbol" w:hAnsi="Symbol" w:cs="Symbol" w:hint="default"/>
      </w:rPr>
    </w:lvl>
    <w:lvl w:ilvl="7">
      <w:start w:val="1"/>
      <w:numFmt w:val="bullet"/>
      <w:lvlText w:val="o"/>
      <w:lvlJc w:val="left"/>
      <w:pPr>
        <w:ind w:left="6393" w:hanging="360"/>
      </w:pPr>
      <w:rPr>
        <w:rFonts w:ascii="Courier New" w:hAnsi="Courier New" w:cs="Courier New" w:hint="default"/>
      </w:rPr>
    </w:lvl>
    <w:lvl w:ilvl="8">
      <w:start w:val="1"/>
      <w:numFmt w:val="bullet"/>
      <w:lvlText w:val=""/>
      <w:lvlJc w:val="left"/>
      <w:pPr>
        <w:ind w:left="7113" w:hanging="360"/>
      </w:pPr>
      <w:rPr>
        <w:rFonts w:ascii="Wingdings" w:hAnsi="Wingdings" w:cs="Wingdings" w:hint="default"/>
      </w:rPr>
    </w:lvl>
  </w:abstractNum>
  <w:abstractNum w:abstractNumId="93" w15:restartNumberingAfterBreak="0">
    <w:nsid w:val="607830F9"/>
    <w:multiLevelType w:val="multilevel"/>
    <w:tmpl w:val="A24CD4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4" w15:restartNumberingAfterBreak="0">
    <w:nsid w:val="61CE5709"/>
    <w:multiLevelType w:val="hybridMultilevel"/>
    <w:tmpl w:val="97EEF31C"/>
    <w:lvl w:ilvl="0" w:tplc="04150017">
      <w:start w:val="1"/>
      <w:numFmt w:val="lowerLetter"/>
      <w:lvlText w:val="%1)"/>
      <w:lvlJc w:val="left"/>
      <w:pPr>
        <w:ind w:left="1014" w:hanging="360"/>
      </w:pPr>
    </w:lvl>
    <w:lvl w:ilvl="1" w:tplc="04150019" w:tentative="1">
      <w:start w:val="1"/>
      <w:numFmt w:val="lowerLetter"/>
      <w:lvlText w:val="%2."/>
      <w:lvlJc w:val="left"/>
      <w:pPr>
        <w:ind w:left="1734" w:hanging="360"/>
      </w:pPr>
    </w:lvl>
    <w:lvl w:ilvl="2" w:tplc="0415001B" w:tentative="1">
      <w:start w:val="1"/>
      <w:numFmt w:val="lowerRoman"/>
      <w:lvlText w:val="%3."/>
      <w:lvlJc w:val="right"/>
      <w:pPr>
        <w:ind w:left="2454" w:hanging="180"/>
      </w:pPr>
    </w:lvl>
    <w:lvl w:ilvl="3" w:tplc="0415000F" w:tentative="1">
      <w:start w:val="1"/>
      <w:numFmt w:val="decimal"/>
      <w:lvlText w:val="%4."/>
      <w:lvlJc w:val="left"/>
      <w:pPr>
        <w:ind w:left="3174" w:hanging="360"/>
      </w:pPr>
    </w:lvl>
    <w:lvl w:ilvl="4" w:tplc="04150019" w:tentative="1">
      <w:start w:val="1"/>
      <w:numFmt w:val="lowerLetter"/>
      <w:lvlText w:val="%5."/>
      <w:lvlJc w:val="left"/>
      <w:pPr>
        <w:ind w:left="3894" w:hanging="360"/>
      </w:pPr>
    </w:lvl>
    <w:lvl w:ilvl="5" w:tplc="0415001B" w:tentative="1">
      <w:start w:val="1"/>
      <w:numFmt w:val="lowerRoman"/>
      <w:lvlText w:val="%6."/>
      <w:lvlJc w:val="right"/>
      <w:pPr>
        <w:ind w:left="4614" w:hanging="180"/>
      </w:pPr>
    </w:lvl>
    <w:lvl w:ilvl="6" w:tplc="0415000F" w:tentative="1">
      <w:start w:val="1"/>
      <w:numFmt w:val="decimal"/>
      <w:lvlText w:val="%7."/>
      <w:lvlJc w:val="left"/>
      <w:pPr>
        <w:ind w:left="5334" w:hanging="360"/>
      </w:pPr>
    </w:lvl>
    <w:lvl w:ilvl="7" w:tplc="04150019" w:tentative="1">
      <w:start w:val="1"/>
      <w:numFmt w:val="lowerLetter"/>
      <w:lvlText w:val="%8."/>
      <w:lvlJc w:val="left"/>
      <w:pPr>
        <w:ind w:left="6054" w:hanging="360"/>
      </w:pPr>
    </w:lvl>
    <w:lvl w:ilvl="8" w:tplc="0415001B" w:tentative="1">
      <w:start w:val="1"/>
      <w:numFmt w:val="lowerRoman"/>
      <w:lvlText w:val="%9."/>
      <w:lvlJc w:val="right"/>
      <w:pPr>
        <w:ind w:left="6774" w:hanging="180"/>
      </w:pPr>
    </w:lvl>
  </w:abstractNum>
  <w:abstractNum w:abstractNumId="95" w15:restartNumberingAfterBreak="0">
    <w:nsid w:val="62FC27DA"/>
    <w:multiLevelType w:val="multilevel"/>
    <w:tmpl w:val="79B80510"/>
    <w:lvl w:ilvl="0">
      <w:start w:val="1"/>
      <w:numFmt w:val="decimal"/>
      <w:lvlText w:val="%1."/>
      <w:lvlJc w:val="left"/>
      <w:pPr>
        <w:tabs>
          <w:tab w:val="num" w:pos="363"/>
        </w:tabs>
        <w:ind w:left="363" w:hanging="363"/>
      </w:pPr>
      <w:rPr>
        <w:b w:val="0"/>
        <w:sz w:val="20"/>
        <w:szCs w:val="20"/>
      </w:rPr>
    </w:lvl>
    <w:lvl w:ilvl="1">
      <w:start w:val="1"/>
      <w:numFmt w:val="decimal"/>
      <w:lvlText w:val="%2."/>
      <w:lvlJc w:val="left"/>
      <w:pPr>
        <w:tabs>
          <w:tab w:val="num" w:pos="794"/>
        </w:tabs>
        <w:ind w:left="794" w:hanging="471"/>
      </w:pPr>
      <w:rPr>
        <w:b w:val="0"/>
        <w:i w:val="0"/>
        <w:sz w:val="20"/>
        <w:szCs w:val="20"/>
      </w:rPr>
    </w:lvl>
    <w:lvl w:ilvl="2">
      <w:start w:val="1"/>
      <w:numFmt w:val="decimal"/>
      <w:lvlText w:val="%3)"/>
      <w:lvlJc w:val="left"/>
      <w:pPr>
        <w:tabs>
          <w:tab w:val="num" w:pos="1134"/>
        </w:tabs>
        <w:ind w:left="1134" w:hanging="340"/>
      </w:pPr>
      <w:rPr>
        <w:b w:val="0"/>
        <w:i w:val="0"/>
        <w:strike w:val="0"/>
        <w:dstrike w:val="0"/>
        <w:sz w:val="22"/>
        <w:szCs w:val="22"/>
      </w:rPr>
    </w:lvl>
    <w:lvl w:ilvl="3">
      <w:start w:val="1"/>
      <w:numFmt w:val="lowerLetter"/>
      <w:lvlText w:val="%4)"/>
      <w:lvlJc w:val="left"/>
      <w:pPr>
        <w:tabs>
          <w:tab w:val="num" w:pos="1474"/>
        </w:tabs>
        <w:ind w:left="1474" w:hanging="340"/>
      </w:pPr>
      <w:rPr>
        <w:sz w:val="20"/>
        <w:szCs w:val="20"/>
      </w:rPr>
    </w:lvl>
    <w:lvl w:ilvl="4">
      <w:start w:val="1"/>
      <w:numFmt w:val="bullet"/>
      <w:lvlText w:val=""/>
      <w:lvlJc w:val="left"/>
      <w:pPr>
        <w:tabs>
          <w:tab w:val="num" w:pos="1985"/>
        </w:tabs>
        <w:ind w:left="1985" w:hanging="511"/>
      </w:pPr>
      <w:rPr>
        <w:rFonts w:ascii="Symbol" w:hAnsi="Symbol" w:cs="Symbol" w:hint="default"/>
      </w:rPr>
    </w:lvl>
    <w:lvl w:ilvl="5">
      <w:start w:val="1"/>
      <w:numFmt w:val="lowerRoman"/>
      <w:lvlText w:val="%6."/>
      <w:lvlJc w:val="right"/>
      <w:pPr>
        <w:tabs>
          <w:tab w:val="num" w:pos="3963"/>
        </w:tabs>
        <w:ind w:left="3963" w:hanging="180"/>
      </w:pPr>
    </w:lvl>
    <w:lvl w:ilvl="6">
      <w:start w:val="1"/>
      <w:numFmt w:val="decimal"/>
      <w:lvlText w:val="%7."/>
      <w:lvlJc w:val="left"/>
      <w:pPr>
        <w:tabs>
          <w:tab w:val="num" w:pos="4683"/>
        </w:tabs>
        <w:ind w:left="4683" w:hanging="360"/>
      </w:pPr>
    </w:lvl>
    <w:lvl w:ilvl="7">
      <w:start w:val="1"/>
      <w:numFmt w:val="lowerLetter"/>
      <w:lvlText w:val="%8."/>
      <w:lvlJc w:val="left"/>
      <w:pPr>
        <w:tabs>
          <w:tab w:val="num" w:pos="5403"/>
        </w:tabs>
        <w:ind w:left="5403" w:hanging="360"/>
      </w:pPr>
    </w:lvl>
    <w:lvl w:ilvl="8">
      <w:start w:val="1"/>
      <w:numFmt w:val="lowerRoman"/>
      <w:lvlText w:val="%9."/>
      <w:lvlJc w:val="right"/>
      <w:pPr>
        <w:tabs>
          <w:tab w:val="num" w:pos="6123"/>
        </w:tabs>
        <w:ind w:left="6123" w:hanging="180"/>
      </w:pPr>
    </w:lvl>
  </w:abstractNum>
  <w:abstractNum w:abstractNumId="96" w15:restartNumberingAfterBreak="0">
    <w:nsid w:val="631741B8"/>
    <w:multiLevelType w:val="hybridMultilevel"/>
    <w:tmpl w:val="DA8843C8"/>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97" w15:restartNumberingAfterBreak="0">
    <w:nsid w:val="632C4957"/>
    <w:multiLevelType w:val="multilevel"/>
    <w:tmpl w:val="AF18BCDE"/>
    <w:lvl w:ilvl="0">
      <w:start w:val="2"/>
      <w:numFmt w:val="decimal"/>
      <w:lvlText w:val="%1."/>
      <w:lvlJc w:val="left"/>
      <w:pPr>
        <w:ind w:left="502" w:hanging="360"/>
      </w:pPr>
      <w:rPr>
        <w:b w:val="0"/>
      </w:rPr>
    </w:lvl>
    <w:lvl w:ilvl="1">
      <w:start w:val="1"/>
      <w:numFmt w:val="decimal"/>
      <w:lvlText w:val="%2)"/>
      <w:lvlJc w:val="left"/>
      <w:pPr>
        <w:ind w:left="1222" w:hanging="360"/>
      </w:pPr>
      <w:rPr>
        <w:b w:val="0"/>
      </w:r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98" w15:restartNumberingAfterBreak="0">
    <w:nsid w:val="639A4D8E"/>
    <w:multiLevelType w:val="hybridMultilevel"/>
    <w:tmpl w:val="61B0107A"/>
    <w:lvl w:ilvl="0" w:tplc="04150011">
      <w:start w:val="1"/>
      <w:numFmt w:val="decimal"/>
      <w:lvlText w:val="%1)"/>
      <w:lvlJc w:val="left"/>
      <w:pPr>
        <w:ind w:left="1219" w:hanging="360"/>
      </w:p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99" w15:restartNumberingAfterBreak="0">
    <w:nsid w:val="645D1966"/>
    <w:multiLevelType w:val="multilevel"/>
    <w:tmpl w:val="3CA8642C"/>
    <w:lvl w:ilvl="0">
      <w:start w:val="1"/>
      <w:numFmt w:val="decimal"/>
      <w:lvlText w:val="%1."/>
      <w:lvlJc w:val="left"/>
      <w:pPr>
        <w:ind w:left="502" w:hanging="360"/>
      </w:pPr>
      <w:rPr>
        <w:b w:val="0"/>
      </w:rPr>
    </w:lvl>
    <w:lvl w:ilvl="1">
      <w:start w:val="2"/>
      <w:numFmt w:val="decimal"/>
      <w:lvlText w:val="%1.%2."/>
      <w:lvlJc w:val="left"/>
      <w:pPr>
        <w:ind w:left="714" w:hanging="540"/>
      </w:pPr>
    </w:lvl>
    <w:lvl w:ilvl="2">
      <w:start w:val="2"/>
      <w:numFmt w:val="decimal"/>
      <w:lvlText w:val="%1.%2.%3."/>
      <w:lvlJc w:val="left"/>
      <w:pPr>
        <w:ind w:left="926" w:hanging="720"/>
      </w:pPr>
    </w:lvl>
    <w:lvl w:ilvl="3">
      <w:start w:val="1"/>
      <w:numFmt w:val="decimal"/>
      <w:lvlText w:val="%1.%2.%3.%4."/>
      <w:lvlJc w:val="left"/>
      <w:pPr>
        <w:ind w:left="958" w:hanging="720"/>
      </w:pPr>
    </w:lvl>
    <w:lvl w:ilvl="4">
      <w:start w:val="1"/>
      <w:numFmt w:val="decimal"/>
      <w:lvlText w:val="%1.%2.%3.%4.%5."/>
      <w:lvlJc w:val="left"/>
      <w:pPr>
        <w:ind w:left="1350" w:hanging="1080"/>
      </w:pPr>
    </w:lvl>
    <w:lvl w:ilvl="5">
      <w:start w:val="1"/>
      <w:numFmt w:val="decimal"/>
      <w:lvlText w:val="%1.%2.%3.%4.%5.%6."/>
      <w:lvlJc w:val="left"/>
      <w:pPr>
        <w:ind w:left="1382" w:hanging="1080"/>
      </w:pPr>
    </w:lvl>
    <w:lvl w:ilvl="6">
      <w:start w:val="1"/>
      <w:numFmt w:val="decimal"/>
      <w:lvlText w:val="%1.%2.%3.%4.%5.%6.%7."/>
      <w:lvlJc w:val="left"/>
      <w:pPr>
        <w:ind w:left="1774" w:hanging="1440"/>
      </w:pPr>
    </w:lvl>
    <w:lvl w:ilvl="7">
      <w:start w:val="1"/>
      <w:numFmt w:val="decimal"/>
      <w:lvlText w:val="%1.%2.%3.%4.%5.%6.%7.%8."/>
      <w:lvlJc w:val="left"/>
      <w:pPr>
        <w:ind w:left="1806" w:hanging="1440"/>
      </w:pPr>
    </w:lvl>
    <w:lvl w:ilvl="8">
      <w:start w:val="1"/>
      <w:numFmt w:val="decimal"/>
      <w:lvlText w:val="%1.%2.%3.%4.%5.%6.%7.%8.%9."/>
      <w:lvlJc w:val="left"/>
      <w:pPr>
        <w:ind w:left="2198" w:hanging="1800"/>
      </w:pPr>
    </w:lvl>
  </w:abstractNum>
  <w:abstractNum w:abstractNumId="100" w15:restartNumberingAfterBreak="0">
    <w:nsid w:val="658D29D5"/>
    <w:multiLevelType w:val="multilevel"/>
    <w:tmpl w:val="A7341BCC"/>
    <w:lvl w:ilvl="0">
      <w:start w:val="1"/>
      <w:numFmt w:val="decimal"/>
      <w:lvlText w:val="%1)"/>
      <w:lvlJc w:val="left"/>
      <w:pPr>
        <w:ind w:left="1064" w:hanging="360"/>
      </w:pPr>
      <w:rPr>
        <w:i w:val="0"/>
        <w:sz w:val="20"/>
        <w:szCs w:val="20"/>
      </w:rPr>
    </w:lvl>
    <w:lvl w:ilvl="1">
      <w:start w:val="2"/>
      <w:numFmt w:val="decimal"/>
      <w:lvlText w:val="%2."/>
      <w:lvlJc w:val="left"/>
      <w:pPr>
        <w:tabs>
          <w:tab w:val="num" w:pos="1784"/>
        </w:tabs>
        <w:ind w:left="1784" w:hanging="360"/>
      </w:pPr>
      <w:rPr>
        <w:b w:val="0"/>
      </w:rPr>
    </w:lvl>
    <w:lvl w:ilvl="2">
      <w:start w:val="1"/>
      <w:numFmt w:val="lowerRoman"/>
      <w:lvlText w:val="%3."/>
      <w:lvlJc w:val="right"/>
      <w:pPr>
        <w:ind w:left="2504" w:hanging="180"/>
      </w:pPr>
    </w:lvl>
    <w:lvl w:ilvl="3">
      <w:start w:val="1"/>
      <w:numFmt w:val="decimal"/>
      <w:lvlText w:val="%4."/>
      <w:lvlJc w:val="left"/>
      <w:pPr>
        <w:ind w:left="3224" w:hanging="360"/>
      </w:pPr>
    </w:lvl>
    <w:lvl w:ilvl="4">
      <w:start w:val="1"/>
      <w:numFmt w:val="lowerLetter"/>
      <w:lvlText w:val="%5."/>
      <w:lvlJc w:val="left"/>
      <w:pPr>
        <w:ind w:left="3944" w:hanging="360"/>
      </w:pPr>
    </w:lvl>
    <w:lvl w:ilvl="5">
      <w:start w:val="1"/>
      <w:numFmt w:val="lowerRoman"/>
      <w:lvlText w:val="%6."/>
      <w:lvlJc w:val="right"/>
      <w:pPr>
        <w:ind w:left="4664" w:hanging="180"/>
      </w:pPr>
    </w:lvl>
    <w:lvl w:ilvl="6">
      <w:start w:val="1"/>
      <w:numFmt w:val="decimal"/>
      <w:lvlText w:val="%7."/>
      <w:lvlJc w:val="left"/>
      <w:pPr>
        <w:ind w:left="5384" w:hanging="360"/>
      </w:pPr>
    </w:lvl>
    <w:lvl w:ilvl="7">
      <w:start w:val="1"/>
      <w:numFmt w:val="lowerLetter"/>
      <w:lvlText w:val="%8."/>
      <w:lvlJc w:val="left"/>
      <w:pPr>
        <w:ind w:left="6104" w:hanging="360"/>
      </w:pPr>
    </w:lvl>
    <w:lvl w:ilvl="8">
      <w:start w:val="1"/>
      <w:numFmt w:val="lowerRoman"/>
      <w:lvlText w:val="%9."/>
      <w:lvlJc w:val="right"/>
      <w:pPr>
        <w:ind w:left="6824" w:hanging="180"/>
      </w:pPr>
    </w:lvl>
  </w:abstractNum>
  <w:abstractNum w:abstractNumId="101" w15:restartNumberingAfterBreak="0">
    <w:nsid w:val="664535EF"/>
    <w:multiLevelType w:val="multilevel"/>
    <w:tmpl w:val="B14065AE"/>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2" w15:restartNumberingAfterBreak="0">
    <w:nsid w:val="67707239"/>
    <w:multiLevelType w:val="multilevel"/>
    <w:tmpl w:val="79D087C4"/>
    <w:lvl w:ilvl="0">
      <w:start w:val="1"/>
      <w:numFmt w:val="decimal"/>
      <w:lvlText w:val="%1."/>
      <w:lvlJc w:val="left"/>
      <w:pPr>
        <w:ind w:left="786" w:hanging="360"/>
      </w:pPr>
      <w:rPr>
        <w:rFonts w:ascii="Times New Roman" w:eastAsia="Times New Roman" w:hAnsi="Times New Roman" w:cs="Times New Roman" w:hint="default"/>
        <w:b w:val="0"/>
        <w:u w:val="none"/>
      </w:rPr>
    </w:lvl>
    <w:lvl w:ilvl="1">
      <w:start w:val="1"/>
      <w:numFmt w:val="decimal"/>
      <w:lvlText w:val="%2)"/>
      <w:lvlJc w:val="left"/>
      <w:pPr>
        <w:ind w:left="1146" w:hanging="720"/>
      </w:pPr>
      <w:rPr>
        <w:color w:val="auto"/>
        <w:sz w:val="20"/>
        <w:szCs w:val="20"/>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103" w15:restartNumberingAfterBreak="0">
    <w:nsid w:val="68926D19"/>
    <w:multiLevelType w:val="multilevel"/>
    <w:tmpl w:val="6E3EB1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4" w15:restartNumberingAfterBreak="0">
    <w:nsid w:val="68F84365"/>
    <w:multiLevelType w:val="multilevel"/>
    <w:tmpl w:val="9D2C4B1C"/>
    <w:lvl w:ilvl="0">
      <w:start w:val="1"/>
      <w:numFmt w:val="lowerLetter"/>
      <w:lvlText w:val="%1)"/>
      <w:lvlJc w:val="left"/>
      <w:pPr>
        <w:ind w:left="786" w:hanging="360"/>
      </w:pPr>
      <w:rPr>
        <w:i w:val="0"/>
      </w:rPr>
    </w:lvl>
    <w:lvl w:ilvl="1">
      <w:start w:val="1"/>
      <w:numFmt w:val="decimal"/>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05" w15:restartNumberingAfterBreak="0">
    <w:nsid w:val="69052008"/>
    <w:multiLevelType w:val="multilevel"/>
    <w:tmpl w:val="DF9E4BCA"/>
    <w:lvl w:ilvl="0">
      <w:start w:val="1"/>
      <w:numFmt w:val="decimal"/>
      <w:lvlText w:val="%1."/>
      <w:lvlJc w:val="left"/>
      <w:pPr>
        <w:tabs>
          <w:tab w:val="num" w:pos="502"/>
        </w:tabs>
        <w:ind w:left="502" w:hanging="360"/>
      </w:pPr>
      <w:rPr>
        <w:b w:val="0"/>
        <w:sz w:val="20"/>
        <w:szCs w:val="20"/>
      </w:rPr>
    </w:lvl>
    <w:lvl w:ilvl="1">
      <w:start w:val="1"/>
      <w:numFmt w:val="decimal"/>
      <w:lvlText w:val="%2)"/>
      <w:lvlJc w:val="left"/>
      <w:pPr>
        <w:ind w:left="1582" w:hanging="360"/>
      </w:pPr>
      <w:rPr>
        <w:sz w:val="20"/>
        <w:szCs w:val="20"/>
      </w:rPr>
    </w:lvl>
    <w:lvl w:ilvl="2">
      <w:start w:val="1"/>
      <w:numFmt w:val="decimal"/>
      <w:lvlText w:val="%3."/>
      <w:lvlJc w:val="left"/>
      <w:pPr>
        <w:tabs>
          <w:tab w:val="num" w:pos="2302"/>
        </w:tabs>
        <w:ind w:left="2302" w:hanging="360"/>
      </w:pPr>
    </w:lvl>
    <w:lvl w:ilvl="3">
      <w:start w:val="1"/>
      <w:numFmt w:val="decimal"/>
      <w:lvlText w:val="%4"/>
      <w:lvlJc w:val="left"/>
      <w:pPr>
        <w:ind w:left="3022" w:hanging="360"/>
      </w:pPr>
    </w:lvl>
    <w:lvl w:ilvl="4">
      <w:start w:val="1"/>
      <w:numFmt w:val="decimal"/>
      <w:lvlText w:val="%5."/>
      <w:lvlJc w:val="left"/>
      <w:pPr>
        <w:tabs>
          <w:tab w:val="num" w:pos="3742"/>
        </w:tabs>
        <w:ind w:left="3742" w:hanging="360"/>
      </w:pPr>
    </w:lvl>
    <w:lvl w:ilvl="5">
      <w:start w:val="1"/>
      <w:numFmt w:val="decimal"/>
      <w:lvlText w:val="%6."/>
      <w:lvlJc w:val="left"/>
      <w:pPr>
        <w:tabs>
          <w:tab w:val="num" w:pos="4462"/>
        </w:tabs>
        <w:ind w:left="4462" w:hanging="360"/>
      </w:pPr>
    </w:lvl>
    <w:lvl w:ilvl="6">
      <w:start w:val="1"/>
      <w:numFmt w:val="decimal"/>
      <w:lvlText w:val="%7."/>
      <w:lvlJc w:val="left"/>
      <w:pPr>
        <w:tabs>
          <w:tab w:val="num" w:pos="5182"/>
        </w:tabs>
        <w:ind w:left="5182" w:hanging="360"/>
      </w:pPr>
    </w:lvl>
    <w:lvl w:ilvl="7">
      <w:start w:val="1"/>
      <w:numFmt w:val="decimal"/>
      <w:lvlText w:val="%8."/>
      <w:lvlJc w:val="left"/>
      <w:pPr>
        <w:tabs>
          <w:tab w:val="num" w:pos="5902"/>
        </w:tabs>
        <w:ind w:left="5902" w:hanging="360"/>
      </w:pPr>
    </w:lvl>
    <w:lvl w:ilvl="8">
      <w:start w:val="1"/>
      <w:numFmt w:val="decimal"/>
      <w:lvlText w:val="%9."/>
      <w:lvlJc w:val="left"/>
      <w:pPr>
        <w:tabs>
          <w:tab w:val="num" w:pos="6622"/>
        </w:tabs>
        <w:ind w:left="6622" w:hanging="360"/>
      </w:pPr>
    </w:lvl>
  </w:abstractNum>
  <w:abstractNum w:abstractNumId="106" w15:restartNumberingAfterBreak="0">
    <w:nsid w:val="6AEF1DD8"/>
    <w:multiLevelType w:val="multilevel"/>
    <w:tmpl w:val="7DD6E4BE"/>
    <w:lvl w:ilvl="0">
      <w:start w:val="1"/>
      <w:numFmt w:val="decimal"/>
      <w:lvlText w:val="%1."/>
      <w:lvlJc w:val="left"/>
      <w:pPr>
        <w:tabs>
          <w:tab w:val="num" w:pos="422"/>
        </w:tabs>
        <w:ind w:left="422" w:hanging="360"/>
      </w:pPr>
      <w:rPr>
        <w:i w:val="0"/>
      </w:rPr>
    </w:lvl>
    <w:lvl w:ilvl="1">
      <w:start w:val="1"/>
      <w:numFmt w:val="decimal"/>
      <w:lvlText w:val="%2)"/>
      <w:lvlJc w:val="left"/>
      <w:pPr>
        <w:tabs>
          <w:tab w:val="num" w:pos="1142"/>
        </w:tabs>
        <w:ind w:left="1142" w:hanging="360"/>
      </w:pPr>
      <w:rPr>
        <w:b w:val="0"/>
        <w:i w:val="0"/>
      </w:rPr>
    </w:lvl>
    <w:lvl w:ilvl="2">
      <w:start w:val="1"/>
      <w:numFmt w:val="none"/>
      <w:suff w:val="nothing"/>
      <w:lvlText w:val="."/>
      <w:lvlJc w:val="left"/>
      <w:pPr>
        <w:ind w:left="2042" w:hanging="360"/>
      </w:pPr>
      <w:rPr>
        <w:i w:val="0"/>
      </w:rPr>
    </w:lvl>
    <w:lvl w:ilvl="3">
      <w:start w:val="1"/>
      <w:numFmt w:val="lowerLetter"/>
      <w:lvlText w:val="%4)"/>
      <w:lvlJc w:val="left"/>
      <w:pPr>
        <w:ind w:left="2582" w:hanging="360"/>
      </w:pPr>
    </w:lvl>
    <w:lvl w:ilvl="4">
      <w:start w:val="1"/>
      <w:numFmt w:val="lowerLetter"/>
      <w:lvlText w:val="%5."/>
      <w:lvlJc w:val="left"/>
      <w:pPr>
        <w:tabs>
          <w:tab w:val="num" w:pos="3302"/>
        </w:tabs>
        <w:ind w:left="3302" w:hanging="360"/>
      </w:pPr>
    </w:lvl>
    <w:lvl w:ilvl="5">
      <w:start w:val="1"/>
      <w:numFmt w:val="lowerRoman"/>
      <w:lvlText w:val="%6."/>
      <w:lvlJc w:val="right"/>
      <w:pPr>
        <w:tabs>
          <w:tab w:val="num" w:pos="4022"/>
        </w:tabs>
        <w:ind w:left="4022" w:hanging="180"/>
      </w:pPr>
    </w:lvl>
    <w:lvl w:ilvl="6">
      <w:start w:val="1"/>
      <w:numFmt w:val="decimal"/>
      <w:lvlText w:val="%7."/>
      <w:lvlJc w:val="left"/>
      <w:pPr>
        <w:tabs>
          <w:tab w:val="num" w:pos="4742"/>
        </w:tabs>
        <w:ind w:left="4742" w:hanging="360"/>
      </w:pPr>
    </w:lvl>
    <w:lvl w:ilvl="7">
      <w:start w:val="1"/>
      <w:numFmt w:val="lowerLetter"/>
      <w:lvlText w:val="%8."/>
      <w:lvlJc w:val="left"/>
      <w:pPr>
        <w:tabs>
          <w:tab w:val="num" w:pos="5462"/>
        </w:tabs>
        <w:ind w:left="5462" w:hanging="360"/>
      </w:pPr>
    </w:lvl>
    <w:lvl w:ilvl="8">
      <w:start w:val="1"/>
      <w:numFmt w:val="lowerRoman"/>
      <w:lvlText w:val="%9."/>
      <w:lvlJc w:val="right"/>
      <w:pPr>
        <w:tabs>
          <w:tab w:val="num" w:pos="6182"/>
        </w:tabs>
        <w:ind w:left="6182" w:hanging="180"/>
      </w:pPr>
    </w:lvl>
  </w:abstractNum>
  <w:abstractNum w:abstractNumId="107" w15:restartNumberingAfterBreak="0">
    <w:nsid w:val="6B2C3C67"/>
    <w:multiLevelType w:val="multilevel"/>
    <w:tmpl w:val="D5FCC786"/>
    <w:lvl w:ilvl="0">
      <w:start w:val="1"/>
      <w:numFmt w:val="decimal"/>
      <w:lvlText w:val="%1."/>
      <w:lvlJc w:val="left"/>
      <w:pPr>
        <w:tabs>
          <w:tab w:val="num" w:pos="360"/>
        </w:tabs>
        <w:ind w:left="360" w:hanging="360"/>
      </w:pPr>
      <w:rPr>
        <w:b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15:restartNumberingAfterBreak="0">
    <w:nsid w:val="6C74648F"/>
    <w:multiLevelType w:val="hybridMultilevel"/>
    <w:tmpl w:val="1AB029A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9" w15:restartNumberingAfterBreak="0">
    <w:nsid w:val="6D202AB8"/>
    <w:multiLevelType w:val="hybridMultilevel"/>
    <w:tmpl w:val="373097C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0" w15:restartNumberingAfterBreak="0">
    <w:nsid w:val="6D233350"/>
    <w:multiLevelType w:val="multilevel"/>
    <w:tmpl w:val="7F6605EC"/>
    <w:lvl w:ilvl="0">
      <w:start w:val="2"/>
      <w:numFmt w:val="decimal"/>
      <w:lvlText w:val="%1."/>
      <w:lvlJc w:val="left"/>
      <w:pPr>
        <w:tabs>
          <w:tab w:val="num" w:pos="1004"/>
        </w:tabs>
        <w:ind w:left="1004" w:hanging="360"/>
      </w:pPr>
      <w:rPr>
        <w:b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1" w15:restartNumberingAfterBreak="0">
    <w:nsid w:val="6D8D1A39"/>
    <w:multiLevelType w:val="hybridMultilevel"/>
    <w:tmpl w:val="A7FE35E8"/>
    <w:lvl w:ilvl="0" w:tplc="04150017">
      <w:start w:val="1"/>
      <w:numFmt w:val="lowerLetter"/>
      <w:lvlText w:val="%1)"/>
      <w:lvlJc w:val="left"/>
      <w:pPr>
        <w:ind w:left="2700" w:hanging="360"/>
      </w:p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12" w15:restartNumberingAfterBreak="0">
    <w:nsid w:val="6DCE48A6"/>
    <w:multiLevelType w:val="multilevel"/>
    <w:tmpl w:val="0234F24E"/>
    <w:lvl w:ilvl="0">
      <w:start w:val="1"/>
      <w:numFmt w:val="decimal"/>
      <w:lvlText w:val="%1."/>
      <w:lvlJc w:val="left"/>
      <w:pPr>
        <w:ind w:left="786" w:hanging="360"/>
      </w:pPr>
      <w:rPr>
        <w:rFonts w:ascii="Times New Roman" w:eastAsia="Times New Roman" w:hAnsi="Times New Roman" w:cs="Times New Roman" w:hint="default"/>
        <w:b w:val="0"/>
        <w:u w:val="none"/>
      </w:rPr>
    </w:lvl>
    <w:lvl w:ilvl="1">
      <w:start w:val="1"/>
      <w:numFmt w:val="decimal"/>
      <w:isLgl/>
      <w:lvlText w:val="%2."/>
      <w:lvlJc w:val="left"/>
      <w:pPr>
        <w:ind w:left="1146" w:hanging="720"/>
      </w:pPr>
      <w:rPr>
        <w:rFonts w:ascii="Open Sans" w:eastAsia="Calibri" w:hAnsi="Open Sans" w:cs="Open Sans"/>
        <w:color w:val="auto"/>
        <w:sz w:val="20"/>
        <w:szCs w:val="20"/>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113" w15:restartNumberingAfterBreak="0">
    <w:nsid w:val="6F073417"/>
    <w:multiLevelType w:val="multilevel"/>
    <w:tmpl w:val="4A227C54"/>
    <w:lvl w:ilvl="0">
      <w:start w:val="6"/>
      <w:numFmt w:val="decimal"/>
      <w:lvlText w:val="%1."/>
      <w:lvlJc w:val="left"/>
      <w:pPr>
        <w:tabs>
          <w:tab w:val="num" w:pos="363"/>
        </w:tabs>
        <w:ind w:left="363" w:hanging="363"/>
      </w:pPr>
      <w:rPr>
        <w:sz w:val="22"/>
      </w:rPr>
    </w:lvl>
    <w:lvl w:ilvl="1">
      <w:start w:val="9"/>
      <w:numFmt w:val="decimal"/>
      <w:lvlText w:val="%2."/>
      <w:lvlJc w:val="left"/>
      <w:pPr>
        <w:tabs>
          <w:tab w:val="num" w:pos="794"/>
        </w:tabs>
        <w:ind w:left="794" w:hanging="471"/>
      </w:pPr>
      <w:rPr>
        <w:b w:val="0"/>
        <w:i w:val="0"/>
        <w:sz w:val="20"/>
        <w:szCs w:val="20"/>
      </w:rPr>
    </w:lvl>
    <w:lvl w:ilvl="2">
      <w:start w:val="1"/>
      <w:numFmt w:val="decimal"/>
      <w:lvlText w:val="%3)"/>
      <w:lvlJc w:val="left"/>
      <w:pPr>
        <w:tabs>
          <w:tab w:val="num" w:pos="908"/>
        </w:tabs>
        <w:ind w:left="908" w:hanging="340"/>
      </w:pPr>
      <w:rPr>
        <w:b w:val="0"/>
        <w:i w:val="0"/>
        <w:strike w:val="0"/>
        <w:dstrike w:val="0"/>
        <w:sz w:val="22"/>
        <w:szCs w:val="22"/>
      </w:rPr>
    </w:lvl>
    <w:lvl w:ilvl="3">
      <w:start w:val="1"/>
      <w:numFmt w:val="decimal"/>
      <w:lvlText w:val="%4)"/>
      <w:lvlJc w:val="left"/>
      <w:pPr>
        <w:tabs>
          <w:tab w:val="num" w:pos="1474"/>
        </w:tabs>
        <w:ind w:left="1474" w:hanging="340"/>
      </w:pPr>
      <w:rPr>
        <w:sz w:val="22"/>
      </w:rPr>
    </w:lvl>
    <w:lvl w:ilvl="4">
      <w:start w:val="1"/>
      <w:numFmt w:val="bullet"/>
      <w:lvlText w:val=""/>
      <w:lvlJc w:val="left"/>
      <w:pPr>
        <w:tabs>
          <w:tab w:val="num" w:pos="1985"/>
        </w:tabs>
        <w:ind w:left="1985" w:hanging="511"/>
      </w:pPr>
      <w:rPr>
        <w:rFonts w:ascii="Symbol" w:hAnsi="Symbol" w:cs="Symbol" w:hint="default"/>
      </w:rPr>
    </w:lvl>
    <w:lvl w:ilvl="5">
      <w:start w:val="1"/>
      <w:numFmt w:val="lowerRoman"/>
      <w:lvlText w:val="%6."/>
      <w:lvlJc w:val="right"/>
      <w:pPr>
        <w:tabs>
          <w:tab w:val="num" w:pos="3963"/>
        </w:tabs>
        <w:ind w:left="3963" w:hanging="180"/>
      </w:pPr>
    </w:lvl>
    <w:lvl w:ilvl="6">
      <w:start w:val="1"/>
      <w:numFmt w:val="decimal"/>
      <w:lvlText w:val="%7."/>
      <w:lvlJc w:val="left"/>
      <w:pPr>
        <w:tabs>
          <w:tab w:val="num" w:pos="4683"/>
        </w:tabs>
        <w:ind w:left="4683" w:hanging="360"/>
      </w:pPr>
    </w:lvl>
    <w:lvl w:ilvl="7">
      <w:start w:val="1"/>
      <w:numFmt w:val="lowerLetter"/>
      <w:lvlText w:val="%8."/>
      <w:lvlJc w:val="left"/>
      <w:pPr>
        <w:tabs>
          <w:tab w:val="num" w:pos="5403"/>
        </w:tabs>
        <w:ind w:left="5403" w:hanging="360"/>
      </w:pPr>
    </w:lvl>
    <w:lvl w:ilvl="8">
      <w:start w:val="1"/>
      <w:numFmt w:val="lowerRoman"/>
      <w:lvlText w:val="%9."/>
      <w:lvlJc w:val="right"/>
      <w:pPr>
        <w:tabs>
          <w:tab w:val="num" w:pos="6123"/>
        </w:tabs>
        <w:ind w:left="6123" w:hanging="180"/>
      </w:pPr>
    </w:lvl>
  </w:abstractNum>
  <w:abstractNum w:abstractNumId="114" w15:restartNumberingAfterBreak="0">
    <w:nsid w:val="713F4FB7"/>
    <w:multiLevelType w:val="hybridMultilevel"/>
    <w:tmpl w:val="A524DF9E"/>
    <w:lvl w:ilvl="0" w:tplc="56F4343A">
      <w:start w:val="1"/>
      <w:numFmt w:val="lowerLetter"/>
      <w:lvlText w:val="%1)"/>
      <w:lvlJc w:val="left"/>
      <w:pPr>
        <w:ind w:left="7164" w:hanging="360"/>
      </w:pPr>
    </w:lvl>
    <w:lvl w:ilvl="1" w:tplc="DC3EF332">
      <w:start w:val="1"/>
      <w:numFmt w:val="lowerLetter"/>
      <w:lvlText w:val="%2)"/>
      <w:lvlJc w:val="left"/>
      <w:pPr>
        <w:ind w:left="7884" w:hanging="360"/>
      </w:pPr>
    </w:lvl>
    <w:lvl w:ilvl="2" w:tplc="609CDF2C">
      <w:start w:val="1"/>
      <w:numFmt w:val="decimal"/>
      <w:lvlText w:val="%3)"/>
      <w:lvlJc w:val="left"/>
      <w:pPr>
        <w:ind w:left="8784" w:hanging="360"/>
      </w:pPr>
      <w:rPr>
        <w:rFonts w:hint="default"/>
      </w:rPr>
    </w:lvl>
    <w:lvl w:ilvl="3" w:tplc="D36EA2E0" w:tentative="1">
      <w:start w:val="1"/>
      <w:numFmt w:val="decimal"/>
      <w:lvlText w:val="%4."/>
      <w:lvlJc w:val="left"/>
      <w:pPr>
        <w:ind w:left="9324" w:hanging="360"/>
      </w:pPr>
    </w:lvl>
    <w:lvl w:ilvl="4" w:tplc="1CBA85AE" w:tentative="1">
      <w:start w:val="1"/>
      <w:numFmt w:val="lowerLetter"/>
      <w:lvlText w:val="%5."/>
      <w:lvlJc w:val="left"/>
      <w:pPr>
        <w:ind w:left="10044" w:hanging="360"/>
      </w:pPr>
    </w:lvl>
    <w:lvl w:ilvl="5" w:tplc="CC9E814C" w:tentative="1">
      <w:start w:val="1"/>
      <w:numFmt w:val="lowerRoman"/>
      <w:lvlText w:val="%6."/>
      <w:lvlJc w:val="right"/>
      <w:pPr>
        <w:ind w:left="10764" w:hanging="180"/>
      </w:pPr>
    </w:lvl>
    <w:lvl w:ilvl="6" w:tplc="A75AD730" w:tentative="1">
      <w:start w:val="1"/>
      <w:numFmt w:val="decimal"/>
      <w:lvlText w:val="%7."/>
      <w:lvlJc w:val="left"/>
      <w:pPr>
        <w:ind w:left="11484" w:hanging="360"/>
      </w:pPr>
    </w:lvl>
    <w:lvl w:ilvl="7" w:tplc="DF600FC2" w:tentative="1">
      <w:start w:val="1"/>
      <w:numFmt w:val="lowerLetter"/>
      <w:lvlText w:val="%8."/>
      <w:lvlJc w:val="left"/>
      <w:pPr>
        <w:ind w:left="12204" w:hanging="360"/>
      </w:pPr>
    </w:lvl>
    <w:lvl w:ilvl="8" w:tplc="C5AA97FA" w:tentative="1">
      <w:start w:val="1"/>
      <w:numFmt w:val="lowerRoman"/>
      <w:lvlText w:val="%9."/>
      <w:lvlJc w:val="right"/>
      <w:pPr>
        <w:ind w:left="12924" w:hanging="180"/>
      </w:pPr>
    </w:lvl>
  </w:abstractNum>
  <w:abstractNum w:abstractNumId="115" w15:restartNumberingAfterBreak="0">
    <w:nsid w:val="71423FCB"/>
    <w:multiLevelType w:val="multilevel"/>
    <w:tmpl w:val="0415001F"/>
    <w:lvl w:ilvl="0">
      <w:start w:val="1"/>
      <w:numFmt w:val="decimal"/>
      <w:lvlText w:val="%1."/>
      <w:lvlJc w:val="left"/>
      <w:pPr>
        <w:ind w:left="360" w:hanging="360"/>
      </w:pPr>
      <w:rPr>
        <w:b w:val="0"/>
        <w:u w:val="no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6" w15:restartNumberingAfterBreak="0">
    <w:nsid w:val="71593ABB"/>
    <w:multiLevelType w:val="multilevel"/>
    <w:tmpl w:val="B210AF5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17" w15:restartNumberingAfterBreak="0">
    <w:nsid w:val="7307134D"/>
    <w:multiLevelType w:val="multilevel"/>
    <w:tmpl w:val="62721FF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18" w15:restartNumberingAfterBreak="0">
    <w:nsid w:val="7430331A"/>
    <w:multiLevelType w:val="hybridMultilevel"/>
    <w:tmpl w:val="BF74426E"/>
    <w:lvl w:ilvl="0" w:tplc="04150017">
      <w:start w:val="1"/>
      <w:numFmt w:val="lowerLetter"/>
      <w:lvlText w:val="%1)"/>
      <w:lvlJc w:val="left"/>
      <w:pPr>
        <w:ind w:left="1219" w:hanging="360"/>
      </w:p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119" w15:restartNumberingAfterBreak="0">
    <w:nsid w:val="74344F86"/>
    <w:multiLevelType w:val="multilevel"/>
    <w:tmpl w:val="AA1C5E96"/>
    <w:lvl w:ilvl="0">
      <w:start w:val="1"/>
      <w:numFmt w:val="decimal"/>
      <w:lvlText w:val="%1"/>
      <w:lvlJc w:val="left"/>
      <w:pPr>
        <w:ind w:left="720" w:hanging="360"/>
      </w:pPr>
    </w:lvl>
    <w:lvl w:ilvl="1">
      <w:start w:val="1"/>
      <w:numFmt w:val="decimal"/>
      <w:lvlText w:val="%2)"/>
      <w:lvlJc w:val="left"/>
      <w:pPr>
        <w:ind w:left="1440" w:hanging="360"/>
      </w:pPr>
      <w:rPr>
        <w:rFonts w:ascii="Open Sans" w:eastAsia="Calibri" w:hAnsi="Open Sans" w:cs="Open Sans" w:hint="default"/>
      </w:rPr>
    </w:lvl>
    <w:lvl w:ilvl="2">
      <w:start w:val="1"/>
      <w:numFmt w:val="lowerLetter"/>
      <w:lvlText w:val="%3"/>
      <w:lvlJc w:val="left"/>
      <w:pPr>
        <w:ind w:left="2204"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0" w15:restartNumberingAfterBreak="0">
    <w:nsid w:val="748F7066"/>
    <w:multiLevelType w:val="multilevel"/>
    <w:tmpl w:val="AA1C5E96"/>
    <w:lvl w:ilvl="0">
      <w:start w:val="1"/>
      <w:numFmt w:val="decimal"/>
      <w:lvlText w:val="%1"/>
      <w:lvlJc w:val="left"/>
      <w:pPr>
        <w:ind w:left="720" w:hanging="360"/>
      </w:pPr>
    </w:lvl>
    <w:lvl w:ilvl="1">
      <w:start w:val="1"/>
      <w:numFmt w:val="decimal"/>
      <w:lvlText w:val="%2)"/>
      <w:lvlJc w:val="left"/>
      <w:pPr>
        <w:ind w:left="1440" w:hanging="360"/>
      </w:pPr>
      <w:rPr>
        <w:rFonts w:ascii="Open Sans" w:eastAsia="Calibri" w:hAnsi="Open Sans" w:cs="Open Sans" w:hint="default"/>
      </w:rPr>
    </w:lvl>
    <w:lvl w:ilvl="2">
      <w:start w:val="1"/>
      <w:numFmt w:val="lowerLetter"/>
      <w:lvlText w:val="%3"/>
      <w:lvlJc w:val="left"/>
      <w:pPr>
        <w:ind w:left="2204"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1" w15:restartNumberingAfterBreak="0">
    <w:nsid w:val="74970FEB"/>
    <w:multiLevelType w:val="multilevel"/>
    <w:tmpl w:val="420C43A4"/>
    <w:lvl w:ilvl="0">
      <w:start w:val="2"/>
      <w:numFmt w:val="decimal"/>
      <w:lvlText w:val="%1."/>
      <w:lvlJc w:val="left"/>
      <w:pPr>
        <w:ind w:left="644" w:hanging="360"/>
      </w:pPr>
      <w:rPr>
        <w:rFonts w:hint="default"/>
        <w:b w:val="0"/>
        <w:sz w:val="20"/>
        <w:szCs w:val="20"/>
      </w:rPr>
    </w:lvl>
    <w:lvl w:ilvl="1">
      <w:start w:val="1"/>
      <w:numFmt w:val="lowerLetter"/>
      <w:lvlText w:val="%2."/>
      <w:lvlJc w:val="left"/>
      <w:pPr>
        <w:ind w:left="1222" w:hanging="360"/>
      </w:pPr>
      <w:rPr>
        <w:rFonts w:hint="default"/>
      </w:rPr>
    </w:lvl>
    <w:lvl w:ilvl="2">
      <w:start w:val="1"/>
      <w:numFmt w:val="lowerRoman"/>
      <w:lvlText w:val="%3."/>
      <w:lvlJc w:val="right"/>
      <w:pPr>
        <w:ind w:left="1942" w:hanging="180"/>
      </w:pPr>
      <w:rPr>
        <w:rFonts w:hint="default"/>
      </w:rPr>
    </w:lvl>
    <w:lvl w:ilvl="3">
      <w:start w:val="1"/>
      <w:numFmt w:val="decimal"/>
      <w:lvlText w:val="%4."/>
      <w:lvlJc w:val="left"/>
      <w:pPr>
        <w:ind w:left="2662" w:hanging="360"/>
      </w:pPr>
      <w:rPr>
        <w:rFonts w:hint="default"/>
      </w:rPr>
    </w:lvl>
    <w:lvl w:ilvl="4">
      <w:start w:val="1"/>
      <w:numFmt w:val="lowerLetter"/>
      <w:lvlText w:val="%5."/>
      <w:lvlJc w:val="left"/>
      <w:pPr>
        <w:ind w:left="3382" w:hanging="360"/>
      </w:pPr>
      <w:rPr>
        <w:rFonts w:hint="default"/>
      </w:rPr>
    </w:lvl>
    <w:lvl w:ilvl="5">
      <w:start w:val="1"/>
      <w:numFmt w:val="lowerRoman"/>
      <w:lvlText w:val="%6."/>
      <w:lvlJc w:val="right"/>
      <w:pPr>
        <w:ind w:left="4102" w:hanging="180"/>
      </w:pPr>
      <w:rPr>
        <w:rFonts w:hint="default"/>
      </w:rPr>
    </w:lvl>
    <w:lvl w:ilvl="6">
      <w:start w:val="1"/>
      <w:numFmt w:val="decimal"/>
      <w:lvlText w:val="%7."/>
      <w:lvlJc w:val="left"/>
      <w:pPr>
        <w:ind w:left="4822" w:hanging="360"/>
      </w:pPr>
      <w:rPr>
        <w:rFonts w:hint="default"/>
      </w:rPr>
    </w:lvl>
    <w:lvl w:ilvl="7">
      <w:start w:val="1"/>
      <w:numFmt w:val="lowerLetter"/>
      <w:lvlText w:val="%8."/>
      <w:lvlJc w:val="left"/>
      <w:pPr>
        <w:ind w:left="5542" w:hanging="360"/>
      </w:pPr>
      <w:rPr>
        <w:rFonts w:hint="default"/>
      </w:rPr>
    </w:lvl>
    <w:lvl w:ilvl="8">
      <w:start w:val="1"/>
      <w:numFmt w:val="lowerRoman"/>
      <w:lvlText w:val="%9."/>
      <w:lvlJc w:val="right"/>
      <w:pPr>
        <w:ind w:left="6262" w:hanging="180"/>
      </w:pPr>
      <w:rPr>
        <w:rFonts w:hint="default"/>
      </w:rPr>
    </w:lvl>
  </w:abstractNum>
  <w:abstractNum w:abstractNumId="122" w15:restartNumberingAfterBreak="0">
    <w:nsid w:val="74AF250C"/>
    <w:multiLevelType w:val="multilevel"/>
    <w:tmpl w:val="F6A48964"/>
    <w:lvl w:ilvl="0">
      <w:start w:val="1"/>
      <w:numFmt w:val="decimal"/>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3" w15:restartNumberingAfterBreak="0">
    <w:nsid w:val="77490E3E"/>
    <w:multiLevelType w:val="multilevel"/>
    <w:tmpl w:val="24A2A644"/>
    <w:lvl w:ilvl="0">
      <w:start w:val="1"/>
      <w:numFmt w:val="decimal"/>
      <w:lvlText w:val="%1"/>
      <w:lvlJc w:val="left"/>
      <w:pPr>
        <w:ind w:left="1890" w:hanging="810"/>
      </w:pPr>
      <w:rPr>
        <w:b w:val="0"/>
        <w:i w:val="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bullet"/>
      <w:lvlText w:val="·"/>
      <w:lvlJc w:val="left"/>
      <w:pPr>
        <w:ind w:left="2880" w:hanging="360"/>
      </w:pPr>
      <w:rPr>
        <w:rFonts w:ascii="Times New Roman" w:hAnsi="Times New Roman" w:cs="Times New Roman"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4" w15:restartNumberingAfterBreak="0">
    <w:nsid w:val="77B0660B"/>
    <w:multiLevelType w:val="hybridMultilevel"/>
    <w:tmpl w:val="DBDE6B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785B1507"/>
    <w:multiLevelType w:val="multilevel"/>
    <w:tmpl w:val="C72EDBAA"/>
    <w:lvl w:ilvl="0">
      <w:start w:val="1"/>
      <w:numFmt w:val="decimal"/>
      <w:lvlText w:val="%1."/>
      <w:lvlJc w:val="left"/>
      <w:pPr>
        <w:ind w:left="360" w:hanging="360"/>
      </w:pPr>
      <w:rPr>
        <w:b w:val="0"/>
      </w:rPr>
    </w:lvl>
    <w:lvl w:ilvl="1">
      <w:start w:val="1"/>
      <w:numFmt w:val="decimal"/>
      <w:lvlText w:val="%2."/>
      <w:lvlJc w:val="left"/>
      <w:pPr>
        <w:ind w:left="1146" w:hanging="720"/>
      </w:pPr>
      <w:rPr>
        <w:rFonts w:ascii="Calibri" w:eastAsia="Calibri" w:hAnsi="Calibri" w:cs="Times New Roman"/>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26" w15:restartNumberingAfterBreak="0">
    <w:nsid w:val="79093060"/>
    <w:multiLevelType w:val="multilevel"/>
    <w:tmpl w:val="079AFD40"/>
    <w:lvl w:ilvl="0">
      <w:start w:val="1"/>
      <w:numFmt w:val="decimal"/>
      <w:lvlText w:val="%1."/>
      <w:lvlJc w:val="left"/>
      <w:pPr>
        <w:ind w:left="360" w:hanging="360"/>
      </w:pPr>
      <w:rPr>
        <w:b w:val="0"/>
      </w:rPr>
    </w:lvl>
    <w:lvl w:ilvl="1">
      <w:start w:val="1"/>
      <w:numFmt w:val="decimal"/>
      <w:lvlText w:val="%2)"/>
      <w:lvlJc w:val="left"/>
      <w:pPr>
        <w:ind w:left="1146"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27" w15:restartNumberingAfterBreak="0">
    <w:nsid w:val="79EC1571"/>
    <w:multiLevelType w:val="multilevel"/>
    <w:tmpl w:val="8CB8F7F8"/>
    <w:lvl w:ilvl="0">
      <w:start w:val="1"/>
      <w:numFmt w:val="decimal"/>
      <w:lvlText w:val="%1."/>
      <w:lvlJc w:val="left"/>
      <w:pPr>
        <w:ind w:left="360" w:hanging="360"/>
      </w:pPr>
      <w:rPr>
        <w:b w:val="0"/>
        <w:u w:val="none"/>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8" w15:restartNumberingAfterBreak="0">
    <w:nsid w:val="7B9974C7"/>
    <w:multiLevelType w:val="hybridMultilevel"/>
    <w:tmpl w:val="B1ACA1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7BCD4088"/>
    <w:multiLevelType w:val="multilevel"/>
    <w:tmpl w:val="B37E5FC0"/>
    <w:lvl w:ilvl="0">
      <w:start w:val="1"/>
      <w:numFmt w:val="decimal"/>
      <w:lvlText w:val="%1."/>
      <w:lvlJc w:val="left"/>
      <w:pPr>
        <w:ind w:left="720" w:hanging="360"/>
      </w:pPr>
      <w:rPr>
        <w:b/>
      </w:rPr>
    </w:lvl>
    <w:lvl w:ilvl="1">
      <w:start w:val="3"/>
      <w:numFmt w:val="decimal"/>
      <w:lvlText w:val="%2."/>
      <w:lvlJc w:val="left"/>
      <w:pPr>
        <w:ind w:left="786" w:hanging="360"/>
      </w:pPr>
    </w:lvl>
    <w:lvl w:ilvl="2">
      <w:start w:val="1"/>
      <w:numFmt w:val="decimal"/>
      <w:lvlText w:val="%1.%2.%3."/>
      <w:lvlJc w:val="left"/>
      <w:pPr>
        <w:ind w:left="1212" w:hanging="720"/>
      </w:pPr>
    </w:lvl>
    <w:lvl w:ilvl="3">
      <w:start w:val="1"/>
      <w:numFmt w:val="decimal"/>
      <w:lvlText w:val="%1.%2.%3.%4."/>
      <w:lvlJc w:val="left"/>
      <w:pPr>
        <w:ind w:left="1278" w:hanging="720"/>
      </w:pPr>
    </w:lvl>
    <w:lvl w:ilvl="4">
      <w:start w:val="1"/>
      <w:numFmt w:val="decimal"/>
      <w:lvlText w:val="%1.%2.%3.%4.%5."/>
      <w:lvlJc w:val="left"/>
      <w:pPr>
        <w:ind w:left="1704" w:hanging="1080"/>
      </w:pPr>
    </w:lvl>
    <w:lvl w:ilvl="5">
      <w:start w:val="1"/>
      <w:numFmt w:val="decimal"/>
      <w:lvlText w:val="%1.%2.%3.%4.%5.%6."/>
      <w:lvlJc w:val="left"/>
      <w:pPr>
        <w:ind w:left="1770" w:hanging="1080"/>
      </w:pPr>
    </w:lvl>
    <w:lvl w:ilvl="6">
      <w:start w:val="1"/>
      <w:numFmt w:val="decimal"/>
      <w:lvlText w:val="%1.%2.%3.%4.%5.%6.%7."/>
      <w:lvlJc w:val="left"/>
      <w:pPr>
        <w:ind w:left="2196" w:hanging="1440"/>
      </w:pPr>
    </w:lvl>
    <w:lvl w:ilvl="7">
      <w:start w:val="1"/>
      <w:numFmt w:val="decimal"/>
      <w:lvlText w:val="%1.%2.%3.%4.%5.%6.%7.%8."/>
      <w:lvlJc w:val="left"/>
      <w:pPr>
        <w:ind w:left="2262" w:hanging="1440"/>
      </w:pPr>
    </w:lvl>
    <w:lvl w:ilvl="8">
      <w:start w:val="1"/>
      <w:numFmt w:val="decimal"/>
      <w:lvlText w:val="%1.%2.%3.%4.%5.%6.%7.%8.%9."/>
      <w:lvlJc w:val="left"/>
      <w:pPr>
        <w:ind w:left="2688" w:hanging="1800"/>
      </w:pPr>
    </w:lvl>
  </w:abstractNum>
  <w:abstractNum w:abstractNumId="130" w15:restartNumberingAfterBreak="0">
    <w:nsid w:val="7D741157"/>
    <w:multiLevelType w:val="multilevel"/>
    <w:tmpl w:val="4DDEA866"/>
    <w:lvl w:ilvl="0">
      <w:start w:val="1"/>
      <w:numFmt w:val="decimal"/>
      <w:lvlText w:val="%1)"/>
      <w:lvlJc w:val="left"/>
      <w:pPr>
        <w:ind w:left="100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1" w15:restartNumberingAfterBreak="0">
    <w:nsid w:val="7DD81EAE"/>
    <w:multiLevelType w:val="multilevel"/>
    <w:tmpl w:val="D048045E"/>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decimal"/>
      <w:lvlText w:val="%3)"/>
      <w:lvlJc w:val="left"/>
      <w:pPr>
        <w:ind w:left="2907" w:hanging="36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32" w15:restartNumberingAfterBreak="0">
    <w:nsid w:val="7FCA3CDD"/>
    <w:multiLevelType w:val="multilevel"/>
    <w:tmpl w:val="5734005E"/>
    <w:lvl w:ilvl="0">
      <w:start w:val="1"/>
      <w:numFmt w:val="decimal"/>
      <w:lvlText w:val="%1)"/>
      <w:lvlJc w:val="left"/>
      <w:pPr>
        <w:ind w:left="100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73"/>
  </w:num>
  <w:num w:numId="2">
    <w:abstractNumId w:val="95"/>
  </w:num>
  <w:num w:numId="3">
    <w:abstractNumId w:val="68"/>
  </w:num>
  <w:num w:numId="4">
    <w:abstractNumId w:val="99"/>
  </w:num>
  <w:num w:numId="5">
    <w:abstractNumId w:val="31"/>
  </w:num>
  <w:num w:numId="6">
    <w:abstractNumId w:val="86"/>
  </w:num>
  <w:num w:numId="7">
    <w:abstractNumId w:val="58"/>
  </w:num>
  <w:num w:numId="8">
    <w:abstractNumId w:val="74"/>
  </w:num>
  <w:num w:numId="9">
    <w:abstractNumId w:val="72"/>
  </w:num>
  <w:num w:numId="10">
    <w:abstractNumId w:val="115"/>
  </w:num>
  <w:num w:numId="11">
    <w:abstractNumId w:val="13"/>
  </w:num>
  <w:num w:numId="12">
    <w:abstractNumId w:val="101"/>
  </w:num>
  <w:num w:numId="13">
    <w:abstractNumId w:val="40"/>
  </w:num>
  <w:num w:numId="14">
    <w:abstractNumId w:val="123"/>
  </w:num>
  <w:num w:numId="15">
    <w:abstractNumId w:val="5"/>
  </w:num>
  <w:num w:numId="16">
    <w:abstractNumId w:val="105"/>
  </w:num>
  <w:num w:numId="17">
    <w:abstractNumId w:val="10"/>
  </w:num>
  <w:num w:numId="18">
    <w:abstractNumId w:val="88"/>
  </w:num>
  <w:num w:numId="19">
    <w:abstractNumId w:val="14"/>
  </w:num>
  <w:num w:numId="20">
    <w:abstractNumId w:val="119"/>
  </w:num>
  <w:num w:numId="21">
    <w:abstractNumId w:val="66"/>
  </w:num>
  <w:num w:numId="22">
    <w:abstractNumId w:val="17"/>
  </w:num>
  <w:num w:numId="23">
    <w:abstractNumId w:val="75"/>
  </w:num>
  <w:num w:numId="24">
    <w:abstractNumId w:val="129"/>
  </w:num>
  <w:num w:numId="25">
    <w:abstractNumId w:val="107"/>
  </w:num>
  <w:num w:numId="26">
    <w:abstractNumId w:val="104"/>
  </w:num>
  <w:num w:numId="27">
    <w:abstractNumId w:val="113"/>
  </w:num>
  <w:num w:numId="28">
    <w:abstractNumId w:val="20"/>
  </w:num>
  <w:num w:numId="29">
    <w:abstractNumId w:val="25"/>
  </w:num>
  <w:num w:numId="30">
    <w:abstractNumId w:val="106"/>
  </w:num>
  <w:num w:numId="31">
    <w:abstractNumId w:val="64"/>
  </w:num>
  <w:num w:numId="32">
    <w:abstractNumId w:val="41"/>
  </w:num>
  <w:num w:numId="33">
    <w:abstractNumId w:val="132"/>
  </w:num>
  <w:num w:numId="34">
    <w:abstractNumId w:val="37"/>
  </w:num>
  <w:num w:numId="35">
    <w:abstractNumId w:val="1"/>
  </w:num>
  <w:num w:numId="36">
    <w:abstractNumId w:val="3"/>
  </w:num>
  <w:num w:numId="37">
    <w:abstractNumId w:val="82"/>
  </w:num>
  <w:num w:numId="38">
    <w:abstractNumId w:val="57"/>
  </w:num>
  <w:num w:numId="39">
    <w:abstractNumId w:val="39"/>
  </w:num>
  <w:num w:numId="40">
    <w:abstractNumId w:val="63"/>
  </w:num>
  <w:num w:numId="41">
    <w:abstractNumId w:val="89"/>
  </w:num>
  <w:num w:numId="42">
    <w:abstractNumId w:val="35"/>
  </w:num>
  <w:num w:numId="43">
    <w:abstractNumId w:val="2"/>
  </w:num>
  <w:num w:numId="44">
    <w:abstractNumId w:val="110"/>
  </w:num>
  <w:num w:numId="45">
    <w:abstractNumId w:val="48"/>
  </w:num>
  <w:num w:numId="46">
    <w:abstractNumId w:val="122"/>
  </w:num>
  <w:num w:numId="47">
    <w:abstractNumId w:val="30"/>
  </w:num>
  <w:num w:numId="48">
    <w:abstractNumId w:val="81"/>
  </w:num>
  <w:num w:numId="49">
    <w:abstractNumId w:val="34"/>
  </w:num>
  <w:num w:numId="50">
    <w:abstractNumId w:val="92"/>
  </w:num>
  <w:num w:numId="51">
    <w:abstractNumId w:val="4"/>
  </w:num>
  <w:num w:numId="52">
    <w:abstractNumId w:val="22"/>
  </w:num>
  <w:num w:numId="53">
    <w:abstractNumId w:val="50"/>
  </w:num>
  <w:num w:numId="54">
    <w:abstractNumId w:val="100"/>
  </w:num>
  <w:num w:numId="55">
    <w:abstractNumId w:val="21"/>
  </w:num>
  <w:num w:numId="56">
    <w:abstractNumId w:val="90"/>
  </w:num>
  <w:num w:numId="57">
    <w:abstractNumId w:val="103"/>
  </w:num>
  <w:num w:numId="58">
    <w:abstractNumId w:val="45"/>
  </w:num>
  <w:num w:numId="59">
    <w:abstractNumId w:val="70"/>
  </w:num>
  <w:num w:numId="60">
    <w:abstractNumId w:val="117"/>
  </w:num>
  <w:num w:numId="61">
    <w:abstractNumId w:val="52"/>
  </w:num>
  <w:num w:numId="62">
    <w:abstractNumId w:val="116"/>
  </w:num>
  <w:num w:numId="63">
    <w:abstractNumId w:val="49"/>
  </w:num>
  <w:num w:numId="64">
    <w:abstractNumId w:val="32"/>
  </w:num>
  <w:num w:numId="65">
    <w:abstractNumId w:val="56"/>
  </w:num>
  <w:num w:numId="66">
    <w:abstractNumId w:val="91"/>
  </w:num>
  <w:num w:numId="67">
    <w:abstractNumId w:val="11"/>
  </w:num>
  <w:num w:numId="68">
    <w:abstractNumId w:val="69"/>
  </w:num>
  <w:num w:numId="69">
    <w:abstractNumId w:val="15"/>
  </w:num>
  <w:num w:numId="70">
    <w:abstractNumId w:val="42"/>
  </w:num>
  <w:num w:numId="71">
    <w:abstractNumId w:val="19"/>
  </w:num>
  <w:num w:numId="72">
    <w:abstractNumId w:val="77"/>
  </w:num>
  <w:num w:numId="73">
    <w:abstractNumId w:val="23"/>
  </w:num>
  <w:num w:numId="74">
    <w:abstractNumId w:val="128"/>
  </w:num>
  <w:num w:numId="75">
    <w:abstractNumId w:val="8"/>
  </w:num>
  <w:num w:numId="76">
    <w:abstractNumId w:val="67"/>
  </w:num>
  <w:num w:numId="77">
    <w:abstractNumId w:val="38"/>
  </w:num>
  <w:num w:numId="78">
    <w:abstractNumId w:val="27"/>
  </w:num>
  <w:num w:numId="79">
    <w:abstractNumId w:val="44"/>
  </w:num>
  <w:num w:numId="80">
    <w:abstractNumId w:val="60"/>
  </w:num>
  <w:num w:numId="81">
    <w:abstractNumId w:val="16"/>
  </w:num>
  <w:num w:numId="82">
    <w:abstractNumId w:val="108"/>
  </w:num>
  <w:num w:numId="83">
    <w:abstractNumId w:val="76"/>
  </w:num>
  <w:num w:numId="84">
    <w:abstractNumId w:val="85"/>
  </w:num>
  <w:num w:numId="85">
    <w:abstractNumId w:val="28"/>
  </w:num>
  <w:num w:numId="86">
    <w:abstractNumId w:val="124"/>
  </w:num>
  <w:num w:numId="87">
    <w:abstractNumId w:val="54"/>
  </w:num>
  <w:num w:numId="88">
    <w:abstractNumId w:val="46"/>
  </w:num>
  <w:num w:numId="89">
    <w:abstractNumId w:val="127"/>
  </w:num>
  <w:num w:numId="90">
    <w:abstractNumId w:val="7"/>
  </w:num>
  <w:num w:numId="91">
    <w:abstractNumId w:val="24"/>
  </w:num>
  <w:num w:numId="92">
    <w:abstractNumId w:val="18"/>
  </w:num>
  <w:num w:numId="93">
    <w:abstractNumId w:val="78"/>
  </w:num>
  <w:num w:numId="94">
    <w:abstractNumId w:val="109"/>
  </w:num>
  <w:num w:numId="95">
    <w:abstractNumId w:val="84"/>
  </w:num>
  <w:num w:numId="96">
    <w:abstractNumId w:val="112"/>
  </w:num>
  <w:num w:numId="97">
    <w:abstractNumId w:val="93"/>
  </w:num>
  <w:num w:numId="98">
    <w:abstractNumId w:val="79"/>
  </w:num>
  <w:num w:numId="99">
    <w:abstractNumId w:val="94"/>
  </w:num>
  <w:num w:numId="100">
    <w:abstractNumId w:val="80"/>
  </w:num>
  <w:num w:numId="101">
    <w:abstractNumId w:val="26"/>
  </w:num>
  <w:num w:numId="102">
    <w:abstractNumId w:val="55"/>
  </w:num>
  <w:num w:numId="103">
    <w:abstractNumId w:val="111"/>
  </w:num>
  <w:num w:numId="104">
    <w:abstractNumId w:val="12"/>
  </w:num>
  <w:num w:numId="105">
    <w:abstractNumId w:val="61"/>
  </w:num>
  <w:num w:numId="106">
    <w:abstractNumId w:val="43"/>
  </w:num>
  <w:num w:numId="107">
    <w:abstractNumId w:val="71"/>
  </w:num>
  <w:num w:numId="108">
    <w:abstractNumId w:val="125"/>
  </w:num>
  <w:num w:numId="109">
    <w:abstractNumId w:val="29"/>
  </w:num>
  <w:num w:numId="110">
    <w:abstractNumId w:val="102"/>
  </w:num>
  <w:num w:numId="111">
    <w:abstractNumId w:val="126"/>
  </w:num>
  <w:num w:numId="112">
    <w:abstractNumId w:val="121"/>
  </w:num>
  <w:num w:numId="113">
    <w:abstractNumId w:val="97"/>
  </w:num>
  <w:num w:numId="114">
    <w:abstractNumId w:val="83"/>
  </w:num>
  <w:num w:numId="115">
    <w:abstractNumId w:val="130"/>
  </w:num>
  <w:num w:numId="116">
    <w:abstractNumId w:val="6"/>
  </w:num>
  <w:num w:numId="117">
    <w:abstractNumId w:val="120"/>
  </w:num>
  <w:num w:numId="118">
    <w:abstractNumId w:val="62"/>
  </w:num>
  <w:num w:numId="119">
    <w:abstractNumId w:val="87"/>
  </w:num>
  <w:num w:numId="120">
    <w:abstractNumId w:val="47"/>
  </w:num>
  <w:num w:numId="121">
    <w:abstractNumId w:val="98"/>
  </w:num>
  <w:num w:numId="122">
    <w:abstractNumId w:val="33"/>
  </w:num>
  <w:num w:numId="123">
    <w:abstractNumId w:val="131"/>
  </w:num>
  <w:num w:numId="124">
    <w:abstractNumId w:val="59"/>
  </w:num>
  <w:num w:numId="125">
    <w:abstractNumId w:val="118"/>
  </w:num>
  <w:num w:numId="126">
    <w:abstractNumId w:val="96"/>
  </w:num>
  <w:num w:numId="127">
    <w:abstractNumId w:val="53"/>
  </w:num>
  <w:num w:numId="128">
    <w:abstractNumId w:val="36"/>
  </w:num>
  <w:num w:numId="129">
    <w:abstractNumId w:val="9"/>
  </w:num>
  <w:num w:numId="130">
    <w:abstractNumId w:val="51"/>
  </w:num>
  <w:num w:numId="131">
    <w:abstractNumId w:val="0"/>
  </w:num>
  <w:num w:numId="132">
    <w:abstractNumId w:val="65"/>
  </w:num>
  <w:num w:numId="133">
    <w:abstractNumId w:val="114"/>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611"/>
    <w:rsid w:val="0000066A"/>
    <w:rsid w:val="0000147B"/>
    <w:rsid w:val="00002A50"/>
    <w:rsid w:val="00002F48"/>
    <w:rsid w:val="0000414D"/>
    <w:rsid w:val="00004ACA"/>
    <w:rsid w:val="00011408"/>
    <w:rsid w:val="00011B27"/>
    <w:rsid w:val="00012F55"/>
    <w:rsid w:val="00013432"/>
    <w:rsid w:val="000225EC"/>
    <w:rsid w:val="00022828"/>
    <w:rsid w:val="000260B8"/>
    <w:rsid w:val="000279C0"/>
    <w:rsid w:val="00034404"/>
    <w:rsid w:val="00034A50"/>
    <w:rsid w:val="000364E1"/>
    <w:rsid w:val="000370F7"/>
    <w:rsid w:val="00037569"/>
    <w:rsid w:val="0004172F"/>
    <w:rsid w:val="00043034"/>
    <w:rsid w:val="00045F8B"/>
    <w:rsid w:val="00047AFF"/>
    <w:rsid w:val="000545A8"/>
    <w:rsid w:val="00057C00"/>
    <w:rsid w:val="00065973"/>
    <w:rsid w:val="0007081D"/>
    <w:rsid w:val="00071A38"/>
    <w:rsid w:val="00073230"/>
    <w:rsid w:val="00074559"/>
    <w:rsid w:val="00076386"/>
    <w:rsid w:val="000809EB"/>
    <w:rsid w:val="00086414"/>
    <w:rsid w:val="000868AB"/>
    <w:rsid w:val="00093506"/>
    <w:rsid w:val="00095B35"/>
    <w:rsid w:val="00097BB9"/>
    <w:rsid w:val="000A0AB4"/>
    <w:rsid w:val="000A4F1E"/>
    <w:rsid w:val="000B3D48"/>
    <w:rsid w:val="000C3440"/>
    <w:rsid w:val="000E0B03"/>
    <w:rsid w:val="000E1EBD"/>
    <w:rsid w:val="000E226A"/>
    <w:rsid w:val="000E3161"/>
    <w:rsid w:val="000E3460"/>
    <w:rsid w:val="000E3BBB"/>
    <w:rsid w:val="000E4749"/>
    <w:rsid w:val="000F57DF"/>
    <w:rsid w:val="0010244A"/>
    <w:rsid w:val="00102B41"/>
    <w:rsid w:val="00104FD2"/>
    <w:rsid w:val="001106D2"/>
    <w:rsid w:val="00120AB4"/>
    <w:rsid w:val="0012195E"/>
    <w:rsid w:val="00124587"/>
    <w:rsid w:val="001245C7"/>
    <w:rsid w:val="00125CD6"/>
    <w:rsid w:val="00130B41"/>
    <w:rsid w:val="001318A8"/>
    <w:rsid w:val="00133016"/>
    <w:rsid w:val="0013586D"/>
    <w:rsid w:val="00137EDE"/>
    <w:rsid w:val="00145635"/>
    <w:rsid w:val="00146045"/>
    <w:rsid w:val="0014716A"/>
    <w:rsid w:val="00150985"/>
    <w:rsid w:val="00150F37"/>
    <w:rsid w:val="00151744"/>
    <w:rsid w:val="00156350"/>
    <w:rsid w:val="0016041A"/>
    <w:rsid w:val="00175786"/>
    <w:rsid w:val="00176B1D"/>
    <w:rsid w:val="001772C9"/>
    <w:rsid w:val="00181897"/>
    <w:rsid w:val="00192D8F"/>
    <w:rsid w:val="00194F06"/>
    <w:rsid w:val="00196142"/>
    <w:rsid w:val="001A1403"/>
    <w:rsid w:val="001A32E7"/>
    <w:rsid w:val="001A3D1A"/>
    <w:rsid w:val="001A749B"/>
    <w:rsid w:val="001B4522"/>
    <w:rsid w:val="001B7C54"/>
    <w:rsid w:val="001C0A78"/>
    <w:rsid w:val="001C18CE"/>
    <w:rsid w:val="001C4F5F"/>
    <w:rsid w:val="001C682E"/>
    <w:rsid w:val="001C76FA"/>
    <w:rsid w:val="001D0514"/>
    <w:rsid w:val="001D6D85"/>
    <w:rsid w:val="001E0AC6"/>
    <w:rsid w:val="001F52B4"/>
    <w:rsid w:val="001F5C8A"/>
    <w:rsid w:val="001F7381"/>
    <w:rsid w:val="002028B7"/>
    <w:rsid w:val="00204D88"/>
    <w:rsid w:val="002051FD"/>
    <w:rsid w:val="00211581"/>
    <w:rsid w:val="00211F11"/>
    <w:rsid w:val="0021278D"/>
    <w:rsid w:val="00213EB2"/>
    <w:rsid w:val="00220D1F"/>
    <w:rsid w:val="002277F9"/>
    <w:rsid w:val="00231A9E"/>
    <w:rsid w:val="00232096"/>
    <w:rsid w:val="0023784F"/>
    <w:rsid w:val="00241C2C"/>
    <w:rsid w:val="00243B88"/>
    <w:rsid w:val="00262480"/>
    <w:rsid w:val="0026615A"/>
    <w:rsid w:val="0026740C"/>
    <w:rsid w:val="00273E47"/>
    <w:rsid w:val="00275416"/>
    <w:rsid w:val="002772CC"/>
    <w:rsid w:val="002819E9"/>
    <w:rsid w:val="002855F8"/>
    <w:rsid w:val="00287C14"/>
    <w:rsid w:val="00297DAC"/>
    <w:rsid w:val="002B07F4"/>
    <w:rsid w:val="002B1534"/>
    <w:rsid w:val="002B4108"/>
    <w:rsid w:val="002B677A"/>
    <w:rsid w:val="002C20A3"/>
    <w:rsid w:val="002E08B5"/>
    <w:rsid w:val="002F0B80"/>
    <w:rsid w:val="002F14B7"/>
    <w:rsid w:val="002F1D6D"/>
    <w:rsid w:val="002F4E76"/>
    <w:rsid w:val="003019C8"/>
    <w:rsid w:val="003035D8"/>
    <w:rsid w:val="00305199"/>
    <w:rsid w:val="0031716D"/>
    <w:rsid w:val="003224D4"/>
    <w:rsid w:val="00326C6E"/>
    <w:rsid w:val="00330607"/>
    <w:rsid w:val="00331717"/>
    <w:rsid w:val="00331E49"/>
    <w:rsid w:val="003321D9"/>
    <w:rsid w:val="0033319E"/>
    <w:rsid w:val="0033423C"/>
    <w:rsid w:val="00334DC3"/>
    <w:rsid w:val="0033620F"/>
    <w:rsid w:val="00342080"/>
    <w:rsid w:val="00344493"/>
    <w:rsid w:val="0035175A"/>
    <w:rsid w:val="00351964"/>
    <w:rsid w:val="003547BA"/>
    <w:rsid w:val="00357E7A"/>
    <w:rsid w:val="00364B12"/>
    <w:rsid w:val="00366950"/>
    <w:rsid w:val="0037664D"/>
    <w:rsid w:val="003768E7"/>
    <w:rsid w:val="0037712E"/>
    <w:rsid w:val="00377158"/>
    <w:rsid w:val="0039142B"/>
    <w:rsid w:val="0039197E"/>
    <w:rsid w:val="003A0077"/>
    <w:rsid w:val="003A0366"/>
    <w:rsid w:val="003A0FDD"/>
    <w:rsid w:val="003A45BD"/>
    <w:rsid w:val="003A614D"/>
    <w:rsid w:val="003A68F0"/>
    <w:rsid w:val="003A70EE"/>
    <w:rsid w:val="003B620A"/>
    <w:rsid w:val="003B6EE1"/>
    <w:rsid w:val="003B7699"/>
    <w:rsid w:val="003D0557"/>
    <w:rsid w:val="003D1F8C"/>
    <w:rsid w:val="003E14D5"/>
    <w:rsid w:val="003F37F0"/>
    <w:rsid w:val="003F3E91"/>
    <w:rsid w:val="0040461D"/>
    <w:rsid w:val="004076E2"/>
    <w:rsid w:val="004153E0"/>
    <w:rsid w:val="00417FD4"/>
    <w:rsid w:val="00424DF7"/>
    <w:rsid w:val="00431D5B"/>
    <w:rsid w:val="004347A1"/>
    <w:rsid w:val="00437E94"/>
    <w:rsid w:val="00441199"/>
    <w:rsid w:val="0044712B"/>
    <w:rsid w:val="004502DD"/>
    <w:rsid w:val="0045565B"/>
    <w:rsid w:val="00455FC2"/>
    <w:rsid w:val="00457FEF"/>
    <w:rsid w:val="00460829"/>
    <w:rsid w:val="004632A6"/>
    <w:rsid w:val="00463C28"/>
    <w:rsid w:val="00477386"/>
    <w:rsid w:val="00484378"/>
    <w:rsid w:val="0048593A"/>
    <w:rsid w:val="00490793"/>
    <w:rsid w:val="004915A4"/>
    <w:rsid w:val="00491C14"/>
    <w:rsid w:val="00491D2F"/>
    <w:rsid w:val="00492870"/>
    <w:rsid w:val="004950FB"/>
    <w:rsid w:val="00497CCE"/>
    <w:rsid w:val="004A546B"/>
    <w:rsid w:val="004A5C71"/>
    <w:rsid w:val="004B39C7"/>
    <w:rsid w:val="004C28C2"/>
    <w:rsid w:val="004C3366"/>
    <w:rsid w:val="004D0569"/>
    <w:rsid w:val="004D4B1A"/>
    <w:rsid w:val="004D5F5A"/>
    <w:rsid w:val="004E37C3"/>
    <w:rsid w:val="004F2434"/>
    <w:rsid w:val="005006F2"/>
    <w:rsid w:val="00500D46"/>
    <w:rsid w:val="0050606B"/>
    <w:rsid w:val="005144FF"/>
    <w:rsid w:val="0052042C"/>
    <w:rsid w:val="00521B85"/>
    <w:rsid w:val="005234BE"/>
    <w:rsid w:val="00523FF5"/>
    <w:rsid w:val="0052531E"/>
    <w:rsid w:val="00527080"/>
    <w:rsid w:val="00527A5D"/>
    <w:rsid w:val="0053026C"/>
    <w:rsid w:val="005355C0"/>
    <w:rsid w:val="00542CC8"/>
    <w:rsid w:val="00543CBD"/>
    <w:rsid w:val="005466DD"/>
    <w:rsid w:val="005472E9"/>
    <w:rsid w:val="00560279"/>
    <w:rsid w:val="005631AC"/>
    <w:rsid w:val="00564EDF"/>
    <w:rsid w:val="00564F08"/>
    <w:rsid w:val="00572616"/>
    <w:rsid w:val="005753F0"/>
    <w:rsid w:val="00586B17"/>
    <w:rsid w:val="00586D84"/>
    <w:rsid w:val="00587A60"/>
    <w:rsid w:val="00595FE1"/>
    <w:rsid w:val="005A1C9F"/>
    <w:rsid w:val="005B214B"/>
    <w:rsid w:val="005C24FF"/>
    <w:rsid w:val="005C27F9"/>
    <w:rsid w:val="005C5963"/>
    <w:rsid w:val="005D0DC1"/>
    <w:rsid w:val="005D3991"/>
    <w:rsid w:val="005D6E62"/>
    <w:rsid w:val="005D70E3"/>
    <w:rsid w:val="005E2763"/>
    <w:rsid w:val="005F35DC"/>
    <w:rsid w:val="00602DFD"/>
    <w:rsid w:val="006062D6"/>
    <w:rsid w:val="00606B0D"/>
    <w:rsid w:val="00606CFC"/>
    <w:rsid w:val="00611409"/>
    <w:rsid w:val="00613479"/>
    <w:rsid w:val="00615BB7"/>
    <w:rsid w:val="00616167"/>
    <w:rsid w:val="00616511"/>
    <w:rsid w:val="00620D64"/>
    <w:rsid w:val="0062463B"/>
    <w:rsid w:val="00624EA2"/>
    <w:rsid w:val="00647ADD"/>
    <w:rsid w:val="006542B5"/>
    <w:rsid w:val="00654B16"/>
    <w:rsid w:val="00657FA8"/>
    <w:rsid w:val="00660183"/>
    <w:rsid w:val="00667B99"/>
    <w:rsid w:val="00675223"/>
    <w:rsid w:val="006812F6"/>
    <w:rsid w:val="00687203"/>
    <w:rsid w:val="0068766A"/>
    <w:rsid w:val="0068790B"/>
    <w:rsid w:val="006939CE"/>
    <w:rsid w:val="006945FC"/>
    <w:rsid w:val="00697B2C"/>
    <w:rsid w:val="006B0BBA"/>
    <w:rsid w:val="006B0C87"/>
    <w:rsid w:val="006B7F46"/>
    <w:rsid w:val="006C78DA"/>
    <w:rsid w:val="006D2D04"/>
    <w:rsid w:val="006D412C"/>
    <w:rsid w:val="006E1A02"/>
    <w:rsid w:val="006E54C8"/>
    <w:rsid w:val="006F6379"/>
    <w:rsid w:val="00711ABB"/>
    <w:rsid w:val="0071664F"/>
    <w:rsid w:val="007220BE"/>
    <w:rsid w:val="00723F90"/>
    <w:rsid w:val="00726386"/>
    <w:rsid w:val="00735E4A"/>
    <w:rsid w:val="00736862"/>
    <w:rsid w:val="00736AC1"/>
    <w:rsid w:val="007520A9"/>
    <w:rsid w:val="00757032"/>
    <w:rsid w:val="00760E1F"/>
    <w:rsid w:val="007676F9"/>
    <w:rsid w:val="00772E29"/>
    <w:rsid w:val="007730E4"/>
    <w:rsid w:val="007740AC"/>
    <w:rsid w:val="007759DD"/>
    <w:rsid w:val="00780C26"/>
    <w:rsid w:val="00784707"/>
    <w:rsid w:val="0078503F"/>
    <w:rsid w:val="00790FFA"/>
    <w:rsid w:val="00791477"/>
    <w:rsid w:val="007B3E53"/>
    <w:rsid w:val="007B6E15"/>
    <w:rsid w:val="007B798D"/>
    <w:rsid w:val="007C1CD1"/>
    <w:rsid w:val="007C4C2C"/>
    <w:rsid w:val="007D0C68"/>
    <w:rsid w:val="007D3B4E"/>
    <w:rsid w:val="007D3FC1"/>
    <w:rsid w:val="007D4494"/>
    <w:rsid w:val="007E6041"/>
    <w:rsid w:val="007E618C"/>
    <w:rsid w:val="007F065C"/>
    <w:rsid w:val="007F1493"/>
    <w:rsid w:val="007F19C6"/>
    <w:rsid w:val="007F754D"/>
    <w:rsid w:val="007F787B"/>
    <w:rsid w:val="00803557"/>
    <w:rsid w:val="00805135"/>
    <w:rsid w:val="0080616F"/>
    <w:rsid w:val="00810D37"/>
    <w:rsid w:val="00825D60"/>
    <w:rsid w:val="00826110"/>
    <w:rsid w:val="00834AA9"/>
    <w:rsid w:val="008416BA"/>
    <w:rsid w:val="00843913"/>
    <w:rsid w:val="00845043"/>
    <w:rsid w:val="00852952"/>
    <w:rsid w:val="008531BF"/>
    <w:rsid w:val="00860B35"/>
    <w:rsid w:val="0086548A"/>
    <w:rsid w:val="00882580"/>
    <w:rsid w:val="008879CF"/>
    <w:rsid w:val="00892781"/>
    <w:rsid w:val="00895F58"/>
    <w:rsid w:val="008A3E1F"/>
    <w:rsid w:val="008B30B2"/>
    <w:rsid w:val="008C0694"/>
    <w:rsid w:val="008C1613"/>
    <w:rsid w:val="008C79D4"/>
    <w:rsid w:val="008D1A4E"/>
    <w:rsid w:val="008D41F8"/>
    <w:rsid w:val="008D4591"/>
    <w:rsid w:val="008E2CCF"/>
    <w:rsid w:val="008E7DF6"/>
    <w:rsid w:val="008F343C"/>
    <w:rsid w:val="008F449D"/>
    <w:rsid w:val="00900DC4"/>
    <w:rsid w:val="009073FD"/>
    <w:rsid w:val="00924679"/>
    <w:rsid w:val="00924B86"/>
    <w:rsid w:val="00930DB9"/>
    <w:rsid w:val="009330C7"/>
    <w:rsid w:val="009343B4"/>
    <w:rsid w:val="00934EAA"/>
    <w:rsid w:val="00937227"/>
    <w:rsid w:val="009379BE"/>
    <w:rsid w:val="0094163E"/>
    <w:rsid w:val="00943120"/>
    <w:rsid w:val="0094368C"/>
    <w:rsid w:val="00944672"/>
    <w:rsid w:val="0094497F"/>
    <w:rsid w:val="009472DF"/>
    <w:rsid w:val="00951FDC"/>
    <w:rsid w:val="00962ABB"/>
    <w:rsid w:val="0096538A"/>
    <w:rsid w:val="009728F7"/>
    <w:rsid w:val="00977012"/>
    <w:rsid w:val="00984003"/>
    <w:rsid w:val="00985134"/>
    <w:rsid w:val="00985C25"/>
    <w:rsid w:val="00991853"/>
    <w:rsid w:val="00997F3D"/>
    <w:rsid w:val="009A297E"/>
    <w:rsid w:val="009A5825"/>
    <w:rsid w:val="009A61F4"/>
    <w:rsid w:val="009A676C"/>
    <w:rsid w:val="009B229E"/>
    <w:rsid w:val="009C2ADF"/>
    <w:rsid w:val="009C5CDE"/>
    <w:rsid w:val="009D03FB"/>
    <w:rsid w:val="009D682C"/>
    <w:rsid w:val="009D6ABA"/>
    <w:rsid w:val="009E3708"/>
    <w:rsid w:val="009E3DF0"/>
    <w:rsid w:val="009F2548"/>
    <w:rsid w:val="00A032A4"/>
    <w:rsid w:val="00A20319"/>
    <w:rsid w:val="00A2102E"/>
    <w:rsid w:val="00A22B03"/>
    <w:rsid w:val="00A3102F"/>
    <w:rsid w:val="00A37A94"/>
    <w:rsid w:val="00A43611"/>
    <w:rsid w:val="00A45930"/>
    <w:rsid w:val="00A47067"/>
    <w:rsid w:val="00A50F22"/>
    <w:rsid w:val="00A51DC1"/>
    <w:rsid w:val="00A53916"/>
    <w:rsid w:val="00A61CB9"/>
    <w:rsid w:val="00A640AD"/>
    <w:rsid w:val="00A753A5"/>
    <w:rsid w:val="00A83446"/>
    <w:rsid w:val="00A839CD"/>
    <w:rsid w:val="00A83FA2"/>
    <w:rsid w:val="00A85352"/>
    <w:rsid w:val="00A90FFA"/>
    <w:rsid w:val="00A938EA"/>
    <w:rsid w:val="00A93C2F"/>
    <w:rsid w:val="00A94943"/>
    <w:rsid w:val="00A9564C"/>
    <w:rsid w:val="00A9796D"/>
    <w:rsid w:val="00AA7B3C"/>
    <w:rsid w:val="00AB034B"/>
    <w:rsid w:val="00AB0B62"/>
    <w:rsid w:val="00AB3247"/>
    <w:rsid w:val="00AC7240"/>
    <w:rsid w:val="00AF212B"/>
    <w:rsid w:val="00AF65C5"/>
    <w:rsid w:val="00B07415"/>
    <w:rsid w:val="00B11687"/>
    <w:rsid w:val="00B12F15"/>
    <w:rsid w:val="00B15DE0"/>
    <w:rsid w:val="00B242A2"/>
    <w:rsid w:val="00B264E8"/>
    <w:rsid w:val="00B27EE2"/>
    <w:rsid w:val="00B30280"/>
    <w:rsid w:val="00B317DE"/>
    <w:rsid w:val="00B3731E"/>
    <w:rsid w:val="00B3773C"/>
    <w:rsid w:val="00B446C5"/>
    <w:rsid w:val="00B55FE7"/>
    <w:rsid w:val="00B56DC9"/>
    <w:rsid w:val="00B57333"/>
    <w:rsid w:val="00B61AF9"/>
    <w:rsid w:val="00B662E4"/>
    <w:rsid w:val="00B7192F"/>
    <w:rsid w:val="00B73279"/>
    <w:rsid w:val="00B73427"/>
    <w:rsid w:val="00B739F6"/>
    <w:rsid w:val="00B757F9"/>
    <w:rsid w:val="00B83635"/>
    <w:rsid w:val="00B85217"/>
    <w:rsid w:val="00B90CEE"/>
    <w:rsid w:val="00B911B9"/>
    <w:rsid w:val="00B9524C"/>
    <w:rsid w:val="00B964F1"/>
    <w:rsid w:val="00B96B41"/>
    <w:rsid w:val="00B96C9C"/>
    <w:rsid w:val="00B96E3E"/>
    <w:rsid w:val="00BA4CE6"/>
    <w:rsid w:val="00BA6C5E"/>
    <w:rsid w:val="00BB1AD1"/>
    <w:rsid w:val="00BB2023"/>
    <w:rsid w:val="00BC631F"/>
    <w:rsid w:val="00BC79E2"/>
    <w:rsid w:val="00BD35CA"/>
    <w:rsid w:val="00BD45CE"/>
    <w:rsid w:val="00BE21F3"/>
    <w:rsid w:val="00BF317E"/>
    <w:rsid w:val="00BF4B54"/>
    <w:rsid w:val="00BF6B7E"/>
    <w:rsid w:val="00BF782C"/>
    <w:rsid w:val="00C01A54"/>
    <w:rsid w:val="00C033ED"/>
    <w:rsid w:val="00C03D2E"/>
    <w:rsid w:val="00C046DF"/>
    <w:rsid w:val="00C05A61"/>
    <w:rsid w:val="00C10893"/>
    <w:rsid w:val="00C10B1A"/>
    <w:rsid w:val="00C1122E"/>
    <w:rsid w:val="00C2075D"/>
    <w:rsid w:val="00C2112B"/>
    <w:rsid w:val="00C346D9"/>
    <w:rsid w:val="00C37380"/>
    <w:rsid w:val="00C41102"/>
    <w:rsid w:val="00C44DAC"/>
    <w:rsid w:val="00C4622F"/>
    <w:rsid w:val="00C47E2F"/>
    <w:rsid w:val="00C55AB5"/>
    <w:rsid w:val="00C627D5"/>
    <w:rsid w:val="00C66F31"/>
    <w:rsid w:val="00C708D1"/>
    <w:rsid w:val="00C82114"/>
    <w:rsid w:val="00C87D4C"/>
    <w:rsid w:val="00C95AD1"/>
    <w:rsid w:val="00C96B79"/>
    <w:rsid w:val="00C97556"/>
    <w:rsid w:val="00CA120E"/>
    <w:rsid w:val="00CA75C6"/>
    <w:rsid w:val="00CB2334"/>
    <w:rsid w:val="00CB259E"/>
    <w:rsid w:val="00CB36CE"/>
    <w:rsid w:val="00CB5EC5"/>
    <w:rsid w:val="00CC33D7"/>
    <w:rsid w:val="00CE643A"/>
    <w:rsid w:val="00CF3372"/>
    <w:rsid w:val="00CF39E3"/>
    <w:rsid w:val="00CF7603"/>
    <w:rsid w:val="00CF7E9F"/>
    <w:rsid w:val="00D00D51"/>
    <w:rsid w:val="00D041DC"/>
    <w:rsid w:val="00D0437E"/>
    <w:rsid w:val="00D119A7"/>
    <w:rsid w:val="00D1200E"/>
    <w:rsid w:val="00D121E7"/>
    <w:rsid w:val="00D21DE4"/>
    <w:rsid w:val="00D221DA"/>
    <w:rsid w:val="00D30E4A"/>
    <w:rsid w:val="00D32837"/>
    <w:rsid w:val="00D343E4"/>
    <w:rsid w:val="00D44358"/>
    <w:rsid w:val="00D5107C"/>
    <w:rsid w:val="00D55805"/>
    <w:rsid w:val="00D572EA"/>
    <w:rsid w:val="00D601AA"/>
    <w:rsid w:val="00D6247C"/>
    <w:rsid w:val="00D63A97"/>
    <w:rsid w:val="00D65080"/>
    <w:rsid w:val="00D7087F"/>
    <w:rsid w:val="00D73E72"/>
    <w:rsid w:val="00D751F1"/>
    <w:rsid w:val="00D82F17"/>
    <w:rsid w:val="00D83E0F"/>
    <w:rsid w:val="00D85235"/>
    <w:rsid w:val="00D91000"/>
    <w:rsid w:val="00D927C4"/>
    <w:rsid w:val="00D97F70"/>
    <w:rsid w:val="00DA18D4"/>
    <w:rsid w:val="00DA508B"/>
    <w:rsid w:val="00DA6478"/>
    <w:rsid w:val="00DA6492"/>
    <w:rsid w:val="00DA75ED"/>
    <w:rsid w:val="00DB5C62"/>
    <w:rsid w:val="00DB6659"/>
    <w:rsid w:val="00DB77E1"/>
    <w:rsid w:val="00DB7F2B"/>
    <w:rsid w:val="00DC1AA3"/>
    <w:rsid w:val="00DC3C6C"/>
    <w:rsid w:val="00DD4D5B"/>
    <w:rsid w:val="00DE02DE"/>
    <w:rsid w:val="00DE6E9A"/>
    <w:rsid w:val="00DE72F6"/>
    <w:rsid w:val="00DF7FA7"/>
    <w:rsid w:val="00E0242D"/>
    <w:rsid w:val="00E03656"/>
    <w:rsid w:val="00E07B11"/>
    <w:rsid w:val="00E17356"/>
    <w:rsid w:val="00E30B94"/>
    <w:rsid w:val="00E3187F"/>
    <w:rsid w:val="00E3338C"/>
    <w:rsid w:val="00E34D25"/>
    <w:rsid w:val="00E4030B"/>
    <w:rsid w:val="00E417F1"/>
    <w:rsid w:val="00E44520"/>
    <w:rsid w:val="00E52D90"/>
    <w:rsid w:val="00E57E99"/>
    <w:rsid w:val="00E6026D"/>
    <w:rsid w:val="00E63875"/>
    <w:rsid w:val="00E66B85"/>
    <w:rsid w:val="00E7236C"/>
    <w:rsid w:val="00E73520"/>
    <w:rsid w:val="00E76569"/>
    <w:rsid w:val="00E95DD5"/>
    <w:rsid w:val="00E96057"/>
    <w:rsid w:val="00E97061"/>
    <w:rsid w:val="00EA245E"/>
    <w:rsid w:val="00EA2821"/>
    <w:rsid w:val="00EA2C77"/>
    <w:rsid w:val="00EB0BC6"/>
    <w:rsid w:val="00EB2392"/>
    <w:rsid w:val="00EB4B63"/>
    <w:rsid w:val="00EB5889"/>
    <w:rsid w:val="00EC3A52"/>
    <w:rsid w:val="00ED3A7C"/>
    <w:rsid w:val="00EE07CE"/>
    <w:rsid w:val="00F03038"/>
    <w:rsid w:val="00F11714"/>
    <w:rsid w:val="00F12136"/>
    <w:rsid w:val="00F13CE4"/>
    <w:rsid w:val="00F20FB8"/>
    <w:rsid w:val="00F23C51"/>
    <w:rsid w:val="00F23DC6"/>
    <w:rsid w:val="00F2538F"/>
    <w:rsid w:val="00F25EDC"/>
    <w:rsid w:val="00F26F3F"/>
    <w:rsid w:val="00F2772F"/>
    <w:rsid w:val="00F60257"/>
    <w:rsid w:val="00F62FFC"/>
    <w:rsid w:val="00F663C3"/>
    <w:rsid w:val="00F66554"/>
    <w:rsid w:val="00F833AC"/>
    <w:rsid w:val="00F90082"/>
    <w:rsid w:val="00FB1B23"/>
    <w:rsid w:val="00FB6B3D"/>
    <w:rsid w:val="00FC05DA"/>
    <w:rsid w:val="00FD3C63"/>
    <w:rsid w:val="00FD3FB8"/>
    <w:rsid w:val="00FE1569"/>
    <w:rsid w:val="00FF0844"/>
    <w:rsid w:val="00FF5D4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06F661"/>
  <w15:docId w15:val="{5A13A23A-6A01-4DD4-9762-868E3EB11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7192F"/>
  </w:style>
  <w:style w:type="paragraph" w:styleId="Nagwek1">
    <w:name w:val="heading 1"/>
    <w:basedOn w:val="Normalny1"/>
    <w:link w:val="Nagwek1Znak"/>
    <w:uiPriority w:val="9"/>
    <w:qFormat/>
    <w:rsid w:val="000F3052"/>
    <w:pPr>
      <w:keepNext/>
      <w:keepLines/>
      <w:widowControl/>
      <w:spacing w:before="480"/>
      <w:outlineLvl w:val="0"/>
    </w:pPr>
    <w:rPr>
      <w:rFonts w:ascii="Cambria" w:hAnsi="Cambria"/>
      <w:b/>
      <w:bCs/>
      <w:color w:val="365F91"/>
      <w:sz w:val="28"/>
      <w:szCs w:val="28"/>
    </w:rPr>
  </w:style>
  <w:style w:type="paragraph" w:styleId="Nagwek2">
    <w:name w:val="heading 2"/>
    <w:basedOn w:val="Normalny1"/>
    <w:link w:val="Nagwek2Znak"/>
    <w:qFormat/>
    <w:rsid w:val="00627A68"/>
    <w:pPr>
      <w:keepNext/>
      <w:jc w:val="both"/>
      <w:outlineLvl w:val="1"/>
    </w:pPr>
    <w:rPr>
      <w:rFonts w:ascii="Cambria" w:hAnsi="Cambria"/>
      <w:b/>
      <w:bCs/>
      <w:i/>
      <w:iCs/>
      <w:sz w:val="28"/>
      <w:szCs w:val="28"/>
    </w:rPr>
  </w:style>
  <w:style w:type="paragraph" w:styleId="Nagwek3">
    <w:name w:val="heading 3"/>
    <w:basedOn w:val="Normalny1"/>
    <w:link w:val="Nagwek3Znak"/>
    <w:unhideWhenUsed/>
    <w:qFormat/>
    <w:rsid w:val="00BB3148"/>
    <w:pPr>
      <w:keepNext/>
      <w:spacing w:before="240" w:after="60"/>
      <w:outlineLvl w:val="2"/>
    </w:pPr>
    <w:rPr>
      <w:rFonts w:ascii="Cambria" w:hAnsi="Cambria"/>
      <w:b/>
      <w:bCs/>
      <w:sz w:val="26"/>
      <w:szCs w:val="26"/>
    </w:rPr>
  </w:style>
  <w:style w:type="paragraph" w:styleId="Nagwek4">
    <w:name w:val="heading 4"/>
    <w:basedOn w:val="Normalny1"/>
    <w:link w:val="Nagwek4Znak"/>
    <w:qFormat/>
    <w:rsid w:val="000F3052"/>
    <w:pPr>
      <w:keepNext/>
      <w:pageBreakBefore/>
      <w:widowControl/>
      <w:jc w:val="both"/>
      <w:textAlignment w:val="top"/>
      <w:outlineLvl w:val="3"/>
    </w:pPr>
    <w:rPr>
      <w:rFonts w:ascii="Arial" w:hAnsi="Arial"/>
      <w:b/>
      <w:bCs/>
      <w:sz w:val="28"/>
    </w:rPr>
  </w:style>
  <w:style w:type="paragraph" w:styleId="Nagwek5">
    <w:name w:val="heading 5"/>
    <w:basedOn w:val="Normalny1"/>
    <w:link w:val="Nagwek5Znak"/>
    <w:qFormat/>
    <w:rsid w:val="000F3052"/>
    <w:pPr>
      <w:keepNext/>
      <w:widowControl/>
      <w:jc w:val="center"/>
      <w:outlineLvl w:val="4"/>
    </w:pPr>
    <w:rPr>
      <w:rFonts w:ascii="Arial" w:hAnsi="Arial"/>
      <w:b/>
      <w:bCs/>
      <w:sz w:val="28"/>
    </w:rPr>
  </w:style>
  <w:style w:type="paragraph" w:styleId="Nagwek6">
    <w:name w:val="heading 6"/>
    <w:basedOn w:val="Normalny1"/>
    <w:link w:val="Nagwek6Znak"/>
    <w:qFormat/>
    <w:rsid w:val="000F3052"/>
    <w:pPr>
      <w:keepNext/>
      <w:widowControl/>
      <w:outlineLvl w:val="5"/>
    </w:pPr>
    <w:rPr>
      <w:rFonts w:ascii="Arial" w:hAnsi="Arial"/>
      <w:b/>
      <w:bCs/>
    </w:rPr>
  </w:style>
  <w:style w:type="paragraph" w:styleId="Nagwek7">
    <w:name w:val="heading 7"/>
    <w:basedOn w:val="Normalny1"/>
    <w:link w:val="Nagwek7Znak"/>
    <w:uiPriority w:val="99"/>
    <w:qFormat/>
    <w:rsid w:val="00627A68"/>
    <w:pPr>
      <w:keepNext/>
      <w:jc w:val="right"/>
      <w:outlineLvl w:val="6"/>
    </w:pPr>
    <w:rPr>
      <w:rFonts w:ascii="Calibri" w:hAnsi="Calibri"/>
    </w:rPr>
  </w:style>
  <w:style w:type="paragraph" w:styleId="Nagwek8">
    <w:name w:val="heading 8"/>
    <w:basedOn w:val="Normalny1"/>
    <w:link w:val="Nagwek8Znak"/>
    <w:qFormat/>
    <w:rsid w:val="000F3052"/>
    <w:pPr>
      <w:keepNext/>
      <w:widowControl/>
      <w:spacing w:line="360" w:lineRule="auto"/>
      <w:jc w:val="both"/>
      <w:outlineLvl w:val="7"/>
    </w:pPr>
    <w:rPr>
      <w:rFonts w:ascii="Arial" w:hAnsi="Arial"/>
      <w:b/>
      <w:sz w:val="22"/>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uiPriority w:val="99"/>
    <w:rsid w:val="000F3052"/>
    <w:pPr>
      <w:widowControl w:val="0"/>
      <w:suppressAutoHyphens/>
    </w:pPr>
    <w:rPr>
      <w:rFonts w:ascii="Times New Roman" w:eastAsia="Times New Roman" w:hAnsi="Times New Roman"/>
      <w:color w:val="00000A"/>
      <w:sz w:val="24"/>
      <w:szCs w:val="24"/>
    </w:rPr>
  </w:style>
  <w:style w:type="character" w:customStyle="1" w:styleId="Nagwek2Znak">
    <w:name w:val="Nagłówek 2 Znak"/>
    <w:link w:val="Nagwek2"/>
    <w:rsid w:val="00627A68"/>
    <w:rPr>
      <w:rFonts w:ascii="Cambria" w:eastAsia="Times New Roman" w:hAnsi="Cambria" w:cs="Times New Roman"/>
      <w:b/>
      <w:bCs/>
      <w:i/>
      <w:iCs/>
      <w:sz w:val="28"/>
      <w:szCs w:val="28"/>
    </w:rPr>
  </w:style>
  <w:style w:type="character" w:customStyle="1" w:styleId="Nagwek7Znak">
    <w:name w:val="Nagłówek 7 Znak"/>
    <w:link w:val="Nagwek7"/>
    <w:uiPriority w:val="99"/>
    <w:rsid w:val="00627A68"/>
    <w:rPr>
      <w:rFonts w:ascii="Calibri" w:eastAsia="Times New Roman" w:hAnsi="Calibri" w:cs="Times New Roman"/>
      <w:sz w:val="24"/>
      <w:szCs w:val="24"/>
    </w:rPr>
  </w:style>
  <w:style w:type="character" w:customStyle="1" w:styleId="czeinternetowe">
    <w:name w:val="Łącze internetowe"/>
    <w:uiPriority w:val="99"/>
    <w:semiHidden/>
    <w:rsid w:val="00A566FC"/>
    <w:rPr>
      <w:rFonts w:ascii="Times New Roman" w:hAnsi="Times New Roman" w:cs="Times New Roman"/>
      <w:color w:val="0000FF"/>
      <w:u w:val="single"/>
    </w:rPr>
  </w:style>
  <w:style w:type="character" w:customStyle="1" w:styleId="Tekstpodstawowy2Znak">
    <w:name w:val="Tekst podstawowy 2 Znak"/>
    <w:link w:val="Tekstpodstawowy2"/>
    <w:uiPriority w:val="99"/>
    <w:rsid w:val="00627A68"/>
    <w:rPr>
      <w:rFonts w:ascii="Times New Roman" w:eastAsia="Times New Roman" w:hAnsi="Times New Roman" w:cs="Times New Roman"/>
      <w:sz w:val="20"/>
      <w:szCs w:val="20"/>
    </w:rPr>
  </w:style>
  <w:style w:type="character" w:customStyle="1" w:styleId="TekstpodstawowyZnak">
    <w:name w:val="Tekst podstawowy Znak"/>
    <w:link w:val="Tretekstu"/>
    <w:uiPriority w:val="99"/>
    <w:rsid w:val="00627A68"/>
    <w:rPr>
      <w:rFonts w:ascii="Times New Roman" w:eastAsia="Times New Roman" w:hAnsi="Times New Roman" w:cs="Times New Roman"/>
      <w:sz w:val="20"/>
      <w:szCs w:val="20"/>
    </w:rPr>
  </w:style>
  <w:style w:type="character" w:customStyle="1" w:styleId="TekstprzypisudolnegoZnak">
    <w:name w:val="Tekst przypisu dolnego Znak"/>
    <w:link w:val="Tekstprzypisudolnego"/>
    <w:uiPriority w:val="99"/>
    <w:rsid w:val="00627A68"/>
    <w:rPr>
      <w:rFonts w:ascii="Times New Roman" w:eastAsia="Times New Roman" w:hAnsi="Times New Roman" w:cs="Times New Roman"/>
      <w:sz w:val="20"/>
      <w:szCs w:val="20"/>
    </w:rPr>
  </w:style>
  <w:style w:type="character" w:styleId="Odwoanieprzypisudolnego">
    <w:name w:val="footnote reference"/>
    <w:uiPriority w:val="99"/>
    <w:rsid w:val="00627A68"/>
    <w:rPr>
      <w:vertAlign w:val="superscript"/>
    </w:rPr>
  </w:style>
  <w:style w:type="character" w:customStyle="1" w:styleId="NagwekZnak">
    <w:name w:val="Nagłówek Znak"/>
    <w:link w:val="Nagwek"/>
    <w:uiPriority w:val="99"/>
    <w:rsid w:val="00627A68"/>
    <w:rPr>
      <w:rFonts w:ascii="Times New Roman" w:eastAsia="Times New Roman" w:hAnsi="Times New Roman" w:cs="Times New Roman"/>
      <w:sz w:val="20"/>
      <w:szCs w:val="20"/>
    </w:rPr>
  </w:style>
  <w:style w:type="character" w:customStyle="1" w:styleId="Tekstpodstawowywcity2Znak">
    <w:name w:val="Tekst podstawowy wcięty 2 Znak"/>
    <w:link w:val="Tekstpodstawowywcity2"/>
    <w:rsid w:val="00627A68"/>
    <w:rPr>
      <w:rFonts w:ascii="Times New Roman" w:eastAsia="Times New Roman" w:hAnsi="Times New Roman" w:cs="Times New Roman"/>
      <w:sz w:val="20"/>
      <w:szCs w:val="20"/>
      <w:lang w:eastAsia="pl-PL"/>
    </w:rPr>
  </w:style>
  <w:style w:type="character" w:customStyle="1" w:styleId="Znakiprzypiswdolnych">
    <w:name w:val="Znaki przypisów dolnych"/>
    <w:qFormat/>
    <w:rsid w:val="00627A68"/>
    <w:rPr>
      <w:vertAlign w:val="superscript"/>
    </w:rPr>
  </w:style>
  <w:style w:type="character" w:customStyle="1" w:styleId="TekstdymkaZnak">
    <w:name w:val="Tekst dymka Znak"/>
    <w:link w:val="Tekstdymka"/>
    <w:semiHidden/>
    <w:rsid w:val="00627A68"/>
    <w:rPr>
      <w:rFonts w:ascii="Tahoma" w:eastAsia="Times New Roman" w:hAnsi="Tahoma" w:cs="Tahoma"/>
      <w:sz w:val="16"/>
      <w:szCs w:val="16"/>
      <w:lang w:eastAsia="pl-PL"/>
    </w:rPr>
  </w:style>
  <w:style w:type="character" w:styleId="Odwoaniedokomentarza">
    <w:name w:val="annotation reference"/>
    <w:uiPriority w:val="99"/>
    <w:unhideWhenUsed/>
    <w:rsid w:val="00955790"/>
    <w:rPr>
      <w:sz w:val="16"/>
      <w:szCs w:val="16"/>
    </w:rPr>
  </w:style>
  <w:style w:type="character" w:customStyle="1" w:styleId="TekstkomentarzaZnak">
    <w:name w:val="Tekst komentarza Znak"/>
    <w:link w:val="Tekstkomentarza"/>
    <w:uiPriority w:val="99"/>
    <w:rsid w:val="00955790"/>
    <w:rPr>
      <w:rFonts w:ascii="Times New Roman" w:eastAsia="Times New Roman" w:hAnsi="Times New Roman" w:cs="Times New Roman"/>
      <w:sz w:val="20"/>
      <w:szCs w:val="20"/>
      <w:lang w:eastAsia="pl-PL"/>
    </w:rPr>
  </w:style>
  <w:style w:type="character" w:customStyle="1" w:styleId="TematkomentarzaZnak">
    <w:name w:val="Temat komentarza Znak"/>
    <w:link w:val="Tematkomentarza"/>
    <w:uiPriority w:val="99"/>
    <w:semiHidden/>
    <w:rsid w:val="00955790"/>
    <w:rPr>
      <w:rFonts w:ascii="Times New Roman" w:eastAsia="Times New Roman" w:hAnsi="Times New Roman" w:cs="Times New Roman"/>
      <w:b/>
      <w:bCs/>
      <w:sz w:val="20"/>
      <w:szCs w:val="20"/>
      <w:lang w:eastAsia="pl-PL"/>
    </w:rPr>
  </w:style>
  <w:style w:type="character" w:customStyle="1" w:styleId="StopkaZnak">
    <w:name w:val="Stopka Znak"/>
    <w:uiPriority w:val="99"/>
    <w:rsid w:val="00F949F7"/>
    <w:rPr>
      <w:rFonts w:ascii="Times New Roman" w:eastAsia="Times New Roman" w:hAnsi="Times New Roman" w:cs="Times New Roman"/>
      <w:sz w:val="20"/>
      <w:szCs w:val="20"/>
      <w:lang w:eastAsia="pl-PL"/>
    </w:rPr>
  </w:style>
  <w:style w:type="character" w:customStyle="1" w:styleId="FontStyle11">
    <w:name w:val="Font Style11"/>
    <w:rsid w:val="002F2FB2"/>
    <w:rPr>
      <w:rFonts w:ascii="Trebuchet MS" w:hAnsi="Trebuchet MS" w:cs="Trebuchet MS"/>
      <w:sz w:val="22"/>
      <w:szCs w:val="22"/>
    </w:rPr>
  </w:style>
  <w:style w:type="character" w:customStyle="1" w:styleId="Nagwek3Znak">
    <w:name w:val="Nagłówek 3 Znak"/>
    <w:link w:val="Nagwek3"/>
    <w:rsid w:val="00BB3148"/>
    <w:rPr>
      <w:rFonts w:ascii="Cambria" w:eastAsia="Times New Roman" w:hAnsi="Cambria" w:cs="Times New Roman"/>
      <w:b/>
      <w:bCs/>
      <w:sz w:val="26"/>
      <w:szCs w:val="26"/>
    </w:rPr>
  </w:style>
  <w:style w:type="character" w:customStyle="1" w:styleId="ZwykytekstZnak">
    <w:name w:val="Zwykły tekst Znak"/>
    <w:link w:val="Zwykytekst"/>
    <w:uiPriority w:val="99"/>
    <w:rsid w:val="00743147"/>
    <w:rPr>
      <w:rFonts w:ascii="Courier New" w:eastAsia="Times New Roman" w:hAnsi="Courier New" w:cs="Courier New"/>
    </w:rPr>
  </w:style>
  <w:style w:type="character" w:customStyle="1" w:styleId="Nagwek1Znak">
    <w:name w:val="Nagłówek 1 Znak"/>
    <w:link w:val="Nagwek1"/>
    <w:rsid w:val="000F3052"/>
    <w:rPr>
      <w:rFonts w:ascii="Cambria" w:eastAsia="Times New Roman" w:hAnsi="Cambria"/>
      <w:b/>
      <w:bCs/>
      <w:color w:val="365F91"/>
      <w:sz w:val="28"/>
      <w:szCs w:val="28"/>
    </w:rPr>
  </w:style>
  <w:style w:type="character" w:customStyle="1" w:styleId="Nagwek4Znak">
    <w:name w:val="Nagłówek 4 Znak"/>
    <w:link w:val="Nagwek4"/>
    <w:rsid w:val="000F3052"/>
    <w:rPr>
      <w:rFonts w:ascii="Arial" w:eastAsia="Times New Roman" w:hAnsi="Arial"/>
      <w:b/>
      <w:bCs/>
      <w:sz w:val="28"/>
      <w:szCs w:val="24"/>
    </w:rPr>
  </w:style>
  <w:style w:type="character" w:customStyle="1" w:styleId="Nagwek5Znak">
    <w:name w:val="Nagłówek 5 Znak"/>
    <w:link w:val="Nagwek5"/>
    <w:rsid w:val="000F3052"/>
    <w:rPr>
      <w:rFonts w:ascii="Arial" w:eastAsia="Times New Roman" w:hAnsi="Arial"/>
      <w:b/>
      <w:bCs/>
      <w:sz w:val="28"/>
      <w:szCs w:val="24"/>
    </w:rPr>
  </w:style>
  <w:style w:type="character" w:customStyle="1" w:styleId="Nagwek6Znak">
    <w:name w:val="Nagłówek 6 Znak"/>
    <w:link w:val="Nagwek6"/>
    <w:rsid w:val="000F3052"/>
    <w:rPr>
      <w:rFonts w:ascii="Arial" w:eastAsia="Times New Roman" w:hAnsi="Arial"/>
      <w:b/>
      <w:bCs/>
      <w:sz w:val="24"/>
      <w:szCs w:val="24"/>
    </w:rPr>
  </w:style>
  <w:style w:type="character" w:customStyle="1" w:styleId="Nagwek8Znak">
    <w:name w:val="Nagłówek 8 Znak"/>
    <w:link w:val="Nagwek8"/>
    <w:rsid w:val="000F3052"/>
    <w:rPr>
      <w:rFonts w:ascii="Arial" w:eastAsia="Times New Roman" w:hAnsi="Arial"/>
      <w:b/>
      <w:sz w:val="22"/>
      <w:szCs w:val="22"/>
    </w:rPr>
  </w:style>
  <w:style w:type="character" w:customStyle="1" w:styleId="Tekstpodstawowywcity3Znak">
    <w:name w:val="Tekst podstawowy wcięty 3 Znak"/>
    <w:link w:val="Tekstpodstawowywcity3"/>
    <w:rsid w:val="000F3052"/>
    <w:rPr>
      <w:rFonts w:ascii="Arial" w:eastAsia="Times New Roman" w:hAnsi="Arial"/>
      <w:sz w:val="22"/>
      <w:szCs w:val="22"/>
    </w:rPr>
  </w:style>
  <w:style w:type="character" w:customStyle="1" w:styleId="Tekstpodstawowy3Znak">
    <w:name w:val="Tekst podstawowy 3 Znak"/>
    <w:link w:val="Tekstpodstawowy3"/>
    <w:rsid w:val="000F3052"/>
    <w:rPr>
      <w:rFonts w:ascii="Arial" w:eastAsia="Times New Roman" w:hAnsi="Arial"/>
    </w:rPr>
  </w:style>
  <w:style w:type="character" w:customStyle="1" w:styleId="TekstpodstawowywcityZnak">
    <w:name w:val="Tekst podstawowy wcięty Znak"/>
    <w:link w:val="Wcicietrecitekstu"/>
    <w:rsid w:val="000F3052"/>
    <w:rPr>
      <w:rFonts w:ascii="Arial" w:eastAsia="Times New Roman" w:hAnsi="Arial"/>
      <w:sz w:val="18"/>
      <w:szCs w:val="24"/>
    </w:rPr>
  </w:style>
  <w:style w:type="character" w:styleId="Numerstrony">
    <w:name w:val="page number"/>
    <w:rsid w:val="000F3052"/>
  </w:style>
  <w:style w:type="character" w:customStyle="1" w:styleId="TekstprzypisukocowegoZnak">
    <w:name w:val="Tekst przypisu końcowego Znak"/>
    <w:link w:val="Tekstprzypisukocowego"/>
    <w:uiPriority w:val="99"/>
    <w:rsid w:val="000F3052"/>
    <w:rPr>
      <w:rFonts w:ascii="Times New Roman" w:eastAsia="Times New Roman" w:hAnsi="Times New Roman"/>
    </w:rPr>
  </w:style>
  <w:style w:type="character" w:styleId="Odwoanieprzypisukocowego">
    <w:name w:val="endnote reference"/>
    <w:uiPriority w:val="99"/>
    <w:semiHidden/>
    <w:rsid w:val="000F3052"/>
    <w:rPr>
      <w:vertAlign w:val="superscript"/>
    </w:rPr>
  </w:style>
  <w:style w:type="character" w:customStyle="1" w:styleId="PlandokumentuZnak">
    <w:name w:val="Plan dokumentu Znak"/>
    <w:link w:val="1"/>
    <w:semiHidden/>
    <w:rsid w:val="000F3052"/>
    <w:rPr>
      <w:rFonts w:ascii="Tahoma" w:eastAsia="Times New Roman" w:hAnsi="Tahoma" w:cs="Tahoma"/>
      <w:sz w:val="24"/>
      <w:szCs w:val="24"/>
      <w:shd w:val="clear" w:color="auto" w:fill="000080"/>
    </w:rPr>
  </w:style>
  <w:style w:type="character" w:customStyle="1" w:styleId="topicpublish1">
    <w:name w:val="topicpublish1"/>
    <w:rsid w:val="000F3052"/>
    <w:rPr>
      <w:b/>
      <w:bCs/>
      <w:sz w:val="18"/>
      <w:szCs w:val="18"/>
    </w:rPr>
  </w:style>
  <w:style w:type="character" w:customStyle="1" w:styleId="TytuZnak">
    <w:name w:val="Tytuł Znak"/>
    <w:link w:val="Tytu"/>
    <w:rsid w:val="000F3052"/>
    <w:rPr>
      <w:rFonts w:ascii="Arial" w:eastAsia="Times New Roman" w:hAnsi="Arial"/>
      <w:b/>
      <w:bCs/>
      <w:sz w:val="24"/>
      <w:szCs w:val="24"/>
    </w:rPr>
  </w:style>
  <w:style w:type="character" w:styleId="UyteHipercze">
    <w:name w:val="FollowedHyperlink"/>
    <w:uiPriority w:val="99"/>
    <w:rsid w:val="000F3052"/>
    <w:rPr>
      <w:color w:val="800080"/>
      <w:u w:val="single"/>
    </w:rPr>
  </w:style>
  <w:style w:type="character" w:styleId="Pogrubienie">
    <w:name w:val="Strong"/>
    <w:uiPriority w:val="22"/>
    <w:qFormat/>
    <w:rsid w:val="000F3052"/>
    <w:rPr>
      <w:b/>
    </w:rPr>
  </w:style>
  <w:style w:type="character" w:customStyle="1" w:styleId="Tekstpodstawowy2Znak1">
    <w:name w:val="Tekst podstawowy 2 Znak1"/>
    <w:uiPriority w:val="99"/>
    <w:semiHidden/>
    <w:rsid w:val="000F3052"/>
    <w:rPr>
      <w:rFonts w:ascii="Times New Roman" w:eastAsia="Times New Roman" w:hAnsi="Times New Roman" w:cs="Times New Roman"/>
      <w:sz w:val="24"/>
      <w:szCs w:val="24"/>
      <w:lang w:eastAsia="pl-PL"/>
    </w:rPr>
  </w:style>
  <w:style w:type="character" w:styleId="HTML-cytat">
    <w:name w:val="HTML Cite"/>
    <w:uiPriority w:val="99"/>
    <w:semiHidden/>
    <w:unhideWhenUsed/>
    <w:rsid w:val="000F3052"/>
    <w:rPr>
      <w:i/>
      <w:iCs/>
    </w:rPr>
  </w:style>
  <w:style w:type="character" w:customStyle="1" w:styleId="h11">
    <w:name w:val="h11"/>
    <w:rsid w:val="000F3052"/>
    <w:rPr>
      <w:rFonts w:ascii="Verdana" w:hAnsi="Verdana"/>
      <w:b/>
      <w:bCs/>
      <w:i w:val="0"/>
      <w:iCs w:val="0"/>
      <w:sz w:val="19"/>
      <w:szCs w:val="19"/>
    </w:rPr>
  </w:style>
  <w:style w:type="character" w:customStyle="1" w:styleId="Podpisobrazu">
    <w:name w:val="Podpis obrazu_"/>
    <w:link w:val="Podpisobrazu0"/>
    <w:rsid w:val="000F3052"/>
    <w:rPr>
      <w:rFonts w:ascii="Arial" w:eastAsia="Arial" w:hAnsi="Arial" w:cs="Arial"/>
      <w:shd w:val="clear" w:color="auto" w:fill="FFFFFF"/>
    </w:rPr>
  </w:style>
  <w:style w:type="character" w:customStyle="1" w:styleId="MapadokumentuZnak">
    <w:name w:val="Mapa dokumentu Znak"/>
    <w:link w:val="Mapadokumentu"/>
    <w:uiPriority w:val="99"/>
    <w:semiHidden/>
    <w:rsid w:val="000F3052"/>
    <w:rPr>
      <w:rFonts w:ascii="Tahoma" w:eastAsia="Times New Roman" w:hAnsi="Tahoma" w:cs="Tahoma"/>
      <w:sz w:val="16"/>
      <w:szCs w:val="16"/>
    </w:rPr>
  </w:style>
  <w:style w:type="character" w:customStyle="1" w:styleId="AkapitzlistZnak">
    <w:name w:val="Akapit z listą Znak"/>
    <w:aliases w:val="L1 Znak,Numerowanie Znak,Akapit z listą5 Znak,Wypunktowanie Znak,CW_Lista Znak,zwykły tekst Znak,T_SZ_List Paragraph Znak,normalny tekst Znak,Akapit z listą BS Znak,Kolorowa lista — akcent 11 Znak,Colorful List Accent 1 Znak,lp1 Znak"/>
    <w:link w:val="Akapitzlist"/>
    <w:uiPriority w:val="34"/>
    <w:qFormat/>
    <w:rsid w:val="004B1724"/>
    <w:rPr>
      <w:rFonts w:ascii="Times New Roman" w:eastAsia="Times New Roman" w:hAnsi="Times New Roman"/>
    </w:rPr>
  </w:style>
  <w:style w:type="character" w:customStyle="1" w:styleId="FontStyle59">
    <w:name w:val="Font Style59"/>
    <w:uiPriority w:val="99"/>
    <w:rsid w:val="00A105C9"/>
    <w:rPr>
      <w:rFonts w:ascii="Calibri" w:hAnsi="Calibri" w:cs="Calibri"/>
      <w:sz w:val="18"/>
      <w:szCs w:val="18"/>
    </w:rPr>
  </w:style>
  <w:style w:type="character" w:customStyle="1" w:styleId="FontStyle50">
    <w:name w:val="Font Style50"/>
    <w:rsid w:val="00623B41"/>
    <w:rPr>
      <w:rFonts w:ascii="Times New Roman" w:hAnsi="Times New Roman" w:cs="Times New Roman"/>
      <w:b/>
      <w:bCs/>
      <w:sz w:val="22"/>
      <w:szCs w:val="22"/>
    </w:rPr>
  </w:style>
  <w:style w:type="character" w:customStyle="1" w:styleId="FontStyle79">
    <w:name w:val="Font Style79"/>
    <w:rsid w:val="00623B41"/>
    <w:rPr>
      <w:rFonts w:ascii="Arial" w:hAnsi="Arial" w:cs="Arial"/>
      <w:b/>
      <w:bCs/>
      <w:sz w:val="22"/>
      <w:szCs w:val="22"/>
    </w:rPr>
  </w:style>
  <w:style w:type="character" w:customStyle="1" w:styleId="FontStyle81">
    <w:name w:val="Font Style81"/>
    <w:rsid w:val="00623B41"/>
    <w:rPr>
      <w:rFonts w:ascii="Arial" w:hAnsi="Arial" w:cs="Arial"/>
      <w:sz w:val="22"/>
      <w:szCs w:val="22"/>
    </w:rPr>
  </w:style>
  <w:style w:type="character" w:customStyle="1" w:styleId="Wyrnienie">
    <w:name w:val="Wyróżnienie"/>
    <w:uiPriority w:val="20"/>
    <w:qFormat/>
    <w:rsid w:val="00AF1145"/>
    <w:rPr>
      <w:i/>
      <w:iCs/>
    </w:rPr>
  </w:style>
  <w:style w:type="character" w:customStyle="1" w:styleId="FontStyle55">
    <w:name w:val="Font Style55"/>
    <w:uiPriority w:val="99"/>
    <w:rsid w:val="001D71C1"/>
    <w:rPr>
      <w:rFonts w:ascii="Calibri" w:hAnsi="Calibri" w:cs="Calibri"/>
      <w:b/>
      <w:bCs/>
      <w:sz w:val="18"/>
      <w:szCs w:val="18"/>
    </w:rPr>
  </w:style>
  <w:style w:type="character" w:customStyle="1" w:styleId="StylArial11pt">
    <w:name w:val="Styl Arial 11 pt"/>
    <w:rsid w:val="005573BA"/>
    <w:rPr>
      <w:rFonts w:ascii="Arial" w:hAnsi="Arial"/>
      <w:sz w:val="20"/>
    </w:rPr>
  </w:style>
  <w:style w:type="character" w:customStyle="1" w:styleId="BodyText2Char">
    <w:name w:val="Body Text 2 Char"/>
    <w:locked/>
    <w:rsid w:val="00D84027"/>
    <w:rPr>
      <w:rFonts w:cs="Times New Roman"/>
      <w:lang w:val="pl-PL" w:eastAsia="pl-PL"/>
    </w:rPr>
  </w:style>
  <w:style w:type="character" w:customStyle="1" w:styleId="ListLabel84">
    <w:name w:val="ListLabel 84"/>
    <w:rsid w:val="005E02A3"/>
    <w:rPr>
      <w:color w:val="0000FF"/>
      <w:sz w:val="22"/>
      <w:szCs w:val="22"/>
      <w:u w:val="single"/>
    </w:rPr>
  </w:style>
  <w:style w:type="character" w:customStyle="1" w:styleId="DefaultZnak">
    <w:name w:val="Default Znak"/>
    <w:link w:val="Default"/>
    <w:locked/>
    <w:rsid w:val="00576819"/>
    <w:rPr>
      <w:rFonts w:ascii="Times New Roman" w:eastAsia="Times New Roman" w:hAnsi="Times New Roman"/>
      <w:color w:val="000000"/>
      <w:sz w:val="24"/>
      <w:szCs w:val="24"/>
    </w:rPr>
  </w:style>
  <w:style w:type="character" w:customStyle="1" w:styleId="normaltextrun">
    <w:name w:val="normaltextrun"/>
    <w:basedOn w:val="Domylnaczcionkaakapitu"/>
    <w:rsid w:val="00380275"/>
  </w:style>
  <w:style w:type="character" w:customStyle="1" w:styleId="eop">
    <w:name w:val="eop"/>
    <w:basedOn w:val="Domylnaczcionkaakapitu"/>
    <w:rsid w:val="00380275"/>
  </w:style>
  <w:style w:type="character" w:customStyle="1" w:styleId="tabchar">
    <w:name w:val="tabchar"/>
    <w:basedOn w:val="Domylnaczcionkaakapitu"/>
    <w:rsid w:val="00380275"/>
  </w:style>
  <w:style w:type="character" w:customStyle="1" w:styleId="ListParagraphChar">
    <w:name w:val="List Paragraph Char"/>
    <w:link w:val="Akapitzlist1"/>
    <w:locked/>
    <w:rsid w:val="00AB5F61"/>
    <w:rPr>
      <w:rFonts w:eastAsia="Times New Roman"/>
      <w:sz w:val="22"/>
      <w:szCs w:val="22"/>
      <w:lang w:eastAsia="en-US"/>
    </w:rPr>
  </w:style>
  <w:style w:type="character" w:customStyle="1" w:styleId="StopkaZnak1">
    <w:name w:val="Stopka Znak1"/>
    <w:link w:val="Stopka"/>
    <w:locked/>
    <w:rsid w:val="00754086"/>
    <w:rPr>
      <w:rFonts w:ascii="Batang, ??" w:eastAsia="Times New Roman" w:hAnsi="Batang, ??"/>
      <w:sz w:val="18"/>
      <w:shd w:val="clear" w:color="auto" w:fill="FFFFFF"/>
      <w:lang w:eastAsia="zh-CN"/>
    </w:rPr>
  </w:style>
  <w:style w:type="character" w:customStyle="1" w:styleId="contextualspellingandgrammarerror">
    <w:name w:val="contextualspellingandgrammarerror"/>
    <w:rsid w:val="00754086"/>
  </w:style>
  <w:style w:type="character" w:customStyle="1" w:styleId="spellingerror">
    <w:name w:val="spellingerror"/>
    <w:basedOn w:val="Domylnaczcionkaakapitu"/>
    <w:rsid w:val="00151536"/>
  </w:style>
  <w:style w:type="character" w:customStyle="1" w:styleId="font121">
    <w:name w:val="font121"/>
    <w:basedOn w:val="Domylnaczcionkaakapitu"/>
    <w:rsid w:val="00E77421"/>
    <w:rPr>
      <w:rFonts w:ascii="Open Sans" w:hAnsi="Open Sans" w:cs="Open Sans"/>
      <w:b w:val="0"/>
      <w:bCs w:val="0"/>
      <w:i w:val="0"/>
      <w:iCs w:val="0"/>
      <w:strike w:val="0"/>
      <w:dstrike w:val="0"/>
      <w:color w:val="000000"/>
      <w:sz w:val="18"/>
      <w:szCs w:val="18"/>
      <w:u w:val="none"/>
      <w:effect w:val="none"/>
    </w:rPr>
  </w:style>
  <w:style w:type="character" w:customStyle="1" w:styleId="font91">
    <w:name w:val="font91"/>
    <w:basedOn w:val="Domylnaczcionkaakapitu"/>
    <w:rsid w:val="00E77421"/>
    <w:rPr>
      <w:rFonts w:ascii="Open Sans" w:hAnsi="Open Sans" w:cs="Open Sans"/>
      <w:b w:val="0"/>
      <w:bCs w:val="0"/>
      <w:i w:val="0"/>
      <w:iCs w:val="0"/>
      <w:strike w:val="0"/>
      <w:dstrike w:val="0"/>
      <w:color w:val="000000"/>
      <w:sz w:val="18"/>
      <w:szCs w:val="18"/>
      <w:u w:val="none"/>
      <w:effect w:val="none"/>
    </w:rPr>
  </w:style>
  <w:style w:type="character" w:customStyle="1" w:styleId="Nierozpoznanawzmianka1">
    <w:name w:val="Nierozpoznana wzmianka1"/>
    <w:basedOn w:val="Domylnaczcionkaakapitu"/>
    <w:uiPriority w:val="99"/>
    <w:semiHidden/>
    <w:unhideWhenUsed/>
    <w:rsid w:val="00C1674E"/>
    <w:rPr>
      <w:color w:val="605E5C"/>
      <w:shd w:val="clear" w:color="auto" w:fill="E1DFDD"/>
    </w:rPr>
  </w:style>
  <w:style w:type="character" w:customStyle="1" w:styleId="cf01">
    <w:name w:val="cf01"/>
    <w:basedOn w:val="Domylnaczcionkaakapitu"/>
    <w:rsid w:val="00F93C1D"/>
    <w:rPr>
      <w:rFonts w:ascii="Segoe UI" w:hAnsi="Segoe UI" w:cs="Segoe UI"/>
      <w:sz w:val="18"/>
      <w:szCs w:val="18"/>
    </w:rPr>
  </w:style>
  <w:style w:type="character" w:customStyle="1" w:styleId="Nierozpoznanawzmianka2">
    <w:name w:val="Nierozpoznana wzmianka2"/>
    <w:basedOn w:val="Domylnaczcionkaakapitu"/>
    <w:uiPriority w:val="99"/>
    <w:semiHidden/>
    <w:unhideWhenUsed/>
    <w:rsid w:val="00153826"/>
    <w:rPr>
      <w:color w:val="605E5C"/>
      <w:shd w:val="clear" w:color="auto" w:fill="E1DFDD"/>
    </w:rPr>
  </w:style>
  <w:style w:type="character" w:customStyle="1" w:styleId="akapitdomyslny1">
    <w:name w:val="akapitdomyslny1"/>
    <w:rsid w:val="00071DA2"/>
  </w:style>
  <w:style w:type="character" w:customStyle="1" w:styleId="akapitustep1">
    <w:name w:val="akapitustep1"/>
    <w:rsid w:val="00071DA2"/>
  </w:style>
  <w:style w:type="character" w:customStyle="1" w:styleId="Nierozpoznanawzmianka3">
    <w:name w:val="Nierozpoznana wzmianka3"/>
    <w:basedOn w:val="Domylnaczcionkaakapitu"/>
    <w:uiPriority w:val="99"/>
    <w:semiHidden/>
    <w:unhideWhenUsed/>
    <w:rsid w:val="00662020"/>
    <w:rPr>
      <w:color w:val="605E5C"/>
      <w:shd w:val="clear" w:color="auto" w:fill="E1DFDD"/>
    </w:rPr>
  </w:style>
  <w:style w:type="character" w:customStyle="1" w:styleId="xxxcontentpasted0">
    <w:name w:val="x_x_x_contentpasted0"/>
    <w:rsid w:val="00FC307E"/>
  </w:style>
  <w:style w:type="character" w:customStyle="1" w:styleId="xxcontentpasted0">
    <w:name w:val="x_x_contentpasted0"/>
    <w:rsid w:val="00FC307E"/>
  </w:style>
  <w:style w:type="character" w:customStyle="1" w:styleId="xcontentpasted0">
    <w:name w:val="x_contentpasted0"/>
    <w:basedOn w:val="Domylnaczcionkaakapitu"/>
    <w:rsid w:val="00620D59"/>
  </w:style>
  <w:style w:type="character" w:customStyle="1" w:styleId="xxcontentpasted00">
    <w:name w:val="x_xcontentpasted0"/>
    <w:basedOn w:val="Domylnaczcionkaakapitu"/>
    <w:rsid w:val="00934149"/>
  </w:style>
  <w:style w:type="character" w:customStyle="1" w:styleId="Nierozpoznanawzmianka4">
    <w:name w:val="Nierozpoznana wzmianka4"/>
    <w:basedOn w:val="Domylnaczcionkaakapitu"/>
    <w:uiPriority w:val="99"/>
    <w:semiHidden/>
    <w:unhideWhenUsed/>
    <w:rsid w:val="00E43CB2"/>
    <w:rPr>
      <w:color w:val="605E5C"/>
      <w:shd w:val="clear" w:color="auto" w:fill="E1DFDD"/>
    </w:rPr>
  </w:style>
  <w:style w:type="character" w:customStyle="1" w:styleId="ui-provider">
    <w:name w:val="ui-provider"/>
    <w:basedOn w:val="Domylnaczcionkaakapitu"/>
    <w:rsid w:val="008921F0"/>
  </w:style>
  <w:style w:type="character" w:customStyle="1" w:styleId="markedcontent">
    <w:name w:val="markedcontent"/>
    <w:basedOn w:val="Domylnaczcionkaakapitu"/>
    <w:rsid w:val="005367E1"/>
  </w:style>
  <w:style w:type="character" w:customStyle="1" w:styleId="superscript">
    <w:name w:val="superscript"/>
    <w:basedOn w:val="Domylnaczcionkaakapitu"/>
    <w:rsid w:val="000A50CB"/>
  </w:style>
  <w:style w:type="character" w:customStyle="1" w:styleId="Wzmianka1">
    <w:name w:val="Wzmianka1"/>
    <w:basedOn w:val="Domylnaczcionkaakapitu"/>
    <w:uiPriority w:val="99"/>
    <w:unhideWhenUsed/>
    <w:rsid w:val="00600121"/>
    <w:rPr>
      <w:color w:val="2B579A"/>
      <w:shd w:val="clear" w:color="auto" w:fill="E1DFDD"/>
    </w:rPr>
  </w:style>
  <w:style w:type="character" w:customStyle="1" w:styleId="Nierozpoznanawzmianka5">
    <w:name w:val="Nierozpoznana wzmianka5"/>
    <w:basedOn w:val="Domylnaczcionkaakapitu"/>
    <w:uiPriority w:val="99"/>
    <w:semiHidden/>
    <w:unhideWhenUsed/>
    <w:rsid w:val="00D2530A"/>
    <w:rPr>
      <w:color w:val="605E5C"/>
      <w:shd w:val="clear" w:color="auto" w:fill="E1DFDD"/>
    </w:rPr>
  </w:style>
  <w:style w:type="character" w:customStyle="1" w:styleId="Brak">
    <w:name w:val="Brak"/>
    <w:rsid w:val="00BF38D4"/>
  </w:style>
  <w:style w:type="character" w:customStyle="1" w:styleId="BrakA">
    <w:name w:val="Brak A"/>
    <w:rsid w:val="00BF38D4"/>
  </w:style>
  <w:style w:type="character" w:customStyle="1" w:styleId="xmsocommentreference">
    <w:name w:val="x_msocommentreference"/>
    <w:basedOn w:val="Domylnaczcionkaakapitu"/>
    <w:rsid w:val="008F6139"/>
  </w:style>
  <w:style w:type="character" w:customStyle="1" w:styleId="Normalny10">
    <w:name w:val="Normalny1"/>
    <w:basedOn w:val="Domylnaczcionkaakapitu"/>
    <w:rsid w:val="0033545D"/>
  </w:style>
  <w:style w:type="character" w:customStyle="1" w:styleId="ListLabel85">
    <w:name w:val="ListLabel 85"/>
    <w:rPr>
      <w:b w:val="0"/>
      <w:sz w:val="22"/>
    </w:rPr>
  </w:style>
  <w:style w:type="character" w:customStyle="1" w:styleId="ListLabel86">
    <w:name w:val="ListLabel 86"/>
    <w:rPr>
      <w:rFonts w:eastAsia="Times New Roman" w:cs="Open Sans"/>
      <w:b w:val="0"/>
      <w:i w:val="0"/>
      <w:sz w:val="20"/>
      <w:szCs w:val="20"/>
    </w:rPr>
  </w:style>
  <w:style w:type="character" w:customStyle="1" w:styleId="ListLabel87">
    <w:name w:val="ListLabel 87"/>
    <w:rPr>
      <w:b w:val="0"/>
      <w:i w:val="0"/>
      <w:strike w:val="0"/>
      <w:dstrike w:val="0"/>
      <w:sz w:val="22"/>
      <w:szCs w:val="22"/>
    </w:rPr>
  </w:style>
  <w:style w:type="character" w:customStyle="1" w:styleId="ListLabel88">
    <w:name w:val="ListLabel 88"/>
    <w:rPr>
      <w:rFonts w:cs="Open Sans"/>
      <w:sz w:val="20"/>
      <w:szCs w:val="20"/>
    </w:rPr>
  </w:style>
  <w:style w:type="character" w:customStyle="1" w:styleId="ListLabel89">
    <w:name w:val="ListLabel 89"/>
    <w:rPr>
      <w:b w:val="0"/>
      <w:bCs/>
      <w:i w:val="0"/>
      <w:sz w:val="20"/>
      <w:szCs w:val="20"/>
    </w:rPr>
  </w:style>
  <w:style w:type="character" w:customStyle="1" w:styleId="ListLabel90">
    <w:name w:val="ListLabel 90"/>
    <w:rPr>
      <w:b w:val="0"/>
      <w:bCs/>
      <w:i w:val="0"/>
      <w:caps w:val="0"/>
      <w:smallCaps w:val="0"/>
      <w:sz w:val="20"/>
      <w:szCs w:val="20"/>
    </w:rPr>
  </w:style>
  <w:style w:type="character" w:customStyle="1" w:styleId="ListLabel91">
    <w:name w:val="ListLabel 91"/>
    <w:rPr>
      <w:color w:val="00000A"/>
    </w:rPr>
  </w:style>
  <w:style w:type="character" w:customStyle="1" w:styleId="ListLabel92">
    <w:name w:val="ListLabel 92"/>
    <w:rPr>
      <w:b/>
    </w:rPr>
  </w:style>
  <w:style w:type="character" w:customStyle="1" w:styleId="ListLabel93">
    <w:name w:val="ListLabel 93"/>
    <w:rPr>
      <w:rFonts w:eastAsia="Times New Roman" w:cs="Times New Roman"/>
      <w:b w:val="0"/>
    </w:rPr>
  </w:style>
  <w:style w:type="character" w:customStyle="1" w:styleId="ListLabel94">
    <w:name w:val="ListLabel 94"/>
    <w:rPr>
      <w:b w:val="0"/>
    </w:rPr>
  </w:style>
  <w:style w:type="character" w:customStyle="1" w:styleId="ListLabel95">
    <w:name w:val="ListLabel 95"/>
    <w:rPr>
      <w:b w:val="0"/>
      <w:color w:val="00000A"/>
    </w:rPr>
  </w:style>
  <w:style w:type="character" w:customStyle="1" w:styleId="ListLabel96">
    <w:name w:val="ListLabel 96"/>
    <w:rPr>
      <w:b w:val="0"/>
      <w:u w:val="none"/>
    </w:rPr>
  </w:style>
  <w:style w:type="character" w:customStyle="1" w:styleId="ListLabel97">
    <w:name w:val="ListLabel 97"/>
    <w:rPr>
      <w:rFonts w:cs="Open Sans"/>
    </w:rPr>
  </w:style>
  <w:style w:type="character" w:customStyle="1" w:styleId="ListLabel98">
    <w:name w:val="ListLabel 98"/>
    <w:rPr>
      <w:rFonts w:cs="Times New Roman"/>
      <w:b w:val="0"/>
      <w:i w:val="0"/>
      <w:color w:val="000000"/>
    </w:rPr>
  </w:style>
  <w:style w:type="character" w:customStyle="1" w:styleId="ListLabel99">
    <w:name w:val="ListLabel 99"/>
    <w:rPr>
      <w:rFonts w:cs="Times New Roman"/>
    </w:rPr>
  </w:style>
  <w:style w:type="character" w:customStyle="1" w:styleId="ListLabel100">
    <w:name w:val="ListLabel 100"/>
    <w:rPr>
      <w:rFonts w:eastAsia="Times New Roman" w:cs="Times New Roman"/>
    </w:rPr>
  </w:style>
  <w:style w:type="character" w:customStyle="1" w:styleId="ListLabel101">
    <w:name w:val="ListLabel 101"/>
    <w:rPr>
      <w:rFonts w:cs="Open Sans"/>
      <w:b w:val="0"/>
      <w:strike w:val="0"/>
      <w:dstrike w:val="0"/>
      <w:sz w:val="20"/>
      <w:szCs w:val="20"/>
      <w:u w:val="none"/>
      <w:effect w:val="none"/>
    </w:rPr>
  </w:style>
  <w:style w:type="character" w:customStyle="1" w:styleId="ListLabel102">
    <w:name w:val="ListLabel 102"/>
    <w:rPr>
      <w:b w:val="0"/>
      <w:sz w:val="20"/>
      <w:szCs w:val="20"/>
    </w:rPr>
  </w:style>
  <w:style w:type="character" w:customStyle="1" w:styleId="ListLabel103">
    <w:name w:val="ListLabel 103"/>
    <w:rPr>
      <w:color w:val="000000"/>
    </w:rPr>
  </w:style>
  <w:style w:type="character" w:customStyle="1" w:styleId="ListLabel104">
    <w:name w:val="ListLabel 104"/>
    <w:rPr>
      <w:rFonts w:eastAsia="TimesNewRoman"/>
    </w:rPr>
  </w:style>
  <w:style w:type="character" w:customStyle="1" w:styleId="ListLabel105">
    <w:name w:val="ListLabel 105"/>
    <w:rPr>
      <w:rFonts w:eastAsia="Times New Roman" w:cs="Calibri"/>
    </w:rPr>
  </w:style>
  <w:style w:type="character" w:customStyle="1" w:styleId="ListLabel106">
    <w:name w:val="ListLabel 106"/>
    <w:rPr>
      <w:b/>
      <w:color w:val="00000A"/>
    </w:rPr>
  </w:style>
  <w:style w:type="character" w:customStyle="1" w:styleId="ListLabel107">
    <w:name w:val="ListLabel 107"/>
    <w:rPr>
      <w:i w:val="0"/>
    </w:rPr>
  </w:style>
  <w:style w:type="character" w:customStyle="1" w:styleId="ListLabel108">
    <w:name w:val="ListLabel 108"/>
    <w:rPr>
      <w:rFonts w:cs="Calibri"/>
      <w:sz w:val="22"/>
    </w:rPr>
  </w:style>
  <w:style w:type="character" w:customStyle="1" w:styleId="ListLabel109">
    <w:name w:val="ListLabel 109"/>
    <w:rPr>
      <w:rFonts w:cs="Calibri"/>
      <w:b w:val="0"/>
      <w:i w:val="0"/>
      <w:strike w:val="0"/>
      <w:dstrike w:val="0"/>
      <w:sz w:val="22"/>
      <w:szCs w:val="22"/>
    </w:rPr>
  </w:style>
  <w:style w:type="character" w:customStyle="1" w:styleId="ListLabel110">
    <w:name w:val="ListLabel 110"/>
    <w:rPr>
      <w:sz w:val="22"/>
    </w:rPr>
  </w:style>
  <w:style w:type="character" w:customStyle="1" w:styleId="ListLabel111">
    <w:name w:val="ListLabel 111"/>
    <w:rPr>
      <w:b w:val="0"/>
      <w:sz w:val="22"/>
      <w:szCs w:val="22"/>
      <w:u w:val="none"/>
    </w:rPr>
  </w:style>
  <w:style w:type="character" w:customStyle="1" w:styleId="ListLabel112">
    <w:name w:val="ListLabel 112"/>
    <w:rPr>
      <w:rFonts w:cs="Times New Roman"/>
      <w:i w:val="0"/>
      <w:color w:val="00000A"/>
    </w:rPr>
  </w:style>
  <w:style w:type="character" w:customStyle="1" w:styleId="ListLabel113">
    <w:name w:val="ListLabel 113"/>
    <w:rPr>
      <w:b/>
      <w:i w:val="0"/>
      <w:color w:val="00000A"/>
    </w:rPr>
  </w:style>
  <w:style w:type="character" w:customStyle="1" w:styleId="ListLabel114">
    <w:name w:val="ListLabel 114"/>
    <w:rPr>
      <w:i w:val="0"/>
      <w:color w:val="00000A"/>
    </w:rPr>
  </w:style>
  <w:style w:type="character" w:customStyle="1" w:styleId="ListLabel115">
    <w:name w:val="ListLabel 115"/>
    <w:rPr>
      <w:color w:val="333333"/>
      <w:sz w:val="20"/>
    </w:rPr>
  </w:style>
  <w:style w:type="character" w:customStyle="1" w:styleId="ListLabel116">
    <w:name w:val="ListLabel 116"/>
    <w:rPr>
      <w:rFonts w:eastAsia="Times New Roman" w:cs="Times New Roman"/>
      <w:i w:val="0"/>
      <w:iCs w:val="0"/>
      <w:caps w:val="0"/>
      <w:smallCaps w:val="0"/>
      <w:color w:val="000000"/>
      <w:spacing w:val="0"/>
      <w:w w:val="100"/>
      <w:position w:val="0"/>
      <w:sz w:val="20"/>
      <w:effect w:val="none"/>
      <w:shd w:val="clear" w:color="auto" w:fill="00000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7">
    <w:name w:val="ListLabel 117"/>
    <w:rPr>
      <w:caps w:val="0"/>
      <w:smallCaps w:val="0"/>
      <w:color w:val="000000"/>
      <w:spacing w:val="0"/>
      <w:w w:val="100"/>
      <w:position w:val="0"/>
      <w:sz w:val="20"/>
      <w:effect w:val="none"/>
      <w:shd w:val="clear" w:color="auto" w:fill="00000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8">
    <w:name w:val="ListLabel 118"/>
    <w:rPr>
      <w:strike w:val="0"/>
      <w:dstrike w:val="0"/>
    </w:rPr>
  </w:style>
  <w:style w:type="character" w:customStyle="1" w:styleId="ListLabel119">
    <w:name w:val="ListLabel 119"/>
    <w:rPr>
      <w:b/>
      <w:i w:val="0"/>
      <w:sz w:val="22"/>
      <w:szCs w:val="22"/>
    </w:rPr>
  </w:style>
  <w:style w:type="character" w:customStyle="1" w:styleId="ListLabel120">
    <w:name w:val="ListLabel 120"/>
    <w:rPr>
      <w:b w:val="0"/>
      <w:i w:val="0"/>
      <w:sz w:val="22"/>
      <w:szCs w:val="22"/>
    </w:rPr>
  </w:style>
  <w:style w:type="character" w:customStyle="1" w:styleId="ListLabel121">
    <w:name w:val="ListLabel 121"/>
    <w:rPr>
      <w:rFonts w:eastAsia="Times New Roman" w:cs="Open Sans"/>
      <w:i w:val="0"/>
      <w:sz w:val="22"/>
    </w:rPr>
  </w:style>
  <w:style w:type="character" w:customStyle="1" w:styleId="ListLabel122">
    <w:name w:val="ListLabel 122"/>
    <w:rPr>
      <w:b w:val="0"/>
      <w:i w:val="0"/>
    </w:rPr>
  </w:style>
  <w:style w:type="character" w:customStyle="1" w:styleId="ListLabel123">
    <w:name w:val="ListLabel 123"/>
    <w:rPr>
      <w:rFonts w:eastAsia="Calibri" w:cs="Times New Roman"/>
      <w:i w:val="0"/>
      <w:iCs/>
      <w:color w:val="000000"/>
      <w:position w:val="0"/>
      <w:sz w:val="22"/>
      <w:szCs w:val="22"/>
      <w:shd w:val="clear" w:color="auto" w:fill="FFFFFF"/>
      <w:vertAlign w:val="baseline"/>
    </w:rPr>
  </w:style>
  <w:style w:type="character" w:customStyle="1" w:styleId="ListLabel124">
    <w:name w:val="ListLabel 124"/>
    <w:rPr>
      <w:rFonts w:eastAsia="Calibri" w:cs="Times New Roman"/>
      <w:i w:val="0"/>
      <w:iCs/>
      <w:color w:val="000000"/>
      <w:position w:val="0"/>
      <w:sz w:val="24"/>
      <w:szCs w:val="24"/>
      <w:shd w:val="clear" w:color="auto" w:fill="FFFFFF"/>
      <w:vertAlign w:val="baseline"/>
    </w:rPr>
  </w:style>
  <w:style w:type="character" w:customStyle="1" w:styleId="ListLabel125">
    <w:name w:val="ListLabel 125"/>
    <w:rPr>
      <w:rFonts w:eastAsia="Calibri" w:cs="Calibri"/>
      <w:i/>
      <w:iCs/>
      <w:color w:val="000000"/>
      <w:position w:val="0"/>
      <w:sz w:val="24"/>
      <w:szCs w:val="24"/>
      <w:shd w:val="clear" w:color="auto" w:fill="FFFFFF"/>
      <w:vertAlign w:val="baseline"/>
    </w:rPr>
  </w:style>
  <w:style w:type="character" w:customStyle="1" w:styleId="ListLabel126">
    <w:name w:val="ListLabel 126"/>
    <w:rPr>
      <w:rFonts w:cs="Arial"/>
      <w:b w:val="0"/>
      <w:i w:val="0"/>
      <w:sz w:val="20"/>
      <w:szCs w:val="20"/>
    </w:rPr>
  </w:style>
  <w:style w:type="character" w:customStyle="1" w:styleId="ListLabel127">
    <w:name w:val="ListLabel 127"/>
    <w:rPr>
      <w:b w:val="0"/>
      <w:sz w:val="20"/>
    </w:rPr>
  </w:style>
  <w:style w:type="character" w:customStyle="1" w:styleId="ListLabel128">
    <w:name w:val="ListLabel 128"/>
    <w:rPr>
      <w:rFonts w:cs="Arial"/>
      <w:sz w:val="20"/>
      <w:szCs w:val="20"/>
    </w:rPr>
  </w:style>
  <w:style w:type="character" w:customStyle="1" w:styleId="ListLabel129">
    <w:name w:val="ListLabel 129"/>
    <w:rPr>
      <w:rFonts w:cs="Arial"/>
      <w:b w:val="0"/>
      <w:bCs/>
      <w:sz w:val="20"/>
      <w:szCs w:val="20"/>
    </w:rPr>
  </w:style>
  <w:style w:type="character" w:customStyle="1" w:styleId="ListLabel130">
    <w:name w:val="ListLabel 130"/>
    <w:rPr>
      <w:rFonts w:cs="Arial"/>
      <w:w w:val="99"/>
      <w:sz w:val="20"/>
      <w:szCs w:val="20"/>
      <w:lang w:val="pl-PL"/>
    </w:rPr>
  </w:style>
  <w:style w:type="character" w:customStyle="1" w:styleId="ListLabel131">
    <w:name w:val="ListLabel 131"/>
    <w:rPr>
      <w:rFonts w:eastAsia="Times New Roman" w:cs="Open Sans"/>
    </w:rPr>
  </w:style>
  <w:style w:type="character" w:customStyle="1" w:styleId="ListLabel132">
    <w:name w:val="ListLabel 132"/>
    <w:rPr>
      <w:rFonts w:cs="Courier New"/>
    </w:rPr>
  </w:style>
  <w:style w:type="character" w:customStyle="1" w:styleId="ListLabel133">
    <w:name w:val="ListLabel 133"/>
    <w:rPr>
      <w:i w:val="0"/>
      <w:sz w:val="20"/>
      <w:szCs w:val="20"/>
    </w:rPr>
  </w:style>
  <w:style w:type="character" w:customStyle="1" w:styleId="ListLabel134">
    <w:name w:val="ListLabel 134"/>
    <w:rPr>
      <w:rFonts w:eastAsia="TrebuchetMS" w:cs="Open Sans"/>
      <w:b w:val="0"/>
    </w:rPr>
  </w:style>
  <w:style w:type="character" w:customStyle="1" w:styleId="ListLabel135">
    <w:name w:val="ListLabel 135"/>
    <w:rPr>
      <w:sz w:val="20"/>
    </w:rPr>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ListLabel136">
    <w:name w:val="ListLabel 136"/>
    <w:rPr>
      <w:b w:val="0"/>
      <w:sz w:val="22"/>
    </w:rPr>
  </w:style>
  <w:style w:type="character" w:customStyle="1" w:styleId="ListLabel137">
    <w:name w:val="ListLabel 137"/>
    <w:rPr>
      <w:b w:val="0"/>
      <w:i w:val="0"/>
      <w:sz w:val="20"/>
      <w:szCs w:val="20"/>
    </w:rPr>
  </w:style>
  <w:style w:type="character" w:customStyle="1" w:styleId="ListLabel138">
    <w:name w:val="ListLabel 138"/>
    <w:rPr>
      <w:b w:val="0"/>
      <w:i w:val="0"/>
      <w:strike w:val="0"/>
      <w:dstrike w:val="0"/>
      <w:sz w:val="22"/>
      <w:szCs w:val="22"/>
    </w:rPr>
  </w:style>
  <w:style w:type="character" w:customStyle="1" w:styleId="ListLabel139">
    <w:name w:val="ListLabel 139"/>
    <w:rPr>
      <w:sz w:val="20"/>
      <w:szCs w:val="20"/>
    </w:rPr>
  </w:style>
  <w:style w:type="character" w:customStyle="1" w:styleId="ListLabel140">
    <w:name w:val="ListLabel 140"/>
    <w:rPr>
      <w:rFonts w:cs="Symbol"/>
    </w:rPr>
  </w:style>
  <w:style w:type="character" w:customStyle="1" w:styleId="ListLabel141">
    <w:name w:val="ListLabel 141"/>
    <w:rPr>
      <w:b w:val="0"/>
      <w:bCs/>
      <w:i w:val="0"/>
      <w:sz w:val="20"/>
      <w:szCs w:val="20"/>
    </w:rPr>
  </w:style>
  <w:style w:type="character" w:customStyle="1" w:styleId="ListLabel142">
    <w:name w:val="ListLabel 142"/>
    <w:rPr>
      <w:b w:val="0"/>
      <w:bCs/>
      <w:i w:val="0"/>
      <w:caps w:val="0"/>
      <w:smallCaps w:val="0"/>
      <w:sz w:val="20"/>
      <w:szCs w:val="20"/>
    </w:rPr>
  </w:style>
  <w:style w:type="character" w:customStyle="1" w:styleId="ListLabel143">
    <w:name w:val="ListLabel 143"/>
    <w:rPr>
      <w:b w:val="0"/>
    </w:rPr>
  </w:style>
  <w:style w:type="character" w:customStyle="1" w:styleId="ListLabel144">
    <w:name w:val="ListLabel 144"/>
    <w:rPr>
      <w:b w:val="0"/>
      <w:u w:val="none"/>
    </w:rPr>
  </w:style>
  <w:style w:type="character" w:customStyle="1" w:styleId="ListLabel145">
    <w:name w:val="ListLabel 145"/>
    <w:rPr>
      <w:b w:val="0"/>
      <w:i w:val="0"/>
    </w:rPr>
  </w:style>
  <w:style w:type="character" w:customStyle="1" w:styleId="ListLabel146">
    <w:name w:val="ListLabel 146"/>
    <w:rPr>
      <w:rFonts w:cs="Times New Roman"/>
    </w:rPr>
  </w:style>
  <w:style w:type="character" w:customStyle="1" w:styleId="ListLabel147">
    <w:name w:val="ListLabel 147"/>
    <w:rPr>
      <w:b w:val="0"/>
      <w:strike w:val="0"/>
      <w:dstrike w:val="0"/>
      <w:sz w:val="20"/>
      <w:szCs w:val="20"/>
      <w:u w:val="none"/>
      <w:effect w:val="none"/>
    </w:rPr>
  </w:style>
  <w:style w:type="character" w:customStyle="1" w:styleId="ListLabel148">
    <w:name w:val="ListLabel 148"/>
    <w:rPr>
      <w:b w:val="0"/>
      <w:sz w:val="20"/>
      <w:szCs w:val="20"/>
    </w:rPr>
  </w:style>
  <w:style w:type="character" w:customStyle="1" w:styleId="ListLabel149">
    <w:name w:val="ListLabel 149"/>
    <w:rPr>
      <w:b/>
    </w:rPr>
  </w:style>
  <w:style w:type="character" w:customStyle="1" w:styleId="ListLabel150">
    <w:name w:val="ListLabel 150"/>
    <w:rPr>
      <w:i w:val="0"/>
    </w:rPr>
  </w:style>
  <w:style w:type="character" w:customStyle="1" w:styleId="ListLabel151">
    <w:name w:val="ListLabel 151"/>
    <w:rPr>
      <w:sz w:val="22"/>
    </w:rPr>
  </w:style>
  <w:style w:type="character" w:customStyle="1" w:styleId="ListLabel152">
    <w:name w:val="ListLabel 152"/>
    <w:rPr>
      <w:b w:val="0"/>
      <w:sz w:val="22"/>
      <w:szCs w:val="22"/>
      <w:u w:val="none"/>
    </w:rPr>
  </w:style>
  <w:style w:type="character" w:customStyle="1" w:styleId="ListLabel153">
    <w:name w:val="ListLabel 153"/>
    <w:rPr>
      <w:b/>
      <w:i w:val="0"/>
    </w:rPr>
  </w:style>
  <w:style w:type="character" w:customStyle="1" w:styleId="ListLabel154">
    <w:name w:val="ListLabel 154"/>
    <w:rPr>
      <w:sz w:val="20"/>
    </w:rPr>
  </w:style>
  <w:style w:type="character" w:customStyle="1" w:styleId="ListLabel155">
    <w:name w:val="ListLabel 155"/>
    <w:rPr>
      <w:strike w:val="0"/>
      <w:dstrike w:val="0"/>
    </w:rPr>
  </w:style>
  <w:style w:type="character" w:customStyle="1" w:styleId="ListLabel156">
    <w:name w:val="ListLabel 156"/>
    <w:rPr>
      <w:b/>
      <w:i w:val="0"/>
      <w:sz w:val="22"/>
      <w:szCs w:val="22"/>
    </w:rPr>
  </w:style>
  <w:style w:type="character" w:customStyle="1" w:styleId="ListLabel157">
    <w:name w:val="ListLabel 157"/>
    <w:rPr>
      <w:b w:val="0"/>
      <w:i w:val="0"/>
      <w:sz w:val="22"/>
      <w:szCs w:val="22"/>
    </w:rPr>
  </w:style>
  <w:style w:type="character" w:customStyle="1" w:styleId="ListLabel158">
    <w:name w:val="ListLabel 158"/>
    <w:rPr>
      <w:i w:val="0"/>
      <w:sz w:val="22"/>
    </w:rPr>
  </w:style>
  <w:style w:type="character" w:customStyle="1" w:styleId="ListLabel159">
    <w:name w:val="ListLabel 159"/>
    <w:rPr>
      <w:i w:val="0"/>
      <w:iCs/>
      <w:position w:val="0"/>
      <w:sz w:val="22"/>
      <w:szCs w:val="22"/>
      <w:shd w:val="clear" w:color="auto" w:fill="FFFFFF"/>
      <w:vertAlign w:val="baseline"/>
    </w:rPr>
  </w:style>
  <w:style w:type="character" w:customStyle="1" w:styleId="ListLabel160">
    <w:name w:val="ListLabel 160"/>
    <w:rPr>
      <w:i w:val="0"/>
      <w:iCs/>
      <w:position w:val="0"/>
      <w:sz w:val="24"/>
      <w:szCs w:val="24"/>
      <w:shd w:val="clear" w:color="auto" w:fill="FFFFFF"/>
      <w:vertAlign w:val="baseline"/>
    </w:rPr>
  </w:style>
  <w:style w:type="character" w:customStyle="1" w:styleId="ListLabel161">
    <w:name w:val="ListLabel 161"/>
    <w:rPr>
      <w:i/>
      <w:iCs/>
      <w:position w:val="0"/>
      <w:sz w:val="24"/>
      <w:szCs w:val="24"/>
      <w:shd w:val="clear" w:color="auto" w:fill="FFFFFF"/>
      <w:vertAlign w:val="baseline"/>
    </w:rPr>
  </w:style>
  <w:style w:type="character" w:customStyle="1" w:styleId="ListLabel162">
    <w:name w:val="ListLabel 162"/>
    <w:rPr>
      <w:b w:val="0"/>
      <w:sz w:val="20"/>
    </w:rPr>
  </w:style>
  <w:style w:type="character" w:customStyle="1" w:styleId="ListLabel163">
    <w:name w:val="ListLabel 163"/>
    <w:rPr>
      <w:b w:val="0"/>
      <w:bCs/>
      <w:sz w:val="20"/>
      <w:szCs w:val="20"/>
    </w:rPr>
  </w:style>
  <w:style w:type="character" w:customStyle="1" w:styleId="ListLabel164">
    <w:name w:val="ListLabel 164"/>
    <w:rPr>
      <w:w w:val="99"/>
      <w:sz w:val="20"/>
      <w:szCs w:val="20"/>
    </w:rPr>
  </w:style>
  <w:style w:type="character" w:customStyle="1" w:styleId="ListLabel165">
    <w:name w:val="ListLabel 165"/>
    <w:rPr>
      <w:rFonts w:cs="Courier New"/>
    </w:rPr>
  </w:style>
  <w:style w:type="character" w:customStyle="1" w:styleId="ListLabel166">
    <w:name w:val="ListLabel 166"/>
    <w:rPr>
      <w:rFonts w:cs="Wingdings"/>
    </w:rPr>
  </w:style>
  <w:style w:type="character" w:customStyle="1" w:styleId="ListLabel167">
    <w:name w:val="ListLabel 167"/>
    <w:rPr>
      <w:i w:val="0"/>
      <w:sz w:val="20"/>
      <w:szCs w:val="20"/>
    </w:rPr>
  </w:style>
  <w:style w:type="character" w:customStyle="1" w:styleId="ListLabel168">
    <w:name w:val="ListLabel 168"/>
    <w:rPr>
      <w:rFonts w:cs="Symbol"/>
      <w:sz w:val="20"/>
    </w:rPr>
  </w:style>
  <w:style w:type="character" w:customStyle="1" w:styleId="ListLabel169">
    <w:name w:val="ListLabel 169"/>
    <w:rPr>
      <w:rFonts w:cs="Courier New"/>
      <w:sz w:val="20"/>
    </w:rPr>
  </w:style>
  <w:style w:type="character" w:customStyle="1" w:styleId="ListLabel170">
    <w:name w:val="ListLabel 170"/>
    <w:rPr>
      <w:rFonts w:cs="Wingdings"/>
      <w:sz w:val="20"/>
    </w:rPr>
  </w:style>
  <w:style w:type="character" w:customStyle="1" w:styleId="ListLabel171">
    <w:name w:val="ListLabel 171"/>
    <w:rPr>
      <w:b w:val="0"/>
      <w:sz w:val="22"/>
    </w:rPr>
  </w:style>
  <w:style w:type="character" w:customStyle="1" w:styleId="ListLabel172">
    <w:name w:val="ListLabel 172"/>
    <w:rPr>
      <w:b w:val="0"/>
      <w:i w:val="0"/>
      <w:sz w:val="20"/>
      <w:szCs w:val="20"/>
    </w:rPr>
  </w:style>
  <w:style w:type="character" w:customStyle="1" w:styleId="ListLabel173">
    <w:name w:val="ListLabel 173"/>
    <w:rPr>
      <w:b w:val="0"/>
      <w:i w:val="0"/>
      <w:strike w:val="0"/>
      <w:dstrike w:val="0"/>
      <w:sz w:val="22"/>
      <w:szCs w:val="22"/>
    </w:rPr>
  </w:style>
  <w:style w:type="character" w:customStyle="1" w:styleId="ListLabel174">
    <w:name w:val="ListLabel 174"/>
    <w:rPr>
      <w:sz w:val="20"/>
      <w:szCs w:val="20"/>
    </w:rPr>
  </w:style>
  <w:style w:type="character" w:customStyle="1" w:styleId="ListLabel175">
    <w:name w:val="ListLabel 175"/>
    <w:rPr>
      <w:rFonts w:cs="Symbol"/>
    </w:rPr>
  </w:style>
  <w:style w:type="character" w:customStyle="1" w:styleId="ListLabel176">
    <w:name w:val="ListLabel 176"/>
    <w:rPr>
      <w:b w:val="0"/>
      <w:bCs/>
      <w:i w:val="0"/>
      <w:sz w:val="20"/>
      <w:szCs w:val="20"/>
    </w:rPr>
  </w:style>
  <w:style w:type="character" w:customStyle="1" w:styleId="ListLabel177">
    <w:name w:val="ListLabel 177"/>
    <w:rPr>
      <w:b w:val="0"/>
      <w:bCs/>
      <w:i w:val="0"/>
      <w:caps w:val="0"/>
      <w:smallCaps w:val="0"/>
      <w:sz w:val="20"/>
      <w:szCs w:val="20"/>
    </w:rPr>
  </w:style>
  <w:style w:type="character" w:customStyle="1" w:styleId="ListLabel178">
    <w:name w:val="ListLabel 178"/>
    <w:rPr>
      <w:b w:val="0"/>
    </w:rPr>
  </w:style>
  <w:style w:type="character" w:customStyle="1" w:styleId="ListLabel179">
    <w:name w:val="ListLabel 179"/>
    <w:rPr>
      <w:b w:val="0"/>
      <w:u w:val="none"/>
    </w:rPr>
  </w:style>
  <w:style w:type="character" w:customStyle="1" w:styleId="ListLabel180">
    <w:name w:val="ListLabel 180"/>
    <w:rPr>
      <w:b w:val="0"/>
      <w:i w:val="0"/>
    </w:rPr>
  </w:style>
  <w:style w:type="character" w:customStyle="1" w:styleId="ListLabel181">
    <w:name w:val="ListLabel 181"/>
    <w:rPr>
      <w:rFonts w:cs="Times New Roman"/>
    </w:rPr>
  </w:style>
  <w:style w:type="character" w:customStyle="1" w:styleId="ListLabel182">
    <w:name w:val="ListLabel 182"/>
    <w:rPr>
      <w:b w:val="0"/>
      <w:strike w:val="0"/>
      <w:dstrike w:val="0"/>
      <w:sz w:val="20"/>
      <w:szCs w:val="20"/>
      <w:u w:val="none"/>
      <w:effect w:val="none"/>
    </w:rPr>
  </w:style>
  <w:style w:type="character" w:customStyle="1" w:styleId="ListLabel183">
    <w:name w:val="ListLabel 183"/>
    <w:rPr>
      <w:b w:val="0"/>
      <w:sz w:val="20"/>
      <w:szCs w:val="20"/>
    </w:rPr>
  </w:style>
  <w:style w:type="character" w:customStyle="1" w:styleId="ListLabel184">
    <w:name w:val="ListLabel 184"/>
    <w:rPr>
      <w:b/>
    </w:rPr>
  </w:style>
  <w:style w:type="character" w:customStyle="1" w:styleId="ListLabel185">
    <w:name w:val="ListLabel 185"/>
    <w:rPr>
      <w:i w:val="0"/>
    </w:rPr>
  </w:style>
  <w:style w:type="character" w:customStyle="1" w:styleId="ListLabel186">
    <w:name w:val="ListLabel 186"/>
    <w:rPr>
      <w:sz w:val="22"/>
    </w:rPr>
  </w:style>
  <w:style w:type="character" w:customStyle="1" w:styleId="ListLabel187">
    <w:name w:val="ListLabel 187"/>
    <w:rPr>
      <w:b w:val="0"/>
      <w:sz w:val="22"/>
      <w:szCs w:val="22"/>
      <w:u w:val="none"/>
    </w:rPr>
  </w:style>
  <w:style w:type="character" w:customStyle="1" w:styleId="ListLabel188">
    <w:name w:val="ListLabel 188"/>
    <w:rPr>
      <w:b/>
      <w:i w:val="0"/>
    </w:rPr>
  </w:style>
  <w:style w:type="character" w:customStyle="1" w:styleId="ListLabel189">
    <w:name w:val="ListLabel 189"/>
    <w:rPr>
      <w:sz w:val="20"/>
    </w:rPr>
  </w:style>
  <w:style w:type="character" w:customStyle="1" w:styleId="ListLabel190">
    <w:name w:val="ListLabel 190"/>
    <w:rPr>
      <w:strike w:val="0"/>
      <w:dstrike w:val="0"/>
    </w:rPr>
  </w:style>
  <w:style w:type="character" w:customStyle="1" w:styleId="ListLabel191">
    <w:name w:val="ListLabel 191"/>
    <w:rPr>
      <w:b/>
      <w:i w:val="0"/>
      <w:sz w:val="22"/>
      <w:szCs w:val="22"/>
    </w:rPr>
  </w:style>
  <w:style w:type="character" w:customStyle="1" w:styleId="ListLabel192">
    <w:name w:val="ListLabel 192"/>
    <w:rPr>
      <w:b w:val="0"/>
      <w:i w:val="0"/>
      <w:sz w:val="22"/>
      <w:szCs w:val="22"/>
    </w:rPr>
  </w:style>
  <w:style w:type="character" w:customStyle="1" w:styleId="ListLabel193">
    <w:name w:val="ListLabel 193"/>
    <w:rPr>
      <w:i w:val="0"/>
      <w:sz w:val="22"/>
    </w:rPr>
  </w:style>
  <w:style w:type="character" w:customStyle="1" w:styleId="ListLabel194">
    <w:name w:val="ListLabel 194"/>
    <w:rPr>
      <w:i w:val="0"/>
      <w:iCs/>
      <w:position w:val="0"/>
      <w:sz w:val="22"/>
      <w:szCs w:val="22"/>
      <w:shd w:val="clear" w:color="auto" w:fill="FFFFFF"/>
      <w:vertAlign w:val="baseline"/>
    </w:rPr>
  </w:style>
  <w:style w:type="character" w:customStyle="1" w:styleId="ListLabel195">
    <w:name w:val="ListLabel 195"/>
    <w:rPr>
      <w:i w:val="0"/>
      <w:iCs/>
      <w:position w:val="0"/>
      <w:sz w:val="24"/>
      <w:szCs w:val="24"/>
      <w:shd w:val="clear" w:color="auto" w:fill="FFFFFF"/>
      <w:vertAlign w:val="baseline"/>
    </w:rPr>
  </w:style>
  <w:style w:type="character" w:customStyle="1" w:styleId="ListLabel196">
    <w:name w:val="ListLabel 196"/>
    <w:rPr>
      <w:i/>
      <w:iCs/>
      <w:position w:val="0"/>
      <w:sz w:val="24"/>
      <w:szCs w:val="24"/>
      <w:shd w:val="clear" w:color="auto" w:fill="FFFFFF"/>
      <w:vertAlign w:val="baseline"/>
    </w:rPr>
  </w:style>
  <w:style w:type="character" w:customStyle="1" w:styleId="ListLabel197">
    <w:name w:val="ListLabel 197"/>
    <w:rPr>
      <w:b w:val="0"/>
      <w:sz w:val="20"/>
    </w:rPr>
  </w:style>
  <w:style w:type="character" w:customStyle="1" w:styleId="ListLabel198">
    <w:name w:val="ListLabel 198"/>
    <w:rPr>
      <w:b w:val="0"/>
      <w:bCs/>
      <w:sz w:val="20"/>
      <w:szCs w:val="20"/>
    </w:rPr>
  </w:style>
  <w:style w:type="character" w:customStyle="1" w:styleId="ListLabel199">
    <w:name w:val="ListLabel 199"/>
    <w:rPr>
      <w:w w:val="99"/>
      <w:sz w:val="20"/>
      <w:szCs w:val="20"/>
    </w:rPr>
  </w:style>
  <w:style w:type="character" w:customStyle="1" w:styleId="ListLabel200">
    <w:name w:val="ListLabel 200"/>
    <w:rPr>
      <w:rFonts w:cs="Courier New"/>
    </w:rPr>
  </w:style>
  <w:style w:type="character" w:customStyle="1" w:styleId="ListLabel201">
    <w:name w:val="ListLabel 201"/>
    <w:rPr>
      <w:rFonts w:cs="Wingdings"/>
    </w:rPr>
  </w:style>
  <w:style w:type="character" w:customStyle="1" w:styleId="ListLabel202">
    <w:name w:val="ListLabel 202"/>
    <w:rPr>
      <w:i w:val="0"/>
      <w:sz w:val="20"/>
      <w:szCs w:val="20"/>
    </w:rPr>
  </w:style>
  <w:style w:type="character" w:customStyle="1" w:styleId="ListLabel203">
    <w:name w:val="ListLabel 203"/>
    <w:rPr>
      <w:rFonts w:cs="Symbol"/>
      <w:sz w:val="20"/>
    </w:rPr>
  </w:style>
  <w:style w:type="character" w:customStyle="1" w:styleId="ListLabel204">
    <w:name w:val="ListLabel 204"/>
    <w:rPr>
      <w:rFonts w:cs="Courier New"/>
      <w:sz w:val="20"/>
    </w:rPr>
  </w:style>
  <w:style w:type="character" w:customStyle="1" w:styleId="ListLabel205">
    <w:name w:val="ListLabel 205"/>
    <w:rPr>
      <w:rFonts w:cs="Wingdings"/>
      <w:sz w:val="20"/>
    </w:rPr>
  </w:style>
  <w:style w:type="character" w:customStyle="1" w:styleId="ListLabel206">
    <w:name w:val="ListLabel 206"/>
    <w:rPr>
      <w:b w:val="0"/>
      <w:sz w:val="22"/>
    </w:rPr>
  </w:style>
  <w:style w:type="character" w:customStyle="1" w:styleId="ListLabel207">
    <w:name w:val="ListLabel 207"/>
    <w:rPr>
      <w:b w:val="0"/>
      <w:i w:val="0"/>
      <w:sz w:val="20"/>
      <w:szCs w:val="20"/>
    </w:rPr>
  </w:style>
  <w:style w:type="character" w:customStyle="1" w:styleId="ListLabel208">
    <w:name w:val="ListLabel 208"/>
    <w:rPr>
      <w:b w:val="0"/>
      <w:i w:val="0"/>
      <w:strike w:val="0"/>
      <w:dstrike w:val="0"/>
      <w:sz w:val="22"/>
      <w:szCs w:val="22"/>
    </w:rPr>
  </w:style>
  <w:style w:type="character" w:customStyle="1" w:styleId="ListLabel209">
    <w:name w:val="ListLabel 209"/>
    <w:rPr>
      <w:sz w:val="20"/>
      <w:szCs w:val="20"/>
    </w:rPr>
  </w:style>
  <w:style w:type="character" w:customStyle="1" w:styleId="ListLabel210">
    <w:name w:val="ListLabel 210"/>
    <w:rPr>
      <w:rFonts w:cs="Symbol"/>
    </w:rPr>
  </w:style>
  <w:style w:type="character" w:customStyle="1" w:styleId="ListLabel211">
    <w:name w:val="ListLabel 211"/>
    <w:rPr>
      <w:b w:val="0"/>
      <w:bCs/>
      <w:i w:val="0"/>
      <w:sz w:val="20"/>
      <w:szCs w:val="20"/>
    </w:rPr>
  </w:style>
  <w:style w:type="character" w:customStyle="1" w:styleId="ListLabel212">
    <w:name w:val="ListLabel 212"/>
    <w:rPr>
      <w:b w:val="0"/>
      <w:bCs/>
      <w:i w:val="0"/>
      <w:caps w:val="0"/>
      <w:smallCaps w:val="0"/>
      <w:sz w:val="20"/>
      <w:szCs w:val="20"/>
    </w:rPr>
  </w:style>
  <w:style w:type="character" w:customStyle="1" w:styleId="ListLabel213">
    <w:name w:val="ListLabel 213"/>
    <w:rPr>
      <w:b w:val="0"/>
    </w:rPr>
  </w:style>
  <w:style w:type="character" w:customStyle="1" w:styleId="ListLabel214">
    <w:name w:val="ListLabel 214"/>
    <w:rPr>
      <w:b w:val="0"/>
      <w:u w:val="none"/>
    </w:rPr>
  </w:style>
  <w:style w:type="character" w:customStyle="1" w:styleId="ListLabel215">
    <w:name w:val="ListLabel 215"/>
    <w:rPr>
      <w:b w:val="0"/>
      <w:i w:val="0"/>
    </w:rPr>
  </w:style>
  <w:style w:type="character" w:customStyle="1" w:styleId="ListLabel216">
    <w:name w:val="ListLabel 216"/>
    <w:rPr>
      <w:rFonts w:cs="Times New Roman"/>
    </w:rPr>
  </w:style>
  <w:style w:type="character" w:customStyle="1" w:styleId="ListLabel217">
    <w:name w:val="ListLabel 217"/>
    <w:rPr>
      <w:b w:val="0"/>
      <w:strike w:val="0"/>
      <w:dstrike w:val="0"/>
      <w:sz w:val="20"/>
      <w:szCs w:val="20"/>
      <w:u w:val="none"/>
      <w:effect w:val="none"/>
    </w:rPr>
  </w:style>
  <w:style w:type="character" w:customStyle="1" w:styleId="ListLabel218">
    <w:name w:val="ListLabel 218"/>
    <w:rPr>
      <w:b w:val="0"/>
      <w:sz w:val="20"/>
      <w:szCs w:val="20"/>
    </w:rPr>
  </w:style>
  <w:style w:type="character" w:customStyle="1" w:styleId="ListLabel219">
    <w:name w:val="ListLabel 219"/>
    <w:rPr>
      <w:b/>
    </w:rPr>
  </w:style>
  <w:style w:type="character" w:customStyle="1" w:styleId="ListLabel220">
    <w:name w:val="ListLabel 220"/>
    <w:rPr>
      <w:i w:val="0"/>
    </w:rPr>
  </w:style>
  <w:style w:type="character" w:customStyle="1" w:styleId="ListLabel221">
    <w:name w:val="ListLabel 221"/>
    <w:rPr>
      <w:sz w:val="22"/>
    </w:rPr>
  </w:style>
  <w:style w:type="character" w:customStyle="1" w:styleId="ListLabel222">
    <w:name w:val="ListLabel 222"/>
    <w:rPr>
      <w:b w:val="0"/>
      <w:sz w:val="22"/>
      <w:szCs w:val="22"/>
      <w:u w:val="none"/>
    </w:rPr>
  </w:style>
  <w:style w:type="character" w:customStyle="1" w:styleId="ListLabel223">
    <w:name w:val="ListLabel 223"/>
    <w:rPr>
      <w:b/>
      <w:i w:val="0"/>
    </w:rPr>
  </w:style>
  <w:style w:type="character" w:customStyle="1" w:styleId="ListLabel224">
    <w:name w:val="ListLabel 224"/>
    <w:rPr>
      <w:sz w:val="20"/>
    </w:rPr>
  </w:style>
  <w:style w:type="character" w:customStyle="1" w:styleId="ListLabel225">
    <w:name w:val="ListLabel 225"/>
    <w:rPr>
      <w:strike w:val="0"/>
      <w:dstrike w:val="0"/>
    </w:rPr>
  </w:style>
  <w:style w:type="character" w:customStyle="1" w:styleId="ListLabel226">
    <w:name w:val="ListLabel 226"/>
    <w:rPr>
      <w:b/>
      <w:i w:val="0"/>
      <w:sz w:val="22"/>
      <w:szCs w:val="22"/>
    </w:rPr>
  </w:style>
  <w:style w:type="character" w:customStyle="1" w:styleId="ListLabel227">
    <w:name w:val="ListLabel 227"/>
    <w:rPr>
      <w:b w:val="0"/>
      <w:i w:val="0"/>
      <w:sz w:val="22"/>
      <w:szCs w:val="22"/>
    </w:rPr>
  </w:style>
  <w:style w:type="character" w:customStyle="1" w:styleId="ListLabel228">
    <w:name w:val="ListLabel 228"/>
    <w:rPr>
      <w:i w:val="0"/>
      <w:sz w:val="22"/>
    </w:rPr>
  </w:style>
  <w:style w:type="character" w:customStyle="1" w:styleId="ListLabel229">
    <w:name w:val="ListLabel 229"/>
    <w:rPr>
      <w:i w:val="0"/>
      <w:iCs/>
      <w:position w:val="0"/>
      <w:sz w:val="22"/>
      <w:szCs w:val="22"/>
      <w:shd w:val="clear" w:color="auto" w:fill="FFFFFF"/>
      <w:vertAlign w:val="baseline"/>
    </w:rPr>
  </w:style>
  <w:style w:type="character" w:customStyle="1" w:styleId="ListLabel230">
    <w:name w:val="ListLabel 230"/>
    <w:rPr>
      <w:i w:val="0"/>
      <w:iCs/>
      <w:position w:val="0"/>
      <w:sz w:val="24"/>
      <w:szCs w:val="24"/>
      <w:shd w:val="clear" w:color="auto" w:fill="FFFFFF"/>
      <w:vertAlign w:val="baseline"/>
    </w:rPr>
  </w:style>
  <w:style w:type="character" w:customStyle="1" w:styleId="ListLabel231">
    <w:name w:val="ListLabel 231"/>
    <w:rPr>
      <w:i/>
      <w:iCs/>
      <w:position w:val="0"/>
      <w:sz w:val="24"/>
      <w:szCs w:val="24"/>
      <w:shd w:val="clear" w:color="auto" w:fill="FFFFFF"/>
      <w:vertAlign w:val="baseline"/>
    </w:rPr>
  </w:style>
  <w:style w:type="character" w:customStyle="1" w:styleId="ListLabel232">
    <w:name w:val="ListLabel 232"/>
    <w:rPr>
      <w:b w:val="0"/>
      <w:sz w:val="20"/>
    </w:rPr>
  </w:style>
  <w:style w:type="character" w:customStyle="1" w:styleId="ListLabel233">
    <w:name w:val="ListLabel 233"/>
    <w:rPr>
      <w:b w:val="0"/>
      <w:bCs/>
      <w:sz w:val="20"/>
      <w:szCs w:val="20"/>
    </w:rPr>
  </w:style>
  <w:style w:type="character" w:customStyle="1" w:styleId="ListLabel234">
    <w:name w:val="ListLabel 234"/>
    <w:rPr>
      <w:w w:val="99"/>
      <w:sz w:val="20"/>
      <w:szCs w:val="20"/>
    </w:rPr>
  </w:style>
  <w:style w:type="character" w:customStyle="1" w:styleId="ListLabel235">
    <w:name w:val="ListLabel 235"/>
    <w:rPr>
      <w:rFonts w:cs="Courier New"/>
    </w:rPr>
  </w:style>
  <w:style w:type="character" w:customStyle="1" w:styleId="ListLabel236">
    <w:name w:val="ListLabel 236"/>
    <w:rPr>
      <w:rFonts w:cs="Wingdings"/>
    </w:rPr>
  </w:style>
  <w:style w:type="character" w:customStyle="1" w:styleId="ListLabel237">
    <w:name w:val="ListLabel 237"/>
    <w:rPr>
      <w:i w:val="0"/>
      <w:sz w:val="20"/>
      <w:szCs w:val="20"/>
    </w:rPr>
  </w:style>
  <w:style w:type="character" w:customStyle="1" w:styleId="ListLabel238">
    <w:name w:val="ListLabel 238"/>
    <w:rPr>
      <w:rFonts w:cs="Symbol"/>
      <w:sz w:val="20"/>
    </w:rPr>
  </w:style>
  <w:style w:type="character" w:customStyle="1" w:styleId="ListLabel239">
    <w:name w:val="ListLabel 239"/>
    <w:rPr>
      <w:rFonts w:cs="Courier New"/>
      <w:sz w:val="20"/>
    </w:rPr>
  </w:style>
  <w:style w:type="character" w:customStyle="1" w:styleId="ListLabel240">
    <w:name w:val="ListLabel 240"/>
    <w:rPr>
      <w:rFonts w:cs="Wingdings"/>
      <w:sz w:val="20"/>
    </w:rPr>
  </w:style>
  <w:style w:type="character" w:customStyle="1" w:styleId="ListLabel241">
    <w:name w:val="ListLabel 241"/>
    <w:rPr>
      <w:b w:val="0"/>
      <w:sz w:val="22"/>
    </w:rPr>
  </w:style>
  <w:style w:type="character" w:customStyle="1" w:styleId="ListLabel242">
    <w:name w:val="ListLabel 242"/>
    <w:rPr>
      <w:b w:val="0"/>
      <w:i w:val="0"/>
      <w:sz w:val="20"/>
      <w:szCs w:val="20"/>
    </w:rPr>
  </w:style>
  <w:style w:type="character" w:customStyle="1" w:styleId="ListLabel243">
    <w:name w:val="ListLabel 243"/>
    <w:rPr>
      <w:b w:val="0"/>
      <w:i w:val="0"/>
      <w:strike w:val="0"/>
      <w:dstrike w:val="0"/>
      <w:sz w:val="22"/>
      <w:szCs w:val="22"/>
    </w:rPr>
  </w:style>
  <w:style w:type="character" w:customStyle="1" w:styleId="ListLabel244">
    <w:name w:val="ListLabel 244"/>
    <w:rPr>
      <w:sz w:val="20"/>
      <w:szCs w:val="20"/>
    </w:rPr>
  </w:style>
  <w:style w:type="character" w:customStyle="1" w:styleId="ListLabel245">
    <w:name w:val="ListLabel 245"/>
    <w:rPr>
      <w:rFonts w:cs="Symbol"/>
    </w:rPr>
  </w:style>
  <w:style w:type="character" w:customStyle="1" w:styleId="ListLabel246">
    <w:name w:val="ListLabel 246"/>
    <w:rPr>
      <w:b w:val="0"/>
      <w:bCs/>
      <w:i w:val="0"/>
      <w:sz w:val="20"/>
      <w:szCs w:val="20"/>
    </w:rPr>
  </w:style>
  <w:style w:type="character" w:customStyle="1" w:styleId="ListLabel247">
    <w:name w:val="ListLabel 247"/>
    <w:rPr>
      <w:b w:val="0"/>
      <w:bCs/>
      <w:i w:val="0"/>
      <w:caps w:val="0"/>
      <w:smallCaps w:val="0"/>
      <w:sz w:val="20"/>
      <w:szCs w:val="20"/>
    </w:rPr>
  </w:style>
  <w:style w:type="character" w:customStyle="1" w:styleId="ListLabel248">
    <w:name w:val="ListLabel 248"/>
    <w:rPr>
      <w:b w:val="0"/>
    </w:rPr>
  </w:style>
  <w:style w:type="character" w:customStyle="1" w:styleId="ListLabel249">
    <w:name w:val="ListLabel 249"/>
    <w:rPr>
      <w:b w:val="0"/>
      <w:u w:val="none"/>
    </w:rPr>
  </w:style>
  <w:style w:type="character" w:customStyle="1" w:styleId="ListLabel250">
    <w:name w:val="ListLabel 250"/>
    <w:rPr>
      <w:b w:val="0"/>
      <w:i w:val="0"/>
    </w:rPr>
  </w:style>
  <w:style w:type="character" w:customStyle="1" w:styleId="ListLabel251">
    <w:name w:val="ListLabel 251"/>
    <w:rPr>
      <w:rFonts w:cs="Times New Roman"/>
    </w:rPr>
  </w:style>
  <w:style w:type="character" w:customStyle="1" w:styleId="ListLabel252">
    <w:name w:val="ListLabel 252"/>
    <w:rPr>
      <w:b w:val="0"/>
      <w:strike w:val="0"/>
      <w:dstrike w:val="0"/>
      <w:sz w:val="20"/>
      <w:szCs w:val="20"/>
      <w:u w:val="none"/>
      <w:effect w:val="none"/>
    </w:rPr>
  </w:style>
  <w:style w:type="character" w:customStyle="1" w:styleId="ListLabel253">
    <w:name w:val="ListLabel 253"/>
    <w:rPr>
      <w:b w:val="0"/>
      <w:sz w:val="20"/>
      <w:szCs w:val="20"/>
    </w:rPr>
  </w:style>
  <w:style w:type="character" w:customStyle="1" w:styleId="ListLabel254">
    <w:name w:val="ListLabel 254"/>
    <w:rPr>
      <w:b/>
    </w:rPr>
  </w:style>
  <w:style w:type="character" w:customStyle="1" w:styleId="ListLabel255">
    <w:name w:val="ListLabel 255"/>
    <w:rPr>
      <w:i w:val="0"/>
    </w:rPr>
  </w:style>
  <w:style w:type="character" w:customStyle="1" w:styleId="ListLabel256">
    <w:name w:val="ListLabel 256"/>
    <w:rPr>
      <w:sz w:val="22"/>
    </w:rPr>
  </w:style>
  <w:style w:type="character" w:customStyle="1" w:styleId="ListLabel257">
    <w:name w:val="ListLabel 257"/>
    <w:rPr>
      <w:b w:val="0"/>
      <w:sz w:val="22"/>
      <w:szCs w:val="22"/>
      <w:u w:val="none"/>
    </w:rPr>
  </w:style>
  <w:style w:type="character" w:customStyle="1" w:styleId="ListLabel258">
    <w:name w:val="ListLabel 258"/>
    <w:rPr>
      <w:b/>
      <w:i w:val="0"/>
    </w:rPr>
  </w:style>
  <w:style w:type="character" w:customStyle="1" w:styleId="ListLabel259">
    <w:name w:val="ListLabel 259"/>
    <w:rPr>
      <w:sz w:val="20"/>
    </w:rPr>
  </w:style>
  <w:style w:type="character" w:customStyle="1" w:styleId="ListLabel260">
    <w:name w:val="ListLabel 260"/>
    <w:rPr>
      <w:strike w:val="0"/>
      <w:dstrike w:val="0"/>
    </w:rPr>
  </w:style>
  <w:style w:type="character" w:customStyle="1" w:styleId="ListLabel261">
    <w:name w:val="ListLabel 261"/>
    <w:rPr>
      <w:b/>
      <w:i w:val="0"/>
      <w:sz w:val="22"/>
      <w:szCs w:val="22"/>
    </w:rPr>
  </w:style>
  <w:style w:type="character" w:customStyle="1" w:styleId="ListLabel262">
    <w:name w:val="ListLabel 262"/>
    <w:rPr>
      <w:b w:val="0"/>
      <w:i w:val="0"/>
      <w:sz w:val="22"/>
      <w:szCs w:val="22"/>
    </w:rPr>
  </w:style>
  <w:style w:type="character" w:customStyle="1" w:styleId="ListLabel263">
    <w:name w:val="ListLabel 263"/>
    <w:rPr>
      <w:i w:val="0"/>
      <w:sz w:val="22"/>
    </w:rPr>
  </w:style>
  <w:style w:type="character" w:customStyle="1" w:styleId="ListLabel264">
    <w:name w:val="ListLabel 264"/>
    <w:rPr>
      <w:i w:val="0"/>
      <w:iCs/>
      <w:position w:val="0"/>
      <w:sz w:val="22"/>
      <w:szCs w:val="22"/>
      <w:shd w:val="clear" w:color="auto" w:fill="FFFFFF"/>
      <w:vertAlign w:val="baseline"/>
    </w:rPr>
  </w:style>
  <w:style w:type="character" w:customStyle="1" w:styleId="ListLabel265">
    <w:name w:val="ListLabel 265"/>
    <w:rPr>
      <w:i w:val="0"/>
      <w:iCs/>
      <w:position w:val="0"/>
      <w:sz w:val="24"/>
      <w:szCs w:val="24"/>
      <w:shd w:val="clear" w:color="auto" w:fill="FFFFFF"/>
      <w:vertAlign w:val="baseline"/>
    </w:rPr>
  </w:style>
  <w:style w:type="character" w:customStyle="1" w:styleId="ListLabel266">
    <w:name w:val="ListLabel 266"/>
    <w:rPr>
      <w:i/>
      <w:iCs/>
      <w:position w:val="0"/>
      <w:sz w:val="24"/>
      <w:szCs w:val="24"/>
      <w:shd w:val="clear" w:color="auto" w:fill="FFFFFF"/>
      <w:vertAlign w:val="baseline"/>
    </w:rPr>
  </w:style>
  <w:style w:type="character" w:customStyle="1" w:styleId="ListLabel267">
    <w:name w:val="ListLabel 267"/>
    <w:rPr>
      <w:b w:val="0"/>
      <w:sz w:val="20"/>
    </w:rPr>
  </w:style>
  <w:style w:type="character" w:customStyle="1" w:styleId="ListLabel268">
    <w:name w:val="ListLabel 268"/>
    <w:rPr>
      <w:b w:val="0"/>
      <w:bCs/>
      <w:sz w:val="20"/>
      <w:szCs w:val="20"/>
    </w:rPr>
  </w:style>
  <w:style w:type="character" w:customStyle="1" w:styleId="ListLabel269">
    <w:name w:val="ListLabel 269"/>
    <w:rPr>
      <w:w w:val="99"/>
      <w:sz w:val="20"/>
      <w:szCs w:val="20"/>
    </w:rPr>
  </w:style>
  <w:style w:type="character" w:customStyle="1" w:styleId="ListLabel270">
    <w:name w:val="ListLabel 270"/>
    <w:rPr>
      <w:rFonts w:cs="Courier New"/>
    </w:rPr>
  </w:style>
  <w:style w:type="character" w:customStyle="1" w:styleId="ListLabel271">
    <w:name w:val="ListLabel 271"/>
    <w:rPr>
      <w:rFonts w:cs="Wingdings"/>
    </w:rPr>
  </w:style>
  <w:style w:type="character" w:customStyle="1" w:styleId="ListLabel272">
    <w:name w:val="ListLabel 272"/>
    <w:rPr>
      <w:i w:val="0"/>
      <w:sz w:val="20"/>
      <w:szCs w:val="20"/>
    </w:rPr>
  </w:style>
  <w:style w:type="character" w:customStyle="1" w:styleId="ListLabel273">
    <w:name w:val="ListLabel 273"/>
    <w:rPr>
      <w:rFonts w:cs="Symbol"/>
      <w:sz w:val="20"/>
    </w:rPr>
  </w:style>
  <w:style w:type="character" w:customStyle="1" w:styleId="ListLabel274">
    <w:name w:val="ListLabel 274"/>
    <w:rPr>
      <w:rFonts w:cs="Courier New"/>
      <w:sz w:val="20"/>
    </w:rPr>
  </w:style>
  <w:style w:type="character" w:customStyle="1" w:styleId="ListLabel275">
    <w:name w:val="ListLabel 275"/>
    <w:rPr>
      <w:rFonts w:cs="Wingdings"/>
      <w:sz w:val="20"/>
    </w:rPr>
  </w:style>
  <w:style w:type="character" w:customStyle="1" w:styleId="ListLabel276">
    <w:name w:val="ListLabel 276"/>
    <w:rPr>
      <w:b w:val="0"/>
      <w:sz w:val="22"/>
    </w:rPr>
  </w:style>
  <w:style w:type="character" w:customStyle="1" w:styleId="ListLabel277">
    <w:name w:val="ListLabel 277"/>
    <w:rPr>
      <w:b w:val="0"/>
      <w:i w:val="0"/>
      <w:sz w:val="20"/>
      <w:szCs w:val="20"/>
    </w:rPr>
  </w:style>
  <w:style w:type="character" w:customStyle="1" w:styleId="ListLabel278">
    <w:name w:val="ListLabel 278"/>
    <w:rPr>
      <w:b w:val="0"/>
      <w:i w:val="0"/>
      <w:strike w:val="0"/>
      <w:dstrike w:val="0"/>
      <w:sz w:val="22"/>
      <w:szCs w:val="22"/>
    </w:rPr>
  </w:style>
  <w:style w:type="character" w:customStyle="1" w:styleId="ListLabel279">
    <w:name w:val="ListLabel 279"/>
    <w:rPr>
      <w:sz w:val="20"/>
      <w:szCs w:val="20"/>
    </w:rPr>
  </w:style>
  <w:style w:type="character" w:customStyle="1" w:styleId="ListLabel280">
    <w:name w:val="ListLabel 280"/>
    <w:rPr>
      <w:rFonts w:cs="Symbol"/>
    </w:rPr>
  </w:style>
  <w:style w:type="character" w:customStyle="1" w:styleId="ListLabel281">
    <w:name w:val="ListLabel 281"/>
    <w:rPr>
      <w:b w:val="0"/>
      <w:bCs/>
      <w:i w:val="0"/>
      <w:sz w:val="20"/>
      <w:szCs w:val="20"/>
    </w:rPr>
  </w:style>
  <w:style w:type="character" w:customStyle="1" w:styleId="ListLabel282">
    <w:name w:val="ListLabel 282"/>
    <w:rPr>
      <w:b w:val="0"/>
      <w:bCs/>
      <w:i w:val="0"/>
      <w:caps w:val="0"/>
      <w:smallCaps w:val="0"/>
      <w:sz w:val="20"/>
      <w:szCs w:val="20"/>
    </w:rPr>
  </w:style>
  <w:style w:type="character" w:customStyle="1" w:styleId="ListLabel283">
    <w:name w:val="ListLabel 283"/>
    <w:rPr>
      <w:b w:val="0"/>
    </w:rPr>
  </w:style>
  <w:style w:type="character" w:customStyle="1" w:styleId="ListLabel284">
    <w:name w:val="ListLabel 284"/>
    <w:rPr>
      <w:b w:val="0"/>
      <w:u w:val="none"/>
    </w:rPr>
  </w:style>
  <w:style w:type="character" w:customStyle="1" w:styleId="ListLabel285">
    <w:name w:val="ListLabel 285"/>
    <w:rPr>
      <w:b w:val="0"/>
      <w:i w:val="0"/>
    </w:rPr>
  </w:style>
  <w:style w:type="character" w:customStyle="1" w:styleId="ListLabel286">
    <w:name w:val="ListLabel 286"/>
    <w:rPr>
      <w:rFonts w:cs="Times New Roman"/>
    </w:rPr>
  </w:style>
  <w:style w:type="character" w:customStyle="1" w:styleId="ListLabel287">
    <w:name w:val="ListLabel 287"/>
    <w:rPr>
      <w:b w:val="0"/>
      <w:strike w:val="0"/>
      <w:dstrike w:val="0"/>
      <w:sz w:val="20"/>
      <w:szCs w:val="20"/>
      <w:u w:val="none"/>
      <w:effect w:val="none"/>
    </w:rPr>
  </w:style>
  <w:style w:type="character" w:customStyle="1" w:styleId="ListLabel288">
    <w:name w:val="ListLabel 288"/>
    <w:rPr>
      <w:b w:val="0"/>
      <w:sz w:val="20"/>
      <w:szCs w:val="20"/>
    </w:rPr>
  </w:style>
  <w:style w:type="character" w:customStyle="1" w:styleId="ListLabel289">
    <w:name w:val="ListLabel 289"/>
    <w:rPr>
      <w:b/>
    </w:rPr>
  </w:style>
  <w:style w:type="character" w:customStyle="1" w:styleId="ListLabel290">
    <w:name w:val="ListLabel 290"/>
    <w:rPr>
      <w:i w:val="0"/>
    </w:rPr>
  </w:style>
  <w:style w:type="character" w:customStyle="1" w:styleId="ListLabel291">
    <w:name w:val="ListLabel 291"/>
    <w:rPr>
      <w:sz w:val="22"/>
    </w:rPr>
  </w:style>
  <w:style w:type="character" w:customStyle="1" w:styleId="ListLabel292">
    <w:name w:val="ListLabel 292"/>
    <w:rPr>
      <w:b w:val="0"/>
      <w:sz w:val="22"/>
      <w:szCs w:val="22"/>
      <w:u w:val="none"/>
    </w:rPr>
  </w:style>
  <w:style w:type="character" w:customStyle="1" w:styleId="ListLabel293">
    <w:name w:val="ListLabel 293"/>
    <w:rPr>
      <w:b/>
      <w:i w:val="0"/>
    </w:rPr>
  </w:style>
  <w:style w:type="character" w:customStyle="1" w:styleId="ListLabel294">
    <w:name w:val="ListLabel 294"/>
    <w:rPr>
      <w:sz w:val="20"/>
    </w:rPr>
  </w:style>
  <w:style w:type="character" w:customStyle="1" w:styleId="ListLabel295">
    <w:name w:val="ListLabel 295"/>
    <w:rPr>
      <w:strike w:val="0"/>
      <w:dstrike w:val="0"/>
    </w:rPr>
  </w:style>
  <w:style w:type="character" w:customStyle="1" w:styleId="ListLabel296">
    <w:name w:val="ListLabel 296"/>
    <w:rPr>
      <w:b/>
      <w:i w:val="0"/>
      <w:sz w:val="22"/>
      <w:szCs w:val="22"/>
    </w:rPr>
  </w:style>
  <w:style w:type="character" w:customStyle="1" w:styleId="ListLabel297">
    <w:name w:val="ListLabel 297"/>
    <w:rPr>
      <w:b w:val="0"/>
      <w:i w:val="0"/>
      <w:sz w:val="22"/>
      <w:szCs w:val="22"/>
    </w:rPr>
  </w:style>
  <w:style w:type="character" w:customStyle="1" w:styleId="ListLabel298">
    <w:name w:val="ListLabel 298"/>
    <w:rPr>
      <w:i w:val="0"/>
      <w:sz w:val="22"/>
    </w:rPr>
  </w:style>
  <w:style w:type="character" w:customStyle="1" w:styleId="ListLabel299">
    <w:name w:val="ListLabel 299"/>
    <w:rPr>
      <w:b w:val="0"/>
      <w:i w:val="0"/>
      <w:iCs/>
      <w:strike w:val="0"/>
      <w:dstrike w:val="0"/>
      <w:position w:val="0"/>
      <w:sz w:val="22"/>
      <w:szCs w:val="22"/>
      <w:u w:val="none" w:color="000000"/>
      <w:shd w:val="clear" w:color="auto" w:fill="FFFFFF"/>
      <w:vertAlign w:val="baseline"/>
    </w:rPr>
  </w:style>
  <w:style w:type="character" w:customStyle="1" w:styleId="ListLabel300">
    <w:name w:val="ListLabel 300"/>
    <w:rPr>
      <w:b w:val="0"/>
      <w:i w:val="0"/>
      <w:iCs/>
      <w:strike w:val="0"/>
      <w:dstrike w:val="0"/>
      <w:position w:val="0"/>
      <w:sz w:val="24"/>
      <w:szCs w:val="24"/>
      <w:u w:val="none" w:color="000000"/>
      <w:shd w:val="clear" w:color="auto" w:fill="FFFFFF"/>
      <w:vertAlign w:val="baseline"/>
    </w:rPr>
  </w:style>
  <w:style w:type="character" w:customStyle="1" w:styleId="ListLabel301">
    <w:name w:val="ListLabel 301"/>
    <w:rPr>
      <w:b w:val="0"/>
      <w:i/>
      <w:iCs/>
      <w:strike w:val="0"/>
      <w:dstrike w:val="0"/>
      <w:position w:val="0"/>
      <w:sz w:val="24"/>
      <w:szCs w:val="24"/>
      <w:u w:val="none" w:color="000000"/>
      <w:shd w:val="clear" w:color="auto" w:fill="FFFFFF"/>
      <w:vertAlign w:val="baseline"/>
    </w:rPr>
  </w:style>
  <w:style w:type="character" w:customStyle="1" w:styleId="ListLabel302">
    <w:name w:val="ListLabel 302"/>
    <w:rPr>
      <w:b w:val="0"/>
      <w:sz w:val="20"/>
    </w:rPr>
  </w:style>
  <w:style w:type="character" w:customStyle="1" w:styleId="ListLabel303">
    <w:name w:val="ListLabel 303"/>
    <w:rPr>
      <w:b w:val="0"/>
      <w:bCs/>
      <w:sz w:val="20"/>
      <w:szCs w:val="20"/>
    </w:rPr>
  </w:style>
  <w:style w:type="character" w:customStyle="1" w:styleId="ListLabel304">
    <w:name w:val="ListLabel 304"/>
    <w:rPr>
      <w:w w:val="99"/>
      <w:sz w:val="20"/>
      <w:szCs w:val="20"/>
    </w:rPr>
  </w:style>
  <w:style w:type="character" w:customStyle="1" w:styleId="ListLabel305">
    <w:name w:val="ListLabel 305"/>
    <w:rPr>
      <w:rFonts w:cs="Courier New"/>
    </w:rPr>
  </w:style>
  <w:style w:type="character" w:customStyle="1" w:styleId="ListLabel306">
    <w:name w:val="ListLabel 306"/>
    <w:rPr>
      <w:rFonts w:cs="Wingdings"/>
    </w:rPr>
  </w:style>
  <w:style w:type="character" w:customStyle="1" w:styleId="ListLabel307">
    <w:name w:val="ListLabel 307"/>
    <w:rPr>
      <w:i w:val="0"/>
      <w:sz w:val="20"/>
      <w:szCs w:val="20"/>
    </w:rPr>
  </w:style>
  <w:style w:type="character" w:customStyle="1" w:styleId="ListLabel308">
    <w:name w:val="ListLabel 308"/>
    <w:rPr>
      <w:rFonts w:cs="Symbol"/>
      <w:sz w:val="20"/>
    </w:rPr>
  </w:style>
  <w:style w:type="character" w:customStyle="1" w:styleId="ListLabel309">
    <w:name w:val="ListLabel 309"/>
    <w:rPr>
      <w:rFonts w:cs="Courier New"/>
      <w:sz w:val="20"/>
    </w:rPr>
  </w:style>
  <w:style w:type="character" w:customStyle="1" w:styleId="ListLabel310">
    <w:name w:val="ListLabel 310"/>
    <w:rPr>
      <w:rFonts w:cs="Wingdings"/>
      <w:sz w:val="20"/>
    </w:rPr>
  </w:style>
  <w:style w:type="character" w:customStyle="1" w:styleId="Znakiprzypiswkocowych">
    <w:name w:val="Znaki przypisów końcowych"/>
  </w:style>
  <w:style w:type="paragraph" w:styleId="Nagwek">
    <w:name w:val="header"/>
    <w:basedOn w:val="Normalny1"/>
    <w:next w:val="Tretekstu"/>
    <w:link w:val="NagwekZnak"/>
    <w:pPr>
      <w:keepNext/>
      <w:spacing w:before="240" w:after="120"/>
    </w:pPr>
    <w:rPr>
      <w:rFonts w:ascii="Liberation Sans" w:eastAsia="Microsoft YaHei" w:hAnsi="Liberation Sans" w:cs="Arial"/>
      <w:sz w:val="28"/>
      <w:szCs w:val="28"/>
    </w:rPr>
  </w:style>
  <w:style w:type="paragraph" w:customStyle="1" w:styleId="Tretekstu">
    <w:name w:val="Treść tekstu"/>
    <w:basedOn w:val="Normalny1"/>
    <w:link w:val="TekstpodstawowyZnak"/>
    <w:uiPriority w:val="99"/>
    <w:rsid w:val="00627A68"/>
    <w:pPr>
      <w:spacing w:after="140" w:line="288" w:lineRule="auto"/>
      <w:jc w:val="both"/>
    </w:pPr>
  </w:style>
  <w:style w:type="paragraph" w:styleId="Lista">
    <w:name w:val="List"/>
    <w:basedOn w:val="Tretekstu"/>
    <w:rPr>
      <w:rFonts w:cs="Arial"/>
    </w:rPr>
  </w:style>
  <w:style w:type="paragraph" w:styleId="Podpis">
    <w:name w:val="Signature"/>
    <w:basedOn w:val="Normalny1"/>
    <w:pPr>
      <w:suppressLineNumbers/>
      <w:spacing w:before="120" w:after="120"/>
    </w:pPr>
    <w:rPr>
      <w:rFonts w:cs="Arial"/>
      <w:i/>
      <w:iCs/>
    </w:rPr>
  </w:style>
  <w:style w:type="paragraph" w:customStyle="1" w:styleId="Indeks">
    <w:name w:val="Indeks"/>
    <w:basedOn w:val="Normalny1"/>
    <w:pPr>
      <w:suppressLineNumbers/>
    </w:pPr>
    <w:rPr>
      <w:rFonts w:cs="Arial"/>
    </w:rPr>
  </w:style>
  <w:style w:type="paragraph" w:styleId="Tekstpodstawowy2">
    <w:name w:val="Body Text 2"/>
    <w:basedOn w:val="Normalny1"/>
    <w:link w:val="Tekstpodstawowy2Znak"/>
    <w:uiPriority w:val="99"/>
    <w:rsid w:val="00627A68"/>
    <w:pPr>
      <w:spacing w:after="120"/>
      <w:ind w:left="283"/>
    </w:pPr>
  </w:style>
  <w:style w:type="paragraph" w:customStyle="1" w:styleId="BodyText21">
    <w:name w:val="Body Text 21"/>
    <w:basedOn w:val="Normalny1"/>
    <w:uiPriority w:val="99"/>
    <w:rsid w:val="00627A68"/>
    <w:pPr>
      <w:ind w:firstLine="60"/>
      <w:jc w:val="both"/>
    </w:pPr>
    <w:rPr>
      <w:rFonts w:ascii="Arial" w:hAnsi="Arial" w:cs="Arial"/>
    </w:rPr>
  </w:style>
  <w:style w:type="paragraph" w:styleId="Tekstprzypisudolnego">
    <w:name w:val="footnote text"/>
    <w:basedOn w:val="Normalny1"/>
    <w:link w:val="TekstprzypisudolnegoZnak"/>
    <w:uiPriority w:val="99"/>
    <w:rsid w:val="00627A68"/>
  </w:style>
  <w:style w:type="paragraph" w:customStyle="1" w:styleId="Gwka">
    <w:name w:val="Główka"/>
    <w:basedOn w:val="Normalny1"/>
    <w:uiPriority w:val="99"/>
    <w:rsid w:val="00627A68"/>
    <w:pPr>
      <w:tabs>
        <w:tab w:val="center" w:pos="4536"/>
        <w:tab w:val="right" w:pos="9072"/>
      </w:tabs>
    </w:pPr>
  </w:style>
  <w:style w:type="paragraph" w:customStyle="1" w:styleId="TekstprzypisudolnegoTekstprzypisu">
    <w:name w:val="Tekst przypisu dolnego.Tekst przypisu"/>
    <w:basedOn w:val="Normalny1"/>
    <w:uiPriority w:val="99"/>
    <w:rsid w:val="00627A68"/>
  </w:style>
  <w:style w:type="paragraph" w:customStyle="1" w:styleId="Tekstpodstawowy21">
    <w:name w:val="Tekst podstawowy 21"/>
    <w:basedOn w:val="Normalny1"/>
    <w:rsid w:val="00627A68"/>
    <w:pPr>
      <w:widowControl/>
      <w:overflowPunct w:val="0"/>
      <w:textAlignment w:val="baseline"/>
    </w:pPr>
    <w:rPr>
      <w:rFonts w:ascii="Arial" w:hAnsi="Arial"/>
      <w:sz w:val="22"/>
      <w:lang w:eastAsia="ar-SA"/>
    </w:rPr>
  </w:style>
  <w:style w:type="paragraph" w:styleId="Tekstpodstawowywcity2">
    <w:name w:val="Body Text Indent 2"/>
    <w:basedOn w:val="Normalny1"/>
    <w:link w:val="Tekstpodstawowywcity2Znak"/>
    <w:rsid w:val="00627A68"/>
    <w:pPr>
      <w:spacing w:after="120" w:line="480" w:lineRule="auto"/>
      <w:ind w:left="283"/>
    </w:pPr>
  </w:style>
  <w:style w:type="paragraph" w:styleId="Akapitzlist">
    <w:name w:val="List Paragraph"/>
    <w:aliases w:val="L1,Numerowanie,Akapit z listą5,Wypunktowanie,CW_Lista,zwykły tekst,T_SZ_List Paragraph,normalny tekst,Akapit z listą BS,Kolorowa lista — akcent 11,Colorful List Accent 1,Γράφημα,Bulleted list,Odstavec,Podsis rysunku,sw tekst,lp1,BulletC"/>
    <w:basedOn w:val="Normalny1"/>
    <w:link w:val="AkapitzlistZnak"/>
    <w:uiPriority w:val="34"/>
    <w:qFormat/>
    <w:rsid w:val="00627A68"/>
    <w:pPr>
      <w:ind w:left="720"/>
      <w:contextualSpacing/>
    </w:pPr>
  </w:style>
  <w:style w:type="paragraph" w:customStyle="1" w:styleId="Default">
    <w:name w:val="Default"/>
    <w:link w:val="DefaultZnak"/>
    <w:qFormat/>
    <w:rsid w:val="00627A68"/>
    <w:pPr>
      <w:suppressAutoHyphens/>
    </w:pPr>
    <w:rPr>
      <w:rFonts w:ascii="Times New Roman" w:eastAsia="Times New Roman" w:hAnsi="Times New Roman"/>
      <w:color w:val="000000"/>
      <w:sz w:val="24"/>
      <w:szCs w:val="24"/>
    </w:rPr>
  </w:style>
  <w:style w:type="paragraph" w:customStyle="1" w:styleId="Styl">
    <w:name w:val="Styl"/>
    <w:uiPriority w:val="99"/>
    <w:rsid w:val="00627A68"/>
    <w:pPr>
      <w:widowControl w:val="0"/>
      <w:suppressAutoHyphens/>
    </w:pPr>
    <w:rPr>
      <w:rFonts w:ascii="Times New Roman" w:eastAsia="Times New Roman" w:hAnsi="Times New Roman"/>
      <w:color w:val="00000A"/>
      <w:sz w:val="24"/>
      <w:szCs w:val="24"/>
    </w:rPr>
  </w:style>
  <w:style w:type="paragraph" w:customStyle="1" w:styleId="Tekstpodstawowy211">
    <w:name w:val="Tekst podstawowy 211"/>
    <w:basedOn w:val="Normalny1"/>
    <w:uiPriority w:val="99"/>
    <w:rsid w:val="00627A68"/>
    <w:pPr>
      <w:widowControl/>
      <w:overflowPunct w:val="0"/>
      <w:textAlignment w:val="baseline"/>
    </w:pPr>
    <w:rPr>
      <w:rFonts w:ascii="Arial" w:hAnsi="Arial"/>
      <w:sz w:val="22"/>
      <w:lang w:eastAsia="ar-SA"/>
    </w:rPr>
  </w:style>
  <w:style w:type="paragraph" w:customStyle="1" w:styleId="Tekstpodstawowywcity22">
    <w:name w:val="Tekst podstawowy wcięty 22"/>
    <w:basedOn w:val="Normalny1"/>
    <w:uiPriority w:val="99"/>
    <w:rsid w:val="00627A68"/>
    <w:pPr>
      <w:spacing w:after="120" w:line="480" w:lineRule="auto"/>
      <w:ind w:left="283"/>
    </w:pPr>
    <w:rPr>
      <w:lang w:eastAsia="ar-SA"/>
    </w:rPr>
  </w:style>
  <w:style w:type="paragraph" w:styleId="Tekstdymka">
    <w:name w:val="Balloon Text"/>
    <w:basedOn w:val="Normalny1"/>
    <w:link w:val="TekstdymkaZnak"/>
    <w:semiHidden/>
    <w:unhideWhenUsed/>
    <w:rsid w:val="00627A68"/>
    <w:rPr>
      <w:rFonts w:ascii="Tahoma" w:hAnsi="Tahoma"/>
      <w:sz w:val="16"/>
      <w:szCs w:val="16"/>
    </w:rPr>
  </w:style>
  <w:style w:type="paragraph" w:styleId="Tekstkomentarza">
    <w:name w:val="annotation text"/>
    <w:basedOn w:val="Normalny1"/>
    <w:link w:val="TekstkomentarzaZnak"/>
    <w:uiPriority w:val="99"/>
    <w:unhideWhenUsed/>
    <w:rsid w:val="00955790"/>
  </w:style>
  <w:style w:type="paragraph" w:styleId="Tematkomentarza">
    <w:name w:val="annotation subject"/>
    <w:basedOn w:val="Tekstkomentarza"/>
    <w:link w:val="TematkomentarzaZnak"/>
    <w:uiPriority w:val="99"/>
    <w:semiHidden/>
    <w:unhideWhenUsed/>
    <w:rsid w:val="00955790"/>
    <w:rPr>
      <w:b/>
      <w:bCs/>
    </w:rPr>
  </w:style>
  <w:style w:type="paragraph" w:styleId="Stopka">
    <w:name w:val="footer"/>
    <w:basedOn w:val="Normalny1"/>
    <w:link w:val="StopkaZnak1"/>
    <w:uiPriority w:val="99"/>
    <w:unhideWhenUsed/>
    <w:rsid w:val="00F949F7"/>
    <w:pPr>
      <w:tabs>
        <w:tab w:val="center" w:pos="4536"/>
        <w:tab w:val="right" w:pos="9072"/>
      </w:tabs>
    </w:pPr>
  </w:style>
  <w:style w:type="paragraph" w:customStyle="1" w:styleId="Akapitzlist1">
    <w:name w:val="Akapit z listą1"/>
    <w:basedOn w:val="Normalny1"/>
    <w:link w:val="ListParagraphChar"/>
    <w:qFormat/>
    <w:rsid w:val="00920F3F"/>
    <w:pPr>
      <w:widowControl/>
      <w:spacing w:after="200" w:line="276" w:lineRule="auto"/>
      <w:ind w:left="720"/>
      <w:contextualSpacing/>
    </w:pPr>
    <w:rPr>
      <w:rFonts w:ascii="Calibri" w:hAnsi="Calibri"/>
      <w:sz w:val="22"/>
      <w:szCs w:val="22"/>
      <w:lang w:eastAsia="en-US"/>
    </w:rPr>
  </w:style>
  <w:style w:type="paragraph" w:customStyle="1" w:styleId="Style3">
    <w:name w:val="Style3"/>
    <w:basedOn w:val="Normalny1"/>
    <w:rsid w:val="002F2FB2"/>
    <w:pPr>
      <w:spacing w:line="374" w:lineRule="exact"/>
      <w:ind w:hanging="360"/>
      <w:jc w:val="both"/>
    </w:pPr>
    <w:rPr>
      <w:rFonts w:ascii="Trebuchet MS" w:hAnsi="Trebuchet MS"/>
    </w:rPr>
  </w:style>
  <w:style w:type="paragraph" w:styleId="Zwykytekst">
    <w:name w:val="Plain Text"/>
    <w:basedOn w:val="Normalny1"/>
    <w:link w:val="ZwykytekstZnak"/>
    <w:uiPriority w:val="99"/>
    <w:rsid w:val="00743147"/>
    <w:pPr>
      <w:widowControl/>
    </w:pPr>
    <w:rPr>
      <w:rFonts w:ascii="Courier New" w:hAnsi="Courier New"/>
    </w:rPr>
  </w:style>
  <w:style w:type="paragraph" w:customStyle="1" w:styleId="pkt">
    <w:name w:val="pkt"/>
    <w:basedOn w:val="Normalny1"/>
    <w:link w:val="pktZnak"/>
    <w:rsid w:val="000F3052"/>
    <w:pPr>
      <w:widowControl/>
      <w:spacing w:before="60" w:after="60"/>
      <w:ind w:left="851" w:hanging="295"/>
      <w:jc w:val="both"/>
    </w:pPr>
    <w:rPr>
      <w:rFonts w:ascii="Tahoma" w:hAnsi="Tahoma"/>
      <w:sz w:val="18"/>
      <w:szCs w:val="19"/>
    </w:rPr>
  </w:style>
  <w:style w:type="paragraph" w:styleId="Indeks1">
    <w:name w:val="index 1"/>
    <w:basedOn w:val="Normalny1"/>
    <w:autoRedefine/>
    <w:semiHidden/>
    <w:unhideWhenUsed/>
    <w:rsid w:val="000F3052"/>
    <w:pPr>
      <w:widowControl/>
      <w:ind w:left="240" w:hanging="240"/>
    </w:pPr>
  </w:style>
  <w:style w:type="paragraph" w:styleId="Nagwekindeksu">
    <w:name w:val="index heading"/>
    <w:basedOn w:val="Normalny1"/>
    <w:semiHidden/>
    <w:rsid w:val="000F3052"/>
    <w:pPr>
      <w:widowControl/>
    </w:pPr>
    <w:rPr>
      <w:rFonts w:cs="Univers-PL"/>
    </w:rPr>
  </w:style>
  <w:style w:type="paragraph" w:styleId="Spistreci1">
    <w:name w:val="toc 1"/>
    <w:basedOn w:val="Normalny1"/>
    <w:autoRedefine/>
    <w:uiPriority w:val="39"/>
    <w:rsid w:val="000F3052"/>
    <w:pPr>
      <w:widowControl/>
      <w:tabs>
        <w:tab w:val="right" w:leader="dot" w:pos="10490"/>
      </w:tabs>
      <w:ind w:left="360" w:hanging="360"/>
    </w:pPr>
    <w:rPr>
      <w:rFonts w:ascii="Arial" w:hAnsi="Arial"/>
      <w:bCs/>
      <w:caps/>
    </w:rPr>
  </w:style>
  <w:style w:type="paragraph" w:customStyle="1" w:styleId="Bartek">
    <w:name w:val="Bartek"/>
    <w:basedOn w:val="Normalny1"/>
    <w:rsid w:val="000F3052"/>
    <w:pPr>
      <w:widowControl/>
    </w:pPr>
    <w:rPr>
      <w:sz w:val="28"/>
    </w:rPr>
  </w:style>
  <w:style w:type="paragraph" w:styleId="Tekstpodstawowywcity3">
    <w:name w:val="Body Text Indent 3"/>
    <w:basedOn w:val="Normalny1"/>
    <w:link w:val="Tekstpodstawowywcity3Znak"/>
    <w:rsid w:val="000F3052"/>
    <w:pPr>
      <w:widowControl/>
      <w:tabs>
        <w:tab w:val="left" w:pos="1260"/>
      </w:tabs>
      <w:ind w:left="1260" w:hanging="180"/>
      <w:jc w:val="both"/>
    </w:pPr>
    <w:rPr>
      <w:rFonts w:ascii="Arial" w:hAnsi="Arial"/>
      <w:sz w:val="22"/>
      <w:szCs w:val="22"/>
    </w:rPr>
  </w:style>
  <w:style w:type="paragraph" w:styleId="Tekstpodstawowy3">
    <w:name w:val="Body Text 3"/>
    <w:basedOn w:val="Normalny1"/>
    <w:link w:val="Tekstpodstawowy3Znak"/>
    <w:rsid w:val="000F3052"/>
    <w:pPr>
      <w:widowControl/>
    </w:pPr>
    <w:rPr>
      <w:rFonts w:ascii="Arial" w:hAnsi="Arial"/>
    </w:rPr>
  </w:style>
  <w:style w:type="paragraph" w:styleId="Spistreci4">
    <w:name w:val="toc 4"/>
    <w:basedOn w:val="Normalny1"/>
    <w:autoRedefine/>
    <w:semiHidden/>
    <w:rsid w:val="000F3052"/>
    <w:pPr>
      <w:widowControl/>
      <w:spacing w:line="276" w:lineRule="auto"/>
      <w:ind w:left="142"/>
      <w:jc w:val="both"/>
    </w:pPr>
    <w:rPr>
      <w:rFonts w:ascii="Arial" w:hAnsi="Arial" w:cs="Arial"/>
      <w:b/>
      <w:i/>
      <w:sz w:val="18"/>
      <w:szCs w:val="18"/>
    </w:rPr>
  </w:style>
  <w:style w:type="paragraph" w:customStyle="1" w:styleId="Wcicietrecitekstu">
    <w:name w:val="Wcięcie treści tekstu"/>
    <w:basedOn w:val="Normalny1"/>
    <w:link w:val="TekstpodstawowywcityZnak"/>
    <w:rsid w:val="000F3052"/>
    <w:pPr>
      <w:widowControl/>
      <w:ind w:left="290" w:hanging="290"/>
      <w:jc w:val="both"/>
    </w:pPr>
    <w:rPr>
      <w:rFonts w:ascii="Arial" w:hAnsi="Arial"/>
      <w:sz w:val="18"/>
    </w:rPr>
  </w:style>
  <w:style w:type="paragraph" w:customStyle="1" w:styleId="standard">
    <w:name w:val="standard"/>
    <w:basedOn w:val="Normalny1"/>
    <w:rsid w:val="000F3052"/>
    <w:pPr>
      <w:widowControl/>
      <w:spacing w:before="280" w:after="280"/>
    </w:pPr>
    <w:rPr>
      <w:rFonts w:ascii="Arial Unicode MS" w:eastAsia="Arial Unicode MS" w:hAnsi="Arial Unicode MS" w:cs="Arial Unicode MS"/>
    </w:rPr>
  </w:style>
  <w:style w:type="paragraph" w:customStyle="1" w:styleId="Styl1">
    <w:name w:val="Styl1"/>
    <w:basedOn w:val="Nagwek1"/>
    <w:rsid w:val="000F3052"/>
    <w:pPr>
      <w:keepLines w:val="0"/>
      <w:spacing w:before="120" w:after="240"/>
    </w:pPr>
    <w:rPr>
      <w:rFonts w:ascii="Arial" w:hAnsi="Arial" w:cs="Arial"/>
      <w:bCs w:val="0"/>
      <w:color w:val="00000A"/>
      <w:szCs w:val="22"/>
    </w:rPr>
  </w:style>
  <w:style w:type="paragraph" w:styleId="Tekstprzypisukocowego">
    <w:name w:val="endnote text"/>
    <w:basedOn w:val="Normalny1"/>
    <w:link w:val="TekstprzypisukocowegoZnak"/>
    <w:uiPriority w:val="99"/>
    <w:rsid w:val="000F3052"/>
    <w:pPr>
      <w:widowControl/>
    </w:pPr>
  </w:style>
  <w:style w:type="paragraph" w:customStyle="1" w:styleId="1">
    <w:name w:val="1"/>
    <w:basedOn w:val="Normalny1"/>
    <w:link w:val="PlandokumentuZnak"/>
    <w:rsid w:val="000F3052"/>
    <w:pPr>
      <w:widowControl/>
      <w:shd w:val="clear" w:color="auto" w:fill="000080"/>
    </w:pPr>
    <w:rPr>
      <w:rFonts w:ascii="Tahoma" w:hAnsi="Tahoma" w:cs="Tahoma"/>
    </w:rPr>
  </w:style>
  <w:style w:type="paragraph" w:customStyle="1" w:styleId="NormalnyArial">
    <w:name w:val="Normalny + Arial"/>
    <w:basedOn w:val="Nagwek1"/>
    <w:rsid w:val="000F3052"/>
    <w:pPr>
      <w:keepLines w:val="0"/>
      <w:spacing w:before="0"/>
      <w:ind w:left="180" w:hanging="180"/>
      <w:jc w:val="center"/>
    </w:pPr>
    <w:rPr>
      <w:rFonts w:ascii="Arial" w:hAnsi="Arial" w:cs="Arial"/>
      <w:bCs w:val="0"/>
      <w:i/>
      <w:color w:val="00000A"/>
      <w:sz w:val="22"/>
      <w:szCs w:val="22"/>
    </w:rPr>
  </w:style>
  <w:style w:type="paragraph" w:styleId="Tytu">
    <w:name w:val="Title"/>
    <w:basedOn w:val="Normalny1"/>
    <w:link w:val="TytuZnak"/>
    <w:qFormat/>
    <w:rsid w:val="000F3052"/>
    <w:pPr>
      <w:widowControl/>
      <w:jc w:val="center"/>
    </w:pPr>
    <w:rPr>
      <w:rFonts w:ascii="Arial" w:hAnsi="Arial"/>
      <w:b/>
      <w:bCs/>
    </w:rPr>
  </w:style>
  <w:style w:type="paragraph" w:styleId="NormalnyWeb">
    <w:name w:val="Normal (Web)"/>
    <w:basedOn w:val="Normalny1"/>
    <w:qFormat/>
    <w:rsid w:val="000F3052"/>
    <w:pPr>
      <w:widowControl/>
      <w:spacing w:before="280" w:after="280"/>
      <w:jc w:val="both"/>
    </w:pPr>
  </w:style>
  <w:style w:type="paragraph" w:customStyle="1" w:styleId="HeaderLeft">
    <w:name w:val="Header Left"/>
    <w:basedOn w:val="Gwka"/>
    <w:uiPriority w:val="35"/>
    <w:qFormat/>
    <w:rsid w:val="000F3052"/>
    <w:pPr>
      <w:widowControl/>
      <w:pBdr>
        <w:bottom w:val="dashed" w:sz="4" w:space="18" w:color="7F7F7F"/>
      </w:pBdr>
      <w:tabs>
        <w:tab w:val="center" w:pos="4320"/>
        <w:tab w:val="right" w:pos="8640"/>
      </w:tabs>
      <w:spacing w:after="200" w:line="396" w:lineRule="auto"/>
    </w:pPr>
    <w:rPr>
      <w:rFonts w:ascii="Calibri" w:hAnsi="Calibri"/>
      <w:color w:val="7F7F7F"/>
      <w:lang w:eastAsia="ja-JP"/>
    </w:rPr>
  </w:style>
  <w:style w:type="paragraph" w:styleId="Poprawka">
    <w:name w:val="Revision"/>
    <w:uiPriority w:val="99"/>
    <w:semiHidden/>
    <w:rsid w:val="000F3052"/>
    <w:pPr>
      <w:suppressAutoHyphens/>
    </w:pPr>
    <w:rPr>
      <w:rFonts w:ascii="Times New Roman" w:eastAsia="Times New Roman" w:hAnsi="Times New Roman"/>
      <w:color w:val="00000A"/>
      <w:sz w:val="24"/>
      <w:szCs w:val="24"/>
    </w:rPr>
  </w:style>
  <w:style w:type="paragraph" w:customStyle="1" w:styleId="Podpisobrazu0">
    <w:name w:val="Podpis obrazu"/>
    <w:basedOn w:val="Normalny1"/>
    <w:link w:val="Podpisobrazu"/>
    <w:rsid w:val="000F3052"/>
    <w:pPr>
      <w:widowControl/>
      <w:shd w:val="clear" w:color="auto" w:fill="FFFFFF"/>
    </w:pPr>
    <w:rPr>
      <w:rFonts w:ascii="Arial" w:eastAsia="Arial" w:hAnsi="Arial" w:cs="Arial"/>
    </w:rPr>
  </w:style>
  <w:style w:type="paragraph" w:styleId="Mapadokumentu">
    <w:name w:val="Document Map"/>
    <w:basedOn w:val="Normalny1"/>
    <w:link w:val="MapadokumentuZnak"/>
    <w:uiPriority w:val="99"/>
    <w:semiHidden/>
    <w:unhideWhenUsed/>
    <w:rsid w:val="000F3052"/>
    <w:rPr>
      <w:rFonts w:ascii="Tahoma" w:hAnsi="Tahoma" w:cs="Tahoma"/>
      <w:sz w:val="16"/>
      <w:szCs w:val="16"/>
    </w:rPr>
  </w:style>
  <w:style w:type="paragraph" w:styleId="Nagwekspisutreci">
    <w:name w:val="TOC Heading"/>
    <w:basedOn w:val="Nagwek1"/>
    <w:uiPriority w:val="39"/>
    <w:unhideWhenUsed/>
    <w:qFormat/>
    <w:rsid w:val="00C045B9"/>
    <w:pPr>
      <w:spacing w:before="240" w:line="252" w:lineRule="auto"/>
    </w:pPr>
    <w:rPr>
      <w:rFonts w:asciiTheme="majorHAnsi" w:eastAsiaTheme="majorEastAsia" w:hAnsiTheme="majorHAnsi" w:cstheme="majorBidi"/>
      <w:b w:val="0"/>
      <w:bCs w:val="0"/>
      <w:color w:val="2E74B5" w:themeColor="accent1" w:themeShade="BF"/>
      <w:sz w:val="32"/>
      <w:szCs w:val="32"/>
    </w:rPr>
  </w:style>
  <w:style w:type="paragraph" w:styleId="Spistreci2">
    <w:name w:val="toc 2"/>
    <w:basedOn w:val="Normalny1"/>
    <w:autoRedefine/>
    <w:uiPriority w:val="39"/>
    <w:unhideWhenUsed/>
    <w:rsid w:val="00C045B9"/>
    <w:pPr>
      <w:spacing w:after="100"/>
      <w:ind w:left="200"/>
    </w:pPr>
  </w:style>
  <w:style w:type="paragraph" w:styleId="Listanumerowana">
    <w:name w:val="List Number"/>
    <w:basedOn w:val="Normalny1"/>
    <w:rsid w:val="00A105C9"/>
    <w:pPr>
      <w:widowControl/>
      <w:jc w:val="both"/>
    </w:pPr>
    <w:rPr>
      <w:rFonts w:ascii="Arial" w:hAnsi="Arial"/>
      <w:sz w:val="22"/>
    </w:rPr>
  </w:style>
  <w:style w:type="paragraph" w:styleId="Listanumerowana2">
    <w:name w:val="List Number 2"/>
    <w:basedOn w:val="Normalny1"/>
    <w:rsid w:val="00A105C9"/>
    <w:pPr>
      <w:widowControl/>
      <w:jc w:val="both"/>
    </w:pPr>
    <w:rPr>
      <w:rFonts w:ascii="Arial" w:hAnsi="Arial"/>
      <w:sz w:val="22"/>
    </w:rPr>
  </w:style>
  <w:style w:type="paragraph" w:customStyle="1" w:styleId="Style1">
    <w:name w:val="Style1"/>
    <w:basedOn w:val="Normalny1"/>
    <w:rsid w:val="00623B41"/>
    <w:pPr>
      <w:spacing w:line="274" w:lineRule="exact"/>
      <w:jc w:val="center"/>
    </w:pPr>
  </w:style>
  <w:style w:type="paragraph" w:customStyle="1" w:styleId="Style19">
    <w:name w:val="Style19"/>
    <w:basedOn w:val="Normalny1"/>
    <w:rsid w:val="00623B41"/>
  </w:style>
  <w:style w:type="paragraph" w:customStyle="1" w:styleId="Style31">
    <w:name w:val="Style31"/>
    <w:basedOn w:val="Normalny1"/>
    <w:rsid w:val="00623B41"/>
  </w:style>
  <w:style w:type="paragraph" w:customStyle="1" w:styleId="Style36">
    <w:name w:val="Style36"/>
    <w:basedOn w:val="Normalny1"/>
    <w:rsid w:val="00623B41"/>
    <w:pPr>
      <w:jc w:val="both"/>
    </w:pPr>
  </w:style>
  <w:style w:type="paragraph" w:customStyle="1" w:styleId="Style38">
    <w:name w:val="Style38"/>
    <w:basedOn w:val="Normalny1"/>
    <w:rsid w:val="00623B41"/>
    <w:pPr>
      <w:spacing w:line="278" w:lineRule="exact"/>
    </w:pPr>
  </w:style>
  <w:style w:type="paragraph" w:customStyle="1" w:styleId="Style42">
    <w:name w:val="Style42"/>
    <w:basedOn w:val="Normalny1"/>
    <w:rsid w:val="00623B41"/>
  </w:style>
  <w:style w:type="paragraph" w:customStyle="1" w:styleId="Style44">
    <w:name w:val="Style44"/>
    <w:basedOn w:val="Normalny1"/>
    <w:rsid w:val="00623B41"/>
  </w:style>
  <w:style w:type="paragraph" w:styleId="Bezodstpw">
    <w:name w:val="No Spacing"/>
    <w:uiPriority w:val="1"/>
    <w:qFormat/>
    <w:rsid w:val="00E470F0"/>
    <w:pPr>
      <w:suppressAutoHyphens/>
    </w:pPr>
    <w:rPr>
      <w:rFonts w:eastAsiaTheme="minorEastAsia" w:cstheme="minorBidi"/>
      <w:color w:val="00000A"/>
      <w:szCs w:val="22"/>
      <w:lang w:eastAsia="en-US"/>
    </w:rPr>
  </w:style>
  <w:style w:type="paragraph" w:customStyle="1" w:styleId="msonormal0">
    <w:name w:val="msonormal"/>
    <w:basedOn w:val="Normalny1"/>
    <w:rsid w:val="003C4CAE"/>
    <w:pPr>
      <w:widowControl/>
      <w:spacing w:before="280" w:after="280"/>
    </w:pPr>
  </w:style>
  <w:style w:type="paragraph" w:customStyle="1" w:styleId="font5">
    <w:name w:val="font5"/>
    <w:basedOn w:val="Normalny1"/>
    <w:rsid w:val="003C4CAE"/>
    <w:pPr>
      <w:widowControl/>
      <w:spacing w:before="280" w:after="280"/>
    </w:pPr>
    <w:rPr>
      <w:rFonts w:ascii="Arial" w:hAnsi="Arial" w:cs="Arial"/>
      <w:sz w:val="22"/>
      <w:szCs w:val="22"/>
    </w:rPr>
  </w:style>
  <w:style w:type="paragraph" w:customStyle="1" w:styleId="font6">
    <w:name w:val="font6"/>
    <w:basedOn w:val="Normalny1"/>
    <w:rsid w:val="003C4CAE"/>
    <w:pPr>
      <w:widowControl/>
      <w:spacing w:before="280" w:after="280"/>
    </w:pPr>
    <w:rPr>
      <w:rFonts w:ascii="Czcionka tekstu podstawowego" w:hAnsi="Czcionka tekstu podstawowego"/>
      <w:sz w:val="22"/>
      <w:szCs w:val="22"/>
    </w:rPr>
  </w:style>
  <w:style w:type="paragraph" w:customStyle="1" w:styleId="font7">
    <w:name w:val="font7"/>
    <w:basedOn w:val="Normalny1"/>
    <w:rsid w:val="003C4CAE"/>
    <w:pPr>
      <w:widowControl/>
      <w:spacing w:before="280" w:after="280"/>
    </w:pPr>
    <w:rPr>
      <w:rFonts w:ascii="Arial" w:hAnsi="Arial" w:cs="Arial"/>
      <w:sz w:val="22"/>
      <w:szCs w:val="22"/>
    </w:rPr>
  </w:style>
  <w:style w:type="paragraph" w:customStyle="1" w:styleId="font8">
    <w:name w:val="font8"/>
    <w:basedOn w:val="Normalny1"/>
    <w:rsid w:val="003C4CAE"/>
    <w:pPr>
      <w:widowControl/>
      <w:spacing w:before="280" w:after="280"/>
    </w:pPr>
    <w:rPr>
      <w:rFonts w:ascii="Arial" w:hAnsi="Arial" w:cs="Arial"/>
      <w:sz w:val="22"/>
      <w:szCs w:val="22"/>
    </w:rPr>
  </w:style>
  <w:style w:type="paragraph" w:customStyle="1" w:styleId="font9">
    <w:name w:val="font9"/>
    <w:basedOn w:val="Normalny1"/>
    <w:rsid w:val="003C4CAE"/>
    <w:pPr>
      <w:widowControl/>
      <w:spacing w:before="280" w:after="280"/>
    </w:pPr>
    <w:rPr>
      <w:sz w:val="22"/>
      <w:szCs w:val="22"/>
    </w:rPr>
  </w:style>
  <w:style w:type="paragraph" w:customStyle="1" w:styleId="xl65">
    <w:name w:val="xl65"/>
    <w:basedOn w:val="Normalny1"/>
    <w:rsid w:val="003C4CAE"/>
    <w:pPr>
      <w:widowControl/>
      <w:spacing w:before="280" w:after="280"/>
    </w:pPr>
    <w:rPr>
      <w:rFonts w:ascii="Arial" w:hAnsi="Arial" w:cs="Arial"/>
      <w:color w:val="FF0000"/>
    </w:rPr>
  </w:style>
  <w:style w:type="paragraph" w:customStyle="1" w:styleId="xl66">
    <w:name w:val="xl66"/>
    <w:basedOn w:val="Normalny1"/>
    <w:rsid w:val="003C4CAE"/>
    <w:pPr>
      <w:widowControl/>
      <w:spacing w:before="280" w:after="280"/>
    </w:pPr>
  </w:style>
  <w:style w:type="paragraph" w:customStyle="1" w:styleId="xl67">
    <w:name w:val="xl67"/>
    <w:basedOn w:val="Normalny1"/>
    <w:rsid w:val="003C4CAE"/>
    <w:pPr>
      <w:widowControl/>
      <w:spacing w:before="280" w:after="280"/>
      <w:jc w:val="center"/>
      <w:textAlignment w:val="center"/>
    </w:pPr>
    <w:rPr>
      <w:b/>
      <w:bCs/>
      <w:color w:val="000000"/>
      <w:sz w:val="28"/>
      <w:szCs w:val="28"/>
    </w:rPr>
  </w:style>
  <w:style w:type="paragraph" w:customStyle="1" w:styleId="xl68">
    <w:name w:val="xl68"/>
    <w:basedOn w:val="Normalny1"/>
    <w:rsid w:val="003C4CAE"/>
    <w:pPr>
      <w:widowControl/>
      <w:spacing w:before="280" w:after="280"/>
      <w:jc w:val="center"/>
    </w:pPr>
  </w:style>
  <w:style w:type="paragraph" w:customStyle="1" w:styleId="xl69">
    <w:name w:val="xl69"/>
    <w:basedOn w:val="Normalny1"/>
    <w:rsid w:val="003C4CAE"/>
    <w:pPr>
      <w:widowControl/>
      <w:spacing w:before="280" w:after="280"/>
      <w:jc w:val="center"/>
      <w:textAlignment w:val="center"/>
    </w:pPr>
  </w:style>
  <w:style w:type="paragraph" w:customStyle="1" w:styleId="xl70">
    <w:name w:val="xl70"/>
    <w:basedOn w:val="Normalny1"/>
    <w:rsid w:val="003C4CAE"/>
    <w:pPr>
      <w:widowControl/>
      <w:pBdr>
        <w:left w:val="single" w:sz="4" w:space="0" w:color="00000A"/>
        <w:bottom w:val="single" w:sz="4" w:space="0" w:color="00000A"/>
        <w:right w:val="single" w:sz="4" w:space="0" w:color="00000A"/>
      </w:pBdr>
      <w:spacing w:before="280" w:after="280"/>
      <w:jc w:val="center"/>
      <w:textAlignment w:val="center"/>
    </w:pPr>
  </w:style>
  <w:style w:type="paragraph" w:customStyle="1" w:styleId="xl71">
    <w:name w:val="xl71"/>
    <w:basedOn w:val="Normalny1"/>
    <w:rsid w:val="003C4CAE"/>
    <w:pPr>
      <w:widowControl/>
      <w:pBdr>
        <w:top w:val="single" w:sz="4" w:space="0" w:color="00000A"/>
        <w:left w:val="single" w:sz="4" w:space="0" w:color="00000A"/>
        <w:bottom w:val="single" w:sz="4" w:space="0" w:color="00000A"/>
        <w:right w:val="single" w:sz="4" w:space="0" w:color="00000A"/>
      </w:pBdr>
      <w:spacing w:before="280" w:after="280"/>
      <w:jc w:val="center"/>
      <w:textAlignment w:val="center"/>
    </w:pPr>
  </w:style>
  <w:style w:type="paragraph" w:customStyle="1" w:styleId="xl72">
    <w:name w:val="xl72"/>
    <w:basedOn w:val="Normalny1"/>
    <w:rsid w:val="003C4CAE"/>
    <w:pPr>
      <w:widowControl/>
      <w:pBdr>
        <w:top w:val="single" w:sz="4" w:space="0" w:color="00000A"/>
        <w:left w:val="single" w:sz="4" w:space="0" w:color="00000A"/>
        <w:bottom w:val="single" w:sz="4" w:space="0" w:color="00000A"/>
        <w:right w:val="single" w:sz="4" w:space="0" w:color="00000A"/>
      </w:pBdr>
      <w:spacing w:before="280" w:after="280"/>
      <w:jc w:val="center"/>
      <w:textAlignment w:val="center"/>
    </w:pPr>
  </w:style>
  <w:style w:type="paragraph" w:customStyle="1" w:styleId="xl73">
    <w:name w:val="xl73"/>
    <w:basedOn w:val="Normalny1"/>
    <w:rsid w:val="003C4CAE"/>
    <w:pPr>
      <w:widowControl/>
      <w:pBdr>
        <w:top w:val="single" w:sz="4" w:space="0" w:color="00000A"/>
        <w:left w:val="single" w:sz="4" w:space="0" w:color="00000A"/>
        <w:bottom w:val="single" w:sz="4" w:space="0" w:color="00000A"/>
        <w:right w:val="single" w:sz="4" w:space="0" w:color="00000A"/>
      </w:pBdr>
      <w:spacing w:before="280" w:after="280"/>
      <w:jc w:val="center"/>
      <w:textAlignment w:val="center"/>
    </w:pPr>
    <w:rPr>
      <w:rFonts w:ascii="Arial" w:hAnsi="Arial" w:cs="Arial"/>
    </w:rPr>
  </w:style>
  <w:style w:type="paragraph" w:customStyle="1" w:styleId="xl74">
    <w:name w:val="xl74"/>
    <w:basedOn w:val="Normalny1"/>
    <w:rsid w:val="003C4CAE"/>
    <w:pPr>
      <w:widowControl/>
      <w:pBdr>
        <w:left w:val="single" w:sz="4" w:space="0" w:color="00000A"/>
        <w:bottom w:val="single" w:sz="4" w:space="0" w:color="00000A"/>
        <w:right w:val="single" w:sz="4" w:space="0" w:color="00000A"/>
      </w:pBdr>
      <w:spacing w:before="280" w:after="280"/>
      <w:jc w:val="center"/>
      <w:textAlignment w:val="center"/>
    </w:pPr>
  </w:style>
  <w:style w:type="paragraph" w:customStyle="1" w:styleId="xl75">
    <w:name w:val="xl75"/>
    <w:basedOn w:val="Normalny1"/>
    <w:rsid w:val="003C4CAE"/>
    <w:pPr>
      <w:widowControl/>
      <w:spacing w:before="280" w:after="280"/>
      <w:jc w:val="center"/>
      <w:textAlignment w:val="center"/>
    </w:pPr>
    <w:rPr>
      <w:rFonts w:ascii="Arial" w:hAnsi="Arial" w:cs="Arial"/>
    </w:rPr>
  </w:style>
  <w:style w:type="paragraph" w:customStyle="1" w:styleId="xl76">
    <w:name w:val="xl76"/>
    <w:basedOn w:val="Normalny1"/>
    <w:rsid w:val="003C4CAE"/>
    <w:pPr>
      <w:widowControl/>
      <w:pBdr>
        <w:top w:val="single" w:sz="4" w:space="0" w:color="00000A"/>
        <w:left w:val="single" w:sz="4" w:space="0" w:color="00000A"/>
        <w:bottom w:val="single" w:sz="4" w:space="0" w:color="00000A"/>
        <w:right w:val="single" w:sz="4" w:space="0" w:color="00000A"/>
      </w:pBdr>
      <w:spacing w:before="280" w:after="280"/>
      <w:jc w:val="center"/>
      <w:textAlignment w:val="center"/>
    </w:pPr>
  </w:style>
  <w:style w:type="paragraph" w:customStyle="1" w:styleId="xl77">
    <w:name w:val="xl77"/>
    <w:basedOn w:val="Normalny1"/>
    <w:rsid w:val="003C4CAE"/>
    <w:pPr>
      <w:widowControl/>
      <w:pBdr>
        <w:top w:val="single" w:sz="4" w:space="0" w:color="00000A"/>
        <w:left w:val="single" w:sz="4" w:space="0" w:color="00000A"/>
        <w:bottom w:val="single" w:sz="4" w:space="0" w:color="00000A"/>
        <w:right w:val="single" w:sz="4" w:space="0" w:color="00000A"/>
      </w:pBdr>
      <w:spacing w:before="280" w:after="280"/>
      <w:jc w:val="center"/>
      <w:textAlignment w:val="center"/>
    </w:pPr>
    <w:rPr>
      <w:rFonts w:ascii="Arial" w:hAnsi="Arial" w:cs="Arial"/>
    </w:rPr>
  </w:style>
  <w:style w:type="paragraph" w:customStyle="1" w:styleId="xl78">
    <w:name w:val="xl78"/>
    <w:basedOn w:val="Normalny1"/>
    <w:rsid w:val="003C4CAE"/>
    <w:pPr>
      <w:widowControl/>
      <w:pBdr>
        <w:top w:val="single" w:sz="4" w:space="0" w:color="00000A"/>
        <w:left w:val="single" w:sz="4" w:space="0" w:color="00000A"/>
        <w:bottom w:val="single" w:sz="4" w:space="0" w:color="00000A"/>
        <w:right w:val="single" w:sz="4" w:space="0" w:color="00000A"/>
      </w:pBdr>
      <w:spacing w:before="280" w:after="280"/>
      <w:jc w:val="center"/>
      <w:textAlignment w:val="center"/>
    </w:pPr>
    <w:rPr>
      <w:rFonts w:ascii="Arial" w:hAnsi="Arial" w:cs="Arial"/>
    </w:rPr>
  </w:style>
  <w:style w:type="paragraph" w:customStyle="1" w:styleId="xl79">
    <w:name w:val="xl79"/>
    <w:basedOn w:val="Normalny1"/>
    <w:rsid w:val="003C4CAE"/>
    <w:pPr>
      <w:widowControl/>
      <w:pBdr>
        <w:top w:val="single" w:sz="4" w:space="0" w:color="00000A"/>
        <w:left w:val="single" w:sz="4" w:space="0" w:color="00000A"/>
        <w:bottom w:val="single" w:sz="4" w:space="0" w:color="00000A"/>
      </w:pBdr>
      <w:spacing w:before="280" w:after="280"/>
      <w:jc w:val="center"/>
      <w:textAlignment w:val="center"/>
    </w:pPr>
  </w:style>
  <w:style w:type="paragraph" w:customStyle="1" w:styleId="xl80">
    <w:name w:val="xl80"/>
    <w:basedOn w:val="Normalny1"/>
    <w:rsid w:val="003C4CAE"/>
    <w:pPr>
      <w:widowControl/>
      <w:pBdr>
        <w:left w:val="single" w:sz="4" w:space="0" w:color="00000A"/>
        <w:bottom w:val="single" w:sz="4" w:space="0" w:color="00000A"/>
        <w:right w:val="single" w:sz="4" w:space="0" w:color="00000A"/>
      </w:pBdr>
      <w:spacing w:before="280" w:after="280"/>
      <w:textAlignment w:val="center"/>
    </w:pPr>
    <w:rPr>
      <w:sz w:val="22"/>
      <w:szCs w:val="22"/>
    </w:rPr>
  </w:style>
  <w:style w:type="paragraph" w:customStyle="1" w:styleId="xl81">
    <w:name w:val="xl81"/>
    <w:basedOn w:val="Normalny1"/>
    <w:rsid w:val="003C4CAE"/>
    <w:pPr>
      <w:widowControl/>
      <w:pBdr>
        <w:left w:val="single" w:sz="4" w:space="0" w:color="00000A"/>
        <w:bottom w:val="single" w:sz="4" w:space="0" w:color="00000A"/>
        <w:right w:val="single" w:sz="4" w:space="0" w:color="00000A"/>
      </w:pBdr>
      <w:shd w:val="clear" w:color="auto" w:fill="FFFFFF"/>
      <w:spacing w:before="280" w:after="280"/>
      <w:textAlignment w:val="center"/>
    </w:pPr>
    <w:rPr>
      <w:sz w:val="22"/>
      <w:szCs w:val="22"/>
    </w:rPr>
  </w:style>
  <w:style w:type="paragraph" w:customStyle="1" w:styleId="xl82">
    <w:name w:val="xl82"/>
    <w:basedOn w:val="Normalny1"/>
    <w:rsid w:val="003C4CAE"/>
    <w:pPr>
      <w:widowControl/>
      <w:pBdr>
        <w:top w:val="single" w:sz="4" w:space="0" w:color="00000A"/>
        <w:left w:val="single" w:sz="4" w:space="0" w:color="00000A"/>
        <w:bottom w:val="single" w:sz="4" w:space="0" w:color="00000A"/>
        <w:right w:val="single" w:sz="4" w:space="0" w:color="00000A"/>
      </w:pBdr>
      <w:spacing w:before="280" w:after="280"/>
      <w:textAlignment w:val="center"/>
    </w:pPr>
    <w:rPr>
      <w:rFonts w:ascii="Arial" w:hAnsi="Arial" w:cs="Arial"/>
      <w:sz w:val="22"/>
      <w:szCs w:val="22"/>
    </w:rPr>
  </w:style>
  <w:style w:type="paragraph" w:customStyle="1" w:styleId="xl83">
    <w:name w:val="xl83"/>
    <w:basedOn w:val="Normalny1"/>
    <w:rsid w:val="003C4CAE"/>
    <w:pPr>
      <w:widowControl/>
      <w:pBdr>
        <w:top w:val="single" w:sz="4" w:space="0" w:color="00000A"/>
        <w:left w:val="single" w:sz="4" w:space="0" w:color="00000A"/>
        <w:bottom w:val="single" w:sz="4" w:space="0" w:color="00000A"/>
        <w:right w:val="single" w:sz="4" w:space="0" w:color="00000A"/>
      </w:pBdr>
      <w:shd w:val="clear" w:color="auto" w:fill="FFFFFF"/>
      <w:spacing w:before="280" w:after="280"/>
      <w:textAlignment w:val="center"/>
    </w:pPr>
    <w:rPr>
      <w:rFonts w:ascii="Arial" w:hAnsi="Arial" w:cs="Arial"/>
      <w:sz w:val="22"/>
      <w:szCs w:val="22"/>
    </w:rPr>
  </w:style>
  <w:style w:type="paragraph" w:customStyle="1" w:styleId="xl84">
    <w:name w:val="xl84"/>
    <w:basedOn w:val="Normalny1"/>
    <w:rsid w:val="003C4CAE"/>
    <w:pPr>
      <w:widowControl/>
      <w:pBdr>
        <w:top w:val="single" w:sz="4" w:space="0" w:color="00000A"/>
        <w:left w:val="single" w:sz="4" w:space="0" w:color="00000A"/>
        <w:bottom w:val="single" w:sz="4" w:space="0" w:color="00000A"/>
        <w:right w:val="single" w:sz="4" w:space="0" w:color="00000A"/>
      </w:pBdr>
      <w:spacing w:before="280" w:after="280"/>
      <w:textAlignment w:val="center"/>
    </w:pPr>
    <w:rPr>
      <w:rFonts w:ascii="Arial" w:hAnsi="Arial" w:cs="Arial"/>
      <w:sz w:val="22"/>
      <w:szCs w:val="22"/>
    </w:rPr>
  </w:style>
  <w:style w:type="paragraph" w:customStyle="1" w:styleId="xl85">
    <w:name w:val="xl85"/>
    <w:basedOn w:val="Normalny1"/>
    <w:rsid w:val="003C4CAE"/>
    <w:pPr>
      <w:widowControl/>
      <w:pBdr>
        <w:top w:val="single" w:sz="4" w:space="0" w:color="00000A"/>
        <w:left w:val="single" w:sz="4" w:space="0" w:color="00000A"/>
        <w:bottom w:val="single" w:sz="4" w:space="0" w:color="00000A"/>
        <w:right w:val="single" w:sz="4" w:space="0" w:color="00000A"/>
      </w:pBdr>
      <w:spacing w:before="280" w:after="280"/>
      <w:textAlignment w:val="center"/>
    </w:pPr>
    <w:rPr>
      <w:sz w:val="22"/>
      <w:szCs w:val="22"/>
    </w:rPr>
  </w:style>
  <w:style w:type="paragraph" w:customStyle="1" w:styleId="xl86">
    <w:name w:val="xl86"/>
    <w:basedOn w:val="Normalny1"/>
    <w:rsid w:val="003C4CAE"/>
    <w:pPr>
      <w:widowControl/>
      <w:pBdr>
        <w:top w:val="single" w:sz="4" w:space="0" w:color="00000A"/>
        <w:left w:val="single" w:sz="4" w:space="0" w:color="00000A"/>
        <w:bottom w:val="single" w:sz="4" w:space="0" w:color="00000A"/>
        <w:right w:val="single" w:sz="4" w:space="0" w:color="00000A"/>
      </w:pBdr>
      <w:shd w:val="clear" w:color="auto" w:fill="FFFFFF"/>
      <w:spacing w:before="280" w:after="280"/>
      <w:textAlignment w:val="center"/>
    </w:pPr>
    <w:rPr>
      <w:sz w:val="22"/>
      <w:szCs w:val="22"/>
    </w:rPr>
  </w:style>
  <w:style w:type="paragraph" w:customStyle="1" w:styleId="xl87">
    <w:name w:val="xl87"/>
    <w:basedOn w:val="Normalny1"/>
    <w:rsid w:val="003C4CAE"/>
    <w:pPr>
      <w:widowControl/>
      <w:pBdr>
        <w:top w:val="single" w:sz="4" w:space="0" w:color="00000A"/>
        <w:left w:val="single" w:sz="4" w:space="0" w:color="00000A"/>
        <w:bottom w:val="single" w:sz="4" w:space="0" w:color="00000A"/>
        <w:right w:val="single" w:sz="4" w:space="0" w:color="00000A"/>
      </w:pBdr>
      <w:shd w:val="clear" w:color="auto" w:fill="FFFFFF"/>
      <w:spacing w:before="280" w:after="280"/>
      <w:textAlignment w:val="center"/>
    </w:pPr>
    <w:rPr>
      <w:rFonts w:ascii="Arial" w:hAnsi="Arial" w:cs="Arial"/>
      <w:sz w:val="22"/>
      <w:szCs w:val="22"/>
    </w:rPr>
  </w:style>
  <w:style w:type="paragraph" w:customStyle="1" w:styleId="xl88">
    <w:name w:val="xl88"/>
    <w:basedOn w:val="Normalny1"/>
    <w:rsid w:val="003C4CAE"/>
    <w:pPr>
      <w:widowControl/>
      <w:pBdr>
        <w:top w:val="single" w:sz="4" w:space="0" w:color="00000A"/>
        <w:left w:val="single" w:sz="4" w:space="0" w:color="00000A"/>
        <w:bottom w:val="single" w:sz="4" w:space="0" w:color="00000A"/>
        <w:right w:val="single" w:sz="4" w:space="0" w:color="00000A"/>
      </w:pBdr>
      <w:spacing w:before="280" w:after="280"/>
      <w:jc w:val="center"/>
      <w:textAlignment w:val="center"/>
    </w:pPr>
    <w:rPr>
      <w:b/>
      <w:bCs/>
      <w:sz w:val="16"/>
      <w:szCs w:val="16"/>
    </w:rPr>
  </w:style>
  <w:style w:type="paragraph" w:customStyle="1" w:styleId="xl89">
    <w:name w:val="xl89"/>
    <w:basedOn w:val="Normalny1"/>
    <w:rsid w:val="003C4CAE"/>
    <w:pPr>
      <w:widowControl/>
      <w:spacing w:before="280" w:after="280"/>
      <w:jc w:val="center"/>
      <w:textAlignment w:val="center"/>
    </w:pPr>
    <w:rPr>
      <w:b/>
      <w:bCs/>
      <w:color w:val="000000"/>
      <w:sz w:val="16"/>
      <w:szCs w:val="16"/>
    </w:rPr>
  </w:style>
  <w:style w:type="paragraph" w:customStyle="1" w:styleId="xl90">
    <w:name w:val="xl90"/>
    <w:basedOn w:val="Normalny1"/>
    <w:rsid w:val="003C4CAE"/>
    <w:pPr>
      <w:widowControl/>
      <w:pBdr>
        <w:top w:val="single" w:sz="4" w:space="0" w:color="00000A"/>
        <w:left w:val="single" w:sz="4" w:space="0" w:color="00000A"/>
        <w:bottom w:val="single" w:sz="4" w:space="0" w:color="00000A"/>
        <w:right w:val="single" w:sz="4" w:space="0" w:color="00000A"/>
      </w:pBdr>
      <w:spacing w:before="280" w:after="280"/>
      <w:jc w:val="center"/>
      <w:textAlignment w:val="center"/>
    </w:pPr>
    <w:rPr>
      <w:b/>
      <w:bCs/>
      <w:sz w:val="18"/>
      <w:szCs w:val="18"/>
    </w:rPr>
  </w:style>
  <w:style w:type="paragraph" w:customStyle="1" w:styleId="xl91">
    <w:name w:val="xl91"/>
    <w:basedOn w:val="Normalny1"/>
    <w:rsid w:val="003C4CAE"/>
    <w:pPr>
      <w:widowControl/>
      <w:pBdr>
        <w:top w:val="single" w:sz="4" w:space="0" w:color="00000A"/>
        <w:left w:val="single" w:sz="4" w:space="0" w:color="00000A"/>
        <w:bottom w:val="single" w:sz="4" w:space="0" w:color="00000A"/>
        <w:right w:val="single" w:sz="4" w:space="0" w:color="00000A"/>
      </w:pBdr>
      <w:shd w:val="clear" w:color="auto" w:fill="FFFFFF"/>
      <w:spacing w:before="280" w:after="280"/>
      <w:jc w:val="center"/>
      <w:textAlignment w:val="center"/>
    </w:pPr>
    <w:rPr>
      <w:b/>
      <w:bCs/>
    </w:rPr>
  </w:style>
  <w:style w:type="paragraph" w:customStyle="1" w:styleId="xl92">
    <w:name w:val="xl92"/>
    <w:basedOn w:val="Normalny1"/>
    <w:rsid w:val="003C4CAE"/>
    <w:pPr>
      <w:widowControl/>
      <w:pBdr>
        <w:top w:val="single" w:sz="4" w:space="0" w:color="00000A"/>
        <w:left w:val="single" w:sz="4" w:space="0" w:color="00000A"/>
        <w:bottom w:val="single" w:sz="4" w:space="0" w:color="00000A"/>
        <w:right w:val="single" w:sz="4" w:space="0" w:color="00000A"/>
      </w:pBdr>
      <w:shd w:val="clear" w:color="auto" w:fill="FFFFFF"/>
      <w:spacing w:before="280" w:after="280"/>
      <w:jc w:val="center"/>
      <w:textAlignment w:val="center"/>
    </w:pPr>
    <w:rPr>
      <w:rFonts w:ascii="Arial" w:hAnsi="Arial" w:cs="Arial"/>
    </w:rPr>
  </w:style>
  <w:style w:type="paragraph" w:customStyle="1" w:styleId="Style21">
    <w:name w:val="Style21"/>
    <w:basedOn w:val="Normalny1"/>
    <w:uiPriority w:val="99"/>
    <w:rsid w:val="001D71C1"/>
    <w:pPr>
      <w:widowControl/>
      <w:spacing w:line="245" w:lineRule="exact"/>
      <w:ind w:left="1418" w:right="-284" w:hanging="403"/>
      <w:jc w:val="both"/>
    </w:pPr>
    <w:rPr>
      <w:rFonts w:ascii="Calibri" w:hAnsi="Calibri"/>
    </w:rPr>
  </w:style>
  <w:style w:type="paragraph" w:customStyle="1" w:styleId="Akapitzlist2">
    <w:name w:val="Akapit z listą2"/>
    <w:basedOn w:val="Normalny1"/>
    <w:rsid w:val="005E02A3"/>
    <w:pPr>
      <w:ind w:left="720"/>
      <w:contextualSpacing/>
    </w:pPr>
  </w:style>
  <w:style w:type="paragraph" w:customStyle="1" w:styleId="Tekstkomentarza1">
    <w:name w:val="Tekst komentarza1"/>
    <w:basedOn w:val="Normalny1"/>
    <w:rsid w:val="005E02A3"/>
  </w:style>
  <w:style w:type="paragraph" w:customStyle="1" w:styleId="paragraph">
    <w:name w:val="paragraph"/>
    <w:basedOn w:val="Normalny1"/>
    <w:rsid w:val="00380275"/>
    <w:pPr>
      <w:widowControl/>
      <w:spacing w:before="280" w:after="280"/>
    </w:pPr>
  </w:style>
  <w:style w:type="paragraph" w:customStyle="1" w:styleId="Tekstpodstawowy22">
    <w:name w:val="Tekst podstawowy 22"/>
    <w:basedOn w:val="Normalny1"/>
    <w:rsid w:val="002A0BCA"/>
    <w:pPr>
      <w:widowControl/>
      <w:overflowPunct w:val="0"/>
      <w:jc w:val="both"/>
      <w:textAlignment w:val="baseline"/>
    </w:pPr>
    <w:rPr>
      <w:b/>
    </w:rPr>
  </w:style>
  <w:style w:type="paragraph" w:customStyle="1" w:styleId="Tekstpodstawowywcity21">
    <w:name w:val="Tekst podstawowy wcięty 21"/>
    <w:basedOn w:val="Normalny1"/>
    <w:rsid w:val="004B52AA"/>
    <w:pPr>
      <w:widowControl/>
      <w:overflowPunct w:val="0"/>
      <w:ind w:left="284"/>
      <w:jc w:val="both"/>
      <w:textAlignment w:val="baseline"/>
    </w:pPr>
  </w:style>
  <w:style w:type="paragraph" w:customStyle="1" w:styleId="Tre">
    <w:name w:val="Treść"/>
    <w:qFormat/>
    <w:rsid w:val="00AB5F61"/>
    <w:pPr>
      <w:widowControl w:val="0"/>
      <w:suppressAutoHyphens/>
    </w:pPr>
    <w:rPr>
      <w:rFonts w:ascii="Times New Roman" w:eastAsia="Arial Unicode MS" w:hAnsi="Times New Roman" w:cs="Arial Unicode MS"/>
      <w:color w:val="000000"/>
      <w:u w:color="000000"/>
    </w:rPr>
  </w:style>
  <w:style w:type="paragraph" w:customStyle="1" w:styleId="Stopka1">
    <w:name w:val="Stopka1"/>
    <w:basedOn w:val="Normalny1"/>
    <w:rsid w:val="00754086"/>
    <w:rPr>
      <w:rFonts w:ascii="Batang, ??" w:hAnsi="Batang, ??"/>
      <w:sz w:val="18"/>
      <w:shd w:val="clear" w:color="auto" w:fill="FFFFFF"/>
      <w:lang w:eastAsia="zh-CN"/>
    </w:rPr>
  </w:style>
  <w:style w:type="paragraph" w:customStyle="1" w:styleId="xl38">
    <w:name w:val="xl38"/>
    <w:basedOn w:val="Normalny1"/>
    <w:rsid w:val="007C5C61"/>
    <w:pPr>
      <w:widowControl/>
      <w:spacing w:before="100" w:after="100"/>
    </w:pPr>
    <w:rPr>
      <w:rFonts w:ascii="Arial" w:hAnsi="Arial"/>
      <w:b/>
    </w:rPr>
  </w:style>
  <w:style w:type="paragraph" w:customStyle="1" w:styleId="Domylnie">
    <w:name w:val="Domyślnie"/>
    <w:rsid w:val="00A952CC"/>
    <w:pPr>
      <w:widowControl w:val="0"/>
      <w:suppressAutoHyphens/>
    </w:pPr>
    <w:rPr>
      <w:rFonts w:ascii="Times New Roman" w:eastAsia="Times New Roman" w:hAnsi="Times New Roman"/>
      <w:color w:val="00000A"/>
      <w:sz w:val="24"/>
      <w:szCs w:val="24"/>
      <w:lang w:val="de-DE" w:eastAsia="de-DE"/>
    </w:rPr>
  </w:style>
  <w:style w:type="paragraph" w:customStyle="1" w:styleId="Domylne">
    <w:name w:val="Domyślne"/>
    <w:rsid w:val="00A952CC"/>
    <w:pPr>
      <w:suppressAutoHyphens/>
    </w:pPr>
    <w:rPr>
      <w:rFonts w:ascii="Helvetica Neue" w:eastAsia="Arial Unicode MS" w:hAnsi="Helvetica Neue" w:cs="Arial Unicode MS"/>
      <w:color w:val="000000"/>
      <w:sz w:val="22"/>
      <w:szCs w:val="22"/>
      <w:lang w:eastAsia="ar-SA"/>
    </w:rPr>
  </w:style>
  <w:style w:type="paragraph" w:customStyle="1" w:styleId="xmsonormal">
    <w:name w:val="x_msonormal"/>
    <w:basedOn w:val="Normalny1"/>
    <w:rsid w:val="00A952CC"/>
    <w:pPr>
      <w:widowControl/>
      <w:spacing w:before="280" w:after="280"/>
    </w:pPr>
  </w:style>
  <w:style w:type="paragraph" w:customStyle="1" w:styleId="xxmsonormal">
    <w:name w:val="x_xmsonormal"/>
    <w:basedOn w:val="Normalny1"/>
    <w:rsid w:val="00934149"/>
    <w:pPr>
      <w:widowControl/>
      <w:spacing w:before="280" w:after="280"/>
    </w:pPr>
  </w:style>
  <w:style w:type="paragraph" w:customStyle="1" w:styleId="Normalny11pt">
    <w:name w:val="Normalny + 11 pt"/>
    <w:basedOn w:val="Normalny1"/>
    <w:rsid w:val="00C872DD"/>
    <w:pPr>
      <w:widowControl/>
    </w:pPr>
    <w:rPr>
      <w:sz w:val="22"/>
      <w:lang w:eastAsia="en-US"/>
    </w:rPr>
  </w:style>
  <w:style w:type="paragraph" w:customStyle="1" w:styleId="xmsolistparagraph">
    <w:name w:val="x_msolistparagraph"/>
    <w:basedOn w:val="Normalny1"/>
    <w:rsid w:val="00BF38D4"/>
    <w:pPr>
      <w:widowControl/>
      <w:spacing w:before="280" w:after="280"/>
    </w:pPr>
  </w:style>
  <w:style w:type="paragraph" w:customStyle="1" w:styleId="xdefault">
    <w:name w:val="x_default"/>
    <w:basedOn w:val="Normalny1"/>
    <w:rsid w:val="00F32C0C"/>
    <w:pPr>
      <w:widowControl/>
      <w:spacing w:before="280" w:after="280"/>
    </w:pPr>
  </w:style>
  <w:style w:type="paragraph" w:customStyle="1" w:styleId="Przypisdolny">
    <w:name w:val="Przypis dolny"/>
    <w:basedOn w:val="Normalny1"/>
  </w:style>
  <w:style w:type="paragraph" w:customStyle="1" w:styleId="Normalny11">
    <w:name w:val="Normalny1"/>
    <w:uiPriority w:val="99"/>
    <w:pPr>
      <w:widowControl w:val="0"/>
      <w:suppressAutoHyphens/>
    </w:pPr>
    <w:rPr>
      <w:rFonts w:ascii="Arial" w:eastAsia="Arial Unicode MS" w:hAnsi="Arial" w:cs="Arial Unicode MS"/>
      <w:color w:val="000000"/>
      <w:sz w:val="22"/>
      <w:szCs w:val="22"/>
      <w:shd w:val="clear" w:color="auto" w:fill="FFFFFF"/>
    </w:rPr>
  </w:style>
  <w:style w:type="paragraph" w:customStyle="1" w:styleId="Zawartotabeli">
    <w:name w:val="Zawartość tabeli"/>
    <w:basedOn w:val="Normalny1"/>
    <w:pPr>
      <w:suppressLineNumbers/>
    </w:pPr>
  </w:style>
  <w:style w:type="numbering" w:customStyle="1" w:styleId="Zaimportowanystyl161">
    <w:name w:val="Zaimportowany styl 161"/>
    <w:rsid w:val="0086171F"/>
  </w:style>
  <w:style w:type="numbering" w:customStyle="1" w:styleId="Zaimportowanystyl35">
    <w:name w:val="Zaimportowany styl 35"/>
    <w:rsid w:val="00A478C5"/>
  </w:style>
  <w:style w:type="table" w:styleId="Tabela-Siatka">
    <w:name w:val="Table Grid"/>
    <w:basedOn w:val="Standardowy"/>
    <w:uiPriority w:val="39"/>
    <w:rsid w:val="00627A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39"/>
    <w:rsid w:val="006050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sid w:val="003C4CA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sid w:val="005037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39"/>
    <w:rsid w:val="002030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sid w:val="00707D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standard"/>
    <w:rsid w:val="00D572EA"/>
    <w:pPr>
      <w:widowControl w:val="0"/>
      <w:suppressLineNumbers/>
      <w:autoSpaceDN w:val="0"/>
      <w:spacing w:before="0" w:after="0"/>
      <w:textAlignment w:val="baseline"/>
    </w:pPr>
    <w:rPr>
      <w:rFonts w:ascii="Liberation Serif" w:eastAsia="NSimSun" w:hAnsi="Liberation Serif" w:cs="Lucida Sans"/>
      <w:color w:val="auto"/>
      <w:kern w:val="3"/>
      <w:lang w:eastAsia="zh-CN" w:bidi="hi-IN"/>
    </w:rPr>
  </w:style>
  <w:style w:type="paragraph" w:customStyle="1" w:styleId="Standard0">
    <w:name w:val="Standard"/>
    <w:rsid w:val="00E6026D"/>
    <w:pPr>
      <w:suppressAutoHyphens/>
      <w:autoSpaceDN w:val="0"/>
      <w:textAlignment w:val="baseline"/>
    </w:pPr>
    <w:rPr>
      <w:rFonts w:ascii="Liberation Serif" w:eastAsia="NSimSun" w:hAnsi="Liberation Serif" w:cs="Lucida Sans"/>
      <w:kern w:val="3"/>
      <w:sz w:val="24"/>
      <w:szCs w:val="24"/>
      <w:lang w:eastAsia="zh-CN" w:bidi="hi-IN"/>
    </w:rPr>
  </w:style>
  <w:style w:type="character" w:styleId="Hipercze">
    <w:name w:val="Hyperlink"/>
    <w:basedOn w:val="Domylnaczcionkaakapitu"/>
    <w:uiPriority w:val="99"/>
    <w:unhideWhenUsed/>
    <w:rsid w:val="002B1534"/>
    <w:rPr>
      <w:color w:val="0563C1" w:themeColor="hyperlink"/>
      <w:u w:val="single"/>
    </w:rPr>
  </w:style>
  <w:style w:type="character" w:customStyle="1" w:styleId="pktZnak">
    <w:name w:val="pkt Znak"/>
    <w:link w:val="pkt"/>
    <w:locked/>
    <w:rsid w:val="00AC7240"/>
    <w:rPr>
      <w:rFonts w:ascii="Tahoma" w:eastAsia="Times New Roman" w:hAnsi="Tahoma"/>
      <w:color w:val="00000A"/>
      <w:sz w:val="18"/>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0632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zamowienia.gov.pl/" TargetMode="External"/><Relationship Id="rId18" Type="http://schemas.openxmlformats.org/officeDocument/2006/relationships/hyperlink" Target="mailto:j.chromik-kovacs@ppp1.edu.gdansk.pl"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ezamowienia.gov.pl/pl/" TargetMode="External"/><Relationship Id="rId17" Type="http://schemas.openxmlformats.org/officeDocument/2006/relationships/hyperlink" Target="https://eur04.safelinks.protection.outlook.com/?url=https%3A%2F%2Fezamowienia.gov.pl%2Fpl%2F&amp;data=05|02|marzena.szczepanska-kaup@gdansk.gda.pl|0de18f18bc9347187c5908dc8ba4f48d|c2f1b88d9cd14cf9b805305fe0a418fc|0|0|638538787825050279|Unknown|TWFpbGZsb3d8eyJWIjoiMC4wLjAwMDAiLCJQIjoiV2luMzIiLCJBTiI6Ik1haWwiLCJXVCI6Mn0%3D|0|||&amp;sdata=ZAidAVRDJnqZriy2SYUy4W01QH%2B92hS8bMcai5u5yBY%3D&amp;reserved=0" TargetMode="External"/><Relationship Id="rId2" Type="http://schemas.openxmlformats.org/officeDocument/2006/relationships/customXml" Target="../customXml/item2.xml"/><Relationship Id="rId16" Type="http://schemas.openxmlformats.org/officeDocument/2006/relationships/hyperlink" Target="mailto:iod@gdansk.gda.pl" TargetMode="External"/><Relationship Id="rId20" Type="http://schemas.openxmlformats.org/officeDocument/2006/relationships/hyperlink" Target="mailto:iod@dpsorunia.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ezamowienia.gov.p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sekretariat@dpsorunia.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ip.lex.pl/"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48c2e1cc-ba45-497e-bcef-fd5fbcfa163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BAF59C6893D8E4A9D8E5FF512D4FB40" ma:contentTypeVersion="18" ma:contentTypeDescription="Utwórz nowy dokument." ma:contentTypeScope="" ma:versionID="3a20790e93c44cdc344d14a93f74f519">
  <xsd:schema xmlns:xsd="http://www.w3.org/2001/XMLSchema" xmlns:xs="http://www.w3.org/2001/XMLSchema" xmlns:p="http://schemas.microsoft.com/office/2006/metadata/properties" xmlns:ns3="48c2e1cc-ba45-497e-bcef-fd5fbcfa1638" xmlns:ns4="dd0f2a73-7b8f-45b3-9f10-ba94df42b276" targetNamespace="http://schemas.microsoft.com/office/2006/metadata/properties" ma:root="true" ma:fieldsID="b44818288f6c89875bb769afc6cc65b9" ns3:_="" ns4:_="">
    <xsd:import namespace="48c2e1cc-ba45-497e-bcef-fd5fbcfa1638"/>
    <xsd:import namespace="dd0f2a73-7b8f-45b3-9f10-ba94df42b27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Location" minOccurs="0"/>
                <xsd:element ref="ns3:_activity" minOccurs="0"/>
                <xsd:element ref="ns3:MediaServiceObjectDetectorVersions" minOccurs="0"/>
                <xsd:element ref="ns3:MediaServiceSystemTag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c2e1cc-ba45-497e-bcef-fd5fbcfa16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d0f2a73-7b8f-45b3-9f10-ba94df42b276"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SharingHintHash" ma:index="19"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6B2E7-8EFE-4259-A3FE-90F9F8BA260D}">
  <ds:schemaRefs>
    <ds:schemaRef ds:uri="http://schemas.microsoft.com/sharepoint/v3/contenttype/forms"/>
  </ds:schemaRefs>
</ds:datastoreItem>
</file>

<file path=customXml/itemProps2.xml><?xml version="1.0" encoding="utf-8"?>
<ds:datastoreItem xmlns:ds="http://schemas.openxmlformats.org/officeDocument/2006/customXml" ds:itemID="{062EC474-99A7-446F-9EDD-74130A5EB563}">
  <ds:schemaRefs>
    <ds:schemaRef ds:uri="http://www.w3.org/XML/1998/namespace"/>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purl.org/dc/terms/"/>
    <ds:schemaRef ds:uri="dd0f2a73-7b8f-45b3-9f10-ba94df42b276"/>
    <ds:schemaRef ds:uri="48c2e1cc-ba45-497e-bcef-fd5fbcfa1638"/>
    <ds:schemaRef ds:uri="http://purl.org/dc/dcmitype/"/>
  </ds:schemaRefs>
</ds:datastoreItem>
</file>

<file path=customXml/itemProps3.xml><?xml version="1.0" encoding="utf-8"?>
<ds:datastoreItem xmlns:ds="http://schemas.openxmlformats.org/officeDocument/2006/customXml" ds:itemID="{2BF15AD7-A14E-462F-8610-122E4DEFB3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c2e1cc-ba45-497e-bcef-fd5fbcfa1638"/>
    <ds:schemaRef ds:uri="dd0f2a73-7b8f-45b3-9f10-ba94df42b2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5F7353-BDCB-44FF-A49E-DB76DCE0D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82</Pages>
  <Words>26975</Words>
  <Characters>161854</Characters>
  <Application>Microsoft Office Word</Application>
  <DocSecurity>0</DocSecurity>
  <Lines>1348</Lines>
  <Paragraphs>376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188453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Izabela Ciechowska-Karczewska</dc:creator>
  <cp:lastModifiedBy>Szczepańska-Kaup Marzena</cp:lastModifiedBy>
  <cp:revision>2</cp:revision>
  <cp:lastPrinted>2024-10-28T14:21:00Z</cp:lastPrinted>
  <dcterms:created xsi:type="dcterms:W3CDTF">2024-10-28T14:26:00Z</dcterms:created>
  <dcterms:modified xsi:type="dcterms:W3CDTF">2024-10-28T14:26:00Z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0x010100ABAF59C6893D8E4A9D8E5FF512D4FB40</vt:lpwstr>
  </property>
</Properties>
</file>