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D34B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B40B2E6" w14:textId="6A4BFA22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62F76D66" w14:textId="77777777" w:rsidR="00F86FEA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3C1BFE3E" w14:textId="311DE56E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900A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900A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900A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900A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900A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A3A2C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KRS/CEiDG)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900A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900A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900A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900A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900A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9C5836B" w14:textId="7451E0AB" w:rsidR="00C33F52" w:rsidRPr="00EF22B3" w:rsidRDefault="00C33F52" w:rsidP="00EF22B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36268A50" w14:textId="77777777" w:rsidR="00EF22B3" w:rsidRDefault="00EF22B3" w:rsidP="00EF22B3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4B81C67" w14:textId="77777777" w:rsidR="00EF22B3" w:rsidRPr="00EF22B3" w:rsidRDefault="00EF22B3" w:rsidP="00774625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07169F8A" w:rsidR="00C33F52" w:rsidRPr="000F564A" w:rsidRDefault="00C33F52" w:rsidP="000F564A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F86FEA">
        <w:rPr>
          <w:rFonts w:eastAsia="Times New Roman" w:cstheme="minorHAnsi"/>
          <w:b/>
          <w:bCs/>
          <w:lang w:eastAsia="ar-SA"/>
        </w:rPr>
        <w:t xml:space="preserve"> </w:t>
      </w:r>
      <w:r w:rsidR="00F86FEA" w:rsidRPr="00F86FEA">
        <w:rPr>
          <w:rFonts w:eastAsia="Times New Roman" w:cstheme="minorHAnsi"/>
          <w:b/>
          <w:bCs/>
          <w:lang w:eastAsia="ar-SA"/>
        </w:rPr>
        <w:t>Dostawa z montażem jednej lampy solarnej w Butrynach</w:t>
      </w:r>
      <w:r w:rsidR="00270D06">
        <w:rPr>
          <w:rFonts w:eastAsia="Times New Roman" w:cstheme="minorHAnsi"/>
          <w:lang w:eastAsia="ar-SA"/>
        </w:rPr>
        <w:t>,</w:t>
      </w:r>
      <w:r w:rsidR="000F564A">
        <w:rPr>
          <w:rFonts w:eastAsia="Times New Roman" w:cstheme="minorHAnsi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F22B3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>podstawie art. 108 ust. 1 ustawy Pzp.</w:t>
      </w:r>
    </w:p>
    <w:p w14:paraId="08D50F00" w14:textId="6AE9613F" w:rsidR="00C33F52" w:rsidRPr="00EF22B3" w:rsidRDefault="00C33F52" w:rsidP="00EF22B3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3D36ED2A" w14:textId="40209926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>w art. 108 ust. 1 Pzp).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</w:t>
      </w:r>
      <w:r w:rsidR="00C87D24">
        <w:rPr>
          <w:rFonts w:eastAsia="Times New Roman" w:cstheme="minorHAnsi"/>
          <w:lang w:eastAsia="ar-SA"/>
        </w:rPr>
        <w:t>………………………………….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Pr="00EF22B3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2D7A17D7" w14:textId="6306436F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2AF61CB6" w14:textId="45AFEC4A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16BE9FBD" w14:textId="0D9F6E46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>nie zachodzą podstawy wykluczenia z postępowania o udzielenie zamówienia.</w:t>
      </w:r>
    </w:p>
    <w:p w14:paraId="38563478" w14:textId="77777777" w:rsidR="00C87D24" w:rsidRP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</w:p>
    <w:p w14:paraId="57B94601" w14:textId="77777777" w:rsidR="00C33F52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[UWAGA: zastosować tylko wtedy, gdy zamawiający przewidział możliwość, o której mowa w art. 25a ust. 5 pkt 2 ustawy Pzp]</w:t>
      </w:r>
    </w:p>
    <w:p w14:paraId="4382C991" w14:textId="6F2B88C2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lastRenderedPageBreak/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EF22B3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54B46EB6" w:rsidR="00700619" w:rsidRPr="005744E0" w:rsidRDefault="00700619" w:rsidP="000F564A">
      <w:pPr>
        <w:suppressAutoHyphens/>
        <w:spacing w:after="0" w:line="276" w:lineRule="auto"/>
        <w:jc w:val="both"/>
        <w:rPr>
          <w:rFonts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F86FEA">
        <w:rPr>
          <w:rFonts w:eastAsia="Times New Roman" w:cstheme="minorHAnsi"/>
          <w:b/>
          <w:bCs/>
          <w:lang w:eastAsia="ar-SA"/>
        </w:rPr>
        <w:t xml:space="preserve"> </w:t>
      </w:r>
      <w:r w:rsidR="00F86FEA" w:rsidRPr="00F86FEA">
        <w:rPr>
          <w:rFonts w:eastAsia="Times New Roman" w:cstheme="minorHAnsi"/>
          <w:b/>
          <w:bCs/>
          <w:lang w:eastAsia="ar-SA"/>
        </w:rPr>
        <w:t>Dostawa z montażem jednej lampy solarnej w Butrynach</w:t>
      </w:r>
      <w:r w:rsidR="00C87D24" w:rsidRPr="000F564A">
        <w:rPr>
          <w:rFonts w:cstheme="minorHAnsi"/>
          <w:lang w:eastAsia="ar-SA"/>
        </w:rPr>
        <w:t>,</w:t>
      </w:r>
      <w:r w:rsidR="00C87D24" w:rsidRPr="005744E0">
        <w:rPr>
          <w:rFonts w:cstheme="minorHAnsi"/>
          <w:lang w:eastAsia="ar-SA"/>
        </w:rPr>
        <w:t xml:space="preserve"> </w:t>
      </w:r>
      <w:r w:rsidRPr="005744E0">
        <w:rPr>
          <w:rFonts w:cstheme="minorHAnsi"/>
          <w:lang w:eastAsia="ar-SA"/>
        </w:rPr>
        <w:t>prowadzonego przez Gminę Purda</w:t>
      </w:r>
      <w:r w:rsidRPr="005744E0">
        <w:rPr>
          <w:rFonts w:cstheme="minorHAnsi"/>
          <w:i/>
          <w:lang w:eastAsia="ar-SA"/>
        </w:rPr>
        <w:t xml:space="preserve">, </w:t>
      </w:r>
      <w:r w:rsidRPr="005744E0">
        <w:rPr>
          <w:rFonts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Pr="00EF22B3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5536E24D" w14:textId="77777777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następującego/ych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253DD2A6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Pr="00EF22B3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900A52">
        <w:rPr>
          <w:rFonts w:eastAsia="Times New Roman" w:cstheme="minorHAnsi"/>
          <w:sz w:val="20"/>
          <w:szCs w:val="20"/>
          <w:lang w:eastAsia="ar-SA"/>
        </w:rPr>
        <w:t>…………….…….</w:t>
      </w:r>
      <w:r w:rsidRPr="00900A52"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</w:t>
      </w:r>
      <w:r w:rsidRPr="00900A52">
        <w:rPr>
          <w:rFonts w:eastAsia="Times New Roman" w:cstheme="minorHAnsi"/>
          <w:sz w:val="20"/>
          <w:szCs w:val="20"/>
          <w:lang w:eastAsia="ar-SA"/>
        </w:rPr>
        <w:t>………….…….</w:t>
      </w:r>
      <w:r>
        <w:rPr>
          <w:rFonts w:eastAsia="Times New Roman" w:cstheme="minorHAnsi"/>
          <w:sz w:val="20"/>
          <w:szCs w:val="20"/>
          <w:lang w:eastAsia="ar-SA"/>
        </w:rPr>
        <w:t xml:space="preserve">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E25F85B" w14:textId="7763868C" w:rsidR="00BD5D61" w:rsidRDefault="00BD5D61" w:rsidP="00C87D24">
      <w:pPr>
        <w:suppressAutoHyphens/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14:paraId="402D98CD" w14:textId="304BD8B3" w:rsidR="00900A52" w:rsidRDefault="00900A52" w:rsidP="00C87D24">
      <w:pPr>
        <w:suppressAutoHyphens/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14:paraId="68C517E7" w14:textId="6F762096" w:rsidR="00900A52" w:rsidRPr="00900A52" w:rsidRDefault="00900A52" w:rsidP="00900A5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900A52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sectPr w:rsidR="00900A52" w:rsidRPr="00900A5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51999" w14:textId="77777777" w:rsidR="00612273" w:rsidRDefault="00612273" w:rsidP="00C33F52">
      <w:pPr>
        <w:spacing w:after="0" w:line="240" w:lineRule="auto"/>
      </w:pPr>
      <w:r>
        <w:separator/>
      </w:r>
    </w:p>
  </w:endnote>
  <w:endnote w:type="continuationSeparator" w:id="0">
    <w:p w14:paraId="0E511B78" w14:textId="77777777" w:rsidR="00612273" w:rsidRDefault="00612273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Cambria"/>
    <w:charset w:val="EE"/>
    <w:family w:val="auto"/>
    <w:pitch w:val="variable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2781D" w14:textId="77777777" w:rsidR="00612273" w:rsidRDefault="00612273" w:rsidP="00C33F52">
      <w:pPr>
        <w:spacing w:after="0" w:line="240" w:lineRule="auto"/>
      </w:pPr>
      <w:r>
        <w:separator/>
      </w:r>
    </w:p>
  </w:footnote>
  <w:footnote w:type="continuationSeparator" w:id="0">
    <w:p w14:paraId="459B3A4C" w14:textId="77777777" w:rsidR="00612273" w:rsidRDefault="00612273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8698C" w14:textId="005AE09C" w:rsidR="00C33F52" w:rsidRDefault="00C33F52">
    <w:pPr>
      <w:pStyle w:val="Nagwek"/>
    </w:pPr>
  </w:p>
  <w:p w14:paraId="44432CA3" w14:textId="1C2C1623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F86FEA">
      <w:rPr>
        <w:rFonts w:asciiTheme="minorHAnsi" w:hAnsiTheme="minorHAnsi" w:cstheme="minorHAnsi"/>
        <w:sz w:val="20"/>
        <w:szCs w:val="20"/>
      </w:rPr>
      <w:t>31</w:t>
    </w:r>
    <w:r>
      <w:rPr>
        <w:rFonts w:asciiTheme="minorHAnsi" w:hAnsiTheme="minorHAnsi" w:cstheme="minorHAnsi"/>
        <w:sz w:val="20"/>
        <w:szCs w:val="20"/>
      </w:rPr>
      <w:t>.202</w:t>
    </w:r>
    <w:r w:rsidR="002F75CE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0829921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32948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76976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66781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10280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52790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072218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6351670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66006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925138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91951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430267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34537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909850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529986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940117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6071768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268484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4674378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7714638">
    <w:abstractNumId w:val="7"/>
  </w:num>
  <w:num w:numId="21" w16cid:durableId="104564537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90090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364902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07074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5293976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117156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247303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8469180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903910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94946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B21"/>
    <w:rsid w:val="000170FF"/>
    <w:rsid w:val="0006585D"/>
    <w:rsid w:val="000C7A03"/>
    <w:rsid w:val="000F564A"/>
    <w:rsid w:val="001A1705"/>
    <w:rsid w:val="00235379"/>
    <w:rsid w:val="00270D06"/>
    <w:rsid w:val="0027163B"/>
    <w:rsid w:val="002E3C3B"/>
    <w:rsid w:val="002F75CE"/>
    <w:rsid w:val="003469EF"/>
    <w:rsid w:val="00366970"/>
    <w:rsid w:val="003D0158"/>
    <w:rsid w:val="00421F3A"/>
    <w:rsid w:val="005514D0"/>
    <w:rsid w:val="005744E0"/>
    <w:rsid w:val="005A6BCA"/>
    <w:rsid w:val="005E373A"/>
    <w:rsid w:val="00612273"/>
    <w:rsid w:val="00634515"/>
    <w:rsid w:val="006E2D09"/>
    <w:rsid w:val="00700619"/>
    <w:rsid w:val="00735CD3"/>
    <w:rsid w:val="00760BBC"/>
    <w:rsid w:val="00774625"/>
    <w:rsid w:val="00782EB0"/>
    <w:rsid w:val="00840E57"/>
    <w:rsid w:val="00865980"/>
    <w:rsid w:val="008769D0"/>
    <w:rsid w:val="00900A52"/>
    <w:rsid w:val="00902CA3"/>
    <w:rsid w:val="009E7027"/>
    <w:rsid w:val="00A162FA"/>
    <w:rsid w:val="00A47252"/>
    <w:rsid w:val="00B51B21"/>
    <w:rsid w:val="00B52032"/>
    <w:rsid w:val="00BC4036"/>
    <w:rsid w:val="00BD5D61"/>
    <w:rsid w:val="00C05763"/>
    <w:rsid w:val="00C33F52"/>
    <w:rsid w:val="00C61A51"/>
    <w:rsid w:val="00C87D24"/>
    <w:rsid w:val="00CD1728"/>
    <w:rsid w:val="00D13227"/>
    <w:rsid w:val="00D25C45"/>
    <w:rsid w:val="00EA63CC"/>
    <w:rsid w:val="00EF22B3"/>
    <w:rsid w:val="00F8209F"/>
    <w:rsid w:val="00F86FEA"/>
    <w:rsid w:val="00FA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chartTrackingRefBased/>
  <w15:docId w15:val="{24DF9745-9BB3-4B28-AD48-9F418D99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  <w:style w:type="character" w:customStyle="1" w:styleId="Teksttreci">
    <w:name w:val="Tekst treści_"/>
    <w:basedOn w:val="Domylnaczcionkaakapitu"/>
    <w:link w:val="Teksttreci0"/>
    <w:rsid w:val="005744E0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4E0"/>
    <w:pPr>
      <w:widowControl w:val="0"/>
      <w:shd w:val="clear" w:color="auto" w:fill="FFFFFF"/>
      <w:spacing w:after="0" w:line="276" w:lineRule="auto"/>
      <w:jc w:val="both"/>
    </w:pPr>
    <w:rPr>
      <w:rFonts w:ascii="Times New Roman" w:eastAsia="Times New Roman" w:hAnsi="Times New Roman" w:cs="Times New Roman"/>
      <w:color w:val="2E2E2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597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26</cp:revision>
  <dcterms:created xsi:type="dcterms:W3CDTF">2021-04-08T07:23:00Z</dcterms:created>
  <dcterms:modified xsi:type="dcterms:W3CDTF">2024-10-25T08:57:00Z</dcterms:modified>
</cp:coreProperties>
</file>