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82E09" w14:textId="77777777" w:rsidR="00B81575" w:rsidRPr="00FF17E9" w:rsidRDefault="00B81575" w:rsidP="00A97E0F">
      <w:pPr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UMOWA Nr .</w:t>
      </w: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...................</w:t>
      </w:r>
    </w:p>
    <w:p w14:paraId="674AED14" w14:textId="77777777" w:rsidR="00B81575" w:rsidRPr="00FF17E9" w:rsidRDefault="00B81575" w:rsidP="00A97E0F">
      <w:pPr>
        <w:spacing w:line="276" w:lineRule="auto"/>
        <w:jc w:val="center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407601FD" w14:textId="4C33FEA1" w:rsidR="00A97E0F" w:rsidRPr="00FF17E9" w:rsidRDefault="00B81575" w:rsidP="00A97E0F">
      <w:pPr>
        <w:spacing w:line="276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zawarta w dniu ………….20</w:t>
      </w:r>
      <w:r w:rsidR="008E3921"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2</w:t>
      </w:r>
      <w:r w:rsidR="009060A6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="002704D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roku w Piekoszowie</w:t>
      </w: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0A372C11" w14:textId="77777777" w:rsidR="00B81575" w:rsidRPr="00FF17E9" w:rsidRDefault="00B81575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pomiędzy:</w:t>
      </w:r>
    </w:p>
    <w:p w14:paraId="01A243E6" w14:textId="54FF0FBC" w:rsidR="00B81575" w:rsidRPr="00D91664" w:rsidRDefault="00D91664" w:rsidP="00A97E0F">
      <w:pPr>
        <w:spacing w:line="276" w:lineRule="auto"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D91664">
        <w:rPr>
          <w:rFonts w:asciiTheme="majorHAnsi" w:eastAsia="Times New Roman" w:hAnsiTheme="majorHAnsi" w:cs="Arial"/>
          <w:sz w:val="20"/>
          <w:szCs w:val="20"/>
          <w:lang w:eastAsia="pl-PL"/>
        </w:rPr>
        <w:t>Żłobek Gminny w Piekoszowie</w:t>
      </w:r>
      <w:r w:rsidR="002704D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Pr="00D91664">
        <w:rPr>
          <w:rFonts w:asciiTheme="majorHAnsi" w:eastAsia="Times New Roman" w:hAnsiTheme="majorHAnsi" w:cs="Arial"/>
          <w:sz w:val="20"/>
          <w:szCs w:val="20"/>
          <w:lang w:eastAsia="pl-PL"/>
        </w:rPr>
        <w:t>ul. Czarnowska 54</w:t>
      </w:r>
      <w:r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, </w:t>
      </w:r>
      <w:r w:rsidR="002704D0" w:rsidRPr="002704D0">
        <w:rPr>
          <w:rFonts w:asciiTheme="majorHAnsi" w:eastAsia="Times New Roman" w:hAnsiTheme="majorHAnsi" w:cs="Arial"/>
          <w:sz w:val="20"/>
          <w:szCs w:val="20"/>
          <w:lang w:eastAsia="pl-PL"/>
        </w:rPr>
        <w:t>26-065 Piekoszów</w:t>
      </w:r>
      <w:r w:rsidR="00B81575"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</w:p>
    <w:p w14:paraId="4C18FB0A" w14:textId="77777777" w:rsidR="00D91664" w:rsidRDefault="00D91664" w:rsidP="002704D0">
      <w:pPr>
        <w:tabs>
          <w:tab w:val="left" w:pos="540"/>
        </w:tabs>
        <w:spacing w:line="360" w:lineRule="auto"/>
        <w:jc w:val="both"/>
        <w:rPr>
          <w:rFonts w:ascii="Cambria" w:eastAsia="Times New Roman" w:hAnsi="Cambria"/>
          <w:b/>
          <w:sz w:val="20"/>
          <w:szCs w:val="20"/>
          <w:lang w:eastAsia="pl-PL"/>
        </w:rPr>
      </w:pPr>
    </w:p>
    <w:p w14:paraId="30157CAD" w14:textId="580B7F21" w:rsidR="002704D0" w:rsidRPr="00905B6C" w:rsidRDefault="002704D0" w:rsidP="002704D0">
      <w:pPr>
        <w:tabs>
          <w:tab w:val="left" w:pos="540"/>
        </w:tabs>
        <w:spacing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435CB324" w14:textId="77777777" w:rsidR="002704D0" w:rsidRDefault="002704D0" w:rsidP="002704D0">
      <w:pPr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</w:p>
    <w:p w14:paraId="5651520E" w14:textId="77777777" w:rsidR="002704D0" w:rsidRPr="00DE3153" w:rsidRDefault="002704D0" w:rsidP="002704D0">
      <w:pPr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08C5C519" w14:textId="77777777" w:rsidR="002704D0" w:rsidRPr="00DE3153" w:rsidRDefault="002704D0" w:rsidP="002704D0">
      <w:pPr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626F3AD" w14:textId="77777777" w:rsidR="002704D0" w:rsidRPr="00DE3153" w:rsidRDefault="002704D0" w:rsidP="002704D0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 w:val="0"/>
          <w:sz w:val="20"/>
        </w:rPr>
      </w:pPr>
    </w:p>
    <w:p w14:paraId="3F5EF20A" w14:textId="77777777" w:rsidR="002704D0" w:rsidRPr="00DE3153" w:rsidRDefault="002704D0" w:rsidP="002704D0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DE3153">
        <w:rPr>
          <w:rFonts w:ascii="Cambria" w:hAnsi="Cambria" w:cs="Arial"/>
          <w:sz w:val="20"/>
        </w:rPr>
        <w:t xml:space="preserve">a  </w:t>
      </w:r>
      <w:r w:rsidRPr="00DE315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8783A55" w14:textId="77777777" w:rsidR="002704D0" w:rsidRPr="00DE3153" w:rsidRDefault="002704D0" w:rsidP="002704D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sz w:val="20"/>
          <w:szCs w:val="20"/>
        </w:rPr>
        <w:t>reprezentowaną przez :</w:t>
      </w:r>
    </w:p>
    <w:p w14:paraId="77629A67" w14:textId="77777777" w:rsidR="002704D0" w:rsidRPr="00DE3153" w:rsidRDefault="002704D0" w:rsidP="002704D0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DE3153">
        <w:rPr>
          <w:rFonts w:ascii="Cambria" w:hAnsi="Cambria" w:cs="Arial"/>
          <w:sz w:val="20"/>
          <w:szCs w:val="20"/>
        </w:rPr>
        <w:t xml:space="preserve">zwany dalej </w:t>
      </w:r>
      <w:r w:rsidRPr="00DE3153">
        <w:rPr>
          <w:rFonts w:ascii="Cambria" w:hAnsi="Cambria" w:cs="Arial"/>
          <w:b/>
          <w:bCs/>
          <w:sz w:val="20"/>
          <w:szCs w:val="20"/>
        </w:rPr>
        <w:t>Wykonawcą</w:t>
      </w:r>
      <w:r w:rsidRPr="00DE3153">
        <w:rPr>
          <w:rFonts w:ascii="Cambria" w:hAnsi="Cambria" w:cs="Arial"/>
          <w:sz w:val="20"/>
          <w:szCs w:val="20"/>
        </w:rPr>
        <w:t>.</w:t>
      </w:r>
    </w:p>
    <w:p w14:paraId="0CE5BA28" w14:textId="77777777" w:rsidR="002704D0" w:rsidRPr="00FF17E9" w:rsidRDefault="002704D0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</w:p>
    <w:p w14:paraId="15BD5E14" w14:textId="77777777" w:rsidR="002704D0" w:rsidRDefault="002704D0" w:rsidP="00A97E0F">
      <w:pPr>
        <w:spacing w:line="276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4A08F25D" w14:textId="3BA07536" w:rsidR="00B1777C" w:rsidRDefault="00A97E0F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Przedmiotem zamówienia jest  </w:t>
      </w:r>
    </w:p>
    <w:p w14:paraId="774B5C06" w14:textId="77777777" w:rsidR="00A47906" w:rsidRDefault="00A47906" w:rsidP="00A97E0F">
      <w:pPr>
        <w:spacing w:line="276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35F3C36" w14:textId="39FC116D" w:rsidR="00A47906" w:rsidRDefault="00A97E0F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usługa cateringu </w:t>
      </w:r>
      <w:r w:rsidR="00A47906">
        <w:rPr>
          <w:rFonts w:asciiTheme="majorHAnsi" w:hAnsiTheme="majorHAnsi" w:cs="Arial"/>
          <w:sz w:val="20"/>
          <w:szCs w:val="20"/>
        </w:rPr>
        <w:t>–</w:t>
      </w:r>
      <w:r w:rsidRPr="00FF17E9">
        <w:rPr>
          <w:rFonts w:asciiTheme="majorHAnsi" w:hAnsiTheme="majorHAnsi" w:cs="Arial"/>
          <w:sz w:val="20"/>
          <w:szCs w:val="20"/>
        </w:rPr>
        <w:t xml:space="preserve"> </w:t>
      </w:r>
      <w:r w:rsidR="002D3964">
        <w:rPr>
          <w:rFonts w:asciiTheme="majorHAnsi" w:hAnsiTheme="majorHAnsi" w:cs="Arial"/>
          <w:sz w:val="20"/>
          <w:szCs w:val="20"/>
        </w:rPr>
        <w:t>obejmująca</w:t>
      </w:r>
      <w:r w:rsidR="00A47906">
        <w:rPr>
          <w:rFonts w:asciiTheme="majorHAnsi" w:hAnsiTheme="majorHAnsi" w:cs="Arial"/>
          <w:sz w:val="20"/>
          <w:szCs w:val="20"/>
        </w:rPr>
        <w:t xml:space="preserve"> przygotowanie czterech posiłków dziennie tj. śniadanie, II śniadanie, obiad i podwieczorek dla grupy maksymalnie 64 dzieci w wieku od 20 tygodnia do 3 lat w roku 2025 r., które uczęszczają do Żłobka Gminnego w Piekoszowie w okresie od 01.01.2025 r. do 31.12.2025 r.</w:t>
      </w:r>
    </w:p>
    <w:p w14:paraId="32DA57EC" w14:textId="77777777" w:rsidR="00A47906" w:rsidRDefault="00A47906" w:rsidP="00A97E0F">
      <w:pPr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1D782F75" w14:textId="7D6BD438" w:rsidR="004B182D" w:rsidRDefault="004B182D" w:rsidP="00A97E0F">
      <w:pPr>
        <w:spacing w:line="276" w:lineRule="auto"/>
        <w:jc w:val="center"/>
        <w:rPr>
          <w:rFonts w:asciiTheme="majorHAnsi" w:hAnsiTheme="majorHAnsi" w:cs="Arial"/>
          <w:b/>
          <w:color w:val="auto"/>
          <w:sz w:val="20"/>
          <w:szCs w:val="20"/>
        </w:rPr>
      </w:pPr>
      <w:r w:rsidRPr="00FF17E9">
        <w:rPr>
          <w:rFonts w:asciiTheme="majorHAnsi" w:hAnsiTheme="majorHAnsi" w:cs="Arial"/>
          <w:b/>
          <w:color w:val="auto"/>
          <w:sz w:val="20"/>
          <w:szCs w:val="20"/>
        </w:rPr>
        <w:t>§ 1</w:t>
      </w:r>
    </w:p>
    <w:p w14:paraId="2CB9603B" w14:textId="77777777" w:rsidR="00A47906" w:rsidRPr="00FF17E9" w:rsidRDefault="00A47906" w:rsidP="00A97E0F">
      <w:pPr>
        <w:spacing w:line="276" w:lineRule="auto"/>
        <w:jc w:val="center"/>
        <w:rPr>
          <w:rFonts w:asciiTheme="majorHAnsi" w:hAnsiTheme="majorHAnsi" w:cs="Arial"/>
          <w:color w:val="auto"/>
          <w:sz w:val="20"/>
          <w:szCs w:val="20"/>
        </w:rPr>
      </w:pPr>
    </w:p>
    <w:p w14:paraId="26C15E7E" w14:textId="77777777" w:rsidR="004B182D" w:rsidRPr="00FF17E9" w:rsidRDefault="004B182D" w:rsidP="00A97E0F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-262" w:hanging="426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FF17E9">
        <w:rPr>
          <w:rFonts w:asciiTheme="majorHAnsi" w:hAnsiTheme="majorHAnsi" w:cs="Arial"/>
          <w:color w:val="auto"/>
          <w:sz w:val="20"/>
          <w:szCs w:val="20"/>
        </w:rPr>
        <w:t>Zleceniodawca zleca, a Zleceniobiorca zobowiązuje się do świadczenia usługi polegającej na przygotowaniu i dostarczeniu i wydaniu posiłków zgodnie z zasadami określonymi w specyfikacji istotnych warunków zamówienia stanowiącej integralną część umowy.</w:t>
      </w:r>
    </w:p>
    <w:p w14:paraId="6352CA15" w14:textId="61F4DD89" w:rsidR="004B182D" w:rsidRPr="00FF17E9" w:rsidRDefault="004B182D" w:rsidP="00A97E0F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-262" w:hanging="426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FF17E9">
        <w:rPr>
          <w:rFonts w:asciiTheme="majorHAnsi" w:hAnsiTheme="majorHAnsi" w:cs="Arial"/>
          <w:color w:val="auto"/>
          <w:sz w:val="20"/>
          <w:szCs w:val="20"/>
        </w:rPr>
        <w:t xml:space="preserve">Usługa w ramach niniejszej umowy będzie realizowana przez w terminie </w:t>
      </w:r>
      <w:r w:rsidR="00E313C3"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od </w:t>
      </w:r>
      <w:r w:rsidR="00EE6E51"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>……………….</w:t>
      </w:r>
      <w:r w:rsidR="00A97E0F"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 r.</w:t>
      </w:r>
      <w:r w:rsidR="00E313C3"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 do </w:t>
      </w:r>
      <w:r w:rsidR="00EE6E51"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>…………………</w:t>
      </w:r>
      <w:r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 r.</w:t>
      </w:r>
    </w:p>
    <w:p w14:paraId="7A1F7E50" w14:textId="77777777" w:rsidR="004B182D" w:rsidRPr="00FF17E9" w:rsidRDefault="004B182D" w:rsidP="00A97E0F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-262" w:hanging="426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color w:val="000000"/>
          <w:sz w:val="20"/>
          <w:szCs w:val="20"/>
        </w:rPr>
        <w:t>Zleceniobiorca jest zobowiązany przedstawić Zleceniodawcy propozycję jadłospisu opracowanego zgodnie z opisem określonym w załączniku nr 5 do SIWZ na każdy miesiąc przed jego realizacją. Zleceniodawca każdorazowo zatwierdza jadłospis w terminie 3 dni od jego otrzymania. Zleceniobiorca jest zobowiązany uwzględnić zgłoszone uwagi i przedstawić nowy jadłospis Zleceniodawcy w terminie 2 dni od daty zgłoszenia uwag.</w:t>
      </w:r>
    </w:p>
    <w:p w14:paraId="253DB87A" w14:textId="77777777" w:rsidR="004B182D" w:rsidRPr="00FF17E9" w:rsidRDefault="004B182D" w:rsidP="00A97E0F">
      <w:pPr>
        <w:spacing w:line="276" w:lineRule="auto"/>
        <w:ind w:right="-262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2</w:t>
      </w:r>
    </w:p>
    <w:p w14:paraId="4BDAEC13" w14:textId="77777777" w:rsidR="004B182D" w:rsidRPr="00FF17E9" w:rsidRDefault="004B182D" w:rsidP="009060A6">
      <w:pPr>
        <w:spacing w:line="276" w:lineRule="auto"/>
        <w:ind w:left="340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Cs/>
          <w:sz w:val="20"/>
          <w:szCs w:val="20"/>
        </w:rPr>
        <w:t>Strony ustaliły:</w:t>
      </w:r>
    </w:p>
    <w:p w14:paraId="289F60E2" w14:textId="5100077B" w:rsidR="004B182D" w:rsidRPr="00FF17E9" w:rsidRDefault="004B182D" w:rsidP="00A97E0F">
      <w:pPr>
        <w:numPr>
          <w:ilvl w:val="0"/>
          <w:numId w:val="3"/>
        </w:numPr>
        <w:tabs>
          <w:tab w:val="left" w:pos="700"/>
        </w:tabs>
        <w:spacing w:line="276" w:lineRule="auto"/>
        <w:ind w:left="700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Cs/>
          <w:sz w:val="20"/>
          <w:szCs w:val="20"/>
        </w:rPr>
        <w:t xml:space="preserve">stawka brutto za usługę dostarczenia </w:t>
      </w:r>
      <w:r w:rsidR="00EE6E51" w:rsidRPr="00FF17E9">
        <w:rPr>
          <w:rFonts w:asciiTheme="majorHAnsi" w:hAnsiTheme="majorHAnsi" w:cs="Arial"/>
          <w:bCs/>
          <w:sz w:val="20"/>
          <w:szCs w:val="20"/>
        </w:rPr>
        <w:t>zestawu</w:t>
      </w:r>
      <w:r w:rsidRPr="00FF17E9">
        <w:rPr>
          <w:rFonts w:asciiTheme="majorHAnsi" w:hAnsiTheme="majorHAnsi" w:cs="Arial"/>
          <w:bCs/>
          <w:sz w:val="20"/>
          <w:szCs w:val="20"/>
        </w:rPr>
        <w:t xml:space="preserve"> dla jednej osoby</w:t>
      </w:r>
      <w:r w:rsidRPr="00FF17E9">
        <w:rPr>
          <w:rFonts w:asciiTheme="majorHAnsi" w:hAnsiTheme="majorHAnsi" w:cs="Arial"/>
          <w:sz w:val="20"/>
          <w:szCs w:val="20"/>
        </w:rPr>
        <w:t xml:space="preserve"> wynosi </w:t>
      </w:r>
      <w:r w:rsidRPr="00FF17E9">
        <w:rPr>
          <w:rFonts w:asciiTheme="majorHAnsi" w:hAnsiTheme="majorHAnsi" w:cs="Arial"/>
          <w:b/>
          <w:sz w:val="20"/>
          <w:szCs w:val="20"/>
        </w:rPr>
        <w:t>…… zł</w:t>
      </w:r>
      <w:r w:rsidRPr="00FF17E9">
        <w:rPr>
          <w:rFonts w:asciiTheme="majorHAnsi" w:hAnsiTheme="majorHAnsi" w:cs="Arial"/>
          <w:sz w:val="20"/>
          <w:szCs w:val="20"/>
        </w:rPr>
        <w:t xml:space="preserve"> brutto</w:t>
      </w:r>
    </w:p>
    <w:p w14:paraId="055478A0" w14:textId="77777777" w:rsidR="004B182D" w:rsidRPr="00FF17E9" w:rsidRDefault="004B182D" w:rsidP="00A97E0F">
      <w:pPr>
        <w:numPr>
          <w:ilvl w:val="0"/>
          <w:numId w:val="3"/>
        </w:numPr>
        <w:tabs>
          <w:tab w:val="left" w:pos="700"/>
        </w:tabs>
        <w:spacing w:line="276" w:lineRule="auto"/>
        <w:ind w:left="700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color w:val="000000"/>
          <w:sz w:val="20"/>
          <w:szCs w:val="20"/>
        </w:rPr>
        <w:t xml:space="preserve">za wykonanie usługi Zleceniodawca wypłaci Zleceniobiorcy wynagrodzenie po każdym zakończonym miesiącu świadczenia usługi na podstawie obliczenia wynagrodzenia ceny jednostkowej usługi wymienionej w ust.1, uwzględniając faktyczną liczbę dostarczonych posiłków. </w:t>
      </w:r>
    </w:p>
    <w:p w14:paraId="14A44049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Wynagrodzenie za cały przedmiot zamówienia nie może przekroczyć kwoty </w:t>
      </w:r>
      <w:r w:rsidRPr="00FF17E9">
        <w:rPr>
          <w:rFonts w:asciiTheme="majorHAnsi" w:hAnsiTheme="majorHAnsi" w:cs="Arial"/>
          <w:b/>
          <w:sz w:val="20"/>
          <w:szCs w:val="20"/>
        </w:rPr>
        <w:t>………. zł</w:t>
      </w:r>
      <w:r w:rsidRPr="00FF17E9">
        <w:rPr>
          <w:rFonts w:asciiTheme="majorHAnsi" w:hAnsiTheme="majorHAnsi" w:cs="Arial"/>
          <w:sz w:val="20"/>
          <w:szCs w:val="20"/>
        </w:rPr>
        <w:t xml:space="preserve"> (słownie: …………. zł 00/100).</w:t>
      </w:r>
    </w:p>
    <w:p w14:paraId="7C42DFCC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Wynagrodzenie, o którym mowa w ust. 1 obejmuje koszty transportu posiłków do miejsca wskazanego  przez Zamawiającego oraz koszty opakowań, w których posiłki będą transportowane oraz zastawa, w której będą podawane.</w:t>
      </w:r>
    </w:p>
    <w:p w14:paraId="2C90868D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Zleceniodawca zobowiązuje się dokonać zapłaty na podstawie wystawionej faktury VAT przelewem na konto bankowe Zleceniobiorcy wskazane w fakturze VAT.</w:t>
      </w:r>
    </w:p>
    <w:p w14:paraId="3F86A95D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Podstawą do wystawienia faktury jest protokół odbioru posiłków potwierdzony podpisem osoby odbierającej posiłki. Protokół odbioru posiłków będzie stanowić załącznik do faktury.</w:t>
      </w:r>
    </w:p>
    <w:p w14:paraId="2C1C1BF8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lastRenderedPageBreak/>
        <w:t>Wykonawca zobowiązany jest przedłożyć Zamawiającemu prawidłowo wystawioną fakturę w terminie do 5 dnia miesiąca następującego po miesiącu, w którym świadczone były usługi podlegające rozliczeniu.</w:t>
      </w:r>
    </w:p>
    <w:p w14:paraId="37D48D1C" w14:textId="77777777" w:rsid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Zapłata wynagrodzenia nastąpi w terminie </w:t>
      </w:r>
      <w:r w:rsidR="00EE6E51" w:rsidRPr="00FF17E9">
        <w:rPr>
          <w:rFonts w:asciiTheme="majorHAnsi" w:hAnsiTheme="majorHAnsi" w:cs="Arial"/>
          <w:sz w:val="20"/>
          <w:szCs w:val="20"/>
        </w:rPr>
        <w:t>………..</w:t>
      </w:r>
      <w:r w:rsidRPr="00FF17E9">
        <w:rPr>
          <w:rFonts w:asciiTheme="majorHAnsi" w:hAnsiTheme="majorHAnsi" w:cs="Arial"/>
          <w:sz w:val="20"/>
          <w:szCs w:val="20"/>
        </w:rPr>
        <w:t>dni od daty otrzymania faktury za zrealizowaną usługę.</w:t>
      </w:r>
    </w:p>
    <w:p w14:paraId="63B3D18C" w14:textId="4D5B04D0" w:rsidR="00FF17E9" w:rsidRPr="00FF17E9" w:rsidRDefault="00FF17E9" w:rsidP="009060A6">
      <w:pPr>
        <w:numPr>
          <w:ilvl w:val="1"/>
          <w:numId w:val="28"/>
        </w:numPr>
        <w:tabs>
          <w:tab w:val="clear" w:pos="1080"/>
          <w:tab w:val="left" w:pos="360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047ADC14" w14:textId="77777777" w:rsidR="00FF17E9" w:rsidRPr="00714FA8" w:rsidRDefault="00FF17E9" w:rsidP="00FF17E9">
      <w:pPr>
        <w:pStyle w:val="Akapitzlist"/>
        <w:numPr>
          <w:ilvl w:val="0"/>
          <w:numId w:val="23"/>
        </w:numPr>
        <w:spacing w:after="120" w:line="240" w:lineRule="auto"/>
        <w:ind w:left="1560" w:hanging="436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7859942C" w14:textId="77777777" w:rsidR="00FF17E9" w:rsidRPr="00714FA8" w:rsidRDefault="00FF17E9" w:rsidP="00FF17E9">
      <w:pPr>
        <w:pStyle w:val="Akapitzlist"/>
        <w:numPr>
          <w:ilvl w:val="0"/>
          <w:numId w:val="23"/>
        </w:numPr>
        <w:spacing w:after="120" w:line="240" w:lineRule="auto"/>
        <w:ind w:left="1560" w:hanging="436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1F9662EF" w14:textId="77777777" w:rsidR="00FF17E9" w:rsidRPr="00714FA8" w:rsidRDefault="00FF17E9" w:rsidP="00FF17E9">
      <w:pPr>
        <w:pStyle w:val="Akapitzlist"/>
        <w:numPr>
          <w:ilvl w:val="0"/>
          <w:numId w:val="24"/>
        </w:numPr>
        <w:spacing w:after="120" w:line="240" w:lineRule="auto"/>
        <w:ind w:left="1985" w:hanging="436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75E238B" w14:textId="77777777" w:rsidR="00FF17E9" w:rsidRPr="00714FA8" w:rsidRDefault="00FF17E9" w:rsidP="00FF17E9">
      <w:pPr>
        <w:pStyle w:val="Akapitzlist"/>
        <w:numPr>
          <w:ilvl w:val="0"/>
          <w:numId w:val="24"/>
        </w:numPr>
        <w:spacing w:after="120" w:line="240" w:lineRule="auto"/>
        <w:ind w:left="1985" w:hanging="436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1867898" w14:textId="77777777" w:rsidR="00FF17E9" w:rsidRPr="00714FA8" w:rsidRDefault="00FF17E9" w:rsidP="00FF17E9">
      <w:pPr>
        <w:pStyle w:val="Akapitzlist"/>
        <w:numPr>
          <w:ilvl w:val="0"/>
          <w:numId w:val="23"/>
        </w:numPr>
        <w:spacing w:after="120" w:line="240" w:lineRule="auto"/>
        <w:ind w:left="1560" w:hanging="436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ECD24AD" w14:textId="2BEBB3CC" w:rsidR="00FF17E9" w:rsidRPr="009060A6" w:rsidRDefault="00FF17E9" w:rsidP="00FF17E9">
      <w:pPr>
        <w:pStyle w:val="Akapitzlist"/>
        <w:numPr>
          <w:ilvl w:val="0"/>
          <w:numId w:val="23"/>
        </w:numPr>
        <w:spacing w:after="120" w:line="240" w:lineRule="auto"/>
        <w:ind w:left="1560" w:hanging="436"/>
        <w:contextualSpacing/>
        <w:jc w:val="both"/>
        <w:rPr>
          <w:rFonts w:ascii="Cambria" w:hAnsi="Cambria"/>
          <w:color w:val="auto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z tytułu wynagrodzenia za zrealizowany przedmiot umowy na osobę </w:t>
      </w:r>
      <w:r w:rsidRPr="009060A6">
        <w:rPr>
          <w:rFonts w:ascii="Cambria" w:hAnsi="Cambria"/>
          <w:color w:val="auto"/>
          <w:sz w:val="20"/>
          <w:szCs w:val="20"/>
        </w:rPr>
        <w:t>trzecią.</w:t>
      </w:r>
    </w:p>
    <w:p w14:paraId="776BF5A5" w14:textId="13A03482" w:rsidR="009060A6" w:rsidRPr="009060A6" w:rsidRDefault="009060A6" w:rsidP="009060A6">
      <w:pPr>
        <w:pStyle w:val="Akapitzlist"/>
        <w:widowControl w:val="0"/>
        <w:numPr>
          <w:ilvl w:val="1"/>
          <w:numId w:val="28"/>
        </w:numPr>
        <w:tabs>
          <w:tab w:val="clear" w:pos="1080"/>
        </w:tabs>
        <w:suppressAutoHyphens w:val="0"/>
        <w:ind w:left="851" w:hanging="567"/>
        <w:contextualSpacing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 xml:space="preserve">Na zasadach określonych w niniejszym paragrafie wynagrodzenie Wykonawcy, o którym mowa w  ust. 1 może ulec zmianie </w:t>
      </w:r>
      <w:r w:rsidRPr="009060A6">
        <w:rPr>
          <w:rFonts w:ascii="Cambria" w:hAnsi="Cambria"/>
          <w:bCs/>
          <w:color w:val="auto"/>
          <w:sz w:val="20"/>
          <w:szCs w:val="20"/>
        </w:rPr>
        <w:t xml:space="preserve">w przypadku udowodnienia </w:t>
      </w:r>
      <w:r w:rsidRPr="009060A6">
        <w:rPr>
          <w:rFonts w:ascii="Cambria" w:hAnsi="Cambria"/>
          <w:color w:val="auto"/>
          <w:sz w:val="20"/>
          <w:szCs w:val="20"/>
        </w:rPr>
        <w:t>zmiany ceny rzeczy dostarczanych  lub kosztów związanych z realizacją Przedmiotu Umowy na następujących zasadach:</w:t>
      </w:r>
    </w:p>
    <w:p w14:paraId="03BBC078" w14:textId="77777777" w:rsidR="009060A6" w:rsidRPr="009060A6" w:rsidRDefault="009060A6" w:rsidP="009060A6">
      <w:pPr>
        <w:pStyle w:val="Akapitzlist"/>
        <w:widowControl w:val="0"/>
        <w:numPr>
          <w:ilvl w:val="0"/>
          <w:numId w:val="27"/>
        </w:numPr>
        <w:suppressAutoHyphens w:val="0"/>
        <w:spacing w:after="0" w:line="240" w:lineRule="auto"/>
        <w:ind w:left="1560"/>
        <w:contextualSpacing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1" w:name="_Hlk134515179"/>
      <w:r w:rsidRPr="009060A6">
        <w:rPr>
          <w:rFonts w:ascii="Cambria" w:hAnsi="Cambria"/>
          <w:color w:val="auto"/>
          <w:sz w:val="20"/>
          <w:szCs w:val="20"/>
        </w:rPr>
        <w:t xml:space="preserve">wskaźnika (liczonego od dnia zawarcia umowy) </w:t>
      </w:r>
      <w:bookmarkStart w:id="2" w:name="_Hlk134515547"/>
      <w:r w:rsidRPr="009060A6">
        <w:rPr>
          <w:rFonts w:ascii="Cambria" w:hAnsi="Cambria"/>
          <w:color w:val="auto"/>
          <w:sz w:val="20"/>
          <w:szCs w:val="20"/>
        </w:rPr>
        <w:t xml:space="preserve">cen </w:t>
      </w:r>
      <w:bookmarkEnd w:id="1"/>
      <w:bookmarkEnd w:id="2"/>
      <w:r w:rsidRPr="009060A6">
        <w:rPr>
          <w:rFonts w:ascii="Cambria" w:hAnsi="Cambria"/>
          <w:color w:val="auto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54D36314" w14:textId="77777777" w:rsidR="009060A6" w:rsidRPr="009060A6" w:rsidRDefault="009060A6" w:rsidP="009060A6">
      <w:pPr>
        <w:widowControl w:val="0"/>
        <w:numPr>
          <w:ilvl w:val="0"/>
          <w:numId w:val="26"/>
        </w:numPr>
        <w:suppressAutoHyphens w:val="0"/>
        <w:ind w:left="1701"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>zmiana wynagrodzenia będzie związana wyłącznie z tą jego częścią, która nie była wykonana,</w:t>
      </w:r>
    </w:p>
    <w:p w14:paraId="4C8CEBE7" w14:textId="3982C1EC" w:rsidR="009060A6" w:rsidRPr="009060A6" w:rsidRDefault="009060A6" w:rsidP="009060A6">
      <w:pPr>
        <w:widowControl w:val="0"/>
        <w:numPr>
          <w:ilvl w:val="0"/>
          <w:numId w:val="26"/>
        </w:numPr>
        <w:suppressAutoHyphens w:val="0"/>
        <w:ind w:left="1701"/>
        <w:jc w:val="both"/>
        <w:rPr>
          <w:rFonts w:ascii="Cambria" w:hAnsi="Cambria"/>
          <w:color w:val="auto"/>
          <w:sz w:val="20"/>
          <w:szCs w:val="20"/>
        </w:rPr>
      </w:pPr>
      <w:bookmarkStart w:id="3" w:name="_Hlk134517202"/>
      <w:r w:rsidRPr="009060A6">
        <w:rPr>
          <w:rFonts w:ascii="Cambria" w:hAnsi="Cambria"/>
          <w:color w:val="auto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7% wskaźnika GUS. </w:t>
      </w:r>
      <w:bookmarkEnd w:id="3"/>
      <w:r w:rsidRPr="009060A6">
        <w:rPr>
          <w:rFonts w:ascii="Cambria" w:hAnsi="Cambria"/>
          <w:color w:val="auto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5542DD80" w14:textId="77777777" w:rsidR="009060A6" w:rsidRPr="009060A6" w:rsidRDefault="009060A6" w:rsidP="009060A6">
      <w:pPr>
        <w:widowControl w:val="0"/>
        <w:numPr>
          <w:ilvl w:val="0"/>
          <w:numId w:val="26"/>
        </w:numPr>
        <w:suppressAutoHyphens w:val="0"/>
        <w:ind w:left="1701"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 xml:space="preserve"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</w:t>
      </w:r>
      <w:r w:rsidRPr="009060A6">
        <w:rPr>
          <w:rFonts w:ascii="Cambria" w:hAnsi="Cambria"/>
          <w:color w:val="auto"/>
          <w:sz w:val="20"/>
          <w:szCs w:val="20"/>
        </w:rPr>
        <w:lastRenderedPageBreak/>
        <w:t>wynagrodzenia, określonego w umowie.</w:t>
      </w:r>
    </w:p>
    <w:p w14:paraId="0C5D6252" w14:textId="22C7D4E1" w:rsidR="009060A6" w:rsidRPr="009060A6" w:rsidRDefault="009060A6" w:rsidP="009060A6">
      <w:pPr>
        <w:pStyle w:val="Akapitzlist"/>
        <w:numPr>
          <w:ilvl w:val="1"/>
          <w:numId w:val="28"/>
        </w:numPr>
        <w:tabs>
          <w:tab w:val="clear" w:pos="1080"/>
          <w:tab w:val="num" w:pos="851"/>
        </w:tabs>
        <w:spacing w:after="120"/>
        <w:ind w:left="851" w:hanging="567"/>
        <w:contextualSpacing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>Wynagrodzenie należne Wykonawcy zostanie ustalone z zastosowaniem stawki VAT obowiązującej w chwili powstania obowiązku podatkowego</w:t>
      </w:r>
    </w:p>
    <w:p w14:paraId="6D4449B9" w14:textId="77777777" w:rsidR="004B182D" w:rsidRPr="009060A6" w:rsidRDefault="004B182D" w:rsidP="00A97E0F">
      <w:pPr>
        <w:pStyle w:val="Zwykytekst2"/>
        <w:spacing w:line="276" w:lineRule="auto"/>
        <w:jc w:val="center"/>
        <w:rPr>
          <w:rFonts w:asciiTheme="majorHAnsi" w:hAnsiTheme="majorHAnsi" w:cs="Arial"/>
          <w:color w:val="auto"/>
          <w:sz w:val="20"/>
          <w:szCs w:val="20"/>
        </w:rPr>
      </w:pPr>
      <w:r w:rsidRPr="009060A6">
        <w:rPr>
          <w:rFonts w:asciiTheme="majorHAnsi" w:hAnsiTheme="majorHAnsi" w:cs="Arial"/>
          <w:b/>
          <w:color w:val="auto"/>
          <w:sz w:val="20"/>
          <w:szCs w:val="20"/>
        </w:rPr>
        <w:t>§ 3</w:t>
      </w:r>
    </w:p>
    <w:p w14:paraId="6FCD223C" w14:textId="77777777" w:rsidR="004B182D" w:rsidRPr="00FF17E9" w:rsidRDefault="004B182D" w:rsidP="00A97E0F">
      <w:pPr>
        <w:pStyle w:val="Zwykytekst2"/>
        <w:spacing w:line="276" w:lineRule="auto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BA74485" w14:textId="56893265" w:rsidR="004B182D" w:rsidRPr="00FF17E9" w:rsidRDefault="004B182D" w:rsidP="00A97E0F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Zleceniodawca może odstąpić od Umowy</w:t>
      </w:r>
      <w:r w:rsidR="009060A6">
        <w:rPr>
          <w:rFonts w:asciiTheme="majorHAnsi" w:hAnsiTheme="majorHAnsi" w:cs="Arial"/>
          <w:sz w:val="20"/>
          <w:szCs w:val="20"/>
        </w:rPr>
        <w:t xml:space="preserve"> w terminie 30 dni</w:t>
      </w:r>
      <w:r w:rsidRPr="00FF17E9">
        <w:rPr>
          <w:rFonts w:asciiTheme="majorHAnsi" w:hAnsiTheme="majorHAnsi" w:cs="Arial"/>
          <w:sz w:val="20"/>
          <w:szCs w:val="20"/>
        </w:rPr>
        <w:t xml:space="preserve"> w następujących przypadkach:</w:t>
      </w:r>
    </w:p>
    <w:p w14:paraId="4AFC6B5F" w14:textId="4C9BD090" w:rsidR="004B182D" w:rsidRPr="00FF17E9" w:rsidRDefault="004B182D" w:rsidP="00A97E0F">
      <w:pPr>
        <w:pStyle w:val="Zwykytekst2"/>
        <w:numPr>
          <w:ilvl w:val="0"/>
          <w:numId w:val="7"/>
        </w:num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zaistnienia istotnej zmiany okoliczności powodującej, że wykonanie umowy nie leży w interesie publicznym, czego nie można było przewidzieć w chwili zawarcia umowy (art. </w:t>
      </w:r>
      <w:r w:rsidR="00F34329">
        <w:rPr>
          <w:rFonts w:asciiTheme="majorHAnsi" w:hAnsiTheme="majorHAnsi" w:cs="Arial"/>
          <w:sz w:val="20"/>
          <w:szCs w:val="20"/>
        </w:rPr>
        <w:t>455</w:t>
      </w:r>
      <w:r w:rsidRPr="00FF17E9">
        <w:rPr>
          <w:rFonts w:asciiTheme="majorHAnsi" w:hAnsiTheme="majorHAnsi" w:cs="Arial"/>
          <w:sz w:val="20"/>
          <w:szCs w:val="20"/>
        </w:rPr>
        <w:t xml:space="preserve"> ustawy Prawo zamówień publicznych).</w:t>
      </w:r>
    </w:p>
    <w:p w14:paraId="50AFF92C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7"/>
        </w:numPr>
        <w:shd w:val="clear" w:color="auto" w:fill="auto"/>
        <w:tabs>
          <w:tab w:val="left" w:pos="567"/>
        </w:tabs>
        <w:spacing w:line="276" w:lineRule="auto"/>
        <w:ind w:right="-6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Arial" w:hAnsiTheme="majorHAnsi" w:cs="Arial"/>
          <w:sz w:val="20"/>
          <w:szCs w:val="20"/>
        </w:rPr>
        <w:t xml:space="preserve"> </w:t>
      </w:r>
      <w:r w:rsidRPr="00FF17E9">
        <w:rPr>
          <w:rFonts w:asciiTheme="majorHAnsi" w:hAnsiTheme="majorHAnsi" w:cs="Arial"/>
          <w:sz w:val="20"/>
          <w:szCs w:val="20"/>
        </w:rPr>
        <w:t>Zleceniobiorca nie rozpoczął usługi przygotowywania i dowożenia posiłków przez jeden dzień od daty obowiązywania umowy,</w:t>
      </w:r>
    </w:p>
    <w:p w14:paraId="09F6E8C6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7"/>
        </w:numPr>
        <w:shd w:val="clear" w:color="auto" w:fill="auto"/>
        <w:tabs>
          <w:tab w:val="left" w:pos="567"/>
        </w:tabs>
        <w:spacing w:line="276" w:lineRule="auto"/>
        <w:ind w:right="-6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Arial" w:hAnsiTheme="majorHAnsi" w:cs="Arial"/>
          <w:sz w:val="20"/>
          <w:szCs w:val="20"/>
        </w:rPr>
        <w:t xml:space="preserve"> </w:t>
      </w:r>
      <w:r w:rsidRPr="00FF17E9">
        <w:rPr>
          <w:rFonts w:asciiTheme="majorHAnsi" w:hAnsiTheme="majorHAnsi" w:cs="Arial"/>
          <w:sz w:val="20"/>
          <w:szCs w:val="20"/>
        </w:rPr>
        <w:t>Zleceniobiorca przerwie świadczenie usługi przygotowywania i dowożenia posiłków przez dwa kolejne dni,</w:t>
      </w:r>
    </w:p>
    <w:p w14:paraId="604CBAF6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7"/>
        </w:numPr>
        <w:shd w:val="clear" w:color="auto" w:fill="auto"/>
        <w:tabs>
          <w:tab w:val="left" w:pos="567"/>
        </w:tabs>
        <w:spacing w:line="276" w:lineRule="auto"/>
        <w:ind w:right="-6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Arial" w:hAnsiTheme="majorHAnsi" w:cs="Arial"/>
          <w:sz w:val="20"/>
          <w:szCs w:val="20"/>
        </w:rPr>
        <w:t xml:space="preserve"> </w:t>
      </w:r>
      <w:r w:rsidRPr="00FF17E9">
        <w:rPr>
          <w:rFonts w:asciiTheme="majorHAnsi" w:hAnsiTheme="majorHAnsi" w:cs="Arial"/>
          <w:sz w:val="20"/>
          <w:szCs w:val="20"/>
        </w:rPr>
        <w:t>W razie powtarzających się przypadków nienależytego wykonania umowy. Przez powtarzające się przypadki nienależytego wykonania umowy należy rozumieć trzykrotną, uzasadnioną reklamację Zleceniodawcy.</w:t>
      </w:r>
    </w:p>
    <w:p w14:paraId="7AAD50B2" w14:textId="77777777" w:rsidR="004B182D" w:rsidRPr="00FF17E9" w:rsidRDefault="004B182D" w:rsidP="00A97E0F">
      <w:pPr>
        <w:keepLines/>
        <w:numPr>
          <w:ilvl w:val="0"/>
          <w:numId w:val="10"/>
        </w:num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color w:val="000000"/>
          <w:sz w:val="20"/>
          <w:szCs w:val="20"/>
        </w:rPr>
        <w:t xml:space="preserve">W przypadkach, o których mowa w ust.1 pkt.1 Zleceniodawca może odstąpić od umowy w terminie 30 dni od daty powzięcia informacji o zaistnieniu zdarzenia będącego podstawą odstąpienia. Zleceniobiorca ma prawo do wynagrodzenia za usługę wykonaną zgodnie z umową do dnia odstąpienia od umowy. </w:t>
      </w:r>
    </w:p>
    <w:p w14:paraId="65FDBAFE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10"/>
        </w:numPr>
        <w:shd w:val="clear" w:color="auto" w:fill="auto"/>
        <w:spacing w:line="276" w:lineRule="auto"/>
        <w:ind w:right="-8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Cs/>
          <w:sz w:val="20"/>
          <w:szCs w:val="20"/>
        </w:rPr>
        <w:t xml:space="preserve">Zleceniobiorcy </w:t>
      </w:r>
      <w:r w:rsidRPr="00FF17E9">
        <w:rPr>
          <w:rFonts w:asciiTheme="majorHAnsi" w:hAnsiTheme="majorHAnsi" w:cs="Arial"/>
          <w:sz w:val="20"/>
          <w:szCs w:val="20"/>
        </w:rPr>
        <w:t xml:space="preserve">przysługuje prawo rozwiązania umowy z zachowaniem jednomiesięcznego okresu wypowiedzenia w przypadku gdy Zleceniodawca dopuszcza się zwłoki z zapłatą wynagrodzenia co najmniej za trzy miesiące. </w:t>
      </w:r>
    </w:p>
    <w:p w14:paraId="51FB85B4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10"/>
        </w:numPr>
        <w:shd w:val="clear" w:color="auto" w:fill="auto"/>
        <w:spacing w:line="276" w:lineRule="auto"/>
        <w:ind w:right="-8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W przypadku niedowiezienia posiłku w wyznaczonym terminie lub stwierdzenia niezgodności przygotowanego posiłku z jadłospisem, w szczególności niewłaściwa gramatura produktów, Zamawiający zastrzega sobie prawo do spełnienia świadczenia zastępczego przez zlecenie przygotowania i dowiezienia posiłków przez wybraną restaurację na koszt wykonawcy po stawkach obowiązujących w miejscu, w którym posiłki będą zamawiane.</w:t>
      </w:r>
    </w:p>
    <w:p w14:paraId="394525A7" w14:textId="77777777" w:rsidR="004B182D" w:rsidRPr="00FF17E9" w:rsidRDefault="004B182D" w:rsidP="00A97E0F">
      <w:pPr>
        <w:tabs>
          <w:tab w:val="left" w:pos="360"/>
        </w:tabs>
        <w:spacing w:line="276" w:lineRule="auto"/>
        <w:ind w:left="360" w:right="-82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4</w:t>
      </w:r>
    </w:p>
    <w:p w14:paraId="2CC25AA6" w14:textId="0D4E6FC3" w:rsidR="004B182D" w:rsidRPr="00FF17E9" w:rsidRDefault="004B182D" w:rsidP="00A97E0F">
      <w:pPr>
        <w:tabs>
          <w:tab w:val="left" w:pos="709"/>
        </w:tabs>
        <w:spacing w:before="240" w:after="120" w:line="276" w:lineRule="auto"/>
        <w:ind w:left="360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Zamawiający przy wykonywaniu usługi będącej przedmiotem zamówienia stosuje prawo opcji, oznacza to, że podane ilości są wielkościami maksymalnymi, które należy wycenić w ofercie cenowej. Zamawiający, będzie odbierał posiłki sukcesywnie w miarę potrzeb. Natomiast gwarantowana ilość posiłków, które zostaną odebrane to </w:t>
      </w:r>
      <w:r w:rsidR="000F47AB" w:rsidRPr="00FF17E9">
        <w:rPr>
          <w:rFonts w:asciiTheme="majorHAnsi" w:hAnsiTheme="majorHAnsi" w:cs="Arial"/>
          <w:color w:val="auto"/>
          <w:sz w:val="20"/>
          <w:szCs w:val="20"/>
        </w:rPr>
        <w:t>4</w:t>
      </w:r>
      <w:r w:rsidRPr="00FF17E9">
        <w:rPr>
          <w:rFonts w:asciiTheme="majorHAnsi" w:hAnsiTheme="majorHAnsi" w:cs="Arial"/>
          <w:color w:val="auto"/>
          <w:sz w:val="20"/>
          <w:szCs w:val="20"/>
        </w:rPr>
        <w:t>0%.</w:t>
      </w:r>
    </w:p>
    <w:p w14:paraId="371C6A1F" w14:textId="77777777" w:rsidR="004B182D" w:rsidRPr="00FF17E9" w:rsidRDefault="004B182D" w:rsidP="00A97E0F">
      <w:pPr>
        <w:tabs>
          <w:tab w:val="left" w:pos="360"/>
        </w:tabs>
        <w:spacing w:line="276" w:lineRule="auto"/>
        <w:ind w:right="-82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5</w:t>
      </w:r>
    </w:p>
    <w:p w14:paraId="581FFC9B" w14:textId="77777777" w:rsidR="004B182D" w:rsidRPr="00FF17E9" w:rsidRDefault="004B182D" w:rsidP="00A97E0F">
      <w:pPr>
        <w:pStyle w:val="Tekstpodstawowywcity23"/>
        <w:numPr>
          <w:ilvl w:val="0"/>
          <w:numId w:val="5"/>
        </w:numPr>
        <w:spacing w:after="0"/>
        <w:ind w:left="360" w:hanging="36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W przypadku niewykonania bądź nienależytego wykonania umowy przez Zleceniobiorcę Zleceniodawca może naliczyć karę umowną w następujących wysokościach:</w:t>
      </w:r>
    </w:p>
    <w:p w14:paraId="5E2A9BE0" w14:textId="2746FA3C" w:rsidR="004B182D" w:rsidRPr="00FF17E9" w:rsidRDefault="004B182D" w:rsidP="00A97E0F">
      <w:pPr>
        <w:pStyle w:val="Tekstpodstawowywcity23"/>
        <w:numPr>
          <w:ilvl w:val="0"/>
          <w:numId w:val="4"/>
        </w:numPr>
        <w:spacing w:after="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 </w:t>
      </w:r>
      <w:r w:rsidR="00EE6E51" w:rsidRPr="00FF17E9">
        <w:rPr>
          <w:rFonts w:asciiTheme="majorHAnsi" w:hAnsiTheme="majorHAnsi" w:cs="Arial"/>
          <w:sz w:val="20"/>
          <w:szCs w:val="20"/>
        </w:rPr>
        <w:t>zwłokę</w:t>
      </w:r>
      <w:r w:rsidRPr="00FF17E9">
        <w:rPr>
          <w:rFonts w:asciiTheme="majorHAnsi" w:hAnsiTheme="majorHAnsi" w:cs="Arial"/>
          <w:sz w:val="20"/>
          <w:szCs w:val="20"/>
        </w:rPr>
        <w:t xml:space="preserve"> w świadczeniu usługi - 2 % wynagrodzenia, o którym mowa w § 2 ust. 2 umowy za każdy dzień </w:t>
      </w:r>
      <w:r w:rsidR="00EE6E51" w:rsidRPr="00FF17E9">
        <w:rPr>
          <w:rFonts w:asciiTheme="majorHAnsi" w:hAnsiTheme="majorHAnsi" w:cs="Arial"/>
          <w:sz w:val="20"/>
          <w:szCs w:val="20"/>
        </w:rPr>
        <w:t>zwłoki</w:t>
      </w:r>
      <w:r w:rsidRPr="00FF17E9">
        <w:rPr>
          <w:rFonts w:asciiTheme="majorHAnsi" w:hAnsiTheme="majorHAnsi" w:cs="Arial"/>
          <w:sz w:val="20"/>
          <w:szCs w:val="20"/>
        </w:rPr>
        <w:t xml:space="preserve">, </w:t>
      </w:r>
    </w:p>
    <w:p w14:paraId="23AACADA" w14:textId="77777777" w:rsidR="004B182D" w:rsidRPr="00FF17E9" w:rsidRDefault="004B182D" w:rsidP="00A97E0F">
      <w:pPr>
        <w:pStyle w:val="Tekstpodstawowywcity23"/>
        <w:numPr>
          <w:ilvl w:val="0"/>
          <w:numId w:val="4"/>
        </w:numPr>
        <w:spacing w:after="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za świadczenie usługi o obniżonej jakości od ustalonej w jadłospisie – 500 zł za każdy przypadek,</w:t>
      </w:r>
    </w:p>
    <w:p w14:paraId="6A34C4F1" w14:textId="77777777" w:rsidR="004B182D" w:rsidRPr="00FF17E9" w:rsidRDefault="004B182D" w:rsidP="00A97E0F">
      <w:pPr>
        <w:pStyle w:val="Tekstpodstawowywcity23"/>
        <w:numPr>
          <w:ilvl w:val="0"/>
          <w:numId w:val="4"/>
        </w:numPr>
        <w:spacing w:after="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 rozwiązanie Umowy przez Zleceniodawcę z przyczyn leżących po stronie Zleceniobiorcy – 10.000,00 zł. </w:t>
      </w:r>
    </w:p>
    <w:p w14:paraId="057430CA" w14:textId="77777777" w:rsidR="004B182D" w:rsidRPr="00FF17E9" w:rsidRDefault="004B182D" w:rsidP="00A97E0F">
      <w:pPr>
        <w:pStyle w:val="Tekstpodstawowywcity23"/>
        <w:numPr>
          <w:ilvl w:val="1"/>
          <w:numId w:val="4"/>
        </w:numPr>
        <w:tabs>
          <w:tab w:val="left" w:pos="360"/>
          <w:tab w:val="left" w:pos="1440"/>
        </w:tabs>
        <w:spacing w:after="0"/>
        <w:ind w:left="36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O nałożeniu kary umownej, jej wysokości i podstawie jej nałożenia Zleceniodawca będzie informował Zleceniobiorcę pisemnie w terminie 14 dni od zaistnienia zdarzenia stanowiącego podstawę nałożenia kary.</w:t>
      </w:r>
    </w:p>
    <w:p w14:paraId="51B222D7" w14:textId="77777777" w:rsidR="00EE6E51" w:rsidRPr="00FF17E9" w:rsidRDefault="004B182D" w:rsidP="00EE6E51">
      <w:pPr>
        <w:pStyle w:val="Tekstpodstawowywcity23"/>
        <w:numPr>
          <w:ilvl w:val="1"/>
          <w:numId w:val="4"/>
        </w:numPr>
        <w:tabs>
          <w:tab w:val="left" w:pos="360"/>
          <w:tab w:val="left" w:pos="1440"/>
        </w:tabs>
        <w:spacing w:after="0"/>
        <w:ind w:left="36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Zleceniodawca zastrzega sobie prawo dochodzenia odszkodowania uzupełniającego na zasadach ogólnych Kodeksu Cywilnego, jeżeli wartość powstałej szkody przekroczy wysokość kary umownej.</w:t>
      </w:r>
    </w:p>
    <w:p w14:paraId="42AAB652" w14:textId="57D2EBEF" w:rsidR="00EE6E51" w:rsidRPr="00FF17E9" w:rsidRDefault="00EE6E51" w:rsidP="00EE6E51">
      <w:pPr>
        <w:pStyle w:val="Tekstpodstawowywcity23"/>
        <w:numPr>
          <w:ilvl w:val="1"/>
          <w:numId w:val="4"/>
        </w:numPr>
        <w:tabs>
          <w:tab w:val="left" w:pos="360"/>
          <w:tab w:val="left" w:pos="1440"/>
        </w:tabs>
        <w:spacing w:after="0"/>
        <w:ind w:left="36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color w:val="000000"/>
          <w:sz w:val="20"/>
          <w:szCs w:val="20"/>
        </w:rPr>
        <w:t>Ustala się górny limit kar umownych na poziomie do 20% wartości oferty. Limit kar nie ogranicza wysokości dochodzenia odszkodowania.</w:t>
      </w:r>
    </w:p>
    <w:p w14:paraId="46A1A7AF" w14:textId="77777777" w:rsidR="00EE6E51" w:rsidRPr="00FF17E9" w:rsidRDefault="00EE6E51" w:rsidP="00EE6E51">
      <w:pPr>
        <w:pStyle w:val="Tekstpodstawowywcity23"/>
        <w:tabs>
          <w:tab w:val="left" w:pos="360"/>
          <w:tab w:val="left" w:pos="1440"/>
        </w:tabs>
        <w:spacing w:after="0"/>
        <w:ind w:left="360"/>
        <w:rPr>
          <w:rFonts w:asciiTheme="majorHAnsi" w:hAnsiTheme="majorHAnsi" w:cs="Arial"/>
          <w:sz w:val="20"/>
          <w:szCs w:val="20"/>
        </w:rPr>
      </w:pPr>
    </w:p>
    <w:p w14:paraId="397D3A85" w14:textId="77777777" w:rsidR="004B182D" w:rsidRPr="00FF17E9" w:rsidRDefault="004B182D" w:rsidP="00A97E0F">
      <w:pPr>
        <w:pStyle w:val="Tekstpodstawowywcity23"/>
        <w:tabs>
          <w:tab w:val="left" w:pos="360"/>
        </w:tabs>
        <w:spacing w:after="0"/>
        <w:ind w:left="360" w:hanging="360"/>
        <w:rPr>
          <w:rFonts w:asciiTheme="majorHAnsi" w:hAnsiTheme="majorHAnsi" w:cs="Arial"/>
          <w:sz w:val="20"/>
          <w:szCs w:val="20"/>
        </w:rPr>
      </w:pPr>
    </w:p>
    <w:p w14:paraId="143AC328" w14:textId="77777777" w:rsidR="004B182D" w:rsidRPr="00FF17E9" w:rsidRDefault="004B182D" w:rsidP="00A97E0F">
      <w:pPr>
        <w:widowControl w:val="0"/>
        <w:tabs>
          <w:tab w:val="left" w:pos="540"/>
          <w:tab w:val="left" w:pos="10710"/>
        </w:tabs>
        <w:spacing w:line="276" w:lineRule="auto"/>
        <w:ind w:left="540" w:right="-1" w:hanging="360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6</w:t>
      </w:r>
    </w:p>
    <w:p w14:paraId="2D5D89E8" w14:textId="7A39B9B9" w:rsidR="004B182D" w:rsidRPr="00FF17E9" w:rsidRDefault="004B182D" w:rsidP="00A97E0F">
      <w:pPr>
        <w:keepLines/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lastRenderedPageBreak/>
        <w:t xml:space="preserve">Zmiana postanowień niniejszej umowy może nastąpić w przypadkach określonych w </w:t>
      </w:r>
      <w:r w:rsidR="00EE6E51" w:rsidRPr="00FF17E9">
        <w:rPr>
          <w:rFonts w:asciiTheme="majorHAnsi" w:hAnsiTheme="majorHAnsi" w:cs="Arial"/>
          <w:sz w:val="20"/>
          <w:szCs w:val="20"/>
        </w:rPr>
        <w:t>ustawie</w:t>
      </w:r>
      <w:r w:rsidRPr="00FF17E9">
        <w:rPr>
          <w:rFonts w:asciiTheme="majorHAnsi" w:hAnsiTheme="majorHAnsi" w:cs="Arial"/>
          <w:sz w:val="20"/>
          <w:szCs w:val="20"/>
        </w:rPr>
        <w:t xml:space="preserve"> Prawo zamówień publicznych, za zgodą obu stron, wyrażoną na piśmie pod rygorem nieważności takiej zmiany.</w:t>
      </w:r>
    </w:p>
    <w:p w14:paraId="788061D8" w14:textId="77777777" w:rsidR="004B182D" w:rsidRPr="00FF17E9" w:rsidRDefault="004B182D" w:rsidP="00A97E0F">
      <w:pPr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7</w:t>
      </w:r>
    </w:p>
    <w:p w14:paraId="70369021" w14:textId="77777777" w:rsidR="004B182D" w:rsidRPr="00FF17E9" w:rsidRDefault="004B182D" w:rsidP="00A97E0F">
      <w:pPr>
        <w:numPr>
          <w:ilvl w:val="0"/>
          <w:numId w:val="6"/>
        </w:numPr>
        <w:tabs>
          <w:tab w:val="left" w:pos="3621"/>
        </w:tabs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W sprawach nie uregulowanych tą umową zastosowanie mają przepisy ustawy z dnia 23 kwietnia 1964 r. Kodeks cywilny </w:t>
      </w:r>
    </w:p>
    <w:p w14:paraId="78443B25" w14:textId="77777777" w:rsidR="004B182D" w:rsidRPr="00FF17E9" w:rsidRDefault="004B182D" w:rsidP="00A97E0F">
      <w:pPr>
        <w:numPr>
          <w:ilvl w:val="0"/>
          <w:numId w:val="6"/>
        </w:numPr>
        <w:tabs>
          <w:tab w:val="left" w:pos="3621"/>
        </w:tabs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Integralne części niniejszej umowy stanowi SIWZ wraz z załącznikami.</w:t>
      </w:r>
    </w:p>
    <w:p w14:paraId="6C9DEFB4" w14:textId="77777777" w:rsidR="004B182D" w:rsidRPr="00FF17E9" w:rsidRDefault="004B182D" w:rsidP="00A97E0F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Spory mogące wyniknąć na tle stosowania niniejszej umowy, strony poddają rozstrzygnięciu Sądu właściwemu dla siedziby Zleceniodawcy.</w:t>
      </w:r>
    </w:p>
    <w:p w14:paraId="0201B093" w14:textId="77777777" w:rsidR="004B182D" w:rsidRPr="00FF17E9" w:rsidRDefault="004B182D" w:rsidP="00A97E0F">
      <w:pPr>
        <w:pStyle w:val="Zwykytekst2"/>
        <w:spacing w:line="276" w:lineRule="auto"/>
        <w:ind w:left="4320" w:firstLine="57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Arial" w:hAnsiTheme="majorHAnsi" w:cs="Arial"/>
          <w:b/>
          <w:sz w:val="20"/>
          <w:szCs w:val="20"/>
        </w:rPr>
        <w:t xml:space="preserve"> </w:t>
      </w:r>
      <w:r w:rsidRPr="00FF17E9">
        <w:rPr>
          <w:rFonts w:asciiTheme="majorHAnsi" w:hAnsiTheme="majorHAnsi" w:cs="Arial"/>
          <w:b/>
          <w:sz w:val="20"/>
          <w:szCs w:val="20"/>
        </w:rPr>
        <w:t>§ 8</w:t>
      </w:r>
    </w:p>
    <w:p w14:paraId="15DFA556" w14:textId="77777777" w:rsidR="004B182D" w:rsidRPr="00FF17E9" w:rsidRDefault="004B182D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Umowa została sporządzona w 2 jednobrzmiących egzemplarzach, po jednym dla każdej ze stron.</w:t>
      </w:r>
    </w:p>
    <w:p w14:paraId="3FD694FC" w14:textId="77777777" w:rsidR="004B182D" w:rsidRPr="00FF17E9" w:rsidRDefault="004B182D" w:rsidP="00A97E0F">
      <w:pPr>
        <w:keepLines/>
        <w:spacing w:line="276" w:lineRule="auto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61E4FA1" w14:textId="77777777" w:rsidR="004B182D" w:rsidRPr="00FF17E9" w:rsidRDefault="004B182D" w:rsidP="00A97E0F">
      <w:pPr>
        <w:keepLines/>
        <w:spacing w:line="276" w:lineRule="auto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3E1A349" w14:textId="77777777" w:rsidR="004B182D" w:rsidRPr="00FF17E9" w:rsidRDefault="004B182D" w:rsidP="00A97E0F">
      <w:pPr>
        <w:keepLines/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ZLECENIOBIORCA</w:t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  <w:t>ZLECENIODAWCA</w:t>
      </w:r>
    </w:p>
    <w:p w14:paraId="32421285" w14:textId="77777777" w:rsidR="004B182D" w:rsidRPr="00FF17E9" w:rsidRDefault="004B182D" w:rsidP="00A97E0F">
      <w:pPr>
        <w:keepLines/>
        <w:spacing w:line="276" w:lineRule="auto"/>
        <w:jc w:val="center"/>
        <w:rPr>
          <w:rFonts w:asciiTheme="majorHAnsi" w:hAnsiTheme="majorHAnsi" w:cs="Arial"/>
          <w:b/>
          <w:bCs/>
          <w:sz w:val="20"/>
          <w:szCs w:val="20"/>
          <w:u w:val="single"/>
        </w:rPr>
      </w:pPr>
    </w:p>
    <w:p w14:paraId="2BCD3A7B" w14:textId="77777777" w:rsidR="004B182D" w:rsidRPr="00FF17E9" w:rsidRDefault="004B182D" w:rsidP="00A97E0F">
      <w:pPr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</w:p>
    <w:sectPr w:rsidR="004B182D" w:rsidRPr="00FF17E9" w:rsidSect="000917CF">
      <w:headerReference w:type="default" r:id="rId8"/>
      <w:footerReference w:type="default" r:id="rId9"/>
      <w:pgSz w:w="11906" w:h="16838"/>
      <w:pgMar w:top="1135" w:right="1417" w:bottom="1418" w:left="1417" w:header="426" w:footer="2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7D6EB" w14:textId="77777777" w:rsidR="00C97CF2" w:rsidRDefault="00C97CF2" w:rsidP="00AA6E92">
      <w:r>
        <w:separator/>
      </w:r>
    </w:p>
  </w:endnote>
  <w:endnote w:type="continuationSeparator" w:id="0">
    <w:p w14:paraId="2FDD2BCF" w14:textId="77777777" w:rsidR="00C97CF2" w:rsidRDefault="00C97CF2" w:rsidP="00AA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59AE4" w14:textId="77777777" w:rsidR="00AA6E92" w:rsidRDefault="00AA6E92">
    <w:pPr>
      <w:pStyle w:val="Stopka1"/>
      <w:ind w:right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FB687" w14:textId="77777777" w:rsidR="00C97CF2" w:rsidRDefault="00C97CF2" w:rsidP="00AA6E92">
      <w:r>
        <w:separator/>
      </w:r>
    </w:p>
  </w:footnote>
  <w:footnote w:type="continuationSeparator" w:id="0">
    <w:p w14:paraId="1C3A7A5E" w14:textId="77777777" w:rsidR="00C97CF2" w:rsidRDefault="00C97CF2" w:rsidP="00AA6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BA300" w14:textId="1BDB1EBD" w:rsidR="00EE6E51" w:rsidRPr="00AD5B72" w:rsidRDefault="00EE6E51" w:rsidP="00EE6E51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b/>
        <w:bCs/>
        <w:iCs/>
        <w:sz w:val="20"/>
        <w:szCs w:val="20"/>
      </w:rPr>
    </w:pPr>
    <w:r w:rsidRPr="00AD5B72">
      <w:rPr>
        <w:rFonts w:ascii="Cambria" w:eastAsia="Times-Roman" w:hAnsi="Cambria" w:cs="Arial"/>
        <w:b/>
        <w:bCs/>
        <w:iCs/>
        <w:sz w:val="20"/>
        <w:szCs w:val="20"/>
      </w:rPr>
      <w:t xml:space="preserve">Nr postępowania : </w:t>
    </w:r>
    <w:r w:rsidR="00C25CBC" w:rsidRPr="00C25CBC">
      <w:rPr>
        <w:rFonts w:ascii="Cambria" w:hAnsi="Cambria"/>
        <w:b/>
        <w:sz w:val="20"/>
        <w:szCs w:val="20"/>
      </w:rPr>
      <w:t>1/ZP/2024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0000009"/>
    <w:name w:val="WWNum2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0000000A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26"/>
    <w:lvl w:ilvl="0">
      <w:start w:val="3"/>
      <w:numFmt w:val="decimal"/>
      <w:lvlText w:val="%1"/>
      <w:lvlJc w:val="left"/>
      <w:pPr>
        <w:tabs>
          <w:tab w:val="num" w:pos="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0" w:hanging="180"/>
      </w:pPr>
    </w:lvl>
  </w:abstractNum>
  <w:abstractNum w:abstractNumId="5" w15:restartNumberingAfterBreak="0">
    <w:nsid w:val="0000000C"/>
    <w:multiLevelType w:val="multilevel"/>
    <w:tmpl w:val="0000000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E"/>
    <w:multiLevelType w:val="multilevel"/>
    <w:tmpl w:val="0000000E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F"/>
    <w:multiLevelType w:val="multilevel"/>
    <w:tmpl w:val="0000000F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B15D10"/>
    <w:multiLevelType w:val="multilevel"/>
    <w:tmpl w:val="2A7C2618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1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65AEF"/>
    <w:multiLevelType w:val="multilevel"/>
    <w:tmpl w:val="80BE8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9022672"/>
    <w:multiLevelType w:val="multilevel"/>
    <w:tmpl w:val="14C426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421B03"/>
    <w:multiLevelType w:val="multilevel"/>
    <w:tmpl w:val="30766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1553F59"/>
    <w:multiLevelType w:val="multilevel"/>
    <w:tmpl w:val="E27C2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8F3F9C"/>
    <w:multiLevelType w:val="multilevel"/>
    <w:tmpl w:val="80D4BF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18"/>
        <w:szCs w:val="18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4D625E55"/>
    <w:multiLevelType w:val="hybridMultilevel"/>
    <w:tmpl w:val="1806E192"/>
    <w:lvl w:ilvl="0" w:tplc="32042FDE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ascii="Arial" w:eastAsia="Times New Roman" w:hAnsi="Arial" w:cs="Arial"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4" w:tplc="3B56BCC4">
      <w:start w:val="1"/>
      <w:numFmt w:val="upperRoman"/>
      <w:lvlText w:val="%5."/>
      <w:lvlJc w:val="left"/>
      <w:pPr>
        <w:tabs>
          <w:tab w:val="num" w:pos="3492"/>
        </w:tabs>
        <w:ind w:left="3492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0" w15:restartNumberingAfterBreak="0">
    <w:nsid w:val="4E752CA8"/>
    <w:multiLevelType w:val="multilevel"/>
    <w:tmpl w:val="DF1AA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3442BB3"/>
    <w:multiLevelType w:val="multilevel"/>
    <w:tmpl w:val="7360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64C642A"/>
    <w:multiLevelType w:val="multilevel"/>
    <w:tmpl w:val="C53C32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65AC4342"/>
    <w:multiLevelType w:val="multilevel"/>
    <w:tmpl w:val="29027FC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7766B1"/>
    <w:multiLevelType w:val="multilevel"/>
    <w:tmpl w:val="AA424E36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/>
        <w:bCs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575"/>
    <w:multiLevelType w:val="multilevel"/>
    <w:tmpl w:val="0326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22"/>
  </w:num>
  <w:num w:numId="3">
    <w:abstractNumId w:val="15"/>
  </w:num>
  <w:num w:numId="4">
    <w:abstractNumId w:val="20"/>
  </w:num>
  <w:num w:numId="5">
    <w:abstractNumId w:val="13"/>
  </w:num>
  <w:num w:numId="6">
    <w:abstractNumId w:val="11"/>
  </w:num>
  <w:num w:numId="7">
    <w:abstractNumId w:val="24"/>
  </w:num>
  <w:num w:numId="8">
    <w:abstractNumId w:val="27"/>
  </w:num>
  <w:num w:numId="9">
    <w:abstractNumId w:val="21"/>
  </w:num>
  <w:num w:numId="10">
    <w:abstractNumId w:val="16"/>
  </w:num>
  <w:num w:numId="11">
    <w:abstractNumId w:val="23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10"/>
  </w:num>
  <w:num w:numId="21">
    <w:abstractNumId w:val="17"/>
  </w:num>
  <w:num w:numId="22">
    <w:abstractNumId w:val="19"/>
  </w:num>
  <w:num w:numId="23">
    <w:abstractNumId w:val="8"/>
  </w:num>
  <w:num w:numId="24">
    <w:abstractNumId w:val="12"/>
  </w:num>
  <w:num w:numId="25">
    <w:abstractNumId w:val="25"/>
  </w:num>
  <w:num w:numId="26">
    <w:abstractNumId w:val="14"/>
  </w:num>
  <w:num w:numId="27">
    <w:abstractNumId w:val="2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92"/>
    <w:rsid w:val="00034033"/>
    <w:rsid w:val="00047B4F"/>
    <w:rsid w:val="000917CF"/>
    <w:rsid w:val="000B6AF3"/>
    <w:rsid w:val="000F47AB"/>
    <w:rsid w:val="00135435"/>
    <w:rsid w:val="002704D0"/>
    <w:rsid w:val="002D3964"/>
    <w:rsid w:val="002D759C"/>
    <w:rsid w:val="00356860"/>
    <w:rsid w:val="0038664D"/>
    <w:rsid w:val="003C2FEB"/>
    <w:rsid w:val="0046769E"/>
    <w:rsid w:val="004804A9"/>
    <w:rsid w:val="004B182D"/>
    <w:rsid w:val="004E4129"/>
    <w:rsid w:val="004E55C6"/>
    <w:rsid w:val="005742DE"/>
    <w:rsid w:val="00581821"/>
    <w:rsid w:val="005B2B13"/>
    <w:rsid w:val="005B40EE"/>
    <w:rsid w:val="005C7A0A"/>
    <w:rsid w:val="00624DC4"/>
    <w:rsid w:val="006D7AA5"/>
    <w:rsid w:val="006F2F32"/>
    <w:rsid w:val="00704154"/>
    <w:rsid w:val="00785E85"/>
    <w:rsid w:val="00792A88"/>
    <w:rsid w:val="008E3921"/>
    <w:rsid w:val="00900C14"/>
    <w:rsid w:val="009060A6"/>
    <w:rsid w:val="009A45F8"/>
    <w:rsid w:val="009B47D2"/>
    <w:rsid w:val="00A47906"/>
    <w:rsid w:val="00A97E0F"/>
    <w:rsid w:val="00AA6E92"/>
    <w:rsid w:val="00AD5B72"/>
    <w:rsid w:val="00B020B6"/>
    <w:rsid w:val="00B1777C"/>
    <w:rsid w:val="00B43443"/>
    <w:rsid w:val="00B67010"/>
    <w:rsid w:val="00B725AA"/>
    <w:rsid w:val="00B81575"/>
    <w:rsid w:val="00B96FE7"/>
    <w:rsid w:val="00BC3F39"/>
    <w:rsid w:val="00BE2D24"/>
    <w:rsid w:val="00C25CBC"/>
    <w:rsid w:val="00C54511"/>
    <w:rsid w:val="00C61953"/>
    <w:rsid w:val="00C65484"/>
    <w:rsid w:val="00C97CF2"/>
    <w:rsid w:val="00D7153A"/>
    <w:rsid w:val="00D91664"/>
    <w:rsid w:val="00E313C3"/>
    <w:rsid w:val="00E3237B"/>
    <w:rsid w:val="00E55FF4"/>
    <w:rsid w:val="00EA5B88"/>
    <w:rsid w:val="00EE6E51"/>
    <w:rsid w:val="00F34329"/>
    <w:rsid w:val="00F66A05"/>
    <w:rsid w:val="00FD6ED4"/>
    <w:rsid w:val="00FF17E9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34D6A"/>
  <w15:docId w15:val="{C4D64722-EF32-457D-B775-EDD37608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07F"/>
    <w:pPr>
      <w:suppressAutoHyphens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5A307F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Nagwek21">
    <w:name w:val="Nagłówek 21"/>
    <w:basedOn w:val="Normalny"/>
    <w:link w:val="Nagwek2Znak"/>
    <w:qFormat/>
    <w:rsid w:val="005A30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link w:val="Nagwek3Znak"/>
    <w:qFormat/>
    <w:rsid w:val="005A307F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link w:val="Nagwek4Znak"/>
    <w:qFormat/>
    <w:rsid w:val="005A307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5A307F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5A307F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5A307F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customStyle="1" w:styleId="Nagwek81">
    <w:name w:val="Nagłówek 81"/>
    <w:basedOn w:val="Normalny"/>
    <w:link w:val="Nagwek8Znak"/>
    <w:qFormat/>
    <w:rsid w:val="005A307F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5A307F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qFormat/>
    <w:rsid w:val="005A307F"/>
    <w:rPr>
      <w:rFonts w:ascii="Cambria" w:eastAsia="Calibri" w:hAnsi="Cambria" w:cs="Cambria"/>
      <w:b/>
      <w:bCs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aliases w:val="Znak Znak"/>
    <w:basedOn w:val="Domylnaczcionkaakapitu"/>
    <w:link w:val="Tytu"/>
    <w:uiPriority w:val="99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1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E8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qFormat/>
    <w:rsid w:val="005D0BC0"/>
    <w:rPr>
      <w:b/>
      <w:bCs/>
    </w:rPr>
  </w:style>
  <w:style w:type="character" w:customStyle="1" w:styleId="ListLabel1">
    <w:name w:val="ListLabel 1"/>
    <w:qFormat/>
    <w:rsid w:val="00AA6E92"/>
    <w:rPr>
      <w:rFonts w:eastAsia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ListLabel2">
    <w:name w:val="ListLabel 2"/>
    <w:qFormat/>
    <w:rsid w:val="00AA6E92"/>
    <w:rPr>
      <w:b w:val="0"/>
      <w:sz w:val="20"/>
      <w:szCs w:val="20"/>
    </w:rPr>
  </w:style>
  <w:style w:type="character" w:customStyle="1" w:styleId="ListLabel3">
    <w:name w:val="ListLabel 3"/>
    <w:qFormat/>
    <w:rsid w:val="00AA6E92"/>
    <w:rPr>
      <w:rFonts w:eastAsia="Times New Roman" w:cs="Times New Roman"/>
    </w:rPr>
  </w:style>
  <w:style w:type="character" w:customStyle="1" w:styleId="ListLabel4">
    <w:name w:val="ListLabel 4"/>
    <w:qFormat/>
    <w:rsid w:val="00AA6E92"/>
    <w:rPr>
      <w:b w:val="0"/>
      <w:i w:val="0"/>
      <w:strike w:val="0"/>
      <w:dstrike w:val="0"/>
      <w:sz w:val="22"/>
    </w:rPr>
  </w:style>
  <w:style w:type="character" w:customStyle="1" w:styleId="ListLabel5">
    <w:name w:val="ListLabel 5"/>
    <w:qFormat/>
    <w:rsid w:val="00AA6E92"/>
    <w:rPr>
      <w:rFonts w:cs="Tahoma"/>
      <w:b w:val="0"/>
      <w:i w:val="0"/>
      <w:strike w:val="0"/>
      <w:dstrike w:val="0"/>
      <w:sz w:val="18"/>
    </w:rPr>
  </w:style>
  <w:style w:type="character" w:customStyle="1" w:styleId="ListLabel6">
    <w:name w:val="ListLabel 6"/>
    <w:qFormat/>
    <w:rsid w:val="00AA6E92"/>
    <w:rPr>
      <w:rFonts w:eastAsia="Times New Roman" w:cs="Times New Roman"/>
    </w:rPr>
  </w:style>
  <w:style w:type="character" w:customStyle="1" w:styleId="ListLabel7">
    <w:name w:val="ListLabel 7"/>
    <w:qFormat/>
    <w:rsid w:val="00AA6E92"/>
    <w:rPr>
      <w:strike w:val="0"/>
      <w:dstrike w:val="0"/>
      <w:u w:val="none"/>
      <w:effect w:val="none"/>
    </w:rPr>
  </w:style>
  <w:style w:type="character" w:customStyle="1" w:styleId="ListLabel8">
    <w:name w:val="ListLabel 8"/>
    <w:qFormat/>
    <w:rsid w:val="00AA6E92"/>
    <w:rPr>
      <w:strike w:val="0"/>
      <w:dstrike w:val="0"/>
      <w:u w:val="none"/>
      <w:effect w:val="none"/>
    </w:rPr>
  </w:style>
  <w:style w:type="character" w:customStyle="1" w:styleId="ListLabel9">
    <w:name w:val="ListLabel 9"/>
    <w:qFormat/>
    <w:rsid w:val="00AA6E92"/>
    <w:rPr>
      <w:b w:val="0"/>
    </w:rPr>
  </w:style>
  <w:style w:type="character" w:customStyle="1" w:styleId="ListLabel10">
    <w:name w:val="ListLabel 10"/>
    <w:qFormat/>
    <w:rsid w:val="00AA6E92"/>
    <w:rPr>
      <w:color w:val="000000"/>
    </w:rPr>
  </w:style>
  <w:style w:type="character" w:customStyle="1" w:styleId="ListLabel11">
    <w:name w:val="ListLabel 11"/>
    <w:qFormat/>
    <w:rsid w:val="00AA6E92"/>
    <w:rPr>
      <w:b w:val="0"/>
    </w:rPr>
  </w:style>
  <w:style w:type="character" w:customStyle="1" w:styleId="ListLabel12">
    <w:name w:val="ListLabel 12"/>
    <w:qFormat/>
    <w:rsid w:val="00AA6E92"/>
    <w:rPr>
      <w:rFonts w:eastAsia="Calibri" w:cs="Calibri"/>
    </w:rPr>
  </w:style>
  <w:style w:type="character" w:customStyle="1" w:styleId="ListLabel13">
    <w:name w:val="ListLabel 13"/>
    <w:qFormat/>
    <w:rsid w:val="00AA6E92"/>
    <w:rPr>
      <w:rFonts w:cs="Courier New"/>
    </w:rPr>
  </w:style>
  <w:style w:type="character" w:customStyle="1" w:styleId="ListLabel14">
    <w:name w:val="ListLabel 14"/>
    <w:qFormat/>
    <w:rsid w:val="00AA6E92"/>
    <w:rPr>
      <w:rFonts w:cs="Courier New"/>
    </w:rPr>
  </w:style>
  <w:style w:type="character" w:customStyle="1" w:styleId="ListLabel15">
    <w:name w:val="ListLabel 15"/>
    <w:qFormat/>
    <w:rsid w:val="00AA6E92"/>
    <w:rPr>
      <w:rFonts w:eastAsia="Calibri" w:cs="Calibri"/>
    </w:rPr>
  </w:style>
  <w:style w:type="character" w:customStyle="1" w:styleId="ListLabel16">
    <w:name w:val="ListLabel 16"/>
    <w:qFormat/>
    <w:rsid w:val="00AA6E92"/>
    <w:rPr>
      <w:rFonts w:cs="Courier New"/>
    </w:rPr>
  </w:style>
  <w:style w:type="character" w:customStyle="1" w:styleId="ListLabel17">
    <w:name w:val="ListLabel 17"/>
    <w:qFormat/>
    <w:rsid w:val="00AA6E92"/>
    <w:rPr>
      <w:rFonts w:cs="Courier New"/>
    </w:rPr>
  </w:style>
  <w:style w:type="character" w:customStyle="1" w:styleId="ListLabel18">
    <w:name w:val="ListLabel 18"/>
    <w:qFormat/>
    <w:rsid w:val="00AA6E92"/>
    <w:rPr>
      <w:rFonts w:cs="Courier New"/>
    </w:rPr>
  </w:style>
  <w:style w:type="character" w:customStyle="1" w:styleId="ListLabel19">
    <w:name w:val="ListLabel 19"/>
    <w:qFormat/>
    <w:rsid w:val="00AA6E92"/>
    <w:rPr>
      <w:rFonts w:cs="Times New Roman"/>
      <w:sz w:val="18"/>
      <w:szCs w:val="18"/>
    </w:rPr>
  </w:style>
  <w:style w:type="character" w:customStyle="1" w:styleId="ListLabel20">
    <w:name w:val="ListLabel 20"/>
    <w:qFormat/>
    <w:rsid w:val="00AA6E92"/>
    <w:rPr>
      <w:rFonts w:cs="Times New Roman"/>
      <w:b/>
      <w:i w:val="0"/>
      <w:iCs w:val="0"/>
    </w:rPr>
  </w:style>
  <w:style w:type="character" w:customStyle="1" w:styleId="ListLabel21">
    <w:name w:val="ListLabel 21"/>
    <w:qFormat/>
    <w:rsid w:val="00AA6E92"/>
    <w:rPr>
      <w:rFonts w:cs="Times New Roman"/>
      <w:sz w:val="18"/>
      <w:szCs w:val="18"/>
    </w:rPr>
  </w:style>
  <w:style w:type="character" w:customStyle="1" w:styleId="ListLabel22">
    <w:name w:val="ListLabel 22"/>
    <w:qFormat/>
    <w:rsid w:val="00AA6E92"/>
    <w:rPr>
      <w:rFonts w:cs="Times New Roman"/>
      <w:sz w:val="18"/>
      <w:szCs w:val="18"/>
    </w:rPr>
  </w:style>
  <w:style w:type="character" w:customStyle="1" w:styleId="ListLabel23">
    <w:name w:val="ListLabel 23"/>
    <w:qFormat/>
    <w:rsid w:val="00AA6E92"/>
    <w:rPr>
      <w:rFonts w:cs="Times New Roman"/>
      <w:sz w:val="18"/>
      <w:szCs w:val="18"/>
    </w:rPr>
  </w:style>
  <w:style w:type="character" w:customStyle="1" w:styleId="ListLabel24">
    <w:name w:val="ListLabel 24"/>
    <w:qFormat/>
    <w:rsid w:val="00AA6E92"/>
    <w:rPr>
      <w:rFonts w:cs="Times New Roman"/>
      <w:sz w:val="18"/>
      <w:szCs w:val="18"/>
    </w:rPr>
  </w:style>
  <w:style w:type="character" w:customStyle="1" w:styleId="ListLabel25">
    <w:name w:val="ListLabel 25"/>
    <w:qFormat/>
    <w:rsid w:val="00AA6E92"/>
    <w:rPr>
      <w:rFonts w:cs="Times New Roman"/>
      <w:sz w:val="18"/>
      <w:szCs w:val="18"/>
    </w:rPr>
  </w:style>
  <w:style w:type="character" w:customStyle="1" w:styleId="ListLabel26">
    <w:name w:val="ListLabel 26"/>
    <w:qFormat/>
    <w:rsid w:val="00AA6E92"/>
    <w:rPr>
      <w:rFonts w:cs="Times New Roman"/>
      <w:sz w:val="18"/>
      <w:szCs w:val="18"/>
    </w:rPr>
  </w:style>
  <w:style w:type="character" w:customStyle="1" w:styleId="ListLabel27">
    <w:name w:val="ListLabel 27"/>
    <w:qFormat/>
    <w:rsid w:val="00AA6E92"/>
    <w:rPr>
      <w:rFonts w:cs="Times New Roman"/>
      <w:sz w:val="18"/>
      <w:szCs w:val="18"/>
    </w:rPr>
  </w:style>
  <w:style w:type="character" w:customStyle="1" w:styleId="ListLabel28">
    <w:name w:val="ListLabel 28"/>
    <w:qFormat/>
    <w:rsid w:val="00AA6E92"/>
    <w:rPr>
      <w:rFonts w:cs="Arial"/>
      <w:sz w:val="18"/>
      <w:szCs w:val="18"/>
    </w:rPr>
  </w:style>
  <w:style w:type="character" w:customStyle="1" w:styleId="ListLabel29">
    <w:name w:val="ListLabel 29"/>
    <w:qFormat/>
    <w:rsid w:val="00AA6E92"/>
    <w:rPr>
      <w:rFonts w:cs="Arial"/>
      <w:sz w:val="18"/>
      <w:szCs w:val="18"/>
    </w:rPr>
  </w:style>
  <w:style w:type="character" w:customStyle="1" w:styleId="ListLabel30">
    <w:name w:val="ListLabel 30"/>
    <w:qFormat/>
    <w:rsid w:val="00AA6E92"/>
    <w:rPr>
      <w:rFonts w:cs="Arial"/>
      <w:sz w:val="18"/>
      <w:szCs w:val="18"/>
    </w:rPr>
  </w:style>
  <w:style w:type="character" w:customStyle="1" w:styleId="ListLabel31">
    <w:name w:val="ListLabel 31"/>
    <w:qFormat/>
    <w:rsid w:val="00AA6E92"/>
    <w:rPr>
      <w:rFonts w:ascii="Cambria" w:hAnsi="Cambria" w:cs="Arial"/>
      <w:sz w:val="18"/>
      <w:szCs w:val="18"/>
    </w:rPr>
  </w:style>
  <w:style w:type="character" w:customStyle="1" w:styleId="ListLabel32">
    <w:name w:val="ListLabel 32"/>
    <w:qFormat/>
    <w:rsid w:val="00AA6E92"/>
    <w:rPr>
      <w:rFonts w:cs="Arial"/>
      <w:sz w:val="18"/>
      <w:szCs w:val="18"/>
    </w:rPr>
  </w:style>
  <w:style w:type="character" w:customStyle="1" w:styleId="ListLabel33">
    <w:name w:val="ListLabel 33"/>
    <w:qFormat/>
    <w:rsid w:val="00AA6E92"/>
    <w:rPr>
      <w:rFonts w:cs="Arial"/>
      <w:bCs/>
      <w:strike w:val="0"/>
      <w:dstrike w:val="0"/>
      <w:sz w:val="18"/>
      <w:szCs w:val="18"/>
    </w:rPr>
  </w:style>
  <w:style w:type="character" w:customStyle="1" w:styleId="ListLabel34">
    <w:name w:val="ListLabel 34"/>
    <w:qFormat/>
    <w:rsid w:val="00AA6E92"/>
    <w:rPr>
      <w:b/>
      <w:strike w:val="0"/>
      <w:dstrike w:val="0"/>
    </w:rPr>
  </w:style>
  <w:style w:type="character" w:customStyle="1" w:styleId="ListLabel35">
    <w:name w:val="ListLabel 35"/>
    <w:qFormat/>
    <w:rsid w:val="00AA6E92"/>
    <w:rPr>
      <w:b/>
      <w:strike w:val="0"/>
      <w:dstrike w:val="0"/>
    </w:rPr>
  </w:style>
  <w:style w:type="character" w:customStyle="1" w:styleId="ListLabel36">
    <w:name w:val="ListLabel 36"/>
    <w:qFormat/>
    <w:rsid w:val="00AA6E92"/>
    <w:rPr>
      <w:rFonts w:cs="Tahoma"/>
    </w:rPr>
  </w:style>
  <w:style w:type="character" w:customStyle="1" w:styleId="ListLabel37">
    <w:name w:val="ListLabel 37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38">
    <w:name w:val="ListLabel 38"/>
    <w:qFormat/>
    <w:rsid w:val="00AA6E92"/>
    <w:rPr>
      <w:rFonts w:cs="Arial"/>
      <w:bCs/>
      <w:strike w:val="0"/>
      <w:dstrike w:val="0"/>
      <w:sz w:val="18"/>
      <w:szCs w:val="18"/>
    </w:rPr>
  </w:style>
  <w:style w:type="character" w:customStyle="1" w:styleId="ListLabel39">
    <w:name w:val="ListLabel 39"/>
    <w:qFormat/>
    <w:rsid w:val="00AA6E92"/>
    <w:rPr>
      <w:rFonts w:eastAsia="Times New Roman" w:cs="Times New Roman"/>
    </w:rPr>
  </w:style>
  <w:style w:type="character" w:customStyle="1" w:styleId="ListLabel40">
    <w:name w:val="ListLabel 40"/>
    <w:qFormat/>
    <w:rsid w:val="00AA6E92"/>
    <w:rPr>
      <w:b w:val="0"/>
      <w:i w:val="0"/>
      <w:strike w:val="0"/>
      <w:dstrike w:val="0"/>
    </w:rPr>
  </w:style>
  <w:style w:type="character" w:customStyle="1" w:styleId="ListLabel41">
    <w:name w:val="ListLabel 41"/>
    <w:qFormat/>
    <w:rsid w:val="00AA6E92"/>
    <w:rPr>
      <w:rFonts w:ascii="Cambria" w:hAnsi="Cambria" w:cs="Arial"/>
      <w:bCs/>
      <w:strike w:val="0"/>
      <w:dstrike w:val="0"/>
      <w:sz w:val="18"/>
      <w:szCs w:val="18"/>
    </w:rPr>
  </w:style>
  <w:style w:type="character" w:customStyle="1" w:styleId="ListLabel42">
    <w:name w:val="ListLabel 42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43">
    <w:name w:val="ListLabel 43"/>
    <w:qFormat/>
    <w:rsid w:val="00AA6E92"/>
    <w:rPr>
      <w:rFonts w:ascii="Cambria" w:hAnsi="Cambria" w:cs="Arial"/>
      <w:strike w:val="0"/>
      <w:dstrike w:val="0"/>
      <w:sz w:val="18"/>
      <w:szCs w:val="18"/>
    </w:rPr>
  </w:style>
  <w:style w:type="character" w:customStyle="1" w:styleId="ListLabel44">
    <w:name w:val="ListLabel 44"/>
    <w:qFormat/>
    <w:rsid w:val="00AA6E92"/>
    <w:rPr>
      <w:rFonts w:eastAsia="Times New Roman" w:cs="Times New Roman"/>
    </w:rPr>
  </w:style>
  <w:style w:type="character" w:customStyle="1" w:styleId="ListLabel45">
    <w:name w:val="ListLabel 45"/>
    <w:qFormat/>
    <w:rsid w:val="00AA6E92"/>
    <w:rPr>
      <w:rFonts w:ascii="Cambria" w:hAnsi="Cambria" w:cs="Arial"/>
      <w:sz w:val="18"/>
      <w:szCs w:val="18"/>
    </w:rPr>
  </w:style>
  <w:style w:type="character" w:customStyle="1" w:styleId="ListLabel46">
    <w:name w:val="ListLabel 46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47">
    <w:name w:val="ListLabel 47"/>
    <w:qFormat/>
    <w:rsid w:val="00AA6E92"/>
    <w:rPr>
      <w:rFonts w:eastAsia="Times New Roman" w:cs="Times New Roman"/>
    </w:rPr>
  </w:style>
  <w:style w:type="character" w:customStyle="1" w:styleId="ListLabel48">
    <w:name w:val="ListLabel 48"/>
    <w:qFormat/>
    <w:rsid w:val="00AA6E92"/>
    <w:rPr>
      <w:rFonts w:ascii="Cambria" w:hAnsi="Cambria" w:cs="Arial"/>
      <w:bCs/>
      <w:strike w:val="0"/>
      <w:dstrike w:val="0"/>
      <w:sz w:val="18"/>
      <w:szCs w:val="18"/>
    </w:rPr>
  </w:style>
  <w:style w:type="character" w:customStyle="1" w:styleId="ListLabel49">
    <w:name w:val="ListLabel 49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50">
    <w:name w:val="ListLabel 50"/>
    <w:qFormat/>
    <w:rsid w:val="00AA6E92"/>
    <w:rPr>
      <w:rFonts w:ascii="Cambria" w:hAnsi="Cambria" w:cs="Arial"/>
      <w:strike w:val="0"/>
      <w:dstrike w:val="0"/>
      <w:sz w:val="18"/>
      <w:szCs w:val="18"/>
    </w:rPr>
  </w:style>
  <w:style w:type="character" w:customStyle="1" w:styleId="ListLabel51">
    <w:name w:val="ListLabel 51"/>
    <w:qFormat/>
    <w:rsid w:val="00AA6E92"/>
    <w:rPr>
      <w:rFonts w:eastAsia="Times New Roman" w:cs="Times New Roman"/>
    </w:rPr>
  </w:style>
  <w:style w:type="character" w:customStyle="1" w:styleId="ListLabel52">
    <w:name w:val="ListLabel 52"/>
    <w:qFormat/>
    <w:rsid w:val="00AA6E92"/>
    <w:rPr>
      <w:rFonts w:ascii="Cambria" w:hAnsi="Cambria" w:cs="Arial"/>
      <w:sz w:val="18"/>
      <w:szCs w:val="18"/>
    </w:rPr>
  </w:style>
  <w:style w:type="character" w:customStyle="1" w:styleId="ListLabel53">
    <w:name w:val="ListLabel 53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54">
    <w:name w:val="ListLabel 54"/>
    <w:qFormat/>
    <w:rsid w:val="00AA6E92"/>
    <w:rPr>
      <w:rFonts w:eastAsia="Times New Roman" w:cs="Times New Roman"/>
    </w:rPr>
  </w:style>
  <w:style w:type="character" w:customStyle="1" w:styleId="ListLabel55">
    <w:name w:val="ListLabel 55"/>
    <w:qFormat/>
    <w:rsid w:val="00AA6E92"/>
    <w:rPr>
      <w:rFonts w:ascii="Cambria" w:hAnsi="Cambria" w:cs="Arial"/>
      <w:bCs/>
      <w:strike w:val="0"/>
      <w:dstrike w:val="0"/>
      <w:sz w:val="18"/>
      <w:szCs w:val="18"/>
    </w:rPr>
  </w:style>
  <w:style w:type="character" w:customStyle="1" w:styleId="ListLabel56">
    <w:name w:val="ListLabel 56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57">
    <w:name w:val="ListLabel 57"/>
    <w:qFormat/>
    <w:rsid w:val="00AA6E92"/>
    <w:rPr>
      <w:rFonts w:ascii="Cambria" w:hAnsi="Cambria" w:cs="Arial"/>
      <w:strike w:val="0"/>
      <w:dstrike w:val="0"/>
      <w:sz w:val="18"/>
      <w:szCs w:val="18"/>
    </w:rPr>
  </w:style>
  <w:style w:type="character" w:customStyle="1" w:styleId="ListLabel58">
    <w:name w:val="ListLabel 58"/>
    <w:qFormat/>
    <w:rsid w:val="00AA6E92"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AA6E9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sid w:val="00AA6E92"/>
    <w:rPr>
      <w:rFonts w:cs="Lucida Sans"/>
    </w:rPr>
  </w:style>
  <w:style w:type="paragraph" w:customStyle="1" w:styleId="Legenda1">
    <w:name w:val="Legenda1"/>
    <w:basedOn w:val="Normalny"/>
    <w:qFormat/>
    <w:rsid w:val="00AA6E9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A6E92"/>
    <w:pPr>
      <w:suppressLineNumbers/>
    </w:pPr>
    <w:rPr>
      <w:rFonts w:cs="Lucida Sans"/>
    </w:r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3208F"/>
    <w:rPr>
      <w:sz w:val="20"/>
      <w:szCs w:val="20"/>
    </w:rPr>
  </w:style>
  <w:style w:type="paragraph" w:styleId="Tytu">
    <w:name w:val="Title"/>
    <w:aliases w:val="Znak"/>
    <w:basedOn w:val="Normalny"/>
    <w:link w:val="TytuZnak"/>
    <w:uiPriority w:val="99"/>
    <w:qFormat/>
    <w:rsid w:val="005A307F"/>
    <w:pPr>
      <w:jc w:val="center"/>
    </w:pPr>
    <w:rPr>
      <w:b/>
      <w:bCs/>
      <w:sz w:val="28"/>
      <w:szCs w:val="28"/>
    </w:rPr>
  </w:style>
  <w:style w:type="paragraph" w:customStyle="1" w:styleId="Nagwek1">
    <w:name w:val="Nagłówek1"/>
    <w:basedOn w:val="Normalny"/>
    <w:rsid w:val="005A307F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rsid w:val="005A307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List Paragraph,Akapit z listą BS,Kolorowa lista — akcent 11,L1,2 heading,A_wyliczenie,K-P_odwolanie,Akapit z listą5,maz_wyliczenie,opis dzialania"/>
    <w:basedOn w:val="Normalny"/>
    <w:link w:val="AkapitzlistZnak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Tekstpodstawowy31">
    <w:name w:val="Tekst podstawowy 31"/>
    <w:basedOn w:val="Normalny"/>
    <w:qFormat/>
    <w:rsid w:val="00EC12E8"/>
    <w:pPr>
      <w:spacing w:after="120"/>
    </w:pPr>
    <w:rPr>
      <w:sz w:val="16"/>
      <w:szCs w:val="16"/>
      <w:lang w:eastAsia="zh-CN"/>
    </w:rPr>
  </w:style>
  <w:style w:type="paragraph" w:customStyle="1" w:styleId="Tekstpodstawowy21">
    <w:name w:val="Tekst podstawowy 21"/>
    <w:basedOn w:val="Normalny"/>
    <w:qFormat/>
    <w:rsid w:val="00EC12E8"/>
    <w:pPr>
      <w:spacing w:after="120" w:line="480" w:lineRule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EC12E8"/>
    <w:pPr>
      <w:spacing w:after="120" w:line="480" w:lineRule="auto"/>
      <w:ind w:left="283"/>
    </w:pPr>
    <w:rPr>
      <w:lang w:eastAsia="zh-CN"/>
    </w:rPr>
  </w:style>
  <w:style w:type="paragraph" w:customStyle="1" w:styleId="Zwykytekst1">
    <w:name w:val="Zwykły tekst1"/>
    <w:basedOn w:val="Normalny"/>
    <w:qFormat/>
    <w:rsid w:val="00EC12E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EC12E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C12E8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EC12E8"/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Nagwek6">
    <w:name w:val="Nagłówek6"/>
    <w:basedOn w:val="Normalny"/>
    <w:qFormat/>
    <w:rsid w:val="005D0BC0"/>
    <w:pPr>
      <w:pBdr>
        <w:bottom w:val="single" w:sz="4" w:space="1" w:color="000001"/>
      </w:pBdr>
      <w:jc w:val="center"/>
      <w:textAlignment w:val="baseline"/>
    </w:pPr>
    <w:rPr>
      <w:rFonts w:ascii="Book Antiqua" w:eastAsia="Times New Roman" w:hAnsi="Book Antiqua" w:cs="Book Antiqua"/>
      <w:b/>
      <w:bCs/>
      <w:szCs w:val="20"/>
      <w:lang w:eastAsia="zh-CN"/>
    </w:rPr>
  </w:style>
  <w:style w:type="paragraph" w:customStyle="1" w:styleId="Tekstpodstawowy33">
    <w:name w:val="Tekst podstawowy 33"/>
    <w:basedOn w:val="Normalny"/>
    <w:qFormat/>
    <w:rsid w:val="005D0BC0"/>
    <w:pPr>
      <w:shd w:val="clear" w:color="auto" w:fill="FFFFFF"/>
    </w:pPr>
    <w:rPr>
      <w:rFonts w:ascii="Verdana" w:eastAsia="Times New Roman" w:hAnsi="Verdana" w:cs="Verdana"/>
      <w:sz w:val="16"/>
      <w:szCs w:val="16"/>
      <w:lang w:eastAsia="zh-CN"/>
    </w:rPr>
  </w:style>
  <w:style w:type="paragraph" w:customStyle="1" w:styleId="Tekstpodstawowywcity23">
    <w:name w:val="Tekst podstawowy wcięty 23"/>
    <w:basedOn w:val="Normalny"/>
    <w:qFormat/>
    <w:rsid w:val="005D0BC0"/>
    <w:pPr>
      <w:spacing w:after="200" w:line="276" w:lineRule="auto"/>
      <w:ind w:left="1080"/>
      <w:jc w:val="both"/>
    </w:pPr>
    <w:rPr>
      <w:rFonts w:ascii="Verdana" w:hAnsi="Verdana" w:cs="Verdana"/>
      <w:bCs/>
      <w:sz w:val="16"/>
      <w:szCs w:val="16"/>
      <w:lang w:eastAsia="zh-CN"/>
    </w:rPr>
  </w:style>
  <w:style w:type="paragraph" w:customStyle="1" w:styleId="Zwykytekst2">
    <w:name w:val="Zwykły tekst2"/>
    <w:basedOn w:val="Normalny"/>
    <w:qFormat/>
    <w:rsid w:val="005D0BC0"/>
    <w:rPr>
      <w:rFonts w:ascii="Garamond" w:hAnsi="Garamond" w:cs="Garamond"/>
      <w:szCs w:val="21"/>
      <w:lang w:eastAsia="zh-CN"/>
    </w:rPr>
  </w:style>
  <w:style w:type="paragraph" w:customStyle="1" w:styleId="Akapitzlist1">
    <w:name w:val="Akapit z listą1"/>
    <w:basedOn w:val="Normalny"/>
    <w:rsid w:val="00B81575"/>
    <w:pPr>
      <w:spacing w:after="200" w:line="276" w:lineRule="auto"/>
      <w:ind w:left="708"/>
    </w:pPr>
    <w:rPr>
      <w:rFonts w:ascii="Calibri" w:eastAsia="Calibri" w:hAnsi="Calibri"/>
      <w:color w:val="auto"/>
      <w:kern w:val="1"/>
      <w:sz w:val="22"/>
      <w:szCs w:val="22"/>
      <w:lang w:eastAsia="en-US"/>
    </w:rPr>
  </w:style>
  <w:style w:type="paragraph" w:styleId="Stopka">
    <w:name w:val="footer"/>
    <w:basedOn w:val="Normalny"/>
    <w:link w:val="StopkaZnak1"/>
    <w:unhideWhenUsed/>
    <w:rsid w:val="005B2B1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5B2B13"/>
    <w:rPr>
      <w:rFonts w:ascii="Times New Roman" w:hAnsi="Times New Roman" w:cs="Times New Roman"/>
      <w:color w:val="00000A"/>
      <w:sz w:val="24"/>
      <w:szCs w:val="24"/>
      <w:lang w:eastAsia="ar-SA"/>
    </w:rPr>
  </w:style>
  <w:style w:type="paragraph" w:customStyle="1" w:styleId="Nagwek3">
    <w:name w:val="Nagłówek3"/>
    <w:basedOn w:val="Normalny"/>
    <w:next w:val="Tekstpodstawowy"/>
    <w:rsid w:val="005B2B13"/>
    <w:pPr>
      <w:jc w:val="center"/>
    </w:pPr>
    <w:rPr>
      <w:rFonts w:eastAsia="Calibri"/>
      <w:b/>
      <w:bCs/>
      <w:color w:val="auto"/>
      <w:sz w:val="28"/>
      <w:szCs w:val="2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F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FE7"/>
    <w:rPr>
      <w:rFonts w:ascii="Times New Roman" w:hAnsi="Times New Roman" w:cs="Times New Roman"/>
      <w:color w:val="00000A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FE7"/>
    <w:rPr>
      <w:rFonts w:ascii="Times New Roman" w:hAnsi="Times New Roman" w:cs="Times New Roman"/>
      <w:b/>
      <w:bCs/>
      <w:color w:val="00000A"/>
      <w:szCs w:val="20"/>
      <w:lang w:eastAsia="ar-SA"/>
    </w:rPr>
  </w:style>
  <w:style w:type="paragraph" w:styleId="Poprawka">
    <w:name w:val="Revision"/>
    <w:hidden/>
    <w:uiPriority w:val="99"/>
    <w:semiHidden/>
    <w:rsid w:val="00B96FE7"/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2 heading Znak,A_wyliczenie Znak,K-P_odwolanie Znak,Akapit z listą5 Znak,maz_wyliczenie Znak,opis dzialania Znak"/>
    <w:link w:val="Akapitzlist"/>
    <w:uiPriority w:val="34"/>
    <w:qFormat/>
    <w:locked/>
    <w:rsid w:val="00FF17E9"/>
    <w:rPr>
      <w:rFonts w:ascii="Calibri" w:hAnsi="Calibri" w:cs="Times New Roman"/>
      <w:color w:val="00000A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A4900-4621-4D4E-9586-9A428F9C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1499</Words>
  <Characters>9000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Użytkownik</cp:lastModifiedBy>
  <cp:revision>15</cp:revision>
  <dcterms:created xsi:type="dcterms:W3CDTF">2021-07-12T06:06:00Z</dcterms:created>
  <dcterms:modified xsi:type="dcterms:W3CDTF">2024-10-28T12:39:00Z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