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3B79D" w14:textId="77777777" w:rsidR="00517534" w:rsidRPr="004F2380" w:rsidRDefault="00517534" w:rsidP="00517534">
      <w:pPr>
        <w:keepNext/>
        <w:spacing w:after="0" w:line="240" w:lineRule="auto"/>
        <w:ind w:right="425"/>
        <w:jc w:val="center"/>
        <w:outlineLvl w:val="1"/>
        <w:rPr>
          <w:rFonts w:ascii="Arial Narrow" w:eastAsia="Times New Roman" w:hAnsi="Arial Narrow" w:cs="Times New Roman"/>
          <w:b/>
          <w:sz w:val="32"/>
          <w:szCs w:val="24"/>
          <w:u w:val="single"/>
          <w:lang w:eastAsia="pl-PL"/>
        </w:rPr>
      </w:pPr>
      <w:r w:rsidRPr="004F2380">
        <w:rPr>
          <w:rFonts w:ascii="Arial Narrow" w:eastAsia="Times New Roman" w:hAnsi="Arial Narrow" w:cs="Times New Roman"/>
          <w:b/>
          <w:sz w:val="32"/>
          <w:szCs w:val="24"/>
          <w:u w:val="single"/>
          <w:lang w:eastAsia="pl-PL"/>
        </w:rPr>
        <w:t>Szczegółowy Opis Przedmiotu Zamówienia</w:t>
      </w:r>
    </w:p>
    <w:p w14:paraId="17A7E817" w14:textId="77777777" w:rsidR="00517534" w:rsidRPr="004F2380" w:rsidRDefault="00517534" w:rsidP="00517534">
      <w:pPr>
        <w:spacing w:after="0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</w:p>
    <w:p w14:paraId="1F7F7CF8" w14:textId="1C88375F" w:rsidR="00517534" w:rsidRPr="004F2380" w:rsidRDefault="00727723" w:rsidP="002B0142">
      <w:pPr>
        <w:spacing w:after="0" w:line="240" w:lineRule="auto"/>
        <w:ind w:left="-284"/>
        <w:jc w:val="both"/>
        <w:rPr>
          <w:rFonts w:ascii="Arial Narrow" w:eastAsia="Times New Roman" w:hAnsi="Arial Narrow" w:cs="Times New Roman"/>
          <w:b/>
          <w:i/>
          <w:sz w:val="26"/>
          <w:szCs w:val="26"/>
          <w:lang w:eastAsia="pl-PL"/>
        </w:rPr>
      </w:pPr>
      <w:r w:rsidRPr="004F2380">
        <w:rPr>
          <w:rFonts w:ascii="Arial Narrow" w:eastAsia="Times New Roman" w:hAnsi="Arial Narrow" w:cs="Times New Roman"/>
          <w:b/>
          <w:i/>
          <w:sz w:val="26"/>
          <w:szCs w:val="26"/>
          <w:lang w:eastAsia="pl-PL"/>
        </w:rPr>
        <w:t xml:space="preserve">Serwis, obsługa i </w:t>
      </w:r>
      <w:r w:rsidR="00517534" w:rsidRPr="004F2380">
        <w:rPr>
          <w:rFonts w:ascii="Arial Narrow" w:eastAsia="Times New Roman" w:hAnsi="Arial Narrow" w:cs="Times New Roman"/>
          <w:b/>
          <w:i/>
          <w:sz w:val="26"/>
          <w:szCs w:val="26"/>
          <w:lang w:eastAsia="pl-PL"/>
        </w:rPr>
        <w:t xml:space="preserve">konserwacja </w:t>
      </w:r>
      <w:r w:rsidR="003C4993">
        <w:rPr>
          <w:rFonts w:ascii="Arial Narrow" w:eastAsia="Times New Roman" w:hAnsi="Arial Narrow" w:cs="Times New Roman"/>
          <w:b/>
          <w:i/>
          <w:sz w:val="26"/>
          <w:szCs w:val="26"/>
          <w:lang w:eastAsia="pl-PL"/>
        </w:rPr>
        <w:t>2</w:t>
      </w:r>
      <w:r w:rsidR="00517534" w:rsidRPr="004F2380">
        <w:rPr>
          <w:rFonts w:ascii="Arial Narrow" w:eastAsia="Times New Roman" w:hAnsi="Arial Narrow" w:cs="Times New Roman"/>
          <w:b/>
          <w:i/>
          <w:sz w:val="26"/>
          <w:szCs w:val="26"/>
          <w:lang w:eastAsia="pl-PL"/>
        </w:rPr>
        <w:t xml:space="preserve"> szt. pompowni </w:t>
      </w:r>
      <w:r w:rsidR="00EC6FE2">
        <w:rPr>
          <w:rFonts w:ascii="Arial Narrow" w:eastAsia="Times New Roman" w:hAnsi="Arial Narrow" w:cs="Times New Roman"/>
          <w:b/>
          <w:i/>
          <w:sz w:val="26"/>
          <w:szCs w:val="26"/>
          <w:lang w:eastAsia="pl-PL"/>
        </w:rPr>
        <w:t>ścieków zlokalizowanych w ciągu drogi wojewódzkiej nr 877 w m. Łańcut pod torowiskiem linii kolejowej nr 91</w:t>
      </w:r>
    </w:p>
    <w:p w14:paraId="78E9FBEC" w14:textId="77777777" w:rsidR="00517534" w:rsidRPr="004F2380" w:rsidRDefault="00517534" w:rsidP="00517534">
      <w:pPr>
        <w:spacing w:after="0" w:line="240" w:lineRule="auto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</w:p>
    <w:p w14:paraId="43729807" w14:textId="49857C7E" w:rsidR="00517534" w:rsidRPr="004F2380" w:rsidRDefault="00517534" w:rsidP="00517534">
      <w:pPr>
        <w:numPr>
          <w:ilvl w:val="0"/>
          <w:numId w:val="3"/>
        </w:numPr>
        <w:spacing w:after="0" w:line="240" w:lineRule="auto"/>
        <w:rPr>
          <w:rFonts w:ascii="Arial Narrow" w:eastAsia="Times New Roman" w:hAnsi="Arial Narrow" w:cs="Times New Roman"/>
          <w:b/>
          <w:iCs/>
          <w:caps/>
          <w:u w:val="single"/>
          <w:lang w:eastAsia="pl-PL"/>
        </w:rPr>
      </w:pPr>
      <w:r w:rsidRPr="004F2380">
        <w:rPr>
          <w:rFonts w:ascii="Arial Narrow" w:eastAsia="Times New Roman" w:hAnsi="Arial Narrow" w:cs="Times New Roman"/>
          <w:b/>
          <w:iCs/>
          <w:caps/>
          <w:u w:val="single"/>
          <w:lang w:eastAsia="pl-PL"/>
        </w:rPr>
        <w:t>Przedmiot UMOWY</w:t>
      </w:r>
    </w:p>
    <w:p w14:paraId="1E3F11CC" w14:textId="77777777" w:rsidR="00517534" w:rsidRPr="004F2380" w:rsidRDefault="00517534" w:rsidP="00517534">
      <w:pPr>
        <w:spacing w:after="0" w:line="240" w:lineRule="auto"/>
        <w:ind w:left="360"/>
        <w:rPr>
          <w:rFonts w:ascii="Arial Narrow" w:eastAsia="Times New Roman" w:hAnsi="Arial Narrow" w:cs="Times New Roman"/>
          <w:b/>
          <w:iCs/>
          <w:caps/>
          <w:u w:val="single"/>
          <w:lang w:eastAsia="pl-PL"/>
        </w:rPr>
      </w:pPr>
    </w:p>
    <w:p w14:paraId="4414C777" w14:textId="0E7E4A8B" w:rsidR="000B39BB" w:rsidRDefault="00517534" w:rsidP="0001530E">
      <w:pPr>
        <w:spacing w:after="0" w:line="240" w:lineRule="auto"/>
        <w:ind w:right="150"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  <w:r w:rsidRPr="004F2380">
        <w:rPr>
          <w:rFonts w:ascii="Arial Narrow" w:eastAsia="Times New Roman" w:hAnsi="Arial Narrow" w:cs="Times New Roman"/>
          <w:bCs/>
          <w:iCs/>
          <w:lang w:eastAsia="pl-PL"/>
        </w:rPr>
        <w:t>Przedmiotem umowy  jest</w:t>
      </w:r>
      <w:r w:rsidRPr="000B39BB">
        <w:rPr>
          <w:rFonts w:ascii="Arial Narrow" w:eastAsia="Times New Roman" w:hAnsi="Arial Narrow" w:cs="Times New Roman"/>
          <w:bCs/>
          <w:iCs/>
          <w:lang w:eastAsia="pl-PL"/>
        </w:rPr>
        <w:t xml:space="preserve"> serwis</w:t>
      </w:r>
      <w:r w:rsidR="00727723" w:rsidRPr="000B39BB">
        <w:rPr>
          <w:rFonts w:ascii="Arial Narrow" w:eastAsia="Times New Roman" w:hAnsi="Arial Narrow" w:cs="Times New Roman"/>
          <w:bCs/>
          <w:iCs/>
          <w:lang w:eastAsia="pl-PL"/>
        </w:rPr>
        <w:t xml:space="preserve">, obsługa i konserwacja </w:t>
      </w:r>
      <w:r w:rsidR="003C4993">
        <w:rPr>
          <w:rFonts w:ascii="Arial Narrow" w:eastAsia="Times New Roman" w:hAnsi="Arial Narrow" w:cs="Times New Roman"/>
          <w:bCs/>
          <w:iCs/>
          <w:lang w:eastAsia="pl-PL"/>
        </w:rPr>
        <w:t>2</w:t>
      </w:r>
      <w:r w:rsidR="00727723" w:rsidRPr="000B39BB">
        <w:rPr>
          <w:rFonts w:ascii="Arial Narrow" w:eastAsia="Times New Roman" w:hAnsi="Arial Narrow" w:cs="Times New Roman"/>
          <w:bCs/>
          <w:iCs/>
          <w:lang w:eastAsia="pl-PL"/>
        </w:rPr>
        <w:t xml:space="preserve"> szt. p</w:t>
      </w:r>
      <w:r w:rsidR="00EC6FE2">
        <w:rPr>
          <w:rFonts w:ascii="Arial Narrow" w:eastAsia="Times New Roman" w:hAnsi="Arial Narrow" w:cs="Times New Roman"/>
          <w:bCs/>
          <w:iCs/>
          <w:lang w:eastAsia="pl-PL"/>
        </w:rPr>
        <w:t>ompowni ścieków zlokalizowanych w ciągu drogi wojewódzkiej nr 877 w m. Łańcut pod torowiskiem linii kolejowej nr 91</w:t>
      </w:r>
    </w:p>
    <w:p w14:paraId="7819CF3F" w14:textId="66635ECB" w:rsidR="00C6068F" w:rsidRPr="004F2380" w:rsidRDefault="00727723" w:rsidP="0001530E">
      <w:pPr>
        <w:spacing w:after="0" w:line="240" w:lineRule="auto"/>
        <w:ind w:right="150"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  <w:r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Czynności serwisowe </w:t>
      </w:r>
      <w:r w:rsidR="00C6068F" w:rsidRPr="004F2380">
        <w:rPr>
          <w:rFonts w:ascii="Arial Narrow" w:eastAsia="Times New Roman" w:hAnsi="Arial Narrow" w:cs="Times New Roman"/>
          <w:bCs/>
          <w:iCs/>
          <w:lang w:eastAsia="pl-PL"/>
        </w:rPr>
        <w:t>s</w:t>
      </w:r>
      <w:r w:rsidRPr="004F2380">
        <w:rPr>
          <w:rFonts w:ascii="Arial Narrow" w:eastAsia="Times New Roman" w:hAnsi="Arial Narrow" w:cs="Times New Roman"/>
          <w:bCs/>
          <w:iCs/>
          <w:lang w:eastAsia="pl-PL"/>
        </w:rPr>
        <w:t>tałe</w:t>
      </w:r>
      <w:r w:rsidR="00C06FB0"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 – wynikające z </w:t>
      </w:r>
      <w:r w:rsidR="00423858">
        <w:rPr>
          <w:rFonts w:ascii="Arial Narrow" w:eastAsia="Times New Roman" w:hAnsi="Arial Narrow" w:cs="Times New Roman"/>
          <w:bCs/>
          <w:iCs/>
          <w:lang w:eastAsia="pl-PL"/>
        </w:rPr>
        <w:t>d</w:t>
      </w:r>
      <w:r w:rsidR="00C06FB0" w:rsidRPr="004F2380">
        <w:rPr>
          <w:rFonts w:ascii="Arial Narrow" w:eastAsia="Times New Roman" w:hAnsi="Arial Narrow" w:cs="Times New Roman"/>
          <w:bCs/>
          <w:iCs/>
          <w:lang w:eastAsia="pl-PL"/>
        </w:rPr>
        <w:t>okumentacji techniczn</w:t>
      </w:r>
      <w:r w:rsidR="00423858">
        <w:rPr>
          <w:rFonts w:ascii="Arial Narrow" w:eastAsia="Times New Roman" w:hAnsi="Arial Narrow" w:cs="Times New Roman"/>
          <w:bCs/>
          <w:iCs/>
          <w:lang w:eastAsia="pl-PL"/>
        </w:rPr>
        <w:t>ej</w:t>
      </w:r>
      <w:r w:rsidR="00C06FB0"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 rozliczane na podstawie abonamentu i są związane z prawidłowym działaniem p</w:t>
      </w:r>
      <w:r w:rsidR="00423858">
        <w:rPr>
          <w:rFonts w:ascii="Arial Narrow" w:eastAsia="Times New Roman" w:hAnsi="Arial Narrow" w:cs="Times New Roman"/>
          <w:bCs/>
          <w:iCs/>
          <w:lang w:eastAsia="pl-PL"/>
        </w:rPr>
        <w:t>ompowni</w:t>
      </w:r>
      <w:r w:rsidR="00C06FB0"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. </w:t>
      </w:r>
      <w:r w:rsidR="00977A17"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W ramach serwisu Wykonawca zobowiązany jest </w:t>
      </w:r>
      <w:r w:rsidR="0001530E">
        <w:rPr>
          <w:rFonts w:ascii="Arial Narrow" w:eastAsia="Times New Roman" w:hAnsi="Arial Narrow" w:cs="Times New Roman"/>
          <w:bCs/>
          <w:iCs/>
          <w:lang w:eastAsia="pl-PL"/>
        </w:rPr>
        <w:t xml:space="preserve">                              </w:t>
      </w:r>
      <w:r w:rsidR="00977A17" w:rsidRPr="004F2380">
        <w:rPr>
          <w:rFonts w:ascii="Arial Narrow" w:eastAsia="Times New Roman" w:hAnsi="Arial Narrow" w:cs="Times New Roman"/>
          <w:bCs/>
          <w:iCs/>
          <w:lang w:eastAsia="pl-PL"/>
        </w:rPr>
        <w:t>do uczestnictwa w przeglądach gwarancyjnych obejmujących p</w:t>
      </w:r>
      <w:r w:rsidR="00423858">
        <w:rPr>
          <w:rFonts w:ascii="Arial Narrow" w:eastAsia="Times New Roman" w:hAnsi="Arial Narrow" w:cs="Times New Roman"/>
          <w:bCs/>
          <w:iCs/>
          <w:lang w:eastAsia="pl-PL"/>
        </w:rPr>
        <w:t>ompownie</w:t>
      </w:r>
      <w:r w:rsidR="00977A17" w:rsidRPr="004F2380">
        <w:rPr>
          <w:rFonts w:ascii="Arial Narrow" w:eastAsia="Times New Roman" w:hAnsi="Arial Narrow" w:cs="Times New Roman"/>
          <w:bCs/>
          <w:iCs/>
          <w:lang w:eastAsia="pl-PL"/>
        </w:rPr>
        <w:t>.W przypadku stwierdzenia w okresie gwarancyjnym wad w działaniu p</w:t>
      </w:r>
      <w:r w:rsidR="00975DC1">
        <w:rPr>
          <w:rFonts w:ascii="Arial Narrow" w:eastAsia="Times New Roman" w:hAnsi="Arial Narrow" w:cs="Times New Roman"/>
          <w:bCs/>
          <w:iCs/>
          <w:lang w:eastAsia="pl-PL"/>
        </w:rPr>
        <w:t>ompo</w:t>
      </w:r>
      <w:r w:rsidR="00977A17" w:rsidRPr="004F2380">
        <w:rPr>
          <w:rFonts w:ascii="Arial Narrow" w:eastAsia="Times New Roman" w:hAnsi="Arial Narrow" w:cs="Times New Roman"/>
          <w:bCs/>
          <w:iCs/>
          <w:lang w:eastAsia="pl-PL"/>
        </w:rPr>
        <w:t>wni Wykonawca niezwłocznie zawiadomi za pomocą dostępnych środków informacji tj. e-mailem</w:t>
      </w:r>
      <w:r w:rsidR="00043164">
        <w:rPr>
          <w:rFonts w:ascii="Arial Narrow" w:eastAsia="Times New Roman" w:hAnsi="Arial Narrow" w:cs="Times New Roman"/>
          <w:bCs/>
          <w:iCs/>
          <w:lang w:eastAsia="pl-PL"/>
        </w:rPr>
        <w:t>, telefoniczne</w:t>
      </w:r>
      <w:r w:rsidR="00977A17"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 lub e-puap Zamawiającego. Każde stwierdzone nieprawidłowości w pracy p</w:t>
      </w:r>
      <w:r w:rsidR="00423858">
        <w:rPr>
          <w:rFonts w:ascii="Arial Narrow" w:eastAsia="Times New Roman" w:hAnsi="Arial Narrow" w:cs="Times New Roman"/>
          <w:bCs/>
          <w:iCs/>
          <w:lang w:eastAsia="pl-PL"/>
        </w:rPr>
        <w:t>ompowni</w:t>
      </w:r>
      <w:r w:rsidR="00977A17"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 Wykonawca przekaże Zamawiającemu, wskazując, jeśli jest to możliwe przyczynę jego powstania. </w:t>
      </w:r>
      <w:r w:rsidR="00C87832">
        <w:rPr>
          <w:rFonts w:ascii="Arial Narrow" w:eastAsia="Times New Roman" w:hAnsi="Arial Narrow" w:cs="Times New Roman"/>
          <w:bCs/>
          <w:iCs/>
          <w:lang w:eastAsia="pl-PL"/>
        </w:rPr>
        <w:br/>
      </w:r>
      <w:r w:rsidR="00977A17"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Wykonawca prowadzi dokumentację serwisową zgodnie z </w:t>
      </w:r>
      <w:r w:rsidR="00975DC1">
        <w:rPr>
          <w:rFonts w:ascii="Arial Narrow" w:eastAsia="Times New Roman" w:hAnsi="Arial Narrow" w:cs="Times New Roman"/>
          <w:bCs/>
          <w:iCs/>
          <w:lang w:eastAsia="pl-PL"/>
        </w:rPr>
        <w:t>dokumentacją techniczno - ruchową</w:t>
      </w:r>
      <w:r w:rsidR="00423858">
        <w:rPr>
          <w:rFonts w:ascii="Arial Narrow" w:eastAsia="Times New Roman" w:hAnsi="Arial Narrow" w:cs="Times New Roman"/>
          <w:bCs/>
          <w:iCs/>
          <w:lang w:eastAsia="pl-PL"/>
        </w:rPr>
        <w:t xml:space="preserve">. </w:t>
      </w:r>
      <w:r w:rsidR="00C6068F" w:rsidRPr="004F2380">
        <w:rPr>
          <w:rFonts w:ascii="Arial Narrow" w:eastAsia="Times New Roman" w:hAnsi="Arial Narrow" w:cs="Times New Roman"/>
          <w:bCs/>
          <w:iCs/>
          <w:lang w:eastAsia="pl-PL"/>
        </w:rPr>
        <w:t>P</w:t>
      </w:r>
      <w:r w:rsidR="00975DC1">
        <w:rPr>
          <w:rFonts w:ascii="Arial Narrow" w:eastAsia="Times New Roman" w:hAnsi="Arial Narrow" w:cs="Times New Roman"/>
          <w:bCs/>
          <w:iCs/>
          <w:lang w:eastAsia="pl-PL"/>
        </w:rPr>
        <w:t>ompownie ścieków</w:t>
      </w:r>
      <w:r w:rsidR="00C6068F"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 objęte są umową gwarancji w ramach zrealizowanego zadania pn. „Budowa </w:t>
      </w:r>
      <w:r w:rsidR="00423858">
        <w:rPr>
          <w:rFonts w:ascii="Arial Narrow" w:eastAsia="Times New Roman" w:hAnsi="Arial Narrow" w:cs="Times New Roman"/>
          <w:bCs/>
          <w:iCs/>
          <w:lang w:eastAsia="pl-PL"/>
        </w:rPr>
        <w:t>nowego odcinka drogi wojewódzkiej nr 877 Naklik – Leżajsk -Szklary wraz z budową tunelu drogowego w ciągu drogi wojewódzkiej</w:t>
      </w:r>
      <w:r w:rsidR="0001530E">
        <w:rPr>
          <w:rFonts w:ascii="Arial Narrow" w:eastAsia="Times New Roman" w:hAnsi="Arial Narrow" w:cs="Times New Roman"/>
          <w:bCs/>
          <w:iCs/>
          <w:lang w:eastAsia="pl-PL"/>
        </w:rPr>
        <w:t xml:space="preserve">                    </w:t>
      </w:r>
      <w:r w:rsidR="00423858">
        <w:rPr>
          <w:rFonts w:ascii="Arial Narrow" w:eastAsia="Times New Roman" w:hAnsi="Arial Narrow" w:cs="Times New Roman"/>
          <w:bCs/>
          <w:iCs/>
          <w:lang w:eastAsia="pl-PL"/>
        </w:rPr>
        <w:t xml:space="preserve"> nr 877 pod torowiskiem linii kolejowej nr 91 Kraków – Główny – Medyka oraz budową/przebudową niezbędnej infrastruktury technicznej, budowli i  </w:t>
      </w:r>
      <w:r w:rsidR="00146837">
        <w:rPr>
          <w:rFonts w:ascii="Arial Narrow" w:eastAsia="Times New Roman" w:hAnsi="Arial Narrow" w:cs="Times New Roman"/>
          <w:bCs/>
          <w:iCs/>
          <w:lang w:eastAsia="pl-PL"/>
        </w:rPr>
        <w:t>urządzeń budowlanych w m. Łańcut”.</w:t>
      </w:r>
      <w:r w:rsidR="00423858">
        <w:rPr>
          <w:rFonts w:ascii="Arial Narrow" w:eastAsia="Times New Roman" w:hAnsi="Arial Narrow" w:cs="Times New Roman"/>
          <w:bCs/>
          <w:iCs/>
          <w:lang w:eastAsia="pl-PL"/>
        </w:rPr>
        <w:t xml:space="preserve"> </w:t>
      </w:r>
      <w:r w:rsidR="00C6068F" w:rsidRPr="004F2380">
        <w:rPr>
          <w:rFonts w:ascii="Arial Narrow" w:eastAsia="Times New Roman" w:hAnsi="Arial Narrow" w:cs="Times New Roman"/>
          <w:bCs/>
          <w:iCs/>
          <w:lang w:eastAsia="pl-PL"/>
        </w:rPr>
        <w:t>Droga wojewódzka stanowi własność Województwa Podkarpackiego, a Zarząd</w:t>
      </w:r>
      <w:r w:rsidR="00146837">
        <w:rPr>
          <w:rFonts w:ascii="Arial Narrow" w:eastAsia="Times New Roman" w:hAnsi="Arial Narrow" w:cs="Times New Roman"/>
          <w:bCs/>
          <w:iCs/>
          <w:lang w:eastAsia="pl-PL"/>
        </w:rPr>
        <w:t>cą</w:t>
      </w:r>
      <w:r w:rsidR="00C6068F"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 drogi jest Podkarpacki Zarząd Dróg Wojewódzkich w Rzeszowie.</w:t>
      </w:r>
    </w:p>
    <w:p w14:paraId="1130A9DD" w14:textId="301B23FF" w:rsidR="00C6068F" w:rsidRPr="004F2380" w:rsidRDefault="00C6068F" w:rsidP="0001530E">
      <w:pPr>
        <w:spacing w:after="0" w:line="240" w:lineRule="auto"/>
        <w:ind w:right="150"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  <w:r w:rsidRPr="004F2380">
        <w:rPr>
          <w:rFonts w:ascii="Arial Narrow" w:eastAsia="Times New Roman" w:hAnsi="Arial Narrow" w:cs="Times New Roman"/>
          <w:bCs/>
          <w:iCs/>
          <w:lang w:eastAsia="pl-PL"/>
        </w:rPr>
        <w:t>Wykonawca działaniami związanymi z realizacją przedmiotu zamówienia nie przyczyni się do utraty udzielonej gwarancji na p</w:t>
      </w:r>
      <w:r w:rsidR="00146837">
        <w:rPr>
          <w:rFonts w:ascii="Arial Narrow" w:eastAsia="Times New Roman" w:hAnsi="Arial Narrow" w:cs="Times New Roman"/>
          <w:bCs/>
          <w:iCs/>
          <w:lang w:eastAsia="pl-PL"/>
        </w:rPr>
        <w:t>ompownie</w:t>
      </w:r>
      <w:r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 w ramach w/w zadania.</w:t>
      </w:r>
    </w:p>
    <w:p w14:paraId="7D3B87A9" w14:textId="12B41D90" w:rsidR="00C6068F" w:rsidRDefault="00C6068F" w:rsidP="0001530E">
      <w:pPr>
        <w:spacing w:after="0" w:line="240" w:lineRule="auto"/>
        <w:ind w:right="150"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  <w:r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Wykonawca ponosi wobec Zamawiającego odpowiedzialność z tytułu rękojmi za wady fizyczne przez okres </w:t>
      </w:r>
      <w:r w:rsidR="0001530E">
        <w:rPr>
          <w:rFonts w:ascii="Arial Narrow" w:eastAsia="Times New Roman" w:hAnsi="Arial Narrow" w:cs="Times New Roman"/>
          <w:bCs/>
          <w:iCs/>
          <w:lang w:eastAsia="pl-PL"/>
        </w:rPr>
        <w:t xml:space="preserve">                 </w:t>
      </w:r>
      <w:r w:rsidRPr="004F2380">
        <w:rPr>
          <w:rFonts w:ascii="Arial Narrow" w:eastAsia="Times New Roman" w:hAnsi="Arial Narrow" w:cs="Times New Roman"/>
          <w:bCs/>
          <w:iCs/>
          <w:lang w:eastAsia="pl-PL"/>
        </w:rPr>
        <w:t>nie mniejszy niż uzyskał od dostawcy, na zasadach określonych w Kodeksie Cywilnym.</w:t>
      </w:r>
    </w:p>
    <w:p w14:paraId="75098A1C" w14:textId="77777777" w:rsidR="00C6068F" w:rsidRPr="004F2380" w:rsidRDefault="00C6068F" w:rsidP="00C6068F">
      <w:pPr>
        <w:spacing w:after="0" w:line="240" w:lineRule="auto"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</w:p>
    <w:p w14:paraId="129D2FD8" w14:textId="0D10687F" w:rsidR="00977A17" w:rsidRPr="004F2380" w:rsidRDefault="00C6068F" w:rsidP="00C6068F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eastAsia="Times New Roman" w:hAnsi="Arial Narrow" w:cs="Times New Roman"/>
          <w:b/>
          <w:bCs/>
          <w:iCs/>
          <w:sz w:val="28"/>
          <w:szCs w:val="28"/>
          <w:u w:val="single"/>
          <w:lang w:eastAsia="pl-PL"/>
        </w:rPr>
      </w:pPr>
      <w:r w:rsidRPr="004F2380">
        <w:rPr>
          <w:rFonts w:ascii="Arial Narrow" w:eastAsia="Times New Roman" w:hAnsi="Arial Narrow" w:cs="Times New Roman"/>
          <w:b/>
          <w:bCs/>
          <w:iCs/>
          <w:sz w:val="28"/>
          <w:szCs w:val="28"/>
          <w:u w:val="single"/>
          <w:lang w:eastAsia="pl-PL"/>
        </w:rPr>
        <w:t xml:space="preserve">Termin realizacji </w:t>
      </w:r>
    </w:p>
    <w:p w14:paraId="07445C03" w14:textId="77777777" w:rsidR="00232AFB" w:rsidRPr="004F2380" w:rsidRDefault="00232AFB" w:rsidP="00C6068F">
      <w:pPr>
        <w:pStyle w:val="Akapitzlist"/>
        <w:spacing w:after="0" w:line="240" w:lineRule="auto"/>
        <w:ind w:left="360"/>
        <w:rPr>
          <w:rFonts w:ascii="Arial Narrow" w:eastAsia="Times New Roman" w:hAnsi="Arial Narrow" w:cs="Times New Roman"/>
          <w:bCs/>
          <w:iCs/>
          <w:lang w:eastAsia="pl-PL"/>
        </w:rPr>
      </w:pPr>
    </w:p>
    <w:p w14:paraId="04B319D7" w14:textId="0D3883A4" w:rsidR="00C6068F" w:rsidRPr="004F2380" w:rsidRDefault="00C6068F" w:rsidP="00C6068F">
      <w:pPr>
        <w:pStyle w:val="Akapitzlist"/>
        <w:spacing w:after="0" w:line="240" w:lineRule="auto"/>
        <w:ind w:left="360"/>
        <w:rPr>
          <w:rFonts w:ascii="Arial Narrow" w:eastAsia="Times New Roman" w:hAnsi="Arial Narrow" w:cs="Times New Roman"/>
          <w:bCs/>
          <w:iCs/>
          <w:lang w:eastAsia="pl-PL"/>
        </w:rPr>
      </w:pPr>
      <w:r w:rsidRPr="004F2380">
        <w:rPr>
          <w:rFonts w:ascii="Arial Narrow" w:eastAsia="Times New Roman" w:hAnsi="Arial Narrow" w:cs="Times New Roman"/>
          <w:bCs/>
          <w:iCs/>
          <w:lang w:eastAsia="pl-PL"/>
        </w:rPr>
        <w:t>od daty podpisania umowy do 31.12.202</w:t>
      </w:r>
      <w:r w:rsidR="000B39BB">
        <w:rPr>
          <w:rFonts w:ascii="Arial Narrow" w:eastAsia="Times New Roman" w:hAnsi="Arial Narrow" w:cs="Times New Roman"/>
          <w:bCs/>
          <w:iCs/>
          <w:lang w:eastAsia="pl-PL"/>
        </w:rPr>
        <w:t>4</w:t>
      </w:r>
      <w:r w:rsidRPr="004F2380">
        <w:rPr>
          <w:rFonts w:ascii="Arial Narrow" w:eastAsia="Times New Roman" w:hAnsi="Arial Narrow" w:cs="Times New Roman"/>
          <w:bCs/>
          <w:iCs/>
          <w:lang w:eastAsia="pl-PL"/>
        </w:rPr>
        <w:t>r.</w:t>
      </w:r>
    </w:p>
    <w:p w14:paraId="3D4F83B7" w14:textId="77777777" w:rsidR="001067A1" w:rsidRPr="004F2380" w:rsidRDefault="001067A1" w:rsidP="00C6068F">
      <w:pPr>
        <w:pStyle w:val="Akapitzlist"/>
        <w:spacing w:after="0" w:line="240" w:lineRule="auto"/>
        <w:ind w:left="360"/>
        <w:rPr>
          <w:rFonts w:ascii="Arial Narrow" w:eastAsia="Times New Roman" w:hAnsi="Arial Narrow" w:cs="Times New Roman"/>
          <w:bCs/>
          <w:iCs/>
          <w:lang w:eastAsia="pl-PL"/>
        </w:rPr>
      </w:pPr>
      <w:bookmarkStart w:id="0" w:name="_GoBack"/>
      <w:bookmarkEnd w:id="0"/>
    </w:p>
    <w:p w14:paraId="5B00174B" w14:textId="648A927D" w:rsidR="00517534" w:rsidRPr="004F2380" w:rsidRDefault="00517534" w:rsidP="001067A1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eastAsia="Times New Roman" w:hAnsi="Arial Narrow" w:cs="Times New Roman"/>
          <w:b/>
          <w:iCs/>
          <w:caps/>
          <w:u w:val="single"/>
          <w:lang w:eastAsia="pl-PL"/>
        </w:rPr>
      </w:pPr>
      <w:r w:rsidRPr="004F2380">
        <w:rPr>
          <w:rFonts w:ascii="Arial Narrow" w:eastAsia="Times New Roman" w:hAnsi="Arial Narrow" w:cs="Times New Roman"/>
          <w:b/>
          <w:iCs/>
          <w:caps/>
          <w:u w:val="single"/>
          <w:lang w:eastAsia="pl-PL"/>
        </w:rPr>
        <w:t>WYMAGANIA OGÓLNE</w:t>
      </w:r>
      <w:r w:rsidR="00C6068F" w:rsidRPr="004F2380">
        <w:rPr>
          <w:rFonts w:ascii="Arial Narrow" w:eastAsia="Times New Roman" w:hAnsi="Arial Narrow" w:cs="Times New Roman"/>
          <w:b/>
          <w:iCs/>
          <w:caps/>
          <w:u w:val="single"/>
          <w:lang w:eastAsia="pl-PL"/>
        </w:rPr>
        <w:t xml:space="preserve"> dotyczące wykonywania usługi</w:t>
      </w:r>
    </w:p>
    <w:p w14:paraId="2D8A8126" w14:textId="77777777" w:rsidR="00517534" w:rsidRPr="004F2380" w:rsidRDefault="00517534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iCs/>
          <w:caps/>
          <w:u w:val="single"/>
          <w:lang w:eastAsia="pl-PL"/>
        </w:rPr>
      </w:pPr>
    </w:p>
    <w:p w14:paraId="35894DAC" w14:textId="0637875C" w:rsidR="00517534" w:rsidRPr="0084564C" w:rsidRDefault="00517534" w:rsidP="0001530E">
      <w:pPr>
        <w:spacing w:after="0" w:line="240" w:lineRule="auto"/>
        <w:ind w:right="150"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  <w:r w:rsidRPr="0001530E">
        <w:rPr>
          <w:rFonts w:ascii="Arial Narrow" w:eastAsia="Times New Roman" w:hAnsi="Arial Narrow" w:cs="Times New Roman"/>
          <w:bCs/>
          <w:iCs/>
          <w:lang w:eastAsia="pl-PL"/>
        </w:rPr>
        <w:t xml:space="preserve">Zamawiający </w:t>
      </w:r>
      <w:r w:rsidR="0084564C" w:rsidRPr="0001530E">
        <w:rPr>
          <w:rFonts w:ascii="Arial Narrow" w:eastAsia="Times New Roman" w:hAnsi="Arial Narrow" w:cs="Times New Roman"/>
          <w:bCs/>
          <w:iCs/>
          <w:lang w:eastAsia="pl-PL"/>
        </w:rPr>
        <w:t>zaleca</w:t>
      </w:r>
      <w:r w:rsidRPr="0001530E">
        <w:rPr>
          <w:rFonts w:ascii="Arial Narrow" w:eastAsia="Times New Roman" w:hAnsi="Arial Narrow" w:cs="Times New Roman"/>
          <w:bCs/>
          <w:iCs/>
          <w:lang w:eastAsia="pl-PL"/>
        </w:rPr>
        <w:t>, aby Wykonawca przed złożeniem oferty zapoznał się z kartami gwarancyjnymi, instrukcją przeglądów i konserwacji ogólnej, instrukcją eksploatacji p</w:t>
      </w:r>
      <w:r w:rsidR="00146837" w:rsidRPr="0001530E">
        <w:rPr>
          <w:rFonts w:ascii="Arial Narrow" w:eastAsia="Times New Roman" w:hAnsi="Arial Narrow" w:cs="Times New Roman"/>
          <w:bCs/>
          <w:iCs/>
          <w:lang w:eastAsia="pl-PL"/>
        </w:rPr>
        <w:t>ompowni</w:t>
      </w:r>
      <w:r w:rsidRPr="0001530E">
        <w:rPr>
          <w:rFonts w:ascii="Arial Narrow" w:eastAsia="Times New Roman" w:hAnsi="Arial Narrow" w:cs="Times New Roman"/>
          <w:bCs/>
          <w:iCs/>
          <w:lang w:eastAsia="pl-PL"/>
        </w:rPr>
        <w:t xml:space="preserve"> ścieków, </w:t>
      </w:r>
      <w:r w:rsidR="00146837" w:rsidRPr="0001530E">
        <w:rPr>
          <w:rFonts w:ascii="Arial Narrow" w:eastAsia="Times New Roman" w:hAnsi="Arial Narrow" w:cs="Times New Roman"/>
          <w:bCs/>
          <w:iCs/>
          <w:lang w:eastAsia="pl-PL"/>
        </w:rPr>
        <w:t>d</w:t>
      </w:r>
      <w:r w:rsidRPr="0001530E">
        <w:rPr>
          <w:rFonts w:ascii="Arial Narrow" w:eastAsia="Times New Roman" w:hAnsi="Arial Narrow" w:cs="Times New Roman"/>
          <w:bCs/>
          <w:iCs/>
          <w:lang w:eastAsia="pl-PL"/>
        </w:rPr>
        <w:t xml:space="preserve">okumentacją </w:t>
      </w:r>
      <w:r w:rsidR="00146837" w:rsidRPr="0001530E">
        <w:rPr>
          <w:rFonts w:ascii="Arial Narrow" w:eastAsia="Times New Roman" w:hAnsi="Arial Narrow" w:cs="Times New Roman"/>
          <w:bCs/>
          <w:iCs/>
          <w:lang w:eastAsia="pl-PL"/>
        </w:rPr>
        <w:t>t</w:t>
      </w:r>
      <w:r w:rsidRPr="0001530E">
        <w:rPr>
          <w:rFonts w:ascii="Arial Narrow" w:eastAsia="Times New Roman" w:hAnsi="Arial Narrow" w:cs="Times New Roman"/>
          <w:bCs/>
          <w:iCs/>
          <w:lang w:eastAsia="pl-PL"/>
        </w:rPr>
        <w:t>echniczn</w:t>
      </w:r>
      <w:r w:rsidR="00975DC1" w:rsidRPr="0001530E">
        <w:rPr>
          <w:rFonts w:ascii="Arial Narrow" w:eastAsia="Times New Roman" w:hAnsi="Arial Narrow" w:cs="Times New Roman"/>
          <w:bCs/>
          <w:iCs/>
          <w:lang w:eastAsia="pl-PL"/>
        </w:rPr>
        <w:t xml:space="preserve">o-ruchową </w:t>
      </w:r>
      <w:r w:rsidRPr="0001530E">
        <w:rPr>
          <w:rFonts w:ascii="Arial Narrow" w:eastAsia="Times New Roman" w:hAnsi="Arial Narrow" w:cs="Times New Roman"/>
          <w:bCs/>
          <w:iCs/>
          <w:lang w:eastAsia="pl-PL"/>
        </w:rPr>
        <w:t>, instrukcją obsługi pomp.</w:t>
      </w:r>
    </w:p>
    <w:p w14:paraId="3322B67A" w14:textId="6870D9B7" w:rsidR="00232AFB" w:rsidRPr="004F2380" w:rsidRDefault="00232AFB" w:rsidP="001067A1">
      <w:pPr>
        <w:spacing w:after="0" w:line="240" w:lineRule="auto"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  <w:r w:rsidRPr="004F2380">
        <w:rPr>
          <w:rFonts w:ascii="Arial Narrow" w:eastAsia="Times New Roman" w:hAnsi="Arial Narrow" w:cs="Times New Roman"/>
          <w:bCs/>
          <w:iCs/>
          <w:lang w:eastAsia="pl-PL"/>
        </w:rPr>
        <w:t>Wykonawca jest odpowiedzialny za jakość realizowanych prac i zgodność z wymogami BHP.</w:t>
      </w:r>
    </w:p>
    <w:p w14:paraId="793103EF" w14:textId="2A110A13" w:rsidR="00232AFB" w:rsidRPr="004F2380" w:rsidRDefault="00232AFB" w:rsidP="0001530E">
      <w:pPr>
        <w:spacing w:after="0" w:line="240" w:lineRule="auto"/>
        <w:ind w:right="150"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  <w:r w:rsidRPr="004F2380">
        <w:rPr>
          <w:rFonts w:ascii="Arial Narrow" w:eastAsia="Times New Roman" w:hAnsi="Arial Narrow" w:cs="Times New Roman"/>
          <w:bCs/>
          <w:iCs/>
          <w:lang w:eastAsia="pl-PL"/>
        </w:rPr>
        <w:t>Wykonawca będzie używał do prac konserwacyjnych materiałów posiadających  aprobaty techniczne lub atesty oraz materiałów zgodnie z wymaganiami producenta.</w:t>
      </w:r>
    </w:p>
    <w:p w14:paraId="7826D988" w14:textId="77777777" w:rsidR="00167357" w:rsidRPr="004F2380" w:rsidRDefault="00167357" w:rsidP="001067A1">
      <w:pPr>
        <w:spacing w:after="0" w:line="240" w:lineRule="auto"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</w:p>
    <w:p w14:paraId="746E2DEB" w14:textId="77777777" w:rsidR="003C4993" w:rsidRPr="004F2380" w:rsidRDefault="003C4993" w:rsidP="00517534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144B65E8" w14:textId="7642EB41" w:rsidR="00517534" w:rsidRPr="004F2380" w:rsidRDefault="00517534" w:rsidP="00517534">
      <w:pPr>
        <w:numPr>
          <w:ilvl w:val="0"/>
          <w:numId w:val="3"/>
        </w:numPr>
        <w:spacing w:after="0" w:line="240" w:lineRule="auto"/>
        <w:rPr>
          <w:rFonts w:ascii="Arial Narrow" w:eastAsia="Times New Roman" w:hAnsi="Arial Narrow" w:cs="Times New Roman"/>
          <w:b/>
          <w:iCs/>
          <w:caps/>
          <w:u w:val="single"/>
          <w:lang w:eastAsia="pl-PL"/>
        </w:rPr>
      </w:pPr>
      <w:r w:rsidRPr="004F2380">
        <w:rPr>
          <w:rFonts w:ascii="Arial Narrow" w:eastAsia="Times New Roman" w:hAnsi="Arial Narrow" w:cs="Times New Roman"/>
          <w:b/>
          <w:iCs/>
          <w:caps/>
          <w:u w:val="single"/>
          <w:lang w:eastAsia="pl-PL"/>
        </w:rPr>
        <w:t>WYMAGANIA WOBEC WYKONAWCY</w:t>
      </w:r>
    </w:p>
    <w:p w14:paraId="2B912370" w14:textId="77777777" w:rsidR="00517534" w:rsidRPr="004F2380" w:rsidRDefault="00517534" w:rsidP="00517534">
      <w:pPr>
        <w:spacing w:after="0" w:line="240" w:lineRule="auto"/>
        <w:ind w:left="360"/>
        <w:rPr>
          <w:rFonts w:ascii="Arial Narrow" w:eastAsia="Times New Roman" w:hAnsi="Arial Narrow" w:cs="Times New Roman"/>
          <w:b/>
          <w:iCs/>
          <w:caps/>
          <w:u w:val="single"/>
          <w:lang w:eastAsia="pl-PL"/>
        </w:rPr>
      </w:pPr>
    </w:p>
    <w:p w14:paraId="523F9024" w14:textId="77777777" w:rsidR="002E4E13" w:rsidRPr="004F2380" w:rsidRDefault="00232AFB" w:rsidP="00517534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4F2380">
        <w:rPr>
          <w:rFonts w:ascii="Arial Narrow" w:eastAsia="Times New Roman" w:hAnsi="Arial Narrow" w:cs="Times New Roman"/>
          <w:color w:val="000000"/>
          <w:lang w:eastAsia="pl-PL"/>
        </w:rPr>
        <w:t xml:space="preserve">Do realizacji przedmiotowego zamówienia Wykonawca musi dysponować </w:t>
      </w:r>
      <w:r w:rsidR="002E4E13" w:rsidRPr="004F2380">
        <w:rPr>
          <w:rFonts w:ascii="Arial Narrow" w:eastAsia="Times New Roman" w:hAnsi="Arial Narrow" w:cs="Times New Roman"/>
          <w:color w:val="000000"/>
          <w:lang w:eastAsia="pl-PL"/>
        </w:rPr>
        <w:t>zespołem złożonym z:</w:t>
      </w:r>
    </w:p>
    <w:p w14:paraId="531B68F5" w14:textId="74E56753" w:rsidR="00517534" w:rsidRPr="004F2380" w:rsidRDefault="002E4E13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color w:val="000000"/>
          <w:lang w:eastAsia="pl-PL"/>
        </w:rPr>
      </w:pPr>
      <w:r w:rsidRPr="004F2380">
        <w:rPr>
          <w:rFonts w:ascii="Arial Narrow" w:eastAsia="Times New Roman" w:hAnsi="Arial Narrow" w:cs="Times New Roman"/>
          <w:color w:val="000000"/>
          <w:lang w:eastAsia="pl-PL"/>
        </w:rPr>
        <w:t>-  min</w:t>
      </w:r>
      <w:r w:rsidR="006901EC" w:rsidRPr="004F2380">
        <w:rPr>
          <w:rFonts w:ascii="Arial Narrow" w:eastAsia="Times New Roman" w:hAnsi="Arial Narrow" w:cs="Times New Roman"/>
          <w:color w:val="000000"/>
          <w:lang w:eastAsia="pl-PL"/>
        </w:rPr>
        <w:t xml:space="preserve">. 2 </w:t>
      </w:r>
      <w:r w:rsidR="00517534" w:rsidRPr="004F2380">
        <w:rPr>
          <w:rFonts w:ascii="Arial Narrow" w:eastAsia="Times New Roman" w:hAnsi="Arial Narrow" w:cs="Times New Roman"/>
          <w:color w:val="000000"/>
          <w:lang w:eastAsia="pl-PL"/>
        </w:rPr>
        <w:t>os</w:t>
      </w:r>
      <w:r w:rsidRPr="004F2380">
        <w:rPr>
          <w:rFonts w:ascii="Arial Narrow" w:eastAsia="Times New Roman" w:hAnsi="Arial Narrow" w:cs="Times New Roman"/>
          <w:color w:val="000000"/>
          <w:lang w:eastAsia="pl-PL"/>
        </w:rPr>
        <w:t>ób,</w:t>
      </w:r>
      <w:r w:rsidR="00517534" w:rsidRPr="004F2380">
        <w:rPr>
          <w:rFonts w:ascii="Arial Narrow" w:eastAsia="Times New Roman" w:hAnsi="Arial Narrow" w:cs="Times New Roman"/>
          <w:color w:val="000000"/>
          <w:lang w:eastAsia="pl-PL"/>
        </w:rPr>
        <w:t xml:space="preserve"> posiadając</w:t>
      </w:r>
      <w:r w:rsidRPr="004F2380">
        <w:rPr>
          <w:rFonts w:ascii="Arial Narrow" w:eastAsia="Times New Roman" w:hAnsi="Arial Narrow" w:cs="Times New Roman"/>
          <w:color w:val="000000"/>
          <w:lang w:eastAsia="pl-PL"/>
        </w:rPr>
        <w:t xml:space="preserve">ych </w:t>
      </w:r>
      <w:r w:rsidR="00C87832">
        <w:rPr>
          <w:rFonts w:ascii="Arial Narrow" w:eastAsia="Times New Roman" w:hAnsi="Arial Narrow" w:cs="Times New Roman"/>
          <w:color w:val="000000"/>
          <w:lang w:eastAsia="pl-PL"/>
        </w:rPr>
        <w:t>uprawnienia do prac wykonywania prac elektrycznych</w:t>
      </w:r>
    </w:p>
    <w:p w14:paraId="5C2A39E2" w14:textId="3469520C" w:rsidR="002E4E13" w:rsidRPr="004F2380" w:rsidRDefault="002E4E13" w:rsidP="0001530E">
      <w:pPr>
        <w:spacing w:line="240" w:lineRule="auto"/>
        <w:ind w:right="150"/>
        <w:contextualSpacing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  <w:r w:rsidRPr="004F2380">
        <w:rPr>
          <w:rFonts w:ascii="Arial Narrow" w:eastAsia="Times New Roman" w:hAnsi="Arial Narrow" w:cs="Times New Roman"/>
          <w:bCs/>
          <w:iCs/>
          <w:lang w:eastAsia="pl-PL"/>
        </w:rPr>
        <w:t>Wykonawca zobowiązany  jest</w:t>
      </w:r>
      <w:r w:rsidR="00E3538D"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 przystąpić </w:t>
      </w:r>
      <w:r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 do zlokalizowania niesprawności w działaniu p</w:t>
      </w:r>
      <w:r w:rsidR="00146837">
        <w:rPr>
          <w:rFonts w:ascii="Arial Narrow" w:eastAsia="Times New Roman" w:hAnsi="Arial Narrow" w:cs="Times New Roman"/>
          <w:bCs/>
          <w:iCs/>
          <w:lang w:eastAsia="pl-PL"/>
        </w:rPr>
        <w:t>om</w:t>
      </w:r>
      <w:r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powni w terminie </w:t>
      </w:r>
      <w:r w:rsidR="0001530E">
        <w:rPr>
          <w:rFonts w:ascii="Arial Narrow" w:eastAsia="Times New Roman" w:hAnsi="Arial Narrow" w:cs="Times New Roman"/>
          <w:bCs/>
          <w:iCs/>
          <w:lang w:eastAsia="pl-PL"/>
        </w:rPr>
        <w:t xml:space="preserve">    </w:t>
      </w:r>
      <w:r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do </w:t>
      </w:r>
      <w:r w:rsidRPr="004F2380">
        <w:rPr>
          <w:rFonts w:ascii="Arial Narrow" w:eastAsia="Times New Roman" w:hAnsi="Arial Narrow" w:cs="Times New Roman"/>
          <w:bCs/>
          <w:iCs/>
          <w:color w:val="000000" w:themeColor="text1"/>
          <w:lang w:eastAsia="pl-PL"/>
        </w:rPr>
        <w:t>24</w:t>
      </w:r>
      <w:r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 godzin</w:t>
      </w:r>
      <w:r w:rsidR="00E3538D" w:rsidRPr="004F2380">
        <w:rPr>
          <w:rFonts w:ascii="Arial Narrow" w:eastAsia="Times New Roman" w:hAnsi="Arial Narrow" w:cs="Times New Roman"/>
          <w:bCs/>
          <w:iCs/>
          <w:lang w:eastAsia="pl-PL"/>
        </w:rPr>
        <w:t>,</w:t>
      </w:r>
      <w:r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 od chwili otrzymania powiadomienia o zaistniałych nieprawidłowości w pracy urządzeń </w:t>
      </w:r>
      <w:r w:rsidR="0001530E">
        <w:rPr>
          <w:rFonts w:ascii="Arial Narrow" w:eastAsia="Times New Roman" w:hAnsi="Arial Narrow" w:cs="Times New Roman"/>
          <w:bCs/>
          <w:iCs/>
          <w:lang w:eastAsia="pl-PL"/>
        </w:rPr>
        <w:t xml:space="preserve">                        </w:t>
      </w:r>
      <w:r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oraz pisemnego powiadomienia Zamawiającego czy usunięcie tych nieprawidłowości winno nastąpić </w:t>
      </w:r>
      <w:r w:rsidR="0001530E">
        <w:rPr>
          <w:rFonts w:ascii="Arial Narrow" w:eastAsia="Times New Roman" w:hAnsi="Arial Narrow" w:cs="Times New Roman"/>
          <w:bCs/>
          <w:iCs/>
          <w:lang w:eastAsia="pl-PL"/>
        </w:rPr>
        <w:t xml:space="preserve">                       </w:t>
      </w:r>
      <w:r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przez wykonawcę zadania </w:t>
      </w:r>
      <w:r w:rsidR="00146837"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„Budowa </w:t>
      </w:r>
      <w:r w:rsidR="00146837">
        <w:rPr>
          <w:rFonts w:ascii="Arial Narrow" w:eastAsia="Times New Roman" w:hAnsi="Arial Narrow" w:cs="Times New Roman"/>
          <w:bCs/>
          <w:iCs/>
          <w:lang w:eastAsia="pl-PL"/>
        </w:rPr>
        <w:t xml:space="preserve">nowego odcinka drogi wojewódzkiej nr 877 Naklik – Leżajsk -Szklary </w:t>
      </w:r>
      <w:r w:rsidR="0001530E">
        <w:rPr>
          <w:rFonts w:ascii="Arial Narrow" w:eastAsia="Times New Roman" w:hAnsi="Arial Narrow" w:cs="Times New Roman"/>
          <w:bCs/>
          <w:iCs/>
          <w:lang w:eastAsia="pl-PL"/>
        </w:rPr>
        <w:t xml:space="preserve">                </w:t>
      </w:r>
      <w:r w:rsidR="00146837">
        <w:rPr>
          <w:rFonts w:ascii="Arial Narrow" w:eastAsia="Times New Roman" w:hAnsi="Arial Narrow" w:cs="Times New Roman"/>
          <w:bCs/>
          <w:iCs/>
          <w:lang w:eastAsia="pl-PL"/>
        </w:rPr>
        <w:t xml:space="preserve">wraz </w:t>
      </w:r>
      <w:r w:rsidR="0001530E">
        <w:rPr>
          <w:rFonts w:ascii="Arial Narrow" w:eastAsia="Times New Roman" w:hAnsi="Arial Narrow" w:cs="Times New Roman"/>
          <w:bCs/>
          <w:iCs/>
          <w:lang w:eastAsia="pl-PL"/>
        </w:rPr>
        <w:t xml:space="preserve"> </w:t>
      </w:r>
      <w:r w:rsidR="00146837">
        <w:rPr>
          <w:rFonts w:ascii="Arial Narrow" w:eastAsia="Times New Roman" w:hAnsi="Arial Narrow" w:cs="Times New Roman"/>
          <w:bCs/>
          <w:iCs/>
          <w:lang w:eastAsia="pl-PL"/>
        </w:rPr>
        <w:t xml:space="preserve">z budową tunelu drogowego w ciągu drogi wojewódzkiej nr 877 pod torowiskiem linii kolejowej </w:t>
      </w:r>
      <w:r w:rsidR="0001530E">
        <w:rPr>
          <w:rFonts w:ascii="Arial Narrow" w:eastAsia="Times New Roman" w:hAnsi="Arial Narrow" w:cs="Times New Roman"/>
          <w:bCs/>
          <w:iCs/>
          <w:lang w:eastAsia="pl-PL"/>
        </w:rPr>
        <w:t xml:space="preserve">                                  </w:t>
      </w:r>
      <w:r w:rsidR="00146837">
        <w:rPr>
          <w:rFonts w:ascii="Arial Narrow" w:eastAsia="Times New Roman" w:hAnsi="Arial Narrow" w:cs="Times New Roman"/>
          <w:bCs/>
          <w:iCs/>
          <w:lang w:eastAsia="pl-PL"/>
        </w:rPr>
        <w:t>nr 91 Kraków – Główny – Medyka oraz budową/przebudową niezbędnej infrastruktury technicznej, budowli</w:t>
      </w:r>
      <w:r w:rsidR="0001530E">
        <w:rPr>
          <w:rFonts w:ascii="Arial Narrow" w:eastAsia="Times New Roman" w:hAnsi="Arial Narrow" w:cs="Times New Roman"/>
          <w:bCs/>
          <w:iCs/>
          <w:lang w:eastAsia="pl-PL"/>
        </w:rPr>
        <w:t xml:space="preserve">                           </w:t>
      </w:r>
      <w:r w:rsidR="00146837">
        <w:rPr>
          <w:rFonts w:ascii="Arial Narrow" w:eastAsia="Times New Roman" w:hAnsi="Arial Narrow" w:cs="Times New Roman"/>
          <w:bCs/>
          <w:iCs/>
          <w:lang w:eastAsia="pl-PL"/>
        </w:rPr>
        <w:t>i  urządzeń budowlanych w m. Łańcut”</w:t>
      </w:r>
      <w:r w:rsidR="0001530E">
        <w:rPr>
          <w:rFonts w:ascii="Arial Narrow" w:eastAsia="Times New Roman" w:hAnsi="Arial Narrow" w:cs="Times New Roman"/>
          <w:bCs/>
          <w:iCs/>
          <w:lang w:eastAsia="pl-PL"/>
        </w:rPr>
        <w:t xml:space="preserve"> </w:t>
      </w:r>
      <w:r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w ramach udzielonej gwarancji. </w:t>
      </w:r>
    </w:p>
    <w:p w14:paraId="5AFB7E66" w14:textId="2C2C0896" w:rsidR="002E4E13" w:rsidRPr="004F2380" w:rsidRDefault="002E4E13" w:rsidP="0001530E">
      <w:pPr>
        <w:spacing w:line="240" w:lineRule="auto"/>
        <w:ind w:right="150"/>
        <w:contextualSpacing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  <w:r w:rsidRPr="004F2380">
        <w:rPr>
          <w:rFonts w:ascii="Arial Narrow" w:eastAsia="Times New Roman" w:hAnsi="Arial Narrow" w:cs="Times New Roman"/>
          <w:bCs/>
          <w:iCs/>
          <w:lang w:eastAsia="pl-PL"/>
        </w:rPr>
        <w:t>Wykonawca zobowiązany  jest do wykonania minimum 1</w:t>
      </w:r>
      <w:r w:rsidR="00167357"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 raz w miesiącu </w:t>
      </w:r>
      <w:r w:rsidRPr="004F2380">
        <w:rPr>
          <w:rFonts w:ascii="Arial Narrow" w:eastAsia="Times New Roman" w:hAnsi="Arial Narrow" w:cs="Times New Roman"/>
          <w:bCs/>
          <w:iCs/>
          <w:lang w:eastAsia="pl-PL"/>
        </w:rPr>
        <w:t>wizytacji każdej p</w:t>
      </w:r>
      <w:r w:rsidR="00146837">
        <w:rPr>
          <w:rFonts w:ascii="Arial Narrow" w:eastAsia="Times New Roman" w:hAnsi="Arial Narrow" w:cs="Times New Roman"/>
          <w:bCs/>
          <w:iCs/>
          <w:lang w:eastAsia="pl-PL"/>
        </w:rPr>
        <w:t>o</w:t>
      </w:r>
      <w:r w:rsidRPr="004F2380">
        <w:rPr>
          <w:rFonts w:ascii="Arial Narrow" w:eastAsia="Times New Roman" w:hAnsi="Arial Narrow" w:cs="Times New Roman"/>
          <w:bCs/>
          <w:iCs/>
          <w:lang w:eastAsia="pl-PL"/>
        </w:rPr>
        <w:t>mpowni</w:t>
      </w:r>
      <w:r w:rsidR="00167357" w:rsidRPr="004F2380">
        <w:rPr>
          <w:rFonts w:ascii="Arial Narrow" w:eastAsia="Times New Roman" w:hAnsi="Arial Narrow" w:cs="Times New Roman"/>
          <w:bCs/>
          <w:iCs/>
          <w:lang w:eastAsia="pl-PL"/>
        </w:rPr>
        <w:t>.</w:t>
      </w:r>
    </w:p>
    <w:p w14:paraId="214AA3B4" w14:textId="04B5BB00" w:rsidR="002E4E13" w:rsidRPr="004F2380" w:rsidRDefault="002E4E13" w:rsidP="0001530E">
      <w:pPr>
        <w:spacing w:after="0" w:line="240" w:lineRule="auto"/>
        <w:ind w:right="150"/>
        <w:contextualSpacing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  <w:r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Powiadomienia o występujących nieprawidłowościach w pracy urządzeń przekazywane będą automatycznie </w:t>
      </w:r>
      <w:r w:rsidR="0001530E">
        <w:rPr>
          <w:rFonts w:ascii="Arial Narrow" w:eastAsia="Times New Roman" w:hAnsi="Arial Narrow" w:cs="Times New Roman"/>
          <w:bCs/>
          <w:iCs/>
          <w:lang w:eastAsia="pl-PL"/>
        </w:rPr>
        <w:t xml:space="preserve">                 </w:t>
      </w:r>
      <w:r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na telefon komórkowy Wykonawcy z centrali </w:t>
      </w:r>
      <w:r w:rsidR="00146837">
        <w:rPr>
          <w:rFonts w:ascii="Arial Narrow" w:eastAsia="Times New Roman" w:hAnsi="Arial Narrow" w:cs="Times New Roman"/>
          <w:bCs/>
          <w:iCs/>
          <w:lang w:eastAsia="pl-PL"/>
        </w:rPr>
        <w:t>ompowni</w:t>
      </w:r>
      <w:r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 lub telefonicznie przez pracownika PZDW.</w:t>
      </w:r>
    </w:p>
    <w:p w14:paraId="3EEC5B5E" w14:textId="3511DC0E" w:rsidR="00C07F77" w:rsidRPr="004F2380" w:rsidRDefault="00C07F77" w:rsidP="00C87832">
      <w:pPr>
        <w:spacing w:after="0" w:line="240" w:lineRule="auto"/>
        <w:contextualSpacing/>
        <w:rPr>
          <w:rFonts w:ascii="Arial Narrow" w:eastAsia="Times New Roman" w:hAnsi="Arial Narrow" w:cs="Times New Roman"/>
          <w:bCs/>
          <w:iCs/>
          <w:lang w:eastAsia="pl-PL"/>
        </w:rPr>
      </w:pPr>
      <w:r w:rsidRPr="004F2380">
        <w:rPr>
          <w:rFonts w:ascii="Arial Narrow" w:eastAsia="Times New Roman" w:hAnsi="Arial Narrow" w:cs="Times New Roman"/>
          <w:bCs/>
          <w:iCs/>
          <w:lang w:eastAsia="pl-PL"/>
        </w:rPr>
        <w:t>Wszystkie czynności konserwacyjne winny być udokumentowane przez Wykonawcę.</w:t>
      </w:r>
    </w:p>
    <w:p w14:paraId="21B948CA" w14:textId="77777777" w:rsidR="002E4E13" w:rsidRPr="004F2380" w:rsidRDefault="002E4E13" w:rsidP="00C87832">
      <w:pPr>
        <w:spacing w:after="0" w:line="240" w:lineRule="auto"/>
        <w:rPr>
          <w:rFonts w:ascii="Arial Narrow" w:eastAsia="Times New Roman" w:hAnsi="Arial Narrow" w:cs="Times New Roman"/>
          <w:bCs/>
          <w:iCs/>
          <w:color w:val="FF0000"/>
          <w:lang w:eastAsia="pl-PL"/>
        </w:rPr>
      </w:pPr>
    </w:p>
    <w:p w14:paraId="6BE6A79F" w14:textId="77777777" w:rsidR="00517534" w:rsidRPr="004F2380" w:rsidRDefault="00517534" w:rsidP="00517534">
      <w:pPr>
        <w:spacing w:after="0" w:line="240" w:lineRule="auto"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</w:p>
    <w:p w14:paraId="0AB96E09" w14:textId="77777777" w:rsidR="00517534" w:rsidRPr="004F2380" w:rsidRDefault="00517534" w:rsidP="00517534">
      <w:pPr>
        <w:numPr>
          <w:ilvl w:val="0"/>
          <w:numId w:val="3"/>
        </w:numPr>
        <w:spacing w:after="0" w:line="240" w:lineRule="auto"/>
        <w:rPr>
          <w:rFonts w:ascii="Arial Narrow" w:eastAsia="Times New Roman" w:hAnsi="Arial Narrow" w:cs="Times New Roman"/>
          <w:b/>
          <w:iCs/>
          <w:caps/>
          <w:u w:val="single"/>
          <w:lang w:eastAsia="pl-PL"/>
        </w:rPr>
      </w:pPr>
      <w:r w:rsidRPr="004F2380">
        <w:rPr>
          <w:rFonts w:ascii="Arial Narrow" w:eastAsia="Times New Roman" w:hAnsi="Arial Narrow" w:cs="Times New Roman"/>
          <w:b/>
          <w:iCs/>
          <w:caps/>
          <w:u w:val="single"/>
          <w:lang w:eastAsia="pl-PL"/>
        </w:rPr>
        <w:t>Wymagania dotyczące przedmiotu zamówienia</w:t>
      </w:r>
    </w:p>
    <w:p w14:paraId="2B585E4F" w14:textId="77777777" w:rsidR="00167357" w:rsidRPr="004F2380" w:rsidRDefault="00167357" w:rsidP="00E3538D">
      <w:pPr>
        <w:spacing w:after="0" w:line="240" w:lineRule="auto"/>
        <w:jc w:val="both"/>
        <w:rPr>
          <w:rFonts w:ascii="Arial Narrow" w:eastAsia="Times New Roman" w:hAnsi="Arial Narrow" w:cs="Times New Roman"/>
          <w:bCs/>
          <w:iCs/>
          <w:color w:val="000000" w:themeColor="text1"/>
          <w:lang w:eastAsia="pl-PL"/>
        </w:rPr>
      </w:pPr>
    </w:p>
    <w:p w14:paraId="06BEF8B5" w14:textId="115DD3B9" w:rsidR="00517534" w:rsidRPr="004F2380" w:rsidRDefault="00517534" w:rsidP="00D57740">
      <w:pPr>
        <w:spacing w:after="0" w:line="240" w:lineRule="auto"/>
        <w:rPr>
          <w:rFonts w:ascii="Arial Narrow" w:eastAsia="Times New Roman" w:hAnsi="Arial Narrow" w:cs="Times New Roman"/>
          <w:bCs/>
          <w:iCs/>
          <w:color w:val="000000" w:themeColor="text1"/>
          <w:lang w:eastAsia="pl-PL"/>
        </w:rPr>
      </w:pPr>
      <w:r w:rsidRPr="004F2380">
        <w:rPr>
          <w:rFonts w:ascii="Arial Narrow" w:eastAsia="Times New Roman" w:hAnsi="Arial Narrow" w:cs="Times New Roman"/>
          <w:bCs/>
          <w:iCs/>
          <w:color w:val="000000" w:themeColor="text1"/>
          <w:lang w:eastAsia="pl-PL"/>
        </w:rPr>
        <w:t>Wykonawca zobowiązany jest odbierać telefonicznie przekazywane informacje dotyczące niewłaściwej pracy p</w:t>
      </w:r>
      <w:r w:rsidR="00146837">
        <w:rPr>
          <w:rFonts w:ascii="Arial Narrow" w:eastAsia="Times New Roman" w:hAnsi="Arial Narrow" w:cs="Times New Roman"/>
          <w:bCs/>
          <w:iCs/>
          <w:color w:val="000000" w:themeColor="text1"/>
          <w:lang w:eastAsia="pl-PL"/>
        </w:rPr>
        <w:t>om</w:t>
      </w:r>
      <w:r w:rsidRPr="004F2380">
        <w:rPr>
          <w:rFonts w:ascii="Arial Narrow" w:eastAsia="Times New Roman" w:hAnsi="Arial Narrow" w:cs="Times New Roman"/>
          <w:bCs/>
          <w:iCs/>
          <w:color w:val="000000" w:themeColor="text1"/>
          <w:lang w:eastAsia="pl-PL"/>
        </w:rPr>
        <w:t xml:space="preserve">powni oraz do odczytywania na bieżąco wiadomości sms o nieprawidłowościach w pracy </w:t>
      </w:r>
      <w:r w:rsidR="00146837">
        <w:rPr>
          <w:rFonts w:ascii="Arial Narrow" w:eastAsia="Times New Roman" w:hAnsi="Arial Narrow" w:cs="Times New Roman"/>
          <w:bCs/>
          <w:iCs/>
          <w:color w:val="000000" w:themeColor="text1"/>
          <w:lang w:eastAsia="pl-PL"/>
        </w:rPr>
        <w:t>urządzeń</w:t>
      </w:r>
      <w:r w:rsidRPr="004F2380">
        <w:rPr>
          <w:rFonts w:ascii="Arial Narrow" w:eastAsia="Times New Roman" w:hAnsi="Arial Narrow" w:cs="Times New Roman"/>
          <w:bCs/>
          <w:iCs/>
          <w:color w:val="000000" w:themeColor="text1"/>
          <w:lang w:eastAsia="pl-PL"/>
        </w:rPr>
        <w:t xml:space="preserve">. </w:t>
      </w:r>
    </w:p>
    <w:p w14:paraId="6757FC63" w14:textId="77777777" w:rsidR="00517534" w:rsidRPr="004F2380" w:rsidRDefault="00517534" w:rsidP="00517534">
      <w:pPr>
        <w:spacing w:after="0" w:line="240" w:lineRule="auto"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</w:p>
    <w:p w14:paraId="5980BE5D" w14:textId="1948D6F9" w:rsidR="00517534" w:rsidRPr="004F2380" w:rsidRDefault="00517534" w:rsidP="002E4E13">
      <w:pPr>
        <w:spacing w:after="0" w:line="240" w:lineRule="auto"/>
        <w:rPr>
          <w:rFonts w:ascii="Arial Narrow" w:eastAsia="Times New Roman" w:hAnsi="Arial Narrow" w:cs="Times New Roman"/>
          <w:bCs/>
          <w:iCs/>
          <w:lang w:eastAsia="pl-PL"/>
        </w:rPr>
      </w:pPr>
    </w:p>
    <w:p w14:paraId="1255C5BD" w14:textId="77777777" w:rsidR="00517534" w:rsidRPr="004F2380" w:rsidRDefault="00517534" w:rsidP="0051753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Times New Roman" w:hAnsi="Arial Narrow" w:cs="Times New Roman"/>
          <w:b/>
          <w:bCs/>
          <w:iCs/>
          <w:sz w:val="28"/>
          <w:szCs w:val="28"/>
          <w:lang w:eastAsia="pl-PL"/>
        </w:rPr>
      </w:pPr>
      <w:r w:rsidRPr="004F2380">
        <w:rPr>
          <w:rFonts w:ascii="Arial Narrow" w:eastAsia="Times New Roman" w:hAnsi="Arial Narrow" w:cs="Times New Roman"/>
          <w:b/>
          <w:bCs/>
          <w:iCs/>
          <w:u w:val="single"/>
          <w:lang w:eastAsia="pl-PL"/>
        </w:rPr>
        <w:t>ODBIÓR I ROZLICZENIE ROBÓT</w:t>
      </w:r>
      <w:r w:rsidRPr="004F2380">
        <w:rPr>
          <w:rFonts w:ascii="Arial Narrow" w:eastAsia="Times New Roman" w:hAnsi="Arial Narrow" w:cs="Times New Roman"/>
          <w:b/>
          <w:bCs/>
          <w:iCs/>
          <w:lang w:eastAsia="pl-PL"/>
        </w:rPr>
        <w:tab/>
      </w:r>
      <w:r w:rsidRPr="004F2380">
        <w:rPr>
          <w:rFonts w:ascii="Arial Narrow" w:eastAsia="Times New Roman" w:hAnsi="Arial Narrow" w:cs="Times New Roman"/>
          <w:b/>
          <w:bCs/>
          <w:iCs/>
          <w:sz w:val="28"/>
          <w:szCs w:val="28"/>
          <w:lang w:eastAsia="pl-PL"/>
        </w:rPr>
        <w:br/>
      </w:r>
    </w:p>
    <w:p w14:paraId="7F8FB1CF" w14:textId="7B12421C" w:rsidR="00517534" w:rsidRPr="004F2380" w:rsidRDefault="00517534" w:rsidP="00167357">
      <w:pPr>
        <w:spacing w:after="0" w:line="240" w:lineRule="auto"/>
        <w:contextualSpacing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  <w:r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Rozliczenie wykonanych czynności odbywać się będzie w </w:t>
      </w:r>
      <w:r w:rsidR="0001530E">
        <w:rPr>
          <w:rFonts w:ascii="Arial Narrow" w:eastAsia="Times New Roman" w:hAnsi="Arial Narrow" w:cs="Times New Roman"/>
          <w:bCs/>
          <w:iCs/>
          <w:lang w:eastAsia="pl-PL"/>
        </w:rPr>
        <w:t xml:space="preserve"> okresie od daty podpisania umowy do 31.12.2024r.</w:t>
      </w:r>
    </w:p>
    <w:p w14:paraId="46A53D59" w14:textId="2B3DC098" w:rsidR="00517534" w:rsidRPr="004F2380" w:rsidRDefault="00517534" w:rsidP="0001530E">
      <w:pPr>
        <w:spacing w:after="0" w:line="240" w:lineRule="auto"/>
        <w:ind w:right="150"/>
        <w:contextualSpacing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  <w:r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Wszystkie wykonane czynności będą kontrolowane i odbierane protokolarnie przez osobę wskazaną </w:t>
      </w:r>
      <w:r w:rsidR="0001530E">
        <w:rPr>
          <w:rFonts w:ascii="Arial Narrow" w:eastAsia="Times New Roman" w:hAnsi="Arial Narrow" w:cs="Times New Roman"/>
          <w:bCs/>
          <w:iCs/>
          <w:lang w:eastAsia="pl-PL"/>
        </w:rPr>
        <w:t xml:space="preserve">                       </w:t>
      </w:r>
      <w:r w:rsidRPr="004F2380">
        <w:rPr>
          <w:rFonts w:ascii="Arial Narrow" w:eastAsia="Times New Roman" w:hAnsi="Arial Narrow" w:cs="Times New Roman"/>
          <w:bCs/>
          <w:iCs/>
          <w:lang w:eastAsia="pl-PL"/>
        </w:rPr>
        <w:t>przez Zamawiającego.</w:t>
      </w:r>
    </w:p>
    <w:p w14:paraId="4C2F4F94" w14:textId="3A175855" w:rsidR="00517534" w:rsidRPr="004F2380" w:rsidRDefault="00517534" w:rsidP="00167357">
      <w:pPr>
        <w:spacing w:after="0" w:line="240" w:lineRule="auto"/>
        <w:contextualSpacing/>
        <w:jc w:val="both"/>
        <w:rPr>
          <w:rFonts w:ascii="Arial Narrow" w:eastAsia="Times New Roman" w:hAnsi="Arial Narrow" w:cs="Times New Roman"/>
          <w:bCs/>
          <w:iCs/>
          <w:sz w:val="28"/>
          <w:szCs w:val="28"/>
          <w:lang w:eastAsia="pl-PL"/>
        </w:rPr>
      </w:pPr>
      <w:r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Wystawienie </w:t>
      </w:r>
      <w:r w:rsidRPr="0001530E">
        <w:rPr>
          <w:rFonts w:ascii="Arial Narrow" w:eastAsia="Times New Roman" w:hAnsi="Arial Narrow" w:cs="Times New Roman"/>
          <w:b/>
          <w:bCs/>
          <w:iCs/>
          <w:lang w:eastAsia="pl-PL"/>
        </w:rPr>
        <w:t>faktury</w:t>
      </w:r>
      <w:r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 musi nastąpić w czasie trwania umowy</w:t>
      </w:r>
      <w:r w:rsidR="004C2A51" w:rsidRPr="004F2380">
        <w:rPr>
          <w:rFonts w:ascii="Arial Narrow" w:eastAsia="Times New Roman" w:hAnsi="Arial Narrow" w:cs="Times New Roman"/>
          <w:bCs/>
          <w:iCs/>
          <w:lang w:eastAsia="pl-PL"/>
        </w:rPr>
        <w:t xml:space="preserve"> w 202</w:t>
      </w:r>
      <w:r w:rsidR="000B39BB">
        <w:rPr>
          <w:rFonts w:ascii="Arial Narrow" w:eastAsia="Times New Roman" w:hAnsi="Arial Narrow" w:cs="Times New Roman"/>
          <w:bCs/>
          <w:iCs/>
          <w:lang w:eastAsia="pl-PL"/>
        </w:rPr>
        <w:t>4</w:t>
      </w:r>
      <w:r w:rsidRPr="004F2380">
        <w:rPr>
          <w:rFonts w:ascii="Arial Narrow" w:eastAsia="Times New Roman" w:hAnsi="Arial Narrow" w:cs="Times New Roman"/>
          <w:bCs/>
          <w:iCs/>
          <w:lang w:eastAsia="pl-PL"/>
        </w:rPr>
        <w:t>r.</w:t>
      </w:r>
    </w:p>
    <w:p w14:paraId="4E0CCF36" w14:textId="77777777" w:rsidR="00517534" w:rsidRDefault="00517534" w:rsidP="00517534">
      <w:pPr>
        <w:spacing w:after="0" w:line="240" w:lineRule="auto"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</w:p>
    <w:p w14:paraId="05A17228" w14:textId="77777777" w:rsidR="00D57740" w:rsidRDefault="00D57740" w:rsidP="00517534">
      <w:pPr>
        <w:spacing w:after="0" w:line="240" w:lineRule="auto"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</w:p>
    <w:p w14:paraId="1DA51471" w14:textId="77777777" w:rsidR="00D57740" w:rsidRDefault="00D57740" w:rsidP="00517534">
      <w:pPr>
        <w:spacing w:after="0" w:line="240" w:lineRule="auto"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</w:p>
    <w:p w14:paraId="610DF775" w14:textId="77777777" w:rsidR="00D57740" w:rsidRDefault="00D57740" w:rsidP="00517534">
      <w:pPr>
        <w:spacing w:after="0" w:line="240" w:lineRule="auto"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</w:p>
    <w:p w14:paraId="48D2B329" w14:textId="77777777" w:rsidR="00D57740" w:rsidRDefault="00D57740" w:rsidP="00517534">
      <w:pPr>
        <w:spacing w:after="0" w:line="240" w:lineRule="auto"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</w:p>
    <w:p w14:paraId="472FFF3B" w14:textId="77777777" w:rsidR="006E005F" w:rsidRDefault="006E005F" w:rsidP="00517534">
      <w:pPr>
        <w:spacing w:after="0" w:line="240" w:lineRule="auto"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</w:p>
    <w:p w14:paraId="0ACED52E" w14:textId="77777777" w:rsidR="00D57740" w:rsidRPr="004F2380" w:rsidRDefault="00D57740" w:rsidP="00517534">
      <w:pPr>
        <w:spacing w:after="0" w:line="240" w:lineRule="auto"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</w:p>
    <w:p w14:paraId="77B3196B" w14:textId="77777777" w:rsidR="004F2380" w:rsidRPr="004F2380" w:rsidRDefault="004F2380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4C335F0D" w14:textId="77777777" w:rsidR="00146837" w:rsidRDefault="00146837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421851F2" w14:textId="77777777" w:rsidR="00146837" w:rsidRDefault="00146837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0C98D248" w14:textId="77777777" w:rsidR="00146837" w:rsidRDefault="00146837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5644EC5F" w14:textId="77777777" w:rsidR="00146837" w:rsidRDefault="00146837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2FECC610" w14:textId="77777777" w:rsidR="00146837" w:rsidRDefault="00146837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5787863C" w14:textId="77777777" w:rsidR="00146837" w:rsidRDefault="00146837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70E474ED" w14:textId="77777777" w:rsidR="00146837" w:rsidRDefault="00146837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0958F808" w14:textId="77777777" w:rsidR="00146837" w:rsidRDefault="00146837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0ACF0357" w14:textId="77777777" w:rsidR="00146837" w:rsidRDefault="00146837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55EFC783" w14:textId="77777777" w:rsidR="00146837" w:rsidRDefault="00146837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4387B709" w14:textId="77777777" w:rsidR="00146837" w:rsidRDefault="00146837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49199500" w14:textId="77777777" w:rsidR="00146837" w:rsidRDefault="00146837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4D49B791" w14:textId="77777777" w:rsidR="00146837" w:rsidRDefault="00146837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3C259251" w14:textId="77777777" w:rsidR="00146837" w:rsidRDefault="00146837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0B5EE043" w14:textId="77777777" w:rsidR="00146837" w:rsidRDefault="00146837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6977C252" w14:textId="77777777" w:rsidR="00146837" w:rsidRDefault="00146837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2BAD769E" w14:textId="77777777" w:rsidR="00146837" w:rsidRDefault="00146837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49052336" w14:textId="77777777" w:rsidR="00146837" w:rsidRDefault="00146837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4A42A378" w14:textId="77777777" w:rsidR="00146837" w:rsidRDefault="00146837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26F3CBDC" w14:textId="77777777" w:rsidR="00146837" w:rsidRDefault="00146837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4C8EF7FF" w14:textId="77777777" w:rsidR="00146837" w:rsidRDefault="00146837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056FB8EC" w14:textId="77777777" w:rsidR="00146837" w:rsidRDefault="00146837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27A03745" w14:textId="77777777" w:rsidR="00146837" w:rsidRDefault="00146837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5C761A6A" w14:textId="2A15F68D" w:rsidR="00517534" w:rsidRPr="004F2380" w:rsidRDefault="00517534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  <w:r w:rsidRPr="004F2380">
        <w:rPr>
          <w:rFonts w:ascii="Arial Narrow" w:eastAsia="Times New Roman" w:hAnsi="Arial Narrow" w:cs="Times New Roman"/>
          <w:b/>
          <w:bCs/>
          <w:iCs/>
          <w:lang w:eastAsia="pl-PL"/>
        </w:rPr>
        <w:t>Załączniki:</w:t>
      </w:r>
    </w:p>
    <w:p w14:paraId="39E03F82" w14:textId="77777777" w:rsidR="00517534" w:rsidRPr="004F2380" w:rsidRDefault="00517534" w:rsidP="0051753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Cs/>
          <w:lang w:eastAsia="pl-PL"/>
        </w:rPr>
      </w:pPr>
    </w:p>
    <w:p w14:paraId="6AF12063" w14:textId="53E7A855" w:rsidR="00517534" w:rsidRPr="004F2380" w:rsidRDefault="00146837" w:rsidP="00517534">
      <w:pPr>
        <w:numPr>
          <w:ilvl w:val="3"/>
          <w:numId w:val="4"/>
        </w:numPr>
        <w:spacing w:after="0" w:line="240" w:lineRule="auto"/>
        <w:ind w:left="851" w:hanging="567"/>
        <w:contextualSpacing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  <w:r>
        <w:rPr>
          <w:rFonts w:ascii="Arial Narrow" w:eastAsia="Times New Roman" w:hAnsi="Arial Narrow" w:cs="Times New Roman"/>
          <w:bCs/>
          <w:iCs/>
          <w:lang w:eastAsia="pl-PL"/>
        </w:rPr>
        <w:t>Karty katalogowe</w:t>
      </w:r>
    </w:p>
    <w:p w14:paraId="4D74E6E8" w14:textId="77777777" w:rsidR="00517534" w:rsidRPr="004F2380" w:rsidRDefault="00517534" w:rsidP="00517534">
      <w:pPr>
        <w:numPr>
          <w:ilvl w:val="3"/>
          <w:numId w:val="4"/>
        </w:numPr>
        <w:tabs>
          <w:tab w:val="num" w:pos="851"/>
        </w:tabs>
        <w:spacing w:after="0" w:line="240" w:lineRule="auto"/>
        <w:ind w:hanging="2596"/>
        <w:contextualSpacing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  <w:r w:rsidRPr="004F2380">
        <w:rPr>
          <w:rFonts w:ascii="Arial Narrow" w:eastAsia="Times New Roman" w:hAnsi="Arial Narrow" w:cs="Times New Roman"/>
          <w:bCs/>
          <w:iCs/>
          <w:lang w:eastAsia="pl-PL"/>
        </w:rPr>
        <w:t>Dokumentacja Techniczno-Ruchowa,</w:t>
      </w:r>
    </w:p>
    <w:p w14:paraId="18CB2275" w14:textId="77777777" w:rsidR="00D4640D" w:rsidRDefault="00517534" w:rsidP="007E2A08">
      <w:pPr>
        <w:numPr>
          <w:ilvl w:val="3"/>
          <w:numId w:val="4"/>
        </w:numPr>
        <w:tabs>
          <w:tab w:val="num" w:pos="851"/>
        </w:tabs>
        <w:spacing w:after="0" w:line="240" w:lineRule="auto"/>
        <w:ind w:hanging="2596"/>
        <w:contextualSpacing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  <w:r w:rsidRPr="004F2380">
        <w:rPr>
          <w:rFonts w:ascii="Arial Narrow" w:eastAsia="Times New Roman" w:hAnsi="Arial Narrow" w:cs="Times New Roman"/>
          <w:bCs/>
          <w:iCs/>
          <w:lang w:eastAsia="pl-PL"/>
        </w:rPr>
        <w:t>Instrukcja obsługi pompy</w:t>
      </w:r>
    </w:p>
    <w:p w14:paraId="50086576" w14:textId="4AD2BAEF" w:rsidR="00663FA1" w:rsidRPr="004F2380" w:rsidRDefault="00663FA1" w:rsidP="007E2A08">
      <w:pPr>
        <w:numPr>
          <w:ilvl w:val="3"/>
          <w:numId w:val="4"/>
        </w:numPr>
        <w:tabs>
          <w:tab w:val="num" w:pos="851"/>
        </w:tabs>
        <w:spacing w:after="0" w:line="240" w:lineRule="auto"/>
        <w:ind w:hanging="2596"/>
        <w:contextualSpacing/>
        <w:jc w:val="both"/>
        <w:rPr>
          <w:rFonts w:ascii="Arial Narrow" w:eastAsia="Times New Roman" w:hAnsi="Arial Narrow" w:cs="Times New Roman"/>
          <w:bCs/>
          <w:iCs/>
          <w:lang w:eastAsia="pl-PL"/>
        </w:rPr>
      </w:pPr>
      <w:r>
        <w:rPr>
          <w:rFonts w:ascii="Arial Narrow" w:eastAsia="Times New Roman" w:hAnsi="Arial Narrow" w:cs="Times New Roman"/>
          <w:bCs/>
          <w:iCs/>
          <w:lang w:eastAsia="pl-PL"/>
        </w:rPr>
        <w:t>Karty gwarancyjne</w:t>
      </w:r>
    </w:p>
    <w:sectPr w:rsidR="00663FA1" w:rsidRPr="004F2380" w:rsidSect="00BC180A">
      <w:headerReference w:type="default" r:id="rId7"/>
      <w:footerReference w:type="even" r:id="rId8"/>
      <w:footerReference w:type="default" r:id="rId9"/>
      <w:pgSz w:w="11906" w:h="16838" w:code="9"/>
      <w:pgMar w:top="993" w:right="1134" w:bottom="1135" w:left="162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0738BF" w14:textId="77777777" w:rsidR="00C70FB2" w:rsidRDefault="00C70FB2">
      <w:pPr>
        <w:spacing w:after="0" w:line="240" w:lineRule="auto"/>
      </w:pPr>
      <w:r>
        <w:separator/>
      </w:r>
    </w:p>
  </w:endnote>
  <w:endnote w:type="continuationSeparator" w:id="0">
    <w:p w14:paraId="0650D014" w14:textId="77777777" w:rsidR="00C70FB2" w:rsidRDefault="00C70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456E8" w14:textId="77777777" w:rsidR="00753BAC" w:rsidRDefault="004C2A5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C6C173" w14:textId="77777777" w:rsidR="00753BAC" w:rsidRDefault="00753BA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00324" w14:textId="77777777" w:rsidR="00753BAC" w:rsidRPr="00893C03" w:rsidRDefault="004C2A51">
    <w:pPr>
      <w:pStyle w:val="Stopka"/>
      <w:framePr w:wrap="around" w:vAnchor="text" w:hAnchor="margin" w:xAlign="center" w:y="1"/>
      <w:rPr>
        <w:rStyle w:val="Numerstrony"/>
        <w:b/>
        <w:sz w:val="20"/>
        <w:szCs w:val="20"/>
      </w:rPr>
    </w:pPr>
    <w:r w:rsidRPr="00893C03">
      <w:rPr>
        <w:rStyle w:val="Numerstrony"/>
        <w:b/>
        <w:sz w:val="20"/>
        <w:szCs w:val="20"/>
      </w:rPr>
      <w:t xml:space="preserve">- </w:t>
    </w:r>
    <w:r w:rsidRPr="00893C03">
      <w:rPr>
        <w:rStyle w:val="Numerstrony"/>
        <w:b/>
        <w:sz w:val="20"/>
        <w:szCs w:val="20"/>
      </w:rPr>
      <w:fldChar w:fldCharType="begin"/>
    </w:r>
    <w:r w:rsidRPr="00893C03">
      <w:rPr>
        <w:rStyle w:val="Numerstrony"/>
        <w:b/>
        <w:sz w:val="20"/>
        <w:szCs w:val="20"/>
      </w:rPr>
      <w:instrText xml:space="preserve">PAGE  </w:instrText>
    </w:r>
    <w:r w:rsidRPr="00893C03">
      <w:rPr>
        <w:rStyle w:val="Numerstrony"/>
        <w:b/>
        <w:sz w:val="20"/>
        <w:szCs w:val="20"/>
      </w:rPr>
      <w:fldChar w:fldCharType="separate"/>
    </w:r>
    <w:r w:rsidR="0001530E">
      <w:rPr>
        <w:rStyle w:val="Numerstrony"/>
        <w:b/>
        <w:noProof/>
        <w:sz w:val="20"/>
        <w:szCs w:val="20"/>
      </w:rPr>
      <w:t>1</w:t>
    </w:r>
    <w:r w:rsidRPr="00893C03">
      <w:rPr>
        <w:rStyle w:val="Numerstrony"/>
        <w:b/>
        <w:sz w:val="20"/>
        <w:szCs w:val="20"/>
      </w:rPr>
      <w:fldChar w:fldCharType="end"/>
    </w:r>
    <w:r w:rsidRPr="00893C03">
      <w:rPr>
        <w:rStyle w:val="Numerstrony"/>
        <w:b/>
        <w:sz w:val="20"/>
        <w:szCs w:val="20"/>
      </w:rPr>
      <w:t xml:space="preserve"> -</w:t>
    </w:r>
  </w:p>
  <w:p w14:paraId="0B754F07" w14:textId="77777777" w:rsidR="00753BAC" w:rsidRPr="00893C03" w:rsidRDefault="00753BAC">
    <w:pPr>
      <w:pStyle w:val="Stopka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6C1F07" w14:textId="77777777" w:rsidR="00C70FB2" w:rsidRDefault="00C70FB2">
      <w:pPr>
        <w:spacing w:after="0" w:line="240" w:lineRule="auto"/>
      </w:pPr>
      <w:r>
        <w:separator/>
      </w:r>
    </w:p>
  </w:footnote>
  <w:footnote w:type="continuationSeparator" w:id="0">
    <w:p w14:paraId="4F195186" w14:textId="77777777" w:rsidR="00C70FB2" w:rsidRDefault="00C70F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83E7C" w14:textId="77777777" w:rsidR="00753BAC" w:rsidRDefault="00753BAC">
    <w:pPr>
      <w:pStyle w:val="Nagwek"/>
      <w:ind w:hanging="360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F35F0"/>
    <w:multiLevelType w:val="hybridMultilevel"/>
    <w:tmpl w:val="170C713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EF26030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260B5D"/>
    <w:multiLevelType w:val="hybridMultilevel"/>
    <w:tmpl w:val="F5489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E278A"/>
    <w:multiLevelType w:val="hybridMultilevel"/>
    <w:tmpl w:val="858CE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714BE"/>
    <w:multiLevelType w:val="multilevel"/>
    <w:tmpl w:val="AAE0C1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  <w:sz w:val="28"/>
        <w:szCs w:val="28"/>
        <w:u w:val="none"/>
      </w:rPr>
    </w:lvl>
    <w:lvl w:ilvl="1">
      <w:start w:val="1"/>
      <w:numFmt w:val="decimal"/>
      <w:isLgl/>
      <w:lvlText w:val="3.%2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4" w15:restartNumberingAfterBreak="0">
    <w:nsid w:val="5AA5236D"/>
    <w:multiLevelType w:val="hybridMultilevel"/>
    <w:tmpl w:val="EC2AB498"/>
    <w:lvl w:ilvl="0" w:tplc="E02CA0AC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D13307D"/>
    <w:multiLevelType w:val="hybridMultilevel"/>
    <w:tmpl w:val="E4645460"/>
    <w:lvl w:ilvl="0" w:tplc="0415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6D83787E"/>
    <w:multiLevelType w:val="hybridMultilevel"/>
    <w:tmpl w:val="52E2FA1E"/>
    <w:lvl w:ilvl="0" w:tplc="C4EC0F46">
      <w:start w:val="3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7CD50BE"/>
    <w:multiLevelType w:val="hybridMultilevel"/>
    <w:tmpl w:val="A73C4476"/>
    <w:lvl w:ilvl="0" w:tplc="7124F70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C92"/>
    <w:rsid w:val="0001530E"/>
    <w:rsid w:val="00020114"/>
    <w:rsid w:val="00043164"/>
    <w:rsid w:val="00082389"/>
    <w:rsid w:val="000B39BB"/>
    <w:rsid w:val="001067A1"/>
    <w:rsid w:val="00110F33"/>
    <w:rsid w:val="00146837"/>
    <w:rsid w:val="00167357"/>
    <w:rsid w:val="00186734"/>
    <w:rsid w:val="001D2C12"/>
    <w:rsid w:val="001E13F5"/>
    <w:rsid w:val="00232AFB"/>
    <w:rsid w:val="002611C5"/>
    <w:rsid w:val="002A774B"/>
    <w:rsid w:val="002B0142"/>
    <w:rsid w:val="002E4E13"/>
    <w:rsid w:val="003007FE"/>
    <w:rsid w:val="00363E02"/>
    <w:rsid w:val="00392618"/>
    <w:rsid w:val="003C4993"/>
    <w:rsid w:val="00423858"/>
    <w:rsid w:val="00484A07"/>
    <w:rsid w:val="004C2A51"/>
    <w:rsid w:val="004F2380"/>
    <w:rsid w:val="00513354"/>
    <w:rsid w:val="00517534"/>
    <w:rsid w:val="005A41D6"/>
    <w:rsid w:val="005C3DA5"/>
    <w:rsid w:val="005D4698"/>
    <w:rsid w:val="005F32C8"/>
    <w:rsid w:val="00663FA1"/>
    <w:rsid w:val="00686885"/>
    <w:rsid w:val="006901EC"/>
    <w:rsid w:val="006E005F"/>
    <w:rsid w:val="00716CB0"/>
    <w:rsid w:val="00727723"/>
    <w:rsid w:val="00753BAC"/>
    <w:rsid w:val="007E2A08"/>
    <w:rsid w:val="0082176C"/>
    <w:rsid w:val="008268BA"/>
    <w:rsid w:val="00831F4C"/>
    <w:rsid w:val="0084564C"/>
    <w:rsid w:val="00861F14"/>
    <w:rsid w:val="008F6DCB"/>
    <w:rsid w:val="00901BDA"/>
    <w:rsid w:val="00902958"/>
    <w:rsid w:val="00975DC1"/>
    <w:rsid w:val="00977A17"/>
    <w:rsid w:val="00B2491C"/>
    <w:rsid w:val="00B512AF"/>
    <w:rsid w:val="00BA10F8"/>
    <w:rsid w:val="00BA50F5"/>
    <w:rsid w:val="00C06FB0"/>
    <w:rsid w:val="00C07F77"/>
    <w:rsid w:val="00C22100"/>
    <w:rsid w:val="00C34AC4"/>
    <w:rsid w:val="00C6068F"/>
    <w:rsid w:val="00C70FB2"/>
    <w:rsid w:val="00C87832"/>
    <w:rsid w:val="00CC47F7"/>
    <w:rsid w:val="00CF3A67"/>
    <w:rsid w:val="00D040DD"/>
    <w:rsid w:val="00D25A19"/>
    <w:rsid w:val="00D4640D"/>
    <w:rsid w:val="00D51CCC"/>
    <w:rsid w:val="00D57740"/>
    <w:rsid w:val="00DE235E"/>
    <w:rsid w:val="00DF4026"/>
    <w:rsid w:val="00E270DA"/>
    <w:rsid w:val="00E32C92"/>
    <w:rsid w:val="00E3538D"/>
    <w:rsid w:val="00E81C65"/>
    <w:rsid w:val="00EC6FE2"/>
    <w:rsid w:val="00F40FF5"/>
    <w:rsid w:val="00F612FB"/>
    <w:rsid w:val="00F66D18"/>
    <w:rsid w:val="00F91B6E"/>
    <w:rsid w:val="00FA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39A9C"/>
  <w15:docId w15:val="{A07DA344-0AD3-4766-BA5C-EF7F8CC6D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17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17534"/>
  </w:style>
  <w:style w:type="paragraph" w:styleId="Stopka">
    <w:name w:val="footer"/>
    <w:basedOn w:val="Normalny"/>
    <w:link w:val="StopkaZnak"/>
    <w:uiPriority w:val="99"/>
    <w:semiHidden/>
    <w:unhideWhenUsed/>
    <w:rsid w:val="00517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17534"/>
  </w:style>
  <w:style w:type="character" w:styleId="Numerstrony">
    <w:name w:val="page number"/>
    <w:basedOn w:val="Domylnaczcionkaakapitu"/>
    <w:semiHidden/>
    <w:rsid w:val="00517534"/>
  </w:style>
  <w:style w:type="paragraph" w:styleId="Akapitzlist">
    <w:name w:val="List Paragraph"/>
    <w:basedOn w:val="Normalny"/>
    <w:uiPriority w:val="34"/>
    <w:qFormat/>
    <w:rsid w:val="0072772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B39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9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9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9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9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669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dc:description/>
  <cp:lastModifiedBy>basia</cp:lastModifiedBy>
  <cp:revision>35</cp:revision>
  <cp:lastPrinted>2024-10-15T07:42:00Z</cp:lastPrinted>
  <dcterms:created xsi:type="dcterms:W3CDTF">2019-12-16T08:24:00Z</dcterms:created>
  <dcterms:modified xsi:type="dcterms:W3CDTF">2024-10-28T11:05:00Z</dcterms:modified>
</cp:coreProperties>
</file>