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AC32B" w14:textId="77777777" w:rsidR="00E35866" w:rsidRPr="00D605BD" w:rsidRDefault="00E35866" w:rsidP="00DE4350">
      <w:pPr>
        <w:jc w:val="right"/>
        <w:rPr>
          <w:rFonts w:ascii="Calibri Light" w:hAnsi="Calibri Light" w:cs="Calibri Light"/>
          <w:sz w:val="18"/>
          <w:szCs w:val="18"/>
        </w:rPr>
      </w:pPr>
      <w:r w:rsidRPr="00D605BD">
        <w:rPr>
          <w:rFonts w:ascii="Calibri Light" w:hAnsi="Calibri Light" w:cs="Calibri Light"/>
          <w:sz w:val="18"/>
          <w:szCs w:val="18"/>
        </w:rPr>
        <w:t xml:space="preserve">Załącznik nr </w:t>
      </w:r>
      <w:r w:rsidR="00D92450" w:rsidRPr="00D605BD">
        <w:rPr>
          <w:rFonts w:ascii="Calibri Light" w:hAnsi="Calibri Light" w:cs="Calibri Light"/>
          <w:sz w:val="18"/>
          <w:szCs w:val="18"/>
        </w:rPr>
        <w:t>4</w:t>
      </w:r>
      <w:r w:rsidR="00D605BD" w:rsidRPr="00D605BD">
        <w:rPr>
          <w:rFonts w:ascii="Calibri Light" w:hAnsi="Calibri Light" w:cs="Calibri Light"/>
          <w:sz w:val="18"/>
          <w:szCs w:val="18"/>
        </w:rPr>
        <w:t>b</w:t>
      </w:r>
      <w:r w:rsidR="00AD3D04" w:rsidRPr="00D605BD">
        <w:rPr>
          <w:rFonts w:ascii="Calibri Light" w:hAnsi="Calibri Light" w:cs="Calibri Light"/>
          <w:sz w:val="18"/>
          <w:szCs w:val="18"/>
        </w:rPr>
        <w:t xml:space="preserve"> </w:t>
      </w:r>
      <w:r w:rsidRPr="00D605BD">
        <w:rPr>
          <w:rFonts w:ascii="Calibri Light" w:hAnsi="Calibri Light" w:cs="Calibri Light"/>
          <w:sz w:val="18"/>
          <w:szCs w:val="18"/>
        </w:rPr>
        <w:t>do SIWZ</w:t>
      </w:r>
    </w:p>
    <w:p w14:paraId="6F2DFC05" w14:textId="77777777" w:rsidR="00E35866" w:rsidRPr="00D605BD" w:rsidRDefault="00E35866" w:rsidP="00E35866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14:paraId="522A3CE2" w14:textId="253573D5" w:rsidR="00E35866" w:rsidRPr="00D605BD" w:rsidRDefault="00E35866" w:rsidP="002A6D33">
      <w:pPr>
        <w:pStyle w:val="Teksttreci4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240" w:lineRule="auto"/>
        <w:ind w:right="-49" w:firstLine="0"/>
        <w:contextualSpacing/>
        <w:jc w:val="center"/>
        <w:rPr>
          <w:rFonts w:ascii="Calibri Light" w:hAnsi="Calibri Light" w:cs="Calibri Light"/>
          <w:sz w:val="20"/>
          <w:szCs w:val="22"/>
        </w:rPr>
      </w:pPr>
      <w:r w:rsidRPr="00D605BD">
        <w:rPr>
          <w:rFonts w:ascii="Calibri Light" w:hAnsi="Calibri Light" w:cs="Calibri Light"/>
          <w:sz w:val="20"/>
          <w:szCs w:val="22"/>
        </w:rPr>
        <w:t xml:space="preserve">Zimowe utrzymanie dróg na terenie Gminy Gródek nad Dunajcem w </w:t>
      </w:r>
      <w:r w:rsidR="00562335">
        <w:rPr>
          <w:rFonts w:ascii="Calibri Light" w:hAnsi="Calibri Light" w:cs="Calibri Light"/>
          <w:sz w:val="20"/>
          <w:szCs w:val="22"/>
        </w:rPr>
        <w:t xml:space="preserve">sezonie zimowym </w:t>
      </w:r>
      <w:r w:rsidR="00AD4508">
        <w:rPr>
          <w:rFonts w:ascii="Calibri Light" w:hAnsi="Calibri Light" w:cs="Calibri Light"/>
          <w:sz w:val="20"/>
          <w:szCs w:val="22"/>
        </w:rPr>
        <w:t>2024/2025</w:t>
      </w:r>
    </w:p>
    <w:p w14:paraId="60583FC1" w14:textId="77777777" w:rsidR="00D605BD" w:rsidRPr="00D605BD" w:rsidRDefault="00D605BD" w:rsidP="00D605BD">
      <w:pPr>
        <w:jc w:val="right"/>
        <w:rPr>
          <w:rFonts w:ascii="Calibri Light" w:hAnsi="Calibri Light" w:cs="Calibri Light"/>
          <w:sz w:val="18"/>
          <w:szCs w:val="18"/>
        </w:rPr>
      </w:pPr>
    </w:p>
    <w:p w14:paraId="3492C0A1" w14:textId="77777777" w:rsidR="00BF1761" w:rsidRPr="00C67B7A" w:rsidRDefault="00BF1761" w:rsidP="00BF1761">
      <w:pPr>
        <w:pStyle w:val="Tekstkomentarza"/>
        <w:jc w:val="center"/>
        <w:rPr>
          <w:rFonts w:ascii="Calibri Light" w:hAnsi="Calibri Light" w:cs="Calibri Light"/>
          <w:b/>
          <w:sz w:val="24"/>
        </w:rPr>
      </w:pPr>
      <w:r w:rsidRPr="00C67B7A">
        <w:rPr>
          <w:rFonts w:ascii="Calibri Light" w:hAnsi="Calibri Light" w:cs="Calibri Light"/>
          <w:b/>
          <w:sz w:val="24"/>
        </w:rPr>
        <w:t xml:space="preserve">ZASADY ZIMOWEGO UTRZYMANIA DRÓG </w:t>
      </w:r>
      <w:r>
        <w:rPr>
          <w:rFonts w:ascii="Calibri Light" w:hAnsi="Calibri Light" w:cs="Calibri Light"/>
          <w:b/>
          <w:sz w:val="24"/>
        </w:rPr>
        <w:t>POWIATOWYCH</w:t>
      </w:r>
      <w:r>
        <w:rPr>
          <w:rFonts w:ascii="Calibri Light" w:hAnsi="Calibri Light" w:cs="Calibri Light"/>
          <w:b/>
          <w:sz w:val="24"/>
        </w:rPr>
        <w:br/>
        <w:t>(SPECYFIKACJA TECHNICZNA)</w:t>
      </w:r>
    </w:p>
    <w:p w14:paraId="7CF4C171" w14:textId="77777777" w:rsidR="00D605BD" w:rsidRPr="00D605BD" w:rsidRDefault="00D605BD" w:rsidP="00D605BD">
      <w:pPr>
        <w:jc w:val="both"/>
        <w:rPr>
          <w:rFonts w:ascii="Calibri Light" w:hAnsi="Calibri Light" w:cs="Calibri Light"/>
          <w:sz w:val="22"/>
          <w:szCs w:val="22"/>
        </w:rPr>
      </w:pPr>
    </w:p>
    <w:p w14:paraId="54AE0DE7" w14:textId="77777777" w:rsidR="00D605BD" w:rsidRPr="00D605BD" w:rsidRDefault="00D605BD" w:rsidP="00601865">
      <w:pPr>
        <w:numPr>
          <w:ilvl w:val="0"/>
          <w:numId w:val="5"/>
        </w:numPr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Wstęp</w:t>
      </w:r>
    </w:p>
    <w:p w14:paraId="34582884" w14:textId="77777777" w:rsidR="00D605BD" w:rsidRPr="00D605BD" w:rsidRDefault="00D605BD" w:rsidP="00D605BD">
      <w:pPr>
        <w:pStyle w:val="Tekstpodstawowy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Zimowe utrzymanie dróg ZUD są to czynności, których celem jest zmniejszenie lub ograniczenie zakłóceń ruchu drogowego wywołanych takimi czynnikami atmosferycznymi jak śliskość zimowa oraz opady śniegu.</w:t>
      </w:r>
    </w:p>
    <w:p w14:paraId="35172260" w14:textId="77777777" w:rsidR="00D605BD" w:rsidRPr="00D605BD" w:rsidRDefault="00D605BD" w:rsidP="00D605BD">
      <w:pPr>
        <w:pStyle w:val="Tekstpodstawowy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zimowego utrzymania dróg zalicza się:</w:t>
      </w:r>
    </w:p>
    <w:p w14:paraId="538E8F38" w14:textId="77777777" w:rsidR="00D605BD" w:rsidRPr="00D605BD" w:rsidRDefault="00D605BD" w:rsidP="00601865">
      <w:pPr>
        <w:numPr>
          <w:ilvl w:val="0"/>
          <w:numId w:val="6"/>
        </w:numPr>
        <w:ind w:left="709" w:hanging="142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przygotowanie materiału i sprzętu do zwalczania tj. zapobiegania </w:t>
      </w:r>
      <w:r w:rsidRPr="00D605BD">
        <w:rPr>
          <w:rFonts w:ascii="Calibri Light" w:hAnsi="Calibri Light" w:cs="Calibri Light"/>
          <w:sz w:val="22"/>
          <w:szCs w:val="22"/>
        </w:rPr>
        <w:br/>
        <w:t>w powstawaniu i likwidowania śliskości,</w:t>
      </w:r>
    </w:p>
    <w:p w14:paraId="1F194916" w14:textId="77777777" w:rsidR="00D605BD" w:rsidRPr="00D605BD" w:rsidRDefault="00D605BD" w:rsidP="00601865">
      <w:pPr>
        <w:numPr>
          <w:ilvl w:val="0"/>
          <w:numId w:val="7"/>
        </w:numPr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usuwanie śniegu i naboju lodowego z dróg,</w:t>
      </w:r>
    </w:p>
    <w:p w14:paraId="2815A07E" w14:textId="77777777" w:rsidR="00D605BD" w:rsidRPr="00BF1761" w:rsidRDefault="00D605BD" w:rsidP="00601865">
      <w:pPr>
        <w:numPr>
          <w:ilvl w:val="0"/>
          <w:numId w:val="7"/>
        </w:numPr>
        <w:ind w:left="709" w:hanging="142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zwalczanie tj. zapobieganie w powstawaniu i likwidowanie śliskości zimowej przez stosowanie materiałów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>, oraz środków chemicznych.</w:t>
      </w:r>
    </w:p>
    <w:p w14:paraId="60BAD0E5" w14:textId="77777777" w:rsidR="00D605BD" w:rsidRPr="00D605BD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1.1.</w:t>
      </w:r>
      <w:r w:rsidRPr="00D605BD">
        <w:rPr>
          <w:rFonts w:ascii="Calibri Light" w:hAnsi="Calibri Light" w:cs="Calibri Light"/>
          <w:sz w:val="22"/>
          <w:szCs w:val="22"/>
        </w:rPr>
        <w:tab/>
        <w:t>Przedmiot specyfikacji</w:t>
      </w:r>
    </w:p>
    <w:p w14:paraId="79ECDA33" w14:textId="77777777" w:rsidR="00D605BD" w:rsidRPr="00D605BD" w:rsidRDefault="00D605BD" w:rsidP="00BF1761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Przedmiotem specyfikacji są wymagania techniczne dla robót i prac prowadzonych w ramach ZUD.</w:t>
      </w:r>
    </w:p>
    <w:p w14:paraId="0E7BBDC8" w14:textId="77777777" w:rsidR="00D605BD" w:rsidRPr="00D605BD" w:rsidRDefault="00D605BD" w:rsidP="00601865">
      <w:pPr>
        <w:numPr>
          <w:ilvl w:val="1"/>
          <w:numId w:val="1"/>
        </w:numPr>
        <w:tabs>
          <w:tab w:val="left" w:pos="567"/>
        </w:tabs>
        <w:ind w:left="567" w:hanging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Zakres stosowania specyfikacji</w:t>
      </w:r>
    </w:p>
    <w:p w14:paraId="3C2C60D2" w14:textId="166BBF0E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Niniejsza specyfikacja obowiązuje przy przygotowaniu, wykonawstwie i odbiorze robót i prac w ramach zimowego utrzymania dróg powiatowych prowadzonych systemem zleconym, zgodnie z ustalonymi zasadami określonymi w załączniku nr </w:t>
      </w:r>
      <w:r w:rsidR="00562335">
        <w:rPr>
          <w:rFonts w:ascii="Calibri Light" w:hAnsi="Calibri Light" w:cs="Calibri Light"/>
          <w:sz w:val="22"/>
          <w:szCs w:val="22"/>
        </w:rPr>
        <w:t>4</w:t>
      </w:r>
      <w:r w:rsidRPr="00D605BD">
        <w:rPr>
          <w:rFonts w:ascii="Calibri Light" w:hAnsi="Calibri Light" w:cs="Calibri Light"/>
          <w:sz w:val="22"/>
          <w:szCs w:val="22"/>
        </w:rPr>
        <w:t xml:space="preserve"> do SIWZ.</w:t>
      </w:r>
    </w:p>
    <w:p w14:paraId="0D8B36DA" w14:textId="77777777" w:rsidR="00D605BD" w:rsidRPr="00D605BD" w:rsidRDefault="00D605BD" w:rsidP="00601865">
      <w:pPr>
        <w:numPr>
          <w:ilvl w:val="1"/>
          <w:numId w:val="1"/>
        </w:numPr>
        <w:tabs>
          <w:tab w:val="num" w:pos="567"/>
        </w:tabs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Wymagania ogólne i jakość robót</w:t>
      </w:r>
    </w:p>
    <w:p w14:paraId="30C40584" w14:textId="3E8D327C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 jakość wykonanych robót oraz ich zgodność z wymaganiami określonymi w niniejszej specyfikacji technicznej odpowiedzialny jest wykonawca robót.</w:t>
      </w:r>
    </w:p>
    <w:p w14:paraId="6B1454E5" w14:textId="77777777" w:rsidR="00D605BD" w:rsidRPr="00D605BD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0609BB06" w14:textId="77777777" w:rsidR="00D605BD" w:rsidRPr="00D605BD" w:rsidRDefault="00D605BD" w:rsidP="00601865">
      <w:pPr>
        <w:pStyle w:val="Akapitzlist"/>
        <w:numPr>
          <w:ilvl w:val="0"/>
          <w:numId w:val="1"/>
        </w:numPr>
        <w:tabs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Prace przygotowawcze do sezonu zimowego</w:t>
      </w:r>
    </w:p>
    <w:p w14:paraId="3E5882F6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Przygotowanie sprzętu:</w:t>
      </w:r>
    </w:p>
    <w:p w14:paraId="64A4F088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Sprzęt powinien być przygotowany w takim stopniu, aby od podpisania umowy mógł być gotowy do użycia w ciągu dwóch godzin od chwili powzięcia decyzji o konieczności podjęcia akcji na drodze.</w:t>
      </w:r>
    </w:p>
    <w:p w14:paraId="26AC711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Nośniki pługów odśnieżnych powinny mieć zamontowane płyty czołowe.</w:t>
      </w:r>
    </w:p>
    <w:p w14:paraId="407B5779" w14:textId="77777777" w:rsidR="00D605BD" w:rsidRDefault="00D605BD" w:rsidP="00D605BD">
      <w:pPr>
        <w:pStyle w:val="Tekstpodstawowywcity2"/>
        <w:ind w:right="-144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Przygotowanie materiału. Należy odpowiednio przygotować materiał do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uszorstniania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56D787CF" w14:textId="77777777" w:rsidR="007729CD" w:rsidRPr="00D605BD" w:rsidRDefault="007729CD" w:rsidP="00D605BD">
      <w:pPr>
        <w:pStyle w:val="Tekstpodstawowywcity2"/>
        <w:ind w:right="-144"/>
        <w:rPr>
          <w:rFonts w:ascii="Calibri Light" w:hAnsi="Calibri Light" w:cs="Calibri Light"/>
          <w:sz w:val="22"/>
          <w:szCs w:val="22"/>
        </w:rPr>
      </w:pPr>
    </w:p>
    <w:p w14:paraId="2581FBA6" w14:textId="77777777" w:rsidR="00D605BD" w:rsidRPr="00D605BD" w:rsidRDefault="00D605BD" w:rsidP="00601865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Odśnieżanie dróg</w:t>
      </w:r>
    </w:p>
    <w:p w14:paraId="069FD4EB" w14:textId="77777777" w:rsidR="00D605BD" w:rsidRPr="00DE4350" w:rsidRDefault="00D605BD" w:rsidP="00601865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Zasady ogólne</w:t>
      </w:r>
    </w:p>
    <w:p w14:paraId="3CB7E508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Opady śniegu powodują utrudnienia w ruchu pojazdów kołowych w stopniu uzależnionym od grubości warstwy śniegu oraz jego fizycznych </w:t>
      </w:r>
      <w:r w:rsidRPr="00D605BD">
        <w:rPr>
          <w:rFonts w:ascii="Calibri Light" w:hAnsi="Calibri Light" w:cs="Calibri Light"/>
          <w:sz w:val="22"/>
          <w:szCs w:val="22"/>
        </w:rPr>
        <w:br/>
        <w:t xml:space="preserve">i mechanicznych właściwości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tj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: </w:t>
      </w:r>
    </w:p>
    <w:p w14:paraId="75DA3D71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ciężaru objętościowego,</w:t>
      </w:r>
    </w:p>
    <w:p w14:paraId="50741A93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twardości,</w:t>
      </w:r>
    </w:p>
    <w:p w14:paraId="112C636E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spójności,</w:t>
      </w:r>
    </w:p>
    <w:p w14:paraId="6EEF2742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wilgotności,</w:t>
      </w:r>
    </w:p>
    <w:p w14:paraId="67C206EF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iCs/>
          <w:sz w:val="22"/>
          <w:szCs w:val="22"/>
        </w:rPr>
      </w:pPr>
      <w:r w:rsidRPr="00D605BD">
        <w:rPr>
          <w:rFonts w:ascii="Calibri Light" w:hAnsi="Calibri Light" w:cs="Calibri Light"/>
          <w:iCs/>
          <w:sz w:val="22"/>
          <w:szCs w:val="22"/>
        </w:rPr>
        <w:t>wytrzymałości na ścinanie i rozciąganie,</w:t>
      </w:r>
    </w:p>
    <w:p w14:paraId="1990F7B0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iCs/>
          <w:sz w:val="22"/>
          <w:szCs w:val="22"/>
        </w:rPr>
      </w:pPr>
      <w:r w:rsidRPr="00D605BD">
        <w:rPr>
          <w:rFonts w:ascii="Calibri Light" w:hAnsi="Calibri Light" w:cs="Calibri Light"/>
          <w:iCs/>
          <w:sz w:val="22"/>
          <w:szCs w:val="22"/>
        </w:rPr>
        <w:t>współczynnika tarcia śniegu o metal.</w:t>
      </w:r>
    </w:p>
    <w:p w14:paraId="697ACDE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Wszystkie te właściwości i cechy zależą od temperatury otoczenia i temperatury samego śniegu. Pulchny śnieg o grubości do </w:t>
      </w:r>
      <w:smartTag w:uri="urn:schemas-microsoft-com:office:smarttags" w:element="metricconverter">
        <w:smartTagPr>
          <w:attr w:name="ProductID" w:val="10ﾠcm"/>
        </w:smartTagPr>
        <w:r w:rsidRPr="00D605BD">
          <w:rPr>
            <w:rFonts w:ascii="Calibri Light" w:hAnsi="Calibri Light" w:cs="Calibri Light"/>
            <w:sz w:val="22"/>
            <w:szCs w:val="22"/>
          </w:rPr>
          <w:t>10 cm</w:t>
        </w:r>
      </w:smartTag>
      <w:r w:rsidRPr="00D605BD">
        <w:rPr>
          <w:rFonts w:ascii="Calibri Light" w:hAnsi="Calibri Light" w:cs="Calibri Light"/>
          <w:sz w:val="22"/>
          <w:szCs w:val="22"/>
        </w:rPr>
        <w:t xml:space="preserve"> utrudnia ruch samochodów osobowych i wywołuje spadek prędkości ruchu pojazdów do około 50-</w:t>
      </w:r>
      <w:smartTag w:uri="urn:schemas-microsoft-com:office:smarttags" w:element="metricconverter">
        <w:smartTagPr>
          <w:attr w:name="ProductID" w:val="60 km/h"/>
        </w:smartTagPr>
        <w:r w:rsidRPr="00D605BD">
          <w:rPr>
            <w:rFonts w:ascii="Calibri Light" w:hAnsi="Calibri Light" w:cs="Calibri Light"/>
            <w:sz w:val="22"/>
            <w:szCs w:val="22"/>
          </w:rPr>
          <w:t>60 km/h</w:t>
        </w:r>
      </w:smartTag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27396B16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lastRenderedPageBreak/>
        <w:t>Natomiast 20-</w:t>
      </w:r>
      <w:smartTag w:uri="urn:schemas-microsoft-com:office:smarttags" w:element="metricconverter">
        <w:smartTagPr>
          <w:attr w:name="ProductID" w:val="30ﾠcm"/>
        </w:smartTagPr>
        <w:r w:rsidRPr="00D605BD">
          <w:rPr>
            <w:rFonts w:ascii="Calibri Light" w:hAnsi="Calibri Light" w:cs="Calibri Light"/>
            <w:sz w:val="22"/>
            <w:szCs w:val="22"/>
          </w:rPr>
          <w:t>30 cm</w:t>
        </w:r>
      </w:smartTag>
      <w:r w:rsidRPr="00D605BD">
        <w:rPr>
          <w:rFonts w:ascii="Calibri Light" w:hAnsi="Calibri Light" w:cs="Calibri Light"/>
          <w:sz w:val="22"/>
          <w:szCs w:val="22"/>
        </w:rPr>
        <w:t xml:space="preserve"> warstwa śniegu utrudnia ruch pojazdów ciężarowych </w:t>
      </w:r>
      <w:r w:rsidRPr="00D605BD">
        <w:rPr>
          <w:rFonts w:ascii="Calibri Light" w:hAnsi="Calibri Light" w:cs="Calibri Light"/>
          <w:sz w:val="22"/>
          <w:szCs w:val="22"/>
        </w:rPr>
        <w:br/>
        <w:t>z wyjątkiem ciężkich pojazdów.</w:t>
      </w:r>
    </w:p>
    <w:p w14:paraId="60CDFADD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Grubość warstwy śniegu ponad </w:t>
      </w:r>
      <w:smartTag w:uri="urn:schemas-microsoft-com:office:smarttags" w:element="metricconverter">
        <w:smartTagPr>
          <w:attr w:name="ProductID" w:val="30ﾠcm"/>
        </w:smartTagPr>
        <w:r w:rsidRPr="00D605BD">
          <w:rPr>
            <w:rFonts w:ascii="Calibri Light" w:hAnsi="Calibri Light" w:cs="Calibri Light"/>
            <w:sz w:val="22"/>
            <w:szCs w:val="22"/>
          </w:rPr>
          <w:t>30 cm</w:t>
        </w:r>
      </w:smartTag>
      <w:r w:rsidRPr="00D605BD">
        <w:rPr>
          <w:rFonts w:ascii="Calibri Light" w:hAnsi="Calibri Light" w:cs="Calibri Light"/>
          <w:sz w:val="22"/>
          <w:szCs w:val="22"/>
        </w:rPr>
        <w:t xml:space="preserve"> zalegająca na jezdni powoduje całkowicie zatrzymanie ruchu drogowego.</w:t>
      </w:r>
    </w:p>
    <w:p w14:paraId="591DE240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A7D95A7" w14:textId="77777777" w:rsidR="00D605BD" w:rsidRPr="00DE4350" w:rsidRDefault="00D605BD" w:rsidP="00601865">
      <w:pPr>
        <w:numPr>
          <w:ilvl w:val="1"/>
          <w:numId w:val="2"/>
        </w:numPr>
        <w:tabs>
          <w:tab w:val="num" w:pos="567"/>
        </w:tabs>
        <w:ind w:left="567" w:hanging="567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Sprzęt do odśnieżania</w:t>
      </w:r>
    </w:p>
    <w:p w14:paraId="6EE310CA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odśnieżania dróg w zależności od grubości zalegającego śniegu należy używać:</w:t>
      </w:r>
    </w:p>
    <w:p w14:paraId="18080F85" w14:textId="77777777" w:rsidR="00D605BD" w:rsidRPr="00D605BD" w:rsidRDefault="00D605BD" w:rsidP="00601865">
      <w:pPr>
        <w:numPr>
          <w:ilvl w:val="0"/>
          <w:numId w:val="9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pługów lemieszowych lekkich, średnich i ciężkich,</w:t>
      </w:r>
    </w:p>
    <w:p w14:paraId="084817CB" w14:textId="77777777" w:rsidR="00D605BD" w:rsidRPr="00D605BD" w:rsidRDefault="00D605BD" w:rsidP="00601865">
      <w:pPr>
        <w:numPr>
          <w:ilvl w:val="0"/>
          <w:numId w:val="9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odśnieżarek mechanicznych, ślimakowo-wirnikowych, frezowo-wirnikowych, frezowo-bębnowych,</w:t>
      </w:r>
    </w:p>
    <w:p w14:paraId="50C57C3F" w14:textId="77777777" w:rsidR="00D605BD" w:rsidRPr="00D605BD" w:rsidRDefault="00D605BD" w:rsidP="00601865">
      <w:pPr>
        <w:numPr>
          <w:ilvl w:val="0"/>
          <w:numId w:val="9"/>
        </w:numPr>
        <w:tabs>
          <w:tab w:val="num" w:pos="927"/>
        </w:tabs>
        <w:ind w:left="924" w:hanging="35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równiarek różnych typów z zamontowaniem pługów czołowych (jednostronnym lub dwustronnym).</w:t>
      </w:r>
    </w:p>
    <w:p w14:paraId="433C4AE3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pługów lemieszowych:</w:t>
      </w:r>
    </w:p>
    <w:p w14:paraId="7B11C3AC" w14:textId="77777777" w:rsidR="00D605BD" w:rsidRPr="00D605BD" w:rsidRDefault="00D605BD" w:rsidP="00601865">
      <w:pPr>
        <w:numPr>
          <w:ilvl w:val="0"/>
          <w:numId w:val="10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lekkich – zalicza się opłużone pojazdy samochodowe o ładowności do 6 ton </w:t>
      </w:r>
      <w:r w:rsidRPr="00D605BD">
        <w:rPr>
          <w:rFonts w:ascii="Calibri Light" w:hAnsi="Calibri Light" w:cs="Calibri Light"/>
          <w:sz w:val="22"/>
          <w:szCs w:val="22"/>
        </w:rPr>
        <w:br/>
        <w:t>i ciągniki rolnicze,</w:t>
      </w:r>
    </w:p>
    <w:p w14:paraId="738C9C2F" w14:textId="77777777" w:rsidR="00D605BD" w:rsidRPr="00D605BD" w:rsidRDefault="00D605BD" w:rsidP="00601865">
      <w:pPr>
        <w:numPr>
          <w:ilvl w:val="0"/>
          <w:numId w:val="10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średnich – zalicza się opłużone pojazdy samochodowe o ładowności </w:t>
      </w:r>
      <w:r w:rsidRPr="00D605BD">
        <w:rPr>
          <w:rFonts w:ascii="Calibri Light" w:hAnsi="Calibri Light" w:cs="Calibri Light"/>
          <w:sz w:val="22"/>
          <w:szCs w:val="22"/>
        </w:rPr>
        <w:br/>
        <w:t>od 6,1 </w:t>
      </w:r>
      <w:r w:rsidRPr="00D605BD">
        <w:rPr>
          <w:rFonts w:ascii="Calibri Light" w:hAnsi="Calibri Light" w:cs="Calibri Light"/>
          <w:sz w:val="22"/>
          <w:szCs w:val="22"/>
        </w:rPr>
        <w:noBreakHyphen/>
        <w:t> 7,9 tony, wszystkie samochody o ładowności 7,9 tony z napędem na dwie lub więcej osi,</w:t>
      </w:r>
    </w:p>
    <w:p w14:paraId="7450BD45" w14:textId="77777777" w:rsidR="00D605BD" w:rsidRPr="00D605BD" w:rsidRDefault="00D605BD" w:rsidP="00601865">
      <w:pPr>
        <w:numPr>
          <w:ilvl w:val="0"/>
          <w:numId w:val="10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ciężki – zalicza się opłużone pojazdy samochodowe o ładowności od 8 ton wzwyż.</w:t>
      </w:r>
    </w:p>
    <w:p w14:paraId="5879E631" w14:textId="77777777" w:rsidR="00D605BD" w:rsidRPr="00D605BD" w:rsidRDefault="00D605BD" w:rsidP="00D605BD">
      <w:pPr>
        <w:pStyle w:val="Tekstpodstawowy"/>
        <w:tabs>
          <w:tab w:val="left" w:pos="567"/>
        </w:tabs>
        <w:rPr>
          <w:rFonts w:ascii="Calibri Light" w:hAnsi="Calibri Light" w:cs="Calibri Light"/>
          <w:sz w:val="22"/>
          <w:szCs w:val="22"/>
        </w:rPr>
      </w:pPr>
    </w:p>
    <w:p w14:paraId="5780D5D1" w14:textId="77777777" w:rsidR="00D605BD" w:rsidRPr="00DE4350" w:rsidRDefault="00D605BD" w:rsidP="00D605BD">
      <w:pPr>
        <w:pStyle w:val="Tekstpodstawowy"/>
        <w:tabs>
          <w:tab w:val="left" w:pos="567"/>
        </w:tabs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3.3.</w:t>
      </w:r>
      <w:r w:rsidRPr="00DE4350">
        <w:rPr>
          <w:rFonts w:ascii="Calibri Light" w:hAnsi="Calibri Light" w:cs="Calibri Light"/>
          <w:b/>
          <w:bCs/>
          <w:sz w:val="22"/>
          <w:szCs w:val="22"/>
        </w:rPr>
        <w:tab/>
        <w:t>Sprzęt do zrywania naboju śnieżnego</w:t>
      </w:r>
    </w:p>
    <w:p w14:paraId="0497A1F9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zrywania naboju śnieżnego w zależności od grubości jego zalegania należy stosować:</w:t>
      </w:r>
    </w:p>
    <w:p w14:paraId="482D8847" w14:textId="77777777" w:rsidR="00D605BD" w:rsidRPr="00D605BD" w:rsidRDefault="00D605BD" w:rsidP="00601865">
      <w:pPr>
        <w:numPr>
          <w:ilvl w:val="0"/>
          <w:numId w:val="11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szczotki mechaniczne montowane na pługach lemieszowych,</w:t>
      </w:r>
    </w:p>
    <w:p w14:paraId="15D1D5D3" w14:textId="77777777" w:rsidR="00D605BD" w:rsidRPr="00D605BD" w:rsidRDefault="00D605BD" w:rsidP="00601865">
      <w:pPr>
        <w:numPr>
          <w:ilvl w:val="0"/>
          <w:numId w:val="11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frezarki montowane na ciągnikach rolniczych,</w:t>
      </w:r>
    </w:p>
    <w:p w14:paraId="2E04C4D0" w14:textId="77777777" w:rsidR="00D605BD" w:rsidRPr="00D605BD" w:rsidRDefault="00D605BD" w:rsidP="00601865">
      <w:pPr>
        <w:numPr>
          <w:ilvl w:val="0"/>
          <w:numId w:val="11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pługi lemieszowe i równiarki,</w:t>
      </w:r>
    </w:p>
    <w:p w14:paraId="07FF2C25" w14:textId="77777777" w:rsidR="00D605BD" w:rsidRPr="00D605BD" w:rsidRDefault="00D605BD" w:rsidP="00601865">
      <w:pPr>
        <w:numPr>
          <w:ilvl w:val="0"/>
          <w:numId w:val="11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noże skrawające montowane między osiami samochodu.</w:t>
      </w:r>
    </w:p>
    <w:p w14:paraId="634D2CFB" w14:textId="77777777" w:rsidR="00D605BD" w:rsidRPr="00D605BD" w:rsidRDefault="00D605BD" w:rsidP="00D605BD">
      <w:pPr>
        <w:ind w:left="927"/>
        <w:jc w:val="both"/>
        <w:rPr>
          <w:rFonts w:ascii="Calibri Light" w:hAnsi="Calibri Light" w:cs="Calibri Light"/>
          <w:sz w:val="22"/>
          <w:szCs w:val="22"/>
        </w:rPr>
      </w:pPr>
    </w:p>
    <w:p w14:paraId="22C3731A" w14:textId="77777777" w:rsidR="00D605BD" w:rsidRPr="00DE4350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3.4.</w:t>
      </w:r>
      <w:r w:rsidRPr="00DE4350">
        <w:rPr>
          <w:rFonts w:ascii="Calibri Light" w:hAnsi="Calibri Light" w:cs="Calibri Light"/>
          <w:b/>
          <w:bCs/>
          <w:sz w:val="22"/>
          <w:szCs w:val="22"/>
        </w:rPr>
        <w:tab/>
        <w:t>Sprzęt pomocniczy</w:t>
      </w:r>
    </w:p>
    <w:p w14:paraId="3F235EB9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odśnieżania dróg należy też używać sprzętu pomocniczego, jakim są:</w:t>
      </w:r>
    </w:p>
    <w:p w14:paraId="4AF5B47A" w14:textId="77777777" w:rsidR="00D605BD" w:rsidRPr="00D605BD" w:rsidRDefault="00D605BD" w:rsidP="00601865">
      <w:pPr>
        <w:numPr>
          <w:ilvl w:val="0"/>
          <w:numId w:val="12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spycharki gąsienicowe i kołowe wyposażone w lemiesze, najlepiej o zmiennej geometrii,</w:t>
      </w:r>
    </w:p>
    <w:p w14:paraId="4F197AEB" w14:textId="77777777" w:rsidR="00D605BD" w:rsidRPr="00D605BD" w:rsidRDefault="00D605BD" w:rsidP="00601865">
      <w:pPr>
        <w:numPr>
          <w:ilvl w:val="0"/>
          <w:numId w:val="12"/>
        </w:numPr>
        <w:tabs>
          <w:tab w:val="num" w:pos="927"/>
        </w:tabs>
        <w:ind w:left="92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równiarki wyposażone w lemiesze jednostronne i dwustronne,</w:t>
      </w:r>
    </w:p>
    <w:p w14:paraId="1F8D77F8" w14:textId="77777777" w:rsidR="00D605BD" w:rsidRPr="00D605BD" w:rsidRDefault="00D605BD" w:rsidP="00601865">
      <w:pPr>
        <w:numPr>
          <w:ilvl w:val="0"/>
          <w:numId w:val="12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ciągniki rolnicze wyposażone w pługi lemieszowe jednostronne,</w:t>
      </w:r>
    </w:p>
    <w:p w14:paraId="11401C78" w14:textId="77777777" w:rsidR="00D605BD" w:rsidRPr="00D605BD" w:rsidRDefault="00D605BD" w:rsidP="00601865">
      <w:pPr>
        <w:numPr>
          <w:ilvl w:val="0"/>
          <w:numId w:val="12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ładowarki o dużych pojemnościach.</w:t>
      </w:r>
    </w:p>
    <w:p w14:paraId="6390E3FC" w14:textId="77777777" w:rsidR="00D605BD" w:rsidRPr="00D605BD" w:rsidRDefault="00D605BD" w:rsidP="00D605BD">
      <w:pPr>
        <w:jc w:val="both"/>
        <w:rPr>
          <w:rFonts w:ascii="Calibri Light" w:hAnsi="Calibri Light" w:cs="Calibri Light"/>
          <w:sz w:val="22"/>
          <w:szCs w:val="22"/>
        </w:rPr>
      </w:pPr>
    </w:p>
    <w:p w14:paraId="488723D2" w14:textId="77777777" w:rsidR="00D605BD" w:rsidRPr="00DE4350" w:rsidRDefault="00D605BD" w:rsidP="00601865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Wymagania sprzętowe</w:t>
      </w:r>
    </w:p>
    <w:p w14:paraId="03761100" w14:textId="77777777" w:rsidR="00D605BD" w:rsidRPr="00BF1761" w:rsidRDefault="00D605BD" w:rsidP="00BF1761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BF1761">
        <w:rPr>
          <w:rFonts w:ascii="Calibri Light" w:hAnsi="Calibri Light" w:cs="Calibri Light"/>
          <w:sz w:val="22"/>
          <w:szCs w:val="22"/>
          <w:u w:val="single"/>
        </w:rPr>
        <w:t>Nośniki</w:t>
      </w:r>
    </w:p>
    <w:p w14:paraId="6376DB14" w14:textId="77777777" w:rsidR="00D605BD" w:rsidRPr="00BF1761" w:rsidRDefault="00D605BD" w:rsidP="00D605BD">
      <w:pPr>
        <w:pStyle w:val="Nagwek3"/>
        <w:ind w:left="567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t xml:space="preserve">Nośnikami pługów odśnieżnych mogą być samochody ciężarowe </w:t>
      </w: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br/>
        <w:t xml:space="preserve">o dopuszczalnej masie całkowitej nie mniejszej niż 7,5 t z napędem co najmniej na dwie osie lub ciągniki rolnicze o mocy co najmniej 60 KM z napędem na dwie osie i wzmocnionej ramie, która powinna umożliwić zamocowanie do niej płyty czołowej. Układ napędowy nośnika powinien zapewniać długotrwałą pracę w niskich przełożeniach skrzyni biegów przy pełnym obciążeniu silnika. Wymagane jest aby kierujący nośnikiem dysponował telefonem komórkowym. Nośnik musi być wyposażony w ostrzegawczy sygnał świetlny błyskowy barwy żółtej samochodowej umieszczony na dachu kabiny zgodnie </w:t>
      </w: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br/>
        <w:t xml:space="preserve">z Rozporządzeniem Ministra Infrastruktury z dnia 31 grudnia 2002 r. w sprawie warunków technicznych pojazdów oraz zakresu ich niezbędnego wyposażenia </w:t>
      </w:r>
      <w:bookmarkStart w:id="0" w:name="_Hlk521322180"/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t>(Dz. U. z 2016 r. poz. 2022)</w:t>
      </w:r>
      <w:bookmarkEnd w:id="0"/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t>. Łańcuchy przeciwśnieżne, hak i łopaty muszą stanowić podstawowe wyposażenie nośnika.</w:t>
      </w:r>
    </w:p>
    <w:p w14:paraId="61BF834D" w14:textId="77777777" w:rsidR="00D605BD" w:rsidRDefault="00D605BD" w:rsidP="00D605BD">
      <w:pPr>
        <w:pStyle w:val="Nagwek3"/>
        <w:ind w:left="567"/>
        <w:rPr>
          <w:rFonts w:ascii="Calibri Light" w:hAnsi="Calibri Light" w:cs="Calibri Light"/>
          <w:bCs/>
          <w:color w:val="auto"/>
          <w:sz w:val="22"/>
          <w:szCs w:val="22"/>
        </w:rPr>
      </w:pPr>
    </w:p>
    <w:p w14:paraId="07B615BC" w14:textId="77777777" w:rsidR="00D605BD" w:rsidRPr="00BF1761" w:rsidRDefault="00D605BD" w:rsidP="00BF1761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BF1761">
        <w:rPr>
          <w:rFonts w:ascii="Calibri Light" w:hAnsi="Calibri Light" w:cs="Calibri Light"/>
          <w:sz w:val="22"/>
          <w:szCs w:val="22"/>
          <w:u w:val="single"/>
        </w:rPr>
        <w:t>Odkładnice</w:t>
      </w:r>
    </w:p>
    <w:p w14:paraId="6F6C8CC2" w14:textId="77777777" w:rsidR="00D605BD" w:rsidRPr="00BF1761" w:rsidRDefault="00D605BD" w:rsidP="00D605BD">
      <w:pPr>
        <w:pStyle w:val="Nagwek3"/>
        <w:spacing w:after="120"/>
        <w:ind w:left="567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lastRenderedPageBreak/>
        <w:t>Odkładnice w miarę możliwości powinny być przystosowane do odśnieżania na obszarach zabudowanych (przesuwanie śniegu), a inne na drogach zamiejskich (odrzut śniegu). Odkładnice powinny być wykonane z blachy stalowej lub tworzywa sztucznego o dostatecznej wytrzymałości i elastyczności oraz mieć możliwość odchylania się w pionie w przypadku natrafienia na przeszkodę.</w:t>
      </w:r>
    </w:p>
    <w:p w14:paraId="3260E8E9" w14:textId="77777777" w:rsidR="00D605BD" w:rsidRPr="00BF1761" w:rsidRDefault="00D605BD" w:rsidP="00D605BD">
      <w:pPr>
        <w:ind w:left="567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t>Odkładnice powinny mieć oznaczone skrajnie wystające poza obrys pojazdu pasami barwy na przemian białej i czerwonej zgodnie z Rozporządzeniem Ministra Infrastruktury dnia 31 grudnia 2002 r. w sprawie warunków technicznych pojazdów oraz zakresu ich niezbędnego wyposażenia (Dz. U. z 2016 r. poz. 2022) oraz posiadać oświetlenie z uwagi na przekroczenie skrajni.</w:t>
      </w:r>
    </w:p>
    <w:p w14:paraId="4AD404FE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42D04FA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D605BD">
        <w:rPr>
          <w:rFonts w:ascii="Calibri Light" w:hAnsi="Calibri Light" w:cs="Calibri Light"/>
          <w:sz w:val="22"/>
          <w:szCs w:val="22"/>
          <w:u w:val="single"/>
        </w:rPr>
        <w:t>Lemiesze</w:t>
      </w:r>
    </w:p>
    <w:p w14:paraId="4C8C892B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 zależności od celu do jakiego będą wykorzystywane, lemiesze powinny być wykonane ze stali, gumy lub tworzywa sztucznego. Do zrywania naboju śnieżnego należy używać specjalnych lemieszy wykonanych z bardzo twardej stali.</w:t>
      </w:r>
    </w:p>
    <w:p w14:paraId="467705BF" w14:textId="77777777" w:rsidR="00D605BD" w:rsidRPr="00BF1761" w:rsidRDefault="00D605BD" w:rsidP="00BF1761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BF1761">
        <w:rPr>
          <w:rFonts w:ascii="Calibri Light" w:hAnsi="Calibri Light" w:cs="Calibri Light"/>
          <w:sz w:val="22"/>
          <w:szCs w:val="22"/>
          <w:u w:val="single"/>
        </w:rPr>
        <w:t>Czołownice</w:t>
      </w:r>
    </w:p>
    <w:p w14:paraId="5F244308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Konstrukcja płyty czołowej – czołownicy oraz umocowanie jej muszą być dostatecznie sztywne. Połączenie pługa z nośnikiem powinno umożliwiać regulację wysokości ostrza lemiesza nad powierzchnią jezdni. Konstrukcja czołownicy powinna umożliwiać szybki montaż i demontaż zespołu do odśnieżania.</w:t>
      </w:r>
    </w:p>
    <w:p w14:paraId="0D2C7129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CFDF0E8" w14:textId="77777777" w:rsidR="00D605BD" w:rsidRPr="00BF1761" w:rsidRDefault="00D605BD" w:rsidP="00BF1761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BF1761">
        <w:rPr>
          <w:rFonts w:ascii="Calibri Light" w:hAnsi="Calibri Light" w:cs="Calibri Light"/>
          <w:sz w:val="22"/>
          <w:szCs w:val="22"/>
          <w:u w:val="single"/>
        </w:rPr>
        <w:t>Wymagania w stosunku do operatora sprzętu do odśnieżania</w:t>
      </w:r>
    </w:p>
    <w:p w14:paraId="350FEB45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Operatorem sprzętu może być kierowca samochodu posiadający odpowiednie uprawnienia tj. wymaganą kategorię prawa jazdy oraz znajomość obsługiwanego sprzętu i zasad prowadzenia pracy przy zimowym utrzymaniu dróg.</w:t>
      </w:r>
    </w:p>
    <w:p w14:paraId="3EC17AA0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1F8A2DAF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Przed rozpoczęciem pracy operator powinien dokonać oględzin sprzętu oraz sprawdzić prawidłowość jego działania.</w:t>
      </w:r>
    </w:p>
    <w:p w14:paraId="13075916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Kierowca, operator powinien być zaopatrzony w telefon komórkowy celem przekazywania na bieżąco informacji o warunkach na drodze w razie szczególnych utrudnień.</w:t>
      </w:r>
    </w:p>
    <w:p w14:paraId="1BF1518C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b/>
          <w:sz w:val="22"/>
          <w:szCs w:val="22"/>
          <w:u w:val="single"/>
        </w:rPr>
      </w:pPr>
      <w:r w:rsidRPr="00D605BD">
        <w:rPr>
          <w:rFonts w:ascii="Calibri Light" w:hAnsi="Calibri Light" w:cs="Calibri Light"/>
          <w:b/>
          <w:sz w:val="22"/>
          <w:szCs w:val="22"/>
          <w:u w:val="single"/>
        </w:rPr>
        <w:t>Nie należy rozpoczynać pracy do chwili gdy zauważone usterki nie zostaną usunięte.</w:t>
      </w:r>
    </w:p>
    <w:p w14:paraId="13D23650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Wszystkie uszkodzenia sprzętu zagrażające bezpieczeństwu obsługi sprzętu jak i użytkowników dróg należy niezwłocznie usunąć. Należy dokonywać terminowo obsługi technicznej sprzętu zgodnie z zaleceniami zawartymi w instrukcji obsługi.</w:t>
      </w:r>
    </w:p>
    <w:p w14:paraId="027A555C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2A296A0A" w14:textId="77777777" w:rsidR="00D605BD" w:rsidRPr="00DE4350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3.6.</w:t>
      </w:r>
      <w:r w:rsidRPr="00DE4350">
        <w:rPr>
          <w:rFonts w:ascii="Calibri Light" w:hAnsi="Calibri Light" w:cs="Calibri Light"/>
          <w:b/>
          <w:bCs/>
          <w:sz w:val="22"/>
          <w:szCs w:val="22"/>
        </w:rPr>
        <w:tab/>
        <w:t>Odśnieżanie dróg</w:t>
      </w:r>
    </w:p>
    <w:p w14:paraId="11D5BD48" w14:textId="77777777" w:rsidR="00D605BD" w:rsidRPr="00D605BD" w:rsidRDefault="00D605BD" w:rsidP="00BF1761">
      <w:pPr>
        <w:pStyle w:val="Tekstpodstawowywcity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Odśnieżanie dróg ma polegać na usunięciu śniegu z jezdni i co najmniej połowy szerokości poboczy oraz zatok autobusowych.</w:t>
      </w:r>
    </w:p>
    <w:p w14:paraId="4FCB2DC0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 przypadku dróg o przekroju ulicznym śnieg należy usuwać do krawężnika.</w:t>
      </w:r>
    </w:p>
    <w:p w14:paraId="40A6FA3D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odśnieżania dróg używa się opłużonych pojazdów samochodowych, równiarek, spycharek oraz innych maszyn i nośników przystosowanych do w/w prac.</w:t>
      </w:r>
    </w:p>
    <w:p w14:paraId="60DAC7AE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Zakresy prac prowadzonych przy odśnieżaniu dróg oraz technologia robót wynikają z aktualnie obowiązujących standardów utrzymania.</w:t>
      </w:r>
    </w:p>
    <w:p w14:paraId="442B500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4CA9F30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Wybór systemu odśnieżania zależy od:</w:t>
      </w:r>
    </w:p>
    <w:p w14:paraId="2EDC8518" w14:textId="77777777" w:rsidR="00D605BD" w:rsidRPr="00D605BD" w:rsidRDefault="00D605BD" w:rsidP="00601865">
      <w:pPr>
        <w:numPr>
          <w:ilvl w:val="0"/>
          <w:numId w:val="13"/>
        </w:numPr>
        <w:tabs>
          <w:tab w:val="num" w:pos="993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standardu zimowego utrzymania dróg,</w:t>
      </w:r>
    </w:p>
    <w:p w14:paraId="5CEABCBD" w14:textId="77777777" w:rsidR="00D605BD" w:rsidRPr="00D605BD" w:rsidRDefault="00D605BD" w:rsidP="00601865">
      <w:pPr>
        <w:numPr>
          <w:ilvl w:val="0"/>
          <w:numId w:val="13"/>
        </w:numPr>
        <w:tabs>
          <w:tab w:val="num" w:pos="993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warunków atmosferycznych,</w:t>
      </w:r>
    </w:p>
    <w:p w14:paraId="34578264" w14:textId="77777777" w:rsidR="00D605BD" w:rsidRPr="00D605BD" w:rsidRDefault="00D605BD" w:rsidP="00601865">
      <w:pPr>
        <w:numPr>
          <w:ilvl w:val="0"/>
          <w:numId w:val="13"/>
        </w:numPr>
        <w:tabs>
          <w:tab w:val="num" w:pos="993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możliwości finansowych zarządu dróg,</w:t>
      </w:r>
    </w:p>
    <w:p w14:paraId="1C32071A" w14:textId="77777777" w:rsidR="00D605BD" w:rsidRPr="00D605BD" w:rsidRDefault="00D605BD" w:rsidP="00601865">
      <w:pPr>
        <w:numPr>
          <w:ilvl w:val="0"/>
          <w:numId w:val="13"/>
        </w:numPr>
        <w:tabs>
          <w:tab w:val="num" w:pos="993"/>
        </w:tabs>
        <w:spacing w:after="120"/>
        <w:ind w:left="924" w:hanging="35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aktualnego stanu utrzymania dróg.</w:t>
      </w:r>
    </w:p>
    <w:p w14:paraId="464742F1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lastRenderedPageBreak/>
        <w:t>Poszczególnym standardom zimowego utrzymania dróg przypisane są warunki ruchu jakie należy zapewnić na jezdni oraz dopuszczalne odstępstwa od warunków jak również czas występowania tych odstępstw.</w:t>
      </w:r>
    </w:p>
    <w:p w14:paraId="36DFF0DE" w14:textId="77777777" w:rsidR="00D605BD" w:rsidRPr="00D605BD" w:rsidRDefault="00D605BD" w:rsidP="00D605BD">
      <w:pPr>
        <w:pStyle w:val="Tekstpodstawowy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Na drogach objętych IV standardem utrzymania mogą wystąpić utrudnienia</w:t>
      </w:r>
      <w:r w:rsidRPr="00D605BD">
        <w:rPr>
          <w:rFonts w:ascii="Calibri Light" w:hAnsi="Calibri Light" w:cs="Calibri Light"/>
          <w:sz w:val="22"/>
          <w:szCs w:val="22"/>
        </w:rPr>
        <w:br/>
        <w:t xml:space="preserve">i przerwy w ruchu. Czas trwania utrudnień uzależniony jest od stanu zjawiska, czasu jego trwania, a także liczby zaangażowanego sprzętu. W przypadkach skrajnie niekorzystnych i nieustabilizowanych warunków atmosferycznych i pogodowych (zawieje i zamiecie śnieżne, długotrwałe burze śnieżne niweczące efekty odśnieżania dróg) osiągnięcie i utrzymanie na drogach standardu docelowego może być niemożliwe. Organizację pracy należy wtedy dostosować do aktualnie zmieniających się warunków na drogach i przyjmować niekonwencjonalne rozwiązania, np. odśnieżanie tylko jednego pasa ruchu </w:t>
      </w:r>
      <w:r w:rsidRPr="00D605BD">
        <w:rPr>
          <w:rFonts w:ascii="Calibri Light" w:hAnsi="Calibri Light" w:cs="Calibri Light"/>
          <w:sz w:val="22"/>
          <w:szCs w:val="22"/>
        </w:rPr>
        <w:br/>
        <w:t>i prowadzenie pojazdów konwojami organizowanymi przy udziale Policji.</w:t>
      </w:r>
    </w:p>
    <w:p w14:paraId="48283BE8" w14:textId="77777777" w:rsidR="00D605BD" w:rsidRPr="00BF1761" w:rsidRDefault="00D605BD" w:rsidP="00D605BD">
      <w:pPr>
        <w:pStyle w:val="Nagwek3"/>
        <w:spacing w:after="120"/>
        <w:ind w:left="567"/>
        <w:rPr>
          <w:rFonts w:ascii="Calibri Light" w:hAnsi="Calibri Light" w:cs="Calibri Light"/>
          <w:b/>
          <w:color w:val="auto"/>
          <w:sz w:val="22"/>
          <w:szCs w:val="22"/>
        </w:rPr>
      </w:pPr>
      <w:r w:rsidRPr="00BF1761">
        <w:rPr>
          <w:rFonts w:ascii="Calibri Light" w:hAnsi="Calibri Light" w:cs="Calibri Light"/>
          <w:b/>
          <w:color w:val="auto"/>
          <w:sz w:val="22"/>
          <w:szCs w:val="22"/>
        </w:rPr>
        <w:t>Zasady odśnieżania</w:t>
      </w:r>
    </w:p>
    <w:p w14:paraId="4A8F0328" w14:textId="77777777" w:rsidR="00D605BD" w:rsidRPr="00D605BD" w:rsidRDefault="00D605BD" w:rsidP="00D605BD">
      <w:pPr>
        <w:pStyle w:val="Tekstpodstawowywcity2"/>
        <w:rPr>
          <w:rFonts w:ascii="Calibri Light" w:hAnsi="Calibri Light" w:cs="Calibri Light"/>
          <w:bCs/>
          <w:sz w:val="22"/>
          <w:szCs w:val="22"/>
        </w:rPr>
      </w:pPr>
      <w:r w:rsidRPr="00D605BD">
        <w:rPr>
          <w:rFonts w:ascii="Calibri Light" w:hAnsi="Calibri Light" w:cs="Calibri Light"/>
          <w:bCs/>
          <w:sz w:val="22"/>
          <w:szCs w:val="22"/>
        </w:rPr>
        <w:t>Odśnieżanie należy rozpocząć w takim czasie i prowadzić w taki sposób, aby nie dopuścić do powstania naboju śnieżnego powyżej 2 cm.</w:t>
      </w:r>
    </w:p>
    <w:p w14:paraId="6B78E12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 zależności od ilości zalegającego śniegu na jezdni należy używać odpowiednich pługów lub zespołów pługów. Na drogach jednojezdniowych odśnieżanie należy rozpoczynać od osi jezdni. Zaleca się stosowanie zespołu składającego się z dwóch pługów przy intensywnych opadach śniegu. W pracy zespołu dwóch pługów należy zachować bezpieczną odległość (min. 50 m), przesunięcie między lemieszami powinno być takie aby nie pozostawał śnieg na jezdni. </w:t>
      </w:r>
    </w:p>
    <w:p w14:paraId="1761B9C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 trudnych warunkach atmosferycznych dopuszcza się odśnieżanie tylko jednego pasa ruchu i wykonać mijanki w zasięgu widoczności co 200 – 300 m </w:t>
      </w:r>
      <w:r w:rsidRPr="00D605BD">
        <w:rPr>
          <w:rFonts w:ascii="Calibri Light" w:hAnsi="Calibri Light" w:cs="Calibri Light"/>
          <w:sz w:val="22"/>
          <w:szCs w:val="22"/>
          <w:u w:val="single"/>
        </w:rPr>
        <w:t>(o tym fakcie należy powiadomić Zamawiającego).</w:t>
      </w:r>
      <w:r w:rsidRPr="00D605BD">
        <w:rPr>
          <w:rFonts w:ascii="Calibri Light" w:hAnsi="Calibri Light" w:cs="Calibri Light"/>
          <w:sz w:val="22"/>
          <w:szCs w:val="22"/>
        </w:rPr>
        <w:t xml:space="preserve"> </w:t>
      </w:r>
    </w:p>
    <w:p w14:paraId="1B200A3E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b/>
          <w:sz w:val="22"/>
          <w:szCs w:val="22"/>
        </w:rPr>
      </w:pPr>
    </w:p>
    <w:p w14:paraId="373599EE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Technika odśnieżania dróg zależy od:</w:t>
      </w:r>
    </w:p>
    <w:p w14:paraId="1E5F1C26" w14:textId="77777777" w:rsidR="00D605BD" w:rsidRPr="00D605BD" w:rsidRDefault="00D605BD" w:rsidP="00601865">
      <w:pPr>
        <w:numPr>
          <w:ilvl w:val="0"/>
          <w:numId w:val="14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szerokości jezdni i przyjętej na niej organizacji ruchu,</w:t>
      </w:r>
    </w:p>
    <w:p w14:paraId="41C7ABBB" w14:textId="77777777" w:rsidR="00D605BD" w:rsidRPr="00D605BD" w:rsidRDefault="00D605BD" w:rsidP="00601865">
      <w:pPr>
        <w:numPr>
          <w:ilvl w:val="0"/>
          <w:numId w:val="14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  <w:vertAlign w:val="subscript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geometrii przekroju poprzecznego drogi (przekrój drogowy,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półuliczny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>, uliczny),</w:t>
      </w:r>
    </w:p>
    <w:p w14:paraId="2413FB2E" w14:textId="77777777" w:rsidR="00D605BD" w:rsidRPr="00D605BD" w:rsidRDefault="00D605BD" w:rsidP="00601865">
      <w:pPr>
        <w:numPr>
          <w:ilvl w:val="0"/>
          <w:numId w:val="14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  <w:vertAlign w:val="subscript"/>
        </w:rPr>
      </w:pPr>
      <w:r w:rsidRPr="00D605BD">
        <w:rPr>
          <w:rFonts w:ascii="Calibri Light" w:hAnsi="Calibri Light" w:cs="Calibri Light"/>
          <w:sz w:val="22"/>
          <w:szCs w:val="22"/>
        </w:rPr>
        <w:t>przyjętego dla danej drogi standardu utrzymania,</w:t>
      </w:r>
    </w:p>
    <w:p w14:paraId="2D97C9D0" w14:textId="77777777" w:rsidR="00D605BD" w:rsidRPr="00D605BD" w:rsidRDefault="00D605BD" w:rsidP="00601865">
      <w:pPr>
        <w:numPr>
          <w:ilvl w:val="0"/>
          <w:numId w:val="14"/>
        </w:numPr>
        <w:tabs>
          <w:tab w:val="num" w:pos="927"/>
        </w:tabs>
        <w:spacing w:after="120"/>
        <w:ind w:left="924" w:hanging="357"/>
        <w:jc w:val="both"/>
        <w:rPr>
          <w:rFonts w:ascii="Calibri Light" w:hAnsi="Calibri Light" w:cs="Calibri Light"/>
          <w:sz w:val="22"/>
          <w:szCs w:val="22"/>
          <w:vertAlign w:val="subscript"/>
        </w:rPr>
      </w:pPr>
      <w:r w:rsidRPr="00D605BD">
        <w:rPr>
          <w:rFonts w:ascii="Calibri Light" w:hAnsi="Calibri Light" w:cs="Calibri Light"/>
          <w:sz w:val="22"/>
          <w:szCs w:val="22"/>
        </w:rPr>
        <w:t>rodzaju użytych do odśnieżania pługów.</w:t>
      </w:r>
    </w:p>
    <w:p w14:paraId="3325E996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Odśnieżanie można prowadzić:</w:t>
      </w:r>
    </w:p>
    <w:p w14:paraId="507EDBBC" w14:textId="77777777" w:rsidR="00D605BD" w:rsidRPr="00D605BD" w:rsidRDefault="00D605BD" w:rsidP="00601865">
      <w:pPr>
        <w:numPr>
          <w:ilvl w:val="0"/>
          <w:numId w:val="15"/>
        </w:numPr>
        <w:tabs>
          <w:tab w:val="clear" w:pos="360"/>
        </w:tabs>
        <w:ind w:left="993" w:hanging="285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jednym pługiem,</w:t>
      </w:r>
    </w:p>
    <w:p w14:paraId="2DC096A3" w14:textId="77777777" w:rsidR="00D605BD" w:rsidRPr="00D605BD" w:rsidRDefault="00D605BD" w:rsidP="00601865">
      <w:pPr>
        <w:numPr>
          <w:ilvl w:val="0"/>
          <w:numId w:val="15"/>
        </w:numPr>
        <w:tabs>
          <w:tab w:val="clear" w:pos="360"/>
        </w:tabs>
        <w:ind w:left="993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zespołem pługów.</w:t>
      </w:r>
    </w:p>
    <w:p w14:paraId="505FAECD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Śnieg należy usuwać z jezdni:</w:t>
      </w:r>
    </w:p>
    <w:p w14:paraId="01C1C22C" w14:textId="77777777" w:rsidR="00D605BD" w:rsidRPr="00D605BD" w:rsidRDefault="00D605BD" w:rsidP="00601865">
      <w:pPr>
        <w:numPr>
          <w:ilvl w:val="0"/>
          <w:numId w:val="16"/>
        </w:numPr>
        <w:tabs>
          <w:tab w:val="clear" w:pos="360"/>
        </w:tabs>
        <w:ind w:left="993" w:hanging="285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na prawe pobocze,</w:t>
      </w:r>
    </w:p>
    <w:p w14:paraId="0142C158" w14:textId="77777777" w:rsidR="00D605BD" w:rsidRPr="00DE4350" w:rsidRDefault="00D605BD" w:rsidP="00601865">
      <w:pPr>
        <w:numPr>
          <w:ilvl w:val="0"/>
          <w:numId w:val="16"/>
        </w:numPr>
        <w:tabs>
          <w:tab w:val="clear" w:pos="360"/>
        </w:tabs>
        <w:ind w:left="993" w:hanging="285"/>
        <w:jc w:val="both"/>
        <w:rPr>
          <w:rFonts w:ascii="Calibri Light" w:hAnsi="Calibri Light" w:cs="Calibri Light"/>
          <w:sz w:val="22"/>
          <w:szCs w:val="22"/>
          <w:vertAlign w:val="subscript"/>
        </w:rPr>
      </w:pPr>
      <w:r w:rsidRPr="00D605BD">
        <w:rPr>
          <w:rFonts w:ascii="Calibri Light" w:hAnsi="Calibri Light" w:cs="Calibri Light"/>
          <w:sz w:val="22"/>
          <w:szCs w:val="22"/>
        </w:rPr>
        <w:t>na lewe pobocze, w przypadkach wyjątkowych przy bezwzględnym zachowaniu środków bezpieczeństwa.</w:t>
      </w:r>
    </w:p>
    <w:p w14:paraId="78FFF8A7" w14:textId="77777777" w:rsidR="00DE4350" w:rsidRPr="00D605BD" w:rsidRDefault="00DE4350" w:rsidP="00DE4350">
      <w:pPr>
        <w:ind w:left="993"/>
        <w:jc w:val="both"/>
        <w:rPr>
          <w:rFonts w:ascii="Calibri Light" w:hAnsi="Calibri Light" w:cs="Calibri Light"/>
          <w:sz w:val="22"/>
          <w:szCs w:val="22"/>
          <w:vertAlign w:val="subscript"/>
        </w:rPr>
      </w:pPr>
    </w:p>
    <w:p w14:paraId="0EF30B89" w14:textId="77777777" w:rsidR="00D605BD" w:rsidRPr="00DE4350" w:rsidRDefault="00D605BD" w:rsidP="00D605BD">
      <w:pPr>
        <w:pStyle w:val="Nagwek4"/>
        <w:ind w:left="567"/>
        <w:rPr>
          <w:rFonts w:ascii="Calibri Light" w:hAnsi="Calibri Light" w:cs="Calibri Light"/>
          <w:b/>
          <w:i w:val="0"/>
          <w:iCs w:val="0"/>
          <w:color w:val="auto"/>
          <w:sz w:val="22"/>
          <w:szCs w:val="22"/>
          <w:u w:val="single"/>
        </w:rPr>
      </w:pPr>
      <w:r w:rsidRPr="00DE4350">
        <w:rPr>
          <w:rFonts w:ascii="Calibri Light" w:hAnsi="Calibri Light" w:cs="Calibri Light"/>
          <w:b/>
          <w:i w:val="0"/>
          <w:iCs w:val="0"/>
          <w:color w:val="auto"/>
          <w:sz w:val="22"/>
          <w:szCs w:val="22"/>
          <w:u w:val="single"/>
        </w:rPr>
        <w:t>Odśnieżanie mostów.</w:t>
      </w:r>
    </w:p>
    <w:p w14:paraId="1D0E4A95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Odśnieżanie mostów odbywa się jednocześnie podczas prac prowadzonych na danym ciągu drogowym. Śnieg zalegający jezdnię jest spychany na krawędź jezdni i chodniki. Niedopuszczalne jest zsypywanie śniegu na tory kolejowe, inne drogi itp. Prędkość odśnieżania powinna być tutaj obniżona.</w:t>
      </w:r>
    </w:p>
    <w:p w14:paraId="484FF85E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Zarząd drogi może wprowadzić obowiązek wywożenia śniegu zalegającego na chodnikach mostów.</w:t>
      </w:r>
    </w:p>
    <w:p w14:paraId="3EF7F781" w14:textId="77777777" w:rsidR="00D605BD" w:rsidRPr="00D605BD" w:rsidRDefault="00D605BD" w:rsidP="00D605BD">
      <w:pPr>
        <w:pStyle w:val="Tekstpodstawowywcity2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Odśnieżanie zatok autobusowych. </w:t>
      </w:r>
    </w:p>
    <w:p w14:paraId="49DEE309" w14:textId="77777777" w:rsid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Odśnieżanie zatok autobusowych odbywa się pługami odśnieżnymi w trakcie prowadzenia odśnieżania na drodze.</w:t>
      </w:r>
    </w:p>
    <w:p w14:paraId="06B89B94" w14:textId="77777777" w:rsidR="00BF1761" w:rsidRDefault="00BF1761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3351EEE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57F08A12" w14:textId="77777777" w:rsidR="007729CD" w:rsidRPr="00D605B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41EDA6E3" w14:textId="77777777" w:rsidR="00D605BD" w:rsidRPr="00D605BD" w:rsidRDefault="00D605BD" w:rsidP="00D605BD">
      <w:pPr>
        <w:tabs>
          <w:tab w:val="left" w:pos="567"/>
        </w:tabs>
        <w:spacing w:after="120"/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4.</w:t>
      </w:r>
      <w:r w:rsidRPr="00D605BD">
        <w:rPr>
          <w:rFonts w:ascii="Calibri Light" w:hAnsi="Calibri Light" w:cs="Calibri Light"/>
          <w:b/>
          <w:sz w:val="22"/>
          <w:szCs w:val="22"/>
        </w:rPr>
        <w:tab/>
        <w:t>Zwalczanie - zapobieganie powstawaniu i likwidacji śliskości</w:t>
      </w:r>
    </w:p>
    <w:p w14:paraId="55281DD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Śliskość zimowa</w:t>
      </w:r>
      <w:r w:rsidRPr="00D605BD">
        <w:rPr>
          <w:rFonts w:ascii="Calibri Light" w:hAnsi="Calibri Light" w:cs="Calibri Light"/>
          <w:sz w:val="22"/>
          <w:szCs w:val="22"/>
        </w:rPr>
        <w:t xml:space="preserve"> - zjawisko występujące na drogach na skutek utworzenia się na nawierzchniach drogowych warstwy lodu, zlodowaciałego lub ubitego śniegu.</w:t>
      </w:r>
    </w:p>
    <w:p w14:paraId="7F0DB6F7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Rozróżnia się trzy następujące formy śliskości zimowej w zależności od warunków powstawania, a mianowicie:</w:t>
      </w:r>
    </w:p>
    <w:p w14:paraId="4C311738" w14:textId="77777777" w:rsidR="00D605BD" w:rsidRPr="00D605BD" w:rsidRDefault="00D605BD" w:rsidP="00601865">
      <w:pPr>
        <w:numPr>
          <w:ilvl w:val="0"/>
          <w:numId w:val="17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i/>
          <w:sz w:val="22"/>
          <w:szCs w:val="22"/>
          <w:u w:val="single"/>
        </w:rPr>
        <w:t>gołoledź</w:t>
      </w:r>
      <w:r w:rsidRPr="00D605BD">
        <w:rPr>
          <w:rFonts w:ascii="Calibri Light" w:hAnsi="Calibri Light" w:cs="Calibri Light"/>
          <w:sz w:val="22"/>
          <w:szCs w:val="22"/>
        </w:rPr>
        <w:t xml:space="preserve"> jest to warstwa lodu o grubości do </w:t>
      </w:r>
      <w:smartTag w:uri="urn:schemas-microsoft-com:office:smarttags" w:element="metricconverter">
        <w:smartTagPr>
          <w:attr w:name="ProductID" w:val="1ﾠmm"/>
        </w:smartTagPr>
        <w:r w:rsidRPr="00D605BD">
          <w:rPr>
            <w:rFonts w:ascii="Calibri Light" w:hAnsi="Calibri Light" w:cs="Calibri Light"/>
            <w:sz w:val="22"/>
            <w:szCs w:val="22"/>
          </w:rPr>
          <w:t>1 mm</w:t>
        </w:r>
      </w:smartTag>
      <w:r w:rsidRPr="00D605BD">
        <w:rPr>
          <w:rFonts w:ascii="Calibri Light" w:hAnsi="Calibri Light" w:cs="Calibri Light"/>
          <w:sz w:val="22"/>
          <w:szCs w:val="22"/>
        </w:rPr>
        <w:t>, powstała na skutek opadów mgły roszącej, mżawki lub deszczu na nawierzchnię o ujemnej temperaturze,</w:t>
      </w:r>
    </w:p>
    <w:p w14:paraId="125491FE" w14:textId="77777777" w:rsidR="00D605BD" w:rsidRPr="00D605BD" w:rsidRDefault="00D605BD" w:rsidP="00601865">
      <w:pPr>
        <w:numPr>
          <w:ilvl w:val="0"/>
          <w:numId w:val="17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i/>
          <w:sz w:val="22"/>
          <w:szCs w:val="22"/>
          <w:u w:val="single"/>
        </w:rPr>
        <w:t>lodowica</w:t>
      </w:r>
      <w:r w:rsidRPr="00D605BD">
        <w:rPr>
          <w:rFonts w:ascii="Calibri Light" w:hAnsi="Calibri Light" w:cs="Calibri Light"/>
          <w:sz w:val="22"/>
          <w:szCs w:val="22"/>
        </w:rPr>
        <w:t xml:space="preserve"> jest to warstwa lodu o grubości do kilku cm powstała </w:t>
      </w:r>
      <w:r w:rsidRPr="00D605BD">
        <w:rPr>
          <w:rFonts w:ascii="Calibri Light" w:hAnsi="Calibri Light" w:cs="Calibri Light"/>
          <w:sz w:val="22"/>
          <w:szCs w:val="22"/>
        </w:rPr>
        <w:br/>
        <w:t>z zamarznięcia nie usuniętej z nawierzchni wody pochodzącej ze stopnienia śniegu, lodu, opadu deszczu,</w:t>
      </w:r>
    </w:p>
    <w:p w14:paraId="51717E29" w14:textId="77777777" w:rsidR="00D605BD" w:rsidRPr="00D605BD" w:rsidRDefault="00D605BD" w:rsidP="00601865">
      <w:pPr>
        <w:numPr>
          <w:ilvl w:val="0"/>
          <w:numId w:val="17"/>
        </w:numPr>
        <w:tabs>
          <w:tab w:val="num" w:pos="927"/>
        </w:tabs>
        <w:ind w:left="924" w:hanging="35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i/>
          <w:sz w:val="22"/>
          <w:szCs w:val="22"/>
          <w:u w:val="single"/>
        </w:rPr>
        <w:t>zlodowaciały</w:t>
      </w:r>
      <w:r w:rsidRPr="00D605BD">
        <w:rPr>
          <w:rFonts w:ascii="Calibri Light" w:hAnsi="Calibri Light" w:cs="Calibri Light"/>
          <w:sz w:val="22"/>
          <w:szCs w:val="22"/>
        </w:rPr>
        <w:t xml:space="preserve"> lub </w:t>
      </w:r>
      <w:r w:rsidRPr="00D605BD">
        <w:rPr>
          <w:rFonts w:ascii="Calibri Light" w:hAnsi="Calibri Light" w:cs="Calibri Light"/>
          <w:i/>
          <w:sz w:val="22"/>
          <w:szCs w:val="22"/>
          <w:u w:val="single"/>
        </w:rPr>
        <w:t>ubity śnieg</w:t>
      </w:r>
      <w:r w:rsidRPr="00D605BD">
        <w:rPr>
          <w:rFonts w:ascii="Calibri Light" w:hAnsi="Calibri Light" w:cs="Calibri Light"/>
          <w:sz w:val="22"/>
          <w:szCs w:val="22"/>
        </w:rPr>
        <w:t xml:space="preserve"> - jest to warstwa śniegu w postaci:</w:t>
      </w:r>
    </w:p>
    <w:p w14:paraId="0A01D047" w14:textId="77777777" w:rsidR="00D605BD" w:rsidRPr="00D605BD" w:rsidRDefault="00D605BD" w:rsidP="00601865">
      <w:pPr>
        <w:numPr>
          <w:ilvl w:val="0"/>
          <w:numId w:val="18"/>
        </w:numPr>
        <w:ind w:left="1211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przymarzniętej do nawierzchni pozostałości nie usuniętego śniegu, pokrywającej ją całkowicie lub częściowo warstewką o grub. kilku mm,</w:t>
      </w:r>
    </w:p>
    <w:p w14:paraId="029FDE0E" w14:textId="77777777" w:rsidR="00D605BD" w:rsidRPr="00D605BD" w:rsidRDefault="00D605BD" w:rsidP="00601865">
      <w:pPr>
        <w:numPr>
          <w:ilvl w:val="0"/>
          <w:numId w:val="18"/>
        </w:numPr>
        <w:ind w:left="1211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przymarzniętej do nawierzchni, zlodowaciałej lub ubitej nie usuniętej warstwy śniegu o grub. do kilku cm,</w:t>
      </w:r>
    </w:p>
    <w:p w14:paraId="4A1683A5" w14:textId="77777777" w:rsidR="00D605BD" w:rsidRPr="00D605BD" w:rsidRDefault="00D605BD" w:rsidP="00601865">
      <w:pPr>
        <w:numPr>
          <w:ilvl w:val="0"/>
          <w:numId w:val="18"/>
        </w:numPr>
        <w:ind w:left="1211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zalegającej nawierzchnię warstwy o znacznej grubości ze zlodowaciałą lub ubitą górną częścią tej warstwy,</w:t>
      </w:r>
    </w:p>
    <w:p w14:paraId="5CC53280" w14:textId="77777777" w:rsidR="00D605BD" w:rsidRPr="00D605BD" w:rsidRDefault="00D605BD" w:rsidP="00601865">
      <w:pPr>
        <w:numPr>
          <w:ilvl w:val="0"/>
          <w:numId w:val="18"/>
        </w:numPr>
        <w:ind w:left="1211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śliskość pośniegowa - jest to nie usunięty z nawierzchni śnieg, który pod wpływem intensywnego ruchu kołowego zmiennych warunków atmosferycznych zostaje ubity, a górna warstwa lodowacieje.</w:t>
      </w:r>
    </w:p>
    <w:p w14:paraId="142F360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237DEF0" w14:textId="77777777" w:rsidR="00D605BD" w:rsidRPr="00D605BD" w:rsidRDefault="00D605BD" w:rsidP="00D605BD">
      <w:pPr>
        <w:pStyle w:val="Nagwek3"/>
        <w:ind w:left="567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Materiały do zapobiegania powstawaniu i likwidacji śliskości zimowej</w:t>
      </w:r>
    </w:p>
    <w:p w14:paraId="647092D3" w14:textId="77777777" w:rsidR="00D605BD" w:rsidRPr="00D605BD" w:rsidRDefault="00D605BD" w:rsidP="00D605BD">
      <w:pPr>
        <w:pStyle w:val="Nagwek9"/>
        <w:ind w:left="567"/>
        <w:jc w:val="both"/>
        <w:rPr>
          <w:rFonts w:ascii="Calibri Light" w:hAnsi="Calibri Light" w:cs="Calibri Light"/>
          <w:sz w:val="20"/>
          <w:szCs w:val="20"/>
        </w:rPr>
      </w:pPr>
      <w:r w:rsidRPr="00D605BD">
        <w:rPr>
          <w:rFonts w:ascii="Calibri Light" w:hAnsi="Calibri Light" w:cs="Calibri Light"/>
          <w:bCs/>
          <w:sz w:val="20"/>
          <w:szCs w:val="20"/>
        </w:rPr>
        <w:t>Do zapobiegania powstawaniu, likwidacji i łagodzenia śliskości zimowej należy stosować</w:t>
      </w:r>
      <w:r w:rsidRPr="00D605BD">
        <w:rPr>
          <w:rFonts w:ascii="Calibri Light" w:hAnsi="Calibri Light" w:cs="Calibri Light"/>
          <w:b/>
          <w:sz w:val="20"/>
          <w:szCs w:val="20"/>
        </w:rPr>
        <w:t xml:space="preserve"> </w:t>
      </w:r>
      <w:r w:rsidRPr="00D605BD">
        <w:rPr>
          <w:rFonts w:ascii="Calibri Light" w:hAnsi="Calibri Light" w:cs="Calibri Light"/>
          <w:sz w:val="20"/>
          <w:szCs w:val="20"/>
        </w:rPr>
        <w:t>materiały zgodnie z Rozporządzeniem Ministra Środowiska z dnia 27 października 2005 r. w sprawie rodzajów i warunków stosowania środków, jakie mogą być używane na drogach publicznych oraz ulicach i placach (Dz. U. Nr 230 poz. 1960), który stanowi załącznik do SIWZ.</w:t>
      </w:r>
    </w:p>
    <w:p w14:paraId="4DBD896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Działalność należy rozpocząć każdorazowo niezwłocznie od wystąpienia zjawisk atmosferycznych, których skutki objęte są niniejsza specyfikacją jak również po stwierdzeniu, że temperatura nawierzchni jest ujemna, temperatura powietrza od -6 do +</w:t>
      </w:r>
      <w:smartTag w:uri="urn:schemas-microsoft-com:office:smarttags" w:element="metricconverter">
        <w:smartTagPr>
          <w:attr w:name="ProductID" w:val="10C"/>
        </w:smartTagPr>
        <w:r w:rsidRPr="00D605BD">
          <w:rPr>
            <w:rFonts w:ascii="Calibri Light" w:hAnsi="Calibri Light" w:cs="Calibri Light"/>
            <w:sz w:val="22"/>
            <w:szCs w:val="22"/>
          </w:rPr>
          <w:t>1</w:t>
        </w:r>
        <w:r w:rsidRPr="00D605BD">
          <w:rPr>
            <w:rFonts w:ascii="Calibri Light" w:hAnsi="Calibri Light" w:cs="Calibri Light"/>
            <w:sz w:val="22"/>
            <w:szCs w:val="22"/>
            <w:vertAlign w:val="superscript"/>
          </w:rPr>
          <w:t>0</w:t>
        </w:r>
        <w:r w:rsidRPr="00D605BD">
          <w:rPr>
            <w:rFonts w:ascii="Calibri Light" w:hAnsi="Calibri Light" w:cs="Calibri Light"/>
            <w:sz w:val="22"/>
            <w:szCs w:val="22"/>
          </w:rPr>
          <w:t>C</w:t>
        </w:r>
      </w:smartTag>
      <w:r w:rsidRPr="00D605BD">
        <w:rPr>
          <w:rFonts w:ascii="Calibri Light" w:hAnsi="Calibri Light" w:cs="Calibri Light"/>
          <w:sz w:val="22"/>
          <w:szCs w:val="22"/>
        </w:rPr>
        <w:t>, a względna wilgotność powietrza osiągnęła</w:t>
      </w:r>
      <w:r w:rsidR="00BF1761">
        <w:rPr>
          <w:rFonts w:ascii="Calibri Light" w:hAnsi="Calibri Light" w:cs="Calibri Light"/>
          <w:sz w:val="22"/>
          <w:szCs w:val="22"/>
        </w:rPr>
        <w:t xml:space="preserve"> </w:t>
      </w:r>
      <w:r w:rsidRPr="00D605BD">
        <w:rPr>
          <w:rFonts w:ascii="Calibri Light" w:hAnsi="Calibri Light" w:cs="Calibri Light"/>
          <w:sz w:val="22"/>
          <w:szCs w:val="22"/>
        </w:rPr>
        <w:t>85% i dalej wzrasta.</w:t>
      </w:r>
    </w:p>
    <w:p w14:paraId="7B4C618B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3C4715BF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 w:rsidRPr="00D605BD">
        <w:rPr>
          <w:rFonts w:ascii="Calibri Light" w:hAnsi="Calibri Light" w:cs="Calibri Light"/>
          <w:b/>
          <w:sz w:val="22"/>
          <w:szCs w:val="22"/>
          <w:u w:val="single"/>
        </w:rPr>
        <w:t>Nie należy dopuścić do powstania zalegania warstwy zlodowaciałego śniegu powodującej śliskość!</w:t>
      </w:r>
    </w:p>
    <w:p w14:paraId="0E1A0ACB" w14:textId="77777777" w:rsidR="00D605BD" w:rsidRPr="00D605BD" w:rsidRDefault="00D605BD" w:rsidP="00D605BD">
      <w:pPr>
        <w:jc w:val="both"/>
        <w:rPr>
          <w:rFonts w:ascii="Calibri Light" w:hAnsi="Calibri Light" w:cs="Calibri Light"/>
          <w:sz w:val="22"/>
          <w:szCs w:val="22"/>
        </w:rPr>
      </w:pPr>
    </w:p>
    <w:p w14:paraId="181CCF63" w14:textId="77777777" w:rsidR="00D605BD" w:rsidRPr="00D605BD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5.</w:t>
      </w:r>
      <w:r w:rsidRPr="00D605BD">
        <w:rPr>
          <w:rFonts w:ascii="Calibri Light" w:hAnsi="Calibri Light" w:cs="Calibri Light"/>
          <w:b/>
          <w:sz w:val="22"/>
          <w:szCs w:val="22"/>
        </w:rPr>
        <w:tab/>
        <w:t>Urządzenia do rozsypywania środków do zwalczania śliskości</w:t>
      </w:r>
    </w:p>
    <w:p w14:paraId="244CC0F0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Do rozsypywania środków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należy używać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rozsypywarek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dających gwarancję rozsypywania materiałów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w ilości od 10</w:t>
      </w:r>
      <w:r w:rsidRPr="00D605BD">
        <w:rPr>
          <w:rFonts w:ascii="Calibri Light" w:hAnsi="Calibri Light" w:cs="Calibri Light"/>
          <w:sz w:val="22"/>
          <w:szCs w:val="22"/>
        </w:rPr>
        <w:noBreakHyphen/>
        <w:t>150 g/m</w:t>
      </w:r>
      <w:r w:rsidRPr="00D605BD">
        <w:rPr>
          <w:rFonts w:ascii="Calibri Light" w:hAnsi="Calibri Light" w:cs="Calibri Light"/>
          <w:sz w:val="22"/>
          <w:szCs w:val="22"/>
          <w:vertAlign w:val="superscript"/>
        </w:rPr>
        <w:t>2</w:t>
      </w:r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2F9284F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proofErr w:type="spellStart"/>
      <w:r w:rsidRPr="00D605BD">
        <w:rPr>
          <w:rFonts w:ascii="Calibri Light" w:hAnsi="Calibri Light" w:cs="Calibri Light"/>
          <w:sz w:val="22"/>
          <w:szCs w:val="22"/>
        </w:rPr>
        <w:t>Rozsypywarki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materiałów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muszą być łatwe w montażu </w:t>
      </w:r>
      <w:r w:rsidRPr="00D605BD">
        <w:rPr>
          <w:rFonts w:ascii="Calibri Light" w:hAnsi="Calibri Light" w:cs="Calibri Light"/>
          <w:sz w:val="22"/>
          <w:szCs w:val="22"/>
        </w:rPr>
        <w:br/>
        <w:t>i demontażu na środki transportowe, zapewnić płynną regulację ilości rozsypywanych środków do zwalczania śliskości zimowej oraz równomierny wydatek na m</w:t>
      </w:r>
      <w:r w:rsidRPr="00D605BD">
        <w:rPr>
          <w:rFonts w:ascii="Calibri Light" w:hAnsi="Calibri Light" w:cs="Calibri Light"/>
          <w:sz w:val="22"/>
          <w:szCs w:val="22"/>
          <w:vertAlign w:val="superscript"/>
        </w:rPr>
        <w:t>2</w:t>
      </w:r>
      <w:r w:rsidRPr="00D605BD">
        <w:rPr>
          <w:rFonts w:ascii="Calibri Light" w:hAnsi="Calibri Light" w:cs="Calibri Light"/>
          <w:sz w:val="22"/>
          <w:szCs w:val="22"/>
        </w:rPr>
        <w:t xml:space="preserve"> bez względu na prędkość jazdy.</w:t>
      </w:r>
    </w:p>
    <w:p w14:paraId="2303C00A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1EAFDF9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Talerz lub talerze rozsypujące muszą być usytuowane na odpowiedniej wysokości aby rozsypywany materiał nie powodował uszkodzeń karoserii pojazdów będących w ruchu.</w:t>
      </w:r>
    </w:p>
    <w:p w14:paraId="0F1E1818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Napęd urządzeń może być z własnego silnika, silnika nośnika lub od „piątego koła”... </w:t>
      </w:r>
    </w:p>
    <w:p w14:paraId="108F140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Urządzenia do załadunku powinny być samojezdne, łatwo manewrować </w:t>
      </w:r>
      <w:r w:rsidRPr="00D605BD">
        <w:rPr>
          <w:rFonts w:ascii="Calibri Light" w:hAnsi="Calibri Light" w:cs="Calibri Light"/>
          <w:sz w:val="22"/>
          <w:szCs w:val="22"/>
        </w:rPr>
        <w:br/>
        <w:t>w magazynach i składowiskach. Mogą to być ładowarki wszelkiego typu.</w:t>
      </w:r>
    </w:p>
    <w:p w14:paraId="5BFF488C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Piaskarki powinny być wyposażone w ostrzegawczy sygnał świetlny błyskowy barwy żółtej samochodowej umieszczony z tyłu na piaskarce.</w:t>
      </w:r>
    </w:p>
    <w:p w14:paraId="6B8F090F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95B7B5C" w14:textId="77777777" w:rsidR="00D605BD" w:rsidRPr="00BF1761" w:rsidRDefault="00D605BD" w:rsidP="00D605BD">
      <w:pPr>
        <w:ind w:left="567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BF1761">
        <w:rPr>
          <w:rFonts w:ascii="Calibri Light" w:hAnsi="Calibri Light" w:cs="Calibri Light"/>
          <w:b/>
          <w:bCs/>
          <w:sz w:val="22"/>
          <w:szCs w:val="22"/>
        </w:rPr>
        <w:t>Wymagania w stosunku do operatorów sprzętu do rozsypywania</w:t>
      </w:r>
    </w:p>
    <w:p w14:paraId="75985C7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Operatorem sprzętu powinien być kierowca nośnika posiadający odpowiednie uprawnienia i znajomość pracy przy zimowym utrzymaniu dróg.</w:t>
      </w:r>
    </w:p>
    <w:p w14:paraId="711F946C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lastRenderedPageBreak/>
        <w:t>Przed przystąpieniem do pracy operator powinien dokonać oględzin sprzętu oraz sprawdzić prawidłowość działania układu hydraulicznego zespołu rozsypującego a także stanu technicznego nośnika.</w:t>
      </w:r>
    </w:p>
    <w:p w14:paraId="638DDBC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 przypadku zauważenia usterek sprzęt należy wyeliminować z pracy i poddać naprawie.</w:t>
      </w:r>
    </w:p>
    <w:p w14:paraId="54348A4D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EAA8A3B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Po skończonej pracy sprzęt należy oczyścić i dokonać przeglądu zgodnie </w:t>
      </w:r>
      <w:r w:rsidRPr="00D605BD">
        <w:rPr>
          <w:rFonts w:ascii="Calibri Light" w:hAnsi="Calibri Light" w:cs="Calibri Light"/>
          <w:sz w:val="22"/>
          <w:szCs w:val="22"/>
        </w:rPr>
        <w:br/>
        <w:t>z zaleceniami zawartymi w instrukcji.</w:t>
      </w:r>
    </w:p>
    <w:p w14:paraId="6F85E69A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 czasie pracy operator wykonuje czynności jak przy odśnieżaniu.</w:t>
      </w:r>
    </w:p>
    <w:p w14:paraId="7EEC94CF" w14:textId="77777777" w:rsidR="00D605BD" w:rsidRPr="00D605BD" w:rsidRDefault="00D605BD" w:rsidP="00D605BD">
      <w:pPr>
        <w:pStyle w:val="Tekstpodstawowywcity2"/>
        <w:spacing w:after="120"/>
        <w:rPr>
          <w:rFonts w:ascii="Calibri Light" w:hAnsi="Calibri Light" w:cs="Calibri Light"/>
          <w:sz w:val="22"/>
          <w:szCs w:val="22"/>
        </w:rPr>
      </w:pPr>
    </w:p>
    <w:p w14:paraId="5515B492" w14:textId="77777777" w:rsidR="00D605BD" w:rsidRPr="00BF1761" w:rsidRDefault="00D605BD" w:rsidP="00D605BD">
      <w:pPr>
        <w:pStyle w:val="Tekstpodstawowywcity2"/>
        <w:rPr>
          <w:rFonts w:ascii="Calibri Light" w:hAnsi="Calibri Light" w:cs="Calibri Light"/>
          <w:b/>
          <w:bCs/>
          <w:sz w:val="22"/>
          <w:szCs w:val="22"/>
        </w:rPr>
      </w:pPr>
      <w:r w:rsidRPr="00BF1761">
        <w:rPr>
          <w:rFonts w:ascii="Calibri Light" w:hAnsi="Calibri Light" w:cs="Calibri Light"/>
          <w:b/>
          <w:bCs/>
          <w:sz w:val="22"/>
          <w:szCs w:val="22"/>
        </w:rPr>
        <w:t>Zasady zwalczania śliskości na mostach.</w:t>
      </w:r>
    </w:p>
    <w:p w14:paraId="3CBD2A1E" w14:textId="77777777" w:rsidR="00D605BD" w:rsidRPr="00D605BD" w:rsidRDefault="00D605BD" w:rsidP="00D605BD">
      <w:pPr>
        <w:pStyle w:val="Tekstpodstawowywcity2"/>
        <w:spacing w:after="120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Zwalczanie śliskości na mostach wykonuje się jednocześnie ze zwalczaniem śliskości na całych ciągach drogowych środkami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uszorstniającymi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40059C0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323EF422" w14:textId="77777777" w:rsidR="00D605BD" w:rsidRPr="00BF1761" w:rsidRDefault="00D605BD" w:rsidP="00D605BD">
      <w:pPr>
        <w:pStyle w:val="Nagwek8"/>
        <w:ind w:left="567"/>
        <w:rPr>
          <w:rFonts w:ascii="Calibri Light" w:hAnsi="Calibri Light" w:cs="Calibri Light"/>
          <w:b/>
          <w:bCs/>
          <w:sz w:val="22"/>
          <w:szCs w:val="22"/>
        </w:rPr>
      </w:pPr>
      <w:r w:rsidRPr="00BF1761">
        <w:rPr>
          <w:rFonts w:ascii="Calibri Light" w:hAnsi="Calibri Light" w:cs="Calibri Light"/>
          <w:b/>
          <w:bCs/>
          <w:sz w:val="22"/>
          <w:szCs w:val="22"/>
        </w:rPr>
        <w:t>Ochrona środowiska w czasie wykonywania robót</w:t>
      </w:r>
    </w:p>
    <w:p w14:paraId="34289C69" w14:textId="77777777" w:rsidR="00D605BD" w:rsidRPr="00D605BD" w:rsidRDefault="00D605BD" w:rsidP="00D605BD">
      <w:pPr>
        <w:rPr>
          <w:rFonts w:ascii="Calibri Light" w:hAnsi="Calibri Light" w:cs="Calibri Light"/>
          <w:sz w:val="22"/>
          <w:szCs w:val="22"/>
        </w:rPr>
      </w:pPr>
    </w:p>
    <w:p w14:paraId="15053CBE" w14:textId="77777777" w:rsidR="00D605BD" w:rsidRPr="00D605BD" w:rsidRDefault="00D605BD" w:rsidP="00D605BD">
      <w:pPr>
        <w:pStyle w:val="Tekstpodstawowywcity2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bCs/>
          <w:sz w:val="22"/>
          <w:szCs w:val="22"/>
          <w:u w:val="single"/>
        </w:rPr>
        <w:t>Należy dążyć do zmniejszenia zużycia soli przy zwalczaniu śliskości zimowej, ze względu na ochronę środowiska</w:t>
      </w:r>
      <w:r w:rsidRPr="00D605BD">
        <w:rPr>
          <w:rFonts w:ascii="Calibri Light" w:hAnsi="Calibri Light" w:cs="Calibri Light"/>
          <w:sz w:val="22"/>
          <w:szCs w:val="22"/>
        </w:rPr>
        <w:t>. Zalecenia mające na celu ograniczenie do minimum szkodliwego wpływu chlorków na środowisko naturalne są następujące:</w:t>
      </w:r>
    </w:p>
    <w:p w14:paraId="04F7FB47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ściśle przestrzegać przewidywanych technologicznie ilości jednorazowego rozsypywania chlorków na jednostkę powierzchni,</w:t>
      </w:r>
    </w:p>
    <w:p w14:paraId="386F7363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przestrzegać aby szerokość rozrzutu chlorku na jezdni sprzętem mechanicznym nie przekraczała 0,9 szerokości jezdni</w:t>
      </w:r>
    </w:p>
    <w:p w14:paraId="26AA7755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nie stosować chlorków do topnienia śniegu na jezdniach jako samoistnego sposobu usuwania śniegu,</w:t>
      </w:r>
    </w:p>
    <w:p w14:paraId="74B0AD99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całkowita ilość środków chemicznych zużytych przy likwidacji zimowej nie powinna przekraczać w ciągu roku 1 kg/m2 powierzchni jezdni, a podczas zimy wyjątkowo niesprzyjających warunkach atmosferycznych 2 kg/m2,</w:t>
      </w:r>
    </w:p>
    <w:p w14:paraId="3900CFDA" w14:textId="77777777" w:rsidR="00D605BD" w:rsidRPr="00D605BD" w:rsidRDefault="00D605BD" w:rsidP="00601865">
      <w:pPr>
        <w:numPr>
          <w:ilvl w:val="0"/>
          <w:numId w:val="19"/>
        </w:numPr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zabrania się stosować środki chemiczne na:</w:t>
      </w:r>
    </w:p>
    <w:p w14:paraId="6F32AF0A" w14:textId="77777777" w:rsidR="00D605BD" w:rsidRPr="00D605BD" w:rsidRDefault="00D605BD" w:rsidP="00601865">
      <w:pPr>
        <w:numPr>
          <w:ilvl w:val="0"/>
          <w:numId w:val="21"/>
        </w:numPr>
        <w:ind w:left="1276" w:hanging="29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jezdniach ulic i placów w miastach, na których znajdują się zespoły starodrzewu albo duże zespoły innej roślinności</w:t>
      </w:r>
    </w:p>
    <w:p w14:paraId="06721277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nie dopuszczać do składowania śniegu z zawartością środków chemicznych pod drzewami lub na trawnikach</w:t>
      </w:r>
    </w:p>
    <w:p w14:paraId="613B0E35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śnieg wywożony z ulic składować na przygotowanych placach pozostawiając go stopnienia – </w:t>
      </w:r>
      <w:r w:rsidRPr="00D605BD">
        <w:rPr>
          <w:rFonts w:ascii="Calibri Light" w:hAnsi="Calibri Light" w:cs="Calibri Light"/>
          <w:bCs/>
          <w:sz w:val="22"/>
          <w:szCs w:val="22"/>
        </w:rPr>
        <w:t>wywóz śniegu odbywa się na zlecenie zamawiającego.</w:t>
      </w:r>
    </w:p>
    <w:p w14:paraId="319D0330" w14:textId="77777777" w:rsidR="00D605BD" w:rsidRPr="00D605BD" w:rsidRDefault="00D605BD" w:rsidP="00D605BD">
      <w:pPr>
        <w:jc w:val="both"/>
        <w:rPr>
          <w:rFonts w:ascii="Calibri Light" w:hAnsi="Calibri Light" w:cs="Calibri Light"/>
          <w:sz w:val="22"/>
          <w:szCs w:val="22"/>
        </w:rPr>
      </w:pPr>
    </w:p>
    <w:p w14:paraId="6F900C8B" w14:textId="77777777" w:rsidR="00D605BD" w:rsidRPr="00D605BD" w:rsidRDefault="00D605BD" w:rsidP="00D605BD">
      <w:pPr>
        <w:tabs>
          <w:tab w:val="left" w:pos="567"/>
        </w:tabs>
        <w:ind w:left="567" w:hanging="567"/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6.</w:t>
      </w:r>
      <w:r w:rsidRPr="00D605BD">
        <w:rPr>
          <w:rFonts w:ascii="Calibri Light" w:hAnsi="Calibri Light" w:cs="Calibri Light"/>
          <w:b/>
          <w:sz w:val="22"/>
          <w:szCs w:val="22"/>
        </w:rPr>
        <w:tab/>
        <w:t>Przekazywanie meldunku o stanie dróg oraz ilości pracującego sprzętu</w:t>
      </w:r>
    </w:p>
    <w:p w14:paraId="043E34F9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 chwilą rozpoczęcia prac przy zimowym utrzymaniu dróg, wykonawca robót jest zobowiązany do podawania szczegółowych meldunków o stanie dróg oraz ilości pracującego sprzętu w godzinach ustalonych przez PZD.</w:t>
      </w:r>
    </w:p>
    <w:p w14:paraId="6182ED5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6D7842E" w14:textId="77777777" w:rsidR="00D605BD" w:rsidRPr="00D605BD" w:rsidRDefault="00D605BD" w:rsidP="00601865">
      <w:pPr>
        <w:numPr>
          <w:ilvl w:val="0"/>
          <w:numId w:val="20"/>
        </w:numPr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 xml:space="preserve">Sprzątanie po zakończeniu prac związanych z zimowym utrzymaniem. </w:t>
      </w:r>
    </w:p>
    <w:p w14:paraId="44F6E2A7" w14:textId="77777777" w:rsid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Po zakończeniu prac związanych z zimowym utrzymaniem dróg dla danego sezonu zimowego należy oczyścić nawierzchnię jezdni wzdłuż krawężników – dotyczy również jezdni na mostach w ciągach utrzymywanych dróg - z pozostałości po materiałach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, oraz wywóz w miejsce nie zagrażające środowisku. </w:t>
      </w:r>
    </w:p>
    <w:p w14:paraId="4E6209F1" w14:textId="2AB04209" w:rsidR="00DE4350" w:rsidRDefault="00DE4350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46E228B0" w14:textId="77777777" w:rsidR="00C941DA" w:rsidRDefault="00C941DA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22244442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45B6C6B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225B39E9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20C96ED9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AAE2E15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372ABEC3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54F9EA89" w14:textId="77777777" w:rsidR="00DE4350" w:rsidRPr="00DE4350" w:rsidRDefault="00DE4350" w:rsidP="00601865">
      <w:pPr>
        <w:numPr>
          <w:ilvl w:val="0"/>
          <w:numId w:val="20"/>
        </w:numPr>
        <w:jc w:val="both"/>
        <w:rPr>
          <w:rFonts w:ascii="Calibri Light" w:hAnsi="Calibri Light" w:cs="Calibri Light"/>
          <w:b/>
          <w:sz w:val="22"/>
          <w:szCs w:val="22"/>
        </w:rPr>
      </w:pPr>
      <w:r w:rsidRPr="00DE4350">
        <w:rPr>
          <w:rFonts w:ascii="Calibri Light" w:hAnsi="Calibri Light" w:cs="Calibri Light"/>
          <w:b/>
          <w:sz w:val="22"/>
          <w:szCs w:val="22"/>
        </w:rPr>
        <w:t>Podjęte działania powinny zapewnić zimowe utrzymanie dróg ze standard</w:t>
      </w:r>
      <w:r>
        <w:rPr>
          <w:rFonts w:ascii="Calibri Light" w:hAnsi="Calibri Light" w:cs="Calibri Light"/>
          <w:b/>
          <w:sz w:val="22"/>
          <w:szCs w:val="22"/>
        </w:rPr>
        <w:t>em</w:t>
      </w:r>
      <w:r w:rsidRPr="00DE4350">
        <w:rPr>
          <w:rFonts w:ascii="Calibri Light" w:hAnsi="Calibri Light" w:cs="Calibri Light"/>
          <w:b/>
          <w:sz w:val="22"/>
          <w:szCs w:val="22"/>
        </w:rPr>
        <w:t xml:space="preserve"> określonym poniżej:</w:t>
      </w:r>
    </w:p>
    <w:tbl>
      <w:tblPr>
        <w:tblpPr w:leftFromText="141" w:rightFromText="141" w:vertAnchor="text" w:horzAnchor="margin" w:tblpY="149"/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608"/>
        <w:gridCol w:w="3591"/>
        <w:gridCol w:w="2435"/>
        <w:gridCol w:w="1950"/>
      </w:tblGrid>
      <w:tr w:rsidR="00DE4350" w14:paraId="64A9B215" w14:textId="77777777" w:rsidTr="00DE4350">
        <w:trPr>
          <w:cantSplit/>
          <w:trHeight w:val="377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602A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Lp.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EF4B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Standard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88E764" w14:textId="77777777" w:rsidR="00DE4350" w:rsidRDefault="00DE4350">
            <w:pPr>
              <w:tabs>
                <w:tab w:val="left" w:pos="567"/>
              </w:tabs>
              <w:spacing w:before="24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Opis stanu utrzymania</w:t>
            </w:r>
          </w:p>
        </w:tc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452" w14:textId="77777777" w:rsidR="00DE4350" w:rsidRDefault="00DE4350">
            <w:pPr>
              <w:tabs>
                <w:tab w:val="left" w:pos="567"/>
              </w:tabs>
              <w:spacing w:before="120" w:after="12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Dopuszczalne odstępstwa od standardu</w:t>
            </w:r>
          </w:p>
        </w:tc>
      </w:tr>
      <w:tr w:rsidR="00DE4350" w14:paraId="60CB0F51" w14:textId="77777777" w:rsidTr="00DE4350">
        <w:trPr>
          <w:trHeight w:val="386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B6BB" w14:textId="77777777" w:rsidR="00DE4350" w:rsidRDefault="00DE4350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FB5F" w14:textId="77777777" w:rsidR="00DE4350" w:rsidRDefault="00DE4350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3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6ABD" w14:textId="77777777" w:rsidR="00DE4350" w:rsidRDefault="00DE4350">
            <w:pPr>
              <w:tabs>
                <w:tab w:val="left" w:pos="567"/>
              </w:tabs>
              <w:spacing w:after="12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drogi dla danego standardu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BEFD" w14:textId="77777777" w:rsidR="00DE4350" w:rsidRDefault="00DE4350">
            <w:pPr>
              <w:tabs>
                <w:tab w:val="left" w:pos="567"/>
              </w:tabs>
              <w:spacing w:before="120" w:after="12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Od stwierdzenia występowania zjawisk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999B8" w14:textId="77777777" w:rsidR="00DE4350" w:rsidRDefault="00DE4350">
            <w:pPr>
              <w:tabs>
                <w:tab w:val="left" w:pos="567"/>
              </w:tabs>
              <w:spacing w:before="120" w:after="12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Po ustaniu opadów śniegu</w:t>
            </w:r>
          </w:p>
        </w:tc>
      </w:tr>
      <w:tr w:rsidR="00DE4350" w14:paraId="2E16415B" w14:textId="77777777" w:rsidTr="00DE4350">
        <w:trPr>
          <w:trHeight w:val="18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90C8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3A3F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6AD0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84EF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705C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5</w:t>
            </w:r>
          </w:p>
        </w:tc>
      </w:tr>
      <w:tr w:rsidR="00DE4350" w14:paraId="633A6D55" w14:textId="77777777" w:rsidTr="00DE4350">
        <w:trPr>
          <w:trHeight w:val="179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18ED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6FFE7" w14:textId="77777777" w:rsidR="00DE4350" w:rsidRDefault="00DE4350" w:rsidP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IV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4FE2" w14:textId="77777777" w:rsidR="00DE4350" w:rsidRDefault="00DE4350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Jezdnia odśnieżona na całej szerokości łącznie z poboczami na min. 50% ich szerokości</w:t>
            </w:r>
          </w:p>
          <w:p w14:paraId="1266DEC9" w14:textId="77777777" w:rsidR="00DE4350" w:rsidRDefault="00DE4350">
            <w:pPr>
              <w:tabs>
                <w:tab w:val="left" w:pos="213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Jezdnia posypana na całej długości.</w:t>
            </w:r>
          </w:p>
          <w:p w14:paraId="5B2E35B0" w14:textId="77777777" w:rsidR="00634377" w:rsidRDefault="00634377">
            <w:pPr>
              <w:tabs>
                <w:tab w:val="left" w:pos="213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0B7F6800" w14:textId="77777777" w:rsidR="00634377" w:rsidRDefault="00634377">
            <w:pPr>
              <w:tabs>
                <w:tab w:val="left" w:pos="213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52495A75" w14:textId="64184257" w:rsidR="00634377" w:rsidRDefault="00634377" w:rsidP="00634377">
            <w:pPr>
              <w:tabs>
                <w:tab w:val="left" w:pos="213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>Nawierzchnia  czarna  po  24 godz.  od  ustania  zjawisk atmosferycznych:  opady  śniegu,  deszczu,  szadź,  zawieje  i zamiecie śnieżne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00DAC" w14:textId="77777777" w:rsidR="00DE4350" w:rsidRDefault="00DE4350" w:rsidP="00601865">
            <w:pPr>
              <w:numPr>
                <w:ilvl w:val="0"/>
                <w:numId w:val="23"/>
              </w:numPr>
              <w:tabs>
                <w:tab w:val="left" w:pos="283"/>
                <w:tab w:val="left" w:pos="1490"/>
              </w:tabs>
              <w:spacing w:before="240"/>
              <w:ind w:left="284" w:hanging="28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gołoledź – 3 godz.</w:t>
            </w:r>
          </w:p>
          <w:p w14:paraId="5FB97126" w14:textId="77777777" w:rsidR="00DE4350" w:rsidRDefault="00DE4350" w:rsidP="00601865">
            <w:pPr>
              <w:numPr>
                <w:ilvl w:val="0"/>
                <w:numId w:val="23"/>
              </w:numPr>
              <w:tabs>
                <w:tab w:val="left" w:pos="283"/>
                <w:tab w:val="left" w:pos="1490"/>
              </w:tabs>
              <w:ind w:left="283" w:hanging="283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błoto pośniegowe – 4 godz.</w:t>
            </w:r>
          </w:p>
          <w:p w14:paraId="6836ADB2" w14:textId="77777777" w:rsidR="00DE4350" w:rsidRDefault="00DE4350" w:rsidP="00601865">
            <w:pPr>
              <w:numPr>
                <w:ilvl w:val="0"/>
                <w:numId w:val="23"/>
              </w:numPr>
              <w:tabs>
                <w:tab w:val="left" w:pos="283"/>
                <w:tab w:val="left" w:pos="1490"/>
              </w:tabs>
              <w:ind w:left="283" w:hanging="283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lodowica – 3 godz.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E093" w14:textId="77777777" w:rsidR="00634377" w:rsidRPr="00634377" w:rsidRDefault="00634377" w:rsidP="00634377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Dotyczy jezdni i poboczy: </w:t>
            </w:r>
          </w:p>
          <w:p w14:paraId="13D94C69" w14:textId="77777777" w:rsidR="00634377" w:rsidRPr="00634377" w:rsidRDefault="00634377" w:rsidP="00634377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−  śnieg luźny – 2 godz. </w:t>
            </w:r>
          </w:p>
          <w:p w14:paraId="125505EE" w14:textId="77777777" w:rsidR="00634377" w:rsidRPr="00634377" w:rsidRDefault="00634377" w:rsidP="00634377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−  zaspy – do 8 godz. (należy </w:t>
            </w:r>
          </w:p>
          <w:p w14:paraId="62D12E43" w14:textId="77777777" w:rsidR="00634377" w:rsidRPr="00634377" w:rsidRDefault="00634377" w:rsidP="00634377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udrożnić przynajmniej jeden </w:t>
            </w:r>
          </w:p>
          <w:p w14:paraId="18ADEBC4" w14:textId="0DE8A007" w:rsidR="00DE4350" w:rsidRDefault="00634377" w:rsidP="00634377">
            <w:pPr>
              <w:numPr>
                <w:ilvl w:val="0"/>
                <w:numId w:val="24"/>
              </w:numPr>
              <w:tabs>
                <w:tab w:val="clear" w:pos="360"/>
                <w:tab w:val="left" w:pos="355"/>
                <w:tab w:val="left" w:pos="1631"/>
                <w:tab w:val="decimal" w:pos="1915"/>
              </w:tabs>
              <w:ind w:left="355" w:hanging="355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pas ruchu) </w:t>
            </w:r>
          </w:p>
        </w:tc>
      </w:tr>
    </w:tbl>
    <w:p w14:paraId="53813962" w14:textId="77777777" w:rsidR="00DE4350" w:rsidRDefault="00DE4350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1F8346D6" w14:textId="77777777" w:rsidR="00BF1761" w:rsidRPr="00D605BD" w:rsidRDefault="00BF1761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0A41383E" w14:textId="77777777" w:rsidR="00D605BD" w:rsidRPr="00D605BD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8.</w:t>
      </w:r>
      <w:r w:rsidRPr="00D605BD">
        <w:rPr>
          <w:rFonts w:ascii="Calibri Light" w:hAnsi="Calibri Light" w:cs="Calibri Light"/>
          <w:b/>
          <w:sz w:val="22"/>
          <w:szCs w:val="22"/>
        </w:rPr>
        <w:tab/>
        <w:t>Zasady kontroli i odbioru robót zimowych</w:t>
      </w:r>
    </w:p>
    <w:p w14:paraId="0317545B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Na każde żądania Zamawiające Wykonawca zobowiązany będzie umożliwić kontrolę sprzętu oraz materiałów stosowanych do usuwania śliskości.  Pierwsza kontrola sprzętu zostanie dokonana przez Zamawiającego w terminie do 14 dni od daty podpisania umowy. </w:t>
      </w:r>
    </w:p>
    <w:p w14:paraId="310BD285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Wykonawca jest obowiązany posiadać środki łączności w celu zapewnienia bezpośredniej łączności z Zamawiającym.</w:t>
      </w:r>
    </w:p>
    <w:p w14:paraId="2D97F948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Wykonawca zobowiązuje się ponadto do zgłaszania do Zamawiającego meldunków o stanie przejezdności dróg i realizacji usługi ZUD</w:t>
      </w:r>
      <w:r w:rsidR="00BF1761">
        <w:rPr>
          <w:rFonts w:ascii="Calibri Light" w:hAnsi="Calibri Light" w:cs="Calibri Light"/>
          <w:sz w:val="22"/>
          <w:szCs w:val="22"/>
        </w:rPr>
        <w:t xml:space="preserve"> na warunkach określonych w projekcie umowy. </w:t>
      </w:r>
    </w:p>
    <w:p w14:paraId="3A431C25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Niezłożenie meldunku w danym dniu traktowane będzie jako dzień bez występowania zjawisk atmosferycznych wymagających prowadzenia usług, a w konsekwencji bez konieczności użycia sprzętu do zwalczania śliskości lub odśnieżania.</w:t>
      </w:r>
    </w:p>
    <w:p w14:paraId="3B9B7AE1" w14:textId="77777777" w:rsidR="00D605BD" w:rsidRPr="00D605BD" w:rsidRDefault="00D605BD" w:rsidP="00601865">
      <w:pPr>
        <w:numPr>
          <w:ilvl w:val="0"/>
          <w:numId w:val="22"/>
        </w:numPr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Pracownik Zamawiającego, po otrzymaniu meldunku, o którym mowa w pkt </w:t>
      </w:r>
      <w:r w:rsidR="00BF1761">
        <w:rPr>
          <w:rFonts w:ascii="Calibri Light" w:hAnsi="Calibri Light" w:cs="Calibri Light"/>
          <w:sz w:val="22"/>
          <w:szCs w:val="22"/>
        </w:rPr>
        <w:t>3</w:t>
      </w:r>
      <w:r w:rsidRPr="00D605BD">
        <w:rPr>
          <w:rFonts w:ascii="Calibri Light" w:hAnsi="Calibri Light" w:cs="Calibri Light"/>
          <w:sz w:val="22"/>
          <w:szCs w:val="22"/>
        </w:rPr>
        <w:t xml:space="preserve"> dokonywał będzie wyrywkowej kontroluje stan dróg i sposób prowadzenia robót ZUD. Zamawiający na bieżąco będzie informował Wykonawcę o stwierdzonych nieprawidłowościach i na żądanie Wykonawcy udostępnia mu protokół z kontroli do którego Wykonawca będzie mógł wnieść uwagi</w:t>
      </w:r>
    </w:p>
    <w:p w14:paraId="56C5CF7F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Jeżeli Wykonawca nie zgadza się ze stanowiskiem kontrolującego, może wystąpić na piśmie do Zamawiającego o ponowne dokonanie czynności kontrolnych na swój koszt. </w:t>
      </w:r>
    </w:p>
    <w:p w14:paraId="7DB61918" w14:textId="77777777" w:rsidR="00D605BD" w:rsidRPr="00D605BD" w:rsidRDefault="00D605BD" w:rsidP="00601865">
      <w:pPr>
        <w:numPr>
          <w:ilvl w:val="0"/>
          <w:numId w:val="22"/>
        </w:numPr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Protokół kontroli, w którym stwierdzono nieprawidłowości będzie podstawą naliczania kar przewidzianych umową.</w:t>
      </w:r>
    </w:p>
    <w:p w14:paraId="4DEDA561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D605BD">
        <w:rPr>
          <w:rFonts w:ascii="Calibri Light" w:hAnsi="Calibri Light" w:cs="Calibri Light"/>
          <w:sz w:val="22"/>
          <w:szCs w:val="22"/>
          <w:u w:val="single"/>
        </w:rPr>
        <w:t>Ogólne warunki odbioru</w:t>
      </w:r>
    </w:p>
    <w:p w14:paraId="30EE573A" w14:textId="77777777" w:rsidR="00D605BD" w:rsidRPr="00D605BD" w:rsidRDefault="00D605BD" w:rsidP="00601865">
      <w:pPr>
        <w:numPr>
          <w:ilvl w:val="1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Odbiorowi podlega każdy element zleconej pracy. Upoważniony pracownik </w:t>
      </w:r>
      <w:r w:rsidR="00BF1761">
        <w:rPr>
          <w:rFonts w:ascii="Calibri Light" w:hAnsi="Calibri Light" w:cs="Calibri Light"/>
          <w:sz w:val="22"/>
          <w:szCs w:val="22"/>
        </w:rPr>
        <w:t>Zamawiającego</w:t>
      </w:r>
      <w:r w:rsidRPr="00D605BD">
        <w:rPr>
          <w:rFonts w:ascii="Calibri Light" w:hAnsi="Calibri Light" w:cs="Calibri Light"/>
          <w:sz w:val="22"/>
          <w:szCs w:val="22"/>
        </w:rPr>
        <w:t xml:space="preserve"> kontroluje codziennie stan dróg i sposób prowadzenia robót ZUD.</w:t>
      </w:r>
    </w:p>
    <w:p w14:paraId="42950F82" w14:textId="77777777" w:rsidR="00D605BD" w:rsidRPr="00D605BD" w:rsidRDefault="00D605BD" w:rsidP="00601865">
      <w:pPr>
        <w:numPr>
          <w:ilvl w:val="1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 przypadkach rażących zaniedbań </w:t>
      </w:r>
      <w:r w:rsidR="00BF1761">
        <w:rPr>
          <w:rFonts w:ascii="Calibri Light" w:hAnsi="Calibri Light" w:cs="Calibri Light"/>
          <w:sz w:val="22"/>
          <w:szCs w:val="22"/>
        </w:rPr>
        <w:t xml:space="preserve">Zamawiający </w:t>
      </w:r>
      <w:r w:rsidRPr="00D605BD">
        <w:rPr>
          <w:rFonts w:ascii="Calibri Light" w:hAnsi="Calibri Light" w:cs="Calibri Light"/>
          <w:sz w:val="22"/>
          <w:szCs w:val="22"/>
        </w:rPr>
        <w:t>będzie miał prawo wypowiedzieć umowę ze skutkiem natychmiastowym.</w:t>
      </w:r>
    </w:p>
    <w:p w14:paraId="6B80B3FC" w14:textId="77777777" w:rsidR="00D605BD" w:rsidRPr="00D605BD" w:rsidRDefault="00D605BD" w:rsidP="00601865">
      <w:pPr>
        <w:numPr>
          <w:ilvl w:val="1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Wykonawca robót ponosi pełną odpowiedzialność za szkody lub wypadki drogowe spowodowane na skutek wadliwego lub niezgodnego </w:t>
      </w:r>
      <w:r w:rsidRPr="00D605BD">
        <w:rPr>
          <w:rFonts w:ascii="Calibri Light" w:hAnsi="Calibri Light" w:cs="Calibri Light"/>
          <w:sz w:val="22"/>
          <w:szCs w:val="22"/>
        </w:rPr>
        <w:br/>
        <w:t>z obowiązującymi przepisami wykonania prac przy zimowym utrzymaniu dróg.</w:t>
      </w:r>
    </w:p>
    <w:p w14:paraId="4385A882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Zasady odbioru robót przy odśnieżaniu i zwalczaniu śliskości dróg</w:t>
      </w:r>
    </w:p>
    <w:p w14:paraId="799E54AC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Odbiorem objęte są roboty wykonane na drogach na podstawie zapisów </w:t>
      </w:r>
      <w:r w:rsidRPr="00D605BD">
        <w:rPr>
          <w:rFonts w:ascii="Calibri Light" w:hAnsi="Calibri Light" w:cs="Calibri Light"/>
          <w:sz w:val="22"/>
          <w:szCs w:val="22"/>
        </w:rPr>
        <w:br/>
        <w:t xml:space="preserve">w dziennikach pracy sprzętu bądź w innych dokumentach zaakceptowanych przez </w:t>
      </w:r>
      <w:r w:rsidR="00BF1761">
        <w:rPr>
          <w:rFonts w:ascii="Calibri Light" w:hAnsi="Calibri Light" w:cs="Calibri Light"/>
          <w:sz w:val="22"/>
          <w:szCs w:val="22"/>
        </w:rPr>
        <w:t>Zamawiającego</w:t>
      </w:r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4A233555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Pracownik </w:t>
      </w:r>
      <w:r w:rsidR="00BF1761">
        <w:rPr>
          <w:rFonts w:ascii="Calibri Light" w:hAnsi="Calibri Light" w:cs="Calibri Light"/>
          <w:sz w:val="22"/>
          <w:szCs w:val="22"/>
        </w:rPr>
        <w:t>Zamawiającego</w:t>
      </w:r>
      <w:r w:rsidRPr="00D605BD">
        <w:rPr>
          <w:rFonts w:ascii="Calibri Light" w:hAnsi="Calibri Light" w:cs="Calibri Light"/>
          <w:sz w:val="22"/>
          <w:szCs w:val="22"/>
        </w:rPr>
        <w:t xml:space="preserve"> przeprowadza wyrywkową kontrolę grubości pozostawionego śniegu na jezdni lub poboczach (jeśli były odśnieżane) oraz szerokość odśnieżania, jak również powierzchni odcinków podlegających likwidacji śliskości.</w:t>
      </w:r>
    </w:p>
    <w:p w14:paraId="43C1D89E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Odbiór wyrywkowy częściowy odbywa się w ciągu 2</w:t>
      </w:r>
      <w:r w:rsidRPr="00D605BD">
        <w:rPr>
          <w:rFonts w:ascii="Calibri Light" w:hAnsi="Calibri Light" w:cs="Calibri Light"/>
          <w:sz w:val="22"/>
          <w:szCs w:val="22"/>
        </w:rPr>
        <w:noBreakHyphen/>
        <w:t>3 godzin po wykonaniu pracy, jeśli warunki pogodowe są ustabilizowane.</w:t>
      </w:r>
    </w:p>
    <w:p w14:paraId="7E9FFDF6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lastRenderedPageBreak/>
        <w:t xml:space="preserve">W przypadkach, gdy wykonawca ze względu na trudne warunki pogodowe nie jest w stanie prowadzić robót zgodnie ze standardem, powinien zawiadomić </w:t>
      </w:r>
      <w:r w:rsidR="00BF1761">
        <w:rPr>
          <w:rFonts w:ascii="Calibri Light" w:hAnsi="Calibri Light" w:cs="Calibri Light"/>
          <w:sz w:val="22"/>
          <w:szCs w:val="22"/>
        </w:rPr>
        <w:t>Zamawiającego</w:t>
      </w:r>
      <w:r w:rsidRPr="00D605BD">
        <w:rPr>
          <w:rFonts w:ascii="Calibri Light" w:hAnsi="Calibri Light" w:cs="Calibri Light"/>
          <w:sz w:val="22"/>
          <w:szCs w:val="22"/>
        </w:rPr>
        <w:t xml:space="preserve"> o tym fakcie (z uwzględnieniem pkt 3.6 – zasady odśnieżania). </w:t>
      </w:r>
    </w:p>
    <w:p w14:paraId="5ADEBB07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 przypadku uznania za uzasadnione okoliczności o których mowa w pkt. 4, </w:t>
      </w:r>
      <w:r w:rsidR="00BF1761">
        <w:rPr>
          <w:rFonts w:ascii="Calibri Light" w:hAnsi="Calibri Light" w:cs="Calibri Light"/>
          <w:sz w:val="22"/>
          <w:szCs w:val="22"/>
        </w:rPr>
        <w:t xml:space="preserve">Zamawiający </w:t>
      </w:r>
      <w:r w:rsidRPr="00D605BD">
        <w:rPr>
          <w:rFonts w:ascii="Calibri Light" w:hAnsi="Calibri Light" w:cs="Calibri Light"/>
          <w:sz w:val="22"/>
          <w:szCs w:val="22"/>
        </w:rPr>
        <w:t>nie obciąża wykonawcy karami przewidzianymi umową.</w:t>
      </w:r>
    </w:p>
    <w:p w14:paraId="2DB9F4B4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spacing w:after="120"/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Wykonawca jest obowiązany do bieżącej kontroli stanu dróg i podejmowania decyzji o sposobie prowadzenia ZUD – zgodnie ze standardem.</w:t>
      </w:r>
    </w:p>
    <w:p w14:paraId="51ED6C37" w14:textId="77777777" w:rsidR="00D605BD" w:rsidRPr="00D605BD" w:rsidRDefault="00D605BD" w:rsidP="00601865">
      <w:pPr>
        <w:numPr>
          <w:ilvl w:val="0"/>
          <w:numId w:val="20"/>
        </w:numPr>
        <w:tabs>
          <w:tab w:val="clear" w:pos="570"/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Wynagrodzenie za wykonane prace</w:t>
      </w:r>
    </w:p>
    <w:p w14:paraId="1C5D571E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Zasady prowadzenia rozliczeń za zrealizowane prace zostały określone w </w:t>
      </w:r>
      <w:r w:rsidRPr="00D605BD">
        <w:rPr>
          <w:rFonts w:ascii="Calibri Light" w:hAnsi="Calibri Light" w:cs="Calibri Light"/>
          <w:bCs/>
          <w:sz w:val="22"/>
          <w:szCs w:val="22"/>
        </w:rPr>
        <w:t>projektu umowy.</w:t>
      </w:r>
      <w:r w:rsidRPr="00D605BD">
        <w:rPr>
          <w:rFonts w:ascii="Calibri Light" w:hAnsi="Calibri Light" w:cs="Calibri Light"/>
          <w:sz w:val="22"/>
          <w:szCs w:val="22"/>
        </w:rPr>
        <w:t xml:space="preserve">   </w:t>
      </w:r>
    </w:p>
    <w:sectPr w:rsidR="00D605BD" w:rsidRPr="00D605BD" w:rsidSect="00DE4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312" w:right="1417" w:bottom="993" w:left="1417" w:header="426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831CF" w14:textId="77777777" w:rsidR="00AF012E" w:rsidRDefault="00AF012E">
      <w:r>
        <w:separator/>
      </w:r>
    </w:p>
  </w:endnote>
  <w:endnote w:type="continuationSeparator" w:id="0">
    <w:p w14:paraId="525B5934" w14:textId="77777777" w:rsidR="00AF012E" w:rsidRDefault="00AF0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A0B57" w14:textId="77777777" w:rsidR="007E7AFB" w:rsidRDefault="007E7AFB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7308" w14:textId="77777777" w:rsidR="00634377" w:rsidRPr="00D278DF" w:rsidRDefault="00634377" w:rsidP="00634377">
    <w:pPr>
      <w:pStyle w:val="Stopka0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634377" w:rsidRPr="000A6BDB" w14:paraId="3D7215C7" w14:textId="77777777" w:rsidTr="004B10D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BB5CDAC" w14:textId="77777777" w:rsidR="00634377" w:rsidRPr="00D278DF" w:rsidRDefault="00634377" w:rsidP="00634377">
          <w:pPr>
            <w:pStyle w:val="Stopka0"/>
            <w:spacing w:line="276" w:lineRule="auto"/>
            <w:rPr>
              <w:rFonts w:ascii="Calibri" w:hAnsi="Calibri" w:cs="Calibri"/>
              <w:sz w:val="10"/>
              <w:szCs w:val="12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8A0428A" w14:textId="77777777" w:rsidR="00634377" w:rsidRPr="00D278DF" w:rsidRDefault="00634377" w:rsidP="00634377">
          <w:pPr>
            <w:pStyle w:val="Stopka0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7254FC6" w14:textId="77777777" w:rsidR="00634377" w:rsidRPr="00D278DF" w:rsidRDefault="00634377" w:rsidP="0063437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2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407911E" w14:textId="77777777" w:rsidR="00DE4350" w:rsidRPr="00634377" w:rsidRDefault="00DE4350" w:rsidP="00634377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C9CBB" w14:textId="77777777" w:rsidR="007E7AFB" w:rsidRDefault="007E7AFB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A46CF" w14:textId="77777777" w:rsidR="00AF012E" w:rsidRDefault="00AF012E">
      <w:r>
        <w:separator/>
      </w:r>
    </w:p>
  </w:footnote>
  <w:footnote w:type="continuationSeparator" w:id="0">
    <w:p w14:paraId="41768CC6" w14:textId="77777777" w:rsidR="00AF012E" w:rsidRDefault="00AF0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0D111" w14:textId="77777777" w:rsidR="007E7AFB" w:rsidRDefault="007E7A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3"/>
    </w:tblGrid>
    <w:tr w:rsidR="007E7AFB" w:rsidRPr="00C77415" w14:paraId="5EB0F9A8" w14:textId="77777777" w:rsidTr="000C70DA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1C6FD3C" w14:textId="77777777" w:rsidR="007E7AFB" w:rsidRPr="00C77415" w:rsidRDefault="007E7AFB" w:rsidP="007E7AFB">
          <w:pPr>
            <w:tabs>
              <w:tab w:val="center" w:pos="4536"/>
              <w:tab w:val="right" w:pos="9072"/>
            </w:tabs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17.2024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9EDB120" w14:textId="77777777" w:rsidR="007E7AFB" w:rsidRPr="00C77415" w:rsidRDefault="007E7AFB" w:rsidP="007E7AFB">
          <w:pPr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bookmarkStart w:id="1" w:name="_Hlk82277896"/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(zadania 6-10) </w:t>
          </w:r>
          <w:bookmarkEnd w:id="1"/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65A0464D" w14:textId="77777777" w:rsidR="008B149A" w:rsidRPr="007E7AFB" w:rsidRDefault="008B149A" w:rsidP="007E7A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9E34A" w14:textId="77777777" w:rsidR="007E7AFB" w:rsidRDefault="007E7A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singleLevel"/>
    <w:tmpl w:val="12327F02"/>
    <w:name w:val="WW8Num26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1" w15:restartNumberingAfterBreak="0">
    <w:nsid w:val="00B30340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4E422B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24993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3814F3B"/>
    <w:multiLevelType w:val="hybridMultilevel"/>
    <w:tmpl w:val="83F83718"/>
    <w:lvl w:ilvl="0" w:tplc="A0102AD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4046F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4179DD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A840E57"/>
    <w:multiLevelType w:val="hybridMultilevel"/>
    <w:tmpl w:val="7C1A8960"/>
    <w:lvl w:ilvl="0" w:tplc="5AC0D726">
      <w:start w:val="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1EE0236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2D93C17"/>
    <w:multiLevelType w:val="multilevel"/>
    <w:tmpl w:val="F5148BB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3B94606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81F1D41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FCA37F5"/>
    <w:multiLevelType w:val="singleLevel"/>
    <w:tmpl w:val="F8162F1E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3" w15:restartNumberingAfterBreak="0">
    <w:nsid w:val="513B1ACB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56955F8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8D64AC0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9402983"/>
    <w:multiLevelType w:val="multilevel"/>
    <w:tmpl w:val="932C7BF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CD8107D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0572C72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0E186F"/>
    <w:multiLevelType w:val="singleLevel"/>
    <w:tmpl w:val="05A6033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65D609AC"/>
    <w:multiLevelType w:val="multilevel"/>
    <w:tmpl w:val="9ECECB02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FC06CE3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266098F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3D205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71066B4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8361780">
    <w:abstractNumId w:val="9"/>
  </w:num>
  <w:num w:numId="2" w16cid:durableId="996153492">
    <w:abstractNumId w:val="16"/>
  </w:num>
  <w:num w:numId="3" w16cid:durableId="161970110">
    <w:abstractNumId w:val="20"/>
  </w:num>
  <w:num w:numId="4" w16cid:durableId="565141685">
    <w:abstractNumId w:val="5"/>
  </w:num>
  <w:num w:numId="5" w16cid:durableId="1404178736">
    <w:abstractNumId w:val="19"/>
  </w:num>
  <w:num w:numId="6" w16cid:durableId="1492792924">
    <w:abstractNumId w:val="3"/>
  </w:num>
  <w:num w:numId="7" w16cid:durableId="62876628">
    <w:abstractNumId w:val="10"/>
  </w:num>
  <w:num w:numId="8" w16cid:durableId="1346789935">
    <w:abstractNumId w:val="15"/>
  </w:num>
  <w:num w:numId="9" w16cid:durableId="785730741">
    <w:abstractNumId w:val="18"/>
  </w:num>
  <w:num w:numId="10" w16cid:durableId="1357778758">
    <w:abstractNumId w:val="11"/>
  </w:num>
  <w:num w:numId="11" w16cid:durableId="543831958">
    <w:abstractNumId w:val="1"/>
  </w:num>
  <w:num w:numId="12" w16cid:durableId="1334606690">
    <w:abstractNumId w:val="21"/>
  </w:num>
  <w:num w:numId="13" w16cid:durableId="1282491956">
    <w:abstractNumId w:val="13"/>
  </w:num>
  <w:num w:numId="14" w16cid:durableId="1611817054">
    <w:abstractNumId w:val="2"/>
  </w:num>
  <w:num w:numId="15" w16cid:durableId="613442610">
    <w:abstractNumId w:val="6"/>
  </w:num>
  <w:num w:numId="16" w16cid:durableId="271941001">
    <w:abstractNumId w:val="22"/>
  </w:num>
  <w:num w:numId="17" w16cid:durableId="1727609708">
    <w:abstractNumId w:val="24"/>
  </w:num>
  <w:num w:numId="18" w16cid:durableId="1699620981">
    <w:abstractNumId w:val="17"/>
  </w:num>
  <w:num w:numId="19" w16cid:durableId="1932617493">
    <w:abstractNumId w:val="12"/>
  </w:num>
  <w:num w:numId="20" w16cid:durableId="1835682205">
    <w:abstractNumId w:val="7"/>
  </w:num>
  <w:num w:numId="21" w16cid:durableId="1703745213">
    <w:abstractNumId w:val="4"/>
  </w:num>
  <w:num w:numId="22" w16cid:durableId="552694421">
    <w:abstractNumId w:val="23"/>
  </w:num>
  <w:num w:numId="23" w16cid:durableId="617949686">
    <w:abstractNumId w:val="8"/>
  </w:num>
  <w:num w:numId="24" w16cid:durableId="44649007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9D"/>
    <w:rsid w:val="00001C3D"/>
    <w:rsid w:val="00005F81"/>
    <w:rsid w:val="00007B87"/>
    <w:rsid w:val="00011365"/>
    <w:rsid w:val="00026614"/>
    <w:rsid w:val="00033B50"/>
    <w:rsid w:val="00043C04"/>
    <w:rsid w:val="00052962"/>
    <w:rsid w:val="00054BB1"/>
    <w:rsid w:val="000568D6"/>
    <w:rsid w:val="0006657E"/>
    <w:rsid w:val="00066BAD"/>
    <w:rsid w:val="00070208"/>
    <w:rsid w:val="00075073"/>
    <w:rsid w:val="00075DEE"/>
    <w:rsid w:val="00085449"/>
    <w:rsid w:val="00086520"/>
    <w:rsid w:val="000906CF"/>
    <w:rsid w:val="00091143"/>
    <w:rsid w:val="00096F29"/>
    <w:rsid w:val="00097FC9"/>
    <w:rsid w:val="000A1306"/>
    <w:rsid w:val="000B17BA"/>
    <w:rsid w:val="000B2450"/>
    <w:rsid w:val="000B6FD9"/>
    <w:rsid w:val="000D692F"/>
    <w:rsid w:val="000E01A3"/>
    <w:rsid w:val="000E5154"/>
    <w:rsid w:val="000E6A7C"/>
    <w:rsid w:val="000F0533"/>
    <w:rsid w:val="000F3433"/>
    <w:rsid w:val="00103C7D"/>
    <w:rsid w:val="00114834"/>
    <w:rsid w:val="0011558A"/>
    <w:rsid w:val="00117B3D"/>
    <w:rsid w:val="001255F6"/>
    <w:rsid w:val="0013059D"/>
    <w:rsid w:val="001358F8"/>
    <w:rsid w:val="00135D74"/>
    <w:rsid w:val="00136246"/>
    <w:rsid w:val="001438AC"/>
    <w:rsid w:val="001459BC"/>
    <w:rsid w:val="00160E3D"/>
    <w:rsid w:val="00185F67"/>
    <w:rsid w:val="0019510A"/>
    <w:rsid w:val="00197270"/>
    <w:rsid w:val="001A2884"/>
    <w:rsid w:val="001A4734"/>
    <w:rsid w:val="001B48A5"/>
    <w:rsid w:val="001C5043"/>
    <w:rsid w:val="001C547A"/>
    <w:rsid w:val="001C7F1F"/>
    <w:rsid w:val="001D684E"/>
    <w:rsid w:val="001E313B"/>
    <w:rsid w:val="001E4540"/>
    <w:rsid w:val="001E61CE"/>
    <w:rsid w:val="00201FCD"/>
    <w:rsid w:val="00203FEA"/>
    <w:rsid w:val="00214B93"/>
    <w:rsid w:val="00217EA2"/>
    <w:rsid w:val="00231972"/>
    <w:rsid w:val="00235CE3"/>
    <w:rsid w:val="002437F9"/>
    <w:rsid w:val="00243F6C"/>
    <w:rsid w:val="00245510"/>
    <w:rsid w:val="00252E18"/>
    <w:rsid w:val="00266BA0"/>
    <w:rsid w:val="00267FB3"/>
    <w:rsid w:val="00290116"/>
    <w:rsid w:val="0029407F"/>
    <w:rsid w:val="00296400"/>
    <w:rsid w:val="002A6736"/>
    <w:rsid w:val="002A6D33"/>
    <w:rsid w:val="002B23BC"/>
    <w:rsid w:val="002B2DB7"/>
    <w:rsid w:val="002C04CE"/>
    <w:rsid w:val="002D7D67"/>
    <w:rsid w:val="002E2EDF"/>
    <w:rsid w:val="002F4DCD"/>
    <w:rsid w:val="00305A9C"/>
    <w:rsid w:val="00306713"/>
    <w:rsid w:val="00317F08"/>
    <w:rsid w:val="00320FF2"/>
    <w:rsid w:val="00322CCD"/>
    <w:rsid w:val="00324EFF"/>
    <w:rsid w:val="00327AAD"/>
    <w:rsid w:val="00327CA2"/>
    <w:rsid w:val="003337C5"/>
    <w:rsid w:val="003373CD"/>
    <w:rsid w:val="00342393"/>
    <w:rsid w:val="00345F2A"/>
    <w:rsid w:val="00363F23"/>
    <w:rsid w:val="00373232"/>
    <w:rsid w:val="00374B18"/>
    <w:rsid w:val="00390B18"/>
    <w:rsid w:val="00391391"/>
    <w:rsid w:val="00391EE0"/>
    <w:rsid w:val="00395118"/>
    <w:rsid w:val="00397534"/>
    <w:rsid w:val="003A4068"/>
    <w:rsid w:val="003B3F17"/>
    <w:rsid w:val="003C1A77"/>
    <w:rsid w:val="003D3DB0"/>
    <w:rsid w:val="003E24C3"/>
    <w:rsid w:val="00400767"/>
    <w:rsid w:val="004037E8"/>
    <w:rsid w:val="00414894"/>
    <w:rsid w:val="004251E7"/>
    <w:rsid w:val="00430003"/>
    <w:rsid w:val="00431EF0"/>
    <w:rsid w:val="00431FD8"/>
    <w:rsid w:val="004444D3"/>
    <w:rsid w:val="00450817"/>
    <w:rsid w:val="004523EC"/>
    <w:rsid w:val="00452C8B"/>
    <w:rsid w:val="00454007"/>
    <w:rsid w:val="004553CB"/>
    <w:rsid w:val="00462B07"/>
    <w:rsid w:val="004633E1"/>
    <w:rsid w:val="004638BB"/>
    <w:rsid w:val="00466DDB"/>
    <w:rsid w:val="00474523"/>
    <w:rsid w:val="00474EC0"/>
    <w:rsid w:val="004776F2"/>
    <w:rsid w:val="00492022"/>
    <w:rsid w:val="004948E6"/>
    <w:rsid w:val="004B0338"/>
    <w:rsid w:val="004B739F"/>
    <w:rsid w:val="004C3996"/>
    <w:rsid w:val="004C4A5E"/>
    <w:rsid w:val="004C54A8"/>
    <w:rsid w:val="004C79BB"/>
    <w:rsid w:val="004E15AE"/>
    <w:rsid w:val="004E6B72"/>
    <w:rsid w:val="004F5242"/>
    <w:rsid w:val="005003D3"/>
    <w:rsid w:val="005126A7"/>
    <w:rsid w:val="0051454E"/>
    <w:rsid w:val="00550647"/>
    <w:rsid w:val="005574B9"/>
    <w:rsid w:val="005601CE"/>
    <w:rsid w:val="00562335"/>
    <w:rsid w:val="0056640B"/>
    <w:rsid w:val="00570182"/>
    <w:rsid w:val="00571514"/>
    <w:rsid w:val="00575A21"/>
    <w:rsid w:val="00575CA2"/>
    <w:rsid w:val="00586943"/>
    <w:rsid w:val="00587293"/>
    <w:rsid w:val="005924E9"/>
    <w:rsid w:val="00595E16"/>
    <w:rsid w:val="005A1EDD"/>
    <w:rsid w:val="005B2F2E"/>
    <w:rsid w:val="005C6968"/>
    <w:rsid w:val="005D5AD6"/>
    <w:rsid w:val="005E400B"/>
    <w:rsid w:val="005F1137"/>
    <w:rsid w:val="00600C59"/>
    <w:rsid w:val="00601865"/>
    <w:rsid w:val="00603BFA"/>
    <w:rsid w:val="00604405"/>
    <w:rsid w:val="00607103"/>
    <w:rsid w:val="0061175E"/>
    <w:rsid w:val="00622EB4"/>
    <w:rsid w:val="00624C08"/>
    <w:rsid w:val="00626985"/>
    <w:rsid w:val="00627581"/>
    <w:rsid w:val="00630430"/>
    <w:rsid w:val="006333F8"/>
    <w:rsid w:val="00633D3B"/>
    <w:rsid w:val="00634377"/>
    <w:rsid w:val="006367A2"/>
    <w:rsid w:val="00637B1A"/>
    <w:rsid w:val="0065197B"/>
    <w:rsid w:val="00656547"/>
    <w:rsid w:val="0067349D"/>
    <w:rsid w:val="00681576"/>
    <w:rsid w:val="0068708D"/>
    <w:rsid w:val="00691267"/>
    <w:rsid w:val="00696D2E"/>
    <w:rsid w:val="006A01A4"/>
    <w:rsid w:val="006B09B6"/>
    <w:rsid w:val="006B226B"/>
    <w:rsid w:val="006D3B89"/>
    <w:rsid w:val="006D56ED"/>
    <w:rsid w:val="006E3449"/>
    <w:rsid w:val="006F64C2"/>
    <w:rsid w:val="00704099"/>
    <w:rsid w:val="00704469"/>
    <w:rsid w:val="007073E9"/>
    <w:rsid w:val="00711930"/>
    <w:rsid w:val="00714722"/>
    <w:rsid w:val="00717912"/>
    <w:rsid w:val="00750905"/>
    <w:rsid w:val="00752233"/>
    <w:rsid w:val="007729CD"/>
    <w:rsid w:val="00774144"/>
    <w:rsid w:val="00774834"/>
    <w:rsid w:val="00775D68"/>
    <w:rsid w:val="00777E20"/>
    <w:rsid w:val="0078291C"/>
    <w:rsid w:val="00790BE0"/>
    <w:rsid w:val="00791B7A"/>
    <w:rsid w:val="00796BF7"/>
    <w:rsid w:val="007A0349"/>
    <w:rsid w:val="007A3B33"/>
    <w:rsid w:val="007B1757"/>
    <w:rsid w:val="007B26DD"/>
    <w:rsid w:val="007B669F"/>
    <w:rsid w:val="007D2B41"/>
    <w:rsid w:val="007E4066"/>
    <w:rsid w:val="007E757A"/>
    <w:rsid w:val="007E7AFB"/>
    <w:rsid w:val="007F25D5"/>
    <w:rsid w:val="007F6E0A"/>
    <w:rsid w:val="0080238D"/>
    <w:rsid w:val="00807E5B"/>
    <w:rsid w:val="008129DB"/>
    <w:rsid w:val="00820116"/>
    <w:rsid w:val="00822A15"/>
    <w:rsid w:val="0082371B"/>
    <w:rsid w:val="00837ED5"/>
    <w:rsid w:val="00840E74"/>
    <w:rsid w:val="00847BF0"/>
    <w:rsid w:val="008539D1"/>
    <w:rsid w:val="00855BE5"/>
    <w:rsid w:val="00893CF2"/>
    <w:rsid w:val="0089626A"/>
    <w:rsid w:val="00896725"/>
    <w:rsid w:val="008B149A"/>
    <w:rsid w:val="008B26D3"/>
    <w:rsid w:val="008B2F6B"/>
    <w:rsid w:val="008B6D8D"/>
    <w:rsid w:val="008C0759"/>
    <w:rsid w:val="008C11DD"/>
    <w:rsid w:val="008D3B47"/>
    <w:rsid w:val="008F1BFF"/>
    <w:rsid w:val="008F5BEB"/>
    <w:rsid w:val="009006CB"/>
    <w:rsid w:val="00906595"/>
    <w:rsid w:val="009074FE"/>
    <w:rsid w:val="00907B0B"/>
    <w:rsid w:val="00911E6C"/>
    <w:rsid w:val="00917B73"/>
    <w:rsid w:val="00935D45"/>
    <w:rsid w:val="009418E7"/>
    <w:rsid w:val="009423DE"/>
    <w:rsid w:val="00954F4E"/>
    <w:rsid w:val="00960C05"/>
    <w:rsid w:val="009703B1"/>
    <w:rsid w:val="0098294A"/>
    <w:rsid w:val="009844AC"/>
    <w:rsid w:val="0099559A"/>
    <w:rsid w:val="009B0A6F"/>
    <w:rsid w:val="009B303A"/>
    <w:rsid w:val="009B3EFA"/>
    <w:rsid w:val="009B4DE7"/>
    <w:rsid w:val="009B53DB"/>
    <w:rsid w:val="009B5DA9"/>
    <w:rsid w:val="009C50F3"/>
    <w:rsid w:val="009D0380"/>
    <w:rsid w:val="009E5B7C"/>
    <w:rsid w:val="009F37BC"/>
    <w:rsid w:val="009F51BE"/>
    <w:rsid w:val="00A02780"/>
    <w:rsid w:val="00A03307"/>
    <w:rsid w:val="00A04391"/>
    <w:rsid w:val="00A10CE9"/>
    <w:rsid w:val="00A16249"/>
    <w:rsid w:val="00A239D4"/>
    <w:rsid w:val="00A24D3A"/>
    <w:rsid w:val="00A2634A"/>
    <w:rsid w:val="00A312BB"/>
    <w:rsid w:val="00A37526"/>
    <w:rsid w:val="00A377DE"/>
    <w:rsid w:val="00A4455F"/>
    <w:rsid w:val="00A470FB"/>
    <w:rsid w:val="00A524FD"/>
    <w:rsid w:val="00A866F7"/>
    <w:rsid w:val="00A92DD0"/>
    <w:rsid w:val="00A94D9A"/>
    <w:rsid w:val="00A967ED"/>
    <w:rsid w:val="00A974DF"/>
    <w:rsid w:val="00AC5B6C"/>
    <w:rsid w:val="00AD2FB9"/>
    <w:rsid w:val="00AD3D04"/>
    <w:rsid w:val="00AD4508"/>
    <w:rsid w:val="00AD605C"/>
    <w:rsid w:val="00AE5C3C"/>
    <w:rsid w:val="00AE687E"/>
    <w:rsid w:val="00AF00BC"/>
    <w:rsid w:val="00AF012E"/>
    <w:rsid w:val="00AF2194"/>
    <w:rsid w:val="00AF3524"/>
    <w:rsid w:val="00AF78A2"/>
    <w:rsid w:val="00B035BB"/>
    <w:rsid w:val="00B04BE6"/>
    <w:rsid w:val="00B12092"/>
    <w:rsid w:val="00B12F4D"/>
    <w:rsid w:val="00B1404D"/>
    <w:rsid w:val="00B24992"/>
    <w:rsid w:val="00B27C39"/>
    <w:rsid w:val="00B30C43"/>
    <w:rsid w:val="00B3606B"/>
    <w:rsid w:val="00B4499D"/>
    <w:rsid w:val="00B45526"/>
    <w:rsid w:val="00B72B89"/>
    <w:rsid w:val="00B93577"/>
    <w:rsid w:val="00BA0432"/>
    <w:rsid w:val="00BA38DF"/>
    <w:rsid w:val="00BB0577"/>
    <w:rsid w:val="00BB0828"/>
    <w:rsid w:val="00BB2F57"/>
    <w:rsid w:val="00BB344F"/>
    <w:rsid w:val="00BB7A6F"/>
    <w:rsid w:val="00BD3F8A"/>
    <w:rsid w:val="00BD44A1"/>
    <w:rsid w:val="00BD5671"/>
    <w:rsid w:val="00BE376F"/>
    <w:rsid w:val="00BF1761"/>
    <w:rsid w:val="00BF39AF"/>
    <w:rsid w:val="00BF7D33"/>
    <w:rsid w:val="00C03531"/>
    <w:rsid w:val="00C048B8"/>
    <w:rsid w:val="00C05A81"/>
    <w:rsid w:val="00C14ED0"/>
    <w:rsid w:val="00C210C3"/>
    <w:rsid w:val="00C52429"/>
    <w:rsid w:val="00C67976"/>
    <w:rsid w:val="00C76A8A"/>
    <w:rsid w:val="00C773D9"/>
    <w:rsid w:val="00C840CD"/>
    <w:rsid w:val="00C941DA"/>
    <w:rsid w:val="00C94DCF"/>
    <w:rsid w:val="00CA2DC1"/>
    <w:rsid w:val="00CB6061"/>
    <w:rsid w:val="00CC5CC9"/>
    <w:rsid w:val="00CD11D9"/>
    <w:rsid w:val="00CE7500"/>
    <w:rsid w:val="00CF378C"/>
    <w:rsid w:val="00CF745E"/>
    <w:rsid w:val="00D02474"/>
    <w:rsid w:val="00D1736C"/>
    <w:rsid w:val="00D3245E"/>
    <w:rsid w:val="00D44D1E"/>
    <w:rsid w:val="00D4510C"/>
    <w:rsid w:val="00D46D20"/>
    <w:rsid w:val="00D47656"/>
    <w:rsid w:val="00D5615D"/>
    <w:rsid w:val="00D57576"/>
    <w:rsid w:val="00D605BD"/>
    <w:rsid w:val="00D6363F"/>
    <w:rsid w:val="00D66DBE"/>
    <w:rsid w:val="00D70E2B"/>
    <w:rsid w:val="00D76732"/>
    <w:rsid w:val="00D770DC"/>
    <w:rsid w:val="00D81E43"/>
    <w:rsid w:val="00D82D24"/>
    <w:rsid w:val="00D84C53"/>
    <w:rsid w:val="00D87509"/>
    <w:rsid w:val="00D92450"/>
    <w:rsid w:val="00D931B8"/>
    <w:rsid w:val="00DA1152"/>
    <w:rsid w:val="00DA214F"/>
    <w:rsid w:val="00DB3ACD"/>
    <w:rsid w:val="00DB4B2B"/>
    <w:rsid w:val="00DC20E6"/>
    <w:rsid w:val="00DC4B36"/>
    <w:rsid w:val="00DC5460"/>
    <w:rsid w:val="00DD029D"/>
    <w:rsid w:val="00DE4350"/>
    <w:rsid w:val="00DE57AF"/>
    <w:rsid w:val="00DE5B2A"/>
    <w:rsid w:val="00DE6490"/>
    <w:rsid w:val="00DF416C"/>
    <w:rsid w:val="00E071F1"/>
    <w:rsid w:val="00E10763"/>
    <w:rsid w:val="00E12A88"/>
    <w:rsid w:val="00E143AD"/>
    <w:rsid w:val="00E16137"/>
    <w:rsid w:val="00E35866"/>
    <w:rsid w:val="00E63178"/>
    <w:rsid w:val="00E71690"/>
    <w:rsid w:val="00E7272E"/>
    <w:rsid w:val="00E74DA1"/>
    <w:rsid w:val="00E75AF3"/>
    <w:rsid w:val="00E82C3F"/>
    <w:rsid w:val="00E83689"/>
    <w:rsid w:val="00E9107E"/>
    <w:rsid w:val="00E932EA"/>
    <w:rsid w:val="00E97D0C"/>
    <w:rsid w:val="00EA7718"/>
    <w:rsid w:val="00EB1489"/>
    <w:rsid w:val="00EC1FD1"/>
    <w:rsid w:val="00EC4050"/>
    <w:rsid w:val="00ED4581"/>
    <w:rsid w:val="00ED55E3"/>
    <w:rsid w:val="00ED7C3C"/>
    <w:rsid w:val="00EE1F21"/>
    <w:rsid w:val="00EE4E3C"/>
    <w:rsid w:val="00EF1303"/>
    <w:rsid w:val="00EF623B"/>
    <w:rsid w:val="00F02EC5"/>
    <w:rsid w:val="00F1578C"/>
    <w:rsid w:val="00F1629E"/>
    <w:rsid w:val="00F275FD"/>
    <w:rsid w:val="00F27744"/>
    <w:rsid w:val="00F35089"/>
    <w:rsid w:val="00F365D6"/>
    <w:rsid w:val="00F524C5"/>
    <w:rsid w:val="00F52AEA"/>
    <w:rsid w:val="00F53ECA"/>
    <w:rsid w:val="00F55264"/>
    <w:rsid w:val="00F55FD4"/>
    <w:rsid w:val="00F5724B"/>
    <w:rsid w:val="00F60F6C"/>
    <w:rsid w:val="00F657A9"/>
    <w:rsid w:val="00F7033D"/>
    <w:rsid w:val="00F71ECE"/>
    <w:rsid w:val="00FA090E"/>
    <w:rsid w:val="00FA1D53"/>
    <w:rsid w:val="00FA2BE2"/>
    <w:rsid w:val="00FA55AB"/>
    <w:rsid w:val="00FA59FC"/>
    <w:rsid w:val="00FA6303"/>
    <w:rsid w:val="00FD0EAF"/>
    <w:rsid w:val="00FD1097"/>
    <w:rsid w:val="00FD6B20"/>
    <w:rsid w:val="00FF083B"/>
    <w:rsid w:val="00FF2D87"/>
    <w:rsid w:val="00FF3FC2"/>
    <w:rsid w:val="00F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45CC422"/>
  <w15:docId w15:val="{E8353A7E-BCB0-4707-981D-90722397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66DDB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39D1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10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05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255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5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74C80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74C80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50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05B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05B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39D1"/>
    <w:rPr>
      <w:rFonts w:asciiTheme="minorHAnsi" w:eastAsiaTheme="majorEastAsia" w:hAnsiTheme="minorHAnsi" w:cstheme="majorBidi"/>
      <w:b/>
      <w:bCs/>
      <w:sz w:val="2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D1097"/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50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rsid w:val="00466DDB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Stopka1">
    <w:name w:val="Stopka1"/>
    <w:basedOn w:val="Normalny"/>
    <w:link w:val="Stopka"/>
    <w:rsid w:val="00466DDB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Stopka2">
    <w:name w:val="Stopka (2)_"/>
    <w:basedOn w:val="Domylnaczcionkaakapitu"/>
    <w:link w:val="Stopka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Stopka20">
    <w:name w:val="Stopka (2)"/>
    <w:basedOn w:val="Normalny"/>
    <w:link w:val="Stopka2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">
    <w:name w:val="Tekst treści (2)_"/>
    <w:basedOn w:val="Domylnaczcionkaakapitu"/>
    <w:link w:val="Teksttreci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Teksttreci20">
    <w:name w:val="Tekst treści (2)"/>
    <w:basedOn w:val="Normalny"/>
    <w:link w:val="Teksttreci2"/>
    <w:rsid w:val="00466DDB"/>
    <w:pPr>
      <w:shd w:val="clear" w:color="auto" w:fill="FFFFFF"/>
      <w:spacing w:line="211" w:lineRule="exact"/>
      <w:ind w:hanging="700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rsid w:val="00466DD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lubstopka9">
    <w:name w:val="Nagłówek lub stopka + 9"/>
    <w:aliases w:val="5 pt"/>
    <w:basedOn w:val="Nagweklubstopka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grubienie1">
    <w:name w:val="Pogrubienie1"/>
    <w:aliases w:val="Nagłówek lub stopka + 9,5 pt"/>
    <w:basedOn w:val="Nagweklubstopka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Teksttreci30">
    <w:name w:val="Tekst treści (3)"/>
    <w:basedOn w:val="Normalny"/>
    <w:link w:val="Teksttreci3"/>
    <w:rsid w:val="00466DDB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i/>
      <w:iCs/>
      <w:sz w:val="17"/>
      <w:szCs w:val="17"/>
    </w:rPr>
  </w:style>
  <w:style w:type="character" w:customStyle="1" w:styleId="Teksttreci39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40">
    <w:name w:val="Tekst treści (4)"/>
    <w:basedOn w:val="Normalny"/>
    <w:link w:val="Teksttreci4"/>
    <w:rsid w:val="00466DDB"/>
    <w:pPr>
      <w:shd w:val="clear" w:color="auto" w:fill="FFFFFF"/>
      <w:spacing w:before="600" w:line="552" w:lineRule="exact"/>
      <w:ind w:hanging="100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Teksttreci">
    <w:name w:val="Tekst treści_"/>
    <w:basedOn w:val="Domylnaczcionkaakapitu"/>
    <w:link w:val="Teksttreci0"/>
    <w:uiPriority w:val="99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0">
    <w:name w:val="Tekst treści"/>
    <w:basedOn w:val="Normalny"/>
    <w:link w:val="Teksttreci"/>
    <w:rsid w:val="00466DD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TeksttreciKursywa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1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5">
    <w:name w:val="Tekst treści (5)_"/>
    <w:basedOn w:val="Domylnaczcionkaakapitu"/>
    <w:link w:val="Teksttreci5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466DDB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Teksttreci51">
    <w:name w:val="Tekst treści (5)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  <w:lang w:val="en-US"/>
    </w:rPr>
  </w:style>
  <w:style w:type="character" w:customStyle="1" w:styleId="TeksttreciPogrubienie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0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6">
    <w:name w:val="Tekst treści (6)_"/>
    <w:basedOn w:val="Domylnaczcionkaakapitu"/>
    <w:link w:val="Teksttreci6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60">
    <w:name w:val="Tekst treści (6)"/>
    <w:basedOn w:val="Normalny"/>
    <w:link w:val="Teksttreci6"/>
    <w:rsid w:val="00466DDB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Teksttreci7">
    <w:name w:val="Tekst treści (7)_"/>
    <w:basedOn w:val="Domylnaczcionkaakapitu"/>
    <w:link w:val="Teksttreci7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70">
    <w:name w:val="Tekst treści (7)"/>
    <w:basedOn w:val="Normalny"/>
    <w:link w:val="Teksttreci7"/>
    <w:rsid w:val="00466DDB"/>
    <w:pPr>
      <w:shd w:val="clear" w:color="auto" w:fill="FFFFFF"/>
      <w:spacing w:line="274" w:lineRule="exact"/>
      <w:ind w:hanging="380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Spistreci4Znak">
    <w:name w:val="Spis treści 4 Znak"/>
    <w:basedOn w:val="Domylnaczcionkaakapitu"/>
    <w:link w:val="Spistreci4"/>
    <w:rsid w:val="00E75AF3"/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</w:rPr>
  </w:style>
  <w:style w:type="paragraph" w:styleId="Spistreci4">
    <w:name w:val="toc 4"/>
    <w:basedOn w:val="Normalny"/>
    <w:link w:val="Spistreci4Znak"/>
    <w:autoRedefine/>
    <w:rsid w:val="00E75AF3"/>
    <w:pPr>
      <w:spacing w:line="274" w:lineRule="exact"/>
      <w:ind w:left="40" w:right="21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Teksttreci391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0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0">
    <w:name w:val="Nagłówek #4_"/>
    <w:basedOn w:val="Domylnaczcionkaakapitu"/>
    <w:link w:val="Nagwek4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Nagwek41">
    <w:name w:val="Nagłówek #4"/>
    <w:basedOn w:val="Normalny"/>
    <w:link w:val="Nagwek40"/>
    <w:rsid w:val="00466DDB"/>
    <w:pPr>
      <w:shd w:val="clear" w:color="auto" w:fill="FFFFFF"/>
      <w:spacing w:before="60" w:line="274" w:lineRule="exact"/>
      <w:ind w:hanging="700"/>
      <w:jc w:val="both"/>
      <w:outlineLvl w:val="3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Teksttreci8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Nagwek42">
    <w:name w:val="Nagłówek #4 (2)_"/>
    <w:basedOn w:val="Domylnaczcionkaakapitu"/>
    <w:link w:val="Nagwek4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Nagwek420">
    <w:name w:val="Nagłówek #4 (2)"/>
    <w:basedOn w:val="Normalny"/>
    <w:link w:val="Nagwek42"/>
    <w:rsid w:val="00466DDB"/>
    <w:pPr>
      <w:shd w:val="clear" w:color="auto" w:fill="FFFFFF"/>
      <w:spacing w:before="240" w:line="274" w:lineRule="exact"/>
      <w:ind w:hanging="34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Nagwek4213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2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Bezpogrubienia">
    <w:name w:val="Tekst treści (4) + Bez pogrubienia"/>
    <w:aliases w:val="Kursywa"/>
    <w:basedOn w:val="Teksttreci4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713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Pogrubienie1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Pogrubienie2">
    <w:name w:val="Pogrubienie2"/>
    <w:aliases w:val="Tekst treści + 13,5 pt,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TeksttreciPogrubienie2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393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0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4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95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1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Nagwek42Bezkursywy">
    <w:name w:val="Nagłówek #4 (2) + Bez kursywy"/>
    <w:basedOn w:val="Nagwek42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96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0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Nagwek4Bezpogrubienia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3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4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5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80">
    <w:name w:val="Tekst treści (8)_"/>
    <w:basedOn w:val="Domylnaczcionkaakapitu"/>
    <w:link w:val="Teksttreci8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Teksttreci81">
    <w:name w:val="Tekst treści (8)"/>
    <w:basedOn w:val="Normalny"/>
    <w:link w:val="Teksttreci80"/>
    <w:rsid w:val="00466DDB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82">
    <w:name w:val="Tekst treści (8)"/>
    <w:basedOn w:val="Teksttreci8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Teksttreci397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6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8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1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Pogrubienie7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9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9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9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a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7132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Pogrubienieb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4Bezpogrubienia0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2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c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a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2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90">
    <w:name w:val="Tekst treści + 9"/>
    <w:aliases w:val="5 pt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91">
    <w:name w:val="Tekst treści + 9"/>
    <w:aliases w:val="5 pt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Nagwek4Bezpogrubienia0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3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b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92">
    <w:name w:val="Tekst treści + 9"/>
    <w:aliases w:val="5 pt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93">
    <w:name w:val="Tekst treści + 9"/>
    <w:aliases w:val="5 pt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Teksttrecia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2133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Nagwek42Bezpogrubienia">
    <w:name w:val="Nagłówek #4 (2) + Bez pogrubienia"/>
    <w:aliases w:val="Bez kursywy"/>
    <w:basedOn w:val="Nagwek42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Nagwek42Bezkursywy0">
    <w:name w:val="Nagłówek #4 (2) + Bez kursywy"/>
    <w:basedOn w:val="Nagwek42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d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e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b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4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c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c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f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5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Bezpogrubienia1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d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0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1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Nagwek42134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Nagwek4Bezpogrubienia2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6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e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5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f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3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Podpistabeli2">
    <w:name w:val="Podpis tabeli (2)_"/>
    <w:basedOn w:val="Domylnaczcionkaakapitu"/>
    <w:link w:val="Podpistabeli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Podpistabeli20">
    <w:name w:val="Podpis tabeli (2)"/>
    <w:basedOn w:val="Normalny"/>
    <w:link w:val="Podpistabeli2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Teksttrecid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7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f0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6Bezkursywy">
    <w:name w:val="Tekst treści (6) + Bez kursywy"/>
    <w:basedOn w:val="Teksttreci6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f2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94">
    <w:name w:val="Tekst treści (9)_"/>
    <w:basedOn w:val="Domylnaczcionkaakapitu"/>
    <w:link w:val="Teksttreci9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Teksttreci95">
    <w:name w:val="Tekst treści (9)"/>
    <w:basedOn w:val="Normalny"/>
    <w:link w:val="Teksttreci94"/>
    <w:rsid w:val="00466DDB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Teksttreci96">
    <w:name w:val="Tekst treści (9)"/>
    <w:basedOn w:val="Teksttreci9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39f1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6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f2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4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f3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f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Teksttrecif0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7135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4Bezpogrubienia1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6">
    <w:name w:val="Tekst treści (4) + 6"/>
    <w:aliases w:val="5 pt,Bez pogrubienia,Kursywa"/>
    <w:basedOn w:val="Teksttreci4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3"/>
      <w:szCs w:val="13"/>
    </w:rPr>
  </w:style>
  <w:style w:type="character" w:customStyle="1" w:styleId="Teksttreci43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f4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4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7136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Pogrubienief3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Pogrubienief4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f5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9f6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7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f7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30">
    <w:name w:val="Nagłówek #3_"/>
    <w:basedOn w:val="Domylnaczcionkaakapitu"/>
    <w:link w:val="Nagwek3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Nagwek31">
    <w:name w:val="Nagłówek #3"/>
    <w:basedOn w:val="Normalny"/>
    <w:link w:val="Nagwek30"/>
    <w:rsid w:val="00466DDB"/>
    <w:pPr>
      <w:shd w:val="clear" w:color="auto" w:fill="FFFFFF"/>
      <w:spacing w:before="300" w:line="274" w:lineRule="exact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Nagwek311">
    <w:name w:val="Nagłówek #3 + 11"/>
    <w:aliases w:val="5 pt"/>
    <w:basedOn w:val="Nagwek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5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10">
    <w:name w:val="Tekst treści (10)_"/>
    <w:basedOn w:val="Domylnaczcionkaakapitu"/>
    <w:link w:val="Teksttreci10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Teksttreci100">
    <w:name w:val="Tekst treści (10)"/>
    <w:basedOn w:val="Normalny"/>
    <w:link w:val="Teksttreci10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3">
    <w:name w:val="Podpis tabeli (3)_"/>
    <w:basedOn w:val="Domylnaczcionkaakapitu"/>
    <w:link w:val="Podpistabeli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Podpistabeli30">
    <w:name w:val="Podpis tabeli (3)"/>
    <w:basedOn w:val="Normalny"/>
    <w:link w:val="Podpistabeli3"/>
    <w:rsid w:val="00466DDB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Podpistabeli39">
    <w:name w:val="Podpis tabeli (3) + 9"/>
    <w:aliases w:val="5 pt,Bez pogrubienia"/>
    <w:basedOn w:val="Podpistabeli3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Bezpogrubienia2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5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Podpistabeli4">
    <w:name w:val="Podpis tabeli (4)_"/>
    <w:basedOn w:val="Domylnaczcionkaakapitu"/>
    <w:link w:val="Podpistabeli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Podpistabeli40">
    <w:name w:val="Podpis tabeli (4)"/>
    <w:basedOn w:val="Normalny"/>
    <w:link w:val="Podpistabeli4"/>
    <w:rsid w:val="00466DDB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Podpistabeli">
    <w:name w:val="Podpis tabeli_"/>
    <w:basedOn w:val="Domylnaczcionkaakapitu"/>
    <w:link w:val="Podpistabeli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Podpistabeli0">
    <w:name w:val="Podpis tabeli"/>
    <w:basedOn w:val="Normalny"/>
    <w:link w:val="Podpistabeli"/>
    <w:rsid w:val="00466DDB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i/>
      <w:iCs/>
      <w:sz w:val="17"/>
      <w:szCs w:val="17"/>
    </w:rPr>
  </w:style>
  <w:style w:type="character" w:customStyle="1" w:styleId="Podpistabeli9">
    <w:name w:val="Podpis tabeli + 9"/>
    <w:aliases w:val="5 pt"/>
    <w:basedOn w:val="Podpistabel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5">
    <w:name w:val="Podpis tabeli (5)_"/>
    <w:basedOn w:val="Domylnaczcionkaakapitu"/>
    <w:link w:val="Podpistabeli5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Podpistabeli50">
    <w:name w:val="Podpis tabeli (5)"/>
    <w:basedOn w:val="Normalny"/>
    <w:link w:val="Podpistabeli5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Nagwek32">
    <w:name w:val="Nagłówek #3"/>
    <w:basedOn w:val="Nagwek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Pogrubienief6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7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Kursywa0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9f8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8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Kursywa1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9f9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4">
    <w:name w:val="Tekst treści (14)_"/>
    <w:basedOn w:val="Domylnaczcionkaakapitu"/>
    <w:link w:val="Teksttreci1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</w:rPr>
  </w:style>
  <w:style w:type="paragraph" w:customStyle="1" w:styleId="Teksttreci140">
    <w:name w:val="Tekst treści (14)"/>
    <w:basedOn w:val="Normalny"/>
    <w:link w:val="Teksttreci14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Teksttreci39fa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paragraph" w:customStyle="1" w:styleId="Nagwek21">
    <w:name w:val="Nagłówek #2"/>
    <w:basedOn w:val="Normalny"/>
    <w:link w:val="Nagwek20"/>
    <w:rsid w:val="00466DDB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Teksttreci7Bezpogrubienia">
    <w:name w:val="Tekst treści (7) + Bez pogrubienia"/>
    <w:aliases w:val="Bez kursywy"/>
    <w:basedOn w:val="Teksttreci7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71">
    <w:name w:val="Tekst treści (7)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fb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Bezpogrubienia0">
    <w:name w:val="Tekst treści (7) + Bez pogrubienia"/>
    <w:aliases w:val="Bez kursywy"/>
    <w:basedOn w:val="Teksttreci7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7Bezpogrubienia1">
    <w:name w:val="Tekst treści (7) + Bez pogrubienia"/>
    <w:aliases w:val="Bez kursywy"/>
    <w:basedOn w:val="Teksttreci7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u w:val="single"/>
    </w:rPr>
  </w:style>
  <w:style w:type="character" w:customStyle="1" w:styleId="Teksttreci72">
    <w:name w:val="Tekst treści (7)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5Pogrubienie">
    <w:name w:val="Tekst treści (5) + Pogrubienie"/>
    <w:basedOn w:val="Teksttreci5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59">
    <w:name w:val="Tekst treści (5) + 9"/>
    <w:aliases w:val="5 pt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90">
    <w:name w:val="Tekst treści (5) + 9"/>
    <w:aliases w:val="5 pt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2">
    <w:name w:val="Tekst treści (5)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39fc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91">
    <w:name w:val="Tekst treści (5) + 9"/>
    <w:aliases w:val="5 pt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92">
    <w:name w:val="Tekst treści (5) + 9"/>
    <w:aliases w:val="5 pt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3">
    <w:name w:val="Tekst treści (5)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grubienie3">
    <w:name w:val="Pogrubienie3"/>
    <w:aliases w:val="Tekst treści (5) + 9,5 pt"/>
    <w:basedOn w:val="Teksttreci5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Pogrubienie4">
    <w:name w:val="Pogrubienie4"/>
    <w:aliases w:val="Tekst treści (5) + 9,5 pt"/>
    <w:basedOn w:val="Teksttreci5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9fd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Bezpogrubienia2">
    <w:name w:val="Tekst treści (7) + Bez pogrubienia"/>
    <w:aliases w:val="Bez kursywy"/>
    <w:basedOn w:val="Teksttreci7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8Pogrubienie">
    <w:name w:val="Tekst treści (8) + Pogrubienie"/>
    <w:basedOn w:val="Teksttreci8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">
    <w:name w:val="Tekst treści (11)_"/>
    <w:basedOn w:val="Domylnaczcionkaakapitu"/>
    <w:link w:val="Teksttreci11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Teksttreci110">
    <w:name w:val="Tekst treści (11)"/>
    <w:basedOn w:val="Normalny"/>
    <w:link w:val="Teksttreci11"/>
    <w:rsid w:val="00466DDB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character" w:customStyle="1" w:styleId="Teksttreci11Bezpogrubienia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2">
    <w:name w:val="Tekst treści (12)_"/>
    <w:basedOn w:val="Domylnaczcionkaakapitu"/>
    <w:link w:val="Teksttreci1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paragraph" w:customStyle="1" w:styleId="Teksttreci120">
    <w:name w:val="Tekst treści (12)"/>
    <w:basedOn w:val="Normalny"/>
    <w:link w:val="Teksttreci12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8"/>
      <w:szCs w:val="8"/>
    </w:rPr>
  </w:style>
  <w:style w:type="character" w:customStyle="1" w:styleId="Teksttreci4Bezpogrubienia3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7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f9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a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11Bezpogrubienia0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1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2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10">
    <w:name w:val="Nagłówek #1_"/>
    <w:basedOn w:val="Domylnaczcionkaakapitu"/>
    <w:link w:val="Nagwek11"/>
    <w:rsid w:val="00466DDB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Nagwek11">
    <w:name w:val="Nagłówek #1"/>
    <w:basedOn w:val="Normalny"/>
    <w:link w:val="Nagwek10"/>
    <w:rsid w:val="00466DDB"/>
    <w:pPr>
      <w:shd w:val="clear" w:color="auto" w:fill="FFFFFF"/>
      <w:spacing w:before="600" w:after="60" w:line="0" w:lineRule="atLeast"/>
      <w:outlineLvl w:val="0"/>
    </w:pPr>
    <w:rPr>
      <w:rFonts w:ascii="Tahoma" w:eastAsia="Tahoma" w:hAnsi="Tahoma" w:cs="Tahoma"/>
      <w:b/>
      <w:bCs/>
      <w:sz w:val="28"/>
      <w:szCs w:val="28"/>
    </w:rPr>
  </w:style>
  <w:style w:type="character" w:customStyle="1" w:styleId="Nagwek22">
    <w:name w:val="Nagłówek #2 (2)_"/>
    <w:basedOn w:val="Domylnaczcionkaakapitu"/>
    <w:link w:val="Nagwek2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Nagwek220">
    <w:name w:val="Nagłówek #2 (2)"/>
    <w:basedOn w:val="Normalny"/>
    <w:link w:val="Nagwek22"/>
    <w:rsid w:val="00466DDB"/>
    <w:pPr>
      <w:shd w:val="clear" w:color="auto" w:fill="FFFFFF"/>
      <w:spacing w:before="60" w:after="300" w:line="0" w:lineRule="atLeast"/>
      <w:outlineLvl w:val="1"/>
    </w:pPr>
    <w:rPr>
      <w:rFonts w:ascii="Times New Roman" w:eastAsia="Times New Roman" w:hAnsi="Times New Roman" w:cs="Times New Roman"/>
      <w:b/>
      <w:bCs/>
      <w:sz w:val="29"/>
      <w:szCs w:val="29"/>
    </w:rPr>
  </w:style>
  <w:style w:type="character" w:customStyle="1" w:styleId="TeksttreciPogrubieniefb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3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4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fc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8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Bezpogrubienia3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5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fd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6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4Bezpogrubienia4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e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7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ff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8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ff0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Bezpogrubienia4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9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4Bezpogrubienia5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Kursywa2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Bezpogrubieniaa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4Bezpogrubienia5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8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ff1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b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7Bezkursywy">
    <w:name w:val="Tekst treści (7) + Bez kursywy"/>
    <w:basedOn w:val="Teksttreci7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73">
    <w:name w:val="Tekst treści (7)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Kursywa3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Bezpogrubieniac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d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e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4Bezpogrubienia6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f2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f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f0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f1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f2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f3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320">
    <w:name w:val="Nagłówek #3 (2)_"/>
    <w:basedOn w:val="Domylnaczcionkaakapitu"/>
    <w:link w:val="Nagwek32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Nagwek321">
    <w:name w:val="Nagłówek #3 (2)"/>
    <w:basedOn w:val="Normalny"/>
    <w:link w:val="Nagwek320"/>
    <w:rsid w:val="00466DDB"/>
    <w:pPr>
      <w:shd w:val="clear" w:color="auto" w:fill="FFFFFF"/>
      <w:spacing w:before="540" w:line="274" w:lineRule="exac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Teksttreci13">
    <w:name w:val="Tekst treści (13)_"/>
    <w:basedOn w:val="Domylnaczcionkaakapitu"/>
    <w:link w:val="Teksttreci1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Teksttreci130">
    <w:name w:val="Tekst treści (13)"/>
    <w:basedOn w:val="Normalny"/>
    <w:link w:val="Teksttreci13"/>
    <w:rsid w:val="00466DDB"/>
    <w:pPr>
      <w:shd w:val="clear" w:color="auto" w:fill="FFFFFF"/>
      <w:spacing w:before="540" w:after="198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Nagwek">
    <w:name w:val="header"/>
    <w:basedOn w:val="Normalny"/>
    <w:link w:val="NagwekZnak"/>
    <w:unhideWhenUsed/>
    <w:rsid w:val="005E4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400B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5E40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5E400B"/>
    <w:rPr>
      <w:color w:val="000000"/>
    </w:rPr>
  </w:style>
  <w:style w:type="paragraph" w:styleId="Bezodstpw">
    <w:name w:val="No Spacing"/>
    <w:uiPriority w:val="1"/>
    <w:qFormat/>
    <w:rsid w:val="008F1BFF"/>
    <w:rPr>
      <w:rFonts w:asciiTheme="minorHAnsi" w:hAnsiTheme="minorHAns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4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414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14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1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144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97FC9"/>
    <w:pPr>
      <w:ind w:left="720"/>
      <w:contextualSpacing/>
    </w:pPr>
  </w:style>
  <w:style w:type="table" w:styleId="Tabela-Siatka">
    <w:name w:val="Table Grid"/>
    <w:basedOn w:val="Standardowy"/>
    <w:uiPriority w:val="59"/>
    <w:rsid w:val="00896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D6363F"/>
    <w:pPr>
      <w:suppressLineNumbers/>
      <w:suppressAutoHyphens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4D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4D3A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4D3A"/>
    <w:rPr>
      <w:vertAlign w:val="superscript"/>
    </w:rPr>
  </w:style>
  <w:style w:type="character" w:customStyle="1" w:styleId="alb">
    <w:name w:val="a_lb"/>
    <w:basedOn w:val="Domylnaczcionkaakapitu"/>
    <w:rsid w:val="009F51BE"/>
  </w:style>
  <w:style w:type="character" w:customStyle="1" w:styleId="fn-ref">
    <w:name w:val="fn-ref"/>
    <w:basedOn w:val="Domylnaczcionkaakapitu"/>
    <w:rsid w:val="009F51BE"/>
  </w:style>
  <w:style w:type="character" w:styleId="Uwydatnienie">
    <w:name w:val="Emphasis"/>
    <w:basedOn w:val="Domylnaczcionkaakapitu"/>
    <w:uiPriority w:val="20"/>
    <w:qFormat/>
    <w:rsid w:val="009F51BE"/>
    <w:rPr>
      <w:i/>
      <w:iCs/>
    </w:rPr>
  </w:style>
  <w:style w:type="paragraph" w:styleId="Tekstpodstawowywcity2">
    <w:name w:val="Body Text Indent 2"/>
    <w:basedOn w:val="Normalny"/>
    <w:link w:val="Tekstpodstawowywcity2Znak"/>
    <w:rsid w:val="00296400"/>
    <w:pPr>
      <w:ind w:left="567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96400"/>
    <w:rPr>
      <w:rFonts w:ascii="Times New Roman" w:eastAsia="Times New Roman" w:hAnsi="Times New Roman" w:cs="Times New Roman"/>
      <w:szCs w:val="20"/>
    </w:rPr>
  </w:style>
  <w:style w:type="character" w:customStyle="1" w:styleId="dane1">
    <w:name w:val="dane1"/>
    <w:rsid w:val="00296400"/>
    <w:rPr>
      <w:color w:val="0000CD"/>
    </w:rPr>
  </w:style>
  <w:style w:type="paragraph" w:customStyle="1" w:styleId="Teksttreci15">
    <w:name w:val="Tekst treści1"/>
    <w:basedOn w:val="Normalny"/>
    <w:uiPriority w:val="99"/>
    <w:rsid w:val="0065197B"/>
    <w:pPr>
      <w:shd w:val="clear" w:color="auto" w:fill="FFFFFF"/>
      <w:spacing w:line="274" w:lineRule="exact"/>
      <w:ind w:hanging="560"/>
    </w:pPr>
    <w:rPr>
      <w:rFonts w:ascii="Arial" w:hAnsi="Arial" w:cs="Arial"/>
      <w:color w:val="auto"/>
      <w:sz w:val="22"/>
      <w:szCs w:val="22"/>
    </w:rPr>
  </w:style>
  <w:style w:type="character" w:customStyle="1" w:styleId="Znakiprzypiswdolnych">
    <w:name w:val="Znaki przypisów dolnych"/>
    <w:rsid w:val="009C50F3"/>
  </w:style>
  <w:style w:type="character" w:styleId="Odwoanieprzypisudolnego">
    <w:name w:val="footnote reference"/>
    <w:rsid w:val="009C50F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C50F3"/>
    <w:pPr>
      <w:widowControl w:val="0"/>
      <w:suppressLineNumbers/>
      <w:suppressAutoHyphens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50F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1">
    <w:name w:val="Tekst podstawowy 21"/>
    <w:basedOn w:val="Normalny"/>
    <w:rsid w:val="009C50F3"/>
    <w:pPr>
      <w:widowControl w:val="0"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58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5866"/>
    <w:rPr>
      <w:color w:val="00000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05BD"/>
    <w:rPr>
      <w:rFonts w:asciiTheme="majorHAnsi" w:eastAsiaTheme="majorEastAsia" w:hAnsiTheme="majorHAnsi" w:cstheme="majorBidi"/>
      <w:color w:val="374C80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05BD"/>
    <w:rPr>
      <w:rFonts w:asciiTheme="majorHAnsi" w:eastAsiaTheme="majorEastAsia" w:hAnsiTheme="majorHAnsi" w:cstheme="majorBidi"/>
      <w:color w:val="243255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5BD"/>
    <w:rPr>
      <w:rFonts w:asciiTheme="majorHAnsi" w:eastAsiaTheme="majorEastAsia" w:hAnsiTheme="majorHAnsi" w:cstheme="majorBidi"/>
      <w:i/>
      <w:iCs/>
      <w:color w:val="374C80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05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05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605B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605BD"/>
    <w:rPr>
      <w:color w:val="000000"/>
    </w:rPr>
  </w:style>
  <w:style w:type="table" w:customStyle="1" w:styleId="Jasnecieniowanieakcent41">
    <w:name w:val="Jasne cieniowanie — akcent 41"/>
    <w:basedOn w:val="Standardowy"/>
    <w:next w:val="Jasnecieniowanieakcent4"/>
    <w:uiPriority w:val="60"/>
    <w:rsid w:val="00BF1761"/>
    <w:rPr>
      <w:rFonts w:ascii="Calibri" w:eastAsia="Calibri" w:hAnsi="Calibri" w:cs="Times New Roman"/>
      <w:color w:val="374C8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A66AC"/>
        <w:bottom w:val="single" w:sz="8" w:space="0" w:color="4A66AC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/>
          <w:left w:val="nil"/>
          <w:bottom w:val="single" w:sz="8" w:space="0" w:color="4A66A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/>
          <w:left w:val="nil"/>
          <w:bottom w:val="single" w:sz="8" w:space="0" w:color="4A66A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/>
      </w:tcPr>
    </w:tblStylePr>
  </w:style>
  <w:style w:type="table" w:styleId="Jasnecieniowanieakcent4">
    <w:name w:val="Light Shading Accent 4"/>
    <w:basedOn w:val="Standardowy"/>
    <w:uiPriority w:val="60"/>
    <w:unhideWhenUsed/>
    <w:rsid w:val="00BF1761"/>
    <w:rPr>
      <w:color w:val="596984" w:themeColor="accent4" w:themeShade="BF"/>
    </w:rPr>
    <w:tblPr>
      <w:tblStyleRowBandSize w:val="1"/>
      <w:tblStyleColBandSize w:val="1"/>
      <w:tblBorders>
        <w:top w:val="single" w:sz="8" w:space="0" w:color="7F8FA9" w:themeColor="accent4"/>
        <w:bottom w:val="single" w:sz="8" w:space="0" w:color="7F8FA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8FA9" w:themeColor="accent4"/>
          <w:left w:val="nil"/>
          <w:bottom w:val="single" w:sz="8" w:space="0" w:color="7F8FA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8FA9" w:themeColor="accent4"/>
          <w:left w:val="nil"/>
          <w:bottom w:val="single" w:sz="8" w:space="0" w:color="7F8FA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BF1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5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AFFFC-4AD3-41BF-96B2-702E1BEE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2831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MOST</vt:lpstr>
    </vt:vector>
  </TitlesOfParts>
  <Company/>
  <LinksUpToDate>false</LinksUpToDate>
  <CharactersWithSpaces>19778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MOST</dc:title>
  <dc:subject>most PRzydonica</dc:subject>
  <dc:creator>LC</dc:creator>
  <cp:keywords>most</cp:keywords>
  <cp:lastModifiedBy>Wojciech Błażusiak</cp:lastModifiedBy>
  <cp:revision>13</cp:revision>
  <cp:lastPrinted>2017-10-03T07:46:00Z</cp:lastPrinted>
  <dcterms:created xsi:type="dcterms:W3CDTF">2019-10-20T18:29:00Z</dcterms:created>
  <dcterms:modified xsi:type="dcterms:W3CDTF">2024-10-26T14:02:00Z</dcterms:modified>
  <cp:category>ważne</cp:category>
  <cp:contentStatus>w trakcie</cp:contentStatus>
</cp:coreProperties>
</file>