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05126" w14:textId="49277338" w:rsidR="0056539F" w:rsidRPr="00D97ECE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>składa wykonawca, wszyscy Wykonawcy ubiegający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037A7842" w14:textId="77777777" w:rsidR="0032696D" w:rsidRPr="0032696D" w:rsidRDefault="0032696D" w:rsidP="0032696D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32696D">
        <w:rPr>
          <w:rFonts w:ascii="Verdana" w:hAnsi="Verdana" w:cs="Times New Roman"/>
          <w:sz w:val="24"/>
          <w:szCs w:val="24"/>
        </w:rPr>
        <w:t>Ochotnicza Straż Pożarna w Bedoniu</w:t>
      </w:r>
    </w:p>
    <w:p w14:paraId="7FAD3056" w14:textId="7B8BEDE5" w:rsidR="0032696D" w:rsidRDefault="0032696D" w:rsidP="0032696D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32696D">
        <w:rPr>
          <w:rFonts w:ascii="Verdana" w:hAnsi="Verdana" w:cs="Times New Roman"/>
          <w:sz w:val="24"/>
          <w:szCs w:val="24"/>
        </w:rPr>
        <w:t>Bedoń Wieś</w:t>
      </w:r>
    </w:p>
    <w:p w14:paraId="0C64286A" w14:textId="7155B27C" w:rsidR="0032696D" w:rsidRPr="0032696D" w:rsidRDefault="0032696D" w:rsidP="0032696D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32696D">
        <w:rPr>
          <w:rFonts w:ascii="Verdana" w:hAnsi="Verdana" w:cs="Times New Roman"/>
          <w:sz w:val="24"/>
          <w:szCs w:val="24"/>
        </w:rPr>
        <w:t>ul. Słowiańska 9b</w:t>
      </w:r>
    </w:p>
    <w:p w14:paraId="2886647D" w14:textId="796F12F7" w:rsidR="00484F88" w:rsidRPr="00D97ECE" w:rsidRDefault="0032696D" w:rsidP="0032696D">
      <w:pPr>
        <w:spacing w:after="0"/>
        <w:ind w:left="5954"/>
        <w:rPr>
          <w:rFonts w:ascii="Verdana" w:hAnsi="Verdana" w:cs="Times New Roman"/>
          <w:b/>
          <w:sz w:val="24"/>
          <w:szCs w:val="24"/>
        </w:rPr>
      </w:pPr>
      <w:r w:rsidRPr="0032696D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Pr="00D97ECE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KRS/CEiDG)</w:t>
      </w: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Pr="00D97EC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08BA1196" w14:textId="4D1CA008" w:rsidR="00D84672" w:rsidRPr="00FF587A" w:rsidRDefault="00BF56DB" w:rsidP="00FF75F4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r w:rsidR="0032696D" w:rsidRPr="0032696D">
        <w:rPr>
          <w:rFonts w:ascii="Verdana" w:hAnsi="Verdana" w:cs="Times New Roman"/>
          <w:b/>
          <w:bCs/>
          <w:sz w:val="24"/>
          <w:szCs w:val="24"/>
        </w:rPr>
        <w:t>Zakup i dostawa pojazdu dla Ochotniczej Straży Pożarnej w Bedoniu</w:t>
      </w:r>
      <w:r w:rsidRPr="00D97ECE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Pzp.</w:t>
      </w:r>
    </w:p>
    <w:bookmarkEnd w:id="0"/>
    <w:p w14:paraId="505416E4" w14:textId="77777777" w:rsidR="00110A9D" w:rsidRPr="004626CB" w:rsidRDefault="00110A9D" w:rsidP="004626CB">
      <w:pPr>
        <w:rPr>
          <w:rFonts w:ascii="Verdana" w:hAnsi="Verdana" w:cs="Times New Roman"/>
          <w:sz w:val="24"/>
          <w:szCs w:val="24"/>
        </w:rPr>
      </w:pPr>
    </w:p>
    <w:p w14:paraId="4358CA8D" w14:textId="62F7A104" w:rsidR="00CB53AA" w:rsidRDefault="00CB53AA" w:rsidP="00786D46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 w:rsidR="000432C8">
        <w:rPr>
          <w:rFonts w:ascii="Verdana" w:hAnsi="Verdana" w:cs="Times New Roman"/>
          <w:b/>
          <w:sz w:val="24"/>
          <w:szCs w:val="24"/>
        </w:rPr>
        <w:t>/nie zachodzą*</w:t>
      </w:r>
      <w:r w:rsidR="000F1A2A"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 xml:space="preserve">w stosunku do mnie podstawy wykluczenia wymienione poniżej z postępowania na podstawie art. …………. ustawy Pzp </w:t>
      </w:r>
      <w:r w:rsidRPr="001C6406">
        <w:rPr>
          <w:rFonts w:ascii="Verdana" w:hAnsi="Verdana" w:cs="Times New Roman"/>
          <w:i/>
        </w:rPr>
        <w:t>(podać mającą zastosowanie podstawę wykluczenia spośród wymienionych w art. 108 ust. 1 pkt 1, 2, 5 ustawy Pzp)</w:t>
      </w:r>
      <w:r w:rsidRPr="00A104BD">
        <w:rPr>
          <w:rFonts w:ascii="Verdana" w:hAnsi="Verdana" w:cs="Times New Roman"/>
          <w:i/>
          <w:sz w:val="24"/>
          <w:szCs w:val="24"/>
        </w:rPr>
        <w:t>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405F6501" w14:textId="77777777" w:rsidR="00CB53AA" w:rsidRPr="00CC0139" w:rsidRDefault="00CB53AA" w:rsidP="00786D46">
      <w:pPr>
        <w:spacing w:after="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26B2B2C7" w14:textId="4E44B023" w:rsidR="00CB53AA" w:rsidRPr="00D97ECE" w:rsidRDefault="00CB53AA" w:rsidP="00CB53AA">
      <w:pPr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</w:t>
      </w:r>
      <w:r w:rsidR="000432C8">
        <w:rPr>
          <w:rFonts w:ascii="Verdana" w:hAnsi="Verdana" w:cs="Times New Roman"/>
          <w:sz w:val="24"/>
          <w:szCs w:val="24"/>
        </w:rPr>
        <w:t>*</w:t>
      </w:r>
    </w:p>
    <w:p w14:paraId="308146D9" w14:textId="223E836C" w:rsidR="00CB53AA" w:rsidRPr="00CC0139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432C8" w:rsidRPr="000432C8">
        <w:rPr>
          <w:rFonts w:ascii="Verdana" w:hAnsi="Verdana" w:cs="Times New Roman"/>
          <w:b/>
          <w:bCs/>
          <w:sz w:val="24"/>
          <w:szCs w:val="24"/>
        </w:rPr>
        <w:t>zachodzą/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0432C8">
        <w:rPr>
          <w:rFonts w:ascii="Verdana" w:hAnsi="Verdana" w:cs="Times New Roman"/>
          <w:b/>
          <w:bCs/>
          <w:sz w:val="24"/>
          <w:szCs w:val="24"/>
        </w:rPr>
        <w:t>*</w:t>
      </w:r>
      <w:r w:rsidRPr="00CC0139">
        <w:rPr>
          <w:rFonts w:ascii="Verdana" w:hAnsi="Verdana" w:cs="Times New Roman"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</w:t>
      </w:r>
      <w:r w:rsidRPr="00CC0139">
        <w:rPr>
          <w:rFonts w:ascii="Verdana" w:hAnsi="Verdana" w:cs="Times New Roman"/>
          <w:sz w:val="24"/>
          <w:szCs w:val="24"/>
        </w:rPr>
        <w:lastRenderedPageBreak/>
        <w:t>ustawy z dnia 13 kwietnia 2022 r. o szczególnych rozwiązaniach w zakresie przeciwdziałania wspieraniu agresji na Ukrainę oraz służących ochronie bezpieczeństwa narodowego (Dz. U. z 202</w:t>
      </w:r>
      <w:r w:rsidR="0032696D">
        <w:rPr>
          <w:rFonts w:ascii="Verdana" w:hAnsi="Verdana" w:cs="Times New Roman"/>
          <w:sz w:val="24"/>
          <w:szCs w:val="24"/>
        </w:rPr>
        <w:t>4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32696D">
        <w:rPr>
          <w:rFonts w:ascii="Verdana" w:hAnsi="Verdana" w:cs="Times New Roman"/>
          <w:sz w:val="24"/>
          <w:szCs w:val="24"/>
        </w:rPr>
        <w:t>507</w:t>
      </w:r>
      <w:r w:rsidRPr="00CC0139">
        <w:rPr>
          <w:rFonts w:ascii="Verdana" w:hAnsi="Verdana" w:cs="Times New Roman"/>
          <w:sz w:val="24"/>
          <w:szCs w:val="24"/>
        </w:rPr>
        <w:t>)</w:t>
      </w:r>
      <w:r w:rsidR="000F1A2A">
        <w:rPr>
          <w:rStyle w:val="Odwoanieprzypisudolnego"/>
          <w:rFonts w:ascii="Verdana" w:hAnsi="Verdana" w:cs="Times New Roman"/>
          <w:sz w:val="24"/>
          <w:szCs w:val="24"/>
        </w:rPr>
        <w:footnoteReference w:id="1"/>
      </w:r>
      <w:r w:rsidRPr="00CC0139">
        <w:rPr>
          <w:rFonts w:ascii="Verdana" w:hAnsi="Verdana" w:cs="Times New Roman"/>
          <w:sz w:val="24"/>
          <w:szCs w:val="24"/>
        </w:rPr>
        <w:t>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p w14:paraId="3BF85991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</w:p>
    <w:p w14:paraId="4190F20F" w14:textId="77777777" w:rsidR="00CB53AA" w:rsidRPr="00FF1B97" w:rsidRDefault="00CB53AA" w:rsidP="00CB53AA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r w:rsidRPr="00FF1B97">
        <w:rPr>
          <w:rFonts w:ascii="Verdana" w:hAnsi="Verdana" w:cs="Times New Roman"/>
          <w:i/>
          <w:iCs/>
        </w:rPr>
        <w:t>*niepotrzebne skreślić</w:t>
      </w:r>
    </w:p>
    <w:bookmarkEnd w:id="2"/>
    <w:p w14:paraId="70A2FB58" w14:textId="77777777" w:rsidR="00CB53AA" w:rsidRPr="00A17BBA" w:rsidRDefault="00CB53AA" w:rsidP="00CB53A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BE00D" w14:textId="0480489A" w:rsidR="00A17BBA" w:rsidRPr="00FF75F4" w:rsidRDefault="00A17BBA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17BBA" w:rsidRPr="00FF75F4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A2E45" w14:textId="77777777" w:rsidR="007D6A23" w:rsidRDefault="007D6A23" w:rsidP="0038231F">
      <w:pPr>
        <w:spacing w:after="0" w:line="240" w:lineRule="auto"/>
      </w:pPr>
      <w:r>
        <w:separator/>
      </w:r>
    </w:p>
  </w:endnote>
  <w:endnote w:type="continuationSeparator" w:id="0">
    <w:p w14:paraId="54EE21E2" w14:textId="77777777" w:rsidR="007D6A23" w:rsidRDefault="007D6A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8CA52" w14:textId="77777777" w:rsidR="007D6A23" w:rsidRDefault="007D6A23" w:rsidP="0038231F">
      <w:pPr>
        <w:spacing w:after="0" w:line="240" w:lineRule="auto"/>
      </w:pPr>
      <w:r>
        <w:separator/>
      </w:r>
    </w:p>
  </w:footnote>
  <w:footnote w:type="continuationSeparator" w:id="0">
    <w:p w14:paraId="4BF3E2B7" w14:textId="77777777" w:rsidR="007D6A23" w:rsidRDefault="007D6A23" w:rsidP="0038231F">
      <w:pPr>
        <w:spacing w:after="0" w:line="240" w:lineRule="auto"/>
      </w:pPr>
      <w:r>
        <w:continuationSeparator/>
      </w:r>
    </w:p>
  </w:footnote>
  <w:footnote w:id="1">
    <w:p w14:paraId="17E93443" w14:textId="77777777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rStyle w:val="Odwoanieprzypisudolnego"/>
          <w:sz w:val="16"/>
          <w:szCs w:val="16"/>
        </w:rPr>
        <w:footnoteRef/>
      </w:r>
      <w:r w:rsidRPr="000F1A2A">
        <w:rPr>
          <w:sz w:val="16"/>
          <w:szCs w:val="16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35DE815" w14:textId="68869B38" w:rsidR="000F1A2A" w:rsidRPr="000F1A2A" w:rsidRDefault="000F1A2A" w:rsidP="000F1A2A">
      <w:pPr>
        <w:pStyle w:val="Tekstprzypisudolnego"/>
        <w:rPr>
          <w:sz w:val="16"/>
          <w:szCs w:val="16"/>
        </w:rPr>
      </w:pPr>
      <w:r w:rsidRPr="000F1A2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6"/>
  </w:num>
  <w:num w:numId="2" w16cid:durableId="561674748">
    <w:abstractNumId w:val="0"/>
  </w:num>
  <w:num w:numId="3" w16cid:durableId="1056393408">
    <w:abstractNumId w:val="5"/>
  </w:num>
  <w:num w:numId="4" w16cid:durableId="670528654">
    <w:abstractNumId w:val="9"/>
  </w:num>
  <w:num w:numId="5" w16cid:durableId="1198929071">
    <w:abstractNumId w:val="8"/>
  </w:num>
  <w:num w:numId="6" w16cid:durableId="1540318206">
    <w:abstractNumId w:val="4"/>
  </w:num>
  <w:num w:numId="7" w16cid:durableId="1582912164">
    <w:abstractNumId w:val="1"/>
  </w:num>
  <w:num w:numId="8" w16cid:durableId="1403331779">
    <w:abstractNumId w:val="7"/>
  </w:num>
  <w:num w:numId="9" w16cid:durableId="1707682502">
    <w:abstractNumId w:val="3"/>
  </w:num>
  <w:num w:numId="10" w16cid:durableId="1046485862">
    <w:abstractNumId w:val="10"/>
  </w:num>
  <w:num w:numId="11" w16cid:durableId="1883055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32F2"/>
    <w:rsid w:val="000432C8"/>
    <w:rsid w:val="000567DA"/>
    <w:rsid w:val="000613EB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807BF"/>
    <w:rsid w:val="00185707"/>
    <w:rsid w:val="00190D6E"/>
    <w:rsid w:val="00193E01"/>
    <w:rsid w:val="001957C5"/>
    <w:rsid w:val="001A7452"/>
    <w:rsid w:val="001B44A6"/>
    <w:rsid w:val="001C6406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696D"/>
    <w:rsid w:val="003416FE"/>
    <w:rsid w:val="0034230E"/>
    <w:rsid w:val="0035540F"/>
    <w:rsid w:val="00357043"/>
    <w:rsid w:val="003636E7"/>
    <w:rsid w:val="0037050C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C7ECE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626CB"/>
    <w:rsid w:val="00466838"/>
    <w:rsid w:val="004761C6"/>
    <w:rsid w:val="00484F88"/>
    <w:rsid w:val="00486DF0"/>
    <w:rsid w:val="004B00A9"/>
    <w:rsid w:val="004C43B8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130C"/>
    <w:rsid w:val="005319CA"/>
    <w:rsid w:val="005563BB"/>
    <w:rsid w:val="005641F0"/>
    <w:rsid w:val="0056539F"/>
    <w:rsid w:val="00577D34"/>
    <w:rsid w:val="005936B8"/>
    <w:rsid w:val="005A73FB"/>
    <w:rsid w:val="005C2547"/>
    <w:rsid w:val="005C3026"/>
    <w:rsid w:val="005D3176"/>
    <w:rsid w:val="005E176A"/>
    <w:rsid w:val="00642E73"/>
    <w:rsid w:val="006440B0"/>
    <w:rsid w:val="0064500B"/>
    <w:rsid w:val="00661B3E"/>
    <w:rsid w:val="0066793E"/>
    <w:rsid w:val="006753AE"/>
    <w:rsid w:val="00677C66"/>
    <w:rsid w:val="00687919"/>
    <w:rsid w:val="00692DF3"/>
    <w:rsid w:val="006A52B6"/>
    <w:rsid w:val="006B78C6"/>
    <w:rsid w:val="006E16A6"/>
    <w:rsid w:val="006F3D32"/>
    <w:rsid w:val="007118F0"/>
    <w:rsid w:val="007210F0"/>
    <w:rsid w:val="0074243D"/>
    <w:rsid w:val="00746532"/>
    <w:rsid w:val="00751050"/>
    <w:rsid w:val="007530E5"/>
    <w:rsid w:val="0077019E"/>
    <w:rsid w:val="007840F2"/>
    <w:rsid w:val="00786D46"/>
    <w:rsid w:val="007936D6"/>
    <w:rsid w:val="0079713A"/>
    <w:rsid w:val="007D6A23"/>
    <w:rsid w:val="007E25BD"/>
    <w:rsid w:val="007E2F69"/>
    <w:rsid w:val="007F770D"/>
    <w:rsid w:val="00804F07"/>
    <w:rsid w:val="00822602"/>
    <w:rsid w:val="00830AB1"/>
    <w:rsid w:val="0084469A"/>
    <w:rsid w:val="008560CF"/>
    <w:rsid w:val="00867014"/>
    <w:rsid w:val="00873118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431A"/>
    <w:rsid w:val="00A347DE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23"/>
    <w:rsid w:val="00B35FDB"/>
    <w:rsid w:val="00B37134"/>
    <w:rsid w:val="00B40FC8"/>
    <w:rsid w:val="00B6074B"/>
    <w:rsid w:val="00B65FF5"/>
    <w:rsid w:val="00B77BCC"/>
    <w:rsid w:val="00B80D0E"/>
    <w:rsid w:val="00BD06C3"/>
    <w:rsid w:val="00BD3050"/>
    <w:rsid w:val="00BF1F3F"/>
    <w:rsid w:val="00BF4463"/>
    <w:rsid w:val="00BF56DB"/>
    <w:rsid w:val="00BF7371"/>
    <w:rsid w:val="00C00C2E"/>
    <w:rsid w:val="00C0495F"/>
    <w:rsid w:val="00C106A2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00C9E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2551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C2141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79</cp:revision>
  <cp:lastPrinted>2021-04-19T09:21:00Z</cp:lastPrinted>
  <dcterms:created xsi:type="dcterms:W3CDTF">2017-07-23T23:22:00Z</dcterms:created>
  <dcterms:modified xsi:type="dcterms:W3CDTF">2024-10-25T06:23:00Z</dcterms:modified>
</cp:coreProperties>
</file>