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5B9F7" w14:textId="7B76383A" w:rsidR="009E3803" w:rsidRDefault="009E3803" w:rsidP="009E3803">
      <w:pPr>
        <w:shd w:val="clear" w:color="auto" w:fill="FFFFFF"/>
        <w:spacing w:after="120" w:line="360" w:lineRule="auto"/>
        <w:jc w:val="right"/>
        <w:rPr>
          <w:rFonts w:ascii="Arial" w:eastAsia="Arial" w:hAnsi="Arial" w:cs="Arial"/>
          <w:b/>
          <w:sz w:val="18"/>
          <w:szCs w:val="18"/>
          <w:u w:val="single"/>
        </w:rPr>
      </w:pPr>
      <w:bookmarkStart w:id="0" w:name="_Hlk87342231"/>
      <w:r>
        <w:rPr>
          <w:rFonts w:ascii="Arial" w:eastAsia="Arial" w:hAnsi="Arial" w:cs="Arial"/>
          <w:b/>
          <w:sz w:val="18"/>
          <w:szCs w:val="18"/>
          <w:u w:val="single"/>
        </w:rPr>
        <w:t xml:space="preserve">Załącznik nr </w:t>
      </w:r>
      <w:r w:rsidR="005A494F">
        <w:rPr>
          <w:rFonts w:ascii="Arial" w:eastAsia="Arial" w:hAnsi="Arial" w:cs="Arial"/>
          <w:b/>
          <w:sz w:val="18"/>
          <w:szCs w:val="18"/>
          <w:u w:val="single"/>
        </w:rPr>
        <w:t>9</w:t>
      </w:r>
      <w:r>
        <w:rPr>
          <w:rFonts w:ascii="Arial" w:eastAsia="Arial" w:hAnsi="Arial" w:cs="Arial"/>
          <w:b/>
          <w:sz w:val="18"/>
          <w:szCs w:val="18"/>
          <w:u w:val="single"/>
        </w:rPr>
        <w:t xml:space="preserve"> do SWZ</w:t>
      </w:r>
    </w:p>
    <w:p w14:paraId="73C2C663" w14:textId="7E8F75C3" w:rsidR="00ED7241" w:rsidRDefault="00ED7241" w:rsidP="001565E1">
      <w:pPr>
        <w:shd w:val="clear" w:color="auto" w:fill="FFFFFF"/>
        <w:spacing w:after="120" w:line="360" w:lineRule="auto"/>
        <w:jc w:val="center"/>
        <w:rPr>
          <w:rFonts w:ascii="Arial" w:eastAsia="Arial" w:hAnsi="Arial" w:cs="Arial"/>
          <w:b/>
          <w:sz w:val="18"/>
          <w:szCs w:val="18"/>
          <w:u w:val="single"/>
        </w:rPr>
      </w:pPr>
      <w:r>
        <w:rPr>
          <w:rFonts w:ascii="Arial" w:eastAsia="Arial" w:hAnsi="Arial" w:cs="Arial"/>
          <w:b/>
          <w:sz w:val="18"/>
          <w:szCs w:val="18"/>
          <w:u w:val="single"/>
        </w:rPr>
        <w:t>SPEŁNIENIE OBOWIĄZKU INFORMACYJNEGO</w:t>
      </w:r>
    </w:p>
    <w:p w14:paraId="74A98B1D" w14:textId="05FA825C" w:rsidR="00EF59FD" w:rsidRPr="005974B9" w:rsidRDefault="00EF59FD" w:rsidP="001565E1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974B9">
        <w:rPr>
          <w:rFonts w:ascii="Arial" w:hAnsi="Arial" w:cs="Arial"/>
          <w:sz w:val="18"/>
          <w:szCs w:val="18"/>
        </w:rPr>
        <w:t xml:space="preserve">Zgodnie z art. 13 ust. 1 i ust. 2 ogólnego </w:t>
      </w:r>
      <w:r w:rsidR="008D213A">
        <w:rPr>
          <w:rFonts w:ascii="Arial" w:hAnsi="Arial" w:cs="Arial"/>
          <w:sz w:val="18"/>
          <w:szCs w:val="18"/>
        </w:rPr>
        <w:t>r</w:t>
      </w:r>
      <w:r w:rsidRPr="005974B9">
        <w:rPr>
          <w:rFonts w:ascii="Arial" w:hAnsi="Arial" w:cs="Arial"/>
          <w:sz w:val="18"/>
          <w:szCs w:val="18"/>
        </w:rPr>
        <w:t>ozporządzenia o ochronie danych osobowych z dnia 27 kwietnia 2016 r. informuję</w:t>
      </w:r>
      <w:r w:rsidR="008D213A">
        <w:rPr>
          <w:rFonts w:ascii="Arial" w:hAnsi="Arial" w:cs="Arial"/>
          <w:sz w:val="18"/>
          <w:szCs w:val="18"/>
        </w:rPr>
        <w:t xml:space="preserve"> (dalej RODO)</w:t>
      </w:r>
      <w:r w:rsidRPr="005974B9">
        <w:rPr>
          <w:rFonts w:ascii="Arial" w:hAnsi="Arial" w:cs="Arial"/>
          <w:sz w:val="18"/>
          <w:szCs w:val="18"/>
        </w:rPr>
        <w:t xml:space="preserve">, iż Administratorem danych osobowych jest </w:t>
      </w:r>
      <w:r w:rsidRPr="005974B9">
        <w:rPr>
          <w:rFonts w:ascii="Arial" w:hAnsi="Arial" w:cs="Arial"/>
          <w:b/>
          <w:bCs/>
          <w:sz w:val="18"/>
          <w:szCs w:val="18"/>
        </w:rPr>
        <w:t>Wielkopolski Park Narodowy</w:t>
      </w:r>
      <w:r w:rsidRPr="005974B9">
        <w:rPr>
          <w:rFonts w:ascii="Arial" w:hAnsi="Arial" w:cs="Arial"/>
          <w:sz w:val="18"/>
          <w:szCs w:val="18"/>
        </w:rPr>
        <w:t xml:space="preserve"> z siedzibą w</w:t>
      </w:r>
      <w:r w:rsidR="00734DB7">
        <w:rPr>
          <w:rFonts w:ascii="Arial" w:hAnsi="Arial" w:cs="Arial"/>
          <w:sz w:val="18"/>
          <w:szCs w:val="18"/>
        </w:rPr>
        <w:t> </w:t>
      </w:r>
      <w:r w:rsidRPr="005974B9">
        <w:rPr>
          <w:rFonts w:ascii="Arial" w:hAnsi="Arial" w:cs="Arial"/>
          <w:sz w:val="18"/>
          <w:szCs w:val="18"/>
        </w:rPr>
        <w:t>Jeziorach, 62-050 Mosina, mail: sekretariat@wielkopolskipn.pl</w:t>
      </w:r>
    </w:p>
    <w:p w14:paraId="274ABBCB" w14:textId="77777777" w:rsidR="00EF59FD" w:rsidRPr="005974B9" w:rsidRDefault="00EF59FD" w:rsidP="001565E1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974B9">
        <w:rPr>
          <w:rFonts w:ascii="Arial" w:hAnsi="Arial" w:cs="Arial"/>
          <w:sz w:val="18"/>
          <w:szCs w:val="18"/>
        </w:rPr>
        <w:t xml:space="preserve">Kontakt do Inspektora ochrony danych: </w:t>
      </w:r>
      <w:r w:rsidRPr="005974B9">
        <w:rPr>
          <w:rFonts w:ascii="Arial" w:hAnsi="Arial" w:cs="Arial"/>
          <w:b/>
          <w:bCs/>
          <w:sz w:val="18"/>
          <w:szCs w:val="18"/>
        </w:rPr>
        <w:t>iod@wielkopolskipn.pl</w:t>
      </w:r>
    </w:p>
    <w:p w14:paraId="04894295" w14:textId="3AB74D9A" w:rsidR="00ED7241" w:rsidRDefault="00ED7241" w:rsidP="001565E1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B02C0">
        <w:rPr>
          <w:rFonts w:ascii="Arial" w:hAnsi="Arial" w:cs="Arial"/>
          <w:b/>
          <w:bCs/>
          <w:sz w:val="18"/>
          <w:szCs w:val="18"/>
        </w:rPr>
        <w:t>Cel</w:t>
      </w:r>
      <w:r w:rsidR="00F43D88">
        <w:rPr>
          <w:rFonts w:ascii="Arial" w:hAnsi="Arial" w:cs="Arial"/>
          <w:b/>
          <w:bCs/>
          <w:sz w:val="18"/>
          <w:szCs w:val="18"/>
        </w:rPr>
        <w:t xml:space="preserve"> i</w:t>
      </w:r>
      <w:r w:rsidR="00CC6FFC">
        <w:rPr>
          <w:rFonts w:ascii="Arial" w:hAnsi="Arial" w:cs="Arial"/>
          <w:b/>
          <w:bCs/>
          <w:sz w:val="18"/>
          <w:szCs w:val="18"/>
        </w:rPr>
        <w:t xml:space="preserve"> </w:t>
      </w:r>
      <w:r w:rsidRPr="009B02C0">
        <w:rPr>
          <w:rFonts w:ascii="Arial" w:hAnsi="Arial" w:cs="Arial"/>
          <w:b/>
          <w:bCs/>
          <w:sz w:val="18"/>
          <w:szCs w:val="18"/>
        </w:rPr>
        <w:t xml:space="preserve">podstawa prawna </w:t>
      </w:r>
      <w:r>
        <w:rPr>
          <w:rFonts w:ascii="Arial" w:hAnsi="Arial" w:cs="Arial"/>
          <w:b/>
          <w:bCs/>
          <w:sz w:val="18"/>
          <w:szCs w:val="18"/>
        </w:rPr>
        <w:t>przetwarzania danych osobowych</w:t>
      </w:r>
    </w:p>
    <w:p w14:paraId="7E9363D8" w14:textId="029BFDE0" w:rsidR="002316B7" w:rsidRPr="009E3803" w:rsidRDefault="002316B7" w:rsidP="009E3803">
      <w:pPr>
        <w:spacing w:after="150" w:line="360" w:lineRule="auto"/>
        <w:jc w:val="both"/>
        <w:rPr>
          <w:rFonts w:ascii="Verdana" w:eastAsia="HG Mincho Light J" w:hAnsi="Verdana"/>
          <w:b/>
          <w:color w:val="000000"/>
          <w:sz w:val="18"/>
          <w:szCs w:val="18"/>
        </w:rPr>
      </w:pPr>
      <w:r w:rsidRPr="009E3803">
        <w:rPr>
          <w:rFonts w:ascii="Arial" w:hAnsi="Arial" w:cs="Arial"/>
          <w:sz w:val="18"/>
          <w:szCs w:val="18"/>
        </w:rPr>
        <w:t xml:space="preserve">Dane osobowe przetwarzane będą na podstawie art. 6 ust. 1 lit. c RODO w celu związanym z </w:t>
      </w:r>
      <w:r w:rsidR="003A255F" w:rsidRPr="009E3803">
        <w:rPr>
          <w:rFonts w:ascii="Arial" w:hAnsi="Arial" w:cs="Arial"/>
          <w:sz w:val="18"/>
          <w:szCs w:val="18"/>
        </w:rPr>
        <w:t>udo</w:t>
      </w:r>
      <w:r w:rsidR="00F25EE2" w:rsidRPr="009E3803">
        <w:rPr>
          <w:rFonts w:ascii="Arial" w:hAnsi="Arial" w:cs="Arial"/>
          <w:sz w:val="18"/>
          <w:szCs w:val="18"/>
        </w:rPr>
        <w:t xml:space="preserve">kumentowaniem </w:t>
      </w:r>
      <w:r w:rsidRPr="009E3803">
        <w:rPr>
          <w:rFonts w:ascii="Arial" w:hAnsi="Arial" w:cs="Arial"/>
          <w:sz w:val="18"/>
          <w:szCs w:val="18"/>
        </w:rPr>
        <w:t xml:space="preserve">niniejszego postępowania o udzielenie zamówienia publicznego </w:t>
      </w:r>
      <w:r w:rsidR="0021747B" w:rsidRPr="009E3803">
        <w:rPr>
          <w:rFonts w:ascii="Arial" w:hAnsi="Arial" w:cs="Arial"/>
          <w:sz w:val="18"/>
          <w:szCs w:val="18"/>
        </w:rPr>
        <w:t>w trybie</w:t>
      </w:r>
      <w:r w:rsidR="009E3803" w:rsidRPr="009E3803">
        <w:rPr>
          <w:rFonts w:ascii="Arial" w:hAnsi="Arial" w:cs="Arial"/>
          <w:sz w:val="18"/>
          <w:szCs w:val="18"/>
        </w:rPr>
        <w:t xml:space="preserve"> podstawowym bez przeprowadzenia negocjacji – zgodnie z art. 275 pkt 1 ustawy </w:t>
      </w:r>
      <w:proofErr w:type="spellStart"/>
      <w:r w:rsidR="009E3803" w:rsidRPr="009E3803">
        <w:rPr>
          <w:rFonts w:ascii="Arial" w:hAnsi="Arial" w:cs="Arial"/>
          <w:sz w:val="18"/>
          <w:szCs w:val="18"/>
        </w:rPr>
        <w:t>Pzp</w:t>
      </w:r>
      <w:proofErr w:type="spellEnd"/>
      <w:r w:rsidR="009E3803" w:rsidRPr="009E3803">
        <w:rPr>
          <w:rFonts w:ascii="Arial" w:hAnsi="Arial" w:cs="Arial"/>
          <w:sz w:val="18"/>
          <w:szCs w:val="18"/>
        </w:rPr>
        <w:t>, nr sprawy 3/37/1</w:t>
      </w:r>
      <w:r w:rsidR="005A494F">
        <w:rPr>
          <w:rFonts w:ascii="Arial" w:hAnsi="Arial" w:cs="Arial"/>
          <w:sz w:val="18"/>
          <w:szCs w:val="18"/>
        </w:rPr>
        <w:t>3</w:t>
      </w:r>
      <w:r w:rsidR="009E3803" w:rsidRPr="009E3803">
        <w:rPr>
          <w:rFonts w:ascii="Arial" w:hAnsi="Arial" w:cs="Arial"/>
          <w:sz w:val="18"/>
          <w:szCs w:val="18"/>
        </w:rPr>
        <w:t>/24</w:t>
      </w:r>
      <w:r w:rsidR="0021747B" w:rsidRPr="009E3803">
        <w:rPr>
          <w:rFonts w:ascii="Arial" w:hAnsi="Arial" w:cs="Arial"/>
          <w:sz w:val="18"/>
          <w:szCs w:val="18"/>
        </w:rPr>
        <w:t xml:space="preserve"> pn.</w:t>
      </w:r>
      <w:r w:rsidR="009E3803" w:rsidRPr="009E3803">
        <w:rPr>
          <w:rFonts w:ascii="Arial" w:hAnsi="Arial" w:cs="Arial"/>
          <w:b/>
          <w:i/>
          <w:sz w:val="18"/>
          <w:szCs w:val="18"/>
        </w:rPr>
        <w:t xml:space="preserve"> </w:t>
      </w:r>
      <w:r w:rsidR="005A494F" w:rsidRPr="005A494F">
        <w:rPr>
          <w:rFonts w:ascii="Arial" w:hAnsi="Arial" w:cs="Arial"/>
          <w:b/>
          <w:i/>
          <w:sz w:val="18"/>
          <w:szCs w:val="18"/>
        </w:rPr>
        <w:t>„Zakup samochodu patrolowo gaśniczego z wyposażeniem (2)”</w:t>
      </w:r>
      <w:r w:rsidR="005A494F">
        <w:rPr>
          <w:rFonts w:ascii="Arial" w:hAnsi="Arial" w:cs="Arial"/>
          <w:b/>
          <w:i/>
          <w:sz w:val="18"/>
          <w:szCs w:val="18"/>
        </w:rPr>
        <w:t xml:space="preserve"> </w:t>
      </w:r>
      <w:r w:rsidRPr="00184000">
        <w:rPr>
          <w:rFonts w:ascii="Arial" w:hAnsi="Arial" w:cs="Arial"/>
          <w:sz w:val="18"/>
          <w:szCs w:val="18"/>
        </w:rPr>
        <w:t xml:space="preserve">oraz jego rozstrzygnięciem, jak również, jeżeli nie ziszczą się przesłanki określone w art. 255-256 ustawy z dnia </w:t>
      </w:r>
      <w:r>
        <w:rPr>
          <w:rFonts w:ascii="Arial" w:hAnsi="Arial" w:cs="Arial"/>
          <w:sz w:val="18"/>
          <w:szCs w:val="18"/>
        </w:rPr>
        <w:t>11</w:t>
      </w:r>
      <w:r w:rsidRPr="0018400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września</w:t>
      </w:r>
      <w:r w:rsidRPr="00184000">
        <w:rPr>
          <w:rFonts w:ascii="Arial" w:hAnsi="Arial" w:cs="Arial"/>
          <w:sz w:val="18"/>
          <w:szCs w:val="18"/>
        </w:rPr>
        <w:t xml:space="preserve"> 20</w:t>
      </w:r>
      <w:r>
        <w:rPr>
          <w:rFonts w:ascii="Arial" w:hAnsi="Arial" w:cs="Arial"/>
          <w:sz w:val="18"/>
          <w:szCs w:val="18"/>
        </w:rPr>
        <w:t>19</w:t>
      </w:r>
      <w:r w:rsidRPr="00184000">
        <w:rPr>
          <w:rFonts w:ascii="Arial" w:hAnsi="Arial" w:cs="Arial"/>
          <w:sz w:val="18"/>
          <w:szCs w:val="18"/>
        </w:rPr>
        <w:t xml:space="preserve"> r. Prawo zamówień publicznych, dalej „</w:t>
      </w:r>
      <w:r>
        <w:rPr>
          <w:rFonts w:ascii="Arial" w:hAnsi="Arial" w:cs="Arial"/>
          <w:sz w:val="18"/>
          <w:szCs w:val="18"/>
        </w:rPr>
        <w:t xml:space="preserve">ustawa </w:t>
      </w:r>
      <w:r w:rsidRPr="00184000">
        <w:rPr>
          <w:rFonts w:ascii="Arial" w:hAnsi="Arial" w:cs="Arial"/>
          <w:sz w:val="18"/>
          <w:szCs w:val="18"/>
        </w:rPr>
        <w:t xml:space="preserve">PZP”, – w celu zawarcia umowy w sprawie zamówienia publicznego </w:t>
      </w:r>
      <w:r w:rsidR="00B32D20">
        <w:rPr>
          <w:rFonts w:ascii="Arial" w:hAnsi="Arial" w:cs="Arial"/>
          <w:sz w:val="18"/>
          <w:szCs w:val="18"/>
        </w:rPr>
        <w:t>oraz w celu</w:t>
      </w:r>
      <w:r w:rsidR="00B32D20" w:rsidRPr="001B2B00">
        <w:rPr>
          <w:rFonts w:ascii="Arial" w:hAnsi="Arial" w:cs="Arial"/>
          <w:sz w:val="18"/>
          <w:szCs w:val="18"/>
        </w:rPr>
        <w:t xml:space="preserve"> archiwizacj</w:t>
      </w:r>
      <w:r w:rsidR="00B32D20">
        <w:rPr>
          <w:rFonts w:ascii="Arial" w:hAnsi="Arial" w:cs="Arial"/>
          <w:sz w:val="18"/>
          <w:szCs w:val="18"/>
        </w:rPr>
        <w:t>i postępowania</w:t>
      </w:r>
      <w:r w:rsidRPr="00184000">
        <w:rPr>
          <w:rFonts w:ascii="Arial" w:hAnsi="Arial" w:cs="Arial"/>
          <w:sz w:val="18"/>
          <w:szCs w:val="18"/>
        </w:rPr>
        <w:t>.</w:t>
      </w:r>
    </w:p>
    <w:p w14:paraId="61D53EF4" w14:textId="77777777" w:rsidR="00871093" w:rsidRPr="00184000" w:rsidRDefault="00871093" w:rsidP="00871093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184000">
        <w:rPr>
          <w:rFonts w:ascii="Arial" w:hAnsi="Arial" w:cs="Arial"/>
          <w:b/>
          <w:bCs/>
          <w:sz w:val="18"/>
          <w:szCs w:val="18"/>
        </w:rPr>
        <w:t>Okres retencji danych osobowych</w:t>
      </w:r>
    </w:p>
    <w:p w14:paraId="4CDCFA12" w14:textId="53DBDD95" w:rsidR="00871093" w:rsidRPr="00184000" w:rsidRDefault="00871093" w:rsidP="00871093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>Dane osobowe pozyskane w związku z prowadzeniem niniejszego postępowania o udzielenie zamówienia publicznego będą przechowywane przez okres 4 lat od dnia zakończenia postępowania o udzielenie zamówienia. Jeżeli okres obowiązywania umowy w sprawie zamówienia publicznego przekracza 4 lata, dane osobowe będą przechowywane przez cały okres obowiązywania umowy w sprawie zamówienia publicznego.</w:t>
      </w:r>
    </w:p>
    <w:p w14:paraId="54725FCD" w14:textId="7D93BEEE" w:rsidR="00871093" w:rsidRPr="00184000" w:rsidRDefault="00871093" w:rsidP="00871093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>Niezależnie od postanowień niniejszego punktu w przypadku zawarcia umowy w sprawie zamówienia publicznego, dane osobowe będą przetwarzane do upływu okresu przedawnienia roszczeń wynikających z</w:t>
      </w:r>
      <w:r w:rsidR="00B32D20">
        <w:rPr>
          <w:rFonts w:ascii="Arial" w:hAnsi="Arial" w:cs="Arial"/>
          <w:sz w:val="18"/>
          <w:szCs w:val="18"/>
        </w:rPr>
        <w:t xml:space="preserve"> </w:t>
      </w:r>
      <w:r w:rsidRPr="00184000">
        <w:rPr>
          <w:rFonts w:ascii="Arial" w:hAnsi="Arial" w:cs="Arial"/>
          <w:sz w:val="18"/>
          <w:szCs w:val="18"/>
        </w:rPr>
        <w:t>umowy w sprawie zamówienia publicznego.</w:t>
      </w:r>
    </w:p>
    <w:p w14:paraId="22708B2B" w14:textId="77777777" w:rsidR="00ED7241" w:rsidRPr="001D5F10" w:rsidRDefault="00ED7241" w:rsidP="001565E1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Odbiorcy danych osobowych</w:t>
      </w:r>
    </w:p>
    <w:p w14:paraId="75CCB1D9" w14:textId="459FC64E" w:rsidR="0042057F" w:rsidRPr="00184000" w:rsidRDefault="0042057F" w:rsidP="0042057F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 xml:space="preserve">Odbiorcami danych osobowych mogą być dostawcy systemów i usług IT, z którymi współpracuje </w:t>
      </w:r>
      <w:r>
        <w:rPr>
          <w:rFonts w:ascii="Arial" w:hAnsi="Arial" w:cs="Arial"/>
          <w:sz w:val="18"/>
          <w:szCs w:val="18"/>
        </w:rPr>
        <w:t>administrator</w:t>
      </w:r>
      <w:r w:rsidRPr="00184000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kancelari</w:t>
      </w:r>
      <w:r w:rsidR="00101576">
        <w:rPr>
          <w:rFonts w:ascii="Arial" w:hAnsi="Arial" w:cs="Arial"/>
          <w:sz w:val="18"/>
          <w:szCs w:val="18"/>
        </w:rPr>
        <w:t>e</w:t>
      </w:r>
      <w:r w:rsidR="002D52E2">
        <w:rPr>
          <w:rFonts w:ascii="Arial" w:hAnsi="Arial" w:cs="Arial"/>
          <w:sz w:val="18"/>
          <w:szCs w:val="18"/>
        </w:rPr>
        <w:t xml:space="preserve"> prawn</w:t>
      </w:r>
      <w:r w:rsidR="00101576">
        <w:rPr>
          <w:rFonts w:ascii="Arial" w:hAnsi="Arial" w:cs="Arial"/>
          <w:sz w:val="18"/>
          <w:szCs w:val="18"/>
        </w:rPr>
        <w:t>e</w:t>
      </w:r>
      <w:r w:rsidRPr="00184000">
        <w:rPr>
          <w:rFonts w:ascii="Arial" w:hAnsi="Arial" w:cs="Arial"/>
          <w:sz w:val="18"/>
          <w:szCs w:val="18"/>
        </w:rPr>
        <w:t xml:space="preserve"> oraz</w:t>
      </w:r>
      <w:r w:rsidR="00AC44B2">
        <w:rPr>
          <w:rFonts w:ascii="Arial" w:hAnsi="Arial" w:cs="Arial"/>
          <w:sz w:val="18"/>
          <w:szCs w:val="18"/>
        </w:rPr>
        <w:t xml:space="preserve"> osoby lub</w:t>
      </w:r>
      <w:r w:rsidRPr="00184000">
        <w:rPr>
          <w:rFonts w:ascii="Arial" w:hAnsi="Arial" w:cs="Arial"/>
          <w:sz w:val="18"/>
          <w:szCs w:val="18"/>
        </w:rPr>
        <w:t xml:space="preserve"> podmioty, którym dokumentacja postępowania zostanie udostępniona w oparciu o przepisy ustawy PZP lub na podstawie innych przepisów prawa.</w:t>
      </w:r>
    </w:p>
    <w:p w14:paraId="1F8D5899" w14:textId="77777777" w:rsidR="00ED7241" w:rsidRPr="00AE2247" w:rsidRDefault="00ED7241" w:rsidP="001565E1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AE2247">
        <w:rPr>
          <w:rFonts w:ascii="Arial" w:hAnsi="Arial" w:cs="Arial"/>
          <w:b/>
          <w:bCs/>
          <w:sz w:val="18"/>
          <w:szCs w:val="18"/>
        </w:rPr>
        <w:t xml:space="preserve">Prawa przysługujące podmiotom danych </w:t>
      </w:r>
    </w:p>
    <w:p w14:paraId="4D1E5A84" w14:textId="77777777" w:rsidR="003A16B5" w:rsidRPr="00184000" w:rsidRDefault="003A16B5" w:rsidP="003A16B5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>Osoba, której dotyczą pozyskane w związku z prowadzeniem niniejszego postępowania dane osobowe, ma prawo:</w:t>
      </w:r>
    </w:p>
    <w:p w14:paraId="2083615B" w14:textId="477D6DD9" w:rsidR="003A16B5" w:rsidRPr="00184000" w:rsidRDefault="003A16B5" w:rsidP="007137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>dostępu do swoich danych osobowych – zgodnie z art. 15 RODO, 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14:paraId="6B3AAD02" w14:textId="77777777" w:rsidR="003A16B5" w:rsidRPr="00184000" w:rsidRDefault="003A16B5" w:rsidP="007137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 xml:space="preserve">do sprostowana swoich danych osobowych – zgodnie z art. 16 RODO, przy czym skorzystanie z uprawnienia do sprostowania lub uzupełnienia danych osobowych, o którym mowa w art. 16 RODO, nie może skutkować zmianą wyniku postępowania o udzielenie zamówienia publicznego, ani zmianą postanowień umowy w zakresie niezgodnym z </w:t>
      </w:r>
      <w:r>
        <w:rPr>
          <w:rFonts w:ascii="Arial" w:hAnsi="Arial" w:cs="Arial"/>
          <w:sz w:val="18"/>
          <w:szCs w:val="18"/>
        </w:rPr>
        <w:t xml:space="preserve">ustawą </w:t>
      </w:r>
      <w:r w:rsidRPr="00184000">
        <w:rPr>
          <w:rFonts w:ascii="Arial" w:hAnsi="Arial" w:cs="Arial"/>
          <w:sz w:val="18"/>
          <w:szCs w:val="18"/>
        </w:rPr>
        <w:t>PZP oraz nie może naruszać integralności protokołu oraz jego załączników;</w:t>
      </w:r>
    </w:p>
    <w:p w14:paraId="5D95B541" w14:textId="77777777" w:rsidR="007137F9" w:rsidRDefault="003A16B5" w:rsidP="007137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 xml:space="preserve">do żądania od Zamawiającego – jako administratora, ograniczenia przetwarzania danych osobowych z zastrzeżeniem przypadków, o których mowa w art. 18 ust. 2 RODO, przy czym prawo do ograniczenia przetwarzania nie ma zastosowania w odniesieniu do przechowywania, w celu zapewnienia korzystania </w:t>
      </w:r>
      <w:r w:rsidRPr="00184000">
        <w:rPr>
          <w:rFonts w:ascii="Arial" w:hAnsi="Arial" w:cs="Arial"/>
          <w:sz w:val="18"/>
          <w:szCs w:val="18"/>
        </w:rPr>
        <w:lastRenderedPageBreak/>
        <w:t>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7B7A2B6A" w14:textId="1FF6E401" w:rsidR="003A16B5" w:rsidRPr="007137F9" w:rsidRDefault="003A16B5" w:rsidP="007137F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7137F9">
        <w:rPr>
          <w:rFonts w:ascii="Arial" w:hAnsi="Arial" w:cs="Arial"/>
          <w:sz w:val="18"/>
          <w:szCs w:val="18"/>
        </w:rPr>
        <w:t>wniesienia skargi do Prezesa Urzędu Ochrony Danych Osobowych (uodo.gov.pl, ul. Stawki 2, Warszawa) w przypadku uznania, iż przetwarzanie jej danych osobowych narusza przepisy o ochronie danych osobowych, w tym przepisy RODO.</w:t>
      </w:r>
    </w:p>
    <w:p w14:paraId="18E069F6" w14:textId="77777777" w:rsidR="003A16B5" w:rsidRPr="00184000" w:rsidRDefault="003A16B5" w:rsidP="003A16B5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>Osobie, której dane osobowe zostały pozyskane przez Zamawiającego w związku z prowadzeniem niniejszego postępowania o udzielenie zamówienia publicznego nie przysługuje:</w:t>
      </w:r>
    </w:p>
    <w:p w14:paraId="744DBDEF" w14:textId="77777777" w:rsidR="003A16B5" w:rsidRPr="00184000" w:rsidRDefault="003A16B5" w:rsidP="007137F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ind w:left="709" w:hanging="425"/>
        <w:contextualSpacing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>prawo do usunięcia danych osobowych, o czym przesądza art. 17 ust. 3 lit. b, d lub e RODO,</w:t>
      </w:r>
    </w:p>
    <w:p w14:paraId="657C632C" w14:textId="77777777" w:rsidR="003A16B5" w:rsidRPr="00184000" w:rsidRDefault="003A16B5" w:rsidP="007137F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ind w:left="709" w:hanging="425"/>
        <w:contextualSpacing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>prawo do przenoszenia danych osobowych, o którym mowa w art. 20 RODO,</w:t>
      </w:r>
    </w:p>
    <w:p w14:paraId="6FF577CE" w14:textId="77777777" w:rsidR="003A16B5" w:rsidRPr="00184000" w:rsidRDefault="003A16B5" w:rsidP="007137F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36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>określone w art. 21 RODO prawo sprzeciwu wobec przetwarzania danych osobowych, a to z uwagi na fakt, że podstawą prawną przetwarzania danych osobowych jest art. 6 ust. 1 lit. c RODO.</w:t>
      </w:r>
    </w:p>
    <w:p w14:paraId="607634A5" w14:textId="77777777" w:rsidR="001336FC" w:rsidRPr="00A75FA5" w:rsidRDefault="001336FC" w:rsidP="001565E1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505302">
        <w:rPr>
          <w:rFonts w:ascii="Arial" w:hAnsi="Arial" w:cs="Arial"/>
          <w:b/>
          <w:bCs/>
          <w:sz w:val="18"/>
          <w:szCs w:val="18"/>
        </w:rPr>
        <w:t xml:space="preserve">Profilowanie i zautomatyzowane podejmowanie decyzji </w:t>
      </w:r>
    </w:p>
    <w:p w14:paraId="013B714C" w14:textId="003960F5" w:rsidR="001336FC" w:rsidRPr="001336FC" w:rsidRDefault="001336FC" w:rsidP="001565E1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4C1F87">
        <w:rPr>
          <w:rFonts w:ascii="Arial" w:hAnsi="Arial" w:cs="Arial"/>
          <w:sz w:val="18"/>
          <w:szCs w:val="18"/>
        </w:rPr>
        <w:t>Pani/Pana dane osobowe nie będą wykorzystywane w procesach zautomatyzowanego podejmowania decyzji, w tym profilowania.</w:t>
      </w:r>
    </w:p>
    <w:p w14:paraId="45C7FDEB" w14:textId="77777777" w:rsidR="00FE3D0D" w:rsidRPr="00184000" w:rsidRDefault="00FE3D0D" w:rsidP="00FE3D0D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184000">
        <w:rPr>
          <w:rFonts w:ascii="Arial" w:hAnsi="Arial" w:cs="Arial"/>
          <w:b/>
          <w:bCs/>
          <w:sz w:val="18"/>
          <w:szCs w:val="18"/>
        </w:rPr>
        <w:t>Obowiązek podania danych</w:t>
      </w:r>
    </w:p>
    <w:p w14:paraId="2464F604" w14:textId="77777777" w:rsidR="00FE3D0D" w:rsidRDefault="00FE3D0D" w:rsidP="00FE3D0D">
      <w:pPr>
        <w:shd w:val="clear" w:color="auto" w:fill="FFFFF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184000">
        <w:rPr>
          <w:rFonts w:ascii="Arial" w:hAnsi="Arial" w:cs="Arial"/>
          <w:sz w:val="18"/>
          <w:szCs w:val="18"/>
        </w:rPr>
        <w:t>Obowiązek podania danych osobowych jest wymogiem ustawowym określonym w przepisach ustawy PZP, związanym z udziałem w postępowaniu o udzielenie zamówienia publicznego; konsekwencje niepodania określonych danych wynikają z ustawy PZP.</w:t>
      </w:r>
    </w:p>
    <w:p w14:paraId="67D66ACB" w14:textId="42BE3E89" w:rsidR="00ED7241" w:rsidRPr="00D02DEE" w:rsidRDefault="0000202A" w:rsidP="001565E1">
      <w:pPr>
        <w:shd w:val="clear" w:color="auto" w:fill="FFFFFF"/>
        <w:spacing w:after="12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Zabezpieczenia danych</w:t>
      </w:r>
    </w:p>
    <w:bookmarkEnd w:id="0"/>
    <w:p w14:paraId="2379F923" w14:textId="77777777" w:rsidR="0000202A" w:rsidRPr="0051470A" w:rsidRDefault="0000202A" w:rsidP="0000202A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51470A">
        <w:rPr>
          <w:rFonts w:ascii="Arial" w:hAnsi="Arial" w:cs="Arial"/>
          <w:sz w:val="18"/>
          <w:szCs w:val="18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3191328E" w14:textId="1F1A898F" w:rsidR="00F05FA3" w:rsidRPr="00ED7241" w:rsidRDefault="0000202A" w:rsidP="0000202A">
      <w:pPr>
        <w:shd w:val="clear" w:color="auto" w:fill="FFFFFF"/>
        <w:spacing w:after="150" w:line="360" w:lineRule="auto"/>
        <w:jc w:val="both"/>
        <w:rPr>
          <w:rFonts w:ascii="Arial" w:hAnsi="Arial" w:cs="Arial"/>
          <w:sz w:val="18"/>
          <w:szCs w:val="18"/>
        </w:rPr>
      </w:pPr>
      <w:r w:rsidRPr="0051470A">
        <w:rPr>
          <w:rFonts w:ascii="Arial" w:hAnsi="Arial" w:cs="Arial"/>
          <w:sz w:val="18"/>
          <w:szCs w:val="18"/>
        </w:rPr>
        <w:t xml:space="preserve">Zamawiający udostępnia dane osobowe, o których mowa w art. 10 RODO w celu umożliwienia korzystania ze środków ochrony prawnej, o których mowa w dziale IX </w:t>
      </w:r>
      <w:r>
        <w:rPr>
          <w:rFonts w:ascii="Arial" w:hAnsi="Arial" w:cs="Arial"/>
          <w:sz w:val="18"/>
          <w:szCs w:val="18"/>
        </w:rPr>
        <w:t xml:space="preserve">ustawy </w:t>
      </w:r>
      <w:r w:rsidRPr="0051470A">
        <w:rPr>
          <w:rFonts w:ascii="Arial" w:hAnsi="Arial" w:cs="Arial"/>
          <w:sz w:val="18"/>
          <w:szCs w:val="18"/>
        </w:rPr>
        <w:t>PZP, do upływu terminu do ich wniesienia.</w:t>
      </w:r>
    </w:p>
    <w:sectPr w:rsidR="00F05FA3" w:rsidRPr="00ED724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FC448" w14:textId="77777777" w:rsidR="006920FB" w:rsidRDefault="006920FB" w:rsidP="00833FD4">
      <w:pPr>
        <w:spacing w:after="0" w:line="240" w:lineRule="auto"/>
      </w:pPr>
      <w:r>
        <w:separator/>
      </w:r>
    </w:p>
  </w:endnote>
  <w:endnote w:type="continuationSeparator" w:id="0">
    <w:p w14:paraId="75894132" w14:textId="77777777" w:rsidR="006920FB" w:rsidRDefault="006920FB" w:rsidP="0083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02CC0" w14:textId="19F4D3CC" w:rsidR="00833FD4" w:rsidRPr="00992197" w:rsidRDefault="009D1505" w:rsidP="009D1505">
    <w:pPr>
      <w:pStyle w:val="Stopka"/>
      <w:jc w:val="right"/>
      <w:rPr>
        <w:rFonts w:ascii="Arial" w:hAnsi="Arial" w:cs="Arial"/>
        <w:sz w:val="18"/>
        <w:szCs w:val="18"/>
      </w:rPr>
    </w:pPr>
    <w:proofErr w:type="spellStart"/>
    <w:r w:rsidRPr="00992197">
      <w:rPr>
        <w:rFonts w:ascii="Arial" w:hAnsi="Arial" w:cs="Arial"/>
        <w:sz w:val="18"/>
        <w:szCs w:val="18"/>
      </w:rPr>
      <w:t>WPN_</w:t>
    </w:r>
    <w:r w:rsidR="00871093">
      <w:rPr>
        <w:rFonts w:ascii="Arial" w:hAnsi="Arial" w:cs="Arial"/>
        <w:sz w:val="18"/>
        <w:szCs w:val="18"/>
      </w:rPr>
      <w:t>Wykonawcy</w:t>
    </w:r>
    <w:proofErr w:type="spellEnd"/>
    <w:r w:rsidR="00871093">
      <w:rPr>
        <w:rFonts w:ascii="Arial" w:hAnsi="Arial" w:cs="Arial"/>
        <w:sz w:val="18"/>
        <w:szCs w:val="18"/>
      </w:rPr>
      <w:t xml:space="preserve"> PZP</w:t>
    </w:r>
    <w:r w:rsidRPr="00992197">
      <w:rPr>
        <w:rFonts w:ascii="Arial" w:hAnsi="Arial" w:cs="Arial"/>
        <w:sz w:val="18"/>
        <w:szCs w:val="18"/>
      </w:rPr>
      <w:t>_v01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2A53A" w14:textId="77777777" w:rsidR="006920FB" w:rsidRDefault="006920FB" w:rsidP="00833FD4">
      <w:pPr>
        <w:spacing w:after="0" w:line="240" w:lineRule="auto"/>
      </w:pPr>
      <w:r>
        <w:separator/>
      </w:r>
    </w:p>
  </w:footnote>
  <w:footnote w:type="continuationSeparator" w:id="0">
    <w:p w14:paraId="3A34896F" w14:textId="77777777" w:rsidR="006920FB" w:rsidRDefault="006920FB" w:rsidP="0083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2122" w14:textId="5478B4D8" w:rsidR="005A494F" w:rsidRDefault="005A494F">
    <w:pPr>
      <w:pStyle w:val="Nagwek"/>
    </w:pPr>
    <w:r>
      <w:t>3/37/13/24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D4031"/>
    <w:multiLevelType w:val="hybridMultilevel"/>
    <w:tmpl w:val="291EB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D50DF"/>
    <w:multiLevelType w:val="hybridMultilevel"/>
    <w:tmpl w:val="2F8C892E"/>
    <w:lvl w:ilvl="0" w:tplc="E27A0A9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475C0"/>
    <w:multiLevelType w:val="multilevel"/>
    <w:tmpl w:val="5A721B3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A040430"/>
    <w:multiLevelType w:val="hybridMultilevel"/>
    <w:tmpl w:val="16B47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75313"/>
    <w:multiLevelType w:val="hybridMultilevel"/>
    <w:tmpl w:val="7A0488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5552270">
    <w:abstractNumId w:val="4"/>
  </w:num>
  <w:num w:numId="2" w16cid:durableId="1968655157">
    <w:abstractNumId w:val="0"/>
  </w:num>
  <w:num w:numId="3" w16cid:durableId="2043632501">
    <w:abstractNumId w:val="3"/>
  </w:num>
  <w:num w:numId="4" w16cid:durableId="1591936018">
    <w:abstractNumId w:val="2"/>
  </w:num>
  <w:num w:numId="5" w16cid:durableId="1609389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13"/>
    <w:rsid w:val="0000202A"/>
    <w:rsid w:val="000211E4"/>
    <w:rsid w:val="00046623"/>
    <w:rsid w:val="00051DC6"/>
    <w:rsid w:val="00060270"/>
    <w:rsid w:val="00074E76"/>
    <w:rsid w:val="000E4D30"/>
    <w:rsid w:val="00101576"/>
    <w:rsid w:val="001208D8"/>
    <w:rsid w:val="001336FC"/>
    <w:rsid w:val="001457BB"/>
    <w:rsid w:val="00147A12"/>
    <w:rsid w:val="001565E1"/>
    <w:rsid w:val="00190937"/>
    <w:rsid w:val="001C532C"/>
    <w:rsid w:val="0021747B"/>
    <w:rsid w:val="002316B7"/>
    <w:rsid w:val="00234DD6"/>
    <w:rsid w:val="002515D7"/>
    <w:rsid w:val="002939C8"/>
    <w:rsid w:val="002963AC"/>
    <w:rsid w:val="002A41BA"/>
    <w:rsid w:val="002B1EB0"/>
    <w:rsid w:val="002D52E2"/>
    <w:rsid w:val="00303B38"/>
    <w:rsid w:val="00365972"/>
    <w:rsid w:val="003A16B5"/>
    <w:rsid w:val="003A255F"/>
    <w:rsid w:val="003F738C"/>
    <w:rsid w:val="0042057F"/>
    <w:rsid w:val="00453182"/>
    <w:rsid w:val="0046425A"/>
    <w:rsid w:val="004A3BBE"/>
    <w:rsid w:val="004B0FFE"/>
    <w:rsid w:val="004C3C13"/>
    <w:rsid w:val="004C7013"/>
    <w:rsid w:val="004E3E8F"/>
    <w:rsid w:val="00587D9D"/>
    <w:rsid w:val="005A494F"/>
    <w:rsid w:val="005D26E6"/>
    <w:rsid w:val="00606604"/>
    <w:rsid w:val="006473CA"/>
    <w:rsid w:val="006920FB"/>
    <w:rsid w:val="006E5CE5"/>
    <w:rsid w:val="007137F9"/>
    <w:rsid w:val="00723EE6"/>
    <w:rsid w:val="00734DB7"/>
    <w:rsid w:val="007431D7"/>
    <w:rsid w:val="0076304D"/>
    <w:rsid w:val="0077575A"/>
    <w:rsid w:val="00797600"/>
    <w:rsid w:val="007C2DF2"/>
    <w:rsid w:val="007E09E0"/>
    <w:rsid w:val="00830A07"/>
    <w:rsid w:val="00833FD4"/>
    <w:rsid w:val="00844AE1"/>
    <w:rsid w:val="00871093"/>
    <w:rsid w:val="0088749F"/>
    <w:rsid w:val="008A38BA"/>
    <w:rsid w:val="008D213A"/>
    <w:rsid w:val="0092502A"/>
    <w:rsid w:val="00992197"/>
    <w:rsid w:val="009D1505"/>
    <w:rsid w:val="009E3803"/>
    <w:rsid w:val="00A027C9"/>
    <w:rsid w:val="00A30559"/>
    <w:rsid w:val="00A40DA8"/>
    <w:rsid w:val="00A618CB"/>
    <w:rsid w:val="00A676AC"/>
    <w:rsid w:val="00AB43F1"/>
    <w:rsid w:val="00AC44B2"/>
    <w:rsid w:val="00AD2E1E"/>
    <w:rsid w:val="00B25886"/>
    <w:rsid w:val="00B3071E"/>
    <w:rsid w:val="00B32D20"/>
    <w:rsid w:val="00B5392E"/>
    <w:rsid w:val="00B80F3D"/>
    <w:rsid w:val="00B931EC"/>
    <w:rsid w:val="00BB2861"/>
    <w:rsid w:val="00BB7EA2"/>
    <w:rsid w:val="00BC5987"/>
    <w:rsid w:val="00C27FF5"/>
    <w:rsid w:val="00C672C0"/>
    <w:rsid w:val="00C74F38"/>
    <w:rsid w:val="00C945D2"/>
    <w:rsid w:val="00CC6FFC"/>
    <w:rsid w:val="00CE3947"/>
    <w:rsid w:val="00D1545A"/>
    <w:rsid w:val="00D26E90"/>
    <w:rsid w:val="00D820F2"/>
    <w:rsid w:val="00D874CE"/>
    <w:rsid w:val="00D90FE3"/>
    <w:rsid w:val="00D961A6"/>
    <w:rsid w:val="00DD14E6"/>
    <w:rsid w:val="00DD4092"/>
    <w:rsid w:val="00DD5EBE"/>
    <w:rsid w:val="00E325C1"/>
    <w:rsid w:val="00E60BF2"/>
    <w:rsid w:val="00E7447E"/>
    <w:rsid w:val="00E95E06"/>
    <w:rsid w:val="00EA77F1"/>
    <w:rsid w:val="00ED7241"/>
    <w:rsid w:val="00EE2AE3"/>
    <w:rsid w:val="00EF59FD"/>
    <w:rsid w:val="00F05FA3"/>
    <w:rsid w:val="00F25EE2"/>
    <w:rsid w:val="00F43D88"/>
    <w:rsid w:val="00F4509F"/>
    <w:rsid w:val="00FE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25BC1"/>
  <w15:chartTrackingRefBased/>
  <w15:docId w15:val="{450A221D-3BD1-4927-9F24-12035E09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241"/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FD4"/>
  </w:style>
  <w:style w:type="paragraph" w:styleId="Stopka">
    <w:name w:val="footer"/>
    <w:basedOn w:val="Normalny"/>
    <w:link w:val="StopkaZnak"/>
    <w:uiPriority w:val="99"/>
    <w:unhideWhenUsed/>
    <w:rsid w:val="0083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FD4"/>
  </w:style>
  <w:style w:type="character" w:styleId="Hipercze">
    <w:name w:val="Hyperlink"/>
    <w:uiPriority w:val="99"/>
    <w:unhideWhenUsed/>
    <w:rsid w:val="00ED7241"/>
    <w:rPr>
      <w:color w:val="0563C1"/>
      <w:u w:val="single"/>
    </w:rPr>
  </w:style>
  <w:style w:type="character" w:customStyle="1" w:styleId="cf01">
    <w:name w:val="cf01"/>
    <w:rsid w:val="00ED7241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0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0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0937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0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0937"/>
    <w:rPr>
      <w:rFonts w:ascii="Calibri" w:eastAsia="Times New Roman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A676AC"/>
    <w:pPr>
      <w:ind w:left="720"/>
      <w:contextualSpacing/>
    </w:pPr>
  </w:style>
  <w:style w:type="paragraph" w:styleId="Poprawka">
    <w:name w:val="Revision"/>
    <w:hidden/>
    <w:uiPriority w:val="99"/>
    <w:semiHidden/>
    <w:rsid w:val="009E3803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02D828D5A0694EB2E9241D13A5AF90" ma:contentTypeVersion="4" ma:contentTypeDescription="Utwórz nowy dokument." ma:contentTypeScope="" ma:versionID="da7a6c04db4d02884baa389bf9adc555">
  <xsd:schema xmlns:xsd="http://www.w3.org/2001/XMLSchema" xmlns:xs="http://www.w3.org/2001/XMLSchema" xmlns:p="http://schemas.microsoft.com/office/2006/metadata/properties" xmlns:ns2="2ba54509-d26b-4e15-a9dc-d489b6796dd0" targetNamespace="http://schemas.microsoft.com/office/2006/metadata/properties" ma:root="true" ma:fieldsID="65de6de49e8e55d59edede7f84b3eee0" ns2:_="">
    <xsd:import namespace="2ba54509-d26b-4e15-a9dc-d489b6796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a54509-d26b-4e15-a9dc-d489b6796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782535-5D92-41A8-930B-A21BDF4D6D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4105A-880A-49AC-96C0-DA750F383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a54509-d26b-4e15-a9dc-d489b6796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440F59-2334-4EBF-B545-1A2CE809A2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736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Kornet</dc:creator>
  <cp:keywords/>
  <dc:description/>
  <cp:lastModifiedBy>Marta Dolata</cp:lastModifiedBy>
  <cp:revision>93</cp:revision>
  <cp:lastPrinted>2024-10-21T06:59:00Z</cp:lastPrinted>
  <dcterms:created xsi:type="dcterms:W3CDTF">2023-05-10T09:11:00Z</dcterms:created>
  <dcterms:modified xsi:type="dcterms:W3CDTF">2024-10-21T06:59:00Z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0x0101006302D828D5A0694EB2E9241D13A5AF90</vt:lpwstr>
  </property>
  <property fmtid="{D5CDD505-2E9C-101B-9397-08002B2CF9AE}" pid="3" name="MediaServiceImageTags">
    <vt:lpwstr/>
  </property>
</Properties>
</file>